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南京医科大学食堂大宗食材采购合同</w:t>
      </w:r>
    </w:p>
    <w:p w14:paraId="1C435209">
      <w:pPr>
        <w:pStyle w:val="5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5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B98CAB6">
      <w:pPr>
        <w:pStyle w:val="5"/>
        <w:snapToGrid w:val="0"/>
        <w:spacing w:after="0" w:line="216" w:lineRule="auto"/>
        <w:jc w:val="left"/>
        <w:rPr>
          <w:rFonts w:hint="eastAsia"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南京苏面供应链管理有限公司</w:t>
      </w:r>
    </w:p>
    <w:p w14:paraId="4FA5737F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2B6EA257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米面制品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BF669C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壹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万元整（¥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  <w:bookmarkStart w:id="0" w:name="_GoBack"/>
      <w:bookmarkEnd w:id="0"/>
    </w:p>
    <w:p w14:paraId="130577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3DA6C718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5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5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5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67307AF6">
      <w:pPr>
        <w:pStyle w:val="8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（2）预包装食品标签不醒目、不清晰、不持久，未执行《预包装食品标签规则》（GB7718—2011）的；</w:t>
      </w:r>
    </w:p>
    <w:p w14:paraId="7D8F518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2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5"/>
        <w:snapToGrid w:val="0"/>
        <w:spacing w:after="0" w:line="216" w:lineRule="auto"/>
        <w:ind w:firstLine="560" w:firstLineChars="200"/>
        <w:rPr>
          <w:rFonts w:hint="eastAsia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 xml:space="preserve"> </w:t>
      </w:r>
    </w:p>
    <w:p w14:paraId="24663B9E">
      <w:pPr>
        <w:snapToGrid w:val="0"/>
        <w:spacing w:line="216" w:lineRule="auto"/>
        <w:ind w:firstLine="538" w:firstLineChars="200"/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甲方：南京医科大学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 xml:space="preserve">  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南京蓬辉食品有限公司</w:t>
      </w:r>
    </w:p>
    <w:p w14:paraId="0109DF9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                 代表人：</w:t>
      </w:r>
    </w:p>
    <w:p w14:paraId="49A85C04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联系电话：</w:t>
      </w:r>
    </w:p>
    <w:p w14:paraId="344884F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时间：2026年4月20日   时间：2026年4月20日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5319E680">
      <w:pPr>
        <w:snapToGrid w:val="0"/>
        <w:ind w:firstLine="420" w:firstLineChars="20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1574"/>
        <w:gridCol w:w="1577"/>
        <w:gridCol w:w="943"/>
        <w:gridCol w:w="943"/>
        <w:gridCol w:w="2545"/>
      </w:tblGrid>
      <w:tr w14:paraId="276DD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62CA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南京医科大学食堂大宗食材采购项目 包9：米面制品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中标单价清单</w:t>
            </w:r>
          </w:p>
        </w:tc>
      </w:tr>
      <w:tr w14:paraId="5A82F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D1E64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中标单位：南京苏面供应链管理有限公司</w:t>
            </w:r>
          </w:p>
        </w:tc>
      </w:tr>
      <w:tr w14:paraId="7DEBD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17C6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1473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商品名称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3640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投标品牌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DCDB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48F3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D920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中标单价（元）</w:t>
            </w:r>
          </w:p>
        </w:tc>
      </w:tr>
      <w:tr w14:paraId="08D64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BCCC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5AA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面条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A4F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苏面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5CB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6717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AA18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2.2</w:t>
            </w:r>
          </w:p>
        </w:tc>
      </w:tr>
      <w:tr w14:paraId="7A399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32DC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726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手工凉皮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446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腾麟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1E5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9D3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0B5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1.8</w:t>
            </w:r>
          </w:p>
        </w:tc>
      </w:tr>
      <w:tr w14:paraId="7955D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2490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62E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中馄饨皮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67F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苏面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9A0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ACFD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550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2.2</w:t>
            </w:r>
          </w:p>
        </w:tc>
      </w:tr>
      <w:tr w14:paraId="238EF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8BED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F7B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炒饼丝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D45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苏面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FF7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3BE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C21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2.2</w:t>
            </w:r>
          </w:p>
        </w:tc>
      </w:tr>
      <w:tr w14:paraId="507E9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EF34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520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小刀面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7D7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苏面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AD4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7F1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ECB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2.2</w:t>
            </w:r>
          </w:p>
        </w:tc>
      </w:tr>
      <w:tr w14:paraId="610BB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FED6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C4F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饺皮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CEF8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苏面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E27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A6F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5AB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2.2</w:t>
            </w:r>
          </w:p>
        </w:tc>
      </w:tr>
      <w:tr w14:paraId="4B1ED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0CFE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7A2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粉皮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958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腾麟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921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4CD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47B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472E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DBBA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C6B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河粉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D9C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腾麟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7E69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43A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F20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1.8</w:t>
            </w:r>
          </w:p>
        </w:tc>
      </w:tr>
      <w:tr w14:paraId="74788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F67C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C9E9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凉粉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1DC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腾麟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F439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A30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1ED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1.8</w:t>
            </w:r>
          </w:p>
        </w:tc>
      </w:tr>
      <w:tr w14:paraId="6F1DE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3360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B169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手指年糕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2C32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腾麟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3710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632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4F1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2.2</w:t>
            </w:r>
          </w:p>
        </w:tc>
      </w:tr>
      <w:tr w14:paraId="4778E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831E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33FB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小元宵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53A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腾麟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0B6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062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944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4.5</w:t>
            </w:r>
          </w:p>
        </w:tc>
      </w:tr>
      <w:tr w14:paraId="23CEF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B52D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D88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年糕片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B2A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騰麟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2A7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F8FD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50AC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2.2</w:t>
            </w:r>
          </w:p>
        </w:tc>
      </w:tr>
    </w:tbl>
    <w:p w14:paraId="7A3C4C06">
      <w:pPr>
        <w:snapToGrid w:val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B420E"/>
    <w:rsid w:val="0058530B"/>
    <w:rsid w:val="00610D6D"/>
    <w:rsid w:val="0073136E"/>
    <w:rsid w:val="00807456"/>
    <w:rsid w:val="008D52A8"/>
    <w:rsid w:val="00B05224"/>
    <w:rsid w:val="00E059CC"/>
    <w:rsid w:val="03004097"/>
    <w:rsid w:val="0374238F"/>
    <w:rsid w:val="051536FE"/>
    <w:rsid w:val="06B01930"/>
    <w:rsid w:val="0895381F"/>
    <w:rsid w:val="0A283ED3"/>
    <w:rsid w:val="0AEA1297"/>
    <w:rsid w:val="0B9E444D"/>
    <w:rsid w:val="0BFF70FB"/>
    <w:rsid w:val="11DC5CCF"/>
    <w:rsid w:val="14E86739"/>
    <w:rsid w:val="152A6D51"/>
    <w:rsid w:val="153B0F5F"/>
    <w:rsid w:val="16AD7C3A"/>
    <w:rsid w:val="16E318AE"/>
    <w:rsid w:val="18F72790"/>
    <w:rsid w:val="1CB17D58"/>
    <w:rsid w:val="1EF53F2C"/>
    <w:rsid w:val="1FF07FD0"/>
    <w:rsid w:val="204333BD"/>
    <w:rsid w:val="22804455"/>
    <w:rsid w:val="231A6657"/>
    <w:rsid w:val="23751ADF"/>
    <w:rsid w:val="24F25D41"/>
    <w:rsid w:val="25C7788C"/>
    <w:rsid w:val="27135897"/>
    <w:rsid w:val="284877C3"/>
    <w:rsid w:val="28B05368"/>
    <w:rsid w:val="2AA76F82"/>
    <w:rsid w:val="2BEC2B5B"/>
    <w:rsid w:val="2CAB03A4"/>
    <w:rsid w:val="2DD12008"/>
    <w:rsid w:val="32A73338"/>
    <w:rsid w:val="34367069"/>
    <w:rsid w:val="34733E19"/>
    <w:rsid w:val="37420A57"/>
    <w:rsid w:val="3834288E"/>
    <w:rsid w:val="39316051"/>
    <w:rsid w:val="3B6444BC"/>
    <w:rsid w:val="3B8406BA"/>
    <w:rsid w:val="3FAF1A7E"/>
    <w:rsid w:val="40A67324"/>
    <w:rsid w:val="43AE09CA"/>
    <w:rsid w:val="43C875B2"/>
    <w:rsid w:val="442962A2"/>
    <w:rsid w:val="455455A1"/>
    <w:rsid w:val="4A26732F"/>
    <w:rsid w:val="4B234AF3"/>
    <w:rsid w:val="4E3C3076"/>
    <w:rsid w:val="5038161B"/>
    <w:rsid w:val="517D5E7F"/>
    <w:rsid w:val="52304CA0"/>
    <w:rsid w:val="526D7CA2"/>
    <w:rsid w:val="58ED38EB"/>
    <w:rsid w:val="59AC5554"/>
    <w:rsid w:val="5AC97A40"/>
    <w:rsid w:val="5B700E02"/>
    <w:rsid w:val="61F41846"/>
    <w:rsid w:val="668B64F1"/>
    <w:rsid w:val="68490BA5"/>
    <w:rsid w:val="6F2B0871"/>
    <w:rsid w:val="7091330C"/>
    <w:rsid w:val="71186BD3"/>
    <w:rsid w:val="714F4CEB"/>
    <w:rsid w:val="71772B47"/>
    <w:rsid w:val="72822E9E"/>
    <w:rsid w:val="75BE243F"/>
    <w:rsid w:val="770B3462"/>
    <w:rsid w:val="78531224"/>
    <w:rsid w:val="7A151B18"/>
    <w:rsid w:val="7B841A35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4"/>
    <w:next w:val="4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4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4708</Words>
  <Characters>4874</Characters>
  <Lines>83</Lines>
  <Paragraphs>23</Paragraphs>
  <TotalTime>47</TotalTime>
  <ScaleCrop>false</ScaleCrop>
  <LinksUpToDate>false</LinksUpToDate>
  <CharactersWithSpaces>4952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吱屋猪</cp:lastModifiedBy>
  <cp:lastPrinted>2026-04-15T06:04:00Z</cp:lastPrinted>
  <dcterms:modified xsi:type="dcterms:W3CDTF">2026-04-20T03:42:20Z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7FCB175AC40D427D8551703801999275_13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