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sz w:val="21"/>
          <w:szCs w:val="21"/>
        </w:rPr>
      </w:pPr>
      <w:r>
        <w:rPr>
          <w:rFonts w:hint="eastAsia" w:cs="仿宋" w:asciiTheme="minorEastAsia" w:hAnsiTheme="minorEastAsia" w:eastAsiaTheme="minorEastAsia"/>
          <w:b/>
          <w:sz w:val="72"/>
        </w:rPr>
        <w:t xml:space="preserve"> </w:t>
      </w:r>
      <w:r>
        <w:rPr>
          <w:rFonts w:hint="eastAsia" w:cs="仿宋" w:asciiTheme="minorEastAsia" w:hAnsiTheme="minorEastAsia" w:eastAsiaTheme="minorEastAsia"/>
          <w:b/>
          <w:sz w:val="72"/>
        </w:rPr>
        <w:tab/>
      </w:r>
      <w:r/>
    </w:p>
    <w:p>
      <w:pPr>
        <w:jc w:val="center"/>
        <w:rPr>
          <w:rFonts w:cs="仿宋" w:asciiTheme="minorEastAsia" w:hAnsiTheme="minorEastAsia" w:eastAsiaTheme="minorEastAsia"/>
          <w:b/>
          <w:sz w:val="72"/>
        </w:rPr>
      </w:pPr>
      <w:r>
        <w:rPr>
          <w:rFonts w:cs="仿宋" w:asciiTheme="minorEastAsia" w:hAnsiTheme="minorEastAsia" w:eastAsiaTheme="minorEastAsia"/>
          <w:b/>
          <w:sz w:val="72"/>
        </w:rPr>
      </w:r>
      <w:r/>
    </w:p>
    <w:p>
      <w:pPr>
        <w:jc w:val="center"/>
        <w:spacing w:before="120" w:after="120" w:line="360" w:lineRule="auto"/>
        <w:rPr>
          <w:rFonts w:asciiTheme="minorEastAsia" w:hAnsiTheme="minorEastAsia" w:eastAsiaTheme="minorEastAsia"/>
          <w:b/>
          <w:bCs/>
          <w:color w:val="000000"/>
          <w:sz w:val="84"/>
          <w:szCs w:val="24"/>
        </w:rPr>
      </w:pPr>
      <w:r/>
      <w:bookmarkStart w:id="0" w:name="OLE_LINK7"/>
      <w:r/>
      <w:bookmarkStart w:id="1" w:name="OLE_LINK6"/>
      <w:r>
        <w:rPr>
          <w:rFonts w:hint="eastAsia" w:asciiTheme="minorEastAsia" w:hAnsiTheme="minorEastAsia" w:eastAsiaTheme="minorEastAsia"/>
          <w:b/>
          <w:bCs/>
          <w:color w:val="000000"/>
          <w:sz w:val="84"/>
          <w:szCs w:val="24"/>
        </w:rPr>
        <w:t xml:space="preserve">招　标　文　件</w:t>
      </w:r>
      <w:r/>
    </w:p>
    <w:p>
      <w:pPr>
        <w:pStyle w:val="825"/>
        <w:rPr>
          <w:rFonts w:eastAsiaTheme="minorEastAsia"/>
        </w:rPr>
      </w:pPr>
      <w:r>
        <w:rPr>
          <w:rFonts w:eastAsiaTheme="minorEastAsia"/>
        </w:rPr>
      </w:r>
      <w:r/>
    </w:p>
    <w:p>
      <w:pPr>
        <w:ind w:firstLine="829"/>
        <w:jc w:val="left"/>
        <w:spacing w:before="120" w:after="120" w:line="360" w:lineRule="auto"/>
        <w:rPr>
          <w:rFonts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 xml:space="preserve">项</w:t>
      </w:r>
      <w:r>
        <w:rPr>
          <w:rFonts w:hint="eastAsia" w:cs="MS Gothic" w:asciiTheme="minorEastAsia" w:hAnsiTheme="minorEastAsia" w:eastAsiaTheme="minorEastAsia"/>
          <w:b/>
          <w:bCs/>
          <w:color w:val="000000"/>
          <w:sz w:val="28"/>
          <w:szCs w:val="28"/>
        </w:rPr>
        <w:t xml:space="preserve">目名称：</w:t>
      </w:r>
      <w:r>
        <w:rPr>
          <w:rFonts w:hint="eastAsia" w:asciiTheme="minorEastAsia" w:hAnsiTheme="minorEastAsia" w:eastAsiaTheme="minorEastAsia"/>
          <w:b/>
          <w:color w:val="000000"/>
          <w:sz w:val="28"/>
          <w:szCs w:val="28"/>
        </w:rPr>
        <w:t xml:space="preserve">姜堰高二适</w:t>
      </w:r>
      <w:r>
        <w:rPr>
          <w:rFonts w:hint="eastAsia" w:cs="宋体" w:asciiTheme="minorEastAsia" w:hAnsiTheme="minorEastAsia" w:eastAsiaTheme="minorEastAsia"/>
          <w:b/>
          <w:color w:val="000000"/>
          <w:sz w:val="28"/>
          <w:szCs w:val="28"/>
        </w:rPr>
        <w:t xml:space="preserve">纪</w:t>
      </w:r>
      <w:r>
        <w:rPr>
          <w:rFonts w:hint="eastAsia" w:cs="MS Gothic" w:asciiTheme="minorEastAsia" w:hAnsiTheme="minorEastAsia" w:eastAsiaTheme="minorEastAsia"/>
          <w:b/>
          <w:color w:val="000000"/>
          <w:sz w:val="28"/>
          <w:szCs w:val="28"/>
        </w:rPr>
        <w:t xml:space="preserve">念</w:t>
      </w:r>
      <w:r>
        <w:rPr>
          <w:rFonts w:hint="eastAsia" w:cs="宋体" w:asciiTheme="minorEastAsia" w:hAnsiTheme="minorEastAsia" w:eastAsiaTheme="minorEastAsia"/>
          <w:b/>
          <w:color w:val="000000"/>
          <w:sz w:val="28"/>
          <w:szCs w:val="28"/>
        </w:rPr>
        <w:t xml:space="preserve">馆馆</w:t>
      </w:r>
      <w:r>
        <w:rPr>
          <w:rFonts w:hint="eastAsia" w:cs="MS Gothic" w:asciiTheme="minorEastAsia" w:hAnsiTheme="minorEastAsia" w:eastAsiaTheme="minorEastAsia"/>
          <w:b/>
          <w:color w:val="000000"/>
          <w:sz w:val="28"/>
          <w:szCs w:val="28"/>
        </w:rPr>
        <w:t xml:space="preserve">藏文物</w:t>
      </w:r>
      <w:r>
        <w:rPr>
          <w:rFonts w:hint="eastAsia" w:cs="宋体" w:asciiTheme="minorEastAsia" w:hAnsiTheme="minorEastAsia" w:eastAsiaTheme="minorEastAsia"/>
          <w:b/>
          <w:color w:val="000000"/>
          <w:sz w:val="28"/>
          <w:szCs w:val="28"/>
        </w:rPr>
        <w:t xml:space="preserve">预</w:t>
      </w:r>
      <w:r>
        <w:rPr>
          <w:rFonts w:hint="eastAsia" w:cs="MS Gothic" w:asciiTheme="minorEastAsia" w:hAnsiTheme="minorEastAsia" w:eastAsiaTheme="minorEastAsia"/>
          <w:b/>
          <w:color w:val="000000"/>
          <w:sz w:val="28"/>
          <w:szCs w:val="28"/>
        </w:rPr>
        <w:t xml:space="preserve">防性保</w:t>
      </w:r>
      <w:r>
        <w:rPr>
          <w:rFonts w:hint="eastAsia" w:cs="宋体" w:asciiTheme="minorEastAsia" w:hAnsiTheme="minorEastAsia" w:eastAsiaTheme="minorEastAsia"/>
          <w:b/>
          <w:color w:val="000000"/>
          <w:sz w:val="28"/>
          <w:szCs w:val="28"/>
        </w:rPr>
        <w:t xml:space="preserve">护项</w:t>
      </w:r>
      <w:r>
        <w:rPr>
          <w:rFonts w:hint="eastAsia" w:cs="MS Gothic" w:asciiTheme="minorEastAsia" w:hAnsiTheme="minorEastAsia" w:eastAsiaTheme="minorEastAsia"/>
          <w:b/>
          <w:color w:val="000000"/>
          <w:sz w:val="28"/>
          <w:szCs w:val="28"/>
        </w:rPr>
        <w:t xml:space="preserve">目</w:t>
      </w:r>
      <w:r/>
    </w:p>
    <w:p>
      <w:pPr>
        <w:ind w:firstLine="1968"/>
        <w:spacing w:before="120" w:after="120" w:line="360" w:lineRule="auto"/>
        <w:rPr>
          <w:rFonts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项</w:t>
      </w:r>
      <w:r>
        <w:rPr>
          <w:rFonts w:hint="eastAsia" w:cs="MS Gothic" w:asciiTheme="minorEastAsia" w:hAnsiTheme="minorEastAsia" w:eastAsiaTheme="minorEastAsia"/>
          <w:b/>
          <w:bCs/>
          <w:sz w:val="28"/>
          <w:szCs w:val="28"/>
        </w:rPr>
        <w:t xml:space="preserve">目</w:t>
      </w:r>
      <w:r>
        <w:rPr>
          <w:rFonts w:hint="eastAsia" w:cs="宋体" w:asciiTheme="minorEastAsia" w:hAnsiTheme="minorEastAsia" w:eastAsiaTheme="minorEastAsia"/>
          <w:b/>
          <w:bCs/>
          <w:sz w:val="28"/>
          <w:szCs w:val="28"/>
        </w:rPr>
        <w:t xml:space="preserve">编</w:t>
      </w:r>
      <w:r>
        <w:rPr>
          <w:rFonts w:hint="eastAsia" w:cs="MS Gothic" w:asciiTheme="minorEastAsia" w:hAnsiTheme="minorEastAsia" w:eastAsiaTheme="minorEastAsia"/>
          <w:b/>
          <w:bCs/>
          <w:sz w:val="28"/>
          <w:szCs w:val="28"/>
        </w:rPr>
        <w:t xml:space="preserve">号:JSZC-321204-ZYNJ-G2026-0009</w:t>
      </w:r>
      <w:r/>
    </w:p>
    <w:p>
      <w:pPr>
        <w:ind w:left="2800" w:hanging="2800"/>
        <w:rPr>
          <w:rFonts w:asciiTheme="minorEastAsia" w:hAnsiTheme="minorEastAsia" w:eastAsiaTheme="minorEastAsia"/>
          <w:b/>
          <w:sz w:val="28"/>
          <w:szCs w:val="28"/>
        </w:rPr>
      </w:pPr>
      <w:r>
        <w:rPr>
          <w:rFonts w:asciiTheme="minorEastAsia" w:hAnsiTheme="minorEastAsia" w:eastAsiaTheme="minorEastAsia"/>
          <w:color w:val="000000"/>
          <w:sz w:val="28"/>
          <w:szCs w:val="28"/>
        </w:rPr>
        <w:t xml:space="preserve">     </w:t>
      </w:r>
      <w:r>
        <w:rPr>
          <w:rFonts w:asciiTheme="minorEastAsia" w:hAnsiTheme="minorEastAsia" w:eastAsiaTheme="minorEastAsia"/>
          <w:sz w:val="28"/>
          <w:szCs w:val="28"/>
        </w:rPr>
        <w:t xml:space="preserve">  </w:t>
      </w:r>
      <w:r>
        <w:rPr>
          <w:rFonts w:asciiTheme="minorEastAsia" w:hAnsiTheme="minorEastAsia" w:eastAsiaTheme="minorEastAsia"/>
          <w:b/>
          <w:sz w:val="28"/>
          <w:szCs w:val="28"/>
        </w:rPr>
        <w:t xml:space="preserve"> </w:t>
      </w:r>
      <w:r/>
    </w:p>
    <w:p>
      <w:pPr>
        <w:ind w:left="2476" w:hanging="1566"/>
        <w:jc w:val="center"/>
        <w:rPr>
          <w:rFonts w:asciiTheme="minorEastAsia" w:hAnsiTheme="minorEastAsia" w:eastAsiaTheme="minorEastAsia"/>
          <w:b/>
          <w:color w:val="ff0000"/>
          <w:sz w:val="24"/>
          <w:szCs w:val="24"/>
        </w:rPr>
      </w:pPr>
      <w:r>
        <w:rPr>
          <w:rFonts w:hint="eastAsia" w:asciiTheme="minorEastAsia" w:hAnsiTheme="minorEastAsia" w:eastAsiaTheme="minorEastAsia"/>
          <w:b/>
          <w:color w:val="ff0000"/>
          <w:sz w:val="24"/>
          <w:szCs w:val="24"/>
        </w:rPr>
        <w:t xml:space="preserve">（全流程</w:t>
      </w:r>
      <w:r>
        <w:rPr>
          <w:rFonts w:hint="eastAsia" w:cs="宋体" w:asciiTheme="minorEastAsia" w:hAnsiTheme="minorEastAsia" w:eastAsiaTheme="minorEastAsia"/>
          <w:b/>
          <w:color w:val="ff0000"/>
          <w:sz w:val="24"/>
          <w:szCs w:val="24"/>
        </w:rPr>
        <w:t xml:space="preserve">电</w:t>
      </w:r>
      <w:r>
        <w:rPr>
          <w:rFonts w:hint="eastAsia" w:cs="MS Gothic" w:asciiTheme="minorEastAsia" w:hAnsiTheme="minorEastAsia" w:eastAsiaTheme="minorEastAsia"/>
          <w:b/>
          <w:color w:val="ff0000"/>
          <w:sz w:val="24"/>
          <w:szCs w:val="24"/>
        </w:rPr>
        <w:t xml:space="preserve">子化</w:t>
      </w:r>
      <w:r>
        <w:rPr>
          <w:rFonts w:asciiTheme="minorEastAsia" w:hAnsiTheme="minorEastAsia" w:eastAsiaTheme="minorEastAsia"/>
          <w:b/>
          <w:color w:val="ff0000"/>
          <w:sz w:val="24"/>
          <w:szCs w:val="24"/>
        </w:rPr>
        <w:t xml:space="preserve">-</w:t>
      </w:r>
      <w:r>
        <w:rPr>
          <w:rFonts w:hint="eastAsia" w:cs="宋体" w:asciiTheme="minorEastAsia" w:hAnsiTheme="minorEastAsia" w:eastAsiaTheme="minorEastAsia"/>
          <w:b/>
          <w:color w:val="ff0000"/>
          <w:sz w:val="24"/>
          <w:szCs w:val="24"/>
        </w:rPr>
        <w:t xml:space="preserve">货</w:t>
      </w:r>
      <w:r>
        <w:rPr>
          <w:rFonts w:hint="eastAsia" w:cs="MS Gothic" w:asciiTheme="minorEastAsia" w:hAnsiTheme="minorEastAsia" w:eastAsiaTheme="minorEastAsia"/>
          <w:b/>
          <w:color w:val="ff0000"/>
          <w:sz w:val="24"/>
          <w:szCs w:val="24"/>
        </w:rPr>
        <w:t xml:space="preserve">物</w:t>
      </w:r>
      <w:r>
        <w:rPr>
          <w:rFonts w:hint="eastAsia" w:cs="宋体" w:asciiTheme="minorEastAsia" w:hAnsiTheme="minorEastAsia" w:eastAsiaTheme="minorEastAsia"/>
          <w:b/>
          <w:color w:val="ff0000"/>
          <w:sz w:val="24"/>
          <w:szCs w:val="24"/>
        </w:rPr>
        <w:t xml:space="preserve">类项</w:t>
      </w:r>
      <w:r>
        <w:rPr>
          <w:rFonts w:hint="eastAsia" w:cs="MS Gothic" w:asciiTheme="minorEastAsia" w:hAnsiTheme="minorEastAsia" w:eastAsiaTheme="minorEastAsia"/>
          <w:b/>
          <w:color w:val="ff0000"/>
          <w:sz w:val="24"/>
          <w:szCs w:val="24"/>
        </w:rPr>
        <w:t xml:space="preserve">目，适用于“</w:t>
      </w:r>
      <w:r>
        <w:rPr>
          <w:rFonts w:hint="eastAsia" w:cs="宋体" w:asciiTheme="minorEastAsia" w:hAnsiTheme="minorEastAsia" w:eastAsiaTheme="minorEastAsia"/>
          <w:b/>
          <w:color w:val="ff0000"/>
          <w:sz w:val="24"/>
          <w:szCs w:val="24"/>
        </w:rPr>
        <w:t xml:space="preserve">苏</w:t>
      </w:r>
      <w:r>
        <w:rPr>
          <w:rFonts w:hint="eastAsia" w:cs="MS Gothic" w:asciiTheme="minorEastAsia" w:hAnsiTheme="minorEastAsia" w:eastAsiaTheme="minorEastAsia"/>
          <w:b/>
          <w:color w:val="ff0000"/>
          <w:sz w:val="24"/>
          <w:szCs w:val="24"/>
        </w:rPr>
        <w:t xml:space="preserve">采云”系</w:t>
      </w:r>
      <w:r>
        <w:rPr>
          <w:rFonts w:hint="eastAsia" w:cs="宋体" w:asciiTheme="minorEastAsia" w:hAnsiTheme="minorEastAsia" w:eastAsiaTheme="minorEastAsia"/>
          <w:b/>
          <w:color w:val="ff0000"/>
          <w:sz w:val="24"/>
          <w:szCs w:val="24"/>
        </w:rPr>
        <w:t xml:space="preserve">统</w:t>
      </w:r>
      <w:r>
        <w:rPr>
          <w:rFonts w:hint="eastAsia" w:asciiTheme="minorEastAsia" w:hAnsiTheme="minorEastAsia" w:eastAsiaTheme="minorEastAsia"/>
          <w:b/>
          <w:color w:val="ff0000"/>
          <w:sz w:val="24"/>
          <w:szCs w:val="24"/>
        </w:rPr>
        <w:t xml:space="preserve">）</w:t>
      </w:r>
      <w:r/>
    </w:p>
    <w:p>
      <w:pPr>
        <w:pStyle w:val="1060"/>
        <w:ind w:firstLine="568"/>
        <w:rPr>
          <w:rFonts w:cs="仿宋" w:asciiTheme="minorEastAsia" w:hAnsiTheme="minorEastAsia" w:eastAsiaTheme="minorEastAsia"/>
        </w:rPr>
      </w:pPr>
      <w:r>
        <w:rPr>
          <w:rFonts w:cs="仿宋" w:asciiTheme="minorEastAsia" w:hAnsiTheme="minorEastAsia" w:eastAsiaTheme="minorEastAsia"/>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1012"/>
        <w:spacing w:line="360" w:lineRule="auto"/>
        <w:rPr>
          <w:rFonts w:cs="宋体" w:asciiTheme="minorEastAsia" w:hAnsiTheme="minorEastAsia" w:eastAsiaTheme="minorEastAsia"/>
          <w:b/>
          <w:bCs/>
          <w:sz w:val="28"/>
          <w:szCs w:val="28"/>
        </w:rPr>
      </w:pPr>
      <w:r/>
      <w:bookmarkStart w:id="2" w:name="_Toc29441"/>
      <w:r>
        <w:rPr>
          <w:rFonts w:hint="eastAsia" w:cs="宋体" w:asciiTheme="minorEastAsia" w:hAnsiTheme="minorEastAsia" w:eastAsiaTheme="minorEastAsia"/>
          <w:b/>
          <w:bCs/>
          <w:sz w:val="28"/>
          <w:szCs w:val="28"/>
        </w:rPr>
        <w:t xml:space="preserve">采   购   人：</w:t>
      </w:r>
      <w:bookmarkEnd w:id="2"/>
      <w:r>
        <w:rPr>
          <w:rFonts w:hint="eastAsia" w:cs="仿宋" w:asciiTheme="minorEastAsia" w:hAnsiTheme="minorEastAsia" w:eastAsiaTheme="minorEastAsia"/>
          <w:b/>
          <w:bCs/>
          <w:color w:val="000000"/>
          <w:sz w:val="28"/>
          <w:szCs w:val="28"/>
        </w:rPr>
        <w:t xml:space="preserve">泰州市姜堰区美术馆</w:t>
      </w:r>
      <w:r/>
    </w:p>
    <w:p>
      <w:pPr>
        <w:pStyle w:val="853"/>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1012"/>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采购代理机构：</w:t>
      </w:r>
      <w:r>
        <w:rPr>
          <w:rFonts w:hint="eastAsia" w:cs="仿宋" w:asciiTheme="minorEastAsia" w:hAnsiTheme="minorEastAsia" w:eastAsiaTheme="minorEastAsia"/>
          <w:b/>
          <w:bCs/>
          <w:color w:val="000000"/>
          <w:sz w:val="28"/>
          <w:szCs w:val="28"/>
        </w:rPr>
        <w:t xml:space="preserve">南京正一工程造价咨询有限公司</w:t>
      </w:r>
      <w:r/>
    </w:p>
    <w:p>
      <w:pPr>
        <w:jc w:val="center"/>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2026年07月</w:t>
      </w:r>
      <w:bookmarkEnd w:id="0"/>
      <w:r/>
      <w:bookmarkEnd w:id="1"/>
      <w:r/>
      <w:r/>
    </w:p>
    <w:p>
      <w:pPr>
        <w:jc w:val="center"/>
        <w:spacing w:line="360" w:lineRule="auto"/>
        <w:widowControl/>
        <w:rPr>
          <w:rFonts w:cs="仿宋" w:asciiTheme="minorEastAsia" w:hAnsiTheme="minorEastAsia" w:eastAsiaTheme="minorEastAsia"/>
          <w:b/>
          <w:sz w:val="21"/>
          <w:szCs w:val="21"/>
        </w:rPr>
        <w:sectPr>
          <w:headerReference w:type="default" r:id="rId9"/>
          <w:footnotePr/>
          <w:endnotePr/>
          <w:type w:val="nextPage"/>
          <w:pgSz w:w="11906" w:h="16838" w:orient="portrait"/>
          <w:pgMar w:top="1440" w:right="1803" w:bottom="1440" w:left="1803" w:header="680" w:footer="737" w:gutter="0"/>
          <w:cols w:num="1" w:sep="0" w:space="1701" w:equalWidth="1"/>
          <w:docGrid w:linePitch="360"/>
          <w:titlePg/>
        </w:sectPr>
      </w:pPr>
      <w:r>
        <w:rPr>
          <w:rFonts w:cs="仿宋" w:asciiTheme="minorEastAsia" w:hAnsiTheme="minorEastAsia" w:eastAsiaTheme="minorEastAsia"/>
          <w:b/>
          <w:sz w:val="21"/>
          <w:szCs w:val="21"/>
        </w:rPr>
      </w:r>
      <w:r/>
    </w:p>
    <w:p>
      <w:pPr>
        <w:jc w:val="center"/>
        <w:spacing w:line="360" w:lineRule="auto"/>
        <w:rPr>
          <w:rFonts w:cs="宋体" w:asciiTheme="minorEastAsia" w:hAnsiTheme="minorEastAsia" w:eastAsiaTheme="minorEastAsia"/>
          <w:b/>
          <w:bCs/>
          <w:color w:val="000000"/>
          <w:spacing w:val="-3"/>
          <w:sz w:val="24"/>
          <w:szCs w:val="24"/>
        </w:rPr>
        <w:outlineLvl w:val="0"/>
      </w:pPr>
      <w:r/>
      <w:bookmarkStart w:id="3" w:name="_Toc192535149"/>
      <w:r/>
      <w:bookmarkStart w:id="4" w:name="_Toc14779"/>
      <w:r>
        <w:rPr>
          <w:rFonts w:hint="eastAsia" w:cs="宋体" w:asciiTheme="minorEastAsia" w:hAnsiTheme="minorEastAsia" w:eastAsiaTheme="minorEastAsia"/>
          <w:b/>
          <w:bCs/>
          <w:color w:val="000000"/>
          <w:sz w:val="24"/>
          <w:szCs w:val="24"/>
        </w:rPr>
        <w:t xml:space="preserve">政府采购线</w:t>
      </w:r>
      <w:r>
        <w:rPr>
          <w:rFonts w:hint="eastAsia" w:cs="MS Gothic" w:asciiTheme="minorEastAsia" w:hAnsiTheme="minorEastAsia" w:eastAsiaTheme="minorEastAsia"/>
          <w:b/>
          <w:bCs/>
          <w:color w:val="000000"/>
          <w:sz w:val="24"/>
          <w:szCs w:val="24"/>
        </w:rPr>
        <w:t xml:space="preserve">上合同信用融</w:t>
      </w:r>
      <w:r>
        <w:rPr>
          <w:rFonts w:hint="eastAsia" w:cs="宋体" w:asciiTheme="minorEastAsia" w:hAnsiTheme="minorEastAsia" w:eastAsiaTheme="minorEastAsia"/>
          <w:b/>
          <w:bCs/>
          <w:color w:val="000000"/>
          <w:sz w:val="24"/>
          <w:szCs w:val="24"/>
        </w:rPr>
        <w:t xml:space="preserve">资</w:t>
      </w:r>
      <w:r>
        <w:rPr>
          <w:rFonts w:hint="eastAsia" w:cs="MS Gothic" w:asciiTheme="minorEastAsia" w:hAnsiTheme="minorEastAsia" w:eastAsiaTheme="minorEastAsia"/>
          <w:b/>
          <w:bCs/>
          <w:color w:val="000000"/>
          <w:sz w:val="24"/>
          <w:szCs w:val="24"/>
        </w:rPr>
        <w:t xml:space="preserve">功能告知提醒</w:t>
      </w:r>
      <w:bookmarkEnd w:id="3"/>
      <w:r/>
      <w:bookmarkEnd w:id="4"/>
      <w:r/>
      <w:r/>
    </w:p>
    <w:p>
      <w:pPr>
        <w:ind w:firstLine="564"/>
        <w:spacing w:line="360" w:lineRule="auto"/>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我区已正式启用“苏采云”系统，目前已全面开</w:t>
      </w:r>
      <w:r>
        <w:rPr>
          <w:rFonts w:hint="eastAsia" w:cs="宋体" w:asciiTheme="minorEastAsia" w:hAnsiTheme="minorEastAsia" w:eastAsiaTheme="minorEastAsia"/>
          <w:color w:val="000000"/>
          <w:spacing w:val="11"/>
          <w:sz w:val="21"/>
          <w:szCs w:val="21"/>
        </w:rPr>
        <w:t xml:space="preserve">通</w:t>
      </w:r>
      <w:r>
        <w:rPr>
          <w:rFonts w:hint="eastAsia" w:cs="宋体" w:asciiTheme="minorEastAsia" w:hAnsiTheme="minorEastAsia" w:eastAsiaTheme="minorEastAsia"/>
          <w:color w:val="000000"/>
          <w:spacing w:val="1"/>
          <w:sz w:val="21"/>
          <w:szCs w:val="21"/>
        </w:rPr>
        <w:t xml:space="preserve">政府采购线上合同信用融资（以下简称“政采贷”）功能。中标供应商可凭政府采购合同在中征平台发起贷款申请贷款。</w:t>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1.“政采贷”业务流程</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asciiTheme="minorEastAsia" w:hAnsiTheme="minorEastAsia" w:eastAsiaTheme="minorEastAsia"/>
        </w:rPr>
      </w: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5267960" cy="15532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67960" cy="15532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8" o:title=""/>
              </v:shape>
            </w:pict>
          </mc:Fallback>
        </mc:AlternateContent>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2.操作流程</w:t>
      </w:r>
      <w:r/>
    </w:p>
    <w:p>
      <w:pPr>
        <w:pStyle w:val="1073"/>
        <w:ind w:firstLine="480"/>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3.常见问题</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Q1：哪些企业能申请“政采贷”？</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答：江苏省内采用国库集中支付的政府采购项目的中标供应商，可凭政府采购合同申请"政采贷"。</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Q2：供应商在哪里申请“政采贷”？</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答：中标供应商在“中征应收账款融资服务平台”（简称“中征平台”）上向意向银行发起融资申请</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Q3：中标供应商要注意什么？</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答：中标供应商要加强和采购单位的沟通协调，尽早确定融资需求。需要“政采贷”融资的，政府采购合同付款账号应当空置。</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Q4：采购单位要做什么？</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Q5：“政采贷”融资失败怎么办？</w:t>
      </w:r>
      <w:r/>
    </w:p>
    <w:p>
      <w:pPr>
        <w:pStyle w:val="1073"/>
        <w:jc w:val="both"/>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3"/>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3.网址及联系方式</w:t>
      </w:r>
      <w:r/>
    </w:p>
    <w:p>
      <w:pPr>
        <w:jc w:val="left"/>
        <w:spacing w:line="360" w:lineRule="auto"/>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政采贷：</w:t>
      </w:r>
      <w:r>
        <w:fldChar w:fldCharType="begin"/>
      </w:r>
      <w:r>
        <w:instrText xml:space="preserve"> HYPERLINK "http://www.ccgp-jiangsu.gov.cn/jiangsu/paying.html" \o "http://www.ccgp-jiangsu.gov.cn/jiangsu/paying.html" </w:instrText>
      </w:r>
      <w:r>
        <w:fldChar w:fldCharType="separate"/>
      </w:r>
      <w:r>
        <w:rPr>
          <w:rStyle w:val="1084"/>
          <w:rFonts w:hint="eastAsia" w:cs="宋体" w:asciiTheme="minorEastAsia" w:hAnsiTheme="minorEastAsia" w:eastAsiaTheme="minorEastAsia"/>
          <w:color w:val="000000"/>
          <w:spacing w:val="1"/>
          <w:sz w:val="21"/>
          <w:szCs w:val="21"/>
        </w:rPr>
        <w:t xml:space="preserve">http://www.ccgp-jiangsu.gov.cn/jiangsu/paying.html</w:t>
      </w:r>
      <w:r>
        <w:rPr>
          <w:rStyle w:val="1084"/>
          <w:rFonts w:hint="eastAsia" w:cs="宋体" w:asciiTheme="minorEastAsia" w:hAnsiTheme="minorEastAsia" w:eastAsiaTheme="minorEastAsia"/>
          <w:color w:val="000000"/>
          <w:spacing w:val="1"/>
          <w:sz w:val="21"/>
          <w:szCs w:val="21"/>
        </w:rPr>
        <w:fldChar w:fldCharType="end"/>
      </w:r>
      <w:r/>
    </w:p>
    <w:p>
      <w:pPr>
        <w:jc w:val="left"/>
        <w:spacing w:line="360" w:lineRule="auto"/>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中征平台：</w:t>
      </w:r>
      <w:r>
        <w:fldChar w:fldCharType="begin"/>
      </w:r>
      <w:r>
        <w:instrText xml:space="preserve"> HYPERLINK "https://www.crcrfsp.com/" \o "https://www.crcrfsp.com/" </w:instrText>
      </w:r>
      <w:r>
        <w:fldChar w:fldCharType="separate"/>
      </w:r>
      <w:r>
        <w:rPr>
          <w:rStyle w:val="1084"/>
          <w:rFonts w:hint="eastAsia" w:cs="宋体" w:asciiTheme="minorEastAsia" w:hAnsiTheme="minorEastAsia" w:eastAsiaTheme="minorEastAsia"/>
          <w:color w:val="000000"/>
          <w:spacing w:val="1"/>
          <w:sz w:val="21"/>
          <w:szCs w:val="21"/>
        </w:rPr>
        <w:t xml:space="preserve">https://www.crcrfsp.com/</w:t>
      </w:r>
      <w:r>
        <w:rPr>
          <w:rStyle w:val="1084"/>
          <w:rFonts w:hint="eastAsia" w:cs="宋体" w:asciiTheme="minorEastAsia" w:hAnsiTheme="minorEastAsia" w:eastAsiaTheme="minorEastAsia"/>
          <w:color w:val="000000"/>
          <w:spacing w:val="1"/>
          <w:sz w:val="21"/>
          <w:szCs w:val="21"/>
        </w:rPr>
        <w:fldChar w:fldCharType="end"/>
      </w:r>
      <w:r/>
    </w:p>
    <w:p>
      <w:pPr>
        <w:jc w:val="left"/>
        <w:spacing w:line="360" w:lineRule="auto"/>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联系人：翟先生           联系电话：0523-88816349</w:t>
      </w:r>
      <w:r/>
    </w:p>
    <w:p>
      <w:pPr>
        <w:pStyle w:val="853"/>
        <w:rPr>
          <w:rFonts w:asciiTheme="minorEastAsia" w:hAnsiTheme="minorEastAsia" w:eastAsiaTheme="minorEastAsia"/>
          <w:sz w:val="21"/>
          <w:szCs w:val="21"/>
        </w:rPr>
      </w:pPr>
      <w:r>
        <w:rPr>
          <w:rFonts w:asciiTheme="minorEastAsia" w:hAnsiTheme="minorEastAsia" w:eastAsiaTheme="minorEastAsia"/>
          <w:sz w:val="21"/>
          <w:szCs w:val="21"/>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jc w:val="center"/>
        <w:spacing w:line="360" w:lineRule="auto"/>
        <w:widowControl/>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目  录</w:t>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rPr>
          <w:rFonts w:asciiTheme="minorEastAsia" w:hAnsiTheme="minorEastAsia" w:eastAsiaTheme="minorEastAsia"/>
        </w:rPr>
      </w:pPr>
      <w:r>
        <w:rPr>
          <w:rFonts w:asciiTheme="minorEastAsia" w:hAnsiTheme="minorEastAsia" w:eastAsiaTheme="minorEastAsia"/>
        </w:rPr>
      </w:r>
      <w:r/>
    </w:p>
    <w:p>
      <w:pPr>
        <w:pStyle w:val="842"/>
        <w:tabs>
          <w:tab w:val="right" w:pos="8290" w:leader="dot"/>
        </w:tabs>
        <w:rPr>
          <w:rFonts w:asciiTheme="minorEastAsia" w:hAnsiTheme="minorEastAsia" w:eastAsiaTheme="minorEastAsia"/>
          <w:sz w:val="21"/>
          <w:szCs w:val="22"/>
        </w:rPr>
      </w:pPr>
      <w:r>
        <w:rPr>
          <w:rFonts w:asciiTheme="minorEastAsia" w:hAnsiTheme="minorEastAsia" w:eastAsiaTheme="minorEastAsia"/>
          <w:sz w:val="20"/>
        </w:rPr>
        <w:fldChar w:fldCharType="begin"/>
      </w:r>
      <w:r>
        <w:rPr>
          <w:rFonts w:asciiTheme="minorEastAsia" w:hAnsiTheme="minorEastAsia" w:eastAsiaTheme="minorEastAsia"/>
        </w:rPr>
        <w:instrText xml:space="preserve">TOC \o "1-1" \h \u </w:instrText>
      </w:r>
      <w:r>
        <w:rPr>
          <w:rFonts w:asciiTheme="minorEastAsia" w:hAnsiTheme="minorEastAsia" w:eastAsiaTheme="minorEastAsia"/>
          <w:sz w:val="20"/>
        </w:rPr>
        <w:fldChar w:fldCharType="separate"/>
      </w:r>
      <w:r>
        <w:fldChar w:fldCharType="begin"/>
      </w:r>
      <w:r>
        <w:instrText xml:space="preserve"> HYPERLINK \l "_Toc192535149" \o "#_Toc192535149" </w:instrText>
      </w:r>
      <w:r>
        <w:fldChar w:fldCharType="separate"/>
      </w:r>
      <w:r>
        <w:rPr>
          <w:rStyle w:val="857"/>
          <w:rFonts w:cs="MS Gothic" w:asciiTheme="minorEastAsia" w:hAnsiTheme="minorEastAsia" w:eastAsiaTheme="minorEastAsia"/>
          <w:b/>
          <w:bCs/>
        </w:rPr>
        <w:t xml:space="preserve">政府采</w:t>
      </w:r>
      <w:r>
        <w:rPr>
          <w:rStyle w:val="857"/>
          <w:rFonts w:hint="eastAsia" w:cs="微软雅黑" w:asciiTheme="minorEastAsia" w:hAnsiTheme="minorEastAsia" w:eastAsiaTheme="minorEastAsia"/>
          <w:b/>
          <w:bCs/>
        </w:rPr>
        <w:t xml:space="preserve">购线</w:t>
      </w:r>
      <w:r>
        <w:rPr>
          <w:rStyle w:val="857"/>
          <w:rFonts w:hint="eastAsia" w:cs="MS Gothic" w:asciiTheme="minorEastAsia" w:hAnsiTheme="minorEastAsia" w:eastAsiaTheme="minorEastAsia"/>
          <w:b/>
          <w:bCs/>
        </w:rPr>
        <w:t xml:space="preserve">上合同信用融</w:t>
      </w:r>
      <w:r>
        <w:rPr>
          <w:rStyle w:val="857"/>
          <w:rFonts w:hint="eastAsia" w:cs="微软雅黑" w:asciiTheme="minorEastAsia" w:hAnsiTheme="minorEastAsia" w:eastAsiaTheme="minorEastAsia"/>
          <w:b/>
          <w:bCs/>
        </w:rPr>
        <w:t xml:space="preserve">资</w:t>
      </w:r>
      <w:r>
        <w:rPr>
          <w:rStyle w:val="857"/>
          <w:rFonts w:hint="eastAsia" w:cs="MS Gothic" w:asciiTheme="minorEastAsia" w:hAnsiTheme="minorEastAsia" w:eastAsiaTheme="minorEastAsia"/>
          <w:b/>
          <w:bCs/>
        </w:rPr>
        <w:t xml:space="preserve">功能告知提醒</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_Toc192535149 \h </w:instrText>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42"/>
        <w:tabs>
          <w:tab w:val="right" w:pos="8290" w:leader="dot"/>
        </w:tabs>
        <w:rPr>
          <w:rFonts w:asciiTheme="minorEastAsia" w:hAnsiTheme="minorEastAsia" w:eastAsiaTheme="minorEastAsia"/>
          <w:sz w:val="21"/>
          <w:szCs w:val="22"/>
        </w:rPr>
      </w:pPr>
      <w:r>
        <w:fldChar w:fldCharType="begin"/>
      </w:r>
      <w:r>
        <w:instrText xml:space="preserve"> HYPERLINK \l "_Toc192535150" \o "#_Toc192535150" </w:instrText>
      </w:r>
      <w:r>
        <w:fldChar w:fldCharType="separate"/>
      </w:r>
      <w:r>
        <w:rPr>
          <w:rStyle w:val="857"/>
          <w:rFonts w:cs="宋体" w:asciiTheme="minorEastAsia" w:hAnsiTheme="minorEastAsia" w:eastAsiaTheme="minorEastAsia"/>
          <w:b/>
          <w:spacing w:val="15"/>
        </w:rPr>
        <w:t xml:space="preserve">第一章</w:t>
      </w:r>
      <w:r>
        <w:rPr>
          <w:rStyle w:val="857"/>
          <w:rFonts w:cs="宋体" w:asciiTheme="minorEastAsia" w:hAnsiTheme="minorEastAsia" w:eastAsiaTheme="minorEastAsia"/>
        </w:rPr>
        <w:t xml:space="preserve"> </w:t>
      </w:r>
      <w:r>
        <w:rPr>
          <w:rStyle w:val="857"/>
          <w:rFonts w:cs="宋体" w:asciiTheme="minorEastAsia" w:hAnsiTheme="minorEastAsia" w:eastAsiaTheme="minorEastAsia"/>
          <w:b/>
          <w:spacing w:val="15"/>
        </w:rPr>
        <w:t xml:space="preserve">招标公告</w:t>
      </w:r>
      <w:r>
        <w:rPr>
          <w:rFonts w:asciiTheme="minorEastAsia" w:hAnsiTheme="minorEastAsia" w:eastAsiaTheme="minorEastAsia"/>
        </w:rPr>
        <w:tab/>
      </w:r>
      <w:r>
        <w:rPr>
          <w:rFonts w:hint="eastAsia" w:asciiTheme="minorEastAsia" w:hAnsiTheme="minorEastAsia" w:eastAsiaTheme="minorEastAsia"/>
        </w:rPr>
        <w:t xml:space="preserve">4</w:t>
      </w:r>
      <w:r>
        <w:rPr>
          <w:rFonts w:hint="eastAsia" w:asciiTheme="minorEastAsia" w:hAnsiTheme="minorEastAsia" w:eastAsiaTheme="minorEastAsia"/>
        </w:rPr>
        <w:fldChar w:fldCharType="end"/>
      </w:r>
      <w:r/>
    </w:p>
    <w:p>
      <w:pPr>
        <w:pStyle w:val="842"/>
        <w:tabs>
          <w:tab w:val="right" w:pos="8290" w:leader="dot"/>
        </w:tabs>
        <w:rPr>
          <w:rFonts w:asciiTheme="minorEastAsia" w:hAnsiTheme="minorEastAsia" w:eastAsiaTheme="minorEastAsia"/>
          <w:sz w:val="21"/>
          <w:szCs w:val="22"/>
        </w:rPr>
      </w:pPr>
      <w:r>
        <w:fldChar w:fldCharType="begin"/>
      </w:r>
      <w:r>
        <w:instrText xml:space="preserve"> HYPERLINK \l "_Toc192535151" \o "#_Toc192535151" </w:instrText>
      </w:r>
      <w:r>
        <w:fldChar w:fldCharType="separate"/>
      </w:r>
      <w:r>
        <w:rPr>
          <w:rStyle w:val="857"/>
          <w:rFonts w:cs="宋体" w:asciiTheme="minorEastAsia" w:hAnsiTheme="minorEastAsia" w:eastAsiaTheme="minorEastAsia"/>
          <w:b/>
        </w:rPr>
        <w:t xml:space="preserve">第二章 投标人须知</w:t>
      </w:r>
      <w:r>
        <w:rPr>
          <w:rFonts w:asciiTheme="minorEastAsia" w:hAnsiTheme="minorEastAsia" w:eastAsiaTheme="minorEastAsia"/>
        </w:rPr>
        <w:tab/>
      </w:r>
      <w:r>
        <w:rPr>
          <w:rFonts w:hint="eastAsia" w:asciiTheme="minorEastAsia" w:hAnsiTheme="minorEastAsia" w:eastAsiaTheme="minorEastAsia"/>
        </w:rPr>
        <w:t xml:space="preserve">8</w:t>
      </w:r>
      <w:r>
        <w:rPr>
          <w:rFonts w:hint="eastAsia" w:asciiTheme="minorEastAsia" w:hAnsiTheme="minorEastAsia" w:eastAsiaTheme="minorEastAsia"/>
        </w:rPr>
        <w:fldChar w:fldCharType="end"/>
      </w:r>
      <w:r/>
    </w:p>
    <w:p>
      <w:pPr>
        <w:pStyle w:val="842"/>
        <w:tabs>
          <w:tab w:val="right" w:pos="8290" w:leader="dot"/>
        </w:tabs>
        <w:rPr>
          <w:rFonts w:asciiTheme="minorEastAsia" w:hAnsiTheme="minorEastAsia" w:eastAsiaTheme="minorEastAsia"/>
          <w:sz w:val="21"/>
          <w:szCs w:val="22"/>
        </w:rPr>
      </w:pPr>
      <w:r>
        <w:fldChar w:fldCharType="begin"/>
      </w:r>
      <w:r>
        <w:instrText xml:space="preserve"> HYPERLINK \l "_Toc192535153" \o "#_Toc192535153" </w:instrText>
      </w:r>
      <w:r>
        <w:fldChar w:fldCharType="separate"/>
      </w:r>
      <w:r>
        <w:rPr>
          <w:rStyle w:val="857"/>
          <w:rFonts w:cs="宋体" w:asciiTheme="minorEastAsia" w:hAnsiTheme="minorEastAsia" w:eastAsiaTheme="minorEastAsia"/>
          <w:b/>
        </w:rPr>
        <w:t xml:space="preserve">第三章 采购需求</w:t>
      </w:r>
      <w:r>
        <w:rPr>
          <w:rFonts w:asciiTheme="minorEastAsia" w:hAnsiTheme="minorEastAsia" w:eastAsiaTheme="minorEastAsia"/>
        </w:rPr>
        <w:tab/>
      </w:r>
      <w:r>
        <w:rPr>
          <w:rFonts w:hint="eastAsia" w:asciiTheme="minorEastAsia" w:hAnsiTheme="minorEastAsia" w:eastAsiaTheme="minorEastAsia"/>
        </w:rPr>
        <w:t xml:space="preserve">22</w:t>
      </w:r>
      <w:r>
        <w:rPr>
          <w:rFonts w:hint="eastAsia" w:asciiTheme="minorEastAsia" w:hAnsiTheme="minorEastAsia" w:eastAsiaTheme="minorEastAsia"/>
        </w:rPr>
        <w:fldChar w:fldCharType="end"/>
      </w:r>
      <w:r/>
    </w:p>
    <w:p>
      <w:pPr>
        <w:pStyle w:val="842"/>
        <w:tabs>
          <w:tab w:val="right" w:pos="8290" w:leader="dot"/>
        </w:tabs>
        <w:rPr>
          <w:rStyle w:val="857"/>
          <w:rFonts w:cs="宋体" w:asciiTheme="minorEastAsia" w:hAnsiTheme="minorEastAsia" w:eastAsiaTheme="minorEastAsia"/>
          <w:b/>
        </w:rPr>
      </w:pPr>
      <w:r>
        <w:fldChar w:fldCharType="begin"/>
      </w:r>
      <w:r>
        <w:instrText xml:space="preserve"> HYPERLINK \l "_Toc192535154" \o "#_Toc192535154" </w:instrText>
      </w:r>
      <w:r>
        <w:fldChar w:fldCharType="separate"/>
      </w:r>
      <w:r>
        <w:rPr>
          <w:rStyle w:val="857"/>
          <w:rFonts w:cs="宋体" w:asciiTheme="minorEastAsia" w:hAnsiTheme="minorEastAsia" w:eastAsiaTheme="minorEastAsia"/>
          <w:b/>
        </w:rPr>
        <w:t xml:space="preserve">第四章 评标办法及标准</w:t>
      </w:r>
      <w:r>
        <w:rPr>
          <w:rFonts w:asciiTheme="minorEastAsia" w:hAnsiTheme="minorEastAsia" w:eastAsiaTheme="minorEastAsia"/>
        </w:rPr>
        <w:tab/>
      </w:r>
      <w:r>
        <w:rPr>
          <w:rStyle w:val="857"/>
          <w:rFonts w:hint="eastAsia" w:cs="宋体" w:asciiTheme="minorEastAsia" w:hAnsiTheme="minorEastAsia" w:eastAsiaTheme="minorEastAsia"/>
          <w:bCs/>
        </w:rPr>
        <w:t xml:space="preserve">30</w:t>
      </w:r>
      <w:r>
        <w:rPr>
          <w:rStyle w:val="857"/>
          <w:rFonts w:hint="eastAsia" w:cs="宋体" w:asciiTheme="minorEastAsia" w:hAnsiTheme="minorEastAsia" w:eastAsiaTheme="minorEastAsia"/>
          <w:bCs/>
        </w:rPr>
        <w:fldChar w:fldCharType="end"/>
      </w:r>
      <w:r/>
    </w:p>
    <w:p>
      <w:pPr>
        <w:pStyle w:val="842"/>
        <w:tabs>
          <w:tab w:val="right" w:pos="8290" w:leader="dot"/>
        </w:tabs>
        <w:rPr>
          <w:rFonts w:asciiTheme="minorEastAsia" w:hAnsiTheme="minorEastAsia" w:eastAsiaTheme="minorEastAsia"/>
          <w:sz w:val="21"/>
          <w:szCs w:val="22"/>
        </w:rPr>
      </w:pPr>
      <w:r>
        <w:fldChar w:fldCharType="begin"/>
      </w:r>
      <w:r>
        <w:instrText xml:space="preserve"> HYPERLINK \l "_Toc192535155" \o "#_Toc192535155" </w:instrText>
      </w:r>
      <w:r>
        <w:fldChar w:fldCharType="separate"/>
      </w:r>
      <w:r>
        <w:rPr>
          <w:rStyle w:val="857"/>
          <w:rFonts w:cs="宋体" w:asciiTheme="minorEastAsia" w:hAnsiTheme="minorEastAsia" w:eastAsiaTheme="minorEastAsia"/>
          <w:b/>
        </w:rPr>
        <w:t xml:space="preserve">第五章 合同条款</w:t>
      </w:r>
      <w:r>
        <w:rPr>
          <w:rFonts w:asciiTheme="minorEastAsia" w:hAnsiTheme="minorEastAsia" w:eastAsiaTheme="minorEastAsia"/>
        </w:rPr>
        <w:tab/>
      </w:r>
      <w:r>
        <w:rPr>
          <w:rFonts w:hint="eastAsia" w:asciiTheme="minorEastAsia" w:hAnsiTheme="minorEastAsia" w:eastAsiaTheme="minorEastAsia"/>
        </w:rPr>
        <w:t xml:space="preserve">33</w:t>
      </w:r>
      <w:r>
        <w:rPr>
          <w:rFonts w:hint="eastAsia" w:asciiTheme="minorEastAsia" w:hAnsiTheme="minorEastAsia" w:eastAsiaTheme="minorEastAsia"/>
        </w:rPr>
        <w:fldChar w:fldCharType="end"/>
      </w:r>
      <w:r/>
    </w:p>
    <w:p>
      <w:pPr>
        <w:pStyle w:val="842"/>
        <w:tabs>
          <w:tab w:val="right" w:pos="8290" w:leader="dot"/>
        </w:tabs>
        <w:rPr>
          <w:rStyle w:val="857"/>
          <w:rFonts w:cs="宋体" w:asciiTheme="minorEastAsia" w:hAnsiTheme="minorEastAsia" w:eastAsiaTheme="minorEastAsia"/>
          <w:b/>
        </w:rPr>
      </w:pPr>
      <w:r>
        <w:fldChar w:fldCharType="begin"/>
      </w:r>
      <w:r>
        <w:instrText xml:space="preserve"> HYPERLINK \l "_Toc192535156" \o "#_Toc192535156" </w:instrText>
      </w:r>
      <w:r>
        <w:fldChar w:fldCharType="separate"/>
      </w:r>
      <w:r>
        <w:rPr>
          <w:rStyle w:val="857"/>
          <w:rFonts w:cs="宋体" w:asciiTheme="minorEastAsia" w:hAnsiTheme="minorEastAsia" w:eastAsiaTheme="minorEastAsia"/>
          <w:b/>
        </w:rPr>
        <w:t xml:space="preserve">第六章 投标文件格式</w:t>
      </w:r>
      <w:r>
        <w:rPr>
          <w:rFonts w:asciiTheme="minorEastAsia" w:hAnsiTheme="minorEastAsia" w:eastAsiaTheme="minorEastAsia"/>
        </w:rPr>
        <w:tab/>
      </w:r>
      <w:r>
        <w:rPr>
          <w:rStyle w:val="857"/>
          <w:rFonts w:cs="宋体" w:asciiTheme="minorEastAsia" w:hAnsiTheme="minorEastAsia" w:eastAsiaTheme="minorEastAsia"/>
          <w:bCs/>
        </w:rPr>
        <w:fldChar w:fldCharType="begin"/>
      </w:r>
      <w:r>
        <w:rPr>
          <w:rStyle w:val="857"/>
          <w:rFonts w:cs="宋体" w:asciiTheme="minorEastAsia" w:hAnsiTheme="minorEastAsia" w:eastAsiaTheme="minorEastAsia"/>
          <w:bCs/>
        </w:rPr>
        <w:instrText xml:space="preserve"> PAGEREF _Toc192535156 \h </w:instrText>
      </w:r>
      <w:r>
        <w:rPr>
          <w:rStyle w:val="857"/>
          <w:rFonts w:cs="宋体" w:asciiTheme="minorEastAsia" w:hAnsiTheme="minorEastAsia" w:eastAsiaTheme="minorEastAsia"/>
          <w:bCs/>
        </w:rPr>
        <w:fldChar w:fldCharType="separate"/>
      </w:r>
      <w:r>
        <w:rPr>
          <w:rStyle w:val="857"/>
          <w:rFonts w:cs="宋体" w:asciiTheme="minorEastAsia" w:hAnsiTheme="minorEastAsia" w:eastAsiaTheme="minorEastAsia"/>
          <w:bCs/>
        </w:rPr>
        <w:t xml:space="preserve">37</w:t>
      </w:r>
      <w:r>
        <w:rPr>
          <w:rStyle w:val="857"/>
          <w:rFonts w:cs="宋体" w:asciiTheme="minorEastAsia" w:hAnsiTheme="minorEastAsia" w:eastAsiaTheme="minorEastAsia"/>
          <w:bCs/>
        </w:rPr>
        <w:fldChar w:fldCharType="end"/>
      </w:r>
      <w:r>
        <w:rPr>
          <w:rStyle w:val="857"/>
          <w:rFonts w:cs="宋体" w:asciiTheme="minorEastAsia" w:hAnsiTheme="minorEastAsia" w:eastAsiaTheme="minorEastAsia"/>
          <w:bCs/>
        </w:rPr>
        <w:fldChar w:fldCharType="end"/>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jc w:val="center"/>
        <w:spacing w:line="360" w:lineRule="auto"/>
        <w:widowControl/>
        <w:rPr>
          <w:rFonts w:cs="仿宋" w:asciiTheme="minorEastAsia" w:hAnsiTheme="minorEastAsia" w:eastAsiaTheme="minorEastAsia"/>
          <w:b/>
          <w:spacing w:val="15"/>
          <w:sz w:val="32"/>
          <w:szCs w:val="32"/>
        </w:rPr>
        <w:sectPr>
          <w:footerReference w:type="default" r:id="rId11"/>
          <w:footerReference w:type="first" r:id="rId12"/>
          <w:footnotePr/>
          <w:endnotePr/>
          <w:type w:val="nextPage"/>
          <w:pgSz w:w="11906" w:h="16838" w:orient="portrait"/>
          <w:pgMar w:top="1440" w:right="1803" w:bottom="1440" w:left="1803" w:header="680" w:footer="737" w:gutter="0"/>
          <w:pgNumType w:start="1"/>
          <w:cols w:num="1" w:sep="0" w:space="1701" w:equalWidth="1"/>
          <w:docGrid w:linePitch="360"/>
        </w:sectPr>
      </w:pPr>
      <w:r/>
      <w:bookmarkStart w:id="5" w:name="_Toc388026584"/>
      <w:r/>
      <w:bookmarkStart w:id="6" w:name="_Toc409438817"/>
      <w:r/>
      <w:r/>
    </w:p>
    <w:p>
      <w:pPr>
        <w:jc w:val="center"/>
        <w:spacing w:line="360" w:lineRule="auto"/>
        <w:widowControl/>
        <w:rPr>
          <w:rFonts w:cs="宋体" w:asciiTheme="minorEastAsia" w:hAnsiTheme="minorEastAsia" w:eastAsiaTheme="minorEastAsia"/>
          <w:b/>
          <w:spacing w:val="15"/>
          <w:sz w:val="32"/>
          <w:szCs w:val="32"/>
        </w:rPr>
        <w:outlineLvl w:val="0"/>
      </w:pPr>
      <w:r/>
      <w:bookmarkStart w:id="7" w:name="_Toc192535150"/>
      <w:r>
        <w:rPr>
          <w:rFonts w:hint="eastAsia" w:cs="宋体" w:asciiTheme="minorEastAsia" w:hAnsiTheme="minorEastAsia" w:eastAsiaTheme="minorEastAsia"/>
          <w:b/>
          <w:spacing w:val="15"/>
          <w:sz w:val="32"/>
          <w:szCs w:val="32"/>
        </w:rPr>
        <w:t xml:space="preserve">第一章</w:t>
      </w:r>
      <w:r>
        <w:rPr>
          <w:rFonts w:hint="eastAsia" w:cs="宋体" w:asciiTheme="minorEastAsia" w:hAnsiTheme="minorEastAsia" w:eastAsiaTheme="minorEastAsia"/>
          <w:sz w:val="32"/>
          <w:szCs w:val="32"/>
        </w:rPr>
        <w:t xml:space="preserve"> </w:t>
      </w:r>
      <w:bookmarkStart w:id="8" w:name="_Toc417477665"/>
      <w:r/>
      <w:bookmarkEnd w:id="8"/>
      <w:r/>
      <w:bookmarkStart w:id="9" w:name="_Toc258329824"/>
      <w:r/>
      <w:bookmarkEnd w:id="9"/>
      <w:r/>
      <w:bookmarkStart w:id="10" w:name="_Toc228679947"/>
      <w:r/>
      <w:bookmarkEnd w:id="10"/>
      <w:r>
        <w:rPr>
          <w:rFonts w:hint="eastAsia" w:cs="宋体" w:asciiTheme="minorEastAsia" w:hAnsiTheme="minorEastAsia" w:eastAsiaTheme="minorEastAsia"/>
          <w:b/>
          <w:spacing w:val="15"/>
          <w:sz w:val="32"/>
          <w:szCs w:val="32"/>
        </w:rPr>
        <w:t xml:space="preserve">招标公告</w:t>
      </w:r>
      <w:bookmarkEnd w:id="7"/>
      <w:r/>
      <w:r/>
    </w:p>
    <w:p>
      <w:pPr>
        <w:spacing w:line="360" w:lineRule="auto"/>
        <w:rPr>
          <w:rFonts w:cs="宋体" w:asciiTheme="minorEastAsia" w:hAnsiTheme="minorEastAsia" w:eastAsiaTheme="minorEastAsia"/>
          <w:sz w:val="21"/>
          <w:szCs w:val="21"/>
        </w:rPr>
        <w:pBdr>
          <w:top w:val="single" w:color="000000" w:sz="4" w:space="1"/>
          <w:left w:val="single" w:color="000000" w:sz="4" w:space="4"/>
          <w:bottom w:val="single" w:color="000000" w:sz="4" w:space="1"/>
          <w:right w:val="single" w:color="000000" w:sz="4" w:space="4"/>
        </w:pBdr>
      </w:pPr>
      <w:r/>
      <w:bookmarkStart w:id="11" w:name="OLE_LINK34"/>
      <w:r/>
      <w:bookmarkStart w:id="12" w:name="OLE_LINK30"/>
      <w:r/>
      <w:bookmarkStart w:id="13" w:name="OLE_LINK35"/>
      <w:r/>
      <w:bookmarkStart w:id="14" w:name="OLE_LINK29"/>
      <w:r>
        <w:rPr>
          <w:rFonts w:hint="eastAsia" w:cs="宋体" w:asciiTheme="minorEastAsia" w:hAnsiTheme="minorEastAsia" w:eastAsiaTheme="minorEastAsia"/>
          <w:sz w:val="21"/>
          <w:szCs w:val="21"/>
        </w:rPr>
        <w:t xml:space="preserve">项目概况</w:t>
      </w:r>
      <w:r/>
    </w:p>
    <w:p>
      <w:pPr>
        <w:ind w:firstLine="488"/>
        <w:spacing w:line="360" w:lineRule="auto"/>
        <w:rPr>
          <w:rFonts w:cs="宋体" w:asciiTheme="minorEastAsia" w:hAnsiTheme="minorEastAsia" w:eastAsiaTheme="minorEastAsia"/>
          <w:sz w:val="21"/>
          <w:szCs w:val="21"/>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d0d0d"/>
          <w:sz w:val="21"/>
          <w:szCs w:val="21"/>
          <w:u w:val="single"/>
        </w:rPr>
        <w:t xml:space="preserve">姜堰高二适纪念馆馆藏文物预防性保护项目</w:t>
      </w:r>
      <w:r>
        <w:rPr>
          <w:rFonts w:hint="eastAsia" w:cs="宋体" w:asciiTheme="minorEastAsia" w:hAnsiTheme="minorEastAsia" w:eastAsiaTheme="minorEastAsia"/>
          <w:sz w:val="21"/>
          <w:szCs w:val="21"/>
        </w:rPr>
        <w:t xml:space="preserve">招标项目的潜在投标人应在投标人完成注册并办理CA证书后登录</w:t>
      </w:r>
      <w:r>
        <w:rPr>
          <w:rFonts w:hint="eastAsia" w:cs="宋体" w:asciiTheme="minorEastAsia" w:hAnsiTheme="minorEastAsia" w:eastAsiaTheme="minorEastAsia"/>
          <w:sz w:val="21"/>
          <w:szCs w:val="21"/>
          <w:u w:val="single"/>
        </w:rPr>
        <w:t xml:space="preserve">“江苏政府采购网-苏采云”系统</w:t>
      </w:r>
      <w:r>
        <w:rPr>
          <w:rFonts w:hint="eastAsia" w:cs="宋体" w:asciiTheme="minorEastAsia" w:hAnsiTheme="minorEastAsia" w:eastAsiaTheme="minorEastAsia"/>
          <w:sz w:val="21"/>
          <w:szCs w:val="21"/>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857"/>
          <w:rFonts w:hint="eastAsia" w:cs="宋体" w:asciiTheme="minorEastAsia" w:hAnsiTheme="minorEastAsia" w:eastAsiaTheme="minorEastAsia"/>
          <w:color w:val="0d0d0d"/>
          <w:sz w:val="21"/>
          <w:szCs w:val="21"/>
          <w:u w:val="none"/>
        </w:rPr>
        <w:t xml:space="preserve">，并于</w:t>
      </w:r>
      <w:r>
        <w:rPr>
          <w:rStyle w:val="857"/>
          <w:rFonts w:hint="eastAsia" w:cs="宋体" w:asciiTheme="minorEastAsia" w:hAnsiTheme="minorEastAsia" w:eastAsiaTheme="minorEastAsia"/>
          <w:color w:val="0d0d0d"/>
          <w:sz w:val="21"/>
          <w:szCs w:val="21"/>
        </w:rPr>
        <w:t xml:space="preserve">2026年8月</w:t>
      </w:r>
      <w:r>
        <w:rPr>
          <w:rStyle w:val="857"/>
          <w:rFonts w:hint="eastAsia" w:cs="宋体" w:asciiTheme="minorEastAsia" w:hAnsiTheme="minorEastAsia" w:eastAsiaTheme="minorEastAsia"/>
          <w:color w:val="0d0d0d"/>
          <w:sz w:val="21"/>
          <w:szCs w:val="21"/>
        </w:rPr>
        <w:fldChar w:fldCharType="end"/>
      </w:r>
      <w:r>
        <w:rPr>
          <w:rStyle w:val="857"/>
          <w:rFonts w:hint="eastAsia" w:cs="宋体" w:asciiTheme="minorEastAsia" w:hAnsiTheme="minorEastAsia" w:eastAsiaTheme="minorEastAsia"/>
          <w:color w:val="0d0d0d"/>
          <w:sz w:val="21"/>
          <w:szCs w:val="21"/>
        </w:rPr>
        <w:t xml:space="preserve">4</w:t>
      </w:r>
      <w:r>
        <w:rPr>
          <w:rFonts w:hint="eastAsia" w:cs="宋体" w:asciiTheme="minorEastAsia" w:hAnsiTheme="minorEastAsia" w:eastAsiaTheme="minorEastAsia"/>
          <w:color w:val="0d0d0d"/>
          <w:sz w:val="21"/>
          <w:szCs w:val="21"/>
          <w:u w:val="single"/>
        </w:rPr>
        <w:t xml:space="preserve">日14时3</w:t>
      </w:r>
      <w:r>
        <w:rPr>
          <w:rFonts w:cs="宋体" w:asciiTheme="minorEastAsia" w:hAnsiTheme="minorEastAsia" w:eastAsiaTheme="minorEastAsia"/>
          <w:color w:val="0d0d0d"/>
          <w:sz w:val="21"/>
          <w:szCs w:val="21"/>
          <w:u w:val="single"/>
        </w:rPr>
        <w:t xml:space="preserve">0 </w:t>
      </w:r>
      <w:r>
        <w:rPr>
          <w:rFonts w:hint="eastAsia" w:cs="宋体" w:asciiTheme="minorEastAsia" w:hAnsiTheme="minorEastAsia" w:eastAsiaTheme="minorEastAsia"/>
          <w:color w:val="0d0d0d"/>
          <w:sz w:val="21"/>
          <w:szCs w:val="21"/>
          <w:u w:val="single"/>
        </w:rPr>
        <w:t xml:space="preserve">分</w:t>
      </w:r>
      <w:r>
        <w:rPr>
          <w:rFonts w:hint="eastAsia" w:cs="宋体" w:asciiTheme="minorEastAsia" w:hAnsiTheme="minorEastAsia" w:eastAsiaTheme="minorEastAsia"/>
          <w:bCs/>
          <w:color w:val="0d0d0d"/>
          <w:sz w:val="21"/>
          <w:szCs w:val="21"/>
        </w:rPr>
        <w:t xml:space="preserve">（</w:t>
      </w:r>
      <w:r>
        <w:rPr>
          <w:rFonts w:hint="eastAsia" w:cs="宋体" w:asciiTheme="minorEastAsia" w:hAnsiTheme="minorEastAsia" w:eastAsiaTheme="minorEastAsia"/>
          <w:bCs/>
          <w:sz w:val="21"/>
          <w:szCs w:val="21"/>
        </w:rPr>
        <w:t xml:space="preserve">北京时间）前上传投标文件</w:t>
      </w:r>
      <w:bookmarkEnd w:id="11"/>
      <w:r/>
      <w:bookmarkEnd w:id="12"/>
      <w:r>
        <w:rPr>
          <w:rFonts w:hint="eastAsia" w:cs="宋体" w:asciiTheme="minorEastAsia" w:hAnsiTheme="minorEastAsia" w:eastAsiaTheme="minorEastAsia"/>
          <w:sz w:val="21"/>
          <w:szCs w:val="21"/>
        </w:rPr>
        <w:t xml:space="preserve">。</w:t>
      </w:r>
      <w:bookmarkEnd w:id="13"/>
      <w:r/>
      <w:bookmarkEnd w:id="14"/>
      <w:r/>
      <w:r/>
    </w:p>
    <w:p>
      <w:pPr>
        <w:pStyle w:val="1062"/>
        <w:spacing w:before="0" w:after="0" w:line="500" w:lineRule="exact"/>
        <w:rPr>
          <w:rFonts w:cs="宋体" w:asciiTheme="minorEastAsia" w:hAnsiTheme="minorEastAsia" w:eastAsiaTheme="minorEastAsia"/>
          <w:bCs w:val="0"/>
          <w:sz w:val="21"/>
          <w:szCs w:val="21"/>
        </w:rPr>
      </w:pPr>
      <w:r/>
      <w:bookmarkStart w:id="15" w:name="_Toc28359079"/>
      <w:r/>
      <w:bookmarkStart w:id="16" w:name="_Toc28359002"/>
      <w:r/>
      <w:bookmarkStart w:id="17" w:name="_Toc35393621"/>
      <w:r/>
      <w:bookmarkStart w:id="18" w:name="_Toc35393790"/>
      <w:r/>
      <w:bookmarkStart w:id="19" w:name="_Hlk24379207"/>
      <w:r>
        <w:rPr>
          <w:rFonts w:hint="eastAsia" w:cs="宋体" w:asciiTheme="minorEastAsia" w:hAnsiTheme="minorEastAsia" w:eastAsiaTheme="minorEastAsia"/>
          <w:bCs w:val="0"/>
          <w:sz w:val="21"/>
          <w:szCs w:val="21"/>
        </w:rPr>
        <w:t xml:space="preserve">一、项目基本情况</w:t>
      </w:r>
      <w:bookmarkEnd w:id="15"/>
      <w:r/>
      <w:bookmarkEnd w:id="16"/>
      <w:r/>
      <w:bookmarkEnd w:id="17"/>
      <w:r/>
      <w:bookmarkEnd w:id="18"/>
      <w:r/>
      <w:r/>
    </w:p>
    <w:p>
      <w:pPr>
        <w:ind w:firstLine="480"/>
        <w:spacing w:line="500" w:lineRule="exact"/>
        <w:rPr>
          <w:rFonts w:cs="Segoe UI"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rPr>
        <w:t xml:space="preserve">项目编号：JSZC-321204-ZYNJ-G2026-0009</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bookmarkEnd w:id="19"/>
      <w:r>
        <w:rPr>
          <w:rFonts w:hint="eastAsia" w:cs="宋体" w:asciiTheme="minorEastAsia" w:hAnsiTheme="minorEastAsia" w:eastAsiaTheme="minorEastAsia"/>
          <w:sz w:val="21"/>
          <w:szCs w:val="21"/>
        </w:rPr>
        <w:t xml:space="preserve">姜堰高二适纪念馆</w:t>
      </w:r>
      <w:bookmarkStart w:id="20" w:name="OLE_LINK2"/>
      <w:r/>
      <w:bookmarkStart w:id="21" w:name="OLE_LINK1"/>
      <w:r>
        <w:rPr>
          <w:rFonts w:hint="eastAsia" w:cs="宋体" w:asciiTheme="minorEastAsia" w:hAnsiTheme="minorEastAsia" w:eastAsiaTheme="minorEastAsia"/>
          <w:sz w:val="21"/>
          <w:szCs w:val="21"/>
        </w:rPr>
        <w:t xml:space="preserve">馆藏文物预防性</w:t>
      </w:r>
      <w:bookmarkEnd w:id="20"/>
      <w:r>
        <w:rPr>
          <w:rFonts w:hint="eastAsia" w:cs="宋体" w:asciiTheme="minorEastAsia" w:hAnsiTheme="minorEastAsia" w:eastAsiaTheme="minorEastAsia"/>
          <w:sz w:val="21"/>
          <w:szCs w:val="21"/>
        </w:rPr>
        <w:t xml:space="preserve">保护</w:t>
      </w:r>
      <w:bookmarkEnd w:id="21"/>
      <w:r>
        <w:rPr>
          <w:rFonts w:hint="eastAsia" w:cs="宋体" w:asciiTheme="minorEastAsia" w:hAnsiTheme="minorEastAsia" w:eastAsiaTheme="minorEastAsia"/>
          <w:sz w:val="21"/>
          <w:szCs w:val="21"/>
        </w:rPr>
        <w:t xml:space="preserve">项目</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预算金额：100万元</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最高限价：98万元，报价超过最高限价的为无效报价，按照无效响应处理。 </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采购需求：</w:t>
      </w:r>
      <w:bookmarkStart w:id="22" w:name="OLE_LINK27"/>
      <w:r>
        <w:rPr>
          <w:rFonts w:hint="eastAsia" w:cs="宋体" w:asciiTheme="minorEastAsia" w:hAnsiTheme="minorEastAsia" w:eastAsiaTheme="minorEastAsia"/>
          <w:sz w:val="21"/>
          <w:szCs w:val="21"/>
        </w:rPr>
        <w:t xml:space="preserve">包括本次采购设备的制造（采购）、运输、装卸、安装、调试、测试、售后服务、技术培训等，直至通过采购单位及其他相关部门的验收以及质量保修、免费维保等全部工作</w:t>
      </w:r>
      <w:bookmarkEnd w:id="22"/>
      <w:r>
        <w:rPr>
          <w:rFonts w:hint="eastAsia" w:cs="宋体" w:asciiTheme="minorEastAsia" w:hAnsiTheme="minorEastAsia" w:eastAsiaTheme="minorEastAsia"/>
          <w:sz w:val="21"/>
          <w:szCs w:val="21"/>
        </w:rPr>
        <w:t xml:space="preserve">。</w:t>
      </w:r>
      <w:r/>
    </w:p>
    <w:p>
      <w:pPr>
        <w:pStyle w:val="1063"/>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合同履行期限：合同签订30日历天内完成中标交付、安装调试、并通过验收。延期交付采购人有权拒绝接收。</w:t>
      </w:r>
      <w:r/>
    </w:p>
    <w:p>
      <w:pPr>
        <w:pStyle w:val="1063"/>
        <w:ind w:firstLine="480"/>
        <w:spacing w:line="50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本项目不接受联合体投标。</w:t>
      </w:r>
      <w:r/>
    </w:p>
    <w:p>
      <w:pPr>
        <w:pStyle w:val="1063"/>
        <w:ind w:firstLine="480"/>
        <w:spacing w:line="50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rPr>
        <w:t xml:space="preserve">本项目不接受进口产品投标</w:t>
      </w:r>
      <w:r>
        <w:rPr>
          <w:rFonts w:hint="eastAsia" w:cs="宋体" w:asciiTheme="minorEastAsia" w:hAnsiTheme="minorEastAsia" w:eastAsiaTheme="minorEastAsia"/>
          <w:sz w:val="21"/>
          <w:lang w:val="zh-CN"/>
        </w:rPr>
        <w:t xml:space="preserve">。</w:t>
      </w:r>
      <w:r/>
    </w:p>
    <w:p>
      <w:pPr>
        <w:pStyle w:val="1062"/>
        <w:spacing w:before="0" w:after="0" w:line="500" w:lineRule="exact"/>
        <w:rPr>
          <w:rFonts w:cs="宋体" w:asciiTheme="minorEastAsia" w:hAnsiTheme="minorEastAsia" w:eastAsiaTheme="minorEastAsia"/>
          <w:bCs w:val="0"/>
          <w:sz w:val="21"/>
          <w:szCs w:val="21"/>
        </w:rPr>
      </w:pPr>
      <w:r/>
      <w:bookmarkStart w:id="23" w:name="_Toc28359080"/>
      <w:r/>
      <w:bookmarkStart w:id="24" w:name="_Toc35393622"/>
      <w:r/>
      <w:bookmarkStart w:id="25" w:name="_Toc28359003"/>
      <w:r/>
      <w:bookmarkStart w:id="26" w:name="_Toc35393791"/>
      <w:r>
        <w:rPr>
          <w:rFonts w:hint="eastAsia" w:cs="宋体" w:asciiTheme="minorEastAsia" w:hAnsiTheme="minorEastAsia" w:eastAsiaTheme="minorEastAsia"/>
          <w:bCs w:val="0"/>
          <w:sz w:val="21"/>
          <w:szCs w:val="21"/>
        </w:rPr>
        <w:t xml:space="preserve">二、申请人的资格要求：</w:t>
      </w:r>
      <w:bookmarkEnd w:id="23"/>
      <w:r/>
      <w:bookmarkEnd w:id="24"/>
      <w:r/>
      <w:bookmarkEnd w:id="25"/>
      <w:r/>
      <w:bookmarkEnd w:id="26"/>
      <w:r/>
      <w:r/>
    </w:p>
    <w:p>
      <w:pPr>
        <w:ind w:firstLine="480"/>
        <w:spacing w:line="500" w:lineRule="exact"/>
        <w:rPr>
          <w:rFonts w:cs="宋体" w:asciiTheme="minorEastAsia" w:hAnsiTheme="minorEastAsia" w:eastAsiaTheme="minorEastAsia"/>
          <w:sz w:val="21"/>
          <w:szCs w:val="21"/>
        </w:rPr>
      </w:pPr>
      <w:r/>
      <w:bookmarkStart w:id="27" w:name="_Toc28359004"/>
      <w:r/>
      <w:bookmarkStart w:id="28" w:name="_Toc28359081"/>
      <w:r>
        <w:rPr>
          <w:rFonts w:hint="eastAsia" w:cs="宋体" w:asciiTheme="minorEastAsia" w:hAnsiTheme="minorEastAsia" w:eastAsiaTheme="minorEastAsia"/>
          <w:sz w:val="21"/>
          <w:szCs w:val="21"/>
        </w:rPr>
        <w:t xml:space="preserve">1.满足《中华人民共和国政府采购法》第二十二条规定，并提供下列材料。</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bookmarkStart w:id="29" w:name="OLE_LINK10"/>
      <w:r/>
      <w:bookmarkStart w:id="30" w:name="OLE_LINK11"/>
      <w:r/>
      <w:bookmarkStart w:id="31" w:name="OLE_LINK12"/>
      <w:r>
        <w:rPr>
          <w:rFonts w:hint="eastAsia" w:cs="宋体" w:asciiTheme="minorEastAsia" w:hAnsiTheme="minorEastAsia" w:eastAsiaTheme="minorEastAsia"/>
          <w:sz w:val="21"/>
          <w:szCs w:val="21"/>
        </w:rPr>
        <w:t xml:space="preserve">具有独立承担民事责任的能力：法人或其他组织的营业执照等证明文件、自然人的身份证明；</w:t>
      </w:r>
      <w:bookmarkEnd w:id="29"/>
      <w:r/>
      <w:bookmarkEnd w:id="30"/>
      <w:r/>
      <w:bookmarkEnd w:id="31"/>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bookmarkStart w:id="32" w:name="OLE_LINK14"/>
      <w:r/>
      <w:bookmarkStart w:id="33" w:name="OLE_LINK13"/>
      <w:r>
        <w:rPr>
          <w:rFonts w:hint="eastAsia" w:cs="宋体" w:asciiTheme="minorEastAsia" w:hAnsiTheme="minorEastAsia" w:eastAsiaTheme="minorEastAsia"/>
          <w:sz w:val="21"/>
          <w:szCs w:val="21"/>
        </w:rPr>
        <w:t xml:space="preserve">具有良好的商业信誉和健全的财务会计制度：投标人近三个月（指投标截止日当月前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bookmarkEnd w:id="32"/>
      <w:r/>
      <w:bookmarkEnd w:id="33"/>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bookmarkStart w:id="34" w:name="OLE_LINK16"/>
      <w:r/>
      <w:bookmarkStart w:id="35" w:name="OLE_LINK15"/>
      <w:r>
        <w:rPr>
          <w:rFonts w:hint="eastAsia" w:cs="宋体" w:asciiTheme="minorEastAsia" w:hAnsiTheme="minorEastAsia" w:eastAsiaTheme="minorEastAsia"/>
          <w:sz w:val="21"/>
          <w:szCs w:val="21"/>
        </w:rPr>
        <w:t xml:space="preserve">具有履行合同所必须的设备和专业技术能力：提供书面声明；</w:t>
      </w:r>
      <w:bookmarkEnd w:id="34"/>
      <w:r/>
      <w:bookmarkEnd w:id="35"/>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bookmarkStart w:id="36" w:name="OLE_LINK18"/>
      <w:r/>
      <w:bookmarkStart w:id="37" w:name="OLE_LINK17"/>
      <w:r>
        <w:rPr>
          <w:rFonts w:hint="eastAsia" w:cs="宋体" w:asciiTheme="minorEastAsia" w:hAnsiTheme="minorEastAsia" w:eastAsiaTheme="minorEastAsia"/>
          <w:sz w:val="21"/>
          <w:szCs w:val="21"/>
        </w:rPr>
        <w:t xml:space="preserve">有依法缴纳税收和社会保障资金的良好记录：依法缴纳税收和社会保障资金的相关材料[投标人近三个月（指投标截止日当月前三个月）中任意一个月份(不含投标文件递交当月)的依法缴纳税收及缴纳社会保障资金的相关材料（提供相关主管部门证明或银行代扣证明）复印件加盖公章（依法免缴或缓缴的投标人，应提供依法享受缓缴、免缴税</w:t>
      </w:r>
      <w:bookmarkEnd w:id="36"/>
      <w:r/>
      <w:bookmarkEnd w:id="37"/>
      <w:r>
        <w:rPr>
          <w:rFonts w:hint="eastAsia" w:cs="宋体" w:asciiTheme="minorEastAsia" w:hAnsiTheme="minorEastAsia" w:eastAsiaTheme="minorEastAsia"/>
          <w:sz w:val="21"/>
          <w:szCs w:val="21"/>
        </w:rPr>
        <w:t xml:space="preserve">的证明）；</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bookmarkStart w:id="38" w:name="OLE_LINK19"/>
      <w:r>
        <w:rPr>
          <w:rFonts w:hint="eastAsia" w:cs="宋体" w:asciiTheme="minorEastAsia" w:hAnsiTheme="minorEastAsia" w:eastAsiaTheme="minorEastAsia"/>
          <w:sz w:val="21"/>
          <w:szCs w:val="21"/>
        </w:rPr>
        <w:t xml:space="preserve">参加政府采购活动前三年内，在经营活动中没有重大违法记录：提供书面声明；</w:t>
      </w:r>
      <w:bookmarkEnd w:id="38"/>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（6）法律、行政法规规定的其他条件。</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bookmarkStart w:id="39" w:name="OLE_LINK20"/>
      <w:r/>
      <w:bookmarkStart w:id="40" w:name="OLE_LINK21"/>
      <w:r>
        <w:rPr>
          <w:rFonts w:hint="eastAsia" w:cs="宋体" w:asciiTheme="minorEastAsia" w:hAnsiTheme="minorEastAsia" w:eastAsiaTheme="minorEastAsia"/>
          <w:sz w:val="21"/>
          <w:szCs w:val="21"/>
        </w:rPr>
        <w:t xml:space="preserve">落实政府采购政策需满足的资格要求：</w:t>
      </w:r>
      <w:bookmarkEnd w:id="39"/>
      <w:r/>
      <w:bookmarkEnd w:id="40"/>
      <w:r/>
      <w:bookmarkStart w:id="41" w:name="OLE_LINK38"/>
      <w:r/>
      <w:bookmarkStart w:id="42" w:name="OLE_LINK37"/>
      <w:r>
        <w:rPr>
          <w:rFonts w:hint="eastAsia" w:cs="宋体" w:asciiTheme="minorEastAsia" w:hAnsiTheme="minorEastAsia" w:eastAsiaTheme="minorEastAsia"/>
          <w:sz w:val="21"/>
          <w:szCs w:val="21"/>
        </w:rPr>
        <w:t xml:space="preserve">本项目专门面向中小企业采购</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供应商应为中小微企业、监狱企业、残疾人福利性单位之一。</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中小微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bookmarkEnd w:id="41"/>
      <w:r/>
      <w:bookmarkEnd w:id="42"/>
      <w:r>
        <w:rPr>
          <w:rFonts w:hint="eastAsia" w:cs="宋体" w:asciiTheme="minorEastAsia" w:hAnsiTheme="minorEastAsia" w:eastAsiaTheme="minorEastAsia"/>
          <w:sz w:val="21"/>
          <w:szCs w:val="21"/>
        </w:rPr>
        <w:t xml:space="preserve">。</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3.本项目的特定资格要求：</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w:t>
      </w:r>
      <w:r>
        <w:rPr>
          <w:rFonts w:hint="eastAsia" w:cs="宋体" w:asciiTheme="minorEastAsia" w:hAnsiTheme="minorEastAsia" w:eastAsiaTheme="minorEastAsia"/>
          <w:sz w:val="21"/>
          <w:szCs w:val="21"/>
        </w:rPr>
        <w:t xml:space="preserve">1）</w:t>
      </w:r>
      <w:bookmarkStart w:id="43" w:name="OLE_LINK22"/>
      <w:r/>
      <w:bookmarkStart w:id="44" w:name="OLE_LINK23"/>
      <w:r>
        <w:rPr>
          <w:rFonts w:hint="eastAsia" w:cs="宋体" w:asciiTheme="minorEastAsia" w:hAnsiTheme="minorEastAsia" w:eastAsiaTheme="minorEastAsia"/>
          <w:sz w:val="21"/>
          <w:szCs w:val="21"/>
          <w:lang w:val="zh-CN"/>
        </w:rPr>
        <w:t xml:space="preserve">供应商单位</w:t>
      </w:r>
      <w:r>
        <w:rPr>
          <w:rFonts w:hint="eastAsia" w:cs="宋体" w:asciiTheme="minorEastAsia" w:hAnsiTheme="minorEastAsia" w:eastAsiaTheme="minorEastAsia"/>
          <w:sz w:val="21"/>
          <w:szCs w:val="21"/>
        </w:rPr>
        <w:t xml:space="preserve">法定代表人或</w:t>
      </w:r>
      <w:r>
        <w:rPr>
          <w:rFonts w:hint="eastAsia" w:cs="宋体" w:asciiTheme="minorEastAsia" w:hAnsiTheme="minorEastAsia" w:eastAsiaTheme="minorEastAsia"/>
          <w:sz w:val="21"/>
          <w:szCs w:val="21"/>
          <w:lang w:val="zh-CN"/>
        </w:rPr>
        <w:t xml:space="preserve">负责人为同一人或者存在直接控股、管理关系的不同供应商，不得参加同一合同项下的政府采购活动；</w:t>
      </w:r>
      <w:bookmarkEnd w:id="43"/>
      <w:r/>
      <w:bookmarkEnd w:id="44"/>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（2）未被列入失信被执行人、重大税收违法案件当事人名单、政府采购严重违法失信行为记录名单，查询渠道“信用中国”网站（www.creditchina.gov.cn）、中国政府采购网（www.ccgp.gov.cn）；</w:t>
      </w:r>
      <w:r/>
    </w:p>
    <w:p>
      <w:pPr>
        <w:pStyle w:val="1062"/>
        <w:spacing w:before="0" w:after="0" w:line="500" w:lineRule="exact"/>
        <w:rPr>
          <w:rFonts w:cs="宋体" w:asciiTheme="minorEastAsia" w:hAnsiTheme="minorEastAsia" w:eastAsiaTheme="minorEastAsia"/>
          <w:bCs w:val="0"/>
          <w:sz w:val="21"/>
          <w:szCs w:val="21"/>
        </w:rPr>
      </w:pPr>
      <w:r/>
      <w:bookmarkStart w:id="45" w:name="_Toc35393623"/>
      <w:r/>
      <w:bookmarkStart w:id="46" w:name="_Toc35393792"/>
      <w:r/>
      <w:bookmarkStart w:id="122" w:name="_GoBack"/>
      <w:r/>
      <w:bookmarkEnd w:id="122"/>
      <w:r>
        <w:rPr>
          <w:rFonts w:hint="eastAsia" w:cs="宋体" w:asciiTheme="minorEastAsia" w:hAnsiTheme="minorEastAsia" w:eastAsiaTheme="minorEastAsia"/>
          <w:bCs w:val="0"/>
          <w:sz w:val="21"/>
          <w:szCs w:val="21"/>
        </w:rPr>
        <w:t xml:space="preserve">三、获取招标文件</w:t>
      </w:r>
      <w:bookmarkEnd w:id="27"/>
      <w:r/>
      <w:bookmarkEnd w:id="28"/>
      <w:r/>
      <w:bookmarkEnd w:id="45"/>
      <w:r/>
      <w:bookmarkEnd w:id="46"/>
      <w:r>
        <w:rPr>
          <w:rFonts w:hint="eastAsia" w:cs="宋体" w:asciiTheme="minorEastAsia" w:hAnsiTheme="minorEastAsia" w:eastAsiaTheme="minorEastAsia"/>
          <w:bCs w:val="0"/>
          <w:sz w:val="21"/>
          <w:szCs w:val="21"/>
        </w:rPr>
        <w:t xml:space="preserve">：</w:t>
      </w:r>
      <w:r/>
    </w:p>
    <w:p>
      <w:pPr>
        <w:ind w:firstLine="480"/>
        <w:spacing w:line="500" w:lineRule="exact"/>
        <w:rPr>
          <w:rFonts w:cs="宋体" w:asciiTheme="minorEastAsia" w:hAnsiTheme="minorEastAsia" w:eastAsiaTheme="minorEastAsia"/>
          <w:sz w:val="21"/>
          <w:szCs w:val="21"/>
        </w:rPr>
      </w:pPr>
      <w:r/>
      <w:bookmarkStart w:id="47" w:name="OLE_LINK40"/>
      <w:r/>
      <w:bookmarkStart w:id="48" w:name="OLE_LINK39"/>
      <w:r>
        <w:rPr>
          <w:rFonts w:hint="eastAsia" w:cs="宋体" w:asciiTheme="minorEastAsia" w:hAnsiTheme="minorEastAsia" w:eastAsiaTheme="minorEastAsia"/>
          <w:sz w:val="21"/>
          <w:szCs w:val="21"/>
        </w:rPr>
        <w:t xml:space="preserve">1.时间：自招标文件公告发布之日起5个工作日。</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2.地点：投标人完成注册并办理CA证书后登录“江苏政府采购‘苏采云’系统”下载本项目招标文件。</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3.方式：登录江苏政府采购“苏采云”系统免费下载。</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4.售价：免费。</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注意事项：</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本项目采用网上注册登记方式。</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1.潜在投标人访问电子招标投标交易平台的网络地址和方法：</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（1）登录 http://jszfcg.jsczt.cn/，点击“苏采云”进入系统。</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2.采购代理机构将数据电文形式的招标文件加载至电子招标投标交易平台，供潜在投标人下载或者查阅。</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3.如潜在投标人未按上述要求操作，将自行承担所产生的风险。</w:t>
      </w:r>
      <w:bookmarkEnd w:id="47"/>
      <w:r/>
      <w:bookmarkEnd w:id="48"/>
      <w:r/>
      <w:r/>
    </w:p>
    <w:p>
      <w:pPr>
        <w:pStyle w:val="1062"/>
        <w:spacing w:before="0" w:after="0" w:line="500" w:lineRule="exact"/>
        <w:rPr>
          <w:rFonts w:cs="宋体" w:asciiTheme="minorEastAsia" w:hAnsiTheme="minorEastAsia" w:eastAsiaTheme="minorEastAsia"/>
          <w:bCs w:val="0"/>
          <w:sz w:val="21"/>
          <w:szCs w:val="21"/>
        </w:rPr>
      </w:pPr>
      <w:r/>
      <w:bookmarkStart w:id="49" w:name="_Toc28359005"/>
      <w:r/>
      <w:bookmarkStart w:id="50" w:name="_Toc28359082"/>
      <w:r/>
      <w:bookmarkStart w:id="51" w:name="_Toc35393624"/>
      <w:r/>
      <w:bookmarkStart w:id="52" w:name="_Toc35393793"/>
      <w:r>
        <w:rPr>
          <w:rFonts w:hint="eastAsia" w:cs="宋体" w:asciiTheme="minorEastAsia" w:hAnsiTheme="minorEastAsia" w:eastAsiaTheme="minorEastAsia"/>
          <w:bCs w:val="0"/>
          <w:sz w:val="21"/>
          <w:szCs w:val="21"/>
        </w:rPr>
        <w:t xml:space="preserve">四、提交投标文件</w:t>
      </w:r>
      <w:bookmarkEnd w:id="49"/>
      <w:r/>
      <w:bookmarkEnd w:id="50"/>
      <w:r>
        <w:rPr>
          <w:rFonts w:hint="eastAsia" w:cs="宋体" w:asciiTheme="minorEastAsia" w:hAnsiTheme="minorEastAsia" w:eastAsiaTheme="minorEastAsia"/>
          <w:bCs w:val="0"/>
          <w:sz w:val="21"/>
          <w:szCs w:val="21"/>
        </w:rPr>
        <w:t xml:space="preserve">截止时间、开标时间和地点</w:t>
      </w:r>
      <w:bookmarkEnd w:id="51"/>
      <w:r/>
      <w:bookmarkEnd w:id="52"/>
      <w:r/>
      <w:r/>
    </w:p>
    <w:p>
      <w:pPr>
        <w:ind w:firstLine="488"/>
        <w:spacing w:line="500" w:lineRule="exact"/>
        <w:rPr>
          <w:rFonts w:cs="宋体" w:asciiTheme="minorEastAsia" w:hAnsiTheme="minorEastAsia" w:eastAsiaTheme="minorEastAsia"/>
          <w:color w:val="0d0d0d"/>
          <w:sz w:val="21"/>
          <w:szCs w:val="21"/>
        </w:rPr>
      </w:pPr>
      <w:r/>
      <w:bookmarkStart w:id="53" w:name="OLE_LINK41"/>
      <w:r/>
      <w:bookmarkStart w:id="54" w:name="OLE_LINK42"/>
      <w:r>
        <w:rPr>
          <w:rFonts w:hint="eastAsia" w:cs="宋体" w:asciiTheme="minorEastAsia" w:hAnsiTheme="minorEastAsia" w:eastAsiaTheme="minorEastAsia"/>
          <w:color w:val="0d0d0d"/>
          <w:sz w:val="21"/>
          <w:szCs w:val="21"/>
        </w:rPr>
        <w:t xml:space="preserve">时间：2026年8月4日14时3</w:t>
      </w:r>
      <w:r>
        <w:rPr>
          <w:rFonts w:cs="宋体" w:asciiTheme="minorEastAsia" w:hAnsiTheme="minorEastAsia" w:eastAsiaTheme="minorEastAsia"/>
          <w:color w:val="0d0d0d"/>
          <w:sz w:val="21"/>
          <w:szCs w:val="21"/>
        </w:rPr>
        <w:t xml:space="preserve">0</w:t>
      </w:r>
      <w:r>
        <w:rPr>
          <w:rFonts w:hint="eastAsia" w:cs="宋体" w:asciiTheme="minorEastAsia" w:hAnsiTheme="minorEastAsia" w:eastAsiaTheme="minorEastAsia"/>
          <w:color w:val="0d0d0d"/>
          <w:sz w:val="21"/>
          <w:szCs w:val="21"/>
        </w:rPr>
        <w:t xml:space="preserve">分（北京时间）</w:t>
      </w:r>
      <w:r/>
    </w:p>
    <w:p>
      <w:pPr>
        <w:ind w:firstLine="42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地点：江苏政府采购“苏采云”系统不见面开标大厅</w:t>
      </w:r>
      <w:bookmarkEnd w:id="53"/>
      <w:r/>
      <w:bookmarkEnd w:id="54"/>
      <w:r/>
      <w:r/>
    </w:p>
    <w:p>
      <w:pPr>
        <w:pStyle w:val="1062"/>
        <w:spacing w:before="0" w:after="0" w:line="500" w:lineRule="exact"/>
        <w:rPr>
          <w:rFonts w:cs="宋体" w:asciiTheme="minorEastAsia" w:hAnsiTheme="minorEastAsia" w:eastAsiaTheme="minorEastAsia"/>
          <w:bCs w:val="0"/>
          <w:sz w:val="21"/>
          <w:szCs w:val="21"/>
        </w:rPr>
      </w:pPr>
      <w:r/>
      <w:bookmarkStart w:id="55" w:name="_Toc35393794"/>
      <w:r/>
      <w:bookmarkStart w:id="56" w:name="_Toc28359084"/>
      <w:r/>
      <w:bookmarkStart w:id="57" w:name="_Toc35393625"/>
      <w:r/>
      <w:bookmarkStart w:id="58" w:name="_Toc28359007"/>
      <w:r>
        <w:rPr>
          <w:rFonts w:hint="eastAsia" w:cs="宋体" w:asciiTheme="minorEastAsia" w:hAnsiTheme="minorEastAsia" w:eastAsiaTheme="minorEastAsia"/>
          <w:bCs w:val="0"/>
          <w:sz w:val="21"/>
          <w:szCs w:val="21"/>
        </w:rPr>
        <w:t xml:space="preserve">五、公告期限</w:t>
      </w:r>
      <w:bookmarkEnd w:id="55"/>
      <w:r/>
      <w:bookmarkEnd w:id="56"/>
      <w:r/>
      <w:bookmarkEnd w:id="57"/>
      <w:r/>
      <w:bookmarkEnd w:id="58"/>
      <w:r/>
      <w:r/>
    </w:p>
    <w:p>
      <w:pPr>
        <w:ind w:firstLine="488"/>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自本公告发布之日起5个工作日。</w:t>
      </w:r>
      <w:r/>
    </w:p>
    <w:p>
      <w:pPr>
        <w:pStyle w:val="1062"/>
        <w:spacing w:before="0" w:after="0" w:line="500" w:lineRule="exact"/>
        <w:rPr>
          <w:rFonts w:cs="宋体" w:asciiTheme="minorEastAsia" w:hAnsiTheme="minorEastAsia" w:eastAsiaTheme="minorEastAsia"/>
          <w:bCs w:val="0"/>
          <w:sz w:val="21"/>
          <w:szCs w:val="21"/>
        </w:rPr>
      </w:pPr>
      <w:r/>
      <w:bookmarkStart w:id="59" w:name="_Toc35393795"/>
      <w:r/>
      <w:bookmarkStart w:id="60" w:name="_Toc35393626"/>
      <w:r>
        <w:rPr>
          <w:rFonts w:hint="eastAsia" w:cs="宋体" w:asciiTheme="minorEastAsia" w:hAnsiTheme="minorEastAsia" w:eastAsiaTheme="minorEastAsia"/>
          <w:bCs w:val="0"/>
          <w:sz w:val="21"/>
          <w:szCs w:val="21"/>
        </w:rPr>
        <w:t xml:space="preserve">六、其他补充事宜</w:t>
      </w:r>
      <w:bookmarkEnd w:id="59"/>
      <w:r/>
      <w:bookmarkEnd w:id="60"/>
      <w:r/>
      <w:r/>
    </w:p>
    <w:p>
      <w:pPr>
        <w:pStyle w:val="1062"/>
        <w:ind w:firstLine="480"/>
        <w:keepLines w:val="0"/>
        <w:keepNext w:val="0"/>
        <w:spacing w:before="0" w:after="0" w:line="500" w:lineRule="exact"/>
        <w:rPr>
          <w:rFonts w:cs="宋体" w:asciiTheme="minorEastAsia" w:hAnsiTheme="minorEastAsia" w:eastAsiaTheme="minorEastAsia"/>
          <w:b w:val="0"/>
          <w:bCs w:val="0"/>
          <w:sz w:val="21"/>
          <w:szCs w:val="21"/>
        </w:rPr>
        <w:outlineLvl w:val="9"/>
      </w:pPr>
      <w:r/>
      <w:bookmarkStart w:id="61" w:name="OLE_LINK44"/>
      <w:r/>
      <w:bookmarkStart w:id="62" w:name="OLE_LINK43"/>
      <w:r/>
      <w:bookmarkStart w:id="63" w:name="_Toc35393627"/>
      <w:r/>
      <w:bookmarkStart w:id="64" w:name="_Toc28359008"/>
      <w:r/>
      <w:bookmarkStart w:id="65" w:name="_Toc35393796"/>
      <w:r/>
      <w:bookmarkStart w:id="66" w:name="_Toc28359085"/>
      <w:r>
        <w:rPr>
          <w:rFonts w:hint="eastAsia" w:cs="宋体" w:asciiTheme="minorEastAsia" w:hAnsiTheme="minorEastAsia" w:eastAsiaTheme="minorEastAsia"/>
          <w:b w:val="0"/>
          <w:bCs w:val="0"/>
          <w:sz w:val="21"/>
          <w:szCs w:val="21"/>
        </w:rPr>
        <w:t xml:space="preserve">1.投标保证金：本项目不收取投标保证金。</w:t>
      </w:r>
      <w:r/>
    </w:p>
    <w:p>
      <w:pPr>
        <w:pStyle w:val="1062"/>
        <w:ind w:firstLine="480"/>
        <w:keepLines w:val="0"/>
        <w:keepNext w:val="0"/>
        <w:spacing w:before="0" w:after="0" w:line="500" w:lineRule="exact"/>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2.现场踏勘：投标人自行踏勘。（请各投标人对项目现场进行自主踏勘，未现场踏勘和未提出疑义的投标人被视为已踏勘，认同采购项目要求的内容，由此造成的后果由投标人负责）。</w:t>
      </w:r>
      <w:r/>
    </w:p>
    <w:p>
      <w:pPr>
        <w:ind w:firstLine="420"/>
        <w:jc w:val="left"/>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3.在评标结束前，各投标人授权代表应保持手机畅通，以便及时澄清答疑。</w:t>
      </w:r>
      <w:r/>
    </w:p>
    <w:p>
      <w:pPr>
        <w:pStyle w:val="1062"/>
        <w:ind w:firstLine="480"/>
        <w:jc w:val="left"/>
        <w:keepLines w:val="0"/>
        <w:keepNext w:val="0"/>
        <w:spacing w:before="0" w:after="0" w:line="500" w:lineRule="exact"/>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4.根据省财政厅《关</w:t>
      </w:r>
      <w:r>
        <w:rPr>
          <w:rFonts w:hint="eastAsia" w:cs="宋体" w:asciiTheme="minorEastAsia" w:hAnsiTheme="minorEastAsia" w:eastAsiaTheme="minorEastAsia"/>
          <w:b w:val="0"/>
          <w:bCs w:val="0"/>
          <w:sz w:val="21"/>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062"/>
        <w:ind w:firstLine="480"/>
        <w:keepLines w:val="0"/>
        <w:keepNext w:val="0"/>
        <w:spacing w:before="0" w:after="0" w:line="500" w:lineRule="exact"/>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062"/>
        <w:ind w:firstLine="480"/>
        <w:keepLines w:val="0"/>
        <w:keepNext w:val="0"/>
        <w:spacing w:before="0" w:after="0" w:line="500" w:lineRule="exact"/>
        <w:rPr>
          <w:rFonts w:cs="宋体" w:asciiTheme="minorEastAsia" w:hAnsiTheme="minorEastAsia" w:eastAsiaTheme="minorEastAsia"/>
          <w:sz w:val="21"/>
          <w:szCs w:val="21"/>
        </w:rPr>
        <w:outlineLvl w:val="9"/>
      </w:pPr>
      <w:r>
        <w:rPr>
          <w:rFonts w:hint="eastAsia" w:cs="宋体" w:asciiTheme="minorEastAsia" w:hAnsiTheme="minorEastAsia" w:eastAsiaTheme="minorEastAsia"/>
          <w:b w:val="0"/>
          <w:bCs w:val="0"/>
          <w:sz w:val="21"/>
          <w:szCs w:val="21"/>
        </w:rPr>
        <w:t xml:space="preserve">6.有关本次招标的事项若存在变动或修改，敬请及时关注“江苏政府采购网”发布的更正公告。</w:t>
      </w:r>
      <w:bookmarkEnd w:id="61"/>
      <w:r/>
      <w:bookmarkEnd w:id="62"/>
      <w:r/>
      <w:r/>
    </w:p>
    <w:p>
      <w:pPr>
        <w:pStyle w:val="1062"/>
        <w:spacing w:before="0" w:after="0"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七、对本次招标提出询问，请按以下方式联系。</w:t>
      </w:r>
      <w:bookmarkEnd w:id="63"/>
      <w:r/>
      <w:bookmarkEnd w:id="64"/>
      <w:r/>
      <w:bookmarkEnd w:id="65"/>
      <w:r/>
      <w:bookmarkEnd w:id="66"/>
      <w:r/>
      <w:r/>
    </w:p>
    <w:p>
      <w:pPr>
        <w:jc w:val="left"/>
        <w:spacing w:line="50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1.采购人信息</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名  称：</w:t>
      </w:r>
      <w:bookmarkStart w:id="67" w:name="OLE_LINK4"/>
      <w:r>
        <w:rPr>
          <w:rFonts w:hint="eastAsia" w:cs="宋体" w:asciiTheme="minorEastAsia" w:hAnsiTheme="minorEastAsia" w:eastAsiaTheme="minorEastAsia"/>
          <w:sz w:val="21"/>
          <w:szCs w:val="21"/>
        </w:rPr>
        <w:t xml:space="preserve">泰州市姜堰区美术馆 </w:t>
      </w:r>
      <w:bookmarkEnd w:id="67"/>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  址：江苏省泰州市姜堰区苏中路</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号    　  </w:t>
      </w:r>
      <w:r/>
    </w:p>
    <w:p>
      <w:pPr>
        <w:ind w:firstLine="480"/>
        <w:jc w:val="left"/>
        <w:spacing w:line="500" w:lineRule="exact"/>
        <w:rPr>
          <w:rFonts w:hint="default" w:cs="宋体" w:asciiTheme="minorEastAsia" w:hAnsiTheme="minorEastAsia" w:eastAsiaTheme="minorEastAsia"/>
          <w:sz w:val="21"/>
          <w:szCs w:val="21"/>
          <w:lang w:val="en-US" w:eastAsia="zh-CN"/>
        </w:rPr>
      </w:pPr>
      <w:r/>
      <w:bookmarkStart w:id="68" w:name="OLE_LINK25"/>
      <w:r/>
      <w:bookmarkStart w:id="69" w:name="OLE_LINK26"/>
      <w:r/>
      <w:bookmarkStart w:id="70" w:name="_Toc28359009"/>
      <w:r/>
      <w:bookmarkStart w:id="71" w:name="_Toc28359086"/>
      <w:r>
        <w:rPr>
          <w:rFonts w:hint="eastAsia" w:cs="宋体" w:asciiTheme="minorEastAsia" w:hAnsiTheme="minorEastAsia" w:eastAsiaTheme="minorEastAsia"/>
          <w:sz w:val="21"/>
          <w:szCs w:val="21"/>
        </w:rPr>
        <w:t xml:space="preserve">联系方式：王女士</w:t>
      </w:r>
      <w:bookmarkEnd w:id="68"/>
      <w:r/>
      <w:bookmarkEnd w:id="69"/>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en-US" w:eastAsia="zh-CN"/>
        </w:rPr>
        <w:t xml:space="preserve">052388220010</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2.采购代理机构信息</w:t>
      </w:r>
      <w:bookmarkEnd w:id="70"/>
      <w:r/>
      <w:bookmarkEnd w:id="71"/>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名  称：南京正一工程造价咨询有限公司</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　址：</w:t>
      </w:r>
      <w:bookmarkStart w:id="72" w:name="OLE_LINK46"/>
      <w:r/>
      <w:bookmarkStart w:id="73" w:name="OLE_LINK45"/>
      <w:r>
        <w:rPr>
          <w:rFonts w:hint="eastAsia" w:cs="宋体" w:asciiTheme="minorEastAsia" w:hAnsiTheme="minorEastAsia" w:eastAsiaTheme="minorEastAsia"/>
          <w:sz w:val="21"/>
          <w:szCs w:val="21"/>
        </w:rPr>
        <w:t xml:space="preserve">泰州市姜堰区杭州路332号</w:t>
      </w:r>
      <w:bookmarkEnd w:id="72"/>
      <w:r/>
      <w:bookmarkEnd w:id="73"/>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联系方式：</w:t>
      </w:r>
      <w:bookmarkStart w:id="74" w:name="_Toc28359010"/>
      <w:r/>
      <w:bookmarkStart w:id="75" w:name="_Toc28359087"/>
      <w:r>
        <w:rPr>
          <w:rFonts w:hint="eastAsia" w:cs="宋体" w:asciiTheme="minorEastAsia" w:hAnsiTheme="minorEastAsia" w:eastAsiaTheme="minorEastAsia"/>
          <w:sz w:val="21"/>
          <w:szCs w:val="21"/>
        </w:rPr>
        <w:t xml:space="preserve">钱女士 </w:t>
      </w:r>
      <w:bookmarkEnd w:id="74"/>
      <w:r/>
      <w:bookmarkEnd w:id="75"/>
      <w:r>
        <w:rPr>
          <w:rFonts w:cs="宋体" w:asciiTheme="minorEastAsia" w:hAnsiTheme="minorEastAsia" w:eastAsiaTheme="minorEastAsia"/>
          <w:sz w:val="21"/>
          <w:szCs w:val="21"/>
        </w:rPr>
        <w:t xml:space="preserve">15161091903</w:t>
      </w:r>
      <w:r/>
    </w:p>
    <w:p>
      <w:pPr>
        <w:ind w:firstLine="480"/>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项目公平竞争审查工作联系方式</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项目联系人：王女士</w:t>
      </w:r>
      <w:r/>
    </w:p>
    <w:p>
      <w:pPr>
        <w:ind w:firstLine="480"/>
        <w:jc w:val="left"/>
        <w:spacing w:line="500" w:lineRule="exact"/>
        <w:rPr>
          <w:rFonts w:hint="default" w:cs="宋体" w:asciiTheme="minorEastAsia" w:hAnsiTheme="minorEastAsia" w:eastAsiaTheme="minorEastAsia"/>
          <w:sz w:val="21"/>
          <w:szCs w:val="21"/>
          <w:lang w:val="en-US" w:eastAsia="zh-CN"/>
        </w:rPr>
      </w:pPr>
      <w:r>
        <w:rPr>
          <w:rFonts w:hint="eastAsia" w:cs="宋体" w:asciiTheme="minorEastAsia" w:hAnsiTheme="minorEastAsia" w:eastAsiaTheme="minorEastAsia"/>
          <w:sz w:val="21"/>
          <w:szCs w:val="21"/>
        </w:rPr>
        <w:t xml:space="preserve">电话：</w:t>
      </w:r>
      <w:r>
        <w:rPr>
          <w:rFonts w:hint="eastAsia" w:cs="宋体" w:asciiTheme="minorEastAsia" w:hAnsiTheme="minorEastAsia" w:eastAsiaTheme="minorEastAsia"/>
          <w:sz w:val="21"/>
          <w:szCs w:val="21"/>
          <w:lang w:val="en-US" w:eastAsia="zh-CN"/>
        </w:rPr>
        <w:t xml:space="preserve">052388220010</w:t>
      </w:r>
      <w:r/>
    </w:p>
    <w:p>
      <w:pPr>
        <w:ind w:left="208" w:firstLine="411"/>
        <w:jc w:val="center"/>
        <w:spacing w:line="500" w:lineRule="exact"/>
        <w:rPr>
          <w:rFonts w:cs="宋体" w:asciiTheme="minorEastAsia" w:hAnsiTheme="minorEastAsia" w:eastAsiaTheme="minorEastAsia"/>
          <w:b/>
          <w:sz w:val="32"/>
          <w:szCs w:val="32"/>
        </w:rPr>
      </w:pPr>
      <w:r>
        <w:rPr>
          <w:rFonts w:hint="eastAsia" w:cs="仿宋" w:asciiTheme="minorEastAsia" w:hAnsiTheme="minorEastAsia" w:eastAsiaTheme="minorEastAsia"/>
          <w:b/>
          <w:sz w:val="32"/>
          <w:szCs w:val="32"/>
        </w:rPr>
        <w:br w:type="page" w:clear="all"/>
      </w:r>
      <w:bookmarkStart w:id="76" w:name="_Toc192535151"/>
      <w:r>
        <w:rPr>
          <w:rFonts w:hint="eastAsia" w:cs="宋体" w:asciiTheme="minorEastAsia" w:hAnsiTheme="minorEastAsia" w:eastAsiaTheme="minorEastAsia"/>
          <w:b/>
          <w:sz w:val="32"/>
          <w:szCs w:val="32"/>
        </w:rPr>
        <w:t xml:space="preserve">第二章 投标人须知</w:t>
      </w:r>
      <w:bookmarkEnd w:id="5"/>
      <w:r/>
      <w:bookmarkEnd w:id="6"/>
      <w:r/>
      <w:bookmarkEnd w:id="76"/>
      <w:r/>
      <w:r/>
    </w:p>
    <w:p>
      <w:pPr>
        <w:jc w:val="center"/>
        <w:spacing w:line="500" w:lineRule="exact"/>
        <w:widowControl/>
        <w:rPr>
          <w:rFonts w:cs="仿宋" w:asciiTheme="minorEastAsia" w:hAnsiTheme="minorEastAsia" w:eastAsiaTheme="minorEastAsia"/>
          <w:b/>
          <w:sz w:val="28"/>
          <w:szCs w:val="28"/>
        </w:rPr>
        <w:outlineLvl w:val="1"/>
      </w:pPr>
      <w:r>
        <w:rPr>
          <w:rFonts w:hint="eastAsia" w:cs="宋体" w:asciiTheme="minorEastAsia" w:hAnsiTheme="minorEastAsia" w:eastAsiaTheme="minorEastAsia"/>
          <w:b/>
          <w:sz w:val="32"/>
          <w:szCs w:val="32"/>
        </w:rPr>
        <w:t xml:space="preserve">    投标人须知前附表</w:t>
      </w:r>
      <w:r/>
    </w:p>
    <w:tbl>
      <w:tblPr>
        <w:tblStyle w:val="82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202"/>
        <w:gridCol w:w="6731"/>
      </w:tblGrid>
      <w:tr>
        <w:trPr>
          <w:jc w:val="center"/>
          <w:trHeight w:val="558"/>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w:t>
            </w:r>
            <w:r/>
          </w:p>
        </w:tc>
        <w:tc>
          <w:tcPr>
            <w:tcW w:w="6731"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内容</w:t>
            </w:r>
            <w:r/>
          </w:p>
        </w:tc>
      </w:tr>
      <w:tr>
        <w:trPr>
          <w:jc w:val="center"/>
          <w:trHeight w:val="557"/>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color w:val="0d0d0d"/>
                <w:sz w:val="21"/>
                <w:szCs w:val="21"/>
              </w:rPr>
              <w:t xml:space="preserve">姜堰高二适纪念馆馆藏文物预防性保护项目</w:t>
            </w:r>
            <w:r/>
          </w:p>
        </w:tc>
      </w:tr>
      <w:tr>
        <w:trPr>
          <w:jc w:val="center"/>
          <w:trHeight w:val="543"/>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招标内容</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包括本次采购设备的制造（采购）、运输、装卸、安装、调试、测试、售后服务、技术培训等，直至通过采购单位及其他相关部门的验收以及质量保修、免费维保等全部工作。</w:t>
            </w:r>
            <w:r/>
          </w:p>
        </w:tc>
      </w:tr>
      <w:tr>
        <w:trPr>
          <w:jc w:val="center"/>
          <w:trHeight w:val="978"/>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合同履行期限及交货地点</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合同履行期限：合同签订30日历天内完成中标交付、安装调试、并通过验收。延期交付采购人有权拒绝接收。</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交货地点：采购人指定地点。</w:t>
            </w:r>
            <w:r/>
          </w:p>
        </w:tc>
      </w:tr>
      <w:tr>
        <w:trPr>
          <w:jc w:val="center"/>
          <w:trHeight w:val="991"/>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最高投标限价</w:t>
            </w:r>
            <w:r/>
          </w:p>
        </w:tc>
        <w:tc>
          <w:tcPr>
            <w:tcW w:w="6731" w:type="dxa"/>
            <w:vAlign w:val="center"/>
            <w:textDirection w:val="lrTb"/>
            <w:noWrap/>
          </w:tcPr>
          <w:p>
            <w:pPr>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预算金额：</w:t>
            </w:r>
            <w:bookmarkStart w:id="77" w:name="OLE_LINK24"/>
            <w:r>
              <w:rPr>
                <w:rFonts w:hint="eastAsia" w:cs="宋体" w:asciiTheme="minorEastAsia" w:hAnsiTheme="minorEastAsia" w:eastAsiaTheme="minorEastAsia"/>
                <w:iCs/>
                <w:sz w:val="21"/>
                <w:szCs w:val="21"/>
              </w:rPr>
              <w:t xml:space="preserve">100万元</w:t>
            </w:r>
            <w:bookmarkEnd w:id="77"/>
            <w:r/>
            <w:r/>
          </w:p>
          <w:p>
            <w:pPr>
              <w:rPr>
                <w:rFonts w:cs="宋体" w:asciiTheme="minorEastAsia" w:hAnsiTheme="minorEastAsia" w:eastAsiaTheme="minorEastAsia"/>
                <w:sz w:val="21"/>
                <w:szCs w:val="21"/>
              </w:rPr>
            </w:pPr>
            <w:r>
              <w:rPr>
                <w:rFonts w:hint="eastAsia" w:cs="宋体" w:asciiTheme="minorEastAsia" w:hAnsiTheme="minorEastAsia" w:eastAsiaTheme="minorEastAsia"/>
                <w:iCs/>
                <w:sz w:val="21"/>
                <w:szCs w:val="21"/>
              </w:rPr>
              <w:t xml:space="preserve">最高限价：98万元，</w:t>
            </w:r>
            <w:r>
              <w:rPr>
                <w:rFonts w:hint="eastAsia" w:cs="宋体" w:asciiTheme="minorEastAsia" w:hAnsiTheme="minorEastAsia" w:eastAsiaTheme="minorEastAsia"/>
                <w:sz w:val="21"/>
                <w:szCs w:val="21"/>
              </w:rPr>
              <w:t xml:space="preserve">报价超过最高限价的为无效报价，按照无效响应处理。</w:t>
            </w:r>
            <w:r/>
          </w:p>
        </w:tc>
      </w:tr>
      <w:tr>
        <w:trPr>
          <w:jc w:val="center"/>
          <w:trHeight w:val="672"/>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合格投标人资格要求</w:t>
            </w:r>
            <w:r/>
          </w:p>
        </w:tc>
        <w:tc>
          <w:tcPr>
            <w:tcW w:w="6731"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详见招标公告</w:t>
            </w:r>
            <w:r/>
          </w:p>
        </w:tc>
      </w:tr>
      <w:tr>
        <w:trPr>
          <w:jc w:val="center"/>
          <w:trHeight w:val="834"/>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联合体投标</w:t>
            </w:r>
            <w:r/>
          </w:p>
        </w:tc>
        <w:tc>
          <w:tcPr>
            <w:tcW w:w="6731" w:type="dxa"/>
            <w:vAlign w:val="center"/>
            <w:textDirection w:val="lrTb"/>
            <w:noWrap/>
          </w:tcPr>
          <w:p>
            <w:pPr>
              <w:rPr>
                <w:rFonts w:cs="宋体" w:asciiTheme="minorEastAsia" w:hAnsiTheme="minorEastAsia" w:eastAsiaTheme="minorEastAsia"/>
                <w:sz w:val="21"/>
                <w:szCs w:val="21"/>
              </w:rPr>
            </w:pPr>
            <w:r>
              <w:rPr>
                <w:rFonts w:hint="eastAsia" w:ascii="宋体" w:hAnsi="宋体" w:eastAsia="宋体" w:cs="宋体"/>
                <w:sz w:val="24"/>
                <w:szCs w:val="24"/>
              </w:rPr>
              <w:t xml:space="preserve">√</w:t>
            </w:r>
            <w:r>
              <w:rPr>
                <w:rFonts w:hint="eastAsia" w:cs="宋体" w:asciiTheme="minorEastAsia" w:hAnsiTheme="minorEastAsia" w:eastAsiaTheme="minorEastAsia"/>
                <w:sz w:val="21"/>
                <w:szCs w:val="21"/>
              </w:rPr>
              <w:t xml:space="preserve">不接受，招标文件中有关联合体规定均不适用。</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□接受 </w:t>
            </w:r>
            <w:r/>
          </w:p>
        </w:tc>
      </w:tr>
      <w:tr>
        <w:trPr>
          <w:jc w:val="center"/>
          <w:trHeight w:val="1385"/>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现场勘察</w:t>
            </w:r>
            <w:r/>
          </w:p>
        </w:tc>
        <w:tc>
          <w:tcPr>
            <w:tcW w:w="6731" w:type="dxa"/>
            <w:vAlign w:val="center"/>
            <w:textDirection w:val="lrTb"/>
            <w:noWrap/>
          </w:tcPr>
          <w:p>
            <w:pPr>
              <w:rPr>
                <w:rFonts w:cs="宋体" w:asciiTheme="minorEastAsia" w:hAnsiTheme="minorEastAsia" w:eastAsiaTheme="minorEastAsia"/>
                <w:sz w:val="21"/>
                <w:szCs w:val="21"/>
              </w:rPr>
            </w:pPr>
            <w:r>
              <w:rPr>
                <w:rFonts w:hint="eastAsia" w:ascii="宋体" w:hAnsi="宋体" w:eastAsia="宋体" w:cs="宋体"/>
                <w:sz w:val="24"/>
                <w:szCs w:val="24"/>
              </w:rPr>
              <w:t xml:space="preserve">√</w:t>
            </w:r>
            <w:r>
              <w:rPr>
                <w:rFonts w:hint="eastAsia" w:cs="宋体" w:asciiTheme="minorEastAsia" w:hAnsiTheme="minorEastAsia" w:eastAsiaTheme="minorEastAsia"/>
                <w:sz w:val="21"/>
                <w:szCs w:val="21"/>
              </w:rPr>
              <w:t xml:space="preserve">不组织，自行勘察;如投标人需自行勘察,费用自理。</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□组织，勘察时间： 年 月 日 时</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集合地点：</w:t>
            </w:r>
            <w:r/>
          </w:p>
          <w:p>
            <w:pPr>
              <w:ind w:firstLine="8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w:t>
            </w:r>
            <w:r/>
          </w:p>
          <w:p>
            <w:pPr>
              <w:ind w:firstLine="8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联系电话：</w:t>
            </w:r>
            <w:r/>
          </w:p>
        </w:tc>
      </w:tr>
      <w:tr>
        <w:trPr>
          <w:jc w:val="center"/>
          <w:trHeight w:val="946"/>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投标答疑会</w:t>
            </w:r>
            <w:r/>
          </w:p>
        </w:tc>
        <w:tc>
          <w:tcPr>
            <w:tcW w:w="6731" w:type="dxa"/>
            <w:vAlign w:val="center"/>
            <w:textDirection w:val="lrTb"/>
            <w:noWrap/>
          </w:tcPr>
          <w:p>
            <w:pPr>
              <w:rPr>
                <w:rFonts w:cs="宋体" w:asciiTheme="minorEastAsia" w:hAnsiTheme="minorEastAsia" w:eastAsiaTheme="minorEastAsia"/>
                <w:sz w:val="21"/>
                <w:szCs w:val="21"/>
              </w:rPr>
            </w:pPr>
            <w:r/>
            <w:bookmarkStart w:id="78" w:name="OLE_LINK31"/>
            <w:r/>
            <w:bookmarkStart w:id="79" w:name="OLE_LINK32"/>
            <w:r>
              <w:rPr>
                <w:rFonts w:hint="eastAsia" w:ascii="宋体" w:hAnsi="宋体" w:eastAsia="宋体" w:cs="宋体"/>
                <w:sz w:val="24"/>
                <w:szCs w:val="24"/>
              </w:rPr>
              <w:t xml:space="preserve">√</w:t>
            </w:r>
            <w:bookmarkEnd w:id="78"/>
            <w:r/>
            <w:bookmarkEnd w:id="79"/>
            <w:r>
              <w:rPr>
                <w:rFonts w:hint="eastAsia" w:cs="宋体" w:asciiTheme="minorEastAsia" w:hAnsiTheme="minorEastAsia" w:eastAsiaTheme="minorEastAsia"/>
                <w:sz w:val="21"/>
                <w:szCs w:val="21"/>
              </w:rPr>
              <w:t xml:space="preserve">不召开</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□召开，召开时间：年月日时</w:t>
            </w:r>
            <w:r/>
          </w:p>
          <w:p>
            <w:pPr>
              <w:ind w:firstLine="8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召开地点：</w:t>
            </w:r>
            <w:r/>
          </w:p>
        </w:tc>
      </w:tr>
      <w:tr>
        <w:trPr>
          <w:jc w:val="center"/>
          <w:trHeight w:val="420"/>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投标货币</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人民币</w:t>
            </w:r>
            <w:r/>
          </w:p>
        </w:tc>
      </w:tr>
      <w:tr>
        <w:trPr>
          <w:jc w:val="center"/>
          <w:trHeight w:val="768"/>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核心产品</w:t>
            </w:r>
            <w:r/>
          </w:p>
        </w:tc>
        <w:tc>
          <w:tcPr>
            <w:tcW w:w="6731" w:type="dxa"/>
            <w:vAlign w:val="center"/>
            <w:textDirection w:val="lrTb"/>
            <w:noWrap/>
          </w:tcPr>
          <w:p>
            <w:pPr>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本采购项目为 </w:t>
            </w:r>
            <w:r>
              <w:rPr>
                <w:rFonts w:hint="eastAsia" w:cs="宋体" w:asciiTheme="minorEastAsia" w:hAnsiTheme="minorEastAsia" w:eastAsiaTheme="minorEastAsia"/>
                <w:sz w:val="21"/>
                <w:szCs w:val="21"/>
                <w:u w:val="single"/>
              </w:rPr>
              <w:t xml:space="preserve">□单一  </w:t>
            </w:r>
            <w:r>
              <w:rPr>
                <w:rFonts w:hint="eastAsia" w:ascii="宋体" w:hAnsi="宋体" w:eastAsia="宋体" w:cs="宋体"/>
                <w:sz w:val="24"/>
                <w:szCs w:val="24"/>
                <w:u w:val="single"/>
              </w:rPr>
              <w:t xml:space="preserve">√</w:t>
            </w:r>
            <w:r>
              <w:rPr>
                <w:rFonts w:hint="eastAsia" w:cs="宋体" w:asciiTheme="minorEastAsia" w:hAnsiTheme="minorEastAsia" w:eastAsiaTheme="minorEastAsia"/>
                <w:sz w:val="21"/>
                <w:szCs w:val="21"/>
                <w:u w:val="single"/>
              </w:rPr>
              <w:t xml:space="preserve">非单一</w:t>
            </w:r>
            <w:r>
              <w:rPr>
                <w:rFonts w:hint="eastAsia" w:cs="宋体" w:asciiTheme="minorEastAsia" w:hAnsiTheme="minorEastAsia" w:eastAsiaTheme="minorEastAsia"/>
                <w:sz w:val="21"/>
                <w:szCs w:val="21"/>
              </w:rPr>
              <w:t xml:space="preserve">产品采购。</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非单一产品采购时，采购人确定的核心产品为</w:t>
            </w:r>
            <w:r>
              <w:rPr>
                <w:rFonts w:hint="eastAsia" w:cs="宋体" w:asciiTheme="minorEastAsia" w:hAnsiTheme="minorEastAsia" w:eastAsiaTheme="minorEastAsia"/>
                <w:sz w:val="21"/>
                <w:szCs w:val="21"/>
                <w:u w:val="single"/>
              </w:rPr>
              <w:t xml:space="preserve">净化恒湿机小型 </w:t>
            </w:r>
            <w:r>
              <w:rPr>
                <w:rFonts w:hint="eastAsia" w:cs="宋体" w:asciiTheme="minorEastAsia" w:hAnsiTheme="minorEastAsia" w:eastAsiaTheme="minorEastAsia"/>
                <w:sz w:val="21"/>
                <w:szCs w:val="21"/>
              </w:rPr>
              <w:t xml:space="preserve">。</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提供相同品牌产品的不同投标人参加同一合同项下投标的，按财政部87号令执行。</w:t>
            </w:r>
            <w:r/>
          </w:p>
        </w:tc>
      </w:tr>
      <w:tr>
        <w:trPr>
          <w:jc w:val="center"/>
          <w:trHeight w:val="604"/>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投标保证金</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本项目不收取投标保证金。</w:t>
            </w:r>
            <w:r/>
          </w:p>
        </w:tc>
      </w:tr>
      <w:tr>
        <w:trPr>
          <w:jc w:val="center"/>
          <w:trHeight w:val="429"/>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投标文件有效期</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u w:val="single"/>
              </w:rPr>
              <w:t xml:space="preserve"> 60 </w:t>
            </w:r>
            <w:r>
              <w:rPr>
                <w:rFonts w:hint="eastAsia" w:cs="宋体" w:asciiTheme="minorEastAsia" w:hAnsiTheme="minorEastAsia" w:eastAsiaTheme="minorEastAsia"/>
                <w:sz w:val="21"/>
                <w:szCs w:val="21"/>
              </w:rPr>
              <w:t xml:space="preserve">日历天（从投标截止之日算起）</w:t>
            </w:r>
            <w:r/>
          </w:p>
        </w:tc>
      </w:tr>
      <w:tr>
        <w:trPr>
          <w:cantSplit/>
          <w:jc w:val="center"/>
          <w:trHeight w:val="406"/>
        </w:trPr>
        <w:tc>
          <w:tcPr>
            <w:tcW w:w="578" w:type="dxa"/>
            <w:vAlign w:val="center"/>
            <w:vMerge w:val="restart"/>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投标截止时间</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时间：</w:t>
            </w:r>
            <w:r>
              <w:rPr>
                <w:rFonts w:hint="eastAsia" w:cs="宋体" w:asciiTheme="minorEastAsia" w:hAnsiTheme="minorEastAsia" w:eastAsiaTheme="minorEastAsia"/>
                <w:sz w:val="21"/>
                <w:szCs w:val="21"/>
                <w:u w:val="single"/>
              </w:rPr>
              <w:t xml:space="preserve"> 2026</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8</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4 </w:t>
            </w:r>
            <w:r>
              <w:rPr>
                <w:rFonts w:hint="eastAsia" w:cs="宋体" w:asciiTheme="minorEastAsia" w:hAnsiTheme="minorEastAsia" w:eastAsiaTheme="minorEastAsia"/>
                <w:sz w:val="21"/>
                <w:szCs w:val="21"/>
              </w:rPr>
              <w:t xml:space="preserve">日</w:t>
            </w:r>
            <w:r>
              <w:rPr>
                <w:rFonts w:hint="eastAsia" w:cs="宋体" w:asciiTheme="minorEastAsia" w:hAnsiTheme="minorEastAsia" w:eastAsiaTheme="minorEastAsia"/>
                <w:sz w:val="21"/>
                <w:szCs w:val="21"/>
                <w:u w:val="single"/>
              </w:rPr>
              <w:t xml:space="preserve">14</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时</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3</w:t>
            </w:r>
            <w:r>
              <w:rPr>
                <w:rFonts w:cs="宋体" w:asciiTheme="minorEastAsia" w:hAnsiTheme="minorEastAsia" w:eastAsiaTheme="minorEastAsia"/>
                <w:sz w:val="21"/>
                <w:szCs w:val="21"/>
                <w:u w:val="single"/>
              </w:rPr>
              <w:t xml:space="preserve">0 </w:t>
            </w:r>
            <w:r>
              <w:rPr>
                <w:rFonts w:hint="eastAsia" w:cs="宋体" w:asciiTheme="minorEastAsia" w:hAnsiTheme="minorEastAsia" w:eastAsiaTheme="minorEastAsia"/>
                <w:sz w:val="21"/>
                <w:szCs w:val="21"/>
              </w:rPr>
              <w:t xml:space="preserve">分</w:t>
            </w:r>
            <w:r/>
          </w:p>
        </w:tc>
      </w:tr>
      <w:tr>
        <w:trPr>
          <w:cantSplit/>
          <w:jc w:val="center"/>
          <w:trHeight w:val="535"/>
        </w:trPr>
        <w:tc>
          <w:tcPr>
            <w:tcW w:w="578"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202"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投标地点</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地点：江苏政府采购“苏采云”系统不见面开标大厅 </w:t>
            </w:r>
            <w:r/>
          </w:p>
        </w:tc>
      </w:tr>
      <w:tr>
        <w:trPr>
          <w:jc w:val="center"/>
          <w:trHeight w:val="752"/>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开标时间和地点</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时间：</w:t>
            </w:r>
            <w:r>
              <w:rPr>
                <w:rFonts w:hint="eastAsia" w:cs="宋体" w:asciiTheme="minorEastAsia" w:hAnsiTheme="minorEastAsia" w:eastAsiaTheme="minorEastAsia"/>
                <w:sz w:val="21"/>
                <w:szCs w:val="21"/>
                <w:u w:val="single"/>
              </w:rPr>
              <w:t xml:space="preserve"> 2026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8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4</w:t>
            </w:r>
            <w:r>
              <w:rPr>
                <w:rFonts w:hint="eastAsia" w:cs="宋体" w:asciiTheme="minorEastAsia" w:hAnsiTheme="minorEastAsia" w:eastAsiaTheme="minorEastAsia"/>
                <w:sz w:val="21"/>
                <w:szCs w:val="21"/>
              </w:rPr>
              <w:t xml:space="preserve">日</w:t>
            </w:r>
            <w:r>
              <w:rPr>
                <w:rFonts w:hint="eastAsia" w:cs="宋体" w:asciiTheme="minorEastAsia" w:hAnsiTheme="minorEastAsia" w:eastAsiaTheme="minorEastAsia"/>
                <w:sz w:val="21"/>
                <w:szCs w:val="21"/>
                <w:u w:val="single"/>
              </w:rPr>
              <w:t xml:space="preserve">14</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时</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3</w:t>
            </w:r>
            <w:r>
              <w:rPr>
                <w:rFonts w:cs="宋体" w:asciiTheme="minorEastAsia" w:hAnsiTheme="minorEastAsia" w:eastAsiaTheme="minorEastAsia"/>
                <w:sz w:val="21"/>
                <w:szCs w:val="21"/>
                <w:u w:val="single"/>
              </w:rPr>
              <w:t xml:space="preserve">0 </w:t>
            </w:r>
            <w:r>
              <w:rPr>
                <w:rFonts w:hint="eastAsia" w:cs="宋体" w:asciiTheme="minorEastAsia" w:hAnsiTheme="minorEastAsia" w:eastAsiaTheme="minorEastAsia"/>
                <w:sz w:val="21"/>
                <w:szCs w:val="21"/>
              </w:rPr>
              <w:t xml:space="preserve">分</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地点：江苏政府采购“苏采云”系统不见面开标大厅 </w:t>
            </w:r>
            <w:r/>
          </w:p>
        </w:tc>
      </w:tr>
      <w:tr>
        <w:trPr>
          <w:jc w:val="center"/>
          <w:trHeight w:val="539"/>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评标办法</w:t>
            </w:r>
            <w:r/>
          </w:p>
        </w:tc>
        <w:tc>
          <w:tcPr>
            <w:tcW w:w="6731" w:type="dxa"/>
            <w:vAlign w:val="center"/>
            <w:textDirection w:val="lrTb"/>
            <w:noWrap/>
          </w:tcPr>
          <w:p>
            <w:pPr>
              <w:rPr>
                <w:rFonts w:cs="宋体" w:asciiTheme="minorEastAsia" w:hAnsiTheme="minorEastAsia" w:eastAsiaTheme="minorEastAsia"/>
                <w:sz w:val="21"/>
                <w:szCs w:val="21"/>
              </w:rPr>
            </w:pPr>
            <w:r/>
            <w:bookmarkStart w:id="80" w:name="OLE_LINK33"/>
            <w:r/>
            <w:bookmarkStart w:id="81" w:name="OLE_LINK28"/>
            <w:r>
              <w:rPr>
                <w:rFonts w:hint="eastAsia" w:ascii="宋体" w:hAnsi="宋体" w:eastAsia="宋体" w:cs="宋体"/>
                <w:sz w:val="24"/>
                <w:szCs w:val="24"/>
              </w:rPr>
              <w:t xml:space="preserve">√</w:t>
            </w:r>
            <w:bookmarkEnd w:id="80"/>
            <w:r/>
            <w:bookmarkEnd w:id="81"/>
            <w:r>
              <w:rPr>
                <w:rFonts w:hint="eastAsia" w:cs="宋体" w:asciiTheme="minorEastAsia" w:hAnsiTheme="minorEastAsia" w:eastAsiaTheme="minorEastAsia"/>
                <w:sz w:val="21"/>
                <w:szCs w:val="21"/>
              </w:rPr>
              <w:t xml:space="preserve">综合评分法□最低评标价法  </w:t>
            </w:r>
            <w:r/>
          </w:p>
        </w:tc>
      </w:tr>
      <w:tr>
        <w:trPr>
          <w:jc w:val="center"/>
          <w:trHeight w:val="539"/>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定标办法</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采购人根据评标委员会推荐的中标候选供应商顺序确定中标供应商。</w:t>
            </w:r>
            <w:r/>
          </w:p>
        </w:tc>
      </w:tr>
      <w:tr>
        <w:trPr>
          <w:jc w:val="center"/>
          <w:trHeight w:val="2065"/>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履约保证金</w:t>
            </w:r>
            <w:r/>
          </w:p>
        </w:tc>
        <w:tc>
          <w:tcPr>
            <w:tcW w:w="673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□不提交，招标文件中有关履约保证金的规定均不适用</w:t>
            </w:r>
            <w:r/>
          </w:p>
          <w:p>
            <w:pPr>
              <w:rPr>
                <w:rFonts w:cs="宋体" w:asciiTheme="minorEastAsia" w:hAnsiTheme="minorEastAsia" w:eastAsiaTheme="minorEastAsia"/>
                <w:sz w:val="21"/>
                <w:szCs w:val="21"/>
              </w:rPr>
            </w:pPr>
            <w:r>
              <w:rPr>
                <w:rFonts w:hint="eastAsia" w:ascii="宋体" w:hAnsi="宋体" w:eastAsia="宋体" w:cs="宋体"/>
                <w:sz w:val="24"/>
                <w:szCs w:val="24"/>
              </w:rPr>
              <w:t xml:space="preserve">√</w:t>
            </w:r>
            <w:r>
              <w:rPr>
                <w:rFonts w:hint="eastAsia" w:cs="宋体" w:asciiTheme="minorEastAsia" w:hAnsiTheme="minorEastAsia" w:eastAsiaTheme="minorEastAsia"/>
                <w:sz w:val="21"/>
                <w:szCs w:val="21"/>
              </w:rPr>
              <w:t xml:space="preserve">提交</w:t>
            </w:r>
            <w:r/>
          </w:p>
          <w:p>
            <w:pPr>
              <w:rPr>
                <w:rFonts w:cs="宋体" w:asciiTheme="minorEastAsia" w:hAnsiTheme="minorEastAsia" w:eastAsiaTheme="minorEastAsia"/>
                <w:sz w:val="21"/>
                <w:szCs w:val="21"/>
              </w:rPr>
            </w:pPr>
            <w:r/>
            <w:bookmarkStart w:id="82" w:name="OLE_LINK51"/>
            <w:r/>
            <w:bookmarkStart w:id="83" w:name="OLE_LINK52"/>
            <w:r>
              <w:rPr>
                <w:rFonts w:hint="eastAsia" w:cs="宋体" w:asciiTheme="minorEastAsia" w:hAnsiTheme="minorEastAsia" w:eastAsiaTheme="minorEastAsia"/>
                <w:sz w:val="21"/>
                <w:szCs w:val="21"/>
              </w:rPr>
              <w:t xml:space="preserve">金额：中标价的</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 。</w:t>
            </w:r>
            <w:r/>
          </w:p>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形式：保证保险、保函、电汇、转账、汇票、支票、本票等非现金形式,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提交时间：收到中标通知书后签订合同前。</w:t>
            </w:r>
            <w:r/>
          </w:p>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履约保证金的退还：</w:t>
            </w:r>
            <w:r/>
          </w:p>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方式：退还至中标供应商缴纳履约保证金的账户。如为保函，在到期时自行失效。</w:t>
            </w:r>
            <w:r/>
          </w:p>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时间：验收合格且采购人收到发票后30日内。</w:t>
            </w:r>
            <w:r/>
          </w:p>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条件：按合同要求全部履约完成并经采购人验收合格，且采购人收到中标供应商出具的发票。</w:t>
            </w:r>
            <w:bookmarkEnd w:id="82"/>
            <w:r/>
            <w:bookmarkEnd w:id="83"/>
            <w:r/>
            <w:r/>
          </w:p>
        </w:tc>
      </w:tr>
      <w:tr>
        <w:trPr>
          <w:jc w:val="center"/>
          <w:trHeight w:val="792"/>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签订合同</w:t>
            </w:r>
            <w:r/>
          </w:p>
        </w:tc>
        <w:tc>
          <w:tcPr>
            <w:tcW w:w="6731" w:type="dxa"/>
            <w:vAlign w:val="center"/>
            <w:textDirection w:val="lrTb"/>
            <w:noWrap/>
          </w:tcPr>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签订合同时间：中标通知书发出之日起 30 日内，按照招标文件确定的事项与采购人签订政府采购合同。</w:t>
            </w:r>
            <w:r/>
          </w:p>
          <w:p>
            <w:pPr>
              <w:pStyle w:val="1065"/>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签订合同地点：泰州市姜堰区美术馆</w:t>
            </w:r>
            <w:r/>
          </w:p>
        </w:tc>
      </w:tr>
      <w:tr>
        <w:trPr>
          <w:jc w:val="center"/>
          <w:trHeight w:val="926"/>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w:t>
            </w:r>
            <w:r/>
          </w:p>
        </w:tc>
        <w:tc>
          <w:tcPr>
            <w:tcW w:w="1202" w:type="dxa"/>
            <w:vAlign w:val="center"/>
            <w:textDirection w:val="lrTb"/>
            <w:noWrap/>
          </w:tcPr>
          <w:p>
            <w:pPr>
              <w:jc w:val="center"/>
              <w:rPr>
                <w:rFonts w:cs="宋体" w:asciiTheme="minorEastAsia" w:hAnsiTheme="minorEastAsia" w:eastAsiaTheme="minorEastAsia"/>
                <w:sz w:val="21"/>
                <w:szCs w:val="21"/>
                <w:highlight w:val="yellow"/>
              </w:rPr>
            </w:pPr>
            <w:r>
              <w:rPr>
                <w:rFonts w:hint="eastAsia" w:cs="宋体" w:asciiTheme="minorEastAsia" w:hAnsiTheme="minorEastAsia" w:eastAsiaTheme="minorEastAsia"/>
                <w:sz w:val="21"/>
                <w:szCs w:val="21"/>
              </w:rPr>
              <w:t xml:space="preserve">付款方式</w:t>
            </w:r>
            <w:r/>
          </w:p>
        </w:tc>
        <w:tc>
          <w:tcPr>
            <w:tcW w:w="6731" w:type="dxa"/>
            <w:vAlign w:val="center"/>
            <w:textDirection w:val="lrTb"/>
            <w:noWrap/>
          </w:tcPr>
          <w:p>
            <w:pPr>
              <w:ind w:right="-117"/>
              <w:jc w:val="left"/>
              <w:rPr>
                <w:rFonts w:cs="宋体" w:asciiTheme="minorEastAsia" w:hAnsiTheme="minorEastAsia" w:eastAsiaTheme="minorEastAsia"/>
                <w:sz w:val="21"/>
                <w:szCs w:val="21"/>
                <w:highlight w:val="none"/>
              </w:rPr>
            </w:pPr>
            <w:r/>
            <w:bookmarkStart w:id="84" w:name="OLE_LINK3"/>
            <w:r/>
            <w:bookmarkStart w:id="85" w:name="OLE_LINK5"/>
            <w:r>
              <w:rPr>
                <w:rFonts w:hint="eastAsia" w:cs="宋体" w:asciiTheme="minorEastAsia" w:hAnsiTheme="minorEastAsia" w:eastAsiaTheme="minorEastAsia"/>
                <w:sz w:val="21"/>
                <w:szCs w:val="21"/>
                <w:highlight w:val="none"/>
              </w:rPr>
              <w:t xml:space="preserve">合同签订后，中标供应商提交支付申请后一个月内支付合同价的</w:t>
            </w:r>
            <w:r>
              <w:rPr>
                <w:rFonts w:cs="宋体" w:asciiTheme="minorEastAsia" w:hAnsiTheme="minorEastAsia" w:eastAsiaTheme="minorEastAsia"/>
                <w:sz w:val="21"/>
                <w:szCs w:val="21"/>
                <w:highlight w:val="none"/>
              </w:rPr>
              <w:t xml:space="preserve">30%</w:t>
            </w:r>
            <w:r>
              <w:rPr>
                <w:rFonts w:hint="eastAsia" w:cs="宋体" w:asciiTheme="minorEastAsia" w:hAnsiTheme="minorEastAsia" w:eastAsiaTheme="minorEastAsia"/>
                <w:sz w:val="21"/>
                <w:szCs w:val="21"/>
                <w:highlight w:val="none"/>
              </w:rPr>
              <w:t xml:space="preserve">作为预付款，货到现场完成安装、测试合格、验收合格，中标供应商提交支付申请后一个月内付至审计价的97</w:t>
            </w:r>
            <w:r>
              <w:rPr>
                <w:rFonts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rPr>
              <w:t xml:space="preserve">,验收合格满</w:t>
            </w:r>
            <w:r>
              <w:rPr>
                <w:rFonts w:cs="宋体" w:asciiTheme="minorEastAsia" w:hAnsiTheme="minorEastAsia" w:eastAsiaTheme="minorEastAsia"/>
                <w:sz w:val="21"/>
                <w:szCs w:val="21"/>
                <w:highlight w:val="none"/>
              </w:rPr>
              <w:t xml:space="preserve">2</w:t>
            </w:r>
            <w:r>
              <w:rPr>
                <w:rFonts w:hint="eastAsia" w:cs="宋体" w:asciiTheme="minorEastAsia" w:hAnsiTheme="minorEastAsia" w:eastAsiaTheme="minorEastAsia"/>
                <w:sz w:val="21"/>
                <w:szCs w:val="21"/>
                <w:highlight w:val="none"/>
              </w:rPr>
              <w:t xml:space="preserve">年后</w:t>
            </w:r>
            <w:r>
              <w:rPr>
                <w:rFonts w:cs="宋体" w:asciiTheme="minorEastAsia" w:hAnsiTheme="minorEastAsia" w:eastAsiaTheme="minorEastAsia"/>
                <w:sz w:val="21"/>
                <w:szCs w:val="21"/>
                <w:highlight w:val="none"/>
              </w:rPr>
              <w:t xml:space="preserve">30</w:t>
            </w:r>
            <w:r>
              <w:rPr>
                <w:rFonts w:hint="eastAsia" w:cs="宋体" w:asciiTheme="minorEastAsia" w:hAnsiTheme="minorEastAsia" w:eastAsiaTheme="minorEastAsia"/>
                <w:sz w:val="21"/>
                <w:szCs w:val="21"/>
                <w:highlight w:val="none"/>
              </w:rPr>
              <w:t xml:space="preserve">日内付清余款</w:t>
            </w:r>
            <w:r>
              <w:rPr>
                <w:rFonts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rPr>
              <w:t xml:space="preserve">不计息</w:t>
            </w:r>
            <w:r>
              <w:rPr>
                <w:rFonts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rPr>
              <w:t xml:space="preserve">。</w:t>
            </w:r>
            <w:bookmarkEnd w:id="84"/>
            <w:r/>
            <w:bookmarkEnd w:id="85"/>
            <w:r/>
            <w:r/>
          </w:p>
        </w:tc>
      </w:tr>
      <w:tr>
        <w:trPr>
          <w:jc w:val="center"/>
          <w:trHeight w:val="1355"/>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特别说明</w:t>
            </w:r>
            <w:r/>
          </w:p>
        </w:tc>
        <w:tc>
          <w:tcPr>
            <w:tcW w:w="6731" w:type="dxa"/>
            <w:vAlign w:val="center"/>
            <w:textDirection w:val="lrTb"/>
            <w:noWrap/>
          </w:tcPr>
          <w:p>
            <w:pPr>
              <w:ind w:right="-117"/>
              <w:jc w:val="lef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1、本项目采购最高限价为：98万元  </w:t>
            </w:r>
            <w:r/>
          </w:p>
          <w:p>
            <w:pPr>
              <w:ind w:right="-117"/>
              <w:jc w:val="lef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2、合同履行期限：合同签订30日历天内完成中标交付、安装调试、并通过验收。延期交付采购人有权拒绝接收。</w:t>
            </w:r>
            <w:r/>
          </w:p>
          <w:p>
            <w:pPr>
              <w:ind w:right="-117"/>
              <w:jc w:val="left"/>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、不论投标结果如何，投标人均应自行承担所有与投标有关的全部费用。</w:t>
            </w:r>
            <w:r/>
          </w:p>
        </w:tc>
      </w:tr>
      <w:tr>
        <w:trPr>
          <w:jc w:val="center"/>
          <w:trHeight w:val="416"/>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中标服务费</w:t>
            </w:r>
            <w:r/>
          </w:p>
        </w:tc>
        <w:tc>
          <w:tcPr>
            <w:tcW w:w="6731" w:type="dxa"/>
            <w:textDirection w:val="lrTb"/>
            <w:noWrap/>
          </w:tcPr>
          <w:p>
            <w:pPr>
              <w:ind w:right="-117"/>
              <w:jc w:val="lef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本项目代理服务费由采购人支付，该项目代理费为固定金额10800元。专家评审费由采购人支付，费用按实结算。(参照苏政采协【2024】20号标准报价)</w:t>
            </w:r>
            <w:r/>
          </w:p>
        </w:tc>
      </w:tr>
      <w:tr>
        <w:trPr>
          <w:jc w:val="center"/>
          <w:trHeight w:val="1090"/>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w:t>
            </w:r>
            <w:r/>
          </w:p>
        </w:tc>
        <w:tc>
          <w:tcPr>
            <w:tcW w:w="120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w:t>
            </w:r>
            <w:r/>
          </w:p>
        </w:tc>
        <w:tc>
          <w:tcPr>
            <w:tcW w:w="6731" w:type="dxa"/>
            <w:vAlign w:val="center"/>
            <w:textDirection w:val="lrTb"/>
            <w:noWrap/>
          </w:tcPr>
          <w:p>
            <w:pPr>
              <w:pStyle w:val="1065"/>
              <w:ind w:firstLine="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投标文件的制作要求</w:t>
            </w:r>
            <w:r/>
          </w:p>
          <w:p>
            <w:pPr>
              <w:pStyle w:val="1065"/>
              <w:ind w:firstLine="2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本次采购采用“苏采云”系统进行政府采购活动。</w:t>
            </w:r>
            <w:r/>
          </w:p>
          <w:p>
            <w:pPr>
              <w:pStyle w:val="1065"/>
              <w:ind w:firstLine="2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投标人如确定参加投标，可自行下载招标文件及有关资料，按</w:t>
            </w:r>
            <w:r>
              <w:rPr>
                <w:rFonts w:hint="eastAsia" w:cs="宋体" w:asciiTheme="minorEastAsia" w:hAnsiTheme="minorEastAsia" w:eastAsiaTheme="minorEastAsia"/>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r>
        <w:trPr>
          <w:jc w:val="center"/>
          <w:trHeight w:val="1090"/>
        </w:trPr>
        <w:tc>
          <w:tcPr>
            <w:tcW w:w="57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p>
        </w:tc>
        <w:tc>
          <w:tcPr>
            <w:tcW w:w="1202" w:type="dxa"/>
            <w:vAlign w:val="center"/>
            <w:textDirection w:val="lrTb"/>
            <w:noWrap/>
          </w:tcPr>
          <w:p>
            <w:pPr>
              <w:jc w:val="center"/>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w:t>
            </w:r>
            <w:r/>
          </w:p>
        </w:tc>
        <w:tc>
          <w:tcPr>
            <w:tcW w:w="6731" w:type="dxa"/>
            <w:vAlign w:val="center"/>
            <w:textDirection w:val="lrTb"/>
            <w:noWrap/>
          </w:tcPr>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根据江苏省财政厅发布的财库〔</w:t>
            </w:r>
            <w:r>
              <w:rPr>
                <w:rFonts w:cs="宋体" w:asciiTheme="minorEastAsia" w:hAnsiTheme="minorEastAsia" w:eastAsiaTheme="minorEastAsia"/>
                <w:sz w:val="21"/>
                <w:szCs w:val="21"/>
              </w:rPr>
              <w:t xml:space="preserve">2026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号文件要求，评审中出现下列情形之一的，评审委员会应当启动异常低价投标（响应）审查程序：</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①投标（响应）报价低于全部通过符合性审查投标人投标（响应）报价平均值</w:t>
            </w:r>
            <w:r>
              <w:rPr>
                <w:rFonts w:cs="宋体" w:asciiTheme="minorEastAsia" w:hAnsiTheme="minorEastAsia" w:eastAsiaTheme="minorEastAsia"/>
                <w:sz w:val="21"/>
                <w:szCs w:val="21"/>
              </w:rPr>
              <w:t xml:space="preserve"> 50% </w:t>
            </w:r>
            <w:r>
              <w:rPr>
                <w:rFonts w:hint="eastAsia" w:cs="宋体" w:asciiTheme="minorEastAsia" w:hAnsiTheme="minorEastAsia" w:eastAsiaTheme="minorEastAsia"/>
                <w:sz w:val="21"/>
                <w:szCs w:val="21"/>
              </w:rPr>
              <w:t xml:space="preserve">的，即投标（响应）报价</w:t>
            </w:r>
            <w:r>
              <w:rPr>
                <w:rFonts w:cs="宋体" w:asciiTheme="minorEastAsia" w:hAnsiTheme="minorEastAsia" w:eastAsiaTheme="minorEastAsia"/>
                <w:sz w:val="21"/>
                <w:szCs w:val="21"/>
              </w:rPr>
              <w:t xml:space="preserve"> &lt; </w:t>
            </w:r>
            <w:r>
              <w:rPr>
                <w:rFonts w:hint="eastAsia" w:cs="宋体" w:asciiTheme="minorEastAsia" w:hAnsiTheme="minorEastAsia" w:eastAsiaTheme="minorEastAsia"/>
                <w:sz w:val="21"/>
                <w:szCs w:val="21"/>
              </w:rPr>
              <w:t xml:space="preserve">全部通过符合性审查投标人投标（响应）报价平均值</w:t>
            </w:r>
            <w:r>
              <w:rPr>
                <w:rFonts w:cs="宋体" w:asciiTheme="minorEastAsia" w:hAnsiTheme="minorEastAsia" w:eastAsiaTheme="minorEastAsia"/>
                <w:sz w:val="21"/>
                <w:szCs w:val="21"/>
              </w:rPr>
              <w:t xml:space="preserve"> ×50%</w:t>
            </w:r>
            <w:r>
              <w:rPr>
                <w:rFonts w:hint="eastAsia" w:cs="宋体" w:asciiTheme="minorEastAsia" w:hAnsiTheme="minorEastAsia" w:eastAsiaTheme="minorEastAsia"/>
                <w:sz w:val="21"/>
                <w:szCs w:val="21"/>
              </w:rPr>
              <w:t xml:space="preserve">；</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②投标（响应）报价低于通过符合性审查的次低报价投标人投标（响应）报价</w:t>
            </w:r>
            <w:r>
              <w:rPr>
                <w:rFonts w:cs="宋体" w:asciiTheme="minorEastAsia" w:hAnsiTheme="minorEastAsia" w:eastAsiaTheme="minorEastAsia"/>
                <w:sz w:val="21"/>
                <w:szCs w:val="21"/>
              </w:rPr>
              <w:t xml:space="preserve"> 50% </w:t>
            </w:r>
            <w:r>
              <w:rPr>
                <w:rFonts w:hint="eastAsia" w:cs="宋体" w:asciiTheme="minorEastAsia" w:hAnsiTheme="minorEastAsia" w:eastAsiaTheme="minorEastAsia"/>
                <w:sz w:val="21"/>
                <w:szCs w:val="21"/>
              </w:rPr>
              <w:t xml:space="preserve">的，即投标（响应）报价</w:t>
            </w:r>
            <w:r>
              <w:rPr>
                <w:rFonts w:cs="宋体" w:asciiTheme="minorEastAsia" w:hAnsiTheme="minorEastAsia" w:eastAsiaTheme="minorEastAsia"/>
                <w:sz w:val="21"/>
                <w:szCs w:val="21"/>
              </w:rPr>
              <w:t xml:space="preserve"> &lt; </w:t>
            </w:r>
            <w:r>
              <w:rPr>
                <w:rFonts w:hint="eastAsia" w:cs="宋体" w:asciiTheme="minorEastAsia" w:hAnsiTheme="minorEastAsia" w:eastAsiaTheme="minorEastAsia"/>
                <w:sz w:val="21"/>
                <w:szCs w:val="21"/>
              </w:rPr>
              <w:t xml:space="preserve">通过符合性审查的次低报价投标人投标（响应）报价</w:t>
            </w:r>
            <w:r>
              <w:rPr>
                <w:rFonts w:cs="宋体" w:asciiTheme="minorEastAsia" w:hAnsiTheme="minorEastAsia" w:eastAsiaTheme="minorEastAsia"/>
                <w:sz w:val="21"/>
                <w:szCs w:val="21"/>
              </w:rPr>
              <w:t xml:space="preserve"> ×50% </w:t>
            </w:r>
            <w:r>
              <w:rPr>
                <w:rFonts w:hint="eastAsia" w:cs="宋体" w:asciiTheme="minorEastAsia" w:hAnsiTheme="minorEastAsia" w:eastAsiaTheme="minorEastAsia"/>
                <w:sz w:val="21"/>
                <w:szCs w:val="21"/>
              </w:rPr>
              <w:t xml:space="preserve">；</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③投标（响应）报价低于采购项目最高限价</w:t>
            </w:r>
            <w:r>
              <w:rPr>
                <w:rFonts w:cs="宋体" w:asciiTheme="minorEastAsia" w:hAnsiTheme="minorEastAsia" w:eastAsiaTheme="minorEastAsia"/>
                <w:sz w:val="21"/>
                <w:szCs w:val="21"/>
              </w:rPr>
              <w:t xml:space="preserve"> 45% </w:t>
            </w:r>
            <w:r>
              <w:rPr>
                <w:rFonts w:hint="eastAsia" w:cs="宋体" w:asciiTheme="minorEastAsia" w:hAnsiTheme="minorEastAsia" w:eastAsiaTheme="minorEastAsia"/>
                <w:sz w:val="21"/>
                <w:szCs w:val="21"/>
              </w:rPr>
              <w:t xml:space="preserve">的，即投标（响应）报价</w:t>
            </w:r>
            <w:r>
              <w:rPr>
                <w:rFonts w:cs="宋体" w:asciiTheme="minorEastAsia" w:hAnsiTheme="minorEastAsia" w:eastAsiaTheme="minorEastAsia"/>
                <w:sz w:val="21"/>
                <w:szCs w:val="21"/>
              </w:rPr>
              <w:t xml:space="preserve"> &lt; </w:t>
            </w:r>
            <w:r>
              <w:rPr>
                <w:rFonts w:hint="eastAsia" w:cs="宋体" w:asciiTheme="minorEastAsia" w:hAnsiTheme="minorEastAsia" w:eastAsiaTheme="minorEastAsia"/>
                <w:sz w:val="21"/>
                <w:szCs w:val="21"/>
              </w:rPr>
              <w:t xml:space="preserve">采购项目最高限价</w:t>
            </w:r>
            <w:r>
              <w:rPr>
                <w:rFonts w:cs="宋体" w:asciiTheme="minorEastAsia" w:hAnsiTheme="minorEastAsia" w:eastAsiaTheme="minorEastAsia"/>
                <w:sz w:val="21"/>
                <w:szCs w:val="21"/>
              </w:rPr>
              <w:t xml:space="preserve"> ×45%</w:t>
            </w:r>
            <w:r>
              <w:rPr>
                <w:rFonts w:hint="eastAsia" w:cs="宋体" w:asciiTheme="minorEastAsia" w:hAnsiTheme="minorEastAsia" w:eastAsiaTheme="minorEastAsia"/>
                <w:sz w:val="21"/>
                <w:szCs w:val="21"/>
              </w:rPr>
              <w:t xml:space="preserve">；</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④评审委员会基于专业判断，认为投标人报价过低，有可能影响产品质量或者不能诚信履约的其他情形。</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审委员会启动异常低价投标（响应）审查后，属于前述第①项至第④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w:t>
            </w:r>
            <w:r>
              <w:rPr>
                <w:rFonts w:cs="宋体" w:asciiTheme="minorEastAsia" w:hAnsiTheme="minorEastAsia" w:eastAsiaTheme="minorEastAsia"/>
                <w:sz w:val="21"/>
                <w:szCs w:val="21"/>
              </w:rPr>
              <w:t xml:space="preserve"> 30 </w:t>
            </w:r>
            <w:r>
              <w:rPr>
                <w:rFonts w:hint="eastAsia" w:cs="宋体" w:asciiTheme="minorEastAsia" w:hAnsiTheme="minorEastAsia" w:eastAsiaTheme="minorEastAsia"/>
                <w:sz w:val="21"/>
                <w:szCs w:val="21"/>
              </w:rPr>
              <w:t xml:space="preserve">分钟。其中，属于第③项情形，投标人已随投标（响应）文件一并提交相关书面说明及必要的证明材料的，在评审现场可不再重复提交。</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发包人、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异常低价投标（响应）审查的启动原因、审查意见和审查结果应当在评审报告中记录，并随投标人提供的相关书面说明及证明材料，以及评审委员会有关互联网浏览、查询历史一并归档。</w:t>
            </w:r>
            <w:r/>
          </w:p>
        </w:tc>
      </w:tr>
    </w:tbl>
    <w:p>
      <w:pPr>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一、说明和释义</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1.说明  </w:t>
      </w:r>
      <w:r/>
    </w:p>
    <w:p>
      <w:pPr>
        <w:pStyle w:val="1065"/>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1.1本招标文件仅适用于本采购项目的招标、投标、评审、确定中标单位、验收、合同履约、付款等（法律、法规另有规定的，从其规定）。</w:t>
      </w:r>
      <w:r/>
    </w:p>
    <w:p>
      <w:pPr>
        <w:pStyle w:val="1065"/>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1.2本次招标活动及因本次招标产生的合同受中国法律制约和保护。</w:t>
      </w:r>
      <w:r/>
    </w:p>
    <w:p>
      <w:pPr>
        <w:pStyle w:val="1065"/>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1.3本招标文件的解释权属于采购人（代理机构）。</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2.词语释义</w:t>
      </w:r>
      <w:r/>
    </w:p>
    <w:p>
      <w:pPr>
        <w:pStyle w:val="1065"/>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2.1采购人：指依法进行采购的国家机关、事业单位、团体组织。</w:t>
      </w:r>
      <w:r/>
    </w:p>
    <w:p>
      <w:pPr>
        <w:pStyle w:val="1065"/>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 供应商、投标人：指向采购人提供货物、工程或服务的法人、其他组织或者自然人，不包括其分公司。</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2.3采购代理机构：指依法接受采购人委托，从事货物、工程和服务等采购招标代理业务的社会中介机构。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2.4招标采购单位：采购人及采购代理机构的统称。</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2.6响应：投标人根据采购人或采购代理机构发售的招标文件，编制投标文件并按规定投标的行为。</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2.7知识产权：指专利权、商标权、著作权等无形财产专有权的统称。</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2.8天：日历天。</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2.9服务地点：合同中明确约定的乙方履行服务的最终地点。</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2.10不可抗力：不能预见、不能避免并且不能克服的客观情况。</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2.11 实质性响应：满足有关本次采购标的、数量、质量、价款或者报酬、履行期限、履行地点和方式、违约责任和解决争议方法等要求。</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2.12书面形式：指书面文字、合同书、信件等可以有形地表现所载内容的形式。</w:t>
      </w:r>
      <w:r/>
    </w:p>
    <w:p>
      <w:pPr>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二、投标人</w:t>
      </w:r>
      <w:r/>
    </w:p>
    <w:p>
      <w:pP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3.合格投标人资格要求</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3.1详见投标人须知前附表规定。</w:t>
      </w:r>
      <w:r/>
    </w:p>
    <w:p>
      <w:pPr>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
          <w:sz w:val="21"/>
          <w:szCs w:val="21"/>
        </w:rPr>
        <w:t xml:space="preserve">4.</w:t>
      </w:r>
      <w:r>
        <w:rPr>
          <w:rFonts w:hint="eastAsia" w:cs="宋体" w:asciiTheme="minorEastAsia" w:hAnsiTheme="minorEastAsia" w:eastAsiaTheme="minorEastAsia"/>
          <w:bCs/>
          <w:sz w:val="21"/>
          <w:szCs w:val="21"/>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5.投标人代表</w:t>
      </w:r>
      <w:r/>
    </w:p>
    <w:p>
      <w:pPr>
        <w:ind w:firstLine="36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5.1指全权代表投标人参加投标活动并签署投标文件的人，如果投标人代表不是法人代表，须具有《法人代表授权委托书》（详见统一格式）。</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6.不接受联合体投标。</w:t>
      </w:r>
      <w:r/>
    </w:p>
    <w:p>
      <w:pPr>
        <w:jc w:val="left"/>
        <w:spacing w:line="360" w:lineRule="auto"/>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7.投标人有下列情形之一的不能参加本次投标：</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（1）因重大经济问题正在接受国家有关部门审查的；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（2）正在被其他企业兼并（或收购）或因重大经济纠纷正在进行诉讼或仲裁的；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（3）因腐败和欺诈行为而被有关部门处理的。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（4）被责令停业的； </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（5）被暂停或取消投标资格的； </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（6）财产被接管或冻结的；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（7）在最近三年内有骗取中标或严重违约或重大工程质量问题的；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（8）在投标过程中弄虚作假、行贿或有其他违法违规行为的；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（9）违反法律法规相关规定的。</w:t>
      </w:r>
      <w:r/>
    </w:p>
    <w:p>
      <w:pPr>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三、招标文件说明</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8.招标文件</w:t>
      </w:r>
      <w:r/>
    </w:p>
    <w:p>
      <w:pPr>
        <w:ind w:firstLine="5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9.现场勘察 </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9.1投标人应按</w:t>
      </w:r>
      <w:r>
        <w:rPr>
          <w:rFonts w:hint="eastAsia" w:cs="宋体" w:asciiTheme="minorEastAsia" w:hAnsiTheme="minorEastAsia" w:eastAsiaTheme="minorEastAsia"/>
          <w:bCs/>
          <w:sz w:val="21"/>
          <w:szCs w:val="21"/>
        </w:rPr>
        <w:t xml:space="preserve">招标文件中所述时间</w:t>
      </w:r>
      <w:r>
        <w:rPr>
          <w:rFonts w:hint="eastAsia" w:cs="宋体" w:asciiTheme="minorEastAsia" w:hAnsiTheme="minorEastAsia" w:eastAsiaTheme="minorEastAsia"/>
          <w:sz w:val="21"/>
          <w:szCs w:val="21"/>
        </w:rPr>
        <w:t xml:space="preserve">对有关现场和周围环境进行勘察，以获取编制投标文件和签署合同所需的信息。勘察现场所发生的费用由投标人自己承担。</w:t>
      </w:r>
      <w:r/>
    </w:p>
    <w:p>
      <w:pPr>
        <w:pStyle w:val="1065"/>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65"/>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65"/>
        <w:ind w:firstLine="480"/>
        <w:jc w:val="both"/>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10.招标文件的澄清和修改</w:t>
      </w:r>
      <w:r/>
    </w:p>
    <w:p>
      <w:pPr>
        <w:ind w:firstLine="488"/>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10.1 投标人应认真阅读本招标文件，发现其中有误或有不合理要求的，投标人应当于收到招标文件之日或者招标文件公告期限届满之日后7个工作日内以书面形式要求采购人或代理机构澄清。</w:t>
      </w:r>
      <w:r/>
    </w:p>
    <w:p>
      <w:pPr>
        <w:ind w:firstLine="420"/>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10.2采购人或代理机构对已发出的招标文件进行必要澄清、答复、修改或补充的，将在江苏政府采购网上发布更正公告，请投标人自行到网上查看和下载，投标人因漏看带来的后果由投标人自行承担。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四、投标文件说明</w:t>
      </w:r>
      <w:r/>
    </w:p>
    <w:p>
      <w:pP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11.投标文件计量单位和使用文字</w:t>
      </w:r>
      <w:r/>
    </w:p>
    <w:p>
      <w:pPr>
        <w:pStyle w:val="1065"/>
        <w:ind w:firstLine="509"/>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11.1投标文件中所使用的计量单位，除招标文件中有特殊要求外，均应使用中华人民共和国法定计量单位。</w:t>
      </w:r>
      <w:r/>
    </w:p>
    <w:p>
      <w:pPr>
        <w:ind w:firstLine="5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64"/>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11.3投标人应当同时凭CA数字证书登录“江苏政府采购“苏采云”系统”，并在投标截止时间前上传电子投标文件。</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bookmarkStart w:id="86" w:name="_Toc217446047"/>
      <w:r>
        <w:rPr>
          <w:rFonts w:hint="eastAsia" w:cs="宋体" w:asciiTheme="minorEastAsia" w:hAnsiTheme="minorEastAsia" w:eastAsiaTheme="minorEastAsia"/>
          <w:b/>
          <w:sz w:val="21"/>
          <w:szCs w:val="21"/>
        </w:rPr>
        <w:t xml:space="preserve">2.知识产权</w:t>
      </w:r>
      <w:bookmarkEnd w:id="86"/>
      <w:r/>
      <w:r/>
    </w:p>
    <w:p>
      <w:pPr>
        <w:pStyle w:val="1065"/>
        <w:ind w:firstLine="509"/>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13.投标文件的组成</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投标函（格式见附件）</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资格、资信证明文件：</w:t>
      </w:r>
      <w:r/>
    </w:p>
    <w:p>
      <w:pPr>
        <w:pStyle w:val="939"/>
        <w:numPr>
          <w:ilvl w:val="1"/>
          <w:numId w:val="0"/>
        </w:numPr>
        <w:ind w:firstLine="567"/>
        <w:spacing w:line="360" w:lineRule="auto"/>
        <w:tabs>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法人或其他组织的营业执照、自然人身份证明； </w:t>
      </w:r>
      <w:r/>
    </w:p>
    <w:p>
      <w:pPr>
        <w:pStyle w:val="939"/>
        <w:numPr>
          <w:ilvl w:val="1"/>
          <w:numId w:val="0"/>
        </w:numPr>
        <w:ind w:firstLine="567"/>
        <w:spacing w:line="360" w:lineRule="auto"/>
        <w:tabs>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投标人法定代表人授权委托书（格式见附件）、投标人法定代表人授权代表身份证扫描件；</w:t>
      </w:r>
      <w:r/>
    </w:p>
    <w:p>
      <w:pPr>
        <w:numPr>
          <w:ilvl w:val="1"/>
          <w:numId w:val="0"/>
        </w:numPr>
        <w:ind w:firstLine="531"/>
        <w:spacing w:line="360" w:lineRule="auto"/>
        <w:tabs>
          <w:tab w:val="left" w:pos="945" w:leader="none"/>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投标人近三个月（指投标截止日当月前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0"/>
        </w:numPr>
        <w:ind w:firstLine="531"/>
        <w:spacing w:line="360" w:lineRule="auto"/>
        <w:tabs>
          <w:tab w:val="left" w:pos="945" w:leader="none"/>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4</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投标人近三个月（指投标截止日当月前三个月）中任意一个月份(不含投标文件递交当月)的依法缴纳税收的相关材料（提供相关主管部门证明或银行代扣证明）复印件加盖公章；（依法免缴或缓缴的投标人，应提供相应文件证明其依法免税的证明材料）；</w:t>
      </w:r>
      <w:r/>
    </w:p>
    <w:p>
      <w:pPr>
        <w:numPr>
          <w:ilvl w:val="1"/>
          <w:numId w:val="0"/>
        </w:numPr>
        <w:ind w:firstLine="531"/>
        <w:spacing w:line="360" w:lineRule="auto"/>
        <w:tabs>
          <w:tab w:val="left" w:pos="945" w:leader="none"/>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5</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投标人近三个月（指投标截止日当月前三个月）中任意一个月份(不含投标文件递交当月)的依法缴纳社会保障资金的相关材料（提供相关主管部门证明或银行代扣证明）复印件加盖公章；</w:t>
      </w:r>
      <w:r/>
    </w:p>
    <w:p>
      <w:pPr>
        <w:numPr>
          <w:ilvl w:val="1"/>
          <w:numId w:val="0"/>
        </w:numPr>
        <w:ind w:firstLine="531"/>
        <w:spacing w:line="360" w:lineRule="auto"/>
        <w:tabs>
          <w:tab w:val="left" w:pos="945" w:leader="none"/>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6</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承诺书（格式见附件）；</w:t>
      </w:r>
      <w:r/>
    </w:p>
    <w:p>
      <w:pPr>
        <w:numPr>
          <w:ilvl w:val="1"/>
          <w:numId w:val="0"/>
        </w:numPr>
        <w:ind w:firstLine="531"/>
        <w:spacing w:line="360" w:lineRule="auto"/>
        <w:tabs>
          <w:tab w:val="left" w:pos="945" w:leader="none"/>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7</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采购人要求的特定资质证明（详见“招标公告”-“本项目的特定资格要求”中要求）；</w:t>
      </w:r>
      <w:r/>
    </w:p>
    <w:p>
      <w:pPr>
        <w:numPr>
          <w:ilvl w:val="1"/>
          <w:numId w:val="0"/>
        </w:numPr>
        <w:ind w:firstLine="531"/>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（8）关于参加政府采购活动前3年内在经营活动中没有重大违法记录的书面声明（格式见附件）；</w:t>
      </w:r>
      <w:r/>
    </w:p>
    <w:p>
      <w:pPr>
        <w:numPr>
          <w:ilvl w:val="1"/>
          <w:numId w:val="0"/>
        </w:numPr>
        <w:ind w:firstLine="531"/>
        <w:spacing w:line="360" w:lineRule="auto"/>
        <w:tabs>
          <w:tab w:val="left" w:pos="945" w:leader="none"/>
          <w:tab w:val="left" w:pos="1276"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9</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 具备履行合同所必需的设备和专业技术能力的声明（格式见附件）；</w:t>
      </w:r>
      <w:r/>
    </w:p>
    <w:p>
      <w:pPr>
        <w:pStyle w:val="1066"/>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（10）未被列入失信被执行人、重大税收违法失信主体名单、政府采购严重违法失信行为记录名单（网页截图）。</w:t>
      </w:r>
      <w:r/>
    </w:p>
    <w:p>
      <w:pPr>
        <w:ind w:left="532"/>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bookmarkStart w:id="87" w:name="OLE_LINK53"/>
      <w:r/>
      <w:bookmarkStart w:id="88" w:name="OLE_LINK54"/>
      <w:r>
        <w:rPr>
          <w:rFonts w:hint="eastAsia" w:cs="宋体" w:asciiTheme="minorEastAsia" w:hAnsiTheme="minorEastAsia" w:eastAsiaTheme="minorEastAsia"/>
          <w:sz w:val="21"/>
          <w:szCs w:val="21"/>
        </w:rPr>
        <w:t xml:space="preserve">中小企业声明函（如有，格式见附件）</w:t>
      </w:r>
      <w:bookmarkEnd w:id="87"/>
      <w:r/>
      <w:bookmarkEnd w:id="88"/>
      <w:r/>
      <w:r/>
    </w:p>
    <w:p>
      <w:pPr>
        <w:ind w:left="532"/>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（12）残疾人福利性单位声明函（如有，格式见附件）</w:t>
      </w:r>
      <w:r/>
    </w:p>
    <w:p>
      <w:pPr>
        <w:pStyle w:val="1066"/>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（13）属于监狱企业的证明文件（如有，格式见附件）</w:t>
      </w:r>
      <w:r/>
    </w:p>
    <w:p>
      <w:pPr>
        <w:ind w:firstLine="480"/>
        <w:spacing w:line="36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rPr>
        <w:t xml:space="preserve">（</w:t>
      </w:r>
      <w:r>
        <w:rPr>
          <w:rFonts w:cs="宋体" w:asciiTheme="minorEastAsia" w:hAnsiTheme="minorEastAsia" w:eastAsiaTheme="minorEastAsia"/>
          <w:color w:val="000000"/>
          <w:sz w:val="21"/>
        </w:rPr>
        <w:t xml:space="preserve">14</w:t>
      </w:r>
      <w:r>
        <w:rPr>
          <w:rFonts w:hint="eastAsia" w:cs="宋体" w:asciiTheme="minorEastAsia" w:hAnsiTheme="minorEastAsia" w:eastAsiaTheme="minorEastAsia"/>
          <w:color w:val="000000"/>
          <w:sz w:val="21"/>
        </w:rPr>
        <w:t xml:space="preserve">）关于符合本国产品标准的声明函（格式见附件）</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开标一览表（格式见附件）</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投标报价明细表（格式见附件） </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商务偏离表（格式见附件）</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技术偏离表（格式见附件）</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业绩情况表（格式见附件）</w:t>
      </w:r>
      <w:r/>
    </w:p>
    <w:p>
      <w:pPr>
        <w:numPr>
          <w:ilvl w:val="0"/>
          <w:numId w:val="1"/>
        </w:num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技术方案</w:t>
      </w:r>
      <w:r/>
    </w:p>
    <w:p>
      <w:pPr>
        <w:ind w:left="532"/>
        <w:spacing w:line="360" w:lineRule="auto"/>
        <w:tabs>
          <w:tab w:val="left" w:pos="525" w:leader="none"/>
          <w:tab w:val="left" w:pos="630"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 评分办法及评分标准中需提供的资料（如有自行添加）</w:t>
      </w:r>
      <w:r/>
    </w:p>
    <w:p>
      <w:pPr>
        <w:ind w:left="532"/>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.其它（投标人认为有必要提供的声明和文件，如有自拟并自行添加）</w:t>
      </w:r>
      <w:r/>
    </w:p>
    <w:p>
      <w:pPr>
        <w:ind w:firstLine="609"/>
        <w:spacing w:line="360" w:lineRule="auto"/>
        <w:tabs>
          <w:tab w:val="left" w:pos="2850" w:leader="none"/>
          <w:tab w:val="center" w:pos="4153" w:leader="none"/>
        </w:tabs>
        <w:rPr>
          <w:rFonts w:cs="宋体" w:asciiTheme="minorEastAsia" w:hAnsiTheme="minorEastAsia" w:eastAsiaTheme="minorEastAsia"/>
          <w:b/>
          <w:sz w:val="21"/>
          <w:szCs w:val="21"/>
          <w:u w:val="single"/>
        </w:rPr>
      </w:pPr>
      <w:r>
        <w:rPr>
          <w:rFonts w:hint="eastAsia" w:cs="宋体" w:asciiTheme="minorEastAsia" w:hAnsiTheme="minorEastAsia" w:eastAsiaTheme="minorEastAsia"/>
          <w:sz w:val="21"/>
          <w:szCs w:val="21"/>
        </w:rPr>
        <w:t xml:space="preserve">上述1-6项投标人必须按要求全部提供，否则投标文件无效。如上述资格、资信证明文件遇年检、换证，则必须提供法定年检、换证单位出具的有效证明复印件。如上述资格、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14.投标文件编制及递交要求</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14.1所有文件、往来函件均应使用</w:t>
      </w:r>
      <w:r>
        <w:rPr>
          <w:rFonts w:hint="eastAsia" w:cs="宋体" w:asciiTheme="minorEastAsia" w:hAnsiTheme="minorEastAsia" w:eastAsiaTheme="minorEastAsia"/>
          <w:b/>
          <w:bCs/>
          <w:sz w:val="21"/>
          <w:szCs w:val="21"/>
        </w:rPr>
        <w:t xml:space="preserve">简体中文</w:t>
      </w:r>
      <w:r>
        <w:rPr>
          <w:rFonts w:hint="eastAsia" w:cs="宋体" w:asciiTheme="minorEastAsia" w:hAnsiTheme="minorEastAsia" w:eastAsiaTheme="minorEastAsia"/>
          <w:sz w:val="21"/>
          <w:szCs w:val="21"/>
        </w:rPr>
        <w:t xml:space="preserve">（规格、型号辅助符号例外）。</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14.3如无特别说明，投标人报价一律以人民币为投标结算货币,结算单位为“元”。</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14.4投标文件不应有涂改、增删和潦草之处，如有必须修改时，修改处必须有投标人盖章、法定代表人或法定代表人授权代表的签字。</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14.5投标费用自理。</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14.6投标人应当同时凭CA数字证书登录“江苏政府采购“苏采云”系统”，并在投标截止时间前上传电子投标文件。</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15.投标报价（编制）要求的说明</w:t>
      </w:r>
      <w:r/>
    </w:p>
    <w:p>
      <w:pPr>
        <w:pStyle w:val="1065"/>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15.1投标人对《开标一览表》中的全部货物的报价应包括在本项目合同期内所需要全部费用，包括但不限于所投产品及其备品、备件和专用工具费用、税费及包装、运费、检测验收、安装调试、验收及相关费用、技术支持与培训、售后服务与维保及相关劳务支出等工作所发生的全部费用以及投标人利润、税金和政策性文件规定及合同包含的所有风险、责任等各项应有费用以及招标文件约定的其他各项费用。</w:t>
      </w:r>
      <w:r/>
    </w:p>
    <w:p>
      <w:pPr>
        <w:pStyle w:val="1065"/>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投标人要认真阅读清单，慎重报价。采购人不再支付报价以外的任何费用。</w:t>
      </w:r>
      <w:r/>
    </w:p>
    <w:p>
      <w:pPr>
        <w:pStyle w:val="1065"/>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15.2投标人应对招标文件内所要采购的全部内容进行报价，只投其中部分内容者，其标书将被拒绝。</w:t>
      </w:r>
      <w:r/>
    </w:p>
    <w:p>
      <w:pPr>
        <w:pStyle w:val="1065"/>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15.3一项投标内容只允许一个报价，招标采购单位不接受任何有选择性的投标报价。</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15.4投标文件报价中的单价和总价全部采用人民币表示，除非合同的特殊条款另有规定。</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16.投标保证金</w:t>
      </w:r>
      <w:r/>
    </w:p>
    <w:p>
      <w:pPr>
        <w:pStyle w:val="1067"/>
        <w:ind w:firstLine="480"/>
        <w:keepLines w:val="0"/>
        <w:keepNext w:val="0"/>
        <w:spacing w:before="0" w:after="0" w:line="360" w:lineRule="auto"/>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根据苏财购〔2020〕52号文件，本项目不收取投标保证金。 </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17.投标文件的有效期</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18.投标文件的拒收</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采购人拒绝接收在其规定的投标截止时间后上传的任何投标文件。</w:t>
      </w:r>
      <w:r/>
    </w:p>
    <w:p>
      <w:pPr>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五、投标文件的递交</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19.投标文件的递交</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19.1电子投标文件的递交</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投标人应当按照《江苏省政府采购管理交易系统（苏采云）供应商操作手册及政府采购客户端》规定，在投标截止时间前制作并上传电子投标文件。</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20.投标截止日期</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21.投标文件的修改和撤回</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21.1投标文件的撤回</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21.2 投标文件的修改</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21.3在投标截止时间之后，投标人不得对其电子投标文件作任何修改。</w:t>
      </w:r>
      <w:r/>
    </w:p>
    <w:p>
      <w:pPr>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六、开标和评标</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22.开标</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22.5开标时，投标文件中开标一览表内容与投标文件中明细表内容不一致的，以开标一览表为准。</w:t>
      </w:r>
      <w:r/>
    </w:p>
    <w:p>
      <w:pPr>
        <w:ind w:firstLine="480"/>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22.6投标人未参加开标的，视同认可开标结果。</w:t>
      </w:r>
      <w:r/>
    </w:p>
    <w:p>
      <w:pPr>
        <w:spacing w:line="360" w:lineRule="auto"/>
        <w:tabs>
          <w:tab w:val="center" w:pos="4479" w:leader="none"/>
        </w:tabs>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23.评标委员会</w:t>
      </w:r>
      <w:r>
        <w:rPr>
          <w:rFonts w:hint="eastAsia" w:cs="宋体" w:asciiTheme="minorEastAsia" w:hAnsiTheme="minorEastAsia" w:eastAsiaTheme="minorEastAsia"/>
          <w:b/>
          <w:sz w:val="21"/>
          <w:szCs w:val="21"/>
        </w:rPr>
        <w:tab/>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23.1评标委员会由招标采购单位依法组建，负责本项目的评标事务。</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23.2评标委员会独立履行下列职责：</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23.2.1审查投标文件是否符合招标文件的要求，并作出评价；</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23.2.2可以要求投标供应商对投标文件有关事项作出解释或澄清；</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23.2.3推荐中标候选供应商名单，或者受采购人委托按照事先确定的办法直接确定中标供应商；</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23.2.4向招标采购单位或者有关部门报告非法干预评标工作的行为。</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23.3评标委员会成员应当履行下列义务：</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23.3.1遵纪守法，客观、公正、廉洁地履行职责；</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23.3.2按照招标文件规定的评标办法和评标标准进行评标，对评审意见承担个人责任；</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23.3.3对评标过程和结果，以及投标人的商业秘密保密；</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23.3.4参与评标报告的起草；</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23.3.5配合相关部门的投诉处理工作；</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23.3.6配合招标采购单位答复投标供应商提出的质疑。</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24.评标内容的保密</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24.1公开开标后，直到宣布授予中标供应商合同为止，凡属于审查、澄清、评价和比较投标的所有资料，有关授予合同的信息都不应向投标人或与评标无关的其他人泄露。</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 在投标文件的审查、澄清、评价和比较以及授予合同的过程中，投标人对招标采购单位和评标委员会成员施加影响的任何行为，都将取消其投标资格。</w:t>
      </w:r>
      <w:r/>
    </w:p>
    <w:p>
      <w:pPr>
        <w:pStyle w:val="1065"/>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24.3在评标期间，招标采购单位将通过指定联络人与投标人进行联系。</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25.对投标文件初审</w:t>
      </w:r>
      <w:r/>
    </w:p>
    <w:p>
      <w:pPr>
        <w:pStyle w:val="1065"/>
        <w:ind w:firstLine="488"/>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25.1投标文件初审分为资格性检查和符合性检查。</w:t>
      </w:r>
      <w:r/>
    </w:p>
    <w:p>
      <w:pPr>
        <w:pStyle w:val="1065"/>
        <w:ind w:firstLine="488"/>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投标人有下列情况之一者，投标文件无效：</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1）投标人未在规定时间内成功解密电子投标文件的；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2）投标人未按照招标文件要求上传电子投标文件的；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3）投标文件未按照招标文件要求加盖电子签章；</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4）采购人的法定代表人授权代表，无法定代表人授权委托书的；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5）不具备招标文件中规定的资格要求或未按招标文件规定的要求提供资格、资信证明文件的；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7）投标文件未按招标文件规定的内容和要求填写的；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8）投标文件中有招标文件未允许提供的选择性内容；</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9）不同投标人的投标文件由同一单位或者个人编制的；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10）不同投标人委托同一单位或者个人办理投标事宜的；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11）不同投标人的投标文件载明的项目管理成员为同一人的；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12）不同投标人的投标文件异常一致或者投标报价呈规律性差异的；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13）不同投标人的单位负责人为同一人或者存在直接控股、管理关系的；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14）项目（标段）投标总价或单价超过本项目（标段）预算或最高限价的；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15）提供虚假材料的（包括工商营业执照、财务报表、资格证明文件等）；</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16）投标文件含有采购人不能接受的附加条件的；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18）除单一来源采购项目外，为采购项目提供整体设计、规范编制或者项目管理、监理、检测等服务的；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19）投标文件内容不全或不符合招标文件中规定的其它实质性要求的；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20）法律法规和招标文件规定的其它无效情形；</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21）改变招标文件清单给出的名称、实施范围、工作内容、计量单位、工程量、养护标准等。</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25.5招标采购单位对投标文件的判定，只依据投标内容本身，不依靠开标后的任何外来证明。</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25.6招标采购单位将拒绝被确定为非实质性响应的投标，投标人不能通过修正或撤销不符之处而使其投标成为实质性响应的投标。</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26.投标的澄清</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26.1对投标文件中含义不明确</w:t>
      </w:r>
      <w:r>
        <w:rPr>
          <w:rFonts w:hint="eastAsia" w:cs="宋体" w:asciiTheme="minorEastAsia" w:hAnsiTheme="minorEastAsia" w:eastAsiaTheme="minorEastAsia"/>
          <w:sz w:val="21"/>
          <w:szCs w:val="21"/>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27.废标</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27.1 在招标采购中，出现下列情形之一的，应予废标：</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1．符合专业条件的投标人或者对招标文件作出实质性响应的投标人不足三家；</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2．出现影响采购公正的违法、违规行为；</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3．投标人的报价均超过采购预算，采购人不能支付的；</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4．因重大变故，采购任务取消。</w:t>
      </w:r>
      <w:r/>
    </w:p>
    <w:p>
      <w:pPr>
        <w:ind w:left="485" w:firstLine="8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5．因“江苏政府采购“苏采云”系统”系统重大故障原因无法继续开评标的。</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28.投标文件的评价和比较</w:t>
      </w:r>
      <w:r/>
    </w:p>
    <w:p>
      <w:pPr>
        <w:pStyle w:val="1065"/>
        <w:ind w:firstLine="6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28.1评标委员会按招标文件规定的评标方法和标准，对符合性检查合格的投标文件进行商务和技术评估，综合比较与评价。</w:t>
      </w:r>
      <w:r/>
    </w:p>
    <w:p>
      <w:pPr>
        <w:pStyle w:val="1065"/>
        <w:ind w:firstLine="6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28.2最低的投标报价或最高的折扣比例是中标的重要条件，但不是唯一条件。</w:t>
      </w:r>
      <w:r/>
    </w:p>
    <w:p>
      <w:pPr>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七、授予合同</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29.中标供应商的确认</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29.1评标委员会按招标文件规定的评标方法和标准进行详细评审后，按招标采购单位的委托向招标采购单位推荐中标候选单位或根据采购人授权直接确定中标供应商。</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29.2中标无效的确认：</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（1）提供虚假材料谋取中标的；</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（2）采取不正当手段诋毁、排挤其他投标人的；</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（3）与招标采购单位、其他投标人恶意串通的；</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（4）向招标采购单位行贿或者提供其他不正当利益的；</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（5）在招标过程中与招标采购单位进行协商谈判、不按照招标文件和中标供应商的投标文件订立合同，或者与采购人另行订立背离合同实质性内容的协议的；</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（6）拒绝有关部门监督检查或者提供虚假情况的。</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29.3经评标委员</w:t>
      </w:r>
      <w:r>
        <w:rPr>
          <w:rFonts w:hint="eastAsia" w:cs="宋体" w:asciiTheme="minorEastAsia" w:hAnsiTheme="minorEastAsia" w:eastAsiaTheme="minorEastAsia"/>
          <w:sz w:val="21"/>
          <w:szCs w:val="21"/>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29.4供应商应当在法定质疑期内一次性提出针对同一采购程序环节的质疑。供应商如在法定期限内对同一采购程序环节提出多次质疑的，采购人（或代理机构）将只对供应商第一次质疑作出答复。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29.6本项目只接收以纸质原件形式送达的质疑，联系方式详见招标公告。</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29.7以下情形的质疑不予受理</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（1）质疑主体和内容不符合《政府采购质疑和投诉办法》第十一条、第十二条规定的；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（2）供应商超过法定质疑期提出质疑的；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（3）供应商以传真、电子邮件等方式递交的非原件形式的；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（4）供应商组成联合体参加投标（响应）的，联合体中任何一方或多方未按要求签字、盖章、加盖公章的；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（5）供应商对自身提出质疑的。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30.合同授予标准</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30.1招标采购单位将把合同授予其投标文件在实质上响应招标文件要求且综合评分得分最高的投标人。</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31.中标通知书</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65"/>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31.2中标通知书将成为合同的组成部分。</w:t>
      </w:r>
      <w:r/>
    </w:p>
    <w:p>
      <w:pPr>
        <w:pStyle w:val="1065"/>
        <w:ind w:firstLine="502"/>
        <w:jc w:val="both"/>
        <w:spacing w:line="360" w:lineRule="auto"/>
        <w:rPr>
          <w:rFonts w:asciiTheme="minorEastAsia" w:hAnsiTheme="minorEastAsia" w:eastAsiaTheme="minorEastAsia"/>
        </w:rPr>
      </w:pPr>
      <w:r>
        <w:rPr>
          <w:rFonts w:hint="eastAsia" w:cs="宋体" w:asciiTheme="minorEastAsia" w:hAnsiTheme="minorEastAsia" w:eastAsiaTheme="minorEastAsia"/>
          <w:sz w:val="21"/>
          <w:szCs w:val="21"/>
        </w:rPr>
        <w:t xml:space="preserve">31.3招标采购单位对未中标供应商不承担解释未中标原因的义务。</w:t>
      </w:r>
      <w:bookmarkStart w:id="89" w:name="_Toc27602"/>
      <w:r/>
      <w:r/>
    </w:p>
    <w:p>
      <w:pPr>
        <w:spacing w:line="360" w:lineRule="auto"/>
        <w:rPr>
          <w:rFonts w:cs="宋体" w:asciiTheme="minorEastAsia" w:hAnsiTheme="minorEastAsia" w:eastAsiaTheme="minorEastAsia"/>
          <w:b/>
          <w:sz w:val="21"/>
          <w:szCs w:val="21"/>
        </w:rPr>
        <w:outlineLvl w:val="0"/>
      </w:pPr>
      <w:r/>
      <w:bookmarkStart w:id="90" w:name="_Toc192535152"/>
      <w:r>
        <w:rPr>
          <w:rFonts w:hint="eastAsia" w:cs="宋体" w:asciiTheme="minorEastAsia" w:hAnsiTheme="minorEastAsia" w:eastAsiaTheme="minorEastAsia"/>
          <w:b/>
          <w:sz w:val="21"/>
          <w:szCs w:val="21"/>
        </w:rPr>
        <w:t xml:space="preserve">32.履约保证金</w:t>
      </w:r>
      <w:bookmarkEnd w:id="89"/>
      <w:r/>
      <w:bookmarkEnd w:id="90"/>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32.1中标供应商应按规定提交履约保证金。</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32.2中标供应商必须在合同签订前按规定将履约保证金交至采购人指定账户。中标供应商未按上述要求提交履约保证金的,采购人可取消其中标资格。</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32.3履约保证金（无息）将在合同期结束且经双方验收合格后，采购人凭中标供应商的收款收据在七个工作日内无息退返给中标单位。</w:t>
      </w:r>
      <w:r/>
    </w:p>
    <w:p>
      <w:pPr>
        <w:ind w:firstLine="478"/>
        <w:spacing w:line="360" w:lineRule="auto"/>
        <w:tabs>
          <w:tab w:val="left" w:pos="90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32.3履约保证金用以约束供应商在合同履行中的行为，弥补合同执行中由于自身行为可能给采购人带来的各种损失。</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33.合同的签订</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33.1中标供应商应按中标通知书中规定的时间和地点，由法定代表人或委托代理人与采购人代表签订合同。</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33.2签订合同及合同条款应以招标文件和中标供应商的投标文件及其澄清文件为依据。</w:t>
      </w:r>
      <w:r/>
    </w:p>
    <w:p>
      <w:pPr>
        <w:ind w:firstLine="431"/>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33.3中标供应商无正当理由拒签合同的，或在签订合同时向采购人提出附加条件或者更改合同实质性内容的，采购人可取消其中标资格，同时由中标供应商承担相应的法律责任。</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34.特别提醒</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34.1投标单位如有提供不实评审材料，弄虚作假者，一律作废标处理，该不良行为将予以公示。</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65"/>
        <w:ind w:firstLine="0"/>
        <w:jc w:val="both"/>
        <w:spacing w:line="360" w:lineRule="auto"/>
        <w:rPr>
          <w:rFonts w:cs="宋体" w:asciiTheme="minorEastAsia" w:hAnsiTheme="minorEastAsia" w:eastAsiaTheme="minorEastAsia"/>
          <w:b/>
          <w:sz w:val="21"/>
          <w:szCs w:val="21"/>
        </w:rPr>
      </w:pPr>
      <w:r/>
      <w:bookmarkStart w:id="91" w:name="_Toc409438818"/>
      <w:r>
        <w:rPr>
          <w:rFonts w:hint="eastAsia" w:cs="宋体" w:asciiTheme="minorEastAsia" w:hAnsiTheme="minorEastAsia" w:eastAsiaTheme="minorEastAsia"/>
          <w:b/>
          <w:sz w:val="21"/>
          <w:szCs w:val="21"/>
        </w:rPr>
        <w:t xml:space="preserve">35.货物（包含与货物相关的服务）的追加</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91"/>
      <w:r/>
      <w:r/>
    </w:p>
    <w:p>
      <w:pPr>
        <w:pStyle w:val="1065"/>
        <w:ind w:firstLine="0"/>
        <w:jc w:val="both"/>
        <w:spacing w:line="360" w:lineRule="auto"/>
        <w:rPr>
          <w:rFonts w:cs="宋体" w:asciiTheme="minorEastAsia" w:hAnsiTheme="minorEastAsia" w:eastAsiaTheme="minorEastAsia"/>
          <w:b/>
          <w:sz w:val="21"/>
          <w:szCs w:val="21"/>
        </w:rPr>
      </w:pPr>
      <w:r/>
      <w:bookmarkStart w:id="92" w:name="_Toc388026586"/>
      <w:r>
        <w:rPr>
          <w:rFonts w:hint="eastAsia" w:cs="宋体" w:asciiTheme="minorEastAsia" w:hAnsiTheme="minorEastAsia" w:eastAsiaTheme="minorEastAsia"/>
          <w:b/>
          <w:sz w:val="21"/>
          <w:szCs w:val="21"/>
        </w:rPr>
        <w:t xml:space="preserve">36</w:t>
      </w:r>
      <w:r>
        <w:rPr>
          <w:rFonts w:cs="宋体" w:asciiTheme="minorEastAsia" w:hAnsiTheme="minorEastAsia" w:eastAsiaTheme="minorEastAsia"/>
          <w:b/>
          <w:sz w:val="21"/>
          <w:szCs w:val="21"/>
        </w:rPr>
        <w:t xml:space="preserve"> </w:t>
      </w:r>
      <w:r>
        <w:rPr>
          <w:rFonts w:hint="eastAsia" w:cs="宋体" w:asciiTheme="minorEastAsia" w:hAnsiTheme="minorEastAsia" w:eastAsiaTheme="minorEastAsia"/>
          <w:b/>
          <w:sz w:val="21"/>
          <w:szCs w:val="21"/>
        </w:rPr>
        <w:t xml:space="preserve">政府采购扶持政策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w:t>
      </w:r>
      <w:r>
        <w:rPr>
          <w:rFonts w:hint="eastAsia" w:cs="宋体" w:asciiTheme="minorEastAsia" w:hAnsiTheme="minorEastAsia" w:eastAsiaTheme="minorEastAsia"/>
          <w:sz w:val="21"/>
          <w:szCs w:val="21"/>
        </w:rPr>
        <w:t xml:space="preserve">中小企业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）根据《政府采购促进中小企业发展管理办法》（财库〔</w:t>
      </w:r>
      <w:r>
        <w:rPr>
          <w:rFonts w:cs="宋体" w:asciiTheme="minorEastAsia" w:hAnsiTheme="minorEastAsia" w:eastAsiaTheme="minorEastAsia"/>
          <w:sz w:val="21"/>
          <w:szCs w:val="21"/>
        </w:rPr>
        <w:t xml:space="preserve">2020</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46</w:t>
      </w:r>
      <w:r>
        <w:rPr>
          <w:rFonts w:hint="eastAsia" w:cs="宋体" w:asciiTheme="minorEastAsia" w:hAnsiTheme="minorEastAsia" w:eastAsiaTheme="minorEastAsia"/>
          <w:sz w:val="21"/>
          <w:szCs w:val="21"/>
        </w:rPr>
        <w:t xml:space="preserve">号）规定，对于经主管预算单位统筹后未预留份额专门面向中小企业采购的采购项目，以及预留份额项目中的非预留部分采购包，采购人、采购代理机构对符合规定的小微企业报价给予</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的扣除，用扣除后的价格参与评审。该扣除后的价格仅作为价格评审的依据，签订合同时按《开标一览表》中投标报价为准签订。</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对于专门面向中小企业采购的项目或者采购包，不再执行价格评审优惠的扶持政策。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）供应商须按招标文件要求提供《中小企业声明函》。否则，评标时不予认可。</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6.2 </w:t>
      </w:r>
      <w:r>
        <w:rPr>
          <w:rFonts w:hint="eastAsia" w:cs="宋体" w:asciiTheme="minorEastAsia" w:hAnsiTheme="minorEastAsia" w:eastAsiaTheme="minorEastAsia"/>
          <w:sz w:val="21"/>
          <w:szCs w:val="21"/>
        </w:rPr>
        <w:t xml:space="preserve">残疾人福利性单位</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）按照《关于促进残疾人就业政府采购政策的通知》（财库〔</w:t>
      </w:r>
      <w:r>
        <w:rPr>
          <w:rFonts w:cs="宋体" w:asciiTheme="minorEastAsia" w:hAnsiTheme="minorEastAsia" w:eastAsiaTheme="minorEastAsia"/>
          <w:sz w:val="21"/>
          <w:szCs w:val="21"/>
        </w:rPr>
        <w:t xml:space="preserve">2017</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141</w:t>
      </w:r>
      <w:r>
        <w:rPr>
          <w:rFonts w:hint="eastAsia" w:cs="宋体" w:asciiTheme="minorEastAsia" w:hAnsiTheme="minorEastAsia" w:eastAsiaTheme="minorEastAsia"/>
          <w:sz w:val="21"/>
          <w:szCs w:val="21"/>
        </w:rPr>
        <w:t xml:space="preserve">号）的规定，符合条件的残疾人福利性单位视同小型、微型企业。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）供应商须按招标文件要求提供《残疾人福利性单位声明函》。否则，评标时不予认可。</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6.3 </w:t>
      </w:r>
      <w:r>
        <w:rPr>
          <w:rFonts w:hint="eastAsia" w:cs="宋体" w:asciiTheme="minorEastAsia" w:hAnsiTheme="minorEastAsia" w:eastAsiaTheme="minorEastAsia"/>
          <w:sz w:val="21"/>
          <w:szCs w:val="21"/>
        </w:rPr>
        <w:t xml:space="preserve">监狱企业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）根据《财政部</w:t>
      </w:r>
      <w:r>
        <w:rPr>
          <w:rFonts w:cs="宋体" w:asciiTheme="minorEastAsia" w:hAnsiTheme="minorEastAsia" w:eastAsiaTheme="minorEastAsia"/>
          <w:sz w:val="21"/>
          <w:szCs w:val="21"/>
        </w:rPr>
        <w:t xml:space="preserve">&lt;</w:t>
      </w:r>
      <w:r>
        <w:rPr>
          <w:rFonts w:hint="eastAsia" w:cs="宋体" w:asciiTheme="minorEastAsia" w:hAnsiTheme="minorEastAsia" w:eastAsiaTheme="minorEastAsia"/>
          <w:sz w:val="21"/>
          <w:szCs w:val="21"/>
        </w:rPr>
        <w:t xml:space="preserve">司法部关于政府采购支持监狱企业发展有关问题</w:t>
      </w:r>
      <w:r>
        <w:rPr>
          <w:rFonts w:cs="宋体" w:asciiTheme="minorEastAsia" w:hAnsiTheme="minorEastAsia" w:eastAsiaTheme="minorEastAsia"/>
          <w:sz w:val="21"/>
          <w:szCs w:val="21"/>
        </w:rPr>
        <w:t xml:space="preserve">&gt;</w:t>
      </w:r>
      <w:r>
        <w:rPr>
          <w:rFonts w:hint="eastAsia" w:cs="宋体" w:asciiTheme="minorEastAsia" w:hAnsiTheme="minorEastAsia" w:eastAsiaTheme="minorEastAsia"/>
          <w:sz w:val="21"/>
          <w:szCs w:val="21"/>
        </w:rPr>
        <w:t xml:space="preserve">的通知》（财库〔</w:t>
      </w:r>
      <w:r>
        <w:rPr>
          <w:rFonts w:cs="宋体" w:asciiTheme="minorEastAsia" w:hAnsiTheme="minorEastAsia" w:eastAsiaTheme="minorEastAsia"/>
          <w:sz w:val="21"/>
          <w:szCs w:val="21"/>
        </w:rPr>
        <w:t xml:space="preserve">2014</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68</w:t>
      </w:r>
      <w:r>
        <w:rPr>
          <w:rFonts w:hint="eastAsia" w:cs="宋体" w:asciiTheme="minorEastAsia" w:hAnsiTheme="minorEastAsia" w:eastAsiaTheme="minorEastAsia"/>
          <w:sz w:val="21"/>
          <w:szCs w:val="21"/>
        </w:rPr>
        <w:t xml:space="preserve">号）的规定，符合条件的监狱企业视同小型、微型企业。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）供应商须提供所投产品生产厂家的由省级以上监狱管理局、戒毒管理局（含新疆生产建设兵团）出具的属于监狱企业的证明文件。否则，评审时不予认可。</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6.4 </w:t>
      </w:r>
      <w:r>
        <w:rPr>
          <w:rFonts w:hint="eastAsia" w:cs="宋体" w:asciiTheme="minorEastAsia" w:hAnsiTheme="minorEastAsia" w:eastAsiaTheme="minorEastAsia"/>
          <w:sz w:val="21"/>
          <w:szCs w:val="21"/>
        </w:rPr>
        <w:t xml:space="preserve">节能产品、环境标志产品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）环境标志产品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根据《关于调整优化节能产品、环境标志产品政府采购执行机制的通知》（财库〔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号）、《关于印发环境标志产品政府采购品目清单的通知》（财库〔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18</w:t>
      </w:r>
      <w:r>
        <w:rPr>
          <w:rFonts w:hint="eastAsia" w:cs="宋体" w:asciiTheme="minorEastAsia" w:hAnsiTheme="minorEastAsia" w:eastAsiaTheme="minorEastAsia"/>
          <w:sz w:val="21"/>
          <w:szCs w:val="21"/>
        </w:rPr>
        <w:t xml:space="preserve">号）要求，对拟采购的产品属于《环境标志产品政府采购品目清单》范围的，评标委员会将依据国家确定的认证机构出具的、处于有效期之内的环境标志产品认证证书，对获得证书的产品进行优先采购。</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）节能产品（如涉及）</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根据《关于调整优化节能产品、环境标志产品政府采购执行机制的通知》（财库〔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号）、《关于印发节能产品政府采购品目清单的通知》（财库〔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19</w:t>
      </w:r>
      <w:r>
        <w:rPr>
          <w:rFonts w:hint="eastAsia" w:cs="宋体" w:asciiTheme="minorEastAsia" w:hAnsiTheme="minorEastAsia" w:eastAsiaTheme="minorEastAsia"/>
          <w:sz w:val="21"/>
          <w:szCs w:val="21"/>
        </w:rPr>
        <w:t xml:space="preserve">号）要求，若所投产品属于强制采购的节能产品采购品目，投标人必须提供由国家确定的认证机构出具的、处于有效期之内的节能产品认证证书，未提供或提供不全的将视为未实质性响应采购要求。属于优先采购的节能产品采购品目，评标委员会将依据国家确定的认证机构出具的、处于有效期之内的环境标志产品认证证书，对获得证书的产品进行优先采购。</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对国家认定的节能产品和环保产品分别给予投标价的</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价格扣除，用扣除后的价格参与评审。</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6.5</w:t>
      </w:r>
      <w:r>
        <w:rPr>
          <w:rFonts w:hint="eastAsia" w:cs="宋体" w:asciiTheme="minorEastAsia" w:hAnsiTheme="minorEastAsia" w:eastAsiaTheme="minorEastAsia"/>
          <w:sz w:val="21"/>
          <w:szCs w:val="21"/>
        </w:rPr>
        <w:t xml:space="preserve">商品包装、快递包装</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根据江苏省财政厅关于加强政府绿色采购有关事项的通知（苏财购【</w:t>
      </w:r>
      <w:r>
        <w:rPr>
          <w:rFonts w:cs="宋体" w:asciiTheme="minorEastAsia" w:hAnsiTheme="minorEastAsia" w:eastAsiaTheme="minorEastAsia"/>
          <w:sz w:val="21"/>
          <w:szCs w:val="21"/>
        </w:rPr>
        <w:t xml:space="preserve">2023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65</w:t>
      </w:r>
      <w:r>
        <w:rPr>
          <w:rFonts w:hint="eastAsia" w:cs="宋体" w:asciiTheme="minorEastAsia" w:hAnsiTheme="minorEastAsia" w:eastAsiaTheme="minorEastAsia"/>
          <w:sz w:val="21"/>
          <w:szCs w:val="21"/>
        </w:rPr>
        <w:t xml:space="preserve">号）及省对政府采购营商环境考核要求：落实《商品包装政府采购需求标准（试行）》、《快递包装政府采购需求标准（试行）》的相关政策，商品包装和快递包装应符合文件要求。</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6.6</w:t>
      </w:r>
      <w:r>
        <w:rPr>
          <w:rFonts w:hint="eastAsia" w:cs="宋体" w:asciiTheme="minorEastAsia" w:hAnsiTheme="minorEastAsia" w:eastAsiaTheme="minorEastAsia"/>
          <w:sz w:val="21"/>
          <w:szCs w:val="21"/>
        </w:rPr>
        <w:t xml:space="preserve">落实关于在全省政府采购领域推行电子履约保函（保险）的通知苏财购〔</w:t>
      </w:r>
      <w:r>
        <w:rPr>
          <w:rFonts w:cs="宋体" w:asciiTheme="minorEastAsia" w:hAnsiTheme="minorEastAsia" w:eastAsiaTheme="minorEastAsia"/>
          <w:sz w:val="21"/>
          <w:szCs w:val="21"/>
        </w:rPr>
        <w:t xml:space="preserve">2023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150</w:t>
      </w:r>
      <w:r>
        <w:rPr>
          <w:rFonts w:hint="eastAsia" w:cs="宋体" w:asciiTheme="minorEastAsia" w:hAnsiTheme="minorEastAsia" w:eastAsiaTheme="minorEastAsia"/>
          <w:sz w:val="21"/>
          <w:szCs w:val="21"/>
        </w:rPr>
        <w:t xml:space="preserve">号）。</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6.7</w:t>
      </w:r>
      <w:r>
        <w:rPr>
          <w:rFonts w:hint="eastAsia" w:cs="宋体" w:asciiTheme="minorEastAsia" w:hAnsiTheme="minorEastAsia" w:eastAsiaTheme="minorEastAsia"/>
          <w:sz w:val="21"/>
          <w:szCs w:val="21"/>
        </w:rPr>
        <w:t xml:space="preserve">进口产品政策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）除招标公告载明接受进口产品参加外，不允许进口产品参加。进口产品认定依照《财政部关于政府采购进口产品管理有关问题的通知》（财办库〔</w:t>
      </w:r>
      <w:r>
        <w:rPr>
          <w:rFonts w:cs="宋体" w:asciiTheme="minorEastAsia" w:hAnsiTheme="minorEastAsia" w:eastAsiaTheme="minorEastAsia"/>
          <w:sz w:val="21"/>
          <w:szCs w:val="21"/>
        </w:rPr>
        <w:t xml:space="preserve">2008</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248</w:t>
      </w:r>
      <w:r>
        <w:rPr>
          <w:rFonts w:hint="eastAsia" w:cs="宋体" w:asciiTheme="minorEastAsia" w:hAnsiTheme="minorEastAsia" w:eastAsiaTheme="minorEastAsia"/>
          <w:sz w:val="21"/>
          <w:szCs w:val="21"/>
        </w:rPr>
        <w:t xml:space="preserve">号）的规定。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）允许进口产品参加的，满足需求的国内产品可以参加。</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）允许进口产品参加的，优先采购向我国企业转让技术、与我国企业签订消化吸收再创新方案的供应商的进口产品。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6.8</w:t>
      </w:r>
      <w:r>
        <w:rPr>
          <w:rFonts w:hint="eastAsia" w:cs="宋体" w:asciiTheme="minorEastAsia" w:hAnsiTheme="minorEastAsia" w:eastAsiaTheme="minorEastAsia"/>
          <w:sz w:val="21"/>
          <w:szCs w:val="21"/>
        </w:rPr>
        <w:t xml:space="preserve">创新产品采购</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优先采购各级政府部门公开发布的有效期内的创新产品、首台套等《目录》内的创新产品。创新产品自进入《目录》起</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年内视同具备相应销售业绩。</w:t>
      </w:r>
      <w:r/>
    </w:p>
    <w:p>
      <w:pPr>
        <w:ind w:firstLine="502"/>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本项目对采购本国产品给予政策支持。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6.9</w:t>
      </w:r>
      <w:r>
        <w:rPr>
          <w:rFonts w:hint="eastAsia" w:cs="宋体" w:asciiTheme="minorEastAsia" w:hAnsiTheme="minorEastAsia" w:eastAsiaTheme="minorEastAsia"/>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6.10</w:t>
      </w:r>
      <w:r>
        <w:rPr>
          <w:rFonts w:hint="eastAsia" w:cs="宋体" w:asciiTheme="minorEastAsia" w:hAnsiTheme="minorEastAsia" w:eastAsiaTheme="minorEastAsia"/>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 </w:t>
      </w:r>
      <w:r>
        <w:rPr>
          <w:rFonts w:hint="eastAsia" w:cs="宋体" w:asciiTheme="minorEastAsia" w:hAnsiTheme="minorEastAsia" w:eastAsiaTheme="minorEastAsia"/>
          <w:sz w:val="21"/>
          <w:szCs w:val="21"/>
        </w:rPr>
        <w:t xml:space="preserve">采购本国产品的支持政策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6.11.1 </w:t>
      </w:r>
      <w:r>
        <w:rPr>
          <w:rFonts w:hint="eastAsia" w:cs="宋体" w:asciiTheme="minorEastAsia" w:hAnsiTheme="minorEastAsia" w:eastAsiaTheme="minorEastAsia"/>
          <w:sz w:val="21"/>
          <w:szCs w:val="21"/>
        </w:rPr>
        <w:t xml:space="preserve">本项目政府采购活动中既有本国产品又有非本国产品参与竞争的，依法对本国产品给予价格评审优惠，对本国产品的报价给予</w:t>
      </w:r>
      <w:r>
        <w:rPr>
          <w:rFonts w:cs="宋体" w:asciiTheme="minorEastAsia" w:hAnsiTheme="minorEastAsia" w:eastAsiaTheme="minorEastAsia"/>
          <w:sz w:val="21"/>
          <w:szCs w:val="21"/>
        </w:rPr>
        <w:t xml:space="preserve">20%</w:t>
      </w:r>
      <w:r>
        <w:rPr>
          <w:rFonts w:hint="eastAsia" w:cs="宋体" w:asciiTheme="minorEastAsia" w:hAnsiTheme="minorEastAsia" w:eastAsiaTheme="minorEastAsia"/>
          <w:sz w:val="21"/>
          <w:szCs w:val="21"/>
        </w:rPr>
        <w:t xml:space="preserve">的价格扣除，用扣除后的价格参与评审。</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6.11.2 </w:t>
      </w:r>
      <w:r>
        <w:rPr>
          <w:rFonts w:hint="eastAsia" w:cs="宋体" w:asciiTheme="minorEastAsia" w:hAnsiTheme="minorEastAsia" w:eastAsiaTheme="minorEastAsia"/>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cs="宋体" w:asciiTheme="minorEastAsia" w:hAnsiTheme="minorEastAsia" w:eastAsiaTheme="minorEastAsia"/>
          <w:sz w:val="21"/>
          <w:szCs w:val="21"/>
        </w:rPr>
        <w:t xml:space="preserve">80%</w:t>
      </w:r>
      <w:r>
        <w:rPr>
          <w:rFonts w:hint="eastAsia" w:cs="宋体" w:asciiTheme="minorEastAsia" w:hAnsiTheme="minorEastAsia" w:eastAsiaTheme="minorEastAsia"/>
          <w:sz w:val="21"/>
          <w:szCs w:val="21"/>
        </w:rPr>
        <w:t xml:space="preserve">以上时（供应商需在</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第六章</w:t>
      </w:r>
      <w:r>
        <w:rPr>
          <w:rFonts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投标文件格式</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的</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分项报价表</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中填写比例数值），依法对该供应商提供的全部产品给予价格评审优惠，即对该供应商提供的全部产品的总报价给予</w:t>
      </w:r>
      <w:r>
        <w:rPr>
          <w:rFonts w:cs="宋体" w:asciiTheme="minorEastAsia" w:hAnsiTheme="minorEastAsia" w:eastAsiaTheme="minorEastAsia"/>
          <w:sz w:val="21"/>
          <w:szCs w:val="21"/>
        </w:rPr>
        <w:t xml:space="preserve">20%</w:t>
      </w:r>
      <w:r>
        <w:rPr>
          <w:rFonts w:hint="eastAsia" w:cs="宋体" w:asciiTheme="minorEastAsia" w:hAnsiTheme="minorEastAsia" w:eastAsiaTheme="minorEastAsia"/>
          <w:sz w:val="21"/>
          <w:szCs w:val="21"/>
        </w:rPr>
        <w:t xml:space="preserve">的价格扣除，用扣除后的价格参与评审。供应商未填写比例数值，或比例数值未达到</w:t>
      </w:r>
      <w:r>
        <w:rPr>
          <w:rFonts w:cs="宋体" w:asciiTheme="minorEastAsia" w:hAnsiTheme="minorEastAsia" w:eastAsiaTheme="minorEastAsia"/>
          <w:sz w:val="21"/>
          <w:szCs w:val="21"/>
        </w:rPr>
        <w:t xml:space="preserve">80%</w:t>
      </w:r>
      <w:r>
        <w:rPr>
          <w:rFonts w:hint="eastAsia" w:cs="宋体" w:asciiTheme="minorEastAsia" w:hAnsiTheme="minorEastAsia" w:eastAsiaTheme="minorEastAsia"/>
          <w:sz w:val="21"/>
          <w:szCs w:val="21"/>
        </w:rPr>
        <w:t xml:space="preserve">的，将不享受本国产品价格评审优惠。</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6.11.3</w:t>
      </w:r>
      <w:r>
        <w:rPr>
          <w:rFonts w:hint="eastAsia" w:cs="宋体" w:asciiTheme="minorEastAsia" w:hAnsiTheme="minorEastAsia" w:eastAsiaTheme="minorEastAsia"/>
          <w:sz w:val="21"/>
          <w:szCs w:val="21"/>
        </w:rPr>
        <w:t xml:space="preserve">供应商需按照招标文件的要求提供《关于符合本国产品标准的声明函》（以下简称《声明函》），如不提供将不享受本国产品价格评审优惠。</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6.11.4 </w:t>
      </w:r>
      <w:r>
        <w:rPr>
          <w:rFonts w:hint="eastAsia" w:cs="宋体" w:asciiTheme="minorEastAsia" w:hAnsiTheme="minorEastAsia" w:eastAsiaTheme="minorEastAsia"/>
          <w:sz w:val="21"/>
          <w:szCs w:val="21"/>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502"/>
        <w:jc w:val="center"/>
        <w:spacing w:line="360" w:lineRule="auto"/>
        <w:rPr>
          <w:rFonts w:cs="仿宋" w:asciiTheme="minorEastAsia" w:hAnsiTheme="minorEastAsia" w:eastAsiaTheme="minorEastAsia"/>
          <w:b/>
          <w:sz w:val="32"/>
          <w:szCs w:val="32"/>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6.11.5 </w:t>
      </w:r>
      <w:r>
        <w:rPr>
          <w:rFonts w:hint="eastAsia" w:cs="宋体" w:asciiTheme="minorEastAsia" w:hAnsiTheme="minorEastAsia" w:eastAsiaTheme="minorEastAsia"/>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宋体" w:asciiTheme="minorEastAsia" w:hAnsiTheme="minorEastAsia" w:eastAsiaTheme="minorEastAsia"/>
          <w:sz w:val="21"/>
          <w:szCs w:val="21"/>
        </w:rPr>
        <w:t xml:space="preserve">2025</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34</w:t>
      </w:r>
      <w:r>
        <w:rPr>
          <w:rFonts w:hint="eastAsia" w:cs="宋体" w:asciiTheme="minorEastAsia" w:hAnsiTheme="minorEastAsia" w:eastAsiaTheme="minorEastAsia"/>
          <w:sz w:val="21"/>
          <w:szCs w:val="21"/>
        </w:rPr>
        <w:t xml:space="preserve">号）和招标文件规定的，供应商提供的相关产品视为不符合本国产品标准。</w:t>
      </w:r>
      <w:r>
        <w:rPr>
          <w:rFonts w:hint="eastAsia" w:cs="宋体" w:asciiTheme="minorEastAsia" w:hAnsiTheme="minorEastAsia" w:eastAsiaTheme="minorEastAsia"/>
          <w:b/>
          <w:sz w:val="21"/>
          <w:szCs w:val="21"/>
        </w:rPr>
        <w:br w:type="page" w:clear="all"/>
      </w:r>
      <w:bookmarkStart w:id="93" w:name="_Toc192535153"/>
      <w:r>
        <w:rPr>
          <w:rFonts w:hint="eastAsia" w:cs="宋体" w:asciiTheme="minorEastAsia" w:hAnsiTheme="minorEastAsia" w:eastAsiaTheme="minorEastAsia"/>
          <w:b/>
          <w:sz w:val="32"/>
          <w:szCs w:val="32"/>
        </w:rPr>
        <w:t xml:space="preserve">第三章 采购</w:t>
      </w:r>
      <w:bookmarkEnd w:id="92"/>
      <w:r>
        <w:rPr>
          <w:rFonts w:hint="eastAsia" w:cs="宋体" w:asciiTheme="minorEastAsia" w:hAnsiTheme="minorEastAsia" w:eastAsiaTheme="minorEastAsia"/>
          <w:b/>
          <w:sz w:val="32"/>
          <w:szCs w:val="32"/>
        </w:rPr>
        <w:t xml:space="preserve">需求</w:t>
      </w:r>
      <w:bookmarkEnd w:id="93"/>
      <w:r/>
      <w:r/>
    </w:p>
    <w:p>
      <w:pPr>
        <w:rPr>
          <w:rFonts w:cs="宋体" w:asciiTheme="minorEastAsia" w:hAnsiTheme="minorEastAsia" w:eastAsiaTheme="minorEastAsia"/>
          <w:b/>
          <w:bCs/>
          <w:sz w:val="24"/>
          <w:szCs w:val="24"/>
        </w:rPr>
        <w:outlineLvl w:val="0"/>
      </w:pPr>
      <w:r/>
      <w:bookmarkStart w:id="94" w:name="_Toc388026588"/>
      <w:r/>
      <w:bookmarkStart w:id="95" w:name="_Toc409438821"/>
      <w:r>
        <w:rPr>
          <w:rFonts w:hint="eastAsia" w:cs="宋体" w:asciiTheme="minorEastAsia" w:hAnsiTheme="minorEastAsia" w:eastAsiaTheme="minorEastAsia"/>
          <w:b/>
          <w:bCs/>
          <w:sz w:val="24"/>
          <w:szCs w:val="24"/>
        </w:rPr>
        <w:t xml:space="preserve">一、项目概况</w:t>
      </w:r>
      <w:r/>
    </w:p>
    <w:p>
      <w:pPr>
        <w:pStyle w:val="1065"/>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为姜堰高二适纪念馆馆藏文物预防性保护项目，包括本次采购设备的制造（采购）、运输、装卸、安装、调试、测试、售后服务、技术培训等，直至通过采购单位及其他相关部门的验收以及质量保修、免费维保等全部工作。</w:t>
      </w:r>
      <w:r/>
    </w:p>
    <w:p>
      <w:pPr>
        <w:pStyle w:val="106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bCs/>
          <w:szCs w:val="24"/>
        </w:rPr>
        <w:t xml:space="preserve">二、采购需求清单</w:t>
      </w:r>
      <w:r/>
    </w:p>
    <w:tbl>
      <w:tblPr>
        <w:tblStyle w:val="854"/>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766"/>
        <w:gridCol w:w="776"/>
        <w:gridCol w:w="1134"/>
        <w:gridCol w:w="5480"/>
      </w:tblGrid>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品名称</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w:t>
            </w:r>
            <w:r>
              <w:rPr>
                <w:rFonts w:hint="eastAsia" w:cs="MS Gothic" w:asciiTheme="minorEastAsia" w:hAnsiTheme="minorEastAsia" w:eastAsiaTheme="minorEastAsia"/>
                <w:sz w:val="21"/>
                <w:szCs w:val="21"/>
              </w:rPr>
              <w:t xml:space="preserve">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数量</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w:t>
            </w:r>
            <w:r>
              <w:rPr>
                <w:rFonts w:hint="eastAsia" w:cs="MS Gothic" w:asciiTheme="minorEastAsia" w:hAnsiTheme="minorEastAsia" w:eastAsiaTheme="minorEastAsia"/>
                <w:sz w:val="21"/>
                <w:szCs w:val="21"/>
              </w:rPr>
              <w:t xml:space="preserve">参数</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bookmarkStart w:id="96" w:name="_Toc177658963"/>
            <w:r>
              <w:rPr>
                <w:rFonts w:hint="eastAsia" w:cs="宋体" w:asciiTheme="minorEastAsia" w:hAnsiTheme="minorEastAsia" w:eastAsiaTheme="minorEastAsia"/>
                <w:sz w:val="21"/>
                <w:szCs w:val="21"/>
              </w:rPr>
              <w:t xml:space="preserve">一、</w:t>
            </w:r>
            <w:bookmarkEnd w:id="96"/>
            <w:r>
              <w:rPr>
                <w:rFonts w:hint="eastAsia" w:cs="宋体" w:asciiTheme="minorEastAsia" w:hAnsiTheme="minorEastAsia" w:eastAsiaTheme="minorEastAsia"/>
                <w:sz w:val="21"/>
                <w:szCs w:val="21"/>
              </w:rPr>
              <w:t xml:space="preserve">离线检测设备</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温湿度检测仪</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1.温度测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-20～70℃</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2.温度精度：±0.3℃；</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3.湿度测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0～100%RH；</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4.湿度测</w:t>
            </w:r>
            <w:r>
              <w:rPr>
                <w:rFonts w:hint="eastAsia" w:cs="MS Gothic" w:asciiTheme="minorEastAsia" w:hAnsiTheme="minorEastAsia" w:eastAsiaTheme="minorEastAsia"/>
                <w:sz w:val="21"/>
                <w:szCs w:val="21"/>
              </w:rPr>
              <w:t xml:space="preserve">量精度：±</w:t>
            </w:r>
            <w:r>
              <w:rPr>
                <w:rFonts w:hint="eastAsia" w:cs="宋体" w:asciiTheme="minorEastAsia" w:hAnsiTheme="minorEastAsia" w:eastAsiaTheme="minorEastAsia"/>
                <w:sz w:val="21"/>
                <w:szCs w:val="21"/>
              </w:rPr>
              <w:t xml:space="preserve">2%RH。</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rPr>
                <w:rFonts w:cs="宋体" w:asciiTheme="minorEastAsia" w:hAnsiTheme="minorEastAsia" w:eastAsiaTheme="minorEastAsia"/>
                <w:sz w:val="21"/>
                <w:szCs w:val="21"/>
              </w:rPr>
            </w:pPr>
            <w:r/>
            <w:bookmarkStart w:id="97" w:name="_Toc177658964"/>
            <w:r>
              <w:rPr>
                <w:rFonts w:hint="eastAsia" w:cs="宋体"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便携式温湿度、二氧化碳检测仪</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 ～ 5000ppm；</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2.精度：±30ppm±3%读</w:t>
            </w:r>
            <w:r>
              <w:rPr>
                <w:rFonts w:hint="eastAsia" w:cs="MS Gothic" w:asciiTheme="minorEastAsia" w:hAnsiTheme="minorEastAsia" w:eastAsiaTheme="minorEastAsia"/>
                <w:sz w:val="21"/>
                <w:szCs w:val="21"/>
              </w:rPr>
              <w:t xml:space="preserve">数；</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3.温度测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 :-20～70℃ ；</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4.温度测</w:t>
            </w:r>
            <w:r>
              <w:rPr>
                <w:rFonts w:hint="eastAsia" w:cs="MS Gothic" w:asciiTheme="minorEastAsia" w:hAnsiTheme="minorEastAsia" w:eastAsiaTheme="minorEastAsia"/>
                <w:sz w:val="21"/>
                <w:szCs w:val="21"/>
              </w:rPr>
              <w:t xml:space="preserve">量精度</w:t>
            </w:r>
            <w:r>
              <w:rPr>
                <w:rFonts w:hint="eastAsia" w:cs="宋体" w:asciiTheme="minorEastAsia" w:hAnsiTheme="minorEastAsia" w:eastAsiaTheme="minorEastAsia"/>
                <w:sz w:val="21"/>
                <w:szCs w:val="21"/>
              </w:rPr>
              <w:t xml:space="preserve"> :±0.3℃；</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5.湿度测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0～100%RH；</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6.湿度测</w:t>
            </w:r>
            <w:r>
              <w:rPr>
                <w:rFonts w:hint="eastAsia" w:cs="MS Gothic" w:asciiTheme="minorEastAsia" w:hAnsiTheme="minorEastAsia" w:eastAsiaTheme="minorEastAsia"/>
                <w:sz w:val="21"/>
                <w:szCs w:val="21"/>
              </w:rPr>
              <w:t xml:space="preserve">量精度：±</w:t>
            </w:r>
            <w:r>
              <w:rPr>
                <w:rFonts w:hint="eastAsia" w:cs="宋体" w:asciiTheme="minorEastAsia" w:hAnsiTheme="minorEastAsia" w:eastAsiaTheme="minorEastAsia"/>
                <w:sz w:val="21"/>
                <w:szCs w:val="21"/>
              </w:rPr>
              <w:t xml:space="preserve">2%RH；</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便携式光照紫外检测仪</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1.照度：</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光照测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0～2000lx；</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光照测</w:t>
            </w:r>
            <w:r>
              <w:rPr>
                <w:rFonts w:hint="eastAsia" w:cs="MS Gothic" w:asciiTheme="minorEastAsia" w:hAnsiTheme="minorEastAsia" w:eastAsiaTheme="minorEastAsia"/>
                <w:sz w:val="21"/>
                <w:szCs w:val="21"/>
              </w:rPr>
              <w:t xml:space="preserve">量精度：±</w:t>
            </w:r>
            <w:r>
              <w:rPr>
                <w:rFonts w:hint="eastAsia" w:cs="宋体" w:asciiTheme="minorEastAsia" w:hAnsiTheme="minorEastAsia" w:eastAsiaTheme="minorEastAsia"/>
                <w:sz w:val="21"/>
                <w:szCs w:val="21"/>
              </w:rPr>
              <w:t xml:space="preserve">4%读</w:t>
            </w:r>
            <w:r>
              <w:rPr>
                <w:rFonts w:hint="eastAsia" w:cs="MS Gothic" w:asciiTheme="minorEastAsia" w:hAnsiTheme="minorEastAsia" w:eastAsiaTheme="minorEastAsia"/>
                <w:sz w:val="21"/>
                <w:szCs w:val="21"/>
              </w:rPr>
              <w:t xml:space="preserve">数；</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2.紫外线</w:t>
            </w:r>
            <w:r>
              <w:rPr>
                <w:rFonts w:hint="eastAsia" w:cs="MS Gothic" w:asciiTheme="minorEastAsia" w:hAnsiTheme="minorEastAsia" w:eastAsiaTheme="minorEastAsia"/>
                <w:sz w:val="21"/>
                <w:szCs w:val="21"/>
              </w:rPr>
              <w:t xml:space="preserve">：</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紫外测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0～300μw/cm</w:t>
            </w:r>
            <w:r>
              <w:rPr>
                <w:rFonts w:hint="eastAsia" w:cs="宋体" w:asciiTheme="minorEastAsia" w:hAnsiTheme="minorEastAsia" w:eastAsiaTheme="minorEastAsia"/>
                <w:sz w:val="21"/>
                <w:szCs w:val="21"/>
                <w:vertAlign w:val="superscript"/>
              </w:rPr>
              <w:t xml:space="preserve">2</w:t>
            </w:r>
            <w:r>
              <w:rPr>
                <w:rFonts w:hint="eastAsia" w:cs="宋体" w:asciiTheme="minorEastAsia" w:hAnsiTheme="minorEastAsia" w:eastAsiaTheme="minorEastAsia"/>
                <w:sz w:val="21"/>
                <w:szCs w:val="21"/>
              </w:rPr>
              <w:t xml:space="preserve">；</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紫外测</w:t>
            </w:r>
            <w:r>
              <w:rPr>
                <w:rFonts w:hint="eastAsia" w:cs="MS Gothic" w:asciiTheme="minorEastAsia" w:hAnsiTheme="minorEastAsia" w:eastAsiaTheme="minorEastAsia"/>
                <w:sz w:val="21"/>
                <w:szCs w:val="21"/>
              </w:rPr>
              <w:t xml:space="preserve">量精度：±</w:t>
            </w:r>
            <w:r>
              <w:rPr>
                <w:rFonts w:hint="eastAsia" w:cs="宋体" w:asciiTheme="minorEastAsia" w:hAnsiTheme="minorEastAsia" w:eastAsiaTheme="minorEastAsia"/>
                <w:sz w:val="21"/>
                <w:szCs w:val="21"/>
              </w:rPr>
              <w:t xml:space="preserve">4%读</w:t>
            </w:r>
            <w:r>
              <w:rPr>
                <w:rFonts w:hint="eastAsia" w:cs="MS Gothic" w:asciiTheme="minorEastAsia" w:hAnsiTheme="minorEastAsia" w:eastAsiaTheme="minorEastAsia"/>
                <w:sz w:val="21"/>
                <w:szCs w:val="21"/>
              </w:rPr>
              <w:t xml:space="preserve">数。</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温湿度记录仪</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1.温度测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-20～70℃</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2.温度精度：±0.3℃；</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3.湿度测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0～100%RH；</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4.湿度测</w:t>
            </w:r>
            <w:r>
              <w:rPr>
                <w:rFonts w:hint="eastAsia" w:cs="MS Gothic" w:asciiTheme="minorEastAsia" w:hAnsiTheme="minorEastAsia" w:eastAsiaTheme="minorEastAsia"/>
                <w:sz w:val="21"/>
                <w:szCs w:val="21"/>
              </w:rPr>
              <w:t xml:space="preserve">量精度：±</w:t>
            </w:r>
            <w:r>
              <w:rPr>
                <w:rFonts w:hint="eastAsia" w:cs="宋体" w:asciiTheme="minorEastAsia" w:hAnsiTheme="minorEastAsia" w:eastAsiaTheme="minorEastAsia"/>
                <w:sz w:val="21"/>
                <w:szCs w:val="21"/>
              </w:rPr>
              <w:t xml:space="preserve">2%RH；</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5.能记录</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43000条数据；</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6.配套数据下载</w:t>
            </w:r>
            <w:r>
              <w:rPr>
                <w:rFonts w:hint="eastAsia" w:cs="MS Gothic" w:asciiTheme="minorEastAsia" w:hAnsiTheme="minorEastAsia" w:eastAsiaTheme="minorEastAsia"/>
                <w:sz w:val="21"/>
                <w:szCs w:val="21"/>
              </w:rPr>
              <w:t xml:space="preserve">和分析</w:t>
            </w:r>
            <w:r>
              <w:rPr>
                <w:rFonts w:hint="eastAsia" w:cs="宋体" w:asciiTheme="minorEastAsia" w:hAnsiTheme="minorEastAsia" w:eastAsiaTheme="minorEastAsia"/>
                <w:sz w:val="21"/>
                <w:szCs w:val="21"/>
              </w:rPr>
              <w:t xml:space="preserve">软</w:t>
            </w:r>
            <w:r>
              <w:rPr>
                <w:rFonts w:hint="eastAsia" w:cs="MS Gothic" w:asciiTheme="minorEastAsia" w:hAnsiTheme="minorEastAsia" w:eastAsiaTheme="minorEastAsia"/>
                <w:sz w:val="21"/>
                <w:szCs w:val="21"/>
              </w:rPr>
              <w:t xml:space="preserve">件，</w:t>
            </w:r>
            <w:r>
              <w:rPr>
                <w:rFonts w:hint="eastAsia" w:cs="宋体" w:asciiTheme="minorEastAsia" w:hAnsiTheme="minorEastAsia" w:eastAsiaTheme="minorEastAsia"/>
                <w:sz w:val="21"/>
                <w:szCs w:val="21"/>
              </w:rPr>
              <w:t xml:space="preserve">对记录仪</w:t>
            </w:r>
            <w:r>
              <w:rPr>
                <w:rFonts w:hint="eastAsia" w:cs="MS Gothic" w:asciiTheme="minorEastAsia" w:hAnsiTheme="minorEastAsia" w:eastAsiaTheme="minorEastAsia"/>
                <w:sz w:val="21"/>
                <w:szCs w:val="21"/>
              </w:rPr>
              <w:t xml:space="preserve">所</w:t>
            </w:r>
            <w:r>
              <w:rPr>
                <w:rFonts w:hint="eastAsia" w:cs="宋体" w:asciiTheme="minorEastAsia" w:hAnsiTheme="minorEastAsia" w:eastAsiaTheme="minorEastAsia"/>
                <w:sz w:val="21"/>
                <w:szCs w:val="21"/>
              </w:rPr>
              <w:t xml:space="preserve">记录</w:t>
            </w:r>
            <w:r>
              <w:rPr>
                <w:rFonts w:hint="eastAsia" w:cs="MS Gothic" w:asciiTheme="minorEastAsia" w:hAnsiTheme="minorEastAsia" w:eastAsiaTheme="minorEastAsia"/>
                <w:sz w:val="21"/>
                <w:szCs w:val="21"/>
              </w:rPr>
              <w:t xml:space="preserve">数据</w:t>
            </w:r>
            <w:r>
              <w:rPr>
                <w:rFonts w:hint="eastAsia" w:cs="宋体" w:asciiTheme="minorEastAsia" w:hAnsiTheme="minorEastAsia" w:eastAsiaTheme="minorEastAsia"/>
                <w:sz w:val="21"/>
                <w:szCs w:val="21"/>
              </w:rPr>
              <w:t xml:space="preserve">进</w:t>
            </w:r>
            <w:r>
              <w:rPr>
                <w:rFonts w:hint="eastAsia" w:cs="MS Gothic" w:asciiTheme="minorEastAsia" w:hAnsiTheme="minorEastAsia" w:eastAsiaTheme="minorEastAsia"/>
                <w:sz w:val="21"/>
                <w:szCs w:val="21"/>
              </w:rPr>
              <w:t xml:space="preserve">行</w:t>
            </w:r>
            <w:r>
              <w:rPr>
                <w:rFonts w:hint="eastAsia" w:cs="宋体" w:asciiTheme="minorEastAsia" w:hAnsiTheme="minorEastAsia" w:eastAsiaTheme="minorEastAsia"/>
                <w:sz w:val="21"/>
                <w:szCs w:val="21"/>
              </w:rPr>
              <w:t xml:space="preserve">统计</w:t>
            </w:r>
            <w:r>
              <w:rPr>
                <w:rFonts w:hint="eastAsia" w:cs="MS Gothic" w:asciiTheme="minorEastAsia" w:hAnsiTheme="minorEastAsia" w:eastAsiaTheme="minorEastAsia"/>
                <w:sz w:val="21"/>
                <w:szCs w:val="21"/>
              </w:rPr>
              <w:t xml:space="preserve">和分析。</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便携式甲醛检测仪</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1.测</w:t>
            </w:r>
            <w:r>
              <w:rPr>
                <w:rFonts w:hint="eastAsia" w:cs="MS Gothic" w:asciiTheme="minorEastAsia" w:hAnsiTheme="minorEastAsia" w:eastAsiaTheme="minorEastAsia"/>
                <w:sz w:val="21"/>
                <w:szCs w:val="21"/>
              </w:rPr>
              <w:t xml:space="preserve">量范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 ～ 10ppm；</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2.精度：±2%读</w:t>
            </w:r>
            <w:r>
              <w:rPr>
                <w:rFonts w:hint="eastAsia" w:cs="MS Gothic" w:asciiTheme="minorEastAsia" w:hAnsiTheme="minorEastAsia" w:eastAsiaTheme="minorEastAsia"/>
                <w:sz w:val="21"/>
                <w:szCs w:val="21"/>
              </w:rPr>
              <w:t xml:space="preserve">数；</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二、馆</w:t>
            </w:r>
            <w:r>
              <w:rPr>
                <w:rFonts w:hint="eastAsia" w:cs="MS Gothic" w:asciiTheme="minorEastAsia" w:hAnsiTheme="minorEastAsia" w:eastAsiaTheme="minorEastAsia"/>
                <w:sz w:val="21"/>
                <w:szCs w:val="21"/>
              </w:rPr>
              <w:t xml:space="preserve">藏文物保存</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境</w:t>
            </w:r>
            <w:r>
              <w:rPr>
                <w:rFonts w:hint="eastAsia" w:cs="宋体" w:asciiTheme="minorEastAsia" w:hAnsiTheme="minorEastAsia" w:eastAsiaTheme="minorEastAsia"/>
                <w:sz w:val="21"/>
                <w:szCs w:val="21"/>
              </w:rPr>
              <w:t xml:space="preserve">调</w:t>
            </w:r>
            <w:r>
              <w:rPr>
                <w:rFonts w:hint="eastAsia" w:cs="MS Gothic" w:asciiTheme="minorEastAsia" w:hAnsiTheme="minorEastAsia" w:eastAsiaTheme="minorEastAsia"/>
                <w:sz w:val="21"/>
                <w:szCs w:val="21"/>
              </w:rPr>
              <w:t xml:space="preserve">控</w:t>
            </w:r>
            <w:bookmarkEnd w:id="97"/>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（一）微环</w:t>
            </w:r>
            <w:r>
              <w:rPr>
                <w:rFonts w:hint="eastAsia" w:cs="MS Gothic" w:asciiTheme="minorEastAsia" w:hAnsiTheme="minorEastAsia" w:eastAsiaTheme="minorEastAsia"/>
                <w:sz w:val="21"/>
                <w:szCs w:val="21"/>
              </w:rPr>
              <w:t xml:space="preserve">境</w:t>
            </w:r>
            <w:r>
              <w:rPr>
                <w:rFonts w:hint="eastAsia" w:cs="宋体" w:asciiTheme="minorEastAsia" w:hAnsiTheme="minorEastAsia" w:eastAsiaTheme="minorEastAsia"/>
                <w:sz w:val="21"/>
                <w:szCs w:val="21"/>
              </w:rPr>
              <w:t xml:space="preserve">调</w:t>
            </w:r>
            <w:r>
              <w:rPr>
                <w:rFonts w:hint="eastAsia" w:cs="MS Gothic" w:asciiTheme="minorEastAsia" w:hAnsiTheme="minorEastAsia" w:eastAsiaTheme="minorEastAsia"/>
                <w:sz w:val="21"/>
                <w:szCs w:val="21"/>
              </w:rPr>
              <w:t xml:space="preserve">控</w:t>
            </w:r>
            <w:r>
              <w:rPr>
                <w:rFonts w:hint="eastAsia" w:cs="宋体" w:asciiTheme="minorEastAsia" w:hAnsiTheme="minorEastAsia" w:eastAsiaTheme="minorEastAsia"/>
                <w:sz w:val="21"/>
                <w:szCs w:val="21"/>
              </w:rPr>
              <w:t xml:space="preserve">设备</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净</w:t>
            </w:r>
            <w:r>
              <w:rPr>
                <w:rFonts w:hint="eastAsia" w:cs="MS Gothic" w:asciiTheme="minorEastAsia" w:hAnsiTheme="minorEastAsia" w:eastAsiaTheme="minorEastAsia"/>
                <w:color w:val="000000"/>
                <w:sz w:val="21"/>
                <w:szCs w:val="21"/>
              </w:rPr>
              <w:t xml:space="preserve">化恒湿机（小型）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1、湿度调</w:t>
            </w:r>
            <w:r>
              <w:rPr>
                <w:rFonts w:hint="eastAsia" w:cs="MS Gothic" w:asciiTheme="minorEastAsia" w:hAnsiTheme="minorEastAsia" w:eastAsiaTheme="minorEastAsia"/>
                <w:sz w:val="21"/>
                <w:szCs w:val="21"/>
              </w:rPr>
              <w:t xml:space="preserve">控波</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3%RH；</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2、湿度调</w:t>
            </w:r>
            <w:r>
              <w:rPr>
                <w:rFonts w:hint="eastAsia" w:cs="MS Gothic" w:asciiTheme="minorEastAsia" w:hAnsiTheme="minorEastAsia" w:eastAsiaTheme="minorEastAsia"/>
                <w:sz w:val="21"/>
                <w:szCs w:val="21"/>
              </w:rPr>
              <w:t xml:space="preserve">控范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25%～70%RH；</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3、调</w:t>
            </w:r>
            <w:r>
              <w:rPr>
                <w:rFonts w:hint="eastAsia" w:cs="MS Gothic" w:asciiTheme="minorEastAsia" w:hAnsiTheme="minorEastAsia" w:eastAsiaTheme="minorEastAsia"/>
                <w:sz w:val="21"/>
                <w:szCs w:val="21"/>
              </w:rPr>
              <w:t xml:space="preserve">控容</w:t>
            </w:r>
            <w:r>
              <w:rPr>
                <w:rFonts w:hint="eastAsia" w:cs="宋体" w:asciiTheme="minorEastAsia" w:hAnsiTheme="minorEastAsia" w:eastAsiaTheme="minorEastAsia"/>
                <w:sz w:val="21"/>
                <w:szCs w:val="21"/>
              </w:rPr>
              <w:t xml:space="preserve">积</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8m³；</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4、将有毒有害气体分解成无毒无害固体物质</w:t>
            </w:r>
            <w:r>
              <w:rPr>
                <w:rFonts w:hint="eastAsia" w:cs="MS Gothic" w:asciiTheme="minorEastAsia" w:hAnsiTheme="minorEastAsia" w:eastAsiaTheme="minorEastAsia"/>
                <w:sz w:val="21"/>
                <w:szCs w:val="21"/>
              </w:rPr>
              <w:t xml:space="preserve">，不会</w:t>
            </w: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生二次</w:t>
            </w:r>
            <w:r>
              <w:rPr>
                <w:rFonts w:hint="eastAsia" w:cs="宋体" w:asciiTheme="minorEastAsia" w:hAnsiTheme="minorEastAsia" w:eastAsiaTheme="minorEastAsia"/>
                <w:sz w:val="21"/>
                <w:szCs w:val="21"/>
              </w:rPr>
              <w:t xml:space="preserve">污</w:t>
            </w:r>
            <w:r>
              <w:rPr>
                <w:rFonts w:hint="eastAsia" w:cs="MS Gothic" w:asciiTheme="minorEastAsia" w:hAnsiTheme="minorEastAsia" w:eastAsiaTheme="minorEastAsia"/>
                <w:sz w:val="21"/>
                <w:szCs w:val="21"/>
              </w:rPr>
              <w:t xml:space="preserve">染；</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5、具有双向无线</w:t>
            </w:r>
            <w:r>
              <w:rPr>
                <w:rFonts w:hint="eastAsia" w:cs="MS Gothic" w:asciiTheme="minorEastAsia" w:hAnsiTheme="minorEastAsia" w:eastAsiaTheme="minorEastAsia"/>
                <w:sz w:val="21"/>
                <w:szCs w:val="21"/>
              </w:rPr>
              <w:t xml:space="preserve">通信功能，具</w:t>
            </w:r>
            <w:r>
              <w:rPr>
                <w:rFonts w:hint="eastAsia" w:cs="宋体" w:asciiTheme="minorEastAsia" w:hAnsiTheme="minorEastAsia" w:eastAsiaTheme="minorEastAsia"/>
                <w:sz w:val="21"/>
                <w:szCs w:val="21"/>
              </w:rPr>
              <w:t xml:space="preserve">备</w:t>
            </w:r>
            <w:r>
              <w:rPr>
                <w:rFonts w:hint="eastAsia" w:cs="MS Gothic" w:asciiTheme="minorEastAsia" w:hAnsiTheme="minorEastAsia" w:eastAsiaTheme="minorEastAsia"/>
                <w:sz w:val="21"/>
                <w:szCs w:val="21"/>
              </w:rPr>
              <w:t xml:space="preserve">低复</w:t>
            </w:r>
            <w:r>
              <w:rPr>
                <w:rFonts w:hint="eastAsia" w:cs="宋体" w:asciiTheme="minorEastAsia" w:hAnsiTheme="minorEastAsia" w:eastAsiaTheme="minorEastAsia"/>
                <w:sz w:val="21"/>
                <w:szCs w:val="21"/>
              </w:rPr>
              <w:t xml:space="preserve">杂</w:t>
            </w:r>
            <w:r>
              <w:rPr>
                <w:rFonts w:hint="eastAsia" w:cs="MS Gothic" w:asciiTheme="minorEastAsia" w:hAnsiTheme="minorEastAsia" w:eastAsiaTheme="minorEastAsia"/>
                <w:sz w:val="21"/>
                <w:szCs w:val="21"/>
              </w:rPr>
              <w:t xml:space="preserve">度、自</w:t>
            </w:r>
            <w:r>
              <w:rPr>
                <w:rFonts w:hint="eastAsia" w:cs="宋体" w:asciiTheme="minorEastAsia" w:hAnsiTheme="minorEastAsia" w:eastAsiaTheme="minorEastAsia"/>
                <w:sz w:val="21"/>
                <w:szCs w:val="21"/>
              </w:rPr>
              <w:t xml:space="preserve">组织</w:t>
            </w:r>
            <w:r>
              <w:rPr>
                <w:rFonts w:hint="eastAsia" w:cs="MS Gothic" w:asciiTheme="minorEastAsia" w:hAnsiTheme="minorEastAsia" w:eastAsiaTheme="minorEastAsia"/>
                <w:sz w:val="21"/>
                <w:szCs w:val="21"/>
              </w:rPr>
              <w:t xml:space="preserve">、低功耗、高数据速率；</w:t>
            </w:r>
            <w:r>
              <w:rPr>
                <w:rFonts w:hint="eastAsia" w:cs="宋体" w:asciiTheme="minorEastAsia" w:hAnsiTheme="minorEastAsia" w:eastAsiaTheme="minorEastAsia"/>
                <w:sz w:val="21"/>
                <w:szCs w:val="21"/>
              </w:rPr>
              <w:t xml:space="preserve"> </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6、具备</w:t>
            </w:r>
            <w:r>
              <w:rPr>
                <w:rFonts w:hint="eastAsia" w:cs="MS Gothic" w:asciiTheme="minorEastAsia" w:hAnsiTheme="minorEastAsia" w:eastAsiaTheme="minorEastAsia"/>
                <w:sz w:val="21"/>
                <w:szCs w:val="21"/>
              </w:rPr>
              <w:t xml:space="preserve">自</w:t>
            </w:r>
            <w:r>
              <w:rPr>
                <w:rFonts w:hint="eastAsia" w:cs="宋体" w:asciiTheme="minorEastAsia" w:hAnsiTheme="minorEastAsia" w:eastAsiaTheme="minorEastAsia"/>
                <w:sz w:val="21"/>
                <w:szCs w:val="21"/>
              </w:rPr>
              <w:t xml:space="preserve">动诊</w:t>
            </w:r>
            <w:r>
              <w:rPr>
                <w:rFonts w:hint="eastAsia" w:cs="MS Gothic" w:asciiTheme="minorEastAsia" w:hAnsiTheme="minorEastAsia" w:eastAsiaTheme="minorEastAsia"/>
                <w:sz w:val="21"/>
                <w:szCs w:val="21"/>
              </w:rPr>
              <w:t xml:space="preserve">断和</w:t>
            </w:r>
            <w:r>
              <w:rPr>
                <w:rFonts w:hint="eastAsia" w:cs="宋体" w:asciiTheme="minorEastAsia" w:hAnsiTheme="minorEastAsia" w:eastAsiaTheme="minorEastAsia"/>
                <w:sz w:val="21"/>
                <w:szCs w:val="21"/>
              </w:rPr>
              <w:t xml:space="preserve">远</w:t>
            </w:r>
            <w:r>
              <w:rPr>
                <w:rFonts w:hint="eastAsia" w:cs="MS Gothic" w:asciiTheme="minorEastAsia" w:hAnsiTheme="minorEastAsia" w:eastAsiaTheme="minorEastAsia"/>
                <w:sz w:val="21"/>
                <w:szCs w:val="21"/>
              </w:rPr>
              <w:t xml:space="preserve">程</w:t>
            </w:r>
            <w:r>
              <w:rPr>
                <w:rFonts w:hint="eastAsia" w:cs="宋体" w:asciiTheme="minorEastAsia" w:hAnsiTheme="minorEastAsia" w:eastAsiaTheme="minorEastAsia"/>
                <w:sz w:val="21"/>
                <w:szCs w:val="21"/>
              </w:rPr>
              <w:t xml:space="preserve">诊</w:t>
            </w:r>
            <w:r>
              <w:rPr>
                <w:rFonts w:hint="eastAsia" w:cs="MS Gothic" w:asciiTheme="minorEastAsia" w:hAnsiTheme="minorEastAsia" w:eastAsiaTheme="minorEastAsia"/>
                <w:sz w:val="21"/>
                <w:szCs w:val="21"/>
              </w:rPr>
              <w:t xml:space="preserve">断功能；</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7、设备</w:t>
            </w:r>
            <w:r>
              <w:rPr>
                <w:rFonts w:hint="eastAsia" w:cs="MS Gothic" w:asciiTheme="minorEastAsia" w:hAnsiTheme="minorEastAsia" w:eastAsiaTheme="minorEastAsia"/>
                <w:sz w:val="21"/>
                <w:szCs w:val="21"/>
              </w:rPr>
              <w:t xml:space="preserve">工作</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噪音≤</w:t>
            </w:r>
            <w:r>
              <w:rPr>
                <w:rFonts w:hint="eastAsia" w:cs="宋体" w:asciiTheme="minorEastAsia" w:hAnsiTheme="minorEastAsia" w:eastAsiaTheme="minorEastAsia"/>
                <w:sz w:val="21"/>
                <w:szCs w:val="21"/>
              </w:rPr>
              <w:t xml:space="preserve">45分贝</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8、温和无突变</w:t>
            </w:r>
            <w:r>
              <w:rPr>
                <w:rFonts w:hint="eastAsia" w:cs="MS Gothic" w:asciiTheme="minorEastAsia" w:hAnsiTheme="minorEastAsia" w:eastAsiaTheme="minorEastAsia"/>
                <w:sz w:val="21"/>
                <w:szCs w:val="21"/>
              </w:rPr>
              <w:t xml:space="preserve">的湿度控制：加湿</w:t>
            </w:r>
            <w:r>
              <w:rPr>
                <w:rFonts w:hint="eastAsia" w:cs="宋体" w:asciiTheme="minorEastAsia" w:hAnsiTheme="minorEastAsia" w:eastAsiaTheme="minorEastAsia"/>
                <w:sz w:val="21"/>
                <w:szCs w:val="21"/>
              </w:rPr>
              <w:t xml:space="preserve">过</w:t>
            </w:r>
            <w:r>
              <w:rPr>
                <w:rFonts w:hint="eastAsia" w:cs="MS Gothic" w:asciiTheme="minorEastAsia" w:hAnsiTheme="minorEastAsia" w:eastAsiaTheme="minorEastAsia"/>
                <w:sz w:val="21"/>
                <w:szCs w:val="21"/>
              </w:rPr>
              <w:t xml:space="preserve">程中不会</w:t>
            </w:r>
            <w:r>
              <w:rPr>
                <w:rFonts w:hint="eastAsia" w:cs="宋体" w:asciiTheme="minorEastAsia" w:hAnsiTheme="minorEastAsia" w:eastAsiaTheme="minorEastAsia"/>
                <w:sz w:val="21"/>
                <w:szCs w:val="21"/>
              </w:rPr>
              <w:t xml:space="preserve">对</w:t>
            </w:r>
            <w:r>
              <w:rPr>
                <w:rFonts w:hint="eastAsia" w:cs="MS Gothic" w:asciiTheme="minorEastAsia" w:hAnsiTheme="minorEastAsia" w:eastAsiaTheme="minorEastAsia"/>
                <w:sz w:val="21"/>
                <w:szCs w:val="21"/>
              </w:rPr>
              <w:t xml:space="preserve">展示物品造成高低湿冲</w:t>
            </w:r>
            <w:r>
              <w:rPr>
                <w:rFonts w:hint="eastAsia" w:cs="宋体" w:asciiTheme="minorEastAsia" w:hAnsiTheme="minorEastAsia" w:eastAsiaTheme="minorEastAsia"/>
                <w:sz w:val="21"/>
                <w:szCs w:val="21"/>
              </w:rPr>
              <w:t xml:space="preserve">击</w:t>
            </w:r>
            <w:r>
              <w:rPr>
                <w:rFonts w:hint="eastAsia" w:cs="MS Gothic" w:asciiTheme="minorEastAsia" w:hAnsiTheme="minorEastAsia" w:eastAsiaTheme="minorEastAsia"/>
                <w:sz w:val="21"/>
                <w:szCs w:val="21"/>
              </w:rPr>
              <w:t xml:space="preserve">，也不会有水</w:t>
            </w:r>
            <w:r>
              <w:rPr>
                <w:rFonts w:hint="eastAsia" w:cs="宋体" w:asciiTheme="minorEastAsia" w:hAnsiTheme="minorEastAsia" w:eastAsiaTheme="minorEastAsia"/>
                <w:sz w:val="21"/>
                <w:szCs w:val="21"/>
              </w:rPr>
              <w:t xml:space="preserve">雾现</w:t>
            </w:r>
            <w:r>
              <w:rPr>
                <w:rFonts w:hint="eastAsia" w:cs="MS Gothic" w:asciiTheme="minorEastAsia" w:hAnsiTheme="minorEastAsia" w:eastAsiaTheme="minorEastAsia"/>
                <w:sz w:val="21"/>
                <w:szCs w:val="21"/>
              </w:rPr>
              <w:t xml:space="preserve">象出</w:t>
            </w:r>
            <w:r>
              <w:rPr>
                <w:rFonts w:hint="eastAsia" w:cs="宋体" w:asciiTheme="minorEastAsia" w:hAnsiTheme="minorEastAsia" w:eastAsiaTheme="minorEastAsia"/>
                <w:sz w:val="21"/>
                <w:szCs w:val="21"/>
              </w:rPr>
              <w:t xml:space="preserve">现</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（▲）9、安全性能：为</w:t>
            </w:r>
            <w:r>
              <w:rPr>
                <w:rFonts w:hint="eastAsia" w:cs="MS Gothic" w:asciiTheme="minorEastAsia" w:hAnsiTheme="minorEastAsia" w:eastAsiaTheme="minorEastAsia"/>
                <w:sz w:val="21"/>
                <w:szCs w:val="21"/>
              </w:rPr>
              <w:t xml:space="preserve">确保文物安全，采用安全</w:t>
            </w:r>
            <w:r>
              <w:rPr>
                <w:rFonts w:hint="eastAsia" w:cs="宋体" w:asciiTheme="minorEastAsia" w:hAnsiTheme="minorEastAsia" w:eastAsiaTheme="minorEastAsia"/>
                <w:sz w:val="21"/>
                <w:szCs w:val="21"/>
              </w:rPr>
              <w:t xml:space="preserve">设计</w:t>
            </w:r>
            <w:r>
              <w:rPr>
                <w:rFonts w:hint="eastAsia" w:cs="MS Gothic" w:asciiTheme="minorEastAsia" w:hAnsiTheme="minorEastAsia" w:eastAsiaTheme="minorEastAsia"/>
                <w:sz w:val="21"/>
                <w:szCs w:val="21"/>
              </w:rPr>
              <w:t xml:space="preserve">，具有防爆性能。（投</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文件中提供防爆</w:t>
            </w:r>
            <w:r>
              <w:rPr>
                <w:rFonts w:hint="eastAsia" w:cs="宋体" w:asciiTheme="minorEastAsia" w:hAnsiTheme="minorEastAsia" w:eastAsiaTheme="minorEastAsia"/>
                <w:sz w:val="21"/>
                <w:szCs w:val="21"/>
              </w:rPr>
              <w:t xml:space="preserve">检测</w:t>
            </w:r>
            <w:r>
              <w:rPr>
                <w:rFonts w:hint="eastAsia" w:cs="MS Gothic" w:asciiTheme="minorEastAsia" w:hAnsiTheme="minorEastAsia" w:eastAsiaTheme="minorEastAsia"/>
                <w:sz w:val="21"/>
                <w:szCs w:val="21"/>
              </w:rPr>
              <w:t xml:space="preserve">机构出具的防爆合格</w:t>
            </w:r>
            <w:r>
              <w:rPr>
                <w:rFonts w:hint="eastAsia" w:cs="宋体" w:asciiTheme="minorEastAsia" w:hAnsiTheme="minorEastAsia" w:eastAsiaTheme="minorEastAsia"/>
                <w:sz w:val="21"/>
                <w:szCs w:val="21"/>
              </w:rPr>
              <w:t xml:space="preserve">证</w:t>
            </w:r>
            <w:r>
              <w:rPr>
                <w:rFonts w:hint="eastAsia" w:cs="MS Gothic" w:asciiTheme="minorEastAsia" w:hAnsiTheme="minorEastAsia" w:eastAsiaTheme="minorEastAsia"/>
                <w:sz w:val="21"/>
                <w:szCs w:val="21"/>
              </w:rPr>
              <w:t xml:space="preserve">原件的</w:t>
            </w:r>
            <w:r>
              <w:rPr>
                <w:rFonts w:hint="eastAsia" w:cs="宋体" w:asciiTheme="minorEastAsia" w:hAnsiTheme="minorEastAsia" w:eastAsiaTheme="minorEastAsia"/>
                <w:sz w:val="21"/>
                <w:szCs w:val="21"/>
              </w:rPr>
              <w:t xml:space="preserve">扫</w:t>
            </w:r>
            <w:r>
              <w:rPr>
                <w:rFonts w:hint="eastAsia" w:cs="MS Gothic" w:asciiTheme="minorEastAsia" w:hAnsiTheme="minorEastAsia" w:eastAsiaTheme="minorEastAsia"/>
                <w:sz w:val="21"/>
                <w:szCs w:val="21"/>
              </w:rPr>
              <w:t xml:space="preserve">描件。）</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净</w:t>
            </w:r>
            <w:r>
              <w:rPr>
                <w:rFonts w:hint="eastAsia" w:cs="MS Gothic" w:asciiTheme="minorEastAsia" w:hAnsiTheme="minorEastAsia" w:eastAsiaTheme="minorEastAsia"/>
                <w:color w:val="000000"/>
                <w:sz w:val="21"/>
                <w:szCs w:val="21"/>
              </w:rPr>
              <w:t xml:space="preserve">化恒湿机（大型）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1、湿度调</w:t>
            </w:r>
            <w:r>
              <w:rPr>
                <w:rFonts w:hint="eastAsia" w:cs="MS Gothic" w:asciiTheme="minorEastAsia" w:hAnsiTheme="minorEastAsia" w:eastAsiaTheme="minorEastAsia"/>
                <w:sz w:val="21"/>
                <w:szCs w:val="21"/>
              </w:rPr>
              <w:t xml:space="preserve">控波</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3%RH；</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2、湿度调</w:t>
            </w:r>
            <w:r>
              <w:rPr>
                <w:rFonts w:hint="eastAsia" w:cs="MS Gothic" w:asciiTheme="minorEastAsia" w:hAnsiTheme="minorEastAsia" w:eastAsiaTheme="minorEastAsia"/>
                <w:sz w:val="21"/>
                <w:szCs w:val="21"/>
              </w:rPr>
              <w:t xml:space="preserve">控范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25%～70%RH；</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3、调</w:t>
            </w:r>
            <w:r>
              <w:rPr>
                <w:rFonts w:hint="eastAsia" w:cs="MS Gothic" w:asciiTheme="minorEastAsia" w:hAnsiTheme="minorEastAsia" w:eastAsiaTheme="minorEastAsia"/>
                <w:sz w:val="21"/>
                <w:szCs w:val="21"/>
              </w:rPr>
              <w:t xml:space="preserve">控容</w:t>
            </w:r>
            <w:r>
              <w:rPr>
                <w:rFonts w:hint="eastAsia" w:cs="宋体" w:asciiTheme="minorEastAsia" w:hAnsiTheme="minorEastAsia" w:eastAsiaTheme="minorEastAsia"/>
                <w:sz w:val="21"/>
                <w:szCs w:val="21"/>
              </w:rPr>
              <w:t xml:space="preserve">积</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20m³；</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4、将有毒有害气体分解成无毒无害固体物质</w:t>
            </w:r>
            <w:r>
              <w:rPr>
                <w:rFonts w:hint="eastAsia" w:cs="MS Gothic" w:asciiTheme="minorEastAsia" w:hAnsiTheme="minorEastAsia" w:eastAsiaTheme="minorEastAsia"/>
                <w:sz w:val="21"/>
                <w:szCs w:val="21"/>
              </w:rPr>
              <w:t xml:space="preserve">，不会</w:t>
            </w: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生二次</w:t>
            </w:r>
            <w:r>
              <w:rPr>
                <w:rFonts w:hint="eastAsia" w:cs="宋体" w:asciiTheme="minorEastAsia" w:hAnsiTheme="minorEastAsia" w:eastAsiaTheme="minorEastAsia"/>
                <w:sz w:val="21"/>
                <w:szCs w:val="21"/>
              </w:rPr>
              <w:t xml:space="preserve">污</w:t>
            </w:r>
            <w:r>
              <w:rPr>
                <w:rFonts w:hint="eastAsia" w:cs="MS Gothic" w:asciiTheme="minorEastAsia" w:hAnsiTheme="minorEastAsia" w:eastAsiaTheme="minorEastAsia"/>
                <w:sz w:val="21"/>
                <w:szCs w:val="21"/>
              </w:rPr>
              <w:t xml:space="preserve">染；</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5、具有双向无线</w:t>
            </w:r>
            <w:r>
              <w:rPr>
                <w:rFonts w:hint="eastAsia" w:cs="MS Gothic" w:asciiTheme="minorEastAsia" w:hAnsiTheme="minorEastAsia" w:eastAsiaTheme="minorEastAsia"/>
                <w:sz w:val="21"/>
                <w:szCs w:val="21"/>
              </w:rPr>
              <w:t xml:space="preserve">通信功能，具</w:t>
            </w:r>
            <w:r>
              <w:rPr>
                <w:rFonts w:hint="eastAsia" w:cs="宋体" w:asciiTheme="minorEastAsia" w:hAnsiTheme="minorEastAsia" w:eastAsiaTheme="minorEastAsia"/>
                <w:sz w:val="21"/>
                <w:szCs w:val="21"/>
              </w:rPr>
              <w:t xml:space="preserve">备</w:t>
            </w:r>
            <w:r>
              <w:rPr>
                <w:rFonts w:hint="eastAsia" w:cs="MS Gothic" w:asciiTheme="minorEastAsia" w:hAnsiTheme="minorEastAsia" w:eastAsiaTheme="minorEastAsia"/>
                <w:sz w:val="21"/>
                <w:szCs w:val="21"/>
              </w:rPr>
              <w:t xml:space="preserve">低复</w:t>
            </w:r>
            <w:r>
              <w:rPr>
                <w:rFonts w:hint="eastAsia" w:cs="宋体" w:asciiTheme="minorEastAsia" w:hAnsiTheme="minorEastAsia" w:eastAsiaTheme="minorEastAsia"/>
                <w:sz w:val="21"/>
                <w:szCs w:val="21"/>
              </w:rPr>
              <w:t xml:space="preserve">杂</w:t>
            </w:r>
            <w:r>
              <w:rPr>
                <w:rFonts w:hint="eastAsia" w:cs="MS Gothic" w:asciiTheme="minorEastAsia" w:hAnsiTheme="minorEastAsia" w:eastAsiaTheme="minorEastAsia"/>
                <w:sz w:val="21"/>
                <w:szCs w:val="21"/>
              </w:rPr>
              <w:t xml:space="preserve">度、自</w:t>
            </w:r>
            <w:r>
              <w:rPr>
                <w:rFonts w:hint="eastAsia" w:cs="宋体" w:asciiTheme="minorEastAsia" w:hAnsiTheme="minorEastAsia" w:eastAsiaTheme="minorEastAsia"/>
                <w:sz w:val="21"/>
                <w:szCs w:val="21"/>
              </w:rPr>
              <w:t xml:space="preserve">组织</w:t>
            </w:r>
            <w:r>
              <w:rPr>
                <w:rFonts w:hint="eastAsia" w:cs="MS Gothic" w:asciiTheme="minorEastAsia" w:hAnsiTheme="minorEastAsia" w:eastAsiaTheme="minorEastAsia"/>
                <w:sz w:val="21"/>
                <w:szCs w:val="21"/>
              </w:rPr>
              <w:t xml:space="preserve">、低功耗、高数据速率；</w:t>
            </w:r>
            <w:r>
              <w:rPr>
                <w:rFonts w:hint="eastAsia" w:cs="宋体" w:asciiTheme="minorEastAsia" w:hAnsiTheme="minorEastAsia" w:eastAsiaTheme="minorEastAsia"/>
                <w:sz w:val="21"/>
                <w:szCs w:val="21"/>
              </w:rPr>
              <w:t xml:space="preserve"> </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6、具备</w:t>
            </w:r>
            <w:r>
              <w:rPr>
                <w:rFonts w:hint="eastAsia" w:cs="MS Gothic" w:asciiTheme="minorEastAsia" w:hAnsiTheme="minorEastAsia" w:eastAsiaTheme="minorEastAsia"/>
                <w:sz w:val="21"/>
                <w:szCs w:val="21"/>
              </w:rPr>
              <w:t xml:space="preserve">自</w:t>
            </w:r>
            <w:r>
              <w:rPr>
                <w:rFonts w:hint="eastAsia" w:cs="宋体" w:asciiTheme="minorEastAsia" w:hAnsiTheme="minorEastAsia" w:eastAsiaTheme="minorEastAsia"/>
                <w:sz w:val="21"/>
                <w:szCs w:val="21"/>
              </w:rPr>
              <w:t xml:space="preserve">动诊</w:t>
            </w:r>
            <w:r>
              <w:rPr>
                <w:rFonts w:hint="eastAsia" w:cs="MS Gothic" w:asciiTheme="minorEastAsia" w:hAnsiTheme="minorEastAsia" w:eastAsiaTheme="minorEastAsia"/>
                <w:sz w:val="21"/>
                <w:szCs w:val="21"/>
              </w:rPr>
              <w:t xml:space="preserve">断和</w:t>
            </w:r>
            <w:r>
              <w:rPr>
                <w:rFonts w:hint="eastAsia" w:cs="宋体" w:asciiTheme="minorEastAsia" w:hAnsiTheme="minorEastAsia" w:eastAsiaTheme="minorEastAsia"/>
                <w:sz w:val="21"/>
                <w:szCs w:val="21"/>
              </w:rPr>
              <w:t xml:space="preserve">远</w:t>
            </w:r>
            <w:r>
              <w:rPr>
                <w:rFonts w:hint="eastAsia" w:cs="MS Gothic" w:asciiTheme="minorEastAsia" w:hAnsiTheme="minorEastAsia" w:eastAsiaTheme="minorEastAsia"/>
                <w:sz w:val="21"/>
                <w:szCs w:val="21"/>
              </w:rPr>
              <w:t xml:space="preserve">程</w:t>
            </w:r>
            <w:r>
              <w:rPr>
                <w:rFonts w:hint="eastAsia" w:cs="宋体" w:asciiTheme="minorEastAsia" w:hAnsiTheme="minorEastAsia" w:eastAsiaTheme="minorEastAsia"/>
                <w:sz w:val="21"/>
                <w:szCs w:val="21"/>
              </w:rPr>
              <w:t xml:space="preserve">诊</w:t>
            </w:r>
            <w:r>
              <w:rPr>
                <w:rFonts w:hint="eastAsia" w:cs="MS Gothic" w:asciiTheme="minorEastAsia" w:hAnsiTheme="minorEastAsia" w:eastAsiaTheme="minorEastAsia"/>
                <w:sz w:val="21"/>
                <w:szCs w:val="21"/>
              </w:rPr>
              <w:t xml:space="preserve">断功能；</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7、设备</w:t>
            </w:r>
            <w:r>
              <w:rPr>
                <w:rFonts w:hint="eastAsia" w:cs="MS Gothic" w:asciiTheme="minorEastAsia" w:hAnsiTheme="minorEastAsia" w:eastAsiaTheme="minorEastAsia"/>
                <w:sz w:val="21"/>
                <w:szCs w:val="21"/>
              </w:rPr>
              <w:t xml:space="preserve">工作</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噪音≤</w:t>
            </w:r>
            <w:r>
              <w:rPr>
                <w:rFonts w:hint="eastAsia" w:cs="宋体" w:asciiTheme="minorEastAsia" w:hAnsiTheme="minorEastAsia" w:eastAsiaTheme="minorEastAsia"/>
                <w:sz w:val="21"/>
                <w:szCs w:val="21"/>
              </w:rPr>
              <w:t xml:space="preserve">45分贝</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8、温和无突变</w:t>
            </w:r>
            <w:r>
              <w:rPr>
                <w:rFonts w:hint="eastAsia" w:cs="MS Gothic" w:asciiTheme="minorEastAsia" w:hAnsiTheme="minorEastAsia" w:eastAsiaTheme="minorEastAsia"/>
                <w:sz w:val="21"/>
                <w:szCs w:val="21"/>
              </w:rPr>
              <w:t xml:space="preserve">的湿度控制：加湿</w:t>
            </w:r>
            <w:r>
              <w:rPr>
                <w:rFonts w:hint="eastAsia" w:cs="宋体" w:asciiTheme="minorEastAsia" w:hAnsiTheme="minorEastAsia" w:eastAsiaTheme="minorEastAsia"/>
                <w:sz w:val="21"/>
                <w:szCs w:val="21"/>
              </w:rPr>
              <w:t xml:space="preserve">过</w:t>
            </w:r>
            <w:r>
              <w:rPr>
                <w:rFonts w:hint="eastAsia" w:cs="MS Gothic" w:asciiTheme="minorEastAsia" w:hAnsiTheme="minorEastAsia" w:eastAsiaTheme="minorEastAsia"/>
                <w:sz w:val="21"/>
                <w:szCs w:val="21"/>
              </w:rPr>
              <w:t xml:space="preserve">程中不会</w:t>
            </w:r>
            <w:r>
              <w:rPr>
                <w:rFonts w:hint="eastAsia" w:cs="宋体" w:asciiTheme="minorEastAsia" w:hAnsiTheme="minorEastAsia" w:eastAsiaTheme="minorEastAsia"/>
                <w:sz w:val="21"/>
                <w:szCs w:val="21"/>
              </w:rPr>
              <w:t xml:space="preserve">对</w:t>
            </w:r>
            <w:r>
              <w:rPr>
                <w:rFonts w:hint="eastAsia" w:cs="MS Gothic" w:asciiTheme="minorEastAsia" w:hAnsiTheme="minorEastAsia" w:eastAsiaTheme="minorEastAsia"/>
                <w:sz w:val="21"/>
                <w:szCs w:val="21"/>
              </w:rPr>
              <w:t xml:space="preserve">展示物品造成高低湿冲</w:t>
            </w:r>
            <w:r>
              <w:rPr>
                <w:rFonts w:hint="eastAsia" w:cs="宋体" w:asciiTheme="minorEastAsia" w:hAnsiTheme="minorEastAsia" w:eastAsiaTheme="minorEastAsia"/>
                <w:sz w:val="21"/>
                <w:szCs w:val="21"/>
              </w:rPr>
              <w:t xml:space="preserve">击</w:t>
            </w:r>
            <w:r>
              <w:rPr>
                <w:rFonts w:hint="eastAsia" w:cs="MS Gothic" w:asciiTheme="minorEastAsia" w:hAnsiTheme="minorEastAsia" w:eastAsiaTheme="minorEastAsia"/>
                <w:sz w:val="21"/>
                <w:szCs w:val="21"/>
              </w:rPr>
              <w:t xml:space="preserve">，也不会有水</w:t>
            </w:r>
            <w:r>
              <w:rPr>
                <w:rFonts w:hint="eastAsia" w:cs="宋体" w:asciiTheme="minorEastAsia" w:hAnsiTheme="minorEastAsia" w:eastAsiaTheme="minorEastAsia"/>
                <w:sz w:val="21"/>
                <w:szCs w:val="21"/>
              </w:rPr>
              <w:t xml:space="preserve">雾现</w:t>
            </w:r>
            <w:r>
              <w:rPr>
                <w:rFonts w:hint="eastAsia" w:cs="MS Gothic" w:asciiTheme="minorEastAsia" w:hAnsiTheme="minorEastAsia" w:eastAsiaTheme="minorEastAsia"/>
                <w:sz w:val="21"/>
                <w:szCs w:val="21"/>
              </w:rPr>
              <w:t xml:space="preserve">象出</w:t>
            </w:r>
            <w:r>
              <w:rPr>
                <w:rFonts w:hint="eastAsia" w:cs="宋体" w:asciiTheme="minorEastAsia" w:hAnsiTheme="minorEastAsia" w:eastAsiaTheme="minorEastAsia"/>
                <w:sz w:val="21"/>
                <w:szCs w:val="21"/>
              </w:rPr>
              <w:t xml:space="preserve">现</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sz w:val="21"/>
                <w:szCs w:val="21"/>
              </w:rPr>
              <w:t xml:space="preserve">（▲）9、安全性能：为</w:t>
            </w:r>
            <w:r>
              <w:rPr>
                <w:rFonts w:hint="eastAsia" w:cs="MS Gothic" w:asciiTheme="minorEastAsia" w:hAnsiTheme="minorEastAsia" w:eastAsiaTheme="minorEastAsia"/>
                <w:sz w:val="21"/>
                <w:szCs w:val="21"/>
              </w:rPr>
              <w:t xml:space="preserve">确保文物安全，采用安全</w:t>
            </w:r>
            <w:r>
              <w:rPr>
                <w:rFonts w:hint="eastAsia" w:cs="宋体" w:asciiTheme="minorEastAsia" w:hAnsiTheme="minorEastAsia" w:eastAsiaTheme="minorEastAsia"/>
                <w:sz w:val="21"/>
                <w:szCs w:val="21"/>
              </w:rPr>
              <w:t xml:space="preserve">设计</w:t>
            </w:r>
            <w:r>
              <w:rPr>
                <w:rFonts w:hint="eastAsia" w:cs="MS Gothic" w:asciiTheme="minorEastAsia" w:hAnsiTheme="minorEastAsia" w:eastAsiaTheme="minorEastAsia"/>
                <w:sz w:val="21"/>
                <w:szCs w:val="21"/>
              </w:rPr>
              <w:t xml:space="preserve">，具有防爆性能。（投</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文件中提供防爆</w:t>
            </w:r>
            <w:r>
              <w:rPr>
                <w:rFonts w:hint="eastAsia" w:cs="宋体" w:asciiTheme="minorEastAsia" w:hAnsiTheme="minorEastAsia" w:eastAsiaTheme="minorEastAsia"/>
                <w:sz w:val="21"/>
                <w:szCs w:val="21"/>
              </w:rPr>
              <w:t xml:space="preserve">检测</w:t>
            </w:r>
            <w:r>
              <w:rPr>
                <w:rFonts w:hint="eastAsia" w:cs="MS Gothic" w:asciiTheme="minorEastAsia" w:hAnsiTheme="minorEastAsia" w:eastAsiaTheme="minorEastAsia"/>
                <w:sz w:val="21"/>
                <w:szCs w:val="21"/>
              </w:rPr>
              <w:t xml:space="preserve">机构出具的防爆合格</w:t>
            </w:r>
            <w:r>
              <w:rPr>
                <w:rFonts w:hint="eastAsia" w:cs="宋体" w:asciiTheme="minorEastAsia" w:hAnsiTheme="minorEastAsia" w:eastAsiaTheme="minorEastAsia"/>
                <w:sz w:val="21"/>
                <w:szCs w:val="21"/>
              </w:rPr>
              <w:t xml:space="preserve">证</w:t>
            </w:r>
            <w:r>
              <w:rPr>
                <w:rFonts w:hint="eastAsia" w:cs="MS Gothic" w:asciiTheme="minorEastAsia" w:hAnsiTheme="minorEastAsia" w:eastAsiaTheme="minorEastAsia"/>
                <w:sz w:val="21"/>
                <w:szCs w:val="21"/>
              </w:rPr>
              <w:t xml:space="preserve">原件的</w:t>
            </w:r>
            <w:r>
              <w:rPr>
                <w:rFonts w:hint="eastAsia" w:cs="宋体" w:asciiTheme="minorEastAsia" w:hAnsiTheme="minorEastAsia" w:eastAsiaTheme="minorEastAsia"/>
                <w:sz w:val="21"/>
                <w:szCs w:val="21"/>
              </w:rPr>
              <w:t xml:space="preserve">扫</w:t>
            </w:r>
            <w:r>
              <w:rPr>
                <w:rFonts w:hint="eastAsia" w:cs="MS Gothic" w:asciiTheme="minorEastAsia" w:hAnsiTheme="minorEastAsia" w:eastAsiaTheme="minorEastAsia"/>
                <w:sz w:val="21"/>
                <w:szCs w:val="21"/>
              </w:rPr>
              <w:t xml:space="preserve">描件。）</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环</w:t>
            </w:r>
            <w:r>
              <w:rPr>
                <w:rFonts w:hint="eastAsia" w:cs="MS Gothic" w:asciiTheme="minorEastAsia" w:hAnsiTheme="minorEastAsia" w:eastAsiaTheme="minorEastAsia"/>
                <w:color w:val="000000"/>
                <w:sz w:val="21"/>
                <w:szCs w:val="21"/>
              </w:rPr>
              <w:t xml:space="preserve">境</w:t>
            </w:r>
            <w:r>
              <w:rPr>
                <w:rFonts w:hint="eastAsia" w:cs="宋体" w:asciiTheme="minorEastAsia" w:hAnsiTheme="minorEastAsia" w:eastAsiaTheme="minorEastAsia"/>
                <w:color w:val="000000"/>
                <w:sz w:val="21"/>
                <w:szCs w:val="21"/>
              </w:rPr>
              <w:t xml:space="preserve">调</w:t>
            </w:r>
            <w:r>
              <w:rPr>
                <w:rFonts w:hint="eastAsia" w:cs="MS Gothic" w:asciiTheme="minorEastAsia" w:hAnsiTheme="minorEastAsia" w:eastAsiaTheme="minorEastAsia"/>
                <w:color w:val="000000"/>
                <w:sz w:val="21"/>
                <w:szCs w:val="21"/>
              </w:rPr>
              <w:t xml:space="preserve">控控制系</w:t>
            </w:r>
            <w:r>
              <w:rPr>
                <w:rFonts w:hint="eastAsia" w:cs="宋体" w:asciiTheme="minorEastAsia" w:hAnsiTheme="minorEastAsia" w:eastAsiaTheme="minorEastAsia"/>
                <w:color w:val="000000"/>
                <w:sz w:val="21"/>
                <w:szCs w:val="21"/>
              </w:rPr>
              <w:t xml:space="preserve">统</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1．可设</w:t>
            </w:r>
            <w:r>
              <w:rPr>
                <w:rFonts w:hint="eastAsia" w:cs="MS Gothic" w:asciiTheme="minorEastAsia" w:hAnsiTheme="minorEastAsia" w:eastAsiaTheme="minorEastAsia"/>
                <w:sz w:val="21"/>
                <w:szCs w:val="21"/>
              </w:rPr>
              <w:t xml:space="preserve">置</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点的数据接收</w:t>
            </w:r>
            <w:r>
              <w:rPr>
                <w:rFonts w:hint="eastAsia" w:cs="宋体" w:asciiTheme="minorEastAsia" w:hAnsiTheme="minorEastAsia" w:eastAsiaTheme="minorEastAsia"/>
                <w:sz w:val="21"/>
                <w:szCs w:val="21"/>
              </w:rPr>
              <w:t xml:space="preserve">检查</w:t>
            </w:r>
            <w:r>
              <w:rPr>
                <w:rFonts w:hint="eastAsia" w:cs="MS Gothic" w:asciiTheme="minorEastAsia" w:hAnsiTheme="minorEastAsia" w:eastAsiaTheme="minorEastAsia"/>
                <w:sz w:val="21"/>
                <w:szCs w:val="21"/>
              </w:rPr>
              <w:t xml:space="preserve">周期、</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点自定</w:t>
            </w:r>
            <w:r>
              <w:rPr>
                <w:rFonts w:hint="eastAsia" w:cs="宋体" w:asciiTheme="minorEastAsia" w:hAnsiTheme="minorEastAsia" w:eastAsiaTheme="minorEastAsia"/>
                <w:sz w:val="21"/>
                <w:szCs w:val="21"/>
              </w:rPr>
              <w:t xml:space="preserve">义</w:t>
            </w:r>
            <w:r>
              <w:rPr>
                <w:rFonts w:hint="eastAsia" w:cs="MS Gothic" w:asciiTheme="minorEastAsia" w:hAnsiTheme="minorEastAsia" w:eastAsiaTheme="minorEastAsia"/>
                <w:sz w:val="21"/>
                <w:szCs w:val="21"/>
              </w:rPr>
              <w:t xml:space="preserve">名称。数据接收</w:t>
            </w:r>
            <w:r>
              <w:rPr>
                <w:rFonts w:hint="eastAsia" w:cs="宋体" w:asciiTheme="minorEastAsia" w:hAnsiTheme="minorEastAsia" w:eastAsiaTheme="minorEastAsia"/>
                <w:sz w:val="21"/>
                <w:szCs w:val="21"/>
              </w:rPr>
              <w:t xml:space="preserve">检查</w:t>
            </w:r>
            <w:r>
              <w:rPr>
                <w:rFonts w:hint="eastAsia" w:cs="MS Gothic" w:asciiTheme="minorEastAsia" w:hAnsiTheme="minorEastAsia" w:eastAsiaTheme="minorEastAsia"/>
                <w:sz w:val="21"/>
                <w:szCs w:val="21"/>
              </w:rPr>
              <w:t xml:space="preserve">周期用于避免</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网</w:t>
            </w:r>
            <w:r>
              <w:rPr>
                <w:rFonts w:hint="eastAsia" w:cs="宋体" w:asciiTheme="minorEastAsia" w:hAnsiTheme="minorEastAsia" w:eastAsiaTheme="minorEastAsia"/>
                <w:sz w:val="21"/>
                <w:szCs w:val="21"/>
              </w:rPr>
              <w:t xml:space="preserve">络</w:t>
            </w:r>
            <w:r>
              <w:rPr>
                <w:rFonts w:hint="eastAsia" w:cs="MS Gothic" w:asciiTheme="minorEastAsia" w:hAnsiTheme="minorEastAsia" w:eastAsiaTheme="minorEastAsia"/>
                <w:sz w:val="21"/>
                <w:szCs w:val="21"/>
              </w:rPr>
              <w:t xml:space="preserve">受到干</w:t>
            </w:r>
            <w:r>
              <w:rPr>
                <w:rFonts w:hint="eastAsia" w:cs="宋体" w:asciiTheme="minorEastAsia" w:hAnsiTheme="minorEastAsia" w:eastAsiaTheme="minorEastAsia"/>
                <w:sz w:val="21"/>
                <w:szCs w:val="21"/>
              </w:rPr>
              <w:t xml:space="preserve">扰时产</w:t>
            </w:r>
            <w:r>
              <w:rPr>
                <w:rFonts w:hint="eastAsia" w:cs="MS Gothic" w:asciiTheme="minorEastAsia" w:hAnsiTheme="minorEastAsia" w:eastAsiaTheme="minorEastAsia"/>
                <w:sz w:val="21"/>
                <w:szCs w:val="21"/>
              </w:rPr>
              <w:t xml:space="preserve">生无效数据，保</w:t>
            </w:r>
            <w:r>
              <w:rPr>
                <w:rFonts w:hint="eastAsia" w:cs="宋体" w:asciiTheme="minorEastAsia" w:hAnsiTheme="minorEastAsia" w:eastAsiaTheme="minorEastAsia"/>
                <w:sz w:val="21"/>
                <w:szCs w:val="21"/>
              </w:rPr>
              <w:t xml:space="preserve">证监测</w:t>
            </w:r>
            <w:r>
              <w:rPr>
                <w:rFonts w:hint="eastAsia" w:cs="MS Gothic" w:asciiTheme="minorEastAsia" w:hAnsiTheme="minorEastAsia" w:eastAsiaTheme="minorEastAsia"/>
                <w:sz w:val="21"/>
                <w:szCs w:val="21"/>
              </w:rPr>
              <w:t xml:space="preserve">数据的</w:t>
            </w:r>
            <w:r>
              <w:rPr>
                <w:rFonts w:hint="eastAsia" w:cs="宋体" w:asciiTheme="minorEastAsia" w:hAnsiTheme="minorEastAsia" w:eastAsiaTheme="minorEastAsia"/>
                <w:sz w:val="21"/>
                <w:szCs w:val="21"/>
              </w:rPr>
              <w:t xml:space="preserve">连续</w:t>
            </w:r>
            <w:r>
              <w:rPr>
                <w:rFonts w:hint="eastAsia" w:cs="MS Gothic" w:asciiTheme="minorEastAsia" w:hAnsiTheme="minorEastAsia" w:eastAsiaTheme="minorEastAsia"/>
                <w:sz w:val="21"/>
                <w:szCs w:val="21"/>
              </w:rPr>
              <w:t xml:space="preserve">性和有效性。</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点自定</w:t>
            </w:r>
            <w:r>
              <w:rPr>
                <w:rFonts w:hint="eastAsia" w:cs="宋体" w:asciiTheme="minorEastAsia" w:hAnsiTheme="minorEastAsia" w:eastAsiaTheme="minorEastAsia"/>
                <w:sz w:val="21"/>
                <w:szCs w:val="21"/>
              </w:rPr>
              <w:t xml:space="preserve">义</w:t>
            </w:r>
            <w:r>
              <w:rPr>
                <w:rFonts w:hint="eastAsia" w:cs="MS Gothic" w:asciiTheme="minorEastAsia" w:hAnsiTheme="minorEastAsia" w:eastAsiaTheme="minorEastAsia"/>
                <w:sz w:val="21"/>
                <w:szCs w:val="21"/>
              </w:rPr>
              <w:t xml:space="preserve">名称用于以曲</w:t>
            </w:r>
            <w:r>
              <w:rPr>
                <w:rFonts w:hint="eastAsia" w:cs="宋体" w:asciiTheme="minorEastAsia" w:hAnsiTheme="minorEastAsia" w:eastAsiaTheme="minorEastAsia"/>
                <w:sz w:val="21"/>
                <w:szCs w:val="21"/>
              </w:rPr>
              <w:t xml:space="preserve">线图</w:t>
            </w:r>
            <w:r>
              <w:rPr>
                <w:rFonts w:hint="eastAsia" w:cs="MS Gothic" w:asciiTheme="minorEastAsia" w:hAnsiTheme="minorEastAsia" w:eastAsiaTheme="minorEastAsia"/>
                <w:sz w:val="21"/>
                <w:szCs w:val="21"/>
              </w:rPr>
              <w:t xml:space="preserve">方式</w:t>
            </w:r>
            <w:r>
              <w:rPr>
                <w:rFonts w:hint="eastAsia" w:cs="宋体" w:asciiTheme="minorEastAsia" w:hAnsiTheme="minorEastAsia" w:eastAsiaTheme="minorEastAsia"/>
                <w:sz w:val="21"/>
                <w:szCs w:val="21"/>
              </w:rPr>
              <w:t xml:space="preserve">显</w:t>
            </w:r>
            <w:r>
              <w:rPr>
                <w:rFonts w:hint="eastAsia" w:cs="MS Gothic" w:asciiTheme="minorEastAsia" w:hAnsiTheme="minorEastAsia" w:eastAsiaTheme="minorEastAsia"/>
                <w:sz w:val="21"/>
                <w:szCs w:val="21"/>
              </w:rPr>
              <w:t xml:space="preserve">示</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点数据</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辨</w:t>
            </w:r>
            <w:r>
              <w:rPr>
                <w:rFonts w:hint="eastAsia" w:cs="宋体" w:asciiTheme="minorEastAsia" w:hAnsiTheme="minorEastAsia" w:eastAsiaTheme="minorEastAsia"/>
                <w:sz w:val="21"/>
                <w:szCs w:val="21"/>
              </w:rPr>
              <w:t xml:space="preserve">识监测</w:t>
            </w:r>
            <w:r>
              <w:rPr>
                <w:rFonts w:hint="eastAsia" w:cs="MS Gothic" w:asciiTheme="minorEastAsia" w:hAnsiTheme="minorEastAsia" w:eastAsiaTheme="minorEastAsia"/>
                <w:sz w:val="21"/>
                <w:szCs w:val="21"/>
              </w:rPr>
              <w:t xml:space="preserve">点位置属性；</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2．支持通过LAN局域网自动态</w:t>
            </w:r>
            <w:r>
              <w:rPr>
                <w:rFonts w:hint="eastAsia" w:cs="MS Gothic" w:asciiTheme="minorEastAsia" w:hAnsiTheme="minorEastAsia" w:eastAsiaTheme="minorEastAsia"/>
                <w:sz w:val="21"/>
                <w:szCs w:val="21"/>
              </w:rPr>
              <w:t xml:space="preserve">搜索与配置基站；</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3．支持通过LAN局域网自动</w:t>
            </w:r>
            <w:r>
              <w:rPr>
                <w:rFonts w:hint="eastAsia" w:cs="MS Gothic" w:asciiTheme="minorEastAsia" w:hAnsiTheme="minorEastAsia" w:eastAsiaTheme="minorEastAsia"/>
                <w:sz w:val="21"/>
                <w:szCs w:val="21"/>
              </w:rPr>
              <w:t xml:space="preserve">定位与排除基站故障；</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4．人机友好界面，操作简单</w:t>
            </w:r>
            <w:r>
              <w:rPr>
                <w:rFonts w:hint="eastAsia" w:cs="MS Gothic" w:asciiTheme="minorEastAsia" w:hAnsiTheme="minorEastAsia" w:eastAsiaTheme="minorEastAsia"/>
                <w:sz w:val="21"/>
                <w:szCs w:val="21"/>
              </w:rPr>
              <w:t xml:space="preserve">方便；</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5．支持实时预</w:t>
            </w:r>
            <w:r>
              <w:rPr>
                <w:rFonts w:hint="eastAsia" w:cs="MS Gothic" w:asciiTheme="minorEastAsia" w:hAnsiTheme="minorEastAsia" w:eastAsiaTheme="minorEastAsia"/>
                <w:sz w:val="21"/>
                <w:szCs w:val="21"/>
              </w:rPr>
              <w:t xml:space="preserve">警各</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点</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境超</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信息；</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6．支持报</w:t>
            </w:r>
            <w:r>
              <w:rPr>
                <w:rFonts w:hint="eastAsia" w:cs="MS Gothic" w:asciiTheme="minorEastAsia" w:hAnsiTheme="minorEastAsia" w:eastAsiaTheme="minorEastAsia"/>
                <w:sz w:val="21"/>
                <w:szCs w:val="21"/>
              </w:rPr>
              <w:t xml:space="preserve">警信息分区域</w:t>
            </w:r>
            <w:r>
              <w:rPr>
                <w:rFonts w:hint="eastAsia" w:cs="宋体" w:asciiTheme="minorEastAsia" w:hAnsiTheme="minorEastAsia" w:eastAsiaTheme="minorEastAsia"/>
                <w:sz w:val="21"/>
                <w:szCs w:val="21"/>
              </w:rPr>
              <w:t xml:space="preserve">发</w:t>
            </w:r>
            <w:r>
              <w:rPr>
                <w:rFonts w:hint="eastAsia" w:cs="MS Gothic" w:asciiTheme="minorEastAsia" w:hAnsiTheme="minorEastAsia" w:eastAsiaTheme="minorEastAsia"/>
                <w:sz w:val="21"/>
                <w:szCs w:val="21"/>
              </w:rPr>
              <w:t xml:space="preserve">往相关管理</w:t>
            </w:r>
            <w:r>
              <w:rPr>
                <w:rFonts w:hint="eastAsia" w:cs="宋体" w:asciiTheme="minorEastAsia" w:hAnsiTheme="minorEastAsia" w:eastAsiaTheme="minorEastAsia"/>
                <w:sz w:val="21"/>
                <w:szCs w:val="21"/>
              </w:rPr>
              <w:t xml:space="preserve">员</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7．支持报</w:t>
            </w:r>
            <w:r>
              <w:rPr>
                <w:rFonts w:hint="eastAsia" w:cs="MS Gothic" w:asciiTheme="minorEastAsia" w:hAnsiTheme="minorEastAsia" w:eastAsiaTheme="minorEastAsia"/>
                <w:sz w:val="21"/>
                <w:szCs w:val="21"/>
              </w:rPr>
              <w:t xml:space="preserve">警信息</w:t>
            </w:r>
            <w:r>
              <w:rPr>
                <w:rFonts w:hint="eastAsia" w:cs="宋体" w:asciiTheme="minorEastAsia" w:hAnsiTheme="minorEastAsia" w:eastAsiaTheme="minorEastAsia"/>
                <w:sz w:val="21"/>
                <w:szCs w:val="21"/>
              </w:rPr>
              <w:t xml:space="preserve">记录查询</w:t>
            </w:r>
            <w:r>
              <w:rPr>
                <w:rFonts w:hint="eastAsia" w:cs="MS Gothic" w:asciiTheme="minorEastAsia" w:hAnsiTheme="minorEastAsia" w:eastAsiaTheme="minorEastAsia"/>
                <w:sz w:val="21"/>
                <w:szCs w:val="21"/>
              </w:rPr>
              <w:t xml:space="preserve">与分析；</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8．支持通过LAN局域网发</w:t>
            </w:r>
            <w:r>
              <w:rPr>
                <w:rFonts w:hint="eastAsia" w:cs="MS Gothic" w:asciiTheme="minorEastAsia" w:hAnsiTheme="minorEastAsia" w:eastAsiaTheme="minorEastAsia"/>
                <w:sz w:val="21"/>
                <w:szCs w:val="21"/>
              </w:rPr>
              <w:t xml:space="preserve">送</w:t>
            </w:r>
            <w:r>
              <w:rPr>
                <w:rFonts w:hint="eastAsia" w:cs="宋体" w:asciiTheme="minorEastAsia" w:hAnsiTheme="minorEastAsia" w:eastAsiaTheme="minorEastAsia"/>
                <w:sz w:val="21"/>
                <w:szCs w:val="21"/>
              </w:rPr>
              <w:t xml:space="preserve">报</w:t>
            </w:r>
            <w:r>
              <w:rPr>
                <w:rFonts w:hint="eastAsia" w:cs="MS Gothic" w:asciiTheme="minorEastAsia" w:hAnsiTheme="minorEastAsia" w:eastAsiaTheme="minorEastAsia"/>
                <w:sz w:val="21"/>
                <w:szCs w:val="21"/>
              </w:rPr>
              <w:t xml:space="preserve">警信息到</w:t>
            </w:r>
            <w:r>
              <w:rPr>
                <w:rFonts w:hint="eastAsia" w:cs="宋体" w:asciiTheme="minorEastAsia" w:hAnsiTheme="minorEastAsia" w:eastAsiaTheme="minorEastAsia"/>
                <w:sz w:val="21"/>
                <w:szCs w:val="21"/>
              </w:rPr>
              <w:t xml:space="preserve">远</w:t>
            </w:r>
            <w:r>
              <w:rPr>
                <w:rFonts w:hint="eastAsia" w:cs="MS Gothic" w:asciiTheme="minorEastAsia" w:hAnsiTheme="minorEastAsia" w:eastAsiaTheme="minorEastAsia"/>
                <w:sz w:val="21"/>
                <w:szCs w:val="21"/>
              </w:rPr>
              <w:t xml:space="preserve">程网</w:t>
            </w:r>
            <w:r>
              <w:rPr>
                <w:rFonts w:hint="eastAsia" w:cs="宋体" w:asciiTheme="minorEastAsia" w:hAnsiTheme="minorEastAsia" w:eastAsiaTheme="minorEastAsia"/>
                <w:sz w:val="21"/>
                <w:szCs w:val="21"/>
              </w:rPr>
              <w:t xml:space="preserve">络</w:t>
            </w:r>
            <w:r>
              <w:rPr>
                <w:rFonts w:hint="eastAsia" w:cs="MS Gothic" w:asciiTheme="minorEastAsia" w:hAnsiTheme="minorEastAsia" w:eastAsiaTheme="minorEastAsia"/>
                <w:sz w:val="21"/>
                <w:szCs w:val="21"/>
              </w:rPr>
              <w:t xml:space="preserve">声光</w:t>
            </w:r>
            <w:r>
              <w:rPr>
                <w:rFonts w:hint="eastAsia" w:cs="宋体" w:asciiTheme="minorEastAsia" w:hAnsiTheme="minorEastAsia" w:eastAsiaTheme="minorEastAsia"/>
                <w:sz w:val="21"/>
                <w:szCs w:val="21"/>
              </w:rPr>
              <w:t xml:space="preserve">报</w:t>
            </w:r>
            <w:r>
              <w:rPr>
                <w:rFonts w:hint="eastAsia" w:cs="MS Gothic" w:asciiTheme="minorEastAsia" w:hAnsiTheme="minorEastAsia" w:eastAsiaTheme="minorEastAsia"/>
                <w:sz w:val="21"/>
                <w:szCs w:val="21"/>
              </w:rPr>
              <w:t xml:space="preserve">警器；</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9．支持故障恢复和故障迁移的功能，保证应</w:t>
            </w:r>
            <w:r>
              <w:rPr>
                <w:rFonts w:hint="eastAsia" w:cs="MS Gothic" w:asciiTheme="minorEastAsia" w:hAnsiTheme="minorEastAsia" w:eastAsiaTheme="minorEastAsia"/>
                <w:sz w:val="21"/>
                <w:szCs w:val="21"/>
              </w:rPr>
              <w:t xml:space="preserve">用系</w:t>
            </w:r>
            <w:r>
              <w:rPr>
                <w:rFonts w:hint="eastAsia" w:cs="宋体" w:asciiTheme="minorEastAsia" w:hAnsiTheme="minorEastAsia" w:eastAsiaTheme="minorEastAsia"/>
                <w:sz w:val="21"/>
                <w:szCs w:val="21"/>
              </w:rPr>
              <w:t xml:space="preserve">统7x24小时</w:t>
            </w:r>
            <w:r>
              <w:rPr>
                <w:rFonts w:hint="eastAsia" w:cs="MS Gothic" w:asciiTheme="minorEastAsia" w:hAnsiTheme="minorEastAsia" w:eastAsiaTheme="minorEastAsia"/>
                <w:sz w:val="21"/>
                <w:szCs w:val="21"/>
              </w:rPr>
              <w:t xml:space="preserve">不</w:t>
            </w:r>
            <w:r>
              <w:rPr>
                <w:rFonts w:hint="eastAsia" w:cs="宋体" w:asciiTheme="minorEastAsia" w:hAnsiTheme="minorEastAsia" w:eastAsiaTheme="minorEastAsia"/>
                <w:sz w:val="21"/>
                <w:szCs w:val="21"/>
              </w:rPr>
              <w:t xml:space="preserve">间</w:t>
            </w:r>
            <w:r>
              <w:rPr>
                <w:rFonts w:hint="eastAsia" w:cs="MS Gothic" w:asciiTheme="minorEastAsia" w:hAnsiTheme="minorEastAsia" w:eastAsiaTheme="minorEastAsia"/>
                <w:sz w:val="21"/>
                <w:szCs w:val="21"/>
              </w:rPr>
              <w:t xml:space="preserve">断运行；</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10．能自动汇总</w:t>
            </w:r>
            <w:r>
              <w:rPr>
                <w:rFonts w:hint="eastAsia" w:cs="MS Gothic" w:asciiTheme="minorEastAsia" w:hAnsiTheme="minorEastAsia" w:eastAsiaTheme="minorEastAsia"/>
                <w:sz w:val="21"/>
                <w:szCs w:val="21"/>
              </w:rPr>
              <w:t xml:space="preserve">和</w:t>
            </w:r>
            <w:r>
              <w:rPr>
                <w:rFonts w:hint="eastAsia" w:cs="宋体" w:asciiTheme="minorEastAsia" w:hAnsiTheme="minorEastAsia" w:eastAsiaTheme="minorEastAsia"/>
                <w:sz w:val="21"/>
                <w:szCs w:val="21"/>
              </w:rPr>
              <w:t xml:space="preserve">计</w:t>
            </w:r>
            <w:r>
              <w:rPr>
                <w:rFonts w:hint="eastAsia" w:cs="MS Gothic" w:asciiTheme="minorEastAsia" w:hAnsiTheme="minorEastAsia" w:eastAsiaTheme="minorEastAsia"/>
                <w:sz w:val="21"/>
                <w:szCs w:val="21"/>
              </w:rPr>
              <w:t xml:space="preserve">算采集到的</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境信息；</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11．支持TCP/IP、4G、5G、Zigbee等多种数据传输</w:t>
            </w:r>
            <w:r>
              <w:rPr>
                <w:rFonts w:hint="eastAsia" w:cs="MS Gothic" w:asciiTheme="minorEastAsia" w:hAnsiTheme="minorEastAsia" w:eastAsiaTheme="minorEastAsia"/>
                <w:sz w:val="21"/>
                <w:szCs w:val="21"/>
              </w:rPr>
              <w:t xml:space="preserve">方式；</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12．支持拓扑图动态调</w:t>
            </w:r>
            <w:r>
              <w:rPr>
                <w:rFonts w:hint="eastAsia" w:cs="MS Gothic" w:asciiTheme="minorEastAsia" w:hAnsiTheme="minorEastAsia" w:eastAsiaTheme="minorEastAsia"/>
                <w:sz w:val="21"/>
                <w:szCs w:val="21"/>
              </w:rPr>
              <w:t xml:space="preserve">整，用</w:t>
            </w:r>
            <w:r>
              <w:rPr>
                <w:rFonts w:hint="eastAsia" w:cs="宋体" w:asciiTheme="minorEastAsia" w:hAnsiTheme="minorEastAsia" w:eastAsiaTheme="minorEastAsia"/>
                <w:sz w:val="21"/>
                <w:szCs w:val="21"/>
              </w:rPr>
              <w:t xml:space="preserve">户</w:t>
            </w:r>
            <w:r>
              <w:rPr>
                <w:rFonts w:hint="eastAsia" w:cs="MS Gothic" w:asciiTheme="minorEastAsia" w:hAnsiTheme="minorEastAsia" w:eastAsiaTheme="minorEastAsia"/>
                <w:sz w:val="21"/>
                <w:szCs w:val="21"/>
              </w:rPr>
              <w:t xml:space="preserve">可以</w:t>
            </w:r>
            <w:r>
              <w:rPr>
                <w:rFonts w:hint="eastAsia" w:cs="宋体" w:asciiTheme="minorEastAsia" w:hAnsiTheme="minorEastAsia" w:eastAsiaTheme="minorEastAsia"/>
                <w:sz w:val="21"/>
                <w:szCs w:val="21"/>
              </w:rPr>
              <w:t xml:space="preserve">设</w:t>
            </w:r>
            <w:r>
              <w:rPr>
                <w:rFonts w:hint="eastAsia" w:cs="MS Gothic" w:asciiTheme="minorEastAsia" w:hAnsiTheme="minorEastAsia" w:eastAsiaTheme="minorEastAsia"/>
                <w:sz w:val="21"/>
                <w:szCs w:val="21"/>
              </w:rPr>
              <w:t xml:space="preserve">定</w:t>
            </w:r>
            <w:r>
              <w:rPr>
                <w:rFonts w:hint="eastAsia" w:cs="宋体" w:asciiTheme="minorEastAsia" w:hAnsiTheme="minorEastAsia" w:eastAsiaTheme="minorEastAsia"/>
                <w:sz w:val="21"/>
                <w:szCs w:val="21"/>
              </w:rPr>
              <w:t xml:space="preserve">软</w:t>
            </w:r>
            <w:r>
              <w:rPr>
                <w:rFonts w:hint="eastAsia" w:cs="MS Gothic" w:asciiTheme="minorEastAsia" w:hAnsiTheme="minorEastAsia" w:eastAsiaTheme="minorEastAsia"/>
                <w:sz w:val="21"/>
                <w:szCs w:val="21"/>
              </w:rPr>
              <w:t xml:space="preserve">件背景，并</w:t>
            </w:r>
            <w:r>
              <w:rPr>
                <w:rFonts w:hint="eastAsia" w:cs="宋体" w:asciiTheme="minorEastAsia" w:hAnsiTheme="minorEastAsia" w:eastAsiaTheme="minorEastAsia"/>
                <w:sz w:val="21"/>
                <w:szCs w:val="21"/>
              </w:rPr>
              <w:t xml:space="preserve">图</w:t>
            </w:r>
            <w:r>
              <w:rPr>
                <w:rFonts w:hint="eastAsia" w:cs="MS Gothic" w:asciiTheme="minorEastAsia" w:hAnsiTheme="minorEastAsia" w:eastAsiaTheme="minorEastAsia"/>
                <w:sz w:val="21"/>
                <w:szCs w:val="21"/>
              </w:rPr>
              <w:t xml:space="preserve">形化</w:t>
            </w:r>
            <w:r>
              <w:rPr>
                <w:rFonts w:hint="eastAsia" w:cs="宋体" w:asciiTheme="minorEastAsia" w:hAnsiTheme="minorEastAsia" w:eastAsiaTheme="minorEastAsia"/>
                <w:sz w:val="21"/>
                <w:szCs w:val="21"/>
              </w:rPr>
              <w:t xml:space="preserve">显</w:t>
            </w:r>
            <w:r>
              <w:rPr>
                <w:rFonts w:hint="eastAsia" w:cs="MS Gothic" w:asciiTheme="minorEastAsia" w:hAnsiTheme="minorEastAsia" w:eastAsiaTheme="minorEastAsia"/>
                <w:sz w:val="21"/>
                <w:szCs w:val="21"/>
              </w:rPr>
              <w:t xml:space="preserve">示各</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点数据，各</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点位置可以用鼠</w:t>
            </w:r>
            <w:r>
              <w:rPr>
                <w:rFonts w:hint="eastAsia" w:cs="宋体" w:asciiTheme="minorEastAsia" w:hAnsiTheme="minorEastAsia" w:eastAsiaTheme="minorEastAsia"/>
                <w:sz w:val="21"/>
                <w:szCs w:val="21"/>
              </w:rPr>
              <w:t xml:space="preserve">标动态</w:t>
            </w:r>
            <w:r>
              <w:rPr>
                <w:rFonts w:hint="eastAsia" w:cs="MS Gothic" w:asciiTheme="minorEastAsia" w:hAnsiTheme="minorEastAsia" w:eastAsiaTheme="minorEastAsia"/>
                <w:sz w:val="21"/>
                <w:szCs w:val="21"/>
              </w:rPr>
              <w:t xml:space="preserve">拖</w:t>
            </w:r>
            <w:r>
              <w:rPr>
                <w:rFonts w:hint="eastAsia" w:cs="宋体" w:asciiTheme="minorEastAsia" w:hAnsiTheme="minorEastAsia" w:eastAsiaTheme="minorEastAsia"/>
                <w:sz w:val="21"/>
                <w:szCs w:val="21"/>
              </w:rPr>
              <w:t xml:space="preserve">动调</w:t>
            </w:r>
            <w:r>
              <w:rPr>
                <w:rFonts w:hint="eastAsia" w:cs="MS Gothic" w:asciiTheme="minorEastAsia" w:hAnsiTheme="minorEastAsia" w:eastAsiaTheme="minorEastAsia"/>
                <w:sz w:val="21"/>
                <w:szCs w:val="21"/>
              </w:rPr>
              <w:t xml:space="preserve">整；</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13．预</w:t>
            </w:r>
            <w:r>
              <w:rPr>
                <w:rFonts w:hint="eastAsia" w:cs="MS Gothic" w:asciiTheme="minorEastAsia" w:hAnsiTheme="minorEastAsia" w:eastAsiaTheme="minorEastAsia"/>
                <w:sz w:val="21"/>
                <w:szCs w:val="21"/>
              </w:rPr>
              <w:t xml:space="preserve">留控制接口，支持</w:t>
            </w:r>
            <w:r>
              <w:rPr>
                <w:rFonts w:hint="eastAsia" w:cs="宋体" w:asciiTheme="minorEastAsia" w:hAnsiTheme="minorEastAsia" w:eastAsiaTheme="minorEastAsia"/>
                <w:sz w:val="21"/>
                <w:szCs w:val="21"/>
              </w:rPr>
              <w:t xml:space="preserve">远</w:t>
            </w:r>
            <w:r>
              <w:rPr>
                <w:rFonts w:hint="eastAsia" w:cs="MS Gothic" w:asciiTheme="minorEastAsia" w:hAnsiTheme="minorEastAsia" w:eastAsiaTheme="minorEastAsia"/>
                <w:sz w:val="21"/>
                <w:szCs w:val="21"/>
              </w:rPr>
              <w:t xml:space="preserve">程控制，以便用</w:t>
            </w:r>
            <w:r>
              <w:rPr>
                <w:rFonts w:hint="eastAsia" w:cs="宋体" w:asciiTheme="minorEastAsia" w:hAnsiTheme="minorEastAsia" w:eastAsiaTheme="minorEastAsia"/>
                <w:sz w:val="21"/>
                <w:szCs w:val="21"/>
              </w:rPr>
              <w:t xml:space="preserve">户</w:t>
            </w:r>
            <w:r>
              <w:rPr>
                <w:rFonts w:hint="eastAsia" w:cs="MS Gothic" w:asciiTheme="minorEastAsia" w:hAnsiTheme="minorEastAsia" w:eastAsiaTheme="minorEastAsia"/>
                <w:sz w:val="21"/>
                <w:szCs w:val="21"/>
              </w:rPr>
              <w:t xml:space="preserve">在</w:t>
            </w:r>
            <w:r>
              <w:rPr>
                <w:rFonts w:hint="eastAsia" w:cs="宋体" w:asciiTheme="minorEastAsia" w:hAnsiTheme="minorEastAsia" w:eastAsiaTheme="minorEastAsia"/>
                <w:sz w:val="21"/>
                <w:szCs w:val="21"/>
              </w:rPr>
              <w:t xml:space="preserve">软</w:t>
            </w:r>
            <w:r>
              <w:rPr>
                <w:rFonts w:hint="eastAsia" w:cs="MS Gothic" w:asciiTheme="minorEastAsia" w:hAnsiTheme="minorEastAsia" w:eastAsiaTheme="minorEastAsia"/>
                <w:sz w:val="21"/>
                <w:szCs w:val="21"/>
              </w:rPr>
              <w:t xml:space="preserve">件界面上</w:t>
            </w:r>
            <w:r>
              <w:rPr>
                <w:rFonts w:hint="eastAsia" w:cs="宋体" w:asciiTheme="minorEastAsia" w:hAnsiTheme="minorEastAsia" w:eastAsiaTheme="minorEastAsia"/>
                <w:sz w:val="21"/>
                <w:szCs w:val="21"/>
              </w:rPr>
              <w:t xml:space="preserve">实</w:t>
            </w:r>
            <w:r>
              <w:rPr>
                <w:rFonts w:hint="eastAsia" w:cs="MS Gothic" w:asciiTheme="minorEastAsia" w:hAnsiTheme="minorEastAsia" w:eastAsiaTheme="minorEastAsia"/>
                <w:sz w:val="21"/>
                <w:szCs w:val="21"/>
              </w:rPr>
              <w:t xml:space="preserve">施</w:t>
            </w:r>
            <w:r>
              <w:rPr>
                <w:rFonts w:hint="eastAsia" w:cs="宋体" w:asciiTheme="minorEastAsia" w:hAnsiTheme="minorEastAsia" w:eastAsiaTheme="minorEastAsia"/>
                <w:sz w:val="21"/>
                <w:szCs w:val="21"/>
              </w:rPr>
              <w:t xml:space="preserve">远</w:t>
            </w:r>
            <w:r>
              <w:rPr>
                <w:rFonts w:hint="eastAsia" w:cs="MS Gothic" w:asciiTheme="minorEastAsia" w:hAnsiTheme="minorEastAsia" w:eastAsiaTheme="minorEastAsia"/>
                <w:sz w:val="21"/>
                <w:szCs w:val="21"/>
              </w:rPr>
              <w:t xml:space="preserve">程控制；</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14．软</w:t>
            </w:r>
            <w:r>
              <w:rPr>
                <w:rFonts w:hint="eastAsia" w:cs="MS Gothic" w:asciiTheme="minorEastAsia" w:hAnsiTheme="minorEastAsia" w:eastAsiaTheme="minorEastAsia"/>
                <w:sz w:val="21"/>
                <w:szCs w:val="21"/>
              </w:rPr>
              <w:t xml:space="preserve">件安全，</w:t>
            </w:r>
            <w:r>
              <w:rPr>
                <w:rFonts w:hint="eastAsia" w:cs="宋体" w:asciiTheme="minorEastAsia" w:hAnsiTheme="minorEastAsia" w:eastAsiaTheme="minorEastAsia"/>
                <w:sz w:val="21"/>
                <w:szCs w:val="21"/>
              </w:rPr>
              <w:t xml:space="preserve">访问</w:t>
            </w:r>
            <w:r>
              <w:rPr>
                <w:rFonts w:hint="eastAsia" w:cs="MS Gothic" w:asciiTheme="minorEastAsia" w:hAnsiTheme="minorEastAsia" w:eastAsiaTheme="minorEastAsia"/>
                <w:sz w:val="21"/>
                <w:szCs w:val="21"/>
              </w:rPr>
              <w:t xml:space="preserve">安全，存</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安全，数据</w:t>
            </w:r>
            <w:r>
              <w:rPr>
                <w:rFonts w:hint="eastAsia" w:cs="宋体" w:asciiTheme="minorEastAsia" w:hAnsiTheme="minorEastAsia" w:eastAsiaTheme="minorEastAsia"/>
                <w:sz w:val="21"/>
                <w:szCs w:val="21"/>
              </w:rPr>
              <w:t xml:space="preserve">库</w:t>
            </w:r>
            <w:r>
              <w:rPr>
                <w:rFonts w:hint="eastAsia" w:cs="MS Gothic" w:asciiTheme="minorEastAsia" w:hAnsiTheme="minorEastAsia" w:eastAsiaTheme="minorEastAsia"/>
                <w:sz w:val="21"/>
                <w:szCs w:val="21"/>
              </w:rPr>
              <w:t xml:space="preserve">安全，网</w:t>
            </w:r>
            <w:r>
              <w:rPr>
                <w:rFonts w:hint="eastAsia" w:cs="宋体" w:asciiTheme="minorEastAsia" w:hAnsiTheme="minorEastAsia" w:eastAsiaTheme="minorEastAsia"/>
                <w:sz w:val="21"/>
                <w:szCs w:val="21"/>
              </w:rPr>
              <w:t xml:space="preserve">络</w:t>
            </w:r>
            <w:r>
              <w:rPr>
                <w:rFonts w:hint="eastAsia" w:cs="MS Gothic" w:asciiTheme="minorEastAsia" w:hAnsiTheme="minorEastAsia" w:eastAsiaTheme="minorEastAsia"/>
                <w:sz w:val="21"/>
                <w:szCs w:val="21"/>
              </w:rPr>
              <w:t xml:space="preserve">安全和安全管理，支持用</w:t>
            </w:r>
            <w:r>
              <w:rPr>
                <w:rFonts w:hint="eastAsia" w:cs="宋体" w:asciiTheme="minorEastAsia" w:hAnsiTheme="minorEastAsia" w:eastAsiaTheme="minorEastAsia"/>
                <w:sz w:val="21"/>
                <w:szCs w:val="21"/>
              </w:rPr>
              <w:t xml:space="preserve">户</w:t>
            </w:r>
            <w:r>
              <w:rPr>
                <w:rFonts w:hint="eastAsia" w:cs="MS Gothic" w:asciiTheme="minorEastAsia" w:hAnsiTheme="minorEastAsia" w:eastAsiaTheme="minorEastAsia"/>
                <w:sz w:val="21"/>
                <w:szCs w:val="21"/>
              </w:rPr>
              <w:t xml:space="preserve">分</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管理功能，支持</w:t>
            </w:r>
            <w:r>
              <w:rPr>
                <w:rFonts w:hint="eastAsia" w:cs="宋体" w:asciiTheme="minorEastAsia" w:hAnsiTheme="minorEastAsia" w:eastAsiaTheme="minorEastAsia"/>
                <w:sz w:val="21"/>
                <w:szCs w:val="21"/>
              </w:rPr>
              <w:t xml:space="preserve">设备</w:t>
            </w:r>
            <w:r>
              <w:rPr>
                <w:rFonts w:hint="eastAsia" w:cs="MS Gothic" w:asciiTheme="minorEastAsia" w:hAnsiTheme="minorEastAsia" w:eastAsiaTheme="minorEastAsia"/>
                <w:sz w:val="21"/>
                <w:szCs w:val="21"/>
              </w:rPr>
              <w:t xml:space="preserve">分区域管理；</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15．支持对</w:t>
            </w:r>
            <w:r>
              <w:rPr>
                <w:rFonts w:hint="eastAsia" w:cs="MS Gothic" w:asciiTheme="minorEastAsia" w:hAnsiTheme="minorEastAsia" w:eastAsiaTheme="minorEastAsia"/>
                <w:sz w:val="21"/>
                <w:szCs w:val="21"/>
              </w:rPr>
              <w:t xml:space="preserve">系</w:t>
            </w:r>
            <w:r>
              <w:rPr>
                <w:rFonts w:hint="eastAsia" w:cs="宋体" w:asciiTheme="minorEastAsia" w:hAnsiTheme="minorEastAsia" w:eastAsiaTheme="minorEastAsia"/>
                <w:sz w:val="21"/>
                <w:szCs w:val="21"/>
              </w:rPr>
              <w:t xml:space="preserve">统</w:t>
            </w:r>
            <w:r>
              <w:rPr>
                <w:rFonts w:hint="eastAsia" w:cs="MS Gothic" w:asciiTheme="minorEastAsia" w:hAnsiTheme="minorEastAsia" w:eastAsiaTheme="minorEastAsia"/>
                <w:sz w:val="21"/>
                <w:szCs w:val="21"/>
              </w:rPr>
              <w:t xml:space="preserve">运行状</w:t>
            </w:r>
            <w:r>
              <w:rPr>
                <w:rFonts w:hint="eastAsia" w:cs="宋体" w:asciiTheme="minorEastAsia" w:hAnsiTheme="minorEastAsia" w:eastAsiaTheme="minorEastAsia"/>
                <w:sz w:val="21"/>
                <w:szCs w:val="21"/>
              </w:rPr>
              <w:t xml:space="preserve">态</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动态监控与管理功能。</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（▲）16.系统软</w:t>
            </w:r>
            <w:r>
              <w:rPr>
                <w:rFonts w:hint="eastAsia" w:cs="MS Gothic" w:asciiTheme="minorEastAsia" w:hAnsiTheme="minorEastAsia" w:eastAsiaTheme="minorEastAsia"/>
                <w:sz w:val="21"/>
                <w:szCs w:val="21"/>
              </w:rPr>
              <w:t xml:space="preserve">件</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安全可靠，需符合《信息安全等</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管理</w:t>
            </w:r>
            <w:r>
              <w:rPr>
                <w:rFonts w:hint="eastAsia" w:cs="宋体" w:asciiTheme="minorEastAsia" w:hAnsiTheme="minorEastAsia" w:eastAsiaTheme="minorEastAsia"/>
                <w:sz w:val="21"/>
                <w:szCs w:val="21"/>
              </w:rPr>
              <w:t xml:space="preserve">办</w:t>
            </w:r>
            <w:r>
              <w:rPr>
                <w:rFonts w:hint="eastAsia" w:cs="MS Gothic" w:asciiTheme="minorEastAsia" w:hAnsiTheme="minorEastAsia" w:eastAsiaTheme="minorEastAsia"/>
                <w:sz w:val="21"/>
                <w:szCs w:val="21"/>
              </w:rPr>
              <w:t xml:space="preserve">法》二</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（或以上）</w:t>
            </w:r>
            <w:r>
              <w:rPr>
                <w:rFonts w:hint="eastAsia" w:cs="宋体" w:asciiTheme="minorEastAsia" w:hAnsiTheme="minorEastAsia" w:eastAsiaTheme="minorEastAsia"/>
                <w:sz w:val="21"/>
                <w:szCs w:val="21"/>
              </w:rPr>
              <w:t xml:space="preserve">测评</w:t>
            </w:r>
            <w:r>
              <w:rPr>
                <w:rFonts w:hint="eastAsia" w:cs="MS Gothic" w:asciiTheme="minorEastAsia" w:hAnsiTheme="minorEastAsia" w:eastAsiaTheme="minorEastAsia"/>
                <w:sz w:val="21"/>
                <w:szCs w:val="21"/>
              </w:rPr>
              <w:t xml:space="preserve">要求。（投</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文件中提供信息安全等</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管理部</w:t>
            </w:r>
            <w:r>
              <w:rPr>
                <w:rFonts w:hint="eastAsia" w:cs="宋体" w:asciiTheme="minorEastAsia" w:hAnsiTheme="minorEastAsia" w:eastAsiaTheme="minorEastAsia"/>
                <w:sz w:val="21"/>
                <w:szCs w:val="21"/>
              </w:rPr>
              <w:t xml:space="preserve">门</w:t>
            </w:r>
            <w:r>
              <w:rPr>
                <w:rFonts w:hint="eastAsia" w:cs="MS Gothic" w:asciiTheme="minorEastAsia" w:hAnsiTheme="minorEastAsia" w:eastAsiaTheme="minorEastAsia"/>
                <w:sz w:val="21"/>
                <w:szCs w:val="21"/>
              </w:rPr>
              <w:t xml:space="preserve">出具的安全等</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护测评结</w:t>
            </w:r>
            <w:r>
              <w:rPr>
                <w:rFonts w:hint="eastAsia" w:cs="MS Gothic" w:asciiTheme="minorEastAsia" w:hAnsiTheme="minorEastAsia" w:eastAsiaTheme="minorEastAsia"/>
                <w:sz w:val="21"/>
                <w:szCs w:val="21"/>
              </w:rPr>
              <w:t xml:space="preserve">果通知</w:t>
            </w:r>
            <w:r>
              <w:rPr>
                <w:rFonts w:hint="eastAsia" w:cs="宋体" w:asciiTheme="minorEastAsia" w:hAnsiTheme="minorEastAsia" w:eastAsiaTheme="minorEastAsia"/>
                <w:sz w:val="21"/>
                <w:szCs w:val="21"/>
              </w:rPr>
              <w:t xml:space="preserve">书</w:t>
            </w:r>
            <w:r>
              <w:rPr>
                <w:rFonts w:hint="eastAsia" w:cs="MS Gothic" w:asciiTheme="minorEastAsia" w:hAnsiTheme="minorEastAsia" w:eastAsiaTheme="minorEastAsia"/>
                <w:sz w:val="21"/>
                <w:szCs w:val="21"/>
              </w:rPr>
              <w:t xml:space="preserve">，要求</w:t>
            </w:r>
            <w:r>
              <w:rPr>
                <w:rFonts w:hint="eastAsia" w:cs="宋体" w:asciiTheme="minorEastAsia" w:hAnsiTheme="minorEastAsia" w:eastAsiaTheme="minorEastAsia"/>
                <w:sz w:val="21"/>
                <w:szCs w:val="21"/>
              </w:rPr>
              <w:t xml:space="preserve">级别为2级</w:t>
            </w:r>
            <w:r>
              <w:rPr>
                <w:rFonts w:hint="eastAsia" w:cs="MS Gothic" w:asciiTheme="minorEastAsia" w:hAnsiTheme="minorEastAsia" w:eastAsiaTheme="minorEastAsia"/>
                <w:sz w:val="21"/>
                <w:szCs w:val="21"/>
              </w:rPr>
              <w:t xml:space="preserve">或以上）</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bookmarkStart w:id="98" w:name="_Toc177658965"/>
            <w:r>
              <w:rPr>
                <w:rFonts w:hint="eastAsia" w:cs="宋体" w:asciiTheme="minorEastAsia" w:hAnsiTheme="minorEastAsia" w:eastAsiaTheme="minorEastAsia"/>
                <w:color w:val="000000"/>
                <w:sz w:val="21"/>
                <w:szCs w:val="21"/>
              </w:rPr>
              <w:t xml:space="preserve">（二）小环</w:t>
            </w:r>
            <w:r>
              <w:rPr>
                <w:rFonts w:hint="eastAsia" w:cs="MS Gothic" w:asciiTheme="minorEastAsia" w:hAnsiTheme="minorEastAsia" w:eastAsiaTheme="minorEastAsia"/>
                <w:color w:val="000000"/>
                <w:sz w:val="21"/>
                <w:szCs w:val="21"/>
              </w:rPr>
              <w:t xml:space="preserve">境</w:t>
            </w:r>
            <w:r>
              <w:rPr>
                <w:rFonts w:hint="eastAsia" w:cs="宋体" w:asciiTheme="minorEastAsia" w:hAnsiTheme="minorEastAsia" w:eastAsiaTheme="minorEastAsia"/>
                <w:color w:val="000000"/>
                <w:sz w:val="21"/>
                <w:szCs w:val="21"/>
              </w:rPr>
              <w:t xml:space="preserve">调</w:t>
            </w:r>
            <w:r>
              <w:rPr>
                <w:rFonts w:hint="eastAsia" w:cs="MS Gothic" w:asciiTheme="minorEastAsia" w:hAnsiTheme="minorEastAsia" w:eastAsiaTheme="minorEastAsia"/>
                <w:color w:val="000000"/>
                <w:sz w:val="21"/>
                <w:szCs w:val="21"/>
              </w:rPr>
              <w:t xml:space="preserve">控</w:t>
            </w:r>
            <w:r>
              <w:rPr>
                <w:rFonts w:hint="eastAsia" w:cs="宋体" w:asciiTheme="minorEastAsia" w:hAnsiTheme="minorEastAsia" w:eastAsiaTheme="minorEastAsia"/>
                <w:color w:val="000000"/>
                <w:sz w:val="21"/>
                <w:szCs w:val="21"/>
              </w:rPr>
              <w:t xml:space="preserve">设备</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加湿除湿一体机</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1.加湿量：7～8kg/h；</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2.除湿量kg/24h：≥115</w:t>
            </w:r>
            <w:r>
              <w:rPr>
                <w:rFonts w:hint="eastAsia" w:cs="宋体" w:asciiTheme="minorEastAsia" w:hAnsiTheme="minorEastAsia" w:eastAsiaTheme="minorEastAsia"/>
                <w:sz w:val="21"/>
                <w:szCs w:val="21"/>
              </w:rPr>
              <w:t xml:space="preserve">。</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3.适用面积</w:t>
            </w:r>
            <w:r>
              <w:rPr>
                <w:rFonts w:hint="eastAsia" w:cs="MS Gothic"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 （层</w:t>
            </w:r>
            <w:r>
              <w:rPr>
                <w:rFonts w:hint="eastAsia" w:cs="MS Gothic" w:asciiTheme="minorEastAsia" w:hAnsiTheme="minorEastAsia" w:eastAsiaTheme="minorEastAsia"/>
                <w:color w:val="000000"/>
                <w:sz w:val="21"/>
                <w:szCs w:val="21"/>
              </w:rPr>
              <w:t xml:space="preserve">高</w:t>
            </w:r>
            <w:r>
              <w:rPr>
                <w:rFonts w:hint="eastAsia" w:cs="宋体" w:asciiTheme="minorEastAsia" w:hAnsiTheme="minorEastAsia" w:eastAsiaTheme="minorEastAsia"/>
                <w:color w:val="000000"/>
                <w:sz w:val="21"/>
                <w:szCs w:val="21"/>
              </w:rPr>
              <w:t xml:space="preserve">2.6米）：90-120；</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4.处</w:t>
            </w:r>
            <w:r>
              <w:rPr>
                <w:rFonts w:hint="eastAsia" w:cs="MS Gothic" w:asciiTheme="minorEastAsia" w:hAnsiTheme="minorEastAsia" w:eastAsiaTheme="minorEastAsia"/>
                <w:color w:val="000000"/>
                <w:sz w:val="21"/>
                <w:szCs w:val="21"/>
              </w:rPr>
              <w:t xml:space="preserve">理</w:t>
            </w:r>
            <w:r>
              <w:rPr>
                <w:rFonts w:hint="eastAsia" w:cs="宋体" w:asciiTheme="minorEastAsia" w:hAnsiTheme="minorEastAsia" w:eastAsiaTheme="minorEastAsia"/>
                <w:color w:val="000000"/>
                <w:sz w:val="21"/>
                <w:szCs w:val="21"/>
              </w:rPr>
              <w:t xml:space="preserve">风</w:t>
            </w:r>
            <w:r>
              <w:rPr>
                <w:rFonts w:hint="eastAsia" w:cs="MS Gothic" w:asciiTheme="minorEastAsia" w:hAnsiTheme="minorEastAsia" w:eastAsiaTheme="minorEastAsia"/>
                <w:color w:val="000000"/>
                <w:sz w:val="21"/>
                <w:szCs w:val="21"/>
              </w:rPr>
              <w:t xml:space="preserve">量</w:t>
            </w:r>
            <w:r>
              <w:rPr>
                <w:rFonts w:hint="eastAsia" w:cs="宋体" w:asciiTheme="minorEastAsia" w:hAnsiTheme="minorEastAsia" w:eastAsiaTheme="minorEastAsia"/>
                <w:color w:val="000000"/>
                <w:sz w:val="21"/>
                <w:szCs w:val="21"/>
              </w:rPr>
              <w:t xml:space="preserve"> (m</w:t>
            </w:r>
            <w:r>
              <w:rPr>
                <w:rFonts w:hint="eastAsia" w:cs="宋体" w:asciiTheme="minorEastAsia" w:hAnsiTheme="minorEastAsia" w:eastAsiaTheme="minorEastAsia"/>
                <w:color w:val="000000"/>
                <w:sz w:val="21"/>
                <w:szCs w:val="21"/>
                <w:vertAlign w:val="superscript"/>
              </w:rPr>
              <w:t xml:space="preserve">3</w:t>
            </w:r>
            <w:r>
              <w:rPr>
                <w:rFonts w:hint="eastAsia" w:cs="宋体" w:asciiTheme="minorEastAsia" w:hAnsiTheme="minorEastAsia" w:eastAsiaTheme="minorEastAsia"/>
                <w:color w:val="000000"/>
                <w:sz w:val="21"/>
                <w:szCs w:val="21"/>
              </w:rPr>
              <w:t xml:space="preserve">/h)：1600-2000；</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5.功率（W）：不超过250/1400；</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6.计</w:t>
            </w:r>
            <w:r>
              <w:rPr>
                <w:rFonts w:hint="eastAsia" w:cs="MS Gothic" w:asciiTheme="minorEastAsia" w:hAnsiTheme="minorEastAsia" w:eastAsiaTheme="minorEastAsia"/>
                <w:color w:val="000000"/>
                <w:sz w:val="21"/>
                <w:szCs w:val="21"/>
              </w:rPr>
              <w:t xml:space="preserve">算机</w:t>
            </w:r>
            <w:r>
              <w:rPr>
                <w:rFonts w:hint="eastAsia" w:cs="宋体" w:asciiTheme="minorEastAsia" w:hAnsiTheme="minorEastAsia" w:eastAsiaTheme="minorEastAsia"/>
                <w:color w:val="000000"/>
                <w:sz w:val="21"/>
                <w:szCs w:val="21"/>
              </w:rPr>
              <w:t xml:space="preserve">联</w:t>
            </w:r>
            <w:r>
              <w:rPr>
                <w:rFonts w:hint="eastAsia" w:cs="MS Gothic" w:asciiTheme="minorEastAsia" w:hAnsiTheme="minorEastAsia" w:eastAsiaTheme="minorEastAsia"/>
                <w:color w:val="000000"/>
                <w:sz w:val="21"/>
                <w:szCs w:val="21"/>
              </w:rPr>
              <w:t xml:space="preserve">网</w:t>
            </w:r>
            <w:r>
              <w:rPr>
                <w:rFonts w:hint="eastAsia" w:cs="宋体" w:asciiTheme="minorEastAsia" w:hAnsiTheme="minorEastAsia" w:eastAsiaTheme="minorEastAsia"/>
                <w:color w:val="000000"/>
                <w:sz w:val="21"/>
                <w:szCs w:val="21"/>
              </w:rPr>
              <w:t xml:space="preserve">监</w:t>
            </w:r>
            <w:r>
              <w:rPr>
                <w:rFonts w:hint="eastAsia" w:cs="MS Gothic" w:asciiTheme="minorEastAsia" w:hAnsiTheme="minorEastAsia" w:eastAsiaTheme="minorEastAsia"/>
                <w:color w:val="000000"/>
                <w:sz w:val="21"/>
                <w:szCs w:val="21"/>
              </w:rPr>
              <w:t xml:space="preserve">控端口：</w:t>
            </w:r>
            <w:r>
              <w:rPr>
                <w:rFonts w:hint="eastAsia" w:cs="宋体" w:asciiTheme="minorEastAsia" w:hAnsiTheme="minorEastAsia" w:eastAsiaTheme="minorEastAsia"/>
                <w:color w:val="000000"/>
                <w:sz w:val="21"/>
                <w:szCs w:val="21"/>
              </w:rPr>
              <w:t xml:space="preserve">R485接口；</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7.排水方式：水箱/直排式；</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8.加水方式：自动/人工；</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9.专业设计</w:t>
            </w:r>
            <w:r>
              <w:rPr>
                <w:rFonts w:hint="eastAsia" w:cs="MS Gothic" w:asciiTheme="minorEastAsia" w:hAnsiTheme="minorEastAsia" w:eastAsiaTheme="minorEastAsia"/>
                <w:color w:val="000000"/>
                <w:sz w:val="21"/>
                <w:szCs w:val="21"/>
              </w:rPr>
              <w:t xml:space="preserve">柜机机壳，全</w:t>
            </w:r>
            <w:r>
              <w:rPr>
                <w:rFonts w:hint="eastAsia" w:cs="宋体" w:asciiTheme="minorEastAsia" w:hAnsiTheme="minorEastAsia" w:eastAsiaTheme="minorEastAsia"/>
                <w:color w:val="000000"/>
                <w:sz w:val="21"/>
                <w:szCs w:val="21"/>
              </w:rPr>
              <w:t xml:space="preserve">钢</w:t>
            </w:r>
            <w:r>
              <w:rPr>
                <w:rFonts w:hint="eastAsia" w:cs="MS Gothic" w:asciiTheme="minorEastAsia" w:hAnsiTheme="minorEastAsia" w:eastAsiaTheme="minorEastAsia"/>
                <w:color w:val="000000"/>
                <w:sz w:val="21"/>
                <w:szCs w:val="21"/>
              </w:rPr>
              <w:t xml:space="preserve">板</w:t>
            </w:r>
            <w:r>
              <w:rPr>
                <w:rFonts w:hint="eastAsia" w:cs="宋体" w:asciiTheme="minorEastAsia" w:hAnsiTheme="minorEastAsia" w:eastAsiaTheme="minorEastAsia"/>
                <w:color w:val="000000"/>
                <w:sz w:val="21"/>
                <w:szCs w:val="21"/>
              </w:rPr>
              <w:t xml:space="preserve">喷</w:t>
            </w:r>
            <w:r>
              <w:rPr>
                <w:rFonts w:hint="eastAsia" w:cs="MS Gothic" w:asciiTheme="minorEastAsia" w:hAnsiTheme="minorEastAsia" w:eastAsiaTheme="minorEastAsia"/>
                <w:color w:val="000000"/>
                <w:sz w:val="21"/>
                <w:szCs w:val="21"/>
              </w:rPr>
              <w:t xml:space="preserve">塑；</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10.流线</w:t>
            </w:r>
            <w:r>
              <w:rPr>
                <w:rFonts w:hint="eastAsia" w:cs="MS Gothic" w:asciiTheme="minorEastAsia" w:hAnsiTheme="minorEastAsia" w:eastAsiaTheme="minorEastAsia"/>
                <w:color w:val="000000"/>
                <w:sz w:val="21"/>
                <w:szCs w:val="21"/>
              </w:rPr>
              <w:t xml:space="preserve">型外形</w:t>
            </w:r>
            <w:r>
              <w:rPr>
                <w:rFonts w:hint="eastAsia" w:cs="宋体" w:asciiTheme="minorEastAsia" w:hAnsiTheme="minorEastAsia" w:eastAsiaTheme="minorEastAsia"/>
                <w:color w:val="000000"/>
                <w:sz w:val="21"/>
                <w:szCs w:val="21"/>
              </w:rPr>
              <w:t xml:space="preserve">设计</w:t>
            </w:r>
            <w:r>
              <w:rPr>
                <w:rFonts w:hint="eastAsia" w:cs="MS Gothic" w:asciiTheme="minorEastAsia" w:hAnsiTheme="minorEastAsia" w:eastAsiaTheme="minorEastAsia"/>
                <w:color w:val="000000"/>
                <w:sz w:val="21"/>
                <w:szCs w:val="21"/>
              </w:rPr>
              <w:t xml:space="preserve">，移</w:t>
            </w:r>
            <w:r>
              <w:rPr>
                <w:rFonts w:hint="eastAsia" w:cs="宋体" w:asciiTheme="minorEastAsia" w:hAnsiTheme="minorEastAsia" w:eastAsiaTheme="minorEastAsia"/>
                <w:color w:val="000000"/>
                <w:sz w:val="21"/>
                <w:szCs w:val="21"/>
              </w:rPr>
              <w:t xml:space="preserve">动</w:t>
            </w:r>
            <w:r>
              <w:rPr>
                <w:rFonts w:hint="eastAsia" w:cs="MS Gothic" w:asciiTheme="minorEastAsia" w:hAnsiTheme="minorEastAsia" w:eastAsiaTheme="minorEastAsia"/>
                <w:color w:val="000000"/>
                <w:sz w:val="21"/>
                <w:szCs w:val="21"/>
              </w:rPr>
              <w:t xml:space="preserve">方便，美</w:t>
            </w:r>
            <w:r>
              <w:rPr>
                <w:rFonts w:hint="eastAsia" w:cs="宋体" w:asciiTheme="minorEastAsia" w:hAnsiTheme="minorEastAsia" w:eastAsiaTheme="minorEastAsia"/>
                <w:color w:val="000000"/>
                <w:sz w:val="21"/>
                <w:szCs w:val="21"/>
              </w:rPr>
              <w:t xml:space="preserve">观</w:t>
            </w:r>
            <w:r>
              <w:rPr>
                <w:rFonts w:hint="eastAsia" w:cs="MS Gothic" w:asciiTheme="minorEastAsia" w:hAnsiTheme="minorEastAsia" w:eastAsiaTheme="minorEastAsia"/>
                <w:color w:val="000000"/>
                <w:sz w:val="21"/>
                <w:szCs w:val="21"/>
              </w:rPr>
              <w:t xml:space="preserve">大方；</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11.安全保障：标</w:t>
            </w:r>
            <w:r>
              <w:rPr>
                <w:rFonts w:hint="eastAsia" w:cs="MS Gothic" w:asciiTheme="minorEastAsia" w:hAnsiTheme="minorEastAsia" w:eastAsiaTheme="minorEastAsia"/>
                <w:color w:val="000000"/>
                <w:sz w:val="21"/>
                <w:szCs w:val="21"/>
              </w:rPr>
              <w:t xml:space="preserve">配</w:t>
            </w:r>
            <w:r>
              <w:rPr>
                <w:rFonts w:hint="eastAsia" w:cs="宋体" w:asciiTheme="minorEastAsia" w:hAnsiTheme="minorEastAsia" w:eastAsiaTheme="minorEastAsia"/>
                <w:color w:val="000000"/>
                <w:sz w:val="21"/>
                <w:szCs w:val="21"/>
              </w:rPr>
              <w:t xml:space="preserve">传</w:t>
            </w:r>
            <w:r>
              <w:rPr>
                <w:rFonts w:hint="eastAsia" w:cs="MS Gothic" w:asciiTheme="minorEastAsia" w:hAnsiTheme="minorEastAsia" w:eastAsiaTheme="minorEastAsia"/>
                <w:color w:val="000000"/>
                <w:sz w:val="21"/>
                <w:szCs w:val="21"/>
              </w:rPr>
              <w:t xml:space="preserve">感精确的声光漏水</w:t>
            </w:r>
            <w:r>
              <w:rPr>
                <w:rFonts w:hint="eastAsia" w:cs="宋体" w:asciiTheme="minorEastAsia" w:hAnsiTheme="minorEastAsia" w:eastAsiaTheme="minorEastAsia"/>
                <w:color w:val="000000"/>
                <w:sz w:val="21"/>
                <w:szCs w:val="21"/>
              </w:rPr>
              <w:t xml:space="preserve">报</w:t>
            </w:r>
            <w:r>
              <w:rPr>
                <w:rFonts w:hint="eastAsia" w:cs="MS Gothic" w:asciiTheme="minorEastAsia" w:hAnsiTheme="minorEastAsia" w:eastAsiaTheme="minorEastAsia"/>
                <w:color w:val="000000"/>
                <w:sz w:val="21"/>
                <w:szCs w:val="21"/>
              </w:rPr>
              <w:t xml:space="preserve">警控制，溢水</w:t>
            </w:r>
            <w:r>
              <w:rPr>
                <w:rFonts w:hint="eastAsia" w:cs="宋体" w:asciiTheme="minorEastAsia" w:hAnsiTheme="minorEastAsia" w:eastAsiaTheme="minorEastAsia"/>
                <w:color w:val="000000"/>
                <w:sz w:val="21"/>
                <w:szCs w:val="21"/>
              </w:rPr>
              <w:t xml:space="preserve">报</w:t>
            </w:r>
            <w:r>
              <w:rPr>
                <w:rFonts w:hint="eastAsia" w:cs="MS Gothic" w:asciiTheme="minorEastAsia" w:hAnsiTheme="minorEastAsia" w:eastAsiaTheme="minorEastAsia"/>
                <w:color w:val="000000"/>
                <w:sz w:val="21"/>
                <w:szCs w:val="21"/>
              </w:rPr>
              <w:t xml:space="preserve">警与管路漏水、地面有水</w:t>
            </w:r>
            <w:r>
              <w:rPr>
                <w:rFonts w:hint="eastAsia" w:cs="宋体" w:asciiTheme="minorEastAsia" w:hAnsiTheme="minorEastAsia" w:eastAsiaTheme="minorEastAsia"/>
                <w:color w:val="000000"/>
                <w:sz w:val="21"/>
                <w:szCs w:val="21"/>
              </w:rPr>
              <w:t xml:space="preserve">报</w:t>
            </w:r>
            <w:r>
              <w:rPr>
                <w:rFonts w:hint="eastAsia" w:cs="MS Gothic" w:asciiTheme="minorEastAsia" w:hAnsiTheme="minorEastAsia" w:eastAsiaTheme="minorEastAsia"/>
                <w:color w:val="000000"/>
                <w:sz w:val="21"/>
                <w:szCs w:val="21"/>
              </w:rPr>
              <w:t xml:space="preserve">警功能；</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12.自动</w:t>
            </w:r>
            <w:r>
              <w:rPr>
                <w:rFonts w:hint="eastAsia" w:cs="MS Gothic" w:asciiTheme="minorEastAsia" w:hAnsiTheme="minorEastAsia" w:eastAsiaTheme="minorEastAsia"/>
                <w:color w:val="000000"/>
                <w:sz w:val="21"/>
                <w:szCs w:val="21"/>
              </w:rPr>
              <w:t xml:space="preserve">缺水保</w:t>
            </w:r>
            <w:r>
              <w:rPr>
                <w:rFonts w:hint="eastAsia" w:cs="宋体" w:asciiTheme="minorEastAsia" w:hAnsiTheme="minorEastAsia" w:eastAsiaTheme="minorEastAsia"/>
                <w:color w:val="000000"/>
                <w:sz w:val="21"/>
                <w:szCs w:val="21"/>
              </w:rPr>
              <w:t xml:space="preserve">护</w:t>
            </w:r>
            <w:r>
              <w:rPr>
                <w:rFonts w:hint="eastAsia" w:cs="MS Gothic" w:asciiTheme="minorEastAsia" w:hAnsiTheme="minorEastAsia" w:eastAsiaTheme="minorEastAsia"/>
                <w:color w:val="000000"/>
                <w:sz w:val="21"/>
                <w:szCs w:val="21"/>
              </w:rPr>
              <w:t xml:space="preserve">功能，水</w:t>
            </w:r>
            <w:r>
              <w:rPr>
                <w:rFonts w:hint="eastAsia" w:cs="宋体" w:asciiTheme="minorEastAsia" w:hAnsiTheme="minorEastAsia" w:eastAsiaTheme="minorEastAsia"/>
                <w:color w:val="000000"/>
                <w:sz w:val="21"/>
                <w:szCs w:val="21"/>
              </w:rPr>
              <w:t xml:space="preserve">泵</w:t>
            </w:r>
            <w:r>
              <w:rPr>
                <w:rFonts w:hint="eastAsia" w:cs="MS Gothic" w:asciiTheme="minorEastAsia" w:hAnsiTheme="minorEastAsia" w:eastAsiaTheme="minorEastAsia"/>
                <w:color w:val="000000"/>
                <w:sz w:val="21"/>
                <w:szCs w:val="21"/>
              </w:rPr>
              <w:t xml:space="preserve">的运行受水箱水位</w:t>
            </w:r>
            <w:r>
              <w:rPr>
                <w:rFonts w:hint="eastAsia" w:cs="宋体" w:asciiTheme="minorEastAsia" w:hAnsiTheme="minorEastAsia" w:eastAsiaTheme="minorEastAsia"/>
                <w:color w:val="000000"/>
                <w:sz w:val="21"/>
                <w:szCs w:val="21"/>
              </w:rPr>
              <w:t xml:space="preserve">传</w:t>
            </w:r>
            <w:r>
              <w:rPr>
                <w:rFonts w:hint="eastAsia" w:cs="MS Gothic" w:asciiTheme="minorEastAsia" w:hAnsiTheme="minorEastAsia" w:eastAsiaTheme="minorEastAsia"/>
                <w:color w:val="000000"/>
                <w:sz w:val="21"/>
                <w:szCs w:val="21"/>
              </w:rPr>
              <w:t xml:space="preserve">感器控制；</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13.外置电</w:t>
            </w:r>
            <w:r>
              <w:rPr>
                <w:rFonts w:hint="eastAsia" w:cs="MS Gothic" w:asciiTheme="minorEastAsia" w:hAnsiTheme="minorEastAsia" w:eastAsiaTheme="minorEastAsia"/>
                <w:color w:val="000000"/>
                <w:sz w:val="21"/>
                <w:szCs w:val="21"/>
              </w:rPr>
              <w:t xml:space="preserve">源保</w:t>
            </w:r>
            <w:r>
              <w:rPr>
                <w:rFonts w:hint="eastAsia" w:cs="宋体" w:asciiTheme="minorEastAsia" w:hAnsiTheme="minorEastAsia" w:eastAsiaTheme="minorEastAsia"/>
                <w:color w:val="000000"/>
                <w:sz w:val="21"/>
                <w:szCs w:val="21"/>
              </w:rPr>
              <w:t xml:space="preserve">护</w:t>
            </w:r>
            <w:r>
              <w:rPr>
                <w:rFonts w:hint="eastAsia" w:cs="MS Gothic" w:asciiTheme="minorEastAsia" w:hAnsiTheme="minorEastAsia" w:eastAsiaTheme="minorEastAsia"/>
                <w:color w:val="000000"/>
                <w:sz w:val="21"/>
                <w:szCs w:val="21"/>
              </w:rPr>
              <w:t xml:space="preserve">系</w:t>
            </w:r>
            <w:r>
              <w:rPr>
                <w:rFonts w:hint="eastAsia" w:cs="宋体" w:asciiTheme="minorEastAsia" w:hAnsiTheme="minorEastAsia" w:eastAsiaTheme="minorEastAsia"/>
                <w:color w:val="000000"/>
                <w:sz w:val="21"/>
                <w:szCs w:val="21"/>
              </w:rPr>
              <w:t xml:space="preserve">统</w:t>
            </w:r>
            <w:r>
              <w:rPr>
                <w:rFonts w:hint="eastAsia" w:cs="MS Gothic" w:asciiTheme="minorEastAsia" w:hAnsiTheme="minorEastAsia" w:eastAsiaTheme="minorEastAsia"/>
                <w:color w:val="000000"/>
                <w:sz w:val="21"/>
                <w:szCs w:val="21"/>
              </w:rPr>
              <w:t xml:space="preserve">，控制系</w:t>
            </w:r>
            <w:r>
              <w:rPr>
                <w:rFonts w:hint="eastAsia" w:cs="宋体" w:asciiTheme="minorEastAsia" w:hAnsiTheme="minorEastAsia" w:eastAsiaTheme="minorEastAsia"/>
                <w:color w:val="000000"/>
                <w:sz w:val="21"/>
                <w:szCs w:val="21"/>
              </w:rPr>
              <w:t xml:space="preserve">统报</w:t>
            </w:r>
            <w:r>
              <w:rPr>
                <w:rFonts w:hint="eastAsia" w:cs="MS Gothic" w:asciiTheme="minorEastAsia" w:hAnsiTheme="minorEastAsia" w:eastAsiaTheme="minorEastAsia"/>
                <w:color w:val="000000"/>
                <w:sz w:val="21"/>
                <w:szCs w:val="21"/>
              </w:rPr>
              <w:t xml:space="preserve">警不排除，直接断</w:t>
            </w:r>
            <w:r>
              <w:rPr>
                <w:rFonts w:hint="eastAsia" w:cs="宋体" w:asciiTheme="minorEastAsia" w:hAnsiTheme="minorEastAsia" w:eastAsiaTheme="minorEastAsia"/>
                <w:color w:val="000000"/>
                <w:sz w:val="21"/>
                <w:szCs w:val="21"/>
              </w:rPr>
              <w:t xml:space="preserve">电闭阀</w:t>
            </w:r>
            <w:r>
              <w:rPr>
                <w:rFonts w:hint="eastAsia" w:cs="MS Gothic" w:asciiTheme="minorEastAsia" w:hAnsiTheme="minorEastAsia" w:eastAsiaTheme="minorEastAsia"/>
                <w:color w:val="000000"/>
                <w:sz w:val="21"/>
                <w:szCs w:val="21"/>
              </w:rPr>
              <w:t xml:space="preserve">保</w:t>
            </w:r>
            <w:r>
              <w:rPr>
                <w:rFonts w:hint="eastAsia" w:cs="宋体" w:asciiTheme="minorEastAsia" w:hAnsiTheme="minorEastAsia" w:eastAsiaTheme="minorEastAsia"/>
                <w:color w:val="000000"/>
                <w:sz w:val="21"/>
                <w:szCs w:val="21"/>
              </w:rPr>
              <w:t xml:space="preserve">护</w:t>
            </w:r>
            <w:r>
              <w:rPr>
                <w:rFonts w:hint="eastAsia" w:cs="MS Gothic" w:asciiTheme="minorEastAsia" w:hAnsiTheme="minorEastAsia" w:eastAsiaTheme="minorEastAsia"/>
                <w:color w:val="000000"/>
                <w:sz w:val="21"/>
                <w:szCs w:val="21"/>
              </w:rPr>
              <w:t xml:space="preserve">；</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14.加湿材料具有难</w:t>
            </w:r>
            <w:r>
              <w:rPr>
                <w:rFonts w:hint="eastAsia" w:cs="MS Gothic" w:asciiTheme="minorEastAsia" w:hAnsiTheme="minorEastAsia" w:eastAsiaTheme="minorEastAsia"/>
                <w:color w:val="000000"/>
                <w:sz w:val="21"/>
                <w:szCs w:val="21"/>
              </w:rPr>
              <w:t xml:space="preserve">燃、自熄特性，防火等</w:t>
            </w:r>
            <w:r>
              <w:rPr>
                <w:rFonts w:hint="eastAsia" w:cs="宋体" w:asciiTheme="minorEastAsia" w:hAnsiTheme="minorEastAsia" w:eastAsiaTheme="minorEastAsia"/>
                <w:color w:val="000000"/>
                <w:sz w:val="21"/>
                <w:szCs w:val="21"/>
              </w:rPr>
              <w:t xml:space="preserve">级为B1级</w:t>
            </w:r>
            <w:r>
              <w:rPr>
                <w:rFonts w:hint="eastAsia" w:cs="MS Gothic" w:asciiTheme="minorEastAsia" w:hAnsiTheme="minorEastAsia" w:eastAsiaTheme="minorEastAsia"/>
                <w:color w:val="000000"/>
                <w:sz w:val="21"/>
                <w:szCs w:val="21"/>
              </w:rPr>
              <w:t xml:space="preserve">；</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15.湿膜具有防菌抑菌作用，湿膜材料的防火性能、吸水率、加湿性能、防菌抑菌性能；</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16.安全性能：绝缘电</w:t>
            </w:r>
            <w:r>
              <w:rPr>
                <w:rFonts w:hint="eastAsia" w:cs="MS Gothic" w:asciiTheme="minorEastAsia" w:hAnsiTheme="minorEastAsia" w:eastAsiaTheme="minorEastAsia"/>
                <w:color w:val="000000"/>
                <w:sz w:val="21"/>
                <w:szCs w:val="21"/>
              </w:rPr>
              <w:t xml:space="preserve">阻不低于</w:t>
            </w:r>
            <w:r>
              <w:rPr>
                <w:rFonts w:hint="eastAsia" w:cs="宋体" w:asciiTheme="minorEastAsia" w:hAnsiTheme="minorEastAsia" w:eastAsiaTheme="minorEastAsia"/>
                <w:color w:val="000000"/>
                <w:sz w:val="21"/>
                <w:szCs w:val="21"/>
              </w:rPr>
              <w:t xml:space="preserve">500MΩ，应</w:t>
            </w:r>
            <w:r>
              <w:rPr>
                <w:rFonts w:hint="eastAsia" w:cs="MS Gothic" w:asciiTheme="minorEastAsia" w:hAnsiTheme="minorEastAsia" w:eastAsiaTheme="minorEastAsia"/>
                <w:color w:val="000000"/>
                <w:sz w:val="21"/>
                <w:szCs w:val="21"/>
              </w:rPr>
              <w:t xml:space="preserve">具</w:t>
            </w:r>
            <w:r>
              <w:rPr>
                <w:rFonts w:hint="eastAsia" w:cs="宋体" w:asciiTheme="minorEastAsia" w:hAnsiTheme="minorEastAsia" w:eastAsiaTheme="minorEastAsia"/>
                <w:color w:val="000000"/>
                <w:sz w:val="21"/>
                <w:szCs w:val="21"/>
              </w:rPr>
              <w:t xml:space="preserve">备</w:t>
            </w:r>
            <w:r>
              <w:rPr>
                <w:rFonts w:hint="eastAsia" w:cs="MS Gothic" w:asciiTheme="minorEastAsia" w:hAnsiTheme="minorEastAsia" w:eastAsiaTheme="minorEastAsia"/>
                <w:color w:val="000000"/>
                <w:sz w:val="21"/>
                <w:szCs w:val="21"/>
              </w:rPr>
              <w:t xml:space="preserve">防触</w:t>
            </w:r>
            <w:r>
              <w:rPr>
                <w:rFonts w:hint="eastAsia" w:cs="宋体" w:asciiTheme="minorEastAsia" w:hAnsiTheme="minorEastAsia" w:eastAsiaTheme="minorEastAsia"/>
                <w:color w:val="000000"/>
                <w:sz w:val="21"/>
                <w:szCs w:val="21"/>
              </w:rPr>
              <w:t xml:space="preserve">电</w:t>
            </w:r>
            <w:r>
              <w:rPr>
                <w:rFonts w:hint="eastAsia" w:cs="MS Gothic" w:asciiTheme="minorEastAsia" w:hAnsiTheme="minorEastAsia" w:eastAsiaTheme="minorEastAsia"/>
                <w:color w:val="000000"/>
                <w:sz w:val="21"/>
                <w:szCs w:val="21"/>
              </w:rPr>
              <w:t xml:space="preserve">保</w:t>
            </w:r>
            <w:r>
              <w:rPr>
                <w:rFonts w:hint="eastAsia" w:cs="宋体" w:asciiTheme="minorEastAsia" w:hAnsiTheme="minorEastAsia" w:eastAsiaTheme="minorEastAsia"/>
                <w:color w:val="000000"/>
                <w:sz w:val="21"/>
                <w:szCs w:val="21"/>
              </w:rPr>
              <w:t xml:space="preserve">护</w:t>
            </w:r>
            <w:r>
              <w:rPr>
                <w:rFonts w:hint="eastAsia" w:cs="MS Gothic" w:asciiTheme="minorEastAsia" w:hAnsiTheme="minorEastAsia" w:eastAsiaTheme="minorEastAsia"/>
                <w:color w:val="000000"/>
                <w:sz w:val="21"/>
                <w:szCs w:val="21"/>
              </w:rPr>
              <w:t xml:space="preserve">措施</w:t>
            </w:r>
            <w:r>
              <w:rPr>
                <w:rFonts w:hint="eastAsia" w:cs="宋体" w:asciiTheme="minorEastAsia" w:hAnsiTheme="minorEastAsia" w:eastAsiaTheme="minorEastAsia"/>
                <w:sz w:val="21"/>
                <w:szCs w:val="21"/>
              </w:rPr>
              <w:t xml:space="preserve">。</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w:t>
            </w:r>
            <w:r>
              <w:rPr>
                <w:rFonts w:hint="eastAsia" w:cs="宋体" w:asciiTheme="minorEastAsia" w:hAnsiTheme="minorEastAsia" w:eastAsiaTheme="minorEastAsia"/>
                <w:color w:val="000000"/>
                <w:sz w:val="21"/>
                <w:szCs w:val="21"/>
              </w:rPr>
              <w:t xml:space="preserve">制冷系统</w:t>
            </w:r>
            <w:r>
              <w:rPr>
                <w:rFonts w:hint="eastAsia" w:cs="MS Gothic"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应</w:t>
            </w:r>
            <w:r>
              <w:rPr>
                <w:rFonts w:hint="eastAsia" w:cs="MS Gothic" w:asciiTheme="minorEastAsia" w:hAnsiTheme="minorEastAsia" w:eastAsiaTheme="minorEastAsia"/>
                <w:color w:val="000000"/>
                <w:sz w:val="21"/>
                <w:szCs w:val="21"/>
              </w:rPr>
              <w:t xml:space="preserve">具</w:t>
            </w:r>
            <w:r>
              <w:rPr>
                <w:rFonts w:hint="eastAsia" w:cs="宋体" w:asciiTheme="minorEastAsia" w:hAnsiTheme="minorEastAsia" w:eastAsiaTheme="minorEastAsia"/>
                <w:color w:val="000000"/>
                <w:sz w:val="21"/>
                <w:szCs w:val="21"/>
              </w:rPr>
              <w:t xml:space="preserve">备</w:t>
            </w:r>
            <w:r>
              <w:rPr>
                <w:rFonts w:hint="eastAsia" w:cs="MS Gothic" w:asciiTheme="minorEastAsia" w:hAnsiTheme="minorEastAsia" w:eastAsiaTheme="minorEastAsia"/>
                <w:color w:val="000000"/>
                <w:sz w:val="21"/>
                <w:szCs w:val="21"/>
              </w:rPr>
              <w:t xml:space="preserve">良好的密封性能，制冷系</w:t>
            </w:r>
            <w:r>
              <w:rPr>
                <w:rFonts w:hint="eastAsia" w:cs="宋体" w:asciiTheme="minorEastAsia" w:hAnsiTheme="minorEastAsia" w:eastAsiaTheme="minorEastAsia"/>
                <w:color w:val="000000"/>
                <w:sz w:val="21"/>
                <w:szCs w:val="21"/>
              </w:rPr>
              <w:t xml:space="preserve">统</w:t>
            </w:r>
            <w:r>
              <w:rPr>
                <w:rFonts w:hint="eastAsia" w:cs="MS Gothic" w:asciiTheme="minorEastAsia" w:hAnsiTheme="minorEastAsia" w:eastAsiaTheme="minorEastAsia"/>
                <w:color w:val="000000"/>
                <w:sz w:val="21"/>
                <w:szCs w:val="21"/>
              </w:rPr>
              <w:t xml:space="preserve">各部分不</w:t>
            </w:r>
            <w:r>
              <w:rPr>
                <w:rFonts w:hint="eastAsia" w:cs="宋体" w:asciiTheme="minorEastAsia" w:hAnsiTheme="minorEastAsia" w:eastAsiaTheme="minorEastAsia"/>
                <w:color w:val="000000"/>
                <w:sz w:val="21"/>
                <w:szCs w:val="21"/>
              </w:rPr>
              <w:t xml:space="preserve">应</w:t>
            </w:r>
            <w:r>
              <w:rPr>
                <w:rFonts w:hint="eastAsia" w:cs="MS Gothic" w:asciiTheme="minorEastAsia" w:hAnsiTheme="minorEastAsia" w:eastAsiaTheme="minorEastAsia"/>
                <w:color w:val="000000"/>
                <w:sz w:val="21"/>
                <w:szCs w:val="21"/>
              </w:rPr>
              <w:t xml:space="preserve">有泄漏</w:t>
            </w:r>
            <w:r>
              <w:rPr>
                <w:rFonts w:hint="eastAsia" w:cs="宋体" w:asciiTheme="minorEastAsia" w:hAnsiTheme="minorEastAsia" w:eastAsiaTheme="minorEastAsia"/>
                <w:sz w:val="21"/>
                <w:szCs w:val="21"/>
              </w:rPr>
              <w:t xml:space="preserve">。</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三、文物储</w:t>
            </w:r>
            <w:r>
              <w:rPr>
                <w:rFonts w:hint="eastAsia" w:cs="MS Gothic" w:asciiTheme="minorEastAsia" w:hAnsiTheme="minorEastAsia" w:eastAsiaTheme="minorEastAsia"/>
                <w:sz w:val="21"/>
                <w:szCs w:val="21"/>
              </w:rPr>
              <w:t xml:space="preserve">藏柜</w:t>
            </w:r>
            <w:bookmarkEnd w:id="98"/>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（一）文物储</w:t>
            </w:r>
            <w:r>
              <w:rPr>
                <w:rFonts w:hint="eastAsia" w:cs="MS Gothic" w:asciiTheme="minorEastAsia" w:hAnsiTheme="minorEastAsia" w:eastAsiaTheme="minorEastAsia"/>
                <w:color w:val="000000"/>
                <w:sz w:val="21"/>
                <w:szCs w:val="21"/>
              </w:rPr>
              <w:t xml:space="preserve">藏柜</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网片式挂画架</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1、尺寸：5000*350*2000mm（±2mm）</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2、结</w:t>
            </w:r>
            <w:r>
              <w:rPr>
                <w:rFonts w:hint="eastAsia" w:cs="MS Gothic" w:asciiTheme="minorEastAsia" w:hAnsiTheme="minorEastAsia" w:eastAsiaTheme="minorEastAsia"/>
                <w:sz w:val="21"/>
                <w:szCs w:val="21"/>
              </w:rPr>
              <w:t xml:space="preserve">构</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主体结</w:t>
            </w:r>
            <w:r>
              <w:rPr>
                <w:rFonts w:hint="eastAsia" w:cs="MS Gothic" w:asciiTheme="minorEastAsia" w:hAnsiTheme="minorEastAsia" w:eastAsiaTheme="minorEastAsia"/>
                <w:sz w:val="21"/>
                <w:szCs w:val="21"/>
              </w:rPr>
              <w:t xml:space="preserve">构由底座、立柱、油画挂网、挂网框、</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板、矩形</w:t>
            </w:r>
            <w:r>
              <w:rPr>
                <w:rFonts w:hint="eastAsia" w:cs="宋体" w:asciiTheme="minorEastAsia" w:hAnsiTheme="minorEastAsia" w:eastAsiaTheme="minorEastAsia"/>
                <w:sz w:val="21"/>
                <w:szCs w:val="21"/>
              </w:rPr>
              <w:t xml:space="preserve">顶</w:t>
            </w:r>
            <w:r>
              <w:rPr>
                <w:rFonts w:hint="eastAsia" w:cs="MS Gothic" w:asciiTheme="minorEastAsia" w:hAnsiTheme="minorEastAsia" w:eastAsiaTheme="minorEastAsia"/>
                <w:sz w:val="21"/>
                <w:szCs w:val="21"/>
              </w:rPr>
              <w:t xml:space="preserve">板及</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不</w:t>
            </w:r>
            <w:r>
              <w:rPr>
                <w:rFonts w:hint="eastAsia" w:cs="宋体" w:asciiTheme="minorEastAsia" w:hAnsiTheme="minorEastAsia" w:eastAsiaTheme="minorEastAsia"/>
                <w:sz w:val="21"/>
                <w:szCs w:val="21"/>
              </w:rPr>
              <w:t xml:space="preserve">锈联结</w:t>
            </w:r>
            <w:r>
              <w:rPr>
                <w:rFonts w:hint="eastAsia" w:cs="MS Gothic" w:asciiTheme="minorEastAsia" w:hAnsiTheme="minorEastAsia" w:eastAsiaTheme="minorEastAsia"/>
                <w:sz w:val="21"/>
                <w:szCs w:val="21"/>
              </w:rPr>
              <w:t xml:space="preserve">配件等部分</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装而成，模</w:t>
            </w:r>
            <w:r>
              <w:rPr>
                <w:rFonts w:hint="eastAsia" w:cs="宋体" w:asciiTheme="minorEastAsia" w:hAnsiTheme="minorEastAsia" w:eastAsiaTheme="minorEastAsia"/>
                <w:sz w:val="21"/>
                <w:szCs w:val="21"/>
              </w:rPr>
              <w:t xml:space="preserve">块</w:t>
            </w:r>
            <w:r>
              <w:rPr>
                <w:rFonts w:hint="eastAsia" w:cs="MS Gothic" w:asciiTheme="minorEastAsia" w:hAnsiTheme="minorEastAsia" w:eastAsiaTheme="minorEastAsia"/>
                <w:sz w:val="21"/>
                <w:szCs w:val="21"/>
              </w:rPr>
              <w:t xml:space="preserve">化生</w:t>
            </w: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及拆装。</w:t>
            </w:r>
            <w:r>
              <w:rPr>
                <w:rFonts w:hint="eastAsia" w:cs="宋体" w:asciiTheme="minorEastAsia" w:hAnsiTheme="minorEastAsia" w:eastAsiaTheme="minorEastAsia"/>
                <w:sz w:val="21"/>
                <w:szCs w:val="21"/>
              </w:rPr>
              <w:t xml:space="preserve">现场组</w:t>
            </w:r>
            <w:r>
              <w:rPr>
                <w:rFonts w:hint="eastAsia" w:cs="MS Gothic" w:asciiTheme="minorEastAsia" w:hAnsiTheme="minorEastAsia" w:eastAsiaTheme="minorEastAsia"/>
                <w:sz w:val="21"/>
                <w:szCs w:val="21"/>
              </w:rPr>
              <w:t xml:space="preserve">装后，形成</w:t>
            </w:r>
            <w:r>
              <w:rPr>
                <w:rFonts w:hint="eastAsia" w:cs="宋体" w:asciiTheme="minorEastAsia" w:hAnsiTheme="minorEastAsia" w:eastAsiaTheme="minorEastAsia"/>
                <w:sz w:val="21"/>
                <w:szCs w:val="21"/>
              </w:rPr>
              <w:t xml:space="preserve">单</w:t>
            </w:r>
            <w:r>
              <w:rPr>
                <w:rFonts w:hint="eastAsia" w:cs="MS Gothic" w:asciiTheme="minorEastAsia" w:hAnsiTheme="minorEastAsia" w:eastAsiaTheme="minorEastAsia"/>
                <w:sz w:val="21"/>
                <w:szCs w:val="21"/>
              </w:rPr>
              <w:t xml:space="preserve">面油画挂网。</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3、性能</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（1）各部件安装要求牢固可靠、间</w:t>
            </w:r>
            <w:r>
              <w:rPr>
                <w:rFonts w:hint="eastAsia" w:cs="MS Gothic" w:asciiTheme="minorEastAsia" w:hAnsiTheme="minorEastAsia" w:eastAsiaTheme="minorEastAsia"/>
                <w:sz w:val="21"/>
                <w:szCs w:val="21"/>
              </w:rPr>
              <w:t xml:space="preserve">隙均匀、无松</w:t>
            </w:r>
            <w:r>
              <w:rPr>
                <w:rFonts w:hint="eastAsia" w:cs="宋体" w:asciiTheme="minorEastAsia" w:hAnsiTheme="minorEastAsia" w:eastAsiaTheme="minorEastAsia"/>
                <w:sz w:val="21"/>
                <w:szCs w:val="21"/>
              </w:rPr>
              <w:t xml:space="preserve">动现</w:t>
            </w:r>
            <w:r>
              <w:rPr>
                <w:rFonts w:hint="eastAsia" w:cs="MS Gothic" w:asciiTheme="minorEastAsia" w:hAnsiTheme="minorEastAsia" w:eastAsiaTheme="minorEastAsia"/>
                <w:sz w:val="21"/>
                <w:szCs w:val="21"/>
              </w:rPr>
              <w:t xml:space="preserve">象，确保同</w:t>
            </w:r>
            <w:r>
              <w:rPr>
                <w:rFonts w:hint="eastAsia" w:cs="宋体" w:asciiTheme="minorEastAsia" w:hAnsiTheme="minorEastAsia" w:eastAsiaTheme="minorEastAsia"/>
                <w:sz w:val="21"/>
                <w:szCs w:val="21"/>
              </w:rPr>
              <w:t xml:space="preserve">节</w:t>
            </w:r>
            <w:r>
              <w:rPr>
                <w:rFonts w:hint="eastAsia" w:cs="MS Gothic" w:asciiTheme="minorEastAsia" w:hAnsiTheme="minorEastAsia" w:eastAsiaTheme="minorEastAsia"/>
                <w:sz w:val="21"/>
                <w:szCs w:val="21"/>
              </w:rPr>
              <w:t xml:space="preserve">不同</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油画框平整，</w:t>
            </w:r>
            <w:r>
              <w:rPr>
                <w:rFonts w:hint="eastAsia" w:cs="宋体" w:asciiTheme="minorEastAsia" w:hAnsiTheme="minorEastAsia" w:eastAsiaTheme="minorEastAsia"/>
                <w:sz w:val="21"/>
                <w:szCs w:val="21"/>
              </w:rPr>
              <w:t xml:space="preserve">间</w:t>
            </w:r>
            <w:r>
              <w:rPr>
                <w:rFonts w:hint="eastAsia" w:cs="MS Gothic" w:asciiTheme="minorEastAsia" w:hAnsiTheme="minorEastAsia" w:eastAsiaTheme="minorEastAsia"/>
                <w:sz w:val="21"/>
                <w:szCs w:val="21"/>
              </w:rPr>
              <w:t xml:space="preserve">隙均匀。</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（2）各部件采用冷轧钢</w:t>
            </w:r>
            <w:r>
              <w:rPr>
                <w:rFonts w:hint="eastAsia" w:cs="MS Gothic" w:asciiTheme="minorEastAsia" w:hAnsiTheme="minorEastAsia" w:eastAsiaTheme="minorEastAsia"/>
                <w:sz w:val="21"/>
                <w:szCs w:val="21"/>
              </w:rPr>
              <w:t xml:space="preserve">板模具冲</w:t>
            </w:r>
            <w:r>
              <w:rPr>
                <w:rFonts w:hint="eastAsia" w:cs="宋体" w:asciiTheme="minorEastAsia" w:hAnsiTheme="minorEastAsia" w:eastAsiaTheme="minorEastAsia"/>
                <w:sz w:val="21"/>
                <w:szCs w:val="21"/>
              </w:rPr>
              <w:t xml:space="preserve">压</w:t>
            </w:r>
            <w:r>
              <w:rPr>
                <w:rFonts w:hint="eastAsia" w:cs="MS Gothic" w:asciiTheme="minorEastAsia" w:hAnsiTheme="minorEastAsia" w:eastAsiaTheme="minorEastAsia"/>
                <w:sz w:val="21"/>
                <w:szCs w:val="21"/>
              </w:rPr>
              <w:t xml:space="preserve">成形</w:t>
            </w:r>
            <w:r>
              <w:rPr>
                <w:rFonts w:hint="eastAsia" w:cs="宋体" w:asciiTheme="minorEastAsia" w:hAnsiTheme="minorEastAsia" w:eastAsiaTheme="minorEastAsia"/>
                <w:sz w:val="21"/>
                <w:szCs w:val="21"/>
              </w:rPr>
              <w:t xml:space="preserve">,具有较强</w:t>
            </w:r>
            <w:r>
              <w:rPr>
                <w:rFonts w:hint="eastAsia" w:cs="MS Gothic" w:asciiTheme="minorEastAsia" w:hAnsiTheme="minorEastAsia" w:eastAsiaTheme="minorEastAsia"/>
                <w:sz w:val="21"/>
                <w:szCs w:val="21"/>
              </w:rPr>
              <w:t xml:space="preserve">的互</w:t>
            </w:r>
            <w:r>
              <w:rPr>
                <w:rFonts w:hint="eastAsia" w:cs="宋体" w:asciiTheme="minorEastAsia" w:hAnsiTheme="minorEastAsia" w:eastAsiaTheme="minorEastAsia"/>
                <w:sz w:val="21"/>
                <w:szCs w:val="21"/>
              </w:rPr>
              <w:t xml:space="preserve">换</w:t>
            </w:r>
            <w:r>
              <w:rPr>
                <w:rFonts w:hint="eastAsia" w:cs="MS Gothic" w:asciiTheme="minorEastAsia" w:hAnsiTheme="minorEastAsia" w:eastAsiaTheme="minorEastAsia"/>
                <w:sz w:val="21"/>
                <w:szCs w:val="21"/>
              </w:rPr>
              <w:t xml:space="preserve">性和通用性。柜体</w:t>
            </w:r>
            <w:r>
              <w:rPr>
                <w:rFonts w:hint="eastAsia" w:cs="宋体" w:asciiTheme="minorEastAsia" w:hAnsiTheme="minorEastAsia" w:eastAsiaTheme="minorEastAsia"/>
                <w:sz w:val="21"/>
                <w:szCs w:val="21"/>
              </w:rPr>
              <w:t xml:space="preserve">稳</w:t>
            </w:r>
            <w:r>
              <w:rPr>
                <w:rFonts w:hint="eastAsia" w:cs="MS Gothic" w:asciiTheme="minorEastAsia" w:hAnsiTheme="minorEastAsia" w:eastAsiaTheme="minorEastAsia"/>
                <w:sz w:val="21"/>
                <w:szCs w:val="21"/>
              </w:rPr>
              <w:t xml:space="preserve">定可靠，垂直承重需达到</w:t>
            </w:r>
            <w:r>
              <w:rPr>
                <w:rFonts w:hint="eastAsia" w:cs="宋体" w:asciiTheme="minorEastAsia" w:hAnsiTheme="minorEastAsia" w:eastAsiaTheme="minorEastAsia"/>
                <w:sz w:val="21"/>
                <w:szCs w:val="21"/>
              </w:rPr>
              <w:t xml:space="preserve">100Kg以上，挂网、挂网框、架体、立柱无变</w:t>
            </w:r>
            <w:r>
              <w:rPr>
                <w:rFonts w:hint="eastAsia" w:cs="MS Gothic" w:asciiTheme="minorEastAsia" w:hAnsiTheme="minorEastAsia" w:eastAsiaTheme="minorEastAsia"/>
                <w:sz w:val="21"/>
                <w:szCs w:val="21"/>
              </w:rPr>
              <w:t xml:space="preserve">形，架体无</w:t>
            </w:r>
            <w:r>
              <w:rPr>
                <w:rFonts w:hint="eastAsia" w:cs="宋体" w:asciiTheme="minorEastAsia" w:hAnsiTheme="minorEastAsia" w:eastAsiaTheme="minorEastAsia"/>
                <w:sz w:val="21"/>
                <w:szCs w:val="21"/>
              </w:rPr>
              <w:t xml:space="preserve">倾</w:t>
            </w:r>
            <w:r>
              <w:rPr>
                <w:rFonts w:hint="eastAsia" w:cs="MS Gothic" w:asciiTheme="minorEastAsia" w:hAnsiTheme="minorEastAsia" w:eastAsiaTheme="minorEastAsia"/>
                <w:sz w:val="21"/>
                <w:szCs w:val="21"/>
              </w:rPr>
              <w:t xml:space="preserve">斜</w:t>
            </w:r>
            <w:r>
              <w:rPr>
                <w:rFonts w:hint="eastAsia" w:cs="宋体" w:asciiTheme="minorEastAsia" w:hAnsiTheme="minorEastAsia" w:eastAsiaTheme="minorEastAsia"/>
                <w:sz w:val="21"/>
                <w:szCs w:val="21"/>
              </w:rPr>
              <w:t xml:space="preserve">现</w:t>
            </w:r>
            <w:r>
              <w:rPr>
                <w:rFonts w:hint="eastAsia" w:cs="MS Gothic" w:asciiTheme="minorEastAsia" w:hAnsiTheme="minorEastAsia" w:eastAsiaTheme="minorEastAsia"/>
                <w:sz w:val="21"/>
                <w:szCs w:val="21"/>
              </w:rPr>
              <w:t xml:space="preserve">象，</w:t>
            </w:r>
            <w:r>
              <w:rPr>
                <w:rFonts w:hint="eastAsia" w:cs="宋体" w:asciiTheme="minorEastAsia" w:hAnsiTheme="minorEastAsia" w:eastAsiaTheme="minorEastAsia"/>
                <w:sz w:val="21"/>
                <w:szCs w:val="21"/>
              </w:rPr>
              <w:t xml:space="preserve">经48小时</w:t>
            </w:r>
            <w:r>
              <w:rPr>
                <w:rFonts w:hint="eastAsia" w:cs="MS Gothic" w:asciiTheme="minorEastAsia" w:hAnsiTheme="minorEastAsia" w:eastAsiaTheme="minorEastAsia"/>
                <w:sz w:val="21"/>
                <w:szCs w:val="21"/>
              </w:rPr>
              <w:t xml:space="preserve">承重</w:t>
            </w:r>
            <w:r>
              <w:rPr>
                <w:rFonts w:hint="eastAsia" w:cs="宋体" w:asciiTheme="minorEastAsia" w:hAnsiTheme="minorEastAsia" w:eastAsiaTheme="minorEastAsia"/>
                <w:sz w:val="21"/>
                <w:szCs w:val="21"/>
              </w:rPr>
              <w:t xml:space="preserve">试验</w:t>
            </w:r>
            <w:r>
              <w:rPr>
                <w:rFonts w:hint="eastAsia" w:cs="MS Gothic" w:asciiTheme="minorEastAsia" w:hAnsiTheme="minorEastAsia" w:eastAsiaTheme="minorEastAsia"/>
                <w:sz w:val="21"/>
                <w:szCs w:val="21"/>
              </w:rPr>
              <w:t xml:space="preserve">后，无阻滞无形</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（3）护</w:t>
            </w:r>
            <w:r>
              <w:rPr>
                <w:rFonts w:hint="eastAsia" w:cs="MS Gothic" w:asciiTheme="minorEastAsia" w:hAnsiTheme="minorEastAsia" w:eastAsiaTheme="minorEastAsia"/>
                <w:sz w:val="21"/>
                <w:szCs w:val="21"/>
              </w:rPr>
              <w:t xml:space="preserve">板采用</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w:t>
            </w:r>
            <w:r>
              <w:rPr>
                <w:rFonts w:hint="eastAsia" w:cs="宋体" w:asciiTheme="minorEastAsia" w:hAnsiTheme="minorEastAsia" w:eastAsiaTheme="minorEastAsia"/>
                <w:sz w:val="21"/>
                <w:szCs w:val="21"/>
              </w:rPr>
              <w:t xml:space="preserve">压</w:t>
            </w:r>
            <w:r>
              <w:rPr>
                <w:rFonts w:hint="eastAsia" w:cs="MS Gothic" w:asciiTheme="minorEastAsia" w:hAnsiTheme="minorEastAsia" w:eastAsiaTheme="minorEastAsia"/>
                <w:sz w:val="21"/>
                <w:szCs w:val="21"/>
              </w:rPr>
              <w:t xml:space="preserve">折成型，并做凹凸造型，以增加</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构</w:t>
            </w:r>
            <w:r>
              <w:rPr>
                <w:rFonts w:hint="eastAsia" w:cs="宋体" w:asciiTheme="minorEastAsia" w:hAnsiTheme="minorEastAsia" w:eastAsiaTheme="minorEastAsia"/>
                <w:sz w:val="21"/>
                <w:szCs w:val="21"/>
              </w:rPr>
              <w:t xml:space="preserve">强</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边缘</w:t>
            </w:r>
            <w:r>
              <w:rPr>
                <w:rFonts w:hint="eastAsia" w:cs="MS Gothic" w:asciiTheme="minorEastAsia" w:hAnsiTheme="minorEastAsia" w:eastAsiaTheme="minorEastAsia"/>
                <w:sz w:val="21"/>
                <w:szCs w:val="21"/>
              </w:rPr>
              <w:t xml:space="preserve">做</w:t>
            </w:r>
            <w:r>
              <w:rPr>
                <w:rFonts w:hint="eastAsia" w:cs="宋体" w:asciiTheme="minorEastAsia" w:hAnsiTheme="minorEastAsia" w:eastAsiaTheme="minorEastAsia"/>
                <w:sz w:val="21"/>
                <w:szCs w:val="21"/>
              </w:rPr>
              <w:t xml:space="preserve">R5度角处</w:t>
            </w:r>
            <w:r>
              <w:rPr>
                <w:rFonts w:hint="eastAsia" w:cs="MS Gothic" w:asciiTheme="minorEastAsia" w:hAnsiTheme="minorEastAsia" w:eastAsiaTheme="minorEastAsia"/>
                <w:sz w:val="21"/>
                <w:szCs w:val="21"/>
              </w:rPr>
              <w:t xml:space="preserve">理，</w:t>
            </w:r>
            <w:r>
              <w:rPr>
                <w:rFonts w:hint="eastAsia" w:cs="宋体" w:asciiTheme="minorEastAsia" w:hAnsiTheme="minorEastAsia" w:eastAsiaTheme="minorEastAsia"/>
                <w:sz w:val="21"/>
                <w:szCs w:val="21"/>
              </w:rPr>
              <w:t xml:space="preserve">满</w:t>
            </w:r>
            <w:r>
              <w:rPr>
                <w:rFonts w:hint="eastAsia" w:cs="MS Gothic" w:asciiTheme="minorEastAsia" w:hAnsiTheme="minorEastAsia" w:eastAsiaTheme="minorEastAsia"/>
                <w:sz w:val="21"/>
                <w:szCs w:val="21"/>
              </w:rPr>
              <w:t xml:space="preserve">足人体工学，防止直角直</w:t>
            </w:r>
            <w:r>
              <w:rPr>
                <w:rFonts w:hint="eastAsia" w:cs="宋体" w:asciiTheme="minorEastAsia" w:hAnsiTheme="minorEastAsia" w:eastAsiaTheme="minorEastAsia"/>
                <w:sz w:val="21"/>
                <w:szCs w:val="21"/>
              </w:rPr>
              <w:t xml:space="preserve">边对</w:t>
            </w:r>
            <w:r>
              <w:rPr>
                <w:rFonts w:hint="eastAsia" w:cs="MS Gothic" w:asciiTheme="minorEastAsia" w:hAnsiTheme="minorEastAsia" w:eastAsiaTheme="minorEastAsia"/>
                <w:sz w:val="21"/>
                <w:szCs w:val="21"/>
              </w:rPr>
              <w:t xml:space="preserve">工作人</w:t>
            </w:r>
            <w:r>
              <w:rPr>
                <w:rFonts w:hint="eastAsia" w:cs="宋体" w:asciiTheme="minorEastAsia" w:hAnsiTheme="minorEastAsia" w:eastAsiaTheme="minorEastAsia"/>
                <w:sz w:val="21"/>
                <w:szCs w:val="21"/>
              </w:rPr>
              <w:t xml:space="preserve">员</w:t>
            </w:r>
            <w:r>
              <w:rPr>
                <w:rFonts w:hint="eastAsia" w:cs="MS Gothic" w:asciiTheme="minorEastAsia" w:hAnsiTheme="minorEastAsia" w:eastAsiaTheme="minorEastAsia"/>
                <w:sz w:val="21"/>
                <w:szCs w:val="21"/>
              </w:rPr>
              <w:t xml:space="preserve">的意外</w:t>
            </w:r>
            <w:r>
              <w:rPr>
                <w:rFonts w:hint="eastAsia" w:cs="宋体" w:asciiTheme="minorEastAsia" w:hAnsiTheme="minorEastAsia" w:eastAsiaTheme="minorEastAsia"/>
                <w:sz w:val="21"/>
                <w:szCs w:val="21"/>
              </w:rPr>
              <w:t xml:space="preserve">损伤</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（4）侧</w:t>
            </w:r>
            <w:r>
              <w:rPr>
                <w:rFonts w:hint="eastAsia" w:cs="MS Gothic" w:asciiTheme="minorEastAsia" w:hAnsiTheme="minorEastAsia" w:eastAsiaTheme="minorEastAsia"/>
                <w:sz w:val="21"/>
                <w:szCs w:val="21"/>
              </w:rPr>
              <w:t xml:space="preserve">板上</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准安装</w:t>
            </w:r>
            <w:r>
              <w:rPr>
                <w:rFonts w:hint="eastAsia" w:cs="宋体" w:asciiTheme="minorEastAsia" w:hAnsiTheme="minorEastAsia" w:eastAsiaTheme="minorEastAsia"/>
                <w:sz w:val="21"/>
                <w:szCs w:val="21"/>
              </w:rPr>
              <w:t xml:space="preserve">钢</w:t>
            </w:r>
            <w:r>
              <w:rPr>
                <w:rFonts w:hint="eastAsia" w:cs="MS Gothic" w:asciiTheme="minorEastAsia" w:hAnsiTheme="minorEastAsia" w:eastAsiaTheme="minorEastAsia"/>
                <w:sz w:val="21"/>
                <w:szCs w:val="21"/>
              </w:rPr>
              <w:t xml:space="preserve">制目</w:t>
            </w:r>
            <w:r>
              <w:rPr>
                <w:rFonts w:hint="eastAsia" w:cs="宋体" w:asciiTheme="minorEastAsia" w:hAnsiTheme="minorEastAsia" w:eastAsiaTheme="minorEastAsia"/>
                <w:sz w:val="21"/>
                <w:szCs w:val="21"/>
              </w:rPr>
              <w:t xml:space="preserve">录标签</w:t>
            </w:r>
            <w:r>
              <w:rPr>
                <w:rFonts w:hint="eastAsia" w:cs="MS Gothic" w:asciiTheme="minorEastAsia" w:hAnsiTheme="minorEastAsia" w:eastAsiaTheme="minorEastAsia"/>
                <w:sz w:val="21"/>
                <w:szCs w:val="21"/>
              </w:rPr>
              <w:t xml:space="preserve">框，以</w:t>
            </w:r>
            <w:r>
              <w:rPr>
                <w:rFonts w:hint="eastAsia" w:cs="宋体" w:asciiTheme="minorEastAsia" w:hAnsiTheme="minorEastAsia" w:eastAsiaTheme="minorEastAsia"/>
                <w:sz w:val="21"/>
                <w:szCs w:val="21"/>
              </w:rPr>
              <w:t xml:space="preserve">实现对</w:t>
            </w:r>
            <w:r>
              <w:rPr>
                <w:rFonts w:hint="eastAsia" w:cs="MS Gothic" w:asciiTheme="minorEastAsia" w:hAnsiTheme="minorEastAsia" w:eastAsiaTheme="minorEastAsia"/>
                <w:sz w:val="21"/>
                <w:szCs w:val="21"/>
              </w:rPr>
              <w:t xml:space="preserve">当列文物存</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信息的</w:t>
            </w:r>
            <w:r>
              <w:rPr>
                <w:rFonts w:hint="eastAsia" w:cs="宋体" w:asciiTheme="minorEastAsia" w:hAnsiTheme="minorEastAsia" w:eastAsiaTheme="minorEastAsia"/>
                <w:sz w:val="21"/>
                <w:szCs w:val="21"/>
              </w:rPr>
              <w:t xml:space="preserve">检</w:t>
            </w:r>
            <w:r>
              <w:rPr>
                <w:rFonts w:hint="eastAsia" w:cs="MS Gothic" w:asciiTheme="minorEastAsia" w:hAnsiTheme="minorEastAsia" w:eastAsiaTheme="minorEastAsia"/>
                <w:sz w:val="21"/>
                <w:szCs w:val="21"/>
              </w:rPr>
              <w:t xml:space="preserve">索与</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4、材料：</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材料标</w:t>
            </w:r>
            <w:r>
              <w:rPr>
                <w:rFonts w:hint="eastAsia" w:cs="MS Gothic" w:asciiTheme="minorEastAsia" w:hAnsiTheme="minorEastAsia" w:eastAsiaTheme="minorEastAsia"/>
                <w:sz w:val="21"/>
                <w:szCs w:val="21"/>
              </w:rPr>
              <w:t xml:space="preserve">准</w:t>
            </w:r>
            <w:r>
              <w:rPr>
                <w:rFonts w:hint="eastAsia" w:cs="宋体" w:asciiTheme="minorEastAsia" w:hAnsiTheme="minorEastAsia" w:eastAsiaTheme="minorEastAsia"/>
                <w:sz w:val="21"/>
                <w:szCs w:val="21"/>
              </w:rPr>
              <w:t xml:space="preserve">采用国内优质</w:t>
            </w:r>
            <w:r>
              <w:rPr>
                <w:rFonts w:hint="eastAsia" w:cs="MS Gothic" w:asciiTheme="minorEastAsia" w:hAnsiTheme="minorEastAsia" w:eastAsiaTheme="minorEastAsia"/>
                <w:sz w:val="21"/>
                <w:szCs w:val="21"/>
              </w:rPr>
              <w:t xml:space="preserve">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板、不</w:t>
            </w:r>
            <w:r>
              <w:rPr>
                <w:rFonts w:hint="eastAsia" w:cs="宋体" w:asciiTheme="minorEastAsia" w:hAnsiTheme="minorEastAsia" w:eastAsiaTheme="minorEastAsia"/>
                <w:sz w:val="21"/>
                <w:szCs w:val="21"/>
              </w:rPr>
              <w:t xml:space="preserve">锈钢</w:t>
            </w:r>
            <w:r>
              <w:rPr>
                <w:rFonts w:hint="eastAsia" w:cs="MS Gothic" w:asciiTheme="minorEastAsia" w:hAnsiTheme="minorEastAsia" w:eastAsiaTheme="minorEastAsia"/>
                <w:sz w:val="21"/>
                <w:szCs w:val="21"/>
              </w:rPr>
              <w:t xml:space="preserve">，底框δ≥</w:t>
            </w:r>
            <w:r>
              <w:rPr>
                <w:rFonts w:hint="eastAsia" w:cs="宋体" w:asciiTheme="minorEastAsia" w:hAnsiTheme="minorEastAsia" w:eastAsiaTheme="minorEastAsia"/>
                <w:sz w:val="21"/>
                <w:szCs w:val="21"/>
              </w:rPr>
              <w:t xml:space="preserve">2.5，挂网框δ≥2.0，立柱δ≥2.0，挂网不锈钢</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304）≥Φ5.0，矩形顶</w:t>
            </w:r>
            <w:r>
              <w:rPr>
                <w:rFonts w:hint="eastAsia" w:cs="MS Gothic" w:asciiTheme="minorEastAsia" w:hAnsiTheme="minorEastAsia" w:eastAsiaTheme="minorEastAsia"/>
                <w:sz w:val="21"/>
                <w:szCs w:val="21"/>
              </w:rPr>
              <w:t xml:space="preserve">板δ≥</w:t>
            </w:r>
            <w:r>
              <w:rPr>
                <w:rFonts w:hint="eastAsia" w:cs="宋体" w:asciiTheme="minorEastAsia" w:hAnsiTheme="minorEastAsia" w:eastAsiaTheme="minorEastAsia"/>
                <w:sz w:val="21"/>
                <w:szCs w:val="21"/>
              </w:rPr>
              <w:t xml:space="preserve">1.0，中（侧</w:t>
            </w:r>
            <w:r>
              <w:rPr>
                <w:rFonts w:hint="eastAsia" w:cs="MS Gothic" w:asciiTheme="minorEastAsia" w:hAnsiTheme="minorEastAsia" w:eastAsiaTheme="minorEastAsia"/>
                <w:sz w:val="21"/>
                <w:szCs w:val="21"/>
              </w:rPr>
              <w:t xml:space="preserve">）封板δ≥</w:t>
            </w:r>
            <w:r>
              <w:rPr>
                <w:rFonts w:hint="eastAsia" w:cs="宋体" w:asciiTheme="minorEastAsia" w:hAnsiTheme="minorEastAsia" w:eastAsiaTheme="minorEastAsia"/>
                <w:sz w:val="21"/>
                <w:szCs w:val="21"/>
              </w:rPr>
              <w:t xml:space="preserve">1.0。静电喷</w:t>
            </w:r>
            <w:r>
              <w:rPr>
                <w:rFonts w:hint="eastAsia" w:cs="MS Gothic" w:asciiTheme="minorEastAsia" w:hAnsiTheme="minorEastAsia" w:eastAsiaTheme="minorEastAsia"/>
                <w:sz w:val="21"/>
                <w:szCs w:val="21"/>
              </w:rPr>
              <w:t xml:space="preserve">涂采用</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保塑粉，确保文物</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藏柜的</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保性达</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5、工艺</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（1）产</w:t>
            </w:r>
            <w:r>
              <w:rPr>
                <w:rFonts w:hint="eastAsia" w:cs="MS Gothic" w:asciiTheme="minorEastAsia" w:hAnsiTheme="minorEastAsia" w:eastAsiaTheme="minorEastAsia"/>
                <w:sz w:val="21"/>
                <w:szCs w:val="21"/>
              </w:rPr>
              <w:t xml:space="preserve">品表面磷化</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理工</w:t>
            </w:r>
            <w:r>
              <w:rPr>
                <w:rFonts w:hint="eastAsia" w:cs="宋体" w:asciiTheme="minorEastAsia" w:hAnsiTheme="minorEastAsia" w:eastAsiaTheme="minorEastAsia"/>
                <w:sz w:val="21"/>
                <w:szCs w:val="21"/>
              </w:rPr>
              <w:t xml:space="preserve">艺处</w:t>
            </w:r>
            <w:r>
              <w:rPr>
                <w:rFonts w:hint="eastAsia" w:cs="MS Gothic" w:asciiTheme="minorEastAsia" w:hAnsiTheme="minorEastAsia" w:eastAsiaTheme="minorEastAsia"/>
                <w:sz w:val="21"/>
                <w:szCs w:val="21"/>
              </w:rPr>
              <w:t xml:space="preserve">理及</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量水平符合国家</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定要求。零件在涂覆前均</w:t>
            </w:r>
            <w:r>
              <w:rPr>
                <w:rFonts w:hint="eastAsia" w:cs="宋体" w:asciiTheme="minorEastAsia" w:hAnsiTheme="minorEastAsia" w:eastAsiaTheme="minorEastAsia"/>
                <w:sz w:val="21"/>
                <w:szCs w:val="21"/>
              </w:rPr>
              <w:t xml:space="preserve">应进</w:t>
            </w:r>
            <w:r>
              <w:rPr>
                <w:rFonts w:hint="eastAsia" w:cs="MS Gothic" w:asciiTheme="minorEastAsia" w:hAnsiTheme="minorEastAsia" w:eastAsiaTheme="minorEastAsia"/>
                <w:sz w:val="21"/>
                <w:szCs w:val="21"/>
              </w:rPr>
              <w:t xml:space="preserve">行清洗、除</w:t>
            </w:r>
            <w:r>
              <w:rPr>
                <w:rFonts w:hint="eastAsia" w:cs="宋体" w:asciiTheme="minorEastAsia" w:hAnsiTheme="minorEastAsia" w:eastAsiaTheme="minorEastAsia"/>
                <w:sz w:val="21"/>
                <w:szCs w:val="21"/>
              </w:rPr>
              <w:t xml:space="preserve">锈</w:t>
            </w:r>
            <w:r>
              <w:rPr>
                <w:rFonts w:hint="eastAsia" w:cs="MS Gothic" w:asciiTheme="minorEastAsia" w:hAnsiTheme="minorEastAsia" w:eastAsiaTheme="minorEastAsia"/>
                <w:sz w:val="21"/>
                <w:szCs w:val="21"/>
              </w:rPr>
              <w:t xml:space="preserve">、脱脂、防</w:t>
            </w:r>
            <w:r>
              <w:rPr>
                <w:rFonts w:hint="eastAsia" w:cs="宋体" w:asciiTheme="minorEastAsia" w:hAnsiTheme="minorEastAsia" w:eastAsiaTheme="minorEastAsia"/>
                <w:sz w:val="21"/>
                <w:szCs w:val="21"/>
              </w:rPr>
              <w:t xml:space="preserve">锈</w:t>
            </w:r>
            <w:r>
              <w:rPr>
                <w:rFonts w:hint="eastAsia" w:cs="MS Gothic" w:asciiTheme="minorEastAsia" w:hAnsiTheme="minorEastAsia" w:eastAsiaTheme="minorEastAsia"/>
                <w:sz w:val="21"/>
                <w:szCs w:val="21"/>
              </w:rPr>
              <w:t xml:space="preserve">、表</w:t>
            </w:r>
            <w:r>
              <w:rPr>
                <w:rFonts w:hint="eastAsia" w:cs="宋体" w:asciiTheme="minorEastAsia" w:hAnsiTheme="minorEastAsia" w:eastAsiaTheme="minorEastAsia"/>
                <w:sz w:val="21"/>
                <w:szCs w:val="21"/>
              </w:rPr>
              <w:t xml:space="preserve">调</w:t>
            </w:r>
            <w:r>
              <w:rPr>
                <w:rFonts w:hint="eastAsia" w:cs="MS Gothic" w:asciiTheme="minorEastAsia" w:hAnsiTheme="minorEastAsia" w:eastAsiaTheme="minorEastAsia"/>
                <w:sz w:val="21"/>
                <w:szCs w:val="21"/>
              </w:rPr>
              <w:t xml:space="preserve">、磷化等工序，涂</w:t>
            </w:r>
            <w:r>
              <w:rPr>
                <w:rFonts w:hint="eastAsia" w:cs="宋体" w:asciiTheme="minorEastAsia" w:hAnsiTheme="minorEastAsia" w:eastAsiaTheme="minorEastAsia"/>
                <w:sz w:val="21"/>
                <w:szCs w:val="21"/>
              </w:rPr>
              <w:t xml:space="preserve">层</w:t>
            </w:r>
            <w:r>
              <w:rPr>
                <w:rFonts w:hint="eastAsia" w:cs="MS Gothic" w:asciiTheme="minorEastAsia" w:hAnsiTheme="minorEastAsia" w:eastAsiaTheme="minorEastAsia"/>
                <w:sz w:val="21"/>
                <w:szCs w:val="21"/>
              </w:rPr>
              <w:t xml:space="preserve">厚度</w:t>
            </w:r>
            <w:r>
              <w:rPr>
                <w:rFonts w:hint="eastAsia" w:cs="宋体" w:asciiTheme="minorEastAsia" w:hAnsiTheme="minorEastAsia" w:eastAsiaTheme="minorEastAsia"/>
                <w:sz w:val="21"/>
                <w:szCs w:val="21"/>
              </w:rPr>
              <w:t xml:space="preserve">为60—70um，光泽</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为60—70%，硬度为</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0.4；冲击强</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为</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4N/M，附着力不低于2级</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（2）所用焊</w:t>
            </w:r>
            <w:r>
              <w:rPr>
                <w:rFonts w:hint="eastAsia" w:cs="MS Gothic" w:asciiTheme="minorEastAsia" w:hAnsiTheme="minorEastAsia" w:eastAsiaTheme="minorEastAsia"/>
                <w:sz w:val="21"/>
                <w:szCs w:val="21"/>
              </w:rPr>
              <w:t xml:space="preserve">件牢固，</w:t>
            </w:r>
            <w:r>
              <w:rPr>
                <w:rFonts w:hint="eastAsia" w:cs="宋体" w:asciiTheme="minorEastAsia" w:hAnsiTheme="minorEastAsia" w:eastAsiaTheme="minorEastAsia"/>
                <w:sz w:val="21"/>
                <w:szCs w:val="21"/>
              </w:rPr>
              <w:t xml:space="preserve">焊</w:t>
            </w:r>
            <w:r>
              <w:rPr>
                <w:rFonts w:hint="eastAsia" w:cs="MS Gothic" w:asciiTheme="minorEastAsia" w:hAnsiTheme="minorEastAsia" w:eastAsiaTheme="minorEastAsia"/>
                <w:sz w:val="21"/>
                <w:szCs w:val="21"/>
              </w:rPr>
              <w:t xml:space="preserve">痕光滑、平整。各零件、</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合件表面</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光滑、</w:t>
            </w:r>
            <w:r>
              <w:rPr>
                <w:rFonts w:hint="eastAsia" w:cs="宋体" w:asciiTheme="minorEastAsia" w:hAnsiTheme="minorEastAsia" w:eastAsiaTheme="minorEastAsia"/>
                <w:sz w:val="21"/>
                <w:szCs w:val="21"/>
              </w:rPr>
              <w:t xml:space="preserve">平整、无尖角、突起，无裂痕伤</w:t>
            </w:r>
            <w:r>
              <w:rPr>
                <w:rFonts w:hint="eastAsia" w:cs="MS Gothic" w:asciiTheme="minorEastAsia" w:hAnsiTheme="minorEastAsia" w:eastAsiaTheme="minorEastAsia"/>
                <w:sz w:val="21"/>
                <w:szCs w:val="21"/>
              </w:rPr>
              <w:t xml:space="preserve">痕。</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推拉式油画储</w:t>
            </w:r>
            <w:r>
              <w:rPr>
                <w:rFonts w:hint="eastAsia" w:cs="MS Gothic" w:asciiTheme="minorEastAsia" w:hAnsiTheme="minorEastAsia" w:eastAsiaTheme="minorEastAsia"/>
                <w:color w:val="000000"/>
                <w:sz w:val="21"/>
                <w:szCs w:val="21"/>
              </w:rPr>
              <w:t xml:space="preserve">藏柜</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pStyle w:val="830"/>
              <w:spacing w:line="288" w:lineRule="auto"/>
              <w:rPr>
                <w:rFonts w:asciiTheme="minorEastAsia" w:hAnsiTheme="minorEastAsia" w:eastAsiaTheme="minorEastAsia" w:cstheme="minorBidi"/>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格：</w:t>
            </w:r>
            <w:r>
              <w:rPr>
                <w:rFonts w:asciiTheme="minorEastAsia" w:hAnsiTheme="minorEastAsia" w:eastAsiaTheme="minorEastAsia"/>
                <w:sz w:val="21"/>
                <w:szCs w:val="21"/>
              </w:rPr>
              <w:t xml:space="preserve">1800*1000*2200mm</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2mm</w:t>
            </w:r>
            <w:r>
              <w:rPr>
                <w:rFonts w:hint="eastAsia" w:asciiTheme="minorEastAsia" w:hAnsiTheme="minorEastAsia" w:eastAsiaTheme="minorEastAsia"/>
                <w:sz w:val="21"/>
                <w:szCs w:val="21"/>
              </w:rPr>
              <w:t xml:space="preserve">）</w:t>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、材料</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材料</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准采用国内</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板、不</w:t>
            </w:r>
            <w:r>
              <w:rPr>
                <w:rFonts w:hint="eastAsia" w:cs="宋体" w:asciiTheme="minorEastAsia" w:hAnsiTheme="minorEastAsia" w:eastAsiaTheme="minorEastAsia"/>
                <w:sz w:val="21"/>
                <w:szCs w:val="21"/>
              </w:rPr>
              <w:t xml:space="preserve">锈钢</w:t>
            </w:r>
            <w:r>
              <w:rPr>
                <w:rFonts w:hint="eastAsia" w:cs="MS Gothic" w:asciiTheme="minorEastAsia" w:hAnsiTheme="minorEastAsia" w:eastAsiaTheme="minorEastAsia"/>
                <w:sz w:val="21"/>
                <w:szCs w:val="21"/>
              </w:rPr>
              <w:t xml:space="preserve">，底框δ≥</w:t>
            </w:r>
            <w:r>
              <w:rPr>
                <w:rFonts w:asciiTheme="minorEastAsia" w:hAnsiTheme="minorEastAsia" w:eastAsiaTheme="minorEastAsia"/>
                <w:sz w:val="21"/>
                <w:szCs w:val="21"/>
              </w:rPr>
              <w:t xml:space="preserve">2.5</w:t>
            </w:r>
            <w:r>
              <w:rPr>
                <w:rFonts w:hint="eastAsia" w:asciiTheme="minorEastAsia" w:hAnsiTheme="minorEastAsia" w:eastAsiaTheme="minorEastAsia"/>
                <w:sz w:val="21"/>
                <w:szCs w:val="21"/>
              </w:rPr>
              <w:t xml:space="preserve">，挂网框δ≥</w:t>
            </w: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，立柱δ≥</w:t>
            </w: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，挂网不</w:t>
            </w:r>
            <w:r>
              <w:rPr>
                <w:rFonts w:hint="eastAsia" w:cs="宋体" w:asciiTheme="minorEastAsia" w:hAnsiTheme="minorEastAsia" w:eastAsiaTheme="minorEastAsia"/>
                <w:sz w:val="21"/>
                <w:szCs w:val="21"/>
              </w:rPr>
              <w:t xml:space="preserve">锈钢</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304</w:t>
            </w:r>
            <w:r>
              <w:rPr>
                <w:rFonts w:hint="eastAsia" w:asciiTheme="minorEastAsia" w:hAnsiTheme="minorEastAsia" w:eastAsiaTheme="minorEastAsia"/>
                <w:sz w:val="21"/>
                <w:szCs w:val="21"/>
              </w:rPr>
              <w:t xml:space="preserve">）≥Φ</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，矩形</w:t>
            </w:r>
            <w:r>
              <w:rPr>
                <w:rFonts w:hint="eastAsia" w:cs="宋体" w:asciiTheme="minorEastAsia" w:hAnsiTheme="minorEastAsia" w:eastAsiaTheme="minorEastAsia"/>
                <w:sz w:val="21"/>
                <w:szCs w:val="21"/>
              </w:rPr>
              <w:t xml:space="preserve">顶</w:t>
            </w:r>
            <w:r>
              <w:rPr>
                <w:rFonts w:hint="eastAsia" w:cs="MS Gothic" w:asciiTheme="minorEastAsia" w:hAnsiTheme="minorEastAsia" w:eastAsiaTheme="minorEastAsia"/>
                <w:sz w:val="21"/>
                <w:szCs w:val="21"/>
              </w:rPr>
              <w:t xml:space="preserve">板δ≥</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，中（</w:t>
            </w:r>
            <w:r>
              <w:rPr>
                <w:rFonts w:hint="eastAsia" w:cs="宋体" w:asciiTheme="minorEastAsia" w:hAnsiTheme="minorEastAsia" w:eastAsiaTheme="minorEastAsia"/>
                <w:sz w:val="21"/>
                <w:szCs w:val="21"/>
              </w:rPr>
              <w:t xml:space="preserve">侧</w:t>
            </w:r>
            <w:r>
              <w:rPr>
                <w:rFonts w:hint="eastAsia" w:cs="MS Gothic" w:asciiTheme="minorEastAsia" w:hAnsiTheme="minorEastAsia" w:eastAsiaTheme="minorEastAsia"/>
                <w:sz w:val="21"/>
                <w:szCs w:val="21"/>
              </w:rPr>
              <w:t xml:space="preserve">）封板δ≥</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。静</w:t>
            </w:r>
            <w:r>
              <w:rPr>
                <w:rFonts w:hint="eastAsia" w:cs="宋体" w:asciiTheme="minorEastAsia" w:hAnsiTheme="minorEastAsia" w:eastAsiaTheme="minorEastAsia"/>
                <w:sz w:val="21"/>
                <w:szCs w:val="21"/>
              </w:rPr>
              <w:t xml:space="preserve">电喷</w:t>
            </w:r>
            <w:r>
              <w:rPr>
                <w:rFonts w:hint="eastAsia" w:cs="MS Gothic" w:asciiTheme="minorEastAsia" w:hAnsiTheme="minorEastAsia" w:eastAsiaTheme="minorEastAsia"/>
                <w:sz w:val="21"/>
                <w:szCs w:val="21"/>
              </w:rPr>
              <w:t xml:space="preserve">涂采用</w:t>
            </w:r>
            <w:r>
              <w:rPr>
                <w:rFonts w:hint="eastAsia" w:cs="宋体" w:asciiTheme="minorEastAsia" w:hAnsiTheme="minorEastAsia" w:eastAsiaTheme="minorEastAsia"/>
                <w:sz w:val="21"/>
                <w:szCs w:val="21"/>
              </w:rPr>
              <w:t xml:space="preserve">优质环</w:t>
            </w:r>
            <w:r>
              <w:rPr>
                <w:rFonts w:hint="eastAsia" w:cs="MS Gothic" w:asciiTheme="minorEastAsia" w:hAnsiTheme="minorEastAsia" w:eastAsiaTheme="minorEastAsia"/>
                <w:sz w:val="21"/>
                <w:szCs w:val="21"/>
              </w:rPr>
              <w:t xml:space="preserve">保塑粉，确保文物</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藏柜的</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保性达</w:t>
            </w:r>
            <w:r>
              <w:rPr>
                <w:rFonts w:hint="eastAsia" w:cs="宋体" w:asciiTheme="minorEastAsia" w:hAnsiTheme="minorEastAsia" w:eastAsiaTheme="minorEastAsia"/>
                <w:sz w:val="21"/>
                <w:szCs w:val="21"/>
              </w:rPr>
              <w:t xml:space="preserve">标</w:t>
            </w:r>
            <w:r>
              <w:rPr>
                <w:rFonts w:asciiTheme="minorEastAsia" w:hAnsiTheme="minorEastAsia" w:eastAsiaTheme="minorEastAsia"/>
                <w:sz w:val="21"/>
                <w:szCs w:val="21"/>
              </w:rPr>
              <w:tab/>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构</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主体</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构由底座、立柱、油画挂网、挂网框、挂网把手、上下滑道、</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w:t>
            </w:r>
            <w:r>
              <w:rPr>
                <w:rFonts w:hint="eastAsia" w:cs="宋体" w:asciiTheme="minorEastAsia" w:hAnsiTheme="minorEastAsia" w:eastAsiaTheme="minorEastAsia"/>
                <w:sz w:val="21"/>
                <w:szCs w:val="21"/>
              </w:rPr>
              <w:t xml:space="preserve">门</w:t>
            </w:r>
            <w:r>
              <w:rPr>
                <w:rFonts w:hint="eastAsia" w:cs="MS Gothic" w:asciiTheme="minorEastAsia" w:hAnsiTheme="minorEastAsia" w:eastAsiaTheme="minorEastAsia"/>
                <w:sz w:val="21"/>
                <w:szCs w:val="21"/>
              </w:rPr>
              <w:t xml:space="preserve">板、中（</w:t>
            </w:r>
            <w:r>
              <w:rPr>
                <w:rFonts w:hint="eastAsia" w:cs="宋体" w:asciiTheme="minorEastAsia" w:hAnsiTheme="minorEastAsia" w:eastAsiaTheme="minorEastAsia"/>
                <w:sz w:val="21"/>
                <w:szCs w:val="21"/>
              </w:rPr>
              <w:t xml:space="preserve">侧</w:t>
            </w:r>
            <w:r>
              <w:rPr>
                <w:rFonts w:hint="eastAsia" w:cs="MS Gothic" w:asciiTheme="minorEastAsia" w:hAnsiTheme="minorEastAsia" w:eastAsiaTheme="minorEastAsia"/>
                <w:sz w:val="21"/>
                <w:szCs w:val="21"/>
              </w:rPr>
              <w:t xml:space="preserve">）封板矩形</w:t>
            </w:r>
            <w:r>
              <w:rPr>
                <w:rFonts w:hint="eastAsia" w:cs="宋体" w:asciiTheme="minorEastAsia" w:hAnsiTheme="minorEastAsia" w:eastAsiaTheme="minorEastAsia"/>
                <w:sz w:val="21"/>
                <w:szCs w:val="21"/>
              </w:rPr>
              <w:t xml:space="preserve">顶</w:t>
            </w:r>
            <w:r>
              <w:rPr>
                <w:rFonts w:hint="eastAsia" w:cs="MS Gothic" w:asciiTheme="minorEastAsia" w:hAnsiTheme="minorEastAsia" w:eastAsiaTheme="minorEastAsia"/>
                <w:sz w:val="21"/>
                <w:szCs w:val="21"/>
              </w:rPr>
              <w:t xml:space="preserve">板及</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不</w:t>
            </w:r>
            <w:r>
              <w:rPr>
                <w:rFonts w:hint="eastAsia" w:cs="宋体" w:asciiTheme="minorEastAsia" w:hAnsiTheme="minorEastAsia" w:eastAsiaTheme="minorEastAsia"/>
                <w:sz w:val="21"/>
                <w:szCs w:val="21"/>
              </w:rPr>
              <w:t xml:space="preserve">锈联结</w:t>
            </w:r>
            <w:r>
              <w:rPr>
                <w:rFonts w:hint="eastAsia" w:cs="MS Gothic" w:asciiTheme="minorEastAsia" w:hAnsiTheme="minorEastAsia" w:eastAsiaTheme="minorEastAsia"/>
                <w:sz w:val="21"/>
                <w:szCs w:val="21"/>
              </w:rPr>
              <w:t xml:space="preserve">配件</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装而成，模</w:t>
            </w:r>
            <w:r>
              <w:rPr>
                <w:rFonts w:hint="eastAsia" w:cs="宋体" w:asciiTheme="minorEastAsia" w:hAnsiTheme="minorEastAsia" w:eastAsiaTheme="minorEastAsia"/>
                <w:sz w:val="21"/>
                <w:szCs w:val="21"/>
              </w:rPr>
              <w:t xml:space="preserve">块</w:t>
            </w:r>
            <w:r>
              <w:rPr>
                <w:rFonts w:hint="eastAsia" w:cs="MS Gothic" w:asciiTheme="minorEastAsia" w:hAnsiTheme="minorEastAsia" w:eastAsiaTheme="minorEastAsia"/>
                <w:sz w:val="21"/>
                <w:szCs w:val="21"/>
              </w:rPr>
              <w:t xml:space="preserve">化生</w:t>
            </w: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及拆装。</w:t>
            </w:r>
            <w:r>
              <w:rPr>
                <w:rFonts w:hint="eastAsia" w:cs="宋体" w:asciiTheme="minorEastAsia" w:hAnsiTheme="minorEastAsia" w:eastAsiaTheme="minorEastAsia"/>
                <w:sz w:val="21"/>
                <w:szCs w:val="21"/>
              </w:rPr>
              <w:t xml:space="preserve">现场组</w:t>
            </w:r>
            <w:r>
              <w:rPr>
                <w:rFonts w:hint="eastAsia" w:cs="MS Gothic" w:asciiTheme="minorEastAsia" w:hAnsiTheme="minorEastAsia" w:eastAsiaTheme="minorEastAsia"/>
                <w:sz w:val="21"/>
                <w:szCs w:val="21"/>
              </w:rPr>
              <w:t xml:space="preserve">装后，形成</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推拉式双面油画挂网。</w:t>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、工</w:t>
            </w:r>
            <w:r>
              <w:rPr>
                <w:rFonts w:hint="eastAsia" w:cs="宋体" w:asciiTheme="minorEastAsia" w:hAnsiTheme="minorEastAsia" w:eastAsiaTheme="minorEastAsia"/>
                <w:sz w:val="21"/>
                <w:szCs w:val="21"/>
              </w:rPr>
              <w:t xml:space="preserve">艺</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品表面磷化</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理工</w:t>
            </w:r>
            <w:r>
              <w:rPr>
                <w:rFonts w:hint="eastAsia" w:cs="宋体" w:asciiTheme="minorEastAsia" w:hAnsiTheme="minorEastAsia" w:eastAsiaTheme="minorEastAsia"/>
                <w:sz w:val="21"/>
                <w:szCs w:val="21"/>
              </w:rPr>
              <w:t xml:space="preserve">艺处</w:t>
            </w:r>
            <w:r>
              <w:rPr>
                <w:rFonts w:hint="eastAsia" w:cs="MS Gothic" w:asciiTheme="minorEastAsia" w:hAnsiTheme="minorEastAsia" w:eastAsiaTheme="minorEastAsia"/>
                <w:sz w:val="21"/>
                <w:szCs w:val="21"/>
              </w:rPr>
              <w:t xml:space="preserve">理及</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量水平符合国家</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定要求。零件在涂覆前均</w:t>
            </w:r>
            <w:r>
              <w:rPr>
                <w:rFonts w:hint="eastAsia" w:cs="宋体" w:asciiTheme="minorEastAsia" w:hAnsiTheme="minorEastAsia" w:eastAsiaTheme="minorEastAsia"/>
                <w:sz w:val="21"/>
                <w:szCs w:val="21"/>
              </w:rPr>
              <w:t xml:space="preserve">应进</w:t>
            </w:r>
            <w:r>
              <w:rPr>
                <w:rFonts w:hint="eastAsia" w:cs="MS Gothic" w:asciiTheme="minorEastAsia" w:hAnsiTheme="minorEastAsia" w:eastAsiaTheme="minorEastAsia"/>
                <w:sz w:val="21"/>
                <w:szCs w:val="21"/>
              </w:rPr>
              <w:t xml:space="preserve">行清洗、除</w:t>
            </w:r>
            <w:r>
              <w:rPr>
                <w:rFonts w:hint="eastAsia" w:cs="宋体" w:asciiTheme="minorEastAsia" w:hAnsiTheme="minorEastAsia" w:eastAsiaTheme="minorEastAsia"/>
                <w:sz w:val="21"/>
                <w:szCs w:val="21"/>
              </w:rPr>
              <w:t xml:space="preserve">锈</w:t>
            </w:r>
            <w:r>
              <w:rPr>
                <w:rFonts w:hint="eastAsia" w:cs="MS Gothic" w:asciiTheme="minorEastAsia" w:hAnsiTheme="minorEastAsia" w:eastAsiaTheme="minorEastAsia"/>
                <w:sz w:val="21"/>
                <w:szCs w:val="21"/>
              </w:rPr>
              <w:t xml:space="preserve">、脱脂、防</w:t>
            </w:r>
            <w:r>
              <w:rPr>
                <w:rFonts w:hint="eastAsia" w:cs="宋体" w:asciiTheme="minorEastAsia" w:hAnsiTheme="minorEastAsia" w:eastAsiaTheme="minorEastAsia"/>
                <w:sz w:val="21"/>
                <w:szCs w:val="21"/>
              </w:rPr>
              <w:t xml:space="preserve">锈</w:t>
            </w:r>
            <w:r>
              <w:rPr>
                <w:rFonts w:hint="eastAsia" w:cs="MS Gothic" w:asciiTheme="minorEastAsia" w:hAnsiTheme="minorEastAsia" w:eastAsiaTheme="minorEastAsia"/>
                <w:sz w:val="21"/>
                <w:szCs w:val="21"/>
              </w:rPr>
              <w:t xml:space="preserve">、表</w:t>
            </w:r>
            <w:r>
              <w:rPr>
                <w:rFonts w:hint="eastAsia" w:cs="宋体" w:asciiTheme="minorEastAsia" w:hAnsiTheme="minorEastAsia" w:eastAsiaTheme="minorEastAsia"/>
                <w:sz w:val="21"/>
                <w:szCs w:val="21"/>
              </w:rPr>
              <w:t xml:space="preserve">调</w:t>
            </w:r>
            <w:r>
              <w:rPr>
                <w:rFonts w:hint="eastAsia" w:cs="MS Gothic" w:asciiTheme="minorEastAsia" w:hAnsiTheme="minorEastAsia" w:eastAsiaTheme="minorEastAsia"/>
                <w:sz w:val="21"/>
                <w:szCs w:val="21"/>
              </w:rPr>
              <w:t xml:space="preserve">、磷化等工序，涂</w:t>
            </w:r>
            <w:r>
              <w:rPr>
                <w:rFonts w:hint="eastAsia" w:cs="宋体" w:asciiTheme="minorEastAsia" w:hAnsiTheme="minorEastAsia" w:eastAsiaTheme="minorEastAsia"/>
                <w:sz w:val="21"/>
                <w:szCs w:val="21"/>
              </w:rPr>
              <w:t xml:space="preserve">层</w:t>
            </w:r>
            <w:r>
              <w:rPr>
                <w:rFonts w:hint="eastAsia" w:cs="MS Gothic" w:asciiTheme="minorEastAsia" w:hAnsiTheme="minorEastAsia" w:eastAsiaTheme="minorEastAsia"/>
                <w:sz w:val="21"/>
                <w:szCs w:val="21"/>
              </w:rPr>
              <w:t xml:space="preserve">厚度</w:t>
            </w:r>
            <w:r>
              <w:rPr>
                <w:rFonts w:hint="eastAsia" w:cs="宋体" w:asciiTheme="minorEastAsia" w:hAnsiTheme="minorEastAsia" w:eastAsiaTheme="minorEastAsia"/>
                <w:sz w:val="21"/>
                <w:szCs w:val="21"/>
              </w:rPr>
              <w:t xml:space="preserve">为</w:t>
            </w:r>
            <w:r>
              <w:rPr>
                <w:rFonts w:asciiTheme="minorEastAsia" w:hAnsiTheme="minorEastAsia" w:eastAsiaTheme="minorEastAsia"/>
                <w:sz w:val="21"/>
                <w:szCs w:val="21"/>
              </w:rPr>
              <w:t xml:space="preserve">60</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70um</w:t>
            </w:r>
            <w:r>
              <w:rPr>
                <w:rFonts w:hint="eastAsia" w:asciiTheme="minorEastAsia" w:hAnsiTheme="minorEastAsia" w:eastAsiaTheme="minorEastAsia"/>
                <w:sz w:val="21"/>
                <w:szCs w:val="21"/>
              </w:rPr>
              <w:t xml:space="preserve">，光</w:t>
            </w:r>
            <w:r>
              <w:rPr>
                <w:rFonts w:hint="eastAsia" w:cs="宋体" w:asciiTheme="minorEastAsia" w:hAnsiTheme="minorEastAsia" w:eastAsiaTheme="minorEastAsia"/>
                <w:sz w:val="21"/>
                <w:szCs w:val="21"/>
              </w:rPr>
              <w:t xml:space="preserve">泽</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为</w:t>
            </w:r>
            <w:r>
              <w:rPr>
                <w:rFonts w:asciiTheme="minorEastAsia" w:hAnsiTheme="minorEastAsia" w:eastAsiaTheme="minorEastAsia"/>
                <w:sz w:val="21"/>
                <w:szCs w:val="21"/>
              </w:rPr>
              <w:t xml:space="preserve">60</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70%</w:t>
            </w:r>
            <w:r>
              <w:rPr>
                <w:rFonts w:hint="eastAsia" w:asciiTheme="minorEastAsia" w:hAnsiTheme="minorEastAsia" w:eastAsiaTheme="minorEastAsia"/>
                <w:sz w:val="21"/>
                <w:szCs w:val="21"/>
              </w:rPr>
              <w:t xml:space="preserve">，硬度</w:t>
            </w:r>
            <w:r>
              <w:rPr>
                <w:rFonts w:hint="eastAsia" w:cs="宋体" w:asciiTheme="minorEastAsia" w:hAnsiTheme="minorEastAsia" w:eastAsiaTheme="minorEastAsia"/>
                <w:sz w:val="21"/>
                <w:szCs w:val="21"/>
              </w:rPr>
              <w:t xml:space="preserve">为</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0.4</w:t>
            </w:r>
            <w:r>
              <w:rPr>
                <w:rFonts w:hint="eastAsia" w:asciiTheme="minorEastAsia" w:hAnsiTheme="minorEastAsia" w:eastAsiaTheme="minorEastAsia"/>
                <w:sz w:val="21"/>
                <w:szCs w:val="21"/>
              </w:rPr>
              <w:t xml:space="preserve">；冲</w:t>
            </w:r>
            <w:r>
              <w:rPr>
                <w:rFonts w:hint="eastAsia" w:cs="宋体" w:asciiTheme="minorEastAsia" w:hAnsiTheme="minorEastAsia" w:eastAsiaTheme="minorEastAsia"/>
                <w:sz w:val="21"/>
                <w:szCs w:val="21"/>
              </w:rPr>
              <w:t xml:space="preserve">击强</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为</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4N/M</w:t>
            </w:r>
            <w:r>
              <w:rPr>
                <w:rFonts w:hint="eastAsia" w:asciiTheme="minorEastAsia" w:hAnsiTheme="minorEastAsia" w:eastAsiaTheme="minorEastAsia"/>
                <w:sz w:val="21"/>
                <w:szCs w:val="21"/>
              </w:rPr>
              <w:t xml:space="preserve">，附着力不低于</w:t>
            </w:r>
            <w:r>
              <w:rPr>
                <w:rFonts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）所用</w:t>
            </w:r>
            <w:r>
              <w:rPr>
                <w:rFonts w:hint="eastAsia" w:cs="宋体" w:asciiTheme="minorEastAsia" w:hAnsiTheme="minorEastAsia" w:eastAsiaTheme="minorEastAsia"/>
                <w:sz w:val="21"/>
                <w:szCs w:val="21"/>
              </w:rPr>
              <w:t xml:space="preserve">焊</w:t>
            </w:r>
            <w:r>
              <w:rPr>
                <w:rFonts w:hint="eastAsia" w:cs="MS Gothic" w:asciiTheme="minorEastAsia" w:hAnsiTheme="minorEastAsia" w:eastAsiaTheme="minorEastAsia"/>
                <w:sz w:val="21"/>
                <w:szCs w:val="21"/>
              </w:rPr>
              <w:t xml:space="preserve">件牢固，</w:t>
            </w:r>
            <w:r>
              <w:rPr>
                <w:rFonts w:hint="eastAsia" w:cs="宋体" w:asciiTheme="minorEastAsia" w:hAnsiTheme="minorEastAsia" w:eastAsiaTheme="minorEastAsia"/>
                <w:sz w:val="21"/>
                <w:szCs w:val="21"/>
              </w:rPr>
              <w:t xml:space="preserve">焊</w:t>
            </w:r>
            <w:r>
              <w:rPr>
                <w:rFonts w:hint="eastAsia" w:cs="MS Gothic" w:asciiTheme="minorEastAsia" w:hAnsiTheme="minorEastAsia" w:eastAsiaTheme="minorEastAsia"/>
                <w:sz w:val="21"/>
                <w:szCs w:val="21"/>
              </w:rPr>
              <w:t xml:space="preserve">痕光滑、平整。各零件、</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合件表面</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光滑、平整、无尖角、突起，无裂痕</w:t>
            </w:r>
            <w:r>
              <w:rPr>
                <w:rFonts w:hint="eastAsia" w:cs="宋体" w:asciiTheme="minorEastAsia" w:hAnsiTheme="minorEastAsia" w:eastAsiaTheme="minorEastAsia"/>
                <w:sz w:val="21"/>
                <w:szCs w:val="21"/>
              </w:rPr>
              <w:t xml:space="preserve">伤</w:t>
            </w:r>
            <w:r>
              <w:rPr>
                <w:rFonts w:hint="eastAsia" w:cs="MS Gothic" w:asciiTheme="minorEastAsia" w:hAnsiTheme="minorEastAsia" w:eastAsiaTheme="minorEastAsia"/>
                <w:sz w:val="21"/>
                <w:szCs w:val="21"/>
              </w:rPr>
              <w:t xml:space="preserve">痕。</w:t>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、性能</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）各部件安装要求牢固可靠、</w:t>
            </w:r>
            <w:r>
              <w:rPr>
                <w:rFonts w:hint="eastAsia" w:cs="宋体" w:asciiTheme="minorEastAsia" w:hAnsiTheme="minorEastAsia" w:eastAsiaTheme="minorEastAsia"/>
                <w:sz w:val="21"/>
                <w:szCs w:val="21"/>
              </w:rPr>
              <w:t xml:space="preserve">间</w:t>
            </w:r>
            <w:r>
              <w:rPr>
                <w:rFonts w:hint="eastAsia" w:cs="MS Gothic" w:asciiTheme="minorEastAsia" w:hAnsiTheme="minorEastAsia" w:eastAsiaTheme="minorEastAsia"/>
                <w:sz w:val="21"/>
                <w:szCs w:val="21"/>
              </w:rPr>
              <w:t xml:space="preserve">隙均匀、无松</w:t>
            </w:r>
            <w:r>
              <w:rPr>
                <w:rFonts w:hint="eastAsia" w:cs="宋体" w:asciiTheme="minorEastAsia" w:hAnsiTheme="minorEastAsia" w:eastAsiaTheme="minorEastAsia"/>
                <w:sz w:val="21"/>
                <w:szCs w:val="21"/>
              </w:rPr>
              <w:t xml:space="preserve">动现</w:t>
            </w:r>
            <w:r>
              <w:rPr>
                <w:rFonts w:hint="eastAsia" w:cs="MS Gothic" w:asciiTheme="minorEastAsia" w:hAnsiTheme="minorEastAsia" w:eastAsiaTheme="minorEastAsia"/>
                <w:sz w:val="21"/>
                <w:szCs w:val="21"/>
              </w:rPr>
              <w:t xml:space="preserve">象，确保同</w:t>
            </w:r>
            <w:r>
              <w:rPr>
                <w:rFonts w:hint="eastAsia" w:cs="宋体" w:asciiTheme="minorEastAsia" w:hAnsiTheme="minorEastAsia" w:eastAsiaTheme="minorEastAsia"/>
                <w:sz w:val="21"/>
                <w:szCs w:val="21"/>
              </w:rPr>
              <w:t xml:space="preserve">节</w:t>
            </w:r>
            <w:r>
              <w:rPr>
                <w:rFonts w:hint="eastAsia" w:cs="MS Gothic" w:asciiTheme="minorEastAsia" w:hAnsiTheme="minorEastAsia" w:eastAsiaTheme="minorEastAsia"/>
                <w:sz w:val="21"/>
                <w:szCs w:val="21"/>
              </w:rPr>
              <w:t xml:space="preserve">不同</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油画框平整，</w:t>
            </w:r>
            <w:r>
              <w:rPr>
                <w:rFonts w:hint="eastAsia" w:cs="宋体" w:asciiTheme="minorEastAsia" w:hAnsiTheme="minorEastAsia" w:eastAsiaTheme="minorEastAsia"/>
                <w:sz w:val="21"/>
                <w:szCs w:val="21"/>
              </w:rPr>
              <w:t xml:space="preserve">间</w:t>
            </w:r>
            <w:r>
              <w:rPr>
                <w:rFonts w:hint="eastAsia" w:cs="MS Gothic" w:asciiTheme="minorEastAsia" w:hAnsiTheme="minorEastAsia" w:eastAsiaTheme="minorEastAsia"/>
                <w:sz w:val="21"/>
                <w:szCs w:val="21"/>
              </w:rPr>
              <w:t xml:space="preserve">隙均匀。上下滑道滑</w:t>
            </w:r>
            <w:r>
              <w:rPr>
                <w:rFonts w:hint="eastAsia" w:cs="宋体" w:asciiTheme="minorEastAsia" w:hAnsiTheme="minorEastAsia" w:eastAsiaTheme="minorEastAsia"/>
                <w:sz w:val="21"/>
                <w:szCs w:val="21"/>
              </w:rPr>
              <w:t xml:space="preserve">轨</w:t>
            </w:r>
            <w:r>
              <w:rPr>
                <w:rFonts w:hint="eastAsia" w:cs="MS Gothic" w:asciiTheme="minorEastAsia" w:hAnsiTheme="minorEastAsia" w:eastAsiaTheme="minorEastAsia"/>
                <w:sz w:val="21"/>
                <w:szCs w:val="21"/>
              </w:rPr>
              <w:t xml:space="preserve">采用重型三</w:t>
            </w:r>
            <w:r>
              <w:rPr>
                <w:rFonts w:hint="eastAsia" w:cs="宋体" w:asciiTheme="minorEastAsia" w:hAnsiTheme="minorEastAsia" w:eastAsiaTheme="minorEastAsia"/>
                <w:sz w:val="21"/>
                <w:szCs w:val="21"/>
              </w:rPr>
              <w:t xml:space="preserve">节</w:t>
            </w:r>
            <w:r>
              <w:rPr>
                <w:rFonts w:hint="eastAsia" w:cs="MS Gothic" w:asciiTheme="minorEastAsia" w:hAnsiTheme="minorEastAsia" w:eastAsiaTheme="minorEastAsia"/>
                <w:sz w:val="21"/>
                <w:szCs w:val="21"/>
              </w:rPr>
              <w:t xml:space="preserve">静音滑</w:t>
            </w:r>
            <w:r>
              <w:rPr>
                <w:rFonts w:hint="eastAsia" w:cs="宋体" w:asciiTheme="minorEastAsia" w:hAnsiTheme="minorEastAsia" w:eastAsiaTheme="minorEastAsia"/>
                <w:sz w:val="21"/>
                <w:szCs w:val="21"/>
              </w:rPr>
              <w:t xml:space="preserve">轨</w:t>
            </w:r>
            <w:r>
              <w:rPr>
                <w:rFonts w:hint="eastAsia" w:cs="MS Gothic" w:asciiTheme="minorEastAsia" w:hAnsiTheme="minorEastAsia" w:eastAsiaTheme="minorEastAsia"/>
                <w:sz w:val="21"/>
                <w:szCs w:val="21"/>
              </w:rPr>
              <w:t xml:space="preserve">。滑</w:t>
            </w:r>
            <w:r>
              <w:rPr>
                <w:rFonts w:hint="eastAsia" w:cs="宋体" w:asciiTheme="minorEastAsia" w:hAnsiTheme="minorEastAsia" w:eastAsiaTheme="minorEastAsia"/>
                <w:sz w:val="21"/>
                <w:szCs w:val="21"/>
              </w:rPr>
              <w:t xml:space="preserve">轨</w:t>
            </w:r>
            <w:r>
              <w:rPr>
                <w:rFonts w:hint="eastAsia" w:cs="MS Gothic" w:asciiTheme="minorEastAsia" w:hAnsiTheme="minorEastAsia" w:eastAsiaTheme="minorEastAsia"/>
                <w:sz w:val="21"/>
                <w:szCs w:val="21"/>
              </w:rPr>
              <w:t xml:space="preserve">抽拉阻尼适中，并安装限位装置，在柜体</w:t>
            </w:r>
            <w:r>
              <w:rPr>
                <w:rFonts w:hint="eastAsia" w:cs="宋体" w:asciiTheme="minorEastAsia" w:hAnsiTheme="minorEastAsia" w:eastAsiaTheme="minorEastAsia"/>
                <w:sz w:val="21"/>
                <w:szCs w:val="21"/>
              </w:rPr>
              <w:t xml:space="preserve">发</w:t>
            </w:r>
            <w:r>
              <w:rPr>
                <w:rFonts w:hint="eastAsia" w:cs="MS Gothic" w:asciiTheme="minorEastAsia" w:hAnsiTheme="minorEastAsia" w:eastAsiaTheme="minorEastAsia"/>
                <w:sz w:val="21"/>
                <w:szCs w:val="21"/>
              </w:rPr>
              <w:t xml:space="preserve">生一定幅度位移的情况下，油画框保持</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止</w:t>
            </w:r>
            <w:r>
              <w:rPr>
                <w:rFonts w:hint="eastAsia" w:cs="宋体" w:asciiTheme="minorEastAsia" w:hAnsiTheme="minorEastAsia" w:eastAsiaTheme="minorEastAsia"/>
                <w:sz w:val="21"/>
                <w:szCs w:val="21"/>
              </w:rPr>
              <w:t xml:space="preserve">紧闭</w:t>
            </w:r>
            <w:r>
              <w:rPr>
                <w:rFonts w:hint="eastAsia" w:cs="MS Gothic" w:asciiTheme="minorEastAsia" w:hAnsiTheme="minorEastAsia" w:eastAsiaTheme="minorEastAsia"/>
                <w:sz w:val="21"/>
                <w:szCs w:val="21"/>
              </w:rPr>
              <w:t xml:space="preserve">状</w:t>
            </w:r>
            <w:r>
              <w:rPr>
                <w:rFonts w:hint="eastAsia" w:cs="宋体" w:asciiTheme="minorEastAsia" w:hAnsiTheme="minorEastAsia" w:eastAsiaTheme="minorEastAsia"/>
                <w:sz w:val="21"/>
                <w:szCs w:val="21"/>
              </w:rPr>
              <w:t xml:space="preserve">态</w:t>
            </w:r>
            <w:r>
              <w:rPr>
                <w:rFonts w:hint="eastAsia" w:cs="MS Gothic" w:asciiTheme="minorEastAsia" w:hAnsiTheme="minorEastAsia" w:eastAsiaTheme="minorEastAsia"/>
                <w:sz w:val="21"/>
                <w:szCs w:val="21"/>
              </w:rPr>
              <w:t xml:space="preserve">，不会向外滑出。</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）各部件采用冷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板模具冲</w:t>
            </w:r>
            <w:r>
              <w:rPr>
                <w:rFonts w:hint="eastAsia" w:cs="宋体" w:asciiTheme="minorEastAsia" w:hAnsiTheme="minorEastAsia" w:eastAsiaTheme="minorEastAsia"/>
                <w:sz w:val="21"/>
                <w:szCs w:val="21"/>
              </w:rPr>
              <w:t xml:space="preserve">压</w:t>
            </w:r>
            <w:r>
              <w:rPr>
                <w:rFonts w:hint="eastAsia" w:cs="MS Gothic" w:asciiTheme="minorEastAsia" w:hAnsiTheme="minorEastAsia" w:eastAsiaTheme="minorEastAsia"/>
                <w:sz w:val="21"/>
                <w:szCs w:val="21"/>
              </w:rPr>
              <w:t xml:space="preserve">成形</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具有</w:t>
            </w:r>
            <w:r>
              <w:rPr>
                <w:rFonts w:hint="eastAsia" w:cs="宋体" w:asciiTheme="minorEastAsia" w:hAnsiTheme="minorEastAsia" w:eastAsiaTheme="minorEastAsia"/>
                <w:sz w:val="21"/>
                <w:szCs w:val="21"/>
              </w:rPr>
              <w:t xml:space="preserve">较强</w:t>
            </w:r>
            <w:r>
              <w:rPr>
                <w:rFonts w:hint="eastAsia" w:cs="MS Gothic" w:asciiTheme="minorEastAsia" w:hAnsiTheme="minorEastAsia" w:eastAsiaTheme="minorEastAsia"/>
                <w:sz w:val="21"/>
                <w:szCs w:val="21"/>
              </w:rPr>
              <w:t xml:space="preserve">的互</w:t>
            </w:r>
            <w:r>
              <w:rPr>
                <w:rFonts w:hint="eastAsia" w:cs="宋体" w:asciiTheme="minorEastAsia" w:hAnsiTheme="minorEastAsia" w:eastAsiaTheme="minorEastAsia"/>
                <w:sz w:val="21"/>
                <w:szCs w:val="21"/>
              </w:rPr>
              <w:t xml:space="preserve">换</w:t>
            </w:r>
            <w:r>
              <w:rPr>
                <w:rFonts w:hint="eastAsia" w:cs="MS Gothic" w:asciiTheme="minorEastAsia" w:hAnsiTheme="minorEastAsia" w:eastAsiaTheme="minorEastAsia"/>
                <w:sz w:val="21"/>
                <w:szCs w:val="21"/>
              </w:rPr>
              <w:t xml:space="preserve">性和通用性。柜体</w:t>
            </w:r>
            <w:r>
              <w:rPr>
                <w:rFonts w:hint="eastAsia" w:cs="宋体" w:asciiTheme="minorEastAsia" w:hAnsiTheme="minorEastAsia" w:eastAsiaTheme="minorEastAsia"/>
                <w:sz w:val="21"/>
                <w:szCs w:val="21"/>
              </w:rPr>
              <w:t xml:space="preserve">稳</w:t>
            </w:r>
            <w:r>
              <w:rPr>
                <w:rFonts w:hint="eastAsia" w:cs="MS Gothic" w:asciiTheme="minorEastAsia" w:hAnsiTheme="minorEastAsia" w:eastAsiaTheme="minorEastAsia"/>
                <w:sz w:val="21"/>
                <w:szCs w:val="21"/>
              </w:rPr>
              <w:t xml:space="preserve">定可靠，每</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油画框垂直承重需达到</w:t>
            </w:r>
            <w:r>
              <w:rPr>
                <w:rFonts w:asciiTheme="minorEastAsia" w:hAnsiTheme="minorEastAsia" w:eastAsiaTheme="minorEastAsia"/>
                <w:sz w:val="21"/>
                <w:szCs w:val="21"/>
              </w:rPr>
              <w:t xml:space="preserve">100Kg</w:t>
            </w:r>
            <w:r>
              <w:rPr>
                <w:rFonts w:hint="eastAsia" w:asciiTheme="minorEastAsia" w:hAnsiTheme="minorEastAsia" w:eastAsiaTheme="minorEastAsia"/>
                <w:sz w:val="21"/>
                <w:szCs w:val="21"/>
              </w:rPr>
              <w:t xml:space="preserve">以上，挂网、挂网框、架体、立柱无</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形，架体无</w:t>
            </w:r>
            <w:r>
              <w:rPr>
                <w:rFonts w:hint="eastAsia" w:cs="宋体" w:asciiTheme="minorEastAsia" w:hAnsiTheme="minorEastAsia" w:eastAsiaTheme="minorEastAsia"/>
                <w:sz w:val="21"/>
                <w:szCs w:val="21"/>
              </w:rPr>
              <w:t xml:space="preserve">倾</w:t>
            </w:r>
            <w:r>
              <w:rPr>
                <w:rFonts w:hint="eastAsia" w:cs="MS Gothic" w:asciiTheme="minorEastAsia" w:hAnsiTheme="minorEastAsia" w:eastAsiaTheme="minorEastAsia"/>
                <w:sz w:val="21"/>
                <w:szCs w:val="21"/>
              </w:rPr>
              <w:t xml:space="preserve">斜</w:t>
            </w:r>
            <w:r>
              <w:rPr>
                <w:rFonts w:hint="eastAsia" w:cs="宋体" w:asciiTheme="minorEastAsia" w:hAnsiTheme="minorEastAsia" w:eastAsiaTheme="minorEastAsia"/>
                <w:sz w:val="21"/>
                <w:szCs w:val="21"/>
              </w:rPr>
              <w:t xml:space="preserve">现</w:t>
            </w:r>
            <w:r>
              <w:rPr>
                <w:rFonts w:hint="eastAsia" w:cs="MS Gothic" w:asciiTheme="minorEastAsia" w:hAnsiTheme="minorEastAsia" w:eastAsiaTheme="minorEastAsia"/>
                <w:sz w:val="21"/>
                <w:szCs w:val="21"/>
              </w:rPr>
              <w:t xml:space="preserve">象，</w:t>
            </w:r>
            <w:r>
              <w:rPr>
                <w:rFonts w:hint="eastAsia" w:cs="宋体" w:asciiTheme="minorEastAsia" w:hAnsiTheme="minorEastAsia" w:eastAsiaTheme="minorEastAsia"/>
                <w:sz w:val="21"/>
                <w:szCs w:val="21"/>
              </w:rPr>
              <w:t xml:space="preserve">经</w:t>
            </w:r>
            <w:r>
              <w:rPr>
                <w:rFonts w:asciiTheme="minorEastAsia" w:hAnsiTheme="minorEastAsia" w:eastAsiaTheme="minorEastAsia"/>
                <w:sz w:val="21"/>
                <w:szCs w:val="21"/>
              </w:rPr>
              <w:t xml:space="preserve">48</w:t>
            </w:r>
            <w:r>
              <w:rPr>
                <w:rFonts w:hint="eastAsia" w:asciiTheme="minorEastAsia" w:hAnsiTheme="minorEastAsia" w:eastAsiaTheme="minorEastAsia"/>
                <w:sz w:val="21"/>
                <w:szCs w:val="21"/>
              </w:rPr>
              <w:t xml:space="preserve">小</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承重</w:t>
            </w:r>
            <w:r>
              <w:rPr>
                <w:rFonts w:hint="eastAsia" w:cs="宋体" w:asciiTheme="minorEastAsia" w:hAnsiTheme="minorEastAsia" w:eastAsiaTheme="minorEastAsia"/>
                <w:sz w:val="21"/>
                <w:szCs w:val="21"/>
              </w:rPr>
              <w:t xml:space="preserve">试验</w:t>
            </w:r>
            <w:r>
              <w:rPr>
                <w:rFonts w:hint="eastAsia" w:cs="MS Gothic" w:asciiTheme="minorEastAsia" w:hAnsiTheme="minorEastAsia" w:eastAsiaTheme="minorEastAsia"/>
                <w:sz w:val="21"/>
                <w:szCs w:val="21"/>
              </w:rPr>
              <w:t xml:space="preserve">后，三</w:t>
            </w:r>
            <w:r>
              <w:rPr>
                <w:rFonts w:hint="eastAsia" w:cs="宋体" w:asciiTheme="minorEastAsia" w:hAnsiTheme="minorEastAsia" w:eastAsiaTheme="minorEastAsia"/>
                <w:sz w:val="21"/>
                <w:szCs w:val="21"/>
              </w:rPr>
              <w:t xml:space="preserve">节</w:t>
            </w:r>
            <w:r>
              <w:rPr>
                <w:rFonts w:hint="eastAsia" w:cs="MS Gothic" w:asciiTheme="minorEastAsia" w:hAnsiTheme="minorEastAsia" w:eastAsiaTheme="minorEastAsia"/>
                <w:sz w:val="21"/>
                <w:szCs w:val="21"/>
              </w:rPr>
              <w:t xml:space="preserve">滑</w:t>
            </w:r>
            <w:r>
              <w:rPr>
                <w:rFonts w:hint="eastAsia" w:cs="宋体" w:asciiTheme="minorEastAsia" w:hAnsiTheme="minorEastAsia" w:eastAsiaTheme="minorEastAsia"/>
                <w:sz w:val="21"/>
                <w:szCs w:val="21"/>
              </w:rPr>
              <w:t xml:space="preserve">轨</w:t>
            </w:r>
            <w:r>
              <w:rPr>
                <w:rFonts w:hint="eastAsia" w:cs="MS Gothic" w:asciiTheme="minorEastAsia" w:hAnsiTheme="minorEastAsia" w:eastAsiaTheme="minorEastAsia"/>
                <w:sz w:val="21"/>
                <w:szCs w:val="21"/>
              </w:rPr>
              <w:t xml:space="preserve">抽拉自如，无阻滞无形</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。根据需要可</w:t>
            </w:r>
            <w:r>
              <w:rPr>
                <w:rFonts w:hint="eastAsia" w:cs="宋体" w:asciiTheme="minorEastAsia" w:hAnsiTheme="minorEastAsia" w:eastAsiaTheme="minorEastAsia"/>
                <w:sz w:val="21"/>
                <w:szCs w:val="21"/>
              </w:rPr>
              <w:t xml:space="preserve">选</w:t>
            </w:r>
            <w:r>
              <w:rPr>
                <w:rFonts w:hint="eastAsia" w:cs="MS Gothic" w:asciiTheme="minorEastAsia" w:hAnsiTheme="minorEastAsia" w:eastAsiaTheme="minorEastAsia"/>
                <w:sz w:val="21"/>
                <w:szCs w:val="21"/>
              </w:rPr>
              <w:t xml:space="preserve">装底部和</w:t>
            </w:r>
            <w:r>
              <w:rPr>
                <w:rFonts w:hint="eastAsia" w:cs="宋体" w:asciiTheme="minorEastAsia" w:hAnsiTheme="minorEastAsia" w:eastAsiaTheme="minorEastAsia"/>
                <w:sz w:val="21"/>
                <w:szCs w:val="21"/>
              </w:rPr>
              <w:t xml:space="preserve">顶</w:t>
            </w:r>
            <w:r>
              <w:rPr>
                <w:rFonts w:hint="eastAsia" w:cs="MS Gothic" w:asciiTheme="minorEastAsia" w:hAnsiTheme="minorEastAsia" w:eastAsiaTheme="minorEastAsia"/>
                <w:sz w:val="21"/>
                <w:szCs w:val="21"/>
              </w:rPr>
              <w:t xml:space="preserve">部防</w:t>
            </w:r>
            <w:r>
              <w:rPr>
                <w:rFonts w:hint="eastAsia" w:cs="宋体" w:asciiTheme="minorEastAsia" w:hAnsiTheme="minorEastAsia" w:eastAsiaTheme="minorEastAsia"/>
                <w:sz w:val="21"/>
                <w:szCs w:val="21"/>
              </w:rPr>
              <w:t xml:space="preserve">倾</w:t>
            </w:r>
            <w:r>
              <w:rPr>
                <w:rFonts w:hint="eastAsia" w:cs="MS Gothic" w:asciiTheme="minorEastAsia" w:hAnsiTheme="minorEastAsia" w:eastAsiaTheme="minorEastAsia"/>
                <w:sz w:val="21"/>
                <w:szCs w:val="21"/>
              </w:rPr>
              <w:t xml:space="preserve">倒装置，以确保柜体在极端情况下保持</w:t>
            </w:r>
            <w:r>
              <w:rPr>
                <w:rFonts w:hint="eastAsia" w:cs="宋体" w:asciiTheme="minorEastAsia" w:hAnsiTheme="minorEastAsia" w:eastAsiaTheme="minorEastAsia"/>
                <w:sz w:val="21"/>
                <w:szCs w:val="21"/>
              </w:rPr>
              <w:t xml:space="preserve">稳</w:t>
            </w:r>
            <w:r>
              <w:rPr>
                <w:rFonts w:hint="eastAsia" w:cs="MS Gothic" w:asciiTheme="minorEastAsia" w:hAnsiTheme="minorEastAsia" w:eastAsiaTheme="minorEastAsia"/>
                <w:sz w:val="21"/>
                <w:szCs w:val="21"/>
              </w:rPr>
              <w:t xml:space="preserve">定。</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）架体外</w:t>
            </w:r>
            <w:r>
              <w:rPr>
                <w:rFonts w:hint="eastAsia" w:cs="宋体" w:asciiTheme="minorEastAsia" w:hAnsiTheme="minorEastAsia" w:eastAsiaTheme="minorEastAsia"/>
                <w:sz w:val="21"/>
                <w:szCs w:val="21"/>
              </w:rPr>
              <w:t xml:space="preserve">观颜</w:t>
            </w:r>
            <w:r>
              <w:rPr>
                <w:rFonts w:hint="eastAsia" w:cs="MS Gothic" w:asciiTheme="minorEastAsia" w:hAnsiTheme="minorEastAsia" w:eastAsiaTheme="minorEastAsia"/>
                <w:sz w:val="21"/>
                <w:szCs w:val="21"/>
              </w:rPr>
              <w:t xml:space="preserve">色搭配符合博物</w:t>
            </w:r>
            <w:r>
              <w:rPr>
                <w:rFonts w:hint="eastAsia" w:cs="宋体" w:asciiTheme="minorEastAsia" w:hAnsiTheme="minorEastAsia" w:eastAsiaTheme="minorEastAsia"/>
                <w:sz w:val="21"/>
                <w:szCs w:val="21"/>
              </w:rPr>
              <w:t xml:space="preserve">馆</w:t>
            </w:r>
            <w:r>
              <w:rPr>
                <w:rFonts w:hint="eastAsia" w:cs="MS Gothic" w:asciiTheme="minorEastAsia" w:hAnsiTheme="minorEastAsia" w:eastAsiaTheme="minorEastAsia"/>
                <w:sz w:val="21"/>
                <w:szCs w:val="21"/>
              </w:rPr>
              <w:t xml:space="preserve">整体</w:t>
            </w:r>
            <w:r>
              <w:rPr>
                <w:rFonts w:hint="eastAsia" w:cs="宋体" w:asciiTheme="minorEastAsia" w:hAnsiTheme="minorEastAsia" w:eastAsiaTheme="minorEastAsia"/>
                <w:sz w:val="21"/>
                <w:szCs w:val="21"/>
              </w:rPr>
              <w:t xml:space="preserve">风</w:t>
            </w:r>
            <w:r>
              <w:rPr>
                <w:rFonts w:hint="eastAsia" w:cs="MS Gothic" w:asciiTheme="minorEastAsia" w:hAnsiTheme="minorEastAsia" w:eastAsiaTheme="minorEastAsia"/>
                <w:sz w:val="21"/>
                <w:szCs w:val="21"/>
              </w:rPr>
              <w:t xml:space="preserve">格，要求</w:t>
            </w:r>
            <w:r>
              <w:rPr>
                <w:rFonts w:hint="eastAsia" w:cs="宋体" w:asciiTheme="minorEastAsia" w:hAnsiTheme="minorEastAsia" w:eastAsiaTheme="minorEastAsia"/>
                <w:sz w:val="21"/>
                <w:szCs w:val="21"/>
              </w:rPr>
              <w:t xml:space="preserve">简洁</w:t>
            </w:r>
            <w:r>
              <w:rPr>
                <w:rFonts w:hint="eastAsia" w:cs="MS Gothic" w:asciiTheme="minorEastAsia" w:hAnsiTheme="minorEastAsia" w:eastAsiaTheme="minorEastAsia"/>
                <w:sz w:val="21"/>
                <w:szCs w:val="21"/>
              </w:rPr>
              <w:t xml:space="preserve">厚重、美</w:t>
            </w:r>
            <w:r>
              <w:rPr>
                <w:rFonts w:hint="eastAsia" w:cs="宋体" w:asciiTheme="minorEastAsia" w:hAnsiTheme="minorEastAsia" w:eastAsiaTheme="minorEastAsia"/>
                <w:sz w:val="21"/>
                <w:szCs w:val="21"/>
              </w:rPr>
              <w:t xml:space="preserve">观</w:t>
            </w:r>
            <w:r>
              <w:rPr>
                <w:rFonts w:hint="eastAsia" w:cs="MS Gothic" w:asciiTheme="minorEastAsia" w:hAnsiTheme="minorEastAsia" w:eastAsiaTheme="minorEastAsia"/>
                <w:sz w:val="21"/>
                <w:szCs w:val="21"/>
              </w:rPr>
              <w:t xml:space="preserve">大方。</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板采用</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w:t>
            </w:r>
            <w:r>
              <w:rPr>
                <w:rFonts w:hint="eastAsia" w:cs="宋体" w:asciiTheme="minorEastAsia" w:hAnsiTheme="minorEastAsia" w:eastAsiaTheme="minorEastAsia"/>
                <w:sz w:val="21"/>
                <w:szCs w:val="21"/>
              </w:rPr>
              <w:t xml:space="preserve">压</w:t>
            </w:r>
            <w:r>
              <w:rPr>
                <w:rFonts w:hint="eastAsia" w:cs="MS Gothic" w:asciiTheme="minorEastAsia" w:hAnsiTheme="minorEastAsia" w:eastAsiaTheme="minorEastAsia"/>
                <w:sz w:val="21"/>
                <w:szCs w:val="21"/>
              </w:rPr>
              <w:t xml:space="preserve">折成型，并做凹凸造型，以增加</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构</w:t>
            </w:r>
            <w:r>
              <w:rPr>
                <w:rFonts w:hint="eastAsia" w:cs="宋体" w:asciiTheme="minorEastAsia" w:hAnsiTheme="minorEastAsia" w:eastAsiaTheme="minorEastAsia"/>
                <w:sz w:val="21"/>
                <w:szCs w:val="21"/>
              </w:rPr>
              <w:t xml:space="preserve">强</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边缘</w:t>
            </w:r>
            <w:r>
              <w:rPr>
                <w:rFonts w:hint="eastAsia" w:cs="MS Gothic" w:asciiTheme="minorEastAsia" w:hAnsiTheme="minorEastAsia" w:eastAsiaTheme="minorEastAsia"/>
                <w:sz w:val="21"/>
                <w:szCs w:val="21"/>
              </w:rPr>
              <w:t xml:space="preserve">做</w:t>
            </w:r>
            <w:r>
              <w:rPr>
                <w:rFonts w:asciiTheme="minorEastAsia" w:hAnsiTheme="minorEastAsia" w:eastAsiaTheme="minorEastAsia"/>
                <w:sz w:val="21"/>
                <w:szCs w:val="21"/>
              </w:rPr>
              <w:t xml:space="preserve">R5</w:t>
            </w:r>
            <w:r>
              <w:rPr>
                <w:rFonts w:hint="eastAsia" w:asciiTheme="minorEastAsia" w:hAnsiTheme="minorEastAsia" w:eastAsiaTheme="minorEastAsia"/>
                <w:sz w:val="21"/>
                <w:szCs w:val="21"/>
              </w:rPr>
              <w:t xml:space="preserve">度角</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w:t>
            </w:r>
            <w:r>
              <w:rPr>
                <w:rFonts w:hint="eastAsia" w:cs="宋体" w:asciiTheme="minorEastAsia" w:hAnsiTheme="minorEastAsia" w:eastAsiaTheme="minorEastAsia"/>
                <w:sz w:val="21"/>
                <w:szCs w:val="21"/>
              </w:rPr>
              <w:t xml:space="preserve">满</w:t>
            </w:r>
            <w:r>
              <w:rPr>
                <w:rFonts w:hint="eastAsia" w:cs="MS Gothic" w:asciiTheme="minorEastAsia" w:hAnsiTheme="minorEastAsia" w:eastAsiaTheme="minorEastAsia"/>
                <w:sz w:val="21"/>
                <w:szCs w:val="21"/>
              </w:rPr>
              <w:t xml:space="preserve">足人体工学，防止直角直</w:t>
            </w:r>
            <w:r>
              <w:rPr>
                <w:rFonts w:hint="eastAsia" w:cs="宋体" w:asciiTheme="minorEastAsia" w:hAnsiTheme="minorEastAsia" w:eastAsiaTheme="minorEastAsia"/>
                <w:sz w:val="21"/>
                <w:szCs w:val="21"/>
              </w:rPr>
              <w:t xml:space="preserve">边对</w:t>
            </w:r>
            <w:r>
              <w:rPr>
                <w:rFonts w:hint="eastAsia" w:cs="MS Gothic" w:asciiTheme="minorEastAsia" w:hAnsiTheme="minorEastAsia" w:eastAsiaTheme="minorEastAsia"/>
                <w:sz w:val="21"/>
                <w:szCs w:val="21"/>
              </w:rPr>
              <w:t xml:space="preserve">工作人</w:t>
            </w:r>
            <w:r>
              <w:rPr>
                <w:rFonts w:hint="eastAsia" w:cs="宋体" w:asciiTheme="minorEastAsia" w:hAnsiTheme="minorEastAsia" w:eastAsiaTheme="minorEastAsia"/>
                <w:sz w:val="21"/>
                <w:szCs w:val="21"/>
              </w:rPr>
              <w:t xml:space="preserve">员</w:t>
            </w:r>
            <w:r>
              <w:rPr>
                <w:rFonts w:hint="eastAsia" w:cs="MS Gothic" w:asciiTheme="minorEastAsia" w:hAnsiTheme="minorEastAsia" w:eastAsiaTheme="minorEastAsia"/>
                <w:sz w:val="21"/>
                <w:szCs w:val="21"/>
              </w:rPr>
              <w:t xml:space="preserve">的意外</w:t>
            </w:r>
            <w:r>
              <w:rPr>
                <w:rFonts w:hint="eastAsia" w:cs="宋体" w:asciiTheme="minorEastAsia" w:hAnsiTheme="minorEastAsia" w:eastAsiaTheme="minorEastAsia"/>
                <w:sz w:val="21"/>
                <w:szCs w:val="21"/>
              </w:rPr>
              <w:t xml:space="preserve">损伤</w:t>
            </w:r>
            <w:r>
              <w:rPr>
                <w:rFonts w:hint="eastAsia" w:cs="MS Gothic" w:asciiTheme="minorEastAsia" w:hAnsiTheme="minorEastAsia" w:eastAsiaTheme="minorEastAsia"/>
                <w:sz w:val="21"/>
                <w:szCs w:val="21"/>
              </w:rPr>
              <w:t xml:space="preserve">。</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）正</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板上</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准安装</w:t>
            </w:r>
            <w:r>
              <w:rPr>
                <w:rFonts w:hint="eastAsia" w:cs="宋体" w:asciiTheme="minorEastAsia" w:hAnsiTheme="minorEastAsia" w:eastAsiaTheme="minorEastAsia"/>
                <w:sz w:val="21"/>
                <w:szCs w:val="21"/>
              </w:rPr>
              <w:t xml:space="preserve">钢</w:t>
            </w:r>
            <w:r>
              <w:rPr>
                <w:rFonts w:hint="eastAsia" w:cs="MS Gothic" w:asciiTheme="minorEastAsia" w:hAnsiTheme="minorEastAsia" w:eastAsiaTheme="minorEastAsia"/>
                <w:sz w:val="21"/>
                <w:szCs w:val="21"/>
              </w:rPr>
              <w:t xml:space="preserve">制目</w:t>
            </w:r>
            <w:r>
              <w:rPr>
                <w:rFonts w:hint="eastAsia" w:cs="宋体" w:asciiTheme="minorEastAsia" w:hAnsiTheme="minorEastAsia" w:eastAsiaTheme="minorEastAsia"/>
                <w:sz w:val="21"/>
                <w:szCs w:val="21"/>
              </w:rPr>
              <w:t xml:space="preserve">录标签</w:t>
            </w:r>
            <w:r>
              <w:rPr>
                <w:rFonts w:hint="eastAsia" w:cs="MS Gothic" w:asciiTheme="minorEastAsia" w:hAnsiTheme="minorEastAsia" w:eastAsiaTheme="minorEastAsia"/>
                <w:sz w:val="21"/>
                <w:szCs w:val="21"/>
              </w:rPr>
              <w:t xml:space="preserve">框，以</w:t>
            </w:r>
            <w:r>
              <w:rPr>
                <w:rFonts w:hint="eastAsia" w:cs="宋体" w:asciiTheme="minorEastAsia" w:hAnsiTheme="minorEastAsia" w:eastAsiaTheme="minorEastAsia"/>
                <w:sz w:val="21"/>
                <w:szCs w:val="21"/>
              </w:rPr>
              <w:t xml:space="preserve">实现对</w:t>
            </w:r>
            <w:r>
              <w:rPr>
                <w:rFonts w:hint="eastAsia" w:cs="MS Gothic" w:asciiTheme="minorEastAsia" w:hAnsiTheme="minorEastAsia" w:eastAsiaTheme="minorEastAsia"/>
                <w:sz w:val="21"/>
                <w:szCs w:val="21"/>
              </w:rPr>
              <w:t xml:space="preserve">当列文物存</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信息的</w:t>
            </w:r>
            <w:r>
              <w:rPr>
                <w:rFonts w:hint="eastAsia" w:cs="宋体" w:asciiTheme="minorEastAsia" w:hAnsiTheme="minorEastAsia" w:eastAsiaTheme="minorEastAsia"/>
                <w:sz w:val="21"/>
                <w:szCs w:val="21"/>
              </w:rPr>
              <w:t xml:space="preserve">检</w:t>
            </w:r>
            <w:r>
              <w:rPr>
                <w:rFonts w:hint="eastAsia" w:cs="MS Gothic" w:asciiTheme="minorEastAsia" w:hAnsiTheme="minorEastAsia" w:eastAsiaTheme="minorEastAsia"/>
                <w:sz w:val="21"/>
                <w:szCs w:val="21"/>
              </w:rPr>
              <w:t xml:space="preserve">索与</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抽屉</w:t>
            </w:r>
            <w:r>
              <w:rPr>
                <w:rFonts w:hint="eastAsia" w:cs="MS Gothic" w:asciiTheme="minorEastAsia" w:hAnsiTheme="minorEastAsia" w:eastAsiaTheme="minorEastAsia"/>
                <w:color w:val="000000"/>
                <w:sz w:val="21"/>
                <w:szCs w:val="21"/>
              </w:rPr>
              <w:t xml:space="preserve">式文物</w:t>
            </w:r>
            <w:r>
              <w:rPr>
                <w:rFonts w:hint="eastAsia" w:cs="宋体" w:asciiTheme="minorEastAsia" w:hAnsiTheme="minorEastAsia" w:eastAsiaTheme="minorEastAsia"/>
                <w:color w:val="000000"/>
                <w:sz w:val="21"/>
                <w:szCs w:val="21"/>
              </w:rPr>
              <w:t xml:space="preserve">储</w:t>
            </w:r>
            <w:r>
              <w:rPr>
                <w:rFonts w:hint="eastAsia" w:cs="MS Gothic" w:asciiTheme="minorEastAsia" w:hAnsiTheme="minorEastAsia" w:eastAsiaTheme="minorEastAsia"/>
                <w:color w:val="000000"/>
                <w:sz w:val="21"/>
                <w:szCs w:val="21"/>
              </w:rPr>
              <w:t xml:space="preserve">藏柜</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pStyle w:val="830"/>
              <w:spacing w:line="288" w:lineRule="auto"/>
              <w:rPr>
                <w:rFonts w:asciiTheme="minorEastAsia" w:hAnsiTheme="minorEastAsia" w:eastAsiaTheme="minorEastAsia" w:cstheme="minorBidi"/>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格：</w:t>
            </w:r>
            <w:r>
              <w:rPr>
                <w:rFonts w:asciiTheme="minorEastAsia" w:hAnsiTheme="minorEastAsia" w:eastAsiaTheme="minorEastAsia"/>
                <w:sz w:val="21"/>
                <w:szCs w:val="21"/>
              </w:rPr>
              <w:t xml:space="preserve">1200*800*2200mm</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2mm</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ab/>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、材料</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材料</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准采用国内</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板，立柱δ≥</w:t>
            </w:r>
            <w:r>
              <w:rPr>
                <w:rFonts w:asciiTheme="minorEastAsia" w:hAnsiTheme="minorEastAsia" w:eastAsiaTheme="minorEastAsia"/>
                <w:sz w:val="21"/>
                <w:szCs w:val="21"/>
              </w:rPr>
              <w:t xml:space="preserve">2.5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P</w:t>
            </w:r>
            <w:r>
              <w:rPr>
                <w:rFonts w:hint="eastAsia" w:asciiTheme="minorEastAsia" w:hAnsiTheme="minorEastAsia" w:eastAsiaTheme="minorEastAsia"/>
                <w:sz w:val="21"/>
                <w:szCs w:val="21"/>
              </w:rPr>
              <w:t xml:space="preserve">型管δ≥</w:t>
            </w: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80*50</w:t>
            </w:r>
            <w:r>
              <w:rPr>
                <w:rFonts w:hint="eastAsia" w:asciiTheme="minorEastAsia" w:hAnsiTheme="minorEastAsia" w:eastAsiaTheme="minorEastAsia"/>
                <w:sz w:val="21"/>
                <w:szCs w:val="21"/>
              </w:rPr>
              <w:t xml:space="preserve">），扣件δ≥</w:t>
            </w:r>
            <w:r>
              <w:rPr>
                <w:rFonts w:asciiTheme="minorEastAsia" w:hAnsiTheme="minorEastAsia" w:eastAsiaTheme="minorEastAsia"/>
                <w:sz w:val="21"/>
                <w:szCs w:val="21"/>
              </w:rPr>
              <w:t xml:space="preserve">2.5</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搁</w:t>
            </w:r>
            <w:r>
              <w:rPr>
                <w:rFonts w:hint="eastAsia" w:cs="MS Gothic" w:asciiTheme="minorEastAsia" w:hAnsiTheme="minorEastAsia" w:eastAsiaTheme="minorEastAsia"/>
                <w:sz w:val="21"/>
                <w:szCs w:val="21"/>
              </w:rPr>
              <w:t xml:space="preserve">物板δ≥</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。静</w:t>
            </w:r>
            <w:r>
              <w:rPr>
                <w:rFonts w:hint="eastAsia" w:cs="宋体" w:asciiTheme="minorEastAsia" w:hAnsiTheme="minorEastAsia" w:eastAsiaTheme="minorEastAsia"/>
                <w:sz w:val="21"/>
                <w:szCs w:val="21"/>
              </w:rPr>
              <w:t xml:space="preserve">电喷</w:t>
            </w:r>
            <w:r>
              <w:rPr>
                <w:rFonts w:hint="eastAsia" w:cs="MS Gothic" w:asciiTheme="minorEastAsia" w:hAnsiTheme="minorEastAsia" w:eastAsiaTheme="minorEastAsia"/>
                <w:sz w:val="21"/>
                <w:szCs w:val="21"/>
              </w:rPr>
              <w:t xml:space="preserve">涂采用</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保塑粉，确保文物</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藏柜的</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保性达</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ab/>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构</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主体</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构由底座、立柱、挂板、</w:t>
            </w:r>
            <w:r>
              <w:rPr>
                <w:rFonts w:hint="eastAsia" w:cs="宋体" w:asciiTheme="minorEastAsia" w:hAnsiTheme="minorEastAsia" w:eastAsiaTheme="minorEastAsia"/>
                <w:sz w:val="21"/>
                <w:szCs w:val="21"/>
              </w:rPr>
              <w:t xml:space="preserve">搁</w:t>
            </w:r>
            <w:r>
              <w:rPr>
                <w:rFonts w:hint="eastAsia" w:cs="MS Gothic" w:asciiTheme="minorEastAsia" w:hAnsiTheme="minorEastAsia" w:eastAsiaTheme="minorEastAsia"/>
                <w:sz w:val="21"/>
                <w:szCs w:val="21"/>
              </w:rPr>
              <w:t xml:space="preserve">物板、抽</w:t>
            </w:r>
            <w:r>
              <w:rPr>
                <w:rFonts w:hint="eastAsia" w:cs="宋体" w:asciiTheme="minorEastAsia" w:hAnsiTheme="minorEastAsia" w:eastAsiaTheme="minorEastAsia"/>
                <w:sz w:val="21"/>
                <w:szCs w:val="21"/>
              </w:rPr>
              <w:t xml:space="preserve">屉</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w:t>
            </w:r>
            <w:r>
              <w:rPr>
                <w:rFonts w:hint="eastAsia" w:cs="宋体" w:asciiTheme="minorEastAsia" w:hAnsiTheme="minorEastAsia" w:eastAsiaTheme="minorEastAsia"/>
                <w:sz w:val="21"/>
                <w:szCs w:val="21"/>
              </w:rPr>
              <w:t xml:space="preserve">门</w:t>
            </w:r>
            <w:r>
              <w:rPr>
                <w:rFonts w:hint="eastAsia" w:cs="MS Gothic" w:asciiTheme="minorEastAsia" w:hAnsiTheme="minorEastAsia" w:eastAsiaTheme="minorEastAsia"/>
                <w:sz w:val="21"/>
                <w:szCs w:val="21"/>
              </w:rPr>
              <w:t xml:space="preserve">板、中（</w:t>
            </w:r>
            <w:r>
              <w:rPr>
                <w:rFonts w:hint="eastAsia" w:cs="宋体" w:asciiTheme="minorEastAsia" w:hAnsiTheme="minorEastAsia" w:eastAsiaTheme="minorEastAsia"/>
                <w:sz w:val="21"/>
                <w:szCs w:val="21"/>
              </w:rPr>
              <w:t xml:space="preserve">侧</w:t>
            </w:r>
            <w:r>
              <w:rPr>
                <w:rFonts w:hint="eastAsia" w:cs="MS Gothic" w:asciiTheme="minorEastAsia" w:hAnsiTheme="minorEastAsia" w:eastAsiaTheme="minorEastAsia"/>
                <w:sz w:val="21"/>
                <w:szCs w:val="21"/>
              </w:rPr>
              <w:t xml:space="preserve">）封板矩形</w:t>
            </w:r>
            <w:r>
              <w:rPr>
                <w:rFonts w:hint="eastAsia" w:cs="宋体" w:asciiTheme="minorEastAsia" w:hAnsiTheme="minorEastAsia" w:eastAsiaTheme="minorEastAsia"/>
                <w:sz w:val="21"/>
                <w:szCs w:val="21"/>
              </w:rPr>
              <w:t xml:space="preserve">顶</w:t>
            </w:r>
            <w:r>
              <w:rPr>
                <w:rFonts w:hint="eastAsia" w:cs="MS Gothic" w:asciiTheme="minorEastAsia" w:hAnsiTheme="minorEastAsia" w:eastAsiaTheme="minorEastAsia"/>
                <w:sz w:val="21"/>
                <w:szCs w:val="21"/>
              </w:rPr>
              <w:t xml:space="preserve">板及</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不</w:t>
            </w:r>
            <w:r>
              <w:rPr>
                <w:rFonts w:hint="eastAsia" w:cs="宋体" w:asciiTheme="minorEastAsia" w:hAnsiTheme="minorEastAsia" w:eastAsiaTheme="minorEastAsia"/>
                <w:sz w:val="21"/>
                <w:szCs w:val="21"/>
              </w:rPr>
              <w:t xml:space="preserve">锈联结</w:t>
            </w:r>
            <w:r>
              <w:rPr>
                <w:rFonts w:hint="eastAsia" w:cs="MS Gothic" w:asciiTheme="minorEastAsia" w:hAnsiTheme="minorEastAsia" w:eastAsiaTheme="minorEastAsia"/>
                <w:sz w:val="21"/>
                <w:szCs w:val="21"/>
              </w:rPr>
              <w:t xml:space="preserve">配件</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装而成，模</w:t>
            </w:r>
            <w:r>
              <w:rPr>
                <w:rFonts w:hint="eastAsia" w:cs="宋体" w:asciiTheme="minorEastAsia" w:hAnsiTheme="minorEastAsia" w:eastAsiaTheme="minorEastAsia"/>
                <w:sz w:val="21"/>
                <w:szCs w:val="21"/>
              </w:rPr>
              <w:t xml:space="preserve">块</w:t>
            </w:r>
            <w:r>
              <w:rPr>
                <w:rFonts w:hint="eastAsia" w:cs="MS Gothic" w:asciiTheme="minorEastAsia" w:hAnsiTheme="minorEastAsia" w:eastAsiaTheme="minorEastAsia"/>
                <w:sz w:val="21"/>
                <w:szCs w:val="21"/>
              </w:rPr>
              <w:t xml:space="preserve">化生</w:t>
            </w: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及拆装。</w:t>
            </w:r>
            <w:r>
              <w:rPr>
                <w:rFonts w:hint="eastAsia" w:cs="宋体" w:asciiTheme="minorEastAsia" w:hAnsiTheme="minorEastAsia" w:eastAsiaTheme="minorEastAsia"/>
                <w:sz w:val="21"/>
                <w:szCs w:val="21"/>
              </w:rPr>
              <w:t xml:space="preserve">现场组</w:t>
            </w:r>
            <w:r>
              <w:rPr>
                <w:rFonts w:hint="eastAsia" w:cs="MS Gothic" w:asciiTheme="minorEastAsia" w:hAnsiTheme="minorEastAsia" w:eastAsiaTheme="minorEastAsia"/>
                <w:sz w:val="21"/>
                <w:szCs w:val="21"/>
              </w:rPr>
              <w:t xml:space="preserve">装后，形成</w:t>
            </w:r>
            <w:r>
              <w:rPr>
                <w:rFonts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层</w:t>
            </w:r>
            <w:r>
              <w:rPr>
                <w:rFonts w:hint="eastAsia" w:cs="MS Gothic" w:asciiTheme="minorEastAsia" w:hAnsiTheme="minorEastAsia" w:eastAsiaTheme="minorEastAsia"/>
                <w:sz w:val="21"/>
                <w:szCs w:val="21"/>
              </w:rPr>
              <w:t xml:space="preserve">抽</w:t>
            </w:r>
            <w:r>
              <w:rPr>
                <w:rFonts w:hint="eastAsia" w:cs="宋体" w:asciiTheme="minorEastAsia" w:hAnsiTheme="minorEastAsia" w:eastAsiaTheme="minorEastAsia"/>
                <w:sz w:val="21"/>
                <w:szCs w:val="21"/>
              </w:rPr>
              <w:t xml:space="preserve">屉</w:t>
            </w:r>
            <w:r>
              <w:rPr>
                <w:rFonts w:hint="eastAsia" w:cs="MS Gothic" w:asciiTheme="minorEastAsia" w:hAnsiTheme="minorEastAsia" w:eastAsiaTheme="minorEastAsia"/>
                <w:sz w:val="21"/>
                <w:szCs w:val="21"/>
              </w:rPr>
              <w:t xml:space="preserve">式</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藏匣，抽</w:t>
            </w:r>
            <w:r>
              <w:rPr>
                <w:rFonts w:hint="eastAsia" w:cs="宋体" w:asciiTheme="minorEastAsia" w:hAnsiTheme="minorEastAsia" w:eastAsiaTheme="minorEastAsia"/>
                <w:sz w:val="21"/>
                <w:szCs w:val="21"/>
              </w:rPr>
              <w:t xml:space="preserve">屉</w:t>
            </w:r>
            <w:r>
              <w:rPr>
                <w:rFonts w:hint="eastAsia" w:cs="MS Gothic" w:asciiTheme="minorEastAsia" w:hAnsiTheme="minorEastAsia" w:eastAsiaTheme="minorEastAsia"/>
                <w:sz w:val="21"/>
                <w:szCs w:val="21"/>
              </w:rPr>
              <w:t xml:space="preserve">采用</w:t>
            </w:r>
            <w:r>
              <w:rPr>
                <w:rFonts w:hint="eastAsia" w:cs="宋体" w:asciiTheme="minorEastAsia" w:hAnsiTheme="minorEastAsia" w:eastAsiaTheme="minorEastAsia"/>
                <w:sz w:val="21"/>
                <w:szCs w:val="21"/>
              </w:rPr>
              <w:t xml:space="preserve">钢</w:t>
            </w:r>
            <w:r>
              <w:rPr>
                <w:rFonts w:hint="eastAsia" w:cs="MS Gothic" w:asciiTheme="minorEastAsia" w:hAnsiTheme="minorEastAsia" w:eastAsiaTheme="minorEastAsia"/>
                <w:sz w:val="21"/>
                <w:szCs w:val="21"/>
              </w:rPr>
              <w:t xml:space="preserve">折</w:t>
            </w:r>
            <w:r>
              <w:rPr>
                <w:rFonts w:hint="eastAsia" w:cs="宋体" w:asciiTheme="minorEastAsia" w:hAnsiTheme="minorEastAsia" w:eastAsiaTheme="minorEastAsia"/>
                <w:sz w:val="21"/>
                <w:szCs w:val="21"/>
              </w:rPr>
              <w:t xml:space="preserve">边</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S</w:t>
            </w:r>
            <w:r>
              <w:rPr>
                <w:rFonts w:hint="eastAsia" w:asciiTheme="minorEastAsia" w:hAnsiTheme="minorEastAsia" w:eastAsiaTheme="minorEastAsia"/>
                <w:sz w:val="21"/>
                <w:szCs w:val="21"/>
              </w:rPr>
              <w:t xml:space="preserve">”型拉手并配小号</w:t>
            </w:r>
            <w:r>
              <w:rPr>
                <w:rFonts w:hint="eastAsia" w:cs="宋体" w:asciiTheme="minorEastAsia" w:hAnsiTheme="minorEastAsia" w:eastAsiaTheme="minorEastAsia"/>
                <w:sz w:val="21"/>
                <w:szCs w:val="21"/>
              </w:rPr>
              <w:t xml:space="preserve">标签</w:t>
            </w:r>
            <w:r>
              <w:rPr>
                <w:rFonts w:hint="eastAsia" w:cs="MS Gothic" w:asciiTheme="minorEastAsia" w:hAnsiTheme="minorEastAsia" w:eastAsiaTheme="minorEastAsia"/>
                <w:sz w:val="21"/>
                <w:szCs w:val="21"/>
              </w:rPr>
              <w:t xml:space="preserve">槽。</w:t>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、工</w:t>
            </w:r>
            <w:r>
              <w:rPr>
                <w:rFonts w:hint="eastAsia" w:cs="宋体" w:asciiTheme="minorEastAsia" w:hAnsiTheme="minorEastAsia" w:eastAsiaTheme="minorEastAsia"/>
                <w:sz w:val="21"/>
                <w:szCs w:val="21"/>
              </w:rPr>
              <w:t xml:space="preserve">艺</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产</w:t>
            </w:r>
            <w:r>
              <w:rPr>
                <w:rFonts w:hint="eastAsia" w:cs="MS Gothic" w:asciiTheme="minorEastAsia" w:hAnsiTheme="minorEastAsia" w:eastAsiaTheme="minorEastAsia"/>
                <w:sz w:val="21"/>
                <w:szCs w:val="21"/>
              </w:rPr>
              <w:t xml:space="preserve">品表面磷化</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理工</w:t>
            </w:r>
            <w:r>
              <w:rPr>
                <w:rFonts w:hint="eastAsia" w:cs="宋体" w:asciiTheme="minorEastAsia" w:hAnsiTheme="minorEastAsia" w:eastAsiaTheme="minorEastAsia"/>
                <w:sz w:val="21"/>
                <w:szCs w:val="21"/>
              </w:rPr>
              <w:t xml:space="preserve">艺处</w:t>
            </w:r>
            <w:r>
              <w:rPr>
                <w:rFonts w:hint="eastAsia" w:cs="MS Gothic" w:asciiTheme="minorEastAsia" w:hAnsiTheme="minorEastAsia" w:eastAsiaTheme="minorEastAsia"/>
                <w:sz w:val="21"/>
                <w:szCs w:val="21"/>
              </w:rPr>
              <w:t xml:space="preserve">理及</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量水平符合相关国家</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w:t>
            </w:r>
            <w:r>
              <w:rPr>
                <w:rFonts w:hint="eastAsia" w:cs="宋体" w:asciiTheme="minorEastAsia" w:hAnsiTheme="minorEastAsia" w:eastAsiaTheme="minorEastAsia"/>
                <w:sz w:val="21"/>
                <w:szCs w:val="21"/>
              </w:rPr>
              <w:t xml:space="preserve">规</w:t>
            </w:r>
            <w:r>
              <w:rPr>
                <w:rFonts w:hint="eastAsia" w:cs="MS Gothic" w:asciiTheme="minorEastAsia" w:hAnsiTheme="minorEastAsia" w:eastAsiaTheme="minorEastAsia"/>
                <w:sz w:val="21"/>
                <w:szCs w:val="21"/>
              </w:rPr>
              <w:t xml:space="preserve">定要求。零件在涂覆前均</w:t>
            </w:r>
            <w:r>
              <w:rPr>
                <w:rFonts w:hint="eastAsia" w:cs="宋体" w:asciiTheme="minorEastAsia" w:hAnsiTheme="minorEastAsia" w:eastAsiaTheme="minorEastAsia"/>
                <w:sz w:val="21"/>
                <w:szCs w:val="21"/>
              </w:rPr>
              <w:t xml:space="preserve">应进</w:t>
            </w:r>
            <w:r>
              <w:rPr>
                <w:rFonts w:hint="eastAsia" w:cs="MS Gothic" w:asciiTheme="minorEastAsia" w:hAnsiTheme="minorEastAsia" w:eastAsiaTheme="minorEastAsia"/>
                <w:sz w:val="21"/>
                <w:szCs w:val="21"/>
              </w:rPr>
              <w:t xml:space="preserve">行清洗、除</w:t>
            </w:r>
            <w:r>
              <w:rPr>
                <w:rFonts w:hint="eastAsia" w:cs="宋体" w:asciiTheme="minorEastAsia" w:hAnsiTheme="minorEastAsia" w:eastAsiaTheme="minorEastAsia"/>
                <w:sz w:val="21"/>
                <w:szCs w:val="21"/>
              </w:rPr>
              <w:t xml:space="preserve">锈</w:t>
            </w:r>
            <w:r>
              <w:rPr>
                <w:rFonts w:hint="eastAsia" w:cs="MS Gothic" w:asciiTheme="minorEastAsia" w:hAnsiTheme="minorEastAsia" w:eastAsiaTheme="minorEastAsia"/>
                <w:sz w:val="21"/>
                <w:szCs w:val="21"/>
              </w:rPr>
              <w:t xml:space="preserve">、脱脂、防</w:t>
            </w:r>
            <w:r>
              <w:rPr>
                <w:rFonts w:hint="eastAsia" w:cs="宋体" w:asciiTheme="minorEastAsia" w:hAnsiTheme="minorEastAsia" w:eastAsiaTheme="minorEastAsia"/>
                <w:sz w:val="21"/>
                <w:szCs w:val="21"/>
              </w:rPr>
              <w:t xml:space="preserve">锈</w:t>
            </w:r>
            <w:r>
              <w:rPr>
                <w:rFonts w:hint="eastAsia" w:cs="MS Gothic" w:asciiTheme="minorEastAsia" w:hAnsiTheme="minorEastAsia" w:eastAsiaTheme="minorEastAsia"/>
                <w:sz w:val="21"/>
                <w:szCs w:val="21"/>
              </w:rPr>
              <w:t xml:space="preserve">、表</w:t>
            </w:r>
            <w:r>
              <w:rPr>
                <w:rFonts w:hint="eastAsia" w:cs="宋体" w:asciiTheme="minorEastAsia" w:hAnsiTheme="minorEastAsia" w:eastAsiaTheme="minorEastAsia"/>
                <w:sz w:val="21"/>
                <w:szCs w:val="21"/>
              </w:rPr>
              <w:t xml:space="preserve">调</w:t>
            </w:r>
            <w:r>
              <w:rPr>
                <w:rFonts w:hint="eastAsia" w:cs="MS Gothic" w:asciiTheme="minorEastAsia" w:hAnsiTheme="minorEastAsia" w:eastAsiaTheme="minorEastAsia"/>
                <w:sz w:val="21"/>
                <w:szCs w:val="21"/>
              </w:rPr>
              <w:t xml:space="preserve">、磷化等工序</w:t>
            </w:r>
            <w:r>
              <w:rPr>
                <w:rFonts w:hint="eastAsia" w:asciiTheme="minorEastAsia" w:hAnsiTheme="minorEastAsia" w:eastAsiaTheme="minorEastAsia"/>
                <w:sz w:val="21"/>
                <w:szCs w:val="21"/>
              </w:rPr>
              <w:t xml:space="preserve">，涂</w:t>
            </w:r>
            <w:r>
              <w:rPr>
                <w:rFonts w:hint="eastAsia" w:cs="宋体" w:asciiTheme="minorEastAsia" w:hAnsiTheme="minorEastAsia" w:eastAsiaTheme="minorEastAsia"/>
                <w:sz w:val="21"/>
                <w:szCs w:val="21"/>
              </w:rPr>
              <w:t xml:space="preserve">层</w:t>
            </w:r>
            <w:r>
              <w:rPr>
                <w:rFonts w:hint="eastAsia" w:cs="MS Gothic" w:asciiTheme="minorEastAsia" w:hAnsiTheme="minorEastAsia" w:eastAsiaTheme="minorEastAsia"/>
                <w:sz w:val="21"/>
                <w:szCs w:val="21"/>
              </w:rPr>
              <w:t xml:space="preserve">厚度</w:t>
            </w:r>
            <w:r>
              <w:rPr>
                <w:rFonts w:hint="eastAsia" w:cs="宋体" w:asciiTheme="minorEastAsia" w:hAnsiTheme="minorEastAsia" w:eastAsiaTheme="minorEastAsia"/>
                <w:sz w:val="21"/>
                <w:szCs w:val="21"/>
              </w:rPr>
              <w:t xml:space="preserve">为</w:t>
            </w:r>
            <w:r>
              <w:rPr>
                <w:rFonts w:asciiTheme="minorEastAsia" w:hAnsiTheme="minorEastAsia" w:eastAsiaTheme="minorEastAsia"/>
                <w:sz w:val="21"/>
                <w:szCs w:val="21"/>
              </w:rPr>
              <w:t xml:space="preserve">60</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70um</w:t>
            </w:r>
            <w:r>
              <w:rPr>
                <w:rFonts w:hint="eastAsia" w:asciiTheme="minorEastAsia" w:hAnsiTheme="minorEastAsia" w:eastAsiaTheme="minorEastAsia"/>
                <w:sz w:val="21"/>
                <w:szCs w:val="21"/>
              </w:rPr>
              <w:t xml:space="preserve">，光</w:t>
            </w:r>
            <w:r>
              <w:rPr>
                <w:rFonts w:hint="eastAsia" w:cs="宋体" w:asciiTheme="minorEastAsia" w:hAnsiTheme="minorEastAsia" w:eastAsiaTheme="minorEastAsia"/>
                <w:sz w:val="21"/>
                <w:szCs w:val="21"/>
              </w:rPr>
              <w:t xml:space="preserve">泽</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为</w:t>
            </w:r>
            <w:r>
              <w:rPr>
                <w:rFonts w:asciiTheme="minorEastAsia" w:hAnsiTheme="minorEastAsia" w:eastAsiaTheme="minorEastAsia"/>
                <w:sz w:val="21"/>
                <w:szCs w:val="21"/>
              </w:rPr>
              <w:t xml:space="preserve">60</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70%</w:t>
            </w:r>
            <w:r>
              <w:rPr>
                <w:rFonts w:hint="eastAsia" w:asciiTheme="minorEastAsia" w:hAnsiTheme="minorEastAsia" w:eastAsiaTheme="minorEastAsia"/>
                <w:sz w:val="21"/>
                <w:szCs w:val="21"/>
              </w:rPr>
              <w:t xml:space="preserve">，硬度</w:t>
            </w:r>
            <w:r>
              <w:rPr>
                <w:rFonts w:hint="eastAsia" w:cs="宋体" w:asciiTheme="minorEastAsia" w:hAnsiTheme="minorEastAsia" w:eastAsiaTheme="minorEastAsia"/>
                <w:sz w:val="21"/>
                <w:szCs w:val="21"/>
              </w:rPr>
              <w:t xml:space="preserve">为</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0.4</w:t>
            </w:r>
            <w:r>
              <w:rPr>
                <w:rFonts w:hint="eastAsia" w:asciiTheme="minorEastAsia" w:hAnsiTheme="minorEastAsia" w:eastAsiaTheme="minorEastAsia"/>
                <w:sz w:val="21"/>
                <w:szCs w:val="21"/>
              </w:rPr>
              <w:t xml:space="preserve">；冲</w:t>
            </w:r>
            <w:r>
              <w:rPr>
                <w:rFonts w:hint="eastAsia" w:cs="宋体" w:asciiTheme="minorEastAsia" w:hAnsiTheme="minorEastAsia" w:eastAsiaTheme="minorEastAsia"/>
                <w:sz w:val="21"/>
                <w:szCs w:val="21"/>
              </w:rPr>
              <w:t xml:space="preserve">击强</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为</w:t>
            </w:r>
            <w:r>
              <w:rPr>
                <w:rFonts w:hint="eastAsia" w:cs="MS Gothic" w:asciiTheme="minorEastAsia" w:hAnsiTheme="minorEastAsia" w:eastAsiaTheme="minorEastAsia"/>
                <w:sz w:val="21"/>
                <w:szCs w:val="21"/>
              </w:rPr>
              <w:t xml:space="preserve">＞</w:t>
            </w:r>
            <w:r>
              <w:rPr>
                <w:rFonts w:asciiTheme="minorEastAsia" w:hAnsiTheme="minorEastAsia" w:eastAsiaTheme="minorEastAsia"/>
                <w:sz w:val="21"/>
                <w:szCs w:val="21"/>
              </w:rPr>
              <w:t xml:space="preserve">4N/M</w:t>
            </w:r>
            <w:r>
              <w:rPr>
                <w:rFonts w:hint="eastAsia" w:asciiTheme="minorEastAsia" w:hAnsiTheme="minorEastAsia" w:eastAsiaTheme="minorEastAsia"/>
                <w:sz w:val="21"/>
                <w:szCs w:val="21"/>
              </w:rPr>
              <w:t xml:space="preserve">，附着力不低于</w:t>
            </w:r>
            <w:r>
              <w:rPr>
                <w:rFonts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）所用</w:t>
            </w:r>
            <w:r>
              <w:rPr>
                <w:rFonts w:hint="eastAsia" w:cs="宋体" w:asciiTheme="minorEastAsia" w:hAnsiTheme="minorEastAsia" w:eastAsiaTheme="minorEastAsia"/>
                <w:sz w:val="21"/>
                <w:szCs w:val="21"/>
              </w:rPr>
              <w:t xml:space="preserve">焊</w:t>
            </w:r>
            <w:r>
              <w:rPr>
                <w:rFonts w:hint="eastAsia" w:cs="MS Gothic" w:asciiTheme="minorEastAsia" w:hAnsiTheme="minorEastAsia" w:eastAsiaTheme="minorEastAsia"/>
                <w:sz w:val="21"/>
                <w:szCs w:val="21"/>
              </w:rPr>
              <w:t xml:space="preserve">件牢固，</w:t>
            </w:r>
            <w:r>
              <w:rPr>
                <w:rFonts w:hint="eastAsia" w:cs="宋体" w:asciiTheme="minorEastAsia" w:hAnsiTheme="minorEastAsia" w:eastAsiaTheme="minorEastAsia"/>
                <w:sz w:val="21"/>
                <w:szCs w:val="21"/>
              </w:rPr>
              <w:t xml:space="preserve">焊</w:t>
            </w:r>
            <w:r>
              <w:rPr>
                <w:rFonts w:hint="eastAsia" w:cs="MS Gothic" w:asciiTheme="minorEastAsia" w:hAnsiTheme="minorEastAsia" w:eastAsiaTheme="minorEastAsia"/>
                <w:sz w:val="21"/>
                <w:szCs w:val="21"/>
              </w:rPr>
              <w:t xml:space="preserve">痕光滑、平整。各零件、</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合件表面</w:t>
            </w: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光滑、平整、无尖角、突起，无裂痕</w:t>
            </w:r>
            <w:r>
              <w:rPr>
                <w:rFonts w:hint="eastAsia" w:cs="宋体" w:asciiTheme="minorEastAsia" w:hAnsiTheme="minorEastAsia" w:eastAsiaTheme="minorEastAsia"/>
                <w:sz w:val="21"/>
                <w:szCs w:val="21"/>
              </w:rPr>
              <w:t xml:space="preserve">伤</w:t>
            </w:r>
            <w:r>
              <w:rPr>
                <w:rFonts w:hint="eastAsia" w:cs="MS Gothic" w:asciiTheme="minorEastAsia" w:hAnsiTheme="minorEastAsia" w:eastAsiaTheme="minorEastAsia"/>
                <w:sz w:val="21"/>
                <w:szCs w:val="21"/>
              </w:rPr>
              <w:t xml:space="preserve">痕。</w:t>
            </w:r>
            <w:r/>
          </w:p>
          <w:p>
            <w:pPr>
              <w:pStyle w:val="830"/>
              <w:spacing w:line="288"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、性能</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）各部件安装要求牢固可靠、</w:t>
            </w:r>
            <w:r>
              <w:rPr>
                <w:rFonts w:hint="eastAsia" w:cs="宋体" w:asciiTheme="minorEastAsia" w:hAnsiTheme="minorEastAsia" w:eastAsiaTheme="minorEastAsia"/>
                <w:sz w:val="21"/>
                <w:szCs w:val="21"/>
              </w:rPr>
              <w:t xml:space="preserve">间</w:t>
            </w:r>
            <w:r>
              <w:rPr>
                <w:rFonts w:hint="eastAsia" w:cs="MS Gothic" w:asciiTheme="minorEastAsia" w:hAnsiTheme="minorEastAsia" w:eastAsiaTheme="minorEastAsia"/>
                <w:sz w:val="21"/>
                <w:szCs w:val="21"/>
              </w:rPr>
              <w:t xml:space="preserve">隙均匀、无松</w:t>
            </w:r>
            <w:r>
              <w:rPr>
                <w:rFonts w:hint="eastAsia" w:cs="宋体" w:asciiTheme="minorEastAsia" w:hAnsiTheme="minorEastAsia" w:eastAsiaTheme="minorEastAsia"/>
                <w:sz w:val="21"/>
                <w:szCs w:val="21"/>
              </w:rPr>
              <w:t xml:space="preserve">动现</w:t>
            </w:r>
            <w:r>
              <w:rPr>
                <w:rFonts w:hint="eastAsia" w:cs="MS Gothic" w:asciiTheme="minorEastAsia" w:hAnsiTheme="minorEastAsia" w:eastAsiaTheme="minorEastAsia"/>
                <w:sz w:val="21"/>
                <w:szCs w:val="21"/>
              </w:rPr>
              <w:t xml:space="preserve">象，确保同列同</w:t>
            </w:r>
            <w:r>
              <w:rPr>
                <w:rFonts w:hint="eastAsia" w:cs="宋体" w:asciiTheme="minorEastAsia" w:hAnsiTheme="minorEastAsia" w:eastAsiaTheme="minorEastAsia"/>
                <w:sz w:val="21"/>
                <w:szCs w:val="21"/>
              </w:rPr>
              <w:t xml:space="preserve">层搁</w:t>
            </w:r>
            <w:r>
              <w:rPr>
                <w:rFonts w:hint="eastAsia" w:cs="MS Gothic" w:asciiTheme="minorEastAsia" w:hAnsiTheme="minorEastAsia" w:eastAsiaTheme="minorEastAsia"/>
                <w:sz w:val="21"/>
                <w:szCs w:val="21"/>
              </w:rPr>
              <w:t xml:space="preserve">物板沿与</w:t>
            </w:r>
            <w:r>
              <w:rPr>
                <w:rFonts w:asciiTheme="minorEastAsia" w:hAnsiTheme="minorEastAsia" w:eastAsiaTheme="minorEastAsia"/>
                <w:sz w:val="21"/>
                <w:szCs w:val="21"/>
              </w:rPr>
              <w:t xml:space="preserve">P</w:t>
            </w:r>
            <w:r>
              <w:rPr>
                <w:rFonts w:hint="eastAsia" w:asciiTheme="minorEastAsia" w:hAnsiTheme="minorEastAsia" w:eastAsiaTheme="minorEastAsia"/>
                <w:sz w:val="21"/>
                <w:szCs w:val="21"/>
              </w:rPr>
              <w:t xml:space="preserve">型横梁凸</w:t>
            </w:r>
            <w:r>
              <w:rPr>
                <w:rFonts w:hint="eastAsia" w:cs="宋体" w:asciiTheme="minorEastAsia" w:hAnsiTheme="minorEastAsia" w:eastAsiaTheme="minorEastAsia"/>
                <w:sz w:val="21"/>
                <w:szCs w:val="21"/>
              </w:rPr>
              <w:t xml:space="preserve">侧</w:t>
            </w:r>
            <w:r>
              <w:rPr>
                <w:rFonts w:hint="eastAsia" w:cs="MS Gothic" w:asciiTheme="minorEastAsia" w:hAnsiTheme="minorEastAsia" w:eastAsiaTheme="minorEastAsia"/>
                <w:sz w:val="21"/>
                <w:szCs w:val="21"/>
              </w:rPr>
              <w:t xml:space="preserve">均在一个水平面上（特意要求隔板低于横梁凸</w:t>
            </w:r>
            <w:r>
              <w:rPr>
                <w:rFonts w:hint="eastAsia" w:cs="宋体" w:asciiTheme="minorEastAsia" w:hAnsiTheme="minorEastAsia" w:eastAsiaTheme="minorEastAsia"/>
                <w:sz w:val="21"/>
                <w:szCs w:val="21"/>
              </w:rPr>
              <w:t xml:space="preserve">侧</w:t>
            </w:r>
            <w:r>
              <w:rPr>
                <w:rFonts w:hint="eastAsia" w:cs="MS Gothic" w:asciiTheme="minorEastAsia" w:hAnsiTheme="minorEastAsia" w:eastAsiaTheme="minorEastAsia"/>
                <w:sz w:val="21"/>
                <w:szCs w:val="21"/>
              </w:rPr>
              <w:t xml:space="preserve">形成防滑档除外）；</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）各部件采用冷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板模具冲</w:t>
            </w:r>
            <w:r>
              <w:rPr>
                <w:rFonts w:hint="eastAsia" w:cs="宋体" w:asciiTheme="minorEastAsia" w:hAnsiTheme="minorEastAsia" w:eastAsiaTheme="minorEastAsia"/>
                <w:sz w:val="21"/>
                <w:szCs w:val="21"/>
              </w:rPr>
              <w:t xml:space="preserve">压</w:t>
            </w:r>
            <w:r>
              <w:rPr>
                <w:rFonts w:hint="eastAsia" w:cs="MS Gothic" w:asciiTheme="minorEastAsia" w:hAnsiTheme="minorEastAsia" w:eastAsiaTheme="minorEastAsia"/>
                <w:sz w:val="21"/>
                <w:szCs w:val="21"/>
              </w:rPr>
              <w:t xml:space="preserve">成形</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具有</w:t>
            </w:r>
            <w:r>
              <w:rPr>
                <w:rFonts w:hint="eastAsia" w:cs="宋体" w:asciiTheme="minorEastAsia" w:hAnsiTheme="minorEastAsia" w:eastAsiaTheme="minorEastAsia"/>
                <w:sz w:val="21"/>
                <w:szCs w:val="21"/>
              </w:rPr>
              <w:t xml:space="preserve">较强</w:t>
            </w:r>
            <w:r>
              <w:rPr>
                <w:rFonts w:hint="eastAsia" w:cs="MS Gothic" w:asciiTheme="minorEastAsia" w:hAnsiTheme="minorEastAsia" w:eastAsiaTheme="minorEastAsia"/>
                <w:sz w:val="21"/>
                <w:szCs w:val="21"/>
              </w:rPr>
              <w:t xml:space="preserve">的互</w:t>
            </w:r>
            <w:r>
              <w:rPr>
                <w:rFonts w:hint="eastAsia" w:cs="宋体" w:asciiTheme="minorEastAsia" w:hAnsiTheme="minorEastAsia" w:eastAsiaTheme="minorEastAsia"/>
                <w:sz w:val="21"/>
                <w:szCs w:val="21"/>
              </w:rPr>
              <w:t xml:space="preserve">换</w:t>
            </w:r>
            <w:r>
              <w:rPr>
                <w:rFonts w:hint="eastAsia" w:cs="MS Gothic" w:asciiTheme="minorEastAsia" w:hAnsiTheme="minorEastAsia" w:eastAsiaTheme="minorEastAsia"/>
                <w:sz w:val="21"/>
                <w:szCs w:val="21"/>
              </w:rPr>
              <w:t xml:space="preserve">性和通用性。整体</w:t>
            </w:r>
            <w:r>
              <w:rPr>
                <w:rFonts w:hint="eastAsia" w:cs="宋体" w:asciiTheme="minorEastAsia" w:hAnsiTheme="minorEastAsia" w:eastAsiaTheme="minorEastAsia"/>
                <w:sz w:val="21"/>
                <w:szCs w:val="21"/>
              </w:rPr>
              <w:t xml:space="preserve">稳</w:t>
            </w:r>
            <w:r>
              <w:rPr>
                <w:rFonts w:hint="eastAsia" w:cs="MS Gothic" w:asciiTheme="minorEastAsia" w:hAnsiTheme="minorEastAsia" w:eastAsiaTheme="minorEastAsia"/>
                <w:sz w:val="21"/>
                <w:szCs w:val="21"/>
              </w:rPr>
              <w:t xml:space="preserve">定可靠，每</w:t>
            </w:r>
            <w:r>
              <w:rPr>
                <w:rFonts w:hint="eastAsia" w:cs="宋体" w:asciiTheme="minorEastAsia" w:hAnsiTheme="minorEastAsia" w:eastAsiaTheme="minorEastAsia"/>
                <w:sz w:val="21"/>
                <w:szCs w:val="21"/>
              </w:rPr>
              <w:t xml:space="preserve">层标</w:t>
            </w:r>
            <w:r>
              <w:rPr>
                <w:rFonts w:hint="eastAsia" w:cs="MS Gothic" w:asciiTheme="minorEastAsia" w:hAnsiTheme="minorEastAsia" w:eastAsiaTheme="minorEastAsia"/>
                <w:sz w:val="21"/>
                <w:szCs w:val="21"/>
              </w:rPr>
              <w:t xml:space="preserve">准均匀承重需达到</w:t>
            </w:r>
            <w:r>
              <w:rPr>
                <w:rFonts w:asciiTheme="minorEastAsia" w:hAnsiTheme="minorEastAsia" w:eastAsiaTheme="minorEastAsia"/>
                <w:sz w:val="21"/>
                <w:szCs w:val="21"/>
              </w:rPr>
              <w:t xml:space="preserve">300Kg</w:t>
            </w:r>
            <w:r>
              <w:rPr>
                <w:rFonts w:hint="eastAsia" w:asciiTheme="minorEastAsia" w:hAnsiTheme="minorEastAsia" w:eastAsiaTheme="minorEastAsia"/>
                <w:sz w:val="21"/>
                <w:szCs w:val="21"/>
              </w:rPr>
              <w:t xml:space="preserve">以上，架体、立柱无</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形，架体无</w:t>
            </w:r>
            <w:r>
              <w:rPr>
                <w:rFonts w:hint="eastAsia" w:cs="宋体" w:asciiTheme="minorEastAsia" w:hAnsiTheme="minorEastAsia" w:eastAsiaTheme="minorEastAsia"/>
                <w:sz w:val="21"/>
                <w:szCs w:val="21"/>
              </w:rPr>
              <w:t xml:space="preserve">倾</w:t>
            </w:r>
            <w:r>
              <w:rPr>
                <w:rFonts w:hint="eastAsia" w:cs="MS Gothic" w:asciiTheme="minorEastAsia" w:hAnsiTheme="minorEastAsia" w:eastAsiaTheme="minorEastAsia"/>
                <w:sz w:val="21"/>
                <w:szCs w:val="21"/>
              </w:rPr>
              <w:t xml:space="preserve">斜</w:t>
            </w:r>
            <w:r>
              <w:rPr>
                <w:rFonts w:hint="eastAsia" w:cs="宋体" w:asciiTheme="minorEastAsia" w:hAnsiTheme="minorEastAsia" w:eastAsiaTheme="minorEastAsia"/>
                <w:sz w:val="21"/>
                <w:szCs w:val="21"/>
              </w:rPr>
              <w:t xml:space="preserve">现</w:t>
            </w:r>
            <w:r>
              <w:rPr>
                <w:rFonts w:hint="eastAsia" w:cs="MS Gothic" w:asciiTheme="minorEastAsia" w:hAnsiTheme="minorEastAsia" w:eastAsiaTheme="minorEastAsia"/>
                <w:sz w:val="21"/>
                <w:szCs w:val="21"/>
              </w:rPr>
              <w:t xml:space="preserve">象，</w:t>
            </w:r>
            <w:r>
              <w:rPr>
                <w:rFonts w:hint="eastAsia" w:cs="宋体" w:asciiTheme="minorEastAsia" w:hAnsiTheme="minorEastAsia" w:eastAsiaTheme="minorEastAsia"/>
                <w:sz w:val="21"/>
                <w:szCs w:val="21"/>
              </w:rPr>
              <w:t xml:space="preserve">经</w:t>
            </w:r>
            <w:r>
              <w:rPr>
                <w:rFonts w:asciiTheme="minorEastAsia" w:hAnsiTheme="minorEastAsia" w:eastAsiaTheme="minorEastAsia"/>
                <w:sz w:val="21"/>
                <w:szCs w:val="21"/>
              </w:rPr>
              <w:t xml:space="preserve">48</w:t>
            </w:r>
            <w:r>
              <w:rPr>
                <w:rFonts w:hint="eastAsia" w:asciiTheme="minorEastAsia" w:hAnsiTheme="minorEastAsia" w:eastAsiaTheme="minorEastAsia"/>
                <w:sz w:val="21"/>
                <w:szCs w:val="21"/>
              </w:rPr>
              <w:t xml:space="preserve">小</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承重</w:t>
            </w:r>
            <w:r>
              <w:rPr>
                <w:rFonts w:hint="eastAsia" w:cs="宋体" w:asciiTheme="minorEastAsia" w:hAnsiTheme="minorEastAsia" w:eastAsiaTheme="minorEastAsia"/>
                <w:sz w:val="21"/>
                <w:szCs w:val="21"/>
              </w:rPr>
              <w:t xml:space="preserve">试验</w:t>
            </w:r>
            <w:r>
              <w:rPr>
                <w:rFonts w:hint="eastAsia" w:cs="MS Gothic" w:asciiTheme="minorEastAsia" w:hAnsiTheme="minorEastAsia" w:eastAsiaTheme="minorEastAsia"/>
                <w:sz w:val="21"/>
                <w:szCs w:val="21"/>
              </w:rPr>
              <w:t xml:space="preserve">后，</w:t>
            </w:r>
            <w:r>
              <w:rPr>
                <w:rFonts w:hint="eastAsia" w:cs="宋体" w:asciiTheme="minorEastAsia" w:hAnsiTheme="minorEastAsia" w:eastAsiaTheme="minorEastAsia"/>
                <w:sz w:val="21"/>
                <w:szCs w:val="21"/>
              </w:rPr>
              <w:t xml:space="preserve">搁</w:t>
            </w:r>
            <w:r>
              <w:rPr>
                <w:rFonts w:hint="eastAsia" w:cs="MS Gothic" w:asciiTheme="minorEastAsia" w:hAnsiTheme="minorEastAsia" w:eastAsiaTheme="minorEastAsia"/>
                <w:sz w:val="21"/>
                <w:szCs w:val="21"/>
              </w:rPr>
              <w:t xml:space="preserve">物板最大</w:t>
            </w:r>
            <w:r>
              <w:rPr>
                <w:rFonts w:hint="eastAsia" w:cs="宋体" w:asciiTheme="minorEastAsia" w:hAnsiTheme="minorEastAsia" w:eastAsiaTheme="minorEastAsia"/>
                <w:sz w:val="21"/>
                <w:szCs w:val="21"/>
              </w:rPr>
              <w:t xml:space="preserve">挠</w:t>
            </w:r>
            <w:r>
              <w:rPr>
                <w:rFonts w:hint="eastAsia" w:cs="MS Gothic" w:asciiTheme="minorEastAsia" w:hAnsiTheme="minorEastAsia" w:eastAsiaTheme="minorEastAsia"/>
                <w:sz w:val="21"/>
                <w:szCs w:val="21"/>
              </w:rPr>
              <w:t xml:space="preserve">度不能超</w:t>
            </w:r>
            <w:r>
              <w:rPr>
                <w:rFonts w:hint="eastAsia" w:cs="宋体" w:asciiTheme="minorEastAsia" w:hAnsiTheme="minorEastAsia" w:eastAsiaTheme="minorEastAsia"/>
                <w:sz w:val="21"/>
                <w:szCs w:val="21"/>
              </w:rPr>
              <w:t xml:space="preserve">过</w:t>
            </w:r>
            <w:r>
              <w:rPr>
                <w:rFonts w:asciiTheme="minorEastAsia" w:hAnsiTheme="minorEastAsia" w:eastAsiaTheme="minorEastAsia"/>
                <w:sz w:val="21"/>
                <w:szCs w:val="21"/>
              </w:rPr>
              <w:t xml:space="preserve">1mm</w:t>
            </w:r>
            <w:r>
              <w:rPr>
                <w:rFonts w:hint="eastAsia" w:asciiTheme="minorEastAsia" w:hAnsiTheme="minorEastAsia" w:eastAsiaTheme="minorEastAsia"/>
                <w:sz w:val="21"/>
                <w:szCs w:val="21"/>
              </w:rPr>
              <w:t xml:space="preserve">，卸</w:t>
            </w:r>
            <w:r>
              <w:rPr>
                <w:rFonts w:hint="eastAsia" w:cs="宋体" w:asciiTheme="minorEastAsia" w:hAnsiTheme="minorEastAsia" w:eastAsiaTheme="minorEastAsia"/>
                <w:sz w:val="21"/>
                <w:szCs w:val="21"/>
              </w:rPr>
              <w:t xml:space="preserve">载</w:t>
            </w:r>
            <w:r>
              <w:rPr>
                <w:rFonts w:hint="eastAsia" w:cs="MS Gothic" w:asciiTheme="minorEastAsia" w:hAnsiTheme="minorEastAsia" w:eastAsiaTheme="minorEastAsia"/>
                <w:sz w:val="21"/>
                <w:szCs w:val="21"/>
              </w:rPr>
              <w:t xml:space="preserve">后不能有任何裂</w:t>
            </w:r>
            <w:r>
              <w:rPr>
                <w:rFonts w:hint="eastAsia" w:cs="宋体" w:asciiTheme="minorEastAsia" w:hAnsiTheme="minorEastAsia" w:eastAsiaTheme="minorEastAsia"/>
                <w:sz w:val="21"/>
                <w:szCs w:val="21"/>
              </w:rPr>
              <w:t xml:space="preserve">纹</w:t>
            </w:r>
            <w:r>
              <w:rPr>
                <w:rFonts w:hint="eastAsia" w:cs="MS Gothic" w:asciiTheme="minorEastAsia" w:hAnsiTheme="minorEastAsia" w:eastAsiaTheme="minorEastAsia"/>
                <w:sz w:val="21"/>
                <w:szCs w:val="21"/>
              </w:rPr>
              <w:t xml:space="preserve">及</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形，残余</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形量</w:t>
            </w:r>
            <w:r>
              <w:rPr>
                <w:rFonts w:asciiTheme="minorEastAsia" w:hAnsiTheme="minorEastAsia" w:eastAsiaTheme="minorEastAsia"/>
                <w:sz w:val="21"/>
                <w:szCs w:val="21"/>
              </w:rPr>
              <w:t xml:space="preserve">&lt;0.1mm</w:t>
            </w:r>
            <w:r>
              <w:rPr>
                <w:rFonts w:hint="eastAsia" w:asciiTheme="minorEastAsia" w:hAnsiTheme="minorEastAsia" w:eastAsiaTheme="minorEastAsia"/>
                <w:sz w:val="21"/>
                <w:szCs w:val="21"/>
              </w:rPr>
              <w:t xml:space="preserve">。根据需要可</w:t>
            </w:r>
            <w:r>
              <w:rPr>
                <w:rFonts w:hint="eastAsia" w:cs="宋体" w:asciiTheme="minorEastAsia" w:hAnsiTheme="minorEastAsia" w:eastAsiaTheme="minorEastAsia"/>
                <w:sz w:val="21"/>
                <w:szCs w:val="21"/>
              </w:rPr>
              <w:t xml:space="preserve">选</w:t>
            </w:r>
            <w:r>
              <w:rPr>
                <w:rFonts w:hint="eastAsia" w:cs="MS Gothic" w:asciiTheme="minorEastAsia" w:hAnsiTheme="minorEastAsia" w:eastAsiaTheme="minorEastAsia"/>
                <w:sz w:val="21"/>
                <w:szCs w:val="21"/>
              </w:rPr>
              <w:t xml:space="preserve">装底部和</w:t>
            </w:r>
            <w:r>
              <w:rPr>
                <w:rFonts w:hint="eastAsia" w:cs="宋体" w:asciiTheme="minorEastAsia" w:hAnsiTheme="minorEastAsia" w:eastAsiaTheme="minorEastAsia"/>
                <w:sz w:val="21"/>
                <w:szCs w:val="21"/>
              </w:rPr>
              <w:t xml:space="preserve">顶</w:t>
            </w:r>
            <w:r>
              <w:rPr>
                <w:rFonts w:hint="eastAsia" w:cs="MS Gothic" w:asciiTheme="minorEastAsia" w:hAnsiTheme="minorEastAsia" w:eastAsiaTheme="minorEastAsia"/>
                <w:sz w:val="21"/>
                <w:szCs w:val="21"/>
              </w:rPr>
              <w:t xml:space="preserve">部防</w:t>
            </w:r>
            <w:r>
              <w:rPr>
                <w:rFonts w:hint="eastAsia" w:cs="宋体" w:asciiTheme="minorEastAsia" w:hAnsiTheme="minorEastAsia" w:eastAsiaTheme="minorEastAsia"/>
                <w:sz w:val="21"/>
                <w:szCs w:val="21"/>
              </w:rPr>
              <w:t xml:space="preserve">倾</w:t>
            </w:r>
            <w:r>
              <w:rPr>
                <w:rFonts w:hint="eastAsia" w:cs="MS Gothic" w:asciiTheme="minorEastAsia" w:hAnsiTheme="minorEastAsia" w:eastAsiaTheme="minorEastAsia"/>
                <w:sz w:val="21"/>
                <w:szCs w:val="21"/>
              </w:rPr>
              <w:t xml:space="preserve">倒装置，以确保柜体在极端情况下保持</w:t>
            </w:r>
            <w:r>
              <w:rPr>
                <w:rFonts w:hint="eastAsia" w:cs="宋体" w:asciiTheme="minorEastAsia" w:hAnsiTheme="minorEastAsia" w:eastAsiaTheme="minorEastAsia"/>
                <w:sz w:val="21"/>
                <w:szCs w:val="21"/>
              </w:rPr>
              <w:t xml:space="preserve">稳</w:t>
            </w:r>
            <w:r>
              <w:rPr>
                <w:rFonts w:hint="eastAsia" w:cs="MS Gothic" w:asciiTheme="minorEastAsia" w:hAnsiTheme="minorEastAsia" w:eastAsiaTheme="minorEastAsia"/>
                <w:sz w:val="21"/>
                <w:szCs w:val="21"/>
              </w:rPr>
              <w:t xml:space="preserve">定；</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）外</w:t>
            </w:r>
            <w:r>
              <w:rPr>
                <w:rFonts w:hint="eastAsia" w:cs="宋体" w:asciiTheme="minorEastAsia" w:hAnsiTheme="minorEastAsia" w:eastAsiaTheme="minorEastAsia"/>
                <w:sz w:val="21"/>
                <w:szCs w:val="21"/>
              </w:rPr>
              <w:t xml:space="preserve">观颜</w:t>
            </w:r>
            <w:r>
              <w:rPr>
                <w:rFonts w:hint="eastAsia" w:cs="MS Gothic" w:asciiTheme="minorEastAsia" w:hAnsiTheme="minorEastAsia" w:eastAsiaTheme="minorEastAsia"/>
                <w:sz w:val="21"/>
                <w:szCs w:val="21"/>
              </w:rPr>
              <w:t xml:space="preserve">色搭配符合博物</w:t>
            </w:r>
            <w:r>
              <w:rPr>
                <w:rFonts w:hint="eastAsia" w:cs="宋体" w:asciiTheme="minorEastAsia" w:hAnsiTheme="minorEastAsia" w:eastAsiaTheme="minorEastAsia"/>
                <w:sz w:val="21"/>
                <w:szCs w:val="21"/>
              </w:rPr>
              <w:t xml:space="preserve">馆</w:t>
            </w:r>
            <w:r>
              <w:rPr>
                <w:rFonts w:hint="eastAsia" w:cs="MS Gothic" w:asciiTheme="minorEastAsia" w:hAnsiTheme="minorEastAsia" w:eastAsiaTheme="minorEastAsia"/>
                <w:sz w:val="21"/>
                <w:szCs w:val="21"/>
              </w:rPr>
              <w:t xml:space="preserve">整体</w:t>
            </w:r>
            <w:r>
              <w:rPr>
                <w:rFonts w:hint="eastAsia" w:cs="宋体" w:asciiTheme="minorEastAsia" w:hAnsiTheme="minorEastAsia" w:eastAsiaTheme="minorEastAsia"/>
                <w:sz w:val="21"/>
                <w:szCs w:val="21"/>
              </w:rPr>
              <w:t xml:space="preserve">风</w:t>
            </w:r>
            <w:r>
              <w:rPr>
                <w:rFonts w:hint="eastAsia" w:cs="MS Gothic" w:asciiTheme="minorEastAsia" w:hAnsiTheme="minorEastAsia" w:eastAsiaTheme="minorEastAsia"/>
                <w:sz w:val="21"/>
                <w:szCs w:val="21"/>
              </w:rPr>
              <w:t xml:space="preserve">格，要求</w:t>
            </w:r>
            <w:r>
              <w:rPr>
                <w:rFonts w:hint="eastAsia" w:cs="宋体" w:asciiTheme="minorEastAsia" w:hAnsiTheme="minorEastAsia" w:eastAsiaTheme="minorEastAsia"/>
                <w:sz w:val="21"/>
                <w:szCs w:val="21"/>
              </w:rPr>
              <w:t xml:space="preserve">简洁</w:t>
            </w:r>
            <w:r>
              <w:rPr>
                <w:rFonts w:hint="eastAsia" w:cs="MS Gothic" w:asciiTheme="minorEastAsia" w:hAnsiTheme="minorEastAsia" w:eastAsiaTheme="minorEastAsia"/>
                <w:sz w:val="21"/>
                <w:szCs w:val="21"/>
              </w:rPr>
              <w:t xml:space="preserve">厚重、美</w:t>
            </w:r>
            <w:r>
              <w:rPr>
                <w:rFonts w:hint="eastAsia" w:cs="宋体" w:asciiTheme="minorEastAsia" w:hAnsiTheme="minorEastAsia" w:eastAsiaTheme="minorEastAsia"/>
                <w:sz w:val="21"/>
                <w:szCs w:val="21"/>
              </w:rPr>
              <w:t xml:space="preserve">观</w:t>
            </w:r>
            <w:r>
              <w:rPr>
                <w:rFonts w:hint="eastAsia" w:cs="MS Gothic" w:asciiTheme="minorEastAsia" w:hAnsiTheme="minorEastAsia" w:eastAsiaTheme="minorEastAsia"/>
                <w:sz w:val="21"/>
                <w:szCs w:val="21"/>
              </w:rPr>
              <w:t xml:space="preserve">大方。</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板采用</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冷</w:t>
            </w:r>
            <w:r>
              <w:rPr>
                <w:rFonts w:hint="eastAsia" w:cs="宋体" w:asciiTheme="minorEastAsia" w:hAnsiTheme="minorEastAsia" w:eastAsiaTheme="minorEastAsia"/>
                <w:sz w:val="21"/>
                <w:szCs w:val="21"/>
              </w:rPr>
              <w:t xml:space="preserve">轧钢</w:t>
            </w:r>
            <w:r>
              <w:rPr>
                <w:rFonts w:hint="eastAsia" w:cs="MS Gothic" w:asciiTheme="minorEastAsia" w:hAnsiTheme="minorEastAsia" w:eastAsiaTheme="minorEastAsia"/>
                <w:sz w:val="21"/>
                <w:szCs w:val="21"/>
              </w:rPr>
              <w:t xml:space="preserve">板</w:t>
            </w:r>
            <w:r>
              <w:rPr>
                <w:rFonts w:hint="eastAsia" w:cs="宋体" w:asciiTheme="minorEastAsia" w:hAnsiTheme="minorEastAsia" w:eastAsiaTheme="minorEastAsia"/>
                <w:sz w:val="21"/>
                <w:szCs w:val="21"/>
              </w:rPr>
              <w:t xml:space="preserve">压</w:t>
            </w:r>
            <w:r>
              <w:rPr>
                <w:rFonts w:hint="eastAsia" w:cs="MS Gothic" w:asciiTheme="minorEastAsia" w:hAnsiTheme="minorEastAsia" w:eastAsiaTheme="minorEastAsia"/>
                <w:sz w:val="21"/>
                <w:szCs w:val="21"/>
              </w:rPr>
              <w:t xml:space="preserve">折成型，并做凹凸造型，以增加</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构</w:t>
            </w:r>
            <w:r>
              <w:rPr>
                <w:rFonts w:hint="eastAsia" w:cs="宋体" w:asciiTheme="minorEastAsia" w:hAnsiTheme="minorEastAsia" w:eastAsiaTheme="minorEastAsia"/>
                <w:sz w:val="21"/>
                <w:szCs w:val="21"/>
              </w:rPr>
              <w:t xml:space="preserve">强</w:t>
            </w:r>
            <w:r>
              <w:rPr>
                <w:rFonts w:hint="eastAsia" w:cs="MS Gothic" w:asciiTheme="minorEastAsia" w:hAnsiTheme="minorEastAsia" w:eastAsiaTheme="minorEastAsia"/>
                <w:sz w:val="21"/>
                <w:szCs w:val="21"/>
              </w:rPr>
              <w:t xml:space="preserve">度，</w:t>
            </w:r>
            <w:r>
              <w:rPr>
                <w:rFonts w:hint="eastAsia" w:cs="宋体" w:asciiTheme="minorEastAsia" w:hAnsiTheme="minorEastAsia" w:eastAsiaTheme="minorEastAsia"/>
                <w:sz w:val="21"/>
                <w:szCs w:val="21"/>
              </w:rPr>
              <w:t xml:space="preserve">边缘</w:t>
            </w:r>
            <w:r>
              <w:rPr>
                <w:rFonts w:hint="eastAsia" w:cs="MS Gothic" w:asciiTheme="minorEastAsia" w:hAnsiTheme="minorEastAsia" w:eastAsiaTheme="minorEastAsia"/>
                <w:sz w:val="21"/>
                <w:szCs w:val="21"/>
              </w:rPr>
              <w:t xml:space="preserve">做</w:t>
            </w:r>
            <w:r>
              <w:rPr>
                <w:rFonts w:asciiTheme="minorEastAsia" w:hAnsiTheme="minorEastAsia" w:eastAsiaTheme="minorEastAsia"/>
                <w:sz w:val="21"/>
                <w:szCs w:val="21"/>
              </w:rPr>
              <w:t xml:space="preserve">R5</w:t>
            </w:r>
            <w:r>
              <w:rPr>
                <w:rFonts w:hint="eastAsia" w:asciiTheme="minorEastAsia" w:hAnsiTheme="minorEastAsia" w:eastAsiaTheme="minorEastAsia"/>
                <w:sz w:val="21"/>
                <w:szCs w:val="21"/>
              </w:rPr>
              <w:t xml:space="preserve">度角</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w:t>
            </w:r>
            <w:r>
              <w:rPr>
                <w:rFonts w:hint="eastAsia" w:cs="宋体" w:asciiTheme="minorEastAsia" w:hAnsiTheme="minorEastAsia" w:eastAsiaTheme="minorEastAsia"/>
                <w:sz w:val="21"/>
                <w:szCs w:val="21"/>
              </w:rPr>
              <w:t xml:space="preserve">满</w:t>
            </w:r>
            <w:r>
              <w:rPr>
                <w:rFonts w:hint="eastAsia" w:cs="MS Gothic" w:asciiTheme="minorEastAsia" w:hAnsiTheme="minorEastAsia" w:eastAsiaTheme="minorEastAsia"/>
                <w:sz w:val="21"/>
                <w:szCs w:val="21"/>
              </w:rPr>
              <w:t xml:space="preserve">足人体工学，防止直角直</w:t>
            </w:r>
            <w:r>
              <w:rPr>
                <w:rFonts w:hint="eastAsia" w:cs="宋体" w:asciiTheme="minorEastAsia" w:hAnsiTheme="minorEastAsia" w:eastAsiaTheme="minorEastAsia"/>
                <w:sz w:val="21"/>
                <w:szCs w:val="21"/>
              </w:rPr>
              <w:t xml:space="preserve">边对</w:t>
            </w:r>
            <w:r>
              <w:rPr>
                <w:rFonts w:hint="eastAsia" w:cs="MS Gothic" w:asciiTheme="minorEastAsia" w:hAnsiTheme="minorEastAsia" w:eastAsiaTheme="minorEastAsia"/>
                <w:sz w:val="21"/>
                <w:szCs w:val="21"/>
              </w:rPr>
              <w:t xml:space="preserve">工作人</w:t>
            </w:r>
            <w:r>
              <w:rPr>
                <w:rFonts w:hint="eastAsia" w:cs="宋体" w:asciiTheme="minorEastAsia" w:hAnsiTheme="minorEastAsia" w:eastAsiaTheme="minorEastAsia"/>
                <w:sz w:val="21"/>
                <w:szCs w:val="21"/>
              </w:rPr>
              <w:t xml:space="preserve">员</w:t>
            </w:r>
            <w:r>
              <w:rPr>
                <w:rFonts w:hint="eastAsia" w:cs="MS Gothic" w:asciiTheme="minorEastAsia" w:hAnsiTheme="minorEastAsia" w:eastAsiaTheme="minorEastAsia"/>
                <w:sz w:val="21"/>
                <w:szCs w:val="21"/>
              </w:rPr>
              <w:t xml:space="preserve">的意外</w:t>
            </w:r>
            <w:r>
              <w:rPr>
                <w:rFonts w:hint="eastAsia" w:cs="宋体" w:asciiTheme="minorEastAsia" w:hAnsiTheme="minorEastAsia" w:eastAsiaTheme="minorEastAsia"/>
                <w:sz w:val="21"/>
                <w:szCs w:val="21"/>
              </w:rPr>
              <w:t xml:space="preserve">损伤</w:t>
            </w:r>
            <w:r>
              <w:rPr>
                <w:rFonts w:hint="eastAsia" w:cs="MS Gothic" w:asciiTheme="minorEastAsia" w:hAnsiTheme="minorEastAsia" w:eastAsiaTheme="minorEastAsia"/>
                <w:sz w:val="21"/>
                <w:szCs w:val="21"/>
              </w:rPr>
              <w:t xml:space="preserve">；</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）正</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板上</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准安装</w:t>
            </w:r>
            <w:r>
              <w:rPr>
                <w:rFonts w:hint="eastAsia" w:cs="宋体" w:asciiTheme="minorEastAsia" w:hAnsiTheme="minorEastAsia" w:eastAsiaTheme="minorEastAsia"/>
                <w:sz w:val="21"/>
                <w:szCs w:val="21"/>
              </w:rPr>
              <w:t xml:space="preserve">钢</w:t>
            </w:r>
            <w:r>
              <w:rPr>
                <w:rFonts w:hint="eastAsia" w:cs="MS Gothic" w:asciiTheme="minorEastAsia" w:hAnsiTheme="minorEastAsia" w:eastAsiaTheme="minorEastAsia"/>
                <w:sz w:val="21"/>
                <w:szCs w:val="21"/>
              </w:rPr>
              <w:t xml:space="preserve">制或者</w:t>
            </w:r>
            <w:r>
              <w:rPr>
                <w:rFonts w:hint="eastAsia" w:cs="宋体" w:asciiTheme="minorEastAsia" w:hAnsiTheme="minorEastAsia" w:eastAsiaTheme="minorEastAsia"/>
                <w:sz w:val="21"/>
                <w:szCs w:val="21"/>
              </w:rPr>
              <w:t xml:space="preserve">亚</w:t>
            </w:r>
            <w:r>
              <w:rPr>
                <w:rFonts w:hint="eastAsia" w:cs="MS Gothic" w:asciiTheme="minorEastAsia" w:hAnsiTheme="minorEastAsia" w:eastAsiaTheme="minorEastAsia"/>
                <w:sz w:val="21"/>
                <w:szCs w:val="21"/>
              </w:rPr>
              <w:t xml:space="preserve">克力目</w:t>
            </w:r>
            <w:r>
              <w:rPr>
                <w:rFonts w:hint="eastAsia" w:cs="宋体" w:asciiTheme="minorEastAsia" w:hAnsiTheme="minorEastAsia" w:eastAsiaTheme="minorEastAsia"/>
                <w:sz w:val="21"/>
                <w:szCs w:val="21"/>
              </w:rPr>
              <w:t xml:space="preserve">录标签</w:t>
            </w:r>
            <w:r>
              <w:rPr>
                <w:rFonts w:hint="eastAsia" w:cs="MS Gothic" w:asciiTheme="minorEastAsia" w:hAnsiTheme="minorEastAsia" w:eastAsiaTheme="minorEastAsia"/>
                <w:sz w:val="21"/>
                <w:szCs w:val="21"/>
              </w:rPr>
              <w:t xml:space="preserve">框，以</w:t>
            </w:r>
            <w:r>
              <w:rPr>
                <w:rFonts w:hint="eastAsia" w:cs="宋体" w:asciiTheme="minorEastAsia" w:hAnsiTheme="minorEastAsia" w:eastAsiaTheme="minorEastAsia"/>
                <w:sz w:val="21"/>
                <w:szCs w:val="21"/>
              </w:rPr>
              <w:t xml:space="preserve">实现对</w:t>
            </w:r>
            <w:r>
              <w:rPr>
                <w:rFonts w:hint="eastAsia" w:cs="MS Gothic" w:asciiTheme="minorEastAsia" w:hAnsiTheme="minorEastAsia" w:eastAsiaTheme="minorEastAsia"/>
                <w:sz w:val="21"/>
                <w:szCs w:val="21"/>
              </w:rPr>
              <w:t xml:space="preserve">当列文物存</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信息的</w:t>
            </w:r>
            <w:r>
              <w:rPr>
                <w:rFonts w:hint="eastAsia" w:cs="宋体" w:asciiTheme="minorEastAsia" w:hAnsiTheme="minorEastAsia" w:eastAsiaTheme="minorEastAsia"/>
                <w:sz w:val="21"/>
                <w:szCs w:val="21"/>
              </w:rPr>
              <w:t xml:space="preserve">检</w:t>
            </w:r>
            <w:r>
              <w:rPr>
                <w:rFonts w:hint="eastAsia" w:cs="MS Gothic" w:asciiTheme="minorEastAsia" w:hAnsiTheme="minorEastAsia" w:eastAsiaTheme="minorEastAsia"/>
                <w:sz w:val="21"/>
                <w:szCs w:val="21"/>
              </w:rPr>
              <w:t xml:space="preserve">索与</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（▲）6.抽屉</w:t>
            </w:r>
            <w:r>
              <w:rPr>
                <w:rFonts w:hint="eastAsia" w:cs="MS Gothic" w:asciiTheme="minorEastAsia" w:hAnsiTheme="minorEastAsia" w:eastAsiaTheme="minorEastAsia"/>
                <w:sz w:val="21"/>
                <w:szCs w:val="21"/>
              </w:rPr>
              <w:t xml:space="preserve">式文物</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藏柜内甲</w:t>
            </w:r>
            <w:r>
              <w:rPr>
                <w:rFonts w:hint="eastAsia" w:cs="宋体" w:asciiTheme="minorEastAsia" w:hAnsiTheme="minorEastAsia" w:eastAsiaTheme="minorEastAsia"/>
                <w:sz w:val="21"/>
                <w:szCs w:val="21"/>
              </w:rPr>
              <w:t xml:space="preserve">醛</w:t>
            </w:r>
            <w:r>
              <w:rPr>
                <w:rFonts w:hint="eastAsia" w:cs="MS Gothic" w:asciiTheme="minorEastAsia" w:hAnsiTheme="minorEastAsia" w:eastAsiaTheme="minorEastAsia"/>
                <w:sz w:val="21"/>
                <w:szCs w:val="21"/>
              </w:rPr>
              <w:t xml:space="preserve">含量≤</w:t>
            </w:r>
            <w:r>
              <w:rPr>
                <w:rFonts w:hint="eastAsia" w:cs="宋体" w:asciiTheme="minorEastAsia" w:hAnsiTheme="minorEastAsia" w:eastAsiaTheme="minorEastAsia"/>
                <w:sz w:val="21"/>
                <w:szCs w:val="21"/>
              </w:rPr>
              <w:t xml:space="preserve">0.05mg/m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、苯含量≤0.05mg/m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、甲苯含量≤0.1mg/m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、二甲苯含量≤0.1mg/m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、TVOC含量≤0.3mg/m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，提供第三方检测</w:t>
            </w:r>
            <w:r>
              <w:rPr>
                <w:rFonts w:hint="eastAsia" w:cs="MS Gothic" w:asciiTheme="minorEastAsia" w:hAnsiTheme="minorEastAsia" w:eastAsiaTheme="minorEastAsia"/>
                <w:sz w:val="21"/>
                <w:szCs w:val="21"/>
              </w:rPr>
              <w:t xml:space="preserve">机构出具的封面具有</w:t>
            </w:r>
            <w:r>
              <w:rPr>
                <w:rFonts w:hint="eastAsia" w:cs="宋体" w:asciiTheme="minorEastAsia" w:hAnsiTheme="minorEastAsia" w:eastAsiaTheme="minorEastAsia"/>
                <w:sz w:val="21"/>
                <w:szCs w:val="21"/>
              </w:rPr>
              <w:t xml:space="preserve"> CMA 标识</w:t>
            </w:r>
            <w:r>
              <w:rPr>
                <w:rFonts w:hint="eastAsia" w:cs="MS Gothic" w:asciiTheme="minorEastAsia" w:hAnsiTheme="minorEastAsia" w:eastAsiaTheme="minorEastAsia"/>
                <w:sz w:val="21"/>
                <w:szCs w:val="21"/>
              </w:rPr>
              <w:t xml:space="preserve">的有效</w:t>
            </w:r>
            <w:r>
              <w:rPr>
                <w:rFonts w:hint="eastAsia" w:cs="宋体" w:asciiTheme="minorEastAsia" w:hAnsiTheme="minorEastAsia" w:eastAsiaTheme="minorEastAsia"/>
                <w:sz w:val="21"/>
                <w:szCs w:val="21"/>
              </w:rPr>
              <w:t xml:space="preserve">检测报</w:t>
            </w:r>
            <w:r>
              <w:rPr>
                <w:rFonts w:hint="eastAsia" w:cs="MS Gothic" w:asciiTheme="minorEastAsia" w:hAnsiTheme="minorEastAsia" w:eastAsiaTheme="minorEastAsia"/>
                <w:sz w:val="21"/>
                <w:szCs w:val="21"/>
              </w:rPr>
              <w:t xml:space="preserve">告原件</w:t>
            </w:r>
            <w:r>
              <w:rPr>
                <w:rFonts w:hint="eastAsia" w:cs="宋体" w:asciiTheme="minorEastAsia" w:hAnsiTheme="minorEastAsia" w:eastAsiaTheme="minorEastAsia"/>
                <w:sz w:val="21"/>
                <w:szCs w:val="21"/>
              </w:rPr>
              <w:t xml:space="preserve">扫</w:t>
            </w:r>
            <w:r>
              <w:rPr>
                <w:rFonts w:hint="eastAsia" w:cs="MS Gothic" w:asciiTheme="minorEastAsia" w:hAnsiTheme="minorEastAsia" w:eastAsiaTheme="minorEastAsia"/>
                <w:sz w:val="21"/>
                <w:szCs w:val="21"/>
              </w:rPr>
              <w:t xml:space="preserve">描件，并同</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提供国家市</w:t>
            </w:r>
            <w:r>
              <w:rPr>
                <w:rFonts w:hint="eastAsia" w:cs="宋体" w:asciiTheme="minorEastAsia" w:hAnsiTheme="minorEastAsia" w:eastAsiaTheme="minorEastAsia"/>
                <w:sz w:val="21"/>
                <w:szCs w:val="21"/>
              </w:rPr>
              <w:t xml:space="preserve">场监</w:t>
            </w:r>
            <w:r>
              <w:rPr>
                <w:rFonts w:hint="eastAsia" w:cs="MS Gothic" w:asciiTheme="minorEastAsia" w:hAnsiTheme="minorEastAsia" w:eastAsiaTheme="minorEastAsia"/>
                <w:sz w:val="21"/>
                <w:szCs w:val="21"/>
              </w:rPr>
              <w:t xml:space="preserve">督管理</w:t>
            </w:r>
            <w:r>
              <w:rPr>
                <w:rFonts w:hint="eastAsia" w:cs="宋体" w:asciiTheme="minorEastAsia" w:hAnsiTheme="minorEastAsia" w:eastAsiaTheme="minorEastAsia"/>
                <w:sz w:val="21"/>
                <w:szCs w:val="21"/>
              </w:rPr>
              <w:t xml:space="preserve">总</w:t>
            </w:r>
            <w:r>
              <w:rPr>
                <w:rFonts w:hint="eastAsia" w:cs="MS Gothic" w:asciiTheme="minorEastAsia" w:hAnsiTheme="minorEastAsia" w:eastAsiaTheme="minorEastAsia"/>
                <w:sz w:val="21"/>
                <w:szCs w:val="21"/>
              </w:rPr>
              <w:t xml:space="preserve">局【全国</w:t>
            </w:r>
            <w:r>
              <w:rPr>
                <w:rFonts w:hint="eastAsia" w:cs="宋体" w:asciiTheme="minorEastAsia" w:hAnsiTheme="minorEastAsia" w:eastAsiaTheme="minorEastAsia"/>
                <w:sz w:val="21"/>
                <w:szCs w:val="21"/>
              </w:rPr>
              <w:t xml:space="preserve">认证认</w:t>
            </w:r>
            <w:r>
              <w:rPr>
                <w:rFonts w:hint="eastAsia" w:cs="MS Gothic" w:asciiTheme="minorEastAsia" w:hAnsiTheme="minorEastAsia" w:eastAsiaTheme="minorEastAsia"/>
                <w:sz w:val="21"/>
                <w:szCs w:val="21"/>
              </w:rPr>
              <w:t xml:space="preserve">可信息公共服</w:t>
            </w:r>
            <w:r>
              <w:rPr>
                <w:rFonts w:hint="eastAsia" w:cs="宋体" w:asciiTheme="minorEastAsia" w:hAnsiTheme="minorEastAsia" w:eastAsiaTheme="minorEastAsia"/>
                <w:sz w:val="21"/>
                <w:szCs w:val="21"/>
              </w:rPr>
              <w:t xml:space="preserve">务</w:t>
            </w:r>
            <w:r>
              <w:rPr>
                <w:rFonts w:hint="eastAsia" w:cs="MS Gothic" w:asciiTheme="minorEastAsia" w:hAnsiTheme="minorEastAsia" w:eastAsiaTheme="minorEastAsia"/>
                <w:sz w:val="21"/>
                <w:szCs w:val="21"/>
              </w:rPr>
              <w:t xml:space="preserve">平台】（</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网址：</w:t>
            </w:r>
            <w:r>
              <w:rPr>
                <w:rFonts w:hint="eastAsia" w:cs="宋体" w:asciiTheme="minorEastAsia" w:hAnsiTheme="minorEastAsia" w:eastAsiaTheme="minorEastAsia"/>
                <w:sz w:val="21"/>
                <w:szCs w:val="21"/>
              </w:rPr>
              <w:t xml:space="preserve">http://cx.cnca.cn/)的检测报</w:t>
            </w:r>
            <w:r>
              <w:rPr>
                <w:rFonts w:hint="eastAsia" w:cs="MS Gothic" w:asciiTheme="minorEastAsia" w:hAnsiTheme="minorEastAsia" w:eastAsiaTheme="minorEastAsia"/>
                <w:sz w:val="21"/>
                <w:szCs w:val="21"/>
              </w:rPr>
              <w:t xml:space="preserve">告</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图须显</w:t>
            </w:r>
            <w:r>
              <w:rPr>
                <w:rFonts w:hint="eastAsia" w:cs="MS Gothic" w:asciiTheme="minorEastAsia" w:hAnsiTheme="minorEastAsia" w:eastAsiaTheme="minorEastAsia"/>
                <w:sz w:val="21"/>
                <w:szCs w:val="21"/>
              </w:rPr>
              <w:t xml:space="preserve">示网址）。</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（▲）7.抽屉</w:t>
            </w:r>
            <w:r>
              <w:rPr>
                <w:rFonts w:hint="eastAsia" w:cs="MS Gothic" w:asciiTheme="minorEastAsia" w:hAnsiTheme="minorEastAsia" w:eastAsiaTheme="minorEastAsia"/>
                <w:sz w:val="21"/>
                <w:szCs w:val="21"/>
              </w:rPr>
              <w:t xml:space="preserve">式文物</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藏柜具有</w:t>
            </w:r>
            <w:r>
              <w:rPr>
                <w:rFonts w:hint="eastAsia" w:cs="宋体" w:asciiTheme="minorEastAsia" w:hAnsiTheme="minorEastAsia" w:eastAsiaTheme="minorEastAsia"/>
                <w:sz w:val="21"/>
                <w:szCs w:val="21"/>
              </w:rPr>
              <w:t xml:space="preserve">较</w:t>
            </w:r>
            <w:r>
              <w:rPr>
                <w:rFonts w:hint="eastAsia" w:cs="MS Gothic" w:asciiTheme="minorEastAsia" w:hAnsiTheme="minorEastAsia" w:eastAsiaTheme="minorEastAsia"/>
                <w:sz w:val="21"/>
                <w:szCs w:val="21"/>
              </w:rPr>
              <w:t xml:space="preserve">好的抗菌性能，依据</w:t>
            </w:r>
            <w:r>
              <w:rPr>
                <w:rFonts w:hint="eastAsia" w:cs="宋体" w:asciiTheme="minorEastAsia" w:hAnsiTheme="minorEastAsia" w:eastAsiaTheme="minorEastAsia"/>
                <w:sz w:val="21"/>
                <w:szCs w:val="21"/>
              </w:rPr>
              <w:t xml:space="preserve">QB/T 4371-2012《家具抗菌性能的评</w:t>
            </w:r>
            <w:r>
              <w:rPr>
                <w:rFonts w:hint="eastAsia" w:cs="MS Gothic" w:asciiTheme="minorEastAsia" w:hAnsiTheme="minorEastAsia" w:eastAsiaTheme="minorEastAsia"/>
                <w:sz w:val="21"/>
                <w:szCs w:val="21"/>
              </w:rPr>
              <w:t xml:space="preserve">价》要求</w:t>
            </w:r>
            <w:r>
              <w:rPr>
                <w:rFonts w:hint="eastAsia" w:cs="宋体" w:asciiTheme="minorEastAsia" w:hAnsiTheme="minorEastAsia" w:eastAsiaTheme="minorEastAsia"/>
                <w:sz w:val="21"/>
                <w:szCs w:val="21"/>
              </w:rPr>
              <w:t xml:space="preserve">检测</w:t>
            </w:r>
            <w:r>
              <w:rPr>
                <w:rFonts w:hint="eastAsia" w:cs="MS Gothic" w:asciiTheme="minorEastAsia" w:hAnsiTheme="minorEastAsia" w:eastAsiaTheme="minorEastAsia"/>
                <w:sz w:val="21"/>
                <w:szCs w:val="21"/>
              </w:rPr>
              <w:t xml:space="preserve">，大</w:t>
            </w:r>
            <w:r>
              <w:rPr>
                <w:rFonts w:hint="eastAsia" w:cs="宋体" w:asciiTheme="minorEastAsia" w:hAnsiTheme="minorEastAsia" w:eastAsiaTheme="minorEastAsia"/>
                <w:sz w:val="21"/>
                <w:szCs w:val="21"/>
              </w:rPr>
              <w:t xml:space="preserve">肠</w:t>
            </w:r>
            <w:r>
              <w:rPr>
                <w:rFonts w:hint="eastAsia" w:cs="MS Gothic" w:asciiTheme="minorEastAsia" w:hAnsiTheme="minorEastAsia" w:eastAsiaTheme="minorEastAsia"/>
                <w:sz w:val="21"/>
                <w:szCs w:val="21"/>
              </w:rPr>
              <w:t xml:space="preserve">杆菌、金黄色葡萄球菌抑菌率不小于</w:t>
            </w:r>
            <w:r>
              <w:rPr>
                <w:rFonts w:hint="eastAsia" w:cs="宋体" w:asciiTheme="minorEastAsia" w:hAnsiTheme="minorEastAsia" w:eastAsiaTheme="minorEastAsia"/>
                <w:sz w:val="21"/>
                <w:szCs w:val="21"/>
              </w:rPr>
              <w:t xml:space="preserve">99%，提供第三方检测</w:t>
            </w:r>
            <w:r>
              <w:rPr>
                <w:rFonts w:hint="eastAsia" w:cs="MS Gothic" w:asciiTheme="minorEastAsia" w:hAnsiTheme="minorEastAsia" w:eastAsiaTheme="minorEastAsia"/>
                <w:sz w:val="21"/>
                <w:szCs w:val="21"/>
              </w:rPr>
              <w:t xml:space="preserve">机构出具的封面具有</w:t>
            </w:r>
            <w:r>
              <w:rPr>
                <w:rFonts w:hint="eastAsia" w:cs="宋体" w:asciiTheme="minorEastAsia" w:hAnsiTheme="minorEastAsia" w:eastAsiaTheme="minorEastAsia"/>
                <w:sz w:val="21"/>
                <w:szCs w:val="21"/>
              </w:rPr>
              <w:t xml:space="preserve"> CMA 标识</w:t>
            </w:r>
            <w:r>
              <w:rPr>
                <w:rFonts w:hint="eastAsia" w:cs="MS Gothic" w:asciiTheme="minorEastAsia" w:hAnsiTheme="minorEastAsia" w:eastAsiaTheme="minorEastAsia"/>
                <w:sz w:val="21"/>
                <w:szCs w:val="21"/>
              </w:rPr>
              <w:t xml:space="preserve">的有效</w:t>
            </w:r>
            <w:r>
              <w:rPr>
                <w:rFonts w:hint="eastAsia" w:cs="宋体" w:asciiTheme="minorEastAsia" w:hAnsiTheme="minorEastAsia" w:eastAsiaTheme="minorEastAsia"/>
                <w:sz w:val="21"/>
                <w:szCs w:val="21"/>
              </w:rPr>
              <w:t xml:space="preserve">检测报</w:t>
            </w:r>
            <w:r>
              <w:rPr>
                <w:rFonts w:hint="eastAsia" w:cs="MS Gothic" w:asciiTheme="minorEastAsia" w:hAnsiTheme="minorEastAsia" w:eastAsiaTheme="minorEastAsia"/>
                <w:sz w:val="21"/>
                <w:szCs w:val="21"/>
              </w:rPr>
              <w:t xml:space="preserve">告原件</w:t>
            </w:r>
            <w:r>
              <w:rPr>
                <w:rFonts w:hint="eastAsia" w:cs="宋体" w:asciiTheme="minorEastAsia" w:hAnsiTheme="minorEastAsia" w:eastAsiaTheme="minorEastAsia"/>
                <w:sz w:val="21"/>
                <w:szCs w:val="21"/>
              </w:rPr>
              <w:t xml:space="preserve">扫</w:t>
            </w:r>
            <w:r>
              <w:rPr>
                <w:rFonts w:hint="eastAsia" w:cs="MS Gothic" w:asciiTheme="minorEastAsia" w:hAnsiTheme="minorEastAsia" w:eastAsiaTheme="minorEastAsia"/>
                <w:sz w:val="21"/>
                <w:szCs w:val="21"/>
              </w:rPr>
              <w:t xml:space="preserve">描件，并同</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提供国家市</w:t>
            </w:r>
            <w:r>
              <w:rPr>
                <w:rFonts w:hint="eastAsia" w:cs="宋体" w:asciiTheme="minorEastAsia" w:hAnsiTheme="minorEastAsia" w:eastAsiaTheme="minorEastAsia"/>
                <w:sz w:val="21"/>
                <w:szCs w:val="21"/>
              </w:rPr>
              <w:t xml:space="preserve">场监</w:t>
            </w:r>
            <w:r>
              <w:rPr>
                <w:rFonts w:hint="eastAsia" w:cs="MS Gothic" w:asciiTheme="minorEastAsia" w:hAnsiTheme="minorEastAsia" w:eastAsiaTheme="minorEastAsia"/>
                <w:sz w:val="21"/>
                <w:szCs w:val="21"/>
              </w:rPr>
              <w:t xml:space="preserve">督管理</w:t>
            </w:r>
            <w:r>
              <w:rPr>
                <w:rFonts w:hint="eastAsia" w:cs="宋体" w:asciiTheme="minorEastAsia" w:hAnsiTheme="minorEastAsia" w:eastAsiaTheme="minorEastAsia"/>
                <w:sz w:val="21"/>
                <w:szCs w:val="21"/>
              </w:rPr>
              <w:t xml:space="preserve">总</w:t>
            </w:r>
            <w:r>
              <w:rPr>
                <w:rFonts w:hint="eastAsia" w:cs="MS Gothic" w:asciiTheme="minorEastAsia" w:hAnsiTheme="minorEastAsia" w:eastAsiaTheme="minorEastAsia"/>
                <w:sz w:val="21"/>
                <w:szCs w:val="21"/>
              </w:rPr>
              <w:t xml:space="preserve">局【全国</w:t>
            </w:r>
            <w:r>
              <w:rPr>
                <w:rFonts w:hint="eastAsia" w:cs="宋体" w:asciiTheme="minorEastAsia" w:hAnsiTheme="minorEastAsia" w:eastAsiaTheme="minorEastAsia"/>
                <w:sz w:val="21"/>
                <w:szCs w:val="21"/>
              </w:rPr>
              <w:t xml:space="preserve">认证认</w:t>
            </w:r>
            <w:r>
              <w:rPr>
                <w:rFonts w:hint="eastAsia" w:cs="MS Gothic" w:asciiTheme="minorEastAsia" w:hAnsiTheme="minorEastAsia" w:eastAsiaTheme="minorEastAsia"/>
                <w:sz w:val="21"/>
                <w:szCs w:val="21"/>
              </w:rPr>
              <w:t xml:space="preserve">可信息公共服</w:t>
            </w:r>
            <w:r>
              <w:rPr>
                <w:rFonts w:hint="eastAsia" w:cs="宋体" w:asciiTheme="minorEastAsia" w:hAnsiTheme="minorEastAsia" w:eastAsiaTheme="minorEastAsia"/>
                <w:sz w:val="21"/>
                <w:szCs w:val="21"/>
              </w:rPr>
              <w:t xml:space="preserve">务</w:t>
            </w:r>
            <w:r>
              <w:rPr>
                <w:rFonts w:hint="eastAsia" w:cs="MS Gothic" w:asciiTheme="minorEastAsia" w:hAnsiTheme="minorEastAsia" w:eastAsiaTheme="minorEastAsia"/>
                <w:sz w:val="21"/>
                <w:szCs w:val="21"/>
              </w:rPr>
              <w:t xml:space="preserve">平台】（</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网址：</w:t>
            </w:r>
            <w:r>
              <w:rPr>
                <w:rFonts w:hint="eastAsia" w:cs="宋体" w:asciiTheme="minorEastAsia" w:hAnsiTheme="minorEastAsia" w:eastAsiaTheme="minorEastAsia"/>
                <w:sz w:val="21"/>
                <w:szCs w:val="21"/>
              </w:rPr>
              <w:t xml:space="preserve">http://cx.cnca.cn/)的检测报</w:t>
            </w:r>
            <w:r>
              <w:rPr>
                <w:rFonts w:hint="eastAsia" w:cs="MS Gothic" w:asciiTheme="minorEastAsia" w:hAnsiTheme="minorEastAsia" w:eastAsiaTheme="minorEastAsia"/>
                <w:sz w:val="21"/>
                <w:szCs w:val="21"/>
              </w:rPr>
              <w:t xml:space="preserve">告</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图须显</w:t>
            </w:r>
            <w:r>
              <w:rPr>
                <w:rFonts w:hint="eastAsia" w:cs="MS Gothic" w:asciiTheme="minorEastAsia" w:hAnsiTheme="minorEastAsia" w:eastAsiaTheme="minorEastAsia"/>
                <w:sz w:val="21"/>
                <w:szCs w:val="21"/>
              </w:rPr>
              <w:t xml:space="preserve">示网址）。</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抽屉</w:t>
            </w:r>
            <w:r>
              <w:rPr>
                <w:rFonts w:hint="eastAsia" w:cs="MS Gothic" w:asciiTheme="minorEastAsia" w:hAnsiTheme="minorEastAsia" w:eastAsiaTheme="minorEastAsia"/>
                <w:color w:val="000000"/>
                <w:sz w:val="21"/>
                <w:szCs w:val="21"/>
              </w:rPr>
              <w:t xml:space="preserve">式恒湿</w:t>
            </w:r>
            <w:r>
              <w:rPr>
                <w:rFonts w:hint="eastAsia" w:cs="宋体" w:asciiTheme="minorEastAsia" w:hAnsiTheme="minorEastAsia" w:eastAsiaTheme="minorEastAsia"/>
                <w:color w:val="000000"/>
                <w:sz w:val="21"/>
                <w:szCs w:val="21"/>
              </w:rPr>
              <w:t xml:space="preserve">储</w:t>
            </w:r>
            <w:r>
              <w:rPr>
                <w:rFonts w:hint="eastAsia" w:cs="MS Gothic" w:asciiTheme="minorEastAsia" w:hAnsiTheme="minorEastAsia" w:eastAsiaTheme="minorEastAsia"/>
                <w:color w:val="000000"/>
                <w:sz w:val="21"/>
                <w:szCs w:val="21"/>
              </w:rPr>
              <w:t xml:space="preserve">藏柜</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1、规</w:t>
            </w:r>
            <w:r>
              <w:rPr>
                <w:rFonts w:hint="eastAsia" w:cs="MS Gothic" w:asciiTheme="minorEastAsia" w:hAnsiTheme="minorEastAsia" w:eastAsiaTheme="minorEastAsia"/>
                <w:sz w:val="21"/>
                <w:szCs w:val="21"/>
              </w:rPr>
              <w:t xml:space="preserve">格：</w:t>
            </w:r>
            <w:r>
              <w:rPr>
                <w:rFonts w:hint="eastAsia" w:cs="宋体" w:asciiTheme="minorEastAsia" w:hAnsiTheme="minorEastAsia" w:eastAsiaTheme="minorEastAsia"/>
                <w:sz w:val="21"/>
                <w:szCs w:val="21"/>
              </w:rPr>
              <w:t xml:space="preserve">1200*800*2000mm</w:t>
            </w:r>
            <w:r>
              <w:rPr>
                <w:rFonts w:hint="eastAsia" w:cs="宋体" w:asciiTheme="minorEastAsia" w:hAnsiTheme="minorEastAsia" w:eastAsiaTheme="minorEastAsia"/>
                <w:sz w:val="21"/>
                <w:szCs w:val="21"/>
              </w:rPr>
              <w:tab/>
            </w:r>
            <w:r>
              <w:rPr>
                <w:rFonts w:hint="eastAsia" w:cs="宋体" w:asciiTheme="minorEastAsia" w:hAnsiTheme="minorEastAsia" w:eastAsiaTheme="minorEastAsia"/>
                <w:sz w:val="21"/>
                <w:szCs w:val="21"/>
              </w:rPr>
              <w:t xml:space="preserve">（±2mm）</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2、材料</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高承载钢</w:t>
            </w:r>
            <w:r>
              <w:rPr>
                <w:rFonts w:hint="eastAsia" w:cs="MS Gothic" w:asciiTheme="minorEastAsia" w:hAnsiTheme="minorEastAsia" w:eastAsiaTheme="minorEastAsia"/>
                <w:sz w:val="21"/>
                <w:szCs w:val="21"/>
              </w:rPr>
              <w:t xml:space="preserve">制柜体，</w:t>
            </w:r>
            <w:r>
              <w:rPr>
                <w:rFonts w:hint="eastAsia" w:cs="宋体" w:asciiTheme="minorEastAsia" w:hAnsiTheme="minorEastAsia" w:eastAsiaTheme="minorEastAsia"/>
                <w:sz w:val="21"/>
                <w:szCs w:val="21"/>
              </w:rPr>
              <w:t xml:space="preserve">钢</w:t>
            </w:r>
            <w:r>
              <w:rPr>
                <w:rFonts w:hint="eastAsia" w:cs="MS Gothic" w:asciiTheme="minorEastAsia" w:hAnsiTheme="minorEastAsia" w:eastAsiaTheme="minorEastAsia"/>
                <w:sz w:val="21"/>
                <w:szCs w:val="21"/>
              </w:rPr>
              <w:t xml:space="preserve">板厚度不小于</w:t>
            </w:r>
            <w:r>
              <w:rPr>
                <w:rFonts w:hint="eastAsia" w:cs="宋体" w:asciiTheme="minorEastAsia" w:hAnsiTheme="minorEastAsia" w:eastAsiaTheme="minorEastAsia"/>
                <w:sz w:val="21"/>
                <w:szCs w:val="21"/>
              </w:rPr>
              <w:t xml:space="preserve">1.0mm；</w:t>
            </w:r>
            <w:r>
              <w:rPr>
                <w:rFonts w:hint="eastAsia" w:cs="宋体" w:asciiTheme="minorEastAsia" w:hAnsiTheme="minorEastAsia" w:eastAsiaTheme="minorEastAsia"/>
                <w:sz w:val="21"/>
                <w:szCs w:val="21"/>
              </w:rPr>
              <w:tab/>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3、结</w:t>
            </w:r>
            <w:r>
              <w:rPr>
                <w:rFonts w:hint="eastAsia" w:cs="MS Gothic" w:asciiTheme="minorEastAsia" w:hAnsiTheme="minorEastAsia" w:eastAsiaTheme="minorEastAsia"/>
                <w:sz w:val="21"/>
                <w:szCs w:val="21"/>
              </w:rPr>
              <w:t xml:space="preserve">构</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（1）抽屉层</w:t>
            </w:r>
            <w:r>
              <w:rPr>
                <w:rFonts w:hint="eastAsia" w:cs="MS Gothic" w:asciiTheme="minorEastAsia" w:hAnsiTheme="minorEastAsia" w:eastAsiaTheme="minorEastAsia"/>
                <w:sz w:val="21"/>
                <w:szCs w:val="21"/>
              </w:rPr>
              <w:t xml:space="preserve">数：</w:t>
            </w:r>
            <w:r>
              <w:rPr>
                <w:rFonts w:hint="eastAsia" w:cs="宋体" w:asciiTheme="minorEastAsia" w:hAnsiTheme="minorEastAsia" w:eastAsiaTheme="minorEastAsia"/>
                <w:sz w:val="21"/>
                <w:szCs w:val="21"/>
              </w:rPr>
              <w:t xml:space="preserve">10抽；</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（2）上下分体式设计</w:t>
            </w:r>
            <w:r>
              <w:rPr>
                <w:rFonts w:hint="eastAsia" w:cs="MS Gothic" w:asciiTheme="minorEastAsia" w:hAnsiTheme="minorEastAsia" w:eastAsiaTheme="minorEastAsia"/>
                <w:sz w:val="21"/>
                <w:szCs w:val="21"/>
              </w:rPr>
              <w:t xml:space="preserve">，同</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证</w:t>
            </w:r>
            <w:r>
              <w:rPr>
                <w:rFonts w:hint="eastAsia" w:cs="MS Gothic" w:asciiTheme="minorEastAsia" w:hAnsiTheme="minorEastAsia" w:eastAsiaTheme="minorEastAsia"/>
                <w:sz w:val="21"/>
                <w:szCs w:val="21"/>
              </w:rPr>
              <w:t xml:space="preserve">良好的密封性。整体方便活</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搬移，柜体底部采用</w:t>
            </w:r>
            <w:r>
              <w:rPr>
                <w:rFonts w:hint="eastAsia" w:cs="宋体" w:asciiTheme="minorEastAsia" w:hAnsiTheme="minorEastAsia" w:eastAsiaTheme="minorEastAsia"/>
                <w:sz w:val="21"/>
                <w:szCs w:val="21"/>
              </w:rPr>
              <w:t xml:space="preserve">优质钢</w:t>
            </w:r>
            <w:r>
              <w:rPr>
                <w:rFonts w:hint="eastAsia" w:cs="MS Gothic" w:asciiTheme="minorEastAsia" w:hAnsiTheme="minorEastAsia" w:eastAsiaTheme="minorEastAsia"/>
                <w:sz w:val="21"/>
                <w:szCs w:val="21"/>
              </w:rPr>
              <w:t xml:space="preserve">制</w:t>
            </w:r>
            <w:r>
              <w:rPr>
                <w:rFonts w:hint="eastAsia" w:cs="宋体" w:asciiTheme="minorEastAsia" w:hAnsiTheme="minorEastAsia" w:eastAsiaTheme="minorEastAsia"/>
                <w:sz w:val="21"/>
                <w:szCs w:val="21"/>
              </w:rPr>
              <w:t xml:space="preserve">滚轮</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经</w:t>
            </w:r>
            <w:r>
              <w:rPr>
                <w:rFonts w:hint="eastAsia" w:cs="MS Gothic" w:asciiTheme="minorEastAsia" w:hAnsiTheme="minorEastAsia" w:eastAsiaTheme="minorEastAsia"/>
                <w:sz w:val="21"/>
                <w:szCs w:val="21"/>
              </w:rPr>
              <w:t xml:space="preserve">久耐用；</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4、工艺</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（1）静电喷</w:t>
            </w:r>
            <w:r>
              <w:rPr>
                <w:rFonts w:hint="eastAsia" w:cs="MS Gothic" w:asciiTheme="minorEastAsia" w:hAnsiTheme="minorEastAsia" w:eastAsiaTheme="minorEastAsia"/>
                <w:sz w:val="21"/>
                <w:szCs w:val="21"/>
              </w:rPr>
              <w:t xml:space="preserve">涂，采用</w:t>
            </w:r>
            <w:r>
              <w:rPr>
                <w:rFonts w:hint="eastAsia" w:cs="宋体" w:asciiTheme="minorEastAsia" w:hAnsiTheme="minorEastAsia" w:eastAsiaTheme="minorEastAsia"/>
                <w:sz w:val="21"/>
                <w:szCs w:val="21"/>
              </w:rPr>
              <w:t xml:space="preserve">优质环</w:t>
            </w:r>
            <w:r>
              <w:rPr>
                <w:rFonts w:hint="eastAsia" w:cs="MS Gothic" w:asciiTheme="minorEastAsia" w:hAnsiTheme="minorEastAsia" w:eastAsiaTheme="minorEastAsia"/>
                <w:sz w:val="21"/>
                <w:szCs w:val="21"/>
              </w:rPr>
              <w:t xml:space="preserve">保漆；</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（2）采用优质锁</w:t>
            </w:r>
            <w:r>
              <w:rPr>
                <w:rFonts w:hint="eastAsia" w:cs="MS Gothic" w:asciiTheme="minorEastAsia" w:hAnsiTheme="minorEastAsia" w:eastAsiaTheme="minorEastAsia"/>
                <w:sz w:val="21"/>
                <w:szCs w:val="21"/>
              </w:rPr>
              <w:t xml:space="preserve">具，</w:t>
            </w:r>
            <w:r>
              <w:rPr>
                <w:rFonts w:hint="eastAsia" w:cs="宋体" w:asciiTheme="minorEastAsia" w:hAnsiTheme="minorEastAsia" w:eastAsiaTheme="minorEastAsia"/>
                <w:sz w:val="21"/>
                <w:szCs w:val="21"/>
              </w:rPr>
              <w:t xml:space="preserve">坚</w:t>
            </w:r>
            <w:r>
              <w:rPr>
                <w:rFonts w:hint="eastAsia" w:cs="MS Gothic" w:asciiTheme="minorEastAsia" w:hAnsiTheme="minorEastAsia" w:eastAsiaTheme="minorEastAsia"/>
                <w:sz w:val="21"/>
                <w:szCs w:val="21"/>
              </w:rPr>
              <w:t xml:space="preserve">固耐用；</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（3）所用焊</w:t>
            </w:r>
            <w:r>
              <w:rPr>
                <w:rFonts w:hint="eastAsia" w:cs="MS Gothic" w:asciiTheme="minorEastAsia" w:hAnsiTheme="minorEastAsia" w:eastAsiaTheme="minorEastAsia"/>
                <w:sz w:val="21"/>
                <w:szCs w:val="21"/>
              </w:rPr>
              <w:t xml:space="preserve">件牢固，</w:t>
            </w:r>
            <w:r>
              <w:rPr>
                <w:rFonts w:hint="eastAsia" w:cs="宋体" w:asciiTheme="minorEastAsia" w:hAnsiTheme="minorEastAsia" w:eastAsiaTheme="minorEastAsia"/>
                <w:sz w:val="21"/>
                <w:szCs w:val="21"/>
              </w:rPr>
              <w:t xml:space="preserve">焊</w:t>
            </w:r>
            <w:r>
              <w:rPr>
                <w:rFonts w:hint="eastAsia" w:cs="MS Gothic" w:asciiTheme="minorEastAsia" w:hAnsiTheme="minorEastAsia" w:eastAsiaTheme="minorEastAsia"/>
                <w:sz w:val="21"/>
                <w:szCs w:val="21"/>
              </w:rPr>
              <w:t xml:space="preserve">痕光滑、平整。各零件、</w:t>
            </w:r>
            <w:r>
              <w:rPr>
                <w:rFonts w:hint="eastAsia" w:cs="宋体" w:asciiTheme="minorEastAsia" w:hAnsiTheme="minorEastAsia" w:eastAsiaTheme="minorEastAsia"/>
                <w:sz w:val="21"/>
                <w:szCs w:val="21"/>
              </w:rPr>
              <w:t xml:space="preserve">组</w:t>
            </w:r>
            <w:r>
              <w:rPr>
                <w:rFonts w:hint="eastAsia" w:cs="MS Gothic" w:asciiTheme="minorEastAsia" w:hAnsiTheme="minorEastAsia" w:eastAsiaTheme="minorEastAsia"/>
                <w:sz w:val="21"/>
                <w:szCs w:val="21"/>
              </w:rPr>
              <w:t xml:space="preserve">合件表面光滑、平整、无尖角、突起，无裂痕</w:t>
            </w:r>
            <w:r>
              <w:rPr>
                <w:rFonts w:hint="eastAsia" w:cs="宋体" w:asciiTheme="minorEastAsia" w:hAnsiTheme="minorEastAsia" w:eastAsiaTheme="minorEastAsia"/>
                <w:sz w:val="21"/>
                <w:szCs w:val="21"/>
              </w:rPr>
              <w:t xml:space="preserve">伤</w:t>
            </w:r>
            <w:r>
              <w:rPr>
                <w:rFonts w:hint="eastAsia" w:cs="MS Gothic" w:asciiTheme="minorEastAsia" w:hAnsiTheme="minorEastAsia" w:eastAsiaTheme="minorEastAsia"/>
                <w:sz w:val="21"/>
                <w:szCs w:val="21"/>
              </w:rPr>
              <w:t xml:space="preserve">痕；</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5、性能</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（1）控湿范围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25%RH-70%RH；</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（2）日波动</w:t>
            </w:r>
            <w:r>
              <w:rPr>
                <w:rFonts w:hint="eastAsia" w:cs="MS Gothic" w:asciiTheme="minorEastAsia" w:hAnsiTheme="minorEastAsia" w:eastAsiaTheme="minorEastAsia"/>
                <w:sz w:val="21"/>
                <w:szCs w:val="21"/>
              </w:rPr>
              <w:t xml:space="preserve">范</w:t>
            </w:r>
            <w:r>
              <w:rPr>
                <w:rFonts w:hint="eastAsia" w:cs="宋体" w:asciiTheme="minorEastAsia" w:hAnsiTheme="minorEastAsia" w:eastAsiaTheme="minorEastAsia"/>
                <w:sz w:val="21"/>
                <w:szCs w:val="21"/>
              </w:rPr>
              <w:t xml:space="preserve">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3%RH；</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（3）为</w:t>
            </w:r>
            <w:r>
              <w:rPr>
                <w:rFonts w:hint="eastAsia" w:cs="MS Gothic" w:asciiTheme="minorEastAsia" w:hAnsiTheme="minorEastAsia" w:eastAsiaTheme="minorEastAsia"/>
                <w:sz w:val="21"/>
                <w:szCs w:val="21"/>
              </w:rPr>
              <w:t xml:space="preserve">方便日常使用与</w:t>
            </w:r>
            <w:r>
              <w:rPr>
                <w:rFonts w:hint="eastAsia" w:cs="宋体" w:asciiTheme="minorEastAsia" w:hAnsiTheme="minorEastAsia" w:eastAsiaTheme="minorEastAsia"/>
                <w:sz w:val="21"/>
                <w:szCs w:val="21"/>
              </w:rPr>
              <w:t xml:space="preserve">观</w:t>
            </w:r>
            <w:r>
              <w:rPr>
                <w:rFonts w:hint="eastAsia" w:cs="MS Gothic" w:asciiTheme="minorEastAsia" w:hAnsiTheme="minorEastAsia" w:eastAsiaTheme="minorEastAsia"/>
                <w:sz w:val="21"/>
                <w:szCs w:val="21"/>
              </w:rPr>
              <w:t xml:space="preserve">察，正面嵌入彩色</w:t>
            </w:r>
            <w:r>
              <w:rPr>
                <w:rFonts w:hint="eastAsia" w:cs="宋体" w:asciiTheme="minorEastAsia" w:hAnsiTheme="minorEastAsia" w:eastAsiaTheme="minorEastAsia"/>
                <w:sz w:val="21"/>
                <w:szCs w:val="21"/>
              </w:rPr>
              <w:t xml:space="preserve">显</w:t>
            </w:r>
            <w:r>
              <w:rPr>
                <w:rFonts w:hint="eastAsia" w:cs="MS Gothic" w:asciiTheme="minorEastAsia" w:hAnsiTheme="minorEastAsia" w:eastAsiaTheme="minorEastAsia"/>
                <w:sz w:val="21"/>
                <w:szCs w:val="21"/>
              </w:rPr>
              <w:t xml:space="preserve">示屏，</w:t>
            </w:r>
            <w:r>
              <w:rPr>
                <w:rFonts w:hint="eastAsia" w:cs="宋体" w:asciiTheme="minorEastAsia" w:hAnsiTheme="minorEastAsia" w:eastAsiaTheme="minorEastAsia"/>
                <w:sz w:val="21"/>
                <w:szCs w:val="21"/>
              </w:rPr>
              <w:t xml:space="preserve">显</w:t>
            </w:r>
            <w:r>
              <w:rPr>
                <w:rFonts w:hint="eastAsia" w:cs="MS Gothic" w:asciiTheme="minorEastAsia" w:hAnsiTheme="minorEastAsia" w:eastAsiaTheme="minorEastAsia"/>
                <w:sz w:val="21"/>
                <w:szCs w:val="21"/>
              </w:rPr>
              <w:t xml:space="preserve">示恒湿机工作状</w:t>
            </w:r>
            <w:r>
              <w:rPr>
                <w:rFonts w:hint="eastAsia" w:cs="宋体" w:asciiTheme="minorEastAsia" w:hAnsiTheme="minorEastAsia" w:eastAsiaTheme="minorEastAsia"/>
                <w:sz w:val="21"/>
                <w:szCs w:val="21"/>
              </w:rPr>
              <w:t xml:space="preserve">态</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实际测</w:t>
            </w:r>
            <w:r>
              <w:rPr>
                <w:rFonts w:hint="eastAsia" w:cs="MS Gothic" w:asciiTheme="minorEastAsia" w:hAnsiTheme="minorEastAsia" w:eastAsiaTheme="minorEastAsia"/>
                <w:sz w:val="21"/>
                <w:szCs w:val="21"/>
              </w:rPr>
              <w:t xml:space="preserve">量温湿度、</w:t>
            </w:r>
            <w:r>
              <w:rPr>
                <w:rFonts w:hint="eastAsia" w:cs="宋体" w:asciiTheme="minorEastAsia" w:hAnsiTheme="minorEastAsia" w:eastAsiaTheme="minorEastAsia"/>
                <w:sz w:val="21"/>
                <w:szCs w:val="21"/>
              </w:rPr>
              <w:t xml:space="preserve">设</w:t>
            </w:r>
            <w:r>
              <w:rPr>
                <w:rFonts w:hint="eastAsia" w:cs="MS Gothic" w:asciiTheme="minorEastAsia" w:hAnsiTheme="minorEastAsia" w:eastAsiaTheme="minorEastAsia"/>
                <w:sz w:val="21"/>
                <w:szCs w:val="21"/>
              </w:rPr>
              <w:t xml:space="preserve">置目</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湿度等信息；</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（4）尽量减低加水和补</w:t>
            </w:r>
            <w:r>
              <w:rPr>
                <w:rFonts w:hint="eastAsia" w:cs="MS Gothic" w:asciiTheme="minorEastAsia" w:hAnsiTheme="minorEastAsia" w:eastAsiaTheme="minorEastAsia"/>
                <w:sz w:val="21"/>
                <w:szCs w:val="21"/>
              </w:rPr>
              <w:t xml:space="preserve">水的</w:t>
            </w:r>
            <w:r>
              <w:rPr>
                <w:rFonts w:hint="eastAsia" w:cs="宋体" w:asciiTheme="minorEastAsia" w:hAnsiTheme="minorEastAsia" w:eastAsiaTheme="minorEastAsia"/>
                <w:sz w:val="21"/>
                <w:szCs w:val="21"/>
              </w:rPr>
              <w:t xml:space="preserve">频</w:t>
            </w:r>
            <w:r>
              <w:rPr>
                <w:rFonts w:hint="eastAsia" w:cs="MS Gothic" w:asciiTheme="minorEastAsia" w:hAnsiTheme="minorEastAsia" w:eastAsiaTheme="minorEastAsia"/>
                <w:sz w:val="21"/>
                <w:szCs w:val="21"/>
              </w:rPr>
              <w:t xml:space="preserve">率，在一定程度上能</w:t>
            </w:r>
            <w:r>
              <w:rPr>
                <w:rFonts w:hint="eastAsia" w:cs="宋体" w:asciiTheme="minorEastAsia" w:hAnsiTheme="minorEastAsia" w:eastAsiaTheme="minorEastAsia"/>
                <w:sz w:val="21"/>
                <w:szCs w:val="21"/>
              </w:rPr>
              <w:t xml:space="preserve">够实现</w:t>
            </w:r>
            <w:r>
              <w:rPr>
                <w:rFonts w:hint="eastAsia" w:cs="MS Gothic" w:asciiTheme="minorEastAsia" w:hAnsiTheme="minorEastAsia" w:eastAsiaTheme="minorEastAsia"/>
                <w:sz w:val="21"/>
                <w:szCs w:val="21"/>
              </w:rPr>
              <w:t xml:space="preserve">免加</w:t>
            </w:r>
            <w:r>
              <w:rPr>
                <w:rFonts w:hint="eastAsia" w:cs="宋体" w:asciiTheme="minorEastAsia" w:hAnsiTheme="minorEastAsia" w:eastAsiaTheme="minorEastAsia"/>
                <w:sz w:val="21"/>
                <w:szCs w:val="21"/>
              </w:rPr>
              <w:t xml:space="preserve">水、免排水；</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（5）抽屉</w:t>
            </w:r>
            <w:r>
              <w:rPr>
                <w:rFonts w:hint="eastAsia" w:cs="MS Gothic" w:asciiTheme="minorEastAsia" w:hAnsiTheme="minorEastAsia" w:eastAsiaTheme="minorEastAsia"/>
                <w:sz w:val="21"/>
                <w:szCs w:val="21"/>
              </w:rPr>
              <w:t xml:space="preserve">式恒湿</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藏柜配置有</w:t>
            </w:r>
            <w:r>
              <w:rPr>
                <w:rFonts w:hint="eastAsia" w:cs="宋体" w:asciiTheme="minorEastAsia" w:hAnsiTheme="minorEastAsia" w:eastAsiaTheme="minorEastAsia"/>
                <w:sz w:val="21"/>
                <w:szCs w:val="21"/>
              </w:rPr>
              <w:t xml:space="preserve">LCD彩色显</w:t>
            </w:r>
            <w:r>
              <w:rPr>
                <w:rFonts w:hint="eastAsia" w:cs="MS Gothic" w:asciiTheme="minorEastAsia" w:hAnsiTheme="minorEastAsia" w:eastAsiaTheme="minorEastAsia"/>
                <w:sz w:val="21"/>
                <w:szCs w:val="21"/>
              </w:rPr>
              <w:t xml:space="preserve">示屏，并</w:t>
            </w:r>
            <w:r>
              <w:rPr>
                <w:rFonts w:hint="eastAsia" w:cs="宋体" w:asciiTheme="minorEastAsia" w:hAnsiTheme="minorEastAsia" w:eastAsiaTheme="minorEastAsia"/>
                <w:sz w:val="21"/>
                <w:szCs w:val="21"/>
              </w:rPr>
              <w:t xml:space="preserve">显</w:t>
            </w:r>
            <w:r>
              <w:rPr>
                <w:rFonts w:hint="eastAsia" w:cs="MS Gothic" w:asciiTheme="minorEastAsia" w:hAnsiTheme="minorEastAsia" w:eastAsiaTheme="minorEastAsia"/>
                <w:sz w:val="21"/>
                <w:szCs w:val="21"/>
              </w:rPr>
              <w:t xml:space="preserve">示工作状</w:t>
            </w:r>
            <w:r>
              <w:rPr>
                <w:rFonts w:hint="eastAsia" w:cs="宋体" w:asciiTheme="minorEastAsia" w:hAnsiTheme="minorEastAsia" w:eastAsiaTheme="minorEastAsia"/>
                <w:sz w:val="21"/>
                <w:szCs w:val="21"/>
              </w:rPr>
              <w:t xml:space="preserve">态</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实际测</w:t>
            </w:r>
            <w:r>
              <w:rPr>
                <w:rFonts w:hint="eastAsia" w:cs="MS Gothic" w:asciiTheme="minorEastAsia" w:hAnsiTheme="minorEastAsia" w:eastAsiaTheme="minorEastAsia"/>
                <w:sz w:val="21"/>
                <w:szCs w:val="21"/>
              </w:rPr>
              <w:t xml:space="preserve">量温湿度、</w:t>
            </w:r>
            <w:r>
              <w:rPr>
                <w:rFonts w:hint="eastAsia" w:cs="宋体" w:asciiTheme="minorEastAsia" w:hAnsiTheme="minorEastAsia" w:eastAsiaTheme="minorEastAsia"/>
                <w:sz w:val="21"/>
                <w:szCs w:val="21"/>
              </w:rPr>
              <w:t xml:space="preserve">设</w:t>
            </w:r>
            <w:r>
              <w:rPr>
                <w:rFonts w:hint="eastAsia" w:cs="MS Gothic" w:asciiTheme="minorEastAsia" w:hAnsiTheme="minorEastAsia" w:eastAsiaTheme="minorEastAsia"/>
                <w:sz w:val="21"/>
                <w:szCs w:val="21"/>
              </w:rPr>
              <w:t xml:space="preserve">置目</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湿度等信息；</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（6）抽屉</w:t>
            </w:r>
            <w:r>
              <w:rPr>
                <w:rFonts w:hint="eastAsia" w:cs="MS Gothic" w:asciiTheme="minorEastAsia" w:hAnsiTheme="minorEastAsia" w:eastAsiaTheme="minorEastAsia"/>
                <w:sz w:val="21"/>
                <w:szCs w:val="21"/>
              </w:rPr>
              <w:t xml:space="preserve">式恒湿</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藏柜在目</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湿度</w:t>
            </w:r>
            <w:r>
              <w:rPr>
                <w:rFonts w:hint="eastAsia" w:cs="宋体" w:asciiTheme="minorEastAsia" w:hAnsiTheme="minorEastAsia" w:eastAsiaTheme="minorEastAsia"/>
                <w:sz w:val="21"/>
                <w:szCs w:val="21"/>
              </w:rPr>
              <w:t xml:space="preserve">设</w:t>
            </w:r>
            <w:r>
              <w:rPr>
                <w:rFonts w:hint="eastAsia" w:cs="MS Gothic" w:asciiTheme="minorEastAsia" w:hAnsiTheme="minorEastAsia" w:eastAsiaTheme="minorEastAsia"/>
                <w:sz w:val="21"/>
                <w:szCs w:val="21"/>
              </w:rPr>
              <w:t xml:space="preserve">置成</w:t>
            </w:r>
            <w:r>
              <w:rPr>
                <w:rFonts w:hint="eastAsia" w:cs="宋体" w:asciiTheme="minorEastAsia" w:hAnsiTheme="minorEastAsia" w:eastAsiaTheme="minorEastAsia"/>
                <w:sz w:val="21"/>
                <w:szCs w:val="21"/>
              </w:rPr>
              <w:t xml:space="preserve">30%RH和50%RH时</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7天时间</w:t>
            </w:r>
            <w:r>
              <w:rPr>
                <w:rFonts w:hint="eastAsia" w:cs="MS Gothic" w:asciiTheme="minorEastAsia" w:hAnsiTheme="minorEastAsia" w:eastAsiaTheme="minorEastAsia"/>
                <w:sz w:val="21"/>
                <w:szCs w:val="21"/>
              </w:rPr>
              <w:t xml:space="preserve">内湿度波</w:t>
            </w:r>
            <w:r>
              <w:rPr>
                <w:rFonts w:hint="eastAsia" w:cs="宋体" w:asciiTheme="minorEastAsia" w:hAnsiTheme="minorEastAsia" w:eastAsiaTheme="minorEastAsia"/>
                <w:sz w:val="21"/>
                <w:szCs w:val="21"/>
              </w:rPr>
              <w:t xml:space="preserve">动</w:t>
            </w:r>
            <w:r>
              <w:rPr>
                <w:rFonts w:hint="eastAsia" w:cs="MS Gothic" w:asciiTheme="minorEastAsia" w:hAnsiTheme="minorEastAsia" w:eastAsiaTheme="minorEastAsia"/>
                <w:sz w:val="21"/>
                <w:szCs w:val="21"/>
              </w:rPr>
              <w:t xml:space="preserve">均≤±</w:t>
            </w:r>
            <w:r>
              <w:rPr>
                <w:rFonts w:hint="eastAsia" w:cs="宋体" w:asciiTheme="minorEastAsia" w:hAnsiTheme="minorEastAsia" w:eastAsiaTheme="minorEastAsia"/>
                <w:sz w:val="21"/>
                <w:szCs w:val="21"/>
              </w:rPr>
              <w:t xml:space="preserve">3%RH；</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（7）抽屉</w:t>
            </w:r>
            <w:r>
              <w:rPr>
                <w:rFonts w:hint="eastAsia" w:cs="MS Gothic" w:asciiTheme="minorEastAsia" w:hAnsiTheme="minorEastAsia" w:eastAsiaTheme="minorEastAsia"/>
                <w:sz w:val="21"/>
                <w:szCs w:val="21"/>
              </w:rPr>
              <w:t xml:space="preserve">式恒湿</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藏柜柜内甲</w:t>
            </w:r>
            <w:r>
              <w:rPr>
                <w:rFonts w:hint="eastAsia" w:cs="宋体" w:asciiTheme="minorEastAsia" w:hAnsiTheme="minorEastAsia" w:eastAsiaTheme="minorEastAsia"/>
                <w:sz w:val="21"/>
                <w:szCs w:val="21"/>
              </w:rPr>
              <w:t xml:space="preserve">醛</w:t>
            </w:r>
            <w:r>
              <w:rPr>
                <w:rFonts w:hint="eastAsia" w:cs="MS Gothic" w:asciiTheme="minorEastAsia" w:hAnsiTheme="minorEastAsia" w:eastAsiaTheme="minorEastAsia"/>
                <w:sz w:val="21"/>
                <w:szCs w:val="21"/>
              </w:rPr>
              <w:t xml:space="preserve">含量≤</w:t>
            </w:r>
            <w:r>
              <w:rPr>
                <w:rFonts w:hint="eastAsia" w:cs="宋体" w:asciiTheme="minorEastAsia" w:hAnsiTheme="minorEastAsia" w:eastAsiaTheme="minorEastAsia"/>
                <w:sz w:val="21"/>
                <w:szCs w:val="21"/>
              </w:rPr>
              <w:t xml:space="preserve">0.05mg/m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、苯含量≤0.05mg/m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、TVOC含量≤0.5mg/m</w:t>
            </w:r>
            <w:r>
              <w:rPr>
                <w:rFonts w:hint="eastAsia" w:cs="宋体" w:asciiTheme="minorEastAsia" w:hAnsiTheme="minorEastAsia" w:eastAsiaTheme="minorEastAsia"/>
                <w:sz w:val="21"/>
                <w:szCs w:val="21"/>
                <w:vertAlign w:val="superscript"/>
              </w:rPr>
              <w:t xml:space="preserve">3</w:t>
            </w:r>
            <w:r>
              <w:rPr>
                <w:rFonts w:hint="eastAsia" w:cs="宋体" w:asciiTheme="minorEastAsia" w:hAnsiTheme="minorEastAsia" w:eastAsiaTheme="minorEastAsia"/>
                <w:sz w:val="21"/>
                <w:szCs w:val="21"/>
              </w:rPr>
              <w:t xml:space="preserve">；</w:t>
            </w:r>
            <w:r/>
          </w:p>
          <w:p>
            <w:pPr>
              <w:pStyle w:val="830"/>
              <w:spacing w:line="288"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配</w:t>
            </w:r>
            <w:r>
              <w:rPr>
                <w:rFonts w:hint="eastAsia" w:cs="宋体" w:asciiTheme="minorEastAsia" w:hAnsiTheme="minorEastAsia" w:eastAsiaTheme="minorEastAsia"/>
                <w:sz w:val="21"/>
                <w:szCs w:val="21"/>
              </w:rPr>
              <w:t xml:space="preserve">备</w:t>
            </w:r>
            <w:r>
              <w:rPr>
                <w:rFonts w:hint="eastAsia" w:cs="MS Gothic" w:asciiTheme="minorEastAsia" w:hAnsiTheme="minorEastAsia" w:eastAsiaTheme="minorEastAsia"/>
                <w:sz w:val="21"/>
                <w:szCs w:val="21"/>
              </w:rPr>
              <w:t xml:space="preserve">恒湿</w:t>
            </w:r>
            <w:r>
              <w:rPr>
                <w:rFonts w:hint="eastAsia" w:cs="宋体" w:asciiTheme="minorEastAsia" w:hAnsiTheme="minorEastAsia" w:eastAsiaTheme="minorEastAsia"/>
                <w:sz w:val="21"/>
                <w:szCs w:val="21"/>
              </w:rPr>
              <w:t xml:space="preserve">储</w:t>
            </w:r>
            <w:r>
              <w:rPr>
                <w:rFonts w:hint="eastAsia" w:cs="MS Gothic" w:asciiTheme="minorEastAsia" w:hAnsiTheme="minorEastAsia" w:eastAsiaTheme="minorEastAsia"/>
                <w:sz w:val="21"/>
                <w:szCs w:val="21"/>
              </w:rPr>
              <w:t xml:space="preserve">藏柜系</w:t>
            </w:r>
            <w:r>
              <w:rPr>
                <w:rFonts w:hint="eastAsia" w:cs="宋体" w:asciiTheme="minorEastAsia" w:hAnsiTheme="minorEastAsia" w:eastAsiaTheme="minorEastAsia"/>
                <w:sz w:val="21"/>
                <w:szCs w:val="21"/>
              </w:rPr>
              <w:t xml:space="preserve">统</w:t>
            </w:r>
            <w:r>
              <w:rPr>
                <w:rFonts w:hint="eastAsia" w:cs="MS Gothic" w:asciiTheme="minorEastAsia" w:hAnsiTheme="minorEastAsia" w:eastAsiaTheme="minorEastAsia"/>
                <w:sz w:val="21"/>
                <w:szCs w:val="21"/>
              </w:rPr>
              <w:t xml:space="preserve">，能</w:t>
            </w:r>
            <w:r>
              <w:rPr>
                <w:rFonts w:hint="eastAsia" w:cs="宋体" w:asciiTheme="minorEastAsia" w:hAnsiTheme="minorEastAsia" w:eastAsiaTheme="minorEastAsia"/>
                <w:sz w:val="21"/>
                <w:szCs w:val="21"/>
              </w:rPr>
              <w:t xml:space="preserve">够对设备</w:t>
            </w:r>
            <w:r>
              <w:rPr>
                <w:rFonts w:hint="eastAsia" w:cs="MS Gothic" w:asciiTheme="minorEastAsia" w:hAnsiTheme="minorEastAsia" w:eastAsiaTheme="minorEastAsia"/>
                <w:sz w:val="21"/>
                <w:szCs w:val="21"/>
              </w:rPr>
              <w:t xml:space="preserve">的运行状</w:t>
            </w:r>
            <w:r>
              <w:rPr>
                <w:rFonts w:hint="eastAsia" w:cs="宋体" w:asciiTheme="minorEastAsia" w:hAnsiTheme="minorEastAsia" w:eastAsiaTheme="minorEastAsia"/>
                <w:sz w:val="21"/>
                <w:szCs w:val="21"/>
              </w:rPr>
              <w:t xml:space="preserve">态</w:t>
            </w:r>
            <w:r>
              <w:rPr>
                <w:rFonts w:hint="eastAsia" w:cs="MS Gothic" w:asciiTheme="minorEastAsia" w:hAnsiTheme="minorEastAsia" w:eastAsiaTheme="minorEastAsia"/>
                <w:sz w:val="21"/>
                <w:szCs w:val="21"/>
              </w:rPr>
              <w:t xml:space="preserve">和参数</w:t>
            </w:r>
            <w:r>
              <w:rPr>
                <w:rFonts w:hint="eastAsia" w:cs="宋体" w:asciiTheme="minorEastAsia" w:hAnsiTheme="minorEastAsia" w:eastAsiaTheme="minorEastAsia"/>
                <w:sz w:val="21"/>
                <w:szCs w:val="21"/>
              </w:rPr>
              <w:t xml:space="preserve">进</w:t>
            </w:r>
            <w:r>
              <w:rPr>
                <w:rFonts w:hint="eastAsia" w:cs="MS Gothic" w:asciiTheme="minorEastAsia" w:hAnsiTheme="minorEastAsia" w:eastAsiaTheme="minorEastAsia"/>
                <w:sz w:val="21"/>
                <w:szCs w:val="21"/>
              </w:rPr>
              <w:t xml:space="preserve">行控制，能</w:t>
            </w:r>
            <w:r>
              <w:rPr>
                <w:rFonts w:hint="eastAsia" w:cs="宋体" w:asciiTheme="minorEastAsia" w:hAnsiTheme="minorEastAsia" w:eastAsiaTheme="minorEastAsia"/>
                <w:sz w:val="21"/>
                <w:szCs w:val="21"/>
              </w:rPr>
              <w:t xml:space="preserve">够</w:t>
            </w:r>
            <w:r>
              <w:rPr>
                <w:rFonts w:hint="eastAsia" w:cs="MS Gothic" w:asciiTheme="minorEastAsia" w:hAnsiTheme="minorEastAsia" w:eastAsiaTheme="minorEastAsia"/>
                <w:sz w:val="21"/>
                <w:szCs w:val="21"/>
              </w:rPr>
              <w:t xml:space="preserve">将数据</w:t>
            </w:r>
            <w:r>
              <w:rPr>
                <w:rFonts w:hint="eastAsia" w:cs="宋体" w:asciiTheme="minorEastAsia" w:hAnsiTheme="minorEastAsia" w:eastAsiaTheme="minorEastAsia"/>
                <w:sz w:val="21"/>
                <w:szCs w:val="21"/>
              </w:rPr>
              <w:t xml:space="preserve">传输</w:t>
            </w:r>
            <w:r>
              <w:rPr>
                <w:rFonts w:hint="eastAsia" w:cs="MS Gothic" w:asciiTheme="minorEastAsia" w:hAnsiTheme="minorEastAsia" w:eastAsiaTheme="minorEastAsia"/>
                <w:sz w:val="21"/>
                <w:szCs w:val="21"/>
              </w:rPr>
              <w:t xml:space="preserve">到</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境</w:t>
            </w:r>
            <w:r>
              <w:rPr>
                <w:rFonts w:hint="eastAsia" w:cs="宋体" w:asciiTheme="minorEastAsia" w:hAnsiTheme="minorEastAsia" w:eastAsiaTheme="minorEastAsia"/>
                <w:sz w:val="21"/>
                <w:szCs w:val="21"/>
              </w:rPr>
              <w:t xml:space="preserve">监测</w:t>
            </w:r>
            <w:r>
              <w:rPr>
                <w:rFonts w:hint="eastAsia" w:cs="MS Gothic" w:asciiTheme="minorEastAsia" w:hAnsiTheme="minorEastAsia" w:eastAsiaTheme="minorEastAsia"/>
                <w:sz w:val="21"/>
                <w:szCs w:val="21"/>
              </w:rPr>
              <w:t xml:space="preserve">平台，便于集中管理，控制系</w:t>
            </w:r>
            <w:r>
              <w:rPr>
                <w:rFonts w:hint="eastAsia" w:cs="宋体" w:asciiTheme="minorEastAsia" w:hAnsiTheme="minorEastAsia" w:eastAsiaTheme="minorEastAsia"/>
                <w:sz w:val="21"/>
                <w:szCs w:val="21"/>
              </w:rPr>
              <w:t xml:space="preserve">统软</w:t>
            </w:r>
            <w:r>
              <w:rPr>
                <w:rFonts w:hint="eastAsia" w:cs="MS Gothic" w:asciiTheme="minorEastAsia" w:hAnsiTheme="minorEastAsia" w:eastAsiaTheme="minorEastAsia"/>
                <w:sz w:val="21"/>
                <w:szCs w:val="21"/>
              </w:rPr>
              <w:t xml:space="preserve">件安全可靠，需符合《信息安全等</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管理</w:t>
            </w:r>
            <w:r>
              <w:rPr>
                <w:rFonts w:hint="eastAsia" w:cs="宋体" w:asciiTheme="minorEastAsia" w:hAnsiTheme="minorEastAsia" w:eastAsiaTheme="minorEastAsia"/>
                <w:sz w:val="21"/>
                <w:szCs w:val="21"/>
              </w:rPr>
              <w:t xml:space="preserve">办</w:t>
            </w:r>
            <w:r>
              <w:rPr>
                <w:rFonts w:hint="eastAsia" w:cs="MS Gothic" w:asciiTheme="minorEastAsia" w:hAnsiTheme="minorEastAsia" w:eastAsiaTheme="minorEastAsia"/>
                <w:sz w:val="21"/>
                <w:szCs w:val="21"/>
              </w:rPr>
              <w:t xml:space="preserve">法》二</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（或以上）</w:t>
            </w:r>
            <w:r>
              <w:rPr>
                <w:rFonts w:hint="eastAsia" w:cs="宋体" w:asciiTheme="minorEastAsia" w:hAnsiTheme="minorEastAsia" w:eastAsiaTheme="minorEastAsia"/>
                <w:sz w:val="21"/>
                <w:szCs w:val="21"/>
              </w:rPr>
              <w:t xml:space="preserve">测评</w:t>
            </w:r>
            <w:r>
              <w:rPr>
                <w:rFonts w:hint="eastAsia" w:cs="MS Gothic" w:asciiTheme="minorEastAsia" w:hAnsiTheme="minorEastAsia" w:eastAsiaTheme="minorEastAsia"/>
                <w:sz w:val="21"/>
                <w:szCs w:val="21"/>
              </w:rPr>
              <w:t xml:space="preserve">要求。（投</w:t>
            </w:r>
            <w:r>
              <w:rPr>
                <w:rFonts w:hint="eastAsia" w:cs="宋体" w:asciiTheme="minorEastAsia" w:hAnsiTheme="minorEastAsia" w:eastAsiaTheme="minorEastAsia"/>
                <w:sz w:val="21"/>
                <w:szCs w:val="21"/>
              </w:rPr>
              <w:t xml:space="preserve">标</w:t>
            </w:r>
            <w:r>
              <w:rPr>
                <w:rFonts w:hint="eastAsia" w:cs="MS Gothic" w:asciiTheme="minorEastAsia" w:hAnsiTheme="minorEastAsia" w:eastAsiaTheme="minorEastAsia"/>
                <w:sz w:val="21"/>
                <w:szCs w:val="21"/>
              </w:rPr>
              <w:t xml:space="preserve">文件中提供信息安全等</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管理部</w:t>
            </w:r>
            <w:r>
              <w:rPr>
                <w:rFonts w:hint="eastAsia" w:cs="宋体" w:asciiTheme="minorEastAsia" w:hAnsiTheme="minorEastAsia" w:eastAsiaTheme="minorEastAsia"/>
                <w:sz w:val="21"/>
                <w:szCs w:val="21"/>
              </w:rPr>
              <w:t xml:space="preserve">门</w:t>
            </w:r>
            <w:r>
              <w:rPr>
                <w:rFonts w:hint="eastAsia" w:cs="MS Gothic" w:asciiTheme="minorEastAsia" w:hAnsiTheme="minorEastAsia" w:eastAsiaTheme="minorEastAsia"/>
                <w:sz w:val="21"/>
                <w:szCs w:val="21"/>
              </w:rPr>
              <w:t xml:space="preserve">出具的安全等</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护测评结</w:t>
            </w:r>
            <w:r>
              <w:rPr>
                <w:rFonts w:hint="eastAsia" w:cs="MS Gothic" w:asciiTheme="minorEastAsia" w:hAnsiTheme="minorEastAsia" w:eastAsiaTheme="minorEastAsia"/>
                <w:sz w:val="21"/>
                <w:szCs w:val="21"/>
              </w:rPr>
              <w:t xml:space="preserve">果通知</w:t>
            </w:r>
            <w:r>
              <w:rPr>
                <w:rFonts w:hint="eastAsia" w:cs="宋体" w:asciiTheme="minorEastAsia" w:hAnsiTheme="minorEastAsia" w:eastAsiaTheme="minorEastAsia"/>
                <w:sz w:val="21"/>
                <w:szCs w:val="21"/>
              </w:rPr>
              <w:t xml:space="preserve">书</w:t>
            </w:r>
            <w:r>
              <w:rPr>
                <w:rFonts w:hint="eastAsia" w:cs="MS Gothic" w:asciiTheme="minorEastAsia" w:hAnsiTheme="minorEastAsia" w:eastAsiaTheme="minorEastAsia"/>
                <w:sz w:val="21"/>
                <w:szCs w:val="21"/>
              </w:rPr>
              <w:t xml:space="preserve">，要求</w:t>
            </w:r>
            <w:r>
              <w:rPr>
                <w:rFonts w:hint="eastAsia" w:cs="宋体" w:asciiTheme="minorEastAsia" w:hAnsiTheme="minorEastAsia" w:eastAsiaTheme="minorEastAsia"/>
                <w:sz w:val="21"/>
                <w:szCs w:val="21"/>
              </w:rPr>
              <w:t xml:space="preserve">级别为</w:t>
            </w:r>
            <w:r>
              <w:rPr>
                <w:rFonts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级</w:t>
            </w:r>
            <w:r>
              <w:rPr>
                <w:rFonts w:hint="eastAsia" w:cs="MS Gothic" w:asciiTheme="minorEastAsia" w:hAnsiTheme="minorEastAsia" w:eastAsiaTheme="minorEastAsia"/>
                <w:sz w:val="21"/>
                <w:szCs w:val="21"/>
              </w:rPr>
              <w:t xml:space="preserve">或以上）</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四、库</w:t>
            </w:r>
            <w:r>
              <w:rPr>
                <w:rFonts w:hint="eastAsia" w:cs="MS Gothic" w:asciiTheme="minorEastAsia" w:hAnsiTheme="minorEastAsia" w:eastAsiaTheme="minorEastAsia"/>
                <w:color w:val="000000"/>
                <w:sz w:val="21"/>
                <w:szCs w:val="21"/>
              </w:rPr>
              <w:t xml:space="preserve">房</w:t>
            </w:r>
            <w:r>
              <w:rPr>
                <w:rFonts w:hint="eastAsia" w:cs="宋体" w:asciiTheme="minorEastAsia" w:hAnsiTheme="minorEastAsia" w:eastAsiaTheme="minorEastAsia"/>
                <w:color w:val="000000"/>
                <w:sz w:val="21"/>
                <w:szCs w:val="21"/>
              </w:rPr>
              <w:t xml:space="preserve">辅</w:t>
            </w:r>
            <w:r>
              <w:rPr>
                <w:rFonts w:hint="eastAsia" w:cs="MS Gothic" w:asciiTheme="minorEastAsia" w:hAnsiTheme="minorEastAsia" w:eastAsiaTheme="minorEastAsia"/>
                <w:color w:val="000000"/>
                <w:sz w:val="21"/>
                <w:szCs w:val="21"/>
              </w:rPr>
              <w:t xml:space="preserve">助</w:t>
            </w:r>
            <w:r>
              <w:rPr>
                <w:rFonts w:hint="eastAsia" w:cs="宋体" w:asciiTheme="minorEastAsia" w:hAnsiTheme="minorEastAsia" w:eastAsiaTheme="minorEastAsia"/>
                <w:color w:val="000000"/>
                <w:sz w:val="21"/>
                <w:szCs w:val="21"/>
              </w:rPr>
              <w:t xml:space="preserve">设备</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文物登高梯</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 规</w:t>
            </w:r>
            <w:r>
              <w:rPr>
                <w:rFonts w:hint="eastAsia" w:cs="MS Gothic" w:asciiTheme="minorEastAsia" w:hAnsiTheme="minorEastAsia" w:eastAsiaTheme="minorEastAsia"/>
                <w:color w:val="000000"/>
                <w:sz w:val="21"/>
                <w:szCs w:val="21"/>
              </w:rPr>
              <w:t xml:space="preserve">格：</w:t>
            </w:r>
            <w:r>
              <w:rPr>
                <w:rFonts w:hint="eastAsia" w:cs="宋体" w:asciiTheme="minorEastAsia" w:hAnsiTheme="minorEastAsia" w:eastAsiaTheme="minorEastAsia"/>
                <w:color w:val="000000"/>
                <w:sz w:val="21"/>
                <w:szCs w:val="21"/>
              </w:rPr>
              <w:t xml:space="preserve">700*500*1650mm</w:t>
            </w:r>
            <w:r>
              <w:rPr>
                <w:rFonts w:hint="eastAsia" w:cs="宋体" w:asciiTheme="minorEastAsia" w:hAnsiTheme="minorEastAsia" w:eastAsiaTheme="minorEastAsia"/>
                <w:sz w:val="21"/>
                <w:szCs w:val="21"/>
              </w:rPr>
              <w:t xml:space="preserve">（±2mm）</w:t>
            </w:r>
            <w:r>
              <w:rPr>
                <w:rFonts w:hint="eastAsia" w:cs="宋体" w:asciiTheme="minorEastAsia" w:hAnsiTheme="minorEastAsia" w:eastAsiaTheme="minorEastAsia"/>
                <w:color w:val="000000"/>
                <w:sz w:val="21"/>
                <w:szCs w:val="21"/>
              </w:rPr>
              <w:t xml:space="preserve">；</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 框架整体焊</w:t>
            </w:r>
            <w:r>
              <w:rPr>
                <w:rFonts w:hint="eastAsia" w:cs="MS Gothic" w:asciiTheme="minorEastAsia" w:hAnsiTheme="minorEastAsia" w:eastAsiaTheme="minorEastAsia"/>
                <w:color w:val="000000"/>
                <w:sz w:val="21"/>
                <w:szCs w:val="21"/>
              </w:rPr>
              <w:t xml:space="preserve">接</w:t>
            </w:r>
            <w:r>
              <w:rPr>
                <w:rFonts w:hint="eastAsia" w:cs="宋体" w:asciiTheme="minorEastAsia" w:hAnsiTheme="minorEastAsia" w:eastAsiaTheme="minorEastAsia"/>
                <w:color w:val="000000"/>
                <w:sz w:val="21"/>
                <w:szCs w:val="21"/>
              </w:rPr>
              <w:t xml:space="preserve">结</w:t>
            </w:r>
            <w:r>
              <w:rPr>
                <w:rFonts w:hint="eastAsia" w:cs="MS Gothic" w:asciiTheme="minorEastAsia" w:hAnsiTheme="minorEastAsia" w:eastAsiaTheme="minorEastAsia"/>
                <w:color w:val="000000"/>
                <w:sz w:val="21"/>
                <w:szCs w:val="21"/>
              </w:rPr>
              <w:t xml:space="preserve">构，有扶手；</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 踏板加装塑胶防滑垫</w:t>
            </w:r>
            <w:r>
              <w:rPr>
                <w:rFonts w:hint="eastAsia" w:cs="MS Gothic" w:asciiTheme="minorEastAsia" w:hAnsiTheme="minorEastAsia" w:eastAsiaTheme="minorEastAsia"/>
                <w:color w:val="000000"/>
                <w:sz w:val="21"/>
                <w:szCs w:val="21"/>
              </w:rPr>
              <w:t xml:space="preserve">，或</w:t>
            </w:r>
            <w:r>
              <w:rPr>
                <w:rFonts w:hint="eastAsia" w:cs="宋体" w:asciiTheme="minorEastAsia" w:hAnsiTheme="minorEastAsia" w:eastAsiaTheme="minorEastAsia"/>
                <w:color w:val="000000"/>
                <w:sz w:val="21"/>
                <w:szCs w:val="21"/>
              </w:rPr>
              <w:t xml:space="preserve">软</w:t>
            </w:r>
            <w:r>
              <w:rPr>
                <w:rFonts w:hint="eastAsia" w:cs="MS Gothic" w:asciiTheme="minorEastAsia" w:hAnsiTheme="minorEastAsia" w:eastAsiaTheme="minorEastAsia"/>
                <w:color w:val="000000"/>
                <w:sz w:val="21"/>
                <w:szCs w:val="21"/>
              </w:rPr>
              <w:t xml:space="preserve">毡</w:t>
            </w:r>
            <w:r>
              <w:rPr>
                <w:rFonts w:hint="eastAsia" w:cs="宋体" w:asciiTheme="minorEastAsia" w:hAnsiTheme="minorEastAsia" w:eastAsiaTheme="minorEastAsia"/>
                <w:color w:val="000000"/>
                <w:sz w:val="21"/>
                <w:szCs w:val="21"/>
              </w:rPr>
              <w:t xml:space="preserve">,下带</w:t>
            </w:r>
            <w:r>
              <w:rPr>
                <w:rFonts w:hint="eastAsia" w:cs="MS Gothic" w:asciiTheme="minorEastAsia" w:hAnsiTheme="minorEastAsia" w:eastAsiaTheme="minorEastAsia"/>
                <w:color w:val="000000"/>
                <w:sz w:val="21"/>
                <w:szCs w:val="21"/>
              </w:rPr>
              <w:t xml:space="preserve">万向</w:t>
            </w:r>
            <w:r>
              <w:rPr>
                <w:rFonts w:hint="eastAsia" w:cs="宋体" w:asciiTheme="minorEastAsia" w:hAnsiTheme="minorEastAsia" w:eastAsiaTheme="minorEastAsia"/>
                <w:color w:val="000000"/>
                <w:sz w:val="21"/>
                <w:szCs w:val="21"/>
              </w:rPr>
              <w:t xml:space="preserve">轮</w:t>
            </w:r>
            <w:r>
              <w:rPr>
                <w:rFonts w:hint="eastAsia" w:cs="MS Gothic" w:asciiTheme="minorEastAsia" w:hAnsiTheme="minorEastAsia" w:eastAsiaTheme="minorEastAsia"/>
                <w:color w:val="000000"/>
                <w:sz w:val="21"/>
                <w:szCs w:val="21"/>
              </w:rPr>
              <w:t xml:space="preserve">，移</w:t>
            </w:r>
            <w:r>
              <w:rPr>
                <w:rFonts w:hint="eastAsia" w:cs="宋体" w:asciiTheme="minorEastAsia" w:hAnsiTheme="minorEastAsia" w:eastAsiaTheme="minorEastAsia"/>
                <w:color w:val="000000"/>
                <w:sz w:val="21"/>
                <w:szCs w:val="21"/>
              </w:rPr>
              <w:t xml:space="preserve">动</w:t>
            </w:r>
            <w:r>
              <w:rPr>
                <w:rFonts w:hint="eastAsia" w:cs="MS Gothic" w:asciiTheme="minorEastAsia" w:hAnsiTheme="minorEastAsia" w:eastAsiaTheme="minorEastAsia"/>
                <w:color w:val="000000"/>
                <w:sz w:val="21"/>
                <w:szCs w:val="21"/>
              </w:rPr>
              <w:t xml:space="preserve">方便，并保</w:t>
            </w:r>
            <w:r>
              <w:rPr>
                <w:rFonts w:hint="eastAsia" w:cs="宋体" w:asciiTheme="minorEastAsia" w:hAnsiTheme="minorEastAsia" w:eastAsiaTheme="minorEastAsia"/>
                <w:color w:val="000000"/>
                <w:sz w:val="21"/>
                <w:szCs w:val="21"/>
              </w:rPr>
              <w:t xml:space="preserve">证稳</w:t>
            </w:r>
            <w:r>
              <w:rPr>
                <w:rFonts w:hint="eastAsia" w:cs="MS Gothic" w:asciiTheme="minorEastAsia" w:hAnsiTheme="minorEastAsia" w:eastAsiaTheme="minorEastAsia"/>
                <w:color w:val="000000"/>
                <w:sz w:val="21"/>
                <w:szCs w:val="21"/>
              </w:rPr>
              <w:t xml:space="preserve">定性；</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4.当人踩</w:t>
            </w:r>
            <w:r>
              <w:rPr>
                <w:rFonts w:hint="eastAsia" w:cs="MS Gothic" w:asciiTheme="minorEastAsia" w:hAnsiTheme="minorEastAsia" w:eastAsiaTheme="minorEastAsia"/>
                <w:color w:val="000000"/>
                <w:sz w:val="21"/>
                <w:szCs w:val="21"/>
              </w:rPr>
              <w:t xml:space="preserve">踏上去之后，登高梯底部万向</w:t>
            </w:r>
            <w:r>
              <w:rPr>
                <w:rFonts w:hint="eastAsia" w:cs="宋体" w:asciiTheme="minorEastAsia" w:hAnsiTheme="minorEastAsia" w:eastAsiaTheme="minorEastAsia"/>
                <w:color w:val="000000"/>
                <w:sz w:val="21"/>
                <w:szCs w:val="21"/>
              </w:rPr>
              <w:t xml:space="preserve">轮</w:t>
            </w:r>
            <w:r>
              <w:rPr>
                <w:rFonts w:hint="eastAsia" w:cs="MS Gothic" w:asciiTheme="minorEastAsia" w:hAnsiTheme="minorEastAsia" w:eastAsiaTheme="minorEastAsia"/>
                <w:color w:val="000000"/>
                <w:sz w:val="21"/>
                <w:szCs w:val="21"/>
              </w:rPr>
              <w:t xml:space="preserve">自</w:t>
            </w:r>
            <w:r>
              <w:rPr>
                <w:rFonts w:hint="eastAsia" w:cs="宋体" w:asciiTheme="minorEastAsia" w:hAnsiTheme="minorEastAsia" w:eastAsiaTheme="minorEastAsia"/>
                <w:color w:val="000000"/>
                <w:sz w:val="21"/>
                <w:szCs w:val="21"/>
              </w:rPr>
              <w:t xml:space="preserve">动缩进</w:t>
            </w:r>
            <w:r>
              <w:rPr>
                <w:rFonts w:hint="eastAsia" w:cs="MS Gothic"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稳</w:t>
            </w:r>
            <w:r>
              <w:rPr>
                <w:rFonts w:hint="eastAsia" w:cs="MS Gothic" w:asciiTheme="minorEastAsia" w:hAnsiTheme="minorEastAsia" w:eastAsiaTheme="minorEastAsia"/>
                <w:color w:val="000000"/>
                <w:sz w:val="21"/>
                <w:szCs w:val="21"/>
              </w:rPr>
              <w:t xml:space="preserve">当可靠。</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文物运输车</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lang w:val="zh-CN"/>
              </w:rPr>
              <w:t xml:space="preserve">规</w:t>
            </w:r>
            <w:r>
              <w:rPr>
                <w:rFonts w:hint="eastAsia" w:cs="MS Gothic" w:asciiTheme="minorEastAsia" w:hAnsiTheme="minorEastAsia" w:eastAsiaTheme="minorEastAsia"/>
                <w:sz w:val="21"/>
                <w:szCs w:val="21"/>
                <w:lang w:val="zh-CN"/>
              </w:rPr>
              <w:t xml:space="preserve">格：</w:t>
            </w:r>
            <w:r>
              <w:rPr>
                <w:rFonts w:hint="eastAsia" w:cs="宋体" w:asciiTheme="minorEastAsia" w:hAnsiTheme="minorEastAsia" w:eastAsiaTheme="minorEastAsia"/>
                <w:sz w:val="21"/>
                <w:szCs w:val="21"/>
                <w:lang w:val="zh-CN"/>
              </w:rPr>
              <w:t xml:space="preserve">W</w:t>
            </w:r>
            <w:r>
              <w:rPr>
                <w:rFonts w:hint="eastAsia"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lang w:val="zh-CN"/>
              </w:rPr>
              <w:t xml:space="preserve">00mm×D600mm×H</w:t>
            </w:r>
            <w:r>
              <w:rPr>
                <w:rFonts w:hint="eastAsia"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lang w:val="zh-CN"/>
              </w:rPr>
              <w:t xml:space="preserve">00mm</w:t>
            </w:r>
            <w:r>
              <w:rPr>
                <w:rFonts w:hint="eastAsia" w:cs="宋体" w:asciiTheme="minorEastAsia" w:hAnsiTheme="minorEastAsia" w:eastAsiaTheme="minorEastAsia"/>
                <w:sz w:val="21"/>
                <w:szCs w:val="21"/>
              </w:rPr>
              <w:t xml:space="preserve">（±2mm）</w:t>
            </w:r>
            <w:r>
              <w:rPr>
                <w:rFonts w:hint="eastAsia" w:cs="宋体" w:asciiTheme="minorEastAsia" w:hAnsiTheme="minorEastAsia" w:eastAsiaTheme="minorEastAsia"/>
                <w:sz w:val="21"/>
                <w:szCs w:val="21"/>
                <w:lang w:val="zh-CN"/>
              </w:rPr>
              <w:t xml:space="preserve">。</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2.文物搬运专</w:t>
            </w:r>
            <w:r>
              <w:rPr>
                <w:rFonts w:hint="eastAsia" w:cs="MS Gothic" w:asciiTheme="minorEastAsia" w:hAnsiTheme="minorEastAsia" w:eastAsiaTheme="minorEastAsia"/>
                <w:sz w:val="21"/>
                <w:szCs w:val="21"/>
              </w:rPr>
              <w:t xml:space="preserve">用；</w:t>
            </w:r>
            <w:r/>
          </w:p>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3.箱体式结</w:t>
            </w:r>
            <w:r>
              <w:rPr>
                <w:rFonts w:hint="eastAsia" w:cs="MS Gothic" w:asciiTheme="minorEastAsia" w:hAnsiTheme="minorEastAsia" w:eastAsiaTheme="minorEastAsia"/>
                <w:sz w:val="21"/>
                <w:szCs w:val="21"/>
              </w:rPr>
              <w:t xml:space="preserve">构，有推手，上</w:t>
            </w:r>
            <w:r>
              <w:rPr>
                <w:rFonts w:hint="eastAsia" w:cs="宋体" w:asciiTheme="minorEastAsia" w:hAnsiTheme="minorEastAsia" w:eastAsiaTheme="minorEastAsia"/>
                <w:sz w:val="21"/>
                <w:szCs w:val="21"/>
              </w:rPr>
              <w:t xml:space="preserve">层</w:t>
            </w:r>
            <w:r>
              <w:rPr>
                <w:rFonts w:hint="eastAsia" w:cs="MS Gothic" w:asciiTheme="minorEastAsia" w:hAnsiTheme="minorEastAsia" w:eastAsiaTheme="minorEastAsia"/>
                <w:sz w:val="21"/>
                <w:szCs w:val="21"/>
              </w:rPr>
              <w:t xml:space="preserve">可加四周</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板，底部四万向</w:t>
            </w:r>
            <w:r>
              <w:rPr>
                <w:rFonts w:hint="eastAsia" w:cs="宋体" w:asciiTheme="minorEastAsia" w:hAnsiTheme="minorEastAsia" w:eastAsiaTheme="minorEastAsia"/>
                <w:sz w:val="21"/>
                <w:szCs w:val="21"/>
              </w:rPr>
              <w:t xml:space="preserve">轮</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单</w:t>
            </w:r>
            <w:r>
              <w:rPr>
                <w:rFonts w:hint="eastAsia" w:cs="MS Gothic" w:asciiTheme="minorEastAsia" w:hAnsiTheme="minorEastAsia" w:eastAsiaTheme="minorEastAsia"/>
                <w:sz w:val="21"/>
                <w:szCs w:val="21"/>
              </w:rPr>
              <w:t xml:space="preserve">支承重≥</w:t>
            </w:r>
            <w:r>
              <w:rPr>
                <w:rFonts w:hint="eastAsia" w:cs="宋体" w:asciiTheme="minorEastAsia" w:hAnsiTheme="minorEastAsia" w:eastAsiaTheme="minorEastAsia"/>
                <w:sz w:val="21"/>
                <w:szCs w:val="21"/>
              </w:rPr>
              <w:t xml:space="preserve">80kg；</w:t>
            </w:r>
            <w:r/>
          </w:p>
          <w:p>
            <w:pPr>
              <w:jc w:val="left"/>
              <w:spacing w:line="288"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4.万向轮</w:t>
            </w:r>
            <w:r>
              <w:rPr>
                <w:rFonts w:hint="eastAsia" w:cs="MS Gothic" w:asciiTheme="minorEastAsia" w:hAnsiTheme="minorEastAsia" w:eastAsiaTheme="minorEastAsia"/>
                <w:sz w:val="21"/>
                <w:szCs w:val="21"/>
              </w:rPr>
              <w:t xml:space="preserve">下</w:t>
            </w:r>
            <w:r>
              <w:rPr>
                <w:rFonts w:hint="eastAsia" w:cs="宋体" w:asciiTheme="minorEastAsia" w:hAnsiTheme="minorEastAsia" w:eastAsiaTheme="minorEastAsia"/>
                <w:sz w:val="21"/>
                <w:szCs w:val="21"/>
              </w:rPr>
              <w:t xml:space="preserve">带弹</w:t>
            </w:r>
            <w:r>
              <w:rPr>
                <w:rFonts w:hint="eastAsia" w:cs="MS Gothic" w:asciiTheme="minorEastAsia" w:hAnsiTheme="minorEastAsia" w:eastAsiaTheme="minorEastAsia"/>
                <w:sz w:val="21"/>
                <w:szCs w:val="21"/>
              </w:rPr>
              <w:t xml:space="preserve">簧，当有重物放置，起到减震解</w:t>
            </w:r>
            <w:r>
              <w:rPr>
                <w:rFonts w:hint="eastAsia" w:cs="宋体" w:asciiTheme="minorEastAsia" w:hAnsiTheme="minorEastAsia" w:eastAsiaTheme="minorEastAsia"/>
                <w:sz w:val="21"/>
                <w:szCs w:val="21"/>
              </w:rPr>
              <w:t xml:space="preserve">压</w:t>
            </w:r>
            <w:r>
              <w:rPr>
                <w:rFonts w:hint="eastAsia" w:cs="MS Gothic" w:asciiTheme="minorEastAsia" w:hAnsiTheme="minorEastAsia" w:eastAsiaTheme="minorEastAsia"/>
                <w:sz w:val="21"/>
                <w:szCs w:val="21"/>
              </w:rPr>
              <w:t xml:space="preserve">作用。</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文物转</w:t>
            </w:r>
            <w:r>
              <w:rPr>
                <w:rFonts w:hint="eastAsia" w:cs="MS Gothic" w:asciiTheme="minorEastAsia" w:hAnsiTheme="minorEastAsia" w:eastAsiaTheme="minorEastAsia"/>
                <w:color w:val="000000"/>
                <w:sz w:val="21"/>
                <w:szCs w:val="21"/>
              </w:rPr>
              <w:t xml:space="preserve">运箱</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numPr>
                <w:ilvl w:val="0"/>
                <w:numId w:val="2"/>
              </w:num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外径尺寸：800*600*600mm（不含轮</w:t>
            </w:r>
            <w:r>
              <w:rPr>
                <w:rFonts w:hint="eastAsia" w:cs="MS Gothic" w:asciiTheme="minorEastAsia" w:hAnsiTheme="minorEastAsia" w:eastAsiaTheme="minorEastAsia"/>
                <w:sz w:val="21"/>
                <w:szCs w:val="21"/>
              </w:rPr>
              <w:t xml:space="preserve">高）（±</w:t>
            </w:r>
            <w:r>
              <w:rPr>
                <w:rFonts w:hint="eastAsia" w:cs="宋体" w:asciiTheme="minorEastAsia" w:hAnsiTheme="minorEastAsia" w:eastAsiaTheme="minorEastAsia"/>
                <w:sz w:val="21"/>
                <w:szCs w:val="21"/>
              </w:rPr>
              <w:t xml:space="preserve">2mm）；</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2.箱体采用E0级</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10mm厚防水板板外贴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2mm厚黑色麻面铝</w:t>
            </w:r>
            <w:r>
              <w:rPr>
                <w:rFonts w:hint="eastAsia" w:cs="MS Gothic" w:asciiTheme="minorEastAsia" w:hAnsiTheme="minorEastAsia" w:eastAsiaTheme="minorEastAsia"/>
                <w:sz w:val="21"/>
                <w:szCs w:val="21"/>
              </w:rPr>
              <w:t xml:space="preserve">板；</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3.脚轮</w:t>
            </w:r>
            <w:r>
              <w:rPr>
                <w:rFonts w:hint="eastAsia" w:cs="MS Gothic" w:asciiTheme="minorEastAsia" w:hAnsiTheme="minorEastAsia" w:eastAsiaTheme="minorEastAsia"/>
                <w:sz w:val="21"/>
                <w:szCs w:val="21"/>
              </w:rPr>
              <w:t xml:space="preserve">采用</w:t>
            </w:r>
            <w:r>
              <w:rPr>
                <w:rFonts w:hint="eastAsia" w:cs="宋体" w:asciiTheme="minorEastAsia" w:hAnsiTheme="minorEastAsia" w:eastAsiaTheme="minorEastAsia"/>
                <w:sz w:val="21"/>
                <w:szCs w:val="21"/>
              </w:rPr>
              <w:t xml:space="preserve">对</w:t>
            </w:r>
            <w:r>
              <w:rPr>
                <w:rFonts w:hint="eastAsia" w:cs="MS Gothic" w:asciiTheme="minorEastAsia" w:hAnsiTheme="minorEastAsia" w:eastAsiaTheme="minorEastAsia"/>
                <w:sz w:val="21"/>
                <w:szCs w:val="21"/>
              </w:rPr>
              <w:t xml:space="preserve">角刹</w:t>
            </w:r>
            <w:r>
              <w:rPr>
                <w:rFonts w:hint="eastAsia" w:cs="宋体" w:asciiTheme="minorEastAsia" w:hAnsiTheme="minorEastAsia" w:eastAsiaTheme="minorEastAsia"/>
                <w:sz w:val="21"/>
                <w:szCs w:val="21"/>
              </w:rPr>
              <w:t xml:space="preserve">车设计</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证转</w:t>
            </w:r>
            <w:r>
              <w:rPr>
                <w:rFonts w:hint="eastAsia" w:cs="MS Gothic" w:asciiTheme="minorEastAsia" w:hAnsiTheme="minorEastAsia" w:eastAsiaTheme="minorEastAsia"/>
                <w:sz w:val="21"/>
                <w:szCs w:val="21"/>
              </w:rPr>
              <w:t xml:space="preserve">运箱静止状</w:t>
            </w:r>
            <w:r>
              <w:rPr>
                <w:rFonts w:hint="eastAsia" w:cs="宋体" w:asciiTheme="minorEastAsia" w:hAnsiTheme="minorEastAsia" w:eastAsiaTheme="minorEastAsia"/>
                <w:sz w:val="21"/>
                <w:szCs w:val="21"/>
              </w:rPr>
              <w:t xml:space="preserve">态</w:t>
            </w:r>
            <w:r>
              <w:rPr>
                <w:rFonts w:hint="eastAsia" w:cs="MS Gothic" w:asciiTheme="minorEastAsia" w:hAnsiTheme="minorEastAsia" w:eastAsiaTheme="minorEastAsia"/>
                <w:sz w:val="21"/>
                <w:szCs w:val="21"/>
              </w:rPr>
              <w:t xml:space="preserve">的不滑</w:t>
            </w:r>
            <w:r>
              <w:rPr>
                <w:rFonts w:hint="eastAsia" w:cs="宋体" w:asciiTheme="minorEastAsia" w:hAnsiTheme="minorEastAsia" w:eastAsiaTheme="minorEastAsia"/>
                <w:sz w:val="21"/>
                <w:szCs w:val="21"/>
              </w:rPr>
              <w:t xml:space="preserve">车</w:t>
            </w:r>
            <w:r>
              <w:rPr>
                <w:rFonts w:hint="eastAsia" w:cs="MS Gothic" w:asciiTheme="minorEastAsia" w:hAnsiTheme="minorEastAsia" w:eastAsiaTheme="minorEastAsia"/>
                <w:sz w:val="21"/>
                <w:szCs w:val="21"/>
              </w:rPr>
              <w:t xml:space="preserve">，不翻倒；</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4.箱体每条棱边</w:t>
            </w:r>
            <w:r>
              <w:rPr>
                <w:rFonts w:hint="eastAsia" w:cs="MS Gothic" w:asciiTheme="minorEastAsia" w:hAnsiTheme="minorEastAsia" w:eastAsiaTheme="minorEastAsia"/>
                <w:sz w:val="21"/>
                <w:szCs w:val="21"/>
              </w:rPr>
              <w:t xml:space="preserve">均采用≥</w:t>
            </w:r>
            <w:r>
              <w:rPr>
                <w:rFonts w:hint="eastAsia" w:cs="宋体" w:asciiTheme="minorEastAsia" w:hAnsiTheme="minorEastAsia" w:eastAsiaTheme="minorEastAsia"/>
                <w:sz w:val="21"/>
                <w:szCs w:val="21"/>
              </w:rPr>
              <w:t xml:space="preserve">4cm宽</w:t>
            </w:r>
            <w:r>
              <w:rPr>
                <w:rFonts w:hint="eastAsia" w:cs="MS Gothic" w:asciiTheme="minorEastAsia" w:hAnsiTheme="minorEastAsia" w:eastAsiaTheme="minorEastAsia"/>
                <w:sz w:val="21"/>
                <w:szCs w:val="21"/>
              </w:rPr>
              <w:t xml:space="preserve">的包</w:t>
            </w:r>
            <w:r>
              <w:rPr>
                <w:rFonts w:hint="eastAsia" w:cs="宋体" w:asciiTheme="minorEastAsia" w:hAnsiTheme="minorEastAsia" w:eastAsiaTheme="minorEastAsia"/>
                <w:sz w:val="21"/>
                <w:szCs w:val="21"/>
              </w:rPr>
              <w:t xml:space="preserve">边铝进</w:t>
            </w:r>
            <w:r>
              <w:rPr>
                <w:rFonts w:hint="eastAsia" w:cs="MS Gothic" w:asciiTheme="minorEastAsia" w:hAnsiTheme="minorEastAsia" w:eastAsiaTheme="minorEastAsia"/>
                <w:sz w:val="21"/>
                <w:szCs w:val="21"/>
              </w:rPr>
              <w:t xml:space="preserve">行包</w:t>
            </w:r>
            <w:r>
              <w:rPr>
                <w:rFonts w:hint="eastAsia" w:cs="宋体" w:asciiTheme="minorEastAsia" w:hAnsiTheme="minorEastAsia" w:eastAsiaTheme="minorEastAsia"/>
                <w:sz w:val="21"/>
                <w:szCs w:val="21"/>
              </w:rPr>
              <w:t xml:space="preserve">边处</w:t>
            </w:r>
            <w:r>
              <w:rPr>
                <w:rFonts w:hint="eastAsia" w:cs="MS Gothic" w:asciiTheme="minorEastAsia" w:hAnsiTheme="minorEastAsia" w:eastAsiaTheme="minorEastAsia"/>
                <w:sz w:val="21"/>
                <w:szCs w:val="21"/>
              </w:rPr>
              <w:t xml:space="preserve">理，提高各个</w:t>
            </w:r>
            <w:r>
              <w:rPr>
                <w:rFonts w:hint="eastAsia" w:cs="宋体" w:asciiTheme="minorEastAsia" w:hAnsiTheme="minorEastAsia" w:eastAsiaTheme="minorEastAsia"/>
                <w:sz w:val="21"/>
                <w:szCs w:val="21"/>
              </w:rPr>
              <w:t xml:space="preserve">连</w:t>
            </w:r>
            <w:r>
              <w:rPr>
                <w:rFonts w:hint="eastAsia" w:cs="MS Gothic" w:asciiTheme="minorEastAsia" w:hAnsiTheme="minorEastAsia" w:eastAsiaTheme="minorEastAsia"/>
                <w:sz w:val="21"/>
                <w:szCs w:val="21"/>
              </w:rPr>
              <w:t xml:space="preserve">接</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的整体性</w:t>
            </w:r>
            <w:r>
              <w:rPr>
                <w:rFonts w:hint="eastAsia" w:cs="宋体" w:asciiTheme="minorEastAsia" w:hAnsiTheme="minorEastAsia" w:eastAsiaTheme="minorEastAsia"/>
                <w:sz w:val="21"/>
                <w:szCs w:val="21"/>
              </w:rPr>
              <w:t xml:space="preserve">强</w:t>
            </w:r>
            <w:r>
              <w:rPr>
                <w:rFonts w:hint="eastAsia" w:cs="MS Gothic" w:asciiTheme="minorEastAsia" w:hAnsiTheme="minorEastAsia" w:eastAsiaTheme="minorEastAsia"/>
                <w:sz w:val="21"/>
                <w:szCs w:val="21"/>
              </w:rPr>
              <w:t xml:space="preserve">度；</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5.锁</w:t>
            </w:r>
            <w:r>
              <w:rPr>
                <w:rFonts w:hint="eastAsia" w:cs="MS Gothic" w:asciiTheme="minorEastAsia" w:hAnsiTheme="minorEastAsia" w:eastAsiaTheme="minorEastAsia"/>
                <w:sz w:val="21"/>
                <w:szCs w:val="21"/>
              </w:rPr>
              <w:t xml:space="preserve">扣用蝴蝶</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扣，旋</w:t>
            </w:r>
            <w:r>
              <w:rPr>
                <w:rFonts w:hint="eastAsia" w:cs="宋体" w:asciiTheme="minorEastAsia" w:hAnsiTheme="minorEastAsia" w:eastAsiaTheme="minorEastAsia"/>
                <w:sz w:val="21"/>
                <w:szCs w:val="21"/>
              </w:rPr>
              <w:t xml:space="preserve">转</w:t>
            </w:r>
            <w:r>
              <w:rPr>
                <w:rFonts w:hint="eastAsia" w:cs="MS Gothic" w:asciiTheme="minorEastAsia" w:hAnsiTheme="minorEastAsia" w:eastAsiaTheme="minorEastAsia"/>
                <w:sz w:val="21"/>
                <w:szCs w:val="21"/>
              </w:rPr>
              <w:t xml:space="preserve">打开，</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扣旁</w:t>
            </w:r>
            <w:r>
              <w:rPr>
                <w:rFonts w:hint="eastAsia" w:cs="宋体" w:asciiTheme="minorEastAsia" w:hAnsiTheme="minorEastAsia" w:eastAsiaTheme="minorEastAsia"/>
                <w:sz w:val="21"/>
                <w:szCs w:val="21"/>
              </w:rPr>
              <w:t xml:space="preserve">边</w:t>
            </w:r>
            <w:r>
              <w:rPr>
                <w:rFonts w:hint="eastAsia" w:cs="MS Gothic" w:asciiTheme="minorEastAsia" w:hAnsiTheme="minorEastAsia" w:eastAsiaTheme="minorEastAsia"/>
                <w:sz w:val="21"/>
                <w:szCs w:val="21"/>
              </w:rPr>
              <w:t xml:space="preserve">有</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孔位，可加</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6.箱体两侧</w:t>
            </w:r>
            <w:r>
              <w:rPr>
                <w:rFonts w:hint="eastAsia" w:cs="MS Gothic" w:asciiTheme="minorEastAsia" w:hAnsiTheme="minorEastAsia" w:eastAsiaTheme="minorEastAsia"/>
                <w:sz w:val="21"/>
                <w:szCs w:val="21"/>
              </w:rPr>
              <w:t xml:space="preserve">均安装双</w:t>
            </w:r>
            <w:r>
              <w:rPr>
                <w:rFonts w:hint="eastAsia" w:cs="宋体" w:asciiTheme="minorEastAsia" w:hAnsiTheme="minorEastAsia" w:eastAsiaTheme="minorEastAsia"/>
                <w:sz w:val="21"/>
                <w:szCs w:val="21"/>
              </w:rPr>
              <w:t xml:space="preserve">弹</w:t>
            </w:r>
            <w:r>
              <w:rPr>
                <w:rFonts w:hint="eastAsia" w:cs="MS Gothic" w:asciiTheme="minorEastAsia" w:hAnsiTheme="minorEastAsia" w:eastAsiaTheme="minorEastAsia"/>
                <w:sz w:val="21"/>
                <w:szCs w:val="21"/>
              </w:rPr>
              <w:t xml:space="preserve">簧提手扣；</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7.箱体四个角用圆</w:t>
            </w:r>
            <w:r>
              <w:rPr>
                <w:rFonts w:hint="eastAsia" w:cs="MS Gothic" w:asciiTheme="minorEastAsia" w:hAnsiTheme="minorEastAsia" w:eastAsiaTheme="minorEastAsia"/>
                <w:sz w:val="21"/>
                <w:szCs w:val="21"/>
              </w:rPr>
              <w:t xml:space="preserve">包角</w:t>
            </w:r>
            <w:r>
              <w:rPr>
                <w:rFonts w:hint="eastAsia" w:cs="宋体" w:asciiTheme="minorEastAsia" w:hAnsiTheme="minorEastAsia" w:eastAsiaTheme="minorEastAsia"/>
                <w:sz w:val="21"/>
                <w:szCs w:val="21"/>
              </w:rPr>
              <w:t xml:space="preserve">进</w:t>
            </w:r>
            <w:r>
              <w:rPr>
                <w:rFonts w:hint="eastAsia" w:cs="MS Gothic" w:asciiTheme="minorEastAsia" w:hAnsiTheme="minorEastAsia" w:eastAsiaTheme="minorEastAsia"/>
                <w:sz w:val="21"/>
                <w:szCs w:val="21"/>
              </w:rPr>
              <w:t xml:space="preserve">行包角</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8.转</w:t>
            </w:r>
            <w:r>
              <w:rPr>
                <w:rFonts w:hint="eastAsia" w:cs="MS Gothic" w:asciiTheme="minorEastAsia" w:hAnsiTheme="minorEastAsia" w:eastAsiaTheme="minorEastAsia"/>
                <w:sz w:val="21"/>
                <w:szCs w:val="21"/>
              </w:rPr>
              <w:t xml:space="preserve">运箱内部运用物理</w:t>
            </w:r>
            <w:r>
              <w:rPr>
                <w:rFonts w:hint="eastAsia" w:cs="宋体" w:asciiTheme="minorEastAsia" w:hAnsiTheme="minorEastAsia" w:eastAsiaTheme="minorEastAsia"/>
                <w:sz w:val="21"/>
                <w:szCs w:val="21"/>
              </w:rPr>
              <w:t xml:space="preserve">发</w:t>
            </w:r>
            <w:r>
              <w:rPr>
                <w:rFonts w:hint="eastAsia" w:cs="MS Gothic" w:asciiTheme="minorEastAsia" w:hAnsiTheme="minorEastAsia" w:eastAsiaTheme="minorEastAsia"/>
                <w:sz w:val="21"/>
                <w:szCs w:val="21"/>
              </w:rPr>
              <w:t xml:space="preserve">泡的高</w:t>
            </w:r>
            <w:r>
              <w:rPr>
                <w:rFonts w:hint="eastAsia" w:cs="宋体" w:asciiTheme="minorEastAsia" w:hAnsiTheme="minorEastAsia" w:eastAsiaTheme="minorEastAsia"/>
                <w:sz w:val="21"/>
                <w:szCs w:val="21"/>
              </w:rPr>
              <w:t xml:space="preserve">弹</w:t>
            </w:r>
            <w:r>
              <w:rPr>
                <w:rFonts w:hint="eastAsia" w:cs="MS Gothic" w:asciiTheme="minorEastAsia" w:hAnsiTheme="minorEastAsia" w:eastAsiaTheme="minorEastAsia"/>
                <w:sz w:val="21"/>
                <w:szCs w:val="21"/>
              </w:rPr>
              <w:t xml:space="preserve">力无酸</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PE发</w:t>
            </w:r>
            <w:r>
              <w:rPr>
                <w:rFonts w:hint="eastAsia" w:cs="MS Gothic" w:asciiTheme="minorEastAsia" w:hAnsiTheme="minorEastAsia" w:eastAsiaTheme="minorEastAsia"/>
                <w:sz w:val="21"/>
                <w:szCs w:val="21"/>
              </w:rPr>
              <w:t xml:space="preserve">泡棉，外用金</w:t>
            </w:r>
            <w:r>
              <w:rPr>
                <w:rFonts w:hint="eastAsia" w:cs="宋体" w:asciiTheme="minorEastAsia" w:hAnsiTheme="minorEastAsia" w:eastAsiaTheme="minorEastAsia"/>
                <w:sz w:val="21"/>
                <w:szCs w:val="21"/>
              </w:rPr>
              <w:t xml:space="preserve">丝绒</w:t>
            </w:r>
            <w:r>
              <w:rPr>
                <w:rFonts w:hint="eastAsia" w:cs="MS Gothic" w:asciiTheme="minorEastAsia" w:hAnsiTheme="minorEastAsia" w:eastAsiaTheme="minorEastAsia"/>
                <w:sz w:val="21"/>
                <w:szCs w:val="21"/>
              </w:rPr>
              <w:t xml:space="preserve">包裹，</w:t>
            </w:r>
            <w:r>
              <w:rPr>
                <w:rFonts w:hint="eastAsia" w:cs="宋体" w:asciiTheme="minorEastAsia" w:hAnsiTheme="minorEastAsia" w:eastAsiaTheme="minorEastAsia"/>
                <w:sz w:val="21"/>
                <w:szCs w:val="21"/>
              </w:rPr>
              <w:t xml:space="preserve">PE缓</w:t>
            </w:r>
            <w:r>
              <w:rPr>
                <w:rFonts w:hint="eastAsia" w:cs="MS Gothic" w:asciiTheme="minorEastAsia" w:hAnsiTheme="minorEastAsia" w:eastAsiaTheme="minorEastAsia"/>
                <w:sz w:val="21"/>
                <w:szCs w:val="21"/>
              </w:rPr>
              <w:t xml:space="preserve">冲厚度≥</w:t>
            </w:r>
            <w:r>
              <w:rPr>
                <w:rFonts w:hint="eastAsia" w:cs="宋体" w:asciiTheme="minorEastAsia" w:hAnsiTheme="minorEastAsia" w:eastAsiaTheme="minorEastAsia"/>
                <w:sz w:val="21"/>
                <w:szCs w:val="21"/>
              </w:rPr>
              <w:t xml:space="preserve">4cm；</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9.箱子所用所有铝</w:t>
            </w:r>
            <w:r>
              <w:rPr>
                <w:rFonts w:hint="eastAsia" w:cs="MS Gothic" w:asciiTheme="minorEastAsia" w:hAnsiTheme="minorEastAsia" w:eastAsiaTheme="minorEastAsia"/>
                <w:sz w:val="21"/>
                <w:szCs w:val="21"/>
              </w:rPr>
              <w:t xml:space="preserve">材表面均</w:t>
            </w:r>
            <w:r>
              <w:rPr>
                <w:rFonts w:hint="eastAsia" w:cs="宋体" w:asciiTheme="minorEastAsia" w:hAnsiTheme="minorEastAsia" w:eastAsiaTheme="minorEastAsia"/>
                <w:sz w:val="21"/>
                <w:szCs w:val="21"/>
              </w:rPr>
              <w:t xml:space="preserve">经过喷</w:t>
            </w:r>
            <w:r>
              <w:rPr>
                <w:rFonts w:hint="eastAsia" w:cs="MS Gothic" w:asciiTheme="minorEastAsia" w:hAnsiTheme="minorEastAsia" w:eastAsiaTheme="minorEastAsia"/>
                <w:sz w:val="21"/>
                <w:szCs w:val="21"/>
              </w:rPr>
              <w:t xml:space="preserve">砂氧化</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w:t>
            </w:r>
            <w:r/>
          </w:p>
        </w:tc>
      </w:tr>
      <w:tr>
        <w:trPr>
          <w:jc w:val="center"/>
          <w:trHeight w:val="67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文物转</w:t>
            </w:r>
            <w:r>
              <w:rPr>
                <w:rFonts w:hint="eastAsia" w:cs="MS Gothic" w:asciiTheme="minorEastAsia" w:hAnsiTheme="minorEastAsia" w:eastAsiaTheme="minorEastAsia"/>
                <w:color w:val="000000"/>
                <w:sz w:val="21"/>
                <w:szCs w:val="21"/>
              </w:rPr>
              <w:t xml:space="preserve">运箱</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1.外径尺寸：2000*600*600mm（不含轮</w:t>
            </w:r>
            <w:r>
              <w:rPr>
                <w:rFonts w:hint="eastAsia" w:cs="MS Gothic" w:asciiTheme="minorEastAsia" w:hAnsiTheme="minorEastAsia" w:eastAsiaTheme="minorEastAsia"/>
                <w:sz w:val="21"/>
                <w:szCs w:val="21"/>
              </w:rPr>
              <w:t xml:space="preserve">高）（±</w:t>
            </w:r>
            <w:r>
              <w:rPr>
                <w:rFonts w:hint="eastAsia" w:cs="宋体" w:asciiTheme="minorEastAsia" w:hAnsiTheme="minorEastAsia" w:eastAsiaTheme="minorEastAsia"/>
                <w:sz w:val="21"/>
                <w:szCs w:val="21"/>
              </w:rPr>
              <w:t xml:space="preserve">2mm）</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2.箱体采用E0级</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10mm厚防水板板外贴</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2mm厚黑色麻面铝</w:t>
            </w:r>
            <w:r>
              <w:rPr>
                <w:rFonts w:hint="eastAsia" w:cs="MS Gothic" w:asciiTheme="minorEastAsia" w:hAnsiTheme="minorEastAsia" w:eastAsiaTheme="minorEastAsia"/>
                <w:sz w:val="21"/>
                <w:szCs w:val="21"/>
              </w:rPr>
              <w:t xml:space="preserve">板；</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3.脚轮</w:t>
            </w:r>
            <w:r>
              <w:rPr>
                <w:rFonts w:hint="eastAsia" w:cs="MS Gothic" w:asciiTheme="minorEastAsia" w:hAnsiTheme="minorEastAsia" w:eastAsiaTheme="minorEastAsia"/>
                <w:sz w:val="21"/>
                <w:szCs w:val="21"/>
              </w:rPr>
              <w:t xml:space="preserve">采用</w:t>
            </w:r>
            <w:r>
              <w:rPr>
                <w:rFonts w:hint="eastAsia" w:cs="宋体" w:asciiTheme="minorEastAsia" w:hAnsiTheme="minorEastAsia" w:eastAsiaTheme="minorEastAsia"/>
                <w:sz w:val="21"/>
                <w:szCs w:val="21"/>
              </w:rPr>
              <w:t xml:space="preserve">对</w:t>
            </w:r>
            <w:r>
              <w:rPr>
                <w:rFonts w:hint="eastAsia" w:cs="MS Gothic" w:asciiTheme="minorEastAsia" w:hAnsiTheme="minorEastAsia" w:eastAsiaTheme="minorEastAsia"/>
                <w:sz w:val="21"/>
                <w:szCs w:val="21"/>
              </w:rPr>
              <w:t xml:space="preserve">角刹</w:t>
            </w:r>
            <w:r>
              <w:rPr>
                <w:rFonts w:hint="eastAsia" w:cs="宋体" w:asciiTheme="minorEastAsia" w:hAnsiTheme="minorEastAsia" w:eastAsiaTheme="minorEastAsia"/>
                <w:sz w:val="21"/>
                <w:szCs w:val="21"/>
              </w:rPr>
              <w:t xml:space="preserve">车设计</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证转</w:t>
            </w:r>
            <w:r>
              <w:rPr>
                <w:rFonts w:hint="eastAsia" w:cs="MS Gothic" w:asciiTheme="minorEastAsia" w:hAnsiTheme="minorEastAsia" w:eastAsiaTheme="minorEastAsia"/>
                <w:sz w:val="21"/>
                <w:szCs w:val="21"/>
              </w:rPr>
              <w:t xml:space="preserve">运箱静止状</w:t>
            </w:r>
            <w:r>
              <w:rPr>
                <w:rFonts w:hint="eastAsia" w:cs="宋体" w:asciiTheme="minorEastAsia" w:hAnsiTheme="minorEastAsia" w:eastAsiaTheme="minorEastAsia"/>
                <w:sz w:val="21"/>
                <w:szCs w:val="21"/>
              </w:rPr>
              <w:t xml:space="preserve">态</w:t>
            </w:r>
            <w:r>
              <w:rPr>
                <w:rFonts w:hint="eastAsia" w:cs="MS Gothic" w:asciiTheme="minorEastAsia" w:hAnsiTheme="minorEastAsia" w:eastAsiaTheme="minorEastAsia"/>
                <w:sz w:val="21"/>
                <w:szCs w:val="21"/>
              </w:rPr>
              <w:t xml:space="preserve">的不滑</w:t>
            </w:r>
            <w:r>
              <w:rPr>
                <w:rFonts w:hint="eastAsia" w:cs="宋体" w:asciiTheme="minorEastAsia" w:hAnsiTheme="minorEastAsia" w:eastAsiaTheme="minorEastAsia"/>
                <w:sz w:val="21"/>
                <w:szCs w:val="21"/>
              </w:rPr>
              <w:t xml:space="preserve">车</w:t>
            </w:r>
            <w:r>
              <w:rPr>
                <w:rFonts w:hint="eastAsia" w:cs="MS Gothic" w:asciiTheme="minorEastAsia" w:hAnsiTheme="minorEastAsia" w:eastAsiaTheme="minorEastAsia"/>
                <w:sz w:val="21"/>
                <w:szCs w:val="21"/>
              </w:rPr>
              <w:t xml:space="preserve">，不翻倒；</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4.箱体每条棱边</w:t>
            </w:r>
            <w:r>
              <w:rPr>
                <w:rFonts w:hint="eastAsia" w:cs="MS Gothic" w:asciiTheme="minorEastAsia" w:hAnsiTheme="minorEastAsia" w:eastAsiaTheme="minorEastAsia"/>
                <w:sz w:val="21"/>
                <w:szCs w:val="21"/>
              </w:rPr>
              <w:t xml:space="preserve">均采用≥</w:t>
            </w:r>
            <w:r>
              <w:rPr>
                <w:rFonts w:hint="eastAsia" w:cs="宋体" w:asciiTheme="minorEastAsia" w:hAnsiTheme="minorEastAsia" w:eastAsiaTheme="minorEastAsia"/>
                <w:sz w:val="21"/>
                <w:szCs w:val="21"/>
              </w:rPr>
              <w:t xml:space="preserve">4cm宽</w:t>
            </w:r>
            <w:r>
              <w:rPr>
                <w:rFonts w:hint="eastAsia" w:cs="MS Gothic" w:asciiTheme="minorEastAsia" w:hAnsiTheme="minorEastAsia" w:eastAsiaTheme="minorEastAsia"/>
                <w:sz w:val="21"/>
                <w:szCs w:val="21"/>
              </w:rPr>
              <w:t xml:space="preserve">的包</w:t>
            </w:r>
            <w:r>
              <w:rPr>
                <w:rFonts w:hint="eastAsia" w:cs="宋体" w:asciiTheme="minorEastAsia" w:hAnsiTheme="minorEastAsia" w:eastAsiaTheme="minorEastAsia"/>
                <w:sz w:val="21"/>
                <w:szCs w:val="21"/>
              </w:rPr>
              <w:t xml:space="preserve">边铝进</w:t>
            </w:r>
            <w:r>
              <w:rPr>
                <w:rFonts w:hint="eastAsia" w:cs="MS Gothic" w:asciiTheme="minorEastAsia" w:hAnsiTheme="minorEastAsia" w:eastAsiaTheme="minorEastAsia"/>
                <w:sz w:val="21"/>
                <w:szCs w:val="21"/>
              </w:rPr>
              <w:t xml:space="preserve">行包</w:t>
            </w:r>
            <w:r>
              <w:rPr>
                <w:rFonts w:hint="eastAsia" w:cs="宋体" w:asciiTheme="minorEastAsia" w:hAnsiTheme="minorEastAsia" w:eastAsiaTheme="minorEastAsia"/>
                <w:sz w:val="21"/>
                <w:szCs w:val="21"/>
              </w:rPr>
              <w:t xml:space="preserve">边处</w:t>
            </w:r>
            <w:r>
              <w:rPr>
                <w:rFonts w:hint="eastAsia" w:cs="MS Gothic" w:asciiTheme="minorEastAsia" w:hAnsiTheme="minorEastAsia" w:eastAsiaTheme="minorEastAsia"/>
                <w:sz w:val="21"/>
                <w:szCs w:val="21"/>
              </w:rPr>
              <w:t xml:space="preserve">理，提高各个</w:t>
            </w:r>
            <w:r>
              <w:rPr>
                <w:rFonts w:hint="eastAsia" w:cs="宋体" w:asciiTheme="minorEastAsia" w:hAnsiTheme="minorEastAsia" w:eastAsiaTheme="minorEastAsia"/>
                <w:sz w:val="21"/>
                <w:szCs w:val="21"/>
              </w:rPr>
              <w:t xml:space="preserve">连</w:t>
            </w:r>
            <w:r>
              <w:rPr>
                <w:rFonts w:hint="eastAsia" w:cs="MS Gothic" w:asciiTheme="minorEastAsia" w:hAnsiTheme="minorEastAsia" w:eastAsiaTheme="minorEastAsia"/>
                <w:sz w:val="21"/>
                <w:szCs w:val="21"/>
              </w:rPr>
              <w:t xml:space="preserve">接</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的整体性</w:t>
            </w:r>
            <w:r>
              <w:rPr>
                <w:rFonts w:hint="eastAsia" w:cs="宋体" w:asciiTheme="minorEastAsia" w:hAnsiTheme="minorEastAsia" w:eastAsiaTheme="minorEastAsia"/>
                <w:sz w:val="21"/>
                <w:szCs w:val="21"/>
              </w:rPr>
              <w:t xml:space="preserve">强</w:t>
            </w:r>
            <w:r>
              <w:rPr>
                <w:rFonts w:hint="eastAsia" w:cs="MS Gothic" w:asciiTheme="minorEastAsia" w:hAnsiTheme="minorEastAsia" w:eastAsiaTheme="minorEastAsia"/>
                <w:sz w:val="21"/>
                <w:szCs w:val="21"/>
              </w:rPr>
              <w:t xml:space="preserve">度；</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5.锁</w:t>
            </w:r>
            <w:r>
              <w:rPr>
                <w:rFonts w:hint="eastAsia" w:cs="MS Gothic" w:asciiTheme="minorEastAsia" w:hAnsiTheme="minorEastAsia" w:eastAsiaTheme="minorEastAsia"/>
                <w:sz w:val="21"/>
                <w:szCs w:val="21"/>
              </w:rPr>
              <w:t xml:space="preserve">扣用蝴蝶</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扣，旋</w:t>
            </w:r>
            <w:r>
              <w:rPr>
                <w:rFonts w:hint="eastAsia" w:cs="宋体" w:asciiTheme="minorEastAsia" w:hAnsiTheme="minorEastAsia" w:eastAsiaTheme="minorEastAsia"/>
                <w:sz w:val="21"/>
                <w:szCs w:val="21"/>
              </w:rPr>
              <w:t xml:space="preserve">转</w:t>
            </w:r>
            <w:r>
              <w:rPr>
                <w:rFonts w:hint="eastAsia" w:cs="MS Gothic" w:asciiTheme="minorEastAsia" w:hAnsiTheme="minorEastAsia" w:eastAsiaTheme="minorEastAsia"/>
                <w:sz w:val="21"/>
                <w:szCs w:val="21"/>
              </w:rPr>
              <w:t xml:space="preserve">打开，</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扣旁</w:t>
            </w:r>
            <w:r>
              <w:rPr>
                <w:rFonts w:hint="eastAsia" w:cs="宋体" w:asciiTheme="minorEastAsia" w:hAnsiTheme="minorEastAsia" w:eastAsiaTheme="minorEastAsia"/>
                <w:sz w:val="21"/>
                <w:szCs w:val="21"/>
              </w:rPr>
              <w:t xml:space="preserve">边</w:t>
            </w:r>
            <w:r>
              <w:rPr>
                <w:rFonts w:hint="eastAsia" w:cs="MS Gothic" w:asciiTheme="minorEastAsia" w:hAnsiTheme="minorEastAsia" w:eastAsiaTheme="minorEastAsia"/>
                <w:sz w:val="21"/>
                <w:szCs w:val="21"/>
              </w:rPr>
              <w:t xml:space="preserve">有</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孔位，可加</w:t>
            </w:r>
            <w:r>
              <w:rPr>
                <w:rFonts w:hint="eastAsia" w:cs="宋体" w:asciiTheme="minorEastAsia" w:hAnsiTheme="minorEastAsia" w:eastAsiaTheme="minorEastAsia"/>
                <w:sz w:val="21"/>
                <w:szCs w:val="21"/>
              </w:rPr>
              <w:t xml:space="preserve">锁</w:t>
            </w:r>
            <w:r>
              <w:rPr>
                <w:rFonts w:hint="eastAsia" w:cs="MS Gothic" w:asciiTheme="minorEastAsia" w:hAnsiTheme="minorEastAsia" w:eastAsiaTheme="minorEastAsia"/>
                <w:sz w:val="21"/>
                <w:szCs w:val="21"/>
              </w:rPr>
              <w:t xml:space="preserve">；</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6.箱体两侧</w:t>
            </w:r>
            <w:r>
              <w:rPr>
                <w:rFonts w:hint="eastAsia" w:cs="MS Gothic" w:asciiTheme="minorEastAsia" w:hAnsiTheme="minorEastAsia" w:eastAsiaTheme="minorEastAsia"/>
                <w:sz w:val="21"/>
                <w:szCs w:val="21"/>
              </w:rPr>
              <w:t xml:space="preserve">均安装双</w:t>
            </w:r>
            <w:r>
              <w:rPr>
                <w:rFonts w:hint="eastAsia" w:cs="宋体" w:asciiTheme="minorEastAsia" w:hAnsiTheme="minorEastAsia" w:eastAsiaTheme="minorEastAsia"/>
                <w:sz w:val="21"/>
                <w:szCs w:val="21"/>
              </w:rPr>
              <w:t xml:space="preserve">弹</w:t>
            </w:r>
            <w:r>
              <w:rPr>
                <w:rFonts w:hint="eastAsia" w:cs="MS Gothic" w:asciiTheme="minorEastAsia" w:hAnsiTheme="minorEastAsia" w:eastAsiaTheme="minorEastAsia"/>
                <w:sz w:val="21"/>
                <w:szCs w:val="21"/>
              </w:rPr>
              <w:t xml:space="preserve">簧提手扣；</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7.箱体四个角用圆</w:t>
            </w:r>
            <w:r>
              <w:rPr>
                <w:rFonts w:hint="eastAsia" w:cs="MS Gothic" w:asciiTheme="minorEastAsia" w:hAnsiTheme="minorEastAsia" w:eastAsiaTheme="minorEastAsia"/>
                <w:sz w:val="21"/>
                <w:szCs w:val="21"/>
              </w:rPr>
              <w:t xml:space="preserve">包角</w:t>
            </w:r>
            <w:r>
              <w:rPr>
                <w:rFonts w:hint="eastAsia" w:cs="宋体" w:asciiTheme="minorEastAsia" w:hAnsiTheme="minorEastAsia" w:eastAsiaTheme="minorEastAsia"/>
                <w:sz w:val="21"/>
                <w:szCs w:val="21"/>
              </w:rPr>
              <w:t xml:space="preserve">进</w:t>
            </w:r>
            <w:r>
              <w:rPr>
                <w:rFonts w:hint="eastAsia" w:cs="MS Gothic" w:asciiTheme="minorEastAsia" w:hAnsiTheme="minorEastAsia" w:eastAsiaTheme="minorEastAsia"/>
                <w:sz w:val="21"/>
                <w:szCs w:val="21"/>
              </w:rPr>
              <w:t xml:space="preserve">行包角</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w:t>
            </w:r>
            <w:r/>
          </w:p>
          <w:p>
            <w:pPr>
              <w:jc w:val="left"/>
              <w:spacing w:line="288"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8.转</w:t>
            </w:r>
            <w:r>
              <w:rPr>
                <w:rFonts w:hint="eastAsia" w:cs="MS Gothic" w:asciiTheme="minorEastAsia" w:hAnsiTheme="minorEastAsia" w:eastAsiaTheme="minorEastAsia"/>
                <w:sz w:val="21"/>
                <w:szCs w:val="21"/>
              </w:rPr>
              <w:t xml:space="preserve">运箱内部运用物理</w:t>
            </w:r>
            <w:r>
              <w:rPr>
                <w:rFonts w:hint="eastAsia" w:cs="宋体" w:asciiTheme="minorEastAsia" w:hAnsiTheme="minorEastAsia" w:eastAsiaTheme="minorEastAsia"/>
                <w:sz w:val="21"/>
                <w:szCs w:val="21"/>
              </w:rPr>
              <w:t xml:space="preserve">发</w:t>
            </w:r>
            <w:r>
              <w:rPr>
                <w:rFonts w:hint="eastAsia" w:cs="MS Gothic" w:asciiTheme="minorEastAsia" w:hAnsiTheme="minorEastAsia" w:eastAsiaTheme="minorEastAsia"/>
                <w:sz w:val="21"/>
                <w:szCs w:val="21"/>
              </w:rPr>
              <w:t xml:space="preserve">泡的高</w:t>
            </w:r>
            <w:r>
              <w:rPr>
                <w:rFonts w:hint="eastAsia" w:cs="宋体" w:asciiTheme="minorEastAsia" w:hAnsiTheme="minorEastAsia" w:eastAsiaTheme="minorEastAsia"/>
                <w:sz w:val="21"/>
                <w:szCs w:val="21"/>
              </w:rPr>
              <w:t xml:space="preserve">弹</w:t>
            </w:r>
            <w:r>
              <w:rPr>
                <w:rFonts w:hint="eastAsia" w:cs="MS Gothic" w:asciiTheme="minorEastAsia" w:hAnsiTheme="minorEastAsia" w:eastAsiaTheme="minorEastAsia"/>
                <w:sz w:val="21"/>
                <w:szCs w:val="21"/>
              </w:rPr>
              <w:t xml:space="preserve">力无酸</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w:t>
            </w:r>
            <w:r>
              <w:rPr>
                <w:rFonts w:hint="eastAsia" w:cs="宋体" w:asciiTheme="minorEastAsia" w:hAnsiTheme="minorEastAsia" w:eastAsiaTheme="minorEastAsia"/>
                <w:sz w:val="21"/>
                <w:szCs w:val="21"/>
              </w:rPr>
              <w:t xml:space="preserve">PE发</w:t>
            </w:r>
            <w:r>
              <w:rPr>
                <w:rFonts w:hint="eastAsia" w:cs="MS Gothic" w:asciiTheme="minorEastAsia" w:hAnsiTheme="minorEastAsia" w:eastAsiaTheme="minorEastAsia"/>
                <w:sz w:val="21"/>
                <w:szCs w:val="21"/>
              </w:rPr>
              <w:t xml:space="preserve">泡棉，外用金</w:t>
            </w:r>
            <w:r>
              <w:rPr>
                <w:rFonts w:hint="eastAsia" w:cs="宋体" w:asciiTheme="minorEastAsia" w:hAnsiTheme="minorEastAsia" w:eastAsiaTheme="minorEastAsia"/>
                <w:sz w:val="21"/>
                <w:szCs w:val="21"/>
              </w:rPr>
              <w:t xml:space="preserve">丝绒</w:t>
            </w:r>
            <w:r>
              <w:rPr>
                <w:rFonts w:hint="eastAsia" w:cs="MS Gothic" w:asciiTheme="minorEastAsia" w:hAnsiTheme="minorEastAsia" w:eastAsiaTheme="minorEastAsia"/>
                <w:sz w:val="21"/>
                <w:szCs w:val="21"/>
              </w:rPr>
              <w:t xml:space="preserve">包裹，</w:t>
            </w:r>
            <w:r>
              <w:rPr>
                <w:rFonts w:hint="eastAsia" w:cs="宋体" w:asciiTheme="minorEastAsia" w:hAnsiTheme="minorEastAsia" w:eastAsiaTheme="minorEastAsia"/>
                <w:sz w:val="21"/>
                <w:szCs w:val="21"/>
              </w:rPr>
              <w:t xml:space="preserve">PE缓</w:t>
            </w:r>
            <w:r>
              <w:rPr>
                <w:rFonts w:hint="eastAsia" w:cs="MS Gothic" w:asciiTheme="minorEastAsia" w:hAnsiTheme="minorEastAsia" w:eastAsiaTheme="minorEastAsia"/>
                <w:sz w:val="21"/>
                <w:szCs w:val="21"/>
              </w:rPr>
              <w:t xml:space="preserve">冲厚度≥</w:t>
            </w:r>
            <w:r>
              <w:rPr>
                <w:rFonts w:hint="eastAsia" w:cs="宋体" w:asciiTheme="minorEastAsia" w:hAnsiTheme="minorEastAsia" w:eastAsiaTheme="minorEastAsia"/>
                <w:sz w:val="21"/>
                <w:szCs w:val="21"/>
              </w:rPr>
              <w:t xml:space="preserve">4cm；</w:t>
            </w:r>
            <w:r/>
          </w:p>
          <w:p>
            <w:pPr>
              <w:jc w:val="left"/>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9.箱子所用所有铝</w:t>
            </w:r>
            <w:r>
              <w:rPr>
                <w:rFonts w:hint="eastAsia" w:cs="MS Gothic" w:asciiTheme="minorEastAsia" w:hAnsiTheme="minorEastAsia" w:eastAsiaTheme="minorEastAsia"/>
                <w:sz w:val="21"/>
                <w:szCs w:val="21"/>
              </w:rPr>
              <w:t xml:space="preserve">材表面均</w:t>
            </w:r>
            <w:r>
              <w:rPr>
                <w:rFonts w:hint="eastAsia" w:cs="宋体" w:asciiTheme="minorEastAsia" w:hAnsiTheme="minorEastAsia" w:eastAsiaTheme="minorEastAsia"/>
                <w:sz w:val="21"/>
                <w:szCs w:val="21"/>
              </w:rPr>
              <w:t xml:space="preserve">经过喷</w:t>
            </w:r>
            <w:r>
              <w:rPr>
                <w:rFonts w:hint="eastAsia" w:cs="MS Gothic" w:asciiTheme="minorEastAsia" w:hAnsiTheme="minorEastAsia" w:eastAsiaTheme="minorEastAsia"/>
                <w:sz w:val="21"/>
                <w:szCs w:val="21"/>
              </w:rPr>
              <w:t xml:space="preserve">砂氧化</w:t>
            </w:r>
            <w:r>
              <w:rPr>
                <w:rFonts w:hint="eastAsia" w:cs="宋体" w:asciiTheme="minorEastAsia" w:hAnsiTheme="minorEastAsia" w:eastAsiaTheme="minorEastAsia"/>
                <w:sz w:val="21"/>
                <w:szCs w:val="21"/>
              </w:rPr>
              <w:t xml:space="preserve">处</w:t>
            </w:r>
            <w:r>
              <w:rPr>
                <w:rFonts w:hint="eastAsia" w:cs="MS Gothic" w:asciiTheme="minorEastAsia" w:hAnsiTheme="minorEastAsia" w:eastAsiaTheme="minorEastAsia"/>
                <w:sz w:val="21"/>
                <w:szCs w:val="21"/>
              </w:rPr>
              <w:t xml:space="preserve">理。</w:t>
            </w:r>
            <w:r/>
          </w:p>
        </w:tc>
      </w:tr>
      <w:tr>
        <w:trPr>
          <w:jc w:val="center"/>
          <w:trHeight w:val="567"/>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整理台</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jc w:val="left"/>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lang w:val="zh-CN"/>
              </w:rPr>
              <w:t xml:space="preserve">尺寸</w:t>
            </w:r>
            <w:r>
              <w:rPr>
                <w:rFonts w:hint="eastAsia" w:cs="宋体" w:asciiTheme="minorEastAsia" w:hAnsiTheme="minorEastAsia" w:eastAsiaTheme="minorEastAsia"/>
                <w:sz w:val="21"/>
                <w:szCs w:val="21"/>
              </w:rPr>
              <w:t xml:space="preserve">：2400×1200×750mm（±2mm）；</w:t>
            </w:r>
            <w:r/>
          </w:p>
          <w:p>
            <w:pPr>
              <w:jc w:val="left"/>
              <w:spacing w:line="288"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zh-CN"/>
              </w:rPr>
              <w:t xml:space="preserve">材质</w:t>
            </w:r>
            <w:r>
              <w:rPr>
                <w:rFonts w:hint="eastAsia" w:cs="MS Gothic" w:asciiTheme="minorEastAsia" w:hAnsiTheme="minorEastAsia" w:eastAsiaTheme="minorEastAsia"/>
                <w:sz w:val="21"/>
                <w:szCs w:val="21"/>
                <w:lang w:val="zh-CN"/>
              </w:rPr>
              <w:t xml:space="preserve">：</w:t>
            </w:r>
            <w:r>
              <w:rPr>
                <w:rFonts w:hint="eastAsia" w:cs="宋体" w:asciiTheme="minorEastAsia" w:hAnsiTheme="minorEastAsia" w:eastAsiaTheme="minorEastAsia"/>
                <w:sz w:val="21"/>
                <w:szCs w:val="21"/>
                <w:lang w:val="zh-CN"/>
              </w:rPr>
              <w:t xml:space="preserve">实</w:t>
            </w:r>
            <w:r>
              <w:rPr>
                <w:rFonts w:hint="eastAsia" w:cs="MS Gothic" w:asciiTheme="minorEastAsia" w:hAnsiTheme="minorEastAsia" w:eastAsiaTheme="minorEastAsia"/>
                <w:sz w:val="21"/>
                <w:szCs w:val="21"/>
                <w:lang w:val="zh-CN"/>
              </w:rPr>
              <w:t xml:space="preserve">木；</w:t>
            </w:r>
            <w:r/>
          </w:p>
          <w:p>
            <w:pPr>
              <w:jc w:val="left"/>
              <w:spacing w:line="288"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zh-CN"/>
              </w:rPr>
              <w:t xml:space="preserve">结</w:t>
            </w:r>
            <w:r>
              <w:rPr>
                <w:rFonts w:hint="eastAsia" w:cs="MS Gothic" w:asciiTheme="minorEastAsia" w:hAnsiTheme="minorEastAsia" w:eastAsiaTheme="minorEastAsia"/>
                <w:sz w:val="21"/>
                <w:szCs w:val="21"/>
                <w:lang w:val="zh-CN"/>
              </w:rPr>
              <w:t xml:space="preserve">构：整体采用</w:t>
            </w:r>
            <w:r>
              <w:rPr>
                <w:rFonts w:hint="eastAsia" w:cs="宋体" w:asciiTheme="minorEastAsia" w:hAnsiTheme="minorEastAsia" w:eastAsiaTheme="minorEastAsia"/>
                <w:sz w:val="21"/>
                <w:szCs w:val="21"/>
                <w:lang w:val="zh-CN"/>
              </w:rPr>
              <w:t xml:space="preserve">实</w:t>
            </w:r>
            <w:r>
              <w:rPr>
                <w:rFonts w:hint="eastAsia" w:cs="MS Gothic" w:asciiTheme="minorEastAsia" w:hAnsiTheme="minorEastAsia" w:eastAsiaTheme="minorEastAsia"/>
                <w:sz w:val="21"/>
                <w:szCs w:val="21"/>
                <w:lang w:val="zh-CN"/>
              </w:rPr>
              <w:t xml:space="preserve">木</w:t>
            </w:r>
            <w:r>
              <w:rPr>
                <w:rFonts w:hint="eastAsia" w:cs="宋体" w:asciiTheme="minorEastAsia" w:hAnsiTheme="minorEastAsia" w:eastAsiaTheme="minorEastAsia"/>
                <w:sz w:val="21"/>
                <w:szCs w:val="21"/>
                <w:lang w:val="zh-CN"/>
              </w:rPr>
              <w:t xml:space="preserve">结</w:t>
            </w:r>
            <w:r>
              <w:rPr>
                <w:rFonts w:hint="eastAsia" w:cs="MS Gothic" w:asciiTheme="minorEastAsia" w:hAnsiTheme="minorEastAsia" w:eastAsiaTheme="minorEastAsia"/>
                <w:sz w:val="21"/>
                <w:szCs w:val="21"/>
                <w:lang w:val="zh-CN"/>
              </w:rPr>
              <w:t xml:space="preserve">构，台面</w:t>
            </w:r>
            <w:r>
              <w:rPr>
                <w:rFonts w:hint="eastAsia" w:cs="宋体" w:asciiTheme="minorEastAsia" w:hAnsiTheme="minorEastAsia" w:eastAsiaTheme="minorEastAsia"/>
                <w:sz w:val="21"/>
                <w:szCs w:val="21"/>
                <w:lang w:val="zh-CN"/>
              </w:rPr>
              <w:t xml:space="preserve">坚</w:t>
            </w:r>
            <w:r>
              <w:rPr>
                <w:rFonts w:hint="eastAsia" w:cs="MS Gothic" w:asciiTheme="minorEastAsia" w:hAnsiTheme="minorEastAsia" w:eastAsiaTheme="minorEastAsia"/>
                <w:sz w:val="21"/>
                <w:szCs w:val="21"/>
                <w:lang w:val="zh-CN"/>
              </w:rPr>
              <w:t xml:space="preserve">固耐用；</w:t>
            </w:r>
            <w:r/>
          </w:p>
          <w:p>
            <w:pPr>
              <w:jc w:val="left"/>
              <w:spacing w:line="288"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lang w:val="zh-CN"/>
              </w:rPr>
              <w:t xml:space="preserve">平整光滑，长宽</w:t>
            </w:r>
            <w:r>
              <w:rPr>
                <w:rFonts w:hint="eastAsia" w:cs="MS Gothic" w:asciiTheme="minorEastAsia" w:hAnsiTheme="minorEastAsia" w:eastAsiaTheme="minorEastAsia"/>
                <w:sz w:val="21"/>
                <w:szCs w:val="21"/>
                <w:lang w:val="zh-CN"/>
              </w:rPr>
              <w:t xml:space="preserve">适度，无裂</w:t>
            </w:r>
            <w:r>
              <w:rPr>
                <w:rFonts w:hint="eastAsia" w:cs="宋体" w:asciiTheme="minorEastAsia" w:hAnsiTheme="minorEastAsia" w:eastAsiaTheme="minorEastAsia"/>
                <w:sz w:val="21"/>
                <w:szCs w:val="21"/>
                <w:lang w:val="zh-CN"/>
              </w:rPr>
              <w:t xml:space="preserve">缝</w:t>
            </w:r>
            <w:r>
              <w:rPr>
                <w:rFonts w:hint="eastAsia" w:cs="MS Gothic" w:asciiTheme="minorEastAsia" w:hAnsiTheme="minorEastAsia" w:eastAsiaTheme="minorEastAsia"/>
                <w:sz w:val="21"/>
                <w:szCs w:val="21"/>
                <w:lang w:val="zh-CN"/>
              </w:rPr>
              <w:t xml:space="preserve">；</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869" w:type="dxa"/>
            <w:vAlign w:val="center"/>
            <w:textDirection w:val="lrTb"/>
            <w:noWrap w:val="false"/>
          </w:tcPr>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五、文物</w:t>
            </w:r>
            <w:r>
              <w:rPr>
                <w:rFonts w:hint="eastAsia" w:cs="宋体" w:asciiTheme="minorEastAsia" w:hAnsiTheme="minorEastAsia" w:eastAsiaTheme="minorEastAsia"/>
                <w:color w:val="000000"/>
                <w:sz w:val="21"/>
                <w:szCs w:val="21"/>
              </w:rPr>
              <w:t xml:space="preserve">囊匣</w:t>
            </w:r>
            <w:r/>
          </w:p>
        </w:tc>
      </w:tr>
      <w:tr>
        <w:trPr>
          <w:jc w:val="center"/>
          <w:trHeight w:val="27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摇</w:t>
            </w:r>
            <w:r>
              <w:rPr>
                <w:rFonts w:hint="eastAsia" w:cs="MS Gothic" w:asciiTheme="minorEastAsia" w:hAnsiTheme="minorEastAsia" w:eastAsiaTheme="minorEastAsia"/>
                <w:color w:val="000000"/>
                <w:sz w:val="21"/>
                <w:szCs w:val="21"/>
              </w:rPr>
              <w:t xml:space="preserve">盖式囊匣</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5479" w:type="dxa"/>
            <w:vAlign w:val="center"/>
            <w:textDirection w:val="lrTb"/>
            <w:noWrap w:val="false"/>
          </w:tcPr>
          <w:p>
            <w:pPr>
              <w:spacing w:line="288"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1.规</w:t>
            </w:r>
            <w:r>
              <w:rPr>
                <w:rFonts w:hint="eastAsia" w:cs="MS Gothic" w:asciiTheme="minorEastAsia" w:hAnsiTheme="minorEastAsia" w:eastAsiaTheme="minorEastAsia"/>
                <w:color w:val="000000"/>
                <w:sz w:val="21"/>
                <w:szCs w:val="21"/>
              </w:rPr>
              <w:t xml:space="preserve">格：根据文物尺寸定制</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2.囊匣采用三层</w:t>
            </w:r>
            <w:r>
              <w:rPr>
                <w:rFonts w:hint="eastAsia" w:cs="MS Gothic" w:asciiTheme="minorEastAsia" w:hAnsiTheme="minorEastAsia" w:eastAsiaTheme="minorEastAsia"/>
                <w:sz w:val="21"/>
                <w:szCs w:val="21"/>
              </w:rPr>
              <w:t xml:space="preserve">材</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，外</w:t>
            </w:r>
            <w:r>
              <w:rPr>
                <w:rFonts w:hint="eastAsia" w:cs="宋体" w:asciiTheme="minorEastAsia" w:hAnsiTheme="minorEastAsia" w:eastAsiaTheme="minorEastAsia"/>
                <w:sz w:val="21"/>
                <w:szCs w:val="21"/>
              </w:rPr>
              <w:t xml:space="preserve">层为</w:t>
            </w:r>
            <w:r>
              <w:rPr>
                <w:rFonts w:hint="eastAsia" w:cs="MS Gothic" w:asciiTheme="minorEastAsia" w:hAnsiTheme="minorEastAsia" w:eastAsiaTheme="minorEastAsia"/>
                <w:sz w:val="21"/>
                <w:szCs w:val="21"/>
              </w:rPr>
              <w:t xml:space="preserve">硬度</w:t>
            </w:r>
            <w:r>
              <w:rPr>
                <w:rFonts w:hint="eastAsia" w:cs="宋体" w:asciiTheme="minorEastAsia" w:hAnsiTheme="minorEastAsia" w:eastAsiaTheme="minorEastAsia"/>
                <w:sz w:val="21"/>
                <w:szCs w:val="21"/>
              </w:rPr>
              <w:t xml:space="preserve">较</w:t>
            </w:r>
            <w:r>
              <w:rPr>
                <w:rFonts w:hint="eastAsia" w:cs="MS Gothic" w:asciiTheme="minorEastAsia" w:hAnsiTheme="minorEastAsia" w:eastAsiaTheme="minorEastAsia"/>
                <w:sz w:val="21"/>
                <w:szCs w:val="21"/>
              </w:rPr>
              <w:t xml:space="preserve">高的木</w:t>
            </w:r>
            <w:r>
              <w:rPr>
                <w:rFonts w:hint="eastAsia" w:cs="宋体" w:asciiTheme="minorEastAsia" w:hAnsiTheme="minorEastAsia" w:eastAsiaTheme="minorEastAsia"/>
                <w:sz w:val="21"/>
                <w:szCs w:val="21"/>
              </w:rPr>
              <w:t xml:space="preserve">质层</w:t>
            </w:r>
            <w:r>
              <w:rPr>
                <w:rFonts w:hint="eastAsia" w:cs="MS Gothic" w:asciiTheme="minorEastAsia" w:hAnsiTheme="minorEastAsia" w:eastAsiaTheme="minorEastAsia"/>
                <w:sz w:val="21"/>
                <w:szCs w:val="21"/>
              </w:rPr>
              <w:t xml:space="preserve">（奥松板）加</w:t>
            </w:r>
            <w:r>
              <w:rPr>
                <w:rFonts w:hint="eastAsia" w:cs="宋体" w:asciiTheme="minorEastAsia" w:hAnsiTheme="minorEastAsia" w:eastAsiaTheme="minorEastAsia"/>
                <w:sz w:val="21"/>
                <w:szCs w:val="21"/>
              </w:rPr>
              <w:t xml:space="preserve">环</w:t>
            </w:r>
            <w:r>
              <w:rPr>
                <w:rFonts w:hint="eastAsia" w:cs="MS Gothic" w:asciiTheme="minorEastAsia" w:hAnsiTheme="minorEastAsia" w:eastAsiaTheme="minorEastAsia"/>
                <w:sz w:val="21"/>
                <w:szCs w:val="21"/>
              </w:rPr>
              <w:t xml:space="preserve">保布料或</w:t>
            </w:r>
            <w:r>
              <w:rPr>
                <w:rFonts w:hint="eastAsia" w:cs="宋体" w:asciiTheme="minorEastAsia" w:hAnsiTheme="minorEastAsia" w:eastAsiaTheme="minorEastAsia"/>
                <w:sz w:val="21"/>
                <w:szCs w:val="21"/>
              </w:rPr>
              <w:t xml:space="preserve">纤维</w:t>
            </w:r>
            <w:r>
              <w:rPr>
                <w:rFonts w:hint="eastAsia" w:cs="MS Gothic" w:asciiTheme="minorEastAsia" w:hAnsiTheme="minorEastAsia" w:eastAsiaTheme="minorEastAsia"/>
                <w:sz w:val="21"/>
                <w:szCs w:val="21"/>
              </w:rPr>
              <w:t xml:space="preserve">材</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或直接无酸</w:t>
            </w:r>
            <w:r>
              <w:rPr>
                <w:rFonts w:hint="eastAsia" w:cs="宋体" w:asciiTheme="minorEastAsia" w:hAnsiTheme="minorEastAsia" w:eastAsiaTheme="minorEastAsia"/>
                <w:sz w:val="21"/>
                <w:szCs w:val="21"/>
              </w:rPr>
              <w:t xml:space="preserve">纸(根据实际</w:t>
            </w:r>
            <w:r>
              <w:rPr>
                <w:rFonts w:hint="eastAsia" w:cs="MS Gothic" w:asciiTheme="minorEastAsia" w:hAnsiTheme="minorEastAsia" w:eastAsiaTheme="minorEastAsia"/>
                <w:sz w:val="21"/>
                <w:szCs w:val="21"/>
              </w:rPr>
              <w:t xml:space="preserve">情况而定</w:t>
            </w:r>
            <w:r>
              <w:rPr>
                <w:rFonts w:hint="eastAsia" w:cs="宋体" w:asciiTheme="minorEastAsia" w:hAnsiTheme="minorEastAsia" w:eastAsiaTheme="minorEastAsia"/>
                <w:sz w:val="21"/>
                <w:szCs w:val="21"/>
              </w:rPr>
              <w:t xml:space="preserve">)，内层</w:t>
            </w:r>
            <w:r>
              <w:rPr>
                <w:rFonts w:hint="eastAsia" w:cs="MS Gothic" w:asciiTheme="minorEastAsia" w:hAnsiTheme="minorEastAsia" w:eastAsiaTheme="minorEastAsia"/>
                <w:sz w:val="21"/>
                <w:szCs w:val="21"/>
              </w:rPr>
              <w:t xml:space="preserve">采用无酸瓦楞</w:t>
            </w:r>
            <w:r>
              <w:rPr>
                <w:rFonts w:hint="eastAsia" w:cs="宋体" w:asciiTheme="minorEastAsia" w:hAnsiTheme="minorEastAsia" w:eastAsiaTheme="minorEastAsia"/>
                <w:sz w:val="21"/>
                <w:szCs w:val="21"/>
              </w:rPr>
              <w:t xml:space="preserve">纸</w:t>
            </w:r>
            <w:r>
              <w:rPr>
                <w:rFonts w:hint="eastAsia" w:cs="MS Gothic" w:asciiTheme="minorEastAsia" w:hAnsiTheme="minorEastAsia" w:eastAsiaTheme="minorEastAsia"/>
                <w:sz w:val="21"/>
                <w:szCs w:val="21"/>
              </w:rPr>
              <w:t xml:space="preserve">板，内囊与文物充分填充。</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3.囊匣木质</w:t>
            </w:r>
            <w:r>
              <w:rPr>
                <w:rFonts w:hint="eastAsia" w:cs="MS Gothic" w:asciiTheme="minorEastAsia" w:hAnsiTheme="minorEastAsia" w:eastAsiaTheme="minorEastAsia"/>
                <w:sz w:val="21"/>
                <w:szCs w:val="21"/>
              </w:rPr>
              <w:t xml:space="preserve">外</w:t>
            </w:r>
            <w:r>
              <w:rPr>
                <w:rFonts w:hint="eastAsia" w:cs="宋体" w:asciiTheme="minorEastAsia" w:hAnsiTheme="minorEastAsia" w:eastAsiaTheme="minorEastAsia"/>
                <w:sz w:val="21"/>
                <w:szCs w:val="21"/>
              </w:rPr>
              <w:t xml:space="preserve">层</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（1）木质</w:t>
            </w:r>
            <w:r>
              <w:rPr>
                <w:rFonts w:hint="eastAsia" w:cs="MS Gothic" w:asciiTheme="minorEastAsia" w:hAnsiTheme="minorEastAsia" w:eastAsiaTheme="minorEastAsia"/>
                <w:sz w:val="21"/>
                <w:szCs w:val="21"/>
              </w:rPr>
              <w:t xml:space="preserve">外</w:t>
            </w:r>
            <w:r>
              <w:rPr>
                <w:rFonts w:hint="eastAsia" w:cs="宋体" w:asciiTheme="minorEastAsia" w:hAnsiTheme="minorEastAsia" w:eastAsiaTheme="minorEastAsia"/>
                <w:sz w:val="21"/>
                <w:szCs w:val="21"/>
              </w:rPr>
              <w:t xml:space="preserve">层</w:t>
            </w:r>
            <w:r>
              <w:rPr>
                <w:rFonts w:hint="eastAsia" w:cs="MS Gothic" w:asciiTheme="minorEastAsia" w:hAnsiTheme="minorEastAsia" w:eastAsiaTheme="minorEastAsia"/>
                <w:sz w:val="21"/>
                <w:szCs w:val="21"/>
              </w:rPr>
              <w:t xml:space="preserve">采用</w:t>
            </w:r>
            <w:r>
              <w:rPr>
                <w:rFonts w:hint="eastAsia" w:cs="宋体" w:asciiTheme="minorEastAsia" w:hAnsiTheme="minorEastAsia" w:eastAsiaTheme="minorEastAsia"/>
                <w:sz w:val="21"/>
                <w:szCs w:val="21"/>
              </w:rPr>
              <w:t xml:space="preserve">优质</w:t>
            </w:r>
            <w:r>
              <w:rPr>
                <w:rFonts w:hint="eastAsia" w:cs="MS Gothic" w:asciiTheme="minorEastAsia" w:hAnsiTheme="minorEastAsia" w:eastAsiaTheme="minorEastAsia"/>
                <w:sz w:val="21"/>
                <w:szCs w:val="21"/>
              </w:rPr>
              <w:t xml:space="preserve">奥松板，内部</w:t>
            </w:r>
            <w:r>
              <w:rPr>
                <w:rFonts w:hint="eastAsia" w:cs="宋体" w:asciiTheme="minorEastAsia" w:hAnsiTheme="minorEastAsia" w:eastAsiaTheme="minorEastAsia"/>
                <w:sz w:val="21"/>
                <w:szCs w:val="21"/>
              </w:rPr>
              <w:t xml:space="preserve">结</w:t>
            </w:r>
            <w:r>
              <w:rPr>
                <w:rFonts w:hint="eastAsia" w:cs="MS Gothic" w:asciiTheme="minorEastAsia" w:hAnsiTheme="minorEastAsia" w:eastAsiaTheme="minorEastAsia"/>
                <w:sz w:val="21"/>
                <w:szCs w:val="21"/>
              </w:rPr>
              <w:t xml:space="preserve">合</w:t>
            </w:r>
            <w:r>
              <w:rPr>
                <w:rFonts w:hint="eastAsia" w:cs="宋体" w:asciiTheme="minorEastAsia" w:hAnsiTheme="minorEastAsia" w:eastAsiaTheme="minorEastAsia"/>
                <w:sz w:val="21"/>
                <w:szCs w:val="21"/>
              </w:rPr>
              <w:t xml:space="preserve">强</w:t>
            </w:r>
            <w:r>
              <w:rPr>
                <w:rFonts w:hint="eastAsia" w:cs="MS Gothic" w:asciiTheme="minorEastAsia" w:hAnsiTheme="minorEastAsia" w:eastAsiaTheme="minorEastAsia"/>
                <w:sz w:val="21"/>
                <w:szCs w:val="21"/>
              </w:rPr>
              <w:t xml:space="preserve">度高，硬度大，不易</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形；</w:t>
            </w:r>
            <w:r/>
          </w:p>
          <w:p>
            <w:pPr>
              <w:spacing w:line="288"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（▲）（2）采用环</w:t>
            </w:r>
            <w:r>
              <w:rPr>
                <w:rFonts w:hint="eastAsia" w:cs="MS Gothic" w:asciiTheme="minorEastAsia" w:hAnsiTheme="minorEastAsia" w:eastAsiaTheme="minorEastAsia"/>
                <w:sz w:val="21"/>
                <w:szCs w:val="21"/>
              </w:rPr>
              <w:t xml:space="preserve">保材料，奥松板符合</w:t>
            </w:r>
            <w:r>
              <w:rPr>
                <w:rFonts w:hint="eastAsia" w:cs="宋体" w:asciiTheme="minorEastAsia" w:hAnsiTheme="minorEastAsia" w:eastAsiaTheme="minorEastAsia"/>
                <w:sz w:val="21"/>
                <w:szCs w:val="21"/>
              </w:rPr>
              <w:t xml:space="preserve"> E1 级标</w:t>
            </w:r>
            <w:r>
              <w:rPr>
                <w:rFonts w:hint="eastAsia" w:cs="MS Gothic" w:asciiTheme="minorEastAsia" w:hAnsiTheme="minorEastAsia" w:eastAsiaTheme="minorEastAsia"/>
                <w:sz w:val="21"/>
                <w:szCs w:val="21"/>
              </w:rPr>
              <w:t xml:space="preserve">准。甲</w:t>
            </w:r>
            <w:r>
              <w:rPr>
                <w:rFonts w:hint="eastAsia" w:cs="宋体" w:asciiTheme="minorEastAsia" w:hAnsiTheme="minorEastAsia" w:eastAsiaTheme="minorEastAsia"/>
                <w:sz w:val="21"/>
                <w:szCs w:val="21"/>
              </w:rPr>
              <w:t xml:space="preserve">醛释</w:t>
            </w:r>
            <w:r>
              <w:rPr>
                <w:rFonts w:hint="eastAsia" w:cs="MS Gothic" w:asciiTheme="minorEastAsia" w:hAnsiTheme="minorEastAsia" w:eastAsiaTheme="minorEastAsia"/>
                <w:sz w:val="21"/>
                <w:szCs w:val="21"/>
              </w:rPr>
              <w:t xml:space="preserve">放量可达到</w:t>
            </w:r>
            <w:r>
              <w:rPr>
                <w:rFonts w:hint="eastAsia" w:cs="宋体" w:asciiTheme="minorEastAsia" w:hAnsiTheme="minorEastAsia" w:eastAsiaTheme="minorEastAsia"/>
                <w:sz w:val="21"/>
                <w:szCs w:val="21"/>
              </w:rPr>
              <w:t xml:space="preserve"> E1 级</w:t>
            </w:r>
            <w:r>
              <w:rPr>
                <w:rFonts w:hint="eastAsia" w:cs="MS Gothic" w:asciiTheme="minorEastAsia" w:hAnsiTheme="minorEastAsia" w:eastAsiaTheme="minorEastAsia"/>
                <w:sz w:val="21"/>
                <w:szCs w:val="21"/>
              </w:rPr>
              <w:t xml:space="preserve">，奥松板甲</w:t>
            </w:r>
            <w:r>
              <w:rPr>
                <w:rFonts w:hint="eastAsia" w:cs="宋体" w:asciiTheme="minorEastAsia" w:hAnsiTheme="minorEastAsia" w:eastAsiaTheme="minorEastAsia"/>
                <w:sz w:val="21"/>
                <w:szCs w:val="21"/>
              </w:rPr>
              <w:t xml:space="preserve">醛释</w:t>
            </w:r>
            <w:r>
              <w:rPr>
                <w:rFonts w:hint="eastAsia" w:cs="MS Gothic" w:asciiTheme="minorEastAsia" w:hAnsiTheme="minorEastAsia" w:eastAsiaTheme="minorEastAsia"/>
                <w:sz w:val="21"/>
                <w:szCs w:val="21"/>
              </w:rPr>
              <w:t xml:space="preserve">放量≤</w:t>
            </w:r>
            <w:r>
              <w:rPr>
                <w:rFonts w:hint="eastAsia" w:cs="宋体" w:asciiTheme="minorEastAsia" w:hAnsiTheme="minorEastAsia" w:eastAsiaTheme="minorEastAsia"/>
                <w:sz w:val="21"/>
                <w:szCs w:val="21"/>
              </w:rPr>
              <w:t xml:space="preserve">0.124mg/m³，提供第三方检测</w:t>
            </w:r>
            <w:r>
              <w:rPr>
                <w:rFonts w:hint="eastAsia" w:cs="MS Gothic" w:asciiTheme="minorEastAsia" w:hAnsiTheme="minorEastAsia" w:eastAsiaTheme="minorEastAsia"/>
                <w:sz w:val="21"/>
                <w:szCs w:val="21"/>
              </w:rPr>
              <w:t xml:space="preserve">机构出具的封面具有</w:t>
            </w:r>
            <w:r>
              <w:rPr>
                <w:rFonts w:hint="eastAsia" w:cs="宋体" w:asciiTheme="minorEastAsia" w:hAnsiTheme="minorEastAsia" w:eastAsiaTheme="minorEastAsia"/>
                <w:sz w:val="21"/>
                <w:szCs w:val="21"/>
              </w:rPr>
              <w:t xml:space="preserve"> CMA 标识</w:t>
            </w:r>
            <w:r>
              <w:rPr>
                <w:rFonts w:hint="eastAsia" w:cs="MS Gothic" w:asciiTheme="minorEastAsia" w:hAnsiTheme="minorEastAsia" w:eastAsiaTheme="minorEastAsia"/>
                <w:sz w:val="21"/>
                <w:szCs w:val="21"/>
              </w:rPr>
              <w:t xml:space="preserve">的有效</w:t>
            </w:r>
            <w:r>
              <w:rPr>
                <w:rFonts w:hint="eastAsia" w:cs="宋体" w:asciiTheme="minorEastAsia" w:hAnsiTheme="minorEastAsia" w:eastAsiaTheme="minorEastAsia"/>
                <w:sz w:val="21"/>
                <w:szCs w:val="21"/>
              </w:rPr>
              <w:t xml:space="preserve">检测报</w:t>
            </w:r>
            <w:r>
              <w:rPr>
                <w:rFonts w:hint="eastAsia" w:cs="MS Gothic" w:asciiTheme="minorEastAsia" w:hAnsiTheme="minorEastAsia" w:eastAsiaTheme="minorEastAsia"/>
                <w:sz w:val="21"/>
                <w:szCs w:val="21"/>
              </w:rPr>
              <w:t xml:space="preserve">告原件</w:t>
            </w:r>
            <w:r>
              <w:rPr>
                <w:rFonts w:hint="eastAsia" w:cs="宋体" w:asciiTheme="minorEastAsia" w:hAnsiTheme="minorEastAsia" w:eastAsiaTheme="minorEastAsia"/>
                <w:sz w:val="21"/>
                <w:szCs w:val="21"/>
              </w:rPr>
              <w:t xml:space="preserve">扫</w:t>
            </w:r>
            <w:r>
              <w:rPr>
                <w:rFonts w:hint="eastAsia" w:cs="MS Gothic" w:asciiTheme="minorEastAsia" w:hAnsiTheme="minorEastAsia" w:eastAsiaTheme="minorEastAsia"/>
                <w:sz w:val="21"/>
                <w:szCs w:val="21"/>
              </w:rPr>
              <w:t xml:space="preserve">描件，并同</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提供国家市</w:t>
            </w:r>
            <w:r>
              <w:rPr>
                <w:rFonts w:hint="eastAsia" w:cs="宋体" w:asciiTheme="minorEastAsia" w:hAnsiTheme="minorEastAsia" w:eastAsiaTheme="minorEastAsia"/>
                <w:sz w:val="21"/>
                <w:szCs w:val="21"/>
              </w:rPr>
              <w:t xml:space="preserve">场监</w:t>
            </w:r>
            <w:r>
              <w:rPr>
                <w:rFonts w:hint="eastAsia" w:cs="MS Gothic" w:asciiTheme="minorEastAsia" w:hAnsiTheme="minorEastAsia" w:eastAsiaTheme="minorEastAsia"/>
                <w:sz w:val="21"/>
                <w:szCs w:val="21"/>
              </w:rPr>
              <w:t xml:space="preserve">督管理</w:t>
            </w:r>
            <w:r>
              <w:rPr>
                <w:rFonts w:hint="eastAsia" w:cs="宋体" w:asciiTheme="minorEastAsia" w:hAnsiTheme="minorEastAsia" w:eastAsiaTheme="minorEastAsia"/>
                <w:sz w:val="21"/>
                <w:szCs w:val="21"/>
              </w:rPr>
              <w:t xml:space="preserve">总</w:t>
            </w:r>
            <w:r>
              <w:rPr>
                <w:rFonts w:hint="eastAsia" w:cs="MS Gothic" w:asciiTheme="minorEastAsia" w:hAnsiTheme="minorEastAsia" w:eastAsiaTheme="minorEastAsia"/>
                <w:sz w:val="21"/>
                <w:szCs w:val="21"/>
              </w:rPr>
              <w:t xml:space="preserve">局【全国</w:t>
            </w:r>
            <w:r>
              <w:rPr>
                <w:rFonts w:hint="eastAsia" w:cs="宋体" w:asciiTheme="minorEastAsia" w:hAnsiTheme="minorEastAsia" w:eastAsiaTheme="minorEastAsia"/>
                <w:sz w:val="21"/>
                <w:szCs w:val="21"/>
              </w:rPr>
              <w:t xml:space="preserve">认证认</w:t>
            </w:r>
            <w:r>
              <w:rPr>
                <w:rFonts w:hint="eastAsia" w:cs="MS Gothic" w:asciiTheme="minorEastAsia" w:hAnsiTheme="minorEastAsia" w:eastAsiaTheme="minorEastAsia"/>
                <w:sz w:val="21"/>
                <w:szCs w:val="21"/>
              </w:rPr>
              <w:t xml:space="preserve">可信息公共服</w:t>
            </w:r>
            <w:r>
              <w:rPr>
                <w:rFonts w:hint="eastAsia" w:cs="宋体" w:asciiTheme="minorEastAsia" w:hAnsiTheme="minorEastAsia" w:eastAsiaTheme="minorEastAsia"/>
                <w:sz w:val="21"/>
                <w:szCs w:val="21"/>
              </w:rPr>
              <w:t xml:space="preserve">务</w:t>
            </w:r>
            <w:r>
              <w:rPr>
                <w:rFonts w:hint="eastAsia" w:cs="MS Gothic" w:asciiTheme="minorEastAsia" w:hAnsiTheme="minorEastAsia" w:eastAsiaTheme="minorEastAsia"/>
                <w:sz w:val="21"/>
                <w:szCs w:val="21"/>
              </w:rPr>
              <w:t xml:space="preserve">平台】（</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网址：</w:t>
            </w:r>
            <w:r>
              <w:rPr>
                <w:rFonts w:hint="eastAsia" w:cs="宋体" w:asciiTheme="minorEastAsia" w:hAnsiTheme="minorEastAsia" w:eastAsiaTheme="minorEastAsia"/>
                <w:sz w:val="21"/>
                <w:szCs w:val="21"/>
              </w:rPr>
              <w:t xml:space="preserve">http://cx.cnca.cn/)的检测报</w:t>
            </w:r>
            <w:r>
              <w:rPr>
                <w:rFonts w:hint="eastAsia" w:cs="MS Gothic" w:asciiTheme="minorEastAsia" w:hAnsiTheme="minorEastAsia" w:eastAsiaTheme="minorEastAsia"/>
                <w:sz w:val="21"/>
                <w:szCs w:val="21"/>
              </w:rPr>
              <w:t xml:space="preserve">告</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图须显</w:t>
            </w:r>
            <w:r>
              <w:rPr>
                <w:rFonts w:hint="eastAsia" w:cs="MS Gothic" w:asciiTheme="minorEastAsia" w:hAnsiTheme="minorEastAsia" w:eastAsiaTheme="minorEastAsia"/>
                <w:sz w:val="21"/>
                <w:szCs w:val="21"/>
              </w:rPr>
              <w:t xml:space="preserve">示网址）。</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4.无酸纸</w:t>
            </w:r>
            <w:r>
              <w:rPr>
                <w:rFonts w:hint="eastAsia" w:cs="MS Gothic" w:asciiTheme="minorEastAsia" w:hAnsiTheme="minorEastAsia" w:eastAsiaTheme="minorEastAsia"/>
                <w:sz w:val="21"/>
                <w:szCs w:val="21"/>
              </w:rPr>
              <w:t xml:space="preserve">材料</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（1）浆</w:t>
            </w:r>
            <w:r>
              <w:rPr>
                <w:rFonts w:hint="eastAsia" w:cs="MS Gothic" w:asciiTheme="minorEastAsia" w:hAnsiTheme="minorEastAsia" w:eastAsiaTheme="minorEastAsia"/>
                <w:sz w:val="21"/>
                <w:szCs w:val="21"/>
              </w:rPr>
              <w:t xml:space="preserve">料由</w:t>
            </w:r>
            <w:r>
              <w:rPr>
                <w:rFonts w:hint="eastAsia" w:cs="宋体" w:asciiTheme="minorEastAsia" w:hAnsiTheme="minorEastAsia" w:eastAsiaTheme="minorEastAsia"/>
                <w:sz w:val="21"/>
                <w:szCs w:val="21"/>
              </w:rPr>
              <w:t xml:space="preserve">100%纯</w:t>
            </w:r>
            <w:r>
              <w:rPr>
                <w:rFonts w:hint="eastAsia" w:cs="MS Gothic" w:asciiTheme="minorEastAsia" w:hAnsiTheme="minorEastAsia" w:eastAsiaTheme="minorEastAsia"/>
                <w:sz w:val="21"/>
                <w:szCs w:val="21"/>
              </w:rPr>
              <w:t xml:space="preserve">木</w:t>
            </w:r>
            <w:r>
              <w:rPr>
                <w:rFonts w:hint="eastAsia" w:cs="宋体" w:asciiTheme="minorEastAsia" w:hAnsiTheme="minorEastAsia" w:eastAsiaTheme="minorEastAsia"/>
                <w:sz w:val="21"/>
                <w:szCs w:val="21"/>
              </w:rPr>
              <w:t xml:space="preserve">浆</w:t>
            </w:r>
            <w:r>
              <w:rPr>
                <w:rFonts w:hint="eastAsia" w:cs="MS Gothic" w:asciiTheme="minorEastAsia" w:hAnsiTheme="minorEastAsia" w:eastAsiaTheme="minorEastAsia"/>
                <w:sz w:val="21"/>
                <w:szCs w:val="21"/>
              </w:rPr>
              <w:t xml:space="preserve">或棉</w:t>
            </w:r>
            <w:r>
              <w:rPr>
                <w:rFonts w:hint="eastAsia" w:cs="宋体" w:asciiTheme="minorEastAsia" w:hAnsiTheme="minorEastAsia" w:eastAsiaTheme="minorEastAsia"/>
                <w:sz w:val="21"/>
                <w:szCs w:val="21"/>
              </w:rPr>
              <w:t xml:space="preserve">浆</w:t>
            </w:r>
            <w:r>
              <w:rPr>
                <w:rFonts w:hint="eastAsia" w:cs="MS Gothic" w:asciiTheme="minorEastAsia" w:hAnsiTheme="minorEastAsia" w:eastAsiaTheme="minorEastAsia"/>
                <w:sz w:val="21"/>
                <w:szCs w:val="21"/>
              </w:rPr>
              <w:t xml:space="preserve">制成，不含回收</w:t>
            </w:r>
            <w:r>
              <w:rPr>
                <w:rFonts w:hint="eastAsia" w:cs="宋体" w:asciiTheme="minorEastAsia" w:hAnsiTheme="minorEastAsia" w:eastAsiaTheme="minorEastAsia"/>
                <w:sz w:val="21"/>
                <w:szCs w:val="21"/>
              </w:rPr>
              <w:t xml:space="preserve">浆</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（2）金属离子含量（铜</w:t>
            </w:r>
            <w:r>
              <w:rPr>
                <w:rFonts w:hint="eastAsia" w:cs="MS Gothic" w:asciiTheme="minorEastAsia" w:hAnsiTheme="minorEastAsia" w:eastAsiaTheme="minorEastAsia"/>
                <w:sz w:val="21"/>
                <w:szCs w:val="21"/>
              </w:rPr>
              <w:t xml:space="preserve">离子、</w:t>
            </w:r>
            <w:r>
              <w:rPr>
                <w:rFonts w:hint="eastAsia" w:cs="宋体" w:asciiTheme="minorEastAsia" w:hAnsiTheme="minorEastAsia" w:eastAsiaTheme="minorEastAsia"/>
                <w:sz w:val="21"/>
                <w:szCs w:val="21"/>
              </w:rPr>
              <w:t xml:space="preserve">铁</w:t>
            </w:r>
            <w:r>
              <w:rPr>
                <w:rFonts w:hint="eastAsia" w:cs="MS Gothic" w:asciiTheme="minorEastAsia" w:hAnsiTheme="minorEastAsia" w:eastAsiaTheme="minorEastAsia"/>
                <w:sz w:val="21"/>
                <w:szCs w:val="21"/>
              </w:rPr>
              <w:t xml:space="preserve">离子）</w:t>
            </w:r>
            <w:r>
              <w:rPr>
                <w:rFonts w:hint="eastAsia" w:cs="宋体" w:asciiTheme="minorEastAsia" w:hAnsiTheme="minorEastAsia" w:eastAsiaTheme="minorEastAsia"/>
                <w:sz w:val="21"/>
                <w:szCs w:val="21"/>
              </w:rPr>
              <w:t xml:space="preserve">总</w:t>
            </w:r>
            <w:r>
              <w:rPr>
                <w:rFonts w:hint="eastAsia" w:cs="MS Gothic" w:asciiTheme="minorEastAsia" w:hAnsiTheme="minorEastAsia" w:eastAsiaTheme="minorEastAsia"/>
                <w:sz w:val="21"/>
                <w:szCs w:val="21"/>
              </w:rPr>
              <w:t xml:space="preserve">含量不高于</w:t>
            </w:r>
            <w:r>
              <w:rPr>
                <w:rFonts w:hint="eastAsia" w:cs="宋体" w:asciiTheme="minorEastAsia" w:hAnsiTheme="minorEastAsia" w:eastAsiaTheme="minorEastAsia"/>
                <w:sz w:val="21"/>
                <w:szCs w:val="21"/>
              </w:rPr>
              <w:t xml:space="preserve">50mg/kg；</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（3）木质</w:t>
            </w:r>
            <w:r>
              <w:rPr>
                <w:rFonts w:hint="eastAsia" w:cs="MS Gothic" w:asciiTheme="minorEastAsia" w:hAnsiTheme="minorEastAsia" w:eastAsiaTheme="minorEastAsia"/>
                <w:sz w:val="21"/>
                <w:szCs w:val="21"/>
              </w:rPr>
              <w:t xml:space="preserve">素卡伯</w:t>
            </w:r>
            <w:r>
              <w:rPr>
                <w:rFonts w:hint="eastAsia" w:cs="宋体" w:asciiTheme="minorEastAsia" w:hAnsiTheme="minorEastAsia" w:eastAsiaTheme="minorEastAsia"/>
                <w:sz w:val="21"/>
                <w:szCs w:val="21"/>
              </w:rPr>
              <w:t xml:space="preserve">值</w:t>
            </w:r>
            <w:r>
              <w:rPr>
                <w:rFonts w:hint="eastAsia" w:cs="MS Gothic" w:asciiTheme="minorEastAsia" w:hAnsiTheme="minorEastAsia" w:eastAsiaTheme="minorEastAsia"/>
                <w:sz w:val="21"/>
                <w:szCs w:val="21"/>
              </w:rPr>
              <w:t xml:space="preserve">不超</w:t>
            </w:r>
            <w:r>
              <w:rPr>
                <w:rFonts w:hint="eastAsia" w:cs="宋体" w:asciiTheme="minorEastAsia" w:hAnsiTheme="minorEastAsia" w:eastAsiaTheme="minorEastAsia"/>
                <w:sz w:val="21"/>
                <w:szCs w:val="21"/>
              </w:rPr>
              <w:t xml:space="preserve">过5；</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（4）pH值</w:t>
            </w:r>
            <w:r>
              <w:rPr>
                <w:rFonts w:hint="eastAsia" w:cs="MS Gothic" w:asciiTheme="minorEastAsia" w:hAnsiTheme="minorEastAsia" w:eastAsiaTheme="minorEastAsia"/>
                <w:sz w:val="21"/>
                <w:szCs w:val="21"/>
              </w:rPr>
              <w:t xml:space="preserve">：无</w:t>
            </w:r>
            <w:r>
              <w:rPr>
                <w:rFonts w:hint="eastAsia" w:cs="宋体" w:asciiTheme="minorEastAsia" w:hAnsiTheme="minorEastAsia" w:eastAsiaTheme="minorEastAsia"/>
                <w:sz w:val="21"/>
                <w:szCs w:val="21"/>
              </w:rPr>
              <w:t xml:space="preserve">缓</w:t>
            </w:r>
            <w:r>
              <w:rPr>
                <w:rFonts w:hint="eastAsia" w:cs="MS Gothic" w:asciiTheme="minorEastAsia" w:hAnsiTheme="minorEastAsia" w:eastAsiaTheme="minorEastAsia"/>
                <w:sz w:val="21"/>
                <w:szCs w:val="21"/>
              </w:rPr>
              <w:t xml:space="preserve">冲</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的无酸</w:t>
            </w:r>
            <w:r>
              <w:rPr>
                <w:rFonts w:hint="eastAsia" w:cs="宋体" w:asciiTheme="minorEastAsia" w:hAnsiTheme="minorEastAsia" w:eastAsiaTheme="minorEastAsia"/>
                <w:sz w:val="21"/>
                <w:szCs w:val="21"/>
              </w:rPr>
              <w:t xml:space="preserve">纸</w:t>
            </w:r>
            <w:r>
              <w:rPr>
                <w:rFonts w:hint="eastAsia" w:cs="MS Gothic" w:asciiTheme="minorEastAsia" w:hAnsiTheme="minorEastAsia" w:eastAsiaTheme="minorEastAsia"/>
                <w:sz w:val="21"/>
                <w:szCs w:val="21"/>
              </w:rPr>
              <w:t xml:space="preserve">板的</w:t>
            </w:r>
            <w:r>
              <w:rPr>
                <w:rFonts w:hint="eastAsia" w:cs="宋体" w:asciiTheme="minorEastAsia" w:hAnsiTheme="minorEastAsia" w:eastAsiaTheme="minorEastAsia"/>
                <w:sz w:val="21"/>
                <w:szCs w:val="21"/>
              </w:rPr>
              <w:t xml:space="preserve">pH值7.0～7.5；带缓</w:t>
            </w:r>
            <w:r>
              <w:rPr>
                <w:rFonts w:hint="eastAsia" w:cs="MS Gothic" w:asciiTheme="minorEastAsia" w:hAnsiTheme="minorEastAsia" w:eastAsiaTheme="minorEastAsia"/>
                <w:sz w:val="21"/>
                <w:szCs w:val="21"/>
              </w:rPr>
              <w:t xml:space="preserve">冲</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的无酸</w:t>
            </w:r>
            <w:r>
              <w:rPr>
                <w:rFonts w:hint="eastAsia" w:cs="宋体" w:asciiTheme="minorEastAsia" w:hAnsiTheme="minorEastAsia" w:eastAsiaTheme="minorEastAsia"/>
                <w:sz w:val="21"/>
                <w:szCs w:val="21"/>
              </w:rPr>
              <w:t xml:space="preserve">纸</w:t>
            </w:r>
            <w:r>
              <w:rPr>
                <w:rFonts w:hint="eastAsia" w:cs="MS Gothic" w:asciiTheme="minorEastAsia" w:hAnsiTheme="minorEastAsia" w:eastAsiaTheme="minorEastAsia"/>
                <w:sz w:val="21"/>
                <w:szCs w:val="21"/>
              </w:rPr>
              <w:t xml:space="preserve">板的</w:t>
            </w:r>
            <w:r>
              <w:rPr>
                <w:rFonts w:hint="eastAsia" w:cs="宋体" w:asciiTheme="minorEastAsia" w:hAnsiTheme="minorEastAsia" w:eastAsiaTheme="minorEastAsia"/>
                <w:sz w:val="21"/>
                <w:szCs w:val="21"/>
              </w:rPr>
              <w:t xml:space="preserve">pH值为8.0-9.5或中性；</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（5）碱性缓</w:t>
            </w:r>
            <w:r>
              <w:rPr>
                <w:rFonts w:hint="eastAsia" w:cs="MS Gothic" w:asciiTheme="minorEastAsia" w:hAnsiTheme="minorEastAsia" w:eastAsiaTheme="minorEastAsia"/>
                <w:sz w:val="21"/>
                <w:szCs w:val="21"/>
              </w:rPr>
              <w:t xml:space="preserve">冲</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带缓</w:t>
            </w:r>
            <w:r>
              <w:rPr>
                <w:rFonts w:hint="eastAsia" w:cs="MS Gothic" w:asciiTheme="minorEastAsia" w:hAnsiTheme="minorEastAsia" w:eastAsiaTheme="minorEastAsia"/>
                <w:sz w:val="21"/>
                <w:szCs w:val="21"/>
              </w:rPr>
              <w:t xml:space="preserve">冲</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的无酸</w:t>
            </w:r>
            <w:r>
              <w:rPr>
                <w:rFonts w:hint="eastAsia" w:cs="宋体" w:asciiTheme="minorEastAsia" w:hAnsiTheme="minorEastAsia" w:eastAsiaTheme="minorEastAsia"/>
                <w:sz w:val="21"/>
                <w:szCs w:val="21"/>
              </w:rPr>
              <w:t xml:space="preserve">纸</w:t>
            </w:r>
            <w:r>
              <w:rPr>
                <w:rFonts w:hint="eastAsia" w:cs="MS Gothic" w:asciiTheme="minorEastAsia" w:hAnsiTheme="minorEastAsia" w:eastAsiaTheme="minorEastAsia"/>
                <w:sz w:val="21"/>
                <w:szCs w:val="21"/>
              </w:rPr>
              <w:t xml:space="preserve">板</w:t>
            </w:r>
            <w:r>
              <w:rPr>
                <w:rFonts w:hint="eastAsia" w:cs="宋体" w:asciiTheme="minorEastAsia" w:hAnsiTheme="minorEastAsia" w:eastAsiaTheme="minorEastAsia"/>
                <w:sz w:val="21"/>
                <w:szCs w:val="21"/>
              </w:rPr>
              <w:t xml:space="preserve">/纸</w:t>
            </w:r>
            <w:r>
              <w:rPr>
                <w:rFonts w:hint="eastAsia" w:cs="MS Gothic" w:asciiTheme="minorEastAsia" w:hAnsiTheme="minorEastAsia" w:eastAsiaTheme="minorEastAsia"/>
                <w:sz w:val="21"/>
                <w:szCs w:val="21"/>
              </w:rPr>
              <w:t xml:space="preserve">的碱性</w:t>
            </w:r>
            <w:r>
              <w:rPr>
                <w:rFonts w:hint="eastAsia" w:cs="宋体" w:asciiTheme="minorEastAsia" w:hAnsiTheme="minorEastAsia" w:eastAsiaTheme="minorEastAsia"/>
                <w:sz w:val="21"/>
                <w:szCs w:val="21"/>
              </w:rPr>
              <w:t xml:space="preserve">缓</w:t>
            </w:r>
            <w:r>
              <w:rPr>
                <w:rFonts w:hint="eastAsia" w:cs="MS Gothic" w:asciiTheme="minorEastAsia" w:hAnsiTheme="minorEastAsia" w:eastAsiaTheme="minorEastAsia"/>
                <w:sz w:val="21"/>
                <w:szCs w:val="21"/>
              </w:rPr>
              <w:t xml:space="preserve">冲</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含量在</w:t>
            </w:r>
            <w:r>
              <w:rPr>
                <w:rFonts w:hint="eastAsia" w:cs="宋体" w:asciiTheme="minorEastAsia" w:hAnsiTheme="minorEastAsia" w:eastAsiaTheme="minorEastAsia"/>
                <w:sz w:val="21"/>
                <w:szCs w:val="21"/>
              </w:rPr>
              <w:t xml:space="preserve">2%～5%之间</w:t>
            </w:r>
            <w:r>
              <w:rPr>
                <w:rFonts w:hint="eastAsia" w:cs="MS Gothic" w:asciiTheme="minorEastAsia" w:hAnsiTheme="minorEastAsia" w:eastAsiaTheme="minorEastAsia"/>
                <w:sz w:val="21"/>
                <w:szCs w:val="21"/>
              </w:rPr>
              <w:t xml:space="preserve">（以</w:t>
            </w:r>
            <w:r>
              <w:rPr>
                <w:rFonts w:hint="eastAsia" w:cs="宋体" w:asciiTheme="minorEastAsia" w:hAnsiTheme="minorEastAsia" w:eastAsiaTheme="minorEastAsia"/>
                <w:sz w:val="21"/>
                <w:szCs w:val="21"/>
              </w:rPr>
              <w:t xml:space="preserve">CaCO</w:t>
            </w:r>
            <w:r>
              <w:rPr>
                <w:rFonts w:hint="eastAsia" w:cs="宋体" w:asciiTheme="minorEastAsia" w:hAnsiTheme="minorEastAsia" w:eastAsiaTheme="minorEastAsia"/>
                <w:sz w:val="21"/>
                <w:szCs w:val="21"/>
                <w:vertAlign w:val="subscript"/>
              </w:rPr>
              <w:t xml:space="preserve">3</w:t>
            </w:r>
            <w:r>
              <w:rPr>
                <w:rFonts w:hint="eastAsia" w:cs="宋体" w:asciiTheme="minorEastAsia" w:hAnsiTheme="minorEastAsia" w:eastAsiaTheme="minorEastAsia"/>
                <w:sz w:val="21"/>
                <w:szCs w:val="21"/>
              </w:rPr>
              <w:t xml:space="preserve">计</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（6）不含硫化物；不含荧</w:t>
            </w:r>
            <w:r>
              <w:rPr>
                <w:rFonts w:hint="eastAsia" w:cs="MS Gothic" w:asciiTheme="minorEastAsia" w:hAnsiTheme="minorEastAsia" w:eastAsiaTheme="minorEastAsia"/>
                <w:sz w:val="21"/>
                <w:szCs w:val="21"/>
              </w:rPr>
              <w:t xml:space="preserve">光增白</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5.内囊</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（1）采用质</w:t>
            </w:r>
            <w:r>
              <w:rPr>
                <w:rFonts w:hint="eastAsia" w:cs="MS Gothic" w:asciiTheme="minorEastAsia" w:hAnsiTheme="minorEastAsia" w:eastAsiaTheme="minorEastAsia"/>
                <w:sz w:val="21"/>
                <w:szCs w:val="21"/>
              </w:rPr>
              <w:t xml:space="preserve">地柔</w:t>
            </w:r>
            <w:r>
              <w:rPr>
                <w:rFonts w:hint="eastAsia" w:cs="宋体" w:asciiTheme="minorEastAsia" w:hAnsiTheme="minorEastAsia" w:eastAsiaTheme="minorEastAsia"/>
                <w:sz w:val="21"/>
                <w:szCs w:val="21"/>
              </w:rPr>
              <w:t xml:space="preserve">软</w:t>
            </w:r>
            <w:r>
              <w:rPr>
                <w:rFonts w:hint="eastAsia" w:cs="MS Gothic" w:asciiTheme="minorEastAsia" w:hAnsiTheme="minorEastAsia" w:eastAsiaTheme="minorEastAsia"/>
                <w:sz w:val="21"/>
                <w:szCs w:val="21"/>
              </w:rPr>
              <w:t xml:space="preserve">、富有</w:t>
            </w:r>
            <w:r>
              <w:rPr>
                <w:rFonts w:hint="eastAsia" w:cs="宋体" w:asciiTheme="minorEastAsia" w:hAnsiTheme="minorEastAsia" w:eastAsiaTheme="minorEastAsia"/>
                <w:sz w:val="21"/>
                <w:szCs w:val="21"/>
              </w:rPr>
              <w:t xml:space="preserve">弹</w:t>
            </w:r>
            <w:r>
              <w:rPr>
                <w:rFonts w:hint="eastAsia" w:cs="MS Gothic" w:asciiTheme="minorEastAsia" w:hAnsiTheme="minorEastAsia" w:eastAsiaTheme="minorEastAsia"/>
                <w:sz w:val="21"/>
                <w:szCs w:val="21"/>
              </w:rPr>
              <w:t xml:space="preserve">性、不易老化、</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形，且无</w:t>
            </w:r>
            <w:r>
              <w:rPr>
                <w:rFonts w:hint="eastAsia" w:cs="宋体" w:asciiTheme="minorEastAsia" w:hAnsiTheme="minorEastAsia" w:eastAsiaTheme="minorEastAsia"/>
                <w:sz w:val="21"/>
                <w:szCs w:val="21"/>
              </w:rPr>
              <w:t xml:space="preserve">污</w:t>
            </w:r>
            <w:r>
              <w:rPr>
                <w:rFonts w:hint="eastAsia" w:cs="MS Gothic" w:asciiTheme="minorEastAsia" w:hAnsiTheme="minorEastAsia" w:eastAsiaTheme="minorEastAsia"/>
                <w:sz w:val="21"/>
                <w:szCs w:val="21"/>
              </w:rPr>
              <w:t xml:space="preserve">染、不</w:t>
            </w:r>
            <w:r>
              <w:rPr>
                <w:rFonts w:hint="eastAsia" w:cs="宋体" w:asciiTheme="minorEastAsia" w:hAnsiTheme="minorEastAsia" w:eastAsiaTheme="minorEastAsia"/>
                <w:sz w:val="21"/>
                <w:szCs w:val="21"/>
              </w:rPr>
              <w:t xml:space="preserve">释</w:t>
            </w:r>
            <w:r>
              <w:rPr>
                <w:rFonts w:hint="eastAsia" w:cs="MS Gothic" w:asciiTheme="minorEastAsia" w:hAnsiTheme="minorEastAsia" w:eastAsiaTheme="minorEastAsia"/>
                <w:sz w:val="21"/>
                <w:szCs w:val="21"/>
              </w:rPr>
              <w:t xml:space="preserve">放有害物</w:t>
            </w:r>
            <w:r>
              <w:rPr>
                <w:rFonts w:hint="eastAsia" w:cs="宋体" w:asciiTheme="minorEastAsia" w:hAnsiTheme="minorEastAsia" w:eastAsiaTheme="minorEastAsia"/>
                <w:sz w:val="21"/>
                <w:szCs w:val="21"/>
              </w:rPr>
              <w:t xml:space="preserve">质</w:t>
            </w:r>
            <w:r>
              <w:rPr>
                <w:rFonts w:hint="eastAsia" w:cs="MS Gothic" w:asciiTheme="minorEastAsia" w:hAnsiTheme="minorEastAsia" w:eastAsiaTheme="minorEastAsia"/>
                <w:sz w:val="21"/>
                <w:szCs w:val="21"/>
              </w:rPr>
              <w:t xml:space="preserve">的</w:t>
            </w:r>
            <w:r>
              <w:rPr>
                <w:rFonts w:hint="eastAsia" w:cs="宋体" w:asciiTheme="minorEastAsia" w:hAnsiTheme="minorEastAsia" w:eastAsiaTheme="minorEastAsia"/>
                <w:sz w:val="21"/>
                <w:szCs w:val="21"/>
              </w:rPr>
              <w:t xml:space="preserve">馆</w:t>
            </w:r>
            <w:r>
              <w:rPr>
                <w:rFonts w:hint="eastAsia" w:cs="MS Gothic" w:asciiTheme="minorEastAsia" w:hAnsiTheme="minorEastAsia" w:eastAsiaTheme="minorEastAsia"/>
                <w:sz w:val="21"/>
                <w:szCs w:val="21"/>
              </w:rPr>
              <w:t xml:space="preserve">藏文物保</w:t>
            </w:r>
            <w:r>
              <w:rPr>
                <w:rFonts w:hint="eastAsia" w:cs="宋体" w:asciiTheme="minorEastAsia" w:hAnsiTheme="minorEastAsia" w:eastAsiaTheme="minorEastAsia"/>
                <w:sz w:val="21"/>
                <w:szCs w:val="21"/>
              </w:rPr>
              <w:t xml:space="preserve">护</w:t>
            </w:r>
            <w:r>
              <w:rPr>
                <w:rFonts w:hint="eastAsia" w:cs="MS Gothic" w:asciiTheme="minorEastAsia" w:hAnsiTheme="minorEastAsia" w:eastAsiaTheme="minorEastAsia"/>
                <w:sz w:val="21"/>
                <w:szCs w:val="21"/>
              </w:rPr>
              <w:t xml:space="preserve">适用材料作</w:t>
            </w:r>
            <w:r>
              <w:rPr>
                <w:rFonts w:hint="eastAsia" w:cs="宋体" w:asciiTheme="minorEastAsia" w:hAnsiTheme="minorEastAsia" w:eastAsiaTheme="minorEastAsia"/>
                <w:sz w:val="21"/>
                <w:szCs w:val="21"/>
              </w:rPr>
              <w:t xml:space="preserve">为</w:t>
            </w:r>
            <w:r>
              <w:rPr>
                <w:rFonts w:hint="eastAsia" w:cs="MS Gothic" w:asciiTheme="minorEastAsia" w:hAnsiTheme="minorEastAsia" w:eastAsiaTheme="minorEastAsia"/>
                <w:sz w:val="21"/>
                <w:szCs w:val="21"/>
              </w:rPr>
              <w:t xml:space="preserve">盒内填充与</w:t>
            </w:r>
            <w:r>
              <w:rPr>
                <w:rFonts w:hint="eastAsia" w:cs="宋体" w:asciiTheme="minorEastAsia" w:hAnsiTheme="minorEastAsia" w:eastAsiaTheme="minorEastAsia"/>
                <w:sz w:val="21"/>
                <w:szCs w:val="21"/>
              </w:rPr>
              <w:t xml:space="preserve">缓</w:t>
            </w:r>
            <w:r>
              <w:rPr>
                <w:rFonts w:hint="eastAsia" w:cs="MS Gothic" w:asciiTheme="minorEastAsia" w:hAnsiTheme="minorEastAsia" w:eastAsiaTheme="minorEastAsia"/>
                <w:sz w:val="21"/>
                <w:szCs w:val="21"/>
              </w:rPr>
              <w:t xml:space="preserve">冲材料。内填充物</w:t>
            </w:r>
            <w:r>
              <w:rPr>
                <w:rFonts w:hint="eastAsia" w:cs="宋体" w:asciiTheme="minorEastAsia" w:hAnsiTheme="minorEastAsia" w:eastAsiaTheme="minorEastAsia"/>
                <w:sz w:val="21"/>
                <w:szCs w:val="21"/>
              </w:rPr>
              <w:t xml:space="preserve">为</w:t>
            </w:r>
            <w:r>
              <w:rPr>
                <w:rFonts w:hint="eastAsia" w:cs="MS Gothic" w:asciiTheme="minorEastAsia" w:hAnsiTheme="minorEastAsia" w:eastAsiaTheme="minorEastAsia"/>
                <w:sz w:val="21"/>
                <w:szCs w:val="21"/>
              </w:rPr>
              <w:t xml:space="preserve">无酸防火</w:t>
            </w:r>
            <w:r>
              <w:rPr>
                <w:rFonts w:hint="eastAsia" w:cs="宋体" w:asciiTheme="minorEastAsia" w:hAnsiTheme="minorEastAsia" w:eastAsiaTheme="minorEastAsia"/>
                <w:sz w:val="21"/>
                <w:szCs w:val="21"/>
              </w:rPr>
              <w:t xml:space="preserve">纤维</w:t>
            </w:r>
            <w:r>
              <w:rPr>
                <w:rFonts w:hint="eastAsia" w:cs="MS Gothic" w:asciiTheme="minorEastAsia" w:hAnsiTheme="minorEastAsia" w:eastAsiaTheme="minorEastAsia"/>
                <w:sz w:val="21"/>
                <w:szCs w:val="21"/>
              </w:rPr>
              <w:t xml:space="preserve">棉或无酸防火</w:t>
            </w:r>
            <w:r>
              <w:rPr>
                <w:rFonts w:hint="eastAsia" w:cs="宋体" w:asciiTheme="minorEastAsia" w:hAnsiTheme="minorEastAsia" w:eastAsiaTheme="minorEastAsia"/>
                <w:sz w:val="21"/>
                <w:szCs w:val="21"/>
              </w:rPr>
              <w:t xml:space="preserve">PE或纯</w:t>
            </w:r>
            <w:r>
              <w:rPr>
                <w:rFonts w:hint="eastAsia" w:cs="MS Gothic" w:asciiTheme="minorEastAsia" w:hAnsiTheme="minorEastAsia" w:eastAsiaTheme="minorEastAsia"/>
                <w:sz w:val="21"/>
                <w:szCs w:val="21"/>
              </w:rPr>
              <w:t xml:space="preserve">棉布。</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（2）纤维</w:t>
            </w:r>
            <w:r>
              <w:rPr>
                <w:rFonts w:hint="eastAsia" w:cs="MS Gothic" w:asciiTheme="minorEastAsia" w:hAnsiTheme="minorEastAsia" w:eastAsiaTheme="minorEastAsia"/>
                <w:sz w:val="21"/>
                <w:szCs w:val="21"/>
              </w:rPr>
              <w:t xml:space="preserve">含量</w:t>
            </w:r>
            <w:r>
              <w:rPr>
                <w:rFonts w:hint="eastAsia" w:cs="宋体" w:asciiTheme="minorEastAsia" w:hAnsiTheme="minorEastAsia" w:eastAsiaTheme="minorEastAsia"/>
                <w:sz w:val="21"/>
                <w:szCs w:val="21"/>
              </w:rPr>
              <w:t xml:space="preserve">为100%纯</w:t>
            </w:r>
            <w:r>
              <w:rPr>
                <w:rFonts w:hint="eastAsia" w:cs="MS Gothic" w:asciiTheme="minorEastAsia" w:hAnsiTheme="minorEastAsia" w:eastAsiaTheme="minorEastAsia"/>
                <w:sz w:val="21"/>
                <w:szCs w:val="21"/>
              </w:rPr>
              <w:t xml:space="preserve">棉，甲</w:t>
            </w:r>
            <w:r>
              <w:rPr>
                <w:rFonts w:hint="eastAsia" w:cs="宋体" w:asciiTheme="minorEastAsia" w:hAnsiTheme="minorEastAsia" w:eastAsiaTheme="minorEastAsia"/>
                <w:sz w:val="21"/>
                <w:szCs w:val="21"/>
              </w:rPr>
              <w:t xml:space="preserve">醛</w:t>
            </w:r>
            <w:r>
              <w:rPr>
                <w:rFonts w:hint="eastAsia" w:cs="MS Gothic" w:asciiTheme="minorEastAsia" w:hAnsiTheme="minorEastAsia" w:eastAsiaTheme="minorEastAsia"/>
                <w:sz w:val="21"/>
                <w:szCs w:val="21"/>
              </w:rPr>
              <w:t xml:space="preserve">含量</w:t>
            </w:r>
            <w:r>
              <w:rPr>
                <w:rFonts w:hint="eastAsia" w:cs="宋体" w:asciiTheme="minorEastAsia" w:hAnsiTheme="minorEastAsia" w:eastAsiaTheme="minorEastAsia"/>
                <w:sz w:val="21"/>
                <w:szCs w:val="21"/>
              </w:rPr>
              <w:t xml:space="preserve">为0，PH值</w:t>
            </w:r>
            <w:r>
              <w:rPr>
                <w:rFonts w:hint="eastAsia" w:cs="MS Gothic" w:asciiTheme="minorEastAsia" w:hAnsiTheme="minorEastAsia" w:eastAsiaTheme="minorEastAsia"/>
                <w:sz w:val="21"/>
                <w:szCs w:val="21"/>
              </w:rPr>
              <w:t xml:space="preserve">不超</w:t>
            </w:r>
            <w:r>
              <w:rPr>
                <w:rFonts w:hint="eastAsia" w:cs="宋体" w:asciiTheme="minorEastAsia" w:hAnsiTheme="minorEastAsia" w:eastAsiaTheme="minorEastAsia"/>
                <w:sz w:val="21"/>
                <w:szCs w:val="21"/>
              </w:rPr>
              <w:t xml:space="preserve">过8.0，经</w:t>
            </w:r>
            <w:r>
              <w:rPr>
                <w:rFonts w:hint="eastAsia" w:cs="MS Gothic" w:asciiTheme="minorEastAsia" w:hAnsiTheme="minorEastAsia" w:eastAsiaTheme="minorEastAsia"/>
                <w:sz w:val="21"/>
                <w:szCs w:val="21"/>
              </w:rPr>
              <w:t xml:space="preserve">向和</w:t>
            </w:r>
            <w:r>
              <w:rPr>
                <w:rFonts w:hint="eastAsia" w:cs="宋体" w:asciiTheme="minorEastAsia" w:hAnsiTheme="minorEastAsia" w:eastAsiaTheme="minorEastAsia"/>
                <w:sz w:val="21"/>
                <w:szCs w:val="21"/>
              </w:rPr>
              <w:t xml:space="preserve">纬</w:t>
            </w:r>
            <w:r>
              <w:rPr>
                <w:rFonts w:hint="eastAsia" w:cs="MS Gothic" w:asciiTheme="minorEastAsia" w:hAnsiTheme="minorEastAsia" w:eastAsiaTheme="minorEastAsia"/>
                <w:sz w:val="21"/>
                <w:szCs w:val="21"/>
              </w:rPr>
              <w:t xml:space="preserve">向密度均不低于</w:t>
            </w:r>
            <w:r>
              <w:rPr>
                <w:rFonts w:hint="eastAsia" w:cs="宋体" w:asciiTheme="minorEastAsia" w:hAnsiTheme="minorEastAsia" w:eastAsiaTheme="minorEastAsia"/>
                <w:sz w:val="21"/>
                <w:szCs w:val="21"/>
              </w:rPr>
              <w:t xml:space="preserve">60；</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6.固定材料</w:t>
            </w:r>
            <w:r/>
          </w:p>
          <w:p>
            <w:pPr>
              <w:ind w:firstLine="480"/>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应</w:t>
            </w:r>
            <w:r>
              <w:rPr>
                <w:rFonts w:hint="eastAsia" w:cs="MS Gothic" w:asciiTheme="minorEastAsia" w:hAnsiTheme="minorEastAsia" w:eastAsiaTheme="minorEastAsia"/>
                <w:sz w:val="21"/>
                <w:szCs w:val="21"/>
              </w:rPr>
              <w:t xml:space="preserve">尽量避免使用胶粘</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。若使用，</w:t>
            </w:r>
            <w:r>
              <w:rPr>
                <w:rFonts w:hint="eastAsia" w:cs="宋体" w:asciiTheme="minorEastAsia" w:hAnsiTheme="minorEastAsia" w:eastAsiaTheme="minorEastAsia"/>
                <w:sz w:val="21"/>
                <w:szCs w:val="21"/>
              </w:rPr>
              <w:t xml:space="preserve">须为</w:t>
            </w:r>
            <w:r>
              <w:rPr>
                <w:rFonts w:hint="eastAsia" w:cs="MS Gothic" w:asciiTheme="minorEastAsia" w:hAnsiTheme="minorEastAsia" w:eastAsiaTheme="minorEastAsia"/>
                <w:sz w:val="21"/>
                <w:szCs w:val="21"/>
              </w:rPr>
              <w:t xml:space="preserve">无酸胶粘</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，胶粘</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中不能含有塑化</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、硫化物、</w:t>
            </w:r>
            <w:r>
              <w:rPr>
                <w:rFonts w:hint="eastAsia" w:cs="宋体" w:asciiTheme="minorEastAsia" w:hAnsiTheme="minorEastAsia" w:eastAsiaTheme="minorEastAsia"/>
                <w:sz w:val="21"/>
                <w:szCs w:val="21"/>
              </w:rPr>
              <w:t xml:space="preserve">铜</w:t>
            </w:r>
            <w:r>
              <w:rPr>
                <w:rFonts w:hint="eastAsia" w:cs="MS Gothic" w:asciiTheme="minorEastAsia" w:hAnsiTheme="minorEastAsia" w:eastAsiaTheme="minorEastAsia"/>
                <w:sz w:val="21"/>
                <w:szCs w:val="21"/>
              </w:rPr>
              <w:t xml:space="preserve">离子、</w:t>
            </w:r>
            <w:r>
              <w:rPr>
                <w:rFonts w:hint="eastAsia" w:cs="宋体" w:asciiTheme="minorEastAsia" w:hAnsiTheme="minorEastAsia" w:eastAsiaTheme="minorEastAsia"/>
                <w:sz w:val="21"/>
                <w:szCs w:val="21"/>
              </w:rPr>
              <w:t xml:space="preserve">铁</w:t>
            </w:r>
            <w:r>
              <w:rPr>
                <w:rFonts w:hint="eastAsia" w:cs="MS Gothic" w:asciiTheme="minorEastAsia" w:hAnsiTheme="minorEastAsia" w:eastAsiaTheme="minorEastAsia"/>
                <w:sz w:val="21"/>
                <w:szCs w:val="21"/>
              </w:rPr>
              <w:t xml:space="preserve">离子、氧化</w:t>
            </w:r>
            <w:r>
              <w:rPr>
                <w:rFonts w:hint="eastAsia" w:cs="宋体" w:asciiTheme="minorEastAsia" w:hAnsiTheme="minorEastAsia" w:eastAsiaTheme="minorEastAsia"/>
                <w:sz w:val="21"/>
                <w:szCs w:val="21"/>
              </w:rPr>
              <w:t xml:space="preserve">剂</w:t>
            </w:r>
            <w:r>
              <w:rPr>
                <w:rFonts w:hint="eastAsia" w:cs="MS Gothic" w:asciiTheme="minorEastAsia" w:hAnsiTheme="minorEastAsia" w:eastAsiaTheme="minorEastAsia"/>
                <w:sz w:val="21"/>
                <w:szCs w:val="21"/>
              </w:rPr>
              <w:t xml:space="preserve">等物</w:t>
            </w:r>
            <w:r>
              <w:rPr>
                <w:rFonts w:hint="eastAsia" w:cs="宋体" w:asciiTheme="minorEastAsia" w:hAnsiTheme="minorEastAsia" w:eastAsiaTheme="minorEastAsia"/>
                <w:sz w:val="21"/>
                <w:szCs w:val="21"/>
              </w:rPr>
              <w:t xml:space="preserve">质。不引起长</w:t>
            </w:r>
            <w:r>
              <w:rPr>
                <w:rFonts w:hint="eastAsia" w:cs="MS Gothic" w:asciiTheme="minorEastAsia" w:hAnsiTheme="minorEastAsia" w:eastAsiaTheme="minorEastAsia"/>
                <w:sz w:val="21"/>
                <w:szCs w:val="21"/>
              </w:rPr>
              <w:t xml:space="preserve">霉、</w:t>
            </w:r>
            <w:r>
              <w:rPr>
                <w:rFonts w:hint="eastAsia" w:cs="宋体" w:asciiTheme="minorEastAsia" w:hAnsiTheme="minorEastAsia" w:eastAsiaTheme="minorEastAsia"/>
                <w:sz w:val="21"/>
                <w:szCs w:val="21"/>
              </w:rPr>
              <w:t xml:space="preserve">发</w:t>
            </w:r>
            <w:r>
              <w:rPr>
                <w:rFonts w:hint="eastAsia" w:cs="MS Gothic" w:asciiTheme="minorEastAsia" w:hAnsiTheme="minorEastAsia" w:eastAsiaTheme="minorEastAsia"/>
                <w:sz w:val="21"/>
                <w:szCs w:val="21"/>
              </w:rPr>
              <w:t xml:space="preserve">黄、</w:t>
            </w:r>
            <w:r>
              <w:rPr>
                <w:rFonts w:hint="eastAsia" w:cs="宋体" w:asciiTheme="minorEastAsia" w:hAnsiTheme="minorEastAsia" w:eastAsiaTheme="minorEastAsia"/>
                <w:sz w:val="21"/>
                <w:szCs w:val="21"/>
              </w:rPr>
              <w:t xml:space="preserve">变</w:t>
            </w:r>
            <w:r>
              <w:rPr>
                <w:rFonts w:hint="eastAsia" w:cs="MS Gothic" w:asciiTheme="minorEastAsia" w:hAnsiTheme="minorEastAsia" w:eastAsiaTheme="minorEastAsia"/>
                <w:sz w:val="21"/>
                <w:szCs w:val="21"/>
              </w:rPr>
              <w:t xml:space="preserve">色、分</w:t>
            </w:r>
            <w:r>
              <w:rPr>
                <w:rFonts w:hint="eastAsia" w:cs="宋体" w:asciiTheme="minorEastAsia" w:hAnsiTheme="minorEastAsia" w:eastAsiaTheme="minorEastAsia"/>
                <w:sz w:val="21"/>
                <w:szCs w:val="21"/>
              </w:rPr>
              <w:t xml:space="preserve">层</w:t>
            </w:r>
            <w:r>
              <w:rPr>
                <w:rFonts w:hint="eastAsia" w:cs="MS Gothic" w:asciiTheme="minorEastAsia" w:hAnsiTheme="minorEastAsia" w:eastAsiaTheme="minorEastAsia"/>
                <w:sz w:val="21"/>
                <w:szCs w:val="21"/>
              </w:rPr>
              <w:t xml:space="preserve">等。若使用胶</w:t>
            </w:r>
            <w:r>
              <w:rPr>
                <w:rFonts w:hint="eastAsia" w:cs="宋体" w:asciiTheme="minorEastAsia" w:hAnsiTheme="minorEastAsia" w:eastAsiaTheme="minorEastAsia"/>
                <w:sz w:val="21"/>
                <w:szCs w:val="21"/>
              </w:rPr>
              <w:t xml:space="preserve">带</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应为</w:t>
            </w:r>
            <w:r>
              <w:rPr>
                <w:rFonts w:hint="eastAsia" w:cs="MS Gothic" w:asciiTheme="minorEastAsia" w:hAnsiTheme="minorEastAsia" w:eastAsiaTheme="minorEastAsia"/>
                <w:sz w:val="21"/>
                <w:szCs w:val="21"/>
              </w:rPr>
              <w:t xml:space="preserve">无酸性，不腐</w:t>
            </w:r>
            <w:r>
              <w:rPr>
                <w:rFonts w:hint="eastAsia" w:cs="宋体" w:asciiTheme="minorEastAsia" w:hAnsiTheme="minorEastAsia" w:eastAsiaTheme="minorEastAsia"/>
                <w:sz w:val="21"/>
                <w:szCs w:val="21"/>
              </w:rPr>
              <w:t xml:space="preserve">蚀</w:t>
            </w:r>
            <w:r>
              <w:rPr>
                <w:rFonts w:hint="eastAsia" w:cs="MS Gothic" w:asciiTheme="minorEastAsia" w:hAnsiTheme="minorEastAsia" w:eastAsiaTheme="minorEastAsia"/>
                <w:sz w:val="21"/>
                <w:szCs w:val="21"/>
              </w:rPr>
              <w:t xml:space="preserve">被粘物，不脱胶、溢胶，黏性持久不</w:t>
            </w:r>
            <w:r>
              <w:rPr>
                <w:rFonts w:hint="eastAsia" w:cs="宋体" w:asciiTheme="minorEastAsia" w:hAnsiTheme="minorEastAsia" w:eastAsiaTheme="minorEastAsia"/>
                <w:sz w:val="21"/>
                <w:szCs w:val="21"/>
              </w:rPr>
              <w:t xml:space="preserve">发</w:t>
            </w:r>
            <w:r>
              <w:rPr>
                <w:rFonts w:hint="eastAsia" w:cs="MS Gothic" w:asciiTheme="minorEastAsia" w:hAnsiTheme="minorEastAsia" w:eastAsiaTheme="minorEastAsia"/>
                <w:sz w:val="21"/>
                <w:szCs w:val="21"/>
              </w:rPr>
              <w:t xml:space="preserve">黄</w:t>
            </w:r>
            <w:r>
              <w:rPr>
                <w:rFonts w:hint="eastAsia" w:cs="宋体" w:asciiTheme="minorEastAsia" w:hAnsiTheme="minorEastAsia" w:eastAsiaTheme="minorEastAsia"/>
                <w:sz w:val="21"/>
                <w:szCs w:val="21"/>
              </w:rPr>
              <w:t xml:space="preserve">变质</w:t>
            </w:r>
            <w:r>
              <w:rPr>
                <w:rFonts w:hint="eastAsia" w:cs="MS Gothic" w:asciiTheme="minorEastAsia" w:hAnsiTheme="minorEastAsia" w:eastAsiaTheme="minorEastAsia"/>
                <w:sz w:val="21"/>
                <w:szCs w:val="21"/>
              </w:rPr>
              <w:t xml:space="preserve">；</w:t>
            </w:r>
            <w:r/>
          </w:p>
          <w:p>
            <w:pPr>
              <w:spacing w:line="288"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（▲）7.配件：囊匣所用提扣、旋扣、信息卡、包角和胶条不含塑化剂</w:t>
            </w:r>
            <w:r>
              <w:rPr>
                <w:rFonts w:hint="eastAsia" w:cs="MS Gothic" w:asciiTheme="minorEastAsia" w:hAnsiTheme="minorEastAsia" w:eastAsiaTheme="minorEastAsia"/>
                <w:sz w:val="21"/>
                <w:szCs w:val="21"/>
              </w:rPr>
              <w:t xml:space="preserve">，提供第三方</w:t>
            </w:r>
            <w:r>
              <w:rPr>
                <w:rFonts w:hint="eastAsia" w:cs="宋体" w:asciiTheme="minorEastAsia" w:hAnsiTheme="minorEastAsia" w:eastAsiaTheme="minorEastAsia"/>
                <w:sz w:val="21"/>
                <w:szCs w:val="21"/>
              </w:rPr>
              <w:t xml:space="preserve">检测</w:t>
            </w:r>
            <w:r>
              <w:rPr>
                <w:rFonts w:hint="eastAsia" w:cs="MS Gothic" w:asciiTheme="minorEastAsia" w:hAnsiTheme="minorEastAsia" w:eastAsiaTheme="minorEastAsia"/>
                <w:sz w:val="21"/>
                <w:szCs w:val="21"/>
              </w:rPr>
              <w:t xml:space="preserve">机构出具的封面具有</w:t>
            </w:r>
            <w:r>
              <w:rPr>
                <w:rFonts w:hint="eastAsia" w:cs="宋体" w:asciiTheme="minorEastAsia" w:hAnsiTheme="minorEastAsia" w:eastAsiaTheme="minorEastAsia"/>
                <w:sz w:val="21"/>
                <w:szCs w:val="21"/>
              </w:rPr>
              <w:t xml:space="preserve"> CMA 标识</w:t>
            </w:r>
            <w:r>
              <w:rPr>
                <w:rFonts w:hint="eastAsia" w:cs="MS Gothic" w:asciiTheme="minorEastAsia" w:hAnsiTheme="minorEastAsia" w:eastAsiaTheme="minorEastAsia"/>
                <w:sz w:val="21"/>
                <w:szCs w:val="21"/>
              </w:rPr>
              <w:t xml:space="preserve">的有效</w:t>
            </w:r>
            <w:r>
              <w:rPr>
                <w:rFonts w:hint="eastAsia" w:cs="宋体" w:asciiTheme="minorEastAsia" w:hAnsiTheme="minorEastAsia" w:eastAsiaTheme="minorEastAsia"/>
                <w:sz w:val="21"/>
                <w:szCs w:val="21"/>
              </w:rPr>
              <w:t xml:space="preserve">检测报</w:t>
            </w:r>
            <w:r>
              <w:rPr>
                <w:rFonts w:hint="eastAsia" w:cs="MS Gothic" w:asciiTheme="minorEastAsia" w:hAnsiTheme="minorEastAsia" w:eastAsiaTheme="minorEastAsia"/>
                <w:sz w:val="21"/>
                <w:szCs w:val="21"/>
              </w:rPr>
              <w:t xml:space="preserve">告原件</w:t>
            </w:r>
            <w:r>
              <w:rPr>
                <w:rFonts w:hint="eastAsia" w:cs="宋体" w:asciiTheme="minorEastAsia" w:hAnsiTheme="minorEastAsia" w:eastAsiaTheme="minorEastAsia"/>
                <w:sz w:val="21"/>
                <w:szCs w:val="21"/>
              </w:rPr>
              <w:t xml:space="preserve">扫</w:t>
            </w:r>
            <w:r>
              <w:rPr>
                <w:rFonts w:hint="eastAsia" w:cs="MS Gothic" w:asciiTheme="minorEastAsia" w:hAnsiTheme="minorEastAsia" w:eastAsiaTheme="minorEastAsia"/>
                <w:sz w:val="21"/>
                <w:szCs w:val="21"/>
              </w:rPr>
              <w:t xml:space="preserve">描件，并同</w:t>
            </w:r>
            <w:r>
              <w:rPr>
                <w:rFonts w:hint="eastAsia" w:cs="宋体" w:asciiTheme="minorEastAsia" w:hAnsiTheme="minorEastAsia" w:eastAsiaTheme="minorEastAsia"/>
                <w:sz w:val="21"/>
                <w:szCs w:val="21"/>
              </w:rPr>
              <w:t xml:space="preserve">时</w:t>
            </w:r>
            <w:r>
              <w:rPr>
                <w:rFonts w:hint="eastAsia" w:cs="MS Gothic" w:asciiTheme="minorEastAsia" w:hAnsiTheme="minorEastAsia" w:eastAsiaTheme="minorEastAsia"/>
                <w:sz w:val="21"/>
                <w:szCs w:val="21"/>
              </w:rPr>
              <w:t xml:space="preserve">提供国家市</w:t>
            </w:r>
            <w:r>
              <w:rPr>
                <w:rFonts w:hint="eastAsia" w:cs="宋体" w:asciiTheme="minorEastAsia" w:hAnsiTheme="minorEastAsia" w:eastAsiaTheme="minorEastAsia"/>
                <w:sz w:val="21"/>
                <w:szCs w:val="21"/>
              </w:rPr>
              <w:t xml:space="preserve">场监</w:t>
            </w:r>
            <w:r>
              <w:rPr>
                <w:rFonts w:hint="eastAsia" w:cs="MS Gothic" w:asciiTheme="minorEastAsia" w:hAnsiTheme="minorEastAsia" w:eastAsiaTheme="minorEastAsia"/>
                <w:sz w:val="21"/>
                <w:szCs w:val="21"/>
              </w:rPr>
              <w:t xml:space="preserve">督管理</w:t>
            </w:r>
            <w:r>
              <w:rPr>
                <w:rFonts w:hint="eastAsia" w:cs="宋体" w:asciiTheme="minorEastAsia" w:hAnsiTheme="minorEastAsia" w:eastAsiaTheme="minorEastAsia"/>
                <w:sz w:val="21"/>
                <w:szCs w:val="21"/>
              </w:rPr>
              <w:t xml:space="preserve">总</w:t>
            </w:r>
            <w:r>
              <w:rPr>
                <w:rFonts w:hint="eastAsia" w:cs="MS Gothic" w:asciiTheme="minorEastAsia" w:hAnsiTheme="minorEastAsia" w:eastAsiaTheme="minorEastAsia"/>
                <w:sz w:val="21"/>
                <w:szCs w:val="21"/>
              </w:rPr>
              <w:t xml:space="preserve">局【全国</w:t>
            </w:r>
            <w:r>
              <w:rPr>
                <w:rFonts w:hint="eastAsia" w:cs="宋体" w:asciiTheme="minorEastAsia" w:hAnsiTheme="minorEastAsia" w:eastAsiaTheme="minorEastAsia"/>
                <w:sz w:val="21"/>
                <w:szCs w:val="21"/>
              </w:rPr>
              <w:t xml:space="preserve">认证认</w:t>
            </w:r>
            <w:r>
              <w:rPr>
                <w:rFonts w:hint="eastAsia" w:cs="MS Gothic" w:asciiTheme="minorEastAsia" w:hAnsiTheme="minorEastAsia" w:eastAsiaTheme="minorEastAsia"/>
                <w:sz w:val="21"/>
                <w:szCs w:val="21"/>
              </w:rPr>
              <w:t xml:space="preserve">可信息公共服</w:t>
            </w:r>
            <w:r>
              <w:rPr>
                <w:rFonts w:hint="eastAsia" w:cs="宋体" w:asciiTheme="minorEastAsia" w:hAnsiTheme="minorEastAsia" w:eastAsiaTheme="minorEastAsia"/>
                <w:sz w:val="21"/>
                <w:szCs w:val="21"/>
              </w:rPr>
              <w:t xml:space="preserve">务</w:t>
            </w:r>
            <w:r>
              <w:rPr>
                <w:rFonts w:hint="eastAsia" w:cs="MS Gothic" w:asciiTheme="minorEastAsia" w:hAnsiTheme="minorEastAsia" w:eastAsiaTheme="minorEastAsia"/>
                <w:sz w:val="21"/>
                <w:szCs w:val="21"/>
              </w:rPr>
              <w:t xml:space="preserve">平台】（</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网址：</w:t>
            </w:r>
            <w:r>
              <w:rPr>
                <w:rFonts w:hint="eastAsia" w:cs="宋体" w:asciiTheme="minorEastAsia" w:hAnsiTheme="minorEastAsia" w:eastAsiaTheme="minorEastAsia"/>
                <w:sz w:val="21"/>
                <w:szCs w:val="21"/>
              </w:rPr>
              <w:t xml:space="preserve">http://cx.cnca.cn/)的检测报</w:t>
            </w:r>
            <w:r>
              <w:rPr>
                <w:rFonts w:hint="eastAsia" w:cs="MS Gothic" w:asciiTheme="minorEastAsia" w:hAnsiTheme="minorEastAsia" w:eastAsiaTheme="minorEastAsia"/>
                <w:sz w:val="21"/>
                <w:szCs w:val="21"/>
              </w:rPr>
              <w:t xml:space="preserve">告</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w:t>
            </w:r>
            <w:r>
              <w:rPr>
                <w:rFonts w:hint="eastAsia" w:cs="MS Gothic"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查询</w:t>
            </w:r>
            <w:r>
              <w:rPr>
                <w:rFonts w:hint="eastAsia" w:cs="MS Gothic" w:asciiTheme="minorEastAsia" w:hAnsiTheme="minorEastAsia" w:eastAsiaTheme="minorEastAsia"/>
                <w:sz w:val="21"/>
                <w:szCs w:val="21"/>
              </w:rPr>
              <w:t xml:space="preserve">截</w:t>
            </w:r>
            <w:r>
              <w:rPr>
                <w:rFonts w:hint="eastAsia" w:cs="宋体" w:asciiTheme="minorEastAsia" w:hAnsiTheme="minorEastAsia" w:eastAsiaTheme="minorEastAsia"/>
                <w:sz w:val="21"/>
                <w:szCs w:val="21"/>
              </w:rPr>
              <w:t xml:space="preserve">图须显</w:t>
            </w:r>
            <w:r>
              <w:rPr>
                <w:rFonts w:hint="eastAsia" w:cs="MS Gothic" w:asciiTheme="minorEastAsia" w:hAnsiTheme="minorEastAsia" w:eastAsiaTheme="minorEastAsia"/>
                <w:sz w:val="21"/>
                <w:szCs w:val="21"/>
              </w:rPr>
              <w:t xml:space="preserve">示网址）</w:t>
            </w:r>
            <w:r/>
          </w:p>
        </w:tc>
      </w:tr>
    </w:tbl>
    <w:p>
      <w:pPr>
        <w:pStyle w:val="825"/>
        <w:ind w:firstLine="0"/>
        <w:rPr>
          <w:rFonts w:asciiTheme="minorEastAsia" w:hAnsiTheme="minorEastAsia" w:eastAsiaTheme="minorEastAsia"/>
        </w:rPr>
      </w:pPr>
      <w:r>
        <w:rPr>
          <w:rFonts w:asciiTheme="minorEastAsia" w:hAnsiTheme="minorEastAsia" w:eastAsiaTheme="minorEastAsia"/>
        </w:rPr>
      </w:r>
      <w:r/>
    </w:p>
    <w:p>
      <w:pPr>
        <w:pStyle w:val="1065"/>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三、合同履行期限</w:t>
      </w:r>
      <w:r/>
    </w:p>
    <w:p>
      <w:pPr>
        <w:pStyle w:val="1065"/>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接到采购人书面通知后</w:t>
      </w:r>
      <w:r>
        <w:rPr>
          <w:rFonts w:cs="宋体" w:asciiTheme="minorEastAsia" w:hAnsiTheme="minorEastAsia" w:eastAsiaTheme="minorEastAsia"/>
          <w:color w:val="000000"/>
          <w:sz w:val="21"/>
          <w:szCs w:val="21"/>
        </w:rPr>
        <w:t xml:space="preserve">30</w:t>
      </w:r>
      <w:r>
        <w:rPr>
          <w:rFonts w:hint="eastAsia" w:cs="宋体" w:asciiTheme="minorEastAsia" w:hAnsiTheme="minorEastAsia" w:eastAsiaTheme="minorEastAsia"/>
          <w:color w:val="000000"/>
          <w:sz w:val="21"/>
          <w:szCs w:val="21"/>
        </w:rPr>
        <w:t xml:space="preserve">日内完成供货、安装、调试，并通过采购人验收。</w:t>
      </w:r>
      <w:r/>
    </w:p>
    <w:p>
      <w:pPr>
        <w:pStyle w:val="1065"/>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四、付款方式</w:t>
      </w:r>
      <w:r/>
    </w:p>
    <w:p>
      <w:pPr>
        <w:pStyle w:val="1065"/>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合同签订后，中标供应商提交支付申请后一个月内支付合同价的30%作为预付款，货到现场完成安装、测试合格、验收合格，中标供应商提交支付申请后一个月内付至审计价的97%,验收合格满2年后30日内付清余款(不计息)。</w:t>
      </w:r>
      <w:r/>
    </w:p>
    <w:p>
      <w:pPr>
        <w:pStyle w:val="1065"/>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六、报价方式</w:t>
      </w:r>
      <w:r/>
    </w:p>
    <w:p>
      <w:pPr>
        <w:pStyle w:val="1065"/>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本项目报价为固定总价，报价应包括采购文件所确定的采购范围相应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但不限于上述费用，采购人不再支付其他任何费用。安装、调试、验收过程中，如发现有漏项、缺件，中标供应商应无条件、无偿补齐，所发生的一切费用，视为已包含在供应商的报价之中，且并不因此而影响交货时间。</w:t>
      </w:r>
      <w:r/>
    </w:p>
    <w:p>
      <w:pPr>
        <w:pStyle w:val="1065"/>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七、验收标准</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、中标供应商在交货时，需向采购人提供装箱清单和检验合格证。</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所投产品所选用主材、辅材须达到或超过本招标文件和国家相关规定的要求。采购人在认为有必要时可对成交产品相应主材、辅材进行检测，如检测不符合国家相应标准或采购文件中设定的标准，将判定所供设备不合格，同时中标供应商必须承担由此给采购人造成的损失；如检测符合国家相应标准或采购文件中设定的标准，其检测费由采购人承担。</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、对货物安装验收不合格时，中标供应商应予以免费调换，直至符合规定，采购人不承担因调退货而发生的任何费用和责任，如因货物质量给采购人带来的损失，中标供应商还应赔偿采购人直接损失费用。</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、经双方共同验收，产品性能参数达不到采购合同要求的，采购人可以拒收，并可以解除合同。</w:t>
      </w:r>
      <w:r/>
    </w:p>
    <w:p>
      <w:pPr>
        <w:pStyle w:val="1065"/>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八、质保及售后服务要求</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、质保期：本次采购的设备应提供不低于</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年的免费质保，计算期自货物安装并验收合格、正式交付使用之日起计算。质保期内的日常维护及保养工作免费。中标供应商须委派指定的技术人员定期进行维护保养。</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、所有货物在使用期限内由于其本身的缺陷或质量问题造成的任何故障或损坏，不管是否在质保期内，中标供应商必须及时维修或更换，一切费用由中标供应商承担。</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、维修服务要求</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小时响应。在接到报修通知后</w:t>
      </w:r>
      <w:r>
        <w:rPr>
          <w:rFonts w:cs="宋体" w:asciiTheme="minorEastAsia" w:hAnsiTheme="minorEastAsia" w:eastAsiaTheme="minorEastAsia"/>
          <w:color w:val="000000"/>
          <w:sz w:val="21"/>
          <w:szCs w:val="21"/>
        </w:rPr>
        <w:t xml:space="preserve">12</w:t>
      </w:r>
      <w:r>
        <w:rPr>
          <w:rFonts w:hint="eastAsia" w:cs="宋体" w:asciiTheme="minorEastAsia" w:hAnsiTheme="minorEastAsia" w:eastAsiaTheme="minorEastAsia"/>
          <w:color w:val="000000"/>
          <w:sz w:val="21"/>
          <w:szCs w:val="21"/>
        </w:rPr>
        <w:t xml:space="preserve">小时内到现场服务并连续进行，直至故障排除完全恢复正常使用为止。无特殊情况下，所有维修要求必须在</w:t>
      </w:r>
      <w:r>
        <w:rPr>
          <w:rFonts w:cs="宋体" w:asciiTheme="minorEastAsia" w:hAnsiTheme="minorEastAsia" w:eastAsiaTheme="minorEastAsia"/>
          <w:color w:val="000000"/>
          <w:sz w:val="21"/>
          <w:szCs w:val="21"/>
        </w:rPr>
        <w:t xml:space="preserve">48</w:t>
      </w:r>
      <w:r>
        <w:rPr>
          <w:rFonts w:hint="eastAsia" w:cs="宋体" w:asciiTheme="minorEastAsia" w:hAnsiTheme="minorEastAsia" w:eastAsiaTheme="minorEastAsia"/>
          <w:color w:val="000000"/>
          <w:sz w:val="21"/>
          <w:szCs w:val="21"/>
        </w:rPr>
        <w:t xml:space="preserve">小时内完全得到解决。维修机构必须备有足够的备品备件，以满足采购人对维修的要求。质保期内应免费提供，在免费质保期满后三年内价格不变。</w:t>
      </w:r>
      <w:r/>
    </w:p>
    <w:p>
      <w:pPr>
        <w:pStyle w:val="1065"/>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、在质保期满后，货物出现故障时，中标供应商仍需做好售后服务，并在上述时限内赶到现场，及时处理解决。</w:t>
      </w:r>
      <w:r/>
    </w:p>
    <w:p>
      <w:pPr>
        <w:pStyle w:val="1065"/>
        <w:spacing w:line="360" w:lineRule="auto"/>
        <w:rPr>
          <w:rFonts w:cs="宋体" w:asciiTheme="minorEastAsia" w:hAnsiTheme="minorEastAsia" w:eastAsiaTheme="minorEastAsia"/>
          <w:b/>
          <w:color w:val="000000"/>
          <w:sz w:val="21"/>
          <w:szCs w:val="21"/>
        </w:rPr>
      </w:pPr>
      <w:r>
        <w:rPr>
          <w:rFonts w:cs="宋体" w:asciiTheme="minorEastAsia" w:hAnsiTheme="minorEastAsia" w:eastAsiaTheme="minorEastAsia"/>
          <w:color w:val="000000"/>
          <w:sz w:val="21"/>
          <w:szCs w:val="21"/>
        </w:rPr>
        <w:t xml:space="preserve">5</w:t>
      </w:r>
      <w:r>
        <w:rPr>
          <w:rFonts w:hint="eastAsia" w:cs="宋体" w:asciiTheme="minorEastAsia" w:hAnsiTheme="minorEastAsia" w:eastAsiaTheme="minorEastAsia"/>
          <w:color w:val="000000"/>
          <w:sz w:val="21"/>
          <w:szCs w:val="21"/>
        </w:rPr>
        <w:t xml:space="preserve">、中标供应商在实施项目过程中的出现的安全事故由中标供应商自行负责</w:t>
      </w:r>
      <w:r>
        <w:rPr>
          <w:rFonts w:hint="eastAsia" w:cs="宋体" w:asciiTheme="minorEastAsia" w:hAnsiTheme="minorEastAsia" w:eastAsiaTheme="minorEastAsia"/>
          <w:b/>
          <w:color w:val="000000"/>
          <w:sz w:val="21"/>
          <w:szCs w:val="21"/>
        </w:rPr>
        <w:t xml:space="preserve">。</w:t>
      </w:r>
      <w:r/>
    </w:p>
    <w:p>
      <w:pPr>
        <w:pStyle w:val="1065"/>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九、采购标的所属行业</w:t>
      </w:r>
      <w:r/>
    </w:p>
    <w:p>
      <w:pPr>
        <w:pStyle w:val="106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参照《关于印发中小企业划型标准规定的通知》（工信部联企业〔2011〕300号）文件，本项目采购标的所属行业为</w:t>
      </w:r>
      <w:r>
        <w:rPr>
          <w:rFonts w:hint="eastAsia" w:cs="宋体" w:asciiTheme="minorEastAsia" w:hAnsiTheme="minorEastAsia" w:eastAsiaTheme="minorEastAsia"/>
          <w:sz w:val="21"/>
          <w:szCs w:val="21"/>
          <w:u w:val="single"/>
        </w:rPr>
        <w:t xml:space="preserve">工业</w:t>
      </w:r>
      <w:r>
        <w:rPr>
          <w:rFonts w:hint="eastAsia" w:cs="宋体" w:asciiTheme="minorEastAsia" w:hAnsiTheme="minorEastAsia" w:eastAsiaTheme="minorEastAsia"/>
          <w:sz w:val="21"/>
          <w:szCs w:val="21"/>
        </w:rPr>
        <w:t xml:space="preserve">。</w:t>
      </w:r>
      <w:r/>
    </w:p>
    <w:p>
      <w:pPr>
        <w:pStyle w:val="1065"/>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1069"/>
        <w:numPr>
          <w:ilvl w:val="0"/>
          <w:numId w:val="3"/>
        </w:numPr>
        <w:jc w:val="center"/>
        <w:spacing w:before="0" w:after="0" w:line="240" w:lineRule="auto"/>
        <w:rPr>
          <w:rFonts w:cs="仿宋" w:asciiTheme="minorEastAsia" w:hAnsiTheme="minorEastAsia" w:eastAsiaTheme="minorEastAsia"/>
          <w:sz w:val="32"/>
          <w:szCs w:val="32"/>
        </w:rPr>
      </w:pPr>
      <w:r/>
      <w:bookmarkStart w:id="99" w:name="_Toc192535154"/>
      <w:r>
        <w:rPr>
          <w:rFonts w:hint="eastAsia" w:cs="仿宋" w:asciiTheme="minorEastAsia" w:hAnsiTheme="minorEastAsia" w:eastAsiaTheme="minorEastAsia"/>
          <w:sz w:val="32"/>
          <w:szCs w:val="32"/>
        </w:rPr>
        <w:t xml:space="preserve">评标办法及标准</w:t>
      </w:r>
      <w:bookmarkEnd w:id="94"/>
      <w:r/>
      <w:bookmarkEnd w:id="95"/>
      <w:r/>
      <w:bookmarkEnd w:id="99"/>
      <w:r/>
      <w:r/>
    </w:p>
    <w:p>
      <w:pPr>
        <w:pStyle w:val="831"/>
        <w:ind w:firstLine="420"/>
        <w:spacing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sz w:val="21"/>
          <w:szCs w:val="21"/>
        </w:rPr>
        <w:t xml:space="preserve">一、</w:t>
      </w:r>
      <w:r>
        <w:rPr>
          <w:rFonts w:hint="eastAsia" w:cs="宋体" w:asciiTheme="minorEastAsia" w:hAnsiTheme="minorEastAsia" w:eastAsiaTheme="minorEastAsia"/>
          <w:b/>
          <w:color w:val="000000"/>
          <w:sz w:val="21"/>
          <w:szCs w:val="21"/>
        </w:rPr>
        <w:t xml:space="preserve">评标办法和评标标准</w:t>
      </w:r>
      <w:r/>
    </w:p>
    <w:p>
      <w:pPr>
        <w:pStyle w:val="850"/>
        <w:ind w:firstLine="420"/>
        <w:jc w:val="both"/>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本项目评标采用综合评分法，总分为100分。合格投标人的综合得分</w:t>
      </w:r>
      <w:r>
        <w:rPr>
          <w:rFonts w:hint="eastAsia" w:cs="宋体" w:asciiTheme="minorEastAsia" w:hAnsiTheme="minorEastAsia" w:eastAsiaTheme="minorEastAsia"/>
          <w:sz w:val="21"/>
          <w:szCs w:val="21"/>
          <w:shd w:val="clear" w:color="auto" w:fill="ffffff"/>
        </w:rPr>
        <w:t xml:space="preserve">为各评分项目汇总得分，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分因素的量化指标评审得分最高的投标人为排名第一的中标候选人。排名第一的投标人放弃中标，或因其他情形不具备中标条件的，采购人可依次确定排名在前的其他投标人为中标候选人，也可依法重新组织采购。评分过程中采用“四舍五入”法，并保留小数2位。</w:t>
      </w:r>
      <w:r/>
    </w:p>
    <w:p>
      <w:pPr>
        <w:pStyle w:val="850"/>
        <w:ind w:firstLine="420"/>
        <w:jc w:val="both"/>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tbl>
      <w:tblPr>
        <w:tblStyle w:val="824"/>
        <w:tblW w:w="8302" w:type="dxa"/>
        <w:tblInd w:w="171" w:type="dxa"/>
        <w:tblLayout w:type="autofit"/>
        <w:tblCellMar>
          <w:left w:w="108" w:type="dxa"/>
          <w:top w:w="0" w:type="dxa"/>
          <w:right w:w="108" w:type="dxa"/>
          <w:bottom w:w="0" w:type="dxa"/>
        </w:tblCellMar>
        <w:tblLook w:val="04A0" w:firstRow="1" w:lastRow="0" w:firstColumn="1" w:lastColumn="0" w:noHBand="0" w:noVBand="1"/>
      </w:tblPr>
      <w:tblGrid>
        <w:gridCol w:w="457"/>
        <w:gridCol w:w="474"/>
        <w:gridCol w:w="718"/>
        <w:gridCol w:w="732"/>
        <w:gridCol w:w="5921"/>
      </w:tblGrid>
      <w:tr>
        <w:trPr>
          <w:trHeight w:val="20"/>
        </w:trPr>
        <w:tc>
          <w:tcPr>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7" w:type="dxa"/>
            <w:vAlign w:val="center"/>
            <w:textDirection w:val="lrTb"/>
            <w:noWrap/>
          </w:tcPr>
          <w:p>
            <w:pPr>
              <w:jc w:val="center"/>
              <w:rPr>
                <w:rFonts w:cs="宋体" w:asciiTheme="minorEastAsia" w:hAnsiTheme="minorEastAsia" w:eastAsiaTheme="minorEastAsia"/>
                <w:sz w:val="21"/>
                <w:szCs w:val="22"/>
              </w:rPr>
            </w:pPr>
            <w:r>
              <w:rPr>
                <w:rFonts w:hint="eastAsia" w:cs="宋体" w:asciiTheme="minorEastAsia" w:hAnsiTheme="minorEastAsia" w:eastAsiaTheme="minorEastAsia"/>
                <w:b/>
                <w:color w:val="000000"/>
                <w:sz w:val="24"/>
                <w:szCs w:val="22"/>
              </w:rPr>
              <w:t xml:space="preserve">序号</w:t>
            </w:r>
            <w:r/>
          </w:p>
        </w:tc>
        <w:tc>
          <w:tcPr>
            <w:gridSpan w:val="2"/>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92" w:type="dxa"/>
            <w:vAlign w:val="center"/>
            <w:textDirection w:val="lrTb"/>
            <w:noWrap/>
          </w:tcPr>
          <w:p>
            <w:pPr>
              <w:jc w:val="center"/>
              <w:rPr>
                <w:rFonts w:cs="宋体" w:asciiTheme="minorEastAsia" w:hAnsiTheme="minorEastAsia" w:eastAsiaTheme="minorEastAsia"/>
                <w:sz w:val="21"/>
                <w:szCs w:val="22"/>
              </w:rPr>
            </w:pPr>
            <w:r>
              <w:rPr>
                <w:rFonts w:hint="eastAsia" w:cs="宋体" w:asciiTheme="minorEastAsia" w:hAnsiTheme="minorEastAsia" w:eastAsiaTheme="minorEastAsia"/>
                <w:b/>
                <w:color w:val="000000"/>
                <w:sz w:val="24"/>
                <w:szCs w:val="22"/>
              </w:rPr>
              <w:t xml:space="preserve">评分因素</w:t>
            </w:r>
            <w:r/>
          </w:p>
        </w:tc>
        <w:tc>
          <w:tcPr>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2"/>
              </w:rPr>
            </w:pPr>
            <w:r>
              <w:rPr>
                <w:rFonts w:hint="eastAsia" w:cs="宋体" w:asciiTheme="minorEastAsia" w:hAnsiTheme="minorEastAsia" w:eastAsiaTheme="minorEastAsia"/>
                <w:b/>
                <w:color w:val="000000"/>
                <w:sz w:val="24"/>
                <w:szCs w:val="22"/>
              </w:rPr>
              <w:t xml:space="preserve">分值</w:t>
            </w:r>
            <w:r/>
          </w:p>
        </w:tc>
        <w:tc>
          <w:tcPr>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tcPr>
          <w:p>
            <w:pPr>
              <w:jc w:val="center"/>
              <w:rPr>
                <w:rFonts w:cs="宋体" w:asciiTheme="minorEastAsia" w:hAnsiTheme="minorEastAsia" w:eastAsiaTheme="minorEastAsia"/>
                <w:sz w:val="21"/>
                <w:szCs w:val="22"/>
              </w:rPr>
            </w:pPr>
            <w:r>
              <w:rPr>
                <w:rFonts w:hint="eastAsia" w:cs="宋体" w:asciiTheme="minorEastAsia" w:hAnsiTheme="minorEastAsia" w:eastAsiaTheme="minorEastAsia"/>
                <w:b/>
                <w:color w:val="000000"/>
                <w:sz w:val="24"/>
                <w:szCs w:val="22"/>
              </w:rPr>
              <w:t xml:space="preserve">评审标准</w:t>
            </w:r>
            <w:r/>
          </w:p>
        </w:tc>
      </w:tr>
      <w:tr>
        <w:trP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7"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9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价格分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满足招标文件要求且报价最低的供应商的价格为评标基准价，其价格分为满分（30分）。其他合格供应商的报价得分按如下公式计算：</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投标报价得分=（评标基准价/该投标人的投标报价）×30分，四舍五入保留小数点后两位。</w:t>
            </w:r>
            <w:r/>
          </w:p>
        </w:tc>
      </w:tr>
      <w:tr>
        <w:trPr>
          <w:trHeight w:val="992"/>
        </w:trPr>
        <w:tc>
          <w:tcPr>
            <w:tcBorders>
              <w:top w:val="single" w:color="auto" w:sz="4" w:space="0"/>
              <w:left w:val="single" w:color="auto" w:sz="4" w:space="0"/>
              <w:right w:val="single" w:color="auto" w:sz="4" w:space="0"/>
            </w:tcBorders>
            <w:tcMar>
              <w:left w:w="108" w:type="dxa"/>
              <w:top w:w="0" w:type="dxa"/>
              <w:right w:w="108" w:type="dxa"/>
              <w:bottom w:w="0" w:type="dxa"/>
            </w:tcMar>
            <w:tcW w:w="457" w:type="dxa"/>
            <w:vAlign w:val="center"/>
            <w:vMerge w:val="restart"/>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right w:val="single" w:color="auto" w:sz="4" w:space="0"/>
            </w:tcBorders>
            <w:tcMar>
              <w:left w:w="108" w:type="dxa"/>
              <w:top w:w="0" w:type="dxa"/>
              <w:right w:w="108" w:type="dxa"/>
              <w:bottom w:w="0" w:type="dxa"/>
            </w:tcMar>
            <w:tcW w:w="474" w:type="dxa"/>
            <w:vAlign w:val="center"/>
            <w:vMerge w:val="restart"/>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商务部分</w:t>
            </w:r>
            <w:r/>
          </w:p>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拟投入人员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拟投入本项目的团队人员：</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（1）具有文博专业中级或以上职称证书的，每提供一名得2分，最多得4分；</w:t>
            </w:r>
            <w:r/>
          </w:p>
          <w:p>
            <w:pPr>
              <w:jc w:val="left"/>
              <w:widowControl/>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rPr>
              <w:t xml:space="preserve">（2）具有工信部下属机构或者其他经授权备案评委会颁发的安全防范工程师、物联网技术工程师证书的，每提供一种证书得2分，最多得4分</w:t>
            </w:r>
            <w:r>
              <w:rPr>
                <w:rFonts w:hint="eastAsia" w:cs="宋体" w:asciiTheme="minorEastAsia" w:hAnsiTheme="minorEastAsia" w:eastAsiaTheme="minorEastAsia"/>
                <w:sz w:val="21"/>
                <w:szCs w:val="21"/>
                <w:lang w:eastAsia="zh-CN"/>
              </w:rPr>
              <w:t xml:space="preserve">。</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注:1）须提供人员相应证书和投标人为其缴纳的投标截止日期前</w:t>
            </w:r>
            <w:r>
              <w:rPr>
                <w:rFonts w:hint="eastAsia" w:cs="宋体" w:asciiTheme="minorEastAsia" w:hAnsiTheme="minorEastAsia" w:eastAsiaTheme="minorEastAsia"/>
                <w:sz w:val="21"/>
                <w:szCs w:val="21"/>
                <w:lang w:val="en-US" w:eastAsia="zh-CN"/>
              </w:rPr>
              <w:t xml:space="preserve">三</w:t>
            </w:r>
            <w:r>
              <w:rPr>
                <w:rFonts w:hint="eastAsia" w:cs="宋体" w:asciiTheme="minorEastAsia" w:hAnsiTheme="minorEastAsia" w:eastAsiaTheme="minorEastAsia"/>
                <w:sz w:val="21"/>
                <w:szCs w:val="21"/>
              </w:rPr>
              <w:t xml:space="preserve">个月内任意1个月社保证明材料。2）资料不齐全或未提供不得分。</w:t>
            </w:r>
            <w:r>
              <w:rPr>
                <w:rFonts w:hint="eastAsia" w:cs="宋体" w:asciiTheme="minorEastAsia" w:hAnsiTheme="minorEastAsia" w:eastAsiaTheme="minorEastAsia"/>
                <w:sz w:val="21"/>
                <w:szCs w:val="21"/>
                <w:lang w:val="en-US" w:eastAsia="zh-CN"/>
              </w:rPr>
              <w:t xml:space="preserve">3</w:t>
            </w:r>
            <w:r>
              <w:rPr>
                <w:rFonts w:hint="eastAsia" w:cs="宋体" w:asciiTheme="minorEastAsia" w:hAnsiTheme="minorEastAsia" w:eastAsiaTheme="minorEastAsia"/>
                <w:sz w:val="21"/>
                <w:szCs w:val="21"/>
              </w:rPr>
              <w:t xml:space="preserve">）同一人员不同证书不重复得分。</w:t>
            </w:r>
            <w:r/>
          </w:p>
        </w:tc>
      </w:tr>
      <w:tr>
        <w:trPr>
          <w:trHeight w:val="992"/>
        </w:trPr>
        <w:tc>
          <w:tcPr>
            <w:tcBorders>
              <w:top w:val="single" w:color="auto" w:sz="4" w:space="0"/>
              <w:left w:val="single" w:color="auto" w:sz="4" w:space="0"/>
              <w:right w:val="single" w:color="auto" w:sz="4" w:space="0"/>
            </w:tcBorders>
            <w:tcMar>
              <w:left w:w="108" w:type="dxa"/>
              <w:top w:w="0" w:type="dxa"/>
              <w:right w:w="108" w:type="dxa"/>
              <w:bottom w:w="0" w:type="dxa"/>
            </w:tcMar>
            <w:tcW w:w="457"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right w:val="single" w:color="auto" w:sz="4" w:space="0"/>
            </w:tcBorders>
            <w:tcMar>
              <w:left w:w="108" w:type="dxa"/>
              <w:top w:w="0" w:type="dxa"/>
              <w:right w:w="108" w:type="dxa"/>
              <w:bottom w:w="0" w:type="dxa"/>
            </w:tcMar>
            <w:tcW w:w="474"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业绩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2023年1月(含)至今，投标人承担过类似项目实施,并通过了采购人或者主管部门验收的，每提供一项目得1分，最多得5分。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注：须同时提供合同、中标通知书以及采购人或主管部门出具的验收证明材料原件扫描件加盖公章，否则不得分。</w:t>
            </w:r>
            <w:r/>
          </w:p>
        </w:tc>
      </w:tr>
      <w:tr>
        <w:trPr>
          <w:trHeight w:val="801"/>
        </w:trPr>
        <w:tc>
          <w:tcPr>
            <w:tcBorders>
              <w:left w:val="single" w:color="auto" w:sz="4" w:space="0"/>
              <w:right w:val="single" w:color="auto" w:sz="4" w:space="0"/>
            </w:tcBorders>
            <w:tcMar>
              <w:left w:w="108" w:type="dxa"/>
              <w:top w:w="0" w:type="dxa"/>
              <w:right w:w="108" w:type="dxa"/>
              <w:bottom w:w="0" w:type="dxa"/>
            </w:tcMar>
            <w:tcW w:w="457" w:type="dxa"/>
            <w:vAlign w:val="center"/>
            <w:vMerge w:val="continue"/>
            <w:textDirection w:val="lrTb"/>
            <w:noWrap/>
          </w:tcPr>
          <w:p>
            <w:pPr>
              <w:jc w:val="center"/>
              <w:rPr>
                <w:rFonts w:cs="宋体" w:asciiTheme="minorEastAsia" w:hAnsiTheme="minorEastAsia" w:eastAsiaTheme="minorEastAsia"/>
                <w:sz w:val="21"/>
                <w:szCs w:val="21"/>
              </w:rPr>
            </w:pPr>
            <w:r/>
            <w:bookmarkStart w:id="100" w:name="_Hlk229055027"/>
            <w:r/>
            <w:r/>
          </w:p>
        </w:tc>
        <w:tc>
          <w:tcPr>
            <w:tcBorders>
              <w:left w:val="single" w:color="auto" w:sz="4" w:space="0"/>
              <w:right w:val="single" w:color="auto" w:sz="4" w:space="0"/>
            </w:tcBorders>
            <w:tcMar>
              <w:left w:w="108" w:type="dxa"/>
              <w:top w:w="0" w:type="dxa"/>
              <w:right w:w="108" w:type="dxa"/>
              <w:bottom w:w="0" w:type="dxa"/>
            </w:tcMar>
            <w:tcW w:w="474"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right w:val="single" w:color="auto" w:sz="4" w:space="0"/>
            </w:tcBorders>
            <w:tcMar>
              <w:left w:w="108" w:type="dxa"/>
              <w:top w:w="0" w:type="dxa"/>
              <w:right w:w="108" w:type="dxa"/>
              <w:bottom w:w="0" w:type="dxa"/>
            </w:tcMar>
            <w:tcW w:w="718"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售后服务</w:t>
            </w:r>
            <w:r/>
          </w:p>
        </w:tc>
        <w:tc>
          <w:tcPr>
            <w:tcBorders>
              <w:top w:val="single" w:color="auto" w:sz="4" w:space="0"/>
              <w:left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Borders>
              <w:top w:val="single" w:color="auto" w:sz="4" w:space="0"/>
              <w:left w:val="single" w:color="auto" w:sz="4" w:space="0"/>
              <w:right w:val="single" w:color="auto" w:sz="4" w:space="0"/>
            </w:tcBorders>
            <w:tcMar>
              <w:left w:w="108" w:type="dxa"/>
              <w:top w:w="0" w:type="dxa"/>
              <w:right w:w="108" w:type="dxa"/>
              <w:bottom w:w="0" w:type="dxa"/>
            </w:tcMar>
            <w:tcW w:w="5921"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投标人针对本项目提供售后服务方案，包含但不限于：①服务内容承诺、②售后服务人员、③售后服务响应机制情况、④备品备件情况等。</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）方案包括或优于以上全部项目，且内容详细，可行性、实用性、针对性强的，得4分；</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）方案包含全部项目，具有可行性、实用性、针对性的，得2分；</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）方案中相关项目有缺失，可行性、实用性、针对性有待改善的，得</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 </w:t>
            </w:r>
            <w:r/>
          </w:p>
          <w:p>
            <w:pPr>
              <w:rPr>
                <w:rFonts w:hint="eastAsia" w:eastAsiaTheme="minorEastAsia"/>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）方案不可行或未提供的不得分。</w:t>
            </w:r>
            <w:bookmarkEnd w:id="100"/>
            <w:r/>
            <w:r/>
          </w:p>
        </w:tc>
      </w:tr>
      <w:tr>
        <w:trPr>
          <w:trHeight w:val="1101"/>
        </w:trPr>
        <w:tc>
          <w:tcPr>
            <w:tcBorders>
              <w:top w:val="single" w:color="auto" w:sz="4" w:space="0"/>
              <w:left w:val="single" w:color="auto" w:sz="4" w:space="0"/>
              <w:right w:val="single" w:color="auto" w:sz="4" w:space="0"/>
            </w:tcBorders>
            <w:tcMar>
              <w:left w:w="108" w:type="dxa"/>
              <w:top w:w="0" w:type="dxa"/>
              <w:right w:w="108" w:type="dxa"/>
              <w:bottom w:w="0" w:type="dxa"/>
            </w:tcMar>
            <w:tcW w:w="457" w:type="dxa"/>
            <w:vAlign w:val="center"/>
            <w:vMerge w:val="restart"/>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Borders>
              <w:top w:val="single" w:color="auto" w:sz="4" w:space="0"/>
              <w:left w:val="single" w:color="auto" w:sz="4" w:space="0"/>
              <w:right w:val="single" w:color="auto" w:sz="4" w:space="0"/>
            </w:tcBorders>
            <w:tcMar>
              <w:left w:w="108" w:type="dxa"/>
              <w:top w:w="0" w:type="dxa"/>
              <w:right w:w="108" w:type="dxa"/>
              <w:bottom w:w="0" w:type="dxa"/>
            </w:tcMar>
            <w:tcW w:w="474" w:type="dxa"/>
            <w:vAlign w:val="center"/>
            <w:vMerge w:val="restart"/>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技术部分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根据投标人针对本项目制定的技术方案进行评分，投标人充分了解采购人的实际需求，方案内容包括但不限于：①项目需求；②产品技术路线；③产品生产工艺；④产品结构图和效果图等。</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（1）方案包括或优于以上全部项目，且内容详细，可行性、实用性、针对性强的，得8分；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（2）方案包含全部项目，具有可行性、实用性、针对性的，得5分；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（3）方案中相关项目有缺失，可行性、实用性、针对性有待改善的，得2分； </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（4）方案不可行或未提供的不得分。</w:t>
            </w:r>
            <w:r/>
          </w:p>
        </w:tc>
      </w:tr>
      <w:tr>
        <w:trPr>
          <w:trHeight w:val="20"/>
        </w:trPr>
        <w:tc>
          <w:tcPr>
            <w:tcBorders>
              <w:left w:val="single" w:color="auto" w:sz="4" w:space="0"/>
              <w:right w:val="single" w:color="auto" w:sz="4" w:space="0"/>
            </w:tcBorders>
            <w:tcMar>
              <w:left w:w="108" w:type="dxa"/>
              <w:top w:w="0" w:type="dxa"/>
              <w:right w:w="108" w:type="dxa"/>
              <w:bottom w:w="0" w:type="dxa"/>
            </w:tcMar>
            <w:tcW w:w="457"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Mar>
              <w:left w:w="108" w:type="dxa"/>
              <w:top w:w="0" w:type="dxa"/>
              <w:right w:w="108" w:type="dxa"/>
              <w:bottom w:w="0" w:type="dxa"/>
            </w:tcMar>
            <w:tcW w:w="474"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实施方案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根据投标人针对本项目制定的实施方案进行评分，实施方案内容包括但不仅限于：①项目进度计划；②项目团队；③供货方案及质量保障方案；④施工方案与图纸等。</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（1）方案包括或优于以上全部项目，且内容详细，可行性、实用性、针对性强的，得8分；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（2）方案包含全部项目，具有可行性、实用性、针对性的，得5分；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（3）方案中相关项目有缺失，可行性、实用性、针对性有待改善的，得2分； </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（4）方案不可行或未提供的不得分。</w:t>
            </w:r>
            <w:r/>
          </w:p>
        </w:tc>
      </w:tr>
      <w:tr>
        <w:trPr>
          <w:trHeight w:val="20"/>
        </w:trPr>
        <w:tc>
          <w:tcPr>
            <w:tcBorders>
              <w:left w:val="single" w:color="auto" w:sz="4" w:space="0"/>
              <w:right w:val="single" w:color="auto" w:sz="4" w:space="0"/>
            </w:tcBorders>
            <w:tcMar>
              <w:left w:w="108" w:type="dxa"/>
              <w:top w:w="0" w:type="dxa"/>
              <w:right w:w="108" w:type="dxa"/>
              <w:bottom w:w="0" w:type="dxa"/>
            </w:tcMar>
            <w:tcW w:w="457"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Mar>
              <w:left w:w="108" w:type="dxa"/>
              <w:top w:w="0" w:type="dxa"/>
              <w:right w:w="108" w:type="dxa"/>
              <w:bottom w:w="0" w:type="dxa"/>
            </w:tcMar>
            <w:tcW w:w="474"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培训方案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根据投标人提供的培训方案进行评审，包括但不限于：①培训目标；②培训内容和培训材料；③培训方式和培训时间等。</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）方案包括或优于以上全部项目，且内容详细，可行性、实用性、针对性强的，得6分；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）方案包含全部项目，具有可行性、实用性、针对性的，得3分；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）方案中相关项目有缺失，可行性、实用性、针对性有待改善的，得</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 </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）方案不可行或未提供的不得分。</w:t>
            </w:r>
            <w:r/>
          </w:p>
        </w:tc>
      </w:tr>
      <w:tr>
        <w:trPr>
          <w:trHeight w:val="20"/>
        </w:trPr>
        <w:tc>
          <w:tcPr>
            <w:tcBorders>
              <w:left w:val="single" w:color="auto" w:sz="4" w:space="0"/>
              <w:bottom w:val="single" w:color="auto" w:sz="4" w:space="0"/>
              <w:right w:val="single" w:color="auto" w:sz="4" w:space="0"/>
            </w:tcBorders>
            <w:tcMar>
              <w:left w:w="108" w:type="dxa"/>
              <w:top w:w="0" w:type="dxa"/>
              <w:right w:w="108" w:type="dxa"/>
              <w:bottom w:w="0" w:type="dxa"/>
            </w:tcMar>
            <w:tcW w:w="457"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474"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投标产品技术指标和性能要求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tcPr>
          <w:p>
            <w:pPr>
              <w:ind w:firstLine="210"/>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完全符合招标文件要求没有负偏离得31分；与招标文件要求有负偏离的，按以下原则扣分，但不构成废标。</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（1）标（▲）项技术参数每有一项负偏离扣3分，共8项，最多扣24分；</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（2）其他技术参数每有一项负偏离扣0.04分，最多扣7分。</w:t>
            </w:r>
            <w:r/>
          </w:p>
        </w:tc>
      </w:tr>
    </w:tbl>
    <w:p>
      <w:pPr>
        <w:pStyle w:val="850"/>
        <w:ind w:firstLine="420"/>
        <w:jc w:val="center"/>
        <w:spacing w:before="0" w:beforeAutospacing="0" w:after="0" w:afterAutospacing="0" w:line="360" w:lineRule="auto"/>
        <w:shd w:val="clear" w:color="auto" w:fill="ffffff"/>
        <w:rPr>
          <w:rFonts w:cs="仿宋" w:asciiTheme="minorEastAsia" w:hAnsiTheme="minorEastAsia" w:eastAsiaTheme="minorEastAsia"/>
          <w:b/>
          <w:sz w:val="32"/>
          <w:szCs w:val="32"/>
        </w:rPr>
      </w:pPr>
      <w:r>
        <w:rPr>
          <w:rFonts w:hint="eastAsia" w:cs="宋体" w:asciiTheme="minorEastAsia" w:hAnsiTheme="minorEastAsia" w:eastAsiaTheme="minorEastAsia"/>
          <w:b/>
          <w:sz w:val="21"/>
          <w:szCs w:val="21"/>
        </w:rPr>
        <w:br w:type="page" w:clear="all"/>
      </w:r>
      <w:bookmarkStart w:id="101" w:name="_Hlk147842034"/>
      <w:r/>
      <w:bookmarkEnd w:id="101"/>
      <w:r/>
      <w:bookmarkStart w:id="102" w:name="_Toc192535155"/>
      <w:r>
        <w:rPr>
          <w:rFonts w:hint="eastAsia" w:cs="宋体" w:asciiTheme="minorEastAsia" w:hAnsiTheme="minorEastAsia" w:eastAsiaTheme="minorEastAsia"/>
          <w:b/>
          <w:sz w:val="32"/>
          <w:szCs w:val="32"/>
        </w:rPr>
        <w:t xml:space="preserve">第五章 合同条款</w:t>
      </w:r>
      <w:bookmarkEnd w:id="102"/>
      <w:r/>
      <w:r/>
    </w:p>
    <w:p>
      <w:pPr>
        <w:ind w:firstLine="567"/>
        <w:jc w:val="center"/>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spacing w:before="120" w:after="120" w:line="360" w:lineRule="auto"/>
        <w:rPr>
          <w:rFonts w:cs="宋体" w:asciiTheme="minorEastAsia" w:hAnsiTheme="minorEastAsia" w:eastAsiaTheme="minorEastAsia"/>
          <w:color w:val="000000"/>
          <w:sz w:val="21"/>
          <w:szCs w:val="21"/>
        </w:rPr>
      </w:pPr>
      <w:r/>
      <w:bookmarkStart w:id="103" w:name="_Toc513029243"/>
      <w:r/>
      <w:bookmarkStart w:id="104" w:name="_Toc20823315"/>
      <w:r/>
      <w:bookmarkStart w:id="105" w:name="_Toc16938559"/>
      <w:r>
        <w:rPr>
          <w:rFonts w:hint="eastAsia" w:cs="宋体" w:asciiTheme="minorEastAsia" w:hAnsiTheme="minorEastAsia" w:eastAsiaTheme="minorEastAsia"/>
          <w:color w:val="000000"/>
          <w:sz w:val="21"/>
          <w:szCs w:val="21"/>
        </w:rPr>
        <w:t xml:space="preserve">以下为中标后签定本项目合同的通用条款，中标供应商不得提出实质性的修改。</w:t>
      </w:r>
      <w:bookmarkEnd w:id="103"/>
      <w:r/>
      <w:bookmarkEnd w:id="104"/>
      <w:r/>
      <w:bookmarkEnd w:id="105"/>
      <w:r/>
      <w:r/>
    </w:p>
    <w:p>
      <w:pPr>
        <w:jc w:val="center"/>
        <w:spacing w:before="145" w:after="145"/>
        <w:rPr>
          <w:rFonts w:cs="宋体" w:asciiTheme="minorEastAsia" w:hAnsiTheme="minorEastAsia" w:eastAsiaTheme="minorEastAsia"/>
          <w:b/>
          <w:color w:val="000000"/>
          <w:sz w:val="30"/>
          <w:szCs w:val="21"/>
        </w:rPr>
      </w:pPr>
      <w:r/>
      <w:bookmarkStart w:id="106" w:name="_Toc13733"/>
      <w:r>
        <w:rPr>
          <w:rFonts w:hint="eastAsia" w:cs="宋体" w:asciiTheme="minorEastAsia" w:hAnsiTheme="minorEastAsia" w:eastAsiaTheme="minorEastAsia"/>
          <w:b/>
          <w:color w:val="000000"/>
          <w:sz w:val="30"/>
          <w:szCs w:val="21"/>
        </w:rPr>
        <w:t xml:space="preserve">江苏省政府采购合同（合同编号）</w:t>
      </w:r>
      <w:bookmarkEnd w:id="106"/>
      <w:r/>
      <w:r/>
    </w:p>
    <w:p>
      <w:pPr>
        <w:pStyle w:val="845"/>
        <w:rPr>
          <w:rFonts w:cs="宋体" w:asciiTheme="minorEastAsia" w:hAnsiTheme="minorEastAsia" w:eastAsiaTheme="minorEastAsia"/>
          <w:szCs w:val="22"/>
        </w:rPr>
      </w:pPr>
      <w:r>
        <w:rPr>
          <w:rFonts w:cs="宋体" w:asciiTheme="minorEastAsia" w:hAnsiTheme="minorEastAsia" w:eastAsiaTheme="minorEastAsia"/>
          <w:szCs w:val="22"/>
        </w:rPr>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项目名称：                                       项目编号：</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甲方：（买方）_________</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乙方：（卖方）_________</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color w:val="000000"/>
          <w:sz w:val="21"/>
          <w:szCs w:val="21"/>
        </w:rPr>
        <w:t xml:space="preserve">甲、乙双方根据（采购人）项目公开招标的结果，签署本合同。</w:t>
      </w:r>
      <w:r/>
    </w:p>
    <w:p>
      <w:pPr>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一、合同内容</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 标的名称：</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 标的质量：</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1.3 标的数量（规模）：</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 履行时间（期限）：</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1.5 履行地点：</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1.6 履行方式：</w:t>
      </w:r>
      <w:r/>
    </w:p>
    <w:p>
      <w:pPr>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二、合同金额</w:t>
      </w:r>
      <w:r/>
    </w:p>
    <w:p>
      <w:pPr>
        <w:ind w:left="410" w:hanging="410"/>
        <w:jc w:val="left"/>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2.1 本合同金额为（大写）：____________________________________圆（_______________元）人民币或其他币种。</w:t>
      </w:r>
      <w:r/>
    </w:p>
    <w:p>
      <w:pPr>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三、技术资料</w:t>
      </w:r>
      <w:r/>
    </w:p>
    <w:p>
      <w:pPr>
        <w:ind w:left="410" w:hanging="41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3.1乙方应按招标文件规定的时间向甲方提供与合同标的有关的技术资料。</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四、知识产权</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cs="宋体" w:asciiTheme="minorEastAsia" w:hAnsiTheme="minorEastAsia" w:eastAsiaTheme="minorEastAsia"/>
          <w:color w:val="000000"/>
          <w:sz w:val="21"/>
          <w:szCs w:val="21"/>
          <w:u w:val="single"/>
        </w:rPr>
        <w:outlineLvl w:val="1"/>
      </w:pPr>
      <w:r>
        <w:rPr>
          <w:rFonts w:hint="eastAsia" w:cs="宋体" w:asciiTheme="minorEastAsia" w:hAnsiTheme="minorEastAsia" w:eastAsiaTheme="minorEastAsia"/>
          <w:b/>
          <w:color w:val="000000"/>
          <w:sz w:val="21"/>
          <w:szCs w:val="21"/>
        </w:rPr>
        <w:t xml:space="preserve">五、产权担保</w:t>
      </w:r>
      <w:r/>
    </w:p>
    <w:p>
      <w:pPr>
        <w:ind w:left="408" w:hanging="408"/>
        <w:spacing w:before="120" w:after="120"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5.1 乙方保证所交付的合同标的的所有权完全属于乙方且无任何抵押、查封等产权瑕疵。</w:t>
      </w:r>
      <w:r/>
    </w:p>
    <w:p>
      <w:pPr>
        <w:ind w:left="410" w:hanging="410"/>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六、履约保证金</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6.1本项目□不收取</w:t>
      </w:r>
      <w:r>
        <w:rPr>
          <w:rFonts w:hint="eastAsia" w:ascii="宋体" w:hAnsi="宋体" w:eastAsia="宋体" w:cs="宋体"/>
          <w:color w:val="000000"/>
          <w:sz w:val="21"/>
          <w:szCs w:val="21"/>
        </w:rPr>
        <w:t xml:space="preserve"></w:t>
      </w:r>
      <w:r>
        <w:rPr>
          <w:rFonts w:hint="eastAsia" w:cs="宋体" w:asciiTheme="minorEastAsia" w:hAnsiTheme="minorEastAsia" w:eastAsiaTheme="minorEastAsia"/>
          <w:color w:val="000000"/>
          <w:sz w:val="21"/>
          <w:szCs w:val="21"/>
        </w:rPr>
        <w:t xml:space="preserve">收取履约保证金。若收取履约保证金，按以下条款进行。</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6.1.1乙方交纳人民币_____元作为本合同的履约保证金</w:t>
      </w:r>
      <w:r>
        <w:rPr>
          <w:rFonts w:hint="eastAsia" w:cs="宋体" w:asciiTheme="minorEastAsia" w:hAnsiTheme="minorEastAsia" w:eastAsiaTheme="minorEastAsia"/>
          <w:sz w:val="21"/>
          <w:szCs w:val="21"/>
        </w:rPr>
        <w:t xml:space="preserve">。（备注：成交价的</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6.1.3合同履行结束后，甲方应及时退还交纳的履约保证金。</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6.1.4履约保证金的退还：</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6.1.4.1方式：无息退还至中标供应商缴纳履约保证金的账户。如为保函，在到期时自行失效。</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6.1.4.2时间：验收合格且采购人收到发票后30日内。</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6.1.4.3条件：按合同要求全部履约完成并经采购人验收合格，且采购人收到中标供应商出具的发票。</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6.1.4.4不予退还情形：</w:t>
      </w:r>
      <w:r/>
    </w:p>
    <w:p>
      <w:pPr>
        <w:ind w:firstLine="420"/>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除不可抗力情况外，中标供应商出现下列情形之一的，其履约保证金，采购人将视情节决定不予退还或部分不予退还。</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（1）中标供应商无正当理由拒绝签订合同的，或者在签订合同时向采购人提出附加条件或者更改合同实质性内容要求的；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（2）中标供应商不履行与采购人订立的合同的；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（3）中标供应商所供货物或服务不符合招标文件规定要求的；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（4）中标供应商采取欺骗、弄虚作假方式投标的或与其它供应商串通投标的；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（5）中标供应商将合同内容转包、违法分包的；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（6）中标供应商故意捏造事实或伪造证明材料，进行虚假恶意投诉或反映的。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七、合同转包或分包</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7.1乙方不得将合同标的转包给他人履行。</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7.2乙方不得将合同标的分包给他人履行。</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7.3乙方如有转包或未经甲方同意的分包行为，甲方有权解除合同。</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八、合同款项支付</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8.1合同款项的支付方式及进度安排</w:t>
      </w:r>
      <w:r/>
    </w:p>
    <w:p>
      <w:pPr>
        <w:spacing w:before="120" w:after="12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8.1.1 详见招标文件</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九、税费</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9.1本合同执行中相关的一切税费均由乙方负担。</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十、项目验收</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10.1 甲方依法组织履约验收工作。</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10.3 对于实际使用人和甲方分离的项目，甲方邀请实际使用人参与验收。</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10.4 如有必要，甲方邀请参加本项目的其他供应商或第三方专业机构及专家参与验收，相关意见将作为验收书的参考资料。</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十一、违约责任</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11.1甲方无正当理由拒绝接受乙方提供的合同标的的，甲方向乙方偿付拒绝接受合同价款总值</w:t>
      </w:r>
      <w:r>
        <w:rPr>
          <w:rFonts w:hint="eastAsia" w:cs="宋体" w:asciiTheme="minorEastAsia" w:hAnsiTheme="minorEastAsia" w:eastAsiaTheme="minorEastAsia"/>
          <w:color w:val="000000"/>
          <w:sz w:val="21"/>
          <w:szCs w:val="21"/>
          <w:u w:val="single"/>
        </w:rPr>
        <w:t xml:space="preserve">    %</w:t>
      </w:r>
      <w:r>
        <w:rPr>
          <w:rFonts w:hint="eastAsia" w:cs="宋体" w:asciiTheme="minorEastAsia" w:hAnsiTheme="minorEastAsia" w:eastAsiaTheme="minorEastAsia"/>
          <w:color w:val="000000"/>
          <w:sz w:val="21"/>
          <w:szCs w:val="21"/>
        </w:rPr>
        <w:t xml:space="preserve">的违约金。</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11.2 甲方无故逾期验收和办理合同款项支付手续的,甲方应按逾期付款总额每日向乙方支付违约金。</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的违约金，如造成甲方损失超过违约金的，超出部分由乙方继续承担赔偿责任。 </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11.4 乙方交付合同标的的标准不符合合同规定及招标文件规定标准的，甲方有权拒绝接受合同标的，并可单方面解除合同。</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十二、不可抗力事件处理</w:t>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12.1 在合同有效期内，任何一方因不可抗力事件导致不能履行合同，则合同履行期可延长，其延长期与不可抗力影响 期相同。</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12.2 不可抗力事件发生后，应立即通知对方，并寄送有关权威机构出具的证明。</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12.3 不可抗力事件延续120天以上，双方应通过友好协商，确定是否继续履行合同。</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十三、解决争议的方法</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13.1双方在签订、履行合同中所发生的一切争议，应通过友好协商解决。如协商不成，由甲方住所地人民法院管辖。</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十四、合同生效及其它</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14.1 合同经双方法定代表人或授权委托代表人签字并加盖单位公章后生效。</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14.2本合同未尽事宜，遵照《民法典》、《政府采购法》有关条文执行。</w:t>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14.3 本合同正本一式三份，具有同等法律效力，甲方、乙方及财政监管部门各执一份。</w:t>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甲方：                        乙方： </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地址：                        地址： </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法定代表人或授权代表：        法定代表人或授权代表：</w:t>
      </w:r>
      <w:r/>
    </w:p>
    <w:p>
      <w:pPr>
        <w:ind w:firstLine="24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联系电话：                    联系电话：          </w:t>
      </w:r>
      <w:r/>
    </w:p>
    <w:p>
      <w:pPr>
        <w:ind w:firstLine="42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签订日期：      年    月   日</w:t>
      </w:r>
      <w:r/>
    </w:p>
    <w:p>
      <w:pPr>
        <w:pStyle w:val="853"/>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3"/>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1069"/>
        <w:jc w:val="center"/>
        <w:spacing w:before="0" w:after="0" w:line="360" w:lineRule="auto"/>
        <w:rPr>
          <w:rFonts w:cs="宋体" w:asciiTheme="minorEastAsia" w:hAnsiTheme="minorEastAsia" w:eastAsiaTheme="minorEastAsia"/>
          <w:sz w:val="32"/>
          <w:szCs w:val="32"/>
        </w:rPr>
      </w:pPr>
      <w:r/>
      <w:bookmarkStart w:id="107" w:name="_Toc192535156"/>
      <w:r>
        <w:rPr>
          <w:rFonts w:hint="eastAsia" w:cs="宋体" w:asciiTheme="minorEastAsia" w:hAnsiTheme="minorEastAsia" w:eastAsiaTheme="minorEastAsia"/>
          <w:sz w:val="32"/>
          <w:szCs w:val="32"/>
        </w:rPr>
        <w:t xml:space="preserve">第六章 投标文件格式</w:t>
      </w:r>
      <w:bookmarkEnd w:id="107"/>
      <w:r/>
      <w:r/>
    </w:p>
    <w:p>
      <w:pPr>
        <w:pStyle w:val="1065"/>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1、说明：对本章所有的投标书格式 ，除开标一览表外，投标方可根据自身情况进行补充和修改，但补充和修改不得造成与本格式内容有实质性的违背。</w:t>
      </w:r>
      <w:r/>
    </w:p>
    <w:p>
      <w:pPr>
        <w:ind w:left="480" w:hanging="480"/>
        <w:jc w:val="left"/>
        <w:spacing w:before="120" w:after="120" w:line="360" w:lineRule="auto"/>
        <w:rPr>
          <w:rFonts w:cs="仿宋" w:asciiTheme="minorEastAsia" w:hAnsiTheme="minorEastAsia" w:eastAsiaTheme="minorEastAsia"/>
          <w:sz w:val="32"/>
          <w:szCs w:val="32"/>
        </w:rPr>
      </w:pPr>
      <w:r>
        <w:rPr>
          <w:rFonts w:hint="eastAsia" w:cs="宋体" w:asciiTheme="minorEastAsia" w:hAnsiTheme="minorEastAsia" w:eastAsiaTheme="minorEastAsia"/>
          <w:color w:val="000000"/>
          <w:sz w:val="21"/>
          <w:szCs w:val="21"/>
        </w:rPr>
        <w:t xml:space="preserve">2、投标人应按标段准备投标文件并清楚注明标段名称,否则造成的一切后果由投标人自行承担。</w:t>
      </w:r>
      <w:r>
        <w:rPr>
          <w:rFonts w:hint="eastAsia" w:cs="仿宋" w:asciiTheme="minorEastAsia" w:hAnsiTheme="minorEastAsia" w:eastAsiaTheme="minorEastAsia"/>
          <w:sz w:val="32"/>
          <w:szCs w:val="32"/>
        </w:rPr>
        <w:br w:type="page" w:clear="all"/>
      </w:r>
      <w:bookmarkStart w:id="108" w:name="_Toc217446085"/>
      <w:r/>
      <w:bookmarkStart w:id="109" w:name="_Toc263768864"/>
      <w:r/>
      <w:bookmarkStart w:id="110" w:name="_Toc256175382"/>
      <w:r/>
      <w:bookmarkStart w:id="111" w:name="_Toc297204985"/>
      <w:r/>
      <w:bookmarkStart w:id="112" w:name="_Toc263753600"/>
      <w:r/>
      <w:bookmarkStart w:id="113" w:name="_Toc250041691"/>
      <w:r/>
      <w:bookmarkStart w:id="114" w:name="_Toc237145385"/>
      <w:r/>
      <w:r/>
    </w:p>
    <w:p>
      <w:pPr>
        <w:pStyle w:val="836"/>
        <w:jc w:val="center"/>
        <w:rPr>
          <w:rFonts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目   录</w:t>
      </w:r>
      <w:r/>
    </w:p>
    <w:p>
      <w:pPr>
        <w:pStyle w:val="939"/>
        <w:ind w:firstLine="480"/>
        <w:spacing w:line="360" w:lineRule="auto"/>
        <w:tabs>
          <w:tab w:val="left" w:pos="1276" w:leader="none"/>
        </w:tabs>
        <w:rPr>
          <w:rFonts w:asciiTheme="minorEastAsia" w:hAnsiTheme="minorEastAsia" w:eastAsiaTheme="minorEastAsia"/>
        </w:rPr>
      </w:pPr>
      <w:r>
        <w:rPr>
          <w:rFonts w:hint="eastAsia" w:cs="宋体" w:asciiTheme="minorEastAsia" w:hAnsiTheme="minorEastAsia" w:eastAsiaTheme="minorEastAsia"/>
          <w:sz w:val="21"/>
          <w:szCs w:val="21"/>
        </w:rPr>
        <w:t xml:space="preserve">一、封面</w:t>
      </w:r>
      <w:r/>
    </w:p>
    <w:p>
      <w:pPr>
        <w:pStyle w:val="939"/>
        <w:ind w:firstLine="480"/>
        <w:spacing w:line="360" w:lineRule="auto"/>
        <w:tabs>
          <w:tab w:val="left" w:pos="1276" w:leader="none"/>
        </w:tabs>
        <w:rPr>
          <w:rFonts w:cs="宋体" w:asciiTheme="minorEastAsia" w:hAnsiTheme="minorEastAsia" w:eastAsiaTheme="minorEastAsia"/>
          <w:sz w:val="21"/>
          <w:szCs w:val="21"/>
        </w:rPr>
      </w:pPr>
      <w:r/>
      <w:bookmarkStart w:id="115" w:name="_Toc6689"/>
      <w:r/>
      <w:bookmarkStart w:id="116" w:name="_Toc217446086"/>
      <w:r>
        <w:rPr>
          <w:rFonts w:hint="eastAsia" w:cs="宋体" w:asciiTheme="minorEastAsia" w:hAnsiTheme="minorEastAsia" w:eastAsiaTheme="minorEastAsia"/>
          <w:sz w:val="21"/>
          <w:szCs w:val="21"/>
        </w:rPr>
        <w:t xml:space="preserve">二、投标函</w:t>
      </w:r>
      <w:r/>
    </w:p>
    <w:p>
      <w:pPr>
        <w:pStyle w:val="939"/>
        <w:ind w:firstLine="480"/>
        <w:spacing w:line="360" w:lineRule="auto"/>
        <w:tabs>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三、法人或其他组织的营业执照、自然人身份证明； </w:t>
      </w:r>
      <w:r/>
    </w:p>
    <w:p>
      <w:pPr>
        <w:pStyle w:val="939"/>
        <w:numPr>
          <w:ilvl w:val="1"/>
          <w:numId w:val="0"/>
        </w:numPr>
        <w:ind w:firstLine="567"/>
        <w:spacing w:line="360" w:lineRule="auto"/>
        <w:tabs>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四、投标人法定代表人授权委托书（法定代表人亲自参加投标的提供法定代表人身份证扫描件）、投标人法定代表人授权代表身份证扫描件（法定代表人亲自参加投标的除外）；</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投标人近三个月（指投标截止日当月前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六、依法缴纳税收和社会保障资金的相关材料</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七、承诺书</w:t>
      </w:r>
      <w:r/>
    </w:p>
    <w:p>
      <w:pPr>
        <w:ind w:left="531"/>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八、特定资格要求的证明文件</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九、关于参加政府采购活动前3年内在经营活动中没有重大违法记录的书面声明</w:t>
      </w:r>
      <w:r/>
    </w:p>
    <w:p>
      <w:pPr>
        <w:ind w:left="531"/>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十、具备履行合同所必需的设备和专业技术能力的声明</w:t>
      </w:r>
      <w:r/>
    </w:p>
    <w:p>
      <w:pPr>
        <w:pStyle w:val="1066"/>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十一、未被列入失信被执行人、重大税收违法失信主体名单、政府采购严重违法失信行为记录名单（网页截图）</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十二、开标一览表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十三、投标报价明细表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十四、商务偏离表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十五、技术偏离表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十六、业绩情况表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十七、中小企业声明函（如有）</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十八、残疾人福利性单位声明函（如有）</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十九、属于监狱企业的证明文件（如有）</w:t>
      </w:r>
      <w:r/>
    </w:p>
    <w:p>
      <w:pPr>
        <w:pStyle w:val="825"/>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二十、关于符合本国产品标准的声明函</w:t>
      </w:r>
      <w:r/>
    </w:p>
    <w:p>
      <w:pPr>
        <w:ind w:left="532"/>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二十一、技术方案</w:t>
      </w:r>
      <w:r/>
    </w:p>
    <w:p>
      <w:pPr>
        <w:ind w:left="532"/>
        <w:spacing w:line="360" w:lineRule="auto"/>
        <w:tabs>
          <w:tab w:val="left" w:pos="525" w:leader="none"/>
          <w:tab w:val="left" w:pos="630"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二十二、评分办法及评分标准中需提供的资料（如有自行添加）</w:t>
      </w:r>
      <w:r/>
    </w:p>
    <w:p>
      <w:pPr>
        <w:ind w:left="532"/>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二十三、其它（投标人认为有必要提供的声明和文件，如有自拟并自行添加）</w:t>
      </w:r>
      <w:r/>
    </w:p>
    <w:p>
      <w:pPr>
        <w:pStyle w:val="1069"/>
        <w:jc w:val="center"/>
        <w:keepLines w:val="0"/>
        <w:keepNext w:val="0"/>
        <w:widowControl/>
        <w:rPr>
          <w:rStyle w:val="1072"/>
          <w:rFonts w:cs="宋体" w:asciiTheme="minorEastAsia" w:hAnsiTheme="minorEastAsia" w:eastAsiaTheme="minorEastAsia"/>
          <w:b/>
          <w:color w:val="000000"/>
          <w:sz w:val="21"/>
          <w:szCs w:val="21"/>
        </w:rPr>
        <w:sectPr>
          <w:footerReference w:type="default" r:id="rId13"/>
          <w:footerReference w:type="first" r:id="rId14"/>
          <w:footnotePr/>
          <w:endnotePr/>
          <w:type w:val="nextPage"/>
          <w:pgSz w:w="11906" w:h="16838" w:orient="portrait"/>
          <w:pgMar w:top="1440" w:right="1803" w:bottom="1440" w:left="1803" w:header="680" w:footer="737" w:gutter="0"/>
          <w:pgNumType w:start="4"/>
          <w:cols w:num="1" w:sep="0" w:space="1701" w:equalWidth="1"/>
          <w:docGrid w:linePitch="360"/>
          <w:titlePg/>
        </w:sectPr>
        <w:outlineLvl w:val="1"/>
      </w:pPr>
      <w:r>
        <w:rPr>
          <w:rFonts w:cs="宋体" w:asciiTheme="minorEastAsia" w:hAnsiTheme="minorEastAsia" w:eastAsiaTheme="minorEastAsia"/>
          <w:b/>
          <w:color w:val="000000"/>
          <w:sz w:val="21"/>
          <w:szCs w:val="21"/>
        </w:rPr>
      </w:r>
      <w:r/>
    </w:p>
    <w:p>
      <w:pPr>
        <w:jc w:val="left"/>
        <w:rPr>
          <w:rFonts w:cs="宋体"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一、封面</w:t>
      </w:r>
      <w:r/>
    </w:p>
    <w:p>
      <w:pPr>
        <w:jc w:val="center"/>
        <w:rPr>
          <w:rFonts w:cs="宋体" w:asciiTheme="minorEastAsia" w:hAnsiTheme="minorEastAsia" w:eastAsiaTheme="minorEastAsia"/>
          <w:b/>
          <w:color w:val="000000"/>
          <w:sz w:val="32"/>
          <w:szCs w:val="32"/>
        </w:rPr>
      </w:pPr>
      <w:r>
        <w:rPr>
          <w:rFonts w:cs="宋体" w:asciiTheme="minorEastAsia" w:hAnsiTheme="minorEastAsia" w:eastAsiaTheme="minorEastAsia"/>
          <w:b/>
          <w:color w:val="000000"/>
          <w:sz w:val="32"/>
          <w:szCs w:val="32"/>
        </w:rPr>
      </w:r>
      <w:r/>
    </w:p>
    <w:p>
      <w:pPr>
        <w:jc w:val="center"/>
        <w:rPr>
          <w:rFonts w:cs="宋体" w:asciiTheme="minorEastAsia" w:hAnsiTheme="minorEastAsia" w:eastAsiaTheme="minorEastAsia"/>
          <w:b/>
          <w:color w:val="000000"/>
          <w:sz w:val="32"/>
          <w:szCs w:val="32"/>
        </w:rPr>
      </w:pPr>
      <w:r>
        <w:rPr>
          <w:rFonts w:cs="宋体" w:asciiTheme="minorEastAsia" w:hAnsiTheme="minorEastAsia" w:eastAsiaTheme="minorEastAsia"/>
          <w:b/>
          <w:color w:val="000000"/>
          <w:sz w:val="32"/>
          <w:szCs w:val="32"/>
        </w:rPr>
      </w:r>
      <w:r/>
    </w:p>
    <w:p>
      <w:pPr>
        <w:jc w:val="center"/>
        <w:rPr>
          <w:rFonts w:cs="宋体" w:asciiTheme="minorEastAsia" w:hAnsiTheme="minorEastAsia" w:eastAsiaTheme="minorEastAsia"/>
          <w:b/>
          <w:color w:val="000000"/>
          <w:sz w:val="32"/>
          <w:szCs w:val="32"/>
        </w:rPr>
      </w:pPr>
      <w:r>
        <w:rPr>
          <w:rFonts w:cs="宋体" w:asciiTheme="minorEastAsia" w:hAnsiTheme="minorEastAsia" w:eastAsiaTheme="minorEastAsia"/>
          <w:b/>
          <w:color w:val="000000"/>
          <w:sz w:val="32"/>
          <w:szCs w:val="32"/>
        </w:rPr>
      </w:r>
      <w:r/>
    </w:p>
    <w:p>
      <w:pPr>
        <w:pStyle w:val="850"/>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72"/>
          <w:szCs w:val="72"/>
        </w:rPr>
        <w:t xml:space="preserve">投  标  文  件</w:t>
      </w:r>
      <w:r/>
    </w:p>
    <w:p>
      <w:pPr>
        <w:pStyle w:val="850"/>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72"/>
          <w:szCs w:val="72"/>
        </w:rPr>
        <w:t xml:space="preserve"> </w:t>
      </w:r>
      <w:r/>
    </w:p>
    <w:p>
      <w:pPr>
        <w:pStyle w:val="850"/>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72"/>
          <w:szCs w:val="72"/>
        </w:rPr>
        <w:t xml:space="preserve"> </w:t>
      </w:r>
      <w:r/>
    </w:p>
    <w:p>
      <w:pPr>
        <w:pStyle w:val="850"/>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36"/>
          <w:szCs w:val="36"/>
        </w:rPr>
        <w:t xml:space="preserve"> </w:t>
      </w:r>
      <w:r/>
    </w:p>
    <w:p>
      <w:pPr>
        <w:pStyle w:val="850"/>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36"/>
          <w:szCs w:val="36"/>
        </w:rPr>
        <w:t xml:space="preserve"> </w:t>
      </w:r>
      <w:r/>
    </w:p>
    <w:p>
      <w:pPr>
        <w:pStyle w:val="850"/>
        <w:spacing w:before="0" w:beforeAutospacing="0" w:after="0" w:afterAutospacing="0"/>
        <w:rPr>
          <w:rFonts w:asciiTheme="minorEastAsia" w:hAnsiTheme="minorEastAsia" w:eastAsiaTheme="minorEastAsia"/>
          <w:sz w:val="32"/>
          <w:szCs w:val="32"/>
        </w:rPr>
      </w:pPr>
      <w:r>
        <w:rPr>
          <w:rFonts w:cs="宋体" w:asciiTheme="minorEastAsia" w:hAnsiTheme="minorEastAsia" w:eastAsiaTheme="minorEastAsia"/>
          <w:b/>
          <w:bCs/>
          <w:sz w:val="36"/>
          <w:szCs w:val="36"/>
        </w:rPr>
        <w:t xml:space="preserve"> </w:t>
      </w:r>
      <w:r/>
    </w:p>
    <w:p>
      <w:pPr>
        <w:pStyle w:val="1074"/>
        <w:ind w:left="0" w:firstLine="600"/>
        <w:spacing w:after="0" w:line="360" w:lineRule="auto"/>
        <w:rPr>
          <w:rFonts w:cs="宋体" w:asciiTheme="minorEastAsia" w:hAnsiTheme="minorEastAsia" w:eastAsiaTheme="minorEastAsia"/>
          <w:bCs/>
          <w:color w:val="000000"/>
          <w:sz w:val="32"/>
          <w:szCs w:val="32"/>
        </w:rPr>
      </w:pPr>
      <w:r>
        <w:rPr>
          <w:rFonts w:cs="宋体" w:asciiTheme="minorEastAsia" w:hAnsiTheme="minorEastAsia" w:eastAsiaTheme="minorEastAsia"/>
          <w:bCs/>
          <w:color w:val="000000"/>
          <w:sz w:val="32"/>
          <w:szCs w:val="32"/>
        </w:rPr>
      </w:r>
      <w:r/>
    </w:p>
    <w:p>
      <w:pPr>
        <w:pStyle w:val="1074"/>
        <w:ind w:left="0" w:firstLine="600"/>
        <w:spacing w:after="0" w:line="360" w:lineRule="auto"/>
        <w:rPr>
          <w:rFonts w:cs="宋体" w:asciiTheme="minorEastAsia" w:hAnsiTheme="minorEastAsia" w:eastAsiaTheme="minorEastAsia"/>
          <w:bCs/>
          <w:color w:val="000000"/>
          <w:sz w:val="32"/>
          <w:szCs w:val="32"/>
        </w:rPr>
      </w:pPr>
      <w:r>
        <w:rPr>
          <w:rFonts w:hint="eastAsia" w:cs="宋体" w:asciiTheme="minorEastAsia" w:hAnsiTheme="minorEastAsia" w:eastAsiaTheme="minorEastAsia"/>
          <w:bCs/>
          <w:color w:val="000000"/>
          <w:sz w:val="32"/>
          <w:szCs w:val="32"/>
        </w:rPr>
        <w:t xml:space="preserve">项 目 名称：</w:t>
      </w:r>
      <w:r>
        <w:rPr>
          <w:rFonts w:hint="eastAsia" w:cs="宋体" w:asciiTheme="minorEastAsia" w:hAnsiTheme="minorEastAsia" w:eastAsiaTheme="minorEastAsia"/>
          <w:bCs/>
          <w:color w:val="000000"/>
          <w:sz w:val="32"/>
          <w:szCs w:val="32"/>
          <w:u w:val="single"/>
        </w:rPr>
        <w:t xml:space="preserve">            </w:t>
      </w:r>
      <w:r/>
    </w:p>
    <w:p>
      <w:pPr>
        <w:pStyle w:val="1074"/>
        <w:ind w:left="0" w:firstLine="600"/>
        <w:spacing w:after="0" w:line="360" w:lineRule="auto"/>
        <w:rPr>
          <w:rFonts w:cs="宋体" w:asciiTheme="minorEastAsia" w:hAnsiTheme="minorEastAsia" w:eastAsiaTheme="minorEastAsia"/>
          <w:bCs/>
          <w:color w:val="000000"/>
          <w:sz w:val="32"/>
          <w:szCs w:val="32"/>
        </w:rPr>
      </w:pPr>
      <w:r>
        <w:rPr>
          <w:rFonts w:cs="宋体" w:asciiTheme="minorEastAsia" w:hAnsiTheme="minorEastAsia" w:eastAsiaTheme="minorEastAsia"/>
          <w:bCs/>
          <w:color w:val="000000"/>
          <w:sz w:val="32"/>
          <w:szCs w:val="32"/>
        </w:rPr>
      </w:r>
      <w:r/>
    </w:p>
    <w:p>
      <w:pPr>
        <w:pStyle w:val="1074"/>
        <w:ind w:left="0" w:firstLine="600"/>
        <w:spacing w:after="0" w:line="360" w:lineRule="auto"/>
        <w:rPr>
          <w:rFonts w:cs="宋体" w:asciiTheme="minorEastAsia" w:hAnsiTheme="minorEastAsia" w:eastAsiaTheme="minorEastAsia"/>
          <w:bCs/>
          <w:color w:val="000000"/>
          <w:sz w:val="32"/>
          <w:szCs w:val="32"/>
        </w:rPr>
      </w:pPr>
      <w:r>
        <w:rPr>
          <w:rFonts w:hint="eastAsia" w:cs="宋体" w:asciiTheme="minorEastAsia" w:hAnsiTheme="minorEastAsia" w:eastAsiaTheme="minorEastAsia"/>
          <w:bCs/>
          <w:color w:val="000000"/>
          <w:sz w:val="32"/>
          <w:szCs w:val="32"/>
        </w:rPr>
        <w:t xml:space="preserve">项 目 编 号：</w:t>
      </w:r>
      <w:r>
        <w:rPr>
          <w:rFonts w:hint="eastAsia" w:cs="宋体" w:asciiTheme="minorEastAsia" w:hAnsiTheme="minorEastAsia" w:eastAsiaTheme="minorEastAsia"/>
          <w:bCs/>
          <w:color w:val="000000"/>
          <w:sz w:val="32"/>
          <w:szCs w:val="32"/>
          <w:u w:val="single"/>
        </w:rPr>
        <w:t xml:space="preserve">            </w:t>
      </w:r>
      <w:r/>
    </w:p>
    <w:p>
      <w:pPr>
        <w:pStyle w:val="1074"/>
        <w:spacing w:after="0" w:line="360" w:lineRule="auto"/>
        <w:rPr>
          <w:rFonts w:cs="宋体" w:asciiTheme="minorEastAsia" w:hAnsiTheme="minorEastAsia" w:eastAsiaTheme="minorEastAsia"/>
          <w:bCs/>
          <w:color w:val="000000"/>
          <w:sz w:val="32"/>
          <w:szCs w:val="32"/>
        </w:rPr>
      </w:pPr>
      <w:r>
        <w:rPr>
          <w:rFonts w:cs="宋体" w:asciiTheme="minorEastAsia" w:hAnsiTheme="minorEastAsia" w:eastAsiaTheme="minorEastAsia"/>
          <w:bCs/>
          <w:color w:val="000000"/>
          <w:sz w:val="32"/>
          <w:szCs w:val="32"/>
        </w:rPr>
      </w:r>
      <w:r/>
    </w:p>
    <w:p>
      <w:pPr>
        <w:pStyle w:val="1074"/>
        <w:spacing w:after="0" w:line="360" w:lineRule="auto"/>
        <w:rPr>
          <w:rFonts w:cs="宋体" w:asciiTheme="minorEastAsia" w:hAnsiTheme="minorEastAsia" w:eastAsiaTheme="minorEastAsia"/>
          <w:bCs/>
          <w:color w:val="000000"/>
          <w:sz w:val="32"/>
          <w:szCs w:val="32"/>
          <w:u w:val="single"/>
        </w:rPr>
      </w:pPr>
      <w:r>
        <w:rPr>
          <w:rFonts w:hint="eastAsia" w:cs="宋体" w:asciiTheme="minorEastAsia" w:hAnsiTheme="minorEastAsia" w:eastAsiaTheme="minorEastAsia"/>
          <w:bCs/>
          <w:color w:val="000000"/>
          <w:sz w:val="32"/>
          <w:szCs w:val="32"/>
        </w:rPr>
        <w:t xml:space="preserve">投标人名称 ：</w:t>
      </w:r>
      <w:r>
        <w:rPr>
          <w:rFonts w:hint="eastAsia" w:cs="宋体" w:asciiTheme="minorEastAsia" w:hAnsiTheme="minorEastAsia" w:eastAsiaTheme="minorEastAsia"/>
          <w:bCs/>
          <w:color w:val="000000"/>
          <w:sz w:val="32"/>
          <w:szCs w:val="32"/>
          <w:u w:val="single"/>
        </w:rPr>
        <w:t xml:space="preserve">（加盖CA电子公章）     </w:t>
      </w:r>
      <w:r/>
    </w:p>
    <w:p>
      <w:pPr>
        <w:pStyle w:val="1074"/>
        <w:ind w:left="0" w:firstLine="600"/>
        <w:spacing w:after="0" w:line="360" w:lineRule="auto"/>
        <w:rPr>
          <w:rFonts w:cs="宋体" w:asciiTheme="minorEastAsia" w:hAnsiTheme="minorEastAsia" w:eastAsiaTheme="minorEastAsia"/>
          <w:bCs/>
          <w:color w:val="000000"/>
          <w:sz w:val="32"/>
          <w:szCs w:val="32"/>
        </w:rPr>
      </w:pPr>
      <w:r>
        <w:rPr>
          <w:rFonts w:hint="eastAsia" w:cs="宋体" w:asciiTheme="minorEastAsia" w:hAnsiTheme="minorEastAsia" w:eastAsiaTheme="minorEastAsia"/>
          <w:bCs/>
          <w:color w:val="000000"/>
          <w:sz w:val="32"/>
          <w:szCs w:val="32"/>
        </w:rPr>
        <w:t xml:space="preserve">     </w:t>
      </w:r>
      <w:r/>
    </w:p>
    <w:p>
      <w:pPr>
        <w:pStyle w:val="1074"/>
        <w:spacing w:after="0" w:line="360" w:lineRule="auto"/>
        <w:rPr>
          <w:rFonts w:cs="宋体" w:asciiTheme="minorEastAsia" w:hAnsiTheme="minorEastAsia" w:eastAsiaTheme="minorEastAsia"/>
          <w:bCs/>
          <w:color w:val="000000"/>
          <w:sz w:val="21"/>
          <w:szCs w:val="21"/>
          <w:u w:val="single"/>
        </w:rPr>
      </w:pPr>
      <w:r>
        <w:rPr>
          <w:rFonts w:hint="eastAsia" w:cs="宋体" w:asciiTheme="minorEastAsia" w:hAnsiTheme="minorEastAsia" w:eastAsiaTheme="minorEastAsia"/>
          <w:bCs/>
          <w:color w:val="000000"/>
          <w:sz w:val="32"/>
          <w:szCs w:val="32"/>
        </w:rPr>
        <w:t xml:space="preserve">日   期 ：</w:t>
      </w:r>
      <w:r>
        <w:rPr>
          <w:rFonts w:hint="eastAsia" w:cs="宋体" w:asciiTheme="minorEastAsia" w:hAnsiTheme="minorEastAsia" w:eastAsiaTheme="minorEastAsia"/>
          <w:bCs/>
          <w:color w:val="000000"/>
          <w:sz w:val="32"/>
          <w:szCs w:val="32"/>
          <w:u w:val="single"/>
        </w:rPr>
        <w:t xml:space="preserve">   </w:t>
      </w:r>
      <w:r>
        <w:rPr>
          <w:rFonts w:hint="eastAsia" w:cs="宋体" w:asciiTheme="minorEastAsia" w:hAnsiTheme="minorEastAsia" w:eastAsiaTheme="minorEastAsia"/>
          <w:bCs/>
          <w:color w:val="000000"/>
          <w:sz w:val="21"/>
          <w:szCs w:val="21"/>
          <w:u w:val="single"/>
        </w:rPr>
        <w:t xml:space="preserve">                 </w:t>
      </w:r>
      <w:r/>
    </w:p>
    <w:p>
      <w:pPr>
        <w:pStyle w:val="850"/>
        <w:jc w:val="center"/>
        <w:spacing w:before="0" w:beforeAutospacing="0" w:after="0" w:afterAutospacing="0" w:line="439" w:lineRule="atLeast"/>
        <w:rPr>
          <w:rFonts w:asciiTheme="minorEastAsia" w:hAnsiTheme="minorEastAsia" w:eastAsiaTheme="minorEastAsia"/>
        </w:rPr>
      </w:pPr>
      <w:r>
        <w:rPr>
          <w:rFonts w:cs="宋体" w:asciiTheme="minorEastAsia" w:hAnsiTheme="minorEastAsia" w:eastAsiaTheme="minorEastAsia"/>
          <w:b/>
          <w:bCs/>
          <w:sz w:val="32"/>
          <w:szCs w:val="32"/>
        </w:rPr>
        <w:t xml:space="preserve"> </w:t>
      </w:r>
      <w:r/>
    </w:p>
    <w:p>
      <w:pPr>
        <w:pStyle w:val="850"/>
        <w:jc w:val="both"/>
        <w:spacing w:before="0" w:beforeAutospacing="0" w:after="0" w:afterAutospacing="0" w:line="600" w:lineRule="atLeast"/>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t xml:space="preserve"> </w:t>
      </w:r>
      <w:r/>
    </w:p>
    <w:p>
      <w:pPr>
        <w:pStyle w:val="850"/>
        <w:jc w:val="both"/>
        <w:spacing w:before="0" w:beforeAutospacing="0" w:after="0" w:afterAutospacing="0" w:line="600" w:lineRule="atLeast"/>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pStyle w:val="850"/>
        <w:jc w:val="both"/>
        <w:spacing w:before="0" w:beforeAutospacing="0" w:after="0" w:afterAutospacing="0" w:line="600" w:lineRule="atLeast"/>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pStyle w:val="850"/>
        <w:spacing w:before="0" w:beforeAutospacing="0" w:after="200" w:afterAutospacing="0"/>
        <w:rPr>
          <w:rFonts w:asciiTheme="minorEastAsia" w:hAnsiTheme="minorEastAsia" w:eastAsiaTheme="minorEastAsia"/>
        </w:rPr>
      </w:pPr>
      <w:r>
        <w:rPr>
          <w:rFonts w:asciiTheme="minorEastAsia" w:hAnsiTheme="minorEastAsia" w:eastAsiaTheme="minorEastAsia"/>
        </w:rPr>
        <w:t xml:space="preserve"> </w:t>
      </w:r>
      <w:r/>
    </w:p>
    <w:p>
      <w:pPr>
        <w:rPr>
          <w:rFonts w:cs="宋体"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二、               投 标 函</w:t>
      </w:r>
      <w:r/>
    </w:p>
    <w:p>
      <w:pPr>
        <w:ind w:left="480"/>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pStyle w:val="1074"/>
        <w:ind w:left="0"/>
        <w:spacing w:after="0" w:line="360" w:lineRule="auto"/>
        <w:rPr>
          <w:rFonts w:cs="宋体" w:asciiTheme="minorEastAsia" w:hAnsiTheme="minorEastAsia" w:eastAsiaTheme="minorEastAsia"/>
          <w:bCs/>
          <w:iCs/>
          <w:color w:val="000000"/>
          <w:sz w:val="21"/>
          <w:szCs w:val="21"/>
        </w:rPr>
      </w:pPr>
      <w:r>
        <w:rPr>
          <w:rFonts w:hint="eastAsia" w:cs="宋体" w:asciiTheme="minorEastAsia" w:hAnsiTheme="minorEastAsia" w:eastAsiaTheme="minorEastAsia"/>
          <w:bCs/>
          <w:iCs/>
          <w:color w:val="000000"/>
          <w:sz w:val="21"/>
          <w:szCs w:val="21"/>
        </w:rPr>
        <w:t xml:space="preserve">：</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iCs/>
          <w:color w:val="000000"/>
          <w:sz w:val="21"/>
          <w:szCs w:val="21"/>
        </w:rPr>
        <w:t xml:space="preserve">我方全面研究了</w:t>
      </w:r>
      <w:r>
        <w:rPr>
          <w:rFonts w:hint="eastAsia" w:cs="宋体" w:asciiTheme="minorEastAsia" w:hAnsiTheme="minorEastAsia" w:eastAsiaTheme="minorEastAsia"/>
          <w:bCs/>
          <w:color w:val="000000"/>
          <w:sz w:val="21"/>
          <w:szCs w:val="21"/>
        </w:rPr>
        <w:t xml:space="preserve">项目招标文件，决定参加贵单位组织的本项目投标。</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1、我方自愿按照招标文件规定的各项要求向采购人提供所需货物及服务。</w:t>
      </w:r>
      <w:r/>
    </w:p>
    <w:p>
      <w:pPr>
        <w:pStyle w:val="1074"/>
        <w:ind w:left="0" w:firstLine="600"/>
        <w:spacing w:after="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bCs/>
          <w:color w:val="000000"/>
          <w:sz w:val="21"/>
          <w:szCs w:val="21"/>
        </w:rPr>
        <w:t xml:space="preserve">2、一旦我方中标，</w:t>
      </w:r>
      <w:r>
        <w:rPr>
          <w:rFonts w:hint="eastAsia" w:cs="宋体" w:asciiTheme="minorEastAsia" w:hAnsiTheme="minorEastAsia" w:eastAsiaTheme="minorEastAsia"/>
          <w:color w:val="000000"/>
          <w:sz w:val="21"/>
          <w:szCs w:val="21"/>
        </w:rPr>
        <w:t xml:space="preserve">我们将严格履行招标文件中规定的每一项要求，按期、按质、按量履行合同的义务。</w:t>
      </w:r>
      <w:r/>
    </w:p>
    <w:p>
      <w:pPr>
        <w:pStyle w:val="1075"/>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075"/>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4、我们同意按招标文件中的规定，本投标书的有效期限为自投标截止之日起60天。</w:t>
      </w:r>
      <w:r/>
    </w:p>
    <w:p>
      <w:pPr>
        <w:pStyle w:val="1075"/>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5、我们愿意提供招标采购单位在招标文件中要求的所有资料。</w:t>
      </w:r>
      <w:r/>
    </w:p>
    <w:p>
      <w:pPr>
        <w:pStyle w:val="1075"/>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6、我们愿意遵守招标文件中所列的收费标准。</w:t>
      </w:r>
      <w:r/>
    </w:p>
    <w:p>
      <w:pPr>
        <w:pStyle w:val="1075"/>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7、我们承诺该项投标在开标后的全过程中保持有效，不作任何更改和变动。</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8、我方愿意提供贵单位可能另外要求的，与投标有关的文件资料，并保证我方已提供和将要提供的文件资料是真实、准确的。</w:t>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投标人名称：        （</w:t>
      </w:r>
      <w:r>
        <w:rPr>
          <w:rFonts w:hint="eastAsia" w:cs="宋体" w:asciiTheme="minorEastAsia" w:hAnsiTheme="minorEastAsia" w:eastAsiaTheme="minorEastAsia"/>
          <w:color w:val="000000"/>
          <w:sz w:val="21"/>
          <w:szCs w:val="21"/>
        </w:rPr>
        <w:t xml:space="preserve">加盖CA电子公章</w:t>
      </w:r>
      <w:r>
        <w:rPr>
          <w:rFonts w:hint="eastAsia" w:cs="宋体" w:asciiTheme="minorEastAsia" w:hAnsiTheme="minorEastAsia" w:eastAsiaTheme="minorEastAsia"/>
          <w:bCs/>
          <w:color w:val="000000"/>
          <w:sz w:val="21"/>
          <w:szCs w:val="21"/>
        </w:rPr>
        <w:t xml:space="preserve">）</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法定代表人或</w:t>
      </w:r>
      <w:r>
        <w:rPr>
          <w:rFonts w:hint="eastAsia" w:cs="宋体" w:asciiTheme="minorEastAsia" w:hAnsiTheme="minorEastAsia" w:eastAsiaTheme="minorEastAsia"/>
          <w:color w:val="000000"/>
          <w:sz w:val="21"/>
          <w:szCs w:val="21"/>
        </w:rPr>
        <w:t xml:space="preserve">委托</w:t>
      </w:r>
      <w:r>
        <w:rPr>
          <w:rFonts w:hint="eastAsia" w:cs="宋体" w:asciiTheme="minorEastAsia" w:hAnsiTheme="minorEastAsia" w:eastAsiaTheme="minorEastAsia"/>
          <w:bCs/>
          <w:color w:val="000000"/>
          <w:sz w:val="21"/>
          <w:szCs w:val="21"/>
        </w:rPr>
        <w:t xml:space="preserve">代理人（签字或盖章）：</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地址：</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邮政编码：</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联系电话：</w:t>
      </w:r>
      <w:r/>
    </w:p>
    <w:p>
      <w:pPr>
        <w:pStyle w:val="1074"/>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日    期：</w:t>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4"/>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69"/>
        <w:keepLines w:val="0"/>
        <w:keepNext w:val="0"/>
        <w:widowControl/>
        <w:rPr>
          <w:rStyle w:val="1072"/>
          <w:rFonts w:cs="宋体" w:asciiTheme="minorEastAsia" w:hAnsiTheme="minorEastAsia" w:eastAsiaTheme="minorEastAsia"/>
          <w:b/>
          <w:bCs w:val="0"/>
          <w:color w:val="000000"/>
          <w:sz w:val="32"/>
          <w:szCs w:val="32"/>
        </w:rPr>
        <w:outlineLvl w:val="1"/>
      </w:pPr>
      <w:r/>
      <w:bookmarkStart w:id="117" w:name="_Toc192535157"/>
      <w:r/>
      <w:r/>
    </w:p>
    <w:p>
      <w:pPr>
        <w:pStyle w:val="1069"/>
        <w:keepLines w:val="0"/>
        <w:keepNext w:val="0"/>
        <w:widowControl/>
        <w:rPr>
          <w:rFonts w:cs="宋体" w:asciiTheme="minorEastAsia" w:hAnsiTheme="minorEastAsia" w:eastAsiaTheme="minorEastAsia"/>
          <w:color w:val="000000"/>
          <w:sz w:val="32"/>
          <w:szCs w:val="32"/>
        </w:rPr>
        <w:outlineLvl w:val="1"/>
      </w:pPr>
      <w:r>
        <w:rPr>
          <w:rStyle w:val="1072"/>
          <w:rFonts w:hint="eastAsia" w:cs="宋体" w:asciiTheme="minorEastAsia" w:hAnsiTheme="minorEastAsia" w:eastAsiaTheme="minorEastAsia"/>
          <w:b/>
          <w:bCs w:val="0"/>
          <w:color w:val="000000"/>
          <w:sz w:val="32"/>
          <w:szCs w:val="32"/>
        </w:rPr>
        <w:t xml:space="preserve">三、</w:t>
      </w:r>
      <w:r>
        <w:rPr>
          <w:rFonts w:hint="eastAsia" w:cs="宋体" w:asciiTheme="minorEastAsia" w:hAnsiTheme="minorEastAsia" w:eastAsiaTheme="minorEastAsia"/>
          <w:color w:val="000000"/>
          <w:sz w:val="32"/>
          <w:szCs w:val="32"/>
        </w:rPr>
        <w:t xml:space="preserve">法人或其他组织的营业执照、自然人身份证明</w:t>
      </w:r>
      <w:bookmarkEnd w:id="117"/>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eastAsiaTheme="minorEastAsia"/>
          <w:b/>
          <w:color w:val="000000"/>
          <w:sz w:val="30"/>
          <w:szCs w:val="30"/>
        </w:rPr>
        <w:outlineLvl w:val="1"/>
      </w:pPr>
      <w:r>
        <w:rPr>
          <w:rFonts w:hint="eastAsia" w:cs="宋体" w:asciiTheme="minorEastAsia" w:hAnsiTheme="minorEastAsia" w:eastAsiaTheme="minorEastAsia"/>
          <w:b/>
          <w:color w:val="000000"/>
          <w:sz w:val="30"/>
          <w:szCs w:val="30"/>
        </w:rPr>
        <w:t xml:space="preserve">四、           法定代表人授权委托书</w:t>
      </w:r>
      <w:r/>
    </w:p>
    <w:p>
      <w:pPr>
        <w:pStyle w:val="1065"/>
        <w:rPr>
          <w:rFonts w:cs="仿宋" w:asciiTheme="minorEastAsia" w:hAnsiTheme="minorEastAsia" w:eastAsiaTheme="minorEastAsia"/>
          <w:color w:val="000000"/>
          <w:szCs w:val="24"/>
        </w:rPr>
      </w:pPr>
      <w:r>
        <w:rPr>
          <w:rFonts w:cs="仿宋" w:asciiTheme="minorEastAsia" w:hAnsiTheme="minorEastAsia" w:eastAsiaTheme="minorEastAsia"/>
          <w:color w:val="000000"/>
          <w:szCs w:val="24"/>
        </w:rPr>
      </w:r>
      <w:r/>
    </w:p>
    <w:p>
      <w:pPr>
        <w:pStyle w:val="1065"/>
        <w:rPr>
          <w:rFonts w:cs="仿宋" w:asciiTheme="minorEastAsia" w:hAnsiTheme="minorEastAsia" w:eastAsiaTheme="minorEastAsia"/>
          <w:bCs/>
          <w:iCs/>
          <w:color w:val="000000"/>
          <w:szCs w:val="24"/>
          <w:u w:val="single"/>
        </w:rPr>
      </w:pPr>
      <w:r>
        <w:rPr>
          <w:rFonts w:cs="仿宋" w:asciiTheme="minorEastAsia" w:hAnsiTheme="minorEastAsia" w:eastAsiaTheme="minorEastAsia"/>
          <w:bCs/>
          <w:iCs/>
          <w:color w:val="000000"/>
          <w:szCs w:val="24"/>
          <w:u w:val="single"/>
        </w:rPr>
      </w:r>
      <w:r/>
    </w:p>
    <w:p>
      <w:pPr>
        <w:pStyle w:val="850"/>
        <w:ind w:firstLine="480"/>
        <w:jc w:val="both"/>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本授权书声明：（投标人名称）授权（被授权人的姓名）为我方就号项目采购活动的合法代理人，以本单位名义全权处理一切与该项目采购有关的事务。</w:t>
      </w:r>
      <w:r/>
    </w:p>
    <w:p>
      <w:pPr>
        <w:pStyle w:val="850"/>
        <w:ind w:firstLine="480"/>
        <w:jc w:val="both"/>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本授权书于年月日起生效，特此声明。</w:t>
      </w:r>
      <w:r/>
    </w:p>
    <w:p>
      <w:pPr>
        <w:pStyle w:val="850"/>
        <w:ind w:firstLine="480"/>
        <w:jc w:val="center"/>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被授权人身份证号码：</w:t>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被授权人联系电话：（手机）</w:t>
      </w:r>
      <w:r/>
    </w:p>
    <w:p>
      <w:pPr>
        <w:pStyle w:val="850"/>
        <w:ind w:firstLine="120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授权单位名称：</w:t>
      </w:r>
      <w:r>
        <w:rPr>
          <w:rFonts w:hint="eastAsia" w:cs="宋体" w:asciiTheme="minorEastAsia" w:hAnsiTheme="minorEastAsia" w:eastAsiaTheme="minorEastAsia"/>
          <w:sz w:val="21"/>
          <w:szCs w:val="21"/>
          <w:u w:val="single"/>
        </w:rPr>
        <w:t xml:space="preserve">（加盖CA电子公章）</w:t>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单位地址：</w:t>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日期：</w:t>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50"/>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rPr>
          <w:rFonts w:cs="宋体" w:asciiTheme="minorEastAsia" w:hAnsiTheme="minorEastAsia" w:eastAsiaTheme="minorEastAsia"/>
          <w:sz w:val="30"/>
          <w:szCs w:val="30"/>
        </w:rPr>
        <w:outlineLvl w:val="1"/>
      </w:pPr>
      <w:r>
        <w:rPr>
          <w:rFonts w:hint="eastAsia" w:cs="宋体" w:asciiTheme="minorEastAsia" w:hAnsiTheme="minorEastAsia" w:eastAsiaTheme="minorEastAsia"/>
          <w:b/>
          <w:bCs/>
          <w:sz w:val="30"/>
          <w:szCs w:val="30"/>
        </w:rPr>
        <w:t xml:space="preserve">五、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r/>
    </w:p>
    <w:p>
      <w:pPr>
        <w:rPr>
          <w:rFonts w:cs="宋体" w:asciiTheme="minorEastAsia" w:hAnsiTheme="minorEastAsia" w:eastAsiaTheme="minorEastAsia"/>
          <w:b/>
          <w:bCs/>
          <w:sz w:val="30"/>
          <w:szCs w:val="30"/>
        </w:rPr>
      </w:pPr>
      <w:r>
        <w:rPr>
          <w:rFonts w:cs="宋体" w:asciiTheme="minorEastAsia" w:hAnsiTheme="minorEastAsia" w:eastAsiaTheme="minorEastAsia"/>
          <w:b/>
          <w:bCs/>
          <w:sz w:val="30"/>
          <w:szCs w:val="30"/>
        </w:rPr>
      </w:r>
      <w:r/>
    </w:p>
    <w:p>
      <w:pPr>
        <w:rPr>
          <w:rFonts w:cs="宋体" w:asciiTheme="minorEastAsia" w:hAnsiTheme="minorEastAsia" w:eastAsiaTheme="minorEastAsia"/>
          <w:b/>
          <w:bCs/>
          <w:sz w:val="30"/>
          <w:szCs w:val="30"/>
        </w:rPr>
      </w:pPr>
      <w:r>
        <w:rPr>
          <w:rFonts w:cs="宋体" w:asciiTheme="minorEastAsia" w:hAnsiTheme="minorEastAsia" w:eastAsiaTheme="minorEastAsia"/>
          <w:b/>
          <w:bCs/>
          <w:sz w:val="30"/>
          <w:szCs w:val="30"/>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六、依法缴纳税收和社会保障资金的相关材料</w:t>
      </w:r>
      <w:r/>
    </w:p>
    <w:p>
      <w:pPr>
        <w:jc w:val="cente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jc w:val="cente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rPr>
          <w:rFonts w:cs="仿宋" w:asciiTheme="minorEastAsia" w:hAnsiTheme="minorEastAsia" w:eastAsiaTheme="minorEastAsia"/>
          <w:color w:val="000000"/>
          <w:sz w:val="32"/>
          <w:szCs w:val="32"/>
        </w:rPr>
        <w:outlineLvl w:val="1"/>
      </w:pPr>
      <w:r>
        <w:rPr>
          <w:rFonts w:hint="eastAsia" w:cs="宋体" w:asciiTheme="minorEastAsia" w:hAnsiTheme="minorEastAsia" w:eastAsiaTheme="minorEastAsia"/>
          <w:b/>
          <w:color w:val="000000"/>
          <w:spacing w:val="20"/>
          <w:sz w:val="32"/>
          <w:szCs w:val="32"/>
        </w:rPr>
        <w:t xml:space="preserve">七、              承诺书</w:t>
      </w:r>
      <w:r/>
    </w:p>
    <w:p>
      <w:pPr>
        <w:spacing w:line="400" w:lineRule="exact"/>
        <w:rPr>
          <w:rFonts w:cs="仿宋" w:asciiTheme="minorEastAsia" w:hAnsiTheme="minorEastAsia" w:eastAsiaTheme="minorEastAsia"/>
          <w:color w:val="000000"/>
        </w:rPr>
      </w:pPr>
      <w:r>
        <w:rPr>
          <w:rFonts w:cs="仿宋" w:asciiTheme="minorEastAsia" w:hAnsiTheme="minorEastAsia" w:eastAsiaTheme="minorEastAsia"/>
          <w:color w:val="000000"/>
        </w:rPr>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（采购人名称）：</w:t>
      </w:r>
      <w:r/>
    </w:p>
    <w:p>
      <w:pPr>
        <w:ind w:firstLine="48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我单位郑重承诺以下事项：</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1.本公司（单位）对本项目（    ）所提供的服务不低于采购文件要求的标准；</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2.本公司（单位）具备履行合同所必需的专业技术能力；</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3.本公司未被“信用中国”网站（www.creditchina.gov.cn）列入失信执行人、重大税收违法案件当事人名单、政府采购严重违法失信行为记录名单。</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4.我单位承诺响应招标文件所有内容；</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5.我单位提供的货物及服务不低于招标文件要求的标准；</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6.我单位承诺如果服务过程中未按上述要求履行，我单位承担违约责任，双倍赔偿采购人损失，采购人可直接解除合同，并没收履约保证金。</w:t>
      </w:r>
      <w:r/>
    </w:p>
    <w:p>
      <w:pPr>
        <w:pStyle w:val="825"/>
        <w:ind w:firstLine="0"/>
        <w:rPr>
          <w:rFonts w:asciiTheme="minorEastAsia" w:hAnsiTheme="minorEastAsia" w:eastAsiaTheme="minorEastAsia"/>
        </w:rPr>
      </w:pPr>
      <w:r>
        <w:rPr>
          <w:rFonts w:hint="eastAsia" w:cs="宋体" w:asciiTheme="minorEastAsia" w:hAnsiTheme="minorEastAsia" w:eastAsiaTheme="minorEastAsia"/>
          <w:sz w:val="21"/>
          <w:szCs w:val="21"/>
        </w:rPr>
        <w:t xml:space="preserve">7.我单位承诺无</w:t>
      </w:r>
      <w:r>
        <w:rPr>
          <w:rFonts w:hint="eastAsia" w:cs="宋体" w:asciiTheme="minorEastAsia" w:hAnsiTheme="minorEastAsia" w:eastAsiaTheme="minorEastAsia"/>
          <w:sz w:val="21"/>
          <w:szCs w:val="21"/>
          <w:lang w:val="zh-CN"/>
        </w:rPr>
        <w:t xml:space="preserve">供应商单位</w:t>
      </w:r>
      <w:r>
        <w:rPr>
          <w:rFonts w:hint="eastAsia" w:cs="宋体" w:asciiTheme="minorEastAsia" w:hAnsiTheme="minorEastAsia" w:eastAsiaTheme="minorEastAsia"/>
          <w:sz w:val="21"/>
          <w:szCs w:val="21"/>
        </w:rPr>
        <w:t xml:space="preserve">法定代表人或</w:t>
      </w:r>
      <w:r>
        <w:rPr>
          <w:rFonts w:hint="eastAsia" w:cs="宋体" w:asciiTheme="minorEastAsia" w:hAnsiTheme="minorEastAsia" w:eastAsiaTheme="minorEastAsia"/>
          <w:sz w:val="21"/>
          <w:szCs w:val="21"/>
          <w:lang w:val="zh-CN"/>
        </w:rPr>
        <w:t xml:space="preserve">负责人为同一人或者存在直接控股、管理关系的不同供应商，参加同一合同项下的政府采购活动</w:t>
      </w:r>
      <w:r>
        <w:rPr>
          <w:rFonts w:hint="eastAsia" w:cs="宋体" w:asciiTheme="minorEastAsia" w:hAnsiTheme="minorEastAsia" w:eastAsiaTheme="minorEastAsia"/>
          <w:sz w:val="21"/>
          <w:szCs w:val="21"/>
        </w:rPr>
        <w:t xml:space="preserve">的情形。</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8.如违背上述承诺，本公司（单位）将承担一切法律责任。  </w:t>
      </w:r>
      <w:r/>
    </w:p>
    <w:p>
      <w:pPr>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pStyle w:val="1076"/>
        <w:jc w:val="right"/>
        <w:spacing w:line="400" w:lineRule="exact"/>
        <w:rPr>
          <w:rFonts w:cs="宋体" w:asciiTheme="minorEastAsia" w:hAnsiTheme="minorEastAsia" w:eastAsiaTheme="minorEastAsia"/>
          <w:color w:val="000000"/>
          <w:sz w:val="21"/>
        </w:rPr>
      </w:pPr>
      <w:r>
        <w:rPr>
          <w:rFonts w:hint="eastAsia" w:cs="宋体" w:asciiTheme="minorEastAsia" w:hAnsiTheme="minorEastAsia" w:eastAsiaTheme="minorEastAsia"/>
          <w:color w:val="000000"/>
          <w:sz w:val="21"/>
        </w:rPr>
        <w:t xml:space="preserve">投标人：（加盖CA电子公章）</w:t>
      </w:r>
      <w:r/>
    </w:p>
    <w:p>
      <w:pPr>
        <w:spacing w:line="400" w:lineRule="exac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spacing w:line="40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年月日</w:t>
      </w:r>
      <w:r/>
    </w:p>
    <w:p>
      <w:pPr>
        <w:spacing w:line="360" w:lineRule="auto"/>
        <w:tabs>
          <w:tab w:val="left" w:pos="945" w:leader="none"/>
          <w:tab w:val="left" w:pos="1276" w:leader="none"/>
        </w:tabs>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八、特定资格要求的证明文件</w:t>
      </w:r>
      <w:r/>
    </w:p>
    <w:p>
      <w:pPr>
        <w:jc w:val="center"/>
        <w:spacing w:line="500" w:lineRule="exact"/>
        <w:rPr>
          <w:rFonts w:cs="仿宋" w:asciiTheme="minorEastAsia" w:hAnsiTheme="minorEastAsia" w:eastAsiaTheme="minorEastAsia"/>
          <w:color w:val="000000"/>
          <w:szCs w:val="21"/>
          <w:u w:val="single"/>
        </w:rPr>
      </w:pPr>
      <w:r>
        <w:rPr>
          <w:rFonts w:cs="仿宋" w:asciiTheme="minorEastAsia" w:hAnsiTheme="minorEastAsia" w:eastAsiaTheme="minorEastAsia"/>
          <w:color w:val="000000"/>
          <w:szCs w:val="21"/>
          <w:u w:val="single"/>
        </w:rPr>
      </w:r>
      <w:r/>
    </w:p>
    <w:p>
      <w:pPr>
        <w:jc w:val="center"/>
        <w:rPr>
          <w:rFonts w:cs="仿宋" w:asciiTheme="minorEastAsia" w:hAnsiTheme="minorEastAsia" w:eastAsiaTheme="minorEastAsia"/>
          <w:b/>
          <w:color w:val="000000"/>
          <w:sz w:val="30"/>
          <w:szCs w:val="30"/>
        </w:rPr>
      </w:pPr>
      <w:r>
        <w:rPr>
          <w:rFonts w:cs="仿宋"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2"/>
          <w:szCs w:val="32"/>
        </w:rPr>
        <w:outlineLvl w:val="1"/>
      </w:pPr>
      <w:r/>
      <w:bookmarkStart w:id="118" w:name="_Toc19204"/>
      <w:r>
        <w:rPr>
          <w:rFonts w:hint="eastAsia" w:cs="宋体" w:asciiTheme="minorEastAsia" w:hAnsiTheme="minorEastAsia" w:eastAsiaTheme="minorEastAsia"/>
          <w:b/>
          <w:color w:val="000000"/>
          <w:sz w:val="32"/>
          <w:szCs w:val="32"/>
        </w:rPr>
        <w:t xml:space="preserve">九、关于参加政府采购活动前3年内在经营活动中没有重大违法记录的书面声明</w:t>
      </w:r>
      <w:bookmarkEnd w:id="118"/>
      <w:r/>
      <w:r/>
    </w:p>
    <w:p>
      <w:pPr>
        <w:jc w:val="center"/>
        <w:rPr>
          <w:rFonts w:cs="仿宋" w:asciiTheme="minorEastAsia" w:hAnsiTheme="minorEastAsia" w:eastAsiaTheme="minorEastAsia"/>
          <w:bCs/>
          <w:color w:val="000000"/>
          <w:sz w:val="32"/>
        </w:rPr>
      </w:pPr>
      <w:r>
        <w:rPr>
          <w:rFonts w:cs="仿宋" w:asciiTheme="minorEastAsia" w:hAnsiTheme="minorEastAsia" w:eastAsiaTheme="minorEastAsia"/>
          <w:bCs/>
          <w:color w:val="000000"/>
          <w:sz w:val="32"/>
        </w:rPr>
      </w:r>
      <w:r/>
    </w:p>
    <w:p>
      <w:pPr>
        <w:pStyle w:val="1074"/>
        <w:ind w:left="0"/>
        <w:spacing w:after="0" w:line="360" w:lineRule="auto"/>
        <w:rPr>
          <w:rFonts w:cs="宋体" w:asciiTheme="minorEastAsia" w:hAnsiTheme="minorEastAsia" w:eastAsiaTheme="minorEastAsia"/>
          <w:bCs/>
          <w:iCs/>
          <w:color w:val="000000"/>
          <w:sz w:val="21"/>
          <w:szCs w:val="21"/>
          <w:u w:val="single"/>
        </w:rPr>
      </w:pPr>
      <w:r>
        <w:rPr>
          <w:rFonts w:hint="eastAsia" w:cs="宋体" w:asciiTheme="minorEastAsia" w:hAnsiTheme="minorEastAsia" w:eastAsiaTheme="minorEastAsia"/>
          <w:bCs/>
          <w:iCs/>
          <w:color w:val="000000"/>
          <w:sz w:val="21"/>
          <w:szCs w:val="21"/>
          <w:u w:val="single"/>
        </w:rPr>
        <w:t xml:space="preserve">                  ：</w:t>
      </w:r>
      <w:r/>
    </w:p>
    <w:p>
      <w:pPr>
        <w:ind w:firstLine="480"/>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color w:val="000000"/>
          <w:sz w:val="21"/>
          <w:szCs w:val="21"/>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宋体" w:asciiTheme="minorEastAsia" w:hAnsiTheme="minorEastAsia" w:eastAsiaTheme="minorEastAsia"/>
          <w:color w:val="000000"/>
          <w:sz w:val="21"/>
          <w:szCs w:val="21"/>
          <w:u w:val="single"/>
        </w:rPr>
        <w:t xml:space="preserve">公司（单位）</w:t>
      </w:r>
      <w:r>
        <w:rPr>
          <w:rFonts w:hint="eastAsia" w:cs="宋体" w:asciiTheme="minorEastAsia" w:hAnsiTheme="minorEastAsia" w:eastAsiaTheme="minorEastAsia"/>
          <w:color w:val="000000"/>
          <w:sz w:val="21"/>
          <w:szCs w:val="21"/>
        </w:rPr>
        <w:t xml:space="preserve">愿意承担由此而产生的一切后果。</w:t>
      </w:r>
      <w:r/>
    </w:p>
    <w:p>
      <w:pPr>
        <w:ind w:firstLine="560"/>
        <w:spacing w:line="48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投标人（加盖CA电子公章）：</w:t>
      </w:r>
      <w:r/>
    </w:p>
    <w:p>
      <w:pPr>
        <w:ind w:firstLine="480"/>
        <w:spacing w:line="48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法定代表人或法定代表人授权代表（签字或盖章）：</w:t>
      </w:r>
      <w:r/>
    </w:p>
    <w:p>
      <w:pPr>
        <w:ind w:firstLine="480"/>
        <w:spacing w:line="48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日期：</w:t>
      </w:r>
      <w:r/>
    </w:p>
    <w:p>
      <w:pPr>
        <w:spacing w:line="360" w:lineRule="auto"/>
        <w:rPr>
          <w:rFonts w:cs="宋体" w:asciiTheme="minorEastAsia" w:hAnsiTheme="minorEastAsia" w:eastAsiaTheme="minorEastAsia"/>
          <w:b/>
          <w:sz w:val="32"/>
          <w:szCs w:val="32"/>
        </w:rPr>
        <w:outlineLvl w:val="1"/>
      </w:pPr>
      <w:r>
        <w:rPr>
          <w:rFonts w:hint="eastAsia" w:cs="宋体" w:asciiTheme="minorEastAsia" w:hAnsiTheme="minorEastAsia" w:eastAsiaTheme="minorEastAsia"/>
          <w:b/>
          <w:sz w:val="32"/>
          <w:szCs w:val="32"/>
        </w:rPr>
        <w:t xml:space="preserve">十、具备履行合同所必需的设备和专业技术能力的声明</w:t>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u w:val="single"/>
        </w:rPr>
        <w:t xml:space="preserve">               （采购单位名称）：</w:t>
      </w:r>
      <w:r/>
    </w:p>
    <w:p>
      <w:pPr>
        <w:ind w:firstLine="42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主要设备有：                          。( 若有 )</w:t>
      </w:r>
      <w:r/>
    </w:p>
    <w:p>
      <w:pPr>
        <w:ind w:firstLine="42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主要专业技术能力有：                  。( 若有 )</w:t>
      </w:r>
      <w:r/>
    </w:p>
    <w:p>
      <w:pPr>
        <w:ind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声明人：（加盖CA电子公章）</w:t>
      </w:r>
      <w:r/>
    </w:p>
    <w:p>
      <w:pPr>
        <w:ind w:firstLine="48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日期：______年月日</w:t>
      </w:r>
      <w:r/>
    </w:p>
    <w:p>
      <w:pPr>
        <w:ind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其他证明材料及文件：（如果投标人认为需要提供的话）</w:t>
      </w:r>
      <w:r/>
    </w:p>
    <w:p>
      <w:pPr>
        <w:pStyle w:val="825"/>
        <w:rPr>
          <w:rFonts w:asciiTheme="minorEastAsia" w:hAnsiTheme="minorEastAsia" w:eastAsiaTheme="minorEastAsia"/>
        </w:rPr>
      </w:pPr>
      <w:r>
        <w:rPr>
          <w:rFonts w:asciiTheme="minorEastAsia" w:hAnsiTheme="minorEastAsia" w:eastAsiaTheme="minorEastAsia"/>
        </w:rPr>
      </w:r>
      <w:r/>
    </w:p>
    <w:p>
      <w:pPr>
        <w:spacing w:line="360" w:lineRule="auto"/>
        <w:rPr>
          <w:rFonts w:cs="宋体" w:asciiTheme="minorEastAsia" w:hAnsiTheme="minorEastAsia" w:eastAsiaTheme="minorEastAsia"/>
          <w:b/>
          <w:sz w:val="32"/>
          <w:szCs w:val="32"/>
        </w:rPr>
        <w:outlineLvl w:val="1"/>
      </w:pPr>
      <w:r>
        <w:rPr>
          <w:rFonts w:hint="eastAsia" w:cs="宋体" w:asciiTheme="minorEastAsia" w:hAnsiTheme="minorEastAsia" w:eastAsiaTheme="minorEastAsia"/>
          <w:b/>
          <w:sz w:val="32"/>
          <w:szCs w:val="32"/>
        </w:rPr>
        <w:t xml:space="preserve">十一、未被列入失信被执行人、重大税收违法失信主体名单、政府采购严重违法失信行为记录名单（网页截图）</w:t>
      </w:r>
      <w:r/>
    </w:p>
    <w:p>
      <w:pPr>
        <w:jc w:val="center"/>
        <w:spacing w:line="500" w:lineRule="exact"/>
        <w:rPr>
          <w:rFonts w:cs="仿宋" w:asciiTheme="minorEastAsia" w:hAnsiTheme="minorEastAsia" w:eastAsiaTheme="minorEastAsia"/>
          <w:b/>
          <w:color w:val="0000ff"/>
          <w:sz w:val="32"/>
          <w:szCs w:val="32"/>
        </w:rPr>
      </w:pPr>
      <w:r>
        <w:rPr>
          <w:rFonts w:cs="仿宋" w:asciiTheme="minorEastAsia" w:hAnsiTheme="minorEastAsia" w:eastAsiaTheme="minorEastAsia"/>
          <w:b/>
          <w:color w:val="0000ff"/>
          <w:sz w:val="32"/>
          <w:szCs w:val="32"/>
        </w:rPr>
      </w:r>
      <w:r/>
    </w:p>
    <w:p>
      <w:pPr>
        <w:pStyle w:val="825"/>
        <w:rPr>
          <w:rFonts w:cs="仿宋" w:asciiTheme="minorEastAsia" w:hAnsiTheme="minorEastAsia" w:eastAsiaTheme="minorEastAsia"/>
          <w:b/>
          <w:color w:val="0000ff"/>
          <w:sz w:val="32"/>
          <w:szCs w:val="32"/>
        </w:rPr>
      </w:pPr>
      <w:r>
        <w:rPr>
          <w:rFonts w:cs="仿宋" w:asciiTheme="minorEastAsia" w:hAnsiTheme="minorEastAsia" w:eastAsiaTheme="minorEastAsia"/>
          <w:b/>
          <w:color w:val="0000ff"/>
          <w:sz w:val="32"/>
          <w:szCs w:val="32"/>
        </w:rPr>
      </w:r>
      <w:r/>
    </w:p>
    <w:p>
      <w:pPr>
        <w:pStyle w:val="825"/>
        <w:rPr>
          <w:rFonts w:cs="仿宋" w:asciiTheme="minorEastAsia" w:hAnsiTheme="minorEastAsia" w:eastAsiaTheme="minorEastAsia"/>
          <w:b/>
          <w:color w:val="0000ff"/>
          <w:sz w:val="32"/>
          <w:szCs w:val="32"/>
        </w:rPr>
      </w:pPr>
      <w:r>
        <w:rPr>
          <w:rFonts w:cs="仿宋" w:asciiTheme="minorEastAsia" w:hAnsiTheme="minorEastAsia" w:eastAsiaTheme="minorEastAsia"/>
          <w:b/>
          <w:color w:val="0000ff"/>
          <w:sz w:val="32"/>
          <w:szCs w:val="32"/>
        </w:rPr>
      </w:r>
      <w:r/>
    </w:p>
    <w:p>
      <w:pPr>
        <w:pStyle w:val="825"/>
        <w:rPr>
          <w:rFonts w:cs="仿宋" w:asciiTheme="minorEastAsia" w:hAnsiTheme="minorEastAsia" w:eastAsiaTheme="minorEastAsia"/>
          <w:b/>
          <w:color w:val="0000ff"/>
          <w:sz w:val="32"/>
          <w:szCs w:val="32"/>
        </w:rPr>
      </w:pPr>
      <w:r>
        <w:rPr>
          <w:rFonts w:cs="仿宋" w:asciiTheme="minorEastAsia" w:hAnsiTheme="minorEastAsia" w:eastAsiaTheme="minorEastAsia"/>
          <w:b/>
          <w:color w:val="0000ff"/>
          <w:sz w:val="32"/>
          <w:szCs w:val="32"/>
        </w:rPr>
      </w:r>
      <w:r/>
    </w:p>
    <w:p>
      <w:pPr>
        <w:pStyle w:val="1069"/>
        <w:keepLines w:val="0"/>
        <w:keepNext w:val="0"/>
        <w:widowControl/>
        <w:rPr>
          <w:rStyle w:val="1072"/>
          <w:rFonts w:cs="宋体" w:asciiTheme="minorEastAsia" w:hAnsiTheme="minorEastAsia" w:eastAsiaTheme="minorEastAsia"/>
          <w:b/>
          <w:bCs w:val="0"/>
          <w:color w:val="000000"/>
          <w:sz w:val="32"/>
          <w:szCs w:val="32"/>
        </w:rPr>
        <w:outlineLvl w:val="1"/>
      </w:pPr>
      <w:r>
        <w:rPr>
          <w:rFonts w:cs="宋体" w:asciiTheme="minorEastAsia" w:hAnsiTheme="minorEastAsia" w:eastAsiaTheme="minorEastAsia"/>
          <w:b/>
          <w:bCs w:val="0"/>
          <w:color w:val="000000"/>
          <w:sz w:val="32"/>
          <w:szCs w:val="32"/>
        </w:rPr>
      </w:r>
      <w:r/>
    </w:p>
    <w:p>
      <w:pPr>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1069"/>
        <w:keepLines w:val="0"/>
        <w:keepNext w:val="0"/>
        <w:widowControl/>
        <w:rPr>
          <w:rFonts w:cs="宋体" w:asciiTheme="minorEastAsia" w:hAnsiTheme="minorEastAsia" w:eastAsiaTheme="minorEastAsia"/>
          <w:color w:val="000000"/>
        </w:rPr>
        <w:outlineLvl w:val="1"/>
      </w:pPr>
      <w:r/>
      <w:bookmarkStart w:id="119" w:name="_Toc192535158"/>
      <w:r>
        <w:rPr>
          <w:rStyle w:val="1072"/>
          <w:rFonts w:hint="eastAsia" w:cs="宋体" w:asciiTheme="minorEastAsia" w:hAnsiTheme="minorEastAsia" w:eastAsiaTheme="minorEastAsia"/>
          <w:b/>
          <w:bCs w:val="0"/>
          <w:color w:val="000000"/>
          <w:sz w:val="32"/>
          <w:szCs w:val="32"/>
        </w:rPr>
        <w:t xml:space="preserve">十二、              开标一览表</w:t>
      </w:r>
      <w:bookmarkEnd w:id="115"/>
      <w:r/>
      <w:bookmarkEnd w:id="119"/>
      <w:r/>
      <w:r/>
    </w:p>
    <w:p>
      <w:pPr>
        <w:pStyle w:val="1073"/>
        <w:rPr>
          <w:rFonts w:asciiTheme="minorEastAsia" w:hAnsiTheme="minorEastAsia" w:eastAsiaTheme="minorEastAsia"/>
          <w:szCs w:val="24"/>
          <w:shd w:val="clear" w:color="auto" w:fill="ffffff"/>
        </w:rPr>
      </w:pPr>
      <w:r>
        <w:rPr>
          <w:rFonts w:hint="eastAsia" w:asciiTheme="minorEastAsia" w:hAnsiTheme="minorEastAsia" w:eastAsiaTheme="minorEastAsia"/>
          <w:color w:val="000000"/>
          <w:sz w:val="21"/>
          <w:szCs w:val="21"/>
        </w:rPr>
        <w:t xml:space="preserve">项目编号： </w:t>
      </w:r>
      <w:r/>
    </w:p>
    <w:p>
      <w:pPr>
        <w:pStyle w:val="1073"/>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货币单位：人民币元</w:t>
      </w:r>
      <w:r/>
    </w:p>
    <w:tbl>
      <w:tblPr>
        <w:tblStyle w:val="824"/>
        <w:tblW w:w="833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590"/>
        <w:gridCol w:w="969"/>
        <w:gridCol w:w="2559"/>
        <w:gridCol w:w="3220"/>
      </w:tblGrid>
      <w:tr>
        <w:trPr>
          <w:trHeight w:val="648"/>
        </w:trPr>
        <w:tc>
          <w:tcPr>
            <w:gridSpan w:val="2"/>
            <w:tcW w:w="2559" w:type="dxa"/>
            <w:vAlign w:val="center"/>
            <w:textDirection w:val="lrTb"/>
            <w:noWrap/>
          </w:tcPr>
          <w:p>
            <w:pPr>
              <w:pStyle w:val="1073"/>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项目名称</w:t>
            </w:r>
            <w:r/>
          </w:p>
        </w:tc>
        <w:tc>
          <w:tcPr>
            <w:tcW w:w="2559" w:type="dxa"/>
            <w:vAlign w:val="center"/>
            <w:textDirection w:val="lrTb"/>
            <w:noWrap/>
          </w:tcPr>
          <w:p>
            <w:pPr>
              <w:pStyle w:val="1073"/>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项目内容</w:t>
            </w:r>
            <w:r/>
          </w:p>
        </w:tc>
        <w:tc>
          <w:tcPr>
            <w:tcW w:w="3220" w:type="dxa"/>
            <w:vAlign w:val="center"/>
            <w:textDirection w:val="lrTb"/>
            <w:noWrap/>
          </w:tcPr>
          <w:p>
            <w:pPr>
              <w:pStyle w:val="1073"/>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 总价（小写）</w:t>
            </w:r>
            <w:r/>
          </w:p>
        </w:tc>
      </w:tr>
      <w:tr>
        <w:trPr>
          <w:trHeight w:val="1091"/>
        </w:trPr>
        <w:tc>
          <w:tcPr>
            <w:gridSpan w:val="2"/>
            <w:tcW w:w="2559" w:type="dxa"/>
            <w:vAlign w:val="center"/>
            <w:textDirection w:val="lrTb"/>
            <w:noWrap/>
          </w:tcPr>
          <w:p>
            <w:pPr>
              <w:pStyle w:val="107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tcW w:w="2559"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详见招标文件</w:t>
            </w:r>
            <w:r/>
          </w:p>
        </w:tc>
        <w:tc>
          <w:tcPr>
            <w:tcW w:w="3220" w:type="dxa"/>
            <w:vAlign w:val="center"/>
            <w:textDirection w:val="lrTb"/>
            <w:noWrap/>
          </w:tcPr>
          <w:p>
            <w:pPr>
              <w:pStyle w:val="1073"/>
              <w:ind w:firstLine="126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 元 </w:t>
            </w:r>
            <w:r/>
          </w:p>
        </w:tc>
      </w:tr>
      <w:tr>
        <w:trPr>
          <w:trHeight w:val="627"/>
        </w:trPr>
        <w:tc>
          <w:tcPr>
            <w:tcW w:w="1590" w:type="dxa"/>
            <w:vAlign w:val="center"/>
            <w:textDirection w:val="lrTb"/>
            <w:noWrap/>
          </w:tcPr>
          <w:p>
            <w:pPr>
              <w:pStyle w:val="1073"/>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总价（大写）：</w:t>
            </w:r>
            <w:r/>
          </w:p>
        </w:tc>
        <w:tc>
          <w:tcPr>
            <w:gridSpan w:val="3"/>
            <w:tcW w:w="6748" w:type="dxa"/>
            <w:vAlign w:val="center"/>
            <w:textDirection w:val="lrTb"/>
            <w:noWrap/>
          </w:tcPr>
          <w:p>
            <w:pPr>
              <w:pStyle w:val="1073"/>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 </w:t>
            </w:r>
            <w:r/>
          </w:p>
        </w:tc>
      </w:tr>
    </w:tbl>
    <w:p>
      <w:pPr>
        <w:pStyle w:val="107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107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1073"/>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ind w:firstLine="540"/>
        <w:jc w:val="left"/>
        <w:spacing w:line="40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投标人公章： （电子签章）</w:t>
      </w:r>
      <w:r/>
    </w:p>
    <w:p>
      <w:pPr>
        <w:jc w:val="left"/>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jc w:val="center"/>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jc w:val="center"/>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25"/>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jc w:val="center"/>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jc w:val="center"/>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0"/>
        <w:jc w:val="both"/>
        <w:spacing w:before="0" w:beforeAutospacing="0" w:after="0" w:afterAutospacing="0"/>
        <w:rPr>
          <w:rFonts w:cs="仿宋"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s="宋体" w:asciiTheme="minorEastAsia" w:hAnsiTheme="minorEastAsia" w:eastAsiaTheme="minorEastAsia"/>
          <w:b/>
          <w:bCs/>
          <w:sz w:val="32"/>
          <w:szCs w:val="32"/>
        </w:rPr>
        <w:t xml:space="preserve">十三、            投标报价明细表</w:t>
      </w:r>
      <w:r/>
    </w:p>
    <w:tbl>
      <w:tblPr>
        <w:tblStyle w:val="824"/>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t xml:space="preserve">序号</w:t>
            </w:r>
            <w:r/>
          </w:p>
        </w:tc>
        <w:tc>
          <w:tcPr>
            <w:tcW w:w="216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t xml:space="preserve">名称</w:t>
            </w:r>
            <w:r/>
          </w:p>
        </w:tc>
        <w:tc>
          <w:tcPr>
            <w:tcW w:w="1640" w:type="dxa"/>
            <w:vAlign w:val="center"/>
            <w:textDirection w:val="lrTb"/>
            <w:noWrap/>
          </w:tcPr>
          <w:p>
            <w:pPr>
              <w:pStyle w:val="1070"/>
              <w:jc w:val="center"/>
              <w:spacing w:line="440" w:lineRule="exact"/>
              <w:rPr>
                <w:rFonts w:hAnsi="宋体" w:cs="宋体"/>
                <w:sz w:val="24"/>
                <w:szCs w:val="24"/>
              </w:rPr>
            </w:pPr>
            <w:r>
              <w:rPr>
                <w:rFonts w:hAnsi="宋体" w:cs="宋体"/>
                <w:sz w:val="24"/>
                <w:szCs w:val="24"/>
              </w:rPr>
              <w:t xml:space="preserve">品牌型号</w:t>
            </w:r>
            <w:r/>
          </w:p>
        </w:tc>
        <w:tc>
          <w:tcPr>
            <w:tcW w:w="987" w:type="dxa"/>
            <w:vAlign w:val="center"/>
            <w:textDirection w:val="lrTb"/>
            <w:noWrap/>
          </w:tcPr>
          <w:p>
            <w:pPr>
              <w:pStyle w:val="1070"/>
              <w:jc w:val="center"/>
              <w:spacing w:line="440" w:lineRule="exact"/>
              <w:rPr>
                <w:rFonts w:hAnsi="宋体" w:cs="宋体"/>
                <w:sz w:val="24"/>
                <w:szCs w:val="24"/>
              </w:rPr>
            </w:pPr>
            <w:r>
              <w:rPr>
                <w:rFonts w:hint="eastAsia" w:hAnsi="宋体" w:cs="宋体"/>
                <w:sz w:val="24"/>
                <w:szCs w:val="24"/>
              </w:rPr>
              <w:t xml:space="preserve">单位</w:t>
            </w:r>
            <w:r/>
          </w:p>
        </w:tc>
        <w:tc>
          <w:tcPr>
            <w:tcW w:w="933" w:type="dxa"/>
            <w:vAlign w:val="center"/>
            <w:textDirection w:val="lrTb"/>
            <w:noWrap/>
          </w:tcPr>
          <w:p>
            <w:pPr>
              <w:pStyle w:val="1070"/>
              <w:jc w:val="center"/>
              <w:spacing w:line="440" w:lineRule="exact"/>
              <w:rPr>
                <w:rFonts w:hAnsi="宋体" w:cs="宋体"/>
                <w:sz w:val="24"/>
                <w:szCs w:val="24"/>
              </w:rPr>
            </w:pPr>
            <w:r>
              <w:rPr>
                <w:rFonts w:hint="eastAsia" w:hAnsi="宋体" w:cs="宋体"/>
                <w:sz w:val="24"/>
                <w:szCs w:val="24"/>
              </w:rPr>
              <w:t xml:space="preserve">数量</w:t>
            </w:r>
            <w:r/>
          </w:p>
        </w:tc>
        <w:tc>
          <w:tcPr>
            <w:tcW w:w="142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t xml:space="preserve">单价</w:t>
            </w:r>
            <w:r/>
          </w:p>
          <w:p>
            <w:pPr>
              <w:pStyle w:val="1070"/>
              <w:jc w:val="center"/>
              <w:spacing w:line="440" w:lineRule="exact"/>
              <w:rPr>
                <w:rFonts w:hAnsi="宋体" w:cs="宋体"/>
                <w:sz w:val="24"/>
                <w:szCs w:val="24"/>
              </w:rPr>
            </w:pPr>
            <w:r>
              <w:rPr>
                <w:rFonts w:hAnsi="宋体" w:cs="宋体"/>
                <w:sz w:val="24"/>
                <w:szCs w:val="24"/>
              </w:rPr>
              <w:t xml:space="preserve">（元）</w:t>
            </w:r>
            <w:r/>
          </w:p>
        </w:tc>
        <w:tc>
          <w:tcPr>
            <w:tcW w:w="15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t xml:space="preserve">总价</w:t>
            </w:r>
            <w:r/>
          </w:p>
          <w:p>
            <w:pPr>
              <w:pStyle w:val="1070"/>
              <w:jc w:val="center"/>
              <w:spacing w:line="440" w:lineRule="exact"/>
              <w:rPr>
                <w:rFonts w:hAnsi="宋体" w:cs="宋体"/>
                <w:sz w:val="24"/>
                <w:szCs w:val="24"/>
              </w:rPr>
            </w:pPr>
            <w:r>
              <w:rPr>
                <w:rFonts w:hAnsi="宋体" w:cs="宋体"/>
                <w:sz w:val="24"/>
                <w:szCs w:val="24"/>
              </w:rPr>
              <w:t xml:space="preserve">（元）</w:t>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1</w:t>
            </w:r>
            <w:r/>
          </w:p>
        </w:tc>
        <w:tc>
          <w:tcPr>
            <w:tcW w:w="2163" w:type="dxa"/>
            <w:vAlign w:val="center"/>
            <w:textDirection w:val="lrTb"/>
            <w:noWrap/>
          </w:tcPr>
          <w:p>
            <w:pPr>
              <w:pStyle w:val="1070"/>
              <w:ind w:right="708"/>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2</w:t>
            </w:r>
            <w:r/>
          </w:p>
        </w:tc>
        <w:tc>
          <w:tcPr>
            <w:tcW w:w="216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3</w:t>
            </w:r>
            <w:r/>
          </w:p>
        </w:tc>
        <w:tc>
          <w:tcPr>
            <w:tcW w:w="216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t xml:space="preserve">…</w:t>
            </w:r>
            <w:r/>
          </w:p>
        </w:tc>
        <w:tc>
          <w:tcPr>
            <w:tcW w:w="216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70"/>
              <w:jc w:val="center"/>
              <w:spacing w:line="440" w:lineRule="exact"/>
              <w:rPr>
                <w:rFonts w:hAnsi="宋体" w:cs="宋体"/>
                <w:sz w:val="24"/>
                <w:szCs w:val="24"/>
              </w:rPr>
            </w:pPr>
            <w:r>
              <w:rPr>
                <w:rFonts w:hAnsi="宋体" w:cs="宋体"/>
                <w:sz w:val="24"/>
                <w:szCs w:val="24"/>
              </w:rPr>
            </w:r>
            <w:r/>
          </w:p>
        </w:tc>
      </w:tr>
      <w:tr>
        <w:trPr>
          <w:trHeight w:val="567"/>
        </w:trPr>
        <w:tc>
          <w:tcPr>
            <w:gridSpan w:val="7"/>
            <w:tcW w:w="9396" w:type="dxa"/>
            <w:vAlign w:val="center"/>
            <w:textDirection w:val="lrTb"/>
            <w:noWrap/>
          </w:tcPr>
          <w:p>
            <w:pPr>
              <w:pStyle w:val="1070"/>
              <w:ind w:right="-1052"/>
              <w:spacing w:line="440" w:lineRule="exact"/>
              <w:rPr>
                <w:rFonts w:hAnsi="宋体" w:cs="宋体"/>
                <w:sz w:val="24"/>
                <w:szCs w:val="24"/>
              </w:rPr>
            </w:pPr>
            <w:r>
              <w:rPr>
                <w:rFonts w:hAnsi="宋体" w:cs="宋体"/>
                <w:sz w:val="24"/>
                <w:szCs w:val="24"/>
              </w:rPr>
              <w:t xml:space="preserve">总报价：人民币（大写）元整；¥</w:t>
            </w:r>
            <w:r/>
          </w:p>
        </w:tc>
      </w:tr>
      <w:tr>
        <w:trPr>
          <w:trHeight w:val="567"/>
        </w:trPr>
        <w:tc>
          <w:tcPr>
            <w:gridSpan w:val="7"/>
            <w:tcW w:w="9396" w:type="dxa"/>
            <w:vAlign w:val="center"/>
            <w:textDirection w:val="lrTb"/>
            <w:noWrap/>
          </w:tcPr>
          <w:p>
            <w:pPr>
              <w:ind w:firstLine="480"/>
              <w:spacing w:after="120" w:line="300" w:lineRule="auto"/>
              <w:tabs>
                <w:tab w:val="left" w:pos="840" w:leader="none"/>
              </w:tabs>
              <w:rPr>
                <w:rFonts w:hAnsi="宋体" w:cs="宋体"/>
                <w:sz w:val="24"/>
                <w:szCs w:val="24"/>
              </w:rPr>
            </w:pPr>
            <w:r>
              <w:rPr>
                <w:rFonts w:hint="eastAsia" w:cs="宋体" w:asciiTheme="minorEastAsia" w:hAnsiTheme="minorEastAsia" w:eastAsiaTheme="minorEastAsia"/>
                <w:sz w:val="21"/>
                <w:szCs w:val="21"/>
              </w:rPr>
              <w:t xml:space="preserve">本采购包中提供的符合本国产品标准的产品成本之和占该采购包提供的全部产品成本之和的比例为***%。</w:t>
            </w:r>
            <w:r/>
          </w:p>
        </w:tc>
      </w:tr>
      <w:tr>
        <w:trPr>
          <w:trHeight w:val="567"/>
        </w:trPr>
        <w:tc>
          <w:tcPr>
            <w:gridSpan w:val="7"/>
            <w:tcW w:w="9396" w:type="dxa"/>
            <w:vAlign w:val="center"/>
            <w:textDirection w:val="lrTb"/>
            <w:noWrap/>
          </w:tcPr>
          <w:p>
            <w:pPr>
              <w:pStyle w:val="1070"/>
              <w:ind w:right="-1052"/>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免费质保期：</w:t>
            </w:r>
            <w:r/>
          </w:p>
        </w:tc>
      </w:tr>
    </w:tbl>
    <w:p>
      <w:pPr>
        <w:ind w:left="840" w:hanging="840"/>
        <w:jc w:val="center"/>
        <w:spacing w:line="400" w:lineRule="exact"/>
        <w:rPr>
          <w:rFonts w:ascii="Arial" w:hAnsi="Arial" w:cs="Arial"/>
          <w:sz w:val="24"/>
        </w:rPr>
      </w:pPr>
      <w:r>
        <w:rPr>
          <w:rFonts w:ascii="Arial" w:hAnsi="Arial" w:cs="Arial"/>
          <w:sz w:val="24"/>
        </w:rPr>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1、“分项报价表”中“投标报价总计”金额应当与“开标一览表”中“投标报价”金额一致。</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2、涉及小型、微型、节能产品、环境标志等</w:t>
      </w:r>
      <w:r>
        <w:rPr>
          <w:rFonts w:cs="宋体" w:asciiTheme="minorEastAsia" w:hAnsiTheme="minorEastAsia" w:eastAsiaTheme="minorEastAsia"/>
          <w:sz w:val="21"/>
          <w:szCs w:val="21"/>
        </w:rPr>
        <w:t xml:space="preserve">享受</w:t>
      </w:r>
      <w:r>
        <w:rPr>
          <w:rFonts w:hint="eastAsia" w:cs="宋体" w:asciiTheme="minorEastAsia" w:hAnsiTheme="minorEastAsia" w:eastAsiaTheme="minorEastAsia"/>
          <w:sz w:val="21"/>
          <w:szCs w:val="21"/>
        </w:rPr>
        <w:t xml:space="preserve">政府</w:t>
      </w:r>
      <w:r>
        <w:rPr>
          <w:rFonts w:cs="宋体" w:asciiTheme="minorEastAsia" w:hAnsiTheme="minorEastAsia" w:eastAsiaTheme="minorEastAsia"/>
          <w:sz w:val="21"/>
          <w:szCs w:val="21"/>
        </w:rPr>
        <w:t xml:space="preserve">采购</w:t>
      </w:r>
      <w:r>
        <w:rPr>
          <w:rFonts w:hint="eastAsia" w:cs="宋体" w:asciiTheme="minorEastAsia" w:hAnsiTheme="minorEastAsia" w:eastAsiaTheme="minorEastAsia"/>
          <w:sz w:val="21"/>
          <w:szCs w:val="21"/>
        </w:rPr>
        <w:t xml:space="preserve">扶持</w:t>
      </w:r>
      <w:r>
        <w:rPr>
          <w:rFonts w:cs="宋体" w:asciiTheme="minorEastAsia" w:hAnsiTheme="minorEastAsia" w:eastAsiaTheme="minorEastAsia"/>
          <w:sz w:val="21"/>
          <w:szCs w:val="21"/>
        </w:rPr>
        <w:t xml:space="preserve">政策</w:t>
      </w:r>
      <w:r>
        <w:rPr>
          <w:rFonts w:hint="eastAsia" w:cs="宋体" w:asciiTheme="minorEastAsia" w:hAnsiTheme="minorEastAsia" w:eastAsiaTheme="minorEastAsia"/>
          <w:sz w:val="21"/>
          <w:szCs w:val="21"/>
        </w:rPr>
        <w:t xml:space="preserve">的</w:t>
      </w:r>
      <w:r>
        <w:rPr>
          <w:rFonts w:cs="宋体" w:asciiTheme="minorEastAsia" w:hAnsiTheme="minorEastAsia" w:eastAsiaTheme="minorEastAsia"/>
          <w:sz w:val="21"/>
          <w:szCs w:val="21"/>
        </w:rPr>
        <w:t xml:space="preserve">项目，需在</w:t>
      </w:r>
      <w:r>
        <w:rPr>
          <w:rFonts w:hint="eastAsia" w:cs="宋体" w:asciiTheme="minorEastAsia" w:hAnsiTheme="minorEastAsia" w:eastAsiaTheme="minorEastAsia"/>
          <w:sz w:val="21"/>
          <w:szCs w:val="21"/>
        </w:rPr>
        <w:t xml:space="preserve">备注中分别明确注明。</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0"/>
        <w:jc w:val="center"/>
        <w:spacing w:before="0" w:beforeAutospacing="0" w:after="0" w:afterAutospacing="0"/>
        <w:rPr>
          <w:rFonts w:cs="仿宋"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b/>
          <w:bCs/>
          <w:sz w:val="32"/>
          <w:szCs w:val="32"/>
        </w:rPr>
      </w:r>
      <w:r/>
    </w:p>
    <w:tbl>
      <w:tblPr>
        <w:tblStyle w:val="824"/>
        <w:tblW w:w="8656"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33"/>
        <w:gridCol w:w="6650"/>
        <w:gridCol w:w="240"/>
        <w:gridCol w:w="236"/>
        <w:gridCol w:w="19"/>
        <w:gridCol w:w="217"/>
        <w:gridCol w:w="19"/>
        <w:gridCol w:w="217"/>
        <w:gridCol w:w="19"/>
        <w:gridCol w:w="217"/>
        <w:gridCol w:w="19"/>
        <w:gridCol w:w="217"/>
        <w:gridCol w:w="19"/>
        <w:gridCol w:w="217"/>
        <w:gridCol w:w="17"/>
      </w:tblGrid>
      <w:tr>
        <w:trPr>
          <w:gridAfter w:val="1"/>
          <w:tblCellSpacing w:w="0" w:type="dxa"/>
          <w:trHeight w:val="660"/>
        </w:trPr>
        <w:tc>
          <w:tcPr>
            <w:tcW w:w="334" w:type="dxa"/>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tcW w:w="6736" w:type="dxa"/>
            <w:textDirection w:val="lrTb"/>
            <w:noWrap/>
          </w:tcPr>
          <w:p>
            <w:pPr>
              <w:pStyle w:val="853"/>
              <w:jc w:val="righ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jc w:val="righ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投标人名称： （加盖CA电子公章）</w:t>
            </w:r>
            <w:r/>
          </w:p>
          <w:p>
            <w:pPr>
              <w:pStyle w:val="850"/>
              <w:jc w:val="right"/>
              <w:spacing w:before="0" w:beforeAutospacing="0" w:after="0" w:afterAutospacing="0"/>
              <w:rPr>
                <w:rFonts w:cs="宋体" w:asciiTheme="minorEastAsia" w:hAnsiTheme="minorEastAsia" w:eastAsiaTheme="minorEastAsia"/>
                <w:color w:val="ff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法定代表人或授权委托人：（签字或盖章）</w:t>
            </w:r>
            <w:r/>
          </w:p>
        </w:tc>
        <w:tc>
          <w:tcPr>
            <w:tcW w:w="237"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r>
      <w:tr>
        <w:trPr>
          <w:gridAfter w:val="1"/>
          <w:tblCellSpacing w:w="0" w:type="dxa"/>
          <w:trHeight w:val="90"/>
        </w:trPr>
        <w:tc>
          <w:tcPr>
            <w:tcW w:w="334" w:type="dxa"/>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tcW w:w="6736" w:type="dxa"/>
            <w:textDirection w:val="lrTb"/>
            <w:noWrap/>
          </w:tcPr>
          <w:p>
            <w:pPr>
              <w:pStyle w:val="850"/>
              <w:jc w:val="right"/>
              <w:spacing w:before="0" w:beforeAutospacing="0" w:after="0" w:afterAutospacing="0"/>
              <w:rPr>
                <w:rFonts w:cs="宋体" w:asciiTheme="minorEastAsia" w:hAnsiTheme="minorEastAsia" w:eastAsiaTheme="minorEastAsia"/>
                <w:color w:val="ff0000"/>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color w:val="ff0000"/>
                <w:sz w:val="21"/>
                <w:szCs w:val="21"/>
              </w:rPr>
            </w:r>
            <w:r/>
          </w:p>
        </w:tc>
        <w:tc>
          <w:tcPr>
            <w:tcW w:w="237"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r>
      <w:tr>
        <w:trPr>
          <w:tblCellSpacing w:w="0" w:type="dxa"/>
          <w:trHeight w:val="714"/>
        </w:trPr>
        <w:tc>
          <w:tcPr>
            <w:tcW w:w="334" w:type="dxa"/>
            <w:vAlign w:val="center"/>
            <w:textDirection w:val="lrTb"/>
            <w:noWrap/>
          </w:tcPr>
          <w:p>
            <w:pPr>
              <w:pStyle w:val="850"/>
              <w:jc w:val="center"/>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tcW w:w="6736"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tcW w:w="240"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36"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bookmarkEnd w:id="108"/>
            <w:r/>
            <w:bookmarkEnd w:id="109"/>
            <w:r/>
            <w:bookmarkEnd w:id="110"/>
            <w:r/>
            <w:bookmarkEnd w:id="111"/>
            <w:r/>
            <w:bookmarkEnd w:id="112"/>
            <w:r/>
            <w:bookmarkEnd w:id="113"/>
            <w:r/>
            <w:bookmarkEnd w:id="114"/>
            <w:r/>
            <w:bookmarkEnd w:id="116"/>
            <w:r/>
            <w:r/>
          </w:p>
        </w:tc>
        <w:tc>
          <w:tcPr>
            <w:gridSpan w:val="2"/>
            <w:tcW w:w="222"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c>
          <w:tcPr>
            <w:gridSpan w:val="2"/>
            <w:tcW w:w="222" w:type="dxa"/>
            <w:vAlign w:val="center"/>
            <w:textDirection w:val="lrTb"/>
            <w:noWrap/>
          </w:tcPr>
          <w:p>
            <w:pPr>
              <w:pStyle w:val="850"/>
              <w:jc w:val="both"/>
              <w:spacing w:before="0" w:beforeAutospacing="0" w:after="0" w:afterAutospacing="0"/>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rPr>
            </w:r>
            <w:r/>
          </w:p>
        </w:tc>
      </w:tr>
    </w:tbl>
    <w:p>
      <w:pPr>
        <w:keepLines/>
        <w:keepNext/>
        <w:spacing w:before="120" w:after="120"/>
        <w:rPr>
          <w:rFonts w:cs="宋体" w:asciiTheme="minorEastAsia" w:hAnsiTheme="minorEastAsia" w:eastAsiaTheme="minorEastAsia"/>
          <w:b/>
          <w:bCs/>
          <w:color w:val="000000"/>
          <w:sz w:val="30"/>
          <w:szCs w:val="30"/>
        </w:rPr>
        <w:outlineLvl w:val="1"/>
      </w:pPr>
      <w:r/>
      <w:bookmarkStart w:id="120" w:name="_Toc6453"/>
      <w:r>
        <w:rPr>
          <w:rFonts w:hint="eastAsia" w:cs="仿宋" w:asciiTheme="minorEastAsia" w:hAnsiTheme="minorEastAsia" w:eastAsiaTheme="minorEastAsia"/>
          <w:b/>
          <w:bCs/>
          <w:color w:val="000000"/>
          <w:sz w:val="30"/>
          <w:szCs w:val="30"/>
        </w:rPr>
        <w:t xml:space="preserve">十四、                   </w:t>
      </w:r>
      <w:r>
        <w:rPr>
          <w:rFonts w:hint="eastAsia" w:cs="宋体" w:asciiTheme="minorEastAsia" w:hAnsiTheme="minorEastAsia" w:eastAsiaTheme="minorEastAsia"/>
          <w:b/>
          <w:bCs/>
          <w:color w:val="000000"/>
          <w:sz w:val="30"/>
          <w:szCs w:val="30"/>
        </w:rPr>
        <w:t xml:space="preserve">商务偏离表</w:t>
      </w:r>
      <w:bookmarkEnd w:id="120"/>
      <w:r/>
      <w:r/>
    </w:p>
    <w:tbl>
      <w:tblPr>
        <w:tblStyle w:val="824"/>
        <w:tblW w:w="859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04"/>
        <w:gridCol w:w="3545"/>
        <w:gridCol w:w="1322"/>
        <w:gridCol w:w="1322"/>
        <w:gridCol w:w="1604"/>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tabs>
                <w:tab w:val="left" w:pos="430" w:leader="none"/>
              </w:tabs>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响应情况</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偏离原因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bl>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附件： 证明材料1，证明材料2，……</w:t>
      </w:r>
      <w:r/>
    </w:p>
    <w:p>
      <w:pPr>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注：1、行数不够，可自行添加。</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color w:val="000000"/>
          <w:sz w:val="21"/>
          <w:szCs w:val="21"/>
        </w:rPr>
        <w:t xml:space="preserve">、投标人需对招标文件中的商务要求</w:t>
      </w:r>
      <w:bookmarkStart w:id="121" w:name="_Hlk161409071"/>
      <w:r>
        <w:rPr>
          <w:rFonts w:hint="eastAsia" w:cs="宋体" w:asciiTheme="minorEastAsia" w:hAnsiTheme="minorEastAsia" w:eastAsiaTheme="minorEastAsia"/>
          <w:color w:val="000000"/>
          <w:sz w:val="21"/>
          <w:szCs w:val="21"/>
        </w:rPr>
        <w:t xml:space="preserve">逐条做出明确响应。</w:t>
      </w:r>
      <w:bookmarkEnd w:id="121"/>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3、如果招标文件要求提供证明材料，投标人需将证明材料列于该表之下。</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4、“有无偏离”列应据实填写“无偏离”、“正偏离”或“负偏离”。若存在偏离需在“偏离原因”栏中作出说明。</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5、我方在此声明，我方所提供的以上资料均真实和准确；我方保证上述信息的真实和准确，并愿意承担因我方就此弄虚作假所引起的一切法律后果。</w:t>
      </w:r>
      <w:r/>
    </w:p>
    <w:p>
      <w:pPr>
        <w:ind w:firstLine="420"/>
        <w:jc w:val="lef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pStyle w:val="1073"/>
        <w:spacing w:before="0" w:beforeAutospacing="0" w:after="0" w:afterAutospacing="0"/>
        <w:rPr>
          <w:rFonts w:cs="仿宋" w:asciiTheme="minorEastAsia" w:hAnsiTheme="minorEastAsia" w:eastAsiaTheme="minorEastAsia"/>
          <w:color w:val="000000"/>
          <w:szCs w:val="24"/>
        </w:rPr>
      </w:pPr>
      <w:r>
        <w:rPr>
          <w:rFonts w:cs="仿宋" w:asciiTheme="minorEastAsia" w:hAnsiTheme="minorEastAsia" w:eastAsiaTheme="minorEastAsia"/>
          <w:color w:val="000000"/>
          <w:szCs w:val="24"/>
        </w:rPr>
      </w:r>
      <w:r/>
    </w:p>
    <w:p>
      <w:pPr>
        <w:pStyle w:val="1073"/>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投标人（加盖CA电子公章）：</w:t>
      </w:r>
      <w:r/>
    </w:p>
    <w:p>
      <w:pPr>
        <w:pStyle w:val="1073"/>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法定代表人或法定代表人授权代表（签字或盖章）：</w:t>
      </w:r>
      <w:r/>
    </w:p>
    <w:p>
      <w:pPr>
        <w:pStyle w:val="1073"/>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日期：</w:t>
      </w:r>
      <w:r/>
    </w:p>
    <w:p>
      <w:pPr>
        <w:spacing w:line="360" w:lineRule="auto"/>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ind w:firstLine="490"/>
        <w:jc w:val="center"/>
        <w:rPr>
          <w:rFonts w:cs="仿宋" w:asciiTheme="minorEastAsia" w:hAnsiTheme="minorEastAsia" w:eastAsiaTheme="minorEastAsia"/>
          <w:b/>
          <w:color w:val="000000"/>
          <w:spacing w:val="20"/>
          <w:sz w:val="32"/>
          <w:szCs w:val="32"/>
        </w:rPr>
      </w:pPr>
      <w:r>
        <w:rPr>
          <w:rFonts w:cs="仿宋"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hint="eastAsia" w:cs="宋体" w:asciiTheme="minorEastAsia" w:hAnsiTheme="minorEastAsia" w:eastAsiaTheme="minorEastAsia"/>
          <w:b/>
          <w:color w:val="000000"/>
          <w:sz w:val="30"/>
          <w:szCs w:val="30"/>
        </w:rPr>
        <w:t xml:space="preserve">十五、              技术偏离表</w:t>
      </w:r>
      <w:r/>
    </w:p>
    <w:p>
      <w:pPr>
        <w:pStyle w:val="1066"/>
        <w:rPr>
          <w:rFonts w:asciiTheme="minorEastAsia" w:hAnsiTheme="minorEastAsia" w:eastAsiaTheme="minorEastAsia"/>
          <w:color w:val="000000"/>
        </w:rPr>
      </w:pPr>
      <w:r>
        <w:rPr>
          <w:rFonts w:asciiTheme="minorEastAsia" w:hAnsiTheme="minorEastAsia" w:eastAsiaTheme="minorEastAsia"/>
          <w:color w:val="000000"/>
        </w:rPr>
      </w:r>
      <w:r/>
    </w:p>
    <w:tbl>
      <w:tblPr>
        <w:tblStyle w:val="824"/>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偏离原因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5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附件： 证明材料1，证明材料2，……</w:t>
      </w:r>
      <w:r/>
    </w:p>
    <w:p>
      <w:pPr>
        <w:jc w:val="left"/>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注：1、行数不够，可自行添加。</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color w:val="000000"/>
          <w:sz w:val="21"/>
          <w:szCs w:val="21"/>
        </w:rPr>
        <w:t xml:space="preserve">、投标人需对招标文件中的技术要求逐条做出明确响应。</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3、如果招标文件要求提供证明材料，投标人需将证明材料列于该表之下。</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4、“有无偏离”列应据实填写“无偏离”、“正偏离”或“负偏离”。若存在偏离需在“偏离原因”栏中作出说明。</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5、我方在此声明，我方所提供的以上资料均真实和准确；我方保证上述信息的真实和准确，并愿意承担因我方就此弄虚作假所引起的一切法律后果。</w:t>
      </w:r>
      <w:r/>
    </w:p>
    <w:p>
      <w:pPr>
        <w:spacing w:line="480" w:lineRule="exact"/>
        <w:rPr>
          <w:rFonts w:cs="仿宋" w:asciiTheme="minorEastAsia" w:hAnsiTheme="minorEastAsia" w:eastAsiaTheme="minorEastAsia"/>
          <w:color w:val="000000"/>
          <w:szCs w:val="21"/>
        </w:rPr>
      </w:pPr>
      <w:r>
        <w:rPr>
          <w:rFonts w:cs="仿宋" w:asciiTheme="minorEastAsia" w:hAnsiTheme="minorEastAsia" w:eastAsiaTheme="minorEastAsia"/>
          <w:color w:val="000000"/>
          <w:szCs w:val="21"/>
        </w:rPr>
      </w:r>
      <w:r/>
    </w:p>
    <w:p>
      <w:pPr>
        <w:ind w:firstLine="602"/>
        <w:spacing w:line="520" w:lineRule="exact"/>
        <w:rPr>
          <w:rFonts w:cs="仿宋" w:asciiTheme="minorEastAsia" w:hAnsiTheme="minorEastAsia" w:eastAsiaTheme="minorEastAsia"/>
          <w:b/>
          <w:color w:val="000000"/>
          <w:spacing w:val="20"/>
          <w:szCs w:val="21"/>
        </w:rPr>
      </w:pPr>
      <w:r>
        <w:rPr>
          <w:rFonts w:cs="仿宋" w:asciiTheme="minorEastAsia" w:hAnsiTheme="minorEastAsia" w:eastAsiaTheme="minorEastAsia"/>
          <w:b/>
          <w:color w:val="000000"/>
          <w:spacing w:val="20"/>
          <w:szCs w:val="21"/>
        </w:rPr>
      </w:r>
      <w:r/>
    </w:p>
    <w:p>
      <w:pPr>
        <w:spacing w:line="360" w:lineRule="auto"/>
        <w:rPr>
          <w:rFonts w:cs="仿宋" w:asciiTheme="minorEastAsia" w:hAnsiTheme="minorEastAsia" w:eastAsiaTheme="minorEastAsia"/>
          <w:b/>
          <w:color w:val="000000"/>
          <w:spacing w:val="-4"/>
          <w:sz w:val="24"/>
          <w:szCs w:val="24"/>
        </w:rPr>
      </w:pPr>
      <w:r>
        <w:rPr>
          <w:rFonts w:cs="仿宋" w:asciiTheme="minorEastAsia" w:hAnsiTheme="minorEastAsia" w:eastAsiaTheme="minorEastAsia"/>
          <w:b/>
          <w:color w:val="000000"/>
          <w:spacing w:val="-4"/>
          <w:sz w:val="24"/>
          <w:szCs w:val="24"/>
        </w:rPr>
      </w:r>
      <w:r/>
    </w:p>
    <w:p>
      <w:pPr>
        <w:pStyle w:val="1073"/>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投标人（加盖CA电子公章）：</w:t>
      </w:r>
      <w:r/>
    </w:p>
    <w:p>
      <w:pPr>
        <w:pStyle w:val="1073"/>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法定代表人或法定代表人授权代表（签字或盖章）：</w:t>
      </w:r>
      <w:r/>
    </w:p>
    <w:p>
      <w:pPr>
        <w:pStyle w:val="1073"/>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日期：</w:t>
      </w:r>
      <w:r/>
    </w:p>
    <w:p>
      <w:pPr>
        <w:jc w:val="center"/>
        <w:spacing w:line="520" w:lineRule="exact"/>
        <w:rPr>
          <w:rFonts w:cs="仿宋" w:asciiTheme="minorEastAsia" w:hAnsiTheme="minorEastAsia" w:eastAsiaTheme="minorEastAsia"/>
          <w:b/>
          <w:color w:val="000000"/>
          <w:spacing w:val="-4"/>
          <w:sz w:val="24"/>
          <w:szCs w:val="24"/>
        </w:rPr>
      </w:pPr>
      <w:r>
        <w:rPr>
          <w:rFonts w:cs="仿宋" w:asciiTheme="minorEastAsia" w:hAnsiTheme="minorEastAsia" w:eastAsiaTheme="minorEastAsia"/>
          <w:b/>
          <w:color w:val="000000"/>
          <w:spacing w:val="-4"/>
          <w:sz w:val="24"/>
          <w:szCs w:val="24"/>
        </w:rPr>
      </w:r>
      <w:r/>
    </w:p>
    <w:p>
      <w:pPr>
        <w:rPr>
          <w:rFonts w:cs="仿宋" w:asciiTheme="minorEastAsia" w:hAnsiTheme="minorEastAsia" w:eastAsiaTheme="minorEastAsia"/>
          <w:color w:val="000000"/>
        </w:rPr>
      </w:pPr>
      <w:r>
        <w:rPr>
          <w:rFonts w:cs="仿宋" w:asciiTheme="minorEastAsia" w:hAnsiTheme="minorEastAsia" w:eastAsiaTheme="minorEastAsia"/>
          <w:color w:val="000000"/>
        </w:rPr>
      </w:r>
      <w:r/>
    </w:p>
    <w:p>
      <w:pPr>
        <w:jc w:val="center"/>
        <w:spacing w:line="500" w:lineRule="exact"/>
        <w:rPr>
          <w:rFonts w:cs="仿宋" w:asciiTheme="minorEastAsia" w:hAnsiTheme="minorEastAsia" w:eastAsiaTheme="minorEastAsia"/>
          <w:color w:val="000000"/>
          <w:szCs w:val="21"/>
          <w:u w:val="single"/>
        </w:rPr>
      </w:pPr>
      <w:r>
        <w:rPr>
          <w:rFonts w:cs="仿宋" w:asciiTheme="minorEastAsia" w:hAnsiTheme="minorEastAsia" w:eastAsiaTheme="minorEastAsia"/>
          <w:color w:val="000000"/>
          <w:szCs w:val="21"/>
          <w:u w:val="single"/>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360" w:lineRule="auto"/>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rPr>
          <w:rFonts w:cs="宋体"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十六           业 绩 情 况 表</w:t>
      </w:r>
      <w:r/>
    </w:p>
    <w:tbl>
      <w:tblPr>
        <w:tblStyle w:val="824"/>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379"/>
        <w:gridCol w:w="1988"/>
        <w:gridCol w:w="1366"/>
        <w:gridCol w:w="1597"/>
        <w:gridCol w:w="1059"/>
      </w:tblGrid>
      <w:tr>
        <w:trPr>
          <w:jc w:val="center"/>
          <w:trHeight w:val="376"/>
        </w:trPr>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合同内容</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合同签订日期</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业主方联系人及联系电话</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备注</w:t>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spacing w:line="5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附件：  证明材料1，证明材料2，……</w:t>
      </w:r>
      <w:r/>
    </w:p>
    <w:p>
      <w:pPr>
        <w:jc w:val="left"/>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备注：</w:t>
      </w:r>
      <w:r/>
    </w:p>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1.提供材料要求详见“第四章  评标办法与评审标准”。</w:t>
      </w:r>
      <w:r/>
    </w:p>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2.如果招标文件要求提供证明材料，投标人需将证明材料列于该表之下。</w:t>
      </w:r>
      <w:r/>
    </w:p>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3.如有需要说明的事项，请在备注中列明。</w:t>
      </w:r>
      <w:r/>
    </w:p>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4.我方在此声明，我方所提供的以上资料均真实和准确；我方保证上述信息的真实和准确，并愿意承担因我方就此弄虚作假所引起的一切法律后果。</w:t>
      </w:r>
      <w:r/>
    </w:p>
    <w:p>
      <w:pPr>
        <w:jc w:val="center"/>
        <w:spacing w:line="360" w:lineRule="auto"/>
        <w:rPr>
          <w:rFonts w:cs="仿宋" w:asciiTheme="minorEastAsia" w:hAnsiTheme="minorEastAsia" w:eastAsiaTheme="minorEastAsia"/>
          <w:b/>
          <w:color w:val="0000ff"/>
          <w:sz w:val="30"/>
          <w:szCs w:val="30"/>
        </w:rPr>
      </w:pPr>
      <w:r>
        <w:rPr>
          <w:rFonts w:cs="仿宋" w:asciiTheme="minorEastAsia" w:hAnsiTheme="minorEastAsia" w:eastAsiaTheme="minorEastAsia"/>
          <w:b/>
          <w:color w:val="0000ff"/>
          <w:sz w:val="30"/>
          <w:szCs w:val="30"/>
        </w:rPr>
      </w:r>
      <w:r/>
    </w:p>
    <w:p>
      <w:pPr>
        <w:jc w:val="center"/>
        <w:spacing w:line="360" w:lineRule="auto"/>
        <w:rPr>
          <w:rFonts w:cs="仿宋" w:asciiTheme="minorEastAsia" w:hAnsiTheme="minorEastAsia" w:eastAsiaTheme="minorEastAsia"/>
          <w:b/>
          <w:color w:val="0000ff"/>
          <w:sz w:val="30"/>
          <w:szCs w:val="30"/>
        </w:rPr>
      </w:pPr>
      <w:r>
        <w:rPr>
          <w:rFonts w:cs="仿宋" w:asciiTheme="minorEastAsia" w:hAnsiTheme="minorEastAsia" w:eastAsiaTheme="minorEastAsia"/>
          <w:b/>
          <w:color w:val="0000ff"/>
          <w:sz w:val="30"/>
          <w:szCs w:val="30"/>
        </w:rPr>
      </w:r>
      <w:r/>
    </w:p>
    <w:p>
      <w:pPr>
        <w:ind w:firstLine="480"/>
        <w:spacing w:line="360" w:lineRule="auto"/>
        <w:tabs>
          <w:tab w:val="left" w:pos="0" w:leader="none"/>
        </w:tabs>
        <w:rPr>
          <w:rFonts w:cs="仿宋" w:asciiTheme="minorEastAsia" w:hAnsiTheme="minorEastAsia" w:eastAsiaTheme="minorEastAsia"/>
          <w:color w:val="0000ff"/>
          <w:sz w:val="24"/>
        </w:rPr>
      </w:pPr>
      <w:r>
        <w:rPr>
          <w:rFonts w:cs="仿宋" w:asciiTheme="minorEastAsia" w:hAnsiTheme="minorEastAsia" w:eastAsiaTheme="minorEastAsia"/>
          <w:color w:val="0000ff"/>
          <w:sz w:val="24"/>
        </w:rPr>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w:t>
      </w:r>
      <w:r>
        <w:rPr>
          <w:rFonts w:hint="eastAsia" w:cs="宋体" w:asciiTheme="minorEastAsia" w:hAnsiTheme="minorEastAsia" w:eastAsiaTheme="minorEastAsia"/>
          <w:color w:val="000000"/>
          <w:sz w:val="21"/>
          <w:szCs w:val="21"/>
        </w:rPr>
        <w:t xml:space="preserve">（加盖CA电子公章）</w:t>
      </w:r>
      <w:r>
        <w:rPr>
          <w:rFonts w:hint="eastAsia" w:cs="宋体" w:asciiTheme="minorEastAsia" w:hAnsiTheme="minorEastAsia" w:eastAsiaTheme="minorEastAsia"/>
          <w:sz w:val="21"/>
          <w:szCs w:val="21"/>
        </w:rPr>
        <w:t xml:space="preserve">：</w:t>
      </w:r>
      <w:r/>
    </w:p>
    <w:p>
      <w:pPr>
        <w:ind w:firstLine="480"/>
        <w:spacing w:line="360" w:lineRule="auto"/>
        <w:tabs>
          <w:tab w:val="left" w:pos="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法定代表人或授权代表（签字或盖章）：</w:t>
      </w:r>
      <w:r/>
    </w:p>
    <w:p>
      <w:pPr>
        <w:ind w:firstLine="480"/>
        <w:spacing w:line="360" w:lineRule="auto"/>
        <w:tabs>
          <w:tab w:val="left" w:pos="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p>
    <w:p>
      <w:pPr>
        <w:jc w:val="center"/>
        <w:rPr>
          <w:rFonts w:cs="仿宋" w:asciiTheme="minorEastAsia" w:hAnsiTheme="minorEastAsia" w:eastAsiaTheme="minorEastAsia"/>
          <w:b/>
          <w:color w:val="000000"/>
          <w:spacing w:val="20"/>
          <w:sz w:val="24"/>
          <w:szCs w:val="22"/>
        </w:rPr>
      </w:pPr>
      <w:r>
        <w:rPr>
          <w:rFonts w:cs="仿宋" w:asciiTheme="minorEastAsia" w:hAnsiTheme="minorEastAsia" w:eastAsiaTheme="minorEastAsia"/>
          <w:b/>
          <w:color w:val="000000"/>
          <w:spacing w:val="20"/>
          <w:sz w:val="24"/>
          <w:szCs w:val="22"/>
        </w:rPr>
      </w:r>
      <w:r/>
    </w:p>
    <w:p>
      <w:pPr>
        <w:jc w:val="center"/>
        <w:rPr>
          <w:rFonts w:cs="仿宋" w:asciiTheme="minorEastAsia" w:hAnsiTheme="minorEastAsia" w:eastAsiaTheme="minorEastAsia"/>
          <w:b/>
          <w:color w:val="000000"/>
          <w:spacing w:val="20"/>
          <w:sz w:val="24"/>
          <w:szCs w:val="22"/>
        </w:rPr>
      </w:pPr>
      <w:r>
        <w:rPr>
          <w:rFonts w:cs="仿宋" w:asciiTheme="minorEastAsia" w:hAnsiTheme="minorEastAsia" w:eastAsiaTheme="minorEastAsia"/>
          <w:b/>
          <w:color w:val="000000"/>
          <w:spacing w:val="20"/>
          <w:sz w:val="24"/>
          <w:szCs w:val="22"/>
        </w:rPr>
      </w:r>
      <w:r/>
    </w:p>
    <w:p>
      <w:pPr>
        <w:jc w:val="center"/>
        <w:rPr>
          <w:rFonts w:cs="仿宋" w:asciiTheme="minorEastAsia" w:hAnsiTheme="minorEastAsia" w:eastAsiaTheme="minorEastAsia"/>
          <w:b/>
          <w:color w:val="000000"/>
          <w:spacing w:val="20"/>
          <w:sz w:val="24"/>
          <w:szCs w:val="22"/>
        </w:rPr>
      </w:pPr>
      <w:r>
        <w:rPr>
          <w:rFonts w:cs="仿宋" w:asciiTheme="minorEastAsia" w:hAnsiTheme="minorEastAsia" w:eastAsiaTheme="minorEastAsia"/>
          <w:b/>
          <w:color w:val="000000"/>
          <w:spacing w:val="20"/>
          <w:sz w:val="24"/>
          <w:szCs w:val="22"/>
        </w:rPr>
      </w:r>
      <w:r/>
    </w:p>
    <w:p>
      <w:pPr>
        <w:pStyle w:val="1066"/>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pStyle w:val="1066"/>
        <w:rPr>
          <w:rFonts w:cs="仿宋" w:asciiTheme="minorEastAsia" w:hAnsiTheme="minorEastAsia" w:eastAsiaTheme="minorEastAsia"/>
          <w:b/>
          <w:color w:val="0000ff"/>
          <w:sz w:val="32"/>
          <w:szCs w:val="32"/>
        </w:rPr>
      </w:pPr>
      <w:r>
        <w:rPr>
          <w:rFonts w:cs="仿宋" w:asciiTheme="minorEastAsia" w:hAnsiTheme="minorEastAsia" w:eastAsiaTheme="minorEastAsia"/>
          <w:b/>
          <w:color w:val="0000ff"/>
          <w:sz w:val="32"/>
          <w:szCs w:val="32"/>
        </w:rPr>
      </w:r>
      <w:r/>
    </w:p>
    <w:p>
      <w:pPr>
        <w:pStyle w:val="853"/>
        <w:rPr>
          <w:rFonts w:cs="仿宋" w:asciiTheme="minorEastAsia" w:hAnsiTheme="minorEastAsia" w:eastAsiaTheme="minorEastAsia"/>
          <w:b/>
          <w:color w:val="000000"/>
          <w:szCs w:val="32"/>
        </w:rPr>
      </w:pPr>
      <w:r>
        <w:rPr>
          <w:rFonts w:cs="仿宋" w:asciiTheme="minorEastAsia" w:hAnsiTheme="minorEastAsia" w:eastAsiaTheme="minorEastAsia"/>
          <w:b/>
          <w:color w:val="000000"/>
          <w:szCs w:val="32"/>
        </w:rPr>
      </w:r>
      <w:r/>
    </w:p>
    <w:p>
      <w:pPr>
        <w:pStyle w:val="853"/>
        <w:rPr>
          <w:rFonts w:cs="仿宋" w:asciiTheme="minorEastAsia" w:hAnsiTheme="minorEastAsia" w:eastAsiaTheme="minorEastAsia"/>
          <w:b/>
          <w:color w:val="000000"/>
          <w:szCs w:val="32"/>
        </w:rPr>
      </w:pPr>
      <w:r>
        <w:rPr>
          <w:rFonts w:cs="仿宋" w:asciiTheme="minorEastAsia" w:hAnsiTheme="minorEastAsia" w:eastAsiaTheme="minorEastAsia"/>
          <w:b/>
          <w:color w:val="000000"/>
          <w:szCs w:val="32"/>
        </w:rPr>
      </w:r>
      <w:r/>
    </w:p>
    <w:p>
      <w:pPr>
        <w:spacing w:line="500" w:lineRule="exact"/>
        <w:rPr>
          <w:rFonts w:cs="仿宋"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十七、         中小企业声明函</w:t>
      </w:r>
      <w:r/>
    </w:p>
    <w:p>
      <w:pPr>
        <w:spacing w:line="500" w:lineRule="exact"/>
        <w:rPr>
          <w:rFonts w:cs="仿宋" w:asciiTheme="minorEastAsia" w:hAnsiTheme="minorEastAsia" w:eastAsiaTheme="minorEastAsia"/>
          <w:color w:val="000000"/>
        </w:rPr>
      </w:pPr>
      <w:r>
        <w:rPr>
          <w:rFonts w:cs="仿宋" w:asciiTheme="minorEastAsia" w:hAnsiTheme="minorEastAsia" w:eastAsiaTheme="minorEastAsia"/>
          <w:color w:val="000000"/>
        </w:rPr>
      </w:r>
      <w:r/>
    </w:p>
    <w:p>
      <w:pPr>
        <w:pStyle w:val="850"/>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1"/>
          <w:szCs w:val="21"/>
          <w:u w:val="single"/>
        </w:rPr>
        <w:t xml:space="preserve">（采购单位名称）</w:t>
      </w:r>
      <w:r>
        <w:rPr>
          <w:rFonts w:hint="eastAsia" w:cs="宋体" w:asciiTheme="minorEastAsia" w:hAnsiTheme="minorEastAsia" w:eastAsiaTheme="minorEastAsia"/>
          <w:sz w:val="21"/>
          <w:szCs w:val="21"/>
        </w:rPr>
        <w:t xml:space="preserve">的</w:t>
      </w:r>
      <w:r>
        <w:rPr>
          <w:rFonts w:hint="eastAsia" w:cs="宋体" w:asciiTheme="minorEastAsia" w:hAnsiTheme="minorEastAsia" w:eastAsiaTheme="minorEastAsia"/>
          <w:sz w:val="21"/>
          <w:szCs w:val="21"/>
          <w:u w:val="single"/>
        </w:rPr>
        <w:t xml:space="preserve">（项目名称）</w:t>
      </w:r>
      <w:r>
        <w:rPr>
          <w:rFonts w:hint="eastAsia" w:cs="宋体" w:asciiTheme="minorEastAsia" w:hAnsiTheme="minorEastAsia" w:eastAsiaTheme="minorEastAsia"/>
          <w:sz w:val="21"/>
          <w:szCs w:val="21"/>
        </w:rPr>
        <w:t xml:space="preserve">采购活动，提供的货物全部由符合政策要求的中小企业制造。相关企业（含联合体中的中小企业、签订分包意向协议的中小企业） 的具体情况如下：</w:t>
      </w:r>
      <w:r/>
    </w:p>
    <w:p>
      <w:pPr>
        <w:pStyle w:val="850"/>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1. </w:t>
      </w:r>
      <w:r>
        <w:rPr>
          <w:rFonts w:hint="eastAsia" w:cs="宋体" w:asciiTheme="minorEastAsia" w:hAnsiTheme="minorEastAsia" w:eastAsiaTheme="minorEastAsia"/>
          <w:sz w:val="21"/>
          <w:szCs w:val="21"/>
          <w:u w:val="single"/>
        </w:rPr>
        <w:t xml:space="preserve">（标的名称）</w:t>
      </w:r>
      <w:r>
        <w:rPr>
          <w:rFonts w:hint="eastAsia" w:cs="宋体" w:asciiTheme="minorEastAsia" w:hAnsiTheme="minorEastAsia" w:eastAsiaTheme="minorEastAsia"/>
          <w:sz w:val="21"/>
          <w:szCs w:val="21"/>
        </w:rPr>
        <w:t xml:space="preserve"> ，属于</w:t>
      </w:r>
      <w:r>
        <w:rPr>
          <w:rFonts w:hint="eastAsia" w:cs="宋体" w:asciiTheme="minorEastAsia" w:hAnsiTheme="minorEastAsia" w:eastAsiaTheme="minorEastAsia"/>
          <w:sz w:val="21"/>
          <w:szCs w:val="21"/>
          <w:u w:val="single"/>
        </w:rPr>
        <w:t xml:space="preserve">（采购文件中明确的所属行业）</w:t>
      </w:r>
      <w:r>
        <w:rPr>
          <w:rFonts w:hint="eastAsia" w:cs="宋体" w:asciiTheme="minorEastAsia" w:hAnsiTheme="minorEastAsia" w:eastAsiaTheme="minorEastAsia"/>
          <w:sz w:val="21"/>
          <w:szCs w:val="21"/>
        </w:rPr>
        <w:t xml:space="preserve">行业；制造商为（企业名称），从业人员</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人，营业收入为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万元，资产总额为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万元，属于（</w:t>
      </w:r>
      <w:r>
        <w:rPr>
          <w:rFonts w:hint="eastAsia" w:cs="宋体" w:asciiTheme="minorEastAsia" w:hAnsiTheme="minorEastAsia" w:eastAsiaTheme="minorEastAsia"/>
          <w:sz w:val="21"/>
          <w:szCs w:val="21"/>
          <w:u w:val="single"/>
        </w:rPr>
        <w:t xml:space="preserve">中型企业、小型企业、微型企业</w:t>
      </w:r>
      <w:r>
        <w:rPr>
          <w:rFonts w:hint="eastAsia" w:cs="宋体" w:asciiTheme="minorEastAsia" w:hAnsiTheme="minorEastAsia" w:eastAsiaTheme="minorEastAsia"/>
          <w:sz w:val="21"/>
          <w:szCs w:val="21"/>
        </w:rPr>
        <w:t xml:space="preserve">）；</w:t>
      </w:r>
      <w:r/>
    </w:p>
    <w:p>
      <w:pPr>
        <w:pStyle w:val="850"/>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2. （标的名称） ，属于（采购文件中明确的所属行业）行业；制造商为（企业名称），从业人员</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人，营业收入为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万元，资产总额为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万元，属于（</w:t>
      </w:r>
      <w:r>
        <w:rPr>
          <w:rFonts w:hint="eastAsia" w:cs="宋体" w:asciiTheme="minorEastAsia" w:hAnsiTheme="minorEastAsia" w:eastAsiaTheme="minorEastAsia"/>
          <w:sz w:val="21"/>
          <w:szCs w:val="21"/>
          <w:u w:val="single"/>
        </w:rPr>
        <w:t xml:space="preserve">中型企业、小型企业、微型企业</w:t>
      </w:r>
      <w:r>
        <w:rPr>
          <w:rFonts w:hint="eastAsia" w:cs="宋体" w:asciiTheme="minorEastAsia" w:hAnsiTheme="minorEastAsia" w:eastAsiaTheme="minorEastAsia"/>
          <w:sz w:val="21"/>
          <w:szCs w:val="21"/>
        </w:rPr>
        <w:t xml:space="preserve">）；</w:t>
      </w:r>
      <w:r/>
    </w:p>
    <w:p>
      <w:pPr>
        <w:pStyle w:val="850"/>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w:t>
      </w:r>
      <w:r/>
    </w:p>
    <w:p>
      <w:pPr>
        <w:pStyle w:val="850"/>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以上企业，不属于大企业的分支机构，不存在控股股东为大企业的情形，也不存在与大企业的负责人为同一人的情形。</w:t>
      </w:r>
      <w:r/>
    </w:p>
    <w:p>
      <w:pPr>
        <w:pStyle w:val="850"/>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本企业对上述声明内容的真实性负责。如有虚假，将依法承担相应责任</w:t>
      </w:r>
      <w:r/>
    </w:p>
    <w:p>
      <w:pPr>
        <w:pStyle w:val="850"/>
        <w:ind w:right="72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 </w:t>
      </w:r>
      <w:r/>
    </w:p>
    <w:p>
      <w:pPr>
        <w:pStyle w:val="850"/>
        <w:ind w:right="180" w:firstLine="360"/>
        <w:jc w:val="right"/>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企业名称（加盖CA电子公章）：</w:t>
      </w:r>
      <w:r/>
    </w:p>
    <w:p>
      <w:pPr>
        <w:pStyle w:val="850"/>
        <w:ind w:right="480" w:firstLine="540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日期：</w:t>
      </w:r>
      <w:r/>
    </w:p>
    <w:p>
      <w:pPr>
        <w:pStyle w:val="850"/>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 </w:t>
      </w:r>
      <w:r/>
    </w:p>
    <w:p>
      <w:pPr>
        <w:pStyle w:val="850"/>
        <w:jc w:val="both"/>
        <w:spacing w:before="0" w:beforeAutospacing="0" w:after="0" w:afterAutospacing="0"/>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备注：从业人员、营业收入、资产总额填报上一年度数据，无上一年度数据的新成立企业可不填报。供应商如不提供此声明函，价格将不做相应扣除。</w:t>
      </w:r>
      <w:r/>
    </w:p>
    <w:p>
      <w:pPr>
        <w:pStyle w:val="1064"/>
        <w:rPr>
          <w:rFonts w:cs="仿宋" w:asciiTheme="minorEastAsia" w:hAnsiTheme="minorEastAsia" w:eastAsiaTheme="minorEastAsia"/>
          <w:color w:val="0000ff"/>
        </w:rPr>
      </w:pPr>
      <w:r>
        <w:rPr>
          <w:rFonts w:hint="eastAsia" w:cs="仿宋" w:asciiTheme="minorEastAsia" w:hAnsiTheme="minorEastAsia" w:eastAsiaTheme="minorEastAsia"/>
          <w:color w:val="000000"/>
        </w:rPr>
        <w:br w:type="page" w:clear="all"/>
      </w:r>
      <w:r/>
    </w:p>
    <w:p>
      <w:pPr>
        <w:jc w:val="left"/>
        <w:spacing w:line="460" w:lineRule="exact"/>
        <w:rPr>
          <w:rFonts w:cs="宋体" w:asciiTheme="minorEastAsia" w:hAnsiTheme="minorEastAsia" w:eastAsiaTheme="minorEastAsia"/>
          <w:spacing w:val="6"/>
          <w:sz w:val="32"/>
          <w:szCs w:val="32"/>
        </w:rPr>
        <w:outlineLvl w:val="1"/>
      </w:pPr>
      <w:r>
        <w:rPr>
          <w:rFonts w:hint="eastAsia" w:cs="宋体" w:asciiTheme="minorEastAsia" w:hAnsiTheme="minorEastAsia" w:eastAsiaTheme="minorEastAsia"/>
          <w:b/>
          <w:sz w:val="32"/>
          <w:szCs w:val="32"/>
        </w:rPr>
        <w:t xml:space="preserve">十八、      残疾人福利性单位声明函</w:t>
      </w:r>
      <w:r/>
    </w:p>
    <w:p>
      <w:pPr>
        <w:ind w:firstLine="480"/>
        <w:spacing w:line="588" w:lineRule="exact"/>
        <w:rPr>
          <w:rFonts w:cs="宋体" w:asciiTheme="minorEastAsia" w:hAnsiTheme="minorEastAsia" w:eastAsiaTheme="minorEastAsia"/>
          <w:sz w:val="21"/>
          <w:szCs w:val="16"/>
        </w:rPr>
      </w:pPr>
      <w:r>
        <w:rPr>
          <w:rFonts w:cs="宋体" w:asciiTheme="minorEastAsia" w:hAnsiTheme="minorEastAsia" w:eastAsiaTheme="minorEastAsia"/>
          <w:sz w:val="21"/>
          <w:szCs w:val="16"/>
        </w:rPr>
      </w:r>
      <w:r/>
    </w:p>
    <w:p>
      <w:pPr>
        <w:pStyle w:val="850"/>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auto"/>
          <w:sz w:val="21"/>
          <w:szCs w:val="21"/>
          <w:u w:val="single"/>
        </w:rPr>
        <w:t xml:space="preserve">       </w:t>
      </w:r>
      <w:r>
        <w:rPr>
          <w:rFonts w:hint="eastAsia" w:cs="宋体" w:asciiTheme="minorEastAsia" w:hAnsiTheme="minorEastAsia" w:eastAsiaTheme="minorEastAsia"/>
          <w:color w:val="auto"/>
          <w:sz w:val="21"/>
          <w:szCs w:val="21"/>
        </w:rPr>
        <w:t xml:space="preserve">项目采购活动提供本单位制造的货物，或者提供其他残疾人福利性单位制造的货物（不包括使用非残疾人福利性单位注册商标的货物）。</w:t>
      </w:r>
      <w:r/>
    </w:p>
    <w:p>
      <w:pPr>
        <w:pStyle w:val="850"/>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本单位对上述声明的真实性负责。如有虚假，将依法承担相应责任。</w:t>
      </w:r>
      <w:r/>
    </w:p>
    <w:p>
      <w:pPr>
        <w:pStyle w:val="850"/>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w:t>
      </w:r>
      <w:r/>
    </w:p>
    <w:p>
      <w:pPr>
        <w:pStyle w:val="850"/>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（备注：1、供应商如不提供此声明函，价格将不做相应扣除。2、中标供应商为残疾人福利单位的，此声明函将随中标结果同时公告，接受社会监督）</w:t>
      </w:r>
      <w:r/>
    </w:p>
    <w:p>
      <w:pPr>
        <w:pStyle w:val="850"/>
        <w:ind w:firstLine="624"/>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w:t>
      </w:r>
      <w:r/>
    </w:p>
    <w:p>
      <w:pPr>
        <w:pStyle w:val="850"/>
        <w:ind w:right="1560" w:firstLine="624"/>
        <w:jc w:val="center"/>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供应商全称（加盖CA电子公章）：</w:t>
      </w:r>
      <w:r/>
    </w:p>
    <w:p>
      <w:pPr>
        <w:pStyle w:val="850"/>
        <w:ind w:right="1560" w:firstLine="480"/>
        <w:jc w:val="center"/>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日期：</w:t>
      </w:r>
      <w:r/>
    </w:p>
    <w:p>
      <w:pPr>
        <w:ind w:right="1560" w:firstLine="480"/>
        <w:jc w:val="center"/>
        <w:spacing w:line="588" w:lineRule="exact"/>
        <w:tabs>
          <w:tab w:val="left" w:pos="4860" w:leader="none"/>
        </w:tabs>
        <w:rPr>
          <w:rFonts w:cs="仿宋" w:asciiTheme="minorEastAsia" w:hAnsiTheme="minorEastAsia" w:eastAsiaTheme="minorEastAsia"/>
          <w:color w:val="0000ff"/>
          <w:sz w:val="21"/>
          <w:szCs w:val="21"/>
        </w:rPr>
      </w:pPr>
      <w:r>
        <w:rPr>
          <w:rFonts w:cs="仿宋" w:asciiTheme="minorEastAsia" w:hAnsiTheme="minorEastAsia" w:eastAsiaTheme="minorEastAsia"/>
          <w:color w:val="0000ff"/>
          <w:sz w:val="21"/>
          <w:szCs w:val="21"/>
        </w:rPr>
      </w:r>
      <w:r/>
    </w:p>
    <w:p>
      <w:pPr>
        <w:ind w:firstLine="480"/>
        <w:spacing w:line="500" w:lineRule="exact"/>
        <w:rPr>
          <w:rFonts w:cs="仿宋" w:asciiTheme="minorEastAsia" w:hAnsiTheme="minorEastAsia" w:eastAsiaTheme="minorEastAsia"/>
          <w:bCs/>
          <w:color w:val="0000ff"/>
          <w:sz w:val="24"/>
        </w:rPr>
      </w:pPr>
      <w:r>
        <w:rPr>
          <w:rFonts w:cs="仿宋" w:asciiTheme="minorEastAsia" w:hAnsiTheme="minorEastAsia" w:eastAsiaTheme="minorEastAsia"/>
          <w:bCs/>
          <w:color w:val="0000ff"/>
          <w:sz w:val="24"/>
        </w:rPr>
      </w:r>
      <w:r/>
    </w:p>
    <w:p>
      <w:pPr>
        <w:ind w:firstLine="420"/>
        <w:rPr>
          <w:rFonts w:cs="仿宋" w:asciiTheme="minorEastAsia" w:hAnsiTheme="minorEastAsia" w:eastAsiaTheme="minorEastAsia"/>
          <w:bCs/>
          <w:color w:val="0000ff"/>
          <w:sz w:val="24"/>
          <w:szCs w:val="24"/>
        </w:rPr>
      </w:pPr>
      <w:r>
        <w:rPr>
          <w:rFonts w:cs="仿宋" w:asciiTheme="minorEastAsia" w:hAnsiTheme="minorEastAsia" w:eastAsiaTheme="minorEastAsia"/>
          <w:bCs/>
          <w:color w:val="0000ff"/>
          <w:sz w:val="24"/>
          <w:szCs w:val="24"/>
        </w:rPr>
      </w:r>
      <w:r/>
    </w:p>
    <w:p>
      <w:pPr>
        <w:ind w:firstLine="420"/>
        <w:rPr>
          <w:rFonts w:cs="仿宋" w:asciiTheme="minorEastAsia" w:hAnsiTheme="minorEastAsia" w:eastAsiaTheme="minorEastAsia"/>
          <w:bCs/>
          <w:color w:val="0000ff"/>
          <w:sz w:val="24"/>
          <w:szCs w:val="24"/>
        </w:rPr>
      </w:pPr>
      <w:r>
        <w:rPr>
          <w:rFonts w:cs="仿宋" w:asciiTheme="minorEastAsia" w:hAnsiTheme="minorEastAsia" w:eastAsiaTheme="minorEastAsia"/>
          <w:bCs/>
          <w:color w:val="0000ff"/>
          <w:sz w:val="24"/>
          <w:szCs w:val="24"/>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ind w:firstLine="0"/>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b/>
          <w:bCs/>
          <w:color w:val="0000ff"/>
          <w:sz w:val="28"/>
        </w:rPr>
      </w:pPr>
      <w:r>
        <w:rPr>
          <w:rFonts w:cs="仿宋" w:asciiTheme="minorEastAsia" w:hAnsiTheme="minorEastAsia" w:eastAsiaTheme="minorEastAsia"/>
          <w:b/>
          <w:bCs/>
          <w:color w:val="0000ff"/>
          <w:sz w:val="28"/>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spacing w:line="360" w:lineRule="auto"/>
        <w:rPr>
          <w:rFonts w:cs="宋体" w:asciiTheme="minorEastAsia" w:hAnsiTheme="minorEastAsia" w:eastAsiaTheme="minorEastAsia"/>
          <w:b/>
          <w:bCs/>
          <w:color w:val="0000ff"/>
          <w:sz w:val="28"/>
        </w:rPr>
        <w:outlineLvl w:val="1"/>
      </w:pPr>
      <w:r>
        <w:rPr>
          <w:rFonts w:hint="eastAsia" w:cs="宋体" w:asciiTheme="minorEastAsia" w:hAnsiTheme="minorEastAsia" w:eastAsiaTheme="minorEastAsia"/>
          <w:b/>
          <w:bCs/>
          <w:sz w:val="30"/>
          <w:szCs w:val="30"/>
        </w:rPr>
        <w:t xml:space="preserve">十九、属于监狱企业的证明文件</w:t>
      </w:r>
      <w:r/>
    </w:p>
    <w:p>
      <w:pPr>
        <w:jc w:val="center"/>
        <w:spacing w:line="360" w:lineRule="auto"/>
        <w:rPr>
          <w:rFonts w:cs="仿宋"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color w:val="0000ff"/>
          <w:sz w:val="24"/>
        </w:rPr>
      </w:pPr>
      <w:r>
        <w:rPr>
          <w:rFonts w:cs="仿宋" w:asciiTheme="minorEastAsia" w:hAnsiTheme="minorEastAsia" w:eastAsiaTheme="minorEastAsia"/>
          <w:color w:val="0000ff"/>
          <w:sz w:val="24"/>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ind w:firstLine="0"/>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二十、</w:t>
      </w:r>
      <w:r>
        <w:rPr>
          <w:rFonts w:hint="eastAsia" w:cs="宋体" w:asciiTheme="minorEastAsia" w:hAnsiTheme="minorEastAsia" w:eastAsiaTheme="minorEastAsia"/>
          <w:b/>
          <w:sz w:val="24"/>
          <w:szCs w:val="24"/>
        </w:rPr>
        <w:t xml:space="preserve">关于符合本国产品标准的声明函</w:t>
      </w:r>
      <w:r/>
    </w:p>
    <w:p>
      <w:pPr>
        <w:pStyle w:val="850"/>
        <w:ind w:firstLine="420"/>
        <w:spacing w:before="0" w:beforeAutospacing="0" w:after="0" w:afterAutospacing="0" w:line="0" w:lineRule="atLeast"/>
        <w:rPr>
          <w:rFonts w:cs="方正魏碑_GBK" w:asciiTheme="minorEastAsia" w:hAnsiTheme="minorEastAsia" w:eastAsiaTheme="minorEastAsia"/>
          <w:color w:val="auto"/>
        </w:rPr>
      </w:pPr>
      <w:r>
        <w:rPr>
          <w:rFonts w:cs="方正魏碑_GBK" w:asciiTheme="minorEastAsia" w:hAnsiTheme="minorEastAsia" w:eastAsiaTheme="minorEastAsia"/>
          <w:color w:val="auto"/>
        </w:rPr>
      </w:r>
      <w:r/>
    </w:p>
    <w:p>
      <w:pPr>
        <w:pStyle w:val="850"/>
        <w:ind w:firstLine="420"/>
        <w:spacing w:before="0" w:beforeAutospacing="0" w:after="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rPr>
        <w:t xml:space="preserve">本公司</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单位</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郑重声明</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根据</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国务院办公厅关于在政府采购中实施本国产品标准及相关政策的通知</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国办发</w:t>
      </w:r>
      <w:r>
        <w:rPr>
          <w:rFonts w:hint="eastAsia" w:cs="Malgun Gothic" w:asciiTheme="minorEastAsia" w:hAnsiTheme="minorEastAsia" w:eastAsiaTheme="minorEastAsia"/>
          <w:color w:val="auto"/>
        </w:rPr>
        <w:t xml:space="preserve">〔</w:t>
      </w:r>
      <w:r>
        <w:rPr>
          <w:rFonts w:hint="eastAsia" w:cs="方正魏碑_GBK" w:asciiTheme="minorEastAsia" w:hAnsiTheme="minorEastAsia" w:eastAsiaTheme="minorEastAsia"/>
          <w:color w:val="auto"/>
        </w:rPr>
        <w:t xml:space="preserve">2025〕34</w:t>
      </w:r>
      <w:r>
        <w:rPr>
          <w:rFonts w:hint="eastAsia" w:cs="宋体" w:asciiTheme="minorEastAsia" w:hAnsiTheme="minorEastAsia" w:eastAsiaTheme="minorEastAsia"/>
          <w:color w:val="auto"/>
        </w:rPr>
        <w:t xml:space="preserve">号</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的规定</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本公司</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单位</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提供的以下产品属于本国产品</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具体情况如下</w:t>
      </w:r>
      <w:r>
        <w:rPr>
          <w:rFonts w:hint="eastAsia" w:cs="Malgun Gothic" w:asciiTheme="minorEastAsia" w:hAnsiTheme="minorEastAsia" w:eastAsiaTheme="minorEastAsia"/>
          <w:color w:val="auto"/>
        </w:rPr>
        <w:t xml:space="preserve">：</w:t>
      </w:r>
      <w:r/>
    </w:p>
    <w:p>
      <w:pPr>
        <w:pStyle w:val="850"/>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1.</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1）</w:t>
      </w:r>
      <w:r>
        <w:rPr>
          <w:rStyle w:val="856"/>
          <w:rFonts w:hint="eastAsia" w:cs="方正魏碑_GBK" w:asciiTheme="minorEastAsia" w:hAnsiTheme="minorEastAsia" w:eastAsiaTheme="minorEastAsia"/>
          <w:i w:val="0"/>
          <w:color w:val="auto"/>
          <w:shd w:val="clear" w:color="auto" w:fill="ffffff"/>
          <w:vertAlign w:val="superscript"/>
        </w:rPr>
        <w:t xml:space="preserve">1</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生产厂为</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厂名</w:t>
      </w:r>
      <w:r>
        <w:rPr>
          <w:rStyle w:val="856"/>
          <w:rFonts w:hint="eastAsia" w:cs="Malgun Gothic" w:asciiTheme="minorEastAsia" w:hAnsiTheme="minorEastAsia" w:eastAsiaTheme="minorEastAsia"/>
          <w:i w:val="0"/>
          <w:color w:val="auto"/>
          <w:u w:val="single"/>
          <w:shd w:val="clear" w:color="auto" w:fill="ffffff"/>
        </w:rPr>
        <w:t xml:space="preserve">）</w:t>
      </w:r>
      <w:r>
        <w:rPr>
          <w:rStyle w:val="856"/>
          <w:rFonts w:hint="eastAsia" w:cs="方正魏碑_GBK" w:asciiTheme="minorEastAsia" w:hAnsiTheme="minorEastAsia" w:eastAsiaTheme="minorEastAsia"/>
          <w:i w:val="0"/>
          <w:color w:val="auto"/>
          <w:shd w:val="clear" w:color="auto" w:fill="ffffff"/>
          <w:vertAlign w:val="superscript"/>
        </w:rPr>
        <w:t xml:space="preserve">2</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厂址为</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生产厂址</w:t>
      </w:r>
      <w:r>
        <w:rPr>
          <w:rStyle w:val="856"/>
          <w:rFonts w:hint="eastAsia" w:cs="Malgun Gothic"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1） </w:t>
      </w:r>
      <w:r>
        <w:rPr>
          <w:rFonts w:hint="eastAsia" w:cs="宋体" w:asciiTheme="minorEastAsia" w:hAnsiTheme="minorEastAsia" w:eastAsiaTheme="minorEastAsia"/>
          <w:color w:val="auto"/>
          <w:shd w:val="clear" w:color="auto" w:fill="ffffff"/>
        </w:rPr>
        <w:t xml:space="preserve">的中国境内生产的组件成本占比</w:t>
      </w:r>
      <w:r>
        <w:rPr>
          <w:rFonts w:hint="eastAsia" w:cs="Malgun Gothic"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规定比例</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方正魏碑_GBK" w:asciiTheme="minorEastAsia" w:hAnsiTheme="minorEastAsia" w:eastAsiaTheme="minorEastAsia"/>
          <w:i w:val="0"/>
          <w:color w:val="auto"/>
          <w:shd w:val="clear" w:color="auto" w:fill="ffffff"/>
          <w:vertAlign w:val="superscript"/>
        </w:rPr>
        <w:t xml:space="preserve">3</w:t>
      </w:r>
      <w:r>
        <w:rPr>
          <w:rFonts w:hint="eastAsia" w:cs="方正魏碑_GBK"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1）</w:t>
      </w:r>
      <w:r>
        <w:rPr>
          <w:rFonts w:hint="eastAsia" w:cs="宋体" w:asciiTheme="minorEastAsia" w:hAnsiTheme="minorEastAsia" w:eastAsiaTheme="minorEastAsia"/>
          <w:color w:val="auto"/>
          <w:shd w:val="clear" w:color="auto" w:fill="ffffff"/>
        </w:rPr>
        <w:t xml:space="preserve">的</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关键组件</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方正魏碑_GBK" w:asciiTheme="minorEastAsia" w:hAnsiTheme="minorEastAsia" w:eastAsiaTheme="minorEastAsia"/>
          <w:i w:val="0"/>
          <w:color w:val="auto"/>
          <w:shd w:val="clear" w:color="auto" w:fill="ffffff"/>
          <w:vertAlign w:val="superscript"/>
        </w:rPr>
        <w:t xml:space="preserve">4</w:t>
      </w:r>
      <w:r>
        <w:rPr>
          <w:rFonts w:hint="eastAsia" w:cs="宋体" w:asciiTheme="minorEastAsia" w:hAnsiTheme="minorEastAsia" w:eastAsiaTheme="minorEastAsia"/>
          <w:color w:val="auto"/>
          <w:shd w:val="clear" w:color="auto" w:fill="ffffff"/>
        </w:rPr>
        <w:t xml:space="preserve">在中国境内生产</w:t>
      </w:r>
      <w:r>
        <w:rPr>
          <w:rFonts w:hint="eastAsia" w:cs="Malgun Gothic"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1）</w:t>
      </w:r>
      <w:r>
        <w:rPr>
          <w:rFonts w:hint="eastAsia" w:cs="宋体" w:asciiTheme="minorEastAsia" w:hAnsiTheme="minorEastAsia" w:eastAsiaTheme="minorEastAsia"/>
          <w:color w:val="auto"/>
          <w:shd w:val="clear" w:color="auto" w:fill="ffffff"/>
        </w:rPr>
        <w:t xml:space="preserve">的</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关键工序</w:t>
      </w:r>
      <w:r>
        <w:rPr>
          <w:rStyle w:val="856"/>
          <w:rFonts w:hint="eastAsia" w:cs="Malgun Gothic" w:asciiTheme="minorEastAsia" w:hAnsiTheme="minorEastAsia" w:eastAsiaTheme="minorEastAsia"/>
          <w:i w:val="0"/>
          <w:color w:val="auto"/>
          <w:u w:val="single"/>
          <w:shd w:val="clear" w:color="auto" w:fill="ffffff"/>
        </w:rPr>
        <w:t xml:space="preserve">）</w:t>
      </w:r>
      <w:r>
        <w:rPr>
          <w:rStyle w:val="856"/>
          <w:rFonts w:hint="eastAsia" w:cs="方正魏碑_GBK" w:asciiTheme="minorEastAsia" w:hAnsiTheme="minorEastAsia" w:eastAsiaTheme="minorEastAsia"/>
          <w:i w:val="0"/>
          <w:color w:val="auto"/>
          <w:shd w:val="clear" w:color="auto" w:fill="ffffff"/>
          <w:vertAlign w:val="superscript"/>
        </w:rPr>
        <w:t xml:space="preserve">5</w:t>
      </w:r>
      <w:r>
        <w:rPr>
          <w:rFonts w:hint="eastAsia" w:cs="宋体" w:asciiTheme="minorEastAsia" w:hAnsiTheme="minorEastAsia" w:eastAsiaTheme="minorEastAsia"/>
          <w:color w:val="auto"/>
          <w:shd w:val="clear" w:color="auto" w:fill="ffffff"/>
        </w:rPr>
        <w:t xml:space="preserve">在中国境内完成</w:t>
      </w:r>
      <w:r>
        <w:rPr>
          <w:rFonts w:hint="eastAsia" w:cs="Malgun Gothic" w:asciiTheme="minorEastAsia" w:hAnsiTheme="minorEastAsia" w:eastAsiaTheme="minorEastAsia"/>
          <w:color w:val="auto"/>
          <w:shd w:val="clear" w:color="auto" w:fill="ffffff"/>
        </w:rPr>
        <w:t xml:space="preserve">。</w:t>
      </w:r>
      <w:r/>
    </w:p>
    <w:p>
      <w:pPr>
        <w:pStyle w:val="850"/>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2.</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2）</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生产厂为</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厂名</w:t>
      </w:r>
      <w:r>
        <w:rPr>
          <w:rStyle w:val="856"/>
          <w:rFonts w:hint="eastAsia" w:cs="Malgun Gothic"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厂址为</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生产厂址</w:t>
      </w:r>
      <w:r>
        <w:rPr>
          <w:rStyle w:val="856"/>
          <w:rFonts w:hint="eastAsia" w:cs="Malgun Gothic"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2）</w:t>
      </w:r>
      <w:r>
        <w:rPr>
          <w:rFonts w:hint="eastAsia" w:cs="宋体" w:asciiTheme="minorEastAsia" w:hAnsiTheme="minorEastAsia" w:eastAsiaTheme="minorEastAsia"/>
          <w:color w:val="auto"/>
          <w:shd w:val="clear" w:color="auto" w:fill="ffffff"/>
        </w:rPr>
        <w:t xml:space="preserve">的中国境内生产的组件成本占比</w:t>
      </w:r>
      <w:r>
        <w:rPr>
          <w:rFonts w:hint="eastAsia" w:cs="Malgun Gothic"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规定比例</w:t>
      </w:r>
      <w:r>
        <w:rPr>
          <w:rStyle w:val="856"/>
          <w:rFonts w:hint="eastAsia" w:cs="方正魏碑_GBK"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2）</w:t>
      </w:r>
      <w:r>
        <w:rPr>
          <w:rFonts w:hint="eastAsia" w:cs="宋体" w:asciiTheme="minorEastAsia" w:hAnsiTheme="minorEastAsia" w:eastAsiaTheme="minorEastAsia"/>
          <w:color w:val="auto"/>
          <w:shd w:val="clear" w:color="auto" w:fill="ffffff"/>
        </w:rPr>
        <w:t xml:space="preserve">的</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关键组件</w:t>
      </w:r>
      <w:r>
        <w:rPr>
          <w:rStyle w:val="856"/>
          <w:rFonts w:hint="eastAsia" w:cs="方正魏碑_GBK" w:asciiTheme="minorEastAsia" w:hAnsiTheme="minorEastAsia" w:eastAsiaTheme="minorEastAsia"/>
          <w:i w:val="0"/>
          <w:color w:val="auto"/>
          <w:u w:val="single"/>
          <w:shd w:val="clear" w:color="auto" w:fill="ffffff"/>
        </w:rPr>
        <w:t xml:space="preserve">）</w:t>
      </w:r>
      <w:r>
        <w:rPr>
          <w:rFonts w:hint="eastAsia" w:cs="宋体" w:asciiTheme="minorEastAsia" w:hAnsiTheme="minorEastAsia" w:eastAsiaTheme="minorEastAsia"/>
          <w:color w:val="auto"/>
          <w:shd w:val="clear" w:color="auto" w:fill="ffffff"/>
        </w:rPr>
        <w:t xml:space="preserve">在中国境内生产</w:t>
      </w:r>
      <w:r>
        <w:rPr>
          <w:rFonts w:hint="eastAsia" w:cs="Malgun Gothic" w:asciiTheme="minorEastAsia" w:hAnsiTheme="minorEastAsia" w:eastAsiaTheme="minorEastAsia"/>
          <w:color w:val="auto"/>
          <w:shd w:val="clear" w:color="auto" w:fill="ffffff"/>
        </w:rPr>
        <w:t xml:space="preserve">。</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产品名称</w:t>
      </w:r>
      <w:r>
        <w:rPr>
          <w:rStyle w:val="856"/>
          <w:rFonts w:hint="eastAsia" w:cs="方正魏碑_GBK" w:asciiTheme="minorEastAsia" w:hAnsiTheme="minorEastAsia" w:eastAsiaTheme="minorEastAsia"/>
          <w:i w:val="0"/>
          <w:color w:val="auto"/>
          <w:u w:val="single"/>
          <w:shd w:val="clear" w:color="auto" w:fill="ffffff"/>
        </w:rPr>
        <w:t xml:space="preserve">1）</w:t>
      </w:r>
      <w:r>
        <w:rPr>
          <w:rFonts w:hint="eastAsia" w:cs="宋体" w:asciiTheme="minorEastAsia" w:hAnsiTheme="minorEastAsia" w:eastAsiaTheme="minorEastAsia"/>
          <w:color w:val="auto"/>
          <w:shd w:val="clear" w:color="auto" w:fill="ffffff"/>
        </w:rPr>
        <w:t xml:space="preserve">的</w:t>
      </w:r>
      <w:r>
        <w:rPr>
          <w:rStyle w:val="856"/>
          <w:rFonts w:hint="eastAsia" w:cs="方正魏碑_GBK" w:asciiTheme="minorEastAsia" w:hAnsiTheme="minorEastAsia" w:eastAsiaTheme="minorEastAsia"/>
          <w:i w:val="0"/>
          <w:color w:val="auto"/>
          <w:u w:val="single"/>
          <w:shd w:val="clear" w:color="auto" w:fill="ffffff"/>
        </w:rPr>
        <w:t xml:space="preserve">（</w:t>
      </w:r>
      <w:r>
        <w:rPr>
          <w:rStyle w:val="856"/>
          <w:rFonts w:hint="eastAsia" w:cs="宋体" w:asciiTheme="minorEastAsia" w:hAnsiTheme="minorEastAsia" w:eastAsiaTheme="minorEastAsia"/>
          <w:i w:val="0"/>
          <w:color w:val="auto"/>
          <w:u w:val="single"/>
          <w:shd w:val="clear" w:color="auto" w:fill="ffffff"/>
        </w:rPr>
        <w:t xml:space="preserve">关键工序</w:t>
      </w:r>
      <w:r>
        <w:rPr>
          <w:rStyle w:val="856"/>
          <w:rFonts w:hint="eastAsia" w:cs="Malgun Gothic" w:asciiTheme="minorEastAsia" w:hAnsiTheme="minorEastAsia" w:eastAsiaTheme="minorEastAsia"/>
          <w:i w:val="0"/>
          <w:color w:val="auto"/>
          <w:u w:val="single"/>
          <w:shd w:val="clear" w:color="auto" w:fill="ffffff"/>
        </w:rPr>
        <w:t xml:space="preserve">）</w:t>
      </w:r>
      <w:r>
        <w:rPr>
          <w:rFonts w:hint="eastAsia" w:cs="宋体" w:asciiTheme="minorEastAsia" w:hAnsiTheme="minorEastAsia" w:eastAsiaTheme="minorEastAsia"/>
          <w:color w:val="auto"/>
          <w:shd w:val="clear" w:color="auto" w:fill="ffffff"/>
        </w:rPr>
        <w:t xml:space="preserve">在中国境内完成</w:t>
      </w:r>
      <w:r>
        <w:rPr>
          <w:rFonts w:hint="eastAsia" w:cs="Malgun Gothic" w:asciiTheme="minorEastAsia" w:hAnsiTheme="minorEastAsia" w:eastAsiaTheme="minorEastAsia"/>
          <w:color w:val="auto"/>
          <w:shd w:val="clear" w:color="auto" w:fill="ffffff"/>
        </w:rPr>
        <w:t xml:space="preserve">。</w:t>
      </w:r>
      <w:r/>
    </w:p>
    <w:p>
      <w:pPr>
        <w:pStyle w:val="850"/>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w:t>
      </w:r>
      <w:r/>
    </w:p>
    <w:p>
      <w:pPr>
        <w:pStyle w:val="850"/>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shd w:val="clear" w:color="auto" w:fill="ffffff"/>
        </w:rPr>
        <w:t xml:space="preserve">本公司</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单位</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对上述声明内容的真实性负责</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如有虚假</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愿承担相应法律责任</w:t>
      </w:r>
      <w:r>
        <w:rPr>
          <w:rFonts w:hint="eastAsia" w:cs="Malgun Gothic" w:asciiTheme="minorEastAsia" w:hAnsiTheme="minorEastAsia" w:eastAsiaTheme="minorEastAsia"/>
          <w:color w:val="auto"/>
          <w:shd w:val="clear" w:color="auto" w:fill="ffffff"/>
        </w:rPr>
        <w:t xml:space="preserve">。</w:t>
      </w:r>
      <w:r/>
    </w:p>
    <w:p>
      <w:pPr>
        <w:pStyle w:val="850"/>
        <w:spacing w:before="30" w:beforeAutospacing="0" w:after="30" w:afterAutospacing="0" w:line="0" w:lineRule="atLeast"/>
        <w:rPr>
          <w:rFonts w:cs="方正魏碑_GBK" w:asciiTheme="minorEastAsia" w:hAnsiTheme="minorEastAsia" w:eastAsiaTheme="minorEastAsia"/>
          <w:color w:val="auto"/>
        </w:rPr>
      </w:pPr>
      <w:r>
        <w:rPr>
          <w:rFonts w:cs="方正魏碑_GBK" w:asciiTheme="minorEastAsia" w:hAnsiTheme="minorEastAsia" w:eastAsiaTheme="minorEastAsia"/>
          <w:color w:val="auto"/>
        </w:rPr>
      </w:r>
      <w:r/>
    </w:p>
    <w:p>
      <w:pPr>
        <w:pStyle w:val="850"/>
        <w:ind w:right="480" w:firstLine="3720"/>
        <w:spacing w:before="30" w:beforeAutospacing="0" w:after="3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shd w:val="clear" w:color="auto" w:fill="ffffff"/>
        </w:rPr>
        <w:t xml:space="preserve">公司</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单位</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名称</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盖章</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p>
    <w:p>
      <w:pPr>
        <w:pStyle w:val="850"/>
        <w:jc w:val="center"/>
        <w:spacing w:before="30" w:beforeAutospacing="0" w:after="3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shd w:val="clear" w:color="auto" w:fill="ffffff"/>
        </w:rPr>
        <w:t xml:space="preserve">日期</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rPr>
          <w:rFonts w:hint="eastAsia" w:cs="MS Gothic" w:asciiTheme="minorEastAsia" w:hAnsiTheme="minorEastAsia" w:eastAsiaTheme="minorEastAsia"/>
          <w:color w:val="auto"/>
          <w:shd w:val="clear" w:color="auto" w:fill="ffffff"/>
        </w:rPr>
        <w:t xml:space="preserve">年</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rPr>
          <w:rFonts w:hint="eastAsia" w:cs="MS Gothic" w:asciiTheme="minorEastAsia" w:hAnsiTheme="minorEastAsia" w:eastAsiaTheme="minorEastAsia"/>
          <w:color w:val="auto"/>
          <w:shd w:val="clear" w:color="auto" w:fill="ffffff"/>
        </w:rPr>
        <w:t xml:space="preserve">月</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rPr>
          <w:rFonts w:hint="eastAsia" w:cs="MS Gothic" w:asciiTheme="minorEastAsia" w:hAnsiTheme="minorEastAsia" w:eastAsiaTheme="minorEastAsia"/>
          <w:color w:val="auto"/>
          <w:shd w:val="clear" w:color="auto" w:fill="ffffff"/>
        </w:rPr>
        <w:t xml:space="preserve">日</w:t>
      </w:r>
      <w:r>
        <w:rPr>
          <w:rFonts w:hint="eastAsia" w:eastAsia="MS Gothic" w:cs="MS Gothic" w:asciiTheme="minorEastAsia" w:hAnsiTheme="minorEastAsia"/>
          <w:color w:val="auto"/>
          <w:shd w:val="clear" w:color="auto" w:fill="ffffff"/>
        </w:rPr>
        <w:t xml:space="preserve">         </w:t>
      </w:r>
      <w:r/>
    </w:p>
    <w:p>
      <w:pPr>
        <w:pStyle w:val="850"/>
        <w:spacing w:before="30" w:beforeAutospacing="0" w:after="30" w:afterAutospacing="0" w:line="0" w:lineRule="atLeast"/>
        <w:rPr>
          <w:rFonts w:cs="方正魏碑_GBK" w:asciiTheme="minorEastAsia" w:hAnsiTheme="minorEastAsia" w:eastAsiaTheme="minorEastAsia"/>
          <w:color w:val="auto"/>
          <w:shd w:val="clear" w:color="auto" w:fill="ffffff"/>
        </w:rPr>
      </w:pPr>
      <w:r>
        <w:rPr>
          <w:rFonts w:cs="方正魏碑_GBK" w:asciiTheme="minorEastAsia" w:hAnsiTheme="minorEastAsia" w:eastAsiaTheme="minorEastAsia"/>
          <w:color w:val="auto"/>
          <w:shd w:val="clear" w:color="auto" w:fill="ffffff"/>
        </w:rPr>
      </w:r>
      <w:r/>
    </w:p>
    <w:p>
      <w:pPr>
        <w:pStyle w:val="850"/>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1.</w:t>
      </w:r>
      <w:r>
        <w:rPr>
          <w:rFonts w:hint="eastAsia" w:cs="宋体" w:asciiTheme="minorEastAsia" w:hAnsiTheme="minorEastAsia" w:eastAsiaTheme="minorEastAsia"/>
          <w:color w:val="auto"/>
          <w:sz w:val="22"/>
          <w:shd w:val="clear" w:color="auto" w:fill="ffffff"/>
        </w:rPr>
        <w:t xml:space="preserve">产品如有型号</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请在</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产品名称</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栏一并填写</w:t>
      </w:r>
      <w:r>
        <w:rPr>
          <w:rFonts w:hint="eastAsia" w:cs="Malgun Gothic" w:asciiTheme="minorEastAsia" w:hAnsiTheme="minorEastAsia" w:eastAsiaTheme="minorEastAsia"/>
          <w:color w:val="auto"/>
          <w:sz w:val="22"/>
          <w:shd w:val="clear" w:color="auto" w:fill="ffffff"/>
        </w:rPr>
        <w:t xml:space="preserve">。</w:t>
      </w:r>
      <w:r/>
    </w:p>
    <w:p>
      <w:pPr>
        <w:pStyle w:val="850"/>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2.</w:t>
      </w:r>
      <w:r>
        <w:rPr>
          <w:rFonts w:hint="eastAsia" w:cs="宋体" w:asciiTheme="minorEastAsia" w:hAnsiTheme="minorEastAsia" w:eastAsiaTheme="minorEastAsia"/>
          <w:color w:val="auto"/>
          <w:sz w:val="22"/>
          <w:shd w:val="clear" w:color="auto" w:fill="ffffff"/>
        </w:rPr>
        <w:t xml:space="preserve">生产厂名与厂址应与生产厂营业执照载明的相关信息保持一致</w:t>
      </w:r>
      <w:r>
        <w:rPr>
          <w:rFonts w:hint="eastAsia" w:cs="Malgun Gothic" w:asciiTheme="minorEastAsia" w:hAnsiTheme="minorEastAsia" w:eastAsiaTheme="minorEastAsia"/>
          <w:color w:val="auto"/>
          <w:sz w:val="22"/>
          <w:shd w:val="clear" w:color="auto" w:fill="ffffff"/>
        </w:rPr>
        <w:t xml:space="preserve">。</w:t>
      </w:r>
      <w:r/>
    </w:p>
    <w:p>
      <w:pPr>
        <w:pStyle w:val="850"/>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3.</w:t>
      </w:r>
      <w:r>
        <w:rPr>
          <w:rFonts w:hint="eastAsia" w:cs="宋体" w:asciiTheme="minorEastAsia" w:hAnsiTheme="minorEastAsia" w:eastAsiaTheme="minorEastAsia"/>
          <w:color w:val="auto"/>
          <w:sz w:val="22"/>
          <w:shd w:val="clear" w:color="auto" w:fill="ffffff"/>
        </w:rPr>
        <w:t xml:space="preserve">该产品的中国境内生产的组件成本占比相关要求实施前</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规定比例</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栏可不填</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下同</w:t>
      </w:r>
      <w:r>
        <w:rPr>
          <w:rFonts w:hint="eastAsia" w:cs="Malgun Gothic" w:asciiTheme="minorEastAsia" w:hAnsiTheme="minorEastAsia" w:eastAsiaTheme="minorEastAsia"/>
          <w:color w:val="auto"/>
          <w:sz w:val="22"/>
          <w:shd w:val="clear" w:color="auto" w:fill="ffffff"/>
        </w:rPr>
        <w:t xml:space="preserve">。</w:t>
      </w:r>
      <w:r/>
    </w:p>
    <w:p>
      <w:pPr>
        <w:pStyle w:val="850"/>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4.</w:t>
      </w:r>
      <w:r>
        <w:rPr>
          <w:rFonts w:hint="eastAsia" w:cs="宋体" w:asciiTheme="minorEastAsia" w:hAnsiTheme="minorEastAsia" w:eastAsiaTheme="minorEastAsia"/>
          <w:color w:val="auto"/>
          <w:sz w:val="22"/>
          <w:shd w:val="clear" w:color="auto" w:fill="ffffff"/>
        </w:rPr>
        <w:t xml:space="preserve">该产品的关键组件要求实施前</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关键组件</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栏可不填</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下同</w:t>
      </w:r>
      <w:r>
        <w:rPr>
          <w:rFonts w:hint="eastAsia" w:cs="Malgun Gothic" w:asciiTheme="minorEastAsia" w:hAnsiTheme="minorEastAsia" w:eastAsiaTheme="minorEastAsia"/>
          <w:color w:val="auto"/>
          <w:sz w:val="22"/>
          <w:shd w:val="clear" w:color="auto" w:fill="ffffff"/>
        </w:rPr>
        <w:t xml:space="preserve">。</w:t>
      </w:r>
      <w:r/>
    </w:p>
    <w:p>
      <w:pPr>
        <w:pStyle w:val="850"/>
        <w:spacing w:before="30" w:beforeAutospacing="0" w:after="30" w:afterAutospacing="0" w:line="0" w:lineRule="atLeast"/>
        <w:rPr>
          <w:rFonts w:cs="方正魏碑_GBK" w:asciiTheme="minorEastAsia" w:hAnsiTheme="minorEastAsia" w:eastAsiaTheme="minorEastAsia"/>
          <w:color w:val="auto"/>
          <w:sz w:val="22"/>
          <w:shd w:val="clear" w:color="auto" w:fill="ffffff"/>
        </w:rPr>
      </w:pPr>
      <w:r>
        <w:rPr>
          <w:rFonts w:hint="eastAsia" w:cs="方正魏碑_GBK" w:asciiTheme="minorEastAsia" w:hAnsiTheme="minorEastAsia" w:eastAsiaTheme="minorEastAsia"/>
          <w:color w:val="auto"/>
          <w:sz w:val="22"/>
          <w:shd w:val="clear" w:color="auto" w:fill="ffffff"/>
        </w:rPr>
        <w:t xml:space="preserve">5.</w:t>
      </w:r>
      <w:r>
        <w:rPr>
          <w:rFonts w:hint="eastAsia" w:cs="宋体" w:asciiTheme="minorEastAsia" w:hAnsiTheme="minorEastAsia" w:eastAsiaTheme="minorEastAsia"/>
          <w:color w:val="auto"/>
          <w:sz w:val="22"/>
          <w:shd w:val="clear" w:color="auto" w:fill="ffffff"/>
        </w:rPr>
        <w:t xml:space="preserve">该产品的关键工序要求实施前</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关键工序</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栏可不填</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下同</w:t>
      </w:r>
      <w:r>
        <w:rPr>
          <w:rFonts w:hint="eastAsia" w:cs="Malgun Gothic" w:asciiTheme="minorEastAsia" w:hAnsiTheme="minorEastAsia" w:eastAsiaTheme="minorEastAsia"/>
          <w:color w:val="auto"/>
          <w:sz w:val="22"/>
          <w:shd w:val="clear" w:color="auto" w:fill="ffffff"/>
        </w:rPr>
        <w:t xml:space="preserve">。</w:t>
      </w:r>
      <w:r/>
    </w:p>
    <w:p>
      <w:pPr>
        <w:pStyle w:val="850"/>
        <w:spacing w:before="30" w:beforeAutospacing="0" w:after="30" w:afterAutospacing="0" w:line="0" w:lineRule="atLeast"/>
        <w:rPr>
          <w:rFonts w:cs="方正魏碑_GBK" w:asciiTheme="minorEastAsia" w:hAnsiTheme="minorEastAsia" w:eastAsiaTheme="minorEastAsia"/>
          <w:color w:val="auto"/>
          <w:sz w:val="22"/>
          <w:shd w:val="clear" w:color="auto" w:fill="ffffff"/>
        </w:rPr>
      </w:pPr>
      <w:r>
        <w:rPr>
          <w:rFonts w:hint="eastAsia" w:cs="方正魏碑_GBK" w:asciiTheme="minorEastAsia" w:hAnsiTheme="minorEastAsia" w:eastAsiaTheme="minorEastAsia"/>
          <w:color w:val="auto"/>
          <w:sz w:val="22"/>
          <w:shd w:val="clear" w:color="auto" w:fill="ffffff"/>
        </w:rPr>
        <w:t xml:space="preserve">6.</w:t>
      </w:r>
      <w:r>
        <w:rPr>
          <w:rFonts w:hint="eastAsia" w:cs="宋体" w:asciiTheme="minorEastAsia" w:hAnsiTheme="minorEastAsia" w:eastAsiaTheme="minorEastAsia"/>
          <w:color w:val="auto"/>
          <w:sz w:val="22"/>
          <w:shd w:val="clear" w:color="auto" w:fill="ffffff"/>
        </w:rPr>
        <w:t xml:space="preserve">用斜线划除的地方无需填写</w:t>
      </w:r>
      <w:r>
        <w:rPr>
          <w:rFonts w:hint="eastAsia" w:cs="Malgun Gothic" w:asciiTheme="minorEastAsia" w:hAnsiTheme="minorEastAsia" w:eastAsiaTheme="minorEastAsia"/>
          <w:color w:val="auto"/>
          <w:sz w:val="22"/>
          <w:shd w:val="clear" w:color="auto" w:fill="ffffff"/>
        </w:rPr>
        <w:t xml:space="preserve">。</w:t>
      </w:r>
      <w:r/>
    </w:p>
    <w:p>
      <w:pPr>
        <w:pStyle w:val="825"/>
        <w:ind w:firstLine="0"/>
        <w:rPr>
          <w:rFonts w:asciiTheme="minorEastAsia" w:hAnsiTheme="minorEastAsia" w:eastAsiaTheme="minorEastAsia"/>
        </w:rPr>
      </w:pPr>
      <w:r>
        <w:rPr>
          <w:rFonts w:asciiTheme="minorEastAsia" w:hAnsiTheme="minorEastAsia" w:eastAsiaTheme="minorEastAsia"/>
          <w:b/>
          <w:sz w:val="32"/>
          <w:szCs w:val="32"/>
        </w:rPr>
        <w:br w:type="page" w:clear="all"/>
      </w:r>
      <w:r/>
    </w:p>
    <w:p>
      <w:pPr>
        <w:spacing w:line="360" w:lineRule="auto"/>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二十一、技术方案</w:t>
      </w:r>
      <w:r/>
    </w:p>
    <w:p>
      <w:pPr>
        <w:spacing w:line="360" w:lineRule="auto"/>
        <w:tabs>
          <w:tab w:val="left" w:pos="525" w:leader="none"/>
          <w:tab w:val="left" w:pos="630"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b/>
          <w:bCs/>
          <w:sz w:val="30"/>
          <w:szCs w:val="30"/>
        </w:rPr>
        <w:t xml:space="preserve">二十二、评分办法及评分标准中需提供的资料（如有自行添加）</w:t>
      </w:r>
      <w:r/>
    </w:p>
    <w:p>
      <w:pPr>
        <w:spacing w:line="360" w:lineRule="auto"/>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二十三、其它（投标人认为有必要提供的声明和文件，如有自拟并自行添加）</w:t>
      </w:r>
      <w:r/>
    </w:p>
    <w:p>
      <w:pPr>
        <w:jc w:val="center"/>
        <w:spacing w:line="360" w:lineRule="auto"/>
        <w:rPr>
          <w:rFonts w:cs="仿宋" w:asciiTheme="minorEastAsia" w:hAnsiTheme="minorEastAsia" w:eastAsiaTheme="minorEastAsia"/>
          <w:color w:val="0000ff"/>
          <w:sz w:val="24"/>
        </w:rPr>
      </w:pPr>
      <w:r>
        <w:rPr>
          <w:rFonts w:cs="仿宋" w:asciiTheme="minorEastAsia" w:hAnsiTheme="minorEastAsia" w:eastAsiaTheme="minorEastAsia"/>
          <w:color w:val="0000ff"/>
          <w:sz w:val="24"/>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pStyle w:val="853"/>
        <w:rPr>
          <w:rFonts w:asciiTheme="minorEastAsia" w:hAnsiTheme="minorEastAsia" w:eastAsiaTheme="minorEastAsia"/>
        </w:rPr>
      </w:pPr>
      <w:r>
        <w:rPr>
          <w:rFonts w:asciiTheme="minorEastAsia" w:hAnsiTheme="minorEastAsia" w:eastAsiaTheme="minorEastAsia"/>
        </w:rPr>
      </w:r>
      <w:r/>
    </w:p>
    <w:p>
      <w:pPr>
        <w:rPr>
          <w:rFonts w:cs="仿宋" w:asciiTheme="minorEastAsia" w:hAnsiTheme="minorEastAsia" w:eastAsiaTheme="minorEastAsia"/>
          <w:b/>
          <w:bCs/>
          <w:color w:val="000000"/>
          <w:sz w:val="32"/>
          <w:szCs w:val="32"/>
        </w:rPr>
      </w:pPr>
      <w:r>
        <w:rPr>
          <w:rFonts w:cs="仿宋" w:asciiTheme="minorEastAsia" w:hAnsiTheme="minorEastAsia" w:eastAsiaTheme="minorEastAsia"/>
          <w:b/>
          <w:bCs/>
          <w:color w:val="000000"/>
          <w:sz w:val="32"/>
          <w:szCs w:val="32"/>
        </w:rPr>
      </w:r>
      <w:r/>
    </w:p>
    <w:p>
      <w:pPr>
        <w:pStyle w:val="825"/>
        <w:rPr>
          <w:rFonts w:eastAsiaTheme="minorEastAsia"/>
        </w:rPr>
      </w:pPr>
      <w:r>
        <w:rPr>
          <w:rFonts w:eastAsiaTheme="minorEastAsia"/>
        </w:rPr>
      </w:r>
      <w:r/>
    </w:p>
    <w:p>
      <w:pPr>
        <w:pStyle w:val="825"/>
        <w:rPr>
          <w:rFonts w:eastAsiaTheme="minorEastAsia"/>
        </w:rPr>
      </w:pPr>
      <w:r>
        <w:rPr>
          <w:rFonts w:eastAsiaTheme="minorEastAsia"/>
        </w:rPr>
      </w:r>
      <w:r/>
    </w:p>
    <w:p>
      <w:pPr>
        <w:pStyle w:val="825"/>
        <w:rPr>
          <w:rFonts w:eastAsiaTheme="minorEastAsia"/>
        </w:rPr>
      </w:pPr>
      <w:r>
        <w:rPr>
          <w:rFonts w:eastAsiaTheme="minorEastAsia"/>
        </w:rPr>
      </w:r>
      <w:r/>
    </w:p>
    <w:p>
      <w:pPr>
        <w:pStyle w:val="825"/>
        <w:rPr>
          <w:rFonts w:eastAsiaTheme="minorEastAsia"/>
        </w:rPr>
      </w:pPr>
      <w:r>
        <w:rPr>
          <w:rFonts w:eastAsiaTheme="minorEastAsia"/>
        </w:rPr>
      </w:r>
      <w:r/>
    </w:p>
    <w:p>
      <w:pPr>
        <w:pStyle w:val="825"/>
        <w:rPr>
          <w:rFonts w:eastAsiaTheme="minorEastAsia"/>
        </w:rPr>
      </w:pPr>
      <w:r>
        <w:rPr>
          <w:rFonts w:eastAsiaTheme="minorEastAsia"/>
        </w:rPr>
      </w:r>
      <w:r/>
    </w:p>
    <w:p>
      <w:pPr>
        <w:pStyle w:val="825"/>
        <w:rPr>
          <w:rFonts w:eastAsiaTheme="minorEastAsia"/>
        </w:rPr>
      </w:pPr>
      <w:r>
        <w:rPr>
          <w:rFonts w:eastAsiaTheme="minorEastAsia"/>
        </w:rPr>
      </w:r>
      <w:r/>
    </w:p>
    <w:p>
      <w:pPr>
        <w:jc w:val="center"/>
        <w:rPr>
          <w:rFonts w:cs="仿宋" w:asciiTheme="minorEastAsia" w:hAnsiTheme="minorEastAsia" w:eastAsiaTheme="minorEastAsia"/>
          <w:b/>
          <w:bCs/>
          <w:color w:val="000000"/>
          <w:sz w:val="32"/>
          <w:szCs w:val="32"/>
        </w:rPr>
      </w:pPr>
      <w:r>
        <w:rPr>
          <w:rFonts w:hint="eastAsia" w:cs="宋体" w:asciiTheme="minorEastAsia" w:hAnsiTheme="minorEastAsia" w:eastAsiaTheme="minorEastAsia"/>
          <w:b/>
          <w:bCs/>
          <w:color w:val="000000"/>
          <w:sz w:val="32"/>
          <w:szCs w:val="32"/>
        </w:rPr>
        <w:t xml:space="preserve">质疑函范本</w:t>
      </w:r>
      <w:r/>
    </w:p>
    <w:p>
      <w:pPr>
        <w:spacing w:before="24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一、质疑供应商基本信息</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质疑供应商：</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地址：邮编：</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联系人：联系电话：</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授权代表：</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联系电话：</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地址： 邮编：</w:t>
      </w:r>
      <w:r/>
    </w:p>
    <w:p>
      <w:pPr>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二、质疑项目基本情况</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质疑项目的名称：</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质疑项目的编号：包号：</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采购人名称：</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采购文件获取日期：</w:t>
      </w:r>
      <w:r/>
    </w:p>
    <w:p>
      <w:pPr>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三、质疑事项具体内容</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质疑事项1：</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事实依据：</w:t>
      </w:r>
      <w:r/>
    </w:p>
    <w:p>
      <w:pPr>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法律依据：</w:t>
      </w:r>
      <w:r/>
    </w:p>
    <w:p>
      <w:pPr>
        <w:spacing w:line="360" w:lineRule="auto"/>
        <w:rPr>
          <w:rFonts w:cs="宋体" w:asciiTheme="minorEastAsia" w:hAnsiTheme="minorEastAsia" w:eastAsiaTheme="minorEastAsia"/>
          <w:color w:val="000000"/>
          <w:sz w:val="21"/>
          <w:szCs w:val="21"/>
          <w:u w:val="single"/>
        </w:rPr>
      </w:pPr>
      <w:r>
        <w:rPr>
          <w:rFonts w:cs="宋体" w:asciiTheme="minorEastAsia" w:hAnsiTheme="minorEastAsia" w:eastAsiaTheme="minorEastAsia"/>
          <w:color w:val="000000"/>
          <w:sz w:val="21"/>
          <w:szCs w:val="21"/>
          <w:u w:val="single"/>
        </w:rPr>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质疑事项2</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p>
      <w:pPr>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四、与质疑事项相关的质疑请求</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请求：</w:t>
      </w:r>
      <w:r/>
    </w:p>
    <w:p>
      <w:pP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签字(签章)：                   公章：                      </w:t>
      </w:r>
      <w:r/>
    </w:p>
    <w:p>
      <w:pP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w:t>
      </w:r>
      <w:r/>
    </w:p>
    <w:p>
      <w:pPr>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spacing w:line="360" w:lineRule="auto"/>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spacing w:line="360" w:lineRule="auto"/>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pStyle w:val="825"/>
        <w:rPr>
          <w:rFonts w:asciiTheme="minorEastAsia" w:hAnsiTheme="minorEastAsia" w:eastAsiaTheme="minorEastAsia"/>
        </w:rPr>
      </w:pPr>
      <w:r>
        <w:rPr>
          <w:rFonts w:asciiTheme="minorEastAsia" w:hAnsiTheme="minorEastAsia" w:eastAsiaTheme="minorEastAsia"/>
        </w:rPr>
      </w:r>
      <w:r/>
    </w:p>
    <w:p>
      <w:pPr>
        <w:rPr>
          <w:rFonts w:cs="仿宋" w:asciiTheme="minorEastAsia" w:hAnsiTheme="minorEastAsia" w:eastAsiaTheme="minorEastAsia"/>
          <w:bCs/>
          <w:color w:val="000000"/>
          <w:sz w:val="24"/>
          <w:szCs w:val="24"/>
        </w:rPr>
      </w:pPr>
      <w:r>
        <w:rPr>
          <w:rFonts w:cs="仿宋" w:asciiTheme="minorEastAsia" w:hAnsiTheme="minorEastAsia" w:eastAsiaTheme="minorEastAsia"/>
          <w:bCs/>
          <w:color w:val="000000"/>
          <w:sz w:val="24"/>
          <w:szCs w:val="24"/>
        </w:rPr>
      </w:r>
      <w:r/>
    </w:p>
    <w:p>
      <w:pPr>
        <w:spacing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质疑函制作说明：</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1.供应商提出质疑时，应提交质疑函和必要的证明材料。</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3.质疑供应商若对项目的某一分包进行质疑，质疑函中应列明具体分包号。</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4.质疑函的质疑事项应具体、明确，并有必要的事实依据和法律依据。</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5.质疑函的质疑请求应与质疑事项相关。</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rPr>
          <w:rFonts w:cs="仿宋" w:asciiTheme="minorEastAsia" w:hAnsiTheme="minorEastAsia" w:eastAsiaTheme="minorEastAsia"/>
          <w:color w:val="000000"/>
        </w:rPr>
      </w:pPr>
      <w:r>
        <w:rPr>
          <w:rFonts w:cs="仿宋" w:asciiTheme="minorEastAsia" w:hAnsiTheme="minorEastAsia" w:eastAsiaTheme="minorEastAsia"/>
          <w:color w:val="000000"/>
        </w:rPr>
      </w:r>
      <w:r/>
    </w:p>
    <w:p>
      <w:pPr>
        <w:jc w:val="center"/>
        <w:rPr>
          <w:rFonts w:cs="仿宋" w:asciiTheme="minorEastAsia" w:hAnsiTheme="minorEastAsia" w:eastAsiaTheme="minorEastAsia"/>
          <w:b/>
          <w:color w:val="000000"/>
          <w:spacing w:val="20"/>
          <w:sz w:val="24"/>
          <w:szCs w:val="22"/>
        </w:rPr>
      </w:pPr>
      <w:r>
        <w:rPr>
          <w:rFonts w:cs="仿宋" w:asciiTheme="minorEastAsia" w:hAnsiTheme="minorEastAsia" w:eastAsiaTheme="minorEastAsia"/>
          <w:b/>
          <w:color w:val="000000"/>
          <w:spacing w:val="20"/>
          <w:sz w:val="24"/>
          <w:szCs w:val="22"/>
        </w:rPr>
      </w:r>
      <w:r/>
    </w:p>
    <w:sectPr>
      <w:headerReference w:type="default" r:id="rId10"/>
      <w:footerReference w:type="default" r:id="rId15"/>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方正魏碑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Arial">
    <w:panose1 w:val="020B0604020202020204"/>
  </w:font>
  <w:font w:name="Calibri">
    <w:panose1 w:val="020F0502020204030204"/>
  </w:font>
  <w:font w:name="微软雅黑">
    <w:panose1 w:val="020B0503020204020204"/>
  </w:font>
  <w:font w:name="Verdana">
    <w:panose1 w:val="020B0604030504040204"/>
  </w:font>
  <w:font w:name="仿宋_GB2312">
    <w:panose1 w:val="02010609060101010101"/>
  </w:font>
  <w:font w:name="楷体_GB2312">
    <w:panose1 w:val="02010609060101010101"/>
  </w:font>
  <w:font w:name="宋体">
    <w:panose1 w:val="02010600030101010101"/>
  </w:font>
  <w:font w:name="Malgun Gothic">
    <w:panose1 w:val="020B05030200000200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10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PAGE   \* MERGEFORMAT</w:instrText>
    </w:r>
    <w:r>
      <w:fldChar w:fldCharType="separate"/>
    </w:r>
    <w:r>
      <w:rPr>
        <w:lang w:val="zh-CN"/>
      </w:rPr>
      <w:t xml:space="preserve">9</w:t>
    </w:r>
    <w:r>
      <w:rPr>
        <w:lang w:val="zh-CN"/>
      </w:rPr>
      <w:fldChar w:fldCharType="end"/>
    </w:r>
    <w:r/>
  </w:p>
  <w:p>
    <w:pPr>
      <w:pStyle w:val="8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0" w:leader="none"/>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9"/>
                            <w:tabs>
                              <w:tab w:val="clear" w:pos="4153" w:leader="none"/>
                              <w:tab w:val="clear" w:pos="8306" w:leader="none"/>
                            </w:tabs>
                          </w:pPr>
                          <w:r>
                            <w:rPr>
                              <w:rFonts w:hint="eastAsia"/>
                            </w:rPr>
                            <w:t xml:space="preserve">4</w:t>
                          </w:r>
                          <w:r/>
                        </w:p>
                        <w:p>
                          <w:pPr>
                            <w:pStyle w:val="1079"/>
                            <w:tabs>
                              <w:tab w:val="clear" w:pos="4153" w:leader="none"/>
                              <w:tab w:val="clear" w:pos="8306" w:leader="none"/>
                            </w:tabs>
                          </w:pPr>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rPr>
                        <w:rFonts w:hint="eastAsia"/>
                      </w:rPr>
                      <w:t xml:space="preserve">4</w:t>
                    </w:r>
                    <w:r/>
                  </w:p>
                  <w:p>
                    <w:pPr>
                      <w:pStyle w:val="1079"/>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next w:val="825"/>
    <w:uiPriority w:val="0"/>
    <w:qFormat/>
    <w:pPr>
      <w:jc w:val="both"/>
      <w:widowControl w:val="off"/>
    </w:pPr>
    <w:rPr>
      <w:rFonts w:ascii="Times New Roman" w:hAnsi="Times New Roman" w:eastAsia="楷体_GB2312" w:cs="Times New Roman"/>
      <w:sz w:val="26"/>
      <w:lang w:val="en-US" w:eastAsia="zh-CN" w:bidi="ar-SA"/>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customStyle="1">
    <w:name w:val="DAS正文"/>
    <w:basedOn w:val="822"/>
    <w:uiPriority w:val="0"/>
    <w:qFormat/>
    <w:pPr>
      <w:ind w:right="181" w:firstLine="480"/>
      <w:spacing w:line="360" w:lineRule="auto"/>
    </w:pPr>
    <w:rPr>
      <w:rFonts w:ascii="Verdana" w:hAnsi="Verdana"/>
    </w:rPr>
  </w:style>
  <w:style w:type="paragraph" w:styleId="826">
    <w:name w:val="toc 7"/>
    <w:basedOn w:val="822"/>
    <w:next w:val="822"/>
    <w:uiPriority w:val="39"/>
    <w:unhideWhenUsed/>
    <w:qFormat/>
    <w:pPr>
      <w:ind w:left="1701"/>
      <w:spacing w:after="57"/>
    </w:pPr>
  </w:style>
  <w:style w:type="paragraph" w:styleId="827">
    <w:name w:val="Normal Indent"/>
    <w:basedOn w:val="822"/>
    <w:uiPriority w:val="0"/>
    <w:qFormat/>
    <w:pPr>
      <w:ind w:firstLine="200"/>
    </w:pPr>
  </w:style>
  <w:style w:type="paragraph" w:styleId="828">
    <w:name w:val="index 5"/>
    <w:basedOn w:val="822"/>
    <w:next w:val="822"/>
    <w:uiPriority w:val="0"/>
    <w:qFormat/>
    <w:pPr>
      <w:ind w:left="798"/>
    </w:pPr>
    <w:rPr>
      <w:rFonts w:ascii="Calibri" w:hAnsi="Calibri"/>
      <w:sz w:val="21"/>
    </w:rPr>
  </w:style>
  <w:style w:type="paragraph" w:styleId="829">
    <w:name w:val="annotation text"/>
    <w:basedOn w:val="822"/>
    <w:uiPriority w:val="99"/>
    <w:semiHidden/>
    <w:unhideWhenUsed/>
    <w:qFormat/>
    <w:pPr>
      <w:jc w:val="left"/>
    </w:pPr>
  </w:style>
  <w:style w:type="paragraph" w:styleId="830">
    <w:name w:val="Body Text"/>
    <w:basedOn w:val="822"/>
    <w:next w:val="822"/>
    <w:uiPriority w:val="0"/>
    <w:qFormat/>
    <w:rPr>
      <w:rFonts w:ascii="楷体_GB2312" w:hAnsi="Arial"/>
      <w:sz w:val="28"/>
    </w:rPr>
  </w:style>
  <w:style w:type="paragraph" w:styleId="831">
    <w:name w:val="Body Text Indent"/>
    <w:basedOn w:val="822"/>
    <w:next w:val="832"/>
    <w:uiPriority w:val="0"/>
    <w:qFormat/>
    <w:pPr>
      <w:ind w:firstLine="645"/>
    </w:pPr>
    <w:rPr>
      <w:rFonts w:ascii="楷体_GB2312" w:hAnsi="Calibri"/>
      <w:sz w:val="32"/>
      <w:szCs w:val="22"/>
    </w:rPr>
  </w:style>
  <w:style w:type="paragraph" w:styleId="832">
    <w:name w:val="envelope return"/>
    <w:basedOn w:val="822"/>
    <w:uiPriority w:val="99"/>
    <w:unhideWhenUsed/>
    <w:qFormat/>
    <w:rPr>
      <w:rFonts w:ascii="Arial" w:hAnsi="Arial"/>
    </w:rPr>
  </w:style>
  <w:style w:type="paragraph" w:styleId="833">
    <w:name w:val="Block Text"/>
    <w:basedOn w:val="822"/>
    <w:uiPriority w:val="0"/>
    <w:qFormat/>
    <w:pPr>
      <w:ind w:left="525" w:right="-1" w:firstLine="525"/>
      <w:spacing w:line="312" w:lineRule="atLeast"/>
    </w:pPr>
    <w:rPr>
      <w:sz w:val="28"/>
      <w:szCs w:val="28"/>
    </w:rPr>
  </w:style>
  <w:style w:type="paragraph" w:styleId="834">
    <w:name w:val="toc 5"/>
    <w:basedOn w:val="822"/>
    <w:next w:val="822"/>
    <w:uiPriority w:val="39"/>
    <w:unhideWhenUsed/>
    <w:qFormat/>
    <w:pPr>
      <w:ind w:left="1134"/>
      <w:spacing w:after="57"/>
    </w:pPr>
  </w:style>
  <w:style w:type="paragraph" w:styleId="835">
    <w:name w:val="toc 3"/>
    <w:basedOn w:val="822"/>
    <w:next w:val="822"/>
    <w:uiPriority w:val="39"/>
    <w:unhideWhenUsed/>
    <w:qFormat/>
    <w:pPr>
      <w:ind w:left="567"/>
      <w:spacing w:after="57"/>
    </w:pPr>
  </w:style>
  <w:style w:type="paragraph" w:styleId="836">
    <w:name w:val="Plain Text"/>
    <w:basedOn w:val="822"/>
    <w:next w:val="827"/>
    <w:uiPriority w:val="0"/>
    <w:qFormat/>
    <w:rPr>
      <w:rFonts w:ascii="宋体"/>
    </w:rPr>
  </w:style>
  <w:style w:type="paragraph" w:styleId="837">
    <w:name w:val="toc 8"/>
    <w:basedOn w:val="822"/>
    <w:next w:val="822"/>
    <w:uiPriority w:val="39"/>
    <w:unhideWhenUsed/>
    <w:qFormat/>
    <w:pPr>
      <w:ind w:left="1984"/>
      <w:spacing w:after="57"/>
    </w:pPr>
  </w:style>
  <w:style w:type="paragraph" w:styleId="838">
    <w:name w:val="endnote text"/>
    <w:basedOn w:val="822"/>
    <w:link w:val="1057"/>
    <w:uiPriority w:val="99"/>
    <w:semiHidden/>
    <w:unhideWhenUsed/>
    <w:qFormat/>
    <w:rPr>
      <w:sz w:val="20"/>
    </w:rPr>
  </w:style>
  <w:style w:type="paragraph" w:styleId="839">
    <w:name w:val="Balloon Text"/>
    <w:basedOn w:val="822"/>
    <w:link w:val="1088"/>
    <w:uiPriority w:val="99"/>
    <w:semiHidden/>
    <w:unhideWhenUsed/>
    <w:rPr>
      <w:sz w:val="18"/>
      <w:szCs w:val="18"/>
    </w:rPr>
  </w:style>
  <w:style w:type="paragraph" w:styleId="840">
    <w:name w:val="Footer"/>
    <w:basedOn w:val="822"/>
    <w:link w:val="1090"/>
    <w:uiPriority w:val="99"/>
    <w:semiHidden/>
    <w:unhideWhenUsed/>
    <w:pPr>
      <w:jc w:val="left"/>
      <w:tabs>
        <w:tab w:val="center" w:pos="4153" w:leader="none"/>
        <w:tab w:val="right" w:pos="8306" w:leader="none"/>
      </w:tabs>
    </w:pPr>
    <w:rPr>
      <w:sz w:val="18"/>
      <w:szCs w:val="18"/>
    </w:rPr>
  </w:style>
  <w:style w:type="paragraph" w:styleId="841">
    <w:name w:val="Header"/>
    <w:basedOn w:val="822"/>
    <w:link w:val="1089"/>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842">
    <w:name w:val="toc 1"/>
    <w:basedOn w:val="822"/>
    <w:next w:val="822"/>
    <w:uiPriority w:val="39"/>
    <w:unhideWhenUsed/>
    <w:qFormat/>
    <w:pPr>
      <w:spacing w:after="57"/>
    </w:pPr>
  </w:style>
  <w:style w:type="paragraph" w:styleId="843">
    <w:name w:val="toc 4"/>
    <w:basedOn w:val="822"/>
    <w:next w:val="822"/>
    <w:uiPriority w:val="39"/>
    <w:unhideWhenUsed/>
    <w:qFormat/>
    <w:pPr>
      <w:ind w:left="850"/>
      <w:spacing w:after="57"/>
    </w:pPr>
  </w:style>
  <w:style w:type="paragraph" w:styleId="844">
    <w:name w:val="Subtitle"/>
    <w:basedOn w:val="822"/>
    <w:next w:val="822"/>
    <w:link w:val="942"/>
    <w:uiPriority w:val="11"/>
    <w:qFormat/>
    <w:pPr>
      <w:spacing w:before="200" w:after="200"/>
    </w:pPr>
    <w:rPr>
      <w:sz w:val="24"/>
      <w:szCs w:val="24"/>
    </w:rPr>
  </w:style>
  <w:style w:type="paragraph" w:styleId="845">
    <w:name w:val="footnote text"/>
    <w:basedOn w:val="822"/>
    <w:next w:val="828"/>
    <w:link w:val="1056"/>
    <w:uiPriority w:val="99"/>
    <w:semiHidden/>
    <w:unhideWhenUsed/>
    <w:qFormat/>
    <w:pPr>
      <w:spacing w:after="40"/>
    </w:pPr>
    <w:rPr>
      <w:sz w:val="18"/>
    </w:rPr>
  </w:style>
  <w:style w:type="paragraph" w:styleId="846">
    <w:name w:val="toc 6"/>
    <w:basedOn w:val="822"/>
    <w:next w:val="822"/>
    <w:uiPriority w:val="39"/>
    <w:unhideWhenUsed/>
    <w:qFormat/>
    <w:pPr>
      <w:ind w:left="1417"/>
      <w:spacing w:after="57"/>
    </w:pPr>
  </w:style>
  <w:style w:type="paragraph" w:styleId="847">
    <w:name w:val="table of figures"/>
    <w:basedOn w:val="822"/>
    <w:next w:val="822"/>
    <w:uiPriority w:val="99"/>
    <w:unhideWhenUsed/>
    <w:qFormat/>
  </w:style>
  <w:style w:type="paragraph" w:styleId="848">
    <w:name w:val="toc 2"/>
    <w:basedOn w:val="822"/>
    <w:next w:val="822"/>
    <w:uiPriority w:val="39"/>
    <w:unhideWhenUsed/>
    <w:qFormat/>
    <w:pPr>
      <w:ind w:left="283"/>
      <w:spacing w:after="57"/>
    </w:pPr>
  </w:style>
  <w:style w:type="paragraph" w:styleId="849">
    <w:name w:val="toc 9"/>
    <w:basedOn w:val="822"/>
    <w:next w:val="822"/>
    <w:uiPriority w:val="39"/>
    <w:unhideWhenUsed/>
    <w:qFormat/>
    <w:pPr>
      <w:ind w:left="2268"/>
      <w:spacing w:after="57"/>
    </w:pPr>
  </w:style>
  <w:style w:type="paragraph" w:styleId="850">
    <w:name w:val="Normal (Web)"/>
    <w:basedOn w:val="822"/>
    <w:uiPriority w:val="0"/>
    <w:qFormat/>
    <w:pPr>
      <w:jc w:val="left"/>
      <w:spacing w:before="100" w:beforeAutospacing="1" w:after="100" w:afterAutospacing="1"/>
      <w:widowControl/>
    </w:pPr>
    <w:rPr>
      <w:rFonts w:ascii="宋体" w:hAnsi="宋体"/>
      <w:color w:val="000000"/>
      <w:sz w:val="24"/>
      <w:szCs w:val="24"/>
    </w:rPr>
  </w:style>
  <w:style w:type="paragraph" w:styleId="851">
    <w:name w:val="Title"/>
    <w:basedOn w:val="822"/>
    <w:next w:val="822"/>
    <w:link w:val="941"/>
    <w:uiPriority w:val="10"/>
    <w:qFormat/>
    <w:pPr>
      <w:contextualSpacing/>
      <w:spacing w:before="300" w:after="200"/>
    </w:pPr>
    <w:rPr>
      <w:sz w:val="48"/>
      <w:szCs w:val="48"/>
    </w:rPr>
  </w:style>
  <w:style w:type="paragraph" w:styleId="852">
    <w:name w:val="Body Text First Indent"/>
    <w:basedOn w:val="830"/>
    <w:next w:val="853"/>
    <w:uiPriority w:val="0"/>
    <w:qFormat/>
    <w:pPr>
      <w:ind w:firstLine="420"/>
    </w:pPr>
  </w:style>
  <w:style w:type="paragraph" w:styleId="853">
    <w:name w:val="Body Text First Indent 2"/>
    <w:basedOn w:val="831"/>
    <w:uiPriority w:val="99"/>
    <w:unhideWhenUsed/>
    <w:qFormat/>
    <w:pPr>
      <w:ind w:firstLine="200"/>
    </w:pPr>
  </w:style>
  <w:style w:type="table" w:styleId="854">
    <w:name w:val="Table Grid"/>
    <w:basedOn w:val="8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ndnote reference"/>
    <w:uiPriority w:val="99"/>
    <w:semiHidden/>
    <w:unhideWhenUsed/>
    <w:qFormat/>
    <w:rPr>
      <w:vertAlign w:val="superscript"/>
    </w:rPr>
  </w:style>
  <w:style w:type="character" w:styleId="856">
    <w:name w:val="Emphasis"/>
    <w:uiPriority w:val="0"/>
    <w:qFormat/>
    <w:rPr>
      <w:rFonts w:ascii="Times New Roman" w:hAnsi="Times New Roman" w:eastAsia="宋体" w:cs="Times New Roman"/>
      <w:i/>
    </w:rPr>
  </w:style>
  <w:style w:type="character" w:styleId="857">
    <w:name w:val="Hyperlink"/>
    <w:uiPriority w:val="99"/>
    <w:unhideWhenUsed/>
    <w:qFormat/>
    <w:rPr>
      <w:color w:val="0563c1"/>
      <w:u w:val="single"/>
    </w:rPr>
  </w:style>
  <w:style w:type="character" w:styleId="858">
    <w:name w:val="footnote reference"/>
    <w:uiPriority w:val="99"/>
    <w:unhideWhenUsed/>
    <w:qFormat/>
    <w:rPr>
      <w:vertAlign w:val="superscript"/>
    </w:rPr>
  </w:style>
  <w:style w:type="table" w:styleId="859" w:customStyle="1">
    <w:name w:val="Plain Table 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0" w:customStyle="1">
    <w:name w:val="Grid Table 7 Colorful"/>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basedOn w:val="8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6 Colorful"/>
    <w:basedOn w:val="8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7 Colorful"/>
    <w:basedOn w:val="8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8" w:customStyle="1">
    <w:name w:val="TOC Heading"/>
    <w:uiPriority w:val="39"/>
    <w:unhideWhenUsed/>
    <w:qFormat/>
    <w:rPr>
      <w:rFonts w:ascii="Times New Roman" w:hAnsi="Times New Roman" w:eastAsia="宋体" w:cs="Times New Roman"/>
      <w:lang w:val="en-US" w:eastAsia="zh-CN" w:bidi="ar-SA"/>
    </w:rPr>
  </w:style>
  <w:style w:type="paragraph" w:styleId="879" w:customStyle="1">
    <w:name w:val="Heading 1"/>
    <w:basedOn w:val="822"/>
    <w:next w:val="822"/>
    <w:link w:val="930"/>
    <w:uiPriority w:val="0"/>
    <w:qFormat/>
    <w:pPr>
      <w:jc w:val="center"/>
      <w:keepLines/>
      <w:keepNext/>
      <w:spacing w:line="360" w:lineRule="auto"/>
      <w:outlineLvl w:val="0"/>
    </w:pPr>
    <w:rPr>
      <w:rFonts w:eastAsia="宋体"/>
      <w:b/>
      <w:sz w:val="32"/>
    </w:rPr>
  </w:style>
  <w:style w:type="paragraph" w:styleId="880" w:customStyle="1">
    <w:name w:val="Heading 2"/>
    <w:basedOn w:val="822"/>
    <w:next w:val="822"/>
    <w:link w:val="931"/>
    <w:uiPriority w:val="9"/>
    <w:unhideWhenUsed/>
    <w:qFormat/>
    <w:pPr>
      <w:keepLines/>
      <w:keepNext/>
      <w:spacing w:before="360" w:after="200"/>
      <w:outlineLvl w:val="1"/>
    </w:pPr>
    <w:rPr>
      <w:rFonts w:ascii="Arial" w:hAnsi="Arial" w:eastAsia="Arial" w:cs="Arial"/>
      <w:sz w:val="34"/>
    </w:rPr>
  </w:style>
  <w:style w:type="paragraph" w:styleId="881" w:customStyle="1">
    <w:name w:val="Heading 3"/>
    <w:basedOn w:val="822"/>
    <w:next w:val="822"/>
    <w:link w:val="932"/>
    <w:uiPriority w:val="9"/>
    <w:unhideWhenUsed/>
    <w:qFormat/>
    <w:pPr>
      <w:keepLines/>
      <w:keepNext/>
      <w:spacing w:before="320" w:after="200"/>
      <w:outlineLvl w:val="2"/>
    </w:pPr>
    <w:rPr>
      <w:rFonts w:ascii="Arial" w:hAnsi="Arial" w:eastAsia="Arial" w:cs="Arial"/>
      <w:sz w:val="30"/>
      <w:szCs w:val="30"/>
    </w:rPr>
  </w:style>
  <w:style w:type="paragraph" w:styleId="882" w:customStyle="1">
    <w:name w:val="Heading 4"/>
    <w:basedOn w:val="822"/>
    <w:next w:val="822"/>
    <w:link w:val="933"/>
    <w:uiPriority w:val="9"/>
    <w:unhideWhenUsed/>
    <w:qFormat/>
    <w:pPr>
      <w:keepLines/>
      <w:keepNext/>
      <w:spacing w:before="320" w:after="200"/>
      <w:outlineLvl w:val="3"/>
    </w:pPr>
    <w:rPr>
      <w:rFonts w:ascii="Arial" w:hAnsi="Arial" w:eastAsia="Arial" w:cs="Arial"/>
      <w:b/>
      <w:bCs/>
      <w:szCs w:val="26"/>
    </w:rPr>
  </w:style>
  <w:style w:type="paragraph" w:styleId="883" w:customStyle="1">
    <w:name w:val="Heading 5"/>
    <w:basedOn w:val="822"/>
    <w:next w:val="822"/>
    <w:link w:val="934"/>
    <w:uiPriority w:val="9"/>
    <w:unhideWhenUsed/>
    <w:qFormat/>
    <w:pPr>
      <w:keepLines/>
      <w:keepNext/>
      <w:spacing w:before="320" w:after="200"/>
      <w:outlineLvl w:val="4"/>
    </w:pPr>
    <w:rPr>
      <w:rFonts w:ascii="Arial" w:hAnsi="Arial" w:eastAsia="Arial" w:cs="Arial"/>
      <w:b/>
      <w:bCs/>
      <w:sz w:val="24"/>
      <w:szCs w:val="24"/>
    </w:rPr>
  </w:style>
  <w:style w:type="paragraph" w:styleId="884" w:customStyle="1">
    <w:name w:val="Heading 6"/>
    <w:basedOn w:val="822"/>
    <w:next w:val="822"/>
    <w:link w:val="935"/>
    <w:uiPriority w:val="9"/>
    <w:unhideWhenUsed/>
    <w:qFormat/>
    <w:pPr>
      <w:keepLines/>
      <w:keepNext/>
      <w:spacing w:before="320" w:after="200"/>
      <w:outlineLvl w:val="5"/>
    </w:pPr>
    <w:rPr>
      <w:rFonts w:ascii="Arial" w:hAnsi="Arial" w:eastAsia="Arial" w:cs="Arial"/>
      <w:b/>
      <w:bCs/>
      <w:sz w:val="22"/>
      <w:szCs w:val="22"/>
    </w:rPr>
  </w:style>
  <w:style w:type="paragraph" w:styleId="885" w:customStyle="1">
    <w:name w:val="Heading 7"/>
    <w:basedOn w:val="822"/>
    <w:next w:val="822"/>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86" w:customStyle="1">
    <w:name w:val="Heading 8"/>
    <w:basedOn w:val="822"/>
    <w:next w:val="822"/>
    <w:link w:val="937"/>
    <w:uiPriority w:val="9"/>
    <w:unhideWhenUsed/>
    <w:qFormat/>
    <w:pPr>
      <w:keepLines/>
      <w:keepNext/>
      <w:spacing w:before="320" w:after="200"/>
      <w:outlineLvl w:val="7"/>
    </w:pPr>
    <w:rPr>
      <w:rFonts w:ascii="Arial" w:hAnsi="Arial" w:eastAsia="Arial" w:cs="Arial"/>
      <w:i/>
      <w:iCs/>
      <w:sz w:val="22"/>
      <w:szCs w:val="22"/>
    </w:rPr>
  </w:style>
  <w:style w:type="paragraph" w:styleId="887" w:customStyle="1">
    <w:name w:val="Heading 9"/>
    <w:basedOn w:val="822"/>
    <w:next w:val="822"/>
    <w:link w:val="938"/>
    <w:uiPriority w:val="9"/>
    <w:unhideWhenUsed/>
    <w:qFormat/>
    <w:pPr>
      <w:keepLines/>
      <w:keepNext/>
      <w:spacing w:before="320" w:after="200"/>
      <w:outlineLvl w:val="8"/>
    </w:pPr>
    <w:rPr>
      <w:rFonts w:ascii="Arial" w:hAnsi="Arial" w:eastAsia="Arial" w:cs="Arial"/>
      <w:i/>
      <w:iCs/>
      <w:sz w:val="21"/>
      <w:szCs w:val="21"/>
    </w:rPr>
  </w:style>
  <w:style w:type="paragraph" w:styleId="888" w:customStyle="1">
    <w:name w:val="Caption"/>
    <w:basedOn w:val="822"/>
    <w:next w:val="822"/>
    <w:uiPriority w:val="35"/>
    <w:semiHidden/>
    <w:unhideWhenUsed/>
    <w:qFormat/>
    <w:pPr>
      <w:spacing w:line="276" w:lineRule="auto"/>
    </w:pPr>
    <w:rPr>
      <w:b/>
      <w:bCs/>
      <w:color w:val="4f81bd"/>
      <w:sz w:val="18"/>
      <w:szCs w:val="18"/>
    </w:rPr>
  </w:style>
  <w:style w:type="paragraph" w:styleId="889" w:customStyle="1">
    <w:name w:val="Footer"/>
    <w:basedOn w:val="822"/>
    <w:link w:val="949"/>
    <w:uiPriority w:val="99"/>
    <w:unhideWhenUsed/>
    <w:qFormat/>
    <w:pPr>
      <w:tabs>
        <w:tab w:val="center" w:pos="7143" w:leader="none"/>
        <w:tab w:val="right" w:pos="14287" w:leader="none"/>
      </w:tabs>
    </w:pPr>
  </w:style>
  <w:style w:type="paragraph" w:styleId="890" w:customStyle="1">
    <w:name w:val="Header"/>
    <w:basedOn w:val="822"/>
    <w:link w:val="1059"/>
    <w:uiPriority w:val="0"/>
    <w:qFormat/>
    <w:pPr>
      <w:jc w:val="center"/>
      <w:tabs>
        <w:tab w:val="center" w:pos="4153" w:leader="none"/>
        <w:tab w:val="right" w:pos="8306" w:leader="none"/>
      </w:tabs>
    </w:pPr>
    <w:rPr>
      <w:sz w:val="18"/>
      <w:szCs w:val="18"/>
    </w:rPr>
  </w:style>
  <w:style w:type="table" w:styleId="891" w:customStyle="1">
    <w:name w:val="无格式表格 11"/>
    <w:basedOn w:val="8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82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82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82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82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8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97" w:customStyle="1">
    <w:name w:val="网格表 21"/>
    <w:basedOn w:val="82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8" w:customStyle="1">
    <w:name w:val="网格表 31"/>
    <w:basedOn w:val="82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8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0" w:customStyle="1">
    <w:name w:val="网格表 5 深色1"/>
    <w:basedOn w:val="8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1" w:customStyle="1">
    <w:name w:val="网格表 6 彩色1"/>
    <w:basedOn w:val="8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02" w:customStyle="1">
    <w:name w:val="网格表 7 彩色1"/>
    <w:basedOn w:val="824"/>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03" w:customStyle="1">
    <w:name w:val="清单表 1 浅色1"/>
    <w:basedOn w:val="824"/>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4" w:customStyle="1">
    <w:name w:val="清单表 21"/>
    <w:basedOn w:val="824"/>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5" w:customStyle="1">
    <w:name w:val="清单表 31"/>
    <w:basedOn w:val="82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6" w:customStyle="1">
    <w:name w:val="清单表 41"/>
    <w:basedOn w:val="8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7" w:customStyle="1">
    <w:name w:val="清单表 5 深色1"/>
    <w:basedOn w:val="824"/>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08" w:customStyle="1">
    <w:name w:val="清单表 6 彩色1"/>
    <w:basedOn w:val="824"/>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09" w:customStyle="1">
    <w:name w:val="清单表 7 彩色1"/>
    <w:basedOn w:val="824"/>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10" w:customStyle="1">
    <w:name w:val="TOC 标题1"/>
    <w:uiPriority w:val="39"/>
    <w:unhideWhenUsed/>
    <w:qFormat/>
    <w:rPr>
      <w:rFonts w:ascii="Times New Roman" w:hAnsi="Times New Roman" w:eastAsia="宋体" w:cs="Times New Roman"/>
      <w:lang w:val="en-US" w:eastAsia="zh-CN" w:bidi="ar-SA"/>
    </w:rPr>
  </w:style>
  <w:style w:type="paragraph" w:styleId="911" w:customStyle="1">
    <w:name w:val="Normal_19"/>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正文文本缩进1"/>
    <w:basedOn w:val="822"/>
    <w:next w:val="832"/>
    <w:uiPriority w:val="0"/>
    <w:unhideWhenUsed/>
    <w:qFormat/>
    <w:pPr>
      <w:ind w:firstLine="570"/>
    </w:pPr>
    <w:rPr>
      <w:rFonts w:ascii="宋体" w:eastAsia="宋体"/>
      <w:sz w:val="28"/>
    </w:rPr>
  </w:style>
  <w:style w:type="paragraph" w:styleId="913" w:customStyle="1">
    <w:name w:val="索引 41"/>
    <w:basedOn w:val="822"/>
    <w:next w:val="822"/>
    <w:uiPriority w:val="0"/>
    <w:qFormat/>
    <w:pPr>
      <w:ind w:left="600"/>
    </w:pPr>
    <w:rPr>
      <w:szCs w:val="21"/>
    </w:rPr>
  </w:style>
  <w:style w:type="character" w:styleId="914" w:customStyle="1">
    <w:name w:val="Heading 1 Char"/>
    <w:uiPriority w:val="9"/>
    <w:qFormat/>
    <w:rPr>
      <w:rFonts w:ascii="Arial" w:hAnsi="Arial" w:eastAsia="Arial" w:cs="Arial"/>
      <w:sz w:val="40"/>
      <w:szCs w:val="40"/>
    </w:rPr>
  </w:style>
  <w:style w:type="character" w:styleId="915" w:customStyle="1">
    <w:name w:val="Heading 2 Char"/>
    <w:uiPriority w:val="9"/>
    <w:qFormat/>
    <w:rPr>
      <w:rFonts w:ascii="Arial" w:hAnsi="Arial" w:eastAsia="Arial" w:cs="Arial"/>
      <w:sz w:val="34"/>
    </w:rPr>
  </w:style>
  <w:style w:type="character" w:styleId="916" w:customStyle="1">
    <w:name w:val="Heading 3 Char"/>
    <w:uiPriority w:val="9"/>
    <w:qFormat/>
    <w:rPr>
      <w:rFonts w:ascii="Arial" w:hAnsi="Arial" w:eastAsia="Arial" w:cs="Arial"/>
      <w:sz w:val="30"/>
      <w:szCs w:val="30"/>
    </w:rPr>
  </w:style>
  <w:style w:type="character" w:styleId="917" w:customStyle="1">
    <w:name w:val="Heading 4 Char"/>
    <w:uiPriority w:val="9"/>
    <w:qFormat/>
    <w:rPr>
      <w:rFonts w:ascii="Arial" w:hAnsi="Arial" w:eastAsia="Arial" w:cs="Arial"/>
      <w:b/>
      <w:bCs/>
      <w:sz w:val="26"/>
      <w:szCs w:val="26"/>
    </w:rPr>
  </w:style>
  <w:style w:type="character" w:styleId="918" w:customStyle="1">
    <w:name w:val="Heading 5 Char"/>
    <w:uiPriority w:val="9"/>
    <w:qFormat/>
    <w:rPr>
      <w:rFonts w:ascii="Arial" w:hAnsi="Arial" w:eastAsia="Arial" w:cs="Arial"/>
      <w:b/>
      <w:bCs/>
      <w:sz w:val="24"/>
      <w:szCs w:val="24"/>
    </w:rPr>
  </w:style>
  <w:style w:type="character" w:styleId="919" w:customStyle="1">
    <w:name w:val="Heading 6 Char"/>
    <w:uiPriority w:val="9"/>
    <w:qFormat/>
    <w:rPr>
      <w:rFonts w:ascii="Arial" w:hAnsi="Arial" w:eastAsia="Arial" w:cs="Arial"/>
      <w:b/>
      <w:bCs/>
      <w:sz w:val="22"/>
      <w:szCs w:val="22"/>
    </w:rPr>
  </w:style>
  <w:style w:type="character" w:styleId="920" w:customStyle="1">
    <w:name w:val="Heading 7 Char"/>
    <w:uiPriority w:val="9"/>
    <w:qFormat/>
    <w:rPr>
      <w:rFonts w:ascii="Arial" w:hAnsi="Arial" w:eastAsia="Arial" w:cs="Arial"/>
      <w:b/>
      <w:bCs/>
      <w:i/>
      <w:iCs/>
      <w:sz w:val="22"/>
      <w:szCs w:val="22"/>
    </w:rPr>
  </w:style>
  <w:style w:type="character" w:styleId="921" w:customStyle="1">
    <w:name w:val="Heading 8 Char"/>
    <w:uiPriority w:val="9"/>
    <w:qFormat/>
    <w:rPr>
      <w:rFonts w:ascii="Arial" w:hAnsi="Arial" w:eastAsia="Arial" w:cs="Arial"/>
      <w:i/>
      <w:iCs/>
      <w:sz w:val="22"/>
      <w:szCs w:val="22"/>
    </w:rPr>
  </w:style>
  <w:style w:type="character" w:styleId="922" w:customStyle="1">
    <w:name w:val="Heading 9 Char"/>
    <w:uiPriority w:val="9"/>
    <w:qFormat/>
    <w:rPr>
      <w:rFonts w:ascii="Arial" w:hAnsi="Arial" w:eastAsia="Arial" w:cs="Arial"/>
      <w:i/>
      <w:iCs/>
      <w:sz w:val="21"/>
      <w:szCs w:val="21"/>
    </w:rPr>
  </w:style>
  <w:style w:type="character" w:styleId="923" w:customStyle="1">
    <w:name w:val="Title Char"/>
    <w:uiPriority w:val="10"/>
    <w:qFormat/>
    <w:rPr>
      <w:sz w:val="48"/>
      <w:szCs w:val="48"/>
    </w:rPr>
  </w:style>
  <w:style w:type="character" w:styleId="924" w:customStyle="1">
    <w:name w:val="Subtitle Char"/>
    <w:uiPriority w:val="11"/>
    <w:qFormat/>
    <w:rPr>
      <w:sz w:val="24"/>
      <w:szCs w:val="24"/>
    </w:rPr>
  </w:style>
  <w:style w:type="character" w:styleId="925" w:customStyle="1">
    <w:name w:val="Quote Char"/>
    <w:uiPriority w:val="29"/>
    <w:qFormat/>
    <w:rPr>
      <w:i/>
    </w:rPr>
  </w:style>
  <w:style w:type="character" w:styleId="926" w:customStyle="1">
    <w:name w:val="Intense Quote Char"/>
    <w:uiPriority w:val="30"/>
    <w:qFormat/>
    <w:rPr>
      <w:i/>
    </w:rPr>
  </w:style>
  <w:style w:type="character" w:styleId="927" w:customStyle="1">
    <w:name w:val="Caption Char"/>
    <w:uiPriority w:val="99"/>
    <w:qFormat/>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character" w:styleId="930" w:customStyle="1">
    <w:name w:val="标题 1 字符"/>
    <w:link w:val="879"/>
    <w:uiPriority w:val="9"/>
    <w:qFormat/>
    <w:rPr>
      <w:rFonts w:ascii="Arial" w:hAnsi="Arial" w:eastAsia="Arial" w:cs="Arial"/>
      <w:sz w:val="40"/>
      <w:szCs w:val="40"/>
    </w:rPr>
  </w:style>
  <w:style w:type="character" w:styleId="931" w:customStyle="1">
    <w:name w:val="标题 2 字符"/>
    <w:link w:val="880"/>
    <w:uiPriority w:val="9"/>
    <w:qFormat/>
    <w:rPr>
      <w:rFonts w:ascii="Arial" w:hAnsi="Arial" w:eastAsia="Arial" w:cs="Arial"/>
      <w:sz w:val="34"/>
    </w:rPr>
  </w:style>
  <w:style w:type="character" w:styleId="932" w:customStyle="1">
    <w:name w:val="标题 3 字符"/>
    <w:link w:val="881"/>
    <w:uiPriority w:val="9"/>
    <w:qFormat/>
    <w:rPr>
      <w:rFonts w:ascii="Arial" w:hAnsi="Arial" w:eastAsia="Arial" w:cs="Arial"/>
      <w:sz w:val="30"/>
      <w:szCs w:val="30"/>
    </w:rPr>
  </w:style>
  <w:style w:type="character" w:styleId="933" w:customStyle="1">
    <w:name w:val="标题 4 字符"/>
    <w:link w:val="882"/>
    <w:uiPriority w:val="9"/>
    <w:qFormat/>
    <w:rPr>
      <w:rFonts w:ascii="Arial" w:hAnsi="Arial" w:eastAsia="Arial" w:cs="Arial"/>
      <w:b/>
      <w:bCs/>
      <w:sz w:val="26"/>
      <w:szCs w:val="26"/>
    </w:rPr>
  </w:style>
  <w:style w:type="character" w:styleId="934" w:customStyle="1">
    <w:name w:val="标题 5 字符"/>
    <w:link w:val="883"/>
    <w:uiPriority w:val="9"/>
    <w:qFormat/>
    <w:rPr>
      <w:rFonts w:ascii="Arial" w:hAnsi="Arial" w:eastAsia="Arial" w:cs="Arial"/>
      <w:b/>
      <w:bCs/>
      <w:sz w:val="24"/>
      <w:szCs w:val="24"/>
    </w:rPr>
  </w:style>
  <w:style w:type="character" w:styleId="935" w:customStyle="1">
    <w:name w:val="标题 6 字符"/>
    <w:link w:val="884"/>
    <w:uiPriority w:val="9"/>
    <w:qFormat/>
    <w:rPr>
      <w:rFonts w:ascii="Arial" w:hAnsi="Arial" w:eastAsia="Arial" w:cs="Arial"/>
      <w:b/>
      <w:bCs/>
      <w:sz w:val="22"/>
      <w:szCs w:val="22"/>
    </w:rPr>
  </w:style>
  <w:style w:type="character" w:styleId="936" w:customStyle="1">
    <w:name w:val="标题 7 字符"/>
    <w:link w:val="885"/>
    <w:uiPriority w:val="9"/>
    <w:qFormat/>
    <w:rPr>
      <w:rFonts w:ascii="Arial" w:hAnsi="Arial" w:eastAsia="Arial" w:cs="Arial"/>
      <w:b/>
      <w:bCs/>
      <w:i/>
      <w:iCs/>
      <w:sz w:val="22"/>
      <w:szCs w:val="22"/>
    </w:rPr>
  </w:style>
  <w:style w:type="character" w:styleId="937" w:customStyle="1">
    <w:name w:val="标题 8 字符"/>
    <w:link w:val="886"/>
    <w:uiPriority w:val="9"/>
    <w:qFormat/>
    <w:rPr>
      <w:rFonts w:ascii="Arial" w:hAnsi="Arial" w:eastAsia="Arial" w:cs="Arial"/>
      <w:i/>
      <w:iCs/>
      <w:sz w:val="22"/>
      <w:szCs w:val="22"/>
    </w:rPr>
  </w:style>
  <w:style w:type="character" w:styleId="938" w:customStyle="1">
    <w:name w:val="标题 9 字符"/>
    <w:link w:val="887"/>
    <w:uiPriority w:val="9"/>
    <w:qFormat/>
    <w:rPr>
      <w:rFonts w:ascii="Arial" w:hAnsi="Arial" w:eastAsia="Arial" w:cs="Arial"/>
      <w:i/>
      <w:iCs/>
      <w:sz w:val="21"/>
      <w:szCs w:val="21"/>
    </w:rPr>
  </w:style>
  <w:style w:type="paragraph" w:styleId="939">
    <w:name w:val="List Paragraph"/>
    <w:basedOn w:val="822"/>
    <w:uiPriority w:val="0"/>
    <w:qFormat/>
    <w:pPr>
      <w:ind w:firstLine="420"/>
    </w:pPr>
  </w:style>
  <w:style w:type="paragraph" w:styleId="940">
    <w:name w:val="No Spacing"/>
    <w:uiPriority w:val="1"/>
    <w:qFormat/>
    <w:rPr>
      <w:rFonts w:ascii="Times New Roman" w:hAnsi="Times New Roman" w:eastAsia="宋体" w:cs="Times New Roman"/>
      <w:lang w:val="en-US" w:eastAsia="zh-CN" w:bidi="ar-SA"/>
    </w:rPr>
  </w:style>
  <w:style w:type="character" w:styleId="941" w:customStyle="1">
    <w:name w:val="标题 Char"/>
    <w:link w:val="851"/>
    <w:uiPriority w:val="10"/>
    <w:qFormat/>
    <w:rPr>
      <w:sz w:val="48"/>
      <w:szCs w:val="48"/>
    </w:rPr>
  </w:style>
  <w:style w:type="character" w:styleId="942" w:customStyle="1">
    <w:name w:val="副标题 Char"/>
    <w:link w:val="844"/>
    <w:uiPriority w:val="11"/>
    <w:qFormat/>
    <w:rPr>
      <w:sz w:val="24"/>
      <w:szCs w:val="24"/>
    </w:rPr>
  </w:style>
  <w:style w:type="paragraph" w:styleId="943">
    <w:name w:val="Quote"/>
    <w:basedOn w:val="822"/>
    <w:next w:val="822"/>
    <w:link w:val="944"/>
    <w:uiPriority w:val="29"/>
    <w:qFormat/>
    <w:pPr>
      <w:ind w:left="720" w:right="720"/>
    </w:pPr>
    <w:rPr>
      <w:i/>
    </w:rPr>
  </w:style>
  <w:style w:type="character" w:styleId="944" w:customStyle="1">
    <w:name w:val="引用 Char"/>
    <w:link w:val="943"/>
    <w:uiPriority w:val="29"/>
    <w:qFormat/>
    <w:rPr>
      <w:i/>
    </w:rPr>
  </w:style>
  <w:style w:type="paragraph" w:styleId="945">
    <w:name w:val="Intense Quote"/>
    <w:basedOn w:val="822"/>
    <w:next w:val="822"/>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
    <w:link w:val="945"/>
    <w:uiPriority w:val="30"/>
    <w:qFormat/>
    <w:rPr>
      <w:i/>
    </w:rPr>
  </w:style>
  <w:style w:type="character" w:styleId="947" w:customStyle="1">
    <w:name w:val="Header Char"/>
    <w:uiPriority w:val="99"/>
    <w:qFormat/>
  </w:style>
  <w:style w:type="character" w:styleId="948" w:customStyle="1">
    <w:name w:val="Footer Char"/>
    <w:uiPriority w:val="99"/>
    <w:qFormat/>
  </w:style>
  <w:style w:type="character" w:styleId="949" w:customStyle="1">
    <w:name w:val="页脚 字符"/>
    <w:link w:val="889"/>
    <w:uiPriority w:val="99"/>
    <w:qFormat/>
  </w:style>
  <w:style w:type="table" w:styleId="9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3" w:customStyle="1">
    <w:name w:val="List Table 1 Light - Accent 1"/>
    <w:uiPriority w:val="99"/>
    <w:qFormat/>
    <w:tblPr>
      <w:tblCellMar>
        <w:left w:w="0" w:type="dxa"/>
        <w:top w:w="0" w:type="dxa"/>
        <w:right w:w="0" w:type="dxa"/>
        <w:bottom w:w="0" w:type="dxa"/>
      </w:tblCellMar>
    </w:tblPr>
  </w:style>
  <w:style w:type="table" w:styleId="994" w:customStyle="1">
    <w:name w:val="List Table 1 Light - Accent 2"/>
    <w:uiPriority w:val="99"/>
    <w:qFormat/>
    <w:tblPr>
      <w:tblCellMar>
        <w:left w:w="0" w:type="dxa"/>
        <w:top w:w="0" w:type="dxa"/>
        <w:right w:w="0" w:type="dxa"/>
        <w:bottom w:w="0" w:type="dxa"/>
      </w:tblCellMar>
    </w:tblPr>
  </w:style>
  <w:style w:type="table" w:styleId="995" w:customStyle="1">
    <w:name w:val="List Table 1 Light - Accent 3"/>
    <w:uiPriority w:val="99"/>
    <w:qFormat/>
    <w:tblPr>
      <w:tblCellMar>
        <w:left w:w="0" w:type="dxa"/>
        <w:top w:w="0" w:type="dxa"/>
        <w:right w:w="0" w:type="dxa"/>
        <w:bottom w:w="0" w:type="dxa"/>
      </w:tblCellMar>
    </w:tblPr>
  </w:style>
  <w:style w:type="table" w:styleId="996" w:customStyle="1">
    <w:name w:val="List Table 1 Light - Accent 4"/>
    <w:uiPriority w:val="99"/>
    <w:qFormat/>
    <w:tblPr>
      <w:tblCellMar>
        <w:left w:w="0" w:type="dxa"/>
        <w:top w:w="0" w:type="dxa"/>
        <w:right w:w="0" w:type="dxa"/>
        <w:bottom w:w="0" w:type="dxa"/>
      </w:tblCellMar>
    </w:tblPr>
  </w:style>
  <w:style w:type="table" w:styleId="997" w:customStyle="1">
    <w:name w:val="List Table 1 Light - Accent 5"/>
    <w:uiPriority w:val="99"/>
    <w:qFormat/>
    <w:tblPr>
      <w:tblCellMar>
        <w:left w:w="0" w:type="dxa"/>
        <w:top w:w="0" w:type="dxa"/>
        <w:right w:w="0" w:type="dxa"/>
        <w:bottom w:w="0" w:type="dxa"/>
      </w:tblCellMar>
    </w:tblPr>
  </w:style>
  <w:style w:type="table" w:styleId="998" w:customStyle="1">
    <w:name w:val="List Table 1 Light - Accent 6"/>
    <w:uiPriority w:val="99"/>
    <w:qFormat/>
    <w:tblPr>
      <w:tblCellMar>
        <w:left w:w="0" w:type="dxa"/>
        <w:top w:w="0" w:type="dxa"/>
        <w:right w:w="0" w:type="dxa"/>
        <w:bottom w:w="0" w:type="dxa"/>
      </w:tblCellMar>
    </w:tblPr>
  </w:style>
  <w:style w:type="table" w:styleId="9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5" w:customStyle="1">
    <w:name w:val="Lined - Accent"/>
    <w:uiPriority w:val="99"/>
    <w:qFormat/>
    <w:rPr>
      <w:color w:val="404040"/>
    </w:rPr>
    <w:tblPr>
      <w:tblCellMar>
        <w:left w:w="0" w:type="dxa"/>
        <w:top w:w="0" w:type="dxa"/>
        <w:right w:w="0" w:type="dxa"/>
        <w:bottom w:w="0" w:type="dxa"/>
      </w:tblCellMar>
    </w:tblPr>
  </w:style>
  <w:style w:type="table" w:styleId="1036" w:customStyle="1">
    <w:name w:val="Lined - Accent 1"/>
    <w:uiPriority w:val="99"/>
    <w:qFormat/>
    <w:rPr>
      <w:color w:val="404040"/>
    </w:rPr>
    <w:tblPr>
      <w:tblCellMar>
        <w:left w:w="0" w:type="dxa"/>
        <w:top w:w="0" w:type="dxa"/>
        <w:right w:w="0" w:type="dxa"/>
        <w:bottom w:w="0" w:type="dxa"/>
      </w:tblCellMar>
    </w:tblPr>
  </w:style>
  <w:style w:type="table" w:styleId="1037" w:customStyle="1">
    <w:name w:val="Lined - Accent 2"/>
    <w:uiPriority w:val="99"/>
    <w:qFormat/>
    <w:rPr>
      <w:color w:val="404040"/>
    </w:rPr>
    <w:tblPr>
      <w:tblCellMar>
        <w:left w:w="0" w:type="dxa"/>
        <w:top w:w="0" w:type="dxa"/>
        <w:right w:w="0" w:type="dxa"/>
        <w:bottom w:w="0" w:type="dxa"/>
      </w:tblCellMar>
    </w:tblPr>
  </w:style>
  <w:style w:type="table" w:styleId="1038" w:customStyle="1">
    <w:name w:val="Lined - Accent 3"/>
    <w:uiPriority w:val="99"/>
    <w:qFormat/>
    <w:rPr>
      <w:color w:val="404040"/>
    </w:rPr>
    <w:tblPr>
      <w:tblCellMar>
        <w:left w:w="0" w:type="dxa"/>
        <w:top w:w="0" w:type="dxa"/>
        <w:right w:w="0" w:type="dxa"/>
        <w:bottom w:w="0" w:type="dxa"/>
      </w:tblCellMar>
    </w:tblPr>
  </w:style>
  <w:style w:type="table" w:styleId="1039" w:customStyle="1">
    <w:name w:val="Lined - Accent 4"/>
    <w:uiPriority w:val="99"/>
    <w:qFormat/>
    <w:rPr>
      <w:color w:val="404040"/>
    </w:rPr>
    <w:tblPr>
      <w:tblCellMar>
        <w:left w:w="0" w:type="dxa"/>
        <w:top w:w="0" w:type="dxa"/>
        <w:right w:w="0" w:type="dxa"/>
        <w:bottom w:w="0" w:type="dxa"/>
      </w:tblCellMar>
    </w:tblPr>
  </w:style>
  <w:style w:type="table" w:styleId="1040" w:customStyle="1">
    <w:name w:val="Lined - Accent 5"/>
    <w:uiPriority w:val="99"/>
    <w:qFormat/>
    <w:rPr>
      <w:color w:val="404040"/>
    </w:rPr>
    <w:tblPr>
      <w:tblCellMar>
        <w:left w:w="0" w:type="dxa"/>
        <w:top w:w="0" w:type="dxa"/>
        <w:right w:w="0" w:type="dxa"/>
        <w:bottom w:w="0" w:type="dxa"/>
      </w:tblCellMar>
    </w:tblPr>
  </w:style>
  <w:style w:type="table" w:styleId="1041" w:customStyle="1">
    <w:name w:val="Lined - Accent 6"/>
    <w:uiPriority w:val="99"/>
    <w:qFormat/>
    <w:rPr>
      <w:color w:val="404040"/>
    </w:rPr>
    <w:tblPr>
      <w:tblCellMar>
        <w:left w:w="0" w:type="dxa"/>
        <w:top w:w="0" w:type="dxa"/>
        <w:right w:w="0" w:type="dxa"/>
        <w:bottom w:w="0" w:type="dxa"/>
      </w:tblCellMar>
    </w:tblPr>
  </w:style>
  <w:style w:type="table" w:styleId="10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6" w:customStyle="1">
    <w:name w:val="脚注文本 Char"/>
    <w:link w:val="845"/>
    <w:uiPriority w:val="99"/>
    <w:qFormat/>
    <w:rPr>
      <w:sz w:val="18"/>
    </w:rPr>
  </w:style>
  <w:style w:type="character" w:styleId="1057" w:customStyle="1">
    <w:name w:val="尾注文本 Char"/>
    <w:link w:val="838"/>
    <w:uiPriority w:val="99"/>
    <w:qFormat/>
    <w:rPr>
      <w:sz w:val="20"/>
    </w:rPr>
  </w:style>
  <w:style w:type="paragraph" w:styleId="1058" w:customStyle="1">
    <w:name w:val="TOC 标题11"/>
    <w:uiPriority w:val="39"/>
    <w:unhideWhenUsed/>
    <w:qFormat/>
    <w:rPr>
      <w:rFonts w:ascii="Times New Roman" w:hAnsi="Times New Roman" w:eastAsia="宋体" w:cs="Times New Roman"/>
      <w:lang w:val="en-US" w:eastAsia="zh-CN" w:bidi="ar-SA"/>
    </w:rPr>
  </w:style>
  <w:style w:type="character" w:styleId="1059" w:customStyle="1">
    <w:name w:val="页眉 字符"/>
    <w:link w:val="890"/>
    <w:uiPriority w:val="0"/>
    <w:qFormat/>
    <w:rPr>
      <w:rFonts w:ascii="Times New Roman" w:hAnsi="Times New Roman" w:eastAsia="楷体_GB2312"/>
      <w:sz w:val="18"/>
      <w:szCs w:val="18"/>
    </w:rPr>
  </w:style>
  <w:style w:type="paragraph" w:styleId="1060" w:customStyle="1">
    <w:name w:val="正文首行缩进 21"/>
    <w:basedOn w:val="912"/>
    <w:uiPriority w:val="99"/>
    <w:unhideWhenUsed/>
    <w:qFormat/>
    <w:pPr>
      <w:ind w:firstLine="420"/>
    </w:pPr>
  </w:style>
  <w:style w:type="paragraph" w:styleId="1061" w:customStyle="1">
    <w:name w:val="目录 11"/>
    <w:basedOn w:val="822"/>
    <w:next w:val="822"/>
    <w:uiPriority w:val="0"/>
    <w:unhideWhenUsed/>
    <w:qFormat/>
    <w:pPr>
      <w:jc w:val="left"/>
    </w:pPr>
    <w:rPr>
      <w:sz w:val="24"/>
    </w:rPr>
  </w:style>
  <w:style w:type="paragraph" w:styleId="1062" w:customStyle="1">
    <w:name w:val="标题 21"/>
    <w:basedOn w:val="822"/>
    <w:next w:val="822"/>
    <w:uiPriority w:val="0"/>
    <w:qFormat/>
    <w:pPr>
      <w:keepLines/>
      <w:keepNext/>
      <w:spacing w:before="260" w:after="260" w:line="416" w:lineRule="auto"/>
      <w:outlineLvl w:val="1"/>
    </w:pPr>
    <w:rPr>
      <w:rFonts w:ascii="Cambria" w:hAnsi="Cambria" w:eastAsia="宋体"/>
      <w:b/>
      <w:bCs/>
      <w:sz w:val="32"/>
      <w:szCs w:val="32"/>
    </w:rPr>
  </w:style>
  <w:style w:type="paragraph" w:styleId="106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64" w:customStyle="1">
    <w:name w:val="纯文本1111"/>
    <w:basedOn w:val="822"/>
    <w:next w:val="1065"/>
    <w:uiPriority w:val="0"/>
    <w:unhideWhenUsed/>
    <w:qFormat/>
    <w:rPr>
      <w:rFonts w:ascii="宋体" w:hAnsi="Courier New"/>
    </w:rPr>
  </w:style>
  <w:style w:type="paragraph" w:styleId="1065" w:customStyle="1">
    <w:name w:val="正文缩进1"/>
    <w:basedOn w:val="822"/>
    <w:uiPriority w:val="0"/>
    <w:unhideWhenUsed/>
    <w:qFormat/>
    <w:pPr>
      <w:ind w:firstLine="420"/>
      <w:jc w:val="left"/>
    </w:pPr>
    <w:rPr>
      <w:sz w:val="24"/>
    </w:rPr>
  </w:style>
  <w:style w:type="paragraph" w:styleId="1066" w:customStyle="1">
    <w:name w:val="首行缩进"/>
    <w:basedOn w:val="822"/>
    <w:uiPriority w:val="0"/>
    <w:qFormat/>
    <w:pPr>
      <w:ind w:firstLine="480"/>
      <w:spacing w:line="360" w:lineRule="auto"/>
    </w:pPr>
    <w:rPr>
      <w:rFonts w:hAnsi="宋体" w:eastAsia="宋体" w:cs="宋体"/>
      <w:sz w:val="24"/>
      <w:szCs w:val="24"/>
    </w:rPr>
  </w:style>
  <w:style w:type="paragraph" w:styleId="1067" w:customStyle="1">
    <w:name w:val="标题 31"/>
    <w:basedOn w:val="822"/>
    <w:next w:val="822"/>
    <w:uiPriority w:val="0"/>
    <w:qFormat/>
    <w:pPr>
      <w:keepLines/>
      <w:keepNext/>
      <w:spacing w:before="260" w:after="260" w:line="416" w:lineRule="auto"/>
      <w:outlineLvl w:val="2"/>
    </w:pPr>
    <w:rPr>
      <w:b/>
      <w:bCs/>
      <w:sz w:val="32"/>
      <w:szCs w:val="32"/>
    </w:rPr>
  </w:style>
  <w:style w:type="paragraph" w:styleId="1068" w:customStyle="1">
    <w:name w:val="Char"/>
    <w:basedOn w:val="822"/>
    <w:uiPriority w:val="0"/>
    <w:qFormat/>
  </w:style>
  <w:style w:type="paragraph" w:styleId="1069" w:customStyle="1">
    <w:name w:val="标题 11"/>
    <w:basedOn w:val="822"/>
    <w:next w:val="822"/>
    <w:uiPriority w:val="0"/>
    <w:qFormat/>
    <w:pPr>
      <w:keepLines/>
      <w:keepNext/>
      <w:spacing w:before="340" w:after="330" w:line="578" w:lineRule="auto"/>
      <w:outlineLvl w:val="0"/>
    </w:pPr>
    <w:rPr>
      <w:b/>
      <w:sz w:val="44"/>
    </w:rPr>
  </w:style>
  <w:style w:type="paragraph" w:styleId="1070" w:customStyle="1">
    <w:name w:val="纯文本1"/>
    <w:basedOn w:val="822"/>
    <w:link w:val="1091"/>
    <w:uiPriority w:val="0"/>
    <w:qFormat/>
    <w:rPr>
      <w:rFonts w:ascii="宋体" w:hAnsi="Courier New"/>
    </w:rPr>
  </w:style>
  <w:style w:type="paragraph" w:styleId="1071" w:customStyle="1">
    <w:name w:val="正文2"/>
    <w:basedOn w:val="822"/>
    <w:uiPriority w:val="0"/>
    <w:qFormat/>
    <w:pPr>
      <w:ind w:firstLine="510"/>
      <w:spacing w:before="156" w:line="360" w:lineRule="auto"/>
    </w:pPr>
    <w:rPr>
      <w:sz w:val="24"/>
    </w:rPr>
  </w:style>
  <w:style w:type="character" w:styleId="1072" w:customStyle="1">
    <w:name w:val="要点1"/>
    <w:uiPriority w:val="0"/>
    <w:qFormat/>
    <w:rPr>
      <w:b/>
      <w:bCs/>
    </w:rPr>
  </w:style>
  <w:style w:type="paragraph" w:styleId="1073" w:customStyle="1">
    <w:name w:val="普通(网站)1"/>
    <w:basedOn w:val="822"/>
    <w:uiPriority w:val="0"/>
    <w:unhideWhenUsed/>
    <w:qFormat/>
    <w:pPr>
      <w:jc w:val="left"/>
      <w:spacing w:before="100" w:beforeAutospacing="1" w:after="100" w:afterAutospacing="1"/>
      <w:widowControl/>
    </w:pPr>
    <w:rPr>
      <w:rFonts w:ascii="宋体" w:hAnsi="宋体" w:cs="宋体"/>
      <w:sz w:val="24"/>
    </w:rPr>
  </w:style>
  <w:style w:type="paragraph" w:styleId="1074" w:customStyle="1">
    <w:name w:val="正文文本缩进 21"/>
    <w:basedOn w:val="822"/>
    <w:uiPriority w:val="0"/>
    <w:unhideWhenUsed/>
    <w:qFormat/>
    <w:pPr>
      <w:ind w:left="420"/>
      <w:spacing w:after="120" w:line="480" w:lineRule="auto"/>
    </w:pPr>
  </w:style>
  <w:style w:type="paragraph" w:styleId="1075" w:customStyle="1">
    <w:name w:val="纯文本11"/>
    <w:basedOn w:val="822"/>
    <w:uiPriority w:val="99"/>
    <w:qFormat/>
    <w:rPr>
      <w:rFonts w:ascii="宋体" w:hAnsi="Courier New"/>
    </w:rPr>
  </w:style>
  <w:style w:type="paragraph" w:styleId="1076" w:customStyle="1">
    <w:name w:val="索引 11"/>
    <w:basedOn w:val="822"/>
    <w:next w:val="822"/>
    <w:uiPriority w:val="0"/>
    <w:unhideWhenUsed/>
    <w:qFormat/>
    <w:pPr>
      <w:jc w:val="center"/>
      <w:spacing w:line="220" w:lineRule="exact"/>
    </w:pPr>
    <w:rPr>
      <w:rFonts w:ascii="仿宋_GB2312" w:eastAsia="仿宋_GB2312"/>
      <w:szCs w:val="21"/>
    </w:rPr>
  </w:style>
  <w:style w:type="paragraph" w:styleId="1077" w:customStyle="1">
    <w:name w:val="正文文本1"/>
    <w:basedOn w:val="822"/>
    <w:uiPriority w:val="0"/>
    <w:unhideWhenUsed/>
    <w:qFormat/>
    <w:rPr>
      <w:rFonts w:ascii="楷体_GB2312"/>
      <w:b/>
      <w:bCs/>
      <w:sz w:val="28"/>
    </w:rPr>
  </w:style>
  <w:style w:type="paragraph" w:styleId="1078" w:customStyle="1">
    <w:name w:val="页眉1"/>
    <w:basedOn w:val="822"/>
    <w:uiPriority w:val="0"/>
    <w:unhideWhenUsed/>
    <w:qFormat/>
    <w:pPr>
      <w:jc w:val="center"/>
      <w:tabs>
        <w:tab w:val="center" w:pos="4153" w:leader="none"/>
        <w:tab w:val="right" w:pos="8306" w:leader="none"/>
      </w:tabs>
      <w:pBdr>
        <w:bottom w:val="single" w:color="000000" w:sz="6" w:space="1"/>
      </w:pBdr>
    </w:pPr>
    <w:rPr>
      <w:sz w:val="18"/>
    </w:rPr>
  </w:style>
  <w:style w:type="paragraph" w:styleId="1079" w:customStyle="1">
    <w:name w:val="页脚1"/>
    <w:basedOn w:val="822"/>
    <w:uiPriority w:val="0"/>
    <w:unhideWhenUsed/>
    <w:qFormat/>
    <w:pPr>
      <w:jc w:val="left"/>
      <w:tabs>
        <w:tab w:val="center" w:pos="4153" w:leader="none"/>
        <w:tab w:val="right" w:pos="8306" w:leader="none"/>
      </w:tabs>
    </w:pPr>
    <w:rPr>
      <w:sz w:val="18"/>
    </w:rPr>
  </w:style>
  <w:style w:type="character" w:styleId="1080" w:customStyle="1">
    <w:name w:val="font81"/>
    <w:uiPriority w:val="0"/>
    <w:qFormat/>
    <w:rPr>
      <w:rFonts w:ascii="Times New Roman" w:hAnsi="Times New Roman" w:cs="Times New Roman"/>
      <w:color w:val="000000"/>
      <w:sz w:val="22"/>
      <w:szCs w:val="22"/>
      <w:u w:val="none"/>
    </w:rPr>
  </w:style>
  <w:style w:type="character" w:styleId="1081" w:customStyle="1">
    <w:name w:val="font11"/>
    <w:uiPriority w:val="0"/>
    <w:qFormat/>
    <w:rPr>
      <w:rFonts w:hint="eastAsia" w:ascii="仿宋" w:hAnsi="仿宋" w:eastAsia="仿宋" w:cs="仿宋"/>
      <w:color w:val="000000"/>
      <w:sz w:val="22"/>
      <w:szCs w:val="22"/>
      <w:u w:val="none"/>
    </w:rPr>
  </w:style>
  <w:style w:type="character" w:styleId="1082" w:customStyle="1">
    <w:name w:val="font101"/>
    <w:uiPriority w:val="0"/>
    <w:qFormat/>
    <w:rPr>
      <w:rFonts w:ascii="Arial" w:hAnsi="Arial" w:cs="Arial"/>
      <w:color w:val="000000"/>
      <w:sz w:val="22"/>
      <w:szCs w:val="22"/>
      <w:u w:val="none"/>
    </w:rPr>
  </w:style>
  <w:style w:type="paragraph" w:styleId="1083" w:customStyle="1">
    <w:name w:val="List Paragraph_f0420307-4c65-4cf4-ac34-e8950b7bacb1"/>
    <w:basedOn w:val="822"/>
    <w:uiPriority w:val="0"/>
    <w:qFormat/>
    <w:pPr>
      <w:ind w:firstLine="420"/>
    </w:pPr>
    <w:rPr>
      <w:rFonts w:eastAsia="宋体"/>
      <w:sz w:val="21"/>
      <w:szCs w:val="21"/>
    </w:rPr>
  </w:style>
  <w:style w:type="character" w:styleId="1084" w:customStyle="1">
    <w:name w:val="超链接1"/>
    <w:uiPriority w:val="99"/>
    <w:unhideWhenUsed/>
    <w:qFormat/>
    <w:rPr>
      <w:color w:val="0000ff"/>
      <w:u w:val="single"/>
    </w:rPr>
  </w:style>
  <w:style w:type="paragraph" w:styleId="1085" w:customStyle="1">
    <w:name w:val="WPSOffice手动目录 1"/>
    <w:uiPriority w:val="0"/>
    <w:qFormat/>
    <w:rPr>
      <w:rFonts w:ascii="Times New Roman" w:hAnsi="Times New Roman" w:eastAsia="宋体" w:cs="Times New Roman"/>
      <w:lang w:val="en-US" w:eastAsia="zh-CN" w:bidi="ar-SA"/>
    </w:rPr>
  </w:style>
  <w:style w:type="paragraph" w:styleId="1086" w:customStyle="1">
    <w:name w:val="正文121"/>
    <w:next w:val="1087"/>
    <w:uiPriority w:val="0"/>
    <w:qFormat/>
    <w:pPr>
      <w:jc w:val="both"/>
      <w:widowControl w:val="off"/>
    </w:pPr>
    <w:rPr>
      <w:rFonts w:ascii="Calibri" w:hAnsi="Calibri" w:eastAsia="宋体" w:cs="Times New Roman"/>
      <w:sz w:val="21"/>
      <w:szCs w:val="24"/>
      <w:lang w:val="en-US" w:eastAsia="zh-CN" w:bidi="ar-SA"/>
    </w:rPr>
  </w:style>
  <w:style w:type="paragraph" w:styleId="1087" w:customStyle="1">
    <w:name w:val="BlockQuote"/>
    <w:basedOn w:val="1086"/>
    <w:uiPriority w:val="0"/>
    <w:qFormat/>
    <w:pPr>
      <w:ind w:left="256" w:right="6" w:firstLine="624"/>
    </w:pPr>
    <w:rPr>
      <w:rFonts w:eastAsia="仿宋_GB2312"/>
      <w:sz w:val="28"/>
    </w:rPr>
  </w:style>
  <w:style w:type="character" w:styleId="1088" w:customStyle="1">
    <w:name w:val="批注框文本 Char"/>
    <w:link w:val="839"/>
    <w:uiPriority w:val="99"/>
    <w:semiHidden/>
    <w:rPr>
      <w:rFonts w:eastAsia="楷体_GB2312"/>
      <w:sz w:val="18"/>
      <w:szCs w:val="18"/>
    </w:rPr>
  </w:style>
  <w:style w:type="character" w:styleId="1089" w:customStyle="1">
    <w:name w:val="页眉 Char"/>
    <w:basedOn w:val="823"/>
    <w:link w:val="841"/>
    <w:uiPriority w:val="99"/>
    <w:semiHidden/>
    <w:rPr>
      <w:rFonts w:eastAsia="楷体_GB2312"/>
      <w:sz w:val="18"/>
      <w:szCs w:val="18"/>
    </w:rPr>
  </w:style>
  <w:style w:type="character" w:styleId="1090" w:customStyle="1">
    <w:name w:val="页脚 Char"/>
    <w:basedOn w:val="823"/>
    <w:link w:val="840"/>
    <w:uiPriority w:val="99"/>
    <w:semiHidden/>
    <w:rPr>
      <w:rFonts w:eastAsia="楷体_GB2312"/>
      <w:sz w:val="18"/>
      <w:szCs w:val="18"/>
    </w:rPr>
  </w:style>
  <w:style w:type="character" w:styleId="1091" w:customStyle="1">
    <w:name w:val="纯文本 字符"/>
    <w:link w:val="1070"/>
    <w:uiPriority w:val="0"/>
    <w:qFormat/>
    <w:rPr>
      <w:rFonts w:ascii="宋体" w:hAnsi="Courier New" w:eastAsia="楷体_GB2312"/>
      <w:sz w:val="26"/>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1027"/>
    <customShpInfo spid="_x0000_s1026"/>
  </customShpExts>
</s:customData>
</file>

<file path=customXml/itemProps1.xml><?xml version="1.0" encoding="utf-8"?>
<ds:datastoreItem xmlns:ds="http://schemas.openxmlformats.org/officeDocument/2006/customXml" ds:itemID="{9E9B6C86-27F1-47CC-9F05-DD84E9AA36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钱晨</cp:lastModifiedBy>
  <cp:revision>25</cp:revision>
  <dcterms:created xsi:type="dcterms:W3CDTF">2026-05-08T08:48:00Z</dcterms:created>
  <dcterms:modified xsi:type="dcterms:W3CDTF">2026-07-14T03:17:11Z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60C60772AEC74561A08F9E9FCF3BD7EE_13</vt:lpwstr>
  </property>
  <property fmtid="{D5CDD505-2E9C-101B-9397-08002B2CF9AE}" pid="4" name="KSOTemplateDocerSaveRecord">
    <vt:lpwstr>eyJoZGlkIjoiYzkzMGZjN2Y3ODM2YzZjN2RkZmFiOWE5ZTRiMWNlMTQiLCJ1c2VySWQiOiIzMjQzNTcwMzEifQ==</vt:lpwstr>
  </property>
</Properties>
</file>