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7"/>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86"/>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JSZC-321100-JZCG-G2026-</w:t>
      </w:r>
      <w:r>
        <w:rPr>
          <w:rFonts w:hint="eastAsia" w:ascii="宋体" w:hAnsi="宋体" w:cs="宋体"/>
          <w:b/>
          <w:sz w:val="36"/>
          <w:highlight w:val="white"/>
        </w:rPr>
        <w:t xml:space="preserve">00</w:t>
      </w:r>
      <w:r>
        <w:rPr>
          <w:rFonts w:hint="eastAsia" w:ascii="宋体" w:hAnsi="宋体" w:cs="宋体"/>
          <w:b/>
          <w:sz w:val="36"/>
        </w:rPr>
        <w:t xml:space="preserve">30</w:t>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0" w:name="OLE_LINK16"/>
      <w:r>
        <w:rPr>
          <w:rFonts w:hint="eastAsia" w:ascii="宋体" w:hAnsi="宋体" w:cs="宋体"/>
          <w:b/>
          <w:sz w:val="36"/>
          <w:szCs w:val="36"/>
        </w:rPr>
        <w:t xml:space="preserve">镇江市</w:t>
      </w:r>
      <w:r>
        <w:rPr>
          <w:rFonts w:hint="eastAsia" w:ascii="宋体" w:hAnsi="宋体" w:cs="宋体"/>
          <w:b/>
          <w:sz w:val="36"/>
          <w:szCs w:val="36"/>
        </w:rPr>
        <w:t xml:space="preserve">中</w:t>
      </w:r>
      <w:r>
        <w:rPr>
          <w:rFonts w:hint="eastAsia" w:ascii="宋体" w:hAnsi="宋体" w:cs="宋体"/>
          <w:b/>
          <w:sz w:val="36"/>
          <w:szCs w:val="36"/>
        </w:rPr>
        <w:t xml:space="preserve">医</w:t>
      </w:r>
      <w:r>
        <w:rPr>
          <w:rFonts w:hint="eastAsia" w:ascii="宋体" w:hAnsi="宋体" w:cs="宋体"/>
          <w:b/>
          <w:sz w:val="36"/>
          <w:szCs w:val="36"/>
        </w:rPr>
        <w:t xml:space="preserve">院电梯</w:t>
      </w:r>
      <w:r>
        <w:rPr>
          <w:rFonts w:hint="eastAsia" w:ascii="宋体" w:hAnsi="宋体" w:cs="宋体"/>
          <w:b/>
          <w:sz w:val="36"/>
          <w:szCs w:val="36"/>
        </w:rPr>
        <w:t xml:space="preserve">更换项目</w:t>
      </w:r>
      <w:bookmarkEnd w:id="0"/>
      <w:r/>
      <w:r/>
    </w:p>
    <w:p>
      <w:pPr>
        <w:jc w:val="center"/>
        <w:spacing w:line="360" w:lineRule="auto"/>
        <w:rPr>
          <w:rFonts w:ascii="宋体" w:hAnsi="宋体" w:cs="宋体"/>
          <w:sz w:val="32"/>
          <w:szCs w:val="32"/>
        </w:rPr>
      </w:pPr>
      <w:r>
        <w:rPr>
          <w:rFonts w:ascii="宋体" w:hAnsi="宋体" w:cs="宋体"/>
          <w:sz w:val="32"/>
          <w:szCs w:val="32"/>
        </w:rPr>
      </w:r>
      <w:r/>
    </w:p>
    <w:p>
      <w:pPr>
        <w:pStyle w:val="861"/>
      </w:pPr>
      <w:r/>
      <w:r/>
    </w:p>
    <w:p>
      <w:r/>
      <w:r/>
    </w:p>
    <w:p>
      <w:pPr>
        <w:pStyle w:val="861"/>
      </w:pPr>
      <w:r/>
      <w:r/>
    </w:p>
    <w:p>
      <w:r/>
      <w:r/>
    </w:p>
    <w:p>
      <w:pPr>
        <w:pStyle w:val="861"/>
      </w:pPr>
      <w:r/>
      <w:r/>
    </w:p>
    <w:p>
      <w:r/>
      <w:r/>
    </w:p>
    <w:p>
      <w:pPr>
        <w:pStyle w:val="861"/>
      </w:pPr>
      <w:r/>
      <w:r/>
    </w:p>
    <w:p>
      <w:r/>
      <w:r/>
    </w:p>
    <w:p>
      <w:pPr>
        <w:pStyle w:val="861"/>
      </w:pPr>
      <w:r/>
      <w:r/>
    </w:p>
    <w:p>
      <w:r/>
      <w:r/>
    </w:p>
    <w:p>
      <w:pPr>
        <w:pStyle w:val="861"/>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7</w:t>
      </w:r>
      <w:r>
        <w:rPr>
          <w:rFonts w:hint="eastAsia" w:ascii="宋体" w:hAnsi="宋体" w:cs="宋体"/>
          <w:b/>
          <w:sz w:val="36"/>
          <w:szCs w:val="36"/>
        </w:rPr>
        <w:t xml:space="preserve">月</w:t>
      </w:r>
      <w:r>
        <w:rPr>
          <w:rFonts w:hint="eastAsia" w:ascii="宋体" w:hAnsi="宋体" w:cs="宋体"/>
          <w:b/>
          <w:sz w:val="36"/>
          <w:szCs w:val="36"/>
        </w:rPr>
        <w:t xml:space="preserve">31</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88"/>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1" w:name="_Toc20732967"/>
      <w:r/>
      <w:bookmarkStart w:id="2" w:name="_Toc92167999"/>
      <w:r/>
      <w:bookmarkStart w:id="3" w:name="_Toc100386033"/>
      <w:r>
        <w:rPr>
          <w:rFonts w:hint="eastAsia" w:ascii="宋体" w:hAnsi="宋体" w:cs="宋体"/>
          <w:sz w:val="36"/>
          <w:szCs w:val="36"/>
          <w:lang w:eastAsia="zh-CN"/>
        </w:rPr>
        <w:t xml:space="preserve">第一部分  投标邀请</w:t>
      </w:r>
      <w:bookmarkEnd w:id="1"/>
      <w:r/>
      <w:bookmarkEnd w:id="2"/>
      <w:r/>
      <w:bookmarkEnd w:id="3"/>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4" w:name="_Toc100386044"/>
      <w:r/>
      <w:bookmarkStart w:id="5" w:name="_Toc92168010"/>
      <w:r/>
      <w:bookmarkStart w:id="6" w:name="_Toc98669699"/>
      <w:r/>
      <w:bookmarkStart w:id="7" w:name="_Toc20732978"/>
      <w:r/>
      <w:bookmarkStart w:id="8"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镇江市中医院电梯</w:t>
      </w:r>
      <w:r>
        <w:rPr>
          <w:rFonts w:hint="eastAsia" w:ascii="宋体" w:hAnsi="宋体" w:cs="宋体"/>
          <w:sz w:val="24"/>
          <w:szCs w:val="28"/>
          <w:u w:val="single"/>
        </w:rPr>
        <w:t xml:space="preserve">更换项目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8</w:t>
      </w:r>
      <w:r>
        <w:rPr>
          <w:rFonts w:hint="eastAsia" w:ascii="宋体" w:hAnsi="宋体" w:cs="宋体"/>
          <w:sz w:val="24"/>
          <w:szCs w:val="28"/>
          <w:u w:val="single"/>
        </w:rPr>
        <w:t xml:space="preserve">月</w:t>
      </w:r>
      <w:r>
        <w:rPr>
          <w:rFonts w:hint="eastAsia" w:ascii="宋体" w:hAnsi="宋体" w:cs="宋体"/>
          <w:sz w:val="24"/>
          <w:szCs w:val="28"/>
          <w:u w:val="single"/>
        </w:rPr>
        <w:t xml:space="preserve">20</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86"/>
        <w:ind w:left="-142"/>
        <w:jc w:val="both"/>
        <w:spacing w:line="360" w:lineRule="auto"/>
        <w:rPr>
          <w:rFonts w:ascii="宋体" w:hAnsi="宋体" w:eastAsia="宋体" w:cs="宋体"/>
          <w:b w:val="0"/>
          <w:sz w:val="24"/>
          <w:szCs w:val="28"/>
        </w:rPr>
      </w:pPr>
      <w:r/>
      <w:bookmarkStart w:id="9" w:name="_Toc35393790"/>
      <w:r/>
      <w:bookmarkStart w:id="10" w:name="_Toc28359079"/>
      <w:r/>
      <w:bookmarkStart w:id="11" w:name="_Toc35393621"/>
      <w:r/>
      <w:bookmarkStart w:id="12" w:name="_Toc28359002"/>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JSZC-321100-JZCG-G2026-</w:t>
      </w:r>
      <w:r>
        <w:rPr>
          <w:rFonts w:hint="eastAsia" w:ascii="宋体" w:hAnsi="宋体" w:cs="宋体"/>
          <w:sz w:val="24"/>
          <w:szCs w:val="28"/>
        </w:rPr>
        <w:t xml:space="preserve">0030</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3"/>
      <w:r>
        <w:rPr>
          <w:rFonts w:hint="eastAsia" w:ascii="宋体" w:hAnsi="宋体" w:cs="宋体"/>
          <w:sz w:val="24"/>
          <w:szCs w:val="28"/>
        </w:rPr>
        <w:t xml:space="preserve">镇江市中医院电梯</w:t>
      </w:r>
      <w:r>
        <w:rPr>
          <w:rFonts w:hint="eastAsia" w:ascii="宋体" w:hAnsi="宋体" w:cs="宋体"/>
          <w:sz w:val="24"/>
          <w:szCs w:val="28"/>
        </w:rPr>
        <w:t xml:space="preserve">更换项目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67</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最高限价：67万元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4" w:name="OLE_LINK125"/>
      <w:r/>
      <w:bookmarkStart w:id="15" w:name="OLE_LINK126"/>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4"/>
      <w:r/>
      <w:bookmarkEnd w:id="15"/>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86"/>
        <w:ind w:left="-142"/>
        <w:jc w:val="both"/>
        <w:spacing w:line="360" w:lineRule="auto"/>
        <w:rPr>
          <w:rFonts w:ascii="宋体" w:hAnsi="宋体" w:eastAsia="宋体" w:cs="宋体"/>
          <w:b w:val="0"/>
          <w:sz w:val="24"/>
          <w:szCs w:val="28"/>
        </w:rPr>
      </w:pPr>
      <w:r/>
      <w:bookmarkStart w:id="16" w:name="_Toc35393791"/>
      <w:r/>
      <w:bookmarkStart w:id="17" w:name="_Toc28359003"/>
      <w:r/>
      <w:bookmarkStart w:id="18" w:name="_Toc28359080"/>
      <w:r/>
      <w:bookmarkStart w:id="19" w:name="_Toc35393622"/>
      <w:r>
        <w:rPr>
          <w:rFonts w:hint="eastAsia" w:ascii="宋体" w:hAnsi="宋体" w:eastAsia="宋体" w:cs="宋体"/>
          <w:b w:val="0"/>
          <w:sz w:val="24"/>
          <w:szCs w:val="28"/>
        </w:rPr>
        <w:t xml:space="preserve">二、申请人的资格要求：</w:t>
      </w:r>
      <w:bookmarkEnd w:id="16"/>
      <w:r/>
      <w:bookmarkEnd w:id="17"/>
      <w:r/>
      <w:bookmarkEnd w:id="18"/>
      <w:r/>
      <w:bookmarkEnd w:id="19"/>
      <w:r/>
      <w:r/>
    </w:p>
    <w:p>
      <w:pPr>
        <w:ind w:firstLine="480"/>
        <w:spacing w:line="360" w:lineRule="auto"/>
        <w:rPr>
          <w:rFonts w:ascii="宋体" w:hAnsi="宋体" w:cs="宋体"/>
          <w:sz w:val="24"/>
          <w:szCs w:val="28"/>
        </w:rPr>
      </w:pPr>
      <w:r/>
      <w:bookmarkStart w:id="20" w:name="_Toc28359081"/>
      <w:r/>
      <w:bookmarkStart w:id="21" w:name="_Toc35393792"/>
      <w:r/>
      <w:bookmarkStart w:id="22" w:name="_Toc28359004"/>
      <w:r/>
      <w:bookmarkStart w:id="23"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highlight w:val="white"/>
        </w:rPr>
        <w:t xml:space="preserve">2.</w:t>
      </w:r>
      <w:bookmarkStart w:id="24" w:name="OLE_LINK62"/>
      <w:r/>
      <w:bookmarkStart w:id="25" w:name="OLE_LINK63"/>
      <w:r>
        <w:rPr>
          <w:rFonts w:hint="eastAsia" w:ascii="宋体" w:hAnsi="宋体" w:cs="宋体"/>
          <w:sz w:val="24"/>
        </w:rPr>
        <w:t xml:space="preserve">落实政府采购政策需满足的资格要求</w:t>
      </w:r>
      <w:bookmarkEnd w:id="24"/>
      <w:r/>
      <w:bookmarkEnd w:id="25"/>
      <w:r>
        <w:rPr>
          <w:rFonts w:hint="eastAsia" w:ascii="宋体" w:hAnsi="宋体" w:cs="宋体"/>
          <w:sz w:val="24"/>
        </w:rPr>
        <w:t xml:space="preserve">：</w:t>
      </w:r>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26" w:name="OLE_LINK60"/>
      <w:r/>
      <w:bookmarkStart w:id="27" w:name="OLE_LINK61"/>
      <w:r/>
      <w:bookmarkStart w:id="28" w:name="OLE_LINK103"/>
      <w:r>
        <w:rPr>
          <w:rFonts w:hint="eastAsia" w:ascii="宋体" w:hAnsi="宋体" w:cs="宋体"/>
          <w:sz w:val="24"/>
          <w:szCs w:val="28"/>
          <w:highlight w:val="white"/>
        </w:rPr>
        <w:t xml:space="preserve">本项目的特定资格要求：</w:t>
      </w:r>
      <w:bookmarkEnd w:id="26"/>
      <w:r/>
      <w:bookmarkEnd w:id="27"/>
      <w:r/>
      <w:bookmarkEnd w:id="28"/>
      <w:r/>
      <w:r/>
    </w:p>
    <w:p>
      <w:pPr>
        <w:ind w:firstLine="480"/>
        <w:spacing w:line="360" w:lineRule="auto"/>
        <w:rPr>
          <w:rFonts w:ascii="宋体" w:hAnsi="宋体" w:cs="宋体"/>
          <w:sz w:val="24"/>
          <w:szCs w:val="28"/>
        </w:rPr>
      </w:pPr>
      <w:r/>
      <w:bookmarkStart w:id="29" w:name="OLE_LINK55"/>
      <w:r/>
      <w:bookmarkStart w:id="30" w:name="OLE_LINK59"/>
      <w:r/>
      <w:bookmarkStart w:id="31" w:name="OLE_LINK12"/>
      <w:r/>
      <w:bookmarkStart w:id="32" w:name="OLE_LINK31"/>
      <w:r/>
      <w:bookmarkStart w:id="33" w:name="OLE_LINK124"/>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34" w:name="OLE_LINK43"/>
      <w:r/>
      <w:bookmarkStart w:id="35" w:name="OLE_LINK46"/>
      <w:r>
        <w:rPr>
          <w:rFonts w:hint="eastAsia" w:ascii="宋体" w:hAnsi="宋体" w:cs="宋体"/>
          <w:sz w:val="24"/>
          <w:szCs w:val="28"/>
        </w:rPr>
        <w:t xml:space="preserve">《中华人民共和国</w:t>
      </w:r>
      <w:bookmarkEnd w:id="34"/>
      <w:r/>
      <w:bookmarkEnd w:id="35"/>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29"/>
      <w:r/>
      <w:bookmarkEnd w:id="30"/>
      <w:r/>
      <w:bookmarkEnd w:id="31"/>
      <w:r/>
      <w:bookmarkEnd w:id="32"/>
      <w:r/>
      <w:bookmarkEnd w:id="33"/>
      <w:r/>
      <w:r/>
    </w:p>
    <w:p>
      <w:pPr>
        <w:pStyle w:val="1086"/>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0"/>
      <w:r/>
      <w:bookmarkEnd w:id="21"/>
      <w:r/>
      <w:bookmarkEnd w:id="22"/>
      <w:r/>
      <w:bookmarkEnd w:id="23"/>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86"/>
        <w:ind w:left="-142"/>
        <w:jc w:val="both"/>
        <w:spacing w:line="360" w:lineRule="auto"/>
        <w:rPr>
          <w:rFonts w:ascii="宋体" w:hAnsi="宋体" w:eastAsia="宋体" w:cs="宋体"/>
          <w:b w:val="0"/>
          <w:sz w:val="24"/>
          <w:szCs w:val="28"/>
        </w:rPr>
      </w:pPr>
      <w:r/>
      <w:bookmarkStart w:id="36" w:name="_Toc28359082"/>
      <w:r/>
      <w:bookmarkStart w:id="37" w:name="_Toc35393624"/>
      <w:r/>
      <w:bookmarkStart w:id="38" w:name="_Toc28359005"/>
      <w:r/>
      <w:bookmarkStart w:id="39" w:name="_Toc35393793"/>
      <w:r>
        <w:rPr>
          <w:rFonts w:hint="eastAsia" w:ascii="宋体" w:hAnsi="宋体" w:eastAsia="宋体" w:cs="宋体"/>
          <w:b w:val="0"/>
          <w:sz w:val="24"/>
          <w:szCs w:val="28"/>
        </w:rPr>
        <w:t xml:space="preserve">四、</w:t>
      </w:r>
      <w:bookmarkEnd w:id="36"/>
      <w:r/>
      <w:bookmarkEnd w:id="37"/>
      <w:r/>
      <w:bookmarkEnd w:id="38"/>
      <w:r/>
      <w:bookmarkEnd w:id="39"/>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8</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2</w:t>
      </w:r>
      <w:r>
        <w:rPr>
          <w:rFonts w:hint="eastAsia" w:ascii="宋体" w:hAnsi="宋体" w:cs="宋体"/>
          <w:bCs/>
          <w:sz w:val="24"/>
          <w:szCs w:val="28"/>
          <w:u w:val="single"/>
        </w:rPr>
        <w:t xml:space="preserve">0</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86"/>
        <w:ind w:left="-142"/>
        <w:jc w:val="both"/>
        <w:spacing w:line="360" w:lineRule="auto"/>
        <w:rPr>
          <w:rFonts w:ascii="宋体" w:hAnsi="宋体" w:eastAsia="宋体" w:cs="宋体"/>
          <w:b w:val="0"/>
          <w:bCs/>
          <w:sz w:val="24"/>
          <w:szCs w:val="28"/>
        </w:rPr>
      </w:pPr>
      <w:r/>
      <w:bookmarkStart w:id="40" w:name="_Toc35393625"/>
      <w:r/>
      <w:bookmarkStart w:id="41" w:name="_Toc28359007"/>
      <w:r/>
      <w:bookmarkStart w:id="42" w:name="_Toc28359084"/>
      <w:r/>
      <w:bookmarkStart w:id="43" w:name="_Toc35393794"/>
      <w:r>
        <w:rPr>
          <w:rFonts w:hint="eastAsia" w:ascii="宋体" w:hAnsi="宋体" w:eastAsia="宋体" w:cs="宋体"/>
          <w:b w:val="0"/>
          <w:bCs/>
          <w:sz w:val="24"/>
          <w:szCs w:val="28"/>
        </w:rPr>
        <w:t xml:space="preserve">五、公告期限</w:t>
      </w:r>
      <w:bookmarkEnd w:id="40"/>
      <w:r/>
      <w:bookmarkEnd w:id="41"/>
      <w:r/>
      <w:bookmarkEnd w:id="42"/>
      <w:r/>
      <w:bookmarkEnd w:id="43"/>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44" w:name="_Toc35393626"/>
      <w:r/>
      <w:bookmarkStart w:id="45" w:name="_Toc35393795"/>
      <w:r/>
      <w:r/>
    </w:p>
    <w:p>
      <w:pPr>
        <w:pStyle w:val="1086"/>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44"/>
      <w:r/>
      <w:bookmarkEnd w:id="45"/>
      <w:r/>
      <w:r/>
    </w:p>
    <w:p>
      <w:pPr>
        <w:ind w:firstLine="480"/>
        <w:spacing w:line="360" w:lineRule="auto"/>
        <w:rPr>
          <w:rFonts w:ascii="宋体" w:hAnsi="宋体" w:cs="宋体"/>
          <w:sz w:val="24"/>
          <w:szCs w:val="28"/>
          <w:highlight w:val="white"/>
        </w:rPr>
      </w:pPr>
      <w:r/>
      <w:bookmarkStart w:id="46" w:name="OLE_LINK115"/>
      <w:r/>
      <w:bookmarkStart w:id="47" w:name="OLE_LINK114"/>
      <w:r/>
      <w:bookmarkStart w:id="48" w:name="_Toc28359085"/>
      <w:r/>
      <w:bookmarkStart w:id="49" w:name="_Toc35393627"/>
      <w:r/>
      <w:bookmarkStart w:id="50" w:name="_Toc28359008"/>
      <w:r/>
      <w:bookmarkStart w:id="51"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52" w:name="OLE_LINK85"/>
      <w:r/>
      <w:bookmarkStart w:id="53"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w:t>
      </w:r>
      <w:r>
        <w:rPr>
          <w:rFonts w:hint="eastAsia" w:ascii="宋体" w:hAnsi="宋体" w:cs="宋体"/>
          <w:sz w:val="24"/>
          <w:szCs w:val="28"/>
          <w:highlight w:val="white"/>
        </w:rPr>
        <w:t xml:space="preserve">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6"/>
      <w:r/>
      <w:bookmarkEnd w:id="47"/>
      <w:r/>
      <w:bookmarkEnd w:id="52"/>
      <w:r/>
      <w:bookmarkEnd w:id="53"/>
      <w:r/>
      <w:r/>
    </w:p>
    <w:p>
      <w:pPr>
        <w:pStyle w:val="1086"/>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48"/>
      <w:r/>
      <w:bookmarkEnd w:id="49"/>
      <w:r/>
      <w:bookmarkEnd w:id="50"/>
      <w:r/>
      <w:bookmarkEnd w:id="51"/>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bookmarkStart w:id="54" w:name="EB521c622563174261992afa02280dcafe"/>
      <w:r>
        <w:rPr>
          <w:rFonts w:hint="eastAsia" w:ascii="宋体" w:hAnsi="宋体"/>
          <w:sz w:val="24"/>
          <w:szCs w:val="28"/>
          <w:highlight w:val="white"/>
        </w:rPr>
        <w:t xml:space="preserve">镇江市</w:t>
      </w:r>
      <w:bookmarkEnd w:id="54"/>
      <w:r>
        <w:rPr>
          <w:rFonts w:hint="eastAsia" w:ascii="宋体" w:hAnsi="宋体"/>
          <w:sz w:val="24"/>
          <w:szCs w:val="28"/>
          <w:highlight w:val="white"/>
        </w:rPr>
        <w:t xml:space="preserve">中医院</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镇江市京口区桃花坞新村十区8号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李主任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r>
        <w:rPr>
          <w:rFonts w:hint="eastAsia" w:ascii="宋体" w:hAnsi="宋体" w:cs="宋体"/>
          <w:sz w:val="24"/>
          <w:szCs w:val="28"/>
        </w:rPr>
        <w:t xml:space="preserve">0511-89986011</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55" w:name="EB1705a5ef53e646b4b5321a7dd1af438d"/>
      <w:r>
        <w:rPr>
          <w:rFonts w:hint="eastAsia" w:ascii="宋体" w:hAnsi="宋体" w:cs="宋体"/>
          <w:sz w:val="24"/>
          <w:szCs w:val="28"/>
          <w:highlight w:val="white"/>
        </w:rPr>
        <w:t xml:space="preserve">镇江市公共资源交易中心</w:t>
      </w:r>
      <w:bookmarkEnd w:id="55"/>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56" w:name="EB397d7b82b1ba4f95ad611f2cc6a5c03d"/>
      <w:r>
        <w:rPr>
          <w:rFonts w:hint="eastAsia" w:ascii="宋体" w:hAnsi="宋体" w:cs="宋体"/>
          <w:sz w:val="24"/>
          <w:szCs w:val="28"/>
          <w:highlight w:val="white"/>
        </w:rPr>
        <w:t xml:space="preserve">镇江市冠城</w:t>
      </w:r>
      <w:bookmarkStart w:id="57" w:name="OLE_LINK130"/>
      <w:r>
        <w:rPr>
          <w:rFonts w:hint="eastAsia" w:ascii="宋体" w:hAnsi="宋体" w:cs="宋体"/>
          <w:sz w:val="24"/>
          <w:szCs w:val="28"/>
          <w:highlight w:val="white"/>
        </w:rPr>
        <w:t xml:space="preserve">路8号工</w:t>
      </w:r>
      <w:bookmarkEnd w:id="57"/>
      <w:r>
        <w:rPr>
          <w:rFonts w:hint="eastAsia" w:ascii="宋体" w:hAnsi="宋体" w:cs="宋体"/>
          <w:sz w:val="24"/>
          <w:szCs w:val="28"/>
          <w:highlight w:val="white"/>
        </w:rPr>
        <w:t xml:space="preserve">人大厦裙楼7楼</w:t>
      </w:r>
      <w:bookmarkEnd w:id="56"/>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58" w:name="EBfb2f5369fd4a41f893705a41574b418d"/>
      <w:r>
        <w:rPr>
          <w:rFonts w:hint="eastAsia" w:ascii="宋体" w:hAnsi="宋体" w:cs="宋体"/>
          <w:sz w:val="24"/>
          <w:szCs w:val="28"/>
          <w:highlight w:val="white"/>
        </w:rPr>
        <w:t xml:space="preserve">0511-8</w:t>
      </w:r>
      <w:bookmarkEnd w:id="58"/>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59" w:name="OLE_LINK129"/>
      <w:r>
        <w:rPr>
          <w:rFonts w:hint="eastAsia" w:ascii="宋体" w:hAnsi="宋体" w:cs="宋体"/>
          <w:sz w:val="24"/>
          <w:szCs w:val="28"/>
          <w:highlight w:val="white"/>
        </w:rPr>
        <w:t xml:space="preserve">联系方式</w:t>
      </w:r>
      <w:bookmarkEnd w:id="59"/>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60" w:name="EBe613fd5ce146433fa911fc0d3d4b0b10"/>
      <w:r>
        <w:rPr>
          <w:rFonts w:hint="eastAsia" w:ascii="宋体" w:hAnsi="宋体" w:cs="宋体"/>
          <w:sz w:val="24"/>
          <w:szCs w:val="28"/>
          <w:highlight w:val="white"/>
        </w:rPr>
        <w:t xml:space="preserve">0511-</w:t>
      </w:r>
      <w:bookmarkEnd w:id="60"/>
      <w:r>
        <w:rPr>
          <w:rFonts w:hint="eastAsia" w:ascii="宋体" w:hAnsi="宋体" w:cs="宋体"/>
          <w:sz w:val="24"/>
          <w:szCs w:val="28"/>
          <w:highlight w:val="white"/>
        </w:rPr>
        <w:t xml:space="preserve">880589</w:t>
      </w:r>
      <w:bookmarkEnd w:id="4"/>
      <w:r/>
      <w:bookmarkEnd w:id="5"/>
      <w:r/>
      <w:bookmarkEnd w:id="6"/>
      <w:r/>
      <w:bookmarkEnd w:id="7"/>
      <w:r/>
      <w:bookmarkEnd w:id="8"/>
      <w:r>
        <w:rPr>
          <w:rFonts w:hint="eastAsia" w:ascii="宋体" w:hAnsi="宋体" w:cs="宋体"/>
          <w:sz w:val="24"/>
          <w:szCs w:val="28"/>
        </w:rPr>
        <w:t xml:space="preserve">7</w:t>
      </w:r>
      <w:bookmarkStart w:id="61" w:name="_Toc100386034"/>
      <w:r/>
      <w:bookmarkStart w:id="62" w:name="_Toc92168000"/>
      <w:r>
        <w:rPr>
          <w:rFonts w:hint="eastAsia" w:ascii="宋体" w:hAnsi="宋体" w:cs="宋体"/>
          <w:sz w:val="24"/>
          <w:szCs w:val="28"/>
        </w:rPr>
        <w:t xml:space="preserve">5</w:t>
      </w:r>
      <w:r>
        <w:rPr>
          <w:rFonts w:ascii="宋体" w:hAnsi="宋体" w:cs="宋体"/>
          <w:szCs w:val="32"/>
        </w:rPr>
        <w:t xml:space="preserve"> </w:t>
      </w:r>
      <w:r/>
    </w:p>
    <w:p>
      <w:pPr>
        <w:pStyle w:val="1088"/>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88"/>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68"/>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68"/>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68"/>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68"/>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68"/>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68"/>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68"/>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68"/>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68"/>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68"/>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68"/>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68"/>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68"/>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68"/>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货物类。</w:t>
            </w:r>
            <w:r/>
          </w:p>
          <w:p>
            <w:pPr>
              <w:pStyle w:val="868"/>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68"/>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68"/>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68"/>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63" w:name="_Hlk136445673"/>
            <w:r>
              <w:rPr>
                <w:rFonts w:hint="eastAsia" w:ascii="宋体" w:hAnsi="宋体" w:cs="宋体"/>
                <w:sz w:val="24"/>
                <w:lang w:eastAsia="zh-CN"/>
              </w:rPr>
              <w:t xml:space="preserve">镇江市财政局和中国人民银行镇江市</w:t>
            </w:r>
            <w:r>
              <w:rPr>
                <w:rFonts w:hint="eastAsia" w:ascii="宋体" w:hAnsi="宋体" w:cs="宋体"/>
                <w:sz w:val="24"/>
                <w:lang w:eastAsia="zh-CN"/>
              </w:rPr>
              <w:t xml:space="preserve">中心支行联合印发《关于转发〈关于深入推进政府采购线上合同信用融资工作的通知〉的通知》</w:t>
            </w:r>
            <w:bookmarkEnd w:id="63"/>
            <w:r>
              <w:rPr>
                <w:rFonts w:hint="eastAsia" w:ascii="宋体" w:hAnsi="宋体" w:cs="宋体"/>
                <w:sz w:val="24"/>
                <w:lang w:eastAsia="zh-CN"/>
              </w:rPr>
              <w:t xml:space="preserve">，</w:t>
            </w:r>
            <w:bookmarkStart w:id="64"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4"/>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68"/>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68"/>
              <w:ind w:firstLine="0"/>
              <w:rPr>
                <w:rFonts w:ascii="宋体" w:hAnsi="宋体" w:cs="宋体"/>
                <w:i/>
                <w:iCs/>
                <w:sz w:val="24"/>
              </w:rPr>
            </w:pPr>
            <w:r>
              <w:rPr>
                <w:rFonts w:hint="eastAsia" w:ascii="宋体" w:hAnsi="宋体" w:cs="宋体"/>
                <w:i/>
                <w:iCs/>
                <w:sz w:val="24"/>
                <w:lang w:eastAsia="zh-CN"/>
              </w:rPr>
              <w:t xml:space="preserve">无</w:t>
            </w:r>
            <w:r/>
          </w:p>
        </w:tc>
      </w:tr>
    </w:tbl>
    <w:p>
      <w:pPr>
        <w:pStyle w:val="868"/>
        <w:rPr>
          <w:rFonts w:ascii="宋体" w:hAnsi="宋体" w:cs="宋体"/>
        </w:rPr>
      </w:pPr>
      <w:r>
        <w:rPr>
          <w:rFonts w:ascii="宋体" w:hAnsi="宋体" w:cs="宋体"/>
        </w:rPr>
      </w:r>
      <w:r/>
    </w:p>
    <w:p>
      <w:pPr>
        <w:pStyle w:val="1088"/>
        <w:jc w:val="center"/>
        <w:keepLines w:val="0"/>
        <w:keepNext w:val="0"/>
        <w:spacing w:before="0" w:after="0" w:line="360" w:lineRule="auto"/>
        <w:rPr>
          <w:rFonts w:ascii="宋体" w:hAnsi="宋体" w:cs="宋体"/>
          <w:szCs w:val="32"/>
        </w:rPr>
      </w:pPr>
      <w:r>
        <w:rPr>
          <w:rFonts w:ascii="宋体" w:hAnsi="宋体" w:cs="宋体"/>
          <w:szCs w:val="32"/>
        </w:rPr>
      </w:r>
      <w:r/>
    </w:p>
    <w:p>
      <w:pPr>
        <w:pStyle w:val="1088"/>
        <w:jc w:val="center"/>
        <w:keepLines w:val="0"/>
        <w:keepNext w:val="0"/>
        <w:spacing w:before="0" w:after="0" w:line="360" w:lineRule="auto"/>
        <w:rPr>
          <w:rFonts w:ascii="宋体" w:hAnsi="宋体" w:cs="宋体"/>
          <w:szCs w:val="32"/>
        </w:rPr>
      </w:pPr>
      <w:r>
        <w:rPr>
          <w:rFonts w:ascii="宋体" w:hAnsi="宋体" w:cs="宋体"/>
          <w:szCs w:val="32"/>
        </w:rPr>
      </w:r>
      <w:r/>
    </w:p>
    <w:p>
      <w:pPr>
        <w:pStyle w:val="1088"/>
        <w:jc w:val="center"/>
        <w:keepLines w:val="0"/>
        <w:keepNext w:val="0"/>
        <w:spacing w:before="0" w:after="0" w:line="360" w:lineRule="auto"/>
        <w:rPr>
          <w:rFonts w:ascii="宋体" w:hAnsi="宋体" w:cs="宋体"/>
          <w:szCs w:val="32"/>
        </w:rPr>
      </w:pPr>
      <w:r>
        <w:rPr>
          <w:rFonts w:ascii="宋体" w:hAnsi="宋体" w:cs="宋体"/>
          <w:szCs w:val="32"/>
        </w:rPr>
      </w:r>
      <w:r/>
    </w:p>
    <w:p>
      <w:pPr>
        <w:pStyle w:val="1088"/>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61"/>
      <w:r/>
      <w:bookmarkEnd w:id="62"/>
      <w:r/>
      <w:r/>
    </w:p>
    <w:p>
      <w:pPr>
        <w:pStyle w:val="1088"/>
        <w:ind w:firstLine="446"/>
        <w:keepLines w:val="0"/>
        <w:keepNext w:val="0"/>
        <w:spacing w:before="0" w:after="0" w:line="360" w:lineRule="auto"/>
        <w:rPr>
          <w:rFonts w:ascii="宋体" w:hAnsi="宋体" w:cs="宋体"/>
          <w:sz w:val="30"/>
        </w:rPr>
      </w:pPr>
      <w:r/>
      <w:bookmarkStart w:id="65" w:name="_Toc92168001"/>
      <w:r/>
      <w:bookmarkStart w:id="66" w:name="_Toc100386035"/>
      <w:r>
        <w:rPr>
          <w:rFonts w:hint="eastAsia" w:ascii="宋体" w:hAnsi="宋体" w:cs="宋体"/>
          <w:sz w:val="30"/>
        </w:rPr>
        <w:t xml:space="preserve">1．适用范围</w:t>
      </w:r>
      <w:bookmarkEnd w:id="65"/>
      <w:r/>
      <w:bookmarkEnd w:id="66"/>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镇江市中医院电梯</w:t>
      </w:r>
      <w:r>
        <w:rPr>
          <w:rFonts w:hint="eastAsia" w:ascii="宋体" w:hAnsi="宋体" w:cs="宋体"/>
          <w:sz w:val="24"/>
          <w:szCs w:val="28"/>
        </w:rPr>
        <w:t xml:space="preserve">更换项目</w:t>
      </w:r>
      <w:r>
        <w:rPr>
          <w:rFonts w:hint="eastAsia" w:ascii="宋体" w:hAnsi="宋体" w:cs="宋体"/>
          <w:sz w:val="24"/>
        </w:rPr>
        <w:t xml:space="preserve">。</w:t>
      </w:r>
      <w:r/>
    </w:p>
    <w:p>
      <w:pPr>
        <w:pStyle w:val="1088"/>
        <w:ind w:firstLine="446"/>
        <w:keepLines w:val="0"/>
        <w:keepNext w:val="0"/>
        <w:spacing w:before="200" w:after="200" w:line="360" w:lineRule="auto"/>
        <w:rPr>
          <w:rFonts w:ascii="宋体" w:hAnsi="宋体" w:cs="宋体"/>
          <w:sz w:val="30"/>
          <w:lang w:eastAsia="zh-CN"/>
        </w:rPr>
      </w:pPr>
      <w:r/>
      <w:bookmarkStart w:id="67" w:name="_Toc100386036"/>
      <w:r/>
      <w:bookmarkStart w:id="68" w:name="_Toc92168002"/>
      <w:r>
        <w:rPr>
          <w:rFonts w:hint="eastAsia" w:ascii="宋体" w:hAnsi="宋体" w:cs="宋体"/>
          <w:sz w:val="30"/>
          <w:lang w:eastAsia="zh-CN"/>
        </w:rPr>
        <w:t xml:space="preserve">2．定义</w:t>
      </w:r>
      <w:bookmarkEnd w:id="67"/>
      <w:r/>
      <w:bookmarkEnd w:id="68"/>
      <w:r/>
      <w:r/>
    </w:p>
    <w:p>
      <w:pPr>
        <w:ind w:firstLine="480"/>
        <w:spacing w:line="360" w:lineRule="auto"/>
        <w:rPr>
          <w:rFonts w:ascii="宋体" w:hAnsi="宋体" w:cs="宋体"/>
          <w:sz w:val="24"/>
        </w:rPr>
      </w:pPr>
      <w:r/>
      <w:bookmarkStart w:id="69" w:name="_Toc92168004"/>
      <w:r/>
      <w:bookmarkStart w:id="70" w:name="_Toc98669335"/>
      <w:r/>
      <w:bookmarkStart w:id="71" w:name="_Toc98669693"/>
      <w:r/>
      <w:bookmarkStart w:id="72" w:name="_Toc100386038"/>
      <w:r/>
      <w:bookmarkStart w:id="73"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镇江市</w:t>
      </w:r>
      <w:r>
        <w:rPr>
          <w:rFonts w:hint="eastAsia" w:ascii="宋体" w:hAnsi="宋体" w:cs="宋体"/>
          <w:sz w:val="24"/>
          <w:szCs w:val="28"/>
        </w:rPr>
        <w:t xml:space="preserve">中</w:t>
      </w:r>
      <w:r>
        <w:rPr>
          <w:rFonts w:hint="eastAsia" w:ascii="宋体" w:hAnsi="宋体" w:cs="宋体"/>
          <w:sz w:val="24"/>
          <w:szCs w:val="28"/>
        </w:rPr>
        <w:t xml:space="preserve">医院</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78"/>
        <w:ind w:firstLine="480"/>
        <w:spacing w:line="360" w:lineRule="auto"/>
        <w:rPr>
          <w:rFonts w:ascii="宋体" w:hAnsi="宋体" w:cs="宋体"/>
          <w:sz w:val="24"/>
        </w:rPr>
      </w:pPr>
      <w:r>
        <w:rPr>
          <w:rFonts w:hint="eastAsia" w:ascii="宋体" w:hAnsi="宋体" w:cs="宋体"/>
          <w:sz w:val="24"/>
        </w:rPr>
        <w:t xml:space="preserve">2.4“货物”亦称产品，系指投标人按招标文件要求，须向采购人提供的设备、备件、工具、说明书及使用手册。</w:t>
      </w:r>
      <w:r/>
    </w:p>
    <w:p>
      <w:pPr>
        <w:pStyle w:val="2378"/>
        <w:ind w:firstLine="480"/>
        <w:spacing w:line="360" w:lineRule="auto"/>
        <w:rPr>
          <w:rFonts w:ascii="宋体" w:hAnsi="宋体" w:cs="宋体"/>
          <w:sz w:val="24"/>
        </w:rPr>
      </w:pPr>
      <w:r>
        <w:rPr>
          <w:rFonts w:hint="eastAsia" w:ascii="宋体" w:hAnsi="宋体" w:cs="宋体"/>
          <w:sz w:val="24"/>
        </w:rPr>
        <w:t xml:space="preserve">2.5“服务”系指根据招标文件规定投标人承担的与供货有关的辅助服务，如安装、运输、保险以及其它的伴随服务，比如安装、调试、提供技术援助、其他类似的投标人应承担的义务。</w:t>
      </w:r>
      <w:r/>
    </w:p>
    <w:p>
      <w:pPr>
        <w:pStyle w:val="1088"/>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88"/>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69"/>
      <w:r/>
      <w:bookmarkEnd w:id="70"/>
      <w:r/>
      <w:bookmarkEnd w:id="71"/>
      <w:r/>
      <w:bookmarkEnd w:id="72"/>
      <w:r/>
      <w:bookmarkEnd w:id="73"/>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88"/>
        <w:ind w:firstLine="446"/>
        <w:keepLines w:val="0"/>
        <w:keepNext w:val="0"/>
        <w:spacing w:before="200" w:after="200" w:line="360" w:lineRule="auto"/>
        <w:rPr>
          <w:rFonts w:ascii="宋体" w:hAnsi="宋体" w:cs="宋体"/>
          <w:sz w:val="30"/>
          <w:lang w:eastAsia="zh-CN"/>
        </w:rPr>
      </w:pPr>
      <w:r/>
      <w:bookmarkStart w:id="74" w:name="_Toc98669336"/>
      <w:r/>
      <w:bookmarkStart w:id="75" w:name="_Toc20732973"/>
      <w:r/>
      <w:bookmarkStart w:id="76" w:name="_Toc98669694"/>
      <w:r/>
      <w:bookmarkStart w:id="77" w:name="_Toc92168005"/>
      <w:r/>
      <w:bookmarkStart w:id="78" w:name="_Toc100386039"/>
      <w:r>
        <w:rPr>
          <w:rFonts w:hint="eastAsia" w:ascii="宋体" w:hAnsi="宋体" w:cs="宋体"/>
          <w:sz w:val="30"/>
          <w:lang w:eastAsia="zh-CN"/>
        </w:rPr>
        <w:t xml:space="preserve">5．政策功能</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w:t>
      </w:r>
      <w:r>
        <w:rPr>
          <w:rFonts w:hint="eastAsia" w:ascii="宋体" w:hAnsi="宋体" w:cs="宋体"/>
          <w:sz w:val="24"/>
          <w:lang w:eastAsia="zh-CN"/>
        </w:rPr>
        <w:t xml:space="preserve">划分标准确定的中型企业、小型企业和微型企业，但与大企业的负责人为同一人，或者与大企业存在直接控股、管理关系的除外。</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79" w:name="_Hlk132637972"/>
      <w:r>
        <w:rPr>
          <w:rFonts w:hint="eastAsia" w:ascii="宋体" w:hAnsi="宋体" w:cs="宋体"/>
          <w:iCs/>
          <w:sz w:val="24"/>
        </w:rPr>
        <w:t xml:space="preserve">10%</w:t>
      </w:r>
      <w:bookmarkEnd w:id="79"/>
      <w:r>
        <w:rPr>
          <w:rFonts w:hint="eastAsia" w:ascii="宋体" w:hAnsi="宋体" w:cs="宋体"/>
          <w:sz w:val="24"/>
        </w:rPr>
        <w:t xml:space="preserve">的扣除，</w:t>
      </w:r>
      <w:bookmarkStart w:id="80" w:name="_Hlk132637893"/>
      <w:r>
        <w:rPr>
          <w:rFonts w:hint="eastAsia" w:ascii="宋体" w:hAnsi="宋体" w:cs="宋体"/>
          <w:sz w:val="24"/>
        </w:rPr>
        <w:t xml:space="preserve">用扣除后的价格参与评审</w:t>
      </w:r>
      <w:bookmarkEnd w:id="80"/>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8"/>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w:t>
      </w:r>
      <w:r>
        <w:rPr>
          <w:rFonts w:hint="eastAsia" w:ascii="宋体" w:hAnsi="宋体" w:cs="宋体"/>
          <w:bCs/>
          <w:sz w:val="24"/>
        </w:rPr>
        <w:t xml:space="preserve">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81" w:name="_Hlk132634610"/>
      <w:r>
        <w:rPr>
          <w:rFonts w:hint="eastAsia" w:ascii="宋体" w:hAnsi="宋体" w:cs="宋体"/>
          <w:sz w:val="24"/>
        </w:rPr>
        <w:t xml:space="preserve">（财办库〔2020〕123号）</w:t>
      </w:r>
      <w:bookmarkEnd w:id="81"/>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.1平等对待内外资企业和符合条件的破产重整企业，切实保障企业公平竞争，平等维护企业的合法利益。</w:t>
      </w:r>
      <w:bookmarkEnd w:id="74"/>
      <w:r/>
      <w:bookmarkEnd w:id="75"/>
      <w:r/>
      <w:bookmarkEnd w:id="76"/>
      <w:r/>
      <w:bookmarkEnd w:id="77"/>
      <w:r/>
      <w:bookmarkEnd w:id="78"/>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4"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w:t>
      </w:r>
      <w:r>
        <w:rPr>
          <w:rFonts w:hint="eastAsia" w:ascii="Arial" w:hAnsi="Arial"/>
          <w:sz w:val="24"/>
          <w:szCs w:val="22"/>
        </w:rPr>
        <w:t xml:space="preserve">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88"/>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88"/>
        <w:ind w:firstLine="446"/>
        <w:keepLines w:val="0"/>
        <w:keepNext w:val="0"/>
        <w:spacing w:before="200" w:after="200" w:line="360" w:lineRule="auto"/>
        <w:rPr>
          <w:rFonts w:ascii="宋体" w:hAnsi="宋体" w:cs="宋体"/>
          <w:sz w:val="30"/>
          <w:lang w:eastAsia="zh-CN"/>
        </w:rPr>
      </w:pPr>
      <w:r/>
      <w:bookmarkStart w:id="82" w:name="_Toc92168008"/>
      <w:r/>
      <w:bookmarkStart w:id="83" w:name="_Toc98669339"/>
      <w:r/>
      <w:bookmarkStart w:id="84" w:name="_Toc98669697"/>
      <w:r/>
      <w:bookmarkStart w:id="85" w:name="_Toc100386042"/>
      <w:r/>
      <w:bookmarkStart w:id="86"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87" w:name="_Toc92168009"/>
      <w:r/>
      <w:bookmarkStart w:id="88" w:name="_Toc100386043"/>
      <w:r/>
      <w:bookmarkStart w:id="89" w:name="_Toc98669340"/>
      <w:r/>
      <w:bookmarkStart w:id="90" w:name="_Toc20732977"/>
      <w:r/>
      <w:bookmarkStart w:id="91" w:name="_Toc98669698"/>
      <w:r/>
      <w:bookmarkEnd w:id="82"/>
      <w:r/>
      <w:bookmarkEnd w:id="83"/>
      <w:r/>
      <w:bookmarkEnd w:id="84"/>
      <w:r/>
      <w:bookmarkEnd w:id="85"/>
      <w:r/>
      <w:bookmarkEnd w:id="86"/>
      <w:r>
        <w:rPr>
          <w:rFonts w:hint="eastAsia" w:ascii="宋体" w:hAnsi="宋体" w:cs="宋体"/>
          <w:sz w:val="30"/>
          <w:lang w:eastAsia="zh-CN"/>
        </w:rPr>
        <w:t xml:space="preserve">和修改</w:t>
      </w:r>
      <w:bookmarkEnd w:id="87"/>
      <w:r/>
      <w:bookmarkEnd w:id="88"/>
      <w:r/>
      <w:bookmarkEnd w:id="89"/>
      <w:r/>
      <w:bookmarkEnd w:id="90"/>
      <w:r/>
      <w:bookmarkEnd w:id="91"/>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8"/>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88"/>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88"/>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88"/>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88"/>
        <w:ind w:firstLine="425"/>
        <w:spacing w:line="360" w:lineRule="auto"/>
        <w:widowControl/>
        <w:rPr>
          <w:rFonts w:ascii="宋体" w:hAnsi="宋体" w:cs="宋体"/>
          <w:sz w:val="24"/>
        </w:rPr>
      </w:pPr>
      <w:r>
        <w:rPr>
          <w:rFonts w:hint="eastAsia" w:ascii="宋体" w:hAnsi="宋体" w:cs="宋体"/>
          <w:sz w:val="24"/>
        </w:rPr>
        <w:t xml:space="preserve">10.2 商务部分系指投标人提交的证明其中标后有能力履行合同的文件。</w:t>
      </w:r>
      <w:r/>
    </w:p>
    <w:p>
      <w:pPr>
        <w:pStyle w:val="1988"/>
        <w:ind w:firstLine="425"/>
        <w:spacing w:line="360" w:lineRule="auto"/>
        <w:widowControl/>
        <w:rPr>
          <w:rFonts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1988"/>
        <w:ind w:firstLine="425"/>
        <w:spacing w:line="360" w:lineRule="auto"/>
        <w:widowControl/>
        <w:rPr>
          <w:rFonts w:ascii="宋体" w:hAnsi="宋体" w:cs="宋体"/>
          <w:sz w:val="24"/>
        </w:rPr>
      </w:pPr>
      <w:r>
        <w:rPr>
          <w:rFonts w:hint="eastAsia" w:ascii="宋体" w:hAnsi="宋体" w:cs="宋体"/>
          <w:sz w:val="24"/>
        </w:rPr>
        <w:t xml:space="preserve">10.4 具体填写格式详见招标文件第六部分。</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88"/>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88"/>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w:t>
      </w:r>
      <w:r>
        <w:rPr>
          <w:rFonts w:ascii="宋体" w:hAnsi="宋体" w:cs="楷体"/>
          <w:sz w:val="24"/>
        </w:rPr>
        <w:t xml:space="preserve">件的，采购代理机构将拒绝其投标。部分投标人投标文件未解密或解密失败的，程序可以继续进行。若解密成功的投标人不足三家，不进入后续程序。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68"/>
        <w:ind w:firstLine="480"/>
        <w:spacing w:line="360" w:lineRule="auto"/>
        <w:rPr>
          <w:rFonts w:ascii="宋体" w:hAnsi="宋体" w:cs="宋体"/>
          <w:b/>
          <w:sz w:val="24"/>
          <w:lang w:eastAsia="zh-CN"/>
        </w:rPr>
      </w:pPr>
      <w:r>
        <w:rPr>
          <w:rFonts w:hint="eastAsia" w:ascii="宋体" w:hAnsi="宋体" w:cs="宋体"/>
          <w:sz w:val="24"/>
          <w:lang w:eastAsia="zh-CN"/>
        </w:rPr>
        <w:t xml:space="preserve">18.1开标结束后，采购人或者采购代理机构将依法对投标人的资格进行审查。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68"/>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88"/>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92" w:name="OLE_LINK36"/>
      <w:r/>
      <w:bookmarkStart w:id="93" w:name="OLE_LINK35"/>
      <w:r>
        <w:rPr>
          <w:rFonts w:hint="eastAsia" w:ascii="宋体" w:hAnsi="宋体" w:cs="宋体"/>
          <w:b/>
          <w:sz w:val="24"/>
          <w:u w:val="single"/>
        </w:rPr>
        <w:t xml:space="preserve">不同投标人的电子投标文件IP地址、MAC地址、标书制作工具客户端标识码都一致的；</w:t>
      </w:r>
      <w:bookmarkEnd w:id="92"/>
      <w:r/>
      <w:bookmarkEnd w:id="93"/>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88"/>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68"/>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88"/>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94" w:name="_Hlk132702541"/>
      <w:r/>
      <w:bookmarkStart w:id="95" w:name="_Hlk132702790"/>
      <w:r>
        <w:rPr>
          <w:rFonts w:hint="eastAsia" w:ascii="宋体" w:hAnsi="宋体" w:cs="宋体"/>
          <w:sz w:val="24"/>
        </w:rPr>
        <w:t xml:space="preserve">26.</w:t>
      </w:r>
      <w:bookmarkEnd w:id="94"/>
      <w:r>
        <w:rPr>
          <w:rFonts w:hint="eastAsia" w:ascii="宋体" w:hAnsi="宋体" w:cs="宋体"/>
          <w:sz w:val="24"/>
        </w:rPr>
        <w:t xml:space="preserve">2</w:t>
      </w:r>
      <w:bookmarkEnd w:id="95"/>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8"/>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88"/>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88"/>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w:t>
      </w:r>
      <w:r>
        <w:rPr>
          <w:rFonts w:hint="eastAsia" w:ascii="宋体" w:hAnsi="宋体" w:cs="宋体"/>
          <w:sz w:val="24"/>
        </w:rPr>
        <w:t xml:space="preserve">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6" w:name="_Hlk132706924"/>
      <w:r>
        <w:rPr>
          <w:rFonts w:hint="eastAsia" w:ascii="宋体" w:hAnsi="宋体" w:cs="宋体"/>
          <w:sz w:val="24"/>
        </w:rPr>
        <w:t xml:space="preserve">政府采购监管部门</w:t>
      </w:r>
      <w:bookmarkEnd w:id="96"/>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w:t>
      </w:r>
      <w:r>
        <w:rPr>
          <w:rFonts w:hint="eastAsia" w:ascii="宋体" w:hAnsi="宋体" w:cs="宋体"/>
          <w:b/>
          <w:sz w:val="24"/>
        </w:rPr>
        <w:t xml:space="preserve">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w:t>
      </w:r>
      <w:r>
        <w:rPr>
          <w:rFonts w:hint="eastAsia" w:ascii="宋体" w:hAnsi="宋体" w:cs="宋体"/>
          <w:sz w:val="24"/>
        </w:rPr>
        <w:t xml:space="preserve">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88"/>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68"/>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97" w:name="EB6d2006462e294de090c16e672cecc3bd"/>
      <w:r/>
      <w:r/>
    </w:p>
    <w:p>
      <w:pPr>
        <w:jc w:val="center"/>
        <w:rPr>
          <w:rFonts w:ascii="宋体" w:hAnsi="宋体" w:cs="宋体"/>
          <w:sz w:val="30"/>
        </w:rPr>
      </w:pPr>
      <w:r/>
      <w:bookmarkStart w:id="98" w:name="_Toc3995"/>
      <w:r/>
      <w:bookmarkEnd w:id="97"/>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99" w:name="_Toc22209"/>
      <w:r/>
      <w:bookmarkEnd w:id="98"/>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99"/>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szCs w:val="28"/>
        </w:rPr>
        <w:t xml:space="preserve">镇江市</w:t>
      </w:r>
      <w:r>
        <w:rPr>
          <w:rFonts w:hint="eastAsia" w:ascii="宋体" w:hAnsi="宋体" w:cs="宋体"/>
          <w:sz w:val="24"/>
          <w:szCs w:val="28"/>
        </w:rPr>
        <w:t xml:space="preserve">中</w:t>
      </w:r>
      <w:r>
        <w:rPr>
          <w:rFonts w:hint="eastAsia" w:ascii="宋体" w:hAnsi="宋体" w:cs="宋体"/>
          <w:sz w:val="24"/>
          <w:szCs w:val="28"/>
        </w:rPr>
        <w:t xml:space="preserve">医院</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镇江市中医院电梯</w:t>
      </w:r>
      <w:r>
        <w:rPr>
          <w:rFonts w:hint="eastAsia" w:ascii="宋体" w:hAnsi="宋体"/>
          <w:sz w:val="24"/>
        </w:rPr>
        <w:t xml:space="preserve">更换项目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t xml:space="preserve">JSZC-321100-JZCG-G2026-</w:t>
      </w:r>
      <w:r>
        <w:rPr>
          <w:rFonts w:ascii="宋体" w:hAnsi="宋体"/>
          <w:sz w:val="24"/>
        </w:rPr>
        <w:t xml:space="preserve">0030</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Style w:val="8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2183"/>
        <w:gridCol w:w="1535"/>
        <w:gridCol w:w="1314"/>
        <w:gridCol w:w="1378"/>
        <w:gridCol w:w="2225"/>
      </w:tblGrid>
      <w:tr>
        <w:trPr>
          <w:trHeight w:val="61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tcPr>
          <w:p>
            <w:pPr>
              <w:ind w:left="32" w:right="0"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3" w:type="dxa"/>
            <w:vAlign w:val="top"/>
            <w:textDirection w:val="lrTb"/>
            <w:noWrap/>
          </w:tcPr>
          <w:p>
            <w:pPr>
              <w:ind w:left="165" w:right="0"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货物类标的名称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5" w:type="dxa"/>
            <w:vAlign w:val="top"/>
            <w:textDirection w:val="lrTb"/>
            <w:noWrap/>
          </w:tcPr>
          <w:p>
            <w:pPr>
              <w:ind w:left="110" w:right="0"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计量单位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14" w:type="dxa"/>
            <w:vAlign w:val="top"/>
            <w:textDirection w:val="lrTb"/>
            <w:noWrap/>
          </w:tcPr>
          <w:p>
            <w:pPr>
              <w:ind w:left="47" w:right="22"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78" w:type="dxa"/>
            <w:vAlign w:val="top"/>
            <w:textDirection w:val="lrTb"/>
            <w:noWrap/>
          </w:tcPr>
          <w:p>
            <w:pPr>
              <w:ind w:left="16" w:right="0"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是否进口</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25" w:type="dxa"/>
            <w:vAlign w:val="top"/>
            <w:textDirection w:val="lrTb"/>
            <w:noWrap/>
          </w:tcPr>
          <w:p>
            <w:pPr>
              <w:ind w:left="16" w:right="0"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备注</w:t>
            </w:r>
            <w:r/>
          </w:p>
        </w:tc>
      </w:tr>
      <w:tr>
        <w:trPr>
          <w:trHeight w:val="6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tcPr>
          <w:p>
            <w:pPr>
              <w:ind w:left="32" w:right="22"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无障碍电梯（住院楼）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8" w:type="dxa"/>
            <w:vAlign w:val="top"/>
            <w:textDirection w:val="lrTb"/>
            <w:noWrap/>
          </w:tcPr>
          <w:p>
            <w:pPr>
              <w:ind w:left="16" w:right="15"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5" w:type="dxa"/>
            <w:vAlign w:val="top"/>
            <w:textDirection w:val="lrTb"/>
            <w:noWrap/>
          </w:tcPr>
          <w:p>
            <w:pPr>
              <w:ind w:left="16" w:right="15"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层站门：9层9 站 9 门</w:t>
            </w:r>
            <w:r/>
          </w:p>
        </w:tc>
      </w:tr>
      <w:tr>
        <w:trPr>
          <w:trHeight w:val="6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8" w:type="dxa"/>
            <w:vAlign w:val="top"/>
            <w:textDirection w:val="lrTb"/>
            <w:noWrap/>
          </w:tcPr>
          <w:p>
            <w:pPr>
              <w:ind w:left="32" w:right="22"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无障碍电梯（住院楼）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78" w:type="dxa"/>
            <w:vAlign w:val="top"/>
            <w:textDirection w:val="lrTb"/>
            <w:noWrap/>
          </w:tcPr>
          <w:p>
            <w:pPr>
              <w:ind w:left="16" w:right="15"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25" w:type="dxa"/>
            <w:vAlign w:val="top"/>
            <w:textDirection w:val="lrTb"/>
            <w:noWrap/>
          </w:tcPr>
          <w:p>
            <w:pPr>
              <w:ind w:left="16" w:right="15" w:firstLine="0"/>
              <w:jc w:val="center"/>
              <w:spacing w:before="1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层站门：10层 10站 10 门</w:t>
            </w:r>
            <w:r/>
          </w:p>
        </w:tc>
      </w:tr>
    </w:tbl>
    <w:p>
      <w:pPr>
        <w:pStyle w:val="861"/>
      </w:pPr>
      <w:r/>
      <w:r/>
    </w:p>
    <w:p>
      <w:pPr>
        <w:pStyle w:val="861"/>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00" w:name="OLE_LINK27"/>
      <w:r/>
      <w:bookmarkStart w:id="101" w:name="OLE_LINK28"/>
      <w:r>
        <w:rPr>
          <w:rFonts w:ascii="Wingdings" w:hAnsi="Wingdings" w:eastAsia="Wingdings" w:cs="Wingdings"/>
          <w:sz w:val="24"/>
        </w:rPr>
        <w:t xml:space="preserve"></w:t>
      </w:r>
      <w:r>
        <w:rPr>
          <w:rFonts w:hint="eastAsia" w:ascii="宋体" w:hAnsi="宋体"/>
          <w:sz w:val="24"/>
        </w:rPr>
        <w:t xml:space="preserve">否</w:t>
      </w:r>
      <w:bookmarkEnd w:id="100"/>
      <w:r/>
      <w:bookmarkEnd w:id="101"/>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02" w:name="OLE_LINK37"/>
      <w:r>
        <w:rPr>
          <w:rFonts w:ascii="Wingdings" w:hAnsi="Wingdings" w:eastAsia="Wingdings" w:cs="Wingdings"/>
          <w:sz w:val="24"/>
        </w:rPr>
        <w:t xml:space="preserve"></w:t>
      </w:r>
      <w:bookmarkEnd w:id="102"/>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03" w:name="OLE_LINK107"/>
      <w:r/>
      <w:bookmarkStart w:id="104" w:name="OLE_LINK108"/>
      <w:r>
        <w:rPr>
          <w:rFonts w:ascii="Wingdings" w:hAnsi="Wingdings" w:eastAsia="Wingdings" w:cs="Wingdings"/>
          <w:sz w:val="24"/>
        </w:rPr>
        <w:t xml:space="preserve"></w:t>
      </w:r>
      <w:bookmarkEnd w:id="103"/>
      <w:r/>
      <w:bookmarkEnd w:id="104"/>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2" w:hAnsi="Wingdings 2" w:eastAsia="Wingdings 2" w:cs="Wingdings 2"/>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105" w:name="OLE_LINK1"/>
      <w:r/>
      <w:bookmarkStart w:id="106" w:name="OLE_LINK2"/>
      <w:r>
        <w:rPr>
          <w:rFonts w:ascii="Wingdings" w:hAnsi="Wingdings" w:eastAsia="Wingdings" w:cs="Wingdings"/>
          <w:sz w:val="24"/>
        </w:rPr>
        <w:t xml:space="preserve"></w:t>
      </w:r>
      <w:r>
        <w:rPr>
          <w:rFonts w:hint="eastAsia" w:ascii="宋体" w:hAnsi="宋体"/>
          <w:sz w:val="24"/>
        </w:rPr>
        <w:t xml:space="preserve">否</w:t>
      </w:r>
      <w:bookmarkEnd w:id="105"/>
      <w:r/>
      <w:bookmarkEnd w:id="106"/>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07" w:name="OLE_LINK5"/>
      <w:r/>
      <w:bookmarkStart w:id="108" w:name="OLE_LINK6"/>
      <w:r>
        <w:rPr>
          <w:rFonts w:ascii="Wingdings" w:hAnsi="Wingdings" w:eastAsia="Wingdings" w:cs="Wingdings"/>
          <w:sz w:val="24"/>
        </w:rPr>
        <w:t xml:space="preserve"></w:t>
      </w:r>
      <w:bookmarkEnd w:id="107"/>
      <w:r/>
      <w:bookmarkEnd w:id="108"/>
      <w:r>
        <w:rPr>
          <w:rFonts w:hint="eastAsia" w:ascii="宋体" w:hAnsi="宋体"/>
          <w:sz w:val="24"/>
        </w:rPr>
        <w:t xml:space="preserve">强制采购，</w:t>
      </w:r>
      <w:bookmarkStart w:id="109" w:name="OLE_LINK15"/>
      <w:r/>
      <w:bookmarkStart w:id="110" w:name="OLE_LINK17"/>
      <w:r>
        <w:rPr>
          <w:rFonts w:ascii="Wingdings" w:hAnsi="Wingdings" w:eastAsia="Wingdings" w:cs="Wingdings"/>
          <w:sz w:val="24"/>
        </w:rPr>
        <w:t xml:space="preserve"></w:t>
      </w:r>
      <w:r>
        <w:rPr>
          <w:rFonts w:hint="eastAsia" w:ascii="宋体" w:hAnsi="宋体"/>
          <w:sz w:val="24"/>
        </w:rPr>
        <w:t xml:space="preserve">否</w:t>
      </w:r>
      <w:bookmarkEnd w:id="109"/>
      <w:r/>
      <w:bookmarkEnd w:id="110"/>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11" w:name="OLE_LINK21"/>
      <w:r>
        <w:rPr>
          <w:rFonts w:ascii="Wingdings" w:hAnsi="Wingdings" w:eastAsia="Wingdings" w:cs="Wingdings"/>
          <w:sz w:val="24"/>
        </w:rPr>
        <w:t xml:space="preserve"></w:t>
      </w:r>
      <w:bookmarkEnd w:id="111"/>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 （2）付款方式：</w:t>
      </w:r>
      <w:r/>
    </w:p>
    <w:p>
      <w:pPr>
        <w:pStyle w:val="833"/>
        <w:numPr>
          <w:ilvl w:val="0"/>
          <w:numId w:val="4"/>
        </w:numPr>
        <w:spacing w:line="360" w:lineRule="auto"/>
        <w:rPr>
          <w:rFonts w:ascii="宋体" w:hAnsi="宋体"/>
          <w:sz w:val="24"/>
          <w:lang w:eastAsia="zh-CN"/>
        </w:rPr>
      </w:pPr>
      <w:r>
        <w:rPr>
          <w:rFonts w:hint="eastAsia" w:ascii="宋体" w:hAnsi="宋体"/>
          <w:sz w:val="24"/>
          <w:lang w:eastAsia="zh-CN"/>
        </w:rPr>
        <w:t xml:space="preserve">本合同以人民币付款。甲方收到乙方发票10个工作日内预付合同总额的30%给乙方，乙方安装完毕并经过</w:t>
      </w:r>
      <w:r>
        <w:rPr>
          <w:rFonts w:hint="eastAsia" w:ascii="宋体" w:hAnsi="宋体"/>
          <w:sz w:val="24"/>
          <w:lang w:eastAsia="zh-CN"/>
        </w:rPr>
        <w:t xml:space="preserve">特检院</w:t>
      </w:r>
      <w:r>
        <w:rPr>
          <w:rFonts w:hint="eastAsia" w:ascii="宋体" w:hAnsi="宋体"/>
          <w:sz w:val="24"/>
          <w:lang w:eastAsia="zh-CN"/>
        </w:rPr>
        <w:t xml:space="preserve">验收合格后，凭验收报告和发票在验收合格之日起10个工作日支付合同总额的70%。</w:t>
      </w:r>
      <w:r/>
    </w:p>
    <w:p>
      <w:pPr>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      </w:t>
      </w:r>
      <w:r>
        <w:rPr>
          <w:rFonts w:hint="eastAsia" w:ascii="宋体" w:hAnsi="宋体" w:cs="宋体"/>
          <w:sz w:val="24"/>
        </w:rPr>
        <w:t xml:space="preserve">天</w:t>
      </w:r>
      <w:r>
        <w:rPr>
          <w:spacing w:val="-1"/>
          <w:sz w:val="24"/>
        </w:rPr>
        <w:t xml:space="preserve">。</w:t>
      </w:r>
      <w:r/>
    </w:p>
    <w:p>
      <w:pPr>
        <w:pStyle w:val="833"/>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12" w:name="OLE_LINK116"/>
      <w:r/>
      <w:bookmarkStart w:id="113" w:name="OLE_LINK117"/>
      <w:r>
        <w:rPr>
          <w:rFonts w:hint="eastAsia" w:ascii="宋体" w:hAnsi="宋体" w:cs="宋体"/>
          <w:bCs/>
          <w:sz w:val="24"/>
        </w:rPr>
        <w:t xml:space="preserve">（3）</w:t>
      </w:r>
      <w:bookmarkEnd w:id="112"/>
      <w:r/>
      <w:bookmarkEnd w:id="113"/>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61"/>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14" w:name="_Toc27624"/>
      <w:r>
        <w:rPr>
          <w:rFonts w:hint="eastAsia" w:ascii="黑体" w:hAnsi="黑体" w:eastAsia="黑体"/>
          <w:sz w:val="28"/>
        </w:rPr>
        <w:t xml:space="preserve">第二节 政府采购合同通用条款</w:t>
      </w:r>
      <w:bookmarkEnd w:id="114"/>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w:t>
      </w:r>
      <w:r>
        <w:rPr>
          <w:rFonts w:hint="eastAsia" w:ascii="宋体" w:hAnsi="宋体"/>
          <w:sz w:val="24"/>
        </w:rPr>
        <w:t xml:space="preserve">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本项目</w:t>
      </w:r>
      <w:r>
        <w:rPr>
          <w:rFonts w:hint="eastAsia" w:ascii="宋体" w:hAnsi="宋体"/>
          <w:sz w:val="24"/>
        </w:rPr>
        <w:t xml:space="preserve">维护保养及质量保证期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rPr>
        <w:t xml:space="preserve">。</w:t>
      </w:r>
      <w:r>
        <w:rPr>
          <w:rFonts w:ascii="宋体" w:hAnsi="宋体" w:cs="宋体"/>
          <w:sz w:val="24"/>
        </w:rPr>
        <w:t xml:space="preserve"> </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w:t>
      </w:r>
      <w:r>
        <w:rPr>
          <w:rFonts w:hint="eastAsia" w:ascii="宋体" w:hAnsi="宋体"/>
          <w:sz w:val="24"/>
        </w:rPr>
        <w:t xml:space="preserve">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15"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15"/>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w:t>
      </w:r>
      <w:r>
        <w:rPr>
          <w:rFonts w:hint="eastAsia" w:ascii="宋体" w:hAnsi="宋体"/>
          <w:sz w:val="24"/>
        </w:rPr>
        <w:t xml:space="preserve">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16"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16"/>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bookmarkStart w:id="117" w:name="OLE_LINK3"/>
            <w:r/>
            <w:bookmarkStart w:id="118" w:name="OLE_LINK4"/>
            <w:r>
              <w:rPr>
                <w:rFonts w:hint="eastAsia" w:ascii="宋体" w:hAnsi="宋体" w:cs="宋体"/>
                <w:sz w:val="24"/>
              </w:rPr>
              <w:t xml:space="preserve">维护保养及质量保证期为</w:t>
            </w:r>
            <w:r>
              <w:rPr>
                <w:rFonts w:hint="eastAsia" w:ascii="宋体" w:hAnsi="宋体" w:cs="宋体"/>
                <w:sz w:val="24"/>
                <w:u w:val="single"/>
              </w:rPr>
              <w:t xml:space="preserve">     </w:t>
            </w:r>
            <w:r>
              <w:rPr>
                <w:rFonts w:hint="eastAsia" w:ascii="宋体" w:hAnsi="宋体" w:cs="宋体"/>
                <w:sz w:val="24"/>
              </w:rPr>
              <w:t xml:space="preserve">年</w:t>
            </w:r>
            <w:bookmarkEnd w:id="117"/>
            <w:r/>
            <w:bookmarkEnd w:id="118"/>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接到维修通知后半小时内到场并在这1小时内排除障碍。</w:t>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hint="eastAsia" w:asciiTheme="minorEastAsia" w:hAnsiTheme="minorEastAsia" w:cstheme="minorEastAsia"/>
                <w:sz w:val="24"/>
              </w:rPr>
              <w:t xml:space="preserve">合同签订收到供应商发票后10个工作日内,向供应商支付合同总价的30%</w:t>
            </w:r>
            <w:r>
              <w:rPr>
                <w:rFonts w:hint="eastAsia" w:asciiTheme="minorEastAsia" w:hAnsiTheme="minorEastAsia" w:cstheme="minorEastAsia"/>
                <w:sz w:val="24"/>
              </w:rPr>
              <w:t xml:space="preserve">预付款；安装验收并经过特检院验收合格后</w:t>
            </w:r>
            <w:r>
              <w:rPr>
                <w:rFonts w:hint="eastAsia" w:asciiTheme="minorEastAsia" w:hAnsiTheme="minorEastAsia" w:cstheme="minorEastAsia"/>
                <w:sz w:val="24"/>
              </w:rPr>
              <w:t xml:space="preserve">，</w:t>
            </w:r>
            <w:r>
              <w:rPr>
                <w:rFonts w:hint="eastAsia" w:asciiTheme="minorEastAsia" w:hAnsiTheme="minorEastAsia" w:cstheme="minorEastAsia"/>
                <w:sz w:val="24"/>
              </w:rPr>
              <w:t xml:space="preserve">凭验收报告和发票在验收合格后</w:t>
            </w:r>
            <w:r>
              <w:rPr>
                <w:rFonts w:hint="eastAsia" w:asciiTheme="minorEastAsia" w:hAnsiTheme="minorEastAsia" w:cstheme="minorEastAsia"/>
                <w:sz w:val="24"/>
              </w:rPr>
              <w:t xml:space="preserve">10个工作日内支付合同价总价的70%。</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w:t>
            </w:r>
            <w:r>
              <w:rPr>
                <w:rFonts w:hint="eastAsia" w:ascii="宋体" w:hAnsi="宋体"/>
                <w:sz w:val="24"/>
              </w:rPr>
              <w:t xml:space="preserve">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维护保养及质量保证期为</w:t>
            </w:r>
            <w:r>
              <w:rPr>
                <w:rFonts w:hint="eastAsia" w:ascii="宋体" w:hAnsi="宋体" w:cs="宋体"/>
                <w:sz w:val="24"/>
              </w:rPr>
              <w:t xml:space="preserve">   </w:t>
            </w:r>
            <w:r>
              <w:rPr>
                <w:rFonts w:hint="eastAsia" w:ascii="宋体" w:hAnsi="宋体" w:cs="宋体"/>
                <w:sz w:val="24"/>
              </w:rPr>
              <w:t xml:space="preserve">年</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61"/>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w:t>
            </w:r>
            <w:r>
              <w:rPr>
                <w:rFonts w:ascii="宋体" w:hAnsi="宋体" w:cs="宋体"/>
                <w:sz w:val="24"/>
              </w:rPr>
              <w:t xml:space="preserve">分合同后，甲方可以依其认为适当的条件和方法购买与此服务类似的服务，乙方应对甲方购买类似服务所超出的那部分费用负责。但是，乙方应继续执行合同中未终止的部分。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240"/>
        <w:spacing w:line="360" w:lineRule="auto"/>
        <w:rPr>
          <w:rFonts w:ascii="仿宋" w:hAnsi="仿宋" w:eastAsia="仿宋" w:cs="宋体"/>
          <w:sz w:val="24"/>
        </w:rPr>
      </w:pPr>
      <w:r>
        <w:rPr>
          <w:rFonts w:hint="eastAsia" w:ascii="仿宋" w:hAnsi="仿宋" w:eastAsia="仿宋" w:cs="宋体"/>
          <w:sz w:val="24"/>
        </w:rPr>
        <w:t xml:space="preserve">一、项目概况</w:t>
      </w:r>
      <w:r/>
    </w:p>
    <w:p>
      <w:pPr>
        <w:ind w:firstLine="240"/>
        <w:spacing w:line="360" w:lineRule="auto"/>
        <w:rPr>
          <w:rFonts w:ascii="仿宋" w:hAnsi="仿宋" w:eastAsia="仿宋" w:cs="仿宋"/>
          <w:sz w:val="24"/>
        </w:rPr>
      </w:pPr>
      <w:r>
        <w:rPr>
          <w:rFonts w:hint="eastAsia" w:ascii="仿宋" w:hAnsi="仿宋" w:eastAsia="仿宋" w:cs="仿宋"/>
          <w:sz w:val="24"/>
        </w:rPr>
        <w:t xml:space="preserve">镇江市中医院住院楼3台电梯老化严重，有安全隐患，采取更换新电梯措施。</w:t>
      </w:r>
      <w:r/>
    </w:p>
    <w:p>
      <w:pPr>
        <w:ind w:firstLine="240"/>
        <w:spacing w:line="360" w:lineRule="auto"/>
        <w:rPr>
          <w:rFonts w:ascii="仿宋" w:hAnsi="仿宋" w:eastAsia="仿宋" w:cs="仿宋"/>
          <w:sz w:val="24"/>
        </w:rPr>
      </w:pPr>
      <w:r>
        <w:rPr>
          <w:rFonts w:hint="eastAsia" w:ascii="仿宋" w:hAnsi="仿宋" w:eastAsia="仿宋" w:cs="仿宋"/>
          <w:sz w:val="24"/>
        </w:rPr>
        <w:t xml:space="preserve">本项目预算包括旧电梯的拆除和新购电梯所需的全部设备、材料、随机备品配件及专用工具，运抵采购人现场，负责安装、调试，直至采购人、中标人双方及采购人所在地相关质量监督部门共同验收合格，获得相关质量监督部门颁发的使用许可证后，交付采购人使用，即交钥匙工程。电梯安装完成须将电梯厅因拆改所涉及的装饰恢复原状</w:t>
      </w:r>
      <w:r>
        <w:rPr>
          <w:rFonts w:hint="eastAsia" w:ascii="仿宋" w:hAnsi="仿宋" w:eastAsia="仿宋" w:cs="仿宋"/>
          <w:sz w:val="24"/>
        </w:rPr>
        <w:t xml:space="preserve">，拆除旧电梯医院按照固定资产进行处置</w:t>
      </w:r>
      <w:r>
        <w:rPr>
          <w:rFonts w:hint="eastAsia" w:ascii="仿宋" w:hAnsi="仿宋" w:eastAsia="仿宋" w:cs="仿宋"/>
          <w:sz w:val="24"/>
        </w:rPr>
        <w:t xml:space="preserve">。</w:t>
      </w:r>
      <w:r/>
    </w:p>
    <w:p>
      <w:pPr>
        <w:ind w:firstLine="240"/>
        <w:spacing w:line="360" w:lineRule="auto"/>
        <w:rPr>
          <w:rFonts w:ascii="仿宋" w:hAnsi="仿宋" w:eastAsia="仿宋" w:cs="宋体"/>
          <w:sz w:val="24"/>
        </w:rPr>
      </w:pPr>
      <w:r>
        <w:rPr>
          <w:rFonts w:ascii="仿宋" w:hAnsi="仿宋" w:eastAsia="仿宋" w:cs="宋体"/>
          <w:sz w:val="24"/>
        </w:rPr>
        <w:t xml:space="preserve">二.采购标的汇总表</w:t>
      </w:r>
      <w:r/>
    </w:p>
    <w:p>
      <w:pPr>
        <w:pStyle w:val="2380"/>
        <w:ind w:firstLine="360"/>
        <w:spacing w:line="360" w:lineRule="auto"/>
        <w:rPr>
          <w:rFonts w:ascii="仿宋" w:hAnsi="仿宋" w:eastAsia="仿宋"/>
        </w:rPr>
      </w:pPr>
      <w:r>
        <w:rPr>
          <w:rFonts w:ascii="仿宋" w:hAnsi="仿宋" w:eastAsia="仿宋" w:cs="宋体"/>
        </w:rPr>
        <w:t xml:space="preserve">1.货物类标的</w:t>
      </w:r>
      <w:r/>
    </w:p>
    <w:tbl>
      <w:tblPr>
        <w:tblW w:w="4711" w:type="pct"/>
        <w:tblInd w:w="392" w:type="dxa"/>
        <w:tblBorders>
          <w:top w:val="single" w:color="808080" w:sz="6" w:space="0"/>
          <w:left w:val="single" w:color="808080" w:sz="6" w:space="0"/>
          <w:bottom w:val="single" w:color="808080" w:sz="6" w:space="0"/>
          <w:right w:val="single" w:color="808080" w:sz="6" w:space="0"/>
        </w:tblBorders>
        <w:tblCellMar>
          <w:left w:w="15" w:type="dxa"/>
          <w:top w:w="15" w:type="dxa"/>
          <w:right w:w="15" w:type="dxa"/>
          <w:bottom w:w="15" w:type="dxa"/>
        </w:tblCellMar>
        <w:tblLook w:val="04A0" w:firstRow="1" w:lastRow="0" w:firstColumn="1" w:lastColumn="0" w:noHBand="0" w:noVBand="1"/>
      </w:tblPr>
      <w:tblGrid>
        <w:gridCol w:w="847"/>
        <w:gridCol w:w="2270"/>
        <w:gridCol w:w="1276"/>
        <w:gridCol w:w="709"/>
        <w:gridCol w:w="1136"/>
        <w:gridCol w:w="2834"/>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51"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货物类标的名称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03"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1"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26"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62"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备注</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51" w:type="pct"/>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无障碍电梯</w:t>
            </w:r>
            <w:r/>
          </w:p>
          <w:p>
            <w:pPr>
              <w:jc w:val="center"/>
              <w:spacing w:line="360" w:lineRule="auto"/>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住院楼</w:t>
            </w:r>
            <w:r>
              <w:rPr>
                <w:rFonts w:hint="eastAsia" w:ascii="仿宋" w:hAnsi="仿宋" w:eastAsia="仿宋" w:cs="仿宋"/>
                <w:sz w:val="24"/>
              </w:rPr>
              <w:t xml:space="preserve">）</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03" w:type="pct"/>
            <w:vAlign w:val="center"/>
            <w:textDirection w:val="lrTb"/>
            <w:noWrap w:val="false"/>
          </w:tcPr>
          <w:p>
            <w:pPr>
              <w:pStyle w:val="2380"/>
              <w:jc w:val="center"/>
              <w:spacing w:line="360" w:lineRule="auto"/>
              <w:rPr>
                <w:rFonts w:ascii="仿宋" w:hAnsi="仿宋" w:eastAsia="仿宋" w:cs="仿宋"/>
              </w:rPr>
            </w:pPr>
            <w:r/>
            <w:bookmarkStart w:id="119" w:name="OLE_LINK22"/>
            <w:r>
              <w:rPr>
                <w:rFonts w:ascii="仿宋" w:hAnsi="仿宋" w:eastAsia="仿宋" w:cs="仿宋"/>
              </w:rPr>
              <w:t xml:space="preserve">台</w:t>
            </w:r>
            <w:bookmarkEnd w:id="119"/>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1"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26" w:type="pct"/>
            <w:vAlign w:val="center"/>
            <w:textDirection w:val="lrTb"/>
            <w:noWrap w:val="false"/>
          </w:tcPr>
          <w:p>
            <w:pPr>
              <w:pStyle w:val="2380"/>
              <w:jc w:val="center"/>
              <w:spacing w:line="360" w:lineRule="auto"/>
              <w:rPr>
                <w:rFonts w:ascii="仿宋" w:hAnsi="仿宋" w:eastAsia="仿宋" w:cs="仿宋"/>
              </w:rPr>
            </w:pPr>
            <w:r/>
            <w:bookmarkStart w:id="120" w:name="OLE_LINK24"/>
            <w:r>
              <w:rPr>
                <w:rFonts w:ascii="仿宋" w:hAnsi="仿宋" w:eastAsia="仿宋" w:cs="仿宋"/>
              </w:rPr>
              <w:t xml:space="preserve">否</w:t>
            </w:r>
            <w:bookmarkEnd w:id="120"/>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62"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层站门：9层9 站 9 门 载重≥1600kg </w:t>
            </w:r>
            <w:r/>
          </w:p>
          <w:p>
            <w:pPr>
              <w:pStyle w:val="2380"/>
              <w:jc w:val="center"/>
              <w:spacing w:line="360" w:lineRule="auto"/>
              <w:rPr>
                <w:rFonts w:ascii="仿宋" w:hAnsi="仿宋" w:eastAsia="仿宋" w:cs="仿宋"/>
              </w:rPr>
            </w:pPr>
            <w:r>
              <w:rPr>
                <w:rFonts w:hint="eastAsia" w:ascii="仿宋" w:hAnsi="仿宋" w:eastAsia="仿宋" w:cs="仿宋"/>
              </w:rPr>
              <w:t xml:space="preserve">提升高度：30500 mm以实测为主</w:t>
            </w:r>
            <w:r/>
          </w:p>
          <w:p>
            <w:pPr>
              <w:pStyle w:val="2380"/>
              <w:jc w:val="center"/>
              <w:spacing w:line="360" w:lineRule="auto"/>
              <w:rPr>
                <w:rFonts w:ascii="仿宋" w:hAnsi="仿宋" w:eastAsia="仿宋" w:cs="仿宋"/>
              </w:rPr>
            </w:pPr>
            <w:r>
              <w:rPr>
                <w:rFonts w:hint="eastAsia" w:ascii="仿宋" w:hAnsi="仿宋" w:eastAsia="仿宋" w:cs="仿宋"/>
              </w:rPr>
              <w:t xml:space="preserve">速度≥1.5m/s</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51" w:type="pct"/>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无障碍电梯</w:t>
            </w:r>
            <w:r/>
          </w:p>
          <w:p>
            <w:pPr>
              <w:jc w:val="center"/>
              <w:spacing w:line="360" w:lineRule="auto"/>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住院楼</w:t>
            </w:r>
            <w:r>
              <w:rPr>
                <w:rFonts w:hint="eastAsia" w:ascii="仿宋" w:hAnsi="仿宋" w:eastAsia="仿宋" w:cs="仿宋"/>
                <w:sz w:val="24"/>
              </w:rPr>
              <w:t xml:space="preserve">）</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03"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1"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1</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26" w:type="pct"/>
            <w:vAlign w:val="center"/>
            <w:textDirection w:val="lrTb"/>
            <w:noWrap w:val="false"/>
          </w:tcPr>
          <w:p>
            <w:pPr>
              <w:pStyle w:val="2380"/>
              <w:jc w:val="center"/>
              <w:spacing w:line="360" w:lineRule="auto"/>
              <w:rPr>
                <w:rFonts w:ascii="仿宋" w:hAnsi="仿宋" w:eastAsia="仿宋" w:cs="仿宋"/>
              </w:rPr>
            </w:pPr>
            <w:r>
              <w:rPr>
                <w:rFonts w:ascii="仿宋" w:hAnsi="仿宋" w:eastAsia="仿宋" w:cs="仿宋"/>
              </w:rPr>
              <w:t xml:space="preserve">否</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562" w:type="pct"/>
            <w:vAlign w:val="center"/>
            <w:textDirection w:val="lrTb"/>
            <w:noWrap w:val="false"/>
          </w:tcPr>
          <w:p>
            <w:pPr>
              <w:pStyle w:val="2380"/>
              <w:jc w:val="center"/>
              <w:spacing w:line="360" w:lineRule="auto"/>
              <w:rPr>
                <w:rFonts w:ascii="仿宋" w:hAnsi="仿宋" w:eastAsia="仿宋" w:cs="仿宋"/>
              </w:rPr>
            </w:pPr>
            <w:r>
              <w:rPr>
                <w:rFonts w:hint="eastAsia" w:ascii="仿宋" w:hAnsi="仿宋" w:eastAsia="仿宋" w:cs="仿宋"/>
              </w:rPr>
              <w:t xml:space="preserve">层站门：10层 10站 10 门 载重≥1600kg </w:t>
            </w:r>
            <w:r/>
          </w:p>
          <w:p>
            <w:pPr>
              <w:pStyle w:val="2380"/>
              <w:jc w:val="center"/>
              <w:spacing w:line="360" w:lineRule="auto"/>
              <w:rPr>
                <w:rFonts w:ascii="仿宋" w:hAnsi="仿宋" w:eastAsia="仿宋" w:cs="仿宋"/>
              </w:rPr>
            </w:pPr>
            <w:r>
              <w:rPr>
                <w:rFonts w:hint="eastAsia" w:ascii="仿宋" w:hAnsi="仿宋" w:eastAsia="仿宋" w:cs="仿宋"/>
              </w:rPr>
              <w:t xml:space="preserve">提升高度：35550 mm以实测为主</w:t>
            </w:r>
            <w:r/>
          </w:p>
          <w:p>
            <w:pPr>
              <w:pStyle w:val="2380"/>
              <w:jc w:val="center"/>
              <w:spacing w:line="360" w:lineRule="auto"/>
              <w:rPr>
                <w:rFonts w:ascii="仿宋" w:hAnsi="仿宋" w:eastAsia="仿宋" w:cs="仿宋"/>
              </w:rPr>
            </w:pPr>
            <w:r>
              <w:rPr>
                <w:rFonts w:hint="eastAsia" w:ascii="仿宋" w:hAnsi="仿宋" w:eastAsia="仿宋" w:cs="仿宋"/>
              </w:rPr>
              <w:t xml:space="preserve">速度≥1.5m/s</w:t>
            </w:r>
            <w:r/>
          </w:p>
        </w:tc>
      </w:tr>
    </w:tbl>
    <w:p>
      <w:pPr>
        <w:jc w:val="left"/>
        <w:spacing w:line="360" w:lineRule="auto"/>
        <w:widowControl/>
        <w:rPr>
          <w:rFonts w:ascii="宋体" w:hAnsi="宋体" w:cs="宋体"/>
          <w:b/>
          <w:sz w:val="24"/>
        </w:rPr>
      </w:pPr>
      <w:r>
        <w:rPr>
          <w:rFonts w:ascii="宋体" w:hAnsi="宋体" w:cs="宋体"/>
          <w:b/>
          <w:sz w:val="24"/>
        </w:rPr>
      </w:r>
      <w:r/>
    </w:p>
    <w:p>
      <w:pPr>
        <w:spacing w:line="360" w:lineRule="auto"/>
        <w:rPr>
          <w:rFonts w:ascii="仿宋" w:hAnsi="仿宋" w:eastAsia="仿宋" w:cs="仿宋"/>
          <w:sz w:val="24"/>
        </w:rPr>
      </w:pPr>
      <w:r>
        <w:rPr>
          <w:rFonts w:hint="eastAsia" w:ascii="仿宋" w:hAnsi="仿宋" w:eastAsia="仿宋" w:cs="仿宋"/>
          <w:sz w:val="24"/>
        </w:rPr>
        <w:t xml:space="preserve">2、施工标准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包括但不限于：</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投标供应商应达到下列标准和规范现行最新版本的要求。</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《电梯技术条件》GB/T10058</w:t>
      </w:r>
      <w:r/>
    </w:p>
    <w:p>
      <w:pPr>
        <w:ind w:firstLine="480"/>
        <w:jc w:val="left"/>
        <w:spacing w:line="360" w:lineRule="auto"/>
        <w:rPr>
          <w:rFonts w:ascii="仿宋" w:hAnsi="仿宋" w:eastAsia="仿宋" w:cs="仿宋"/>
          <w:sz w:val="24"/>
        </w:rPr>
      </w:pPr>
      <w:r/>
      <w:bookmarkStart w:id="121" w:name="OLE_LINK174"/>
      <w:r/>
      <w:bookmarkStart w:id="122" w:name="OLE_LINK175"/>
      <w:r>
        <w:rPr>
          <w:rFonts w:hint="eastAsia" w:ascii="仿宋" w:hAnsi="仿宋" w:eastAsia="仿宋" w:cs="仿宋"/>
          <w:sz w:val="24"/>
        </w:rPr>
        <w:t xml:space="preserve">《电梯制造与安装安全规范》GB7588</w:t>
      </w:r>
      <w:r>
        <w:rPr>
          <w:rFonts w:ascii="仿宋" w:hAnsi="仿宋" w:eastAsia="仿宋" w:cs="仿宋"/>
          <w:sz w:val="24"/>
        </w:rPr>
        <w:t xml:space="preserve">.1-2020</w:t>
      </w:r>
      <w:bookmarkEnd w:id="121"/>
      <w:r/>
      <w:bookmarkEnd w:id="122"/>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《电梯试验方法》GB/T10059</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《电梯主要参数及轿厢、井道、机房的型式及尺寸》GB7025</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《电梯安装验收规范》GB10060</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《电梯工程施工质量验收规范》GB50310</w:t>
      </w:r>
      <w:r>
        <w:rPr>
          <w:rFonts w:ascii="仿宋" w:hAnsi="仿宋" w:eastAsia="仿宋" w:cs="仿宋"/>
          <w:sz w:val="24"/>
        </w:rPr>
        <w:t xml:space="preserve">-2002</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《电梯用钢丝绳》GB8903</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《电梯曳引机》GB/T 24478-2023</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《交流电梯电动机通用技术条件》GB/T12974</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《电梯操作装置、信号和附件》GB/T 30560-2014</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其他各项有关标准。</w:t>
      </w:r>
      <w:r/>
    </w:p>
    <w:p>
      <w:pPr>
        <w:ind w:firstLine="480"/>
        <w:jc w:val="left"/>
        <w:spacing w:line="360" w:lineRule="auto"/>
        <w:rPr>
          <w:rFonts w:ascii="仿宋" w:hAnsi="仿宋" w:eastAsia="仿宋" w:cs="仿宋"/>
          <w:sz w:val="24"/>
        </w:rPr>
      </w:pPr>
      <w:r>
        <w:rPr>
          <w:rFonts w:hint="eastAsia" w:ascii="仿宋" w:hAnsi="仿宋" w:eastAsia="仿宋" w:cs="仿宋"/>
          <w:sz w:val="24"/>
        </w:rPr>
        <w:t xml:space="preserve">3、详细参数，投标型号电梯在具备电梯所有基本功能的前提下，还应保证响应以下有关技术要求：</w:t>
      </w:r>
      <w:r/>
    </w:p>
    <w:p>
      <w:pPr>
        <w:jc w:val="left"/>
        <w:keepLines/>
        <w:keepNext/>
        <w:spacing w:line="360" w:lineRule="auto"/>
        <w:rPr>
          <w:rFonts w:ascii="仿宋" w:hAnsi="仿宋" w:eastAsia="仿宋" w:cs="仿宋"/>
          <w:sz w:val="24"/>
        </w:rPr>
        <w:outlineLvl w:val="2"/>
      </w:pPr>
      <w:r>
        <w:rPr>
          <w:rFonts w:hint="eastAsia" w:ascii="仿宋" w:hAnsi="仿宋" w:eastAsia="仿宋" w:cs="仿宋"/>
          <w:sz w:val="24"/>
        </w:rPr>
        <w:t xml:space="preserve">（1）通用参数要求</w:t>
      </w:r>
      <w:r/>
    </w:p>
    <w:tbl>
      <w:tblPr>
        <w:tblStyle w:val="2402"/>
        <w:tblW w:w="9322" w:type="dxa"/>
        <w:tblInd w:w="-2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993"/>
        <w:gridCol w:w="1275"/>
        <w:gridCol w:w="4962"/>
        <w:gridCol w:w="1134"/>
      </w:tblGrid>
      <w:tr>
        <w:trPr>
          <w:trHeight w:val="300"/>
        </w:trPr>
        <w:tc>
          <w:tcPr>
            <w:shd w:val="clear" w:color="e4e4e4" w:fill="e4e4e4"/>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rPr>
              <w:t xml:space="preserve">实质性指标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rPr>
              <w:t xml:space="preserve">一般指标</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75"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rPr>
              <w:t xml:space="preserve">序号</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62"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rPr>
              <w:t xml:space="preserve">详细技术要求</w:t>
            </w:r>
            <w:r/>
          </w:p>
        </w:tc>
        <w:tc>
          <w:tcPr>
            <w:shd w:val="clear" w:color="e4e4e4" w:fill="e4e4e4"/>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0"/>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警铃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满载直驶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轿厢应急照明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开门保持时间自动调整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开门受阻控制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开门按钮响应指示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门传感器自诊断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门负载检测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强制开门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换向重开门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关门按钮响应指示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层站运行方向指示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检修操作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层站侧检修运行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强制关门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光幕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次层停靠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上电再平层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本层再开门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安全停靠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五方通话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内部通话装置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称重启动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超载报警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重复关门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选层器修正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停层开门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消防应急操作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29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门速自适应控制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轿内运行方向指示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关门力矩控制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连续服务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轿厢侧手动运行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关门保护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轿内反向指令消除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操纵箱微机异常处理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单侧抱闸后备操作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电梯受阻失速保护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39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消防迫降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3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语音报站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预留视频电缆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轿厢壁：发纹不锈钢，厚度≥1.2mm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轿厢门：发纹不锈钢，厚度≥1.2mm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厅门：发纹不锈钢，厚度≥1.2mm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3" w:type="dxa"/>
            <w:vAlign w:val="center"/>
            <w:textDirection w:val="lrTb"/>
            <w:noWrap w:val="false"/>
          </w:tcPr>
          <w:p>
            <w:pPr>
              <w:spacing w:line="85"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45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62"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发纹不锈钢，厚度≥1.2mm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仿宋" w:hAnsi="仿宋" w:eastAsia="仿宋" w:cs="仿宋"/>
                <w:sz w:val="24"/>
                <w:szCs w:val="20"/>
              </w:rPr>
              <w:pBdr>
                <w:top w:val="none" w:color="000000" w:sz="0" w:space="0"/>
                <w:left w:val="none" w:color="000000" w:sz="0" w:space="0"/>
                <w:bottom w:val="none" w:color="000000" w:sz="0" w:space="0"/>
                <w:right w:val="none" w:color="000000" w:sz="0" w:space="0"/>
              </w:pBdr>
            </w:pPr>
            <w:r>
              <w:rPr>
                <w:rFonts w:ascii="仿宋" w:hAnsi="仿宋" w:eastAsia="仿宋" w:cs="仿宋"/>
                <w:sz w:val="24"/>
                <w:szCs w:val="20"/>
              </w:rPr>
            </w:r>
            <w:r/>
          </w:p>
        </w:tc>
      </w:tr>
    </w:tbl>
    <w:p>
      <w:pPr>
        <w:spacing w:line="360" w:lineRule="auto"/>
        <w:rPr>
          <w:rFonts w:ascii="仿宋" w:hAnsi="仿宋" w:eastAsia="仿宋" w:cs="仿宋"/>
          <w:sz w:val="24"/>
          <w:szCs w:val="20"/>
        </w:rPr>
      </w:pPr>
      <w:r>
        <w:rPr>
          <w:rFonts w:hint="eastAsia" w:ascii="仿宋" w:hAnsi="仿宋" w:eastAsia="仿宋" w:cs="仿宋"/>
          <w:sz w:val="24"/>
          <w:szCs w:val="20"/>
        </w:rPr>
        <w:t xml:space="preserve">（2）</w:t>
      </w:r>
      <w:r>
        <w:rPr>
          <w:rFonts w:hint="eastAsia" w:ascii="仿宋" w:hAnsi="仿宋" w:eastAsia="仿宋" w:cs="仿宋"/>
          <w:sz w:val="24"/>
          <w:szCs w:val="20"/>
        </w:rPr>
        <w:t xml:space="preserve">住院楼无障碍电梯2台5#梯、6#梯（含拆除、安装）</w:t>
      </w:r>
      <w:r/>
    </w:p>
    <w:tbl>
      <w:tblPr>
        <w:tblStyle w:val="2402"/>
        <w:tblW w:w="9315" w:type="dxa"/>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099"/>
        <w:gridCol w:w="1275"/>
        <w:gridCol w:w="567"/>
        <w:gridCol w:w="1558"/>
        <w:gridCol w:w="3683"/>
        <w:gridCol w:w="1133"/>
      </w:tblGrid>
      <w:tr>
        <w:trPr>
          <w:trHeight w:val="300"/>
        </w:trPr>
        <w:tc>
          <w:tcPr>
            <w:shd w:val="clear" w:color="auto" w:fill="e4e4e4"/>
            <w:tcBorders>
              <w:top w:val="single" w:color="000000" w:sz="8" w:space="0"/>
              <w:left w:val="single" w:color="000000" w:sz="8" w:space="0"/>
              <w:bottom w:val="single" w:color="auto" w:sz="4" w:space="0"/>
              <w:right w:val="single" w:color="000000" w:sz="8" w:space="0"/>
            </w:tcBorders>
            <w:tcW w:w="1099" w:type="dxa"/>
            <w:vAlign w:val="center"/>
            <w:textDirection w:val="lrTb"/>
            <w:noWrap/>
          </w:tcPr>
          <w:p>
            <w:pPr>
              <w:spacing w:line="360" w:lineRule="auto"/>
              <w:rPr>
                <w:rFonts w:ascii="仿宋" w:hAnsi="仿宋" w:eastAsia="仿宋" w:cs="仿宋"/>
                <w:sz w:val="24"/>
                <w:szCs w:val="20"/>
              </w:rPr>
            </w:pPr>
            <w:r/>
            <w:bookmarkStart w:id="123" w:name="_Hlk225337834"/>
            <w:r>
              <w:rPr>
                <w:rFonts w:ascii="仿宋" w:hAnsi="仿宋" w:eastAsia="仿宋" w:cs="仿宋"/>
                <w:sz w:val="24"/>
                <w:szCs w:val="20"/>
              </w:rPr>
              <w:t xml:space="preserve">实质性指</w:t>
            </w:r>
            <w:r>
              <w:rPr>
                <w:rFonts w:hint="eastAsia" w:ascii="仿宋" w:hAnsi="仿宋" w:eastAsia="仿宋" w:cs="仿宋"/>
                <w:sz w:val="24"/>
                <w:szCs w:val="20"/>
              </w:rPr>
              <w:t xml:space="preserve">标</w:t>
            </w:r>
            <w:r/>
          </w:p>
        </w:tc>
        <w:tc>
          <w:tcPr>
            <w:shd w:val="clear" w:color="auto" w:fill="e4e4e4"/>
            <w:tcBorders>
              <w:top w:val="single" w:color="000000" w:sz="8" w:space="0"/>
              <w:left w:val="none" w:color="000000" w:sz="4" w:space="0"/>
              <w:bottom w:val="single" w:color="auto" w:sz="4" w:space="0"/>
              <w:right w:val="single" w:color="000000" w:sz="8" w:space="0"/>
            </w:tcBorders>
            <w:tcW w:w="127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一般指标</w:t>
            </w:r>
            <w:r/>
          </w:p>
        </w:tc>
        <w:tc>
          <w:tcPr>
            <w:shd w:val="clear" w:color="auto" w:fill="e4e4e4"/>
            <w:tcBorders>
              <w:top w:val="single" w:color="000000" w:sz="8" w:space="0"/>
              <w:left w:val="none" w:color="000000"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序号</w:t>
            </w:r>
            <w:r/>
          </w:p>
        </w:tc>
        <w:tc>
          <w:tcPr>
            <w:shd w:val="clear" w:color="auto" w:fill="e4e4e4"/>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shd w:val="clear" w:color="auto" w:fill="e4e4e4"/>
            <w:tcBorders>
              <w:top w:val="single" w:color="auto" w:sz="4" w:space="0"/>
              <w:left w:val="single" w:color="auto" w:sz="4" w:space="0"/>
              <w:bottom w:val="single" w:color="auto" w:sz="4" w:space="0"/>
              <w:right w:val="single" w:color="auto" w:sz="4" w:space="0"/>
            </w:tcBorders>
            <w:tcW w:w="3683"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详细技术要求</w:t>
            </w:r>
            <w:r/>
          </w:p>
        </w:tc>
        <w:tc>
          <w:tcPr>
            <w:shd w:val="clear" w:color="auto" w:fill="e4e4e4"/>
            <w:tcBorders>
              <w:top w:val="single" w:color="000000" w:sz="8" w:space="0"/>
              <w:left w:val="single" w:color="auto" w:sz="4" w:space="0"/>
              <w:bottom w:val="single" w:color="auto" w:sz="4" w:space="0"/>
              <w:right w:val="single" w:color="000000" w:sz="8" w:space="0"/>
            </w:tcBorders>
            <w:tcW w:w="1133"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bookmarkStart w:id="124" w:name="_Hlk234223790"/>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停站数</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9/9/9</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2</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额定重量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≥1600KG</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额定速度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≥1.5m/s</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4</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有无机房</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有</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9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5</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提升高度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30500 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488"/>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6</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顶层净高</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4900 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7</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底坑深度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1700mm以实测为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8</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井道尺寸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5#梯：2560*3800以实测为</w:t>
            </w:r>
            <w:r>
              <w:rPr>
                <w:rFonts w:hint="eastAsia" w:ascii="仿宋" w:hAnsi="仿宋" w:eastAsia="仿宋" w:cs="仿宋"/>
                <w:sz w:val="24"/>
                <w:szCs w:val="20"/>
              </w:rPr>
              <w:t xml:space="preserve">主</w:t>
            </w:r>
            <w:r/>
          </w:p>
          <w:p>
            <w:pPr>
              <w:spacing w:line="360" w:lineRule="auto"/>
              <w:rPr>
                <w:rFonts w:ascii="仿宋" w:hAnsi="仿宋" w:eastAsia="仿宋" w:cs="仿宋"/>
                <w:sz w:val="24"/>
                <w:szCs w:val="20"/>
              </w:rPr>
            </w:pPr>
            <w:r>
              <w:rPr>
                <w:rFonts w:ascii="仿宋" w:hAnsi="仿宋" w:eastAsia="仿宋" w:cs="仿宋"/>
                <w:sz w:val="24"/>
                <w:szCs w:val="20"/>
              </w:rPr>
              <w:t xml:space="preserve">6#梯：2700*3700以实测为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9</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轿厢内净高</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高度</w:t>
            </w:r>
            <w:r>
              <w:rPr>
                <w:rFonts w:ascii="仿宋" w:hAnsi="仿宋" w:eastAsia="仿宋" w:cs="仿宋"/>
                <w:sz w:val="24"/>
                <w:szCs w:val="20"/>
              </w:rPr>
              <w:t xml:space="preserve">≥2400</w:t>
            </w:r>
            <w:bookmarkStart w:id="125" w:name="OLE_LINK10"/>
            <w:r/>
            <w:bookmarkStart w:id="126" w:name="OLE_LINK11"/>
            <w:r>
              <w:rPr>
                <w:rFonts w:ascii="仿宋" w:hAnsi="仿宋" w:eastAsia="仿宋" w:cs="仿宋"/>
                <w:sz w:val="24"/>
                <w:szCs w:val="20"/>
              </w:rPr>
              <w:t xml:space="preserve">mm</w:t>
            </w:r>
            <w:bookmarkEnd w:id="125"/>
            <w:r/>
            <w:bookmarkEnd w:id="126"/>
            <w:r>
              <w:rPr>
                <w:rFonts w:ascii="仿宋" w:hAnsi="仿宋" w:eastAsia="仿宋" w:cs="仿宋"/>
                <w:sz w:val="24"/>
                <w:szCs w:val="20"/>
              </w:rPr>
              <w:t xml:space="preserve">，尽量做</w:t>
            </w:r>
            <w:r>
              <w:rPr>
                <w:rFonts w:hint="eastAsia" w:ascii="仿宋" w:hAnsi="仿宋" w:eastAsia="仿宋" w:cs="仿宋"/>
                <w:sz w:val="24"/>
                <w:szCs w:val="20"/>
              </w:rPr>
              <w:t xml:space="preserve">高</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机房尺寸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以实测为主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控制方式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32位全电脑控制 </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12</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驱动方式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VVVF交流变频变压调</w:t>
            </w:r>
            <w:r>
              <w:rPr>
                <w:rFonts w:hint="eastAsia" w:ascii="仿宋" w:hAnsi="仿宋" w:eastAsia="仿宋" w:cs="仿宋"/>
                <w:sz w:val="24"/>
                <w:szCs w:val="20"/>
              </w:rPr>
              <w:t xml:space="preserve">速</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116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13</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电源要求</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动力电源：</w:t>
            </w:r>
            <w:r>
              <w:rPr>
                <w:rFonts w:ascii="仿宋" w:hAnsi="仿宋" w:eastAsia="仿宋" w:cs="仿宋"/>
                <w:sz w:val="24"/>
                <w:szCs w:val="20"/>
              </w:rPr>
              <w:t xml:space="preserve">AC 380V 3相 50HZ 独立地线 照明电源：AC220V 单相50HZ</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1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14</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开门方式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中分门</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15</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开门尺寸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≥1000mm</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16</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层门门锁</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ascii="仿宋" w:hAnsi="仿宋" w:eastAsia="仿宋" w:cs="仿宋"/>
                <w:sz w:val="24"/>
                <w:szCs w:val="20"/>
              </w:rPr>
              <w:t xml:space="preserve">≥100万次的无故障开关操作试</w:t>
            </w:r>
            <w:r>
              <w:rPr>
                <w:rFonts w:hint="eastAsia" w:ascii="仿宋" w:hAnsi="仿宋" w:eastAsia="仿宋" w:cs="仿宋"/>
                <w:sz w:val="24"/>
                <w:szCs w:val="20"/>
              </w:rPr>
              <w:t xml:space="preserve">验</w:t>
            </w:r>
            <w:r/>
          </w:p>
        </w:tc>
        <w:tc>
          <w:tcPr>
            <w:tcBorders>
              <w:top w:val="single" w:color="auto" w:sz="4" w:space="0"/>
              <w:left w:val="single" w:color="auto" w:sz="4" w:space="0"/>
              <w:right w:val="single" w:color="auto" w:sz="4" w:space="0"/>
            </w:tcBorders>
            <w:tcW w:w="1133" w:type="dxa"/>
            <w:vAlign w:val="center"/>
            <w:vMerge w:val="restart"/>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提供</w:t>
            </w:r>
            <w:r>
              <w:rPr>
                <w:rFonts w:hint="eastAsia" w:ascii="仿宋" w:hAnsi="仿宋" w:eastAsia="仿宋" w:cs="仿宋"/>
                <w:sz w:val="24"/>
                <w:szCs w:val="20"/>
              </w:rPr>
              <w:t xml:space="preserve">符合国家标准的</w:t>
            </w:r>
            <w:r>
              <w:rPr>
                <w:rFonts w:ascii="仿宋" w:hAnsi="仿宋" w:eastAsia="仿宋" w:cs="仿宋"/>
                <w:sz w:val="24"/>
                <w:szCs w:val="20"/>
              </w:rPr>
              <w:t xml:space="preserve">型式试验报告</w:t>
            </w:r>
            <w:r>
              <w:rPr>
                <w:rFonts w:hint="eastAsia" w:ascii="仿宋" w:hAnsi="仿宋" w:eastAsia="仿宋" w:cs="仿宋"/>
                <w:sz w:val="24"/>
                <w:szCs w:val="20"/>
              </w:rPr>
              <w:t xml:space="preserve">并加盖投标人公章</w:t>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17</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轿门门锁</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≥100万次的无故障开关操作试</w:t>
            </w:r>
            <w:r>
              <w:rPr>
                <w:rFonts w:hint="eastAsia" w:ascii="仿宋" w:hAnsi="仿宋" w:eastAsia="仿宋" w:cs="仿宋"/>
                <w:sz w:val="24"/>
                <w:szCs w:val="20"/>
              </w:rPr>
              <w:t xml:space="preserve">验</w:t>
            </w:r>
            <w:r/>
          </w:p>
        </w:tc>
        <w:tc>
          <w:tcPr>
            <w:tcBorders>
              <w:left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18</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上行超速保护装置</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在使空轿厢制停时，其最大减速度不得大于</w:t>
            </w:r>
            <w:r>
              <w:rPr>
                <w:rFonts w:ascii="仿宋" w:hAnsi="仿宋" w:eastAsia="仿宋" w:cs="仿宋"/>
                <w:sz w:val="24"/>
                <w:szCs w:val="20"/>
              </w:rPr>
              <w:t xml:space="preserve">1gn（即不大于9.8m/s²</w:t>
            </w:r>
            <w:r>
              <w:rPr>
                <w:rFonts w:hint="eastAsia" w:ascii="仿宋" w:hAnsi="仿宋" w:eastAsia="仿宋" w:cs="仿宋"/>
                <w:sz w:val="24"/>
                <w:szCs w:val="20"/>
              </w:rPr>
              <w:t xml:space="preserve">）</w:t>
            </w:r>
            <w:r/>
          </w:p>
        </w:tc>
        <w:tc>
          <w:tcPr>
            <w:tcBorders>
              <w:left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19</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轿厢意外移动保护装置</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从检测到意外移动到制停部件开始动作，响应时间应</w:t>
            </w:r>
            <w:r>
              <w:rPr>
                <w:rFonts w:ascii="仿宋" w:hAnsi="仿宋" w:eastAsia="仿宋" w:cs="仿宋"/>
                <w:sz w:val="24"/>
                <w:szCs w:val="20"/>
              </w:rPr>
              <w:t xml:space="preserve">≤200ms</w:t>
            </w:r>
            <w:r/>
          </w:p>
        </w:tc>
        <w:tc>
          <w:tcPr>
            <w:tcBorders>
              <w:left w:val="single" w:color="auto" w:sz="4" w:space="0"/>
              <w:bottom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gridSpan w:val="6"/>
            <w:tcBorders>
              <w:top w:val="single" w:color="auto" w:sz="4" w:space="0"/>
              <w:left w:val="single" w:color="auto" w:sz="4" w:space="0"/>
              <w:bottom w:val="single" w:color="auto" w:sz="4" w:space="0"/>
              <w:right w:val="single" w:color="auto" w:sz="4" w:space="0"/>
            </w:tcBorders>
            <w:tcW w:w="931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装饰商务要求</w:t>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20</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通风设施</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轴流风扇</w:t>
            </w:r>
            <w:r>
              <w:rPr>
                <w:rFonts w:ascii="仿宋" w:hAnsi="仿宋" w:eastAsia="仿宋" w:cs="仿宋"/>
                <w:sz w:val="24"/>
                <w:szCs w:val="20"/>
              </w:rPr>
              <w:t xml:space="preserve"> </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21</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轿厢装饰</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发纹不锈钢</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22</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地坎</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硬质铝</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bookmarkStart w:id="127" w:name="OLE_LINK131"/>
            <w:r/>
            <w:bookmarkStart w:id="128" w:name="OLE_LINK132"/>
            <w:r/>
            <w:bookmarkStart w:id="129" w:name="OLE_LINK133"/>
            <w:r/>
            <w:bookmarkStart w:id="130" w:name="OLE_LINK134"/>
            <w:r>
              <w:rPr>
                <w:rFonts w:ascii="仿宋" w:hAnsi="仿宋" w:eastAsia="仿宋" w:cs="仿宋"/>
                <w:sz w:val="24"/>
                <w:szCs w:val="20"/>
              </w:rPr>
              <w:t xml:space="preserve">◇</w:t>
            </w:r>
            <w:bookmarkEnd w:id="127"/>
            <w:r/>
            <w:bookmarkEnd w:id="128"/>
            <w:r/>
            <w:bookmarkEnd w:id="129"/>
            <w:r/>
            <w:bookmarkEnd w:id="130"/>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23</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轿厢地面</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PVC</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bookmarkStart w:id="131" w:name="_Hlk225336662"/>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24</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轿厢天花</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发纹不锈钢，</w:t>
            </w:r>
            <w:r>
              <w:rPr>
                <w:rFonts w:ascii="仿宋" w:hAnsi="仿宋" w:eastAsia="仿宋" w:cs="仿宋"/>
                <w:sz w:val="24"/>
                <w:szCs w:val="20"/>
              </w:rPr>
              <w:t xml:space="preserve">LED照</w:t>
            </w:r>
            <w:r>
              <w:rPr>
                <w:rFonts w:hint="eastAsia" w:ascii="仿宋" w:hAnsi="仿宋" w:eastAsia="仿宋" w:cs="仿宋"/>
                <w:sz w:val="24"/>
                <w:szCs w:val="20"/>
              </w:rPr>
              <w:t xml:space="preserve">明</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bookmarkEnd w:id="131"/>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25</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轿厢尺</w:t>
            </w:r>
            <w:r>
              <w:rPr>
                <w:rFonts w:hint="eastAsia" w:ascii="仿宋" w:hAnsi="仿宋" w:eastAsia="仿宋" w:cs="仿宋"/>
                <w:sz w:val="24"/>
                <w:szCs w:val="20"/>
              </w:rPr>
              <w:t xml:space="preserve">寸</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按厂家设计为准，最大化</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26</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轿内操纵箱</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不锈钢面板，点阵显示楼层和方向，采用微触按钮（面板材质不锈钢），按钮误指令消除功能</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27</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厅外召唤盒</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不锈钢外挂式召唤面板，基站（地面</w:t>
            </w:r>
            <w:r>
              <w:rPr>
                <w:rFonts w:ascii="仿宋" w:hAnsi="仿宋" w:eastAsia="仿宋" w:cs="仿宋"/>
                <w:sz w:val="24"/>
                <w:szCs w:val="20"/>
              </w:rPr>
              <w:t xml:space="preserve">1层）呼叫装置上应有钥匙开关（泊梯开关</w:t>
            </w: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28</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w:t>
            </w:r>
            <w:r>
              <w:rPr>
                <w:rFonts w:ascii="仿宋" w:hAnsi="仿宋" w:eastAsia="仿宋" w:cs="仿宋"/>
                <w:sz w:val="24"/>
                <w:szCs w:val="20"/>
              </w:rPr>
              <w:t xml:space="preserve"> 功</w:t>
            </w:r>
            <w:r>
              <w:rPr>
                <w:rFonts w:hint="eastAsia" w:ascii="仿宋" w:hAnsi="仿宋" w:eastAsia="仿宋" w:cs="仿宋"/>
                <w:sz w:val="24"/>
                <w:szCs w:val="20"/>
              </w:rPr>
              <w:t xml:space="preserve">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盲文按钮、</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53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29</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w:t>
            </w:r>
            <w:r>
              <w:rPr>
                <w:rFonts w:ascii="仿宋" w:hAnsi="仿宋" w:eastAsia="仿宋" w:cs="仿宋"/>
                <w:sz w:val="24"/>
                <w:szCs w:val="20"/>
              </w:rPr>
              <w:t xml:space="preserve"> 功</w:t>
            </w:r>
            <w:r>
              <w:rPr>
                <w:rFonts w:hint="eastAsia" w:ascii="仿宋" w:hAnsi="仿宋" w:eastAsia="仿宋" w:cs="仿宋"/>
                <w:sz w:val="24"/>
                <w:szCs w:val="20"/>
              </w:rPr>
              <w:t xml:space="preserve">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三侧扶手</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127"/>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30</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无障碍功能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后壁</w:t>
            </w:r>
            <w:r>
              <w:rPr>
                <w:rFonts w:ascii="仿宋" w:hAnsi="仿宋" w:eastAsia="仿宋" w:cs="仿宋"/>
                <w:sz w:val="24"/>
                <w:szCs w:val="20"/>
              </w:rPr>
              <w:t xml:space="preserve">1/3镜面不锈</w:t>
            </w:r>
            <w:r>
              <w:rPr>
                <w:rFonts w:hint="eastAsia" w:ascii="仿宋" w:hAnsi="仿宋" w:eastAsia="仿宋" w:cs="仿宋"/>
                <w:sz w:val="24"/>
                <w:szCs w:val="20"/>
              </w:rPr>
              <w:t xml:space="preserve">钢</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127"/>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bookmarkStart w:id="132" w:name="_Hlk236051594"/>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31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无障碍功能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残疾人操纵箱</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bookmarkEnd w:id="132"/>
            <w:r/>
            <w:r/>
          </w:p>
        </w:tc>
      </w:tr>
      <w:tr>
        <w:trPr>
          <w:trHeight w:val="127"/>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32</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pStyle w:val="916"/>
              <w:jc w:val="center"/>
              <w:spacing w:before="0" w:beforeAutospacing="0" w:after="0" w:afterAutospacing="0" w:line="127" w:lineRule="atLeast"/>
              <w:rPr>
                <w:rFonts w:ascii="仿宋" w:hAnsi="仿宋" w:eastAsia="仿宋" w:cs="仿宋"/>
                <w:color w:val="auto"/>
                <w:szCs w:val="20"/>
                <w:lang w:eastAsia="zh-CN"/>
              </w:rPr>
            </w:pPr>
            <w:r>
              <w:rPr>
                <w:rFonts w:ascii="仿宋" w:hAnsi="仿宋" w:eastAsia="仿宋" w:cs="仿宋"/>
                <w:color w:val="auto"/>
                <w:szCs w:val="20"/>
                <w:lang w:eastAsia="zh-CN"/>
              </w:rPr>
              <w:t xml:space="preserve">无障碍功能</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pStyle w:val="916"/>
              <w:jc w:val="center"/>
              <w:spacing w:before="0" w:beforeAutospacing="0" w:after="0" w:afterAutospacing="0" w:line="127" w:lineRule="atLeast"/>
              <w:rPr>
                <w:rFonts w:ascii="仿宋" w:hAnsi="仿宋" w:eastAsia="仿宋" w:cs="仿宋"/>
                <w:color w:val="auto"/>
                <w:szCs w:val="20"/>
                <w:lang w:eastAsia="zh-CN"/>
              </w:rPr>
            </w:pPr>
            <w:r>
              <w:rPr>
                <w:rFonts w:ascii="仿宋" w:hAnsi="仿宋" w:eastAsia="仿宋" w:cs="仿宋"/>
                <w:color w:val="auto"/>
                <w:szCs w:val="20"/>
                <w:lang w:eastAsia="zh-CN"/>
              </w:rPr>
              <w:t xml:space="preserve">5#、6#两台电梯需要联动运行</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bookmarkEnd w:id="123"/>
            <w:r/>
            <w:bookmarkEnd w:id="124"/>
            <w:r/>
            <w:r/>
          </w:p>
        </w:tc>
      </w:tr>
    </w:tbl>
    <w:p>
      <w:pPr>
        <w:spacing w:line="360" w:lineRule="auto"/>
        <w:rPr>
          <w:rFonts w:ascii="仿宋" w:hAnsi="仿宋" w:eastAsia="仿宋" w:cs="仿宋"/>
          <w:sz w:val="24"/>
          <w:szCs w:val="20"/>
        </w:rPr>
      </w:pPr>
      <w:r>
        <w:rPr>
          <w:rFonts w:hint="eastAsia" w:ascii="仿宋" w:hAnsi="仿宋" w:eastAsia="仿宋" w:cs="仿宋"/>
          <w:sz w:val="24"/>
          <w:szCs w:val="20"/>
        </w:rPr>
        <w:t xml:space="preserve">（3）</w:t>
      </w:r>
      <w:r>
        <w:rPr>
          <w:rFonts w:ascii="仿宋" w:hAnsi="仿宋" w:eastAsia="仿宋" w:cs="仿宋"/>
          <w:sz w:val="24"/>
          <w:szCs w:val="20"/>
        </w:rPr>
        <w:t xml:space="preserve">住院楼无障碍电梯1台7#梯（含拆除、安装</w:t>
      </w:r>
      <w:r>
        <w:rPr>
          <w:rFonts w:hint="eastAsia" w:ascii="仿宋" w:hAnsi="仿宋" w:eastAsia="仿宋" w:cs="仿宋"/>
          <w:sz w:val="24"/>
          <w:szCs w:val="20"/>
        </w:rPr>
        <w:t xml:space="preserve">）</w:t>
      </w:r>
      <w:r/>
    </w:p>
    <w:tbl>
      <w:tblPr>
        <w:tblStyle w:val="2402"/>
        <w:tblW w:w="9315" w:type="dxa"/>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099"/>
        <w:gridCol w:w="1275"/>
        <w:gridCol w:w="567"/>
        <w:gridCol w:w="1558"/>
        <w:gridCol w:w="3683"/>
        <w:gridCol w:w="1133"/>
      </w:tblGrid>
      <w:tr>
        <w:trPr>
          <w:trHeight w:val="300"/>
        </w:trPr>
        <w:tc>
          <w:tcPr>
            <w:shd w:val="clear" w:color="auto" w:fill="e4e4e4"/>
            <w:tcBorders>
              <w:top w:val="single" w:color="000000" w:sz="8" w:space="0"/>
              <w:left w:val="single" w:color="000000" w:sz="8" w:space="0"/>
              <w:bottom w:val="single" w:color="auto" w:sz="4" w:space="0"/>
              <w:right w:val="single" w:color="000000" w:sz="8"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实质性指标</w:t>
            </w:r>
            <w:r/>
          </w:p>
        </w:tc>
        <w:tc>
          <w:tcPr>
            <w:shd w:val="clear" w:color="auto" w:fill="e4e4e4"/>
            <w:tcBorders>
              <w:top w:val="single" w:color="000000" w:sz="8" w:space="0"/>
              <w:left w:val="none" w:color="000000" w:sz="4" w:space="0"/>
              <w:bottom w:val="single" w:color="auto" w:sz="4" w:space="0"/>
              <w:right w:val="single" w:color="000000" w:sz="8" w:space="0"/>
            </w:tcBorders>
            <w:tcW w:w="127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一般指标</w:t>
            </w:r>
            <w:r/>
          </w:p>
        </w:tc>
        <w:tc>
          <w:tcPr>
            <w:shd w:val="clear" w:color="auto" w:fill="e4e4e4"/>
            <w:tcBorders>
              <w:top w:val="single" w:color="000000" w:sz="8" w:space="0"/>
              <w:left w:val="none" w:color="000000"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序号</w:t>
            </w:r>
            <w:r/>
          </w:p>
        </w:tc>
        <w:tc>
          <w:tcPr>
            <w:shd w:val="clear" w:color="auto" w:fill="e4e4e4"/>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shd w:val="clear" w:color="auto" w:fill="e4e4e4"/>
            <w:tcBorders>
              <w:top w:val="single" w:color="auto" w:sz="4" w:space="0"/>
              <w:left w:val="single" w:color="auto" w:sz="4" w:space="0"/>
              <w:bottom w:val="single" w:color="auto" w:sz="4" w:space="0"/>
              <w:right w:val="single" w:color="auto" w:sz="4" w:space="0"/>
            </w:tcBorders>
            <w:tcW w:w="3683"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详细技术要求</w:t>
            </w:r>
            <w:r/>
          </w:p>
        </w:tc>
        <w:tc>
          <w:tcPr>
            <w:shd w:val="clear" w:color="auto" w:fill="e4e4e4"/>
            <w:tcBorders>
              <w:top w:val="single" w:color="000000" w:sz="8" w:space="0"/>
              <w:left w:val="single" w:color="auto" w:sz="4" w:space="0"/>
              <w:bottom w:val="single" w:color="auto" w:sz="4" w:space="0"/>
              <w:right w:val="single" w:color="000000" w:sz="8" w:space="0"/>
            </w:tcBorders>
            <w:tcW w:w="1133"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证明材料要求</w:t>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停站数</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10/10/10</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2</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额定重量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≥1600KG</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额定速度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≥1.5m/s</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4</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有无机房</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有</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9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5</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提升高度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35550 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488"/>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6</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顶层净高</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4900 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7</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底坑深度</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2050mm以实测为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8</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井道尺寸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 2750*3150以实测为</w:t>
            </w:r>
            <w:r>
              <w:rPr>
                <w:rFonts w:hint="eastAsia" w:ascii="仿宋" w:hAnsi="仿宋" w:eastAsia="仿宋" w:cs="仿宋"/>
                <w:sz w:val="24"/>
                <w:szCs w:val="20"/>
              </w:rPr>
              <w:t xml:space="preserve">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9</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轿厢内净高</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高度</w:t>
            </w:r>
            <w:r>
              <w:rPr>
                <w:rFonts w:ascii="仿宋" w:hAnsi="仿宋" w:eastAsia="仿宋" w:cs="仿宋"/>
                <w:sz w:val="24"/>
                <w:szCs w:val="20"/>
              </w:rPr>
              <w:t xml:space="preserve">≥2400mm，尽量做</w:t>
            </w:r>
            <w:r>
              <w:rPr>
                <w:rFonts w:hint="eastAsia" w:ascii="仿宋" w:hAnsi="仿宋" w:eastAsia="仿宋" w:cs="仿宋"/>
                <w:sz w:val="24"/>
                <w:szCs w:val="20"/>
              </w:rPr>
              <w:t xml:space="preserve">高</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机房尺寸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以实测为主</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控制方式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32位全电脑控制 </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8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12</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驱动方式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VVVF交流变频变压调</w:t>
            </w:r>
            <w:r>
              <w:rPr>
                <w:rFonts w:hint="eastAsia" w:ascii="仿宋" w:hAnsi="仿宋" w:eastAsia="仿宋" w:cs="仿宋"/>
                <w:sz w:val="24"/>
                <w:szCs w:val="20"/>
              </w:rPr>
              <w:t xml:space="preserve">速</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1165"/>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13</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电源要求</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动力电源：</w:t>
            </w:r>
            <w:r>
              <w:rPr>
                <w:rFonts w:ascii="仿宋" w:hAnsi="仿宋" w:eastAsia="仿宋" w:cs="仿宋"/>
                <w:sz w:val="24"/>
                <w:szCs w:val="20"/>
              </w:rPr>
              <w:t xml:space="preserve">AC 380V 3相 50HZ 独立地线 照明电源：AC220V 单</w:t>
            </w:r>
            <w:r>
              <w:rPr>
                <w:rFonts w:ascii="仿宋" w:hAnsi="仿宋" w:eastAsia="仿宋" w:cs="仿宋"/>
                <w:sz w:val="24"/>
                <w:szCs w:val="20"/>
              </w:rPr>
              <w:t xml:space="preserve">相50HZ</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211"/>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14</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开门方式</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中分门</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spacing w:line="360" w:lineRule="auto"/>
              <w:rPr>
                <w:rFonts w:ascii="仿宋" w:hAnsi="仿宋" w:eastAsia="仿宋" w:cs="仿宋"/>
                <w:sz w:val="24"/>
                <w:szCs w:val="20"/>
              </w:rPr>
            </w:pPr>
            <w:r/>
            <w:bookmarkStart w:id="133" w:name="OLE_LINK140"/>
            <w:r/>
            <w:bookmarkStart w:id="134" w:name="OLE_LINK141"/>
            <w:r>
              <w:rPr>
                <w:rFonts w:ascii="仿宋" w:hAnsi="仿宋" w:eastAsia="仿宋" w:cs="仿宋"/>
                <w:sz w:val="24"/>
                <w:szCs w:val="20"/>
              </w:rPr>
              <w:t xml:space="preserve">◇</w:t>
            </w:r>
            <w:bookmarkEnd w:id="133"/>
            <w:r/>
            <w:bookmarkEnd w:id="134"/>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15</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开门尺寸</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spacing w:line="360" w:lineRule="auto"/>
              <w:rPr>
                <w:rFonts w:ascii="仿宋" w:hAnsi="仿宋" w:eastAsia="仿宋" w:cs="仿宋"/>
                <w:sz w:val="24"/>
                <w:szCs w:val="20"/>
              </w:rPr>
            </w:pPr>
            <w:r>
              <w:rPr>
                <w:rFonts w:ascii="仿宋" w:hAnsi="仿宋" w:eastAsia="仿宋" w:cs="仿宋"/>
                <w:sz w:val="24"/>
                <w:szCs w:val="20"/>
              </w:rPr>
              <w:t xml:space="preserve">≥1000mm</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Arial" w:hAnsi="Arial" w:eastAsia="Arial" w:cs="Arial"/>
                <w:color w:val="000000"/>
                <w:szCs w:val="21"/>
                <w:lang w:eastAsia="en-US"/>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16</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层门门锁</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ascii="仿宋" w:hAnsi="仿宋" w:eastAsia="仿宋" w:cs="仿宋"/>
                <w:sz w:val="24"/>
                <w:szCs w:val="20"/>
              </w:rPr>
              <w:t xml:space="preserve">≥100万次的无故障开关操作试</w:t>
            </w:r>
            <w:r>
              <w:rPr>
                <w:rFonts w:hint="eastAsia" w:ascii="仿宋" w:hAnsi="仿宋" w:eastAsia="仿宋" w:cs="仿宋"/>
                <w:sz w:val="24"/>
                <w:szCs w:val="20"/>
              </w:rPr>
              <w:t xml:space="preserve">验</w:t>
            </w:r>
            <w:r/>
          </w:p>
        </w:tc>
        <w:tc>
          <w:tcPr>
            <w:tcBorders>
              <w:top w:val="single" w:color="auto" w:sz="4" w:space="0"/>
              <w:left w:val="single" w:color="auto" w:sz="4" w:space="0"/>
              <w:right w:val="single" w:color="auto" w:sz="4" w:space="0"/>
            </w:tcBorders>
            <w:tcW w:w="1133" w:type="dxa"/>
            <w:vAlign w:val="center"/>
            <w:vMerge w:val="restart"/>
            <w:textDirection w:val="lrTb"/>
            <w:noWrap/>
          </w:tcPr>
          <w:p>
            <w:pPr>
              <w:spacing w:line="360" w:lineRule="auto"/>
              <w:rPr>
                <w:rFonts w:ascii="仿宋" w:hAnsi="仿宋" w:eastAsia="仿宋" w:cs="仿宋"/>
                <w:szCs w:val="21"/>
              </w:rPr>
            </w:pPr>
            <w:r>
              <w:rPr>
                <w:rFonts w:ascii="仿宋" w:hAnsi="仿宋" w:eastAsia="仿宋" w:cs="仿宋"/>
                <w:szCs w:val="21"/>
              </w:rPr>
              <w:t xml:space="preserve">提供</w:t>
            </w:r>
            <w:r>
              <w:rPr>
                <w:rFonts w:hint="eastAsia" w:ascii="仿宋" w:hAnsi="仿宋" w:eastAsia="仿宋" w:cs="仿宋"/>
                <w:szCs w:val="21"/>
              </w:rPr>
              <w:t xml:space="preserve">符合国家标准的</w:t>
            </w:r>
            <w:r>
              <w:rPr>
                <w:rFonts w:ascii="仿宋" w:hAnsi="仿宋" w:eastAsia="仿宋" w:cs="仿宋"/>
                <w:szCs w:val="21"/>
              </w:rPr>
              <w:t xml:space="preserve">型式试验报告</w:t>
            </w:r>
            <w:r>
              <w:rPr>
                <w:rFonts w:hint="eastAsia" w:ascii="仿宋" w:hAnsi="仿宋" w:eastAsia="仿宋" w:cs="仿宋"/>
                <w:szCs w:val="21"/>
              </w:rPr>
              <w:t xml:space="preserve">并加盖投标人公章</w:t>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17</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轿门门锁</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ascii="仿宋" w:hAnsi="仿宋" w:eastAsia="仿宋" w:cs="仿宋"/>
                <w:sz w:val="24"/>
                <w:szCs w:val="20"/>
              </w:rPr>
              <w:t xml:space="preserve">≥100万次的无故障开关操作试</w:t>
            </w:r>
            <w:r>
              <w:rPr>
                <w:rFonts w:hint="eastAsia" w:ascii="仿宋" w:hAnsi="仿宋" w:eastAsia="仿宋" w:cs="仿宋"/>
                <w:sz w:val="24"/>
                <w:szCs w:val="20"/>
              </w:rPr>
              <w:t xml:space="preserve">验</w:t>
            </w:r>
            <w:r/>
          </w:p>
        </w:tc>
        <w:tc>
          <w:tcPr>
            <w:tcBorders>
              <w:left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18</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上行超速保护装置</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在使空轿厢制停时，其最大减速度不得大于</w:t>
            </w:r>
            <w:r>
              <w:rPr>
                <w:rFonts w:ascii="仿宋" w:hAnsi="仿宋" w:eastAsia="仿宋" w:cs="仿宋"/>
                <w:sz w:val="24"/>
                <w:szCs w:val="20"/>
              </w:rPr>
              <w:t xml:space="preserve">1gn（即不大于9.8m/s²</w:t>
            </w:r>
            <w:r>
              <w:rPr>
                <w:rFonts w:hint="eastAsia" w:ascii="仿宋" w:hAnsi="仿宋" w:eastAsia="仿宋" w:cs="仿宋"/>
                <w:sz w:val="24"/>
                <w:szCs w:val="20"/>
              </w:rPr>
              <w:t xml:space="preserve">）</w:t>
            </w:r>
            <w:r/>
          </w:p>
        </w:tc>
        <w:tc>
          <w:tcPr>
            <w:tcBorders>
              <w:left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19</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轿厢意外移动保护装置</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从检测到意外移动到制停部件开始动作，响应时间应</w:t>
            </w:r>
            <w:r>
              <w:rPr>
                <w:rFonts w:ascii="仿宋" w:hAnsi="仿宋" w:eastAsia="仿宋" w:cs="仿宋"/>
                <w:sz w:val="24"/>
                <w:szCs w:val="20"/>
              </w:rPr>
              <w:t xml:space="preserve">≤200ms</w:t>
            </w:r>
            <w:r/>
          </w:p>
        </w:tc>
        <w:tc>
          <w:tcPr>
            <w:tcBorders>
              <w:left w:val="single" w:color="auto" w:sz="4" w:space="0"/>
              <w:bottom w:val="single" w:color="auto" w:sz="4" w:space="0"/>
              <w:right w:val="single" w:color="auto" w:sz="4" w:space="0"/>
            </w:tcBorders>
            <w:tcW w:w="1133" w:type="dxa"/>
            <w:vAlign w:val="center"/>
            <w:vMerge w:val="continue"/>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gridSpan w:val="6"/>
            <w:tcBorders>
              <w:top w:val="single" w:color="auto" w:sz="4" w:space="0"/>
              <w:left w:val="single" w:color="auto" w:sz="4" w:space="0"/>
              <w:bottom w:val="single" w:color="auto" w:sz="4" w:space="0"/>
              <w:right w:val="single" w:color="auto" w:sz="4" w:space="0"/>
            </w:tcBorders>
            <w:tcW w:w="9315" w:type="dxa"/>
            <w:vAlign w:val="center"/>
            <w:textDirection w:val="lrTb"/>
            <w:noWrap/>
          </w:tcPr>
          <w:p>
            <w:pPr>
              <w:spacing w:line="360" w:lineRule="auto"/>
              <w:rPr>
                <w:rFonts w:ascii="仿宋" w:hAnsi="仿宋" w:eastAsia="仿宋" w:cs="仿宋"/>
                <w:sz w:val="24"/>
                <w:szCs w:val="20"/>
              </w:rPr>
            </w:pPr>
            <w:r>
              <w:rPr>
                <w:rFonts w:hint="eastAsia" w:ascii="仿宋" w:hAnsi="仿宋" w:eastAsia="仿宋" w:cs="仿宋"/>
                <w:sz w:val="24"/>
                <w:szCs w:val="20"/>
              </w:rPr>
              <w:t xml:space="preserve">装饰商务要求</w:t>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20</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通风设施</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轴流风扇</w:t>
            </w:r>
            <w:r>
              <w:rPr>
                <w:rFonts w:ascii="仿宋" w:hAnsi="仿宋" w:eastAsia="仿宋" w:cs="仿宋"/>
                <w:sz w:val="24"/>
                <w:szCs w:val="20"/>
              </w:rPr>
              <w:t xml:space="preserve"> </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21</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轿厢装饰</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发纹不锈钢</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ascii="仿宋" w:hAnsi="仿宋" w:eastAsia="仿宋" w:cs="仿宋"/>
                <w:sz w:val="24"/>
                <w:szCs w:val="20"/>
              </w:rPr>
              <w:t xml:space="preserve">22</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地坎</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硬质铝</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23</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轿厢地面</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PVC</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24</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轿厢天花</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发纹不锈钢，LED照明</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25</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轿厢尺寸</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按厂家设计为准，最大化</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26</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轿内操纵箱</w:t>
            </w:r>
            <w:r/>
          </w:p>
        </w:tc>
        <w:tc>
          <w:tcPr>
            <w:tcBorders>
              <w:top w:val="single" w:color="auto" w:sz="4" w:space="0"/>
              <w:left w:val="single" w:color="auto" w:sz="4" w:space="0"/>
              <w:bottom w:val="single" w:color="auto" w:sz="4" w:space="0"/>
              <w:right w:val="single" w:color="auto" w:sz="4" w:space="0"/>
            </w:tcBorders>
            <w:tcW w:w="3683"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不锈钢面板，点阵显示楼层和方向，采用微触按钮（面板材质不锈钢），按钮误指令消除功能</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27</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厅外召唤盒</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不锈钢外挂式召唤面板，基站（地面</w:t>
            </w:r>
            <w:r>
              <w:rPr>
                <w:rFonts w:ascii="仿宋" w:hAnsi="仿宋" w:eastAsia="仿宋" w:cs="仿宋"/>
                <w:sz w:val="24"/>
                <w:szCs w:val="20"/>
              </w:rPr>
              <w:t xml:space="preserve">1层）呼叫装置上应有钥匙开关（泊梯开关</w:t>
            </w:r>
            <w:r>
              <w:rPr>
                <w:rFonts w:hint="eastAsia"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28</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w:t>
            </w:r>
            <w:r>
              <w:rPr>
                <w:rFonts w:ascii="仿宋" w:hAnsi="仿宋" w:eastAsia="仿宋" w:cs="仿宋"/>
                <w:sz w:val="24"/>
                <w:szCs w:val="20"/>
              </w:rPr>
              <w:t xml:space="preserve"> 功</w:t>
            </w:r>
            <w:r>
              <w:rPr>
                <w:rFonts w:hint="eastAsia" w:ascii="仿宋" w:hAnsi="仿宋" w:eastAsia="仿宋" w:cs="仿宋"/>
                <w:sz w:val="24"/>
                <w:szCs w:val="20"/>
              </w:rPr>
              <w:t xml:space="preserve">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盲文按钮、</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29</w:t>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w:t>
            </w:r>
            <w:r>
              <w:rPr>
                <w:rFonts w:ascii="仿宋" w:hAnsi="仿宋" w:eastAsia="仿宋" w:cs="仿宋"/>
                <w:sz w:val="24"/>
                <w:szCs w:val="20"/>
              </w:rPr>
              <w:t xml:space="preserve"> 功</w:t>
            </w:r>
            <w:r>
              <w:rPr>
                <w:rFonts w:hint="eastAsia" w:ascii="仿宋" w:hAnsi="仿宋" w:eastAsia="仿宋" w:cs="仿宋"/>
                <w:sz w:val="24"/>
                <w:szCs w:val="20"/>
              </w:rPr>
              <w:t xml:space="preserve">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三侧扶手</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30</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无障碍功能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后壁</w:t>
            </w:r>
            <w:r>
              <w:rPr>
                <w:rFonts w:ascii="仿宋" w:hAnsi="仿宋" w:eastAsia="仿宋" w:cs="仿宋"/>
                <w:sz w:val="24"/>
                <w:szCs w:val="20"/>
              </w:rPr>
              <w:t xml:space="preserve">1/3镜面不锈</w:t>
            </w:r>
            <w:r>
              <w:rPr>
                <w:rFonts w:hint="eastAsia" w:ascii="仿宋" w:hAnsi="仿宋" w:eastAsia="仿宋" w:cs="仿宋"/>
                <w:sz w:val="24"/>
                <w:szCs w:val="20"/>
              </w:rPr>
              <w:t xml:space="preserve">钢</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c>
          <w:tcPr>
            <w:tcBorders>
              <w:top w:val="single" w:color="auto" w:sz="4" w:space="0"/>
              <w:left w:val="single" w:color="auto" w:sz="4" w:space="0"/>
              <w:bottom w:val="single" w:color="auto" w:sz="4" w:space="0"/>
              <w:right w:val="single" w:color="auto" w:sz="4" w:space="0"/>
            </w:tcBorders>
            <w:tcW w:w="1275" w:type="dxa"/>
            <w:textDirection w:val="lrTb"/>
            <w:noWrap/>
          </w:tcPr>
          <w:p>
            <w:pPr>
              <w:rPr>
                <w:rFonts w:ascii="仿宋" w:hAnsi="仿宋" w:eastAsia="仿宋" w:cs="仿宋"/>
                <w:sz w:val="24"/>
                <w:szCs w:val="20"/>
              </w:rPr>
            </w:pPr>
            <w:r>
              <w:rPr>
                <w:rFonts w:ascii="仿宋" w:hAnsi="仿宋" w:eastAsia="仿宋" w:cs="仿宋"/>
                <w:sz w:val="24"/>
                <w:szCs w:val="20"/>
              </w:rPr>
              <w:t xml:space="preserve">◇</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tcPr>
          <w:p>
            <w:pPr>
              <w:rPr>
                <w:rFonts w:ascii="仿宋" w:hAnsi="仿宋" w:eastAsia="仿宋" w:cs="仿宋"/>
                <w:sz w:val="24"/>
                <w:szCs w:val="20"/>
              </w:rPr>
            </w:pPr>
            <w:r>
              <w:rPr>
                <w:rFonts w:ascii="仿宋" w:hAnsi="仿宋" w:eastAsia="仿宋" w:cs="仿宋"/>
                <w:sz w:val="24"/>
                <w:szCs w:val="20"/>
              </w:rPr>
              <w:t xml:space="preserve">31</w:t>
            </w:r>
            <w:r/>
          </w:p>
        </w:tc>
        <w:tc>
          <w:tcPr>
            <w:tcBorders>
              <w:top w:val="single" w:color="auto" w:sz="4" w:space="0"/>
              <w:left w:val="single" w:color="auto" w:sz="4" w:space="0"/>
              <w:bottom w:val="single" w:color="auto" w:sz="4" w:space="0"/>
              <w:right w:val="single" w:color="auto" w:sz="4" w:space="0"/>
            </w:tcBorders>
            <w:tcW w:w="1558"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无障碍功能</w:t>
            </w:r>
            <w:r/>
          </w:p>
        </w:tc>
        <w:tc>
          <w:tcPr>
            <w:tcBorders>
              <w:top w:val="single" w:color="auto" w:sz="4" w:space="0"/>
              <w:left w:val="single" w:color="auto" w:sz="4" w:space="0"/>
              <w:bottom w:val="single" w:color="auto" w:sz="4" w:space="0"/>
              <w:right w:val="single" w:color="auto" w:sz="4" w:space="0"/>
            </w:tcBorders>
            <w:tcW w:w="3683" w:type="dxa"/>
            <w:textDirection w:val="lrTb"/>
            <w:noWrap/>
          </w:tcPr>
          <w:p>
            <w:pPr>
              <w:rPr>
                <w:rFonts w:ascii="仿宋" w:hAnsi="仿宋" w:eastAsia="仿宋" w:cs="仿宋"/>
                <w:sz w:val="24"/>
                <w:szCs w:val="20"/>
              </w:rPr>
            </w:pPr>
            <w:r>
              <w:rPr>
                <w:rFonts w:hint="eastAsia" w:ascii="仿宋" w:hAnsi="仿宋" w:eastAsia="仿宋" w:cs="仿宋"/>
                <w:sz w:val="24"/>
                <w:szCs w:val="20"/>
              </w:rPr>
              <w:t xml:space="preserve">残疾人操纵箱</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tcPr>
          <w:p>
            <w:pPr>
              <w:spacing w:line="360" w:lineRule="auto"/>
              <w:rPr>
                <w:rFonts w:ascii="仿宋" w:hAnsi="仿宋" w:eastAsia="仿宋" w:cs="仿宋"/>
                <w:sz w:val="24"/>
                <w:szCs w:val="20"/>
              </w:rPr>
            </w:pPr>
            <w:r>
              <w:rPr>
                <w:rFonts w:ascii="仿宋" w:hAnsi="仿宋" w:eastAsia="仿宋" w:cs="仿宋"/>
                <w:sz w:val="24"/>
                <w:szCs w:val="20"/>
              </w:rPr>
            </w:r>
            <w:r/>
          </w:p>
        </w:tc>
      </w:tr>
    </w:tbl>
    <w:p>
      <w:pPr>
        <w:spacing w:line="360" w:lineRule="auto"/>
      </w:pPr>
      <w:r>
        <w:rPr>
          <w:rFonts w:hint="eastAsia" w:ascii="仿宋" w:hAnsi="仿宋" w:eastAsia="仿宋" w:cs="仿宋"/>
          <w:sz w:val="24"/>
          <w:szCs w:val="20"/>
        </w:rPr>
        <w:t xml:space="preserve">三</w:t>
      </w:r>
      <w:r>
        <w:rPr>
          <w:rFonts w:ascii="仿宋" w:hAnsi="仿宋" w:eastAsia="仿宋" w:cs="仿宋"/>
          <w:sz w:val="24"/>
          <w:szCs w:val="20"/>
        </w:rPr>
        <w:t xml:space="preserve">、</w:t>
      </w:r>
      <w:r>
        <w:rPr>
          <w:rFonts w:ascii="仿宋" w:hAnsi="仿宋" w:eastAsia="仿宋" w:cs="仿宋"/>
          <w:sz w:val="24"/>
          <w:szCs w:val="20"/>
        </w:rPr>
        <w:t xml:space="preserve">其它要求</w:t>
      </w:r>
      <w:r/>
    </w:p>
    <w:p>
      <w:pPr>
        <w:ind w:firstLine="360"/>
        <w:spacing w:line="360" w:lineRule="auto"/>
        <w:rPr>
          <w:rFonts w:ascii="仿宋" w:hAnsi="仿宋" w:eastAsia="仿宋" w:cs="仿宋"/>
          <w:sz w:val="24"/>
          <w:szCs w:val="20"/>
        </w:rPr>
      </w:pPr>
      <w:r>
        <w:rPr>
          <w:rFonts w:hint="eastAsia" w:ascii="仿宋" w:hAnsi="仿宋" w:eastAsia="仿宋" w:cs="仿宋"/>
          <w:sz w:val="24"/>
          <w:szCs w:val="20"/>
        </w:rPr>
        <w:t xml:space="preserve">1</w:t>
      </w:r>
      <w:r>
        <w:rPr>
          <w:rFonts w:hint="eastAsia" w:ascii="仿宋" w:hAnsi="仿宋" w:eastAsia="仿宋" w:cs="仿宋"/>
          <w:sz w:val="24"/>
          <w:szCs w:val="20"/>
        </w:rPr>
        <w:t xml:space="preserve">.</w:t>
      </w:r>
      <w:r>
        <w:rPr>
          <w:rFonts w:ascii="仿宋" w:hAnsi="仿宋" w:eastAsia="仿宋" w:cs="仿宋"/>
          <w:sz w:val="24"/>
          <w:szCs w:val="20"/>
        </w:rPr>
        <w:t xml:space="preserve"> </w:t>
      </w:r>
      <w:r>
        <w:rPr>
          <w:rFonts w:hint="eastAsia" w:ascii="仿宋" w:hAnsi="仿宋" w:eastAsia="仿宋" w:cs="仿宋"/>
          <w:sz w:val="24"/>
          <w:szCs w:val="20"/>
        </w:rPr>
        <w:t xml:space="preserve">电梯层门测试：通过多次摆锤冲击测试，</w:t>
      </w:r>
      <w:bookmarkStart w:id="135" w:name="OLE_LINK29"/>
      <w:r/>
      <w:bookmarkStart w:id="136" w:name="OLE_LINK30"/>
      <w:r>
        <w:rPr>
          <w:rFonts w:hint="eastAsia" w:ascii="仿宋" w:hAnsi="仿宋" w:eastAsia="仿宋" w:cs="仿宋"/>
          <w:sz w:val="24"/>
          <w:szCs w:val="20"/>
        </w:rPr>
        <w:t xml:space="preserve">最大冲击能量</w:t>
      </w:r>
      <w:bookmarkEnd w:id="135"/>
      <w:r/>
      <w:bookmarkEnd w:id="136"/>
      <w:r>
        <w:rPr>
          <w:rFonts w:hint="eastAsia" w:ascii="仿宋" w:hAnsi="仿宋" w:eastAsia="仿宋" w:cs="仿宋"/>
          <w:sz w:val="24"/>
          <w:szCs w:val="20"/>
        </w:rPr>
        <w:t xml:space="preserve">3</w:t>
      </w:r>
      <w:r>
        <w:rPr>
          <w:rFonts w:hint="eastAsia" w:ascii="仿宋" w:hAnsi="仿宋" w:eastAsia="仿宋" w:cs="仿宋"/>
          <w:sz w:val="24"/>
          <w:szCs w:val="20"/>
        </w:rPr>
        <w:t xml:space="preserve">5</w:t>
      </w:r>
      <w:r>
        <w:rPr>
          <w:rFonts w:hint="eastAsia" w:ascii="仿宋" w:hAnsi="仿宋" w:eastAsia="仿宋" w:cs="仿宋"/>
          <w:sz w:val="24"/>
          <w:szCs w:val="20"/>
        </w:rPr>
        <w:t xml:space="preserve">0J</w:t>
      </w:r>
      <w:r>
        <w:rPr>
          <w:rFonts w:hint="eastAsia" w:ascii="仿宋" w:hAnsi="仿宋" w:eastAsia="仿宋" w:cs="仿宋"/>
          <w:sz w:val="24"/>
          <w:szCs w:val="20"/>
        </w:rPr>
        <w:t xml:space="preserve">，</w:t>
      </w:r>
      <w:r>
        <w:rPr>
          <w:rFonts w:hint="eastAsia" w:ascii="仿宋" w:hAnsi="仿宋" w:eastAsia="仿宋" w:cs="仿宋"/>
          <w:sz w:val="24"/>
          <w:szCs w:val="20"/>
        </w:rPr>
        <w:t xml:space="preserve">且试验后层门未丧失完整性，保持在原有位置</w:t>
      </w:r>
      <w:r>
        <w:rPr>
          <w:rFonts w:hint="eastAsia" w:ascii="仿宋" w:hAnsi="仿宋" w:eastAsia="仿宋" w:cs="仿宋"/>
          <w:sz w:val="24"/>
          <w:szCs w:val="20"/>
        </w:rPr>
        <w:t xml:space="preserve">（</w:t>
      </w:r>
      <w:r>
        <w:rPr>
          <w:rFonts w:hint="eastAsia" w:ascii="仿宋" w:hAnsi="仿宋" w:eastAsia="仿宋" w:cs="仿宋"/>
          <w:color w:val="000000" w:themeColor="text1"/>
          <w:spacing w:val="-6"/>
          <w:sz w:val="24"/>
        </w:rPr>
        <w:t xml:space="preserve">冲击能量350J以上，且试验后层门未丧失完整性，保持在原有位置的优先</w:t>
      </w:r>
      <w:r>
        <w:rPr>
          <w:rFonts w:hint="eastAsia" w:ascii="仿宋" w:hAnsi="仿宋" w:eastAsia="仿宋" w:cs="仿宋"/>
          <w:sz w:val="24"/>
          <w:szCs w:val="20"/>
        </w:rPr>
        <w:t xml:space="preserve">）</w:t>
      </w:r>
      <w:r>
        <w:rPr>
          <w:rFonts w:hint="eastAsia" w:ascii="仿宋" w:hAnsi="仿宋" w:eastAsia="仿宋" w:cs="仿宋"/>
          <w:sz w:val="24"/>
          <w:szCs w:val="20"/>
        </w:rPr>
        <w:t xml:space="preserve">。</w:t>
      </w:r>
      <w:r/>
    </w:p>
    <w:p>
      <w:pPr>
        <w:ind w:firstLine="360"/>
        <w:spacing w:line="360" w:lineRule="auto"/>
        <w:rPr>
          <w:rFonts w:ascii="仿宋" w:hAnsi="仿宋" w:eastAsia="仿宋" w:cs="仿宋"/>
          <w:sz w:val="24"/>
          <w:szCs w:val="20"/>
        </w:rPr>
      </w:pPr>
      <w:r>
        <w:rPr>
          <w:rFonts w:hint="eastAsia" w:ascii="仿宋" w:hAnsi="仿宋" w:eastAsia="仿宋" w:cs="仿宋"/>
          <w:sz w:val="24"/>
          <w:szCs w:val="20"/>
        </w:rPr>
        <w:t xml:space="preserve">2</w:t>
      </w:r>
      <w:r>
        <w:rPr>
          <w:rFonts w:hint="eastAsia" w:ascii="仿宋" w:hAnsi="仿宋" w:eastAsia="仿宋" w:cs="仿宋"/>
          <w:sz w:val="24"/>
          <w:szCs w:val="20"/>
        </w:rPr>
        <w:t xml:space="preserve">.</w:t>
      </w:r>
      <w:r>
        <w:rPr>
          <w:rFonts w:hint="eastAsia" w:ascii="仿宋" w:hAnsi="仿宋" w:eastAsia="仿宋" w:cs="仿宋"/>
          <w:color w:val="000000" w:themeColor="text1"/>
          <w:spacing w:val="-14"/>
          <w:sz w:val="24"/>
        </w:rPr>
        <w:t xml:space="preserve"> </w:t>
      </w:r>
      <w:r>
        <w:rPr>
          <w:rFonts w:hint="eastAsia" w:ascii="仿宋" w:hAnsi="仿宋" w:eastAsia="仿宋" w:cs="仿宋"/>
          <w:color w:val="000000" w:themeColor="text1"/>
          <w:spacing w:val="-14"/>
          <w:sz w:val="24"/>
        </w:rPr>
        <w:t xml:space="preserve">为保障医院诊疗环境的安静与患者休养质量，对本次采购/使用的电梯运行噪声提出如下控制</w:t>
      </w:r>
      <w:r>
        <w:rPr>
          <w:rFonts w:hint="eastAsia" w:ascii="仿宋" w:hAnsi="仿宋" w:eastAsia="仿宋" w:cs="仿宋"/>
          <w:color w:val="000000" w:themeColor="text1"/>
          <w:spacing w:val="-14"/>
          <w:sz w:val="24"/>
        </w:rPr>
        <w:t xml:space="preserve">要求：电梯运行时轿厢内运行噪音≤55db（≤52db优先），开关门噪音平均值≤65db（≤60db优先）。</w:t>
      </w:r>
      <w:r/>
    </w:p>
    <w:p>
      <w:pPr>
        <w:ind w:firstLine="360"/>
        <w:spacing w:line="360" w:lineRule="auto"/>
        <w:rPr>
          <w:rFonts w:ascii="仿宋" w:hAnsi="仿宋" w:eastAsia="仿宋" w:cs="仿宋"/>
          <w:sz w:val="24"/>
          <w:szCs w:val="20"/>
        </w:rPr>
      </w:pPr>
      <w:r>
        <w:rPr>
          <w:rFonts w:hint="eastAsia" w:ascii="仿宋" w:hAnsi="仿宋" w:eastAsia="仿宋" w:cs="仿宋"/>
          <w:sz w:val="24"/>
          <w:szCs w:val="20"/>
        </w:rPr>
        <w:t xml:space="preserve">3</w:t>
      </w:r>
      <w:r>
        <w:rPr>
          <w:rFonts w:hint="eastAsia" w:ascii="仿宋" w:hAnsi="仿宋" w:eastAsia="仿宋" w:cs="仿宋"/>
          <w:sz w:val="24"/>
          <w:szCs w:val="20"/>
        </w:rPr>
        <w:t xml:space="preserve">.</w:t>
      </w:r>
      <w:r>
        <w:rPr>
          <w:rFonts w:hint="eastAsia" w:ascii="仿宋" w:hAnsi="仿宋" w:eastAsia="仿宋" w:cs="仿宋"/>
          <w:color w:val="000000" w:themeColor="text1"/>
          <w:spacing w:val="-6"/>
          <w:sz w:val="24"/>
        </w:rPr>
        <w:t xml:space="preserve"> </w:t>
      </w:r>
      <w:r>
        <w:rPr>
          <w:rFonts w:ascii="仿宋" w:hAnsi="仿宋" w:eastAsia="仿宋" w:cs="仿宋"/>
          <w:color w:val="000000" w:themeColor="text1"/>
          <w:spacing w:val="-6"/>
          <w:sz w:val="24"/>
        </w:rPr>
        <w:t xml:space="preserve">医院电梯服务对象以患者、老年人、行动不便者及轮椅/担架使用者为主，其运行精度直接关系到患者的转运安全与就医体验。本项目要求电梯平层精度</w:t>
      </w:r>
      <w:bookmarkStart w:id="137" w:name="OLE_LINK57"/>
      <w:r/>
      <w:bookmarkStart w:id="138" w:name="OLE_LINK56"/>
      <w:r>
        <w:rPr>
          <w:rFonts w:ascii="仿宋" w:hAnsi="仿宋" w:eastAsia="仿宋" w:cs="仿宋"/>
          <w:color w:val="000000" w:themeColor="text1"/>
          <w:spacing w:val="-6"/>
          <w:sz w:val="24"/>
        </w:rPr>
        <w:t xml:space="preserve">≤</w:t>
      </w:r>
      <w:bookmarkEnd w:id="137"/>
      <w:r/>
      <w:bookmarkEnd w:id="138"/>
      <w:r>
        <w:rPr>
          <w:rFonts w:ascii="仿宋" w:hAnsi="仿宋" w:eastAsia="仿宋" w:cs="仿宋"/>
          <w:color w:val="000000" w:themeColor="text1"/>
          <w:spacing w:val="-6"/>
          <w:sz w:val="24"/>
        </w:rPr>
        <w:t xml:space="preserve">±10mm。</w:t>
      </w:r>
      <w:r/>
    </w:p>
    <w:p>
      <w:pPr>
        <w:ind w:firstLine="360"/>
        <w:jc w:val="left"/>
        <w:spacing w:line="360" w:lineRule="auto"/>
        <w:rPr>
          <w:rFonts w:ascii="仿宋" w:hAnsi="仿宋" w:eastAsia="仿宋" w:cs="仿宋"/>
          <w:sz w:val="24"/>
          <w:szCs w:val="20"/>
        </w:rPr>
      </w:pPr>
      <w:r>
        <w:rPr>
          <w:rFonts w:hint="eastAsia" w:ascii="仿宋" w:hAnsi="仿宋" w:eastAsia="仿宋" w:cs="仿宋"/>
          <w:sz w:val="24"/>
          <w:szCs w:val="20"/>
        </w:rPr>
        <w:t xml:space="preserve">4</w:t>
      </w:r>
      <w:r>
        <w:rPr>
          <w:rFonts w:hint="eastAsia" w:ascii="仿宋" w:hAnsi="仿宋" w:eastAsia="仿宋" w:cs="仿宋"/>
          <w:sz w:val="24"/>
          <w:szCs w:val="20"/>
        </w:rPr>
        <w:t xml:space="preserve">.</w:t>
      </w:r>
      <w:r>
        <w:rPr>
          <w:rFonts w:hint="eastAsia" w:ascii="仿宋" w:hAnsi="仿宋" w:eastAsia="仿宋" w:cs="仿宋"/>
          <w:color w:val="000000" w:themeColor="text1"/>
          <w:spacing w:val="-6"/>
          <w:sz w:val="24"/>
        </w:rPr>
        <w:t xml:space="preserve"> </w:t>
      </w:r>
      <w:r>
        <w:rPr>
          <w:rFonts w:hint="eastAsia" w:ascii="仿宋" w:hAnsi="仿宋" w:eastAsia="仿宋" w:cs="仿宋"/>
          <w:color w:val="000000" w:themeColor="text1"/>
          <w:spacing w:val="-6"/>
          <w:sz w:val="24"/>
        </w:rPr>
        <w:t xml:space="preserve">电</w:t>
      </w:r>
      <w:r>
        <w:rPr>
          <w:rFonts w:hint="eastAsia" w:ascii="仿宋" w:hAnsi="仿宋" w:eastAsia="仿宋" w:cs="仿宋"/>
          <w:color w:val="000000" w:themeColor="text1"/>
          <w:spacing w:val="-6"/>
          <w:sz w:val="24"/>
        </w:rPr>
        <w:t xml:space="preserve">压适应范围不足直接影响电梯运行和患者安全，电梯宽电压稳定运行性能要求：所投电梯在额定电压（380V）±7%波动的范围内正常工作（≥±20%的优先）。</w:t>
      </w:r>
      <w:r/>
    </w:p>
    <w:p>
      <w:pPr>
        <w:ind w:firstLine="360"/>
        <w:jc w:val="left"/>
        <w:spacing w:line="360" w:lineRule="auto"/>
        <w:rPr>
          <w:rFonts w:ascii="仿宋" w:hAnsi="仿宋" w:eastAsia="仿宋" w:cs="仿宋"/>
          <w:sz w:val="24"/>
          <w:szCs w:val="20"/>
        </w:rPr>
      </w:pPr>
      <w:r>
        <w:rPr>
          <w:rFonts w:hint="eastAsia" w:ascii="仿宋" w:hAnsi="仿宋" w:eastAsia="仿宋" w:cs="仿宋"/>
          <w:sz w:val="24"/>
          <w:szCs w:val="20"/>
        </w:rPr>
        <w:t xml:space="preserve">5</w:t>
      </w:r>
      <w:r>
        <w:rPr>
          <w:rFonts w:hint="eastAsia" w:ascii="仿宋" w:hAnsi="仿宋" w:eastAsia="仿宋" w:cs="仿宋"/>
          <w:sz w:val="24"/>
          <w:szCs w:val="20"/>
        </w:rPr>
        <w:t xml:space="preserve">.</w:t>
      </w:r>
      <w:bookmarkStart w:id="139" w:name="_GoBack"/>
      <w:r/>
      <w:bookmarkEnd w:id="139"/>
      <w:r>
        <w:rPr>
          <w:rFonts w:ascii="仿宋" w:hAnsi="仿宋" w:eastAsia="仿宋" w:cs="仿宋"/>
          <w:sz w:val="24"/>
          <w:szCs w:val="20"/>
        </w:rPr>
        <w:t xml:space="preserve"> </w:t>
      </w:r>
      <w:r>
        <w:rPr>
          <w:rFonts w:hint="eastAsia" w:ascii="仿宋" w:hAnsi="仿宋" w:eastAsia="仿宋" w:cs="仿宋"/>
          <w:sz w:val="24"/>
          <w:szCs w:val="20"/>
        </w:rPr>
        <w:t xml:space="preserve">根据医院的业务特点和用户认知程度不同，提出系统而有效的培训方案(包含但不限于培训范围、培训目的、培训方式、培训管理制度、培训对象和培训内容、培训计划、课程设置及培训资料讲义等内容)，所有培训形成培训资料存档。在培训过程中设立受训方和培训方的协调人制度，双方协调人可以就培训的各个方面（如培训时间、地点、培训内容、强度等）的问题进行广泛磋商。</w:t>
      </w:r>
      <w:r/>
    </w:p>
    <w:p>
      <w:pPr>
        <w:ind w:firstLine="360"/>
        <w:jc w:val="left"/>
        <w:spacing w:line="360" w:lineRule="auto"/>
        <w:rPr>
          <w:rFonts w:ascii="仿宋" w:hAnsi="仿宋" w:eastAsia="仿宋" w:cs="仿宋"/>
          <w:sz w:val="24"/>
          <w:szCs w:val="20"/>
        </w:rPr>
      </w:pPr>
      <w:r>
        <w:rPr>
          <w:rFonts w:hint="eastAsia" w:ascii="仿宋" w:hAnsi="仿宋" w:eastAsia="仿宋" w:cs="仿宋"/>
          <w:sz w:val="24"/>
          <w:szCs w:val="20"/>
        </w:rPr>
        <w:t xml:space="preserve">6</w:t>
      </w:r>
      <w:r>
        <w:rPr>
          <w:rFonts w:hint="eastAsia" w:ascii="仿宋" w:hAnsi="仿宋" w:eastAsia="仿宋" w:cs="仿宋"/>
          <w:sz w:val="24"/>
          <w:szCs w:val="20"/>
        </w:rPr>
        <w:t xml:space="preserve">.</w:t>
      </w:r>
      <w:r>
        <w:rPr>
          <w:rFonts w:ascii="仿宋" w:hAnsi="仿宋" w:eastAsia="仿宋" w:cs="仿宋"/>
          <w:sz w:val="24"/>
          <w:szCs w:val="20"/>
        </w:rPr>
        <w:t xml:space="preserve"> </w:t>
      </w:r>
      <w:r>
        <w:rPr>
          <w:rFonts w:hint="eastAsia" w:ascii="仿宋" w:hAnsi="仿宋" w:eastAsia="仿宋" w:cs="仿宋"/>
          <w:sz w:val="24"/>
          <w:szCs w:val="20"/>
        </w:rPr>
        <w:t xml:space="preserve">提供详细的旧电梯拆除、新电梯安装程序、施工方案、安全保障措施等方案。</w:t>
      </w:r>
      <w:r/>
    </w:p>
    <w:p>
      <w:pPr>
        <w:ind w:firstLine="360"/>
        <w:jc w:val="left"/>
        <w:spacing w:line="360" w:lineRule="auto"/>
        <w:rPr>
          <w:rFonts w:ascii="仿宋" w:hAnsi="仿宋" w:eastAsia="仿宋" w:cs="仿宋"/>
          <w:sz w:val="24"/>
          <w:szCs w:val="20"/>
        </w:rPr>
      </w:pPr>
      <w:r>
        <w:rPr>
          <w:rFonts w:hint="eastAsia" w:ascii="仿宋" w:hAnsi="仿宋" w:eastAsia="仿宋" w:cs="仿宋"/>
          <w:sz w:val="24"/>
          <w:szCs w:val="20"/>
        </w:rPr>
        <w:t xml:space="preserve">7</w:t>
      </w:r>
      <w:r>
        <w:rPr>
          <w:rFonts w:hint="eastAsia" w:ascii="仿宋" w:hAnsi="仿宋" w:eastAsia="仿宋" w:cs="仿宋"/>
          <w:sz w:val="24"/>
          <w:szCs w:val="20"/>
        </w:rPr>
        <w:t xml:space="preserve">.</w:t>
      </w:r>
      <w:r>
        <w:rPr>
          <w:rFonts w:hint="eastAsia"/>
        </w:rPr>
        <w:t xml:space="preserve"> </w:t>
      </w:r>
      <w:r>
        <w:rPr>
          <w:rFonts w:hint="eastAsia" w:ascii="仿宋" w:hAnsi="仿宋" w:eastAsia="仿宋" w:cs="仿宋"/>
          <w:sz w:val="24"/>
          <w:szCs w:val="20"/>
        </w:rPr>
        <w:t xml:space="preserve">所投电梯应为节能产品，获得三级（C级）及以上电梯能效认证，能效等级越高越好。</w:t>
      </w:r>
      <w:r/>
    </w:p>
    <w:p>
      <w:pPr>
        <w:ind w:firstLine="360"/>
        <w:jc w:val="left"/>
        <w:spacing w:line="360" w:lineRule="auto"/>
        <w:rPr>
          <w:rFonts w:ascii="仿宋" w:hAnsi="仿宋" w:eastAsia="仿宋" w:cs="仿宋"/>
          <w:sz w:val="24"/>
          <w:szCs w:val="20"/>
        </w:rPr>
      </w:pPr>
      <w:r>
        <w:rPr>
          <w:rFonts w:hint="eastAsia" w:ascii="仿宋" w:hAnsi="仿宋" w:eastAsia="仿宋" w:cs="仿宋"/>
          <w:sz w:val="24"/>
          <w:szCs w:val="20"/>
        </w:rPr>
        <w:t xml:space="preserve">8</w:t>
      </w:r>
      <w:r>
        <w:rPr>
          <w:rFonts w:hint="eastAsia" w:ascii="仿宋" w:hAnsi="仿宋" w:eastAsia="仿宋" w:cs="仿宋"/>
          <w:sz w:val="24"/>
          <w:szCs w:val="20"/>
        </w:rPr>
        <w:t xml:space="preserve">.</w:t>
      </w:r>
      <w:r>
        <w:rPr>
          <w:rFonts w:hint="eastAsia"/>
        </w:rPr>
        <w:t xml:space="preserve"> </w:t>
      </w:r>
      <w:r>
        <w:rPr>
          <w:rFonts w:hint="eastAsia" w:ascii="仿宋" w:hAnsi="仿宋" w:eastAsia="仿宋" w:cs="仿宋"/>
          <w:sz w:val="24"/>
          <w:szCs w:val="20"/>
        </w:rPr>
        <w:t xml:space="preserve">电梯是涉及人身安全的特种设备，其设计</w:t>
      </w:r>
      <w:r>
        <w:rPr>
          <w:rFonts w:hint="eastAsia" w:ascii="仿宋" w:hAnsi="仿宋" w:eastAsia="仿宋" w:cs="仿宋"/>
          <w:sz w:val="24"/>
          <w:szCs w:val="20"/>
        </w:rPr>
        <w:t xml:space="preserve">、制造、安装和维保环节均需严格遵循标准，电梯制造商应建立并实施</w:t>
      </w:r>
      <w:r>
        <w:rPr>
          <w:rFonts w:hint="eastAsia" w:ascii="仿宋" w:hAnsi="仿宋" w:eastAsia="仿宋" w:cs="仿宋"/>
          <w:sz w:val="24"/>
          <w:szCs w:val="20"/>
        </w:rPr>
        <w:t xml:space="preserve">符合国</w:t>
      </w:r>
      <w:r>
        <w:rPr>
          <w:rFonts w:hint="eastAsia" w:ascii="仿宋" w:hAnsi="仿宋" w:eastAsia="仿宋" w:cs="仿宋"/>
          <w:sz w:val="24"/>
          <w:szCs w:val="20"/>
        </w:rPr>
        <w:t xml:space="preserve">家标准的质量管理体系，保证产品的质量、安全性和稳定性。</w:t>
      </w:r>
      <w:r>
        <w:rPr>
          <w:rFonts w:hint="eastAsia" w:ascii="仿宋" w:hAnsi="仿宋" w:eastAsia="仿宋" w:cs="仿宋"/>
          <w:sz w:val="24"/>
          <w:szCs w:val="20"/>
        </w:rPr>
        <w:t xml:space="preserve">国家对环境保护要求的不断提高，</w:t>
      </w:r>
      <w:r>
        <w:rPr>
          <w:rFonts w:hint="eastAsia" w:ascii="仿宋" w:hAnsi="仿宋" w:eastAsia="仿宋" w:cs="仿宋"/>
          <w:sz w:val="24"/>
          <w:szCs w:val="20"/>
        </w:rPr>
        <w:t xml:space="preserve">产品应</w:t>
      </w:r>
      <w:r>
        <w:rPr>
          <w:rFonts w:hint="eastAsia" w:ascii="仿宋" w:hAnsi="仿宋" w:eastAsia="仿宋" w:cs="仿宋"/>
          <w:sz w:val="24"/>
          <w:szCs w:val="20"/>
        </w:rPr>
        <w:t xml:space="preserve">节能降耗、优化成本</w:t>
      </w:r>
      <w:r>
        <w:rPr>
          <w:rFonts w:hint="eastAsia" w:ascii="仿宋" w:hAnsi="仿宋" w:eastAsia="仿宋" w:cs="仿宋"/>
          <w:sz w:val="24"/>
          <w:szCs w:val="20"/>
        </w:rPr>
        <w:t xml:space="preserve">。</w:t>
      </w:r>
      <w:r>
        <w:rPr>
          <w:rFonts w:hint="eastAsia" w:ascii="仿宋" w:hAnsi="仿宋" w:eastAsia="仿宋" w:cs="仿宋"/>
          <w:sz w:val="24"/>
          <w:szCs w:val="20"/>
        </w:rPr>
        <w:t xml:space="preserve">电梯制造涉及机械加工、焊接、高空作业等高危环节，不</w:t>
      </w:r>
      <w:r>
        <w:rPr>
          <w:rFonts w:hint="eastAsia" w:ascii="仿宋" w:hAnsi="仿宋" w:eastAsia="仿宋" w:cs="仿宋"/>
          <w:sz w:val="24"/>
          <w:szCs w:val="20"/>
        </w:rPr>
        <w:t xml:space="preserve">应</w:t>
      </w:r>
      <w:r>
        <w:rPr>
          <w:rFonts w:hint="eastAsia" w:ascii="仿宋" w:hAnsi="仿宋" w:eastAsia="仿宋" w:cs="仿宋"/>
          <w:sz w:val="24"/>
          <w:szCs w:val="20"/>
        </w:rPr>
        <w:t xml:space="preserve">影响电梯的生产和交付进度</w:t>
      </w:r>
      <w:r>
        <w:rPr>
          <w:rFonts w:hint="eastAsia" w:ascii="仿宋" w:hAnsi="仿宋" w:eastAsia="仿宋" w:cs="仿宋"/>
          <w:sz w:val="24"/>
          <w:szCs w:val="20"/>
        </w:rPr>
        <w:t xml:space="preserve">，应</w:t>
      </w:r>
      <w:r>
        <w:rPr>
          <w:rFonts w:hint="eastAsia" w:ascii="仿宋" w:hAnsi="仿宋" w:eastAsia="仿宋" w:cs="仿宋"/>
          <w:sz w:val="24"/>
          <w:szCs w:val="20"/>
        </w:rPr>
        <w:t xml:space="preserve">预防工伤事故与职业健康风险。</w:t>
      </w:r>
      <w:r>
        <w:rPr>
          <w:rFonts w:hint="eastAsia" w:ascii="仿宋" w:hAnsi="仿宋" w:eastAsia="仿宋" w:cs="仿宋"/>
          <w:sz w:val="24"/>
          <w:szCs w:val="20"/>
        </w:rPr>
        <w:t xml:space="preserve">制造商具有有效期内的IS09001质量管理体系认证证书、ISO14001环境管理体系认证证书、ISO45001职业健康安全管理体系认证证书的优先。</w:t>
      </w:r>
      <w:r/>
    </w:p>
    <w:p>
      <w:pPr>
        <w:ind w:firstLine="334"/>
        <w:jc w:val="left"/>
        <w:spacing w:line="360" w:lineRule="auto"/>
        <w:rPr>
          <w:rFonts w:ascii="仿宋" w:hAnsi="仿宋" w:eastAsia="仿宋" w:cs="仿宋"/>
          <w:b/>
          <w:color w:val="000000" w:themeColor="text1"/>
          <w:spacing w:val="-7"/>
          <w:sz w:val="24"/>
          <w:u w:val="single"/>
        </w:rPr>
      </w:pPr>
      <w:r>
        <w:rPr>
          <w:rFonts w:hint="eastAsia" w:ascii="仿宋" w:hAnsi="仿宋" w:eastAsia="仿宋" w:cs="仿宋"/>
          <w:b/>
          <w:color w:val="000000" w:themeColor="text1"/>
          <w:spacing w:val="-7"/>
          <w:sz w:val="24"/>
        </w:rPr>
        <w:t xml:space="preserve">9</w:t>
      </w:r>
      <w:r>
        <w:rPr>
          <w:rFonts w:hint="eastAsia" w:ascii="仿宋" w:hAnsi="仿宋" w:eastAsia="仿宋" w:cs="仿宋"/>
          <w:b/>
          <w:color w:val="000000" w:themeColor="text1"/>
          <w:spacing w:val="-7"/>
          <w:sz w:val="24"/>
        </w:rPr>
        <w:t xml:space="preserve">.</w:t>
      </w:r>
      <w:r>
        <w:rPr>
          <w:rFonts w:hint="eastAsia"/>
          <w:u w:val="single"/>
        </w:rPr>
        <w:t xml:space="preserve"> </w:t>
      </w:r>
      <w:r>
        <w:rPr>
          <w:rFonts w:hint="eastAsia" w:ascii="仿宋" w:hAnsi="仿宋" w:eastAsia="仿宋" w:cs="仿宋"/>
          <w:b/>
          <w:color w:val="000000" w:themeColor="text1"/>
          <w:spacing w:val="-7"/>
          <w:sz w:val="24"/>
          <w:u w:val="single"/>
        </w:rPr>
        <w:t xml:space="preserve">★</w:t>
      </w:r>
      <w:r>
        <w:rPr>
          <w:rFonts w:hint="eastAsia" w:ascii="仿宋" w:hAnsi="仿宋" w:eastAsia="仿宋" w:cs="仿宋"/>
          <w:b/>
          <w:color w:val="000000" w:themeColor="text1"/>
          <w:spacing w:val="-7"/>
          <w:sz w:val="24"/>
          <w:u w:val="single"/>
        </w:rPr>
        <w:t xml:space="preserve">3台电梯为同一品牌。</w:t>
      </w:r>
      <w:r/>
    </w:p>
    <w:p>
      <w:pPr>
        <w:jc w:val="left"/>
        <w:spacing w:line="360" w:lineRule="auto"/>
        <w:rPr>
          <w:rFonts w:ascii="仿宋" w:hAnsi="仿宋" w:eastAsia="仿宋" w:cs="仿宋"/>
          <w:sz w:val="24"/>
        </w:rPr>
      </w:pPr>
      <w:r>
        <w:rPr>
          <w:rFonts w:hint="eastAsia" w:ascii="仿宋" w:hAnsi="仿宋" w:eastAsia="仿宋" w:cs="仿宋"/>
          <w:sz w:val="24"/>
        </w:rPr>
        <w:t xml:space="preserve">四、</w:t>
      </w:r>
      <w:r>
        <w:rPr>
          <w:rFonts w:hint="eastAsia" w:ascii="仿宋" w:hAnsi="仿宋" w:eastAsia="仿宋" w:cs="仿宋"/>
          <w:sz w:val="24"/>
        </w:rPr>
        <w:t xml:space="preserve">商务要求</w:t>
      </w:r>
      <w:r/>
    </w:p>
    <w:p>
      <w:pPr>
        <w:ind w:firstLine="436"/>
        <w:jc w:val="left"/>
        <w:spacing w:line="360" w:lineRule="auto"/>
        <w:rPr>
          <w:rFonts w:ascii="仿宋" w:hAnsi="仿宋" w:eastAsia="仿宋" w:cs="仿宋"/>
          <w:color w:val="000000" w:themeColor="text1"/>
          <w:spacing w:val="-11"/>
          <w:sz w:val="24"/>
        </w:rPr>
      </w:pPr>
      <w:r/>
      <w:bookmarkStart w:id="140" w:name="OLE_LINK39"/>
      <w:r/>
      <w:bookmarkStart w:id="141" w:name="OLE_LINK40"/>
      <w:r/>
      <w:bookmarkStart w:id="142" w:name="OLE_LINK41"/>
      <w:r/>
      <w:bookmarkStart w:id="143" w:name="OLE_LINK42"/>
      <w:r>
        <w:rPr>
          <w:rFonts w:hint="eastAsia" w:ascii="仿宋" w:hAnsi="仿宋" w:eastAsia="仿宋" w:cs="仿宋"/>
          <w:color w:val="000000" w:themeColor="text1"/>
          <w:spacing w:val="-11"/>
          <w:sz w:val="24"/>
        </w:rPr>
        <w:t xml:space="preserve">1.</w:t>
      </w:r>
      <w:r>
        <w:rPr>
          <w:rFonts w:hint="eastAsia" w:ascii="仿宋" w:hAnsi="仿宋" w:eastAsia="仿宋" w:cs="仿宋"/>
          <w:color w:val="000000" w:themeColor="text1"/>
          <w:spacing w:val="-11"/>
          <w:sz w:val="24"/>
        </w:rPr>
        <w:t xml:space="preserve">质量保证期：</w:t>
      </w:r>
      <w:r>
        <w:rPr>
          <w:rFonts w:hint="eastAsia" w:ascii="仿宋" w:hAnsi="仿宋" w:eastAsia="仿宋" w:cs="仿宋"/>
          <w:color w:val="000000" w:themeColor="text1"/>
          <w:spacing w:val="-11"/>
          <w:sz w:val="24"/>
        </w:rPr>
        <w:t xml:space="preserve">维护保养及质量保证期</w:t>
      </w:r>
      <w:bookmarkEnd w:id="140"/>
      <w:r/>
      <w:bookmarkEnd w:id="141"/>
      <w:r>
        <w:rPr>
          <w:rFonts w:hint="eastAsia" w:ascii="仿宋" w:hAnsi="仿宋" w:eastAsia="仿宋" w:cs="仿宋"/>
          <w:color w:val="000000" w:themeColor="text1"/>
          <w:spacing w:val="-11"/>
          <w:sz w:val="24"/>
        </w:rPr>
        <w:t xml:space="preserve">为2年</w:t>
      </w:r>
      <w:r>
        <w:rPr>
          <w:rFonts w:hint="eastAsia" w:ascii="仿宋" w:hAnsi="仿宋" w:eastAsia="仿宋" w:cs="仿宋"/>
          <w:color w:val="000000" w:themeColor="text1"/>
          <w:spacing w:val="-11"/>
          <w:sz w:val="24"/>
        </w:rPr>
        <w:t xml:space="preserve">，</w:t>
      </w:r>
      <w:r>
        <w:rPr>
          <w:rFonts w:hint="eastAsia" w:ascii="仿宋" w:hAnsi="仿宋" w:eastAsia="仿宋" w:cs="仿宋"/>
          <w:color w:val="000000" w:themeColor="text1"/>
          <w:spacing w:val="-11"/>
          <w:sz w:val="24"/>
        </w:rPr>
        <w:t xml:space="preserve">维护保养期</w:t>
      </w:r>
      <w:r>
        <w:rPr>
          <w:rFonts w:hint="eastAsia" w:ascii="仿宋" w:hAnsi="仿宋" w:eastAsia="仿宋" w:cs="仿宋"/>
          <w:color w:val="000000" w:themeColor="text1"/>
          <w:spacing w:val="-11"/>
          <w:sz w:val="24"/>
        </w:rPr>
        <w:t xml:space="preserve">大于2年的优先</w:t>
      </w:r>
      <w:r>
        <w:rPr>
          <w:rFonts w:hint="eastAsia" w:ascii="仿宋" w:hAnsi="仿宋" w:eastAsia="仿宋" w:cs="仿宋"/>
          <w:color w:val="000000" w:themeColor="text1"/>
          <w:spacing w:val="-11"/>
          <w:sz w:val="24"/>
        </w:rPr>
        <w:t xml:space="preserve">。</w:t>
      </w:r>
      <w:bookmarkEnd w:id="142"/>
      <w:r/>
      <w:bookmarkEnd w:id="143"/>
      <w:r/>
      <w:r/>
    </w:p>
    <w:p>
      <w:pPr>
        <w:ind w:firstLine="436"/>
        <w:jc w:val="left"/>
        <w:spacing w:line="360" w:lineRule="auto"/>
        <w:rPr>
          <w:rFonts w:ascii="仿宋" w:hAnsi="仿宋" w:eastAsia="仿宋" w:cs="仿宋"/>
          <w:color w:val="000000" w:themeColor="text1"/>
          <w:spacing w:val="-11"/>
          <w:sz w:val="24"/>
        </w:rPr>
      </w:pPr>
      <w:r>
        <w:rPr>
          <w:rFonts w:hint="eastAsia" w:ascii="仿宋" w:hAnsi="仿宋" w:eastAsia="仿宋" w:cs="仿宋"/>
          <w:color w:val="000000" w:themeColor="text1"/>
          <w:spacing w:val="-11"/>
          <w:sz w:val="24"/>
        </w:rPr>
        <w:t xml:space="preserve">2.</w:t>
      </w:r>
      <w:r>
        <w:rPr>
          <w:rFonts w:hint="eastAsia" w:ascii="仿宋" w:hAnsi="仿宋" w:eastAsia="仿宋" w:cs="仿宋"/>
          <w:color w:val="000000" w:themeColor="text1"/>
          <w:spacing w:val="-11"/>
          <w:sz w:val="24"/>
        </w:rPr>
        <w:t xml:space="preserve">工期： 100 日历天。</w:t>
      </w:r>
      <w:r/>
    </w:p>
    <w:p>
      <w:pPr>
        <w:ind w:firstLine="436"/>
        <w:jc w:val="left"/>
        <w:spacing w:line="360" w:lineRule="auto"/>
        <w:rPr>
          <w:rFonts w:ascii="仿宋" w:hAnsi="仿宋" w:eastAsia="仿宋" w:cs="仿宋"/>
          <w:color w:val="000000" w:themeColor="text1"/>
          <w:spacing w:val="-11"/>
          <w:sz w:val="24"/>
        </w:rPr>
      </w:pPr>
      <w:r>
        <w:rPr>
          <w:rFonts w:hint="eastAsia" w:ascii="仿宋" w:hAnsi="仿宋" w:eastAsia="仿宋" w:cs="仿宋"/>
          <w:color w:val="000000" w:themeColor="text1"/>
          <w:spacing w:val="-11"/>
          <w:sz w:val="24"/>
        </w:rPr>
        <w:t xml:space="preserve">3.</w:t>
      </w:r>
      <w:r>
        <w:rPr>
          <w:rFonts w:hint="eastAsia" w:ascii="仿宋" w:hAnsi="仿宋" w:eastAsia="仿宋" w:cs="仿宋"/>
          <w:color w:val="000000" w:themeColor="text1"/>
          <w:spacing w:val="-11"/>
          <w:sz w:val="24"/>
        </w:rPr>
        <w:t xml:space="preserve">施工地点：采购方指定地点（镇江市中医院）。</w:t>
      </w:r>
      <w:r/>
    </w:p>
    <w:p>
      <w:pPr>
        <w:ind w:firstLine="436"/>
        <w:jc w:val="left"/>
        <w:spacing w:line="360" w:lineRule="auto"/>
        <w:rPr>
          <w:rFonts w:ascii="仿宋" w:hAnsi="仿宋" w:eastAsia="仿宋" w:cs="仿宋"/>
          <w:color w:val="000000" w:themeColor="text1"/>
          <w:spacing w:val="-11"/>
          <w:sz w:val="24"/>
        </w:rPr>
      </w:pPr>
      <w:r>
        <w:rPr>
          <w:rFonts w:hint="eastAsia" w:ascii="仿宋" w:hAnsi="仿宋" w:eastAsia="仿宋" w:cs="仿宋"/>
          <w:color w:val="000000" w:themeColor="text1"/>
          <w:spacing w:val="-11"/>
          <w:sz w:val="24"/>
        </w:rPr>
        <w:t xml:space="preserve">4.</w:t>
      </w:r>
      <w:r>
        <w:rPr>
          <w:rFonts w:hint="eastAsia" w:ascii="仿宋" w:hAnsi="仿宋" w:eastAsia="仿宋" w:cs="仿宋"/>
          <w:color w:val="000000" w:themeColor="text1"/>
          <w:spacing w:val="-11"/>
          <w:sz w:val="24"/>
        </w:rPr>
        <w:t xml:space="preserve">售后服务：</w:t>
      </w:r>
      <w:r>
        <w:rPr>
          <w:rFonts w:ascii="仿宋" w:hAnsi="仿宋" w:eastAsia="仿宋" w:cs="仿宋"/>
          <w:color w:val="000000" w:themeColor="text1"/>
          <w:spacing w:val="-11"/>
          <w:sz w:val="24"/>
        </w:rPr>
        <w:t xml:space="preserve">投标人需提供在设备发生故障、接到采购人通知后响应时间：电梯困人的救援时间不超过20分钟，故障反应时间小于30分钟，一般故障修复时间小于60分钟，较大故障修复时间小于36小时；承诺在质保期内每月进行例行检查维保不少于两次，质保期届满前30日内全面检查一次，且将上述检查情况均书面报告采购人等承诺。</w:t>
      </w:r>
      <w:r/>
    </w:p>
    <w:p>
      <w:pPr>
        <w:ind w:firstLine="436"/>
        <w:jc w:val="left"/>
        <w:spacing w:line="360" w:lineRule="auto"/>
        <w:rPr>
          <w:rFonts w:ascii="仿宋" w:hAnsi="仿宋" w:eastAsia="仿宋" w:cs="仿宋"/>
          <w:color w:val="000000" w:themeColor="text1"/>
          <w:spacing w:val="-11"/>
          <w:sz w:val="24"/>
        </w:rPr>
      </w:pPr>
      <w:r>
        <w:rPr>
          <w:rFonts w:hint="eastAsia" w:ascii="仿宋" w:hAnsi="仿宋" w:eastAsia="仿宋" w:cs="仿宋"/>
          <w:color w:val="000000" w:themeColor="text1"/>
          <w:spacing w:val="-11"/>
          <w:sz w:val="24"/>
        </w:rPr>
        <w:t xml:space="preserve">5.</w:t>
      </w:r>
      <w:r>
        <w:rPr>
          <w:rFonts w:hint="eastAsia" w:ascii="仿宋" w:hAnsi="仿宋" w:eastAsia="仿宋" w:cs="仿宋"/>
          <w:color w:val="000000" w:themeColor="text1"/>
          <w:spacing w:val="-11"/>
          <w:sz w:val="24"/>
        </w:rPr>
        <w:t xml:space="preserve">售后服务方案：投标人应针对电梯日常所需的保养维护及可能存在的潜在问题制定售后服务方案，包括但不限于： 服务内容、故障检修、备品备件等。</w:t>
      </w:r>
      <w:r/>
    </w:p>
    <w:p>
      <w:pPr>
        <w:ind w:firstLine="436"/>
        <w:jc w:val="left"/>
        <w:spacing w:line="360" w:lineRule="auto"/>
        <w:rPr>
          <w:rFonts w:ascii="仿宋" w:hAnsi="仿宋" w:eastAsia="仿宋" w:cs="仿宋"/>
          <w:color w:val="000000" w:themeColor="text1"/>
          <w:spacing w:val="-11"/>
          <w:sz w:val="24"/>
        </w:rPr>
      </w:pPr>
      <w:r>
        <w:rPr>
          <w:rFonts w:hint="eastAsia" w:ascii="仿宋" w:hAnsi="仿宋" w:eastAsia="仿宋" w:cs="仿宋"/>
          <w:color w:val="000000" w:themeColor="text1"/>
          <w:spacing w:val="-11"/>
          <w:sz w:val="24"/>
        </w:rPr>
        <w:t xml:space="preserve">6.</w:t>
      </w:r>
      <w:r>
        <w:rPr>
          <w:rFonts w:hint="eastAsia" w:ascii="仿宋" w:hAnsi="仿宋" w:eastAsia="仿宋" w:cs="仿宋"/>
          <w:color w:val="000000" w:themeColor="text1"/>
          <w:spacing w:val="-11"/>
          <w:sz w:val="24"/>
        </w:rPr>
        <w:t xml:space="preserve">项目实施方案：投标人根据项目需求和特点，提供项目实施方案，包括但不限于施工组织方案、安装进度计划、质量保证措施、安全保证措施、技术人员配备等。</w:t>
      </w:r>
      <w:r/>
    </w:p>
    <w:p>
      <w:pPr>
        <w:ind w:firstLine="436"/>
        <w:jc w:val="left"/>
        <w:spacing w:line="360" w:lineRule="auto"/>
        <w:rPr>
          <w:rFonts w:ascii="仿宋" w:hAnsi="仿宋" w:eastAsia="仿宋" w:cs="仿宋"/>
          <w:sz w:val="24"/>
        </w:rPr>
      </w:pPr>
      <w:r>
        <w:rPr>
          <w:rFonts w:hint="eastAsia" w:ascii="仿宋" w:hAnsi="仿宋" w:eastAsia="仿宋" w:cs="仿宋"/>
          <w:color w:val="000000" w:themeColor="text1"/>
          <w:spacing w:val="-11"/>
          <w:sz w:val="24"/>
        </w:rPr>
        <w:t xml:space="preserve">7.</w:t>
      </w:r>
      <w:r>
        <w:rPr>
          <w:rFonts w:hint="eastAsia" w:ascii="仿宋" w:hAnsi="仿宋" w:eastAsia="仿宋" w:cs="仿宋"/>
          <w:color w:val="000000" w:themeColor="text1"/>
          <w:spacing w:val="-11"/>
          <w:sz w:val="24"/>
        </w:rPr>
        <w:t xml:space="preserve">履约验收：安装调试完成并经相关检验机构检测合格，出具相关检验报告，取得特种设备使</w:t>
      </w:r>
      <w:r>
        <w:rPr>
          <w:rFonts w:hint="eastAsia" w:ascii="仿宋" w:hAnsi="仿宋" w:eastAsia="仿宋" w:cs="仿宋"/>
          <w:sz w:val="24"/>
        </w:rPr>
        <w:t xml:space="preserve">用许可证。</w:t>
      </w:r>
      <w:r/>
    </w:p>
    <w:p>
      <w:pPr>
        <w:jc w:val="left"/>
        <w:spacing w:line="360" w:lineRule="auto"/>
        <w:rPr>
          <w:rFonts w:ascii="仿宋" w:hAnsi="仿宋" w:eastAsia="仿宋" w:cs="仿宋"/>
          <w:b/>
          <w:sz w:val="24"/>
          <w:u w:val="single"/>
        </w:rPr>
      </w:pPr>
      <w:r>
        <w:rPr>
          <w:rFonts w:hint="eastAsia" w:ascii="仿宋" w:hAnsi="仿宋" w:eastAsia="仿宋" w:cs="仿宋"/>
          <w:sz w:val="24"/>
        </w:rPr>
        <w:t xml:space="preserve">注：</w:t>
      </w:r>
      <w:bookmarkStart w:id="144" w:name="OLE_LINK34"/>
      <w:r/>
      <w:bookmarkStart w:id="145" w:name="OLE_LINK38"/>
      <w:r>
        <w:rPr>
          <w:rFonts w:hint="eastAsia" w:ascii="仿宋" w:hAnsi="仿宋" w:eastAsia="仿宋" w:cs="仿宋"/>
          <w:b/>
          <w:sz w:val="24"/>
          <w:u w:val="single"/>
        </w:rPr>
        <w:t xml:space="preserve">加</w:t>
      </w:r>
      <w:r>
        <w:rPr>
          <w:rFonts w:hint="eastAsia" w:ascii="仿宋" w:hAnsi="仿宋" w:eastAsia="仿宋" w:cs="仿宋"/>
          <w:b/>
          <w:sz w:val="24"/>
          <w:u w:val="single"/>
        </w:rPr>
        <w:t xml:space="preserve">★</w:t>
      </w:r>
      <w:bookmarkEnd w:id="144"/>
      <w:r/>
      <w:bookmarkEnd w:id="145"/>
      <w:r>
        <w:rPr>
          <w:rFonts w:hint="eastAsia" w:ascii="仿宋" w:hAnsi="仿宋" w:eastAsia="仿宋" w:cs="仿宋"/>
          <w:b/>
          <w:sz w:val="24"/>
          <w:u w:val="single"/>
        </w:rPr>
        <w:t xml:space="preserve">项</w:t>
      </w:r>
      <w:r>
        <w:rPr>
          <w:rFonts w:hint="eastAsia" w:ascii="仿宋" w:hAnsi="仿宋" w:eastAsia="仿宋" w:cs="仿宋"/>
          <w:b/>
          <w:sz w:val="24"/>
          <w:u w:val="single"/>
        </w:rPr>
        <w:t xml:space="preserve">为实质性要求，有一条负偏离的将被定义为非实质性响应招标文件。</w:t>
      </w:r>
      <w:r/>
    </w:p>
    <w:p>
      <w:pPr>
        <w:jc w:val="left"/>
        <w:spacing w:line="360" w:lineRule="auto"/>
        <w:rPr>
          <w:rFonts w:ascii="宋体" w:hAnsi="宋体" w:cs="宋体"/>
          <w:b/>
          <w:sz w:val="30"/>
          <w:szCs w:val="20"/>
        </w:rPr>
      </w:pPr>
      <w:r>
        <w:rPr>
          <w:rFonts w:ascii="仿宋" w:hAnsi="仿宋" w:eastAsia="仿宋" w:cs="仿宋"/>
          <w:sz w:val="24"/>
        </w:rPr>
        <w:br w:type="page" w:clear="all"/>
      </w:r>
      <w:r>
        <w:rPr>
          <w:rFonts w:ascii="宋体" w:hAnsi="宋体" w:cs="宋体"/>
          <w:b/>
          <w:sz w:val="30"/>
          <w:szCs w:val="20"/>
        </w:rPr>
        <w:t xml:space="preserve"> </w:t>
      </w:r>
      <w:r/>
    </w:p>
    <w:p>
      <w:pPr>
        <w:pStyle w:val="861"/>
        <w:jc w:val="center"/>
      </w:pPr>
      <w:r>
        <w:rPr>
          <w:rFonts w:hint="eastAsia" w:ascii="宋体" w:hAnsi="宋体" w:cs="宋体"/>
          <w:b/>
          <w:sz w:val="30"/>
          <w:szCs w:val="20"/>
        </w:rPr>
        <w:t xml:space="preserve">第五部分    </w:t>
      </w:r>
      <w:bookmarkStart w:id="146" w:name="_Toc76955302"/>
      <w:r/>
      <w:bookmarkStart w:id="147" w:name="_Toc98669372"/>
      <w:r/>
      <w:bookmarkStart w:id="148" w:name="_Toc20821546"/>
      <w:r/>
      <w:bookmarkStart w:id="149" w:name="_Toc98669730"/>
      <w:r/>
      <w:bookmarkStart w:id="150" w:name="_Toc100386076"/>
      <w:r>
        <w:rPr>
          <w:rFonts w:hint="eastAsia" w:ascii="宋体" w:hAnsi="宋体" w:cs="宋体"/>
          <w:b/>
          <w:sz w:val="30"/>
          <w:szCs w:val="20"/>
        </w:rPr>
        <w:t xml:space="preserve">评标办法和标准</w:t>
      </w:r>
      <w:r/>
    </w:p>
    <w:p>
      <w:pPr>
        <w:pStyle w:val="1088"/>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68"/>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68"/>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88"/>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1" w:name="OLE_LINK13"/>
            <w:r/>
            <w:bookmarkStart w:id="152" w:name="OLE_LINK14"/>
            <w:r>
              <w:rPr>
                <w:rFonts w:hint="eastAsia" w:ascii="宋体" w:hAnsi="宋体" w:cs="宋体"/>
                <w:sz w:val="24"/>
              </w:rPr>
              <w:t xml:space="preserve">（1）</w:t>
            </w:r>
            <w:bookmarkEnd w:id="151"/>
            <w:r/>
            <w:bookmarkEnd w:id="152"/>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46"/>
            <w:r/>
            <w:bookmarkEnd w:id="147"/>
            <w:r/>
            <w:bookmarkEnd w:id="148"/>
            <w:r/>
            <w:bookmarkEnd w:id="149"/>
            <w:r/>
            <w:bookmarkEnd w:id="150"/>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53" w:name="OLE_LINK67"/>
            <w:r/>
            <w:bookmarkStart w:id="154" w:name="OLE_LINK68"/>
            <w:r>
              <w:rPr>
                <w:rFonts w:hint="eastAsia" w:ascii="宋体" w:hAnsi="宋体" w:cs="宋体"/>
                <w:sz w:val="24"/>
                <w:szCs w:val="20"/>
                <w:highlight w:val="white"/>
              </w:rPr>
              <w:t xml:space="preserve">评分项目</w:t>
            </w:r>
            <w:bookmarkEnd w:id="153"/>
            <w:r/>
            <w:bookmarkEnd w:id="154"/>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58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58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55" w:name="OLE_LINK69"/>
            <w:r/>
            <w:bookmarkStart w:id="156" w:name="OLE_LINK70"/>
            <w:r/>
            <w:bookmarkStart w:id="157" w:name="OLE_LINK106"/>
            <w:r>
              <w:rPr>
                <w:rFonts w:hint="eastAsia" w:cs="仿宋" w:asciiTheme="minorEastAsia" w:hAnsiTheme="minorEastAsia" w:eastAsiaTheme="minorEastAsia"/>
                <w:bCs/>
                <w:color w:val="000000" w:themeColor="text1"/>
                <w:sz w:val="24"/>
              </w:rPr>
              <w:t xml:space="preserve">技术参数响应评价</w:t>
            </w:r>
            <w:bookmarkEnd w:id="155"/>
            <w:r/>
            <w:bookmarkEnd w:id="156"/>
            <w:r/>
            <w:bookmarkEnd w:id="15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58" w:name="OLE_LINK66"/>
            <w:r/>
            <w:bookmarkStart w:id="159" w:name="OLE_LINK105"/>
            <w:r>
              <w:rPr>
                <w:rFonts w:hint="eastAsia" w:cs="仿宋" w:asciiTheme="minorEastAsia" w:hAnsiTheme="minorEastAsia" w:eastAsiaTheme="minorEastAsia"/>
                <w:bCs/>
                <w:color w:val="000000" w:themeColor="text1"/>
                <w:sz w:val="24"/>
              </w:rPr>
              <w:t xml:space="preserve">评委会根据投标人提供的技术参数偏离表，并结合所投产品的证明材料，参照招标文件对产品技术参数、性能的要求进行评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，每完整响应一个◇号参数得0.1分，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10</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如要求提供检测报告而未提供的，视为负偏离。</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w:t>
            </w:r>
            <w:r>
              <w:rPr>
                <w:rFonts w:hint="eastAsia" w:cs="仿宋" w:asciiTheme="minorEastAsia" w:hAnsiTheme="minorEastAsia" w:eastAsiaTheme="minorEastAsia"/>
                <w:bCs/>
                <w:color w:val="000000" w:themeColor="text1"/>
                <w:sz w:val="24"/>
              </w:rPr>
              <w:t xml:space="preserve">为</w:t>
            </w:r>
            <w:r>
              <w:rPr>
                <w:rFonts w:hint="eastAsia" w:cs="仿宋" w:asciiTheme="minorEastAsia" w:hAnsiTheme="minorEastAsia" w:eastAsiaTheme="minorEastAsia"/>
                <w:bCs/>
                <w:color w:val="000000" w:themeColor="text1"/>
                <w:sz w:val="24"/>
              </w:rPr>
              <w:t xml:space="preserve">实质性参数，有</w:t>
            </w:r>
            <w:r>
              <w:rPr>
                <w:rFonts w:hint="eastAsia" w:cs="仿宋" w:asciiTheme="minorEastAsia" w:hAnsiTheme="minorEastAsia" w:eastAsiaTheme="minorEastAsia"/>
                <w:bCs/>
                <w:color w:val="000000" w:themeColor="text1"/>
                <w:sz w:val="24"/>
              </w:rPr>
              <w:t xml:space="preserve">一条</w:t>
            </w:r>
            <w:r>
              <w:rPr>
                <w:rFonts w:hint="eastAsia" w:cs="仿宋" w:asciiTheme="minorEastAsia" w:hAnsiTheme="minorEastAsia" w:eastAsiaTheme="minorEastAsia"/>
                <w:bCs/>
                <w:color w:val="000000" w:themeColor="text1"/>
                <w:sz w:val="24"/>
              </w:rPr>
              <w:t xml:space="preserve">负偏离</w:t>
            </w:r>
            <w:r>
              <w:rPr>
                <w:rFonts w:hint="eastAsia" w:cs="仿宋" w:asciiTheme="minorEastAsia" w:hAnsiTheme="minorEastAsia" w:eastAsiaTheme="minorEastAsia"/>
                <w:bCs/>
                <w:color w:val="000000" w:themeColor="text1"/>
                <w:sz w:val="24"/>
              </w:rPr>
              <w:t xml:space="preserve">将被定义为非实质性响应招标文件。</w:t>
            </w:r>
            <w:r>
              <w:rPr>
                <w:rFonts w:hint="eastAsia" w:cs="仿宋" w:asciiTheme="minorEastAsia" w:hAnsiTheme="minorEastAsia" w:eastAsiaTheme="minorEastAsia"/>
                <w:bCs/>
                <w:color w:val="000000" w:themeColor="text1"/>
                <w:sz w:val="24"/>
              </w:rPr>
              <w:t xml:space="preserve"> </w:t>
            </w:r>
            <w:bookmarkEnd w:id="158"/>
            <w:r/>
            <w:bookmarkEnd w:id="159"/>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trHeight w:val="551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60" w:name="OLE_LINK71"/>
            <w:r/>
            <w:bookmarkStart w:id="161" w:name="OLE_LINK109"/>
            <w:r>
              <w:rPr>
                <w:rFonts w:hint="eastAsia" w:cs="仿宋" w:asciiTheme="minorEastAsia" w:hAnsiTheme="minorEastAsia" w:eastAsiaTheme="minorEastAsia"/>
                <w:bCs/>
                <w:color w:val="000000" w:themeColor="text1"/>
                <w:sz w:val="24"/>
              </w:rPr>
              <w:t xml:space="preserve">电梯性能评价</w:t>
            </w:r>
            <w:bookmarkEnd w:id="160"/>
            <w:r/>
            <w:bookmarkEnd w:id="16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1、电梯层门测试：通过多次摆锤冲击测试，最大冲击能量350J，且试验后层门未丧失完整性，保持在原有位置的得3分；最大冲击能量大于350J，且试验后层门未丧失完整性，保持在原有位置的</w:t>
            </w:r>
            <w:r>
              <w:rPr>
                <w:rFonts w:hint="eastAsia" w:cs="仿宋" w:asciiTheme="minorEastAsia" w:hAnsiTheme="minorEastAsia" w:eastAsiaTheme="minorEastAsia"/>
                <w:bCs/>
                <w:color w:val="000000" w:themeColor="text1"/>
                <w:sz w:val="24"/>
              </w:rPr>
              <w:t xml:space="preserve">得5</w:t>
            </w:r>
            <w:r>
              <w:rPr>
                <w:rFonts w:hint="eastAsia" w:cs="仿宋" w:asciiTheme="minorEastAsia" w:hAnsiTheme="minorEastAsia" w:eastAsiaTheme="minorEastAsia"/>
                <w:bCs/>
                <w:color w:val="000000" w:themeColor="text1"/>
                <w:sz w:val="24"/>
              </w:rPr>
              <w:t xml:space="preserve">分。本小项最高5分。提供整机型式试验报告或</w:t>
            </w:r>
            <w:bookmarkStart w:id="162" w:name="OLE_LINK49"/>
            <w:r>
              <w:rPr>
                <w:rFonts w:hint="eastAsia" w:cs="仿宋" w:asciiTheme="minorEastAsia" w:hAnsiTheme="minorEastAsia" w:eastAsiaTheme="minorEastAsia"/>
                <w:bCs/>
                <w:color w:val="000000" w:themeColor="text1"/>
                <w:sz w:val="24"/>
              </w:rPr>
              <w:t xml:space="preserve">国家认可的</w:t>
            </w:r>
            <w:r>
              <w:rPr>
                <w:rFonts w:hint="eastAsia" w:cs="仿宋" w:asciiTheme="minorEastAsia" w:hAnsiTheme="minorEastAsia" w:eastAsiaTheme="minorEastAsia"/>
                <w:bCs/>
                <w:color w:val="000000" w:themeColor="text1"/>
                <w:sz w:val="24"/>
              </w:rPr>
              <w:t xml:space="preserve">检测机构出具的</w:t>
            </w:r>
            <w:bookmarkEnd w:id="162"/>
            <w:r>
              <w:rPr>
                <w:rFonts w:hint="eastAsia" w:cs="仿宋" w:asciiTheme="minorEastAsia" w:hAnsiTheme="minorEastAsia" w:eastAsiaTheme="minorEastAsia"/>
                <w:bCs/>
                <w:color w:val="000000" w:themeColor="text1"/>
                <w:sz w:val="24"/>
              </w:rPr>
              <w:t xml:space="preserve">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2、电梯运行时，轿厢内运行噪音≤55db得3分，≤52db的得5分。本小项最高得5分。提供整机型式试验报告或</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3、电梯平层精度≤±10.mm得3分。提供整机型式试验报告或</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4、电梯开关门噪音≤65db得2分，≤60db得3分。本小项最高得3分。提供整机型式试验报告或</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5、电梯宽电压稳定运行性能：所投电梯品牌在额定电压（380V）±7%波动的范围内正常工作的得3分，≥±20%波动的范围内正常工作的得5分。本小项最高得5分。提供整机型式试验报告或</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检测报告扫描件并加盖投标人公章，否则不得分。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1</w:t>
            </w:r>
            <w:r/>
          </w:p>
        </w:tc>
      </w:tr>
      <w:tr>
        <w:trPr>
          <w:trHeight w:val="17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1.3 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63" w:name="OLE_LINK75"/>
            <w:r/>
            <w:bookmarkStart w:id="164" w:name="OLE_LINK111"/>
            <w:r>
              <w:rPr>
                <w:rFonts w:hint="eastAsia" w:cs="仿宋" w:asciiTheme="minorEastAsia" w:hAnsiTheme="minorEastAsia" w:eastAsiaTheme="minorEastAsia"/>
                <w:bCs/>
                <w:color w:val="000000" w:themeColor="text1"/>
                <w:sz w:val="24"/>
              </w:rPr>
              <w:t xml:space="preserve">施工组织方案</w:t>
            </w:r>
            <w:bookmarkEnd w:id="163"/>
            <w:r/>
            <w:bookmarkEnd w:id="164"/>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5" w:name="OLE_LINK76"/>
            <w:r/>
            <w:bookmarkStart w:id="166" w:name="OLE_LINK77"/>
            <w:r/>
            <w:bookmarkStart w:id="167" w:name="OLE_LINK112"/>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施工组织方案，包括</w:t>
            </w:r>
            <w:r>
              <w:rPr>
                <w:rFonts w:hint="eastAsia" w:cs="仿宋" w:asciiTheme="minorEastAsia" w:hAnsiTheme="minorEastAsia" w:eastAsiaTheme="minorEastAsia"/>
                <w:bCs/>
                <w:color w:val="000000" w:themeColor="text1"/>
                <w:sz w:val="24"/>
              </w:rPr>
              <w:t xml:space="preserve">本项目的施工前资料</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组织计划</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进度计划</w:t>
            </w:r>
            <w:r>
              <w:rPr>
                <w:rFonts w:hint="eastAsia" w:cs="仿宋" w:asciiTheme="minorEastAsia" w:hAnsiTheme="minorEastAsia" w:eastAsiaTheme="minorEastAsia"/>
                <w:bCs/>
                <w:color w:val="000000" w:themeColor="text1"/>
                <w:sz w:val="24"/>
              </w:rPr>
              <w:t xml:space="preserve">、机械设备计划</w:t>
            </w:r>
            <w:bookmarkStart w:id="168" w:name="OLE_LINK78"/>
            <w:r/>
            <w:bookmarkStart w:id="169" w:name="OLE_LINK79"/>
            <w:r>
              <w:rPr>
                <w:rFonts w:hint="eastAsia" w:cs="仿宋" w:asciiTheme="minorEastAsia" w:hAnsiTheme="minorEastAsia" w:eastAsiaTheme="minorEastAsia"/>
                <w:bCs/>
                <w:color w:val="000000" w:themeColor="text1"/>
                <w:sz w:val="24"/>
              </w:rPr>
              <w:t xml:space="preserve">，</w:t>
            </w:r>
            <w:bookmarkStart w:id="170" w:name="OLE_LINK50"/>
            <w:r/>
            <w:bookmarkStart w:id="171" w:name="OLE_LINK51"/>
            <w:r/>
            <w:bookmarkStart w:id="172" w:name="OLE_LINK7"/>
            <w:r>
              <w:rPr>
                <w:rFonts w:hint="eastAsia" w:cs="仿宋" w:asciiTheme="minorEastAsia" w:hAnsiTheme="minorEastAsia" w:eastAsiaTheme="minorEastAsia"/>
                <w:bCs/>
                <w:color w:val="000000" w:themeColor="text1"/>
                <w:sz w:val="24"/>
              </w:rPr>
              <w:t xml:space="preserve">每包含一个要点得1分，最</w:t>
            </w:r>
            <w:r>
              <w:rPr>
                <w:rFonts w:hint="eastAsia" w:cs="仿宋" w:asciiTheme="minorEastAsia" w:hAnsiTheme="minorEastAsia" w:eastAsiaTheme="minorEastAsia"/>
                <w:bCs/>
                <w:color w:val="000000" w:themeColor="text1"/>
                <w:sz w:val="24"/>
              </w:rPr>
              <w:t xml:space="preserve">高</w:t>
            </w:r>
            <w:r>
              <w:rPr>
                <w:rFonts w:hint="eastAsia" w:cs="仿宋" w:asciiTheme="minorEastAsia" w:hAnsiTheme="minorEastAsia" w:eastAsiaTheme="minorEastAsia"/>
                <w:bCs/>
                <w:color w:val="000000" w:themeColor="text1"/>
                <w:sz w:val="24"/>
              </w:rPr>
              <w:t xml:space="preserve">得4分。</w:t>
            </w:r>
            <w:bookmarkEnd w:id="170"/>
            <w:r/>
            <w:bookmarkEnd w:id="171"/>
            <w:r/>
            <w:bookmarkEnd w:id="172"/>
            <w:r/>
            <w:r/>
          </w:p>
          <w:p>
            <w:pPr>
              <w:ind w:firstLine="480"/>
              <w:rPr>
                <w:rFonts w:cs="仿宋" w:asciiTheme="minorEastAsia" w:hAnsiTheme="minorEastAsia" w:eastAsiaTheme="minorEastAsia"/>
                <w:bCs/>
                <w:sz w:val="24"/>
              </w:rPr>
            </w:pP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sz w:val="24"/>
              </w:rPr>
              <w:t xml:space="preserve">设置服务细则和管理制度的</w:t>
            </w:r>
            <w:r>
              <w:rPr>
                <w:rFonts w:hint="eastAsia" w:cs="仿宋" w:asciiTheme="minorEastAsia" w:hAnsiTheme="minorEastAsia" w:eastAsiaTheme="minorEastAsia"/>
                <w:bCs/>
                <w:sz w:val="24"/>
              </w:rPr>
              <w:t xml:space="preserve">加1分；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sz w:val="24"/>
              </w:rPr>
              <w:t xml:space="preserve">设置服务质量措施的</w:t>
            </w:r>
            <w:r>
              <w:rPr>
                <w:rFonts w:hint="eastAsia" w:cs="仿宋" w:asciiTheme="minorEastAsia" w:hAnsiTheme="minorEastAsia" w:eastAsiaTheme="minorEastAsia"/>
                <w:bCs/>
                <w:sz w:val="24"/>
              </w:rPr>
              <w:t xml:space="preserve">加1分。</w:t>
            </w:r>
            <w:bookmarkEnd w:id="165"/>
            <w:r/>
            <w:bookmarkEnd w:id="166"/>
            <w:r/>
            <w:bookmarkEnd w:id="167"/>
            <w:r/>
            <w:bookmarkEnd w:id="168"/>
            <w:r/>
            <w:bookmarkEnd w:id="16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3" w:name="OLE_LINK86"/>
            <w:r/>
            <w:bookmarkStart w:id="174" w:name="OLE_LINK113"/>
            <w:r>
              <w:rPr>
                <w:rFonts w:hint="eastAsia" w:cs="仿宋" w:asciiTheme="minorEastAsia" w:hAnsiTheme="minorEastAsia" w:eastAsiaTheme="minorEastAsia"/>
                <w:bCs/>
                <w:color w:val="000000" w:themeColor="text1"/>
                <w:sz w:val="24"/>
              </w:rPr>
              <w:t xml:space="preserve">安装调试方案</w:t>
            </w:r>
            <w:bookmarkEnd w:id="173"/>
            <w:r/>
            <w:bookmarkEnd w:id="174"/>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5" w:name="OLE_LINK87"/>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安装调试方案，包括</w:t>
            </w:r>
            <w:r>
              <w:rPr>
                <w:rFonts w:hint="eastAsia" w:cs="仿宋" w:asciiTheme="minorEastAsia" w:hAnsiTheme="minorEastAsia" w:eastAsiaTheme="minorEastAsia"/>
                <w:bCs/>
                <w:color w:val="000000" w:themeColor="text1"/>
                <w:sz w:val="24"/>
              </w:rPr>
              <w:t xml:space="preserve">本项目的旧电梯拆除方案、新梯安装程序、施工</w:t>
            </w:r>
            <w:r>
              <w:rPr>
                <w:rFonts w:hint="eastAsia" w:cs="仿宋" w:asciiTheme="minorEastAsia" w:hAnsiTheme="minorEastAsia" w:eastAsiaTheme="minorEastAsia"/>
                <w:bCs/>
                <w:color w:val="000000" w:themeColor="text1"/>
                <w:sz w:val="24"/>
              </w:rPr>
              <w:t xml:space="preserve">安全保障</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、施工应急预案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每包含一个要点得1分，最高得4分。</w:t>
            </w:r>
            <w:r/>
          </w:p>
          <w:p>
            <w:pPr>
              <w:ind w:firstLine="480"/>
              <w:rPr>
                <w:rFonts w:cs="仿宋" w:asciiTheme="minorEastAsia" w:hAnsiTheme="minorEastAsia" w:eastAsiaTheme="minorEastAsia"/>
                <w:bCs/>
                <w:color w:val="000000" w:themeColor="text1"/>
                <w:sz w:val="24"/>
              </w:rPr>
            </w:pPr>
            <w:r/>
            <w:bookmarkStart w:id="176" w:name="OLE_LINK25"/>
            <w:r/>
            <w:bookmarkStart w:id="177" w:name="OLE_LINK45"/>
            <w:r>
              <w:rPr>
                <w:rFonts w:hint="eastAsia" w:cs="仿宋" w:asciiTheme="minorEastAsia" w:hAnsiTheme="minorEastAsia" w:eastAsiaTheme="minorEastAsia"/>
                <w:bCs/>
                <w:color w:val="000000" w:themeColor="text1"/>
                <w:sz w:val="24"/>
              </w:rPr>
              <w:t xml:space="preserve">方案</w:t>
            </w:r>
            <w:bookmarkEnd w:id="176"/>
            <w:r/>
            <w:bookmarkEnd w:id="177"/>
            <w:r>
              <w:rPr>
                <w:rFonts w:hint="eastAsia" w:cs="仿宋" w:asciiTheme="minorEastAsia" w:hAnsiTheme="minorEastAsia" w:eastAsiaTheme="minorEastAsia"/>
                <w:bCs/>
                <w:color w:val="000000" w:themeColor="text1"/>
                <w:sz w:val="24"/>
              </w:rPr>
              <w:t xml:space="preserve">配备相应实施装备的</w:t>
            </w:r>
            <w:r>
              <w:rPr>
                <w:rFonts w:hint="eastAsia" w:cs="仿宋" w:asciiTheme="minorEastAsia" w:hAnsiTheme="minorEastAsia" w:eastAsiaTheme="minorEastAsia"/>
                <w:bCs/>
                <w:color w:val="000000" w:themeColor="text1"/>
                <w:sz w:val="24"/>
              </w:rPr>
              <w:t xml:space="preserve">加1分；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设置安全保障措施</w:t>
            </w:r>
            <w:r>
              <w:rPr>
                <w:rFonts w:hint="eastAsia" w:cs="仿宋" w:asciiTheme="minorEastAsia" w:hAnsiTheme="minorEastAsia" w:eastAsiaTheme="minorEastAsia"/>
                <w:bCs/>
                <w:color w:val="000000" w:themeColor="text1"/>
                <w:sz w:val="24"/>
              </w:rPr>
              <w:t xml:space="preserve">的加1分。</w:t>
            </w:r>
            <w:bookmarkEnd w:id="17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trHeight w:val="239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8" w:name="OLE_LINK88"/>
            <w:r>
              <w:rPr>
                <w:rFonts w:hint="eastAsia" w:cs="仿宋" w:asciiTheme="minorEastAsia" w:hAnsiTheme="minorEastAsia" w:eastAsiaTheme="minorEastAsia"/>
                <w:bCs/>
                <w:color w:val="000000" w:themeColor="text1"/>
                <w:sz w:val="24"/>
              </w:rPr>
              <w:t xml:space="preserve">售后服务方案</w:t>
            </w:r>
            <w:bookmarkEnd w:id="178"/>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9" w:name="OLE_LINK89"/>
            <w:r/>
            <w:bookmarkStart w:id="180" w:name="OLE_LINK90"/>
            <w:r/>
            <w:bookmarkStart w:id="181" w:name="OLE_LINK118"/>
            <w:r>
              <w:rPr>
                <w:rFonts w:hint="eastAsia" w:cs="仿宋" w:asciiTheme="minorEastAsia" w:hAnsiTheme="minorEastAsia" w:eastAsiaTheme="minorEastAsia"/>
                <w:bCs/>
                <w:color w:val="000000" w:themeColor="text1"/>
                <w:sz w:val="24"/>
              </w:rPr>
              <w:t xml:space="preserve">根据</w:t>
            </w:r>
            <w:bookmarkStart w:id="182" w:name="OLE_LINK80"/>
            <w:r/>
            <w:bookmarkStart w:id="183" w:name="OLE_LINK81"/>
            <w:r>
              <w:rPr>
                <w:rFonts w:hint="eastAsia" w:cs="仿宋" w:asciiTheme="minorEastAsia" w:hAnsiTheme="minorEastAsia" w:eastAsiaTheme="minorEastAsia"/>
                <w:bCs/>
                <w:color w:val="000000" w:themeColor="text1"/>
                <w:sz w:val="24"/>
              </w:rPr>
              <w:t xml:space="preserve">投标人提供的</w:t>
            </w:r>
            <w:bookmarkEnd w:id="182"/>
            <w:r/>
            <w:bookmarkEnd w:id="183"/>
            <w:r>
              <w:rPr>
                <w:rFonts w:hint="eastAsia" w:cs="仿宋" w:asciiTheme="minorEastAsia" w:hAnsiTheme="minorEastAsia" w:eastAsiaTheme="minorEastAsia"/>
                <w:bCs/>
                <w:color w:val="000000" w:themeColor="text1"/>
                <w:sz w:val="24"/>
              </w:rPr>
              <w:t xml:space="preserve">售后服务方案</w:t>
            </w:r>
            <w:r>
              <w:rPr>
                <w:rFonts w:hint="eastAsia" w:cs="仿宋" w:asciiTheme="minorEastAsia" w:hAnsiTheme="minorEastAsia" w:eastAsiaTheme="minorEastAsia"/>
                <w:bCs/>
                <w:color w:val="000000" w:themeColor="text1"/>
                <w:sz w:val="24"/>
              </w:rPr>
              <w:t xml:space="preserve">，</w:t>
            </w:r>
            <w:bookmarkStart w:id="184" w:name="OLE_LINK82"/>
            <w:r/>
            <w:bookmarkStart w:id="185" w:name="OLE_LINK83"/>
            <w:r>
              <w:rPr>
                <w:rFonts w:hint="eastAsia" w:cs="仿宋" w:asciiTheme="minorEastAsia" w:hAnsiTheme="minorEastAsia" w:eastAsiaTheme="minorEastAsia"/>
                <w:bCs/>
                <w:color w:val="000000" w:themeColor="text1"/>
                <w:sz w:val="24"/>
              </w:rPr>
              <w:t xml:space="preserve">包括</w:t>
            </w:r>
            <w:r>
              <w:rPr>
                <w:rFonts w:hint="eastAsia" w:cs="仿宋" w:asciiTheme="minorEastAsia" w:hAnsiTheme="minorEastAsia" w:eastAsiaTheme="minorEastAsia"/>
                <w:bCs/>
                <w:color w:val="000000" w:themeColor="text1"/>
                <w:sz w:val="24"/>
              </w:rPr>
              <w:t xml:space="preserve">本项目的</w:t>
            </w:r>
            <w:r>
              <w:rPr>
                <w:rFonts w:hint="eastAsia" w:cs="仿宋" w:asciiTheme="minorEastAsia" w:hAnsiTheme="minorEastAsia" w:eastAsiaTheme="minorEastAsia"/>
                <w:bCs/>
                <w:color w:val="000000" w:themeColor="text1"/>
                <w:sz w:val="24"/>
              </w:rPr>
              <w:t xml:space="preserve">服务体系、服务内容、故障解决方案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每包含一个要点得1分，最</w:t>
            </w:r>
            <w:r>
              <w:rPr>
                <w:rFonts w:hint="eastAsia" w:cs="仿宋" w:asciiTheme="minorEastAsia" w:hAnsiTheme="minorEastAsia" w:eastAsiaTheme="minorEastAsia"/>
                <w:bCs/>
                <w:color w:val="000000" w:themeColor="text1"/>
                <w:sz w:val="24"/>
              </w:rPr>
              <w:t xml:space="preserve">高</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配备专业技术人员保障</w:t>
            </w:r>
            <w:r>
              <w:rPr>
                <w:rFonts w:hint="eastAsia" w:cs="仿宋" w:asciiTheme="minorEastAsia" w:hAnsiTheme="minorEastAsia" w:eastAsiaTheme="minorEastAsia"/>
                <w:bCs/>
                <w:color w:val="000000" w:themeColor="text1"/>
                <w:sz w:val="24"/>
              </w:rPr>
              <w:t xml:space="preserve">的加1分；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具有服务保证措施的</w:t>
            </w:r>
            <w:r>
              <w:rPr>
                <w:rFonts w:hint="eastAsia" w:cs="仿宋" w:asciiTheme="minorEastAsia" w:hAnsiTheme="minorEastAsia" w:eastAsiaTheme="minorEastAsia"/>
                <w:bCs/>
                <w:color w:val="000000" w:themeColor="text1"/>
                <w:sz w:val="24"/>
              </w:rPr>
              <w:t xml:space="preserve">加1分。</w:t>
            </w:r>
            <w:bookmarkEnd w:id="184"/>
            <w:r/>
            <w:bookmarkEnd w:id="185"/>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维护保养及质量保证期以2年为基础，</w:t>
            </w:r>
            <w:r>
              <w:rPr>
                <w:rFonts w:hint="eastAsia" w:cs="仿宋" w:asciiTheme="minorEastAsia" w:hAnsiTheme="minorEastAsia" w:eastAsiaTheme="minorEastAsia"/>
                <w:bCs/>
                <w:color w:val="000000" w:themeColor="text1"/>
                <w:sz w:val="24"/>
              </w:rPr>
              <w:t xml:space="preserve">满足基础要求的得2分，</w:t>
            </w:r>
            <w:r>
              <w:rPr>
                <w:rFonts w:hint="eastAsia" w:cs="仿宋" w:asciiTheme="minorEastAsia" w:hAnsiTheme="minorEastAsia" w:eastAsiaTheme="minorEastAsia"/>
                <w:bCs/>
                <w:color w:val="000000" w:themeColor="text1"/>
                <w:sz w:val="24"/>
              </w:rPr>
              <w:t xml:space="preserve">每增加1年</w:t>
            </w:r>
            <w:r>
              <w:rPr>
                <w:rFonts w:hint="eastAsia" w:cs="仿宋" w:asciiTheme="minorEastAsia" w:hAnsiTheme="minorEastAsia" w:eastAsiaTheme="minorEastAsia"/>
                <w:bCs/>
                <w:color w:val="000000" w:themeColor="text1"/>
                <w:sz w:val="24"/>
              </w:rPr>
              <w:t xml:space="preserve">加</w:t>
            </w:r>
            <w:r>
              <w:rPr>
                <w:rFonts w:hint="eastAsia" w:cs="仿宋" w:asciiTheme="minorEastAsia" w:hAnsiTheme="minorEastAsia" w:eastAsiaTheme="minorEastAsia"/>
                <w:bCs/>
                <w:color w:val="000000" w:themeColor="text1"/>
                <w:sz w:val="24"/>
              </w:rPr>
              <w:t xml:space="preserve">1分，</w:t>
            </w:r>
            <w:r>
              <w:rPr>
                <w:rFonts w:hint="eastAsia" w:cs="仿宋" w:asciiTheme="minorEastAsia" w:hAnsiTheme="minorEastAsia" w:eastAsiaTheme="minorEastAsia"/>
                <w:bCs/>
                <w:color w:val="000000" w:themeColor="text1"/>
                <w:sz w:val="24"/>
              </w:rPr>
              <w:t xml:space="preserve">最多加3分</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本项最高得10分。</w:t>
            </w:r>
            <w:bookmarkEnd w:id="179"/>
            <w:r/>
            <w:bookmarkEnd w:id="180"/>
            <w:r/>
            <w:bookmarkEnd w:id="181"/>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trHeight w:val="33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6" w:name="OLE_LINK91"/>
            <w:r/>
            <w:bookmarkStart w:id="187" w:name="OLE_LINK92"/>
            <w:r/>
            <w:bookmarkStart w:id="188" w:name="OLE_LINK120"/>
            <w:r>
              <w:rPr>
                <w:rFonts w:hint="eastAsia" w:cs="仿宋" w:asciiTheme="minorEastAsia" w:hAnsiTheme="minorEastAsia" w:eastAsiaTheme="minorEastAsia"/>
                <w:bCs/>
                <w:color w:val="000000" w:themeColor="text1"/>
                <w:sz w:val="24"/>
              </w:rPr>
              <w:t xml:space="preserve">培训方案</w:t>
            </w:r>
            <w:bookmarkEnd w:id="186"/>
            <w:r/>
            <w:bookmarkEnd w:id="187"/>
            <w:r/>
            <w:bookmarkEnd w:id="188"/>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89" w:name="OLE_LINK93"/>
            <w:r/>
            <w:bookmarkStart w:id="190" w:name="OLE_LINK119"/>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投标人提供的培训方案，根据</w:t>
            </w:r>
            <w:r>
              <w:rPr>
                <w:rFonts w:hint="eastAsia" w:cs="仿宋" w:asciiTheme="minorEastAsia" w:hAnsiTheme="minorEastAsia" w:eastAsiaTheme="minorEastAsia"/>
                <w:bCs/>
                <w:color w:val="000000" w:themeColor="text1"/>
                <w:sz w:val="24"/>
              </w:rPr>
              <w:t xml:space="preserve">医院的业务特点和用户认知程度不同，提出系统而有效的培训方案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包括</w:t>
            </w:r>
            <w:r>
              <w:rPr>
                <w:rFonts w:hint="eastAsia" w:cs="仿宋" w:asciiTheme="minorEastAsia" w:hAnsiTheme="minorEastAsia" w:eastAsiaTheme="minorEastAsia"/>
                <w:bCs/>
                <w:color w:val="000000" w:themeColor="text1"/>
                <w:sz w:val="24"/>
              </w:rPr>
              <w:t xml:space="preserve">本项目的培训计划、培训目的、培训内容、培训范围、培训方式、课程设置</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每包含一个要点得</w:t>
            </w:r>
            <w:r>
              <w:rPr>
                <w:rFonts w:hint="eastAsia" w:cs="仿宋" w:asciiTheme="minorEastAsia" w:hAnsiTheme="minorEastAsia" w:eastAsiaTheme="minorEastAsia"/>
                <w:bCs/>
                <w:color w:val="000000" w:themeColor="text1"/>
                <w:sz w:val="24"/>
              </w:rPr>
              <w:t xml:space="preserve">0.5</w:t>
            </w:r>
            <w:r>
              <w:rPr>
                <w:rFonts w:hint="eastAsia" w:cs="仿宋" w:asciiTheme="minorEastAsia" w:hAnsiTheme="minorEastAsia" w:eastAsiaTheme="minorEastAsia"/>
                <w:bCs/>
                <w:color w:val="000000" w:themeColor="text1"/>
                <w:sz w:val="24"/>
              </w:rPr>
              <w:t xml:space="preserve">分，最高得3分。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培训</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设置培训管理制度</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所有培训形成培训资料存档</w:t>
            </w:r>
            <w:r>
              <w:rPr>
                <w:rFonts w:hint="eastAsia" w:cs="仿宋" w:asciiTheme="minorEastAsia" w:hAnsiTheme="minorEastAsia" w:eastAsiaTheme="minorEastAsia"/>
                <w:bCs/>
                <w:color w:val="000000" w:themeColor="text1"/>
                <w:sz w:val="24"/>
              </w:rPr>
              <w:t xml:space="preserve">的加</w:t>
            </w:r>
            <w:r>
              <w:rPr>
                <w:rFonts w:hint="eastAsia" w:cs="仿宋" w:asciiTheme="minorEastAsia" w:hAnsiTheme="minorEastAsia" w:eastAsiaTheme="minorEastAsia"/>
                <w:bCs/>
                <w:color w:val="000000" w:themeColor="text1"/>
                <w:sz w:val="24"/>
              </w:rPr>
              <w:t xml:space="preserve">1分；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在培训过程中设立受训方和培训方的协调人制度，双方协调人可以就培训的各个方面（如培训时间、地点、培训内容、强度）的问题进行广泛磋商的加1分。</w:t>
            </w:r>
            <w:bookmarkEnd w:id="189"/>
            <w:r/>
            <w:bookmarkEnd w:id="190"/>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5</w:t>
            </w:r>
            <w:r/>
          </w:p>
        </w:tc>
      </w:tr>
    </w:tbl>
    <w:p>
      <w:pPr>
        <w:spacing w:line="360" w:lineRule="auto"/>
        <w:widowControl/>
        <w:rPr>
          <w:rFonts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4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6"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1" w:name="OLE_LINK94"/>
            <w:r>
              <w:rPr>
                <w:rFonts w:cs="仿宋" w:asciiTheme="minorEastAsia" w:hAnsiTheme="minorEastAsia" w:eastAsiaTheme="minorEastAsia"/>
                <w:bCs/>
                <w:color w:val="000000" w:themeColor="text1"/>
                <w:sz w:val="24"/>
              </w:rPr>
              <w:t xml:space="preserve">经验</w:t>
            </w:r>
            <w:bookmarkEnd w:id="191"/>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2" w:name="OLE_LINK95"/>
            <w:r>
              <w:rPr>
                <w:rFonts w:hint="eastAsia" w:cs="仿宋" w:asciiTheme="minorEastAsia" w:hAnsiTheme="minorEastAsia" w:eastAsiaTheme="minorEastAsia"/>
                <w:bCs/>
                <w:color w:val="000000" w:themeColor="text1"/>
                <w:sz w:val="24"/>
              </w:rPr>
              <w:t xml:space="preserve">投标人自</w:t>
            </w:r>
            <w:r>
              <w:rPr>
                <w:rFonts w:hint="eastAsia" w:cs="仿宋" w:asciiTheme="minorEastAsia" w:hAnsiTheme="minorEastAsia" w:eastAsiaTheme="minorEastAsia"/>
                <w:bCs/>
                <w:color w:val="000000" w:themeColor="text1"/>
                <w:sz w:val="24"/>
              </w:rPr>
              <w:t xml:space="preserve">身承接的</w:t>
            </w:r>
            <w:r>
              <w:rPr>
                <w:rFonts w:hint="eastAsia" w:cs="仿宋" w:asciiTheme="minorEastAsia" w:hAnsiTheme="minorEastAsia" w:eastAsiaTheme="minorEastAsia"/>
                <w:bCs/>
                <w:color w:val="000000" w:themeColor="text1"/>
                <w:sz w:val="24"/>
              </w:rPr>
              <w:t xml:space="preserve">2022年1月1日以来完成的电梯</w:t>
            </w:r>
            <w:r>
              <w:rPr>
                <w:rFonts w:hint="eastAsia" w:cs="仿宋" w:asciiTheme="minorEastAsia" w:hAnsiTheme="minorEastAsia" w:eastAsiaTheme="minorEastAsia"/>
                <w:bCs/>
                <w:color w:val="000000" w:themeColor="text1"/>
                <w:sz w:val="24"/>
              </w:rPr>
              <w:t xml:space="preserve">更换项目</w:t>
            </w:r>
            <w:r>
              <w:rPr>
                <w:rFonts w:hint="eastAsia" w:cs="仿宋" w:asciiTheme="minorEastAsia" w:hAnsiTheme="minorEastAsia" w:eastAsiaTheme="minorEastAsia"/>
                <w:bCs/>
                <w:color w:val="000000" w:themeColor="text1"/>
                <w:sz w:val="24"/>
              </w:rPr>
              <w:t xml:space="preserve">的业绩，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时间以合同签订时间为准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提供合同关键页、验收合格报告关键页</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有负偏离不得分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2"/>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55"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3" w:name="OLE_LINK96"/>
            <w:r/>
            <w:bookmarkStart w:id="194" w:name="OLE_LINK122"/>
            <w:r>
              <w:rPr>
                <w:rFonts w:hint="eastAsia" w:cs="仿宋" w:asciiTheme="minorEastAsia" w:hAnsiTheme="minorEastAsia" w:eastAsiaTheme="minorEastAsia"/>
                <w:bCs/>
                <w:color w:val="000000" w:themeColor="text1"/>
                <w:sz w:val="24"/>
              </w:rPr>
              <w:t xml:space="preserve">证书</w:t>
            </w:r>
            <w:bookmarkEnd w:id="193"/>
            <w:r/>
            <w:bookmarkEnd w:id="194"/>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5" w:name="OLE_LINK97"/>
            <w:r/>
            <w:bookmarkStart w:id="196" w:name="OLE_LINK121"/>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有</w:t>
            </w:r>
            <w:r>
              <w:rPr>
                <w:rFonts w:hint="eastAsia" w:cs="仿宋" w:asciiTheme="minorEastAsia" w:hAnsiTheme="minorEastAsia" w:eastAsiaTheme="minorEastAsia"/>
                <w:bCs/>
                <w:color w:val="000000" w:themeColor="text1"/>
                <w:sz w:val="24"/>
              </w:rPr>
              <w:t xml:space="preserve">一项得1分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本项最高得3分。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5"/>
            <w:r/>
            <w:bookmarkEnd w:id="196"/>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r>
        <w:trPr>
          <w:trHeight w:val="330"/>
        </w:trPr>
        <w:tc>
          <w:tcPr>
            <w:tcW w:w="555"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7" w:name="OLE_LINK98"/>
            <w:r/>
            <w:bookmarkStart w:id="198" w:name="OLE_LINK123"/>
            <w:r>
              <w:rPr>
                <w:rFonts w:hint="eastAsia" w:cs="仿宋" w:asciiTheme="minorEastAsia" w:hAnsiTheme="minorEastAsia" w:eastAsiaTheme="minorEastAsia"/>
                <w:bCs/>
                <w:color w:val="000000" w:themeColor="text1"/>
                <w:sz w:val="24"/>
              </w:rPr>
              <w:t xml:space="preserve">节能</w:t>
            </w:r>
            <w:bookmarkEnd w:id="197"/>
            <w:r/>
            <w:bookmarkEnd w:id="198"/>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9" w:name="OLE_LINK99"/>
            <w:r/>
            <w:bookmarkStart w:id="200" w:name="OLE_LINK102"/>
            <w:r>
              <w:rPr>
                <w:rFonts w:hint="eastAsia" w:cs="仿宋" w:asciiTheme="minorEastAsia" w:hAnsiTheme="minorEastAsia" w:eastAsiaTheme="minorEastAsia"/>
                <w:bCs/>
                <w:color w:val="000000" w:themeColor="text1"/>
                <w:sz w:val="24"/>
              </w:rPr>
              <w:t xml:space="preserve">所投电梯型号获得一级（A级）电梯能效认证的得3分，</w:t>
            </w:r>
            <w:bookmarkStart w:id="201" w:name="OLE_LINK47"/>
            <w:r/>
            <w:bookmarkStart w:id="202" w:name="OLE_LINK48"/>
            <w:r>
              <w:rPr>
                <w:rFonts w:hint="eastAsia" w:cs="仿宋" w:asciiTheme="minorEastAsia" w:hAnsiTheme="minorEastAsia" w:eastAsiaTheme="minorEastAsia"/>
                <w:bCs/>
                <w:color w:val="000000" w:themeColor="text1"/>
                <w:sz w:val="24"/>
              </w:rPr>
              <w:t xml:space="preserve">二级（B级）能效认证</w:t>
            </w:r>
            <w:bookmarkEnd w:id="201"/>
            <w:r/>
            <w:bookmarkEnd w:id="202"/>
            <w:r>
              <w:rPr>
                <w:rFonts w:hint="eastAsia" w:cs="仿宋" w:asciiTheme="minorEastAsia" w:hAnsiTheme="minorEastAsia" w:eastAsiaTheme="minorEastAsia"/>
                <w:bCs/>
                <w:color w:val="000000" w:themeColor="text1"/>
                <w:sz w:val="24"/>
              </w:rPr>
              <w:t xml:space="preserve">的得2分，</w:t>
            </w:r>
            <w:bookmarkStart w:id="203" w:name="OLE_LINK44"/>
            <w:r>
              <w:rPr>
                <w:rFonts w:hint="eastAsia" w:cs="仿宋" w:asciiTheme="minorEastAsia" w:hAnsiTheme="minorEastAsia" w:eastAsiaTheme="minorEastAsia"/>
                <w:bCs/>
                <w:color w:val="000000" w:themeColor="text1"/>
                <w:sz w:val="24"/>
              </w:rPr>
              <w:t xml:space="preserve">三级（C级）能效认证</w:t>
            </w:r>
            <w:bookmarkEnd w:id="203"/>
            <w:r>
              <w:rPr>
                <w:rFonts w:hint="eastAsia" w:cs="仿宋" w:asciiTheme="minorEastAsia" w:hAnsiTheme="minorEastAsia" w:eastAsiaTheme="minorEastAsia"/>
                <w:bCs/>
                <w:color w:val="000000" w:themeColor="text1"/>
                <w:sz w:val="24"/>
              </w:rPr>
              <w:t xml:space="preserve">的得1分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提供</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检测报告扫描件，否则不得分。</w:t>
            </w:r>
            <w:bookmarkEnd w:id="199"/>
            <w:r/>
            <w:bookmarkEnd w:id="200"/>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4" w:name="OLE_LINK64"/>
            <w:r/>
            <w:bookmarkStart w:id="205" w:name="OLE_LINK65"/>
            <w:r/>
            <w:bookmarkStart w:id="206" w:name="OLE_LINK10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w:t>
            </w:r>
            <w:r>
              <w:rPr>
                <w:rFonts w:cs="仿宋" w:asciiTheme="minorEastAsia" w:hAnsiTheme="minorEastAsia" w:eastAsiaTheme="minorEastAsia"/>
                <w:bCs/>
                <w:color w:val="000000" w:themeColor="text1"/>
                <w:sz w:val="24"/>
              </w:rPr>
              <w:t xml:space="preserve">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204"/>
            <w:r/>
            <w:bookmarkEnd w:id="205"/>
            <w:r/>
            <w:bookmarkEnd w:id="206"/>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30</w:t>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88"/>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88"/>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w:t>
      </w:r>
      <w:r>
        <w:rPr>
          <w:rFonts w:hint="eastAsia" w:ascii="宋体" w:hAnsi="宋体" w:cs="宋体"/>
          <w:sz w:val="24"/>
        </w:rPr>
        <w:t xml:space="preserve">政府采购监管部门。</w:t>
      </w:r>
      <w:bookmarkStart w:id="207" w:name="_Toc20732998"/>
      <w:r/>
      <w:bookmarkStart w:id="208" w:name="_Toc92168030"/>
      <w:r/>
      <w:bookmarkStart w:id="209" w:name="_Toc100386064"/>
      <w:r/>
      <w:bookmarkStart w:id="210" w:name="_Toc98669361"/>
      <w:r/>
      <w:bookmarkStart w:id="211" w:name="_Toc98669719"/>
      <w:r/>
      <w:bookmarkEnd w:id="207"/>
      <w:r/>
      <w:bookmarkEnd w:id="208"/>
      <w:r/>
      <w:bookmarkEnd w:id="209"/>
      <w:r/>
      <w:bookmarkEnd w:id="210"/>
      <w:r/>
      <w:bookmarkEnd w:id="211"/>
      <w:r/>
      <w:r/>
    </w:p>
    <w:p>
      <w:pPr>
        <w:pStyle w:val="1088"/>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1</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JSZC-321100-JZCG-G2026-</w:t>
      </w:r>
      <w:r>
        <w:rPr>
          <w:rFonts w:hint="eastAsia" w:ascii="宋体" w:hAnsi="宋体" w:cs="宋体"/>
          <w:b/>
          <w:sz w:val="32"/>
        </w:rPr>
        <w:t xml:space="preserve">0030</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镇江市中医院电梯</w:t>
      </w:r>
      <w:r>
        <w:rPr>
          <w:rFonts w:hint="eastAsia" w:ascii="宋体" w:hAnsi="宋体" w:cs="宋体"/>
          <w:b/>
          <w:sz w:val="32"/>
          <w:szCs w:val="32"/>
        </w:rPr>
        <w:t xml:space="preserve">更换项目</w:t>
      </w:r>
      <w:r/>
    </w:p>
    <w:p>
      <w:pPr>
        <w:pStyle w:val="908"/>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61"/>
      </w:pPr>
      <w:r/>
      <w:r/>
    </w:p>
    <w:p>
      <w:r/>
      <w:r/>
    </w:p>
    <w:p>
      <w:pPr>
        <w:pStyle w:val="861"/>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86"/>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86"/>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08"/>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镇江市中医院电梯</w:t>
      </w:r>
      <w:r>
        <w:rPr>
          <w:rFonts w:hint="eastAsia" w:ascii="宋体" w:hAnsi="宋体" w:eastAsia="宋体" w:cs="宋体"/>
          <w:sz w:val="28"/>
          <w:szCs w:val="28"/>
        </w:rPr>
        <w:t xml:space="preserve">更换项目</w:t>
      </w:r>
      <w:r>
        <w:rPr>
          <w:rFonts w:hint="eastAsia" w:ascii="宋体" w:hAnsi="宋体" w:eastAsia="宋体" w:cs="宋体"/>
          <w:sz w:val="28"/>
          <w:szCs w:val="28"/>
        </w:rPr>
        <w:t xml:space="preserve">采购</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JSZC-321100-JZCG-G2026-</w:t>
      </w:r>
      <w:r>
        <w:rPr>
          <w:rFonts w:hint="eastAsia" w:ascii="宋体" w:hAnsi="宋体" w:eastAsia="宋体" w:cs="宋体"/>
          <w:b/>
          <w:sz w:val="24"/>
          <w:szCs w:val="16"/>
          <w:u w:val="single"/>
        </w:rPr>
        <w:t xml:space="preserve">0030</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84"/>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84"/>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84"/>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84"/>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84"/>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84"/>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86"/>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2" w:name="_Hlk131494070"/>
      <w:r>
        <w:rPr>
          <w:rFonts w:hint="eastAsia" w:ascii="宋体" w:hAnsi="宋体" w:cs="宋体"/>
          <w:sz w:val="28"/>
          <w:szCs w:val="28"/>
        </w:rPr>
        <w:t xml:space="preserve">资格承诺函</w:t>
      </w:r>
      <w:bookmarkStart w:id="213" w:name="_Hlk131494108"/>
      <w:r/>
      <w:bookmarkEnd w:id="212"/>
      <w:r>
        <w:rPr>
          <w:rFonts w:hint="eastAsia" w:ascii="宋体" w:hAnsi="宋体" w:cs="宋体"/>
          <w:sz w:val="28"/>
          <w:szCs w:val="28"/>
        </w:rPr>
        <w:t xml:space="preserve">（见本部分（六）资格承诺函）</w:t>
      </w:r>
      <w:bookmarkEnd w:id="213"/>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86"/>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8"/>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68"/>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68"/>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68"/>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68"/>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6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6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68"/>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68"/>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68"/>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8"/>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86"/>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86"/>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86"/>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86"/>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rPr>
          <w:rFonts w:ascii="宋体" w:hAnsi="宋体" w:cs="宋体"/>
          <w:sz w:val="32"/>
          <w:szCs w:val="32"/>
        </w:rPr>
      </w:pPr>
      <w:r>
        <w:rPr>
          <w:rFonts w:hint="eastAsia" w:ascii="宋体" w:hAnsi="宋体" w:cs="宋体"/>
        </w:rPr>
        <w:br w:type="page" w:clear="all"/>
      </w:r>
      <w:r>
        <w:rPr>
          <w:rFonts w:hint="eastAsia" w:ascii="宋体" w:hAnsi="宋体" w:cs="宋体"/>
          <w:sz w:val="32"/>
          <w:szCs w:val="32"/>
          <w:lang w:eastAsia="zh-CN"/>
        </w:rPr>
        <w:t xml:space="preserve">（七）法律、行政法规规定的其他条件</w:t>
      </w:r>
      <w:r>
        <w:rPr>
          <w:rFonts w:ascii="宋体" w:hAnsi="宋体" w:cs="宋体"/>
          <w:sz w:val="32"/>
          <w:szCs w:val="32"/>
        </w:rPr>
      </w:r>
      <w:r/>
    </w:p>
    <w:p>
      <w:r>
        <w:br w:type="page" w:clear="all"/>
      </w:r>
      <w:r/>
    </w:p>
    <w:p>
      <w:pPr>
        <w:pStyle w:val="2366"/>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66"/>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88"/>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88"/>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86"/>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88"/>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8"/>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8"/>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86"/>
        <w:spacing w:line="360" w:lineRule="auto"/>
        <w:rPr>
          <w:rFonts w:ascii="宋体" w:hAnsi="宋体" w:eastAsia="宋体" w:cs="宋体"/>
          <w:sz w:val="32"/>
        </w:rPr>
        <w:sectPr>
          <w:headerReference w:type="default" r:id="rId9"/>
          <w:footerReference w:type="default" r:id="rId10"/>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86"/>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86"/>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61"/>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82"/>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拆除、</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82"/>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82"/>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82"/>
        <w:jc w:val="right"/>
        <w:spacing w:line="360" w:lineRule="auto"/>
        <w:rPr>
          <w:rFonts w:ascii="宋体" w:hAnsi="宋体" w:eastAsia="宋体" w:cs="宋体"/>
          <w:sz w:val="30"/>
        </w:rPr>
        <w:sectPr>
          <w:footerReference w:type="default" r:id="rId11"/>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61"/>
      </w:pPr>
      <w:r/>
      <w:r/>
    </w:p>
    <w:tbl>
      <w:tblPr>
        <w:tblW w:w="5276"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276"/>
        <w:gridCol w:w="1293"/>
      </w:tblGrid>
      <w:tr>
        <w:trPr>
          <w:trHeight w:val="594"/>
        </w:trPr>
        <w:tc>
          <w:tcPr>
            <w:gridSpan w:val="9"/>
            <w:tcW w:w="9799"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一、货物部分</w:t>
            </w:r>
            <w:r/>
          </w:p>
        </w:tc>
      </w:tr>
      <w:tr>
        <w:trPr>
          <w:trHeight w:val="594"/>
        </w:trPr>
        <w:tc>
          <w:tcPr>
            <w:tcBorders>
              <w:right w:val="single" w:color="000000" w:sz="4" w:space="0"/>
            </w:tcBorders>
            <w:tcW w:w="654"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85"/>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276"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293"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14" w:name="OLE_LINK18"/>
            <w:r/>
            <w:bookmarkStart w:id="215" w:name="OLE_LINK19"/>
            <w:r>
              <w:rPr>
                <w:rFonts w:hint="eastAsia" w:ascii="宋体" w:hAnsi="宋体" w:cs="宋体"/>
                <w:spacing w:val="10"/>
                <w:sz w:val="24"/>
              </w:rPr>
              <w:t xml:space="preserve">无障碍</w:t>
            </w:r>
            <w:r>
              <w:rPr>
                <w:rFonts w:hint="eastAsia" w:ascii="宋体" w:hAnsi="宋体" w:cs="宋体"/>
                <w:spacing w:val="10"/>
                <w:sz w:val="24"/>
              </w:rPr>
              <w:t xml:space="preserve">电梯</w:t>
            </w:r>
            <w:r>
              <w:rPr>
                <w:rFonts w:hint="eastAsia" w:ascii="宋体" w:hAnsi="宋体" w:cs="宋体"/>
                <w:spacing w:val="10"/>
                <w:sz w:val="24"/>
              </w:rPr>
              <w:t xml:space="preserve">（</w:t>
            </w:r>
            <w:r>
              <w:rPr>
                <w:rFonts w:hint="eastAsia" w:ascii="宋体" w:hAnsi="宋体" w:cs="宋体"/>
                <w:spacing w:val="10"/>
                <w:sz w:val="24"/>
              </w:rPr>
              <w:t xml:space="preserve">住院</w:t>
            </w:r>
            <w:r>
              <w:rPr>
                <w:rFonts w:hint="eastAsia" w:ascii="宋体" w:hAnsi="宋体" w:cs="宋体"/>
                <w:spacing w:val="10"/>
                <w:sz w:val="24"/>
              </w:rPr>
              <w:t xml:space="preserve">楼）</w:t>
            </w:r>
            <w:bookmarkEnd w:id="214"/>
            <w:r/>
            <w:bookmarkEnd w:id="215"/>
            <w:r/>
            <w:r/>
          </w:p>
        </w:tc>
        <w:tc>
          <w:tcPr>
            <w:tcBorders>
              <w:left w:val="single" w:color="000000" w:sz="4" w:space="0"/>
              <w:right w:val="single" w:color="000000" w:sz="4" w:space="0"/>
            </w:tcBorders>
            <w:tcW w:w="991" w:type="dxa"/>
            <w:vAlign w:val="center"/>
            <w:textDirection w:val="lrTb"/>
            <w:noWrap/>
          </w:tcPr>
          <w:p>
            <w:pPr>
              <w:pStyle w:val="2385"/>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5"/>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2</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5"/>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385"/>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385"/>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无障碍</w:t>
            </w:r>
            <w:r>
              <w:rPr>
                <w:rFonts w:hint="eastAsia" w:ascii="宋体" w:hAnsi="宋体" w:cs="宋体"/>
                <w:spacing w:val="10"/>
                <w:sz w:val="24"/>
              </w:rPr>
              <w:t xml:space="preserve">电梯</w:t>
            </w:r>
            <w:r>
              <w:rPr>
                <w:rFonts w:hint="eastAsia" w:ascii="宋体" w:hAnsi="宋体" w:cs="宋体"/>
                <w:spacing w:val="10"/>
                <w:sz w:val="24"/>
              </w:rPr>
              <w:t xml:space="preserve">（</w:t>
            </w:r>
            <w:r>
              <w:rPr>
                <w:rFonts w:hint="eastAsia" w:ascii="宋体" w:hAnsi="宋体" w:cs="宋体"/>
                <w:spacing w:val="10"/>
                <w:sz w:val="24"/>
              </w:rPr>
              <w:t xml:space="preserve">住院</w:t>
            </w:r>
            <w:r>
              <w:rPr>
                <w:rFonts w:hint="eastAsia" w:ascii="宋体" w:hAnsi="宋体" w:cs="宋体"/>
                <w:spacing w:val="10"/>
                <w:sz w:val="24"/>
              </w:rPr>
              <w:t xml:space="preserve">楼）</w:t>
            </w:r>
            <w:r/>
          </w:p>
        </w:tc>
        <w:tc>
          <w:tcPr>
            <w:tcBorders>
              <w:left w:val="single" w:color="000000" w:sz="4" w:space="0"/>
              <w:right w:val="single" w:color="000000" w:sz="4" w:space="0"/>
            </w:tcBorders>
            <w:tcW w:w="991" w:type="dxa"/>
            <w:vAlign w:val="center"/>
            <w:textDirection w:val="lrTb"/>
            <w:noWrap/>
          </w:tcPr>
          <w:p>
            <w:pPr>
              <w:pStyle w:val="2385"/>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85"/>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85"/>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276" w:type="dxa"/>
            <w:vAlign w:val="center"/>
            <w:textDirection w:val="lrTb"/>
            <w:noWrap/>
          </w:tcPr>
          <w:p>
            <w:pPr>
              <w:pStyle w:val="2385"/>
              <w:rPr>
                <w:rFonts w:ascii="宋体" w:hAnsi="宋体" w:cs="Arial"/>
                <w:sz w:val="20"/>
                <w:szCs w:val="20"/>
              </w:rPr>
            </w:pPr>
            <w:r>
              <w:rPr>
                <w:rFonts w:ascii="宋体" w:hAnsi="宋体" w:cs="Arial"/>
                <w:sz w:val="20"/>
                <w:szCs w:val="20"/>
              </w:rPr>
            </w:r>
            <w:r/>
          </w:p>
        </w:tc>
        <w:tc>
          <w:tcPr>
            <w:tcBorders>
              <w:left w:val="single" w:color="000000" w:sz="4" w:space="0"/>
            </w:tcBorders>
            <w:tcW w:w="1293" w:type="dxa"/>
            <w:textDirection w:val="lrTb"/>
            <w:noWrap/>
          </w:tcPr>
          <w:p>
            <w:pPr>
              <w:pStyle w:val="2385"/>
              <w:jc w:val="center"/>
              <w:spacing w:line="360" w:lineRule="auto"/>
              <w:rPr>
                <w:rFonts w:ascii="宋体" w:hAnsi="宋体"/>
                <w:sz w:val="24"/>
              </w:rPr>
            </w:pPr>
            <w:r>
              <w:rPr>
                <w:rFonts w:ascii="宋体" w:hAnsi="宋体"/>
                <w:sz w:val="24"/>
              </w:rPr>
            </w:r>
            <w:r/>
          </w:p>
        </w:tc>
      </w:tr>
      <w:tr>
        <w:trPr>
          <w:trHeight w:val="594"/>
        </w:trPr>
        <w:tc>
          <w:tcPr>
            <w:gridSpan w:val="9"/>
            <w:tcBorders>
              <w:top w:val="single" w:color="000000" w:sz="4" w:space="0"/>
            </w:tcBorders>
            <w:tcW w:w="9799"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货物部分小计：     元</w:t>
            </w:r>
            <w:r/>
          </w:p>
        </w:tc>
      </w:tr>
      <w:tr>
        <w:trPr/>
        <w:tc>
          <w:tcPr>
            <w:tcW w:w="654"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、拆除</w:t>
            </w:r>
            <w:r>
              <w:rPr>
                <w:rFonts w:hint="eastAsia" w:ascii="宋体" w:hAnsi="宋体"/>
                <w:b/>
                <w:sz w:val="24"/>
              </w:rPr>
              <w:t xml:space="preserve">等与项目相关的一切费用)</w:t>
            </w:r>
            <w:r/>
          </w:p>
        </w:tc>
        <w:tc>
          <w:tcPr>
            <w:gridSpan w:val="5"/>
            <w:tcW w:w="5648" w:type="dxa"/>
            <w:vAlign w:val="center"/>
            <w:textDirection w:val="lrTb"/>
            <w:noWrap/>
          </w:tcPr>
          <w:p>
            <w:pPr>
              <w:pStyle w:val="2385"/>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85"/>
              <w:jc w:val="center"/>
              <w:spacing w:line="360" w:lineRule="auto"/>
              <w:rPr>
                <w:rFonts w:ascii="宋体" w:hAnsi="宋体"/>
                <w:b/>
                <w:sz w:val="24"/>
              </w:rPr>
            </w:pPr>
            <w:r>
              <w:rPr>
                <w:rFonts w:hint="eastAsia" w:ascii="宋体" w:hAnsi="宋体"/>
                <w:b/>
                <w:sz w:val="24"/>
              </w:rPr>
              <w:t xml:space="preserve">项目总报价</w:t>
            </w:r>
            <w:r/>
          </w:p>
        </w:tc>
        <w:tc>
          <w:tcPr>
            <w:gridSpan w:val="5"/>
            <w:tcW w:w="5648" w:type="dxa"/>
            <w:vAlign w:val="center"/>
            <w:textDirection w:val="lrTb"/>
            <w:noWrap/>
          </w:tcPr>
          <w:p>
            <w:pPr>
              <w:pStyle w:val="2385"/>
              <w:jc w:val="center"/>
              <w:spacing w:line="360" w:lineRule="auto"/>
              <w:rPr>
                <w:rFonts w:ascii="宋体" w:hAnsi="宋体"/>
                <w:sz w:val="24"/>
              </w:rPr>
            </w:pPr>
            <w:r>
              <w:rPr>
                <w:rFonts w:hint="eastAsia" w:ascii="宋体" w:hAnsi="宋体" w:cs="楷体"/>
                <w:b/>
                <w:sz w:val="24"/>
              </w:rPr>
              <w:t xml:space="preserve">元</w:t>
            </w:r>
            <w:r/>
          </w:p>
        </w:tc>
      </w:tr>
    </w:tbl>
    <w:p>
      <w:pPr>
        <w:pStyle w:val="2381"/>
        <w:spacing w:line="360" w:lineRule="auto"/>
        <w:rPr>
          <w:rFonts w:ascii="宋体" w:hAnsi="宋体" w:cs="宋体"/>
          <w:b/>
          <w:sz w:val="24"/>
          <w:szCs w:val="24"/>
        </w:rPr>
      </w:pPr>
      <w:r>
        <w:rPr>
          <w:rFonts w:ascii="宋体" w:hAnsi="宋体" w:cs="宋体"/>
          <w:b/>
          <w:sz w:val="24"/>
          <w:szCs w:val="24"/>
        </w:rPr>
      </w:r>
      <w:r/>
    </w:p>
    <w:p>
      <w:pPr>
        <w:pStyle w:val="2381"/>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维护保养与</w:t>
      </w:r>
      <w:r>
        <w:rPr>
          <w:rFonts w:hint="eastAsia" w:ascii="宋体" w:hAnsi="宋体" w:cs="宋体"/>
          <w:b/>
          <w:sz w:val="24"/>
          <w:szCs w:val="24"/>
          <w:u w:val="single"/>
        </w:rPr>
        <w:t xml:space="preserve">质保、拆除、</w:t>
      </w:r>
      <w:r>
        <w:rPr>
          <w:rFonts w:hint="eastAsia" w:ascii="宋体" w:hAnsi="宋体" w:cs="宋体"/>
          <w:b/>
          <w:sz w:val="24"/>
          <w:szCs w:val="24"/>
          <w:u w:val="single"/>
        </w:rPr>
        <w:t xml:space="preserve">验收等全部费用，采购人不再支付报价以外的任何费用。</w:t>
      </w:r>
      <w:r/>
    </w:p>
    <w:p>
      <w:pPr>
        <w:pStyle w:val="2381"/>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81"/>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81"/>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16" w:name="OLE_LINK32"/>
      <w:r/>
      <w:bookmarkStart w:id="217" w:name="OLE_LINK33"/>
      <w:r/>
      <w:bookmarkStart w:id="218" w:name="OLE_LINK169"/>
      <w:r/>
      <w:bookmarkStart w:id="219"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0" w:name="OLE_LINK20"/>
            <w:r/>
            <w:bookmarkEnd w:id="216"/>
            <w:r/>
            <w:bookmarkEnd w:id="217"/>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1" w:name="OLE_LINK23"/>
            <w:r/>
            <w:bookmarkStart w:id="222" w:name="OLE_LINK26"/>
            <w:r>
              <w:rPr>
                <w:rFonts w:hint="eastAsia" w:ascii="宋体" w:hAnsi="宋体" w:cs="宋体"/>
                <w:b/>
                <w:szCs w:val="21"/>
              </w:rPr>
              <w:t xml:space="preserve">◇</w:t>
            </w:r>
            <w:bookmarkEnd w:id="221"/>
            <w:r/>
            <w:bookmarkEnd w:id="222"/>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0"/>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0"/>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0"/>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18"/>
      <w:r/>
      <w:bookmarkEnd w:id="219"/>
      <w:r/>
      <w:bookmarkEnd w:id="220"/>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70"/>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70"/>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70"/>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70"/>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加★项</w:t>
      </w:r>
      <w:r>
        <w:rPr>
          <w:rFonts w:hint="eastAsia" w:ascii="宋体" w:hAnsi="宋体" w:cs="宋体"/>
          <w:b/>
          <w:sz w:val="24"/>
          <w:highlight w:val="yellow"/>
          <w:u w:val="single"/>
        </w:rPr>
        <w:t xml:space="preserve">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23" w:name="_Toc100386081"/>
      <w:r/>
      <w:bookmarkEnd w:id="223"/>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68"/>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68"/>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88"/>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6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8"/>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8"/>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86"/>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16"/>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28"/>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31"/>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31"/>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31"/>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31"/>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31"/>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31"/>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31"/>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31"/>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31"/>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31"/>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31"/>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31"/>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31"/>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31"/>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31"/>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31"/>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31"/>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31"/>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16"/>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16"/>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16"/>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16"/>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16"/>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16"/>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16"/>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16"/>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1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4"/>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pPr>
    <w:r>
      <w:fldChar w:fldCharType="begin"/>
    </w:r>
    <w:r>
      <w:rPr>
        <w:rStyle w:val="929"/>
      </w:rPr>
      <w:instrText xml:space="preserve"> PAGE </w:instrText>
    </w:r>
    <w:r>
      <w:fldChar w:fldCharType="separate"/>
    </w:r>
    <w:r>
      <w:rPr>
        <w:rStyle w:val="92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8">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2">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9"/>
  </w:num>
  <w:num w:numId="2">
    <w:abstractNumId w:val="10"/>
  </w:num>
  <w:num w:numId="3">
    <w:abstractNumId w:val="6"/>
  </w:num>
  <w:num w:numId="4">
    <w:abstractNumId w:val="4"/>
  </w:num>
  <w:num w:numId="5">
    <w:abstractNumId w:val="19"/>
  </w:num>
  <w:num w:numId="6">
    <w:abstractNumId w:val="20"/>
  </w:num>
  <w:num w:numId="7">
    <w:abstractNumId w:val="13"/>
  </w:num>
  <w:num w:numId="8">
    <w:abstractNumId w:val="23"/>
  </w:num>
  <w:num w:numId="9">
    <w:abstractNumId w:val="8"/>
  </w:num>
  <w:num w:numId="10">
    <w:abstractNumId w:val="14"/>
  </w:num>
  <w:num w:numId="11">
    <w:abstractNumId w:val="5"/>
  </w:num>
  <w:num w:numId="12">
    <w:abstractNumId w:val="12"/>
    <w:lvlOverride w:ilvl="0">
      <w:startOverride w:val="1"/>
    </w:lvlOverride>
  </w:num>
  <w:num w:numId="13">
    <w:abstractNumId w:val="18"/>
  </w:num>
  <w:num w:numId="14">
    <w:abstractNumId w:val="22"/>
  </w:num>
  <w:num w:numId="15">
    <w:abstractNumId w:val="15"/>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17"/>
  </w:num>
  <w:num w:numId="27">
    <w:abstractNumId w:val="24"/>
  </w:num>
  <w:num w:numId="28">
    <w:abstractNumId w:val="1"/>
  </w:num>
  <w:num w:numId="29">
    <w:abstractNumId w:val="0"/>
  </w:num>
  <w:num w:numId="30">
    <w:abstractNumId w:val="2"/>
  </w:num>
  <w:num w:numId="31">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2"/>
    <w:basedOn w:val="826"/>
    <w:next w:val="826"/>
    <w:link w:val="942"/>
    <w:uiPriority w:val="9"/>
    <w:unhideWhenUsed/>
    <w:qFormat/>
    <w:pPr>
      <w:keepLines/>
      <w:keepNext/>
      <w:spacing w:before="360" w:after="200"/>
      <w:outlineLvl w:val="1"/>
    </w:pPr>
    <w:rPr>
      <w:rFonts w:ascii="Arial" w:hAnsi="Arial" w:eastAsia="Arial" w:cs="Arial"/>
      <w:sz w:val="34"/>
    </w:rPr>
  </w:style>
  <w:style w:type="paragraph" w:styleId="820">
    <w:name w:val="Heading 5"/>
    <w:basedOn w:val="826"/>
    <w:next w:val="826"/>
    <w:link w:val="94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26"/>
    <w:next w:val="826"/>
    <w:link w:val="946"/>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26"/>
    <w:next w:val="826"/>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26"/>
    <w:next w:val="826"/>
    <w:link w:val="948"/>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26"/>
    <w:next w:val="826"/>
    <w:link w:val="949"/>
    <w:uiPriority w:val="9"/>
    <w:unhideWhenUsed/>
    <w:qFormat/>
    <w:pPr>
      <w:keepLines/>
      <w:keepNext/>
      <w:spacing w:before="320" w:after="200"/>
      <w:outlineLvl w:val="8"/>
    </w:pPr>
    <w:rPr>
      <w:rFonts w:ascii="Arial" w:hAnsi="Arial" w:eastAsia="Arial" w:cs="Arial"/>
      <w:i/>
      <w:iCs/>
      <w:sz w:val="21"/>
      <w:szCs w:val="21"/>
    </w:rPr>
  </w:style>
  <w:style w:type="paragraph" w:styleId="825">
    <w:name w:val="Caption"/>
    <w:basedOn w:val="826"/>
    <w:next w:val="826"/>
    <w:uiPriority w:val="35"/>
    <w:semiHidden/>
    <w:unhideWhenUsed/>
    <w:qFormat/>
    <w:pPr>
      <w:spacing w:line="276" w:lineRule="auto"/>
    </w:pPr>
    <w:rPr>
      <w:b/>
      <w:bCs/>
      <w:color w:val="4f81bd" w:themeColor="accent1"/>
      <w:sz w:val="18"/>
      <w:szCs w:val="18"/>
    </w:rPr>
  </w:style>
  <w:style w:type="paragraph" w:styleId="826" w:default="1">
    <w:name w:val="Normal"/>
    <w:qFormat/>
    <w:pPr>
      <w:jc w:val="both"/>
      <w:widowControl w:val="off"/>
    </w:pPr>
    <w:rPr>
      <w:sz w:val="21"/>
      <w:szCs w:val="24"/>
    </w:rPr>
  </w:style>
  <w:style w:type="paragraph" w:styleId="827">
    <w:name w:val="Heading 1"/>
    <w:basedOn w:val="826"/>
    <w:next w:val="826"/>
    <w:link w:val="1111"/>
    <w:uiPriority w:val="9"/>
    <w:qFormat/>
    <w:pPr>
      <w:jc w:val="left"/>
      <w:keepLines/>
      <w:keepNext/>
      <w:spacing w:before="340" w:after="330" w:line="578" w:lineRule="auto"/>
      <w:widowControl/>
      <w:outlineLvl w:val="0"/>
    </w:pPr>
    <w:rPr>
      <w:b/>
      <w:bCs/>
      <w:sz w:val="44"/>
      <w:szCs w:val="44"/>
    </w:rPr>
  </w:style>
  <w:style w:type="paragraph" w:styleId="828">
    <w:name w:val="Heading 3"/>
    <w:basedOn w:val="826"/>
    <w:next w:val="826"/>
    <w:link w:val="1112"/>
    <w:uiPriority w:val="99"/>
    <w:qFormat/>
    <w:pPr>
      <w:keepLines/>
      <w:keepNext/>
      <w:spacing w:before="260" w:after="260" w:line="415" w:lineRule="auto"/>
      <w:outlineLvl w:val="2"/>
    </w:pPr>
    <w:rPr>
      <w:b/>
      <w:bCs/>
      <w:sz w:val="32"/>
      <w:szCs w:val="32"/>
    </w:rPr>
  </w:style>
  <w:style w:type="paragraph" w:styleId="829">
    <w:name w:val="Heading 4"/>
    <w:basedOn w:val="826"/>
    <w:next w:val="826"/>
    <w:link w:val="2397"/>
    <w:uiPriority w:val="9"/>
    <w:semiHidden/>
    <w:unhideWhenUsed/>
    <w:qFormat/>
    <w:pPr>
      <w:jc w:val="left"/>
      <w:spacing w:beforeAutospacing="1" w:afterAutospacing="1"/>
      <w:outlineLvl w:val="3"/>
    </w:pPr>
    <w:rPr>
      <w:rFonts w:hint="eastAsia" w:ascii="宋体" w:hAnsi="宋体"/>
      <w:b/>
      <w:bCs/>
      <w:sz w:val="24"/>
    </w:rPr>
  </w:style>
  <w:style w:type="character" w:styleId="830" w:default="1">
    <w:name w:val="Default Paragraph Font"/>
    <w:uiPriority w:val="1"/>
    <w:semiHidden/>
    <w:unhideWhenUsed/>
  </w:style>
  <w:style w:type="table" w:styleId="831" w:default="1">
    <w:name w:val="Normal Table"/>
    <w:uiPriority w:val="99"/>
    <w:semiHidden/>
    <w:unhideWhenUsed/>
    <w:qFormat/>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List Paragraph"/>
    <w:basedOn w:val="826"/>
    <w:link w:val="1108"/>
    <w:uiPriority w:val="99"/>
    <w:qFormat/>
    <w:pPr>
      <w:ind w:firstLine="420"/>
    </w:pPr>
    <w:rPr>
      <w:sz w:val="20"/>
      <w:lang w:eastAsia="en-US"/>
    </w:rPr>
  </w:style>
  <w:style w:type="paragraph" w:styleId="834">
    <w:name w:val="No Spacing"/>
    <w:link w:val="1253"/>
    <w:qFormat/>
    <w:pPr>
      <w:jc w:val="both"/>
      <w:widowControl w:val="off"/>
    </w:pPr>
    <w:rPr>
      <w:rFonts w:ascii="Calibri" w:hAnsi="Calibri" w:eastAsia="Arial" w:cs="Arial"/>
      <w:sz w:val="21"/>
      <w:szCs w:val="22"/>
    </w:rPr>
  </w:style>
  <w:style w:type="paragraph" w:styleId="835">
    <w:name w:val="Title"/>
    <w:basedOn w:val="826"/>
    <w:next w:val="826"/>
    <w:link w:val="919"/>
    <w:uiPriority w:val="10"/>
    <w:qFormat/>
    <w:pPr>
      <w:jc w:val="center"/>
      <w:spacing w:before="240" w:after="60"/>
      <w:outlineLvl w:val="0"/>
    </w:pPr>
    <w:rPr>
      <w:rFonts w:ascii="Cambria" w:hAnsi="Cambria" w:eastAsia="Arial" w:cs="Arial"/>
      <w:b/>
      <w:bCs/>
      <w:sz w:val="32"/>
      <w:szCs w:val="32"/>
    </w:rPr>
  </w:style>
  <w:style w:type="paragraph" w:styleId="836">
    <w:name w:val="Subtitle"/>
    <w:basedOn w:val="826"/>
    <w:next w:val="826"/>
    <w:link w:val="906"/>
    <w:qFormat/>
    <w:pPr>
      <w:jc w:val="center"/>
      <w:spacing w:before="240" w:after="60" w:line="312" w:lineRule="auto"/>
      <w:outlineLvl w:val="1"/>
    </w:pPr>
    <w:rPr>
      <w:rFonts w:ascii="等线" w:hAnsi="等线" w:eastAsia="Arial" w:cs="Arial"/>
      <w:b/>
      <w:bCs/>
      <w:sz w:val="32"/>
      <w:szCs w:val="32"/>
    </w:rPr>
  </w:style>
  <w:style w:type="paragraph" w:styleId="837">
    <w:name w:val="Quote"/>
    <w:basedOn w:val="826"/>
    <w:next w:val="826"/>
    <w:link w:val="952"/>
    <w:uiPriority w:val="29"/>
    <w:qFormat/>
    <w:pPr>
      <w:ind w:left="720" w:right="720"/>
    </w:pPr>
    <w:rPr>
      <w:i/>
      <w:sz w:val="20"/>
      <w:szCs w:val="20"/>
      <w:lang w:eastAsia="en-US"/>
    </w:rPr>
  </w:style>
  <w:style w:type="character" w:styleId="838" w:customStyle="1">
    <w:name w:val="Quote Char"/>
    <w:uiPriority w:val="29"/>
    <w:rPr>
      <w:i/>
    </w:rPr>
  </w:style>
  <w:style w:type="paragraph" w:styleId="839">
    <w:name w:val="Intense Quote"/>
    <w:basedOn w:val="826"/>
    <w:next w:val="826"/>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40" w:customStyle="1">
    <w:name w:val="Intense Quote Char"/>
    <w:uiPriority w:val="30"/>
    <w:rPr>
      <w:i/>
    </w:rPr>
  </w:style>
  <w:style w:type="paragraph" w:styleId="841" w:customStyle="1">
    <w:name w:val="页眉1"/>
    <w:basedOn w:val="826"/>
    <w:link w:val="954"/>
    <w:uiPriority w:val="99"/>
    <w:unhideWhenUsed/>
    <w:pPr>
      <w:tabs>
        <w:tab w:val="center" w:pos="7143" w:leader="none"/>
        <w:tab w:val="right" w:pos="14287" w:leader="none"/>
      </w:tabs>
    </w:pPr>
  </w:style>
  <w:style w:type="paragraph" w:styleId="842" w:customStyle="1">
    <w:name w:val="页脚1"/>
    <w:basedOn w:val="826"/>
    <w:link w:val="956"/>
    <w:uiPriority w:val="99"/>
    <w:unhideWhenUsed/>
    <w:pPr>
      <w:tabs>
        <w:tab w:val="center" w:pos="7143" w:leader="none"/>
        <w:tab w:val="right" w:pos="14287" w:leader="none"/>
      </w:tabs>
    </w:pPr>
  </w:style>
  <w:style w:type="paragraph" w:styleId="843" w:customStyle="1">
    <w:name w:val="题注1"/>
    <w:basedOn w:val="826"/>
    <w:next w:val="826"/>
    <w:uiPriority w:val="35"/>
    <w:semiHidden/>
    <w:unhideWhenUsed/>
    <w:qFormat/>
    <w:pPr>
      <w:spacing w:line="276" w:lineRule="auto"/>
    </w:pPr>
    <w:rPr>
      <w:b/>
      <w:bCs/>
      <w:color w:val="4f81bd" w:themeColor="accent1"/>
      <w:sz w:val="18"/>
      <w:szCs w:val="18"/>
    </w:rPr>
  </w:style>
  <w:style w:type="table" w:styleId="844">
    <w:name w:val="Table Grid"/>
    <w:basedOn w:val="831"/>
    <w:uiPriority w:val="59"/>
    <w:unhideWhenUsed/>
    <w:qFormat/>
    <w:tblPr>
      <w:tblInd w:w="0" w:type="dxa"/>
      <w:tblCellMar>
        <w:left w:w="108" w:type="dxa"/>
        <w:top w:w="0" w:type="dxa"/>
        <w:right w:w="108" w:type="dxa"/>
        <w:bottom w:w="0" w:type="dxa"/>
      </w:tblCellMar>
    </w:tblPr>
  </w:style>
  <w:style w:type="character" w:styleId="845">
    <w:name w:val="Hyperlink"/>
    <w:basedOn w:val="830"/>
    <w:uiPriority w:val="99"/>
    <w:qFormat/>
    <w:rPr>
      <w:color w:val="0000ff"/>
      <w:u w:val="none"/>
    </w:rPr>
  </w:style>
  <w:style w:type="paragraph" w:styleId="846">
    <w:name w:val="footnote text"/>
    <w:basedOn w:val="826"/>
    <w:link w:val="907"/>
    <w:unhideWhenUsed/>
    <w:qFormat/>
    <w:pPr>
      <w:jc w:val="left"/>
    </w:pPr>
    <w:rPr>
      <w:rFonts w:ascii="Calibri" w:hAnsi="Calibri" w:eastAsia="Arial" w:cs="Arial"/>
      <w:sz w:val="18"/>
      <w:szCs w:val="18"/>
    </w:rPr>
  </w:style>
  <w:style w:type="character" w:styleId="847">
    <w:name w:val="footnote reference"/>
    <w:unhideWhenUsed/>
    <w:qFormat/>
    <w:rPr>
      <w:vertAlign w:val="superscript"/>
    </w:rPr>
  </w:style>
  <w:style w:type="paragraph" w:styleId="848">
    <w:name w:val="endnote text"/>
    <w:basedOn w:val="826"/>
    <w:link w:val="901"/>
    <w:qFormat/>
    <w:pPr>
      <w:jc w:val="left"/>
    </w:pPr>
    <w:rPr>
      <w:rFonts w:ascii="等线" w:hAnsi="等线" w:eastAsia="Arial" w:cs="Arial"/>
      <w:lang w:val="zh-CN"/>
    </w:rPr>
  </w:style>
  <w:style w:type="character" w:styleId="849">
    <w:name w:val="endnote reference"/>
    <w:qFormat/>
    <w:rPr>
      <w:vertAlign w:val="superscript"/>
    </w:rPr>
  </w:style>
  <w:style w:type="paragraph" w:styleId="850">
    <w:name w:val="toc 1"/>
    <w:basedOn w:val="826"/>
    <w:next w:val="826"/>
    <w:uiPriority w:val="39"/>
    <w:unhideWhenUsed/>
    <w:pPr>
      <w:spacing w:after="57"/>
    </w:pPr>
  </w:style>
  <w:style w:type="paragraph" w:styleId="851">
    <w:name w:val="toc 2"/>
    <w:basedOn w:val="826"/>
    <w:next w:val="826"/>
    <w:uiPriority w:val="39"/>
    <w:unhideWhenUsed/>
    <w:qFormat/>
    <w:pPr>
      <w:ind w:left="420"/>
    </w:pPr>
  </w:style>
  <w:style w:type="paragraph" w:styleId="852">
    <w:name w:val="toc 3"/>
    <w:basedOn w:val="826"/>
    <w:next w:val="826"/>
    <w:uiPriority w:val="39"/>
    <w:unhideWhenUsed/>
    <w:qFormat/>
    <w:pPr>
      <w:ind w:left="840"/>
    </w:pPr>
  </w:style>
  <w:style w:type="paragraph" w:styleId="853">
    <w:name w:val="toc 4"/>
    <w:basedOn w:val="826"/>
    <w:next w:val="826"/>
    <w:uiPriority w:val="39"/>
    <w:unhideWhenUsed/>
    <w:pPr>
      <w:ind w:left="850"/>
      <w:spacing w:after="57"/>
    </w:pPr>
  </w:style>
  <w:style w:type="paragraph" w:styleId="854">
    <w:name w:val="toc 5"/>
    <w:basedOn w:val="826"/>
    <w:next w:val="826"/>
    <w:uiPriority w:val="39"/>
    <w:unhideWhenUsed/>
    <w:pPr>
      <w:ind w:left="1134"/>
      <w:spacing w:after="57"/>
    </w:pPr>
  </w:style>
  <w:style w:type="paragraph" w:styleId="855">
    <w:name w:val="toc 6"/>
    <w:basedOn w:val="826"/>
    <w:next w:val="826"/>
    <w:uiPriority w:val="39"/>
    <w:unhideWhenUsed/>
    <w:pPr>
      <w:ind w:left="1417"/>
      <w:spacing w:after="57"/>
    </w:pPr>
  </w:style>
  <w:style w:type="paragraph" w:styleId="856">
    <w:name w:val="toc 7"/>
    <w:basedOn w:val="826"/>
    <w:next w:val="826"/>
    <w:uiPriority w:val="39"/>
    <w:unhideWhenUsed/>
    <w:pPr>
      <w:ind w:left="1701"/>
      <w:spacing w:after="57"/>
    </w:pPr>
  </w:style>
  <w:style w:type="paragraph" w:styleId="857">
    <w:name w:val="toc 8"/>
    <w:basedOn w:val="826"/>
    <w:next w:val="826"/>
    <w:uiPriority w:val="39"/>
    <w:unhideWhenUsed/>
    <w:pPr>
      <w:ind w:left="1984"/>
      <w:spacing w:after="57"/>
    </w:pPr>
  </w:style>
  <w:style w:type="paragraph" w:styleId="858">
    <w:name w:val="toc 9"/>
    <w:basedOn w:val="826"/>
    <w:next w:val="826"/>
    <w:uiPriority w:val="39"/>
    <w:unhideWhenUsed/>
    <w:qFormat/>
    <w:pPr>
      <w:ind w:left="3360"/>
    </w:pPr>
  </w:style>
  <w:style w:type="paragraph" w:styleId="859">
    <w:name w:val="TOC Heading"/>
    <w:uiPriority w:val="39"/>
    <w:qFormat/>
  </w:style>
  <w:style w:type="paragraph" w:styleId="860">
    <w:name w:val="table of figures"/>
    <w:basedOn w:val="826"/>
    <w:next w:val="826"/>
    <w:unhideWhenUsed/>
    <w:qFormat/>
    <w:pPr>
      <w:ind w:left="420" w:hanging="420"/>
      <w:jc w:val="left"/>
      <w:spacing w:line="500" w:lineRule="exact"/>
    </w:pPr>
    <w:rPr>
      <w:rFonts w:ascii="Calibri" w:hAnsi="Calibri" w:eastAsia="仿宋"/>
      <w:smallCaps/>
      <w:sz w:val="20"/>
      <w:szCs w:val="20"/>
    </w:rPr>
  </w:style>
  <w:style w:type="paragraph" w:styleId="861" w:customStyle="1">
    <w:name w:val="索引 41"/>
    <w:basedOn w:val="826"/>
    <w:next w:val="826"/>
    <w:unhideWhenUsed/>
    <w:qFormat/>
    <w:pPr>
      <w:ind w:left="600"/>
    </w:pPr>
  </w:style>
  <w:style w:type="paragraph" w:styleId="862">
    <w:name w:val="List Number 2"/>
    <w:basedOn w:val="826"/>
    <w:unhideWhenUsed/>
    <w:qFormat/>
    <w:pPr>
      <w:ind w:left="425" w:hanging="425"/>
      <w:spacing w:line="300" w:lineRule="auto"/>
      <w:tabs>
        <w:tab w:val="left" w:pos="425" w:leader="none"/>
        <w:tab w:val="left" w:pos="567" w:leader="none"/>
      </w:tabs>
    </w:pPr>
    <w:rPr>
      <w:sz w:val="28"/>
      <w:szCs w:val="20"/>
    </w:rPr>
  </w:style>
  <w:style w:type="paragraph" w:styleId="863">
    <w:name w:val="Note Heading"/>
    <w:basedOn w:val="826"/>
    <w:next w:val="826"/>
    <w:link w:val="864"/>
    <w:qFormat/>
    <w:pPr>
      <w:jc w:val="center"/>
    </w:pPr>
    <w:rPr>
      <w:rFonts w:ascii="等线" w:hAnsi="等线" w:eastAsia="Arial" w:cs="Arial"/>
    </w:rPr>
  </w:style>
  <w:style w:type="character" w:styleId="864" w:customStyle="1">
    <w:name w:val="注释标题 Char2"/>
    <w:basedOn w:val="830"/>
    <w:link w:val="863"/>
    <w:uiPriority w:val="99"/>
    <w:semiHidden/>
    <w:qFormat/>
    <w:rPr>
      <w:rFonts w:ascii="Times New Roman" w:hAnsi="Times New Roman" w:eastAsia="宋体" w:cs="Times New Roman"/>
      <w:szCs w:val="24"/>
    </w:rPr>
  </w:style>
  <w:style w:type="paragraph" w:styleId="865">
    <w:name w:val="index 8"/>
    <w:basedOn w:val="826"/>
    <w:next w:val="826"/>
    <w:qFormat/>
    <w:pPr>
      <w:ind w:left="1680" w:hanging="210"/>
      <w:jc w:val="left"/>
    </w:pPr>
    <w:rPr>
      <w:rFonts w:ascii="Calibri" w:hAnsi="Calibri"/>
      <w:sz w:val="20"/>
      <w:szCs w:val="20"/>
    </w:rPr>
  </w:style>
  <w:style w:type="paragraph" w:styleId="866">
    <w:name w:val="List Number"/>
    <w:basedOn w:val="867"/>
    <w:qFormat/>
    <w:pPr>
      <w:ind w:left="720" w:right="720" w:hanging="360"/>
      <w:spacing w:before="120" w:after="240" w:line="240" w:lineRule="atLeast"/>
      <w:widowControl/>
    </w:pPr>
    <w:rPr>
      <w:rFonts w:ascii="宋体" w:hAnsi="Garamond"/>
      <w:spacing w:val="-5"/>
      <w:sz w:val="24"/>
      <w:szCs w:val="20"/>
    </w:rPr>
  </w:style>
  <w:style w:type="paragraph" w:styleId="867">
    <w:name w:val="List"/>
    <w:basedOn w:val="826"/>
    <w:qFormat/>
    <w:pPr>
      <w:ind w:left="200" w:hanging="200"/>
    </w:pPr>
  </w:style>
  <w:style w:type="paragraph" w:styleId="868">
    <w:name w:val="Normal Indent"/>
    <w:basedOn w:val="826"/>
    <w:link w:val="869"/>
    <w:unhideWhenUsed/>
    <w:qFormat/>
    <w:pPr>
      <w:ind w:firstLine="420"/>
    </w:pPr>
    <w:rPr>
      <w:sz w:val="20"/>
      <w:lang w:eastAsia="en-US"/>
    </w:rPr>
  </w:style>
  <w:style w:type="character" w:styleId="869" w:customStyle="1">
    <w:name w:val="正文缩进 Char1"/>
    <w:link w:val="868"/>
    <w:qFormat/>
    <w:rPr>
      <w:rFonts w:ascii="Times New Roman" w:hAnsi="Times New Roman" w:eastAsia="宋体" w:cs="Times New Roman"/>
      <w:szCs w:val="24"/>
    </w:rPr>
  </w:style>
  <w:style w:type="paragraph" w:styleId="870">
    <w:name w:val="index 5"/>
    <w:basedOn w:val="826"/>
    <w:next w:val="826"/>
    <w:qFormat/>
    <w:pPr>
      <w:ind w:left="1050" w:hanging="210"/>
      <w:jc w:val="left"/>
    </w:pPr>
    <w:rPr>
      <w:rFonts w:ascii="Calibri" w:hAnsi="Calibri"/>
      <w:sz w:val="20"/>
      <w:szCs w:val="20"/>
    </w:rPr>
  </w:style>
  <w:style w:type="paragraph" w:styleId="871">
    <w:name w:val="List Bullet"/>
    <w:basedOn w:val="826"/>
    <w:uiPriority w:val="99"/>
    <w:unhideWhenUsed/>
    <w:qFormat/>
    <w:pPr>
      <w:contextualSpacing/>
      <w:ind w:left="1236" w:hanging="1236"/>
      <w:tabs>
        <w:tab w:val="left" w:pos="360" w:leader="none"/>
      </w:tabs>
    </w:pPr>
    <w:rPr>
      <w:rFonts w:ascii="Calibri" w:hAnsi="Calibri"/>
      <w:szCs w:val="22"/>
    </w:rPr>
  </w:style>
  <w:style w:type="paragraph" w:styleId="872">
    <w:name w:val="Document Map"/>
    <w:basedOn w:val="826"/>
    <w:link w:val="873"/>
    <w:uiPriority w:val="99"/>
    <w:qFormat/>
    <w:rPr>
      <w:rFonts w:ascii="宋体" w:hAnsi="等线" w:eastAsia="Arial" w:cs="Arial"/>
      <w:sz w:val="18"/>
      <w:szCs w:val="18"/>
    </w:rPr>
  </w:style>
  <w:style w:type="character" w:styleId="873" w:customStyle="1">
    <w:name w:val="文档结构图 Char"/>
    <w:basedOn w:val="830"/>
    <w:link w:val="872"/>
    <w:uiPriority w:val="99"/>
    <w:semiHidden/>
    <w:qFormat/>
    <w:rPr>
      <w:rFonts w:ascii="宋体" w:hAnsi="Times New Roman" w:eastAsia="宋体" w:cs="Times New Roman"/>
      <w:sz w:val="18"/>
      <w:szCs w:val="18"/>
    </w:rPr>
  </w:style>
  <w:style w:type="paragraph" w:styleId="874">
    <w:name w:val="annotation text"/>
    <w:basedOn w:val="826"/>
    <w:link w:val="875"/>
    <w:uiPriority w:val="99"/>
    <w:qFormat/>
    <w:pPr>
      <w:jc w:val="left"/>
    </w:pPr>
    <w:rPr>
      <w:rFonts w:ascii="Calibri" w:hAnsi="Calibri" w:eastAsia="Arial" w:cs="Arial"/>
      <w:szCs w:val="22"/>
    </w:rPr>
  </w:style>
  <w:style w:type="character" w:styleId="875" w:customStyle="1">
    <w:name w:val="批注文字 Char"/>
    <w:basedOn w:val="830"/>
    <w:link w:val="874"/>
    <w:uiPriority w:val="99"/>
    <w:semiHidden/>
    <w:qFormat/>
    <w:rPr>
      <w:rFonts w:ascii="Times New Roman" w:hAnsi="Times New Roman" w:eastAsia="宋体" w:cs="Times New Roman"/>
      <w:szCs w:val="24"/>
    </w:rPr>
  </w:style>
  <w:style w:type="paragraph" w:styleId="876">
    <w:name w:val="index 6"/>
    <w:basedOn w:val="826"/>
    <w:next w:val="826"/>
    <w:qFormat/>
    <w:pPr>
      <w:ind w:left="1260" w:hanging="210"/>
      <w:jc w:val="left"/>
    </w:pPr>
    <w:rPr>
      <w:rFonts w:ascii="Calibri" w:hAnsi="Calibri"/>
      <w:sz w:val="20"/>
      <w:szCs w:val="20"/>
    </w:rPr>
  </w:style>
  <w:style w:type="paragraph" w:styleId="877">
    <w:name w:val="Salutation"/>
    <w:basedOn w:val="826"/>
    <w:next w:val="826"/>
    <w:link w:val="878"/>
    <w:unhideWhenUsed/>
    <w:qFormat/>
    <w:pPr>
      <w:ind w:firstLine="560"/>
      <w:spacing w:line="500" w:lineRule="exact"/>
    </w:pPr>
    <w:rPr>
      <w:rFonts w:ascii="Arial" w:hAnsi="Arial" w:eastAsia="方正仿宋_GBK" w:cs="Arial"/>
      <w:szCs w:val="22"/>
    </w:rPr>
  </w:style>
  <w:style w:type="character" w:styleId="878" w:customStyle="1">
    <w:name w:val="称呼 Char2"/>
    <w:basedOn w:val="830"/>
    <w:link w:val="877"/>
    <w:uiPriority w:val="99"/>
    <w:semiHidden/>
    <w:qFormat/>
    <w:rPr>
      <w:rFonts w:ascii="Times New Roman" w:hAnsi="Times New Roman" w:eastAsia="宋体" w:cs="Times New Roman"/>
      <w:szCs w:val="24"/>
    </w:rPr>
  </w:style>
  <w:style w:type="paragraph" w:styleId="879">
    <w:name w:val="Body Text 3"/>
    <w:basedOn w:val="826"/>
    <w:link w:val="880"/>
    <w:qFormat/>
    <w:rPr>
      <w:rFonts w:ascii="仿宋_GB2312" w:hAnsi="Arial" w:eastAsia="仿宋_GB2312" w:cs="Arial"/>
      <w:sz w:val="32"/>
      <w:szCs w:val="22"/>
    </w:rPr>
  </w:style>
  <w:style w:type="character" w:styleId="880" w:customStyle="1">
    <w:name w:val="正文文本 3 Char"/>
    <w:basedOn w:val="830"/>
    <w:link w:val="879"/>
    <w:uiPriority w:val="99"/>
    <w:semiHidden/>
    <w:qFormat/>
    <w:rPr>
      <w:rFonts w:ascii="Times New Roman" w:hAnsi="Times New Roman" w:eastAsia="宋体" w:cs="Times New Roman"/>
      <w:sz w:val="16"/>
      <w:szCs w:val="16"/>
    </w:rPr>
  </w:style>
  <w:style w:type="paragraph" w:styleId="881">
    <w:name w:val="List Bullet 3"/>
    <w:basedOn w:val="826"/>
    <w:uiPriority w:val="99"/>
    <w:unhideWhenUsed/>
    <w:qFormat/>
    <w:pPr>
      <w:contextualSpacing/>
      <w:ind w:left="1236" w:hanging="1236"/>
      <w:tabs>
        <w:tab w:val="left" w:pos="1200" w:leader="none"/>
      </w:tabs>
    </w:pPr>
  </w:style>
  <w:style w:type="paragraph" w:styleId="882">
    <w:name w:val="Body Text"/>
    <w:basedOn w:val="826"/>
    <w:link w:val="883"/>
    <w:uiPriority w:val="99"/>
    <w:qFormat/>
    <w:rPr>
      <w:rFonts w:ascii="楷体_GB2312" w:hAnsi="Arial" w:eastAsia="楷体_GB2312" w:cs="Arial"/>
      <w:sz w:val="28"/>
      <w:szCs w:val="22"/>
    </w:rPr>
  </w:style>
  <w:style w:type="character" w:styleId="883" w:customStyle="1">
    <w:name w:val="正文文本 Char"/>
    <w:basedOn w:val="830"/>
    <w:link w:val="882"/>
    <w:uiPriority w:val="99"/>
    <w:semiHidden/>
    <w:qFormat/>
    <w:rPr>
      <w:rFonts w:ascii="Times New Roman" w:hAnsi="Times New Roman" w:eastAsia="宋体" w:cs="Times New Roman"/>
      <w:szCs w:val="24"/>
    </w:rPr>
  </w:style>
  <w:style w:type="paragraph" w:styleId="884">
    <w:name w:val="Body Text Indent"/>
    <w:basedOn w:val="826"/>
    <w:link w:val="885"/>
    <w:qFormat/>
    <w:pPr>
      <w:ind w:firstLine="645"/>
    </w:pPr>
    <w:rPr>
      <w:rFonts w:ascii="楷体_GB2312" w:hAnsi="等线" w:eastAsia="楷体_GB2312" w:cs="Arial"/>
      <w:sz w:val="32"/>
      <w:szCs w:val="22"/>
    </w:rPr>
  </w:style>
  <w:style w:type="character" w:styleId="885" w:customStyle="1">
    <w:name w:val="正文文本缩进 Char"/>
    <w:basedOn w:val="830"/>
    <w:link w:val="884"/>
    <w:uiPriority w:val="99"/>
    <w:semiHidden/>
    <w:qFormat/>
    <w:rPr>
      <w:rFonts w:ascii="Times New Roman" w:hAnsi="Times New Roman" w:eastAsia="宋体" w:cs="Times New Roman"/>
      <w:szCs w:val="24"/>
    </w:rPr>
  </w:style>
  <w:style w:type="paragraph" w:styleId="886">
    <w:name w:val="List Number 3"/>
    <w:basedOn w:val="826"/>
    <w:qFormat/>
    <w:pPr>
      <w:ind w:left="720" w:hanging="720"/>
      <w:tabs>
        <w:tab w:val="left" w:pos="1200" w:leader="none"/>
      </w:tabs>
    </w:pPr>
  </w:style>
  <w:style w:type="paragraph" w:styleId="887">
    <w:name w:val="List 2"/>
    <w:basedOn w:val="826"/>
    <w:unhideWhenUsed/>
    <w:qFormat/>
    <w:pPr>
      <w:ind w:left="100" w:hanging="200"/>
      <w:spacing w:line="500" w:lineRule="exact"/>
    </w:pPr>
    <w:rPr>
      <w:rFonts w:ascii="Arial" w:hAnsi="Arial" w:eastAsia="仿宋" w:cs="Arial"/>
      <w:sz w:val="28"/>
    </w:rPr>
  </w:style>
  <w:style w:type="paragraph" w:styleId="888">
    <w:name w:val="Block Text"/>
    <w:basedOn w:val="826"/>
    <w:qFormat/>
    <w:pPr>
      <w:ind w:left="630" w:right="630"/>
      <w:jc w:val="center"/>
    </w:pPr>
    <w:rPr>
      <w:rFonts w:ascii="宋体"/>
      <w:b/>
      <w:sz w:val="32"/>
    </w:rPr>
  </w:style>
  <w:style w:type="paragraph" w:styleId="889">
    <w:name w:val="List Bullet 2"/>
    <w:basedOn w:val="826"/>
    <w:qFormat/>
    <w:pPr>
      <w:ind w:left="1236" w:hanging="1236"/>
      <w:tabs>
        <w:tab w:val="left" w:pos="780" w:leader="none"/>
      </w:tabs>
    </w:pPr>
  </w:style>
  <w:style w:type="paragraph" w:styleId="890">
    <w:name w:val="HTML Address"/>
    <w:basedOn w:val="826"/>
    <w:link w:val="891"/>
    <w:qFormat/>
    <w:rPr>
      <w:rFonts w:ascii="等线" w:hAnsi="等线" w:eastAsia="Arial" w:cs="Arial"/>
      <w:i/>
      <w:iCs/>
    </w:rPr>
  </w:style>
  <w:style w:type="character" w:styleId="891" w:customStyle="1">
    <w:name w:val="HTML 地址 Char1"/>
    <w:basedOn w:val="830"/>
    <w:link w:val="890"/>
    <w:uiPriority w:val="99"/>
    <w:semiHidden/>
    <w:qFormat/>
    <w:rPr>
      <w:rFonts w:ascii="Times New Roman" w:hAnsi="Times New Roman" w:eastAsia="宋体" w:cs="Times New Roman"/>
      <w:i/>
      <w:iCs/>
      <w:szCs w:val="24"/>
    </w:rPr>
  </w:style>
  <w:style w:type="paragraph" w:styleId="892">
    <w:name w:val="index 4"/>
    <w:basedOn w:val="826"/>
    <w:next w:val="826"/>
    <w:unhideWhenUsed/>
    <w:qFormat/>
    <w:pPr>
      <w:ind w:left="600"/>
    </w:pPr>
  </w:style>
  <w:style w:type="paragraph" w:styleId="893">
    <w:name w:val="Plain Text"/>
    <w:basedOn w:val="826"/>
    <w:link w:val="894"/>
    <w:uiPriority w:val="99"/>
    <w:qFormat/>
    <w:rPr>
      <w:rFonts w:ascii="宋体" w:hAnsi="Courier New" w:eastAsia="Arial" w:cs="Courier New"/>
      <w:szCs w:val="21"/>
    </w:rPr>
  </w:style>
  <w:style w:type="character" w:styleId="894" w:customStyle="1">
    <w:name w:val="纯文本 Char"/>
    <w:basedOn w:val="830"/>
    <w:link w:val="893"/>
    <w:uiPriority w:val="99"/>
    <w:qFormat/>
    <w:rPr>
      <w:rFonts w:ascii="宋体" w:hAnsi="Courier New" w:eastAsia="宋体" w:cs="Courier New"/>
      <w:szCs w:val="21"/>
    </w:rPr>
  </w:style>
  <w:style w:type="paragraph" w:styleId="895">
    <w:name w:val="List Bullet 5"/>
    <w:basedOn w:val="826"/>
    <w:qFormat/>
    <w:pPr>
      <w:spacing w:line="312" w:lineRule="atLeast"/>
    </w:pPr>
    <w:rPr>
      <w:szCs w:val="20"/>
    </w:rPr>
  </w:style>
  <w:style w:type="paragraph" w:styleId="896">
    <w:name w:val="index 3"/>
    <w:basedOn w:val="826"/>
    <w:next w:val="826"/>
    <w:qFormat/>
    <w:pPr>
      <w:ind w:left="630" w:hanging="210"/>
      <w:jc w:val="left"/>
    </w:pPr>
    <w:rPr>
      <w:rFonts w:ascii="Calibri" w:hAnsi="Calibri"/>
      <w:sz w:val="20"/>
      <w:szCs w:val="20"/>
    </w:rPr>
  </w:style>
  <w:style w:type="paragraph" w:styleId="897">
    <w:name w:val="Date"/>
    <w:basedOn w:val="826"/>
    <w:next w:val="826"/>
    <w:link w:val="898"/>
    <w:qFormat/>
    <w:pPr>
      <w:ind w:left="100"/>
    </w:pPr>
    <w:rPr>
      <w:rFonts w:ascii="仿宋_GB2312" w:hAnsi="等线" w:eastAsia="仿宋_GB2312" w:cs="Arial"/>
      <w:b/>
      <w:sz w:val="36"/>
    </w:rPr>
  </w:style>
  <w:style w:type="character" w:styleId="898" w:customStyle="1">
    <w:name w:val="日期 Char"/>
    <w:basedOn w:val="830"/>
    <w:link w:val="897"/>
    <w:qFormat/>
    <w:rPr>
      <w:rFonts w:ascii="Times New Roman" w:hAnsi="Times New Roman" w:eastAsia="宋体" w:cs="Times New Roman"/>
      <w:szCs w:val="24"/>
    </w:rPr>
  </w:style>
  <w:style w:type="paragraph" w:styleId="899">
    <w:name w:val="Body Text Indent 2"/>
    <w:basedOn w:val="826"/>
    <w:link w:val="900"/>
    <w:qFormat/>
    <w:pPr>
      <w:ind w:firstLine="560"/>
      <w:spacing w:line="520" w:lineRule="exact"/>
    </w:pPr>
    <w:rPr>
      <w:rFonts w:ascii="楷体_GB2312" w:hAnsi="等线" w:eastAsia="楷体_GB2312" w:cs="Arial"/>
      <w:sz w:val="28"/>
      <w:szCs w:val="28"/>
    </w:rPr>
  </w:style>
  <w:style w:type="character" w:styleId="900" w:customStyle="1">
    <w:name w:val="正文文本缩进 2 Char"/>
    <w:basedOn w:val="830"/>
    <w:link w:val="899"/>
    <w:uiPriority w:val="99"/>
    <w:semiHidden/>
    <w:qFormat/>
    <w:rPr>
      <w:rFonts w:ascii="Times New Roman" w:hAnsi="Times New Roman" w:eastAsia="宋体" w:cs="Times New Roman"/>
      <w:szCs w:val="24"/>
    </w:rPr>
  </w:style>
  <w:style w:type="character" w:styleId="901" w:customStyle="1">
    <w:name w:val="尾注文本 Char"/>
    <w:basedOn w:val="830"/>
    <w:link w:val="848"/>
    <w:uiPriority w:val="99"/>
    <w:semiHidden/>
    <w:qFormat/>
    <w:rPr>
      <w:rFonts w:ascii="Times New Roman" w:hAnsi="Times New Roman" w:eastAsia="宋体" w:cs="Times New Roman"/>
      <w:szCs w:val="24"/>
    </w:rPr>
  </w:style>
  <w:style w:type="paragraph" w:styleId="902">
    <w:name w:val="Balloon Text"/>
    <w:basedOn w:val="826"/>
    <w:link w:val="903"/>
    <w:qFormat/>
    <w:rPr>
      <w:rFonts w:ascii="等线" w:hAnsi="等线" w:eastAsia="Arial" w:cs="Arial"/>
      <w:sz w:val="18"/>
      <w:szCs w:val="18"/>
    </w:rPr>
  </w:style>
  <w:style w:type="character" w:styleId="903" w:customStyle="1">
    <w:name w:val="批注框文本 Char"/>
    <w:basedOn w:val="830"/>
    <w:link w:val="902"/>
    <w:qFormat/>
    <w:rPr>
      <w:rFonts w:ascii="Times New Roman" w:hAnsi="Times New Roman" w:eastAsia="宋体" w:cs="Times New Roman"/>
      <w:sz w:val="18"/>
      <w:szCs w:val="18"/>
    </w:rPr>
  </w:style>
  <w:style w:type="paragraph" w:styleId="904">
    <w:name w:val="index heading"/>
    <w:basedOn w:val="826"/>
    <w:next w:val="905"/>
    <w:unhideWhenUsed/>
    <w:qFormat/>
    <w:pPr>
      <w:spacing w:line="300" w:lineRule="auto"/>
    </w:pPr>
    <w:rPr>
      <w:rFonts w:eastAsia="楷体_GB2312"/>
      <w:sz w:val="24"/>
    </w:rPr>
  </w:style>
  <w:style w:type="paragraph" w:styleId="905">
    <w:name w:val="index 1"/>
    <w:basedOn w:val="826"/>
    <w:next w:val="826"/>
    <w:unhideWhenUsed/>
    <w:qFormat/>
  </w:style>
  <w:style w:type="character" w:styleId="906" w:customStyle="1">
    <w:name w:val="副标题 Char"/>
    <w:basedOn w:val="830"/>
    <w:link w:val="836"/>
    <w:uiPriority w:val="11"/>
    <w:qFormat/>
    <w:rPr>
      <w:rFonts w:ascii="等线 Light" w:hAnsi="等线 Light" w:eastAsia="宋体" w:cs="Arial"/>
      <w:b/>
      <w:bCs/>
      <w:sz w:val="32"/>
      <w:szCs w:val="32"/>
    </w:rPr>
  </w:style>
  <w:style w:type="character" w:styleId="907" w:customStyle="1">
    <w:name w:val="脚注文本 Char"/>
    <w:basedOn w:val="830"/>
    <w:link w:val="846"/>
    <w:uiPriority w:val="99"/>
    <w:semiHidden/>
    <w:qFormat/>
    <w:rPr>
      <w:rFonts w:ascii="Times New Roman" w:hAnsi="Times New Roman" w:eastAsia="宋体" w:cs="Times New Roman"/>
      <w:sz w:val="18"/>
      <w:szCs w:val="18"/>
    </w:rPr>
  </w:style>
  <w:style w:type="paragraph" w:styleId="908">
    <w:name w:val="Body Text Indent 3"/>
    <w:basedOn w:val="826"/>
    <w:link w:val="909"/>
    <w:qFormat/>
    <w:pPr>
      <w:ind w:left="520" w:firstLine="425"/>
      <w:jc w:val="center"/>
    </w:pPr>
    <w:rPr>
      <w:rFonts w:ascii="方正行楷简体" w:hAnsi="Arial" w:eastAsia="方正行楷简体" w:cs="Arial"/>
      <w:sz w:val="36"/>
      <w:szCs w:val="22"/>
    </w:rPr>
  </w:style>
  <w:style w:type="character" w:styleId="909" w:customStyle="1">
    <w:name w:val="正文文本缩进 3 Char"/>
    <w:basedOn w:val="830"/>
    <w:link w:val="908"/>
    <w:uiPriority w:val="99"/>
    <w:semiHidden/>
    <w:qFormat/>
    <w:rPr>
      <w:rFonts w:ascii="Times New Roman" w:hAnsi="Times New Roman" w:eastAsia="宋体" w:cs="Times New Roman"/>
      <w:sz w:val="16"/>
      <w:szCs w:val="16"/>
    </w:rPr>
  </w:style>
  <w:style w:type="paragraph" w:styleId="910">
    <w:name w:val="index 7"/>
    <w:basedOn w:val="826"/>
    <w:next w:val="826"/>
    <w:qFormat/>
    <w:pPr>
      <w:ind w:left="1470" w:hanging="210"/>
      <w:jc w:val="left"/>
    </w:pPr>
    <w:rPr>
      <w:rFonts w:ascii="Calibri" w:hAnsi="Calibri"/>
      <w:sz w:val="20"/>
      <w:szCs w:val="20"/>
    </w:rPr>
  </w:style>
  <w:style w:type="paragraph" w:styleId="911">
    <w:name w:val="index 9"/>
    <w:basedOn w:val="826"/>
    <w:next w:val="826"/>
    <w:qFormat/>
    <w:pPr>
      <w:ind w:left="1890" w:hanging="210"/>
      <w:jc w:val="left"/>
    </w:pPr>
    <w:rPr>
      <w:rFonts w:ascii="Calibri" w:hAnsi="Calibri"/>
      <w:sz w:val="20"/>
      <w:szCs w:val="20"/>
    </w:rPr>
  </w:style>
  <w:style w:type="paragraph" w:styleId="912">
    <w:name w:val="Body Text 2"/>
    <w:basedOn w:val="826"/>
    <w:link w:val="913"/>
    <w:qFormat/>
    <w:pPr>
      <w:spacing w:after="120" w:line="480" w:lineRule="auto"/>
    </w:pPr>
    <w:rPr>
      <w:rFonts w:ascii="等线" w:hAnsi="等线" w:eastAsia="Arial" w:cs="Arial"/>
    </w:rPr>
  </w:style>
  <w:style w:type="character" w:styleId="913" w:customStyle="1">
    <w:name w:val="正文文本 2 Char"/>
    <w:basedOn w:val="830"/>
    <w:link w:val="912"/>
    <w:qFormat/>
    <w:rPr>
      <w:rFonts w:ascii="Times New Roman" w:hAnsi="Times New Roman" w:eastAsia="宋体" w:cs="Times New Roman"/>
      <w:szCs w:val="24"/>
    </w:rPr>
  </w:style>
  <w:style w:type="paragraph" w:styleId="914">
    <w:name w:val="HTML Preformatted"/>
    <w:basedOn w:val="826"/>
    <w:link w:val="915"/>
    <w:qFormat/>
    <w:rPr>
      <w:rFonts w:ascii="Courier New" w:hAnsi="Courier New" w:eastAsia="Arial" w:cs="Courier New"/>
      <w:szCs w:val="22"/>
    </w:rPr>
  </w:style>
  <w:style w:type="character" w:styleId="915" w:customStyle="1">
    <w:name w:val="HTML 预设格式 Char1"/>
    <w:basedOn w:val="830"/>
    <w:link w:val="914"/>
    <w:uiPriority w:val="99"/>
    <w:semiHidden/>
    <w:qFormat/>
    <w:rPr>
      <w:rFonts w:ascii="Courier New" w:hAnsi="Courier New" w:eastAsia="宋体" w:cs="Courier New"/>
      <w:sz w:val="20"/>
      <w:szCs w:val="20"/>
    </w:rPr>
  </w:style>
  <w:style w:type="paragraph" w:styleId="916">
    <w:name w:val="Normal (Web)"/>
    <w:basedOn w:val="826"/>
    <w:link w:val="917"/>
    <w:uiPriority w:val="99"/>
    <w:qFormat/>
    <w:pPr>
      <w:jc w:val="left"/>
      <w:spacing w:before="100" w:beforeAutospacing="1" w:after="100" w:afterAutospacing="1"/>
      <w:widowControl/>
    </w:pPr>
    <w:rPr>
      <w:rFonts w:ascii="宋体" w:hAnsi="宋体"/>
      <w:color w:val="000000"/>
      <w:sz w:val="24"/>
      <w:lang w:eastAsia="en-US"/>
    </w:rPr>
  </w:style>
  <w:style w:type="character" w:styleId="917" w:customStyle="1">
    <w:name w:val="普通(网站) Char1"/>
    <w:link w:val="916"/>
    <w:qFormat/>
    <w:rPr>
      <w:rFonts w:ascii="宋体" w:hAnsi="宋体" w:cs="宋体"/>
      <w:color w:val="000000"/>
      <w:sz w:val="24"/>
      <w:szCs w:val="24"/>
    </w:rPr>
  </w:style>
  <w:style w:type="paragraph" w:styleId="918">
    <w:name w:val="index 2"/>
    <w:basedOn w:val="826"/>
    <w:next w:val="826"/>
    <w:qFormat/>
    <w:pPr>
      <w:ind w:left="420" w:hanging="210"/>
      <w:jc w:val="left"/>
    </w:pPr>
    <w:rPr>
      <w:rFonts w:ascii="Calibri" w:hAnsi="Calibri"/>
      <w:sz w:val="20"/>
      <w:szCs w:val="20"/>
    </w:rPr>
  </w:style>
  <w:style w:type="character" w:styleId="919" w:customStyle="1">
    <w:name w:val="标题 Char"/>
    <w:basedOn w:val="830"/>
    <w:link w:val="835"/>
    <w:uiPriority w:val="10"/>
    <w:qFormat/>
    <w:rPr>
      <w:rFonts w:ascii="等线 Light" w:hAnsi="等线 Light" w:eastAsia="宋体" w:cs="Arial"/>
      <w:b/>
      <w:bCs/>
      <w:sz w:val="32"/>
      <w:szCs w:val="32"/>
    </w:rPr>
  </w:style>
  <w:style w:type="paragraph" w:styleId="920">
    <w:name w:val="annotation subject"/>
    <w:basedOn w:val="874"/>
    <w:next w:val="874"/>
    <w:link w:val="921"/>
    <w:uiPriority w:val="99"/>
    <w:qFormat/>
    <w:rPr>
      <w:b/>
      <w:bCs/>
    </w:rPr>
  </w:style>
  <w:style w:type="character" w:styleId="921" w:customStyle="1">
    <w:name w:val="批注主题 Char"/>
    <w:basedOn w:val="875"/>
    <w:link w:val="920"/>
    <w:uiPriority w:val="99"/>
    <w:semiHidden/>
    <w:qFormat/>
    <w:rPr>
      <w:rFonts w:ascii="Times New Roman" w:hAnsi="Times New Roman" w:eastAsia="宋体" w:cs="Times New Roman"/>
      <w:b/>
      <w:bCs/>
      <w:szCs w:val="24"/>
    </w:rPr>
  </w:style>
  <w:style w:type="paragraph" w:styleId="922">
    <w:name w:val="Body Text First Indent"/>
    <w:basedOn w:val="882"/>
    <w:link w:val="923"/>
    <w:unhideWhenUsed/>
    <w:qFormat/>
    <w:pPr>
      <w:ind w:firstLine="420"/>
      <w:spacing w:after="120"/>
    </w:pPr>
    <w:rPr>
      <w:rFonts w:ascii="Arial" w:eastAsia="Arial"/>
      <w:sz w:val="21"/>
      <w:szCs w:val="21"/>
    </w:rPr>
  </w:style>
  <w:style w:type="character" w:styleId="923" w:customStyle="1">
    <w:name w:val="正文首行缩进 Char"/>
    <w:basedOn w:val="883"/>
    <w:link w:val="922"/>
    <w:uiPriority w:val="99"/>
    <w:semiHidden/>
    <w:qFormat/>
    <w:rPr>
      <w:rFonts w:ascii="Times New Roman" w:hAnsi="Times New Roman" w:eastAsia="宋体" w:cs="Times New Roman"/>
      <w:szCs w:val="24"/>
    </w:rPr>
  </w:style>
  <w:style w:type="paragraph" w:styleId="924">
    <w:name w:val="Body Text First Indent 2"/>
    <w:basedOn w:val="884"/>
    <w:link w:val="925"/>
    <w:unhideWhenUsed/>
    <w:qFormat/>
    <w:pPr>
      <w:ind w:left="420" w:firstLine="420"/>
      <w:spacing w:after="120"/>
    </w:pPr>
    <w:rPr>
      <w:rFonts w:ascii="Arial" w:hAnsi="Arial" w:eastAsia="方正仿宋_GBK"/>
      <w:sz w:val="21"/>
      <w:szCs w:val="24"/>
    </w:rPr>
  </w:style>
  <w:style w:type="character" w:styleId="925" w:customStyle="1">
    <w:name w:val="正文首行缩进 2 Char2"/>
    <w:basedOn w:val="885"/>
    <w:link w:val="924"/>
    <w:uiPriority w:val="99"/>
    <w:semiHidden/>
    <w:qFormat/>
    <w:rPr>
      <w:rFonts w:ascii="Times New Roman" w:hAnsi="Times New Roman" w:eastAsia="宋体" w:cs="Times New Roman"/>
      <w:szCs w:val="24"/>
    </w:rPr>
  </w:style>
  <w:style w:type="table" w:styleId="926">
    <w:name w:val="Table Theme"/>
    <w:basedOn w:val="831"/>
    <w:qFormat/>
    <w:pPr>
      <w:jc w:val="both"/>
      <w:widowControl w:val="off"/>
    </w:pPr>
    <w:tblPr>
      <w:tblInd w:w="0" w:type="dxa"/>
      <w:tblCellMar>
        <w:left w:w="108" w:type="dxa"/>
        <w:top w:w="0" w:type="dxa"/>
        <w:right w:w="108" w:type="dxa"/>
        <w:bottom w:w="0" w:type="dxa"/>
      </w:tblCellMar>
    </w:tblPr>
  </w:style>
  <w:style w:type="table" w:styleId="927">
    <w:name w:val="Table Elegant"/>
    <w:basedOn w:val="831"/>
    <w:unhideWhenUsed/>
    <w:qFormat/>
    <w:pPr>
      <w:jc w:val="both"/>
      <w:widowControl w:val="off"/>
    </w:pPr>
    <w:tblPr>
      <w:tblInd w:w="0" w:type="dxa"/>
      <w:tblCellMar>
        <w:left w:w="108" w:type="dxa"/>
        <w:top w:w="0" w:type="dxa"/>
        <w:right w:w="108" w:type="dxa"/>
        <w:bottom w:w="0" w:type="dxa"/>
      </w:tblCellMar>
    </w:tblPr>
  </w:style>
  <w:style w:type="character" w:styleId="928">
    <w:name w:val="Strong"/>
    <w:uiPriority w:val="22"/>
    <w:qFormat/>
    <w:rPr>
      <w:b/>
      <w:bCs/>
    </w:rPr>
  </w:style>
  <w:style w:type="character" w:styleId="929">
    <w:name w:val="page number"/>
    <w:basedOn w:val="830"/>
    <w:qFormat/>
  </w:style>
  <w:style w:type="character" w:styleId="930">
    <w:name w:val="FollowedHyperlink"/>
    <w:basedOn w:val="830"/>
    <w:uiPriority w:val="99"/>
    <w:unhideWhenUsed/>
    <w:qFormat/>
    <w:rPr>
      <w:color w:val="954f72"/>
      <w:u w:val="single"/>
    </w:rPr>
  </w:style>
  <w:style w:type="character" w:styleId="931">
    <w:name w:val="Emphasis"/>
    <w:uiPriority w:val="20"/>
    <w:qFormat/>
    <w:rPr>
      <w:color w:val="cc0000"/>
    </w:rPr>
  </w:style>
  <w:style w:type="character" w:styleId="932">
    <w:name w:val="HTML Definition"/>
    <w:basedOn w:val="830"/>
    <w:unhideWhenUsed/>
    <w:qFormat/>
  </w:style>
  <w:style w:type="character" w:styleId="933">
    <w:name w:val="HTML Typewriter"/>
    <w:unhideWhenUsed/>
    <w:qFormat/>
    <w:rPr>
      <w:rFonts w:ascii="Courier New" w:hAnsi="Courier New" w:eastAsia="Courier New" w:cs="Courier New"/>
      <w:sz w:val="24"/>
      <w:szCs w:val="24"/>
    </w:rPr>
  </w:style>
  <w:style w:type="character" w:styleId="934">
    <w:name w:val="HTML Acronym"/>
    <w:basedOn w:val="830"/>
    <w:qFormat/>
  </w:style>
  <w:style w:type="character" w:styleId="935">
    <w:name w:val="HTML Variable"/>
    <w:basedOn w:val="830"/>
    <w:unhideWhenUsed/>
    <w:qFormat/>
  </w:style>
  <w:style w:type="character" w:styleId="936">
    <w:name w:val="HTML Code"/>
    <w:unhideWhenUsed/>
    <w:qFormat/>
    <w:rPr>
      <w:rFonts w:ascii="Courier New" w:hAnsi="Courier New" w:eastAsia="Courier New" w:cs="Courier New"/>
      <w:sz w:val="24"/>
      <w:szCs w:val="24"/>
    </w:rPr>
  </w:style>
  <w:style w:type="character" w:styleId="937">
    <w:name w:val="annotation reference"/>
    <w:uiPriority w:val="99"/>
    <w:qFormat/>
    <w:rPr>
      <w:sz w:val="21"/>
      <w:szCs w:val="21"/>
    </w:rPr>
  </w:style>
  <w:style w:type="character" w:styleId="938">
    <w:name w:val="HTML Cite"/>
    <w:basedOn w:val="830"/>
    <w:unhideWhenUsed/>
    <w:qFormat/>
  </w:style>
  <w:style w:type="character" w:styleId="939">
    <w:name w:val="HTML Keyboard"/>
    <w:unhideWhenUsed/>
    <w:qFormat/>
    <w:rPr>
      <w:rFonts w:ascii="Courier New" w:hAnsi="Courier New" w:eastAsia="Courier New" w:cs="Courier New"/>
      <w:sz w:val="24"/>
      <w:szCs w:val="24"/>
    </w:rPr>
  </w:style>
  <w:style w:type="character" w:styleId="940">
    <w:name w:val="HTML Sample"/>
    <w:unhideWhenUsed/>
    <w:qFormat/>
    <w:rPr>
      <w:rFonts w:ascii="Courier New" w:hAnsi="Courier New" w:eastAsia="Courier New" w:cs="Courier New"/>
    </w:rPr>
  </w:style>
  <w:style w:type="character" w:styleId="941" w:customStyle="1">
    <w:name w:val="Heading 1 Char"/>
    <w:basedOn w:val="830"/>
    <w:uiPriority w:val="9"/>
    <w:rPr>
      <w:rFonts w:ascii="Arial" w:hAnsi="Arial" w:eastAsia="Arial" w:cs="Arial"/>
      <w:sz w:val="40"/>
      <w:szCs w:val="40"/>
    </w:rPr>
  </w:style>
  <w:style w:type="character" w:styleId="942" w:customStyle="1">
    <w:name w:val="Heading 2 Char"/>
    <w:basedOn w:val="830"/>
    <w:uiPriority w:val="9"/>
    <w:rPr>
      <w:rFonts w:ascii="Arial" w:hAnsi="Arial" w:eastAsia="Arial" w:cs="Arial"/>
      <w:sz w:val="34"/>
    </w:rPr>
  </w:style>
  <w:style w:type="character" w:styleId="943" w:customStyle="1">
    <w:name w:val="Heading 3 Char"/>
    <w:basedOn w:val="830"/>
    <w:uiPriority w:val="9"/>
    <w:rPr>
      <w:rFonts w:ascii="Arial" w:hAnsi="Arial" w:eastAsia="Arial" w:cs="Arial"/>
      <w:sz w:val="30"/>
      <w:szCs w:val="30"/>
    </w:rPr>
  </w:style>
  <w:style w:type="character" w:styleId="944" w:customStyle="1">
    <w:name w:val="Heading 4 Char"/>
    <w:basedOn w:val="830"/>
    <w:uiPriority w:val="9"/>
    <w:rPr>
      <w:rFonts w:ascii="Arial" w:hAnsi="Arial" w:eastAsia="Arial" w:cs="Arial"/>
      <w:b/>
      <w:bCs/>
      <w:sz w:val="26"/>
      <w:szCs w:val="26"/>
    </w:rPr>
  </w:style>
  <w:style w:type="character" w:styleId="945" w:customStyle="1">
    <w:name w:val="Heading 5 Char"/>
    <w:basedOn w:val="830"/>
    <w:uiPriority w:val="9"/>
    <w:rPr>
      <w:rFonts w:ascii="Arial" w:hAnsi="Arial" w:eastAsia="Arial" w:cs="Arial"/>
      <w:b/>
      <w:bCs/>
      <w:sz w:val="24"/>
      <w:szCs w:val="24"/>
    </w:rPr>
  </w:style>
  <w:style w:type="character" w:styleId="946" w:customStyle="1">
    <w:name w:val="Heading 6 Char"/>
    <w:basedOn w:val="830"/>
    <w:uiPriority w:val="9"/>
    <w:rPr>
      <w:rFonts w:ascii="Arial" w:hAnsi="Arial" w:eastAsia="Arial" w:cs="Arial"/>
      <w:b/>
      <w:bCs/>
      <w:sz w:val="22"/>
      <w:szCs w:val="22"/>
    </w:rPr>
  </w:style>
  <w:style w:type="character" w:styleId="947" w:customStyle="1">
    <w:name w:val="Heading 7 Char"/>
    <w:basedOn w:val="830"/>
    <w:uiPriority w:val="9"/>
    <w:rPr>
      <w:rFonts w:ascii="Arial" w:hAnsi="Arial" w:eastAsia="Arial" w:cs="Arial"/>
      <w:b/>
      <w:bCs/>
      <w:i/>
      <w:iCs/>
      <w:sz w:val="22"/>
      <w:szCs w:val="22"/>
    </w:rPr>
  </w:style>
  <w:style w:type="character" w:styleId="948" w:customStyle="1">
    <w:name w:val="Heading 8 Char"/>
    <w:basedOn w:val="830"/>
    <w:uiPriority w:val="9"/>
    <w:rPr>
      <w:rFonts w:ascii="Arial" w:hAnsi="Arial" w:eastAsia="Arial" w:cs="Arial"/>
      <w:i/>
      <w:iCs/>
      <w:sz w:val="22"/>
      <w:szCs w:val="22"/>
    </w:rPr>
  </w:style>
  <w:style w:type="character" w:styleId="949" w:customStyle="1">
    <w:name w:val="Heading 9 Char"/>
    <w:basedOn w:val="830"/>
    <w:uiPriority w:val="9"/>
    <w:rPr>
      <w:rFonts w:ascii="Arial" w:hAnsi="Arial" w:eastAsia="Arial" w:cs="Arial"/>
      <w:i/>
      <w:iCs/>
      <w:sz w:val="21"/>
      <w:szCs w:val="21"/>
    </w:rPr>
  </w:style>
  <w:style w:type="character" w:styleId="950" w:customStyle="1">
    <w:name w:val="Title Char"/>
    <w:basedOn w:val="830"/>
    <w:uiPriority w:val="10"/>
    <w:rPr>
      <w:sz w:val="48"/>
      <w:szCs w:val="48"/>
    </w:rPr>
  </w:style>
  <w:style w:type="character" w:styleId="951" w:customStyle="1">
    <w:name w:val="Subtitle Char"/>
    <w:basedOn w:val="830"/>
    <w:uiPriority w:val="11"/>
    <w:rPr>
      <w:sz w:val="24"/>
      <w:szCs w:val="24"/>
    </w:rPr>
  </w:style>
  <w:style w:type="character" w:styleId="952" w:customStyle="1">
    <w:name w:val="引用 Char3"/>
    <w:link w:val="837"/>
    <w:uiPriority w:val="29"/>
    <w:rPr>
      <w:i/>
    </w:rPr>
  </w:style>
  <w:style w:type="character" w:styleId="953" w:customStyle="1">
    <w:name w:val="明显引用 Char"/>
    <w:link w:val="839"/>
    <w:uiPriority w:val="30"/>
    <w:rPr>
      <w:i/>
    </w:rPr>
  </w:style>
  <w:style w:type="character" w:styleId="954" w:customStyle="1">
    <w:name w:val="Header Char"/>
    <w:basedOn w:val="830"/>
    <w:link w:val="841"/>
    <w:uiPriority w:val="99"/>
  </w:style>
  <w:style w:type="character" w:styleId="955" w:customStyle="1">
    <w:name w:val="Footer Char"/>
    <w:basedOn w:val="830"/>
    <w:uiPriority w:val="99"/>
  </w:style>
  <w:style w:type="character" w:styleId="956" w:customStyle="1">
    <w:name w:val="Caption Char"/>
    <w:link w:val="842"/>
    <w:uiPriority w:val="99"/>
  </w:style>
  <w:style w:type="table" w:styleId="957" w:customStyle="1">
    <w:name w:val="Table Grid Light"/>
    <w:basedOn w:val="831"/>
    <w:uiPriority w:val="59"/>
    <w:tblPr>
      <w:tblInd w:w="0" w:type="dxa"/>
      <w:tblCellMar>
        <w:left w:w="108" w:type="dxa"/>
        <w:top w:w="0" w:type="dxa"/>
        <w:right w:w="108" w:type="dxa"/>
        <w:bottom w:w="0" w:type="dxa"/>
      </w:tblCellMar>
    </w:tblPr>
  </w:style>
  <w:style w:type="table" w:styleId="958" w:customStyle="1">
    <w:name w:val="Plain Table 1"/>
    <w:basedOn w:val="831"/>
    <w:uiPriority w:val="59"/>
    <w:tblPr>
      <w:tblInd w:w="0" w:type="dxa"/>
      <w:tblCellMar>
        <w:left w:w="108" w:type="dxa"/>
        <w:top w:w="0" w:type="dxa"/>
        <w:right w:w="108" w:type="dxa"/>
        <w:bottom w:w="0" w:type="dxa"/>
      </w:tblCellMar>
    </w:tblPr>
  </w:style>
  <w:style w:type="table" w:styleId="959" w:customStyle="1">
    <w:name w:val="Plain Table 2"/>
    <w:basedOn w:val="831"/>
    <w:uiPriority w:val="59"/>
    <w:tblPr>
      <w:tblInd w:w="0" w:type="dxa"/>
      <w:tblCellMar>
        <w:left w:w="108" w:type="dxa"/>
        <w:top w:w="0" w:type="dxa"/>
        <w:right w:w="108" w:type="dxa"/>
        <w:bottom w:w="0" w:type="dxa"/>
      </w:tblCellMar>
    </w:tblPr>
  </w:style>
  <w:style w:type="table" w:styleId="960" w:customStyle="1">
    <w:name w:val="Plain Table 3"/>
    <w:basedOn w:val="831"/>
    <w:uiPriority w:val="99"/>
    <w:tblPr>
      <w:tblInd w:w="0" w:type="dxa"/>
      <w:tblCellMar>
        <w:left w:w="108" w:type="dxa"/>
        <w:top w:w="0" w:type="dxa"/>
        <w:right w:w="108" w:type="dxa"/>
        <w:bottom w:w="0" w:type="dxa"/>
      </w:tblCellMar>
    </w:tblPr>
  </w:style>
  <w:style w:type="table" w:styleId="961" w:customStyle="1">
    <w:name w:val="Plain Table 4"/>
    <w:basedOn w:val="831"/>
    <w:uiPriority w:val="99"/>
    <w:tblPr>
      <w:tblInd w:w="0" w:type="dxa"/>
      <w:tblCellMar>
        <w:left w:w="108" w:type="dxa"/>
        <w:top w:w="0" w:type="dxa"/>
        <w:right w:w="108" w:type="dxa"/>
        <w:bottom w:w="0" w:type="dxa"/>
      </w:tblCellMar>
    </w:tblPr>
  </w:style>
  <w:style w:type="table" w:styleId="962" w:customStyle="1">
    <w:name w:val="Plain Table 5"/>
    <w:basedOn w:val="831"/>
    <w:uiPriority w:val="99"/>
    <w:tblPr>
      <w:tblInd w:w="0" w:type="dxa"/>
      <w:tblCellMar>
        <w:left w:w="108" w:type="dxa"/>
        <w:top w:w="0" w:type="dxa"/>
        <w:right w:w="108" w:type="dxa"/>
        <w:bottom w:w="0" w:type="dxa"/>
      </w:tblCellMar>
    </w:tblPr>
  </w:style>
  <w:style w:type="table" w:styleId="963" w:customStyle="1">
    <w:name w:val="Grid Table 1 Light"/>
    <w:basedOn w:val="831"/>
    <w:uiPriority w:val="99"/>
    <w:tblPr>
      <w:tblInd w:w="0" w:type="dxa"/>
      <w:tblCellMar>
        <w:left w:w="108" w:type="dxa"/>
        <w:top w:w="0" w:type="dxa"/>
        <w:right w:w="108" w:type="dxa"/>
        <w:bottom w:w="0" w:type="dxa"/>
      </w:tblCellMar>
    </w:tblPr>
  </w:style>
  <w:style w:type="table" w:styleId="964" w:customStyle="1">
    <w:name w:val="Grid Table 1 Light - Accent 1"/>
    <w:basedOn w:val="831"/>
    <w:uiPriority w:val="99"/>
    <w:tblPr>
      <w:tblInd w:w="0" w:type="dxa"/>
      <w:tblCellMar>
        <w:left w:w="108" w:type="dxa"/>
        <w:top w:w="0" w:type="dxa"/>
        <w:right w:w="108" w:type="dxa"/>
        <w:bottom w:w="0" w:type="dxa"/>
      </w:tblCellMar>
    </w:tblPr>
  </w:style>
  <w:style w:type="table" w:styleId="965" w:customStyle="1">
    <w:name w:val="Grid Table 1 Light - Accent 2"/>
    <w:basedOn w:val="831"/>
    <w:uiPriority w:val="99"/>
    <w:tblPr>
      <w:tblInd w:w="0" w:type="dxa"/>
      <w:tblCellMar>
        <w:left w:w="108" w:type="dxa"/>
        <w:top w:w="0" w:type="dxa"/>
        <w:right w:w="108" w:type="dxa"/>
        <w:bottom w:w="0" w:type="dxa"/>
      </w:tblCellMar>
    </w:tblPr>
  </w:style>
  <w:style w:type="table" w:styleId="966" w:customStyle="1">
    <w:name w:val="Grid Table 1 Light - Accent 3"/>
    <w:basedOn w:val="831"/>
    <w:uiPriority w:val="99"/>
    <w:tblPr>
      <w:tblInd w:w="0" w:type="dxa"/>
      <w:tblCellMar>
        <w:left w:w="108" w:type="dxa"/>
        <w:top w:w="0" w:type="dxa"/>
        <w:right w:w="108" w:type="dxa"/>
        <w:bottom w:w="0" w:type="dxa"/>
      </w:tblCellMar>
    </w:tblPr>
  </w:style>
  <w:style w:type="table" w:styleId="967" w:customStyle="1">
    <w:name w:val="Grid Table 1 Light - Accent 4"/>
    <w:basedOn w:val="831"/>
    <w:uiPriority w:val="99"/>
    <w:tblPr>
      <w:tblInd w:w="0" w:type="dxa"/>
      <w:tblCellMar>
        <w:left w:w="108" w:type="dxa"/>
        <w:top w:w="0" w:type="dxa"/>
        <w:right w:w="108" w:type="dxa"/>
        <w:bottom w:w="0" w:type="dxa"/>
      </w:tblCellMar>
    </w:tblPr>
  </w:style>
  <w:style w:type="table" w:styleId="968" w:customStyle="1">
    <w:name w:val="Grid Table 1 Light - Accent 5"/>
    <w:basedOn w:val="831"/>
    <w:uiPriority w:val="99"/>
    <w:tblPr>
      <w:tblInd w:w="0" w:type="dxa"/>
      <w:tblCellMar>
        <w:left w:w="108" w:type="dxa"/>
        <w:top w:w="0" w:type="dxa"/>
        <w:right w:w="108" w:type="dxa"/>
        <w:bottom w:w="0" w:type="dxa"/>
      </w:tblCellMar>
    </w:tblPr>
  </w:style>
  <w:style w:type="table" w:styleId="969" w:customStyle="1">
    <w:name w:val="Grid Table 1 Light - Accent 6"/>
    <w:basedOn w:val="831"/>
    <w:uiPriority w:val="99"/>
    <w:tblPr>
      <w:tblInd w:w="0" w:type="dxa"/>
      <w:tblCellMar>
        <w:left w:w="108" w:type="dxa"/>
        <w:top w:w="0" w:type="dxa"/>
        <w:right w:w="108" w:type="dxa"/>
        <w:bottom w:w="0" w:type="dxa"/>
      </w:tblCellMar>
    </w:tblPr>
  </w:style>
  <w:style w:type="table" w:styleId="970" w:customStyle="1">
    <w:name w:val="Grid Table 2"/>
    <w:basedOn w:val="831"/>
    <w:uiPriority w:val="99"/>
    <w:tblPr>
      <w:tblInd w:w="0" w:type="dxa"/>
      <w:tblCellMar>
        <w:left w:w="108" w:type="dxa"/>
        <w:top w:w="0" w:type="dxa"/>
        <w:right w:w="108" w:type="dxa"/>
        <w:bottom w:w="0" w:type="dxa"/>
      </w:tblCellMar>
    </w:tblPr>
  </w:style>
  <w:style w:type="table" w:styleId="971" w:customStyle="1">
    <w:name w:val="Grid Table 2 - Accent 1"/>
    <w:basedOn w:val="831"/>
    <w:uiPriority w:val="99"/>
    <w:tblPr>
      <w:tblInd w:w="0" w:type="dxa"/>
      <w:tblCellMar>
        <w:left w:w="108" w:type="dxa"/>
        <w:top w:w="0" w:type="dxa"/>
        <w:right w:w="108" w:type="dxa"/>
        <w:bottom w:w="0" w:type="dxa"/>
      </w:tblCellMar>
    </w:tblPr>
  </w:style>
  <w:style w:type="table" w:styleId="972" w:customStyle="1">
    <w:name w:val="Grid Table 2 - Accent 2"/>
    <w:basedOn w:val="831"/>
    <w:uiPriority w:val="99"/>
    <w:tblPr>
      <w:tblInd w:w="0" w:type="dxa"/>
      <w:tblCellMar>
        <w:left w:w="108" w:type="dxa"/>
        <w:top w:w="0" w:type="dxa"/>
        <w:right w:w="108" w:type="dxa"/>
        <w:bottom w:w="0" w:type="dxa"/>
      </w:tblCellMar>
    </w:tblPr>
  </w:style>
  <w:style w:type="table" w:styleId="973" w:customStyle="1">
    <w:name w:val="Grid Table 2 - Accent 3"/>
    <w:basedOn w:val="831"/>
    <w:uiPriority w:val="99"/>
    <w:tblPr>
      <w:tblInd w:w="0" w:type="dxa"/>
      <w:tblCellMar>
        <w:left w:w="108" w:type="dxa"/>
        <w:top w:w="0" w:type="dxa"/>
        <w:right w:w="108" w:type="dxa"/>
        <w:bottom w:w="0" w:type="dxa"/>
      </w:tblCellMar>
    </w:tblPr>
  </w:style>
  <w:style w:type="table" w:styleId="974" w:customStyle="1">
    <w:name w:val="Grid Table 2 - Accent 4"/>
    <w:basedOn w:val="831"/>
    <w:uiPriority w:val="99"/>
    <w:tblPr>
      <w:tblInd w:w="0" w:type="dxa"/>
      <w:tblCellMar>
        <w:left w:w="108" w:type="dxa"/>
        <w:top w:w="0" w:type="dxa"/>
        <w:right w:w="108" w:type="dxa"/>
        <w:bottom w:w="0" w:type="dxa"/>
      </w:tblCellMar>
    </w:tblPr>
  </w:style>
  <w:style w:type="table" w:styleId="975" w:customStyle="1">
    <w:name w:val="Grid Table 2 - Accent 5"/>
    <w:basedOn w:val="831"/>
    <w:uiPriority w:val="99"/>
    <w:tblPr>
      <w:tblInd w:w="0" w:type="dxa"/>
      <w:tblCellMar>
        <w:left w:w="108" w:type="dxa"/>
        <w:top w:w="0" w:type="dxa"/>
        <w:right w:w="108" w:type="dxa"/>
        <w:bottom w:w="0" w:type="dxa"/>
      </w:tblCellMar>
    </w:tblPr>
  </w:style>
  <w:style w:type="table" w:styleId="976" w:customStyle="1">
    <w:name w:val="Grid Table 2 - Accent 6"/>
    <w:basedOn w:val="831"/>
    <w:uiPriority w:val="99"/>
    <w:tblPr>
      <w:tblInd w:w="0" w:type="dxa"/>
      <w:tblCellMar>
        <w:left w:w="108" w:type="dxa"/>
        <w:top w:w="0" w:type="dxa"/>
        <w:right w:w="108" w:type="dxa"/>
        <w:bottom w:w="0" w:type="dxa"/>
      </w:tblCellMar>
    </w:tblPr>
  </w:style>
  <w:style w:type="table" w:styleId="977" w:customStyle="1">
    <w:name w:val="Grid Table 3"/>
    <w:basedOn w:val="831"/>
    <w:uiPriority w:val="99"/>
    <w:tblPr>
      <w:tblInd w:w="0" w:type="dxa"/>
      <w:tblCellMar>
        <w:left w:w="108" w:type="dxa"/>
        <w:top w:w="0" w:type="dxa"/>
        <w:right w:w="108" w:type="dxa"/>
        <w:bottom w:w="0" w:type="dxa"/>
      </w:tblCellMar>
    </w:tblPr>
  </w:style>
  <w:style w:type="table" w:styleId="978" w:customStyle="1">
    <w:name w:val="Grid Table 3 - Accent 1"/>
    <w:basedOn w:val="831"/>
    <w:uiPriority w:val="99"/>
    <w:tblPr>
      <w:tblInd w:w="0" w:type="dxa"/>
      <w:tblCellMar>
        <w:left w:w="108" w:type="dxa"/>
        <w:top w:w="0" w:type="dxa"/>
        <w:right w:w="108" w:type="dxa"/>
        <w:bottom w:w="0" w:type="dxa"/>
      </w:tblCellMar>
    </w:tblPr>
  </w:style>
  <w:style w:type="table" w:styleId="979" w:customStyle="1">
    <w:name w:val="Grid Table 3 - Accent 2"/>
    <w:basedOn w:val="831"/>
    <w:uiPriority w:val="99"/>
    <w:tblPr>
      <w:tblInd w:w="0" w:type="dxa"/>
      <w:tblCellMar>
        <w:left w:w="108" w:type="dxa"/>
        <w:top w:w="0" w:type="dxa"/>
        <w:right w:w="108" w:type="dxa"/>
        <w:bottom w:w="0" w:type="dxa"/>
      </w:tblCellMar>
    </w:tblPr>
  </w:style>
  <w:style w:type="table" w:styleId="980" w:customStyle="1">
    <w:name w:val="Grid Table 3 - Accent 3"/>
    <w:basedOn w:val="831"/>
    <w:uiPriority w:val="99"/>
    <w:tblPr>
      <w:tblInd w:w="0" w:type="dxa"/>
      <w:tblCellMar>
        <w:left w:w="108" w:type="dxa"/>
        <w:top w:w="0" w:type="dxa"/>
        <w:right w:w="108" w:type="dxa"/>
        <w:bottom w:w="0" w:type="dxa"/>
      </w:tblCellMar>
    </w:tblPr>
  </w:style>
  <w:style w:type="table" w:styleId="981" w:customStyle="1">
    <w:name w:val="Grid Table 3 - Accent 4"/>
    <w:basedOn w:val="831"/>
    <w:uiPriority w:val="99"/>
    <w:tblPr>
      <w:tblInd w:w="0" w:type="dxa"/>
      <w:tblCellMar>
        <w:left w:w="108" w:type="dxa"/>
        <w:top w:w="0" w:type="dxa"/>
        <w:right w:w="108" w:type="dxa"/>
        <w:bottom w:w="0" w:type="dxa"/>
      </w:tblCellMar>
    </w:tblPr>
  </w:style>
  <w:style w:type="table" w:styleId="982" w:customStyle="1">
    <w:name w:val="Grid Table 3 - Accent 5"/>
    <w:basedOn w:val="831"/>
    <w:uiPriority w:val="99"/>
    <w:tblPr>
      <w:tblInd w:w="0" w:type="dxa"/>
      <w:tblCellMar>
        <w:left w:w="108" w:type="dxa"/>
        <w:top w:w="0" w:type="dxa"/>
        <w:right w:w="108" w:type="dxa"/>
        <w:bottom w:w="0" w:type="dxa"/>
      </w:tblCellMar>
    </w:tblPr>
  </w:style>
  <w:style w:type="table" w:styleId="983" w:customStyle="1">
    <w:name w:val="Grid Table 3 - Accent 6"/>
    <w:basedOn w:val="831"/>
    <w:uiPriority w:val="99"/>
    <w:tblPr>
      <w:tblInd w:w="0" w:type="dxa"/>
      <w:tblCellMar>
        <w:left w:w="108" w:type="dxa"/>
        <w:top w:w="0" w:type="dxa"/>
        <w:right w:w="108" w:type="dxa"/>
        <w:bottom w:w="0" w:type="dxa"/>
      </w:tblCellMar>
    </w:tblPr>
  </w:style>
  <w:style w:type="table" w:styleId="984" w:customStyle="1">
    <w:name w:val="Grid Table 4"/>
    <w:basedOn w:val="831"/>
    <w:uiPriority w:val="59"/>
    <w:tblPr>
      <w:tblInd w:w="0" w:type="dxa"/>
      <w:tblCellMar>
        <w:left w:w="108" w:type="dxa"/>
        <w:top w:w="0" w:type="dxa"/>
        <w:right w:w="108" w:type="dxa"/>
        <w:bottom w:w="0" w:type="dxa"/>
      </w:tblCellMar>
    </w:tblPr>
  </w:style>
  <w:style w:type="table" w:styleId="985" w:customStyle="1">
    <w:name w:val="Grid Table 4 - Accent 1"/>
    <w:basedOn w:val="831"/>
    <w:uiPriority w:val="59"/>
    <w:tblPr>
      <w:tblInd w:w="0" w:type="dxa"/>
      <w:tblCellMar>
        <w:left w:w="108" w:type="dxa"/>
        <w:top w:w="0" w:type="dxa"/>
        <w:right w:w="108" w:type="dxa"/>
        <w:bottom w:w="0" w:type="dxa"/>
      </w:tblCellMar>
    </w:tblPr>
  </w:style>
  <w:style w:type="table" w:styleId="986" w:customStyle="1">
    <w:name w:val="Grid Table 4 - Accent 2"/>
    <w:basedOn w:val="831"/>
    <w:uiPriority w:val="59"/>
    <w:tblPr>
      <w:tblInd w:w="0" w:type="dxa"/>
      <w:tblCellMar>
        <w:left w:w="108" w:type="dxa"/>
        <w:top w:w="0" w:type="dxa"/>
        <w:right w:w="108" w:type="dxa"/>
        <w:bottom w:w="0" w:type="dxa"/>
      </w:tblCellMar>
    </w:tblPr>
  </w:style>
  <w:style w:type="table" w:styleId="987" w:customStyle="1">
    <w:name w:val="Grid Table 4 - Accent 3"/>
    <w:basedOn w:val="831"/>
    <w:uiPriority w:val="59"/>
    <w:tblPr>
      <w:tblInd w:w="0" w:type="dxa"/>
      <w:tblCellMar>
        <w:left w:w="108" w:type="dxa"/>
        <w:top w:w="0" w:type="dxa"/>
        <w:right w:w="108" w:type="dxa"/>
        <w:bottom w:w="0" w:type="dxa"/>
      </w:tblCellMar>
    </w:tblPr>
  </w:style>
  <w:style w:type="table" w:styleId="988" w:customStyle="1">
    <w:name w:val="Grid Table 4 - Accent 4"/>
    <w:basedOn w:val="831"/>
    <w:uiPriority w:val="59"/>
    <w:tblPr>
      <w:tblInd w:w="0" w:type="dxa"/>
      <w:tblCellMar>
        <w:left w:w="108" w:type="dxa"/>
        <w:top w:w="0" w:type="dxa"/>
        <w:right w:w="108" w:type="dxa"/>
        <w:bottom w:w="0" w:type="dxa"/>
      </w:tblCellMar>
    </w:tblPr>
  </w:style>
  <w:style w:type="table" w:styleId="989" w:customStyle="1">
    <w:name w:val="Grid Table 4 - Accent 5"/>
    <w:basedOn w:val="831"/>
    <w:uiPriority w:val="59"/>
    <w:tblPr>
      <w:tblInd w:w="0" w:type="dxa"/>
      <w:tblCellMar>
        <w:left w:w="108" w:type="dxa"/>
        <w:top w:w="0" w:type="dxa"/>
        <w:right w:w="108" w:type="dxa"/>
        <w:bottom w:w="0" w:type="dxa"/>
      </w:tblCellMar>
    </w:tblPr>
  </w:style>
  <w:style w:type="table" w:styleId="990" w:customStyle="1">
    <w:name w:val="Grid Table 4 - Accent 6"/>
    <w:basedOn w:val="831"/>
    <w:uiPriority w:val="59"/>
    <w:tblPr>
      <w:tblInd w:w="0" w:type="dxa"/>
      <w:tblCellMar>
        <w:left w:w="108" w:type="dxa"/>
        <w:top w:w="0" w:type="dxa"/>
        <w:right w:w="108" w:type="dxa"/>
        <w:bottom w:w="0" w:type="dxa"/>
      </w:tblCellMar>
    </w:tblPr>
  </w:style>
  <w:style w:type="table" w:styleId="991" w:customStyle="1">
    <w:name w:val="Grid Table 5 Dark"/>
    <w:basedOn w:val="831"/>
    <w:uiPriority w:val="99"/>
    <w:tblPr>
      <w:tblInd w:w="0" w:type="dxa"/>
      <w:tblCellMar>
        <w:left w:w="108" w:type="dxa"/>
        <w:top w:w="0" w:type="dxa"/>
        <w:right w:w="108" w:type="dxa"/>
        <w:bottom w:w="0" w:type="dxa"/>
      </w:tblCellMar>
    </w:tblPr>
  </w:style>
  <w:style w:type="table" w:styleId="992" w:customStyle="1">
    <w:name w:val="Grid Table 5 Dark- Accent 1"/>
    <w:basedOn w:val="831"/>
    <w:uiPriority w:val="99"/>
    <w:tblPr>
      <w:tblInd w:w="0" w:type="dxa"/>
      <w:tblCellMar>
        <w:left w:w="108" w:type="dxa"/>
        <w:top w:w="0" w:type="dxa"/>
        <w:right w:w="108" w:type="dxa"/>
        <w:bottom w:w="0" w:type="dxa"/>
      </w:tblCellMar>
    </w:tblPr>
  </w:style>
  <w:style w:type="table" w:styleId="993" w:customStyle="1">
    <w:name w:val="Grid Table 5 Dark - Accent 2"/>
    <w:basedOn w:val="831"/>
    <w:uiPriority w:val="99"/>
    <w:tblPr>
      <w:tblInd w:w="0" w:type="dxa"/>
      <w:tblCellMar>
        <w:left w:w="108" w:type="dxa"/>
        <w:top w:w="0" w:type="dxa"/>
        <w:right w:w="108" w:type="dxa"/>
        <w:bottom w:w="0" w:type="dxa"/>
      </w:tblCellMar>
    </w:tblPr>
  </w:style>
  <w:style w:type="table" w:styleId="994" w:customStyle="1">
    <w:name w:val="Grid Table 5 Dark - Accent 3"/>
    <w:basedOn w:val="831"/>
    <w:uiPriority w:val="99"/>
    <w:tblPr>
      <w:tblInd w:w="0" w:type="dxa"/>
      <w:tblCellMar>
        <w:left w:w="108" w:type="dxa"/>
        <w:top w:w="0" w:type="dxa"/>
        <w:right w:w="108" w:type="dxa"/>
        <w:bottom w:w="0" w:type="dxa"/>
      </w:tblCellMar>
    </w:tblPr>
  </w:style>
  <w:style w:type="table" w:styleId="995" w:customStyle="1">
    <w:name w:val="Grid Table 5 Dark- Accent 4"/>
    <w:basedOn w:val="831"/>
    <w:uiPriority w:val="99"/>
    <w:tblPr>
      <w:tblInd w:w="0" w:type="dxa"/>
      <w:tblCellMar>
        <w:left w:w="108" w:type="dxa"/>
        <w:top w:w="0" w:type="dxa"/>
        <w:right w:w="108" w:type="dxa"/>
        <w:bottom w:w="0" w:type="dxa"/>
      </w:tblCellMar>
    </w:tblPr>
  </w:style>
  <w:style w:type="table" w:styleId="996" w:customStyle="1">
    <w:name w:val="Grid Table 5 Dark - Accent 5"/>
    <w:basedOn w:val="831"/>
    <w:uiPriority w:val="99"/>
    <w:tblPr>
      <w:tblInd w:w="0" w:type="dxa"/>
      <w:tblCellMar>
        <w:left w:w="108" w:type="dxa"/>
        <w:top w:w="0" w:type="dxa"/>
        <w:right w:w="108" w:type="dxa"/>
        <w:bottom w:w="0" w:type="dxa"/>
      </w:tblCellMar>
    </w:tblPr>
  </w:style>
  <w:style w:type="table" w:styleId="997" w:customStyle="1">
    <w:name w:val="Grid Table 5 Dark - Accent 6"/>
    <w:basedOn w:val="831"/>
    <w:uiPriority w:val="99"/>
    <w:tblPr>
      <w:tblInd w:w="0" w:type="dxa"/>
      <w:tblCellMar>
        <w:left w:w="108" w:type="dxa"/>
        <w:top w:w="0" w:type="dxa"/>
        <w:right w:w="108" w:type="dxa"/>
        <w:bottom w:w="0" w:type="dxa"/>
      </w:tblCellMar>
    </w:tblPr>
  </w:style>
  <w:style w:type="table" w:styleId="998" w:customStyle="1">
    <w:name w:val="Grid Table 6 Colorful"/>
    <w:basedOn w:val="831"/>
    <w:uiPriority w:val="99"/>
    <w:tblPr>
      <w:tblInd w:w="0" w:type="dxa"/>
      <w:tblCellMar>
        <w:left w:w="108" w:type="dxa"/>
        <w:top w:w="0" w:type="dxa"/>
        <w:right w:w="108" w:type="dxa"/>
        <w:bottom w:w="0" w:type="dxa"/>
      </w:tblCellMar>
    </w:tblPr>
  </w:style>
  <w:style w:type="table" w:styleId="999" w:customStyle="1">
    <w:name w:val="Grid Table 6 Colorful - Accent 1"/>
    <w:basedOn w:val="831"/>
    <w:uiPriority w:val="99"/>
    <w:tblPr>
      <w:tblInd w:w="0" w:type="dxa"/>
      <w:tblCellMar>
        <w:left w:w="108" w:type="dxa"/>
        <w:top w:w="0" w:type="dxa"/>
        <w:right w:w="108" w:type="dxa"/>
        <w:bottom w:w="0" w:type="dxa"/>
      </w:tblCellMar>
    </w:tblPr>
  </w:style>
  <w:style w:type="table" w:styleId="1000" w:customStyle="1">
    <w:name w:val="Grid Table 6 Colorful - Accent 2"/>
    <w:basedOn w:val="831"/>
    <w:uiPriority w:val="99"/>
    <w:tblPr>
      <w:tblInd w:w="0" w:type="dxa"/>
      <w:tblCellMar>
        <w:left w:w="108" w:type="dxa"/>
        <w:top w:w="0" w:type="dxa"/>
        <w:right w:w="108" w:type="dxa"/>
        <w:bottom w:w="0" w:type="dxa"/>
      </w:tblCellMar>
    </w:tblPr>
  </w:style>
  <w:style w:type="table" w:styleId="1001" w:customStyle="1">
    <w:name w:val="Grid Table 6 Colorful - Accent 3"/>
    <w:basedOn w:val="831"/>
    <w:uiPriority w:val="99"/>
    <w:tblPr>
      <w:tblInd w:w="0" w:type="dxa"/>
      <w:tblCellMar>
        <w:left w:w="108" w:type="dxa"/>
        <w:top w:w="0" w:type="dxa"/>
        <w:right w:w="108" w:type="dxa"/>
        <w:bottom w:w="0" w:type="dxa"/>
      </w:tblCellMar>
    </w:tblPr>
  </w:style>
  <w:style w:type="table" w:styleId="1002" w:customStyle="1">
    <w:name w:val="Grid Table 6 Colorful - Accent 4"/>
    <w:basedOn w:val="831"/>
    <w:uiPriority w:val="99"/>
    <w:tblPr>
      <w:tblInd w:w="0" w:type="dxa"/>
      <w:tblCellMar>
        <w:left w:w="108" w:type="dxa"/>
        <w:top w:w="0" w:type="dxa"/>
        <w:right w:w="108" w:type="dxa"/>
        <w:bottom w:w="0" w:type="dxa"/>
      </w:tblCellMar>
    </w:tblPr>
  </w:style>
  <w:style w:type="table" w:styleId="1003" w:customStyle="1">
    <w:name w:val="Grid Table 6 Colorful - Accent 5"/>
    <w:basedOn w:val="831"/>
    <w:uiPriority w:val="99"/>
    <w:tblPr>
      <w:tblInd w:w="0" w:type="dxa"/>
      <w:tblCellMar>
        <w:left w:w="108" w:type="dxa"/>
        <w:top w:w="0" w:type="dxa"/>
        <w:right w:w="108" w:type="dxa"/>
        <w:bottom w:w="0" w:type="dxa"/>
      </w:tblCellMar>
    </w:tblPr>
  </w:style>
  <w:style w:type="table" w:styleId="1004" w:customStyle="1">
    <w:name w:val="Grid Table 6 Colorful - Accent 6"/>
    <w:basedOn w:val="831"/>
    <w:uiPriority w:val="99"/>
    <w:tblPr>
      <w:tblInd w:w="0" w:type="dxa"/>
      <w:tblCellMar>
        <w:left w:w="108" w:type="dxa"/>
        <w:top w:w="0" w:type="dxa"/>
        <w:right w:w="108" w:type="dxa"/>
        <w:bottom w:w="0" w:type="dxa"/>
      </w:tblCellMar>
    </w:tblPr>
  </w:style>
  <w:style w:type="table" w:styleId="1005" w:customStyle="1">
    <w:name w:val="Grid Table 7 Colorful"/>
    <w:basedOn w:val="831"/>
    <w:uiPriority w:val="99"/>
    <w:tblPr>
      <w:tblInd w:w="0" w:type="dxa"/>
      <w:tblCellMar>
        <w:left w:w="108" w:type="dxa"/>
        <w:top w:w="0" w:type="dxa"/>
        <w:right w:w="108" w:type="dxa"/>
        <w:bottom w:w="0" w:type="dxa"/>
      </w:tblCellMar>
    </w:tblPr>
  </w:style>
  <w:style w:type="table" w:styleId="1006" w:customStyle="1">
    <w:name w:val="Grid Table 7 Colorful - Accent 1"/>
    <w:basedOn w:val="831"/>
    <w:uiPriority w:val="99"/>
    <w:tblPr>
      <w:tblInd w:w="0" w:type="dxa"/>
      <w:tblCellMar>
        <w:left w:w="108" w:type="dxa"/>
        <w:top w:w="0" w:type="dxa"/>
        <w:right w:w="108" w:type="dxa"/>
        <w:bottom w:w="0" w:type="dxa"/>
      </w:tblCellMar>
    </w:tblPr>
  </w:style>
  <w:style w:type="table" w:styleId="1007" w:customStyle="1">
    <w:name w:val="Grid Table 7 Colorful - Accent 2"/>
    <w:basedOn w:val="831"/>
    <w:uiPriority w:val="99"/>
    <w:tblPr>
      <w:tblInd w:w="0" w:type="dxa"/>
      <w:tblCellMar>
        <w:left w:w="108" w:type="dxa"/>
        <w:top w:w="0" w:type="dxa"/>
        <w:right w:w="108" w:type="dxa"/>
        <w:bottom w:w="0" w:type="dxa"/>
      </w:tblCellMar>
    </w:tblPr>
  </w:style>
  <w:style w:type="table" w:styleId="1008" w:customStyle="1">
    <w:name w:val="Grid Table 7 Colorful - Accent 3"/>
    <w:basedOn w:val="831"/>
    <w:uiPriority w:val="99"/>
    <w:tblPr>
      <w:tblInd w:w="0" w:type="dxa"/>
      <w:tblCellMar>
        <w:left w:w="108" w:type="dxa"/>
        <w:top w:w="0" w:type="dxa"/>
        <w:right w:w="108" w:type="dxa"/>
        <w:bottom w:w="0" w:type="dxa"/>
      </w:tblCellMar>
    </w:tblPr>
  </w:style>
  <w:style w:type="table" w:styleId="1009" w:customStyle="1">
    <w:name w:val="Grid Table 7 Colorful - Accent 4"/>
    <w:basedOn w:val="831"/>
    <w:uiPriority w:val="99"/>
    <w:tblPr>
      <w:tblInd w:w="0" w:type="dxa"/>
      <w:tblCellMar>
        <w:left w:w="108" w:type="dxa"/>
        <w:top w:w="0" w:type="dxa"/>
        <w:right w:w="108" w:type="dxa"/>
        <w:bottom w:w="0" w:type="dxa"/>
      </w:tblCellMar>
    </w:tblPr>
  </w:style>
  <w:style w:type="table" w:styleId="1010" w:customStyle="1">
    <w:name w:val="Grid Table 7 Colorful - Accent 5"/>
    <w:basedOn w:val="831"/>
    <w:uiPriority w:val="99"/>
    <w:tblPr>
      <w:tblInd w:w="0" w:type="dxa"/>
      <w:tblCellMar>
        <w:left w:w="108" w:type="dxa"/>
        <w:top w:w="0" w:type="dxa"/>
        <w:right w:w="108" w:type="dxa"/>
        <w:bottom w:w="0" w:type="dxa"/>
      </w:tblCellMar>
    </w:tblPr>
  </w:style>
  <w:style w:type="table" w:styleId="1011" w:customStyle="1">
    <w:name w:val="Grid Table 7 Colorful - Accent 6"/>
    <w:basedOn w:val="831"/>
    <w:uiPriority w:val="99"/>
    <w:tblPr>
      <w:tblInd w:w="0" w:type="dxa"/>
      <w:tblCellMar>
        <w:left w:w="108" w:type="dxa"/>
        <w:top w:w="0" w:type="dxa"/>
        <w:right w:w="108" w:type="dxa"/>
        <w:bottom w:w="0" w:type="dxa"/>
      </w:tblCellMar>
    </w:tblPr>
  </w:style>
  <w:style w:type="table" w:styleId="1012" w:customStyle="1">
    <w:name w:val="List Table 1 Light"/>
    <w:basedOn w:val="831"/>
    <w:uiPriority w:val="99"/>
    <w:tblPr>
      <w:tblInd w:w="0" w:type="dxa"/>
      <w:tblCellMar>
        <w:left w:w="108" w:type="dxa"/>
        <w:top w:w="0" w:type="dxa"/>
        <w:right w:w="108" w:type="dxa"/>
        <w:bottom w:w="0" w:type="dxa"/>
      </w:tblCellMar>
    </w:tblPr>
  </w:style>
  <w:style w:type="table" w:styleId="1013" w:customStyle="1">
    <w:name w:val="List Table 1 Light - Accent 1"/>
    <w:basedOn w:val="831"/>
    <w:uiPriority w:val="99"/>
    <w:tblPr>
      <w:tblInd w:w="0" w:type="dxa"/>
      <w:tblCellMar>
        <w:left w:w="108" w:type="dxa"/>
        <w:top w:w="0" w:type="dxa"/>
        <w:right w:w="108" w:type="dxa"/>
        <w:bottom w:w="0" w:type="dxa"/>
      </w:tblCellMar>
    </w:tblPr>
  </w:style>
  <w:style w:type="table" w:styleId="1014" w:customStyle="1">
    <w:name w:val="List Table 1 Light - Accent 2"/>
    <w:basedOn w:val="831"/>
    <w:uiPriority w:val="99"/>
    <w:tblPr>
      <w:tblInd w:w="0" w:type="dxa"/>
      <w:tblCellMar>
        <w:left w:w="108" w:type="dxa"/>
        <w:top w:w="0" w:type="dxa"/>
        <w:right w:w="108" w:type="dxa"/>
        <w:bottom w:w="0" w:type="dxa"/>
      </w:tblCellMar>
    </w:tblPr>
  </w:style>
  <w:style w:type="table" w:styleId="1015" w:customStyle="1">
    <w:name w:val="List Table 1 Light - Accent 3"/>
    <w:basedOn w:val="831"/>
    <w:uiPriority w:val="99"/>
    <w:tblPr>
      <w:tblInd w:w="0" w:type="dxa"/>
      <w:tblCellMar>
        <w:left w:w="108" w:type="dxa"/>
        <w:top w:w="0" w:type="dxa"/>
        <w:right w:w="108" w:type="dxa"/>
        <w:bottom w:w="0" w:type="dxa"/>
      </w:tblCellMar>
    </w:tblPr>
  </w:style>
  <w:style w:type="table" w:styleId="1016" w:customStyle="1">
    <w:name w:val="List Table 1 Light - Accent 4"/>
    <w:basedOn w:val="831"/>
    <w:uiPriority w:val="99"/>
    <w:tblPr>
      <w:tblInd w:w="0" w:type="dxa"/>
      <w:tblCellMar>
        <w:left w:w="108" w:type="dxa"/>
        <w:top w:w="0" w:type="dxa"/>
        <w:right w:w="108" w:type="dxa"/>
        <w:bottom w:w="0" w:type="dxa"/>
      </w:tblCellMar>
    </w:tblPr>
  </w:style>
  <w:style w:type="table" w:styleId="1017" w:customStyle="1">
    <w:name w:val="List Table 1 Light - Accent 5"/>
    <w:basedOn w:val="831"/>
    <w:uiPriority w:val="99"/>
    <w:tblPr>
      <w:tblInd w:w="0" w:type="dxa"/>
      <w:tblCellMar>
        <w:left w:w="108" w:type="dxa"/>
        <w:top w:w="0" w:type="dxa"/>
        <w:right w:w="108" w:type="dxa"/>
        <w:bottom w:w="0" w:type="dxa"/>
      </w:tblCellMar>
    </w:tblPr>
  </w:style>
  <w:style w:type="table" w:styleId="1018" w:customStyle="1">
    <w:name w:val="List Table 1 Light - Accent 6"/>
    <w:basedOn w:val="831"/>
    <w:uiPriority w:val="99"/>
    <w:tblPr>
      <w:tblInd w:w="0" w:type="dxa"/>
      <w:tblCellMar>
        <w:left w:w="108" w:type="dxa"/>
        <w:top w:w="0" w:type="dxa"/>
        <w:right w:w="108" w:type="dxa"/>
        <w:bottom w:w="0" w:type="dxa"/>
      </w:tblCellMar>
    </w:tblPr>
  </w:style>
  <w:style w:type="table" w:styleId="1019" w:customStyle="1">
    <w:name w:val="List Table 2"/>
    <w:basedOn w:val="831"/>
    <w:uiPriority w:val="99"/>
    <w:tblPr>
      <w:tblInd w:w="0" w:type="dxa"/>
      <w:tblCellMar>
        <w:left w:w="108" w:type="dxa"/>
        <w:top w:w="0" w:type="dxa"/>
        <w:right w:w="108" w:type="dxa"/>
        <w:bottom w:w="0" w:type="dxa"/>
      </w:tblCellMar>
    </w:tblPr>
  </w:style>
  <w:style w:type="table" w:styleId="1020" w:customStyle="1">
    <w:name w:val="List Table 2 - Accent 1"/>
    <w:basedOn w:val="831"/>
    <w:uiPriority w:val="99"/>
    <w:tblPr>
      <w:tblInd w:w="0" w:type="dxa"/>
      <w:tblCellMar>
        <w:left w:w="108" w:type="dxa"/>
        <w:top w:w="0" w:type="dxa"/>
        <w:right w:w="108" w:type="dxa"/>
        <w:bottom w:w="0" w:type="dxa"/>
      </w:tblCellMar>
    </w:tblPr>
  </w:style>
  <w:style w:type="table" w:styleId="1021" w:customStyle="1">
    <w:name w:val="List Table 2 - Accent 2"/>
    <w:basedOn w:val="831"/>
    <w:uiPriority w:val="99"/>
    <w:tblPr>
      <w:tblInd w:w="0" w:type="dxa"/>
      <w:tblCellMar>
        <w:left w:w="108" w:type="dxa"/>
        <w:top w:w="0" w:type="dxa"/>
        <w:right w:w="108" w:type="dxa"/>
        <w:bottom w:w="0" w:type="dxa"/>
      </w:tblCellMar>
    </w:tblPr>
  </w:style>
  <w:style w:type="table" w:styleId="1022" w:customStyle="1">
    <w:name w:val="List Table 2 - Accent 3"/>
    <w:basedOn w:val="831"/>
    <w:uiPriority w:val="99"/>
    <w:tblPr>
      <w:tblInd w:w="0" w:type="dxa"/>
      <w:tblCellMar>
        <w:left w:w="108" w:type="dxa"/>
        <w:top w:w="0" w:type="dxa"/>
        <w:right w:w="108" w:type="dxa"/>
        <w:bottom w:w="0" w:type="dxa"/>
      </w:tblCellMar>
    </w:tblPr>
  </w:style>
  <w:style w:type="table" w:styleId="1023" w:customStyle="1">
    <w:name w:val="List Table 2 - Accent 4"/>
    <w:basedOn w:val="831"/>
    <w:uiPriority w:val="99"/>
    <w:tblPr>
      <w:tblInd w:w="0" w:type="dxa"/>
      <w:tblCellMar>
        <w:left w:w="108" w:type="dxa"/>
        <w:top w:w="0" w:type="dxa"/>
        <w:right w:w="108" w:type="dxa"/>
        <w:bottom w:w="0" w:type="dxa"/>
      </w:tblCellMar>
    </w:tblPr>
  </w:style>
  <w:style w:type="table" w:styleId="1024" w:customStyle="1">
    <w:name w:val="List Table 2 - Accent 5"/>
    <w:basedOn w:val="831"/>
    <w:uiPriority w:val="99"/>
    <w:tblPr>
      <w:tblInd w:w="0" w:type="dxa"/>
      <w:tblCellMar>
        <w:left w:w="108" w:type="dxa"/>
        <w:top w:w="0" w:type="dxa"/>
        <w:right w:w="108" w:type="dxa"/>
        <w:bottom w:w="0" w:type="dxa"/>
      </w:tblCellMar>
    </w:tblPr>
  </w:style>
  <w:style w:type="table" w:styleId="1025" w:customStyle="1">
    <w:name w:val="List Table 2 - Accent 6"/>
    <w:basedOn w:val="831"/>
    <w:uiPriority w:val="99"/>
    <w:tblPr>
      <w:tblInd w:w="0" w:type="dxa"/>
      <w:tblCellMar>
        <w:left w:w="108" w:type="dxa"/>
        <w:top w:w="0" w:type="dxa"/>
        <w:right w:w="108" w:type="dxa"/>
        <w:bottom w:w="0" w:type="dxa"/>
      </w:tblCellMar>
    </w:tblPr>
  </w:style>
  <w:style w:type="table" w:styleId="1026" w:customStyle="1">
    <w:name w:val="List Table 3"/>
    <w:basedOn w:val="831"/>
    <w:uiPriority w:val="99"/>
    <w:tblPr>
      <w:tblInd w:w="0" w:type="dxa"/>
      <w:tblCellMar>
        <w:left w:w="108" w:type="dxa"/>
        <w:top w:w="0" w:type="dxa"/>
        <w:right w:w="108" w:type="dxa"/>
        <w:bottom w:w="0" w:type="dxa"/>
      </w:tblCellMar>
    </w:tblPr>
  </w:style>
  <w:style w:type="table" w:styleId="1027" w:customStyle="1">
    <w:name w:val="List Table 3 - Accent 1"/>
    <w:basedOn w:val="831"/>
    <w:uiPriority w:val="99"/>
    <w:tblPr>
      <w:tblInd w:w="0" w:type="dxa"/>
      <w:tblCellMar>
        <w:left w:w="108" w:type="dxa"/>
        <w:top w:w="0" w:type="dxa"/>
        <w:right w:w="108" w:type="dxa"/>
        <w:bottom w:w="0" w:type="dxa"/>
      </w:tblCellMar>
    </w:tblPr>
  </w:style>
  <w:style w:type="table" w:styleId="1028" w:customStyle="1">
    <w:name w:val="List Table 3 - Accent 2"/>
    <w:basedOn w:val="831"/>
    <w:uiPriority w:val="99"/>
    <w:tblPr>
      <w:tblInd w:w="0" w:type="dxa"/>
      <w:tblCellMar>
        <w:left w:w="108" w:type="dxa"/>
        <w:top w:w="0" w:type="dxa"/>
        <w:right w:w="108" w:type="dxa"/>
        <w:bottom w:w="0" w:type="dxa"/>
      </w:tblCellMar>
    </w:tblPr>
  </w:style>
  <w:style w:type="table" w:styleId="1029" w:customStyle="1">
    <w:name w:val="List Table 3 - Accent 3"/>
    <w:basedOn w:val="831"/>
    <w:uiPriority w:val="99"/>
    <w:tblPr>
      <w:tblInd w:w="0" w:type="dxa"/>
      <w:tblCellMar>
        <w:left w:w="108" w:type="dxa"/>
        <w:top w:w="0" w:type="dxa"/>
        <w:right w:w="108" w:type="dxa"/>
        <w:bottom w:w="0" w:type="dxa"/>
      </w:tblCellMar>
    </w:tblPr>
  </w:style>
  <w:style w:type="table" w:styleId="1030" w:customStyle="1">
    <w:name w:val="List Table 3 - Accent 4"/>
    <w:basedOn w:val="831"/>
    <w:uiPriority w:val="99"/>
    <w:tblPr>
      <w:tblInd w:w="0" w:type="dxa"/>
      <w:tblCellMar>
        <w:left w:w="108" w:type="dxa"/>
        <w:top w:w="0" w:type="dxa"/>
        <w:right w:w="108" w:type="dxa"/>
        <w:bottom w:w="0" w:type="dxa"/>
      </w:tblCellMar>
    </w:tblPr>
  </w:style>
  <w:style w:type="table" w:styleId="1031" w:customStyle="1">
    <w:name w:val="List Table 3 - Accent 5"/>
    <w:basedOn w:val="831"/>
    <w:uiPriority w:val="99"/>
    <w:tblPr>
      <w:tblInd w:w="0" w:type="dxa"/>
      <w:tblCellMar>
        <w:left w:w="108" w:type="dxa"/>
        <w:top w:w="0" w:type="dxa"/>
        <w:right w:w="108" w:type="dxa"/>
        <w:bottom w:w="0" w:type="dxa"/>
      </w:tblCellMar>
    </w:tblPr>
  </w:style>
  <w:style w:type="table" w:styleId="1032" w:customStyle="1">
    <w:name w:val="List Table 3 - Accent 6"/>
    <w:basedOn w:val="831"/>
    <w:uiPriority w:val="99"/>
    <w:tblPr>
      <w:tblInd w:w="0" w:type="dxa"/>
      <w:tblCellMar>
        <w:left w:w="108" w:type="dxa"/>
        <w:top w:w="0" w:type="dxa"/>
        <w:right w:w="108" w:type="dxa"/>
        <w:bottom w:w="0" w:type="dxa"/>
      </w:tblCellMar>
    </w:tblPr>
  </w:style>
  <w:style w:type="table" w:styleId="1033" w:customStyle="1">
    <w:name w:val="List Table 4"/>
    <w:basedOn w:val="831"/>
    <w:uiPriority w:val="99"/>
    <w:tblPr>
      <w:tblInd w:w="0" w:type="dxa"/>
      <w:tblCellMar>
        <w:left w:w="108" w:type="dxa"/>
        <w:top w:w="0" w:type="dxa"/>
        <w:right w:w="108" w:type="dxa"/>
        <w:bottom w:w="0" w:type="dxa"/>
      </w:tblCellMar>
    </w:tblPr>
  </w:style>
  <w:style w:type="table" w:styleId="1034" w:customStyle="1">
    <w:name w:val="List Table 4 - Accent 1"/>
    <w:basedOn w:val="831"/>
    <w:uiPriority w:val="99"/>
    <w:tblPr>
      <w:tblInd w:w="0" w:type="dxa"/>
      <w:tblCellMar>
        <w:left w:w="108" w:type="dxa"/>
        <w:top w:w="0" w:type="dxa"/>
        <w:right w:w="108" w:type="dxa"/>
        <w:bottom w:w="0" w:type="dxa"/>
      </w:tblCellMar>
    </w:tblPr>
  </w:style>
  <w:style w:type="table" w:styleId="1035" w:customStyle="1">
    <w:name w:val="List Table 4 - Accent 2"/>
    <w:basedOn w:val="831"/>
    <w:uiPriority w:val="99"/>
    <w:tblPr>
      <w:tblInd w:w="0" w:type="dxa"/>
      <w:tblCellMar>
        <w:left w:w="108" w:type="dxa"/>
        <w:top w:w="0" w:type="dxa"/>
        <w:right w:w="108" w:type="dxa"/>
        <w:bottom w:w="0" w:type="dxa"/>
      </w:tblCellMar>
    </w:tblPr>
  </w:style>
  <w:style w:type="table" w:styleId="1036" w:customStyle="1">
    <w:name w:val="List Table 4 - Accent 3"/>
    <w:basedOn w:val="831"/>
    <w:uiPriority w:val="99"/>
    <w:tblPr>
      <w:tblInd w:w="0" w:type="dxa"/>
      <w:tblCellMar>
        <w:left w:w="108" w:type="dxa"/>
        <w:top w:w="0" w:type="dxa"/>
        <w:right w:w="108" w:type="dxa"/>
        <w:bottom w:w="0" w:type="dxa"/>
      </w:tblCellMar>
    </w:tblPr>
  </w:style>
  <w:style w:type="table" w:styleId="1037" w:customStyle="1">
    <w:name w:val="List Table 4 - Accent 4"/>
    <w:basedOn w:val="831"/>
    <w:uiPriority w:val="99"/>
    <w:tblPr>
      <w:tblInd w:w="0" w:type="dxa"/>
      <w:tblCellMar>
        <w:left w:w="108" w:type="dxa"/>
        <w:top w:w="0" w:type="dxa"/>
        <w:right w:w="108" w:type="dxa"/>
        <w:bottom w:w="0" w:type="dxa"/>
      </w:tblCellMar>
    </w:tblPr>
  </w:style>
  <w:style w:type="table" w:styleId="1038" w:customStyle="1">
    <w:name w:val="List Table 4 - Accent 5"/>
    <w:basedOn w:val="831"/>
    <w:uiPriority w:val="99"/>
    <w:tblPr>
      <w:tblInd w:w="0" w:type="dxa"/>
      <w:tblCellMar>
        <w:left w:w="108" w:type="dxa"/>
        <w:top w:w="0" w:type="dxa"/>
        <w:right w:w="108" w:type="dxa"/>
        <w:bottom w:w="0" w:type="dxa"/>
      </w:tblCellMar>
    </w:tblPr>
  </w:style>
  <w:style w:type="table" w:styleId="1039" w:customStyle="1">
    <w:name w:val="List Table 4 - Accent 6"/>
    <w:basedOn w:val="831"/>
    <w:uiPriority w:val="99"/>
    <w:tblPr>
      <w:tblInd w:w="0" w:type="dxa"/>
      <w:tblCellMar>
        <w:left w:w="108" w:type="dxa"/>
        <w:top w:w="0" w:type="dxa"/>
        <w:right w:w="108" w:type="dxa"/>
        <w:bottom w:w="0" w:type="dxa"/>
      </w:tblCellMar>
    </w:tblPr>
  </w:style>
  <w:style w:type="table" w:styleId="1040" w:customStyle="1">
    <w:name w:val="List Table 5 Dark"/>
    <w:basedOn w:val="831"/>
    <w:uiPriority w:val="99"/>
    <w:tblPr>
      <w:tblInd w:w="0" w:type="dxa"/>
      <w:tblCellMar>
        <w:left w:w="108" w:type="dxa"/>
        <w:top w:w="0" w:type="dxa"/>
        <w:right w:w="108" w:type="dxa"/>
        <w:bottom w:w="0" w:type="dxa"/>
      </w:tblCellMar>
    </w:tblPr>
  </w:style>
  <w:style w:type="table" w:styleId="1041" w:customStyle="1">
    <w:name w:val="List Table 5 Dark - Accent 1"/>
    <w:basedOn w:val="831"/>
    <w:uiPriority w:val="99"/>
    <w:tblPr>
      <w:tblInd w:w="0" w:type="dxa"/>
      <w:tblCellMar>
        <w:left w:w="108" w:type="dxa"/>
        <w:top w:w="0" w:type="dxa"/>
        <w:right w:w="108" w:type="dxa"/>
        <w:bottom w:w="0" w:type="dxa"/>
      </w:tblCellMar>
    </w:tblPr>
  </w:style>
  <w:style w:type="table" w:styleId="1042" w:customStyle="1">
    <w:name w:val="List Table 5 Dark - Accent 2"/>
    <w:basedOn w:val="831"/>
    <w:uiPriority w:val="99"/>
    <w:tblPr>
      <w:tblInd w:w="0" w:type="dxa"/>
      <w:tblCellMar>
        <w:left w:w="108" w:type="dxa"/>
        <w:top w:w="0" w:type="dxa"/>
        <w:right w:w="108" w:type="dxa"/>
        <w:bottom w:w="0" w:type="dxa"/>
      </w:tblCellMar>
    </w:tblPr>
  </w:style>
  <w:style w:type="table" w:styleId="1043" w:customStyle="1">
    <w:name w:val="List Table 5 Dark - Accent 3"/>
    <w:basedOn w:val="831"/>
    <w:uiPriority w:val="99"/>
    <w:tblPr>
      <w:tblInd w:w="0" w:type="dxa"/>
      <w:tblCellMar>
        <w:left w:w="108" w:type="dxa"/>
        <w:top w:w="0" w:type="dxa"/>
        <w:right w:w="108" w:type="dxa"/>
        <w:bottom w:w="0" w:type="dxa"/>
      </w:tblCellMar>
    </w:tblPr>
  </w:style>
  <w:style w:type="table" w:styleId="1044" w:customStyle="1">
    <w:name w:val="List Table 5 Dark - Accent 4"/>
    <w:basedOn w:val="831"/>
    <w:uiPriority w:val="99"/>
    <w:tblPr>
      <w:tblInd w:w="0" w:type="dxa"/>
      <w:tblCellMar>
        <w:left w:w="108" w:type="dxa"/>
        <w:top w:w="0" w:type="dxa"/>
        <w:right w:w="108" w:type="dxa"/>
        <w:bottom w:w="0" w:type="dxa"/>
      </w:tblCellMar>
    </w:tblPr>
  </w:style>
  <w:style w:type="table" w:styleId="1045" w:customStyle="1">
    <w:name w:val="List Table 5 Dark - Accent 5"/>
    <w:basedOn w:val="831"/>
    <w:uiPriority w:val="99"/>
    <w:tblPr>
      <w:tblInd w:w="0" w:type="dxa"/>
      <w:tblCellMar>
        <w:left w:w="108" w:type="dxa"/>
        <w:top w:w="0" w:type="dxa"/>
        <w:right w:w="108" w:type="dxa"/>
        <w:bottom w:w="0" w:type="dxa"/>
      </w:tblCellMar>
    </w:tblPr>
  </w:style>
  <w:style w:type="table" w:styleId="1046" w:customStyle="1">
    <w:name w:val="List Table 5 Dark - Accent 6"/>
    <w:basedOn w:val="831"/>
    <w:uiPriority w:val="99"/>
    <w:tblPr>
      <w:tblInd w:w="0" w:type="dxa"/>
      <w:tblCellMar>
        <w:left w:w="108" w:type="dxa"/>
        <w:top w:w="0" w:type="dxa"/>
        <w:right w:w="108" w:type="dxa"/>
        <w:bottom w:w="0" w:type="dxa"/>
      </w:tblCellMar>
    </w:tblPr>
  </w:style>
  <w:style w:type="table" w:styleId="1047" w:customStyle="1">
    <w:name w:val="List Table 6 Colorful"/>
    <w:basedOn w:val="831"/>
    <w:uiPriority w:val="99"/>
    <w:tblPr>
      <w:tblInd w:w="0" w:type="dxa"/>
      <w:tblCellMar>
        <w:left w:w="108" w:type="dxa"/>
        <w:top w:w="0" w:type="dxa"/>
        <w:right w:w="108" w:type="dxa"/>
        <w:bottom w:w="0" w:type="dxa"/>
      </w:tblCellMar>
    </w:tblPr>
  </w:style>
  <w:style w:type="table" w:styleId="1048" w:customStyle="1">
    <w:name w:val="List Table 6 Colorful - Accent 1"/>
    <w:basedOn w:val="831"/>
    <w:uiPriority w:val="99"/>
    <w:tblPr>
      <w:tblInd w:w="0" w:type="dxa"/>
      <w:tblCellMar>
        <w:left w:w="108" w:type="dxa"/>
        <w:top w:w="0" w:type="dxa"/>
        <w:right w:w="108" w:type="dxa"/>
        <w:bottom w:w="0" w:type="dxa"/>
      </w:tblCellMar>
    </w:tblPr>
  </w:style>
  <w:style w:type="table" w:styleId="1049" w:customStyle="1">
    <w:name w:val="List Table 6 Colorful - Accent 2"/>
    <w:basedOn w:val="831"/>
    <w:uiPriority w:val="99"/>
    <w:tblPr>
      <w:tblInd w:w="0" w:type="dxa"/>
      <w:tblCellMar>
        <w:left w:w="108" w:type="dxa"/>
        <w:top w:w="0" w:type="dxa"/>
        <w:right w:w="108" w:type="dxa"/>
        <w:bottom w:w="0" w:type="dxa"/>
      </w:tblCellMar>
    </w:tblPr>
  </w:style>
  <w:style w:type="table" w:styleId="1050" w:customStyle="1">
    <w:name w:val="List Table 6 Colorful - Accent 3"/>
    <w:basedOn w:val="831"/>
    <w:uiPriority w:val="99"/>
    <w:tblPr>
      <w:tblInd w:w="0" w:type="dxa"/>
      <w:tblCellMar>
        <w:left w:w="108" w:type="dxa"/>
        <w:top w:w="0" w:type="dxa"/>
        <w:right w:w="108" w:type="dxa"/>
        <w:bottom w:w="0" w:type="dxa"/>
      </w:tblCellMar>
    </w:tblPr>
  </w:style>
  <w:style w:type="table" w:styleId="1051" w:customStyle="1">
    <w:name w:val="List Table 6 Colorful - Accent 4"/>
    <w:basedOn w:val="831"/>
    <w:uiPriority w:val="99"/>
    <w:tblPr>
      <w:tblInd w:w="0" w:type="dxa"/>
      <w:tblCellMar>
        <w:left w:w="108" w:type="dxa"/>
        <w:top w:w="0" w:type="dxa"/>
        <w:right w:w="108" w:type="dxa"/>
        <w:bottom w:w="0" w:type="dxa"/>
      </w:tblCellMar>
    </w:tblPr>
  </w:style>
  <w:style w:type="table" w:styleId="1052" w:customStyle="1">
    <w:name w:val="List Table 6 Colorful - Accent 5"/>
    <w:basedOn w:val="831"/>
    <w:uiPriority w:val="99"/>
    <w:tblPr>
      <w:tblInd w:w="0" w:type="dxa"/>
      <w:tblCellMar>
        <w:left w:w="108" w:type="dxa"/>
        <w:top w:w="0" w:type="dxa"/>
        <w:right w:w="108" w:type="dxa"/>
        <w:bottom w:w="0" w:type="dxa"/>
      </w:tblCellMar>
    </w:tblPr>
  </w:style>
  <w:style w:type="table" w:styleId="1053" w:customStyle="1">
    <w:name w:val="List Table 6 Colorful - Accent 6"/>
    <w:basedOn w:val="831"/>
    <w:uiPriority w:val="99"/>
    <w:tblPr>
      <w:tblInd w:w="0" w:type="dxa"/>
      <w:tblCellMar>
        <w:left w:w="108" w:type="dxa"/>
        <w:top w:w="0" w:type="dxa"/>
        <w:right w:w="108" w:type="dxa"/>
        <w:bottom w:w="0" w:type="dxa"/>
      </w:tblCellMar>
    </w:tblPr>
  </w:style>
  <w:style w:type="table" w:styleId="1054" w:customStyle="1">
    <w:name w:val="List Table 7 Colorful"/>
    <w:basedOn w:val="831"/>
    <w:uiPriority w:val="99"/>
    <w:tblPr>
      <w:tblInd w:w="0" w:type="dxa"/>
      <w:tblCellMar>
        <w:left w:w="108" w:type="dxa"/>
        <w:top w:w="0" w:type="dxa"/>
        <w:right w:w="108" w:type="dxa"/>
        <w:bottom w:w="0" w:type="dxa"/>
      </w:tblCellMar>
    </w:tblPr>
  </w:style>
  <w:style w:type="table" w:styleId="1055" w:customStyle="1">
    <w:name w:val="List Table 7 Colorful - Accent 1"/>
    <w:basedOn w:val="831"/>
    <w:uiPriority w:val="99"/>
    <w:tblPr>
      <w:tblInd w:w="0" w:type="dxa"/>
      <w:tblCellMar>
        <w:left w:w="108" w:type="dxa"/>
        <w:top w:w="0" w:type="dxa"/>
        <w:right w:w="108" w:type="dxa"/>
        <w:bottom w:w="0" w:type="dxa"/>
      </w:tblCellMar>
    </w:tblPr>
  </w:style>
  <w:style w:type="table" w:styleId="1056" w:customStyle="1">
    <w:name w:val="List Table 7 Colorful - Accent 2"/>
    <w:basedOn w:val="831"/>
    <w:uiPriority w:val="99"/>
    <w:tblPr>
      <w:tblInd w:w="0" w:type="dxa"/>
      <w:tblCellMar>
        <w:left w:w="108" w:type="dxa"/>
        <w:top w:w="0" w:type="dxa"/>
        <w:right w:w="108" w:type="dxa"/>
        <w:bottom w:w="0" w:type="dxa"/>
      </w:tblCellMar>
    </w:tblPr>
  </w:style>
  <w:style w:type="table" w:styleId="1057" w:customStyle="1">
    <w:name w:val="List Table 7 Colorful - Accent 3"/>
    <w:basedOn w:val="831"/>
    <w:uiPriority w:val="99"/>
    <w:tblPr>
      <w:tblInd w:w="0" w:type="dxa"/>
      <w:tblCellMar>
        <w:left w:w="108" w:type="dxa"/>
        <w:top w:w="0" w:type="dxa"/>
        <w:right w:w="108" w:type="dxa"/>
        <w:bottom w:w="0" w:type="dxa"/>
      </w:tblCellMar>
    </w:tblPr>
  </w:style>
  <w:style w:type="table" w:styleId="1058" w:customStyle="1">
    <w:name w:val="List Table 7 Colorful - Accent 4"/>
    <w:basedOn w:val="831"/>
    <w:uiPriority w:val="99"/>
    <w:tblPr>
      <w:tblInd w:w="0" w:type="dxa"/>
      <w:tblCellMar>
        <w:left w:w="108" w:type="dxa"/>
        <w:top w:w="0" w:type="dxa"/>
        <w:right w:w="108" w:type="dxa"/>
        <w:bottom w:w="0" w:type="dxa"/>
      </w:tblCellMar>
    </w:tblPr>
  </w:style>
  <w:style w:type="table" w:styleId="1059" w:customStyle="1">
    <w:name w:val="List Table 7 Colorful - Accent 5"/>
    <w:basedOn w:val="831"/>
    <w:uiPriority w:val="99"/>
    <w:tblPr>
      <w:tblInd w:w="0" w:type="dxa"/>
      <w:tblCellMar>
        <w:left w:w="108" w:type="dxa"/>
        <w:top w:w="0" w:type="dxa"/>
        <w:right w:w="108" w:type="dxa"/>
        <w:bottom w:w="0" w:type="dxa"/>
      </w:tblCellMar>
    </w:tblPr>
  </w:style>
  <w:style w:type="table" w:styleId="1060" w:customStyle="1">
    <w:name w:val="List Table 7 Colorful - Accent 6"/>
    <w:basedOn w:val="831"/>
    <w:uiPriority w:val="99"/>
    <w:tblPr>
      <w:tblInd w:w="0" w:type="dxa"/>
      <w:tblCellMar>
        <w:left w:w="108" w:type="dxa"/>
        <w:top w:w="0" w:type="dxa"/>
        <w:right w:w="108" w:type="dxa"/>
        <w:bottom w:w="0" w:type="dxa"/>
      </w:tblCellMar>
    </w:tblPr>
  </w:style>
  <w:style w:type="table" w:styleId="1061" w:customStyle="1">
    <w:name w:val="Lined - Accent"/>
    <w:basedOn w:val="831"/>
    <w:uiPriority w:val="99"/>
    <w:rPr>
      <w:color w:val="404040"/>
    </w:rPr>
    <w:tblPr>
      <w:tblInd w:w="0" w:type="dxa"/>
      <w:tblCellMar>
        <w:left w:w="108" w:type="dxa"/>
        <w:top w:w="0" w:type="dxa"/>
        <w:right w:w="108" w:type="dxa"/>
        <w:bottom w:w="0" w:type="dxa"/>
      </w:tblCellMar>
    </w:tblPr>
  </w:style>
  <w:style w:type="table" w:styleId="1062" w:customStyle="1">
    <w:name w:val="Lined - Accent 1"/>
    <w:basedOn w:val="831"/>
    <w:uiPriority w:val="99"/>
    <w:rPr>
      <w:color w:val="404040"/>
    </w:rPr>
    <w:tblPr>
      <w:tblInd w:w="0" w:type="dxa"/>
      <w:tblCellMar>
        <w:left w:w="108" w:type="dxa"/>
        <w:top w:w="0" w:type="dxa"/>
        <w:right w:w="108" w:type="dxa"/>
        <w:bottom w:w="0" w:type="dxa"/>
      </w:tblCellMar>
    </w:tblPr>
  </w:style>
  <w:style w:type="table" w:styleId="1063" w:customStyle="1">
    <w:name w:val="Lined - Accent 2"/>
    <w:basedOn w:val="831"/>
    <w:uiPriority w:val="99"/>
    <w:rPr>
      <w:color w:val="404040"/>
    </w:rPr>
    <w:tblPr>
      <w:tblInd w:w="0" w:type="dxa"/>
      <w:tblCellMar>
        <w:left w:w="108" w:type="dxa"/>
        <w:top w:w="0" w:type="dxa"/>
        <w:right w:w="108" w:type="dxa"/>
        <w:bottom w:w="0" w:type="dxa"/>
      </w:tblCellMar>
    </w:tblPr>
  </w:style>
  <w:style w:type="table" w:styleId="1064" w:customStyle="1">
    <w:name w:val="Lined - Accent 3"/>
    <w:basedOn w:val="831"/>
    <w:uiPriority w:val="99"/>
    <w:rPr>
      <w:color w:val="404040"/>
    </w:rPr>
    <w:tblPr>
      <w:tblInd w:w="0" w:type="dxa"/>
      <w:tblCellMar>
        <w:left w:w="108" w:type="dxa"/>
        <w:top w:w="0" w:type="dxa"/>
        <w:right w:w="108" w:type="dxa"/>
        <w:bottom w:w="0" w:type="dxa"/>
      </w:tblCellMar>
    </w:tblPr>
  </w:style>
  <w:style w:type="table" w:styleId="1065" w:customStyle="1">
    <w:name w:val="Lined - Accent 4"/>
    <w:basedOn w:val="831"/>
    <w:uiPriority w:val="99"/>
    <w:rPr>
      <w:color w:val="404040"/>
    </w:rPr>
    <w:tblPr>
      <w:tblInd w:w="0" w:type="dxa"/>
      <w:tblCellMar>
        <w:left w:w="108" w:type="dxa"/>
        <w:top w:w="0" w:type="dxa"/>
        <w:right w:w="108" w:type="dxa"/>
        <w:bottom w:w="0" w:type="dxa"/>
      </w:tblCellMar>
    </w:tblPr>
  </w:style>
  <w:style w:type="table" w:styleId="1066" w:customStyle="1">
    <w:name w:val="Lined - Accent 5"/>
    <w:basedOn w:val="831"/>
    <w:uiPriority w:val="99"/>
    <w:rPr>
      <w:color w:val="404040"/>
    </w:rPr>
    <w:tblPr>
      <w:tblInd w:w="0" w:type="dxa"/>
      <w:tblCellMar>
        <w:left w:w="108" w:type="dxa"/>
        <w:top w:w="0" w:type="dxa"/>
        <w:right w:w="108" w:type="dxa"/>
        <w:bottom w:w="0" w:type="dxa"/>
      </w:tblCellMar>
    </w:tblPr>
  </w:style>
  <w:style w:type="table" w:styleId="1067" w:customStyle="1">
    <w:name w:val="Lined - Accent 6"/>
    <w:basedOn w:val="831"/>
    <w:uiPriority w:val="99"/>
    <w:rPr>
      <w:color w:val="404040"/>
    </w:rPr>
    <w:tblPr>
      <w:tblInd w:w="0" w:type="dxa"/>
      <w:tblCellMar>
        <w:left w:w="108" w:type="dxa"/>
        <w:top w:w="0" w:type="dxa"/>
        <w:right w:w="108" w:type="dxa"/>
        <w:bottom w:w="0" w:type="dxa"/>
      </w:tblCellMar>
    </w:tblPr>
  </w:style>
  <w:style w:type="table" w:styleId="1068" w:customStyle="1">
    <w:name w:val="Bordered &amp; Lined - Accent"/>
    <w:basedOn w:val="831"/>
    <w:uiPriority w:val="99"/>
    <w:rPr>
      <w:color w:val="404040"/>
    </w:rPr>
    <w:tblPr>
      <w:tblInd w:w="0" w:type="dxa"/>
      <w:tblCellMar>
        <w:left w:w="108" w:type="dxa"/>
        <w:top w:w="0" w:type="dxa"/>
        <w:right w:w="108" w:type="dxa"/>
        <w:bottom w:w="0" w:type="dxa"/>
      </w:tblCellMar>
    </w:tblPr>
  </w:style>
  <w:style w:type="table" w:styleId="1069" w:customStyle="1">
    <w:name w:val="Bordered &amp; Lined - Accent 1"/>
    <w:basedOn w:val="831"/>
    <w:uiPriority w:val="99"/>
    <w:rPr>
      <w:color w:val="404040"/>
    </w:rPr>
    <w:tblPr>
      <w:tblInd w:w="0" w:type="dxa"/>
      <w:tblCellMar>
        <w:left w:w="108" w:type="dxa"/>
        <w:top w:w="0" w:type="dxa"/>
        <w:right w:w="108" w:type="dxa"/>
        <w:bottom w:w="0" w:type="dxa"/>
      </w:tblCellMar>
    </w:tblPr>
  </w:style>
  <w:style w:type="table" w:styleId="1070" w:customStyle="1">
    <w:name w:val="Bordered &amp; Lined - Accent 2"/>
    <w:basedOn w:val="831"/>
    <w:uiPriority w:val="99"/>
    <w:rPr>
      <w:color w:val="404040"/>
    </w:rPr>
    <w:tblPr>
      <w:tblInd w:w="0" w:type="dxa"/>
      <w:tblCellMar>
        <w:left w:w="108" w:type="dxa"/>
        <w:top w:w="0" w:type="dxa"/>
        <w:right w:w="108" w:type="dxa"/>
        <w:bottom w:w="0" w:type="dxa"/>
      </w:tblCellMar>
    </w:tblPr>
  </w:style>
  <w:style w:type="table" w:styleId="1071" w:customStyle="1">
    <w:name w:val="Bordered &amp; Lined - Accent 3"/>
    <w:basedOn w:val="831"/>
    <w:uiPriority w:val="99"/>
    <w:rPr>
      <w:color w:val="404040"/>
    </w:rPr>
    <w:tblPr>
      <w:tblInd w:w="0" w:type="dxa"/>
      <w:tblCellMar>
        <w:left w:w="108" w:type="dxa"/>
        <w:top w:w="0" w:type="dxa"/>
        <w:right w:w="108" w:type="dxa"/>
        <w:bottom w:w="0" w:type="dxa"/>
      </w:tblCellMar>
    </w:tblPr>
  </w:style>
  <w:style w:type="table" w:styleId="1072" w:customStyle="1">
    <w:name w:val="Bordered &amp; Lined - Accent 4"/>
    <w:basedOn w:val="831"/>
    <w:uiPriority w:val="99"/>
    <w:rPr>
      <w:color w:val="404040"/>
    </w:rPr>
    <w:tblPr>
      <w:tblInd w:w="0" w:type="dxa"/>
      <w:tblCellMar>
        <w:left w:w="108" w:type="dxa"/>
        <w:top w:w="0" w:type="dxa"/>
        <w:right w:w="108" w:type="dxa"/>
        <w:bottom w:w="0" w:type="dxa"/>
      </w:tblCellMar>
    </w:tblPr>
  </w:style>
  <w:style w:type="table" w:styleId="1073" w:customStyle="1">
    <w:name w:val="Bordered &amp; Lined - Accent 5"/>
    <w:basedOn w:val="831"/>
    <w:uiPriority w:val="99"/>
    <w:rPr>
      <w:color w:val="404040"/>
    </w:rPr>
    <w:tblPr>
      <w:tblInd w:w="0" w:type="dxa"/>
      <w:tblCellMar>
        <w:left w:w="108" w:type="dxa"/>
        <w:top w:w="0" w:type="dxa"/>
        <w:right w:w="108" w:type="dxa"/>
        <w:bottom w:w="0" w:type="dxa"/>
      </w:tblCellMar>
    </w:tblPr>
  </w:style>
  <w:style w:type="table" w:styleId="1074" w:customStyle="1">
    <w:name w:val="Bordered &amp; Lined - Accent 6"/>
    <w:basedOn w:val="831"/>
    <w:uiPriority w:val="99"/>
    <w:rPr>
      <w:color w:val="404040"/>
    </w:rPr>
    <w:tblPr>
      <w:tblInd w:w="0" w:type="dxa"/>
      <w:tblCellMar>
        <w:left w:w="108" w:type="dxa"/>
        <w:top w:w="0" w:type="dxa"/>
        <w:right w:w="108" w:type="dxa"/>
        <w:bottom w:w="0" w:type="dxa"/>
      </w:tblCellMar>
    </w:tblPr>
  </w:style>
  <w:style w:type="table" w:styleId="1075" w:customStyle="1">
    <w:name w:val="Bordered"/>
    <w:basedOn w:val="831"/>
    <w:uiPriority w:val="99"/>
    <w:tblPr>
      <w:tblInd w:w="0" w:type="dxa"/>
      <w:tblCellMar>
        <w:left w:w="108" w:type="dxa"/>
        <w:top w:w="0" w:type="dxa"/>
        <w:right w:w="108" w:type="dxa"/>
        <w:bottom w:w="0" w:type="dxa"/>
      </w:tblCellMar>
    </w:tblPr>
  </w:style>
  <w:style w:type="table" w:styleId="1076" w:customStyle="1">
    <w:name w:val="Bordered - Accent 1"/>
    <w:basedOn w:val="831"/>
    <w:uiPriority w:val="99"/>
    <w:tblPr>
      <w:tblInd w:w="0" w:type="dxa"/>
      <w:tblCellMar>
        <w:left w:w="108" w:type="dxa"/>
        <w:top w:w="0" w:type="dxa"/>
        <w:right w:w="108" w:type="dxa"/>
        <w:bottom w:w="0" w:type="dxa"/>
      </w:tblCellMar>
    </w:tblPr>
  </w:style>
  <w:style w:type="table" w:styleId="1077" w:customStyle="1">
    <w:name w:val="Bordered - Accent 2"/>
    <w:basedOn w:val="831"/>
    <w:uiPriority w:val="99"/>
    <w:tblPr>
      <w:tblInd w:w="0" w:type="dxa"/>
      <w:tblCellMar>
        <w:left w:w="108" w:type="dxa"/>
        <w:top w:w="0" w:type="dxa"/>
        <w:right w:w="108" w:type="dxa"/>
        <w:bottom w:w="0" w:type="dxa"/>
      </w:tblCellMar>
    </w:tblPr>
  </w:style>
  <w:style w:type="table" w:styleId="1078" w:customStyle="1">
    <w:name w:val="Bordered - Accent 3"/>
    <w:basedOn w:val="831"/>
    <w:uiPriority w:val="99"/>
    <w:tblPr>
      <w:tblInd w:w="0" w:type="dxa"/>
      <w:tblCellMar>
        <w:left w:w="108" w:type="dxa"/>
        <w:top w:w="0" w:type="dxa"/>
        <w:right w:w="108" w:type="dxa"/>
        <w:bottom w:w="0" w:type="dxa"/>
      </w:tblCellMar>
    </w:tblPr>
  </w:style>
  <w:style w:type="table" w:styleId="1079" w:customStyle="1">
    <w:name w:val="Bordered - Accent 4"/>
    <w:basedOn w:val="831"/>
    <w:uiPriority w:val="99"/>
    <w:tblPr>
      <w:tblInd w:w="0" w:type="dxa"/>
      <w:tblCellMar>
        <w:left w:w="108" w:type="dxa"/>
        <w:top w:w="0" w:type="dxa"/>
        <w:right w:w="108" w:type="dxa"/>
        <w:bottom w:w="0" w:type="dxa"/>
      </w:tblCellMar>
    </w:tblPr>
  </w:style>
  <w:style w:type="table" w:styleId="1080" w:customStyle="1">
    <w:name w:val="Bordered - Accent 5"/>
    <w:basedOn w:val="831"/>
    <w:uiPriority w:val="99"/>
    <w:tblPr>
      <w:tblInd w:w="0" w:type="dxa"/>
      <w:tblCellMar>
        <w:left w:w="108" w:type="dxa"/>
        <w:top w:w="0" w:type="dxa"/>
        <w:right w:w="108" w:type="dxa"/>
        <w:bottom w:w="0" w:type="dxa"/>
      </w:tblCellMar>
    </w:tblPr>
  </w:style>
  <w:style w:type="table" w:styleId="1081" w:customStyle="1">
    <w:name w:val="Bordered - Accent 6"/>
    <w:basedOn w:val="831"/>
    <w:uiPriority w:val="99"/>
    <w:tblPr>
      <w:tblInd w:w="0" w:type="dxa"/>
      <w:tblCellMar>
        <w:left w:w="108" w:type="dxa"/>
        <w:top w:w="0" w:type="dxa"/>
        <w:right w:w="108" w:type="dxa"/>
        <w:bottom w:w="0" w:type="dxa"/>
      </w:tblCellMar>
    </w:tblPr>
  </w:style>
  <w:style w:type="character" w:styleId="1082" w:customStyle="1">
    <w:name w:val="Footnote Text Char"/>
    <w:uiPriority w:val="99"/>
    <w:rPr>
      <w:sz w:val="18"/>
    </w:rPr>
  </w:style>
  <w:style w:type="character" w:styleId="1083" w:customStyle="1">
    <w:name w:val="Endnote Text Char"/>
    <w:uiPriority w:val="99"/>
    <w:rPr>
      <w:sz w:val="20"/>
    </w:rPr>
  </w:style>
  <w:style w:type="paragraph" w:styleId="1084" w:customStyle="1">
    <w:name w:val="标题 11"/>
    <w:basedOn w:val="826"/>
    <w:next w:val="826"/>
    <w:link w:val="1085"/>
    <w:qFormat/>
    <w:pPr>
      <w:keepNext/>
      <w:outlineLvl w:val="0"/>
    </w:pPr>
    <w:rPr>
      <w:rFonts w:ascii="楷体_GB2312" w:eastAsia="楷体_GB2312"/>
      <w:sz w:val="28"/>
      <w:szCs w:val="20"/>
      <w:lang w:eastAsia="en-US"/>
    </w:rPr>
  </w:style>
  <w:style w:type="character" w:styleId="1085" w:customStyle="1">
    <w:name w:val="标题 1 Char3"/>
    <w:link w:val="1084"/>
    <w:qFormat/>
    <w:rPr>
      <w:rFonts w:ascii="楷体_GB2312" w:hAnsi="Times New Roman" w:eastAsia="楷体_GB2312" w:cs="Times New Roman"/>
      <w:sz w:val="28"/>
      <w:szCs w:val="20"/>
    </w:rPr>
  </w:style>
  <w:style w:type="paragraph" w:styleId="1086" w:customStyle="1">
    <w:name w:val="标题 21"/>
    <w:basedOn w:val="826"/>
    <w:next w:val="826"/>
    <w:link w:val="1087"/>
    <w:qFormat/>
    <w:pPr>
      <w:jc w:val="center"/>
      <w:keepLines/>
      <w:keepNext/>
      <w:spacing w:before="260" w:after="260" w:line="416" w:lineRule="auto"/>
      <w:outlineLvl w:val="1"/>
    </w:pPr>
    <w:rPr>
      <w:rFonts w:ascii="幼圆" w:hAnsi="Arial" w:eastAsia="楷体_GB2312"/>
      <w:b/>
      <w:sz w:val="44"/>
      <w:szCs w:val="20"/>
    </w:rPr>
  </w:style>
  <w:style w:type="character" w:styleId="1087" w:customStyle="1">
    <w:name w:val="标题 2 Char"/>
    <w:basedOn w:val="830"/>
    <w:link w:val="1086"/>
    <w:uiPriority w:val="9"/>
    <w:qFormat/>
    <w:rPr>
      <w:rFonts w:ascii="幼圆" w:hAnsi="Arial" w:eastAsia="楷体_GB2312" w:cs="Times New Roman"/>
      <w:b/>
      <w:sz w:val="44"/>
      <w:szCs w:val="20"/>
    </w:rPr>
  </w:style>
  <w:style w:type="paragraph" w:styleId="1088" w:customStyle="1">
    <w:name w:val="标题 31"/>
    <w:basedOn w:val="826"/>
    <w:next w:val="826"/>
    <w:link w:val="1089"/>
    <w:qFormat/>
    <w:pPr>
      <w:keepLines/>
      <w:keepNext/>
      <w:spacing w:before="260" w:after="260" w:line="416" w:lineRule="auto"/>
      <w:outlineLvl w:val="2"/>
    </w:pPr>
    <w:rPr>
      <w:b/>
      <w:sz w:val="32"/>
      <w:szCs w:val="20"/>
      <w:lang w:eastAsia="en-US"/>
    </w:rPr>
  </w:style>
  <w:style w:type="character" w:styleId="1089" w:customStyle="1">
    <w:name w:val="标题 3 Char3"/>
    <w:link w:val="1088"/>
    <w:qFormat/>
    <w:rPr>
      <w:rFonts w:ascii="Times New Roman" w:hAnsi="Times New Roman" w:eastAsia="宋体" w:cs="Times New Roman"/>
      <w:b/>
      <w:sz w:val="32"/>
      <w:szCs w:val="20"/>
    </w:rPr>
  </w:style>
  <w:style w:type="paragraph" w:styleId="1090" w:customStyle="1">
    <w:name w:val="标题 41"/>
    <w:basedOn w:val="826"/>
    <w:next w:val="826"/>
    <w:link w:val="1091"/>
    <w:qFormat/>
    <w:pPr>
      <w:keepLines/>
      <w:keepNext/>
      <w:spacing w:before="280" w:after="290" w:line="376" w:lineRule="auto"/>
      <w:outlineLvl w:val="3"/>
    </w:pPr>
    <w:rPr>
      <w:rFonts w:ascii="Arial" w:hAnsi="Arial" w:eastAsia="黑体"/>
      <w:b/>
      <w:bCs/>
      <w:sz w:val="28"/>
      <w:szCs w:val="28"/>
      <w:lang w:eastAsia="en-US"/>
    </w:rPr>
  </w:style>
  <w:style w:type="character" w:styleId="1091" w:customStyle="1">
    <w:name w:val="标题 4 Char3"/>
    <w:link w:val="1090"/>
    <w:qFormat/>
    <w:rPr>
      <w:rFonts w:ascii="Arial" w:hAnsi="Arial" w:eastAsia="黑体" w:cs="Times New Roman"/>
      <w:b/>
      <w:bCs/>
      <w:sz w:val="28"/>
      <w:szCs w:val="28"/>
    </w:rPr>
  </w:style>
  <w:style w:type="paragraph" w:styleId="1092" w:customStyle="1">
    <w:name w:val="标题 51"/>
    <w:basedOn w:val="826"/>
    <w:next w:val="868"/>
    <w:link w:val="1093"/>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93" w:customStyle="1">
    <w:name w:val="标题 5 Char3"/>
    <w:link w:val="1092"/>
    <w:qFormat/>
    <w:rPr>
      <w:rFonts w:ascii="宋体" w:hAnsi="Times New Roman" w:eastAsia="宋体" w:cs="Times New Roman"/>
      <w:b/>
      <w:spacing w:val="-2"/>
      <w:position w:val="-6"/>
      <w:sz w:val="28"/>
      <w:szCs w:val="20"/>
    </w:rPr>
  </w:style>
  <w:style w:type="paragraph" w:styleId="1094" w:customStyle="1">
    <w:name w:val="标题 61"/>
    <w:basedOn w:val="826"/>
    <w:next w:val="868"/>
    <w:link w:val="109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5" w:customStyle="1">
    <w:name w:val="标题 6 Char3"/>
    <w:link w:val="1094"/>
    <w:qFormat/>
    <w:rPr>
      <w:rFonts w:ascii="Arial" w:hAnsi="Arial" w:eastAsia="黑体" w:cs="Times New Roman"/>
      <w:b/>
      <w:spacing w:val="-2"/>
      <w:position w:val="-6"/>
      <w:sz w:val="24"/>
      <w:szCs w:val="20"/>
    </w:rPr>
  </w:style>
  <w:style w:type="paragraph" w:styleId="1096" w:customStyle="1">
    <w:name w:val="标题 71"/>
    <w:basedOn w:val="826"/>
    <w:next w:val="868"/>
    <w:link w:val="1097"/>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97" w:customStyle="1">
    <w:name w:val="标题 7 Char3"/>
    <w:link w:val="1096"/>
    <w:qFormat/>
    <w:rPr>
      <w:rFonts w:ascii="宋体" w:hAnsi="Times New Roman" w:eastAsia="宋体" w:cs="Times New Roman"/>
      <w:b/>
      <w:spacing w:val="-2"/>
      <w:position w:val="-6"/>
      <w:sz w:val="24"/>
      <w:szCs w:val="20"/>
    </w:rPr>
  </w:style>
  <w:style w:type="paragraph" w:styleId="1098" w:customStyle="1">
    <w:name w:val="标题 81"/>
    <w:basedOn w:val="826"/>
    <w:next w:val="868"/>
    <w:link w:val="109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9" w:customStyle="1">
    <w:name w:val="标题 8 Char2"/>
    <w:link w:val="1098"/>
    <w:qFormat/>
    <w:rPr>
      <w:rFonts w:ascii="Arial" w:hAnsi="Arial" w:eastAsia="黑体" w:cs="Times New Roman"/>
      <w:spacing w:val="-2"/>
      <w:position w:val="-6"/>
      <w:sz w:val="24"/>
      <w:szCs w:val="20"/>
    </w:rPr>
  </w:style>
  <w:style w:type="paragraph" w:styleId="1100" w:customStyle="1">
    <w:name w:val="标题 91"/>
    <w:basedOn w:val="826"/>
    <w:next w:val="868"/>
    <w:link w:val="110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01" w:customStyle="1">
    <w:name w:val="标题 9 Char3"/>
    <w:link w:val="1100"/>
    <w:qFormat/>
    <w:rPr>
      <w:rFonts w:ascii="Arial" w:hAnsi="Arial" w:eastAsia="黑体" w:cs="Times New Roman"/>
      <w:spacing w:val="-2"/>
      <w:position w:val="-6"/>
      <w:sz w:val="28"/>
      <w:szCs w:val="20"/>
    </w:rPr>
  </w:style>
  <w:style w:type="paragraph" w:styleId="1102" w:customStyle="1">
    <w:name w:val="Caption1"/>
    <w:basedOn w:val="826"/>
    <w:next w:val="826"/>
    <w:link w:val="1103"/>
    <w:qFormat/>
    <w:rPr>
      <w:rFonts w:ascii="Cambria" w:hAnsi="Cambria" w:eastAsia="黑体"/>
      <w:sz w:val="20"/>
      <w:szCs w:val="20"/>
      <w:lang w:eastAsia="en-US"/>
    </w:rPr>
  </w:style>
  <w:style w:type="character" w:styleId="1103" w:customStyle="1">
    <w:name w:val="题注 Char"/>
    <w:link w:val="1102"/>
    <w:qFormat/>
    <w:rPr>
      <w:rFonts w:ascii="Cambria" w:hAnsi="Cambria" w:eastAsia="黑体"/>
    </w:rPr>
  </w:style>
  <w:style w:type="paragraph" w:styleId="1104" w:customStyle="1">
    <w:name w:val="Footer1"/>
    <w:basedOn w:val="826"/>
    <w:link w:val="1105"/>
    <w:uiPriority w:val="99"/>
    <w:unhideWhenUsed/>
    <w:qFormat/>
    <w:pPr>
      <w:jc w:val="left"/>
      <w:tabs>
        <w:tab w:val="center" w:pos="4153" w:leader="none"/>
        <w:tab w:val="right" w:pos="8306" w:leader="none"/>
      </w:tabs>
    </w:pPr>
    <w:rPr>
      <w:sz w:val="18"/>
      <w:szCs w:val="18"/>
    </w:rPr>
  </w:style>
  <w:style w:type="character" w:styleId="1105" w:customStyle="1">
    <w:name w:val="页脚 Char"/>
    <w:basedOn w:val="830"/>
    <w:link w:val="1104"/>
    <w:qFormat/>
    <w:rPr>
      <w:rFonts w:ascii="Times New Roman" w:hAnsi="Times New Roman" w:eastAsia="宋体" w:cs="Times New Roman"/>
      <w:sz w:val="18"/>
      <w:szCs w:val="18"/>
    </w:rPr>
  </w:style>
  <w:style w:type="paragraph" w:styleId="1106" w:customStyle="1">
    <w:name w:val="Header1"/>
    <w:basedOn w:val="826"/>
    <w:link w:val="110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7" w:customStyle="1">
    <w:name w:val="页眉 Char"/>
    <w:basedOn w:val="830"/>
    <w:link w:val="1106"/>
    <w:qFormat/>
    <w:rPr>
      <w:rFonts w:ascii="Times New Roman" w:hAnsi="Times New Roman" w:eastAsia="宋体" w:cs="Times New Roman"/>
      <w:sz w:val="18"/>
      <w:szCs w:val="18"/>
    </w:rPr>
  </w:style>
  <w:style w:type="character" w:styleId="1108" w:customStyle="1">
    <w:name w:val="列出段落 Char"/>
    <w:link w:val="833"/>
    <w:uiPriority w:val="34"/>
    <w:qFormat/>
    <w:rPr>
      <w:rFonts w:ascii="Times New Roman" w:hAnsi="Times New Roman" w:eastAsia="宋体" w:cs="Times New Roman"/>
      <w:szCs w:val="24"/>
    </w:rPr>
  </w:style>
  <w:style w:type="paragraph" w:styleId="1109" w:customStyle="1">
    <w:name w:val="_Style 18"/>
    <w:basedOn w:val="826"/>
    <w:next w:val="833"/>
    <w:uiPriority w:val="34"/>
    <w:qFormat/>
    <w:pPr>
      <w:ind w:firstLine="420"/>
    </w:pPr>
    <w:rPr>
      <w:rFonts w:ascii="Calibri" w:hAnsi="Calibri"/>
      <w:szCs w:val="22"/>
    </w:rPr>
  </w:style>
  <w:style w:type="character" w:styleId="1110" w:customStyle="1">
    <w:name w:val="htd0"/>
    <w:basedOn w:val="830"/>
    <w:qFormat/>
  </w:style>
  <w:style w:type="character" w:styleId="1111" w:customStyle="1">
    <w:name w:val="标题 1 Char"/>
    <w:basedOn w:val="830"/>
    <w:link w:val="827"/>
    <w:uiPriority w:val="9"/>
    <w:qFormat/>
    <w:rPr>
      <w:rFonts w:ascii="Times New Roman" w:hAnsi="Times New Roman" w:eastAsia="宋体" w:cs="Times New Roman"/>
      <w:b/>
      <w:bCs/>
      <w:sz w:val="44"/>
      <w:szCs w:val="44"/>
    </w:rPr>
  </w:style>
  <w:style w:type="character" w:styleId="1112" w:customStyle="1">
    <w:name w:val="标题 3 Char"/>
    <w:basedOn w:val="830"/>
    <w:link w:val="828"/>
    <w:uiPriority w:val="99"/>
    <w:qFormat/>
    <w:rPr>
      <w:rFonts w:ascii="Times New Roman" w:hAnsi="Times New Roman" w:eastAsia="宋体" w:cs="Times New Roman"/>
      <w:b/>
      <w:bCs/>
      <w:sz w:val="32"/>
      <w:szCs w:val="32"/>
    </w:rPr>
  </w:style>
  <w:style w:type="character" w:styleId="1113" w:customStyle="1">
    <w:name w:val="标题 4 Char"/>
    <w:basedOn w:val="830"/>
    <w:uiPriority w:val="9"/>
    <w:semiHidden/>
    <w:qFormat/>
    <w:rPr>
      <w:rFonts w:ascii="等线 Light" w:hAnsi="等线 Light" w:eastAsia="Arial" w:cs="Arial"/>
      <w:b/>
      <w:bCs/>
      <w:sz w:val="28"/>
      <w:szCs w:val="28"/>
    </w:rPr>
  </w:style>
  <w:style w:type="character" w:styleId="1114" w:customStyle="1">
    <w:name w:val="标题 5 Char"/>
    <w:basedOn w:val="830"/>
    <w:uiPriority w:val="9"/>
    <w:semiHidden/>
    <w:qFormat/>
    <w:rPr>
      <w:rFonts w:ascii="Times New Roman" w:hAnsi="Times New Roman" w:eastAsia="宋体" w:cs="Times New Roman"/>
      <w:b/>
      <w:bCs/>
      <w:sz w:val="28"/>
      <w:szCs w:val="28"/>
    </w:rPr>
  </w:style>
  <w:style w:type="character" w:styleId="1115" w:customStyle="1">
    <w:name w:val="标题 6 Char"/>
    <w:basedOn w:val="830"/>
    <w:uiPriority w:val="9"/>
    <w:semiHidden/>
    <w:qFormat/>
    <w:rPr>
      <w:rFonts w:ascii="等线 Light" w:hAnsi="等线 Light" w:eastAsia="Arial" w:cs="Arial"/>
      <w:b/>
      <w:bCs/>
      <w:sz w:val="24"/>
      <w:szCs w:val="24"/>
    </w:rPr>
  </w:style>
  <w:style w:type="character" w:styleId="1116" w:customStyle="1">
    <w:name w:val="标题 7 Char"/>
    <w:basedOn w:val="830"/>
    <w:uiPriority w:val="9"/>
    <w:semiHidden/>
    <w:qFormat/>
    <w:rPr>
      <w:rFonts w:ascii="Times New Roman" w:hAnsi="Times New Roman" w:eastAsia="宋体" w:cs="Times New Roman"/>
      <w:b/>
      <w:bCs/>
      <w:sz w:val="24"/>
      <w:szCs w:val="24"/>
    </w:rPr>
  </w:style>
  <w:style w:type="character" w:styleId="1117" w:customStyle="1">
    <w:name w:val="标题 8 Char"/>
    <w:basedOn w:val="830"/>
    <w:uiPriority w:val="9"/>
    <w:semiHidden/>
    <w:qFormat/>
    <w:rPr>
      <w:rFonts w:ascii="等线 Light" w:hAnsi="等线 Light" w:eastAsia="Arial" w:cs="Arial"/>
      <w:sz w:val="24"/>
      <w:szCs w:val="24"/>
    </w:rPr>
  </w:style>
  <w:style w:type="character" w:styleId="1118" w:customStyle="1">
    <w:name w:val="标题 9 Char"/>
    <w:basedOn w:val="830"/>
    <w:uiPriority w:val="9"/>
    <w:semiHidden/>
    <w:qFormat/>
    <w:rPr>
      <w:rFonts w:ascii="等线 Light" w:hAnsi="等线 Light" w:eastAsia="Arial" w:cs="Arial"/>
      <w:szCs w:val="21"/>
    </w:rPr>
  </w:style>
  <w:style w:type="paragraph" w:styleId="1119" w:customStyle="1">
    <w:name w:val="_Style 31"/>
    <w:basedOn w:val="826"/>
    <w:next w:val="833"/>
    <w:uiPriority w:val="34"/>
    <w:qFormat/>
    <w:pPr>
      <w:ind w:firstLine="420"/>
    </w:pPr>
    <w:rPr>
      <w:rFonts w:ascii="Calibri" w:hAnsi="Calibri"/>
      <w:szCs w:val="22"/>
    </w:rPr>
  </w:style>
  <w:style w:type="character" w:styleId="1120" w:customStyle="1">
    <w:name w:val="style31"/>
    <w:qFormat/>
    <w:rPr>
      <w:sz w:val="21"/>
      <w:szCs w:val="21"/>
    </w:rPr>
  </w:style>
  <w:style w:type="character" w:styleId="1121" w:customStyle="1">
    <w:name w:val="页脚 字符"/>
    <w:uiPriority w:val="99"/>
    <w:qFormat/>
    <w:rPr>
      <w:sz w:val="18"/>
    </w:rPr>
  </w:style>
  <w:style w:type="character" w:styleId="1122" w:customStyle="1">
    <w:name w:val="正文文本缩进 Char4"/>
    <w:qFormat/>
    <w:rPr>
      <w:rFonts w:ascii="楷体_GB2312" w:eastAsia="楷体_GB2312"/>
      <w:sz w:val="32"/>
    </w:rPr>
  </w:style>
  <w:style w:type="character" w:styleId="1123" w:customStyle="1">
    <w:name w:val="普通文字 Char Char Char"/>
    <w:qFormat/>
    <w:rPr>
      <w:rFonts w:ascii="宋体" w:hAnsi="Courier New" w:eastAsia="宋体" w:cs="Courier New"/>
      <w:sz w:val="21"/>
      <w:szCs w:val="21"/>
      <w:lang w:val="en-US" w:eastAsia="zh-CN" w:bidi="ar-SA"/>
    </w:rPr>
  </w:style>
  <w:style w:type="character" w:styleId="1124" w:customStyle="1">
    <w:name w:val="段落 Char1"/>
    <w:link w:val="1125"/>
    <w:qFormat/>
    <w:rPr>
      <w:rFonts w:ascii="等线" w:hAnsi="等线" w:eastAsia="仿宋_GB2312" w:cs="Arial"/>
      <w:sz w:val="24"/>
      <w:szCs w:val="24"/>
      <w:lang w:val="en-US" w:eastAsia="zh-CN" w:bidi="ar-SA"/>
    </w:rPr>
  </w:style>
  <w:style w:type="paragraph" w:styleId="1125" w:customStyle="1">
    <w:name w:val="段落"/>
    <w:link w:val="1124"/>
    <w:qFormat/>
    <w:pPr>
      <w:ind w:firstLine="420"/>
      <w:jc w:val="both"/>
      <w:spacing w:before="120" w:after="120" w:line="360" w:lineRule="auto"/>
    </w:pPr>
    <w:rPr>
      <w:rFonts w:ascii="等线" w:hAnsi="等线" w:eastAsia="仿宋_GB2312" w:cs="Arial"/>
      <w:sz w:val="24"/>
      <w:szCs w:val="24"/>
    </w:rPr>
  </w:style>
  <w:style w:type="character" w:styleId="1126" w:customStyle="1">
    <w:name w:val="批注框文本 Char4"/>
    <w:qFormat/>
    <w:rPr>
      <w:sz w:val="18"/>
      <w:szCs w:val="18"/>
    </w:rPr>
  </w:style>
  <w:style w:type="character" w:styleId="1127" w:customStyle="1">
    <w:name w:val="纯文本 Char3"/>
    <w:qFormat/>
    <w:rPr>
      <w:rFonts w:ascii="宋体" w:hAnsi="Courier New" w:cs="Courier New"/>
      <w:szCs w:val="21"/>
    </w:rPr>
  </w:style>
  <w:style w:type="character" w:styleId="1128" w:customStyle="1">
    <w:name w:val="_正文段落 Char Char"/>
    <w:link w:val="1129"/>
    <w:qFormat/>
    <w:rPr>
      <w:rFonts w:ascii="宋体" w:hAnsi="宋体"/>
      <w:sz w:val="24"/>
      <w:szCs w:val="28"/>
    </w:rPr>
  </w:style>
  <w:style w:type="paragraph" w:styleId="1129" w:customStyle="1">
    <w:name w:val="_正文段落"/>
    <w:basedOn w:val="826"/>
    <w:link w:val="1128"/>
    <w:qFormat/>
    <w:pPr>
      <w:ind w:firstLine="480"/>
      <w:spacing w:line="360" w:lineRule="auto"/>
    </w:pPr>
    <w:rPr>
      <w:rFonts w:ascii="宋体" w:hAnsi="宋体"/>
      <w:sz w:val="24"/>
      <w:szCs w:val="28"/>
      <w:lang w:eastAsia="en-US"/>
    </w:rPr>
  </w:style>
  <w:style w:type="character" w:styleId="1130" w:customStyle="1">
    <w:name w:val="正文文本 Char4"/>
    <w:qFormat/>
    <w:rPr>
      <w:rFonts w:ascii="楷体_GB2312" w:hAnsi="Arial" w:eastAsia="楷体_GB2312"/>
      <w:sz w:val="28"/>
    </w:rPr>
  </w:style>
  <w:style w:type="character" w:styleId="1131" w:customStyle="1">
    <w:name w:val="标题 2 字符"/>
    <w:qFormat/>
    <w:rPr>
      <w:rFonts w:ascii="幼圆" w:hAnsi="Arial" w:eastAsia="楷体_GB2312"/>
      <w:b/>
      <w:sz w:val="44"/>
    </w:rPr>
  </w:style>
  <w:style w:type="character" w:styleId="1132" w:customStyle="1">
    <w:name w:val="font"/>
    <w:basedOn w:val="830"/>
    <w:qFormat/>
  </w:style>
  <w:style w:type="character" w:styleId="1133" w:customStyle="1">
    <w:name w:val="pt9-hui-line201"/>
    <w:qFormat/>
    <w:rPr>
      <w:color w:val="333333"/>
      <w:spacing w:val="300"/>
      <w:sz w:val="18"/>
      <w:szCs w:val="18"/>
      <w:u w:val="none"/>
    </w:rPr>
  </w:style>
  <w:style w:type="character" w:styleId="1134" w:customStyle="1">
    <w:name w:val="正文文本缩进 2 Char4"/>
    <w:qFormat/>
    <w:rPr>
      <w:rFonts w:ascii="楷体_GB2312" w:eastAsia="楷体_GB2312"/>
      <w:sz w:val="28"/>
      <w:szCs w:val="28"/>
    </w:rPr>
  </w:style>
  <w:style w:type="character" w:styleId="1135" w:customStyle="1">
    <w:name w:val="批注主题 Char4"/>
    <w:uiPriority w:val="99"/>
    <w:qFormat/>
    <w:rPr>
      <w:rFonts w:ascii="Calibri" w:hAnsi="Calibri"/>
      <w:b/>
      <w:bCs/>
    </w:rPr>
  </w:style>
  <w:style w:type="character" w:styleId="1136" w:customStyle="1">
    <w:name w:val="批注文字 Char4"/>
    <w:uiPriority w:val="99"/>
    <w:qFormat/>
    <w:rPr>
      <w:rFonts w:ascii="Calibri" w:hAnsi="Calibri"/>
    </w:rPr>
  </w:style>
  <w:style w:type="character" w:styleId="1137" w:customStyle="1">
    <w:name w:val="样式 正文文本缩进 + 左  0 字符 Char Char"/>
    <w:link w:val="1138"/>
    <w:qFormat/>
    <w:rPr>
      <w:rFonts w:cs="宋体"/>
      <w:sz w:val="24"/>
    </w:rPr>
  </w:style>
  <w:style w:type="paragraph" w:styleId="1138" w:customStyle="1">
    <w:name w:val="样式 正文文本缩进 + 左  0 字符"/>
    <w:basedOn w:val="884"/>
    <w:link w:val="1137"/>
    <w:qFormat/>
    <w:pPr>
      <w:ind w:firstLine="250"/>
      <w:spacing w:line="360" w:lineRule="auto"/>
    </w:pPr>
    <w:rPr>
      <w:rFonts w:ascii="Times New Roman" w:hAnsi="Times New Roman" w:eastAsia="宋体" w:cs="Times New Roman"/>
      <w:sz w:val="24"/>
      <w:szCs w:val="20"/>
      <w:lang w:eastAsia="en-US"/>
    </w:rPr>
  </w:style>
  <w:style w:type="character" w:styleId="1139" w:customStyle="1">
    <w:name w:val="带缩进的正文 Char Char"/>
    <w:link w:val="1140"/>
    <w:qFormat/>
    <w:rPr>
      <w:rFonts w:ascii="Calibri" w:hAnsi="Calibri"/>
      <w:sz w:val="24"/>
    </w:rPr>
  </w:style>
  <w:style w:type="paragraph" w:styleId="1140" w:customStyle="1">
    <w:name w:val="带缩进的正文"/>
    <w:basedOn w:val="826"/>
    <w:link w:val="1139"/>
    <w:qFormat/>
    <w:pPr>
      <w:ind w:firstLine="480"/>
      <w:spacing w:line="360" w:lineRule="auto"/>
    </w:pPr>
    <w:rPr>
      <w:rFonts w:ascii="Calibri" w:hAnsi="Calibri"/>
      <w:sz w:val="24"/>
      <w:szCs w:val="20"/>
      <w:lang w:eastAsia="en-US"/>
    </w:rPr>
  </w:style>
  <w:style w:type="character" w:styleId="1141" w:customStyle="1">
    <w:name w:val="bodybold1"/>
    <w:qFormat/>
    <w:rPr>
      <w:rFonts w:ascii="Taipei" w:hAnsi="Taipei"/>
      <w:b/>
      <w:bCs/>
      <w:color w:val="0066ff"/>
      <w:sz w:val="26"/>
      <w:szCs w:val="26"/>
      <w:u w:val="none"/>
    </w:rPr>
  </w:style>
  <w:style w:type="character" w:styleId="1142" w:customStyle="1">
    <w:name w:val="flname8"/>
    <w:basedOn w:val="830"/>
    <w:qFormat/>
  </w:style>
  <w:style w:type="character" w:styleId="1143" w:customStyle="1">
    <w:name w:val="正文（首行缩进两字） Char Char"/>
    <w:qFormat/>
    <w:rPr>
      <w:rFonts w:eastAsia="宋体"/>
      <w:sz w:val="24"/>
      <w:lang w:val="en-US" w:eastAsia="zh-CN" w:bidi="ar-SA"/>
    </w:rPr>
  </w:style>
  <w:style w:type="character" w:styleId="1144" w:customStyle="1">
    <w:name w:val="标题 3 Char Char"/>
    <w:qFormat/>
    <w:rPr>
      <w:rFonts w:eastAsia="宋体"/>
      <w:b/>
      <w:sz w:val="32"/>
      <w:lang w:val="en-US" w:eastAsia="zh-CN" w:bidi="ar-SA"/>
    </w:rPr>
  </w:style>
  <w:style w:type="character" w:styleId="1145" w:customStyle="1">
    <w:name w:val="样式6 Char Char"/>
    <w:link w:val="1146"/>
    <w:qFormat/>
    <w:rPr>
      <w:rFonts w:ascii="宋体" w:hAnsi="宋体"/>
      <w:sz w:val="28"/>
      <w:szCs w:val="28"/>
    </w:rPr>
  </w:style>
  <w:style w:type="paragraph" w:styleId="1146" w:customStyle="1">
    <w:name w:val="样式6"/>
    <w:basedOn w:val="826"/>
    <w:link w:val="1145"/>
    <w:qFormat/>
    <w:pPr>
      <w:ind w:left="980" w:hanging="420"/>
      <w:spacing w:line="360" w:lineRule="auto"/>
    </w:pPr>
    <w:rPr>
      <w:rFonts w:ascii="宋体" w:hAnsi="宋体"/>
      <w:sz w:val="28"/>
      <w:szCs w:val="28"/>
      <w:lang w:eastAsia="en-US"/>
    </w:rPr>
  </w:style>
  <w:style w:type="character" w:styleId="1147" w:customStyle="1">
    <w:name w:val="页眉 字符"/>
    <w:uiPriority w:val="99"/>
    <w:qFormat/>
    <w:rPr>
      <w:sz w:val="18"/>
      <w:szCs w:val="18"/>
    </w:rPr>
  </w:style>
  <w:style w:type="character" w:styleId="1148" w:customStyle="1">
    <w:name w:val="WW8Num11z1"/>
    <w:qFormat/>
    <w:rPr>
      <w:rFonts w:ascii="Wingdings" w:hAnsi="Wingdings"/>
    </w:rPr>
  </w:style>
  <w:style w:type="character" w:styleId="1149" w:customStyle="1">
    <w:name w:val="样式 正文缩进 + 首行缩进:  2 字符 Char Char"/>
    <w:link w:val="1150"/>
    <w:qFormat/>
    <w:rPr>
      <w:rFonts w:cs="宋体"/>
      <w:sz w:val="24"/>
    </w:rPr>
  </w:style>
  <w:style w:type="paragraph" w:styleId="1150" w:customStyle="1">
    <w:name w:val="样式 正文缩进 + 首行缩进:  2 字符"/>
    <w:basedOn w:val="868"/>
    <w:link w:val="1149"/>
    <w:qFormat/>
    <w:pPr>
      <w:ind w:firstLine="200"/>
      <w:spacing w:line="360" w:lineRule="auto"/>
    </w:pPr>
    <w:rPr>
      <w:sz w:val="24"/>
      <w:szCs w:val="20"/>
    </w:rPr>
  </w:style>
  <w:style w:type="character" w:styleId="1151" w:customStyle="1">
    <w:name w:val="彩色网格 - 强调文字颜色 1 Char"/>
    <w:link w:val="1152"/>
    <w:qFormat/>
    <w:rPr>
      <w:rFonts w:eastAsia="方正仿宋_GBK"/>
      <w:i/>
      <w:iCs/>
      <w:color w:val="000000"/>
      <w:szCs w:val="24"/>
    </w:rPr>
  </w:style>
  <w:style w:type="paragraph" w:styleId="1152" w:customStyle="1">
    <w:name w:val="彩色网格 - 强调文字颜色 11"/>
    <w:basedOn w:val="826"/>
    <w:next w:val="826"/>
    <w:link w:val="1151"/>
    <w:qFormat/>
    <w:pPr>
      <w:ind w:firstLine="560"/>
      <w:spacing w:line="360" w:lineRule="auto"/>
    </w:pPr>
    <w:rPr>
      <w:rFonts w:eastAsia="方正仿宋_GBK"/>
      <w:i/>
      <w:iCs/>
      <w:color w:val="000000"/>
      <w:sz w:val="20"/>
      <w:lang w:eastAsia="en-US"/>
    </w:rPr>
  </w:style>
  <w:style w:type="character" w:styleId="1153" w:customStyle="1">
    <w:name w:val="文档结构图 Char3"/>
    <w:uiPriority w:val="99"/>
    <w:qFormat/>
    <w:rPr>
      <w:rFonts w:ascii="宋体"/>
      <w:sz w:val="18"/>
      <w:szCs w:val="18"/>
    </w:rPr>
  </w:style>
  <w:style w:type="character" w:styleId="1154" w:customStyle="1">
    <w:name w:val="正文首行缩进 2 Char3"/>
    <w:semiHidden/>
    <w:qFormat/>
    <w:rPr>
      <w:rFonts w:ascii="Arial" w:hAnsi="Arial" w:eastAsia="方正仿宋_GBK" w:cs="Arial"/>
      <w:szCs w:val="24"/>
    </w:rPr>
  </w:style>
  <w:style w:type="character" w:styleId="1155" w:customStyle="1">
    <w:name w:val="样式7 Char Char"/>
    <w:link w:val="1156"/>
    <w:qFormat/>
    <w:rPr>
      <w:rFonts w:ascii="宋体" w:hAnsi="宋体"/>
      <w:sz w:val="28"/>
      <w:szCs w:val="28"/>
    </w:rPr>
  </w:style>
  <w:style w:type="paragraph" w:styleId="1156" w:customStyle="1">
    <w:name w:val="样式7"/>
    <w:basedOn w:val="826"/>
    <w:link w:val="1155"/>
    <w:qFormat/>
    <w:pPr>
      <w:ind w:left="980" w:hanging="420"/>
      <w:spacing w:line="360" w:lineRule="auto"/>
    </w:pPr>
    <w:rPr>
      <w:rFonts w:ascii="宋体" w:hAnsi="宋体"/>
      <w:sz w:val="28"/>
      <w:szCs w:val="28"/>
      <w:lang w:eastAsia="en-US"/>
    </w:rPr>
  </w:style>
  <w:style w:type="character" w:styleId="1157" w:customStyle="1">
    <w:name w:val="WW-Absatz-Standardschriftart11"/>
    <w:qFormat/>
  </w:style>
  <w:style w:type="character" w:styleId="1158" w:customStyle="1">
    <w:name w:val="正文文本 3 Char3"/>
    <w:qFormat/>
    <w:rPr>
      <w:rFonts w:ascii="仿宋_GB2312" w:hAnsi="Arial" w:eastAsia="仿宋_GB2312"/>
      <w:sz w:val="32"/>
    </w:rPr>
  </w:style>
  <w:style w:type="character" w:styleId="1159" w:customStyle="1">
    <w:name w:val="WW8Num34z2"/>
    <w:qFormat/>
    <w:rPr>
      <w:rFonts w:ascii="StarSymbol" w:hAnsi="StarSymbol" w:cs="StarSymbol"/>
      <w:sz w:val="18"/>
      <w:szCs w:val="18"/>
    </w:rPr>
  </w:style>
  <w:style w:type="character" w:styleId="1160" w:customStyle="1">
    <w:name w:val="日期 Char4"/>
    <w:qFormat/>
    <w:rPr>
      <w:rFonts w:ascii="仿宋_GB2312" w:eastAsia="仿宋_GB2312"/>
      <w:b/>
      <w:sz w:val="36"/>
      <w:szCs w:val="24"/>
    </w:rPr>
  </w:style>
  <w:style w:type="character" w:styleId="1161" w:customStyle="1">
    <w:name w:val="正文文本缩进 3 字符1"/>
    <w:uiPriority w:val="99"/>
    <w:qFormat/>
    <w:rPr>
      <w:rFonts w:ascii="宋体" w:hAnsi="Times New Roman" w:eastAsia="方正仿宋_GBK" w:cs="Times New Roman"/>
      <w:sz w:val="16"/>
      <w:szCs w:val="16"/>
    </w:rPr>
  </w:style>
  <w:style w:type="character" w:styleId="1162" w:customStyle="1">
    <w:name w:val="正文文本缩进 3 Char3"/>
    <w:qFormat/>
    <w:rPr>
      <w:rFonts w:ascii="方正行楷简体" w:hAnsi="Arial" w:eastAsia="方正行楷简体"/>
      <w:sz w:val="36"/>
    </w:rPr>
  </w:style>
  <w:style w:type="character" w:styleId="1163" w:customStyle="1">
    <w:name w:val="WW8Num6z1"/>
    <w:qFormat/>
    <w:rPr>
      <w:rFonts w:ascii="Wingdings" w:hAnsi="Wingdings"/>
    </w:rPr>
  </w:style>
  <w:style w:type="character" w:styleId="1164" w:customStyle="1">
    <w:name w:val="正文文本 2 Char3"/>
    <w:qFormat/>
    <w:rPr>
      <w:szCs w:val="24"/>
    </w:rPr>
  </w:style>
  <w:style w:type="character" w:styleId="1165" w:customStyle="1">
    <w:name w:val="WW8Num32z2"/>
    <w:qFormat/>
    <w:rPr>
      <w:rFonts w:ascii="StarSymbol" w:hAnsi="StarSymbol" w:cs="StarSymbol"/>
      <w:sz w:val="18"/>
      <w:szCs w:val="18"/>
    </w:rPr>
  </w:style>
  <w:style w:type="character" w:styleId="1166" w:customStyle="1">
    <w:name w:val="列表段落 字符1"/>
    <w:uiPriority w:val="34"/>
    <w:qFormat/>
    <w:rPr>
      <w:rFonts w:ascii="Calibri" w:hAnsi="Calibri"/>
      <w:sz w:val="21"/>
      <w:szCs w:val="22"/>
    </w:rPr>
  </w:style>
  <w:style w:type="character" w:styleId="1167" w:customStyle="1">
    <w:name w:val="WW8Num28z0"/>
    <w:qFormat/>
    <w:rPr>
      <w:rFonts w:ascii="Wingdings" w:hAnsi="Wingdings" w:cs="StarSymbol"/>
      <w:sz w:val="18"/>
      <w:szCs w:val="18"/>
    </w:rPr>
  </w:style>
  <w:style w:type="character" w:styleId="1168" w:customStyle="1">
    <w:name w:val="WW8Num2z2"/>
    <w:qFormat/>
    <w:rPr>
      <w:rFonts w:ascii="StarSymbol" w:hAnsi="StarSymbol" w:cs="StarSymbol"/>
      <w:sz w:val="18"/>
      <w:szCs w:val="18"/>
    </w:rPr>
  </w:style>
  <w:style w:type="character" w:styleId="1169" w:customStyle="1">
    <w:name w:val="apple-converted-space"/>
    <w:basedOn w:val="830"/>
    <w:qFormat/>
  </w:style>
  <w:style w:type="character" w:styleId="1170" w:customStyle="1">
    <w:name w:val="WW8Num35z2"/>
    <w:qFormat/>
    <w:rPr>
      <w:rFonts w:ascii="StarSymbol" w:hAnsi="StarSymbol" w:cs="StarSymbol"/>
      <w:sz w:val="18"/>
      <w:szCs w:val="18"/>
    </w:rPr>
  </w:style>
  <w:style w:type="character" w:styleId="1171" w:customStyle="1">
    <w:name w:val="标题 Char3"/>
    <w:uiPriority w:val="10"/>
    <w:qFormat/>
    <w:rPr>
      <w:rFonts w:ascii="Cambria" w:hAnsi="Cambria"/>
      <w:b/>
      <w:bCs/>
      <w:sz w:val="32"/>
      <w:szCs w:val="32"/>
    </w:rPr>
  </w:style>
  <w:style w:type="character" w:styleId="1172" w:customStyle="1">
    <w:name w:val="WW8Num10z0"/>
    <w:qFormat/>
    <w:rPr>
      <w:rFonts w:ascii="Wingdings" w:hAnsi="Wingdings" w:cs="StarSymbol"/>
      <w:sz w:val="18"/>
      <w:szCs w:val="18"/>
    </w:rPr>
  </w:style>
  <w:style w:type="character" w:styleId="1173" w:customStyle="1">
    <w:name w:val="正文首行缩进 Char5"/>
    <w:semiHidden/>
    <w:qFormat/>
    <w:rPr>
      <w:rFonts w:ascii="Arial" w:hAnsi="Arial"/>
      <w:szCs w:val="21"/>
    </w:rPr>
  </w:style>
  <w:style w:type="character" w:styleId="1174" w:customStyle="1">
    <w:name w:val="WW8Num32z0"/>
    <w:qFormat/>
    <w:rPr>
      <w:rFonts w:ascii="Wingdings" w:hAnsi="Wingdings" w:cs="StarSymbol"/>
      <w:sz w:val="18"/>
      <w:szCs w:val="18"/>
    </w:rPr>
  </w:style>
  <w:style w:type="character" w:styleId="1175" w:customStyle="1">
    <w:name w:val="正文首行缩进 Char1"/>
    <w:qFormat/>
    <w:rPr>
      <w:rFonts w:ascii="Times New Roman" w:hAnsi="Times New Roman" w:eastAsia="宋体" w:cs="Times New Roman"/>
      <w:szCs w:val="24"/>
    </w:rPr>
  </w:style>
  <w:style w:type="character" w:styleId="1176" w:customStyle="1">
    <w:name w:val="标题 3 字符1"/>
    <w:qFormat/>
    <w:rPr>
      <w:rFonts w:ascii="仿宋" w:eastAsia="仿宋"/>
      <w:b/>
      <w:sz w:val="32"/>
      <w:szCs w:val="32"/>
    </w:rPr>
  </w:style>
  <w:style w:type="character" w:styleId="1177" w:customStyle="1">
    <w:name w:val="正文首行缩进 Char2"/>
    <w:qFormat/>
    <w:rPr>
      <w:rFonts w:ascii="楷体_GB2312" w:hAnsi="Arial" w:eastAsia="楷体_GB2312"/>
      <w:sz w:val="21"/>
      <w:szCs w:val="24"/>
    </w:rPr>
  </w:style>
  <w:style w:type="character" w:styleId="1178" w:customStyle="1">
    <w:name w:val="正文文本 2 字符1"/>
    <w:uiPriority w:val="99"/>
    <w:semiHidden/>
    <w:qFormat/>
    <w:rPr>
      <w:rFonts w:ascii="Times New Roman" w:hAnsi="Times New Roman" w:eastAsia="方正仿宋_GBK" w:cs="Times New Roman"/>
      <w:sz w:val="24"/>
      <w:szCs w:val="24"/>
    </w:rPr>
  </w:style>
  <w:style w:type="character" w:styleId="1179" w:customStyle="1">
    <w:name w:val="Table Heading Char1"/>
    <w:link w:val="1180"/>
    <w:qFormat/>
    <w:rPr>
      <w:rFonts w:ascii="Book Antiqua" w:hAnsi="Book Antiqua" w:eastAsia="黑体" w:cs="Book Antiqua"/>
      <w:bCs/>
      <w:szCs w:val="21"/>
    </w:rPr>
  </w:style>
  <w:style w:type="paragraph" w:styleId="1180" w:customStyle="1">
    <w:name w:val="Table Heading"/>
    <w:basedOn w:val="826"/>
    <w:link w:val="1179"/>
    <w:qFormat/>
    <w:pPr>
      <w:jc w:val="left"/>
      <w:keepNext/>
      <w:spacing w:before="80" w:after="80" w:line="240" w:lineRule="atLeast"/>
    </w:pPr>
    <w:rPr>
      <w:rFonts w:ascii="Book Antiqua" w:hAnsi="Book Antiqua" w:eastAsia="黑体"/>
      <w:bCs/>
      <w:sz w:val="20"/>
      <w:szCs w:val="21"/>
      <w:lang w:eastAsia="en-US"/>
    </w:rPr>
  </w:style>
  <w:style w:type="character" w:styleId="1181" w:customStyle="1">
    <w:name w:val="二级采标题 字符"/>
    <w:link w:val="1182"/>
    <w:qFormat/>
    <w:rPr>
      <w:rFonts w:ascii="Calibri" w:hAnsi="Calibri" w:eastAsia="Arial" w:cs="Arial"/>
      <w:sz w:val="21"/>
      <w:szCs w:val="22"/>
      <w:lang w:val="en-US" w:eastAsia="zh-CN" w:bidi="ar-SA"/>
    </w:rPr>
  </w:style>
  <w:style w:type="paragraph" w:styleId="1182" w:customStyle="1">
    <w:name w:val="二级采标题"/>
    <w:next w:val="1183"/>
    <w:link w:val="1181"/>
    <w:qFormat/>
    <w:pPr>
      <w:ind w:left="1134" w:hanging="1134"/>
    </w:pPr>
    <w:rPr>
      <w:rFonts w:ascii="Calibri" w:hAnsi="Calibri" w:eastAsia="Arial" w:cs="Arial"/>
      <w:sz w:val="21"/>
      <w:szCs w:val="22"/>
    </w:rPr>
  </w:style>
  <w:style w:type="paragraph" w:styleId="1183" w:customStyle="1">
    <w:name w:val="段"/>
    <w:qFormat/>
    <w:pPr>
      <w:ind w:firstLine="200"/>
      <w:jc w:val="both"/>
    </w:pPr>
    <w:rPr>
      <w:rFonts w:ascii="宋体"/>
      <w:sz w:val="21"/>
    </w:rPr>
  </w:style>
  <w:style w:type="character" w:styleId="1184" w:customStyle="1">
    <w:name w:val="Table Text Char"/>
    <w:link w:val="1185"/>
    <w:qFormat/>
    <w:rPr>
      <w:rFonts w:cs="Arial"/>
      <w:szCs w:val="21"/>
    </w:rPr>
  </w:style>
  <w:style w:type="paragraph" w:styleId="1185" w:customStyle="1">
    <w:name w:val="Table Text"/>
    <w:basedOn w:val="826"/>
    <w:link w:val="1184"/>
    <w:qFormat/>
    <w:pPr>
      <w:jc w:val="left"/>
      <w:spacing w:before="80" w:after="80" w:line="240" w:lineRule="atLeast"/>
    </w:pPr>
    <w:rPr>
      <w:sz w:val="20"/>
      <w:szCs w:val="21"/>
      <w:lang w:eastAsia="en-US"/>
    </w:rPr>
  </w:style>
  <w:style w:type="character" w:styleId="1186" w:customStyle="1">
    <w:name w:val="WW8Num28z2"/>
    <w:qFormat/>
    <w:rPr>
      <w:rFonts w:ascii="StarSymbol" w:hAnsi="StarSymbol" w:cs="StarSymbol"/>
      <w:sz w:val="18"/>
      <w:szCs w:val="18"/>
    </w:rPr>
  </w:style>
  <w:style w:type="character" w:styleId="1187" w:customStyle="1">
    <w:name w:val="标题2 Char"/>
    <w:link w:val="1188"/>
    <w:qFormat/>
    <w:rPr>
      <w:rFonts w:ascii="宋体" w:hAnsi="宋体"/>
      <w:b/>
      <w:bCs/>
      <w:sz w:val="28"/>
      <w:szCs w:val="28"/>
    </w:rPr>
  </w:style>
  <w:style w:type="paragraph" w:styleId="1188" w:customStyle="1">
    <w:name w:val="标题2"/>
    <w:basedOn w:val="1086"/>
    <w:next w:val="826"/>
    <w:link w:val="1187"/>
    <w:qFormat/>
    <w:pPr>
      <w:ind w:left="425"/>
      <w:jc w:val="left"/>
      <w:spacing w:before="0" w:after="0" w:line="360" w:lineRule="auto"/>
    </w:pPr>
    <w:rPr>
      <w:rFonts w:ascii="宋体" w:hAnsi="宋体" w:eastAsia="宋体"/>
      <w:bCs/>
      <w:sz w:val="28"/>
      <w:szCs w:val="28"/>
      <w:lang w:eastAsia="en-US"/>
    </w:rPr>
  </w:style>
  <w:style w:type="character" w:styleId="1189" w:customStyle="1">
    <w:name w:val="WW8Num17z1"/>
    <w:qFormat/>
    <w:rPr>
      <w:rFonts w:ascii="Wingdings 2" w:hAnsi="Wingdings 2" w:cs="StarSymbol"/>
      <w:sz w:val="18"/>
      <w:szCs w:val="18"/>
    </w:rPr>
  </w:style>
  <w:style w:type="character" w:styleId="1190" w:customStyle="1">
    <w:name w:val="font01"/>
    <w:qFormat/>
    <w:rPr>
      <w:rFonts w:hint="eastAsia" w:ascii="楷体" w:hAnsi="楷体" w:eastAsia="楷体" w:cs="楷体"/>
      <w:color w:val="ff0000"/>
      <w:sz w:val="22"/>
      <w:szCs w:val="22"/>
      <w:u w:val="none"/>
    </w:rPr>
  </w:style>
  <w:style w:type="character" w:styleId="1191" w:customStyle="1">
    <w:name w:val="WW8Num23z0"/>
    <w:qFormat/>
    <w:rPr>
      <w:rFonts w:ascii="Wingdings" w:hAnsi="Wingdings" w:cs="StarSymbol"/>
      <w:sz w:val="18"/>
      <w:szCs w:val="18"/>
    </w:rPr>
  </w:style>
  <w:style w:type="character" w:styleId="1192" w:customStyle="1">
    <w:name w:val="font21"/>
    <w:basedOn w:val="830"/>
    <w:qFormat/>
    <w:rPr>
      <w:rFonts w:hint="eastAsia" w:ascii="楷体" w:hAnsi="楷体" w:eastAsia="楷体" w:cs="楷体"/>
      <w:color w:val="000000"/>
      <w:sz w:val="22"/>
      <w:szCs w:val="22"/>
      <w:u w:val="none"/>
    </w:rPr>
  </w:style>
  <w:style w:type="character" w:styleId="1193" w:customStyle="1">
    <w:name w:val="Absatz-Standardschriftart"/>
    <w:qFormat/>
  </w:style>
  <w:style w:type="character" w:styleId="1194" w:customStyle="1">
    <w:name w:val="批注文字 Char1"/>
    <w:qFormat/>
    <w:rPr>
      <w:rFonts w:ascii="Times New Roman" w:hAnsi="Times New Roman" w:eastAsia="宋体" w:cs="Times New Roman"/>
      <w:szCs w:val="24"/>
    </w:rPr>
  </w:style>
  <w:style w:type="character" w:styleId="1195" w:customStyle="1">
    <w:name w:val="WW8Num20z1"/>
    <w:qFormat/>
    <w:rPr>
      <w:rFonts w:ascii="Wingdings 2" w:hAnsi="Wingdings 2" w:cs="StarSymbol"/>
      <w:sz w:val="18"/>
      <w:szCs w:val="18"/>
    </w:rPr>
  </w:style>
  <w:style w:type="character" w:styleId="1196" w:customStyle="1">
    <w:name w:val="font31"/>
    <w:qFormat/>
    <w:rPr>
      <w:rFonts w:hint="eastAsia" w:ascii="宋体" w:hAnsi="宋体" w:eastAsia="宋体" w:cs="宋体"/>
      <w:b/>
      <w:color w:val="000000"/>
      <w:sz w:val="24"/>
      <w:szCs w:val="24"/>
      <w:u w:val="none"/>
    </w:rPr>
  </w:style>
  <w:style w:type="character" w:styleId="1197" w:customStyle="1">
    <w:name w:val="金宏发行正文 Char Char Char"/>
    <w:qFormat/>
    <w:rPr>
      <w:rFonts w:hint="eastAsia" w:ascii="仿宋_GB2312" w:eastAsia="仿宋_GB2312" w:cs="宋体"/>
      <w:sz w:val="28"/>
    </w:rPr>
  </w:style>
  <w:style w:type="character" w:styleId="1198" w:customStyle="1">
    <w:name w:val="se11"/>
    <w:qFormat/>
    <w:rPr>
      <w:rFonts w:ascii="Tahoma" w:hAnsi="Tahoma" w:cs="Times New Roman"/>
      <w:color w:val="000000"/>
      <w:sz w:val="24"/>
      <w:lang w:bidi="ar-SA"/>
    </w:rPr>
  </w:style>
  <w:style w:type="character" w:styleId="1199" w:customStyle="1">
    <w:name w:val="WW8Num6z2"/>
    <w:qFormat/>
    <w:rPr>
      <w:rFonts w:ascii="StarSymbol" w:hAnsi="StarSymbol" w:cs="StarSymbol"/>
      <w:sz w:val="18"/>
      <w:szCs w:val="18"/>
    </w:rPr>
  </w:style>
  <w:style w:type="character" w:styleId="1200" w:customStyle="1">
    <w:name w:val="模板正文 Char"/>
    <w:link w:val="1201"/>
    <w:qFormat/>
    <w:rPr>
      <w:rFonts w:ascii="Calibri" w:hAnsi="Calibri"/>
      <w:sz w:val="28"/>
      <w:szCs w:val="21"/>
    </w:rPr>
  </w:style>
  <w:style w:type="paragraph" w:styleId="1201" w:customStyle="1">
    <w:name w:val="模板正文"/>
    <w:basedOn w:val="826"/>
    <w:link w:val="1200"/>
    <w:qFormat/>
    <w:pPr>
      <w:ind w:firstLine="200"/>
      <w:spacing w:line="360" w:lineRule="auto"/>
    </w:pPr>
    <w:rPr>
      <w:rFonts w:ascii="Calibri" w:hAnsi="Calibri"/>
      <w:sz w:val="28"/>
      <w:szCs w:val="21"/>
      <w:lang w:eastAsia="en-US"/>
    </w:rPr>
  </w:style>
  <w:style w:type="character" w:styleId="1202" w:customStyle="1">
    <w:name w:val="批注框文本 字符1"/>
    <w:uiPriority w:val="99"/>
    <w:qFormat/>
    <w:rPr>
      <w:rFonts w:ascii="Times New Roman" w:hAnsi="Times New Roman" w:eastAsia="方正仿宋_GBK" w:cs="Times New Roman"/>
      <w:sz w:val="18"/>
      <w:szCs w:val="18"/>
    </w:rPr>
  </w:style>
  <w:style w:type="character" w:styleId="1203" w:customStyle="1">
    <w:name w:val="标书正文 Char"/>
    <w:link w:val="1204"/>
    <w:qFormat/>
    <w:rPr>
      <w:rFonts w:ascii="Calibri" w:hAnsi="Calibri"/>
    </w:rPr>
  </w:style>
  <w:style w:type="paragraph" w:styleId="1204" w:customStyle="1">
    <w:name w:val="标书正文"/>
    <w:basedOn w:val="826"/>
    <w:link w:val="1203"/>
    <w:qFormat/>
    <w:pPr>
      <w:ind w:firstLine="200"/>
      <w:spacing w:before="120" w:line="360" w:lineRule="auto"/>
    </w:pPr>
    <w:rPr>
      <w:rFonts w:ascii="Calibri" w:hAnsi="Calibri"/>
      <w:sz w:val="20"/>
      <w:szCs w:val="20"/>
      <w:lang w:eastAsia="en-US"/>
    </w:rPr>
  </w:style>
  <w:style w:type="character" w:styleId="1205" w:customStyle="1">
    <w:name w:val="二级条标题 字符"/>
    <w:link w:val="1206"/>
    <w:qFormat/>
    <w:rPr>
      <w:rFonts w:ascii="黑体" w:eastAsia="黑体"/>
    </w:rPr>
  </w:style>
  <w:style w:type="paragraph" w:styleId="1206" w:customStyle="1">
    <w:name w:val="二级条标题"/>
    <w:basedOn w:val="1207"/>
    <w:next w:val="1183"/>
    <w:link w:val="1205"/>
    <w:qFormat/>
    <w:pPr>
      <w:ind w:left="630"/>
      <w:outlineLvl w:val="3"/>
    </w:pPr>
  </w:style>
  <w:style w:type="paragraph" w:styleId="1207" w:customStyle="1">
    <w:name w:val="一级条标题"/>
    <w:basedOn w:val="1208"/>
    <w:next w:val="1183"/>
    <w:link w:val="1210"/>
    <w:qFormat/>
    <w:pPr>
      <w:ind w:left="420" w:hanging="420"/>
      <w:outlineLvl w:val="2"/>
    </w:pPr>
    <w:rPr>
      <w:lang w:eastAsia="en-US"/>
    </w:rPr>
  </w:style>
  <w:style w:type="paragraph" w:styleId="1208" w:customStyle="1">
    <w:name w:val="章标题"/>
    <w:next w:val="1183"/>
    <w:link w:val="1209"/>
    <w:qFormat/>
    <w:pPr>
      <w:ind w:left="780" w:hanging="360"/>
      <w:jc w:val="both"/>
      <w:tabs>
        <w:tab w:val="left" w:pos="567" w:leader="none"/>
        <w:tab w:val="left" w:pos="780" w:leader="none"/>
      </w:tabs>
      <w:outlineLvl w:val="1"/>
    </w:pPr>
    <w:rPr>
      <w:rFonts w:ascii="黑体" w:eastAsia="黑体"/>
    </w:rPr>
  </w:style>
  <w:style w:type="character" w:styleId="1209" w:customStyle="1">
    <w:name w:val="章标题 Char"/>
    <w:link w:val="1208"/>
    <w:qFormat/>
    <w:rPr>
      <w:rFonts w:ascii="黑体" w:eastAsia="黑体"/>
      <w:lang w:val="en-US" w:eastAsia="zh-CN" w:bidi="ar-SA"/>
    </w:rPr>
  </w:style>
  <w:style w:type="character" w:styleId="1210" w:customStyle="1">
    <w:name w:val="一级条标题 Char Char"/>
    <w:link w:val="1207"/>
    <w:qFormat/>
    <w:rPr>
      <w:rFonts w:ascii="黑体" w:eastAsia="黑体"/>
    </w:rPr>
  </w:style>
  <w:style w:type="character" w:styleId="1211" w:customStyle="1">
    <w:name w:val="页脚 Char1"/>
    <w:qFormat/>
    <w:rPr>
      <w:sz w:val="18"/>
      <w:szCs w:val="18"/>
    </w:rPr>
  </w:style>
  <w:style w:type="character" w:styleId="1212" w:customStyle="1">
    <w:name w:val="WW8Num15z1"/>
    <w:qFormat/>
    <w:rPr>
      <w:rFonts w:ascii="Wingdings 2" w:hAnsi="Wingdings 2" w:cs="StarSymbol"/>
      <w:sz w:val="18"/>
      <w:szCs w:val="18"/>
    </w:rPr>
  </w:style>
  <w:style w:type="character" w:styleId="1213" w:customStyle="1">
    <w:name w:val="n正文 Char"/>
    <w:link w:val="1214"/>
    <w:qFormat/>
    <w:rPr>
      <w:rFonts w:ascii="等线" w:hAnsi="等线" w:eastAsia="仿宋_GB2312" w:cs="Arial"/>
      <w:color w:val="000000"/>
      <w:sz w:val="28"/>
      <w:szCs w:val="28"/>
      <w:lang w:val="en-US" w:eastAsia="zh-CN" w:bidi="ar-SA"/>
    </w:rPr>
  </w:style>
  <w:style w:type="paragraph" w:styleId="1214" w:customStyle="1">
    <w:name w:val="n正文"/>
    <w:link w:val="1213"/>
    <w:qFormat/>
    <w:pPr>
      <w:ind w:firstLine="200"/>
      <w:spacing w:line="360" w:lineRule="auto"/>
    </w:pPr>
    <w:rPr>
      <w:rFonts w:ascii="等线" w:hAnsi="等线" w:eastAsia="仿宋_GB2312" w:cs="Arial"/>
      <w:color w:val="000000"/>
      <w:sz w:val="28"/>
      <w:szCs w:val="28"/>
    </w:rPr>
  </w:style>
  <w:style w:type="character" w:styleId="1215" w:customStyle="1">
    <w:name w:val="Table Text Char1"/>
    <w:qFormat/>
    <w:rPr>
      <w:sz w:val="21"/>
      <w:szCs w:val="21"/>
    </w:rPr>
  </w:style>
  <w:style w:type="character" w:styleId="1216" w:customStyle="1">
    <w:name w:val="正文文本缩进 Char1"/>
    <w:qFormat/>
    <w:rPr>
      <w:rFonts w:ascii="Calibri" w:hAnsi="Calibri" w:eastAsia="宋体" w:cs="Times New Roman"/>
    </w:rPr>
  </w:style>
  <w:style w:type="character" w:styleId="1217" w:customStyle="1">
    <w:name w:val="文章正文 Char"/>
    <w:qFormat/>
    <w:rPr>
      <w:rFonts w:ascii="Calibri" w:hAnsi="Calibri"/>
      <w:sz w:val="21"/>
      <w:szCs w:val="24"/>
    </w:rPr>
  </w:style>
  <w:style w:type="character" w:styleId="1218" w:customStyle="1">
    <w:name w:val="GEO正文 Char"/>
    <w:link w:val="1219"/>
    <w:qFormat/>
    <w:rPr>
      <w:rFonts w:eastAsia="仿宋_GB2312"/>
      <w:sz w:val="28"/>
    </w:rPr>
  </w:style>
  <w:style w:type="paragraph" w:styleId="1219" w:customStyle="1">
    <w:name w:val="GEO正文"/>
    <w:basedOn w:val="826"/>
    <w:link w:val="1218"/>
    <w:qFormat/>
    <w:pPr>
      <w:ind w:firstLine="200"/>
      <w:spacing w:line="360" w:lineRule="auto"/>
    </w:pPr>
    <w:rPr>
      <w:rFonts w:eastAsia="仿宋_GB2312"/>
      <w:sz w:val="28"/>
      <w:szCs w:val="20"/>
      <w:lang w:eastAsia="en-US"/>
    </w:rPr>
  </w:style>
  <w:style w:type="character" w:styleId="1220" w:customStyle="1">
    <w:name w:val="WW8Num35z1"/>
    <w:qFormat/>
    <w:rPr>
      <w:rFonts w:ascii="Wingdings 2" w:hAnsi="Wingdings 2" w:cs="StarSymbol"/>
      <w:sz w:val="18"/>
      <w:szCs w:val="18"/>
    </w:rPr>
  </w:style>
  <w:style w:type="character" w:styleId="1221" w:customStyle="1">
    <w:name w:val="页眉 Char1"/>
    <w:qFormat/>
    <w:rPr>
      <w:sz w:val="18"/>
      <w:szCs w:val="18"/>
    </w:rPr>
  </w:style>
  <w:style w:type="character" w:styleId="1222" w:customStyle="1">
    <w:name w:val="WW8Num34z1"/>
    <w:qFormat/>
    <w:rPr>
      <w:rFonts w:ascii="Wingdings 2" w:hAnsi="Wingdings 2" w:cs="StarSymbol"/>
      <w:sz w:val="18"/>
      <w:szCs w:val="18"/>
    </w:rPr>
  </w:style>
  <w:style w:type="character" w:styleId="1223" w:customStyle="1">
    <w:name w:val="文档结构图 Char1"/>
    <w:qFormat/>
    <w:rPr>
      <w:rFonts w:ascii="宋体" w:hAnsi="Calibri" w:eastAsia="宋体" w:cs="Times New Roman"/>
      <w:sz w:val="18"/>
      <w:szCs w:val="18"/>
    </w:rPr>
  </w:style>
  <w:style w:type="character" w:styleId="1224" w:customStyle="1">
    <w:name w:val="WW8Num21z0"/>
    <w:qFormat/>
    <w:rPr>
      <w:rFonts w:ascii="Wingdings" w:hAnsi="Wingdings" w:cs="StarSymbol"/>
      <w:sz w:val="18"/>
      <w:szCs w:val="18"/>
    </w:rPr>
  </w:style>
  <w:style w:type="character" w:styleId="1225" w:customStyle="1">
    <w:name w:val="页脚 Char2"/>
    <w:uiPriority w:val="99"/>
    <w:qFormat/>
    <w:rPr>
      <w:sz w:val="18"/>
      <w:szCs w:val="18"/>
    </w:rPr>
  </w:style>
  <w:style w:type="character" w:styleId="1226" w:customStyle="1">
    <w:name w:val="WW8Num1z1"/>
    <w:qFormat/>
    <w:rPr>
      <w:rFonts w:ascii="Wingdings" w:hAnsi="Wingdings"/>
    </w:rPr>
  </w:style>
  <w:style w:type="character" w:styleId="1227" w:customStyle="1">
    <w:name w:val="批注主题 Char1"/>
    <w:qFormat/>
    <w:rPr>
      <w:rFonts w:ascii="Calibri" w:hAnsi="Calibri" w:eastAsia="宋体" w:cs="Times New Roman"/>
      <w:b/>
      <w:bCs/>
      <w:sz w:val="21"/>
      <w:szCs w:val="22"/>
    </w:rPr>
  </w:style>
  <w:style w:type="character" w:styleId="1228" w:customStyle="1">
    <w:name w:val="我的图表标题 Char"/>
    <w:qFormat/>
    <w:rPr>
      <w:rFonts w:ascii="Cambria" w:hAnsi="Cambria" w:eastAsia="黑体" w:cs="宋体"/>
      <w:sz w:val="24"/>
    </w:rPr>
  </w:style>
  <w:style w:type="character" w:styleId="1229" w:customStyle="1">
    <w:name w:val="页眉 Char2"/>
    <w:uiPriority w:val="99"/>
    <w:qFormat/>
    <w:rPr>
      <w:sz w:val="18"/>
      <w:szCs w:val="18"/>
    </w:rPr>
  </w:style>
  <w:style w:type="character" w:styleId="1230" w:customStyle="1">
    <w:name w:val="WW8Num14z2"/>
    <w:qFormat/>
    <w:rPr>
      <w:rFonts w:ascii="StarSymbol" w:hAnsi="StarSymbol" w:cs="StarSymbol"/>
      <w:sz w:val="18"/>
      <w:szCs w:val="18"/>
    </w:rPr>
  </w:style>
  <w:style w:type="character" w:styleId="1231" w:customStyle="1">
    <w:name w:val="正文文本缩进 2 Char1"/>
    <w:qFormat/>
    <w:rPr>
      <w:rFonts w:ascii="Calibri" w:hAnsi="Calibri" w:eastAsia="宋体" w:cs="Times New Roman"/>
    </w:rPr>
  </w:style>
  <w:style w:type="character" w:styleId="1232" w:customStyle="1">
    <w:name w:val="不明显强调1"/>
    <w:qFormat/>
    <w:rPr>
      <w:i/>
      <w:iCs/>
      <w:color w:val="808080"/>
    </w:rPr>
  </w:style>
  <w:style w:type="character" w:styleId="1233" w:customStyle="1">
    <w:name w:val="正文文本缩进 3 Char1"/>
    <w:qFormat/>
    <w:rPr>
      <w:rFonts w:ascii="Calibri" w:hAnsi="Calibri" w:eastAsia="宋体" w:cs="Times New Roman"/>
      <w:sz w:val="16"/>
      <w:szCs w:val="16"/>
    </w:rPr>
  </w:style>
  <w:style w:type="character" w:styleId="1234" w:customStyle="1">
    <w:name w:val="批注文字 字符1"/>
    <w:qFormat/>
    <w:rPr>
      <w:rFonts w:ascii="Times New Roman" w:hAnsi="Times New Roman" w:eastAsia="方正仿宋_GBK" w:cs="Times New Roman"/>
      <w:sz w:val="24"/>
      <w:szCs w:val="24"/>
    </w:rPr>
  </w:style>
  <w:style w:type="character" w:styleId="1235" w:customStyle="1">
    <w:name w:val="纯文本 Char2"/>
    <w:qFormat/>
    <w:rPr>
      <w:rFonts w:ascii="宋体" w:hAnsi="Courier New" w:eastAsia="宋体" w:cs="Courier New"/>
      <w:szCs w:val="21"/>
    </w:rPr>
  </w:style>
  <w:style w:type="character" w:styleId="1236" w:customStyle="1">
    <w:name w:val="WW8Num19z1"/>
    <w:qFormat/>
    <w:rPr>
      <w:rFonts w:ascii="Wingdings" w:hAnsi="Wingdings"/>
    </w:rPr>
  </w:style>
  <w:style w:type="character" w:styleId="1237" w:customStyle="1">
    <w:name w:val="正文文本缩进 Char2"/>
    <w:uiPriority w:val="99"/>
    <w:semiHidden/>
    <w:qFormat/>
    <w:rPr>
      <w:sz w:val="21"/>
      <w:szCs w:val="22"/>
    </w:rPr>
  </w:style>
  <w:style w:type="character" w:styleId="1238" w:customStyle="1">
    <w:name w:val="WW8Num14z7"/>
    <w:qFormat/>
    <w:rPr>
      <w:rFonts w:ascii="Wingdings" w:hAnsi="Wingdings"/>
    </w:rPr>
  </w:style>
  <w:style w:type="character" w:styleId="1239" w:customStyle="1">
    <w:name w:val="正文文本缩进 2 Char2"/>
    <w:uiPriority w:val="99"/>
    <w:semiHidden/>
    <w:qFormat/>
    <w:rPr>
      <w:sz w:val="21"/>
      <w:szCs w:val="22"/>
    </w:rPr>
  </w:style>
  <w:style w:type="character" w:styleId="1240" w:customStyle="1">
    <w:name w:val="WW8Num23z1"/>
    <w:qFormat/>
    <w:rPr>
      <w:rFonts w:ascii="Wingdings 2" w:hAnsi="Wingdings 2" w:cs="StarSymbol"/>
      <w:sz w:val="18"/>
      <w:szCs w:val="18"/>
    </w:rPr>
  </w:style>
  <w:style w:type="character" w:styleId="1241" w:customStyle="1">
    <w:name w:val="批注框文本 Char1"/>
    <w:qFormat/>
    <w:rPr>
      <w:sz w:val="18"/>
      <w:szCs w:val="18"/>
    </w:rPr>
  </w:style>
  <w:style w:type="character" w:styleId="1242" w:customStyle="1">
    <w:name w:val="WW8Num3z2"/>
    <w:qFormat/>
    <w:rPr>
      <w:rFonts w:ascii="StarSymbol" w:hAnsi="StarSymbol" w:cs="StarSymbol"/>
      <w:sz w:val="18"/>
      <w:szCs w:val="18"/>
    </w:rPr>
  </w:style>
  <w:style w:type="character" w:styleId="1243" w:customStyle="1">
    <w:name w:val="文档结构图 Char2"/>
    <w:uiPriority w:val="99"/>
    <w:qFormat/>
    <w:rPr>
      <w:rFonts w:ascii="宋体"/>
      <w:sz w:val="18"/>
      <w:szCs w:val="18"/>
    </w:rPr>
  </w:style>
  <w:style w:type="character" w:styleId="1244" w:customStyle="1">
    <w:name w:val="样式 InfoBlue + 倾斜 Char"/>
    <w:qFormat/>
    <w:rPr>
      <w:color w:val="0000ff"/>
      <w:sz w:val="21"/>
    </w:rPr>
  </w:style>
  <w:style w:type="character" w:styleId="1245" w:customStyle="1">
    <w:name w:val="批注文字 Char2"/>
    <w:qFormat/>
    <w:rPr>
      <w:sz w:val="21"/>
      <w:szCs w:val="22"/>
    </w:rPr>
  </w:style>
  <w:style w:type="character" w:styleId="1246" w:customStyle="1">
    <w:name w:val="批注主题 Char2"/>
    <w:qFormat/>
    <w:rPr>
      <w:b/>
      <w:bCs/>
      <w:sz w:val="21"/>
      <w:szCs w:val="22"/>
    </w:rPr>
  </w:style>
  <w:style w:type="character" w:styleId="1247" w:customStyle="1">
    <w:name w:val="Char Char6"/>
    <w:qFormat/>
    <w:rPr>
      <w:b/>
      <w:bCs/>
      <w:sz w:val="44"/>
      <w:szCs w:val="44"/>
    </w:rPr>
  </w:style>
  <w:style w:type="character" w:styleId="1248" w:customStyle="1">
    <w:name w:val="p0 Char"/>
    <w:link w:val="1249"/>
    <w:qFormat/>
    <w:rPr>
      <w:szCs w:val="21"/>
    </w:rPr>
  </w:style>
  <w:style w:type="paragraph" w:styleId="1249" w:customStyle="1">
    <w:name w:val="p0"/>
    <w:basedOn w:val="826"/>
    <w:link w:val="1248"/>
    <w:qFormat/>
    <w:pPr>
      <w:widowControl/>
    </w:pPr>
    <w:rPr>
      <w:sz w:val="20"/>
      <w:szCs w:val="21"/>
      <w:lang w:eastAsia="en-US"/>
    </w:rPr>
  </w:style>
  <w:style w:type="character" w:styleId="1250" w:customStyle="1">
    <w:name w:val="脚注文本 Char3"/>
    <w:qFormat/>
    <w:rPr>
      <w:rFonts w:ascii="Calibri" w:hAnsi="Calibri"/>
      <w:sz w:val="18"/>
      <w:szCs w:val="18"/>
    </w:rPr>
  </w:style>
  <w:style w:type="character" w:styleId="1251" w:customStyle="1">
    <w:name w:val="标准文本 Char"/>
    <w:link w:val="1252"/>
    <w:qFormat/>
    <w:rPr>
      <w:rFonts w:cs="宋体"/>
      <w:szCs w:val="21"/>
    </w:rPr>
  </w:style>
  <w:style w:type="paragraph" w:styleId="1252" w:customStyle="1">
    <w:name w:val="标准文本"/>
    <w:basedOn w:val="826"/>
    <w:link w:val="1251"/>
    <w:qFormat/>
    <w:pPr>
      <w:ind w:firstLine="420"/>
      <w:spacing w:line="360" w:lineRule="auto"/>
    </w:pPr>
    <w:rPr>
      <w:sz w:val="20"/>
      <w:szCs w:val="21"/>
      <w:lang w:eastAsia="en-US"/>
    </w:rPr>
  </w:style>
  <w:style w:type="character" w:styleId="1253" w:customStyle="1">
    <w:name w:val="无间隔 Char"/>
    <w:link w:val="834"/>
    <w:qFormat/>
    <w:rPr>
      <w:rFonts w:ascii="Calibri" w:hAnsi="Calibri" w:eastAsia="Arial" w:cs="Arial"/>
      <w:sz w:val="21"/>
      <w:szCs w:val="22"/>
      <w:lang w:val="en-US" w:eastAsia="zh-CN" w:bidi="ar-SA"/>
    </w:rPr>
  </w:style>
  <w:style w:type="character" w:styleId="1254" w:customStyle="1">
    <w:name w:val="页码1"/>
    <w:basedOn w:val="830"/>
    <w:qFormat/>
  </w:style>
  <w:style w:type="character" w:styleId="1255" w:customStyle="1">
    <w:name w:val="11111 Char"/>
    <w:qFormat/>
    <w:rPr>
      <w:rFonts w:hint="eastAsia" w:ascii="宋体" w:hAnsi="宋体" w:eastAsia="宋体" w:cs="宋体"/>
      <w:color w:val="000000"/>
      <w:sz w:val="24"/>
      <w:szCs w:val="24"/>
      <w:lang w:val="zh-CN"/>
    </w:rPr>
  </w:style>
  <w:style w:type="character" w:styleId="1256" w:customStyle="1">
    <w:name w:val="正文文本 Char1"/>
    <w:qFormat/>
    <w:rPr>
      <w:rFonts w:ascii="Times New Roman" w:hAnsi="Times New Roman" w:eastAsia="宋体" w:cs="Times New Roman"/>
      <w:szCs w:val="24"/>
    </w:rPr>
  </w:style>
  <w:style w:type="character" w:styleId="1257" w:customStyle="1">
    <w:name w:val="WW8Num26z1"/>
    <w:qFormat/>
    <w:rPr>
      <w:rFonts w:ascii="Wingdings 2" w:hAnsi="Wingdings 2" w:cs="StarSymbol"/>
      <w:sz w:val="18"/>
      <w:szCs w:val="18"/>
    </w:rPr>
  </w:style>
  <w:style w:type="character" w:styleId="1258" w:customStyle="1">
    <w:name w:val="font51"/>
    <w:qFormat/>
    <w:rPr>
      <w:rFonts w:ascii="Arial" w:hAnsi="Arial" w:cs="Arial"/>
      <w:color w:val="000000"/>
      <w:sz w:val="20"/>
      <w:szCs w:val="20"/>
      <w:u w:val="none"/>
    </w:rPr>
  </w:style>
  <w:style w:type="character" w:styleId="1259" w:customStyle="1">
    <w:name w:val="WW8Num25z0"/>
    <w:qFormat/>
    <w:rPr>
      <w:rFonts w:ascii="Wingdings" w:hAnsi="Wingdings" w:cs="StarSymbol"/>
      <w:sz w:val="18"/>
      <w:szCs w:val="18"/>
    </w:rPr>
  </w:style>
  <w:style w:type="character" w:styleId="1260" w:customStyle="1">
    <w:name w:val="paramlista1"/>
    <w:qFormat/>
    <w:rPr>
      <w:rFonts w:ascii="Calibri" w:hAnsi="Calibri" w:eastAsia="宋体" w:cs="Times New Roman"/>
      <w:sz w:val="18"/>
      <w:szCs w:val="18"/>
    </w:rPr>
  </w:style>
  <w:style w:type="character" w:styleId="1261" w:customStyle="1">
    <w:name w:val="high-light-bg4"/>
    <w:qFormat/>
  </w:style>
  <w:style w:type="character" w:styleId="1262" w:customStyle="1">
    <w:name w:val="Char Char201"/>
    <w:qFormat/>
    <w:rPr>
      <w:rFonts w:ascii="楷体_GB2312" w:eastAsia="楷体_GB2312"/>
      <w:sz w:val="28"/>
    </w:rPr>
  </w:style>
  <w:style w:type="character" w:styleId="1263" w:customStyle="1">
    <w:name w:val="页脚 字符1"/>
    <w:uiPriority w:val="99"/>
    <w:qFormat/>
    <w:rPr>
      <w:rFonts w:ascii="Times New Roman" w:hAnsi="Times New Roman" w:eastAsia="方正仿宋_GBK" w:cs="Times New Roman"/>
      <w:sz w:val="18"/>
      <w:szCs w:val="18"/>
    </w:rPr>
  </w:style>
  <w:style w:type="character" w:styleId="1264" w:customStyle="1">
    <w:name w:val="font41"/>
    <w:qFormat/>
    <w:rPr>
      <w:rFonts w:hint="eastAsia" w:ascii="宋体" w:hAnsi="宋体" w:eastAsia="宋体" w:cs="宋体"/>
      <w:color w:val="000000"/>
      <w:sz w:val="20"/>
      <w:szCs w:val="20"/>
      <w:u w:val="none"/>
    </w:rPr>
  </w:style>
  <w:style w:type="character" w:styleId="1265" w:customStyle="1">
    <w:name w:val="WW8Num38z0"/>
    <w:qFormat/>
    <w:rPr>
      <w:rFonts w:ascii="Wingdings" w:hAnsi="Wingdings" w:cs="StarSymbol"/>
      <w:sz w:val="18"/>
      <w:szCs w:val="18"/>
    </w:rPr>
  </w:style>
  <w:style w:type="character" w:styleId="1266" w:customStyle="1">
    <w:name w:val="+正文 Char3"/>
    <w:link w:val="1267"/>
    <w:qFormat/>
    <w:rPr>
      <w:sz w:val="28"/>
    </w:rPr>
  </w:style>
  <w:style w:type="paragraph" w:styleId="1267" w:customStyle="1">
    <w:name w:val="+正文"/>
    <w:basedOn w:val="826"/>
    <w:link w:val="1266"/>
    <w:qFormat/>
    <w:pPr>
      <w:ind w:firstLine="200"/>
      <w:spacing w:line="360" w:lineRule="auto"/>
    </w:pPr>
    <w:rPr>
      <w:sz w:val="28"/>
      <w:szCs w:val="20"/>
      <w:lang w:eastAsia="en-US"/>
    </w:rPr>
  </w:style>
  <w:style w:type="character" w:styleId="1268" w:customStyle="1">
    <w:name w:val="正文文本 3 字符1"/>
    <w:uiPriority w:val="99"/>
    <w:qFormat/>
    <w:rPr>
      <w:rFonts w:ascii="Times New Roman" w:hAnsi="Times New Roman" w:eastAsia="方正仿宋_GBK" w:cs="Times New Roman"/>
      <w:sz w:val="16"/>
      <w:szCs w:val="16"/>
    </w:rPr>
  </w:style>
  <w:style w:type="character" w:styleId="1269" w:customStyle="1">
    <w:name w:val="Char Char171"/>
    <w:qFormat/>
    <w:rPr>
      <w:rFonts w:ascii="Arial" w:hAnsi="Arial" w:eastAsia="黑体"/>
      <w:b/>
      <w:spacing w:val="-2"/>
      <w:position w:val="-6"/>
      <w:sz w:val="24"/>
    </w:rPr>
  </w:style>
  <w:style w:type="character" w:styleId="1270" w:customStyle="1">
    <w:name w:val="style241"/>
    <w:qFormat/>
    <w:rPr>
      <w:rFonts w:hint="eastAsia" w:ascii="宋体" w:hAnsi="宋体" w:eastAsia="宋体"/>
      <w:color w:val="333333"/>
      <w:lang w:val="en-US" w:eastAsia="zh-CN" w:bidi="ar-SA"/>
    </w:rPr>
  </w:style>
  <w:style w:type="character" w:styleId="1271" w:customStyle="1">
    <w:name w:val="fontstyle01"/>
    <w:qFormat/>
    <w:rPr>
      <w:rFonts w:ascii="楷体" w:hAnsi="楷体"/>
      <w:color w:val="000000"/>
      <w:sz w:val="24"/>
      <w:szCs w:val="24"/>
    </w:rPr>
  </w:style>
  <w:style w:type="character" w:styleId="1272" w:customStyle="1">
    <w:name w:val="Numbering Symbols"/>
    <w:qFormat/>
  </w:style>
  <w:style w:type="character" w:styleId="1273" w:customStyle="1">
    <w:name w:val="标题 1 Char1"/>
    <w:qFormat/>
    <w:rPr>
      <w:b/>
      <w:sz w:val="44"/>
    </w:rPr>
  </w:style>
  <w:style w:type="character" w:styleId="1274" w:customStyle="1">
    <w:name w:val="引用 Char1"/>
    <w:uiPriority w:val="29"/>
    <w:qFormat/>
    <w:rPr>
      <w:i/>
      <w:iCs/>
      <w:color w:val="404040"/>
      <w:sz w:val="21"/>
    </w:rPr>
  </w:style>
  <w:style w:type="character" w:styleId="1275" w:customStyle="1">
    <w:name w:val="Char Char181"/>
    <w:qFormat/>
    <w:rPr>
      <w:rFonts w:ascii="宋体"/>
      <w:b/>
      <w:spacing w:val="-2"/>
      <w:position w:val="-6"/>
      <w:sz w:val="28"/>
    </w:rPr>
  </w:style>
  <w:style w:type="character" w:styleId="1276" w:customStyle="1">
    <w:name w:val="Table Heading Char"/>
    <w:qFormat/>
    <w:rPr>
      <w:rFonts w:ascii="Book Antiqua" w:hAnsi="Book Antiqua" w:eastAsia="黑体"/>
      <w:bCs/>
      <w:sz w:val="21"/>
      <w:szCs w:val="21"/>
    </w:rPr>
  </w:style>
  <w:style w:type="character" w:styleId="1277" w:customStyle="1">
    <w:name w:val="Char Char151"/>
    <w:qFormat/>
    <w:rPr>
      <w:rFonts w:ascii="Arial" w:hAnsi="Arial" w:eastAsia="黑体"/>
      <w:spacing w:val="-2"/>
      <w:position w:val="-6"/>
      <w:sz w:val="24"/>
    </w:rPr>
  </w:style>
  <w:style w:type="character" w:styleId="1278" w:customStyle="1">
    <w:name w:val="WW8Num14z1"/>
    <w:qFormat/>
    <w:rPr>
      <w:rFonts w:ascii="Wingdings 2" w:hAnsi="Wingdings 2" w:cs="StarSymbol"/>
      <w:sz w:val="18"/>
      <w:szCs w:val="18"/>
    </w:rPr>
  </w:style>
  <w:style w:type="character" w:styleId="1279" w:customStyle="1">
    <w:name w:val="font111"/>
    <w:qFormat/>
    <w:rPr>
      <w:rFonts w:hint="eastAsia" w:ascii="宋体" w:hAnsi="宋体" w:eastAsia="宋体" w:cs="宋体"/>
      <w:color w:val="000000"/>
      <w:sz w:val="21"/>
      <w:szCs w:val="21"/>
      <w:u w:val="none"/>
    </w:rPr>
  </w:style>
  <w:style w:type="character" w:styleId="1280" w:customStyle="1">
    <w:name w:val="样式2 Char"/>
    <w:qFormat/>
    <w:rPr>
      <w:rFonts w:hint="eastAsia" w:ascii="方正仿宋_GBK" w:eastAsia="方正仿宋_GBK"/>
      <w:bCs/>
      <w:sz w:val="32"/>
      <w:szCs w:val="24"/>
    </w:rPr>
  </w:style>
  <w:style w:type="character" w:styleId="1281" w:customStyle="1">
    <w:name w:val="Char Char18"/>
    <w:qFormat/>
    <w:rPr>
      <w:rFonts w:ascii="宋体"/>
      <w:b/>
      <w:spacing w:val="-2"/>
      <w:position w:val="-6"/>
      <w:sz w:val="28"/>
    </w:rPr>
  </w:style>
  <w:style w:type="character" w:styleId="1282" w:customStyle="1">
    <w:name w:val="WW8Num25z7"/>
    <w:qFormat/>
    <w:rPr>
      <w:rFonts w:ascii="Wingdings" w:hAnsi="Wingdings"/>
    </w:rPr>
  </w:style>
  <w:style w:type="character" w:styleId="1283" w:customStyle="1">
    <w:name w:val="font71"/>
    <w:qFormat/>
    <w:rPr>
      <w:rFonts w:ascii="Arial" w:hAnsi="Arial" w:cs="Arial"/>
      <w:color w:val="000000"/>
      <w:sz w:val="20"/>
      <w:szCs w:val="20"/>
      <w:u w:val="none"/>
    </w:rPr>
  </w:style>
  <w:style w:type="character" w:styleId="1284" w:customStyle="1">
    <w:name w:val="WW8Num8z0"/>
    <w:qFormat/>
    <w:rPr>
      <w:rFonts w:ascii="Wingdings" w:hAnsi="Wingdings" w:cs="StarSymbol"/>
      <w:sz w:val="18"/>
      <w:szCs w:val="18"/>
    </w:rPr>
  </w:style>
  <w:style w:type="character" w:styleId="1285" w:customStyle="1">
    <w:name w:val="页码2"/>
    <w:basedOn w:val="830"/>
    <w:qFormat/>
  </w:style>
  <w:style w:type="character" w:styleId="1286" w:customStyle="1">
    <w:name w:val="WW8Num12z0"/>
    <w:qFormat/>
    <w:rPr>
      <w:rFonts w:ascii="Wingdings" w:hAnsi="Wingdings" w:cs="StarSymbol"/>
      <w:sz w:val="18"/>
      <w:szCs w:val="18"/>
    </w:rPr>
  </w:style>
  <w:style w:type="character" w:styleId="1287" w:customStyle="1">
    <w:name w:val="方案文档 Char"/>
    <w:link w:val="1288"/>
    <w:qFormat/>
    <w:rPr>
      <w:rFonts w:ascii="等线" w:hAnsi="等线" w:eastAsia="Arial" w:cs="Arial"/>
      <w:sz w:val="24"/>
      <w:szCs w:val="24"/>
      <w:lang w:val="en-US" w:eastAsia="zh-CN" w:bidi="ar-SA"/>
    </w:rPr>
  </w:style>
  <w:style w:type="paragraph" w:styleId="1288" w:customStyle="1">
    <w:name w:val="方案文档"/>
    <w:link w:val="1287"/>
    <w:qFormat/>
    <w:pPr>
      <w:ind w:firstLine="200"/>
      <w:spacing w:line="360" w:lineRule="auto"/>
    </w:pPr>
    <w:rPr>
      <w:rFonts w:ascii="等线" w:hAnsi="等线" w:eastAsia="Arial" w:cs="Arial"/>
      <w:sz w:val="24"/>
      <w:szCs w:val="24"/>
    </w:rPr>
  </w:style>
  <w:style w:type="character" w:styleId="1289" w:customStyle="1">
    <w:name w:val="称呼 Char3"/>
    <w:qFormat/>
    <w:rPr>
      <w:rFonts w:ascii="Arial" w:hAnsi="Arial" w:eastAsia="方正仿宋_GBK" w:cs="Arial"/>
    </w:rPr>
  </w:style>
  <w:style w:type="character" w:styleId="1290" w:customStyle="1">
    <w:name w:val="font141"/>
    <w:qFormat/>
    <w:rPr>
      <w:rFonts w:hint="eastAsia" w:ascii="宋体" w:hAnsi="宋体" w:eastAsia="宋体" w:cs="宋体"/>
      <w:color w:val="000000"/>
      <w:sz w:val="20"/>
      <w:szCs w:val="20"/>
      <w:u w:val="none"/>
    </w:rPr>
  </w:style>
  <w:style w:type="character" w:styleId="1291" w:customStyle="1">
    <w:name w:val="WW8Num13z2"/>
    <w:qFormat/>
    <w:rPr>
      <w:rFonts w:ascii="StarSymbol" w:hAnsi="StarSymbol" w:cs="StarSymbol"/>
      <w:sz w:val="18"/>
      <w:szCs w:val="18"/>
    </w:rPr>
  </w:style>
  <w:style w:type="character" w:styleId="1292" w:customStyle="1">
    <w:name w:val="项目编号B Char"/>
    <w:link w:val="1293"/>
    <w:qFormat/>
    <w:rPr>
      <w:rFonts w:ascii="等线" w:hAnsi="等线" w:eastAsia="Arial" w:cs="Arial"/>
      <w:sz w:val="24"/>
      <w:szCs w:val="24"/>
      <w:lang w:val="en-US" w:eastAsia="zh-CN" w:bidi="ar-SA"/>
    </w:rPr>
  </w:style>
  <w:style w:type="paragraph" w:styleId="1293" w:customStyle="1">
    <w:name w:val="项目编号B"/>
    <w:link w:val="1292"/>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94" w:customStyle="1">
    <w:name w:val="WW8Num33z1"/>
    <w:qFormat/>
    <w:rPr>
      <w:rFonts w:ascii="Wingdings 2" w:hAnsi="Wingdings 2" w:cs="StarSymbol"/>
      <w:sz w:val="18"/>
      <w:szCs w:val="18"/>
    </w:rPr>
  </w:style>
  <w:style w:type="character" w:styleId="1295" w:customStyle="1">
    <w:name w:val="项目编号A Char Char"/>
    <w:link w:val="1296"/>
    <w:qFormat/>
    <w:rPr>
      <w:rFonts w:ascii="等线" w:hAnsi="等线" w:eastAsia="Arial" w:cs="Arial"/>
      <w:sz w:val="24"/>
      <w:szCs w:val="24"/>
      <w:lang w:val="en-US" w:eastAsia="zh-CN" w:bidi="ar-SA"/>
    </w:rPr>
  </w:style>
  <w:style w:type="paragraph" w:styleId="1296" w:customStyle="1">
    <w:name w:val="项目编号A"/>
    <w:link w:val="1295"/>
    <w:qFormat/>
    <w:pPr>
      <w:spacing w:line="360" w:lineRule="auto"/>
      <w:tabs>
        <w:tab w:val="left" w:pos="840" w:leader="none"/>
      </w:tabs>
    </w:pPr>
    <w:rPr>
      <w:rFonts w:ascii="等线" w:hAnsi="等线" w:eastAsia="Arial" w:cs="Arial"/>
      <w:sz w:val="24"/>
      <w:szCs w:val="24"/>
    </w:rPr>
  </w:style>
  <w:style w:type="character" w:styleId="1297" w:customStyle="1">
    <w:name w:val="style11"/>
    <w:qFormat/>
    <w:rPr>
      <w:color w:val="ff0000"/>
    </w:rPr>
  </w:style>
  <w:style w:type="character" w:styleId="1298" w:customStyle="1">
    <w:name w:val="Char Char15"/>
    <w:qFormat/>
    <w:rPr>
      <w:rFonts w:ascii="Arial" w:hAnsi="Arial" w:eastAsia="黑体"/>
      <w:spacing w:val="-2"/>
      <w:position w:val="-6"/>
      <w:sz w:val="24"/>
    </w:rPr>
  </w:style>
  <w:style w:type="character" w:styleId="1299" w:customStyle="1">
    <w:name w:val="WW8Num14z0"/>
    <w:qFormat/>
    <w:rPr>
      <w:rFonts w:ascii="Wingdings" w:hAnsi="Wingdings" w:cs="StarSymbol"/>
      <w:sz w:val="18"/>
      <w:szCs w:val="18"/>
    </w:rPr>
  </w:style>
  <w:style w:type="character" w:styleId="1300" w:customStyle="1">
    <w:name w:val="Char Char17"/>
    <w:qFormat/>
    <w:rPr>
      <w:rFonts w:ascii="Arial" w:hAnsi="Arial" w:eastAsia="黑体"/>
      <w:b/>
      <w:spacing w:val="-2"/>
      <w:position w:val="-6"/>
      <w:sz w:val="24"/>
    </w:rPr>
  </w:style>
  <w:style w:type="character" w:styleId="1301" w:customStyle="1">
    <w:name w:val="表格内容 Char"/>
    <w:qFormat/>
    <w:rPr>
      <w:rFonts w:hint="eastAsia" w:ascii="微软雅黑" w:hAnsi="微软雅黑" w:eastAsia="微软雅黑"/>
      <w:sz w:val="18"/>
      <w:szCs w:val="24"/>
      <w:lang w:val="en-GB"/>
    </w:rPr>
  </w:style>
  <w:style w:type="character" w:styleId="1302" w:customStyle="1">
    <w:name w:val="武汉表格 Char"/>
    <w:link w:val="1303"/>
    <w:qFormat/>
    <w:rPr>
      <w:rFonts w:eastAsia="黑体"/>
      <w:szCs w:val="21"/>
    </w:rPr>
  </w:style>
  <w:style w:type="paragraph" w:styleId="1303" w:customStyle="1">
    <w:name w:val="武汉表格"/>
    <w:basedOn w:val="826"/>
    <w:link w:val="1302"/>
    <w:qFormat/>
    <w:rPr>
      <w:rFonts w:eastAsia="黑体"/>
      <w:sz w:val="20"/>
      <w:szCs w:val="21"/>
      <w:lang w:eastAsia="en-US"/>
    </w:rPr>
  </w:style>
  <w:style w:type="character" w:styleId="1304" w:customStyle="1">
    <w:name w:val="WW8Num12z1"/>
    <w:qFormat/>
    <w:rPr>
      <w:rFonts w:ascii="Wingdings 2" w:hAnsi="Wingdings 2" w:cs="StarSymbol"/>
      <w:sz w:val="18"/>
      <w:szCs w:val="18"/>
    </w:rPr>
  </w:style>
  <w:style w:type="character" w:styleId="1305" w:customStyle="1">
    <w:name w:val="Char Char20"/>
    <w:qFormat/>
    <w:rPr>
      <w:rFonts w:ascii="楷体_GB2312" w:eastAsia="楷体_GB2312"/>
      <w:sz w:val="28"/>
    </w:rPr>
  </w:style>
  <w:style w:type="character" w:styleId="1306" w:customStyle="1">
    <w:name w:val="con_text1"/>
    <w:qFormat/>
  </w:style>
  <w:style w:type="character" w:styleId="1307" w:customStyle="1">
    <w:name w:val="批注引用2"/>
    <w:qFormat/>
    <w:rPr>
      <w:sz w:val="21"/>
      <w:szCs w:val="21"/>
    </w:rPr>
  </w:style>
  <w:style w:type="character" w:styleId="1308" w:customStyle="1">
    <w:name w:val="WW8Num5z2"/>
    <w:qFormat/>
    <w:rPr>
      <w:rFonts w:ascii="StarSymbol" w:hAnsi="StarSymbol" w:cs="StarSymbol"/>
      <w:sz w:val="18"/>
      <w:szCs w:val="18"/>
    </w:rPr>
  </w:style>
  <w:style w:type="character" w:styleId="1309" w:customStyle="1">
    <w:name w:val="正文缩进 Char2"/>
    <w:qFormat/>
    <w:rPr>
      <w:rFonts w:eastAsia="宋体"/>
      <w:sz w:val="21"/>
      <w:lang w:val="en-US" w:eastAsia="zh-CN" w:bidi="ar-SA"/>
    </w:rPr>
  </w:style>
  <w:style w:type="character" w:styleId="131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11" w:customStyle="1">
    <w:name w:val="Char Char16"/>
    <w:qFormat/>
    <w:rPr>
      <w:rFonts w:ascii="宋体"/>
      <w:b/>
      <w:spacing w:val="-2"/>
      <w:position w:val="-6"/>
      <w:sz w:val="24"/>
    </w:rPr>
  </w:style>
  <w:style w:type="character" w:styleId="1312" w:customStyle="1">
    <w:name w:val="批注主题 字符1"/>
    <w:uiPriority w:val="99"/>
    <w:qFormat/>
    <w:rPr>
      <w:rFonts w:ascii="Times New Roman" w:hAnsi="Times New Roman" w:eastAsia="方正仿宋_GBK" w:cs="Times New Roman"/>
      <w:b/>
      <w:bCs/>
      <w:sz w:val="24"/>
      <w:szCs w:val="24"/>
    </w:rPr>
  </w:style>
  <w:style w:type="character" w:styleId="1313" w:customStyle="1">
    <w:name w:val="Char Char161"/>
    <w:qFormat/>
    <w:rPr>
      <w:rFonts w:ascii="宋体"/>
      <w:b/>
      <w:spacing w:val="-2"/>
      <w:position w:val="-6"/>
      <w:sz w:val="24"/>
    </w:rPr>
  </w:style>
  <w:style w:type="character" w:styleId="1314" w:customStyle="1">
    <w:name w:val="引用 Char"/>
    <w:qFormat/>
    <w:rPr>
      <w:rFonts w:ascii="Times New Roman" w:hAnsi="Times New Roman" w:eastAsia="方正仿宋_GBK" w:cs="Times New Roman"/>
      <w:i/>
      <w:iCs/>
      <w:color w:val="000000"/>
      <w:sz w:val="24"/>
      <w:szCs w:val="20"/>
    </w:rPr>
  </w:style>
  <w:style w:type="character" w:styleId="1315" w:customStyle="1">
    <w:name w:val="标题 3 Char1"/>
    <w:qFormat/>
    <w:rPr>
      <w:b/>
      <w:sz w:val="32"/>
    </w:rPr>
  </w:style>
  <w:style w:type="character" w:styleId="1316" w:customStyle="1">
    <w:name w:val="InfoBlue Char"/>
    <w:qFormat/>
    <w:rPr>
      <w:color w:val="0000ff"/>
      <w:sz w:val="21"/>
    </w:rPr>
  </w:style>
  <w:style w:type="character" w:styleId="1317" w:customStyle="1">
    <w:name w:val="副标题 Char3"/>
    <w:qFormat/>
    <w:rPr>
      <w:b/>
      <w:bCs/>
      <w:sz w:val="32"/>
      <w:szCs w:val="32"/>
    </w:rPr>
  </w:style>
  <w:style w:type="character" w:styleId="1318" w:customStyle="1">
    <w:name w:val="title_orange1"/>
    <w:qFormat/>
    <w:rPr>
      <w:b/>
      <w:bCs/>
      <w:color w:val="cc6600"/>
      <w:sz w:val="33"/>
      <w:szCs w:val="33"/>
      <w:u w:val="none"/>
    </w:rPr>
  </w:style>
  <w:style w:type="character" w:styleId="1319" w:customStyle="1">
    <w:name w:val="font61"/>
    <w:qFormat/>
    <w:rPr>
      <w:rFonts w:ascii="Arial" w:hAnsi="Arial" w:cs="Arial"/>
      <w:b/>
      <w:color w:val="000000"/>
      <w:sz w:val="20"/>
      <w:szCs w:val="20"/>
      <w:u w:val="none"/>
    </w:rPr>
  </w:style>
  <w:style w:type="character" w:styleId="1320" w:customStyle="1">
    <w:name w:val="Char Char191"/>
    <w:qFormat/>
    <w:rPr>
      <w:rFonts w:ascii="Arial" w:hAnsi="Arial" w:eastAsia="黑体"/>
      <w:b/>
      <w:bCs/>
      <w:sz w:val="28"/>
      <w:szCs w:val="28"/>
    </w:rPr>
  </w:style>
  <w:style w:type="character" w:styleId="1321" w:customStyle="1">
    <w:name w:val="WW8Num33z0"/>
    <w:qFormat/>
    <w:rPr>
      <w:rFonts w:ascii="Wingdings" w:hAnsi="Wingdings" w:cs="StarSymbol"/>
      <w:sz w:val="18"/>
      <w:szCs w:val="18"/>
    </w:rPr>
  </w:style>
  <w:style w:type="character" w:styleId="1322" w:customStyle="1">
    <w:name w:val="font91"/>
    <w:qFormat/>
    <w:rPr>
      <w:rFonts w:hint="eastAsia" w:ascii="宋体" w:hAnsi="宋体" w:eastAsia="宋体" w:cs="宋体"/>
      <w:color w:val="000000"/>
      <w:sz w:val="20"/>
      <w:szCs w:val="20"/>
      <w:u w:val="none"/>
    </w:rPr>
  </w:style>
  <w:style w:type="character" w:styleId="1323" w:customStyle="1">
    <w:name w:val="op_dict_text21"/>
    <w:qFormat/>
  </w:style>
  <w:style w:type="character" w:styleId="1324" w:customStyle="1">
    <w:name w:val="normal91"/>
    <w:qFormat/>
    <w:rPr>
      <w:rFonts w:ascii="Calibri" w:hAnsi="Calibri" w:eastAsia="宋体" w:cs="Times New Roman"/>
      <w:sz w:val="20"/>
      <w:szCs w:val="20"/>
    </w:rPr>
  </w:style>
  <w:style w:type="character" w:styleId="1325" w:customStyle="1">
    <w:name w:val="WW8Num18z1"/>
    <w:qFormat/>
    <w:rPr>
      <w:rFonts w:ascii="Wingdings 2" w:hAnsi="Wingdings 2" w:cs="StarSymbol"/>
      <w:sz w:val="18"/>
      <w:szCs w:val="18"/>
    </w:rPr>
  </w:style>
  <w:style w:type="character" w:styleId="1326" w:customStyle="1">
    <w:name w:val="font121"/>
    <w:qFormat/>
    <w:rPr>
      <w:rFonts w:hint="eastAsia" w:ascii="宋体" w:hAnsi="宋体" w:eastAsia="宋体" w:cs="宋体"/>
      <w:b/>
      <w:color w:val="000000"/>
      <w:sz w:val="20"/>
      <w:szCs w:val="20"/>
      <w:u w:val="none"/>
    </w:rPr>
  </w:style>
  <w:style w:type="character" w:styleId="1327" w:customStyle="1">
    <w:name w:val="标题 4 Char1"/>
    <w:qFormat/>
    <w:rPr>
      <w:rFonts w:ascii="Cambria" w:hAnsi="Cambria" w:eastAsia="宋体" w:cs="Times New Roman"/>
      <w:b/>
      <w:bCs/>
      <w:sz w:val="28"/>
      <w:szCs w:val="28"/>
    </w:rPr>
  </w:style>
  <w:style w:type="character" w:styleId="1328" w:customStyle="1">
    <w:name w:val="Char Char19"/>
    <w:qFormat/>
    <w:rPr>
      <w:rFonts w:ascii="Arial" w:hAnsi="Arial" w:eastAsia="黑体"/>
      <w:b/>
      <w:bCs/>
      <w:sz w:val="28"/>
      <w:szCs w:val="28"/>
    </w:rPr>
  </w:style>
  <w:style w:type="character" w:styleId="1329" w:customStyle="1">
    <w:name w:val="标题 9 字符1"/>
    <w:uiPriority w:val="9"/>
    <w:qFormat/>
    <w:rPr>
      <w:rFonts w:ascii="Arial" w:hAnsi="Arial" w:eastAsia="黑体" w:cs="Times New Roman"/>
      <w:sz w:val="24"/>
      <w:szCs w:val="21"/>
    </w:rPr>
  </w:style>
  <w:style w:type="character" w:styleId="1330" w:customStyle="1">
    <w:name w:val="font131"/>
    <w:qFormat/>
    <w:rPr>
      <w:rFonts w:hint="eastAsia" w:ascii="宋体" w:hAnsi="宋体" w:eastAsia="宋体" w:cs="宋体"/>
      <w:color w:val="000000"/>
      <w:sz w:val="18"/>
      <w:szCs w:val="18"/>
      <w:u w:val="none"/>
    </w:rPr>
  </w:style>
  <w:style w:type="character" w:styleId="1331" w:customStyle="1">
    <w:name w:val="标题G Char"/>
    <w:qFormat/>
    <w:rPr>
      <w:rFonts w:hint="eastAsia" w:ascii="方正小标宋_GBK" w:hAnsi="方正小标宋_GBK" w:eastAsia="方正小标宋_GBK"/>
      <w:color w:val="000000"/>
      <w:spacing w:val="-20"/>
      <w:sz w:val="44"/>
      <w:szCs w:val="52"/>
    </w:rPr>
  </w:style>
  <w:style w:type="character" w:styleId="1332" w:customStyle="1">
    <w:name w:val="批注引用1"/>
    <w:qFormat/>
    <w:rPr>
      <w:sz w:val="21"/>
      <w:szCs w:val="21"/>
    </w:rPr>
  </w:style>
  <w:style w:type="character" w:styleId="1333" w:customStyle="1">
    <w:name w:val="WW-Absatz-Standardschriftart111"/>
    <w:qFormat/>
  </w:style>
  <w:style w:type="character" w:styleId="1334" w:customStyle="1">
    <w:name w:val="font81"/>
    <w:qFormat/>
    <w:rPr>
      <w:rFonts w:hint="eastAsia" w:ascii="宋体" w:hAnsi="宋体" w:eastAsia="宋体" w:cs="宋体"/>
      <w:b/>
      <w:color w:val="000000"/>
      <w:sz w:val="20"/>
      <w:szCs w:val="20"/>
      <w:u w:val="none"/>
    </w:rPr>
  </w:style>
  <w:style w:type="character" w:styleId="1335" w:customStyle="1">
    <w:name w:val="m1"/>
    <w:qFormat/>
    <w:rPr>
      <w:rFonts w:hint="eastAsia" w:ascii="宋体" w:hAnsi="宋体" w:eastAsia="宋体"/>
      <w:color w:val="0000ff"/>
      <w:lang w:val="en-US" w:eastAsia="zh-CN" w:bidi="ar-SA"/>
    </w:rPr>
  </w:style>
  <w:style w:type="character" w:styleId="1336" w:customStyle="1">
    <w:name w:val="表格 Char Char"/>
    <w:link w:val="1337"/>
    <w:qFormat/>
    <w:rPr>
      <w:rFonts w:ascii="Arial" w:hAnsi="Arial"/>
      <w:sz w:val="24"/>
      <w:szCs w:val="24"/>
    </w:rPr>
  </w:style>
  <w:style w:type="paragraph" w:styleId="1337" w:customStyle="1">
    <w:name w:val="表格"/>
    <w:basedOn w:val="826"/>
    <w:link w:val="1336"/>
    <w:qFormat/>
    <w:rPr>
      <w:rFonts w:ascii="Arial" w:hAnsi="Arial"/>
      <w:sz w:val="24"/>
      <w:lang w:eastAsia="en-US"/>
    </w:rPr>
  </w:style>
  <w:style w:type="character" w:styleId="1338" w:customStyle="1">
    <w:name w:val="WW8Num21z2"/>
    <w:qFormat/>
    <w:rPr>
      <w:rFonts w:ascii="StarSymbol" w:hAnsi="StarSymbol" w:cs="StarSymbol"/>
      <w:sz w:val="18"/>
      <w:szCs w:val="18"/>
    </w:rPr>
  </w:style>
  <w:style w:type="character" w:styleId="1339" w:customStyle="1">
    <w:name w:val="副标题 Char1"/>
    <w:qFormat/>
    <w:rPr>
      <w:rFonts w:ascii="Cambria" w:hAnsi="Cambria" w:cs="Times New Roman"/>
      <w:b/>
      <w:bCs/>
      <w:sz w:val="32"/>
      <w:szCs w:val="32"/>
    </w:rPr>
  </w:style>
  <w:style w:type="character" w:styleId="1340" w:customStyle="1">
    <w:name w:val="atitle31"/>
    <w:qFormat/>
    <w:rPr>
      <w:rFonts w:ascii="Arial" w:hAnsi="Arial" w:cs="Arial"/>
      <w:b/>
      <w:bCs/>
      <w:sz w:val="29"/>
      <w:szCs w:val="29"/>
    </w:rPr>
  </w:style>
  <w:style w:type="character" w:styleId="1341" w:customStyle="1">
    <w:name w:val="副标题 Char2"/>
    <w:qFormat/>
    <w:rPr>
      <w:rFonts w:ascii="Cambria" w:hAnsi="Cambria" w:cs="Times New Roman"/>
      <w:b/>
      <w:bCs/>
      <w:sz w:val="32"/>
      <w:szCs w:val="32"/>
    </w:rPr>
  </w:style>
  <w:style w:type="character" w:styleId="1342" w:customStyle="1">
    <w:name w:val="WW8Num21z1"/>
    <w:qFormat/>
    <w:rPr>
      <w:rFonts w:ascii="Wingdings" w:hAnsi="Wingdings"/>
    </w:rPr>
  </w:style>
  <w:style w:type="character" w:styleId="1343" w:customStyle="1">
    <w:name w:val="font191"/>
    <w:qFormat/>
    <w:rPr>
      <w:rFonts w:ascii="Arial" w:hAnsi="Arial" w:cs="Arial"/>
      <w:b/>
      <w:color w:val="000000"/>
      <w:sz w:val="20"/>
      <w:szCs w:val="20"/>
      <w:u w:val="none"/>
    </w:rPr>
  </w:style>
  <w:style w:type="character" w:styleId="1344" w:customStyle="1">
    <w:name w:val="MM Topic 2 Char"/>
    <w:link w:val="1345"/>
    <w:qFormat/>
    <w:rPr>
      <w:rFonts w:ascii="Cambria" w:hAnsi="Cambria"/>
      <w:b/>
      <w:bCs/>
      <w:sz w:val="32"/>
      <w:szCs w:val="32"/>
      <w:lang w:val="zh-CN"/>
    </w:rPr>
  </w:style>
  <w:style w:type="paragraph" w:styleId="1345" w:customStyle="1">
    <w:name w:val="MM Topic 2"/>
    <w:basedOn w:val="1086"/>
    <w:link w:val="1344"/>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46" w:customStyle="1">
    <w:name w:val="注释标题 Char"/>
    <w:qFormat/>
    <w:rPr>
      <w:sz w:val="21"/>
      <w:szCs w:val="24"/>
    </w:rPr>
  </w:style>
  <w:style w:type="character" w:styleId="1347" w:customStyle="1">
    <w:name w:val="页眉 字符1"/>
    <w:qFormat/>
    <w:rPr>
      <w:rFonts w:ascii="Times New Roman" w:hAnsi="Times New Roman" w:eastAsia="方正仿宋_GBK" w:cs="Times New Roman"/>
      <w:sz w:val="18"/>
      <w:szCs w:val="18"/>
    </w:rPr>
  </w:style>
  <w:style w:type="character" w:styleId="1348" w:customStyle="1">
    <w:name w:val="称呼 Char"/>
    <w:qFormat/>
    <w:rPr>
      <w:sz w:val="21"/>
      <w:szCs w:val="24"/>
    </w:rPr>
  </w:style>
  <w:style w:type="character" w:styleId="1349" w:customStyle="1">
    <w:name w:val="WW8Num16z2"/>
    <w:qFormat/>
    <w:rPr>
      <w:rFonts w:ascii="StarSymbol" w:hAnsi="StarSymbol" w:cs="StarSymbol"/>
      <w:sz w:val="18"/>
      <w:szCs w:val="18"/>
    </w:rPr>
  </w:style>
  <w:style w:type="character" w:styleId="1350" w:customStyle="1">
    <w:name w:val="HTML 地址 Char"/>
    <w:qFormat/>
    <w:rPr>
      <w:i/>
      <w:iCs/>
      <w:sz w:val="21"/>
      <w:szCs w:val="24"/>
    </w:rPr>
  </w:style>
  <w:style w:type="character" w:styleId="1351" w:customStyle="1">
    <w:name w:val="WW8Num22z0"/>
    <w:qFormat/>
    <w:rPr>
      <w:rFonts w:ascii="Wingdings" w:hAnsi="Wingdings" w:cs="StarSymbol"/>
      <w:sz w:val="18"/>
      <w:szCs w:val="18"/>
    </w:rPr>
  </w:style>
  <w:style w:type="character" w:styleId="1352" w:customStyle="1">
    <w:name w:val="尾注文本 Char1"/>
    <w:qFormat/>
    <w:rPr>
      <w:szCs w:val="24"/>
      <w:lang w:val="zh-CN"/>
    </w:rPr>
  </w:style>
  <w:style w:type="character" w:styleId="1353" w:customStyle="1">
    <w:name w:val="WW8Num18z0"/>
    <w:qFormat/>
    <w:rPr>
      <w:rFonts w:ascii="Wingdings" w:hAnsi="Wingdings" w:cs="StarSymbol"/>
      <w:sz w:val="18"/>
      <w:szCs w:val="18"/>
    </w:rPr>
  </w:style>
  <w:style w:type="character" w:styleId="1354" w:customStyle="1">
    <w:name w:val="HTML 预设格式 Char"/>
    <w:uiPriority w:val="99"/>
    <w:qFormat/>
    <w:rPr>
      <w:rFonts w:ascii="Courier New" w:hAnsi="Courier New" w:cs="Courier New"/>
    </w:rPr>
  </w:style>
  <w:style w:type="character" w:styleId="1355" w:customStyle="1">
    <w:name w:val="WW8Num27z2"/>
    <w:qFormat/>
    <w:rPr>
      <w:rFonts w:ascii="StarSymbol" w:hAnsi="StarSymbol" w:cs="StarSymbol"/>
      <w:sz w:val="18"/>
      <w:szCs w:val="18"/>
    </w:rPr>
  </w:style>
  <w:style w:type="character" w:styleId="1356" w:customStyle="1">
    <w:name w:val="正文首行缩进 2 Char"/>
    <w:qFormat/>
    <w:rPr>
      <w:rFonts w:ascii="楷体_GB2312" w:eastAsia="楷体_GB2312"/>
      <w:sz w:val="21"/>
      <w:szCs w:val="24"/>
    </w:rPr>
  </w:style>
  <w:style w:type="character" w:styleId="1357" w:customStyle="1">
    <w:name w:val="atitle21"/>
    <w:qFormat/>
    <w:rPr>
      <w:rFonts w:ascii="Arial" w:hAnsi="Arial" w:cs="Arial"/>
      <w:b/>
      <w:bCs/>
      <w:sz w:val="35"/>
      <w:szCs w:val="35"/>
    </w:rPr>
  </w:style>
  <w:style w:type="character" w:styleId="1358" w:customStyle="1">
    <w:name w:val="标题 1 Char2"/>
    <w:qFormat/>
    <w:rPr>
      <w:rFonts w:ascii="Times New Roman" w:hAnsi="Times New Roman" w:eastAsia="宋体" w:cs="Times New Roman"/>
      <w:b/>
      <w:bCs/>
      <w:sz w:val="32"/>
      <w:szCs w:val="28"/>
    </w:rPr>
  </w:style>
  <w:style w:type="character" w:styleId="1359" w:customStyle="1">
    <w:name w:val="op_dict3_lineone_result_tip"/>
    <w:qFormat/>
    <w:rPr>
      <w:color w:val="999999"/>
    </w:rPr>
  </w:style>
  <w:style w:type="character" w:styleId="1360" w:customStyle="1">
    <w:name w:val="标题 2 Char2"/>
    <w:qFormat/>
    <w:rPr>
      <w:rFonts w:ascii="Times New Roman" w:hAnsi="Times New Roman" w:eastAsia="宋体" w:cs="Times New Roman"/>
      <w:b/>
      <w:bCs/>
      <w:sz w:val="30"/>
      <w:szCs w:val="32"/>
    </w:rPr>
  </w:style>
  <w:style w:type="character" w:styleId="1361" w:customStyle="1">
    <w:name w:val="标题 3 Char2"/>
    <w:qFormat/>
    <w:rPr>
      <w:rFonts w:ascii="Times New Roman" w:hAnsi="Times New Roman" w:eastAsia="宋体" w:cs="Times New Roman"/>
      <w:b/>
      <w:bCs/>
      <w:sz w:val="28"/>
      <w:szCs w:val="18"/>
    </w:rPr>
  </w:style>
  <w:style w:type="character" w:styleId="1362" w:customStyle="1">
    <w:name w:val="WW8Num9z2"/>
    <w:qFormat/>
    <w:rPr>
      <w:rFonts w:ascii="StarSymbol" w:hAnsi="StarSymbol" w:cs="StarSymbol"/>
      <w:sz w:val="18"/>
      <w:szCs w:val="18"/>
    </w:rPr>
  </w:style>
  <w:style w:type="character" w:styleId="1363" w:customStyle="1">
    <w:name w:val="标题 4 Char2"/>
    <w:qFormat/>
    <w:rPr>
      <w:rFonts w:ascii="Times New Roman" w:hAnsi="Times New Roman" w:eastAsia="宋体" w:cs="Times New Roman"/>
      <w:b/>
      <w:bCs/>
      <w:sz w:val="24"/>
      <w:szCs w:val="28"/>
    </w:rPr>
  </w:style>
  <w:style w:type="character" w:styleId="1364" w:customStyle="1">
    <w:name w:val="WW8Num13z1"/>
    <w:qFormat/>
    <w:rPr>
      <w:rFonts w:ascii="Wingdings 2" w:hAnsi="Wingdings 2" w:cs="StarSymbol"/>
      <w:sz w:val="18"/>
      <w:szCs w:val="18"/>
    </w:rPr>
  </w:style>
  <w:style w:type="character" w:styleId="1365" w:customStyle="1">
    <w:name w:val="标题 5 Char2"/>
    <w:qFormat/>
    <w:rPr>
      <w:rFonts w:ascii="Times New Roman" w:hAnsi="Times New Roman" w:eastAsia="宋体" w:cs="Times New Roman"/>
      <w:b/>
      <w:bCs/>
      <w:sz w:val="21"/>
      <w:szCs w:val="28"/>
      <w:lang w:val="zh-CN"/>
    </w:rPr>
  </w:style>
  <w:style w:type="character" w:styleId="1366" w:customStyle="1">
    <w:name w:val="WW8Num15z7"/>
    <w:qFormat/>
    <w:rPr>
      <w:rFonts w:ascii="Wingdings" w:hAnsi="Wingdings"/>
    </w:rPr>
  </w:style>
  <w:style w:type="character" w:styleId="1367" w:customStyle="1">
    <w:name w:val="标题 6 Char2"/>
    <w:qFormat/>
    <w:rPr>
      <w:rFonts w:ascii="Cambria" w:hAnsi="Cambria" w:eastAsia="宋体" w:cs="Times New Roman"/>
      <w:b/>
      <w:bCs/>
      <w:sz w:val="24"/>
      <w:szCs w:val="24"/>
      <w:lang w:val="zh-CN"/>
    </w:rPr>
  </w:style>
  <w:style w:type="character" w:styleId="1368" w:customStyle="1">
    <w:name w:val="WW8Num26z0"/>
    <w:qFormat/>
    <w:rPr>
      <w:rFonts w:ascii="Wingdings" w:hAnsi="Wingdings" w:cs="StarSymbol"/>
      <w:sz w:val="18"/>
      <w:szCs w:val="18"/>
    </w:rPr>
  </w:style>
  <w:style w:type="character" w:styleId="1369" w:customStyle="1">
    <w:name w:val="正文文本缩进 Char3"/>
    <w:qFormat/>
    <w:rPr>
      <w:rFonts w:ascii="Times New Roman" w:hAnsi="Times New Roman" w:eastAsia="宋体" w:cs="Times New Roman"/>
      <w:szCs w:val="24"/>
      <w:lang w:val="zh-CN" w:eastAsia="zh-CN"/>
    </w:rPr>
  </w:style>
  <w:style w:type="character" w:styleId="1370" w:customStyle="1">
    <w:name w:val="WW8Num26z2"/>
    <w:qFormat/>
    <w:rPr>
      <w:rFonts w:ascii="StarSymbol" w:hAnsi="StarSymbol" w:cs="StarSymbol"/>
      <w:sz w:val="18"/>
      <w:szCs w:val="18"/>
    </w:rPr>
  </w:style>
  <w:style w:type="character" w:styleId="1371" w:customStyle="1">
    <w:name w:val="批注框文本 Char3"/>
    <w:uiPriority w:val="99"/>
    <w:qFormat/>
    <w:rPr>
      <w:rFonts w:ascii="Times New Roman" w:hAnsi="Times New Roman" w:eastAsia="宋体" w:cs="Times New Roman"/>
      <w:sz w:val="18"/>
      <w:szCs w:val="18"/>
    </w:rPr>
  </w:style>
  <w:style w:type="character" w:styleId="1372" w:customStyle="1">
    <w:name w:val="bz-content"/>
    <w:qFormat/>
  </w:style>
  <w:style w:type="character" w:styleId="1373" w:customStyle="1">
    <w:name w:val="标题 Char2"/>
    <w:qFormat/>
    <w:rPr>
      <w:rFonts w:ascii="Cambria" w:hAnsi="Cambria" w:eastAsia="黑体" w:cs="Times New Roman"/>
      <w:b/>
      <w:bCs/>
      <w:sz w:val="52"/>
      <w:szCs w:val="32"/>
    </w:rPr>
  </w:style>
  <w:style w:type="character" w:styleId="1374" w:customStyle="1">
    <w:name w:val="标题 字符1"/>
    <w:qFormat/>
    <w:rPr>
      <w:rFonts w:ascii="宋体" w:hAnsi="宋体" w:eastAsia="方正小标宋_GBK" w:cs="Times New Roman"/>
      <w:color w:val="000000"/>
      <w:sz w:val="52"/>
      <w:szCs w:val="52"/>
    </w:rPr>
  </w:style>
  <w:style w:type="character" w:styleId="1375" w:customStyle="1">
    <w:name w:val="正文2 字符"/>
    <w:link w:val="1376"/>
    <w:qFormat/>
    <w:rPr>
      <w:szCs w:val="24"/>
    </w:rPr>
  </w:style>
  <w:style w:type="paragraph" w:styleId="1376" w:customStyle="1">
    <w:name w:val="正文2"/>
    <w:basedOn w:val="826"/>
    <w:link w:val="1375"/>
    <w:qFormat/>
    <w:pPr>
      <w:ind w:firstLine="420"/>
      <w:spacing w:line="360" w:lineRule="auto"/>
    </w:pPr>
    <w:rPr>
      <w:sz w:val="20"/>
      <w:lang w:eastAsia="en-US"/>
    </w:rPr>
  </w:style>
  <w:style w:type="character" w:styleId="1377" w:customStyle="1">
    <w:name w:val="WW8Num4z2"/>
    <w:qFormat/>
    <w:rPr>
      <w:rFonts w:ascii="StarSymbol" w:hAnsi="StarSymbol" w:cs="StarSymbol"/>
      <w:sz w:val="18"/>
      <w:szCs w:val="18"/>
    </w:rPr>
  </w:style>
  <w:style w:type="character" w:styleId="1378" w:customStyle="1">
    <w:name w:val="标题 7 Char2"/>
    <w:qFormat/>
    <w:rPr>
      <w:rFonts w:ascii="Times New Roman" w:hAnsi="Times New Roman" w:eastAsia="宋体" w:cs="Times New Roman"/>
      <w:b/>
      <w:bCs/>
      <w:sz w:val="24"/>
      <w:szCs w:val="24"/>
    </w:rPr>
  </w:style>
  <w:style w:type="character" w:styleId="1379" w:customStyle="1">
    <w:name w:val="WW-Absatz-Standardschriftart1"/>
    <w:qFormat/>
  </w:style>
  <w:style w:type="character" w:styleId="1380" w:customStyle="1">
    <w:name w:val="标题 9 Char2"/>
    <w:qFormat/>
    <w:rPr>
      <w:rFonts w:ascii="Times New Roman" w:hAnsi="Times New Roman" w:eastAsia="宋体" w:cs="Times New Roman"/>
      <w:b/>
      <w:bCs/>
      <w:sz w:val="30"/>
      <w:szCs w:val="18"/>
    </w:rPr>
  </w:style>
  <w:style w:type="character" w:styleId="1381" w:customStyle="1">
    <w:name w:val="WW8Num3z1"/>
    <w:qFormat/>
    <w:rPr>
      <w:rFonts w:ascii="Wingdings 2" w:hAnsi="Wingdings 2" w:cs="StarSymbol"/>
      <w:sz w:val="18"/>
      <w:szCs w:val="18"/>
    </w:rPr>
  </w:style>
  <w:style w:type="character" w:styleId="1382" w:customStyle="1">
    <w:name w:val="批注文字 Char3"/>
    <w:uiPriority w:val="99"/>
    <w:qFormat/>
    <w:rPr>
      <w:rFonts w:ascii="Times New Roman" w:hAnsi="Times New Roman" w:eastAsia="宋体" w:cs="Times New Roman"/>
      <w:szCs w:val="24"/>
      <w:lang w:val="zh-CN"/>
    </w:rPr>
  </w:style>
  <w:style w:type="character" w:styleId="1383" w:customStyle="1">
    <w:name w:val="WW8Num29z1"/>
    <w:qFormat/>
    <w:rPr>
      <w:rFonts w:ascii="Wingdings 2" w:hAnsi="Wingdings 2" w:cs="StarSymbol"/>
      <w:sz w:val="18"/>
      <w:szCs w:val="18"/>
    </w:rPr>
  </w:style>
  <w:style w:type="character" w:styleId="1384" w:customStyle="1">
    <w:name w:val="正文文本 Char3"/>
    <w:qFormat/>
    <w:rPr>
      <w:rFonts w:ascii="Times New Roman" w:hAnsi="Times New Roman" w:eastAsia="宋体" w:cs="Times New Roman"/>
      <w:szCs w:val="24"/>
    </w:rPr>
  </w:style>
  <w:style w:type="character" w:styleId="1385" w:customStyle="1">
    <w:name w:val="WW8Num9z1"/>
    <w:qFormat/>
    <w:rPr>
      <w:rFonts w:ascii="Wingdings 2" w:hAnsi="Wingdings 2" w:cs="StarSymbol"/>
      <w:sz w:val="18"/>
      <w:szCs w:val="18"/>
    </w:rPr>
  </w:style>
  <w:style w:type="character" w:styleId="1386" w:customStyle="1">
    <w:name w:val="日期 Char3"/>
    <w:qFormat/>
    <w:rPr>
      <w:rFonts w:ascii="Times New Roman" w:hAnsi="Times New Roman" w:eastAsia="宋体" w:cs="Times New Roman"/>
      <w:szCs w:val="24"/>
    </w:rPr>
  </w:style>
  <w:style w:type="character" w:styleId="1387" w:customStyle="1">
    <w:name w:val="WW8Num5z1"/>
    <w:qFormat/>
    <w:rPr>
      <w:rFonts w:ascii="Wingdings 2" w:hAnsi="Wingdings 2" w:cs="StarSymbol"/>
      <w:sz w:val="18"/>
      <w:szCs w:val="18"/>
    </w:rPr>
  </w:style>
  <w:style w:type="character" w:styleId="1388" w:customStyle="1">
    <w:name w:val="正文首行缩进 Char4"/>
    <w:basedOn w:val="1384"/>
    <w:qFormat/>
    <w:rPr>
      <w:rFonts w:ascii="Times New Roman" w:hAnsi="Times New Roman" w:eastAsia="宋体" w:cs="Times New Roman"/>
      <w:szCs w:val="24"/>
    </w:rPr>
  </w:style>
  <w:style w:type="character" w:styleId="1389" w:customStyle="1">
    <w:name w:val="标题 4 字符1"/>
    <w:uiPriority w:val="9"/>
    <w:qFormat/>
    <w:rPr>
      <w:rFonts w:ascii="仿宋" w:hAnsi="仿宋" w:eastAsia="仿宋"/>
      <w:b/>
      <w:bCs/>
      <w:sz w:val="32"/>
      <w:szCs w:val="32"/>
    </w:rPr>
  </w:style>
  <w:style w:type="character" w:styleId="1390" w:customStyle="1">
    <w:name w:val="正文文本 2 Char2"/>
    <w:qFormat/>
    <w:rPr>
      <w:rFonts w:ascii="Times New Roman" w:hAnsi="Times New Roman" w:eastAsia="宋体" w:cs="Times New Roman"/>
      <w:szCs w:val="24"/>
    </w:rPr>
  </w:style>
  <w:style w:type="character" w:styleId="1391" w:customStyle="1">
    <w:name w:val="Bullets"/>
    <w:qFormat/>
    <w:rPr>
      <w:rFonts w:ascii="StarSymbol" w:hAnsi="StarSymbol" w:eastAsia="StarSymbol" w:cs="StarSymbol"/>
      <w:sz w:val="18"/>
      <w:szCs w:val="18"/>
    </w:rPr>
  </w:style>
  <w:style w:type="character" w:styleId="1392" w:customStyle="1">
    <w:name w:val="正文文本 3 Char2"/>
    <w:qFormat/>
    <w:rPr>
      <w:rFonts w:ascii="Times New Roman" w:hAnsi="Times New Roman" w:eastAsia="宋体" w:cs="Times New Roman"/>
      <w:sz w:val="16"/>
      <w:szCs w:val="16"/>
    </w:rPr>
  </w:style>
  <w:style w:type="character" w:styleId="1393" w:customStyle="1">
    <w:name w:val="WW8Num39z2"/>
    <w:qFormat/>
    <w:rPr>
      <w:rFonts w:ascii="StarSymbol" w:hAnsi="StarSymbol" w:cs="StarSymbol"/>
      <w:sz w:val="18"/>
      <w:szCs w:val="18"/>
    </w:rPr>
  </w:style>
  <w:style w:type="character" w:styleId="1394" w:customStyle="1">
    <w:name w:val="正文文本缩进 2 Char3"/>
    <w:qFormat/>
    <w:rPr>
      <w:rFonts w:ascii="Times New Roman" w:hAnsi="Times New Roman" w:eastAsia="楷体_GB2312" w:cs="Times New Roman"/>
      <w:sz w:val="24"/>
      <w:szCs w:val="24"/>
    </w:rPr>
  </w:style>
  <w:style w:type="character" w:styleId="1395" w:customStyle="1">
    <w:name w:val="WW8Num11z2"/>
    <w:qFormat/>
    <w:rPr>
      <w:rFonts w:ascii="StarSymbol" w:hAnsi="StarSymbol" w:cs="StarSymbol"/>
      <w:sz w:val="18"/>
      <w:szCs w:val="18"/>
    </w:rPr>
  </w:style>
  <w:style w:type="character" w:styleId="1396" w:customStyle="1">
    <w:name w:val="正文文本缩进 3 Char2"/>
    <w:qFormat/>
    <w:rPr>
      <w:rFonts w:ascii="Times New Roman" w:hAnsi="Times New Roman" w:eastAsia="宋体" w:cs="Times New Roman"/>
      <w:sz w:val="16"/>
      <w:szCs w:val="16"/>
    </w:rPr>
  </w:style>
  <w:style w:type="character" w:styleId="1397" w:customStyle="1">
    <w:name w:val="WW8Num4z1"/>
    <w:qFormat/>
    <w:rPr>
      <w:rFonts w:ascii="Wingdings" w:hAnsi="Wingdings"/>
    </w:rPr>
  </w:style>
  <w:style w:type="character" w:styleId="1398" w:customStyle="1">
    <w:name w:val="方案正文 Char1"/>
    <w:link w:val="1399"/>
    <w:qFormat/>
    <w:rPr>
      <w:rFonts w:ascii="宋体" w:hAnsi="宋体" w:cs="宋体"/>
      <w:szCs w:val="28"/>
    </w:rPr>
  </w:style>
  <w:style w:type="paragraph" w:styleId="1399" w:customStyle="1">
    <w:name w:val="方案正文"/>
    <w:basedOn w:val="826"/>
    <w:next w:val="826"/>
    <w:link w:val="1398"/>
    <w:qFormat/>
    <w:pPr>
      <w:ind w:firstLine="200"/>
      <w:jc w:val="left"/>
      <w:spacing w:line="440" w:lineRule="exact"/>
    </w:pPr>
    <w:rPr>
      <w:rFonts w:ascii="宋体" w:hAnsi="宋体"/>
      <w:sz w:val="20"/>
      <w:szCs w:val="28"/>
      <w:lang w:eastAsia="en-US"/>
    </w:rPr>
  </w:style>
  <w:style w:type="character" w:styleId="1400" w:customStyle="1">
    <w:name w:val="标题 8 字符1"/>
    <w:uiPriority w:val="9"/>
    <w:qFormat/>
    <w:rPr>
      <w:rFonts w:ascii="Arial" w:hAnsi="Arial" w:eastAsia="黑体" w:cs="Times New Roman"/>
      <w:sz w:val="24"/>
      <w:szCs w:val="24"/>
    </w:rPr>
  </w:style>
  <w:style w:type="character" w:styleId="1401" w:customStyle="1">
    <w:name w:val="FA正文 Char"/>
    <w:link w:val="1402"/>
    <w:qFormat/>
    <w:rPr>
      <w:rFonts w:ascii="宋体" w:hAnsi="宋体"/>
      <w:spacing w:val="10"/>
      <w:sz w:val="24"/>
      <w:szCs w:val="24"/>
    </w:rPr>
  </w:style>
  <w:style w:type="paragraph" w:styleId="1402" w:customStyle="1">
    <w:name w:val="FA正文"/>
    <w:basedOn w:val="826"/>
    <w:link w:val="1401"/>
    <w:qFormat/>
    <w:pPr>
      <w:ind w:firstLine="520"/>
      <w:spacing w:line="360" w:lineRule="auto"/>
      <w:tabs>
        <w:tab w:val="left" w:pos="3375" w:leader="none"/>
      </w:tabs>
    </w:pPr>
    <w:rPr>
      <w:rFonts w:ascii="宋体" w:hAnsi="宋体"/>
      <w:spacing w:val="10"/>
      <w:sz w:val="24"/>
      <w:lang w:eastAsia="en-US"/>
    </w:rPr>
  </w:style>
  <w:style w:type="character" w:styleId="1403" w:customStyle="1">
    <w:name w:val="WW8Num18z7"/>
    <w:qFormat/>
    <w:rPr>
      <w:rFonts w:ascii="Wingdings" w:hAnsi="Wingdings"/>
    </w:rPr>
  </w:style>
  <w:style w:type="character" w:styleId="1404" w:customStyle="1">
    <w:name w:val="方案正文-样式 小四 行距: 1.5 倍行距 Char"/>
    <w:link w:val="1405"/>
    <w:qFormat/>
    <w:rPr>
      <w:sz w:val="24"/>
      <w:lang w:val="zh-CN"/>
    </w:rPr>
  </w:style>
  <w:style w:type="paragraph" w:styleId="1405" w:customStyle="1">
    <w:name w:val="方案正文-样式 小四 行距: 1.5 倍行距"/>
    <w:basedOn w:val="826"/>
    <w:link w:val="1404"/>
    <w:qFormat/>
    <w:pPr>
      <w:ind w:left="1134" w:firstLine="480"/>
      <w:spacing w:before="260" w:after="260" w:line="360" w:lineRule="auto"/>
    </w:pPr>
    <w:rPr>
      <w:sz w:val="24"/>
      <w:szCs w:val="20"/>
      <w:lang w:val="zh-CN" w:eastAsia="en-US"/>
    </w:rPr>
  </w:style>
  <w:style w:type="character" w:styleId="1406" w:customStyle="1">
    <w:name w:val="WW8Num36z2"/>
    <w:qFormat/>
    <w:rPr>
      <w:rFonts w:ascii="StarSymbol" w:hAnsi="StarSymbol" w:cs="StarSymbol"/>
      <w:sz w:val="18"/>
      <w:szCs w:val="18"/>
    </w:rPr>
  </w:style>
  <w:style w:type="character" w:styleId="1407" w:customStyle="1">
    <w:name w:val="label_list1"/>
    <w:qFormat/>
  </w:style>
  <w:style w:type="character" w:styleId="1408" w:customStyle="1">
    <w:name w:val="WW8Num9z0"/>
    <w:qFormat/>
    <w:rPr>
      <w:rFonts w:ascii="Wingdings" w:hAnsi="Wingdings" w:cs="StarSymbol"/>
      <w:sz w:val="18"/>
      <w:szCs w:val="18"/>
    </w:rPr>
  </w:style>
  <w:style w:type="character" w:styleId="1409" w:customStyle="1">
    <w:name w:val="p11b1"/>
    <w:qFormat/>
    <w:rPr>
      <w:color w:val="000000"/>
      <w:spacing w:val="320"/>
      <w:sz w:val="20"/>
      <w:szCs w:val="20"/>
      <w:u w:val="none"/>
    </w:rPr>
  </w:style>
  <w:style w:type="character" w:styleId="1410" w:customStyle="1">
    <w:name w:val="WW8Num8z1"/>
    <w:qFormat/>
    <w:rPr>
      <w:rFonts w:ascii="Wingdings 2" w:hAnsi="Wingdings 2" w:cs="StarSymbol"/>
      <w:sz w:val="18"/>
      <w:szCs w:val="18"/>
    </w:rPr>
  </w:style>
  <w:style w:type="character" w:styleId="1411" w:customStyle="1">
    <w:name w:val="Indent Normal Char"/>
    <w:qFormat/>
    <w:rPr>
      <w:rFonts w:hint="eastAsia" w:ascii="宋体" w:hAnsi="宋体" w:eastAsia="宋体"/>
      <w:sz w:val="21"/>
      <w:szCs w:val="24"/>
      <w:lang w:val="en-US" w:eastAsia="zh-CN" w:bidi="ar-SA"/>
    </w:rPr>
  </w:style>
  <w:style w:type="character" w:styleId="1412" w:customStyle="1">
    <w:name w:val="标题 2 字符1"/>
    <w:qFormat/>
    <w:rPr>
      <w:rFonts w:ascii="楷体" w:eastAsia="楷体"/>
      <w:b/>
      <w:bCs/>
      <w:color w:val="000000"/>
      <w:sz w:val="32"/>
      <w:szCs w:val="28"/>
    </w:rPr>
  </w:style>
  <w:style w:type="character" w:styleId="1413" w:customStyle="1">
    <w:name w:val="large1"/>
    <w:qFormat/>
    <w:rPr>
      <w:rFonts w:hint="eastAsia" w:ascii="宋体" w:hAnsi="宋体" w:eastAsia="宋体"/>
      <w:sz w:val="22"/>
      <w:szCs w:val="22"/>
    </w:rPr>
  </w:style>
  <w:style w:type="character" w:styleId="1414" w:customStyle="1">
    <w:name w:val="WW8Num32z1"/>
    <w:qFormat/>
    <w:rPr>
      <w:rFonts w:ascii="Wingdings 2" w:hAnsi="Wingdings 2" w:cs="StarSymbol"/>
      <w:sz w:val="18"/>
      <w:szCs w:val="18"/>
    </w:rPr>
  </w:style>
  <w:style w:type="character" w:styleId="1415" w:customStyle="1">
    <w:name w:val="f141"/>
    <w:qFormat/>
    <w:rPr>
      <w:sz w:val="21"/>
      <w:szCs w:val="21"/>
    </w:rPr>
  </w:style>
  <w:style w:type="character" w:styleId="1416" w:customStyle="1">
    <w:name w:val="WW8Num25z2"/>
    <w:qFormat/>
    <w:rPr>
      <w:rFonts w:ascii="StarSymbol" w:hAnsi="StarSymbol" w:cs="StarSymbol"/>
      <w:sz w:val="18"/>
      <w:szCs w:val="18"/>
    </w:rPr>
  </w:style>
  <w:style w:type="character" w:styleId="1417" w:customStyle="1">
    <w:name w:val="14_black1"/>
    <w:qFormat/>
    <w:rPr>
      <w:color w:val="000000"/>
      <w:sz w:val="23"/>
      <w:szCs w:val="23"/>
    </w:rPr>
  </w:style>
  <w:style w:type="character" w:styleId="1418" w:customStyle="1">
    <w:name w:val="WW8Num20z0"/>
    <w:qFormat/>
    <w:rPr>
      <w:rFonts w:ascii="Wingdings" w:hAnsi="Wingdings"/>
    </w:rPr>
  </w:style>
  <w:style w:type="character" w:styleId="1419" w:customStyle="1">
    <w:name w:val="正文2 Char Char"/>
    <w:qFormat/>
    <w:rPr>
      <w:rFonts w:hint="eastAsia" w:ascii="仿宋_GB2312" w:eastAsia="仿宋_GB2312"/>
      <w:sz w:val="24"/>
    </w:rPr>
  </w:style>
  <w:style w:type="character" w:styleId="1420" w:customStyle="1">
    <w:name w:val="WW8Num2z0"/>
    <w:qFormat/>
    <w:rPr>
      <w:rFonts w:ascii="Wingdings" w:hAnsi="Wingdings" w:cs="StarSymbol"/>
      <w:sz w:val="18"/>
      <w:szCs w:val="18"/>
    </w:rPr>
  </w:style>
  <w:style w:type="character" w:styleId="1421" w:customStyle="1">
    <w:name w:val="mini-tree-nodetext2"/>
    <w:basedOn w:val="830"/>
    <w:qFormat/>
  </w:style>
  <w:style w:type="character" w:styleId="1422" w:customStyle="1">
    <w:name w:val="WW8Num8z2"/>
    <w:qFormat/>
    <w:rPr>
      <w:rFonts w:ascii="StarSymbol" w:hAnsi="StarSymbol" w:cs="StarSymbol"/>
      <w:sz w:val="18"/>
      <w:szCs w:val="18"/>
    </w:rPr>
  </w:style>
  <w:style w:type="character" w:styleId="1423" w:customStyle="1">
    <w:name w:val="before"/>
    <w:basedOn w:val="830"/>
    <w:qFormat/>
  </w:style>
  <w:style w:type="character" w:styleId="1424" w:customStyle="1">
    <w:name w:val="WW8Num39z0"/>
    <w:qFormat/>
    <w:rPr>
      <w:rFonts w:ascii="Wingdings" w:hAnsi="Wingdings" w:cs="StarSymbol"/>
      <w:sz w:val="18"/>
      <w:szCs w:val="18"/>
    </w:rPr>
  </w:style>
  <w:style w:type="character" w:styleId="1425" w:customStyle="1">
    <w:name w:val="first-child"/>
    <w:basedOn w:val="830"/>
    <w:qFormat/>
  </w:style>
  <w:style w:type="character" w:styleId="1426" w:customStyle="1">
    <w:name w:val="WW8Num6z0"/>
    <w:qFormat/>
    <w:rPr>
      <w:rFonts w:ascii="Wingdings" w:hAnsi="Wingdings" w:cs="StarSymbol"/>
      <w:sz w:val="18"/>
      <w:szCs w:val="18"/>
    </w:rPr>
  </w:style>
  <w:style w:type="character" w:styleId="1427" w:customStyle="1">
    <w:name w:val="icon501"/>
    <w:qFormat/>
    <w:rPr>
      <w:color w:val="a6a6a6"/>
      <w:sz w:val="27"/>
      <w:szCs w:val="27"/>
    </w:rPr>
  </w:style>
  <w:style w:type="character" w:styleId="1428" w:customStyle="1">
    <w:name w:val="WW8Num36z0"/>
    <w:qFormat/>
    <w:rPr>
      <w:rFonts w:ascii="Wingdings" w:hAnsi="Wingdings" w:cs="StarSymbol"/>
      <w:sz w:val="18"/>
      <w:szCs w:val="18"/>
    </w:rPr>
  </w:style>
  <w:style w:type="character" w:styleId="1429" w:customStyle="1">
    <w:name w:val="range-menu-item-main-content"/>
    <w:basedOn w:val="830"/>
    <w:qFormat/>
  </w:style>
  <w:style w:type="character" w:styleId="1430" w:customStyle="1">
    <w:name w:val="WW8Num37z2"/>
    <w:qFormat/>
    <w:rPr>
      <w:rFonts w:ascii="StarSymbol" w:hAnsi="StarSymbol" w:cs="StarSymbol"/>
      <w:sz w:val="18"/>
      <w:szCs w:val="18"/>
    </w:rPr>
  </w:style>
  <w:style w:type="character" w:styleId="1431" w:customStyle="1">
    <w:name w:val="first-child1"/>
    <w:basedOn w:val="830"/>
    <w:qFormat/>
  </w:style>
  <w:style w:type="character" w:styleId="1432" w:customStyle="1">
    <w:name w:val="默认段落字体1"/>
    <w:qFormat/>
  </w:style>
  <w:style w:type="character" w:styleId="1433" w:customStyle="1">
    <w:name w:val="active__1oyv"/>
    <w:qFormat/>
    <w:rPr>
      <w:color w:val="383838"/>
    </w:rPr>
  </w:style>
  <w:style w:type="character" w:styleId="1434" w:customStyle="1">
    <w:name w:val="WW8Num36z1"/>
    <w:qFormat/>
    <w:rPr>
      <w:rFonts w:ascii="Wingdings 2" w:hAnsi="Wingdings 2" w:cs="StarSymbol"/>
      <w:sz w:val="18"/>
      <w:szCs w:val="18"/>
    </w:rPr>
  </w:style>
  <w:style w:type="character" w:styleId="1435" w:customStyle="1">
    <w:name w:val="icon499"/>
    <w:qFormat/>
    <w:rPr>
      <w:color w:val="a6a6a6"/>
      <w:sz w:val="27"/>
      <w:szCs w:val="27"/>
    </w:rPr>
  </w:style>
  <w:style w:type="character" w:styleId="1436" w:customStyle="1">
    <w:name w:val="main1"/>
    <w:qFormat/>
    <w:rPr>
      <w:rFonts w:ascii="ˎ̥" w:hAnsi="ˎ̥" w:eastAsia="宋体"/>
      <w:b/>
      <w:sz w:val="21"/>
      <w:szCs w:val="21"/>
      <w:lang w:val="en-US" w:eastAsia="zh-CN" w:bidi="ar-SA"/>
    </w:rPr>
  </w:style>
  <w:style w:type="character" w:styleId="1437" w:customStyle="1">
    <w:name w:val="first-child2"/>
    <w:basedOn w:val="830"/>
    <w:qFormat/>
  </w:style>
  <w:style w:type="character" w:styleId="143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9" w:customStyle="1">
    <w:name w:val="icon500"/>
    <w:basedOn w:val="830"/>
    <w:qFormat/>
  </w:style>
  <w:style w:type="character" w:styleId="1440" w:customStyle="1">
    <w:name w:val="WW8Num15z2"/>
    <w:qFormat/>
    <w:rPr>
      <w:rFonts w:ascii="StarSymbol" w:hAnsi="StarSymbol" w:cs="StarSymbol"/>
      <w:sz w:val="18"/>
      <w:szCs w:val="18"/>
    </w:rPr>
  </w:style>
  <w:style w:type="character" w:styleId="1441" w:customStyle="1">
    <w:name w:val="range-menu-item-main-content1"/>
    <w:basedOn w:val="830"/>
    <w:qFormat/>
  </w:style>
  <w:style w:type="character" w:styleId="1442" w:customStyle="1">
    <w:name w:val="WW8Num3z0"/>
    <w:qFormat/>
    <w:rPr>
      <w:rFonts w:ascii="Wingdings" w:hAnsi="Wingdings" w:cs="StarSymbol"/>
      <w:sz w:val="18"/>
      <w:szCs w:val="18"/>
    </w:rPr>
  </w:style>
  <w:style w:type="character" w:styleId="1443" w:customStyle="1">
    <w:name w:val="overdue"/>
    <w:basedOn w:val="830"/>
    <w:qFormat/>
  </w:style>
  <w:style w:type="character" w:styleId="1444" w:customStyle="1">
    <w:name w:val="正文文本 字符1"/>
    <w:semiHidden/>
    <w:qFormat/>
    <w:rPr>
      <w:rFonts w:ascii="Times New Roman" w:hAnsi="Times New Roman" w:eastAsia="方正仿宋_GBK" w:cs="Times New Roman"/>
      <w:sz w:val="24"/>
      <w:szCs w:val="20"/>
    </w:rPr>
  </w:style>
  <w:style w:type="character" w:styleId="1445" w:customStyle="1">
    <w:name w:val="overdue2"/>
    <w:basedOn w:val="830"/>
    <w:qFormat/>
  </w:style>
  <w:style w:type="character" w:styleId="1446" w:customStyle="1">
    <w:name w:val="表头样式 Char"/>
    <w:qFormat/>
    <w:rPr>
      <w:rFonts w:ascii="Arial" w:hAnsi="Arial" w:cs="Arial"/>
      <w:b/>
      <w:sz w:val="21"/>
      <w:szCs w:val="21"/>
    </w:rPr>
  </w:style>
  <w:style w:type="character" w:styleId="1447" w:customStyle="1">
    <w:name w:val="dls-icon[data-role=icon]"/>
    <w:qFormat/>
    <w:rPr>
      <w:sz w:val="24"/>
      <w:szCs w:val="24"/>
    </w:rPr>
  </w:style>
  <w:style w:type="character" w:styleId="1448" w:customStyle="1">
    <w:name w:val="maintext1"/>
    <w:qFormat/>
    <w:rPr>
      <w:rFonts w:ascii="Arial" w:hAnsi="Arial" w:cs="Arial"/>
      <w:color w:val="000000"/>
      <w:sz w:val="18"/>
      <w:szCs w:val="18"/>
    </w:rPr>
  </w:style>
  <w:style w:type="character" w:styleId="1449" w:customStyle="1">
    <w:name w:val="icon502"/>
    <w:qFormat/>
    <w:rPr>
      <w:color w:val="a6a6a6"/>
      <w:sz w:val="27"/>
      <w:szCs w:val="27"/>
    </w:rPr>
  </w:style>
  <w:style w:type="character" w:styleId="1450" w:customStyle="1">
    <w:name w:val="tw4winMark"/>
    <w:qFormat/>
    <w:rPr>
      <w:rFonts w:ascii="Courier New" w:hAnsi="Courier New" w:cs="Courier New"/>
      <w:vanish/>
      <w:color w:val="800080"/>
      <w:vertAlign w:val="subscript"/>
    </w:rPr>
  </w:style>
  <w:style w:type="character" w:styleId="1451" w:customStyle="1">
    <w:name w:val="列表段落 字符"/>
    <w:link w:val="1452"/>
    <w:qFormat/>
    <w:rPr>
      <w:szCs w:val="24"/>
    </w:rPr>
  </w:style>
  <w:style w:type="paragraph" w:styleId="1452" w:customStyle="1">
    <w:name w:val="列表段落1"/>
    <w:basedOn w:val="826"/>
    <w:link w:val="1451"/>
    <w:qFormat/>
    <w:pPr>
      <w:ind w:firstLine="420"/>
    </w:pPr>
    <w:rPr>
      <w:sz w:val="20"/>
      <w:lang w:eastAsia="en-US"/>
    </w:rPr>
  </w:style>
  <w:style w:type="character" w:styleId="1453" w:customStyle="1">
    <w:name w:val="称呼 Char1"/>
    <w:qFormat/>
    <w:rPr>
      <w:sz w:val="21"/>
    </w:rPr>
  </w:style>
  <w:style w:type="character" w:styleId="1454" w:customStyle="1">
    <w:name w:val="批注主题 Char3"/>
    <w:uiPriority w:val="99"/>
    <w:qFormat/>
    <w:rPr>
      <w:rFonts w:ascii="Times New Roman" w:hAnsi="Times New Roman" w:eastAsia="宋体" w:cs="Times New Roman"/>
      <w:b/>
      <w:bCs/>
      <w:szCs w:val="24"/>
      <w:lang w:val="zh-CN"/>
    </w:rPr>
  </w:style>
  <w:style w:type="character" w:styleId="1455" w:customStyle="1">
    <w:name w:val="正文Normal Char"/>
    <w:qFormat/>
    <w:rPr>
      <w:rFonts w:ascii="Arial" w:hAnsi="Arial" w:cs="Arial"/>
      <w:sz w:val="24"/>
      <w:szCs w:val="24"/>
    </w:rPr>
  </w:style>
  <w:style w:type="character" w:styleId="1456" w:customStyle="1">
    <w:name w:val="定制正文 Arial 小四 首行缩进:  0.74 厘米 行距: 1.5 倍行距1 + 宋体 Char"/>
    <w:link w:val="1457"/>
    <w:qFormat/>
    <w:rPr>
      <w:rFonts w:ascii="Arial" w:hAnsi="Arial" w:cs="宋体"/>
      <w:bCs/>
      <w:szCs w:val="21"/>
    </w:rPr>
  </w:style>
  <w:style w:type="paragraph" w:styleId="1457" w:customStyle="1">
    <w:name w:val="定制正文 Arial 小四 首行缩进:  0.74 厘米 行距: 1.5 倍行距1 + 宋体"/>
    <w:basedOn w:val="826"/>
    <w:link w:val="1456"/>
    <w:qFormat/>
    <w:pPr>
      <w:ind w:firstLine="420"/>
      <w:spacing w:line="360" w:lineRule="auto"/>
    </w:pPr>
    <w:rPr>
      <w:rFonts w:ascii="Arial" w:hAnsi="Arial"/>
      <w:bCs/>
      <w:sz w:val="20"/>
      <w:szCs w:val="21"/>
      <w:lang w:eastAsia="en-US"/>
    </w:rPr>
  </w:style>
  <w:style w:type="character" w:styleId="1458" w:customStyle="1">
    <w:name w:val="WW8Num16z1"/>
    <w:qFormat/>
    <w:rPr>
      <w:rFonts w:ascii="Wingdings" w:hAnsi="Wingdings"/>
    </w:rPr>
  </w:style>
  <w:style w:type="character" w:styleId="1459" w:customStyle="1">
    <w:name w:val="Indent Normal Char1"/>
    <w:link w:val="1460"/>
    <w:qFormat/>
    <w:rPr>
      <w:sz w:val="24"/>
      <w:szCs w:val="24"/>
    </w:rPr>
  </w:style>
  <w:style w:type="paragraph" w:styleId="1460" w:customStyle="1">
    <w:name w:val="Indent Normal"/>
    <w:basedOn w:val="826"/>
    <w:link w:val="1459"/>
    <w:qFormat/>
    <w:pPr>
      <w:ind w:firstLine="150"/>
      <w:spacing w:line="360" w:lineRule="auto"/>
    </w:pPr>
    <w:rPr>
      <w:sz w:val="24"/>
      <w:lang w:eastAsia="en-US"/>
    </w:rPr>
  </w:style>
  <w:style w:type="character" w:styleId="1461" w:customStyle="1">
    <w:name w:val="WW8Num7z2"/>
    <w:qFormat/>
    <w:rPr>
      <w:rFonts w:ascii="StarSymbol" w:hAnsi="StarSymbol" w:cs="StarSymbol"/>
      <w:sz w:val="18"/>
      <w:szCs w:val="18"/>
    </w:rPr>
  </w:style>
  <w:style w:type="character" w:styleId="1462" w:customStyle="1">
    <w:name w:val="正文-new Char"/>
    <w:link w:val="1463"/>
    <w:qFormat/>
    <w:rPr>
      <w:rFonts w:ascii="宋体" w:hAnsi="宋体" w:cs="宋体"/>
      <w:szCs w:val="21"/>
    </w:rPr>
  </w:style>
  <w:style w:type="paragraph" w:styleId="1463" w:customStyle="1">
    <w:name w:val="正文-new"/>
    <w:basedOn w:val="826"/>
    <w:link w:val="1462"/>
    <w:qFormat/>
    <w:pPr>
      <w:ind w:firstLine="425"/>
      <w:spacing w:line="360" w:lineRule="auto"/>
    </w:pPr>
    <w:rPr>
      <w:rFonts w:ascii="宋体" w:hAnsi="宋体"/>
      <w:sz w:val="20"/>
      <w:szCs w:val="21"/>
      <w:lang w:eastAsia="en-US"/>
    </w:rPr>
  </w:style>
  <w:style w:type="character" w:styleId="1464" w:customStyle="1">
    <w:name w:val="WW8Num24z0"/>
    <w:qFormat/>
    <w:rPr>
      <w:rFonts w:ascii="Wingdings" w:hAnsi="Wingdings" w:cs="StarSymbol"/>
      <w:sz w:val="18"/>
      <w:szCs w:val="18"/>
    </w:rPr>
  </w:style>
  <w:style w:type="character" w:styleId="1465" w:customStyle="1">
    <w:name w:val="_正文段落 Char"/>
    <w:qFormat/>
    <w:rPr>
      <w:sz w:val="24"/>
      <w:szCs w:val="24"/>
    </w:rPr>
  </w:style>
  <w:style w:type="character" w:styleId="1466" w:customStyle="1">
    <w:name w:val="WW8Num33z2"/>
    <w:qFormat/>
    <w:rPr>
      <w:rFonts w:ascii="StarSymbol" w:hAnsi="StarSymbol" w:cs="StarSymbol"/>
      <w:sz w:val="18"/>
      <w:szCs w:val="18"/>
    </w:rPr>
  </w:style>
  <w:style w:type="character" w:styleId="1467" w:customStyle="1">
    <w:name w:val="样式 宋体 小四 段前: 7.8 磅 行距: 1.5 倍行距 Char"/>
    <w:link w:val="1468"/>
    <w:qFormat/>
    <w:rPr>
      <w:rFonts w:ascii="宋体" w:hAnsi="宋体"/>
      <w:szCs w:val="21"/>
    </w:rPr>
  </w:style>
  <w:style w:type="paragraph" w:styleId="1468" w:customStyle="1">
    <w:name w:val="样式 宋体 小四 段前: 7.8 磅 行距: 1.5 倍行距"/>
    <w:basedOn w:val="826"/>
    <w:link w:val="1467"/>
    <w:qFormat/>
    <w:pPr>
      <w:ind w:firstLine="420"/>
      <w:jc w:val="left"/>
      <w:spacing w:line="360" w:lineRule="auto"/>
    </w:pPr>
    <w:rPr>
      <w:rFonts w:ascii="宋体" w:hAnsi="宋体"/>
      <w:sz w:val="20"/>
      <w:szCs w:val="21"/>
      <w:lang w:eastAsia="en-US"/>
    </w:rPr>
  </w:style>
  <w:style w:type="character" w:styleId="1469" w:customStyle="1">
    <w:name w:val="WW8Num38z1"/>
    <w:qFormat/>
    <w:rPr>
      <w:rFonts w:ascii="Wingdings 2" w:hAnsi="Wingdings 2" w:cs="StarSymbol"/>
      <w:sz w:val="18"/>
      <w:szCs w:val="18"/>
    </w:rPr>
  </w:style>
  <w:style w:type="character" w:styleId="1470" w:customStyle="1">
    <w:name w:val="表格样式 宋体 5号 Char"/>
    <w:link w:val="1471"/>
    <w:qFormat/>
    <w:rPr>
      <w:rFonts w:ascii="宋体" w:hAnsi="宋体"/>
      <w:szCs w:val="21"/>
      <w:lang w:val="zh-CN"/>
    </w:rPr>
  </w:style>
  <w:style w:type="paragraph" w:styleId="1471" w:customStyle="1">
    <w:name w:val="表格样式 宋体 5号"/>
    <w:basedOn w:val="826"/>
    <w:link w:val="1470"/>
    <w:qFormat/>
    <w:pPr>
      <w:jc w:val="left"/>
    </w:pPr>
    <w:rPr>
      <w:rFonts w:ascii="宋体" w:hAnsi="宋体"/>
      <w:sz w:val="20"/>
      <w:szCs w:val="21"/>
      <w:lang w:val="zh-CN" w:eastAsia="en-US"/>
    </w:rPr>
  </w:style>
  <w:style w:type="character" w:styleId="1472" w:customStyle="1">
    <w:name w:val="WW8Num7z1"/>
    <w:qFormat/>
    <w:rPr>
      <w:rFonts w:ascii="Wingdings 2" w:hAnsi="Wingdings 2" w:cs="StarSymbol"/>
      <w:sz w:val="18"/>
      <w:szCs w:val="18"/>
    </w:rPr>
  </w:style>
  <w:style w:type="character" w:styleId="1473" w:customStyle="1">
    <w:name w:val="样式 宋体 四号"/>
    <w:qFormat/>
    <w:rPr>
      <w:rFonts w:ascii="宋体" w:hAnsi="宋体" w:eastAsia="仿宋_GB2312"/>
      <w:sz w:val="28"/>
    </w:rPr>
  </w:style>
  <w:style w:type="character" w:styleId="1474" w:customStyle="1">
    <w:name w:val="WW8Num17z2"/>
    <w:qFormat/>
    <w:rPr>
      <w:rFonts w:ascii="StarSymbol" w:hAnsi="StarSymbol" w:cs="StarSymbol"/>
      <w:sz w:val="18"/>
      <w:szCs w:val="18"/>
    </w:rPr>
  </w:style>
  <w:style w:type="character" w:styleId="1475" w:customStyle="1">
    <w:name w:val="我的正文 Char"/>
    <w:link w:val="1476"/>
    <w:qFormat/>
    <w:rPr>
      <w:rFonts w:ascii="Arial" w:hAnsi="Arial"/>
      <w:sz w:val="24"/>
      <w:szCs w:val="18"/>
    </w:rPr>
  </w:style>
  <w:style w:type="paragraph" w:styleId="1476" w:customStyle="1">
    <w:name w:val="我的正文"/>
    <w:basedOn w:val="826"/>
    <w:link w:val="1475"/>
    <w:qFormat/>
    <w:pPr>
      <w:ind w:firstLine="200"/>
      <w:spacing w:line="360" w:lineRule="auto"/>
      <w:widowControl/>
    </w:pPr>
    <w:rPr>
      <w:rFonts w:ascii="Arial" w:hAnsi="Arial"/>
      <w:sz w:val="24"/>
      <w:szCs w:val="18"/>
      <w:lang w:eastAsia="en-US"/>
    </w:rPr>
  </w:style>
  <w:style w:type="character" w:styleId="1477" w:customStyle="1">
    <w:name w:val="WW8Num10z1"/>
    <w:qFormat/>
    <w:rPr>
      <w:rFonts w:ascii="Wingdings 2" w:hAnsi="Wingdings 2" w:cs="StarSymbol"/>
      <w:sz w:val="18"/>
      <w:szCs w:val="18"/>
    </w:rPr>
  </w:style>
  <w:style w:type="character" w:styleId="1478" w:customStyle="1">
    <w:name w:val="脚注文本 字符"/>
    <w:qFormat/>
    <w:rPr>
      <w:rFonts w:ascii="Times New Roman" w:hAnsi="Times New Roman" w:eastAsia="宋体" w:cs="Times New Roman"/>
      <w:sz w:val="18"/>
      <w:szCs w:val="18"/>
    </w:rPr>
  </w:style>
  <w:style w:type="character" w:styleId="1479" w:customStyle="1">
    <w:name w:val="WW8Num27z0"/>
    <w:qFormat/>
    <w:rPr>
      <w:rFonts w:ascii="Wingdings" w:hAnsi="Wingdings" w:cs="StarSymbol"/>
      <w:sz w:val="18"/>
      <w:szCs w:val="18"/>
    </w:rPr>
  </w:style>
  <w:style w:type="character" w:styleId="1480" w:customStyle="1">
    <w:name w:val="脚注文本 Char2"/>
    <w:qFormat/>
    <w:rPr>
      <w:rFonts w:ascii="Times New Roman" w:hAnsi="Times New Roman" w:eastAsia="宋体" w:cs="Times New Roman"/>
      <w:sz w:val="18"/>
      <w:szCs w:val="18"/>
    </w:rPr>
  </w:style>
  <w:style w:type="character" w:styleId="1481" w:customStyle="1">
    <w:name w:val="WW8Num10z2"/>
    <w:qFormat/>
    <w:rPr>
      <w:rFonts w:ascii="StarSymbol" w:hAnsi="StarSymbol" w:cs="StarSymbol"/>
      <w:sz w:val="18"/>
      <w:szCs w:val="18"/>
    </w:rPr>
  </w:style>
  <w:style w:type="character" w:styleId="1482" w:customStyle="1">
    <w:name w:val="HTML 地址 字符"/>
    <w:qFormat/>
    <w:rPr>
      <w:rFonts w:ascii="Times New Roman" w:hAnsi="Times New Roman" w:eastAsia="宋体" w:cs="Times New Roman"/>
      <w:i/>
      <w:iCs/>
      <w:szCs w:val="24"/>
    </w:rPr>
  </w:style>
  <w:style w:type="character" w:styleId="1483" w:customStyle="1">
    <w:name w:val="pi1"/>
    <w:qFormat/>
    <w:rPr>
      <w:color w:val="0000ff"/>
    </w:rPr>
  </w:style>
  <w:style w:type="character" w:styleId="1484" w:customStyle="1">
    <w:name w:val="HTML 地址 Char2"/>
    <w:qFormat/>
    <w:rPr>
      <w:i/>
      <w:iCs/>
      <w:szCs w:val="24"/>
    </w:rPr>
  </w:style>
  <w:style w:type="character" w:styleId="1485" w:customStyle="1">
    <w:name w:val="WW-Absatz-Standardschriftart"/>
    <w:qFormat/>
  </w:style>
  <w:style w:type="character" w:styleId="1486" w:customStyle="1">
    <w:name w:val="HTML 预设格式 字符"/>
    <w:qFormat/>
    <w:rPr>
      <w:rFonts w:ascii="Courier New" w:hAnsi="Courier New" w:eastAsia="宋体" w:cs="Courier New"/>
      <w:sz w:val="20"/>
      <w:szCs w:val="20"/>
    </w:rPr>
  </w:style>
  <w:style w:type="character" w:styleId="1487" w:customStyle="1">
    <w:name w:val="WW8Num27z1"/>
    <w:qFormat/>
    <w:rPr>
      <w:rFonts w:ascii="Wingdings 2" w:hAnsi="Wingdings 2" w:cs="StarSymbol"/>
      <w:sz w:val="18"/>
      <w:szCs w:val="18"/>
    </w:rPr>
  </w:style>
  <w:style w:type="character" w:styleId="1488" w:customStyle="1">
    <w:name w:val="HTML 预设格式 Char2"/>
    <w:qFormat/>
    <w:rPr>
      <w:rFonts w:ascii="Courier New" w:hAnsi="Courier New" w:cs="Courier New"/>
    </w:rPr>
  </w:style>
  <w:style w:type="character" w:styleId="1489" w:customStyle="1">
    <w:name w:val="WW8Num20z2"/>
    <w:qFormat/>
    <w:rPr>
      <w:rFonts w:ascii="StarSymbol" w:hAnsi="StarSymbol" w:cs="StarSymbol"/>
      <w:sz w:val="18"/>
      <w:szCs w:val="18"/>
    </w:rPr>
  </w:style>
  <w:style w:type="character" w:styleId="1490" w:customStyle="1">
    <w:name w:val="发布"/>
    <w:qFormat/>
    <w:rPr>
      <w:rFonts w:ascii="黑体" w:eastAsia="黑体"/>
      <w:spacing w:val="22"/>
      <w:position w:val="3"/>
      <w:sz w:val="28"/>
    </w:rPr>
  </w:style>
  <w:style w:type="character" w:styleId="1491" w:customStyle="1">
    <w:name w:val="WW8Num29z0"/>
    <w:qFormat/>
    <w:rPr>
      <w:rFonts w:ascii="Wingdings" w:hAnsi="Wingdings" w:cs="StarSymbol"/>
      <w:sz w:val="18"/>
      <w:szCs w:val="18"/>
    </w:rPr>
  </w:style>
  <w:style w:type="character" w:styleId="1492" w:customStyle="1">
    <w:name w:val="EmailStyle87"/>
    <w:qFormat/>
    <w:rPr>
      <w:rFonts w:ascii="Arial" w:hAnsi="Arial" w:eastAsia="宋体" w:cs="Arial"/>
      <w:color w:val="000000"/>
      <w:sz w:val="20"/>
    </w:rPr>
  </w:style>
  <w:style w:type="character" w:styleId="1493" w:customStyle="1">
    <w:name w:val="WW8Num24z2"/>
    <w:qFormat/>
    <w:rPr>
      <w:rFonts w:ascii="StarSymbol" w:hAnsi="StarSymbol" w:cs="StarSymbol"/>
      <w:sz w:val="18"/>
      <w:szCs w:val="18"/>
    </w:rPr>
  </w:style>
  <w:style w:type="character" w:styleId="1494" w:customStyle="1">
    <w:name w:val="EmailStyle88"/>
    <w:qFormat/>
    <w:rPr>
      <w:rFonts w:ascii="Arial" w:hAnsi="Arial" w:eastAsia="宋体" w:cs="Arial"/>
      <w:color w:val="000000"/>
      <w:sz w:val="20"/>
    </w:rPr>
  </w:style>
  <w:style w:type="character" w:styleId="1495" w:customStyle="1">
    <w:name w:val="称呼 字符1"/>
    <w:qFormat/>
    <w:rPr>
      <w:rFonts w:ascii="Times New Roman" w:hAnsi="Times New Roman" w:eastAsia="宋体" w:cs="Times New Roman"/>
      <w:szCs w:val="24"/>
    </w:rPr>
  </w:style>
  <w:style w:type="character" w:styleId="1496" w:customStyle="1">
    <w:name w:val="FA正文 Char Char"/>
    <w:qFormat/>
    <w:rPr>
      <w:rFonts w:hAnsi="宋体" w:cs="宋体"/>
      <w:sz w:val="24"/>
      <w:szCs w:val="21"/>
    </w:rPr>
  </w:style>
  <w:style w:type="character" w:styleId="1497" w:customStyle="1">
    <w:name w:val="副标题 字符1"/>
    <w:qFormat/>
    <w:rPr>
      <w:b/>
      <w:bCs/>
      <w:sz w:val="32"/>
      <w:szCs w:val="32"/>
    </w:rPr>
  </w:style>
  <w:style w:type="character" w:styleId="1498" w:customStyle="1">
    <w:name w:val="注释标题 字符"/>
    <w:qFormat/>
    <w:rPr>
      <w:rFonts w:ascii="Times New Roman" w:hAnsi="Times New Roman" w:eastAsia="宋体" w:cs="Times New Roman"/>
      <w:szCs w:val="24"/>
    </w:rPr>
  </w:style>
  <w:style w:type="character" w:styleId="1499" w:customStyle="1">
    <w:name w:val="正文文本首行缩进 2 字符1"/>
    <w:basedOn w:val="1369"/>
    <w:qFormat/>
    <w:rPr>
      <w:rFonts w:ascii="Times New Roman" w:hAnsi="Times New Roman" w:eastAsia="宋体" w:cs="Times New Roman"/>
      <w:szCs w:val="24"/>
      <w:lang w:val="zh-CN" w:eastAsia="zh-CN"/>
    </w:rPr>
  </w:style>
  <w:style w:type="character" w:styleId="1500" w:customStyle="1">
    <w:name w:val="注释标题 Char3"/>
    <w:qFormat/>
    <w:rPr>
      <w:szCs w:val="24"/>
    </w:rPr>
  </w:style>
  <w:style w:type="character" w:styleId="1501" w:customStyle="1">
    <w:name w:val="Char Char312"/>
    <w:qFormat/>
    <w:rPr>
      <w:rFonts w:eastAsia="宋体"/>
      <w:sz w:val="21"/>
      <w:szCs w:val="24"/>
      <w:lang w:val="en-US" w:eastAsia="zh-CN" w:bidi="ar-SA"/>
    </w:rPr>
  </w:style>
  <w:style w:type="character" w:styleId="1502" w:customStyle="1">
    <w:name w:val="EmailStyle127"/>
    <w:qFormat/>
    <w:rPr>
      <w:rFonts w:ascii="Arial" w:hAnsi="Arial" w:eastAsia="宋体" w:cs="Arial"/>
      <w:color w:val="000000"/>
      <w:sz w:val="20"/>
    </w:rPr>
  </w:style>
  <w:style w:type="character" w:styleId="1503" w:customStyle="1">
    <w:name w:val="!BECC正文 Char"/>
    <w:link w:val="1504"/>
    <w:qFormat/>
    <w:rPr>
      <w:sz w:val="24"/>
      <w:szCs w:val="24"/>
    </w:rPr>
  </w:style>
  <w:style w:type="paragraph" w:styleId="1504" w:customStyle="1">
    <w:name w:val="!BECC正文"/>
    <w:basedOn w:val="826"/>
    <w:link w:val="1503"/>
    <w:qFormat/>
    <w:pPr>
      <w:contextualSpacing/>
      <w:ind w:firstLine="200"/>
      <w:spacing w:line="360" w:lineRule="auto"/>
      <w:tabs>
        <w:tab w:val="left" w:pos="0" w:leader="none"/>
      </w:tabs>
    </w:pPr>
    <w:rPr>
      <w:sz w:val="24"/>
      <w:lang w:eastAsia="en-US"/>
    </w:rPr>
  </w:style>
  <w:style w:type="character" w:styleId="1505" w:customStyle="1">
    <w:name w:val="EmailStyle128"/>
    <w:qFormat/>
    <w:rPr>
      <w:rFonts w:ascii="Arial" w:hAnsi="Arial" w:eastAsia="宋体" w:cs="Arial"/>
      <w:color w:val="000000"/>
      <w:sz w:val="20"/>
    </w:rPr>
  </w:style>
  <w:style w:type="character" w:styleId="1506" w:customStyle="1">
    <w:name w:val="ordinary-span-edit2"/>
    <w:qFormat/>
  </w:style>
  <w:style w:type="character" w:styleId="1507" w:customStyle="1">
    <w:name w:val="标题 2 Char1"/>
    <w:qFormat/>
    <w:rPr>
      <w:b/>
      <w:bCs/>
      <w:sz w:val="30"/>
      <w:szCs w:val="32"/>
    </w:rPr>
  </w:style>
  <w:style w:type="character" w:styleId="1508" w:customStyle="1">
    <w:name w:val="!RepPar_alt+p Char"/>
    <w:link w:val="1509"/>
    <w:qFormat/>
    <w:rPr>
      <w:sz w:val="24"/>
      <w:szCs w:val="24"/>
      <w:lang w:val="zh-CN"/>
    </w:rPr>
  </w:style>
  <w:style w:type="paragraph" w:styleId="1509" w:customStyle="1">
    <w:name w:val="!RepPar_alt+p"/>
    <w:basedOn w:val="826"/>
    <w:link w:val="1508"/>
    <w:qFormat/>
    <w:pPr>
      <w:ind w:firstLine="200"/>
      <w:spacing w:line="360" w:lineRule="auto"/>
    </w:pPr>
    <w:rPr>
      <w:sz w:val="24"/>
      <w:lang w:val="zh-CN" w:eastAsia="en-US"/>
    </w:rPr>
  </w:style>
  <w:style w:type="character" w:styleId="1510" w:customStyle="1">
    <w:name w:val="bz-content1"/>
    <w:qFormat/>
    <w:rPr>
      <w:sz w:val="20"/>
      <w:szCs w:val="20"/>
      <w:u w:val="none"/>
    </w:rPr>
  </w:style>
  <w:style w:type="character" w:styleId="1511" w:customStyle="1">
    <w:name w:val="highlight1"/>
    <w:qFormat/>
    <w:rPr>
      <w:shd w:val="clear" w:color="auto" w:fill="ffff00"/>
    </w:rPr>
  </w:style>
  <w:style w:type="character" w:styleId="1512" w:customStyle="1">
    <w:name w:val="Char Char3"/>
    <w:qFormat/>
    <w:rPr>
      <w:rFonts w:eastAsia="宋体"/>
      <w:sz w:val="21"/>
      <w:szCs w:val="24"/>
      <w:lang w:val="en-US" w:eastAsia="zh-CN" w:bidi="ar-SA"/>
    </w:rPr>
  </w:style>
  <w:style w:type="character" w:styleId="1513" w:customStyle="1">
    <w:name w:val="highlight"/>
    <w:qFormat/>
  </w:style>
  <w:style w:type="character" w:styleId="1514" w:customStyle="1">
    <w:name w:val="style12"/>
    <w:qFormat/>
  </w:style>
  <w:style w:type="character" w:styleId="1515" w:customStyle="1">
    <w:name w:val="样式1 Char"/>
    <w:link w:val="1516"/>
    <w:qFormat/>
    <w:rPr>
      <w:sz w:val="24"/>
      <w:szCs w:val="24"/>
    </w:rPr>
  </w:style>
  <w:style w:type="paragraph" w:styleId="1516" w:customStyle="1">
    <w:name w:val="样式1"/>
    <w:basedOn w:val="826"/>
    <w:link w:val="1515"/>
    <w:qFormat/>
    <w:pPr>
      <w:ind w:firstLine="480"/>
      <w:spacing w:line="300" w:lineRule="auto"/>
    </w:pPr>
    <w:rPr>
      <w:sz w:val="24"/>
      <w:lang w:eastAsia="en-US"/>
    </w:rPr>
  </w:style>
  <w:style w:type="character" w:styleId="1517" w:customStyle="1">
    <w:name w:val="font201"/>
    <w:qFormat/>
    <w:rPr>
      <w:spacing w:val="300"/>
    </w:rPr>
  </w:style>
  <w:style w:type="character" w:styleId="1518" w:customStyle="1">
    <w:name w:val="明显强调1"/>
    <w:qFormat/>
    <w:rPr>
      <w:i/>
      <w:iCs/>
      <w:color w:val="5b9bd5"/>
    </w:rPr>
  </w:style>
  <w:style w:type="character" w:styleId="1519" w:customStyle="1">
    <w:name w:val="lawsitemtext1"/>
    <w:qFormat/>
    <w:rPr>
      <w:color w:val="696969"/>
      <w:spacing w:val="280"/>
      <w:sz w:val="21"/>
      <w:szCs w:val="21"/>
    </w:rPr>
  </w:style>
  <w:style w:type="character" w:styleId="1520" w:customStyle="1">
    <w:name w:val="文字 Char Char"/>
    <w:link w:val="1521"/>
    <w:qFormat/>
    <w:rPr>
      <w:rFonts w:ascii="楷体_GB2312" w:eastAsia="楷体_GB2312"/>
      <w:sz w:val="28"/>
    </w:rPr>
  </w:style>
  <w:style w:type="paragraph" w:styleId="1521" w:customStyle="1">
    <w:name w:val="文字"/>
    <w:basedOn w:val="826"/>
    <w:link w:val="1520"/>
    <w:qFormat/>
    <w:pPr>
      <w:ind w:right="-210" w:firstLine="556"/>
      <w:spacing w:line="312" w:lineRule="auto"/>
      <w:tabs>
        <w:tab w:val="left" w:pos="8520" w:leader="none"/>
      </w:tabs>
    </w:pPr>
    <w:rPr>
      <w:rFonts w:ascii="楷体_GB2312" w:eastAsia="楷体_GB2312"/>
      <w:sz w:val="28"/>
      <w:szCs w:val="20"/>
      <w:lang w:eastAsia="en-US"/>
    </w:rPr>
  </w:style>
  <w:style w:type="character" w:styleId="1522" w:customStyle="1">
    <w:name w:val="l151"/>
    <w:qFormat/>
  </w:style>
  <w:style w:type="character" w:styleId="1523" w:customStyle="1">
    <w:name w:val="Char Char31"/>
    <w:qFormat/>
    <w:rPr>
      <w:rFonts w:eastAsia="宋体"/>
      <w:sz w:val="21"/>
      <w:szCs w:val="24"/>
      <w:lang w:val="en-US" w:eastAsia="zh-CN" w:bidi="ar-SA"/>
    </w:rPr>
  </w:style>
  <w:style w:type="character" w:styleId="1524" w:customStyle="1">
    <w:name w:val="EmailStyle891"/>
    <w:qFormat/>
    <w:rPr>
      <w:rFonts w:ascii="Arial" w:hAnsi="Arial" w:eastAsia="宋体" w:cs="Arial"/>
      <w:color w:val="000000"/>
      <w:sz w:val="20"/>
    </w:rPr>
  </w:style>
  <w:style w:type="character" w:styleId="1525" w:customStyle="1">
    <w:name w:val="一级条标题 Char"/>
    <w:qFormat/>
    <w:rPr>
      <w:rFonts w:ascii="黑体" w:hAnsi="Times New Roman" w:eastAsia="黑体" w:cs="Times New Roman"/>
      <w:szCs w:val="20"/>
    </w:rPr>
  </w:style>
  <w:style w:type="character" w:styleId="1526" w:customStyle="1">
    <w:name w:val="EmailStyle901"/>
    <w:qFormat/>
    <w:rPr>
      <w:rFonts w:ascii="Arial" w:hAnsi="Arial" w:eastAsia="宋体" w:cs="Arial"/>
      <w:color w:val="000000"/>
      <w:sz w:val="20"/>
    </w:rPr>
  </w:style>
  <w:style w:type="character" w:styleId="1527" w:customStyle="1">
    <w:name w:val="small1"/>
    <w:qFormat/>
    <w:rPr>
      <w:rFonts w:ascii="Verdana" w:hAnsi="Verdana"/>
      <w:sz w:val="18"/>
      <w:szCs w:val="18"/>
    </w:rPr>
  </w:style>
  <w:style w:type="character" w:styleId="1528" w:customStyle="1">
    <w:name w:val="二级条标题 Char"/>
    <w:qFormat/>
    <w:rPr>
      <w:rFonts w:ascii="黑体" w:hAnsi="Times New Roman" w:eastAsia="黑体" w:cs="Times New Roman"/>
      <w:szCs w:val="20"/>
    </w:rPr>
  </w:style>
  <w:style w:type="character" w:styleId="1529" w:customStyle="1">
    <w:name w:val="fnt1"/>
    <w:qFormat/>
    <w:rPr>
      <w:rFonts w:ascii="Verdana" w:hAnsi="Verdana"/>
      <w:color w:val="666666"/>
      <w:sz w:val="18"/>
      <w:szCs w:val="18"/>
    </w:rPr>
  </w:style>
  <w:style w:type="character" w:styleId="1530" w:customStyle="1">
    <w:name w:val="三级条标题 Char"/>
    <w:link w:val="1531"/>
    <w:qFormat/>
    <w:rPr>
      <w:rFonts w:ascii="黑体" w:eastAsia="黑体"/>
    </w:rPr>
  </w:style>
  <w:style w:type="paragraph" w:styleId="1531" w:customStyle="1">
    <w:name w:val="三级条标题"/>
    <w:basedOn w:val="1206"/>
    <w:next w:val="1183"/>
    <w:link w:val="1530"/>
    <w:qFormat/>
    <w:pPr>
      <w:ind w:left="780" w:hanging="360"/>
      <w:tabs>
        <w:tab w:val="left" w:pos="1440" w:leader="none"/>
      </w:tabs>
      <w:outlineLvl w:val="4"/>
    </w:pPr>
  </w:style>
  <w:style w:type="character" w:styleId="1532" w:customStyle="1">
    <w:name w:val="paragraph1 Char"/>
    <w:link w:val="1533"/>
    <w:qFormat/>
    <w:rPr>
      <w:rFonts w:ascii="仿宋_GB2312" w:eastAsia="仿宋_GB2312"/>
      <w:sz w:val="28"/>
      <w:szCs w:val="24"/>
    </w:rPr>
  </w:style>
  <w:style w:type="paragraph" w:styleId="1533" w:customStyle="1">
    <w:name w:val="paragraph1"/>
    <w:basedOn w:val="826"/>
    <w:link w:val="1532"/>
    <w:qFormat/>
    <w:pPr>
      <w:ind w:firstLine="200"/>
      <w:spacing w:line="360" w:lineRule="auto"/>
    </w:pPr>
    <w:rPr>
      <w:rFonts w:ascii="仿宋_GB2312" w:eastAsia="仿宋_GB2312"/>
      <w:sz w:val="28"/>
      <w:lang w:eastAsia="en-US"/>
    </w:rPr>
  </w:style>
  <w:style w:type="character" w:styleId="1534" w:customStyle="1">
    <w:name w:val="注： Char"/>
    <w:link w:val="1535"/>
    <w:qFormat/>
    <w:rPr>
      <w:rFonts w:ascii="宋体" w:hAnsi="等线" w:eastAsia="Arial" w:cs="Arial"/>
      <w:sz w:val="18"/>
      <w:szCs w:val="22"/>
      <w:lang w:val="en-US" w:eastAsia="zh-CN" w:bidi="ar-SA"/>
    </w:rPr>
  </w:style>
  <w:style w:type="paragraph" w:styleId="1535" w:customStyle="1">
    <w:name w:val="注："/>
    <w:next w:val="1183"/>
    <w:link w:val="1534"/>
    <w:qFormat/>
    <w:pPr>
      <w:ind w:left="840" w:hanging="420"/>
      <w:jc w:val="both"/>
      <w:widowControl w:val="off"/>
      <w:tabs>
        <w:tab w:val="left" w:pos="1200" w:leader="none"/>
      </w:tabs>
    </w:pPr>
    <w:rPr>
      <w:rFonts w:ascii="宋体" w:hAnsi="等线" w:eastAsia="Arial" w:cs="Arial"/>
      <w:sz w:val="18"/>
      <w:szCs w:val="22"/>
    </w:rPr>
  </w:style>
  <w:style w:type="character" w:styleId="1536" w:customStyle="1">
    <w:name w:val="EmailStyle1271"/>
    <w:qFormat/>
    <w:rPr>
      <w:rFonts w:ascii="Arial" w:hAnsi="Arial" w:eastAsia="宋体" w:cs="Arial"/>
      <w:color w:val="000000"/>
      <w:sz w:val="20"/>
    </w:rPr>
  </w:style>
  <w:style w:type="character" w:styleId="1537" w:customStyle="1">
    <w:name w:val="WW-Absatz-Standardschriftart1111"/>
    <w:qFormat/>
  </w:style>
  <w:style w:type="character" w:styleId="1538" w:customStyle="1">
    <w:name w:val="EmailStyle1281"/>
    <w:qFormat/>
    <w:rPr>
      <w:rFonts w:ascii="Arial" w:hAnsi="Arial" w:eastAsia="宋体" w:cs="Arial"/>
      <w:color w:val="000000"/>
      <w:sz w:val="20"/>
    </w:rPr>
  </w:style>
  <w:style w:type="character" w:styleId="1539" w:customStyle="1">
    <w:name w:val="WW8Num1z7"/>
    <w:qFormat/>
    <w:rPr>
      <w:rFonts w:ascii="Wingdings" w:hAnsi="Wingdings"/>
    </w:rPr>
  </w:style>
  <w:style w:type="character" w:styleId="1540" w:customStyle="1">
    <w:name w:val="EmailStyle170"/>
    <w:qFormat/>
    <w:rPr>
      <w:rFonts w:ascii="Arial" w:hAnsi="Arial" w:eastAsia="宋体" w:cs="Arial"/>
      <w:color w:val="000000"/>
      <w:sz w:val="20"/>
    </w:rPr>
  </w:style>
  <w:style w:type="character" w:styleId="1541" w:customStyle="1">
    <w:name w:val="WW8Num19z2"/>
    <w:qFormat/>
    <w:rPr>
      <w:rFonts w:ascii="StarSymbol" w:hAnsi="StarSymbol" w:cs="StarSymbol"/>
      <w:sz w:val="18"/>
      <w:szCs w:val="18"/>
    </w:rPr>
  </w:style>
  <w:style w:type="character" w:styleId="1542" w:customStyle="1">
    <w:name w:val="EmailStyle171"/>
    <w:qFormat/>
    <w:rPr>
      <w:rFonts w:ascii="Arial" w:hAnsi="Arial" w:eastAsia="宋体" w:cs="Arial"/>
      <w:color w:val="000000"/>
      <w:sz w:val="20"/>
    </w:rPr>
  </w:style>
  <w:style w:type="character" w:styleId="1543" w:customStyle="1">
    <w:name w:val="WW8Num7z0"/>
    <w:qFormat/>
    <w:rPr>
      <w:rFonts w:ascii="Wingdings" w:hAnsi="Wingdings"/>
    </w:rPr>
  </w:style>
  <w:style w:type="character" w:styleId="1544" w:customStyle="1">
    <w:name w:val="Char Char311"/>
    <w:qFormat/>
    <w:rPr>
      <w:rFonts w:eastAsia="宋体"/>
      <w:sz w:val="21"/>
      <w:szCs w:val="24"/>
      <w:lang w:val="en-US" w:eastAsia="zh-CN" w:bidi="ar-SA"/>
    </w:rPr>
  </w:style>
  <w:style w:type="character" w:styleId="1545" w:customStyle="1">
    <w:name w:val="WW8Num25z1"/>
    <w:qFormat/>
    <w:rPr>
      <w:rFonts w:ascii="Wingdings 2" w:hAnsi="Wingdings 2" w:cs="StarSymbol"/>
      <w:sz w:val="18"/>
      <w:szCs w:val="18"/>
    </w:rPr>
  </w:style>
  <w:style w:type="character" w:styleId="1546" w:customStyle="1">
    <w:name w:val="EmailStyle200"/>
    <w:qFormat/>
    <w:rPr>
      <w:rFonts w:ascii="Arial" w:hAnsi="Arial" w:eastAsia="宋体" w:cs="Arial"/>
      <w:color w:val="000000"/>
      <w:sz w:val="20"/>
    </w:rPr>
  </w:style>
  <w:style w:type="character" w:styleId="1547" w:customStyle="1">
    <w:name w:val="WW8Num11z0"/>
    <w:qFormat/>
    <w:rPr>
      <w:rFonts w:ascii="Wingdings" w:hAnsi="Wingdings" w:cs="StarSymbol"/>
      <w:sz w:val="18"/>
      <w:szCs w:val="18"/>
    </w:rPr>
  </w:style>
  <w:style w:type="character" w:styleId="1548" w:customStyle="1">
    <w:name w:val="EmailStyle201"/>
    <w:qFormat/>
    <w:rPr>
      <w:rFonts w:ascii="Arial" w:hAnsi="Arial" w:eastAsia="宋体" w:cs="Arial"/>
      <w:color w:val="000000"/>
      <w:sz w:val="20"/>
    </w:rPr>
  </w:style>
  <w:style w:type="character" w:styleId="1549" w:customStyle="1">
    <w:name w:val="个人撰写风格"/>
    <w:qFormat/>
    <w:rPr>
      <w:rFonts w:ascii="Arial" w:hAnsi="Arial" w:eastAsia="宋体" w:cs="Arial"/>
      <w:color w:val="000000"/>
      <w:sz w:val="20"/>
    </w:rPr>
  </w:style>
  <w:style w:type="character" w:styleId="1550" w:customStyle="1">
    <w:name w:val="zn2 Char"/>
    <w:link w:val="1551"/>
    <w:qFormat/>
    <w:rPr>
      <w:rFonts w:ascii="华文楷体" w:hAnsi="Cambria" w:eastAsia="仿宋_GB2312"/>
      <w:b/>
      <w:bCs/>
      <w:sz w:val="32"/>
      <w:szCs w:val="32"/>
    </w:rPr>
  </w:style>
  <w:style w:type="paragraph" w:styleId="1551" w:customStyle="1">
    <w:name w:val="zn2"/>
    <w:basedOn w:val="1086"/>
    <w:link w:val="155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52" w:customStyle="1">
    <w:name w:val="引用 字符1"/>
    <w:uiPriority w:val="99"/>
    <w:qFormat/>
    <w:rPr>
      <w:rFonts w:ascii="Times New Roman" w:hAnsi="Times New Roman" w:eastAsia="宋体" w:cs="Times New Roman"/>
      <w:i/>
      <w:iCs/>
      <w:color w:val="404040"/>
      <w:szCs w:val="24"/>
    </w:rPr>
  </w:style>
  <w:style w:type="character" w:styleId="1553" w:customStyle="1">
    <w:name w:val="zn3 Char"/>
    <w:link w:val="1554"/>
    <w:qFormat/>
    <w:rPr>
      <w:rFonts w:ascii="仿宋_GB2312" w:hAnsi="仿宋_GB2312" w:eastAsia="仿宋_GB2312"/>
      <w:b/>
      <w:bCs/>
      <w:sz w:val="32"/>
      <w:szCs w:val="32"/>
    </w:rPr>
  </w:style>
  <w:style w:type="paragraph" w:styleId="1554" w:customStyle="1">
    <w:name w:val="zn3"/>
    <w:basedOn w:val="1088"/>
    <w:next w:val="826"/>
    <w:link w:val="1553"/>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5" w:customStyle="1">
    <w:name w:val="明显引用 字符"/>
    <w:link w:val="1556"/>
    <w:qFormat/>
    <w:rPr>
      <w:b/>
      <w:bCs/>
      <w:i/>
      <w:iCs/>
      <w:color w:val="4f81bd"/>
      <w:sz w:val="22"/>
      <w:lang w:eastAsia="en-US" w:bidi="en-US"/>
    </w:rPr>
  </w:style>
  <w:style w:type="paragraph" w:styleId="1556" w:customStyle="1">
    <w:name w:val="明显引用1"/>
    <w:basedOn w:val="826"/>
    <w:next w:val="826"/>
    <w:link w:val="1555"/>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57" w:customStyle="1">
    <w:name w:val="标题 5 Char1"/>
    <w:qFormat/>
    <w:rPr>
      <w:b/>
      <w:bCs/>
      <w:sz w:val="28"/>
      <w:szCs w:val="28"/>
    </w:rPr>
  </w:style>
  <w:style w:type="character" w:styleId="1558" w:customStyle="1">
    <w:name w:val="明显引用 字符1"/>
    <w:uiPriority w:val="99"/>
    <w:qFormat/>
    <w:rPr>
      <w:rFonts w:ascii="Times New Roman" w:hAnsi="Times New Roman" w:eastAsia="宋体" w:cs="Times New Roman"/>
      <w:i/>
      <w:iCs/>
      <w:color w:val="4f81bd"/>
      <w:szCs w:val="24"/>
    </w:rPr>
  </w:style>
  <w:style w:type="character" w:styleId="1559" w:customStyle="1">
    <w:name w:val="标题 6 Char1"/>
    <w:qFormat/>
    <w:rPr>
      <w:rFonts w:ascii="Calibri Light" w:hAnsi="Calibri Light" w:eastAsia="宋体" w:cs="Times New Roman"/>
      <w:b/>
      <w:bCs/>
      <w:sz w:val="24"/>
      <w:szCs w:val="24"/>
    </w:rPr>
  </w:style>
  <w:style w:type="character" w:styleId="1560" w:customStyle="1">
    <w:name w:val="明显引用 Char1"/>
    <w:uiPriority w:val="30"/>
    <w:qFormat/>
    <w:rPr>
      <w:i/>
      <w:iCs/>
      <w:color w:val="5b9bd5"/>
      <w:sz w:val="24"/>
    </w:rPr>
  </w:style>
  <w:style w:type="character" w:styleId="1561" w:customStyle="1">
    <w:name w:val="标题 7 Char1"/>
    <w:qFormat/>
    <w:rPr>
      <w:b/>
      <w:bCs/>
      <w:sz w:val="24"/>
      <w:szCs w:val="24"/>
    </w:rPr>
  </w:style>
  <w:style w:type="character" w:styleId="1562" w:customStyle="1">
    <w:name w:val="引用 字符"/>
    <w:link w:val="1563"/>
    <w:qFormat/>
    <w:rPr>
      <w:i/>
      <w:iCs/>
      <w:color w:val="000000"/>
      <w:sz w:val="22"/>
      <w:lang w:eastAsia="en-US" w:bidi="en-US"/>
    </w:rPr>
  </w:style>
  <w:style w:type="paragraph" w:styleId="1563" w:customStyle="1">
    <w:name w:val="引用1"/>
    <w:basedOn w:val="826"/>
    <w:next w:val="826"/>
    <w:link w:val="1562"/>
    <w:qFormat/>
    <w:pPr>
      <w:jc w:val="left"/>
      <w:spacing w:after="200" w:line="276" w:lineRule="auto"/>
      <w:widowControl/>
    </w:pPr>
    <w:rPr>
      <w:i/>
      <w:iCs/>
      <w:color w:val="000000"/>
      <w:sz w:val="22"/>
      <w:szCs w:val="20"/>
      <w:lang w:eastAsia="en-US" w:bidi="en-US"/>
    </w:rPr>
  </w:style>
  <w:style w:type="character" w:styleId="1564" w:customStyle="1">
    <w:name w:val="标题 8 Char1"/>
    <w:qFormat/>
    <w:rPr>
      <w:rFonts w:ascii="Calibri Light" w:hAnsi="Calibri Light" w:eastAsia="宋体" w:cs="Times New Roman"/>
      <w:sz w:val="24"/>
      <w:szCs w:val="24"/>
    </w:rPr>
  </w:style>
  <w:style w:type="character" w:styleId="1565" w:customStyle="1">
    <w:name w:val="不明显参考1"/>
    <w:qFormat/>
    <w:rPr>
      <w:smallCaps/>
      <w:color w:val="c0504d"/>
      <w:u w:val="single"/>
    </w:rPr>
  </w:style>
  <w:style w:type="character" w:styleId="1566" w:customStyle="1">
    <w:name w:val="标题 9 Char1"/>
    <w:qFormat/>
    <w:rPr>
      <w:rFonts w:ascii="Calibri Light" w:hAnsi="Calibri Light" w:eastAsia="宋体" w:cs="Times New Roman"/>
      <w:sz w:val="21"/>
      <w:szCs w:val="21"/>
    </w:rPr>
  </w:style>
  <w:style w:type="character" w:styleId="1567" w:customStyle="1">
    <w:name w:val="明显参考1"/>
    <w:qFormat/>
    <w:rPr>
      <w:b/>
      <w:bCs/>
      <w:smallCaps/>
      <w:color w:val="c0504d"/>
      <w:spacing w:val="5"/>
      <w:u w:val="single"/>
    </w:rPr>
  </w:style>
  <w:style w:type="character" w:styleId="1568" w:customStyle="1">
    <w:name w:val="脚注文本 Char1"/>
    <w:semiHidden/>
    <w:qFormat/>
    <w:rPr>
      <w:sz w:val="18"/>
      <w:szCs w:val="18"/>
    </w:rPr>
  </w:style>
  <w:style w:type="character" w:styleId="1569" w:customStyle="1">
    <w:name w:val="tpc_content1"/>
    <w:qFormat/>
    <w:rPr>
      <w:sz w:val="19"/>
      <w:szCs w:val="19"/>
    </w:rPr>
  </w:style>
  <w:style w:type="character" w:styleId="1570" w:customStyle="1">
    <w:name w:val="日期 Char1"/>
    <w:qFormat/>
    <w:rPr>
      <w:sz w:val="21"/>
      <w:szCs w:val="24"/>
    </w:rPr>
  </w:style>
  <w:style w:type="character" w:styleId="1571" w:customStyle="1">
    <w:name w:val="书籍标题1"/>
    <w:qFormat/>
    <w:rPr>
      <w:b/>
      <w:bCs/>
      <w:smallCaps/>
      <w:spacing w:val="5"/>
    </w:rPr>
  </w:style>
  <w:style w:type="character" w:styleId="1572" w:customStyle="1">
    <w:name w:val="正文文本 2 Char1"/>
    <w:uiPriority w:val="99"/>
    <w:qFormat/>
    <w:rPr>
      <w:sz w:val="21"/>
      <w:szCs w:val="24"/>
    </w:rPr>
  </w:style>
  <w:style w:type="character" w:styleId="1573" w:customStyle="1">
    <w:name w:val="short_text1"/>
    <w:qFormat/>
    <w:rPr>
      <w:sz w:val="26"/>
      <w:szCs w:val="26"/>
    </w:rPr>
  </w:style>
  <w:style w:type="character" w:styleId="1574" w:customStyle="1">
    <w:name w:val="正文文本 3 Char1"/>
    <w:qFormat/>
    <w:rPr>
      <w:sz w:val="16"/>
      <w:szCs w:val="16"/>
    </w:rPr>
  </w:style>
  <w:style w:type="character" w:styleId="1575" w:customStyle="1">
    <w:name w:val="ABC标题下的小点 Char"/>
    <w:link w:val="1576"/>
    <w:qFormat/>
    <w:rPr>
      <w:rFonts w:ascii="宋体" w:hAnsi="宋体"/>
    </w:rPr>
  </w:style>
  <w:style w:type="paragraph" w:styleId="1576" w:customStyle="1">
    <w:name w:val="ABC标题下的小点"/>
    <w:basedOn w:val="826"/>
    <w:link w:val="1575"/>
    <w:qFormat/>
    <w:pPr>
      <w:ind w:left="1190" w:hanging="567"/>
      <w:spacing w:line="360" w:lineRule="auto"/>
      <w:tabs>
        <w:tab w:val="left" w:pos="1260" w:leader="none"/>
      </w:tabs>
    </w:pPr>
    <w:rPr>
      <w:rFonts w:ascii="宋体" w:hAnsi="宋体"/>
      <w:sz w:val="20"/>
      <w:szCs w:val="20"/>
      <w:lang w:eastAsia="en-US"/>
    </w:rPr>
  </w:style>
  <w:style w:type="character" w:styleId="1577" w:customStyle="1">
    <w:name w:val="标题 Char1"/>
    <w:qFormat/>
    <w:rPr>
      <w:rFonts w:ascii="Calibri Light" w:hAnsi="Calibri Light" w:cs="Times New Roman"/>
      <w:b/>
      <w:bCs/>
      <w:sz w:val="32"/>
      <w:szCs w:val="32"/>
    </w:rPr>
  </w:style>
  <w:style w:type="character" w:styleId="1578" w:customStyle="1">
    <w:name w:val="style21"/>
    <w:qFormat/>
    <w:rPr>
      <w:color w:val="000080"/>
    </w:rPr>
  </w:style>
  <w:style w:type="character" w:styleId="1579" w:customStyle="1">
    <w:name w:val="注释标题 Char1"/>
    <w:qFormat/>
    <w:rPr>
      <w:sz w:val="21"/>
      <w:szCs w:val="24"/>
    </w:rPr>
  </w:style>
  <w:style w:type="character" w:styleId="1580" w:customStyle="1">
    <w:name w:val="ns1"/>
    <w:qFormat/>
    <w:rPr>
      <w:color w:val="ff0000"/>
    </w:rPr>
  </w:style>
  <w:style w:type="character" w:styleId="1581" w:customStyle="1">
    <w:name w:val="zn1 Char"/>
    <w:link w:val="1582"/>
    <w:qFormat/>
    <w:rPr>
      <w:rFonts w:ascii="黑体" w:hAnsi="仿宋_GB2312" w:eastAsia="黑体"/>
      <w:bCs/>
      <w:sz w:val="36"/>
      <w:szCs w:val="32"/>
      <w:lang w:val="zh-CN"/>
    </w:rPr>
  </w:style>
  <w:style w:type="paragraph" w:styleId="1582" w:customStyle="1">
    <w:name w:val="zn1"/>
    <w:basedOn w:val="1084"/>
    <w:link w:val="1581"/>
    <w:qFormat/>
    <w:pPr>
      <w:jc w:val="left"/>
      <w:keepLines/>
      <w:spacing w:line="560" w:lineRule="exact"/>
      <w:tabs>
        <w:tab w:val="left" w:pos="0" w:leader="none"/>
      </w:tabs>
    </w:pPr>
    <w:rPr>
      <w:rFonts w:ascii="黑体" w:hAnsi="仿宋_GB2312" w:eastAsia="黑体"/>
      <w:bCs/>
      <w:sz w:val="36"/>
      <w:szCs w:val="32"/>
      <w:lang w:val="zh-CN"/>
    </w:rPr>
  </w:style>
  <w:style w:type="character" w:styleId="1583" w:customStyle="1">
    <w:name w:val="hilite2"/>
    <w:qFormat/>
  </w:style>
  <w:style w:type="character" w:styleId="1584" w:customStyle="1">
    <w:name w:val="WC三级 Char"/>
    <w:link w:val="1585"/>
    <w:qFormat/>
    <w:rPr>
      <w:b/>
      <w:sz w:val="32"/>
      <w:lang w:val="zh-CN"/>
    </w:rPr>
  </w:style>
  <w:style w:type="paragraph" w:styleId="1585" w:customStyle="1">
    <w:name w:val="WC三级"/>
    <w:basedOn w:val="1088"/>
    <w:link w:val="1584"/>
    <w:qFormat/>
    <w:pPr>
      <w:ind w:left="1069" w:hanging="709"/>
      <w:spacing w:before="0" w:after="0" w:line="240" w:lineRule="auto"/>
      <w:tabs>
        <w:tab w:val="left" w:pos="0" w:leader="none"/>
        <w:tab w:val="left" w:pos="1069" w:leader="none"/>
      </w:tabs>
    </w:pPr>
    <w:rPr>
      <w:lang w:val="zh-CN"/>
    </w:rPr>
  </w:style>
  <w:style w:type="character" w:styleId="1586" w:customStyle="1">
    <w:name w:val="个人答复风格"/>
    <w:qFormat/>
    <w:rPr>
      <w:rFonts w:ascii="Arial" w:hAnsi="Arial" w:eastAsia="宋体" w:cs="Arial"/>
      <w:color w:val="000000"/>
      <w:sz w:val="20"/>
    </w:rPr>
  </w:style>
  <w:style w:type="character" w:styleId="1587" w:customStyle="1">
    <w:name w:val="WC二级 Char"/>
    <w:link w:val="1588"/>
    <w:qFormat/>
    <w:rPr>
      <w:rFonts w:ascii="Arial" w:hAnsi="Arial" w:eastAsia="黑体"/>
      <w:b/>
      <w:sz w:val="32"/>
      <w:lang w:val="zh-CN"/>
    </w:rPr>
  </w:style>
  <w:style w:type="paragraph" w:styleId="1588" w:customStyle="1">
    <w:name w:val="WC二级"/>
    <w:basedOn w:val="1086"/>
    <w:link w:val="1587"/>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9" w:customStyle="1">
    <w:name w:val="b1"/>
    <w:qFormat/>
    <w:rPr>
      <w:rFonts w:ascii="Courier New" w:hAnsi="Courier New" w:cs="Courier New"/>
      <w:b/>
      <w:bCs/>
      <w:color w:val="ff0000"/>
      <w:u w:val="none"/>
    </w:rPr>
  </w:style>
  <w:style w:type="character" w:styleId="1590" w:customStyle="1">
    <w:name w:val="样式sjw Char"/>
    <w:link w:val="1591"/>
    <w:qFormat/>
    <w:rPr>
      <w:rFonts w:ascii="宋体" w:hAnsi="宋体"/>
      <w:caps/>
      <w:color w:val="000000"/>
      <w:sz w:val="18"/>
      <w:szCs w:val="18"/>
      <w:shd w:val="pct10" w:color="auto" w:fill="auto"/>
      <w:lang w:val="zh-CN"/>
    </w:rPr>
  </w:style>
  <w:style w:type="paragraph" w:styleId="1591" w:customStyle="1">
    <w:name w:val="样式sjw"/>
    <w:basedOn w:val="826"/>
    <w:link w:val="1590"/>
    <w:qFormat/>
    <w:pPr>
      <w:jc w:val="left"/>
      <w:shd w:val="pct10" w:color="auto" w:fill="auto"/>
      <w:widowControl/>
    </w:pPr>
    <w:rPr>
      <w:rFonts w:ascii="宋体" w:hAnsi="宋体"/>
      <w:caps/>
      <w:color w:val="000000"/>
      <w:sz w:val="18"/>
      <w:szCs w:val="18"/>
      <w:lang w:val="zh-CN" w:eastAsia="en-US"/>
    </w:rPr>
  </w:style>
  <w:style w:type="character" w:styleId="1592" w:customStyle="1">
    <w:name w:val="myp1111"/>
    <w:qFormat/>
    <w:rPr>
      <w:rFonts w:ascii="ˎ̥" w:hAnsi="ˎ̥"/>
      <w:color w:val="000000"/>
      <w:sz w:val="20"/>
      <w:szCs w:val="20"/>
      <w:u w:val="none"/>
    </w:rPr>
  </w:style>
  <w:style w:type="character" w:styleId="1593" w:customStyle="1">
    <w:name w:val="faqa1"/>
    <w:qFormat/>
    <w:rPr>
      <w:rFonts w:hint="eastAsia" w:ascii="微软雅黑" w:hAnsi="微软雅黑" w:eastAsia="微软雅黑"/>
      <w:b/>
      <w:bCs/>
      <w:sz w:val="27"/>
      <w:szCs w:val="27"/>
    </w:rPr>
  </w:style>
  <w:style w:type="character" w:styleId="1594" w:customStyle="1">
    <w:name w:val="表头文字(同正文大小) Char"/>
    <w:link w:val="1595"/>
    <w:qFormat/>
    <w:rPr>
      <w:rFonts w:eastAsia="黑体"/>
      <w:lang w:eastAsia="en-US"/>
    </w:rPr>
  </w:style>
  <w:style w:type="paragraph" w:styleId="1595" w:customStyle="1">
    <w:name w:val="表头文字(同正文大小)"/>
    <w:basedOn w:val="826"/>
    <w:link w:val="1594"/>
    <w:qFormat/>
    <w:pPr>
      <w:jc w:val="center"/>
      <w:spacing w:line="264" w:lineRule="auto"/>
    </w:pPr>
    <w:rPr>
      <w:rFonts w:eastAsia="黑体"/>
      <w:sz w:val="20"/>
      <w:szCs w:val="20"/>
      <w:lang w:eastAsia="en-US"/>
    </w:rPr>
  </w:style>
  <w:style w:type="character" w:styleId="1596" w:customStyle="1">
    <w:name w:val="faqq1"/>
    <w:qFormat/>
    <w:rPr>
      <w:rFonts w:hint="eastAsia" w:ascii="微软雅黑" w:hAnsi="微软雅黑" w:eastAsia="微软雅黑"/>
      <w:sz w:val="24"/>
      <w:szCs w:val="24"/>
    </w:rPr>
  </w:style>
  <w:style w:type="character" w:styleId="1597" w:customStyle="1">
    <w:name w:val="表格 Char"/>
    <w:qFormat/>
    <w:rPr>
      <w:rFonts w:ascii="Times New Roman" w:hAnsi="Times New Roman" w:eastAsia="宋体" w:cs="Times New Roman"/>
      <w:sz w:val="24"/>
      <w:szCs w:val="24"/>
    </w:rPr>
  </w:style>
  <w:style w:type="character" w:styleId="1598" w:customStyle="1">
    <w:name w:val="题注 Char1"/>
    <w:qFormat/>
    <w:rPr>
      <w:rFonts w:ascii="Arial" w:hAnsi="Arial" w:eastAsia="黑体" w:cs="Arial"/>
      <w:sz w:val="20"/>
      <w:szCs w:val="20"/>
    </w:rPr>
  </w:style>
  <w:style w:type="character" w:styleId="1599" w:customStyle="1">
    <w:name w:val="未处理的提及1"/>
    <w:uiPriority w:val="99"/>
    <w:unhideWhenUsed/>
    <w:qFormat/>
    <w:rPr>
      <w:color w:val="605e5c"/>
      <w:shd w:val="clear" w:color="auto" w:fill="e1dfdd"/>
    </w:rPr>
  </w:style>
  <w:style w:type="character" w:styleId="1600" w:customStyle="1">
    <w:name w:val="Char Char32"/>
    <w:qFormat/>
    <w:rPr>
      <w:rFonts w:eastAsia="宋体"/>
      <w:sz w:val="21"/>
      <w:szCs w:val="24"/>
      <w:lang w:val="en-US" w:eastAsia="zh-CN" w:bidi="ar-SA"/>
    </w:rPr>
  </w:style>
  <w:style w:type="character" w:styleId="1601" w:customStyle="1">
    <w:name w:val="WW8Num22z1"/>
    <w:qFormat/>
    <w:rPr>
      <w:rFonts w:ascii="Wingdings 2" w:hAnsi="Wingdings 2" w:cs="StarSymbol"/>
      <w:sz w:val="18"/>
      <w:szCs w:val="18"/>
    </w:rPr>
  </w:style>
  <w:style w:type="character" w:styleId="1602" w:customStyle="1">
    <w:name w:val="正文文本缩进 字符1"/>
    <w:semiHidden/>
    <w:qFormat/>
    <w:rPr>
      <w:rFonts w:ascii="方正仿宋_GBK" w:hAnsi="Times New Roman" w:eastAsia="方正仿宋_GBK" w:cs="Times New Roman"/>
      <w:sz w:val="32"/>
      <w:szCs w:val="20"/>
    </w:rPr>
  </w:style>
  <w:style w:type="character" w:styleId="1603" w:customStyle="1">
    <w:name w:val="WW8Num38z2"/>
    <w:qFormat/>
    <w:rPr>
      <w:rFonts w:ascii="StarSymbol" w:hAnsi="StarSymbol" w:cs="StarSymbol"/>
      <w:sz w:val="18"/>
      <w:szCs w:val="18"/>
    </w:rPr>
  </w:style>
  <w:style w:type="character" w:styleId="1604" w:customStyle="1">
    <w:name w:val="样式 加粗"/>
    <w:qFormat/>
    <w:rPr>
      <w:rFonts w:hint="eastAsia" w:ascii="宋体" w:hAnsi="宋体" w:eastAsia="宋体"/>
      <w:b/>
      <w:bCs/>
      <w:lang w:val="en-US" w:eastAsia="zh-CN" w:bidi="ar-SA"/>
    </w:rPr>
  </w:style>
  <w:style w:type="character" w:styleId="1605" w:customStyle="1">
    <w:name w:val="WW8Num18z2"/>
    <w:qFormat/>
    <w:rPr>
      <w:rFonts w:ascii="StarSymbol" w:hAnsi="StarSymbol" w:cs="StarSymbol"/>
      <w:sz w:val="18"/>
      <w:szCs w:val="18"/>
    </w:rPr>
  </w:style>
  <w:style w:type="character" w:styleId="1606" w:customStyle="1">
    <w:name w:val="myp112"/>
    <w:qFormat/>
    <w:rPr>
      <w:color w:val="000000"/>
      <w:sz w:val="22"/>
      <w:szCs w:val="22"/>
      <w:u w:val="none"/>
    </w:rPr>
  </w:style>
  <w:style w:type="character" w:styleId="1607" w:customStyle="1">
    <w:name w:val="fontstyle21"/>
    <w:qFormat/>
    <w:rPr>
      <w:rFonts w:ascii="Arial" w:hAnsi="Arial" w:cs="Arial"/>
      <w:color w:val="000000"/>
      <w:sz w:val="24"/>
      <w:szCs w:val="24"/>
    </w:rPr>
  </w:style>
  <w:style w:type="character" w:styleId="1608" w:customStyle="1">
    <w:name w:val="WW8Num2z1"/>
    <w:qFormat/>
    <w:rPr>
      <w:rFonts w:ascii="Wingdings 2" w:hAnsi="Wingdings 2" w:cs="StarSymbol"/>
      <w:sz w:val="18"/>
      <w:szCs w:val="18"/>
    </w:rPr>
  </w:style>
  <w:style w:type="character" w:styleId="1609" w:customStyle="1">
    <w:name w:val="日期 字符1"/>
    <w:semiHidden/>
    <w:qFormat/>
    <w:rPr>
      <w:rFonts w:ascii="Times New Roman" w:hAnsi="Times New Roman" w:eastAsia="方正仿宋_GBK" w:cs="Times New Roman"/>
      <w:szCs w:val="20"/>
    </w:rPr>
  </w:style>
  <w:style w:type="character" w:styleId="1610" w:customStyle="1">
    <w:name w:val="正文首行缩进 2 Char1"/>
    <w:qFormat/>
    <w:rPr>
      <w:rFonts w:hint="eastAsia" w:ascii="方正仿宋_GBK" w:eastAsia="方正仿宋_GBK"/>
      <w:sz w:val="32"/>
      <w:szCs w:val="28"/>
    </w:rPr>
  </w:style>
  <w:style w:type="character" w:styleId="1611" w:customStyle="1">
    <w:name w:val="WW8Num35z0"/>
    <w:qFormat/>
    <w:rPr>
      <w:rFonts w:ascii="Wingdings" w:hAnsi="Wingdings" w:cs="StarSymbol"/>
      <w:sz w:val="18"/>
      <w:szCs w:val="18"/>
    </w:rPr>
  </w:style>
  <w:style w:type="character" w:styleId="1612" w:customStyle="1">
    <w:name w:val="WW8Num12z2"/>
    <w:qFormat/>
    <w:rPr>
      <w:rFonts w:ascii="StarSymbol" w:hAnsi="StarSymbol" w:cs="StarSymbol"/>
      <w:sz w:val="18"/>
      <w:szCs w:val="18"/>
    </w:rPr>
  </w:style>
  <w:style w:type="character" w:styleId="1613" w:customStyle="1">
    <w:name w:val="WW8Num16z0"/>
    <w:qFormat/>
    <w:rPr>
      <w:rFonts w:ascii="Wingdings" w:hAnsi="Wingdings" w:cs="StarSymbol"/>
      <w:sz w:val="18"/>
      <w:szCs w:val="18"/>
    </w:rPr>
  </w:style>
  <w:style w:type="character" w:styleId="1614" w:customStyle="1">
    <w:name w:val="Bid_正文 Char"/>
    <w:qFormat/>
    <w:rPr>
      <w:sz w:val="24"/>
    </w:rPr>
  </w:style>
  <w:style w:type="character" w:styleId="1615" w:customStyle="1">
    <w:name w:val="WW8Num13z0"/>
    <w:qFormat/>
    <w:rPr>
      <w:rFonts w:ascii="Wingdings" w:hAnsi="Wingdings" w:cs="StarSymbol"/>
      <w:sz w:val="18"/>
      <w:szCs w:val="18"/>
    </w:rPr>
  </w:style>
  <w:style w:type="character" w:styleId="1616" w:customStyle="1">
    <w:name w:val="WW8Num37z0"/>
    <w:qFormat/>
    <w:rPr>
      <w:rFonts w:ascii="Wingdings" w:hAnsi="Wingdings" w:cs="StarSymbol"/>
      <w:sz w:val="18"/>
      <w:szCs w:val="18"/>
    </w:rPr>
  </w:style>
  <w:style w:type="character" w:styleId="1617" w:customStyle="1">
    <w:name w:val="WW8Num37z1"/>
    <w:qFormat/>
    <w:rPr>
      <w:rFonts w:ascii="Wingdings 2" w:hAnsi="Wingdings 2" w:cs="StarSymbol"/>
      <w:sz w:val="18"/>
      <w:szCs w:val="18"/>
    </w:rPr>
  </w:style>
  <w:style w:type="character" w:styleId="1618" w:customStyle="1">
    <w:name w:val="WW8Num34z0"/>
    <w:qFormat/>
    <w:rPr>
      <w:rFonts w:ascii="Wingdings" w:hAnsi="Wingdings" w:cs="StarSymbol"/>
      <w:sz w:val="18"/>
      <w:szCs w:val="18"/>
    </w:rPr>
  </w:style>
  <w:style w:type="character" w:styleId="1619" w:customStyle="1">
    <w:name w:val="WW8Num17z0"/>
    <w:qFormat/>
    <w:rPr>
      <w:rFonts w:ascii="Wingdings" w:hAnsi="Wingdings"/>
    </w:rPr>
  </w:style>
  <w:style w:type="character" w:styleId="1620" w:customStyle="1">
    <w:name w:val="WW8Num15z0"/>
    <w:qFormat/>
    <w:rPr>
      <w:rFonts w:ascii="Wingdings" w:hAnsi="Wingdings" w:cs="StarSymbol"/>
      <w:sz w:val="18"/>
      <w:szCs w:val="18"/>
    </w:rPr>
  </w:style>
  <w:style w:type="character" w:styleId="1621" w:customStyle="1">
    <w:name w:val="WW8Num28z1"/>
    <w:qFormat/>
    <w:rPr>
      <w:rFonts w:ascii="Wingdings 2" w:hAnsi="Wingdings 2" w:cs="StarSymbol"/>
      <w:sz w:val="18"/>
      <w:szCs w:val="18"/>
    </w:rPr>
  </w:style>
  <w:style w:type="character" w:styleId="1622" w:customStyle="1">
    <w:name w:val="WW8Num4z0"/>
    <w:qFormat/>
    <w:rPr>
      <w:rFonts w:ascii="Wingdings" w:hAnsi="Wingdings" w:cs="StarSymbol"/>
      <w:sz w:val="18"/>
      <w:szCs w:val="18"/>
    </w:rPr>
  </w:style>
  <w:style w:type="character" w:styleId="1623" w:customStyle="1">
    <w:name w:val="style101"/>
    <w:qFormat/>
    <w:rPr>
      <w:rFonts w:hint="eastAsia" w:ascii="宋体" w:hAnsi="宋体" w:eastAsia="宋体"/>
      <w:b/>
      <w:bCs/>
      <w:color w:val="ffffff"/>
      <w:sz w:val="21"/>
      <w:szCs w:val="21"/>
      <w:lang w:val="en-US" w:eastAsia="zh-CN" w:bidi="ar-SA"/>
    </w:rPr>
  </w:style>
  <w:style w:type="character" w:styleId="1624" w:customStyle="1">
    <w:name w:val="WW8Num5z0"/>
    <w:qFormat/>
    <w:rPr>
      <w:rFonts w:ascii="Wingdings" w:hAnsi="Wingdings" w:cs="StarSymbol"/>
      <w:sz w:val="18"/>
      <w:szCs w:val="18"/>
    </w:rPr>
  </w:style>
  <w:style w:type="character" w:styleId="1625" w:customStyle="1">
    <w:name w:val="无首行缩进正文 Char"/>
    <w:qFormat/>
  </w:style>
  <w:style w:type="character" w:styleId="1626" w:customStyle="1">
    <w:name w:val="批注框文本 Char2"/>
    <w:qFormat/>
    <w:rPr>
      <w:rFonts w:ascii="Times New Roman" w:hAnsi="Times New Roman" w:eastAsia="方正仿宋_GBK" w:cs="Times New Roman"/>
      <w:sz w:val="18"/>
      <w:szCs w:val="18"/>
    </w:rPr>
  </w:style>
  <w:style w:type="character" w:styleId="1627" w:customStyle="1">
    <w:name w:val="WW8Num29z2"/>
    <w:qFormat/>
    <w:rPr>
      <w:rFonts w:ascii="StarSymbol" w:hAnsi="StarSymbol" w:cs="StarSymbol"/>
      <w:sz w:val="18"/>
      <w:szCs w:val="18"/>
    </w:rPr>
  </w:style>
  <w:style w:type="character" w:styleId="1628" w:customStyle="1">
    <w:name w:val="WW8Num23z2"/>
    <w:qFormat/>
    <w:rPr>
      <w:rFonts w:ascii="StarSymbol" w:hAnsi="StarSymbol" w:cs="StarSymbol"/>
      <w:sz w:val="18"/>
      <w:szCs w:val="18"/>
    </w:rPr>
  </w:style>
  <w:style w:type="character" w:styleId="1629" w:customStyle="1">
    <w:name w:val="WW8Num19z0"/>
    <w:qFormat/>
    <w:rPr>
      <w:rFonts w:ascii="Wingdings" w:hAnsi="Wingdings" w:cs="StarSymbol"/>
      <w:sz w:val="18"/>
      <w:szCs w:val="18"/>
    </w:rPr>
  </w:style>
  <w:style w:type="character" w:styleId="1630" w:customStyle="1">
    <w:name w:val="WW8Num22z2"/>
    <w:qFormat/>
    <w:rPr>
      <w:rFonts w:ascii="StarSymbol" w:hAnsi="StarSymbol" w:cs="StarSymbol"/>
      <w:sz w:val="18"/>
      <w:szCs w:val="18"/>
    </w:rPr>
  </w:style>
  <w:style w:type="character" w:styleId="1631" w:customStyle="1">
    <w:name w:val="WW8Num24z1"/>
    <w:qFormat/>
    <w:rPr>
      <w:rFonts w:ascii="Wingdings 2" w:hAnsi="Wingdings 2" w:cs="StarSymbol"/>
      <w:sz w:val="18"/>
      <w:szCs w:val="18"/>
    </w:rPr>
  </w:style>
  <w:style w:type="character" w:styleId="1632" w:customStyle="1">
    <w:name w:val="标题 7 字符1"/>
    <w:uiPriority w:val="9"/>
    <w:qFormat/>
    <w:rPr>
      <w:rFonts w:ascii="Times New Roman" w:hAnsi="Times New Roman" w:eastAsia="方正仿宋_GBK" w:cs="Times New Roman"/>
      <w:b/>
      <w:bCs/>
      <w:sz w:val="24"/>
      <w:szCs w:val="24"/>
    </w:rPr>
  </w:style>
  <w:style w:type="character" w:styleId="1633" w:customStyle="1">
    <w:name w:val="标题 6 字符1"/>
    <w:uiPriority w:val="9"/>
    <w:qFormat/>
    <w:rPr>
      <w:rFonts w:ascii="仿宋" w:hAnsi="仿宋" w:eastAsia="仿宋"/>
      <w:bCs/>
      <w:sz w:val="32"/>
      <w:szCs w:val="32"/>
    </w:rPr>
  </w:style>
  <w:style w:type="character" w:styleId="1634" w:customStyle="1">
    <w:name w:val="WW8Num39z1"/>
    <w:qFormat/>
    <w:rPr>
      <w:rFonts w:ascii="Wingdings 2" w:hAnsi="Wingdings 2" w:cs="StarSymbol"/>
      <w:sz w:val="18"/>
      <w:szCs w:val="18"/>
    </w:rPr>
  </w:style>
  <w:style w:type="character" w:styleId="1635" w:customStyle="1">
    <w:name w:val="apple-style-span"/>
    <w:qFormat/>
  </w:style>
  <w:style w:type="character" w:styleId="1636" w:customStyle="1">
    <w:name w:val="注×： Char"/>
    <w:link w:val="1637"/>
    <w:qFormat/>
    <w:rPr>
      <w:rFonts w:ascii="宋体" w:hAnsi="等线" w:eastAsia="Arial" w:cs="Arial"/>
      <w:sz w:val="18"/>
      <w:szCs w:val="22"/>
      <w:lang w:val="en-US" w:eastAsia="zh-CN" w:bidi="ar-SA"/>
    </w:rPr>
  </w:style>
  <w:style w:type="paragraph" w:styleId="1637" w:customStyle="1">
    <w:name w:val="注×："/>
    <w:link w:val="1636"/>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8" w:customStyle="1">
    <w:name w:val="附录公式 Char"/>
    <w:link w:val="1639"/>
    <w:qFormat/>
    <w:rPr>
      <w:rFonts w:ascii="宋体"/>
    </w:rPr>
  </w:style>
  <w:style w:type="paragraph" w:styleId="1639" w:customStyle="1">
    <w:name w:val="附录公式"/>
    <w:basedOn w:val="1183"/>
    <w:next w:val="1183"/>
    <w:link w:val="1638"/>
    <w:qFormat/>
    <w:pPr>
      <w:ind w:firstLine="420"/>
      <w:tabs>
        <w:tab w:val="center" w:pos="4201" w:leader="none"/>
        <w:tab w:val="right" w:pos="9298" w:leader="dot"/>
      </w:tabs>
    </w:pPr>
    <w:rPr>
      <w:sz w:val="20"/>
      <w:lang w:eastAsia="en-US"/>
    </w:rPr>
  </w:style>
  <w:style w:type="character" w:styleId="1640" w:customStyle="1">
    <w:name w:val="附录图标题 Char"/>
    <w:link w:val="1641"/>
    <w:qFormat/>
    <w:rPr>
      <w:rFonts w:ascii="黑体" w:hAnsi="等线" w:eastAsia="黑体" w:cs="Arial"/>
      <w:sz w:val="21"/>
      <w:szCs w:val="22"/>
      <w:lang w:val="en-US" w:eastAsia="zh-CN" w:bidi="ar-SA"/>
    </w:rPr>
  </w:style>
  <w:style w:type="paragraph" w:styleId="1641" w:customStyle="1">
    <w:name w:val="附录图标题"/>
    <w:next w:val="1183"/>
    <w:link w:val="1640"/>
    <w:qFormat/>
    <w:pPr>
      <w:jc w:val="center"/>
    </w:pPr>
    <w:rPr>
      <w:rFonts w:ascii="黑体" w:hAnsi="等线" w:eastAsia="黑体" w:cs="Arial"/>
      <w:sz w:val="21"/>
      <w:szCs w:val="22"/>
    </w:rPr>
  </w:style>
  <w:style w:type="character" w:styleId="1642" w:customStyle="1">
    <w:name w:val="附录章标题 Char"/>
    <w:link w:val="1643"/>
    <w:qFormat/>
    <w:rPr>
      <w:rFonts w:ascii="黑体" w:hAnsi="等线" w:eastAsia="黑体" w:cs="Arial"/>
      <w:sz w:val="21"/>
      <w:szCs w:val="22"/>
      <w:lang w:val="en-US" w:eastAsia="zh-CN" w:bidi="ar-SA"/>
    </w:rPr>
  </w:style>
  <w:style w:type="paragraph" w:styleId="1643" w:customStyle="1">
    <w:name w:val="附录章标题"/>
    <w:next w:val="1183"/>
    <w:link w:val="1642"/>
    <w:qFormat/>
    <w:pPr>
      <w:ind w:left="567" w:hanging="567"/>
      <w:jc w:val="both"/>
      <w:tabs>
        <w:tab w:val="left" w:pos="567" w:leader="none"/>
      </w:tabs>
      <w:outlineLvl w:val="1"/>
    </w:pPr>
    <w:rPr>
      <w:rFonts w:ascii="黑体" w:hAnsi="等线" w:eastAsia="黑体" w:cs="Arial"/>
      <w:sz w:val="21"/>
      <w:szCs w:val="22"/>
    </w:rPr>
  </w:style>
  <w:style w:type="character" w:styleId="1644" w:customStyle="1">
    <w:name w:val="附录一级条标题 Char"/>
    <w:link w:val="1645"/>
    <w:qFormat/>
    <w:rPr>
      <w:rFonts w:ascii="黑体" w:eastAsia="黑体"/>
    </w:rPr>
  </w:style>
  <w:style w:type="paragraph" w:styleId="1645" w:customStyle="1">
    <w:name w:val="附录一级条标题"/>
    <w:basedOn w:val="1643"/>
    <w:next w:val="1183"/>
    <w:link w:val="1644"/>
    <w:qFormat/>
    <w:pPr>
      <w:ind w:left="0" w:firstLine="0"/>
      <w:outlineLvl w:val="2"/>
    </w:pPr>
    <w:rPr>
      <w:rFonts w:hAnsi="Times New Roman" w:cs="Times New Roman"/>
      <w:sz w:val="20"/>
      <w:szCs w:val="20"/>
      <w:lang w:eastAsia="en-US"/>
    </w:rPr>
  </w:style>
  <w:style w:type="character" w:styleId="1646" w:customStyle="1">
    <w:name w:val="首示例 Char"/>
    <w:link w:val="1647"/>
    <w:qFormat/>
    <w:rPr>
      <w:rFonts w:ascii="宋体" w:hAnsi="宋体" w:eastAsia="Arial" w:cs="Arial"/>
      <w:sz w:val="18"/>
      <w:szCs w:val="18"/>
      <w:lang w:val="en-US" w:eastAsia="zh-CN" w:bidi="ar-SA"/>
    </w:rPr>
  </w:style>
  <w:style w:type="paragraph" w:styleId="1647" w:customStyle="1">
    <w:name w:val="首示例"/>
    <w:next w:val="1183"/>
    <w:link w:val="1646"/>
    <w:qFormat/>
    <w:pPr>
      <w:ind w:left="900"/>
      <w:tabs>
        <w:tab w:val="left" w:pos="360" w:leader="none"/>
      </w:tabs>
    </w:pPr>
    <w:rPr>
      <w:rFonts w:ascii="宋体" w:hAnsi="宋体" w:eastAsia="Arial" w:cs="Arial"/>
      <w:sz w:val="18"/>
      <w:szCs w:val="18"/>
    </w:rPr>
  </w:style>
  <w:style w:type="character" w:styleId="1648" w:customStyle="1">
    <w:name w:val="无间隔 字符"/>
    <w:link w:val="1649"/>
    <w:qFormat/>
    <w:rPr>
      <w:rFonts w:ascii="Calibri" w:hAnsi="Calibri" w:eastAsia="Arial" w:cs="Arial"/>
      <w:sz w:val="21"/>
      <w:szCs w:val="22"/>
      <w:lang w:val="en-US" w:eastAsia="zh-CN" w:bidi="ar-SA"/>
    </w:rPr>
  </w:style>
  <w:style w:type="paragraph" w:styleId="1649" w:customStyle="1">
    <w:name w:val="无间隔1"/>
    <w:link w:val="1648"/>
    <w:qFormat/>
    <w:pPr>
      <w:jc w:val="both"/>
      <w:widowControl w:val="off"/>
    </w:pPr>
    <w:rPr>
      <w:rFonts w:ascii="Calibri" w:hAnsi="Calibri" w:eastAsia="Arial" w:cs="Arial"/>
      <w:sz w:val="21"/>
      <w:szCs w:val="22"/>
    </w:rPr>
  </w:style>
  <w:style w:type="paragraph" w:styleId="1650" w:customStyle="1">
    <w:name w:val="xl19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19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标准书眉一"/>
    <w:qFormat/>
    <w:pPr>
      <w:jc w:val="both"/>
    </w:pPr>
  </w:style>
  <w:style w:type="paragraph" w:styleId="1653" w:customStyle="1">
    <w:name w:val="xl25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hands-on正文"/>
    <w:basedOn w:val="826"/>
    <w:qFormat/>
    <w:pPr>
      <w:ind w:firstLine="420"/>
      <w:jc w:val="left"/>
      <w:spacing w:before="40" w:after="80" w:line="320" w:lineRule="exact"/>
    </w:pPr>
    <w:rPr>
      <w:rFonts w:ascii="宋体" w:hAnsi="宋体" w:cs="宋体"/>
      <w:color w:val="000000"/>
      <w:szCs w:val="20"/>
    </w:rPr>
  </w:style>
  <w:style w:type="paragraph" w:styleId="1655" w:customStyle="1">
    <w:name w:val="标题3"/>
    <w:basedOn w:val="1088"/>
    <w:qFormat/>
    <w:pPr>
      <w:keepLines w:val="0"/>
      <w:keepNext w:val="0"/>
      <w:spacing w:before="0" w:after="0" w:line="360" w:lineRule="auto"/>
    </w:pPr>
    <w:rPr>
      <w:rFonts w:eastAsia="仿宋_GB2312"/>
      <w:b w:val="0"/>
      <w:bCs/>
      <w:sz w:val="30"/>
      <w:szCs w:val="32"/>
    </w:rPr>
  </w:style>
  <w:style w:type="paragraph" w:styleId="1656" w:customStyle="1">
    <w:name w:val="xl19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三级无标题条"/>
    <w:basedOn w:val="826"/>
    <w:qFormat/>
    <w:pPr>
      <w:ind w:hanging="420"/>
    </w:pPr>
  </w:style>
  <w:style w:type="paragraph" w:styleId="1658" w:customStyle="1">
    <w:name w:val="列出段落3"/>
    <w:basedOn w:val="826"/>
    <w:uiPriority w:val="99"/>
    <w:qFormat/>
    <w:pPr>
      <w:ind w:firstLine="420"/>
    </w:pPr>
    <w:rPr>
      <w:rFonts w:ascii="Calibri" w:hAnsi="Calibri"/>
      <w:szCs w:val="22"/>
    </w:rPr>
  </w:style>
  <w:style w:type="paragraph" w:styleId="1659" w:customStyle="1">
    <w:name w:val="参考文献、索引标题"/>
    <w:basedOn w:val="1660"/>
    <w:next w:val="826"/>
    <w:qFormat/>
    <w:pPr>
      <w:spacing w:after="200"/>
    </w:pPr>
    <w:rPr>
      <w:sz w:val="21"/>
    </w:rPr>
  </w:style>
  <w:style w:type="paragraph" w:styleId="1660" w:customStyle="1">
    <w:name w:val="前言、引言标题"/>
    <w:next w:val="826"/>
    <w:qFormat/>
    <w:pPr>
      <w:jc w:val="center"/>
      <w:spacing w:before="640" w:after="560"/>
      <w:shd w:val="clear" w:color="ffffff" w:fill="ffffff"/>
      <w:tabs>
        <w:tab w:val="left" w:pos="425" w:leader="none"/>
      </w:tabs>
      <w:outlineLvl w:val="0"/>
    </w:pPr>
    <w:rPr>
      <w:rFonts w:ascii="黑体" w:eastAsia="黑体"/>
      <w:sz w:val="32"/>
    </w:rPr>
  </w:style>
  <w:style w:type="paragraph" w:styleId="1661" w:customStyle="1">
    <w:name w:val="xl28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小四缩进"/>
    <w:basedOn w:val="826"/>
    <w:qFormat/>
    <w:pPr>
      <w:ind w:firstLine="480"/>
      <w:spacing w:line="360" w:lineRule="auto"/>
    </w:pPr>
    <w:rPr>
      <w:sz w:val="24"/>
    </w:rPr>
  </w:style>
  <w:style w:type="paragraph" w:styleId="1663" w:customStyle="1">
    <w:name w:val="xl15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示例"/>
    <w:next w:val="1183"/>
    <w:qFormat/>
    <w:pPr>
      <w:ind w:left="425" w:firstLine="419"/>
      <w:jc w:val="both"/>
      <w:tabs>
        <w:tab w:val="left" w:pos="425" w:leader="none"/>
        <w:tab w:val="left" w:pos="816" w:leader="none"/>
      </w:tabs>
    </w:pPr>
    <w:rPr>
      <w:rFonts w:ascii="宋体"/>
      <w:sz w:val="18"/>
    </w:rPr>
  </w:style>
  <w:style w:type="paragraph" w:styleId="1665" w:customStyle="1">
    <w:name w:val="xl47"/>
    <w:basedOn w:val="826"/>
    <w:qFormat/>
    <w:pPr>
      <w:jc w:val="center"/>
      <w:spacing w:before="100" w:beforeAutospacing="1" w:after="100" w:afterAutospacing="1"/>
      <w:widowControl/>
    </w:pPr>
    <w:rPr>
      <w:rFonts w:hint="eastAsia" w:ascii="黑体" w:hAnsi="Arial Unicode MS" w:eastAsia="黑体"/>
      <w:b/>
      <w:bCs/>
      <w:sz w:val="24"/>
    </w:rPr>
  </w:style>
  <w:style w:type="paragraph" w:styleId="1666" w:customStyle="1">
    <w:name w:val="xl16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xl18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xl5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9" w:customStyle="1">
    <w:name w:val="xl21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可研正文"/>
    <w:basedOn w:val="82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1" w:customStyle="1">
    <w:name w:val="正文文本 31"/>
    <w:basedOn w:val="826"/>
    <w:qFormat/>
    <w:rPr>
      <w:rFonts w:ascii="仿宋_GB2312" w:hAnsi="Arial" w:eastAsia="仿宋_GB2312"/>
      <w:sz w:val="32"/>
      <w:szCs w:val="20"/>
    </w:rPr>
  </w:style>
  <w:style w:type="paragraph" w:styleId="1672" w:customStyle="1">
    <w:name w:val="xl17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实施日期"/>
    <w:basedOn w:val="1674"/>
    <w:qFormat/>
    <w:pPr>
      <w:ind w:left="2580" w:hanging="420"/>
      <w:jc w:val="right"/>
      <w:framePr w:hSpace="0" w:wrap="around" w:xAlign="right"/>
    </w:pPr>
  </w:style>
  <w:style w:type="paragraph" w:styleId="1674" w:customStyle="1">
    <w:name w:val="发布日期"/>
    <w:qFormat/>
    <w:pPr>
      <w:framePr w:w="4000" w:h="473" w:vSpace="180" w:hSpace="180" w:wrap="around" w:hAnchor="margin" w:y="13511" w:hRule="exact"/>
    </w:pPr>
    <w:rPr>
      <w:rFonts w:eastAsia="黑体"/>
      <w:sz w:val="28"/>
    </w:rPr>
  </w:style>
  <w:style w:type="paragraph" w:styleId="1675" w:customStyle="1">
    <w:name w:val="xl30"/>
    <w:basedOn w:val="826"/>
    <w:qFormat/>
    <w:pPr>
      <w:jc w:val="left"/>
      <w:spacing w:before="100" w:beforeAutospacing="1" w:after="100" w:afterAutospacing="1"/>
      <w:widowControl/>
    </w:pPr>
    <w:rPr>
      <w:rFonts w:ascii="Tahoma" w:hAnsi="Tahoma" w:eastAsia="Arial Unicode MS" w:cs="Tahoma"/>
      <w:sz w:val="16"/>
      <w:szCs w:val="16"/>
    </w:rPr>
  </w:style>
  <w:style w:type="paragraph" w:styleId="1676" w:customStyle="1">
    <w:name w:val="xl309"/>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28"/>
    <w:basedOn w:val="826"/>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xl28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我的标题1"/>
    <w:basedOn w:val="82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0" w:customStyle="1">
    <w:name w:val="无间隔11"/>
    <w:next w:val="1649"/>
    <w:uiPriority w:val="1"/>
    <w:qFormat/>
    <w:rPr>
      <w:rFonts w:ascii="Calibri" w:hAnsi="Calibri"/>
      <w:sz w:val="22"/>
      <w:szCs w:val="22"/>
    </w:rPr>
  </w:style>
  <w:style w:type="paragraph" w:styleId="1681" w:customStyle="1">
    <w:name w:val="标准"/>
    <w:basedOn w:val="826"/>
    <w:qFormat/>
    <w:pPr>
      <w:spacing w:line="240" w:lineRule="atLeast"/>
    </w:pPr>
    <w:rPr>
      <w:rFonts w:eastAsia="楷体_GB2312"/>
      <w:sz w:val="24"/>
      <w:szCs w:val="20"/>
    </w:rPr>
  </w:style>
  <w:style w:type="paragraph" w:styleId="1682" w:customStyle="1">
    <w:name w:val="xl18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四级条标题"/>
    <w:basedOn w:val="1531"/>
    <w:next w:val="1183"/>
    <w:qFormat/>
    <w:pPr>
      <w:ind w:left="2520" w:hanging="420"/>
      <w:outlineLvl w:val="5"/>
    </w:pPr>
  </w:style>
  <w:style w:type="paragraph" w:styleId="1684" w:customStyle="1">
    <w:name w:val="正文首行缩进两字"/>
    <w:qFormat/>
    <w:pPr>
      <w:ind w:left="710"/>
      <w:jc w:val="both"/>
      <w:spacing w:line="300" w:lineRule="auto"/>
    </w:pPr>
    <w:rPr>
      <w:szCs w:val="21"/>
    </w:rPr>
  </w:style>
  <w:style w:type="paragraph" w:styleId="1685" w:customStyle="1">
    <w:name w:val="xl27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31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customStyle="1">
    <w:name w:val="xl7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8" w:customStyle="1">
    <w:name w:val="xl24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9" w:customStyle="1">
    <w:name w:val="xl4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0" w:customStyle="1">
    <w:name w:val="数字编号列项（二级）"/>
    <w:qFormat/>
    <w:pPr>
      <w:ind w:left="1260" w:hanging="420"/>
      <w:jc w:val="both"/>
      <w:tabs>
        <w:tab w:val="left" w:pos="360" w:leader="none"/>
      </w:tabs>
    </w:pPr>
    <w:rPr>
      <w:rFonts w:ascii="宋体"/>
      <w:sz w:val="21"/>
    </w:rPr>
  </w:style>
  <w:style w:type="paragraph" w:styleId="1691" w:customStyle="1">
    <w:name w:val="正文(首行缩进)"/>
    <w:basedOn w:val="826"/>
    <w:qFormat/>
    <w:pPr>
      <w:ind w:firstLine="480"/>
      <w:jc w:val="left"/>
      <w:spacing w:line="360" w:lineRule="auto"/>
    </w:pPr>
    <w:rPr>
      <w:rFonts w:ascii="楷体_GB2312" w:hAnsi="宋体" w:eastAsia="楷体_GB2312"/>
      <w:color w:val="000000"/>
      <w:sz w:val="24"/>
    </w:rPr>
  </w:style>
  <w:style w:type="paragraph" w:styleId="1692" w:customStyle="1">
    <w:name w:val="批注主题2"/>
    <w:basedOn w:val="874"/>
    <w:next w:val="874"/>
    <w:qFormat/>
    <w:rPr>
      <w:b/>
      <w:bCs/>
    </w:rPr>
  </w:style>
  <w:style w:type="paragraph" w:styleId="1693" w:customStyle="1">
    <w:name w:val="xl32"/>
    <w:basedOn w:val="826"/>
    <w:qFormat/>
    <w:pPr>
      <w:jc w:val="left"/>
      <w:spacing w:before="100" w:beforeAutospacing="1" w:after="100" w:afterAutospacing="1"/>
      <w:widowControl/>
    </w:pPr>
    <w:rPr>
      <w:rFonts w:ascii="Tahoma" w:hAnsi="Tahoma" w:eastAsia="Arial Unicode MS" w:cs="Tahoma"/>
      <w:sz w:val="16"/>
      <w:szCs w:val="16"/>
    </w:rPr>
  </w:style>
  <w:style w:type="paragraph" w:styleId="1694" w:customStyle="1">
    <w:name w:val="普通(网站)2"/>
    <w:basedOn w:val="826"/>
    <w:qFormat/>
    <w:pPr>
      <w:jc w:val="left"/>
      <w:spacing w:before="100" w:beforeAutospacing="1" w:after="100" w:afterAutospacing="1"/>
      <w:widowControl/>
    </w:pPr>
    <w:rPr>
      <w:rFonts w:ascii="宋体" w:hAnsi="宋体" w:cs="宋体"/>
      <w:color w:val="000000"/>
      <w:sz w:val="24"/>
    </w:rPr>
  </w:style>
  <w:style w:type="paragraph" w:styleId="1695" w:customStyle="1">
    <w:name w:val="xl22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条文脚注"/>
    <w:basedOn w:val="846"/>
    <w:qFormat/>
    <w:pPr>
      <w:ind w:left="780" w:hanging="360"/>
      <w:jc w:val="both"/>
    </w:pPr>
    <w:rPr>
      <w:rFonts w:ascii="宋体" w:hAnsi="Times New Roman"/>
    </w:rPr>
  </w:style>
  <w:style w:type="paragraph" w:styleId="1697" w:customStyle="1">
    <w:name w:val="22h222heading2hiddenhead"/>
    <w:basedOn w:val="826"/>
    <w:qFormat/>
    <w:pPr>
      <w:jc w:val="left"/>
      <w:spacing w:before="100" w:beforeAutospacing="1" w:after="100" w:afterAutospacing="1"/>
      <w:widowControl/>
    </w:pPr>
    <w:rPr>
      <w:rFonts w:ascii="宋体" w:hAnsi="宋体" w:cs="宋体"/>
      <w:sz w:val="24"/>
    </w:rPr>
  </w:style>
  <w:style w:type="paragraph" w:styleId="1698" w:customStyle="1">
    <w:name w:val="xl24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28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xl23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正文·"/>
    <w:basedOn w:val="82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2" w:customStyle="1">
    <w:name w:val="标题4"/>
    <w:basedOn w:val="1088"/>
    <w:qFormat/>
    <w:pPr>
      <w:jc w:val="center"/>
      <w:spacing w:before="120" w:after="120" w:line="415" w:lineRule="auto"/>
    </w:pPr>
    <w:rPr>
      <w:rFonts w:eastAsia="仿宋_GB2312"/>
    </w:rPr>
  </w:style>
  <w:style w:type="paragraph" w:styleId="1703" w:customStyle="1">
    <w:name w:val="xl16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font0"/>
    <w:basedOn w:val="826"/>
    <w:qFormat/>
    <w:pPr>
      <w:jc w:val="left"/>
      <w:spacing w:before="100" w:beforeAutospacing="1" w:after="100" w:afterAutospacing="1"/>
      <w:widowControl/>
    </w:pPr>
    <w:rPr>
      <w:rFonts w:hint="eastAsia" w:ascii="宋体" w:hAnsi="宋体"/>
      <w:sz w:val="24"/>
    </w:rPr>
  </w:style>
  <w:style w:type="paragraph" w:styleId="1705" w:customStyle="1">
    <w:name w:val="文献分类号"/>
    <w:qFormat/>
    <w:pPr>
      <w:widowControl w:val="off"/>
      <w:framePr w:vSpace="180" w:hSpace="180" w:wrap="around" w:hAnchor="margin" w:y="1"/>
    </w:pPr>
    <w:rPr>
      <w:rFonts w:eastAsia="黑体"/>
      <w:sz w:val="21"/>
    </w:rPr>
  </w:style>
  <w:style w:type="paragraph" w:styleId="1706" w:customStyle="1">
    <w:name w:val="xl23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xl16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封面标准号1"/>
    <w:qFormat/>
    <w:pPr>
      <w:jc w:val="right"/>
      <w:spacing w:before="308"/>
      <w:widowControl w:val="off"/>
    </w:pPr>
    <w:rPr>
      <w:sz w:val="28"/>
    </w:rPr>
  </w:style>
  <w:style w:type="paragraph" w:styleId="1709" w:customStyle="1">
    <w:name w:val="font13"/>
    <w:basedOn w:val="826"/>
    <w:qFormat/>
    <w:pPr>
      <w:jc w:val="left"/>
      <w:spacing w:before="100" w:beforeAutospacing="1" w:after="100" w:afterAutospacing="1"/>
      <w:widowControl/>
    </w:pPr>
    <w:rPr>
      <w:rFonts w:hint="eastAsia" w:ascii="宋体" w:hAnsi="宋体"/>
      <w:b/>
      <w:bCs/>
      <w:sz w:val="20"/>
      <w:szCs w:val="20"/>
    </w:rPr>
  </w:style>
  <w:style w:type="paragraph" w:styleId="1710" w:customStyle="1">
    <w:name w:val="样式4"/>
    <w:basedOn w:val="826"/>
    <w:qFormat/>
    <w:pPr>
      <w:ind w:left="-2"/>
      <w:spacing w:line="440" w:lineRule="exact"/>
    </w:pPr>
    <w:rPr>
      <w:rFonts w:ascii="宋体" w:hAnsi="宋体"/>
      <w:sz w:val="28"/>
    </w:rPr>
  </w:style>
  <w:style w:type="paragraph" w:styleId="1711" w:customStyle="1">
    <w:name w:val="Char2"/>
    <w:basedOn w:val="826"/>
    <w:qFormat/>
    <w:pPr>
      <w:tabs>
        <w:tab w:val="left" w:pos="360" w:leader="none"/>
      </w:tabs>
    </w:pPr>
    <w:rPr>
      <w:sz w:val="24"/>
    </w:rPr>
  </w:style>
  <w:style w:type="paragraph" w:styleId="1712" w:customStyle="1">
    <w:name w:val="正文文本缩进1"/>
    <w:basedOn w:val="826"/>
    <w:qFormat/>
    <w:pPr>
      <w:ind w:firstLine="645"/>
    </w:pPr>
    <w:rPr>
      <w:rFonts w:ascii="楷体_GB2312" w:eastAsia="楷体_GB2312"/>
      <w:sz w:val="32"/>
      <w:szCs w:val="20"/>
    </w:rPr>
  </w:style>
  <w:style w:type="paragraph" w:styleId="1713" w:customStyle="1">
    <w:name w:val="xl25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4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列表2"/>
    <w:basedOn w:val="826"/>
    <w:qFormat/>
    <w:pPr>
      <w:ind w:left="200" w:hanging="200"/>
    </w:pPr>
  </w:style>
  <w:style w:type="paragraph" w:styleId="1716" w:customStyle="1">
    <w:name w:val="Char Char1 Char Char Char Char Char Char Char Char"/>
    <w:basedOn w:val="826"/>
    <w:qFormat/>
    <w:pPr>
      <w:spacing w:line="360" w:lineRule="auto"/>
    </w:pPr>
  </w:style>
  <w:style w:type="paragraph" w:styleId="1717" w:customStyle="1">
    <w:name w:val="正文4"/>
    <w:basedOn w:val="826"/>
    <w:qFormat/>
    <w:pPr>
      <w:ind w:firstLine="480"/>
      <w:spacing w:line="360" w:lineRule="auto"/>
    </w:pPr>
    <w:rPr>
      <w:rFonts w:ascii="楷体_GB2312" w:hAnsi="宋体" w:eastAsia="楷体_GB2312"/>
      <w:sz w:val="24"/>
      <w:szCs w:val="20"/>
    </w:rPr>
  </w:style>
  <w:style w:type="paragraph" w:styleId="1718" w:customStyle="1">
    <w:name w:val="封面标准号2"/>
    <w:basedOn w:val="1708"/>
    <w:qFormat/>
    <w:pPr>
      <w:spacing w:before="357" w:line="280" w:lineRule="exact"/>
      <w:framePr w:w="9138" w:h="1244" w:wrap="around" w:vAnchor="page" w:hAnchor="margin" w:y="2908" w:hRule="exact"/>
    </w:pPr>
  </w:style>
  <w:style w:type="paragraph" w:styleId="1719" w:customStyle="1">
    <w:name w:val="xl26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日期3"/>
    <w:basedOn w:val="826"/>
    <w:next w:val="826"/>
    <w:qFormat/>
    <w:pPr>
      <w:ind w:left="100"/>
    </w:pPr>
    <w:rPr>
      <w:rFonts w:ascii="仿宋_GB2312" w:eastAsia="仿宋_GB2312"/>
      <w:b/>
      <w:sz w:val="36"/>
    </w:rPr>
  </w:style>
  <w:style w:type="paragraph" w:styleId="1721" w:customStyle="1">
    <w:name w:val="xl21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2" w:customStyle="1">
    <w:name w:val="xl26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批注主题1"/>
    <w:basedOn w:val="874"/>
    <w:next w:val="874"/>
    <w:qFormat/>
    <w:rPr>
      <w:b/>
      <w:bCs/>
    </w:rPr>
  </w:style>
  <w:style w:type="paragraph" w:styleId="1724" w:customStyle="1">
    <w:name w:val="xl77"/>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5" w:customStyle="1">
    <w:name w:val="封面标准英文名称"/>
    <w:qFormat/>
    <w:pPr>
      <w:jc w:val="center"/>
      <w:spacing w:before="370" w:line="400" w:lineRule="exact"/>
      <w:widowControl w:val="off"/>
    </w:pPr>
    <w:rPr>
      <w:sz w:val="28"/>
    </w:rPr>
  </w:style>
  <w:style w:type="paragraph" w:styleId="1726" w:customStyle="1">
    <w:name w:val="xl64"/>
    <w:basedOn w:val="82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7" w:customStyle="1">
    <w:name w:val="xl22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列出段落11"/>
    <w:basedOn w:val="826"/>
    <w:qFormat/>
    <w:pPr>
      <w:ind w:firstLine="420"/>
    </w:pPr>
  </w:style>
  <w:style w:type="paragraph" w:styleId="1729" w:customStyle="1">
    <w:name w:val="Style Heading 2 节 + Before:  0.35 line After:  0.35 line"/>
    <w:basedOn w:val="1730"/>
    <w:qFormat/>
    <w:pPr>
      <w:ind w:left="0" w:firstLine="0"/>
    </w:pPr>
    <w:rPr>
      <w:szCs w:val="20"/>
    </w:rPr>
  </w:style>
  <w:style w:type="paragraph" w:styleId="1730" w:customStyle="1">
    <w:name w:val="Heading 2 节"/>
    <w:next w:val="826"/>
    <w:qFormat/>
    <w:pPr>
      <w:ind w:left="576" w:hanging="576"/>
      <w:jc w:val="center"/>
      <w:spacing w:line="440" w:lineRule="exact"/>
      <w:tabs>
        <w:tab w:val="left" w:pos="576" w:leader="none"/>
      </w:tabs>
    </w:pPr>
    <w:rPr>
      <w:rFonts w:eastAsia="黑体"/>
      <w:b/>
      <w:bCs/>
      <w:sz w:val="28"/>
      <w:szCs w:val="28"/>
    </w:rPr>
  </w:style>
  <w:style w:type="paragraph" w:styleId="1731" w:customStyle="1">
    <w:name w:val="正文文本 32"/>
    <w:basedOn w:val="826"/>
    <w:qFormat/>
    <w:rPr>
      <w:rFonts w:ascii="仿宋_GB2312" w:hAnsi="Arial" w:eastAsia="仿宋_GB2312"/>
      <w:sz w:val="32"/>
      <w:szCs w:val="20"/>
    </w:rPr>
  </w:style>
  <w:style w:type="paragraph" w:styleId="1732" w:customStyle="1">
    <w:name w:val="xl18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27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xl5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5" w:customStyle="1">
    <w:name w:val="xl16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TOC 标题11"/>
    <w:basedOn w:val="1084"/>
    <w:next w:val="82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7" w:customStyle="1">
    <w:name w:val="xl14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20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GP正文(首行缩进)"/>
    <w:basedOn w:val="826"/>
    <w:qFormat/>
    <w:pPr>
      <w:ind w:firstLine="200"/>
      <w:jc w:val="left"/>
      <w:spacing w:line="360" w:lineRule="auto"/>
    </w:pPr>
    <w:rPr>
      <w:sz w:val="24"/>
      <w:szCs w:val="21"/>
    </w:rPr>
  </w:style>
  <w:style w:type="paragraph" w:styleId="1740" w:customStyle="1">
    <w:name w:val="xl26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customStyle="1">
    <w:name w:val="xl5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2" w:customStyle="1">
    <w:name w:val="xl21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font9"/>
    <w:basedOn w:val="826"/>
    <w:qFormat/>
    <w:pPr>
      <w:jc w:val="left"/>
      <w:spacing w:before="100" w:beforeAutospacing="1" w:after="100" w:afterAutospacing="1"/>
      <w:widowControl/>
    </w:pPr>
    <w:rPr>
      <w:rFonts w:eastAsia="Arial Unicode MS"/>
      <w:sz w:val="20"/>
      <w:szCs w:val="20"/>
    </w:rPr>
  </w:style>
  <w:style w:type="paragraph" w:styleId="1744" w:customStyle="1">
    <w:name w:val="xl3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5" w:customStyle="1">
    <w:name w:val="正文文本 21"/>
    <w:basedOn w:val="826"/>
    <w:qFormat/>
    <w:pPr>
      <w:spacing w:after="120" w:line="480" w:lineRule="auto"/>
    </w:pPr>
  </w:style>
  <w:style w:type="paragraph" w:styleId="1746" w:customStyle="1">
    <w:name w:val="五级条标题"/>
    <w:basedOn w:val="1683"/>
    <w:next w:val="1183"/>
    <w:qFormat/>
    <w:pPr>
      <w:ind w:left="1276" w:hanging="1276"/>
      <w:tabs>
        <w:tab w:val="left" w:pos="1800" w:leader="none"/>
      </w:tabs>
      <w:outlineLvl w:val="6"/>
    </w:pPr>
  </w:style>
  <w:style w:type="paragraph" w:styleId="1747" w:customStyle="1">
    <w:name w:val="xl303"/>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8" w:customStyle="1">
    <w:name w:val="xl27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正文编号"/>
    <w:basedOn w:val="826"/>
    <w:qFormat/>
    <w:pPr>
      <w:ind w:left="195" w:hanging="51"/>
      <w:spacing w:line="360" w:lineRule="auto"/>
      <w:tabs>
        <w:tab w:val="left" w:pos="0" w:leader="none"/>
        <w:tab w:val="left" w:pos="1380" w:leader="none"/>
      </w:tabs>
    </w:pPr>
    <w:rPr>
      <w:rFonts w:ascii="Book Antiqua" w:hAnsi="Book Antiqua"/>
      <w:sz w:val="24"/>
      <w:szCs w:val="20"/>
    </w:rPr>
  </w:style>
  <w:style w:type="paragraph" w:styleId="1750" w:customStyle="1">
    <w:name w:val="xl301"/>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61"/>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2" w:customStyle="1">
    <w:name w:val="xl28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28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封面正文"/>
    <w:qFormat/>
    <w:pPr>
      <w:jc w:val="both"/>
    </w:pPr>
  </w:style>
  <w:style w:type="paragraph" w:styleId="1755" w:customStyle="1">
    <w:name w:val="xl21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制作人文字"/>
    <w:basedOn w:val="826"/>
    <w:qFormat/>
    <w:rPr>
      <w:rFonts w:ascii="Arial" w:hAnsi="Arial" w:eastAsia="仿宋_GB2312"/>
      <w:bCs/>
      <w:sz w:val="28"/>
      <w:szCs w:val="20"/>
    </w:rPr>
  </w:style>
  <w:style w:type="paragraph" w:styleId="1757" w:customStyle="1">
    <w:name w:val="xl5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8" w:customStyle="1">
    <w:name w:val="xl25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9" w:customStyle="1">
    <w:name w:val="xl3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0" w:customStyle="1">
    <w:name w:val="font10"/>
    <w:basedOn w:val="826"/>
    <w:qFormat/>
    <w:pPr>
      <w:jc w:val="left"/>
      <w:spacing w:before="100" w:beforeAutospacing="1" w:after="100" w:afterAutospacing="1"/>
      <w:widowControl/>
    </w:pPr>
    <w:rPr>
      <w:rFonts w:eastAsia="Arial Unicode MS"/>
      <w:color w:val="000000"/>
      <w:sz w:val="20"/>
      <w:szCs w:val="20"/>
    </w:rPr>
  </w:style>
  <w:style w:type="paragraph" w:styleId="1761" w:customStyle="1">
    <w:name w:val="纯文本2"/>
    <w:basedOn w:val="826"/>
    <w:qFormat/>
    <w:rPr>
      <w:rFonts w:ascii="宋体" w:hAnsi="Courier New"/>
      <w:szCs w:val="21"/>
    </w:rPr>
  </w:style>
  <w:style w:type="paragraph" w:styleId="1762" w:customStyle="1">
    <w:name w:val="font12"/>
    <w:basedOn w:val="826"/>
    <w:qFormat/>
    <w:pPr>
      <w:jc w:val="left"/>
      <w:spacing w:before="100" w:beforeAutospacing="1" w:after="100" w:afterAutospacing="1"/>
      <w:widowControl/>
    </w:pPr>
    <w:rPr>
      <w:rFonts w:eastAsia="Arial Unicode MS"/>
      <w:b/>
      <w:bCs/>
      <w:sz w:val="20"/>
      <w:szCs w:val="20"/>
    </w:rPr>
  </w:style>
  <w:style w:type="paragraph" w:styleId="1763" w:customStyle="1">
    <w:name w:val="xl31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4" w:customStyle="1">
    <w:name w:val="xl6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5" w:customStyle="1">
    <w:name w:val="xl31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6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xl29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附录标识"/>
    <w:basedOn w:val="1660"/>
    <w:qFormat/>
    <w:pPr>
      <w:ind w:left="780" w:hanging="360"/>
      <w:spacing w:after="200"/>
      <w:tabs>
        <w:tab w:val="left" w:pos="780" w:leader="none"/>
        <w:tab w:val="left" w:pos="6405" w:leader="none"/>
      </w:tabs>
    </w:pPr>
    <w:rPr>
      <w:sz w:val="21"/>
    </w:rPr>
  </w:style>
  <w:style w:type="paragraph" w:styleId="1769" w:customStyle="1">
    <w:name w:val="xl3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0" w:customStyle="1">
    <w:name w:val="xl22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正文文本1"/>
    <w:basedOn w:val="826"/>
    <w:qFormat/>
    <w:pPr>
      <w:jc w:val="left"/>
      <w:spacing w:after="120" w:line="288" w:lineRule="auto"/>
      <w:widowControl/>
    </w:pPr>
    <w:rPr>
      <w:rFonts w:ascii="Verdana" w:hAnsi="Verdana"/>
      <w:sz w:val="24"/>
      <w:szCs w:val="20"/>
      <w:lang w:eastAsia="en-US"/>
    </w:rPr>
  </w:style>
  <w:style w:type="paragraph" w:styleId="1772" w:customStyle="1">
    <w:name w:val="font5"/>
    <w:basedOn w:val="826"/>
    <w:qFormat/>
    <w:pPr>
      <w:jc w:val="left"/>
      <w:spacing w:before="100" w:beforeAutospacing="1" w:after="100" w:afterAutospacing="1"/>
      <w:widowControl/>
    </w:pPr>
    <w:rPr>
      <w:rFonts w:ascii="Tahoma" w:hAnsi="Tahoma" w:eastAsia="Arial Unicode MS" w:cs="Tahoma"/>
      <w:sz w:val="20"/>
      <w:szCs w:val="20"/>
    </w:rPr>
  </w:style>
  <w:style w:type="paragraph" w:styleId="1773" w:customStyle="1">
    <w:name w:val="xl19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7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5" w:customStyle="1">
    <w:name w:val="_Style 5"/>
    <w:basedOn w:val="826"/>
    <w:uiPriority w:val="34"/>
    <w:qFormat/>
  </w:style>
  <w:style w:type="paragraph" w:styleId="1776" w:customStyle="1">
    <w:name w:val="xl21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font6"/>
    <w:basedOn w:val="826"/>
    <w:qFormat/>
    <w:pPr>
      <w:jc w:val="left"/>
      <w:spacing w:before="100" w:beforeAutospacing="1" w:after="100" w:afterAutospacing="1"/>
      <w:widowControl/>
    </w:pPr>
    <w:rPr>
      <w:rFonts w:hint="eastAsia" w:ascii="黑体" w:hAnsi="Arial Unicode MS" w:eastAsia="黑体"/>
      <w:b/>
      <w:bCs/>
      <w:sz w:val="20"/>
      <w:szCs w:val="20"/>
    </w:rPr>
  </w:style>
  <w:style w:type="paragraph" w:styleId="1778" w:customStyle="1">
    <w:name w:val="xl300"/>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9" w:customStyle="1">
    <w:name w:val="样式1111"/>
    <w:basedOn w:val="826"/>
    <w:qFormat/>
    <w:pPr>
      <w:ind w:firstLine="200"/>
      <w:jc w:val="left"/>
      <w:spacing w:line="360" w:lineRule="auto"/>
    </w:pPr>
    <w:rPr>
      <w:sz w:val="24"/>
    </w:rPr>
  </w:style>
  <w:style w:type="paragraph" w:styleId="1780" w:customStyle="1">
    <w:name w:val="xl7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customStyle="1">
    <w:name w:val="xl31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customStyle="1">
    <w:name w:val="xl24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3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4" w:customStyle="1">
    <w:name w:val="TOC 标题2"/>
    <w:basedOn w:val="1084"/>
    <w:next w:val="8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5" w:customStyle="1">
    <w:name w:val="样式 样式 标题 3H3Heading 3 - oldh3sect1.2.3BOD 0level_3PIM 3Leve... +..."/>
    <w:basedOn w:val="826"/>
    <w:qFormat/>
    <w:pPr>
      <w:ind w:left="709" w:hanging="709"/>
      <w:spacing w:line="300" w:lineRule="auto"/>
      <w:tabs>
        <w:tab w:val="left" w:pos="709" w:leader="none"/>
      </w:tabs>
    </w:pPr>
  </w:style>
  <w:style w:type="paragraph" w:styleId="1786" w:customStyle="1">
    <w:name w:val="Char11"/>
    <w:basedOn w:val="826"/>
    <w:qFormat/>
    <w:rPr>
      <w:rFonts w:ascii="Tahoma" w:hAnsi="Tahoma"/>
      <w:sz w:val="24"/>
      <w:szCs w:val="20"/>
    </w:rPr>
  </w:style>
  <w:style w:type="paragraph" w:styleId="1787" w:customStyle="1">
    <w:name w:val="xl17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0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我的表格文字"/>
    <w:basedOn w:val="826"/>
    <w:qFormat/>
    <w:pPr>
      <w:jc w:val="left"/>
      <w:widowControl/>
    </w:pPr>
    <w:rPr>
      <w:rFonts w:ascii="Arial" w:hAnsi="Arial" w:cs="Microsoft Sans Serif"/>
      <w:sz w:val="24"/>
      <w:szCs w:val="18"/>
    </w:rPr>
  </w:style>
  <w:style w:type="paragraph" w:styleId="1790" w:customStyle="1">
    <w:name w:val="xl24"/>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1" w:customStyle="1">
    <w:name w:val="正文文本 22"/>
    <w:basedOn w:val="826"/>
    <w:qFormat/>
    <w:pPr>
      <w:spacing w:after="120" w:line="480" w:lineRule="auto"/>
    </w:pPr>
  </w:style>
  <w:style w:type="paragraph" w:styleId="1792" w:customStyle="1">
    <w:name w:val="xl3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3" w:customStyle="1">
    <w:name w:val="xl29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29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附录二级条标题"/>
    <w:basedOn w:val="1645"/>
    <w:next w:val="1183"/>
    <w:qFormat/>
    <w:pPr>
      <w:ind w:left="1779" w:hanging="1069"/>
      <w:outlineLvl w:val="3"/>
    </w:pPr>
  </w:style>
  <w:style w:type="paragraph" w:styleId="1796" w:customStyle="1">
    <w:name w:val="xl6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7" w:customStyle="1">
    <w:name w:val="xl18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A正文+标号"/>
    <w:basedOn w:val="82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9" w:customStyle="1">
    <w:name w:val="xl6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0" w:customStyle="1">
    <w:name w:val="xl15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附录三级条标题"/>
    <w:basedOn w:val="1795"/>
    <w:next w:val="1183"/>
    <w:qFormat/>
    <w:pPr>
      <w:ind w:left="851" w:hanging="851"/>
      <w:outlineLvl w:val="4"/>
    </w:pPr>
  </w:style>
  <w:style w:type="paragraph" w:styleId="1802" w:customStyle="1">
    <w:name w:val="xl29"/>
    <w:basedOn w:val="826"/>
    <w:qFormat/>
    <w:pPr>
      <w:jc w:val="left"/>
      <w:spacing w:before="100" w:beforeAutospacing="1" w:after="100" w:afterAutospacing="1"/>
      <w:widowControl/>
    </w:pPr>
    <w:rPr>
      <w:rFonts w:ascii="Tahoma" w:hAnsi="Tahoma" w:eastAsia="Arial Unicode MS" w:cs="Tahoma"/>
      <w:sz w:val="16"/>
      <w:szCs w:val="16"/>
    </w:rPr>
  </w:style>
  <w:style w:type="paragraph" w:styleId="1803" w:customStyle="1">
    <w:name w:val="文档结构图2"/>
    <w:basedOn w:val="826"/>
    <w:qFormat/>
    <w:rPr>
      <w:rFonts w:ascii="宋体"/>
      <w:sz w:val="18"/>
      <w:szCs w:val="18"/>
    </w:rPr>
  </w:style>
  <w:style w:type="paragraph" w:styleId="1804" w:customStyle="1">
    <w:name w:val="xl5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5" w:customStyle="1">
    <w:name w:val="xl206"/>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1806" w:customStyle="1">
    <w:name w:val="xl32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7" w:customStyle="1">
    <w:name w:val="xl3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8" w:customStyle="1">
    <w:name w:val="附录四级条标题"/>
    <w:basedOn w:val="1801"/>
    <w:next w:val="1183"/>
    <w:qFormat/>
    <w:pPr>
      <w:ind w:left="992" w:hanging="992"/>
      <w:outlineLvl w:val="5"/>
    </w:pPr>
  </w:style>
  <w:style w:type="paragraph" w:styleId="1809" w:customStyle="1">
    <w:name w:val="font8"/>
    <w:basedOn w:val="826"/>
    <w:qFormat/>
    <w:pPr>
      <w:jc w:val="left"/>
      <w:spacing w:before="100" w:beforeAutospacing="1" w:after="100" w:afterAutospacing="1"/>
      <w:widowControl/>
    </w:pPr>
    <w:rPr>
      <w:rFonts w:hint="eastAsia" w:ascii="宋体" w:hAnsi="宋体"/>
      <w:color w:val="000000"/>
      <w:sz w:val="20"/>
      <w:szCs w:val="20"/>
    </w:rPr>
  </w:style>
  <w:style w:type="paragraph" w:styleId="1810" w:customStyle="1">
    <w:name w:val="xl18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8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符号编号"/>
    <w:basedOn w:val="826"/>
    <w:qFormat/>
    <w:pPr>
      <w:ind w:left="1395" w:hanging="600"/>
      <w:spacing w:line="360" w:lineRule="auto"/>
      <w:tabs>
        <w:tab w:val="left" w:pos="1395" w:leader="none"/>
      </w:tabs>
    </w:pPr>
    <w:rPr>
      <w:sz w:val="24"/>
      <w:szCs w:val="20"/>
    </w:rPr>
  </w:style>
  <w:style w:type="paragraph" w:styleId="1813" w:customStyle="1">
    <w:name w:val="xl31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25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 + 四号"/>
    <w:basedOn w:val="826"/>
    <w:qFormat/>
    <w:pPr>
      <w:spacing w:line="480" w:lineRule="exact"/>
    </w:pPr>
    <w:rPr>
      <w:sz w:val="28"/>
      <w:szCs w:val="20"/>
    </w:rPr>
  </w:style>
  <w:style w:type="paragraph" w:styleId="1816" w:customStyle="1">
    <w:name w:val="xl15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Char1 Char Char Char"/>
    <w:basedOn w:val="826"/>
    <w:uiPriority w:val="99"/>
    <w:qFormat/>
    <w:rPr>
      <w:rFonts w:ascii="Tahoma" w:hAnsi="Tahoma"/>
      <w:sz w:val="24"/>
      <w:szCs w:val="20"/>
    </w:rPr>
  </w:style>
  <w:style w:type="paragraph" w:styleId="1818" w:customStyle="1">
    <w:name w:val="xl51"/>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9" w:customStyle="1">
    <w:name w:val="xl29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附录五级条标题"/>
    <w:basedOn w:val="1808"/>
    <w:next w:val="1183"/>
    <w:qFormat/>
    <w:pPr>
      <w:ind w:left="2940" w:hanging="420"/>
      <w:tabs>
        <w:tab w:val="left" w:pos="780" w:leader="none"/>
        <w:tab w:val="left" w:pos="1800" w:leader="none"/>
      </w:tabs>
      <w:outlineLvl w:val="6"/>
    </w:pPr>
  </w:style>
  <w:style w:type="paragraph" w:styleId="1821" w:customStyle="1">
    <w:name w:val="font11"/>
    <w:basedOn w:val="826"/>
    <w:qFormat/>
    <w:pPr>
      <w:jc w:val="left"/>
      <w:spacing w:before="100" w:beforeAutospacing="1" w:after="100" w:afterAutospacing="1"/>
      <w:widowControl/>
    </w:pPr>
    <w:rPr>
      <w:rFonts w:hint="eastAsia" w:ascii="宋体" w:hAnsi="宋体"/>
      <w:sz w:val="20"/>
      <w:szCs w:val="20"/>
    </w:rPr>
  </w:style>
  <w:style w:type="paragraph" w:styleId="1822" w:customStyle="1">
    <w:name w:val="xl173"/>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正文首行缩进1"/>
    <w:basedOn w:val="826"/>
    <w:qFormat/>
    <w:pPr>
      <w:ind w:firstLine="420"/>
      <w:spacing w:line="360" w:lineRule="auto"/>
    </w:pPr>
    <w:rPr>
      <w:rFonts w:ascii="Arial" w:hAnsi="Arial"/>
      <w:sz w:val="20"/>
      <w:szCs w:val="21"/>
    </w:rPr>
  </w:style>
  <w:style w:type="paragraph" w:styleId="1824" w:customStyle="1">
    <w:name w:val="图表目录1"/>
    <w:basedOn w:val="895"/>
    <w:qFormat/>
    <w:pPr>
      <w:jc w:val="center"/>
      <w:spacing w:after="120" w:line="360" w:lineRule="auto"/>
    </w:pPr>
    <w:rPr>
      <w:rFonts w:ascii="楷体"/>
      <w:sz w:val="28"/>
    </w:rPr>
  </w:style>
  <w:style w:type="paragraph" w:styleId="1825" w:customStyle="1">
    <w:name w:val="xl29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xl25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46"/>
    <w:basedOn w:val="826"/>
    <w:qFormat/>
    <w:pPr>
      <w:jc w:val="left"/>
      <w:spacing w:before="100" w:beforeAutospacing="1" w:after="100" w:afterAutospacing="1"/>
      <w:widowControl/>
    </w:pPr>
    <w:rPr>
      <w:rFonts w:ascii="Arial Unicode MS" w:hAnsi="Arial Unicode MS" w:eastAsia="Arial Unicode MS"/>
      <w:sz w:val="24"/>
    </w:rPr>
  </w:style>
  <w:style w:type="paragraph" w:styleId="1828" w:customStyle="1">
    <w:name w:val="xl7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9" w:customStyle="1">
    <w:name w:val="xl22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xl21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表格1"/>
    <w:basedOn w:val="826"/>
    <w:qFormat/>
    <w:rPr>
      <w:rFonts w:ascii="宋体"/>
      <w:szCs w:val="21"/>
    </w:rPr>
  </w:style>
  <w:style w:type="paragraph" w:styleId="1832" w:customStyle="1">
    <w:name w:val="TOC 51"/>
    <w:basedOn w:val="826"/>
    <w:next w:val="826"/>
    <w:uiPriority w:val="39"/>
    <w:qFormat/>
    <w:pPr>
      <w:ind w:left="1680"/>
    </w:pPr>
    <w:rPr>
      <w:rFonts w:ascii="Calibri" w:hAnsi="Calibri"/>
      <w:szCs w:val="22"/>
    </w:rPr>
  </w:style>
  <w:style w:type="paragraph" w:styleId="1833" w:customStyle="1">
    <w:name w:val="xl17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Style Heading 3H31.1.1标题 3Level 3 Headlevel_3PIM 3h3sect1.2...."/>
    <w:basedOn w:val="1088"/>
    <w:qFormat/>
    <w:pPr>
      <w:ind w:left="720" w:hanging="720"/>
      <w:spacing w:before="120" w:after="120" w:line="360" w:lineRule="auto"/>
    </w:pPr>
    <w:rPr>
      <w:rFonts w:eastAsia="黑体"/>
      <w:bCs/>
      <w:sz w:val="24"/>
    </w:rPr>
  </w:style>
  <w:style w:type="paragraph" w:styleId="1835" w:customStyle="1">
    <w:name w:val="xl25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6"/>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7" w:customStyle="1">
    <w:name w:val="xl30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8" w:customStyle="1">
    <w:name w:val="列项——"/>
    <w:qFormat/>
    <w:pPr>
      <w:ind w:left="840" w:hanging="420"/>
      <w:jc w:val="both"/>
      <w:widowControl w:val="off"/>
      <w:tabs>
        <w:tab w:val="left" w:pos="1140" w:leader="none"/>
      </w:tabs>
    </w:pPr>
    <w:rPr>
      <w:rFonts w:ascii="宋体"/>
      <w:sz w:val="21"/>
    </w:rPr>
  </w:style>
  <w:style w:type="paragraph" w:styleId="1839" w:customStyle="1">
    <w:name w:val="Char1"/>
    <w:basedOn w:val="826"/>
    <w:qFormat/>
    <w:pPr>
      <w:ind w:left="840" w:hanging="420"/>
      <w:tabs>
        <w:tab w:val="left" w:pos="840" w:leader="none"/>
      </w:tabs>
    </w:pPr>
    <w:rPr>
      <w:sz w:val="24"/>
    </w:rPr>
  </w:style>
  <w:style w:type="paragraph" w:styleId="1840" w:customStyle="1">
    <w:name w:val="xl25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font14"/>
    <w:basedOn w:val="826"/>
    <w:qFormat/>
    <w:pPr>
      <w:jc w:val="left"/>
      <w:spacing w:before="100" w:beforeAutospacing="1" w:after="100" w:afterAutospacing="1"/>
      <w:widowControl/>
    </w:pPr>
    <w:rPr>
      <w:rFonts w:ascii="宋体" w:hAnsi="宋体" w:cs="宋体"/>
      <w:sz w:val="20"/>
      <w:szCs w:val="20"/>
    </w:rPr>
  </w:style>
  <w:style w:type="paragraph" w:styleId="1842" w:customStyle="1">
    <w:name w:val="font7"/>
    <w:basedOn w:val="826"/>
    <w:qFormat/>
    <w:pPr>
      <w:jc w:val="left"/>
      <w:spacing w:before="100" w:beforeAutospacing="1" w:after="100" w:afterAutospacing="1"/>
      <w:widowControl/>
    </w:pPr>
    <w:rPr>
      <w:rFonts w:eastAsia="Arial Unicode MS"/>
      <w:b/>
      <w:bCs/>
      <w:color w:val="000000"/>
      <w:sz w:val="20"/>
      <w:szCs w:val="20"/>
    </w:rPr>
  </w:style>
  <w:style w:type="paragraph" w:styleId="1843" w:customStyle="1">
    <w:name w:val="xl22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xl23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TOC 81"/>
    <w:basedOn w:val="826"/>
    <w:next w:val="826"/>
    <w:uiPriority w:val="39"/>
    <w:qFormat/>
    <w:pPr>
      <w:ind w:left="2940"/>
    </w:pPr>
    <w:rPr>
      <w:rFonts w:ascii="Calibri" w:hAnsi="Calibri"/>
      <w:szCs w:val="22"/>
    </w:rPr>
  </w:style>
  <w:style w:type="paragraph" w:styleId="1846" w:customStyle="1">
    <w:name w:val="xl29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标准标志"/>
    <w:next w:val="826"/>
    <w:qFormat/>
    <w:pPr>
      <w:jc w:val="right"/>
      <w:spacing w:line="0" w:lineRule="atLeast"/>
      <w:shd w:val="solid" w:color="ffffff" w:fill="ffffff"/>
      <w:framePr w:w="2268" w:h="1392" w:wrap="around" w:hAnchor="margin" w:x="6748" w:y="171" w:hRule="exact"/>
    </w:pPr>
    <w:rPr>
      <w:b/>
      <w:sz w:val="96"/>
    </w:rPr>
  </w:style>
  <w:style w:type="paragraph" w:styleId="1848" w:customStyle="1">
    <w:name w:val="xl45"/>
    <w:basedOn w:val="826"/>
    <w:qFormat/>
    <w:pPr>
      <w:jc w:val="left"/>
      <w:spacing w:before="100" w:beforeAutospacing="1" w:after="100" w:afterAutospacing="1"/>
      <w:widowControl/>
    </w:pPr>
    <w:rPr>
      <w:rFonts w:hint="eastAsia" w:ascii="黑体" w:hAnsi="Arial Unicode MS" w:eastAsia="黑体"/>
      <w:b/>
      <w:bCs/>
      <w:sz w:val="24"/>
    </w:rPr>
  </w:style>
  <w:style w:type="paragraph" w:styleId="1849" w:customStyle="1">
    <w:name w:val="xl19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列项·"/>
    <w:qFormat/>
    <w:pPr>
      <w:ind w:left="840" w:hanging="425"/>
      <w:jc w:val="both"/>
      <w:tabs>
        <w:tab w:val="left" w:pos="425" w:leader="none"/>
        <w:tab w:val="left" w:pos="840" w:leader="none"/>
      </w:tabs>
    </w:pPr>
    <w:rPr>
      <w:rFonts w:ascii="宋体"/>
      <w:sz w:val="21"/>
    </w:rPr>
  </w:style>
  <w:style w:type="paragraph" w:styleId="1851" w:customStyle="1">
    <w:name w:val="xl15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TOC 标题1"/>
    <w:basedOn w:val="1084"/>
    <w:next w:val="82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3" w:customStyle="1">
    <w:name w:val="标准称谓"/>
    <w:next w:val="82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4" w:customStyle="1">
    <w:name w:val="xl17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文本块2"/>
    <w:basedOn w:val="826"/>
    <w:qFormat/>
    <w:pPr>
      <w:ind w:left="630" w:right="630"/>
      <w:jc w:val="center"/>
    </w:pPr>
    <w:rPr>
      <w:rFonts w:ascii="宋体"/>
      <w:b/>
      <w:sz w:val="32"/>
    </w:rPr>
  </w:style>
  <w:style w:type="paragraph" w:styleId="1856" w:customStyle="1">
    <w:name w:val="正文格式"/>
    <w:basedOn w:val="826"/>
    <w:qFormat/>
    <w:pPr>
      <w:ind w:firstLine="482"/>
      <w:spacing w:line="400" w:lineRule="exact"/>
      <w:widowControl/>
    </w:pPr>
    <w:rPr>
      <w:rFonts w:ascii="Arial" w:hAnsi="Arial" w:eastAsia="新宋体"/>
      <w:sz w:val="24"/>
      <w:szCs w:val="20"/>
    </w:rPr>
  </w:style>
  <w:style w:type="paragraph" w:styleId="1857" w:customStyle="1">
    <w:name w:val="xl19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9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TOC 41"/>
    <w:basedOn w:val="826"/>
    <w:next w:val="826"/>
    <w:uiPriority w:val="39"/>
    <w:qFormat/>
    <w:pPr>
      <w:ind w:left="1260"/>
    </w:pPr>
    <w:rPr>
      <w:rFonts w:ascii="Calibri" w:hAnsi="Calibri"/>
      <w:szCs w:val="22"/>
    </w:rPr>
  </w:style>
  <w:style w:type="paragraph" w:styleId="1860" w:customStyle="1">
    <w:name w:val="xl26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目次、标准名称标题"/>
    <w:basedOn w:val="1660"/>
    <w:next w:val="1183"/>
    <w:qFormat/>
    <w:pPr>
      <w:spacing w:line="460" w:lineRule="exact"/>
    </w:pPr>
  </w:style>
  <w:style w:type="paragraph" w:styleId="1862" w:customStyle="1">
    <w:name w:val="xl6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xl16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xl18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段 Char"/>
    <w:qFormat/>
    <w:pPr>
      <w:ind w:firstLine="200"/>
      <w:jc w:val="both"/>
    </w:pPr>
    <w:rPr>
      <w:rFonts w:ascii="宋体"/>
      <w:sz w:val="21"/>
    </w:rPr>
  </w:style>
  <w:style w:type="paragraph" w:styleId="1866" w:customStyle="1">
    <w:name w:val="xl4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7" w:customStyle="1">
    <w:name w:val="xl298"/>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2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普通正文"/>
    <w:basedOn w:val="826"/>
    <w:qFormat/>
    <w:pPr>
      <w:ind w:firstLine="480"/>
      <w:jc w:val="left"/>
      <w:spacing w:before="120" w:after="120" w:line="360" w:lineRule="auto"/>
    </w:pPr>
    <w:rPr>
      <w:rFonts w:ascii="Arial" w:hAnsi="Arial"/>
      <w:sz w:val="24"/>
    </w:rPr>
  </w:style>
  <w:style w:type="paragraph" w:styleId="1870" w:customStyle="1">
    <w:name w:val="TOC 61"/>
    <w:basedOn w:val="826"/>
    <w:next w:val="826"/>
    <w:uiPriority w:val="39"/>
    <w:qFormat/>
    <w:pPr>
      <w:ind w:left="2100"/>
    </w:pPr>
    <w:rPr>
      <w:rFonts w:ascii="Calibri" w:hAnsi="Calibri"/>
      <w:szCs w:val="22"/>
    </w:rPr>
  </w:style>
  <w:style w:type="paragraph" w:styleId="1871" w:customStyle="1">
    <w:name w:val="xl23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标准书脚_偶数页"/>
    <w:qFormat/>
    <w:pPr>
      <w:spacing w:before="120"/>
    </w:pPr>
    <w:rPr>
      <w:sz w:val="18"/>
    </w:rPr>
  </w:style>
  <w:style w:type="paragraph" w:styleId="1873" w:customStyle="1">
    <w:name w:val="样式 标题 2市检方案标题2第一层条h22章标题节标题第一章 标题 2Heading 2 HiddenHead..."/>
    <w:basedOn w:val="1086"/>
    <w:qFormat/>
    <w:pPr>
      <w:jc w:val="left"/>
      <w:spacing w:before="120" w:after="120" w:line="264" w:lineRule="auto"/>
    </w:pPr>
    <w:rPr>
      <w:rFonts w:ascii="楷体_GB2312" w:hAnsi="楷体" w:cs="宋体"/>
      <w:color w:val="000000"/>
      <w:sz w:val="28"/>
      <w:szCs w:val="28"/>
    </w:rPr>
  </w:style>
  <w:style w:type="paragraph" w:styleId="1874" w:customStyle="1">
    <w:name w:val="xl28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5" w:customStyle="1">
    <w:name w:val="Item List in Table"/>
    <w:basedOn w:val="82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6" w:customStyle="1">
    <w:name w:val="Char Char1"/>
    <w:basedOn w:val="826"/>
    <w:uiPriority w:val="99"/>
    <w:semiHidden/>
    <w:qFormat/>
    <w:pPr>
      <w:jc w:val="left"/>
      <w:spacing w:after="160" w:line="240" w:lineRule="exact"/>
      <w:widowControl/>
    </w:pPr>
    <w:rPr>
      <w:rFonts w:ascii="Verdana" w:hAnsi="Verdana"/>
      <w:sz w:val="20"/>
      <w:lang w:eastAsia="en-US"/>
    </w:rPr>
  </w:style>
  <w:style w:type="paragraph" w:styleId="1877" w:customStyle="1">
    <w:name w:val="xl6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8" w:customStyle="1">
    <w:name w:val="日期2"/>
    <w:basedOn w:val="826"/>
    <w:next w:val="826"/>
    <w:qFormat/>
    <w:pPr>
      <w:ind w:left="100"/>
    </w:pPr>
    <w:rPr>
      <w:rFonts w:ascii="仿宋_GB2312" w:eastAsia="仿宋_GB2312"/>
      <w:b/>
      <w:sz w:val="36"/>
    </w:rPr>
  </w:style>
  <w:style w:type="paragraph" w:styleId="1879" w:customStyle="1">
    <w:name w:val="xl3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0" w:customStyle="1">
    <w:name w:val="xl20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27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样式4 Char"/>
    <w:basedOn w:val="826"/>
    <w:qFormat/>
    <w:pPr>
      <w:ind w:firstLine="480"/>
      <w:jc w:val="left"/>
      <w:spacing w:line="360" w:lineRule="auto"/>
      <w:widowControl/>
    </w:pPr>
    <w:rPr>
      <w:color w:val="000000"/>
      <w:sz w:val="24"/>
    </w:rPr>
  </w:style>
  <w:style w:type="paragraph" w:styleId="1883" w:customStyle="1">
    <w:name w:val="xl5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4" w:customStyle="1">
    <w:name w:val="xl20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31"/>
    <w:basedOn w:val="826"/>
    <w:qFormat/>
    <w:pPr>
      <w:jc w:val="left"/>
      <w:spacing w:before="100" w:beforeAutospacing="1" w:after="100" w:afterAutospacing="1"/>
      <w:widowControl/>
    </w:pPr>
    <w:rPr>
      <w:rFonts w:ascii="Tahoma" w:hAnsi="Tahoma" w:eastAsia="Arial Unicode MS" w:cs="Tahoma"/>
      <w:sz w:val="16"/>
      <w:szCs w:val="16"/>
    </w:rPr>
  </w:style>
  <w:style w:type="paragraph" w:styleId="1886" w:customStyle="1">
    <w:name w:val="xl297"/>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7" w:customStyle="1">
    <w:name w:val="xl15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22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9" w:customStyle="1">
    <w:name w:val="xl27"/>
    <w:basedOn w:val="826"/>
    <w:qFormat/>
    <w:pPr>
      <w:jc w:val="left"/>
      <w:spacing w:before="100" w:beforeAutospacing="1" w:after="100" w:afterAutospacing="1"/>
      <w:widowControl/>
    </w:pPr>
    <w:rPr>
      <w:rFonts w:ascii="Tahoma" w:hAnsi="Tahoma" w:eastAsia="Arial Unicode MS" w:cs="Tahoma"/>
      <w:sz w:val="16"/>
      <w:szCs w:val="16"/>
    </w:rPr>
  </w:style>
  <w:style w:type="paragraph" w:styleId="1890" w:customStyle="1">
    <w:name w:val="xl26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306"/>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标准书眉_偶数页"/>
    <w:basedOn w:val="1893"/>
    <w:next w:val="826"/>
    <w:qFormat/>
    <w:pPr>
      <w:jc w:val="left"/>
    </w:pPr>
  </w:style>
  <w:style w:type="paragraph" w:styleId="1893" w:customStyle="1">
    <w:name w:val="标准书眉_奇数页"/>
    <w:next w:val="826"/>
    <w:qFormat/>
    <w:pPr>
      <w:jc w:val="right"/>
      <w:spacing w:after="120"/>
      <w:tabs>
        <w:tab w:val="center" w:pos="4154" w:leader="none"/>
        <w:tab w:val="right" w:pos="8306" w:leader="none"/>
      </w:tabs>
    </w:pPr>
    <w:rPr>
      <w:sz w:val="21"/>
    </w:rPr>
  </w:style>
  <w:style w:type="paragraph" w:styleId="1894" w:customStyle="1">
    <w:name w:val="xl5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5" w:customStyle="1">
    <w:name w:val="xl19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内容标题"/>
    <w:basedOn w:val="826"/>
    <w:qFormat/>
    <w:pPr>
      <w:shd w:val="clear" w:color="auto" w:fill="000080"/>
    </w:pPr>
    <w:rPr>
      <w:rFonts w:ascii="Tahoma" w:hAnsi="Tahoma"/>
      <w:sz w:val="24"/>
      <w:shd w:val="clear" w:color="auto" w:fill="000080"/>
    </w:rPr>
  </w:style>
  <w:style w:type="paragraph" w:styleId="1898" w:customStyle="1">
    <w:name w:val="xl19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23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样式2"/>
    <w:basedOn w:val="826"/>
    <w:qFormat/>
    <w:pPr>
      <w:ind w:left="624" w:hanging="720"/>
    </w:pPr>
    <w:rPr>
      <w:rFonts w:ascii="黑体" w:eastAsia="黑体"/>
      <w:b/>
      <w:sz w:val="30"/>
    </w:rPr>
  </w:style>
  <w:style w:type="paragraph" w:styleId="1901" w:customStyle="1">
    <w:name w:val="xl16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14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默认段落字体 Para Char Char Char Char Char Char Char"/>
    <w:basedOn w:val="826"/>
    <w:qFormat/>
    <w:pPr>
      <w:ind w:left="200"/>
      <w:jc w:val="left"/>
      <w:spacing w:line="360" w:lineRule="auto"/>
    </w:pPr>
    <w:rPr>
      <w:rFonts w:ascii="宋体" w:hAnsi="宋体"/>
      <w:color w:val="000000"/>
      <w:sz w:val="24"/>
      <w:szCs w:val="20"/>
    </w:rPr>
  </w:style>
  <w:style w:type="paragraph" w:styleId="1904" w:customStyle="1">
    <w:name w:val="xl14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5" w:customStyle="1">
    <w:name w:val="xl76"/>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6" w:customStyle="1">
    <w:name w:val="xl18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表格文字"/>
    <w:basedOn w:val="826"/>
    <w:qFormat/>
    <w:pPr>
      <w:jc w:val="center"/>
      <w:tabs>
        <w:tab w:val="left" w:pos="7740" w:leader="none"/>
      </w:tabs>
    </w:pPr>
    <w:rPr>
      <w:rFonts w:ascii="宋体" w:hAnsi="宋体"/>
      <w:sz w:val="24"/>
      <w:szCs w:val="20"/>
    </w:rPr>
  </w:style>
  <w:style w:type="paragraph" w:styleId="1908" w:customStyle="1">
    <w:name w:val="xl21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xl19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表格文本"/>
    <w:basedOn w:val="826"/>
    <w:qFormat/>
    <w:pPr>
      <w:jc w:val="left"/>
      <w:tabs>
        <w:tab w:val="decimal" w:pos="0" w:leader="none"/>
      </w:tabs>
    </w:pPr>
    <w:rPr>
      <w:rFonts w:ascii="Arial" w:hAnsi="Arial"/>
      <w:szCs w:val="21"/>
    </w:rPr>
  </w:style>
  <w:style w:type="paragraph" w:styleId="1911" w:customStyle="1">
    <w:name w:val="xl30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2" w:customStyle="1">
    <w:name w:val="Default"/>
    <w:qFormat/>
    <w:pPr>
      <w:widowControl w:val="off"/>
    </w:pPr>
    <w:rPr>
      <w:rFonts w:ascii="宋体"/>
      <w:color w:val="000000"/>
      <w:sz w:val="24"/>
      <w:szCs w:val="24"/>
    </w:rPr>
  </w:style>
  <w:style w:type="paragraph" w:styleId="1913" w:customStyle="1">
    <w:name w:val="xl17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tabletext"/>
    <w:basedOn w:val="826"/>
    <w:qFormat/>
    <w:pPr>
      <w:jc w:val="left"/>
      <w:spacing w:before="100" w:beforeAutospacing="1" w:after="100" w:afterAutospacing="1" w:line="284" w:lineRule="atLeast"/>
      <w:widowControl/>
    </w:pPr>
    <w:rPr>
      <w:rFonts w:ascii="宋体" w:hAnsi="宋体" w:cs="宋体"/>
      <w:szCs w:val="21"/>
    </w:rPr>
  </w:style>
  <w:style w:type="paragraph" w:styleId="1915" w:customStyle="1">
    <w:name w:val="xl24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Style First line:  2 ch"/>
    <w:basedOn w:val="826"/>
    <w:qFormat/>
    <w:pPr>
      <w:ind w:firstLine="200"/>
      <w:spacing w:line="440" w:lineRule="exact"/>
    </w:pPr>
    <w:rPr>
      <w:sz w:val="24"/>
    </w:rPr>
  </w:style>
  <w:style w:type="paragraph" w:styleId="1917" w:customStyle="1">
    <w:name w:val="xl16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正文４"/>
    <w:basedOn w:val="826"/>
    <w:qFormat/>
    <w:pPr>
      <w:ind w:firstLine="480"/>
      <w:spacing w:line="360" w:lineRule="auto"/>
    </w:pPr>
    <w:rPr>
      <w:sz w:val="24"/>
      <w:szCs w:val="20"/>
    </w:rPr>
  </w:style>
  <w:style w:type="paragraph" w:styleId="1919" w:customStyle="1">
    <w:name w:val="普通(网站)1"/>
    <w:basedOn w:val="826"/>
    <w:qFormat/>
    <w:pPr>
      <w:jc w:val="left"/>
      <w:spacing w:before="100" w:beforeAutospacing="1" w:after="100" w:afterAutospacing="1"/>
      <w:widowControl/>
    </w:pPr>
    <w:rPr>
      <w:rFonts w:ascii="宋体" w:hAnsi="宋体" w:cs="宋体"/>
      <w:color w:val="000000"/>
      <w:sz w:val="24"/>
    </w:rPr>
  </w:style>
  <w:style w:type="paragraph" w:styleId="1920" w:customStyle="1">
    <w:name w:val="图表脚注"/>
    <w:next w:val="1183"/>
    <w:qFormat/>
    <w:pPr>
      <w:ind w:left="300" w:hanging="100"/>
      <w:jc w:val="both"/>
    </w:pPr>
    <w:rPr>
      <w:rFonts w:ascii="宋体"/>
      <w:sz w:val="18"/>
    </w:rPr>
  </w:style>
  <w:style w:type="paragraph" w:styleId="1921" w:customStyle="1">
    <w:name w:val="列出段落1"/>
    <w:basedOn w:val="826"/>
    <w:uiPriority w:val="99"/>
    <w:qFormat/>
    <w:pPr>
      <w:ind w:firstLine="420"/>
    </w:pPr>
  </w:style>
  <w:style w:type="paragraph" w:styleId="1922" w:customStyle="1">
    <w:name w:val="无标题条"/>
    <w:next w:val="1183"/>
    <w:qFormat/>
    <w:pPr>
      <w:jc w:val="both"/>
    </w:pPr>
    <w:rPr>
      <w:sz w:val="21"/>
    </w:rPr>
  </w:style>
  <w:style w:type="paragraph" w:styleId="1923" w:customStyle="1">
    <w:name w:val="xl177"/>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注示头"/>
    <w:basedOn w:val="826"/>
    <w:qFormat/>
    <w:pPr>
      <w:pBdr>
        <w:top w:val="single" w:color="000000" w:sz="4" w:space="1"/>
      </w:pBdr>
    </w:pPr>
    <w:rPr>
      <w:rFonts w:ascii="Arial" w:hAnsi="Arial" w:eastAsia="黑体"/>
      <w:sz w:val="18"/>
      <w:szCs w:val="20"/>
    </w:rPr>
  </w:style>
  <w:style w:type="paragraph" w:styleId="1925" w:customStyle="1">
    <w:name w:val="xl20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7" w:customStyle="1">
    <w:name w:val="xl25"/>
    <w:basedOn w:val="82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8" w:customStyle="1">
    <w:name w:val="xl23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xl5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0" w:customStyle="1">
    <w:name w:val="DLP3.4.4"/>
    <w:basedOn w:val="826"/>
    <w:qFormat/>
    <w:pPr>
      <w:ind w:left="1069" w:hanging="709"/>
      <w:keepLines/>
      <w:keepNext/>
      <w:spacing w:before="260" w:after="260" w:line="416" w:lineRule="auto"/>
      <w:tabs>
        <w:tab w:val="left" w:pos="1069" w:leader="none"/>
      </w:tabs>
      <w:outlineLvl w:val="2"/>
    </w:pPr>
    <w:rPr>
      <w:b/>
      <w:sz w:val="30"/>
    </w:rPr>
  </w:style>
  <w:style w:type="paragraph" w:styleId="1931" w:customStyle="1">
    <w:name w:val="标准书脚_奇数页"/>
    <w:qFormat/>
    <w:pPr>
      <w:jc w:val="right"/>
      <w:spacing w:before="120"/>
    </w:pPr>
    <w:rPr>
      <w:sz w:val="18"/>
    </w:rPr>
  </w:style>
  <w:style w:type="paragraph" w:styleId="1932" w:customStyle="1">
    <w:name w:val="纯文本1"/>
    <w:basedOn w:val="826"/>
    <w:link w:val="1933"/>
    <w:qFormat/>
    <w:rPr>
      <w:rFonts w:ascii="宋体" w:hAnsi="Courier New"/>
      <w:szCs w:val="21"/>
      <w:lang w:eastAsia="en-US"/>
    </w:rPr>
  </w:style>
  <w:style w:type="character" w:styleId="1933" w:customStyle="1">
    <w:name w:val="纯文本 Char1"/>
    <w:link w:val="1932"/>
    <w:qFormat/>
    <w:rPr>
      <w:rFonts w:ascii="宋体" w:hAnsi="Courier New"/>
      <w:sz w:val="21"/>
      <w:szCs w:val="21"/>
    </w:rPr>
  </w:style>
  <w:style w:type="paragraph" w:styleId="1934" w:customStyle="1">
    <w:name w:val="列出段落2"/>
    <w:basedOn w:val="826"/>
    <w:qFormat/>
    <w:pPr>
      <w:ind w:firstLine="420"/>
    </w:pPr>
    <w:rPr>
      <w:rFonts w:ascii="Calibri" w:hAnsi="Calibri" w:eastAsia="仿宋_GB2312"/>
      <w:sz w:val="24"/>
      <w:szCs w:val="22"/>
    </w:rPr>
  </w:style>
  <w:style w:type="paragraph" w:styleId="1935" w:customStyle="1">
    <w:name w:val="图5"/>
    <w:basedOn w:val="826"/>
    <w:qFormat/>
    <w:pPr>
      <w:jc w:val="center"/>
      <w:spacing w:line="220" w:lineRule="exact"/>
    </w:pPr>
    <w:rPr>
      <w:rFonts w:ascii="仿宋_GB2312" w:eastAsia="仿宋_GB2312"/>
      <w:szCs w:val="20"/>
    </w:rPr>
  </w:style>
  <w:style w:type="paragraph" w:styleId="1936" w:customStyle="1">
    <w:name w:val="无间隔2"/>
    <w:qFormat/>
    <w:pPr>
      <w:jc w:val="both"/>
      <w:widowControl w:val="off"/>
    </w:pPr>
    <w:rPr>
      <w:rFonts w:ascii="Calibri" w:hAnsi="Calibri" w:cs="黑体"/>
      <w:sz w:val="21"/>
      <w:szCs w:val="22"/>
    </w:rPr>
  </w:style>
  <w:style w:type="paragraph" w:styleId="1937" w:customStyle="1">
    <w:name w:val="xl70"/>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8" w:customStyle="1">
    <w:name w:val="xl16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正文缩进2"/>
    <w:basedOn w:val="826"/>
    <w:qFormat/>
    <w:pPr>
      <w:ind w:firstLine="420"/>
    </w:pPr>
    <w:rPr>
      <w:szCs w:val="20"/>
    </w:rPr>
  </w:style>
  <w:style w:type="paragraph" w:styleId="1940" w:customStyle="1">
    <w:name w:val="xl176"/>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xl15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customStyle="1">
    <w:name w:val="xl15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xl6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4" w:customStyle="1">
    <w:name w:val="xl23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5" w:customStyle="1">
    <w:name w:val="xl266"/>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Heading 1 前言"/>
    <w:next w:val="826"/>
    <w:qFormat/>
    <w:pPr>
      <w:jc w:val="center"/>
    </w:pPr>
    <w:rPr>
      <w:rFonts w:ascii="黑体" w:hAnsi="黑体" w:eastAsia="黑体"/>
      <w:b/>
      <w:bCs/>
      <w:sz w:val="32"/>
    </w:rPr>
  </w:style>
  <w:style w:type="paragraph" w:styleId="1947" w:customStyle="1">
    <w:name w:val="xl28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74"/>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9" w:customStyle="1">
    <w:name w:val="列表1"/>
    <w:basedOn w:val="826"/>
    <w:qFormat/>
    <w:pPr>
      <w:ind w:left="200" w:hanging="200"/>
    </w:pPr>
  </w:style>
  <w:style w:type="paragraph" w:styleId="1950" w:customStyle="1">
    <w:name w:val="xl28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xl26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Char1 Char Char Char11"/>
    <w:basedOn w:val="826"/>
    <w:qFormat/>
    <w:rPr>
      <w:rFonts w:ascii="Tahoma" w:hAnsi="Tahoma"/>
      <w:sz w:val="24"/>
      <w:szCs w:val="20"/>
    </w:rPr>
  </w:style>
  <w:style w:type="paragraph" w:styleId="1953" w:customStyle="1">
    <w:name w:val="xl308"/>
    <w:basedOn w:val="82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4" w:customStyle="1">
    <w:name w:val="日期1"/>
    <w:basedOn w:val="826"/>
    <w:next w:val="826"/>
    <w:qFormat/>
    <w:pPr>
      <w:jc w:val="right"/>
      <w:spacing w:line="312" w:lineRule="atLeast"/>
    </w:pPr>
    <w:rPr>
      <w:rFonts w:ascii="黑体" w:eastAsia="黑体"/>
      <w:b/>
      <w:sz w:val="32"/>
      <w:szCs w:val="20"/>
    </w:rPr>
  </w:style>
  <w:style w:type="paragraph" w:styleId="1955" w:customStyle="1">
    <w:name w:val="xl317"/>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Char"/>
    <w:basedOn w:val="826"/>
    <w:uiPriority w:val="99"/>
    <w:qFormat/>
    <w:pPr>
      <w:spacing w:line="360" w:lineRule="auto"/>
    </w:pPr>
    <w:rPr>
      <w:sz w:val="24"/>
      <w:szCs w:val="20"/>
    </w:rPr>
  </w:style>
  <w:style w:type="paragraph" w:styleId="1957" w:customStyle="1">
    <w:name w:val="文档结构图1"/>
    <w:basedOn w:val="826"/>
    <w:qFormat/>
    <w:rPr>
      <w:rFonts w:ascii="宋体"/>
      <w:sz w:val="18"/>
      <w:szCs w:val="18"/>
    </w:rPr>
  </w:style>
  <w:style w:type="paragraph" w:styleId="1958" w:customStyle="1">
    <w:name w:val="表格正文"/>
    <w:basedOn w:val="826"/>
    <w:qFormat/>
    <w:pPr>
      <w:jc w:val="center"/>
    </w:pPr>
    <w:rPr>
      <w:rFonts w:eastAsia="仿宋_GB2312"/>
    </w:rPr>
  </w:style>
  <w:style w:type="paragraph" w:styleId="1959" w:customStyle="1">
    <w:name w:val="xl5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0" w:customStyle="1">
    <w:name w:val="xl205"/>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30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2" w:customStyle="1">
    <w:name w:val="Birdseed"/>
    <w:basedOn w:val="826"/>
    <w:qFormat/>
    <w:pPr>
      <w:jc w:val="left"/>
      <w:widowControl/>
    </w:pPr>
    <w:rPr>
      <w:rFonts w:ascii="Palatino Linotype" w:hAnsi="Palatino Linotype"/>
      <w:sz w:val="18"/>
      <w:szCs w:val="20"/>
    </w:rPr>
  </w:style>
  <w:style w:type="paragraph" w:styleId="1963" w:customStyle="1">
    <w:name w:val="TOC 91"/>
    <w:basedOn w:val="826"/>
    <w:next w:val="826"/>
    <w:uiPriority w:val="39"/>
    <w:qFormat/>
    <w:pPr>
      <w:ind w:left="3360"/>
    </w:pPr>
    <w:rPr>
      <w:rFonts w:ascii="Calibri" w:hAnsi="Calibri"/>
      <w:szCs w:val="22"/>
    </w:rPr>
  </w:style>
  <w:style w:type="paragraph" w:styleId="1964" w:customStyle="1">
    <w:name w:val="xl24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65"/>
    <w:basedOn w:val="82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6" w:customStyle="1">
    <w:name w:val="xl15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正文--表格内正文"/>
    <w:basedOn w:val="826"/>
    <w:qFormat/>
    <w:pPr>
      <w:jc w:val="center"/>
      <w:spacing w:line="0" w:lineRule="atLeast"/>
    </w:pPr>
    <w:rPr>
      <w:rFonts w:ascii="宋体" w:hAnsi="宋体"/>
      <w:sz w:val="24"/>
    </w:rPr>
  </w:style>
  <w:style w:type="paragraph" w:styleId="1968" w:customStyle="1">
    <w:name w:val="xl26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样式 行距: 1.5 倍行距"/>
    <w:basedOn w:val="826"/>
    <w:qFormat/>
    <w:pPr>
      <w:spacing w:line="360" w:lineRule="auto"/>
    </w:pPr>
    <w:rPr>
      <w:rFonts w:ascii="宋体" w:hAnsi="宋体"/>
      <w:bCs/>
      <w:sz w:val="28"/>
      <w:szCs w:val="20"/>
    </w:rPr>
  </w:style>
  <w:style w:type="paragraph" w:styleId="1970" w:customStyle="1">
    <w:name w:val="正文首行缩进2"/>
    <w:basedOn w:val="826"/>
    <w:qFormat/>
    <w:pPr>
      <w:ind w:firstLine="420"/>
      <w:spacing w:line="360" w:lineRule="auto"/>
    </w:pPr>
    <w:rPr>
      <w:rFonts w:ascii="Arial" w:hAnsi="Arial"/>
      <w:sz w:val="20"/>
      <w:szCs w:val="21"/>
    </w:rPr>
  </w:style>
  <w:style w:type="paragraph" w:styleId="1971" w:customStyle="1">
    <w:name w:val="Table Paragraph"/>
    <w:basedOn w:val="826"/>
    <w:uiPriority w:val="1"/>
    <w:qFormat/>
    <w:pPr>
      <w:jc w:val="left"/>
    </w:pPr>
    <w:rPr>
      <w:rFonts w:ascii="Calibri" w:hAnsi="Calibri" w:cs="黑体"/>
      <w:sz w:val="22"/>
      <w:szCs w:val="22"/>
      <w:lang w:eastAsia="en-US"/>
    </w:rPr>
  </w:style>
  <w:style w:type="paragraph" w:styleId="1972" w:customStyle="1">
    <w:name w:val="列出段落4"/>
    <w:basedOn w:val="826"/>
    <w:qFormat/>
    <w:pPr>
      <w:ind w:firstLine="420"/>
    </w:pPr>
    <w:rPr>
      <w:rFonts w:ascii="Calibri" w:hAnsi="Calibri"/>
      <w:szCs w:val="22"/>
    </w:rPr>
  </w:style>
  <w:style w:type="paragraph" w:styleId="1973" w:customStyle="1">
    <w:name w:val="其他发布部门"/>
    <w:basedOn w:val="1974"/>
    <w:qFormat/>
    <w:pPr>
      <w:spacing w:line="0" w:lineRule="atLeast"/>
      <w:framePr w:wrap="around"/>
    </w:pPr>
    <w:rPr>
      <w:rFonts w:ascii="黑体" w:eastAsia="黑体"/>
      <w:b w:val="0"/>
    </w:rPr>
  </w:style>
  <w:style w:type="paragraph" w:styleId="1974" w:customStyle="1">
    <w:name w:val="发布部门"/>
    <w:next w:val="1183"/>
    <w:qFormat/>
    <w:pPr>
      <w:jc w:val="center"/>
      <w:framePr w:w="7433" w:h="585" w:vSpace="180" w:hSpace="180" w:wrap="around" w:hAnchor="margin" w:xAlign="center" w:y="14401" w:hRule="exact"/>
    </w:pPr>
    <w:rPr>
      <w:rFonts w:ascii="宋体"/>
      <w:b/>
      <w:spacing w:val="20"/>
      <w:sz w:val="36"/>
    </w:rPr>
  </w:style>
  <w:style w:type="paragraph" w:styleId="1975" w:customStyle="1">
    <w:name w:val="xl103"/>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6" w:customStyle="1">
    <w:name w:val="二级无标题条"/>
    <w:basedOn w:val="826"/>
    <w:qFormat/>
    <w:pPr>
      <w:ind w:hanging="420"/>
    </w:pPr>
  </w:style>
  <w:style w:type="paragraph" w:styleId="1977" w:customStyle="1">
    <w:name w:val="表格文字1"/>
    <w:basedOn w:val="826"/>
    <w:qFormat/>
    <w:pPr>
      <w:jc w:val="center"/>
    </w:pPr>
    <w:rPr>
      <w:rFonts w:ascii="宋体" w:hAnsi="宋体"/>
      <w:szCs w:val="21"/>
      <w:shd w:val="clear" w:color="auto" w:fill="ffffff"/>
    </w:rPr>
  </w:style>
  <w:style w:type="paragraph" w:styleId="1978" w:customStyle="1">
    <w:name w:val="xl16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31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正文文本缩进2"/>
    <w:basedOn w:val="826"/>
    <w:qFormat/>
    <w:pPr>
      <w:ind w:firstLine="645"/>
    </w:pPr>
    <w:rPr>
      <w:rFonts w:ascii="楷体_GB2312" w:eastAsia="楷体_GB2312"/>
      <w:sz w:val="32"/>
      <w:szCs w:val="20"/>
    </w:rPr>
  </w:style>
  <w:style w:type="paragraph" w:styleId="1981" w:customStyle="1">
    <w:name w:val="xl22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封面标准文稿类别"/>
    <w:qFormat/>
    <w:pPr>
      <w:jc w:val="center"/>
      <w:spacing w:before="440" w:line="400" w:lineRule="exact"/>
    </w:pPr>
    <w:rPr>
      <w:rFonts w:ascii="宋体"/>
      <w:sz w:val="24"/>
    </w:rPr>
  </w:style>
  <w:style w:type="paragraph" w:styleId="1983" w:customStyle="1">
    <w:name w:val="xl31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customStyle="1">
    <w:name w:val="xl14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一级无标题条"/>
    <w:basedOn w:val="826"/>
    <w:qFormat/>
    <w:pPr>
      <w:ind w:left="3420" w:hanging="420"/>
    </w:pPr>
  </w:style>
  <w:style w:type="paragraph" w:styleId="1986" w:customStyle="1">
    <w:name w:val="xl27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_Style 6"/>
    <w:basedOn w:val="826"/>
    <w:uiPriority w:val="34"/>
    <w:qFormat/>
    <w:pPr>
      <w:ind w:firstLine="420"/>
    </w:pPr>
  </w:style>
  <w:style w:type="paragraph" w:styleId="1988" w:customStyle="1">
    <w:name w:val="列出段落12"/>
    <w:basedOn w:val="826"/>
    <w:qFormat/>
    <w:pPr>
      <w:ind w:firstLine="420"/>
    </w:pPr>
  </w:style>
  <w:style w:type="paragraph" w:styleId="1989" w:customStyle="1">
    <w:name w:val="样式 首行缩进:  0 字符"/>
    <w:basedOn w:val="826"/>
    <w:qFormat/>
    <w:pPr>
      <w:ind w:firstLine="200"/>
      <w:spacing w:line="360" w:lineRule="auto"/>
    </w:pPr>
    <w:rPr>
      <w:rFonts w:cs="宋体"/>
      <w:sz w:val="24"/>
      <w:szCs w:val="20"/>
    </w:rPr>
  </w:style>
  <w:style w:type="paragraph" w:styleId="1990" w:customStyle="1">
    <w:name w:val="xl137"/>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1" w:customStyle="1">
    <w:name w:val="xl105"/>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2" w:customStyle="1">
    <w:name w:val="xl178"/>
    <w:basedOn w:val="82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139"/>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4" w:customStyle="1">
    <w:name w:val="xl10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5" w:customStyle="1">
    <w:name w:val="正文段"/>
    <w:basedOn w:val="826"/>
    <w:qFormat/>
    <w:pPr>
      <w:ind w:firstLine="454"/>
      <w:spacing w:after="240" w:line="360" w:lineRule="atLeast"/>
      <w:widowControl/>
    </w:pPr>
    <w:rPr>
      <w:rFonts w:ascii="宋体"/>
      <w:sz w:val="24"/>
      <w:szCs w:val="20"/>
    </w:rPr>
  </w:style>
  <w:style w:type="paragraph" w:styleId="1996" w:customStyle="1">
    <w:name w:val="xl22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4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8" w:customStyle="1">
    <w:name w:val="xl10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文档正文"/>
    <w:basedOn w:val="826"/>
    <w:uiPriority w:val="99"/>
    <w:qFormat/>
    <w:pPr>
      <w:ind w:firstLine="567"/>
      <w:spacing w:line="312" w:lineRule="atLeast"/>
    </w:pPr>
    <w:rPr>
      <w:rFonts w:ascii="长城仿宋" w:eastAsia="长城仿宋"/>
      <w:sz w:val="28"/>
      <w:szCs w:val="20"/>
    </w:rPr>
  </w:style>
  <w:style w:type="paragraph" w:styleId="2000" w:customStyle="1">
    <w:name w:val="Char Char 字元 字元 字元 Char Char Char Char"/>
    <w:basedOn w:val="826"/>
    <w:uiPriority w:val="99"/>
    <w:unhideWhenUsed/>
    <w:qFormat/>
    <w:pPr>
      <w:spacing w:line="360" w:lineRule="auto"/>
    </w:pPr>
    <w:rPr>
      <w:rFonts w:hint="eastAsia"/>
    </w:rPr>
  </w:style>
  <w:style w:type="paragraph" w:styleId="2001" w:customStyle="1">
    <w:name w:val="xl21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141"/>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3" w:customStyle="1">
    <w:name w:val="xl109"/>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4" w:customStyle="1">
    <w:name w:val="xl7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5" w:customStyle="1">
    <w:name w:val="xl11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7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11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80"/>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113"/>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81"/>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1" w:customStyle="1">
    <w:name w:val="xl20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技术方案正文样式"/>
    <w:basedOn w:val="826"/>
    <w:qFormat/>
    <w:pPr>
      <w:ind w:firstLine="480"/>
      <w:spacing w:line="400" w:lineRule="exact"/>
    </w:pPr>
    <w:rPr>
      <w:rFonts w:ascii="宋体" w:hAnsi="宋体" w:cs="宋体"/>
      <w:sz w:val="24"/>
      <w:szCs w:val="21"/>
    </w:rPr>
  </w:style>
  <w:style w:type="paragraph" w:styleId="2013" w:customStyle="1">
    <w:name w:val="xl114"/>
    <w:basedOn w:val="82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8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231"/>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2016" w:customStyle="1">
    <w:name w:val="xl11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83"/>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8" w:customStyle="1">
    <w:name w:val="xl24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xl11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xl84"/>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23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11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85"/>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4" w:customStyle="1">
    <w:name w:val="xl18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Char Char2 Char"/>
    <w:basedOn w:val="826"/>
    <w:qFormat/>
    <w:pPr>
      <w:ind w:left="390" w:hanging="390"/>
      <w:keepLines/>
      <w:keepNext/>
      <w:pageBreakBefore/>
      <w:tabs>
        <w:tab w:val="left" w:pos="390" w:leader="none"/>
      </w:tabs>
    </w:pPr>
    <w:rPr>
      <w:szCs w:val="20"/>
    </w:rPr>
  </w:style>
  <w:style w:type="paragraph" w:styleId="2026" w:customStyle="1">
    <w:name w:val="xl118"/>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xl86"/>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8" w:customStyle="1">
    <w:name w:val="xl27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11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87"/>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21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样式 首行缩进:  2.25 字符"/>
    <w:basedOn w:val="826"/>
    <w:qFormat/>
    <w:pPr>
      <w:ind w:firstLine="225"/>
      <w:spacing w:line="360" w:lineRule="auto"/>
    </w:pPr>
    <w:rPr>
      <w:rFonts w:cs="宋体"/>
      <w:sz w:val="24"/>
      <w:szCs w:val="20"/>
    </w:rPr>
  </w:style>
  <w:style w:type="paragraph" w:styleId="2033" w:customStyle="1">
    <w:name w:val="xl12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88"/>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5" w:customStyle="1">
    <w:name w:val="xl25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12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8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一级标题"/>
    <w:basedOn w:val="1084"/>
    <w:qFormat/>
    <w:pPr>
      <w:jc w:val="center"/>
      <w:keepNext w:val="0"/>
      <w:spacing w:line="360" w:lineRule="auto"/>
    </w:pPr>
    <w:rPr>
      <w:rFonts w:ascii="宋体" w:hAnsi="宋体" w:eastAsia="宋体"/>
      <w:b/>
      <w:sz w:val="32"/>
      <w:szCs w:val="28"/>
    </w:rPr>
  </w:style>
  <w:style w:type="paragraph" w:styleId="2039" w:customStyle="1">
    <w:name w:val="xl122"/>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0"/>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1" w:customStyle="1">
    <w:name w:val="二级标题"/>
    <w:basedOn w:val="108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2" w:customStyle="1">
    <w:name w:val="xl123"/>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3" w:customStyle="1">
    <w:name w:val="xl91"/>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04-标书-标题4"/>
    <w:basedOn w:val="82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5" w:customStyle="1">
    <w:name w:val="xl124"/>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92"/>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7" w:customStyle="1">
    <w:name w:val="xl125"/>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customStyle="1">
    <w:name w:val="xl9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xl12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0" w:customStyle="1">
    <w:name w:val="xl94"/>
    <w:basedOn w:val="82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1" w:customStyle="1">
    <w:name w:val="xl12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2" w:customStyle="1">
    <w:name w:val="xl9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xl128"/>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9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29"/>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97"/>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缺省文本"/>
    <w:basedOn w:val="826"/>
    <w:qFormat/>
    <w:pPr>
      <w:ind w:firstLine="200"/>
      <w:jc w:val="left"/>
      <w:spacing w:line="360" w:lineRule="auto"/>
    </w:pPr>
    <w:rPr>
      <w:sz w:val="24"/>
    </w:rPr>
  </w:style>
  <w:style w:type="paragraph" w:styleId="2058" w:customStyle="1">
    <w:name w:val="xl130"/>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9" w:customStyle="1">
    <w:name w:val="xl98"/>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reader-word-layer"/>
    <w:basedOn w:val="826"/>
    <w:qFormat/>
    <w:pPr>
      <w:jc w:val="left"/>
      <w:spacing w:before="100" w:beforeAutospacing="1" w:after="100" w:afterAutospacing="1"/>
      <w:widowControl/>
    </w:pPr>
    <w:rPr>
      <w:rFonts w:ascii="宋体" w:hAnsi="宋体" w:cs="宋体"/>
      <w:sz w:val="24"/>
    </w:rPr>
  </w:style>
  <w:style w:type="paragraph" w:styleId="2061" w:customStyle="1">
    <w:name w:val="xl131"/>
    <w:basedOn w:val="826"/>
    <w:qFormat/>
    <w:pPr>
      <w:jc w:val="left"/>
      <w:spacing w:before="100" w:beforeAutospacing="1" w:after="100" w:afterAutospacing="1"/>
      <w:widowControl/>
    </w:pPr>
    <w:rPr>
      <w:rFonts w:ascii="宋体" w:hAnsi="宋体" w:cs="宋体"/>
      <w:sz w:val="24"/>
    </w:rPr>
  </w:style>
  <w:style w:type="paragraph" w:styleId="2062" w:customStyle="1">
    <w:name w:val="xl99"/>
    <w:basedOn w:val="8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3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100"/>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5" w:customStyle="1">
    <w:name w:val="xl133"/>
    <w:basedOn w:val="8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xl101"/>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正文 首行缩进:  2 字符 Char"/>
    <w:basedOn w:val="826"/>
    <w:qFormat/>
    <w:pPr>
      <w:ind w:firstLine="480"/>
      <w:spacing w:line="360" w:lineRule="auto"/>
    </w:pPr>
    <w:rPr>
      <w:rFonts w:cs="宋体"/>
      <w:sz w:val="24"/>
      <w:szCs w:val="20"/>
    </w:rPr>
  </w:style>
  <w:style w:type="paragraph" w:styleId="2068" w:customStyle="1">
    <w:name w:val="xl134"/>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9" w:customStyle="1">
    <w:name w:val="xl102"/>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0" w:customStyle="1">
    <w:name w:val="xl136"/>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1" w:customStyle="1">
    <w:name w:val="xl104"/>
    <w:basedOn w:val="82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2" w:customStyle="1">
    <w:name w:val="xl24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38"/>
    <w:basedOn w:val="82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6"/>
    <w:basedOn w:val="8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17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_Style 1"/>
    <w:basedOn w:val="826"/>
    <w:uiPriority w:val="99"/>
    <w:qFormat/>
    <w:pPr>
      <w:ind w:firstLine="420"/>
      <w:jc w:val="left"/>
      <w:spacing w:line="400" w:lineRule="exact"/>
    </w:pPr>
    <w:rPr>
      <w:rFonts w:ascii="Calibri" w:hAnsi="Calibri" w:eastAsia="仿宋_GB2312"/>
      <w:sz w:val="24"/>
      <w:szCs w:val="22"/>
    </w:rPr>
  </w:style>
  <w:style w:type="paragraph" w:styleId="2077" w:customStyle="1">
    <w:name w:val="xl110"/>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28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9" w:customStyle="1">
    <w:name w:val="xl135"/>
    <w:basedOn w:val="82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0" w:customStyle="1">
    <w:name w:val="xl18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中等深浅网格 21"/>
    <w:qFormat/>
    <w:pPr>
      <w:jc w:val="both"/>
      <w:widowControl w:val="off"/>
    </w:pPr>
    <w:rPr>
      <w:rFonts w:ascii="Calibri" w:hAnsi="Calibri"/>
      <w:sz w:val="21"/>
      <w:szCs w:val="22"/>
    </w:rPr>
  </w:style>
  <w:style w:type="paragraph" w:styleId="2082" w:customStyle="1">
    <w:name w:val="表头"/>
    <w:basedOn w:val="826"/>
    <w:qFormat/>
    <w:pPr>
      <w:jc w:val="center"/>
      <w:spacing w:line="360" w:lineRule="auto"/>
    </w:pPr>
    <w:rPr>
      <w:rFonts w:ascii="Calibri" w:hAnsi="Calibri" w:cs="宋体"/>
      <w:b/>
      <w:bCs/>
      <w:color w:val="000000"/>
      <w:szCs w:val="20"/>
    </w:rPr>
  </w:style>
  <w:style w:type="paragraph" w:styleId="2083" w:customStyle="1">
    <w:name w:val="样式 标题 2标题 2 Char Char子子系统子系统1子系统2子系统3子系统4子系统11子系统21子系统..."/>
    <w:basedOn w:val="1086"/>
    <w:qFormat/>
    <w:pPr>
      <w:ind w:left="786" w:hanging="360"/>
      <w:jc w:val="both"/>
      <w:spacing w:before="0" w:after="0" w:line="240" w:lineRule="auto"/>
      <w:tabs>
        <w:tab w:val="left" w:pos="360" w:leader="none"/>
      </w:tabs>
    </w:pPr>
    <w:rPr>
      <w:rFonts w:ascii="Arial" w:eastAsia="黑体"/>
      <w:sz w:val="30"/>
    </w:rPr>
  </w:style>
  <w:style w:type="paragraph" w:styleId="2084" w:customStyle="1">
    <w:name w:val="居中图片"/>
    <w:basedOn w:val="826"/>
    <w:qFormat/>
    <w:pPr>
      <w:jc w:val="center"/>
    </w:pPr>
    <w:rPr>
      <w:rFonts w:ascii="Calibri" w:hAnsi="Calibri" w:eastAsia="仿宋"/>
      <w:sz w:val="28"/>
      <w:szCs w:val="21"/>
    </w:rPr>
  </w:style>
  <w:style w:type="paragraph" w:styleId="2085" w:customStyle="1">
    <w:name w:val="01-标书-标题1"/>
    <w:next w:val="826"/>
    <w:qFormat/>
    <w:pPr>
      <w:ind w:left="425" w:hanging="425"/>
      <w:spacing w:line="360" w:lineRule="auto"/>
      <w:tabs>
        <w:tab w:val="left" w:pos="425" w:leader="none"/>
      </w:tabs>
      <w:outlineLvl w:val="0"/>
    </w:pPr>
    <w:rPr>
      <w:rFonts w:ascii="黑体" w:hAnsi="宋体" w:eastAsia="黑体"/>
      <w:sz w:val="44"/>
      <w:szCs w:val="32"/>
    </w:rPr>
  </w:style>
  <w:style w:type="paragraph" w:styleId="2086"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7"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8" w:customStyle="1">
    <w:name w:val="xl304"/>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正文文本缩进 32"/>
    <w:basedOn w:val="826"/>
    <w:qFormat/>
    <w:pPr>
      <w:ind w:left="520" w:firstLine="425"/>
      <w:jc w:val="center"/>
    </w:pPr>
    <w:rPr>
      <w:rFonts w:ascii="方正行楷简体" w:hAnsi="Arial" w:eastAsia="方正行楷简体"/>
      <w:sz w:val="36"/>
      <w:szCs w:val="20"/>
    </w:rPr>
  </w:style>
  <w:style w:type="paragraph" w:styleId="2090" w:customStyle="1">
    <w:name w:val="xl202"/>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正文文本缩进 21"/>
    <w:basedOn w:val="826"/>
    <w:qFormat/>
    <w:pPr>
      <w:ind w:firstLine="560"/>
      <w:spacing w:line="520" w:lineRule="exact"/>
    </w:pPr>
    <w:rPr>
      <w:rFonts w:ascii="楷体_GB2312" w:eastAsia="楷体_GB2312"/>
      <w:sz w:val="28"/>
      <w:szCs w:val="28"/>
    </w:rPr>
  </w:style>
  <w:style w:type="paragraph" w:styleId="2092" w:customStyle="1">
    <w:name w:val="Char Char3 Char Char Char Char"/>
    <w:basedOn w:val="826"/>
    <w:qFormat/>
    <w:pPr>
      <w:jc w:val="left"/>
      <w:spacing w:after="160" w:line="240" w:lineRule="exact"/>
      <w:widowControl/>
    </w:pPr>
    <w:rPr>
      <w:rFonts w:ascii="Verdana" w:hAnsi="Verdana"/>
      <w:sz w:val="20"/>
      <w:szCs w:val="20"/>
      <w:lang w:eastAsia="en-US"/>
    </w:rPr>
  </w:style>
  <w:style w:type="paragraph" w:styleId="2093" w:customStyle="1">
    <w:name w:val="目录标题"/>
    <w:next w:val="1288"/>
    <w:qFormat/>
    <w:pPr>
      <w:jc w:val="center"/>
      <w:spacing w:before="240" w:after="120"/>
    </w:pPr>
    <w:rPr>
      <w:rFonts w:ascii="Calibri" w:hAnsi="Calibri" w:eastAsia="华文新魏"/>
      <w:sz w:val="44"/>
      <w:szCs w:val="24"/>
    </w:rPr>
  </w:style>
  <w:style w:type="paragraph" w:styleId="2094" w:customStyle="1">
    <w:name w:val="xl16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封面标准代替信息"/>
    <w:basedOn w:val="1718"/>
    <w:qFormat/>
    <w:pPr>
      <w:spacing w:before="57"/>
      <w:framePr w:wrap="around"/>
    </w:pPr>
    <w:rPr>
      <w:rFonts w:ascii="宋体"/>
      <w:sz w:val="21"/>
    </w:rPr>
  </w:style>
  <w:style w:type="paragraph" w:styleId="2096" w:customStyle="1">
    <w:name w:val="xl245"/>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DT T-Body"/>
    <w:qFormat/>
    <w:pPr>
      <w:spacing w:before="60" w:after="60" w:line="300" w:lineRule="auto"/>
    </w:pPr>
    <w:rPr>
      <w:rFonts w:ascii="Trebuchet MS" w:hAnsi="Trebuchet MS"/>
      <w:szCs w:val="18"/>
      <w:lang w:val="en-GB"/>
    </w:rPr>
  </w:style>
  <w:style w:type="paragraph" w:styleId="2098" w:customStyle="1">
    <w:name w:val="xl25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81"/>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29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样式 小四 首行缩进:  0.74 厘米"/>
    <w:basedOn w:val="826"/>
    <w:qFormat/>
    <w:pPr>
      <w:ind w:firstLine="420"/>
      <w:spacing w:line="360" w:lineRule="auto"/>
    </w:pPr>
    <w:rPr>
      <w:rFonts w:cs="宋体"/>
      <w:sz w:val="24"/>
      <w:szCs w:val="20"/>
    </w:rPr>
  </w:style>
  <w:style w:type="paragraph" w:styleId="2102" w:customStyle="1">
    <w:name w:val="正文文本缩进 22"/>
    <w:basedOn w:val="826"/>
    <w:qFormat/>
    <w:pPr>
      <w:ind w:firstLine="560"/>
      <w:spacing w:line="520" w:lineRule="exact"/>
    </w:pPr>
    <w:rPr>
      <w:rFonts w:ascii="楷体_GB2312" w:eastAsia="楷体_GB2312"/>
      <w:sz w:val="28"/>
      <w:szCs w:val="28"/>
    </w:rPr>
  </w:style>
  <w:style w:type="paragraph" w:styleId="2103" w:customStyle="1">
    <w:name w:val="xl26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4" w:customStyle="1">
    <w:name w:val="正文文本缩进 31"/>
    <w:basedOn w:val="826"/>
    <w:qFormat/>
    <w:pPr>
      <w:ind w:left="520" w:firstLine="425"/>
      <w:jc w:val="center"/>
    </w:pPr>
    <w:rPr>
      <w:rFonts w:ascii="方正行楷简体" w:hAnsi="Arial" w:eastAsia="方正行楷简体"/>
      <w:sz w:val="36"/>
      <w:szCs w:val="20"/>
    </w:rPr>
  </w:style>
  <w:style w:type="paragraph" w:styleId="2105" w:customStyle="1">
    <w:name w:val="DLP正文"/>
    <w:basedOn w:val="826"/>
    <w:qFormat/>
    <w:pPr>
      <w:ind w:firstLine="473"/>
    </w:pPr>
    <w:rPr>
      <w:rFonts w:hAnsi="宋体"/>
      <w:szCs w:val="22"/>
    </w:rPr>
  </w:style>
  <w:style w:type="paragraph" w:styleId="2106" w:customStyle="1">
    <w:name w:val="xl14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xl14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封面一致性程度标识"/>
    <w:qFormat/>
    <w:pPr>
      <w:jc w:val="center"/>
      <w:spacing w:before="440" w:line="400" w:lineRule="exact"/>
    </w:pPr>
    <w:rPr>
      <w:rFonts w:ascii="宋体"/>
      <w:sz w:val="28"/>
    </w:rPr>
  </w:style>
  <w:style w:type="paragraph" w:styleId="2109" w:customStyle="1">
    <w:name w:val="xl294"/>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5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正文图标题"/>
    <w:next w:val="1183"/>
    <w:qFormat/>
    <w:pPr>
      <w:jc w:val="center"/>
    </w:pPr>
    <w:rPr>
      <w:rFonts w:ascii="黑体" w:eastAsia="黑体"/>
      <w:sz w:val="21"/>
    </w:rPr>
  </w:style>
  <w:style w:type="paragraph" w:styleId="2112" w:customStyle="1">
    <w:name w:val="文本块1"/>
    <w:basedOn w:val="826"/>
    <w:qFormat/>
    <w:pPr>
      <w:ind w:left="630" w:right="630"/>
      <w:jc w:val="center"/>
    </w:pPr>
    <w:rPr>
      <w:rFonts w:ascii="宋体"/>
      <w:b/>
      <w:sz w:val="32"/>
    </w:rPr>
  </w:style>
  <w:style w:type="paragraph" w:styleId="2113" w:customStyle="1">
    <w:name w:val="xl277"/>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4" w:customStyle="1">
    <w:name w:val="xl26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5" w:customStyle="1">
    <w:name w:val="xl243"/>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229"/>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_Style 2"/>
    <w:basedOn w:val="826"/>
    <w:uiPriority w:val="34"/>
    <w:qFormat/>
    <w:pPr>
      <w:ind w:firstLine="420"/>
    </w:pPr>
    <w:rPr>
      <w:rFonts w:ascii="Calibri" w:hAnsi="Calibri"/>
      <w:szCs w:val="22"/>
    </w:rPr>
  </w:style>
  <w:style w:type="paragraph" w:styleId="2118" w:customStyle="1">
    <w:name w:val="xl31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li_正文"/>
    <w:basedOn w:val="826"/>
    <w:qFormat/>
    <w:pPr>
      <w:ind w:firstLine="560"/>
      <w:spacing w:line="360" w:lineRule="auto"/>
    </w:pPr>
    <w:rPr>
      <w:rFonts w:ascii="仿宋_GB2312" w:eastAsia="仿宋_GB2312"/>
      <w:sz w:val="28"/>
      <w:szCs w:val="28"/>
    </w:rPr>
  </w:style>
  <w:style w:type="paragraph" w:styleId="2120" w:customStyle="1">
    <w:name w:val="xl209"/>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274"/>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272"/>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附录表标题"/>
    <w:next w:val="1183"/>
    <w:qFormat/>
    <w:pPr>
      <w:jc w:val="center"/>
    </w:pPr>
    <w:rPr>
      <w:rFonts w:ascii="黑体" w:eastAsia="黑体"/>
      <w:sz w:val="21"/>
    </w:rPr>
  </w:style>
  <w:style w:type="paragraph" w:styleId="2124" w:customStyle="1">
    <w:name w:val="xl148"/>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155"/>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210"/>
    <w:basedOn w:val="826"/>
    <w:qFormat/>
    <w:pPr>
      <w:jc w:val="left"/>
      <w:spacing w:before="100" w:beforeAutospacing="1" w:after="100" w:afterAutospacing="1"/>
      <w:shd w:val="clear" w:color="000000" w:fill="ffffff"/>
      <w:widowControl/>
    </w:pPr>
    <w:rPr>
      <w:rFonts w:ascii="Arial" w:hAnsi="Arial" w:cs="Arial"/>
      <w:sz w:val="20"/>
      <w:szCs w:val="20"/>
    </w:rPr>
  </w:style>
  <w:style w:type="paragraph" w:styleId="2127" w:customStyle="1">
    <w:name w:val="正文缩进1"/>
    <w:basedOn w:val="826"/>
    <w:qFormat/>
    <w:pPr>
      <w:ind w:firstLine="420"/>
    </w:pPr>
    <w:rPr>
      <w:szCs w:val="20"/>
    </w:rPr>
  </w:style>
  <w:style w:type="paragraph" w:styleId="2128" w:customStyle="1">
    <w:name w:val="xl278"/>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TOC 标题12"/>
    <w:basedOn w:val="1084"/>
    <w:next w:val="82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0" w:customStyle="1">
    <w:name w:val="xl143"/>
    <w:basedOn w:val="82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xl314"/>
    <w:basedOn w:val="82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2" w:customStyle="1">
    <w:name w:val="Char Char Char"/>
    <w:basedOn w:val="826"/>
    <w:qFormat/>
    <w:pPr>
      <w:ind w:hanging="425"/>
      <w:keepNext/>
      <w:spacing w:before="80" w:after="80"/>
      <w:widowControl/>
      <w:tabs>
        <w:tab w:val="left" w:pos="425" w:leader="none"/>
      </w:tabs>
    </w:pPr>
    <w:rPr>
      <w:rFonts w:ascii="Arial" w:hAnsi="Arial" w:cs="Arial"/>
      <w:sz w:val="20"/>
      <w:szCs w:val="20"/>
    </w:rPr>
  </w:style>
  <w:style w:type="paragraph" w:styleId="2133" w:customStyle="1">
    <w:name w:val="xl230"/>
    <w:basedOn w:val="82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四号正文"/>
    <w:basedOn w:val="826"/>
    <w:qFormat/>
    <w:pPr>
      <w:ind w:firstLine="560"/>
      <w:spacing w:line="360" w:lineRule="auto"/>
    </w:pPr>
    <w:rPr>
      <w:sz w:val="28"/>
      <w:szCs w:val="28"/>
    </w:rPr>
  </w:style>
  <w:style w:type="paragraph" w:styleId="2135" w:customStyle="1">
    <w:name w:val="标题1"/>
    <w:basedOn w:val="826"/>
    <w:next w:val="8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36" w:customStyle="1">
    <w:name w:val="五号字体"/>
    <w:basedOn w:val="826"/>
    <w:qFormat/>
    <w:pPr>
      <w:jc w:val="center"/>
    </w:pPr>
  </w:style>
  <w:style w:type="paragraph" w:styleId="2137" w:customStyle="1">
    <w:name w:val="字母编号列项（一级）"/>
    <w:qFormat/>
    <w:pPr>
      <w:ind w:left="840" w:hanging="420"/>
      <w:jc w:val="both"/>
    </w:pPr>
    <w:rPr>
      <w:rFonts w:ascii="宋体"/>
      <w:sz w:val="21"/>
    </w:rPr>
  </w:style>
  <w:style w:type="paragraph" w:styleId="2138" w:customStyle="1">
    <w:name w:val="msonormal"/>
    <w:basedOn w:val="826"/>
    <w:qFormat/>
    <w:pPr>
      <w:jc w:val="left"/>
      <w:spacing w:before="100" w:beforeAutospacing="1" w:after="100" w:afterAutospacing="1" w:line="360" w:lineRule="auto"/>
      <w:widowControl/>
    </w:pPr>
    <w:rPr>
      <w:rFonts w:ascii="宋体" w:hAnsi="宋体" w:cs="宋体"/>
      <w:sz w:val="24"/>
    </w:rPr>
  </w:style>
  <w:style w:type="paragraph" w:styleId="2139" w:customStyle="1">
    <w:name w:val="简单回函地址"/>
    <w:basedOn w:val="826"/>
    <w:qFormat/>
    <w:pPr>
      <w:tabs>
        <w:tab w:val="left" w:pos="1140" w:leader="none"/>
      </w:tabs>
    </w:pPr>
  </w:style>
  <w:style w:type="paragraph" w:styleId="2140" w:customStyle="1">
    <w:name w:val="TOC 标题111"/>
    <w:basedOn w:val="1084"/>
    <w:next w:val="82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1" w:customStyle="1">
    <w:name w:val="Char Char111"/>
    <w:basedOn w:val="826"/>
    <w:uiPriority w:val="99"/>
    <w:semiHidden/>
    <w:qFormat/>
    <w:pPr>
      <w:jc w:val="left"/>
      <w:spacing w:after="160" w:line="240" w:lineRule="exact"/>
      <w:widowControl/>
    </w:pPr>
    <w:rPr>
      <w:rFonts w:ascii="Verdana" w:hAnsi="Verdana"/>
      <w:sz w:val="20"/>
      <w:lang w:eastAsia="en-US"/>
    </w:rPr>
  </w:style>
  <w:style w:type="paragraph" w:styleId="2142" w:customStyle="1">
    <w:name w:val="TOC 71"/>
    <w:basedOn w:val="826"/>
    <w:next w:val="826"/>
    <w:uiPriority w:val="39"/>
    <w:qFormat/>
    <w:pPr>
      <w:ind w:left="2520"/>
    </w:pPr>
    <w:rPr>
      <w:rFonts w:ascii="Calibri" w:hAnsi="Calibri"/>
      <w:szCs w:val="22"/>
    </w:rPr>
  </w:style>
  <w:style w:type="paragraph" w:styleId="2143" w:customStyle="1">
    <w:name w:val="paragraphindent"/>
    <w:basedOn w:val="826"/>
    <w:qFormat/>
    <w:pPr>
      <w:ind w:firstLine="480"/>
      <w:jc w:val="left"/>
      <w:spacing w:before="100" w:beforeAutospacing="1" w:after="100" w:afterAutospacing="1"/>
      <w:widowControl/>
    </w:pPr>
    <w:rPr>
      <w:rFonts w:ascii="宋体" w:hAnsi="宋体" w:cs="宋体"/>
      <w:sz w:val="24"/>
    </w:rPr>
  </w:style>
  <w:style w:type="paragraph" w:styleId="2144" w:customStyle="1">
    <w:name w:val="助手文本"/>
    <w:basedOn w:val="826"/>
    <w:qFormat/>
    <w:pPr>
      <w:ind w:left="14" w:firstLine="434"/>
      <w:spacing w:line="360" w:lineRule="auto"/>
    </w:pPr>
    <w:rPr>
      <w:rFonts w:ascii="楷体_GB2312" w:eastAsia="楷体_GB2312"/>
      <w:sz w:val="24"/>
      <w:szCs w:val="20"/>
      <w:u w:val="single"/>
    </w:rPr>
  </w:style>
  <w:style w:type="paragraph" w:styleId="2145" w:customStyle="1">
    <w:name w:val="正文无缩进"/>
    <w:basedOn w:val="826"/>
    <w:qFormat/>
    <w:pPr>
      <w:jc w:val="center"/>
      <w:spacing w:line="300" w:lineRule="auto"/>
    </w:pPr>
    <w:rPr>
      <w:rFonts w:ascii="宋体" w:hAnsi="宋体"/>
      <w:sz w:val="24"/>
    </w:rPr>
  </w:style>
  <w:style w:type="paragraph" w:styleId="2146" w:customStyle="1">
    <w:name w:val="Char Char1 Char Char Char Char Char Char"/>
    <w:basedOn w:val="826"/>
    <w:qFormat/>
    <w:pPr>
      <w:jc w:val="left"/>
      <w:spacing w:after="160" w:line="240" w:lineRule="exact"/>
      <w:widowControl/>
    </w:pPr>
    <w:rPr>
      <w:rFonts w:ascii="Verdana" w:hAnsi="Verdana" w:eastAsia="仿宋_GB2312"/>
      <w:sz w:val="24"/>
      <w:szCs w:val="20"/>
      <w:lang w:eastAsia="en-US"/>
    </w:rPr>
  </w:style>
  <w:style w:type="paragraph" w:styleId="2147" w:customStyle="1">
    <w:name w:val="È±Ê¡ÎÄ±¾"/>
    <w:basedOn w:val="826"/>
    <w:qFormat/>
    <w:pPr>
      <w:jc w:val="left"/>
      <w:widowControl/>
    </w:pPr>
    <w:rPr>
      <w:sz w:val="24"/>
      <w:szCs w:val="20"/>
    </w:rPr>
  </w:style>
  <w:style w:type="paragraph" w:styleId="2148" w:customStyle="1">
    <w:name w:val="14_black"/>
    <w:basedOn w:val="826"/>
    <w:qFormat/>
    <w:pPr>
      <w:jc w:val="left"/>
      <w:spacing w:before="100" w:beforeAutospacing="1" w:after="100" w:afterAutospacing="1"/>
      <w:widowControl/>
    </w:pPr>
    <w:rPr>
      <w:rFonts w:ascii="宋体" w:hAnsi="宋体" w:cs="宋体"/>
      <w:color w:val="000000"/>
      <w:sz w:val="23"/>
      <w:szCs w:val="23"/>
    </w:rPr>
  </w:style>
  <w:style w:type="paragraph" w:styleId="2149" w:customStyle="1">
    <w:name w:val="Char Char Char Char"/>
    <w:basedOn w:val="872"/>
    <w:qFormat/>
    <w:pPr>
      <w:ind w:firstLine="454"/>
      <w:jc w:val="left"/>
      <w:shd w:val="clear" w:color="auto" w:fill="000080"/>
      <w:widowControl/>
    </w:pPr>
    <w:rPr>
      <w:rFonts w:ascii="Tahoma" w:hAnsi="Tahoma" w:cs="宋体"/>
      <w:sz w:val="21"/>
      <w:szCs w:val="20"/>
    </w:rPr>
  </w:style>
  <w:style w:type="paragraph" w:styleId="2150" w:customStyle="1">
    <w:name w:val="封面标准文稿编辑信息"/>
    <w:qFormat/>
    <w:pPr>
      <w:jc w:val="center"/>
      <w:spacing w:before="180" w:line="180" w:lineRule="exact"/>
    </w:pPr>
    <w:rPr>
      <w:rFonts w:ascii="宋体"/>
      <w:sz w:val="21"/>
    </w:rPr>
  </w:style>
  <w:style w:type="paragraph" w:styleId="2151" w:customStyle="1">
    <w:name w:val="目次、索引正文"/>
    <w:qFormat/>
    <w:pPr>
      <w:jc w:val="both"/>
      <w:spacing w:line="320" w:lineRule="exact"/>
    </w:pPr>
    <w:rPr>
      <w:rFonts w:ascii="宋体"/>
      <w:sz w:val="21"/>
    </w:rPr>
  </w:style>
  <w:style w:type="paragraph" w:styleId="2152" w:customStyle="1">
    <w:name w:val="其他标准称谓"/>
    <w:qFormat/>
    <w:pPr>
      <w:jc w:val="both"/>
      <w:spacing w:line="0" w:lineRule="atLeast"/>
    </w:pPr>
    <w:rPr>
      <w:rFonts w:ascii="黑体" w:hAnsi="宋体" w:eastAsia="黑体"/>
      <w:sz w:val="52"/>
    </w:rPr>
  </w:style>
  <w:style w:type="paragraph" w:styleId="2153" w:customStyle="1">
    <w:name w:val="四级无标题条"/>
    <w:basedOn w:val="826"/>
    <w:qFormat/>
    <w:pPr>
      <w:ind w:left="2520" w:hanging="420"/>
    </w:pPr>
  </w:style>
  <w:style w:type="paragraph" w:styleId="2154" w:customStyle="1">
    <w:name w:val="五级无标题条"/>
    <w:basedOn w:val="826"/>
    <w:qFormat/>
    <w:pPr>
      <w:ind w:left="2940" w:hanging="420"/>
    </w:pPr>
  </w:style>
  <w:style w:type="paragraph" w:styleId="2155" w:customStyle="1">
    <w:name w:val="正文表标题"/>
    <w:next w:val="1183"/>
    <w:qFormat/>
    <w:pPr>
      <w:ind w:left="1740" w:hanging="420"/>
      <w:jc w:val="center"/>
    </w:pPr>
    <w:rPr>
      <w:rFonts w:ascii="黑体" w:eastAsia="黑体"/>
      <w:sz w:val="21"/>
    </w:rPr>
  </w:style>
  <w:style w:type="paragraph" w:styleId="2156" w:customStyle="1">
    <w:name w:val="我的图片"/>
    <w:basedOn w:val="826"/>
    <w:next w:val="1476"/>
    <w:qFormat/>
    <w:pPr>
      <w:jc w:val="center"/>
      <w:spacing w:line="360" w:lineRule="auto"/>
      <w:widowControl/>
    </w:pPr>
    <w:rPr>
      <w:rFonts w:ascii="Arial" w:hAnsi="Arial" w:eastAsia="楷体_GB2312"/>
      <w:sz w:val="24"/>
    </w:rPr>
  </w:style>
  <w:style w:type="paragraph" w:styleId="2157" w:customStyle="1">
    <w:name w:val="1 Char Char Char Char"/>
    <w:basedOn w:val="826"/>
    <w:qFormat/>
    <w:rPr>
      <w:rFonts w:ascii="Tahoma" w:hAnsi="Tahoma"/>
      <w:sz w:val="24"/>
      <w:szCs w:val="20"/>
    </w:rPr>
  </w:style>
  <w:style w:type="paragraph" w:styleId="2158" w:customStyle="1">
    <w:name w:val="NAP Normal"/>
    <w:basedOn w:val="826"/>
    <w:qFormat/>
    <w:pPr>
      <w:spacing w:line="240" w:lineRule="exact"/>
    </w:pPr>
    <w:rPr>
      <w:sz w:val="22"/>
      <w:szCs w:val="20"/>
    </w:rPr>
  </w:style>
  <w:style w:type="paragraph" w:styleId="2159" w:customStyle="1">
    <w:name w:val="样式 标题 2第一章 标题 2Heading 2 HiddenHeading 2 CCBSH2h22nd level..."/>
    <w:basedOn w:val="108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0" w:customStyle="1">
    <w:name w:val="Char Char Char Char Char Char Char Char Char Char"/>
    <w:basedOn w:val="1092"/>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61" w:customStyle="1">
    <w:name w:val="zn4"/>
    <w:basedOn w:val="1554"/>
    <w:next w:val="1090"/>
    <w:qFormat/>
    <w:pPr>
      <w:ind w:left="851" w:hanging="851"/>
      <w:tabs>
        <w:tab w:val="clear" w:pos="1069" w:leader="none"/>
        <w:tab w:val="left" w:pos="1080" w:leader="none"/>
      </w:tabs>
      <w:outlineLvl w:val="3"/>
    </w:pPr>
    <w:rPr>
      <w:lang w:val="zh-CN"/>
    </w:rPr>
  </w:style>
  <w:style w:type="paragraph" w:styleId="2162" w:customStyle="1">
    <w:name w:val="图表"/>
    <w:basedOn w:val="826"/>
    <w:uiPriority w:val="99"/>
    <w:qFormat/>
    <w:pPr>
      <w:ind w:firstLine="200"/>
      <w:jc w:val="center"/>
      <w:spacing w:line="360" w:lineRule="auto"/>
    </w:pPr>
    <w:rPr>
      <w:rFonts w:ascii="方正仿宋_GBK" w:hAnsi="方正仿宋_GBK" w:eastAsia="方正仿宋_GBK"/>
      <w:sz w:val="32"/>
      <w:szCs w:val="22"/>
    </w:rPr>
  </w:style>
  <w:style w:type="paragraph" w:styleId="2163" w:customStyle="1">
    <w:name w:val="图释"/>
    <w:basedOn w:val="826"/>
    <w:uiPriority w:val="99"/>
    <w:qFormat/>
    <w:pPr>
      <w:ind w:firstLine="200"/>
      <w:jc w:val="center"/>
      <w:spacing w:line="560" w:lineRule="exact"/>
    </w:pPr>
    <w:rPr>
      <w:rFonts w:ascii="方正仿宋_GBK" w:hAnsi="方正仿宋_GBK" w:eastAsia="方正楷体_GBK"/>
      <w:sz w:val="28"/>
      <w:szCs w:val="22"/>
    </w:rPr>
  </w:style>
  <w:style w:type="paragraph" w:styleId="2164" w:customStyle="1">
    <w:name w:val="修订1"/>
    <w:uiPriority w:val="99"/>
    <w:semiHidden/>
    <w:qFormat/>
    <w:rPr>
      <w:rFonts w:eastAsia="仿宋"/>
      <w:sz w:val="28"/>
      <w:szCs w:val="24"/>
    </w:rPr>
  </w:style>
  <w:style w:type="paragraph" w:styleId="2165" w:customStyle="1">
    <w:name w:val="五号正文项目（标准）"/>
    <w:basedOn w:val="82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6" w:customStyle="1">
    <w:name w:val="序列1"/>
    <w:basedOn w:val="82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67" w:customStyle="1">
    <w:name w:val="标题8"/>
    <w:basedOn w:val="109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8" w:customStyle="1">
    <w:name w:val="wx正文+标号"/>
    <w:basedOn w:val="826"/>
    <w:semiHidden/>
    <w:qFormat/>
    <w:pPr>
      <w:ind w:left="510" w:hanging="340"/>
      <w:spacing w:line="360" w:lineRule="auto"/>
      <w:tabs>
        <w:tab w:val="left" w:pos="510" w:leader="none"/>
      </w:tabs>
    </w:pPr>
    <w:rPr>
      <w:rFonts w:cs="宋体"/>
      <w:sz w:val="24"/>
      <w:szCs w:val="20"/>
    </w:rPr>
  </w:style>
  <w:style w:type="paragraph" w:styleId="2169" w:customStyle="1">
    <w:name w:val="text-center"/>
    <w:basedOn w:val="826"/>
    <w:qFormat/>
    <w:pPr>
      <w:jc w:val="center"/>
      <w:spacing w:after="150"/>
      <w:widowControl/>
    </w:pPr>
    <w:rPr>
      <w:rFonts w:ascii="宋体" w:hAnsi="宋体" w:cs="宋体"/>
      <w:sz w:val="24"/>
    </w:rPr>
  </w:style>
  <w:style w:type="paragraph" w:styleId="2170" w:customStyle="1">
    <w:name w:val="faqa"/>
    <w:basedOn w:val="826"/>
    <w:qFormat/>
    <w:pPr>
      <w:jc w:val="left"/>
      <w:spacing w:after="150"/>
      <w:widowControl/>
    </w:pPr>
    <w:rPr>
      <w:rFonts w:ascii="微软雅黑" w:hAnsi="微软雅黑" w:eastAsia="微软雅黑" w:cs="宋体"/>
      <w:b/>
      <w:bCs/>
      <w:sz w:val="27"/>
      <w:szCs w:val="27"/>
    </w:rPr>
  </w:style>
  <w:style w:type="paragraph" w:styleId="2171" w:customStyle="1">
    <w:name w:val="样式 标题 55l4H5h5Second Subheading + 段前: 0.5 行 段后: 0.5 行 行距:..."/>
    <w:basedOn w:val="109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2" w:customStyle="1">
    <w:name w:val="Test2"/>
    <w:basedOn w:val="108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3" w:customStyle="1">
    <w:name w:val="正文编号项"/>
    <w:basedOn w:val="88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4" w:customStyle="1">
    <w:name w:val="正文文本2"/>
    <w:basedOn w:val="826"/>
    <w:uiPriority w:val="99"/>
    <w:qFormat/>
    <w:pPr>
      <w:jc w:val="left"/>
      <w:spacing w:after="120" w:line="288" w:lineRule="auto"/>
      <w:widowControl/>
    </w:pPr>
    <w:rPr>
      <w:rFonts w:ascii="Verdana" w:hAnsi="Verdana"/>
      <w:sz w:val="24"/>
      <w:szCs w:val="20"/>
      <w:lang w:eastAsia="en-US"/>
    </w:rPr>
  </w:style>
  <w:style w:type="paragraph" w:styleId="2175" w:customStyle="1">
    <w:name w:val="Char21"/>
    <w:basedOn w:val="826"/>
    <w:qFormat/>
    <w:rPr>
      <w:rFonts w:ascii="仿宋_GB2312" w:eastAsia="仿宋_GB2312"/>
      <w:b/>
      <w:sz w:val="32"/>
      <w:szCs w:val="32"/>
    </w:rPr>
  </w:style>
  <w:style w:type="paragraph" w:styleId="2176" w:customStyle="1">
    <w:name w:val="Char1 Char Char Char21"/>
    <w:basedOn w:val="826"/>
    <w:qFormat/>
    <w:rPr>
      <w:rFonts w:ascii="Tahoma" w:hAnsi="Tahoma"/>
      <w:sz w:val="24"/>
      <w:szCs w:val="20"/>
    </w:rPr>
  </w:style>
  <w:style w:type="paragraph" w:styleId="2177" w:customStyle="1">
    <w:name w:val="Char Char12"/>
    <w:basedOn w:val="826"/>
    <w:qFormat/>
    <w:pPr>
      <w:jc w:val="left"/>
      <w:spacing w:after="160" w:line="240" w:lineRule="exact"/>
      <w:widowControl/>
    </w:pPr>
    <w:rPr>
      <w:rFonts w:ascii="Verdana" w:hAnsi="Verdana"/>
      <w:sz w:val="20"/>
      <w:lang w:eastAsia="en-US"/>
    </w:rPr>
  </w:style>
  <w:style w:type="paragraph" w:styleId="2178" w:customStyle="1">
    <w:name w:val="Normal (Web)1"/>
    <w:basedOn w:val="826"/>
    <w:qFormat/>
    <w:pPr>
      <w:jc w:val="left"/>
      <w:spacing w:before="100" w:beforeAutospacing="1" w:after="100" w:afterAutospacing="1"/>
      <w:widowControl/>
    </w:pPr>
    <w:rPr>
      <w:rFonts w:ascii="宋体" w:hAnsi="宋体" w:cs="宋体"/>
      <w:sz w:val="24"/>
    </w:rPr>
  </w:style>
  <w:style w:type="paragraph" w:styleId="2179" w:customStyle="1">
    <w:name w:val="_Style 171"/>
    <w:basedOn w:val="826"/>
    <w:next w:val="826"/>
    <w:qFormat/>
    <w:pPr>
      <w:ind w:firstLine="560"/>
      <w:spacing w:line="500" w:lineRule="exact"/>
    </w:pPr>
    <w:rPr>
      <w:rFonts w:ascii="Cambria" w:hAnsi="Cambria" w:eastAsia="仿宋"/>
      <w:color w:val="000000"/>
      <w:sz w:val="28"/>
      <w:szCs w:val="20"/>
    </w:rPr>
  </w:style>
  <w:style w:type="paragraph" w:styleId="2180" w:customStyle="1">
    <w:name w:val="中等深浅底纹 1 - 着色 11"/>
    <w:next w:val="2181"/>
    <w:qFormat/>
    <w:pPr>
      <w:widowControl w:val="off"/>
    </w:pPr>
    <w:rPr>
      <w:rFonts w:ascii="宋体" w:hAnsi="Calibri"/>
      <w:sz w:val="21"/>
      <w:szCs w:val="22"/>
    </w:rPr>
  </w:style>
  <w:style w:type="paragraph" w:styleId="2181" w:customStyle="1">
    <w:name w:val="D表"/>
    <w:basedOn w:val="826"/>
    <w:next w:val="872"/>
    <w:qFormat/>
    <w:pPr>
      <w:ind w:hanging="2"/>
      <w:spacing w:line="500" w:lineRule="exact"/>
    </w:pPr>
    <w:rPr>
      <w:rFonts w:ascii="Calibri" w:hAnsi="Calibri" w:eastAsia="仿宋"/>
      <w:sz w:val="18"/>
      <w:szCs w:val="18"/>
    </w:rPr>
  </w:style>
  <w:style w:type="paragraph" w:styleId="2182" w:customStyle="1">
    <w:name w:val="金宏发行正文 Char Char"/>
    <w:basedOn w:val="826"/>
    <w:next w:val="2153"/>
    <w:qFormat/>
    <w:pPr>
      <w:ind w:firstLine="560"/>
      <w:spacing w:line="500" w:lineRule="exact"/>
    </w:pPr>
    <w:rPr>
      <w:rFonts w:ascii="Calibri" w:hAnsi="Calibri" w:eastAsia="仿宋_GB2312" w:cs="宋体"/>
      <w:sz w:val="28"/>
      <w:szCs w:val="20"/>
    </w:rPr>
  </w:style>
  <w:style w:type="paragraph" w:styleId="2183" w:customStyle="1">
    <w:name w:val="Char1 Char Char Char2"/>
    <w:basedOn w:val="826"/>
    <w:qFormat/>
    <w:pPr>
      <w:ind w:firstLine="560"/>
      <w:spacing w:line="500" w:lineRule="exact"/>
    </w:pPr>
    <w:rPr>
      <w:rFonts w:ascii="Tahoma" w:hAnsi="Tahoma" w:eastAsia="仿宋"/>
      <w:sz w:val="28"/>
      <w:szCs w:val="20"/>
    </w:rPr>
  </w:style>
  <w:style w:type="paragraph" w:styleId="2184" w:customStyle="1">
    <w:name w:val="Char Char Char Char2"/>
    <w:basedOn w:val="826"/>
    <w:qFormat/>
    <w:pPr>
      <w:ind w:firstLine="560"/>
      <w:spacing w:line="500" w:lineRule="exact"/>
    </w:pPr>
    <w:rPr>
      <w:rFonts w:ascii="Calibri" w:hAnsi="Calibri" w:eastAsia="仿宋"/>
      <w:sz w:val="28"/>
    </w:rPr>
  </w:style>
  <w:style w:type="paragraph" w:styleId="2185" w:customStyle="1">
    <w:name w:val="Heading"/>
    <w:basedOn w:val="826"/>
    <w:next w:val="88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86" w:customStyle="1">
    <w:name w:val="Char Char Char Char1"/>
    <w:basedOn w:val="826"/>
    <w:qFormat/>
    <w:pPr>
      <w:ind w:firstLine="560"/>
      <w:spacing w:line="500" w:lineRule="exact"/>
    </w:pPr>
    <w:rPr>
      <w:rFonts w:ascii="Calibri" w:hAnsi="Calibri" w:eastAsia="仿宋"/>
      <w:sz w:val="28"/>
    </w:rPr>
  </w:style>
  <w:style w:type="paragraph" w:styleId="2187" w:customStyle="1">
    <w:name w:val="Char Char Char Char Char Char Char Char Char Char Char Char Char Char Char Char Char Char Char Char"/>
    <w:basedOn w:val="826"/>
    <w:next w:val="826"/>
    <w:qFormat/>
    <w:pPr>
      <w:ind w:left="420" w:hanging="420"/>
      <w:spacing w:line="360" w:lineRule="auto"/>
      <w:tabs>
        <w:tab w:val="left" w:pos="851" w:leader="none"/>
      </w:tabs>
    </w:pPr>
    <w:rPr>
      <w:rFonts w:ascii="Calibri" w:hAnsi="Calibri" w:eastAsia="仿宋"/>
      <w:sz w:val="28"/>
    </w:rPr>
  </w:style>
  <w:style w:type="paragraph" w:styleId="2188" w:customStyle="1">
    <w:name w:val="中等深浅网格 1 - 着色 21"/>
    <w:basedOn w:val="826"/>
    <w:uiPriority w:val="34"/>
    <w:qFormat/>
    <w:pPr>
      <w:ind w:firstLine="420"/>
    </w:pPr>
    <w:rPr>
      <w:rFonts w:ascii="Calibri" w:hAnsi="Calibri" w:eastAsia="仿宋"/>
      <w:sz w:val="28"/>
      <w:szCs w:val="22"/>
    </w:rPr>
  </w:style>
  <w:style w:type="paragraph" w:styleId="2189" w:customStyle="1">
    <w:name w:val="注意事项"/>
    <w:basedOn w:val="826"/>
    <w:qFormat/>
    <w:pPr>
      <w:ind w:firstLine="200"/>
      <w:spacing w:before="60" w:after="60" w:line="360" w:lineRule="auto"/>
    </w:pPr>
    <w:rPr>
      <w:rFonts w:ascii="仿宋" w:hAnsi="仿宋"/>
      <w:b/>
      <w:bCs/>
      <w:sz w:val="28"/>
      <w:lang w:eastAsia="ar-SA"/>
    </w:rPr>
  </w:style>
  <w:style w:type="paragraph" w:styleId="2190" w:customStyle="1">
    <w:name w:val="正常"/>
    <w:qFormat/>
    <w:pPr>
      <w:jc w:val="both"/>
      <w:widowControl w:val="off"/>
    </w:pPr>
    <w:rPr>
      <w:rFonts w:ascii="Calibri" w:hAnsi="Calibri"/>
      <w:sz w:val="21"/>
      <w:szCs w:val="22"/>
    </w:rPr>
  </w:style>
  <w:style w:type="paragraph" w:styleId="2191" w:customStyle="1">
    <w:name w:val="无编号标题"/>
    <w:basedOn w:val="826"/>
    <w:next w:val="1708"/>
    <w:qFormat/>
    <w:pPr>
      <w:ind w:firstLine="560"/>
      <w:jc w:val="center"/>
      <w:pageBreakBefore/>
      <w:spacing w:line="480" w:lineRule="auto"/>
      <w:suppressLineNumbers/>
    </w:pPr>
    <w:rPr>
      <w:rFonts w:ascii="宋体" w:hAnsi="宋体" w:eastAsia="仿宋"/>
      <w:b/>
      <w:sz w:val="36"/>
      <w:szCs w:val="44"/>
    </w:rPr>
  </w:style>
  <w:style w:type="paragraph" w:styleId="2192" w:customStyle="1">
    <w:name w:val="Bid_正文"/>
    <w:basedOn w:val="868"/>
    <w:next w:val="2193"/>
    <w:qFormat/>
    <w:pPr>
      <w:ind w:firstLine="200"/>
      <w:jc w:val="left"/>
      <w:spacing w:line="590" w:lineRule="atLeast"/>
      <w:widowControl/>
    </w:pPr>
    <w:rPr>
      <w:rFonts w:ascii="方正仿宋_GBK" w:hAnsi="Calibri" w:eastAsia="仿宋"/>
      <w:spacing w:val="-25"/>
      <w:sz w:val="32"/>
      <w:szCs w:val="20"/>
    </w:rPr>
  </w:style>
  <w:style w:type="paragraph" w:styleId="2193" w:customStyle="1">
    <w:name w:val="p1"/>
    <w:basedOn w:val="826"/>
    <w:next w:val="862"/>
    <w:qFormat/>
    <w:pPr>
      <w:ind w:firstLine="560"/>
      <w:jc w:val="left"/>
      <w:spacing w:line="500" w:lineRule="exact"/>
      <w:widowControl/>
    </w:pPr>
    <w:rPr>
      <w:rFonts w:ascii="Lucida Grande" w:hAnsi="Lucida Grande" w:eastAsia="仿宋" w:cs="Lucida Grande"/>
      <w:color w:val="000000"/>
      <w:sz w:val="20"/>
      <w:szCs w:val="20"/>
    </w:rPr>
  </w:style>
  <w:style w:type="paragraph" w:styleId="2194" w:customStyle="1">
    <w:name w:val="正文首行缩进 Char3"/>
    <w:basedOn w:val="826"/>
    <w:qFormat/>
    <w:pPr>
      <w:ind w:firstLine="560"/>
      <w:spacing w:line="500" w:lineRule="exact"/>
    </w:pPr>
    <w:rPr>
      <w:rFonts w:ascii="Calibri" w:hAnsi="Calibri" w:eastAsia="仿宋"/>
      <w:sz w:val="28"/>
      <w:szCs w:val="20"/>
    </w:rPr>
  </w:style>
  <w:style w:type="paragraph" w:styleId="2195" w:customStyle="1">
    <w:name w:val="表格内容"/>
    <w:basedOn w:val="826"/>
    <w:next w:val="1974"/>
    <w:qFormat/>
    <w:pPr>
      <w:ind w:firstLine="560"/>
      <w:jc w:val="left"/>
      <w:spacing w:line="360" w:lineRule="auto"/>
    </w:pPr>
    <w:rPr>
      <w:rFonts w:ascii="微软雅黑" w:hAnsi="微软雅黑" w:eastAsia="微软雅黑"/>
      <w:sz w:val="18"/>
      <w:lang w:val="en-GB"/>
    </w:rPr>
  </w:style>
  <w:style w:type="paragraph" w:styleId="2196" w:customStyle="1">
    <w:name w:val="文章正文"/>
    <w:basedOn w:val="826"/>
    <w:next w:val="2197"/>
    <w:qFormat/>
    <w:pPr>
      <w:ind w:firstLine="482"/>
      <w:spacing w:line="360" w:lineRule="auto"/>
    </w:pPr>
    <w:rPr>
      <w:rFonts w:ascii="Calibri" w:hAnsi="Calibri" w:eastAsia="仿宋"/>
    </w:rPr>
  </w:style>
  <w:style w:type="paragraph" w:styleId="2197" w:customStyle="1">
    <w:name w:val="我的图表标题"/>
    <w:basedOn w:val="826"/>
    <w:next w:val="1185"/>
    <w:qFormat/>
    <w:pPr>
      <w:ind w:firstLine="560"/>
      <w:jc w:val="center"/>
      <w:spacing w:line="360" w:lineRule="auto"/>
    </w:pPr>
    <w:rPr>
      <w:rFonts w:ascii="Cambria" w:hAnsi="Cambria" w:eastAsia="黑体" w:cs="宋体"/>
      <w:sz w:val="28"/>
      <w:szCs w:val="20"/>
    </w:rPr>
  </w:style>
  <w:style w:type="paragraph" w:styleId="2198" w:customStyle="1">
    <w:name w:val="11111"/>
    <w:basedOn w:val="826"/>
    <w:next w:val="2199"/>
    <w:qFormat/>
    <w:pPr>
      <w:ind w:firstLine="200"/>
      <w:spacing w:after="120" w:line="360" w:lineRule="auto"/>
    </w:pPr>
    <w:rPr>
      <w:rFonts w:ascii="宋体" w:hAnsi="Calibri" w:eastAsia="仿宋" w:cs="宋体"/>
      <w:color w:val="000000"/>
      <w:sz w:val="28"/>
      <w:lang w:val="zh-CN"/>
    </w:rPr>
  </w:style>
  <w:style w:type="paragraph" w:styleId="2199" w:customStyle="1">
    <w:name w:val="Char Char Char Char Char Char Char Char Char Char Char Char Char"/>
    <w:basedOn w:val="826"/>
    <w:next w:val="868"/>
    <w:qFormat/>
    <w:pPr>
      <w:jc w:val="left"/>
      <w:spacing w:after="160" w:line="240" w:lineRule="exact"/>
      <w:widowControl/>
    </w:pPr>
    <w:rPr>
      <w:rFonts w:ascii="Verdana" w:hAnsi="Verdana" w:eastAsia="仿宋_GB2312"/>
      <w:sz w:val="28"/>
      <w:szCs w:val="20"/>
      <w:lang w:eastAsia="en-US"/>
    </w:rPr>
  </w:style>
  <w:style w:type="paragraph" w:styleId="2200" w:customStyle="1">
    <w:name w:val="标题 41"/>
    <w:basedOn w:val="1088"/>
    <w:next w:val="88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1" w:customStyle="1">
    <w:name w:val="Char Char Char Char Char Char Char Char Char1 Char Char Char Char Char Char Char Char Char Char"/>
    <w:basedOn w:val="826"/>
    <w:next w:val="2202"/>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3"/>
    <w:basedOn w:val="826"/>
    <w:qFormat/>
    <w:pPr>
      <w:ind w:firstLine="420"/>
      <w:spacing w:line="360" w:lineRule="auto"/>
      <w:tabs>
        <w:tab w:val="left" w:pos="695" w:leader="none"/>
      </w:tabs>
    </w:pPr>
    <w:rPr>
      <w:rFonts w:ascii="Calibri" w:hAnsi="Calibri" w:eastAsia="仿宋"/>
      <w:sz w:val="28"/>
    </w:rPr>
  </w:style>
  <w:style w:type="paragraph" w:styleId="2203" w:customStyle="1">
    <w:name w:val="正文Normal"/>
    <w:basedOn w:val="826"/>
    <w:next w:val="833"/>
    <w:qFormat/>
    <w:pPr>
      <w:ind w:firstLine="480"/>
      <w:spacing w:after="120" w:line="360" w:lineRule="auto"/>
    </w:pPr>
    <w:rPr>
      <w:rFonts w:ascii="Arial" w:hAnsi="Arial" w:eastAsia="仿宋" w:cs="Arial"/>
      <w:sz w:val="28"/>
    </w:rPr>
  </w:style>
  <w:style w:type="paragraph" w:styleId="2204" w:customStyle="1">
    <w:name w:val="标准正文"/>
    <w:basedOn w:val="826"/>
    <w:next w:val="1100"/>
    <w:qFormat/>
    <w:pPr>
      <w:ind w:firstLine="560"/>
      <w:spacing w:line="500" w:lineRule="exact"/>
    </w:pPr>
    <w:rPr>
      <w:rFonts w:ascii="Calibri" w:hAnsi="Calibri" w:eastAsia="仿宋"/>
      <w:sz w:val="28"/>
      <w:lang w:val="en-GB"/>
    </w:rPr>
  </w:style>
  <w:style w:type="paragraph" w:styleId="2205" w:customStyle="1">
    <w:name w:val="_Style 62"/>
    <w:next w:val="858"/>
    <w:qFormat/>
    <w:pPr>
      <w:jc w:val="both"/>
      <w:widowControl w:val="off"/>
    </w:pPr>
    <w:rPr>
      <w:rFonts w:ascii="Calibri" w:hAnsi="Calibri"/>
      <w:sz w:val="21"/>
      <w:szCs w:val="22"/>
    </w:rPr>
  </w:style>
  <w:style w:type="paragraph" w:styleId="2206" w:customStyle="1">
    <w:name w:val="_Style 54"/>
    <w:next w:val="1641"/>
    <w:qFormat/>
    <w:rPr>
      <w:rFonts w:ascii="Calibri" w:hAnsi="Calibri"/>
      <w:sz w:val="24"/>
      <w:szCs w:val="24"/>
    </w:rPr>
  </w:style>
  <w:style w:type="paragraph" w:styleId="2207" w:customStyle="1">
    <w:name w:val="样式 标题 2 + 行距: 最小值 12 磅"/>
    <w:basedOn w:val="1086"/>
    <w:next w:val="110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8" w:customStyle="1">
    <w:name w:val="ABC_正文"/>
    <w:basedOn w:val="826"/>
    <w:qFormat/>
    <w:pPr>
      <w:ind w:firstLine="200"/>
      <w:widowControl/>
    </w:pPr>
    <w:rPr>
      <w:rFonts w:ascii="Calibri" w:hAnsi="宋体" w:eastAsia="Times New Roman"/>
      <w:sz w:val="20"/>
      <w:szCs w:val="20"/>
    </w:rPr>
  </w:style>
  <w:style w:type="paragraph" w:styleId="2209" w:customStyle="1">
    <w:name w:val="InfoBlue"/>
    <w:basedOn w:val="826"/>
    <w:qFormat/>
    <w:pPr>
      <w:ind w:left="720" w:firstLine="560"/>
      <w:jc w:val="left"/>
      <w:spacing w:after="120" w:line="360" w:lineRule="auto"/>
    </w:pPr>
    <w:rPr>
      <w:rFonts w:ascii="Calibri" w:hAnsi="Calibri" w:eastAsia="仿宋"/>
      <w:color w:val="0000ff"/>
      <w:szCs w:val="20"/>
    </w:rPr>
  </w:style>
  <w:style w:type="paragraph" w:styleId="2210" w:customStyle="1">
    <w:name w:val="样式 标题 3"/>
    <w:basedOn w:val="1088"/>
    <w:next w:val="88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11" w:customStyle="1">
    <w:name w:val="正文文本21"/>
    <w:qFormat/>
    <w:pPr>
      <w:keepLines/>
      <w:spacing w:after="120" w:line="220" w:lineRule="atLeast"/>
    </w:pPr>
    <w:rPr>
      <w:rFonts w:ascii="宋体" w:hAnsi="Calibri"/>
      <w:lang w:val="en-GB"/>
    </w:rPr>
  </w:style>
  <w:style w:type="paragraph" w:styleId="2212" w:customStyle="1">
    <w:name w:val="Char Char Char Char Char Char Char Char Char Char Char Char Char Char Char1 Char"/>
    <w:basedOn w:val="826"/>
    <w:next w:val="884"/>
    <w:qFormat/>
    <w:pPr>
      <w:ind w:firstLine="560"/>
      <w:jc w:val="left"/>
      <w:spacing w:after="160" w:line="240" w:lineRule="exact"/>
      <w:widowControl/>
    </w:pPr>
    <w:rPr>
      <w:rFonts w:ascii="Verdana" w:hAnsi="Verdana" w:eastAsia="仿宋"/>
      <w:sz w:val="20"/>
      <w:szCs w:val="20"/>
      <w:lang w:eastAsia="en-US"/>
    </w:rPr>
  </w:style>
  <w:style w:type="paragraph" w:styleId="2213" w:customStyle="1">
    <w:name w:val="无首行缩进正文"/>
    <w:basedOn w:val="2197"/>
    <w:next w:val="2149"/>
    <w:qFormat/>
    <w:pPr>
      <w:ind w:firstLine="0"/>
      <w:jc w:val="both"/>
    </w:pPr>
    <w:rPr>
      <w:rFonts w:ascii="Calibri" w:hAnsi="Calibri" w:eastAsia="方正仿宋_GBK" w:cs="Times New Roman"/>
      <w:sz w:val="21"/>
      <w:szCs w:val="24"/>
    </w:rPr>
  </w:style>
  <w:style w:type="paragraph" w:styleId="2214" w:customStyle="1">
    <w:name w:val="Plain Text1"/>
    <w:basedOn w:val="826"/>
    <w:next w:val="863"/>
    <w:qFormat/>
    <w:pPr>
      <w:ind w:firstLine="560"/>
      <w:spacing w:line="360" w:lineRule="auto"/>
    </w:pPr>
    <w:rPr>
      <w:rFonts w:ascii="宋体" w:hAnsi="宋体" w:eastAsia="仿宋"/>
      <w:sz w:val="28"/>
      <w:szCs w:val="20"/>
    </w:rPr>
  </w:style>
  <w:style w:type="paragraph" w:styleId="2215" w:customStyle="1">
    <w:name w:val="Char Char Char Char Char Char Char Char Char Char Char Char Char1"/>
    <w:basedOn w:val="826"/>
    <w:qFormat/>
    <w:pPr>
      <w:ind w:firstLine="560"/>
      <w:jc w:val="left"/>
      <w:spacing w:after="160" w:line="240" w:lineRule="exact"/>
      <w:widowControl/>
    </w:pPr>
    <w:rPr>
      <w:rFonts w:ascii="Verdana" w:hAnsi="Verdana" w:eastAsia="仿宋_GB2312"/>
      <w:sz w:val="28"/>
      <w:szCs w:val="20"/>
      <w:lang w:eastAsia="en-US"/>
    </w:rPr>
  </w:style>
  <w:style w:type="paragraph" w:styleId="2216" w:customStyle="1">
    <w:name w:val="样式 Tabletext + 五号 加粗 居中 段后: 0 磅 行距: 1.5 倍行距"/>
    <w:basedOn w:val="826"/>
    <w:qFormat/>
    <w:pPr>
      <w:ind w:firstLine="560"/>
      <w:spacing w:line="500" w:lineRule="exact"/>
    </w:pPr>
    <w:rPr>
      <w:rFonts w:ascii="Calibri" w:hAnsi="Calibri" w:eastAsia="仿宋"/>
      <w:sz w:val="28"/>
      <w:szCs w:val="20"/>
    </w:rPr>
  </w:style>
  <w:style w:type="paragraph" w:styleId="2217" w:customStyle="1">
    <w:name w:val="Subject"/>
    <w:basedOn w:val="826"/>
    <w:qFormat/>
    <w:pPr>
      <w:jc w:val="center"/>
      <w:widowControl/>
    </w:pPr>
    <w:rPr>
      <w:rFonts w:ascii="Calibri" w:hAnsi="Calibri" w:eastAsia="黑体"/>
      <w:b/>
      <w:sz w:val="48"/>
    </w:rPr>
  </w:style>
  <w:style w:type="paragraph" w:styleId="2218" w:customStyle="1">
    <w:name w:val="题注1"/>
    <w:basedOn w:val="826"/>
    <w:qFormat/>
    <w:pPr>
      <w:ind w:firstLine="720"/>
      <w:spacing w:before="120" w:after="120" w:line="360" w:lineRule="auto"/>
      <w:suppressLineNumbers/>
    </w:pPr>
    <w:rPr>
      <w:rFonts w:ascii="仿宋" w:hAnsi="仿宋"/>
      <w:i/>
      <w:iCs/>
      <w:sz w:val="28"/>
      <w:lang w:eastAsia="ar-SA"/>
    </w:rPr>
  </w:style>
  <w:style w:type="paragraph" w:styleId="2219" w:customStyle="1">
    <w:name w:val="默认段落字体 Para Char Char Char Char"/>
    <w:basedOn w:val="826"/>
    <w:next w:val="852"/>
    <w:qFormat/>
    <w:pPr>
      <w:ind w:firstLine="560"/>
      <w:spacing w:line="360" w:lineRule="auto"/>
    </w:pPr>
    <w:rPr>
      <w:rFonts w:ascii="Calibri" w:hAnsi="Calibri" w:eastAsia="仿宋"/>
      <w:sz w:val="28"/>
      <w:szCs w:val="20"/>
    </w:rPr>
  </w:style>
  <w:style w:type="paragraph" w:styleId="2220" w:customStyle="1">
    <w:name w:val="样式 标题 1 + 行距: 最小值 12 磅"/>
    <w:basedOn w:val="1084"/>
    <w:next w:val="2209"/>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1" w:customStyle="1">
    <w:name w:val="_Style 224"/>
    <w:basedOn w:val="826"/>
    <w:next w:val="826"/>
    <w:uiPriority w:val="39"/>
    <w:unhideWhenUsed/>
    <w:qFormat/>
    <w:pPr>
      <w:ind w:left="2100"/>
      <w:jc w:val="left"/>
      <w:widowControl/>
    </w:pPr>
    <w:rPr>
      <w:rFonts w:ascii="Calibri" w:hAnsi="Calibri"/>
      <w:szCs w:val="22"/>
    </w:rPr>
  </w:style>
  <w:style w:type="paragraph" w:styleId="2222" w:customStyle="1">
    <w:name w:val="图中文字"/>
    <w:basedOn w:val="826"/>
    <w:next w:val="1643"/>
    <w:qFormat/>
    <w:pPr>
      <w:ind w:firstLine="560"/>
      <w:jc w:val="center"/>
      <w:spacing w:line="500" w:lineRule="exact"/>
      <w:widowControl/>
    </w:pPr>
    <w:rPr>
      <w:rFonts w:ascii="Calibri" w:hAnsi="Calibri" w:eastAsia="仿宋_GB2312"/>
      <w:sz w:val="28"/>
      <w:szCs w:val="20"/>
    </w:rPr>
  </w:style>
  <w:style w:type="paragraph" w:styleId="2223" w:customStyle="1">
    <w:name w:val="标题 11"/>
    <w:basedOn w:val="826"/>
    <w:next w:val="826"/>
    <w:uiPriority w:val="9"/>
    <w:qFormat/>
    <w:pPr>
      <w:keepLines/>
      <w:keepNext/>
      <w:spacing w:line="590" w:lineRule="exact"/>
      <w:outlineLvl w:val="0"/>
    </w:pPr>
    <w:rPr>
      <w:rFonts w:ascii="Calibri" w:hAnsi="Calibri" w:eastAsia="方正黑体_GBK"/>
      <w:bCs/>
      <w:sz w:val="32"/>
      <w:szCs w:val="44"/>
    </w:rPr>
  </w:style>
  <w:style w:type="paragraph" w:styleId="2224" w:customStyle="1">
    <w:name w:val="样式 标题 + 右"/>
    <w:basedOn w:val="867"/>
    <w:next w:val="2111"/>
    <w:qFormat/>
    <w:pPr>
      <w:ind w:left="0" w:firstLine="560"/>
      <w:jc w:val="right"/>
      <w:spacing w:line="500" w:lineRule="exact"/>
    </w:pPr>
    <w:rPr>
      <w:rFonts w:ascii="宋体" w:hAnsi="Calibri" w:eastAsia="方正小标宋_GBK" w:cs="宋体"/>
      <w:color w:val="000000"/>
      <w:sz w:val="28"/>
      <w:szCs w:val="20"/>
    </w:rPr>
  </w:style>
  <w:style w:type="paragraph" w:styleId="2225" w:customStyle="1">
    <w:name w:val="表号"/>
    <w:basedOn w:val="826"/>
    <w:next w:val="118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26" w:customStyle="1">
    <w:name w:val="表头样式"/>
    <w:basedOn w:val="826"/>
    <w:qFormat/>
    <w:pPr>
      <w:ind w:firstLine="560"/>
      <w:jc w:val="center"/>
      <w:keepNext/>
      <w:spacing w:line="500" w:lineRule="exact"/>
    </w:pPr>
    <w:rPr>
      <w:rFonts w:ascii="Arial" w:hAnsi="Arial" w:eastAsia="仿宋"/>
      <w:b/>
      <w:szCs w:val="21"/>
    </w:rPr>
  </w:style>
  <w:style w:type="paragraph" w:styleId="2227" w:customStyle="1">
    <w:name w:val="评估表"/>
    <w:basedOn w:val="826"/>
    <w:qFormat/>
    <w:pPr>
      <w:spacing w:line="240" w:lineRule="exact"/>
    </w:pPr>
    <w:rPr>
      <w:rFonts w:ascii="方正仿宋_GBK" w:hAnsi="方正仿宋_GBK" w:eastAsia="方正仿宋_GBK"/>
      <w:sz w:val="18"/>
      <w:szCs w:val="18"/>
    </w:rPr>
  </w:style>
  <w:style w:type="paragraph" w:styleId="2228" w:customStyle="1">
    <w:name w:val="Table Contents"/>
    <w:basedOn w:val="826"/>
    <w:qFormat/>
    <w:pPr>
      <w:ind w:firstLine="720"/>
      <w:spacing w:line="360" w:lineRule="auto"/>
      <w:suppressLineNumbers/>
    </w:pPr>
    <w:rPr>
      <w:rFonts w:ascii="仿宋" w:hAnsi="仿宋"/>
      <w:sz w:val="28"/>
      <w:lang w:eastAsia="ar-SA"/>
    </w:rPr>
  </w:style>
  <w:style w:type="paragraph" w:styleId="2229" w:customStyle="1">
    <w:name w:val="Paragraph1"/>
    <w:basedOn w:val="826"/>
    <w:next w:val="1872"/>
    <w:qFormat/>
    <w:pPr>
      <w:ind w:firstLine="560"/>
      <w:spacing w:before="80" w:line="500" w:lineRule="exact"/>
    </w:pPr>
    <w:rPr>
      <w:rFonts w:ascii="宋体" w:hAnsi="Calibri" w:eastAsia="仿宋"/>
      <w:sz w:val="20"/>
      <w:szCs w:val="20"/>
    </w:rPr>
  </w:style>
  <w:style w:type="paragraph" w:styleId="2230" w:customStyle="1">
    <w:name w:val="Tabletext"/>
    <w:basedOn w:val="826"/>
    <w:next w:val="1786"/>
    <w:qFormat/>
    <w:pPr>
      <w:ind w:firstLine="560"/>
      <w:jc w:val="left"/>
      <w:keepLines/>
      <w:spacing w:after="120" w:line="240" w:lineRule="atLeast"/>
    </w:pPr>
    <w:rPr>
      <w:rFonts w:ascii="Calibri" w:hAnsi="Calibri" w:eastAsia="仿宋"/>
      <w:sz w:val="28"/>
      <w:szCs w:val="20"/>
      <w:lang w:eastAsia="en-US"/>
    </w:rPr>
  </w:style>
  <w:style w:type="paragraph" w:styleId="2231" w:customStyle="1">
    <w:name w:val="编写建议"/>
    <w:basedOn w:val="826"/>
    <w:next w:val="882"/>
    <w:qFormat/>
    <w:pPr>
      <w:ind w:firstLine="420"/>
      <w:jc w:val="left"/>
      <w:spacing w:line="360" w:lineRule="auto"/>
    </w:pPr>
    <w:rPr>
      <w:rFonts w:ascii="Arial" w:hAnsi="Arial" w:cs="宋体"/>
      <w:i/>
      <w:iCs/>
      <w:color w:val="0000ff"/>
      <w:sz w:val="28"/>
      <w:lang w:eastAsia="ar-SA"/>
    </w:rPr>
  </w:style>
  <w:style w:type="paragraph" w:styleId="2232" w:customStyle="1">
    <w:name w:val="引用 Char2"/>
    <w:basedOn w:val="826"/>
    <w:qFormat/>
    <w:pPr>
      <w:ind w:firstLine="560"/>
      <w:spacing w:line="500" w:lineRule="exact"/>
    </w:pPr>
    <w:rPr>
      <w:rFonts w:ascii="Calibri" w:hAnsi="Calibri" w:eastAsia="仿宋"/>
      <w:sz w:val="28"/>
      <w:szCs w:val="20"/>
    </w:rPr>
  </w:style>
  <w:style w:type="paragraph" w:styleId="2233" w:customStyle="1">
    <w:name w:val="文档名称"/>
    <w:basedOn w:val="826"/>
    <w:qFormat/>
    <w:pPr>
      <w:ind w:firstLine="720"/>
      <w:jc w:val="center"/>
      <w:spacing w:line="360" w:lineRule="auto"/>
    </w:pPr>
    <w:rPr>
      <w:rFonts w:ascii="仿宋" w:hAnsi="仿宋" w:eastAsia="黑体"/>
      <w:b/>
      <w:sz w:val="48"/>
      <w:szCs w:val="48"/>
      <w:lang w:eastAsia="ar-SA"/>
    </w:rPr>
  </w:style>
  <w:style w:type="paragraph" w:styleId="2234" w:customStyle="1">
    <w:name w:val="explanation"/>
    <w:basedOn w:val="826"/>
    <w:next w:val="1842"/>
    <w:qFormat/>
    <w:pPr>
      <w:ind w:firstLine="560"/>
      <w:spacing w:line="500" w:lineRule="exact"/>
    </w:pPr>
    <w:rPr>
      <w:rFonts w:ascii="Calibri" w:hAnsi="Calibri" w:eastAsia="仿宋"/>
      <w:sz w:val="28"/>
    </w:rPr>
  </w:style>
  <w:style w:type="paragraph" w:styleId="2235" w:customStyle="1">
    <w:name w:val="左对齐的表内文字"/>
    <w:basedOn w:val="826"/>
    <w:next w:val="851"/>
    <w:qFormat/>
    <w:pPr>
      <w:ind w:firstLine="560"/>
      <w:spacing w:line="500" w:lineRule="exact"/>
    </w:pPr>
    <w:rPr>
      <w:rFonts w:ascii="Calibri" w:hAnsi="Calibri" w:eastAsia="仿宋_GB2312" w:cs="宋体"/>
      <w:sz w:val="28"/>
      <w:szCs w:val="20"/>
    </w:rPr>
  </w:style>
  <w:style w:type="paragraph" w:styleId="2236" w:customStyle="1">
    <w:name w:val="_Style 44"/>
    <w:next w:val="826"/>
    <w:qFormat/>
    <w:pPr>
      <w:jc w:val="both"/>
      <w:widowControl w:val="off"/>
    </w:pPr>
    <w:rPr>
      <w:rFonts w:ascii="Calibri" w:hAnsi="Calibri"/>
      <w:sz w:val="24"/>
      <w:szCs w:val="24"/>
    </w:rPr>
  </w:style>
  <w:style w:type="paragraph" w:styleId="2237" w:customStyle="1">
    <w:name w:val="样式 标题 3 + 非加粗 倾斜"/>
    <w:basedOn w:val="1088"/>
    <w:next w:val="2238"/>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8" w:customStyle="1">
    <w:name w:val="样式 标题 2 + 五号"/>
    <w:basedOn w:val="1086"/>
    <w:next w:val="92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9" w:customStyle="1">
    <w:name w:val="版权申明"/>
    <w:basedOn w:val="826"/>
    <w:qFormat/>
    <w:pPr>
      <w:ind w:firstLine="720"/>
      <w:jc w:val="center"/>
      <w:spacing w:line="360" w:lineRule="auto"/>
    </w:pPr>
    <w:rPr>
      <w:rFonts w:ascii="宋体" w:hAnsi="宋体" w:cs="宋体"/>
      <w:b/>
      <w:bCs/>
      <w:color w:val="000000"/>
      <w:sz w:val="28"/>
      <w:szCs w:val="20"/>
      <w:lang w:eastAsia="ar-SA"/>
    </w:rPr>
  </w:style>
  <w:style w:type="paragraph" w:styleId="2240" w:customStyle="1">
    <w:name w:val="标题G"/>
    <w:basedOn w:val="867"/>
    <w:next w:val="222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1" w:customStyle="1">
    <w:name w:val="标题5"/>
    <w:basedOn w:val="826"/>
    <w:qFormat/>
    <w:pPr>
      <w:ind w:firstLine="560"/>
      <w:jc w:val="center"/>
      <w:spacing w:line="500" w:lineRule="exact"/>
    </w:pPr>
    <w:rPr>
      <w:rFonts w:ascii="宋体" w:hAnsi="宋体" w:eastAsia="仿宋"/>
      <w:b/>
      <w:sz w:val="52"/>
      <w:szCs w:val="22"/>
    </w:rPr>
  </w:style>
  <w:style w:type="paragraph" w:styleId="2242" w:customStyle="1">
    <w:name w:val="修订11"/>
    <w:uiPriority w:val="99"/>
    <w:qFormat/>
    <w:rPr>
      <w:rFonts w:ascii="宋体" w:hAnsi="Calibri"/>
      <w:sz w:val="21"/>
    </w:rPr>
  </w:style>
  <w:style w:type="paragraph" w:styleId="2243" w:customStyle="1">
    <w:name w:val="正文文本3"/>
    <w:qFormat/>
    <w:pPr>
      <w:keepLines/>
      <w:spacing w:after="120" w:line="220" w:lineRule="atLeast"/>
    </w:pPr>
    <w:rPr>
      <w:rFonts w:ascii="宋体" w:hAnsi="Calibri"/>
      <w:lang w:val="en-GB"/>
    </w:rPr>
  </w:style>
  <w:style w:type="paragraph" w:styleId="2244" w:customStyle="1">
    <w:name w:val="目录标题2"/>
    <w:basedOn w:val="1084"/>
    <w:next w:val="82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5" w:customStyle="1">
    <w:name w:val="Char1 Char Char Char1"/>
    <w:basedOn w:val="826"/>
    <w:qFormat/>
    <w:pPr>
      <w:ind w:firstLine="560"/>
      <w:spacing w:line="500" w:lineRule="exact"/>
    </w:pPr>
    <w:rPr>
      <w:rFonts w:ascii="Tahoma" w:hAnsi="Tahoma" w:eastAsia="仿宋"/>
      <w:sz w:val="28"/>
      <w:szCs w:val="20"/>
    </w:rPr>
  </w:style>
  <w:style w:type="paragraph" w:styleId="2246" w:customStyle="1">
    <w:name w:val="Bullet Text"/>
    <w:basedOn w:val="826"/>
    <w:next w:val="2210"/>
    <w:qFormat/>
    <w:pPr>
      <w:ind w:left="360" w:hanging="360"/>
      <w:jc w:val="left"/>
      <w:spacing w:after="60" w:line="500" w:lineRule="exact"/>
    </w:pPr>
    <w:rPr>
      <w:rFonts w:ascii="Arial" w:hAnsi="Arial" w:eastAsia="仿宋"/>
      <w:sz w:val="20"/>
      <w:szCs w:val="20"/>
    </w:rPr>
  </w:style>
  <w:style w:type="paragraph" w:styleId="2247" w:customStyle="1">
    <w:name w:val="_Style 47"/>
    <w:basedOn w:val="826"/>
    <w:next w:val="1152"/>
    <w:qFormat/>
    <w:pPr>
      <w:ind w:firstLine="420"/>
      <w:jc w:val="left"/>
      <w:spacing w:line="360" w:lineRule="auto"/>
    </w:pPr>
    <w:rPr>
      <w:rFonts w:ascii="宋体" w:hAnsi="Calibri"/>
      <w:szCs w:val="20"/>
    </w:rPr>
  </w:style>
  <w:style w:type="paragraph" w:styleId="2248" w:customStyle="1">
    <w:name w:val="_Style 196"/>
    <w:basedOn w:val="826"/>
    <w:next w:val="826"/>
    <w:qFormat/>
    <w:pPr>
      <w:ind w:firstLine="560"/>
      <w:spacing w:line="500" w:lineRule="exact"/>
    </w:pPr>
    <w:rPr>
      <w:rFonts w:ascii="Calibri Light" w:hAnsi="Calibri Light" w:eastAsia="仿宋"/>
      <w:color w:val="000000"/>
      <w:sz w:val="28"/>
      <w:szCs w:val="20"/>
    </w:rPr>
  </w:style>
  <w:style w:type="paragraph" w:styleId="2249" w:customStyle="1">
    <w:name w:val="Contents 10"/>
    <w:basedOn w:val="2250"/>
    <w:qFormat/>
    <w:pPr>
      <w:ind w:left="2547"/>
      <w:tabs>
        <w:tab w:val="right" w:pos="24919" w:leader="dot"/>
      </w:tabs>
    </w:pPr>
  </w:style>
  <w:style w:type="paragraph" w:styleId="2250" w:customStyle="1">
    <w:name w:val="Index"/>
    <w:basedOn w:val="826"/>
    <w:qFormat/>
    <w:pPr>
      <w:ind w:firstLine="720"/>
      <w:spacing w:line="360" w:lineRule="auto"/>
      <w:suppressLineNumbers/>
    </w:pPr>
    <w:rPr>
      <w:rFonts w:ascii="仿宋" w:hAnsi="仿宋"/>
      <w:sz w:val="28"/>
      <w:lang w:eastAsia="ar-SA"/>
    </w:rPr>
  </w:style>
  <w:style w:type="paragraph" w:styleId="2251" w:customStyle="1">
    <w:name w:val="subhead1"/>
    <w:basedOn w:val="826"/>
    <w:next w:val="899"/>
    <w:qFormat/>
    <w:pPr>
      <w:ind w:firstLine="560"/>
      <w:jc w:val="left"/>
      <w:spacing w:line="500" w:lineRule="exact"/>
    </w:pPr>
    <w:rPr>
      <w:rFonts w:ascii="Arial" w:hAnsi="Arial" w:eastAsia="仿宋"/>
      <w:b/>
      <w:sz w:val="28"/>
      <w:szCs w:val="20"/>
    </w:rPr>
  </w:style>
  <w:style w:type="paragraph" w:styleId="2252" w:customStyle="1">
    <w:name w:val="txt"/>
    <w:basedOn w:val="826"/>
    <w:next w:val="175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3" w:customStyle="1">
    <w:name w:val="目录标题1"/>
    <w:basedOn w:val="1084"/>
    <w:next w:val="82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4" w:customStyle="1">
    <w:name w:val="Header Odd"/>
    <w:basedOn w:val="2255"/>
    <w:next w:val="1808"/>
    <w:qFormat/>
    <w:pPr>
      <w:jc w:val="right"/>
      <w:widowControl/>
      <w:pBdr>
        <w:bottom w:val="single" w:color="4F81BD" w:sz="4" w:space="1"/>
      </w:pBdr>
    </w:pPr>
    <w:rPr>
      <w:b/>
      <w:bCs/>
      <w:color w:val="1f497d"/>
      <w:sz w:val="20"/>
      <w:szCs w:val="23"/>
    </w:rPr>
  </w:style>
  <w:style w:type="paragraph" w:styleId="2255" w:customStyle="1">
    <w:name w:val="中等深浅网格 2 - 着色 11"/>
    <w:uiPriority w:val="99"/>
    <w:qFormat/>
    <w:pPr>
      <w:widowControl w:val="off"/>
    </w:pPr>
    <w:rPr>
      <w:rFonts w:ascii="宋体" w:hAnsi="Calibri"/>
      <w:sz w:val="21"/>
    </w:rPr>
  </w:style>
  <w:style w:type="paragraph" w:styleId="2256" w:customStyle="1">
    <w:name w:val="样式 两端对齐"/>
    <w:basedOn w:val="826"/>
    <w:next w:val="2216"/>
    <w:qFormat/>
    <w:pPr>
      <w:ind w:firstLine="560"/>
      <w:spacing w:line="360" w:lineRule="auto"/>
    </w:pPr>
    <w:rPr>
      <w:rFonts w:ascii="宋体" w:hAnsi="Calibri" w:eastAsia="仿宋" w:cs="宋体"/>
      <w:sz w:val="28"/>
      <w:szCs w:val="20"/>
    </w:rPr>
  </w:style>
  <w:style w:type="paragraph" w:styleId="2257" w:customStyle="1">
    <w:name w:val="样式 行距: 固定值 20 磅 首行缩进:  2 字符"/>
    <w:basedOn w:val="826"/>
    <w:next w:val="2191"/>
    <w:qFormat/>
    <w:pPr>
      <w:ind w:firstLine="200"/>
      <w:jc w:val="left"/>
      <w:spacing w:line="360" w:lineRule="auto"/>
    </w:pPr>
    <w:rPr>
      <w:rFonts w:ascii="宋体" w:hAnsi="Calibri" w:eastAsia="仿宋" w:cs="宋体"/>
      <w:sz w:val="28"/>
      <w:szCs w:val="20"/>
    </w:rPr>
  </w:style>
  <w:style w:type="paragraph" w:styleId="2258" w:customStyle="1">
    <w:name w:val="_Style 3"/>
    <w:basedOn w:val="826"/>
    <w:uiPriority w:val="34"/>
    <w:qFormat/>
    <w:pPr>
      <w:jc w:val="left"/>
      <w:spacing w:before="100" w:beforeAutospacing="1" w:after="100" w:afterAutospacing="1"/>
      <w:widowControl/>
    </w:pPr>
    <w:rPr>
      <w:rFonts w:ascii="宋体" w:hAnsi="宋体" w:cs="宋体"/>
      <w:sz w:val="28"/>
    </w:rPr>
  </w:style>
  <w:style w:type="paragraph" w:styleId="2259" w:customStyle="1">
    <w:name w:val="文头"/>
    <w:basedOn w:val="826"/>
    <w:qFormat/>
    <w:pPr>
      <w:ind w:left="227" w:right="227"/>
      <w:spacing w:before="120" w:line="227" w:lineRule="atLeast"/>
    </w:pPr>
    <w:rPr>
      <w:rFonts w:ascii="Calibri" w:hAnsi="Calibri" w:eastAsia="方正小标宋_GBK" w:cs="Calibri"/>
      <w:color w:val="ff0000"/>
      <w:spacing w:val="36"/>
      <w:sz w:val="90"/>
      <w:szCs w:val="20"/>
    </w:rPr>
  </w:style>
  <w:style w:type="paragraph" w:styleId="2260" w:customStyle="1">
    <w:name w:val="日期 Char2"/>
    <w:basedOn w:val="826"/>
    <w:qFormat/>
    <w:pPr>
      <w:ind w:firstLine="560"/>
      <w:spacing w:line="500" w:lineRule="exact"/>
    </w:pPr>
    <w:rPr>
      <w:rFonts w:ascii="Calibri" w:hAnsi="Calibri" w:eastAsia="仿宋"/>
      <w:sz w:val="28"/>
      <w:szCs w:val="20"/>
    </w:rPr>
  </w:style>
  <w:style w:type="paragraph" w:styleId="2261" w:customStyle="1">
    <w:name w:val="样式 正文内容 + 左侧:  0.74 厘米 首行缩进:  0.85 厘米"/>
    <w:basedOn w:val="826"/>
    <w:qFormat/>
    <w:pPr>
      <w:ind w:left="420" w:firstLine="480"/>
      <w:spacing w:line="380" w:lineRule="exact"/>
    </w:pPr>
    <w:rPr>
      <w:rFonts w:ascii="宋体" w:hAnsi="宋体" w:cs="宋体"/>
      <w:sz w:val="28"/>
      <w:szCs w:val="20"/>
      <w:lang w:eastAsia="ar-SA"/>
    </w:rPr>
  </w:style>
  <w:style w:type="paragraph" w:styleId="2262" w:customStyle="1">
    <w:name w:val="标题11"/>
    <w:basedOn w:val="826"/>
    <w:next w:val="82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3" w:customStyle="1">
    <w:name w:val="正文3"/>
    <w:basedOn w:val="826"/>
    <w:qFormat/>
    <w:pPr>
      <w:ind w:firstLine="560"/>
      <w:spacing w:line="500" w:lineRule="exact"/>
      <w:widowControl/>
    </w:pPr>
    <w:rPr>
      <w:rFonts w:ascii="Calibri" w:hAnsi="Calibri" w:eastAsia="仿宋"/>
      <w:sz w:val="28"/>
      <w:szCs w:val="20"/>
    </w:rPr>
  </w:style>
  <w:style w:type="paragraph" w:styleId="2264" w:customStyle="1">
    <w:name w:val="正文文本 Char2"/>
    <w:basedOn w:val="826"/>
    <w:qFormat/>
    <w:pPr>
      <w:ind w:firstLine="560"/>
      <w:spacing w:line="500" w:lineRule="exact"/>
    </w:pPr>
    <w:rPr>
      <w:rFonts w:ascii="Calibri" w:hAnsi="Calibri" w:eastAsia="仿宋"/>
      <w:sz w:val="28"/>
      <w:szCs w:val="20"/>
    </w:rPr>
  </w:style>
  <w:style w:type="paragraph" w:styleId="2265" w:customStyle="1">
    <w:name w:val="彩色底纹 - 强调文字颜色 11"/>
    <w:uiPriority w:val="99"/>
    <w:semiHidden/>
    <w:qFormat/>
    <w:rPr>
      <w:rFonts w:ascii="Calibri" w:hAnsi="Calibri"/>
      <w:sz w:val="21"/>
      <w:szCs w:val="22"/>
    </w:rPr>
  </w:style>
  <w:style w:type="paragraph" w:styleId="2266" w:customStyle="1">
    <w:name w:val="样式 InfoBlue + 倾斜"/>
    <w:basedOn w:val="2237"/>
    <w:next w:val="2201"/>
    <w:qFormat/>
    <w:pPr>
      <w:ind w:left="720" w:firstLine="560"/>
      <w:keepNext w:val="0"/>
      <w:spacing w:after="120" w:line="360" w:lineRule="auto"/>
      <w:outlineLvl w:val="9"/>
    </w:pPr>
    <w:rPr>
      <w:bCs w:val="0"/>
      <w:iCs w:val="0"/>
      <w:color w:val="0000ff"/>
      <w:sz w:val="21"/>
      <w:szCs w:val="20"/>
    </w:rPr>
  </w:style>
  <w:style w:type="paragraph" w:styleId="2267" w:customStyle="1">
    <w:name w:val="Char Char Char Char Char Char Char Char Char Char Char Char Char2"/>
    <w:basedOn w:val="826"/>
    <w:qFormat/>
    <w:pPr>
      <w:ind w:firstLine="560"/>
      <w:jc w:val="left"/>
      <w:spacing w:after="160" w:line="240" w:lineRule="exact"/>
      <w:widowControl/>
    </w:pPr>
    <w:rPr>
      <w:rFonts w:ascii="Verdana" w:hAnsi="Verdana" w:eastAsia="仿宋_GB2312"/>
      <w:sz w:val="28"/>
      <w:szCs w:val="20"/>
      <w:lang w:eastAsia="en-US"/>
    </w:rPr>
  </w:style>
  <w:style w:type="paragraph" w:styleId="2268" w:customStyle="1">
    <w:name w:val="样式 正文文本缩进 + 左侧:  2 字符 行距: 固定值 20 磅 首行缩进:  2 字符"/>
    <w:basedOn w:val="874"/>
    <w:next w:val="1652"/>
    <w:qFormat/>
    <w:pPr>
      <w:ind w:left="400" w:firstLine="400"/>
      <w:jc w:val="both"/>
      <w:spacing w:line="360" w:lineRule="auto"/>
    </w:pPr>
    <w:rPr>
      <w:rFonts w:cs="宋体"/>
      <w:szCs w:val="20"/>
    </w:rPr>
  </w:style>
  <w:style w:type="paragraph" w:styleId="2269" w:customStyle="1">
    <w:name w:val="正文文本4"/>
    <w:basedOn w:val="826"/>
    <w:uiPriority w:val="99"/>
    <w:qFormat/>
    <w:pPr>
      <w:jc w:val="left"/>
      <w:spacing w:after="120" w:line="288" w:lineRule="auto"/>
      <w:widowControl/>
    </w:pPr>
    <w:rPr>
      <w:rFonts w:ascii="Verdana" w:hAnsi="Verdana"/>
      <w:sz w:val="24"/>
      <w:szCs w:val="20"/>
      <w:lang w:eastAsia="en-US"/>
    </w:rPr>
  </w:style>
  <w:style w:type="paragraph" w:styleId="2270" w:customStyle="1">
    <w:name w:val="Char1 Char Char Char3"/>
    <w:basedOn w:val="826"/>
    <w:qFormat/>
    <w:rPr>
      <w:rFonts w:ascii="Tahoma" w:hAnsi="Tahoma"/>
      <w:sz w:val="24"/>
      <w:szCs w:val="20"/>
    </w:rPr>
  </w:style>
  <w:style w:type="paragraph" w:styleId="2271" w:customStyle="1">
    <w:name w:val="Char Char112"/>
    <w:basedOn w:val="826"/>
    <w:semiHidden/>
    <w:qFormat/>
    <w:pPr>
      <w:jc w:val="left"/>
      <w:spacing w:after="160" w:line="240" w:lineRule="exact"/>
      <w:widowControl/>
    </w:pPr>
    <w:rPr>
      <w:rFonts w:ascii="Verdana" w:hAnsi="Verdana"/>
      <w:sz w:val="20"/>
      <w:lang w:eastAsia="en-US"/>
    </w:rPr>
  </w:style>
  <w:style w:type="paragraph" w:styleId="2272" w:customStyle="1">
    <w:name w:val="TOC Heading1"/>
    <w:basedOn w:val="1084"/>
    <w:next w:val="82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3" w:customStyle="1">
    <w:name w:val="一级项目符号"/>
    <w:basedOn w:val="826"/>
    <w:next w:val="82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4" w:customStyle="1">
    <w:name w:val="正文排列"/>
    <w:basedOn w:val="826"/>
    <w:qFormat/>
    <w:pPr>
      <w:ind w:left="902"/>
      <w:tabs>
        <w:tab w:val="left" w:pos="902" w:leader="none"/>
      </w:tabs>
    </w:pPr>
    <w:rPr>
      <w:rFonts w:eastAsia="仿宋"/>
      <w:sz w:val="28"/>
      <w:szCs w:val="20"/>
    </w:rPr>
  </w:style>
  <w:style w:type="paragraph" w:styleId="2275" w:customStyle="1">
    <w:name w:val="H2 List Num cont"/>
    <w:basedOn w:val="82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6" w:customStyle="1">
    <w:name w:val="number0"/>
    <w:basedOn w:val="88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77" w:customStyle="1">
    <w:name w:val="文件标题1.1"/>
    <w:basedOn w:val="82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8" w:customStyle="1">
    <w:name w:val="编号1-2"/>
    <w:basedOn w:val="826"/>
    <w:next w:val="82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9" w:customStyle="1">
    <w:name w:val="章正文 Char"/>
    <w:basedOn w:val="826"/>
    <w:qFormat/>
    <w:pPr>
      <w:ind w:firstLine="504"/>
      <w:spacing w:line="380" w:lineRule="exact"/>
      <w:widowControl/>
      <w:tabs>
        <w:tab w:val="left" w:pos="780" w:leader="none"/>
      </w:tabs>
    </w:pPr>
    <w:rPr>
      <w:rFonts w:ascii="宋体" w:hAnsi="宋体" w:eastAsia="仿宋_GB2312"/>
      <w:spacing w:val="6"/>
      <w:sz w:val="24"/>
    </w:rPr>
  </w:style>
  <w:style w:type="paragraph" w:styleId="2280" w:customStyle="1">
    <w:name w:val="ordinary-output"/>
    <w:basedOn w:val="826"/>
    <w:qFormat/>
    <w:pPr>
      <w:jc w:val="left"/>
      <w:spacing w:before="100" w:beforeAutospacing="1" w:after="100" w:afterAutospacing="1" w:line="330" w:lineRule="atLeast"/>
      <w:widowControl/>
    </w:pPr>
    <w:rPr>
      <w:rFonts w:ascii="宋体" w:hAnsi="宋体" w:cs="宋体"/>
      <w:color w:val="333333"/>
      <w:sz w:val="24"/>
    </w:rPr>
  </w:style>
  <w:style w:type="paragraph" w:styleId="2281" w:customStyle="1">
    <w:name w:val="正文 New New"/>
    <w:qFormat/>
    <w:pPr>
      <w:jc w:val="both"/>
      <w:widowControl w:val="off"/>
    </w:pPr>
    <w:rPr>
      <w:sz w:val="21"/>
      <w:szCs w:val="24"/>
    </w:rPr>
  </w:style>
  <w:style w:type="paragraph" w:styleId="2282" w:customStyle="1">
    <w:name w:val="Char Char11"/>
    <w:basedOn w:val="826"/>
    <w:semiHidden/>
    <w:qFormat/>
    <w:pPr>
      <w:jc w:val="left"/>
      <w:spacing w:after="160" w:line="240" w:lineRule="exact"/>
      <w:widowControl/>
    </w:pPr>
    <w:rPr>
      <w:rFonts w:ascii="Verdana" w:hAnsi="Verdana"/>
      <w:sz w:val="20"/>
      <w:lang w:eastAsia="en-US"/>
    </w:rPr>
  </w:style>
  <w:style w:type="paragraph" w:styleId="2283" w:customStyle="1">
    <w:name w:val="列项——（一级）"/>
    <w:qFormat/>
    <w:pPr>
      <w:ind w:left="833" w:hanging="408"/>
      <w:jc w:val="both"/>
      <w:widowControl w:val="off"/>
    </w:pPr>
    <w:rPr>
      <w:rFonts w:ascii="宋体"/>
      <w:sz w:val="21"/>
    </w:rPr>
  </w:style>
  <w:style w:type="paragraph" w:styleId="2284" w:customStyle="1">
    <w:name w:val="列项●（二级）"/>
    <w:qFormat/>
    <w:pPr>
      <w:ind w:left="1264" w:hanging="413"/>
      <w:jc w:val="both"/>
      <w:tabs>
        <w:tab w:val="left" w:pos="760" w:leader="none"/>
        <w:tab w:val="left" w:pos="840" w:leader="none"/>
      </w:tabs>
    </w:pPr>
    <w:rPr>
      <w:rFonts w:ascii="宋体"/>
      <w:sz w:val="21"/>
    </w:rPr>
  </w:style>
  <w:style w:type="paragraph" w:styleId="2285" w:customStyle="1">
    <w:name w:val="示例内容"/>
    <w:qFormat/>
    <w:pPr>
      <w:ind w:firstLine="200"/>
      <w:tabs>
        <w:tab w:val="left" w:pos="1620" w:leader="none"/>
      </w:tabs>
    </w:pPr>
    <w:rPr>
      <w:rFonts w:ascii="宋体"/>
      <w:sz w:val="18"/>
      <w:szCs w:val="18"/>
    </w:rPr>
  </w:style>
  <w:style w:type="paragraph" w:styleId="2286" w:customStyle="1">
    <w:name w:val="列项◆（三级）"/>
    <w:basedOn w:val="826"/>
    <w:qFormat/>
    <w:pPr>
      <w:ind w:left="1680" w:hanging="420"/>
    </w:pPr>
    <w:rPr>
      <w:rFonts w:ascii="宋体"/>
      <w:szCs w:val="21"/>
    </w:rPr>
  </w:style>
  <w:style w:type="paragraph" w:styleId="2287" w:customStyle="1">
    <w:name w:val="编号列项（三级）"/>
    <w:qFormat/>
    <w:pPr>
      <w:ind w:left="1260" w:hanging="420"/>
    </w:pPr>
    <w:rPr>
      <w:rFonts w:ascii="宋体"/>
      <w:sz w:val="21"/>
    </w:rPr>
  </w:style>
  <w:style w:type="paragraph" w:styleId="2288" w:customStyle="1">
    <w:name w:val="示例×："/>
    <w:basedOn w:val="1208"/>
    <w:qFormat/>
    <w:pPr>
      <w:ind w:left="842" w:hanging="420"/>
      <w:tabs>
        <w:tab w:val="left" w:pos="360" w:leader="none"/>
      </w:tabs>
      <w:outlineLvl w:val="9"/>
    </w:pPr>
    <w:rPr>
      <w:rFonts w:ascii="宋体" w:eastAsia="宋体"/>
      <w:sz w:val="18"/>
      <w:szCs w:val="18"/>
    </w:rPr>
  </w:style>
  <w:style w:type="paragraph" w:styleId="2289" w:customStyle="1">
    <w:name w:val="二级无"/>
    <w:basedOn w:val="1206"/>
    <w:qFormat/>
    <w:pPr>
      <w:ind w:left="0" w:firstLine="0"/>
      <w:jc w:val="left"/>
    </w:pPr>
    <w:rPr>
      <w:rFonts w:ascii="宋体" w:eastAsia="宋体"/>
      <w:szCs w:val="21"/>
      <w:lang w:val="zh-CN"/>
    </w:rPr>
  </w:style>
  <w:style w:type="paragraph" w:styleId="2290" w:customStyle="1">
    <w:name w:val="注：（正文）"/>
    <w:basedOn w:val="1535"/>
    <w:next w:val="1183"/>
    <w:qFormat/>
    <w:pPr>
      <w:ind w:left="425" w:hanging="425"/>
      <w:tabs>
        <w:tab w:val="left" w:pos="425" w:leader="none"/>
      </w:tabs>
    </w:pPr>
    <w:rPr>
      <w:szCs w:val="18"/>
    </w:rPr>
  </w:style>
  <w:style w:type="paragraph" w:styleId="2291" w:customStyle="1">
    <w:name w:val="注×：（正文）"/>
    <w:qFormat/>
    <w:pPr>
      <w:ind w:left="360" w:hanging="360"/>
      <w:jc w:val="both"/>
      <w:tabs>
        <w:tab w:val="left" w:pos="0" w:leader="none"/>
      </w:tabs>
    </w:pPr>
    <w:rPr>
      <w:rFonts w:ascii="宋体"/>
      <w:sz w:val="18"/>
      <w:szCs w:val="18"/>
    </w:rPr>
  </w:style>
  <w:style w:type="paragraph" w:styleId="2292" w:customStyle="1">
    <w:name w:val="参考文献"/>
    <w:basedOn w:val="826"/>
    <w:next w:val="1183"/>
    <w:qFormat/>
    <w:pPr>
      <w:jc w:val="center"/>
      <w:keepNext/>
      <w:pageBreakBefore/>
      <w:spacing w:before="640" w:after="200"/>
      <w:shd w:val="clear" w:color="ffffff" w:fill="ffffff"/>
      <w:widowControl/>
      <w:outlineLvl w:val="0"/>
    </w:pPr>
    <w:rPr>
      <w:rFonts w:ascii="黑体" w:eastAsia="黑体"/>
      <w:szCs w:val="20"/>
    </w:rPr>
  </w:style>
  <w:style w:type="paragraph" w:styleId="2293" w:customStyle="1">
    <w:name w:val="附录标题"/>
    <w:basedOn w:val="1183"/>
    <w:next w:val="1183"/>
    <w:qFormat/>
    <w:pPr>
      <w:ind w:firstLine="0"/>
      <w:jc w:val="center"/>
      <w:tabs>
        <w:tab w:val="center" w:pos="4201" w:leader="none"/>
        <w:tab w:val="right" w:pos="9298" w:leader="dot"/>
      </w:tabs>
    </w:pPr>
    <w:rPr>
      <w:rFonts w:ascii="黑体" w:eastAsia="黑体"/>
    </w:rPr>
  </w:style>
  <w:style w:type="paragraph" w:styleId="2294" w:customStyle="1">
    <w:name w:val="附录表标号"/>
    <w:basedOn w:val="826"/>
    <w:next w:val="1183"/>
    <w:qFormat/>
    <w:pPr>
      <w:ind w:left="811" w:hanging="448"/>
      <w:jc w:val="center"/>
      <w:spacing w:line="14" w:lineRule="exact"/>
      <w:outlineLvl w:val="0"/>
    </w:pPr>
    <w:rPr>
      <w:color w:val="ffffff"/>
    </w:rPr>
  </w:style>
  <w:style w:type="paragraph" w:styleId="2295" w:customStyle="1">
    <w:name w:val="附录二级无"/>
    <w:basedOn w:val="1795"/>
    <w:qFormat/>
    <w:pPr>
      <w:ind w:left="851" w:hanging="851"/>
      <w:tabs>
        <w:tab w:val="left" w:pos="360" w:leader="none"/>
      </w:tabs>
    </w:pPr>
    <w:rPr>
      <w:rFonts w:ascii="宋体" w:eastAsia="宋体"/>
      <w:szCs w:val="21"/>
    </w:rPr>
  </w:style>
  <w:style w:type="paragraph" w:styleId="2296" w:customStyle="1">
    <w:name w:val="附录公式编号制表符"/>
    <w:basedOn w:val="826"/>
    <w:next w:val="1183"/>
    <w:qFormat/>
    <w:pPr>
      <w:widowControl/>
      <w:tabs>
        <w:tab w:val="center" w:pos="4201" w:leader="none"/>
        <w:tab w:val="right" w:pos="9298" w:leader="dot"/>
      </w:tabs>
    </w:pPr>
    <w:rPr>
      <w:rFonts w:ascii="宋体"/>
      <w:szCs w:val="20"/>
    </w:rPr>
  </w:style>
  <w:style w:type="paragraph" w:styleId="2297" w:customStyle="1">
    <w:name w:val="附录三级无"/>
    <w:basedOn w:val="1801"/>
    <w:qFormat/>
    <w:pPr>
      <w:ind w:left="992" w:hanging="992"/>
      <w:tabs>
        <w:tab w:val="left" w:pos="360" w:leader="none"/>
      </w:tabs>
    </w:pPr>
    <w:rPr>
      <w:rFonts w:ascii="宋体" w:eastAsia="宋体"/>
      <w:szCs w:val="21"/>
    </w:rPr>
  </w:style>
  <w:style w:type="paragraph" w:styleId="2298" w:customStyle="1">
    <w:name w:val="附录数字编号列项（二级）"/>
    <w:qFormat/>
    <w:pPr>
      <w:ind w:left="1320" w:hanging="420"/>
    </w:pPr>
    <w:rPr>
      <w:rFonts w:ascii="宋体"/>
      <w:sz w:val="21"/>
    </w:rPr>
  </w:style>
  <w:style w:type="paragraph" w:styleId="2299" w:customStyle="1">
    <w:name w:val="附录四级无"/>
    <w:basedOn w:val="1808"/>
    <w:qFormat/>
    <w:pPr>
      <w:ind w:left="1134" w:hanging="1134"/>
      <w:tabs>
        <w:tab w:val="left" w:pos="360" w:leader="none"/>
      </w:tabs>
    </w:pPr>
    <w:rPr>
      <w:rFonts w:ascii="宋体" w:eastAsia="宋体"/>
      <w:szCs w:val="21"/>
    </w:rPr>
  </w:style>
  <w:style w:type="paragraph" w:styleId="2300" w:customStyle="1">
    <w:name w:val="附录图标号"/>
    <w:basedOn w:val="826"/>
    <w:qFormat/>
    <w:pPr>
      <w:ind w:firstLine="363"/>
      <w:jc w:val="center"/>
      <w:keepNext/>
      <w:pageBreakBefore/>
      <w:spacing w:line="14" w:lineRule="exact"/>
      <w:widowControl/>
      <w:outlineLvl w:val="0"/>
    </w:pPr>
    <w:rPr>
      <w:color w:val="ffffff"/>
    </w:rPr>
  </w:style>
  <w:style w:type="paragraph" w:styleId="2301" w:customStyle="1">
    <w:name w:val="附录五级无"/>
    <w:basedOn w:val="1820"/>
    <w:qFormat/>
    <w:pPr>
      <w:ind w:left="980"/>
      <w:tabs>
        <w:tab w:val="left" w:pos="360" w:leader="none"/>
      </w:tabs>
    </w:pPr>
    <w:rPr>
      <w:rFonts w:ascii="宋体" w:eastAsia="宋体"/>
      <w:szCs w:val="21"/>
    </w:rPr>
  </w:style>
  <w:style w:type="paragraph" w:styleId="2302" w:customStyle="1">
    <w:name w:val="附录一级无"/>
    <w:basedOn w:val="1645"/>
    <w:qFormat/>
    <w:pPr>
      <w:ind w:left="1779" w:hanging="1069"/>
      <w:tabs>
        <w:tab w:val="left" w:pos="360" w:leader="none"/>
      </w:tabs>
    </w:pPr>
    <w:rPr>
      <w:rFonts w:ascii="宋体" w:eastAsia="宋体"/>
      <w:szCs w:val="21"/>
    </w:rPr>
  </w:style>
  <w:style w:type="paragraph" w:styleId="2303" w:customStyle="1">
    <w:name w:val="附录字母编号列项（一级）"/>
    <w:qFormat/>
    <w:pPr>
      <w:ind w:left="900" w:hanging="420"/>
    </w:pPr>
    <w:rPr>
      <w:rFonts w:ascii="宋体"/>
      <w:sz w:val="21"/>
    </w:rPr>
  </w:style>
  <w:style w:type="paragraph" w:styleId="2304" w:customStyle="1">
    <w:name w:val="列项说明"/>
    <w:basedOn w:val="826"/>
    <w:qFormat/>
    <w:pPr>
      <w:ind w:left="400" w:hanging="200"/>
      <w:jc w:val="left"/>
      <w:spacing w:line="320" w:lineRule="exact"/>
    </w:pPr>
    <w:rPr>
      <w:rFonts w:ascii="宋体"/>
      <w:szCs w:val="20"/>
    </w:rPr>
  </w:style>
  <w:style w:type="paragraph" w:styleId="2305" w:customStyle="1">
    <w:name w:val="列项说明数字编号"/>
    <w:qFormat/>
    <w:pPr>
      <w:ind w:left="600" w:hanging="200"/>
    </w:pPr>
    <w:rPr>
      <w:rFonts w:ascii="宋体"/>
      <w:sz w:val="21"/>
    </w:rPr>
  </w:style>
  <w:style w:type="paragraph" w:styleId="2306" w:customStyle="1">
    <w:name w:val="其他标准标志"/>
    <w:basedOn w:val="1847"/>
    <w:qFormat/>
    <w:pPr>
      <w:framePr w:w="6101" w:h="1389" w:vSpace="181" w:hSpace="181" w:wrap="around" w:vAnchor="page" w:hAnchor="page" w:x="4673" w:y="942" w:hRule="exact"/>
    </w:pPr>
    <w:rPr>
      <w:szCs w:val="96"/>
    </w:rPr>
  </w:style>
  <w:style w:type="paragraph" w:styleId="2307" w:customStyle="1">
    <w:name w:val="三级无"/>
    <w:basedOn w:val="1531"/>
    <w:qFormat/>
    <w:pPr>
      <w:jc w:val="left"/>
    </w:pPr>
    <w:rPr>
      <w:rFonts w:ascii="宋体" w:eastAsia="宋体"/>
      <w:szCs w:val="21"/>
      <w:lang w:val="zh-CN"/>
    </w:rPr>
  </w:style>
  <w:style w:type="paragraph" w:styleId="2308" w:customStyle="1">
    <w:name w:val="示例后文字"/>
    <w:basedOn w:val="1183"/>
    <w:next w:val="1183"/>
    <w:qFormat/>
    <w:pPr>
      <w:ind w:firstLine="360"/>
      <w:tabs>
        <w:tab w:val="center" w:pos="4201" w:leader="none"/>
        <w:tab w:val="right" w:pos="9298" w:leader="dot"/>
      </w:tabs>
    </w:pPr>
    <w:rPr>
      <w:sz w:val="18"/>
    </w:rPr>
  </w:style>
  <w:style w:type="paragraph" w:styleId="2309" w:customStyle="1">
    <w:name w:val="四级无"/>
    <w:basedOn w:val="1683"/>
    <w:qFormat/>
    <w:pPr>
      <w:jc w:val="left"/>
    </w:pPr>
    <w:rPr>
      <w:rFonts w:ascii="宋体" w:eastAsia="宋体"/>
      <w:szCs w:val="21"/>
      <w:lang w:val="zh-CN"/>
    </w:rPr>
  </w:style>
  <w:style w:type="paragraph" w:styleId="2310" w:customStyle="1">
    <w:name w:val="图标脚注说明"/>
    <w:basedOn w:val="1183"/>
    <w:qFormat/>
    <w:pPr>
      <w:ind w:left="840" w:hanging="420"/>
      <w:tabs>
        <w:tab w:val="center" w:pos="4201" w:leader="none"/>
        <w:tab w:val="right" w:pos="9298" w:leader="dot"/>
      </w:tabs>
    </w:pPr>
    <w:rPr>
      <w:sz w:val="18"/>
      <w:szCs w:val="18"/>
    </w:rPr>
  </w:style>
  <w:style w:type="paragraph" w:styleId="2311" w:customStyle="1">
    <w:name w:val="图表脚注说明"/>
    <w:basedOn w:val="826"/>
    <w:qFormat/>
    <w:pPr>
      <w:ind w:left="811" w:hanging="448"/>
    </w:pPr>
    <w:rPr>
      <w:rFonts w:ascii="宋体"/>
      <w:sz w:val="18"/>
      <w:szCs w:val="18"/>
    </w:rPr>
  </w:style>
  <w:style w:type="paragraph" w:styleId="2312" w:customStyle="1">
    <w:name w:val="图的脚注"/>
    <w:next w:val="1183"/>
    <w:qFormat/>
    <w:pPr>
      <w:ind w:left="840" w:hanging="420"/>
      <w:jc w:val="both"/>
      <w:widowControl w:val="off"/>
    </w:pPr>
    <w:rPr>
      <w:rFonts w:ascii="宋体"/>
      <w:sz w:val="18"/>
    </w:rPr>
  </w:style>
  <w:style w:type="paragraph" w:styleId="2313" w:customStyle="1">
    <w:name w:val="五级无"/>
    <w:basedOn w:val="1746"/>
    <w:qFormat/>
    <w:pPr>
      <w:jc w:val="left"/>
    </w:pPr>
    <w:rPr>
      <w:rFonts w:ascii="宋体" w:eastAsia="宋体"/>
      <w:szCs w:val="21"/>
      <w:lang w:val="zh-CN"/>
    </w:rPr>
  </w:style>
  <w:style w:type="paragraph" w:styleId="2314" w:customStyle="1">
    <w:name w:val="一级无"/>
    <w:basedOn w:val="1207"/>
    <w:qFormat/>
    <w:pPr>
      <w:ind w:left="0" w:firstLine="0"/>
      <w:jc w:val="left"/>
    </w:pPr>
    <w:rPr>
      <w:rFonts w:ascii="宋体" w:eastAsia="宋体"/>
      <w:szCs w:val="21"/>
    </w:rPr>
  </w:style>
  <w:style w:type="paragraph" w:styleId="2315" w:customStyle="1">
    <w:name w:val="正文公式编号制表符"/>
    <w:basedOn w:val="1183"/>
    <w:next w:val="1183"/>
    <w:qFormat/>
    <w:pPr>
      <w:ind w:firstLine="0"/>
      <w:tabs>
        <w:tab w:val="center" w:pos="4201" w:leader="none"/>
        <w:tab w:val="right" w:pos="9298" w:leader="dot"/>
      </w:tabs>
    </w:pPr>
  </w:style>
  <w:style w:type="paragraph" w:styleId="2316" w:customStyle="1">
    <w:name w:val="终结线"/>
    <w:basedOn w:val="826"/>
    <w:qFormat/>
    <w:pPr>
      <w:framePr w:vSpace="181" w:hSpace="181" w:wrap="around" w:vAnchor="text" w:hAnchor="margin" w:xAlign="center" w:y="285"/>
    </w:pPr>
  </w:style>
  <w:style w:type="paragraph" w:styleId="2317" w:customStyle="1">
    <w:name w:val="其他发布日期"/>
    <w:basedOn w:val="1674"/>
    <w:qFormat/>
    <w:pPr>
      <w:framePr w:w="3997" w:h="471" w:vSpace="181" w:hSpace="0" w:wrap="around" w:vAnchor="page" w:hAnchor="page" w:x="1419" w:y="14097" w:hRule="exact"/>
    </w:pPr>
  </w:style>
  <w:style w:type="paragraph" w:styleId="2318" w:customStyle="1">
    <w:name w:val="其他实施日期"/>
    <w:basedOn w:val="1673"/>
    <w:qFormat/>
    <w:pPr>
      <w:ind w:left="0" w:firstLine="0"/>
      <w:framePr w:w="3997" w:h="471" w:vSpace="181" w:wrap="around" w:vAnchor="page" w:hAnchor="page" w:x="7089" w:y="14097" w:hRule="exact"/>
    </w:pPr>
  </w:style>
  <w:style w:type="paragraph" w:styleId="2319" w:customStyle="1">
    <w:name w:val="封面标准名称2"/>
    <w:basedOn w:val="1926"/>
    <w:qFormat/>
    <w:pPr>
      <w:framePr w:w="9639" w:wrap="around" w:vAnchor="page" w:hAnchor="page" w:y="4469"/>
    </w:pPr>
  </w:style>
  <w:style w:type="paragraph" w:styleId="2320" w:customStyle="1">
    <w:name w:val="封面标准英文名称2"/>
    <w:basedOn w:val="1725"/>
    <w:qFormat/>
    <w:pPr>
      <w:framePr w:w="9639" w:h="6917" w:wrap="around" w:vAnchor="page" w:hAnchor="page" w:xAlign="center" w:y="4469" w:hRule="exact"/>
    </w:pPr>
    <w:rPr>
      <w:rFonts w:eastAsia="黑体"/>
      <w:szCs w:val="28"/>
    </w:rPr>
  </w:style>
  <w:style w:type="paragraph" w:styleId="2321" w:customStyle="1">
    <w:name w:val="封面一致性程度标识2"/>
    <w:basedOn w:val="2108"/>
    <w:qFormat/>
    <w:pPr>
      <w:widowControl w:val="off"/>
      <w:framePr w:w="9639" w:h="6917" w:wrap="around" w:vAnchor="page" w:hAnchor="page" w:xAlign="center" w:y="4469" w:hRule="exact"/>
    </w:pPr>
    <w:rPr>
      <w:szCs w:val="28"/>
    </w:rPr>
  </w:style>
  <w:style w:type="paragraph" w:styleId="2322" w:customStyle="1">
    <w:name w:val="封面标准文稿类别2"/>
    <w:basedOn w:val="1982"/>
    <w:qFormat/>
    <w:pPr>
      <w:spacing w:after="160" w:line="240" w:lineRule="auto"/>
      <w:widowControl w:val="off"/>
      <w:framePr w:w="9639" w:h="6917" w:wrap="around" w:vAnchor="page" w:hAnchor="page" w:xAlign="center" w:y="4469" w:hRule="exact"/>
    </w:pPr>
    <w:rPr>
      <w:szCs w:val="28"/>
    </w:rPr>
  </w:style>
  <w:style w:type="paragraph" w:styleId="2323" w:customStyle="1">
    <w:name w:val="封面标准文稿编辑信息2"/>
    <w:basedOn w:val="2150"/>
    <w:qFormat/>
    <w:pPr>
      <w:spacing w:after="160"/>
      <w:widowControl w:val="off"/>
      <w:framePr w:w="9639" w:h="6917" w:wrap="around" w:vAnchor="page" w:hAnchor="page" w:xAlign="center" w:y="4469" w:hRule="exact"/>
    </w:pPr>
    <w:rPr>
      <w:szCs w:val="28"/>
    </w:rPr>
  </w:style>
  <w:style w:type="paragraph" w:styleId="2324" w:customStyle="1">
    <w:name w:val="标准文件_段"/>
    <w:qFormat/>
    <w:pPr>
      <w:ind w:left="-50" w:right="-50" w:firstLine="428"/>
      <w:jc w:val="both"/>
      <w:spacing w:line="276" w:lineRule="auto"/>
    </w:pPr>
    <w:rPr>
      <w:rFonts w:ascii="宋体"/>
      <w:color w:val="000000"/>
      <w:spacing w:val="2"/>
      <w:sz w:val="21"/>
      <w:lang w:val="en-GB"/>
    </w:rPr>
  </w:style>
  <w:style w:type="paragraph" w:styleId="2325" w:customStyle="1">
    <w:name w:val="封面正文内容"/>
    <w:basedOn w:val="826"/>
    <w:next w:val="826"/>
    <w:qFormat/>
    <w:rPr>
      <w:rFonts w:ascii="宋体" w:hAnsi="宋体" w:cs="宋体"/>
      <w:sz w:val="30"/>
      <w:szCs w:val="30"/>
    </w:rPr>
  </w:style>
  <w:style w:type="paragraph" w:styleId="2326" w:customStyle="1">
    <w:name w:val="a"/>
    <w:basedOn w:val="826"/>
    <w:qFormat/>
    <w:pPr>
      <w:jc w:val="left"/>
      <w:spacing w:before="100" w:beforeAutospacing="1" w:after="100" w:afterAutospacing="1"/>
      <w:widowControl/>
    </w:pPr>
    <w:rPr>
      <w:rFonts w:ascii="宋体" w:hAnsi="宋体" w:cs="宋体"/>
      <w:sz w:val="24"/>
    </w:rPr>
  </w:style>
  <w:style w:type="paragraph" w:styleId="2327" w:customStyle="1">
    <w:name w:val="方框下的ABC标题"/>
    <w:basedOn w:val="826"/>
    <w:qFormat/>
    <w:pPr>
      <w:spacing w:line="360" w:lineRule="auto"/>
    </w:pPr>
    <w:rPr>
      <w:rFonts w:hAnsi="宋体"/>
    </w:rPr>
  </w:style>
  <w:style w:type="paragraph" w:styleId="2328" w:customStyle="1">
    <w:name w:val="SUR-方框下的ABC标题"/>
    <w:basedOn w:val="826"/>
    <w:qFormat/>
    <w:pPr>
      <w:ind w:left="726" w:hanging="363"/>
      <w:jc w:val="left"/>
      <w:spacing w:line="360" w:lineRule="auto"/>
      <w:tabs>
        <w:tab w:val="left" w:pos="1140" w:leader="none"/>
      </w:tabs>
    </w:pPr>
    <w:rPr>
      <w:szCs w:val="20"/>
      <w:lang w:eastAsia="en-US"/>
    </w:rPr>
  </w:style>
  <w:style w:type="paragraph" w:styleId="2329" w:customStyle="1">
    <w:name w:val="D正文"/>
    <w:qFormat/>
    <w:pPr>
      <w:ind w:firstLine="200"/>
      <w:spacing w:line="360" w:lineRule="auto"/>
    </w:pPr>
    <w:rPr>
      <w:rFonts w:eastAsia="楷体_GB2312"/>
      <w:sz w:val="24"/>
      <w:szCs w:val="24"/>
    </w:rPr>
  </w:style>
  <w:style w:type="paragraph" w:styleId="2330" w:customStyle="1">
    <w:name w:val="D标题二"/>
    <w:basedOn w:val="2329"/>
    <w:next w:val="2329"/>
    <w:qFormat/>
    <w:rPr>
      <w:rFonts w:eastAsia="黑体"/>
    </w:rPr>
  </w:style>
  <w:style w:type="paragraph" w:styleId="2331" w:customStyle="1">
    <w:name w:val="点对点应答文字"/>
    <w:basedOn w:val="826"/>
    <w:qFormat/>
    <w:pPr>
      <w:jc w:val="left"/>
      <w:spacing w:line="360" w:lineRule="auto"/>
    </w:pPr>
    <w:rPr>
      <w:i/>
      <w:color w:val="0000ff"/>
      <w:szCs w:val="20"/>
      <w:lang w:eastAsia="en-US"/>
    </w:rPr>
  </w:style>
  <w:style w:type="paragraph" w:styleId="2332" w:customStyle="1">
    <w:name w:val="SUR-方框标题"/>
    <w:basedOn w:val="826"/>
    <w:qFormat/>
    <w:pPr>
      <w:jc w:val="left"/>
      <w:spacing w:line="360" w:lineRule="auto"/>
    </w:pPr>
    <w:rPr>
      <w:szCs w:val="20"/>
      <w:lang w:eastAsia="en-US"/>
    </w:rPr>
  </w:style>
  <w:style w:type="paragraph" w:styleId="2333" w:customStyle="1">
    <w:name w:val="表内文字"/>
    <w:qFormat/>
    <w:rPr>
      <w:sz w:val="21"/>
    </w:rPr>
  </w:style>
  <w:style w:type="paragraph" w:styleId="2334" w:customStyle="1">
    <w:name w:val="示意图说明"/>
    <w:basedOn w:val="826"/>
    <w:next w:val="868"/>
    <w:qFormat/>
    <w:pPr>
      <w:jc w:val="center"/>
      <w:spacing w:line="360" w:lineRule="auto"/>
    </w:pPr>
    <w:rPr>
      <w:rFonts w:eastAsia="黑体"/>
      <w:szCs w:val="20"/>
      <w:lang w:eastAsia="en-US"/>
    </w:rPr>
  </w:style>
  <w:style w:type="paragraph" w:styleId="2335" w:customStyle="1">
    <w:name w:val="方框标题"/>
    <w:basedOn w:val="826"/>
    <w:next w:val="826"/>
    <w:qFormat/>
    <w:pPr>
      <w:ind w:firstLine="397"/>
      <w:spacing w:line="360" w:lineRule="auto"/>
      <w:tabs>
        <w:tab w:val="left" w:pos="420" w:leader="none"/>
      </w:tabs>
    </w:pPr>
    <w:rPr>
      <w:rFonts w:eastAsia="黑体"/>
    </w:rPr>
  </w:style>
  <w:style w:type="paragraph" w:styleId="2336" w:customStyle="1">
    <w:name w:val="封面"/>
    <w:qFormat/>
    <w:pPr>
      <w:jc w:val="both"/>
      <w:spacing w:line="412" w:lineRule="atLeast"/>
      <w:widowControl w:val="off"/>
    </w:pPr>
    <w:rPr>
      <w:sz w:val="21"/>
    </w:rPr>
  </w:style>
  <w:style w:type="paragraph" w:styleId="2337" w:customStyle="1">
    <w:name w:val="MM Topic 1"/>
    <w:basedOn w:val="108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8" w:customStyle="1">
    <w:name w:val="MM Topic 3"/>
    <w:basedOn w:val="1088"/>
    <w:qFormat/>
    <w:pPr>
      <w:ind w:left="420" w:hanging="420"/>
      <w:tabs>
        <w:tab w:val="left" w:pos="0" w:leader="none"/>
      </w:tabs>
    </w:pPr>
    <w:rPr>
      <w:rFonts w:ascii="Calibri" w:hAnsi="Calibri"/>
      <w:bCs/>
      <w:szCs w:val="32"/>
      <w:lang w:val="zh-CN"/>
    </w:rPr>
  </w:style>
  <w:style w:type="paragraph" w:styleId="2339" w:customStyle="1">
    <w:name w:val="p15"/>
    <w:basedOn w:val="826"/>
    <w:qFormat/>
    <w:pPr>
      <w:jc w:val="left"/>
      <w:spacing w:before="156" w:after="156"/>
      <w:widowControl/>
    </w:pPr>
    <w:rPr>
      <w:rFonts w:ascii="黑体" w:hAnsi="黑体" w:eastAsia="黑体" w:cs="宋体"/>
      <w:szCs w:val="21"/>
    </w:rPr>
  </w:style>
  <w:style w:type="paragraph" w:styleId="2340" w:customStyle="1">
    <w:name w:val="p16"/>
    <w:basedOn w:val="826"/>
    <w:qFormat/>
    <w:pPr>
      <w:ind w:firstLine="420"/>
      <w:widowControl/>
    </w:pPr>
    <w:rPr>
      <w:rFonts w:ascii="宋体" w:hAnsi="宋体" w:cs="宋体"/>
      <w:sz w:val="20"/>
      <w:szCs w:val="20"/>
    </w:rPr>
  </w:style>
  <w:style w:type="paragraph" w:styleId="2341" w:customStyle="1">
    <w:name w:val="p17"/>
    <w:basedOn w:val="826"/>
    <w:qFormat/>
    <w:pPr>
      <w:jc w:val="center"/>
      <w:spacing w:before="156" w:after="156"/>
      <w:widowControl/>
    </w:pPr>
    <w:rPr>
      <w:rFonts w:ascii="黑体" w:hAnsi="黑体" w:eastAsia="黑体" w:cs="宋体"/>
      <w:szCs w:val="21"/>
    </w:rPr>
  </w:style>
  <w:style w:type="paragraph" w:styleId="2342" w:customStyle="1">
    <w:name w:val="0-投标正文"/>
    <w:basedOn w:val="108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43" w:customStyle="1">
    <w:name w:val="网格型1"/>
    <w:basedOn w:val="831"/>
    <w:uiPriority w:val="39"/>
    <w:qFormat/>
    <w:tblPr>
      <w:tblInd w:w="0" w:type="dxa"/>
      <w:tblCellMar>
        <w:left w:w="108" w:type="dxa"/>
        <w:top w:w="0" w:type="dxa"/>
        <w:right w:w="108" w:type="dxa"/>
        <w:bottom w:w="0" w:type="dxa"/>
      </w:tblCellMar>
    </w:tblPr>
  </w:style>
  <w:style w:type="table" w:styleId="2344" w:customStyle="1">
    <w:name w:val="网格型2"/>
    <w:basedOn w:val="831"/>
    <w:uiPriority w:val="39"/>
    <w:qFormat/>
    <w:tblPr>
      <w:tblInd w:w="0" w:type="dxa"/>
      <w:tblCellMar>
        <w:left w:w="108" w:type="dxa"/>
        <w:top w:w="0" w:type="dxa"/>
        <w:right w:w="108" w:type="dxa"/>
        <w:bottom w:w="0" w:type="dxa"/>
      </w:tblCellMar>
    </w:tblPr>
  </w:style>
  <w:style w:type="table" w:styleId="2345" w:customStyle="1">
    <w:name w:val="网格型11"/>
    <w:basedOn w:val="831"/>
    <w:uiPriority w:val="39"/>
    <w:qFormat/>
    <w:pPr>
      <w:jc w:val="both"/>
      <w:widowControl w:val="off"/>
    </w:pPr>
    <w:tblPr>
      <w:tblInd w:w="0" w:type="dxa"/>
      <w:tblCellMar>
        <w:left w:w="108" w:type="dxa"/>
        <w:top w:w="0" w:type="dxa"/>
        <w:right w:w="108" w:type="dxa"/>
        <w:bottom w:w="0" w:type="dxa"/>
      </w:tblCellMar>
    </w:tblPr>
  </w:style>
  <w:style w:type="table" w:styleId="2346" w:customStyle="1">
    <w:name w:val="网格型21"/>
    <w:basedOn w:val="831"/>
    <w:uiPriority w:val="39"/>
    <w:qFormat/>
    <w:pPr>
      <w:jc w:val="both"/>
      <w:widowControl w:val="off"/>
    </w:pPr>
    <w:tblPr>
      <w:tblInd w:w="0" w:type="dxa"/>
      <w:tblCellMar>
        <w:left w:w="108" w:type="dxa"/>
        <w:top w:w="0" w:type="dxa"/>
        <w:right w:w="108" w:type="dxa"/>
        <w:bottom w:w="0" w:type="dxa"/>
      </w:tblCellMar>
    </w:tblPr>
  </w:style>
  <w:style w:type="table" w:styleId="2347" w:customStyle="1">
    <w:name w:val="网格型3"/>
    <w:basedOn w:val="831"/>
    <w:uiPriority w:val="59"/>
    <w:qFormat/>
    <w:tblPr>
      <w:tblInd w:w="0" w:type="dxa"/>
      <w:tblCellMar>
        <w:left w:w="108" w:type="dxa"/>
        <w:top w:w="0" w:type="dxa"/>
        <w:right w:w="108" w:type="dxa"/>
        <w:bottom w:w="0" w:type="dxa"/>
      </w:tblCellMar>
    </w:tblPr>
  </w:style>
  <w:style w:type="table" w:styleId="2348" w:customStyle="1">
    <w:name w:val="网格型12"/>
    <w:basedOn w:val="831"/>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22"/>
    <w:basedOn w:val="831"/>
    <w:uiPriority w:val="39"/>
    <w:qFormat/>
    <w:pPr>
      <w:jc w:val="both"/>
      <w:widowControl w:val="off"/>
    </w:pPr>
    <w:tblPr>
      <w:tblInd w:w="0" w:type="dxa"/>
      <w:tblCellMar>
        <w:left w:w="108" w:type="dxa"/>
        <w:top w:w="0" w:type="dxa"/>
        <w:right w:w="108" w:type="dxa"/>
        <w:bottom w:w="0" w:type="dxa"/>
      </w:tblCellMar>
    </w:tblPr>
  </w:style>
  <w:style w:type="table" w:styleId="2350" w:customStyle="1">
    <w:name w:val="网格型4"/>
    <w:basedOn w:val="831"/>
    <w:uiPriority w:val="59"/>
    <w:qFormat/>
    <w:tblPr>
      <w:tblInd w:w="0" w:type="dxa"/>
      <w:tblCellMar>
        <w:left w:w="108" w:type="dxa"/>
        <w:top w:w="0" w:type="dxa"/>
        <w:right w:w="108" w:type="dxa"/>
        <w:bottom w:w="0" w:type="dxa"/>
      </w:tblCellMar>
    </w:tblPr>
  </w:style>
  <w:style w:type="table" w:styleId="2351" w:customStyle="1">
    <w:name w:val="网格型13"/>
    <w:basedOn w:val="831"/>
    <w:uiPriority w:val="39"/>
    <w:qFormat/>
    <w:pPr>
      <w:jc w:val="both"/>
      <w:widowControl w:val="off"/>
    </w:pPr>
    <w:tblPr>
      <w:tblInd w:w="0" w:type="dxa"/>
      <w:tblCellMar>
        <w:left w:w="108" w:type="dxa"/>
        <w:top w:w="0" w:type="dxa"/>
        <w:right w:w="108" w:type="dxa"/>
        <w:bottom w:w="0" w:type="dxa"/>
      </w:tblCellMar>
    </w:tblPr>
  </w:style>
  <w:style w:type="table" w:styleId="2352" w:customStyle="1">
    <w:name w:val="网格型23"/>
    <w:basedOn w:val="831"/>
    <w:uiPriority w:val="39"/>
    <w:qFormat/>
    <w:pPr>
      <w:jc w:val="both"/>
      <w:widowControl w:val="off"/>
    </w:pPr>
    <w:tblPr>
      <w:tblInd w:w="0" w:type="dxa"/>
      <w:tblCellMar>
        <w:left w:w="108" w:type="dxa"/>
        <w:top w:w="0" w:type="dxa"/>
        <w:right w:w="108" w:type="dxa"/>
        <w:bottom w:w="0" w:type="dxa"/>
      </w:tblCellMar>
    </w:tblPr>
  </w:style>
  <w:style w:type="table" w:styleId="2353" w:customStyle="1">
    <w:name w:val="网格型5"/>
    <w:basedOn w:val="831"/>
    <w:uiPriority w:val="59"/>
    <w:qFormat/>
    <w:tblPr>
      <w:tblInd w:w="0" w:type="dxa"/>
      <w:tblCellMar>
        <w:left w:w="108" w:type="dxa"/>
        <w:top w:w="0" w:type="dxa"/>
        <w:right w:w="108" w:type="dxa"/>
        <w:bottom w:w="0" w:type="dxa"/>
      </w:tblCellMar>
    </w:tblPr>
  </w:style>
  <w:style w:type="table" w:styleId="2354" w:customStyle="1">
    <w:name w:val="网格型6"/>
    <w:basedOn w:val="831"/>
    <w:uiPriority w:val="59"/>
    <w:qFormat/>
    <w:tblPr>
      <w:tblInd w:w="0" w:type="dxa"/>
      <w:tblCellMar>
        <w:left w:w="108" w:type="dxa"/>
        <w:top w:w="0" w:type="dxa"/>
        <w:right w:w="108" w:type="dxa"/>
        <w:bottom w:w="0" w:type="dxa"/>
      </w:tblCellMar>
    </w:tblPr>
  </w:style>
  <w:style w:type="table" w:styleId="2355" w:customStyle="1">
    <w:name w:val="网格型14"/>
    <w:basedOn w:val="831"/>
    <w:uiPriority w:val="39"/>
    <w:qFormat/>
    <w:pPr>
      <w:jc w:val="both"/>
      <w:widowControl w:val="off"/>
    </w:pPr>
    <w:tblPr>
      <w:tblInd w:w="0" w:type="dxa"/>
      <w:tblCellMar>
        <w:left w:w="108" w:type="dxa"/>
        <w:top w:w="0" w:type="dxa"/>
        <w:right w:w="108" w:type="dxa"/>
        <w:bottom w:w="0" w:type="dxa"/>
      </w:tblCellMar>
    </w:tblPr>
  </w:style>
  <w:style w:type="table" w:styleId="2356" w:customStyle="1">
    <w:name w:val="网格型24"/>
    <w:basedOn w:val="831"/>
    <w:uiPriority w:val="39"/>
    <w:qFormat/>
    <w:pPr>
      <w:jc w:val="both"/>
      <w:widowControl w:val="off"/>
    </w:pPr>
    <w:tblPr>
      <w:tblInd w:w="0" w:type="dxa"/>
      <w:tblCellMar>
        <w:left w:w="108" w:type="dxa"/>
        <w:top w:w="0" w:type="dxa"/>
        <w:right w:w="108" w:type="dxa"/>
        <w:bottom w:w="0" w:type="dxa"/>
      </w:tblCellMar>
    </w:tblPr>
  </w:style>
  <w:style w:type="table" w:styleId="2357" w:customStyle="1">
    <w:name w:val="网格型7"/>
    <w:basedOn w:val="831"/>
    <w:uiPriority w:val="59"/>
    <w:qFormat/>
    <w:tblPr>
      <w:tblInd w:w="0" w:type="dxa"/>
      <w:tblCellMar>
        <w:left w:w="108" w:type="dxa"/>
        <w:top w:w="0" w:type="dxa"/>
        <w:right w:w="108" w:type="dxa"/>
        <w:bottom w:w="0" w:type="dxa"/>
      </w:tblCellMar>
    </w:tblPr>
  </w:style>
  <w:style w:type="table" w:styleId="2358" w:customStyle="1">
    <w:name w:val="网格型8"/>
    <w:basedOn w:val="831"/>
    <w:uiPriority w:val="59"/>
    <w:qFormat/>
    <w:rPr>
      <w:rFonts w:ascii="Calibri" w:hAnsi="Calibri"/>
    </w:rPr>
    <w:tblPr>
      <w:tblInd w:w="0" w:type="dxa"/>
      <w:tblCellMar>
        <w:left w:w="108" w:type="dxa"/>
        <w:top w:w="0" w:type="dxa"/>
        <w:right w:w="108" w:type="dxa"/>
        <w:bottom w:w="0" w:type="dxa"/>
      </w:tblCellMar>
    </w:tblPr>
  </w:style>
  <w:style w:type="character" w:styleId="2359" w:customStyle="1">
    <w:name w:val="普通(网站) Char"/>
    <w:qFormat/>
    <w:rPr>
      <w:rFonts w:ascii="宋体" w:hAnsi="宋体" w:cs="宋体"/>
      <w:color w:val="000000"/>
      <w:sz w:val="24"/>
      <w:szCs w:val="24"/>
    </w:rPr>
  </w:style>
  <w:style w:type="character" w:styleId="2360" w:customStyle="1">
    <w:name w:val="正文缩进 Char"/>
    <w:qFormat/>
    <w:rPr>
      <w:rFonts w:eastAsia="宋体"/>
      <w:sz w:val="21"/>
      <w:lang w:val="en-US" w:eastAsia="zh-CN" w:bidi="ar-SA"/>
    </w:rPr>
  </w:style>
  <w:style w:type="paragraph" w:styleId="2361" w:customStyle="1">
    <w:name w:val="Andy_正文格式"/>
    <w:basedOn w:val="826"/>
    <w:qFormat/>
    <w:pPr>
      <w:ind w:firstLine="560"/>
      <w:jc w:val="left"/>
    </w:pPr>
    <w:rPr>
      <w:rFonts w:ascii="仿宋_GB2312" w:eastAsia="仿宋_GB2312"/>
      <w:sz w:val="28"/>
      <w:szCs w:val="28"/>
    </w:rPr>
  </w:style>
  <w:style w:type="character" w:styleId="2362" w:customStyle="1">
    <w:name w:val="p141"/>
    <w:qFormat/>
    <w:rPr>
      <w:sz w:val="21"/>
      <w:szCs w:val="21"/>
    </w:rPr>
  </w:style>
  <w:style w:type="character" w:styleId="2363" w:customStyle="1">
    <w:name w:val="标题 3 字符"/>
    <w:qFormat/>
    <w:rPr>
      <w:b/>
      <w:sz w:val="32"/>
    </w:rPr>
  </w:style>
  <w:style w:type="paragraph" w:styleId="2364" w:customStyle="1">
    <w:name w:val="正文_4"/>
    <w:qFormat/>
    <w:pPr>
      <w:jc w:val="both"/>
      <w:widowControl w:val="off"/>
    </w:pPr>
    <w:rPr>
      <w:sz w:val="21"/>
      <w:szCs w:val="24"/>
    </w:rPr>
  </w:style>
  <w:style w:type="character" w:styleId="2365" w:customStyle="1">
    <w:name w:val="px_10"/>
    <w:basedOn w:val="830"/>
    <w:qFormat/>
  </w:style>
  <w:style w:type="paragraph" w:styleId="2366" w:customStyle="1">
    <w:name w:val="正文_8"/>
    <w:qFormat/>
    <w:pPr>
      <w:jc w:val="both"/>
      <w:widowControl w:val="off"/>
    </w:pPr>
    <w:rPr>
      <w:rFonts w:ascii="Calibri" w:hAnsi="Calibri"/>
      <w:sz w:val="21"/>
      <w:szCs w:val="22"/>
    </w:rPr>
  </w:style>
  <w:style w:type="paragraph" w:styleId="2367" w:customStyle="1">
    <w:name w:val="text-tag"/>
    <w:basedOn w:val="826"/>
    <w:uiPriority w:val="99"/>
    <w:semiHidden/>
    <w:qFormat/>
    <w:pPr>
      <w:jc w:val="left"/>
      <w:spacing w:before="100" w:beforeAutospacing="1" w:after="100" w:afterAutospacing="1"/>
      <w:widowControl/>
    </w:pPr>
    <w:rPr>
      <w:rFonts w:ascii="宋体" w:hAnsi="宋体" w:cs="宋体"/>
      <w:sz w:val="24"/>
    </w:rPr>
  </w:style>
  <w:style w:type="paragraph" w:styleId="2368" w:customStyle="1">
    <w:name w:val="_Style 1379"/>
    <w:basedOn w:val="826"/>
    <w:next w:val="826"/>
    <w:qFormat/>
    <w:pPr>
      <w:jc w:val="center"/>
      <w:pBdr>
        <w:bottom w:val="single" w:color="000000" w:sz="6" w:space="1"/>
      </w:pBdr>
    </w:pPr>
    <w:rPr>
      <w:rFonts w:ascii="Arial"/>
      <w:vanish/>
      <w:sz w:val="16"/>
    </w:rPr>
  </w:style>
  <w:style w:type="paragraph" w:styleId="2369" w:customStyle="1">
    <w:name w:val="_Style 1380"/>
    <w:basedOn w:val="826"/>
    <w:next w:val="826"/>
    <w:qFormat/>
    <w:pPr>
      <w:jc w:val="center"/>
      <w:pBdr>
        <w:top w:val="single" w:color="000000" w:sz="6" w:space="1"/>
      </w:pBdr>
    </w:pPr>
    <w:rPr>
      <w:rFonts w:ascii="Arial"/>
      <w:vanish/>
      <w:sz w:val="16"/>
    </w:rPr>
  </w:style>
  <w:style w:type="paragraph" w:styleId="2370" w:customStyle="1">
    <w:name w:val="Normal_19"/>
    <w:qFormat/>
    <w:pPr>
      <w:jc w:val="both"/>
      <w:widowControl w:val="off"/>
    </w:pPr>
    <w:rPr>
      <w:sz w:val="21"/>
      <w:szCs w:val="24"/>
    </w:rPr>
  </w:style>
  <w:style w:type="paragraph" w:styleId="2371" w:customStyle="1">
    <w:name w:val="索引 11"/>
    <w:basedOn w:val="826"/>
    <w:next w:val="826"/>
    <w:uiPriority w:val="99"/>
    <w:qFormat/>
    <w:pPr>
      <w:spacing w:line="360" w:lineRule="auto"/>
    </w:pPr>
    <w:rPr>
      <w:rFonts w:ascii="仿宋_GB2312" w:eastAsia="仿宋_GB2312"/>
      <w:sz w:val="24"/>
      <w:szCs w:val="20"/>
    </w:rPr>
  </w:style>
  <w:style w:type="paragraph" w:styleId="2372" w:customStyle="1">
    <w:name w:val="修订2"/>
    <w:uiPriority w:val="99"/>
    <w:unhideWhenUsed/>
    <w:qFormat/>
    <w:rPr>
      <w:sz w:val="21"/>
      <w:szCs w:val="24"/>
    </w:rPr>
  </w:style>
  <w:style w:type="paragraph" w:styleId="2373" w:customStyle="1">
    <w:name w:val="Normal_6"/>
    <w:qFormat/>
    <w:rPr>
      <w:rFonts w:eastAsia="Times New Roman"/>
      <w:sz w:val="24"/>
      <w:szCs w:val="24"/>
    </w:rPr>
  </w:style>
  <w:style w:type="paragraph" w:styleId="2374" w:customStyle="1">
    <w:name w:val="Normal_4"/>
    <w:qFormat/>
    <w:rPr>
      <w:rFonts w:eastAsia="Times New Roman"/>
      <w:sz w:val="24"/>
      <w:szCs w:val="24"/>
    </w:rPr>
  </w:style>
  <w:style w:type="paragraph" w:styleId="2375" w:customStyle="1">
    <w:name w:val="Normal_5"/>
    <w:qFormat/>
    <w:rPr>
      <w:rFonts w:eastAsia="Times New Roman"/>
      <w:sz w:val="24"/>
      <w:szCs w:val="24"/>
    </w:rPr>
  </w:style>
  <w:style w:type="paragraph" w:styleId="2376" w:customStyle="1">
    <w:name w:val="Normal_1"/>
    <w:qFormat/>
    <w:rPr>
      <w:rFonts w:eastAsia="Times New Roman"/>
      <w:sz w:val="24"/>
      <w:szCs w:val="24"/>
    </w:rPr>
  </w:style>
  <w:style w:type="paragraph" w:styleId="2377" w:customStyle="1">
    <w:name w:val="正文_10"/>
    <w:qFormat/>
    <w:pPr>
      <w:jc w:val="both"/>
      <w:widowControl w:val="off"/>
    </w:pPr>
    <w:rPr>
      <w:rFonts w:ascii="Calibri" w:hAnsi="Calibri"/>
      <w:sz w:val="21"/>
      <w:szCs w:val="22"/>
    </w:rPr>
  </w:style>
  <w:style w:type="paragraph" w:styleId="2378" w:customStyle="1">
    <w:name w:val="正文_0"/>
    <w:qFormat/>
    <w:pPr>
      <w:jc w:val="both"/>
      <w:widowControl w:val="off"/>
    </w:pPr>
    <w:rPr>
      <w:sz w:val="21"/>
      <w:szCs w:val="24"/>
    </w:rPr>
  </w:style>
  <w:style w:type="paragraph" w:styleId="2379" w:customStyle="1">
    <w:name w:val="正文_1"/>
    <w:qFormat/>
    <w:pPr>
      <w:jc w:val="both"/>
      <w:widowControl w:val="off"/>
    </w:pPr>
    <w:rPr>
      <w:rFonts w:ascii="Calibri" w:hAnsi="Calibri"/>
      <w:sz w:val="21"/>
      <w:szCs w:val="22"/>
    </w:rPr>
  </w:style>
  <w:style w:type="paragraph" w:styleId="2380" w:customStyle="1">
    <w:name w:val="Normal_0"/>
    <w:qFormat/>
    <w:rPr>
      <w:rFonts w:eastAsia="Times New Roman"/>
      <w:sz w:val="24"/>
      <w:szCs w:val="24"/>
    </w:rPr>
  </w:style>
  <w:style w:type="paragraph" w:styleId="2381" w:customStyle="1">
    <w:name w:val="正文_11"/>
    <w:qFormat/>
    <w:pPr>
      <w:jc w:val="both"/>
      <w:widowControl w:val="off"/>
    </w:pPr>
    <w:rPr>
      <w:rFonts w:ascii="Calibri" w:hAnsi="Calibri"/>
      <w:sz w:val="21"/>
      <w:szCs w:val="22"/>
    </w:rPr>
  </w:style>
  <w:style w:type="paragraph" w:styleId="2382" w:customStyle="1">
    <w:name w:val="正文_11_0"/>
    <w:qFormat/>
    <w:pPr>
      <w:jc w:val="both"/>
      <w:widowControl w:val="off"/>
    </w:pPr>
    <w:rPr>
      <w:sz w:val="21"/>
      <w:szCs w:val="24"/>
    </w:rPr>
  </w:style>
  <w:style w:type="paragraph" w:styleId="2383" w:customStyle="1">
    <w:name w:val="正文文本11"/>
    <w:basedOn w:val="826"/>
    <w:uiPriority w:val="99"/>
    <w:qFormat/>
    <w:rPr>
      <w:sz w:val="20"/>
      <w:lang w:eastAsia="en-US"/>
    </w:rPr>
  </w:style>
  <w:style w:type="character" w:styleId="2384" w:customStyle="1">
    <w:name w:val="titlebody"/>
    <w:qFormat/>
    <w:rPr>
      <w:rFonts w:ascii="Times New Roman" w:hAnsi="Times New Roman" w:eastAsia="宋体" w:cs="Times New Roman"/>
      <w:sz w:val="21"/>
      <w:szCs w:val="24"/>
      <w:lang w:val="en-US" w:eastAsia="zh-CN" w:bidi="ar-SA"/>
    </w:rPr>
  </w:style>
  <w:style w:type="paragraph" w:styleId="2385" w:customStyle="1">
    <w:name w:val="正文_9"/>
    <w:qFormat/>
    <w:pPr>
      <w:jc w:val="both"/>
      <w:widowControl w:val="off"/>
    </w:pPr>
    <w:rPr>
      <w:rFonts w:ascii="Calibri" w:hAnsi="Calibri"/>
      <w:sz w:val="21"/>
      <w:szCs w:val="22"/>
    </w:rPr>
  </w:style>
  <w:style w:type="paragraph" w:styleId="2386" w:customStyle="1">
    <w:name w:val="普通(网站)_0"/>
    <w:basedOn w:val="2385"/>
    <w:uiPriority w:val="99"/>
    <w:qFormat/>
    <w:pPr>
      <w:jc w:val="left"/>
      <w:spacing w:before="100" w:beforeAutospacing="1" w:after="100" w:afterAutospacing="1" w:line="320" w:lineRule="atLeast"/>
      <w:widowControl/>
    </w:pPr>
    <w:rPr>
      <w:rFonts w:ascii="宋体" w:hAnsi="宋体"/>
      <w:sz w:val="18"/>
      <w:szCs w:val="18"/>
    </w:rPr>
  </w:style>
  <w:style w:type="paragraph" w:styleId="2387" w:customStyle="1">
    <w:name w:val="Normal_29"/>
    <w:qFormat/>
    <w:pPr>
      <w:jc w:val="both"/>
      <w:widowControl w:val="off"/>
    </w:pPr>
    <w:rPr>
      <w:rFonts w:ascii="Calibri" w:hAnsi="Calibri"/>
      <w:sz w:val="21"/>
      <w:szCs w:val="22"/>
    </w:rPr>
  </w:style>
  <w:style w:type="paragraph" w:styleId="2388" w:customStyle="1">
    <w:name w:val="Normal Indent_0"/>
    <w:basedOn w:val="2387"/>
    <w:qFormat/>
    <w:pPr>
      <w:ind w:firstLine="482"/>
      <w:spacing w:line="360" w:lineRule="atLeast"/>
    </w:pPr>
    <w:rPr>
      <w:rFonts w:ascii="Times New Roman" w:hAnsi="Times New Roman" w:eastAsia="等线"/>
      <w:sz w:val="24"/>
      <w:szCs w:val="20"/>
    </w:rPr>
  </w:style>
  <w:style w:type="paragraph" w:styleId="2389">
    <w:name w:val="Header"/>
    <w:basedOn w:val="826"/>
    <w:link w:val="2390"/>
    <w:unhideWhenUsed/>
    <w:qFormat/>
    <w:pPr>
      <w:jc w:val="center"/>
      <w:tabs>
        <w:tab w:val="center" w:pos="4153" w:leader="none"/>
        <w:tab w:val="right" w:pos="8306" w:leader="none"/>
      </w:tabs>
      <w:pBdr>
        <w:bottom w:val="single" w:color="000000" w:sz="6" w:space="1"/>
      </w:pBdr>
    </w:pPr>
    <w:rPr>
      <w:sz w:val="18"/>
      <w:szCs w:val="18"/>
    </w:rPr>
  </w:style>
  <w:style w:type="character" w:styleId="2390" w:customStyle="1">
    <w:name w:val="页眉 Char3"/>
    <w:basedOn w:val="830"/>
    <w:link w:val="2389"/>
    <w:uiPriority w:val="99"/>
    <w:semiHidden/>
    <w:rPr>
      <w:sz w:val="18"/>
      <w:szCs w:val="18"/>
    </w:rPr>
  </w:style>
  <w:style w:type="paragraph" w:styleId="2391">
    <w:name w:val="Footer"/>
    <w:basedOn w:val="826"/>
    <w:link w:val="2392"/>
    <w:unhideWhenUsed/>
    <w:qFormat/>
    <w:pPr>
      <w:jc w:val="left"/>
      <w:tabs>
        <w:tab w:val="center" w:pos="4153" w:leader="none"/>
        <w:tab w:val="right" w:pos="8306" w:leader="none"/>
      </w:tabs>
    </w:pPr>
    <w:rPr>
      <w:sz w:val="18"/>
      <w:szCs w:val="18"/>
    </w:rPr>
  </w:style>
  <w:style w:type="character" w:styleId="2392" w:customStyle="1">
    <w:name w:val="页脚 Char3"/>
    <w:basedOn w:val="830"/>
    <w:link w:val="2391"/>
    <w:uiPriority w:val="99"/>
    <w:semiHidden/>
    <w:rPr>
      <w:sz w:val="18"/>
      <w:szCs w:val="18"/>
    </w:rPr>
  </w:style>
  <w:style w:type="character" w:styleId="2393" w:customStyle="1">
    <w:name w:val="标题 1 Char4"/>
    <w:basedOn w:val="830"/>
    <w:uiPriority w:val="9"/>
    <w:rPr>
      <w:b/>
      <w:bCs/>
      <w:sz w:val="44"/>
      <w:szCs w:val="44"/>
    </w:rPr>
  </w:style>
  <w:style w:type="character" w:styleId="2394" w:customStyle="1">
    <w:name w:val="标题 3 Char4"/>
    <w:basedOn w:val="830"/>
    <w:uiPriority w:val="9"/>
    <w:semiHidden/>
    <w:rPr>
      <w:b/>
      <w:bCs/>
      <w:sz w:val="32"/>
      <w:szCs w:val="32"/>
    </w:rPr>
  </w:style>
  <w:style w:type="numbering" w:styleId="2395" w:customStyle="1">
    <w:name w:val="无列表1"/>
    <w:next w:val="832"/>
    <w:uiPriority w:val="99"/>
    <w:semiHidden/>
    <w:unhideWhenUsed/>
  </w:style>
  <w:style w:type="table" w:styleId="2396" w:customStyle="1">
    <w:name w:val="网格型9"/>
    <w:basedOn w:val="831"/>
    <w:next w:val="844"/>
    <w:qFormat/>
    <w:pPr>
      <w:jc w:val="both"/>
      <w:widowControl w:val="off"/>
    </w:pPr>
    <w:tblPr>
      <w:tblInd w:w="0" w:type="dxa"/>
      <w:tblCellMar>
        <w:left w:w="108" w:type="dxa"/>
        <w:top w:w="0" w:type="dxa"/>
        <w:right w:w="108" w:type="dxa"/>
        <w:bottom w:w="0" w:type="dxa"/>
      </w:tblCellMar>
    </w:tblPr>
  </w:style>
  <w:style w:type="character" w:styleId="2397" w:customStyle="1">
    <w:name w:val="标题 4 Char4"/>
    <w:basedOn w:val="830"/>
    <w:link w:val="829"/>
    <w:uiPriority w:val="9"/>
    <w:semiHidden/>
    <w:rPr>
      <w:rFonts w:ascii="宋体" w:hAnsi="宋体"/>
      <w:b/>
      <w:bCs/>
      <w:sz w:val="24"/>
      <w:szCs w:val="24"/>
    </w:rPr>
  </w:style>
  <w:style w:type="numbering" w:styleId="2398" w:customStyle="1">
    <w:name w:val="无列表2"/>
    <w:next w:val="832"/>
    <w:uiPriority w:val="99"/>
    <w:semiHidden/>
    <w:unhideWhenUsed/>
  </w:style>
  <w:style w:type="table" w:styleId="2399" w:customStyle="1">
    <w:name w:val="网格型10"/>
    <w:next w:val="8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0" w:customStyle="1">
    <w:name w:val="首行缩进"/>
    <w:basedOn w:val="826"/>
    <w:qFormat/>
    <w:pPr>
      <w:ind w:firstLine="660"/>
      <w:spacing w:line="400" w:lineRule="exact"/>
      <w:tabs>
        <w:tab w:val="left" w:pos="6735" w:leader="none"/>
      </w:tabs>
    </w:pPr>
    <w:rPr>
      <w:rFonts w:ascii="宋体" w:hAnsi="宋体"/>
      <w:sz w:val="24"/>
      <w:szCs w:val="22"/>
    </w:rPr>
  </w:style>
  <w:style w:type="table" w:styleId="2401" w:customStyle="1">
    <w:name w:val="Table Normal"/>
    <w:unhideWhenUsed/>
    <w:qFormat/>
    <w:tblPr>
      <w:tblCellMar>
        <w:left w:w="0" w:type="dxa"/>
        <w:top w:w="0" w:type="dxa"/>
        <w:right w:w="0" w:type="dxa"/>
        <w:bottom w:w="0" w:type="dxa"/>
      </w:tblCellMar>
    </w:tblPr>
  </w:style>
  <w:style w:type="table" w:styleId="2402" w:customStyle="1">
    <w:name w:val="网格型15"/>
    <w:basedOn w:val="831"/>
    <w:next w:val="844"/>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3"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315</cp:revision>
  <dcterms:created xsi:type="dcterms:W3CDTF">2025-06-24T06:18:00Z</dcterms:created>
  <dcterms:modified xsi:type="dcterms:W3CDTF">2026-07-31T06:08:21Z</dcterms:modified>
</cp:coreProperties>
</file>