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tabs>
          <w:tab w:val="left" w:pos="4264" w:leader="none"/>
        </w:tabs>
        <w:rPr>
          <w:rFonts w:ascii="宋体" w:hAnsi="宋体"/>
          <w:b/>
          <w:sz w:val="72"/>
        </w:rPr>
      </w:pPr>
      <w:r>
        <w:rPr>
          <w:rFonts w:ascii="宋体" w:hAnsi="宋体"/>
          <w:b/>
          <w:sz w:val="72"/>
        </w:rPr>
      </w:r>
      <w:r/>
    </w:p>
    <w:p>
      <w:pPr>
        <w:jc w:val="left"/>
        <w:tabs>
          <w:tab w:val="left" w:pos="4264" w:leader="none"/>
        </w:tabs>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苏州市相城区政府采购</w:t>
      </w:r>
      <w:r/>
    </w:p>
    <w:p>
      <w:pPr>
        <w:rPr>
          <w:rFonts w:ascii="宋体" w:hAnsi="宋体"/>
        </w:rPr>
      </w:pPr>
      <w:r>
        <w:rPr>
          <w:rFonts w:ascii="宋体" w:hAnsi="宋体"/>
        </w:rPr>
      </w:r>
      <w:r/>
    </w:p>
    <w:p>
      <w:pPr>
        <w:jc w:val="center"/>
        <w:rPr>
          <w:rFonts w:ascii="宋体" w:hAnsi="宋体"/>
          <w:b/>
          <w:sz w:val="72"/>
        </w:rPr>
      </w:pPr>
      <w:r>
        <w:rPr>
          <w:rFonts w:hint="eastAsia" w:ascii="宋体" w:hAnsi="宋体"/>
          <w:b/>
          <w:sz w:val="72"/>
        </w:rPr>
        <w:t xml:space="preserve">竞争性磋商文件</w:t>
      </w:r>
      <w:r/>
    </w:p>
    <w:p>
      <w:pPr>
        <w:spacing w:line="360" w:lineRule="auto"/>
        <w:rPr>
          <w:rFonts w:ascii="宋体" w:hAnsi="宋体"/>
          <w:b/>
          <w:bCs/>
          <w:sz w:val="52"/>
          <w:szCs w:val="52"/>
          <w:lang w:val="zh-CN"/>
        </w:rPr>
      </w:pPr>
      <w:r>
        <w:rPr>
          <w:rFonts w:ascii="宋体" w:hAnsi="宋体"/>
          <w:b/>
          <w:bCs/>
          <w:sz w:val="52"/>
          <w:szCs w:val="52"/>
          <w:lang w:val="zh-CN"/>
        </w:rPr>
      </w:r>
      <w:r/>
    </w:p>
    <w:p>
      <w:pPr>
        <w:spacing w:line="360" w:lineRule="auto"/>
        <w:rPr>
          <w:rFonts w:ascii="宋体" w:hAnsi="宋体"/>
          <w:b/>
          <w:bCs/>
          <w:sz w:val="52"/>
          <w:szCs w:val="52"/>
          <w:lang w:val="zh-CN"/>
        </w:rPr>
      </w:pPr>
      <w:r>
        <w:rPr>
          <w:rFonts w:ascii="宋体" w:hAnsi="宋体"/>
          <w:b/>
          <w:bCs/>
          <w:sz w:val="52"/>
          <w:szCs w:val="52"/>
          <w:lang w:val="zh-CN"/>
        </w:rPr>
      </w:r>
      <w:r/>
    </w:p>
    <w:p>
      <w:pPr>
        <w:spacing w:line="360" w:lineRule="auto"/>
        <w:rPr>
          <w:rFonts w:ascii="宋体" w:hAnsi="宋体"/>
          <w:b/>
          <w:bCs/>
          <w:sz w:val="52"/>
          <w:szCs w:val="52"/>
          <w:lang w:val="zh-CN"/>
        </w:rPr>
      </w:pPr>
      <w:r>
        <w:rPr>
          <w:rFonts w:ascii="宋体" w:hAnsi="宋体"/>
          <w:b/>
          <w:bCs/>
          <w:sz w:val="52"/>
          <w:szCs w:val="52"/>
          <w:lang w:val="zh-CN"/>
        </w:rPr>
      </w:r>
      <w:r/>
    </w:p>
    <w:p>
      <w:pPr>
        <w:spacing w:line="360" w:lineRule="auto"/>
        <w:rPr>
          <w:rFonts w:ascii="宋体" w:hAnsi="宋体"/>
          <w:b/>
          <w:bCs/>
          <w:sz w:val="52"/>
          <w:szCs w:val="52"/>
          <w:lang w:val="zh-CN"/>
        </w:rPr>
      </w:pPr>
      <w:r>
        <w:rPr>
          <w:rFonts w:ascii="宋体" w:hAnsi="宋体"/>
          <w:b/>
          <w:bCs/>
          <w:sz w:val="52"/>
          <w:szCs w:val="52"/>
          <w:lang w:val="zh-CN"/>
        </w:rPr>
      </w:r>
      <w:r/>
    </w:p>
    <w:p>
      <w:pPr>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b/>
          <w:bCs/>
          <w:sz w:val="32"/>
          <w:szCs w:val="32"/>
          <w:lang w:val="zh-CN"/>
        </w:rPr>
        <w:t xml:space="preserve">       编    号：</w:t>
      </w:r>
      <w:r>
        <w:rPr>
          <w:rFonts w:hint="eastAsia" w:ascii="宋体" w:hAnsi="宋体" w:cs="宋体"/>
          <w:b/>
          <w:color w:val="000000"/>
          <w:sz w:val="32"/>
          <w:lang w:eastAsia="zh-CN"/>
        </w:rPr>
        <w:t xml:space="preserve">JSZC-320507-YJKJ-C2026-0004</w:t>
      </w:r>
      <w:r/>
    </w:p>
    <w:p>
      <w:pPr>
        <w:spacing w:line="360" w:lineRule="auto"/>
        <w:rPr>
          <w:rFonts w:ascii="宋体" w:hAnsi="宋体"/>
          <w:b/>
          <w:bCs/>
          <w:sz w:val="32"/>
          <w:szCs w:val="32"/>
          <w:lang w:val="zh-CN"/>
        </w:rPr>
      </w:pPr>
      <w:r>
        <w:rPr>
          <w:rFonts w:hint="eastAsia" w:ascii="宋体" w:hAnsi="宋体"/>
          <w:b/>
          <w:bCs/>
          <w:sz w:val="32"/>
          <w:szCs w:val="32"/>
          <w:lang w:val="zh-CN"/>
        </w:rPr>
        <w:t xml:space="preserve">       采购单位：苏州高铁新城城市建设管理服务中心</w:t>
      </w:r>
      <w:r/>
    </w:p>
    <w:p>
      <w:pPr>
        <w:spacing w:line="360" w:lineRule="auto"/>
        <w:rPr>
          <w:rFonts w:ascii="宋体" w:hAnsi="宋体"/>
          <w:b/>
          <w:bCs/>
          <w:sz w:val="32"/>
          <w:szCs w:val="32"/>
          <w:lang w:val="zh-CN"/>
        </w:rPr>
      </w:pPr>
      <w:r>
        <w:rPr>
          <w:rFonts w:hint="eastAsia" w:ascii="宋体" w:hAnsi="宋体"/>
          <w:b/>
          <w:bCs/>
          <w:sz w:val="32"/>
          <w:szCs w:val="32"/>
        </w:rPr>
        <w:t xml:space="preserve">       </w:t>
      </w:r>
      <w:r>
        <w:rPr>
          <w:rFonts w:hint="eastAsia" w:ascii="宋体" w:hAnsi="宋体"/>
          <w:b/>
          <w:bCs/>
          <w:sz w:val="32"/>
          <w:szCs w:val="32"/>
          <w:lang w:val="zh-CN"/>
        </w:rPr>
        <w:t xml:space="preserve">项目名称：2026年高铁新城市政零星工程</w:t>
      </w:r>
      <w:r/>
    </w:p>
    <w:p>
      <w:pPr>
        <w:spacing w:line="360" w:lineRule="auto"/>
        <w:rPr>
          <w:rFonts w:ascii="宋体" w:hAnsi="宋体"/>
          <w:b/>
          <w:bCs/>
          <w:sz w:val="32"/>
          <w:szCs w:val="32"/>
          <w:lang w:val="zh-CN"/>
        </w:rPr>
      </w:pPr>
      <w:r>
        <w:rPr>
          <w:rFonts w:hint="eastAsia" w:ascii="宋体" w:hAnsi="宋体"/>
          <w:b/>
          <w:bCs/>
          <w:sz w:val="32"/>
          <w:szCs w:val="32"/>
          <w:lang w:val="zh-CN"/>
        </w:rPr>
        <w:t xml:space="preserve">       采购类别：工程类</w:t>
      </w:r>
      <w:r/>
    </w:p>
    <w:p>
      <w:pPr>
        <w:spacing w:line="360" w:lineRule="auto"/>
        <w:rPr>
          <w:rFonts w:ascii="宋体" w:hAnsi="宋体"/>
          <w:b/>
          <w:bCs/>
          <w:sz w:val="32"/>
          <w:szCs w:val="32"/>
          <w:lang w:val="zh-CN"/>
        </w:rPr>
      </w:pPr>
      <w:r>
        <w:rPr>
          <w:rFonts w:ascii="宋体" w:hAnsi="宋体"/>
          <w:b/>
          <w:bCs/>
          <w:sz w:val="32"/>
          <w:szCs w:val="32"/>
          <w:lang w:val="zh-CN"/>
        </w:rPr>
      </w:r>
      <w:r/>
    </w:p>
    <w:p>
      <w:pPr>
        <w:rPr>
          <w:rFonts w:ascii="宋体" w:hAnsi="宋体"/>
          <w:b/>
          <w:bCs/>
          <w:sz w:val="44"/>
          <w:szCs w:val="44"/>
          <w:lang w:val="zh-CN"/>
        </w:rPr>
        <w:outlineLvl w:val="0"/>
      </w:pPr>
      <w:r>
        <w:rPr>
          <w:rFonts w:ascii="宋体" w:hAnsi="宋体"/>
          <w:b/>
          <w:bCs/>
          <w:sz w:val="44"/>
          <w:szCs w:val="44"/>
          <w:lang w:val="zh-CN"/>
        </w:rPr>
      </w:r>
      <w:r/>
    </w:p>
    <w:p>
      <w:pPr>
        <w:rPr>
          <w:rFonts w:ascii="宋体" w:hAnsi="宋体"/>
          <w:b/>
          <w:bCs/>
          <w:sz w:val="44"/>
          <w:szCs w:val="44"/>
          <w:lang w:val="zh-CN"/>
        </w:rPr>
        <w:outlineLvl w:val="0"/>
      </w:pPr>
      <w:r>
        <w:rPr>
          <w:rFonts w:ascii="宋体" w:hAnsi="宋体"/>
          <w:b/>
          <w:bCs/>
          <w:sz w:val="44"/>
          <w:szCs w:val="44"/>
          <w:lang w:val="zh-CN"/>
        </w:rPr>
      </w:r>
      <w:r/>
    </w:p>
    <w:p>
      <w:pPr>
        <w:jc w:val="center"/>
        <w:rPr>
          <w:rFonts w:ascii="宋体" w:hAnsi="宋体"/>
          <w:b/>
          <w:bCs/>
          <w:sz w:val="32"/>
          <w:szCs w:val="32"/>
          <w:lang w:val="zh-CN"/>
        </w:rPr>
        <w:outlineLvl w:val="0"/>
      </w:pPr>
      <w:r>
        <w:rPr>
          <w:rFonts w:hint="eastAsia" w:ascii="宋体" w:hAnsi="宋体"/>
          <w:b/>
          <w:bCs/>
          <w:sz w:val="32"/>
          <w:szCs w:val="32"/>
          <w:lang w:val="zh-CN"/>
        </w:rPr>
        <w:t xml:space="preserve">研佳科技咨询（苏州）有限公司</w:t>
      </w:r>
      <w:r/>
    </w:p>
    <w:p>
      <w:pPr>
        <w:jc w:val="center"/>
        <w:rPr>
          <w:rFonts w:ascii="宋体" w:hAnsi="宋体"/>
          <w:b/>
          <w:bCs/>
          <w:sz w:val="32"/>
          <w:szCs w:val="32"/>
          <w:lang w:val="zh-CN"/>
        </w:rPr>
      </w:pPr>
      <w:r>
        <w:rPr>
          <w:rFonts w:hint="eastAsia" w:ascii="宋体" w:hAnsi="宋体"/>
          <w:b/>
          <w:bCs/>
          <w:sz w:val="32"/>
          <w:szCs w:val="32"/>
          <w:lang w:val="zh-CN"/>
        </w:rPr>
        <w:t xml:space="preserve">二〇二</w:t>
      </w:r>
      <w:r>
        <w:rPr>
          <w:rFonts w:hint="eastAsia" w:ascii="宋体" w:hAnsi="宋体"/>
          <w:b/>
          <w:bCs/>
          <w:sz w:val="32"/>
          <w:szCs w:val="32"/>
        </w:rPr>
        <w:t xml:space="preserve">六</w:t>
      </w:r>
      <w:r>
        <w:rPr>
          <w:rFonts w:hint="eastAsia" w:ascii="宋体" w:hAnsi="宋体"/>
          <w:b/>
          <w:bCs/>
          <w:sz w:val="32"/>
          <w:szCs w:val="32"/>
          <w:lang w:val="zh-CN"/>
        </w:rPr>
        <w:t xml:space="preserve">年</w:t>
      </w:r>
      <w:r>
        <w:rPr>
          <w:rFonts w:hint="eastAsia" w:ascii="宋体" w:hAnsi="宋体"/>
          <w:b/>
          <w:bCs/>
          <w:sz w:val="32"/>
          <w:szCs w:val="32"/>
        </w:rPr>
        <w:t xml:space="preserve">七</w:t>
      </w:r>
      <w:r>
        <w:rPr>
          <w:rFonts w:hint="eastAsia" w:ascii="宋体" w:hAnsi="宋体"/>
          <w:b/>
          <w:bCs/>
          <w:sz w:val="32"/>
          <w:szCs w:val="32"/>
          <w:lang w:val="zh-CN"/>
        </w:rPr>
        <w:t xml:space="preserve">月</w:t>
      </w:r>
      <w:r/>
    </w:p>
    <w:p>
      <w:pPr>
        <w:jc w:val="center"/>
        <w:rPr>
          <w:rFonts w:ascii="宋体" w:hAnsi="宋体"/>
          <w:b/>
          <w:bCs/>
          <w:sz w:val="32"/>
          <w:szCs w:val="32"/>
          <w:lang w:val="zh-CN"/>
        </w:rPr>
      </w:pPr>
      <w:r>
        <w:rPr>
          <w:rFonts w:ascii="宋体" w:hAnsi="宋体"/>
          <w:b/>
          <w:bCs/>
          <w:sz w:val="32"/>
          <w:szCs w:val="32"/>
          <w:lang w:val="zh-CN"/>
        </w:rPr>
      </w:r>
      <w:r/>
    </w:p>
    <w:p>
      <w:pPr>
        <w:spacing w:line="360" w:lineRule="auto"/>
        <w:rPr>
          <w:rFonts w:ascii="宋体" w:hAnsi="宋体"/>
          <w:b/>
          <w:sz w:val="36"/>
        </w:rPr>
      </w:pPr>
      <w:r>
        <w:rPr>
          <w:rFonts w:ascii="宋体" w:hAnsi="宋体"/>
          <w:b/>
          <w:sz w:val="36"/>
        </w:rPr>
      </w:r>
      <w:r/>
    </w:p>
    <w:p>
      <w:pPr>
        <w:pStyle w:val="1293"/>
        <w:ind w:firstLine="0"/>
        <w:jc w:val="center"/>
        <w:rPr>
          <w:rFonts w:ascii="宋体" w:hAnsi="宋体"/>
          <w:b/>
          <w:sz w:val="32"/>
          <w:szCs w:val="32"/>
        </w:rPr>
      </w:pPr>
      <w:r>
        <w:rPr>
          <w:rFonts w:hint="eastAsia" w:ascii="宋体" w:hAnsi="宋体"/>
          <w:b/>
          <w:sz w:val="32"/>
          <w:szCs w:val="32"/>
        </w:rPr>
        <w:t xml:space="preserve">竞争性磋商公告</w:t>
      </w:r>
      <w:r/>
    </w:p>
    <w:tbl>
      <w:tblPr>
        <w:tblStyle w:val="800"/>
        <w:tblW w:w="9705" w:type="dxa"/>
        <w:tblInd w:w="-108" w:type="dxa"/>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9705"/>
      </w:tblGrid>
      <w:tr>
        <w:trPr>
          <w:trHeight w:val="567"/>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28" w:type="dxa"/>
            <w:textDirection w:val="lrTb"/>
            <w:noWrap w:val="false"/>
          </w:tcPr>
          <w:p>
            <w:pPr>
              <w:jc w:val="left"/>
              <w:spacing w:line="360" w:lineRule="auto"/>
              <w:widowControl/>
              <w:rPr>
                <w:rFonts w:ascii="宋体" w:hAnsi="宋体"/>
                <w:sz w:val="24"/>
                <w:szCs w:val="24"/>
              </w:rPr>
            </w:pPr>
            <w:r>
              <w:rPr>
                <w:rFonts w:hint="eastAsia" w:ascii="宋体" w:hAnsi="宋体"/>
                <w:sz w:val="24"/>
                <w:szCs w:val="24"/>
              </w:rPr>
              <w:t xml:space="preserve">项目概况</w:t>
            </w:r>
            <w:r/>
          </w:p>
          <w:p>
            <w:pPr>
              <w:ind w:firstLine="480"/>
              <w:jc w:val="left"/>
              <w:spacing w:line="360" w:lineRule="auto"/>
              <w:widowControl/>
              <w:rPr>
                <w:rFonts w:ascii="宋体" w:hAnsi="宋体"/>
                <w:sz w:val="24"/>
                <w:szCs w:val="24"/>
              </w:rPr>
            </w:pPr>
            <w:r>
              <w:rPr>
                <w:rFonts w:hint="eastAsia" w:ascii="宋体" w:hAnsi="宋体"/>
                <w:sz w:val="24"/>
                <w:szCs w:val="24"/>
                <w:u w:val="single"/>
              </w:rPr>
              <w:t xml:space="preserve">2026年高铁新城市政零星工程</w:t>
            </w:r>
            <w:r>
              <w:rPr>
                <w:rFonts w:hint="eastAsia" w:ascii="宋体" w:hAnsi="宋体"/>
                <w:sz w:val="24"/>
                <w:szCs w:val="24"/>
              </w:rPr>
              <w:t xml:space="preserve">采购项目的潜在供应商应在</w:t>
            </w:r>
            <w:r>
              <w:rPr>
                <w:rFonts w:hint="eastAsia" w:ascii="宋体" w:hAnsi="宋体"/>
                <w:sz w:val="24"/>
                <w:szCs w:val="24"/>
                <w:u w:val="single"/>
              </w:rPr>
              <w:t xml:space="preserve">苏采云系统通过网上报名</w:t>
            </w:r>
            <w:r>
              <w:rPr>
                <w:rFonts w:hint="eastAsia" w:ascii="宋体" w:hAnsi="宋体"/>
                <w:sz w:val="24"/>
                <w:szCs w:val="24"/>
              </w:rPr>
              <w:t xml:space="preserve">获取采购文件，并于</w:t>
            </w:r>
            <w:r>
              <w:rPr>
                <w:rFonts w:hint="eastAsia" w:ascii="宋体" w:hAnsi="宋体"/>
                <w:sz w:val="24"/>
                <w:szCs w:val="24"/>
                <w:u w:val="single"/>
              </w:rPr>
              <w:t xml:space="preserve">202</w:t>
            </w:r>
            <w:r>
              <w:rPr>
                <w:rFonts w:ascii="宋体" w:hAnsi="宋体"/>
                <w:sz w:val="24"/>
                <w:szCs w:val="24"/>
                <w:u w:val="single"/>
              </w:rPr>
              <w:t xml:space="preserve">6</w:t>
            </w:r>
            <w:r>
              <w:rPr>
                <w:rFonts w:hint="eastAsia" w:ascii="宋体" w:hAnsi="宋体"/>
                <w:sz w:val="24"/>
                <w:szCs w:val="24"/>
                <w:u w:val="single"/>
              </w:rPr>
              <w:t xml:space="preserve">年</w:t>
            </w:r>
            <w:r>
              <w:rPr>
                <w:rFonts w:hint="eastAsia" w:ascii="宋体" w:hAnsi="宋体"/>
                <w:sz w:val="24"/>
                <w:szCs w:val="24"/>
                <w:u w:val="single"/>
                <w:lang w:val="en-US" w:eastAsia="zh-CN"/>
              </w:rPr>
              <w:t xml:space="preserve">8</w:t>
            </w:r>
            <w:r>
              <w:rPr>
                <w:rFonts w:hint="eastAsia" w:ascii="宋体" w:hAnsi="宋体"/>
                <w:sz w:val="24"/>
                <w:szCs w:val="24"/>
                <w:u w:val="single"/>
              </w:rPr>
              <w:t xml:space="preserve">月</w:t>
            </w:r>
            <w:r>
              <w:rPr>
                <w:rFonts w:hint="eastAsia" w:ascii="宋体" w:hAnsi="宋体"/>
                <w:sz w:val="24"/>
                <w:szCs w:val="24"/>
                <w:u w:val="single"/>
                <w:lang w:val="en-US" w:eastAsia="zh-CN"/>
              </w:rPr>
              <w:t xml:space="preserve">10</w:t>
            </w:r>
            <w:r>
              <w:rPr>
                <w:rFonts w:hint="eastAsia" w:ascii="宋体" w:hAnsi="宋体"/>
                <w:sz w:val="24"/>
                <w:szCs w:val="24"/>
                <w:u w:val="single"/>
              </w:rPr>
              <w:t xml:space="preserve">日13:30</w:t>
            </w:r>
            <w:r>
              <w:rPr>
                <w:rFonts w:hint="eastAsia" w:ascii="宋体" w:hAnsi="宋体"/>
                <w:sz w:val="24"/>
                <w:szCs w:val="24"/>
              </w:rPr>
              <w:t xml:space="preserve">（北京时间）前递交投标文件。</w:t>
            </w:r>
            <w:r/>
          </w:p>
        </w:tc>
      </w:tr>
    </w:tbl>
    <w:p>
      <w:pPr>
        <w:jc w:val="left"/>
        <w:spacing w:line="360" w:lineRule="auto"/>
        <w:widowControl/>
        <w:rPr>
          <w:rFonts w:ascii="宋体" w:hAnsi="宋体"/>
          <w:b/>
          <w:sz w:val="24"/>
          <w:szCs w:val="24"/>
        </w:rPr>
      </w:pPr>
      <w:r>
        <w:rPr>
          <w:rFonts w:hint="eastAsia" w:ascii="宋体" w:hAnsi="宋体" w:cs="宋体"/>
          <w:b/>
          <w:sz w:val="24"/>
          <w:szCs w:val="24"/>
        </w:rPr>
        <w:t xml:space="preserve">一、项目基本情况</w:t>
      </w:r>
      <w:r/>
    </w:p>
    <w:p>
      <w:pPr>
        <w:ind w:firstLine="480"/>
        <w:jc w:val="left"/>
        <w:spacing w:line="360" w:lineRule="auto"/>
        <w:widowControl/>
        <w:rPr>
          <w:rFonts w:hint="eastAsia" w:ascii="宋体" w:hAnsi="宋体" w:eastAsia="宋体"/>
          <w:sz w:val="24"/>
          <w:szCs w:val="24"/>
          <w:lang w:eastAsia="zh-CN"/>
        </w:rPr>
      </w:pPr>
      <w:r>
        <w:rPr>
          <w:rFonts w:hint="eastAsia" w:ascii="宋体" w:hAnsi="宋体"/>
          <w:sz w:val="24"/>
          <w:szCs w:val="24"/>
        </w:rPr>
        <w:t xml:space="preserve">    项目编号：</w:t>
      </w:r>
      <w:r>
        <w:rPr>
          <w:rFonts w:hint="eastAsia" w:ascii="宋体" w:hAnsi="宋体"/>
          <w:sz w:val="24"/>
          <w:szCs w:val="24"/>
          <w:lang w:eastAsia="zh-CN"/>
        </w:rPr>
        <w:t xml:space="preserve">JSZC-320507-YJKJ-C2026-0004</w:t>
      </w:r>
      <w:r/>
    </w:p>
    <w:p>
      <w:pPr>
        <w:ind w:firstLine="480"/>
        <w:jc w:val="left"/>
        <w:spacing w:line="360" w:lineRule="auto"/>
        <w:widowControl/>
        <w:rPr>
          <w:rFonts w:ascii="宋体" w:hAnsi="宋体"/>
          <w:sz w:val="24"/>
          <w:szCs w:val="24"/>
        </w:rPr>
      </w:pPr>
      <w:r>
        <w:rPr>
          <w:rFonts w:hint="eastAsia" w:ascii="宋体" w:hAnsi="宋体"/>
          <w:sz w:val="24"/>
          <w:szCs w:val="24"/>
        </w:rPr>
        <w:t xml:space="preserve">项目名称：2026年高铁新城市政零星工程</w:t>
      </w:r>
      <w:r/>
    </w:p>
    <w:p>
      <w:pPr>
        <w:ind w:firstLine="480"/>
        <w:jc w:val="left"/>
        <w:spacing w:line="360" w:lineRule="auto"/>
        <w:widowControl/>
        <w:rPr>
          <w:rFonts w:ascii="宋体" w:hAnsi="宋体"/>
          <w:sz w:val="24"/>
          <w:szCs w:val="24"/>
        </w:rPr>
      </w:pPr>
      <w:r>
        <w:rPr>
          <w:rFonts w:hint="eastAsia" w:ascii="宋体" w:hAnsi="宋体"/>
          <w:sz w:val="24"/>
          <w:szCs w:val="24"/>
        </w:rPr>
        <w:t xml:space="preserve">采购方式：竞争性磋商</w:t>
      </w:r>
      <w:r/>
    </w:p>
    <w:p>
      <w:pPr>
        <w:ind w:firstLine="480"/>
        <w:jc w:val="left"/>
        <w:spacing w:line="360" w:lineRule="auto"/>
        <w:widowControl/>
        <w:rPr>
          <w:rFonts w:ascii="宋体" w:hAnsi="宋体"/>
          <w:sz w:val="24"/>
          <w:szCs w:val="24"/>
        </w:rPr>
      </w:pPr>
      <w:r>
        <w:rPr>
          <w:rFonts w:hint="eastAsia" w:ascii="宋体" w:hAnsi="宋体"/>
          <w:sz w:val="24"/>
          <w:szCs w:val="24"/>
        </w:rPr>
        <w:t xml:space="preserve">预算金额：</w:t>
      </w:r>
      <w:r>
        <w:rPr>
          <w:rFonts w:ascii="宋体" w:hAnsi="宋体"/>
          <w:sz w:val="24"/>
          <w:szCs w:val="24"/>
        </w:rPr>
        <w:t xml:space="preserve">人民币</w:t>
      </w:r>
      <w:r>
        <w:rPr>
          <w:rFonts w:hint="eastAsia" w:ascii="宋体" w:hAnsi="宋体"/>
          <w:sz w:val="24"/>
          <w:szCs w:val="24"/>
        </w:rPr>
        <w:t xml:space="preserve">叁佰肆拾柒万肆仟陆佰伍拾肆元玖角陆分</w:t>
      </w:r>
      <w:r>
        <w:rPr>
          <w:rFonts w:ascii="宋体" w:hAnsi="宋体"/>
          <w:sz w:val="24"/>
          <w:szCs w:val="24"/>
        </w:rPr>
        <w:t xml:space="preserve">（￥3474654.96）</w:t>
      </w:r>
      <w:r/>
    </w:p>
    <w:p>
      <w:pPr>
        <w:ind w:firstLine="480"/>
        <w:jc w:val="left"/>
        <w:spacing w:line="360" w:lineRule="auto"/>
        <w:widowControl/>
        <w:rPr>
          <w:rFonts w:ascii="宋体" w:hAnsi="宋体"/>
          <w:sz w:val="24"/>
          <w:szCs w:val="24"/>
        </w:rPr>
      </w:pPr>
      <w:r>
        <w:rPr>
          <w:rFonts w:ascii="宋体" w:hAnsi="宋体"/>
          <w:sz w:val="24"/>
          <w:szCs w:val="24"/>
        </w:rPr>
        <w:t xml:space="preserve">最高限价（如有）：人民币</w:t>
      </w:r>
      <w:r>
        <w:rPr>
          <w:rFonts w:hint="eastAsia" w:ascii="宋体" w:hAnsi="宋体"/>
          <w:sz w:val="24"/>
          <w:szCs w:val="24"/>
        </w:rPr>
        <w:t xml:space="preserve">叁佰肆拾柒万肆仟陆佰伍拾肆元玖角陆分</w:t>
      </w:r>
      <w:r>
        <w:rPr>
          <w:rFonts w:ascii="宋体" w:hAnsi="宋体"/>
          <w:sz w:val="24"/>
          <w:szCs w:val="24"/>
        </w:rPr>
        <w:t xml:space="preserve">（￥3474654.96）</w:t>
      </w:r>
      <w:r/>
    </w:p>
    <w:p>
      <w:pPr>
        <w:ind w:firstLine="480"/>
        <w:jc w:val="left"/>
        <w:spacing w:line="360" w:lineRule="auto"/>
        <w:widowControl/>
        <w:rPr>
          <w:rFonts w:ascii="宋体" w:hAnsi="宋体"/>
          <w:sz w:val="24"/>
          <w:szCs w:val="24"/>
        </w:rPr>
      </w:pPr>
      <w:r>
        <w:rPr>
          <w:rFonts w:hint="eastAsia" w:ascii="宋体" w:hAnsi="宋体"/>
          <w:sz w:val="24"/>
          <w:szCs w:val="24"/>
        </w:rPr>
        <w:t xml:space="preserve">采购需求：</w:t>
      </w:r>
      <w:r/>
    </w:p>
    <w:p>
      <w:pPr>
        <w:ind w:firstLine="480"/>
        <w:jc w:val="left"/>
        <w:spacing w:line="360" w:lineRule="auto"/>
        <w:widowControl/>
        <w:rPr>
          <w:rFonts w:ascii="宋体" w:hAnsi="宋体"/>
          <w:sz w:val="24"/>
          <w:szCs w:val="24"/>
        </w:rPr>
      </w:pPr>
      <w:r>
        <w:rPr>
          <w:rFonts w:hint="eastAsia" w:ascii="宋体" w:hAnsi="宋体"/>
          <w:sz w:val="24"/>
          <w:szCs w:val="24"/>
        </w:rPr>
        <w:t xml:space="preserve">1、标的名称：2026年高铁新城市政零星工程</w:t>
      </w:r>
      <w:r/>
    </w:p>
    <w:p>
      <w:pPr>
        <w:ind w:firstLine="480"/>
        <w:jc w:val="left"/>
        <w:spacing w:line="360" w:lineRule="auto"/>
        <w:widowControl/>
        <w:rPr>
          <w:rFonts w:ascii="宋体" w:hAnsi="宋体"/>
          <w:sz w:val="24"/>
          <w:szCs w:val="24"/>
        </w:rPr>
      </w:pPr>
      <w:r>
        <w:rPr>
          <w:rFonts w:hint="eastAsia" w:ascii="宋体" w:hAnsi="宋体"/>
          <w:sz w:val="24"/>
          <w:szCs w:val="24"/>
        </w:rPr>
        <w:t xml:space="preserve">2、项目地点：苏州市相城区高铁新城</w:t>
      </w:r>
      <w:r/>
    </w:p>
    <w:p>
      <w:pPr>
        <w:ind w:firstLine="480"/>
        <w:jc w:val="left"/>
        <w:spacing w:line="360" w:lineRule="auto"/>
        <w:widowControl/>
        <w:rPr>
          <w:rFonts w:ascii="宋体" w:hAnsi="宋体"/>
          <w:sz w:val="24"/>
          <w:szCs w:val="24"/>
        </w:rPr>
      </w:pPr>
      <w:r>
        <w:rPr>
          <w:rFonts w:ascii="宋体" w:hAnsi="宋体"/>
          <w:sz w:val="24"/>
          <w:szCs w:val="24"/>
        </w:rPr>
        <w:t xml:space="preserve">3</w:t>
      </w:r>
      <w:r>
        <w:rPr>
          <w:rFonts w:hint="eastAsia" w:ascii="宋体" w:hAnsi="宋体"/>
          <w:sz w:val="24"/>
          <w:szCs w:val="24"/>
        </w:rPr>
        <w:t xml:space="preserve">、项目概况：包括但不限于市政设施、市政维修改造等内容，具体详见工程量清单。</w:t>
      </w:r>
      <w:r/>
    </w:p>
    <w:p>
      <w:pPr>
        <w:ind w:firstLine="480"/>
        <w:jc w:val="left"/>
        <w:spacing w:line="360" w:lineRule="auto"/>
        <w:widowControl/>
        <w:rPr>
          <w:rFonts w:ascii="宋体" w:hAnsi="宋体"/>
          <w:sz w:val="24"/>
          <w:szCs w:val="24"/>
        </w:rPr>
      </w:pPr>
      <w:r>
        <w:rPr>
          <w:rFonts w:hint="eastAsia" w:ascii="宋体" w:hAnsi="宋体"/>
          <w:sz w:val="24"/>
          <w:szCs w:val="24"/>
        </w:rPr>
        <w:t xml:space="preserve">4、项目承包方式：包工包料</w:t>
      </w:r>
      <w:r/>
    </w:p>
    <w:p>
      <w:pPr>
        <w:ind w:firstLine="480"/>
        <w:jc w:val="left"/>
        <w:spacing w:line="360" w:lineRule="auto"/>
        <w:widowControl/>
        <w:rPr>
          <w:rFonts w:ascii="宋体" w:hAnsi="宋体"/>
          <w:sz w:val="24"/>
          <w:szCs w:val="24"/>
        </w:rPr>
      </w:pPr>
      <w:r>
        <w:rPr>
          <w:rFonts w:hint="eastAsia" w:ascii="宋体" w:hAnsi="宋体"/>
          <w:sz w:val="24"/>
          <w:szCs w:val="24"/>
        </w:rPr>
        <w:t xml:space="preserve">5、项目质量要求：合格</w:t>
      </w:r>
      <w:r/>
    </w:p>
    <w:p>
      <w:pPr>
        <w:ind w:firstLine="480"/>
        <w:jc w:val="left"/>
        <w:spacing w:line="360" w:lineRule="auto"/>
        <w:widowControl/>
        <w:rPr>
          <w:rFonts w:ascii="宋体" w:hAnsi="宋体"/>
          <w:sz w:val="24"/>
          <w:szCs w:val="24"/>
        </w:rPr>
      </w:pPr>
      <w:r>
        <w:rPr>
          <w:rFonts w:ascii="宋体" w:hAnsi="宋体"/>
          <w:sz w:val="24"/>
          <w:szCs w:val="24"/>
        </w:rPr>
        <w:t xml:space="preserve">6、</w:t>
      </w:r>
      <w:r>
        <w:rPr>
          <w:rFonts w:hint="eastAsia" w:ascii="宋体" w:hAnsi="宋体"/>
          <w:sz w:val="24"/>
          <w:szCs w:val="24"/>
        </w:rPr>
        <w:t xml:space="preserve">合同履行期限（工期）：</w:t>
      </w:r>
      <w:r>
        <w:rPr>
          <w:rFonts w:ascii="宋体" w:hAnsi="宋体"/>
          <w:sz w:val="24"/>
          <w:szCs w:val="24"/>
        </w:rPr>
        <w:t xml:space="preserve">365</w:t>
      </w:r>
      <w:r>
        <w:rPr>
          <w:rFonts w:hint="eastAsia" w:ascii="宋体" w:hAnsi="宋体"/>
          <w:sz w:val="24"/>
          <w:szCs w:val="24"/>
        </w:rPr>
        <w:t xml:space="preserve">日历天（具体按采购人通知为准）</w:t>
      </w:r>
      <w:r/>
    </w:p>
    <w:p>
      <w:pPr>
        <w:jc w:val="left"/>
        <w:spacing w:line="360" w:lineRule="auto"/>
        <w:widowControl/>
        <w:rPr>
          <w:rFonts w:ascii="宋体" w:hAnsi="宋体"/>
          <w:b/>
          <w:sz w:val="24"/>
          <w:szCs w:val="24"/>
        </w:rPr>
      </w:pPr>
      <w:r>
        <w:rPr>
          <w:rFonts w:hint="eastAsia" w:ascii="宋体" w:hAnsi="宋体" w:cs="宋体"/>
          <w:b/>
          <w:sz w:val="24"/>
          <w:szCs w:val="24"/>
        </w:rPr>
        <w:t xml:space="preserve">二、申请人的资格要求：</w:t>
      </w:r>
      <w:r/>
    </w:p>
    <w:p>
      <w:pPr>
        <w:ind w:firstLine="480"/>
        <w:jc w:val="left"/>
        <w:spacing w:line="360" w:lineRule="auto"/>
        <w:widowControl/>
        <w:rPr>
          <w:rFonts w:ascii="宋体" w:hAnsi="宋体"/>
          <w:sz w:val="24"/>
          <w:szCs w:val="24"/>
        </w:rPr>
      </w:pPr>
      <w:r>
        <w:rPr>
          <w:rFonts w:hint="eastAsia" w:ascii="宋体" w:hAnsi="宋体"/>
          <w:sz w:val="24"/>
          <w:szCs w:val="24"/>
        </w:rPr>
        <w:t xml:space="preserve">1、满足《中华人民共和国政府采购法》第二十二条规定。</w:t>
      </w:r>
      <w:r/>
    </w:p>
    <w:p>
      <w:pPr>
        <w:ind w:firstLine="480"/>
        <w:jc w:val="left"/>
        <w:spacing w:line="360" w:lineRule="auto"/>
        <w:widowControl/>
        <w:rPr>
          <w:rFonts w:ascii="宋体" w:hAnsi="宋体"/>
          <w:sz w:val="24"/>
          <w:szCs w:val="24"/>
        </w:rPr>
      </w:pPr>
      <w:r>
        <w:rPr>
          <w:rFonts w:hint="eastAsia" w:ascii="宋体" w:hAnsi="宋体"/>
          <w:sz w:val="24"/>
          <w:szCs w:val="24"/>
        </w:rPr>
        <w:t xml:space="preserve">(1)具有独立承担民事责任的能力；</w:t>
      </w:r>
      <w:r/>
    </w:p>
    <w:p>
      <w:pPr>
        <w:ind w:firstLine="480"/>
        <w:jc w:val="left"/>
        <w:spacing w:line="360" w:lineRule="auto"/>
        <w:widowControl/>
        <w:rPr>
          <w:rFonts w:ascii="宋体" w:hAnsi="宋体"/>
          <w:sz w:val="24"/>
          <w:szCs w:val="24"/>
        </w:rPr>
      </w:pPr>
      <w:r>
        <w:rPr>
          <w:rFonts w:hint="eastAsia" w:ascii="宋体" w:hAnsi="宋体"/>
          <w:sz w:val="24"/>
          <w:szCs w:val="24"/>
        </w:rPr>
        <w:t xml:space="preserve">(2)具有良好的商业信誉和健全的财务会计制度；</w:t>
      </w:r>
      <w:r/>
    </w:p>
    <w:p>
      <w:pPr>
        <w:ind w:firstLine="480"/>
        <w:jc w:val="left"/>
        <w:spacing w:line="360" w:lineRule="auto"/>
        <w:widowControl/>
        <w:rPr>
          <w:rFonts w:ascii="宋体" w:hAnsi="宋体"/>
          <w:sz w:val="24"/>
          <w:szCs w:val="24"/>
        </w:rPr>
      </w:pPr>
      <w:r>
        <w:rPr>
          <w:rFonts w:hint="eastAsia" w:ascii="宋体" w:hAnsi="宋体"/>
          <w:sz w:val="24"/>
          <w:szCs w:val="24"/>
        </w:rPr>
        <w:t xml:space="preserve">(3)具有履行合同所必需的设备和专业技术能力；</w:t>
      </w:r>
      <w:r/>
    </w:p>
    <w:p>
      <w:pPr>
        <w:ind w:firstLine="480"/>
        <w:jc w:val="left"/>
        <w:spacing w:line="360" w:lineRule="auto"/>
        <w:widowControl/>
        <w:rPr>
          <w:rFonts w:ascii="宋体" w:hAnsi="宋体"/>
          <w:sz w:val="24"/>
          <w:szCs w:val="24"/>
        </w:rPr>
      </w:pPr>
      <w:r>
        <w:rPr>
          <w:rFonts w:hint="eastAsia" w:ascii="宋体" w:hAnsi="宋体"/>
          <w:sz w:val="24"/>
          <w:szCs w:val="24"/>
        </w:rPr>
        <w:t xml:space="preserve">(4)有依法缴纳税收和社会保障资金的良好记录；</w:t>
      </w:r>
      <w:r/>
    </w:p>
    <w:p>
      <w:pPr>
        <w:ind w:firstLine="480"/>
        <w:jc w:val="left"/>
        <w:spacing w:line="360" w:lineRule="auto"/>
        <w:widowControl/>
        <w:rPr>
          <w:rFonts w:ascii="宋体" w:hAnsi="宋体"/>
          <w:sz w:val="24"/>
          <w:szCs w:val="24"/>
        </w:rPr>
      </w:pPr>
      <w:r>
        <w:rPr>
          <w:rFonts w:hint="eastAsia" w:ascii="宋体" w:hAnsi="宋体"/>
          <w:sz w:val="24"/>
          <w:szCs w:val="24"/>
        </w:rPr>
        <w:t xml:space="preserve">(5)参加政府采购活动前三年内，在经营活动中没有出现重大违法记录；</w:t>
      </w:r>
      <w:r/>
    </w:p>
    <w:p>
      <w:pPr>
        <w:ind w:firstLine="480"/>
        <w:jc w:val="left"/>
        <w:spacing w:line="360" w:lineRule="auto"/>
        <w:widowControl/>
        <w:rPr>
          <w:rFonts w:ascii="宋体" w:hAnsi="宋体"/>
          <w:sz w:val="24"/>
          <w:szCs w:val="24"/>
        </w:rPr>
      </w:pPr>
      <w:r>
        <w:rPr>
          <w:rFonts w:hint="eastAsia" w:ascii="宋体" w:hAnsi="宋体"/>
          <w:sz w:val="24"/>
          <w:szCs w:val="24"/>
        </w:rPr>
        <w:t xml:space="preserve">(6)法律、行政法规规定的其他条件。</w:t>
      </w:r>
      <w:r/>
    </w:p>
    <w:p>
      <w:pPr>
        <w:ind w:firstLine="480"/>
        <w:jc w:val="left"/>
        <w:spacing w:line="360" w:lineRule="auto"/>
        <w:widowControl/>
        <w:rPr>
          <w:rFonts w:ascii="宋体" w:hAnsi="宋体"/>
          <w:sz w:val="24"/>
          <w:szCs w:val="24"/>
        </w:rPr>
      </w:pPr>
      <w:r>
        <w:rPr>
          <w:rFonts w:hint="eastAsia" w:ascii="宋体" w:hAnsi="宋体"/>
          <w:sz w:val="24"/>
          <w:szCs w:val="24"/>
        </w:rPr>
        <w:t xml:space="preserve">2、落实政府采购政策需满足的资格要求：</w:t>
      </w:r>
      <w:bookmarkStart w:id="0" w:name="_Toc28359014"/>
      <w:r>
        <w:rPr>
          <w:rFonts w:hint="eastAsia" w:ascii="宋体" w:hAnsi="宋体"/>
          <w:sz w:val="24"/>
          <w:szCs w:val="24"/>
        </w:rPr>
        <w:t xml:space="preserve">根据《政府采购促进中小企业发展管理办法》的相关规定，</w:t>
      </w:r>
      <w:r>
        <w:rPr>
          <w:rFonts w:hint="eastAsia" w:ascii="宋体" w:hAnsi="宋体"/>
          <w:b/>
          <w:sz w:val="24"/>
          <w:szCs w:val="24"/>
        </w:rPr>
        <w:t xml:space="preserve">本项目专门面向中小企业，所属行业为建筑业</w:t>
      </w:r>
      <w:r>
        <w:rPr>
          <w:rFonts w:hint="eastAsia" w:ascii="宋体" w:hAnsi="宋体"/>
          <w:sz w:val="24"/>
          <w:szCs w:val="24"/>
        </w:rPr>
        <w:t xml:space="preserve">，供应商应提供中小企业声明函或残疾人福利性单位声明函或省级以上监狱管理局、戒毒管理局（含新疆生产建设兵团）出具的属于监狱企业的证明文件。</w:t>
      </w:r>
      <w:bookmarkEnd w:id="0"/>
      <w:r/>
      <w:r/>
    </w:p>
    <w:p>
      <w:pPr>
        <w:ind w:firstLine="480"/>
        <w:jc w:val="left"/>
        <w:spacing w:line="360" w:lineRule="auto"/>
        <w:widowControl/>
        <w:rPr>
          <w:rFonts w:ascii="宋体" w:hAnsi="宋体"/>
          <w:sz w:val="24"/>
          <w:szCs w:val="24"/>
        </w:rPr>
      </w:pPr>
      <w:r>
        <w:rPr>
          <w:rFonts w:hint="eastAsia" w:ascii="宋体" w:hAnsi="宋体"/>
          <w:sz w:val="24"/>
          <w:szCs w:val="24"/>
        </w:rPr>
        <w:t xml:space="preserve">3、本项目的特定资格要求：</w:t>
      </w:r>
      <w:r/>
    </w:p>
    <w:p>
      <w:pPr>
        <w:ind w:firstLine="480"/>
        <w:jc w:val="left"/>
        <w:spacing w:line="360" w:lineRule="auto"/>
        <w:widowControl/>
        <w:rPr>
          <w:rFonts w:ascii="宋体" w:hAnsi="宋体"/>
          <w:sz w:val="24"/>
          <w:szCs w:val="24"/>
        </w:rPr>
      </w:pPr>
      <w:r>
        <w:rPr>
          <w:rFonts w:hint="eastAsia" w:ascii="宋体" w:hAnsi="宋体"/>
          <w:sz w:val="24"/>
          <w:szCs w:val="24"/>
        </w:rPr>
        <w:t xml:space="preserve">（1）供应商具备市政公用工程施工总承包叁级及以上资质，具备安全生产条件，并取得安全生产许可证；</w:t>
      </w:r>
      <w:r/>
    </w:p>
    <w:p>
      <w:pPr>
        <w:ind w:firstLine="480"/>
        <w:jc w:val="left"/>
        <w:spacing w:line="360" w:lineRule="auto"/>
        <w:widowControl/>
        <w:rPr>
          <w:rFonts w:ascii="宋体" w:hAnsi="宋体"/>
          <w:sz w:val="24"/>
          <w:szCs w:val="24"/>
        </w:rPr>
      </w:pPr>
      <w:r>
        <w:rPr>
          <w:rFonts w:hint="eastAsia" w:ascii="宋体" w:hAnsi="宋体"/>
          <w:sz w:val="24"/>
          <w:szCs w:val="24"/>
        </w:rPr>
        <w:t xml:space="preserve">（2）拟投入本项目的项目经理具有市政公用工程二级建造师及以上，具有建设行政主管部门核发的《建筑施工企业项目负责人安全生产考核合格证书》（B类证）且无在建工程。</w:t>
      </w:r>
      <w:r/>
    </w:p>
    <w:p>
      <w:pPr>
        <w:ind w:firstLine="480"/>
        <w:jc w:val="left"/>
        <w:spacing w:line="360" w:lineRule="auto"/>
        <w:widowControl/>
        <w:rPr>
          <w:rFonts w:ascii="宋体" w:hAnsi="宋体"/>
          <w:sz w:val="24"/>
          <w:szCs w:val="24"/>
        </w:rPr>
      </w:pPr>
      <w:r>
        <w:rPr>
          <w:rFonts w:hint="eastAsia" w:ascii="宋体" w:hAnsi="宋体"/>
          <w:sz w:val="24"/>
          <w:szCs w:val="24"/>
        </w:rPr>
        <w:t xml:space="preserve">项目负责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p>
    <w:p>
      <w:pPr>
        <w:ind w:firstLine="428"/>
        <w:spacing w:line="400" w:lineRule="exact"/>
        <w:rPr>
          <w:rFonts w:ascii="宋体" w:hAnsi="宋体" w:cs="宋体"/>
          <w:b/>
          <w:bCs/>
          <w:sz w:val="24"/>
          <w:szCs w:val="24"/>
        </w:rPr>
      </w:pPr>
      <w:r/>
      <w:bookmarkStart w:id="1" w:name="OLE_LINK8"/>
      <w:r>
        <w:rPr>
          <w:rFonts w:hint="eastAsia" w:ascii="宋体" w:hAnsi="宋体" w:cs="宋体"/>
          <w:b/>
          <w:bCs/>
          <w:sz w:val="24"/>
          <w:szCs w:val="24"/>
        </w:rPr>
        <w:t xml:space="preserve">三、获取采购文件</w:t>
      </w:r>
      <w:r/>
    </w:p>
    <w:p>
      <w:pPr>
        <w:pStyle w:val="966"/>
        <w:ind w:firstLine="480"/>
        <w:spacing w:beforeAutospacing="0" w:afterAutospacing="0" w:line="480" w:lineRule="atLeast"/>
        <w:shd w:val="clear" w:color="auto" w:fill="ffffff"/>
      </w:pPr>
      <w:r>
        <w:rPr>
          <w:rFonts w:hint="eastAsia"/>
        </w:rPr>
        <w:t xml:space="preserve">时间：自公告发布之日起五个工作日</w:t>
      </w:r>
      <w:r/>
    </w:p>
    <w:p>
      <w:pPr>
        <w:pStyle w:val="966"/>
        <w:ind w:firstLine="480"/>
        <w:spacing w:beforeAutospacing="0" w:afterAutospacing="0" w:line="480" w:lineRule="atLeast"/>
        <w:shd w:val="clear" w:color="auto" w:fill="ffffff"/>
      </w:pPr>
      <w:r>
        <w:rPr>
          <w:rFonts w:hint="eastAsia"/>
        </w:rPr>
        <w:t xml:space="preserve">地点：苏采云 </w:t>
      </w:r>
      <w:r/>
    </w:p>
    <w:p>
      <w:pPr>
        <w:pStyle w:val="966"/>
        <w:ind w:firstLine="480"/>
        <w:spacing w:beforeAutospacing="0" w:afterAutospacing="0" w:line="480" w:lineRule="atLeast"/>
        <w:shd w:val="clear" w:color="auto" w:fill="ffffff"/>
      </w:pPr>
      <w:r>
        <w:rPr>
          <w:rFonts w:hint="eastAsia"/>
        </w:rPr>
        <w:t xml:space="preserve">方式：苏采云 </w:t>
      </w:r>
      <w:r/>
    </w:p>
    <w:p>
      <w:pPr>
        <w:pStyle w:val="966"/>
        <w:ind w:firstLine="480"/>
        <w:spacing w:beforeAutospacing="0" w:afterAutospacing="0" w:line="480" w:lineRule="atLeast"/>
      </w:pPr>
      <w:r>
        <w:rPr>
          <w:rFonts w:hint="eastAsia"/>
        </w:rPr>
        <w:t xml:space="preserve">售价：0.00元 </w:t>
      </w:r>
      <w:r/>
    </w:p>
    <w:p>
      <w:pPr>
        <w:ind w:firstLine="428"/>
        <w:spacing w:line="400" w:lineRule="exact"/>
        <w:rPr>
          <w:rFonts w:ascii="宋体" w:hAnsi="宋体" w:cs="宋体"/>
          <w:b/>
          <w:bCs/>
          <w:sz w:val="24"/>
          <w:szCs w:val="24"/>
        </w:rPr>
      </w:pPr>
      <w:r>
        <w:rPr>
          <w:rFonts w:hint="eastAsia" w:ascii="宋体" w:hAnsi="宋体" w:cs="宋体"/>
          <w:b/>
          <w:bCs/>
          <w:sz w:val="24"/>
          <w:szCs w:val="24"/>
        </w:rPr>
        <w:t xml:space="preserve">四、响应文件提交</w:t>
      </w:r>
      <w:r/>
    </w:p>
    <w:p>
      <w:pPr>
        <w:pStyle w:val="966"/>
        <w:ind w:firstLine="480"/>
        <w:spacing w:beforeAutospacing="0" w:afterAutospacing="0" w:line="480" w:lineRule="atLeast"/>
        <w:shd w:val="clear" w:color="auto" w:fill="ffffff"/>
      </w:pPr>
      <w:r>
        <w:rPr>
          <w:rFonts w:hint="eastAsia"/>
        </w:rPr>
        <w:t xml:space="preserve">截止时间：202</w:t>
      </w:r>
      <w:r>
        <w:t xml:space="preserve">6-</w:t>
      </w:r>
      <w:r>
        <w:rPr>
          <w:rFonts w:hint="eastAsia"/>
          <w:lang w:val="en-US" w:eastAsia="zh-CN"/>
        </w:rPr>
        <w:t xml:space="preserve">8</w:t>
      </w:r>
      <w:r>
        <w:rPr>
          <w:rFonts w:hint="eastAsia"/>
        </w:rPr>
        <w:t xml:space="preserve">-</w:t>
      </w:r>
      <w:r>
        <w:rPr>
          <w:rFonts w:hint="eastAsia"/>
          <w:lang w:val="en-US" w:eastAsia="zh-CN"/>
        </w:rPr>
        <w:t xml:space="preserve">10</w:t>
      </w:r>
      <w:r>
        <w:rPr>
          <w:rFonts w:hint="eastAsia"/>
        </w:rPr>
        <w:t xml:space="preserve"> </w:t>
      </w:r>
      <w:r>
        <w:t xml:space="preserve"> </w:t>
      </w:r>
      <w:r>
        <w:rPr>
          <w:rFonts w:hint="eastAsia"/>
        </w:rPr>
        <w:t xml:space="preserve">13:30（北京时间）</w:t>
      </w:r>
      <w:r/>
    </w:p>
    <w:p>
      <w:pPr>
        <w:pStyle w:val="966"/>
        <w:ind w:firstLine="480"/>
        <w:spacing w:beforeAutospacing="0" w:afterAutospacing="0" w:line="480" w:lineRule="atLeast"/>
        <w:shd w:val="clear" w:color="auto" w:fill="ffffff"/>
      </w:pPr>
      <w:r>
        <w:rPr>
          <w:rFonts w:hint="eastAsia"/>
        </w:rPr>
        <w:t xml:space="preserve">地点：“苏采云”系统</w:t>
      </w:r>
      <w:r/>
    </w:p>
    <w:p>
      <w:pPr>
        <w:ind w:firstLine="422"/>
        <w:spacing w:line="400" w:lineRule="exact"/>
        <w:rPr>
          <w:rFonts w:ascii="宋体" w:hAnsi="宋体" w:cs="宋体"/>
          <w:b/>
          <w:bCs/>
          <w:sz w:val="24"/>
          <w:szCs w:val="24"/>
        </w:rPr>
      </w:pPr>
      <w:r>
        <w:rPr>
          <w:rFonts w:hint="eastAsia" w:ascii="宋体" w:hAnsi="宋体" w:cs="宋体"/>
          <w:b/>
          <w:bCs/>
          <w:sz w:val="24"/>
          <w:szCs w:val="24"/>
        </w:rPr>
        <w:t xml:space="preserve">五、开启</w:t>
      </w:r>
      <w:r/>
    </w:p>
    <w:p>
      <w:pPr>
        <w:ind w:firstLine="420"/>
        <w:spacing w:line="400" w:lineRule="exact"/>
        <w:rPr>
          <w:rFonts w:ascii="宋体" w:hAnsi="宋体" w:cs="宋体"/>
          <w:sz w:val="24"/>
          <w:szCs w:val="24"/>
        </w:rPr>
      </w:pPr>
      <w:r>
        <w:rPr>
          <w:rFonts w:hint="eastAsia" w:ascii="宋体" w:hAnsi="宋体" w:cs="宋体"/>
          <w:sz w:val="24"/>
          <w:szCs w:val="24"/>
        </w:rPr>
        <w:t xml:space="preserve">时间：</w:t>
      </w:r>
      <w:r>
        <w:rPr>
          <w:rFonts w:ascii="宋体" w:hAnsi="宋体" w:cs="宋体"/>
          <w:sz w:val="24"/>
          <w:szCs w:val="24"/>
        </w:rPr>
        <w:t xml:space="preserve">2026-</w:t>
      </w:r>
      <w:r>
        <w:rPr>
          <w:rFonts w:hint="eastAsia" w:ascii="宋体" w:hAnsi="宋体" w:cs="宋体"/>
          <w:sz w:val="24"/>
          <w:szCs w:val="24"/>
          <w:lang w:val="en-US" w:eastAsia="zh-CN"/>
        </w:rPr>
        <w:t xml:space="preserve">8</w:t>
      </w:r>
      <w:r>
        <w:rPr>
          <w:rFonts w:ascii="宋体" w:hAnsi="宋体" w:cs="宋体"/>
          <w:sz w:val="24"/>
          <w:szCs w:val="24"/>
        </w:rPr>
        <w:t xml:space="preserve">-</w:t>
      </w:r>
      <w:r>
        <w:rPr>
          <w:rFonts w:hint="eastAsia" w:ascii="宋体" w:hAnsi="宋体" w:cs="宋体"/>
          <w:sz w:val="24"/>
          <w:szCs w:val="24"/>
          <w:lang w:val="en-US" w:eastAsia="zh-CN"/>
        </w:rPr>
        <w:t xml:space="preserve">10</w:t>
      </w:r>
      <w:r>
        <w:rPr>
          <w:rFonts w:ascii="宋体" w:hAnsi="宋体" w:cs="宋体"/>
          <w:sz w:val="24"/>
          <w:szCs w:val="24"/>
        </w:rPr>
        <w:t xml:space="preserve">  13:30</w:t>
      </w:r>
      <w:r>
        <w:rPr>
          <w:rFonts w:hint="eastAsia" w:ascii="宋体" w:hAnsi="宋体" w:cs="宋体"/>
          <w:sz w:val="24"/>
          <w:szCs w:val="24"/>
        </w:rPr>
        <w:t xml:space="preserve"> (北京时间)</w:t>
      </w:r>
      <w:r/>
    </w:p>
    <w:p>
      <w:pPr>
        <w:ind w:firstLine="420"/>
        <w:spacing w:line="400" w:lineRule="exact"/>
        <w:rPr>
          <w:rFonts w:ascii="宋体" w:hAnsi="宋体" w:cs="宋体"/>
          <w:sz w:val="24"/>
          <w:szCs w:val="24"/>
        </w:rPr>
      </w:pPr>
      <w:r>
        <w:rPr>
          <w:rFonts w:hint="eastAsia" w:ascii="宋体" w:hAnsi="宋体" w:cs="宋体"/>
          <w:sz w:val="24"/>
          <w:szCs w:val="24"/>
        </w:rPr>
        <w:t xml:space="preserve">地点：“苏采云”系统</w:t>
      </w:r>
      <w:r/>
    </w:p>
    <w:p>
      <w:pPr>
        <w:ind w:firstLine="428"/>
        <w:spacing w:line="400" w:lineRule="exact"/>
        <w:rPr>
          <w:rFonts w:ascii="宋体" w:hAnsi="宋体" w:cs="宋体"/>
          <w:b/>
          <w:bCs/>
          <w:sz w:val="24"/>
          <w:szCs w:val="24"/>
        </w:rPr>
      </w:pPr>
      <w:r>
        <w:rPr>
          <w:rFonts w:hint="eastAsia" w:ascii="宋体" w:hAnsi="宋体" w:cs="宋体"/>
          <w:b/>
          <w:bCs/>
          <w:sz w:val="24"/>
          <w:szCs w:val="24"/>
        </w:rPr>
        <w:t xml:space="preserve">六、公告期限</w:t>
      </w:r>
      <w:r/>
    </w:p>
    <w:p>
      <w:pPr>
        <w:ind w:firstLine="420"/>
        <w:spacing w:line="400" w:lineRule="exact"/>
        <w:rPr>
          <w:rFonts w:ascii="宋体" w:hAnsi="宋体" w:cs="宋体"/>
          <w:sz w:val="24"/>
          <w:szCs w:val="24"/>
        </w:rPr>
      </w:pPr>
      <w:r>
        <w:rPr>
          <w:rFonts w:hint="eastAsia" w:ascii="宋体" w:hAnsi="宋体" w:cs="宋体"/>
          <w:sz w:val="24"/>
          <w:szCs w:val="24"/>
        </w:rPr>
        <w:t xml:space="preserve">自本公告发布之日起3个工作日。</w:t>
      </w:r>
      <w:r/>
    </w:p>
    <w:p>
      <w:pPr>
        <w:ind w:firstLine="428"/>
        <w:spacing w:line="400" w:lineRule="exact"/>
        <w:rPr>
          <w:rFonts w:ascii="宋体" w:hAnsi="宋体" w:cs="宋体"/>
          <w:b/>
          <w:bCs/>
          <w:sz w:val="24"/>
          <w:szCs w:val="24"/>
        </w:rPr>
      </w:pPr>
      <w:r>
        <w:rPr>
          <w:rFonts w:hint="eastAsia" w:ascii="宋体" w:hAnsi="宋体" w:cs="宋体"/>
          <w:b/>
          <w:bCs/>
          <w:sz w:val="24"/>
          <w:szCs w:val="24"/>
        </w:rPr>
        <w:t xml:space="preserve">七、其他补充事宜</w:t>
      </w:r>
      <w:r/>
    </w:p>
    <w:p>
      <w:pPr>
        <w:ind w:firstLine="42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1、联合体及转包、分包：本项目不接受联合体。不得转包、分包本项目。</w:t>
      </w:r>
      <w:r/>
    </w:p>
    <w:p>
      <w:pPr>
        <w:ind w:firstLine="42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2、法人的分支机构不得参加本项目的采购活动（除银行、保险、石油石化、电力、电信等行业特殊情况外）。</w:t>
      </w:r>
      <w:r/>
    </w:p>
    <w:p>
      <w:pPr>
        <w:ind w:firstLine="42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4、除单一来源采购项目外，为采购项目提供整体设计、规范编制或者项目管理、监理、检测等服务的供应商，不得再参加该采购项目的其他采购活动。</w:t>
      </w:r>
      <w:r/>
    </w:p>
    <w:p>
      <w:pPr>
        <w:ind w:firstLine="42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5、供应商未被“信用中国”网站（WWW.creditchina.gov.cn）或“中国政府采购网”网站（www.ccgp.gov.cn）列入失信被执行人、重大税收违法案件当事人名单、政府采购严重失信行为记录名单。</w:t>
      </w:r>
      <w:r/>
    </w:p>
    <w:p>
      <w:pPr>
        <w:ind w:firstLine="48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6、方式：</w:t>
      </w:r>
      <w:r/>
    </w:p>
    <w:p>
      <w:pPr>
        <w:ind w:firstLine="42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（1）CA证书办理</w:t>
      </w:r>
      <w:r/>
    </w:p>
    <w:p>
      <w:pPr>
        <w:ind w:firstLine="42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（2）参与采购活动</w:t>
      </w:r>
      <w:r/>
    </w:p>
    <w:p>
      <w:pPr>
        <w:ind w:firstLine="42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（3）电子投标准备</w:t>
      </w:r>
      <w:r/>
    </w:p>
    <w:p>
      <w:pPr>
        <w:ind w:firstLine="42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在系统操作过程中如有疑问，请按以下方式联系：</w:t>
      </w:r>
      <w:r/>
    </w:p>
    <w:p>
      <w:pPr>
        <w:ind w:firstLine="42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注册咨询：18261002950；</w:t>
      </w:r>
      <w:r/>
    </w:p>
    <w:p>
      <w:pPr>
        <w:ind w:firstLine="42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CA技术咨询电话：400-608-6099；</w:t>
      </w:r>
      <w:r/>
    </w:p>
    <w:p>
      <w:pPr>
        <w:ind w:firstLine="42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签章使用问题：025-83633811、025-83633812、15380932027、15371015030；</w:t>
      </w:r>
      <w:r/>
    </w:p>
    <w:p>
      <w:pPr>
        <w:ind w:firstLine="420"/>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系统使用指导与咨询：联系电话：18261002950；QQ：3048755361、1315179389、895706745。</w:t>
      </w:r>
      <w:r/>
    </w:p>
    <w:p>
      <w:pPr>
        <w:ind w:firstLine="480"/>
        <w:spacing w:line="360" w:lineRule="auto"/>
        <w:widowControl/>
        <w:rPr>
          <w:rFonts w:ascii="宋体" w:hAnsi="宋体" w:cs="宋体"/>
          <w:b/>
          <w:bCs/>
          <w:sz w:val="24"/>
          <w:szCs w:val="24"/>
          <w:lang w:val="zh-CN"/>
        </w:rPr>
      </w:pPr>
      <w:r>
        <w:rPr>
          <w:rFonts w:hint="eastAsia" w:ascii="宋体" w:hAnsi="宋体" w:cs="宋体"/>
          <w:bCs/>
          <w:sz w:val="24"/>
          <w:szCs w:val="24"/>
          <w:lang w:val="zh-CN"/>
        </w:rPr>
        <w:t xml:space="preserve">6、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szCs w:val="24"/>
          <w:lang w:val="zh-CN"/>
        </w:rPr>
        <w:t xml:space="preserve">供应商应充分考虑到网络环境、网络带宽等风险因素，如因供应商自身原因造成的电子响应文件上传不成功由供应商自行承担全部责任。</w:t>
      </w:r>
      <w:r/>
    </w:p>
    <w:p>
      <w:pPr>
        <w:ind w:firstLine="480"/>
        <w:spacing w:line="360" w:lineRule="auto"/>
        <w:widowControl/>
        <w:rPr>
          <w:rFonts w:ascii="宋体" w:hAnsi="宋体"/>
          <w:b/>
          <w:sz w:val="24"/>
          <w:szCs w:val="24"/>
          <w:lang w:val="zh-CN"/>
        </w:rPr>
      </w:pPr>
      <w:r>
        <w:rPr>
          <w:rFonts w:hint="eastAsia" w:ascii="宋体" w:hAnsi="宋体" w:cs="宋体"/>
          <w:bCs/>
          <w:sz w:val="24"/>
          <w:szCs w:val="24"/>
          <w:lang w:val="zh-CN"/>
        </w:rPr>
        <w:t xml:space="preserve">7、线上参加开标（开启）会方式：供应商登录“苏采云”系统在平台首页点击“开标大厅”，进入江苏省政府采购一体化不见面开标（采购）大厅，在今日项目列表，点击项目，进入不见面开标系统。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lang w:val="zh-CN"/>
        </w:rPr>
        <w:t xml:space="preserve">本项目为不见面磋商项目，</w:t>
      </w:r>
      <w:r>
        <w:rPr>
          <w:rFonts w:hint="eastAsia" w:ascii="宋体" w:hAnsi="宋体"/>
          <w:b/>
          <w:sz w:val="24"/>
          <w:szCs w:val="24"/>
          <w:lang w:val="zh-CN"/>
        </w:rPr>
        <w:t xml:space="preserve">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bCs/>
          <w:color w:val="000000"/>
          <w:sz w:val="24"/>
          <w:szCs w:val="24"/>
          <w:lang w:val="zh-CN"/>
        </w:rPr>
      </w:pPr>
      <w:r>
        <w:rPr>
          <w:rFonts w:hint="eastAsia" w:ascii="宋体" w:hAnsi="宋体" w:cs="宋体"/>
          <w:b/>
          <w:bCs/>
          <w:sz w:val="24"/>
          <w:szCs w:val="24"/>
        </w:rPr>
        <w:t xml:space="preserve">请供应商确保电脑、系统及其他设备（视频输入输出设备等）无误，且开启直至项目结束始终保持系统在线状态。</w:t>
      </w:r>
      <w:r/>
    </w:p>
    <w:p>
      <w:pPr>
        <w:ind w:firstLine="420"/>
        <w:spacing w:line="360" w:lineRule="auto"/>
        <w:widowControl/>
        <w:rPr>
          <w:rFonts w:ascii="宋体" w:hAnsi="宋体"/>
          <w:sz w:val="24"/>
          <w:szCs w:val="24"/>
        </w:rPr>
      </w:pPr>
      <w:r>
        <w:rPr>
          <w:rFonts w:hint="eastAsia" w:ascii="宋体" w:hAnsi="宋体"/>
          <w:sz w:val="24"/>
          <w:szCs w:val="24"/>
        </w:rPr>
        <w:t xml:space="preserve">8、本公告同时在中国政府采购网、江苏政府采购网、苏州市政府采购网上发布，成交公告亦是刊登在此媒体，敬请各供应商注意。政府采购监督管理部门监督电话：0512-67591005、0512-67591006。</w:t>
      </w:r>
      <w:r/>
    </w:p>
    <w:p>
      <w:pPr>
        <w:jc w:val="left"/>
        <w:spacing w:line="360" w:lineRule="auto"/>
        <w:widowControl/>
        <w:rPr>
          <w:rFonts w:ascii="宋体" w:hAnsi="宋体" w:cs="宋体"/>
          <w:b/>
          <w:sz w:val="24"/>
          <w:szCs w:val="24"/>
        </w:rPr>
      </w:pPr>
      <w:r>
        <w:rPr>
          <w:rFonts w:hint="eastAsia" w:ascii="宋体" w:hAnsi="宋体"/>
          <w:sz w:val="24"/>
          <w:szCs w:val="24"/>
        </w:rPr>
        <w:t xml:space="preserve">9、根据苏州市财政局《关于深入开展苏州市政府采购合同</w:t>
      </w:r>
      <w:bookmarkStart w:id="2" w:name="_Hlk170818634"/>
      <w:r>
        <w:rPr>
          <w:rFonts w:hint="eastAsia" w:ascii="宋体" w:hAnsi="宋体"/>
          <w:sz w:val="24"/>
          <w:szCs w:val="24"/>
        </w:rPr>
        <w:t xml:space="preserve">信用融资</w:t>
      </w:r>
      <w:bookmarkEnd w:id="2"/>
      <w:r>
        <w:rPr>
          <w:rFonts w:hint="eastAsia" w:ascii="宋体" w:hAnsi="宋体"/>
          <w:sz w:val="24"/>
          <w:szCs w:val="24"/>
        </w:rPr>
        <w:t xml:space="preserve">业务的通知》相关要求，本项目支持政府采购合同信用融资。</w:t>
      </w:r>
      <w:bookmarkEnd w:id="1"/>
      <w:r/>
      <w:r/>
    </w:p>
    <w:p>
      <w:pPr>
        <w:jc w:val="left"/>
        <w:spacing w:line="360" w:lineRule="auto"/>
        <w:widowControl/>
        <w:rPr>
          <w:rFonts w:ascii="宋体" w:hAnsi="宋体"/>
          <w:b/>
          <w:sz w:val="24"/>
          <w:szCs w:val="24"/>
        </w:rPr>
      </w:pPr>
      <w:r>
        <w:rPr>
          <w:rFonts w:hint="eastAsia" w:ascii="宋体" w:hAnsi="宋体" w:cs="宋体"/>
          <w:b/>
          <w:sz w:val="24"/>
          <w:szCs w:val="24"/>
        </w:rPr>
        <w:t xml:space="preserve">八、对本次招标提出询问，请按以下方式联系</w:t>
      </w:r>
      <w:r/>
    </w:p>
    <w:p>
      <w:pPr>
        <w:ind w:firstLine="480"/>
        <w:jc w:val="left"/>
        <w:spacing w:line="360" w:lineRule="auto"/>
        <w:widowControl/>
        <w:rPr>
          <w:rFonts w:ascii="宋体" w:hAnsi="宋体"/>
          <w:sz w:val="24"/>
          <w:szCs w:val="24"/>
        </w:rPr>
      </w:pPr>
      <w:r>
        <w:rPr>
          <w:rFonts w:hint="eastAsia" w:ascii="宋体" w:hAnsi="宋体"/>
          <w:sz w:val="24"/>
          <w:szCs w:val="24"/>
        </w:rPr>
        <w:t xml:space="preserve">1、采购人信息：</w:t>
      </w:r>
      <w:r/>
    </w:p>
    <w:p>
      <w:pPr>
        <w:ind w:firstLine="480"/>
        <w:jc w:val="left"/>
        <w:spacing w:line="360" w:lineRule="auto"/>
        <w:widowControl/>
        <w:rPr>
          <w:rFonts w:ascii="宋体" w:hAnsi="宋体"/>
          <w:sz w:val="24"/>
          <w:szCs w:val="24"/>
        </w:rPr>
      </w:pPr>
      <w:r>
        <w:rPr>
          <w:rFonts w:hint="eastAsia" w:ascii="宋体" w:hAnsi="宋体"/>
          <w:sz w:val="24"/>
          <w:szCs w:val="24"/>
        </w:rPr>
        <w:t xml:space="preserve">名称：苏州高铁新城城市建设管理服务中心</w:t>
      </w:r>
      <w:r/>
    </w:p>
    <w:p>
      <w:pPr>
        <w:ind w:firstLine="480"/>
        <w:jc w:val="left"/>
        <w:spacing w:line="360" w:lineRule="auto"/>
        <w:widowControl/>
        <w:rPr>
          <w:rFonts w:ascii="宋体" w:hAnsi="宋体"/>
          <w:sz w:val="24"/>
          <w:szCs w:val="24"/>
        </w:rPr>
      </w:pPr>
      <w:r>
        <w:rPr>
          <w:rFonts w:hint="eastAsia" w:ascii="宋体" w:hAnsi="宋体"/>
          <w:sz w:val="24"/>
          <w:szCs w:val="24"/>
        </w:rPr>
        <w:t xml:space="preserve">地址：苏州高铁新城</w:t>
      </w:r>
      <w:r/>
    </w:p>
    <w:p>
      <w:pPr>
        <w:ind w:firstLine="480"/>
        <w:jc w:val="left"/>
        <w:spacing w:line="360" w:lineRule="auto"/>
        <w:widowControl/>
        <w:rPr>
          <w:rFonts w:ascii="宋体" w:hAnsi="宋体"/>
          <w:sz w:val="24"/>
          <w:szCs w:val="24"/>
        </w:rPr>
      </w:pPr>
      <w:r>
        <w:rPr>
          <w:rFonts w:hint="eastAsia" w:ascii="宋体" w:hAnsi="宋体"/>
          <w:sz w:val="24"/>
          <w:szCs w:val="24"/>
        </w:rPr>
        <w:t xml:space="preserve">联系人：郭峰</w:t>
      </w:r>
      <w:r/>
    </w:p>
    <w:p>
      <w:pPr>
        <w:ind w:firstLine="480"/>
        <w:jc w:val="left"/>
        <w:spacing w:line="360" w:lineRule="auto"/>
        <w:widowControl/>
        <w:rPr>
          <w:rFonts w:ascii="宋体" w:hAnsi="宋体"/>
          <w:sz w:val="24"/>
          <w:szCs w:val="24"/>
        </w:rPr>
      </w:pPr>
      <w:r>
        <w:rPr>
          <w:rFonts w:hint="eastAsia" w:ascii="宋体" w:hAnsi="宋体"/>
          <w:sz w:val="24"/>
          <w:szCs w:val="24"/>
        </w:rPr>
        <w:t xml:space="preserve">联系电话：13951112264</w:t>
      </w:r>
      <w:r/>
    </w:p>
    <w:p>
      <w:pPr>
        <w:ind w:firstLine="480"/>
        <w:jc w:val="left"/>
        <w:spacing w:line="360" w:lineRule="auto"/>
        <w:widowControl/>
        <w:rPr>
          <w:rFonts w:ascii="宋体" w:hAnsi="宋体"/>
          <w:sz w:val="24"/>
          <w:szCs w:val="24"/>
        </w:rPr>
      </w:pPr>
      <w:r>
        <w:rPr>
          <w:rFonts w:hint="eastAsia" w:ascii="宋体" w:hAnsi="宋体"/>
          <w:sz w:val="24"/>
          <w:szCs w:val="24"/>
        </w:rPr>
        <w:t xml:space="preserve">2、采购代理机构信息：</w:t>
      </w:r>
      <w:r/>
    </w:p>
    <w:p>
      <w:pPr>
        <w:ind w:firstLine="480"/>
        <w:jc w:val="left"/>
        <w:spacing w:line="360" w:lineRule="auto"/>
        <w:widowControl/>
        <w:rPr>
          <w:rFonts w:ascii="宋体" w:hAnsi="宋体"/>
          <w:sz w:val="24"/>
          <w:szCs w:val="24"/>
        </w:rPr>
      </w:pPr>
      <w:r>
        <w:rPr>
          <w:rFonts w:hint="eastAsia" w:ascii="宋体" w:hAnsi="宋体"/>
          <w:sz w:val="24"/>
          <w:szCs w:val="24"/>
        </w:rPr>
        <w:t xml:space="preserve">名称：研佳科技咨询（苏州）有限公司</w:t>
      </w:r>
      <w:r/>
    </w:p>
    <w:p>
      <w:pPr>
        <w:ind w:firstLine="480"/>
        <w:jc w:val="left"/>
        <w:spacing w:line="360" w:lineRule="auto"/>
        <w:widowControl/>
        <w:rPr>
          <w:rFonts w:ascii="宋体" w:hAnsi="宋体"/>
          <w:sz w:val="24"/>
          <w:szCs w:val="24"/>
        </w:rPr>
      </w:pPr>
      <w:r>
        <w:rPr>
          <w:rFonts w:hint="eastAsia" w:ascii="宋体" w:hAnsi="宋体"/>
          <w:sz w:val="24"/>
          <w:szCs w:val="24"/>
        </w:rPr>
        <w:t xml:space="preserve">地址：苏州市相城区青龙港路60号苏州港口大厦11层1101（东）室</w:t>
      </w:r>
      <w:r/>
    </w:p>
    <w:p>
      <w:pPr>
        <w:ind w:firstLine="480"/>
        <w:jc w:val="left"/>
        <w:spacing w:line="360" w:lineRule="auto"/>
        <w:widowControl/>
        <w:rPr>
          <w:rFonts w:hint="eastAsia" w:ascii="宋体" w:hAnsi="宋体" w:eastAsia="宋体"/>
          <w:sz w:val="24"/>
          <w:szCs w:val="24"/>
          <w:lang w:eastAsia="zh-CN"/>
        </w:rPr>
      </w:pPr>
      <w:r>
        <w:rPr>
          <w:rFonts w:hint="eastAsia" w:ascii="宋体" w:hAnsi="宋体"/>
          <w:sz w:val="24"/>
          <w:szCs w:val="24"/>
        </w:rPr>
        <w:t xml:space="preserve">联系方式：</w:t>
      </w:r>
      <w:r>
        <w:rPr>
          <w:rFonts w:hint="eastAsia" w:ascii="宋体" w:hAnsi="宋体"/>
          <w:sz w:val="24"/>
          <w:szCs w:val="24"/>
          <w:lang w:eastAsia="zh-CN"/>
        </w:rPr>
        <w:t xml:space="preserve">0512-66188256</w:t>
      </w:r>
      <w:r/>
    </w:p>
    <w:p>
      <w:pPr>
        <w:ind w:firstLine="480"/>
        <w:jc w:val="left"/>
        <w:spacing w:line="360" w:lineRule="auto"/>
        <w:widowControl/>
        <w:rPr>
          <w:rFonts w:ascii="宋体" w:hAnsi="宋体"/>
          <w:sz w:val="24"/>
          <w:szCs w:val="24"/>
        </w:rPr>
      </w:pPr>
      <w:r>
        <w:rPr>
          <w:rFonts w:hint="eastAsia" w:ascii="宋体" w:hAnsi="宋体"/>
          <w:sz w:val="24"/>
          <w:szCs w:val="24"/>
        </w:rPr>
        <w:t xml:space="preserve">联系人：</w:t>
      </w:r>
      <w:r>
        <w:rPr>
          <w:rFonts w:hint="eastAsia" w:ascii="宋体" w:hAnsi="宋体" w:cs="Arial Unicode MS"/>
          <w:sz w:val="24"/>
          <w:szCs w:val="24"/>
        </w:rPr>
        <w:t xml:space="preserve">曹梦斌、赵正阳</w:t>
      </w:r>
      <w:r/>
    </w:p>
    <w:p>
      <w:pPr>
        <w:ind w:firstLine="480"/>
        <w:jc w:val="left"/>
        <w:spacing w:line="360" w:lineRule="auto"/>
        <w:widowControl/>
        <w:rPr>
          <w:rFonts w:hint="eastAsia" w:ascii="宋体" w:hAnsi="宋体" w:eastAsia="宋体" w:cs="宋体"/>
          <w:sz w:val="24"/>
          <w:szCs w:val="24"/>
          <w:lang w:val="zh-TW" w:eastAsia="zh-CN"/>
        </w:rPr>
      </w:pPr>
      <w:r>
        <w:rPr>
          <w:rFonts w:hint="eastAsia" w:ascii="宋体" w:hAnsi="宋体"/>
          <w:sz w:val="24"/>
          <w:szCs w:val="24"/>
        </w:rPr>
        <w:t xml:space="preserve">电话：</w:t>
      </w:r>
      <w:r>
        <w:rPr>
          <w:rFonts w:hint="eastAsia" w:ascii="宋体" w:hAnsi="宋体"/>
          <w:sz w:val="24"/>
          <w:szCs w:val="24"/>
          <w:lang w:eastAsia="zh-CN"/>
        </w:rPr>
        <w:t xml:space="preserve">0512-66188256</w:t>
      </w:r>
      <w:r/>
    </w:p>
    <w:p>
      <w:pPr>
        <w:jc w:val="left"/>
        <w:spacing w:line="360" w:lineRule="auto"/>
        <w:widowControl/>
        <w:rPr>
          <w:rFonts w:ascii="宋体" w:hAnsi="宋体"/>
          <w:sz w:val="24"/>
          <w:szCs w:val="24"/>
        </w:rPr>
      </w:pPr>
      <w:r/>
      <w:bookmarkStart w:id="3" w:name="_Toc268175874"/>
      <w:r/>
      <w:bookmarkStart w:id="4" w:name="_Toc397699338"/>
      <w:r/>
      <w:r/>
    </w:p>
    <w:p>
      <w:pPr>
        <w:jc w:val="left"/>
        <w:spacing w:line="360" w:lineRule="auto"/>
        <w:widowControl/>
        <w:rPr>
          <w:rFonts w:ascii="宋体" w:hAnsi="宋体"/>
          <w:sz w:val="24"/>
          <w:szCs w:val="24"/>
        </w:rPr>
      </w:pPr>
      <w:r>
        <w:rPr>
          <w:rFonts w:ascii="宋体" w:hAnsi="宋体"/>
          <w:sz w:val="24"/>
          <w:szCs w:val="24"/>
        </w:rPr>
      </w:r>
      <w:r/>
    </w:p>
    <w:p>
      <w:pPr>
        <w:ind w:firstLine="480"/>
        <w:jc w:val="right"/>
        <w:spacing w:line="360" w:lineRule="auto"/>
        <w:widowControl/>
        <w:rPr>
          <w:rFonts w:ascii="宋体" w:hAnsi="宋体"/>
          <w:sz w:val="24"/>
          <w:szCs w:val="24"/>
        </w:rPr>
      </w:pPr>
      <w:r>
        <w:rPr>
          <w:rFonts w:hint="eastAsia" w:ascii="宋体" w:hAnsi="宋体"/>
          <w:sz w:val="24"/>
          <w:szCs w:val="24"/>
        </w:rPr>
        <w:t xml:space="preserve">  </w:t>
      </w:r>
      <w:r/>
    </w:p>
    <w:p>
      <w:pPr>
        <w:ind w:firstLine="480"/>
        <w:jc w:val="right"/>
        <w:spacing w:line="360" w:lineRule="auto"/>
        <w:widowControl/>
        <w:rPr>
          <w:rFonts w:ascii="宋体" w:hAnsi="宋体"/>
          <w:sz w:val="24"/>
          <w:szCs w:val="24"/>
        </w:rPr>
      </w:pPr>
      <w:r>
        <w:rPr>
          <w:rFonts w:ascii="宋体" w:hAnsi="宋体"/>
          <w:sz w:val="24"/>
          <w:szCs w:val="24"/>
        </w:rPr>
      </w:r>
      <w:r/>
    </w:p>
    <w:p>
      <w:pPr>
        <w:ind w:firstLine="480"/>
        <w:jc w:val="right"/>
        <w:spacing w:line="360" w:lineRule="auto"/>
        <w:widowControl/>
        <w:rPr>
          <w:rFonts w:ascii="宋体" w:hAnsi="宋体"/>
          <w:sz w:val="24"/>
          <w:szCs w:val="24"/>
        </w:rPr>
      </w:pPr>
      <w:r>
        <w:rPr>
          <w:rFonts w:ascii="宋体" w:hAnsi="宋体"/>
          <w:sz w:val="24"/>
          <w:szCs w:val="24"/>
        </w:rPr>
      </w:r>
      <w:r/>
    </w:p>
    <w:p>
      <w:pPr>
        <w:ind w:firstLine="480"/>
        <w:jc w:val="right"/>
        <w:spacing w:line="360" w:lineRule="auto"/>
        <w:widowControl/>
        <w:rPr>
          <w:rFonts w:ascii="宋体" w:hAnsi="宋体"/>
          <w:sz w:val="24"/>
          <w:szCs w:val="24"/>
        </w:rPr>
      </w:pPr>
      <w:r>
        <w:rPr>
          <w:rFonts w:ascii="宋体" w:hAnsi="宋体"/>
          <w:sz w:val="24"/>
          <w:szCs w:val="24"/>
        </w:rPr>
      </w:r>
      <w:r/>
    </w:p>
    <w:p>
      <w:pPr>
        <w:ind w:firstLine="480"/>
        <w:jc w:val="right"/>
        <w:spacing w:line="360" w:lineRule="auto"/>
        <w:widowControl/>
        <w:rPr>
          <w:rFonts w:ascii="宋体" w:hAnsi="宋体"/>
          <w:sz w:val="24"/>
          <w:szCs w:val="24"/>
        </w:rPr>
      </w:pPr>
      <w:r>
        <w:rPr>
          <w:rFonts w:ascii="宋体" w:hAnsi="宋体"/>
          <w:sz w:val="24"/>
          <w:szCs w:val="24"/>
        </w:rPr>
      </w:r>
      <w:r/>
    </w:p>
    <w:p>
      <w:pPr>
        <w:ind w:firstLine="480"/>
        <w:jc w:val="right"/>
        <w:spacing w:line="360" w:lineRule="auto"/>
        <w:widowControl/>
        <w:rPr>
          <w:rFonts w:ascii="宋体" w:hAnsi="宋体"/>
          <w:sz w:val="24"/>
          <w:szCs w:val="24"/>
        </w:rPr>
      </w:pPr>
      <w:r>
        <w:rPr>
          <w:rFonts w:ascii="宋体" w:hAnsi="宋体"/>
          <w:sz w:val="24"/>
          <w:szCs w:val="24"/>
        </w:rPr>
      </w:r>
      <w:r/>
    </w:p>
    <w:p>
      <w:pPr>
        <w:ind w:firstLine="480"/>
        <w:jc w:val="right"/>
        <w:spacing w:line="360" w:lineRule="auto"/>
        <w:widowControl/>
        <w:rPr>
          <w:rFonts w:ascii="宋体" w:hAnsi="宋体"/>
          <w:sz w:val="24"/>
          <w:szCs w:val="24"/>
        </w:rPr>
      </w:pPr>
      <w:r>
        <w:rPr>
          <w:rFonts w:ascii="宋体" w:hAnsi="宋体"/>
          <w:sz w:val="24"/>
          <w:szCs w:val="24"/>
        </w:rPr>
      </w:r>
      <w:r/>
    </w:p>
    <w:p>
      <w:pPr>
        <w:ind w:firstLine="480"/>
        <w:jc w:val="right"/>
        <w:spacing w:line="360" w:lineRule="auto"/>
        <w:widowControl/>
        <w:rPr>
          <w:rFonts w:ascii="宋体" w:hAnsi="宋体"/>
          <w:sz w:val="24"/>
          <w:szCs w:val="24"/>
        </w:rPr>
      </w:pPr>
      <w:r>
        <w:rPr>
          <w:rFonts w:ascii="宋体" w:hAnsi="宋体"/>
          <w:sz w:val="24"/>
          <w:szCs w:val="24"/>
        </w:rPr>
      </w:r>
      <w:r/>
    </w:p>
    <w:p>
      <w:pPr>
        <w:ind w:firstLine="480"/>
        <w:jc w:val="right"/>
        <w:spacing w:line="360" w:lineRule="auto"/>
        <w:widowControl/>
        <w:rPr>
          <w:rFonts w:ascii="宋体" w:hAnsi="宋体"/>
          <w:sz w:val="24"/>
          <w:szCs w:val="24"/>
        </w:rPr>
      </w:pPr>
      <w:r>
        <w:rPr>
          <w:rFonts w:ascii="宋体" w:hAnsi="宋体"/>
          <w:sz w:val="24"/>
          <w:szCs w:val="24"/>
        </w:rPr>
      </w:r>
      <w:r/>
    </w:p>
    <w:p>
      <w:pPr>
        <w:ind w:firstLine="480"/>
        <w:jc w:val="right"/>
        <w:spacing w:line="360" w:lineRule="auto"/>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sectPr>
          <w:footerReference w:type="default" r:id="rId10"/>
          <w:footerReference w:type="first" r:id="rId11"/>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center"/>
        <w:widowControl/>
        <w:rPr>
          <w:rFonts w:ascii="宋体" w:hAnsi="宋体"/>
          <w:b/>
          <w:sz w:val="36"/>
          <w:szCs w:val="36"/>
        </w:rPr>
      </w:pPr>
      <w:r>
        <w:rPr>
          <w:rFonts w:hint="eastAsia" w:ascii="宋体" w:hAnsi="宋体"/>
          <w:b/>
          <w:sz w:val="36"/>
          <w:szCs w:val="36"/>
        </w:rPr>
        <w:t xml:space="preserve">目   录</w:t>
      </w:r>
      <w:r/>
    </w:p>
    <w:p>
      <w:pPr>
        <w:pStyle w:val="938"/>
        <w:tabs>
          <w:tab w:val="right" w:pos="9911" w:leader="dot"/>
        </w:tabs>
        <w:rPr>
          <w:rFonts w:ascii="宋体" w:hAnsi="宋体"/>
          <w:b w:val="0"/>
          <w:bCs w:val="0"/>
          <w:caps w:val="0"/>
          <w:sz w:val="28"/>
          <w:szCs w:val="28"/>
        </w:rPr>
      </w:pPr>
      <w:r>
        <w:rPr>
          <w:rFonts w:ascii="宋体" w:hAnsi="宋体"/>
          <w:sz w:val="28"/>
          <w:szCs w:val="28"/>
        </w:rPr>
        <w:fldChar w:fldCharType="begin"/>
      </w:r>
      <w:r>
        <w:rPr>
          <w:rFonts w:ascii="宋体" w:hAnsi="宋体"/>
          <w:sz w:val="28"/>
          <w:szCs w:val="28"/>
        </w:rPr>
        <w:instrText xml:space="preserve"> </w:instrText>
      </w:r>
      <w:r>
        <w:rPr>
          <w:rFonts w:hint="eastAsia" w:ascii="宋体" w:hAnsi="宋体"/>
          <w:sz w:val="28"/>
          <w:szCs w:val="28"/>
        </w:rPr>
        <w:instrText xml:space="preserve">TOC \o "1-3" \h \z \u</w:instrText>
      </w:r>
      <w:r>
        <w:rPr>
          <w:rFonts w:ascii="宋体" w:hAnsi="宋体"/>
          <w:sz w:val="28"/>
          <w:szCs w:val="28"/>
        </w:rPr>
        <w:instrText xml:space="preserve"> </w:instrText>
      </w:r>
      <w:r>
        <w:rPr>
          <w:rFonts w:ascii="宋体" w:hAnsi="宋体"/>
          <w:sz w:val="28"/>
          <w:szCs w:val="28"/>
        </w:rPr>
        <w:fldChar w:fldCharType="separate"/>
      </w:r>
      <w:r/>
    </w:p>
    <w:p>
      <w:pPr>
        <w:pStyle w:val="938"/>
        <w:spacing w:line="480" w:lineRule="auto"/>
        <w:tabs>
          <w:tab w:val="right" w:pos="9911" w:leader="dot"/>
        </w:tabs>
        <w:rPr>
          <w:rFonts w:ascii="宋体" w:hAnsi="宋体"/>
          <w:b w:val="0"/>
          <w:bCs w:val="0"/>
          <w:caps w:val="0"/>
          <w:sz w:val="28"/>
          <w:szCs w:val="28"/>
        </w:rPr>
      </w:pPr>
      <w:r>
        <w:fldChar w:fldCharType="begin"/>
      </w:r>
      <w:r>
        <w:instrText xml:space="preserve"> HYPERLINK \l "_Toc7012832" </w:instrText>
      </w:r>
      <w:r>
        <w:fldChar w:fldCharType="separate"/>
      </w:r>
      <w:r>
        <w:rPr>
          <w:rStyle w:val="990"/>
          <w:rFonts w:hint="eastAsia" w:ascii="宋体" w:hAnsi="宋体"/>
          <w:color w:val="000000"/>
          <w:sz w:val="28"/>
          <w:szCs w:val="28"/>
        </w:rPr>
        <w:t xml:space="preserve">一、前附表</w:t>
      </w:r>
      <w:r>
        <w:rPr>
          <w:rStyle w:val="990"/>
          <w:rFonts w:hint="eastAsia" w:ascii="宋体" w:hAnsi="宋体"/>
          <w:color w:val="000000"/>
          <w:sz w:val="28"/>
          <w:szCs w:val="28"/>
        </w:rPr>
        <w:fldChar w:fldCharType="end"/>
      </w:r>
      <w:r/>
    </w:p>
    <w:p>
      <w:pPr>
        <w:pStyle w:val="938"/>
        <w:spacing w:line="480" w:lineRule="auto"/>
        <w:tabs>
          <w:tab w:val="right" w:pos="9911" w:leader="dot"/>
        </w:tabs>
        <w:rPr>
          <w:rFonts w:ascii="宋体" w:hAnsi="宋体"/>
          <w:b w:val="0"/>
          <w:bCs w:val="0"/>
          <w:caps w:val="0"/>
          <w:sz w:val="28"/>
          <w:szCs w:val="28"/>
        </w:rPr>
      </w:pPr>
      <w:r>
        <w:fldChar w:fldCharType="begin"/>
      </w:r>
      <w:r>
        <w:instrText xml:space="preserve"> HYPERLINK \l "_Toc7012833" </w:instrText>
      </w:r>
      <w:r>
        <w:fldChar w:fldCharType="separate"/>
      </w:r>
      <w:r>
        <w:rPr>
          <w:rStyle w:val="990"/>
          <w:rFonts w:hint="eastAsia" w:ascii="宋体" w:hAnsi="宋体"/>
          <w:color w:val="000000"/>
          <w:sz w:val="28"/>
          <w:szCs w:val="28"/>
        </w:rPr>
        <w:t xml:space="preserve">二、磋商采购文件</w:t>
      </w:r>
      <w:r>
        <w:rPr>
          <w:rStyle w:val="990"/>
          <w:rFonts w:hint="eastAsia" w:ascii="宋体" w:hAnsi="宋体"/>
          <w:color w:val="000000"/>
          <w:sz w:val="28"/>
          <w:szCs w:val="28"/>
        </w:rPr>
        <w:fldChar w:fldCharType="end"/>
      </w:r>
      <w:r/>
    </w:p>
    <w:p>
      <w:pPr>
        <w:pStyle w:val="938"/>
        <w:spacing w:line="480" w:lineRule="auto"/>
        <w:tabs>
          <w:tab w:val="right" w:pos="9911" w:leader="dot"/>
        </w:tabs>
        <w:rPr>
          <w:rFonts w:ascii="宋体" w:hAnsi="宋体"/>
          <w:b w:val="0"/>
          <w:bCs w:val="0"/>
          <w:caps w:val="0"/>
          <w:sz w:val="28"/>
          <w:szCs w:val="28"/>
        </w:rPr>
      </w:pPr>
      <w:r>
        <w:fldChar w:fldCharType="begin"/>
      </w:r>
      <w:r>
        <w:instrText xml:space="preserve"> HYPERLINK \l "_Toc7012834" </w:instrText>
      </w:r>
      <w:r>
        <w:fldChar w:fldCharType="separate"/>
      </w:r>
      <w:r>
        <w:rPr>
          <w:rStyle w:val="990"/>
          <w:rFonts w:hint="eastAsia" w:ascii="宋体" w:hAnsi="宋体"/>
          <w:color w:val="000000"/>
          <w:sz w:val="28"/>
          <w:szCs w:val="28"/>
        </w:rPr>
        <w:t xml:space="preserve">三、政府采购合同</w:t>
      </w:r>
      <w:r>
        <w:rPr>
          <w:rStyle w:val="990"/>
          <w:rFonts w:hint="eastAsia" w:ascii="宋体" w:hAnsi="宋体"/>
          <w:color w:val="000000"/>
          <w:sz w:val="28"/>
          <w:szCs w:val="28"/>
        </w:rPr>
        <w:fldChar w:fldCharType="end"/>
      </w:r>
      <w:r/>
    </w:p>
    <w:p>
      <w:pPr>
        <w:pStyle w:val="938"/>
        <w:spacing w:line="480" w:lineRule="auto"/>
        <w:tabs>
          <w:tab w:val="right" w:pos="9911" w:leader="dot"/>
        </w:tabs>
        <w:rPr>
          <w:rFonts w:ascii="宋体" w:hAnsi="宋体"/>
          <w:b w:val="0"/>
          <w:bCs w:val="0"/>
          <w:caps w:val="0"/>
          <w:sz w:val="28"/>
          <w:szCs w:val="28"/>
        </w:rPr>
      </w:pPr>
      <w:r>
        <w:fldChar w:fldCharType="begin"/>
      </w:r>
      <w:r>
        <w:instrText xml:space="preserve"> HYPERLINK \l "_Toc7012854" </w:instrText>
      </w:r>
      <w:r>
        <w:fldChar w:fldCharType="separate"/>
      </w:r>
      <w:r>
        <w:rPr>
          <w:rStyle w:val="990"/>
          <w:rFonts w:hint="eastAsia" w:ascii="宋体" w:hAnsi="宋体"/>
          <w:color w:val="000000"/>
          <w:sz w:val="28"/>
          <w:szCs w:val="28"/>
        </w:rPr>
        <w:t xml:space="preserve">四、评审办法</w:t>
      </w:r>
      <w:r>
        <w:rPr>
          <w:rStyle w:val="990"/>
          <w:rFonts w:hint="eastAsia" w:ascii="宋体" w:hAnsi="宋体"/>
          <w:color w:val="000000"/>
          <w:sz w:val="28"/>
          <w:szCs w:val="28"/>
        </w:rPr>
        <w:fldChar w:fldCharType="end"/>
      </w:r>
      <w:r/>
    </w:p>
    <w:p>
      <w:pPr>
        <w:pStyle w:val="938"/>
        <w:spacing w:line="480" w:lineRule="auto"/>
        <w:tabs>
          <w:tab w:val="right" w:pos="9911" w:leader="dot"/>
        </w:tabs>
        <w:rPr>
          <w:rFonts w:ascii="宋体" w:hAnsi="宋体"/>
          <w:b w:val="0"/>
          <w:bCs w:val="0"/>
          <w:caps w:val="0"/>
          <w:sz w:val="28"/>
          <w:szCs w:val="28"/>
        </w:rPr>
      </w:pPr>
      <w:r>
        <w:fldChar w:fldCharType="begin"/>
      </w:r>
      <w:r>
        <w:instrText xml:space="preserve"> HYPERLINK \l "_Toc7012855" </w:instrText>
      </w:r>
      <w:r>
        <w:fldChar w:fldCharType="separate"/>
      </w:r>
      <w:r>
        <w:rPr>
          <w:rStyle w:val="990"/>
          <w:rFonts w:hint="eastAsia" w:ascii="宋体" w:hAnsi="宋体"/>
          <w:color w:val="000000"/>
          <w:sz w:val="28"/>
          <w:szCs w:val="28"/>
        </w:rPr>
        <w:t xml:space="preserve">五、磋商响应文件格式</w:t>
      </w:r>
      <w:r>
        <w:rPr>
          <w:rStyle w:val="990"/>
          <w:rFonts w:hint="eastAsia" w:ascii="宋体" w:hAnsi="宋体"/>
          <w:color w:val="000000"/>
          <w:sz w:val="28"/>
          <w:szCs w:val="28"/>
        </w:rPr>
        <w:fldChar w:fldCharType="end"/>
      </w:r>
      <w:r/>
    </w:p>
    <w:p>
      <w:pPr>
        <w:jc w:val="left"/>
        <w:widowControl/>
        <w:rPr>
          <w:rFonts w:ascii="宋体" w:hAnsi="宋体"/>
          <w:sz w:val="28"/>
          <w:szCs w:val="28"/>
        </w:rPr>
      </w:pPr>
      <w:r>
        <w:rPr>
          <w:rFonts w:ascii="宋体" w:hAnsi="宋体"/>
          <w:sz w:val="28"/>
          <w:szCs w:val="28"/>
        </w:rPr>
        <w:fldChar w:fldCharType="end"/>
      </w:r>
      <w:r/>
    </w:p>
    <w:p>
      <w:pPr>
        <w:jc w:val="left"/>
        <w:widowControl/>
        <w:rPr>
          <w:rFonts w:ascii="宋体" w:hAnsi="宋体"/>
          <w:sz w:val="28"/>
          <w:szCs w:val="28"/>
        </w:rPr>
      </w:pPr>
      <w:r>
        <w:rPr>
          <w:rFonts w:ascii="宋体" w:hAnsi="宋体"/>
          <w:sz w:val="28"/>
          <w:szCs w:val="28"/>
        </w:rPr>
      </w:r>
      <w:r/>
    </w:p>
    <w:p>
      <w:pPr>
        <w:jc w:val="left"/>
        <w:widowControl/>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jc w:val="left"/>
        <w:widowControl/>
        <w:rPr>
          <w:rFonts w:ascii="宋体" w:hAnsi="宋体"/>
          <w:sz w:val="24"/>
          <w:szCs w:val="24"/>
        </w:rPr>
      </w:pPr>
      <w:r>
        <w:rPr>
          <w:rFonts w:ascii="宋体" w:hAnsi="宋体"/>
          <w:sz w:val="24"/>
          <w:szCs w:val="24"/>
        </w:rPr>
      </w:r>
      <w:r/>
    </w:p>
    <w:p>
      <w:pPr>
        <w:pStyle w:val="851"/>
        <w:rPr>
          <w:rFonts w:ascii="宋体" w:hAnsi="宋体"/>
        </w:rPr>
      </w:pPr>
      <w:r/>
      <w:bookmarkStart w:id="5" w:name="_Toc7012832"/>
      <w:r>
        <w:rPr>
          <w:rFonts w:hint="eastAsia" w:ascii="宋体" w:hAnsi="宋体"/>
        </w:rPr>
        <w:t xml:space="preserve">一、前附表</w:t>
      </w:r>
      <w:bookmarkEnd w:id="5"/>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043"/>
        <w:gridCol w:w="6860"/>
      </w:tblGrid>
      <w:tr>
        <w:trPr>
          <w:jc w:val="center"/>
          <w:trHeight w:val="600"/>
        </w:trPr>
        <w:tc>
          <w:tcPr>
            <w:tcW w:w="851" w:type="dxa"/>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项号</w:t>
            </w:r>
            <w:r/>
          </w:p>
        </w:tc>
        <w:tc>
          <w:tcPr>
            <w:tcW w:w="2043" w:type="dxa"/>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内</w:t>
            </w:r>
            <w:r>
              <w:rPr>
                <w:rFonts w:ascii="宋体" w:hAnsi="宋体"/>
                <w:sz w:val="24"/>
                <w:szCs w:val="24"/>
              </w:rPr>
              <w:t xml:space="preserve"> 容</w:t>
            </w:r>
            <w:r/>
          </w:p>
        </w:tc>
        <w:tc>
          <w:tcPr>
            <w:tcW w:w="6860" w:type="dxa"/>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说明与要求</w:t>
            </w:r>
            <w:r/>
          </w:p>
        </w:tc>
      </w:tr>
      <w:tr>
        <w:trPr>
          <w:jc w:val="center"/>
          <w:trHeight w:val="416"/>
        </w:trPr>
        <w:tc>
          <w:tcPr>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1</w:t>
            </w:r>
            <w:r/>
          </w:p>
        </w:tc>
        <w:tc>
          <w:tcPr>
            <w:tcW w:w="2043"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工程名称</w:t>
            </w:r>
            <w:r/>
          </w:p>
        </w:tc>
        <w:tc>
          <w:tcPr>
            <w:tcW w:w="6860"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2026年高铁新城市政零星工程</w:t>
            </w:r>
            <w:r/>
          </w:p>
        </w:tc>
      </w:tr>
      <w:tr>
        <w:trPr>
          <w:jc w:val="center"/>
          <w:trHeight w:val="416"/>
        </w:trPr>
        <w:tc>
          <w:tcPr>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2</w:t>
            </w:r>
            <w:r/>
          </w:p>
        </w:tc>
        <w:tc>
          <w:tcPr>
            <w:tcW w:w="2043"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建设地点</w:t>
            </w:r>
            <w:r/>
          </w:p>
        </w:tc>
        <w:tc>
          <w:tcPr>
            <w:tcW w:w="6860"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相城区</w:t>
            </w:r>
            <w:r/>
          </w:p>
        </w:tc>
      </w:tr>
      <w:tr>
        <w:trPr>
          <w:jc w:val="center"/>
          <w:trHeight w:val="90"/>
        </w:trPr>
        <w:tc>
          <w:tcPr>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3</w:t>
            </w:r>
            <w:r/>
          </w:p>
        </w:tc>
        <w:tc>
          <w:tcPr>
            <w:tcW w:w="2043"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建设规模</w:t>
            </w:r>
            <w:r/>
          </w:p>
        </w:tc>
        <w:tc>
          <w:tcPr>
            <w:tcW w:w="6860"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见工程量清单</w:t>
            </w:r>
            <w:r/>
          </w:p>
        </w:tc>
      </w:tr>
      <w:tr>
        <w:trPr>
          <w:jc w:val="center"/>
          <w:trHeight w:val="430"/>
        </w:trPr>
        <w:tc>
          <w:tcPr>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4</w:t>
            </w:r>
            <w:r/>
          </w:p>
        </w:tc>
        <w:tc>
          <w:tcPr>
            <w:tcW w:w="2043"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承包方式</w:t>
            </w:r>
            <w:r/>
          </w:p>
        </w:tc>
        <w:tc>
          <w:tcPr>
            <w:tcW w:w="6860"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包工包料</w:t>
            </w:r>
            <w:r/>
          </w:p>
        </w:tc>
      </w:tr>
      <w:tr>
        <w:trPr>
          <w:jc w:val="center"/>
          <w:trHeight w:val="416"/>
        </w:trPr>
        <w:tc>
          <w:tcPr>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5</w:t>
            </w:r>
            <w:r/>
          </w:p>
        </w:tc>
        <w:tc>
          <w:tcPr>
            <w:tcW w:w="2043"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质量标准</w:t>
            </w:r>
            <w:r/>
          </w:p>
        </w:tc>
        <w:tc>
          <w:tcPr>
            <w:tcW w:w="6860"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合格</w:t>
            </w:r>
            <w:r/>
          </w:p>
        </w:tc>
      </w:tr>
      <w:tr>
        <w:trPr>
          <w:jc w:val="center"/>
          <w:trHeight w:val="500"/>
        </w:trPr>
        <w:tc>
          <w:tcPr>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6</w:t>
            </w:r>
            <w:r/>
          </w:p>
        </w:tc>
        <w:tc>
          <w:tcPr>
            <w:tcW w:w="2043"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发包范围</w:t>
            </w:r>
            <w:r/>
          </w:p>
        </w:tc>
        <w:tc>
          <w:tcPr>
            <w:tcW w:w="6860"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2026年高铁新城市政零星工程施工</w:t>
            </w:r>
            <w:r/>
          </w:p>
        </w:tc>
      </w:tr>
      <w:tr>
        <w:trPr>
          <w:jc w:val="center"/>
          <w:trHeight w:val="405"/>
        </w:trPr>
        <w:tc>
          <w:tcPr>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7</w:t>
            </w:r>
            <w:r/>
          </w:p>
        </w:tc>
        <w:tc>
          <w:tcPr>
            <w:tcW w:w="2043"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工期要求</w:t>
            </w:r>
            <w:r/>
          </w:p>
        </w:tc>
        <w:tc>
          <w:tcPr>
            <w:tcW w:w="6860" w:type="dxa"/>
            <w:textDirection w:val="lrTb"/>
            <w:noWrap w:val="false"/>
          </w:tcPr>
          <w:p>
            <w:pPr>
              <w:spacing w:line="360" w:lineRule="auto"/>
              <w:rPr>
                <w:rFonts w:ascii="宋体" w:hAnsi="宋体"/>
                <w:b/>
                <w:sz w:val="24"/>
                <w:szCs w:val="24"/>
              </w:rPr>
            </w:pPr>
            <w:r>
              <w:rPr>
                <w:rFonts w:hint="eastAsia" w:ascii="宋体" w:hAnsi="宋体" w:cs="宋体"/>
                <w:b/>
                <w:sz w:val="24"/>
                <w:szCs w:val="24"/>
              </w:rPr>
              <w:t xml:space="preserve">365日历天（具体按采购人通知为准）</w:t>
            </w:r>
            <w:r/>
          </w:p>
        </w:tc>
      </w:tr>
      <w:tr>
        <w:trPr>
          <w:jc w:val="center"/>
          <w:trHeight w:val="210"/>
        </w:trPr>
        <w:tc>
          <w:tcPr>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8</w:t>
            </w:r>
            <w:r/>
          </w:p>
        </w:tc>
        <w:tc>
          <w:tcPr>
            <w:tcW w:w="2043"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资金来源</w:t>
            </w:r>
            <w:r/>
          </w:p>
        </w:tc>
        <w:tc>
          <w:tcPr>
            <w:tcW w:w="6860" w:type="dxa"/>
            <w:textDirection w:val="lrTb"/>
            <w:noWrap w:val="false"/>
          </w:tcPr>
          <w:p>
            <w:pPr>
              <w:spacing w:line="360" w:lineRule="auto"/>
              <w:rPr>
                <w:rFonts w:ascii="宋体" w:hAnsi="宋体"/>
                <w:sz w:val="24"/>
                <w:szCs w:val="24"/>
              </w:rPr>
            </w:pPr>
            <w:r>
              <w:rPr>
                <w:rFonts w:hint="eastAsia" w:ascii="宋体" w:hAnsi="宋体"/>
                <w:sz w:val="24"/>
                <w:szCs w:val="24"/>
              </w:rPr>
              <w:t xml:space="preserve">财政出资</w:t>
            </w:r>
            <w:r/>
          </w:p>
        </w:tc>
      </w:tr>
      <w:tr>
        <w:trPr>
          <w:jc w:val="center"/>
          <w:trHeight w:val="949"/>
        </w:trPr>
        <w:tc>
          <w:tcPr>
            <w:tcW w:w="85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9</w:t>
            </w:r>
            <w:r/>
          </w:p>
        </w:tc>
        <w:tc>
          <w:tcPr>
            <w:tcW w:w="2043"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现场踏勘</w:t>
            </w:r>
            <w:r/>
          </w:p>
        </w:tc>
        <w:tc>
          <w:tcPr>
            <w:tcW w:w="6860" w:type="dxa"/>
            <w:textDirection w:val="lrTb"/>
            <w:noWrap w:val="false"/>
          </w:tcPr>
          <w:p>
            <w:pPr>
              <w:spacing w:line="360" w:lineRule="auto"/>
              <w:rPr>
                <w:rFonts w:ascii="宋体" w:hAnsi="宋体" w:cs="Arial"/>
                <w:sz w:val="24"/>
                <w:szCs w:val="24"/>
              </w:rPr>
            </w:pPr>
            <w:r>
              <w:rPr>
                <w:rFonts w:hint="eastAsia" w:ascii="宋体" w:hAnsi="宋体" w:cs="Arial"/>
                <w:sz w:val="24"/>
                <w:szCs w:val="24"/>
              </w:rPr>
              <w:t xml:space="preserve">本项目不统一踏勘现场，由各响应单位自行踏勘现场</w:t>
            </w:r>
            <w:r/>
          </w:p>
          <w:p>
            <w:pPr>
              <w:spacing w:line="360" w:lineRule="auto"/>
              <w:rPr>
                <w:rFonts w:ascii="宋体" w:hAnsi="宋体"/>
                <w:sz w:val="24"/>
                <w:szCs w:val="24"/>
              </w:rPr>
            </w:pPr>
            <w:r>
              <w:rPr>
                <w:rFonts w:hint="eastAsia" w:ascii="宋体" w:hAnsi="宋体" w:cs="Arial"/>
                <w:sz w:val="24"/>
                <w:szCs w:val="24"/>
              </w:rPr>
              <w:t xml:space="preserve">（磋商响应单位由于未</w:t>
            </w:r>
            <w:r>
              <w:rPr>
                <w:rFonts w:hint="eastAsia" w:ascii="宋体" w:hAnsi="宋体" w:cs="宋体"/>
                <w:sz w:val="24"/>
                <w:szCs w:val="24"/>
              </w:rPr>
              <w:t xml:space="preserve">踏勘现场导致的报价失误或对工程量清单理解产生的歧义，其后果自行承担）。</w:t>
            </w:r>
            <w:r/>
          </w:p>
        </w:tc>
      </w:tr>
      <w:tr>
        <w:trPr>
          <w:jc w:val="center"/>
          <w:trHeight w:val="430"/>
        </w:trPr>
        <w:tc>
          <w:tcPr>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10</w:t>
            </w:r>
            <w:r/>
          </w:p>
        </w:tc>
        <w:tc>
          <w:tcPr>
            <w:tcW w:w="2043"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工程报价方式</w:t>
            </w:r>
            <w:r/>
          </w:p>
        </w:tc>
        <w:tc>
          <w:tcPr>
            <w:tcW w:w="6860"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固定综合单价</w:t>
            </w:r>
            <w:r/>
          </w:p>
        </w:tc>
      </w:tr>
      <w:tr>
        <w:trPr>
          <w:jc w:val="center"/>
          <w:trHeight w:val="416"/>
        </w:trPr>
        <w:tc>
          <w:tcPr>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11</w:t>
            </w:r>
            <w:r/>
          </w:p>
        </w:tc>
        <w:tc>
          <w:tcPr>
            <w:tcW w:w="2043"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磋商保证金</w:t>
            </w:r>
            <w:r/>
          </w:p>
        </w:tc>
        <w:tc>
          <w:tcPr>
            <w:tcW w:w="6860" w:type="dxa"/>
            <w:textDirection w:val="lrTb"/>
            <w:noWrap w:val="false"/>
          </w:tcPr>
          <w:p>
            <w:pPr>
              <w:spacing w:line="360" w:lineRule="auto"/>
              <w:rPr>
                <w:rFonts w:ascii="宋体" w:hAnsi="宋体" w:cs="宋体"/>
                <w:sz w:val="24"/>
                <w:szCs w:val="24"/>
              </w:rPr>
            </w:pPr>
            <w:r>
              <w:rPr>
                <w:rFonts w:ascii="宋体" w:hAnsi="宋体" w:cs="宋体"/>
                <w:sz w:val="24"/>
                <w:szCs w:val="24"/>
                <w:lang w:val="zh-TW" w:eastAsia="zh-TW"/>
              </w:rPr>
              <w:t xml:space="preserve">磋商保证金：</w:t>
            </w:r>
            <w:r/>
          </w:p>
          <w:p>
            <w:pPr>
              <w:spacing w:line="360" w:lineRule="auto"/>
              <w:rPr>
                <w:rFonts w:ascii="宋体" w:hAnsi="宋体" w:cs="宋体"/>
                <w:sz w:val="24"/>
                <w:szCs w:val="24"/>
              </w:rPr>
            </w:pPr>
            <w:r>
              <w:rPr>
                <w:rFonts w:ascii="宋体" w:hAnsi="宋体" w:cs="宋体"/>
                <w:sz w:val="24"/>
                <w:szCs w:val="24"/>
                <w:lang w:val="zh-TW" w:eastAsia="zh-TW"/>
              </w:rPr>
              <w:t xml:space="preserve">√不需提交，磋商文件中有关保证金的规定均不适用。</w:t>
            </w:r>
            <w:r/>
          </w:p>
        </w:tc>
      </w:tr>
      <w:tr>
        <w:trPr>
          <w:jc w:val="center"/>
          <w:trHeight w:val="519"/>
        </w:trPr>
        <w:tc>
          <w:tcPr>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12</w:t>
            </w:r>
            <w:r/>
          </w:p>
        </w:tc>
        <w:tc>
          <w:tcPr>
            <w:tcW w:w="2043"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提交响应文件截止时间</w:t>
            </w:r>
            <w:r/>
          </w:p>
        </w:tc>
        <w:tc>
          <w:tcPr>
            <w:tcW w:w="6860" w:type="dxa"/>
            <w:vAlign w:val="center"/>
            <w:textDirection w:val="lrTb"/>
            <w:noWrap w:val="false"/>
          </w:tcPr>
          <w:p>
            <w:pPr>
              <w:jc w:val="left"/>
              <w:spacing w:line="360" w:lineRule="auto"/>
              <w:widowControl/>
              <w:rPr>
                <w:rFonts w:ascii="宋体" w:hAnsi="宋体"/>
                <w:sz w:val="24"/>
                <w:szCs w:val="24"/>
              </w:rPr>
            </w:pPr>
            <w:r>
              <w:rPr>
                <w:rFonts w:ascii="宋体" w:hAnsi="宋体"/>
                <w:sz w:val="24"/>
                <w:szCs w:val="24"/>
              </w:rPr>
              <w:t xml:space="preserve">2026</w:t>
            </w:r>
            <w:r>
              <w:rPr>
                <w:rFonts w:hint="eastAsia" w:ascii="宋体" w:hAnsi="宋体"/>
                <w:sz w:val="24"/>
                <w:szCs w:val="24"/>
              </w:rPr>
              <w:t xml:space="preserve">年</w:t>
            </w:r>
            <w:r>
              <w:rPr>
                <w:rFonts w:hint="eastAsia" w:ascii="宋体" w:hAnsi="宋体"/>
                <w:sz w:val="24"/>
                <w:szCs w:val="24"/>
                <w:lang w:val="en-US" w:eastAsia="zh-CN"/>
              </w:rPr>
              <w:t xml:space="preserve">8</w:t>
            </w:r>
            <w:r>
              <w:rPr>
                <w:rFonts w:hint="eastAsia" w:ascii="宋体" w:hAnsi="宋体"/>
                <w:sz w:val="24"/>
                <w:szCs w:val="24"/>
              </w:rPr>
              <w:t xml:space="preserve">月</w:t>
            </w:r>
            <w:r>
              <w:rPr>
                <w:rFonts w:hint="eastAsia" w:ascii="宋体" w:hAnsi="宋体"/>
                <w:sz w:val="24"/>
                <w:szCs w:val="24"/>
                <w:lang w:val="en-US" w:eastAsia="zh-CN"/>
              </w:rPr>
              <w:t xml:space="preserve">10</w:t>
            </w:r>
            <w:r>
              <w:rPr>
                <w:rFonts w:hint="eastAsia" w:ascii="宋体" w:hAnsi="宋体"/>
                <w:sz w:val="24"/>
                <w:szCs w:val="24"/>
              </w:rPr>
              <w:t xml:space="preserve">日</w:t>
            </w:r>
            <w:r>
              <w:rPr>
                <w:rFonts w:ascii="宋体" w:hAnsi="宋体"/>
                <w:sz w:val="24"/>
                <w:szCs w:val="24"/>
              </w:rPr>
              <w:t xml:space="preserve">13:30</w:t>
            </w:r>
            <w:r/>
          </w:p>
        </w:tc>
      </w:tr>
      <w:tr>
        <w:trPr>
          <w:jc w:val="center"/>
          <w:trHeight w:val="519"/>
        </w:trPr>
        <w:tc>
          <w:tcPr>
            <w:tcW w:w="85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p>
        </w:tc>
        <w:tc>
          <w:tcPr>
            <w:tcW w:w="2043"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网上开标大厅签到时间：</w:t>
            </w:r>
            <w:r/>
          </w:p>
        </w:tc>
        <w:tc>
          <w:tcPr>
            <w:tcW w:w="6860" w:type="dxa"/>
            <w:vAlign w:val="center"/>
            <w:textDirection w:val="lrTb"/>
            <w:noWrap w:val="false"/>
          </w:tcPr>
          <w:p>
            <w:pPr>
              <w:spacing w:line="360" w:lineRule="auto"/>
              <w:rPr>
                <w:rFonts w:ascii="宋体" w:hAnsi="宋体"/>
                <w:sz w:val="24"/>
                <w:szCs w:val="24"/>
              </w:rPr>
            </w:pPr>
            <w:r>
              <w:rPr>
                <w:rFonts w:ascii="宋体" w:hAnsi="宋体"/>
                <w:sz w:val="24"/>
                <w:szCs w:val="24"/>
              </w:rPr>
              <w:t xml:space="preserve">2026</w:t>
            </w:r>
            <w:r>
              <w:rPr>
                <w:rFonts w:hint="eastAsia" w:ascii="宋体" w:hAnsi="宋体"/>
                <w:sz w:val="24"/>
                <w:szCs w:val="24"/>
              </w:rPr>
              <w:t xml:space="preserve">年</w:t>
            </w:r>
            <w:r>
              <w:rPr>
                <w:rFonts w:hint="eastAsia" w:ascii="宋体" w:hAnsi="宋体"/>
                <w:sz w:val="24"/>
                <w:szCs w:val="24"/>
                <w:lang w:val="en-US" w:eastAsia="zh-CN"/>
              </w:rPr>
              <w:t xml:space="preserve">8</w:t>
            </w:r>
            <w:r>
              <w:rPr>
                <w:rFonts w:hint="eastAsia" w:ascii="宋体" w:hAnsi="宋体"/>
                <w:sz w:val="24"/>
                <w:szCs w:val="24"/>
              </w:rPr>
              <w:t xml:space="preserve">月</w:t>
            </w:r>
            <w:r>
              <w:rPr>
                <w:rFonts w:hint="eastAsia" w:ascii="宋体" w:hAnsi="宋体"/>
                <w:sz w:val="24"/>
                <w:szCs w:val="24"/>
                <w:lang w:val="en-US" w:eastAsia="zh-CN"/>
              </w:rPr>
              <w:t xml:space="preserve">10</w:t>
            </w:r>
            <w:r>
              <w:rPr>
                <w:rFonts w:hint="eastAsia" w:ascii="宋体" w:hAnsi="宋体"/>
                <w:sz w:val="24"/>
                <w:szCs w:val="24"/>
              </w:rPr>
              <w:t xml:space="preserve">日</w:t>
            </w:r>
            <w:r>
              <w:rPr>
                <w:rFonts w:ascii="宋体" w:hAnsi="宋体"/>
                <w:sz w:val="24"/>
                <w:szCs w:val="24"/>
              </w:rPr>
              <w:t xml:space="preserve">13:00~13:30</w:t>
            </w:r>
            <w:r/>
          </w:p>
        </w:tc>
      </w:tr>
      <w:tr>
        <w:trPr>
          <w:jc w:val="center"/>
          <w:trHeight w:val="846"/>
        </w:trPr>
        <w:tc>
          <w:tcPr>
            <w:tcW w:w="851"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p>
        </w:tc>
        <w:tc>
          <w:tcPr>
            <w:tcW w:w="2043"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代理服务费</w:t>
            </w:r>
            <w:r/>
          </w:p>
        </w:tc>
        <w:tc>
          <w:tcPr>
            <w:tcW w:w="6860" w:type="dxa"/>
            <w:vAlign w:val="center"/>
            <w:textDirection w:val="lrTb"/>
            <w:noWrap w:val="false"/>
          </w:tcPr>
          <w:p>
            <w:pPr>
              <w:spacing w:line="360" w:lineRule="auto"/>
              <w:rPr>
                <w:rFonts w:ascii="宋体" w:hAnsi="宋体" w:cs="宋体"/>
                <w:sz w:val="24"/>
                <w:szCs w:val="24"/>
                <w:lang w:val="zh-CN"/>
              </w:rPr>
            </w:pPr>
            <w:r>
              <w:rPr>
                <w:rFonts w:hint="eastAsia" w:ascii="宋体" w:hAnsi="宋体" w:cs="宋体"/>
                <w:sz w:val="24"/>
                <w:szCs w:val="24"/>
                <w:lang w:val="zh-CN"/>
              </w:rPr>
              <w:t xml:space="preserve">根据预算金额按差额定率累进法计算（100万以下按1.5%计算，100-500万部分按1.1%计算），在此基础上按5</w:t>
            </w:r>
            <w:r>
              <w:rPr>
                <w:rFonts w:ascii="宋体" w:hAnsi="宋体" w:cs="宋体"/>
                <w:sz w:val="24"/>
                <w:szCs w:val="24"/>
                <w:lang w:val="zh-CN"/>
              </w:rPr>
              <w:t xml:space="preserve">.6折计算。</w:t>
            </w:r>
            <w:r/>
          </w:p>
          <w:p>
            <w:pPr>
              <w:spacing w:line="360" w:lineRule="auto"/>
              <w:rPr>
                <w:rFonts w:ascii="宋体" w:hAnsi="宋体" w:cs="宋体"/>
                <w:bCs/>
                <w:sz w:val="24"/>
                <w:szCs w:val="24"/>
                <w:lang w:val="zh-CN"/>
              </w:rPr>
            </w:pPr>
            <w:r>
              <w:rPr>
                <w:rFonts w:hint="eastAsia" w:ascii="宋体" w:hAnsi="宋体" w:cs="宋体"/>
                <w:bCs/>
                <w:sz w:val="24"/>
                <w:szCs w:val="24"/>
                <w:lang w:val="zh-CN"/>
              </w:rPr>
              <w:t xml:space="preserve">说明：代理服务费以采购预算金额为基数依据，按以上规定的标准和差额定率累进法进行计算收取。例：如预算金额为150万元，则代理服务费＝（100万元以下部分×1.5%＋（150万元－100万元以下部分）×1.1%）</w:t>
            </w:r>
            <w:r>
              <w:rPr>
                <w:rFonts w:ascii="宋体" w:hAnsi="宋体" w:cs="宋体"/>
                <w:bCs/>
                <w:sz w:val="24"/>
                <w:szCs w:val="24"/>
                <w:lang w:val="zh-CN"/>
              </w:rPr>
              <w:t xml:space="preserve">*0.56</w:t>
            </w:r>
            <w:r>
              <w:rPr>
                <w:rFonts w:hint="eastAsia" w:ascii="宋体" w:hAnsi="宋体" w:cs="宋体"/>
                <w:bCs/>
                <w:sz w:val="24"/>
                <w:szCs w:val="24"/>
                <w:lang w:val="zh-CN"/>
              </w:rPr>
              <w:t xml:space="preserve">。如按上述方法计算的金额低于人民币3000元整的，则本项目代理服务费按人民币3000元整计收。</w:t>
            </w:r>
            <w:r/>
          </w:p>
          <w:p>
            <w:pPr>
              <w:ind w:left="960" w:hanging="960"/>
              <w:spacing w:line="360" w:lineRule="auto"/>
              <w:rPr>
                <w:rFonts w:ascii="宋体" w:hAnsi="宋体" w:cs="宋体"/>
                <w:bCs/>
                <w:sz w:val="24"/>
                <w:szCs w:val="24"/>
                <w:lang w:val="zh-CN"/>
              </w:rPr>
            </w:pPr>
            <w:r>
              <w:rPr>
                <w:rFonts w:hint="eastAsia" w:ascii="宋体" w:hAnsi="宋体" w:cs="宋体"/>
                <w:bCs/>
                <w:sz w:val="24"/>
                <w:szCs w:val="24"/>
                <w:lang w:val="zh-CN"/>
              </w:rPr>
              <w:t xml:space="preserve">本项目采购代理服务费由</w:t>
            </w:r>
            <w:r>
              <w:rPr>
                <w:rFonts w:hint="eastAsia" w:ascii="宋体" w:hAnsi="宋体" w:cs="宋体"/>
                <w:bCs/>
                <w:sz w:val="24"/>
                <w:szCs w:val="24"/>
                <w:u w:val="single"/>
                <w:lang w:val="zh-CN"/>
              </w:rPr>
              <w:t xml:space="preserve">成交供应商</w:t>
            </w:r>
            <w:r>
              <w:rPr>
                <w:rFonts w:hint="eastAsia" w:ascii="宋体" w:hAnsi="宋体" w:cs="宋体"/>
                <w:bCs/>
                <w:sz w:val="24"/>
                <w:szCs w:val="24"/>
                <w:lang w:val="zh-CN"/>
              </w:rPr>
              <w:t xml:space="preserve">支付，金额为</w:t>
            </w:r>
            <w:r>
              <w:rPr>
                <w:rFonts w:hint="eastAsia" w:ascii="宋体" w:hAnsi="宋体" w:cs="宋体"/>
                <w:bCs/>
                <w:sz w:val="24"/>
                <w:szCs w:val="24"/>
                <w:u w:val="single"/>
                <w:lang w:val="zh-CN"/>
              </w:rPr>
              <w:t xml:space="preserve">人民币贰万叁仟陆佰肆拾叁元捌角柒分（￥</w:t>
            </w:r>
            <w:r>
              <w:rPr>
                <w:rFonts w:ascii="宋体" w:hAnsi="宋体" w:cs="宋体"/>
                <w:bCs/>
                <w:sz w:val="24"/>
                <w:szCs w:val="24"/>
                <w:u w:val="single"/>
                <w:lang w:val="zh-CN"/>
              </w:rPr>
              <w:t xml:space="preserve"> 23643.87</w:t>
            </w:r>
            <w:r>
              <w:rPr>
                <w:rFonts w:hint="eastAsia" w:ascii="宋体" w:hAnsi="宋体" w:cs="宋体"/>
                <w:bCs/>
                <w:sz w:val="24"/>
                <w:szCs w:val="24"/>
                <w:u w:val="single"/>
                <w:lang w:val="zh-CN"/>
              </w:rPr>
              <w:t xml:space="preserve">）</w:t>
            </w:r>
            <w:r>
              <w:rPr>
                <w:rFonts w:hint="eastAsia" w:ascii="宋体" w:hAnsi="宋体" w:cs="宋体"/>
                <w:bCs/>
                <w:sz w:val="24"/>
                <w:szCs w:val="24"/>
                <w:u w:val="single"/>
              </w:rPr>
              <w:t xml:space="preserve"> </w:t>
            </w:r>
            <w:r>
              <w:rPr>
                <w:rFonts w:hint="eastAsia" w:ascii="宋体" w:hAnsi="宋体" w:cs="宋体"/>
                <w:bCs/>
                <w:sz w:val="24"/>
                <w:szCs w:val="24"/>
                <w:lang w:val="zh-CN"/>
              </w:rPr>
              <w:t xml:space="preserve">。</w:t>
            </w:r>
            <w:r/>
          </w:p>
          <w:p>
            <w:pPr>
              <w:ind w:left="960" w:hanging="960"/>
              <w:spacing w:line="360" w:lineRule="auto"/>
              <w:rPr>
                <w:rFonts w:hint="eastAsia" w:ascii="宋体" w:hAnsi="宋体" w:cs="宋体"/>
                <w:bCs/>
                <w:szCs w:val="21"/>
                <w:lang w:val="zh-CN"/>
              </w:rPr>
            </w:pPr>
            <w:r>
              <w:rPr>
                <w:rFonts w:ascii="宋体" w:hAnsi="宋体" w:cs="宋体"/>
                <w:bCs/>
                <w:sz w:val="24"/>
                <w:szCs w:val="24"/>
                <w:lang w:val="zh-CN"/>
              </w:rPr>
              <w:t xml:space="preserve">注：响应单位响应报价中</w:t>
            </w:r>
            <w:r>
              <w:rPr>
                <w:rFonts w:hint="eastAsia" w:ascii="宋体" w:hAnsi="宋体" w:cs="宋体"/>
                <w:bCs/>
                <w:sz w:val="24"/>
                <w:szCs w:val="24"/>
                <w:lang w:val="zh-CN"/>
              </w:rPr>
              <w:t xml:space="preserve">需</w:t>
            </w:r>
            <w:r>
              <w:rPr>
                <w:rFonts w:ascii="宋体" w:hAnsi="宋体" w:cs="宋体"/>
                <w:bCs/>
                <w:sz w:val="24"/>
                <w:szCs w:val="24"/>
                <w:lang w:val="zh-CN"/>
              </w:rPr>
              <w:t xml:space="preserve">包含代理服务费。</w:t>
            </w:r>
            <w:r/>
          </w:p>
        </w:tc>
      </w:tr>
      <w:tr>
        <w:trPr>
          <w:jc w:val="center"/>
          <w:trHeight w:val="846"/>
        </w:trPr>
        <w:tc>
          <w:tcPr>
            <w:tcW w:w="851" w:type="dxa"/>
            <w:vAlign w:val="center"/>
            <w:textDirection w:val="lrTb"/>
            <w:noWrap w:val="false"/>
          </w:tcPr>
          <w:p>
            <w:pPr>
              <w:jc w:val="center"/>
              <w:spacing w:line="360" w:lineRule="auto"/>
              <w:rPr>
                <w:rFonts w:ascii="宋体" w:hAnsi="宋体"/>
                <w:sz w:val="24"/>
                <w:szCs w:val="24"/>
              </w:rPr>
            </w:pPr>
            <w:r>
              <w:rPr>
                <w:rFonts w:ascii="宋体" w:hAnsi="宋体"/>
                <w:sz w:val="24"/>
                <w:szCs w:val="24"/>
              </w:rPr>
              <w:t xml:space="preserve">15</w:t>
            </w:r>
            <w:r/>
          </w:p>
        </w:tc>
        <w:tc>
          <w:tcPr>
            <w:tcW w:w="2043" w:type="dxa"/>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苏州市相城区</w:t>
            </w:r>
            <w:r>
              <w:rPr>
                <w:rFonts w:ascii="宋体" w:hAnsi="宋体"/>
                <w:sz w:val="24"/>
                <w:szCs w:val="24"/>
              </w:rPr>
              <w:t xml:space="preserve">政府采购</w:t>
            </w:r>
            <w:r>
              <w:rPr>
                <w:rFonts w:hint="eastAsia" w:ascii="宋体" w:hAnsi="宋体"/>
                <w:sz w:val="24"/>
                <w:szCs w:val="24"/>
              </w:rPr>
              <w:t xml:space="preserve">监督</w:t>
            </w:r>
            <w:r>
              <w:rPr>
                <w:rFonts w:ascii="宋体" w:hAnsi="宋体"/>
                <w:sz w:val="24"/>
                <w:szCs w:val="24"/>
              </w:rPr>
              <w:t xml:space="preserve">电话</w:t>
            </w:r>
            <w:r/>
          </w:p>
        </w:tc>
        <w:tc>
          <w:tcPr>
            <w:tcW w:w="6860" w:type="dxa"/>
            <w:vAlign w:val="center"/>
            <w:textDirection w:val="lrTb"/>
            <w:noWrap w:val="false"/>
          </w:tcPr>
          <w:p>
            <w:pPr>
              <w:ind w:right="-159"/>
              <w:spacing w:line="360" w:lineRule="auto"/>
              <w:rPr>
                <w:rFonts w:ascii="宋体" w:hAnsi="宋体"/>
                <w:sz w:val="24"/>
                <w:szCs w:val="24"/>
              </w:rPr>
            </w:pPr>
            <w:r>
              <w:rPr>
                <w:rFonts w:ascii="宋体" w:hAnsi="宋体"/>
                <w:sz w:val="24"/>
                <w:szCs w:val="24"/>
              </w:rPr>
              <w:t xml:space="preserve">0512-67591005,67591006</w:t>
            </w:r>
            <w:r/>
          </w:p>
        </w:tc>
      </w:tr>
    </w:tbl>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bookmarkEnd w:id="3"/>
      <w:bookmarkEnd w:id="4"/>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b/>
          <w:sz w:val="36"/>
        </w:rPr>
      </w:r>
      <w:r/>
    </w:p>
    <w:p>
      <w:pPr>
        <w:pStyle w:val="851"/>
        <w:rPr>
          <w:rFonts w:ascii="宋体" w:hAnsi="宋体"/>
        </w:rPr>
      </w:pPr>
      <w:r/>
      <w:bookmarkStart w:id="6" w:name="_Toc397699339"/>
      <w:r/>
      <w:bookmarkStart w:id="7" w:name="_Toc7012833"/>
      <w:r>
        <w:rPr>
          <w:rFonts w:hint="eastAsia" w:ascii="宋体" w:hAnsi="宋体"/>
        </w:rPr>
        <w:t xml:space="preserve">二、磋商采购</w:t>
      </w:r>
      <w:bookmarkEnd w:id="6"/>
      <w:r>
        <w:rPr>
          <w:rFonts w:hint="eastAsia" w:ascii="宋体" w:hAnsi="宋体"/>
        </w:rPr>
        <w:t xml:space="preserve">文件</w:t>
      </w:r>
      <w:bookmarkEnd w:id="7"/>
      <w:r/>
      <w:r/>
    </w:p>
    <w:p>
      <w:pPr>
        <w:ind w:firstLine="480"/>
        <w:spacing w:line="360" w:lineRule="auto"/>
        <w:rPr>
          <w:rFonts w:ascii="宋体" w:hAnsi="宋体"/>
          <w:sz w:val="24"/>
          <w:szCs w:val="24"/>
        </w:rPr>
      </w:pPr>
      <w:r>
        <w:rPr>
          <w:rFonts w:hint="eastAsia" w:ascii="宋体" w:hAnsi="宋体"/>
          <w:sz w:val="24"/>
          <w:szCs w:val="24"/>
        </w:rPr>
        <w:t xml:space="preserve">受苏州高铁新城城市建设管理服务中心的委托，研佳科技咨询（苏州）有限公司就其所需的2026年高铁新城市政零星工程采用竞争性磋商方式进行采购。欢迎符合磋商采购文件资格条件的各供应商前来参加磋商。</w:t>
      </w:r>
      <w:r/>
    </w:p>
    <w:p>
      <w:pPr>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b/>
          <w:sz w:val="24"/>
          <w:szCs w:val="24"/>
        </w:rPr>
        <w:t xml:space="preserve">一、采购编号</w:t>
      </w:r>
      <w:r>
        <w:rPr>
          <w:rFonts w:hint="eastAsia" w:ascii="宋体" w:hAnsi="宋体"/>
          <w:sz w:val="24"/>
          <w:szCs w:val="24"/>
        </w:rPr>
        <w:t xml:space="preserve">：</w:t>
      </w:r>
      <w:r>
        <w:rPr>
          <w:rFonts w:hint="eastAsia" w:ascii="宋体" w:hAnsi="宋体" w:cs="宋体"/>
          <w:color w:val="000000"/>
          <w:sz w:val="24"/>
          <w:highlight w:val="none"/>
          <w:lang w:eastAsia="zh-CN"/>
        </w:rPr>
        <w:t xml:space="preserve">JSZC-320507-YJKJ-C2026-0004</w:t>
      </w:r>
      <w:bookmarkStart w:id="47" w:name="_GoBack"/>
      <w:r/>
      <w:bookmarkEnd w:id="47"/>
      <w:r/>
      <w:r/>
    </w:p>
    <w:p>
      <w:pPr>
        <w:jc w:val="left"/>
        <w:spacing w:line="360" w:lineRule="auto"/>
        <w:widowControl/>
        <w:rPr>
          <w:rFonts w:ascii="宋体" w:hAnsi="宋体"/>
          <w:sz w:val="24"/>
          <w:szCs w:val="24"/>
        </w:rPr>
      </w:pPr>
      <w:r>
        <w:rPr>
          <w:rFonts w:hint="eastAsia" w:ascii="宋体" w:hAnsi="宋体"/>
          <w:b/>
          <w:sz w:val="24"/>
          <w:szCs w:val="24"/>
        </w:rPr>
        <w:t xml:space="preserve">二、采购方式</w:t>
      </w:r>
      <w:r>
        <w:rPr>
          <w:rFonts w:hint="eastAsia" w:ascii="宋体" w:hAnsi="宋体"/>
          <w:sz w:val="24"/>
          <w:szCs w:val="24"/>
        </w:rPr>
        <w:t xml:space="preserve">：竞争性磋商</w:t>
      </w:r>
      <w:r/>
    </w:p>
    <w:p>
      <w:pPr>
        <w:jc w:val="left"/>
        <w:spacing w:line="360" w:lineRule="auto"/>
        <w:widowControl/>
        <w:rPr>
          <w:rFonts w:ascii="宋体" w:hAnsi="宋体"/>
          <w:sz w:val="24"/>
          <w:szCs w:val="24"/>
        </w:rPr>
      </w:pPr>
      <w:r>
        <w:rPr>
          <w:rFonts w:hint="eastAsia" w:ascii="宋体" w:hAnsi="宋体"/>
          <w:b/>
          <w:sz w:val="24"/>
          <w:szCs w:val="24"/>
        </w:rPr>
        <w:t xml:space="preserve">三、采购项目名称：</w:t>
      </w:r>
      <w:r>
        <w:rPr>
          <w:rFonts w:hint="eastAsia" w:ascii="宋体" w:hAnsi="宋体"/>
          <w:sz w:val="24"/>
          <w:szCs w:val="24"/>
        </w:rPr>
        <w:t xml:space="preserve">2026年高铁新城市政零星工程</w:t>
      </w:r>
      <w:r/>
    </w:p>
    <w:p>
      <w:pPr>
        <w:jc w:val="left"/>
        <w:spacing w:line="360" w:lineRule="auto"/>
        <w:widowControl/>
        <w:rPr>
          <w:rFonts w:ascii="宋体" w:hAnsi="宋体"/>
          <w:b/>
          <w:sz w:val="24"/>
          <w:szCs w:val="24"/>
        </w:rPr>
      </w:pPr>
      <w:r>
        <w:rPr>
          <w:rFonts w:hint="eastAsia" w:ascii="宋体" w:hAnsi="宋体"/>
          <w:b/>
          <w:sz w:val="24"/>
          <w:szCs w:val="24"/>
        </w:rPr>
        <w:t xml:space="preserve">四、预算金额：</w:t>
      </w:r>
      <w:r>
        <w:rPr>
          <w:rFonts w:ascii="宋体" w:hAnsi="宋体"/>
          <w:sz w:val="24"/>
          <w:szCs w:val="24"/>
        </w:rPr>
        <w:t xml:space="preserve">人民币</w:t>
      </w:r>
      <w:r>
        <w:rPr>
          <w:rFonts w:hint="eastAsia" w:ascii="宋体" w:hAnsi="宋体"/>
          <w:sz w:val="24"/>
          <w:szCs w:val="24"/>
        </w:rPr>
        <w:t xml:space="preserve">叁佰肆拾柒万肆仟陆佰伍拾肆元玖角陆分</w:t>
      </w:r>
      <w:r>
        <w:rPr>
          <w:rFonts w:ascii="宋体" w:hAnsi="宋体"/>
          <w:sz w:val="24"/>
          <w:szCs w:val="24"/>
        </w:rPr>
        <w:t xml:space="preserve">（￥3474654.96）</w:t>
      </w:r>
      <w:r/>
    </w:p>
    <w:p>
      <w:pPr>
        <w:ind w:firstLine="482"/>
        <w:jc w:val="left"/>
        <w:spacing w:line="360" w:lineRule="auto"/>
        <w:widowControl/>
        <w:rPr>
          <w:rFonts w:ascii="宋体" w:hAnsi="宋体"/>
          <w:b/>
          <w:sz w:val="24"/>
          <w:szCs w:val="24"/>
        </w:rPr>
      </w:pPr>
      <w:r>
        <w:rPr>
          <w:rFonts w:hint="eastAsia" w:ascii="宋体" w:hAnsi="宋体"/>
          <w:b/>
          <w:sz w:val="24"/>
          <w:szCs w:val="24"/>
        </w:rPr>
        <w:t xml:space="preserve">最高限价（如有）：</w:t>
      </w:r>
      <w:r>
        <w:rPr>
          <w:rFonts w:ascii="宋体" w:hAnsi="宋体"/>
          <w:sz w:val="24"/>
          <w:szCs w:val="24"/>
        </w:rPr>
        <w:t xml:space="preserve">人民币</w:t>
      </w:r>
      <w:r>
        <w:rPr>
          <w:rFonts w:hint="eastAsia" w:ascii="宋体" w:hAnsi="宋体"/>
          <w:sz w:val="24"/>
          <w:szCs w:val="24"/>
        </w:rPr>
        <w:t xml:space="preserve">叁佰肆拾柒万肆仟陆佰伍拾肆元玖角陆分</w:t>
      </w:r>
      <w:r>
        <w:rPr>
          <w:rFonts w:ascii="宋体" w:hAnsi="宋体"/>
          <w:sz w:val="24"/>
          <w:szCs w:val="24"/>
        </w:rPr>
        <w:t xml:space="preserve">（￥3474654.96）</w:t>
      </w:r>
      <w:r/>
    </w:p>
    <w:p>
      <w:pPr>
        <w:jc w:val="left"/>
        <w:spacing w:line="360" w:lineRule="auto"/>
        <w:widowControl/>
        <w:rPr>
          <w:rFonts w:ascii="宋体" w:hAnsi="宋体"/>
          <w:b/>
          <w:sz w:val="24"/>
          <w:szCs w:val="24"/>
        </w:rPr>
      </w:pPr>
      <w:r>
        <w:rPr>
          <w:rFonts w:hint="eastAsia" w:ascii="宋体" w:hAnsi="宋体"/>
          <w:b/>
          <w:sz w:val="24"/>
          <w:szCs w:val="24"/>
        </w:rPr>
        <w:t xml:space="preserve">五</w:t>
      </w:r>
      <w:r>
        <w:rPr>
          <w:rFonts w:ascii="宋体" w:hAnsi="宋体"/>
          <w:b/>
          <w:sz w:val="24"/>
          <w:szCs w:val="24"/>
        </w:rPr>
        <w:t xml:space="preserve">、 </w:t>
      </w:r>
      <w:r>
        <w:rPr>
          <w:rFonts w:hint="eastAsia" w:ascii="宋体" w:hAnsi="宋体"/>
          <w:b/>
          <w:sz w:val="24"/>
          <w:szCs w:val="24"/>
        </w:rPr>
        <w:t xml:space="preserve">采购内容</w:t>
      </w:r>
      <w:r>
        <w:rPr>
          <w:rFonts w:ascii="宋体" w:hAnsi="宋体"/>
          <w:b/>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1、项目概况：包括但不限于市政设施、市政维修改造等内容，具体详见工程量清单。</w:t>
      </w:r>
      <w:r/>
    </w:p>
    <w:p>
      <w:pPr>
        <w:ind w:firstLine="480"/>
        <w:spacing w:line="360" w:lineRule="auto"/>
        <w:rPr>
          <w:rFonts w:ascii="宋体" w:hAnsi="宋体"/>
          <w:sz w:val="24"/>
          <w:szCs w:val="24"/>
        </w:rPr>
      </w:pPr>
      <w:r>
        <w:rPr>
          <w:rFonts w:hint="eastAsia" w:ascii="宋体" w:hAnsi="宋体"/>
          <w:sz w:val="24"/>
          <w:szCs w:val="24"/>
        </w:rPr>
        <w:t xml:space="preserve">因苏采云系统不支持上传附件。请各响应单位进入百度网盘分享链接获取工程量清单。</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链接：https://pan.baidu.com/s/1E_0qYsMzMyVxmjJH47WrOA?pwd=uq8e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提取码：uq8e </w:t>
      </w:r>
      <w:r/>
    </w:p>
    <w:p>
      <w:pPr>
        <w:ind w:firstLine="480"/>
        <w:spacing w:line="360" w:lineRule="auto"/>
        <w:rPr>
          <w:rFonts w:ascii="宋体" w:hAnsi="宋体"/>
          <w:sz w:val="24"/>
          <w:szCs w:val="24"/>
        </w:rPr>
      </w:pPr>
      <w:r>
        <w:rPr>
          <w:rFonts w:hint="eastAsia" w:ascii="宋体" w:hAnsi="宋体"/>
          <w:sz w:val="24"/>
          <w:szCs w:val="24"/>
        </w:rPr>
        <w:t xml:space="preserve">2、资金来源：财政100%</w:t>
      </w:r>
      <w:r/>
    </w:p>
    <w:p>
      <w:pPr>
        <w:ind w:firstLine="480"/>
        <w:spacing w:line="360" w:lineRule="auto"/>
        <w:rPr>
          <w:rFonts w:ascii="宋体" w:hAnsi="宋体"/>
          <w:sz w:val="24"/>
          <w:szCs w:val="24"/>
        </w:rPr>
      </w:pPr>
      <w:r>
        <w:rPr>
          <w:rFonts w:hint="eastAsia" w:ascii="宋体" w:hAnsi="宋体"/>
          <w:sz w:val="24"/>
          <w:szCs w:val="24"/>
        </w:rPr>
        <w:t xml:space="preserve">3、承包方式：包工包料</w:t>
      </w:r>
      <w:r/>
    </w:p>
    <w:p>
      <w:pPr>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、施工要求：</w:t>
      </w:r>
      <w:r/>
    </w:p>
    <w:p>
      <w:pPr>
        <w:ind w:firstLine="480"/>
        <w:spacing w:line="360" w:lineRule="auto"/>
        <w:rPr>
          <w:rFonts w:ascii="宋体" w:hAnsi="宋体"/>
          <w:sz w:val="24"/>
          <w:szCs w:val="24"/>
        </w:rPr>
      </w:pPr>
      <w:r>
        <w:rPr>
          <w:rFonts w:hint="eastAsia" w:ascii="宋体" w:hAnsi="宋体"/>
          <w:sz w:val="24"/>
          <w:szCs w:val="24"/>
        </w:rPr>
        <w:t xml:space="preserve">1）成交单位应组织成立施工项目组。</w:t>
      </w:r>
      <w:r/>
    </w:p>
    <w:p>
      <w:pPr>
        <w:ind w:firstLine="480"/>
        <w:spacing w:line="360" w:lineRule="auto"/>
        <w:rPr>
          <w:rFonts w:ascii="宋体" w:hAnsi="宋体"/>
          <w:sz w:val="24"/>
          <w:szCs w:val="24"/>
        </w:rPr>
      </w:pPr>
      <w:r>
        <w:rPr>
          <w:rFonts w:hint="eastAsia" w:ascii="宋体" w:hAnsi="宋体"/>
          <w:sz w:val="24"/>
          <w:szCs w:val="24"/>
        </w:rPr>
        <w:t xml:space="preserve">2）施工质量应符合现行国家技术、施工及验收规范规程，对施工工艺的特殊要求，按设计图纸及国家有关规定执行。</w:t>
      </w:r>
      <w:r/>
    </w:p>
    <w:p>
      <w:pPr>
        <w:ind w:firstLine="480"/>
        <w:spacing w:line="360" w:lineRule="auto"/>
        <w:rPr>
          <w:rFonts w:ascii="宋体" w:hAnsi="宋体"/>
          <w:sz w:val="24"/>
          <w:szCs w:val="24"/>
        </w:rPr>
      </w:pPr>
      <w:r>
        <w:rPr>
          <w:rFonts w:hint="eastAsia" w:ascii="宋体" w:hAnsi="宋体"/>
          <w:sz w:val="24"/>
          <w:szCs w:val="24"/>
        </w:rPr>
        <w:t xml:space="preserve">3）合同履行期限（工期）：365日历天（具体按采购人通知为准）</w:t>
      </w:r>
      <w:r/>
    </w:p>
    <w:p>
      <w:pPr>
        <w:ind w:firstLine="480"/>
        <w:spacing w:line="360" w:lineRule="auto"/>
        <w:rPr>
          <w:rFonts w:ascii="宋体" w:hAnsi="宋体"/>
          <w:sz w:val="24"/>
          <w:szCs w:val="24"/>
        </w:rPr>
      </w:pPr>
      <w:r>
        <w:rPr>
          <w:rFonts w:hint="eastAsia" w:ascii="宋体" w:hAnsi="宋体"/>
          <w:sz w:val="24"/>
          <w:szCs w:val="24"/>
        </w:rPr>
        <w:t xml:space="preserve">4）工程质量要求：合格。</w:t>
      </w:r>
      <w:r/>
    </w:p>
    <w:p>
      <w:pPr>
        <w:ind w:firstLine="480"/>
        <w:spacing w:line="360" w:lineRule="auto"/>
        <w:rPr>
          <w:rFonts w:ascii="宋体" w:hAnsi="宋体"/>
          <w:sz w:val="24"/>
          <w:szCs w:val="24"/>
        </w:rPr>
      </w:pPr>
      <w:r>
        <w:rPr>
          <w:rFonts w:hint="eastAsia" w:ascii="宋体" w:hAnsi="宋体"/>
          <w:sz w:val="24"/>
          <w:szCs w:val="24"/>
        </w:rPr>
        <w:t xml:space="preserve">5）验收标准：按照国家最新规范和使用单位要求。 </w:t>
      </w:r>
      <w:r/>
    </w:p>
    <w:p>
      <w:pPr>
        <w:ind w:firstLine="480"/>
        <w:spacing w:line="360" w:lineRule="auto"/>
        <w:rPr>
          <w:rFonts w:ascii="宋体" w:hAnsi="宋体"/>
          <w:sz w:val="24"/>
          <w:szCs w:val="24"/>
        </w:rPr>
      </w:pPr>
      <w:r>
        <w:rPr>
          <w:rFonts w:hint="eastAsia" w:ascii="宋体" w:hAnsi="宋体"/>
          <w:sz w:val="24"/>
          <w:szCs w:val="24"/>
        </w:rPr>
        <w:t xml:space="preserve">6）</w:t>
      </w:r>
      <w:r>
        <w:rPr>
          <w:rFonts w:hint="eastAsia" w:ascii="宋体" w:hAnsi="宋体" w:cs="宋体"/>
          <w:bCs/>
          <w:sz w:val="24"/>
          <w:szCs w:val="24"/>
        </w:rPr>
        <w:t xml:space="preserve">本工程质量保修期为</w:t>
      </w:r>
      <w:r>
        <w:rPr>
          <w:rFonts w:hint="eastAsia" w:ascii="宋体" w:hAnsi="宋体" w:cs="宋体"/>
          <w:bCs/>
          <w:sz w:val="24"/>
          <w:szCs w:val="24"/>
          <w:u w:val="single"/>
        </w:rPr>
        <w:t xml:space="preserve"> 2</w:t>
      </w:r>
      <w:r>
        <w:rPr>
          <w:rFonts w:hint="eastAsia" w:ascii="宋体" w:hAnsi="宋体" w:cs="宋体"/>
          <w:bCs/>
          <w:sz w:val="24"/>
          <w:szCs w:val="24"/>
        </w:rPr>
        <w:t xml:space="preserve">年，自工程竣工验收合格之日起算。</w:t>
      </w:r>
      <w:r/>
    </w:p>
    <w:p>
      <w:pPr>
        <w:spacing w:line="360" w:lineRule="auto"/>
        <w:rPr>
          <w:rFonts w:ascii="宋体" w:hAnsi="宋体" w:cs="宋体"/>
          <w:b/>
          <w:sz w:val="24"/>
          <w:szCs w:val="24"/>
        </w:rPr>
      </w:pPr>
      <w:r>
        <w:rPr>
          <w:rFonts w:hint="eastAsia" w:ascii="宋体" w:hAnsi="宋体" w:cs="宋体"/>
          <w:b/>
          <w:sz w:val="24"/>
          <w:szCs w:val="24"/>
        </w:rPr>
        <w:t xml:space="preserve">六、综合说明及其他要求</w:t>
      </w:r>
      <w:r/>
    </w:p>
    <w:p>
      <w:pPr>
        <w:ind w:firstLine="480"/>
        <w:spacing w:line="360" w:lineRule="auto"/>
        <w:rPr>
          <w:rFonts w:ascii="宋体" w:hAnsi="宋体" w:cs="宋体"/>
          <w:sz w:val="24"/>
        </w:rPr>
      </w:pPr>
      <w:r>
        <w:rPr>
          <w:rFonts w:hint="eastAsia" w:ascii="宋体" w:hAnsi="宋体" w:cs="宋体"/>
          <w:sz w:val="24"/>
        </w:rPr>
        <w:t xml:space="preserve">1、付款步骤：详见合同条款。</w:t>
      </w:r>
      <w:r/>
    </w:p>
    <w:p>
      <w:pPr>
        <w:ind w:firstLine="480"/>
        <w:spacing w:line="360" w:lineRule="auto"/>
        <w:rPr>
          <w:rFonts w:ascii="宋体" w:hAnsi="宋体" w:cs="宋体"/>
          <w:sz w:val="24"/>
        </w:rPr>
      </w:pPr>
      <w:r>
        <w:rPr>
          <w:rFonts w:hint="eastAsia" w:ascii="宋体" w:hAnsi="宋体" w:cs="宋体"/>
          <w:sz w:val="24"/>
        </w:rPr>
        <w:t xml:space="preserve">2、磋商响应单位所提供服务应能够至少达到招标技术规范及要求。</w:t>
      </w:r>
      <w:r/>
    </w:p>
    <w:p>
      <w:pPr>
        <w:ind w:firstLine="480"/>
        <w:spacing w:line="360" w:lineRule="auto"/>
        <w:rPr>
          <w:rFonts w:ascii="宋体" w:hAnsi="宋体" w:cs="宋体"/>
          <w:sz w:val="24"/>
        </w:rPr>
      </w:pPr>
      <w:r>
        <w:rPr>
          <w:rFonts w:hint="eastAsia" w:ascii="宋体" w:hAnsi="宋体" w:cs="宋体"/>
          <w:sz w:val="24"/>
        </w:rPr>
        <w:t xml:space="preserve">3、磋商响应单位必须承诺按采购文件中提出的全部技术规范要求及服务内容。</w:t>
      </w:r>
      <w:r/>
    </w:p>
    <w:p>
      <w:pPr>
        <w:ind w:firstLine="480"/>
        <w:spacing w:line="360" w:lineRule="auto"/>
        <w:rPr>
          <w:rFonts w:ascii="宋体" w:hAnsi="宋体" w:cs="宋体"/>
          <w:sz w:val="24"/>
        </w:rPr>
      </w:pPr>
      <w:r>
        <w:rPr>
          <w:rFonts w:hint="eastAsia" w:ascii="宋体" w:hAnsi="宋体" w:cs="宋体"/>
          <w:sz w:val="24"/>
        </w:rPr>
        <w:t xml:space="preserve">4、报价说明</w:t>
      </w:r>
      <w:r/>
    </w:p>
    <w:p>
      <w:pPr>
        <w:ind w:firstLine="480"/>
        <w:spacing w:line="360" w:lineRule="auto"/>
        <w:rPr>
          <w:rFonts w:ascii="宋体" w:hAnsi="宋体" w:cs="宋体"/>
          <w:sz w:val="24"/>
        </w:rPr>
      </w:pPr>
      <w:r>
        <w:rPr>
          <w:rFonts w:hint="eastAsia" w:ascii="宋体" w:hAnsi="宋体" w:cs="宋体"/>
          <w:sz w:val="24"/>
        </w:rPr>
        <w:t xml:space="preserve">4.1投标报价应根据招标文件中的有关计价要求，并按照下列依据自主报价，但不得低于成本。</w:t>
      </w:r>
      <w:r/>
    </w:p>
    <w:p>
      <w:pPr>
        <w:numPr>
          <w:ilvl w:val="0"/>
          <w:numId w:val="13"/>
        </w:numPr>
        <w:ind w:firstLine="720"/>
        <w:spacing w:line="360" w:lineRule="auto"/>
        <w:rPr>
          <w:rFonts w:ascii="宋体" w:hAnsi="宋体" w:cs="宋体"/>
          <w:sz w:val="24"/>
        </w:rPr>
      </w:pPr>
      <w:r>
        <w:rPr>
          <w:rFonts w:hint="eastAsia" w:ascii="宋体" w:hAnsi="宋体" w:cs="宋体"/>
          <w:sz w:val="24"/>
        </w:rPr>
        <w:t xml:space="preserve">本招标文件；</w:t>
      </w:r>
      <w:r/>
    </w:p>
    <w:p>
      <w:pPr>
        <w:numPr>
          <w:ilvl w:val="0"/>
          <w:numId w:val="13"/>
        </w:numPr>
        <w:ind w:firstLine="720"/>
        <w:spacing w:line="360" w:lineRule="auto"/>
        <w:rPr>
          <w:rFonts w:ascii="宋体" w:hAnsi="宋体" w:cs="宋体"/>
          <w:sz w:val="24"/>
        </w:rPr>
      </w:pPr>
      <w:r>
        <w:rPr>
          <w:rFonts w:hint="eastAsia" w:ascii="宋体" w:hAnsi="宋体" w:cs="宋体"/>
          <w:sz w:val="24"/>
          <w:szCs w:val="24"/>
        </w:rPr>
        <w:t xml:space="preserve">《建设工程工程量清单计价标准》（GB/T50500-2024）及其9本计算标准</w:t>
      </w:r>
      <w:r>
        <w:rPr>
          <w:rFonts w:hint="eastAsia" w:ascii="宋体" w:hAnsi="宋体" w:cs="宋体"/>
          <w:sz w:val="24"/>
        </w:rPr>
        <w:t xml:space="preserve">；</w:t>
      </w:r>
      <w:r/>
    </w:p>
    <w:p>
      <w:pPr>
        <w:numPr>
          <w:ilvl w:val="0"/>
          <w:numId w:val="13"/>
        </w:numPr>
        <w:ind w:firstLine="720"/>
        <w:spacing w:line="360" w:lineRule="auto"/>
        <w:rPr>
          <w:rFonts w:ascii="宋体" w:hAnsi="宋体" w:cs="宋体"/>
          <w:sz w:val="24"/>
        </w:rPr>
      </w:pPr>
      <w:r>
        <w:rPr>
          <w:rFonts w:hint="eastAsia" w:ascii="宋体" w:hAnsi="宋体" w:cs="宋体"/>
          <w:sz w:val="24"/>
        </w:rPr>
        <w:t xml:space="preserve">国家或省级、行业建设主管部门颁发的计价办法；</w:t>
      </w:r>
      <w:r/>
    </w:p>
    <w:p>
      <w:pPr>
        <w:numPr>
          <w:ilvl w:val="0"/>
          <w:numId w:val="13"/>
        </w:numPr>
        <w:ind w:firstLine="720"/>
        <w:spacing w:line="360" w:lineRule="auto"/>
        <w:rPr>
          <w:rFonts w:ascii="宋体" w:hAnsi="宋体" w:cs="宋体"/>
          <w:sz w:val="24"/>
        </w:rPr>
      </w:pPr>
      <w:r>
        <w:rPr>
          <w:rFonts w:hint="eastAsia" w:ascii="宋体" w:hAnsi="宋体" w:cs="宋体"/>
          <w:sz w:val="24"/>
        </w:rPr>
        <w:t xml:space="preserve">企业定额，国家或省级、行业建设主管部门颁发的计价定额；</w:t>
      </w:r>
      <w:r/>
    </w:p>
    <w:p>
      <w:pPr>
        <w:numPr>
          <w:ilvl w:val="0"/>
          <w:numId w:val="13"/>
        </w:numPr>
        <w:ind w:firstLine="720"/>
        <w:spacing w:line="360" w:lineRule="auto"/>
        <w:rPr>
          <w:rFonts w:ascii="宋体" w:hAnsi="宋体" w:cs="宋体"/>
          <w:sz w:val="24"/>
        </w:rPr>
      </w:pPr>
      <w:r>
        <w:rPr>
          <w:rFonts w:hint="eastAsia" w:ascii="宋体" w:hAnsi="宋体" w:cs="宋体"/>
          <w:sz w:val="24"/>
        </w:rPr>
        <w:t xml:space="preserve">招标文件、招标工程量清单及其补充通知、答疑纪要；</w:t>
      </w:r>
      <w:r/>
    </w:p>
    <w:p>
      <w:pPr>
        <w:numPr>
          <w:ilvl w:val="0"/>
          <w:numId w:val="13"/>
        </w:numPr>
        <w:ind w:firstLine="720"/>
        <w:spacing w:line="360" w:lineRule="auto"/>
        <w:rPr>
          <w:rFonts w:ascii="宋体" w:hAnsi="宋体" w:cs="宋体"/>
          <w:sz w:val="24"/>
        </w:rPr>
      </w:pPr>
      <w:r>
        <w:rPr>
          <w:rFonts w:hint="eastAsia" w:ascii="宋体" w:hAnsi="宋体" w:cs="宋体"/>
          <w:sz w:val="24"/>
        </w:rPr>
        <w:t xml:space="preserve">建设工程设计文件及相关资料；</w:t>
      </w:r>
      <w:r/>
    </w:p>
    <w:p>
      <w:pPr>
        <w:numPr>
          <w:ilvl w:val="0"/>
          <w:numId w:val="13"/>
        </w:numPr>
        <w:ind w:firstLine="720"/>
        <w:spacing w:line="360" w:lineRule="auto"/>
        <w:rPr>
          <w:rFonts w:ascii="宋体" w:hAnsi="宋体" w:cs="宋体"/>
          <w:sz w:val="24"/>
        </w:rPr>
      </w:pPr>
      <w:r>
        <w:rPr>
          <w:rFonts w:hint="eastAsia" w:ascii="宋体" w:hAnsi="宋体" w:cs="宋体"/>
          <w:sz w:val="24"/>
        </w:rPr>
        <w:t xml:space="preserve">施工现场情况、工程特点及拟定的投标施工组织设计或施工方案；</w:t>
      </w:r>
      <w:r/>
    </w:p>
    <w:p>
      <w:pPr>
        <w:numPr>
          <w:ilvl w:val="0"/>
          <w:numId w:val="13"/>
        </w:numPr>
        <w:ind w:firstLine="720"/>
        <w:spacing w:line="360" w:lineRule="auto"/>
        <w:rPr>
          <w:rFonts w:ascii="宋体" w:hAnsi="宋体" w:cs="宋体"/>
          <w:sz w:val="24"/>
        </w:rPr>
      </w:pPr>
      <w:r>
        <w:rPr>
          <w:rFonts w:hint="eastAsia" w:ascii="宋体" w:hAnsi="宋体" w:cs="宋体"/>
          <w:sz w:val="24"/>
        </w:rPr>
        <w:t xml:space="preserve">与建设项目相关的标准、规范等技术资料；</w:t>
      </w:r>
      <w:r/>
    </w:p>
    <w:p>
      <w:pPr>
        <w:numPr>
          <w:ilvl w:val="0"/>
          <w:numId w:val="13"/>
        </w:numPr>
        <w:ind w:firstLine="720"/>
        <w:spacing w:line="360" w:lineRule="auto"/>
        <w:rPr>
          <w:rFonts w:ascii="宋体" w:hAnsi="宋体" w:cs="宋体"/>
          <w:sz w:val="24"/>
        </w:rPr>
      </w:pPr>
      <w:r>
        <w:rPr>
          <w:rFonts w:hint="eastAsia" w:ascii="宋体" w:hAnsi="宋体" w:cs="宋体"/>
          <w:sz w:val="24"/>
        </w:rPr>
        <w:t xml:space="preserve">市场价格信息或工程造价管理机构发布的工程造价信息；</w:t>
      </w:r>
      <w:r/>
    </w:p>
    <w:p>
      <w:pPr>
        <w:numPr>
          <w:ilvl w:val="0"/>
          <w:numId w:val="13"/>
        </w:numPr>
        <w:ind w:firstLine="720"/>
        <w:spacing w:line="360" w:lineRule="auto"/>
        <w:rPr>
          <w:rFonts w:ascii="宋体" w:hAnsi="宋体" w:cs="宋体"/>
          <w:sz w:val="24"/>
        </w:rPr>
      </w:pPr>
      <w:r>
        <w:rPr>
          <w:rFonts w:hint="eastAsia" w:ascii="宋体" w:hAnsi="宋体" w:cs="宋体"/>
          <w:sz w:val="24"/>
        </w:rPr>
        <w:t xml:space="preserve">其他的相关资料。</w:t>
      </w:r>
      <w:r/>
    </w:p>
    <w:p>
      <w:pPr>
        <w:ind w:firstLine="480"/>
        <w:spacing w:line="360" w:lineRule="auto"/>
        <w:rPr>
          <w:rFonts w:ascii="宋体" w:hAnsi="宋体" w:cs="宋体"/>
          <w:sz w:val="24"/>
        </w:rPr>
      </w:pPr>
      <w:r>
        <w:rPr>
          <w:rFonts w:hint="eastAsia" w:ascii="宋体" w:hAnsi="宋体" w:cs="宋体"/>
          <w:sz w:val="24"/>
        </w:rPr>
        <w:t xml:space="preserve">4.2、计价方式：本工程项目采用下列第</w:t>
      </w:r>
      <w:r>
        <w:rPr>
          <w:rFonts w:hint="eastAsia" w:ascii="宋体" w:hAnsi="宋体" w:cs="宋体"/>
          <w:sz w:val="24"/>
          <w:u w:val="single"/>
        </w:rPr>
        <w:t xml:space="preserve">  （1）  </w:t>
      </w:r>
      <w:r>
        <w:rPr>
          <w:rFonts w:hint="eastAsia" w:ascii="宋体" w:hAnsi="宋体" w:cs="宋体"/>
          <w:sz w:val="24"/>
        </w:rPr>
        <w:t xml:space="preserve">种计价方式。</w:t>
      </w:r>
      <w:r/>
    </w:p>
    <w:p>
      <w:pPr>
        <w:pStyle w:val="883"/>
        <w:ind w:firstLine="624"/>
        <w:jc w:val="both"/>
        <w:spacing w:line="360" w:lineRule="auto"/>
        <w:rPr>
          <w:rFonts w:ascii="宋体" w:hAnsi="宋体" w:eastAsia="宋体" w:cs="宋体"/>
          <w:szCs w:val="24"/>
        </w:rPr>
      </w:pPr>
      <w:r>
        <w:rPr>
          <w:rFonts w:hint="eastAsia" w:ascii="宋体" w:hAnsi="宋体" w:eastAsia="宋体" w:cs="宋体"/>
          <w:szCs w:val="24"/>
        </w:rPr>
        <w:t xml:space="preserve">（1）工程量清单计价方式    （2）计价表计价方式</w:t>
      </w:r>
      <w:r/>
    </w:p>
    <w:p>
      <w:pPr>
        <w:pStyle w:val="883"/>
        <w:ind w:firstLine="505"/>
        <w:jc w:val="both"/>
        <w:spacing w:line="360" w:lineRule="auto"/>
        <w:rPr>
          <w:rFonts w:ascii="宋体" w:hAnsi="宋体" w:eastAsia="宋体" w:cs="宋体"/>
          <w:szCs w:val="24"/>
        </w:rPr>
      </w:pPr>
      <w:r>
        <w:rPr>
          <w:rFonts w:hint="eastAsia" w:ascii="宋体" w:hAnsi="宋体" w:eastAsia="宋体" w:cs="宋体"/>
          <w:szCs w:val="24"/>
        </w:rPr>
        <w:t xml:space="preserve">4.3、报价方式：本工程项目采用下列第</w:t>
      </w:r>
      <w:r>
        <w:rPr>
          <w:rFonts w:hint="eastAsia" w:ascii="宋体" w:hAnsi="宋体" w:eastAsia="宋体" w:cs="宋体"/>
          <w:szCs w:val="24"/>
          <w:u w:val="single"/>
        </w:rPr>
        <w:t xml:space="preserve">  （2）  </w:t>
      </w:r>
      <w:r>
        <w:rPr>
          <w:rFonts w:hint="eastAsia" w:ascii="宋体" w:hAnsi="宋体" w:eastAsia="宋体" w:cs="宋体"/>
          <w:szCs w:val="24"/>
        </w:rPr>
        <w:t xml:space="preserve">种报价方式。</w:t>
      </w:r>
      <w:r/>
    </w:p>
    <w:p>
      <w:pPr>
        <w:ind w:right="-153" w:firstLine="720"/>
        <w:spacing w:line="360" w:lineRule="auto"/>
        <w:rPr>
          <w:rFonts w:ascii="宋体" w:hAnsi="宋体" w:cs="宋体"/>
          <w:sz w:val="24"/>
        </w:rPr>
      </w:pPr>
      <w:r>
        <w:rPr>
          <w:rFonts w:hint="eastAsia" w:ascii="宋体" w:hAnsi="宋体" w:cs="宋体"/>
          <w:sz w:val="24"/>
        </w:rPr>
        <w:t xml:space="preserve">（1）固定总价报价    （2）固定单价报价</w:t>
      </w:r>
      <w:r/>
    </w:p>
    <w:p>
      <w:pPr>
        <w:ind w:right="-153" w:firstLine="480"/>
        <w:spacing w:line="360" w:lineRule="auto"/>
        <w:rPr>
          <w:rFonts w:ascii="宋体" w:hAnsi="宋体" w:cs="宋体"/>
          <w:sz w:val="24"/>
        </w:rPr>
      </w:pPr>
      <w:r>
        <w:rPr>
          <w:rFonts w:hint="eastAsia" w:ascii="宋体" w:hAnsi="宋体" w:cs="宋体"/>
          <w:sz w:val="24"/>
        </w:rPr>
        <w:t xml:space="preserve">供应商报价时，必须按采购人提供的统一的工程量清单报价。成交后，本工程工程量清单各子目综合单价的确定方式为：以供应商一次报价清单各子目综合单价为基准，按其成交价与一次报价相比的下（上）浮系数同比例下（上）浮。</w:t>
      </w:r>
      <w:r/>
    </w:p>
    <w:p>
      <w:pPr>
        <w:ind w:right="-153" w:firstLine="480"/>
        <w:spacing w:line="360" w:lineRule="auto"/>
        <w:rPr>
          <w:rFonts w:ascii="宋体" w:hAnsi="宋体" w:cs="宋体"/>
          <w:sz w:val="24"/>
        </w:rPr>
      </w:pPr>
      <w:r>
        <w:rPr>
          <w:rFonts w:hint="eastAsia" w:ascii="宋体" w:hAnsi="宋体" w:cs="宋体"/>
          <w:sz w:val="24"/>
        </w:rPr>
        <w:t xml:space="preserve">4.4竞争报价时，不可竞争费用均按规定计算，不得让利或随意调整计算标准。</w:t>
      </w:r>
      <w:r/>
    </w:p>
    <w:p>
      <w:pPr>
        <w:ind w:right="-153" w:firstLine="480"/>
        <w:spacing w:line="360" w:lineRule="auto"/>
        <w:rPr>
          <w:rFonts w:ascii="宋体" w:hAnsi="宋体" w:cs="宋体"/>
          <w:sz w:val="24"/>
        </w:rPr>
      </w:pPr>
      <w:r>
        <w:rPr>
          <w:rFonts w:hint="eastAsia" w:ascii="宋体" w:hAnsi="宋体" w:cs="宋体"/>
          <w:sz w:val="24"/>
        </w:rPr>
        <w:t xml:space="preserve">4.5</w:t>
      </w:r>
      <w:r>
        <w:rPr>
          <w:rFonts w:hint="eastAsia" w:ascii="宋体" w:hAnsi="宋体" w:cs="宋体"/>
          <w:sz w:val="24"/>
        </w:rPr>
        <w:t xml:space="preserve">计价格式中列明的所有需要填报的单价和合价，竞争人均需填报，未填报的单价和合价，视为此项费用已包含在工程量清单的其他单价和合价中。供应商不得将不可竞争费用降低标准收取。</w:t>
      </w:r>
      <w:r/>
      <w:r>
        <w:rPr>
          <w:rFonts w:hint="eastAsia" w:ascii="宋体" w:hAnsi="宋体" w:cs="宋体"/>
          <w:sz w:val="24"/>
        </w:rPr>
      </w:r>
      <w:r/>
    </w:p>
    <w:p>
      <w:pPr>
        <w:numPr>
          <w:ilvl w:val="0"/>
          <w:numId w:val="14"/>
        </w:numPr>
        <w:ind w:firstLine="480"/>
        <w:jc w:val="left"/>
        <w:spacing w:line="360" w:lineRule="auto"/>
        <w:rPr>
          <w:rFonts w:ascii="宋体" w:hAnsi="宋体"/>
          <w:sz w:val="24"/>
        </w:rPr>
      </w:pPr>
      <w:r>
        <w:rPr>
          <w:rFonts w:hint="eastAsia" w:ascii="宋体" w:hAnsi="宋体" w:cs="宋体"/>
          <w:sz w:val="24"/>
        </w:rPr>
        <w:t xml:space="preserve">变更后的追加费用不得超过成交金额的10%，超过部分甲方不子结算，且原成交金额1O%以内的追加费用仅限于原合同内工程清单数量调整增加的工程费用，原合同外内容不计入。</w:t>
      </w:r>
      <w:r/>
    </w:p>
    <w:p>
      <w:pPr>
        <w:ind w:firstLine="480"/>
        <w:jc w:val="left"/>
        <w:spacing w:line="360" w:lineRule="auto"/>
        <w:rPr>
          <w:rFonts w:ascii="宋体" w:hAnsi="宋体"/>
          <w:sz w:val="24"/>
        </w:rPr>
      </w:pPr>
      <w:r>
        <w:rPr>
          <w:rFonts w:hint="eastAsia" w:ascii="宋体" w:hAnsi="宋体"/>
          <w:sz w:val="24"/>
        </w:rPr>
        <w:t xml:space="preserve">6、小额工程在履行合同时，发生工程变更的，按照工程变更备案管理的相关规定办理变更备案手续。</w:t>
      </w:r>
      <w:r/>
    </w:p>
    <w:p>
      <w:pPr>
        <w:ind w:firstLine="480"/>
        <w:jc w:val="left"/>
        <w:spacing w:line="360" w:lineRule="auto"/>
        <w:rPr>
          <w:rFonts w:ascii="宋体" w:hAnsi="宋体"/>
          <w:sz w:val="24"/>
        </w:rPr>
      </w:pPr>
      <w:r>
        <w:rPr>
          <w:rFonts w:hint="eastAsia" w:ascii="宋体" w:hAnsi="宋体"/>
          <w:sz w:val="24"/>
        </w:rPr>
        <w:t xml:space="preserve">7、合同备案要求</w:t>
      </w:r>
      <w:r/>
    </w:p>
    <w:p>
      <w:pPr>
        <w:ind w:firstLine="480"/>
        <w:jc w:val="left"/>
        <w:spacing w:line="360" w:lineRule="auto"/>
        <w:rPr>
          <w:rFonts w:ascii="宋体" w:hAnsi="宋体"/>
          <w:sz w:val="24"/>
        </w:rPr>
      </w:pPr>
      <w:r>
        <w:rPr>
          <w:rFonts w:hint="eastAsia" w:ascii="宋体" w:hAnsi="宋体"/>
          <w:sz w:val="24"/>
        </w:rPr>
        <w:t xml:space="preserve">（1）需办理施工许可证等相关工程监管手续的小额工程项目，除了需在苏州市政府采购网上进行合同公示外，还需凭政府采购成交通知书至项目所在地的住建招标部门按要求进行项目登记、合同备案等工作，否则无法办理相关工程监管手续。</w:t>
      </w:r>
      <w:r/>
    </w:p>
    <w:p>
      <w:pPr>
        <w:ind w:firstLine="480"/>
        <w:jc w:val="left"/>
        <w:spacing w:line="360" w:lineRule="auto"/>
        <w:rPr>
          <w:sz w:val="24"/>
        </w:rPr>
      </w:pPr>
      <w:r>
        <w:rPr>
          <w:rFonts w:hint="eastAsia" w:ascii="宋体" w:hAnsi="宋体"/>
          <w:sz w:val="24"/>
        </w:rPr>
        <w:t xml:space="preserve">（2）无需办理施工许可证等相关工程监管手续的小额工程项目，只需在苏州市政府采购网上进行合同公示即可。</w:t>
      </w:r>
      <w:r/>
    </w:p>
    <w:p>
      <w:pPr>
        <w:ind w:firstLine="480"/>
        <w:spacing w:line="360" w:lineRule="auto"/>
        <w:rPr>
          <w:rFonts w:ascii="宋体" w:hAnsi="宋体"/>
          <w:sz w:val="24"/>
          <w:lang w:val="zh-CN"/>
        </w:rPr>
      </w:pPr>
      <w:r>
        <w:rPr>
          <w:rFonts w:hint="eastAsia" w:ascii="宋体" w:hAnsi="宋体"/>
          <w:sz w:val="24"/>
        </w:rPr>
        <w:t xml:space="preserve">8</w:t>
      </w:r>
      <w:r>
        <w:rPr>
          <w:rFonts w:hint="eastAsia" w:ascii="宋体" w:hAnsi="宋体"/>
          <w:sz w:val="24"/>
          <w:lang w:val="zh-CN"/>
        </w:rPr>
        <w:t xml:space="preserve">、验收标准：根据采购文件、采购合同及有关规定要求验收。</w:t>
      </w:r>
      <w:r/>
    </w:p>
    <w:p>
      <w:pPr>
        <w:ind w:firstLine="480"/>
        <w:spacing w:line="360" w:lineRule="auto"/>
        <w:rPr>
          <w:rFonts w:ascii="宋体" w:hAnsi="宋体"/>
          <w:sz w:val="24"/>
          <w:szCs w:val="24"/>
          <w:lang w:val="zh-CN"/>
        </w:rPr>
      </w:pPr>
      <w:r>
        <w:rPr>
          <w:rFonts w:hint="eastAsia" w:ascii="宋体" w:hAnsi="宋体" w:cs="宋体"/>
          <w:sz w:val="24"/>
          <w:szCs w:val="24"/>
        </w:rPr>
        <w:t xml:space="preserve">9、</w:t>
      </w:r>
      <w:r>
        <w:rPr>
          <w:rFonts w:hint="eastAsia" w:ascii="宋体" w:hAnsi="宋体"/>
          <w:sz w:val="24"/>
          <w:szCs w:val="24"/>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必须按调整后的品牌规格型号进行施工，且中标价格不予调整。</w:t>
      </w:r>
      <w:r/>
    </w:p>
    <w:p>
      <w:pPr>
        <w:spacing w:line="360" w:lineRule="auto"/>
        <w:rPr>
          <w:rFonts w:ascii="宋体" w:hAnsi="宋体"/>
          <w:b/>
          <w:sz w:val="24"/>
          <w:szCs w:val="24"/>
        </w:rPr>
      </w:pPr>
      <w:r>
        <w:rPr>
          <w:rFonts w:hint="eastAsia" w:ascii="宋体" w:hAnsi="宋体"/>
          <w:b/>
          <w:sz w:val="24"/>
          <w:szCs w:val="24"/>
        </w:rPr>
        <w:t xml:space="preserve">七、磋商响应文件的组成及要求</w:t>
      </w:r>
      <w:r/>
    </w:p>
    <w:p>
      <w:pPr>
        <w:ind w:firstLine="480"/>
        <w:spacing w:line="360" w:lineRule="auto"/>
        <w:rPr>
          <w:rFonts w:ascii="宋体" w:hAnsi="宋体" w:cs="宋体"/>
          <w:sz w:val="24"/>
          <w:szCs w:val="24"/>
        </w:rPr>
      </w:pPr>
      <w:r>
        <w:rPr>
          <w:rFonts w:hint="eastAsia" w:ascii="宋体" w:hAnsi="宋体" w:cs="宋体"/>
          <w:sz w:val="24"/>
          <w:szCs w:val="24"/>
        </w:rPr>
        <w:t xml:space="preserve">1、封面</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开标一览表；</w:t>
      </w:r>
      <w:r/>
    </w:p>
    <w:p>
      <w:pPr>
        <w:ind w:firstLine="480"/>
        <w:spacing w:line="360" w:lineRule="auto"/>
        <w:rPr>
          <w:rFonts w:ascii="宋体" w:hAnsi="宋体" w:cs="宋体"/>
          <w:b/>
          <w:sz w:val="24"/>
          <w:szCs w:val="24"/>
        </w:rPr>
      </w:pPr>
      <w:r>
        <w:rPr>
          <w:rFonts w:hint="eastAsia" w:ascii="宋体" w:hAnsi="宋体" w:cs="宋体"/>
          <w:b/>
          <w:sz w:val="24"/>
          <w:szCs w:val="24"/>
        </w:rPr>
        <w:t xml:space="preserve">3、资格审查响应文件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.1</w:t>
      </w:r>
      <w:r>
        <w:rPr>
          <w:rFonts w:hint="eastAsia" w:ascii="宋体" w:hAnsi="宋体" w:cs="宋体"/>
          <w:sz w:val="24"/>
          <w:szCs w:val="24"/>
        </w:rPr>
        <w:t xml:space="preserve">具有独立承担民事责任的能力的材料：包括法人或者其他组织的营业执照等证明文件，自然人的身份证明；</w:t>
      </w:r>
      <w:r>
        <w:rPr>
          <w:rFonts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.2</w:t>
      </w:r>
      <w:r>
        <w:rPr>
          <w:rFonts w:hint="eastAsia" w:ascii="宋体" w:hAnsi="宋体" w:cs="宋体"/>
          <w:sz w:val="24"/>
          <w:szCs w:val="24"/>
        </w:rPr>
        <w:t xml:space="preserve">具有良好的商业信誉和健全的财务会计制度的材料：最近一期经审计的财务报告，或银行出具的资信证明；</w:t>
      </w:r>
      <w:r>
        <w:rPr>
          <w:rFonts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w:t>
      </w:r>
      <w:r>
        <w:rPr>
          <w:rFonts w:hint="eastAsia" w:ascii="宋体" w:hAnsi="宋体" w:cs="宋体"/>
          <w:sz w:val="24"/>
          <w:szCs w:val="24"/>
        </w:rPr>
        <w:t xml:space="preserve">具有履行合同所必需的设备和专业技术能力的证明材料；</w:t>
      </w:r>
      <w:r>
        <w:rPr>
          <w:rFonts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.4</w:t>
      </w:r>
      <w:r>
        <w:rPr>
          <w:rFonts w:hint="eastAsia" w:ascii="宋体" w:hAnsi="宋体" w:cs="宋体"/>
          <w:sz w:val="24"/>
          <w:szCs w:val="24"/>
        </w:rPr>
        <w:t xml:space="preserve">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.5</w:t>
      </w:r>
      <w:r>
        <w:rPr>
          <w:rFonts w:hint="eastAsia" w:ascii="宋体" w:hAnsi="宋体" w:cs="宋体"/>
          <w:sz w:val="24"/>
          <w:szCs w:val="24"/>
        </w:rPr>
        <w:t xml:space="preserve">参加政府采购活动前三年内，在经营活动中没有出现重大违法记录的书面声明函(格式见第六章)；</w:t>
      </w:r>
      <w:r>
        <w:rPr>
          <w:rFonts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.6</w:t>
      </w:r>
      <w:r>
        <w:rPr>
          <w:rFonts w:hint="eastAsia" w:ascii="宋体" w:hAnsi="宋体" w:cs="宋体"/>
          <w:sz w:val="24"/>
          <w:szCs w:val="24"/>
        </w:rPr>
        <w:t xml:space="preserve">法律、行政法规规定的其他条件（如有）。</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.7特殊资格条件</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（1）供应商具备市政公用工程施工总承包叁级及以上资质，具备安全生产条件，并取得安全生产许可证；提供证书复印件并加盖公章。</w:t>
      </w:r>
      <w:r/>
    </w:p>
    <w:p>
      <w:pPr>
        <w:ind w:firstLine="480"/>
        <w:spacing w:line="360" w:lineRule="auto"/>
        <w:rPr>
          <w:rFonts w:ascii="宋体" w:hAnsi="宋体" w:cs="宋体"/>
          <w:sz w:val="24"/>
          <w:szCs w:val="24"/>
        </w:rPr>
      </w:pPr>
      <w:r>
        <w:rPr>
          <w:rFonts w:hint="eastAsia" w:ascii="宋体" w:hAnsi="宋体" w:cs="宋体"/>
          <w:sz w:val="24"/>
          <w:szCs w:val="24"/>
        </w:rPr>
        <w:t xml:space="preserve">（2）拟投入本项目的项目经理具有市政公用工程二级建造师及以上，具有建设行政主管部门核发的《建筑施工企业项目负责人安全生产考核合格证书》（B类证）且无在建工程。提供证书复印件并加盖公章。</w:t>
      </w:r>
      <w:r/>
    </w:p>
    <w:p>
      <w:pPr>
        <w:ind w:firstLine="480"/>
        <w:spacing w:line="360" w:lineRule="auto"/>
        <w:rPr>
          <w:rFonts w:ascii="宋体" w:hAnsi="宋体" w:cs="宋体"/>
          <w:sz w:val="24"/>
          <w:szCs w:val="24"/>
        </w:rPr>
      </w:pPr>
      <w:r>
        <w:rPr>
          <w:rFonts w:hint="eastAsia" w:ascii="宋体" w:hAnsi="宋体" w:cs="宋体"/>
          <w:sz w:val="24"/>
          <w:szCs w:val="24"/>
        </w:rPr>
        <w:t xml:space="preserve">项目负责人承诺必须满足下列条件：①项目负责人不得同时在两个或者两个以上单位受聘或者执业；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提供承诺书；</w:t>
      </w:r>
      <w:r/>
    </w:p>
    <w:p>
      <w:pPr>
        <w:ind w:firstLine="480"/>
        <w:spacing w:line="360" w:lineRule="auto"/>
        <w:rPr>
          <w:rFonts w:ascii="宋体" w:hAnsi="宋体" w:cs="宋体"/>
          <w:sz w:val="24"/>
          <w:szCs w:val="24"/>
        </w:rPr>
      </w:pPr>
      <w:r>
        <w:rPr>
          <w:rFonts w:ascii="宋体" w:hAnsi="宋体" w:cs="宋体"/>
          <w:sz w:val="24"/>
          <w:szCs w:val="24"/>
        </w:rPr>
        <w:t xml:space="preserve">3.8 </w:t>
      </w:r>
      <w:r>
        <w:rPr>
          <w:rFonts w:hint="eastAsia" w:ascii="宋体" w:hAnsi="宋体" w:cs="宋体"/>
          <w:sz w:val="24"/>
          <w:szCs w:val="24"/>
        </w:rPr>
        <w:t xml:space="preserve">落实政府采购政策需满足的资格要求：《中小企业声明函》或《残疾人福利性单位声明函》或由省级以上监狱管理局、戒毒管理局（含新疆生产建设兵团）出具的属于监狱企业的证明文件（格式见五、附件格式）；</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9</w:t>
      </w:r>
      <w:r>
        <w:rPr>
          <w:rFonts w:hint="eastAsia" w:ascii="宋体" w:hAnsi="宋体" w:cs="宋体"/>
          <w:sz w:val="24"/>
          <w:szCs w:val="24"/>
        </w:rPr>
        <w:t xml:space="preserve">其它有关资格证明的文件（如有）；</w:t>
      </w:r>
      <w:r/>
    </w:p>
    <w:p>
      <w:pPr>
        <w:ind w:firstLine="480"/>
        <w:spacing w:line="360" w:lineRule="auto"/>
        <w:rPr>
          <w:rFonts w:ascii="宋体" w:hAnsi="宋体" w:cs="宋体"/>
          <w:b/>
          <w:sz w:val="24"/>
          <w:szCs w:val="24"/>
        </w:rPr>
      </w:pPr>
      <w:r>
        <w:rPr>
          <w:rFonts w:ascii="宋体" w:hAnsi="宋体" w:cs="宋体"/>
          <w:b/>
          <w:sz w:val="24"/>
          <w:szCs w:val="24"/>
        </w:rPr>
        <w:t xml:space="preserve">4、</w:t>
      </w:r>
      <w:r>
        <w:rPr>
          <w:rFonts w:hint="eastAsia" w:ascii="宋体" w:hAnsi="宋体" w:cs="宋体"/>
          <w:b/>
          <w:sz w:val="24"/>
          <w:szCs w:val="24"/>
        </w:rPr>
        <w:t xml:space="preserve">符合审查响应文件</w:t>
      </w:r>
      <w:r/>
    </w:p>
    <w:p>
      <w:pPr>
        <w:ind w:firstLine="480"/>
        <w:spacing w:line="360" w:lineRule="auto"/>
        <w:rPr>
          <w:rFonts w:ascii="宋体" w:hAnsi="宋体" w:cs="宋体"/>
          <w:sz w:val="24"/>
          <w:szCs w:val="24"/>
        </w:rPr>
      </w:pPr>
      <w:r>
        <w:rPr>
          <w:rFonts w:ascii="宋体" w:hAnsi="宋体" w:cs="宋体"/>
          <w:sz w:val="24"/>
          <w:szCs w:val="24"/>
        </w:rPr>
        <w:t xml:space="preserve">4.1</w:t>
      </w:r>
      <w:r>
        <w:rPr>
          <w:rFonts w:hint="eastAsia" w:ascii="宋体" w:hAnsi="宋体" w:cs="宋体"/>
          <w:sz w:val="24"/>
          <w:szCs w:val="24"/>
        </w:rPr>
        <w:t xml:space="preserve">磋商响应报价表、磋商明细报价</w:t>
      </w:r>
      <w:r>
        <w:rPr>
          <w:rFonts w:hint="eastAsia" w:ascii="宋体" w:hAnsi="宋体" w:cs="宋体"/>
          <w:color w:val="000000"/>
          <w:sz w:val="24"/>
          <w:lang w:val="zh-CN"/>
        </w:rPr>
        <w:t xml:space="preserve">（详见工程量清单格式，</w:t>
      </w:r>
      <w:r>
        <w:rPr>
          <w:rFonts w:hint="eastAsia" w:ascii="宋体" w:hAnsi="宋体"/>
          <w:color w:val="000000"/>
          <w:sz w:val="24"/>
        </w:rPr>
        <w:t xml:space="preserve">请各供应商自行在网盘中下载</w:t>
      </w:r>
      <w:r>
        <w:rPr>
          <w:rFonts w:hint="eastAsia" w:ascii="宋体" w:hAnsi="宋体" w:cs="宋体"/>
          <w:color w:val="000000"/>
          <w:sz w:val="24"/>
          <w:lang w:val="zh-CN"/>
        </w:rPr>
        <w:t xml:space="preserve">）</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t xml:space="preserve">4.2</w:t>
      </w:r>
      <w:r>
        <w:rPr>
          <w:rFonts w:hint="eastAsia" w:ascii="宋体" w:hAnsi="宋体" w:cs="宋体"/>
          <w:sz w:val="24"/>
          <w:szCs w:val="24"/>
        </w:rPr>
        <w:t xml:space="preserve">法定代表人身份证复印件</w:t>
      </w:r>
      <w:r>
        <w:rPr>
          <w:rFonts w:hint="eastAsia" w:ascii="宋体" w:hAnsi="宋体" w:cs="宋体"/>
          <w:color w:val="000000"/>
          <w:sz w:val="24"/>
          <w:lang w:val="zh-CN"/>
        </w:rPr>
        <w:t xml:space="preserve">（双面，须在有效期内）</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3</w:t>
      </w:r>
      <w:r>
        <w:rPr>
          <w:rFonts w:hint="eastAsia" w:ascii="宋体" w:hAnsi="宋体" w:cs="宋体"/>
          <w:sz w:val="24"/>
          <w:szCs w:val="24"/>
        </w:rPr>
        <w:t xml:space="preserve">法定代表人授权委托书(如有授权，格式见五附件格式)及代理人身份证复印件</w:t>
      </w:r>
      <w:r>
        <w:rPr>
          <w:rFonts w:hint="eastAsia" w:ascii="宋体" w:hAnsi="宋体" w:cs="宋体"/>
          <w:color w:val="000000"/>
          <w:sz w:val="24"/>
          <w:lang w:val="zh-CN"/>
        </w:rPr>
        <w:t xml:space="preserve">（双面，须在有效期内）</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4</w:t>
      </w:r>
      <w:r>
        <w:rPr>
          <w:rFonts w:hint="eastAsia" w:ascii="宋体" w:hAnsi="宋体" w:cs="宋体"/>
          <w:sz w:val="24"/>
          <w:szCs w:val="24"/>
        </w:rPr>
        <w:t xml:space="preserve">磋商响应函(格式见五、附件格式)；</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5</w:t>
      </w:r>
      <w:r>
        <w:rPr>
          <w:rFonts w:hint="eastAsia" w:ascii="宋体" w:hAnsi="宋体" w:cs="宋体"/>
          <w:sz w:val="24"/>
          <w:szCs w:val="24"/>
        </w:rPr>
        <w:t xml:space="preserve">关于资格文件的声明函（格式见五、附件格式）；</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6</w:t>
      </w:r>
      <w:r>
        <w:rPr>
          <w:rFonts w:hint="eastAsia" w:ascii="宋体" w:hAnsi="宋体" w:cs="宋体"/>
          <w:sz w:val="24"/>
          <w:szCs w:val="24"/>
        </w:rPr>
        <w:t xml:space="preserve">磋商响应单位基本情况表（格式见五、附件格式）；</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7</w:t>
      </w:r>
      <w:r>
        <w:rPr>
          <w:rFonts w:hint="eastAsia" w:ascii="宋体" w:hAnsi="宋体" w:cs="宋体"/>
          <w:sz w:val="24"/>
          <w:szCs w:val="24"/>
        </w:rPr>
        <w:t xml:space="preserve">响应保证承诺书；</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8</w:t>
      </w:r>
      <w:r>
        <w:rPr>
          <w:rFonts w:hint="eastAsia" w:ascii="宋体" w:hAnsi="宋体" w:cs="宋体"/>
          <w:sz w:val="24"/>
          <w:szCs w:val="24"/>
        </w:rPr>
        <w:t xml:space="preserve">安全责任承诺书、工程项目施工管理委托书、工程项目施工管理承诺书（格式见五、附件格式）；</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9</w:t>
      </w:r>
      <w:r>
        <w:rPr>
          <w:rFonts w:hint="eastAsia" w:ascii="宋体" w:hAnsi="宋体" w:cs="宋体"/>
          <w:sz w:val="24"/>
          <w:szCs w:val="24"/>
        </w:rPr>
        <w:t xml:space="preserve">服务要求偏离表(格式见五、附件格式)；</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10</w:t>
      </w:r>
      <w:r>
        <w:rPr>
          <w:rFonts w:hint="eastAsia" w:ascii="宋体" w:hAnsi="宋体" w:cs="宋体"/>
          <w:sz w:val="24"/>
          <w:szCs w:val="24"/>
        </w:rPr>
        <w:t xml:space="preserve">商务需求偏离表(格式见五、附件格式)；</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11</w:t>
      </w:r>
      <w:r>
        <w:rPr>
          <w:rFonts w:hint="eastAsia" w:ascii="宋体" w:hAnsi="宋体" w:cs="宋体"/>
          <w:sz w:val="24"/>
          <w:szCs w:val="24"/>
        </w:rPr>
        <w:t xml:space="preserve">其他有关符合性证明的文件（如有）。</w:t>
      </w:r>
      <w:r/>
    </w:p>
    <w:p>
      <w:pPr>
        <w:ind w:firstLine="468"/>
        <w:spacing w:line="360" w:lineRule="auto"/>
        <w:widowControl/>
        <w:rPr>
          <w:rFonts w:ascii="宋体" w:hAnsi="宋体" w:cs="宋体"/>
          <w:sz w:val="24"/>
          <w:szCs w:val="24"/>
        </w:rPr>
      </w:pPr>
      <w:r>
        <w:rPr>
          <w:rFonts w:hint="eastAsia" w:ascii="宋体" w:hAnsi="宋体" w:cs="宋体"/>
          <w:b/>
          <w:sz w:val="24"/>
          <w:szCs w:val="24"/>
        </w:rPr>
        <w:t xml:space="preserve">5、综合评审响应文件</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5.1</w:t>
      </w:r>
      <w:r>
        <w:rPr>
          <w:rFonts w:hint="eastAsia" w:ascii="宋体" w:hAnsi="宋体" w:cs="宋体"/>
          <w:sz w:val="24"/>
          <w:szCs w:val="24"/>
        </w:rPr>
        <w:t xml:space="preserve">《项目组人员一览表》；（格式自拟）、投入专用设施设备清单；（格式自拟）</w:t>
      </w:r>
      <w:r>
        <w:rPr>
          <w:rFonts w:ascii="宋体" w:hAnsi="宋体" w:cs="宋体"/>
          <w:sz w:val="24"/>
          <w:szCs w:val="24"/>
        </w:rPr>
        <w:t xml:space="preserve"> </w:t>
      </w:r>
      <w:r/>
    </w:p>
    <w:p>
      <w:pPr>
        <w:ind w:firstLine="468"/>
        <w:spacing w:line="360" w:lineRule="auto"/>
        <w:widowControl/>
        <w:rPr>
          <w:rFonts w:ascii="宋体" w:hAnsi="宋体"/>
        </w:rPr>
      </w:pPr>
      <w:r>
        <w:rPr>
          <w:rFonts w:ascii="宋体" w:hAnsi="宋体" w:cs="宋体"/>
          <w:sz w:val="24"/>
          <w:szCs w:val="24"/>
        </w:rPr>
        <w:t xml:space="preserve">5.2</w:t>
      </w:r>
      <w:r>
        <w:rPr>
          <w:rFonts w:hint="eastAsia" w:ascii="宋体" w:hAnsi="宋体" w:cs="宋体"/>
          <w:sz w:val="24"/>
          <w:szCs w:val="24"/>
        </w:rPr>
        <w:t xml:space="preserve">施工方案；</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5.3</w:t>
      </w:r>
      <w:r>
        <w:rPr>
          <w:rFonts w:hint="eastAsia" w:ascii="宋体" w:hAnsi="宋体" w:cs="宋体"/>
          <w:sz w:val="24"/>
          <w:szCs w:val="24"/>
        </w:rPr>
        <w:t xml:space="preserve">《企业类似业绩一览表》；（格式见五、附件格式）</w:t>
      </w:r>
      <w:r/>
    </w:p>
    <w:p>
      <w:pPr>
        <w:ind w:firstLine="480"/>
        <w:jc w:val="left"/>
        <w:spacing w:line="360" w:lineRule="auto"/>
        <w:rPr>
          <w:rFonts w:ascii="宋体" w:hAnsi="宋体" w:cs="宋体"/>
          <w:sz w:val="24"/>
          <w:szCs w:val="24"/>
        </w:rPr>
      </w:pPr>
      <w:r>
        <w:rPr>
          <w:rFonts w:ascii="宋体" w:hAnsi="宋体" w:cs="宋体"/>
          <w:sz w:val="24"/>
          <w:szCs w:val="24"/>
        </w:rPr>
        <w:t xml:space="preserve">5.4</w:t>
      </w:r>
      <w:r>
        <w:rPr>
          <w:rFonts w:hint="eastAsia" w:ascii="宋体" w:hAnsi="宋体" w:cs="宋体"/>
          <w:sz w:val="24"/>
          <w:szCs w:val="24"/>
        </w:rPr>
        <w:t xml:space="preserve">采购文件中采购需求、附件格式及评分标准中所涉及到的其他材料如劳动合同、业绩合同、职称证书、荣誉证书等与本项目有关的其它资料。</w:t>
      </w:r>
      <w:r/>
    </w:p>
    <w:p>
      <w:pPr>
        <w:ind w:firstLine="422"/>
        <w:spacing w:line="360" w:lineRule="auto"/>
        <w:widowControl/>
        <w:rPr>
          <w:rFonts w:ascii="宋体" w:hAnsi="宋体" w:cs="宋体"/>
          <w:b/>
          <w:bCs/>
          <w:sz w:val="24"/>
          <w:szCs w:val="24"/>
          <w:lang w:val="zh-CN"/>
        </w:rPr>
      </w:pPr>
      <w:r>
        <w:rPr>
          <w:rFonts w:hint="eastAsia" w:ascii="宋体" w:hAnsi="宋体" w:cs="宋体"/>
          <w:b/>
          <w:sz w:val="24"/>
          <w:szCs w:val="24"/>
          <w:lang w:val="zh-CN"/>
        </w:rPr>
        <w:t xml:space="preserve">注：</w:t>
      </w:r>
      <w:r>
        <w:rPr>
          <w:rFonts w:hint="eastAsia" w:ascii="宋体" w:hAnsi="宋体" w:cs="宋体"/>
          <w:b/>
          <w:bCs/>
          <w:sz w:val="24"/>
          <w:szCs w:val="24"/>
          <w:lang w:val="zh-CN"/>
        </w:rPr>
        <w:t xml:space="preserve">（1）以上</w:t>
      </w:r>
      <w:r>
        <w:rPr>
          <w:rFonts w:hint="eastAsia" w:ascii="宋体" w:hAnsi="宋体" w:cs="宋体"/>
          <w:b/>
          <w:bCs/>
          <w:color w:val="ff0000"/>
          <w:sz w:val="24"/>
          <w:szCs w:val="24"/>
        </w:rPr>
        <w:t xml:space="preserve">3</w:t>
      </w:r>
      <w:r>
        <w:rPr>
          <w:rFonts w:hint="eastAsia" w:ascii="宋体" w:hAnsi="宋体" w:cs="宋体"/>
          <w:b/>
          <w:bCs/>
          <w:color w:val="ff0000"/>
          <w:sz w:val="24"/>
          <w:szCs w:val="24"/>
          <w:lang w:val="zh-CN"/>
        </w:rPr>
        <w:t xml:space="preserve">.1</w:t>
      </w:r>
      <w:r>
        <w:rPr>
          <w:rFonts w:ascii="宋体" w:hAnsi="宋体" w:cs="宋体"/>
          <w:b/>
          <w:bCs/>
          <w:color w:val="ff0000"/>
          <w:sz w:val="24"/>
          <w:szCs w:val="24"/>
          <w:lang w:val="zh-CN"/>
        </w:rPr>
        <w:t xml:space="preserve">-</w:t>
      </w:r>
      <w:r>
        <w:rPr>
          <w:rFonts w:hint="eastAsia" w:ascii="宋体" w:hAnsi="宋体" w:cs="宋体"/>
          <w:b/>
          <w:bCs/>
          <w:color w:val="ff0000"/>
          <w:sz w:val="24"/>
          <w:szCs w:val="24"/>
        </w:rPr>
        <w:t xml:space="preserve">3</w:t>
      </w:r>
      <w:r>
        <w:rPr>
          <w:rFonts w:hint="eastAsia" w:ascii="宋体" w:hAnsi="宋体" w:cs="宋体"/>
          <w:b/>
          <w:bCs/>
          <w:color w:val="ff0000"/>
          <w:sz w:val="24"/>
          <w:szCs w:val="24"/>
          <w:lang w:val="zh-CN"/>
        </w:rPr>
        <w:t xml:space="preserve">.</w:t>
      </w:r>
      <w:r>
        <w:rPr>
          <w:rFonts w:ascii="宋体" w:hAnsi="宋体" w:cs="宋体"/>
          <w:b/>
          <w:bCs/>
          <w:color w:val="ff0000"/>
          <w:sz w:val="24"/>
          <w:szCs w:val="24"/>
          <w:lang w:val="zh-CN"/>
        </w:rPr>
        <w:t xml:space="preserve">9</w:t>
      </w:r>
      <w:r>
        <w:rPr>
          <w:rFonts w:hint="eastAsia" w:ascii="宋体" w:hAnsi="宋体" w:cs="宋体"/>
          <w:b/>
          <w:bCs/>
          <w:sz w:val="24"/>
          <w:szCs w:val="24"/>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ascii="宋体" w:hAnsi="宋体" w:cs="宋体"/>
          <w:b/>
          <w:bCs/>
          <w:sz w:val="24"/>
          <w:szCs w:val="24"/>
          <w:lang w:val="zh-CN"/>
        </w:rPr>
      </w:pPr>
      <w:r>
        <w:rPr>
          <w:rFonts w:hint="eastAsia" w:ascii="宋体" w:hAnsi="宋体" w:cs="宋体"/>
          <w:b/>
          <w:bCs/>
          <w:sz w:val="24"/>
          <w:szCs w:val="24"/>
          <w:lang w:val="zh-CN"/>
        </w:rPr>
        <w:t xml:space="preserve">（2）以上</w:t>
      </w:r>
      <w:r>
        <w:rPr>
          <w:rFonts w:hint="eastAsia" w:ascii="宋体" w:hAnsi="宋体" w:cs="宋体"/>
          <w:b/>
          <w:bCs/>
          <w:color w:val="ff0000"/>
          <w:sz w:val="24"/>
          <w:szCs w:val="24"/>
        </w:rPr>
        <w:t xml:space="preserve">4</w:t>
      </w:r>
      <w:r>
        <w:rPr>
          <w:rFonts w:hint="eastAsia" w:ascii="宋体" w:hAnsi="宋体" w:cs="宋体"/>
          <w:b/>
          <w:bCs/>
          <w:color w:val="ff0000"/>
          <w:sz w:val="24"/>
          <w:szCs w:val="24"/>
          <w:lang w:val="zh-CN"/>
        </w:rPr>
        <w:t xml:space="preserve">.1-</w:t>
      </w:r>
      <w:r>
        <w:rPr>
          <w:rFonts w:hint="eastAsia" w:ascii="宋体" w:hAnsi="宋体" w:cs="宋体"/>
          <w:b/>
          <w:bCs/>
          <w:color w:val="ff0000"/>
          <w:sz w:val="24"/>
          <w:szCs w:val="24"/>
        </w:rPr>
        <w:t xml:space="preserve">4</w:t>
      </w:r>
      <w:r>
        <w:rPr>
          <w:rFonts w:hint="eastAsia" w:ascii="宋体" w:hAnsi="宋体" w:cs="宋体"/>
          <w:b/>
          <w:bCs/>
          <w:color w:val="ff0000"/>
          <w:sz w:val="24"/>
          <w:szCs w:val="24"/>
          <w:lang w:val="zh-CN"/>
        </w:rPr>
        <w:t xml:space="preserve">.</w:t>
      </w:r>
      <w:r>
        <w:rPr>
          <w:rFonts w:ascii="宋体" w:hAnsi="宋体" w:cs="宋体"/>
          <w:b/>
          <w:bCs/>
          <w:color w:val="ff0000"/>
          <w:sz w:val="24"/>
          <w:szCs w:val="24"/>
          <w:lang w:val="zh-CN"/>
        </w:rPr>
        <w:t xml:space="preserve">11</w:t>
      </w:r>
      <w:r>
        <w:rPr>
          <w:rFonts w:hint="eastAsia" w:ascii="宋体" w:hAnsi="宋体" w:cs="宋体"/>
          <w:b/>
          <w:bCs/>
          <w:sz w:val="24"/>
          <w:szCs w:val="24"/>
          <w:lang w:val="zh-CN"/>
        </w:rPr>
        <w:t xml:space="preserve">为符合性审查须提供的资料，响应供应商必须提供并加盖电子公章。否则，磋商响应文件将被认定为未实质性响应。</w:t>
      </w:r>
      <w:r/>
    </w:p>
    <w:p>
      <w:pPr>
        <w:ind w:firstLine="843"/>
        <w:spacing w:line="360" w:lineRule="auto"/>
        <w:widowControl/>
        <w:rPr>
          <w:rFonts w:ascii="Calibri" w:hAnsi="Calibri"/>
          <w:b/>
          <w:sz w:val="24"/>
          <w:szCs w:val="24"/>
          <w:lang w:val="zh-CN"/>
        </w:rPr>
      </w:pPr>
      <w:r>
        <w:rPr>
          <w:rFonts w:hint="eastAsia" w:ascii="Calibri" w:hAnsi="Calibri"/>
          <w:b/>
          <w:sz w:val="24"/>
          <w:szCs w:val="24"/>
          <w:lang w:val="zh-CN"/>
        </w:rPr>
        <w:t xml:space="preserve">（3）制作电子响应文件时必须与响应文件制作软件目录一一对应，将相关资料上传至相应模块。</w:t>
      </w:r>
      <w:r/>
    </w:p>
    <w:p>
      <w:pPr>
        <w:ind w:firstLine="843"/>
        <w:spacing w:line="360" w:lineRule="auto"/>
        <w:widowControl/>
        <w:rPr>
          <w:rFonts w:ascii="Calibri" w:hAnsi="Calibri"/>
          <w:b/>
          <w:sz w:val="24"/>
          <w:szCs w:val="24"/>
          <w:lang w:val="zh-CN"/>
        </w:rPr>
      </w:pPr>
      <w:r>
        <w:rPr>
          <w:rFonts w:hint="eastAsia" w:ascii="Calibri" w:hAnsi="Calibri"/>
          <w:b/>
          <w:sz w:val="24"/>
          <w:szCs w:val="24"/>
          <w:lang w:val="zh-CN"/>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843"/>
        <w:spacing w:line="360" w:lineRule="auto"/>
        <w:widowControl/>
        <w:rPr>
          <w:rFonts w:ascii="Calibri" w:hAnsi="Calibri"/>
          <w:b/>
          <w:sz w:val="24"/>
          <w:szCs w:val="24"/>
          <w:lang w:val="zh-CN"/>
        </w:rPr>
      </w:pPr>
      <w:r>
        <w:rPr>
          <w:rFonts w:hint="eastAsia" w:ascii="Calibri" w:hAnsi="Calibri"/>
          <w:b/>
          <w:sz w:val="24"/>
          <w:szCs w:val="24"/>
          <w:lang w:val="zh-CN"/>
        </w:rPr>
        <w:t xml:space="preserve">（5）磋商过程中如有问题采购代理机构工作人员会及时通《响应供应商确认函》留存的手机号与供应商联系。请供应商确保该手机号磋商当日通讯畅通，否则导致的对供应商不利的后果由供应商自行承担。</w:t>
      </w:r>
      <w:r/>
    </w:p>
    <w:p>
      <w:pPr>
        <w:spacing w:line="360" w:lineRule="auto"/>
        <w:rPr>
          <w:rFonts w:ascii="宋体" w:hAnsi="宋体"/>
          <w:b/>
          <w:sz w:val="24"/>
          <w:szCs w:val="24"/>
        </w:rPr>
      </w:pPr>
      <w:r>
        <w:rPr>
          <w:rFonts w:hint="eastAsia" w:ascii="宋体" w:hAnsi="宋体"/>
          <w:b/>
          <w:sz w:val="24"/>
          <w:szCs w:val="24"/>
        </w:rPr>
        <w:t xml:space="preserve">八、</w:t>
      </w:r>
      <w:bookmarkStart w:id="8" w:name="_Toc16938541"/>
      <w:r/>
      <w:bookmarkStart w:id="9" w:name="_Toc462564084"/>
      <w:r/>
      <w:bookmarkStart w:id="10" w:name="_Toc513029225"/>
      <w:r/>
      <w:bookmarkStart w:id="11" w:name="_Toc20823297"/>
      <w:r>
        <w:rPr>
          <w:rFonts w:hint="eastAsia" w:ascii="宋体" w:hAnsi="宋体"/>
          <w:b/>
          <w:sz w:val="24"/>
          <w:szCs w:val="24"/>
        </w:rPr>
        <w:t xml:space="preserve">电子磋商</w:t>
      </w:r>
      <w:bookmarkEnd w:id="8"/>
      <w:r/>
      <w:bookmarkEnd w:id="9"/>
      <w:r/>
      <w:bookmarkEnd w:id="10"/>
      <w:r/>
      <w:bookmarkEnd w:id="11"/>
      <w:r>
        <w:rPr>
          <w:rFonts w:hint="eastAsia" w:ascii="宋体" w:hAnsi="宋体"/>
          <w:b/>
          <w:sz w:val="24"/>
          <w:szCs w:val="24"/>
        </w:rPr>
        <w:t xml:space="preserve">响应文件的递交：</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1、供应商应当按照《操作手册》规定，在提交响应文件截止时间前制作并上传电子响应文件。</w:t>
      </w:r>
      <w:bookmarkStart w:id="12" w:name="_Toc20823298"/>
      <w:r/>
      <w:bookmarkEnd w:id="12"/>
      <w:r/>
      <w:bookmarkStart w:id="13" w:name="_Toc16938542"/>
      <w:r/>
      <w:bookmarkEnd w:id="13"/>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2、提交响应文件截止时间：</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2.1供应商上传电子响应文件的时间不得迟于磋商公告中规定的提交响应文件截止时间。</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供应商应充分考虑到网络环境、网络带宽等风险因素，如因供应商自身原因造成的电子响应文件上传不成功的视为无效响应。</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2.2 采购代理机构可以按照规定，通过修改磋商文件酌情延长提交响应文件截止日期，在此情况下，供应商的所有权利和义务以及供应商受制的截止日期均应以延长后新的截止日期为准。</w:t>
      </w:r>
      <w:r/>
    </w:p>
    <w:p>
      <w:pPr>
        <w:ind w:firstLine="480"/>
        <w:jc w:val="left"/>
        <w:spacing w:line="360" w:lineRule="auto"/>
        <w:widowControl/>
        <w:rPr>
          <w:rFonts w:ascii="宋体" w:hAnsi="宋体" w:cs="宋体"/>
          <w:sz w:val="24"/>
          <w:szCs w:val="24"/>
        </w:rPr>
      </w:pPr>
      <w:r/>
      <w:bookmarkStart w:id="14" w:name="_Toc20823299"/>
      <w:r/>
      <w:bookmarkStart w:id="15" w:name="_Toc16938543"/>
      <w:r/>
      <w:bookmarkStart w:id="16" w:name="_Toc513029227"/>
      <w:r>
        <w:rPr>
          <w:rFonts w:hint="eastAsia" w:ascii="宋体" w:hAnsi="宋体" w:cs="宋体"/>
          <w:sz w:val="24"/>
          <w:szCs w:val="24"/>
        </w:rPr>
        <w:t xml:space="preserve">2.3响应文件</w:t>
      </w:r>
      <w:bookmarkEnd w:id="14"/>
      <w:r/>
      <w:bookmarkEnd w:id="15"/>
      <w:r/>
      <w:bookmarkEnd w:id="16"/>
      <w:r>
        <w:rPr>
          <w:rFonts w:hint="eastAsia" w:ascii="宋体" w:hAnsi="宋体" w:cs="宋体"/>
          <w:sz w:val="24"/>
          <w:szCs w:val="24"/>
        </w:rPr>
        <w:t xml:space="preserve">的拒收：采购代理机构拒绝接收在其规定的提交响应文件截止时间后上传的任何电子响应文件。</w:t>
      </w:r>
      <w:r/>
    </w:p>
    <w:p>
      <w:pPr>
        <w:ind w:firstLine="480"/>
        <w:jc w:val="left"/>
        <w:spacing w:line="360" w:lineRule="auto"/>
        <w:widowControl/>
        <w:rPr>
          <w:rFonts w:ascii="宋体" w:hAnsi="宋体" w:cs="宋体"/>
          <w:sz w:val="24"/>
          <w:szCs w:val="24"/>
        </w:rPr>
      </w:pPr>
      <w:r/>
      <w:bookmarkStart w:id="17" w:name="_Toc16938544"/>
      <w:r/>
      <w:bookmarkStart w:id="18" w:name="_Toc20823300"/>
      <w:r/>
      <w:bookmarkStart w:id="19" w:name="_Toc513029228"/>
      <w:r>
        <w:rPr>
          <w:rFonts w:hint="eastAsia" w:ascii="宋体" w:hAnsi="宋体" w:cs="宋体"/>
          <w:sz w:val="24"/>
          <w:szCs w:val="24"/>
        </w:rPr>
        <w:t xml:space="preserve">3、响应文件的撤回和修改</w:t>
      </w:r>
      <w:bookmarkEnd w:id="17"/>
      <w:r/>
      <w:bookmarkEnd w:id="18"/>
      <w:r/>
      <w:bookmarkEnd w:id="19"/>
      <w:r>
        <w:rPr>
          <w:rFonts w:hint="eastAsia" w:ascii="宋体" w:hAnsi="宋体" w:cs="宋体"/>
          <w:sz w:val="24"/>
          <w:szCs w:val="24"/>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3.1响应文件的撤回</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（1）电子响应文件的撤回</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供应商可在提交响应文件截止时间前，撤回其电子响应文件，具体操作方法见《操作手册》。</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（2）供应商撤回电子响应文件，则认为其不再参与本项目磋商活动。</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3.2响应文件的修改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供应商可在提交响应文件截止时间前，对其电子响应文件进行修改，具体操作方法见《操作手册》。</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3.3 在提交响应文件截止时间之后，供应商不得对其电子响应文件作任何修改。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3.4 在提交响应文件截止时间至磋商文件中规定的磋商有效期满之间的这段时间内，供应商不得撤回其响应文件。</w:t>
      </w:r>
      <w:r/>
    </w:p>
    <w:p>
      <w:pPr>
        <w:pStyle w:val="966"/>
        <w:jc w:val="both"/>
        <w:keepLines/>
        <w:keepNext/>
        <w:spacing w:before="145" w:beforeAutospacing="0" w:after="145" w:afterAutospacing="0" w:line="360" w:lineRule="auto"/>
        <w:widowControl w:val="off"/>
      </w:pPr>
      <w:r>
        <w:rPr>
          <w:rFonts w:hint="eastAsia"/>
          <w:b/>
          <w:bCs/>
          <w:color w:val="000000"/>
        </w:rPr>
        <w:t xml:space="preserve">九、响应文件的解密与评审：</w:t>
      </w:r>
      <w:r/>
    </w:p>
    <w:p>
      <w:pPr>
        <w:ind w:firstLine="480"/>
        <w:jc w:val="left"/>
        <w:spacing w:line="360" w:lineRule="auto"/>
        <w:widowControl/>
        <w:rPr>
          <w:rFonts w:ascii="宋体" w:hAnsi="宋体" w:cs="宋体"/>
          <w:sz w:val="24"/>
          <w:szCs w:val="24"/>
        </w:rPr>
      </w:pPr>
      <w:r/>
      <w:bookmarkStart w:id="20" w:name="_Toc16938546"/>
      <w:r/>
      <w:bookmarkStart w:id="21" w:name="_Toc20823302"/>
      <w:r/>
      <w:bookmarkStart w:id="22" w:name="_Toc513029230"/>
      <w:r>
        <w:rPr>
          <w:rFonts w:hint="eastAsia" w:ascii="宋体" w:hAnsi="宋体" w:cs="宋体"/>
          <w:sz w:val="24"/>
          <w:szCs w:val="24"/>
        </w:rPr>
        <w:t xml:space="preserve">1、</w:t>
      </w:r>
      <w:bookmarkEnd w:id="20"/>
      <w:r/>
      <w:bookmarkEnd w:id="21"/>
      <w:r/>
      <w:bookmarkEnd w:id="22"/>
      <w:r>
        <w:rPr>
          <w:rFonts w:hint="eastAsia" w:ascii="宋体" w:hAnsi="宋体" w:cs="宋体"/>
          <w:sz w:val="24"/>
          <w:szCs w:val="24"/>
        </w:rPr>
        <w:t xml:space="preserve">响应文件解密：</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供应商应当按照《操作手册》规定，在苏采云系统规定的时间内对磋商响应文件进行解密。</w:t>
      </w:r>
      <w:r/>
    </w:p>
    <w:p>
      <w:pPr>
        <w:ind w:firstLine="480"/>
        <w:jc w:val="left"/>
        <w:spacing w:line="360" w:lineRule="auto"/>
        <w:widowControl/>
        <w:rPr>
          <w:rFonts w:ascii="宋体" w:hAnsi="宋体" w:cs="宋体"/>
          <w:sz w:val="24"/>
          <w:szCs w:val="24"/>
        </w:rPr>
      </w:pPr>
      <w:r/>
      <w:bookmarkStart w:id="23" w:name="_Toc16938547"/>
      <w:r/>
      <w:bookmarkStart w:id="24" w:name="_Toc513029231"/>
      <w:r/>
      <w:bookmarkStart w:id="25" w:name="_Toc20823303"/>
      <w:r>
        <w:rPr>
          <w:rFonts w:hint="eastAsia" w:ascii="宋体" w:hAnsi="宋体" w:cs="宋体"/>
          <w:sz w:val="24"/>
          <w:szCs w:val="24"/>
        </w:rPr>
        <w:t xml:space="preserve">2、磋商小组</w:t>
      </w:r>
      <w:bookmarkEnd w:id="23"/>
      <w:r/>
      <w:bookmarkEnd w:id="24"/>
      <w:r/>
      <w:bookmarkEnd w:id="25"/>
      <w:r>
        <w:rPr>
          <w:rFonts w:hint="eastAsia" w:ascii="宋体" w:hAnsi="宋体" w:cs="宋体"/>
          <w:sz w:val="24"/>
          <w:szCs w:val="24"/>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2.1采购代理机构将组织磋商小组对响应文件进行评审。磋商小组由采购人代表和有关技术、经济等方面的专家组成，磋商小组人员构成符合政府采购有关规定。</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2.2磋商小组独立工作，负责评审所有响应文件并确定成交候选人。</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3、评审过程的保密与公正：</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3.1磋商小组、采购人和采购代理机构工作人员、相关监督人员等与评审工作有关的人员，对评审情况以及在评审过程中获悉的国家秘密、商业秘密负有保密责任。</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3.2在评审过程中，供应商不得以任何行为影响磋商评审过程，否则其响应文件将被作为无效响应文件。</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3.3在项目评审期间，采购代理机构将设专门人员与供应商联系。</w:t>
      </w:r>
      <w:r/>
    </w:p>
    <w:p>
      <w:pPr>
        <w:pStyle w:val="966"/>
        <w:ind w:firstLine="480"/>
        <w:jc w:val="both"/>
        <w:spacing w:before="0" w:beforeAutospacing="0" w:after="0" w:afterAutospacing="0" w:line="360" w:lineRule="auto"/>
        <w:widowControl w:val="off"/>
      </w:pPr>
      <w:r>
        <w:rPr>
          <w:rFonts w:hint="eastAsia"/>
          <w:color w:val="000000"/>
        </w:rPr>
        <w:t xml:space="preserve">3.4 采购代理机构和磋商小组不向未成交的供应商解释未成交原因，也不公布评审过程中的相关细节。</w:t>
      </w:r>
      <w:r/>
    </w:p>
    <w:p>
      <w:pPr>
        <w:pStyle w:val="966"/>
        <w:ind w:firstLine="420"/>
        <w:jc w:val="both"/>
        <w:keepLines/>
        <w:keepNext/>
        <w:spacing w:before="0" w:beforeAutospacing="0" w:after="0" w:afterAutospacing="0" w:line="360" w:lineRule="auto"/>
        <w:widowControl w:val="off"/>
      </w:pPr>
      <w:r/>
      <w:bookmarkStart w:id="26" w:name="_Toc16938548"/>
      <w:r/>
      <w:bookmarkStart w:id="27" w:name="_Toc20823304"/>
      <w:r/>
      <w:bookmarkStart w:id="28" w:name="_Toc513029232"/>
      <w:r>
        <w:rPr>
          <w:rFonts w:hint="eastAsia"/>
          <w:color w:val="000000"/>
        </w:rPr>
        <w:t xml:space="preserve">4、评审过程中的澄清</w:t>
      </w:r>
      <w:bookmarkEnd w:id="26"/>
      <w:r/>
      <w:bookmarkEnd w:id="27"/>
      <w:r/>
      <w:bookmarkEnd w:id="28"/>
      <w:r>
        <w:rPr>
          <w:rFonts w:hint="eastAsia"/>
          <w:color w:val="000000"/>
        </w:rPr>
        <w:t xml:space="preserve">：</w:t>
      </w:r>
      <w:r/>
    </w:p>
    <w:p>
      <w:pPr>
        <w:pStyle w:val="966"/>
        <w:ind w:firstLine="480"/>
        <w:jc w:val="both"/>
        <w:spacing w:before="0" w:beforeAutospacing="0" w:after="0" w:afterAutospacing="0" w:line="360" w:lineRule="auto"/>
        <w:widowControl w:val="off"/>
      </w:pPr>
      <w:r>
        <w:rPr>
          <w:rFonts w:hint="eastAsia"/>
          <w:color w:val="000000"/>
        </w:rPr>
        <w:t xml:space="preserve">4.1项目评审期间，磋商小组有权要求供应商对响应文件中含义不明确、同类问题表述不一致或者有明显文字和计算错误的内容等作出必要</w:t>
      </w:r>
      <w:r>
        <w:rPr>
          <w:rFonts w:hint="eastAsia"/>
        </w:rPr>
        <w:t xml:space="preserve">的澄清、说明或者更正。供应商的澄清、说明或者更正不得超出响应文件的范围或者改变响应文件的实质性内容。</w:t>
      </w:r>
      <w:r/>
    </w:p>
    <w:p>
      <w:pPr>
        <w:pStyle w:val="966"/>
        <w:ind w:firstLine="480"/>
        <w:jc w:val="both"/>
        <w:spacing w:before="0" w:beforeAutospacing="0" w:after="0" w:afterAutospacing="0" w:line="360" w:lineRule="auto"/>
        <w:widowControl w:val="off"/>
      </w:pPr>
      <w:r>
        <w:rPr>
          <w:rFonts w:hint="eastAsia"/>
        </w:rPr>
        <w:t xml:space="preserve">磋商小组并非对每个供应商都作澄清要求。</w:t>
      </w:r>
      <w:r/>
    </w:p>
    <w:p>
      <w:pPr>
        <w:pStyle w:val="966"/>
        <w:jc w:val="both"/>
        <w:spacing w:before="0" w:beforeAutospacing="0" w:after="0" w:afterAutospacing="0" w:line="360" w:lineRule="auto"/>
        <w:widowControl w:val="off"/>
      </w:pPr>
      <w:r>
        <w:rPr>
          <w:rFonts w:hint="eastAsia"/>
        </w:rPr>
        <w:t xml:space="preserve">  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66"/>
        <w:jc w:val="both"/>
        <w:spacing w:before="0" w:beforeAutospacing="0" w:after="0" w:afterAutospacing="0" w:line="360" w:lineRule="auto"/>
        <w:widowControl w:val="off"/>
      </w:pPr>
      <w:r>
        <w:rPr>
          <w:rFonts w:hint="eastAsia"/>
        </w:rPr>
        <w:t xml:space="preserve">  4.3 接到磋商小组澄清、说明和更正要求的供应商如未按规定做出澄清、说明和更正，其风险由供应商自行承担。</w:t>
      </w:r>
      <w:r/>
    </w:p>
    <w:p>
      <w:pPr>
        <w:pStyle w:val="966"/>
        <w:ind w:firstLine="420"/>
        <w:jc w:val="both"/>
        <w:keepLines/>
        <w:keepNext/>
        <w:spacing w:before="0" w:beforeAutospacing="0" w:after="0" w:afterAutospacing="0" w:line="360" w:lineRule="auto"/>
        <w:widowControl w:val="off"/>
      </w:pPr>
      <w:r/>
      <w:bookmarkStart w:id="29" w:name="_Toc513029233"/>
      <w:r/>
      <w:bookmarkStart w:id="30" w:name="_Toc20823305"/>
      <w:r/>
      <w:bookmarkStart w:id="31" w:name="_Toc16938549"/>
      <w:r>
        <w:rPr>
          <w:rFonts w:hint="eastAsia"/>
        </w:rPr>
        <w:t xml:space="preserve">5、对响应文件的审</w:t>
      </w:r>
      <w:bookmarkEnd w:id="29"/>
      <w:r/>
      <w:bookmarkEnd w:id="30"/>
      <w:r/>
      <w:bookmarkEnd w:id="31"/>
      <w:r>
        <w:rPr>
          <w:rFonts w:hint="eastAsia"/>
        </w:rPr>
        <w:t xml:space="preserve">查：</w:t>
      </w:r>
      <w:r/>
    </w:p>
    <w:p>
      <w:pPr>
        <w:pStyle w:val="966"/>
        <w:ind w:firstLine="480"/>
        <w:jc w:val="both"/>
        <w:spacing w:before="0" w:beforeAutospacing="0" w:after="0" w:afterAutospacing="0" w:line="360" w:lineRule="auto"/>
        <w:widowControl w:val="off"/>
      </w:pPr>
      <w:r>
        <w:rPr>
          <w:rFonts w:hint="eastAsia"/>
        </w:rPr>
        <w:t xml:space="preserve">5.1响应文件审查分为资格审查和符合性审查。</w:t>
      </w:r>
      <w:r/>
    </w:p>
    <w:p>
      <w:pPr>
        <w:pStyle w:val="966"/>
        <w:ind w:firstLine="480"/>
        <w:jc w:val="both"/>
        <w:spacing w:before="0" w:beforeAutospacing="0" w:after="0" w:afterAutospacing="0" w:line="360" w:lineRule="auto"/>
        <w:widowControl w:val="off"/>
      </w:pPr>
      <w:r>
        <w:rPr>
          <w:rFonts w:hint="eastAsia"/>
        </w:rPr>
        <w:t xml:space="preserve">（1）资格审查：由采购人代表依据法律法规和磋商文件的规定，对响应文件中的资格证明文件进行审查，以确定供应商是否具备参加磋商的资格。</w:t>
      </w:r>
      <w:r/>
    </w:p>
    <w:p>
      <w:pPr>
        <w:pStyle w:val="966"/>
        <w:ind w:firstLine="480"/>
        <w:jc w:val="both"/>
        <w:spacing w:before="0" w:beforeAutospacing="0" w:after="0" w:afterAutospacing="0" w:line="360" w:lineRule="auto"/>
        <w:widowControl w:val="off"/>
      </w:pPr>
      <w:r>
        <w:rPr>
          <w:rFonts w:hint="eastAsia"/>
        </w:rPr>
        <w:t xml:space="preserve">（2）符合性审查：依据磋商文件的规定，由磋商小组从响应文件的有效性、完整性和对磋商文件的响应程度进行审查，以确定是否对磋商文件的实质性要求作出响应。</w:t>
      </w:r>
      <w:r/>
    </w:p>
    <w:p>
      <w:pPr>
        <w:pStyle w:val="966"/>
        <w:ind w:firstLine="480"/>
        <w:jc w:val="both"/>
        <w:spacing w:before="0" w:beforeAutospacing="0" w:after="0" w:afterAutospacing="0" w:line="360" w:lineRule="auto"/>
        <w:widowControl w:val="off"/>
      </w:pPr>
      <w:r>
        <w:rPr>
          <w:rFonts w:hint="eastAsia"/>
        </w:rPr>
        <w:t xml:space="preserve">（3）未通过资格审查或符合性审查的供应商，磋商小组将在苏采云系统中告知未通过资格审查或符合性审查的原因，评审结束后，磋商小组将不再告知未通过资格审查或符合性审查的原因。</w:t>
      </w:r>
      <w:r/>
    </w:p>
    <w:p>
      <w:pPr>
        <w:pStyle w:val="966"/>
        <w:ind w:firstLine="480"/>
        <w:jc w:val="both"/>
        <w:spacing w:before="0" w:beforeAutospacing="0" w:after="0" w:afterAutospacing="0" w:line="360" w:lineRule="auto"/>
        <w:widowControl w:val="off"/>
      </w:pPr>
      <w:r>
        <w:rPr>
          <w:rFonts w:hint="eastAsia"/>
        </w:rPr>
        <w:t xml:space="preserve">5.2在详细评审之前，磋商小组将首先审查每份响应文件是否实质性响应了磋商文件的要求。实质性响应的响应文件应该是与磋商文件要求的条款、条件和规格相符，没有重大偏离或保留。</w:t>
      </w:r>
      <w:r/>
    </w:p>
    <w:p>
      <w:pPr>
        <w:pStyle w:val="966"/>
        <w:ind w:firstLine="480"/>
        <w:jc w:val="both"/>
        <w:spacing w:before="0" w:beforeAutospacing="0" w:after="0" w:afterAutospacing="0" w:line="360" w:lineRule="auto"/>
        <w:widowControl w:val="off"/>
      </w:pPr>
      <w:r>
        <w:rPr>
          <w:rFonts w:hint="eastAsia"/>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66"/>
        <w:ind w:firstLine="480"/>
        <w:jc w:val="both"/>
        <w:spacing w:before="0" w:beforeAutospacing="0" w:after="0" w:afterAutospacing="0" w:line="360" w:lineRule="auto"/>
        <w:widowControl w:val="off"/>
      </w:pPr>
      <w:r>
        <w:rPr>
          <w:rFonts w:hint="eastAsia"/>
        </w:rPr>
        <w:t xml:space="preserve">5.3未实质性响应磋商文件的情形：</w:t>
      </w:r>
      <w:r/>
    </w:p>
    <w:p>
      <w:pPr>
        <w:pStyle w:val="966"/>
        <w:ind w:firstLine="480"/>
        <w:jc w:val="both"/>
        <w:spacing w:before="0" w:beforeAutospacing="0" w:after="0" w:afterAutospacing="0" w:line="360" w:lineRule="auto"/>
        <w:widowControl w:val="off"/>
      </w:pPr>
      <w:r>
        <w:rPr>
          <w:rFonts w:hint="eastAsia"/>
        </w:rPr>
        <w:t xml:space="preserve">（1）供应商在苏采云系统规定的时间内未成功解密电子响应文件的。</w:t>
      </w:r>
      <w:r/>
    </w:p>
    <w:p>
      <w:pPr>
        <w:pStyle w:val="966"/>
        <w:ind w:firstLine="480"/>
        <w:jc w:val="both"/>
        <w:spacing w:before="0" w:beforeAutospacing="0" w:after="0" w:afterAutospacing="0" w:line="360" w:lineRule="auto"/>
        <w:widowControl w:val="off"/>
      </w:pPr>
      <w:r>
        <w:rPr>
          <w:rFonts w:hint="eastAsia"/>
        </w:rPr>
        <w:t xml:space="preserve">（2）供应商未按照磋商文件要求上传电子响应文件的。</w:t>
      </w:r>
      <w:r/>
    </w:p>
    <w:p>
      <w:pPr>
        <w:pStyle w:val="966"/>
        <w:ind w:firstLine="480"/>
        <w:jc w:val="both"/>
        <w:spacing w:before="0" w:beforeAutospacing="0" w:after="0" w:afterAutospacing="0" w:line="360" w:lineRule="auto"/>
        <w:widowControl w:val="off"/>
      </w:pPr>
      <w:r>
        <w:rPr>
          <w:rFonts w:hint="eastAsia"/>
        </w:rPr>
        <w:t xml:space="preserve">（3）同一供应商提交两个（含两个）以上不同的响应文件或者最后报价的。</w:t>
      </w:r>
      <w:r/>
    </w:p>
    <w:p>
      <w:pPr>
        <w:pStyle w:val="966"/>
        <w:ind w:firstLine="480"/>
        <w:jc w:val="both"/>
        <w:spacing w:before="0" w:beforeAutospacing="0" w:after="0" w:afterAutospacing="0" w:line="360" w:lineRule="auto"/>
        <w:widowControl w:val="off"/>
      </w:pPr>
      <w:r>
        <w:rPr>
          <w:rFonts w:hint="eastAsia"/>
        </w:rPr>
        <w:t xml:space="preserve">（4）供应商不具备磋商文件中规定资格要求的。</w:t>
      </w:r>
      <w:r/>
    </w:p>
    <w:p>
      <w:pPr>
        <w:pStyle w:val="966"/>
        <w:ind w:firstLine="480"/>
        <w:jc w:val="both"/>
        <w:spacing w:before="0" w:beforeAutospacing="0" w:after="0" w:afterAutospacing="0" w:line="360" w:lineRule="auto"/>
        <w:widowControl w:val="off"/>
      </w:pPr>
      <w:r>
        <w:rPr>
          <w:rFonts w:hint="eastAsia"/>
        </w:rPr>
        <w:t xml:space="preserve">（5）供应商的最后报价超过了采购预算。</w:t>
      </w:r>
      <w:r/>
    </w:p>
    <w:p>
      <w:pPr>
        <w:pStyle w:val="966"/>
        <w:ind w:firstLine="480"/>
        <w:jc w:val="both"/>
        <w:spacing w:before="0" w:beforeAutospacing="0" w:after="0" w:afterAutospacing="0" w:line="360" w:lineRule="auto"/>
        <w:widowControl w:val="off"/>
      </w:pPr>
      <w:r>
        <w:rPr>
          <w:rFonts w:hint="eastAsia"/>
        </w:rPr>
        <w:t xml:space="preserve">（6）不符合磋商文件中规定的实质性要求和条件的。</w:t>
      </w:r>
      <w:r/>
    </w:p>
    <w:p>
      <w:pPr>
        <w:pStyle w:val="966"/>
        <w:ind w:firstLine="480"/>
        <w:jc w:val="both"/>
        <w:spacing w:before="0" w:beforeAutospacing="0" w:after="0" w:afterAutospacing="0" w:line="360" w:lineRule="auto"/>
        <w:widowControl w:val="off"/>
        <w:rPr>
          <w:color w:val="000000"/>
        </w:rPr>
      </w:pPr>
      <w:r>
        <w:rPr>
          <w:rFonts w:hint="eastAsia"/>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w:t>
      </w:r>
      <w:r>
        <w:rPr>
          <w:rFonts w:hint="eastAsia"/>
          <w:color w:val="000000"/>
        </w:rPr>
        <w:t xml:space="preserve">定条件的信用记录。</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（8）响应文件含有采购人不能接受的附加条件的。</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（10）响应文件未按照磋商文件要求加盖CA电子公章的。</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5.4未实质性响应磋商文件的响应文件按无效响应处理。</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5.5如果响应文件实质上没有响应磋商文件的要求，磋商小组将予以拒绝，供应商不得通过修改或撤销不合要求的偏离或保留而使其成为实质性响应的文件。</w:t>
      </w:r>
      <w:r/>
    </w:p>
    <w:p>
      <w:pPr>
        <w:pStyle w:val="966"/>
        <w:ind w:firstLine="480"/>
        <w:jc w:val="both"/>
        <w:spacing w:before="0" w:beforeAutospacing="0" w:after="0" w:afterAutospacing="0" w:line="360" w:lineRule="auto"/>
        <w:widowControl w:val="off"/>
        <w:rPr>
          <w:color w:val="000000"/>
        </w:rPr>
      </w:pPr>
      <w:r/>
      <w:bookmarkStart w:id="32" w:name="_Toc513029234"/>
      <w:r/>
      <w:bookmarkStart w:id="33" w:name="_Toc16938550"/>
      <w:r/>
      <w:bookmarkStart w:id="34" w:name="_Toc20823306"/>
      <w:r>
        <w:rPr>
          <w:rFonts w:hint="eastAsia"/>
          <w:color w:val="000000"/>
        </w:rPr>
        <w:t xml:space="preserve">5.6供应商在项目评审全过程中应保持通讯畅通，并安排专人与采购代理机构及磋商小组联系。</w:t>
      </w:r>
      <w:bookmarkEnd w:id="32"/>
      <w:r/>
      <w:bookmarkEnd w:id="33"/>
      <w:r/>
      <w:bookmarkEnd w:id="34"/>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6、磋商程序及评审方法和评审标准：</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6.1磋商程序：</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（2）磋商结束后，磋商小组将在“苏采云”系统向所有实质性响应的供应商发布“最后报价要求函”、最后报价格式表（如有），要求所有实质性响应的供应商在规定时间内提交最后报价。</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最后报价是供应商响应文件的有效组成部分。符合《政府采购竞争性磋商采购方式理暂行办法》及《财政部关于竞争性磋商采购方式管理暂行办法有关问题的补充通知》（财库[2015]124号）规定情形的，提交最后报价的供应商可以为2家。</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r/>
    </w:p>
    <w:p>
      <w:pPr>
        <w:pStyle w:val="966"/>
        <w:ind w:firstLine="480"/>
        <w:jc w:val="both"/>
        <w:spacing w:before="0" w:beforeAutospacing="0" w:after="0" w:afterAutospacing="0" w:line="360" w:lineRule="auto"/>
        <w:widowControl w:val="off"/>
        <w:rPr>
          <w:color w:val="000000"/>
        </w:rPr>
      </w:pPr>
      <w:r>
        <w:rPr>
          <w:color w:val="000000"/>
        </w:rPr>
        <w:t xml:space="preserve">（</w:t>
      </w:r>
      <w:r>
        <w:rPr>
          <w:rFonts w:hint="eastAsia"/>
          <w:color w:val="000000"/>
        </w:rPr>
        <w:t xml:space="preserve">4</w:t>
      </w:r>
      <w:r>
        <w:rPr>
          <w:color w:val="000000"/>
        </w:rPr>
        <w:t xml:space="preserve">）</w:t>
      </w:r>
      <w:r>
        <w:rPr>
          <w:rFonts w:hint="eastAsia"/>
          <w:color w:val="000000"/>
        </w:rPr>
        <w:t xml:space="preserve">完成最后报价流程后，进入【最后报价审查】环节，由磋商小组进行最后报价审查。</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6.2 评审方法和评审标准</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（1）评审方法。经磋商确定最终采购需求和提交最后报价的供应商后，由磋商小组采用综合评分法对提交最后报价的供应商的响应文件和最后报价进行综合评分。</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（2）评审标准：见本磋商文件第四章规定。</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6.3采购活动终止的情况：</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出现下列情形之一的，本次竞争性磋商采购活动将被终止：</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（1）因情况变化，不再符合规定的竞争性磋商采购方式适用情形的。</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（2）出现影响采购公正的违法、违规行为的。</w:t>
      </w:r>
      <w:r/>
    </w:p>
    <w:p>
      <w:pPr>
        <w:pStyle w:val="966"/>
        <w:ind w:firstLine="480"/>
        <w:jc w:val="both"/>
        <w:spacing w:before="0" w:beforeAutospacing="0" w:after="0" w:afterAutospacing="0" w:line="360" w:lineRule="auto"/>
        <w:widowControl w:val="off"/>
        <w:rPr>
          <w:color w:val="000000"/>
        </w:rPr>
      </w:pPr>
      <w:r>
        <w:rPr>
          <w:rFonts w:hint="eastAsia"/>
          <w:color w:val="000000"/>
        </w:rPr>
        <w:t xml:space="preserve">（3）除本磋商文件6.1（2）条款规定的情形外，在采购过程中符合要求的供应商或者最后报价未超过采购预算的供应商不足3家的。</w:t>
      </w:r>
      <w:r/>
    </w:p>
    <w:p>
      <w:pPr>
        <w:spacing w:line="480" w:lineRule="auto"/>
        <w:rPr>
          <w:rFonts w:ascii="宋体" w:hAnsi="宋体"/>
          <w:b/>
          <w:sz w:val="24"/>
          <w:szCs w:val="24"/>
        </w:rPr>
      </w:pPr>
      <w:r>
        <w:rPr>
          <w:rFonts w:hint="eastAsia" w:ascii="宋体" w:hAnsi="宋体"/>
          <w:b/>
          <w:sz w:val="24"/>
          <w:szCs w:val="24"/>
        </w:rPr>
        <w:t xml:space="preserve">九、政策执行（如涉及）</w:t>
      </w:r>
      <w:r/>
    </w:p>
    <w:p>
      <w:pPr>
        <w:ind w:right="-153"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bCs/>
          <w:sz w:val="24"/>
          <w:szCs w:val="24"/>
        </w:rPr>
        <w:t xml:space="preserve">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firstLine="480"/>
        <w:spacing w:line="360" w:lineRule="auto"/>
        <w:rPr>
          <w:rFonts w:ascii="宋体" w:hAnsi="宋体" w:cs="宋体"/>
          <w:sz w:val="24"/>
          <w:szCs w:val="24"/>
        </w:rPr>
      </w:pPr>
      <w:r>
        <w:rPr>
          <w:rFonts w:hint="eastAsia" w:ascii="宋体" w:hAnsi="宋体" w:cs="宋体"/>
          <w:sz w:val="24"/>
          <w:szCs w:val="24"/>
        </w:rPr>
        <w:t xml:space="preserve">2、本项目合同部分或全部不可转包，如发现成交单位私自转包即刻取消其成交供应商资格。</w:t>
      </w:r>
      <w:r/>
    </w:p>
    <w:p>
      <w:pPr>
        <w:ind w:right="-161" w:firstLine="480"/>
        <w:spacing w:line="360" w:lineRule="auto"/>
        <w:rPr>
          <w:rFonts w:ascii="宋体" w:hAnsi="宋体" w:cs="宋体"/>
          <w:sz w:val="24"/>
          <w:szCs w:val="24"/>
        </w:rPr>
      </w:pPr>
      <w:r>
        <w:rPr>
          <w:rFonts w:hint="eastAsia" w:ascii="宋体" w:hAnsi="宋体" w:cs="宋体"/>
          <w:sz w:val="24"/>
          <w:szCs w:val="24"/>
        </w:rPr>
        <w:t xml:space="preserve">3、磋商保证金：无。</w:t>
      </w:r>
      <w:r/>
    </w:p>
    <w:p>
      <w:pPr>
        <w:ind w:right="-161" w:firstLine="480"/>
        <w:spacing w:line="360" w:lineRule="auto"/>
        <w:rPr>
          <w:rFonts w:ascii="宋体" w:hAnsi="宋体" w:cs="宋体"/>
          <w:sz w:val="24"/>
          <w:szCs w:val="24"/>
        </w:rPr>
      </w:pPr>
      <w:r>
        <w:rPr>
          <w:rFonts w:hint="eastAsia" w:ascii="宋体" w:hAnsi="宋体" w:cs="宋体"/>
          <w:sz w:val="24"/>
          <w:szCs w:val="24"/>
        </w:rPr>
        <w:t xml:space="preserve">4、成交服务费：</w:t>
      </w:r>
      <w:r>
        <w:rPr>
          <w:rFonts w:hint="eastAsia" w:ascii="宋体" w:hAnsi="宋体" w:cs="宋体"/>
          <w:sz w:val="24"/>
          <w:szCs w:val="24"/>
          <w:lang w:val="zh-CN"/>
        </w:rPr>
        <w:t xml:space="preserve">按前附表执行。</w:t>
      </w:r>
      <w:r>
        <w:rPr>
          <w:rFonts w:ascii="宋体" w:hAnsi="宋体" w:cs="宋体"/>
          <w:sz w:val="24"/>
          <w:szCs w:val="24"/>
        </w:rPr>
        <w:t xml:space="preserve"> </w:t>
      </w:r>
      <w:r/>
    </w:p>
    <w:p>
      <w:pPr>
        <w:ind w:firstLine="480"/>
        <w:spacing w:line="457" w:lineRule="exact"/>
        <w:rPr>
          <w:rFonts w:ascii="宋体" w:hAnsi="宋体" w:cs="宋体"/>
          <w:bCs/>
          <w:sz w:val="24"/>
          <w:szCs w:val="24"/>
        </w:rPr>
      </w:pPr>
      <w:r>
        <w:rPr>
          <w:rFonts w:hint="eastAsia" w:ascii="宋体" w:hAnsi="宋体" w:cs="宋体"/>
          <w:bCs/>
          <w:sz w:val="24"/>
          <w:szCs w:val="24"/>
        </w:rPr>
        <w:t xml:space="preserve">5、在发布成交结果公告时，采购人及招标代理单位应当向成交供应商（未成交供应商）发出成交通知书（未成交通知书）。请未成交供应商在成交结果公告发布之日起五个工作日内在自行在招标代理单位领取未成交通知书，未在约定时间内获取的，视为自动放弃并自行承担相应后果。成交通知书发出后，成交供应商放弃成交，应当承担相应的法律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6、磋商说明： </w:t>
      </w:r>
      <w:r/>
    </w:p>
    <w:p>
      <w:pPr>
        <w:ind w:firstLine="480"/>
        <w:spacing w:line="360" w:lineRule="auto"/>
        <w:rPr>
          <w:rFonts w:ascii="宋体" w:hAnsi="宋体" w:cs="宋体"/>
          <w:bCs/>
          <w:sz w:val="24"/>
          <w:szCs w:val="24"/>
        </w:rPr>
      </w:pPr>
      <w:r>
        <w:rPr>
          <w:rFonts w:hint="eastAsia" w:ascii="宋体" w:hAnsi="宋体" w:cs="宋体"/>
          <w:bCs/>
          <w:sz w:val="24"/>
          <w:szCs w:val="24"/>
        </w:rPr>
        <w:t xml:space="preserve">（1）不符合供应商资格要求的响应文件将被拒绝；</w:t>
      </w:r>
      <w:r/>
    </w:p>
    <w:p>
      <w:pPr>
        <w:ind w:firstLine="480"/>
        <w:spacing w:line="360" w:lineRule="auto"/>
        <w:rPr>
          <w:rFonts w:ascii="宋体" w:hAnsi="宋体" w:cs="宋体"/>
          <w:b/>
          <w:bCs/>
          <w:sz w:val="24"/>
          <w:szCs w:val="24"/>
        </w:rPr>
      </w:pPr>
      <w:r>
        <w:rPr>
          <w:rFonts w:hint="eastAsia" w:ascii="宋体" w:hAnsi="宋体" w:cs="宋体"/>
          <w:bCs/>
          <w:sz w:val="24"/>
          <w:szCs w:val="24"/>
        </w:rPr>
        <w:t xml:space="preserve">（</w:t>
      </w:r>
      <w:r>
        <w:rPr>
          <w:rFonts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
          <w:bCs/>
          <w:sz w:val="24"/>
          <w:szCs w:val="24"/>
        </w:rPr>
        <w:t xml:space="preserve">在机器码检查中，出现不同供应商响应文件机器码一致情形的，响应文件将被认定为无效响应；</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3</w:t>
      </w:r>
      <w:r>
        <w:rPr>
          <w:rFonts w:hint="eastAsia" w:ascii="宋体" w:hAnsi="宋体" w:cs="宋体"/>
          <w:bCs/>
          <w:sz w:val="24"/>
          <w:szCs w:val="24"/>
        </w:rPr>
        <w:t xml:space="preserve">）响应文件中签署不符合本招标文件要求的，响应文件将被拒绝；</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4</w:t>
      </w:r>
      <w:r>
        <w:rPr>
          <w:rFonts w:hint="eastAsia" w:ascii="宋体" w:hAnsi="宋体" w:cs="宋体"/>
          <w:bCs/>
          <w:sz w:val="24"/>
          <w:szCs w:val="24"/>
        </w:rPr>
        <w:t xml:space="preserve">）最终报价超过采购预算或最高限价的，不能成交；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5</w:t>
      </w:r>
      <w:r>
        <w:rPr>
          <w:rFonts w:hint="eastAsia" w:ascii="宋体" w:hAnsi="宋体" w:cs="宋体"/>
          <w:bCs/>
          <w:sz w:val="24"/>
          <w:szCs w:val="24"/>
        </w:rPr>
        <w:t xml:space="preserve">）不实质性响应磋商文件的不能成交；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6</w:t>
      </w:r>
      <w:r>
        <w:rPr>
          <w:rFonts w:hint="eastAsia" w:ascii="宋体" w:hAnsi="宋体" w:cs="宋体"/>
          <w:bCs/>
          <w:sz w:val="24"/>
          <w:szCs w:val="24"/>
        </w:rPr>
        <w:t xml:space="preserve">）实质性响应磋商文件不满三家或进入二次报价的不满三家或二次报价在采购预算内不满三家的，磋商采购失败。</w:t>
      </w:r>
      <w:r/>
    </w:p>
    <w:p>
      <w:pPr>
        <w:ind w:firstLine="502"/>
        <w:spacing w:line="360" w:lineRule="auto"/>
        <w:rPr>
          <w:rFonts w:ascii="宋体" w:hAnsi="宋体" w:cs="宋体"/>
          <w:sz w:val="24"/>
          <w:szCs w:val="24"/>
        </w:rPr>
      </w:pPr>
      <w:r>
        <w:rPr>
          <w:rFonts w:hint="eastAsia" w:ascii="宋体" w:hAnsi="宋体" w:cs="宋体"/>
          <w:sz w:val="24"/>
          <w:szCs w:val="24"/>
        </w:rPr>
        <w:t xml:space="preserve">7、关于对参与供应商信用记录的政府采购要求</w:t>
      </w:r>
      <w:r/>
    </w:p>
    <w:p>
      <w:pPr>
        <w:ind w:firstLine="502"/>
        <w:spacing w:line="36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.1</w:t>
      </w:r>
      <w:r>
        <w:rPr>
          <w:rFonts w:hint="eastAsia" w:ascii="宋体" w:hAnsi="宋体" w:cs="宋体"/>
          <w:sz w:val="24"/>
          <w:szCs w:val="24"/>
        </w:rPr>
        <w:t xml:space="preserve">采购代理机构会在接收响应文件截止时间后，登录信用中国网站（www.creditchina.gov.cn/）、中国政府采购网（www.ccgp.gov.cn/）查询供应商的信用记录，并将查询结果递交评审小组。</w:t>
      </w:r>
      <w:r/>
    </w:p>
    <w:p>
      <w:pPr>
        <w:ind w:firstLine="502"/>
        <w:spacing w:line="360" w:lineRule="auto"/>
        <w:rPr>
          <w:rFonts w:ascii="宋体" w:hAnsi="宋体" w:cs="宋体"/>
          <w:sz w:val="24"/>
          <w:szCs w:val="24"/>
        </w:rPr>
      </w:pPr>
      <w:r>
        <w:rPr>
          <w:rFonts w:ascii="宋体" w:hAnsi="宋体" w:cs="宋体"/>
          <w:sz w:val="24"/>
          <w:szCs w:val="24"/>
        </w:rPr>
        <w:t xml:space="preserve">7.2</w:t>
      </w:r>
      <w:r>
        <w:rPr>
          <w:rFonts w:hint="eastAsia" w:ascii="宋体" w:hAnsi="宋体" w:cs="宋体"/>
          <w:sz w:val="24"/>
          <w:szCs w:val="24"/>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502"/>
        <w:spacing w:line="360" w:lineRule="auto"/>
        <w:rPr>
          <w:rFonts w:ascii="宋体" w:hAnsi="宋体" w:cs="宋体"/>
          <w:sz w:val="24"/>
          <w:szCs w:val="24"/>
        </w:rPr>
      </w:pPr>
      <w:r>
        <w:rPr>
          <w:rFonts w:hint="eastAsia" w:ascii="宋体" w:hAnsi="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502"/>
        <w:spacing w:line="360" w:lineRule="auto"/>
        <w:rPr>
          <w:rFonts w:ascii="宋体" w:hAnsi="宋体" w:cs="宋体"/>
          <w:sz w:val="24"/>
          <w:szCs w:val="24"/>
        </w:rPr>
      </w:pPr>
      <w:r>
        <w:rPr>
          <w:rFonts w:ascii="宋体" w:hAnsi="宋体" w:cs="宋体"/>
          <w:sz w:val="24"/>
          <w:szCs w:val="24"/>
        </w:rPr>
        <w:t xml:space="preserve">7.3</w:t>
      </w:r>
      <w:r>
        <w:rPr>
          <w:rFonts w:hint="eastAsia" w:ascii="宋体" w:hAnsi="宋体" w:cs="宋体"/>
          <w:sz w:val="24"/>
          <w:szCs w:val="24"/>
        </w:rPr>
        <w:t xml:space="preserve">供应商若在经营活动中受到罚款的，请携带相关地方、部门对较大数额认定标准的证明材料，与响应文件一并提交。若无法提供，则可能承担响应无效等相应不利后果。</w:t>
      </w:r>
      <w:r/>
    </w:p>
    <w:p>
      <w:pPr>
        <w:ind w:firstLine="502"/>
        <w:spacing w:line="360" w:lineRule="auto"/>
        <w:rPr>
          <w:rFonts w:ascii="宋体" w:hAnsi="宋体" w:cs="宋体"/>
          <w:sz w:val="24"/>
          <w:szCs w:val="24"/>
        </w:rPr>
      </w:pPr>
      <w:r>
        <w:rPr>
          <w:rFonts w:ascii="宋体" w:hAnsi="宋体" w:cs="宋体"/>
          <w:sz w:val="24"/>
          <w:szCs w:val="24"/>
        </w:rPr>
        <w:t xml:space="preserve">7.4</w:t>
      </w:r>
      <w:r>
        <w:rPr>
          <w:rFonts w:hint="eastAsia" w:ascii="宋体" w:hAnsi="宋体" w:cs="宋体"/>
          <w:sz w:val="24"/>
          <w:szCs w:val="24"/>
        </w:rPr>
        <w:t xml:space="preserve">对存在失信信息的供应商，由失信供应商进行确认。同时，采购代理机构工作人员应根据评审小组确认的失信信息，登陆到相关来源网站页面进行复核并打印，作为证据留存  </w:t>
      </w:r>
      <w:r/>
    </w:p>
    <w:p>
      <w:pPr>
        <w:ind w:right="-161" w:firstLine="480"/>
        <w:spacing w:line="360" w:lineRule="auto"/>
        <w:rPr>
          <w:rFonts w:ascii="宋体" w:hAnsi="宋体" w:cs="宋体"/>
          <w:sz w:val="24"/>
          <w:szCs w:val="24"/>
        </w:rPr>
      </w:pPr>
      <w:r>
        <w:rPr>
          <w:rFonts w:hint="eastAsia" w:ascii="宋体" w:hAnsi="宋体" w:cs="宋体"/>
          <w:sz w:val="24"/>
          <w:szCs w:val="24"/>
        </w:rPr>
        <w:t xml:space="preserve">8、相关政策（如涉及）</w:t>
      </w:r>
      <w:r/>
    </w:p>
    <w:p>
      <w:pPr>
        <w:ind w:right="-161" w:firstLine="480"/>
        <w:spacing w:line="360" w:lineRule="auto"/>
        <w:rPr>
          <w:rFonts w:ascii="宋体" w:hAnsi="宋体" w:cs="宋体"/>
          <w:sz w:val="24"/>
          <w:szCs w:val="24"/>
        </w:rPr>
      </w:pPr>
      <w:r>
        <w:rPr>
          <w:rFonts w:hint="eastAsia" w:ascii="宋体" w:hAnsi="宋体" w:cs="宋体"/>
          <w:sz w:val="24"/>
          <w:szCs w:val="24"/>
        </w:rPr>
        <w:t xml:space="preserve">8.1根据《关于调整优化节能产</w:t>
      </w:r>
      <w:r>
        <w:rPr>
          <w:rFonts w:hint="eastAsia" w:ascii="宋体" w:hAnsi="宋体" w:cs="宋体"/>
          <w:sz w:val="24"/>
          <w:szCs w:val="24"/>
        </w:rPr>
        <w:t xml:space="preserve">品、环境标志产品政府采购执行机制的通知》（财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sz w:val="24"/>
          <w:szCs w:val="24"/>
        </w:rPr>
        <w:t xml:space="preserve">未提供或提供不全的将视为未实质性响应采购要求</w:t>
      </w:r>
      <w:r>
        <w:rPr>
          <w:rFonts w:hint="eastAsia" w:ascii="宋体" w:hAnsi="宋体" w:cs="宋体"/>
          <w:sz w:val="24"/>
          <w:szCs w:val="24"/>
        </w:rPr>
        <w:t xml:space="preserve">。</w:t>
      </w:r>
      <w:r/>
    </w:p>
    <w:p>
      <w:pPr>
        <w:ind w:right="-161" w:firstLine="480"/>
        <w:spacing w:line="360" w:lineRule="auto"/>
        <w:rPr>
          <w:rFonts w:ascii="宋体" w:hAnsi="宋体" w:cs="宋体"/>
          <w:sz w:val="24"/>
          <w:szCs w:val="24"/>
        </w:rPr>
      </w:pPr>
      <w:r>
        <w:rPr>
          <w:rFonts w:hint="eastAsia" w:ascii="宋体" w:hAnsi="宋体" w:cs="宋体"/>
          <w:sz w:val="24"/>
          <w:szCs w:val="24"/>
        </w:rPr>
        <w:t xml:space="preserve">8.2若投标产品涉及政府采购协议供货目录内的产品则必须报产品单价，且不得超过最新一期的政府采购协议供货价格。可通过“苏州市政府采购网”（http://www.zfcg.suzhou.gov.cn）链接查询。若投标产品涉及政府采购协议供货目录内的产品则必须选择最新一期目录内产品（型号及参数），产品报价不得超过最新一期的政府采购协议供货价格。</w:t>
      </w:r>
      <w:r/>
    </w:p>
    <w:p>
      <w:pPr>
        <w:ind w:right="-161" w:firstLine="482"/>
        <w:spacing w:line="360" w:lineRule="auto"/>
        <w:rPr>
          <w:rFonts w:ascii="宋体" w:hAnsi="宋体" w:cs="宋体"/>
          <w:b/>
          <w:bCs/>
          <w:sz w:val="24"/>
          <w:szCs w:val="24"/>
        </w:rPr>
      </w:pPr>
      <w:r>
        <w:rPr>
          <w:rFonts w:hint="eastAsia" w:ascii="宋体" w:hAnsi="宋体" w:cs="宋体"/>
          <w:b/>
          <w:bCs/>
          <w:sz w:val="24"/>
          <w:szCs w:val="24"/>
        </w:rPr>
        <w:t xml:space="preserve">8.</w:t>
      </w:r>
      <w:r>
        <w:rPr>
          <w:rFonts w:ascii="宋体" w:hAnsi="宋体" w:cs="宋体"/>
          <w:b/>
          <w:bCs/>
          <w:sz w:val="24"/>
          <w:szCs w:val="24"/>
        </w:rPr>
        <w:t xml:space="preserve">3</w:t>
      </w:r>
      <w:r>
        <w:rPr>
          <w:rFonts w:hint="eastAsia" w:ascii="宋体" w:hAnsi="宋体" w:cs="宋体"/>
          <w:b/>
          <w:bCs/>
          <w:sz w:val="24"/>
          <w:szCs w:val="24"/>
        </w:rPr>
        <w:t xml:space="preserve">针对中小型企业的评审：</w:t>
      </w:r>
      <w:r>
        <w:rPr>
          <w:rFonts w:hint="eastAsia" w:ascii="宋体" w:hAnsi="宋体"/>
          <w:b/>
          <w:sz w:val="24"/>
          <w:szCs w:val="24"/>
        </w:rPr>
        <w:t xml:space="preserve">本项目专门面向中小企业，所属行业为建筑业</w:t>
      </w:r>
      <w:r>
        <w:rPr>
          <w:rFonts w:hint="eastAsia" w:ascii="宋体" w:hAnsi="宋体" w:cs="宋体"/>
          <w:b/>
          <w:bCs/>
          <w:sz w:val="24"/>
          <w:szCs w:val="24"/>
        </w:rPr>
        <w:t xml:space="preserve">。</w:t>
      </w:r>
      <w:r/>
    </w:p>
    <w:p>
      <w:pPr>
        <w:ind w:firstLine="480"/>
        <w:jc w:val="left"/>
        <w:spacing w:line="360" w:lineRule="auto"/>
        <w:widowControl/>
        <w:rPr>
          <w:rFonts w:ascii="宋体" w:hAnsi="宋体"/>
          <w:sz w:val="24"/>
          <w:szCs w:val="24"/>
        </w:rPr>
      </w:pPr>
      <w:r>
        <w:rPr>
          <w:rFonts w:hint="eastAsia" w:ascii="宋体" w:hAnsi="宋体"/>
          <w:sz w:val="24"/>
          <w:szCs w:val="24"/>
        </w:rPr>
        <w:t xml:space="preserve">①中小微型企业的认定：</w:t>
      </w:r>
      <w:r/>
    </w:p>
    <w:p>
      <w:pPr>
        <w:ind w:firstLine="482"/>
        <w:spacing w:line="360" w:lineRule="auto"/>
        <w:rPr>
          <w:rFonts w:ascii="宋体" w:hAnsi="宋体" w:cs="Arial Unicode MS"/>
          <w:sz w:val="24"/>
          <w:szCs w:val="24"/>
        </w:rPr>
      </w:pPr>
      <w:r>
        <w:rPr>
          <w:rFonts w:hint="eastAsia" w:ascii="宋体" w:hAnsi="宋体" w:cs="Arial Unicode MS"/>
          <w:sz w:val="24"/>
          <w:szCs w:val="24"/>
        </w:rPr>
        <w:t xml:space="preserve">根据《政府采购促进中小企业发展管理办法》（财库〔</w:t>
      </w:r>
      <w:r>
        <w:rPr>
          <w:rFonts w:ascii="宋体" w:hAnsi="宋体" w:cs="Arial Unicode MS"/>
          <w:sz w:val="24"/>
          <w:szCs w:val="24"/>
        </w:rPr>
        <w:t xml:space="preserve">2020</w:t>
      </w:r>
      <w:r>
        <w:rPr>
          <w:rFonts w:hint="eastAsia" w:ascii="宋体" w:hAnsi="宋体" w:cs="Arial Unicode MS"/>
          <w:sz w:val="24"/>
          <w:szCs w:val="24"/>
        </w:rPr>
        <w:t xml:space="preserve">〕</w:t>
      </w:r>
      <w:r>
        <w:rPr>
          <w:rFonts w:ascii="宋体" w:hAnsi="宋体" w:cs="Arial Unicode MS"/>
          <w:sz w:val="24"/>
          <w:szCs w:val="24"/>
        </w:rPr>
        <w:t xml:space="preserve">46</w:t>
      </w:r>
      <w:r>
        <w:rPr>
          <w:rFonts w:hint="eastAsia" w:ascii="宋体" w:hAnsi="宋体" w:cs="Arial Unicode MS"/>
          <w:sz w:val="24"/>
          <w:szCs w:val="24"/>
        </w:rPr>
        <w:t xml:space="preserve">号）及江苏省财政厅</w:t>
      </w:r>
      <w:r>
        <w:rPr>
          <w:rFonts w:hint="eastAsia" w:ascii="宋体" w:hAnsi="宋体" w:cs="宋体"/>
          <w:bCs/>
          <w:sz w:val="24"/>
          <w:szCs w:val="24"/>
        </w:rPr>
        <w:t xml:space="preserve">《江苏省财政厅关于进一步加大政府采购支持中小企业力度的通知》（苏财购〔2022〕45号）</w:t>
      </w:r>
      <w:r>
        <w:rPr>
          <w:rFonts w:hint="eastAsia" w:ascii="宋体" w:hAnsi="宋体" w:cs="Arial Unicode MS"/>
          <w:sz w:val="24"/>
          <w:szCs w:val="24"/>
        </w:rPr>
        <w:t xml:space="preserve">的相关规定，</w:t>
      </w:r>
      <w:r>
        <w:rPr>
          <w:rFonts w:hint="eastAsia" w:ascii="宋体" w:hAnsi="宋体"/>
          <w:b/>
          <w:sz w:val="24"/>
          <w:szCs w:val="24"/>
        </w:rPr>
        <w:t xml:space="preserve">本项目专门面向中小企业，承接服务的供应商应为中小微企业、监狱企业、残疾人福利性单位，所属行业为建筑业。</w:t>
      </w:r>
      <w:r>
        <w:rPr>
          <w:rFonts w:hint="eastAsia" w:ascii="宋体" w:hAnsi="宋体" w:cs="Arial Unicode MS"/>
          <w:sz w:val="24"/>
          <w:szCs w:val="24"/>
        </w:rPr>
        <w:t xml:space="preserve">供应商可根据《中小企业划型标准规定》（工信部联企业〔</w:t>
      </w:r>
      <w:r>
        <w:rPr>
          <w:rFonts w:ascii="宋体" w:hAnsi="宋体" w:cs="Arial Unicode MS"/>
          <w:sz w:val="24"/>
          <w:szCs w:val="24"/>
        </w:rPr>
        <w:t xml:space="preserve">2011</w:t>
      </w:r>
      <w:r>
        <w:rPr>
          <w:rFonts w:hint="eastAsia" w:ascii="宋体" w:hAnsi="宋体" w:cs="Arial Unicode MS"/>
          <w:sz w:val="24"/>
          <w:szCs w:val="24"/>
        </w:rPr>
        <w:t xml:space="preserve">〕</w:t>
      </w:r>
      <w:r>
        <w:rPr>
          <w:rFonts w:ascii="宋体" w:hAnsi="宋体" w:cs="Arial Unicode MS"/>
          <w:sz w:val="24"/>
          <w:szCs w:val="24"/>
        </w:rPr>
        <w:t xml:space="preserve">300</w:t>
      </w:r>
      <w:r>
        <w:rPr>
          <w:rFonts w:hint="eastAsia" w:ascii="宋体" w:hAnsi="宋体" w:cs="Arial Unicode MS"/>
          <w:sz w:val="24"/>
          <w:szCs w:val="24"/>
        </w:rPr>
        <w:t xml:space="preserve">号）提交《中小企业声明函》并加盖公章，</w:t>
      </w:r>
      <w:r>
        <w:rPr>
          <w:rFonts w:hint="eastAsia" w:ascii="宋体" w:hAnsi="宋体"/>
          <w:b/>
          <w:sz w:val="24"/>
          <w:szCs w:val="24"/>
        </w:rPr>
        <w:t xml:space="preserve">未提交视为未实质性响应磋商文件。</w:t>
      </w:r>
      <w:r/>
    </w:p>
    <w:p>
      <w:pPr>
        <w:ind w:firstLine="480"/>
        <w:spacing w:line="360" w:lineRule="auto"/>
        <w:rPr>
          <w:rFonts w:ascii="宋体" w:hAnsi="宋体" w:cs="Arial Unicode MS"/>
          <w:sz w:val="24"/>
          <w:szCs w:val="24"/>
        </w:rPr>
      </w:pPr>
      <w:r>
        <w:rPr>
          <w:rFonts w:hint="eastAsia" w:ascii="宋体" w:hAnsi="宋体" w:cs="Arial Unicode MS"/>
          <w:sz w:val="24"/>
          <w:szCs w:val="24"/>
        </w:rPr>
        <w:t xml:space="preserve">8.</w:t>
      </w:r>
      <w:r>
        <w:rPr>
          <w:rFonts w:ascii="宋体" w:hAnsi="宋体" w:cs="Arial Unicode MS"/>
          <w:sz w:val="24"/>
          <w:szCs w:val="24"/>
        </w:rPr>
        <w:t xml:space="preserve">4</w:t>
      </w:r>
      <w:r>
        <w:rPr>
          <w:rFonts w:hint="eastAsia" w:ascii="宋体" w:hAnsi="宋体" w:cs="Arial Unicode MS"/>
          <w:sz w:val="24"/>
          <w:szCs w:val="24"/>
        </w:rPr>
        <w:t xml:space="preserve">符合《关于促进残疾人就业政府采购政策的通知》（财库〔2017〕141号）规定条件的残疾人福利性单位在参加政府采购活动时，应当提供《残疾人福利性单位声明函》（见格式），并对声明的真实性负责。供应商提供的《残疾人福利性单位声明函》与事实不符的，依照《政府采购法》第七十七条第一款的规定追究法律责任。</w:t>
      </w:r>
      <w:r/>
    </w:p>
    <w:p>
      <w:pPr>
        <w:pStyle w:val="2499"/>
        <w:ind w:firstLine="480"/>
        <w:spacing w:line="360" w:lineRule="auto"/>
        <w:rPr>
          <w:rFonts w:hAnsi="宋体" w:eastAsia="宋体" w:cs="Arial Unicode MS"/>
          <w:sz w:val="24"/>
          <w:szCs w:val="24"/>
          <w:lang w:val="en-US"/>
        </w:rPr>
      </w:pPr>
      <w:r>
        <w:rPr>
          <w:rFonts w:hint="eastAsia" w:hAnsi="宋体" w:eastAsia="宋体" w:cs="Arial Unicode MS"/>
          <w:sz w:val="24"/>
          <w:szCs w:val="24"/>
          <w:lang w:val="en-US"/>
        </w:rPr>
        <w:t xml:space="preserve">8.5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241"/>
        <w:spacing w:line="360" w:lineRule="auto"/>
        <w:rPr>
          <w:b/>
          <w:sz w:val="24"/>
          <w:szCs w:val="24"/>
        </w:rPr>
      </w:pPr>
      <w:r>
        <w:rPr>
          <w:rFonts w:ascii="宋体" w:hAnsi="宋体" w:cs="宋体"/>
          <w:b/>
          <w:bCs/>
          <w:sz w:val="24"/>
          <w:szCs w:val="24"/>
        </w:rPr>
        <w:t xml:space="preserve">9</w:t>
      </w:r>
      <w:r>
        <w:rPr>
          <w:rFonts w:hint="eastAsia" w:ascii="宋体" w:hAnsi="宋体" w:cs="宋体"/>
          <w:b/>
          <w:bCs/>
          <w:sz w:val="24"/>
          <w:szCs w:val="24"/>
        </w:rPr>
        <w:t xml:space="preserve">、</w:t>
      </w:r>
      <w:r>
        <w:rPr>
          <w:rFonts w:hint="eastAsia"/>
          <w:b/>
          <w:sz w:val="24"/>
          <w:szCs w:val="24"/>
        </w:rPr>
        <w:t xml:space="preserve">关于深入开展苏州市政府采购合同信用融资业务的通知</w:t>
      </w:r>
      <w:r/>
    </w:p>
    <w:p>
      <w:pPr>
        <w:ind w:firstLine="480"/>
        <w:spacing w:line="360" w:lineRule="auto"/>
        <w:rPr>
          <w:sz w:val="24"/>
          <w:szCs w:val="24"/>
        </w:rPr>
      </w:pPr>
      <w:r>
        <w:rPr>
          <w:rFonts w:hint="eastAsia"/>
          <w:sz w:val="24"/>
          <w:szCs w:val="24"/>
        </w:rPr>
        <w:t xml:space="preserve">根据苏州市财政局《关于深入开展苏州市政府采购合同信用融资业务的通知》相关要求，本项目支持政府采购合同信用融资。</w:t>
      </w:r>
      <w:r/>
    </w:p>
    <w:tbl>
      <w:tblPr>
        <w:tblStyle w:val="80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1266"/>
        </w:trPr>
        <w:tc>
          <w:tcPr>
            <w:tcW w:w="9918" w:type="dxa"/>
            <w:textDirection w:val="lrTb"/>
            <w:noWrap w:val="false"/>
          </w:tcPr>
          <w:p>
            <w:pPr>
              <w:pStyle w:val="821"/>
              <w:ind w:firstLine="0"/>
              <w:jc w:val="center"/>
              <w:spacing w:after="0" w:line="360" w:lineRule="auto"/>
              <w:rPr>
                <w:rFonts w:ascii="宋体" w:hAnsi="宋体"/>
                <w:b/>
                <w:color w:val="000000"/>
                <w:sz w:val="24"/>
                <w:szCs w:val="24"/>
              </w:rPr>
            </w:pPr>
            <w:r>
              <w:rPr>
                <w:rFonts w:hint="eastAsia" w:ascii="宋体" w:hAnsi="宋体"/>
                <w:b/>
                <w:sz w:val="24"/>
                <w:szCs w:val="24"/>
              </w:rPr>
              <w:t xml:space="preserve">政府采购合同信用融资政策告知函</w:t>
            </w:r>
            <w:r/>
          </w:p>
          <w:p>
            <w:pPr>
              <w:pStyle w:val="821"/>
              <w:ind w:firstLine="0"/>
              <w:spacing w:after="0" w:line="360" w:lineRule="auto"/>
              <w:rPr>
                <w:rFonts w:ascii="宋体" w:hAnsi="宋体"/>
                <w:b/>
                <w:color w:val="000000"/>
                <w:sz w:val="24"/>
                <w:szCs w:val="24"/>
              </w:rPr>
            </w:pPr>
            <w:r>
              <w:rPr>
                <w:rFonts w:hint="eastAsia" w:ascii="宋体" w:hAnsi="宋体"/>
                <w:b/>
                <w:color w:val="000000"/>
                <w:sz w:val="24"/>
                <w:szCs w:val="24"/>
              </w:rPr>
              <w:t xml:space="preserve">各政府采购供应商:</w:t>
            </w:r>
            <w:r/>
          </w:p>
          <w:p>
            <w:pPr>
              <w:pStyle w:val="821"/>
              <w:spacing w:after="0" w:line="360" w:lineRule="auto"/>
              <w:rPr>
                <w:rFonts w:ascii="宋体" w:hAnsi="宋体"/>
                <w:b/>
                <w:color w:val="000000"/>
                <w:sz w:val="24"/>
                <w:szCs w:val="24"/>
              </w:rPr>
            </w:pPr>
            <w:r>
              <w:rPr>
                <w:rFonts w:hint="eastAsia" w:ascii="宋体" w:hAnsi="宋体" w:cs="宋体"/>
                <w:color w:val="000000"/>
                <w:sz w:val="24"/>
                <w:szCs w:val="24"/>
              </w:rPr>
              <w:t xml:space="preserve">欢迎贵公司参加苏州市政府采购活动！</w:t>
            </w:r>
            <w:r/>
          </w:p>
          <w:p>
            <w:pPr>
              <w:pStyle w:val="821"/>
              <w:spacing w:after="0" w:line="360" w:lineRule="auto"/>
              <w:rPr>
                <w:rFonts w:ascii="宋体" w:hAnsi="宋体"/>
                <w:b/>
                <w:color w:val="000000"/>
                <w:sz w:val="24"/>
                <w:szCs w:val="24"/>
              </w:rPr>
            </w:pPr>
            <w:r>
              <w:rPr>
                <w:rFonts w:hint="eastAsia" w:ascii="宋体" w:hAnsi="宋体" w:cs="宋体"/>
                <w:color w:val="000000"/>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w:t>
            </w:r>
            <w:r>
              <w:rPr>
                <w:rFonts w:ascii="宋体" w:hAnsi="宋体" w:cs="宋体"/>
                <w:color w:val="000000"/>
                <w:sz w:val="24"/>
                <w:szCs w:val="24"/>
              </w:rPr>
              <w:t xml:space="preserve">]</w:t>
            </w:r>
            <w:r>
              <w:rPr>
                <w:rFonts w:hint="eastAsia" w:ascii="宋体" w:hAnsi="宋体" w:cs="宋体"/>
                <w:color w:val="000000"/>
                <w:sz w:val="24"/>
                <w:szCs w:val="24"/>
              </w:rPr>
              <w:t xml:space="preserve">82号)及苏州市财政局、人民银行苏州市分行相关文件要求，按照双方自愿的原则提供便捷、优惠的贷款服务。</w:t>
            </w:r>
            <w:r/>
          </w:p>
        </w:tc>
      </w:tr>
    </w:tbl>
    <w:p>
      <w:pPr>
        <w:ind w:right="-161"/>
        <w:spacing w:line="360" w:lineRule="auto"/>
        <w:rPr>
          <w:rFonts w:ascii="宋体" w:hAnsi="宋体" w:cs="宋体"/>
          <w:sz w:val="24"/>
          <w:szCs w:val="24"/>
        </w:rPr>
      </w:pPr>
      <w:r>
        <w:rPr>
          <w:rFonts w:hint="eastAsia" w:ascii="宋体" w:hAnsi="宋体" w:cs="宋体"/>
          <w:b/>
          <w:bCs/>
          <w:sz w:val="24"/>
          <w:szCs w:val="24"/>
        </w:rPr>
        <w:t xml:space="preserve">十、凡涉及采购文件的补充说明和修改，均以网上发布的通知为准。</w:t>
      </w:r>
      <w:r/>
    </w:p>
    <w:p>
      <w:pPr>
        <w:ind w:right="-161"/>
        <w:spacing w:line="360" w:lineRule="auto"/>
        <w:rPr>
          <w:rFonts w:ascii="宋体" w:hAnsi="宋体" w:cs="宋体"/>
          <w:sz w:val="24"/>
          <w:szCs w:val="24"/>
        </w:rPr>
      </w:pPr>
      <w:r>
        <w:rPr>
          <w:rFonts w:ascii="宋体" w:hAnsi="宋体" w:cs="宋体"/>
          <w:sz w:val="24"/>
          <w:szCs w:val="24"/>
        </w:rPr>
      </w:r>
      <w:r/>
    </w:p>
    <w:p>
      <w:pPr>
        <w:ind w:right="-161"/>
        <w:spacing w:line="360" w:lineRule="auto"/>
        <w:rPr>
          <w:rFonts w:ascii="宋体" w:hAnsi="宋体" w:cs="宋体"/>
          <w:sz w:val="24"/>
          <w:szCs w:val="24"/>
        </w:rPr>
      </w:pPr>
      <w:r>
        <w:rPr>
          <w:rFonts w:ascii="宋体" w:hAnsi="宋体" w:cs="宋体"/>
          <w:sz w:val="24"/>
          <w:szCs w:val="24"/>
        </w:rPr>
      </w:r>
      <w:r/>
    </w:p>
    <w:p>
      <w:pPr>
        <w:ind w:right="-161"/>
        <w:spacing w:line="360" w:lineRule="auto"/>
        <w:rPr>
          <w:rFonts w:ascii="宋体" w:hAnsi="宋体" w:cs="宋体"/>
          <w:sz w:val="24"/>
          <w:szCs w:val="24"/>
        </w:rPr>
      </w:pPr>
      <w:r>
        <w:rPr>
          <w:rFonts w:ascii="宋体" w:hAnsi="宋体" w:cs="宋体"/>
          <w:sz w:val="24"/>
          <w:szCs w:val="24"/>
        </w:rPr>
      </w:r>
      <w:r/>
    </w:p>
    <w:p>
      <w:pPr>
        <w:ind w:right="-161"/>
        <w:spacing w:line="360" w:lineRule="auto"/>
        <w:rPr>
          <w:rFonts w:ascii="宋体" w:hAnsi="宋体" w:cs="宋体"/>
          <w:sz w:val="24"/>
          <w:szCs w:val="24"/>
        </w:rPr>
      </w:pPr>
      <w:r>
        <w:rPr>
          <w:rFonts w:ascii="宋体" w:hAnsi="宋体" w:cs="宋体"/>
          <w:sz w:val="24"/>
          <w:szCs w:val="24"/>
        </w:rPr>
      </w:r>
      <w:r/>
    </w:p>
    <w:p>
      <w:pPr>
        <w:ind w:right="-161"/>
        <w:spacing w:line="360" w:lineRule="auto"/>
        <w:rPr>
          <w:rFonts w:ascii="宋体" w:hAnsi="宋体" w:cs="宋体"/>
          <w:sz w:val="24"/>
          <w:szCs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sz w:val="24"/>
          <w:szCs w:val="24"/>
        </w:rPr>
      </w:r>
      <w:r/>
    </w:p>
    <w:p>
      <w:pPr>
        <w:ind w:right="-161"/>
        <w:spacing w:line="360" w:lineRule="auto"/>
        <w:rPr>
          <w:rFonts w:ascii="宋体" w:hAnsi="宋体" w:cs="宋体"/>
          <w:sz w:val="24"/>
          <w:szCs w:val="24"/>
        </w:rPr>
      </w:pPr>
      <w:r>
        <w:rPr>
          <w:rFonts w:ascii="宋体" w:hAnsi="宋体" w:cs="宋体"/>
          <w:sz w:val="24"/>
          <w:szCs w:val="24"/>
        </w:rPr>
      </w:r>
      <w:r/>
    </w:p>
    <w:p>
      <w:pPr>
        <w:pStyle w:val="851"/>
        <w:rPr>
          <w:rFonts w:ascii="宋体" w:hAnsi="宋体"/>
        </w:rPr>
      </w:pPr>
      <w:r/>
      <w:bookmarkStart w:id="35" w:name="_Toc7012834"/>
      <w:r>
        <w:rPr>
          <w:rFonts w:hint="eastAsia" w:ascii="宋体" w:hAnsi="宋体"/>
        </w:rPr>
        <w:t xml:space="preserve">三、</w:t>
      </w:r>
      <w:bookmarkEnd w:id="35"/>
      <w:r>
        <w:rPr>
          <w:rFonts w:hint="eastAsia" w:ascii="宋体" w:hAnsi="宋体"/>
        </w:rPr>
        <w:t xml:space="preserve">合同条款及格式</w:t>
      </w:r>
      <w:bookmarkStart w:id="36" w:name="_Toc296890982"/>
      <w:r/>
      <w:bookmarkEnd w:id="36"/>
      <w:r/>
      <w:bookmarkStart w:id="37" w:name="_Toc296503025"/>
      <w:r/>
      <w:bookmarkEnd w:id="37"/>
      <w:r/>
      <w:bookmarkStart w:id="38" w:name="_Toc351203480"/>
      <w:r/>
      <w:bookmarkEnd w:id="38"/>
      <w:r/>
      <w:r/>
    </w:p>
    <w:p>
      <w:pPr>
        <w:ind w:firstLine="420"/>
        <w:spacing w:line="360" w:lineRule="auto"/>
        <w:widowControl/>
        <w:rPr>
          <w:rFonts w:ascii="宋体" w:hAnsi="宋体"/>
          <w:sz w:val="24"/>
          <w:szCs w:val="24"/>
        </w:rPr>
      </w:pPr>
      <w:r/>
      <w:bookmarkStart w:id="39" w:name="_Toc7012854"/>
      <w:r>
        <w:rPr>
          <w:rFonts w:ascii="宋体" w:hAnsi="宋体"/>
          <w:sz w:val="24"/>
          <w:szCs w:val="24"/>
        </w:rPr>
        <w:t xml:space="preserve">据《中华人民共和国</w:t>
      </w:r>
      <w:r>
        <w:rPr>
          <w:rFonts w:hint="eastAsia" w:ascii="宋体" w:hAnsi="宋体"/>
          <w:sz w:val="24"/>
          <w:szCs w:val="24"/>
        </w:rPr>
        <w:t xml:space="preserve">民法典</w:t>
      </w:r>
      <w:r>
        <w:rPr>
          <w:rFonts w:ascii="宋体" w:hAnsi="宋体"/>
          <w:sz w:val="24"/>
          <w:szCs w:val="24"/>
        </w:rPr>
        <w:t xml:space="preserve">》、《中华人民共和国建筑法》及有关法律规定，遵循平等、自愿、公平和诚实信用的原则，双方就</w:t>
      </w:r>
      <w:r>
        <w:rPr>
          <w:rFonts w:hint="eastAsia" w:ascii="宋体" w:hAnsi="宋体"/>
          <w:sz w:val="24"/>
          <w:szCs w:val="24"/>
          <w:u w:val="single"/>
        </w:rPr>
        <w:t xml:space="preserve">  2026年高铁新城市政零星工程</w:t>
      </w:r>
      <w:r>
        <w:rPr>
          <w:rFonts w:hint="eastAsia" w:ascii="宋体" w:hAnsi="宋体"/>
          <w:sz w:val="24"/>
          <w:szCs w:val="24"/>
        </w:rPr>
        <w:t xml:space="preserve">项目</w:t>
      </w:r>
      <w:r>
        <w:rPr>
          <w:rFonts w:ascii="宋体" w:hAnsi="宋体"/>
          <w:sz w:val="24"/>
          <w:szCs w:val="24"/>
        </w:rPr>
        <w:t xml:space="preserve">及有关事项协商一致，共同达成如下协议：</w:t>
      </w:r>
      <w:r/>
    </w:p>
    <w:p>
      <w:pPr>
        <w:ind w:firstLine="482"/>
        <w:spacing w:line="360" w:lineRule="auto"/>
        <w:rPr>
          <w:rFonts w:ascii="宋体" w:hAnsi="宋体" w:cs="宋体"/>
          <w:b/>
          <w:sz w:val="24"/>
          <w:szCs w:val="24"/>
        </w:rPr>
      </w:pPr>
      <w:r>
        <w:rPr>
          <w:rFonts w:hint="eastAsia" w:ascii="宋体" w:hAnsi="宋体" w:cs="宋体"/>
          <w:b/>
          <w:sz w:val="24"/>
          <w:szCs w:val="24"/>
        </w:rPr>
        <w:t xml:space="preserve">第一条  工程概况</w:t>
      </w:r>
      <w:r/>
    </w:p>
    <w:p>
      <w:pPr>
        <w:ind w:firstLine="480"/>
        <w:spacing w:line="360" w:lineRule="auto"/>
        <w:rPr>
          <w:rFonts w:ascii="宋体" w:hAnsi="宋体" w:cs="宋体"/>
          <w:bCs/>
          <w:sz w:val="24"/>
          <w:szCs w:val="24"/>
          <w:u w:val="single"/>
        </w:rPr>
      </w:pPr>
      <w:r>
        <w:rPr>
          <w:rFonts w:hint="eastAsia" w:ascii="宋体" w:hAnsi="宋体" w:cs="宋体"/>
          <w:bCs/>
          <w:sz w:val="24"/>
          <w:szCs w:val="24"/>
        </w:rPr>
        <w:t xml:space="preserve">1.1工程名称：</w:t>
      </w:r>
      <w:r>
        <w:rPr>
          <w:rFonts w:hint="eastAsia" w:ascii="宋体" w:hAnsi="宋体" w:cs="宋体"/>
          <w:bCs/>
          <w:sz w:val="24"/>
          <w:szCs w:val="24"/>
          <w:u w:val="single"/>
        </w:rPr>
        <w:t xml:space="preserve"> 2026年高铁新城市政零星工程  </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1.2工程地点：</w:t>
      </w:r>
      <w:r>
        <w:rPr>
          <w:rFonts w:hint="eastAsia" w:ascii="宋体" w:hAnsi="宋体" w:cs="宋体"/>
          <w:bCs/>
          <w:sz w:val="24"/>
          <w:szCs w:val="24"/>
          <w:u w:val="single"/>
        </w:rPr>
        <w:t xml:space="preserve">采购人指定地点。</w:t>
      </w:r>
      <w:r/>
    </w:p>
    <w:p>
      <w:pPr>
        <w:ind w:firstLine="480"/>
        <w:spacing w:line="360" w:lineRule="auto"/>
        <w:rPr>
          <w:rFonts w:ascii="宋体" w:hAnsi="宋体" w:cs="宋体"/>
          <w:bCs/>
          <w:sz w:val="24"/>
          <w:szCs w:val="24"/>
        </w:rPr>
      </w:pPr>
      <w:r>
        <w:rPr>
          <w:rFonts w:hint="eastAsia" w:ascii="宋体" w:hAnsi="宋体" w:cs="宋体"/>
          <w:bCs/>
          <w:sz w:val="24"/>
          <w:szCs w:val="24"/>
        </w:rPr>
        <w:t xml:space="preserve">1.3工程内容：</w:t>
      </w:r>
      <w:r>
        <w:rPr>
          <w:rFonts w:hint="eastAsia" w:ascii="宋体" w:hAnsi="宋体" w:cs="宋体"/>
          <w:bCs/>
          <w:sz w:val="24"/>
          <w:szCs w:val="24"/>
          <w:u w:val="single"/>
        </w:rPr>
        <w:t xml:space="preserve"> 2026年高铁新城市政零星工程</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1.4工程立项批准文号：</w:t>
      </w:r>
      <w:r>
        <w:rPr>
          <w:rFonts w:hint="eastAsia" w:ascii="宋体" w:hAnsi="宋体" w:cs="宋体"/>
          <w:bCs/>
          <w:sz w:val="24"/>
          <w:szCs w:val="24"/>
          <w:u w:val="single"/>
        </w:rPr>
        <w:t xml:space="preserve">无。</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1.5工程承包范围：</w:t>
      </w:r>
      <w:r>
        <w:rPr>
          <w:rFonts w:hint="eastAsia" w:ascii="宋体" w:hAnsi="宋体" w:cs="宋体"/>
          <w:bCs/>
          <w:sz w:val="24"/>
          <w:szCs w:val="24"/>
          <w:u w:val="single"/>
        </w:rPr>
        <w:t xml:space="preserve"> 2026年高铁新城市政零星工程</w:t>
      </w:r>
      <w:r>
        <w:rPr>
          <w:rFonts w:hint="eastAsia" w:ascii="宋体" w:hAnsi="宋体" w:cs="宋体"/>
          <w:bCs/>
          <w:sz w:val="24"/>
          <w:szCs w:val="24"/>
        </w:rPr>
        <w:t xml:space="preserve">。  </w:t>
      </w:r>
      <w:r/>
    </w:p>
    <w:p>
      <w:pPr>
        <w:ind w:firstLine="480"/>
        <w:spacing w:line="360" w:lineRule="auto"/>
        <w:rPr>
          <w:rFonts w:ascii="宋体" w:hAnsi="宋体" w:cs="宋体"/>
          <w:bCs/>
          <w:sz w:val="24"/>
          <w:szCs w:val="24"/>
        </w:rPr>
      </w:pPr>
      <w:r>
        <w:rPr>
          <w:rFonts w:hint="eastAsia" w:ascii="宋体" w:hAnsi="宋体" w:cs="宋体"/>
          <w:bCs/>
          <w:sz w:val="24"/>
          <w:szCs w:val="24"/>
        </w:rPr>
        <w:t xml:space="preserve">1.6承包方式：</w:t>
      </w:r>
      <w:r>
        <w:rPr>
          <w:rFonts w:hint="eastAsia" w:ascii="宋体" w:hAnsi="宋体" w:cs="宋体"/>
          <w:bCs/>
          <w:sz w:val="24"/>
          <w:szCs w:val="24"/>
          <w:u w:val="single"/>
        </w:rPr>
        <w:t xml:space="preserve">包工包料。</w:t>
      </w:r>
      <w:r/>
    </w:p>
    <w:p>
      <w:pPr>
        <w:ind w:firstLine="482"/>
        <w:spacing w:line="360" w:lineRule="auto"/>
        <w:rPr>
          <w:rFonts w:ascii="宋体" w:hAnsi="宋体" w:cs="宋体"/>
          <w:b/>
          <w:sz w:val="24"/>
          <w:szCs w:val="24"/>
        </w:rPr>
      </w:pPr>
      <w:r>
        <w:rPr>
          <w:rFonts w:hint="eastAsia" w:ascii="宋体" w:hAnsi="宋体" w:cs="宋体"/>
          <w:b/>
          <w:sz w:val="24"/>
          <w:szCs w:val="24"/>
        </w:rPr>
        <w:t xml:space="preserve">第二条  甲乙双方的权利义务</w:t>
      </w:r>
      <w:r/>
    </w:p>
    <w:p>
      <w:pPr>
        <w:ind w:firstLine="480"/>
        <w:spacing w:line="360" w:lineRule="auto"/>
        <w:rPr>
          <w:rFonts w:ascii="宋体" w:hAnsi="宋体" w:cs="宋体"/>
          <w:bCs/>
          <w:sz w:val="24"/>
          <w:szCs w:val="24"/>
        </w:rPr>
      </w:pPr>
      <w:r>
        <w:rPr>
          <w:rFonts w:hint="eastAsia" w:ascii="宋体" w:hAnsi="宋体" w:cs="宋体"/>
          <w:bCs/>
          <w:sz w:val="24"/>
          <w:szCs w:val="24"/>
        </w:rPr>
        <w:t xml:space="preserve">2.1甲方指派</w:t>
      </w:r>
      <w:r>
        <w:rPr>
          <w:rFonts w:hint="eastAsia" w:ascii="宋体" w:hAnsi="宋体" w:cs="宋体"/>
          <w:bCs/>
          <w:sz w:val="24"/>
          <w:szCs w:val="24"/>
          <w:u w:val="single"/>
        </w:rPr>
        <w:t xml:space="preserve">         </w:t>
      </w:r>
      <w:r>
        <w:rPr>
          <w:rFonts w:hint="eastAsia" w:ascii="宋体" w:hAnsi="宋体" w:cs="宋体"/>
          <w:bCs/>
          <w:sz w:val="24"/>
          <w:szCs w:val="24"/>
        </w:rPr>
        <w:t xml:space="preserve">为甲方驻工地代表,负责本合同的履行，对工程质量、进度进行监督检查,办理验收、变更、登记手续和其他事宜。乙方指派</w:t>
      </w:r>
      <w:r>
        <w:rPr>
          <w:rFonts w:hint="eastAsia" w:ascii="宋体" w:hAnsi="宋体" w:cs="宋体"/>
          <w:bCs/>
          <w:sz w:val="24"/>
          <w:szCs w:val="24"/>
          <w:u w:val="single"/>
        </w:rPr>
        <w:t xml:space="preserve">      </w:t>
      </w:r>
      <w:r>
        <w:rPr>
          <w:rFonts w:hint="eastAsia" w:ascii="宋体" w:hAnsi="宋体" w:cs="宋体"/>
          <w:bCs/>
          <w:sz w:val="24"/>
          <w:szCs w:val="24"/>
        </w:rPr>
        <w:t xml:space="preserve">为乙方驻工地代表,负责合同履行，按要求组织施工,保质、保量、按期完成施工任务,解决由乙方负责的各项事宜。</w:t>
      </w:r>
      <w:r/>
    </w:p>
    <w:p>
      <w:pPr>
        <w:ind w:firstLine="480"/>
        <w:spacing w:line="360" w:lineRule="auto"/>
        <w:rPr>
          <w:rFonts w:ascii="宋体" w:hAnsi="宋体" w:cs="宋体"/>
          <w:bCs/>
          <w:sz w:val="24"/>
          <w:szCs w:val="24"/>
        </w:rPr>
      </w:pPr>
      <w:r>
        <w:rPr>
          <w:rFonts w:hint="eastAsia" w:ascii="宋体" w:hAnsi="宋体" w:cs="宋体"/>
          <w:bCs/>
          <w:sz w:val="24"/>
          <w:szCs w:val="24"/>
        </w:rPr>
        <w:t xml:space="preserve">2.2施工过程中及保修期内，甲方有权对工程质量、施工进度等进行监督、检查。工程质量不符合合同要求的，无论是否实际移交，甲方均有权要求乙方返工或修复。返工修复产生的全部费用由乙方自行承担，工期不予顺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2.3乙方应按照甲方指令单进行施工。未经甲方书面同意，乙方不得擅自变更施工方案。乙方擅自变更施工方案产生的所有费用由乙方自行承担，工期不予顺延。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2.4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违约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2.5乙方必须持续拥有实施本工程所应具备的资质。参加施工的人员必须经专业培训，持证上岗。</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若因此给甲方造成额外支出(包括但不限于协调费、诉讼费、律师费、差旅费等)或声誉损失的，乙方应当全额赔偿，甲方有权直接从应付乙方工程款中扣除该等赔偿金额。</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乙方应加强安全文明施工管理，保持施工现场整洁，符合标准化管理要求，并在施工现场提供相应的安全装置、设备与保护器材以及其他有效措施，以保护现场施工人员的生命、健康及安全。对施工过程中造成本单位工作人员、甲方或任何第三方人身伤亡、财产损失的，由乙方承担全部经济赔偿责任及法律责任。若由此导致甲方先行对外垫付或产生赔偿责任的，则甲方有权向乙方全额追偿并从工程款中直接扣除。</w:t>
      </w:r>
      <w:r/>
    </w:p>
    <w:p>
      <w:pPr>
        <w:ind w:firstLine="480"/>
        <w:spacing w:line="360" w:lineRule="auto"/>
        <w:rPr>
          <w:rFonts w:ascii="宋体" w:hAnsi="宋体" w:cs="宋体"/>
          <w:bCs/>
          <w:sz w:val="24"/>
          <w:szCs w:val="24"/>
        </w:rPr>
      </w:pPr>
      <w:r>
        <w:rPr>
          <w:rFonts w:hint="eastAsia" w:ascii="宋体" w:hAnsi="宋体" w:cs="宋体"/>
          <w:bCs/>
          <w:sz w:val="24"/>
          <w:szCs w:val="24"/>
        </w:rPr>
        <w:t xml:space="preserve">2.8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ind w:firstLine="480"/>
        <w:spacing w:line="360" w:lineRule="auto"/>
        <w:rPr>
          <w:rFonts w:ascii="宋体" w:hAnsi="宋体" w:cs="宋体"/>
          <w:bCs/>
          <w:sz w:val="24"/>
          <w:szCs w:val="24"/>
        </w:rPr>
      </w:pPr>
      <w:r>
        <w:rPr>
          <w:rFonts w:hint="eastAsia" w:ascii="宋体" w:hAnsi="宋体" w:cs="宋体"/>
          <w:bCs/>
          <w:sz w:val="24"/>
          <w:szCs w:val="24"/>
        </w:rPr>
        <w:t xml:space="preserve">2.9工程竣工未移交甲方之前，乙方负责对现场的一切设施和工程成品进行保护。工程成品、设施发生损坏、灭失的，由乙方负责无偿修复或照价赔偿。</w:t>
      </w:r>
      <w:r/>
    </w:p>
    <w:p>
      <w:pPr>
        <w:ind w:firstLine="482"/>
        <w:spacing w:line="360" w:lineRule="auto"/>
        <w:rPr>
          <w:rFonts w:ascii="宋体" w:hAnsi="宋体" w:cs="宋体"/>
          <w:b/>
          <w:sz w:val="24"/>
          <w:szCs w:val="24"/>
        </w:rPr>
      </w:pPr>
      <w:r>
        <w:rPr>
          <w:rFonts w:hint="eastAsia" w:ascii="宋体" w:hAnsi="宋体" w:cs="宋体"/>
          <w:b/>
          <w:sz w:val="24"/>
          <w:szCs w:val="24"/>
        </w:rPr>
        <w:t xml:space="preserve">第三条  关于工期的约定</w:t>
      </w:r>
      <w:r/>
    </w:p>
    <w:p>
      <w:pPr>
        <w:ind w:firstLine="480"/>
        <w:spacing w:line="360" w:lineRule="auto"/>
        <w:rPr>
          <w:rFonts w:ascii="宋体" w:hAnsi="宋体" w:cs="宋体"/>
          <w:bCs/>
          <w:sz w:val="24"/>
          <w:szCs w:val="24"/>
        </w:rPr>
      </w:pPr>
      <w:r>
        <w:rPr>
          <w:rFonts w:hint="eastAsia" w:ascii="宋体" w:hAnsi="宋体" w:cs="宋体"/>
          <w:bCs/>
          <w:sz w:val="24"/>
          <w:szCs w:val="24"/>
        </w:rPr>
        <w:t xml:space="preserve">3.1本工程工期</w:t>
      </w:r>
      <w:r>
        <w:rPr>
          <w:rFonts w:hint="eastAsia" w:ascii="宋体" w:hAnsi="宋体" w:cs="宋体"/>
          <w:bCs/>
          <w:sz w:val="24"/>
          <w:szCs w:val="24"/>
          <w:u w:val="single"/>
        </w:rPr>
        <w:t xml:space="preserve">  365  </w:t>
      </w:r>
      <w:r>
        <w:rPr>
          <w:rFonts w:hint="eastAsia" w:ascii="宋体" w:hAnsi="宋体" w:cs="宋体"/>
          <w:bCs/>
          <w:sz w:val="24"/>
          <w:szCs w:val="24"/>
        </w:rPr>
        <w:t xml:space="preserve">天，具体以甲方通知为准。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3.2甲方要求比合同约定的工期提前竣工时，乙方应尊重甲方的要求并及时调整施工方案和进度，配合甲方工作的开展。</w:t>
      </w:r>
      <w:r/>
    </w:p>
    <w:p>
      <w:pPr>
        <w:ind w:firstLine="480"/>
        <w:spacing w:line="360" w:lineRule="auto"/>
        <w:rPr>
          <w:rFonts w:ascii="宋体" w:hAnsi="宋体" w:cs="宋体"/>
          <w:bCs/>
          <w:sz w:val="24"/>
          <w:szCs w:val="24"/>
        </w:rPr>
      </w:pPr>
      <w:r>
        <w:rPr>
          <w:rFonts w:hint="eastAsia" w:ascii="宋体" w:hAnsi="宋体" w:cs="宋体"/>
          <w:bCs/>
          <w:sz w:val="24"/>
          <w:szCs w:val="24"/>
        </w:rPr>
        <w:t xml:space="preserve">3.3因乙方责任，不能按期开工或中途无故停工，影响工期的，工期不顺延且乙方应承担相应违约责任。但因设计变更或非乙方原因造成的停电、停水、停气及不可抗力因素影响，导致停工8小时以上(一周内累计计算),工期相应顺延。</w:t>
      </w:r>
      <w:r/>
    </w:p>
    <w:p>
      <w:pPr>
        <w:ind w:firstLine="482"/>
        <w:spacing w:line="360" w:lineRule="auto"/>
        <w:rPr>
          <w:rFonts w:ascii="宋体" w:hAnsi="宋体" w:cs="宋体"/>
          <w:b/>
          <w:sz w:val="24"/>
          <w:szCs w:val="24"/>
        </w:rPr>
      </w:pPr>
      <w:r>
        <w:rPr>
          <w:rFonts w:hint="eastAsia" w:ascii="宋体" w:hAnsi="宋体" w:cs="宋体"/>
          <w:b/>
          <w:sz w:val="24"/>
          <w:szCs w:val="24"/>
        </w:rPr>
        <w:t xml:space="preserve">第四条  材料供应</w:t>
      </w:r>
      <w:r/>
    </w:p>
    <w:p>
      <w:pPr>
        <w:ind w:firstLine="480"/>
        <w:spacing w:line="360" w:lineRule="auto"/>
        <w:rPr>
          <w:rFonts w:ascii="宋体" w:hAnsi="宋体" w:cs="宋体"/>
          <w:bCs/>
          <w:sz w:val="24"/>
          <w:szCs w:val="24"/>
        </w:rPr>
      </w:pPr>
      <w:r>
        <w:rPr>
          <w:rFonts w:hint="eastAsia" w:ascii="宋体" w:hAnsi="宋体" w:cs="宋体"/>
          <w:bCs/>
          <w:sz w:val="24"/>
          <w:szCs w:val="24"/>
        </w:rPr>
        <w:t xml:space="preserve">4.1本工程为包工包料合同。施工所需的各项设施设备、主料、辅料等均有乙方自行采购和提供。</w:t>
      </w:r>
      <w:r/>
    </w:p>
    <w:p>
      <w:pPr>
        <w:ind w:firstLine="480"/>
        <w:spacing w:line="360" w:lineRule="auto"/>
        <w:rPr>
          <w:rFonts w:ascii="宋体" w:hAnsi="宋体" w:cs="宋体"/>
          <w:bCs/>
          <w:sz w:val="24"/>
          <w:szCs w:val="24"/>
        </w:rPr>
      </w:pPr>
      <w:r>
        <w:rPr>
          <w:rFonts w:hint="eastAsia" w:ascii="宋体" w:hAnsi="宋体" w:cs="宋体"/>
          <w:bCs/>
          <w:sz w:val="24"/>
          <w:szCs w:val="24"/>
        </w:rPr>
        <w:t xml:space="preserve">4.2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p>
    <w:p>
      <w:pPr>
        <w:ind w:firstLine="482"/>
        <w:spacing w:line="360" w:lineRule="auto"/>
        <w:rPr>
          <w:rFonts w:ascii="宋体" w:hAnsi="宋体" w:cs="宋体"/>
          <w:b/>
          <w:sz w:val="24"/>
          <w:szCs w:val="24"/>
        </w:rPr>
      </w:pPr>
      <w:r>
        <w:rPr>
          <w:rFonts w:hint="eastAsia" w:ascii="宋体" w:hAnsi="宋体" w:cs="宋体"/>
          <w:b/>
          <w:sz w:val="24"/>
          <w:szCs w:val="24"/>
        </w:rPr>
        <w:t xml:space="preserve">第五条  关于工程质量及验收的约定</w:t>
      </w:r>
      <w:r/>
    </w:p>
    <w:p>
      <w:pPr>
        <w:ind w:firstLine="480"/>
        <w:spacing w:line="360" w:lineRule="auto"/>
        <w:rPr>
          <w:rFonts w:ascii="宋体" w:hAnsi="宋体" w:cs="宋体"/>
          <w:bCs/>
          <w:sz w:val="24"/>
          <w:szCs w:val="24"/>
        </w:rPr>
      </w:pPr>
      <w:r>
        <w:rPr>
          <w:rFonts w:hint="eastAsia" w:ascii="宋体" w:hAnsi="宋体" w:cs="宋体"/>
          <w:bCs/>
          <w:sz w:val="24"/>
          <w:szCs w:val="24"/>
        </w:rPr>
        <w:t xml:space="preserve">5.1工程质量符合国家最新规范和使用单位要求。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5.2本工程质量应达到国家质量评定合格标准。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5.3甲、乙双方应及时办理隐蔽工程和中间工程的检查与验收手续。隐蔽工程和中间工程未经甲方验收通过的，乙方不得擅自进入下一施工阶段。乙方擅自进行下一道工序施工的，甲方有权要求重新检验，无论重新检验质量是否合格，由此产生的所有费用均由乙方承担，工期不予顺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5.4工程竣工后具备竣工验收条件的，乙方应按国家竣工验收的有关规定通知甲方验收，甲方自接到通知后10日内组织验收，经验收合格后办理移交手续。在任何情况下，乙方不得以工程结算尚未完成等理由拒绝移交工程，否则，按照本合同第8.2条约定承担违约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5.5本工程质量保修期为</w:t>
      </w:r>
      <w:r>
        <w:rPr>
          <w:rFonts w:hint="eastAsia" w:ascii="宋体" w:hAnsi="宋体" w:cs="宋体"/>
          <w:bCs/>
          <w:sz w:val="24"/>
          <w:szCs w:val="24"/>
          <w:u w:val="single"/>
        </w:rPr>
        <w:t xml:space="preserve"> 2</w:t>
      </w:r>
      <w:r>
        <w:rPr>
          <w:rFonts w:hint="eastAsia" w:ascii="宋体" w:hAnsi="宋体" w:cs="宋体"/>
          <w:bCs/>
          <w:sz w:val="24"/>
          <w:szCs w:val="24"/>
        </w:rPr>
        <w:t xml:space="preserve">年，自工程竣工验收合格之日起算。保修期届满前，乙方须对工程进行全面检查，使本工程达到合同所要求的条件及甲方认为合格的程度。</w:t>
      </w:r>
      <w:r/>
    </w:p>
    <w:p>
      <w:pPr>
        <w:ind w:firstLine="480"/>
        <w:spacing w:line="360" w:lineRule="auto"/>
        <w:rPr>
          <w:rFonts w:ascii="宋体" w:hAnsi="宋体" w:cs="宋体"/>
          <w:bCs/>
          <w:sz w:val="24"/>
          <w:szCs w:val="24"/>
        </w:rPr>
      </w:pPr>
      <w:r>
        <w:rPr>
          <w:rFonts w:hint="eastAsia" w:ascii="宋体" w:hAnsi="宋体" w:cs="宋体"/>
          <w:bCs/>
          <w:sz w:val="24"/>
          <w:szCs w:val="24"/>
        </w:rPr>
        <w:t xml:space="preserve">5.6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以审计单位的审定数为准）均由乙方承担，甲方可直接从工程尾款中扣除该等费用，同时该部分工程的保修期相应顺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5.7苗木养护为一级养护，养护期两年包存活，存活率达到100%，如达不到重新更换未成活苗木，并确保更换苗木100%存活。</w:t>
      </w:r>
      <w:r/>
    </w:p>
    <w:p>
      <w:pPr>
        <w:ind w:firstLine="482"/>
        <w:spacing w:line="360" w:lineRule="auto"/>
        <w:rPr>
          <w:rFonts w:ascii="宋体" w:hAnsi="宋体" w:cs="宋体"/>
          <w:b/>
          <w:sz w:val="24"/>
          <w:szCs w:val="24"/>
        </w:rPr>
      </w:pPr>
      <w:r>
        <w:rPr>
          <w:rFonts w:hint="eastAsia" w:ascii="宋体" w:hAnsi="宋体" w:cs="宋体"/>
          <w:b/>
          <w:sz w:val="24"/>
          <w:szCs w:val="24"/>
        </w:rPr>
        <w:t xml:space="preserve">第六条  关于工程价款及结算的约定</w:t>
      </w:r>
      <w:r/>
    </w:p>
    <w:p>
      <w:pPr>
        <w:ind w:firstLine="480"/>
        <w:spacing w:line="360" w:lineRule="auto"/>
        <w:rPr>
          <w:rFonts w:ascii="宋体" w:hAnsi="宋体" w:cs="宋体"/>
          <w:bCs/>
          <w:sz w:val="24"/>
          <w:szCs w:val="24"/>
        </w:rPr>
      </w:pPr>
      <w:r>
        <w:rPr>
          <w:rFonts w:hint="eastAsia" w:ascii="宋体" w:hAnsi="宋体" w:cs="宋体"/>
          <w:bCs/>
          <w:sz w:val="24"/>
          <w:szCs w:val="24"/>
        </w:rPr>
        <w:t xml:space="preserve">6.1本合同采用固定综合单价、工程量据实结算的方式，工作内容以甲方指令单为准。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6.2本工程成交金额为人民币      （￥：    ）。本工程工程量清单各子目综合单价的确定方式为:固定单价。以供应商一次报价清单各子目综合单价为基准，按其成交价与一次报价相比的下(上)浮系数同比例下(上)浮。但因工程量偏差或工程变更而追加的费用不得超过成交金额的10%，超过部分甲方不予结算，且原成交金额10%以内的追加费用仅限于原合同内工程清单数量调整增加的工程费用，原合同外内容不计入。</w:t>
      </w:r>
      <w:r/>
    </w:p>
    <w:p>
      <w:pPr>
        <w:ind w:firstLine="480"/>
        <w:spacing w:line="360" w:lineRule="auto"/>
        <w:rPr>
          <w:rFonts w:ascii="宋体" w:hAnsi="宋体" w:cs="宋体"/>
          <w:bCs/>
          <w:sz w:val="24"/>
          <w:szCs w:val="24"/>
        </w:rPr>
      </w:pPr>
      <w:r>
        <w:rPr>
          <w:rFonts w:hint="eastAsia" w:ascii="宋体" w:hAnsi="宋体" w:cs="宋体"/>
          <w:bCs/>
          <w:sz w:val="24"/>
          <w:szCs w:val="24"/>
        </w:rPr>
        <w:t xml:space="preserve">注：下(上)浮系数=成交价/一次报价；</w:t>
      </w:r>
      <w:r/>
    </w:p>
    <w:p>
      <w:pPr>
        <w:ind w:firstLine="480"/>
        <w:spacing w:line="360" w:lineRule="auto"/>
        <w:rPr>
          <w:rFonts w:ascii="宋体" w:hAnsi="宋体" w:cs="宋体"/>
          <w:bCs/>
          <w:sz w:val="24"/>
          <w:szCs w:val="24"/>
        </w:rPr>
      </w:pPr>
      <w:r>
        <w:rPr>
          <w:rFonts w:hint="eastAsia" w:ascii="宋体" w:hAnsi="宋体" w:cs="宋体"/>
          <w:bCs/>
          <w:sz w:val="24"/>
          <w:szCs w:val="24"/>
        </w:rPr>
        <w:t xml:space="preserve">6.3乙方应在工程竣工验收合格后90天内按甲方要求提交完整的竣工结算申请资料。承包人在编制工程结算时要求做到真实、准确、严肃，不得故意抬高或漏计结算价。工程结算送审存在核减（正偏差〉的，如其净核减率超过总价的7%（因漏项等引起的核增造价不得抵冲)，则以超过7%部分核减额的4%计算确定扣减工程价款结算费用；工程结算送审存在漏计、错计等而导致核增〈负偏差〉的，以核增额的4%为计算确定扣减工程价款结算费用；上述两项扣减费用由承包人承担，由审计部门在审定工程总造价中直接扣除。</w:t>
      </w:r>
      <w:bookmarkStart w:id="40" w:name="OLE_LINK1"/>
      <w:r/>
      <w:bookmarkStart w:id="41" w:name="OLE_LINK2"/>
      <w:r>
        <w:rPr>
          <w:rFonts w:hint="eastAsia" w:ascii="宋体" w:hAnsi="宋体" w:cs="宋体"/>
          <w:bCs/>
          <w:sz w:val="24"/>
          <w:szCs w:val="24"/>
        </w:rPr>
        <w:t xml:space="preserve">核减造价以乙方第一次送审额的核减数为准</w:t>
      </w:r>
      <w:bookmarkEnd w:id="40"/>
      <w:r/>
      <w:bookmarkEnd w:id="41"/>
      <w:r>
        <w:rPr>
          <w:rFonts w:hint="eastAsia" w:ascii="宋体" w:hAnsi="宋体" w:cs="宋体"/>
          <w:bCs/>
          <w:sz w:val="24"/>
          <w:szCs w:val="24"/>
        </w:rPr>
        <w:t xml:space="preserve">，包括发包人或管理方内审核减额+审计部门核减额+相城区审计局复审核减额；发包人应按扣除审计费用后的审定总造价支付工程款，在相城区审计局抽查、复审程序结束之前，不得超付相应工程款。</w:t>
      </w:r>
      <w:r/>
    </w:p>
    <w:p>
      <w:pPr>
        <w:ind w:firstLine="480"/>
        <w:spacing w:line="360" w:lineRule="auto"/>
        <w:tabs>
          <w:tab w:val="left" w:pos="2100" w:leader="none"/>
        </w:tabs>
        <w:rPr>
          <w:rFonts w:ascii="宋体" w:hAnsi="宋体" w:cs="宋体"/>
          <w:bCs/>
          <w:sz w:val="24"/>
          <w:szCs w:val="24"/>
        </w:rPr>
      </w:pPr>
      <w:r>
        <w:rPr>
          <w:rFonts w:hint="eastAsia" w:ascii="宋体" w:hAnsi="宋体" w:cs="宋体"/>
          <w:bCs/>
          <w:sz w:val="24"/>
          <w:szCs w:val="24"/>
        </w:rPr>
        <w:t xml:space="preserve">6.4小额工程在履行合同时，发生工程变更的，按照工程变更备案管理的相关规定变更备案手续。按关于修订《苏州高铁新城(北河泾街道)工程项目建设监督管理实施细则》的通知(苏高铁管〔2025〕28 号)规定执行办理。工程完工验收合格后，按照苏高铁管〔2025〕28 号申请项目结算评审，由高铁相城审计服务中心中心对其工程结算进行评审，并出具评审报告。</w:t>
      </w:r>
      <w:r/>
    </w:p>
    <w:p>
      <w:pPr>
        <w:ind w:firstLine="480"/>
        <w:spacing w:line="360" w:lineRule="auto"/>
        <w:rPr>
          <w:rFonts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t xml:space="preserve">5</w:t>
      </w:r>
      <w:r>
        <w:rPr>
          <w:rFonts w:hint="eastAsia" w:ascii="宋体" w:hAnsi="宋体" w:cs="宋体"/>
          <w:bCs/>
          <w:sz w:val="24"/>
          <w:szCs w:val="24"/>
        </w:rPr>
        <w:t xml:space="preserve">工程款按照以下方式支付：</w:t>
      </w:r>
      <w:r/>
    </w:p>
    <w:p>
      <w:pPr>
        <w:ind w:firstLine="480"/>
        <w:spacing w:line="360" w:lineRule="auto"/>
        <w:rPr>
          <w:rFonts w:ascii="宋体" w:hAnsi="宋体" w:cs="宋体"/>
          <w:bCs/>
          <w:sz w:val="24"/>
          <w:szCs w:val="24"/>
        </w:rPr>
      </w:pPr>
      <w:r>
        <w:rPr>
          <w:rFonts w:hint="eastAsia" w:ascii="宋体" w:hAnsi="宋体" w:cs="宋体"/>
          <w:bCs/>
          <w:sz w:val="24"/>
          <w:szCs w:val="24"/>
        </w:rPr>
        <w:t xml:space="preserve">合同签订后，发包人向承包人支付合同价的10%，预付款支付期：如承包人在开工后-个月内未按规定申请预付款的，视为承包人放弃预付款；项目开工后进度款按实际完成工程量的50%计付，工程竣工验收后审计前付实际完成工程量的70%，审计结束后付审计价的 80%，余款在质保期到期后付清。</w:t>
      </w:r>
      <w:r/>
    </w:p>
    <w:p>
      <w:pPr>
        <w:ind w:firstLine="480"/>
        <w:spacing w:line="360" w:lineRule="auto"/>
        <w:rPr>
          <w:rFonts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t xml:space="preserve">6</w:t>
      </w:r>
      <w:r>
        <w:rPr>
          <w:rFonts w:hint="eastAsia" w:ascii="宋体" w:hAnsi="宋体" w:cs="宋体"/>
          <w:bCs/>
          <w:sz w:val="24"/>
          <w:szCs w:val="24"/>
        </w:rPr>
        <w:t xml:space="preserve">履约保证金：/</w:t>
      </w:r>
      <w:r/>
    </w:p>
    <w:p>
      <w:pPr>
        <w:ind w:firstLine="482"/>
        <w:spacing w:line="360" w:lineRule="auto"/>
        <w:rPr>
          <w:rFonts w:ascii="宋体" w:hAnsi="宋体" w:cs="宋体"/>
          <w:b/>
          <w:sz w:val="24"/>
          <w:szCs w:val="24"/>
        </w:rPr>
      </w:pPr>
      <w:r>
        <w:rPr>
          <w:rFonts w:hint="eastAsia" w:ascii="宋体" w:hAnsi="宋体" w:cs="宋体"/>
          <w:b/>
          <w:sz w:val="24"/>
          <w:szCs w:val="24"/>
        </w:rPr>
        <w:t xml:space="preserve">第七条   违约责任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7.1甲方无正当理由未按合同约定付款的,每延期一天,按应付金额的万分之二支付违约金。</w:t>
      </w:r>
      <w:r/>
    </w:p>
    <w:p>
      <w:pPr>
        <w:ind w:firstLine="480"/>
        <w:spacing w:line="360" w:lineRule="auto"/>
        <w:rPr>
          <w:rFonts w:ascii="宋体" w:hAnsi="宋体" w:cs="宋体"/>
          <w:bCs/>
          <w:sz w:val="24"/>
          <w:szCs w:val="24"/>
        </w:rPr>
      </w:pPr>
      <w:r>
        <w:rPr>
          <w:rFonts w:hint="eastAsia" w:ascii="宋体" w:hAnsi="宋体" w:cs="宋体"/>
          <w:bCs/>
          <w:sz w:val="24"/>
          <w:szCs w:val="24"/>
        </w:rPr>
        <w:t xml:space="preserve">7.2由于乙方原因,不能按期开工或中途无故停工或因工程质量问题甲方验收不合格的，工期不予顺延。同时，每逾期完工一天,则乙方应向甲方支付1000元的违约金；如延误工期达10日以上的，甲方有权解除本合同，并要求乙方承担合同总价20%的违约金。</w:t>
      </w:r>
      <w:r/>
    </w:p>
    <w:p>
      <w:pPr>
        <w:ind w:firstLine="480"/>
        <w:spacing w:line="360" w:lineRule="auto"/>
        <w:rPr>
          <w:rFonts w:ascii="宋体" w:hAnsi="宋体" w:cs="宋体"/>
          <w:bCs/>
          <w:sz w:val="24"/>
          <w:szCs w:val="24"/>
        </w:rPr>
      </w:pPr>
      <w:r>
        <w:rPr>
          <w:rFonts w:hint="eastAsia" w:ascii="宋体" w:hAnsi="宋体" w:cs="宋体"/>
          <w:bCs/>
          <w:sz w:val="24"/>
          <w:szCs w:val="24"/>
        </w:rPr>
        <w:t xml:space="preserve">7.3工程质量未达到约定标准的，乙方应承担合同总价5%的违约金，并将工程修复至合同约定的质量标准，由此发生的全部费用由乙方自行承担，且工期不顺延。如乙方无法将工程修复至约定标准，甲方有权直接委托第三方进行修复，乙方除应承担违约金责任外，还需承担甲方另行委托第三方修复所产生的全部费用。</w:t>
      </w:r>
      <w:r/>
    </w:p>
    <w:p>
      <w:pPr>
        <w:ind w:firstLine="480"/>
        <w:spacing w:line="360" w:lineRule="auto"/>
        <w:rPr>
          <w:rFonts w:ascii="宋体" w:hAnsi="宋体" w:cs="宋体"/>
          <w:bCs/>
          <w:sz w:val="24"/>
          <w:szCs w:val="24"/>
        </w:rPr>
      </w:pPr>
      <w:r>
        <w:rPr>
          <w:rFonts w:hint="eastAsia" w:ascii="宋体" w:hAnsi="宋体" w:cs="宋体"/>
          <w:bCs/>
          <w:sz w:val="24"/>
          <w:szCs w:val="24"/>
        </w:rPr>
        <w:t xml:space="preserve">7.4如乙方发生人身安全事故、拖欠民工工资、擅自转包或分包、项目经理或主要负责人擅自离岗、拒不服从甲方指令、发生阻工闹事等情形之一的，乙方应向甲方支付合同总价5%的违约金。</w:t>
      </w:r>
      <w:r/>
    </w:p>
    <w:p>
      <w:pPr>
        <w:ind w:firstLine="480"/>
        <w:spacing w:line="360" w:lineRule="auto"/>
        <w:rPr>
          <w:rFonts w:ascii="宋体" w:hAnsi="宋体" w:cs="宋体"/>
          <w:bCs/>
          <w:sz w:val="24"/>
          <w:szCs w:val="24"/>
        </w:rPr>
      </w:pPr>
      <w:r>
        <w:rPr>
          <w:rFonts w:hint="eastAsia" w:ascii="宋体" w:hAnsi="宋体" w:cs="宋体"/>
          <w:bCs/>
          <w:sz w:val="24"/>
          <w:szCs w:val="24"/>
        </w:rPr>
        <w:t xml:space="preserve">7.5除本合同另有约定外，乙方违反本合同约定的，甲方有权发出通知要求乙方纠正。乙方收到通知后3日内未纠正的，应承担合同总金额2%的违约金。经甲方两次催告后仍未纠正的，甲方有权直接解除本合同。</w:t>
      </w:r>
      <w:r/>
    </w:p>
    <w:p>
      <w:pPr>
        <w:ind w:firstLine="480"/>
        <w:spacing w:line="360" w:lineRule="auto"/>
        <w:rPr>
          <w:rFonts w:ascii="宋体" w:hAnsi="宋体" w:cs="宋体"/>
          <w:bCs/>
          <w:sz w:val="24"/>
          <w:szCs w:val="24"/>
        </w:rPr>
      </w:pPr>
      <w:r>
        <w:rPr>
          <w:rFonts w:hint="eastAsia" w:ascii="宋体" w:hAnsi="宋体" w:cs="宋体"/>
          <w:bCs/>
          <w:sz w:val="24"/>
          <w:szCs w:val="24"/>
        </w:rPr>
        <w:t xml:space="preserve">7.6乙方违反本合同约定应向甲方支付的各项违约金、赔偿款等费用，甲方有权直接从应付工程款中扣除。</w:t>
      </w:r>
      <w:r/>
    </w:p>
    <w:p>
      <w:pPr>
        <w:ind w:firstLine="482"/>
        <w:spacing w:line="360" w:lineRule="auto"/>
        <w:rPr>
          <w:rFonts w:ascii="宋体" w:hAnsi="宋体" w:cs="宋体"/>
          <w:b/>
          <w:sz w:val="24"/>
          <w:szCs w:val="24"/>
        </w:rPr>
      </w:pPr>
      <w:r>
        <w:rPr>
          <w:rFonts w:hint="eastAsia" w:ascii="宋体" w:hAnsi="宋体" w:cs="宋体"/>
          <w:b/>
          <w:sz w:val="24"/>
          <w:szCs w:val="24"/>
        </w:rPr>
        <w:t xml:space="preserve">第八条  不可抗力</w:t>
      </w:r>
      <w:r/>
    </w:p>
    <w:p>
      <w:pPr>
        <w:ind w:firstLine="480"/>
        <w:spacing w:line="360" w:lineRule="auto"/>
        <w:rPr>
          <w:rFonts w:ascii="宋体" w:hAnsi="宋体" w:cs="宋体"/>
          <w:bCs/>
          <w:sz w:val="24"/>
          <w:szCs w:val="24"/>
        </w:rPr>
      </w:pPr>
      <w:r>
        <w:rPr>
          <w:rFonts w:hint="eastAsia" w:ascii="宋体" w:hAnsi="宋体" w:cs="宋体"/>
          <w:bCs/>
          <w:sz w:val="24"/>
          <w:szCs w:val="24"/>
        </w:rPr>
        <w:t xml:space="preserve">因地震、台风、洪水、海啸、火灾、战争、暴乱、罢工及其他合同双方不能预见、不能避免并不能克服的客观情况导致本合同不能履行或不能完全履行时，遭遇上述不可抗力的一方，应立即将相应情况书面通知对方，并于七（7）天内提供不可抗力发生的详情及本合同不能履行、或者部分不能履行、或者需要延期履行的理由的有效证明文件。根据不可抗力事由对履行本合同影响的程度，由双方协商解除本合同，或者部分免除本合同的履行义务，或者延期履行本合同。</w:t>
      </w:r>
      <w:r/>
    </w:p>
    <w:p>
      <w:pPr>
        <w:ind w:firstLine="482"/>
        <w:spacing w:line="360" w:lineRule="auto"/>
        <w:rPr>
          <w:rFonts w:ascii="宋体" w:hAnsi="宋体" w:cs="宋体"/>
          <w:b/>
          <w:sz w:val="24"/>
          <w:szCs w:val="24"/>
        </w:rPr>
      </w:pPr>
      <w:r>
        <w:rPr>
          <w:rFonts w:hint="eastAsia" w:ascii="宋体" w:hAnsi="宋体" w:cs="宋体"/>
          <w:b/>
          <w:sz w:val="24"/>
          <w:szCs w:val="24"/>
        </w:rPr>
        <w:t xml:space="preserve">第九条  通知和送达</w:t>
      </w:r>
      <w:r/>
    </w:p>
    <w:p>
      <w:pPr>
        <w:ind w:firstLine="480"/>
        <w:spacing w:line="360" w:lineRule="auto"/>
        <w:rPr>
          <w:rFonts w:ascii="宋体" w:hAnsi="宋体" w:cs="宋体"/>
          <w:bCs/>
          <w:sz w:val="24"/>
          <w:szCs w:val="24"/>
        </w:rPr>
      </w:pPr>
      <w:r>
        <w:rPr>
          <w:rFonts w:hint="eastAsia" w:ascii="宋体" w:hAnsi="宋体" w:cs="宋体"/>
          <w:bCs/>
          <w:sz w:val="24"/>
          <w:szCs w:val="24"/>
        </w:rPr>
        <w:t xml:space="preserve">9.1各方有与本合同有关的任何信息或文件需要通知或送达另一方时，应当采用书面形式并以亲自递交、邮递、特快专递、电子邮件或传真的方式发至接收方在本合同正文前所列明的地址和/或联系方式或经书面另行通知的其他地址和/或联系方式，否则为无效送达，不发生法律效力。一方变更通讯地址或者联系方式的，应及时将变更后的地址、联系方式按前述方式书面通知对方，否则变更方应承担由此造成的一切后果和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9.2除非本合同另有规定，否则所有通知和往来通讯将被认为是于下列日期正式送达被通知方并为其所知悉：</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（1）如果是采用亲自递交的方式，应以被通知方收到该通知的日期为准；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（2）如果是采用（预付邮资）挂号信件的方式，应以寄出日（以邮戳为准）后的第七个工作日为准；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（3）如果是采用特快专递的方式，应以交邮后的第四个工作日为准；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（4）如果是采用电子邮件的方式，应以相应数据电文进入接收方指定特定系统后最近一个工作日为准；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（5）如果是采用传真的方式，应以传真发出后的第一个工作日为准。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通知方应根据前述规定妥善选择迅捷、合适的方式送达紧急信息或文件。</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第十条  纠纷解决</w:t>
      </w:r>
      <w:r/>
    </w:p>
    <w:p>
      <w:pPr>
        <w:ind w:firstLine="480"/>
        <w:spacing w:line="360" w:lineRule="auto"/>
        <w:rPr>
          <w:rFonts w:ascii="宋体" w:hAnsi="宋体" w:cs="宋体"/>
          <w:bCs/>
          <w:sz w:val="24"/>
          <w:szCs w:val="24"/>
        </w:rPr>
      </w:pPr>
      <w:r>
        <w:rPr>
          <w:rFonts w:hint="eastAsia" w:ascii="宋体" w:hAnsi="宋体" w:cs="宋体"/>
          <w:bCs/>
          <w:sz w:val="24"/>
          <w:szCs w:val="24"/>
        </w:rPr>
        <w:t xml:space="preserve">凡因本合同引起的或与本合同有关的任何纠纷，甲乙双方应友好协商解决；协商不成的，双方同意向工程所在地有管辖权的人民法院提起诉讼。</w:t>
      </w:r>
      <w:r/>
    </w:p>
    <w:p>
      <w:pPr>
        <w:ind w:firstLine="482"/>
        <w:spacing w:line="360" w:lineRule="auto"/>
        <w:rPr>
          <w:rFonts w:ascii="宋体" w:hAnsi="宋体" w:cs="宋体"/>
          <w:b/>
          <w:sz w:val="24"/>
          <w:szCs w:val="24"/>
        </w:rPr>
      </w:pPr>
      <w:r>
        <w:rPr>
          <w:rFonts w:hint="eastAsia" w:ascii="宋体" w:hAnsi="宋体" w:cs="宋体"/>
          <w:b/>
          <w:sz w:val="24"/>
          <w:szCs w:val="24"/>
        </w:rPr>
        <w:t xml:space="preserve">第十一条  其他</w:t>
      </w:r>
      <w:r/>
    </w:p>
    <w:p>
      <w:pPr>
        <w:ind w:firstLine="480"/>
        <w:jc w:val="left"/>
        <w:spacing w:line="360" w:lineRule="auto"/>
        <w:rPr>
          <w:rFonts w:ascii="宋体" w:hAnsi="宋体" w:cs="宋体"/>
          <w:sz w:val="24"/>
          <w:szCs w:val="24"/>
          <w:lang w:bidi="en-US"/>
        </w:rPr>
      </w:pPr>
      <w:r>
        <w:rPr>
          <w:rFonts w:hint="eastAsia" w:ascii="宋体" w:hAnsi="宋体" w:cs="宋体"/>
          <w:sz w:val="24"/>
          <w:szCs w:val="24"/>
          <w:lang w:bidi="en-US"/>
        </w:rPr>
        <w:t xml:space="preserve">11.1除本合同另有约定外，对本合同的任何修改、变更均须以书面形式作出并经双方确认，本合同中未经修改的其他条款仍然有效。</w:t>
      </w:r>
      <w:r/>
    </w:p>
    <w:p>
      <w:pPr>
        <w:ind w:firstLine="480"/>
        <w:jc w:val="left"/>
        <w:spacing w:line="360" w:lineRule="auto"/>
        <w:rPr>
          <w:rFonts w:ascii="宋体" w:hAnsi="宋体" w:cs="宋体"/>
          <w:sz w:val="24"/>
          <w:szCs w:val="24"/>
          <w:lang w:bidi="en-US"/>
        </w:rPr>
      </w:pPr>
      <w:r>
        <w:rPr>
          <w:rFonts w:hint="eastAsia" w:ascii="宋体" w:hAnsi="宋体" w:cs="宋体"/>
          <w:sz w:val="24"/>
          <w:szCs w:val="24"/>
          <w:lang w:bidi="en-US"/>
        </w:rPr>
        <w:t xml:space="preserve">11.2本合同未尽事宜，甲、乙双方应参照相关规定执行，并另行签署补充协议。该补充协议作为本合同不可分割的一部分，与本合同具有同等法律效力。</w:t>
      </w:r>
      <w:r/>
    </w:p>
    <w:p>
      <w:pPr>
        <w:ind w:firstLine="480"/>
        <w:jc w:val="left"/>
        <w:spacing w:line="360" w:lineRule="auto"/>
        <w:rPr>
          <w:rFonts w:ascii="宋体" w:hAnsi="宋体" w:cs="宋体"/>
          <w:sz w:val="24"/>
          <w:szCs w:val="24"/>
          <w:lang w:bidi="en-US"/>
        </w:rPr>
      </w:pPr>
      <w:r>
        <w:rPr>
          <w:rFonts w:hint="eastAsia" w:ascii="宋体" w:hAnsi="宋体" w:cs="宋体"/>
          <w:sz w:val="24"/>
          <w:szCs w:val="24"/>
          <w:lang w:bidi="en-US"/>
        </w:rPr>
        <w:t xml:space="preserve">11.3本合同履行过程中产生的纪要、协议以及成交通知书、采购响应文件和采购文件为本合同的附件，与合同具有同等效力。</w:t>
      </w:r>
      <w:r/>
    </w:p>
    <w:p>
      <w:pPr>
        <w:ind w:firstLine="480"/>
        <w:jc w:val="left"/>
        <w:spacing w:line="360" w:lineRule="auto"/>
        <w:rPr>
          <w:rFonts w:ascii="宋体" w:hAnsi="宋体" w:cs="宋体"/>
          <w:sz w:val="24"/>
          <w:szCs w:val="24"/>
          <w:lang w:bidi="en-US"/>
        </w:rPr>
      </w:pPr>
      <w:r>
        <w:rPr>
          <w:rFonts w:hint="eastAsia" w:ascii="宋体" w:hAnsi="宋体" w:cs="宋体"/>
          <w:sz w:val="24"/>
          <w:szCs w:val="24"/>
          <w:lang w:bidi="en-US"/>
        </w:rPr>
        <w:t xml:space="preserve">11.4本合同自甲乙双方签字、盖章，并经政府采购管理部门备案后生效。</w:t>
      </w:r>
      <w:r/>
    </w:p>
    <w:p>
      <w:pPr>
        <w:ind w:firstLine="480"/>
        <w:jc w:val="left"/>
        <w:spacing w:line="360" w:lineRule="auto"/>
        <w:rPr>
          <w:rFonts w:ascii="宋体" w:hAnsi="宋体" w:cs="宋体"/>
          <w:sz w:val="24"/>
          <w:szCs w:val="24"/>
          <w:lang w:bidi="en-US"/>
        </w:rPr>
      </w:pPr>
      <w:r>
        <w:rPr>
          <w:rFonts w:hint="eastAsia" w:ascii="宋体" w:hAnsi="宋体" w:cs="宋体"/>
          <w:sz w:val="24"/>
          <w:szCs w:val="24"/>
          <w:lang w:bidi="en-US"/>
        </w:rPr>
        <w:t xml:space="preserve">11.5本合同一式柒份，甲方执贰份，乙方执贰份，采购代理机构一份，政府采购部门备案一份，具有同等法律效力。</w:t>
      </w:r>
      <w:r/>
    </w:p>
    <w:p>
      <w:pPr>
        <w:ind w:firstLine="425"/>
        <w:spacing w:line="360" w:lineRule="auto"/>
        <w:rPr>
          <w:rFonts w:ascii="宋体" w:hAnsi="宋体" w:cs="宋体"/>
          <w:sz w:val="24"/>
          <w:szCs w:val="24"/>
          <w:lang w:val="zh-CN"/>
        </w:rPr>
      </w:pPr>
      <w:r>
        <w:rPr>
          <w:rFonts w:ascii="宋体" w:hAnsi="宋体" w:cs="宋体"/>
          <w:sz w:val="24"/>
          <w:szCs w:val="24"/>
          <w:lang w:val="zh-CN"/>
        </w:rPr>
      </w:r>
      <w:r/>
    </w:p>
    <w:p>
      <w:pPr>
        <w:spacing w:line="360" w:lineRule="auto"/>
        <w:tabs>
          <w:tab w:val="left" w:pos="4111" w:leader="none"/>
        </w:tabs>
        <w:rPr>
          <w:rFonts w:ascii="宋体" w:hAnsi="宋体" w:cs="宋体"/>
          <w:sz w:val="24"/>
          <w:szCs w:val="24"/>
          <w:u w:val="single"/>
        </w:rPr>
      </w:pPr>
      <w:r>
        <w:rPr>
          <w:rFonts w:hint="eastAsia" w:ascii="宋体" w:hAnsi="宋体" w:cs="宋体"/>
          <w:sz w:val="24"/>
          <w:szCs w:val="24"/>
        </w:rPr>
        <w:t xml:space="preserve">发包人：  (公章)                        承包人：  (公章)      </w:t>
      </w:r>
      <w:r/>
    </w:p>
    <w:p>
      <w:pPr>
        <w:spacing w:line="360" w:lineRule="auto"/>
        <w:rPr>
          <w:rFonts w:ascii="宋体" w:hAnsi="宋体" w:cs="宋体"/>
          <w:sz w:val="24"/>
          <w:szCs w:val="24"/>
        </w:rPr>
      </w:pPr>
      <w:r>
        <w:rPr>
          <w:rFonts w:hint="eastAsia" w:ascii="宋体" w:hAnsi="宋体" w:cs="宋体"/>
          <w:sz w:val="24"/>
          <w:szCs w:val="24"/>
        </w:rPr>
        <w:t xml:space="preserve">法定代表人或其委托代理人：              法定代表人或其委托代理人：</w:t>
      </w:r>
      <w:r/>
    </w:p>
    <w:p>
      <w:pPr>
        <w:spacing w:line="360" w:lineRule="auto"/>
        <w:rPr>
          <w:rFonts w:ascii="宋体" w:hAnsi="宋体" w:cs="宋体"/>
          <w:sz w:val="24"/>
          <w:szCs w:val="24"/>
          <w:u w:val="single"/>
        </w:rPr>
      </w:pPr>
      <w:r>
        <w:rPr>
          <w:rFonts w:hint="eastAsia" w:ascii="宋体" w:hAnsi="宋体" w:cs="宋体"/>
          <w:sz w:val="24"/>
          <w:szCs w:val="24"/>
        </w:rPr>
        <w:t xml:space="preserve">（签字）                               （签字）</w:t>
      </w:r>
      <w:r/>
    </w:p>
    <w:p>
      <w:pPr>
        <w:spacing w:line="360"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rPr>
        <w:t xml:space="preserve">       地  址：</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       法定代表人：</w:t>
      </w:r>
      <w:r>
        <w:rPr>
          <w:rFonts w:hint="eastAsia" w:ascii="宋体" w:hAnsi="宋体" w:cs="宋体"/>
          <w:sz w:val="24"/>
          <w:szCs w:val="24"/>
          <w:u w:val="single"/>
        </w:rPr>
        <w:t xml:space="preserve">                       </w:t>
      </w:r>
      <w:r/>
    </w:p>
    <w:p>
      <w:pPr>
        <w:spacing w:line="360" w:lineRule="auto"/>
        <w:tabs>
          <w:tab w:val="left" w:pos="7088" w:leader="none"/>
        </w:tabs>
        <w:rPr>
          <w:rFonts w:ascii="宋体" w:hAnsi="宋体" w:cs="宋体"/>
          <w:sz w:val="24"/>
          <w:szCs w:val="24"/>
        </w:rPr>
      </w:pPr>
      <w:r>
        <w:rPr>
          <w:rFonts w:hint="eastAsia" w:ascii="宋体" w:hAnsi="宋体" w:cs="宋体"/>
          <w:sz w:val="24"/>
          <w:szCs w:val="24"/>
        </w:rPr>
        <w:t xml:space="preserve">委托代理人：</w:t>
      </w:r>
      <w:r>
        <w:rPr>
          <w:rFonts w:hint="eastAsia" w:ascii="宋体" w:hAnsi="宋体" w:cs="宋体"/>
          <w:sz w:val="24"/>
          <w:szCs w:val="24"/>
          <w:u w:val="single"/>
        </w:rPr>
        <w:t xml:space="preserve">                      </w:t>
      </w:r>
      <w:r>
        <w:rPr>
          <w:rFonts w:hint="eastAsia" w:ascii="宋体" w:hAnsi="宋体" w:cs="宋体"/>
          <w:sz w:val="24"/>
          <w:szCs w:val="24"/>
        </w:rPr>
        <w:t xml:space="preserve">       委托代理人：</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w:t>
      </w:r>
      <w:r>
        <w:rPr>
          <w:rFonts w:hint="eastAsia" w:ascii="宋体" w:hAnsi="宋体" w:cs="宋体"/>
          <w:sz w:val="24"/>
          <w:szCs w:val="24"/>
        </w:rPr>
        <w:t xml:space="preserve">       电  话：</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传  真：</w:t>
      </w:r>
      <w:r>
        <w:rPr>
          <w:rFonts w:hint="eastAsia" w:ascii="宋体" w:hAnsi="宋体" w:cs="宋体"/>
          <w:sz w:val="24"/>
          <w:szCs w:val="24"/>
          <w:u w:val="single"/>
        </w:rPr>
        <w:t xml:space="preserve">                          </w:t>
      </w:r>
      <w:r>
        <w:rPr>
          <w:rFonts w:hint="eastAsia" w:ascii="宋体" w:hAnsi="宋体" w:cs="宋体"/>
          <w:sz w:val="24"/>
          <w:szCs w:val="24"/>
        </w:rPr>
        <w:t xml:space="preserve">       传  真：</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       电子信箱：</w:t>
      </w:r>
      <w:r>
        <w:rPr>
          <w:rFonts w:hint="eastAsia" w:ascii="宋体" w:hAnsi="宋体" w:cs="宋体"/>
          <w:sz w:val="24"/>
          <w:szCs w:val="24"/>
          <w:u w:val="single"/>
        </w:rPr>
        <w:t xml:space="preserve">                             </w:t>
      </w:r>
      <w:r/>
    </w:p>
    <w:p>
      <w:pPr>
        <w:spacing w:line="360" w:lineRule="auto"/>
        <w:tabs>
          <w:tab w:val="left" w:pos="4253" w:leader="none"/>
        </w:tabs>
        <w:rPr>
          <w:rFonts w:ascii="宋体" w:hAnsi="宋体" w:cs="宋体"/>
          <w:sz w:val="24"/>
          <w:szCs w:val="24"/>
        </w:rPr>
      </w:pPr>
      <w:r>
        <w:rPr>
          <w:rFonts w:hint="eastAsia" w:ascii="宋体" w:hAnsi="宋体" w:cs="宋体"/>
          <w:sz w:val="24"/>
          <w:szCs w:val="24"/>
        </w:rPr>
        <w:t xml:space="preserve">开户银行：</w:t>
      </w:r>
      <w:r>
        <w:rPr>
          <w:rFonts w:hint="eastAsia" w:ascii="宋体" w:hAnsi="宋体" w:cs="宋体"/>
          <w:sz w:val="24"/>
          <w:szCs w:val="24"/>
          <w:u w:val="single"/>
        </w:rPr>
        <w:t xml:space="preserve">                        </w:t>
      </w:r>
      <w:r>
        <w:rPr>
          <w:rFonts w:hint="eastAsia" w:ascii="宋体" w:hAnsi="宋体" w:cs="宋体"/>
          <w:sz w:val="24"/>
          <w:szCs w:val="24"/>
        </w:rPr>
        <w:t xml:space="preserve">       开户银行：</w:t>
      </w:r>
      <w:r>
        <w:rPr>
          <w:rFonts w:hint="eastAsia" w:ascii="宋体" w:hAnsi="宋体" w:cs="宋体"/>
          <w:sz w:val="24"/>
          <w:szCs w:val="24"/>
          <w:u w:val="single"/>
        </w:rPr>
        <w:t xml:space="preserve">                             </w:t>
      </w:r>
      <w:r/>
    </w:p>
    <w:p>
      <w:pPr>
        <w:spacing w:line="360" w:lineRule="auto"/>
        <w:rPr>
          <w:rFonts w:ascii="宋体" w:hAnsi="宋体" w:cs="宋体"/>
          <w:sz w:val="24"/>
          <w:szCs w:val="24"/>
          <w:lang w:val="zh-CN"/>
        </w:rPr>
      </w:pPr>
      <w:r>
        <w:rPr>
          <w:rFonts w:hint="eastAsia" w:ascii="宋体" w:hAnsi="宋体" w:cs="宋体"/>
          <w:sz w:val="24"/>
          <w:szCs w:val="24"/>
          <w:lang w:val="zh-CN"/>
        </w:rPr>
        <w:t xml:space="preserve">账  号：</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        账  号：</w:t>
      </w:r>
      <w:r>
        <w:rPr>
          <w:rFonts w:hint="eastAsia" w:ascii="宋体" w:hAnsi="宋体" w:cs="宋体"/>
          <w:sz w:val="24"/>
          <w:szCs w:val="24"/>
          <w:u w:val="single"/>
          <w:lang w:val="zh-CN"/>
        </w:rPr>
        <w:t xml:space="preserve">                               </w:t>
      </w:r>
      <w:r/>
    </w:p>
    <w:p>
      <w:pPr>
        <w:spacing w:line="360" w:lineRule="auto"/>
        <w:widowControl/>
        <w:rPr>
          <w:rFonts w:ascii="宋体" w:hAnsi="宋体" w:cs="宋体"/>
          <w:b/>
          <w:sz w:val="24"/>
          <w:szCs w:val="24"/>
        </w:rPr>
      </w:pPr>
      <w:r>
        <w:rPr>
          <w:rFonts w:ascii="宋体" w:hAnsi="宋体" w:cs="宋体"/>
          <w:b/>
          <w:sz w:val="24"/>
          <w:szCs w:val="24"/>
        </w:rPr>
      </w:r>
      <w:r/>
    </w:p>
    <w:p>
      <w:pPr>
        <w:spacing w:line="360" w:lineRule="auto"/>
        <w:sectPr>
          <w:footnotePr/>
          <w:endnotePr/>
          <w:type w:val="nextPage"/>
          <w:pgSz w:w="11906" w:h="16838" w:orient="portrait"/>
          <w:pgMar w:top="1440" w:right="991" w:bottom="1440" w:left="1134" w:header="851" w:footer="992" w:gutter="0"/>
          <w:cols w:num="1" w:sep="0" w:space="1701" w:equalWidth="1"/>
          <w:docGrid w:linePitch="360"/>
        </w:sectPr>
      </w:pPr>
      <w:r/>
      <w:r/>
    </w:p>
    <w:p>
      <w:pPr>
        <w:pStyle w:val="851"/>
        <w:rPr>
          <w:rFonts w:ascii="宋体" w:hAnsi="宋体"/>
        </w:rPr>
      </w:pPr>
      <w:r>
        <w:rPr>
          <w:rFonts w:hint="eastAsia" w:ascii="宋体" w:hAnsi="宋体"/>
        </w:rPr>
        <w:t xml:space="preserve">四、评审办法</w:t>
      </w:r>
      <w:bookmarkEnd w:id="39"/>
      <w:r/>
      <w:r/>
    </w:p>
    <w:p>
      <w:pPr>
        <w:spacing w:line="360" w:lineRule="auto"/>
        <w:tabs>
          <w:tab w:val="left" w:pos="2870" w:leader="none"/>
        </w:tabs>
        <w:rPr>
          <w:rFonts w:ascii="宋体" w:hAnsi="宋体"/>
          <w:b/>
          <w:bCs/>
          <w:sz w:val="24"/>
          <w:szCs w:val="24"/>
        </w:rPr>
      </w:pPr>
      <w:r>
        <w:rPr>
          <w:rFonts w:hint="eastAsia" w:ascii="宋体" w:hAnsi="宋体"/>
          <w:b/>
          <w:bCs/>
          <w:sz w:val="24"/>
          <w:szCs w:val="24"/>
        </w:rPr>
        <w:t xml:space="preserve">一、</w:t>
      </w:r>
      <w:r>
        <w:rPr>
          <w:rFonts w:ascii="宋体" w:hAnsi="宋体"/>
          <w:b/>
          <w:bCs/>
          <w:sz w:val="24"/>
          <w:szCs w:val="24"/>
        </w:rPr>
        <w:t xml:space="preserve">磋商成交原则：</w:t>
      </w:r>
      <w:r/>
    </w:p>
    <w:p>
      <w:pPr>
        <w:ind w:firstLine="480"/>
        <w:spacing w:line="360" w:lineRule="auto"/>
        <w:tabs>
          <w:tab w:val="left" w:pos="567" w:leader="none"/>
        </w:tabs>
        <w:rPr>
          <w:rFonts w:ascii="宋体" w:hAnsi="宋体"/>
          <w:bCs/>
          <w:sz w:val="24"/>
          <w:szCs w:val="24"/>
        </w:rPr>
      </w:pPr>
      <w:r>
        <w:rPr>
          <w:rFonts w:hint="eastAsia" w:ascii="宋体" w:hAnsi="宋体"/>
          <w:bCs/>
          <w:sz w:val="24"/>
          <w:szCs w:val="24"/>
        </w:rPr>
        <w:t xml:space="preserve">（一）经磋商确定最终采购需求和提交最后报价的供应商后，由磋商小组采用综合评分法对提交最后报价的供应商的响应文件和最后报价进行综合评分。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567" w:leader="none"/>
        </w:tabs>
        <w:rPr>
          <w:rFonts w:ascii="宋体" w:hAnsi="宋体"/>
          <w:bCs/>
          <w:sz w:val="24"/>
          <w:szCs w:val="24"/>
        </w:rPr>
      </w:pPr>
      <w:r>
        <w:rPr>
          <w:rFonts w:hint="eastAsia" w:ascii="宋体" w:hAnsi="宋体"/>
          <w:bCs/>
          <w:sz w:val="24"/>
          <w:szCs w:val="24"/>
        </w:rPr>
        <w:t xml:space="preserve">（二）评审时，磋商小组各成员应当独立对每个有效响应的文件进行评价、打分，然后汇总每个供应商每项评分因素的得分。</w:t>
      </w:r>
      <w:r/>
    </w:p>
    <w:p>
      <w:pPr>
        <w:ind w:firstLine="480"/>
        <w:spacing w:line="360" w:lineRule="auto"/>
        <w:tabs>
          <w:tab w:val="left" w:pos="567" w:leader="none"/>
        </w:tabs>
        <w:rPr>
          <w:rFonts w:ascii="宋体" w:hAnsi="宋体"/>
          <w:bCs/>
          <w:sz w:val="24"/>
          <w:szCs w:val="24"/>
        </w:rPr>
      </w:pPr>
      <w:r>
        <w:rPr>
          <w:rFonts w:hint="eastAsia" w:ascii="宋体" w:hAnsi="宋体"/>
          <w:bCs/>
          <w:sz w:val="24"/>
          <w:szCs w:val="24"/>
        </w:rPr>
        <w:t xml:space="preserve">（三）综合评分法中的价格分统一采用低价优先法计算，即满足磋商文件要求且最后报价最低的供应商的价格为磋商基准价，其价格分为满分。其他供应商的价格分统一按照下列公式计算：磋商报价得分=（磋商基准价/最后磋商报价）×价格权值×100（项目评审过程中，不得去掉最后报价中的最高报价和最低报价）。</w:t>
      </w:r>
      <w:r/>
    </w:p>
    <w:p>
      <w:pPr>
        <w:ind w:firstLine="480"/>
        <w:spacing w:line="360" w:lineRule="auto"/>
        <w:tabs>
          <w:tab w:val="left" w:pos="567" w:leader="none"/>
        </w:tabs>
        <w:rPr>
          <w:rFonts w:ascii="宋体" w:hAnsi="宋体"/>
          <w:bCs/>
          <w:sz w:val="24"/>
          <w:szCs w:val="24"/>
        </w:rPr>
      </w:pPr>
      <w:r>
        <w:rPr>
          <w:rFonts w:hint="eastAsia" w:ascii="宋体" w:hAnsi="宋体"/>
          <w:bCs/>
          <w:sz w:val="24"/>
          <w:szCs w:val="24"/>
        </w:rPr>
        <w:t xml:space="preserve">（四）磋商小组应当根据综合评分情况，按照评审得分最高的为成交候选单位，并编写评审报告。根据评标综合统计，评审得分相同的且报价不同的，按照最后报价由低到高的顺序推荐。评审得分相同的且报价相同的，由磋商小组抽签决定成交候选单位。</w:t>
      </w:r>
      <w:r/>
    </w:p>
    <w:p>
      <w:pPr>
        <w:ind w:firstLine="422"/>
        <w:spacing w:line="360" w:lineRule="auto"/>
        <w:widowControl/>
        <w:rPr>
          <w:rFonts w:ascii="宋体" w:hAnsi="宋体" w:cs="宋体"/>
          <w:b/>
          <w:sz w:val="24"/>
          <w:szCs w:val="24"/>
          <w:lang w:val="zh-CN"/>
        </w:rPr>
      </w:pPr>
      <w:r>
        <w:rPr>
          <w:rFonts w:hint="eastAsia" w:ascii="宋体" w:hAnsi="宋体" w:cs="宋体"/>
          <w:b/>
          <w:sz w:val="24"/>
          <w:szCs w:val="24"/>
          <w:lang w:val="zh-CN"/>
        </w:rPr>
        <w:t xml:space="preserve">（五）异常低价响应审查</w:t>
      </w:r>
      <w:r/>
    </w:p>
    <w:p>
      <w:pPr>
        <w:ind w:firstLine="422"/>
        <w:spacing w:line="360" w:lineRule="auto"/>
        <w:widowControl/>
        <w:rPr>
          <w:rFonts w:ascii="宋体" w:hAnsi="宋体" w:cs="宋体"/>
          <w:b/>
          <w:sz w:val="24"/>
          <w:szCs w:val="24"/>
        </w:rPr>
      </w:pPr>
      <w:r>
        <w:rPr>
          <w:rFonts w:ascii="宋体" w:hAnsi="宋体" w:cs="宋体"/>
          <w:b/>
          <w:sz w:val="24"/>
          <w:szCs w:val="24"/>
        </w:rPr>
        <w:t xml:space="preserve">1、</w:t>
      </w:r>
      <w:r>
        <w:rPr>
          <w:rFonts w:hint="eastAsia" w:ascii="宋体" w:hAnsi="宋体" w:cs="宋体"/>
          <w:b/>
          <w:sz w:val="24"/>
          <w:szCs w:val="24"/>
        </w:rPr>
        <w:t xml:space="preserve">评审过程中出现下列情形之一的，磋商小组应当启动异常低价响应审查程序：</w:t>
      </w:r>
      <w:r/>
    </w:p>
    <w:p>
      <w:pPr>
        <w:ind w:firstLine="422"/>
        <w:spacing w:line="360" w:lineRule="auto"/>
        <w:widowControl/>
        <w:rPr>
          <w:rFonts w:ascii="宋体" w:hAnsi="宋体" w:cs="宋体"/>
          <w:b/>
          <w:sz w:val="24"/>
          <w:szCs w:val="24"/>
        </w:rPr>
      </w:pPr>
      <w:r>
        <w:rPr>
          <w:rFonts w:hint="eastAsia" w:ascii="宋体" w:hAnsi="宋体" w:cs="宋体"/>
          <w:b/>
          <w:sz w:val="24"/>
          <w:szCs w:val="24"/>
        </w:rPr>
        <w:t xml:space="preserve">（1）响应报价低于全部通过符合性审查供应商响应报价平均值50%的，即响应报价&lt;全部通过符合性审查供应商响应报价平均值×50%；</w:t>
      </w:r>
      <w:r/>
    </w:p>
    <w:p>
      <w:pPr>
        <w:ind w:firstLine="422"/>
        <w:spacing w:line="360" w:lineRule="auto"/>
        <w:widowControl/>
        <w:rPr>
          <w:rFonts w:ascii="宋体" w:hAnsi="宋体" w:cs="宋体"/>
          <w:b/>
          <w:sz w:val="24"/>
          <w:szCs w:val="24"/>
        </w:rPr>
      </w:pPr>
      <w:r>
        <w:rPr>
          <w:rFonts w:hint="eastAsia" w:ascii="宋体" w:hAnsi="宋体" w:cs="宋体"/>
          <w:b/>
          <w:sz w:val="24"/>
          <w:szCs w:val="24"/>
        </w:rPr>
        <w:t xml:space="preserve">（2）响应报价低于通过符合性审查的次低报价供应商响应报价50%的，即响应报价&lt;通过符合性审查的次低报价供应商响应报价×50%；</w:t>
      </w:r>
      <w:r/>
    </w:p>
    <w:p>
      <w:pPr>
        <w:ind w:firstLine="422"/>
        <w:spacing w:line="360" w:lineRule="auto"/>
        <w:widowControl/>
        <w:rPr>
          <w:rFonts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3</w:t>
      </w:r>
      <w:r>
        <w:rPr>
          <w:rFonts w:hint="eastAsia" w:ascii="宋体" w:hAnsi="宋体" w:cs="宋体"/>
          <w:b/>
          <w:sz w:val="24"/>
          <w:szCs w:val="24"/>
        </w:rPr>
        <w:t xml:space="preserve">）</w:t>
      </w:r>
      <w:bookmarkStart w:id="42" w:name="OLE_LINK27"/>
      <w:r/>
      <w:bookmarkStart w:id="43" w:name="OLE_LINK28"/>
      <w:r>
        <w:rPr>
          <w:rFonts w:hint="eastAsia" w:ascii="宋体" w:hAnsi="宋体" w:cs="宋体"/>
          <w:b/>
          <w:sz w:val="24"/>
          <w:szCs w:val="24"/>
        </w:rPr>
        <w:t xml:space="preserve">响应报价</w:t>
      </w:r>
      <w:bookmarkEnd w:id="42"/>
      <w:r/>
      <w:bookmarkEnd w:id="43"/>
      <w:r>
        <w:rPr>
          <w:rFonts w:hint="eastAsia" w:ascii="宋体" w:hAnsi="宋体" w:cs="宋体"/>
          <w:b/>
          <w:sz w:val="24"/>
          <w:szCs w:val="24"/>
        </w:rPr>
        <w:t xml:space="preserve">低于采购项目最高限价45%的，即响应报价&lt;采购项目最高限价×45%；</w:t>
      </w:r>
      <w:r/>
    </w:p>
    <w:p>
      <w:pPr>
        <w:ind w:firstLine="422"/>
        <w:spacing w:line="360" w:lineRule="auto"/>
        <w:widowControl/>
        <w:rPr>
          <w:rFonts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4</w:t>
      </w:r>
      <w:r>
        <w:rPr>
          <w:rFonts w:hint="eastAsia" w:ascii="宋体" w:hAnsi="宋体" w:cs="宋体"/>
          <w:b/>
          <w:sz w:val="24"/>
          <w:szCs w:val="24"/>
        </w:rPr>
        <w:t xml:space="preserve">）磋商小组基于专业判断，认为供应商报价过低，有可能影响产品质量或者不能诚信履约的其他情形。</w:t>
      </w:r>
      <w:r/>
    </w:p>
    <w:p>
      <w:pPr>
        <w:ind w:firstLine="422"/>
        <w:spacing w:line="360" w:lineRule="auto"/>
        <w:widowControl/>
        <w:rPr>
          <w:rFonts w:ascii="宋体" w:hAnsi="宋体"/>
          <w:b/>
          <w:sz w:val="24"/>
          <w:szCs w:val="24"/>
          <w:lang w:val="zh-CN"/>
        </w:rPr>
      </w:pPr>
      <w:r>
        <w:rPr>
          <w:rFonts w:hint="eastAsia" w:ascii="宋体" w:hAnsi="宋体"/>
          <w:b/>
          <w:sz w:val="24"/>
          <w:szCs w:val="24"/>
          <w:lang w:val="zh-CN"/>
        </w:rPr>
        <w:t xml:space="preserve">2、启动异常低价响应审查后，</w:t>
      </w:r>
      <w:bookmarkStart w:id="44" w:name="OLE_LINK44"/>
      <w:r>
        <w:rPr>
          <w:rFonts w:hint="eastAsia" w:ascii="宋体" w:hAnsi="宋体"/>
          <w:b/>
          <w:sz w:val="24"/>
          <w:szCs w:val="24"/>
          <w:lang w:val="zh-CN"/>
        </w:rPr>
        <w:t xml:space="preserve">磋商小组</w:t>
      </w:r>
      <w:bookmarkEnd w:id="44"/>
      <w:r>
        <w:rPr>
          <w:rFonts w:hint="eastAsia" w:ascii="宋体" w:hAnsi="宋体"/>
          <w:b/>
          <w:sz w:val="24"/>
          <w:szCs w:val="24"/>
          <w:lang w:val="zh-CN"/>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1、第（3）项情形，供应商已随响应文件一并提交相关书面说明及必要的证明材料的，在评审现场可不再重复提交。</w:t>
      </w:r>
      <w:r/>
    </w:p>
    <w:p>
      <w:pPr>
        <w:ind w:firstLine="422"/>
        <w:spacing w:line="360" w:lineRule="auto"/>
        <w:widowControl/>
        <w:rPr>
          <w:rFonts w:ascii="宋体" w:hAnsi="宋体"/>
          <w:b/>
          <w:sz w:val="24"/>
          <w:szCs w:val="24"/>
          <w:lang w:val="zh-CN"/>
        </w:rPr>
      </w:pPr>
      <w:r>
        <w:rPr>
          <w:rFonts w:hint="eastAsia" w:ascii="宋体" w:hAnsi="宋体"/>
          <w:b/>
          <w:sz w:val="24"/>
          <w:szCs w:val="24"/>
          <w:lang w:val="zh-CN"/>
        </w:rPr>
        <w:t xml:space="preserve">3</w:t>
      </w:r>
      <w:bookmarkStart w:id="45" w:name="OLE_LINK47"/>
      <w:r>
        <w:rPr>
          <w:rFonts w:hint="eastAsia" w:ascii="宋体" w:hAnsi="宋体"/>
          <w:b/>
          <w:sz w:val="24"/>
          <w:szCs w:val="24"/>
          <w:lang w:val="zh-CN"/>
        </w:rPr>
        <w:t xml:space="preserve">、磋商小组</w:t>
      </w:r>
      <w:bookmarkEnd w:id="45"/>
      <w:r>
        <w:rPr>
          <w:rFonts w:hint="eastAsia" w:ascii="宋体" w:hAnsi="宋体"/>
          <w:b/>
          <w:sz w:val="24"/>
          <w:szCs w:val="24"/>
          <w:lang w:val="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2"/>
        <w:spacing w:line="360" w:lineRule="auto"/>
        <w:widowControl/>
        <w:rPr>
          <w:rFonts w:ascii="宋体" w:hAnsi="宋体"/>
          <w:b/>
          <w:sz w:val="24"/>
          <w:szCs w:val="24"/>
          <w:lang w:val="zh-CN"/>
        </w:rPr>
      </w:pPr>
      <w:r>
        <w:rPr>
          <w:rFonts w:hint="eastAsia" w:ascii="宋体" w:hAnsi="宋体"/>
          <w:b/>
          <w:sz w:val="24"/>
          <w:szCs w:val="24"/>
          <w:lang w:val="zh-CN"/>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966"/>
        <w:ind w:firstLine="480"/>
        <w:jc w:val="both"/>
        <w:spacing w:before="0" w:beforeAutospacing="0" w:after="0" w:afterAutospacing="0" w:line="360" w:lineRule="auto"/>
        <w:widowControl w:val="off"/>
        <w:rPr>
          <w:color w:val="000000"/>
        </w:rPr>
      </w:pPr>
      <w:r>
        <w:rPr>
          <w:rFonts w:hint="eastAsia"/>
          <w:b/>
        </w:rPr>
        <w:t xml:space="preserve">异常低价响应审查的启动原因、审查意见和审查结果应当在评审报告中记录，并随供应商提供的相关书面说明及证明材料，以及磋商小组有关互联网浏览、查询历史一并归档。</w:t>
      </w:r>
      <w:r/>
    </w:p>
    <w:p>
      <w:pPr>
        <w:spacing w:line="360" w:lineRule="auto"/>
        <w:tabs>
          <w:tab w:val="left" w:pos="567" w:leader="none"/>
        </w:tabs>
        <w:rPr>
          <w:rFonts w:ascii="宋体" w:hAnsi="宋体"/>
          <w:b/>
          <w:sz w:val="24"/>
          <w:szCs w:val="24"/>
        </w:rPr>
      </w:pPr>
      <w:r>
        <w:rPr>
          <w:rFonts w:hint="eastAsia" w:ascii="宋体" w:hAnsi="宋体"/>
          <w:b/>
          <w:sz w:val="24"/>
          <w:szCs w:val="24"/>
        </w:rPr>
        <w:t xml:space="preserve">二、评分标准：</w:t>
      </w:r>
      <w:r/>
    </w:p>
    <w:p>
      <w:pPr>
        <w:ind w:firstLine="482"/>
        <w:jc w:val="left"/>
        <w:spacing w:line="360" w:lineRule="auto"/>
        <w:rPr>
          <w:rStyle w:val="2510"/>
          <w:rFonts w:ascii="宋体" w:hAnsi="宋体"/>
          <w:b/>
          <w:color w:val="000000"/>
          <w:sz w:val="24"/>
          <w:szCs w:val="24"/>
        </w:rPr>
      </w:pPr>
      <w:r>
        <w:rPr>
          <w:rStyle w:val="2510"/>
          <w:rFonts w:hint="eastAsia" w:ascii="宋体" w:hAnsi="宋体"/>
          <w:b/>
          <w:color w:val="000000"/>
          <w:sz w:val="24"/>
          <w:szCs w:val="24"/>
        </w:rPr>
        <w:t xml:space="preserve">（一）价格分 （</w:t>
      </w:r>
      <w:r>
        <w:rPr>
          <w:rStyle w:val="2510"/>
          <w:rFonts w:ascii="宋体" w:hAnsi="宋体"/>
          <w:b/>
          <w:color w:val="000000"/>
          <w:sz w:val="24"/>
          <w:szCs w:val="24"/>
        </w:rPr>
        <w:t xml:space="preserve">20</w:t>
      </w:r>
      <w:r>
        <w:rPr>
          <w:rStyle w:val="2510"/>
          <w:rFonts w:hint="eastAsia" w:ascii="宋体" w:hAnsi="宋体"/>
          <w:b/>
          <w:color w:val="000000"/>
          <w:sz w:val="24"/>
          <w:szCs w:val="24"/>
        </w:rPr>
        <w:t xml:space="preserve">分）</w:t>
      </w:r>
      <w:r/>
    </w:p>
    <w:p>
      <w:pPr>
        <w:ind w:firstLine="480"/>
        <w:jc w:val="left"/>
        <w:spacing w:line="360" w:lineRule="auto"/>
        <w:rPr>
          <w:rStyle w:val="2510"/>
          <w:rFonts w:ascii="宋体" w:hAnsi="宋体"/>
          <w:color w:val="000000"/>
          <w:sz w:val="24"/>
          <w:szCs w:val="24"/>
        </w:rPr>
      </w:pPr>
      <w:r>
        <w:rPr>
          <w:rStyle w:val="2510"/>
          <w:rFonts w:hint="eastAsia" w:ascii="宋体" w:hAnsi="宋体"/>
          <w:color w:val="000000"/>
          <w:sz w:val="24"/>
          <w:szCs w:val="24"/>
        </w:rPr>
        <w:t xml:space="preserve">磋商总报价低于或等于预算金额价格的，为有效磋商报价。超预算金额的投标报价为无效响应报价。无效响应报价的响应文件不得中标。</w:t>
      </w:r>
      <w:r/>
    </w:p>
    <w:p>
      <w:pPr>
        <w:ind w:firstLine="480"/>
        <w:jc w:val="left"/>
        <w:spacing w:line="360" w:lineRule="auto"/>
        <w:rPr>
          <w:rStyle w:val="2510"/>
          <w:rFonts w:ascii="宋体" w:hAnsi="宋体"/>
          <w:color w:val="000000"/>
          <w:sz w:val="24"/>
          <w:szCs w:val="24"/>
        </w:rPr>
      </w:pPr>
      <w:r>
        <w:rPr>
          <w:rStyle w:val="2510"/>
          <w:rFonts w:hint="eastAsia" w:ascii="宋体" w:hAnsi="宋体"/>
          <w:color w:val="000000"/>
          <w:sz w:val="24"/>
          <w:szCs w:val="24"/>
        </w:rPr>
        <w:t xml:space="preserve">价格分采用低价优先法计算，即满足磋商文件要求且响应价格最低的磋商报价为评标基准价，其价格分为满分</w:t>
      </w:r>
      <w:r>
        <w:rPr>
          <w:rStyle w:val="2510"/>
          <w:rFonts w:ascii="宋体" w:hAnsi="宋体"/>
          <w:color w:val="000000"/>
          <w:sz w:val="24"/>
          <w:szCs w:val="24"/>
        </w:rPr>
        <w:t xml:space="preserve">20</w:t>
      </w:r>
      <w:r>
        <w:rPr>
          <w:rStyle w:val="2510"/>
          <w:rFonts w:hint="eastAsia" w:ascii="宋体" w:hAnsi="宋体"/>
          <w:color w:val="000000"/>
          <w:sz w:val="24"/>
          <w:szCs w:val="24"/>
        </w:rPr>
        <w:t xml:space="preserve">分。其他供应商的价格分统一按照下列公式计算：</w:t>
      </w:r>
      <w:r/>
    </w:p>
    <w:p>
      <w:pPr>
        <w:ind w:firstLine="480"/>
        <w:jc w:val="left"/>
        <w:spacing w:line="360" w:lineRule="auto"/>
        <w:rPr>
          <w:rStyle w:val="2510"/>
          <w:rFonts w:ascii="宋体" w:hAnsi="宋体"/>
          <w:color w:val="000000"/>
          <w:sz w:val="24"/>
          <w:szCs w:val="24"/>
        </w:rPr>
      </w:pPr>
      <w:r>
        <w:rPr>
          <w:rStyle w:val="2510"/>
          <w:rFonts w:hint="eastAsia" w:ascii="宋体" w:hAnsi="宋体"/>
          <w:color w:val="000000"/>
          <w:sz w:val="24"/>
          <w:szCs w:val="24"/>
        </w:rPr>
        <w:t xml:space="preserve">磋商报价得分=（评标基准价/磋商报价）*价格权值*100，小数点后保留两位（价格权值为</w:t>
      </w:r>
      <w:r>
        <w:rPr>
          <w:rStyle w:val="2510"/>
          <w:rFonts w:ascii="宋体" w:hAnsi="宋体"/>
          <w:color w:val="000000"/>
          <w:sz w:val="24"/>
          <w:szCs w:val="24"/>
        </w:rPr>
        <w:t xml:space="preserve">20</w:t>
      </w:r>
      <w:r>
        <w:rPr>
          <w:rStyle w:val="2510"/>
          <w:rFonts w:hint="eastAsia" w:ascii="宋体" w:hAnsi="宋体"/>
          <w:color w:val="000000"/>
          <w:sz w:val="24"/>
          <w:szCs w:val="24"/>
        </w:rPr>
        <w:t xml:space="preserve">%）。</w:t>
      </w:r>
      <w:r/>
    </w:p>
    <w:p>
      <w:pPr>
        <w:ind w:firstLine="480"/>
        <w:jc w:val="left"/>
        <w:spacing w:line="360" w:lineRule="auto"/>
        <w:rPr>
          <w:rStyle w:val="2510"/>
          <w:b/>
          <w:color w:val="000000"/>
          <w:sz w:val="24"/>
          <w:szCs w:val="24"/>
        </w:rPr>
      </w:pPr>
      <w:r>
        <w:rPr>
          <w:rStyle w:val="2510"/>
          <w:rFonts w:hint="eastAsia"/>
          <w:b/>
          <w:color w:val="000000"/>
          <w:sz w:val="24"/>
          <w:szCs w:val="24"/>
        </w:rPr>
        <w:t xml:space="preserve">（二）技术方案及施工组织设计（65分）</w:t>
      </w:r>
      <w:r/>
    </w:p>
    <w:p>
      <w:pPr>
        <w:ind w:firstLine="480"/>
        <w:jc w:val="left"/>
        <w:spacing w:line="360" w:lineRule="auto"/>
        <w:rPr>
          <w:rStyle w:val="2510"/>
          <w:color w:val="000000"/>
          <w:sz w:val="24"/>
          <w:szCs w:val="24"/>
        </w:rPr>
      </w:pPr>
      <w:r>
        <w:rPr>
          <w:rStyle w:val="2510"/>
          <w:rFonts w:hint="eastAsia"/>
          <w:color w:val="000000"/>
          <w:sz w:val="24"/>
          <w:szCs w:val="24"/>
        </w:rPr>
        <w:t xml:space="preserve">1、总体概述（7分）</w:t>
      </w:r>
      <w:r/>
    </w:p>
    <w:p>
      <w:pPr>
        <w:ind w:firstLine="480"/>
        <w:jc w:val="left"/>
        <w:spacing w:line="360" w:lineRule="auto"/>
        <w:rPr>
          <w:rStyle w:val="2510"/>
          <w:color w:val="000000"/>
          <w:sz w:val="24"/>
          <w:szCs w:val="24"/>
        </w:rPr>
      </w:pPr>
      <w:r>
        <w:rPr>
          <w:rStyle w:val="2510"/>
          <w:rFonts w:hint="eastAsia"/>
          <w:color w:val="000000"/>
          <w:sz w:val="24"/>
          <w:szCs w:val="24"/>
        </w:rPr>
        <w:t xml:space="preserve">工程概述、总体安排、及施工部署、项目组织管理机构等健全、合理、规范、高效，具有可操作性强，内容描述详细的得7分；可操作性尚可，内容描述较详细的得</w:t>
      </w:r>
      <w:r>
        <w:rPr>
          <w:rStyle w:val="2510"/>
          <w:color w:val="000000"/>
          <w:sz w:val="24"/>
          <w:szCs w:val="24"/>
        </w:rPr>
        <w:t xml:space="preserve">4</w:t>
      </w:r>
      <w:r>
        <w:rPr>
          <w:rStyle w:val="2510"/>
          <w:rFonts w:hint="eastAsia"/>
          <w:color w:val="000000"/>
          <w:sz w:val="24"/>
          <w:szCs w:val="24"/>
        </w:rPr>
        <w:t xml:space="preserve">分；可操作性差，内容描述少的得1分，不提供不得分。</w:t>
      </w:r>
      <w:r/>
    </w:p>
    <w:p>
      <w:pPr>
        <w:ind w:firstLine="480"/>
        <w:jc w:val="left"/>
        <w:spacing w:line="360" w:lineRule="auto"/>
        <w:rPr>
          <w:rStyle w:val="2510"/>
          <w:color w:val="000000"/>
          <w:sz w:val="24"/>
          <w:szCs w:val="24"/>
        </w:rPr>
      </w:pPr>
      <w:r>
        <w:rPr>
          <w:rStyle w:val="2510"/>
          <w:rFonts w:hint="eastAsia"/>
          <w:color w:val="000000"/>
          <w:sz w:val="24"/>
          <w:szCs w:val="24"/>
        </w:rPr>
        <w:t xml:space="preserve">2、主要施工方案及技术措施（8分）</w:t>
      </w:r>
      <w:r/>
    </w:p>
    <w:p>
      <w:pPr>
        <w:ind w:firstLine="480"/>
        <w:jc w:val="left"/>
        <w:spacing w:line="360" w:lineRule="auto"/>
        <w:rPr>
          <w:rStyle w:val="2510"/>
          <w:color w:val="000000"/>
          <w:sz w:val="24"/>
          <w:szCs w:val="24"/>
        </w:rPr>
      </w:pPr>
      <w:r>
        <w:rPr>
          <w:rStyle w:val="2510"/>
          <w:rFonts w:hint="eastAsia"/>
          <w:color w:val="000000"/>
          <w:sz w:val="24"/>
          <w:szCs w:val="24"/>
        </w:rPr>
        <w:t xml:space="preserve">该工程施工方案包含本项目图纸、工程量清单内所有内容、关键施工技术、工艺及工程项目实施的重点、难点和解决方案齐全、科学合理、操作性强、规范、高效，内容描述详细的得8分；可操作性尚可，内容描述较详细的得</w:t>
      </w:r>
      <w:r>
        <w:rPr>
          <w:rStyle w:val="2510"/>
          <w:color w:val="000000"/>
          <w:sz w:val="24"/>
          <w:szCs w:val="24"/>
        </w:rPr>
        <w:t xml:space="preserve">5</w:t>
      </w:r>
      <w:r>
        <w:rPr>
          <w:rStyle w:val="2510"/>
          <w:rFonts w:hint="eastAsia"/>
          <w:color w:val="000000"/>
          <w:sz w:val="24"/>
          <w:szCs w:val="24"/>
        </w:rPr>
        <w:t xml:space="preserve">分；可操作性差，内容描述少的得2分，不提供不得分。</w:t>
      </w:r>
      <w:r/>
    </w:p>
    <w:p>
      <w:pPr>
        <w:ind w:firstLine="480"/>
        <w:jc w:val="left"/>
        <w:spacing w:line="360" w:lineRule="auto"/>
        <w:rPr>
          <w:rStyle w:val="2510"/>
          <w:color w:val="000000"/>
          <w:sz w:val="24"/>
          <w:szCs w:val="24"/>
        </w:rPr>
      </w:pPr>
      <w:r>
        <w:rPr>
          <w:rStyle w:val="2510"/>
          <w:rFonts w:hint="eastAsia"/>
          <w:color w:val="000000"/>
          <w:sz w:val="24"/>
          <w:szCs w:val="24"/>
        </w:rPr>
        <w:t xml:space="preserve">3、施工现场平面布置和临时设施的比较（8分）</w:t>
      </w:r>
      <w:r/>
    </w:p>
    <w:p>
      <w:pPr>
        <w:ind w:firstLine="480"/>
        <w:jc w:val="left"/>
        <w:spacing w:line="360" w:lineRule="auto"/>
        <w:rPr>
          <w:rStyle w:val="2510"/>
          <w:color w:val="000000"/>
          <w:sz w:val="24"/>
          <w:szCs w:val="24"/>
        </w:rPr>
      </w:pPr>
      <w:r>
        <w:rPr>
          <w:rStyle w:val="2510"/>
          <w:rFonts w:hint="eastAsia"/>
          <w:color w:val="000000"/>
          <w:sz w:val="24"/>
          <w:szCs w:val="24"/>
        </w:rPr>
        <w:t xml:space="preserve">施工现场平面布置和临时设施的比较（改造项目不得影响采购方正常办公，临时设施的布置应符合规范要求）；方案内容规范合理、针对性强、可实施性强的得满分8分；方案较完整、科学、合理、但有缺陷的得5分；方案不够完整、科学、合理、且有重大缺陷的得2分；不提供不得分。</w:t>
      </w:r>
      <w:r/>
    </w:p>
    <w:p>
      <w:pPr>
        <w:ind w:firstLine="480"/>
        <w:jc w:val="left"/>
        <w:spacing w:line="360" w:lineRule="auto"/>
        <w:rPr>
          <w:rStyle w:val="2510"/>
          <w:color w:val="000000"/>
          <w:sz w:val="24"/>
          <w:szCs w:val="24"/>
        </w:rPr>
      </w:pPr>
      <w:r>
        <w:rPr>
          <w:rStyle w:val="2510"/>
          <w:rFonts w:hint="eastAsia"/>
          <w:color w:val="000000"/>
          <w:sz w:val="24"/>
          <w:szCs w:val="24"/>
        </w:rPr>
        <w:t xml:space="preserve">4、施工进度计划及保证措施（8分）</w:t>
      </w:r>
      <w:r/>
    </w:p>
    <w:p>
      <w:pPr>
        <w:ind w:firstLine="480"/>
        <w:jc w:val="left"/>
        <w:spacing w:line="360" w:lineRule="auto"/>
        <w:rPr>
          <w:rStyle w:val="2510"/>
          <w:color w:val="000000"/>
          <w:sz w:val="24"/>
          <w:szCs w:val="24"/>
        </w:rPr>
      </w:pPr>
      <w:r>
        <w:rPr>
          <w:rStyle w:val="2510"/>
          <w:rFonts w:hint="eastAsia"/>
          <w:color w:val="000000"/>
          <w:sz w:val="24"/>
          <w:szCs w:val="24"/>
        </w:rPr>
        <w:t xml:space="preserve">施工进度计划及保证措施的比较；方案内容规范合理、针对性强、可实施性强的得满分8分；方案较完整、科学、合理、但有缺陷的得5分；方案不够完整、科学、合理、且有重大缺陷的得2分；不提供不得分。</w:t>
      </w:r>
      <w:r/>
    </w:p>
    <w:p>
      <w:pPr>
        <w:ind w:firstLine="480"/>
        <w:jc w:val="left"/>
        <w:spacing w:line="360" w:lineRule="auto"/>
        <w:rPr>
          <w:rStyle w:val="2510"/>
          <w:color w:val="000000"/>
          <w:sz w:val="24"/>
          <w:szCs w:val="24"/>
        </w:rPr>
      </w:pPr>
      <w:r>
        <w:rPr>
          <w:rStyle w:val="2510"/>
          <w:rFonts w:hint="eastAsia"/>
          <w:color w:val="000000"/>
          <w:sz w:val="24"/>
          <w:szCs w:val="24"/>
        </w:rPr>
        <w:t xml:space="preserve">5、施工质量保证措施的比较（8分）</w:t>
      </w:r>
      <w:r/>
    </w:p>
    <w:p>
      <w:pPr>
        <w:ind w:firstLine="480"/>
        <w:jc w:val="left"/>
        <w:spacing w:line="360" w:lineRule="auto"/>
        <w:rPr>
          <w:rStyle w:val="2510"/>
          <w:color w:val="000000"/>
          <w:sz w:val="24"/>
          <w:szCs w:val="24"/>
        </w:rPr>
      </w:pPr>
      <w:r>
        <w:rPr>
          <w:rStyle w:val="2510"/>
          <w:rFonts w:hint="eastAsia"/>
          <w:color w:val="000000"/>
          <w:sz w:val="24"/>
          <w:szCs w:val="24"/>
        </w:rPr>
        <w:t xml:space="preserve">施工质量保证措施的比较；方案内容规范合理、针对性强、可实施性强的得满分8分；方案较完整、科学、合理、但有缺陷的得5分；方案不够完整、科学、合理、且有重大缺陷的得2分；不提供不得分。</w:t>
      </w:r>
      <w:r/>
    </w:p>
    <w:p>
      <w:pPr>
        <w:ind w:firstLine="480"/>
        <w:jc w:val="left"/>
        <w:spacing w:line="360" w:lineRule="auto"/>
        <w:rPr>
          <w:rStyle w:val="2510"/>
          <w:color w:val="000000"/>
          <w:sz w:val="24"/>
          <w:szCs w:val="24"/>
        </w:rPr>
      </w:pPr>
      <w:r>
        <w:rPr>
          <w:rStyle w:val="2510"/>
          <w:rFonts w:hint="eastAsia"/>
          <w:color w:val="000000"/>
          <w:sz w:val="24"/>
          <w:szCs w:val="24"/>
        </w:rPr>
        <w:t xml:space="preserve">6、安全文明施工专项方案（8分）</w:t>
      </w:r>
      <w:r/>
    </w:p>
    <w:p>
      <w:pPr>
        <w:ind w:firstLine="480"/>
        <w:jc w:val="left"/>
        <w:spacing w:line="360" w:lineRule="auto"/>
        <w:rPr>
          <w:rStyle w:val="2510"/>
          <w:color w:val="000000"/>
          <w:sz w:val="24"/>
          <w:szCs w:val="24"/>
        </w:rPr>
      </w:pPr>
      <w:r>
        <w:rPr>
          <w:rStyle w:val="2510"/>
          <w:rFonts w:hint="eastAsia"/>
          <w:color w:val="000000"/>
          <w:sz w:val="24"/>
          <w:szCs w:val="24"/>
        </w:rPr>
        <w:t xml:space="preserve">安全文明施工及环境保护措施的比较（针对本项目的施工现场扬尘、噪声污染防治措施及其他环境保护方面的措施）；方案内容规范合理、针对性强、可实施性强的得满分8分；方案较完整、科学、合理、但有缺陷的得5分；方案不够完整、科学、合理、且有重大缺陷的得2分；不提供不得分。</w:t>
      </w:r>
      <w:r/>
    </w:p>
    <w:p>
      <w:pPr>
        <w:ind w:firstLine="480"/>
        <w:jc w:val="left"/>
        <w:spacing w:line="360" w:lineRule="auto"/>
        <w:rPr>
          <w:rStyle w:val="2510"/>
          <w:color w:val="000000"/>
          <w:sz w:val="24"/>
          <w:szCs w:val="24"/>
        </w:rPr>
      </w:pPr>
      <w:r>
        <w:rPr>
          <w:rStyle w:val="2510"/>
          <w:rFonts w:hint="eastAsia"/>
          <w:color w:val="000000"/>
          <w:sz w:val="24"/>
          <w:szCs w:val="24"/>
        </w:rPr>
        <w:t xml:space="preserve">7、材料设备供应及劳动力配备计划（6分）</w:t>
      </w:r>
      <w:r/>
    </w:p>
    <w:p>
      <w:pPr>
        <w:ind w:firstLine="480"/>
        <w:jc w:val="left"/>
        <w:spacing w:line="360" w:lineRule="auto"/>
        <w:rPr>
          <w:rStyle w:val="2510"/>
          <w:color w:val="000000"/>
          <w:sz w:val="24"/>
          <w:szCs w:val="24"/>
        </w:rPr>
      </w:pPr>
      <w:r>
        <w:rPr>
          <w:rStyle w:val="2510"/>
          <w:rFonts w:hint="eastAsia"/>
          <w:color w:val="000000"/>
          <w:sz w:val="24"/>
          <w:szCs w:val="24"/>
        </w:rPr>
        <w:t xml:space="preserve">材料设备供应及劳动力配备计划；计划最完整、科学、合理、全面的得满分6分；计划较完整、合理、但有缺陷的得3分；计划不够完整且有重大缺陷的得1分；不提供不得分。</w:t>
      </w:r>
      <w:r/>
    </w:p>
    <w:p>
      <w:pPr>
        <w:ind w:firstLine="480"/>
        <w:jc w:val="left"/>
        <w:spacing w:line="360" w:lineRule="auto"/>
        <w:rPr>
          <w:rStyle w:val="2510"/>
          <w:color w:val="000000"/>
          <w:sz w:val="24"/>
          <w:szCs w:val="24"/>
        </w:rPr>
      </w:pPr>
      <w:r>
        <w:rPr>
          <w:rStyle w:val="2510"/>
          <w:rFonts w:hint="eastAsia"/>
          <w:color w:val="000000"/>
          <w:sz w:val="24"/>
          <w:szCs w:val="24"/>
        </w:rPr>
        <w:t xml:space="preserve">8、施工机械及相关检测仪器仪表的配备比较（6分）</w:t>
      </w:r>
      <w:r/>
    </w:p>
    <w:p>
      <w:pPr>
        <w:ind w:firstLine="480"/>
        <w:jc w:val="left"/>
        <w:spacing w:line="360" w:lineRule="auto"/>
        <w:rPr>
          <w:rStyle w:val="2510"/>
          <w:color w:val="000000"/>
          <w:sz w:val="24"/>
          <w:szCs w:val="24"/>
        </w:rPr>
      </w:pPr>
      <w:r>
        <w:rPr>
          <w:rStyle w:val="2510"/>
          <w:rFonts w:hint="eastAsia"/>
          <w:color w:val="000000"/>
          <w:sz w:val="24"/>
          <w:szCs w:val="24"/>
        </w:rPr>
        <w:t xml:space="preserve">投入的设备满足采购要求，设备的完整程度、先进性等，提供内容规范合理、针对性强、可实施性强的得6分；提供内容科学完善、合理全面的得3分；有涉及但不全面的得1分；不提供不得分。</w:t>
      </w:r>
      <w:r/>
    </w:p>
    <w:p>
      <w:pPr>
        <w:ind w:firstLine="480"/>
        <w:jc w:val="left"/>
        <w:spacing w:line="360" w:lineRule="auto"/>
        <w:rPr>
          <w:rStyle w:val="2510"/>
          <w:color w:val="000000"/>
          <w:sz w:val="24"/>
          <w:szCs w:val="24"/>
        </w:rPr>
      </w:pPr>
      <w:r>
        <w:rPr>
          <w:rStyle w:val="2510"/>
          <w:rFonts w:hint="eastAsia"/>
          <w:color w:val="000000"/>
          <w:sz w:val="24"/>
          <w:szCs w:val="24"/>
        </w:rPr>
        <w:t xml:space="preserve">9、竣工验收资料归档（6分）</w:t>
      </w:r>
      <w:r/>
    </w:p>
    <w:p>
      <w:pPr>
        <w:ind w:firstLine="480"/>
        <w:jc w:val="left"/>
        <w:spacing w:line="360" w:lineRule="auto"/>
        <w:rPr>
          <w:rStyle w:val="2510"/>
          <w:color w:val="000000"/>
          <w:sz w:val="24"/>
          <w:szCs w:val="24"/>
        </w:rPr>
      </w:pPr>
      <w:r>
        <w:rPr>
          <w:rStyle w:val="2510"/>
          <w:rFonts w:hint="eastAsia"/>
          <w:color w:val="000000"/>
          <w:sz w:val="24"/>
          <w:szCs w:val="24"/>
        </w:rPr>
        <w:t xml:space="preserve">资料管理方案、竣工验收程序规范、高效，具有可操作性强，内容描述详细的得6分；可操作性尚可，内容描述较详细的得3分；可操作性一般，内容描述一般的得1分；没有描述的不得分。</w:t>
      </w:r>
      <w:r/>
    </w:p>
    <w:p>
      <w:pPr>
        <w:ind w:firstLine="482"/>
        <w:spacing w:line="400" w:lineRule="exact"/>
        <w:tabs>
          <w:tab w:val="left" w:pos="2870" w:leader="none"/>
        </w:tabs>
        <w:rPr>
          <w:rFonts w:ascii="宋体" w:hAnsi="宋体" w:cs="宋体"/>
          <w:b/>
          <w:bCs/>
          <w:sz w:val="24"/>
          <w:szCs w:val="24"/>
        </w:rPr>
      </w:pPr>
      <w:r>
        <w:rPr>
          <w:rFonts w:hint="eastAsia" w:ascii="宋体" w:hAnsi="宋体" w:cs="宋体"/>
          <w:b/>
          <w:bCs/>
          <w:sz w:val="24"/>
          <w:szCs w:val="24"/>
        </w:rPr>
        <w:t xml:space="preserve">（三）企业综合实力（1</w:t>
      </w:r>
      <w:r>
        <w:rPr>
          <w:rFonts w:ascii="宋体" w:hAnsi="宋体" w:cs="宋体"/>
          <w:b/>
          <w:bCs/>
          <w:sz w:val="24"/>
          <w:szCs w:val="24"/>
        </w:rPr>
        <w:t xml:space="preserve">5</w:t>
      </w:r>
      <w:r>
        <w:rPr>
          <w:rFonts w:hint="eastAsia" w:ascii="宋体" w:hAnsi="宋体" w:cs="宋体"/>
          <w:b/>
          <w:bCs/>
          <w:sz w:val="24"/>
          <w:szCs w:val="24"/>
        </w:rPr>
        <w:t xml:space="preserve">分）</w:t>
      </w:r>
      <w:r/>
    </w:p>
    <w:p>
      <w:pPr>
        <w:ind w:firstLine="480"/>
        <w:jc w:val="left"/>
        <w:spacing w:line="360" w:lineRule="auto"/>
        <w:rPr>
          <w:rStyle w:val="2510"/>
          <w:color w:val="000000"/>
          <w:sz w:val="24"/>
          <w:szCs w:val="24"/>
        </w:rPr>
      </w:pPr>
      <w:r>
        <w:rPr>
          <w:rStyle w:val="2510"/>
          <w:rFonts w:hint="eastAsia"/>
          <w:color w:val="000000"/>
          <w:sz w:val="24"/>
          <w:szCs w:val="24"/>
        </w:rPr>
        <w:t xml:space="preserve">1、自2023年1月1日以来（时间以验收证明日期为准），响应单位承担类似项目，每提供一个得3分，本项共12分。（提供施工合同、竣工验收证明以及合同金额（任意金额）的发票，未提供或提供不全的不得分）</w:t>
      </w:r>
      <w:r/>
    </w:p>
    <w:p>
      <w:pPr>
        <w:ind w:firstLine="480"/>
        <w:jc w:val="left"/>
        <w:spacing w:line="360" w:lineRule="auto"/>
        <w:rPr>
          <w:rStyle w:val="2510"/>
          <w:color w:val="000000"/>
          <w:sz w:val="24"/>
          <w:szCs w:val="24"/>
        </w:rPr>
      </w:pPr>
      <w:r>
        <w:rPr>
          <w:rStyle w:val="2510"/>
          <w:rFonts w:hint="eastAsia"/>
          <w:color w:val="000000"/>
          <w:sz w:val="24"/>
          <w:szCs w:val="24"/>
        </w:rPr>
        <w:t xml:space="preserve"> 2、自2023年1月1日以来，响应单位承担的项目获得过市级及以上政府部门颁发的奖项荣誉的得3分，获得过区（县）级政府部门颁发的奖项荣誉的得1分，本项共3分。（限评一项，以获奖时间为准，提供奖项证明材料扫描件，未提供或提供不全的不得分）。</w:t>
      </w:r>
      <w:r/>
    </w:p>
    <w:p>
      <w:pPr>
        <w:spacing w:line="360" w:lineRule="auto"/>
        <w:rPr>
          <w:b/>
          <w:bCs/>
          <w:sz w:val="24"/>
        </w:rPr>
      </w:pPr>
      <w:r>
        <w:rPr>
          <w:rFonts w:hAnsi="宋体"/>
          <w:b/>
          <w:bCs/>
          <w:sz w:val="24"/>
        </w:rPr>
        <w:t xml:space="preserve">注：</w:t>
      </w:r>
      <w:r/>
    </w:p>
    <w:p>
      <w:pPr>
        <w:ind w:firstLine="354"/>
        <w:spacing w:line="360" w:lineRule="auto"/>
        <w:rPr>
          <w:b/>
          <w:bCs/>
          <w:sz w:val="24"/>
        </w:rPr>
      </w:pPr>
      <w:r>
        <w:rPr>
          <w:b/>
          <w:bCs/>
          <w:sz w:val="24"/>
        </w:rPr>
        <w:t xml:space="preserve">1</w:t>
      </w:r>
      <w:r>
        <w:rPr>
          <w:rFonts w:hAnsi="宋体"/>
          <w:b/>
          <w:bCs/>
          <w:sz w:val="24"/>
        </w:rPr>
        <w:t xml:space="preserve">、付款方式、服务期如有负偏离的不得成交。</w:t>
      </w:r>
      <w:r/>
    </w:p>
    <w:p>
      <w:pPr>
        <w:ind w:firstLine="354"/>
        <w:spacing w:line="360" w:lineRule="auto"/>
        <w:rPr>
          <w:b/>
          <w:bCs/>
          <w:sz w:val="24"/>
        </w:rPr>
      </w:pPr>
      <w:r>
        <w:rPr>
          <w:b/>
          <w:bCs/>
          <w:sz w:val="24"/>
        </w:rPr>
        <w:t xml:space="preserve">2</w:t>
      </w:r>
      <w:r>
        <w:rPr>
          <w:rFonts w:hAnsi="宋体"/>
          <w:b/>
          <w:bCs/>
          <w:sz w:val="24"/>
        </w:rPr>
        <w:t xml:space="preserve">、针对评分标准中评分的每一条，响应均应提供相关资料并作出相应说明供评委评判，未提供相关资料的视为不具备该项得分的条件。</w:t>
      </w:r>
      <w:r/>
    </w:p>
    <w:p>
      <w:pPr>
        <w:ind w:firstLine="241"/>
        <w:spacing w:line="400" w:lineRule="exact"/>
        <w:rPr>
          <w:rFonts w:ascii="宋体" w:hAnsi="宋体" w:cs="宋体"/>
          <w:bCs/>
          <w:sz w:val="24"/>
          <w:szCs w:val="24"/>
        </w:rPr>
      </w:pPr>
      <w:r>
        <w:rPr>
          <w:rFonts w:hint="eastAsia"/>
          <w:b/>
          <w:bCs/>
          <w:sz w:val="24"/>
        </w:rPr>
        <w:t xml:space="preserve">3</w:t>
      </w:r>
      <w:r>
        <w:rPr>
          <w:b/>
          <w:bCs/>
          <w:sz w:val="24"/>
        </w:rPr>
        <w:t xml:space="preserve">、响应单位对其响应文件中所有内容（包含证明材料）的真实性负全部责任，由此产生的一切后果均由响应单位承担。</w:t>
      </w:r>
      <w:r/>
    </w:p>
    <w:p>
      <w:pPr>
        <w:ind w:firstLine="480"/>
        <w:spacing w:line="360" w:lineRule="auto"/>
        <w:tabs>
          <w:tab w:val="left" w:pos="567" w:leader="none"/>
        </w:tabs>
        <w:rPr>
          <w:rFonts w:ascii="宋体" w:hAnsi="宋体"/>
          <w:bCs/>
          <w:sz w:val="24"/>
          <w:szCs w:val="24"/>
        </w:rPr>
      </w:pPr>
      <w:r>
        <w:rPr>
          <w:rFonts w:ascii="宋体" w:hAnsi="宋体"/>
          <w:bCs/>
          <w:sz w:val="24"/>
          <w:szCs w:val="24"/>
        </w:rPr>
      </w:r>
      <w:r/>
    </w:p>
    <w:p>
      <w:pPr>
        <w:ind w:firstLine="480"/>
        <w:spacing w:line="360" w:lineRule="auto"/>
        <w:tabs>
          <w:tab w:val="left" w:pos="567" w:leader="none"/>
        </w:tabs>
        <w:rPr>
          <w:rFonts w:ascii="宋体" w:hAnsi="宋体"/>
          <w:bCs/>
          <w:sz w:val="24"/>
          <w:szCs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bCs/>
          <w:sz w:val="24"/>
          <w:szCs w:val="24"/>
        </w:rPr>
      </w:r>
      <w:r/>
    </w:p>
    <w:p>
      <w:pPr>
        <w:ind w:firstLine="480"/>
        <w:spacing w:line="360" w:lineRule="auto"/>
        <w:tabs>
          <w:tab w:val="left" w:pos="567" w:leader="none"/>
        </w:tabs>
        <w:rPr>
          <w:rFonts w:ascii="宋体" w:hAnsi="宋体"/>
          <w:bCs/>
          <w:sz w:val="24"/>
          <w:szCs w:val="24"/>
        </w:rPr>
      </w:pPr>
      <w:r>
        <w:rPr>
          <w:rFonts w:ascii="宋体" w:hAnsi="宋体"/>
          <w:bCs/>
          <w:sz w:val="24"/>
          <w:szCs w:val="24"/>
        </w:rPr>
      </w:r>
      <w:r/>
    </w:p>
    <w:p>
      <w:pPr>
        <w:rPr>
          <w:rFonts w:ascii="宋体" w:hAnsi="宋体"/>
        </w:rPr>
      </w:pPr>
      <w:r/>
      <w:bookmarkStart w:id="46" w:name="_Toc7012855"/>
      <w:r/>
      <w:r/>
    </w:p>
    <w:p>
      <w:pPr>
        <w:pStyle w:val="851"/>
        <w:rPr>
          <w:rFonts w:ascii="宋体" w:hAnsi="宋体"/>
          <w:b w:val="0"/>
        </w:rPr>
      </w:pPr>
      <w:r>
        <w:rPr>
          <w:rFonts w:hint="eastAsia" w:ascii="宋体" w:hAnsi="宋体"/>
        </w:rPr>
        <w:t xml:space="preserve">五、磋商响应文件格式</w:t>
      </w:r>
      <w:bookmarkEnd w:id="46"/>
      <w:r/>
      <w:r/>
    </w:p>
    <w:p>
      <w:pPr>
        <w:pStyle w:val="883"/>
        <w:ind w:firstLine="482"/>
        <w:spacing w:line="360" w:lineRule="auto"/>
        <w:rPr>
          <w:rFonts w:ascii="宋体" w:hAnsi="宋体" w:eastAsia="宋体"/>
          <w:b/>
          <w:szCs w:val="24"/>
        </w:rPr>
      </w:pPr>
      <w:r>
        <w:rPr>
          <w:rFonts w:hint="eastAsia" w:ascii="宋体" w:hAnsi="宋体" w:eastAsia="宋体"/>
          <w:b/>
          <w:szCs w:val="24"/>
        </w:rPr>
        <w:t xml:space="preserve">说明：</w:t>
      </w:r>
      <w:r/>
    </w:p>
    <w:p>
      <w:pPr>
        <w:pStyle w:val="883"/>
        <w:ind w:firstLine="482"/>
        <w:spacing w:line="360" w:lineRule="auto"/>
        <w:rPr>
          <w:rFonts w:ascii="宋体" w:hAnsi="宋体" w:eastAsia="宋体"/>
          <w:b/>
          <w:szCs w:val="24"/>
        </w:rPr>
      </w:pPr>
      <w:r>
        <w:rPr>
          <w:rFonts w:hint="eastAsia" w:ascii="宋体" w:hAnsi="宋体" w:eastAsia="宋体"/>
          <w:b/>
          <w:szCs w:val="24"/>
        </w:rPr>
        <w:t xml:space="preserve">   </w:t>
      </w:r>
      <w:r>
        <w:rPr>
          <w:rFonts w:ascii="宋体" w:hAnsi="宋体" w:eastAsia="宋体"/>
          <w:b/>
          <w:szCs w:val="24"/>
        </w:rPr>
        <w:t xml:space="preserve"> </w:t>
      </w:r>
      <w:r>
        <w:rPr>
          <w:rFonts w:hint="eastAsia" w:ascii="宋体" w:hAnsi="宋体" w:eastAsia="宋体"/>
          <w:b/>
          <w:szCs w:val="24"/>
        </w:rPr>
        <w:t xml:space="preserve">对本章所有的投标书格式 ，投标方可根据自身情况进行补充和修改，但补充和修改不得造成与本格式内容有实质性的违背，否则视为不实质性响应。</w:t>
      </w:r>
      <w:r/>
    </w:p>
    <w:p>
      <w:pPr>
        <w:jc w:val="left"/>
        <w:rPr>
          <w:rFonts w:ascii="宋体" w:hAnsi="宋体"/>
          <w:b/>
          <w:sz w:val="24"/>
          <w:szCs w:val="24"/>
        </w:rPr>
      </w:pPr>
      <w:r>
        <w:rPr>
          <w:rFonts w:ascii="宋体" w:hAnsi="宋体"/>
          <w:b/>
          <w:sz w:val="24"/>
          <w:szCs w:val="24"/>
        </w:rPr>
      </w:r>
      <w:r/>
    </w:p>
    <w:p>
      <w:pPr>
        <w:spacing w:line="420" w:lineRule="exact"/>
        <w:rPr>
          <w:rFonts w:ascii="宋体" w:hAnsi="宋体" w:cs="宋体"/>
          <w:b/>
          <w:bCs/>
          <w:sz w:val="24"/>
          <w:szCs w:val="24"/>
        </w:rPr>
      </w:pPr>
      <w:r>
        <w:rPr>
          <w:rFonts w:hint="eastAsia" w:ascii="宋体" w:hAnsi="宋体" w:cs="宋体"/>
          <w:b/>
          <w:bCs/>
          <w:sz w:val="24"/>
          <w:szCs w:val="24"/>
        </w:rPr>
        <w:t xml:space="preserve">格式1：                            </w:t>
      </w:r>
      <w:r/>
    </w:p>
    <w:p>
      <w:pPr>
        <w:jc w:val="center"/>
        <w:spacing w:line="360" w:lineRule="auto"/>
        <w:rPr>
          <w:rFonts w:ascii="宋体" w:hAnsi="宋体" w:cs="宋体"/>
          <w:sz w:val="24"/>
          <w:szCs w:val="24"/>
        </w:rPr>
      </w:pPr>
      <w:r>
        <w:rPr>
          <w:rFonts w:hint="eastAsia" w:ascii="宋体" w:hAnsi="宋体" w:cs="宋体"/>
          <w:b/>
          <w:bCs/>
          <w:sz w:val="24"/>
          <w:szCs w:val="24"/>
        </w:rPr>
        <w:t xml:space="preserve">（1）磋商响应报价表</w:t>
      </w:r>
      <w:r/>
    </w:p>
    <w:p>
      <w:pPr>
        <w:spacing w:line="360" w:lineRule="auto"/>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w:t>
      </w:r>
      <w:r>
        <w:rPr>
          <w:rFonts w:hint="eastAsia" w:ascii="宋体" w:hAnsi="宋体" w:cs="宋体"/>
          <w:sz w:val="24"/>
          <w:szCs w:val="24"/>
        </w:rPr>
        <w:t xml:space="preserve">(招标人名称)</w:t>
      </w:r>
      <w:r/>
    </w:p>
    <w:p>
      <w:pPr>
        <w:spacing w:line="360" w:lineRule="auto"/>
        <w:rPr>
          <w:rFonts w:ascii="宋体" w:hAnsi="宋体" w:cs="宋体"/>
          <w:sz w:val="24"/>
          <w:szCs w:val="24"/>
        </w:rPr>
      </w:pPr>
      <w:r>
        <w:rPr>
          <w:rFonts w:hint="eastAsia" w:ascii="宋体" w:hAnsi="宋体" w:cs="宋体"/>
          <w:sz w:val="24"/>
          <w:szCs w:val="24"/>
        </w:rPr>
        <w:t xml:space="preserve">　　在考察现场并充分研究</w:t>
      </w:r>
      <w:r>
        <w:rPr>
          <w:rFonts w:hint="eastAsia" w:ascii="宋体" w:hAnsi="宋体" w:cs="宋体"/>
          <w:sz w:val="24"/>
          <w:szCs w:val="24"/>
          <w:u w:val="single"/>
        </w:rPr>
        <w:t xml:space="preserve">                 </w:t>
      </w:r>
      <w:r>
        <w:rPr>
          <w:rFonts w:hint="eastAsia" w:ascii="宋体" w:hAnsi="宋体" w:cs="宋体"/>
          <w:sz w:val="24"/>
          <w:szCs w:val="24"/>
        </w:rPr>
        <w:t xml:space="preserve">(项目名称)</w:t>
      </w:r>
      <w:r>
        <w:rPr>
          <w:rFonts w:hint="eastAsia" w:ascii="宋体" w:hAnsi="宋体" w:cs="宋体"/>
          <w:sz w:val="24"/>
          <w:szCs w:val="24"/>
          <w:u w:val="single"/>
        </w:rPr>
        <w:t xml:space="preserve">      </w:t>
      </w:r>
      <w:r>
        <w:rPr>
          <w:rFonts w:hint="eastAsia" w:ascii="宋体" w:hAnsi="宋体" w:cs="宋体"/>
          <w:sz w:val="24"/>
          <w:szCs w:val="24"/>
        </w:rPr>
        <w:t xml:space="preserve">标段(以下简称“本工程”)施工招标文件的全部内容后，我方兹以：</w:t>
      </w:r>
      <w:r/>
    </w:p>
    <w:p>
      <w:pPr>
        <w:spacing w:line="360" w:lineRule="auto"/>
        <w:rPr>
          <w:rFonts w:ascii="宋体" w:hAnsi="宋体" w:cs="宋体"/>
          <w:strike/>
          <w:sz w:val="24"/>
          <w:szCs w:val="24"/>
        </w:rPr>
      </w:pPr>
      <w:r>
        <w:rPr>
          <w:rFonts w:hint="eastAsia" w:ascii="宋体" w:hAnsi="宋体" w:cs="宋体"/>
          <w:sz w:val="24"/>
          <w:szCs w:val="24"/>
        </w:rPr>
        <w:t xml:space="preserve">　　人民币(大写)：</w:t>
      </w:r>
      <w:r>
        <w:rPr>
          <w:rFonts w:hint="eastAsia" w:ascii="宋体" w:hAnsi="宋体" w:cs="宋体"/>
          <w:sz w:val="24"/>
          <w:szCs w:val="24"/>
          <w:u w:val="single"/>
        </w:rPr>
        <w:t xml:space="preserve">                                          </w:t>
      </w:r>
      <w:r/>
    </w:p>
    <w:p>
      <w:pPr>
        <w:ind w:firstLine="720"/>
        <w:spacing w:line="360" w:lineRule="auto"/>
        <w:rPr>
          <w:rFonts w:ascii="宋体" w:hAnsi="宋体"/>
          <w:sz w:val="24"/>
          <w:szCs w:val="24"/>
        </w:rPr>
      </w:pPr>
      <w:r>
        <w:rPr>
          <w:rFonts w:hint="eastAsia" w:ascii="宋体" w:hAnsi="宋体" w:cs="宋体"/>
          <w:sz w:val="24"/>
          <w:szCs w:val="24"/>
        </w:rPr>
        <w:t xml:space="preserve">RMB￥：</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的投标价格和按合同约定有权得到的其它金额，并严格按照合同约定，施工、竣工和交付本工程并维修其中的任何缺陷。</w:t>
      </w:r>
      <w:r/>
    </w:p>
    <w:p>
      <w:pPr>
        <w:spacing w:line="360" w:lineRule="auto"/>
        <w:rPr>
          <w:rFonts w:ascii="宋体" w:hAnsi="宋体" w:cs="宋体"/>
          <w:sz w:val="24"/>
          <w:szCs w:val="24"/>
        </w:rPr>
      </w:pPr>
      <w:r>
        <w:rPr>
          <w:rFonts w:hint="eastAsia" w:ascii="宋体" w:hAnsi="宋体" w:cs="宋体"/>
          <w:sz w:val="24"/>
          <w:szCs w:val="24"/>
        </w:rPr>
        <w:t xml:space="preserve">　　如果我方中标，我方保证按照合同约定的开工日期开始本工程的施工，并保证在</w:t>
      </w:r>
      <w:r>
        <w:rPr>
          <w:rFonts w:hint="eastAsia" w:ascii="宋体" w:hAnsi="宋体" w:cs="宋体"/>
          <w:sz w:val="24"/>
          <w:szCs w:val="24"/>
          <w:u w:val="single"/>
        </w:rPr>
        <w:t xml:space="preserve">      </w:t>
      </w:r>
      <w:r>
        <w:rPr>
          <w:rFonts w:hint="eastAsia" w:ascii="宋体" w:hAnsi="宋体" w:cs="宋体"/>
          <w:sz w:val="24"/>
          <w:szCs w:val="24"/>
        </w:rPr>
        <w:t xml:space="preserve">天(日历日)内竣工。我方确保工程质量达到</w:t>
      </w:r>
      <w:r>
        <w:rPr>
          <w:rFonts w:hint="eastAsia" w:ascii="宋体" w:hAnsi="宋体" w:cs="宋体"/>
          <w:sz w:val="24"/>
          <w:szCs w:val="24"/>
          <w:u w:val="single"/>
        </w:rPr>
        <w:t xml:space="preserve">         </w:t>
      </w:r>
      <w:r>
        <w:rPr>
          <w:rFonts w:hint="eastAsia" w:ascii="宋体" w:hAnsi="宋体" w:cs="宋体"/>
          <w:sz w:val="24"/>
          <w:szCs w:val="24"/>
        </w:rPr>
        <w:t xml:space="preserve">标准。我方同意本投标函在招标文件规定的提交投标文件截止时间后，在招标文件规定的投标有效期期满前对我方具有约束力，且随时准备接受你方发出的中标通知书。</w:t>
      </w:r>
      <w:r/>
    </w:p>
    <w:p>
      <w:pPr>
        <w:jc w:val="left"/>
        <w:spacing w:line="360" w:lineRule="auto"/>
        <w:rPr>
          <w:rFonts w:ascii="宋体" w:hAnsi="宋体" w:cs="宋体"/>
          <w:sz w:val="24"/>
          <w:szCs w:val="24"/>
        </w:rPr>
      </w:pPr>
      <w:r>
        <w:rPr>
          <w:rFonts w:hint="eastAsia" w:ascii="宋体" w:hAnsi="宋体" w:cs="宋体"/>
          <w:sz w:val="24"/>
          <w:szCs w:val="24"/>
        </w:rPr>
        <w:t xml:space="preserve">　　我单位拟派项目负责人：</w:t>
      </w:r>
      <w:r>
        <w:rPr>
          <w:rFonts w:hint="eastAsia" w:ascii="宋体" w:hAnsi="宋体" w:cs="宋体"/>
          <w:sz w:val="24"/>
          <w:szCs w:val="24"/>
          <w:u w:val="single"/>
        </w:rPr>
        <w:t xml:space="preserve">        </w:t>
      </w:r>
      <w:r>
        <w:rPr>
          <w:rFonts w:hint="eastAsia" w:ascii="宋体" w:hAnsi="宋体" w:cs="宋体"/>
          <w:sz w:val="24"/>
          <w:szCs w:val="24"/>
        </w:rPr>
        <w:t xml:space="preserve">(姓名)，资质等级：</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级，证号：</w:t>
      </w:r>
      <w:r>
        <w:rPr>
          <w:rFonts w:hint="eastAsia" w:ascii="宋体" w:hAnsi="宋体" w:cs="宋体"/>
          <w:sz w:val="24"/>
          <w:szCs w:val="24"/>
          <w:u w:val="single"/>
        </w:rPr>
        <w:t xml:space="preserve">          </w:t>
      </w:r>
      <w:r>
        <w:rPr>
          <w:rFonts w:hint="eastAsia" w:ascii="宋体" w:hAnsi="宋体" w:cs="宋体"/>
          <w:sz w:val="24"/>
          <w:szCs w:val="24"/>
        </w:rPr>
        <w:t xml:space="preserve">，电话：</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；项目负责人主要业绩及信誉状</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jc w:val="left"/>
        <w:spacing w:line="360" w:lineRule="auto"/>
        <w:rPr>
          <w:rFonts w:ascii="宋体" w:hAnsi="宋体" w:cs="宋体"/>
          <w:sz w:val="24"/>
          <w:szCs w:val="24"/>
        </w:rPr>
      </w:pPr>
      <w:r>
        <w:rPr>
          <w:rFonts w:hint="eastAsia" w:ascii="宋体" w:hAnsi="宋体" w:cs="宋体"/>
          <w:sz w:val="24"/>
          <w:szCs w:val="24"/>
        </w:rPr>
        <w:t xml:space="preserve">　　我单位拟派安全员：</w:t>
      </w:r>
      <w:r>
        <w:rPr>
          <w:rFonts w:hint="eastAsia" w:ascii="宋体" w:hAnsi="宋体" w:cs="宋体"/>
          <w:sz w:val="24"/>
          <w:szCs w:val="24"/>
          <w:u w:val="single"/>
        </w:rPr>
        <w:t xml:space="preserve">          </w:t>
      </w:r>
      <w:r>
        <w:rPr>
          <w:rFonts w:hint="eastAsia" w:ascii="宋体" w:hAnsi="宋体" w:cs="宋体"/>
          <w:sz w:val="24"/>
          <w:szCs w:val="24"/>
        </w:rPr>
        <w:t xml:space="preserve">(姓名)，</w:t>
      </w:r>
      <w:r>
        <w:rPr>
          <w:rFonts w:hint="eastAsia" w:ascii="宋体" w:hAnsi="宋体" w:cs="宋体"/>
          <w:sz w:val="24"/>
          <w:szCs w:val="24"/>
          <w:u w:val="single"/>
        </w:rPr>
        <w:t xml:space="preserve">           </w:t>
      </w: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rPr>
        <w:t xml:space="preserve">(电话)。</w:t>
      </w:r>
      <w:r/>
    </w:p>
    <w:p>
      <w:pPr>
        <w:spacing w:line="360" w:lineRule="auto"/>
        <w:rPr>
          <w:rFonts w:ascii="宋体" w:hAnsi="宋体" w:cs="宋体"/>
          <w:sz w:val="24"/>
          <w:szCs w:val="24"/>
        </w:rPr>
      </w:pPr>
      <w:r>
        <w:rPr>
          <w:rFonts w:hint="eastAsia" w:ascii="宋体" w:hAnsi="宋体" w:cs="宋体"/>
          <w:sz w:val="24"/>
          <w:szCs w:val="24"/>
        </w:rPr>
        <w:t xml:space="preserve">　　在签署协议书之前，你方的中标通知书连同本投标函，对双方具有约束力。</w:t>
      </w:r>
      <w:r/>
    </w:p>
    <w:p>
      <w:pPr>
        <w:ind w:left="3400" w:firstLine="425"/>
        <w:spacing w:line="406" w:lineRule="exact"/>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u w:val="single"/>
        </w:rPr>
      </w:pPr>
      <w:r>
        <w:rPr>
          <w:rFonts w:hint="eastAsia" w:ascii="宋体" w:hAnsi="宋体" w:cs="宋体"/>
          <w:sz w:val="24"/>
          <w:szCs w:val="24"/>
        </w:rPr>
        <w:t xml:space="preserve">投标单位（盖公章）：</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法定代表人（签字或盖章）：</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授权委托人（签字或盖章）：</w:t>
      </w:r>
      <w:r>
        <w:rPr>
          <w:rFonts w:hint="eastAsia" w:ascii="宋体" w:hAnsi="宋体" w:cs="宋体"/>
          <w:sz w:val="24"/>
          <w:szCs w:val="24"/>
          <w:u w:val="single"/>
        </w:rPr>
        <w:t xml:space="preserve">                           </w:t>
      </w:r>
      <w:r/>
    </w:p>
    <w:p>
      <w:pPr>
        <w:spacing w:line="360" w:lineRule="auto"/>
        <w:rPr>
          <w:rFonts w:ascii="宋体" w:hAnsi="宋体" w:cs="宋体"/>
          <w:b/>
          <w:bCs/>
          <w:sz w:val="24"/>
          <w:szCs w:val="24"/>
        </w:rPr>
        <w:outlineLvl w:val="0"/>
      </w:pPr>
      <w:r>
        <w:rPr>
          <w:rFonts w:hint="eastAsia" w:ascii="宋体" w:hAnsi="宋体" w:cs="宋体"/>
          <w:sz w:val="24"/>
          <w:szCs w:val="24"/>
        </w:rPr>
        <w:t xml:space="preserve"> 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w:t>
      </w:r>
      <w:r>
        <w:rPr>
          <w:rFonts w:ascii="宋体" w:hAnsi="宋体" w:cs="宋体"/>
          <w:b/>
          <w:bCs/>
          <w:sz w:val="28"/>
          <w:szCs w:val="28"/>
        </w:rPr>
        <w:t xml:space="preserve">24</w:t>
      </w:r>
      <w:r>
        <w:rPr>
          <w:rFonts w:hint="eastAsia" w:ascii="宋体" w:hAnsi="宋体" w:cs="宋体"/>
          <w:b/>
          <w:bCs/>
          <w:sz w:val="28"/>
          <w:szCs w:val="28"/>
        </w:rPr>
        <w:t xml:space="preserve">版工程量清单报价）</w:t>
      </w:r>
      <w:r/>
    </w:p>
    <w:p>
      <w:pPr>
        <w:spacing w:line="360" w:lineRule="auto"/>
        <w:rPr>
          <w:rFonts w:ascii="宋体" w:hAnsi="宋体" w:cs="宋体"/>
          <w:b/>
          <w:bCs/>
          <w:szCs w:val="24"/>
        </w:rPr>
      </w:pPr>
      <w:r>
        <w:rPr>
          <w:rFonts w:ascii="宋体" w:hAnsi="宋体" w:cs="宋体"/>
          <w:b/>
          <w:bCs/>
          <w:szCs w:val="24"/>
        </w:rPr>
      </w:r>
      <w:r/>
    </w:p>
    <w:p>
      <w:pPr>
        <w:pageBreakBefore/>
        <w:spacing w:line="360" w:lineRule="auto"/>
        <w:rPr>
          <w:rFonts w:ascii="宋体" w:hAnsi="宋体" w:cs="宋体"/>
          <w:b/>
          <w:bCs/>
          <w:sz w:val="24"/>
          <w:szCs w:val="24"/>
        </w:rPr>
      </w:pPr>
      <w:r>
        <w:rPr>
          <w:rFonts w:hint="eastAsia" w:ascii="宋体" w:hAnsi="宋体" w:cs="宋体"/>
          <w:b/>
          <w:bCs/>
          <w:sz w:val="24"/>
          <w:szCs w:val="24"/>
        </w:rPr>
        <w:t xml:space="preserve">格式2：</w:t>
      </w:r>
      <w:r/>
    </w:p>
    <w:p>
      <w:pPr>
        <w:spacing w:line="360" w:lineRule="auto"/>
        <w:rPr>
          <w:rFonts w:ascii="宋体" w:hAnsi="宋体" w:cs="宋体"/>
          <w:b/>
          <w:bCs/>
          <w:szCs w:val="24"/>
        </w:rPr>
      </w:pPr>
      <w:r>
        <w:rPr>
          <w:rFonts w:ascii="宋体" w:hAnsi="宋体" w:cs="宋体"/>
          <w:b/>
          <w:bCs/>
          <w:szCs w:val="24"/>
        </w:rPr>
      </w:r>
      <w:r/>
    </w:p>
    <w:p>
      <w:pPr>
        <w:jc w:val="center"/>
        <w:spacing w:line="360" w:lineRule="auto"/>
        <w:rPr>
          <w:rFonts w:ascii="宋体" w:hAnsi="宋体" w:cs="宋体"/>
          <w:b/>
          <w:sz w:val="32"/>
          <w:szCs w:val="32"/>
        </w:rPr>
      </w:pPr>
      <w:r>
        <w:rPr>
          <w:rFonts w:hint="eastAsia" w:ascii="宋体" w:hAnsi="宋体" w:cs="宋体"/>
          <w:b/>
          <w:sz w:val="32"/>
          <w:szCs w:val="32"/>
          <w:lang w:val="zh-CN"/>
        </w:rPr>
        <w:t xml:space="preserve">磋商响应函</w:t>
      </w:r>
      <w:r/>
    </w:p>
    <w:p>
      <w:pPr>
        <w:spacing w:line="400" w:lineRule="exact"/>
        <w:rPr>
          <w:rFonts w:ascii="宋体" w:hAnsi="宋体" w:cs="宋体"/>
          <w:sz w:val="24"/>
          <w:szCs w:val="24"/>
        </w:rPr>
      </w:pPr>
      <w:r>
        <w:rPr>
          <w:rFonts w:hint="eastAsia" w:ascii="宋体" w:hAnsi="宋体" w:cs="宋体"/>
          <w:sz w:val="24"/>
          <w:szCs w:val="24"/>
          <w:u w:val="single"/>
          <w:lang w:val="zh-CN"/>
        </w:rPr>
        <w:t xml:space="preserve">研佳科技咨询（苏州）有限公司</w:t>
      </w:r>
      <w:r>
        <w:rPr>
          <w:rFonts w:hint="eastAsia" w:ascii="宋体" w:hAnsi="宋体" w:cs="宋体"/>
          <w:sz w:val="24"/>
          <w:szCs w:val="24"/>
          <w:lang w:val="zh-CN"/>
        </w:rPr>
        <w:t xml:space="preserve">：</w:t>
      </w:r>
      <w:r/>
    </w:p>
    <w:p>
      <w:pPr>
        <w:ind w:left="420"/>
        <w:spacing w:line="400" w:lineRule="exact"/>
        <w:rPr>
          <w:rFonts w:ascii="宋体" w:hAnsi="宋体" w:cs="宋体"/>
          <w:sz w:val="24"/>
          <w:szCs w:val="24"/>
        </w:rPr>
      </w:pPr>
      <w:r>
        <w:rPr>
          <w:rFonts w:hint="eastAsia" w:ascii="宋体" w:hAnsi="宋体" w:cs="宋体"/>
          <w:sz w:val="24"/>
          <w:szCs w:val="24"/>
          <w:lang w:val="zh-CN"/>
        </w:rPr>
        <w:t xml:space="preserve">我方收到贵公司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号磋商采购文件，经仔细阅读和研究，我方决定参加磋商。并向贵公司承诺：</w:t>
      </w:r>
      <w:r/>
    </w:p>
    <w:p>
      <w:pPr>
        <w:ind w:firstLine="480"/>
        <w:spacing w:line="360" w:lineRule="exact"/>
        <w:rPr>
          <w:rFonts w:ascii="宋体" w:hAnsi="宋体" w:cs="宋体"/>
          <w:sz w:val="24"/>
          <w:szCs w:val="24"/>
        </w:rPr>
      </w:pPr>
      <w:r>
        <w:rPr>
          <w:rFonts w:hint="eastAsia" w:ascii="宋体" w:hAnsi="宋体" w:cs="宋体"/>
          <w:sz w:val="24"/>
          <w:szCs w:val="24"/>
        </w:rPr>
        <w:t xml:space="preserve">1、愿意按照磋商采购文件的一切要求，提供以上所有服务，总价格及明细见《磋商响应报价表》。</w:t>
      </w:r>
      <w:r/>
    </w:p>
    <w:p>
      <w:pPr>
        <w:ind w:firstLine="480"/>
        <w:spacing w:line="360" w:lineRule="exact"/>
        <w:rPr>
          <w:rFonts w:ascii="宋体" w:hAnsi="宋体" w:cs="宋体"/>
          <w:sz w:val="24"/>
          <w:szCs w:val="24"/>
        </w:rPr>
      </w:pPr>
      <w:r>
        <w:rPr>
          <w:rFonts w:hint="eastAsia" w:ascii="宋体" w:hAnsi="宋体" w:cs="宋体"/>
          <w:sz w:val="24"/>
          <w:szCs w:val="24"/>
        </w:rPr>
        <w:t xml:space="preserve">2、如果我们的响应文件被接受，我们将严格履行磋商采购文件中规定的每一项要求，按期、按质、按量履行服务义务。</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3、我方同意按磋商采购文件中的规定，我方的响应文件有效期限为磋商开始后350天。</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5、我方愿意遵守磋商采购文件中所列的收费标准。</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7、我方同意我方若无法按约定条款履行义务等行为，采购方有权取消我方的成交资格。</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8、如果我方被确定成交，我方愿意支付成交服务费，逾期按中国人民银行公布的同期人民币贷款最高利率计付利息；</w:t>
      </w:r>
      <w:r/>
    </w:p>
    <w:p>
      <w:pPr>
        <w:ind w:firstLine="480"/>
        <w:spacing w:line="400" w:lineRule="exact"/>
        <w:rPr>
          <w:rFonts w:ascii="宋体" w:hAnsi="宋体" w:cs="宋体"/>
          <w:sz w:val="24"/>
          <w:szCs w:val="24"/>
        </w:rPr>
      </w:pPr>
      <w:r>
        <w:rPr>
          <w:rFonts w:hint="eastAsia" w:ascii="宋体" w:hAnsi="宋体" w:cs="宋体"/>
          <w:sz w:val="24"/>
          <w:szCs w:val="24"/>
        </w:rPr>
        <w:t xml:space="preserve">9、与本磋商有关的通讯地址：</w:t>
      </w:r>
      <w:r/>
    </w:p>
    <w:p>
      <w:pPr>
        <w:ind w:firstLine="480"/>
        <w:spacing w:line="400" w:lineRule="exact"/>
        <w:rPr>
          <w:rFonts w:ascii="宋体" w:hAnsi="宋体" w:cs="宋体"/>
          <w:sz w:val="24"/>
          <w:szCs w:val="24"/>
          <w:u w:val="single"/>
        </w:rPr>
      </w:pPr>
      <w:r>
        <w:rPr>
          <w:rFonts w:hint="eastAsia" w:ascii="宋体" w:hAnsi="宋体" w:cs="宋体"/>
          <w:sz w:val="24"/>
          <w:szCs w:val="24"/>
        </w:rPr>
        <w:t xml:space="preserve">单    位： </w:t>
      </w:r>
      <w:r>
        <w:rPr>
          <w:rFonts w:hint="eastAsia" w:ascii="宋体" w:hAnsi="宋体" w:cs="宋体"/>
          <w:sz w:val="24"/>
          <w:szCs w:val="24"/>
          <w:u w:val="single"/>
        </w:rPr>
        <w:t xml:space="preserve">                                </w:t>
      </w:r>
      <w:r>
        <w:rPr>
          <w:rFonts w:hint="eastAsia" w:ascii="宋体" w:hAnsi="宋体" w:cs="宋体"/>
          <w:sz w:val="24"/>
          <w:szCs w:val="24"/>
        </w:rPr>
        <w:t xml:space="preserve">联 系 人：</w:t>
      </w:r>
      <w:r>
        <w:rPr>
          <w:rFonts w:hint="eastAsia" w:ascii="宋体" w:hAnsi="宋体" w:cs="宋体"/>
          <w:sz w:val="24"/>
          <w:szCs w:val="24"/>
          <w:u w:val="single"/>
        </w:rPr>
        <w:t xml:space="preserve">                   </w:t>
      </w:r>
      <w:r/>
    </w:p>
    <w:p>
      <w:pPr>
        <w:ind w:firstLine="480"/>
        <w:spacing w:line="400" w:lineRule="exact"/>
        <w:rPr>
          <w:rFonts w:ascii="宋体" w:hAnsi="宋体" w:cs="宋体"/>
          <w:sz w:val="24"/>
          <w:szCs w:val="24"/>
          <w:u w:val="single"/>
        </w:rPr>
      </w:pP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rPr>
        <w:t xml:space="preserve"> 邮政编码：</w:t>
      </w:r>
      <w:r>
        <w:rPr>
          <w:rFonts w:hint="eastAsia" w:ascii="宋体" w:hAnsi="宋体" w:cs="宋体"/>
          <w:sz w:val="24"/>
          <w:szCs w:val="24"/>
          <w:u w:val="single"/>
        </w:rPr>
        <w:t xml:space="preserve">                   </w:t>
      </w:r>
      <w:r/>
    </w:p>
    <w:p>
      <w:pPr>
        <w:ind w:firstLine="480"/>
        <w:spacing w:line="400" w:lineRule="exact"/>
        <w:rPr>
          <w:rFonts w:ascii="宋体" w:hAnsi="宋体" w:cs="宋体"/>
          <w:sz w:val="24"/>
          <w:szCs w:val="24"/>
          <w:u w:val="single"/>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 传    真：</w:t>
      </w:r>
      <w:r>
        <w:rPr>
          <w:rFonts w:hint="eastAsia" w:ascii="宋体" w:hAnsi="宋体" w:cs="宋体"/>
          <w:sz w:val="24"/>
          <w:szCs w:val="24"/>
          <w:u w:val="single"/>
        </w:rPr>
        <w:t xml:space="preserve">                   </w:t>
      </w:r>
      <w:r/>
    </w:p>
    <w:p>
      <w:pPr>
        <w:ind w:firstLine="425"/>
        <w:spacing w:line="400" w:lineRule="exact"/>
        <w:rPr>
          <w:rFonts w:ascii="宋体" w:hAnsi="宋体" w:cs="宋体"/>
          <w:sz w:val="24"/>
          <w:szCs w:val="24"/>
        </w:rPr>
      </w:pPr>
      <w:r>
        <w:rPr>
          <w:rFonts w:hint="eastAsia" w:ascii="宋体" w:hAnsi="宋体" w:cs="宋体"/>
          <w:sz w:val="24"/>
          <w:szCs w:val="24"/>
        </w:rPr>
        <w:t xml:space="preserve">响应单位名称：（单位盖章）</w:t>
      </w:r>
      <w:r/>
    </w:p>
    <w:p>
      <w:pPr>
        <w:ind w:firstLine="480"/>
        <w:spacing w:line="400" w:lineRule="exact"/>
        <w:rPr>
          <w:rFonts w:ascii="宋体" w:hAnsi="宋体" w:cs="宋体"/>
          <w:sz w:val="24"/>
          <w:szCs w:val="24"/>
        </w:rPr>
      </w:pPr>
      <w:r>
        <w:rPr>
          <w:rFonts w:hint="eastAsia" w:ascii="宋体" w:hAnsi="宋体" w:cs="宋体"/>
          <w:sz w:val="24"/>
          <w:szCs w:val="24"/>
        </w:rPr>
        <w:t xml:space="preserve">法定代表人或委托代理人（</w:t>
      </w:r>
      <w:r>
        <w:rPr>
          <w:rFonts w:hint="eastAsia" w:ascii="宋体" w:hAnsi="宋体" w:cs="宋体"/>
          <w:spacing w:val="20"/>
          <w:sz w:val="24"/>
          <w:szCs w:val="24"/>
        </w:rPr>
        <w:t xml:space="preserve">签字或盖章）：</w:t>
      </w:r>
      <w:r>
        <w:rPr>
          <w:rFonts w:hint="eastAsia" w:ascii="宋体" w:hAnsi="宋体" w:cs="宋体"/>
          <w:sz w:val="24"/>
          <w:szCs w:val="24"/>
        </w:rPr>
        <w:t xml:space="preserve">               </w:t>
      </w:r>
      <w:r/>
    </w:p>
    <w:p>
      <w:pPr>
        <w:ind w:firstLine="480"/>
        <w:spacing w:line="400" w:lineRule="exact"/>
        <w:rPr>
          <w:rFonts w:ascii="宋体" w:hAnsi="宋体" w:cs="宋体"/>
          <w:b/>
          <w:bCs/>
          <w:sz w:val="24"/>
          <w:szCs w:val="24"/>
        </w:rPr>
      </w:pPr>
      <w:r>
        <w:rPr>
          <w:rFonts w:hint="eastAsia" w:ascii="宋体" w:hAnsi="宋体" w:cs="宋体"/>
          <w:sz w:val="24"/>
          <w:szCs w:val="24"/>
        </w:rPr>
        <w:t xml:space="preserve">年     月     日</w: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bCs/>
          <w:sz w:val="24"/>
          <w:szCs w:val="24"/>
        </w:rPr>
        <w:outlineLvl w:val="0"/>
      </w:pPr>
      <w:r>
        <w:rPr>
          <w:rFonts w:ascii="宋体" w:hAnsi="宋体" w:cs="宋体"/>
          <w:b/>
          <w:bCs/>
          <w:sz w:val="24"/>
          <w:szCs w:val="24"/>
        </w:rPr>
      </w:r>
      <w:r/>
    </w:p>
    <w:p>
      <w:pPr>
        <w:spacing w:line="360" w:lineRule="auto"/>
        <w:rPr>
          <w:rFonts w:ascii="宋体" w:hAnsi="宋体" w:cs="宋体"/>
          <w:b/>
          <w:bCs/>
          <w:sz w:val="24"/>
          <w:szCs w:val="24"/>
        </w:rPr>
        <w:outlineLvl w:val="0"/>
      </w:pPr>
      <w:r>
        <w:rPr>
          <w:rFonts w:hint="eastAsia" w:ascii="宋体" w:hAnsi="宋体" w:cs="宋体"/>
          <w:b/>
          <w:bCs/>
          <w:sz w:val="24"/>
          <w:szCs w:val="24"/>
        </w:rPr>
        <w:t xml:space="preserve">格式3：</w:t>
      </w:r>
      <w:r/>
    </w:p>
    <w:p>
      <w:pPr>
        <w:jc w:val="center"/>
        <w:spacing w:line="360" w:lineRule="auto"/>
        <w:rPr>
          <w:rFonts w:ascii="宋体" w:hAnsi="宋体" w:cs="宋体"/>
          <w:b/>
          <w:bCs/>
          <w:sz w:val="24"/>
          <w:szCs w:val="24"/>
        </w:rPr>
        <w:outlineLvl w:val="0"/>
      </w:pPr>
      <w:r>
        <w:rPr>
          <w:rFonts w:hint="eastAsia" w:ascii="宋体" w:hAnsi="宋体" w:cs="宋体"/>
          <w:b/>
          <w:bCs/>
          <w:sz w:val="24"/>
          <w:szCs w:val="24"/>
        </w:rPr>
        <w:t xml:space="preserve">授权委托书</w:t>
      </w:r>
      <w:r/>
    </w:p>
    <w:p>
      <w:pPr>
        <w:spacing w:line="520" w:lineRule="exact"/>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rPr>
        <w:t xml:space="preserve">　　本授权委托书声明：我</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（投标单位名称）的法定代表人，现授权委托</w:t>
      </w:r>
      <w:r>
        <w:rPr>
          <w:rFonts w:hint="eastAsia" w:ascii="宋体" w:hAnsi="宋体" w:cs="宋体"/>
          <w:sz w:val="24"/>
          <w:szCs w:val="24"/>
          <w:u w:val="single"/>
        </w:rPr>
        <w:t xml:space="preserve">            （单位名称）的         （姓名）</w:t>
      </w:r>
      <w:r>
        <w:rPr>
          <w:rFonts w:hint="eastAsia" w:ascii="宋体" w:hAnsi="宋体" w:cs="宋体"/>
          <w:sz w:val="24"/>
          <w:szCs w:val="24"/>
        </w:rPr>
        <w:t xml:space="preserve">为我的委托人，以本公司的名义参加</w:t>
      </w:r>
      <w:r>
        <w:rPr>
          <w:rFonts w:hint="eastAsia" w:ascii="宋体" w:hAnsi="宋体" w:cs="宋体"/>
          <w:sz w:val="24"/>
          <w:szCs w:val="24"/>
          <w:u w:val="single"/>
        </w:rPr>
        <w:t xml:space="preserve">           （采购单位名称）</w:t>
      </w:r>
      <w:r>
        <w:rPr>
          <w:rFonts w:hint="eastAsia" w:ascii="宋体" w:hAnsi="宋体" w:cs="宋体"/>
          <w:sz w:val="24"/>
          <w:szCs w:val="24"/>
        </w:rPr>
        <w:t xml:space="preserve">的工程的投标。授权委托人所签署的一切文件和处理与之有关的一切事物，我均予以承认。</w:t>
      </w:r>
      <w:r/>
    </w:p>
    <w:p>
      <w:pPr>
        <w:spacing w:line="360" w:lineRule="auto"/>
        <w:rPr>
          <w:rFonts w:ascii="宋体" w:hAnsi="宋体" w:cs="宋体"/>
          <w:sz w:val="24"/>
          <w:szCs w:val="24"/>
        </w:rPr>
      </w:pPr>
      <w:r>
        <w:rPr>
          <w:rFonts w:hint="eastAsia" w:ascii="宋体" w:hAnsi="宋体" w:cs="宋体"/>
          <w:sz w:val="24"/>
          <w:szCs w:val="24"/>
        </w:rPr>
        <w:t xml:space="preserve">　　授权委托人无转委托权，特此委托。</w:t>
      </w:r>
      <w:r/>
    </w:p>
    <w:p>
      <w:pPr>
        <w:spacing w:line="360" w:lineRule="auto"/>
        <w:rPr>
          <w:rFonts w:ascii="宋体" w:hAnsi="宋体" w:cs="宋体"/>
          <w:sz w:val="24"/>
          <w:szCs w:val="24"/>
        </w:rPr>
      </w:pPr>
      <w:r>
        <w:rPr>
          <w:rFonts w:hint="eastAsia" w:ascii="宋体" w:hAnsi="宋体" w:cs="宋体"/>
          <w:sz w:val="24"/>
          <w:szCs w:val="24"/>
        </w:rPr>
        <w:t xml:space="preserve">　　 </w:t>
      </w:r>
      <w:r/>
    </w:p>
    <w:p>
      <w:pPr>
        <w:spacing w:line="360" w:lineRule="auto"/>
        <w:rPr>
          <w:rFonts w:ascii="宋体" w:hAnsi="宋体" w:cs="宋体"/>
          <w:sz w:val="24"/>
          <w:szCs w:val="24"/>
        </w:rPr>
      </w:pPr>
      <w:r>
        <w:rPr>
          <w:rFonts w:hint="eastAsia" w:ascii="宋体" w:hAnsi="宋体" w:cs="宋体"/>
          <w:sz w:val="24"/>
          <w:szCs w:val="24"/>
        </w:rPr>
        <w:t xml:space="preserve">授权委托人：</w:t>
      </w:r>
      <w:r>
        <w:rPr>
          <w:rFonts w:hint="eastAsia" w:ascii="宋体" w:hAnsi="宋体" w:cs="宋体"/>
          <w:sz w:val="24"/>
          <w:szCs w:val="24"/>
          <w:u w:val="single"/>
        </w:rPr>
        <w:t xml:space="preserve">                </w:t>
      </w:r>
      <w:r>
        <w:rPr>
          <w:rFonts w:hint="eastAsia" w:ascii="宋体" w:hAnsi="宋体" w:cs="宋体"/>
          <w:sz w:val="24"/>
          <w:szCs w:val="24"/>
        </w:rPr>
        <w:t xml:space="preserve"> 性别：</w:t>
      </w:r>
      <w:r>
        <w:rPr>
          <w:rFonts w:hint="eastAsia" w:ascii="宋体" w:hAnsi="宋体" w:cs="宋体"/>
          <w:sz w:val="24"/>
          <w:szCs w:val="24"/>
          <w:u w:val="single"/>
        </w:rPr>
        <w:t xml:space="preserve">              </w:t>
      </w:r>
      <w:r>
        <w:rPr>
          <w:rFonts w:hint="eastAsia" w:ascii="宋体" w:hAnsi="宋体" w:cs="宋体"/>
          <w:sz w:val="24"/>
          <w:szCs w:val="24"/>
        </w:rPr>
        <w:t xml:space="preserve">  年龄：</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单位：</w:t>
      </w:r>
      <w:r>
        <w:rPr>
          <w:rFonts w:hint="eastAsia" w:ascii="宋体" w:hAnsi="宋体" w:cs="宋体"/>
          <w:sz w:val="24"/>
          <w:szCs w:val="24"/>
          <w:u w:val="single"/>
        </w:rPr>
        <w:t xml:space="preserve">               </w:t>
      </w:r>
      <w:r>
        <w:rPr>
          <w:rFonts w:hint="eastAsia" w:ascii="宋体" w:hAnsi="宋体" w:cs="宋体"/>
          <w:sz w:val="24"/>
          <w:szCs w:val="24"/>
        </w:rPr>
        <w:t xml:space="preserve"> 部门：</w:t>
      </w:r>
      <w:r>
        <w:rPr>
          <w:rFonts w:hint="eastAsia" w:ascii="宋体" w:hAnsi="宋体" w:cs="宋体"/>
          <w:sz w:val="24"/>
          <w:szCs w:val="24"/>
          <w:u w:val="single"/>
        </w:rPr>
        <w:t xml:space="preserve">              </w:t>
      </w:r>
      <w:r>
        <w:rPr>
          <w:rFonts w:hint="eastAsia" w:ascii="宋体" w:hAnsi="宋体" w:cs="宋体"/>
          <w:sz w:val="24"/>
          <w:szCs w:val="24"/>
        </w:rPr>
        <w:t xml:space="preserve">  职务：</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u w:val="single"/>
        </w:rPr>
      </w:pPr>
      <w:r>
        <w:rPr>
          <w:rFonts w:hint="eastAsia" w:ascii="宋体" w:hAnsi="宋体" w:cs="宋体"/>
          <w:sz w:val="24"/>
          <w:szCs w:val="24"/>
        </w:rPr>
        <w:t xml:space="preserve">投标单位（盖公章）：</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u w:val="single"/>
        </w:rPr>
      </w:pPr>
      <w:r>
        <w:rPr>
          <w:rFonts w:hint="eastAsia" w:ascii="宋体" w:hAnsi="宋体" w:cs="宋体"/>
          <w:sz w:val="24"/>
          <w:szCs w:val="24"/>
        </w:rPr>
        <w:t xml:space="preserve">法定代表人（签字或盖章）：</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                                   </w:t>
      </w:r>
      <w:r/>
    </w:p>
    <w:p>
      <w:pPr>
        <w:jc w:val="center"/>
        <w:spacing w:line="360" w:lineRule="auto"/>
        <w:rPr>
          <w:rFonts w:ascii="宋体" w:hAnsi="宋体" w:cs="宋体"/>
          <w:b/>
          <w:bCs/>
          <w:sz w:val="24"/>
          <w:szCs w:val="24"/>
        </w:rPr>
      </w:pPr>
      <w:r>
        <w:rPr>
          <w:rFonts w:hint="eastAsia" w:ascii="宋体" w:hAnsi="宋体" w:cs="宋体"/>
          <w:sz w:val="24"/>
          <w:szCs w:val="24"/>
        </w:rPr>
        <w:t xml:space="preserve">  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spacing w:before="156" w:line="360" w:lineRule="auto"/>
        <w:rPr>
          <w:rFonts w:ascii="宋体" w:hAnsi="宋体" w:cs="宋体"/>
          <w:b/>
          <w:sz w:val="24"/>
          <w:szCs w:val="24"/>
        </w:rPr>
      </w:pPr>
      <w:r>
        <w:rPr>
          <w:rFonts w:hint="eastAsia" w:ascii="宋体" w:hAnsi="宋体" w:cs="宋体"/>
          <w:b/>
          <w:sz w:val="24"/>
          <w:szCs w:val="24"/>
        </w:rPr>
        <w:t xml:space="preserve">                 </w:t>
      </w:r>
      <w:r/>
    </w:p>
    <w:p>
      <w:pPr>
        <w:ind w:firstLine="482"/>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szCs w:val="24"/>
        </w:rPr>
      </w:r>
      <w:r/>
    </w:p>
    <w:p>
      <w:pPr>
        <w:spacing w:line="400" w:lineRule="exact"/>
        <w:rPr>
          <w:rFonts w:ascii="宋体" w:hAnsi="宋体" w:cs="宋体"/>
          <w:b/>
          <w:bCs/>
          <w:szCs w:val="24"/>
        </w:rPr>
      </w:pPr>
      <w:r>
        <w:rPr>
          <w:rFonts w:hint="eastAsia" w:ascii="宋体" w:hAnsi="宋体" w:cs="宋体"/>
          <w:b/>
          <w:bCs/>
          <w:szCs w:val="24"/>
        </w:rPr>
        <w:t xml:space="preserve">格式4：</w:t>
      </w:r>
      <w:r>
        <w:rPr>
          <w:rFonts w:ascii="宋体" w:hAnsi="宋体" w:cs="宋体"/>
          <w:b/>
          <w:bCs/>
          <w:szCs w:val="24"/>
        </w:rPr>
        <w:t xml:space="preserve"> </w:t>
      </w:r>
      <w:r/>
    </w:p>
    <w:p>
      <w:pPr>
        <w:spacing w:line="400" w:lineRule="exact"/>
        <w:rPr>
          <w:rFonts w:ascii="宋体" w:hAnsi="宋体" w:cs="宋体"/>
          <w:b/>
          <w:bCs/>
          <w:szCs w:val="24"/>
        </w:rPr>
      </w:pPr>
      <w:r>
        <w:rPr>
          <w:rFonts w:ascii="宋体" w:hAnsi="宋体" w:cs="宋体"/>
          <w:b/>
          <w:bCs/>
          <w:szCs w:val="24"/>
        </w:rPr>
      </w:r>
      <w:r/>
    </w:p>
    <w:p>
      <w:pPr>
        <w:jc w:val="center"/>
        <w:spacing w:line="400" w:lineRule="exact"/>
        <w:rPr>
          <w:rFonts w:ascii="宋体" w:hAnsi="宋体"/>
          <w:b/>
          <w:bCs/>
          <w:sz w:val="24"/>
          <w:szCs w:val="24"/>
        </w:rPr>
      </w:pPr>
      <w:r>
        <w:rPr>
          <w:rFonts w:ascii="宋体" w:hAnsi="宋体"/>
          <w:b/>
          <w:bCs/>
          <w:sz w:val="24"/>
          <w:szCs w:val="24"/>
        </w:rPr>
        <w:t xml:space="preserve">响应保证承诺书</w:t>
      </w:r>
      <w:r/>
    </w:p>
    <w:p>
      <w:pPr>
        <w:spacing w:line="360" w:lineRule="auto"/>
        <w:rPr>
          <w:rFonts w:ascii="宋体" w:hAnsi="宋体"/>
          <w:sz w:val="24"/>
          <w:szCs w:val="24"/>
        </w:rPr>
      </w:pPr>
      <w:r>
        <w:rPr>
          <w:rFonts w:ascii="宋体" w:hAnsi="宋体"/>
          <w:sz w:val="24"/>
          <w:szCs w:val="24"/>
        </w:rPr>
        <w:t xml:space="preserve">致：</w:t>
      </w:r>
      <w:r>
        <w:rPr>
          <w:rFonts w:hint="eastAsia" w:ascii="宋体" w:hAnsi="宋体"/>
          <w:sz w:val="24"/>
          <w:szCs w:val="24"/>
        </w:rPr>
        <w:t xml:space="preserve">研佳科技咨询（苏州）有限公司</w:t>
      </w:r>
      <w:r>
        <w:rPr>
          <w:rFonts w:ascii="宋体" w:hAnsi="宋体"/>
          <w:sz w:val="24"/>
          <w:szCs w:val="24"/>
        </w:rPr>
        <w:t xml:space="preserve">         </w:t>
      </w:r>
      <w:r/>
    </w:p>
    <w:p>
      <w:pPr>
        <w:ind w:firstLine="480"/>
        <w:spacing w:line="360" w:lineRule="auto"/>
        <w:rPr>
          <w:rFonts w:ascii="宋体" w:hAnsi="宋体"/>
          <w:sz w:val="24"/>
          <w:szCs w:val="24"/>
        </w:rPr>
      </w:pPr>
      <w:r>
        <w:rPr>
          <w:rFonts w:ascii="宋体" w:hAnsi="宋体"/>
          <w:sz w:val="24"/>
          <w:szCs w:val="24"/>
        </w:rPr>
        <w:t xml:space="preserve">我</w:t>
      </w:r>
      <w:r>
        <w:rPr>
          <w:rFonts w:ascii="宋体" w:hAnsi="宋体"/>
          <w:sz w:val="24"/>
          <w:szCs w:val="24"/>
          <w:u w:val="single"/>
        </w:rPr>
        <w:t xml:space="preserve">（单位/本人，以下统称我单位）</w:t>
      </w:r>
      <w:r>
        <w:rPr>
          <w:rFonts w:ascii="宋体" w:hAnsi="宋体"/>
          <w:sz w:val="24"/>
          <w:szCs w:val="24"/>
        </w:rPr>
        <w:t xml:space="preserve">自愿参加</w:t>
      </w:r>
      <w:r>
        <w:rPr>
          <w:rFonts w:ascii="宋体" w:hAnsi="宋体"/>
          <w:sz w:val="24"/>
          <w:szCs w:val="24"/>
          <w:u w:val="single"/>
        </w:rPr>
        <w:t xml:space="preserve"> （项目名称和采购编号）</w:t>
      </w:r>
      <w:r>
        <w:rPr>
          <w:rFonts w:ascii="宋体" w:hAnsi="宋体"/>
          <w:sz w:val="24"/>
          <w:szCs w:val="24"/>
        </w:rPr>
        <w:t xml:space="preserve">的响应</w:t>
      </w:r>
      <w:r>
        <w:rPr>
          <w:rFonts w:hint="eastAsia" w:ascii="宋体" w:hAnsi="宋体"/>
          <w:sz w:val="24"/>
          <w:szCs w:val="24"/>
        </w:rPr>
        <w:t xml:space="preserve">，</w:t>
      </w:r>
      <w:r>
        <w:rPr>
          <w:rFonts w:ascii="宋体" w:hAnsi="宋体"/>
          <w:sz w:val="24"/>
          <w:szCs w:val="24"/>
        </w:rPr>
        <w:t xml:space="preserve">并做出如下承诺：</w:t>
      </w:r>
      <w:r/>
    </w:p>
    <w:p>
      <w:pPr>
        <w:ind w:firstLine="480"/>
        <w:spacing w:line="360" w:lineRule="auto"/>
        <w:rPr>
          <w:rFonts w:ascii="宋体" w:hAnsi="宋体"/>
          <w:sz w:val="24"/>
          <w:szCs w:val="24"/>
        </w:rPr>
      </w:pPr>
      <w:r>
        <w:rPr>
          <w:rFonts w:ascii="宋体" w:hAnsi="宋体"/>
          <w:sz w:val="24"/>
          <w:szCs w:val="24"/>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firstLine="480"/>
        <w:spacing w:line="360" w:lineRule="auto"/>
        <w:rPr>
          <w:rFonts w:ascii="宋体" w:hAnsi="宋体"/>
          <w:sz w:val="24"/>
          <w:szCs w:val="24"/>
        </w:rPr>
      </w:pPr>
      <w:r>
        <w:rPr>
          <w:rFonts w:ascii="宋体" w:hAnsi="宋体"/>
          <w:sz w:val="24"/>
          <w:szCs w:val="24"/>
        </w:rPr>
        <w:t xml:space="preserve">1.自响应截止时间至本项目发布成交公告为止，撤销响应；</w:t>
      </w:r>
      <w:r/>
    </w:p>
    <w:p>
      <w:pPr>
        <w:ind w:firstLine="480"/>
        <w:spacing w:line="360" w:lineRule="auto"/>
        <w:rPr>
          <w:rFonts w:ascii="宋体" w:hAnsi="宋体"/>
          <w:sz w:val="24"/>
          <w:szCs w:val="24"/>
        </w:rPr>
      </w:pPr>
      <w:r>
        <w:rPr>
          <w:rFonts w:ascii="宋体" w:hAnsi="宋体"/>
          <w:sz w:val="24"/>
          <w:szCs w:val="24"/>
        </w:rPr>
        <w:t xml:space="preserve">2.成交后不依法与采购人签订合同；</w:t>
      </w:r>
      <w:r/>
    </w:p>
    <w:p>
      <w:pPr>
        <w:ind w:firstLine="480"/>
        <w:spacing w:line="360" w:lineRule="auto"/>
        <w:rPr>
          <w:rFonts w:ascii="宋体" w:hAnsi="宋体"/>
          <w:sz w:val="24"/>
          <w:szCs w:val="24"/>
        </w:rPr>
      </w:pPr>
      <w:r>
        <w:rPr>
          <w:rFonts w:ascii="宋体" w:hAnsi="宋体"/>
          <w:sz w:val="24"/>
          <w:szCs w:val="24"/>
        </w:rPr>
        <w:t xml:space="preserve">3.成交后不按本采购文件规定向采购人提交履约保证金；</w:t>
      </w:r>
      <w:r/>
    </w:p>
    <w:p>
      <w:pPr>
        <w:ind w:firstLine="480"/>
        <w:spacing w:line="360" w:lineRule="auto"/>
        <w:rPr>
          <w:rFonts w:ascii="宋体" w:hAnsi="宋体"/>
          <w:sz w:val="24"/>
          <w:szCs w:val="24"/>
        </w:rPr>
      </w:pPr>
      <w:r>
        <w:rPr>
          <w:rFonts w:ascii="宋体" w:hAnsi="宋体"/>
          <w:sz w:val="24"/>
          <w:szCs w:val="24"/>
        </w:rPr>
        <w:t xml:space="preserve">4.成交后不按本采购文件规定向贵方缴纳采购代理费。</w:t>
      </w:r>
      <w:r/>
    </w:p>
    <w:p>
      <w:pPr>
        <w:ind w:firstLine="480"/>
        <w:spacing w:line="360" w:lineRule="auto"/>
        <w:rPr>
          <w:rFonts w:ascii="宋体" w:hAnsi="宋体"/>
          <w:sz w:val="24"/>
          <w:szCs w:val="24"/>
        </w:rPr>
      </w:pPr>
      <w:r>
        <w:rPr>
          <w:rFonts w:ascii="宋体" w:hAnsi="宋体"/>
          <w:sz w:val="24"/>
          <w:szCs w:val="24"/>
        </w:rPr>
        <w:t xml:space="preserve">二、我单位知晓上述行为的法律后果，承认本承诺书作为贵方（或采购人）要求我单位履行违约赔偿义务的依据作用。</w:t>
      </w:r>
      <w:r/>
    </w:p>
    <w:p>
      <w:pPr>
        <w:ind w:firstLine="480"/>
        <w:spacing w:line="400" w:lineRule="exact"/>
        <w:rPr>
          <w:rFonts w:ascii="宋体" w:hAnsi="宋体"/>
          <w:sz w:val="24"/>
          <w:szCs w:val="24"/>
        </w:rPr>
      </w:pPr>
      <w:r>
        <w:rPr>
          <w:rFonts w:ascii="宋体" w:hAnsi="宋体"/>
          <w:sz w:val="24"/>
          <w:szCs w:val="24"/>
        </w:rPr>
        <w:t xml:space="preserve"> </w:t>
      </w:r>
      <w:r/>
    </w:p>
    <w:p>
      <w:pPr>
        <w:spacing w:line="360" w:lineRule="auto"/>
        <w:rPr>
          <w:rFonts w:ascii="宋体" w:hAnsi="宋体" w:cs="宋体"/>
          <w:sz w:val="24"/>
          <w:szCs w:val="24"/>
        </w:rPr>
      </w:pPr>
      <w:r>
        <w:rPr>
          <w:rFonts w:hint="eastAsia" w:ascii="宋体" w:hAnsi="宋体" w:cs="宋体"/>
          <w:sz w:val="24"/>
          <w:szCs w:val="24"/>
        </w:rPr>
        <w:t xml:space="preserve">磋商响应单位：（单位盖章）</w:t>
      </w:r>
      <w:r>
        <w:rPr>
          <w:rFonts w:ascii="宋体" w:hAnsi="宋体" w:cs="宋体"/>
          <w:sz w:val="24"/>
          <w:szCs w:val="24"/>
        </w:rPr>
        <w:t xml:space="preserve">          </w:t>
      </w:r>
      <w:r/>
    </w:p>
    <w:p>
      <w:pPr>
        <w:spacing w:line="360" w:lineRule="auto"/>
        <w:rPr>
          <w:rFonts w:ascii="宋体" w:hAnsi="宋体" w:cs="宋体"/>
          <w:sz w:val="24"/>
          <w:szCs w:val="24"/>
        </w:rPr>
      </w:pPr>
      <w:r>
        <w:rPr>
          <w:rFonts w:ascii="宋体" w:hAnsi="宋体" w:cs="宋体"/>
          <w:sz w:val="24"/>
          <w:szCs w:val="24"/>
        </w:rPr>
        <w:t xml:space="preserve">地址：</w:t>
      </w:r>
      <w:r/>
    </w:p>
    <w:p>
      <w:pPr>
        <w:spacing w:line="360" w:lineRule="auto"/>
        <w:rPr>
          <w:rFonts w:ascii="宋体" w:hAnsi="宋体" w:cs="宋体"/>
          <w:sz w:val="24"/>
          <w:szCs w:val="24"/>
        </w:rPr>
      </w:pPr>
      <w:r>
        <w:rPr>
          <w:rFonts w:ascii="宋体" w:hAnsi="宋体" w:cs="宋体"/>
          <w:sz w:val="24"/>
          <w:szCs w:val="24"/>
        </w:rPr>
        <w:t xml:space="preserve">电话：</w:t>
      </w:r>
      <w:r/>
    </w:p>
    <w:p>
      <w:pPr>
        <w:spacing w:line="360" w:lineRule="auto"/>
        <w:rPr>
          <w:rFonts w:ascii="宋体" w:hAnsi="宋体" w:cs="宋体"/>
          <w:sz w:val="24"/>
          <w:szCs w:val="24"/>
        </w:rPr>
      </w:pPr>
      <w:r>
        <w:rPr>
          <w:rFonts w:ascii="宋体" w:hAnsi="宋体" w:cs="宋体"/>
          <w:sz w:val="24"/>
          <w:szCs w:val="24"/>
        </w:rPr>
        <w:t xml:space="preserve">传真：</w:t>
      </w:r>
      <w:r/>
    </w:p>
    <w:p>
      <w:pPr>
        <w:spacing w:line="360" w:lineRule="auto"/>
        <w:rPr>
          <w:rFonts w:ascii="宋体" w:hAnsi="宋体" w:cs="宋体"/>
          <w:sz w:val="24"/>
          <w:szCs w:val="24"/>
        </w:rPr>
      </w:pPr>
      <w:r>
        <w:rPr>
          <w:rFonts w:ascii="宋体" w:hAnsi="宋体" w:cs="宋体"/>
          <w:sz w:val="24"/>
          <w:szCs w:val="24"/>
        </w:rPr>
        <w:t xml:space="preserve">邮编：</w:t>
      </w:r>
      <w:r/>
    </w:p>
    <w:p>
      <w:pPr>
        <w:spacing w:line="360" w:lineRule="auto"/>
        <w:rPr>
          <w:rFonts w:ascii="宋体" w:hAnsi="宋体" w:cs="宋体"/>
          <w:sz w:val="24"/>
          <w:szCs w:val="24"/>
        </w:rPr>
      </w:pPr>
      <w:r>
        <w:rPr>
          <w:rFonts w:ascii="宋体" w:hAnsi="宋体" w:cs="宋体"/>
          <w:sz w:val="24"/>
          <w:szCs w:val="24"/>
        </w:rPr>
        <w:t xml:space="preserve">法定代表人或委托代理人（签字或签章）：</w:t>
      </w:r>
      <w:r/>
    </w:p>
    <w:p>
      <w:pPr>
        <w:spacing w:line="360" w:lineRule="auto"/>
        <w:rPr>
          <w:rFonts w:ascii="宋体" w:hAnsi="宋体" w:cs="宋体"/>
          <w:szCs w:val="21"/>
        </w:rPr>
      </w:pPr>
      <w:r>
        <w:rPr>
          <w:rFonts w:ascii="宋体" w:hAnsi="宋体" w:cs="宋体"/>
          <w:sz w:val="24"/>
          <w:szCs w:val="24"/>
        </w:rPr>
        <w:t xml:space="preserve">日期：</w:t>
      </w:r>
      <w:r/>
    </w:p>
    <w:p>
      <w:pPr>
        <w:spacing w:line="360" w:lineRule="auto"/>
        <w:rPr>
          <w:rFonts w:ascii="宋体" w:hAnsi="宋体" w:cs="宋体"/>
          <w:b/>
          <w:bCs/>
          <w:sz w:val="22"/>
          <w:szCs w:val="22"/>
        </w:rPr>
      </w:pPr>
      <w:r>
        <w:rPr>
          <w:rFonts w:ascii="宋体" w:hAnsi="宋体" w:cs="宋体"/>
          <w:b/>
          <w:bCs/>
          <w:sz w:val="22"/>
          <w:szCs w:val="22"/>
        </w:rPr>
      </w:r>
      <w:r/>
    </w:p>
    <w:p>
      <w:pPr>
        <w:spacing w:line="360" w:lineRule="auto"/>
        <w:rPr>
          <w:rFonts w:ascii="宋体" w:hAnsi="宋体" w:cs="宋体"/>
          <w:b/>
          <w:bCs/>
          <w:sz w:val="22"/>
          <w:szCs w:val="22"/>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2"/>
          <w:szCs w:val="22"/>
        </w:rPr>
      </w:r>
      <w:r/>
    </w:p>
    <w:p>
      <w:pPr>
        <w:pStyle w:val="916"/>
        <w:spacing w:line="360" w:lineRule="auto"/>
        <w:rPr>
          <w:rFonts w:hAnsi="宋体" w:eastAsia="宋体" w:cs="宋体"/>
          <w:sz w:val="24"/>
          <w:szCs w:val="24"/>
        </w:rPr>
        <w:outlineLvl w:val="1"/>
      </w:pPr>
      <w:r>
        <w:rPr>
          <w:rFonts w:hint="eastAsia" w:hAnsi="宋体" w:eastAsia="宋体" w:cs="宋体"/>
          <w:sz w:val="24"/>
          <w:szCs w:val="24"/>
        </w:rPr>
        <w:t xml:space="preserve">格式</w:t>
      </w:r>
      <w:r>
        <w:rPr>
          <w:rFonts w:hAnsi="宋体" w:eastAsia="宋体" w:cs="宋体"/>
          <w:sz w:val="24"/>
          <w:szCs w:val="24"/>
        </w:rPr>
        <w:t xml:space="preserve">5</w:t>
      </w:r>
      <w:r>
        <w:rPr>
          <w:rFonts w:hint="eastAsia" w:hAnsi="宋体" w:eastAsia="宋体" w:cs="宋体"/>
          <w:sz w:val="24"/>
          <w:szCs w:val="24"/>
        </w:rPr>
        <w:t xml:space="preserve">：</w:t>
      </w:r>
      <w:r/>
    </w:p>
    <w:p>
      <w:pPr>
        <w:pStyle w:val="883"/>
        <w:ind w:firstLine="0"/>
        <w:jc w:val="center"/>
        <w:spacing w:line="360" w:lineRule="auto"/>
        <w:rPr>
          <w:rFonts w:ascii="宋体" w:hAnsi="宋体" w:eastAsia="宋体" w:cs="宋体"/>
          <w:b/>
          <w:szCs w:val="24"/>
        </w:rPr>
      </w:pPr>
      <w:r>
        <w:rPr>
          <w:rFonts w:ascii="宋体" w:hAnsi="宋体" w:eastAsia="宋体" w:cs="宋体"/>
          <w:b/>
          <w:szCs w:val="24"/>
        </w:rPr>
      </w:r>
      <w:r/>
    </w:p>
    <w:p>
      <w:pPr>
        <w:pStyle w:val="883"/>
        <w:ind w:firstLine="0"/>
        <w:jc w:val="center"/>
        <w:spacing w:line="360" w:lineRule="auto"/>
        <w:rPr>
          <w:rFonts w:ascii="宋体" w:hAnsi="宋体" w:eastAsia="宋体" w:cs="宋体"/>
          <w:b/>
          <w:bCs/>
          <w:szCs w:val="24"/>
        </w:rPr>
      </w:pPr>
      <w:r>
        <w:rPr>
          <w:rFonts w:hint="eastAsia" w:ascii="宋体" w:hAnsi="宋体" w:eastAsia="宋体" w:cs="宋体"/>
          <w:b/>
          <w:bCs/>
          <w:szCs w:val="24"/>
        </w:rPr>
        <w:t xml:space="preserve">关于资格文件的声明函</w:t>
      </w:r>
      <w:r/>
    </w:p>
    <w:p>
      <w:pPr>
        <w:pStyle w:val="883"/>
        <w:jc w:val="center"/>
        <w:spacing w:line="360" w:lineRule="auto"/>
        <w:rPr>
          <w:rFonts w:ascii="宋体" w:hAnsi="宋体" w:eastAsia="宋体" w:cs="宋体"/>
          <w:szCs w:val="24"/>
        </w:rPr>
      </w:pPr>
      <w:r>
        <w:rPr>
          <w:rFonts w:ascii="宋体" w:hAnsi="宋体" w:eastAsia="宋体" w:cs="宋体"/>
          <w:szCs w:val="24"/>
        </w:rPr>
      </w:r>
      <w:r/>
    </w:p>
    <w:p>
      <w:pPr>
        <w:ind w:firstLine="3360"/>
        <w:spacing w:line="360" w:lineRule="auto"/>
        <w:rPr>
          <w:rFonts w:ascii="宋体" w:hAnsi="宋体" w:cs="宋体"/>
          <w:sz w:val="24"/>
          <w:szCs w:val="24"/>
        </w:rPr>
      </w:pPr>
      <w:r>
        <w:rPr>
          <w:rFonts w:hint="eastAsia" w:ascii="宋体" w:hAnsi="宋体" w:cs="宋体"/>
          <w:sz w:val="24"/>
          <w:szCs w:val="24"/>
          <w:lang w:val="zh-CN"/>
        </w:rPr>
        <w:t xml:space="preserve">：</w:t>
      </w:r>
      <w:r/>
    </w:p>
    <w:p>
      <w:pPr>
        <w:pStyle w:val="883"/>
        <w:jc w:val="both"/>
        <w:spacing w:line="360" w:lineRule="auto"/>
        <w:rPr>
          <w:rFonts w:ascii="宋体" w:hAnsi="宋体" w:eastAsia="宋体" w:cs="宋体"/>
          <w:szCs w:val="24"/>
        </w:rPr>
      </w:pPr>
      <w:r>
        <w:rPr>
          <w:rFonts w:hint="eastAsia" w:ascii="宋体" w:hAnsi="宋体" w:eastAsia="宋体" w:cs="宋体"/>
          <w:szCs w:val="24"/>
        </w:rPr>
        <w:t xml:space="preserve">本公司愿就由贵公司组织实施的编号为</w:t>
      </w:r>
      <w:r>
        <w:rPr>
          <w:rFonts w:hint="eastAsia" w:ascii="宋体" w:hAnsi="宋体" w:eastAsia="宋体" w:cs="宋体"/>
          <w:szCs w:val="24"/>
          <w:u w:val="single"/>
        </w:rPr>
        <w:t xml:space="preserve">           </w:t>
      </w:r>
      <w:r>
        <w:rPr>
          <w:rFonts w:hint="eastAsia" w:ascii="宋体" w:hAnsi="宋体" w:eastAsia="宋体" w:cs="宋体"/>
          <w:szCs w:val="24"/>
        </w:rPr>
        <w:t xml:space="preserve">号的招标活动进行投标。本公司所提交的投标文件中所有关于投标资格的文件、证明和陈述均是真实的、准确的。若与真实情况不符，本公司愿意承担由此而产生的一切后果。</w:t>
      </w:r>
      <w:r/>
    </w:p>
    <w:p>
      <w:pPr>
        <w:pStyle w:val="883"/>
        <w:jc w:val="both"/>
        <w:spacing w:line="360" w:lineRule="auto"/>
        <w:rPr>
          <w:rFonts w:ascii="宋体" w:hAnsi="宋体" w:eastAsia="宋体" w:cs="宋体"/>
          <w:szCs w:val="24"/>
        </w:rPr>
      </w:pPr>
      <w:r>
        <w:rPr>
          <w:rFonts w:ascii="宋体" w:hAnsi="宋体" w:eastAsia="宋体" w:cs="宋体"/>
          <w:szCs w:val="24"/>
        </w:rPr>
      </w:r>
      <w:r/>
    </w:p>
    <w:p>
      <w:pPr>
        <w:pStyle w:val="883"/>
        <w:jc w:val="both"/>
        <w:spacing w:line="360" w:lineRule="auto"/>
        <w:rPr>
          <w:rFonts w:ascii="宋体" w:hAnsi="宋体" w:eastAsia="宋体" w:cs="宋体"/>
          <w:szCs w:val="24"/>
        </w:rPr>
      </w:pPr>
      <w:r>
        <w:rPr>
          <w:rFonts w:ascii="宋体" w:hAnsi="宋体" w:eastAsia="宋体" w:cs="宋体"/>
          <w:szCs w:val="24"/>
        </w:rPr>
      </w:r>
      <w:r/>
    </w:p>
    <w:p>
      <w:pPr>
        <w:pStyle w:val="883"/>
        <w:jc w:val="both"/>
        <w:spacing w:line="360" w:lineRule="auto"/>
        <w:rPr>
          <w:rFonts w:ascii="宋体" w:hAnsi="宋体" w:eastAsia="宋体" w:cs="宋体"/>
          <w:szCs w:val="24"/>
        </w:rPr>
      </w:pPr>
      <w:r>
        <w:rPr>
          <w:rFonts w:ascii="宋体" w:hAnsi="宋体" w:eastAsia="宋体" w:cs="宋体"/>
          <w:szCs w:val="24"/>
        </w:rPr>
      </w:r>
      <w:r/>
    </w:p>
    <w:p>
      <w:pPr>
        <w:pStyle w:val="883"/>
        <w:jc w:val="both"/>
        <w:spacing w:line="360" w:lineRule="auto"/>
        <w:rPr>
          <w:rFonts w:ascii="宋体" w:hAnsi="宋体" w:eastAsia="宋体" w:cs="宋体"/>
          <w:szCs w:val="24"/>
        </w:rPr>
      </w:pPr>
      <w:r>
        <w:rPr>
          <w:rFonts w:ascii="宋体" w:hAnsi="宋体" w:eastAsia="宋体" w:cs="宋体"/>
          <w:szCs w:val="24"/>
        </w:rPr>
      </w:r>
      <w:r/>
    </w:p>
    <w:p>
      <w:pPr>
        <w:pStyle w:val="883"/>
        <w:jc w:val="both"/>
        <w:spacing w:line="360" w:lineRule="auto"/>
        <w:rPr>
          <w:rFonts w:ascii="宋体" w:hAnsi="宋体" w:eastAsia="宋体" w:cs="宋体"/>
          <w:szCs w:val="24"/>
        </w:rPr>
      </w:pPr>
      <w:r>
        <w:rPr>
          <w:rFonts w:hint="eastAsia" w:ascii="宋体" w:hAnsi="宋体" w:eastAsia="宋体" w:cs="宋体"/>
          <w:szCs w:val="24"/>
        </w:rPr>
        <w:t xml:space="preserve">投标人（盖章）：</w:t>
      </w:r>
      <w:r/>
    </w:p>
    <w:p>
      <w:pPr>
        <w:pStyle w:val="883"/>
        <w:jc w:val="both"/>
        <w:spacing w:line="360" w:lineRule="auto"/>
        <w:rPr>
          <w:rFonts w:ascii="宋体" w:hAnsi="宋体" w:eastAsia="宋体" w:cs="宋体"/>
          <w:szCs w:val="24"/>
        </w:rPr>
      </w:pPr>
      <w:r>
        <w:rPr>
          <w:rFonts w:hint="eastAsia" w:ascii="宋体" w:hAnsi="宋体" w:eastAsia="宋体" w:cs="宋体"/>
          <w:szCs w:val="24"/>
        </w:rPr>
        <w:t xml:space="preserve">投标人法定代表或代理人（签字或盖章）：</w:t>
      </w:r>
      <w:r/>
    </w:p>
    <w:p>
      <w:pPr>
        <w:pStyle w:val="883"/>
        <w:jc w:val="both"/>
        <w:spacing w:line="360" w:lineRule="auto"/>
        <w:rPr>
          <w:rFonts w:ascii="宋体" w:hAnsi="宋体" w:eastAsia="宋体" w:cs="宋体"/>
          <w:szCs w:val="24"/>
        </w:rPr>
      </w:pPr>
      <w:r>
        <w:rPr>
          <w:rFonts w:ascii="宋体" w:hAnsi="宋体" w:eastAsia="宋体" w:cs="宋体"/>
          <w:szCs w:val="24"/>
        </w:rPr>
        <w:t xml:space="preserve">日期：</w:t>
      </w:r>
      <w:r>
        <w:rPr>
          <w:rFonts w:hint="eastAsia" w:ascii="宋体" w:hAnsi="宋体" w:eastAsia="宋体" w:cs="宋体"/>
          <w:szCs w:val="24"/>
        </w:rPr>
        <w:t xml:space="preserve"> </w:t>
      </w:r>
      <w:r>
        <w:rPr>
          <w:rFonts w:ascii="宋体" w:hAnsi="宋体" w:eastAsia="宋体" w:cs="宋体"/>
          <w:szCs w:val="24"/>
        </w:rPr>
        <w:t xml:space="preserve">  年</w:t>
      </w:r>
      <w:r>
        <w:rPr>
          <w:rFonts w:hint="eastAsia" w:ascii="宋体" w:hAnsi="宋体" w:eastAsia="宋体" w:cs="宋体"/>
          <w:szCs w:val="24"/>
        </w:rPr>
        <w:t xml:space="preserve"> </w:t>
      </w:r>
      <w:r>
        <w:rPr>
          <w:rFonts w:ascii="宋体" w:hAnsi="宋体" w:eastAsia="宋体" w:cs="宋体"/>
          <w:szCs w:val="24"/>
        </w:rPr>
        <w:t xml:space="preserve"> 月</w:t>
      </w:r>
      <w:r>
        <w:rPr>
          <w:rFonts w:hint="eastAsia" w:ascii="宋体" w:hAnsi="宋体" w:eastAsia="宋体" w:cs="宋体"/>
          <w:szCs w:val="24"/>
        </w:rPr>
        <w:t xml:space="preserve"> </w:t>
      </w:r>
      <w:r>
        <w:rPr>
          <w:rFonts w:ascii="宋体" w:hAnsi="宋体" w:eastAsia="宋体" w:cs="宋体"/>
          <w:szCs w:val="24"/>
        </w:rPr>
        <w:t xml:space="preserve">  日</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sz w:val="24"/>
          <w:szCs w:val="24"/>
        </w:rPr>
      </w:r>
      <w:r/>
    </w:p>
    <w:p>
      <w:pPr>
        <w:jc w:val="left"/>
        <w:spacing w:line="360" w:lineRule="auto"/>
        <w:rPr>
          <w:rFonts w:ascii="宋体" w:hAnsi="宋体" w:cs="宋体"/>
          <w:b/>
          <w:sz w:val="24"/>
          <w:szCs w:val="24"/>
        </w:rPr>
      </w:pPr>
      <w:r>
        <w:rPr>
          <w:rFonts w:hint="eastAsia" w:ascii="宋体" w:hAnsi="宋体" w:cs="宋体"/>
          <w:sz w:val="24"/>
          <w:szCs w:val="24"/>
        </w:rPr>
        <w:t xml:space="preserve">格式</w:t>
      </w:r>
      <w:r>
        <w:rPr>
          <w:rFonts w:hAnsi="宋体" w:cs="宋体"/>
          <w:sz w:val="24"/>
          <w:szCs w:val="24"/>
        </w:rPr>
        <w:t xml:space="preserve">6</w:t>
      </w:r>
      <w:r>
        <w:rPr>
          <w:rFonts w:hint="eastAsia" w:ascii="宋体" w:hAnsi="宋体" w:cs="宋体"/>
          <w:sz w:val="24"/>
          <w:szCs w:val="24"/>
        </w:rPr>
        <w:t xml:space="preserve">：</w:t>
      </w:r>
      <w:r/>
    </w:p>
    <w:p>
      <w:pPr>
        <w:jc w:val="center"/>
        <w:spacing w:line="360" w:lineRule="auto"/>
        <w:rPr>
          <w:rFonts w:ascii="宋体" w:hAnsi="宋体" w:cs="宋体"/>
          <w:b/>
          <w:bCs/>
          <w:sz w:val="24"/>
          <w:szCs w:val="24"/>
        </w:rPr>
      </w:pPr>
      <w:r>
        <w:rPr>
          <w:rFonts w:hint="eastAsia" w:ascii="宋体" w:hAnsi="宋体" w:cs="宋体"/>
          <w:b/>
          <w:sz w:val="24"/>
          <w:szCs w:val="24"/>
        </w:rPr>
        <w:t xml:space="preserve">投标人情况表</w:t>
      </w:r>
      <w:r/>
    </w:p>
    <w:tbl>
      <w:tblPr>
        <w:tblStyle w:val="800"/>
        <w:tblW w:w="963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331"/>
        <w:gridCol w:w="1709"/>
        <w:gridCol w:w="1461"/>
        <w:gridCol w:w="2056"/>
        <w:gridCol w:w="1082"/>
      </w:tblGrid>
      <w:tr>
        <w:trPr>
          <w:cantSplit/>
          <w:jc w:val="center"/>
          <w:trHeight w:val="57"/>
        </w:trPr>
        <w:tc>
          <w:tcPr>
            <w:tcW w:w="3331" w:type="dxa"/>
            <w:vAlign w:val="center"/>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法定代表人</w:t>
            </w:r>
            <w:r/>
          </w:p>
        </w:tc>
        <w:tc>
          <w:tcPr>
            <w:tcW w:w="1709" w:type="dxa"/>
            <w:textDirection w:val="lrTb"/>
            <w:noWrap w:val="false"/>
          </w:tcPr>
          <w:p>
            <w:pPr>
              <w:pStyle w:val="883"/>
              <w:ind w:firstLine="0"/>
              <w:spacing w:line="360" w:lineRule="auto"/>
              <w:rPr>
                <w:rFonts w:ascii="宋体" w:hAnsi="宋体" w:eastAsia="宋体" w:cs="宋体"/>
                <w:szCs w:val="24"/>
              </w:rPr>
            </w:pPr>
            <w:r>
              <w:rPr>
                <w:rFonts w:ascii="宋体" w:hAnsi="宋体" w:eastAsia="宋体" w:cs="宋体"/>
                <w:szCs w:val="24"/>
              </w:rPr>
            </w:r>
            <w:r/>
          </w:p>
        </w:tc>
        <w:tc>
          <w:tcPr>
            <w:tcW w:w="1461" w:type="dxa"/>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成立日期</w:t>
            </w:r>
            <w:r/>
          </w:p>
        </w:tc>
        <w:tc>
          <w:tcPr>
            <w:gridSpan w:val="2"/>
            <w:tcW w:w="3138" w:type="dxa"/>
            <w:textDirection w:val="lrTb"/>
            <w:noWrap w:val="false"/>
          </w:tcPr>
          <w:p>
            <w:pPr>
              <w:pStyle w:val="883"/>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Height w:val="57"/>
        </w:trPr>
        <w:tc>
          <w:tcPr>
            <w:tcW w:w="3331" w:type="dxa"/>
            <w:vAlign w:val="center"/>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企业地址</w:t>
            </w:r>
            <w:r/>
          </w:p>
        </w:tc>
        <w:tc>
          <w:tcPr>
            <w:tcW w:w="1709" w:type="dxa"/>
            <w:textDirection w:val="lrTb"/>
            <w:noWrap w:val="false"/>
          </w:tcPr>
          <w:p>
            <w:pPr>
              <w:pStyle w:val="883"/>
              <w:ind w:firstLine="0"/>
              <w:spacing w:line="360" w:lineRule="auto"/>
              <w:rPr>
                <w:rFonts w:ascii="宋体" w:hAnsi="宋体" w:eastAsia="宋体" w:cs="宋体"/>
                <w:szCs w:val="24"/>
              </w:rPr>
            </w:pPr>
            <w:r>
              <w:rPr>
                <w:rFonts w:ascii="宋体" w:hAnsi="宋体" w:eastAsia="宋体" w:cs="宋体"/>
                <w:szCs w:val="24"/>
              </w:rPr>
            </w:r>
            <w:r/>
          </w:p>
        </w:tc>
        <w:tc>
          <w:tcPr>
            <w:tcW w:w="1461" w:type="dxa"/>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注册资本</w:t>
            </w:r>
            <w:r/>
          </w:p>
        </w:tc>
        <w:tc>
          <w:tcPr>
            <w:gridSpan w:val="2"/>
            <w:tcW w:w="3138" w:type="dxa"/>
            <w:textDirection w:val="lrTb"/>
            <w:noWrap w:val="false"/>
          </w:tcPr>
          <w:p>
            <w:pPr>
              <w:pStyle w:val="883"/>
              <w:ind w:firstLine="2160"/>
              <w:spacing w:line="360" w:lineRule="auto"/>
              <w:rPr>
                <w:rFonts w:ascii="宋体" w:hAnsi="宋体" w:eastAsia="宋体" w:cs="宋体"/>
                <w:szCs w:val="24"/>
              </w:rPr>
            </w:pPr>
            <w:r>
              <w:rPr>
                <w:rFonts w:hint="eastAsia" w:ascii="宋体" w:hAnsi="宋体" w:eastAsia="宋体" w:cs="宋体"/>
                <w:szCs w:val="24"/>
              </w:rPr>
              <w:t xml:space="preserve">万元</w:t>
            </w:r>
            <w:r/>
          </w:p>
        </w:tc>
      </w:tr>
      <w:tr>
        <w:trPr>
          <w:cantSplit/>
          <w:jc w:val="center"/>
          <w:trHeight w:val="57"/>
        </w:trPr>
        <w:tc>
          <w:tcPr>
            <w:tcW w:w="3331" w:type="dxa"/>
            <w:vAlign w:val="center"/>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经营范围</w:t>
            </w:r>
            <w:r/>
          </w:p>
        </w:tc>
        <w:tc>
          <w:tcPr>
            <w:gridSpan w:val="4"/>
            <w:tcW w:w="6308" w:type="dxa"/>
            <w:textDirection w:val="lrTb"/>
            <w:noWrap w:val="false"/>
          </w:tcPr>
          <w:p>
            <w:pPr>
              <w:pStyle w:val="883"/>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Height w:val="57"/>
        </w:trPr>
        <w:tc>
          <w:tcPr>
            <w:tcW w:w="3331" w:type="dxa"/>
            <w:vAlign w:val="center"/>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职工人数</w:t>
            </w:r>
            <w:r/>
          </w:p>
        </w:tc>
        <w:tc>
          <w:tcPr>
            <w:tcW w:w="1709" w:type="dxa"/>
            <w:textDirection w:val="lrTb"/>
            <w:noWrap w:val="false"/>
          </w:tcPr>
          <w:p>
            <w:pPr>
              <w:pStyle w:val="883"/>
              <w:ind w:firstLine="0"/>
              <w:spacing w:line="360" w:lineRule="auto"/>
              <w:rPr>
                <w:rFonts w:ascii="宋体" w:hAnsi="宋体" w:eastAsia="宋体" w:cs="宋体"/>
                <w:szCs w:val="24"/>
              </w:rPr>
            </w:pPr>
            <w:r>
              <w:rPr>
                <w:rFonts w:ascii="宋体" w:hAnsi="宋体" w:eastAsia="宋体" w:cs="宋体"/>
                <w:szCs w:val="24"/>
              </w:rPr>
            </w:r>
            <w:r/>
          </w:p>
        </w:tc>
        <w:tc>
          <w:tcPr>
            <w:gridSpan w:val="2"/>
            <w:tcW w:w="3517" w:type="dxa"/>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其中：有中高级以上职称的人数</w:t>
            </w:r>
            <w:r/>
          </w:p>
        </w:tc>
        <w:tc>
          <w:tcPr>
            <w:tcW w:w="1082" w:type="dxa"/>
            <w:textDirection w:val="lrTb"/>
            <w:noWrap w:val="false"/>
          </w:tcPr>
          <w:p>
            <w:pPr>
              <w:pStyle w:val="883"/>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Height w:val="57"/>
        </w:trPr>
        <w:tc>
          <w:tcPr>
            <w:tcW w:w="3331" w:type="dxa"/>
            <w:vAlign w:val="center"/>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资产总计</w:t>
            </w:r>
            <w:r/>
          </w:p>
        </w:tc>
        <w:tc>
          <w:tcPr>
            <w:tcW w:w="1709" w:type="dxa"/>
            <w:vAlign w:val="center"/>
            <w:textDirection w:val="lrTb"/>
            <w:noWrap w:val="false"/>
          </w:tcPr>
          <w:p>
            <w:pPr>
              <w:pStyle w:val="883"/>
              <w:ind w:firstLine="0"/>
              <w:jc w:val="center"/>
              <w:spacing w:line="360" w:lineRule="auto"/>
              <w:rPr>
                <w:rFonts w:ascii="宋体" w:hAnsi="宋体" w:eastAsia="宋体" w:cs="宋体"/>
                <w:szCs w:val="24"/>
              </w:rPr>
            </w:pPr>
            <w:r>
              <w:rPr>
                <w:rFonts w:hint="eastAsia" w:ascii="宋体" w:hAnsi="宋体" w:eastAsia="宋体" w:cs="宋体"/>
                <w:szCs w:val="24"/>
              </w:rPr>
              <w:t xml:space="preserve">      万元</w:t>
            </w:r>
            <w:r/>
          </w:p>
        </w:tc>
        <w:tc>
          <w:tcPr>
            <w:tcW w:w="1461" w:type="dxa"/>
            <w:vAlign w:val="center"/>
            <w:textDirection w:val="lrTb"/>
            <w:noWrap w:val="false"/>
          </w:tcPr>
          <w:p>
            <w:pPr>
              <w:pStyle w:val="883"/>
              <w:ind w:firstLine="0"/>
              <w:jc w:val="both"/>
              <w:spacing w:line="360" w:lineRule="auto"/>
              <w:rPr>
                <w:rFonts w:ascii="宋体" w:hAnsi="宋体" w:eastAsia="宋体" w:cs="宋体"/>
                <w:szCs w:val="24"/>
              </w:rPr>
            </w:pPr>
            <w:r>
              <w:rPr>
                <w:rFonts w:hint="eastAsia" w:ascii="宋体" w:hAnsi="宋体" w:eastAsia="宋体" w:cs="宋体"/>
                <w:szCs w:val="24"/>
              </w:rPr>
              <w:t xml:space="preserve">净资产</w:t>
            </w:r>
            <w:r/>
          </w:p>
        </w:tc>
        <w:tc>
          <w:tcPr>
            <w:gridSpan w:val="2"/>
            <w:tcW w:w="3138" w:type="dxa"/>
            <w:vAlign w:val="center"/>
            <w:textDirection w:val="lrTb"/>
            <w:noWrap w:val="false"/>
          </w:tcPr>
          <w:p>
            <w:pPr>
              <w:pStyle w:val="883"/>
              <w:ind w:firstLine="0"/>
              <w:jc w:val="center"/>
              <w:spacing w:line="360" w:lineRule="auto"/>
              <w:rPr>
                <w:rFonts w:ascii="宋体" w:hAnsi="宋体" w:eastAsia="宋体" w:cs="宋体"/>
                <w:szCs w:val="24"/>
              </w:rPr>
            </w:pPr>
            <w:r>
              <w:rPr>
                <w:rFonts w:hint="eastAsia" w:ascii="宋体" w:hAnsi="宋体" w:eastAsia="宋体" w:cs="宋体"/>
                <w:szCs w:val="24"/>
              </w:rPr>
              <w:t xml:space="preserve">万元</w:t>
            </w:r>
            <w:r/>
          </w:p>
        </w:tc>
      </w:tr>
      <w:tr>
        <w:trPr>
          <w:cantSplit/>
          <w:jc w:val="center"/>
          <w:trHeight w:val="57"/>
        </w:trPr>
        <w:tc>
          <w:tcPr>
            <w:tcW w:w="3331" w:type="dxa"/>
            <w:vAlign w:val="center"/>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股东权益</w:t>
            </w:r>
            <w:r/>
          </w:p>
        </w:tc>
        <w:tc>
          <w:tcPr>
            <w:tcW w:w="1709" w:type="dxa"/>
            <w:vAlign w:val="center"/>
            <w:textDirection w:val="lrTb"/>
            <w:noWrap w:val="false"/>
          </w:tcPr>
          <w:p>
            <w:pPr>
              <w:pStyle w:val="883"/>
              <w:ind w:firstLine="0"/>
              <w:jc w:val="center"/>
              <w:spacing w:line="360" w:lineRule="auto"/>
              <w:rPr>
                <w:rFonts w:ascii="宋体" w:hAnsi="宋体" w:eastAsia="宋体" w:cs="宋体"/>
                <w:szCs w:val="24"/>
              </w:rPr>
            </w:pPr>
            <w:r>
              <w:rPr>
                <w:rFonts w:hint="eastAsia" w:ascii="宋体" w:hAnsi="宋体" w:eastAsia="宋体" w:cs="宋体"/>
                <w:szCs w:val="24"/>
              </w:rPr>
              <w:t xml:space="preserve">     万元</w:t>
            </w:r>
            <w:r/>
          </w:p>
        </w:tc>
        <w:tc>
          <w:tcPr>
            <w:tcW w:w="1461" w:type="dxa"/>
            <w:vAlign w:val="center"/>
            <w:textDirection w:val="lrTb"/>
            <w:noWrap w:val="false"/>
          </w:tcPr>
          <w:p>
            <w:pPr>
              <w:pStyle w:val="883"/>
              <w:ind w:firstLine="0"/>
              <w:jc w:val="both"/>
              <w:spacing w:line="360" w:lineRule="auto"/>
              <w:rPr>
                <w:rFonts w:ascii="宋体" w:hAnsi="宋体" w:eastAsia="宋体" w:cs="宋体"/>
                <w:szCs w:val="24"/>
              </w:rPr>
            </w:pPr>
            <w:r>
              <w:rPr>
                <w:rFonts w:hint="eastAsia" w:ascii="宋体" w:hAnsi="宋体" w:eastAsia="宋体" w:cs="宋体"/>
                <w:szCs w:val="24"/>
              </w:rPr>
              <w:t xml:space="preserve">销售收入</w:t>
            </w:r>
            <w:r/>
          </w:p>
        </w:tc>
        <w:tc>
          <w:tcPr>
            <w:gridSpan w:val="2"/>
            <w:tcW w:w="3138" w:type="dxa"/>
            <w:vAlign w:val="center"/>
            <w:textDirection w:val="lrTb"/>
            <w:noWrap w:val="false"/>
          </w:tcPr>
          <w:p>
            <w:pPr>
              <w:pStyle w:val="883"/>
              <w:ind w:firstLine="0"/>
              <w:jc w:val="center"/>
              <w:spacing w:line="360" w:lineRule="auto"/>
              <w:rPr>
                <w:rFonts w:ascii="宋体" w:hAnsi="宋体" w:eastAsia="宋体" w:cs="宋体"/>
                <w:szCs w:val="24"/>
              </w:rPr>
            </w:pPr>
            <w:r>
              <w:rPr>
                <w:rFonts w:hint="eastAsia" w:ascii="宋体" w:hAnsi="宋体" w:eastAsia="宋体" w:cs="宋体"/>
                <w:szCs w:val="24"/>
              </w:rPr>
              <w:t xml:space="preserve">年          万元</w:t>
            </w:r>
            <w:r/>
          </w:p>
        </w:tc>
      </w:tr>
      <w:tr>
        <w:trPr>
          <w:cantSplit/>
          <w:jc w:val="center"/>
          <w:trHeight w:val="57"/>
        </w:trPr>
        <w:tc>
          <w:tcPr>
            <w:tcW w:w="3331" w:type="dxa"/>
            <w:vAlign w:val="center"/>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实现利润</w:t>
            </w:r>
            <w:r/>
          </w:p>
        </w:tc>
        <w:tc>
          <w:tcPr>
            <w:tcW w:w="1709" w:type="dxa"/>
            <w:textDirection w:val="lrTb"/>
            <w:noWrap w:val="false"/>
          </w:tcPr>
          <w:p>
            <w:pPr>
              <w:pStyle w:val="883"/>
              <w:spacing w:line="360" w:lineRule="auto"/>
              <w:rPr>
                <w:rFonts w:ascii="宋体" w:hAnsi="宋体" w:eastAsia="宋体" w:cs="宋体"/>
                <w:szCs w:val="24"/>
              </w:rPr>
            </w:pPr>
            <w:r>
              <w:rPr>
                <w:rFonts w:hint="eastAsia" w:ascii="宋体" w:hAnsi="宋体" w:eastAsia="宋体" w:cs="宋体"/>
                <w:szCs w:val="24"/>
              </w:rPr>
              <w:t xml:space="preserve">年  万元</w:t>
            </w:r>
            <w:r/>
          </w:p>
        </w:tc>
        <w:tc>
          <w:tcPr>
            <w:tcW w:w="1461" w:type="dxa"/>
            <w:textDirection w:val="lrTb"/>
            <w:noWrap w:val="false"/>
          </w:tcPr>
          <w:p>
            <w:pPr>
              <w:pStyle w:val="883"/>
              <w:ind w:firstLine="0"/>
              <w:spacing w:line="360" w:lineRule="auto"/>
              <w:rPr>
                <w:rFonts w:ascii="宋体" w:hAnsi="宋体" w:eastAsia="宋体" w:cs="宋体"/>
                <w:szCs w:val="24"/>
              </w:rPr>
            </w:pPr>
            <w:r>
              <w:rPr>
                <w:rFonts w:ascii="宋体" w:hAnsi="宋体" w:eastAsia="宋体" w:cs="宋体"/>
                <w:szCs w:val="24"/>
              </w:rPr>
            </w:r>
            <w:r/>
          </w:p>
        </w:tc>
        <w:tc>
          <w:tcPr>
            <w:gridSpan w:val="2"/>
            <w:tcW w:w="3138" w:type="dxa"/>
            <w:textDirection w:val="lrTb"/>
            <w:noWrap w:val="false"/>
          </w:tcPr>
          <w:p>
            <w:pPr>
              <w:pStyle w:val="883"/>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Height w:val="57"/>
        </w:trPr>
        <w:tc>
          <w:tcPr>
            <w:tcW w:w="3331" w:type="dxa"/>
            <w:vAlign w:val="center"/>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营业面积（含厂房面积）</w:t>
            </w:r>
            <w:r/>
          </w:p>
        </w:tc>
        <w:tc>
          <w:tcPr>
            <w:tcW w:w="1709" w:type="dxa"/>
            <w:vAlign w:val="center"/>
            <w:textDirection w:val="lrTb"/>
            <w:noWrap w:val="false"/>
          </w:tcPr>
          <w:p>
            <w:pPr>
              <w:pStyle w:val="883"/>
              <w:ind w:firstLine="0"/>
              <w:jc w:val="both"/>
              <w:spacing w:line="360" w:lineRule="auto"/>
              <w:rPr>
                <w:rFonts w:ascii="宋体" w:hAnsi="宋体" w:eastAsia="宋体" w:cs="宋体"/>
                <w:szCs w:val="24"/>
              </w:rPr>
            </w:pPr>
            <w:r>
              <w:rPr>
                <w:rFonts w:hint="eastAsia" w:ascii="宋体" w:hAnsi="宋体" w:eastAsia="宋体" w:cs="宋体"/>
                <w:szCs w:val="24"/>
              </w:rPr>
              <w:t xml:space="preserve">      平方米</w:t>
            </w:r>
            <w:r/>
          </w:p>
        </w:tc>
        <w:tc>
          <w:tcPr>
            <w:tcW w:w="1461" w:type="dxa"/>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其中：</w:t>
            </w:r>
            <w:r/>
          </w:p>
        </w:tc>
        <w:tc>
          <w:tcPr>
            <w:gridSpan w:val="2"/>
            <w:tcW w:w="3138" w:type="dxa"/>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自有面积         平方米</w:t>
            </w:r>
            <w:r/>
          </w:p>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承租面积         平方米</w:t>
            </w:r>
            <w:r/>
          </w:p>
        </w:tc>
      </w:tr>
      <w:tr>
        <w:trPr>
          <w:cantSplit/>
          <w:jc w:val="center"/>
          <w:trHeight w:val="57"/>
        </w:trPr>
        <w:tc>
          <w:tcPr>
            <w:tcW w:w="3331" w:type="dxa"/>
            <w:vAlign w:val="center"/>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单位简历及内设机构情况</w:t>
            </w:r>
            <w:r/>
          </w:p>
        </w:tc>
        <w:tc>
          <w:tcPr>
            <w:gridSpan w:val="4"/>
            <w:tcW w:w="6308" w:type="dxa"/>
            <w:textDirection w:val="lrTb"/>
            <w:noWrap w:val="false"/>
          </w:tcPr>
          <w:p>
            <w:pPr>
              <w:pStyle w:val="883"/>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Height w:val="57"/>
        </w:trPr>
        <w:tc>
          <w:tcPr>
            <w:tcW w:w="3331" w:type="dxa"/>
            <w:vAlign w:val="center"/>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单位优势及特长</w:t>
            </w:r>
            <w:r/>
          </w:p>
        </w:tc>
        <w:tc>
          <w:tcPr>
            <w:gridSpan w:val="4"/>
            <w:tcW w:w="6308" w:type="dxa"/>
            <w:textDirection w:val="lrTb"/>
            <w:noWrap w:val="false"/>
          </w:tcPr>
          <w:p>
            <w:pPr>
              <w:pStyle w:val="883"/>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Height w:val="57"/>
        </w:trPr>
        <w:tc>
          <w:tcPr>
            <w:tcW w:w="3331" w:type="dxa"/>
            <w:vAlign w:val="center"/>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近三年来完成或正在履行的重大合同情况</w:t>
            </w:r>
            <w:r/>
          </w:p>
        </w:tc>
        <w:tc>
          <w:tcPr>
            <w:gridSpan w:val="4"/>
            <w:tcW w:w="6308" w:type="dxa"/>
            <w:textDirection w:val="lrTb"/>
            <w:noWrap w:val="false"/>
          </w:tcPr>
          <w:p>
            <w:pPr>
              <w:pStyle w:val="883"/>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Height w:val="57"/>
        </w:trPr>
        <w:tc>
          <w:tcPr>
            <w:tcW w:w="3331" w:type="dxa"/>
            <w:vAlign w:val="center"/>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最近2年内在经营过程中受到何种奖励或处分</w:t>
            </w:r>
            <w:r/>
          </w:p>
        </w:tc>
        <w:tc>
          <w:tcPr>
            <w:gridSpan w:val="4"/>
            <w:tcW w:w="6308" w:type="dxa"/>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（包括财政、工商、税务、物价、技监部门稽查情况和结果）</w:t>
            </w:r>
            <w:r/>
          </w:p>
        </w:tc>
      </w:tr>
      <w:tr>
        <w:trPr>
          <w:cantSplit/>
          <w:jc w:val="center"/>
          <w:trHeight w:val="57"/>
        </w:trPr>
        <w:tc>
          <w:tcPr>
            <w:tcW w:w="3331" w:type="dxa"/>
            <w:vAlign w:val="center"/>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最近3年内有无因售假、售劣或是其他原因被消费者投诉或起诉的情况及说明</w:t>
            </w:r>
            <w:r/>
          </w:p>
        </w:tc>
        <w:tc>
          <w:tcPr>
            <w:gridSpan w:val="4"/>
            <w:tcW w:w="6308" w:type="dxa"/>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（包括解决方式和结果）</w:t>
            </w:r>
            <w:r/>
          </w:p>
        </w:tc>
      </w:tr>
      <w:tr>
        <w:trPr>
          <w:cantSplit/>
          <w:jc w:val="center"/>
          <w:trHeight w:val="57"/>
        </w:trPr>
        <w:tc>
          <w:tcPr>
            <w:tcW w:w="3331" w:type="dxa"/>
            <w:vAlign w:val="center"/>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最近3年内主要负责人有无因经济犯罪被司法机关追究的情况及说明</w:t>
            </w:r>
            <w:r/>
          </w:p>
        </w:tc>
        <w:tc>
          <w:tcPr>
            <w:gridSpan w:val="4"/>
            <w:tcW w:w="6308" w:type="dxa"/>
            <w:textDirection w:val="lrTb"/>
            <w:noWrap w:val="false"/>
          </w:tcPr>
          <w:p>
            <w:pPr>
              <w:pStyle w:val="883"/>
              <w:ind w:firstLine="0"/>
              <w:spacing w:line="360" w:lineRule="auto"/>
              <w:rPr>
                <w:rFonts w:ascii="宋体" w:hAnsi="宋体" w:eastAsia="宋体" w:cs="宋体"/>
                <w:szCs w:val="24"/>
              </w:rPr>
            </w:pPr>
            <w:r>
              <w:rPr>
                <w:rFonts w:ascii="宋体" w:hAnsi="宋体" w:eastAsia="宋体" w:cs="宋体"/>
                <w:szCs w:val="24"/>
              </w:rPr>
            </w:r>
            <w:r/>
          </w:p>
        </w:tc>
      </w:tr>
      <w:tr>
        <w:trPr>
          <w:cantSplit/>
          <w:jc w:val="center"/>
          <w:trHeight w:val="580"/>
        </w:trPr>
        <w:tc>
          <w:tcPr>
            <w:tcW w:w="3331" w:type="dxa"/>
            <w:vAlign w:val="center"/>
            <w:textDirection w:val="lrTb"/>
            <w:noWrap w:val="false"/>
          </w:tcPr>
          <w:p>
            <w:pPr>
              <w:pStyle w:val="883"/>
              <w:ind w:firstLine="0"/>
              <w:spacing w:line="360" w:lineRule="auto"/>
              <w:rPr>
                <w:rFonts w:ascii="宋体" w:hAnsi="宋体" w:eastAsia="宋体" w:cs="宋体"/>
                <w:szCs w:val="24"/>
              </w:rPr>
            </w:pPr>
            <w:r>
              <w:rPr>
                <w:rFonts w:hint="eastAsia" w:ascii="宋体" w:hAnsi="宋体" w:eastAsia="宋体" w:cs="宋体"/>
                <w:szCs w:val="24"/>
              </w:rPr>
              <w:t xml:space="preserve">其他需要说明的情况</w:t>
            </w:r>
            <w:r/>
          </w:p>
        </w:tc>
        <w:tc>
          <w:tcPr>
            <w:gridSpan w:val="4"/>
            <w:tcW w:w="6308" w:type="dxa"/>
            <w:textDirection w:val="lrTb"/>
            <w:noWrap w:val="false"/>
          </w:tcPr>
          <w:p>
            <w:pPr>
              <w:pStyle w:val="883"/>
              <w:ind w:firstLine="0"/>
              <w:spacing w:line="360" w:lineRule="auto"/>
              <w:rPr>
                <w:rFonts w:ascii="宋体" w:hAnsi="宋体" w:eastAsia="宋体" w:cs="宋体"/>
                <w:szCs w:val="24"/>
              </w:rPr>
            </w:pPr>
            <w:r>
              <w:rPr>
                <w:rFonts w:ascii="宋体" w:hAnsi="宋体" w:eastAsia="宋体" w:cs="宋体"/>
                <w:szCs w:val="24"/>
              </w:rPr>
            </w:r>
            <w:r/>
          </w:p>
        </w:tc>
      </w:tr>
    </w:tbl>
    <w:p>
      <w:pPr>
        <w:spacing w:line="360" w:lineRule="auto"/>
        <w:rPr>
          <w:rFonts w:ascii="宋体" w:hAnsi="宋体" w:cs="宋体"/>
          <w:bCs/>
          <w:sz w:val="24"/>
          <w:szCs w:val="24"/>
        </w:rPr>
      </w:pPr>
      <w:r>
        <w:rPr>
          <w:rFonts w:hint="eastAsia" w:ascii="宋体" w:hAnsi="宋体" w:cs="宋体"/>
          <w:bCs/>
          <w:sz w:val="24"/>
          <w:szCs w:val="24"/>
        </w:rPr>
        <w:t xml:space="preserve">投标人：（盖章）</w:t>
      </w:r>
      <w:r/>
    </w:p>
    <w:p>
      <w:pPr>
        <w:spacing w:line="360" w:lineRule="auto"/>
        <w:rPr>
          <w:rFonts w:ascii="宋体" w:hAnsi="宋体" w:cs="宋体"/>
          <w:bCs/>
          <w:sz w:val="24"/>
          <w:szCs w:val="24"/>
        </w:rPr>
      </w:pPr>
      <w:r>
        <w:rPr>
          <w:rFonts w:hint="eastAsia" w:ascii="宋体" w:hAnsi="宋体" w:cs="宋体"/>
          <w:bCs/>
          <w:sz w:val="24"/>
          <w:szCs w:val="24"/>
        </w:rPr>
        <w:t xml:space="preserve">法定代表人或代理人：（签字或盖章）</w:t>
      </w:r>
      <w:r/>
    </w:p>
    <w:p>
      <w:pPr>
        <w:pStyle w:val="883"/>
        <w:ind w:firstLine="0"/>
        <w:jc w:val="both"/>
        <w:spacing w:line="360" w:lineRule="auto"/>
        <w:rPr>
          <w:rFonts w:cs="宋体" w:asciiTheme="minorEastAsia" w:hAnsiTheme="minorEastAsia" w:eastAsiaTheme="minorEastAsia"/>
          <w:szCs w:val="24"/>
        </w:rPr>
      </w:pPr>
      <w:r>
        <w:rPr>
          <w:rFonts w:hint="eastAsia" w:cs="宋体" w:asciiTheme="minorEastAsia" w:hAnsiTheme="minorEastAsia" w:eastAsiaTheme="minorEastAsia"/>
          <w:bCs/>
          <w:szCs w:val="24"/>
        </w:rPr>
        <w:t xml:space="preserve">日期：      年    月    日</w:t>
      </w:r>
      <w:r/>
    </w:p>
    <w:p>
      <w:pPr>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b/>
          <w:bCs/>
          <w:sz w:val="24"/>
          <w:szCs w:val="24"/>
        </w:rPr>
      </w:pPr>
      <w:r>
        <w:rPr>
          <w:rFonts w:hint="eastAsia" w:ascii="宋体" w:hAnsi="宋体" w:cs="宋体"/>
          <w:b/>
          <w:bCs/>
          <w:sz w:val="24"/>
          <w:szCs w:val="24"/>
        </w:rPr>
        <w:t xml:space="preserve">格式</w:t>
      </w:r>
      <w:r>
        <w:rPr>
          <w:rFonts w:ascii="宋体" w:hAnsi="宋体" w:cs="宋体"/>
          <w:b/>
          <w:bCs/>
          <w:sz w:val="24"/>
          <w:szCs w:val="24"/>
        </w:rPr>
        <w:t xml:space="preserve">7</w:t>
      </w:r>
      <w:r>
        <w:rPr>
          <w:rFonts w:hint="eastAsia" w:ascii="宋体" w:hAnsi="宋体" w:cs="宋体"/>
          <w:b/>
          <w:bCs/>
          <w:sz w:val="24"/>
          <w:szCs w:val="24"/>
        </w:rPr>
        <w:t xml:space="preserve">：</w:t>
      </w:r>
      <w:r>
        <w:rPr>
          <w:rFonts w:ascii="宋体" w:hAnsi="宋体" w:cs="宋体"/>
          <w:b/>
          <w:bCs/>
          <w:sz w:val="24"/>
          <w:szCs w:val="24"/>
        </w:rPr>
        <w:t xml:space="preserve"> </w:t>
      </w:r>
      <w:r/>
    </w:p>
    <w:p>
      <w:pPr>
        <w:jc w:val="center"/>
        <w:spacing w:line="360" w:lineRule="auto"/>
        <w:rPr>
          <w:rFonts w:ascii="宋体" w:hAnsi="宋体" w:cs="宋体"/>
          <w:sz w:val="24"/>
          <w:szCs w:val="24"/>
        </w:rPr>
      </w:pPr>
      <w:r>
        <w:rPr>
          <w:rFonts w:hint="eastAsia" w:ascii="宋体" w:hAnsi="宋体" w:cs="宋体"/>
          <w:b/>
          <w:bCs/>
          <w:sz w:val="24"/>
          <w:szCs w:val="24"/>
        </w:rPr>
        <w:t xml:space="preserve">安全责任承诺书</w:t>
      </w:r>
      <w:r/>
    </w:p>
    <w:p>
      <w:pPr>
        <w:ind w:firstLine="425"/>
        <w:spacing w:line="360" w:lineRule="auto"/>
        <w:rPr>
          <w:rFonts w:ascii="宋体" w:hAnsi="宋体" w:cs="宋体"/>
          <w:sz w:val="24"/>
          <w:szCs w:val="24"/>
        </w:rPr>
      </w:pPr>
      <w:r>
        <w:rPr>
          <w:rFonts w:hint="eastAsia" w:ascii="宋体" w:hAnsi="宋体" w:cs="宋体"/>
          <w:sz w:val="24"/>
          <w:szCs w:val="24"/>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u w:val="single"/>
        </w:rPr>
      </w:pPr>
      <w:r>
        <w:rPr>
          <w:rFonts w:hint="eastAsia" w:ascii="宋体" w:hAnsi="宋体" w:cs="宋体"/>
          <w:sz w:val="24"/>
          <w:szCs w:val="24"/>
        </w:rPr>
        <w:t xml:space="preserve">投标单位（盖公章）：</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法定代表人或委托代理人（签字或盖章）：</w:t>
      </w:r>
      <w:r>
        <w:rPr>
          <w:rFonts w:hint="eastAsia" w:ascii="宋体" w:hAnsi="宋体" w:cs="宋体"/>
          <w:sz w:val="24"/>
          <w:szCs w:val="24"/>
          <w:u w:val="single"/>
        </w:rPr>
        <w:t xml:space="preserve">                           </w:t>
      </w:r>
      <w:r/>
    </w:p>
    <w:p>
      <w:pPr>
        <w:spacing w:line="360" w:lineRule="auto"/>
        <w:rPr>
          <w:rFonts w:ascii="宋体" w:hAnsi="宋体" w:cs="宋体"/>
          <w:b/>
          <w:bCs/>
          <w:sz w:val="24"/>
          <w:szCs w:val="24"/>
        </w:rPr>
        <w:outlineLvl w:val="0"/>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20"/>
        <w:jc w:val="left"/>
        <w:spacing w:line="360" w:lineRule="auto"/>
        <w:rPr>
          <w:rFonts w:ascii="宋体" w:hAnsi="宋体" w:cs="宋体"/>
          <w:b/>
          <w:bCs/>
          <w:sz w:val="24"/>
          <w:szCs w:val="24"/>
        </w:rPr>
        <w:outlineLvl w:val="1"/>
      </w:pPr>
      <w:r>
        <w:rPr>
          <w:rFonts w:ascii="宋体" w:hAnsi="宋体" w:cs="宋体"/>
          <w:b/>
          <w:bCs/>
          <w:sz w:val="24"/>
          <w:szCs w:val="24"/>
        </w:rPr>
      </w:r>
      <w:r/>
    </w:p>
    <w:p>
      <w:pPr>
        <w:jc w:val="left"/>
        <w:spacing w:line="360" w:lineRule="auto"/>
        <w:rPr>
          <w:rFonts w:ascii="宋体" w:hAnsi="宋体" w:cs="宋体"/>
          <w:b/>
          <w:bCs/>
          <w:sz w:val="24"/>
          <w:szCs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szCs w:val="24"/>
        </w:rPr>
      </w:r>
      <w:r/>
    </w:p>
    <w:p>
      <w:pPr>
        <w:spacing w:line="360" w:lineRule="auto"/>
        <w:rPr>
          <w:rFonts w:ascii="宋体" w:hAnsi="宋体" w:cs="宋体"/>
          <w:sz w:val="22"/>
          <w:szCs w:val="22"/>
        </w:rPr>
      </w:pPr>
      <w:r>
        <w:rPr>
          <w:rFonts w:hint="eastAsia" w:ascii="宋体" w:hAnsi="宋体" w:cs="宋体"/>
          <w:b/>
          <w:bCs/>
          <w:sz w:val="22"/>
          <w:szCs w:val="22"/>
        </w:rPr>
        <w:t xml:space="preserve">格式</w:t>
      </w:r>
      <w:r>
        <w:rPr>
          <w:rFonts w:ascii="宋体" w:hAnsi="宋体" w:cs="宋体"/>
          <w:b/>
          <w:bCs/>
          <w:sz w:val="22"/>
          <w:szCs w:val="22"/>
        </w:rPr>
        <w:t xml:space="preserve">8</w:t>
      </w:r>
      <w:r>
        <w:rPr>
          <w:rFonts w:hint="eastAsia" w:ascii="宋体" w:hAnsi="宋体" w:cs="宋体"/>
          <w:b/>
          <w:bCs/>
          <w:sz w:val="22"/>
          <w:szCs w:val="22"/>
        </w:rPr>
        <w:t xml:space="preserve">：</w:t>
      </w:r>
      <w:r>
        <w:rPr>
          <w:rFonts w:ascii="宋体" w:hAnsi="宋体" w:cs="宋体"/>
          <w:sz w:val="22"/>
          <w:szCs w:val="22"/>
        </w:rPr>
        <w:t xml:space="preserve"> </w:t>
      </w:r>
      <w:r/>
    </w:p>
    <w:p>
      <w:pPr>
        <w:ind w:firstLine="420"/>
        <w:jc w:val="center"/>
        <w:spacing w:line="360" w:lineRule="auto"/>
        <w:widowControl/>
        <w:rPr>
          <w:rFonts w:ascii="宋体" w:hAnsi="宋体" w:cs="宋体"/>
          <w:sz w:val="24"/>
          <w:szCs w:val="24"/>
        </w:rPr>
      </w:pPr>
      <w:r>
        <w:rPr>
          <w:rFonts w:hint="eastAsia" w:ascii="宋体" w:hAnsi="宋体" w:cs="宋体"/>
          <w:b/>
          <w:sz w:val="24"/>
          <w:szCs w:val="24"/>
        </w:rPr>
        <w:t xml:space="preserve">企业类似业绩一览表</w:t>
      </w:r>
      <w:r/>
    </w:p>
    <w:tbl>
      <w:tblPr>
        <w:tblStyle w:val="8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序号</w:t>
            </w:r>
            <w:r/>
          </w:p>
        </w:tc>
        <w:tc>
          <w:tcPr>
            <w:tcW w:w="222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合同名称</w:t>
            </w:r>
            <w:r/>
          </w:p>
        </w:tc>
        <w:tc>
          <w:tcPr>
            <w:tcW w:w="123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合同金额</w:t>
            </w:r>
            <w:r/>
          </w:p>
        </w:tc>
        <w:tc>
          <w:tcPr>
            <w:tcW w:w="15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工程类型</w:t>
            </w:r>
            <w:r/>
          </w:p>
        </w:tc>
        <w:tc>
          <w:tcPr>
            <w:tcW w:w="124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竣工日期</w:t>
            </w:r>
            <w:r/>
          </w:p>
        </w:tc>
        <w:tc>
          <w:tcPr>
            <w:tcW w:w="12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备注</w:t>
            </w:r>
            <w:r/>
          </w:p>
        </w:tc>
      </w:tr>
      <w:tr>
        <w:trPr>
          <w:jc w:val="center"/>
          <w:trHeight w:val="465"/>
        </w:trPr>
        <w:tc>
          <w:tcPr>
            <w:tcW w:w="155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W w:w="222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237"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502"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24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24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465"/>
        </w:trPr>
        <w:tc>
          <w:tcPr>
            <w:tcW w:w="155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tcW w:w="222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237"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502"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24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24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465"/>
        </w:trPr>
        <w:tc>
          <w:tcPr>
            <w:tcW w:w="155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tcW w:w="222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237"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502"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24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24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465"/>
        </w:trPr>
        <w:tc>
          <w:tcPr>
            <w:tcW w:w="155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w:t>
            </w:r>
            <w:r/>
          </w:p>
        </w:tc>
        <w:tc>
          <w:tcPr>
            <w:tcW w:w="2223"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237"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502"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241"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W w:w="124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r>
    </w:tbl>
    <w:p>
      <w:pPr>
        <w:ind w:firstLine="240"/>
        <w:jc w:val="left"/>
        <w:spacing w:line="360" w:lineRule="auto"/>
        <w:rPr>
          <w:rFonts w:ascii="宋体" w:hAnsi="宋体" w:cs="宋体"/>
          <w:sz w:val="24"/>
          <w:szCs w:val="24"/>
        </w:rPr>
      </w:pPr>
      <w:r>
        <w:rPr>
          <w:rFonts w:hint="eastAsia" w:ascii="宋体" w:hAnsi="宋体" w:cs="宋体"/>
          <w:sz w:val="24"/>
          <w:szCs w:val="24"/>
        </w:rPr>
        <w:t xml:space="preserve">本表后附采购文件中评审方法及评分标准中要求提供的其他证明材料。</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投标单位：（公章）</w:t>
      </w:r>
      <w:r/>
    </w:p>
    <w:p>
      <w:pPr>
        <w:ind w:firstLine="240"/>
        <w:jc w:val="left"/>
        <w:spacing w:line="360" w:lineRule="auto"/>
        <w:rPr>
          <w:rFonts w:ascii="宋体" w:hAnsi="宋体" w:cs="宋体"/>
          <w:sz w:val="24"/>
          <w:szCs w:val="24"/>
        </w:rPr>
      </w:pPr>
      <w:r>
        <w:rPr>
          <w:rFonts w:hint="eastAsia" w:ascii="宋体" w:hAnsi="宋体" w:cs="宋体"/>
          <w:sz w:val="24"/>
          <w:szCs w:val="24"/>
        </w:rPr>
        <w:t xml:space="preserve">法定代表人或委托代理人：（签字或盖章）</w:t>
      </w:r>
      <w:r/>
    </w:p>
    <w:p>
      <w:pPr>
        <w:ind w:firstLine="240"/>
        <w:spacing w:line="360" w:lineRule="auto"/>
        <w:rPr>
          <w:rFonts w:ascii="宋体" w:hAnsi="宋体" w:cs="宋体"/>
          <w:b/>
          <w:sz w:val="24"/>
          <w:szCs w:val="24"/>
        </w:rPr>
      </w:pPr>
      <w:r>
        <w:rPr>
          <w:rFonts w:hint="eastAsia" w:ascii="宋体" w:hAnsi="宋体" w:cs="宋体"/>
          <w:sz w:val="24"/>
          <w:szCs w:val="24"/>
        </w:rPr>
        <w:t xml:space="preserve">日期：      年    月    日</w:t>
      </w:r>
      <w:r/>
    </w:p>
    <w:p>
      <w:pPr>
        <w:spacing w:line="360" w:lineRule="auto"/>
        <w:rPr>
          <w:rFonts w:ascii="宋体" w:hAnsi="宋体" w:cs="宋体"/>
          <w:b/>
          <w:bCs/>
          <w:spacing w:val="20"/>
          <w:sz w:val="24"/>
          <w:szCs w:val="24"/>
        </w:rPr>
      </w:pPr>
      <w:r>
        <w:rPr>
          <w:rFonts w:ascii="宋体" w:hAnsi="宋体" w:cs="宋体"/>
          <w:b/>
          <w:bCs/>
          <w:spacing w:val="20"/>
          <w:sz w:val="24"/>
          <w:szCs w:val="24"/>
        </w:rPr>
      </w:r>
      <w:r/>
    </w:p>
    <w:p>
      <w:pPr>
        <w:spacing w:line="360" w:lineRule="auto"/>
        <w:rPr>
          <w:rFonts w:ascii="宋体" w:hAnsi="宋体" w:cs="宋体"/>
          <w:b/>
          <w:bCs/>
          <w:spacing w:val="20"/>
          <w:sz w:val="24"/>
          <w:szCs w:val="24"/>
        </w:rPr>
      </w:pPr>
      <w:r>
        <w:rPr>
          <w:rFonts w:ascii="宋体" w:hAnsi="宋体" w:cs="宋体"/>
          <w:b/>
          <w:bCs/>
          <w:spacing w:val="20"/>
          <w:sz w:val="24"/>
          <w:szCs w:val="24"/>
        </w:rPr>
      </w:r>
      <w:r/>
    </w:p>
    <w:p>
      <w:pPr>
        <w:spacing w:line="360" w:lineRule="auto"/>
        <w:rPr>
          <w:rFonts w:ascii="宋体" w:hAnsi="宋体" w:cs="宋体"/>
          <w:b/>
          <w:bCs/>
          <w:spacing w:val="20"/>
          <w:sz w:val="24"/>
          <w:szCs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
          <w:bCs/>
          <w:spacing w:val="20"/>
          <w:sz w:val="24"/>
          <w:szCs w:val="24"/>
        </w:rPr>
      </w:r>
      <w:r/>
    </w:p>
    <w:p>
      <w:pPr>
        <w:pStyle w:val="1261"/>
        <w:rPr>
          <w:b/>
          <w:bCs/>
          <w:sz w:val="22"/>
          <w:szCs w:val="22"/>
        </w:rPr>
      </w:pPr>
      <w:r>
        <w:rPr>
          <w:rFonts w:hint="eastAsia"/>
          <w:b/>
          <w:bCs/>
          <w:sz w:val="22"/>
          <w:szCs w:val="22"/>
        </w:rPr>
        <w:t xml:space="preserve">格式</w:t>
      </w:r>
      <w:r>
        <w:rPr>
          <w:b/>
          <w:bCs/>
          <w:sz w:val="22"/>
          <w:szCs w:val="22"/>
        </w:rPr>
        <w:t xml:space="preserve">9</w:t>
      </w:r>
      <w:r>
        <w:rPr>
          <w:rFonts w:hint="eastAsia"/>
          <w:b/>
          <w:bCs/>
          <w:sz w:val="22"/>
          <w:szCs w:val="22"/>
        </w:rPr>
        <w:t xml:space="preserve">：</w:t>
      </w:r>
      <w:r>
        <w:rPr>
          <w:b/>
          <w:bCs/>
          <w:sz w:val="22"/>
          <w:szCs w:val="22"/>
        </w:rPr>
        <w:t xml:space="preserve"> </w:t>
      </w:r>
      <w:r/>
    </w:p>
    <w:p>
      <w:pPr>
        <w:rPr>
          <w:rFonts w:cs="宋体"/>
          <w:b/>
          <w:bCs/>
          <w:sz w:val="22"/>
          <w:szCs w:val="22"/>
        </w:rPr>
      </w:pPr>
      <w:r>
        <w:rPr>
          <w:rFonts w:cs="宋体"/>
          <w:b/>
          <w:bCs/>
          <w:sz w:val="22"/>
          <w:szCs w:val="22"/>
        </w:rPr>
      </w:r>
      <w:r/>
    </w:p>
    <w:p>
      <w:pPr>
        <w:jc w:val="center"/>
        <w:rPr>
          <w:sz w:val="28"/>
        </w:rPr>
      </w:pPr>
      <w:r>
        <w:rPr>
          <w:rFonts w:hint="eastAsia" w:ascii="宋体" w:hAnsi="宋体" w:cs="仿宋_GB2312"/>
          <w:b/>
          <w:bCs/>
          <w:sz w:val="24"/>
        </w:rPr>
        <w:t xml:space="preserve">项目经理无在建工程承诺书</w:t>
      </w:r>
      <w:r/>
    </w:p>
    <w:p>
      <w:pPr>
        <w:jc w:val="center"/>
        <w:rPr>
          <w:sz w:val="28"/>
        </w:rPr>
      </w:pPr>
      <w:r>
        <w:rPr>
          <w:sz w:val="28"/>
        </w:rPr>
      </w:r>
      <w:r/>
    </w:p>
    <w:p>
      <w:pPr>
        <w:jc w:val="left"/>
        <w:spacing w:line="360" w:lineRule="auto"/>
        <w:rPr>
          <w:sz w:val="24"/>
          <w:u w:val="single"/>
        </w:rPr>
      </w:pPr>
      <w:r>
        <w:rPr>
          <w:rFonts w:hint="eastAsia"/>
          <w:sz w:val="24"/>
        </w:rPr>
        <w:t xml:space="preserve">招标人：</w:t>
      </w:r>
      <w:r>
        <w:rPr>
          <w:rFonts w:hint="eastAsia"/>
          <w:sz w:val="24"/>
          <w:u w:val="single"/>
        </w:rPr>
        <w:t xml:space="preserve">                    </w:t>
      </w:r>
      <w:r>
        <w:rPr>
          <w:rFonts w:hint="eastAsia"/>
          <w:sz w:val="24"/>
        </w:rPr>
        <w:t xml:space="preserve">。</w:t>
      </w:r>
      <w:r/>
    </w:p>
    <w:p>
      <w:pPr>
        <w:ind w:firstLine="480"/>
        <w:spacing w:line="360" w:lineRule="auto"/>
        <w:rPr>
          <w:sz w:val="24"/>
        </w:rPr>
      </w:pPr>
      <w:r>
        <w:rPr>
          <w:rFonts w:hint="eastAsia"/>
          <w:sz w:val="24"/>
        </w:rPr>
        <w:t xml:space="preserve">我公司拟选派的项目负责人</w:t>
      </w:r>
      <w:r>
        <w:rPr>
          <w:rFonts w:hint="eastAsia"/>
          <w:sz w:val="24"/>
          <w:u w:val="single"/>
        </w:rPr>
        <w:t xml:space="preserve">   （姓名）   </w:t>
      </w:r>
      <w:r>
        <w:rPr>
          <w:rFonts w:hint="eastAsia"/>
          <w:sz w:val="24"/>
        </w:rPr>
        <w:t xml:space="preserve">参加 </w:t>
      </w:r>
      <w:r>
        <w:rPr>
          <w:rFonts w:hint="eastAsia"/>
          <w:sz w:val="24"/>
          <w:u w:val="single"/>
        </w:rPr>
        <w:t xml:space="preserve">    （项目名称）    </w:t>
      </w:r>
      <w:r>
        <w:rPr>
          <w:rFonts w:hint="eastAsia"/>
          <w:sz w:val="24"/>
        </w:rPr>
        <w:t xml:space="preserve">项目的投标，该项目负责人属于下列：</w:t>
      </w:r>
      <w:r>
        <w:rPr>
          <w:rFonts w:hint="eastAsia"/>
          <w:sz w:val="24"/>
          <w:u w:val="single"/>
        </w:rPr>
        <w:t xml:space="preserve">          </w:t>
      </w:r>
      <w:r>
        <w:rPr>
          <w:rFonts w:hint="eastAsia"/>
          <w:sz w:val="24"/>
        </w:rPr>
        <w:t xml:space="preserve">。</w:t>
      </w:r>
      <w:r/>
    </w:p>
    <w:p>
      <w:pPr>
        <w:pStyle w:val="1179"/>
        <w:numPr>
          <w:ilvl w:val="0"/>
          <w:numId w:val="15"/>
        </w:numPr>
        <w:spacing w:line="360" w:lineRule="auto"/>
        <w:rPr>
          <w:sz w:val="24"/>
        </w:rPr>
      </w:pPr>
      <w:r>
        <w:rPr>
          <w:rFonts w:hint="eastAsia"/>
          <w:sz w:val="24"/>
        </w:rPr>
        <w:t xml:space="preserve">非变更后无在建工程，</w:t>
      </w:r>
      <w:r/>
    </w:p>
    <w:p>
      <w:pPr>
        <w:pStyle w:val="1179"/>
        <w:numPr>
          <w:ilvl w:val="0"/>
          <w:numId w:val="15"/>
        </w:numPr>
        <w:spacing w:line="360" w:lineRule="auto"/>
        <w:rPr>
          <w:sz w:val="24"/>
        </w:rPr>
      </w:pPr>
      <w:r>
        <w:rPr>
          <w:rFonts w:hint="eastAsia"/>
          <w:sz w:val="24"/>
        </w:rPr>
        <w:t xml:space="preserve">变更后无在建工程（必须原合同工期已满且变更备案之日已满6个月），</w:t>
      </w:r>
      <w:r/>
    </w:p>
    <w:p>
      <w:pPr>
        <w:pStyle w:val="1179"/>
        <w:numPr>
          <w:ilvl w:val="0"/>
          <w:numId w:val="15"/>
        </w:numPr>
        <w:spacing w:line="360" w:lineRule="auto"/>
        <w:rPr>
          <w:sz w:val="24"/>
        </w:rPr>
      </w:pPr>
      <w:r>
        <w:rPr>
          <w:rFonts w:hint="eastAsia"/>
          <w:sz w:val="24"/>
        </w:rPr>
        <w:t xml:space="preserve">因非承包方原因致使工程项目停工或因故不能按期开工、且已办理了项目负责人解锁手续，</w:t>
      </w:r>
      <w:r/>
    </w:p>
    <w:p>
      <w:pPr>
        <w:pStyle w:val="1179"/>
        <w:numPr>
          <w:ilvl w:val="0"/>
          <w:numId w:val="15"/>
        </w:numPr>
        <w:spacing w:line="360" w:lineRule="auto"/>
        <w:rPr>
          <w:sz w:val="24"/>
        </w:rPr>
      </w:pPr>
      <w:r>
        <w:rPr>
          <w:rFonts w:hint="eastAsia"/>
          <w:sz w:val="24"/>
        </w:rPr>
        <w:t xml:space="preserve">有在建工程，但该在建工程与本次招标的工程属于同一工程项目、同一项目批文、同一施工地点分段发包或分期施工的情况且总的工程规模在项目负责人执业范围之内。</w:t>
      </w:r>
      <w:r/>
    </w:p>
    <w:p>
      <w:pPr>
        <w:spacing w:line="360" w:lineRule="auto"/>
        <w:rPr>
          <w:rFonts w:ascii="宋体" w:hAnsi="宋体" w:cs="宋体"/>
          <w:sz w:val="24"/>
        </w:rPr>
      </w:pPr>
      <w:r>
        <w:rPr>
          <w:rFonts w:hint="eastAsia"/>
          <w:sz w:val="24"/>
        </w:rPr>
        <w:t xml:space="preserve">注：请选择（1）（2）（3）（4）中任意一项，如选择（2）、（3）、（4）的需提供证明材料扫描件，无证明材料不予认可。</w:t>
      </w:r>
      <w:r/>
    </w:p>
    <w:p>
      <w:pPr>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ascii="宋体" w:hAnsi="宋体" w:cs="宋体"/>
          <w:sz w:val="24"/>
        </w:rPr>
      </w:r>
      <w:r/>
    </w:p>
    <w:p>
      <w:pPr>
        <w:ind w:firstLine="5040"/>
        <w:spacing w:line="360" w:lineRule="auto"/>
        <w:rPr>
          <w:rFonts w:ascii="宋体" w:hAnsi="宋体" w:cs="宋体"/>
          <w:sz w:val="24"/>
        </w:rPr>
      </w:pPr>
      <w:r>
        <w:rPr>
          <w:rFonts w:hint="eastAsia" w:ascii="宋体" w:hAnsi="宋体" w:cs="宋体"/>
          <w:sz w:val="24"/>
        </w:rPr>
        <w:t xml:space="preserve">申请人（盖章）：                                 </w:t>
      </w:r>
      <w:r/>
    </w:p>
    <w:p>
      <w:pPr>
        <w:ind w:firstLine="420"/>
        <w:spacing w:line="360" w:lineRule="auto"/>
        <w:rPr>
          <w:rFonts w:ascii="宋体" w:hAnsi="宋体" w:cs="宋体"/>
          <w:sz w:val="24"/>
        </w:rPr>
      </w:pPr>
      <w:r>
        <w:rPr>
          <w:rFonts w:hint="eastAsia" w:ascii="宋体" w:hAnsi="宋体" w:cs="宋体"/>
          <w:sz w:val="24"/>
        </w:rPr>
        <w:tab/>
      </w:r>
      <w:r>
        <w:rPr>
          <w:rFonts w:hint="eastAsia" w:ascii="宋体" w:hAnsi="宋体" w:cs="宋体"/>
          <w:sz w:val="24"/>
        </w:rPr>
        <w:t xml:space="preserve">                                       </w:t>
      </w:r>
      <w:r/>
    </w:p>
    <w:p>
      <w:pPr>
        <w:ind w:firstLine="5040"/>
        <w:spacing w:line="360" w:lineRule="auto"/>
        <w:rPr>
          <w:rFonts w:ascii="宋体" w:hAnsi="宋体" w:cs="宋体"/>
          <w:b/>
          <w:bCs/>
          <w:spacing w:val="20"/>
          <w:sz w:val="24"/>
          <w:szCs w:val="24"/>
        </w:rPr>
      </w:pPr>
      <w:r>
        <w:rPr>
          <w:rFonts w:hint="eastAsia" w:ascii="宋体" w:hAnsi="宋体" w:cs="宋体"/>
          <w:sz w:val="24"/>
        </w:rPr>
        <w:t xml:space="preserve">日   期：</w:t>
      </w:r>
      <w:r/>
    </w:p>
    <w:p>
      <w:pPr>
        <w:spacing w:line="360" w:lineRule="auto"/>
        <w:rPr>
          <w:rFonts w:ascii="宋体" w:hAnsi="宋体" w:cs="宋体"/>
          <w:b/>
          <w:bCs/>
          <w:spacing w:val="20"/>
          <w:sz w:val="24"/>
          <w:szCs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
          <w:bCs/>
          <w:spacing w:val="20"/>
          <w:sz w:val="24"/>
          <w:szCs w:val="24"/>
        </w:rPr>
      </w:r>
      <w:r/>
    </w:p>
    <w:p>
      <w:pPr>
        <w:pStyle w:val="2487"/>
        <w:ind w:firstLine="0"/>
        <w:rPr>
          <w:rFonts w:ascii="宋体" w:hAnsi="宋体" w:cs="宋体"/>
          <w:b/>
          <w:bCs/>
          <w:sz w:val="22"/>
          <w:szCs w:val="22"/>
        </w:rPr>
      </w:pPr>
      <w:r>
        <w:rPr>
          <w:rFonts w:hint="eastAsia" w:ascii="宋体" w:hAnsi="宋体" w:cs="宋体"/>
          <w:b/>
          <w:bCs/>
          <w:sz w:val="22"/>
          <w:szCs w:val="22"/>
        </w:rPr>
        <w:t xml:space="preserve">格式</w:t>
      </w:r>
      <w:r>
        <w:rPr>
          <w:rFonts w:ascii="宋体" w:hAnsi="宋体" w:cs="宋体"/>
          <w:b/>
          <w:bCs/>
          <w:sz w:val="22"/>
          <w:szCs w:val="22"/>
        </w:rPr>
        <w:t xml:space="preserve">10</w:t>
      </w:r>
      <w:r>
        <w:rPr>
          <w:rFonts w:hint="eastAsia" w:ascii="宋体" w:hAnsi="宋体" w:cs="宋体"/>
          <w:b/>
          <w:bCs/>
          <w:sz w:val="22"/>
          <w:szCs w:val="22"/>
        </w:rPr>
        <w:t xml:space="preserve">：</w:t>
      </w:r>
      <w:r>
        <w:rPr>
          <w:rFonts w:ascii="宋体" w:hAnsi="宋体" w:cs="宋体"/>
          <w:b/>
          <w:bCs/>
          <w:sz w:val="22"/>
          <w:szCs w:val="22"/>
        </w:rPr>
        <w:t xml:space="preserve"> </w:t>
      </w:r>
      <w:r/>
    </w:p>
    <w:p>
      <w:pPr>
        <w:jc w:val="center"/>
        <w:spacing w:before="156" w:line="360" w:lineRule="auto"/>
        <w:rPr>
          <w:rFonts w:ascii="宋体" w:hAnsi="宋体" w:cs="宋体"/>
          <w:sz w:val="24"/>
        </w:rPr>
      </w:pPr>
      <w:r>
        <w:rPr>
          <w:rFonts w:hint="eastAsia" w:ascii="宋体" w:hAnsi="宋体" w:cs="宋体"/>
          <w:b/>
          <w:sz w:val="24"/>
        </w:rPr>
        <w:t xml:space="preserve">工程项目施工管理委托书</w:t>
      </w:r>
      <w:r/>
    </w:p>
    <w:p>
      <w:pPr>
        <w:pStyle w:val="958"/>
        <w:jc w:val="both"/>
        <w:spacing w:line="360" w:lineRule="auto"/>
        <w:rPr>
          <w:rFonts w:cs="宋体"/>
          <w:u w:val="single"/>
        </w:rPr>
      </w:pPr>
      <w:r>
        <w:rPr>
          <w:rFonts w:hint="eastAsia" w:cs="宋体"/>
        </w:rPr>
        <w:t xml:space="preserve">    </w:t>
      </w:r>
      <w:r>
        <w:rPr>
          <w:rFonts w:hint="eastAsia" w:cs="宋体"/>
          <w:u w:val="single"/>
        </w:rPr>
        <w:t xml:space="preserve">         </w:t>
      </w:r>
      <w:r>
        <w:rPr>
          <w:rFonts w:hint="eastAsia" w:cs="宋体"/>
        </w:rPr>
        <w:t xml:space="preserve">（施工企业名称）法定代表人：</w:t>
      </w:r>
      <w:r>
        <w:rPr>
          <w:rFonts w:hint="eastAsia" w:cs="宋体"/>
          <w:u w:val="single"/>
        </w:rPr>
        <w:t xml:space="preserve">      </w:t>
      </w:r>
      <w:r>
        <w:rPr>
          <w:rFonts w:hint="eastAsia" w:cs="宋体"/>
        </w:rPr>
        <w:t xml:space="preserve">（姓名）今全面委托</w:t>
      </w:r>
      <w:r>
        <w:rPr>
          <w:rFonts w:hint="eastAsia" w:cs="宋体"/>
          <w:u w:val="single"/>
        </w:rPr>
        <w:t xml:space="preserve">       </w:t>
      </w:r>
      <w:r>
        <w:rPr>
          <w:rFonts w:hint="eastAsia" w:cs="宋体"/>
        </w:rPr>
        <w:t xml:space="preserve">（项目经理）同志，资质等级：</w:t>
      </w:r>
      <w:r>
        <w:rPr>
          <w:rFonts w:hint="eastAsia" w:cs="宋体"/>
          <w:u w:val="single"/>
        </w:rPr>
        <w:t xml:space="preserve">       </w:t>
      </w:r>
      <w:r>
        <w:rPr>
          <w:rFonts w:hint="eastAsia" w:cs="宋体"/>
        </w:rPr>
        <w:t xml:space="preserve">，担任</w:t>
      </w:r>
      <w:r>
        <w:rPr>
          <w:rFonts w:hint="eastAsia" w:cs="宋体"/>
          <w:u w:val="single"/>
        </w:rPr>
        <w:t xml:space="preserve">                 （项目名称）</w:t>
      </w:r>
      <w:r>
        <w:rPr>
          <w:rFonts w:hint="eastAsia" w:cs="宋体"/>
        </w:rPr>
        <w:t xml:space="preserve">工程的项目经理，全面负责工程施工管理及投标文件中技术经济工作。</w:t>
      </w:r>
      <w:r/>
    </w:p>
    <w:p>
      <w:pPr>
        <w:pStyle w:val="958"/>
        <w:jc w:val="both"/>
        <w:spacing w:line="360" w:lineRule="auto"/>
        <w:rPr>
          <w:rFonts w:cs="宋体"/>
        </w:rPr>
      </w:pPr>
      <w:r>
        <w:rPr>
          <w:rFonts w:hint="eastAsia" w:cs="宋体"/>
        </w:rPr>
        <w:t xml:space="preserve">　　受托方必须常驻工地现场，按照《江苏省建筑施工企业项目经理资质管理方法》的规定，认真履行项目经理岗位职责。</w:t>
      </w:r>
      <w:r/>
    </w:p>
    <w:p>
      <w:pPr>
        <w:pStyle w:val="958"/>
        <w:jc w:val="both"/>
        <w:spacing w:line="360" w:lineRule="auto"/>
        <w:rPr>
          <w:rFonts w:cs="宋体"/>
        </w:rPr>
      </w:pPr>
      <w:r>
        <w:rPr>
          <w:rFonts w:hint="eastAsia" w:cs="宋体"/>
        </w:rPr>
        <w:t xml:space="preserve">　　本委托不得转委托。</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投标单位（盖公章）：</w:t>
      </w:r>
      <w:r>
        <w:rPr>
          <w:rFonts w:hint="eastAsia" w:ascii="宋体" w:hAnsi="宋体" w:cs="宋体"/>
          <w:sz w:val="24"/>
          <w:u w:val="single"/>
        </w:rPr>
        <w:t xml:space="preserve">                               </w:t>
      </w:r>
      <w:r/>
    </w:p>
    <w:p>
      <w:pPr>
        <w:spacing w:line="360" w:lineRule="auto"/>
        <w:rPr>
          <w:rFonts w:ascii="宋体" w:hAnsi="宋体" w:cs="宋体"/>
          <w:sz w:val="24"/>
          <w:u w:val="single"/>
        </w:rPr>
      </w:pPr>
      <w:r>
        <w:rPr>
          <w:rFonts w:hint="eastAsia" w:ascii="宋体" w:hAnsi="宋体" w:cs="宋体"/>
          <w:sz w:val="24"/>
        </w:rPr>
        <w:t xml:space="preserve">法定代表人（签字或盖章）：</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受托方（项目经理签字）：</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sz w:val="24"/>
        </w:rPr>
        <w:t xml:space="preserve">　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rPr>
      </w:r>
      <w:r/>
    </w:p>
    <w:p>
      <w:pPr>
        <w:spacing w:line="360" w:lineRule="auto"/>
        <w:rPr>
          <w:rFonts w:ascii="宋体" w:hAnsi="宋体" w:cs="宋体"/>
          <w:b/>
          <w:bCs/>
          <w:sz w:val="22"/>
          <w:szCs w:val="22"/>
        </w:rPr>
      </w:pPr>
      <w:r>
        <w:rPr>
          <w:rFonts w:hint="eastAsia" w:ascii="宋体" w:hAnsi="宋体" w:cs="宋体"/>
          <w:b/>
          <w:bCs/>
          <w:sz w:val="22"/>
          <w:szCs w:val="22"/>
        </w:rPr>
        <w:t xml:space="preserve">格式</w:t>
      </w:r>
      <w:r>
        <w:rPr>
          <w:rFonts w:ascii="宋体" w:hAnsi="宋体" w:cs="宋体"/>
          <w:b/>
          <w:bCs/>
          <w:sz w:val="22"/>
          <w:szCs w:val="22"/>
        </w:rPr>
        <w:t xml:space="preserve">11</w:t>
      </w:r>
      <w:r>
        <w:rPr>
          <w:rFonts w:hint="eastAsia" w:ascii="宋体" w:hAnsi="宋体" w:cs="宋体"/>
          <w:b/>
          <w:bCs/>
          <w:sz w:val="22"/>
          <w:szCs w:val="22"/>
        </w:rPr>
        <w:t xml:space="preserve">：</w:t>
      </w:r>
      <w:r>
        <w:rPr>
          <w:rFonts w:ascii="宋体" w:hAnsi="宋体" w:cs="宋体"/>
          <w:b/>
          <w:bCs/>
          <w:sz w:val="22"/>
          <w:szCs w:val="22"/>
        </w:rPr>
        <w:t xml:space="preserve"> </w:t>
      </w:r>
      <w:r/>
    </w:p>
    <w:p>
      <w:pPr>
        <w:jc w:val="center"/>
        <w:spacing w:line="360" w:lineRule="auto"/>
        <w:rPr>
          <w:rFonts w:ascii="宋体" w:hAnsi="宋体" w:cs="宋体"/>
          <w:b/>
          <w:bCs/>
          <w:sz w:val="24"/>
        </w:rPr>
      </w:pPr>
      <w:r>
        <w:rPr>
          <w:rFonts w:hint="eastAsia" w:ascii="宋体" w:hAnsi="宋体" w:cs="宋体"/>
          <w:b/>
          <w:bCs/>
          <w:sz w:val="24"/>
        </w:rPr>
        <w:t xml:space="preserve">工程项目施工管理承诺书</w:t>
      </w:r>
      <w:r/>
    </w:p>
    <w:p>
      <w:pPr>
        <w:jc w:val="left"/>
        <w:spacing w:line="360" w:lineRule="auto"/>
        <w:rPr>
          <w:rFonts w:ascii="宋体" w:hAnsi="宋体" w:cs="宋体"/>
          <w:sz w:val="24"/>
        </w:rPr>
      </w:pPr>
      <w:r>
        <w:rPr>
          <w:rFonts w:hint="eastAsia" w:ascii="宋体" w:hAnsi="宋体" w:cs="宋体"/>
          <w:sz w:val="24"/>
        </w:rPr>
        <w:t xml:space="preserve">　　我受本企业法定代表人</w:t>
      </w:r>
      <w:r>
        <w:rPr>
          <w:rFonts w:hint="eastAsia" w:ascii="宋体" w:hAnsi="宋体" w:cs="宋体"/>
          <w:sz w:val="24"/>
          <w:u w:val="single"/>
        </w:rPr>
        <w:t xml:space="preserve">        </w:t>
      </w:r>
      <w:r>
        <w:rPr>
          <w:rFonts w:hint="eastAsia" w:ascii="宋体" w:hAnsi="宋体" w:cs="宋体"/>
          <w:sz w:val="24"/>
        </w:rPr>
        <w:t xml:space="preserve">的委托，全权全面全过程地负责</w:t>
      </w:r>
      <w:r>
        <w:rPr>
          <w:rFonts w:hint="eastAsia" w:ascii="宋体" w:hAnsi="宋体" w:cs="宋体"/>
          <w:sz w:val="24"/>
          <w:u w:val="single"/>
        </w:rPr>
        <w:t xml:space="preserve">              </w:t>
      </w:r>
      <w:r>
        <w:rPr>
          <w:rFonts w:hint="eastAsia" w:ascii="宋体" w:hAnsi="宋体" w:cs="宋体"/>
          <w:sz w:val="24"/>
        </w:rPr>
        <w:t xml:space="preserve">工程项目的施工现场及有关该工程的一切事务。</w:t>
      </w:r>
      <w:r/>
    </w:p>
    <w:p>
      <w:pPr>
        <w:spacing w:line="360" w:lineRule="auto"/>
        <w:rPr>
          <w:rFonts w:ascii="宋体" w:hAnsi="宋体" w:cs="宋体"/>
          <w:sz w:val="24"/>
        </w:rPr>
      </w:pPr>
      <w:r>
        <w:rPr>
          <w:rFonts w:hint="eastAsia" w:ascii="宋体" w:hAnsi="宋体" w:cs="宋体"/>
          <w:sz w:val="24"/>
        </w:rPr>
        <w:t xml:space="preserve">　　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 w:val="24"/>
        </w:rPr>
      </w:pPr>
      <w:r>
        <w:rPr>
          <w:rFonts w:hint="eastAsia" w:ascii="宋体" w:hAnsi="宋体" w:cs="宋体"/>
          <w:sz w:val="24"/>
        </w:rPr>
        <w:t xml:space="preserve">　　1、认真履行项目经理岗位职责，对工程项目全过程及整个现场承担全面管理的责任和义务，并保证常驻现场；</w:t>
      </w:r>
      <w:r/>
    </w:p>
    <w:p>
      <w:pPr>
        <w:spacing w:line="360" w:lineRule="auto"/>
        <w:rPr>
          <w:rFonts w:ascii="宋体" w:hAnsi="宋体" w:cs="宋体"/>
          <w:sz w:val="24"/>
        </w:rPr>
      </w:pPr>
      <w:r>
        <w:rPr>
          <w:rFonts w:hint="eastAsia" w:ascii="宋体" w:hAnsi="宋体" w:cs="宋体"/>
          <w:sz w:val="24"/>
        </w:rPr>
        <w:t xml:space="preserve">　　2、自觉接受并积极配合各职能部门对工程质量、安全及经营行为的考核；</w:t>
      </w:r>
      <w:r/>
    </w:p>
    <w:p>
      <w:pPr>
        <w:spacing w:line="360" w:lineRule="auto"/>
        <w:rPr>
          <w:rFonts w:ascii="宋体" w:hAnsi="宋体" w:cs="宋体"/>
          <w:sz w:val="24"/>
        </w:rPr>
      </w:pPr>
      <w:r>
        <w:rPr>
          <w:rFonts w:hint="eastAsia" w:ascii="宋体" w:hAnsi="宋体" w:cs="宋体"/>
          <w:sz w:val="24"/>
        </w:rPr>
        <w:t xml:space="preserve">　　3、工程未取得施工许可证的，决不擅自施工；</w:t>
      </w:r>
      <w:r/>
    </w:p>
    <w:p>
      <w:pPr>
        <w:spacing w:line="360" w:lineRule="auto"/>
        <w:rPr>
          <w:rFonts w:ascii="宋体" w:hAnsi="宋体" w:cs="宋体"/>
          <w:sz w:val="24"/>
        </w:rPr>
      </w:pPr>
      <w:r>
        <w:rPr>
          <w:rFonts w:hint="eastAsia" w:ascii="宋体" w:hAnsi="宋体" w:cs="宋体"/>
          <w:sz w:val="24"/>
        </w:rPr>
        <w:t xml:space="preserve">　　4、不将施工合同中的工程内容转包或违法分包给其它企业或个人；</w:t>
      </w:r>
      <w:r/>
    </w:p>
    <w:p>
      <w:pPr>
        <w:spacing w:line="360" w:lineRule="auto"/>
        <w:rPr>
          <w:rFonts w:ascii="宋体" w:hAnsi="宋体" w:cs="宋体"/>
          <w:sz w:val="24"/>
        </w:rPr>
      </w:pPr>
      <w:r>
        <w:rPr>
          <w:rFonts w:hint="eastAsia" w:ascii="宋体" w:hAnsi="宋体" w:cs="宋体"/>
          <w:sz w:val="24"/>
        </w:rPr>
        <w:t xml:space="preserve">　　5、严格按照国家工程建设强制性标准施工；</w:t>
      </w:r>
      <w:r/>
    </w:p>
    <w:p>
      <w:pPr>
        <w:spacing w:line="360" w:lineRule="auto"/>
        <w:rPr>
          <w:rFonts w:ascii="宋体" w:hAnsi="宋体" w:cs="宋体"/>
          <w:sz w:val="24"/>
        </w:rPr>
      </w:pPr>
      <w:r>
        <w:rPr>
          <w:rFonts w:hint="eastAsia" w:ascii="宋体" w:hAnsi="宋体" w:cs="宋体"/>
          <w:sz w:val="24"/>
        </w:rPr>
        <w:t xml:space="preserve">　　6、及时报告工程质量安全事故，不隐瞒、谎报或者破坏事故现场阻碍对事故的调查；</w:t>
      </w:r>
      <w:r/>
    </w:p>
    <w:p>
      <w:pPr>
        <w:spacing w:line="360" w:lineRule="auto"/>
        <w:rPr>
          <w:rFonts w:ascii="宋体" w:hAnsi="宋体" w:cs="宋体"/>
          <w:sz w:val="24"/>
        </w:rPr>
      </w:pPr>
      <w:r>
        <w:rPr>
          <w:rFonts w:hint="eastAsia" w:ascii="宋体" w:hAnsi="宋体" w:cs="宋体"/>
          <w:sz w:val="24"/>
        </w:rPr>
        <w:t xml:space="preserve">　　7、遵守国家有关安全生产规定和安全生产技术规程，做到文明施工，杜绝施工扰民、聚众斗殴等违反社会治安事件；</w:t>
      </w:r>
      <w:r/>
    </w:p>
    <w:p>
      <w:pPr>
        <w:spacing w:line="360" w:lineRule="auto"/>
        <w:rPr>
          <w:rFonts w:ascii="宋体" w:hAnsi="宋体" w:cs="宋体"/>
          <w:sz w:val="24"/>
        </w:rPr>
      </w:pPr>
      <w:r>
        <w:rPr>
          <w:rFonts w:hint="eastAsia" w:ascii="宋体" w:hAnsi="宋体" w:cs="宋体"/>
          <w:sz w:val="24"/>
        </w:rPr>
        <w:t xml:space="preserve">　　8、决不以任何理由拖欠民工工资，保证民工工资的按时足额发放；</w:t>
      </w:r>
      <w:r/>
    </w:p>
    <w:p>
      <w:pPr>
        <w:spacing w:line="360" w:lineRule="auto"/>
        <w:rPr>
          <w:rFonts w:ascii="宋体" w:hAnsi="宋体" w:cs="宋体"/>
          <w:sz w:val="24"/>
        </w:rPr>
      </w:pPr>
      <w:r>
        <w:rPr>
          <w:rFonts w:hint="eastAsia" w:ascii="宋体" w:hAnsi="宋体" w:cs="宋体"/>
          <w:sz w:val="24"/>
        </w:rPr>
        <w:t xml:space="preserve">　　9、按要求参加建设管理部门的会议和各种业务学习培训；</w:t>
      </w:r>
      <w:r/>
    </w:p>
    <w:p>
      <w:pPr>
        <w:spacing w:line="360" w:lineRule="auto"/>
        <w:rPr>
          <w:rFonts w:ascii="宋体" w:hAnsi="宋体" w:cs="宋体"/>
          <w:sz w:val="24"/>
        </w:rPr>
      </w:pPr>
      <w:r>
        <w:rPr>
          <w:rFonts w:hint="eastAsia" w:ascii="宋体" w:hAnsi="宋体" w:cs="宋体"/>
          <w:sz w:val="24"/>
        </w:rPr>
        <w:t xml:space="preserve">　　10、认真合理安置外来民工的生活起居，保证住宿、食堂等公共设施的卫生，搞好工地计划生育工作；</w:t>
      </w:r>
      <w:r/>
    </w:p>
    <w:p>
      <w:pPr>
        <w:spacing w:line="360" w:lineRule="auto"/>
        <w:rPr>
          <w:rFonts w:ascii="宋体" w:hAnsi="宋体" w:cs="宋体"/>
          <w:sz w:val="24"/>
        </w:rPr>
      </w:pPr>
      <w:r>
        <w:rPr>
          <w:rFonts w:hint="eastAsia" w:ascii="宋体" w:hAnsi="宋体" w:cs="宋体"/>
          <w:sz w:val="24"/>
        </w:rPr>
        <w:t xml:space="preserve">　　11、执行国家、地方政府有关爱卫会和传染病防治各项规定，积极配合政府对突发性传染病的各项工作；</w:t>
      </w:r>
      <w:r/>
    </w:p>
    <w:p>
      <w:pPr>
        <w:ind w:firstLine="440"/>
        <w:spacing w:line="360" w:lineRule="auto"/>
        <w:rPr>
          <w:rFonts w:ascii="宋体" w:hAnsi="宋体" w:cs="宋体"/>
          <w:sz w:val="24"/>
        </w:rPr>
      </w:pPr>
      <w:r>
        <w:rPr>
          <w:rFonts w:hint="eastAsia" w:ascii="宋体" w:hAnsi="宋体" w:cs="宋体"/>
          <w:sz w:val="24"/>
        </w:rPr>
        <w:t xml:space="preserve">12、遵纪守法，确保工地上不发生违法、违规行为。     </w:t>
      </w:r>
      <w:r/>
    </w:p>
    <w:p>
      <w:pP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　　  项目经理：（签字）</w:t>
      </w:r>
      <w:r>
        <w:rPr>
          <w:rFonts w:hint="eastAsia" w:ascii="宋体" w:hAnsi="宋体" w:cs="宋体"/>
          <w:sz w:val="24"/>
          <w:u w:val="single"/>
        </w:rPr>
        <w:t xml:space="preserve">                   </w:t>
      </w:r>
      <w:r>
        <w:rPr>
          <w:rFonts w:hint="eastAsia" w:ascii="宋体" w:hAnsi="宋体" w:cs="宋体"/>
          <w:sz w:val="24"/>
        </w:rPr>
        <w:t xml:space="preserve"> </w:t>
      </w:r>
      <w:r/>
    </w:p>
    <w:p>
      <w:pPr>
        <w:jc w:val="center"/>
        <w:spacing w:line="360" w:lineRule="auto"/>
        <w:rPr>
          <w:rFonts w:ascii="宋体" w:hAnsi="宋体" w:cs="宋体"/>
          <w:sz w:val="24"/>
        </w:rPr>
      </w:pPr>
      <w:r>
        <w:rPr>
          <w:rFonts w:hint="eastAsia" w:ascii="宋体" w:hAnsi="宋体" w:cs="宋体"/>
          <w:sz w:val="24"/>
        </w:rPr>
        <w:t xml:space="preserve">　　   投标单位（盖公章）：</w:t>
      </w:r>
      <w:r>
        <w:rPr>
          <w:rFonts w:hint="eastAsia" w:ascii="宋体" w:hAnsi="宋体" w:cs="宋体"/>
          <w:sz w:val="24"/>
          <w:u w:val="single"/>
        </w:rPr>
        <w:t xml:space="preserve">                  </w:t>
      </w:r>
      <w:r/>
    </w:p>
    <w:p>
      <w:pPr>
        <w:jc w:val="right"/>
        <w:spacing w:line="360" w:lineRule="auto"/>
        <w:rPr>
          <w:rFonts w:ascii="宋体" w:hAnsi="宋体" w:cs="宋体"/>
          <w:b/>
          <w:bCs/>
          <w:spacing w:val="20"/>
          <w:sz w:val="24"/>
          <w:szCs w:val="24"/>
        </w:rPr>
      </w:pPr>
      <w:r>
        <w:rPr>
          <w:rFonts w:hint="eastAsia" w:hAnsi="宋体" w:cs="宋体"/>
          <w:sz w:val="24"/>
          <w:szCs w:val="24"/>
        </w:rPr>
        <w:t xml:space="preserve">年  月  日</w:t>
      </w:r>
      <w:r/>
    </w:p>
    <w:p>
      <w:pPr>
        <w:spacing w:line="360" w:lineRule="auto"/>
        <w:rPr>
          <w:rFonts w:ascii="宋体" w:hAnsi="宋体" w:cs="宋体"/>
          <w:b/>
          <w:bCs/>
          <w:spacing w:val="20"/>
          <w:sz w:val="24"/>
          <w:szCs w:val="24"/>
        </w:rPr>
      </w:pPr>
      <w:r>
        <w:rPr>
          <w:rFonts w:ascii="宋体" w:hAnsi="宋体" w:cs="宋体"/>
          <w:b/>
          <w:bCs/>
          <w:spacing w:val="20"/>
          <w:sz w:val="24"/>
          <w:szCs w:val="24"/>
        </w:rPr>
      </w:r>
      <w:r/>
    </w:p>
    <w:p>
      <w:pPr>
        <w:spacing w:line="360" w:lineRule="auto"/>
        <w:rPr>
          <w:rFonts w:ascii="宋体" w:hAnsi="宋体" w:cs="宋体"/>
          <w:b/>
          <w:bCs/>
          <w:spacing w:val="20"/>
          <w:sz w:val="24"/>
          <w:szCs w:val="24"/>
        </w:rPr>
      </w:pPr>
      <w:r>
        <w:rPr>
          <w:rFonts w:ascii="宋体" w:hAnsi="宋体" w:cs="宋体"/>
          <w:b/>
          <w:bCs/>
          <w:spacing w:val="20"/>
          <w:sz w:val="24"/>
          <w:szCs w:val="24"/>
        </w:rPr>
      </w:r>
      <w:r/>
    </w:p>
    <w:p>
      <w:pPr>
        <w:spacing w:line="360" w:lineRule="auto"/>
        <w:rPr>
          <w:rFonts w:ascii="宋体" w:hAnsi="宋体" w:cs="宋体"/>
          <w:b/>
          <w:bCs/>
          <w:spacing w:val="20"/>
          <w:sz w:val="24"/>
          <w:szCs w:val="24"/>
        </w:rPr>
      </w:pPr>
      <w:r>
        <w:rPr>
          <w:rFonts w:ascii="宋体" w:hAnsi="宋体" w:cs="宋体"/>
          <w:b/>
          <w:bCs/>
          <w:spacing w:val="20"/>
          <w:sz w:val="24"/>
          <w:szCs w:val="24"/>
        </w:rPr>
      </w:r>
      <w:r/>
    </w:p>
    <w:p>
      <w:pPr>
        <w:jc w:val="left"/>
        <w:rPr>
          <w:rFonts w:ascii="宋体" w:hAnsi="宋体" w:cs="宋体"/>
          <w:b/>
          <w:bCs/>
          <w:sz w:val="24"/>
          <w:szCs w:val="24"/>
        </w:rPr>
        <w:sectPr>
          <w:footnotePr/>
          <w:endnotePr/>
          <w:type w:val="nextPage"/>
          <w:pgSz w:w="11906" w:h="16838" w:orient="portrait"/>
          <w:pgMar w:top="930" w:right="1179" w:bottom="930" w:left="1179" w:header="680" w:footer="680" w:gutter="0"/>
          <w:cols w:num="1" w:sep="0" w:space="1701" w:equalWidth="1"/>
          <w:docGrid w:linePitch="360"/>
        </w:sectPr>
        <w:outlineLvl w:val="1"/>
      </w:pPr>
      <w:r>
        <w:rPr>
          <w:rFonts w:ascii="宋体" w:hAnsi="宋体" w:cs="宋体"/>
          <w:b/>
          <w:bCs/>
          <w:sz w:val="24"/>
          <w:szCs w:val="24"/>
        </w:rPr>
      </w:r>
      <w:r/>
    </w:p>
    <w:p>
      <w:pPr>
        <w:jc w:val="left"/>
        <w:rPr>
          <w:rFonts w:ascii="宋体" w:hAnsi="宋体" w:cs="宋体"/>
          <w:b/>
          <w:bCs/>
          <w:spacing w:val="20"/>
          <w:sz w:val="22"/>
          <w:szCs w:val="22"/>
        </w:rPr>
        <w:outlineLvl w:val="1"/>
      </w:pPr>
      <w:r>
        <w:rPr>
          <w:rFonts w:hint="eastAsia" w:ascii="宋体" w:hAnsi="宋体" w:cs="宋体"/>
          <w:b/>
          <w:bCs/>
          <w:spacing w:val="20"/>
          <w:sz w:val="22"/>
          <w:szCs w:val="22"/>
        </w:rPr>
        <w:t xml:space="preserve">格式</w:t>
      </w:r>
      <w:r>
        <w:rPr>
          <w:rFonts w:ascii="宋体" w:hAnsi="宋体" w:cs="宋体"/>
          <w:b/>
          <w:bCs/>
          <w:spacing w:val="20"/>
          <w:sz w:val="22"/>
          <w:szCs w:val="22"/>
        </w:rPr>
        <w:t xml:space="preserve">12</w:t>
      </w:r>
      <w:r>
        <w:rPr>
          <w:rFonts w:hint="eastAsia" w:ascii="宋体" w:hAnsi="宋体" w:cs="宋体"/>
          <w:b/>
          <w:bCs/>
          <w:spacing w:val="20"/>
          <w:sz w:val="22"/>
          <w:szCs w:val="22"/>
        </w:rPr>
        <w:t xml:space="preserve">：</w:t>
      </w:r>
      <w:r>
        <w:rPr>
          <w:rFonts w:ascii="宋体" w:hAnsi="宋体" w:cs="宋体"/>
          <w:b/>
          <w:bCs/>
          <w:spacing w:val="20"/>
          <w:sz w:val="22"/>
          <w:szCs w:val="22"/>
        </w:rPr>
        <w:t xml:space="preserve"> </w:t>
      </w:r>
      <w:r/>
    </w:p>
    <w:p>
      <w:pPr>
        <w:jc w:val="center"/>
        <w:spacing w:line="360" w:lineRule="auto"/>
        <w:widowControl/>
        <w:rPr>
          <w:rFonts w:ascii="宋体" w:hAnsi="宋体" w:cs="宋体"/>
          <w:b/>
          <w:sz w:val="24"/>
          <w:szCs w:val="24"/>
        </w:rPr>
      </w:pPr>
      <w:r>
        <w:rPr>
          <w:rFonts w:hint="eastAsia" w:ascii="宋体" w:hAnsi="宋体" w:cs="宋体"/>
          <w:b/>
          <w:sz w:val="24"/>
          <w:szCs w:val="24"/>
        </w:rPr>
        <w:t xml:space="preserve">中小企业声明函（工程、服务）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本公司（联合体）郑重声明，根据《政府采购促进中小企业发展管理办法》（财库﹝2020﹞46 号）的规定，本公司 （联合体）参加</w:t>
      </w:r>
      <w:r>
        <w:rPr>
          <w:rFonts w:hint="eastAsia" w:ascii="宋体" w:hAnsi="宋体" w:cs="宋体"/>
          <w:sz w:val="24"/>
          <w:szCs w:val="24"/>
          <w:u w:val="single"/>
          <w:lang w:bidi="ar"/>
        </w:rPr>
        <w:t xml:space="preserve">（单位名称）</w:t>
      </w:r>
      <w:r>
        <w:rPr>
          <w:rFonts w:hint="eastAsia" w:ascii="宋体" w:hAnsi="宋体" w:cs="宋体"/>
          <w:sz w:val="24"/>
          <w:szCs w:val="24"/>
          <w:lang w:bidi="ar"/>
        </w:rPr>
        <w:t xml:space="preserve">的</w:t>
      </w:r>
      <w:r>
        <w:rPr>
          <w:rFonts w:hint="eastAsia" w:ascii="宋体" w:hAnsi="宋体" w:cs="宋体"/>
          <w:sz w:val="24"/>
          <w:szCs w:val="24"/>
          <w:u w:val="single"/>
          <w:lang w:bidi="ar"/>
        </w:rPr>
        <w:t xml:space="preserve">（项目名称）</w:t>
      </w:r>
      <w:r>
        <w:rPr>
          <w:rFonts w:hint="eastAsia" w:ascii="宋体" w:hAnsi="宋体" w:cs="宋体"/>
          <w:sz w:val="24"/>
          <w:szCs w:val="24"/>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1. </w:t>
      </w:r>
      <w:r>
        <w:rPr>
          <w:rFonts w:hint="eastAsia" w:ascii="宋体" w:hAnsi="宋体" w:cs="宋体"/>
          <w:sz w:val="24"/>
          <w:szCs w:val="24"/>
          <w:u w:val="single"/>
          <w:lang w:bidi="ar"/>
        </w:rPr>
        <w:t xml:space="preserve">（标的名称）</w:t>
      </w:r>
      <w:r>
        <w:rPr>
          <w:rFonts w:hint="eastAsia" w:ascii="宋体" w:hAnsi="宋体" w:cs="宋体"/>
          <w:sz w:val="24"/>
          <w:szCs w:val="24"/>
          <w:lang w:bidi="ar"/>
        </w:rPr>
        <w:t xml:space="preserve"> ，属于</w:t>
      </w:r>
      <w:r>
        <w:rPr>
          <w:rFonts w:hint="eastAsia" w:ascii="宋体" w:hAnsi="宋体" w:cs="宋体"/>
          <w:sz w:val="24"/>
          <w:szCs w:val="24"/>
          <w:u w:val="single"/>
          <w:lang w:bidi="ar"/>
        </w:rPr>
        <w:t xml:space="preserve">建筑业</w:t>
      </w:r>
      <w:r>
        <w:rPr>
          <w:rFonts w:hint="eastAsia" w:ascii="宋体" w:hAnsi="宋体" w:cs="宋体"/>
          <w:sz w:val="24"/>
          <w:szCs w:val="24"/>
          <w:lang w:bidi="ar"/>
        </w:rPr>
        <w:t xml:space="preserve">；承建（承接）企业为 </w:t>
      </w:r>
      <w:r>
        <w:rPr>
          <w:rFonts w:hint="eastAsia" w:ascii="宋体" w:hAnsi="宋体" w:cs="宋体"/>
          <w:sz w:val="24"/>
          <w:szCs w:val="24"/>
          <w:u w:val="single"/>
          <w:lang w:bidi="ar"/>
        </w:rPr>
        <w:t xml:space="preserve">（企业名称）</w:t>
      </w:r>
      <w:r>
        <w:rPr>
          <w:rFonts w:hint="eastAsia" w:ascii="宋体" w:hAnsi="宋体" w:cs="宋体"/>
          <w:sz w:val="24"/>
          <w:szCs w:val="24"/>
          <w:lang w:bidi="ar"/>
        </w:rPr>
        <w:t xml:space="preserve">，从业人员</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万元</w:t>
      </w:r>
      <w:r>
        <w:rPr>
          <w:rFonts w:ascii="宋体" w:hAnsi="宋体"/>
          <w:szCs w:val="21"/>
          <w:vertAlign w:val="superscript"/>
        </w:rPr>
        <w:footnoteReference w:id="2"/>
      </w:r>
      <w:r>
        <w:rPr>
          <w:rFonts w:hint="eastAsia" w:ascii="宋体" w:hAnsi="宋体" w:cs="宋体"/>
          <w:sz w:val="24"/>
          <w:szCs w:val="24"/>
          <w:lang w:bidi="ar"/>
        </w:rPr>
        <w:t xml:space="preserve">，属于（中型企业、小型企业、微型企业）； </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2. </w:t>
      </w:r>
      <w:r>
        <w:rPr>
          <w:rFonts w:hint="eastAsia" w:ascii="宋体" w:hAnsi="宋体" w:cs="宋体"/>
          <w:sz w:val="24"/>
          <w:szCs w:val="24"/>
          <w:u w:val="single"/>
          <w:lang w:bidi="ar"/>
        </w:rPr>
        <w:t xml:space="preserve">（标的名称） </w:t>
      </w:r>
      <w:r>
        <w:rPr>
          <w:rFonts w:hint="eastAsia" w:ascii="宋体" w:hAnsi="宋体" w:cs="宋体"/>
          <w:sz w:val="24"/>
          <w:szCs w:val="24"/>
          <w:lang w:bidi="ar"/>
        </w:rPr>
        <w:t xml:space="preserve"> ，属于</w:t>
      </w:r>
      <w:r>
        <w:rPr>
          <w:rFonts w:hint="eastAsia" w:ascii="宋体" w:hAnsi="宋体" w:cs="宋体"/>
          <w:sz w:val="24"/>
          <w:szCs w:val="24"/>
          <w:u w:val="single"/>
          <w:lang w:bidi="ar"/>
        </w:rPr>
        <w:t xml:space="preserve">建筑业</w:t>
      </w:r>
      <w:r>
        <w:rPr>
          <w:rFonts w:hint="eastAsia" w:ascii="宋体" w:hAnsi="宋体" w:cs="宋体"/>
          <w:sz w:val="24"/>
          <w:szCs w:val="24"/>
          <w:lang w:bidi="ar"/>
        </w:rPr>
        <w:t xml:space="preserve">；承建（承接）企业为</w:t>
      </w:r>
      <w:r>
        <w:rPr>
          <w:rFonts w:hint="eastAsia" w:ascii="宋体" w:hAnsi="宋体" w:cs="宋体"/>
          <w:sz w:val="24"/>
          <w:szCs w:val="24"/>
          <w:u w:val="single"/>
          <w:lang w:bidi="ar"/>
        </w:rPr>
        <w:t xml:space="preserve">（企业名称）</w:t>
      </w:r>
      <w:r>
        <w:rPr>
          <w:rFonts w:hint="eastAsia" w:ascii="宋体" w:hAnsi="宋体" w:cs="宋体"/>
          <w:sz w:val="24"/>
          <w:szCs w:val="24"/>
          <w:lang w:bidi="ar"/>
        </w:rPr>
        <w:t xml:space="preserve">，从业人员</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人，营业收入为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万元，资产总额为</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万元，属于（中型企业、小型企业、微型企业）； </w:t>
      </w:r>
      <w:r/>
    </w:p>
    <w:p>
      <w:pPr>
        <w:jc w:val="left"/>
        <w:spacing w:line="360" w:lineRule="auto"/>
        <w:widowControl/>
        <w:rPr>
          <w:rFonts w:ascii="宋体" w:hAnsi="宋体" w:cs="宋体"/>
          <w:sz w:val="24"/>
          <w:szCs w:val="24"/>
        </w:rPr>
      </w:pPr>
      <w:r>
        <w:rPr>
          <w:rFonts w:hint="eastAsia" w:ascii="宋体" w:hAnsi="宋体" w:cs="宋体"/>
          <w:sz w:val="24"/>
          <w:szCs w:val="24"/>
          <w:lang w:bidi="ar"/>
        </w:rPr>
        <w:t xml:space="preserve">……</w:t>
      </w:r>
      <w:r/>
    </w:p>
    <w:p>
      <w:pPr>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本企业对上述声明内容的真实性负责。如有虚假，将依法承担相应责任。 </w:t>
      </w:r>
      <w:r/>
    </w:p>
    <w:p>
      <w:pPr>
        <w:ind w:firstLine="480"/>
        <w:spacing w:line="360" w:lineRule="auto"/>
        <w:rPr>
          <w:rFonts w:ascii="宋体" w:hAnsi="宋体" w:cs="宋体"/>
          <w:sz w:val="24"/>
          <w:szCs w:val="24"/>
          <w:lang w:val="zh-CN"/>
        </w:rPr>
      </w:pPr>
      <w:r>
        <w:rPr>
          <w:rFonts w:ascii="宋体" w:hAnsi="宋体" w:cs="宋体"/>
          <w:sz w:val="24"/>
          <w:szCs w:val="24"/>
          <w:lang w:val="zh-CN"/>
        </w:rPr>
      </w:r>
      <w:r/>
    </w:p>
    <w:p>
      <w:pPr>
        <w:ind w:firstLine="480"/>
        <w:spacing w:line="360" w:lineRule="auto"/>
        <w:rPr>
          <w:rFonts w:ascii="宋体" w:hAnsi="宋体" w:cs="宋体"/>
          <w:sz w:val="24"/>
          <w:szCs w:val="24"/>
          <w:lang w:val="zh-CN"/>
        </w:rPr>
      </w:pPr>
      <w:r>
        <w:rPr>
          <w:rFonts w:ascii="宋体" w:hAnsi="宋体" w:cs="宋体"/>
          <w:sz w:val="24"/>
          <w:szCs w:val="24"/>
          <w:lang w:val="zh-CN"/>
        </w:rPr>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企业名称（盖章）： </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日 期： </w:t>
      </w:r>
      <w:r/>
    </w:p>
    <w:p>
      <w:pPr>
        <w:ind w:firstLine="480"/>
        <w:rPr>
          <w:rFonts w:ascii="宋体" w:hAnsi="宋体" w:cs="宋体"/>
          <w:sz w:val="24"/>
          <w:szCs w:val="24"/>
          <w:lang w:bidi="ar"/>
        </w:rPr>
      </w:pPr>
      <w:r>
        <w:rPr>
          <w:rFonts w:ascii="宋体" w:hAnsi="宋体" w:cs="宋体"/>
          <w:sz w:val="24"/>
          <w:szCs w:val="24"/>
          <w:lang w:bidi="ar"/>
        </w:rPr>
      </w:r>
      <w:r/>
    </w:p>
    <w:p>
      <w:pPr>
        <w:ind w:firstLine="480"/>
        <w:rPr>
          <w:rFonts w:ascii="宋体" w:hAnsi="宋体" w:cs="宋体"/>
          <w:sz w:val="24"/>
          <w:szCs w:val="24"/>
          <w:lang w:bidi="ar"/>
        </w:rPr>
      </w:pPr>
      <w:r>
        <w:rPr>
          <w:rFonts w:ascii="宋体" w:hAnsi="宋体" w:cs="宋体"/>
          <w:sz w:val="24"/>
          <w:szCs w:val="24"/>
          <w:lang w:bidi="ar"/>
        </w:rPr>
      </w:r>
      <w:r/>
    </w:p>
    <w:p>
      <w:pPr>
        <w:rPr>
          <w:rFonts w:ascii="宋体" w:hAnsi="宋体" w:cs="宋体"/>
          <w:sz w:val="24"/>
          <w:szCs w:val="24"/>
        </w:rPr>
      </w:pPr>
      <w:r>
        <w:rPr>
          <w:rFonts w:ascii="宋体" w:hAnsi="宋体" w:cs="宋体"/>
          <w:sz w:val="24"/>
          <w:szCs w:val="24"/>
        </w:rPr>
      </w:r>
      <w:r/>
    </w:p>
    <w:p>
      <w:pPr>
        <w:numPr>
          <w:ilvl w:val="0"/>
          <w:numId w:val="16"/>
        </w:numPr>
        <w:ind w:firstLine="480"/>
        <w:rPr>
          <w:rFonts w:ascii="宋体" w:hAnsi="宋体" w:cs="宋体"/>
          <w:bCs/>
          <w:sz w:val="24"/>
          <w:szCs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sz w:val="24"/>
          <w:szCs w:val="24"/>
        </w:rPr>
      </w:r>
      <w:r/>
    </w:p>
    <w:p>
      <w:pPr>
        <w:jc w:val="center"/>
        <w:spacing w:line="360" w:lineRule="auto"/>
        <w:widowControl/>
        <w:rPr>
          <w:rFonts w:ascii="宋体" w:hAnsi="宋体" w:cs="宋体"/>
          <w:sz w:val="24"/>
          <w:szCs w:val="24"/>
        </w:rPr>
      </w:pPr>
      <w:r>
        <w:rPr>
          <w:rFonts w:hint="eastAsia" w:ascii="宋体" w:hAnsi="宋体" w:cs="宋体"/>
          <w:b/>
          <w:sz w:val="24"/>
          <w:szCs w:val="24"/>
        </w:rPr>
        <w:t xml:space="preserve">残疾人福利性单位声明函</w:t>
      </w:r>
      <w:r/>
    </w:p>
    <w:p>
      <w:pPr>
        <w:ind w:firstLine="480"/>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bCs/>
          <w:sz w:val="24"/>
          <w:szCs w:val="24"/>
        </w:rPr>
      </w:pPr>
      <w:r>
        <w:rPr>
          <w:rFonts w:hint="eastAsia" w:ascii="宋体" w:hAnsi="宋体" w:cs="宋体"/>
          <w:bCs/>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bCs/>
          <w:sz w:val="24"/>
          <w:szCs w:val="24"/>
        </w:rPr>
      </w:pPr>
      <w:r>
        <w:rPr>
          <w:rFonts w:hint="eastAsia" w:ascii="宋体" w:hAnsi="宋体" w:cs="宋体"/>
          <w:bCs/>
          <w:sz w:val="24"/>
          <w:szCs w:val="24"/>
        </w:rPr>
        <w:t xml:space="preserve">本单位对上述声明的真实性负责。如有虚假，将依法承担相应责任。</w:t>
      </w:r>
      <w:r/>
    </w:p>
    <w:p>
      <w:pPr>
        <w:ind w:firstLine="480"/>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bCs/>
          <w:sz w:val="24"/>
          <w:szCs w:val="24"/>
        </w:rPr>
      </w:pPr>
      <w:r>
        <w:rPr>
          <w:rFonts w:ascii="宋体" w:hAnsi="宋体" w:cs="宋体"/>
          <w:bCs/>
          <w:sz w:val="24"/>
          <w:szCs w:val="24"/>
        </w:rPr>
      </w:r>
      <w:r/>
    </w:p>
    <w:p>
      <w:pPr>
        <w:ind w:firstLine="480"/>
        <w:spacing w:line="360" w:lineRule="auto"/>
        <w:rPr>
          <w:rFonts w:ascii="宋体" w:hAnsi="宋体" w:cs="宋体"/>
          <w:bCs/>
          <w:sz w:val="24"/>
          <w:szCs w:val="24"/>
        </w:rPr>
      </w:pPr>
      <w:r>
        <w:rPr>
          <w:rFonts w:hint="eastAsia" w:ascii="宋体" w:hAnsi="宋体" w:cs="宋体"/>
          <w:bCs/>
          <w:sz w:val="24"/>
          <w:szCs w:val="24"/>
        </w:rPr>
        <w:t xml:space="preserve">                    单位名称（盖章）：</w:t>
      </w:r>
      <w:r/>
    </w:p>
    <w:p>
      <w:pPr>
        <w:spacing w:line="360" w:lineRule="auto"/>
        <w:widowControl/>
        <w:rPr>
          <w:rFonts w:ascii="宋体" w:hAnsi="宋体" w:cs="宋体"/>
          <w:bCs/>
          <w:sz w:val="24"/>
          <w:szCs w:val="24"/>
        </w:rPr>
      </w:pPr>
      <w:r>
        <w:rPr>
          <w:rFonts w:hint="eastAsia" w:ascii="宋体" w:hAnsi="宋体" w:cs="宋体"/>
          <w:bCs/>
          <w:sz w:val="24"/>
          <w:szCs w:val="24"/>
        </w:rPr>
        <w:t xml:space="preserve">                        日  期：</w:t>
      </w:r>
      <w:r/>
    </w:p>
    <w:p>
      <w:pPr>
        <w:spacing w:line="360" w:lineRule="auto"/>
        <w:rPr>
          <w:rFonts w:ascii="宋体" w:hAnsi="宋体"/>
          <w:szCs w:val="24"/>
        </w:rPr>
      </w:pPr>
      <w:r>
        <w:rPr>
          <w:rFonts w:ascii="宋体" w:hAnsi="宋体"/>
          <w:szCs w:val="24"/>
        </w:rPr>
      </w:r>
      <w:r/>
    </w:p>
    <w:p>
      <w:pPr>
        <w:ind w:firstLine="200"/>
        <w:widowControl/>
        <w:rPr>
          <w:rFonts w:ascii="宋体" w:hAnsi="宋体"/>
        </w:rPr>
      </w:pPr>
      <w:r>
        <w:rPr>
          <w:rFonts w:ascii="宋体" w:hAnsi="宋体"/>
        </w:rPr>
      </w:r>
      <w:r/>
    </w:p>
    <w:p>
      <w:pPr>
        <w:rPr>
          <w:rFonts w:ascii="宋体" w:hAnsi="宋体"/>
          <w:szCs w:val="24"/>
        </w:rPr>
      </w:pPr>
      <w:r>
        <w:rPr>
          <w:rFonts w:ascii="宋体" w:hAnsi="宋体"/>
          <w:szCs w:val="24"/>
        </w:rPr>
      </w:r>
      <w:r/>
    </w:p>
    <w:p>
      <w:pPr>
        <w:rPr>
          <w:rFonts w:ascii="宋体" w:hAnsi="宋体"/>
          <w:szCs w:val="24"/>
        </w:rPr>
      </w:pPr>
      <w:r>
        <w:rPr>
          <w:rFonts w:ascii="宋体" w:hAnsi="宋体"/>
          <w:szCs w:val="24"/>
        </w:rPr>
      </w:r>
      <w:r/>
    </w:p>
    <w:p>
      <w:pPr>
        <w:ind w:firstLine="200"/>
        <w:widowControl/>
        <w:rPr>
          <w:rFonts w:ascii="宋体" w:hAnsi="宋体"/>
        </w:rPr>
      </w:pPr>
      <w:r>
        <w:rPr>
          <w:rFonts w:ascii="宋体" w:hAnsi="宋体"/>
        </w:rPr>
      </w:r>
      <w:r/>
    </w:p>
    <w:p>
      <w:pPr>
        <w:rPr>
          <w:rFonts w:ascii="宋体" w:hAnsi="宋体"/>
          <w:szCs w:val="24"/>
        </w:rPr>
      </w:pPr>
      <w:r>
        <w:rPr>
          <w:rFonts w:ascii="宋体" w:hAnsi="宋体"/>
          <w:szCs w:val="24"/>
        </w:rPr>
      </w:r>
      <w:r/>
    </w:p>
    <w:p>
      <w:pPr>
        <w:rPr>
          <w:rFonts w:ascii="宋体" w:hAnsi="宋体"/>
          <w:lang w:val="zh-CN"/>
        </w:rPr>
      </w:pPr>
      <w:r>
        <w:rPr>
          <w:rFonts w:ascii="宋体" w:hAnsi="宋体"/>
          <w:lang w:val="zh-CN"/>
        </w:rPr>
      </w:r>
      <w:r/>
    </w:p>
    <w:p>
      <w:pPr>
        <w:ind w:firstLine="420"/>
        <w:spacing w:line="360" w:lineRule="auto"/>
        <w:rPr>
          <w:rFonts w:ascii="宋体" w:hAnsi="宋体"/>
          <w:lang w:val="zh-CN"/>
        </w:rPr>
      </w:pPr>
      <w:r>
        <w:rPr>
          <w:rFonts w:ascii="宋体" w:hAnsi="宋体"/>
          <w:lang w:val="zh-CN"/>
        </w:rPr>
      </w:r>
      <w:r/>
    </w:p>
    <w:p>
      <w:pPr>
        <w:ind w:firstLine="480"/>
        <w:spacing w:line="360" w:lineRule="auto"/>
        <w:rPr>
          <w:rFonts w:ascii="宋体" w:hAnsi="宋体"/>
          <w:sz w:val="24"/>
          <w:szCs w:val="24"/>
          <w:lang w:val="zh-CN"/>
        </w:rPr>
      </w:pPr>
      <w:r>
        <w:rPr>
          <w:rFonts w:ascii="宋体" w:hAnsi="宋体"/>
          <w:sz w:val="24"/>
          <w:szCs w:val="24"/>
          <w:lang w:val="zh-CN"/>
        </w:rPr>
      </w:r>
      <w:r/>
    </w:p>
    <w:p>
      <w:pPr>
        <w:rPr>
          <w:rFonts w:ascii="宋体" w:hAnsi="宋体"/>
          <w:lang w:val="zh-CN"/>
        </w:rPr>
      </w:pPr>
      <w:r>
        <w:rPr>
          <w:rFonts w:ascii="宋体" w:hAnsi="宋体"/>
          <w:lang w:val="zh-CN"/>
        </w:rPr>
      </w:r>
      <w:r/>
    </w:p>
    <w:p>
      <w:pPr>
        <w:jc w:val="left"/>
        <w:widowControl/>
        <w:rPr>
          <w:rFonts w:ascii="宋体" w:hAnsi="宋体"/>
          <w:sz w:val="24"/>
          <w:szCs w:val="24"/>
        </w:rPr>
      </w:pPr>
      <w:r>
        <w:rPr>
          <w:rFonts w:ascii="宋体" w:hAnsi="宋体"/>
          <w:sz w:val="24"/>
          <w:szCs w:val="24"/>
        </w:rPr>
      </w:r>
      <w:r/>
    </w:p>
    <w:p>
      <w:pPr>
        <w:ind w:firstLine="422"/>
        <w:jc w:val="right"/>
        <w:spacing w:line="360" w:lineRule="auto"/>
        <w:rPr>
          <w:rFonts w:ascii="宋体" w:hAnsi="宋体"/>
          <w:b/>
          <w:bCs/>
          <w:szCs w:val="21"/>
        </w:rPr>
      </w:pPr>
      <w:r>
        <w:rPr>
          <w:rFonts w:hint="eastAsia" w:ascii="宋体" w:hAnsi="宋体"/>
          <w:b/>
          <w:bCs/>
          <w:szCs w:val="21"/>
        </w:rPr>
        <w:t xml:space="preserve">（全文完）</w:t>
      </w:r>
      <w:r/>
    </w:p>
    <w:sectPr>
      <w:headerReference w:type="default" r:id="rId9"/>
      <w:footerReference w:type="default" r:id="rId12"/>
      <w:footerReference w:type="even" r:id="rId13"/>
      <w:footnotePr/>
      <w:endnotePr/>
      <w:type w:val="nextPage"/>
      <w:pgSz w:w="11906" w:h="16838" w:orient="portrait"/>
      <w:pgMar w:top="1440" w:right="851" w:bottom="1440"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文新字海-粗楷">
    <w:panose1 w:val="020B0503020202020204"/>
  </w:font>
  <w:font w:name="华文新魏">
    <w:panose1 w:val="02010800040101010101"/>
  </w:font>
  <w:font w:name="楷体">
    <w:panose1 w:val="02010609060101010101"/>
  </w:font>
  <w:font w:name="DFKai-SB">
    <w:panose1 w:val="03050502040202030202"/>
  </w:font>
  <w:font w:name="font-weight : 400">
    <w:panose1 w:val="020B0503020202020204"/>
  </w:font>
  <w:font w:name="MS Gothic">
    <w:panose1 w:val="020B0609070205080204"/>
  </w:font>
  <w:font w:name="2OcuAe">
    <w:panose1 w:val="020B0503020202020204"/>
  </w:font>
  <w:font w:name="Arial Unicode MS">
    <w:panose1 w:val="020B0604020202020204"/>
  </w:font>
  <w:font w:name="font-weight : 700">
    <w:panose1 w:val="020B0503020202020204"/>
  </w:font>
  <w:font w:name="Times New Roman Bold">
    <w:panose1 w:val="02020603050405020304"/>
  </w:font>
  <w:font w:name="华文细黑">
    <w:panose1 w:val="02010600040101010101"/>
  </w:font>
  <w:font w:name="昆仑仿宋">
    <w:panose1 w:val="020B0503020202020204"/>
  </w:font>
  <w:font w:name="PMingLiU">
    <w:panose1 w:val="02020500000000000000"/>
  </w:font>
  <w:font w:name="宋体ラ...">
    <w:panose1 w:val="02010600030101010101"/>
  </w:font>
  <w:font w:name="Times">
    <w:panose1 w:val="02020603050405020304"/>
  </w:font>
  <w:font w:name="微软雅黑.">
    <w:panose1 w:val="020B0503020204020204"/>
  </w:font>
  <w:font w:name="华文细黑.">
    <w:panose1 w:val="02010600040101010101"/>
  </w:font>
  <w:font w:name="Cambria">
    <w:panose1 w:val="02040503050406030204"/>
  </w:font>
  <w:font w:name="楷体_GB2312">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黑体">
    <w:panose1 w:val="02010609060101010101"/>
  </w:font>
  <w:font w:name="仿宋_GB2312">
    <w:panose1 w:val="02010609060101010101"/>
  </w:font>
  <w:font w:name="Verdana">
    <w:panose1 w:val="020B0604030504040204"/>
  </w:font>
  <w:font w:name="Arial">
    <w:panose1 w:val="020B0604020202020204"/>
  </w:font>
  <w:font w:name="Arial Black">
    <w:panose1 w:val="020B0A04020102020204"/>
  </w:font>
  <w:font w:name="monospace">
    <w:panose1 w:val="020B0503020202020204"/>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pPr>
    <w:r>
      <w:fldChar w:fldCharType="begin"/>
    </w:r>
    <w:r>
      <w:instrText xml:space="preserve">PAGE   \* MERGEFORMAT</w:instrText>
    </w:r>
    <w:r>
      <w:fldChar w:fldCharType="separate"/>
    </w:r>
    <w:r>
      <w:t xml:space="preserve">20</w:t>
    </w:r>
    <w:r>
      <w:fldChar w:fldCharType="end"/>
    </w:r>
    <w:r/>
  </w:p>
  <w:p>
    <w:pPr>
      <w:pStyle w:val="9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w:fldChar w:fldCharType="begin"/>
    </w:r>
    <w:r>
      <w:instrText xml:space="preserve">PAGE   \* MERGEFORMAT</w:instrText>
    </w:r>
    <w:r>
      <w:fldChar w:fldCharType="separate"/>
    </w:r>
    <w:r>
      <w:rPr>
        <w:lang w:val="zh-CN"/>
      </w:rPr>
      <w:t xml:space="preserve">46</w:t>
    </w:r>
    <w:r>
      <w:fldChar w:fldCharType="end"/>
    </w:r>
    <w:r/>
  </w:p>
  <w:p>
    <w:pPr>
      <w:pStyle w:val="8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2</w:t>
    </w:r>
    <w:r>
      <w:fldChar w:fldCharType="end"/>
    </w:r>
    <w:r/>
  </w:p>
  <w:p>
    <w:pPr>
      <w:pStyle w:val="931"/>
    </w:pPr>
    <w:r/>
    <w:r/>
  </w:p>
  <w:p>
    <w:r/>
    <w:r/>
  </w:p>
  <w:p>
    <w:r/>
    <w:r/>
  </w:p>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Style w:val="982"/>
      </w:rPr>
      <w:framePr w:wrap="around" w:vAnchor="text" w:hAnchor="margin" w:xAlign="center" w:y="1"/>
    </w:pPr>
    <w:r>
      <w:fldChar w:fldCharType="begin"/>
    </w:r>
    <w:r>
      <w:rPr>
        <w:rStyle w:val="982"/>
      </w:rPr>
      <w:instrText xml:space="preserve">PAGE  </w:instrText>
    </w:r>
    <w:r>
      <w:fldChar w:fldCharType="end"/>
    </w:r>
    <w:r/>
  </w:p>
  <w:p>
    <w:pPr>
      <w:pStyle w:val="931"/>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ascii="宋体" w:hAnsi="宋体" w:cs="宋体"/>
          <w:sz w:val="24"/>
          <w:szCs w:val="24"/>
        </w:rPr>
      </w:pPr>
      <w:r>
        <w:rPr>
          <w:rFonts w:ascii="宋体" w:hAnsi="宋体" w:cs="宋体"/>
          <w:sz w:val="24"/>
          <w:szCs w:val="24"/>
        </w:rPr>
      </w:r>
      <w:r/>
    </w:p>
    <w:p>
      <w:pPr>
        <w:pStyle w:val="947"/>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Bdr>
        <w:bottom w:val="none" w:color="000000" w:sz="0" w:space="0"/>
      </w:pBdr>
    </w:pPr>
    <w:r/>
    <w:r/>
  </w:p>
  <w:p>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0"/>
      <w:numFmt w:val="bullet"/>
      <w:pStyle w:val="973"/>
      <w:isLgl w:val="false"/>
      <w:suff w:val="tab"/>
      <w:lvlText w:val=""/>
      <w:lvlJc w:val="left"/>
      <w:pPr>
        <w:ind w:left="780" w:hanging="360"/>
        <w:tabs>
          <w:tab w:val="left" w:pos="780" w:leader="none"/>
        </w:tabs>
      </w:pPr>
      <w:rPr>
        <w:rFonts w:ascii="Wingdings" w:hAnsi="Wingdings" w:eastAsia="宋体" w:cs="Times New Roman"/>
      </w:rPr>
    </w:lvl>
    <w:lvl w:ilvl="1">
      <w:start w:val="1"/>
      <w:numFmt w:val="decimal"/>
      <w:isLgl w:val="false"/>
      <w:suff w:val="tab"/>
      <w:lvlText w:val="%2)"/>
      <w:lvlJc w:val="left"/>
      <w:pPr>
        <w:ind w:left="833" w:hanging="420"/>
        <w:tabs>
          <w:tab w:val="left" w:pos="833" w:leader="none"/>
        </w:tabs>
      </w:pPr>
    </w:lvl>
    <w:lvl w:ilvl="2">
      <w:start w:val="1"/>
      <w:numFmt w:val="decimal"/>
      <w:isLgl w:val="false"/>
      <w:suff w:val="tab"/>
      <w:lvlText w:val="%3、"/>
      <w:lvlJc w:val="left"/>
      <w:pPr>
        <w:ind w:left="1389" w:hanging="556"/>
        <w:tabs>
          <w:tab w:val="left" w:pos="1389" w:leader="none"/>
        </w:tabs>
      </w:pPr>
    </w:lvl>
    <w:lvl w:ilvl="3">
      <w:start w:val="1"/>
      <w:numFmt w:val="bullet"/>
      <w:isLgl w:val="false"/>
      <w:suff w:val="tab"/>
      <w:lvlText w:val=""/>
      <w:lvlJc w:val="left"/>
      <w:pPr>
        <w:ind w:left="1673" w:hanging="420"/>
        <w:tabs>
          <w:tab w:val="left" w:pos="1673" w:leader="none"/>
        </w:tabs>
      </w:pPr>
      <w:rPr>
        <w:rFonts w:ascii="Wingdings" w:hAnsi="Wingdings"/>
      </w:rPr>
    </w:lvl>
    <w:lvl w:ilvl="4">
      <w:start w:val="1"/>
      <w:numFmt w:val="bullet"/>
      <w:isLgl w:val="false"/>
      <w:suff w:val="tab"/>
      <w:lvlText w:val=""/>
      <w:lvlJc w:val="left"/>
      <w:pPr>
        <w:ind w:left="2093" w:hanging="420"/>
        <w:tabs>
          <w:tab w:val="left" w:pos="2093" w:leader="none"/>
        </w:tabs>
      </w:pPr>
      <w:rPr>
        <w:rFonts w:ascii="Wingdings" w:hAnsi="Wingdings"/>
      </w:rPr>
    </w:lvl>
    <w:lvl w:ilvl="5">
      <w:start w:val="1"/>
      <w:numFmt w:val="bullet"/>
      <w:isLgl w:val="false"/>
      <w:suff w:val="tab"/>
      <w:lvlText w:val=""/>
      <w:lvlJc w:val="left"/>
      <w:pPr>
        <w:ind w:left="2513" w:hanging="420"/>
        <w:tabs>
          <w:tab w:val="left" w:pos="2513" w:leader="none"/>
        </w:tabs>
      </w:pPr>
      <w:rPr>
        <w:rFonts w:ascii="Wingdings" w:hAnsi="Wingdings"/>
      </w:rPr>
    </w:lvl>
    <w:lvl w:ilvl="6">
      <w:start w:val="1"/>
      <w:numFmt w:val="bullet"/>
      <w:isLgl w:val="false"/>
      <w:suff w:val="tab"/>
      <w:lvlText w:val=""/>
      <w:lvlJc w:val="left"/>
      <w:pPr>
        <w:ind w:left="2933" w:hanging="420"/>
        <w:tabs>
          <w:tab w:val="left" w:pos="2933" w:leader="none"/>
        </w:tabs>
      </w:pPr>
      <w:rPr>
        <w:rFonts w:ascii="Wingdings" w:hAnsi="Wingdings"/>
      </w:rPr>
    </w:lvl>
    <w:lvl w:ilvl="7">
      <w:start w:val="1"/>
      <w:numFmt w:val="bullet"/>
      <w:isLgl w:val="false"/>
      <w:suff w:val="tab"/>
      <w:lvlText w:val=""/>
      <w:lvlJc w:val="left"/>
      <w:pPr>
        <w:ind w:left="3353" w:hanging="420"/>
        <w:tabs>
          <w:tab w:val="left" w:pos="3353" w:leader="none"/>
        </w:tabs>
      </w:pPr>
      <w:rPr>
        <w:rFonts w:ascii="Wingdings" w:hAnsi="Wingdings"/>
      </w:rPr>
    </w:lvl>
    <w:lvl w:ilvl="8">
      <w:start w:val="1"/>
      <w:numFmt w:val="bullet"/>
      <w:isLgl w:val="false"/>
      <w:suff w:val="tab"/>
      <w:lvlText w:val=""/>
      <w:lvlJc w:val="left"/>
      <w:pPr>
        <w:ind w:left="3773" w:hanging="420"/>
        <w:tabs>
          <w:tab w:val="left" w:pos="3773" w:leader="none"/>
        </w:tabs>
      </w:pPr>
      <w:rPr>
        <w:rFonts w:ascii="Wingdings" w:hAnsi="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223"/>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3"/>
      <w:numFmt w:val="decimal"/>
      <w:pStyle w:val="874"/>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bullet"/>
      <w:pStyle w:val="1205"/>
      <w:isLgl w:val="false"/>
      <w:suff w:val="tab"/>
      <w:lvlText w:val=""/>
      <w:lvlJc w:val="left"/>
      <w:pPr>
        <w:ind w:left="709" w:hanging="425"/>
        <w:tabs>
          <w:tab w:val="left" w:pos="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pStyle w:val="910"/>
      <w:isLgl w:val="false"/>
      <w:suff w:val="tab"/>
      <w:lvlText w:val="%1."/>
      <w:lvlJc w:val="left"/>
      <w:pPr>
        <w:ind w:left="420" w:hanging="420"/>
        <w:tabs>
          <w:tab w:val="left" w:pos="420" w:leader="none"/>
        </w:tabs>
      </w:pPr>
    </w:lvl>
    <w:lvl w:ilvl="1">
      <w:start w:val="1"/>
      <w:numFmt w:val="decimal"/>
      <w:pStyle w:val="1231"/>
      <w:isLgl w:val="false"/>
      <w:suff w:val="tab"/>
      <w:lvlText w:val="%2．"/>
      <w:lvlJc w:val="left"/>
      <w:pPr>
        <w:ind w:left="780" w:hanging="360"/>
        <w:tabs>
          <w:tab w:val="left" w:pos="780" w:leader="none"/>
        </w:tabs>
      </w:pPr>
    </w:lvl>
    <w:lvl w:ilvl="2">
      <w:start w:val="5"/>
      <w:numFmt w:val="japaneseCounting"/>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237"/>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Thousand"/>
      <w:pStyle w:val="882"/>
      <w:isLgl w:val="false"/>
      <w:suff w:val="tab"/>
      <w:lvlText w:val="%1. "/>
      <w:lvlJc w:val="left"/>
      <w:pPr/>
      <w:rPr>
        <w:sz w:val="32"/>
      </w:r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pStyle w:val="857"/>
      <w:isLgl w:val="false"/>
      <w:suff w:val="nothing"/>
      <w:lvlText w:val=""/>
      <w:lvlJc w:val="left"/>
      <w:pPr/>
    </w:lvl>
    <w:lvl w:ilvl="7">
      <w:start w:val="1"/>
      <w:numFmt w:val="decimal"/>
      <w:pStyle w:val="858"/>
      <w:isLgl w:val="false"/>
      <w:suff w:val="nothing"/>
      <w:lvlText w:val=""/>
      <w:lvlJc w:val="left"/>
      <w:pPr/>
    </w:lvl>
    <w:lvl w:ilvl="8">
      <w:start w:val="1"/>
      <w:numFmt w:val="decimal"/>
      <w:pStyle w:val="859"/>
      <w:isLgl w:val="false"/>
      <w:suff w:val="nothing"/>
      <w:lvlText w:val=""/>
      <w:lvlJc w:val="left"/>
      <w:pPr/>
    </w:lvl>
  </w:abstractNum>
  <w:abstractNum w:abstractNumId="9">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220"/>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upperLetter"/>
      <w:pStyle w:val="1273"/>
      <w:isLgl w:val="false"/>
      <w:suff w:val="tab"/>
      <w:lvlText w:val="%1."/>
      <w:lvlJc w:val="left"/>
      <w:pPr>
        <w:ind w:left="900" w:hanging="420"/>
      </w:p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12">
    <w:multiLevelType w:val="hybridMultilevel"/>
    <w:lvl w:ilvl="0">
      <w:start w:val="1"/>
      <w:numFmt w:val="bullet"/>
      <w:pStyle w:val="1278"/>
      <w:isLgl w:val="false"/>
      <w:suff w:val="tab"/>
      <w:lvlText w:val="•"/>
      <w:lvlJc w:val="left"/>
      <w:pPr>
        <w:ind w:left="780" w:hanging="420"/>
      </w:pPr>
      <w:rPr>
        <w:rFonts w:ascii="Arial" w:hAnsi="Arial"/>
      </w:rPr>
    </w:lvl>
    <w:lvl w:ilvl="1">
      <w:start w:val="1"/>
      <w:numFmt w:val="bullet"/>
      <w:isLgl w:val="false"/>
      <w:suff w:val="tab"/>
      <w:lvlText w:val="•"/>
      <w:lvlJc w:val="left"/>
      <w:pPr>
        <w:ind w:left="1200" w:hanging="420"/>
      </w:pPr>
      <w:rPr>
        <w:rFonts w:ascii="Arial" w:hAnsi="Arial"/>
      </w:rPr>
    </w:lvl>
    <w:lvl w:ilvl="2">
      <w:start w:val="1"/>
      <w:numFmt w:val="bullet"/>
      <w:isLgl w:val="false"/>
      <w:suff w:val="tab"/>
      <w:lvlText w:val=""/>
      <w:lvlJc w:val="left"/>
      <w:pPr>
        <w:ind w:left="1620" w:hanging="420"/>
      </w:pPr>
      <w:rPr>
        <w:rFonts w:ascii="Wingdings" w:hAnsi="Wingdings"/>
      </w:rPr>
    </w:lvl>
    <w:lvl w:ilvl="3">
      <w:start w:val="1"/>
      <w:numFmt w:val="bullet"/>
      <w:isLgl w:val="false"/>
      <w:suff w:val="tab"/>
      <w:lvlText w:val=""/>
      <w:lvlJc w:val="left"/>
      <w:pPr>
        <w:ind w:left="2040" w:hanging="420"/>
      </w:pPr>
      <w:rPr>
        <w:rFonts w:ascii="Wingdings" w:hAnsi="Wingdings"/>
      </w:rPr>
    </w:lvl>
    <w:lvl w:ilvl="4">
      <w:start w:val="1"/>
      <w:numFmt w:val="bullet"/>
      <w:isLgl w:val="false"/>
      <w:suff w:val="tab"/>
      <w:lvlText w:val=""/>
      <w:lvlJc w:val="left"/>
      <w:pPr>
        <w:ind w:left="2460" w:hanging="420"/>
      </w:pPr>
      <w:rPr>
        <w:rFonts w:ascii="Wingdings" w:hAnsi="Wingdings"/>
      </w:rPr>
    </w:lvl>
    <w:lvl w:ilvl="5">
      <w:start w:val="1"/>
      <w:numFmt w:val="bullet"/>
      <w:isLgl w:val="false"/>
      <w:suff w:val="tab"/>
      <w:lvlText w:val=""/>
      <w:lvlJc w:val="left"/>
      <w:pPr>
        <w:ind w:left="2880" w:hanging="420"/>
      </w:pPr>
      <w:rPr>
        <w:rFonts w:ascii="Wingdings" w:hAnsi="Wingdings"/>
      </w:rPr>
    </w:lvl>
    <w:lvl w:ilvl="6">
      <w:start w:val="1"/>
      <w:numFmt w:val="bullet"/>
      <w:isLgl w:val="false"/>
      <w:suff w:val="tab"/>
      <w:lvlText w:val=""/>
      <w:lvlJc w:val="left"/>
      <w:pPr>
        <w:ind w:left="3300" w:hanging="420"/>
      </w:pPr>
      <w:rPr>
        <w:rFonts w:ascii="Wingdings" w:hAnsi="Wingdings"/>
      </w:rPr>
    </w:lvl>
    <w:lvl w:ilvl="7">
      <w:start w:val="1"/>
      <w:numFmt w:val="bullet"/>
      <w:isLgl w:val="false"/>
      <w:suff w:val="tab"/>
      <w:lvlText w:val=""/>
      <w:lvlJc w:val="left"/>
      <w:pPr>
        <w:ind w:left="3720" w:hanging="420"/>
      </w:pPr>
      <w:rPr>
        <w:rFonts w:ascii="Wingdings" w:hAnsi="Wingdings"/>
      </w:rPr>
    </w:lvl>
    <w:lvl w:ilvl="8">
      <w:start w:val="1"/>
      <w:numFmt w:val="bullet"/>
      <w:isLgl w:val="false"/>
      <w:suff w:val="tab"/>
      <w:lvlText w:val=""/>
      <w:lvlJc w:val="left"/>
      <w:pPr>
        <w:ind w:left="4140" w:hanging="420"/>
      </w:pPr>
      <w:rPr>
        <w:rFonts w:ascii="Wingdings" w:hAnsi="Wingdings"/>
      </w:rPr>
    </w:lvl>
  </w:abstractNum>
  <w:abstractNum w:abstractNumId="13">
    <w:multiLevelType w:val="hybridMultilevel"/>
    <w:lvl w:ilvl="0">
      <w:start w:val="1"/>
      <w:numFmt w:val="decimal"/>
      <w:pStyle w:val="906"/>
      <w:isLgl w:val="false"/>
      <w:suff w:val="tab"/>
      <w:lvlText w:val="%1."/>
      <w:lvlJc w:val="left"/>
      <w:pPr>
        <w:ind w:left="420" w:hanging="420"/>
      </w:pPr>
      <w:rPr>
        <w:b w:val="0"/>
      </w:rPr>
    </w:lvl>
    <w:lvl w:ilvl="1">
      <w:start w:val="1"/>
      <w:numFmt w:val="lowerLetter"/>
      <w:pStyle w:val="1214"/>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887"/>
      <w:isLgl w:val="false"/>
      <w:suff w:val="space"/>
      <w:lvlText w:val="%1、"/>
      <w:lvlJc w:val="left"/>
      <w:pPr>
        <w:ind w:left="84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8"/>
  </w:num>
  <w:num w:numId="2">
    <w:abstractNumId w:val="4"/>
  </w:num>
  <w:num w:numId="3">
    <w:abstractNumId w:val="14"/>
  </w:num>
  <w:num w:numId="4">
    <w:abstractNumId w:val="13"/>
  </w:num>
  <w:num w:numId="5">
    <w:abstractNumId w:val="6"/>
  </w:num>
  <w:num w:numId="6">
    <w:abstractNumId w:val="0"/>
  </w:num>
  <w:num w:numId="7">
    <w:abstractNumId w:val="5"/>
  </w:num>
  <w:num w:numId="8">
    <w:abstractNumId w:val="10"/>
  </w:num>
  <w:num w:numId="9">
    <w:abstractNumId w:val="2"/>
  </w:num>
  <w:num w:numId="10">
    <w:abstractNumId w:val="7"/>
  </w:num>
  <w:num w:numId="11">
    <w:abstractNumId w:val="11"/>
  </w:num>
  <w:num w:numId="12">
    <w:abstractNumId w:val="12"/>
  </w:num>
  <w:num w:numId="13">
    <w:abstractNumId w:val="15"/>
  </w:num>
  <w:num w:numId="14">
    <w:abstractNumId w:val="1"/>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8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0">
    <w:name w:val="Heading 1"/>
    <w:basedOn w:val="789"/>
    <w:next w:val="789"/>
    <w:uiPriority w:val="9"/>
    <w:qFormat/>
    <w:pPr>
      <w:keepLines/>
      <w:keepNext/>
      <w:spacing w:before="480" w:after="200"/>
      <w:outlineLvl w:val="0"/>
    </w:pPr>
    <w:rPr>
      <w:rFonts w:ascii="Arial" w:hAnsi="Arial" w:eastAsia="Arial" w:cs="Arial"/>
      <w:sz w:val="40"/>
      <w:szCs w:val="40"/>
    </w:rPr>
  </w:style>
  <w:style w:type="paragraph" w:styleId="791">
    <w:name w:val="Heading 2"/>
    <w:basedOn w:val="789"/>
    <w:next w:val="789"/>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uiPriority w:val="9"/>
    <w:unhideWhenUsed/>
    <w:qFormat/>
    <w:pPr>
      <w:keepLines/>
      <w:keepNext/>
      <w:spacing w:before="320" w:after="200"/>
      <w:outlineLvl w:val="8"/>
    </w:pPr>
    <w:rPr>
      <w:rFonts w:ascii="Arial" w:hAnsi="Arial" w:eastAsia="Arial" w:cs="Arial"/>
      <w:i/>
      <w:iCs/>
      <w:szCs w:val="21"/>
    </w:rPr>
  </w:style>
  <w:style w:type="character" w:styleId="799" w:default="1">
    <w:name w:val="Default Paragraph Font"/>
    <w:uiPriority w:val="1"/>
    <w:semiHidden/>
    <w:unhideWhenUsed/>
  </w:style>
  <w:style w:type="table" w:styleId="800" w:default="1">
    <w:name w:val="Normal Table"/>
    <w:uiPriority w:val="99"/>
    <w:semiHidden/>
    <w:unhideWhenUsed/>
    <w:tblPr>
      <w:tblCellMar>
        <w:left w:w="108" w:type="dxa"/>
        <w:top w:w="0" w:type="dxa"/>
        <w:right w:w="108" w:type="dxa"/>
        <w:bottom w:w="0" w:type="dxa"/>
      </w:tblCellMar>
    </w:tblPr>
  </w:style>
  <w:style w:type="paragraph" w:styleId="801">
    <w:name w:val="toc 7"/>
    <w:basedOn w:val="789"/>
    <w:next w:val="789"/>
    <w:uiPriority w:val="39"/>
    <w:unhideWhenUsed/>
    <w:pPr>
      <w:ind w:left="1701"/>
      <w:spacing w:after="57"/>
    </w:pPr>
  </w:style>
  <w:style w:type="paragraph" w:styleId="802">
    <w:name w:val="Caption"/>
    <w:basedOn w:val="789"/>
    <w:next w:val="789"/>
    <w:uiPriority w:val="35"/>
    <w:semiHidden/>
    <w:unhideWhenUsed/>
    <w:qFormat/>
    <w:pPr>
      <w:spacing w:line="276" w:lineRule="auto"/>
    </w:pPr>
    <w:rPr>
      <w:b/>
      <w:bCs/>
      <w:color w:val="4f81bd"/>
      <w:sz w:val="18"/>
      <w:szCs w:val="18"/>
    </w:rPr>
  </w:style>
  <w:style w:type="paragraph" w:styleId="803">
    <w:name w:val="Body Text"/>
    <w:basedOn w:val="789"/>
    <w:uiPriority w:val="0"/>
    <w:pPr>
      <w:spacing w:after="120"/>
    </w:pPr>
    <w:rPr>
      <w:szCs w:val="24"/>
    </w:rPr>
  </w:style>
  <w:style w:type="paragraph" w:styleId="804">
    <w:name w:val="Body Text Indent"/>
    <w:basedOn w:val="789"/>
    <w:link w:val="2511"/>
    <w:uiPriority w:val="99"/>
    <w:semiHidden/>
    <w:unhideWhenUsed/>
    <w:pPr>
      <w:ind w:left="420"/>
      <w:spacing w:after="120"/>
    </w:pPr>
  </w:style>
  <w:style w:type="paragraph" w:styleId="805">
    <w:name w:val="Block Text"/>
    <w:basedOn w:val="789"/>
    <w:uiPriority w:val="0"/>
    <w:qFormat/>
    <w:pPr>
      <w:ind w:left="630" w:right="-609" w:firstLine="420"/>
      <w:spacing w:line="360" w:lineRule="auto"/>
    </w:pPr>
    <w:rPr>
      <w:rFonts w:hint="eastAsia" w:ascii="仿宋_GB2312" w:eastAsia="仿宋_GB2312"/>
    </w:rPr>
  </w:style>
  <w:style w:type="paragraph" w:styleId="806">
    <w:name w:val="toc 5"/>
    <w:basedOn w:val="789"/>
    <w:next w:val="789"/>
    <w:uiPriority w:val="39"/>
    <w:unhideWhenUsed/>
    <w:pPr>
      <w:ind w:left="1134"/>
      <w:spacing w:after="57"/>
    </w:pPr>
  </w:style>
  <w:style w:type="paragraph" w:styleId="807">
    <w:name w:val="toc 3"/>
    <w:basedOn w:val="789"/>
    <w:next w:val="789"/>
    <w:uiPriority w:val="39"/>
    <w:unhideWhenUsed/>
    <w:pPr>
      <w:ind w:left="567"/>
      <w:spacing w:after="57"/>
    </w:pPr>
  </w:style>
  <w:style w:type="paragraph" w:styleId="808">
    <w:name w:val="toc 8"/>
    <w:basedOn w:val="789"/>
    <w:next w:val="789"/>
    <w:uiPriority w:val="39"/>
    <w:unhideWhenUsed/>
    <w:pPr>
      <w:ind w:left="1984"/>
      <w:spacing w:after="57"/>
    </w:pPr>
  </w:style>
  <w:style w:type="paragraph" w:styleId="809">
    <w:name w:val="endnote text"/>
    <w:basedOn w:val="789"/>
    <w:uiPriority w:val="99"/>
    <w:semiHidden/>
    <w:unhideWhenUsed/>
    <w:rPr>
      <w:sz w:val="20"/>
    </w:rPr>
  </w:style>
  <w:style w:type="paragraph" w:styleId="810">
    <w:name w:val="Footer"/>
    <w:basedOn w:val="789"/>
    <w:uiPriority w:val="99"/>
    <w:unhideWhenUsed/>
    <w:pPr>
      <w:tabs>
        <w:tab w:val="center" w:pos="7143" w:leader="none"/>
        <w:tab w:val="right" w:pos="14287" w:leader="none"/>
      </w:tabs>
    </w:pPr>
  </w:style>
  <w:style w:type="paragraph" w:styleId="811">
    <w:name w:val="Header"/>
    <w:basedOn w:val="789"/>
    <w:uiPriority w:val="99"/>
    <w:unhideWhenUsed/>
    <w:pPr>
      <w:tabs>
        <w:tab w:val="center" w:pos="7143" w:leader="none"/>
        <w:tab w:val="right" w:pos="14287" w:leader="none"/>
      </w:tabs>
    </w:pPr>
  </w:style>
  <w:style w:type="paragraph" w:styleId="812">
    <w:name w:val="toc 1"/>
    <w:basedOn w:val="789"/>
    <w:next w:val="789"/>
    <w:uiPriority w:val="39"/>
    <w:unhideWhenUsed/>
    <w:pPr>
      <w:spacing w:after="57"/>
    </w:pPr>
  </w:style>
  <w:style w:type="paragraph" w:styleId="813">
    <w:name w:val="toc 4"/>
    <w:basedOn w:val="789"/>
    <w:next w:val="789"/>
    <w:uiPriority w:val="39"/>
    <w:unhideWhenUsed/>
    <w:pPr>
      <w:ind w:left="850"/>
      <w:spacing w:after="57"/>
    </w:pPr>
  </w:style>
  <w:style w:type="paragraph" w:styleId="814">
    <w:name w:val="Subtitle"/>
    <w:basedOn w:val="789"/>
    <w:next w:val="789"/>
    <w:uiPriority w:val="11"/>
    <w:qFormat/>
    <w:pPr>
      <w:spacing w:before="200" w:after="200"/>
    </w:pPr>
    <w:rPr>
      <w:sz w:val="24"/>
      <w:szCs w:val="24"/>
    </w:rPr>
  </w:style>
  <w:style w:type="paragraph" w:styleId="815">
    <w:name w:val="footnote text"/>
    <w:basedOn w:val="789"/>
    <w:uiPriority w:val="99"/>
    <w:semiHidden/>
    <w:unhideWhenUsed/>
    <w:qFormat/>
    <w:pPr>
      <w:spacing w:after="40"/>
    </w:pPr>
    <w:rPr>
      <w:sz w:val="18"/>
    </w:rPr>
  </w:style>
  <w:style w:type="paragraph" w:styleId="816">
    <w:name w:val="toc 6"/>
    <w:basedOn w:val="789"/>
    <w:next w:val="789"/>
    <w:uiPriority w:val="39"/>
    <w:unhideWhenUsed/>
    <w:qFormat/>
    <w:pPr>
      <w:ind w:left="1417"/>
      <w:spacing w:after="57"/>
    </w:pPr>
  </w:style>
  <w:style w:type="paragraph" w:styleId="817">
    <w:name w:val="table of figures"/>
    <w:basedOn w:val="789"/>
    <w:next w:val="789"/>
    <w:uiPriority w:val="99"/>
    <w:unhideWhenUsed/>
  </w:style>
  <w:style w:type="paragraph" w:styleId="818">
    <w:name w:val="toc 2"/>
    <w:basedOn w:val="789"/>
    <w:next w:val="789"/>
    <w:uiPriority w:val="39"/>
    <w:unhideWhenUsed/>
    <w:pPr>
      <w:ind w:left="283"/>
      <w:spacing w:after="57"/>
    </w:pPr>
  </w:style>
  <w:style w:type="paragraph" w:styleId="819">
    <w:name w:val="toc 9"/>
    <w:basedOn w:val="789"/>
    <w:next w:val="789"/>
    <w:uiPriority w:val="39"/>
    <w:unhideWhenUsed/>
    <w:pPr>
      <w:ind w:left="2268"/>
      <w:spacing w:after="57"/>
    </w:pPr>
  </w:style>
  <w:style w:type="paragraph" w:styleId="820">
    <w:name w:val="Title"/>
    <w:basedOn w:val="789"/>
    <w:next w:val="789"/>
    <w:uiPriority w:val="10"/>
    <w:qFormat/>
    <w:pPr>
      <w:contextualSpacing/>
      <w:spacing w:before="300" w:after="200"/>
    </w:pPr>
    <w:rPr>
      <w:sz w:val="48"/>
      <w:szCs w:val="48"/>
    </w:rPr>
  </w:style>
  <w:style w:type="paragraph" w:styleId="821">
    <w:name w:val="Body Text First Indent 2"/>
    <w:basedOn w:val="804"/>
    <w:uiPriority w:val="99"/>
    <w:unhideWhenUsed/>
    <w:qFormat/>
    <w:pPr>
      <w:ind w:left="0" w:firstLine="420"/>
    </w:pPr>
  </w:style>
  <w:style w:type="table" w:styleId="822">
    <w:name w:val="Table Grid"/>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endnote reference"/>
    <w:uiPriority w:val="99"/>
    <w:semiHidden/>
    <w:unhideWhenUsed/>
    <w:rPr>
      <w:vertAlign w:val="superscript"/>
    </w:rPr>
  </w:style>
  <w:style w:type="character" w:styleId="824">
    <w:name w:val="Hyperlink"/>
    <w:uiPriority w:val="99"/>
    <w:unhideWhenUsed/>
    <w:qFormat/>
    <w:rPr>
      <w:color w:val="0000ff"/>
      <w:u w:val="single"/>
    </w:rPr>
  </w:style>
  <w:style w:type="character" w:styleId="825">
    <w:name w:val="footnote reference"/>
    <w:uiPriority w:val="99"/>
    <w:unhideWhenUsed/>
    <w:qFormat/>
    <w:rPr>
      <w:vertAlign w:val="superscript"/>
    </w:rPr>
  </w:style>
  <w:style w:type="paragraph" w:styleId="826">
    <w:name w:val="List Paragraph"/>
    <w:basedOn w:val="789"/>
    <w:uiPriority w:val="34"/>
    <w:qFormat/>
    <w:pPr>
      <w:contextualSpacing/>
      <w:ind w:left="720"/>
    </w:pPr>
  </w:style>
  <w:style w:type="paragraph" w:styleId="827">
    <w:name w:val="No Spacing"/>
    <w:uiPriority w:val="1"/>
    <w:qFormat/>
    <w:rPr>
      <w:rFonts w:ascii="Times New Roman" w:hAnsi="Times New Roman" w:eastAsia="宋体" w:cs="Times New Roman"/>
      <w:lang w:val="en-US" w:eastAsia="zh-CN" w:bidi="ar-SA"/>
    </w:rPr>
  </w:style>
  <w:style w:type="paragraph" w:styleId="828">
    <w:name w:val="Quote"/>
    <w:basedOn w:val="789"/>
    <w:next w:val="789"/>
    <w:uiPriority w:val="29"/>
    <w:qFormat/>
    <w:pPr>
      <w:ind w:left="720" w:right="720"/>
    </w:pPr>
    <w:rPr>
      <w:i/>
    </w:rPr>
  </w:style>
  <w:style w:type="paragraph" w:styleId="829">
    <w:name w:val="Intense Quote"/>
    <w:basedOn w:val="789"/>
    <w:next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30" w:customStyle="1">
    <w:name w:val="无格式表格 11"/>
    <w:basedOn w:val="831"/>
    <w:uiPriority w:val="59"/>
    <w:qFormat/>
    <w:tblPr>
      <w:tblCellMar>
        <w:left w:w="0" w:type="dxa"/>
        <w:top w:w="0" w:type="dxa"/>
        <w:right w:w="0" w:type="dxa"/>
        <w:bottom w:w="0" w:type="dxa"/>
      </w:tblCellMar>
    </w:tblPr>
  </w:style>
  <w:style w:type="table" w:styleId="831" w:customStyle="1">
    <w:name w:val="普通表格1"/>
    <w:uiPriority w:val="99"/>
    <w:unhideWhenUsed/>
    <w:tblPr>
      <w:tblCellMar>
        <w:left w:w="0" w:type="dxa"/>
        <w:top w:w="0" w:type="dxa"/>
        <w:right w:w="0" w:type="dxa"/>
        <w:bottom w:w="0" w:type="dxa"/>
      </w:tblCellMar>
    </w:tblPr>
  </w:style>
  <w:style w:type="table" w:styleId="832" w:customStyle="1">
    <w:name w:val="无格式表格 21"/>
    <w:basedOn w:val="831"/>
    <w:uiPriority w:val="59"/>
    <w:qFormat/>
    <w:tblPr>
      <w:tblCellMar>
        <w:left w:w="0" w:type="dxa"/>
        <w:top w:w="0" w:type="dxa"/>
        <w:right w:w="0" w:type="dxa"/>
        <w:bottom w:w="0" w:type="dxa"/>
      </w:tblCellMar>
    </w:tblPr>
  </w:style>
  <w:style w:type="table" w:styleId="833" w:customStyle="1">
    <w:name w:val="无格式表格 31"/>
    <w:basedOn w:val="831"/>
    <w:uiPriority w:val="99"/>
    <w:qFormat/>
    <w:tblPr>
      <w:tblCellMar>
        <w:left w:w="0" w:type="dxa"/>
        <w:top w:w="0" w:type="dxa"/>
        <w:right w:w="0" w:type="dxa"/>
        <w:bottom w:w="0" w:type="dxa"/>
      </w:tblCellMar>
    </w:tblPr>
  </w:style>
  <w:style w:type="table" w:styleId="834" w:customStyle="1">
    <w:name w:val="无格式表格 41"/>
    <w:basedOn w:val="831"/>
    <w:uiPriority w:val="99"/>
    <w:qFormat/>
    <w:tblPr>
      <w:tblCellMar>
        <w:left w:w="0" w:type="dxa"/>
        <w:top w:w="0" w:type="dxa"/>
        <w:right w:w="0" w:type="dxa"/>
        <w:bottom w:w="0" w:type="dxa"/>
      </w:tblCellMar>
    </w:tblPr>
  </w:style>
  <w:style w:type="table" w:styleId="835" w:customStyle="1">
    <w:name w:val="无格式表格 51"/>
    <w:basedOn w:val="831"/>
    <w:uiPriority w:val="99"/>
    <w:qFormat/>
    <w:tblPr>
      <w:tblCellMar>
        <w:left w:w="0" w:type="dxa"/>
        <w:top w:w="0" w:type="dxa"/>
        <w:right w:w="0" w:type="dxa"/>
        <w:bottom w:w="0" w:type="dxa"/>
      </w:tblCellMar>
    </w:tblPr>
  </w:style>
  <w:style w:type="table" w:styleId="836" w:customStyle="1">
    <w:name w:val="网格表 1 浅色1"/>
    <w:basedOn w:val="831"/>
    <w:uiPriority w:val="99"/>
    <w:qFormat/>
    <w:tblPr>
      <w:tblCellMar>
        <w:left w:w="0" w:type="dxa"/>
        <w:top w:w="0" w:type="dxa"/>
        <w:right w:w="0" w:type="dxa"/>
        <w:bottom w:w="0" w:type="dxa"/>
      </w:tblCellMar>
    </w:tblPr>
  </w:style>
  <w:style w:type="table" w:styleId="837" w:customStyle="1">
    <w:name w:val="网格表 21"/>
    <w:basedOn w:val="831"/>
    <w:uiPriority w:val="99"/>
    <w:qFormat/>
    <w:tblPr>
      <w:tblCellMar>
        <w:left w:w="0" w:type="dxa"/>
        <w:top w:w="0" w:type="dxa"/>
        <w:right w:w="0" w:type="dxa"/>
        <w:bottom w:w="0" w:type="dxa"/>
      </w:tblCellMar>
    </w:tblPr>
  </w:style>
  <w:style w:type="table" w:styleId="838" w:customStyle="1">
    <w:name w:val="网格表 31"/>
    <w:basedOn w:val="831"/>
    <w:uiPriority w:val="99"/>
    <w:qFormat/>
    <w:tblPr>
      <w:tblCellMar>
        <w:left w:w="0" w:type="dxa"/>
        <w:top w:w="0" w:type="dxa"/>
        <w:right w:w="0" w:type="dxa"/>
        <w:bottom w:w="0" w:type="dxa"/>
      </w:tblCellMar>
    </w:tblPr>
  </w:style>
  <w:style w:type="table" w:styleId="839" w:customStyle="1">
    <w:name w:val="网格表 41"/>
    <w:basedOn w:val="831"/>
    <w:uiPriority w:val="59"/>
    <w:qFormat/>
    <w:tblPr>
      <w:tblCellMar>
        <w:left w:w="0" w:type="dxa"/>
        <w:top w:w="0" w:type="dxa"/>
        <w:right w:w="0" w:type="dxa"/>
        <w:bottom w:w="0" w:type="dxa"/>
      </w:tblCellMar>
    </w:tblPr>
  </w:style>
  <w:style w:type="table" w:styleId="840" w:customStyle="1">
    <w:name w:val="网格表 5 深色1"/>
    <w:basedOn w:val="831"/>
    <w:uiPriority w:val="99"/>
    <w:qFormat/>
    <w:tblPr>
      <w:tblCellMar>
        <w:left w:w="0" w:type="dxa"/>
        <w:top w:w="0" w:type="dxa"/>
        <w:right w:w="0" w:type="dxa"/>
        <w:bottom w:w="0" w:type="dxa"/>
      </w:tblCellMar>
    </w:tblPr>
  </w:style>
  <w:style w:type="table" w:styleId="841" w:customStyle="1">
    <w:name w:val="网格表 6 彩色1"/>
    <w:basedOn w:val="831"/>
    <w:uiPriority w:val="99"/>
    <w:tblPr>
      <w:tblCellMar>
        <w:left w:w="0" w:type="dxa"/>
        <w:top w:w="0" w:type="dxa"/>
        <w:right w:w="0" w:type="dxa"/>
        <w:bottom w:w="0" w:type="dxa"/>
      </w:tblCellMar>
    </w:tblPr>
  </w:style>
  <w:style w:type="table" w:styleId="842" w:customStyle="1">
    <w:name w:val="网格表 7 彩色1"/>
    <w:basedOn w:val="831"/>
    <w:uiPriority w:val="99"/>
    <w:qFormat/>
    <w:tblPr>
      <w:tblCellMar>
        <w:left w:w="0" w:type="dxa"/>
        <w:top w:w="0" w:type="dxa"/>
        <w:right w:w="0" w:type="dxa"/>
        <w:bottom w:w="0" w:type="dxa"/>
      </w:tblCellMar>
    </w:tblPr>
  </w:style>
  <w:style w:type="table" w:styleId="843" w:customStyle="1">
    <w:name w:val="清单表 1 浅色1"/>
    <w:basedOn w:val="831"/>
    <w:uiPriority w:val="99"/>
    <w:qFormat/>
    <w:tblPr>
      <w:tblCellMar>
        <w:left w:w="0" w:type="dxa"/>
        <w:top w:w="0" w:type="dxa"/>
        <w:right w:w="0" w:type="dxa"/>
        <w:bottom w:w="0" w:type="dxa"/>
      </w:tblCellMar>
    </w:tblPr>
  </w:style>
  <w:style w:type="table" w:styleId="844" w:customStyle="1">
    <w:name w:val="清单表 21"/>
    <w:basedOn w:val="831"/>
    <w:uiPriority w:val="99"/>
    <w:qFormat/>
    <w:tblPr>
      <w:tblCellMar>
        <w:left w:w="0" w:type="dxa"/>
        <w:top w:w="0" w:type="dxa"/>
        <w:right w:w="0" w:type="dxa"/>
        <w:bottom w:w="0" w:type="dxa"/>
      </w:tblCellMar>
    </w:tblPr>
  </w:style>
  <w:style w:type="table" w:styleId="845" w:customStyle="1">
    <w:name w:val="清单表 31"/>
    <w:basedOn w:val="831"/>
    <w:uiPriority w:val="99"/>
    <w:qFormat/>
    <w:tblPr>
      <w:tblCellMar>
        <w:left w:w="0" w:type="dxa"/>
        <w:top w:w="0" w:type="dxa"/>
        <w:right w:w="0" w:type="dxa"/>
        <w:bottom w:w="0" w:type="dxa"/>
      </w:tblCellMar>
    </w:tblPr>
  </w:style>
  <w:style w:type="table" w:styleId="846" w:customStyle="1">
    <w:name w:val="清单表 41"/>
    <w:basedOn w:val="831"/>
    <w:uiPriority w:val="99"/>
    <w:qFormat/>
    <w:tblPr>
      <w:tblCellMar>
        <w:left w:w="0" w:type="dxa"/>
        <w:top w:w="0" w:type="dxa"/>
        <w:right w:w="0" w:type="dxa"/>
        <w:bottom w:w="0" w:type="dxa"/>
      </w:tblCellMar>
    </w:tblPr>
  </w:style>
  <w:style w:type="table" w:styleId="847" w:customStyle="1">
    <w:name w:val="清单表 5 深色1"/>
    <w:basedOn w:val="831"/>
    <w:uiPriority w:val="99"/>
    <w:qFormat/>
    <w:tblPr>
      <w:tblCellMar>
        <w:left w:w="0" w:type="dxa"/>
        <w:top w:w="0" w:type="dxa"/>
        <w:right w:w="0" w:type="dxa"/>
        <w:bottom w:w="0" w:type="dxa"/>
      </w:tblCellMar>
    </w:tblPr>
  </w:style>
  <w:style w:type="table" w:styleId="848" w:customStyle="1">
    <w:name w:val="清单表 6 彩色1"/>
    <w:basedOn w:val="831"/>
    <w:uiPriority w:val="99"/>
    <w:qFormat/>
    <w:tblPr>
      <w:tblCellMar>
        <w:left w:w="0" w:type="dxa"/>
        <w:top w:w="0" w:type="dxa"/>
        <w:right w:w="0" w:type="dxa"/>
        <w:bottom w:w="0" w:type="dxa"/>
      </w:tblCellMar>
    </w:tblPr>
  </w:style>
  <w:style w:type="table" w:styleId="849" w:customStyle="1">
    <w:name w:val="清单表 7 彩色1"/>
    <w:basedOn w:val="831"/>
    <w:uiPriority w:val="99"/>
    <w:qFormat/>
    <w:tblPr>
      <w:tblCellMar>
        <w:left w:w="0" w:type="dxa"/>
        <w:top w:w="0" w:type="dxa"/>
        <w:right w:w="0" w:type="dxa"/>
        <w:bottom w:w="0" w:type="dxa"/>
      </w:tblCellMar>
    </w:tblPr>
  </w:style>
  <w:style w:type="paragraph" w:styleId="850" w:customStyle="1">
    <w:name w:val="TOC 标题1"/>
    <w:uiPriority w:val="39"/>
    <w:unhideWhenUsed/>
    <w:qFormat/>
    <w:rPr>
      <w:rFonts w:ascii="Times New Roman" w:hAnsi="Times New Roman" w:eastAsia="宋体" w:cs="Times New Roman"/>
      <w:lang w:val="en-US" w:eastAsia="zh-CN" w:bidi="ar-SA"/>
    </w:rPr>
  </w:style>
  <w:style w:type="paragraph" w:styleId="851" w:customStyle="1">
    <w:name w:val="标题 111"/>
    <w:basedOn w:val="789"/>
    <w:next w:val="789"/>
    <w:link w:val="863"/>
    <w:uiPriority w:val="0"/>
    <w:qFormat/>
    <w:pPr>
      <w:jc w:val="center"/>
      <w:keepLines/>
      <w:keepNext/>
      <w:spacing w:before="340" w:after="330" w:line="360" w:lineRule="auto"/>
      <w:outlineLvl w:val="0"/>
    </w:pPr>
    <w:rPr>
      <w:b/>
      <w:sz w:val="32"/>
      <w:lang w:val="zh-CN"/>
    </w:rPr>
  </w:style>
  <w:style w:type="paragraph" w:styleId="852" w:customStyle="1">
    <w:name w:val="标题 211"/>
    <w:basedOn w:val="789"/>
    <w:next w:val="789"/>
    <w:link w:val="864"/>
    <w:uiPriority w:val="0"/>
    <w:qFormat/>
    <w:pPr>
      <w:jc w:val="left"/>
      <w:keepLines/>
      <w:keepNext/>
      <w:spacing w:before="260" w:after="260" w:line="360" w:lineRule="auto"/>
      <w:outlineLvl w:val="1"/>
    </w:pPr>
    <w:rPr>
      <w:rFonts w:ascii="Arial" w:hAnsi="Arial"/>
      <w:b/>
      <w:bCs/>
      <w:sz w:val="28"/>
      <w:szCs w:val="32"/>
      <w:lang w:val="zh-CN"/>
    </w:rPr>
  </w:style>
  <w:style w:type="paragraph" w:styleId="853" w:customStyle="1">
    <w:name w:val="标题 311"/>
    <w:basedOn w:val="789"/>
    <w:next w:val="789"/>
    <w:link w:val="865"/>
    <w:uiPriority w:val="0"/>
    <w:qFormat/>
    <w:pPr>
      <w:keepLines/>
      <w:keepNext/>
      <w:spacing w:before="260" w:after="260" w:line="416" w:lineRule="auto"/>
      <w:outlineLvl w:val="2"/>
    </w:pPr>
    <w:rPr>
      <w:b/>
      <w:bCs/>
      <w:sz w:val="32"/>
      <w:szCs w:val="32"/>
    </w:rPr>
  </w:style>
  <w:style w:type="paragraph" w:styleId="854" w:customStyle="1">
    <w:name w:val="标题 411"/>
    <w:basedOn w:val="789"/>
    <w:next w:val="789"/>
    <w:link w:val="866"/>
    <w:uiPriority w:val="9"/>
    <w:qFormat/>
    <w:pPr>
      <w:keepLines/>
      <w:keepNext/>
      <w:spacing w:before="280" w:after="290" w:line="376" w:lineRule="auto"/>
      <w:outlineLvl w:val="3"/>
    </w:pPr>
    <w:rPr>
      <w:rFonts w:ascii="Arial" w:hAnsi="Arial" w:eastAsia="黑体"/>
      <w:b/>
      <w:bCs/>
      <w:sz w:val="28"/>
      <w:szCs w:val="28"/>
      <w:lang w:val="zh-CN"/>
    </w:rPr>
  </w:style>
  <w:style w:type="paragraph" w:styleId="855" w:customStyle="1">
    <w:name w:val="标题 511"/>
    <w:basedOn w:val="789"/>
    <w:next w:val="789"/>
    <w:link w:val="867"/>
    <w:uiPriority w:val="0"/>
    <w:qFormat/>
    <w:pPr>
      <w:keepLines/>
      <w:keepNext/>
      <w:spacing w:before="280" w:after="290" w:line="376" w:lineRule="auto"/>
      <w:outlineLvl w:val="4"/>
    </w:pPr>
    <w:rPr>
      <w:b/>
      <w:bCs/>
      <w:sz w:val="28"/>
      <w:szCs w:val="28"/>
    </w:rPr>
  </w:style>
  <w:style w:type="paragraph" w:styleId="856" w:customStyle="1">
    <w:name w:val="标题 611"/>
    <w:basedOn w:val="789"/>
    <w:next w:val="789"/>
    <w:link w:val="868"/>
    <w:uiPriority w:val="0"/>
    <w:qFormat/>
    <w:pPr>
      <w:keepLines/>
      <w:keepNext/>
      <w:spacing w:before="240" w:after="64" w:line="320" w:lineRule="auto"/>
      <w:outlineLvl w:val="5"/>
    </w:pPr>
    <w:rPr>
      <w:rFonts w:ascii="Arial" w:hAnsi="Arial" w:eastAsia="黑体"/>
      <w:b/>
      <w:bCs/>
      <w:sz w:val="24"/>
      <w:szCs w:val="24"/>
    </w:rPr>
  </w:style>
  <w:style w:type="paragraph" w:styleId="857" w:customStyle="1">
    <w:name w:val="标题 711"/>
    <w:basedOn w:val="789"/>
    <w:next w:val="789"/>
    <w:link w:val="869"/>
    <w:uiPriority w:val="99"/>
    <w:qFormat/>
    <w:pPr>
      <w:numPr>
        <w:ilvl w:val="6"/>
        <w:numId w:val="1"/>
      </w:numPr>
      <w:keepLines/>
      <w:keepNext/>
      <w:spacing w:before="240" w:after="64" w:line="320" w:lineRule="atLeast"/>
      <w:outlineLvl w:val="6"/>
    </w:pPr>
    <w:rPr>
      <w:rFonts w:ascii="宋体" w:hAnsi="Tahoma" w:eastAsia="仿宋_GB2312"/>
      <w:b/>
      <w:sz w:val="24"/>
      <w:szCs w:val="24"/>
      <w:lang w:val="zh-CN"/>
    </w:rPr>
  </w:style>
  <w:style w:type="paragraph" w:styleId="858" w:customStyle="1">
    <w:name w:val="标题 811"/>
    <w:basedOn w:val="789"/>
    <w:next w:val="789"/>
    <w:link w:val="870"/>
    <w:uiPriority w:val="99"/>
    <w:qFormat/>
    <w:pPr>
      <w:numPr>
        <w:ilvl w:val="7"/>
        <w:numId w:val="1"/>
      </w:numPr>
      <w:keepLines/>
      <w:keepNext/>
      <w:spacing w:before="240" w:after="64" w:line="320" w:lineRule="atLeast"/>
      <w:outlineLvl w:val="7"/>
    </w:pPr>
    <w:rPr>
      <w:rFonts w:ascii="Arial" w:hAnsi="Arial" w:eastAsia="黑体"/>
      <w:sz w:val="24"/>
      <w:szCs w:val="24"/>
      <w:lang w:val="zh-CN"/>
    </w:rPr>
  </w:style>
  <w:style w:type="paragraph" w:styleId="859" w:customStyle="1">
    <w:name w:val="标题 911"/>
    <w:basedOn w:val="789"/>
    <w:next w:val="789"/>
    <w:link w:val="871"/>
    <w:uiPriority w:val="99"/>
    <w:qFormat/>
    <w:pPr>
      <w:numPr>
        <w:ilvl w:val="8"/>
        <w:numId w:val="1"/>
      </w:numPr>
      <w:keepLines/>
      <w:keepNext/>
      <w:spacing w:before="240" w:after="64" w:line="320" w:lineRule="atLeast"/>
      <w:outlineLvl w:val="8"/>
    </w:pPr>
    <w:rPr>
      <w:rFonts w:ascii="Arial" w:hAnsi="Arial" w:eastAsia="黑体"/>
      <w:sz w:val="28"/>
      <w:szCs w:val="24"/>
      <w:lang w:val="zh-CN"/>
    </w:rPr>
  </w:style>
  <w:style w:type="character" w:styleId="860" w:customStyle="1">
    <w:name w:val="默认段落字体1"/>
    <w:uiPriority w:val="1"/>
    <w:unhideWhenUsed/>
  </w:style>
  <w:style w:type="paragraph" w:styleId="861" w:customStyle="1">
    <w:name w:val="宏文本1"/>
    <w:link w:val="862"/>
    <w:uiPriority w:val="0"/>
    <w:qFormat/>
    <w:pPr>
      <w:jc w:val="both"/>
      <w:spacing w:line="360" w:lineRule="atLeast"/>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imes New Roman" w:cs="Times New Roman"/>
      <w:sz w:val="24"/>
      <w:szCs w:val="24"/>
      <w:lang w:val="en-US" w:eastAsia="zh-CN" w:bidi="ar-SA"/>
    </w:rPr>
  </w:style>
  <w:style w:type="character" w:styleId="862" w:customStyle="1">
    <w:name w:val="宏文本 Char"/>
    <w:link w:val="861"/>
    <w:uiPriority w:val="0"/>
    <w:qFormat/>
    <w:rPr>
      <w:rFonts w:ascii="Courier New" w:hAnsi="Courier New" w:eastAsia="Times New Roman" w:cs="Times New Roman"/>
      <w:sz w:val="24"/>
      <w:szCs w:val="24"/>
      <w:lang w:val="en-US" w:eastAsia="zh-CN" w:bidi="ar-SA"/>
    </w:rPr>
  </w:style>
  <w:style w:type="character" w:styleId="863" w:customStyle="1">
    <w:name w:val="标题 1 Char"/>
    <w:link w:val="851"/>
    <w:uiPriority w:val="0"/>
    <w:qFormat/>
    <w:rPr>
      <w:rFonts w:eastAsia="宋体"/>
      <w:b/>
      <w:sz w:val="32"/>
    </w:rPr>
  </w:style>
  <w:style w:type="character" w:styleId="864" w:customStyle="1">
    <w:name w:val="标题 2 Char"/>
    <w:link w:val="852"/>
    <w:uiPriority w:val="0"/>
    <w:qFormat/>
    <w:rPr>
      <w:rFonts w:ascii="Arial" w:hAnsi="Arial" w:eastAsia="宋体"/>
      <w:b/>
      <w:bCs/>
      <w:sz w:val="28"/>
      <w:szCs w:val="32"/>
    </w:rPr>
  </w:style>
  <w:style w:type="character" w:styleId="865" w:customStyle="1">
    <w:name w:val="标题 3 Char"/>
    <w:link w:val="853"/>
    <w:uiPriority w:val="0"/>
    <w:qFormat/>
    <w:rPr>
      <w:rFonts w:ascii="Times New Roman" w:hAnsi="Times New Roman" w:eastAsia="宋体" w:cs="Times New Roman"/>
      <w:b/>
      <w:bCs/>
      <w:sz w:val="32"/>
      <w:szCs w:val="32"/>
      <w:lang w:val="en-US" w:eastAsia="zh-CN" w:bidi="ar-SA"/>
    </w:rPr>
  </w:style>
  <w:style w:type="character" w:styleId="866" w:customStyle="1">
    <w:name w:val="标题 4 Char"/>
    <w:link w:val="854"/>
    <w:uiPriority w:val="9"/>
    <w:qFormat/>
    <w:rPr>
      <w:rFonts w:ascii="Arial" w:hAnsi="Arial" w:eastAsia="黑体"/>
      <w:b/>
      <w:bCs/>
      <w:sz w:val="28"/>
      <w:szCs w:val="28"/>
    </w:rPr>
  </w:style>
  <w:style w:type="character" w:styleId="867" w:customStyle="1">
    <w:name w:val="标题 5 Char"/>
    <w:link w:val="855"/>
    <w:uiPriority w:val="0"/>
    <w:qFormat/>
    <w:rPr>
      <w:rFonts w:ascii="Times New Roman" w:hAnsi="Times New Roman" w:eastAsia="宋体" w:cs="Times New Roman"/>
      <w:b/>
      <w:bCs/>
      <w:sz w:val="28"/>
      <w:szCs w:val="28"/>
      <w:lang w:val="en-US" w:eastAsia="zh-CN" w:bidi="ar-SA"/>
    </w:rPr>
  </w:style>
  <w:style w:type="character" w:styleId="868" w:customStyle="1">
    <w:name w:val="标题 6 Char"/>
    <w:link w:val="856"/>
    <w:uiPriority w:val="0"/>
    <w:qFormat/>
    <w:rPr>
      <w:rFonts w:ascii="Arial" w:hAnsi="Arial" w:eastAsia="黑体" w:cs="Times New Roman"/>
      <w:b/>
      <w:bCs/>
      <w:sz w:val="24"/>
      <w:szCs w:val="24"/>
      <w:lang w:val="en-US" w:eastAsia="zh-CN" w:bidi="ar-SA"/>
    </w:rPr>
  </w:style>
  <w:style w:type="character" w:styleId="869" w:customStyle="1">
    <w:name w:val="标题 7 Char"/>
    <w:link w:val="857"/>
    <w:uiPriority w:val="99"/>
    <w:qFormat/>
    <w:rPr>
      <w:rFonts w:ascii="宋体" w:hAnsi="Tahoma" w:eastAsia="仿宋_GB2312"/>
      <w:b/>
      <w:sz w:val="24"/>
      <w:szCs w:val="24"/>
      <w:lang w:val="zh-CN" w:eastAsia="zh-CN"/>
    </w:rPr>
  </w:style>
  <w:style w:type="character" w:styleId="870" w:customStyle="1">
    <w:name w:val="标题 8 Char"/>
    <w:link w:val="858"/>
    <w:uiPriority w:val="99"/>
    <w:qFormat/>
    <w:rPr>
      <w:rFonts w:ascii="Arial" w:hAnsi="Arial" w:eastAsia="黑体"/>
      <w:sz w:val="24"/>
      <w:szCs w:val="24"/>
      <w:lang w:val="zh-CN" w:eastAsia="zh-CN"/>
    </w:rPr>
  </w:style>
  <w:style w:type="character" w:styleId="871" w:customStyle="1">
    <w:name w:val="标题 9 Char"/>
    <w:link w:val="859"/>
    <w:uiPriority w:val="99"/>
    <w:qFormat/>
    <w:rPr>
      <w:rFonts w:ascii="Arial" w:hAnsi="Arial" w:eastAsia="黑体"/>
      <w:sz w:val="28"/>
      <w:szCs w:val="24"/>
      <w:lang w:val="zh-CN" w:eastAsia="zh-CN"/>
    </w:rPr>
  </w:style>
  <w:style w:type="paragraph" w:styleId="872" w:customStyle="1">
    <w:name w:val="列表 31"/>
    <w:basedOn w:val="789"/>
    <w:uiPriority w:val="0"/>
    <w:qFormat/>
    <w:pPr>
      <w:ind w:left="100" w:hanging="200"/>
      <w:jc w:val="left"/>
      <w:spacing w:line="360" w:lineRule="atLeast"/>
    </w:pPr>
    <w:rPr>
      <w:sz w:val="24"/>
    </w:rPr>
  </w:style>
  <w:style w:type="paragraph" w:styleId="873" w:customStyle="1">
    <w:name w:val="目录 71"/>
    <w:basedOn w:val="789"/>
    <w:next w:val="789"/>
    <w:uiPriority w:val="39"/>
    <w:unhideWhenUsed/>
    <w:qFormat/>
    <w:pPr>
      <w:ind w:left="1260"/>
      <w:jc w:val="left"/>
    </w:pPr>
    <w:rPr>
      <w:rFonts w:ascii="Calibri" w:hAnsi="Calibri"/>
      <w:sz w:val="18"/>
      <w:szCs w:val="18"/>
    </w:rPr>
  </w:style>
  <w:style w:type="paragraph" w:styleId="874" w:customStyle="1">
    <w:name w:val="列表编号 21"/>
    <w:basedOn w:val="789"/>
    <w:uiPriority w:val="99"/>
    <w:qFormat/>
    <w:pPr>
      <w:numPr>
        <w:ilvl w:val="0"/>
        <w:numId w:val="2"/>
      </w:numPr>
      <w:spacing w:line="312" w:lineRule="atLeast"/>
    </w:pPr>
  </w:style>
  <w:style w:type="paragraph" w:styleId="875" w:customStyle="1">
    <w:name w:val="引文目录1"/>
    <w:basedOn w:val="789"/>
    <w:next w:val="789"/>
    <w:uiPriority w:val="99"/>
    <w:qFormat/>
    <w:pPr>
      <w:ind w:left="420"/>
      <w:spacing w:line="360" w:lineRule="atLeast"/>
    </w:pPr>
    <w:rPr>
      <w:sz w:val="20"/>
      <w:szCs w:val="24"/>
    </w:rPr>
  </w:style>
  <w:style w:type="paragraph" w:styleId="876" w:customStyle="1">
    <w:name w:val="注释标题1"/>
    <w:basedOn w:val="789"/>
    <w:next w:val="789"/>
    <w:link w:val="877"/>
    <w:uiPriority w:val="0"/>
    <w:qFormat/>
    <w:pPr>
      <w:jc w:val="center"/>
      <w:spacing w:line="360" w:lineRule="auto"/>
    </w:pPr>
    <w:rPr>
      <w:sz w:val="24"/>
      <w:szCs w:val="24"/>
    </w:rPr>
  </w:style>
  <w:style w:type="character" w:styleId="877" w:customStyle="1">
    <w:name w:val="注释标题 Char"/>
    <w:link w:val="876"/>
    <w:uiPriority w:val="0"/>
    <w:qFormat/>
    <w:rPr>
      <w:sz w:val="24"/>
      <w:szCs w:val="24"/>
    </w:rPr>
  </w:style>
  <w:style w:type="paragraph" w:styleId="878" w:customStyle="1">
    <w:name w:val="列表项目符号 41"/>
    <w:basedOn w:val="789"/>
    <w:uiPriority w:val="99"/>
    <w:qFormat/>
    <w:pPr>
      <w:ind w:hanging="425"/>
      <w:spacing w:line="360" w:lineRule="auto"/>
      <w:tabs>
        <w:tab w:val="left" w:pos="425" w:leader="none"/>
      </w:tabs>
    </w:pPr>
    <w:rPr>
      <w:rFonts w:hint="eastAsia" w:ascii="宋体" w:hAnsi="宋体"/>
      <w:sz w:val="24"/>
    </w:rPr>
  </w:style>
  <w:style w:type="paragraph" w:styleId="879" w:customStyle="1">
    <w:name w:val="索引 81"/>
    <w:basedOn w:val="789"/>
    <w:next w:val="789"/>
    <w:uiPriority w:val="0"/>
    <w:qFormat/>
    <w:pPr>
      <w:ind w:left="1400"/>
      <w:jc w:val="left"/>
      <w:spacing w:line="360" w:lineRule="atLeast"/>
    </w:pPr>
    <w:rPr>
      <w:sz w:val="24"/>
    </w:rPr>
  </w:style>
  <w:style w:type="paragraph" w:styleId="880" w:customStyle="1">
    <w:name w:val="电子邮件签名11"/>
    <w:basedOn w:val="789"/>
    <w:link w:val="881"/>
    <w:uiPriority w:val="99"/>
    <w:unhideWhenUsed/>
    <w:qFormat/>
  </w:style>
  <w:style w:type="character" w:styleId="881" w:customStyle="1">
    <w:name w:val="电子邮件签名 Char2"/>
    <w:link w:val="880"/>
    <w:uiPriority w:val="99"/>
    <w:semiHidden/>
    <w:qFormat/>
    <w:rPr>
      <w:rFonts w:ascii="Tahoma" w:hAnsi="Tahoma" w:eastAsia="宋体" w:cs="Times New Roman"/>
      <w:sz w:val="21"/>
      <w:szCs w:val="24"/>
      <w:lang w:val="en-US" w:eastAsia="zh-CN" w:bidi="ar-SA"/>
    </w:rPr>
  </w:style>
  <w:style w:type="paragraph" w:styleId="882" w:customStyle="1">
    <w:name w:val="列表编号1"/>
    <w:basedOn w:val="789"/>
    <w:uiPriority w:val="99"/>
    <w:qFormat/>
    <w:pPr>
      <w:numPr>
        <w:ilvl w:val="0"/>
        <w:numId w:val="1"/>
      </w:numPr>
      <w:tabs>
        <w:tab w:val="left" w:pos="360" w:leader="none"/>
      </w:tabs>
    </w:pPr>
    <w:rPr>
      <w:szCs w:val="24"/>
    </w:rPr>
  </w:style>
  <w:style w:type="paragraph" w:styleId="883" w:customStyle="1">
    <w:name w:val="正文缩进1"/>
    <w:basedOn w:val="789"/>
    <w:link w:val="884"/>
    <w:uiPriority w:val="0"/>
    <w:qFormat/>
    <w:pPr>
      <w:ind w:firstLine="420"/>
      <w:jc w:val="left"/>
    </w:pPr>
    <w:rPr>
      <w:rFonts w:eastAsia="楷体_GB2312"/>
      <w:sz w:val="24"/>
      <w:lang w:val="zh-CN"/>
    </w:rPr>
  </w:style>
  <w:style w:type="character" w:styleId="884" w:customStyle="1">
    <w:name w:val="正文缩进 Char1"/>
    <w:link w:val="883"/>
    <w:uiPriority w:val="0"/>
    <w:qFormat/>
    <w:rPr>
      <w:rFonts w:ascii="Times New Roman" w:hAnsi="Times New Roman" w:eastAsia="楷体_GB2312" w:cs="Times New Roman"/>
      <w:sz w:val="24"/>
      <w:lang w:bidi="ar-SA"/>
    </w:rPr>
  </w:style>
  <w:style w:type="paragraph" w:styleId="885" w:customStyle="1">
    <w:name w:val="题注1"/>
    <w:basedOn w:val="789"/>
    <w:next w:val="789"/>
    <w:uiPriority w:val="99"/>
    <w:qFormat/>
    <w:pPr>
      <w:spacing w:before="152" w:after="160"/>
    </w:pPr>
    <w:rPr>
      <w:rFonts w:ascii="Arial" w:hAnsi="Arial" w:eastAsia="黑体" w:cs="Arial"/>
      <w:sz w:val="20"/>
    </w:rPr>
  </w:style>
  <w:style w:type="paragraph" w:styleId="886" w:customStyle="1">
    <w:name w:val="索引 51"/>
    <w:basedOn w:val="789"/>
    <w:next w:val="789"/>
    <w:uiPriority w:val="0"/>
    <w:qFormat/>
    <w:pPr>
      <w:ind w:left="800"/>
      <w:jc w:val="left"/>
      <w:spacing w:line="360" w:lineRule="atLeast"/>
    </w:pPr>
    <w:rPr>
      <w:sz w:val="24"/>
    </w:rPr>
  </w:style>
  <w:style w:type="paragraph" w:styleId="887" w:customStyle="1">
    <w:name w:val="列表项目符号1"/>
    <w:basedOn w:val="789"/>
    <w:uiPriority w:val="99"/>
    <w:qFormat/>
    <w:pPr>
      <w:numPr>
        <w:ilvl w:val="0"/>
        <w:numId w:val="3"/>
      </w:numPr>
      <w:jc w:val="left"/>
      <w:spacing w:line="360" w:lineRule="auto"/>
    </w:pPr>
    <w:rPr>
      <w:b/>
      <w:sz w:val="24"/>
      <w:szCs w:val="24"/>
    </w:rPr>
  </w:style>
  <w:style w:type="paragraph" w:styleId="888" w:customStyle="1">
    <w:name w:val="收信人地址1"/>
    <w:basedOn w:val="789"/>
    <w:uiPriority w:val="0"/>
    <w:qFormat/>
    <w:pPr>
      <w:ind w:left="100"/>
      <w:spacing w:line="360" w:lineRule="atLeast"/>
    </w:pPr>
    <w:rPr>
      <w:rFonts w:ascii="Arial" w:hAnsi="Arial" w:cs="Arial"/>
      <w:sz w:val="24"/>
      <w:szCs w:val="24"/>
    </w:rPr>
  </w:style>
  <w:style w:type="paragraph" w:styleId="889" w:customStyle="1">
    <w:name w:val="文档结构图1"/>
    <w:basedOn w:val="789"/>
    <w:link w:val="890"/>
    <w:uiPriority w:val="0"/>
    <w:qFormat/>
    <w:rPr>
      <w:rFonts w:ascii="宋体"/>
      <w:sz w:val="18"/>
      <w:szCs w:val="18"/>
      <w:lang w:val="zh-CN"/>
    </w:rPr>
  </w:style>
  <w:style w:type="character" w:styleId="890" w:customStyle="1">
    <w:name w:val="文档结构图 Char"/>
    <w:link w:val="889"/>
    <w:uiPriority w:val="99"/>
    <w:qFormat/>
    <w:rPr>
      <w:rFonts w:ascii="宋体" w:hAnsi="Times New Roman" w:eastAsia="宋体" w:cs="Times New Roman"/>
      <w:sz w:val="18"/>
      <w:szCs w:val="18"/>
      <w:lang w:bidi="ar-SA"/>
    </w:rPr>
  </w:style>
  <w:style w:type="paragraph" w:styleId="891" w:customStyle="1">
    <w:name w:val="引文目录标题1"/>
    <w:basedOn w:val="789"/>
    <w:next w:val="789"/>
    <w:uiPriority w:val="0"/>
    <w:qFormat/>
    <w:pPr>
      <w:jc w:val="center"/>
      <w:spacing w:line="360" w:lineRule="atLeast"/>
    </w:pPr>
    <w:rPr>
      <w:rFonts w:ascii="Arial" w:hAnsi="Arial" w:eastAsia="黑体"/>
      <w:sz w:val="36"/>
    </w:rPr>
  </w:style>
  <w:style w:type="paragraph" w:styleId="892" w:customStyle="1">
    <w:name w:val="批注文字1"/>
    <w:basedOn w:val="789"/>
    <w:link w:val="893"/>
    <w:uiPriority w:val="0"/>
    <w:qFormat/>
    <w:pPr>
      <w:jc w:val="left"/>
    </w:pPr>
    <w:rPr>
      <w:rFonts w:ascii="Tahoma" w:hAnsi="Tahoma"/>
      <w:szCs w:val="24"/>
    </w:rPr>
  </w:style>
  <w:style w:type="character" w:styleId="893" w:customStyle="1">
    <w:name w:val="批注文字 Char1"/>
    <w:link w:val="892"/>
    <w:uiPriority w:val="0"/>
    <w:qFormat/>
    <w:rPr>
      <w:rFonts w:ascii="Tahoma" w:hAnsi="Tahoma" w:eastAsia="宋体" w:cs="Times New Roman"/>
      <w:sz w:val="21"/>
      <w:szCs w:val="24"/>
      <w:lang w:val="en-US" w:eastAsia="zh-CN" w:bidi="ar-SA"/>
    </w:rPr>
  </w:style>
  <w:style w:type="paragraph" w:styleId="894" w:customStyle="1">
    <w:name w:val="索引 61"/>
    <w:basedOn w:val="789"/>
    <w:next w:val="789"/>
    <w:uiPriority w:val="0"/>
    <w:qFormat/>
    <w:pPr>
      <w:ind w:left="1000"/>
      <w:jc w:val="left"/>
      <w:spacing w:line="360" w:lineRule="atLeast"/>
    </w:pPr>
    <w:rPr>
      <w:sz w:val="24"/>
    </w:rPr>
  </w:style>
  <w:style w:type="paragraph" w:styleId="895" w:customStyle="1">
    <w:name w:val="称呼11"/>
    <w:basedOn w:val="789"/>
    <w:next w:val="789"/>
    <w:link w:val="896"/>
    <w:uiPriority w:val="0"/>
    <w:unhideWhenUsed/>
    <w:qFormat/>
    <w:rPr>
      <w:rFonts w:ascii="Tahoma" w:hAnsi="Tahoma"/>
      <w:sz w:val="20"/>
      <w:szCs w:val="24"/>
    </w:rPr>
  </w:style>
  <w:style w:type="character" w:styleId="896" w:customStyle="1">
    <w:name w:val="称呼 Char"/>
    <w:link w:val="895"/>
    <w:uiPriority w:val="0"/>
    <w:qFormat/>
    <w:rPr>
      <w:rFonts w:ascii="Tahoma" w:hAnsi="Tahoma" w:eastAsia="宋体" w:cs="Times New Roman"/>
      <w:sz w:val="20"/>
      <w:szCs w:val="24"/>
      <w:lang w:val="en-US" w:eastAsia="zh-CN" w:bidi="ar-SA"/>
    </w:rPr>
  </w:style>
  <w:style w:type="paragraph" w:styleId="897" w:customStyle="1">
    <w:name w:val="正文文本 31"/>
    <w:basedOn w:val="789"/>
    <w:link w:val="898"/>
    <w:uiPriority w:val="0"/>
    <w:qFormat/>
    <w:pPr>
      <w:spacing w:after="120"/>
    </w:pPr>
    <w:rPr>
      <w:sz w:val="16"/>
      <w:szCs w:val="16"/>
      <w:lang w:val="zh-CN"/>
    </w:rPr>
  </w:style>
  <w:style w:type="character" w:styleId="898" w:customStyle="1">
    <w:name w:val="正文文本 3 Char"/>
    <w:link w:val="897"/>
    <w:uiPriority w:val="0"/>
    <w:qFormat/>
    <w:rPr>
      <w:sz w:val="16"/>
      <w:szCs w:val="16"/>
    </w:rPr>
  </w:style>
  <w:style w:type="paragraph" w:styleId="899" w:customStyle="1">
    <w:name w:val="结束语11"/>
    <w:basedOn w:val="789"/>
    <w:link w:val="900"/>
    <w:uiPriority w:val="99"/>
    <w:unhideWhenUsed/>
    <w:qFormat/>
    <w:pPr>
      <w:ind w:left="100"/>
    </w:pPr>
  </w:style>
  <w:style w:type="character" w:styleId="900" w:customStyle="1">
    <w:name w:val="结束语 Char2"/>
    <w:link w:val="899"/>
    <w:uiPriority w:val="99"/>
    <w:semiHidden/>
    <w:qFormat/>
    <w:rPr>
      <w:rFonts w:ascii="Tahoma" w:hAnsi="Tahoma" w:eastAsia="宋体" w:cs="Times New Roman"/>
      <w:sz w:val="21"/>
      <w:szCs w:val="24"/>
      <w:lang w:val="en-US" w:eastAsia="zh-CN" w:bidi="ar-SA"/>
    </w:rPr>
  </w:style>
  <w:style w:type="paragraph" w:styleId="901" w:customStyle="1">
    <w:name w:val="列表项目符号 31"/>
    <w:basedOn w:val="789"/>
    <w:uiPriority w:val="99"/>
    <w:qFormat/>
    <w:pPr>
      <w:ind w:hanging="425"/>
      <w:spacing w:line="360" w:lineRule="auto"/>
      <w:tabs>
        <w:tab w:val="left" w:pos="425" w:leader="none"/>
      </w:tabs>
    </w:pPr>
    <w:rPr>
      <w:rFonts w:hint="eastAsia" w:ascii="宋体" w:hAnsi="宋体"/>
      <w:sz w:val="24"/>
    </w:rPr>
  </w:style>
  <w:style w:type="paragraph" w:styleId="902" w:customStyle="1">
    <w:name w:val="正文文本11"/>
    <w:basedOn w:val="789"/>
    <w:link w:val="903"/>
    <w:uiPriority w:val="0"/>
    <w:qFormat/>
    <w:pPr>
      <w:spacing w:after="120"/>
    </w:pPr>
    <w:rPr>
      <w:rFonts w:ascii="Tahoma" w:hAnsi="Tahoma" w:eastAsia="Times New Roman"/>
      <w:szCs w:val="24"/>
    </w:rPr>
  </w:style>
  <w:style w:type="character" w:styleId="903" w:customStyle="1">
    <w:name w:val="正文文本 Char"/>
    <w:link w:val="902"/>
    <w:uiPriority w:val="0"/>
    <w:qFormat/>
    <w:rPr>
      <w:rFonts w:ascii="Tahoma" w:hAnsi="Tahoma" w:eastAsia="Times New Roman" w:cs="Times New Roman"/>
      <w:sz w:val="21"/>
      <w:szCs w:val="24"/>
      <w:lang w:val="en-US" w:eastAsia="zh-CN" w:bidi="ar-SA"/>
    </w:rPr>
  </w:style>
  <w:style w:type="paragraph" w:styleId="904" w:customStyle="1">
    <w:name w:val="正文文本缩进1"/>
    <w:basedOn w:val="789"/>
    <w:link w:val="905"/>
    <w:uiPriority w:val="0"/>
    <w:qFormat/>
    <w:pPr>
      <w:ind w:firstLine="425"/>
      <w:spacing w:line="360" w:lineRule="auto"/>
    </w:pPr>
    <w:rPr>
      <w:sz w:val="24"/>
      <w:lang w:val="zh-CN"/>
    </w:rPr>
  </w:style>
  <w:style w:type="character" w:styleId="905" w:customStyle="1">
    <w:name w:val="正文文本缩进 Char"/>
    <w:link w:val="904"/>
    <w:uiPriority w:val="0"/>
    <w:qFormat/>
    <w:rPr>
      <w:rFonts w:ascii="Times New Roman" w:hAnsi="Times New Roman" w:eastAsia="宋体" w:cs="Times New Roman"/>
      <w:sz w:val="24"/>
      <w:lang w:bidi="ar-SA"/>
    </w:rPr>
  </w:style>
  <w:style w:type="paragraph" w:styleId="906" w:customStyle="1">
    <w:name w:val="列表编号 31"/>
    <w:basedOn w:val="789"/>
    <w:uiPriority w:val="99"/>
    <w:qFormat/>
    <w:pPr>
      <w:numPr>
        <w:ilvl w:val="0"/>
        <w:numId w:val="4"/>
      </w:numPr>
      <w:tabs>
        <w:tab w:val="left" w:pos="1200" w:leader="none"/>
      </w:tabs>
    </w:pPr>
    <w:rPr>
      <w:szCs w:val="24"/>
    </w:rPr>
  </w:style>
  <w:style w:type="paragraph" w:styleId="907" w:customStyle="1">
    <w:name w:val="列表 21"/>
    <w:basedOn w:val="789"/>
    <w:uiPriority w:val="99"/>
    <w:qFormat/>
    <w:pPr>
      <w:ind w:left="100" w:hanging="200"/>
      <w:jc w:val="left"/>
      <w:spacing w:line="360" w:lineRule="atLeast"/>
    </w:pPr>
    <w:rPr>
      <w:sz w:val="24"/>
    </w:rPr>
  </w:style>
  <w:style w:type="paragraph" w:styleId="908" w:customStyle="1">
    <w:name w:val="列表接续1"/>
    <w:basedOn w:val="789"/>
    <w:uiPriority w:val="0"/>
    <w:qFormat/>
    <w:pPr>
      <w:ind w:left="420"/>
      <w:spacing w:after="120" w:line="360" w:lineRule="atLeast"/>
    </w:pPr>
    <w:rPr>
      <w:sz w:val="20"/>
      <w:szCs w:val="24"/>
    </w:rPr>
  </w:style>
  <w:style w:type="paragraph" w:styleId="909" w:customStyle="1">
    <w:name w:val="文本块1"/>
    <w:basedOn w:val="789"/>
    <w:uiPriority w:val="0"/>
    <w:qFormat/>
    <w:pPr>
      <w:ind w:left="630" w:right="-609" w:firstLine="420"/>
      <w:spacing w:line="360" w:lineRule="auto"/>
    </w:pPr>
    <w:rPr>
      <w:rFonts w:hint="eastAsia" w:ascii="仿宋_GB2312" w:eastAsia="仿宋_GB2312"/>
    </w:rPr>
  </w:style>
  <w:style w:type="paragraph" w:styleId="910" w:customStyle="1">
    <w:name w:val="列表项目符号 21"/>
    <w:basedOn w:val="789"/>
    <w:uiPriority w:val="99"/>
    <w:qFormat/>
    <w:pPr>
      <w:numPr>
        <w:ilvl w:val="0"/>
        <w:numId w:val="5"/>
      </w:numPr>
      <w:spacing w:line="312" w:lineRule="atLeast"/>
    </w:pPr>
  </w:style>
  <w:style w:type="paragraph" w:styleId="911" w:customStyle="1">
    <w:name w:val="HTML 地址11"/>
    <w:basedOn w:val="789"/>
    <w:link w:val="912"/>
    <w:uiPriority w:val="99"/>
    <w:unhideWhenUsed/>
    <w:qFormat/>
    <w:rPr>
      <w:i/>
      <w:iCs/>
    </w:rPr>
  </w:style>
  <w:style w:type="character" w:styleId="912" w:customStyle="1">
    <w:name w:val="HTML 地址 Char2"/>
    <w:link w:val="911"/>
    <w:uiPriority w:val="99"/>
    <w:semiHidden/>
    <w:qFormat/>
    <w:rPr>
      <w:rFonts w:ascii="Tahoma" w:hAnsi="Tahoma" w:eastAsia="宋体" w:cs="Times New Roman"/>
      <w:i/>
      <w:iCs/>
      <w:sz w:val="21"/>
      <w:szCs w:val="24"/>
      <w:lang w:val="en-US" w:eastAsia="zh-CN" w:bidi="ar-SA"/>
    </w:rPr>
  </w:style>
  <w:style w:type="paragraph" w:styleId="913" w:customStyle="1">
    <w:name w:val="索引 41"/>
    <w:basedOn w:val="789"/>
    <w:next w:val="789"/>
    <w:uiPriority w:val="0"/>
    <w:unhideWhenUsed/>
    <w:qFormat/>
    <w:pPr>
      <w:ind w:left="600"/>
    </w:pPr>
    <w:rPr>
      <w:szCs w:val="24"/>
    </w:rPr>
  </w:style>
  <w:style w:type="paragraph" w:styleId="914" w:customStyle="1">
    <w:name w:val="目录 51"/>
    <w:basedOn w:val="789"/>
    <w:next w:val="789"/>
    <w:uiPriority w:val="39"/>
    <w:unhideWhenUsed/>
    <w:qFormat/>
    <w:pPr>
      <w:ind w:left="840"/>
      <w:jc w:val="left"/>
    </w:pPr>
    <w:rPr>
      <w:rFonts w:ascii="Calibri" w:hAnsi="Calibri"/>
      <w:sz w:val="18"/>
      <w:szCs w:val="18"/>
    </w:rPr>
  </w:style>
  <w:style w:type="paragraph" w:styleId="915" w:customStyle="1">
    <w:name w:val="目录 31"/>
    <w:basedOn w:val="789"/>
    <w:next w:val="789"/>
    <w:uiPriority w:val="39"/>
    <w:qFormat/>
    <w:pPr>
      <w:ind w:left="420"/>
      <w:jc w:val="left"/>
    </w:pPr>
    <w:rPr>
      <w:rFonts w:ascii="Calibri" w:hAnsi="Calibri"/>
      <w:i/>
      <w:iCs/>
      <w:sz w:val="20"/>
    </w:rPr>
  </w:style>
  <w:style w:type="paragraph" w:styleId="916" w:customStyle="1">
    <w:name w:val="纯文本111"/>
    <w:basedOn w:val="789"/>
    <w:link w:val="917"/>
    <w:uiPriority w:val="0"/>
    <w:qFormat/>
    <w:rPr>
      <w:rFonts w:ascii="宋体" w:hAnsi="Courier New" w:eastAsia="楷体_GB2312"/>
      <w:sz w:val="26"/>
      <w:lang w:val="zh-CN"/>
    </w:rPr>
  </w:style>
  <w:style w:type="character" w:styleId="917" w:customStyle="1">
    <w:name w:val="纯文本 Char1"/>
    <w:link w:val="916"/>
    <w:uiPriority w:val="0"/>
    <w:qFormat/>
    <w:rPr>
      <w:rFonts w:ascii="宋体" w:hAnsi="Courier New" w:eastAsia="楷体_GB2312" w:cs="Times New Roman"/>
      <w:sz w:val="26"/>
      <w:lang w:bidi="ar-SA"/>
    </w:rPr>
  </w:style>
  <w:style w:type="paragraph" w:styleId="918" w:customStyle="1">
    <w:name w:val="列表项目符号 51"/>
    <w:basedOn w:val="789"/>
    <w:uiPriority w:val="99"/>
    <w:qFormat/>
    <w:pPr>
      <w:ind w:hanging="420"/>
      <w:spacing w:line="360" w:lineRule="auto"/>
      <w:tabs>
        <w:tab w:val="left" w:pos="420" w:leader="none"/>
      </w:tabs>
    </w:pPr>
    <w:rPr>
      <w:rFonts w:hint="eastAsia" w:ascii="宋体" w:hAnsi="宋体"/>
      <w:sz w:val="24"/>
    </w:rPr>
  </w:style>
  <w:style w:type="paragraph" w:styleId="919" w:customStyle="1">
    <w:name w:val="列表编号 41"/>
    <w:basedOn w:val="789"/>
    <w:uiPriority w:val="99"/>
    <w:qFormat/>
    <w:pPr>
      <w:ind w:hanging="420"/>
      <w:spacing w:line="360" w:lineRule="auto"/>
      <w:tabs>
        <w:tab w:val="left" w:pos="420" w:leader="none"/>
      </w:tabs>
    </w:pPr>
    <w:rPr>
      <w:rFonts w:hint="eastAsia" w:ascii="宋体" w:hAnsi="宋体"/>
      <w:sz w:val="24"/>
    </w:rPr>
  </w:style>
  <w:style w:type="paragraph" w:styleId="920" w:customStyle="1">
    <w:name w:val="目录 81"/>
    <w:basedOn w:val="789"/>
    <w:next w:val="789"/>
    <w:uiPriority w:val="39"/>
    <w:unhideWhenUsed/>
    <w:qFormat/>
    <w:pPr>
      <w:ind w:left="1470"/>
      <w:jc w:val="left"/>
    </w:pPr>
    <w:rPr>
      <w:rFonts w:ascii="Calibri" w:hAnsi="Calibri"/>
      <w:sz w:val="18"/>
      <w:szCs w:val="18"/>
    </w:rPr>
  </w:style>
  <w:style w:type="paragraph" w:styleId="921" w:customStyle="1">
    <w:name w:val="索引 31"/>
    <w:basedOn w:val="789"/>
    <w:next w:val="789"/>
    <w:uiPriority w:val="0"/>
    <w:qFormat/>
    <w:pPr>
      <w:ind w:left="400"/>
      <w:jc w:val="left"/>
      <w:spacing w:line="360" w:lineRule="atLeast"/>
    </w:pPr>
    <w:rPr>
      <w:sz w:val="24"/>
    </w:rPr>
  </w:style>
  <w:style w:type="paragraph" w:styleId="922" w:customStyle="1">
    <w:name w:val="日期11"/>
    <w:basedOn w:val="789"/>
    <w:next w:val="789"/>
    <w:link w:val="923"/>
    <w:uiPriority w:val="99"/>
    <w:qFormat/>
    <w:rPr>
      <w:rFonts w:ascii="宋体" w:hAnsi="宋体" w:eastAsia="楷体_GB2312"/>
      <w:sz w:val="24"/>
      <w:szCs w:val="24"/>
    </w:rPr>
  </w:style>
  <w:style w:type="character" w:styleId="923" w:customStyle="1">
    <w:name w:val="日期 Char"/>
    <w:link w:val="922"/>
    <w:uiPriority w:val="99"/>
    <w:qFormat/>
    <w:rPr>
      <w:rFonts w:ascii="宋体" w:hAnsi="宋体" w:eastAsia="楷体_GB2312" w:cs="Times New Roman"/>
      <w:sz w:val="24"/>
      <w:szCs w:val="24"/>
      <w:lang w:val="en-US" w:eastAsia="zh-CN" w:bidi="ar-SA"/>
    </w:rPr>
  </w:style>
  <w:style w:type="paragraph" w:styleId="924" w:customStyle="1">
    <w:name w:val="正文文本缩进 211"/>
    <w:basedOn w:val="789"/>
    <w:link w:val="925"/>
    <w:uiPriority w:val="0"/>
    <w:qFormat/>
    <w:pPr>
      <w:ind w:left="420"/>
      <w:jc w:val="left"/>
      <w:spacing w:after="120" w:line="480" w:lineRule="auto"/>
      <w:widowControl/>
    </w:pPr>
    <w:rPr>
      <w:sz w:val="24"/>
      <w:szCs w:val="24"/>
      <w:lang w:val="zh-CN"/>
    </w:rPr>
  </w:style>
  <w:style w:type="character" w:styleId="925" w:customStyle="1">
    <w:name w:val="正文文本缩进 2 Char"/>
    <w:link w:val="924"/>
    <w:uiPriority w:val="99"/>
    <w:qFormat/>
    <w:rPr>
      <w:sz w:val="24"/>
      <w:szCs w:val="24"/>
    </w:rPr>
  </w:style>
  <w:style w:type="paragraph" w:styleId="926" w:customStyle="1">
    <w:name w:val="尾注文本11"/>
    <w:basedOn w:val="789"/>
    <w:link w:val="927"/>
    <w:uiPriority w:val="99"/>
    <w:unhideWhenUsed/>
    <w:qFormat/>
    <w:pPr>
      <w:jc w:val="left"/>
    </w:pPr>
  </w:style>
  <w:style w:type="character" w:styleId="927" w:customStyle="1">
    <w:name w:val="尾注文本 Char2"/>
    <w:link w:val="926"/>
    <w:uiPriority w:val="99"/>
    <w:semiHidden/>
    <w:qFormat/>
    <w:rPr>
      <w:rFonts w:ascii="Tahoma" w:hAnsi="Tahoma" w:eastAsia="宋体" w:cs="Times New Roman"/>
      <w:sz w:val="21"/>
      <w:szCs w:val="24"/>
      <w:lang w:val="en-US" w:eastAsia="zh-CN" w:bidi="ar-SA"/>
    </w:rPr>
  </w:style>
  <w:style w:type="paragraph" w:styleId="928" w:customStyle="1">
    <w:name w:val="列表接续 51"/>
    <w:basedOn w:val="789"/>
    <w:uiPriority w:val="0"/>
    <w:qFormat/>
    <w:pPr>
      <w:ind w:left="2100"/>
      <w:spacing w:after="120" w:line="360" w:lineRule="atLeast"/>
    </w:pPr>
    <w:rPr>
      <w:sz w:val="20"/>
      <w:szCs w:val="24"/>
    </w:rPr>
  </w:style>
  <w:style w:type="paragraph" w:styleId="929" w:customStyle="1">
    <w:name w:val="批注框文本1"/>
    <w:basedOn w:val="789"/>
    <w:link w:val="930"/>
    <w:uiPriority w:val="0"/>
    <w:qFormat/>
    <w:rPr>
      <w:rFonts w:eastAsia="楷体_GB2312"/>
      <w:sz w:val="18"/>
      <w:szCs w:val="18"/>
      <w:lang w:val="zh-CN"/>
    </w:rPr>
  </w:style>
  <w:style w:type="character" w:styleId="930" w:customStyle="1">
    <w:name w:val="批注框文本 Char"/>
    <w:link w:val="929"/>
    <w:uiPriority w:val="99"/>
    <w:qFormat/>
    <w:rPr>
      <w:rFonts w:ascii="Times New Roman" w:hAnsi="Times New Roman" w:eastAsia="楷体_GB2312" w:cs="Times New Roman"/>
      <w:sz w:val="18"/>
      <w:szCs w:val="18"/>
      <w:lang w:bidi="ar-SA"/>
    </w:rPr>
  </w:style>
  <w:style w:type="paragraph" w:styleId="931" w:customStyle="1">
    <w:name w:val="页脚1"/>
    <w:basedOn w:val="789"/>
    <w:link w:val="932"/>
    <w:uiPriority w:val="99"/>
    <w:qFormat/>
    <w:pPr>
      <w:jc w:val="left"/>
      <w:tabs>
        <w:tab w:val="center" w:pos="4153" w:leader="none"/>
        <w:tab w:val="right" w:pos="8306" w:leader="none"/>
      </w:tabs>
    </w:pPr>
    <w:rPr>
      <w:sz w:val="18"/>
      <w:lang w:val="zh-CN"/>
    </w:rPr>
  </w:style>
  <w:style w:type="character" w:styleId="932" w:customStyle="1">
    <w:name w:val="页脚 Char"/>
    <w:link w:val="931"/>
    <w:uiPriority w:val="99"/>
    <w:qFormat/>
    <w:rPr>
      <w:rFonts w:ascii="Times New Roman" w:hAnsi="Times New Roman" w:eastAsia="宋体" w:cs="Times New Roman"/>
      <w:sz w:val="18"/>
      <w:lang w:bidi="ar-SA"/>
    </w:rPr>
  </w:style>
  <w:style w:type="paragraph" w:styleId="933" w:customStyle="1">
    <w:name w:val="寄信人地址1"/>
    <w:basedOn w:val="789"/>
    <w:uiPriority w:val="0"/>
    <w:qFormat/>
    <w:pPr>
      <w:spacing w:line="360" w:lineRule="atLeast"/>
    </w:pPr>
    <w:rPr>
      <w:rFonts w:ascii="Arial" w:hAnsi="Arial" w:cs="Arial"/>
      <w:sz w:val="20"/>
      <w:szCs w:val="24"/>
    </w:rPr>
  </w:style>
  <w:style w:type="paragraph" w:styleId="934" w:customStyle="1">
    <w:name w:val="页眉111"/>
    <w:basedOn w:val="789"/>
    <w:link w:val="935"/>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35" w:customStyle="1">
    <w:name w:val="页眉 Char"/>
    <w:link w:val="934"/>
    <w:uiPriority w:val="99"/>
    <w:qFormat/>
    <w:rPr>
      <w:rFonts w:ascii="Times New Roman" w:hAnsi="Times New Roman" w:eastAsia="宋体" w:cs="Times New Roman"/>
      <w:sz w:val="18"/>
      <w:lang w:val="en-US" w:eastAsia="zh-CN" w:bidi="ar-SA"/>
    </w:rPr>
  </w:style>
  <w:style w:type="paragraph" w:styleId="936" w:customStyle="1">
    <w:name w:val="签名11"/>
    <w:basedOn w:val="789"/>
    <w:link w:val="937"/>
    <w:uiPriority w:val="99"/>
    <w:unhideWhenUsed/>
    <w:qFormat/>
    <w:pPr>
      <w:ind w:left="100"/>
    </w:pPr>
  </w:style>
  <w:style w:type="character" w:styleId="937" w:customStyle="1">
    <w:name w:val="签名 Char2"/>
    <w:link w:val="936"/>
    <w:uiPriority w:val="99"/>
    <w:semiHidden/>
    <w:qFormat/>
    <w:rPr>
      <w:rFonts w:ascii="Tahoma" w:hAnsi="Tahoma" w:eastAsia="宋体" w:cs="Times New Roman"/>
      <w:sz w:val="21"/>
      <w:szCs w:val="24"/>
      <w:lang w:val="en-US" w:eastAsia="zh-CN" w:bidi="ar-SA"/>
    </w:rPr>
  </w:style>
  <w:style w:type="paragraph" w:styleId="938" w:customStyle="1">
    <w:name w:val="目录 11"/>
    <w:basedOn w:val="789"/>
    <w:next w:val="789"/>
    <w:uiPriority w:val="0"/>
    <w:qFormat/>
    <w:pPr>
      <w:jc w:val="left"/>
      <w:spacing w:before="120" w:after="120"/>
    </w:pPr>
    <w:rPr>
      <w:rFonts w:ascii="Calibri" w:hAnsi="Calibri"/>
      <w:b/>
      <w:bCs/>
      <w:caps/>
      <w:sz w:val="20"/>
    </w:rPr>
  </w:style>
  <w:style w:type="paragraph" w:styleId="939" w:customStyle="1">
    <w:name w:val="列表接续 41"/>
    <w:basedOn w:val="789"/>
    <w:uiPriority w:val="0"/>
    <w:qFormat/>
    <w:pPr>
      <w:ind w:left="1680"/>
      <w:spacing w:after="120" w:line="360" w:lineRule="atLeast"/>
    </w:pPr>
    <w:rPr>
      <w:sz w:val="20"/>
      <w:szCs w:val="24"/>
    </w:rPr>
  </w:style>
  <w:style w:type="paragraph" w:styleId="940" w:customStyle="1">
    <w:name w:val="目录 41"/>
    <w:basedOn w:val="789"/>
    <w:next w:val="789"/>
    <w:uiPriority w:val="39"/>
    <w:unhideWhenUsed/>
    <w:qFormat/>
    <w:pPr>
      <w:ind w:left="630"/>
      <w:jc w:val="left"/>
    </w:pPr>
    <w:rPr>
      <w:rFonts w:ascii="Calibri" w:hAnsi="Calibri"/>
      <w:sz w:val="18"/>
      <w:szCs w:val="18"/>
    </w:rPr>
  </w:style>
  <w:style w:type="paragraph" w:styleId="941" w:customStyle="1">
    <w:name w:val="索引标题1"/>
    <w:basedOn w:val="789"/>
    <w:next w:val="942"/>
    <w:uiPriority w:val="0"/>
    <w:qFormat/>
    <w:pPr>
      <w:jc w:val="left"/>
      <w:spacing w:line="360" w:lineRule="atLeast"/>
    </w:pPr>
    <w:rPr>
      <w:sz w:val="24"/>
    </w:rPr>
  </w:style>
  <w:style w:type="paragraph" w:styleId="942" w:customStyle="1">
    <w:name w:val="索引 11"/>
    <w:basedOn w:val="789"/>
    <w:next w:val="789"/>
    <w:uiPriority w:val="99"/>
    <w:unhideWhenUsed/>
    <w:qFormat/>
    <w:pPr>
      <w:spacing w:line="360" w:lineRule="atLeast"/>
    </w:pPr>
    <w:rPr>
      <w:sz w:val="20"/>
      <w:szCs w:val="24"/>
    </w:rPr>
  </w:style>
  <w:style w:type="paragraph" w:styleId="943" w:customStyle="1">
    <w:name w:val="副标题1"/>
    <w:basedOn w:val="789"/>
    <w:next w:val="789"/>
    <w:link w:val="944"/>
    <w:uiPriority w:val="0"/>
    <w:qFormat/>
    <w:pPr>
      <w:jc w:val="center"/>
      <w:spacing w:before="240" w:after="60" w:line="312" w:lineRule="auto"/>
      <w:outlineLvl w:val="1"/>
    </w:pPr>
    <w:rPr>
      <w:rFonts w:ascii="Cambria" w:hAnsi="Cambria"/>
      <w:b/>
      <w:bCs/>
      <w:sz w:val="32"/>
      <w:szCs w:val="32"/>
      <w:lang w:val="zh-CN"/>
    </w:rPr>
  </w:style>
  <w:style w:type="character" w:styleId="944" w:customStyle="1">
    <w:name w:val="副标题 Char"/>
    <w:link w:val="943"/>
    <w:uiPriority w:val="0"/>
    <w:qFormat/>
    <w:rPr>
      <w:rFonts w:ascii="Cambria" w:hAnsi="Cambria"/>
      <w:b/>
      <w:bCs/>
      <w:sz w:val="32"/>
      <w:szCs w:val="32"/>
    </w:rPr>
  </w:style>
  <w:style w:type="paragraph" w:styleId="945" w:customStyle="1">
    <w:name w:val="列表编号 51"/>
    <w:basedOn w:val="789"/>
    <w:uiPriority w:val="99"/>
    <w:qFormat/>
    <w:pPr>
      <w:ind w:hanging="420"/>
      <w:spacing w:line="360" w:lineRule="auto"/>
      <w:tabs>
        <w:tab w:val="left" w:pos="420" w:leader="none"/>
      </w:tabs>
    </w:pPr>
    <w:rPr>
      <w:rFonts w:hint="eastAsia" w:ascii="宋体" w:hAnsi="宋体"/>
      <w:sz w:val="24"/>
    </w:rPr>
  </w:style>
  <w:style w:type="paragraph" w:styleId="946" w:customStyle="1">
    <w:name w:val="列表1"/>
    <w:basedOn w:val="789"/>
    <w:uiPriority w:val="99"/>
    <w:qFormat/>
    <w:pPr>
      <w:ind w:left="200" w:hanging="200"/>
      <w:spacing w:line="500" w:lineRule="exact"/>
    </w:pPr>
    <w:rPr>
      <w:sz w:val="24"/>
    </w:rPr>
  </w:style>
  <w:style w:type="paragraph" w:styleId="947" w:customStyle="1">
    <w:name w:val="脚注文本11"/>
    <w:basedOn w:val="789"/>
    <w:link w:val="948"/>
    <w:uiPriority w:val="0"/>
    <w:unhideWhenUsed/>
    <w:qFormat/>
    <w:pPr>
      <w:jc w:val="left"/>
    </w:pPr>
    <w:rPr>
      <w:sz w:val="18"/>
    </w:rPr>
  </w:style>
  <w:style w:type="character" w:styleId="948" w:customStyle="1">
    <w:name w:val="脚注文本 Char"/>
    <w:link w:val="947"/>
    <w:uiPriority w:val="99"/>
    <w:qFormat/>
    <w:rPr>
      <w:sz w:val="18"/>
    </w:rPr>
  </w:style>
  <w:style w:type="paragraph" w:styleId="949" w:customStyle="1">
    <w:name w:val="目录 61"/>
    <w:basedOn w:val="789"/>
    <w:next w:val="789"/>
    <w:uiPriority w:val="39"/>
    <w:unhideWhenUsed/>
    <w:qFormat/>
    <w:pPr>
      <w:ind w:left="1050"/>
      <w:jc w:val="left"/>
    </w:pPr>
    <w:rPr>
      <w:rFonts w:ascii="Calibri" w:hAnsi="Calibri"/>
      <w:sz w:val="18"/>
      <w:szCs w:val="18"/>
    </w:rPr>
  </w:style>
  <w:style w:type="paragraph" w:styleId="950" w:customStyle="1">
    <w:name w:val="列表 51"/>
    <w:basedOn w:val="789"/>
    <w:uiPriority w:val="0"/>
    <w:qFormat/>
    <w:pPr>
      <w:ind w:left="100" w:hanging="200"/>
      <w:jc w:val="left"/>
      <w:spacing w:line="360" w:lineRule="atLeast"/>
    </w:pPr>
    <w:rPr>
      <w:sz w:val="24"/>
    </w:rPr>
  </w:style>
  <w:style w:type="paragraph" w:styleId="951" w:customStyle="1">
    <w:name w:val="正文文本缩进 3111"/>
    <w:basedOn w:val="789"/>
    <w:link w:val="952"/>
    <w:uiPriority w:val="0"/>
    <w:qFormat/>
    <w:pPr>
      <w:ind w:left="420"/>
      <w:spacing w:after="120"/>
    </w:pPr>
    <w:rPr>
      <w:sz w:val="16"/>
      <w:szCs w:val="16"/>
    </w:rPr>
  </w:style>
  <w:style w:type="character" w:styleId="952" w:customStyle="1">
    <w:name w:val="正文文本缩进 3 Char"/>
    <w:link w:val="951"/>
    <w:uiPriority w:val="99"/>
    <w:qFormat/>
    <w:rPr>
      <w:rFonts w:ascii="Times New Roman" w:hAnsi="Times New Roman" w:eastAsia="宋体" w:cs="Times New Roman"/>
      <w:sz w:val="16"/>
      <w:szCs w:val="16"/>
      <w:lang w:val="en-US" w:eastAsia="zh-CN" w:bidi="ar-SA"/>
    </w:rPr>
  </w:style>
  <w:style w:type="paragraph" w:styleId="953" w:customStyle="1">
    <w:name w:val="索引 71"/>
    <w:basedOn w:val="789"/>
    <w:next w:val="789"/>
    <w:uiPriority w:val="0"/>
    <w:qFormat/>
    <w:pPr>
      <w:ind w:left="1200"/>
      <w:jc w:val="left"/>
      <w:spacing w:line="360" w:lineRule="atLeast"/>
    </w:pPr>
    <w:rPr>
      <w:sz w:val="24"/>
    </w:rPr>
  </w:style>
  <w:style w:type="paragraph" w:styleId="954" w:customStyle="1">
    <w:name w:val="索引 91"/>
    <w:basedOn w:val="789"/>
    <w:next w:val="789"/>
    <w:uiPriority w:val="0"/>
    <w:qFormat/>
    <w:pPr>
      <w:ind w:left="3360"/>
    </w:pPr>
    <w:rPr>
      <w:rFonts w:eastAsia="楷体_GB2312"/>
      <w:sz w:val="26"/>
    </w:rPr>
  </w:style>
  <w:style w:type="paragraph" w:styleId="955" w:customStyle="1">
    <w:name w:val="图表目录1"/>
    <w:basedOn w:val="789"/>
    <w:next w:val="789"/>
    <w:uiPriority w:val="99"/>
    <w:qFormat/>
    <w:pPr>
      <w:ind w:left="840" w:hanging="420"/>
      <w:spacing w:line="360" w:lineRule="atLeast"/>
    </w:pPr>
    <w:rPr>
      <w:sz w:val="20"/>
      <w:szCs w:val="24"/>
    </w:rPr>
  </w:style>
  <w:style w:type="paragraph" w:styleId="956" w:customStyle="1">
    <w:name w:val="目录 21"/>
    <w:basedOn w:val="789"/>
    <w:next w:val="789"/>
    <w:uiPriority w:val="39"/>
    <w:qFormat/>
    <w:pPr>
      <w:ind w:left="210"/>
      <w:jc w:val="left"/>
    </w:pPr>
    <w:rPr>
      <w:rFonts w:ascii="Calibri" w:hAnsi="Calibri"/>
      <w:smallCaps/>
      <w:sz w:val="20"/>
    </w:rPr>
  </w:style>
  <w:style w:type="paragraph" w:styleId="957" w:customStyle="1">
    <w:name w:val="目录 91"/>
    <w:basedOn w:val="789"/>
    <w:next w:val="789"/>
    <w:uiPriority w:val="39"/>
    <w:unhideWhenUsed/>
    <w:qFormat/>
    <w:pPr>
      <w:ind w:left="1680"/>
      <w:jc w:val="left"/>
    </w:pPr>
    <w:rPr>
      <w:rFonts w:ascii="Calibri" w:hAnsi="Calibri"/>
      <w:sz w:val="18"/>
      <w:szCs w:val="18"/>
    </w:rPr>
  </w:style>
  <w:style w:type="paragraph" w:styleId="958" w:customStyle="1">
    <w:name w:val="正文文本 2111"/>
    <w:basedOn w:val="789"/>
    <w:link w:val="959"/>
    <w:uiPriority w:val="0"/>
    <w:qFormat/>
    <w:pPr>
      <w:jc w:val="center"/>
    </w:pPr>
    <w:rPr>
      <w:rFonts w:ascii="Tahoma" w:hAnsi="Tahoma"/>
      <w:color w:val="000000"/>
      <w:sz w:val="24"/>
      <w:szCs w:val="24"/>
    </w:rPr>
  </w:style>
  <w:style w:type="character" w:styleId="959" w:customStyle="1">
    <w:name w:val="正文文本 2 Char"/>
    <w:link w:val="958"/>
    <w:uiPriority w:val="99"/>
    <w:qFormat/>
    <w:rPr>
      <w:rFonts w:ascii="Tahoma" w:hAnsi="Tahoma" w:eastAsia="宋体" w:cs="Times New Roman"/>
      <w:color w:val="000000"/>
      <w:sz w:val="24"/>
      <w:szCs w:val="24"/>
      <w:lang w:val="en-US" w:eastAsia="zh-CN" w:bidi="ar-SA"/>
    </w:rPr>
  </w:style>
  <w:style w:type="paragraph" w:styleId="960" w:customStyle="1">
    <w:name w:val="列表 41"/>
    <w:basedOn w:val="789"/>
    <w:uiPriority w:val="0"/>
    <w:qFormat/>
    <w:pPr>
      <w:ind w:left="100" w:hanging="200"/>
      <w:jc w:val="left"/>
      <w:spacing w:line="360" w:lineRule="atLeast"/>
    </w:pPr>
    <w:rPr>
      <w:sz w:val="24"/>
    </w:rPr>
  </w:style>
  <w:style w:type="paragraph" w:styleId="961" w:customStyle="1">
    <w:name w:val="列表接续 21"/>
    <w:basedOn w:val="789"/>
    <w:uiPriority w:val="0"/>
    <w:qFormat/>
    <w:pPr>
      <w:ind w:left="840"/>
      <w:spacing w:after="120" w:line="360" w:lineRule="atLeast"/>
    </w:pPr>
    <w:rPr>
      <w:sz w:val="20"/>
      <w:szCs w:val="24"/>
    </w:rPr>
  </w:style>
  <w:style w:type="paragraph" w:styleId="962" w:customStyle="1">
    <w:name w:val="信息标题11"/>
    <w:basedOn w:val="789"/>
    <w:link w:val="963"/>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character" w:styleId="963" w:customStyle="1">
    <w:name w:val="信息标题 Char2"/>
    <w:link w:val="962"/>
    <w:uiPriority w:val="99"/>
    <w:semiHidden/>
    <w:qFormat/>
    <w:rPr>
      <w:rFonts w:ascii="Cambria" w:hAnsi="Cambria" w:eastAsia="宋体" w:cs="Times New Roman"/>
      <w:sz w:val="24"/>
      <w:szCs w:val="24"/>
      <w:shd w:val="pct20" w:color="auto" w:fill="auto"/>
      <w:lang w:val="en-US" w:eastAsia="zh-CN" w:bidi="ar-SA"/>
    </w:rPr>
  </w:style>
  <w:style w:type="paragraph" w:styleId="964" w:customStyle="1">
    <w:name w:val="HTML 预设格式1"/>
    <w:basedOn w:val="789"/>
    <w:link w:val="9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zh-CN"/>
    </w:rPr>
  </w:style>
  <w:style w:type="character" w:styleId="965" w:customStyle="1">
    <w:name w:val="HTML 预设格式 Char"/>
    <w:link w:val="964"/>
    <w:uiPriority w:val="0"/>
    <w:qFormat/>
    <w:rPr>
      <w:rFonts w:ascii="宋体" w:hAnsi="宋体" w:eastAsia="宋体" w:cs="宋体"/>
      <w:sz w:val="24"/>
      <w:szCs w:val="24"/>
    </w:rPr>
  </w:style>
  <w:style w:type="paragraph" w:styleId="966" w:customStyle="1">
    <w:name w:val="普通(网站)111"/>
    <w:basedOn w:val="789"/>
    <w:uiPriority w:val="0"/>
    <w:qFormat/>
    <w:pPr>
      <w:jc w:val="left"/>
      <w:spacing w:before="100" w:beforeAutospacing="1" w:after="100" w:afterAutospacing="1"/>
      <w:widowControl/>
    </w:pPr>
    <w:rPr>
      <w:rFonts w:ascii="宋体" w:hAnsi="宋体" w:cs="宋体"/>
      <w:sz w:val="24"/>
      <w:szCs w:val="24"/>
    </w:rPr>
  </w:style>
  <w:style w:type="paragraph" w:styleId="967" w:customStyle="1">
    <w:name w:val="列表接续 31"/>
    <w:basedOn w:val="789"/>
    <w:uiPriority w:val="0"/>
    <w:qFormat/>
    <w:pPr>
      <w:ind w:left="1260"/>
      <w:spacing w:after="120" w:line="360" w:lineRule="atLeast"/>
    </w:pPr>
    <w:rPr>
      <w:sz w:val="20"/>
      <w:szCs w:val="24"/>
    </w:rPr>
  </w:style>
  <w:style w:type="paragraph" w:styleId="968" w:customStyle="1">
    <w:name w:val="索引 21"/>
    <w:basedOn w:val="789"/>
    <w:next w:val="789"/>
    <w:uiPriority w:val="0"/>
    <w:qFormat/>
    <w:pPr>
      <w:ind w:left="420"/>
    </w:pPr>
    <w:rPr>
      <w:rFonts w:eastAsia="楷体_GB2312"/>
      <w:sz w:val="26"/>
    </w:rPr>
  </w:style>
  <w:style w:type="paragraph" w:styleId="969" w:customStyle="1">
    <w:name w:val="标题1"/>
    <w:basedOn w:val="789"/>
    <w:next w:val="789"/>
    <w:link w:val="970"/>
    <w:uiPriority w:val="99"/>
    <w:qFormat/>
    <w:pPr>
      <w:jc w:val="center"/>
      <w:spacing w:before="240" w:after="60"/>
      <w:outlineLvl w:val="0"/>
    </w:pPr>
    <w:rPr>
      <w:rFonts w:ascii="Cambria" w:hAnsi="Cambria"/>
      <w:b/>
      <w:bCs/>
      <w:sz w:val="32"/>
      <w:szCs w:val="32"/>
      <w:lang w:val="zh-CN"/>
    </w:rPr>
  </w:style>
  <w:style w:type="character" w:styleId="970" w:customStyle="1">
    <w:name w:val="标题 Char"/>
    <w:link w:val="969"/>
    <w:uiPriority w:val="99"/>
    <w:qFormat/>
    <w:rPr>
      <w:rFonts w:ascii="Cambria" w:hAnsi="Cambria"/>
      <w:b/>
      <w:bCs/>
      <w:sz w:val="32"/>
      <w:szCs w:val="32"/>
    </w:rPr>
  </w:style>
  <w:style w:type="paragraph" w:styleId="971" w:customStyle="1">
    <w:name w:val="批注主题1"/>
    <w:basedOn w:val="892"/>
    <w:next w:val="892"/>
    <w:link w:val="972"/>
    <w:uiPriority w:val="0"/>
    <w:qFormat/>
    <w:rPr>
      <w:b/>
      <w:bCs/>
    </w:rPr>
  </w:style>
  <w:style w:type="character" w:styleId="972" w:customStyle="1">
    <w:name w:val="批注主题 Char"/>
    <w:link w:val="971"/>
    <w:uiPriority w:val="0"/>
    <w:qFormat/>
    <w:rPr>
      <w:rFonts w:ascii="Tahoma" w:hAnsi="Tahoma" w:eastAsia="宋体" w:cs="Times New Roman"/>
      <w:b/>
      <w:bCs/>
      <w:sz w:val="21"/>
      <w:szCs w:val="24"/>
      <w:lang w:val="en-US" w:eastAsia="zh-CN" w:bidi="ar-SA"/>
    </w:rPr>
  </w:style>
  <w:style w:type="paragraph" w:styleId="973" w:customStyle="1">
    <w:name w:val="正文首行缩进1"/>
    <w:basedOn w:val="902"/>
    <w:link w:val="974"/>
    <w:uiPriority w:val="99"/>
    <w:qFormat/>
    <w:pPr>
      <w:numPr>
        <w:ilvl w:val="0"/>
        <w:numId w:val="6"/>
      </w:numPr>
      <w:ind w:left="0" w:firstLine="420"/>
      <w:tabs>
        <w:tab w:val="clear" w:pos="780" w:leader="none"/>
      </w:tabs>
    </w:pPr>
    <w:rPr>
      <w:rFonts w:ascii="Times New Roman" w:hAnsi="Times New Roman" w:eastAsia="宋体"/>
      <w:lang w:val="zh-CN"/>
    </w:rPr>
  </w:style>
  <w:style w:type="character" w:styleId="974" w:customStyle="1">
    <w:name w:val="正文首行缩进 Char"/>
    <w:link w:val="973"/>
    <w:uiPriority w:val="99"/>
    <w:qFormat/>
    <w:rPr>
      <w:sz w:val="21"/>
      <w:szCs w:val="24"/>
    </w:rPr>
  </w:style>
  <w:style w:type="paragraph" w:styleId="975" w:customStyle="1">
    <w:name w:val="正文首行缩进 21"/>
    <w:basedOn w:val="904"/>
    <w:link w:val="976"/>
    <w:uiPriority w:val="99"/>
    <w:qFormat/>
    <w:pPr>
      <w:ind w:left="420" w:firstLine="420"/>
      <w:spacing w:after="120" w:line="240" w:lineRule="auto"/>
    </w:pPr>
    <w:rPr>
      <w:sz w:val="21"/>
      <w:szCs w:val="24"/>
    </w:rPr>
  </w:style>
  <w:style w:type="character" w:styleId="976" w:customStyle="1">
    <w:name w:val="正文首行缩进 2 Char"/>
    <w:link w:val="975"/>
    <w:uiPriority w:val="99"/>
    <w:qFormat/>
    <w:rPr>
      <w:rFonts w:ascii="Times New Roman" w:hAnsi="Times New Roman" w:eastAsia="宋体" w:cs="Times New Roman"/>
      <w:sz w:val="21"/>
      <w:szCs w:val="24"/>
      <w:lang w:bidi="ar-SA"/>
    </w:rPr>
  </w:style>
  <w:style w:type="table" w:styleId="977" w:customStyle="1">
    <w:name w:val="网格型111"/>
    <w:basedOn w:val="831"/>
    <w:uiPriority w:val="99"/>
    <w:qFormat/>
    <w:pPr>
      <w:jc w:val="both"/>
      <w:widowControl w:val="off"/>
    </w:pPr>
    <w:tblPr>
      <w:tblCellMar>
        <w:left w:w="0" w:type="dxa"/>
        <w:top w:w="0" w:type="dxa"/>
        <w:right w:w="0" w:type="dxa"/>
        <w:bottom w:w="0" w:type="dxa"/>
      </w:tblCellMar>
    </w:tblPr>
  </w:style>
  <w:style w:type="table" w:styleId="978" w:customStyle="1">
    <w:name w:val="浅色底纹 - 强调文字颜色 211"/>
    <w:basedOn w:val="831"/>
    <w:uiPriority w:val="0"/>
    <w:qFormat/>
    <w:rPr>
      <w:b/>
      <w:bCs/>
      <w:i/>
      <w:iCs/>
      <w:color w:val="4f81bd"/>
      <w:sz w:val="21"/>
      <w:szCs w:val="22"/>
    </w:rPr>
    <w:tblPr>
      <w:tblCellMar>
        <w:left w:w="0" w:type="dxa"/>
        <w:top w:w="0" w:type="dxa"/>
        <w:right w:w="0" w:type="dxa"/>
        <w:bottom w:w="0" w:type="dxa"/>
      </w:tblCellMar>
    </w:tblPr>
  </w:style>
  <w:style w:type="table" w:styleId="979" w:customStyle="1">
    <w:name w:val="彩色网格 - 强调文字颜色 111"/>
    <w:basedOn w:val="831"/>
    <w:uiPriority w:val="0"/>
    <w:qFormat/>
    <w:rPr>
      <w:i/>
      <w:iCs/>
      <w:color w:val="000000"/>
      <w:sz w:val="21"/>
      <w:szCs w:val="22"/>
    </w:rPr>
    <w:tblPr>
      <w:tblCellMar>
        <w:left w:w="0" w:type="dxa"/>
        <w:top w:w="0" w:type="dxa"/>
        <w:right w:w="0" w:type="dxa"/>
        <w:bottom w:w="0" w:type="dxa"/>
      </w:tblCellMar>
    </w:tblPr>
  </w:style>
  <w:style w:type="character" w:styleId="980" w:customStyle="1">
    <w:name w:val="要点111"/>
    <w:uiPriority w:val="22"/>
    <w:qFormat/>
    <w:rPr>
      <w:rFonts w:ascii="Tahoma" w:hAnsi="Tahoma" w:eastAsia="宋体" w:cs="Times New Roman"/>
      <w:b/>
      <w:bCs/>
      <w:sz w:val="24"/>
      <w:szCs w:val="24"/>
      <w:lang w:val="en-US" w:eastAsia="zh-CN" w:bidi="ar-SA"/>
    </w:rPr>
  </w:style>
  <w:style w:type="character" w:styleId="981" w:customStyle="1">
    <w:name w:val="尾注引用1"/>
    <w:uiPriority w:val="99"/>
    <w:unhideWhenUsed/>
    <w:qFormat/>
    <w:rPr>
      <w:vertAlign w:val="superscript"/>
    </w:rPr>
  </w:style>
  <w:style w:type="character" w:styleId="982" w:customStyle="1">
    <w:name w:val="页码1"/>
    <w:uiPriority w:val="0"/>
    <w:qFormat/>
    <w:rPr>
      <w:rFonts w:ascii="Times New Roman" w:hAnsi="Times New Roman" w:eastAsia="宋体" w:cs="Times New Roman"/>
      <w:sz w:val="24"/>
      <w:szCs w:val="24"/>
      <w:lang w:val="en-US" w:eastAsia="zh-CN" w:bidi="ar-SA"/>
    </w:rPr>
  </w:style>
  <w:style w:type="character" w:styleId="983" w:customStyle="1">
    <w:name w:val="已访问的超链接1"/>
    <w:uiPriority w:val="0"/>
    <w:qFormat/>
    <w:rPr>
      <w:rFonts w:ascii="Tahoma" w:hAnsi="Tahoma" w:eastAsia="宋体" w:cs="Times New Roman"/>
      <w:color w:val="800080"/>
      <w:sz w:val="24"/>
      <w:szCs w:val="24"/>
      <w:u w:val="single"/>
      <w:lang w:val="en-US" w:eastAsia="zh-CN" w:bidi="ar-SA"/>
    </w:rPr>
  </w:style>
  <w:style w:type="character" w:styleId="984" w:customStyle="1">
    <w:name w:val="强调1"/>
    <w:uiPriority w:val="0"/>
    <w:qFormat/>
    <w:rPr>
      <w:rFonts w:ascii="Tahoma" w:hAnsi="Tahoma" w:eastAsia="宋体" w:cs="Times New Roman"/>
      <w:i/>
      <w:iCs/>
      <w:sz w:val="24"/>
      <w:szCs w:val="24"/>
      <w:lang w:val="en-US" w:eastAsia="zh-CN" w:bidi="ar-SA"/>
    </w:rPr>
  </w:style>
  <w:style w:type="character" w:styleId="985" w:customStyle="1">
    <w:name w:val="行号1"/>
    <w:uiPriority w:val="0"/>
    <w:qFormat/>
    <w:rPr>
      <w:rFonts w:ascii="Times New Roman" w:hAnsi="Times New Roman" w:eastAsia="宋体" w:cs="Times New Roman"/>
      <w:sz w:val="24"/>
      <w:szCs w:val="24"/>
      <w:lang w:val="en-US" w:eastAsia="zh-CN" w:bidi="ar-SA"/>
    </w:rPr>
  </w:style>
  <w:style w:type="character" w:styleId="986" w:customStyle="1">
    <w:name w:val="HTML 定义1"/>
    <w:uiPriority w:val="0"/>
    <w:unhideWhenUsed/>
    <w:qFormat/>
  </w:style>
  <w:style w:type="character" w:styleId="987" w:customStyle="1">
    <w:name w:val="HTML 打字机1"/>
    <w:uiPriority w:val="0"/>
    <w:qFormat/>
    <w:rPr>
      <w:rFonts w:ascii="宋体" w:hAnsi="宋体" w:eastAsia="宋体" w:cs="宋体"/>
      <w:sz w:val="24"/>
      <w:szCs w:val="24"/>
      <w:lang w:val="en-US" w:eastAsia="zh-CN" w:bidi="ar-SA"/>
    </w:rPr>
  </w:style>
  <w:style w:type="character" w:styleId="988" w:customStyle="1">
    <w:name w:val="HTML 缩写1"/>
    <w:uiPriority w:val="0"/>
    <w:unhideWhenUsed/>
    <w:qFormat/>
  </w:style>
  <w:style w:type="character" w:styleId="989" w:customStyle="1">
    <w:name w:val="HTML 变量1"/>
    <w:uiPriority w:val="0"/>
    <w:unhideWhenUsed/>
    <w:qFormat/>
  </w:style>
  <w:style w:type="character" w:styleId="990" w:customStyle="1">
    <w:name w:val="超链接111"/>
    <w:uiPriority w:val="0"/>
    <w:qFormat/>
    <w:rPr>
      <w:rFonts w:ascii="Times New Roman" w:hAnsi="Times New Roman" w:eastAsia="宋体" w:cs="Times New Roman"/>
      <w:color w:val="0000ff"/>
      <w:u w:val="single"/>
    </w:rPr>
  </w:style>
  <w:style w:type="character" w:styleId="991" w:customStyle="1">
    <w:name w:val="HTML 代码1"/>
    <w:uiPriority w:val="0"/>
    <w:unhideWhenUsed/>
    <w:qFormat/>
    <w:rPr>
      <w:rFonts w:ascii="monospace" w:hAnsi="monospace" w:eastAsia="monospace" w:cs="monospace"/>
      <w:sz w:val="20"/>
    </w:rPr>
  </w:style>
  <w:style w:type="character" w:styleId="992" w:customStyle="1">
    <w:name w:val="批注引用1"/>
    <w:uiPriority w:val="0"/>
    <w:qFormat/>
    <w:rPr>
      <w:rFonts w:ascii="宋体" w:hAnsi="宋体" w:eastAsia="宋体" w:cs="Times New Roman"/>
      <w:sz w:val="21"/>
      <w:szCs w:val="21"/>
      <w:lang w:val="en-US" w:eastAsia="zh-CN" w:bidi="ar-SA"/>
    </w:rPr>
  </w:style>
  <w:style w:type="character" w:styleId="993" w:customStyle="1">
    <w:name w:val="HTML 引文1"/>
    <w:uiPriority w:val="0"/>
    <w:qFormat/>
    <w:rPr>
      <w:rFonts w:ascii="宋体" w:hAnsi="宋体" w:eastAsia="宋体" w:cs="Times New Roman"/>
      <w:sz w:val="24"/>
      <w:szCs w:val="24"/>
      <w:lang w:val="en-US" w:eastAsia="zh-CN" w:bidi="ar-SA"/>
    </w:rPr>
  </w:style>
  <w:style w:type="character" w:styleId="994" w:customStyle="1">
    <w:name w:val="脚注引用1"/>
    <w:uiPriority w:val="0"/>
    <w:unhideWhenUsed/>
    <w:qFormat/>
    <w:rPr>
      <w:vertAlign w:val="superscript"/>
    </w:rPr>
  </w:style>
  <w:style w:type="character" w:styleId="995" w:customStyle="1">
    <w:name w:val="HTML 键盘1"/>
    <w:uiPriority w:val="0"/>
    <w:unhideWhenUsed/>
    <w:qFormat/>
    <w:rPr>
      <w:rFonts w:ascii="monospace" w:hAnsi="monospace" w:eastAsia="monospace" w:cs="monospace"/>
      <w:sz w:val="20"/>
    </w:rPr>
  </w:style>
  <w:style w:type="character" w:styleId="996" w:customStyle="1">
    <w:name w:val="HTML 样本1"/>
    <w:uiPriority w:val="0"/>
    <w:unhideWhenUsed/>
    <w:qFormat/>
    <w:rPr>
      <w:rFonts w:ascii="monospace" w:hAnsi="monospace" w:eastAsia="monospace" w:cs="monospace"/>
    </w:rPr>
  </w:style>
  <w:style w:type="character" w:styleId="997" w:customStyle="1">
    <w:name w:val="Quote Char"/>
    <w:uiPriority w:val="29"/>
    <w:qFormat/>
    <w:rPr>
      <w:i/>
    </w:rPr>
  </w:style>
  <w:style w:type="character" w:styleId="998" w:customStyle="1">
    <w:name w:val="Intense Quote Char"/>
    <w:uiPriority w:val="30"/>
    <w:qFormat/>
    <w:rPr>
      <w:i/>
    </w:rPr>
  </w:style>
  <w:style w:type="character" w:styleId="999" w:customStyle="1">
    <w:name w:val="Caption Char"/>
    <w:uiPriority w:val="99"/>
    <w:qFormat/>
  </w:style>
  <w:style w:type="table" w:styleId="1000" w:customStyle="1">
    <w:name w:val="Table Grid Light"/>
    <w:basedOn w:val="831"/>
    <w:uiPriority w:val="59"/>
    <w:qFormat/>
    <w:tblPr>
      <w:tblCellMar>
        <w:left w:w="0" w:type="dxa"/>
        <w:top w:w="0" w:type="dxa"/>
        <w:right w:w="0" w:type="dxa"/>
        <w:bottom w:w="0" w:type="dxa"/>
      </w:tblCellMar>
    </w:tblPr>
  </w:style>
  <w:style w:type="table" w:styleId="1001" w:customStyle="1">
    <w:name w:val="Grid Table 1 Light - Accent 1"/>
    <w:basedOn w:val="831"/>
    <w:uiPriority w:val="99"/>
    <w:qFormat/>
    <w:tblPr>
      <w:tblCellMar>
        <w:left w:w="0" w:type="dxa"/>
        <w:top w:w="0" w:type="dxa"/>
        <w:right w:w="0" w:type="dxa"/>
        <w:bottom w:w="0" w:type="dxa"/>
      </w:tblCellMar>
    </w:tblPr>
  </w:style>
  <w:style w:type="table" w:styleId="1002" w:customStyle="1">
    <w:name w:val="Grid Table 1 Light - Accent 2"/>
    <w:basedOn w:val="831"/>
    <w:uiPriority w:val="99"/>
    <w:qFormat/>
    <w:tblPr>
      <w:tblCellMar>
        <w:left w:w="0" w:type="dxa"/>
        <w:top w:w="0" w:type="dxa"/>
        <w:right w:w="0" w:type="dxa"/>
        <w:bottom w:w="0" w:type="dxa"/>
      </w:tblCellMar>
    </w:tblPr>
  </w:style>
  <w:style w:type="table" w:styleId="1003" w:customStyle="1">
    <w:name w:val="Grid Table 1 Light - Accent 3"/>
    <w:basedOn w:val="831"/>
    <w:uiPriority w:val="99"/>
    <w:qFormat/>
    <w:tblPr>
      <w:tblCellMar>
        <w:left w:w="0" w:type="dxa"/>
        <w:top w:w="0" w:type="dxa"/>
        <w:right w:w="0" w:type="dxa"/>
        <w:bottom w:w="0" w:type="dxa"/>
      </w:tblCellMar>
    </w:tblPr>
  </w:style>
  <w:style w:type="table" w:styleId="1004" w:customStyle="1">
    <w:name w:val="Grid Table 1 Light - Accent 4"/>
    <w:basedOn w:val="831"/>
    <w:uiPriority w:val="99"/>
    <w:qFormat/>
    <w:tblPr>
      <w:tblCellMar>
        <w:left w:w="0" w:type="dxa"/>
        <w:top w:w="0" w:type="dxa"/>
        <w:right w:w="0" w:type="dxa"/>
        <w:bottom w:w="0" w:type="dxa"/>
      </w:tblCellMar>
    </w:tblPr>
  </w:style>
  <w:style w:type="table" w:styleId="1005" w:customStyle="1">
    <w:name w:val="Grid Table 1 Light - Accent 5"/>
    <w:basedOn w:val="831"/>
    <w:uiPriority w:val="99"/>
    <w:qFormat/>
    <w:tblPr>
      <w:tblCellMar>
        <w:left w:w="0" w:type="dxa"/>
        <w:top w:w="0" w:type="dxa"/>
        <w:right w:w="0" w:type="dxa"/>
        <w:bottom w:w="0" w:type="dxa"/>
      </w:tblCellMar>
    </w:tblPr>
  </w:style>
  <w:style w:type="table" w:styleId="1006" w:customStyle="1">
    <w:name w:val="Grid Table 1 Light - Accent 6"/>
    <w:basedOn w:val="831"/>
    <w:uiPriority w:val="99"/>
    <w:qFormat/>
    <w:tblPr>
      <w:tblCellMar>
        <w:left w:w="0" w:type="dxa"/>
        <w:top w:w="0" w:type="dxa"/>
        <w:right w:w="0" w:type="dxa"/>
        <w:bottom w:w="0" w:type="dxa"/>
      </w:tblCellMar>
    </w:tblPr>
  </w:style>
  <w:style w:type="table" w:styleId="1007" w:customStyle="1">
    <w:name w:val="Grid Table 2 - Accent 1"/>
    <w:basedOn w:val="831"/>
    <w:uiPriority w:val="99"/>
    <w:qFormat/>
    <w:tblPr>
      <w:tblCellMar>
        <w:left w:w="0" w:type="dxa"/>
        <w:top w:w="0" w:type="dxa"/>
        <w:right w:w="0" w:type="dxa"/>
        <w:bottom w:w="0" w:type="dxa"/>
      </w:tblCellMar>
    </w:tblPr>
  </w:style>
  <w:style w:type="table" w:styleId="1008" w:customStyle="1">
    <w:name w:val="Grid Table 2 - Accent 2"/>
    <w:basedOn w:val="831"/>
    <w:uiPriority w:val="99"/>
    <w:qFormat/>
    <w:tblPr>
      <w:tblCellMar>
        <w:left w:w="0" w:type="dxa"/>
        <w:top w:w="0" w:type="dxa"/>
        <w:right w:w="0" w:type="dxa"/>
        <w:bottom w:w="0" w:type="dxa"/>
      </w:tblCellMar>
    </w:tblPr>
  </w:style>
  <w:style w:type="table" w:styleId="1009" w:customStyle="1">
    <w:name w:val="Grid Table 2 - Accent 3"/>
    <w:basedOn w:val="831"/>
    <w:uiPriority w:val="99"/>
    <w:qFormat/>
    <w:tblPr>
      <w:tblCellMar>
        <w:left w:w="0" w:type="dxa"/>
        <w:top w:w="0" w:type="dxa"/>
        <w:right w:w="0" w:type="dxa"/>
        <w:bottom w:w="0" w:type="dxa"/>
      </w:tblCellMar>
    </w:tblPr>
  </w:style>
  <w:style w:type="table" w:styleId="1010" w:customStyle="1">
    <w:name w:val="Grid Table 2 - Accent 4"/>
    <w:basedOn w:val="831"/>
    <w:uiPriority w:val="99"/>
    <w:qFormat/>
    <w:tblPr>
      <w:tblCellMar>
        <w:left w:w="0" w:type="dxa"/>
        <w:top w:w="0" w:type="dxa"/>
        <w:right w:w="0" w:type="dxa"/>
        <w:bottom w:w="0" w:type="dxa"/>
      </w:tblCellMar>
    </w:tblPr>
  </w:style>
  <w:style w:type="table" w:styleId="1011" w:customStyle="1">
    <w:name w:val="Grid Table 2 - Accent 5"/>
    <w:basedOn w:val="831"/>
    <w:uiPriority w:val="99"/>
    <w:qFormat/>
    <w:tblPr>
      <w:tblCellMar>
        <w:left w:w="0" w:type="dxa"/>
        <w:top w:w="0" w:type="dxa"/>
        <w:right w:w="0" w:type="dxa"/>
        <w:bottom w:w="0" w:type="dxa"/>
      </w:tblCellMar>
    </w:tblPr>
  </w:style>
  <w:style w:type="table" w:styleId="1012" w:customStyle="1">
    <w:name w:val="Grid Table 2 - Accent 6"/>
    <w:basedOn w:val="831"/>
    <w:uiPriority w:val="99"/>
    <w:qFormat/>
    <w:tblPr>
      <w:tblCellMar>
        <w:left w:w="0" w:type="dxa"/>
        <w:top w:w="0" w:type="dxa"/>
        <w:right w:w="0" w:type="dxa"/>
        <w:bottom w:w="0" w:type="dxa"/>
      </w:tblCellMar>
    </w:tblPr>
  </w:style>
  <w:style w:type="table" w:styleId="1013" w:customStyle="1">
    <w:name w:val="Grid Table 3 - Accent 1"/>
    <w:basedOn w:val="831"/>
    <w:uiPriority w:val="99"/>
    <w:qFormat/>
    <w:tblPr>
      <w:tblCellMar>
        <w:left w:w="0" w:type="dxa"/>
        <w:top w:w="0" w:type="dxa"/>
        <w:right w:w="0" w:type="dxa"/>
        <w:bottom w:w="0" w:type="dxa"/>
      </w:tblCellMar>
    </w:tblPr>
  </w:style>
  <w:style w:type="table" w:styleId="1014" w:customStyle="1">
    <w:name w:val="Grid Table 3 - Accent 2"/>
    <w:basedOn w:val="831"/>
    <w:uiPriority w:val="99"/>
    <w:qFormat/>
    <w:tblPr>
      <w:tblCellMar>
        <w:left w:w="0" w:type="dxa"/>
        <w:top w:w="0" w:type="dxa"/>
        <w:right w:w="0" w:type="dxa"/>
        <w:bottom w:w="0" w:type="dxa"/>
      </w:tblCellMar>
    </w:tblPr>
  </w:style>
  <w:style w:type="table" w:styleId="1015" w:customStyle="1">
    <w:name w:val="Grid Table 3 - Accent 3"/>
    <w:basedOn w:val="831"/>
    <w:uiPriority w:val="99"/>
    <w:qFormat/>
    <w:tblPr>
      <w:tblCellMar>
        <w:left w:w="0" w:type="dxa"/>
        <w:top w:w="0" w:type="dxa"/>
        <w:right w:w="0" w:type="dxa"/>
        <w:bottom w:w="0" w:type="dxa"/>
      </w:tblCellMar>
    </w:tblPr>
  </w:style>
  <w:style w:type="table" w:styleId="1016" w:customStyle="1">
    <w:name w:val="Grid Table 3 - Accent 4"/>
    <w:basedOn w:val="831"/>
    <w:uiPriority w:val="99"/>
    <w:tblPr>
      <w:tblCellMar>
        <w:left w:w="0" w:type="dxa"/>
        <w:top w:w="0" w:type="dxa"/>
        <w:right w:w="0" w:type="dxa"/>
        <w:bottom w:w="0" w:type="dxa"/>
      </w:tblCellMar>
    </w:tblPr>
  </w:style>
  <w:style w:type="table" w:styleId="1017" w:customStyle="1">
    <w:name w:val="Grid Table 3 - Accent 5"/>
    <w:basedOn w:val="831"/>
    <w:uiPriority w:val="99"/>
    <w:qFormat/>
    <w:tblPr>
      <w:tblCellMar>
        <w:left w:w="0" w:type="dxa"/>
        <w:top w:w="0" w:type="dxa"/>
        <w:right w:w="0" w:type="dxa"/>
        <w:bottom w:w="0" w:type="dxa"/>
      </w:tblCellMar>
    </w:tblPr>
  </w:style>
  <w:style w:type="table" w:styleId="1018" w:customStyle="1">
    <w:name w:val="Grid Table 3 - Accent 6"/>
    <w:basedOn w:val="831"/>
    <w:uiPriority w:val="99"/>
    <w:qFormat/>
    <w:tblPr>
      <w:tblCellMar>
        <w:left w:w="0" w:type="dxa"/>
        <w:top w:w="0" w:type="dxa"/>
        <w:right w:w="0" w:type="dxa"/>
        <w:bottom w:w="0" w:type="dxa"/>
      </w:tblCellMar>
    </w:tblPr>
  </w:style>
  <w:style w:type="table" w:styleId="1019" w:customStyle="1">
    <w:name w:val="Grid Table 4 - Accent 1"/>
    <w:basedOn w:val="831"/>
    <w:uiPriority w:val="59"/>
    <w:qFormat/>
    <w:tblPr>
      <w:tblCellMar>
        <w:left w:w="0" w:type="dxa"/>
        <w:top w:w="0" w:type="dxa"/>
        <w:right w:w="0" w:type="dxa"/>
        <w:bottom w:w="0" w:type="dxa"/>
      </w:tblCellMar>
    </w:tblPr>
  </w:style>
  <w:style w:type="table" w:styleId="1020" w:customStyle="1">
    <w:name w:val="Grid Table 4 - Accent 2"/>
    <w:basedOn w:val="831"/>
    <w:uiPriority w:val="59"/>
    <w:qFormat/>
    <w:tblPr>
      <w:tblCellMar>
        <w:left w:w="0" w:type="dxa"/>
        <w:top w:w="0" w:type="dxa"/>
        <w:right w:w="0" w:type="dxa"/>
        <w:bottom w:w="0" w:type="dxa"/>
      </w:tblCellMar>
    </w:tblPr>
  </w:style>
  <w:style w:type="table" w:styleId="1021" w:customStyle="1">
    <w:name w:val="Grid Table 4 - Accent 3"/>
    <w:basedOn w:val="831"/>
    <w:uiPriority w:val="59"/>
    <w:qFormat/>
    <w:tblPr>
      <w:tblCellMar>
        <w:left w:w="0" w:type="dxa"/>
        <w:top w:w="0" w:type="dxa"/>
        <w:right w:w="0" w:type="dxa"/>
        <w:bottom w:w="0" w:type="dxa"/>
      </w:tblCellMar>
    </w:tblPr>
  </w:style>
  <w:style w:type="table" w:styleId="1022" w:customStyle="1">
    <w:name w:val="Grid Table 4 - Accent 4"/>
    <w:basedOn w:val="831"/>
    <w:uiPriority w:val="59"/>
    <w:qFormat/>
    <w:tblPr>
      <w:tblCellMar>
        <w:left w:w="0" w:type="dxa"/>
        <w:top w:w="0" w:type="dxa"/>
        <w:right w:w="0" w:type="dxa"/>
        <w:bottom w:w="0" w:type="dxa"/>
      </w:tblCellMar>
    </w:tblPr>
  </w:style>
  <w:style w:type="table" w:styleId="1023" w:customStyle="1">
    <w:name w:val="Grid Table 4 - Accent 5"/>
    <w:basedOn w:val="831"/>
    <w:uiPriority w:val="59"/>
    <w:qFormat/>
    <w:tblPr>
      <w:tblCellMar>
        <w:left w:w="0" w:type="dxa"/>
        <w:top w:w="0" w:type="dxa"/>
        <w:right w:w="0" w:type="dxa"/>
        <w:bottom w:w="0" w:type="dxa"/>
      </w:tblCellMar>
    </w:tblPr>
  </w:style>
  <w:style w:type="table" w:styleId="1024" w:customStyle="1">
    <w:name w:val="Grid Table 4 - Accent 6"/>
    <w:basedOn w:val="831"/>
    <w:uiPriority w:val="59"/>
    <w:qFormat/>
    <w:tblPr>
      <w:tblCellMar>
        <w:left w:w="0" w:type="dxa"/>
        <w:top w:w="0" w:type="dxa"/>
        <w:right w:w="0" w:type="dxa"/>
        <w:bottom w:w="0" w:type="dxa"/>
      </w:tblCellMar>
    </w:tblPr>
  </w:style>
  <w:style w:type="table" w:styleId="1025" w:customStyle="1">
    <w:name w:val="Grid Table 5 Dark- Accent 1"/>
    <w:basedOn w:val="831"/>
    <w:uiPriority w:val="99"/>
    <w:qFormat/>
    <w:tblPr>
      <w:tblCellMar>
        <w:left w:w="0" w:type="dxa"/>
        <w:top w:w="0" w:type="dxa"/>
        <w:right w:w="0" w:type="dxa"/>
        <w:bottom w:w="0" w:type="dxa"/>
      </w:tblCellMar>
    </w:tblPr>
  </w:style>
  <w:style w:type="table" w:styleId="1026" w:customStyle="1">
    <w:name w:val="Grid Table 5 Dark - Accent 2"/>
    <w:basedOn w:val="831"/>
    <w:uiPriority w:val="99"/>
    <w:qFormat/>
    <w:tblPr>
      <w:tblCellMar>
        <w:left w:w="0" w:type="dxa"/>
        <w:top w:w="0" w:type="dxa"/>
        <w:right w:w="0" w:type="dxa"/>
        <w:bottom w:w="0" w:type="dxa"/>
      </w:tblCellMar>
    </w:tblPr>
  </w:style>
  <w:style w:type="table" w:styleId="1027" w:customStyle="1">
    <w:name w:val="Grid Table 5 Dark - Accent 3"/>
    <w:basedOn w:val="831"/>
    <w:uiPriority w:val="99"/>
    <w:qFormat/>
    <w:tblPr>
      <w:tblCellMar>
        <w:left w:w="0" w:type="dxa"/>
        <w:top w:w="0" w:type="dxa"/>
        <w:right w:w="0" w:type="dxa"/>
        <w:bottom w:w="0" w:type="dxa"/>
      </w:tblCellMar>
    </w:tblPr>
  </w:style>
  <w:style w:type="table" w:styleId="1028" w:customStyle="1">
    <w:name w:val="Grid Table 5 Dark- Accent 4"/>
    <w:basedOn w:val="831"/>
    <w:uiPriority w:val="99"/>
    <w:qFormat/>
    <w:tblPr>
      <w:tblCellMar>
        <w:left w:w="0" w:type="dxa"/>
        <w:top w:w="0" w:type="dxa"/>
        <w:right w:w="0" w:type="dxa"/>
        <w:bottom w:w="0" w:type="dxa"/>
      </w:tblCellMar>
    </w:tblPr>
  </w:style>
  <w:style w:type="table" w:styleId="1029" w:customStyle="1">
    <w:name w:val="Grid Table 5 Dark - Accent 5"/>
    <w:basedOn w:val="831"/>
    <w:uiPriority w:val="99"/>
    <w:qFormat/>
    <w:tblPr>
      <w:tblCellMar>
        <w:left w:w="0" w:type="dxa"/>
        <w:top w:w="0" w:type="dxa"/>
        <w:right w:w="0" w:type="dxa"/>
        <w:bottom w:w="0" w:type="dxa"/>
      </w:tblCellMar>
    </w:tblPr>
  </w:style>
  <w:style w:type="table" w:styleId="1030" w:customStyle="1">
    <w:name w:val="Grid Table 5 Dark - Accent 6"/>
    <w:basedOn w:val="831"/>
    <w:uiPriority w:val="99"/>
    <w:qFormat/>
    <w:tblPr>
      <w:tblCellMar>
        <w:left w:w="0" w:type="dxa"/>
        <w:top w:w="0" w:type="dxa"/>
        <w:right w:w="0" w:type="dxa"/>
        <w:bottom w:w="0" w:type="dxa"/>
      </w:tblCellMar>
    </w:tblPr>
  </w:style>
  <w:style w:type="table" w:styleId="1031" w:customStyle="1">
    <w:name w:val="Grid Table 6 Colorful - Accent 1"/>
    <w:basedOn w:val="831"/>
    <w:uiPriority w:val="99"/>
    <w:qFormat/>
    <w:tblPr>
      <w:tblCellMar>
        <w:left w:w="0" w:type="dxa"/>
        <w:top w:w="0" w:type="dxa"/>
        <w:right w:w="0" w:type="dxa"/>
        <w:bottom w:w="0" w:type="dxa"/>
      </w:tblCellMar>
    </w:tblPr>
  </w:style>
  <w:style w:type="table" w:styleId="1032" w:customStyle="1">
    <w:name w:val="Grid Table 6 Colorful - Accent 2"/>
    <w:basedOn w:val="831"/>
    <w:uiPriority w:val="99"/>
    <w:qFormat/>
    <w:tblPr>
      <w:tblCellMar>
        <w:left w:w="0" w:type="dxa"/>
        <w:top w:w="0" w:type="dxa"/>
        <w:right w:w="0" w:type="dxa"/>
        <w:bottom w:w="0" w:type="dxa"/>
      </w:tblCellMar>
    </w:tblPr>
  </w:style>
  <w:style w:type="table" w:styleId="1033" w:customStyle="1">
    <w:name w:val="Grid Table 6 Colorful - Accent 3"/>
    <w:basedOn w:val="831"/>
    <w:uiPriority w:val="99"/>
    <w:qFormat/>
    <w:tblPr>
      <w:tblCellMar>
        <w:left w:w="0" w:type="dxa"/>
        <w:top w:w="0" w:type="dxa"/>
        <w:right w:w="0" w:type="dxa"/>
        <w:bottom w:w="0" w:type="dxa"/>
      </w:tblCellMar>
    </w:tblPr>
  </w:style>
  <w:style w:type="table" w:styleId="1034" w:customStyle="1">
    <w:name w:val="Grid Table 6 Colorful - Accent 4"/>
    <w:basedOn w:val="831"/>
    <w:uiPriority w:val="99"/>
    <w:qFormat/>
    <w:tblPr>
      <w:tblCellMar>
        <w:left w:w="0" w:type="dxa"/>
        <w:top w:w="0" w:type="dxa"/>
        <w:right w:w="0" w:type="dxa"/>
        <w:bottom w:w="0" w:type="dxa"/>
      </w:tblCellMar>
    </w:tblPr>
  </w:style>
  <w:style w:type="table" w:styleId="1035" w:customStyle="1">
    <w:name w:val="Grid Table 6 Colorful - Accent 5"/>
    <w:basedOn w:val="831"/>
    <w:uiPriority w:val="99"/>
    <w:qFormat/>
    <w:tblPr>
      <w:tblCellMar>
        <w:left w:w="0" w:type="dxa"/>
        <w:top w:w="0" w:type="dxa"/>
        <w:right w:w="0" w:type="dxa"/>
        <w:bottom w:w="0" w:type="dxa"/>
      </w:tblCellMar>
    </w:tblPr>
  </w:style>
  <w:style w:type="table" w:styleId="1036" w:customStyle="1">
    <w:name w:val="Grid Table 6 Colorful - Accent 6"/>
    <w:basedOn w:val="831"/>
    <w:uiPriority w:val="99"/>
    <w:qFormat/>
    <w:tblPr>
      <w:tblCellMar>
        <w:left w:w="0" w:type="dxa"/>
        <w:top w:w="0" w:type="dxa"/>
        <w:right w:w="0" w:type="dxa"/>
        <w:bottom w:w="0" w:type="dxa"/>
      </w:tblCellMar>
    </w:tblPr>
  </w:style>
  <w:style w:type="table" w:styleId="1037" w:customStyle="1">
    <w:name w:val="Grid Table 7 Colorful - Accent 1"/>
    <w:basedOn w:val="831"/>
    <w:uiPriority w:val="99"/>
    <w:qFormat/>
    <w:tblPr>
      <w:tblCellMar>
        <w:left w:w="0" w:type="dxa"/>
        <w:top w:w="0" w:type="dxa"/>
        <w:right w:w="0" w:type="dxa"/>
        <w:bottom w:w="0" w:type="dxa"/>
      </w:tblCellMar>
    </w:tblPr>
  </w:style>
  <w:style w:type="table" w:styleId="1038" w:customStyle="1">
    <w:name w:val="Grid Table 7 Colorful - Accent 2"/>
    <w:basedOn w:val="831"/>
    <w:uiPriority w:val="99"/>
    <w:qFormat/>
    <w:tblPr>
      <w:tblCellMar>
        <w:left w:w="0" w:type="dxa"/>
        <w:top w:w="0" w:type="dxa"/>
        <w:right w:w="0" w:type="dxa"/>
        <w:bottom w:w="0" w:type="dxa"/>
      </w:tblCellMar>
    </w:tblPr>
  </w:style>
  <w:style w:type="table" w:styleId="1039" w:customStyle="1">
    <w:name w:val="Grid Table 7 Colorful - Accent 3"/>
    <w:basedOn w:val="831"/>
    <w:uiPriority w:val="99"/>
    <w:qFormat/>
    <w:tblPr>
      <w:tblCellMar>
        <w:left w:w="0" w:type="dxa"/>
        <w:top w:w="0" w:type="dxa"/>
        <w:right w:w="0" w:type="dxa"/>
        <w:bottom w:w="0" w:type="dxa"/>
      </w:tblCellMar>
    </w:tblPr>
  </w:style>
  <w:style w:type="table" w:styleId="1040" w:customStyle="1">
    <w:name w:val="Grid Table 7 Colorful - Accent 4"/>
    <w:basedOn w:val="831"/>
    <w:uiPriority w:val="99"/>
    <w:qFormat/>
    <w:tblPr>
      <w:tblCellMar>
        <w:left w:w="0" w:type="dxa"/>
        <w:top w:w="0" w:type="dxa"/>
        <w:right w:w="0" w:type="dxa"/>
        <w:bottom w:w="0" w:type="dxa"/>
      </w:tblCellMar>
    </w:tblPr>
  </w:style>
  <w:style w:type="table" w:styleId="1041" w:customStyle="1">
    <w:name w:val="Grid Table 7 Colorful - Accent 5"/>
    <w:basedOn w:val="831"/>
    <w:uiPriority w:val="99"/>
    <w:qFormat/>
    <w:tblPr>
      <w:tblCellMar>
        <w:left w:w="0" w:type="dxa"/>
        <w:top w:w="0" w:type="dxa"/>
        <w:right w:w="0" w:type="dxa"/>
        <w:bottom w:w="0" w:type="dxa"/>
      </w:tblCellMar>
    </w:tblPr>
  </w:style>
  <w:style w:type="table" w:styleId="1042" w:customStyle="1">
    <w:name w:val="Grid Table 7 Colorful - Accent 6"/>
    <w:basedOn w:val="831"/>
    <w:uiPriority w:val="99"/>
    <w:qFormat/>
    <w:tblPr>
      <w:tblCellMar>
        <w:left w:w="0" w:type="dxa"/>
        <w:top w:w="0" w:type="dxa"/>
        <w:right w:w="0" w:type="dxa"/>
        <w:bottom w:w="0" w:type="dxa"/>
      </w:tblCellMar>
    </w:tblPr>
  </w:style>
  <w:style w:type="table" w:styleId="1043" w:customStyle="1">
    <w:name w:val="List Table 1 Light - Accent 1"/>
    <w:basedOn w:val="831"/>
    <w:uiPriority w:val="99"/>
    <w:qFormat/>
    <w:tblPr>
      <w:tblCellMar>
        <w:left w:w="0" w:type="dxa"/>
        <w:top w:w="0" w:type="dxa"/>
        <w:right w:w="0" w:type="dxa"/>
        <w:bottom w:w="0" w:type="dxa"/>
      </w:tblCellMar>
    </w:tblPr>
  </w:style>
  <w:style w:type="table" w:styleId="1044" w:customStyle="1">
    <w:name w:val="List Table 1 Light - Accent 2"/>
    <w:basedOn w:val="831"/>
    <w:uiPriority w:val="99"/>
    <w:qFormat/>
    <w:tblPr>
      <w:tblCellMar>
        <w:left w:w="0" w:type="dxa"/>
        <w:top w:w="0" w:type="dxa"/>
        <w:right w:w="0" w:type="dxa"/>
        <w:bottom w:w="0" w:type="dxa"/>
      </w:tblCellMar>
    </w:tblPr>
  </w:style>
  <w:style w:type="table" w:styleId="1045" w:customStyle="1">
    <w:name w:val="List Table 1 Light - Accent 3"/>
    <w:basedOn w:val="831"/>
    <w:uiPriority w:val="99"/>
    <w:qFormat/>
    <w:tblPr>
      <w:tblCellMar>
        <w:left w:w="0" w:type="dxa"/>
        <w:top w:w="0" w:type="dxa"/>
        <w:right w:w="0" w:type="dxa"/>
        <w:bottom w:w="0" w:type="dxa"/>
      </w:tblCellMar>
    </w:tblPr>
  </w:style>
  <w:style w:type="table" w:styleId="1046" w:customStyle="1">
    <w:name w:val="List Table 1 Light - Accent 4"/>
    <w:basedOn w:val="831"/>
    <w:uiPriority w:val="99"/>
    <w:qFormat/>
    <w:tblPr>
      <w:tblCellMar>
        <w:left w:w="0" w:type="dxa"/>
        <w:top w:w="0" w:type="dxa"/>
        <w:right w:w="0" w:type="dxa"/>
        <w:bottom w:w="0" w:type="dxa"/>
      </w:tblCellMar>
    </w:tblPr>
  </w:style>
  <w:style w:type="table" w:styleId="1047" w:customStyle="1">
    <w:name w:val="List Table 1 Light - Accent 5"/>
    <w:basedOn w:val="831"/>
    <w:uiPriority w:val="99"/>
    <w:qFormat/>
    <w:tblPr>
      <w:tblCellMar>
        <w:left w:w="0" w:type="dxa"/>
        <w:top w:w="0" w:type="dxa"/>
        <w:right w:w="0" w:type="dxa"/>
        <w:bottom w:w="0" w:type="dxa"/>
      </w:tblCellMar>
    </w:tblPr>
  </w:style>
  <w:style w:type="table" w:styleId="1048" w:customStyle="1">
    <w:name w:val="List Table 1 Light - Accent 6"/>
    <w:basedOn w:val="831"/>
    <w:uiPriority w:val="99"/>
    <w:qFormat/>
    <w:tblPr>
      <w:tblCellMar>
        <w:left w:w="0" w:type="dxa"/>
        <w:top w:w="0" w:type="dxa"/>
        <w:right w:w="0" w:type="dxa"/>
        <w:bottom w:w="0" w:type="dxa"/>
      </w:tblCellMar>
    </w:tblPr>
  </w:style>
  <w:style w:type="table" w:styleId="1049" w:customStyle="1">
    <w:name w:val="List Table 2 - Accent 1"/>
    <w:basedOn w:val="831"/>
    <w:uiPriority w:val="99"/>
    <w:qFormat/>
    <w:tblPr>
      <w:tblCellMar>
        <w:left w:w="0" w:type="dxa"/>
        <w:top w:w="0" w:type="dxa"/>
        <w:right w:w="0" w:type="dxa"/>
        <w:bottom w:w="0" w:type="dxa"/>
      </w:tblCellMar>
    </w:tblPr>
  </w:style>
  <w:style w:type="table" w:styleId="1050" w:customStyle="1">
    <w:name w:val="List Table 2 - Accent 2"/>
    <w:basedOn w:val="831"/>
    <w:uiPriority w:val="99"/>
    <w:qFormat/>
    <w:tblPr>
      <w:tblCellMar>
        <w:left w:w="0" w:type="dxa"/>
        <w:top w:w="0" w:type="dxa"/>
        <w:right w:w="0" w:type="dxa"/>
        <w:bottom w:w="0" w:type="dxa"/>
      </w:tblCellMar>
    </w:tblPr>
  </w:style>
  <w:style w:type="table" w:styleId="1051" w:customStyle="1">
    <w:name w:val="List Table 2 - Accent 3"/>
    <w:basedOn w:val="831"/>
    <w:uiPriority w:val="99"/>
    <w:qFormat/>
    <w:tblPr>
      <w:tblCellMar>
        <w:left w:w="0" w:type="dxa"/>
        <w:top w:w="0" w:type="dxa"/>
        <w:right w:w="0" w:type="dxa"/>
        <w:bottom w:w="0" w:type="dxa"/>
      </w:tblCellMar>
    </w:tblPr>
  </w:style>
  <w:style w:type="table" w:styleId="1052" w:customStyle="1">
    <w:name w:val="List Table 2 - Accent 4"/>
    <w:basedOn w:val="831"/>
    <w:uiPriority w:val="99"/>
    <w:qFormat/>
    <w:tblPr>
      <w:tblCellMar>
        <w:left w:w="0" w:type="dxa"/>
        <w:top w:w="0" w:type="dxa"/>
        <w:right w:w="0" w:type="dxa"/>
        <w:bottom w:w="0" w:type="dxa"/>
      </w:tblCellMar>
    </w:tblPr>
  </w:style>
  <w:style w:type="table" w:styleId="1053" w:customStyle="1">
    <w:name w:val="List Table 2 - Accent 5"/>
    <w:basedOn w:val="831"/>
    <w:uiPriority w:val="99"/>
    <w:qFormat/>
    <w:tblPr>
      <w:tblCellMar>
        <w:left w:w="0" w:type="dxa"/>
        <w:top w:w="0" w:type="dxa"/>
        <w:right w:w="0" w:type="dxa"/>
        <w:bottom w:w="0" w:type="dxa"/>
      </w:tblCellMar>
    </w:tblPr>
  </w:style>
  <w:style w:type="table" w:styleId="1054" w:customStyle="1">
    <w:name w:val="List Table 2 - Accent 6"/>
    <w:basedOn w:val="831"/>
    <w:uiPriority w:val="99"/>
    <w:qFormat/>
    <w:tblPr>
      <w:tblCellMar>
        <w:left w:w="0" w:type="dxa"/>
        <w:top w:w="0" w:type="dxa"/>
        <w:right w:w="0" w:type="dxa"/>
        <w:bottom w:w="0" w:type="dxa"/>
      </w:tblCellMar>
    </w:tblPr>
  </w:style>
  <w:style w:type="table" w:styleId="1055" w:customStyle="1">
    <w:name w:val="List Table 3 - Accent 1"/>
    <w:basedOn w:val="831"/>
    <w:uiPriority w:val="99"/>
    <w:qFormat/>
    <w:tblPr>
      <w:tblCellMar>
        <w:left w:w="0" w:type="dxa"/>
        <w:top w:w="0" w:type="dxa"/>
        <w:right w:w="0" w:type="dxa"/>
        <w:bottom w:w="0" w:type="dxa"/>
      </w:tblCellMar>
    </w:tblPr>
  </w:style>
  <w:style w:type="table" w:styleId="1056" w:customStyle="1">
    <w:name w:val="List Table 3 - Accent 2"/>
    <w:basedOn w:val="831"/>
    <w:uiPriority w:val="99"/>
    <w:qFormat/>
    <w:tblPr>
      <w:tblCellMar>
        <w:left w:w="0" w:type="dxa"/>
        <w:top w:w="0" w:type="dxa"/>
        <w:right w:w="0" w:type="dxa"/>
        <w:bottom w:w="0" w:type="dxa"/>
      </w:tblCellMar>
    </w:tblPr>
  </w:style>
  <w:style w:type="table" w:styleId="1057" w:customStyle="1">
    <w:name w:val="List Table 3 - Accent 3"/>
    <w:basedOn w:val="831"/>
    <w:uiPriority w:val="99"/>
    <w:qFormat/>
    <w:tblPr>
      <w:tblCellMar>
        <w:left w:w="0" w:type="dxa"/>
        <w:top w:w="0" w:type="dxa"/>
        <w:right w:w="0" w:type="dxa"/>
        <w:bottom w:w="0" w:type="dxa"/>
      </w:tblCellMar>
    </w:tblPr>
  </w:style>
  <w:style w:type="table" w:styleId="1058" w:customStyle="1">
    <w:name w:val="List Table 3 - Accent 4"/>
    <w:basedOn w:val="831"/>
    <w:uiPriority w:val="99"/>
    <w:qFormat/>
    <w:tblPr>
      <w:tblCellMar>
        <w:left w:w="0" w:type="dxa"/>
        <w:top w:w="0" w:type="dxa"/>
        <w:right w:w="0" w:type="dxa"/>
        <w:bottom w:w="0" w:type="dxa"/>
      </w:tblCellMar>
    </w:tblPr>
  </w:style>
  <w:style w:type="table" w:styleId="1059" w:customStyle="1">
    <w:name w:val="List Table 3 - Accent 5"/>
    <w:basedOn w:val="831"/>
    <w:uiPriority w:val="99"/>
    <w:qFormat/>
    <w:tblPr>
      <w:tblCellMar>
        <w:left w:w="0" w:type="dxa"/>
        <w:top w:w="0" w:type="dxa"/>
        <w:right w:w="0" w:type="dxa"/>
        <w:bottom w:w="0" w:type="dxa"/>
      </w:tblCellMar>
    </w:tblPr>
  </w:style>
  <w:style w:type="table" w:styleId="1060" w:customStyle="1">
    <w:name w:val="List Table 3 - Accent 6"/>
    <w:basedOn w:val="831"/>
    <w:uiPriority w:val="99"/>
    <w:qFormat/>
    <w:tblPr>
      <w:tblCellMar>
        <w:left w:w="0" w:type="dxa"/>
        <w:top w:w="0" w:type="dxa"/>
        <w:right w:w="0" w:type="dxa"/>
        <w:bottom w:w="0" w:type="dxa"/>
      </w:tblCellMar>
    </w:tblPr>
  </w:style>
  <w:style w:type="table" w:styleId="1061" w:customStyle="1">
    <w:name w:val="List Table 4 - Accent 1"/>
    <w:basedOn w:val="831"/>
    <w:uiPriority w:val="99"/>
    <w:qFormat/>
    <w:tblPr>
      <w:tblCellMar>
        <w:left w:w="0" w:type="dxa"/>
        <w:top w:w="0" w:type="dxa"/>
        <w:right w:w="0" w:type="dxa"/>
        <w:bottom w:w="0" w:type="dxa"/>
      </w:tblCellMar>
    </w:tblPr>
  </w:style>
  <w:style w:type="table" w:styleId="1062" w:customStyle="1">
    <w:name w:val="List Table 4 - Accent 2"/>
    <w:basedOn w:val="831"/>
    <w:uiPriority w:val="99"/>
    <w:qFormat/>
    <w:tblPr>
      <w:tblCellMar>
        <w:left w:w="0" w:type="dxa"/>
        <w:top w:w="0" w:type="dxa"/>
        <w:right w:w="0" w:type="dxa"/>
        <w:bottom w:w="0" w:type="dxa"/>
      </w:tblCellMar>
    </w:tblPr>
  </w:style>
  <w:style w:type="table" w:styleId="1063" w:customStyle="1">
    <w:name w:val="List Table 4 - Accent 3"/>
    <w:basedOn w:val="831"/>
    <w:uiPriority w:val="99"/>
    <w:qFormat/>
    <w:tblPr>
      <w:tblCellMar>
        <w:left w:w="0" w:type="dxa"/>
        <w:top w:w="0" w:type="dxa"/>
        <w:right w:w="0" w:type="dxa"/>
        <w:bottom w:w="0" w:type="dxa"/>
      </w:tblCellMar>
    </w:tblPr>
  </w:style>
  <w:style w:type="table" w:styleId="1064" w:customStyle="1">
    <w:name w:val="List Table 4 - Accent 4"/>
    <w:basedOn w:val="831"/>
    <w:uiPriority w:val="99"/>
    <w:qFormat/>
    <w:tblPr>
      <w:tblCellMar>
        <w:left w:w="0" w:type="dxa"/>
        <w:top w:w="0" w:type="dxa"/>
        <w:right w:w="0" w:type="dxa"/>
        <w:bottom w:w="0" w:type="dxa"/>
      </w:tblCellMar>
    </w:tblPr>
  </w:style>
  <w:style w:type="table" w:styleId="1065" w:customStyle="1">
    <w:name w:val="List Table 4 - Accent 5"/>
    <w:basedOn w:val="831"/>
    <w:uiPriority w:val="99"/>
    <w:qFormat/>
    <w:tblPr>
      <w:tblCellMar>
        <w:left w:w="0" w:type="dxa"/>
        <w:top w:w="0" w:type="dxa"/>
        <w:right w:w="0" w:type="dxa"/>
        <w:bottom w:w="0" w:type="dxa"/>
      </w:tblCellMar>
    </w:tblPr>
  </w:style>
  <w:style w:type="table" w:styleId="1066" w:customStyle="1">
    <w:name w:val="List Table 4 - Accent 6"/>
    <w:basedOn w:val="831"/>
    <w:uiPriority w:val="99"/>
    <w:qFormat/>
    <w:tblPr>
      <w:tblCellMar>
        <w:left w:w="0" w:type="dxa"/>
        <w:top w:w="0" w:type="dxa"/>
        <w:right w:w="0" w:type="dxa"/>
        <w:bottom w:w="0" w:type="dxa"/>
      </w:tblCellMar>
    </w:tblPr>
  </w:style>
  <w:style w:type="table" w:styleId="1067" w:customStyle="1">
    <w:name w:val="List Table 5 Dark - Accent 1"/>
    <w:basedOn w:val="831"/>
    <w:uiPriority w:val="99"/>
    <w:qFormat/>
    <w:tblPr>
      <w:tblCellMar>
        <w:left w:w="0" w:type="dxa"/>
        <w:top w:w="0" w:type="dxa"/>
        <w:right w:w="0" w:type="dxa"/>
        <w:bottom w:w="0" w:type="dxa"/>
      </w:tblCellMar>
    </w:tblPr>
  </w:style>
  <w:style w:type="table" w:styleId="1068" w:customStyle="1">
    <w:name w:val="List Table 5 Dark - Accent 2"/>
    <w:basedOn w:val="831"/>
    <w:uiPriority w:val="99"/>
    <w:qFormat/>
    <w:tblPr>
      <w:tblCellMar>
        <w:left w:w="0" w:type="dxa"/>
        <w:top w:w="0" w:type="dxa"/>
        <w:right w:w="0" w:type="dxa"/>
        <w:bottom w:w="0" w:type="dxa"/>
      </w:tblCellMar>
    </w:tblPr>
  </w:style>
  <w:style w:type="table" w:styleId="1069" w:customStyle="1">
    <w:name w:val="List Table 5 Dark - Accent 3"/>
    <w:basedOn w:val="831"/>
    <w:uiPriority w:val="99"/>
    <w:qFormat/>
    <w:tblPr>
      <w:tblCellMar>
        <w:left w:w="0" w:type="dxa"/>
        <w:top w:w="0" w:type="dxa"/>
        <w:right w:w="0" w:type="dxa"/>
        <w:bottom w:w="0" w:type="dxa"/>
      </w:tblCellMar>
    </w:tblPr>
  </w:style>
  <w:style w:type="table" w:styleId="1070" w:customStyle="1">
    <w:name w:val="List Table 5 Dark - Accent 4"/>
    <w:basedOn w:val="831"/>
    <w:uiPriority w:val="99"/>
    <w:qFormat/>
    <w:tblPr>
      <w:tblCellMar>
        <w:left w:w="0" w:type="dxa"/>
        <w:top w:w="0" w:type="dxa"/>
        <w:right w:w="0" w:type="dxa"/>
        <w:bottom w:w="0" w:type="dxa"/>
      </w:tblCellMar>
    </w:tblPr>
  </w:style>
  <w:style w:type="table" w:styleId="1071" w:customStyle="1">
    <w:name w:val="List Table 5 Dark - Accent 5"/>
    <w:basedOn w:val="831"/>
    <w:uiPriority w:val="99"/>
    <w:qFormat/>
    <w:tblPr>
      <w:tblCellMar>
        <w:left w:w="0" w:type="dxa"/>
        <w:top w:w="0" w:type="dxa"/>
        <w:right w:w="0" w:type="dxa"/>
        <w:bottom w:w="0" w:type="dxa"/>
      </w:tblCellMar>
    </w:tblPr>
  </w:style>
  <w:style w:type="table" w:styleId="1072" w:customStyle="1">
    <w:name w:val="List Table 5 Dark - Accent 6"/>
    <w:basedOn w:val="831"/>
    <w:uiPriority w:val="99"/>
    <w:qFormat/>
    <w:tblPr>
      <w:tblCellMar>
        <w:left w:w="0" w:type="dxa"/>
        <w:top w:w="0" w:type="dxa"/>
        <w:right w:w="0" w:type="dxa"/>
        <w:bottom w:w="0" w:type="dxa"/>
      </w:tblCellMar>
    </w:tblPr>
  </w:style>
  <w:style w:type="table" w:styleId="1073" w:customStyle="1">
    <w:name w:val="List Table 6 Colorful - Accent 1"/>
    <w:basedOn w:val="831"/>
    <w:uiPriority w:val="99"/>
    <w:qFormat/>
    <w:tblPr>
      <w:tblCellMar>
        <w:left w:w="0" w:type="dxa"/>
        <w:top w:w="0" w:type="dxa"/>
        <w:right w:w="0" w:type="dxa"/>
        <w:bottom w:w="0" w:type="dxa"/>
      </w:tblCellMar>
    </w:tblPr>
  </w:style>
  <w:style w:type="table" w:styleId="1074" w:customStyle="1">
    <w:name w:val="List Table 6 Colorful - Accent 2"/>
    <w:basedOn w:val="831"/>
    <w:uiPriority w:val="99"/>
    <w:qFormat/>
    <w:tblPr>
      <w:tblCellMar>
        <w:left w:w="0" w:type="dxa"/>
        <w:top w:w="0" w:type="dxa"/>
        <w:right w:w="0" w:type="dxa"/>
        <w:bottom w:w="0" w:type="dxa"/>
      </w:tblCellMar>
    </w:tblPr>
  </w:style>
  <w:style w:type="table" w:styleId="1075" w:customStyle="1">
    <w:name w:val="List Table 6 Colorful - Accent 3"/>
    <w:basedOn w:val="831"/>
    <w:uiPriority w:val="99"/>
    <w:qFormat/>
    <w:tblPr>
      <w:tblCellMar>
        <w:left w:w="0" w:type="dxa"/>
        <w:top w:w="0" w:type="dxa"/>
        <w:right w:w="0" w:type="dxa"/>
        <w:bottom w:w="0" w:type="dxa"/>
      </w:tblCellMar>
    </w:tblPr>
  </w:style>
  <w:style w:type="table" w:styleId="1076" w:customStyle="1">
    <w:name w:val="List Table 6 Colorful - Accent 4"/>
    <w:basedOn w:val="831"/>
    <w:uiPriority w:val="99"/>
    <w:qFormat/>
    <w:tblPr>
      <w:tblCellMar>
        <w:left w:w="0" w:type="dxa"/>
        <w:top w:w="0" w:type="dxa"/>
        <w:right w:w="0" w:type="dxa"/>
        <w:bottom w:w="0" w:type="dxa"/>
      </w:tblCellMar>
    </w:tblPr>
  </w:style>
  <w:style w:type="table" w:styleId="1077" w:customStyle="1">
    <w:name w:val="List Table 6 Colorful - Accent 5"/>
    <w:basedOn w:val="831"/>
    <w:uiPriority w:val="99"/>
    <w:qFormat/>
    <w:tblPr>
      <w:tblCellMar>
        <w:left w:w="0" w:type="dxa"/>
        <w:top w:w="0" w:type="dxa"/>
        <w:right w:w="0" w:type="dxa"/>
        <w:bottom w:w="0" w:type="dxa"/>
      </w:tblCellMar>
    </w:tblPr>
  </w:style>
  <w:style w:type="table" w:styleId="1078" w:customStyle="1">
    <w:name w:val="List Table 6 Colorful - Accent 6"/>
    <w:basedOn w:val="831"/>
    <w:uiPriority w:val="99"/>
    <w:qFormat/>
    <w:tblPr>
      <w:tblCellMar>
        <w:left w:w="0" w:type="dxa"/>
        <w:top w:w="0" w:type="dxa"/>
        <w:right w:w="0" w:type="dxa"/>
        <w:bottom w:w="0" w:type="dxa"/>
      </w:tblCellMar>
    </w:tblPr>
  </w:style>
  <w:style w:type="table" w:styleId="1079" w:customStyle="1">
    <w:name w:val="List Table 7 Colorful - Accent 1"/>
    <w:basedOn w:val="831"/>
    <w:uiPriority w:val="99"/>
    <w:qFormat/>
    <w:tblPr>
      <w:tblCellMar>
        <w:left w:w="0" w:type="dxa"/>
        <w:top w:w="0" w:type="dxa"/>
        <w:right w:w="0" w:type="dxa"/>
        <w:bottom w:w="0" w:type="dxa"/>
      </w:tblCellMar>
    </w:tblPr>
  </w:style>
  <w:style w:type="table" w:styleId="1080" w:customStyle="1">
    <w:name w:val="List Table 7 Colorful - Accent 2"/>
    <w:basedOn w:val="831"/>
    <w:uiPriority w:val="99"/>
    <w:qFormat/>
    <w:tblPr>
      <w:tblCellMar>
        <w:left w:w="0" w:type="dxa"/>
        <w:top w:w="0" w:type="dxa"/>
        <w:right w:w="0" w:type="dxa"/>
        <w:bottom w:w="0" w:type="dxa"/>
      </w:tblCellMar>
    </w:tblPr>
  </w:style>
  <w:style w:type="table" w:styleId="1081" w:customStyle="1">
    <w:name w:val="List Table 7 Colorful - Accent 3"/>
    <w:basedOn w:val="831"/>
    <w:uiPriority w:val="99"/>
    <w:qFormat/>
    <w:tblPr>
      <w:tblCellMar>
        <w:left w:w="0" w:type="dxa"/>
        <w:top w:w="0" w:type="dxa"/>
        <w:right w:w="0" w:type="dxa"/>
        <w:bottom w:w="0" w:type="dxa"/>
      </w:tblCellMar>
    </w:tblPr>
  </w:style>
  <w:style w:type="table" w:styleId="1082" w:customStyle="1">
    <w:name w:val="List Table 7 Colorful - Accent 4"/>
    <w:basedOn w:val="831"/>
    <w:uiPriority w:val="99"/>
    <w:qFormat/>
    <w:tblPr>
      <w:tblCellMar>
        <w:left w:w="0" w:type="dxa"/>
        <w:top w:w="0" w:type="dxa"/>
        <w:right w:w="0" w:type="dxa"/>
        <w:bottom w:w="0" w:type="dxa"/>
      </w:tblCellMar>
    </w:tblPr>
  </w:style>
  <w:style w:type="table" w:styleId="1083" w:customStyle="1">
    <w:name w:val="List Table 7 Colorful - Accent 5"/>
    <w:basedOn w:val="831"/>
    <w:uiPriority w:val="99"/>
    <w:qFormat/>
    <w:tblPr>
      <w:tblCellMar>
        <w:left w:w="0" w:type="dxa"/>
        <w:top w:w="0" w:type="dxa"/>
        <w:right w:w="0" w:type="dxa"/>
        <w:bottom w:w="0" w:type="dxa"/>
      </w:tblCellMar>
    </w:tblPr>
  </w:style>
  <w:style w:type="table" w:styleId="1084" w:customStyle="1">
    <w:name w:val="List Table 7 Colorful - Accent 6"/>
    <w:basedOn w:val="831"/>
    <w:uiPriority w:val="99"/>
    <w:qFormat/>
    <w:tblPr>
      <w:tblCellMar>
        <w:left w:w="0" w:type="dxa"/>
        <w:top w:w="0" w:type="dxa"/>
        <w:right w:w="0" w:type="dxa"/>
        <w:bottom w:w="0" w:type="dxa"/>
      </w:tblCellMar>
    </w:tblPr>
  </w:style>
  <w:style w:type="table" w:styleId="1085" w:customStyle="1">
    <w:name w:val="Lined - Accent"/>
    <w:basedOn w:val="831"/>
    <w:uiPriority w:val="99"/>
    <w:qFormat/>
    <w:rPr>
      <w:color w:val="404040"/>
    </w:rPr>
    <w:tblPr>
      <w:tblCellMar>
        <w:left w:w="0" w:type="dxa"/>
        <w:top w:w="0" w:type="dxa"/>
        <w:right w:w="0" w:type="dxa"/>
        <w:bottom w:w="0" w:type="dxa"/>
      </w:tblCellMar>
    </w:tblPr>
  </w:style>
  <w:style w:type="table" w:styleId="1086" w:customStyle="1">
    <w:name w:val="Lined - Accent 1"/>
    <w:basedOn w:val="831"/>
    <w:uiPriority w:val="99"/>
    <w:qFormat/>
    <w:rPr>
      <w:color w:val="404040"/>
    </w:rPr>
    <w:tblPr>
      <w:tblCellMar>
        <w:left w:w="0" w:type="dxa"/>
        <w:top w:w="0" w:type="dxa"/>
        <w:right w:w="0" w:type="dxa"/>
        <w:bottom w:w="0" w:type="dxa"/>
      </w:tblCellMar>
    </w:tblPr>
  </w:style>
  <w:style w:type="table" w:styleId="1087" w:customStyle="1">
    <w:name w:val="Lined - Accent 2"/>
    <w:basedOn w:val="831"/>
    <w:uiPriority w:val="99"/>
    <w:qFormat/>
    <w:rPr>
      <w:color w:val="404040"/>
    </w:rPr>
    <w:tblPr>
      <w:tblCellMar>
        <w:left w:w="0" w:type="dxa"/>
        <w:top w:w="0" w:type="dxa"/>
        <w:right w:w="0" w:type="dxa"/>
        <w:bottom w:w="0" w:type="dxa"/>
      </w:tblCellMar>
    </w:tblPr>
  </w:style>
  <w:style w:type="table" w:styleId="1088" w:customStyle="1">
    <w:name w:val="Lined - Accent 3"/>
    <w:basedOn w:val="831"/>
    <w:uiPriority w:val="99"/>
    <w:qFormat/>
    <w:rPr>
      <w:color w:val="404040"/>
    </w:rPr>
    <w:tblPr>
      <w:tblCellMar>
        <w:left w:w="0" w:type="dxa"/>
        <w:top w:w="0" w:type="dxa"/>
        <w:right w:w="0" w:type="dxa"/>
        <w:bottom w:w="0" w:type="dxa"/>
      </w:tblCellMar>
    </w:tblPr>
  </w:style>
  <w:style w:type="table" w:styleId="1089" w:customStyle="1">
    <w:name w:val="Lined - Accent 4"/>
    <w:basedOn w:val="831"/>
    <w:uiPriority w:val="99"/>
    <w:qFormat/>
    <w:rPr>
      <w:color w:val="404040"/>
    </w:rPr>
    <w:tblPr>
      <w:tblCellMar>
        <w:left w:w="0" w:type="dxa"/>
        <w:top w:w="0" w:type="dxa"/>
        <w:right w:w="0" w:type="dxa"/>
        <w:bottom w:w="0" w:type="dxa"/>
      </w:tblCellMar>
    </w:tblPr>
  </w:style>
  <w:style w:type="table" w:styleId="1090" w:customStyle="1">
    <w:name w:val="Lined - Accent 5"/>
    <w:basedOn w:val="831"/>
    <w:uiPriority w:val="99"/>
    <w:qFormat/>
    <w:rPr>
      <w:color w:val="404040"/>
    </w:rPr>
    <w:tblPr>
      <w:tblCellMar>
        <w:left w:w="0" w:type="dxa"/>
        <w:top w:w="0" w:type="dxa"/>
        <w:right w:w="0" w:type="dxa"/>
        <w:bottom w:w="0" w:type="dxa"/>
      </w:tblCellMar>
    </w:tblPr>
  </w:style>
  <w:style w:type="table" w:styleId="1091" w:customStyle="1">
    <w:name w:val="Lined - Accent 6"/>
    <w:basedOn w:val="831"/>
    <w:uiPriority w:val="99"/>
    <w:qFormat/>
    <w:rPr>
      <w:color w:val="404040"/>
    </w:rPr>
    <w:tblPr>
      <w:tblCellMar>
        <w:left w:w="0" w:type="dxa"/>
        <w:top w:w="0" w:type="dxa"/>
        <w:right w:w="0" w:type="dxa"/>
        <w:bottom w:w="0" w:type="dxa"/>
      </w:tblCellMar>
    </w:tblPr>
  </w:style>
  <w:style w:type="table" w:styleId="1092" w:customStyle="1">
    <w:name w:val="Bordered &amp; Lined - Accent"/>
    <w:basedOn w:val="831"/>
    <w:uiPriority w:val="99"/>
    <w:qFormat/>
    <w:rPr>
      <w:color w:val="404040"/>
    </w:rPr>
    <w:tblPr>
      <w:tblCellMar>
        <w:left w:w="0" w:type="dxa"/>
        <w:top w:w="0" w:type="dxa"/>
        <w:right w:w="0" w:type="dxa"/>
        <w:bottom w:w="0" w:type="dxa"/>
      </w:tblCellMar>
    </w:tblPr>
  </w:style>
  <w:style w:type="table" w:styleId="1093" w:customStyle="1">
    <w:name w:val="Bordered &amp; Lined - Accent 1"/>
    <w:basedOn w:val="831"/>
    <w:uiPriority w:val="99"/>
    <w:qFormat/>
    <w:rPr>
      <w:color w:val="404040"/>
    </w:rPr>
    <w:tblPr>
      <w:tblCellMar>
        <w:left w:w="0" w:type="dxa"/>
        <w:top w:w="0" w:type="dxa"/>
        <w:right w:w="0" w:type="dxa"/>
        <w:bottom w:w="0" w:type="dxa"/>
      </w:tblCellMar>
    </w:tblPr>
  </w:style>
  <w:style w:type="table" w:styleId="1094" w:customStyle="1">
    <w:name w:val="Bordered &amp; Lined - Accent 2"/>
    <w:basedOn w:val="831"/>
    <w:uiPriority w:val="99"/>
    <w:qFormat/>
    <w:rPr>
      <w:color w:val="404040"/>
    </w:rPr>
    <w:tblPr>
      <w:tblCellMar>
        <w:left w:w="0" w:type="dxa"/>
        <w:top w:w="0" w:type="dxa"/>
        <w:right w:w="0" w:type="dxa"/>
        <w:bottom w:w="0" w:type="dxa"/>
      </w:tblCellMar>
    </w:tblPr>
  </w:style>
  <w:style w:type="table" w:styleId="1095" w:customStyle="1">
    <w:name w:val="Bordered &amp; Lined - Accent 3"/>
    <w:basedOn w:val="831"/>
    <w:uiPriority w:val="99"/>
    <w:qFormat/>
    <w:rPr>
      <w:color w:val="404040"/>
    </w:rPr>
    <w:tblPr>
      <w:tblCellMar>
        <w:left w:w="0" w:type="dxa"/>
        <w:top w:w="0" w:type="dxa"/>
        <w:right w:w="0" w:type="dxa"/>
        <w:bottom w:w="0" w:type="dxa"/>
      </w:tblCellMar>
    </w:tblPr>
  </w:style>
  <w:style w:type="table" w:styleId="1096" w:customStyle="1">
    <w:name w:val="Bordered &amp; Lined - Accent 4"/>
    <w:basedOn w:val="831"/>
    <w:uiPriority w:val="99"/>
    <w:qFormat/>
    <w:rPr>
      <w:color w:val="404040"/>
    </w:rPr>
    <w:tblPr>
      <w:tblCellMar>
        <w:left w:w="0" w:type="dxa"/>
        <w:top w:w="0" w:type="dxa"/>
        <w:right w:w="0" w:type="dxa"/>
        <w:bottom w:w="0" w:type="dxa"/>
      </w:tblCellMar>
    </w:tblPr>
  </w:style>
  <w:style w:type="table" w:styleId="1097" w:customStyle="1">
    <w:name w:val="Bordered &amp; Lined - Accent 5"/>
    <w:basedOn w:val="831"/>
    <w:uiPriority w:val="99"/>
    <w:qFormat/>
    <w:rPr>
      <w:color w:val="404040"/>
    </w:rPr>
    <w:tblPr>
      <w:tblCellMar>
        <w:left w:w="0" w:type="dxa"/>
        <w:top w:w="0" w:type="dxa"/>
        <w:right w:w="0" w:type="dxa"/>
        <w:bottom w:w="0" w:type="dxa"/>
      </w:tblCellMar>
    </w:tblPr>
  </w:style>
  <w:style w:type="table" w:styleId="1098" w:customStyle="1">
    <w:name w:val="Bordered &amp; Lined - Accent 6"/>
    <w:basedOn w:val="831"/>
    <w:uiPriority w:val="99"/>
    <w:qFormat/>
    <w:rPr>
      <w:color w:val="404040"/>
    </w:rPr>
    <w:tblPr>
      <w:tblCellMar>
        <w:left w:w="0" w:type="dxa"/>
        <w:top w:w="0" w:type="dxa"/>
        <w:right w:w="0" w:type="dxa"/>
        <w:bottom w:w="0" w:type="dxa"/>
      </w:tblCellMar>
    </w:tblPr>
  </w:style>
  <w:style w:type="table" w:styleId="1099" w:customStyle="1">
    <w:name w:val="Bordered"/>
    <w:basedOn w:val="831"/>
    <w:uiPriority w:val="99"/>
    <w:qFormat/>
    <w:tblPr>
      <w:tblCellMar>
        <w:left w:w="0" w:type="dxa"/>
        <w:top w:w="0" w:type="dxa"/>
        <w:right w:w="0" w:type="dxa"/>
        <w:bottom w:w="0" w:type="dxa"/>
      </w:tblCellMar>
    </w:tblPr>
  </w:style>
  <w:style w:type="table" w:styleId="1100" w:customStyle="1">
    <w:name w:val="Bordered - Accent 1"/>
    <w:basedOn w:val="831"/>
    <w:uiPriority w:val="99"/>
    <w:qFormat/>
    <w:tblPr>
      <w:tblCellMar>
        <w:left w:w="0" w:type="dxa"/>
        <w:top w:w="0" w:type="dxa"/>
        <w:right w:w="0" w:type="dxa"/>
        <w:bottom w:w="0" w:type="dxa"/>
      </w:tblCellMar>
    </w:tblPr>
  </w:style>
  <w:style w:type="table" w:styleId="1101" w:customStyle="1">
    <w:name w:val="Bordered - Accent 2"/>
    <w:basedOn w:val="831"/>
    <w:uiPriority w:val="99"/>
    <w:qFormat/>
    <w:tblPr>
      <w:tblCellMar>
        <w:left w:w="0" w:type="dxa"/>
        <w:top w:w="0" w:type="dxa"/>
        <w:right w:w="0" w:type="dxa"/>
        <w:bottom w:w="0" w:type="dxa"/>
      </w:tblCellMar>
    </w:tblPr>
  </w:style>
  <w:style w:type="table" w:styleId="1102" w:customStyle="1">
    <w:name w:val="Bordered - Accent 3"/>
    <w:basedOn w:val="831"/>
    <w:uiPriority w:val="99"/>
    <w:qFormat/>
    <w:tblPr>
      <w:tblCellMar>
        <w:left w:w="0" w:type="dxa"/>
        <w:top w:w="0" w:type="dxa"/>
        <w:right w:w="0" w:type="dxa"/>
        <w:bottom w:w="0" w:type="dxa"/>
      </w:tblCellMar>
    </w:tblPr>
  </w:style>
  <w:style w:type="table" w:styleId="1103" w:customStyle="1">
    <w:name w:val="Bordered - Accent 4"/>
    <w:basedOn w:val="831"/>
    <w:uiPriority w:val="99"/>
    <w:qFormat/>
    <w:tblPr>
      <w:tblCellMar>
        <w:left w:w="0" w:type="dxa"/>
        <w:top w:w="0" w:type="dxa"/>
        <w:right w:w="0" w:type="dxa"/>
        <w:bottom w:w="0" w:type="dxa"/>
      </w:tblCellMar>
    </w:tblPr>
  </w:style>
  <w:style w:type="table" w:styleId="1104" w:customStyle="1">
    <w:name w:val="Bordered - Accent 5"/>
    <w:basedOn w:val="831"/>
    <w:uiPriority w:val="99"/>
    <w:qFormat/>
    <w:tblPr>
      <w:tblCellMar>
        <w:left w:w="0" w:type="dxa"/>
        <w:top w:w="0" w:type="dxa"/>
        <w:right w:w="0" w:type="dxa"/>
        <w:bottom w:w="0" w:type="dxa"/>
      </w:tblCellMar>
    </w:tblPr>
  </w:style>
  <w:style w:type="table" w:styleId="1105" w:customStyle="1">
    <w:name w:val="Bordered - Accent 6"/>
    <w:basedOn w:val="831"/>
    <w:uiPriority w:val="99"/>
    <w:qFormat/>
    <w:tblPr>
      <w:tblCellMar>
        <w:left w:w="0" w:type="dxa"/>
        <w:top w:w="0" w:type="dxa"/>
        <w:right w:w="0" w:type="dxa"/>
        <w:bottom w:w="0" w:type="dxa"/>
      </w:tblCellMar>
    </w:tblPr>
  </w:style>
  <w:style w:type="character" w:styleId="1106" w:customStyle="1">
    <w:name w:val="Endnote Text Char"/>
    <w:uiPriority w:val="99"/>
    <w:qFormat/>
    <w:rPr>
      <w:sz w:val="20"/>
    </w:rPr>
  </w:style>
  <w:style w:type="paragraph" w:styleId="1107" w:customStyle="1">
    <w:name w:val="TOC 标题112"/>
    <w:uiPriority w:val="39"/>
    <w:unhideWhenUsed/>
    <w:qFormat/>
    <w:rPr>
      <w:rFonts w:ascii="Times New Roman" w:hAnsi="Times New Roman" w:eastAsia="宋体" w:cs="Times New Roman"/>
      <w:lang w:val="en-US" w:eastAsia="zh-CN" w:bidi="ar-SA"/>
    </w:rPr>
  </w:style>
  <w:style w:type="character" w:styleId="1108" w:customStyle="1">
    <w:name w:val="Plain Text Char Char"/>
    <w:link w:val="1109"/>
    <w:uiPriority w:val="0"/>
    <w:qFormat/>
    <w:rPr>
      <w:rFonts w:ascii="宋体" w:hAnsi="Courier New" w:eastAsia="楷体_GB2312" w:cs="Times New Roman"/>
      <w:sz w:val="26"/>
      <w:lang w:val="en-US" w:eastAsia="zh-CN" w:bidi="ar-SA"/>
    </w:rPr>
  </w:style>
  <w:style w:type="paragraph" w:styleId="1109" w:customStyle="1">
    <w:name w:val="纯文本1"/>
    <w:basedOn w:val="789"/>
    <w:link w:val="1108"/>
    <w:uiPriority w:val="99"/>
    <w:qFormat/>
    <w:rPr>
      <w:rFonts w:ascii="宋体" w:hAnsi="Courier New" w:eastAsia="楷体_GB2312"/>
      <w:sz w:val="26"/>
    </w:rPr>
  </w:style>
  <w:style w:type="paragraph" w:styleId="1110" w:customStyle="1">
    <w:name w:val="样式 首行缩进:  0 字符"/>
    <w:basedOn w:val="789"/>
    <w:uiPriority w:val="0"/>
    <w:qFormat/>
    <w:pPr>
      <w:ind w:firstLine="200"/>
      <w:spacing w:line="360" w:lineRule="auto"/>
    </w:pPr>
    <w:rPr>
      <w:rFonts w:ascii="Arial" w:hAnsi="Arial" w:cs="宋体"/>
      <w:sz w:val="24"/>
    </w:rPr>
  </w:style>
  <w:style w:type="character" w:styleId="1111" w:customStyle="1">
    <w:name w:val="style141"/>
    <w:uiPriority w:val="0"/>
    <w:qFormat/>
    <w:rPr>
      <w:rFonts w:hint="eastAsia" w:ascii="宋体" w:hAnsi="宋体" w:eastAsia="宋体" w:cs="Times New Roman"/>
    </w:rPr>
  </w:style>
  <w:style w:type="character" w:styleId="1112" w:customStyle="1">
    <w:name w:val="批注文字 Char"/>
    <w:uiPriority w:val="0"/>
    <w:qFormat/>
    <w:rPr>
      <w:rFonts w:ascii="宋体" w:hAnsi="Times New Roman" w:eastAsia="宋体" w:cs="Times New Roman"/>
      <w:sz w:val="28"/>
      <w:lang w:val="en-US" w:eastAsia="zh-CN" w:bidi="ar-SA"/>
    </w:rPr>
  </w:style>
  <w:style w:type="character" w:styleId="1113" w:customStyle="1">
    <w:name w:val="para"/>
    <w:uiPriority w:val="0"/>
    <w:qFormat/>
    <w:rPr>
      <w:rFonts w:ascii="Times New Roman" w:hAnsi="Times New Roman" w:eastAsia="宋体" w:cs="Times New Roman"/>
      <w:sz w:val="24"/>
      <w:szCs w:val="24"/>
      <w:lang w:val="en-US" w:eastAsia="zh-CN" w:bidi="ar-SA"/>
    </w:rPr>
  </w:style>
  <w:style w:type="character" w:styleId="1114" w:customStyle="1">
    <w:name w:val="para1"/>
    <w:uiPriority w:val="0"/>
    <w:qFormat/>
    <w:rPr>
      <w:rFonts w:ascii="Arial" w:hAnsi="Arial" w:eastAsia="宋体" w:cs="Arial"/>
      <w:sz w:val="18"/>
      <w:szCs w:val="18"/>
    </w:rPr>
  </w:style>
  <w:style w:type="character" w:styleId="1115" w:customStyle="1">
    <w:name w:val="style181"/>
    <w:uiPriority w:val="0"/>
    <w:qFormat/>
    <w:rPr>
      <w:rFonts w:ascii="Times New Roman" w:hAnsi="Times New Roman" w:eastAsia="宋体" w:cs="Times New Roman"/>
      <w:sz w:val="18"/>
      <w:szCs w:val="18"/>
    </w:rPr>
  </w:style>
  <w:style w:type="character" w:styleId="1116" w:customStyle="1">
    <w:name w:val="A8"/>
    <w:uiPriority w:val="0"/>
    <w:qFormat/>
    <w:rPr>
      <w:rFonts w:ascii="华文细黑." w:hAnsi="Times New Roman" w:eastAsia="华文细黑." w:cs="华文细黑."/>
      <w:color w:val="000000"/>
      <w:sz w:val="14"/>
      <w:szCs w:val="14"/>
    </w:rPr>
  </w:style>
  <w:style w:type="character" w:styleId="1117" w:customStyle="1">
    <w:name w:val="表正文 Char"/>
    <w:uiPriority w:val="0"/>
    <w:qFormat/>
    <w:rPr>
      <w:rFonts w:ascii="Times New Roman" w:hAnsi="Times New Roman" w:eastAsia="楷体_GB2312" w:cs="Times New Roman"/>
      <w:sz w:val="24"/>
    </w:rPr>
  </w:style>
  <w:style w:type="character" w:styleId="1118" w:customStyle="1">
    <w:name w:val="ca-1"/>
    <w:uiPriority w:val="0"/>
    <w:qFormat/>
    <w:rPr>
      <w:rFonts w:ascii="Times New Roman" w:hAnsi="Times New Roman" w:eastAsia="宋体" w:cs="Times New Roman"/>
      <w:sz w:val="24"/>
      <w:szCs w:val="24"/>
      <w:lang w:val="en-US" w:eastAsia="zh-CN" w:bidi="ar-SA"/>
    </w:rPr>
  </w:style>
  <w:style w:type="character" w:styleId="1119" w:customStyle="1">
    <w:name w:val="Char Char7"/>
    <w:uiPriority w:val="0"/>
    <w:qFormat/>
    <w:rPr>
      <w:rFonts w:ascii="Times New Roman" w:hAnsi="Times New Roman" w:eastAsia="宋体" w:cs="Times New Roman"/>
      <w:sz w:val="24"/>
      <w:szCs w:val="24"/>
    </w:rPr>
  </w:style>
  <w:style w:type="paragraph" w:styleId="1120" w:customStyle="1">
    <w:name w:val="wen"/>
    <w:basedOn w:val="789"/>
    <w:link w:val="1121"/>
    <w:uiPriority w:val="0"/>
    <w:qFormat/>
    <w:pPr>
      <w:ind w:firstLine="425"/>
      <w:spacing w:line="269" w:lineRule="auto"/>
    </w:pPr>
    <w:rPr>
      <w:rFonts w:ascii="微软雅黑" w:hAnsi="微软雅黑" w:eastAsia="微软雅黑"/>
      <w:szCs w:val="24"/>
    </w:rPr>
  </w:style>
  <w:style w:type="character" w:styleId="1121" w:customStyle="1">
    <w:name w:val="wen Char1"/>
    <w:link w:val="1120"/>
    <w:uiPriority w:val="0"/>
    <w:qFormat/>
    <w:rPr>
      <w:rFonts w:ascii="微软雅黑" w:hAnsi="微软雅黑" w:eastAsia="微软雅黑" w:cs="Times New Roman"/>
      <w:sz w:val="21"/>
      <w:szCs w:val="24"/>
      <w:lang w:val="en-US" w:eastAsia="zh-CN" w:bidi="ar-SA"/>
    </w:rPr>
  </w:style>
  <w:style w:type="character" w:styleId="1122" w:customStyle="1">
    <w:name w:val="正文缩进 Char"/>
    <w:uiPriority w:val="0"/>
    <w:qFormat/>
    <w:rPr>
      <w:rFonts w:ascii="Times New Roman" w:hAnsi="Times New Roman" w:eastAsia="楷体_GB2312" w:cs="Times New Roman"/>
      <w:sz w:val="24"/>
      <w:lang w:bidi="ar-SA"/>
    </w:rPr>
  </w:style>
  <w:style w:type="character" w:styleId="1123" w:customStyle="1">
    <w:name w:val="纯文本 Char"/>
    <w:uiPriority w:val="0"/>
    <w:qFormat/>
    <w:rPr>
      <w:rFonts w:ascii="宋体" w:hAnsi="Courier New" w:eastAsia="楷体_GB2312" w:cs="Times New Roman"/>
      <w:sz w:val="28"/>
      <w:lang w:val="en-US" w:eastAsia="zh-CN" w:bidi="ar-SA"/>
    </w:rPr>
  </w:style>
  <w:style w:type="paragraph" w:styleId="1124" w:customStyle="1">
    <w:name w:val="此正文"/>
    <w:basedOn w:val="789"/>
    <w:uiPriority w:val="0"/>
    <w:qFormat/>
    <w:pPr>
      <w:ind w:firstLine="200"/>
      <w:spacing w:line="360" w:lineRule="auto"/>
    </w:pPr>
    <w:rPr>
      <w:sz w:val="24"/>
      <w:szCs w:val="24"/>
    </w:rPr>
  </w:style>
  <w:style w:type="paragraph" w:styleId="1125" w:customStyle="1">
    <w:name w:val="表格正文"/>
    <w:basedOn w:val="789"/>
    <w:next w:val="1124"/>
    <w:link w:val="1126"/>
    <w:uiPriority w:val="0"/>
    <w:qFormat/>
    <w:pPr>
      <w:jc w:val="left"/>
      <w:spacing w:line="300" w:lineRule="auto"/>
    </w:pPr>
    <w:rPr>
      <w:sz w:val="24"/>
      <w:szCs w:val="24"/>
      <w:lang w:val="zh-CN"/>
    </w:rPr>
  </w:style>
  <w:style w:type="character" w:styleId="1126" w:customStyle="1">
    <w:name w:val="表格正文 Char"/>
    <w:link w:val="1125"/>
    <w:uiPriority w:val="0"/>
    <w:qFormat/>
    <w:rPr>
      <w:rFonts w:ascii="Times New Roman" w:hAnsi="Times New Roman" w:eastAsia="宋体" w:cs="Times New Roman"/>
      <w:sz w:val="24"/>
      <w:szCs w:val="24"/>
    </w:rPr>
  </w:style>
  <w:style w:type="character" w:styleId="1127" w:customStyle="1">
    <w:name w:val="size31"/>
    <w:uiPriority w:val="0"/>
    <w:qFormat/>
    <w:rPr>
      <w:rFonts w:ascii="Arial" w:hAnsi="Arial" w:eastAsia="宋体" w:cs="Arial"/>
      <w:b/>
      <w:bCs/>
      <w:color w:val="2d2d2d"/>
      <w:sz w:val="18"/>
      <w:szCs w:val="18"/>
      <w:lang w:val="en-US" w:eastAsia="en-US" w:bidi="ar-SA"/>
    </w:rPr>
  </w:style>
  <w:style w:type="paragraph" w:styleId="1128" w:customStyle="1">
    <w:name w:val="表格"/>
    <w:basedOn w:val="789"/>
    <w:link w:val="1129"/>
    <w:uiPriority w:val="99"/>
    <w:qFormat/>
    <w:pPr>
      <w:spacing w:after="120"/>
      <w:framePr w:hSpace="180" w:wrap="around" w:vAnchor="page" w:hAnchor="margin" w:y="2377"/>
    </w:pPr>
    <w:rPr>
      <w:rFonts w:ascii="仿宋_GB2312" w:hAnsi="宋体" w:eastAsia="仿宋_GB2312"/>
      <w:szCs w:val="21"/>
      <w:lang w:val="zh-CN"/>
    </w:rPr>
  </w:style>
  <w:style w:type="character" w:styleId="1129" w:customStyle="1">
    <w:name w:val="表格 Char Char"/>
    <w:link w:val="1128"/>
    <w:uiPriority w:val="0"/>
    <w:qFormat/>
    <w:rPr>
      <w:rFonts w:ascii="仿宋_GB2312" w:hAnsi="宋体" w:eastAsia="仿宋_GB2312" w:cs="Times New Roman"/>
      <w:sz w:val="21"/>
      <w:szCs w:val="21"/>
    </w:rPr>
  </w:style>
  <w:style w:type="character" w:styleId="1130" w:customStyle="1">
    <w:name w:val="Char Char9"/>
    <w:uiPriority w:val="0"/>
    <w:qFormat/>
    <w:rPr>
      <w:rFonts w:ascii="Times New Roman" w:hAnsi="Times New Roman" w:eastAsia="宋体" w:cs="Times New Roman"/>
      <w:sz w:val="18"/>
      <w:szCs w:val="18"/>
    </w:rPr>
  </w:style>
  <w:style w:type="character" w:styleId="1131" w:customStyle="1">
    <w:name w:val="纯文本 Char Char Char Char Char Char Char Char Char Char"/>
    <w:uiPriority w:val="0"/>
    <w:qFormat/>
    <w:rPr>
      <w:rFonts w:ascii="宋体" w:hAnsi="Courier New" w:eastAsia="楷体_GB2312" w:cs="Times New Roman"/>
      <w:sz w:val="26"/>
      <w:lang w:val="en-US" w:eastAsia="zh-CN" w:bidi="ar-SA"/>
    </w:rPr>
  </w:style>
  <w:style w:type="character" w:styleId="1132" w:customStyle="1">
    <w:name w:val="ca-0"/>
    <w:uiPriority w:val="0"/>
    <w:qFormat/>
    <w:rPr>
      <w:rFonts w:ascii="Times New Roman" w:hAnsi="Times New Roman" w:eastAsia="宋体" w:cs="Times New Roman"/>
      <w:sz w:val="24"/>
      <w:szCs w:val="24"/>
      <w:lang w:val="en-US" w:eastAsia="zh-CN" w:bidi="ar-SA"/>
    </w:rPr>
  </w:style>
  <w:style w:type="character" w:styleId="1133" w:customStyle="1">
    <w:name w:val="apple-converted-space"/>
    <w:uiPriority w:val="0"/>
    <w:qFormat/>
    <w:rPr>
      <w:rFonts w:ascii="Times New Roman" w:hAnsi="Times New Roman" w:eastAsia="宋体" w:cs="Times New Roman"/>
      <w:sz w:val="24"/>
      <w:szCs w:val="24"/>
      <w:lang w:val="en-US" w:eastAsia="zh-CN" w:bidi="ar-SA"/>
    </w:rPr>
  </w:style>
  <w:style w:type="character" w:styleId="1134" w:customStyle="1">
    <w:name w:val="apple-style-span"/>
    <w:uiPriority w:val="0"/>
    <w:qFormat/>
    <w:rPr>
      <w:rFonts w:ascii="Times New Roman" w:hAnsi="Times New Roman" w:eastAsia="宋体" w:cs="Times New Roman"/>
      <w:sz w:val="24"/>
      <w:szCs w:val="24"/>
      <w:lang w:val="en-US" w:eastAsia="zh-CN" w:bidi="ar-SA"/>
    </w:rPr>
  </w:style>
  <w:style w:type="character" w:styleId="1135" w:customStyle="1">
    <w:name w:val="style21"/>
    <w:uiPriority w:val="0"/>
    <w:qFormat/>
    <w:rPr>
      <w:rFonts w:ascii="Tahoma" w:hAnsi="Tahoma" w:eastAsia="宋体" w:cs="Times New Roman"/>
      <w:color w:val="2e65b5"/>
      <w:sz w:val="24"/>
      <w:szCs w:val="24"/>
      <w:lang w:val="en-US" w:eastAsia="zh-CN" w:bidi="ar-SA"/>
    </w:rPr>
  </w:style>
  <w:style w:type="paragraph" w:styleId="1136" w:customStyle="1">
    <w:name w:val="无间隔1"/>
    <w:link w:val="1137"/>
    <w:uiPriority w:val="1"/>
    <w:qFormat/>
    <w:rPr>
      <w:rFonts w:ascii="Calibri" w:hAnsi="Calibri" w:eastAsia="宋体" w:cs="Times New Roman"/>
      <w:sz w:val="22"/>
      <w:szCs w:val="22"/>
      <w:lang w:val="en-US" w:eastAsia="zh-CN" w:bidi="ar-SA"/>
    </w:rPr>
  </w:style>
  <w:style w:type="character" w:styleId="1137" w:customStyle="1">
    <w:name w:val="无间隔 Char"/>
    <w:link w:val="1136"/>
    <w:uiPriority w:val="0"/>
    <w:qFormat/>
    <w:rPr>
      <w:rFonts w:ascii="Calibri" w:hAnsi="Calibri"/>
      <w:sz w:val="22"/>
      <w:szCs w:val="22"/>
      <w:lang w:val="en-US" w:eastAsia="zh-CN" w:bidi="ar-SA"/>
    </w:rPr>
  </w:style>
  <w:style w:type="character" w:styleId="1138" w:customStyle="1">
    <w:name w:val="param-name"/>
    <w:uiPriority w:val="0"/>
    <w:qFormat/>
    <w:rPr>
      <w:rFonts w:ascii="Times New Roman" w:hAnsi="Times New Roman" w:eastAsia="宋体" w:cs="Times New Roman"/>
      <w:sz w:val="24"/>
      <w:szCs w:val="24"/>
      <w:lang w:val="en-US" w:eastAsia="zh-CN" w:bidi="ar-SA"/>
    </w:rPr>
  </w:style>
  <w:style w:type="character" w:styleId="1139" w:customStyle="1">
    <w:name w:val="Char Char10"/>
    <w:uiPriority w:val="0"/>
    <w:qFormat/>
    <w:rPr>
      <w:rFonts w:ascii="Times New Roman" w:hAnsi="Times New Roman" w:eastAsia="宋体" w:cs="Times New Roman"/>
      <w:b/>
      <w:bCs/>
      <w:sz w:val="28"/>
      <w:szCs w:val="28"/>
    </w:rPr>
  </w:style>
  <w:style w:type="character" w:styleId="1140" w:customStyle="1">
    <w:name w:val="Char Char8"/>
    <w:uiPriority w:val="0"/>
    <w:qFormat/>
    <w:rPr>
      <w:rFonts w:ascii="Times New Roman" w:hAnsi="Times New Roman" w:eastAsia="宋体" w:cs="Times New Roman"/>
      <w:sz w:val="18"/>
      <w:szCs w:val="18"/>
    </w:rPr>
  </w:style>
  <w:style w:type="paragraph" w:styleId="1141" w:customStyle="1">
    <w:name w:val="正文首行缩进2字"/>
    <w:basedOn w:val="789"/>
    <w:link w:val="1142"/>
    <w:uiPriority w:val="0"/>
    <w:qFormat/>
    <w:pPr>
      <w:ind w:firstLine="540"/>
      <w:spacing w:line="288" w:lineRule="auto"/>
    </w:pPr>
    <w:rPr>
      <w:rFonts w:eastAsia="楷体_GB2312"/>
      <w:sz w:val="24"/>
      <w:szCs w:val="24"/>
      <w:lang w:val="zh-CN"/>
    </w:rPr>
  </w:style>
  <w:style w:type="character" w:styleId="1142" w:customStyle="1">
    <w:name w:val="正文首行缩进2字 Char"/>
    <w:link w:val="1141"/>
    <w:uiPriority w:val="0"/>
    <w:qFormat/>
    <w:rPr>
      <w:rFonts w:ascii="Times New Roman" w:hAnsi="Times New Roman" w:eastAsia="楷体_GB2312" w:cs="Times New Roman"/>
      <w:sz w:val="24"/>
      <w:szCs w:val="24"/>
    </w:rPr>
  </w:style>
  <w:style w:type="character" w:styleId="1143" w:customStyle="1">
    <w:name w:val="style221"/>
    <w:uiPriority w:val="0"/>
    <w:qFormat/>
    <w:rPr>
      <w:rFonts w:ascii="Times New Roman" w:hAnsi="Times New Roman" w:eastAsia="宋体" w:cs="Times New Roman"/>
      <w:b/>
      <w:bCs/>
      <w:color w:val="000099"/>
    </w:rPr>
  </w:style>
  <w:style w:type="character" w:styleId="1144" w:customStyle="1">
    <w:name w:val="style4 style24"/>
    <w:uiPriority w:val="0"/>
    <w:qFormat/>
    <w:rPr>
      <w:rFonts w:ascii="Times New Roman" w:hAnsi="Times New Roman" w:eastAsia="宋体" w:cs="Times New Roman"/>
      <w:sz w:val="24"/>
      <w:szCs w:val="24"/>
      <w:lang w:val="en-US" w:eastAsia="zh-CN" w:bidi="ar-SA"/>
    </w:rPr>
  </w:style>
  <w:style w:type="paragraph" w:styleId="1145" w:customStyle="1">
    <w:name w:val="正文－恩普"/>
    <w:basedOn w:val="883"/>
    <w:uiPriority w:val="0"/>
    <w:qFormat/>
    <w:pPr>
      <w:ind w:firstLine="200"/>
      <w:jc w:val="both"/>
      <w:spacing w:line="360" w:lineRule="auto"/>
    </w:pPr>
    <w:rPr>
      <w:rFonts w:eastAsia="宋体"/>
    </w:rPr>
  </w:style>
  <w:style w:type="paragraph" w:styleId="1146" w:customStyle="1">
    <w:name w:val="xl102"/>
    <w:basedOn w:val="789"/>
    <w:uiPriority w:val="99"/>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47" w:customStyle="1">
    <w:name w:val="pic-info"/>
    <w:basedOn w:val="789"/>
    <w:uiPriority w:val="0"/>
    <w:qFormat/>
    <w:pPr>
      <w:jc w:val="left"/>
      <w:spacing w:before="100" w:beforeAutospacing="1" w:after="100" w:afterAutospacing="1"/>
      <w:widowControl/>
    </w:pPr>
    <w:rPr>
      <w:rFonts w:ascii="宋体" w:hAnsi="宋体" w:cs="宋体"/>
      <w:sz w:val="24"/>
      <w:szCs w:val="24"/>
    </w:rPr>
  </w:style>
  <w:style w:type="paragraph" w:styleId="1148" w:customStyle="1">
    <w:name w:val="Javis"/>
    <w:basedOn w:val="789"/>
    <w:uiPriority w:val="0"/>
    <w:qFormat/>
    <w:pPr>
      <w:ind w:right="210"/>
      <w:spacing w:line="360" w:lineRule="auto"/>
    </w:pPr>
    <w:rPr>
      <w:rFonts w:cs="宋体"/>
      <w:sz w:val="24"/>
    </w:rPr>
  </w:style>
  <w:style w:type="paragraph" w:styleId="1149" w:customStyle="1">
    <w:name w:val="xl71"/>
    <w:basedOn w:val="789"/>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150" w:customStyle="1">
    <w:name w:val="普通(Web)9"/>
    <w:basedOn w:val="789"/>
    <w:uiPriority w:val="0"/>
    <w:qFormat/>
    <w:pPr>
      <w:jc w:val="left"/>
      <w:spacing w:before="100" w:beforeAutospacing="1" w:after="100" w:afterAutospacing="1"/>
      <w:widowControl/>
    </w:pPr>
    <w:rPr>
      <w:rFonts w:ascii="宋体" w:hAnsi="宋体" w:cs="宋体"/>
      <w:szCs w:val="21"/>
    </w:rPr>
  </w:style>
  <w:style w:type="paragraph" w:styleId="1151" w:customStyle="1">
    <w:name w:val="_Style 12"/>
    <w:basedOn w:val="889"/>
    <w:uiPriority w:val="0"/>
    <w:qFormat/>
    <w:pPr>
      <w:jc w:val="left"/>
      <w:spacing w:line="360" w:lineRule="auto"/>
      <w:shd w:val="clear" w:color="auto" w:fill="000080"/>
      <w:widowControl/>
    </w:pPr>
    <w:rPr>
      <w:rFonts w:ascii="Times New Roman"/>
      <w:sz w:val="24"/>
      <w:szCs w:val="24"/>
      <w:lang w:val="en-US"/>
    </w:rPr>
  </w:style>
  <w:style w:type="paragraph" w:styleId="1152" w:customStyle="1">
    <w:name w:val="Char"/>
    <w:basedOn w:val="789"/>
    <w:uiPriority w:val="99"/>
    <w:qFormat/>
    <w:pPr>
      <w:ind w:firstLine="200"/>
      <w:spacing w:line="360" w:lineRule="auto"/>
    </w:pPr>
    <w:rPr>
      <w:szCs w:val="24"/>
    </w:rPr>
  </w:style>
  <w:style w:type="paragraph" w:styleId="1153" w:customStyle="1">
    <w:name w:val="样式1"/>
    <w:basedOn w:val="789"/>
    <w:uiPriority w:val="99"/>
    <w:qFormat/>
    <w:pPr>
      <w:spacing w:line="360" w:lineRule="auto"/>
    </w:pPr>
    <w:rPr>
      <w:rFonts w:ascii="宋体" w:hAnsi="宋体" w:eastAsia="微软雅黑"/>
      <w:bCs/>
      <w:sz w:val="18"/>
    </w:rPr>
  </w:style>
  <w:style w:type="paragraph" w:styleId="1154" w:customStyle="1">
    <w:name w:val="Char Char"/>
    <w:basedOn w:val="789"/>
    <w:uiPriority w:val="0"/>
    <w:qFormat/>
    <w:rPr>
      <w:rFonts w:ascii="Tahoma" w:hAnsi="Tahoma"/>
      <w:sz w:val="24"/>
    </w:rPr>
  </w:style>
  <w:style w:type="paragraph" w:styleId="1155" w:customStyle="1">
    <w:name w:val="Char Char Char Char"/>
    <w:basedOn w:val="789"/>
    <w:uiPriority w:val="0"/>
    <w:qFormat/>
    <w:pPr>
      <w:spacing w:line="360" w:lineRule="atLeast"/>
    </w:pPr>
  </w:style>
  <w:style w:type="paragraph" w:styleId="1156" w:customStyle="1">
    <w:name w:val="Char2"/>
    <w:basedOn w:val="789"/>
    <w:uiPriority w:val="0"/>
    <w:qFormat/>
    <w:pPr>
      <w:ind w:left="432" w:hanging="432"/>
    </w:pPr>
    <w:rPr>
      <w:sz w:val="24"/>
      <w:szCs w:val="24"/>
    </w:rPr>
  </w:style>
  <w:style w:type="paragraph" w:styleId="1157" w:customStyle="1">
    <w:name w:val="xl65"/>
    <w:basedOn w:val="78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8" w:customStyle="1">
    <w:name w:val="font7"/>
    <w:basedOn w:val="789"/>
    <w:uiPriority w:val="99"/>
    <w:qFormat/>
    <w:pPr>
      <w:jc w:val="left"/>
      <w:spacing w:before="100" w:beforeAutospacing="1" w:after="100" w:afterAutospacing="1"/>
      <w:widowControl/>
    </w:pPr>
    <w:rPr>
      <w:sz w:val="20"/>
    </w:rPr>
  </w:style>
  <w:style w:type="paragraph" w:styleId="1159" w:customStyle="1">
    <w:name w:val="reader-word-layer"/>
    <w:basedOn w:val="789"/>
    <w:uiPriority w:val="0"/>
    <w:qFormat/>
    <w:pPr>
      <w:jc w:val="left"/>
      <w:spacing w:before="100" w:beforeAutospacing="1" w:after="100" w:afterAutospacing="1"/>
      <w:widowControl/>
    </w:pPr>
    <w:rPr>
      <w:rFonts w:ascii="宋体" w:hAnsi="宋体" w:cs="宋体"/>
      <w:sz w:val="24"/>
      <w:szCs w:val="24"/>
    </w:rPr>
  </w:style>
  <w:style w:type="paragraph" w:styleId="1160" w:customStyle="1">
    <w:name w:val="Char Char1 Char Char Char Char Char Char Char"/>
    <w:basedOn w:val="789"/>
    <w:uiPriority w:val="0"/>
    <w:qFormat/>
    <w:rPr>
      <w:rFonts w:eastAsia="楷体_GB2312"/>
      <w:sz w:val="26"/>
    </w:rPr>
  </w:style>
  <w:style w:type="paragraph" w:styleId="1161" w:customStyle="1">
    <w:name w:val="Char Char2 Char Char"/>
    <w:basedOn w:val="789"/>
    <w:uiPriority w:val="0"/>
    <w:qFormat/>
    <w:rPr>
      <w:rFonts w:ascii="Tahoma" w:hAnsi="Tahoma"/>
      <w:sz w:val="24"/>
    </w:rPr>
  </w:style>
  <w:style w:type="paragraph" w:styleId="1162" w:customStyle="1">
    <w:name w:val="wfxRecipient"/>
    <w:basedOn w:val="789"/>
    <w:uiPriority w:val="0"/>
    <w:qFormat/>
    <w:pPr>
      <w:jc w:val="left"/>
      <w:widowControl/>
    </w:pPr>
    <w:rPr>
      <w:sz w:val="20"/>
      <w:lang w:eastAsia="en-US"/>
    </w:rPr>
  </w:style>
  <w:style w:type="paragraph" w:styleId="1163" w:customStyle="1">
    <w:name w:val="+正文"/>
    <w:basedOn w:val="789"/>
    <w:link w:val="1164"/>
    <w:uiPriority w:val="0"/>
    <w:qFormat/>
    <w:pPr>
      <w:ind w:firstLine="200"/>
      <w:spacing w:line="360" w:lineRule="auto"/>
    </w:pPr>
    <w:rPr>
      <w:lang w:val="zh-CN"/>
    </w:rPr>
  </w:style>
  <w:style w:type="character" w:styleId="1164" w:customStyle="1">
    <w:name w:val="+正文 Char3"/>
    <w:link w:val="1163"/>
    <w:uiPriority w:val="0"/>
    <w:qFormat/>
    <w:rPr>
      <w:sz w:val="21"/>
    </w:rPr>
  </w:style>
  <w:style w:type="paragraph" w:styleId="1165" w:customStyle="1">
    <w:name w:val="p17"/>
    <w:basedOn w:val="789"/>
    <w:uiPriority w:val="0"/>
    <w:qFormat/>
    <w:pPr>
      <w:widowControl/>
    </w:pPr>
    <w:rPr>
      <w:szCs w:val="21"/>
    </w:rPr>
  </w:style>
  <w:style w:type="paragraph" w:styleId="1166" w:customStyle="1">
    <w:name w:val="纯文本11"/>
    <w:basedOn w:val="789"/>
    <w:uiPriority w:val="99"/>
    <w:qFormat/>
    <w:rPr>
      <w:rFonts w:ascii="宋体" w:hAnsi="Courier New" w:eastAsia="楷体_GB2312"/>
      <w:sz w:val="26"/>
    </w:rPr>
  </w:style>
  <w:style w:type="paragraph" w:styleId="1167" w:customStyle="1">
    <w:name w:val="pa-14"/>
    <w:basedOn w:val="789"/>
    <w:uiPriority w:val="0"/>
    <w:qFormat/>
    <w:pPr>
      <w:jc w:val="left"/>
      <w:spacing w:before="100" w:beforeAutospacing="1" w:after="100" w:afterAutospacing="1"/>
      <w:widowControl/>
    </w:pPr>
    <w:rPr>
      <w:rFonts w:ascii="宋体" w:hAnsi="宋体" w:cs="宋体"/>
      <w:sz w:val="24"/>
      <w:szCs w:val="24"/>
    </w:rPr>
  </w:style>
  <w:style w:type="paragraph" w:styleId="1168" w:customStyle="1">
    <w:name w:val="南通方案正文"/>
    <w:basedOn w:val="789"/>
    <w:uiPriority w:val="0"/>
    <w:qFormat/>
    <w:pPr>
      <w:ind w:firstLine="480"/>
      <w:spacing w:line="360" w:lineRule="auto"/>
    </w:pPr>
    <w:rPr>
      <w:sz w:val="24"/>
    </w:rPr>
  </w:style>
  <w:style w:type="paragraph" w:styleId="1169" w:customStyle="1">
    <w:name w:val="font5"/>
    <w:basedOn w:val="789"/>
    <w:link w:val="1170"/>
    <w:uiPriority w:val="0"/>
    <w:qFormat/>
    <w:pPr>
      <w:jc w:val="left"/>
      <w:spacing w:before="100" w:beforeAutospacing="1" w:after="100" w:afterAutospacing="1"/>
      <w:widowControl/>
    </w:pPr>
    <w:rPr>
      <w:rFonts w:ascii="宋体" w:hAnsi="宋体" w:cs="宋体"/>
      <w:sz w:val="18"/>
      <w:szCs w:val="18"/>
    </w:rPr>
  </w:style>
  <w:style w:type="character" w:styleId="1170" w:customStyle="1">
    <w:name w:val="font5 Char"/>
    <w:link w:val="1169"/>
    <w:uiPriority w:val="0"/>
    <w:qFormat/>
    <w:rPr>
      <w:rFonts w:ascii="宋体" w:hAnsi="宋体" w:cs="宋体"/>
      <w:sz w:val="18"/>
      <w:szCs w:val="18"/>
    </w:rPr>
  </w:style>
  <w:style w:type="paragraph" w:styleId="1171" w:customStyle="1">
    <w:name w:val="xl68"/>
    <w:basedOn w:val="78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2" w:customStyle="1">
    <w:name w:val="font6"/>
    <w:basedOn w:val="789"/>
    <w:uiPriority w:val="99"/>
    <w:qFormat/>
    <w:pPr>
      <w:jc w:val="left"/>
      <w:spacing w:before="100" w:beforeAutospacing="1" w:after="100" w:afterAutospacing="1"/>
      <w:widowControl/>
    </w:pPr>
    <w:rPr>
      <w:rFonts w:ascii="宋体" w:hAnsi="宋体" w:cs="宋体"/>
      <w:sz w:val="18"/>
      <w:szCs w:val="18"/>
    </w:rPr>
  </w:style>
  <w:style w:type="paragraph" w:styleId="1173" w:customStyle="1">
    <w:name w:val="xl100"/>
    <w:basedOn w:val="789"/>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4" w:customStyle="1">
    <w:name w:val="xl104"/>
    <w:basedOn w:val="78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75" w:customStyle="1">
    <w:name w:val="xl101"/>
    <w:basedOn w:val="789"/>
    <w:uiPriority w:val="99"/>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76" w:customStyle="1">
    <w:name w:val="xl103"/>
    <w:basedOn w:val="78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77" w:customStyle="1">
    <w:name w:val="xl105"/>
    <w:basedOn w:val="78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character" w:styleId="1178" w:customStyle="1">
    <w:name w:val="列出段落 Char"/>
    <w:link w:val="1179"/>
    <w:uiPriority w:val="0"/>
    <w:qFormat/>
    <w:rPr>
      <w:rFonts w:ascii="Times New Roman" w:hAnsi="Times New Roman" w:eastAsia="宋体" w:cs="Times New Roman"/>
      <w:sz w:val="21"/>
      <w:szCs w:val="24"/>
    </w:rPr>
  </w:style>
  <w:style w:type="paragraph" w:styleId="1179" w:customStyle="1">
    <w:name w:val="列出段落1"/>
    <w:basedOn w:val="789"/>
    <w:link w:val="1178"/>
    <w:uiPriority w:val="34"/>
    <w:qFormat/>
    <w:pPr>
      <w:ind w:firstLine="420"/>
    </w:pPr>
    <w:rPr>
      <w:szCs w:val="24"/>
      <w:lang w:val="zh-CN"/>
    </w:rPr>
  </w:style>
  <w:style w:type="paragraph" w:styleId="1180" w:customStyle="1">
    <w:name w:val="font9"/>
    <w:basedOn w:val="789"/>
    <w:uiPriority w:val="0"/>
    <w:qFormat/>
    <w:pPr>
      <w:jc w:val="left"/>
      <w:spacing w:before="100" w:beforeAutospacing="1" w:after="100" w:afterAutospacing="1"/>
      <w:widowControl/>
    </w:pPr>
    <w:rPr>
      <w:rFonts w:ascii="宋体" w:hAnsi="宋体" w:cs="宋体"/>
      <w:sz w:val="22"/>
      <w:szCs w:val="22"/>
    </w:rPr>
  </w:style>
  <w:style w:type="paragraph" w:styleId="1181" w:customStyle="1">
    <w:name w:val="Pa8"/>
    <w:basedOn w:val="789"/>
    <w:next w:val="789"/>
    <w:uiPriority w:val="0"/>
    <w:qFormat/>
    <w:pPr>
      <w:jc w:val="left"/>
      <w:spacing w:line="481" w:lineRule="atLeast"/>
    </w:pPr>
    <w:rPr>
      <w:rFonts w:ascii="微软雅黑." w:eastAsia="微软雅黑."/>
      <w:sz w:val="24"/>
      <w:szCs w:val="24"/>
    </w:rPr>
  </w:style>
  <w:style w:type="paragraph" w:styleId="1182" w:customStyle="1">
    <w:name w:val="xl69"/>
    <w:basedOn w:val="78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83" w:customStyle="1">
    <w:name w:val="缩正文"/>
    <w:basedOn w:val="975"/>
    <w:uiPriority w:val="0"/>
    <w:qFormat/>
    <w:pPr>
      <w:ind w:left="2268" w:firstLine="0"/>
    </w:pPr>
    <w:rPr>
      <w:szCs w:val="20"/>
    </w:rPr>
  </w:style>
  <w:style w:type="paragraph" w:styleId="1184" w:customStyle="1">
    <w:name w:val="Pa3"/>
    <w:basedOn w:val="789"/>
    <w:next w:val="789"/>
    <w:uiPriority w:val="0"/>
    <w:qFormat/>
    <w:pPr>
      <w:jc w:val="left"/>
      <w:spacing w:line="181" w:lineRule="atLeast"/>
    </w:pPr>
    <w:rPr>
      <w:rFonts w:ascii="微软雅黑." w:eastAsia="微软雅黑."/>
      <w:sz w:val="24"/>
      <w:szCs w:val="24"/>
    </w:rPr>
  </w:style>
  <w:style w:type="paragraph" w:styleId="1185" w:customStyle="1">
    <w:name w:val="Pa1"/>
    <w:basedOn w:val="789"/>
    <w:next w:val="789"/>
    <w:uiPriority w:val="0"/>
    <w:qFormat/>
    <w:pPr>
      <w:jc w:val="left"/>
      <w:spacing w:line="241" w:lineRule="atLeast"/>
    </w:pPr>
    <w:rPr>
      <w:rFonts w:ascii="华文细黑" w:eastAsia="华文细黑"/>
      <w:sz w:val="24"/>
      <w:szCs w:val="24"/>
    </w:rPr>
  </w:style>
  <w:style w:type="paragraph" w:styleId="1186" w:customStyle="1">
    <w:name w:val="font8"/>
    <w:basedOn w:val="789"/>
    <w:uiPriority w:val="99"/>
    <w:qFormat/>
    <w:pPr>
      <w:jc w:val="left"/>
      <w:spacing w:before="100" w:beforeAutospacing="1" w:after="100" w:afterAutospacing="1"/>
      <w:widowControl/>
    </w:pPr>
    <w:rPr>
      <w:sz w:val="22"/>
      <w:szCs w:val="22"/>
    </w:rPr>
  </w:style>
  <w:style w:type="paragraph" w:styleId="1187" w:customStyle="1">
    <w:name w:val="Definition Term"/>
    <w:basedOn w:val="789"/>
    <w:next w:val="789"/>
    <w:uiPriority w:val="0"/>
    <w:qFormat/>
    <w:pPr>
      <w:jc w:val="left"/>
    </w:pPr>
    <w:rPr>
      <w:sz w:val="24"/>
    </w:rPr>
  </w:style>
  <w:style w:type="paragraph" w:styleId="1188" w:customStyle="1">
    <w:name w:val="Definition List"/>
    <w:basedOn w:val="789"/>
    <w:next w:val="789"/>
    <w:uiPriority w:val="0"/>
    <w:qFormat/>
    <w:pPr>
      <w:ind w:left="360"/>
      <w:jc w:val="left"/>
    </w:pPr>
    <w:rPr>
      <w:sz w:val="24"/>
    </w:rPr>
  </w:style>
  <w:style w:type="paragraph" w:styleId="1189"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1190" w:customStyle="1">
    <w:name w:val="xl64"/>
    <w:basedOn w:val="78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1" w:customStyle="1">
    <w:name w:val="xl66"/>
    <w:basedOn w:val="78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92" w:customStyle="1">
    <w:name w:val="xl67"/>
    <w:basedOn w:val="78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93" w:customStyle="1">
    <w:name w:val="Char1"/>
    <w:basedOn w:val="889"/>
    <w:uiPriority w:val="99"/>
    <w:qFormat/>
    <w:pPr>
      <w:ind w:left="357"/>
      <w:jc w:val="left"/>
      <w:spacing w:line="436" w:lineRule="exact"/>
      <w:shd w:val="clear" w:color="auto" w:fill="000080"/>
      <w:outlineLvl w:val="3"/>
    </w:pPr>
    <w:rPr>
      <w:rFonts w:ascii="Tahoma" w:hAnsi="Tahoma"/>
      <w:b/>
      <w:sz w:val="24"/>
      <w:szCs w:val="24"/>
      <w:lang w:val="en-US"/>
    </w:rPr>
  </w:style>
  <w:style w:type="paragraph" w:styleId="1194" w:customStyle="1">
    <w:name w:val="Char Char Char Char Char Char Char"/>
    <w:basedOn w:val="789"/>
    <w:uiPriority w:val="0"/>
    <w:qFormat/>
    <w:rPr>
      <w:rFonts w:ascii="仿宋_GB2312" w:eastAsia="仿宋_GB2312"/>
      <w:b/>
      <w:sz w:val="32"/>
      <w:szCs w:val="32"/>
    </w:rPr>
  </w:style>
  <w:style w:type="paragraph" w:styleId="1195" w:customStyle="1">
    <w:name w:val="分发表内容"/>
    <w:basedOn w:val="789"/>
    <w:uiPriority w:val="0"/>
    <w:qFormat/>
    <w:pPr>
      <w:jc w:val="center"/>
      <w:spacing w:before="120" w:after="120"/>
    </w:pPr>
    <w:rPr>
      <w:rFonts w:ascii="昆仑仿宋" w:eastAsia="昆仑仿宋"/>
    </w:rPr>
  </w:style>
  <w:style w:type="paragraph" w:styleId="1196" w:customStyle="1">
    <w:name w:val="xl70"/>
    <w:basedOn w:val="78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7" w:customStyle="1">
    <w:name w:val="xl72"/>
    <w:basedOn w:val="789"/>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198" w:customStyle="1">
    <w:name w:val="xl73"/>
    <w:basedOn w:val="789"/>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199" w:customStyle="1">
    <w:name w:val="text12"/>
    <w:basedOn w:val="789"/>
    <w:uiPriority w:val="0"/>
    <w:qFormat/>
    <w:pPr>
      <w:ind w:firstLine="480"/>
      <w:jc w:val="left"/>
      <w:spacing w:before="100" w:beforeAutospacing="1" w:after="100" w:afterAutospacing="1"/>
      <w:widowControl/>
    </w:pPr>
    <w:rPr>
      <w:rFonts w:ascii="Arial Unicode MS" w:hAnsi="Arial Unicode MS"/>
      <w:sz w:val="24"/>
      <w:szCs w:val="24"/>
    </w:rPr>
  </w:style>
  <w:style w:type="paragraph" w:styleId="1200" w:customStyle="1">
    <w:name w:val="标书标准正文"/>
    <w:basedOn w:val="789"/>
    <w:uiPriority w:val="0"/>
    <w:qFormat/>
    <w:pPr>
      <w:ind w:firstLine="540"/>
      <w:spacing w:line="360" w:lineRule="auto"/>
    </w:pPr>
    <w:rPr>
      <w:sz w:val="24"/>
      <w:szCs w:val="24"/>
    </w:rPr>
  </w:style>
  <w:style w:type="paragraph" w:styleId="1201" w:customStyle="1">
    <w:name w:val="Char31"/>
    <w:basedOn w:val="889"/>
    <w:uiPriority w:val="0"/>
    <w:qFormat/>
    <w:pPr>
      <w:ind w:left="874" w:hanging="420"/>
      <w:jc w:val="left"/>
      <w:shd w:val="clear" w:color="auto" w:fill="000080"/>
      <w:widowControl/>
      <w:tabs>
        <w:tab w:val="left" w:pos="874" w:leader="none"/>
      </w:tabs>
    </w:pPr>
    <w:rPr>
      <w:rFonts w:ascii="Tahoma" w:hAnsi="Tahoma" w:cs="宋体"/>
      <w:sz w:val="21"/>
      <w:szCs w:val="20"/>
      <w:lang w:val="en-US"/>
    </w:rPr>
  </w:style>
  <w:style w:type="paragraph" w:styleId="1202" w:customStyle="1">
    <w:name w:val="样式 表格正文 + 两端对齐"/>
    <w:basedOn w:val="789"/>
    <w:uiPriority w:val="0"/>
    <w:qFormat/>
    <w:pPr>
      <w:spacing w:line="300" w:lineRule="auto"/>
    </w:pPr>
    <w:rPr>
      <w:sz w:val="24"/>
    </w:rPr>
  </w:style>
  <w:style w:type="paragraph" w:styleId="1203" w:customStyle="1">
    <w:name w:val="Char Char Char Char11"/>
    <w:basedOn w:val="789"/>
    <w:uiPriority w:val="0"/>
    <w:qFormat/>
    <w:rPr>
      <w:rFonts w:ascii="仿宋_GB2312" w:eastAsia="仿宋_GB2312"/>
      <w:b/>
      <w:sz w:val="32"/>
      <w:szCs w:val="32"/>
    </w:rPr>
  </w:style>
  <w:style w:type="paragraph" w:styleId="1204" w:customStyle="1">
    <w:name w:val="默认段落字体 Para Char Char Char Char"/>
    <w:basedOn w:val="789"/>
    <w:uiPriority w:val="0"/>
    <w:qFormat/>
    <w:rPr>
      <w:szCs w:val="24"/>
    </w:rPr>
  </w:style>
  <w:style w:type="paragraph" w:styleId="1205" w:customStyle="1">
    <w:name w:val="正式行文"/>
    <w:basedOn w:val="789"/>
    <w:uiPriority w:val="0"/>
    <w:qFormat/>
    <w:pPr>
      <w:numPr>
        <w:ilvl w:val="0"/>
        <w:numId w:val="7"/>
      </w:numPr>
      <w:ind w:left="0" w:firstLine="200"/>
      <w:spacing w:line="360" w:lineRule="auto"/>
      <w:tabs>
        <w:tab w:val="clear" w:pos="0" w:leader="none"/>
      </w:tabs>
    </w:pPr>
    <w:rPr>
      <w:sz w:val="24"/>
      <w:szCs w:val="24"/>
    </w:rPr>
  </w:style>
  <w:style w:type="paragraph" w:styleId="1206" w:customStyle="1">
    <w:name w:val="IBM 正文"/>
    <w:basedOn w:val="789"/>
    <w:uiPriority w:val="0"/>
    <w:qFormat/>
    <w:pPr>
      <w:spacing w:line="400" w:lineRule="exact"/>
    </w:pPr>
    <w:rPr>
      <w:spacing w:val="20"/>
      <w:sz w:val="24"/>
    </w:rPr>
  </w:style>
  <w:style w:type="paragraph" w:styleId="1207" w:customStyle="1">
    <w:name w:val="Bullet"/>
    <w:basedOn w:val="789"/>
    <w:uiPriority w:val="0"/>
    <w:qFormat/>
    <w:pPr>
      <w:ind w:left="420" w:right="709" w:hanging="420"/>
      <w:spacing w:before="60" w:after="60"/>
      <w:tabs>
        <w:tab w:val="left" w:pos="2552" w:leader="none"/>
      </w:tabs>
    </w:pPr>
    <w:rPr>
      <w:rFonts w:eastAsia="2OcuAe"/>
      <w:spacing w:val="2"/>
      <w:sz w:val="20"/>
      <w:lang w:eastAsia="zh-TW"/>
    </w:rPr>
  </w:style>
  <w:style w:type="paragraph" w:styleId="1208" w:customStyle="1">
    <w:name w:val="l18"/>
    <w:basedOn w:val="789"/>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209" w:customStyle="1">
    <w:name w:val="表头"/>
    <w:basedOn w:val="885"/>
    <w:link w:val="1210"/>
    <w:uiPriority w:val="0"/>
    <w:qFormat/>
    <w:pPr>
      <w:jc w:val="center"/>
      <w:keepLines/>
      <w:keepNext/>
      <w:spacing w:before="120" w:after="120" w:line="300" w:lineRule="auto"/>
      <w:widowControl/>
    </w:pPr>
    <w:rPr>
      <w:rFonts w:ascii="Times New Roman" w:hAnsi="Times New Roman" w:eastAsia="宋体" w:cs="Times New Roman"/>
      <w:sz w:val="21"/>
    </w:rPr>
  </w:style>
  <w:style w:type="character" w:styleId="1210" w:customStyle="1">
    <w:name w:val="表头 Char"/>
    <w:link w:val="1209"/>
    <w:uiPriority w:val="0"/>
    <w:qFormat/>
    <w:rPr>
      <w:sz w:val="21"/>
      <w:lang w:val="en-US" w:eastAsia="zh-CN"/>
    </w:rPr>
  </w:style>
  <w:style w:type="paragraph" w:styleId="1211" w:customStyle="1">
    <w:name w:val="Char Char Char Char Char Char Char Char Char Char Char Char Char Char Char Char"/>
    <w:basedOn w:val="789"/>
    <w:uiPriority w:val="0"/>
    <w:qFormat/>
    <w:pPr>
      <w:tabs>
        <w:tab w:val="left" w:pos="360" w:leader="none"/>
      </w:tabs>
    </w:pPr>
    <w:rPr>
      <w:sz w:val="24"/>
      <w:szCs w:val="24"/>
    </w:rPr>
  </w:style>
  <w:style w:type="paragraph" w:styleId="1212" w:customStyle="1">
    <w:name w:val="Table Text"/>
    <w:basedOn w:val="789"/>
    <w:uiPriority w:val="0"/>
    <w:qFormat/>
    <w:pPr>
      <w:jc w:val="left"/>
      <w:widowControl/>
      <w:tabs>
        <w:tab w:val="decimal" w:pos="0" w:leader="none"/>
      </w:tabs>
    </w:pPr>
    <w:rPr>
      <w:rFonts w:eastAsia="Times New Roman"/>
      <w:lang w:eastAsia="en-US"/>
    </w:rPr>
  </w:style>
  <w:style w:type="paragraph" w:styleId="1213" w:customStyle="1">
    <w:name w:val="style2"/>
    <w:basedOn w:val="789"/>
    <w:uiPriority w:val="0"/>
    <w:qFormat/>
    <w:pPr>
      <w:jc w:val="left"/>
      <w:spacing w:before="100" w:beforeAutospacing="1" w:after="100" w:afterAutospacing="1"/>
      <w:widowControl/>
    </w:pPr>
    <w:rPr>
      <w:rFonts w:hint="eastAsia" w:ascii="宋体" w:hAnsi="宋体" w:cs="Arial Unicode MS"/>
      <w:sz w:val="18"/>
      <w:szCs w:val="18"/>
    </w:rPr>
  </w:style>
  <w:style w:type="paragraph" w:styleId="1214" w:customStyle="1">
    <w:name w:val="剑鱼三"/>
    <w:basedOn w:val="789"/>
    <w:next w:val="789"/>
    <w:uiPriority w:val="0"/>
    <w:qFormat/>
    <w:pPr>
      <w:numPr>
        <w:ilvl w:val="1"/>
        <w:numId w:val="4"/>
      </w:numPr>
    </w:pPr>
    <w:rPr>
      <w:rFonts w:ascii="Arial" w:hAnsi="Arial"/>
      <w:b/>
      <w:szCs w:val="21"/>
    </w:rPr>
  </w:style>
  <w:style w:type="paragraph" w:styleId="1215" w:customStyle="1">
    <w:name w:val="tabletext"/>
    <w:basedOn w:val="789"/>
    <w:uiPriority w:val="0"/>
    <w:qFormat/>
    <w:pPr>
      <w:jc w:val="left"/>
      <w:spacing w:before="100" w:beforeAutospacing="1" w:after="100" w:afterAutospacing="1"/>
      <w:widowControl/>
    </w:pPr>
    <w:rPr>
      <w:rFonts w:ascii="宋体" w:hAnsi="宋体" w:cs="宋体"/>
      <w:sz w:val="24"/>
      <w:szCs w:val="24"/>
    </w:rPr>
  </w:style>
  <w:style w:type="paragraph" w:styleId="1216" w:customStyle="1">
    <w:name w:val="样式2"/>
    <w:basedOn w:val="851"/>
    <w:link w:val="1217"/>
    <w:uiPriority w:val="0"/>
    <w:qFormat/>
    <w:pPr>
      <w:spacing w:line="578" w:lineRule="atLeast"/>
    </w:pPr>
    <w:rPr>
      <w:rFonts w:ascii="宋体" w:hAnsi="宋体"/>
      <w:bCs/>
      <w:szCs w:val="44"/>
    </w:rPr>
  </w:style>
  <w:style w:type="character" w:styleId="1217" w:customStyle="1">
    <w:name w:val="样式2 Char"/>
    <w:link w:val="1216"/>
    <w:uiPriority w:val="0"/>
    <w:qFormat/>
    <w:rPr>
      <w:rFonts w:ascii="宋体" w:hAnsi="宋体"/>
      <w:b/>
      <w:bCs/>
      <w:sz w:val="32"/>
      <w:szCs w:val="44"/>
      <w:lang w:val="zh-CN" w:eastAsia="zh-CN"/>
    </w:rPr>
  </w:style>
  <w:style w:type="paragraph" w:styleId="1218" w:customStyle="1">
    <w:name w:val="正文标准"/>
    <w:basedOn w:val="789"/>
    <w:uiPriority w:val="0"/>
    <w:qFormat/>
    <w:pPr>
      <w:ind w:firstLine="200"/>
      <w:spacing w:line="360" w:lineRule="auto"/>
    </w:pPr>
    <w:rPr>
      <w:rFonts w:eastAsia="MS Gothic"/>
      <w:sz w:val="24"/>
      <w:szCs w:val="21"/>
    </w:rPr>
  </w:style>
  <w:style w:type="paragraph" w:styleId="1219" w:customStyle="1">
    <w:name w:val="列出段落111"/>
    <w:basedOn w:val="789"/>
    <w:uiPriority w:val="0"/>
    <w:qFormat/>
    <w:pPr>
      <w:contextualSpacing/>
      <w:ind w:left="720"/>
      <w:spacing w:after="200" w:line="360" w:lineRule="auto"/>
    </w:pPr>
    <w:rPr>
      <w:rFonts w:eastAsia="Arial"/>
      <w:color w:val="000000"/>
      <w:szCs w:val="24"/>
    </w:rPr>
  </w:style>
  <w:style w:type="paragraph" w:styleId="1220" w:customStyle="1">
    <w:name w:val="多级符号2"/>
    <w:basedOn w:val="789"/>
    <w:uiPriority w:val="0"/>
    <w:qFormat/>
    <w:pPr>
      <w:numPr>
        <w:ilvl w:val="0"/>
        <w:numId w:val="8"/>
      </w:numPr>
      <w:jc w:val="left"/>
      <w:spacing w:line="360" w:lineRule="auto"/>
    </w:pPr>
    <w:rPr>
      <w:rFonts w:eastAsia="仿宋_GB2312"/>
      <w:sz w:val="24"/>
      <w:szCs w:val="24"/>
    </w:rPr>
  </w:style>
  <w:style w:type="paragraph" w:styleId="1221" w:customStyle="1">
    <w:name w:val="文档正文"/>
    <w:basedOn w:val="789"/>
    <w:uiPriority w:val="0"/>
    <w:qFormat/>
    <w:pPr>
      <w:ind w:firstLine="567"/>
      <w:spacing w:line="500" w:lineRule="exact"/>
    </w:pPr>
    <w:rPr>
      <w:rFonts w:ascii="仿宋_GB2312" w:eastAsia="仿宋_GB2312"/>
      <w:sz w:val="28"/>
    </w:rPr>
  </w:style>
  <w:style w:type="paragraph" w:styleId="1222" w:customStyle="1">
    <w:name w:val="Char Char Char Char Char Char Char Char Char Char"/>
    <w:basedOn w:val="889"/>
    <w:uiPriority w:val="99"/>
    <w:qFormat/>
    <w:pPr>
      <w:shd w:val="clear" w:color="auto" w:fill="000080"/>
    </w:pPr>
    <w:rPr>
      <w:rFonts w:ascii="Tahoma" w:hAnsi="Tahoma" w:cs="Tahoma"/>
      <w:sz w:val="24"/>
      <w:szCs w:val="24"/>
      <w:lang w:val="en-US"/>
    </w:rPr>
  </w:style>
  <w:style w:type="paragraph" w:styleId="1223" w:customStyle="1">
    <w:name w:val="样式 标题 3 + 小四 非加粗 段前: 0 磅 段后: 0 磅 行距: 单倍行距"/>
    <w:basedOn w:val="853"/>
    <w:uiPriority w:val="0"/>
    <w:qFormat/>
    <w:pPr>
      <w:numPr>
        <w:ilvl w:val="2"/>
        <w:numId w:val="9"/>
      </w:numPr>
      <w:jc w:val="left"/>
      <w:keepLines w:val="0"/>
      <w:keepNext w:val="0"/>
      <w:spacing w:before="120" w:after="120" w:line="240" w:lineRule="auto"/>
      <w:tabs>
        <w:tab w:val="left" w:pos="240" w:leader="none"/>
      </w:tabs>
    </w:pPr>
    <w:rPr>
      <w:b w:val="0"/>
      <w:bCs w:val="0"/>
      <w:color w:val="000000"/>
      <w:sz w:val="24"/>
      <w:szCs w:val="20"/>
    </w:rPr>
  </w:style>
  <w:style w:type="paragraph" w:styleId="1224" w:customStyle="1">
    <w:name w:val="Default Paragraph Font Para Char"/>
    <w:basedOn w:val="789"/>
    <w:uiPriority w:val="0"/>
    <w:qFormat/>
    <w:pPr>
      <w:jc w:val="left"/>
      <w:spacing w:after="160" w:line="240" w:lineRule="exact"/>
      <w:widowControl/>
    </w:pPr>
    <w:rPr>
      <w:rFonts w:ascii="Verdana" w:hAnsi="Verdana"/>
      <w:sz w:val="20"/>
      <w:lang w:eastAsia="en-US"/>
    </w:rPr>
  </w:style>
  <w:style w:type="paragraph" w:styleId="1225" w:customStyle="1">
    <w:name w:val="表格内文"/>
    <w:basedOn w:val="789"/>
    <w:uiPriority w:val="0"/>
    <w:qFormat/>
    <w:pPr>
      <w:spacing w:line="360" w:lineRule="auto"/>
    </w:pPr>
    <w:rPr>
      <w:rFonts w:ascii="宋体" w:hAnsi="宋体"/>
      <w:color w:val="000000"/>
    </w:rPr>
  </w:style>
  <w:style w:type="paragraph" w:styleId="1226" w:customStyle="1">
    <w:name w:val="a1"/>
    <w:basedOn w:val="789"/>
    <w:uiPriority w:val="0"/>
    <w:qFormat/>
    <w:pPr>
      <w:jc w:val="left"/>
      <w:spacing w:before="100" w:beforeAutospacing="1" w:after="100" w:afterAutospacing="1"/>
      <w:widowControl/>
    </w:pPr>
    <w:rPr>
      <w:rFonts w:ascii="宋体" w:hAnsi="宋体" w:cs="宋体"/>
      <w:sz w:val="24"/>
      <w:szCs w:val="24"/>
    </w:rPr>
  </w:style>
  <w:style w:type="paragraph" w:styleId="1227" w:customStyle="1">
    <w:name w:val="style23"/>
    <w:basedOn w:val="789"/>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28" w:customStyle="1">
    <w:name w:val="Char Char1 Char Char Char Char Char Char Char Char"/>
    <w:basedOn w:val="789"/>
    <w:uiPriority w:val="0"/>
    <w:qFormat/>
    <w:pPr>
      <w:jc w:val="left"/>
      <w:spacing w:after="160" w:line="240" w:lineRule="exact"/>
      <w:widowControl/>
    </w:pPr>
    <w:rPr>
      <w:rFonts w:ascii="Verdana" w:hAnsi="Verdana"/>
      <w:sz w:val="20"/>
      <w:lang w:eastAsia="en-US"/>
    </w:rPr>
  </w:style>
  <w:style w:type="paragraph" w:styleId="1229" w:customStyle="1">
    <w:name w:val="正文文本 21"/>
    <w:basedOn w:val="789"/>
    <w:uiPriority w:val="99"/>
    <w:qFormat/>
    <w:pPr>
      <w:ind w:left="720" w:hanging="720"/>
      <w:widowControl/>
    </w:pPr>
    <w:rPr>
      <w:sz w:val="24"/>
      <w:lang w:val="en-GB"/>
    </w:rPr>
  </w:style>
  <w:style w:type="paragraph" w:styleId="1230" w:customStyle="1">
    <w:name w:val="样式5"/>
    <w:basedOn w:val="969"/>
    <w:uiPriority w:val="0"/>
    <w:qFormat/>
    <w:rPr>
      <w:rFonts w:ascii="Arial" w:hAnsi="Arial" w:cs="Arial"/>
    </w:rPr>
  </w:style>
  <w:style w:type="paragraph" w:styleId="1231" w:customStyle="1">
    <w:name w:val="样式 样式 标题 2 + (中文) 宋体 小四 非加粗 段前: 0 磅 段后: 0 磅 行距: 单倍行距 + 行距: 固定值 2..."/>
    <w:basedOn w:val="789"/>
    <w:uiPriority w:val="0"/>
    <w:qFormat/>
    <w:pPr>
      <w:numPr>
        <w:ilvl w:val="1"/>
        <w:numId w:val="5"/>
      </w:numPr>
      <w:ind w:left="360"/>
      <w:keepLines/>
      <w:keepNext/>
      <w:spacing w:before="120" w:after="120" w:line="400" w:lineRule="atLeast"/>
      <w:outlineLvl w:val="1"/>
    </w:pPr>
    <w:rPr>
      <w:rFonts w:ascii="Arial" w:hAnsi="Arial"/>
      <w:b/>
      <w:sz w:val="28"/>
      <w:szCs w:val="30"/>
    </w:rPr>
  </w:style>
  <w:style w:type="paragraph" w:styleId="1232" w:customStyle="1">
    <w:name w:val="Char Char Char Char Char Char Char Char Char Char Char Char Char Char Char Char1"/>
    <w:basedOn w:val="789"/>
    <w:uiPriority w:val="99"/>
    <w:qFormat/>
    <w:rPr>
      <w:rFonts w:ascii="Tahoma" w:hAnsi="Tahoma"/>
      <w:sz w:val="24"/>
      <w:szCs w:val="24"/>
    </w:rPr>
  </w:style>
  <w:style w:type="paragraph" w:styleId="1233" w:customStyle="1">
    <w:name w:val="样式4"/>
    <w:basedOn w:val="969"/>
    <w:link w:val="1234"/>
    <w:uiPriority w:val="99"/>
    <w:qFormat/>
    <w:pPr>
      <w:spacing w:line="480" w:lineRule="auto"/>
      <w:tabs>
        <w:tab w:val="right" w:pos="8494" w:leader="dot"/>
      </w:tabs>
    </w:pPr>
    <w:rPr>
      <w:rFonts w:ascii="Arial" w:hAnsi="Arial" w:eastAsia="黑体" w:cs="Arial"/>
      <w:b w:val="0"/>
      <w:bCs w:val="0"/>
    </w:rPr>
  </w:style>
  <w:style w:type="character" w:styleId="1234" w:customStyle="1">
    <w:name w:val="样式4 Char"/>
    <w:link w:val="1233"/>
    <w:uiPriority w:val="0"/>
    <w:qFormat/>
    <w:rPr>
      <w:rFonts w:ascii="Arial" w:hAnsi="Arial" w:eastAsia="黑体" w:cs="Arial"/>
      <w:sz w:val="32"/>
      <w:szCs w:val="32"/>
      <w:lang w:val="zh-CN" w:eastAsia="zh-CN"/>
    </w:rPr>
  </w:style>
  <w:style w:type="paragraph" w:styleId="1235" w:customStyle="1">
    <w:name w:val="无间隔111"/>
    <w:uiPriority w:val="0"/>
    <w:qFormat/>
    <w:pPr>
      <w:ind w:firstLine="200"/>
      <w:spacing w:line="360" w:lineRule="auto"/>
    </w:pPr>
    <w:rPr>
      <w:rFonts w:ascii="宋体" w:hAnsi="宋体" w:eastAsia="宋体" w:cs="Times New Roman"/>
      <w:sz w:val="24"/>
      <w:szCs w:val="22"/>
      <w:lang w:val="en-US" w:eastAsia="zh-CN" w:bidi="ar-SA"/>
    </w:rPr>
  </w:style>
  <w:style w:type="paragraph" w:styleId="1236" w:customStyle="1">
    <w:name w:val="小四 段落 宋体 Char Char"/>
    <w:basedOn w:val="789"/>
    <w:uiPriority w:val="0"/>
    <w:qFormat/>
    <w:pPr>
      <w:ind w:firstLine="480"/>
      <w:spacing w:line="360" w:lineRule="auto"/>
    </w:pPr>
    <w:rPr>
      <w:rFonts w:ascii="宋体" w:hAnsi="宋体"/>
      <w:sz w:val="24"/>
      <w:szCs w:val="24"/>
    </w:rPr>
  </w:style>
  <w:style w:type="paragraph" w:styleId="1237" w:customStyle="1">
    <w:name w:val="正文符号1"/>
    <w:basedOn w:val="1141"/>
    <w:uiPriority w:val="0"/>
    <w:qFormat/>
    <w:pPr>
      <w:numPr>
        <w:ilvl w:val="0"/>
        <w:numId w:val="10"/>
      </w:numPr>
      <w:ind w:left="975" w:hanging="340"/>
      <w:tabs>
        <w:tab w:val="left" w:pos="840" w:leader="none"/>
        <w:tab w:val="left" w:pos="975" w:leader="none"/>
        <w:tab w:val="left" w:pos="1080" w:leader="none"/>
      </w:tabs>
    </w:pPr>
    <w:rPr>
      <w:rFonts w:eastAsia="宋体"/>
    </w:rPr>
  </w:style>
  <w:style w:type="paragraph" w:styleId="1238" w:customStyle="1">
    <w:name w:val="xl24"/>
    <w:basedOn w:val="789"/>
    <w:uiPriority w:val="99"/>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39" w:customStyle="1">
    <w:name w:val="样式6"/>
    <w:basedOn w:val="852"/>
    <w:uiPriority w:val="0"/>
    <w:qFormat/>
    <w:pPr>
      <w:spacing w:line="240" w:lineRule="auto"/>
    </w:pPr>
    <w:rPr>
      <w:rFonts w:ascii="Times New Roman" w:hAnsi="Times New Roman"/>
    </w:rPr>
  </w:style>
  <w:style w:type="paragraph" w:styleId="1240" w:customStyle="1">
    <w:name w:val="Char Char Char Char Char Char1 Char"/>
    <w:basedOn w:val="789"/>
    <w:uiPriority w:val="0"/>
    <w:qFormat/>
    <w:rPr>
      <w:rFonts w:ascii="Tahoma" w:hAnsi="Tahoma"/>
      <w:sz w:val="24"/>
    </w:rPr>
  </w:style>
  <w:style w:type="paragraph" w:styleId="1241" w:customStyle="1">
    <w:name w:val="Char Char Char"/>
    <w:basedOn w:val="789"/>
    <w:uiPriority w:val="0"/>
    <w:qFormat/>
    <w:rPr>
      <w:rFonts w:ascii="Tahoma" w:hAnsi="Tahoma"/>
      <w:sz w:val="24"/>
    </w:rPr>
  </w:style>
  <w:style w:type="paragraph" w:styleId="1242" w:customStyle="1">
    <w:name w:val="Char111"/>
    <w:basedOn w:val="889"/>
    <w:uiPriority w:val="0"/>
    <w:qFormat/>
    <w:pPr>
      <w:ind w:left="357"/>
      <w:jc w:val="left"/>
      <w:spacing w:line="436" w:lineRule="exact"/>
      <w:shd w:val="clear" w:color="auto" w:fill="000080"/>
      <w:outlineLvl w:val="3"/>
    </w:pPr>
    <w:rPr>
      <w:rFonts w:ascii="Tahoma" w:hAnsi="Tahoma"/>
      <w:b/>
      <w:sz w:val="24"/>
      <w:szCs w:val="24"/>
      <w:lang w:val="en-US"/>
    </w:rPr>
  </w:style>
  <w:style w:type="paragraph" w:styleId="1243" w:customStyle="1">
    <w:name w:val="默认段落字体 Para Char Char Char Char Char Char Char"/>
    <w:basedOn w:val="889"/>
    <w:uiPriority w:val="0"/>
    <w:qFormat/>
    <w:pPr>
      <w:ind w:left="357"/>
      <w:jc w:val="left"/>
      <w:spacing w:line="436" w:lineRule="exact"/>
      <w:shd w:val="clear" w:color="auto" w:fill="000080"/>
      <w:outlineLvl w:val="3"/>
    </w:pPr>
    <w:rPr>
      <w:rFonts w:ascii="Tahoma" w:hAnsi="Tahoma"/>
      <w:b/>
      <w:sz w:val="24"/>
      <w:szCs w:val="24"/>
      <w:lang w:val="en-US"/>
    </w:rPr>
  </w:style>
  <w:style w:type="paragraph" w:styleId="1244" w:customStyle="1">
    <w:name w:val="段落正文 Char Char"/>
    <w:basedOn w:val="789"/>
    <w:uiPriority w:val="0"/>
    <w:qFormat/>
    <w:pPr>
      <w:ind w:firstLine="461"/>
      <w:spacing w:line="360" w:lineRule="auto"/>
    </w:pPr>
    <w:rPr>
      <w:rFonts w:ascii="宋体" w:hAnsi="宋体"/>
      <w:sz w:val="24"/>
      <w:szCs w:val="24"/>
    </w:rPr>
  </w:style>
  <w:style w:type="paragraph" w:styleId="1245" w:customStyle="1">
    <w:name w:val="样式 正文缩进 + 首行缩进:  2 字符"/>
    <w:basedOn w:val="883"/>
    <w:link w:val="1246"/>
    <w:uiPriority w:val="0"/>
    <w:qFormat/>
    <w:pPr>
      <w:ind w:firstLine="200"/>
      <w:spacing w:line="360" w:lineRule="auto"/>
    </w:pPr>
    <w:rPr>
      <w:rFonts w:ascii="Calibri" w:hAnsi="Calibri" w:eastAsia="宋体"/>
      <w:szCs w:val="22"/>
      <w:lang w:val="en-US"/>
    </w:rPr>
  </w:style>
  <w:style w:type="character" w:styleId="1246" w:customStyle="1">
    <w:name w:val="样式 正文缩进 + 首行缩进:  2 字符 Char Char"/>
    <w:link w:val="1245"/>
    <w:uiPriority w:val="0"/>
    <w:qFormat/>
    <w:rPr>
      <w:rFonts w:ascii="Calibri" w:hAnsi="Calibri"/>
      <w:sz w:val="24"/>
      <w:szCs w:val="22"/>
    </w:rPr>
  </w:style>
  <w:style w:type="paragraph" w:styleId="1247" w:customStyle="1">
    <w:name w:val="Char1 Char Char Char"/>
    <w:basedOn w:val="789"/>
    <w:uiPriority w:val="0"/>
    <w:qFormat/>
    <w:rPr>
      <w:szCs w:val="24"/>
    </w:rPr>
  </w:style>
  <w:style w:type="character" w:styleId="1248" w:customStyle="1">
    <w:name w:val="del1"/>
    <w:uiPriority w:val="0"/>
    <w:qFormat/>
    <w:rPr>
      <w:rFonts w:ascii="宋体" w:hAnsi="宋体" w:eastAsia="宋体" w:cs="Times New Roman"/>
      <w:vanish/>
      <w:color w:val="666666"/>
      <w:sz w:val="18"/>
      <w:szCs w:val="18"/>
      <w:u w:val="single"/>
      <w:lang w:val="en-US" w:eastAsia="zh-CN" w:bidi="ar-SA"/>
    </w:rPr>
  </w:style>
  <w:style w:type="character" w:styleId="1249" w:customStyle="1">
    <w:name w:val="del"/>
    <w:uiPriority w:val="0"/>
    <w:qFormat/>
    <w:rPr>
      <w:rFonts w:ascii="宋体" w:hAnsi="宋体" w:eastAsia="宋体" w:cs="Times New Roman"/>
      <w:sz w:val="24"/>
      <w:szCs w:val="24"/>
      <w:lang w:val="en-US" w:eastAsia="zh-CN" w:bidi="ar-SA"/>
    </w:rPr>
  </w:style>
  <w:style w:type="character" w:styleId="1250" w:customStyle="1">
    <w:name w:val="icon-game"/>
    <w:uiPriority w:val="0"/>
    <w:qFormat/>
    <w:rPr>
      <w:rFonts w:ascii="宋体" w:hAnsi="宋体" w:eastAsia="宋体" w:cs="Times New Roman"/>
      <w:sz w:val="24"/>
      <w:szCs w:val="24"/>
      <w:lang w:val="en-US" w:eastAsia="zh-CN" w:bidi="ar-SA"/>
    </w:rPr>
  </w:style>
  <w:style w:type="character" w:styleId="1251" w:customStyle="1">
    <w:name w:val="icon-play"/>
    <w:uiPriority w:val="0"/>
    <w:qFormat/>
    <w:rPr>
      <w:rFonts w:ascii="宋体" w:hAnsi="宋体" w:eastAsia="宋体" w:cs="Times New Roman"/>
      <w:sz w:val="24"/>
      <w:szCs w:val="24"/>
      <w:lang w:val="en-US" w:eastAsia="zh-CN" w:bidi="ar-SA"/>
    </w:rPr>
  </w:style>
  <w:style w:type="character" w:styleId="1252" w:customStyle="1">
    <w:name w:val="ca-11"/>
    <w:uiPriority w:val="0"/>
    <w:qFormat/>
    <w:rPr>
      <w:rFonts w:hint="eastAsia" w:ascii="宋体" w:hAnsi="宋体" w:eastAsia="宋体" w:cs="Times New Roman"/>
      <w:sz w:val="24"/>
      <w:szCs w:val="24"/>
    </w:rPr>
  </w:style>
  <w:style w:type="character" w:styleId="1253" w:customStyle="1">
    <w:name w:val="arr"/>
    <w:uiPriority w:val="0"/>
    <w:qFormat/>
    <w:rPr>
      <w:rFonts w:ascii="宋体" w:hAnsi="宋体" w:eastAsia="宋体" w:cs="Times New Roman"/>
      <w:sz w:val="24"/>
      <w:szCs w:val="24"/>
      <w:lang w:val="en-US" w:eastAsia="zh-CN" w:bidi="ar-SA"/>
    </w:rPr>
  </w:style>
  <w:style w:type="character" w:styleId="1254" w:customStyle="1">
    <w:name w:val="icon-read"/>
    <w:uiPriority w:val="0"/>
    <w:qFormat/>
    <w:rPr>
      <w:rFonts w:ascii="宋体" w:hAnsi="宋体" w:eastAsia="宋体" w:cs="Times New Roman"/>
      <w:sz w:val="24"/>
      <w:szCs w:val="24"/>
      <w:lang w:val="en-US" w:eastAsia="zh-CN" w:bidi="ar-SA"/>
    </w:rPr>
  </w:style>
  <w:style w:type="character" w:styleId="1255" w:customStyle="1">
    <w:name w:val="icon-doc"/>
    <w:uiPriority w:val="0"/>
    <w:qFormat/>
    <w:rPr>
      <w:rFonts w:ascii="宋体" w:hAnsi="宋体" w:eastAsia="宋体" w:cs="Times New Roman"/>
      <w:sz w:val="24"/>
      <w:szCs w:val="24"/>
      <w:lang w:val="en-US" w:eastAsia="zh-CN" w:bidi="ar-SA"/>
    </w:rPr>
  </w:style>
  <w:style w:type="character" w:styleId="1256" w:customStyle="1">
    <w:name w:val="icon-down"/>
    <w:uiPriority w:val="0"/>
    <w:qFormat/>
    <w:rPr>
      <w:rFonts w:ascii="宋体" w:hAnsi="宋体" w:eastAsia="宋体" w:cs="Times New Roman"/>
      <w:sz w:val="24"/>
      <w:szCs w:val="24"/>
      <w:lang w:val="en-US" w:eastAsia="zh-CN" w:bidi="ar-SA"/>
    </w:rPr>
  </w:style>
  <w:style w:type="character" w:styleId="1257" w:customStyle="1">
    <w:name w:val="日期 Char1"/>
    <w:uiPriority w:val="0"/>
    <w:qFormat/>
    <w:rPr>
      <w:rFonts w:ascii="宋体" w:hAnsi="宋体" w:eastAsia="宋体" w:cs="Times New Roman"/>
      <w:sz w:val="21"/>
      <w:szCs w:val="24"/>
      <w:lang w:val="en-US" w:eastAsia="zh-CN" w:bidi="ar-SA"/>
    </w:rPr>
  </w:style>
  <w:style w:type="character" w:styleId="1258" w:customStyle="1">
    <w:name w:val="Char Char3"/>
    <w:uiPriority w:val="0"/>
    <w:qFormat/>
    <w:rPr>
      <w:rFonts w:ascii="Times New Roman" w:hAnsi="Times New Roman" w:eastAsia="楷体_GB2312" w:cs="Times New Roman"/>
      <w:sz w:val="24"/>
      <w:lang w:val="en-US" w:eastAsia="zh-CN" w:bidi="ar-SA"/>
    </w:rPr>
  </w:style>
  <w:style w:type="character" w:styleId="1259" w:customStyle="1">
    <w:name w:val="Char Char1"/>
    <w:uiPriority w:val="0"/>
    <w:qFormat/>
    <w:rPr>
      <w:rFonts w:ascii="宋体" w:hAnsi="Courier New" w:eastAsia="楷体_GB2312" w:cs="Times New Roman"/>
      <w:sz w:val="28"/>
      <w:szCs w:val="24"/>
      <w:lang w:val="en-US" w:eastAsia="zh-CN" w:bidi="ar-SA"/>
    </w:rPr>
  </w:style>
  <w:style w:type="character" w:styleId="1260" w:customStyle="1">
    <w:name w:val="Char Char5"/>
    <w:uiPriority w:val="0"/>
    <w:qFormat/>
    <w:rPr>
      <w:rFonts w:ascii="宋体" w:hAnsi="宋体" w:eastAsia="楷体_GB2312" w:cs="Times New Roman"/>
      <w:sz w:val="24"/>
      <w:szCs w:val="24"/>
      <w:lang w:val="en-US" w:eastAsia="zh-CN" w:bidi="ar-SA"/>
    </w:rPr>
  </w:style>
  <w:style w:type="paragraph" w:styleId="1261" w:customStyle="1">
    <w:name w:val="正文1"/>
    <w:basedOn w:val="789"/>
    <w:link w:val="1262"/>
    <w:uiPriority w:val="0"/>
    <w:qFormat/>
    <w:pPr>
      <w:jc w:val="left"/>
      <w:spacing w:before="100" w:beforeAutospacing="1" w:after="100" w:afterAutospacing="1"/>
      <w:widowControl/>
      <w:tabs>
        <w:tab w:val="left" w:pos="780" w:leader="none"/>
      </w:tabs>
    </w:pPr>
    <w:rPr>
      <w:rFonts w:ascii="宋体" w:cs="宋体"/>
      <w:szCs w:val="21"/>
    </w:rPr>
  </w:style>
  <w:style w:type="character" w:styleId="1262" w:customStyle="1">
    <w:name w:val="正文1 Char Char"/>
    <w:link w:val="1261"/>
    <w:uiPriority w:val="99"/>
    <w:qFormat/>
    <w:rPr>
      <w:rFonts w:ascii="宋体" w:cs="宋体"/>
      <w:sz w:val="21"/>
      <w:szCs w:val="21"/>
    </w:rPr>
  </w:style>
  <w:style w:type="paragraph" w:styleId="1263" w:customStyle="1">
    <w:name w:val="正文编号1级"/>
    <w:basedOn w:val="975"/>
    <w:uiPriority w:val="0"/>
    <w:qFormat/>
    <w:pPr>
      <w:ind w:left="840" w:hanging="420"/>
      <w:spacing w:after="0" w:line="300" w:lineRule="auto"/>
      <w:tabs>
        <w:tab w:val="left" w:pos="840" w:leader="none"/>
      </w:tabs>
    </w:pPr>
    <w:rPr>
      <w:rFonts w:ascii="宋体"/>
      <w:szCs w:val="21"/>
    </w:rPr>
  </w:style>
  <w:style w:type="paragraph" w:styleId="1264" w:customStyle="1">
    <w:name w:val="正文段"/>
    <w:basedOn w:val="789"/>
    <w:uiPriority w:val="0"/>
    <w:qFormat/>
    <w:pPr>
      <w:ind w:firstLine="200"/>
      <w:spacing w:after="50"/>
      <w:widowControl/>
    </w:pPr>
    <w:rPr>
      <w:sz w:val="24"/>
    </w:rPr>
  </w:style>
  <w:style w:type="paragraph" w:styleId="1265" w:customStyle="1">
    <w:name w:val="正文文本 Char Char"/>
    <w:basedOn w:val="789"/>
    <w:uiPriority w:val="0"/>
    <w:qFormat/>
    <w:pPr>
      <w:jc w:val="center"/>
    </w:pPr>
    <w:rPr>
      <w:szCs w:val="24"/>
    </w:rPr>
  </w:style>
  <w:style w:type="paragraph" w:styleId="1266" w:customStyle="1">
    <w:name w:val="xl22"/>
    <w:basedOn w:val="7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7" w:customStyle="1">
    <w:name w:val="p0"/>
    <w:basedOn w:val="789"/>
    <w:uiPriority w:val="99"/>
    <w:qFormat/>
    <w:pPr>
      <w:widowControl/>
    </w:pPr>
    <w:rPr>
      <w:szCs w:val="21"/>
    </w:rPr>
  </w:style>
  <w:style w:type="character" w:styleId="1268" w:customStyle="1">
    <w:name w:val="z-窗体底端 Char"/>
    <w:link w:val="1269"/>
    <w:uiPriority w:val="0"/>
    <w:qFormat/>
    <w:rPr>
      <w:rFonts w:ascii="Arial" w:hAnsi="Tahoma" w:eastAsia="宋体" w:cs="Times New Roman"/>
      <w:vanish/>
      <w:sz w:val="16"/>
      <w:szCs w:val="24"/>
      <w:lang w:val="en-US" w:eastAsia="zh-CN" w:bidi="ar-SA"/>
    </w:rPr>
  </w:style>
  <w:style w:type="paragraph" w:styleId="1269" w:customStyle="1">
    <w:name w:val="z-窗体底端1"/>
    <w:basedOn w:val="789"/>
    <w:next w:val="789"/>
    <w:link w:val="1268"/>
    <w:uiPriority w:val="0"/>
    <w:qFormat/>
    <w:pPr>
      <w:jc w:val="center"/>
      <w:pBdr>
        <w:top w:val="single" w:color="000000" w:sz="6" w:space="1"/>
      </w:pBdr>
    </w:pPr>
    <w:rPr>
      <w:rFonts w:ascii="Arial" w:hAnsi="Tahoma"/>
      <w:vanish/>
      <w:sz w:val="16"/>
      <w:szCs w:val="24"/>
    </w:rPr>
  </w:style>
  <w:style w:type="paragraph" w:styleId="1270" w:customStyle="1">
    <w:name w:val="Char Char Char Char Char Char Char Char Char1 Char"/>
    <w:basedOn w:val="889"/>
    <w:uiPriority w:val="0"/>
    <w:qFormat/>
    <w:pPr>
      <w:spacing w:line="360" w:lineRule="auto"/>
      <w:shd w:val="clear" w:color="auto" w:fill="000080"/>
      <w:tabs>
        <w:tab w:val="left" w:pos="360" w:leader="none"/>
      </w:tabs>
    </w:pPr>
    <w:rPr>
      <w:rFonts w:ascii="Times New Roman"/>
      <w:sz w:val="24"/>
      <w:szCs w:val="20"/>
    </w:rPr>
  </w:style>
  <w:style w:type="paragraph" w:styleId="1271" w:customStyle="1">
    <w:name w:val="正文编号1级head"/>
    <w:basedOn w:val="1263"/>
    <w:next w:val="1263"/>
    <w:uiPriority w:val="0"/>
    <w:qFormat/>
    <w:pPr>
      <w:ind w:left="360" w:hanging="360"/>
      <w:tabs>
        <w:tab w:val="left" w:pos="360" w:leader="none"/>
      </w:tabs>
    </w:pPr>
    <w:rPr>
      <w:rFonts w:ascii="Times New Roman"/>
    </w:rPr>
  </w:style>
  <w:style w:type="paragraph" w:styleId="1272" w:customStyle="1">
    <w:name w:val="Char Char3 Char Char Char Char Char Char Char Char Char Char Char Char Char Char Char Char Char Char"/>
    <w:basedOn w:val="789"/>
    <w:uiPriority w:val="0"/>
    <w:qFormat/>
    <w:pPr>
      <w:ind w:firstLine="200"/>
      <w:jc w:val="left"/>
      <w:spacing w:after="160" w:line="360" w:lineRule="auto"/>
      <w:widowControl/>
    </w:pPr>
    <w:rPr>
      <w:rFonts w:ascii="宋体" w:hAnsi="宋体"/>
      <w:sz w:val="24"/>
      <w:szCs w:val="24"/>
    </w:rPr>
  </w:style>
  <w:style w:type="paragraph" w:styleId="1273" w:customStyle="1">
    <w:name w:val="图"/>
    <w:basedOn w:val="789"/>
    <w:uiPriority w:val="0"/>
    <w:qFormat/>
    <w:pPr>
      <w:numPr>
        <w:ilvl w:val="0"/>
        <w:numId w:val="11"/>
      </w:numPr>
      <w:ind w:left="0" w:firstLine="0"/>
      <w:jc w:val="center"/>
      <w:keepNext/>
      <w:spacing w:before="60" w:after="60" w:line="300" w:lineRule="auto"/>
    </w:pPr>
    <w:rPr>
      <w:spacing w:val="20"/>
      <w:sz w:val="24"/>
    </w:rPr>
  </w:style>
  <w:style w:type="paragraph" w:styleId="1274" w:customStyle="1">
    <w:name w:val="正文首行缩进两字符"/>
    <w:basedOn w:val="789"/>
    <w:uiPriority w:val="0"/>
    <w:qFormat/>
    <w:pPr>
      <w:ind w:firstLine="200"/>
      <w:spacing w:line="360" w:lineRule="auto"/>
    </w:pPr>
    <w:rPr>
      <w:szCs w:val="24"/>
    </w:rPr>
  </w:style>
  <w:style w:type="paragraph" w:styleId="1275" w:customStyle="1">
    <w:name w:val="带上框线页脚"/>
    <w:basedOn w:val="789"/>
    <w:uiPriority w:val="0"/>
    <w:qFormat/>
    <w:pPr>
      <w:jc w:val="left"/>
      <w:spacing w:after="156"/>
      <w:widowControl/>
      <w:pBdr>
        <w:top w:val="single" w:color="000000" w:sz="4" w:space="1"/>
      </w:pBdr>
    </w:pPr>
    <w:rPr>
      <w:sz w:val="18"/>
    </w:rPr>
  </w:style>
  <w:style w:type="character" w:styleId="1276" w:customStyle="1">
    <w:name w:val="z-窗体顶端 Char"/>
    <w:link w:val="1277"/>
    <w:uiPriority w:val="0"/>
    <w:qFormat/>
    <w:rPr>
      <w:rFonts w:ascii="Arial" w:hAnsi="Tahoma" w:eastAsia="宋体" w:cs="Times New Roman"/>
      <w:vanish/>
      <w:sz w:val="16"/>
      <w:szCs w:val="24"/>
      <w:lang w:val="en-US" w:eastAsia="zh-CN" w:bidi="ar-SA"/>
    </w:rPr>
  </w:style>
  <w:style w:type="paragraph" w:styleId="1277" w:customStyle="1">
    <w:name w:val="z-窗体顶端1"/>
    <w:basedOn w:val="789"/>
    <w:next w:val="789"/>
    <w:link w:val="1276"/>
    <w:uiPriority w:val="0"/>
    <w:qFormat/>
    <w:pPr>
      <w:jc w:val="center"/>
      <w:pBdr>
        <w:bottom w:val="single" w:color="000000" w:sz="6" w:space="1"/>
      </w:pBdr>
    </w:pPr>
    <w:rPr>
      <w:rFonts w:ascii="Arial" w:hAnsi="Tahoma"/>
      <w:vanish/>
      <w:sz w:val="16"/>
      <w:szCs w:val="24"/>
    </w:rPr>
  </w:style>
  <w:style w:type="paragraph" w:styleId="1278" w:customStyle="1">
    <w:name w:val="样式 列表编号 + 段后: 0.5 行"/>
    <w:basedOn w:val="882"/>
    <w:uiPriority w:val="0"/>
    <w:qFormat/>
    <w:pPr>
      <w:numPr>
        <w:ilvl w:val="0"/>
        <w:numId w:val="12"/>
      </w:numPr>
      <w:spacing w:after="120"/>
    </w:pPr>
    <w:rPr>
      <w:rFonts w:cs="宋体"/>
    </w:rPr>
  </w:style>
  <w:style w:type="paragraph" w:styleId="1279" w:customStyle="1">
    <w:name w:val="Char Char2"/>
    <w:basedOn w:val="789"/>
    <w:uiPriority w:val="0"/>
    <w:qFormat/>
    <w:rPr>
      <w:szCs w:val="21"/>
    </w:rPr>
  </w:style>
  <w:style w:type="paragraph" w:styleId="1280" w:customStyle="1">
    <w:name w:val="Plain Text1"/>
    <w:basedOn w:val="789"/>
    <w:uiPriority w:val="0"/>
    <w:qFormat/>
    <w:rPr>
      <w:rFonts w:ascii="宋体" w:hAnsi="Courier New" w:eastAsia="楷体_GB2312"/>
      <w:sz w:val="26"/>
      <w:szCs w:val="22"/>
    </w:rPr>
  </w:style>
  <w:style w:type="paragraph" w:styleId="1281" w:customStyle="1">
    <w:name w:val="纯文本2"/>
    <w:basedOn w:val="789"/>
    <w:uiPriority w:val="0"/>
    <w:qFormat/>
    <w:rPr>
      <w:rFonts w:ascii="宋体" w:hAnsi="Courier New" w:eastAsia="楷体_GB2312"/>
      <w:sz w:val="26"/>
    </w:rPr>
  </w:style>
  <w:style w:type="paragraph" w:styleId="1282" w:customStyle="1">
    <w:name w:val="000左齐平"/>
    <w:basedOn w:val="789"/>
    <w:uiPriority w:val="0"/>
    <w:qFormat/>
    <w:pPr>
      <w:jc w:val="left"/>
    </w:pPr>
    <w:rPr>
      <w:rFonts w:ascii="Calibri" w:hAnsi="Calibri"/>
      <w:color w:val="000000"/>
      <w:szCs w:val="22"/>
    </w:rPr>
  </w:style>
  <w:style w:type="character" w:styleId="1283" w:customStyle="1">
    <w:name w:val="正文文本缩进 3 Char1"/>
    <w:uiPriority w:val="99"/>
    <w:qFormat/>
    <w:rPr>
      <w:rFonts w:ascii="Times New Roman" w:hAnsi="Times New Roman" w:eastAsia="宋体" w:cs="Times New Roman"/>
      <w:sz w:val="16"/>
      <w:szCs w:val="16"/>
      <w:lang w:val="en-US" w:eastAsia="zh-CN" w:bidi="ar-SA"/>
    </w:rPr>
  </w:style>
  <w:style w:type="paragraph" w:styleId="1284" w:customStyle="1">
    <w:name w:val="Char Char4 Char Char"/>
    <w:basedOn w:val="789"/>
    <w:uiPriority w:val="0"/>
    <w:qFormat/>
    <w:rPr>
      <w:rFonts w:eastAsia="楷体_GB2312"/>
      <w:sz w:val="26"/>
    </w:rPr>
  </w:style>
  <w:style w:type="character" w:styleId="1285" w:customStyle="1">
    <w:name w:val="Char Char13"/>
    <w:uiPriority w:val="0"/>
    <w:qFormat/>
    <w:rPr>
      <w:rFonts w:ascii="Times New Roman" w:hAnsi="Times New Roman" w:eastAsia="楷体_GB2312" w:cs="Times New Roman"/>
      <w:sz w:val="18"/>
      <w:szCs w:val="20"/>
    </w:rPr>
  </w:style>
  <w:style w:type="paragraph" w:styleId="1286" w:customStyle="1">
    <w:name w:val="List Paragraph1"/>
    <w:basedOn w:val="789"/>
    <w:uiPriority w:val="0"/>
    <w:qFormat/>
    <w:pPr>
      <w:ind w:firstLine="420"/>
    </w:pPr>
    <w:rPr>
      <w:rFonts w:ascii="Calibri" w:hAnsi="Calibri"/>
      <w:szCs w:val="22"/>
    </w:rPr>
  </w:style>
  <w:style w:type="character" w:styleId="1287" w:customStyle="1">
    <w:name w:val="纯文本 Char Char"/>
    <w:uiPriority w:val="0"/>
    <w:qFormat/>
    <w:rPr>
      <w:rFonts w:ascii="宋体" w:hAnsi="Courier New" w:eastAsia="楷体_GB2312" w:cs="Times New Roman"/>
      <w:sz w:val="26"/>
      <w:lang w:val="en-US" w:eastAsia="zh-CN" w:bidi="ar-SA"/>
    </w:rPr>
  </w:style>
  <w:style w:type="paragraph" w:styleId="1288" w:customStyle="1">
    <w:name w:val="Char4"/>
    <w:basedOn w:val="789"/>
    <w:uiPriority w:val="0"/>
    <w:qFormat/>
    <w:pPr>
      <w:ind w:left="840" w:hanging="420"/>
      <w:tabs>
        <w:tab w:val="left" w:pos="840" w:leader="none"/>
      </w:tabs>
    </w:pPr>
    <w:rPr>
      <w:szCs w:val="24"/>
    </w:rPr>
  </w:style>
  <w:style w:type="paragraph" w:styleId="1289" w:customStyle="1">
    <w:name w:val="1.1.1 四号"/>
    <w:basedOn w:val="789"/>
    <w:link w:val="1290"/>
    <w:uiPriority w:val="0"/>
    <w:qFormat/>
    <w:pPr>
      <w:jc w:val="left"/>
      <w:keepLines/>
      <w:keepNext/>
      <w:spacing w:line="0" w:lineRule="atLeast"/>
      <w:outlineLvl w:val="1"/>
    </w:pPr>
    <w:rPr>
      <w:b/>
      <w:sz w:val="28"/>
      <w:szCs w:val="28"/>
      <w:lang w:val="zh-CN"/>
    </w:rPr>
  </w:style>
  <w:style w:type="character" w:styleId="1290" w:customStyle="1">
    <w:name w:val="1.1.1 四号 Char Char"/>
    <w:link w:val="1289"/>
    <w:uiPriority w:val="0"/>
    <w:qFormat/>
    <w:rPr>
      <w:rFonts w:ascii="Times New Roman" w:hAnsi="Times New Roman" w:eastAsia="宋体" w:cs="Times New Roman"/>
      <w:b/>
      <w:sz w:val="28"/>
      <w:szCs w:val="28"/>
    </w:rPr>
  </w:style>
  <w:style w:type="character" w:styleId="1291" w:customStyle="1">
    <w:name w:val="HTML 预设格式 Char1"/>
    <w:uiPriority w:val="0"/>
    <w:qFormat/>
    <w:rPr>
      <w:rFonts w:ascii="Courier New" w:hAnsi="Courier New" w:eastAsia="宋体" w:cs="Courier New"/>
      <w:sz w:val="24"/>
      <w:szCs w:val="24"/>
      <w:lang w:val="en-US" w:eastAsia="zh-CN" w:bidi="ar-SA"/>
    </w:rPr>
  </w:style>
  <w:style w:type="paragraph" w:styleId="1292" w:customStyle="1">
    <w:name w:val="p25"/>
    <w:basedOn w:val="789"/>
    <w:uiPriority w:val="0"/>
    <w:qFormat/>
    <w:pPr>
      <w:jc w:val="left"/>
      <w:widowControl/>
    </w:pPr>
    <w:rPr>
      <w:rFonts w:ascii="宋体" w:hAnsi="宋体" w:cs="宋体"/>
      <w:sz w:val="26"/>
      <w:szCs w:val="26"/>
    </w:rPr>
  </w:style>
  <w:style w:type="paragraph" w:styleId="1293" w:customStyle="1">
    <w:name w:val="_正文"/>
    <w:basedOn w:val="789"/>
    <w:link w:val="1294"/>
    <w:uiPriority w:val="0"/>
    <w:qFormat/>
    <w:pPr>
      <w:ind w:firstLine="200"/>
      <w:spacing w:line="360" w:lineRule="auto"/>
    </w:pPr>
    <w:rPr>
      <w:sz w:val="24"/>
      <w:szCs w:val="24"/>
      <w:lang w:val="zh-CN"/>
    </w:rPr>
  </w:style>
  <w:style w:type="character" w:styleId="1294" w:customStyle="1">
    <w:name w:val="_正文 Char"/>
    <w:link w:val="1293"/>
    <w:uiPriority w:val="0"/>
    <w:qFormat/>
    <w:rPr>
      <w:sz w:val="24"/>
      <w:szCs w:val="24"/>
      <w:lang w:val="zh-CN" w:eastAsia="zh-CN"/>
    </w:rPr>
  </w:style>
  <w:style w:type="character" w:styleId="1295" w:customStyle="1">
    <w:name w:val="Plain Text Char"/>
    <w:uiPriority w:val="0"/>
    <w:qFormat/>
    <w:rPr>
      <w:rFonts w:ascii="宋体" w:hAnsi="Courier New" w:eastAsia="楷体_GB2312"/>
      <w:sz w:val="26"/>
      <w:lang w:val="en-US" w:eastAsia="zh-CN" w:bidi="ar-SA"/>
    </w:rPr>
  </w:style>
  <w:style w:type="paragraph" w:styleId="1296" w:customStyle="1">
    <w:name w:val="p2"/>
    <w:basedOn w:val="789"/>
    <w:uiPriority w:val="0"/>
    <w:qFormat/>
    <w:pPr>
      <w:jc w:val="left"/>
      <w:spacing w:before="100" w:beforeAutospacing="1" w:after="100" w:afterAutospacing="1"/>
      <w:widowControl/>
    </w:pPr>
    <w:rPr>
      <w:rFonts w:ascii="宋体" w:hAnsi="宋体" w:cs="宋体"/>
      <w:sz w:val="24"/>
      <w:szCs w:val="24"/>
    </w:rPr>
  </w:style>
  <w:style w:type="paragraph" w:styleId="1297"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character" w:styleId="1298" w:customStyle="1">
    <w:name w:val="标题 Char_0"/>
    <w:link w:val="1299"/>
    <w:uiPriority w:val="0"/>
    <w:qFormat/>
    <w:rPr>
      <w:sz w:val="21"/>
      <w:szCs w:val="22"/>
    </w:rPr>
  </w:style>
  <w:style w:type="paragraph" w:styleId="1299" w:customStyle="1">
    <w:name w:val="标题_0"/>
    <w:basedOn w:val="789"/>
    <w:link w:val="1298"/>
    <w:uiPriority w:val="0"/>
    <w:qFormat/>
    <w:rPr>
      <w:szCs w:val="22"/>
      <w:lang w:val="zh-CN"/>
    </w:rPr>
  </w:style>
  <w:style w:type="character" w:styleId="1300" w:customStyle="1">
    <w:name w:val="明显引用 Char1"/>
    <w:uiPriority w:val="30"/>
    <w:qFormat/>
    <w:rPr>
      <w:b/>
      <w:bCs/>
      <w:i/>
      <w:iCs/>
      <w:color w:val="4f81bd"/>
      <w:sz w:val="21"/>
      <w:szCs w:val="22"/>
    </w:rPr>
  </w:style>
  <w:style w:type="character" w:styleId="1301" w:customStyle="1">
    <w:name w:val="正文文本缩进 Char1"/>
    <w:uiPriority w:val="0"/>
    <w:qFormat/>
    <w:rPr>
      <w:sz w:val="21"/>
      <w:szCs w:val="22"/>
    </w:rPr>
  </w:style>
  <w:style w:type="character" w:styleId="1302" w:customStyle="1">
    <w:name w:val="明显参考1"/>
    <w:uiPriority w:val="0"/>
    <w:qFormat/>
    <w:rPr>
      <w:b/>
      <w:bCs/>
      <w:smallCaps/>
      <w:color w:val="c0504d"/>
      <w:spacing w:val="5"/>
      <w:u w:val="single"/>
    </w:rPr>
  </w:style>
  <w:style w:type="paragraph" w:styleId="1303" w:customStyle="1">
    <w:name w:val="_Style 277"/>
    <w:uiPriority w:val="0"/>
    <w:unhideWhenUsed/>
    <w:qFormat/>
    <w:pPr>
      <w:jc w:val="both"/>
      <w:widowControl w:val="off"/>
    </w:pPr>
    <w:rPr>
      <w:rFonts w:ascii="Times New Roman" w:hAnsi="Times New Roman" w:eastAsia="宋体" w:cs="Times New Roman"/>
      <w:sz w:val="21"/>
      <w:lang w:val="en-US" w:eastAsia="zh-CN" w:bidi="ar-SA"/>
    </w:rPr>
  </w:style>
  <w:style w:type="character" w:styleId="1304" w:customStyle="1">
    <w:name w:val="Sample"/>
    <w:uiPriority w:val="0"/>
    <w:qFormat/>
    <w:rPr>
      <w:rFonts w:ascii="Courier New" w:hAnsi="Courier New"/>
    </w:rPr>
  </w:style>
  <w:style w:type="character" w:styleId="1305" w:customStyle="1">
    <w:name w:val="文档结构图 Char2"/>
    <w:uiPriority w:val="99"/>
    <w:semiHidden/>
    <w:qFormat/>
    <w:rPr>
      <w:rFonts w:hint="eastAsia" w:ascii="宋体" w:hAnsi="Calibri" w:eastAsia="宋体" w:cs="Times New Roman"/>
      <w:sz w:val="18"/>
      <w:szCs w:val="18"/>
    </w:rPr>
  </w:style>
  <w:style w:type="character" w:styleId="1306" w:customStyle="1">
    <w:name w:val="正文文本 Char1"/>
    <w:uiPriority w:val="99"/>
    <w:qFormat/>
    <w:rPr>
      <w:sz w:val="21"/>
      <w:szCs w:val="22"/>
    </w:rPr>
  </w:style>
  <w:style w:type="character" w:styleId="1307" w:customStyle="1">
    <w:name w:val="Definition"/>
    <w:uiPriority w:val="0"/>
    <w:qFormat/>
    <w:rPr>
      <w:i/>
    </w:rPr>
  </w:style>
  <w:style w:type="character" w:styleId="1308" w:customStyle="1">
    <w:name w:val="批注框文本 Char2"/>
    <w:uiPriority w:val="99"/>
    <w:semiHidden/>
    <w:qFormat/>
    <w:rPr>
      <w:rFonts w:ascii="Calibri" w:hAnsi="Calibri" w:eastAsia="宋体" w:cs="Times New Roman"/>
      <w:sz w:val="18"/>
      <w:szCs w:val="18"/>
    </w:rPr>
  </w:style>
  <w:style w:type="character" w:styleId="1309" w:customStyle="1">
    <w:name w:val="彩色网格 - 强调文字颜色 1 Char"/>
    <w:link w:val="1310"/>
    <w:uiPriority w:val="0"/>
    <w:qFormat/>
    <w:rPr>
      <w:i/>
      <w:iCs/>
      <w:color w:val="000000"/>
      <w:sz w:val="21"/>
      <w:szCs w:val="22"/>
      <w:lang w:bidi="ar-SA"/>
    </w:rPr>
  </w:style>
  <w:style w:type="paragraph" w:styleId="1310" w:customStyle="1">
    <w:name w:val="彩色网格 - 强调文字颜色 11"/>
    <w:basedOn w:val="789"/>
    <w:next w:val="789"/>
    <w:link w:val="1309"/>
    <w:uiPriority w:val="0"/>
    <w:qFormat/>
    <w:pPr>
      <w:spacing w:line="360" w:lineRule="atLeast"/>
    </w:pPr>
    <w:rPr>
      <w:i/>
      <w:iCs/>
      <w:color w:val="000000"/>
      <w:szCs w:val="22"/>
    </w:rPr>
  </w:style>
  <w:style w:type="character" w:styleId="1311" w:customStyle="1">
    <w:name w:val="明显引用 Char"/>
    <w:link w:val="1312"/>
    <w:uiPriority w:val="99"/>
    <w:qFormat/>
    <w:rPr>
      <w:b/>
      <w:bCs/>
      <w:i/>
      <w:iCs/>
      <w:color w:val="4f81bd"/>
    </w:rPr>
  </w:style>
  <w:style w:type="paragraph" w:styleId="1312" w:customStyle="1">
    <w:name w:val="明显引用1"/>
    <w:basedOn w:val="789"/>
    <w:next w:val="789"/>
    <w:link w:val="1311"/>
    <w:uiPriority w:val="99"/>
    <w:qFormat/>
    <w:pPr>
      <w:ind w:left="936" w:right="936"/>
      <w:spacing w:before="200" w:after="280"/>
      <w:pBdr>
        <w:bottom w:val="single" w:color="4F81BD" w:sz="4" w:space="4"/>
      </w:pBdr>
    </w:pPr>
    <w:rPr>
      <w:b/>
      <w:bCs/>
      <w:i/>
      <w:iCs/>
      <w:color w:val="4f81bd"/>
      <w:sz w:val="20"/>
      <w:lang w:val="zh-CN"/>
    </w:rPr>
  </w:style>
  <w:style w:type="character" w:styleId="1313" w:customStyle="1">
    <w:name w:val="标题5 Char Char"/>
    <w:link w:val="1314"/>
    <w:uiPriority w:val="0"/>
    <w:qFormat/>
    <w:rPr>
      <w:rFonts w:ascii="Arial" w:hAnsi="Arial" w:cs="Arial"/>
      <w:b/>
      <w:bCs/>
      <w:sz w:val="24"/>
      <w:szCs w:val="32"/>
    </w:rPr>
  </w:style>
  <w:style w:type="paragraph" w:styleId="1314" w:customStyle="1">
    <w:name w:val="标题5"/>
    <w:basedOn w:val="853"/>
    <w:link w:val="1313"/>
    <w:uiPriority w:val="0"/>
    <w:qFormat/>
    <w:pPr>
      <w:spacing w:line="412" w:lineRule="auto"/>
    </w:pPr>
    <w:rPr>
      <w:rFonts w:ascii="Arial" w:hAnsi="Arial"/>
      <w:sz w:val="24"/>
      <w:lang w:val="zh-CN"/>
    </w:rPr>
  </w:style>
  <w:style w:type="character" w:styleId="1315" w:customStyle="1">
    <w:name w:val="引用 Char1"/>
    <w:uiPriority w:val="29"/>
    <w:qFormat/>
    <w:rPr>
      <w:i/>
      <w:iCs/>
      <w:color w:val="000000"/>
      <w:sz w:val="21"/>
      <w:szCs w:val="22"/>
    </w:rPr>
  </w:style>
  <w:style w:type="character" w:styleId="1316" w:customStyle="1">
    <w:name w:val="批注主题 Char2"/>
    <w:uiPriority w:val="99"/>
    <w:semiHidden/>
    <w:qFormat/>
    <w:rPr>
      <w:rFonts w:ascii="Calibri" w:hAnsi="Calibri" w:eastAsia="宋体" w:cs="Times New Roman"/>
      <w:b/>
      <w:bCs/>
    </w:rPr>
  </w:style>
  <w:style w:type="character" w:styleId="1317" w:customStyle="1">
    <w:name w:val="Char Char26"/>
    <w:uiPriority w:val="0"/>
    <w:qFormat/>
    <w:rPr>
      <w:rFonts w:ascii="宋体" w:hAnsi="Arial" w:eastAsia="宋体" w:cs="Arial"/>
      <w:b/>
      <w:sz w:val="24"/>
      <w:szCs w:val="44"/>
      <w:lang w:val="en-US" w:eastAsia="zh-CN" w:bidi="ar-SA"/>
    </w:rPr>
  </w:style>
  <w:style w:type="character" w:styleId="1318" w:customStyle="1">
    <w:name w:val="批注文字 Char Char"/>
    <w:uiPriority w:val="0"/>
    <w:qFormat/>
    <w:rPr>
      <w:rFonts w:hint="eastAsia" w:ascii="宋体" w:hAnsi="Times New Roman" w:eastAsia="宋体" w:cs="Times New Roman"/>
      <w:sz w:val="28"/>
      <w:szCs w:val="20"/>
    </w:rPr>
  </w:style>
  <w:style w:type="character" w:styleId="1319" w:customStyle="1">
    <w:name w:val="标题 Char_1"/>
    <w:link w:val="1320"/>
    <w:uiPriority w:val="0"/>
    <w:qFormat/>
    <w:rPr>
      <w:rFonts w:ascii="Cambria" w:hAnsi="Cambria"/>
      <w:b/>
      <w:bCs/>
      <w:sz w:val="32"/>
      <w:szCs w:val="32"/>
    </w:rPr>
  </w:style>
  <w:style w:type="paragraph" w:styleId="1320" w:customStyle="1">
    <w:name w:val="标题_1"/>
    <w:basedOn w:val="1321"/>
    <w:next w:val="1321"/>
    <w:link w:val="1319"/>
    <w:uiPriority w:val="0"/>
    <w:qFormat/>
    <w:pPr>
      <w:jc w:val="center"/>
      <w:spacing w:before="240" w:after="60"/>
      <w:outlineLvl w:val="0"/>
    </w:pPr>
    <w:rPr>
      <w:rFonts w:ascii="Cambria" w:hAnsi="Cambria"/>
      <w:b/>
      <w:bCs/>
      <w:sz w:val="32"/>
      <w:szCs w:val="32"/>
      <w:lang w:val="zh-CN"/>
    </w:rPr>
  </w:style>
  <w:style w:type="paragraph" w:styleId="1321"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character" w:styleId="1322" w:customStyle="1">
    <w:name w:val="批注主题 Char1"/>
    <w:uiPriority w:val="99"/>
    <w:qFormat/>
    <w:rPr>
      <w:b/>
      <w:bCs/>
      <w:sz w:val="21"/>
      <w:szCs w:val="22"/>
    </w:rPr>
  </w:style>
  <w:style w:type="character" w:styleId="1323" w:customStyle="1">
    <w:name w:val="不明显强调1"/>
    <w:uiPriority w:val="0"/>
    <w:qFormat/>
    <w:rPr>
      <w:i/>
      <w:iCs/>
      <w:color w:val="808080"/>
    </w:rPr>
  </w:style>
  <w:style w:type="character" w:styleId="1324" w:customStyle="1">
    <w:name w:val="要点1"/>
    <w:uiPriority w:val="22"/>
    <w:qFormat/>
    <w:rPr>
      <w:b/>
      <w:bCs/>
    </w:rPr>
  </w:style>
  <w:style w:type="character" w:styleId="1325" w:customStyle="1">
    <w:name w:val="文档结构图 Char1"/>
    <w:uiPriority w:val="0"/>
    <w:qFormat/>
    <w:rPr>
      <w:rFonts w:hint="eastAsia" w:ascii="宋体" w:hAnsi="宋体" w:eastAsia="宋体"/>
      <w:sz w:val="18"/>
      <w:szCs w:val="18"/>
    </w:rPr>
  </w:style>
  <w:style w:type="character" w:styleId="1326" w:customStyle="1">
    <w:name w:val="明显强调1"/>
    <w:uiPriority w:val="0"/>
    <w:qFormat/>
    <w:rPr>
      <w:b/>
      <w:bCs/>
      <w:i/>
      <w:iCs/>
      <w:color w:val="4f81bd"/>
    </w:rPr>
  </w:style>
  <w:style w:type="character" w:styleId="1327" w:customStyle="1">
    <w:name w:val="标题4 Char Char"/>
    <w:link w:val="1328"/>
    <w:uiPriority w:val="0"/>
    <w:qFormat/>
    <w:rPr>
      <w:rFonts w:ascii="Arial" w:hAnsi="Arial"/>
      <w:b/>
      <w:bCs/>
      <w:sz w:val="24"/>
      <w:szCs w:val="32"/>
    </w:rPr>
  </w:style>
  <w:style w:type="paragraph" w:styleId="1328" w:customStyle="1">
    <w:name w:val="标题4"/>
    <w:basedOn w:val="852"/>
    <w:next w:val="913"/>
    <w:link w:val="1327"/>
    <w:uiPriority w:val="0"/>
    <w:qFormat/>
    <w:pPr>
      <w:jc w:val="both"/>
      <w:spacing w:line="413" w:lineRule="auto"/>
    </w:pPr>
    <w:rPr>
      <w:sz w:val="24"/>
    </w:rPr>
  </w:style>
  <w:style w:type="character" w:styleId="1329" w:customStyle="1">
    <w:name w:val="日期 Char2"/>
    <w:uiPriority w:val="99"/>
    <w:semiHidden/>
    <w:qFormat/>
    <w:rPr>
      <w:rFonts w:ascii="Calibri" w:hAnsi="Calibri" w:eastAsia="宋体" w:cs="Times New Roman"/>
    </w:rPr>
  </w:style>
  <w:style w:type="character" w:styleId="1330" w:customStyle="1">
    <w:name w:val="标题 2 Char_1"/>
    <w:link w:val="1331"/>
    <w:uiPriority w:val="0"/>
    <w:qFormat/>
    <w:rPr>
      <w:rFonts w:ascii="黑体" w:hAnsi="宋体" w:eastAsia="黑体" w:cs="Arial"/>
      <w:b/>
      <w:bCs/>
      <w:sz w:val="30"/>
      <w:szCs w:val="30"/>
    </w:rPr>
  </w:style>
  <w:style w:type="paragraph" w:styleId="1331" w:customStyle="1">
    <w:name w:val="标题 2_1"/>
    <w:basedOn w:val="1320"/>
    <w:next w:val="1321"/>
    <w:link w:val="1330"/>
    <w:uiPriority w:val="0"/>
    <w:unhideWhenUsed/>
    <w:qFormat/>
    <w:pPr>
      <w:keepLines/>
      <w:keepNext/>
      <w:spacing w:before="120" w:after="120" w:line="360" w:lineRule="auto"/>
      <w:outlineLvl w:val="1"/>
    </w:pPr>
    <w:rPr>
      <w:rFonts w:ascii="黑体" w:hAnsi="宋体" w:eastAsia="黑体"/>
      <w:sz w:val="30"/>
      <w:szCs w:val="30"/>
    </w:rPr>
  </w:style>
  <w:style w:type="character" w:styleId="1332" w:customStyle="1">
    <w:name w:val="content1"/>
    <w:uiPriority w:val="0"/>
    <w:qFormat/>
    <w:rPr>
      <w:rFonts w:ascii="Tahoma" w:hAnsi="Tahoma" w:cs="Tahoma"/>
      <w:sz w:val="21"/>
      <w:szCs w:val="21"/>
    </w:rPr>
  </w:style>
  <w:style w:type="character" w:styleId="1333" w:customStyle="1">
    <w:name w:val="引用 Char"/>
    <w:link w:val="1334"/>
    <w:uiPriority w:val="99"/>
    <w:qFormat/>
    <w:rPr>
      <w:i/>
      <w:iCs/>
      <w:color w:val="000000"/>
    </w:rPr>
  </w:style>
  <w:style w:type="paragraph" w:styleId="1334" w:customStyle="1">
    <w:name w:val="引用1"/>
    <w:basedOn w:val="789"/>
    <w:next w:val="789"/>
    <w:link w:val="1333"/>
    <w:uiPriority w:val="99"/>
    <w:qFormat/>
    <w:rPr>
      <w:i/>
      <w:iCs/>
      <w:color w:val="000000"/>
      <w:sz w:val="20"/>
      <w:lang w:val="zh-CN"/>
    </w:rPr>
  </w:style>
  <w:style w:type="character" w:styleId="1335" w:customStyle="1">
    <w:name w:val="Char Char1111"/>
    <w:uiPriority w:val="0"/>
    <w:qFormat/>
    <w:rPr>
      <w:rFonts w:ascii="黑体" w:hAnsi="Arial" w:eastAsia="黑体" w:cs="Arial"/>
      <w:b/>
      <w:bCs/>
      <w:sz w:val="32"/>
      <w:szCs w:val="32"/>
      <w:lang w:val="en-US" w:eastAsia="zh-CN" w:bidi="ar-SA"/>
    </w:rPr>
  </w:style>
  <w:style w:type="character" w:styleId="1336" w:customStyle="1">
    <w:name w:val="CITE"/>
    <w:uiPriority w:val="0"/>
    <w:qFormat/>
    <w:rPr>
      <w:i/>
    </w:rPr>
  </w:style>
  <w:style w:type="character" w:styleId="1337" w:customStyle="1">
    <w:name w:val="HTML Markup"/>
    <w:uiPriority w:val="0"/>
    <w:qFormat/>
    <w:rPr>
      <w:vanish/>
      <w:color w:val="ff0000"/>
    </w:rPr>
  </w:style>
  <w:style w:type="character" w:styleId="1338" w:customStyle="1">
    <w:name w:val="浅色底纹 - 强调文字颜色 2 Char"/>
    <w:link w:val="1339"/>
    <w:uiPriority w:val="0"/>
    <w:qFormat/>
    <w:rPr>
      <w:b/>
      <w:bCs/>
      <w:i/>
      <w:iCs/>
      <w:color w:val="4f81bd"/>
      <w:sz w:val="21"/>
      <w:szCs w:val="22"/>
      <w:lang w:bidi="ar-SA"/>
    </w:rPr>
  </w:style>
  <w:style w:type="paragraph" w:styleId="1339" w:customStyle="1">
    <w:name w:val="浅色底纹 - 强调文字颜色 21"/>
    <w:basedOn w:val="789"/>
    <w:next w:val="789"/>
    <w:link w:val="1338"/>
    <w:uiPriority w:val="0"/>
    <w:qFormat/>
    <w:pPr>
      <w:ind w:left="936" w:right="936"/>
      <w:spacing w:before="200" w:after="280" w:line="360" w:lineRule="atLeast"/>
      <w:pBdr>
        <w:bottom w:val="single" w:color="4F81BD" w:sz="4" w:space="4"/>
      </w:pBdr>
    </w:pPr>
    <w:rPr>
      <w:b/>
      <w:bCs/>
      <w:i/>
      <w:iCs/>
      <w:color w:val="4f81bd"/>
      <w:szCs w:val="22"/>
    </w:rPr>
  </w:style>
  <w:style w:type="character" w:styleId="1340" w:customStyle="1">
    <w:name w:val="Char Char18"/>
    <w:uiPriority w:val="0"/>
    <w:qFormat/>
    <w:rPr>
      <w:rFonts w:ascii="Cambria" w:hAnsi="Cambria" w:eastAsia="宋体"/>
      <w:b/>
      <w:bCs/>
      <w:sz w:val="32"/>
      <w:szCs w:val="32"/>
      <w:lang w:val="en-US" w:eastAsia="zh-CN" w:bidi="ar-SA"/>
    </w:rPr>
  </w:style>
  <w:style w:type="character" w:styleId="1341" w:customStyle="1">
    <w:name w:val="副标题 Char1"/>
    <w:uiPriority w:val="11"/>
    <w:qFormat/>
    <w:rPr>
      <w:rFonts w:ascii="Cambria" w:hAnsi="Cambria" w:cs="Times New Roman"/>
      <w:b/>
      <w:bCs/>
      <w:sz w:val="32"/>
      <w:szCs w:val="32"/>
    </w:rPr>
  </w:style>
  <w:style w:type="character" w:styleId="1342" w:customStyle="1">
    <w:name w:val="Char Char4"/>
    <w:uiPriority w:val="0"/>
    <w:qFormat/>
    <w:rPr>
      <w:rFonts w:ascii="宋体" w:hAnsi="宋体" w:eastAsia="黑体" w:cs="Arial"/>
      <w:b/>
      <w:sz w:val="28"/>
      <w:szCs w:val="32"/>
      <w:lang w:val="en-US" w:eastAsia="zh-CN" w:bidi="ar-SA"/>
    </w:rPr>
  </w:style>
  <w:style w:type="character" w:styleId="1343" w:customStyle="1">
    <w:name w:val="Typewriter"/>
    <w:uiPriority w:val="0"/>
    <w:qFormat/>
    <w:rPr>
      <w:rFonts w:ascii="Courier New" w:hAnsi="Courier New"/>
      <w:sz w:val="20"/>
    </w:rPr>
  </w:style>
  <w:style w:type="character" w:styleId="1344" w:customStyle="1">
    <w:name w:val="不明显参考1"/>
    <w:uiPriority w:val="0"/>
    <w:qFormat/>
    <w:rPr>
      <w:smallCaps/>
      <w:color w:val="c0504d"/>
      <w:u w:val="single"/>
    </w:rPr>
  </w:style>
  <w:style w:type="character" w:styleId="1345" w:customStyle="1">
    <w:name w:val="CODE"/>
    <w:uiPriority w:val="0"/>
    <w:qFormat/>
    <w:rPr>
      <w:rFonts w:ascii="Courier New" w:hAnsi="Courier New"/>
      <w:sz w:val="20"/>
    </w:rPr>
  </w:style>
  <w:style w:type="character" w:styleId="1346" w:customStyle="1">
    <w:name w:val="书籍标题1"/>
    <w:uiPriority w:val="0"/>
    <w:qFormat/>
    <w:rPr>
      <w:b/>
      <w:bCs/>
      <w:smallCaps/>
      <w:spacing w:val="5"/>
    </w:rPr>
  </w:style>
  <w:style w:type="character" w:styleId="1347" w:customStyle="1">
    <w:name w:val="Char Char211"/>
    <w:uiPriority w:val="0"/>
    <w:semiHidden/>
    <w:qFormat/>
    <w:rPr>
      <w:rFonts w:eastAsia="宋体"/>
      <w:sz w:val="21"/>
      <w:szCs w:val="24"/>
      <w:lang w:val="en-US" w:eastAsia="zh-CN" w:bidi="ar-SA"/>
    </w:rPr>
  </w:style>
  <w:style w:type="character" w:styleId="1348" w:customStyle="1">
    <w:name w:val="Keyboard"/>
    <w:uiPriority w:val="0"/>
    <w:qFormat/>
    <w:rPr>
      <w:rFonts w:ascii="Courier New" w:hAnsi="Courier New"/>
      <w:b/>
      <w:sz w:val="20"/>
    </w:rPr>
  </w:style>
  <w:style w:type="character" w:styleId="1349"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350" w:customStyle="1">
    <w:name w:val="textcontents"/>
    <w:uiPriority w:val="0"/>
    <w:qFormat/>
    <w:rPr>
      <w:rFonts w:ascii="Times New Roman" w:hAnsi="Times New Roman" w:cs="Times New Roman"/>
    </w:rPr>
  </w:style>
  <w:style w:type="character" w:styleId="1351" w:customStyle="1">
    <w:name w:val="超链接1"/>
    <w:uiPriority w:val="99"/>
    <w:unhideWhenUsed/>
    <w:qFormat/>
    <w:rPr>
      <w:rFonts w:ascii="Tahoma" w:hAnsi="Tahoma" w:cs="Tahoma"/>
      <w:color w:val="000066"/>
      <w:sz w:val="18"/>
      <w:szCs w:val="18"/>
      <w:u w:val="none"/>
    </w:rPr>
  </w:style>
  <w:style w:type="character" w:styleId="1352" w:customStyle="1">
    <w:name w:val="标题 2 Char_0"/>
    <w:link w:val="1353"/>
    <w:uiPriority w:val="0"/>
    <w:qFormat/>
    <w:rPr>
      <w:sz w:val="21"/>
      <w:szCs w:val="22"/>
    </w:rPr>
  </w:style>
  <w:style w:type="paragraph" w:styleId="1353" w:customStyle="1">
    <w:name w:val="标题 2_0"/>
    <w:basedOn w:val="789"/>
    <w:link w:val="1352"/>
    <w:uiPriority w:val="0"/>
    <w:qFormat/>
    <w:rPr>
      <w:szCs w:val="22"/>
      <w:lang w:val="zh-CN"/>
    </w:rPr>
  </w:style>
  <w:style w:type="character" w:styleId="1354" w:customStyle="1">
    <w:name w:val="Char Char311"/>
    <w:uiPriority w:val="0"/>
    <w:qFormat/>
    <w:rPr>
      <w:rFonts w:ascii="黑体" w:hAnsi="宋体" w:eastAsia="黑体" w:cs="Arial"/>
      <w:b/>
      <w:bCs/>
      <w:sz w:val="24"/>
      <w:szCs w:val="24"/>
      <w:lang w:val="en-US" w:eastAsia="zh-CN" w:bidi="ar-SA"/>
    </w:rPr>
  </w:style>
  <w:style w:type="character" w:styleId="1355" w:customStyle="1">
    <w:name w:val="批注框文本 Char1"/>
    <w:uiPriority w:val="0"/>
    <w:qFormat/>
    <w:rPr>
      <w:sz w:val="18"/>
      <w:szCs w:val="18"/>
    </w:rPr>
  </w:style>
  <w:style w:type="character" w:styleId="1356" w:customStyle="1">
    <w:name w:val="正文文本 Char2"/>
    <w:uiPriority w:val="0"/>
    <w:qFormat/>
    <w:rPr>
      <w:rFonts w:ascii="Calibri" w:hAnsi="Calibri" w:eastAsia="宋体" w:cs="Times New Roman"/>
    </w:rPr>
  </w:style>
  <w:style w:type="character" w:styleId="1357" w:customStyle="1">
    <w:name w:val="标题 Char1"/>
    <w:uiPriority w:val="0"/>
    <w:qFormat/>
    <w:rPr>
      <w:rFonts w:ascii="Cambria" w:hAnsi="Cambria" w:eastAsia="宋体" w:cs="Times New Roman"/>
      <w:b/>
      <w:bCs/>
      <w:sz w:val="32"/>
      <w:szCs w:val="32"/>
    </w:rPr>
  </w:style>
  <w:style w:type="character" w:styleId="1358" w:customStyle="1">
    <w:name w:val="Comment"/>
    <w:uiPriority w:val="0"/>
    <w:qFormat/>
    <w:rPr>
      <w:vanish/>
    </w:rPr>
  </w:style>
  <w:style w:type="character" w:styleId="1359" w:customStyle="1">
    <w:name w:val="Variable"/>
    <w:uiPriority w:val="0"/>
    <w:qFormat/>
    <w:rPr>
      <w:i/>
    </w:rPr>
  </w:style>
  <w:style w:type="character" w:styleId="1360" w:customStyle="1">
    <w:name w:val="副标题 Char2"/>
    <w:uiPriority w:val="11"/>
    <w:qFormat/>
    <w:rPr>
      <w:rFonts w:ascii="Cambria" w:hAnsi="Cambria" w:eastAsia="宋体" w:cs="Times New Roman"/>
      <w:b/>
      <w:bCs/>
      <w:sz w:val="32"/>
      <w:szCs w:val="32"/>
      <w:lang w:val="en-US" w:eastAsia="zh-CN" w:bidi="ar-SA"/>
    </w:rPr>
  </w:style>
  <w:style w:type="paragraph" w:styleId="1361" w:customStyle="1">
    <w:name w:val="H1"/>
    <w:basedOn w:val="789"/>
    <w:next w:val="789"/>
    <w:uiPriority w:val="0"/>
    <w:qFormat/>
    <w:pPr>
      <w:jc w:val="left"/>
      <w:keepNext/>
      <w:spacing w:before="100" w:after="100"/>
      <w:outlineLvl w:val="1"/>
    </w:pPr>
    <w:rPr>
      <w:b/>
      <w:sz w:val="48"/>
    </w:rPr>
  </w:style>
  <w:style w:type="paragraph" w:styleId="1362" w:customStyle="1">
    <w:name w:val="H5"/>
    <w:basedOn w:val="789"/>
    <w:next w:val="789"/>
    <w:uiPriority w:val="0"/>
    <w:qFormat/>
    <w:pPr>
      <w:jc w:val="left"/>
      <w:keepNext/>
      <w:spacing w:before="100" w:after="100"/>
      <w:outlineLvl w:val="5"/>
    </w:pPr>
    <w:rPr>
      <w:b/>
      <w:sz w:val="20"/>
    </w:rPr>
  </w:style>
  <w:style w:type="paragraph" w:styleId="1363" w:customStyle="1">
    <w:name w:val="H4"/>
    <w:basedOn w:val="789"/>
    <w:next w:val="789"/>
    <w:uiPriority w:val="0"/>
    <w:qFormat/>
    <w:pPr>
      <w:jc w:val="left"/>
      <w:keepNext/>
      <w:spacing w:before="100" w:after="100"/>
      <w:outlineLvl w:val="4"/>
    </w:pPr>
    <w:rPr>
      <w:b/>
      <w:sz w:val="24"/>
    </w:rPr>
  </w:style>
  <w:style w:type="paragraph" w:styleId="1364" w:customStyle="1">
    <w:name w:val="Address"/>
    <w:basedOn w:val="789"/>
    <w:next w:val="789"/>
    <w:uiPriority w:val="0"/>
    <w:qFormat/>
    <w:pPr>
      <w:jc w:val="left"/>
    </w:pPr>
    <w:rPr>
      <w:i/>
      <w:sz w:val="24"/>
    </w:rPr>
  </w:style>
  <w:style w:type="paragraph" w:styleId="136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366" w:customStyle="1">
    <w:name w:val="样式 标题 1 + 黑体 三号 非加粗 居中 段前: 6 磅 段后: 6 磅 行距: 固定值 20 磅"/>
    <w:basedOn w:val="851"/>
    <w:uiPriority w:val="99"/>
    <w:qFormat/>
    <w:pPr>
      <w:jc w:val="both"/>
      <w:spacing w:line="400" w:lineRule="exact"/>
    </w:pPr>
    <w:rPr>
      <w:rFonts w:hAnsi="黑体" w:cs="宋体"/>
      <w:b w:val="0"/>
      <w:bCs/>
    </w:rPr>
  </w:style>
  <w:style w:type="paragraph" w:styleId="1367" w:customStyle="1">
    <w:name w:val="1"/>
    <w:uiPriority w:val="99"/>
    <w:qFormat/>
    <w:pPr>
      <w:jc w:val="both"/>
      <w:widowControl w:val="off"/>
    </w:pPr>
    <w:rPr>
      <w:rFonts w:ascii="Times New Roman" w:hAnsi="Times New Roman" w:eastAsia="宋体" w:cs="Times New Roman"/>
      <w:sz w:val="21"/>
      <w:szCs w:val="24"/>
      <w:lang w:val="en-US" w:eastAsia="zh-CN" w:bidi="ar-SA"/>
    </w:rPr>
  </w:style>
  <w:style w:type="paragraph" w:styleId="1368" w:customStyle="1">
    <w:name w:val="样式 标题 2 + Times New Roman 四号 非加粗 段前: 5 磅 段后: 0 磅 行距: 固定值 20..."/>
    <w:basedOn w:val="852"/>
    <w:uiPriority w:val="99"/>
    <w:qFormat/>
    <w:pPr>
      <w:jc w:val="both"/>
      <w:spacing w:before="100" w:after="0" w:line="400" w:lineRule="exact"/>
    </w:pPr>
    <w:rPr>
      <w:rFonts w:ascii="Times New Roman" w:hAnsi="Times New Roman" w:eastAsia="黑体" w:cs="宋体"/>
      <w:b w:val="0"/>
      <w:sz w:val="32"/>
      <w:szCs w:val="20"/>
    </w:rPr>
  </w:style>
  <w:style w:type="paragraph" w:styleId="1369" w:customStyle="1">
    <w:name w:val="TOC 标题111"/>
    <w:basedOn w:val="851"/>
    <w:next w:val="789"/>
    <w:uiPriority w:val="99"/>
    <w:qFormat/>
    <w:pPr>
      <w:jc w:val="both"/>
      <w:spacing w:before="480" w:after="0" w:line="276" w:lineRule="auto"/>
      <w:widowControl/>
      <w:outlineLvl w:val="9"/>
    </w:pPr>
    <w:rPr>
      <w:rFonts w:ascii="Cambria" w:hAnsi="Cambria"/>
      <w:color w:val="365f91"/>
      <w:sz w:val="28"/>
    </w:rPr>
  </w:style>
  <w:style w:type="paragraph" w:styleId="1370" w:customStyle="1">
    <w:name w:val="z-Top of Form"/>
    <w:next w:val="789"/>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371" w:customStyle="1">
    <w:name w:val="样式 (西文) 仿宋_GB2312 居中 行距: 1.5 倍行距"/>
    <w:basedOn w:val="789"/>
    <w:uiPriority w:val="0"/>
    <w:qFormat/>
    <w:pPr>
      <w:jc w:val="center"/>
      <w:spacing w:line="360" w:lineRule="auto"/>
    </w:pPr>
    <w:rPr>
      <w:rFonts w:ascii="宋体" w:hAnsi="宋体" w:cs="宋体"/>
    </w:rPr>
  </w:style>
  <w:style w:type="paragraph" w:styleId="1372" w:customStyle="1">
    <w:name w:val="H2"/>
    <w:basedOn w:val="789"/>
    <w:next w:val="789"/>
    <w:uiPriority w:val="0"/>
    <w:qFormat/>
    <w:pPr>
      <w:jc w:val="left"/>
      <w:keepNext/>
      <w:spacing w:before="100" w:after="100"/>
      <w:outlineLvl w:val="2"/>
    </w:pPr>
    <w:rPr>
      <w:b/>
      <w:sz w:val="36"/>
    </w:rPr>
  </w:style>
  <w:style w:type="character" w:styleId="1373" w:customStyle="1">
    <w:name w:val="明显引用 Char2"/>
    <w:uiPriority w:val="30"/>
    <w:qFormat/>
    <w:rPr>
      <w:rFonts w:ascii="Tahoma" w:hAnsi="Tahoma" w:eastAsia="宋体" w:cs="Times New Roman"/>
      <w:b/>
      <w:bCs/>
      <w:i/>
      <w:iCs/>
      <w:color w:val="4f81bd"/>
      <w:sz w:val="21"/>
      <w:szCs w:val="24"/>
      <w:lang w:val="en-US" w:eastAsia="zh-CN" w:bidi="ar-SA"/>
    </w:rPr>
  </w:style>
  <w:style w:type="paragraph" w:styleId="1374" w:customStyle="1">
    <w:name w:val="正文2"/>
    <w:uiPriority w:val="0"/>
    <w:qFormat/>
    <w:pPr>
      <w:jc w:val="both"/>
      <w:widowControl w:val="off"/>
    </w:pPr>
    <w:rPr>
      <w:rFonts w:ascii="Times New Roman" w:hAnsi="Times New Roman" w:eastAsia="宋体" w:cs="Times New Roman"/>
      <w:lang w:val="en-US" w:eastAsia="zh-CN" w:bidi="ar-SA"/>
    </w:rPr>
  </w:style>
  <w:style w:type="paragraph" w:styleId="1375" w:customStyle="1">
    <w:name w:val="修订1"/>
    <w:uiPriority w:val="99"/>
    <w:qFormat/>
    <w:rPr>
      <w:rFonts w:ascii="Times New Roman" w:hAnsi="Times New Roman" w:eastAsia="宋体" w:cs="Times New Roman"/>
      <w:sz w:val="21"/>
      <w:szCs w:val="24"/>
      <w:lang w:val="en-US" w:eastAsia="zh-CN" w:bidi="ar-SA"/>
    </w:rPr>
  </w:style>
  <w:style w:type="paragraph" w:styleId="1376" w:customStyle="1">
    <w:name w:val="Blockquote"/>
    <w:basedOn w:val="789"/>
    <w:uiPriority w:val="0"/>
    <w:qFormat/>
    <w:pPr>
      <w:ind w:left="360" w:right="360"/>
      <w:jc w:val="left"/>
      <w:spacing w:before="100" w:after="100"/>
    </w:pPr>
    <w:rPr>
      <w:sz w:val="24"/>
    </w:rPr>
  </w:style>
  <w:style w:type="paragraph" w:styleId="1377" w:customStyle="1">
    <w:name w:val="H3"/>
    <w:basedOn w:val="789"/>
    <w:next w:val="789"/>
    <w:uiPriority w:val="0"/>
    <w:qFormat/>
    <w:pPr>
      <w:jc w:val="left"/>
      <w:keepNext/>
      <w:spacing w:before="100" w:after="100"/>
      <w:outlineLvl w:val="3"/>
    </w:pPr>
    <w:rPr>
      <w:b/>
      <w:sz w:val="28"/>
    </w:rPr>
  </w:style>
  <w:style w:type="paragraph" w:styleId="1378" w:customStyle="1">
    <w:name w:val="空半行"/>
    <w:basedOn w:val="789"/>
    <w:uiPriority w:val="0"/>
    <w:qFormat/>
    <w:pPr>
      <w:spacing w:line="120" w:lineRule="exact"/>
    </w:pPr>
    <w:rPr>
      <w:rFonts w:eastAsia="仿宋_GB2312"/>
      <w:color w:val="ffffff"/>
      <w:sz w:val="30"/>
    </w:rPr>
  </w:style>
  <w:style w:type="paragraph" w:styleId="1379" w:customStyle="1">
    <w:name w:val="_Style 81"/>
    <w:next w:val="789"/>
    <w:uiPriority w:val="0"/>
    <w:qFormat/>
    <w:pPr>
      <w:jc w:val="both"/>
      <w:widowControl w:val="off"/>
    </w:pPr>
    <w:rPr>
      <w:rFonts w:ascii="Times New Roman" w:hAnsi="Times New Roman" w:eastAsia="宋体" w:cs="Times New Roman"/>
      <w:sz w:val="21"/>
      <w:szCs w:val="22"/>
      <w:lang w:val="en-US" w:eastAsia="zh-CN" w:bidi="ar-SA"/>
    </w:rPr>
  </w:style>
  <w:style w:type="paragraph" w:styleId="1380" w:customStyle="1">
    <w:name w:val="flNote"/>
    <w:basedOn w:val="789"/>
    <w:uiPriority w:val="0"/>
    <w:qFormat/>
    <w:pPr>
      <w:jc w:val="center"/>
      <w:spacing w:before="320" w:after="160" w:line="360" w:lineRule="atLeast"/>
    </w:pPr>
    <w:rPr>
      <w:rFonts w:ascii="Arial" w:eastAsia="黑体"/>
      <w:sz w:val="30"/>
    </w:rPr>
  </w:style>
  <w:style w:type="paragraph" w:styleId="1381" w:customStyle="1">
    <w:name w:val="Preformatted"/>
    <w:basedOn w:val="78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82" w:customStyle="1">
    <w:name w:val="H6"/>
    <w:basedOn w:val="789"/>
    <w:next w:val="789"/>
    <w:uiPriority w:val="0"/>
    <w:qFormat/>
    <w:pPr>
      <w:jc w:val="left"/>
      <w:keepNext/>
      <w:spacing w:before="100" w:after="100"/>
      <w:outlineLvl w:val="6"/>
    </w:pPr>
    <w:rPr>
      <w:b/>
      <w:sz w:val="16"/>
    </w:rPr>
  </w:style>
  <w:style w:type="paragraph" w:styleId="1383" w:customStyle="1">
    <w:name w:val="普通(网站)1"/>
    <w:basedOn w:val="1374"/>
    <w:uiPriority w:val="99"/>
    <w:unhideWhenUsed/>
    <w:qFormat/>
    <w:pPr>
      <w:jc w:val="left"/>
      <w:spacing w:before="100" w:beforeAutospacing="1" w:after="100" w:afterAutospacing="1"/>
      <w:widowControl/>
    </w:pPr>
    <w:rPr>
      <w:rFonts w:ascii="宋体" w:hAnsi="宋体" w:cs="宋体"/>
      <w:sz w:val="24"/>
      <w:szCs w:val="24"/>
    </w:rPr>
  </w:style>
  <w:style w:type="character" w:styleId="1384" w:customStyle="1">
    <w:name w:val="引用 Char2"/>
    <w:uiPriority w:val="29"/>
    <w:qFormat/>
    <w:rPr>
      <w:rFonts w:ascii="Tahoma" w:hAnsi="Tahoma" w:eastAsia="宋体" w:cs="Times New Roman"/>
      <w:i/>
      <w:iCs/>
      <w:color w:val="000000"/>
      <w:sz w:val="21"/>
      <w:szCs w:val="24"/>
      <w:lang w:val="en-US" w:eastAsia="zh-CN" w:bidi="ar-SA"/>
    </w:rPr>
  </w:style>
  <w:style w:type="paragraph" w:styleId="1385" w:customStyle="1">
    <w:name w:val="z-Bottom of Form"/>
    <w:next w:val="789"/>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386" w:customStyle="1">
    <w:name w:val="中等深浅网格 21"/>
    <w:uiPriority w:val="0"/>
    <w:qFormat/>
    <w:pPr>
      <w:jc w:val="both"/>
      <w:widowControl w:val="off"/>
    </w:pPr>
    <w:rPr>
      <w:rFonts w:ascii="Times New Roman" w:hAnsi="Times New Roman" w:eastAsia="宋体" w:cs="Times New Roman"/>
      <w:sz w:val="21"/>
      <w:szCs w:val="22"/>
      <w:lang w:val="en-US" w:eastAsia="zh-CN" w:bidi="ar-SA"/>
    </w:rPr>
  </w:style>
  <w:style w:type="paragraph" w:styleId="1387"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388" w:customStyle="1">
    <w:name w:val="样式 标题 3 + (中文) 黑体 小四 非加粗 段前: 7.8 磅 段后: 0 磅 行距: 固定值 20 磅"/>
    <w:basedOn w:val="853"/>
    <w:uiPriority w:val="99"/>
    <w:qFormat/>
    <w:pPr>
      <w:spacing w:before="0" w:after="0" w:line="400" w:lineRule="exact"/>
    </w:pPr>
    <w:rPr>
      <w:rFonts w:cs="宋体"/>
      <w:bCs w:val="0"/>
      <w:szCs w:val="20"/>
      <w:lang w:val="zh-CN"/>
    </w:rPr>
  </w:style>
  <w:style w:type="character" w:styleId="1389" w:customStyle="1">
    <w:name w:val="页眉 Char1"/>
    <w:uiPriority w:val="99"/>
    <w:semiHidden/>
    <w:qFormat/>
    <w:rPr>
      <w:sz w:val="18"/>
      <w:szCs w:val="18"/>
    </w:rPr>
  </w:style>
  <w:style w:type="character" w:styleId="1390" w:customStyle="1">
    <w:name w:val="页脚 Char1"/>
    <w:uiPriority w:val="0"/>
    <w:qFormat/>
    <w:rPr>
      <w:sz w:val="18"/>
      <w:szCs w:val="18"/>
    </w:rPr>
  </w:style>
  <w:style w:type="character" w:styleId="1391" w:customStyle="1">
    <w:name w:val="要点11"/>
    <w:uiPriority w:val="22"/>
    <w:qFormat/>
    <w:rPr>
      <w:b/>
      <w:sz w:val="20"/>
    </w:rPr>
  </w:style>
  <w:style w:type="character" w:styleId="1392" w:customStyle="1">
    <w:name w:val="超链接11"/>
    <w:uiPriority w:val="99"/>
    <w:qFormat/>
    <w:rPr>
      <w:color w:val="000066"/>
      <w:sz w:val="20"/>
      <w:u w:val="none"/>
    </w:rPr>
  </w:style>
  <w:style w:type="character" w:styleId="1393" w:customStyle="1">
    <w:name w:val="日期 Char3"/>
    <w:uiPriority w:val="0"/>
    <w:qFormat/>
    <w:rPr>
      <w:rFonts w:ascii="宋体" w:hAnsi="宋体" w:eastAsia="宋体" w:cs="宋体"/>
      <w:sz w:val="20"/>
      <w:szCs w:val="20"/>
    </w:rPr>
  </w:style>
  <w:style w:type="character" w:styleId="1394" w:customStyle="1">
    <w:name w:val="标题 1 Char1"/>
    <w:uiPriority w:val="0"/>
    <w:qFormat/>
    <w:rPr>
      <w:b/>
      <w:bCs/>
      <w:sz w:val="44"/>
      <w:szCs w:val="44"/>
    </w:rPr>
  </w:style>
  <w:style w:type="character" w:styleId="1395" w:customStyle="1">
    <w:name w:val="标题 2 Char1"/>
    <w:uiPriority w:val="0"/>
    <w:qFormat/>
    <w:rPr>
      <w:rFonts w:ascii="Cambria" w:hAnsi="Cambria" w:eastAsia="宋体" w:cs="Times New Roman"/>
      <w:b/>
      <w:bCs/>
      <w:sz w:val="32"/>
      <w:szCs w:val="32"/>
    </w:rPr>
  </w:style>
  <w:style w:type="character" w:styleId="1396" w:customStyle="1">
    <w:name w:val="标题 3 Char1"/>
    <w:uiPriority w:val="0"/>
    <w:qFormat/>
    <w:rPr>
      <w:b/>
      <w:bCs/>
      <w:sz w:val="32"/>
      <w:szCs w:val="32"/>
    </w:rPr>
  </w:style>
  <w:style w:type="character" w:styleId="1397" w:customStyle="1">
    <w:name w:val="标题 4 Char1"/>
    <w:uiPriority w:val="0"/>
    <w:qFormat/>
    <w:rPr>
      <w:rFonts w:ascii="Cambria" w:hAnsi="Cambria" w:eastAsia="宋体" w:cs="Times New Roman"/>
      <w:b/>
      <w:bCs/>
      <w:sz w:val="28"/>
      <w:szCs w:val="28"/>
    </w:rPr>
  </w:style>
  <w:style w:type="character" w:styleId="1398" w:customStyle="1">
    <w:name w:val="标题 5 Char1"/>
    <w:uiPriority w:val="0"/>
    <w:qFormat/>
    <w:rPr>
      <w:b/>
      <w:bCs/>
      <w:sz w:val="28"/>
      <w:szCs w:val="28"/>
    </w:rPr>
  </w:style>
  <w:style w:type="character" w:styleId="1399" w:customStyle="1">
    <w:name w:val="标题 6 Char1"/>
    <w:uiPriority w:val="9"/>
    <w:semiHidden/>
    <w:qFormat/>
    <w:rPr>
      <w:rFonts w:ascii="Cambria" w:hAnsi="Cambria" w:eastAsia="宋体" w:cs="Times New Roman"/>
      <w:b/>
      <w:bCs/>
      <w:sz w:val="24"/>
      <w:szCs w:val="24"/>
    </w:rPr>
  </w:style>
  <w:style w:type="character" w:styleId="1400" w:customStyle="1">
    <w:name w:val="标题 7 Char1"/>
    <w:uiPriority w:val="9"/>
    <w:semiHidden/>
    <w:qFormat/>
    <w:rPr>
      <w:b/>
      <w:bCs/>
      <w:sz w:val="24"/>
      <w:szCs w:val="24"/>
    </w:rPr>
  </w:style>
  <w:style w:type="character" w:styleId="1401" w:customStyle="1">
    <w:name w:val="标题 8 Char1"/>
    <w:uiPriority w:val="9"/>
    <w:semiHidden/>
    <w:qFormat/>
    <w:rPr>
      <w:rFonts w:ascii="Cambria" w:hAnsi="Cambria" w:eastAsia="宋体" w:cs="Times New Roman"/>
      <w:sz w:val="24"/>
      <w:szCs w:val="24"/>
    </w:rPr>
  </w:style>
  <w:style w:type="character" w:styleId="1402" w:customStyle="1">
    <w:name w:val="标题 9 Char1"/>
    <w:uiPriority w:val="9"/>
    <w:semiHidden/>
    <w:qFormat/>
    <w:rPr>
      <w:rFonts w:ascii="Cambria" w:hAnsi="Cambria" w:eastAsia="宋体" w:cs="Times New Roman"/>
      <w:sz w:val="21"/>
      <w:szCs w:val="21"/>
    </w:rPr>
  </w:style>
  <w:style w:type="character" w:styleId="1403" w:customStyle="1">
    <w:name w:val="批注框文本 Char3"/>
    <w:uiPriority w:val="99"/>
    <w:semiHidden/>
    <w:qFormat/>
    <w:rPr>
      <w:rFonts w:ascii="宋体" w:hAnsi="宋体" w:eastAsia="宋体" w:cs="宋体"/>
      <w:sz w:val="18"/>
      <w:szCs w:val="18"/>
    </w:rPr>
  </w:style>
  <w:style w:type="character" w:styleId="1404" w:customStyle="1">
    <w:name w:val="批注文字 Char2"/>
    <w:uiPriority w:val="0"/>
    <w:qFormat/>
    <w:rPr>
      <w:rFonts w:ascii="宋体" w:hAnsi="宋体" w:eastAsia="宋体" w:cs="宋体"/>
      <w:sz w:val="20"/>
      <w:szCs w:val="20"/>
    </w:rPr>
  </w:style>
  <w:style w:type="character" w:styleId="1405" w:customStyle="1">
    <w:name w:val="批注主题 Char3"/>
    <w:uiPriority w:val="99"/>
    <w:semiHidden/>
    <w:qFormat/>
    <w:rPr>
      <w:rFonts w:ascii="宋体" w:hAnsi="宋体" w:eastAsia="宋体" w:cs="宋体"/>
      <w:b/>
      <w:bCs/>
      <w:sz w:val="20"/>
      <w:szCs w:val="20"/>
    </w:rPr>
  </w:style>
  <w:style w:type="character" w:styleId="1406" w:customStyle="1">
    <w:name w:val="文档结构图 Char3"/>
    <w:uiPriority w:val="99"/>
    <w:semiHidden/>
    <w:qFormat/>
    <w:rPr>
      <w:rFonts w:ascii="宋体" w:hAnsi="宋体" w:eastAsia="宋体" w:cs="宋体"/>
      <w:sz w:val="18"/>
      <w:szCs w:val="18"/>
    </w:rPr>
  </w:style>
  <w:style w:type="character" w:styleId="1407" w:customStyle="1">
    <w:name w:val="正文文本 Char3"/>
    <w:uiPriority w:val="0"/>
    <w:qFormat/>
    <w:rPr>
      <w:rFonts w:ascii="宋体" w:hAnsi="宋体" w:eastAsia="宋体" w:cs="宋体"/>
      <w:sz w:val="20"/>
      <w:szCs w:val="20"/>
    </w:rPr>
  </w:style>
  <w:style w:type="character" w:styleId="1408" w:customStyle="1">
    <w:name w:val="标题 Char2"/>
    <w:uiPriority w:val="0"/>
    <w:qFormat/>
    <w:rPr>
      <w:rFonts w:ascii="Cambria" w:hAnsi="Cambria" w:eastAsia="宋体" w:cs="Times New Roman"/>
      <w:b/>
      <w:bCs/>
      <w:sz w:val="32"/>
      <w:szCs w:val="32"/>
    </w:rPr>
  </w:style>
  <w:style w:type="character" w:styleId="1409" w:customStyle="1">
    <w:name w:val="日期 字符"/>
    <w:uiPriority w:val="0"/>
    <w:qFormat/>
    <w:rPr>
      <w:rFonts w:ascii="Times New Roman" w:hAnsi="Times New Roman" w:eastAsia="宋体" w:cs="Times New Roman"/>
      <w:sz w:val="24"/>
      <w:szCs w:val="20"/>
    </w:rPr>
  </w:style>
  <w:style w:type="character" w:styleId="1410" w:customStyle="1">
    <w:name w:val="Char Char91"/>
    <w:uiPriority w:val="0"/>
    <w:qFormat/>
    <w:rPr>
      <w:rFonts w:eastAsia="宋体"/>
      <w:b/>
      <w:bCs/>
      <w:sz w:val="32"/>
      <w:szCs w:val="44"/>
      <w:lang w:val="en-US" w:eastAsia="zh-CN" w:bidi="ar-SA"/>
    </w:rPr>
  </w:style>
  <w:style w:type="character" w:styleId="1411" w:customStyle="1">
    <w:name w:val="Body Text Indent Char"/>
    <w:uiPriority w:val="0"/>
    <w:qFormat/>
    <w:rPr>
      <w:rFonts w:ascii="宋体" w:hAnsi="宋体" w:eastAsia="宋体"/>
      <w:sz w:val="21"/>
      <w:lang w:val="en-US" w:eastAsia="zh-CN" w:bidi="ar-SA"/>
    </w:rPr>
  </w:style>
  <w:style w:type="character" w:styleId="1412" w:customStyle="1">
    <w:name w:val="Body Text Indent 2 Char"/>
    <w:uiPriority w:val="0"/>
    <w:qFormat/>
    <w:rPr>
      <w:rFonts w:eastAsia="宋体"/>
      <w:sz w:val="21"/>
      <w:szCs w:val="24"/>
      <w:lang w:val="en-US" w:eastAsia="zh-CN" w:bidi="ar-SA"/>
    </w:rPr>
  </w:style>
  <w:style w:type="character" w:styleId="1413" w:customStyle="1">
    <w:name w:val="Char Char23"/>
    <w:uiPriority w:val="0"/>
    <w:qFormat/>
    <w:rPr>
      <w:rFonts w:eastAsia="宋体"/>
      <w:b/>
      <w:bCs/>
      <w:sz w:val="32"/>
      <w:szCs w:val="44"/>
      <w:lang w:val="en-US" w:eastAsia="zh-CN" w:bidi="ar-SA"/>
    </w:rPr>
  </w:style>
  <w:style w:type="character" w:styleId="1414" w:customStyle="1">
    <w:name w:val="Heading 4 Char"/>
    <w:uiPriority w:val="0"/>
    <w:qFormat/>
    <w:rPr>
      <w:rFonts w:ascii="Arial" w:hAnsi="Arial" w:eastAsia="宋体"/>
      <w:b/>
      <w:bCs/>
      <w:sz w:val="21"/>
      <w:szCs w:val="28"/>
      <w:lang w:val="en-US" w:eastAsia="zh-CN" w:bidi="ar-SA"/>
    </w:rPr>
  </w:style>
  <w:style w:type="character" w:styleId="1415" w:customStyle="1">
    <w:name w:val="Heading 3 Char"/>
    <w:uiPriority w:val="0"/>
    <w:qFormat/>
    <w:rPr>
      <w:rFonts w:cs="Times New Roman"/>
      <w:b/>
      <w:bCs/>
      <w:sz w:val="32"/>
      <w:szCs w:val="32"/>
    </w:rPr>
  </w:style>
  <w:style w:type="character" w:styleId="1416" w:customStyle="1">
    <w:name w:val="Footnote Text Char"/>
    <w:uiPriority w:val="0"/>
    <w:qFormat/>
    <w:rPr>
      <w:rFonts w:eastAsia="宋体"/>
      <w:sz w:val="18"/>
      <w:lang w:val="en-US" w:eastAsia="zh-CN" w:bidi="ar-SA"/>
    </w:rPr>
  </w:style>
  <w:style w:type="character" w:styleId="1417" w:customStyle="1">
    <w:name w:val="Comment Subject Char"/>
    <w:uiPriority w:val="0"/>
    <w:qFormat/>
    <w:rPr>
      <w:b/>
      <w:sz w:val="24"/>
      <w:lang w:bidi="ar-SA"/>
    </w:rPr>
  </w:style>
  <w:style w:type="character" w:styleId="1418" w:customStyle="1">
    <w:name w:val="超链接_0"/>
    <w:uiPriority w:val="99"/>
    <w:qFormat/>
    <w:rPr>
      <w:rFonts w:ascii="Calibri" w:hAnsi="Calibri" w:cs="Times New Roman"/>
      <w:color w:val="0000ff"/>
      <w:u w:val="single"/>
    </w:rPr>
  </w:style>
  <w:style w:type="character" w:styleId="1419" w:customStyle="1">
    <w:name w:val="Title Char"/>
    <w:uiPriority w:val="0"/>
    <w:qFormat/>
    <w:rPr>
      <w:rFonts w:ascii="Cambria" w:hAnsi="Cambria"/>
      <w:b/>
      <w:sz w:val="32"/>
      <w:lang w:bidi="ar-SA"/>
    </w:rPr>
  </w:style>
  <w:style w:type="character" w:styleId="1420" w:customStyle="1">
    <w:name w:val="Balloon Text Char"/>
    <w:uiPriority w:val="0"/>
    <w:qFormat/>
    <w:rPr>
      <w:sz w:val="18"/>
      <w:lang w:bidi="ar-SA"/>
    </w:rPr>
  </w:style>
  <w:style w:type="character" w:styleId="1421" w:customStyle="1">
    <w:name w:val="Char Char20"/>
    <w:uiPriority w:val="0"/>
    <w:qFormat/>
    <w:rPr>
      <w:rFonts w:ascii="Times New Roman" w:hAnsi="Times New Roman" w:eastAsia="宋体" w:cs="Times New Roman"/>
      <w:b/>
      <w:bCs/>
      <w:sz w:val="24"/>
      <w:szCs w:val="32"/>
    </w:rPr>
  </w:style>
  <w:style w:type="character" w:styleId="1422" w:customStyle="1">
    <w:name w:val="Header Char"/>
    <w:uiPriority w:val="0"/>
    <w:qFormat/>
    <w:rPr>
      <w:rFonts w:eastAsia="宋体"/>
      <w:sz w:val="18"/>
      <w:szCs w:val="18"/>
      <w:lang w:val="en-US" w:eastAsia="zh-CN" w:bidi="ar-SA"/>
    </w:rPr>
  </w:style>
  <w:style w:type="character" w:styleId="1423" w:customStyle="1">
    <w:name w:val="Heading 5 Char"/>
    <w:uiPriority w:val="0"/>
    <w:qFormat/>
    <w:rPr>
      <w:rFonts w:eastAsia="宋体"/>
      <w:b/>
      <w:bCs/>
      <w:sz w:val="28"/>
      <w:szCs w:val="28"/>
      <w:lang w:val="en-US" w:eastAsia="zh-CN" w:bidi="ar-SA"/>
    </w:rPr>
  </w:style>
  <w:style w:type="character" w:styleId="1424" w:customStyle="1">
    <w:name w:val="Heading 1 Char"/>
    <w:uiPriority w:val="0"/>
    <w:qFormat/>
    <w:rPr>
      <w:rFonts w:eastAsia="宋体"/>
      <w:b/>
      <w:bCs/>
      <w:sz w:val="32"/>
      <w:szCs w:val="44"/>
      <w:lang w:val="en-US" w:eastAsia="zh-CN" w:bidi="ar-SA"/>
    </w:rPr>
  </w:style>
  <w:style w:type="character" w:styleId="1425" w:customStyle="1">
    <w:name w:val="Char Char22"/>
    <w:uiPriority w:val="0"/>
    <w:qFormat/>
    <w:rPr>
      <w:rFonts w:ascii="Times New Roman" w:hAnsi="Times New Roman" w:eastAsia="宋体" w:cs="Times New Roman"/>
      <w:b/>
      <w:bCs/>
      <w:sz w:val="32"/>
      <w:szCs w:val="44"/>
    </w:rPr>
  </w:style>
  <w:style w:type="character" w:styleId="1426" w:customStyle="1">
    <w:name w:val="Heading 3 Char1"/>
    <w:uiPriority w:val="0"/>
    <w:qFormat/>
    <w:rPr>
      <w:rFonts w:eastAsia="宋体"/>
      <w:b/>
      <w:bCs/>
      <w:sz w:val="24"/>
      <w:szCs w:val="32"/>
      <w:lang w:val="en-US" w:eastAsia="zh-CN" w:bidi="ar-SA"/>
    </w:rPr>
  </w:style>
  <w:style w:type="character" w:styleId="1427" w:customStyle="1">
    <w:name w:val="Char Char181"/>
    <w:uiPriority w:val="0"/>
    <w:qFormat/>
    <w:rPr>
      <w:b/>
      <w:bCs/>
      <w:sz w:val="44"/>
      <w:szCs w:val="44"/>
    </w:rPr>
  </w:style>
  <w:style w:type="character" w:styleId="1428" w:customStyle="1">
    <w:name w:val="Char Char921"/>
    <w:uiPriority w:val="0"/>
    <w:qFormat/>
    <w:rPr>
      <w:rFonts w:eastAsia="宋体"/>
      <w:b/>
      <w:bCs/>
      <w:sz w:val="32"/>
      <w:szCs w:val="44"/>
      <w:lang w:val="en-US" w:eastAsia="zh-CN" w:bidi="ar-SA"/>
    </w:rPr>
  </w:style>
  <w:style w:type="character" w:styleId="1429" w:customStyle="1">
    <w:name w:val="Char Char19"/>
    <w:uiPriority w:val="0"/>
    <w:qFormat/>
    <w:rPr>
      <w:rFonts w:ascii="Arial" w:hAnsi="Arial" w:eastAsia="宋体" w:cs="Times New Roman"/>
      <w:b/>
      <w:bCs/>
      <w:szCs w:val="28"/>
    </w:rPr>
  </w:style>
  <w:style w:type="character" w:styleId="1430" w:customStyle="1">
    <w:name w:val="Document Map Char"/>
    <w:uiPriority w:val="0"/>
    <w:qFormat/>
    <w:rPr>
      <w:rFonts w:eastAsia="宋体"/>
      <w:sz w:val="21"/>
      <w:szCs w:val="24"/>
      <w:lang w:val="en-US" w:eastAsia="zh-CN" w:bidi="ar-SA"/>
    </w:rPr>
  </w:style>
  <w:style w:type="character" w:styleId="1431" w:customStyle="1">
    <w:name w:val="Comment Text Char1"/>
    <w:uiPriority w:val="0"/>
    <w:qFormat/>
    <w:rPr>
      <w:sz w:val="24"/>
      <w:lang w:bidi="ar-SA"/>
    </w:rPr>
  </w:style>
  <w:style w:type="character" w:styleId="1432" w:customStyle="1">
    <w:name w:val="Footer Char"/>
    <w:uiPriority w:val="0"/>
    <w:qFormat/>
    <w:rPr>
      <w:rFonts w:eastAsia="宋体"/>
      <w:sz w:val="18"/>
      <w:szCs w:val="18"/>
      <w:lang w:val="en-US" w:eastAsia="zh-CN" w:bidi="ar-SA"/>
    </w:rPr>
  </w:style>
  <w:style w:type="character" w:styleId="1433" w:customStyle="1">
    <w:name w:val="Char Char6"/>
    <w:uiPriority w:val="0"/>
    <w:qFormat/>
    <w:rPr>
      <w:rFonts w:eastAsia="宋体"/>
      <w:b/>
      <w:bCs/>
      <w:sz w:val="32"/>
      <w:szCs w:val="44"/>
      <w:lang w:val="en-US" w:eastAsia="zh-CN" w:bidi="ar-SA"/>
    </w:rPr>
  </w:style>
  <w:style w:type="character" w:styleId="1434" w:customStyle="1">
    <w:name w:val="Char Char21"/>
    <w:uiPriority w:val="0"/>
    <w:qFormat/>
    <w:rPr>
      <w:rFonts w:ascii="Arial" w:hAnsi="Arial" w:eastAsia="黑体" w:cs="Times New Roman"/>
      <w:b/>
      <w:bCs/>
      <w:sz w:val="32"/>
      <w:szCs w:val="32"/>
    </w:rPr>
  </w:style>
  <w:style w:type="character" w:styleId="1435" w:customStyle="1">
    <w:name w:val="Heading 2 Char"/>
    <w:uiPriority w:val="0"/>
    <w:qFormat/>
    <w:rPr>
      <w:rFonts w:ascii="Arial" w:hAnsi="Arial" w:eastAsia="黑体"/>
      <w:b/>
      <w:bCs/>
      <w:sz w:val="32"/>
      <w:szCs w:val="32"/>
      <w:lang w:val="en-US" w:eastAsia="zh-CN" w:bidi="ar-SA"/>
    </w:rPr>
  </w:style>
  <w:style w:type="character" w:styleId="1436" w:customStyle="1">
    <w:name w:val="Comment Text Char"/>
    <w:uiPriority w:val="0"/>
    <w:qFormat/>
    <w:rPr>
      <w:rFonts w:cs="Times New Roman"/>
      <w:sz w:val="24"/>
      <w:szCs w:val="24"/>
    </w:rPr>
  </w:style>
  <w:style w:type="character" w:styleId="1437" w:customStyle="1">
    <w:name w:val="Date Char"/>
    <w:uiPriority w:val="0"/>
    <w:qFormat/>
    <w:rPr>
      <w:rFonts w:eastAsia="宋体"/>
      <w:sz w:val="21"/>
      <w:szCs w:val="24"/>
      <w:lang w:val="en-US" w:eastAsia="zh-CN" w:bidi="ar-SA"/>
    </w:rPr>
  </w:style>
  <w:style w:type="character" w:styleId="1438" w:customStyle="1">
    <w:name w:val="Char Char24"/>
    <w:uiPriority w:val="0"/>
    <w:qFormat/>
    <w:rPr>
      <w:rFonts w:eastAsia="宋体"/>
      <w:b/>
      <w:bCs/>
      <w:sz w:val="32"/>
      <w:szCs w:val="44"/>
      <w:lang w:val="en-US" w:eastAsia="zh-CN" w:bidi="ar-SA"/>
    </w:rPr>
  </w:style>
  <w:style w:type="character" w:styleId="1439" w:customStyle="1">
    <w:name w:val="批注文字 Char3"/>
    <w:uiPriority w:val="99"/>
    <w:semiHidden/>
    <w:qFormat/>
    <w:rPr>
      <w:rFonts w:ascii="Times New Roman" w:hAnsi="Times New Roman" w:eastAsia="宋体" w:cs="Times New Roman"/>
      <w:sz w:val="20"/>
      <w:szCs w:val="24"/>
      <w:lang w:val="en-US" w:eastAsia="zh-CN" w:bidi="ar-SA"/>
    </w:rPr>
  </w:style>
  <w:style w:type="character" w:styleId="1440" w:customStyle="1">
    <w:name w:val="正文文本缩进 2 Char1"/>
    <w:uiPriority w:val="0"/>
    <w:qFormat/>
    <w:rPr>
      <w:rFonts w:ascii="Times New Roman" w:hAnsi="Times New Roman" w:eastAsia="宋体" w:cs="Times New Roman"/>
      <w:sz w:val="20"/>
      <w:szCs w:val="24"/>
      <w:lang w:val="en-US" w:eastAsia="zh-CN" w:bidi="ar-SA"/>
    </w:rPr>
  </w:style>
  <w:style w:type="character" w:styleId="1441" w:customStyle="1">
    <w:name w:val="纯文本 Char2"/>
    <w:uiPriority w:val="0"/>
    <w:qFormat/>
    <w:rPr>
      <w:rFonts w:ascii="宋体" w:hAnsi="Courier New" w:eastAsia="宋体" w:cs="Courier New"/>
      <w:sz w:val="24"/>
      <w:szCs w:val="21"/>
      <w:lang w:val="en-US" w:eastAsia="zh-CN" w:bidi="ar-SA"/>
    </w:rPr>
  </w:style>
  <w:style w:type="paragraph" w:styleId="1442" w:customStyle="1">
    <w:name w:val="脚注文本1"/>
    <w:basedOn w:val="789"/>
    <w:next w:val="947"/>
    <w:uiPriority w:val="0"/>
    <w:qFormat/>
    <w:pPr>
      <w:jc w:val="left"/>
      <w:spacing w:line="312" w:lineRule="atLeast"/>
    </w:pPr>
    <w:rPr>
      <w:rFonts w:ascii="Calibri" w:hAnsi="Calibri"/>
      <w:sz w:val="18"/>
      <w:szCs w:val="22"/>
    </w:rPr>
  </w:style>
  <w:style w:type="character" w:styleId="1443" w:customStyle="1">
    <w:name w:val="脚注文本 Char1"/>
    <w:uiPriority w:val="99"/>
    <w:semiHidden/>
    <w:qFormat/>
    <w:rPr>
      <w:rFonts w:ascii="Times New Roman" w:hAnsi="Times New Roman" w:eastAsia="宋体" w:cs="Times New Roman"/>
      <w:sz w:val="18"/>
      <w:szCs w:val="18"/>
      <w:lang w:val="en-US" w:eastAsia="zh-CN" w:bidi="ar-SA"/>
    </w:rPr>
  </w:style>
  <w:style w:type="character" w:styleId="1444" w:customStyle="1">
    <w:name w:val="标题 Char3"/>
    <w:uiPriority w:val="10"/>
    <w:qFormat/>
    <w:rPr>
      <w:rFonts w:ascii="Cambria" w:hAnsi="Cambria" w:eastAsia="宋体" w:cs="Times New Roman"/>
      <w:b/>
      <w:bCs/>
      <w:sz w:val="32"/>
      <w:szCs w:val="32"/>
      <w:lang w:val="en-US" w:eastAsia="zh-CN" w:bidi="ar-SA"/>
    </w:rPr>
  </w:style>
  <w:style w:type="paragraph" w:styleId="1445" w:customStyle="1">
    <w:name w:val="标题 3_0"/>
    <w:basedOn w:val="1365"/>
    <w:next w:val="1365"/>
    <w:uiPriority w:val="0"/>
    <w:qFormat/>
    <w:pPr>
      <w:keepLines/>
      <w:keepNext/>
      <w:spacing w:before="260" w:after="260" w:line="413" w:lineRule="auto"/>
      <w:outlineLvl w:val="2"/>
    </w:pPr>
    <w:rPr>
      <w:b/>
      <w:bCs/>
      <w:sz w:val="32"/>
      <w:szCs w:val="32"/>
    </w:rPr>
  </w:style>
  <w:style w:type="paragraph" w:styleId="1446" w:customStyle="1">
    <w:name w:val="正文缩进_0"/>
    <w:basedOn w:val="1387"/>
    <w:uiPriority w:val="0"/>
    <w:qFormat/>
    <w:pPr>
      <w:ind w:firstLine="420"/>
      <w:spacing w:line="360" w:lineRule="atLeast"/>
    </w:pPr>
    <w:rPr>
      <w:sz w:val="20"/>
      <w:szCs w:val="20"/>
      <w:u w:val="single"/>
    </w:rPr>
  </w:style>
  <w:style w:type="paragraph" w:styleId="1447" w:customStyle="1">
    <w:name w:val="标题 4_0"/>
    <w:basedOn w:val="1365"/>
    <w:next w:val="1365"/>
    <w:uiPriority w:val="0"/>
    <w:qFormat/>
    <w:pPr>
      <w:keepLines/>
      <w:keepNext/>
      <w:spacing w:before="280" w:after="290" w:line="372" w:lineRule="auto"/>
      <w:outlineLvl w:val="3"/>
    </w:pPr>
    <w:rPr>
      <w:rFonts w:ascii="Cambria" w:hAnsi="Cambria"/>
      <w:b/>
      <w:bCs/>
      <w:sz w:val="28"/>
      <w:szCs w:val="28"/>
    </w:rPr>
  </w:style>
  <w:style w:type="paragraph" w:styleId="1448" w:customStyle="1">
    <w:name w:val="无间隔11"/>
    <w:uiPriority w:val="0"/>
    <w:qFormat/>
    <w:pPr>
      <w:jc w:val="both"/>
      <w:spacing w:line="360" w:lineRule="atLeast"/>
      <w:widowControl w:val="off"/>
    </w:pPr>
    <w:rPr>
      <w:rFonts w:ascii="Times New Roman" w:hAnsi="Times New Roman" w:eastAsia="宋体" w:cs="Times New Roman"/>
      <w:szCs w:val="24"/>
      <w:lang w:val="en-US" w:eastAsia="zh-CN" w:bidi="ar-SA"/>
    </w:rPr>
  </w:style>
  <w:style w:type="paragraph" w:styleId="1449" w:customStyle="1">
    <w:name w:val="正文文本_0"/>
    <w:basedOn w:val="1365"/>
    <w:uiPriority w:val="0"/>
    <w:qFormat/>
    <w:pPr>
      <w:ind w:left="72" w:right="30"/>
      <w:jc w:val="center"/>
      <w:spacing w:after="60" w:line="360" w:lineRule="atLeast"/>
    </w:pPr>
    <w:rPr>
      <w:sz w:val="20"/>
      <w:szCs w:val="20"/>
    </w:rPr>
  </w:style>
  <w:style w:type="paragraph" w:styleId="1450" w:customStyle="1">
    <w:name w:val="Char Char Char Char Char Char Char11"/>
    <w:basedOn w:val="789"/>
    <w:uiPriority w:val="0"/>
    <w:qFormat/>
    <w:pPr>
      <w:jc w:val="left"/>
      <w:spacing w:after="160" w:line="240" w:lineRule="exact"/>
      <w:widowControl/>
    </w:pPr>
    <w:rPr>
      <w:sz w:val="20"/>
      <w:szCs w:val="24"/>
    </w:rPr>
  </w:style>
  <w:style w:type="paragraph" w:styleId="1451" w:customStyle="1">
    <w:name w:val="列出段落11"/>
    <w:basedOn w:val="789"/>
    <w:uiPriority w:val="0"/>
    <w:qFormat/>
    <w:pPr>
      <w:ind w:firstLine="420"/>
      <w:spacing w:line="360" w:lineRule="atLeast"/>
    </w:pPr>
    <w:rPr>
      <w:rFonts w:ascii="Calibri" w:hAnsi="Calibri"/>
      <w:sz w:val="20"/>
      <w:szCs w:val="22"/>
    </w:rPr>
  </w:style>
  <w:style w:type="paragraph" w:styleId="1452" w:customStyle="1">
    <w:name w:val="_Style 37"/>
    <w:basedOn w:val="789"/>
    <w:next w:val="789"/>
    <w:uiPriority w:val="0"/>
    <w:qFormat/>
    <w:pPr>
      <w:spacing w:line="360" w:lineRule="atLeast"/>
    </w:pPr>
    <w:rPr>
      <w:sz w:val="20"/>
      <w:szCs w:val="24"/>
    </w:rPr>
  </w:style>
  <w:style w:type="paragraph" w:styleId="1453" w:customStyle="1">
    <w:name w:val="2-2ji"/>
    <w:basedOn w:val="852"/>
    <w:uiPriority w:val="0"/>
    <w:qFormat/>
    <w:pPr>
      <w:jc w:val="center"/>
      <w:spacing w:before="0" w:after="0"/>
    </w:pPr>
    <w:rPr>
      <w:rFonts w:ascii="宋体" w:hAnsi="宋体"/>
      <w:sz w:val="36"/>
      <w:szCs w:val="24"/>
      <w:lang w:val="en-US"/>
    </w:rPr>
  </w:style>
  <w:style w:type="paragraph" w:styleId="1454" w:customStyle="1">
    <w:name w:val="TOC 标题_0"/>
    <w:basedOn w:val="1455"/>
    <w:next w:val="1365"/>
    <w:uiPriority w:val="0"/>
    <w:qFormat/>
    <w:pPr>
      <w:outlineLvl w:val="9"/>
    </w:pPr>
    <w:rPr>
      <w:rFonts w:ascii="Calibri" w:hAnsi="Calibri"/>
    </w:rPr>
  </w:style>
  <w:style w:type="paragraph" w:styleId="1455" w:customStyle="1">
    <w:name w:val="标题 1_0"/>
    <w:basedOn w:val="1365"/>
    <w:next w:val="1365"/>
    <w:uiPriority w:val="0"/>
    <w:qFormat/>
    <w:pPr>
      <w:keepLines/>
      <w:keepNext/>
      <w:spacing w:before="340" w:after="330" w:line="576" w:lineRule="auto"/>
      <w:outlineLvl w:val="0"/>
    </w:pPr>
    <w:rPr>
      <w:b/>
      <w:bCs/>
      <w:sz w:val="44"/>
      <w:szCs w:val="44"/>
    </w:rPr>
  </w:style>
  <w:style w:type="character" w:styleId="1456" w:customStyle="1">
    <w:name w:val="样式 Char"/>
    <w:link w:val="1457"/>
    <w:uiPriority w:val="0"/>
    <w:qFormat/>
    <w:rPr>
      <w:rFonts w:ascii="宋体" w:hAnsi="宋体" w:cs="宋体"/>
      <w:sz w:val="24"/>
      <w:szCs w:val="24"/>
    </w:rPr>
  </w:style>
  <w:style w:type="paragraph" w:styleId="1457" w:customStyle="1">
    <w:name w:val="样式"/>
    <w:link w:val="1456"/>
    <w:uiPriority w:val="0"/>
    <w:qFormat/>
    <w:pPr>
      <w:jc w:val="both"/>
      <w:spacing w:line="360" w:lineRule="atLeast"/>
      <w:widowControl w:val="off"/>
    </w:pPr>
    <w:rPr>
      <w:rFonts w:ascii="宋体" w:hAnsi="宋体" w:eastAsia="宋体" w:cs="宋体"/>
      <w:sz w:val="24"/>
      <w:szCs w:val="24"/>
      <w:lang w:val="en-US" w:eastAsia="zh-CN" w:bidi="ar-SA"/>
    </w:rPr>
  </w:style>
  <w:style w:type="character" w:styleId="1458" w:customStyle="1">
    <w:name w:val="font21"/>
    <w:uiPriority w:val="0"/>
    <w:qFormat/>
    <w:rPr>
      <w:rFonts w:ascii="font-weight : 400" w:hAnsi="font-weight : 400" w:eastAsia="font-weight : 400" w:cs="font-weight : 400"/>
      <w:color w:val="000000"/>
      <w:sz w:val="20"/>
      <w:szCs w:val="20"/>
      <w:u w:val="none"/>
    </w:rPr>
  </w:style>
  <w:style w:type="character" w:styleId="1459" w:customStyle="1">
    <w:name w:val="标题6 Char"/>
    <w:link w:val="1460"/>
    <w:uiPriority w:val="0"/>
    <w:qFormat/>
    <w:rPr>
      <w:rFonts w:ascii="宋体" w:hAnsi="宋体" w:eastAsia="黑体" w:cs="宋体"/>
      <w:sz w:val="32"/>
      <w:szCs w:val="32"/>
    </w:rPr>
  </w:style>
  <w:style w:type="paragraph" w:styleId="1460" w:customStyle="1">
    <w:name w:val="标题6"/>
    <w:basedOn w:val="789"/>
    <w:link w:val="1459"/>
    <w:uiPriority w:val="0"/>
    <w:qFormat/>
    <w:pPr>
      <w:jc w:val="center"/>
      <w:keepLines/>
      <w:keepNext/>
      <w:spacing w:line="400" w:lineRule="exact"/>
      <w:outlineLvl w:val="2"/>
    </w:pPr>
    <w:rPr>
      <w:rFonts w:ascii="宋体" w:hAnsi="宋体" w:eastAsia="黑体" w:cs="宋体"/>
      <w:sz w:val="32"/>
      <w:szCs w:val="32"/>
    </w:rPr>
  </w:style>
  <w:style w:type="character" w:styleId="1461" w:customStyle="1">
    <w:name w:val="font11"/>
    <w:uiPriority w:val="0"/>
    <w:qFormat/>
    <w:rPr>
      <w:rFonts w:ascii="font-weight : 700" w:hAnsi="font-weight : 700" w:eastAsia="font-weight : 700" w:cs="font-weight : 700"/>
      <w:color w:val="000000"/>
      <w:sz w:val="20"/>
      <w:szCs w:val="20"/>
      <w:u w:val="none"/>
    </w:rPr>
  </w:style>
  <w:style w:type="character" w:styleId="1462" w:customStyle="1">
    <w:name w:val="font41"/>
    <w:uiPriority w:val="0"/>
    <w:qFormat/>
    <w:rPr>
      <w:rFonts w:ascii="Arial" w:hAnsi="Arial" w:cs="Arial"/>
      <w:color w:val="000000"/>
      <w:sz w:val="20"/>
      <w:szCs w:val="20"/>
      <w:u w:val="none"/>
    </w:rPr>
  </w:style>
  <w:style w:type="character" w:styleId="1463" w:customStyle="1">
    <w:name w:val="标题 2 Char_0_0"/>
    <w:link w:val="1464"/>
    <w:uiPriority w:val="0"/>
    <w:qFormat/>
    <w:rPr>
      <w:rFonts w:ascii="Cambria" w:hAnsi="Cambria"/>
      <w:b/>
      <w:bCs/>
      <w:sz w:val="32"/>
      <w:szCs w:val="32"/>
    </w:rPr>
  </w:style>
  <w:style w:type="paragraph" w:styleId="1464" w:customStyle="1">
    <w:name w:val="标题 2_0_0"/>
    <w:basedOn w:val="1465"/>
    <w:next w:val="1465"/>
    <w:link w:val="1463"/>
    <w:uiPriority w:val="0"/>
    <w:qFormat/>
    <w:pPr>
      <w:keepLines/>
      <w:keepNext/>
      <w:spacing w:before="260" w:after="260" w:line="415" w:lineRule="auto"/>
      <w:outlineLvl w:val="1"/>
    </w:pPr>
    <w:rPr>
      <w:rFonts w:ascii="Cambria" w:hAnsi="Cambria"/>
      <w:b/>
      <w:bCs/>
      <w:sz w:val="32"/>
      <w:szCs w:val="32"/>
    </w:rPr>
  </w:style>
  <w:style w:type="paragraph" w:styleId="1465" w:customStyle="1">
    <w:name w:val="正文_0_0"/>
    <w:uiPriority w:val="0"/>
    <w:qFormat/>
    <w:pPr>
      <w:jc w:val="both"/>
      <w:spacing w:line="360" w:lineRule="atLeast"/>
      <w:widowControl w:val="off"/>
    </w:pPr>
    <w:rPr>
      <w:rFonts w:ascii="Times New Roman" w:hAnsi="Times New Roman" w:eastAsia="宋体" w:cs="Times New Roman"/>
      <w:szCs w:val="24"/>
      <w:lang w:val="en-US" w:eastAsia="zh-CN" w:bidi="ar-SA"/>
    </w:rPr>
  </w:style>
  <w:style w:type="character" w:styleId="1466" w:customStyle="1">
    <w:name w:val="正文文本 2 Char1"/>
    <w:uiPriority w:val="0"/>
    <w:qFormat/>
    <w:rPr>
      <w:rFonts w:ascii="Times New Roman" w:hAnsi="Times New Roman" w:eastAsia="宋体" w:cs="Times New Roman"/>
      <w:sz w:val="20"/>
      <w:szCs w:val="24"/>
      <w:lang w:val="en-US" w:eastAsia="zh-CN" w:bidi="ar-SA"/>
    </w:rPr>
  </w:style>
  <w:style w:type="character" w:styleId="1467" w:customStyle="1">
    <w:name w:val="正文文本 3 Char1"/>
    <w:uiPriority w:val="99"/>
    <w:semiHidden/>
    <w:qFormat/>
    <w:rPr>
      <w:rFonts w:ascii="Times New Roman" w:hAnsi="Times New Roman" w:eastAsia="宋体" w:cs="Times New Roman"/>
      <w:sz w:val="16"/>
      <w:szCs w:val="16"/>
      <w:lang w:val="en-US" w:eastAsia="zh-CN" w:bidi="ar-SA"/>
    </w:rPr>
  </w:style>
  <w:style w:type="character" w:styleId="1468" w:customStyle="1">
    <w:name w:val="正文首行缩进 2 Char1"/>
    <w:uiPriority w:val="0"/>
    <w:qFormat/>
    <w:rPr>
      <w:rFonts w:ascii="Times New Roman" w:hAnsi="Times New Roman" w:eastAsia="宋体" w:cs="Times New Roman"/>
      <w:sz w:val="20"/>
      <w:szCs w:val="24"/>
    </w:rPr>
  </w:style>
  <w:style w:type="paragraph" w:styleId="1469" w:customStyle="1">
    <w:name w:val="正文21"/>
    <w:uiPriority w:val="0"/>
    <w:qFormat/>
    <w:pPr>
      <w:jc w:val="both"/>
      <w:spacing w:line="360" w:lineRule="atLeast"/>
      <w:widowControl w:val="off"/>
    </w:pPr>
    <w:rPr>
      <w:rFonts w:ascii="Times New Roman" w:hAnsi="Times New Roman" w:eastAsia="宋体" w:cs="Times New Roman"/>
      <w:lang w:val="en-US" w:eastAsia="zh-CN" w:bidi="ar-SA"/>
    </w:rPr>
  </w:style>
  <w:style w:type="paragraph" w:styleId="1470" w:customStyle="1">
    <w:name w:val="普通(网站)11"/>
    <w:basedOn w:val="1469"/>
    <w:uiPriority w:val="99"/>
    <w:unhideWhenUsed/>
    <w:qFormat/>
    <w:pPr>
      <w:jc w:val="left"/>
      <w:spacing w:before="100" w:beforeAutospacing="1" w:after="100" w:afterAutospacing="1"/>
      <w:widowControl/>
    </w:pPr>
    <w:rPr>
      <w:rFonts w:ascii="宋体" w:hAnsi="宋体" w:cs="宋体"/>
      <w:sz w:val="24"/>
      <w:szCs w:val="24"/>
    </w:rPr>
  </w:style>
  <w:style w:type="paragraph" w:styleId="1471" w:customStyle="1">
    <w:name w:val="列出段落2"/>
    <w:basedOn w:val="789"/>
    <w:uiPriority w:val="0"/>
    <w:qFormat/>
    <w:pPr>
      <w:ind w:firstLine="420"/>
      <w:spacing w:line="360" w:lineRule="atLeast"/>
    </w:pPr>
    <w:rPr>
      <w:rFonts w:ascii="Calibri" w:hAnsi="Calibri"/>
      <w:sz w:val="20"/>
      <w:szCs w:val="21"/>
    </w:rPr>
  </w:style>
  <w:style w:type="character" w:styleId="1472" w:customStyle="1">
    <w:name w:val="标题 1 字符"/>
    <w:uiPriority w:val="0"/>
    <w:qFormat/>
    <w:rPr>
      <w:rFonts w:ascii="Times New Roman" w:hAnsi="Times New Roman" w:eastAsia="黑体" w:cs="Times New Roman"/>
      <w:b/>
      <w:bCs/>
      <w:sz w:val="32"/>
      <w:szCs w:val="44"/>
    </w:rPr>
  </w:style>
  <w:style w:type="paragraph" w:styleId="1473" w:customStyle="1">
    <w:name w:val="！正文"/>
    <w:basedOn w:val="789"/>
    <w:link w:val="1474"/>
    <w:uiPriority w:val="0"/>
    <w:qFormat/>
    <w:pPr>
      <w:ind w:firstLine="200"/>
      <w:spacing w:line="396" w:lineRule="auto"/>
    </w:pPr>
    <w:rPr>
      <w:rFonts w:ascii="Arial" w:hAnsi="Arial" w:cs="宋体"/>
      <w:sz w:val="28"/>
      <w:szCs w:val="24"/>
    </w:rPr>
  </w:style>
  <w:style w:type="character" w:styleId="1474" w:customStyle="1">
    <w:name w:val="！正文 Char"/>
    <w:link w:val="1473"/>
    <w:uiPriority w:val="0"/>
    <w:qFormat/>
    <w:rPr>
      <w:rFonts w:ascii="Arial" w:hAnsi="Arial" w:cs="宋体"/>
      <w:sz w:val="28"/>
      <w:szCs w:val="24"/>
    </w:rPr>
  </w:style>
  <w:style w:type="character" w:styleId="1475" w:customStyle="1">
    <w:name w:val="first-child"/>
    <w:uiPriority w:val="0"/>
    <w:qFormat/>
  </w:style>
  <w:style w:type="character" w:styleId="1476" w:customStyle="1">
    <w:name w:val="layui-this"/>
    <w:uiPriority w:val="0"/>
    <w:qFormat/>
    <w:rPr>
      <w:shd w:val="clear" w:color="auto" w:fill="ffffff"/>
    </w:rPr>
  </w:style>
  <w:style w:type="character" w:styleId="1477" w:customStyle="1">
    <w:name w:val="Comment Text Char2"/>
    <w:uiPriority w:val="0"/>
    <w:semiHidden/>
    <w:qFormat/>
    <w:rPr>
      <w:rFonts w:eastAsia="宋体"/>
      <w:sz w:val="24"/>
    </w:rPr>
  </w:style>
  <w:style w:type="paragraph" w:styleId="1478" w:customStyle="1">
    <w:name w:val="彩色底纹 - 强调文字颜色 11"/>
    <w:uiPriority w:val="0"/>
    <w:qFormat/>
    <w:pPr>
      <w:jc w:val="both"/>
      <w:spacing w:line="360" w:lineRule="atLeast"/>
      <w:widowControl w:val="off"/>
    </w:pPr>
    <w:rPr>
      <w:rFonts w:ascii="Times New Roman" w:hAnsi="Times New Roman" w:eastAsia="宋体" w:cs="Times New Roman"/>
      <w:szCs w:val="24"/>
      <w:lang w:val="en-US" w:eastAsia="zh-CN" w:bidi="ar-SA"/>
    </w:rPr>
  </w:style>
  <w:style w:type="paragraph" w:styleId="1479" w:customStyle="1">
    <w:name w:val="彩色列表 - 强调文字颜色 11"/>
    <w:basedOn w:val="789"/>
    <w:uiPriority w:val="0"/>
    <w:qFormat/>
    <w:pPr>
      <w:ind w:firstLine="420"/>
      <w:spacing w:line="360" w:lineRule="atLeast"/>
    </w:pPr>
    <w:rPr>
      <w:rFonts w:ascii="Calibri" w:hAnsi="Calibri"/>
      <w:sz w:val="20"/>
      <w:szCs w:val="22"/>
    </w:rPr>
  </w:style>
  <w:style w:type="character" w:styleId="1480" w:customStyle="1">
    <w:name w:val="fontstrikethrough"/>
    <w:uiPriority w:val="0"/>
    <w:qFormat/>
    <w:rPr>
      <w:rFonts w:ascii="Tahoma" w:hAnsi="Tahoma" w:eastAsia="宋体" w:cs="Times New Roman"/>
      <w:strike/>
      <w:sz w:val="24"/>
      <w:szCs w:val="24"/>
      <w:lang w:val="en-US" w:eastAsia="zh-CN" w:bidi="ar-SA"/>
    </w:rPr>
  </w:style>
  <w:style w:type="character" w:styleId="1481" w:customStyle="1">
    <w:name w:val="fontborder"/>
    <w:uiPriority w:val="0"/>
    <w:qFormat/>
    <w:rPr>
      <w:rFonts w:ascii="Tahoma" w:hAnsi="Tahoma" w:eastAsia="宋体" w:cs="Times New Roman"/>
      <w:sz w:val="24"/>
      <w:szCs w:val="24"/>
      <w:lang w:val="en-US" w:eastAsia="zh-CN" w:bidi="ar-SA"/>
    </w:rPr>
  </w:style>
  <w:style w:type="character" w:styleId="1482" w:customStyle="1">
    <w:name w:val="Char Char16"/>
    <w:uiPriority w:val="0"/>
    <w:qFormat/>
    <w:rPr>
      <w:rFonts w:ascii="Times New Roman" w:hAnsi="Times New Roman" w:eastAsia="宋体" w:cs="Times New Roman"/>
      <w:sz w:val="21"/>
      <w:szCs w:val="21"/>
      <w:lang w:val="en-US" w:eastAsia="zh-CN" w:bidi="ar-SA"/>
    </w:rPr>
  </w:style>
  <w:style w:type="character" w:styleId="1483" w:customStyle="1">
    <w:name w:val="Comment Text Char3"/>
    <w:uiPriority w:val="0"/>
    <w:semiHidden/>
    <w:qFormat/>
    <w:rPr>
      <w:rFonts w:ascii="Times New Roman" w:hAnsi="Times New Roman" w:eastAsia="宋体" w:cs="Times New Roman"/>
      <w:sz w:val="21"/>
      <w:szCs w:val="21"/>
      <w:lang w:val="en-US" w:eastAsia="zh-CN" w:bidi="ar-SA"/>
    </w:rPr>
  </w:style>
  <w:style w:type="paragraph" w:styleId="1484" w:customStyle="1">
    <w:name w:val="电子邮件签名1"/>
    <w:basedOn w:val="789"/>
    <w:next w:val="880"/>
    <w:link w:val="1485"/>
    <w:uiPriority w:val="0"/>
    <w:qFormat/>
    <w:pPr>
      <w:spacing w:line="360" w:lineRule="atLeast"/>
    </w:pPr>
    <w:rPr>
      <w:rFonts w:ascii="Tahoma" w:hAnsi="Tahoma"/>
      <w:sz w:val="20"/>
      <w:szCs w:val="24"/>
    </w:rPr>
  </w:style>
  <w:style w:type="character" w:styleId="1485" w:customStyle="1">
    <w:name w:val="电子邮件签名 Char"/>
    <w:link w:val="1484"/>
    <w:uiPriority w:val="0"/>
    <w:qFormat/>
    <w:rPr>
      <w:rFonts w:ascii="Tahoma" w:hAnsi="Tahoma" w:eastAsia="宋体" w:cs="Times New Roman"/>
      <w:sz w:val="20"/>
      <w:szCs w:val="24"/>
      <w:lang w:val="en-US" w:eastAsia="zh-CN" w:bidi="ar-SA"/>
    </w:rPr>
  </w:style>
  <w:style w:type="paragraph" w:styleId="1486" w:customStyle="1">
    <w:name w:val="称呼1"/>
    <w:basedOn w:val="789"/>
    <w:next w:val="789"/>
    <w:uiPriority w:val="0"/>
    <w:qFormat/>
    <w:pPr>
      <w:spacing w:line="360" w:lineRule="atLeast"/>
    </w:pPr>
    <w:rPr>
      <w:rFonts w:ascii="Calibri" w:hAnsi="Calibri"/>
      <w:sz w:val="20"/>
      <w:szCs w:val="24"/>
    </w:rPr>
  </w:style>
  <w:style w:type="paragraph" w:styleId="1487" w:customStyle="1">
    <w:name w:val="结束语1"/>
    <w:basedOn w:val="789"/>
    <w:next w:val="899"/>
    <w:link w:val="1488"/>
    <w:uiPriority w:val="0"/>
    <w:qFormat/>
    <w:pPr>
      <w:ind w:left="2100"/>
      <w:spacing w:line="360" w:lineRule="atLeast"/>
    </w:pPr>
    <w:rPr>
      <w:rFonts w:ascii="Tahoma" w:hAnsi="Tahoma"/>
      <w:sz w:val="20"/>
      <w:szCs w:val="24"/>
    </w:rPr>
  </w:style>
  <w:style w:type="character" w:styleId="1488" w:customStyle="1">
    <w:name w:val="结束语 Char"/>
    <w:link w:val="1487"/>
    <w:uiPriority w:val="0"/>
    <w:qFormat/>
    <w:rPr>
      <w:rFonts w:ascii="Tahoma" w:hAnsi="Tahoma" w:eastAsia="宋体" w:cs="Times New Roman"/>
      <w:sz w:val="20"/>
      <w:szCs w:val="24"/>
      <w:lang w:val="en-US" w:eastAsia="zh-CN" w:bidi="ar-SA"/>
    </w:rPr>
  </w:style>
  <w:style w:type="paragraph" w:styleId="1489" w:customStyle="1">
    <w:name w:val="HTML 地址1"/>
    <w:basedOn w:val="789"/>
    <w:next w:val="911"/>
    <w:link w:val="1490"/>
    <w:uiPriority w:val="0"/>
    <w:qFormat/>
    <w:pPr>
      <w:spacing w:line="360" w:lineRule="atLeast"/>
    </w:pPr>
    <w:rPr>
      <w:rFonts w:ascii="Tahoma" w:hAnsi="Tahoma"/>
      <w:i/>
      <w:iCs/>
      <w:sz w:val="20"/>
      <w:szCs w:val="24"/>
    </w:rPr>
  </w:style>
  <w:style w:type="character" w:styleId="1490" w:customStyle="1">
    <w:name w:val="HTML 地址 Char"/>
    <w:link w:val="1489"/>
    <w:uiPriority w:val="0"/>
    <w:qFormat/>
    <w:rPr>
      <w:rFonts w:ascii="Tahoma" w:hAnsi="Tahoma" w:eastAsia="宋体" w:cs="Times New Roman"/>
      <w:i/>
      <w:iCs/>
      <w:sz w:val="20"/>
      <w:szCs w:val="24"/>
      <w:lang w:val="en-US" w:eastAsia="zh-CN" w:bidi="ar-SA"/>
    </w:rPr>
  </w:style>
  <w:style w:type="paragraph" w:styleId="1491" w:customStyle="1">
    <w:name w:val="尾注文本1"/>
    <w:basedOn w:val="789"/>
    <w:next w:val="926"/>
    <w:link w:val="1492"/>
    <w:uiPriority w:val="0"/>
    <w:qFormat/>
    <w:pPr>
      <w:jc w:val="left"/>
      <w:spacing w:line="360" w:lineRule="atLeast"/>
    </w:pPr>
    <w:rPr>
      <w:rFonts w:ascii="Tahoma" w:hAnsi="Tahoma"/>
      <w:sz w:val="20"/>
      <w:szCs w:val="24"/>
    </w:rPr>
  </w:style>
  <w:style w:type="character" w:styleId="1492" w:customStyle="1">
    <w:name w:val="尾注文本 Char"/>
    <w:link w:val="1491"/>
    <w:uiPriority w:val="0"/>
    <w:qFormat/>
    <w:rPr>
      <w:rFonts w:ascii="Tahoma" w:hAnsi="Tahoma" w:eastAsia="宋体" w:cs="Times New Roman"/>
      <w:sz w:val="20"/>
      <w:szCs w:val="24"/>
      <w:lang w:val="en-US" w:eastAsia="zh-CN" w:bidi="ar-SA"/>
    </w:rPr>
  </w:style>
  <w:style w:type="paragraph" w:styleId="1493" w:customStyle="1">
    <w:name w:val="签名1"/>
    <w:basedOn w:val="789"/>
    <w:next w:val="936"/>
    <w:link w:val="1494"/>
    <w:uiPriority w:val="0"/>
    <w:qFormat/>
    <w:pPr>
      <w:ind w:left="100"/>
      <w:spacing w:line="360" w:lineRule="atLeast"/>
    </w:pPr>
    <w:rPr>
      <w:rFonts w:ascii="Tahoma" w:hAnsi="Tahoma"/>
      <w:sz w:val="20"/>
      <w:szCs w:val="24"/>
    </w:rPr>
  </w:style>
  <w:style w:type="character" w:styleId="1494" w:customStyle="1">
    <w:name w:val="签名 Char"/>
    <w:link w:val="1493"/>
    <w:uiPriority w:val="0"/>
    <w:qFormat/>
    <w:rPr>
      <w:rFonts w:ascii="Tahoma" w:hAnsi="Tahoma" w:eastAsia="宋体" w:cs="Times New Roman"/>
      <w:sz w:val="20"/>
      <w:szCs w:val="24"/>
      <w:lang w:val="en-US" w:eastAsia="zh-CN" w:bidi="ar-SA"/>
    </w:rPr>
  </w:style>
  <w:style w:type="paragraph" w:styleId="1495" w:customStyle="1">
    <w:name w:val="信息标题1"/>
    <w:basedOn w:val="789"/>
    <w:next w:val="962"/>
    <w:link w:val="1496"/>
    <w:uiPriority w:val="0"/>
    <w:qFormat/>
    <w:pPr>
      <w:ind w:left="1080" w:hanging="1080"/>
      <w:spacing w:line="360" w:lineRule="atLeast"/>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szCs w:val="24"/>
    </w:rPr>
  </w:style>
  <w:style w:type="character" w:styleId="1496" w:customStyle="1">
    <w:name w:val="信息标题 Char"/>
    <w:link w:val="1495"/>
    <w:uiPriority w:val="0"/>
    <w:qFormat/>
    <w:rPr>
      <w:rFonts w:ascii="Arial" w:hAnsi="Arial" w:eastAsia="宋体" w:cs="Arial"/>
      <w:sz w:val="24"/>
      <w:szCs w:val="24"/>
      <w:shd w:val="pct20" w:color="auto" w:fill="auto"/>
      <w:lang w:val="en-US" w:eastAsia="zh-CN" w:bidi="ar-SA"/>
    </w:rPr>
  </w:style>
  <w:style w:type="paragraph" w:styleId="1497" w:customStyle="1">
    <w:name w:val="2"/>
    <w:uiPriority w:val="99"/>
    <w:qFormat/>
    <w:pPr>
      <w:jc w:val="both"/>
      <w:spacing w:line="360" w:lineRule="atLeast"/>
      <w:widowControl w:val="off"/>
    </w:pPr>
    <w:rPr>
      <w:rFonts w:ascii="Times New Roman" w:hAnsi="Times New Roman" w:eastAsia="宋体" w:cs="Times New Roman"/>
      <w:szCs w:val="24"/>
      <w:lang w:val="en-US" w:eastAsia="zh-CN" w:bidi="ar-SA"/>
    </w:rPr>
  </w:style>
  <w:style w:type="character" w:styleId="1498" w:customStyle="1">
    <w:name w:val="书籍标题11"/>
    <w:uiPriority w:val="0"/>
    <w:qFormat/>
    <w:rPr>
      <w:b/>
      <w:bCs/>
      <w:smallCaps/>
      <w:spacing w:val="5"/>
    </w:rPr>
  </w:style>
  <w:style w:type="character" w:styleId="1499" w:customStyle="1">
    <w:name w:val="明显强调11"/>
    <w:uiPriority w:val="0"/>
    <w:qFormat/>
    <w:rPr>
      <w:b/>
      <w:bCs/>
      <w:i/>
      <w:iCs/>
      <w:color w:val="4f81bd"/>
    </w:rPr>
  </w:style>
  <w:style w:type="character" w:styleId="1500" w:customStyle="1">
    <w:name w:val="明显参考11"/>
    <w:uiPriority w:val="0"/>
    <w:qFormat/>
    <w:rPr>
      <w:b/>
      <w:bCs/>
      <w:smallCaps/>
      <w:color w:val="c0504d"/>
      <w:spacing w:val="5"/>
      <w:u w:val="single"/>
    </w:rPr>
  </w:style>
  <w:style w:type="character" w:styleId="1501" w:customStyle="1">
    <w:name w:val="不明显强调11"/>
    <w:uiPriority w:val="0"/>
    <w:qFormat/>
    <w:rPr>
      <w:i/>
      <w:iCs/>
      <w:color w:val="808080"/>
    </w:rPr>
  </w:style>
  <w:style w:type="character" w:styleId="1502" w:customStyle="1">
    <w:name w:val="不明显参考11"/>
    <w:uiPriority w:val="0"/>
    <w:qFormat/>
    <w:rPr>
      <w:smallCaps/>
      <w:color w:val="c0504d"/>
      <w:u w:val="single"/>
    </w:rPr>
  </w:style>
  <w:style w:type="paragraph" w:styleId="1503" w:customStyle="1">
    <w:name w:val="修订11"/>
    <w:uiPriority w:val="0"/>
    <w:qFormat/>
    <w:pPr>
      <w:jc w:val="both"/>
      <w:spacing w:line="360" w:lineRule="atLeast"/>
      <w:widowControl w:val="off"/>
    </w:pPr>
    <w:rPr>
      <w:rFonts w:ascii="Times New Roman" w:hAnsi="Times New Roman" w:eastAsia="宋体" w:cs="Times New Roman"/>
      <w:szCs w:val="24"/>
      <w:lang w:val="en-US" w:eastAsia="zh-CN" w:bidi="ar-SA"/>
    </w:rPr>
  </w:style>
  <w:style w:type="paragraph" w:styleId="1504" w:customStyle="1">
    <w:name w:val="TOC 标题11"/>
    <w:basedOn w:val="851"/>
    <w:next w:val="789"/>
    <w:uiPriority w:val="99"/>
    <w:qFormat/>
    <w:pPr>
      <w:jc w:val="both"/>
      <w:spacing w:line="576" w:lineRule="auto"/>
      <w:outlineLvl w:val="9"/>
    </w:pPr>
    <w:rPr>
      <w:rFonts w:ascii="Calibri" w:hAnsi="Calibri" w:eastAsia="黑体"/>
      <w:bCs/>
      <w:sz w:val="44"/>
      <w:szCs w:val="44"/>
      <w:lang w:val="en-US"/>
    </w:rPr>
  </w:style>
  <w:style w:type="paragraph" w:styleId="1505" w:customStyle="1">
    <w:name w:val="正文_3"/>
    <w:uiPriority w:val="0"/>
    <w:qFormat/>
    <w:pPr>
      <w:jc w:val="both"/>
      <w:spacing w:line="360" w:lineRule="atLeast"/>
      <w:widowControl w:val="off"/>
    </w:pPr>
    <w:rPr>
      <w:rFonts w:ascii="Calibri" w:hAnsi="Calibri" w:eastAsia="宋体" w:cs="Times New Roman"/>
      <w:lang w:val="en-US" w:eastAsia="zh-CN" w:bidi="ar-SA"/>
    </w:rPr>
  </w:style>
  <w:style w:type="paragraph" w:styleId="1506" w:customStyle="1">
    <w:name w:val="正文3"/>
    <w:uiPriority w:val="0"/>
    <w:qFormat/>
    <w:pPr>
      <w:jc w:val="both"/>
      <w:spacing w:line="360" w:lineRule="atLeast"/>
      <w:widowControl w:val="off"/>
    </w:pPr>
    <w:rPr>
      <w:rFonts w:ascii="Calibri" w:hAnsi="Calibri" w:eastAsia="宋体" w:cs="Times New Roman"/>
      <w:lang w:val="en-US" w:eastAsia="zh-CN" w:bidi="ar-SA"/>
    </w:rPr>
  </w:style>
  <w:style w:type="character" w:styleId="1507" w:customStyle="1">
    <w:name w:val="HTML Preformatted Char"/>
    <w:uiPriority w:val="0"/>
    <w:qFormat/>
    <w:rPr>
      <w:rFonts w:ascii="Courier New" w:hAnsi="Courier New" w:eastAsia="宋体" w:cs="Courier New"/>
      <w:sz w:val="20"/>
      <w:szCs w:val="20"/>
    </w:rPr>
  </w:style>
  <w:style w:type="character" w:styleId="1508" w:customStyle="1">
    <w:name w:val="Salutation Char"/>
    <w:uiPriority w:val="0"/>
    <w:qFormat/>
    <w:rPr>
      <w:rFonts w:ascii="Times New Roman" w:hAnsi="Times New Roman" w:eastAsia="宋体" w:cs="Times New Roman"/>
      <w:sz w:val="24"/>
      <w:szCs w:val="24"/>
    </w:rPr>
  </w:style>
  <w:style w:type="character" w:styleId="1509" w:customStyle="1">
    <w:name w:val="地墙方案正文 Char"/>
    <w:link w:val="1510"/>
    <w:uiPriority w:val="0"/>
    <w:qFormat/>
    <w:rPr>
      <w:rFonts w:eastAsia="仿宋_GB2312"/>
      <w:sz w:val="24"/>
    </w:rPr>
  </w:style>
  <w:style w:type="paragraph" w:styleId="1510" w:customStyle="1">
    <w:name w:val="地墙方案正文"/>
    <w:basedOn w:val="883"/>
    <w:link w:val="1509"/>
    <w:uiPriority w:val="0"/>
    <w:qFormat/>
    <w:pPr>
      <w:ind w:firstLine="480"/>
      <w:jc w:val="both"/>
      <w:spacing w:line="360" w:lineRule="auto"/>
    </w:pPr>
    <w:rPr>
      <w:rFonts w:eastAsia="仿宋_GB2312"/>
      <w:lang w:val="en-US"/>
    </w:rPr>
  </w:style>
  <w:style w:type="character" w:styleId="1511" w:customStyle="1">
    <w:name w:val="样式 仿宋_GB2312 Char"/>
    <w:uiPriority w:val="0"/>
    <w:qFormat/>
    <w:rPr>
      <w:rFonts w:eastAsia="宋体"/>
      <w:sz w:val="24"/>
      <w:szCs w:val="24"/>
      <w:lang w:val="en-US" w:eastAsia="zh-CN" w:bidi="ar-SA"/>
    </w:rPr>
  </w:style>
  <w:style w:type="character" w:styleId="1512" w:customStyle="1">
    <w:name w:val="普通文字 Char Char Char Char Char Char"/>
    <w:uiPriority w:val="0"/>
    <w:qFormat/>
    <w:rPr>
      <w:rFonts w:ascii="宋体" w:hAnsi="Courier New" w:eastAsia="宋体"/>
      <w:sz w:val="21"/>
      <w:lang w:val="en-US" w:eastAsia="zh-CN" w:bidi="ar-SA"/>
    </w:rPr>
  </w:style>
  <w:style w:type="character" w:styleId="1513" w:customStyle="1">
    <w:name w:val="Body Text Indent 3 Char"/>
    <w:uiPriority w:val="0"/>
    <w:qFormat/>
    <w:rPr>
      <w:rFonts w:ascii="Times New Roman" w:hAnsi="Times New Roman" w:eastAsia="宋体" w:cs="Times New Roman"/>
      <w:sz w:val="16"/>
      <w:szCs w:val="16"/>
    </w:rPr>
  </w:style>
  <w:style w:type="character" w:styleId="1514" w:customStyle="1">
    <w:name w:val="Signature Char1"/>
    <w:uiPriority w:val="0"/>
    <w:qFormat/>
    <w:rPr>
      <w:rFonts w:ascii="Times New Roman" w:hAnsi="Times New Roman" w:eastAsia="宋体" w:cs="Times New Roman"/>
      <w:sz w:val="24"/>
      <w:szCs w:val="24"/>
    </w:rPr>
  </w:style>
  <w:style w:type="character" w:styleId="1515" w:customStyle="1">
    <w:name w:val="表名 Char Char"/>
    <w:link w:val="1516"/>
    <w:uiPriority w:val="0"/>
    <w:qFormat/>
    <w:rPr>
      <w:rFonts w:ascii="黑体" w:hAnsi="黑体" w:eastAsia="黑体"/>
      <w:sz w:val="18"/>
      <w:szCs w:val="18"/>
    </w:rPr>
  </w:style>
  <w:style w:type="paragraph" w:styleId="1516" w:customStyle="1">
    <w:name w:val="表名"/>
    <w:basedOn w:val="789"/>
    <w:link w:val="1515"/>
    <w:uiPriority w:val="0"/>
    <w:qFormat/>
    <w:pPr>
      <w:ind w:firstLine="360"/>
      <w:jc w:val="right"/>
      <w:spacing w:line="360" w:lineRule="atLeast"/>
    </w:pPr>
    <w:rPr>
      <w:rFonts w:ascii="黑体" w:hAnsi="黑体" w:eastAsia="黑体"/>
      <w:sz w:val="18"/>
      <w:szCs w:val="18"/>
    </w:rPr>
  </w:style>
  <w:style w:type="character" w:styleId="1517" w:customStyle="1">
    <w:name w:val="样式33 Char"/>
    <w:uiPriority w:val="0"/>
    <w:qFormat/>
    <w:rPr>
      <w:rFonts w:ascii="宋体" w:hAnsi="宋体" w:eastAsia="宋体" w:cs="宋体"/>
      <w:sz w:val="21"/>
      <w:szCs w:val="24"/>
      <w:lang w:val="de-DE" w:eastAsia="zh-CN" w:bidi="ar-SA"/>
    </w:rPr>
  </w:style>
  <w:style w:type="character" w:styleId="1518" w:customStyle="1">
    <w:name w:val="样式 样式 正文4 + 首行缩进:  2 字符1 + 首行缩进:  2 字符1 Char Char"/>
    <w:link w:val="1519"/>
    <w:uiPriority w:val="0"/>
    <w:qFormat/>
    <w:rPr>
      <w:sz w:val="24"/>
    </w:rPr>
  </w:style>
  <w:style w:type="paragraph" w:styleId="1519" w:customStyle="1">
    <w:name w:val="样式 样式 正文4 + 首行缩进:  2 字符1 + 首行缩进:  2 字符1"/>
    <w:basedOn w:val="789"/>
    <w:link w:val="1518"/>
    <w:uiPriority w:val="0"/>
    <w:qFormat/>
    <w:pPr>
      <w:ind w:firstLine="200"/>
      <w:spacing w:line="450" w:lineRule="exact"/>
    </w:pPr>
    <w:rPr>
      <w:sz w:val="24"/>
    </w:rPr>
  </w:style>
  <w:style w:type="character" w:styleId="1520" w:customStyle="1">
    <w:name w:val="正文文字缩进 Char"/>
    <w:uiPriority w:val="0"/>
    <w:qFormat/>
    <w:rPr>
      <w:rFonts w:eastAsia="宋体"/>
      <w:spacing w:val="-30"/>
      <w:position w:val="-2"/>
      <w:sz w:val="28"/>
      <w:lang w:val="en-US" w:eastAsia="zh-CN"/>
    </w:rPr>
  </w:style>
  <w:style w:type="character" w:styleId="1521" w:customStyle="1">
    <w:name w:val="Char Char12"/>
    <w:uiPriority w:val="0"/>
    <w:qFormat/>
    <w:rPr>
      <w:b/>
      <w:bCs/>
      <w:sz w:val="24"/>
      <w:szCs w:val="21"/>
    </w:rPr>
  </w:style>
  <w:style w:type="character" w:styleId="1522" w:customStyle="1">
    <w:name w:val="样式33 Char Char"/>
    <w:link w:val="1523"/>
    <w:uiPriority w:val="0"/>
    <w:qFormat/>
    <w:rPr>
      <w:rFonts w:ascii="宋体" w:hAnsi="宋体"/>
      <w:szCs w:val="24"/>
      <w:lang w:val="de-DE"/>
    </w:rPr>
  </w:style>
  <w:style w:type="paragraph" w:styleId="1523" w:customStyle="1">
    <w:name w:val="样式33"/>
    <w:basedOn w:val="789"/>
    <w:link w:val="1522"/>
    <w:uiPriority w:val="0"/>
    <w:qFormat/>
    <w:pPr>
      <w:jc w:val="center"/>
      <w:spacing w:before="100" w:beforeAutospacing="1" w:after="100" w:afterAutospacing="1" w:line="360" w:lineRule="auto"/>
    </w:pPr>
    <w:rPr>
      <w:rFonts w:ascii="宋体" w:hAnsi="宋体"/>
      <w:sz w:val="20"/>
      <w:szCs w:val="24"/>
      <w:lang w:val="de-DE"/>
    </w:rPr>
  </w:style>
  <w:style w:type="character" w:styleId="1524" w:customStyle="1">
    <w:name w:val="Char Char Char Char Char"/>
    <w:uiPriority w:val="0"/>
    <w:qFormat/>
    <w:rPr>
      <w:rFonts w:ascii="宋体" w:hAnsi="Courier New" w:eastAsia="宋体"/>
      <w:sz w:val="21"/>
      <w:lang w:val="en-US" w:eastAsia="zh-CN" w:bidi="ar-SA"/>
    </w:rPr>
  </w:style>
  <w:style w:type="character" w:styleId="1525" w:customStyle="1">
    <w:name w:val="Heading 5 Char1"/>
    <w:uiPriority w:val="0"/>
    <w:qFormat/>
    <w:rPr>
      <w:rFonts w:ascii="Times New Roman" w:hAnsi="Times New Roman" w:eastAsia="宋体" w:cs="Times New Roman"/>
      <w:b/>
      <w:bCs/>
      <w:sz w:val="28"/>
      <w:szCs w:val="28"/>
    </w:rPr>
  </w:style>
  <w:style w:type="character" w:styleId="1526" w:customStyle="1">
    <w:name w:val="樣式 標題 3 + (中文) MS Gothic 10.5 點 Char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527" w:customStyle="1">
    <w:name w:val="正文首行缩进 2 Char Char"/>
    <w:uiPriority w:val="0"/>
    <w:qFormat/>
  </w:style>
  <w:style w:type="character" w:styleId="1528" w:customStyle="1">
    <w:name w:val="Char Char511"/>
    <w:uiPriority w:val="0"/>
    <w:qFormat/>
    <w:rPr>
      <w:sz w:val="24"/>
    </w:rPr>
  </w:style>
  <w:style w:type="character" w:styleId="1529" w:customStyle="1">
    <w:name w:val="Char Char711"/>
    <w:uiPriority w:val="0"/>
    <w:qFormat/>
    <w:rPr>
      <w:rFonts w:ascii="Calibri" w:hAnsi="Calibri" w:eastAsia="宋体"/>
      <w:sz w:val="18"/>
      <w:szCs w:val="18"/>
    </w:rPr>
  </w:style>
  <w:style w:type="character" w:styleId="1530" w:customStyle="1">
    <w:name w:val="Char Char31"/>
    <w:uiPriority w:val="0"/>
    <w:qFormat/>
    <w:rPr>
      <w:rFonts w:ascii="Arial" w:hAnsi="Arial" w:eastAsia="Arial Unicode MS" w:cs="Arial"/>
      <w:vanish/>
      <w:color w:val="000000"/>
      <w:sz w:val="16"/>
      <w:szCs w:val="16"/>
    </w:rPr>
  </w:style>
  <w:style w:type="character" w:styleId="1531" w:customStyle="1">
    <w:name w:val="样式 样式 样式 首行缩进:  2 字符 + 首行缩进:  2 字符 + 首行缩进:  2 字符 Char"/>
    <w:link w:val="1532"/>
    <w:uiPriority w:val="0"/>
    <w:qFormat/>
    <w:rPr>
      <w:rFonts w:cs="宋体"/>
      <w:spacing w:val="20"/>
      <w:sz w:val="24"/>
    </w:rPr>
  </w:style>
  <w:style w:type="paragraph" w:styleId="1532" w:customStyle="1">
    <w:name w:val="样式 样式 样式 首行缩进:  2 字符 + 首行缩进:  2 字符 + 首行缩进:  2 字符"/>
    <w:basedOn w:val="1533"/>
    <w:link w:val="1531"/>
    <w:uiPriority w:val="0"/>
    <w:qFormat/>
    <w:pPr>
      <w:ind w:firstLine="707"/>
      <w:spacing w:line="450" w:lineRule="exact"/>
    </w:pPr>
    <w:rPr>
      <w:rFonts w:ascii="Times New Roman" w:hAnsi="Times New Roman"/>
      <w:spacing w:val="20"/>
    </w:rPr>
  </w:style>
  <w:style w:type="paragraph" w:styleId="1533" w:customStyle="1">
    <w:name w:val="样式 样式 首行缩进:  2 字符 + 首行缩进:  2 字符"/>
    <w:basedOn w:val="789"/>
    <w:uiPriority w:val="0"/>
    <w:qFormat/>
    <w:pPr>
      <w:spacing w:line="440" w:lineRule="exact"/>
    </w:pPr>
    <w:rPr>
      <w:rFonts w:ascii="宋体" w:hAnsi="宋体" w:cs="宋体"/>
      <w:sz w:val="24"/>
    </w:rPr>
  </w:style>
  <w:style w:type="character" w:styleId="1534" w:customStyle="1">
    <w:name w:val="标题 1 Char3"/>
    <w:uiPriority w:val="0"/>
    <w:qFormat/>
    <w:rPr>
      <w:rFonts w:ascii="Arial" w:eastAsia="黑体"/>
      <w:sz w:val="24"/>
    </w:rPr>
  </w:style>
  <w:style w:type="character" w:styleId="1535" w:customStyle="1">
    <w:name w:val="Char Char61"/>
    <w:uiPriority w:val="0"/>
    <w:qFormat/>
    <w:rPr>
      <w:rFonts w:ascii="Times New Roman" w:hAnsi="Times New Roman" w:eastAsia="宋体" w:cs="Times New Roman"/>
      <w:b/>
      <w:sz w:val="28"/>
      <w:szCs w:val="28"/>
      <w:lang w:val="de-DE"/>
    </w:rPr>
  </w:style>
  <w:style w:type="character" w:styleId="1536" w:customStyle="1">
    <w:name w:val="样式 样式 样式 标题 6 + 段前: 0.25 行 段后: 0.25 行 + 段前: 0.25 行 段后: 0.25 行 + ... Char Char"/>
    <w:link w:val="1537"/>
    <w:uiPriority w:val="0"/>
    <w:qFormat/>
  </w:style>
  <w:style w:type="paragraph" w:styleId="1537" w:customStyle="1">
    <w:name w:val="样式 样式 样式 标题 6 + 段前: 0.25 行 段后: 0.25 行 + 段前: 0.25 行 段后: 0.25 行 + ..."/>
    <w:basedOn w:val="1538"/>
    <w:link w:val="1536"/>
    <w:uiPriority w:val="0"/>
    <w:qFormat/>
    <w:pPr>
      <w:tabs>
        <w:tab w:val="left" w:pos="1248" w:leader="none"/>
      </w:tabs>
    </w:pPr>
  </w:style>
  <w:style w:type="paragraph" w:styleId="1538" w:customStyle="1">
    <w:name w:val="样式 样式 标题 6 + 段前: 0.25 行 段后: 0.25 行 + 段前: 0.25 行 段后: 0.25 行"/>
    <w:basedOn w:val="1539"/>
    <w:link w:val="1541"/>
    <w:uiPriority w:val="0"/>
    <w:qFormat/>
    <w:pPr>
      <w:tabs>
        <w:tab w:val="left" w:pos="1248" w:leader="none"/>
      </w:tabs>
    </w:pPr>
    <w:rPr>
      <w:rFonts w:eastAsia="宋体" w:cs="Times New Roman"/>
      <w:sz w:val="20"/>
      <w:szCs w:val="20"/>
      <w:lang w:val="en-US"/>
    </w:rPr>
  </w:style>
  <w:style w:type="paragraph" w:styleId="1539" w:customStyle="1">
    <w:name w:val="样式 标题 6 + 段前: 0.25 行 段后: 0.25 行"/>
    <w:basedOn w:val="856"/>
    <w:link w:val="1540"/>
    <w:uiPriority w:val="0"/>
    <w:qFormat/>
    <w:pPr>
      <w:keepLines w:val="0"/>
      <w:keepNext w:val="0"/>
      <w:spacing w:line="500" w:lineRule="exact"/>
      <w:tabs>
        <w:tab w:val="left" w:pos="1248" w:leader="none"/>
      </w:tabs>
    </w:pPr>
    <w:rPr>
      <w:rFonts w:ascii="Times New Roman" w:hAnsi="Times New Roman" w:eastAsia="仿宋_GB2312" w:cs="宋体"/>
      <w:b w:val="0"/>
      <w:bCs w:val="0"/>
      <w:lang w:val="de-DE"/>
    </w:rPr>
  </w:style>
  <w:style w:type="character" w:styleId="1540" w:customStyle="1">
    <w:name w:val="样式 标题 6 + 段前: 0.25 行 段后: 0.25 行 Char Char"/>
    <w:link w:val="1539"/>
    <w:uiPriority w:val="0"/>
    <w:qFormat/>
    <w:rPr>
      <w:rFonts w:eastAsia="仿宋_GB2312" w:cs="宋体"/>
      <w:sz w:val="24"/>
      <w:szCs w:val="24"/>
      <w:lang w:val="de-DE"/>
    </w:rPr>
  </w:style>
  <w:style w:type="character" w:styleId="1541" w:customStyle="1">
    <w:name w:val="样式 样式 标题 6 + 段前: 0.25 行 段后: 0.25 行 + 段前: 0.25 行 段后: 0.25 行 Char Char"/>
    <w:link w:val="1538"/>
    <w:uiPriority w:val="0"/>
    <w:qFormat/>
  </w:style>
  <w:style w:type="character" w:styleId="1542" w:customStyle="1">
    <w:name w:val="HTML Address Char"/>
    <w:uiPriority w:val="0"/>
    <w:qFormat/>
    <w:rPr>
      <w:rFonts w:ascii="Times New Roman" w:hAnsi="Times New Roman" w:eastAsia="宋体" w:cs="Times New Roman"/>
      <w:i/>
      <w:iCs/>
      <w:sz w:val="24"/>
      <w:szCs w:val="24"/>
    </w:rPr>
  </w:style>
  <w:style w:type="character" w:styleId="1543" w:customStyle="1">
    <w:name w:val="样式9 Char"/>
    <w:link w:val="1544"/>
    <w:uiPriority w:val="0"/>
    <w:qFormat/>
    <w:rPr>
      <w:rFonts w:ascii="宋体" w:hAnsi="宋体"/>
      <w:sz w:val="24"/>
      <w:szCs w:val="24"/>
    </w:rPr>
  </w:style>
  <w:style w:type="paragraph" w:styleId="1544" w:customStyle="1">
    <w:name w:val="样式9"/>
    <w:basedOn w:val="883"/>
    <w:link w:val="1543"/>
    <w:uiPriority w:val="0"/>
    <w:qFormat/>
    <w:pPr>
      <w:ind w:firstLine="480"/>
      <w:spacing w:line="480" w:lineRule="exact"/>
    </w:pPr>
    <w:rPr>
      <w:rFonts w:ascii="宋体" w:hAnsi="宋体" w:eastAsia="宋体"/>
      <w:szCs w:val="24"/>
      <w:lang w:val="en-US"/>
    </w:rPr>
  </w:style>
  <w:style w:type="character" w:styleId="1545" w:customStyle="1">
    <w:name w:val="Heading 8 Char"/>
    <w:uiPriority w:val="0"/>
    <w:qFormat/>
    <w:rPr>
      <w:rFonts w:ascii="Arial" w:hAnsi="Arial" w:eastAsia="黑体" w:cs="Times New Roman"/>
      <w:sz w:val="24"/>
      <w:szCs w:val="24"/>
    </w:rPr>
  </w:style>
  <w:style w:type="character" w:styleId="1546" w:customStyle="1">
    <w:name w:val="六级标题 Char"/>
    <w:link w:val="1547"/>
    <w:uiPriority w:val="0"/>
    <w:qFormat/>
    <w:rPr>
      <w:rFonts w:eastAsia="仿宋_GB2312"/>
      <w:sz w:val="24"/>
    </w:rPr>
  </w:style>
  <w:style w:type="paragraph" w:styleId="1547" w:customStyle="1">
    <w:name w:val="六级标题"/>
    <w:basedOn w:val="789"/>
    <w:link w:val="1546"/>
    <w:uiPriority w:val="0"/>
    <w:qFormat/>
    <w:pPr>
      <w:jc w:val="center"/>
      <w:spacing w:line="360" w:lineRule="auto"/>
      <w:outlineLvl w:val="5"/>
    </w:pPr>
    <w:rPr>
      <w:rFonts w:eastAsia="仿宋_GB2312"/>
      <w:sz w:val="24"/>
    </w:rPr>
  </w:style>
  <w:style w:type="character" w:styleId="1548" w:customStyle="1">
    <w:name w:val="正文版式 Char"/>
    <w:link w:val="1549"/>
    <w:uiPriority w:val="0"/>
    <w:qFormat/>
    <w:rPr>
      <w:rFonts w:eastAsia="仿宋_GB2312" w:cs="宋体"/>
      <w:sz w:val="28"/>
    </w:rPr>
  </w:style>
  <w:style w:type="paragraph" w:styleId="1549" w:customStyle="1">
    <w:name w:val="正文版式"/>
    <w:basedOn w:val="789"/>
    <w:link w:val="1548"/>
    <w:uiPriority w:val="0"/>
    <w:qFormat/>
    <w:pPr>
      <w:ind w:firstLine="560"/>
      <w:spacing w:line="400" w:lineRule="exact"/>
    </w:pPr>
    <w:rPr>
      <w:rFonts w:eastAsia="仿宋_GB2312" w:cs="宋体"/>
      <w:sz w:val="28"/>
    </w:rPr>
  </w:style>
  <w:style w:type="character" w:styleId="1550" w:customStyle="1">
    <w:name w:val="图名 Char Char"/>
    <w:link w:val="1551"/>
    <w:uiPriority w:val="0"/>
    <w:qFormat/>
    <w:rPr>
      <w:b/>
      <w:sz w:val="24"/>
      <w:szCs w:val="24"/>
    </w:rPr>
  </w:style>
  <w:style w:type="paragraph" w:styleId="1551" w:customStyle="1">
    <w:name w:val="图名"/>
    <w:basedOn w:val="789"/>
    <w:link w:val="1550"/>
    <w:uiPriority w:val="99"/>
    <w:qFormat/>
    <w:pPr>
      <w:jc w:val="center"/>
      <w:spacing w:line="300" w:lineRule="auto"/>
    </w:pPr>
    <w:rPr>
      <w:b/>
      <w:sz w:val="24"/>
      <w:szCs w:val="24"/>
    </w:rPr>
  </w:style>
  <w:style w:type="character" w:styleId="1552" w:customStyle="1">
    <w:name w:val="正文居中 Char Char"/>
    <w:uiPriority w:val="0"/>
    <w:qFormat/>
    <w:rPr>
      <w:rFonts w:ascii="仿宋_GB2312" w:eastAsia="仿宋_GB2312" w:cs="宋体"/>
      <w:sz w:val="24"/>
    </w:rPr>
  </w:style>
  <w:style w:type="character" w:styleId="1553" w:customStyle="1">
    <w:name w:val="样式 样式 标题 4 + 段前: 0.5 行 段后: 0.5 行 + 段前: 0.5 行 段后: 0.5 行 Char Char"/>
    <w:link w:val="1554"/>
    <w:uiPriority w:val="0"/>
    <w:qFormat/>
    <w:rPr>
      <w:rFonts w:eastAsia="黑体"/>
      <w:b/>
      <w:bCs/>
      <w:sz w:val="24"/>
      <w:lang w:val="de-DE"/>
    </w:rPr>
  </w:style>
  <w:style w:type="paragraph" w:styleId="1554" w:customStyle="1">
    <w:name w:val="样式 样式 标题 4 + 段前: 0.5 行 段后: 0.5 行 + 段前: 0.5 行 段后: 0.5 行"/>
    <w:basedOn w:val="1555"/>
    <w:link w:val="1553"/>
    <w:uiPriority w:val="0"/>
    <w:qFormat/>
    <w:pPr>
      <w:tabs>
        <w:tab w:val="left" w:pos="360" w:leader="none"/>
        <w:tab w:val="left" w:pos="888" w:leader="none"/>
        <w:tab w:val="left" w:pos="1187" w:leader="none"/>
      </w:tabs>
    </w:pPr>
    <w:rPr>
      <w:rFonts w:ascii="Times New Roman" w:hAnsi="Times New Roman"/>
    </w:rPr>
  </w:style>
  <w:style w:type="paragraph" w:styleId="1555" w:customStyle="1">
    <w:name w:val="样式 标题 4 + 段前: 0.5 行 段后: 0.5 行"/>
    <w:basedOn w:val="854"/>
    <w:link w:val="1556"/>
    <w:uiPriority w:val="0"/>
    <w:qFormat/>
    <w:pPr>
      <w:jc w:val="left"/>
      <w:keepLines w:val="0"/>
      <w:keepNext w:val="0"/>
      <w:spacing w:before="120" w:after="120" w:line="300" w:lineRule="auto"/>
      <w:tabs>
        <w:tab w:val="left" w:pos="360" w:leader="none"/>
        <w:tab w:val="left" w:pos="888" w:leader="none"/>
        <w:tab w:val="left" w:pos="1187" w:leader="none"/>
      </w:tabs>
    </w:pPr>
    <w:rPr>
      <w:rFonts w:ascii="Calibri" w:hAnsi="Calibri"/>
      <w:sz w:val="24"/>
      <w:szCs w:val="20"/>
      <w:lang w:val="de-DE"/>
    </w:rPr>
  </w:style>
  <w:style w:type="character" w:styleId="1556" w:customStyle="1">
    <w:name w:val="样式 标题 4 + 段前: 0.5 行 段后: 0.5 行 Char1"/>
    <w:link w:val="1555"/>
    <w:uiPriority w:val="0"/>
    <w:qFormat/>
    <w:rPr>
      <w:rFonts w:ascii="Calibri" w:hAnsi="Calibri" w:eastAsia="黑体"/>
      <w:b/>
      <w:bCs/>
      <w:sz w:val="24"/>
      <w:lang w:val="de-DE"/>
    </w:rPr>
  </w:style>
  <w:style w:type="character" w:styleId="1557" w:customStyle="1">
    <w:name w:val="图号标题 Char Char"/>
    <w:link w:val="1558"/>
    <w:uiPriority w:val="0"/>
    <w:qFormat/>
    <w:rPr>
      <w:b/>
      <w:sz w:val="24"/>
    </w:rPr>
  </w:style>
  <w:style w:type="paragraph" w:styleId="1558" w:customStyle="1">
    <w:name w:val="图号标题 Char1"/>
    <w:basedOn w:val="789"/>
    <w:next w:val="789"/>
    <w:link w:val="1557"/>
    <w:uiPriority w:val="0"/>
    <w:qFormat/>
    <w:pPr>
      <w:jc w:val="center"/>
      <w:spacing w:line="360" w:lineRule="atLeast"/>
    </w:pPr>
    <w:rPr>
      <w:b/>
      <w:sz w:val="24"/>
    </w:rPr>
  </w:style>
  <w:style w:type="character" w:styleId="1559" w:customStyle="1">
    <w:name w:val="样式 标题 3 + 段前: 0.5 行 段后: 0.5 行 Char"/>
    <w:uiPriority w:val="0"/>
    <w:qFormat/>
    <w:rPr>
      <w:rFonts w:eastAsia="宋体" w:cs="宋体"/>
      <w:b/>
      <w:bCs/>
      <w:color w:val="000080"/>
      <w:sz w:val="28"/>
      <w:lang w:val="de-DE" w:eastAsia="zh-CN" w:bidi="ar-SA"/>
    </w:rPr>
  </w:style>
  <w:style w:type="character" w:styleId="1560" w:customStyle="1">
    <w:name w:val="标题 2 Char Char"/>
    <w:uiPriority w:val="0"/>
    <w:qFormat/>
    <w:rPr>
      <w:rFonts w:eastAsia="宋体"/>
      <w:b/>
      <w:color w:val="000000"/>
      <w:sz w:val="21"/>
      <w:lang w:val="en-US" w:eastAsia="zh-CN" w:bidi="ar-SA"/>
    </w:rPr>
  </w:style>
  <w:style w:type="character" w:styleId="1561" w:customStyle="1">
    <w:name w:val="标书正文 Char Char"/>
    <w:link w:val="1562"/>
    <w:uiPriority w:val="0"/>
    <w:qFormat/>
    <w:rPr>
      <w:sz w:val="24"/>
      <w:szCs w:val="24"/>
    </w:rPr>
  </w:style>
  <w:style w:type="paragraph" w:styleId="1562" w:customStyle="1">
    <w:name w:val="标书正文"/>
    <w:basedOn w:val="789"/>
    <w:link w:val="1561"/>
    <w:uiPriority w:val="99"/>
    <w:qFormat/>
    <w:pPr>
      <w:ind w:firstLine="200"/>
      <w:spacing w:line="360" w:lineRule="auto"/>
    </w:pPr>
    <w:rPr>
      <w:sz w:val="24"/>
      <w:szCs w:val="24"/>
    </w:rPr>
  </w:style>
  <w:style w:type="character" w:styleId="1563" w:customStyle="1">
    <w:name w:val="样式 样式 首行缩进:  0.8 厘米 + (西文) Times New Roman (中文) 宋体 Char"/>
    <w:link w:val="1564"/>
    <w:uiPriority w:val="0"/>
    <w:qFormat/>
    <w:rPr>
      <w:rFonts w:ascii="仿宋_GB2312" w:eastAsia="仿宋_GB2312"/>
      <w:sz w:val="24"/>
      <w:szCs w:val="24"/>
    </w:rPr>
  </w:style>
  <w:style w:type="paragraph" w:styleId="1564" w:customStyle="1">
    <w:name w:val="样式 样式 首行缩进:  0.8 厘米 + (西文) Times New Roman (中文) 宋体"/>
    <w:basedOn w:val="789"/>
    <w:link w:val="1563"/>
    <w:uiPriority w:val="0"/>
    <w:qFormat/>
    <w:pPr>
      <w:ind w:firstLine="480"/>
      <w:spacing w:line="300" w:lineRule="auto"/>
    </w:pPr>
    <w:rPr>
      <w:rFonts w:ascii="仿宋_GB2312" w:eastAsia="仿宋_GB2312"/>
      <w:sz w:val="24"/>
      <w:szCs w:val="24"/>
    </w:rPr>
  </w:style>
  <w:style w:type="character" w:styleId="1565" w:customStyle="1">
    <w:name w:val="样式 样式 标题 4 + 段前: 0.5 行 段后: 0.5 行 + 段前: 0.5 行 段后: 0.5 行1 Char"/>
    <w:uiPriority w:val="0"/>
    <w:qFormat/>
    <w:rPr>
      <w:rFonts w:eastAsia="黑体" w:cs="宋体"/>
      <w:b/>
      <w:bCs/>
      <w:sz w:val="24"/>
      <w:lang w:val="de-DE" w:eastAsia="zh-CN" w:bidi="ar-SA"/>
    </w:rPr>
  </w:style>
  <w:style w:type="character" w:styleId="1566" w:customStyle="1">
    <w:name w:val="图名 Char"/>
    <w:uiPriority w:val="0"/>
    <w:qFormat/>
    <w:rPr>
      <w:rFonts w:eastAsia="宋体"/>
      <w:b/>
      <w:sz w:val="24"/>
      <w:szCs w:val="24"/>
      <w:lang w:val="en-US" w:eastAsia="zh-CN" w:bidi="ar-SA"/>
    </w:rPr>
  </w:style>
  <w:style w:type="character" w:styleId="1567" w:customStyle="1">
    <w:name w:val="正文内容 Char"/>
    <w:link w:val="1568"/>
    <w:uiPriority w:val="0"/>
    <w:qFormat/>
    <w:rPr>
      <w:rFonts w:eastAsia="仿宋_GB2312"/>
      <w:sz w:val="24"/>
      <w:szCs w:val="24"/>
    </w:rPr>
  </w:style>
  <w:style w:type="paragraph" w:styleId="1568" w:customStyle="1">
    <w:name w:val="正文内容"/>
    <w:basedOn w:val="789"/>
    <w:link w:val="1567"/>
    <w:uiPriority w:val="0"/>
    <w:qFormat/>
    <w:pPr>
      <w:ind w:firstLine="200"/>
      <w:spacing w:line="360" w:lineRule="auto"/>
    </w:pPr>
    <w:rPr>
      <w:rFonts w:eastAsia="仿宋_GB2312"/>
      <w:sz w:val="24"/>
      <w:szCs w:val="24"/>
    </w:rPr>
  </w:style>
  <w:style w:type="character" w:styleId="1569" w:customStyle="1">
    <w:name w:val="Char Char Char1"/>
    <w:uiPriority w:val="0"/>
    <w:qFormat/>
    <w:rPr>
      <w:rFonts w:eastAsia="宋体"/>
      <w:sz w:val="24"/>
      <w:lang w:val="en-US" w:eastAsia="zh-CN" w:bidi="ar-SA"/>
    </w:rPr>
  </w:style>
  <w:style w:type="character" w:styleId="1570" w:customStyle="1">
    <w:name w:val="HTML 地址 Char1"/>
    <w:uiPriority w:val="99"/>
    <w:semiHidden/>
    <w:qFormat/>
    <w:rPr>
      <w:rFonts w:ascii="Times New Roman" w:hAnsi="Times New Roman" w:eastAsia="宋体" w:cs="Times New Roman"/>
      <w:i/>
      <w:iCs/>
      <w:sz w:val="24"/>
      <w:szCs w:val="24"/>
      <w:lang w:val="en-US" w:eastAsia="zh-CN" w:bidi="ar-SA"/>
    </w:rPr>
  </w:style>
  <w:style w:type="character" w:styleId="1571" w:customStyle="1">
    <w:name w:val="表文字 Char Char"/>
    <w:link w:val="1572"/>
    <w:uiPriority w:val="0"/>
    <w:qFormat/>
    <w:rPr>
      <w:rFonts w:ascii="宋体" w:hAnsi="宋体"/>
      <w:color w:val="000000"/>
      <w:sz w:val="15"/>
      <w:szCs w:val="21"/>
    </w:rPr>
  </w:style>
  <w:style w:type="paragraph" w:styleId="1572" w:customStyle="1">
    <w:name w:val="表文字"/>
    <w:basedOn w:val="789"/>
    <w:next w:val="789"/>
    <w:link w:val="1571"/>
    <w:uiPriority w:val="0"/>
    <w:qFormat/>
    <w:pPr>
      <w:jc w:val="center"/>
      <w:spacing w:line="360" w:lineRule="atLeast"/>
    </w:pPr>
    <w:rPr>
      <w:rFonts w:ascii="宋体" w:hAnsi="宋体"/>
      <w:color w:val="000000"/>
      <w:sz w:val="15"/>
      <w:szCs w:val="21"/>
    </w:rPr>
  </w:style>
  <w:style w:type="character" w:styleId="1573" w:customStyle="1">
    <w:name w:val="样式 样式 仿宋_GB2312 小四 行距: 1.5 倍行距 + 首行缩进:  2 字符 Char"/>
    <w:link w:val="1574"/>
    <w:uiPriority w:val="0"/>
    <w:qFormat/>
    <w:rPr>
      <w:rFonts w:ascii="仿宋_GB2312" w:eastAsia="仿宋_GB2312" w:cs="宋体"/>
      <w:sz w:val="24"/>
    </w:rPr>
  </w:style>
  <w:style w:type="paragraph" w:styleId="1574" w:customStyle="1">
    <w:name w:val="样式 样式 仿宋_GB2312 小四 行距: 1.5 倍行距 + 首行缩进:  2 字符"/>
    <w:basedOn w:val="789"/>
    <w:link w:val="1573"/>
    <w:uiPriority w:val="0"/>
    <w:qFormat/>
    <w:pPr>
      <w:ind w:firstLine="480"/>
      <w:spacing w:line="360" w:lineRule="auto"/>
    </w:pPr>
    <w:rPr>
      <w:rFonts w:ascii="仿宋_GB2312" w:eastAsia="仿宋_GB2312" w:cs="宋体"/>
      <w:sz w:val="24"/>
    </w:rPr>
  </w:style>
  <w:style w:type="character" w:styleId="1575" w:customStyle="1">
    <w:name w:val="样式14 Char Char"/>
    <w:uiPriority w:val="0"/>
    <w:qFormat/>
    <w:rPr>
      <w:rFonts w:ascii="黑体" w:hAnsi="华文仿宋" w:eastAsia="黑体"/>
      <w:bCs/>
      <w:sz w:val="30"/>
      <w:szCs w:val="30"/>
      <w:lang w:val="en-US" w:eastAsia="zh-CN" w:bidi="ar-SA"/>
    </w:rPr>
  </w:style>
  <w:style w:type="character" w:styleId="1576" w:customStyle="1">
    <w:name w:val="标题 4 Char2"/>
    <w:uiPriority w:val="0"/>
    <w:qFormat/>
    <w:rPr>
      <w:rFonts w:eastAsia="宋体"/>
      <w:sz w:val="21"/>
      <w:szCs w:val="24"/>
      <w:lang w:val="en-US" w:eastAsia="zh-CN" w:bidi="ar-SA"/>
    </w:rPr>
  </w:style>
  <w:style w:type="character" w:styleId="1577" w:customStyle="1">
    <w:name w:val="样式 样式 标题 4 + 段前: 0.5 行 段后: 0.5 行 + 段前: 0.5 行 段后: 0.5 行 Char"/>
    <w:uiPriority w:val="0"/>
    <w:qFormat/>
    <w:rPr>
      <w:rFonts w:eastAsia="黑体" w:cs="宋体"/>
      <w:b/>
      <w:bCs/>
      <w:sz w:val="24"/>
      <w:lang w:val="de-DE" w:eastAsia="zh-CN" w:bidi="ar-SA"/>
    </w:rPr>
  </w:style>
  <w:style w:type="character" w:styleId="1578" w:customStyle="1">
    <w:name w:val="标题 1GM Char Char"/>
    <w:link w:val="1579"/>
    <w:uiPriority w:val="0"/>
    <w:qFormat/>
    <w:rPr>
      <w:rFonts w:ascii="宋体" w:hAnsi="宋体" w:cs="宋体"/>
      <w:b/>
      <w:bCs/>
      <w:color w:val="000000"/>
      <w:sz w:val="24"/>
      <w:szCs w:val="24"/>
    </w:rPr>
  </w:style>
  <w:style w:type="paragraph" w:styleId="1579" w:customStyle="1">
    <w:name w:val="标题 1GM"/>
    <w:basedOn w:val="851"/>
    <w:link w:val="1578"/>
    <w:uiPriority w:val="0"/>
    <w:qFormat/>
    <w:pPr>
      <w:jc w:val="both"/>
      <w:spacing w:before="0" w:after="0"/>
      <w:outlineLvl w:val="2"/>
    </w:pPr>
    <w:rPr>
      <w:rFonts w:ascii="宋体" w:hAnsi="宋体" w:cs="宋体"/>
      <w:bCs/>
      <w:color w:val="000000"/>
      <w:sz w:val="24"/>
      <w:szCs w:val="24"/>
      <w:lang w:val="en-US"/>
    </w:rPr>
  </w:style>
  <w:style w:type="character" w:styleId="1580" w:customStyle="1">
    <w:name w:val="签名 Char1"/>
    <w:uiPriority w:val="99"/>
    <w:semiHidden/>
    <w:qFormat/>
    <w:rPr>
      <w:rFonts w:ascii="Times New Roman" w:hAnsi="Times New Roman" w:eastAsia="宋体" w:cs="Times New Roman"/>
      <w:sz w:val="24"/>
      <w:szCs w:val="24"/>
      <w:lang w:val="en-US" w:eastAsia="zh-CN" w:bidi="ar-SA"/>
    </w:rPr>
  </w:style>
  <w:style w:type="character" w:styleId="1581" w:customStyle="1">
    <w:name w:val="Message Header Char"/>
    <w:uiPriority w:val="0"/>
    <w:qFormat/>
    <w:rPr>
      <w:rFonts w:ascii="Arial" w:hAnsi="Arial" w:eastAsia="宋体" w:cs="Arial"/>
      <w:sz w:val="24"/>
      <w:szCs w:val="24"/>
      <w:shd w:val="pct20" w:color="auto" w:fill="auto"/>
    </w:rPr>
  </w:style>
  <w:style w:type="character" w:styleId="1582" w:customStyle="1">
    <w:name w:val="Body Text Char"/>
    <w:uiPriority w:val="0"/>
    <w:qFormat/>
    <w:rPr>
      <w:rFonts w:ascii="Times New Roman" w:hAnsi="Times New Roman" w:eastAsia="宋体" w:cs="Times New Roman"/>
      <w:sz w:val="24"/>
      <w:szCs w:val="24"/>
    </w:rPr>
  </w:style>
  <w:style w:type="character" w:styleId="1583" w:customStyle="1">
    <w:name w:val="图名 Char Char Char"/>
    <w:uiPriority w:val="0"/>
    <w:qFormat/>
    <w:rPr>
      <w:rFonts w:eastAsia="宋体"/>
      <w:b/>
      <w:sz w:val="24"/>
      <w:szCs w:val="24"/>
      <w:lang w:val="en-US" w:eastAsia="zh-CN" w:bidi="ar-SA"/>
    </w:rPr>
  </w:style>
  <w:style w:type="character" w:styleId="1584" w:customStyle="1">
    <w:name w:val="样式 样式 样式 标题 6 + 段前: 0.25 行 段后: 0.25 行 + 段前: 0.25 行 段后: 0.25 行 + ... Char"/>
    <w:uiPriority w:val="0"/>
    <w:qFormat/>
  </w:style>
  <w:style w:type="character" w:styleId="1585" w:customStyle="1">
    <w:name w:val="样式 样式 标题 6 + 段前: 0.25 行 段后: 0.25 行 + 段前: 0.25 行 段后: 0.25 行 Char"/>
    <w:uiPriority w:val="0"/>
    <w:qFormat/>
  </w:style>
  <w:style w:type="character" w:styleId="1586" w:customStyle="1">
    <w:name w:val="样式 标题 6 + 段前: 0.25 行 段后: 0.25 行 Char"/>
    <w:uiPriority w:val="0"/>
    <w:qFormat/>
    <w:rPr>
      <w:rFonts w:ascii="宋体" w:hAnsi="Times New Roman" w:eastAsia="宋体" w:cs="宋体"/>
      <w:sz w:val="24"/>
      <w:szCs w:val="24"/>
      <w:lang w:val="de-DE"/>
    </w:rPr>
  </w:style>
  <w:style w:type="character" w:styleId="1587" w:customStyle="1">
    <w:name w:val="Body Text 3 Char"/>
    <w:uiPriority w:val="0"/>
    <w:qFormat/>
    <w:rPr>
      <w:rFonts w:ascii="Times New Roman" w:hAnsi="Times New Roman" w:eastAsia="宋体" w:cs="Times New Roman"/>
      <w:sz w:val="16"/>
      <w:szCs w:val="16"/>
    </w:rPr>
  </w:style>
  <w:style w:type="character" w:styleId="1588" w:customStyle="1">
    <w:name w:val="标题 1 Char Char"/>
    <w:uiPriority w:val="0"/>
    <w:qFormat/>
    <w:rPr>
      <w:rFonts w:ascii="黑体" w:hAnsi="宋体" w:eastAsia="黑体" w:cs="Arial"/>
      <w:b/>
      <w:bCs/>
      <w:sz w:val="30"/>
      <w:szCs w:val="24"/>
    </w:rPr>
  </w:style>
  <w:style w:type="character" w:styleId="1589" w:customStyle="1">
    <w:name w:val="样式9 Char Char"/>
    <w:uiPriority w:val="0"/>
    <w:qFormat/>
  </w:style>
  <w:style w:type="character" w:styleId="1590" w:customStyle="1">
    <w:name w:val="样式3 Char Char"/>
    <w:uiPriority w:val="0"/>
    <w:qFormat/>
    <w:rPr>
      <w:rFonts w:ascii="宋体" w:hAnsi="宋体" w:eastAsia="宋体"/>
      <w:sz w:val="24"/>
      <w:szCs w:val="24"/>
      <w:lang w:val="en-US" w:eastAsia="zh-CN" w:bidi="ar-SA"/>
    </w:rPr>
  </w:style>
  <w:style w:type="character" w:styleId="1591" w:customStyle="1">
    <w:name w:val="Heading 7 Char1"/>
    <w:uiPriority w:val="0"/>
    <w:qFormat/>
    <w:rPr>
      <w:rFonts w:ascii="Times New Roman" w:hAnsi="Times New Roman" w:eastAsia="宋体" w:cs="Times New Roman"/>
      <w:b/>
      <w:bCs/>
      <w:sz w:val="24"/>
      <w:szCs w:val="24"/>
    </w:rPr>
  </w:style>
  <w:style w:type="character" w:styleId="1592" w:customStyle="1">
    <w:name w:val="标书2级标题2 Char Char Char"/>
    <w:uiPriority w:val="0"/>
    <w:qFormat/>
    <w:rPr>
      <w:rFonts w:ascii="Arial Black" w:hAnsi="Arial Black" w:eastAsia="黑体" w:cs="宋体"/>
      <w:bCs/>
      <w:color w:val="000080"/>
      <w:sz w:val="24"/>
      <w:szCs w:val="24"/>
      <w:lang w:val="en-US" w:eastAsia="zh-CN" w:bidi="ar-SA"/>
    </w:rPr>
  </w:style>
  <w:style w:type="character" w:styleId="1593" w:customStyle="1">
    <w:name w:val="Body Text First Indent 2 Char"/>
    <w:uiPriority w:val="0"/>
    <w:qFormat/>
    <w:rPr>
      <w:rFonts w:ascii="Times New Roman" w:hAnsi="Times New Roman" w:eastAsia="宋体" w:cs="Times New Roman"/>
      <w:sz w:val="24"/>
      <w:szCs w:val="24"/>
      <w:lang w:val="en-US" w:eastAsia="zh-CN" w:bidi="ar-SA"/>
    </w:rPr>
  </w:style>
  <w:style w:type="character" w:styleId="1594" w:customStyle="1">
    <w:name w:val="数字"/>
    <w:uiPriority w:val="0"/>
    <w:qFormat/>
    <w:rPr>
      <w:rFonts w:eastAsia="黑体"/>
      <w:b/>
      <w:sz w:val="21"/>
    </w:rPr>
  </w:style>
  <w:style w:type="character" w:styleId="1595" w:customStyle="1">
    <w:name w:val="Char Char25"/>
    <w:uiPriority w:val="0"/>
    <w:qFormat/>
    <w:rPr>
      <w:rFonts w:ascii="Arial" w:hAnsi="Arial" w:eastAsia="Arial Unicode MS" w:cs="Arial"/>
      <w:vanish/>
      <w:color w:val="000000"/>
      <w:sz w:val="16"/>
      <w:szCs w:val="16"/>
    </w:rPr>
  </w:style>
  <w:style w:type="character" w:styleId="1596" w:customStyle="1">
    <w:name w:val="Heading 9 Char"/>
    <w:uiPriority w:val="0"/>
    <w:qFormat/>
    <w:rPr>
      <w:rFonts w:ascii="Arial" w:hAnsi="Arial" w:eastAsia="黑体" w:cs="Times New Roman"/>
      <w:sz w:val="21"/>
      <w:szCs w:val="21"/>
    </w:rPr>
  </w:style>
  <w:style w:type="character" w:styleId="1597" w:customStyle="1">
    <w:name w:val="样式 样式 样式 样式 样式 首行缩进:  2 字符 + 首行缩进:  2 字符 + 首行缩进:  2 字符 + 首行缩进:  ... Char"/>
    <w:link w:val="1598"/>
    <w:uiPriority w:val="0"/>
    <w:qFormat/>
    <w:rPr>
      <w:rFonts w:cs="宋体"/>
      <w:sz w:val="24"/>
    </w:rPr>
  </w:style>
  <w:style w:type="paragraph" w:styleId="1598" w:customStyle="1">
    <w:name w:val="样式 样式 样式 样式 样式 首行缩进:  2 字符 + 首行缩进:  2 字符 + 首行缩进:  2 字符 + 首行缩进:  ..."/>
    <w:basedOn w:val="789"/>
    <w:link w:val="1597"/>
    <w:uiPriority w:val="0"/>
    <w:qFormat/>
    <w:pPr>
      <w:ind w:firstLine="480"/>
      <w:spacing w:line="450" w:lineRule="exact"/>
    </w:pPr>
    <w:rPr>
      <w:rFonts w:cs="宋体"/>
      <w:sz w:val="24"/>
    </w:rPr>
  </w:style>
  <w:style w:type="character" w:styleId="1599" w:customStyle="1">
    <w:name w:val="样式 样式 样式 标题 6 + 段前: 0.25 行 段后: 0.25 行 + 段前: 0.25 行 段后: 0.25 行 + ...1 Char"/>
    <w:uiPriority w:val="0"/>
    <w:qFormat/>
    <w:rPr>
      <w:rFonts w:ascii="Arial" w:hAnsi="Arial" w:eastAsia="宋体" w:cs="宋体"/>
      <w:b/>
      <w:bCs/>
      <w:sz w:val="24"/>
      <w:szCs w:val="32"/>
      <w:lang w:val="de-DE" w:eastAsia="zh-CN" w:bidi="ar-SA"/>
    </w:rPr>
  </w:style>
  <w:style w:type="character" w:styleId="1600" w:customStyle="1">
    <w:name w:val="样式 样式 样式 标题 6 + 段前: 0.25 行 段后: 0.25 行 + 段前: 0.25 行 段后: 0.25 行 + ...1 Char Char"/>
    <w:link w:val="1601"/>
    <w:uiPriority w:val="0"/>
    <w:qFormat/>
    <w:rPr>
      <w:rFonts w:eastAsia="仿宋_GB2312" w:cs="宋体"/>
      <w:sz w:val="24"/>
      <w:szCs w:val="24"/>
      <w:lang w:val="de-DE"/>
    </w:rPr>
  </w:style>
  <w:style w:type="paragraph" w:styleId="1601" w:customStyle="1">
    <w:name w:val="样式 样式 样式 标题 6 + 段前: 0.25 行 段后: 0.25 行 + 段前: 0.25 行 段后: 0.25 行 + ...1"/>
    <w:basedOn w:val="1538"/>
    <w:link w:val="1600"/>
    <w:uiPriority w:val="0"/>
    <w:qFormat/>
    <w:pPr>
      <w:spacing w:before="78" w:after="78"/>
    </w:pPr>
    <w:rPr>
      <w:rFonts w:eastAsia="仿宋_GB2312" w:cs="宋体"/>
      <w:sz w:val="24"/>
      <w:szCs w:val="24"/>
      <w:lang w:val="de-DE"/>
    </w:rPr>
  </w:style>
  <w:style w:type="character" w:styleId="1602" w:customStyle="1">
    <w:name w:val="样式 样式 样式 样式 标题 6 + 段前: 0.25 行 段后: 0.25 行 + 段前: 0.25 行 段后: 0.25 行... Char"/>
    <w:uiPriority w:val="0"/>
    <w:qFormat/>
    <w:rPr>
      <w:rFonts w:eastAsia="宋体" w:cs="宋体"/>
      <w:sz w:val="24"/>
      <w:lang w:val="de-DE" w:eastAsia="zh-CN" w:bidi="ar-SA"/>
    </w:rPr>
  </w:style>
  <w:style w:type="character" w:styleId="1603" w:customStyle="1">
    <w:name w:val="正文首行缩进 Char Char"/>
    <w:uiPriority w:val="0"/>
    <w:qFormat/>
  </w:style>
  <w:style w:type="character" w:styleId="1604" w:customStyle="1">
    <w:name w:val="Char Char41"/>
    <w:uiPriority w:val="0"/>
    <w:qFormat/>
    <w:rPr>
      <w:sz w:val="24"/>
      <w:u w:val="single"/>
    </w:rPr>
  </w:style>
  <w:style w:type="character" w:styleId="1605" w:customStyle="1">
    <w:name w:val="Subtitle Char"/>
    <w:uiPriority w:val="0"/>
    <w:qFormat/>
    <w:rPr>
      <w:rFonts w:ascii="Arial" w:hAnsi="Arial" w:eastAsia="宋体" w:cs="Arial"/>
      <w:b/>
      <w:bCs/>
      <w:sz w:val="32"/>
      <w:szCs w:val="32"/>
    </w:rPr>
  </w:style>
  <w:style w:type="character" w:styleId="1606" w:customStyle="1">
    <w:name w:val="样式 样式 首行缩进:  0.99 厘米 + 非加宽量 / 紧缩量1 Char"/>
    <w:uiPriority w:val="0"/>
    <w:qFormat/>
    <w:rPr>
      <w:rFonts w:eastAsia="宋体" w:cs="宋体"/>
      <w:sz w:val="24"/>
      <w:szCs w:val="24"/>
      <w:lang w:val="en-US" w:eastAsia="zh-CN" w:bidi="ar-SA"/>
    </w:rPr>
  </w:style>
  <w:style w:type="character" w:styleId="1607" w:customStyle="1">
    <w:name w:val="正文版式 Char Char"/>
    <w:uiPriority w:val="0"/>
    <w:qFormat/>
    <w:rPr>
      <w:rFonts w:eastAsia="仿宋_GB2312" w:cs="宋体"/>
      <w:sz w:val="28"/>
      <w:lang w:val="en-US" w:eastAsia="zh-CN" w:bidi="ar-SA"/>
    </w:rPr>
  </w:style>
  <w:style w:type="character" w:styleId="1608" w:customStyle="1">
    <w:name w:val="Salutation Char1"/>
    <w:uiPriority w:val="0"/>
    <w:qFormat/>
    <w:rPr>
      <w:rFonts w:ascii="Times New Roman" w:hAnsi="Times New Roman" w:eastAsia="宋体" w:cs="Times New Roman"/>
      <w:sz w:val="24"/>
      <w:szCs w:val="24"/>
    </w:rPr>
  </w:style>
  <w:style w:type="character" w:styleId="1609" w:customStyle="1">
    <w:name w:val="图表左对齐 Char"/>
    <w:link w:val="1610"/>
    <w:uiPriority w:val="0"/>
    <w:qFormat/>
    <w:rPr>
      <w:spacing w:val="-10"/>
      <w:sz w:val="24"/>
      <w:szCs w:val="28"/>
    </w:rPr>
  </w:style>
  <w:style w:type="paragraph" w:styleId="1610" w:customStyle="1">
    <w:name w:val="图表左对齐"/>
    <w:basedOn w:val="789"/>
    <w:link w:val="1609"/>
    <w:uiPriority w:val="0"/>
    <w:qFormat/>
    <w:pPr>
      <w:jc w:val="left"/>
      <w:spacing w:line="360" w:lineRule="exact"/>
    </w:pPr>
    <w:rPr>
      <w:spacing w:val="-10"/>
      <w:sz w:val="24"/>
      <w:szCs w:val="28"/>
    </w:rPr>
  </w:style>
  <w:style w:type="character" w:styleId="1611" w:customStyle="1">
    <w:name w:val="Body Text Indent 2 Char1"/>
    <w:uiPriority w:val="0"/>
    <w:qFormat/>
    <w:rPr>
      <w:rFonts w:ascii="Times New Roman" w:hAnsi="Times New Roman" w:eastAsia="宋体" w:cs="Times New Roman"/>
      <w:sz w:val="24"/>
      <w:szCs w:val="24"/>
    </w:rPr>
  </w:style>
  <w:style w:type="character" w:styleId="1612" w:customStyle="1">
    <w:name w:val="样式 标题 5 + 段前: 0.25 行 段后: 0.25 行 Char Char"/>
    <w:link w:val="1613"/>
    <w:uiPriority w:val="0"/>
    <w:qFormat/>
    <w:rPr>
      <w:b/>
      <w:bCs/>
      <w:sz w:val="24"/>
      <w:lang w:val="de-DE"/>
    </w:rPr>
  </w:style>
  <w:style w:type="paragraph" w:styleId="1613" w:customStyle="1">
    <w:name w:val="样式 标题 5 + 段前: 0.25 行 段后: 0.25 行"/>
    <w:basedOn w:val="855"/>
    <w:link w:val="1612"/>
    <w:uiPriority w:val="0"/>
    <w:qFormat/>
    <w:pPr>
      <w:keepLines w:val="0"/>
      <w:keepNext w:val="0"/>
      <w:spacing w:before="60" w:after="60" w:line="300" w:lineRule="auto"/>
      <w:tabs>
        <w:tab w:val="left" w:pos="360" w:leader="none"/>
      </w:tabs>
    </w:pPr>
    <w:rPr>
      <w:sz w:val="24"/>
      <w:szCs w:val="20"/>
      <w:lang w:val="de-DE"/>
    </w:rPr>
  </w:style>
  <w:style w:type="character" w:styleId="1614" w:customStyle="1">
    <w:name w:val="Body Text 3 Char1"/>
    <w:uiPriority w:val="0"/>
    <w:qFormat/>
    <w:rPr>
      <w:rFonts w:ascii="Times New Roman" w:hAnsi="Times New Roman" w:eastAsia="宋体" w:cs="Times New Roman"/>
      <w:sz w:val="16"/>
      <w:szCs w:val="16"/>
    </w:rPr>
  </w:style>
  <w:style w:type="character" w:styleId="1615" w:customStyle="1">
    <w:name w:val="Char Char71"/>
    <w:uiPriority w:val="0"/>
    <w:qFormat/>
    <w:rPr>
      <w:rFonts w:ascii="Calibri" w:hAnsi="Calibri" w:eastAsia="宋体"/>
      <w:sz w:val="18"/>
      <w:szCs w:val="18"/>
    </w:rPr>
  </w:style>
  <w:style w:type="character" w:styleId="1616" w:customStyle="1">
    <w:name w:val="电子邮件签名 Char1"/>
    <w:uiPriority w:val="99"/>
    <w:semiHidden/>
    <w:qFormat/>
    <w:rPr>
      <w:rFonts w:ascii="Times New Roman" w:hAnsi="Times New Roman" w:eastAsia="宋体" w:cs="Times New Roman"/>
      <w:sz w:val="24"/>
      <w:szCs w:val="24"/>
      <w:lang w:val="en-US" w:eastAsia="zh-CN" w:bidi="ar-SA"/>
    </w:rPr>
  </w:style>
  <w:style w:type="character" w:styleId="1617" w:customStyle="1">
    <w:name w:val="Body Text Indent Char1"/>
    <w:uiPriority w:val="0"/>
    <w:qFormat/>
    <w:rPr>
      <w:rFonts w:ascii="Times New Roman" w:hAnsi="Times New Roman" w:eastAsia="宋体" w:cs="Times New Roman"/>
      <w:sz w:val="20"/>
      <w:szCs w:val="20"/>
    </w:rPr>
  </w:style>
  <w:style w:type="character" w:styleId="1618" w:customStyle="1">
    <w:name w:val="宏文本 Char1"/>
    <w:uiPriority w:val="99"/>
    <w:semiHidden/>
    <w:qFormat/>
    <w:rPr>
      <w:rFonts w:ascii="Courier New" w:hAnsi="Courier New" w:eastAsia="宋体" w:cs="Courier New"/>
      <w:sz w:val="24"/>
      <w:szCs w:val="24"/>
      <w:lang w:val="en-US" w:eastAsia="zh-CN" w:bidi="ar-SA"/>
    </w:rPr>
  </w:style>
  <w:style w:type="character" w:styleId="1619" w:customStyle="1">
    <w:name w:val="样式 样式 正文4 + 首行缩进:  2 字符1 + 首行缩进:  2 字符1 Char"/>
    <w:uiPriority w:val="0"/>
    <w:qFormat/>
    <w:rPr>
      <w:rFonts w:eastAsia="宋体" w:cs="宋体"/>
      <w:sz w:val="24"/>
      <w:lang w:val="en-US" w:eastAsia="zh-CN" w:bidi="ar-SA"/>
    </w:rPr>
  </w:style>
  <w:style w:type="character" w:styleId="1620" w:customStyle="1">
    <w:name w:val="样式13 Char Char"/>
    <w:uiPriority w:val="0"/>
    <w:qFormat/>
    <w:rPr>
      <w:rFonts w:ascii="黑体" w:eastAsia="黑体"/>
      <w:sz w:val="30"/>
      <w:szCs w:val="30"/>
      <w:lang w:val="en-US" w:eastAsia="zh-CN" w:bidi="ar-SA"/>
    </w:rPr>
  </w:style>
  <w:style w:type="character" w:styleId="1621" w:customStyle="1">
    <w:name w:val="样式 标题 5 + 段前: 0.25 行 段后: 0.25 行 Char"/>
    <w:uiPriority w:val="0"/>
    <w:qFormat/>
    <w:rPr>
      <w:rFonts w:eastAsia="宋体" w:cs="宋体"/>
      <w:b/>
      <w:bCs/>
      <w:sz w:val="24"/>
      <w:lang w:val="de-DE" w:eastAsia="zh-CN" w:bidi="ar-SA"/>
    </w:rPr>
  </w:style>
  <w:style w:type="character" w:styleId="1622" w:customStyle="1">
    <w:name w:val="正文居中 Char"/>
    <w:link w:val="1623"/>
    <w:uiPriority w:val="0"/>
    <w:qFormat/>
    <w:rPr>
      <w:rFonts w:ascii="仿宋_GB2312" w:eastAsia="仿宋_GB2312" w:cs="宋体"/>
      <w:sz w:val="24"/>
    </w:rPr>
  </w:style>
  <w:style w:type="paragraph" w:styleId="1623" w:customStyle="1">
    <w:name w:val="正文居中"/>
    <w:basedOn w:val="789"/>
    <w:link w:val="1622"/>
    <w:uiPriority w:val="0"/>
    <w:qFormat/>
    <w:pPr>
      <w:jc w:val="center"/>
      <w:spacing w:line="360" w:lineRule="auto"/>
    </w:pPr>
    <w:rPr>
      <w:rFonts w:ascii="仿宋_GB2312" w:eastAsia="仿宋_GB2312" w:cs="宋体"/>
      <w:sz w:val="24"/>
    </w:rPr>
  </w:style>
  <w:style w:type="character" w:styleId="1624" w:customStyle="1">
    <w:name w:val="标书2级标题2 Char Char Char Char"/>
    <w:link w:val="1625"/>
    <w:uiPriority w:val="0"/>
    <w:qFormat/>
    <w:rPr>
      <w:rFonts w:ascii="Arial Black" w:hAnsi="Arial Black" w:eastAsia="黑体"/>
      <w:bCs/>
      <w:color w:val="000080"/>
      <w:sz w:val="24"/>
      <w:szCs w:val="24"/>
    </w:rPr>
  </w:style>
  <w:style w:type="paragraph" w:styleId="1625" w:customStyle="1">
    <w:name w:val="标书2级标题2 Char Char"/>
    <w:basedOn w:val="789"/>
    <w:next w:val="789"/>
    <w:link w:val="1624"/>
    <w:uiPriority w:val="0"/>
    <w:qFormat/>
    <w:pPr>
      <w:ind w:left="551" w:hanging="567"/>
      <w:jc w:val="left"/>
      <w:keepLines/>
      <w:keepNext/>
      <w:spacing w:before="78" w:after="78" w:line="440" w:lineRule="exact"/>
      <w:tabs>
        <w:tab w:val="left" w:pos="551" w:leader="none"/>
      </w:tabs>
      <w:outlineLvl w:val="2"/>
    </w:pPr>
    <w:rPr>
      <w:rFonts w:ascii="Arial Black" w:hAnsi="Arial Black" w:eastAsia="黑体"/>
      <w:bCs/>
      <w:color w:val="000080"/>
      <w:sz w:val="24"/>
      <w:szCs w:val="24"/>
    </w:rPr>
  </w:style>
  <w:style w:type="character" w:styleId="1626" w:customStyle="1">
    <w:name w:val="样式 正文缩进 + 左侧:  0 英寸 悬挂缩进: 0.78 英寸 Char Char"/>
    <w:link w:val="1627"/>
    <w:uiPriority w:val="0"/>
    <w:qFormat/>
    <w:rPr>
      <w:rFonts w:cs="宋体"/>
      <w:sz w:val="28"/>
    </w:rPr>
  </w:style>
  <w:style w:type="paragraph" w:styleId="1627" w:customStyle="1">
    <w:name w:val="样式 正文缩进 + 左侧:  0 英寸 悬挂缩进: 0.78 英寸"/>
    <w:basedOn w:val="883"/>
    <w:link w:val="1626"/>
    <w:uiPriority w:val="0"/>
    <w:qFormat/>
    <w:pPr>
      <w:ind w:left="1670" w:hanging="1670"/>
      <w:jc w:val="both"/>
      <w:spacing w:line="480" w:lineRule="exact"/>
      <w:tabs>
        <w:tab w:val="left" w:pos="1843" w:leader="none"/>
        <w:tab w:val="left" w:pos="2218" w:leader="none"/>
      </w:tabs>
    </w:pPr>
    <w:rPr>
      <w:rFonts w:eastAsia="宋体" w:cs="宋体"/>
      <w:sz w:val="28"/>
      <w:lang w:val="en-US"/>
    </w:rPr>
  </w:style>
  <w:style w:type="character" w:styleId="1628" w:customStyle="1">
    <w:name w:val="样式1 Char Char"/>
    <w:uiPriority w:val="0"/>
    <w:qFormat/>
    <w:rPr>
      <w:rFonts w:eastAsia="宋体"/>
      <w:b/>
      <w:sz w:val="32"/>
      <w:szCs w:val="32"/>
      <w:lang w:val="en-US" w:eastAsia="zh-CN" w:bidi="ar-SA"/>
    </w:rPr>
  </w:style>
  <w:style w:type="character" w:styleId="1629" w:customStyle="1">
    <w:name w:val="样式 仿宋_GB2312 Char Char"/>
    <w:link w:val="1630"/>
    <w:uiPriority w:val="0"/>
    <w:qFormat/>
    <w:rPr>
      <w:sz w:val="24"/>
      <w:szCs w:val="24"/>
    </w:rPr>
  </w:style>
  <w:style w:type="paragraph" w:styleId="1630" w:customStyle="1">
    <w:name w:val="样式 仿宋_GB2312"/>
    <w:basedOn w:val="789"/>
    <w:next w:val="789"/>
    <w:link w:val="1629"/>
    <w:uiPriority w:val="0"/>
    <w:qFormat/>
    <w:pPr>
      <w:ind w:firstLine="200"/>
      <w:spacing w:line="500" w:lineRule="exact"/>
    </w:pPr>
    <w:rPr>
      <w:sz w:val="24"/>
      <w:szCs w:val="24"/>
    </w:rPr>
  </w:style>
  <w:style w:type="character" w:styleId="1631" w:customStyle="1">
    <w:name w:val="样式 样式 样式 样式 样式 样式 正文缩进 + 首行缩进:  2 字符 + + 首行缩进:  2 字符 + 首行缩进:  2 ... Char Char"/>
    <w:link w:val="1632"/>
    <w:uiPriority w:val="0"/>
    <w:qFormat/>
    <w:rPr>
      <w:rFonts w:hAnsi="宋体"/>
      <w:sz w:val="24"/>
    </w:rPr>
  </w:style>
  <w:style w:type="paragraph" w:styleId="1632" w:customStyle="1">
    <w:name w:val="样式 样式 样式 样式 样式 样式 正文缩进 + 首行缩进:  2 字符 + + 首行缩进:  2 字符 + 首行缩进:  2 ..."/>
    <w:basedOn w:val="789"/>
    <w:link w:val="1631"/>
    <w:uiPriority w:val="0"/>
    <w:qFormat/>
    <w:pPr>
      <w:jc w:val="center"/>
      <w:spacing w:line="360" w:lineRule="auto"/>
    </w:pPr>
    <w:rPr>
      <w:rFonts w:hAnsi="宋体"/>
      <w:sz w:val="24"/>
    </w:rPr>
  </w:style>
  <w:style w:type="character" w:styleId="1633" w:customStyle="1">
    <w:name w:val="Style 樣式 標題 3 + (中文) MS Gothic 10.5 點 + (Latin) Times New Roman (A... Char Char Char Char"/>
    <w:uiPriority w:val="0"/>
    <w:qFormat/>
    <w:rPr>
      <w:rFonts w:hAnsi="PMingLiU" w:eastAsia="PMingLiU"/>
      <w:bCs/>
      <w:sz w:val="24"/>
      <w:szCs w:val="24"/>
      <w:lang w:val="en-AU" w:eastAsia="zh-TW" w:bidi="ar-SA"/>
    </w:rPr>
  </w:style>
  <w:style w:type="character" w:styleId="1634" w:customStyle="1">
    <w:name w:val="样式 标题 2 + 段前: 0.5 行 段后: 0.5 行 Char"/>
    <w:uiPriority w:val="0"/>
    <w:qFormat/>
    <w:rPr>
      <w:rFonts w:ascii="黑体" w:hAnsi="Arial" w:eastAsia="黑体" w:cs="宋体"/>
      <w:b/>
      <w:bCs/>
      <w:sz w:val="28"/>
      <w:lang w:val="en-US" w:eastAsia="zh-CN" w:bidi="ar-SA"/>
    </w:rPr>
  </w:style>
  <w:style w:type="character" w:styleId="1635" w:customStyle="1">
    <w:name w:val="样式111111 Char"/>
    <w:link w:val="1636"/>
    <w:uiPriority w:val="0"/>
    <w:qFormat/>
    <w:rPr>
      <w:rFonts w:ascii="仿宋_GB2312" w:hAnsi="Times"/>
      <w:spacing w:val="10"/>
      <w:sz w:val="24"/>
    </w:rPr>
  </w:style>
  <w:style w:type="paragraph" w:styleId="1636" w:customStyle="1">
    <w:name w:val="样式111111"/>
    <w:basedOn w:val="1637"/>
    <w:link w:val="1635"/>
    <w:uiPriority w:val="0"/>
    <w:qFormat/>
    <w:pPr>
      <w:jc w:val="center"/>
      <w:spacing w:before="20" w:after="20" w:line="240" w:lineRule="auto"/>
    </w:pPr>
    <w:rPr>
      <w:rFonts w:ascii="仿宋_GB2312"/>
    </w:rPr>
  </w:style>
  <w:style w:type="paragraph" w:styleId="1637" w:customStyle="1">
    <w:name w:val="表格文字"/>
    <w:basedOn w:val="789"/>
    <w:link w:val="1638"/>
    <w:uiPriority w:val="99"/>
    <w:qFormat/>
    <w:pPr>
      <w:spacing w:before="25" w:after="25" w:line="300" w:lineRule="auto"/>
    </w:pPr>
    <w:rPr>
      <w:rFonts w:ascii="Times" w:hAnsi="Times"/>
      <w:spacing w:val="10"/>
      <w:sz w:val="24"/>
    </w:rPr>
  </w:style>
  <w:style w:type="character" w:styleId="1638" w:customStyle="1">
    <w:name w:val="表格文字 Char"/>
    <w:link w:val="1637"/>
    <w:uiPriority w:val="0"/>
    <w:qFormat/>
    <w:rPr>
      <w:rFonts w:ascii="Times" w:hAnsi="Times"/>
      <w:spacing w:val="10"/>
      <w:sz w:val="24"/>
    </w:rPr>
  </w:style>
  <w:style w:type="character" w:styleId="1639" w:customStyle="1">
    <w:name w:val="Heading 2 Char1"/>
    <w:uiPriority w:val="0"/>
    <w:qFormat/>
    <w:rPr>
      <w:rFonts w:ascii="Arial" w:hAnsi="Arial" w:eastAsia="黑体" w:cs="Times New Roman"/>
      <w:b/>
      <w:bCs/>
      <w:sz w:val="32"/>
      <w:szCs w:val="32"/>
    </w:rPr>
  </w:style>
  <w:style w:type="character" w:styleId="1640" w:customStyle="1">
    <w:name w:val="标题 Char Char"/>
    <w:uiPriority w:val="0"/>
    <w:qFormat/>
    <w:rPr>
      <w:rFonts w:ascii="黑体" w:hAnsi="Arial" w:eastAsia="黑体" w:cs="Arial"/>
      <w:bCs/>
      <w:sz w:val="32"/>
      <w:szCs w:val="32"/>
      <w:lang w:val="en-US" w:eastAsia="zh-CN" w:bidi="ar-SA"/>
    </w:rPr>
  </w:style>
  <w:style w:type="character" w:styleId="1641" w:customStyle="1">
    <w:name w:val="Closing Char1"/>
    <w:uiPriority w:val="0"/>
    <w:qFormat/>
    <w:rPr>
      <w:rFonts w:ascii="Times New Roman" w:hAnsi="Times New Roman" w:eastAsia="宋体" w:cs="Times New Roman"/>
      <w:sz w:val="24"/>
      <w:szCs w:val="24"/>
    </w:rPr>
  </w:style>
  <w:style w:type="character" w:styleId="1642" w:customStyle="1">
    <w:name w:val="标题 3 Char2"/>
    <w:uiPriority w:val="0"/>
    <w:qFormat/>
    <w:rPr>
      <w:rFonts w:eastAsia="宋体"/>
      <w:sz w:val="21"/>
      <w:szCs w:val="24"/>
      <w:lang w:val="en-US" w:eastAsia="zh-CN" w:bidi="ar-SA"/>
    </w:rPr>
  </w:style>
  <w:style w:type="character" w:styleId="1643" w:customStyle="1">
    <w:name w:val="样式 标题 2 + 段前: 0.5 行 段后: 0.5 行 Char Char"/>
    <w:link w:val="1644"/>
    <w:uiPriority w:val="0"/>
    <w:qFormat/>
    <w:rPr>
      <w:rFonts w:ascii="黑体" w:hAnsi="Arial" w:eastAsia="黑体"/>
      <w:b/>
      <w:bCs/>
      <w:sz w:val="28"/>
    </w:rPr>
  </w:style>
  <w:style w:type="paragraph" w:styleId="1644" w:customStyle="1">
    <w:name w:val="样式 标题 2 + 段前: 0.5 行 段后: 0.5 行"/>
    <w:basedOn w:val="852"/>
    <w:link w:val="1643"/>
    <w:uiPriority w:val="0"/>
    <w:qFormat/>
    <w:pPr>
      <w:ind w:hanging="57"/>
      <w:jc w:val="both"/>
      <w:keepLines w:val="0"/>
      <w:keepNext w:val="0"/>
      <w:spacing w:before="60" w:after="60" w:line="300" w:lineRule="auto"/>
      <w:tabs>
        <w:tab w:val="left" w:pos="840" w:leader="none"/>
      </w:tabs>
    </w:pPr>
    <w:rPr>
      <w:rFonts w:ascii="黑体" w:eastAsia="黑体"/>
      <w:szCs w:val="20"/>
      <w:lang w:val="en-US"/>
    </w:rPr>
  </w:style>
  <w:style w:type="character" w:styleId="1645" w:customStyle="1">
    <w:name w:val="Char Char11"/>
    <w:uiPriority w:val="0"/>
    <w:qFormat/>
    <w:rPr>
      <w:rFonts w:eastAsia="宋体"/>
      <w:bCs/>
      <w:sz w:val="18"/>
      <w:szCs w:val="18"/>
      <w:lang w:val="en-US" w:eastAsia="zh-CN" w:bidi="ar-SA"/>
    </w:rPr>
  </w:style>
  <w:style w:type="character" w:styleId="1646" w:customStyle="1">
    <w:name w:val="图标中对齐 Char"/>
    <w:link w:val="1647"/>
    <w:uiPriority w:val="0"/>
    <w:qFormat/>
  </w:style>
  <w:style w:type="paragraph" w:styleId="1647" w:customStyle="1">
    <w:name w:val="图标中对齐"/>
    <w:basedOn w:val="1610"/>
    <w:link w:val="1646"/>
    <w:uiPriority w:val="0"/>
    <w:qFormat/>
    <w:pPr>
      <w:jc w:val="center"/>
    </w:pPr>
    <w:rPr>
      <w:spacing w:val="0"/>
      <w:sz w:val="20"/>
      <w:szCs w:val="20"/>
    </w:rPr>
  </w:style>
  <w:style w:type="character" w:styleId="1648" w:customStyle="1">
    <w:name w:val="text12st_hs1"/>
    <w:uiPriority w:val="0"/>
    <w:qFormat/>
    <w:rPr>
      <w:color w:val="000000"/>
      <w:sz w:val="19"/>
      <w:szCs w:val="19"/>
      <w:u w:val="none"/>
    </w:rPr>
  </w:style>
  <w:style w:type="character" w:styleId="1649" w:customStyle="1">
    <w:name w:val="Heading 3 Char1 Char"/>
    <w:uiPriority w:val="0"/>
    <w:qFormat/>
    <w:rPr>
      <w:rFonts w:eastAsia="宋体"/>
      <w:sz w:val="24"/>
      <w:lang w:val="en-US" w:eastAsia="zh-CN" w:bidi="ar-SA"/>
    </w:rPr>
  </w:style>
  <w:style w:type="character" w:styleId="1650" w:customStyle="1">
    <w:name w:val="sh141"/>
    <w:uiPriority w:val="0"/>
    <w:qFormat/>
    <w:rPr>
      <w:color w:val="2b2b2b"/>
      <w:sz w:val="21"/>
      <w:szCs w:val="21"/>
    </w:rPr>
  </w:style>
  <w:style w:type="character" w:styleId="1651" w:customStyle="1">
    <w:name w:val="样式 正文缩进 + 首行缩进:  2 字符 Char"/>
    <w:uiPriority w:val="0"/>
    <w:qFormat/>
    <w:rPr>
      <w:rFonts w:ascii="宋体" w:hAnsi="宋体" w:eastAsia="宋体" w:cs="宋体"/>
      <w:sz w:val="24"/>
      <w:lang w:val="de-DE" w:eastAsia="zh-CN" w:bidi="ar-SA"/>
    </w:rPr>
  </w:style>
  <w:style w:type="character" w:styleId="1652" w:customStyle="1">
    <w:name w:val="正文首行缩进 Char1"/>
    <w:uiPriority w:val="0"/>
    <w:qFormat/>
    <w:rPr>
      <w:rFonts w:ascii="Times New Roman" w:hAnsi="Times New Roman" w:eastAsia="宋体" w:cs="Times New Roman"/>
      <w:sz w:val="20"/>
      <w:szCs w:val="24"/>
    </w:rPr>
  </w:style>
  <w:style w:type="character" w:styleId="1653" w:customStyle="1">
    <w:name w:val="正文格式 Char Char Char1 Char Char"/>
    <w:link w:val="1654"/>
    <w:uiPriority w:val="0"/>
    <w:qFormat/>
    <w:rPr>
      <w:spacing w:val="22"/>
      <w:sz w:val="24"/>
      <w:szCs w:val="24"/>
    </w:rPr>
  </w:style>
  <w:style w:type="paragraph" w:styleId="1654" w:customStyle="1">
    <w:name w:val="正文格式 Char Char Char1 Char"/>
    <w:basedOn w:val="789"/>
    <w:link w:val="1653"/>
    <w:uiPriority w:val="0"/>
    <w:qFormat/>
    <w:pPr>
      <w:ind w:firstLine="568"/>
      <w:spacing w:line="450" w:lineRule="exact"/>
    </w:pPr>
    <w:rPr>
      <w:spacing w:val="22"/>
      <w:sz w:val="24"/>
      <w:szCs w:val="24"/>
    </w:rPr>
  </w:style>
  <w:style w:type="character" w:styleId="1655" w:customStyle="1">
    <w:name w:val="样式 样式 宋体 小四 首行缩进:  2 字符 + 行距: 1.5 倍行距 Char"/>
    <w:link w:val="1656"/>
    <w:uiPriority w:val="0"/>
    <w:qFormat/>
    <w:rPr>
      <w:rFonts w:ascii="宋体" w:hAnsi="宋体" w:cs="宋体"/>
      <w:sz w:val="24"/>
    </w:rPr>
  </w:style>
  <w:style w:type="paragraph" w:styleId="1656" w:customStyle="1">
    <w:name w:val="样式 样式 宋体 小四 首行缩进:  2 字符 + 行距: 1.5 倍行距"/>
    <w:basedOn w:val="789"/>
    <w:link w:val="1655"/>
    <w:uiPriority w:val="0"/>
    <w:qFormat/>
    <w:pPr>
      <w:ind w:firstLine="480"/>
      <w:spacing w:line="360" w:lineRule="auto"/>
    </w:pPr>
    <w:rPr>
      <w:rFonts w:ascii="宋体" w:hAnsi="宋体" w:cs="宋体"/>
      <w:sz w:val="24"/>
    </w:rPr>
  </w:style>
  <w:style w:type="character" w:styleId="1657" w:customStyle="1">
    <w:name w:val="正文格式 Char Char Char Char Char"/>
    <w:link w:val="1658"/>
    <w:uiPriority w:val="0"/>
    <w:qFormat/>
    <w:rPr>
      <w:rFonts w:eastAsia="仿宋_GB2312"/>
      <w:sz w:val="24"/>
      <w:szCs w:val="24"/>
    </w:rPr>
  </w:style>
  <w:style w:type="paragraph" w:styleId="1658" w:customStyle="1">
    <w:name w:val="正文格式 Char Char Char Char"/>
    <w:basedOn w:val="789"/>
    <w:link w:val="1657"/>
    <w:uiPriority w:val="0"/>
    <w:qFormat/>
    <w:pPr>
      <w:ind w:firstLine="480"/>
      <w:spacing w:line="440" w:lineRule="exact"/>
    </w:pPr>
    <w:rPr>
      <w:rFonts w:eastAsia="仿宋_GB2312"/>
      <w:sz w:val="24"/>
      <w:szCs w:val="24"/>
    </w:rPr>
  </w:style>
  <w:style w:type="character" w:styleId="1659" w:customStyle="1">
    <w:name w:val="Body Text 2 Char"/>
    <w:uiPriority w:val="0"/>
    <w:qFormat/>
    <w:rPr>
      <w:rFonts w:ascii="Times New Roman" w:hAnsi="Times New Roman" w:eastAsia="宋体" w:cs="Times New Roman"/>
      <w:sz w:val="24"/>
      <w:szCs w:val="24"/>
    </w:rPr>
  </w:style>
  <w:style w:type="character" w:styleId="1660" w:customStyle="1">
    <w:name w:val="Body Text First Indent Char"/>
    <w:uiPriority w:val="0"/>
    <w:qFormat/>
  </w:style>
  <w:style w:type="character" w:styleId="1661" w:customStyle="1">
    <w:name w:val="Message Header Char1"/>
    <w:uiPriority w:val="0"/>
    <w:qFormat/>
    <w:rPr>
      <w:rFonts w:ascii="Arial" w:hAnsi="Arial" w:eastAsia="宋体" w:cs="Arial"/>
      <w:sz w:val="24"/>
      <w:szCs w:val="24"/>
      <w:shd w:val="pct20" w:color="auto" w:fill="auto"/>
    </w:rPr>
  </w:style>
  <w:style w:type="character" w:styleId="1662" w:customStyle="1">
    <w:name w:val="Body Text 2 Char1"/>
    <w:uiPriority w:val="0"/>
    <w:qFormat/>
    <w:rPr>
      <w:rFonts w:ascii="Times New Roman" w:hAnsi="Times New Roman" w:eastAsia="宋体" w:cs="Times New Roman"/>
      <w:sz w:val="24"/>
      <w:szCs w:val="24"/>
    </w:rPr>
  </w:style>
  <w:style w:type="character" w:styleId="1663" w:customStyle="1">
    <w:name w:val="Subtitle Char1"/>
    <w:uiPriority w:val="0"/>
    <w:qFormat/>
    <w:rPr>
      <w:rFonts w:ascii="Arial" w:hAnsi="Arial" w:eastAsia="宋体" w:cs="Arial"/>
      <w:b/>
      <w:bCs/>
      <w:sz w:val="32"/>
      <w:szCs w:val="32"/>
    </w:rPr>
  </w:style>
  <w:style w:type="character" w:styleId="1664" w:customStyle="1">
    <w:name w:val="Body Text First Indent Char1"/>
    <w:uiPriority w:val="0"/>
    <w:qFormat/>
  </w:style>
  <w:style w:type="character" w:styleId="1665" w:customStyle="1">
    <w:name w:val="Body Text Char1"/>
    <w:uiPriority w:val="0"/>
    <w:qFormat/>
    <w:rPr>
      <w:rFonts w:ascii="Times New Roman" w:hAnsi="Times New Roman" w:eastAsia="宋体" w:cs="Times New Roman"/>
      <w:sz w:val="24"/>
      <w:szCs w:val="24"/>
    </w:rPr>
  </w:style>
  <w:style w:type="character" w:styleId="1666" w:customStyle="1">
    <w:name w:val="正文格式 Char Char"/>
    <w:uiPriority w:val="0"/>
    <w:qFormat/>
    <w:rPr>
      <w:rFonts w:eastAsia="仿宋_GB2312"/>
      <w:sz w:val="24"/>
      <w:szCs w:val="24"/>
      <w:lang w:val="en-US" w:eastAsia="zh-CN" w:bidi="ar-SA"/>
    </w:rPr>
  </w:style>
  <w:style w:type="character" w:styleId="1667" w:customStyle="1">
    <w:name w:val="标题 2 Char2"/>
    <w:uiPriority w:val="0"/>
    <w:qFormat/>
    <w:rPr>
      <w:rFonts w:ascii="Arial" w:hAnsi="Arial" w:eastAsia="黑体"/>
      <w:b/>
      <w:bCs/>
      <w:sz w:val="32"/>
      <w:szCs w:val="32"/>
    </w:rPr>
  </w:style>
  <w:style w:type="character" w:styleId="1668" w:customStyle="1">
    <w:name w:val="正文文字缩进 Char Char1"/>
    <w:uiPriority w:val="0"/>
    <w:qFormat/>
    <w:rPr>
      <w:rFonts w:eastAsia="宋体"/>
      <w:spacing w:val="-30"/>
      <w:position w:val="-2"/>
      <w:sz w:val="28"/>
      <w:lang w:val="en-US" w:eastAsia="zh-CN" w:bidi="ar-SA"/>
    </w:rPr>
  </w:style>
  <w:style w:type="character" w:styleId="1669" w:customStyle="1">
    <w:name w:val="样式 样式 标题 3 + (中文) 黑体 Char + (中文) 宋体 小四 Char Char Char Char Char Char Char"/>
    <w:link w:val="1670"/>
    <w:uiPriority w:val="0"/>
    <w:qFormat/>
    <w:rPr>
      <w:rFonts w:ascii="宋体" w:hAnsi="Courier New" w:cs="Courier New"/>
      <w:sz w:val="24"/>
      <w:szCs w:val="21"/>
    </w:rPr>
  </w:style>
  <w:style w:type="paragraph" w:styleId="1670" w:customStyle="1">
    <w:name w:val="样式 样式 标题 3 + (中文) 黑体 Char + (中文) 宋体 小四 Char Char Char Char Char"/>
    <w:basedOn w:val="789"/>
    <w:link w:val="1669"/>
    <w:uiPriority w:val="0"/>
    <w:qFormat/>
    <w:pPr>
      <w:ind w:left="400"/>
      <w:spacing w:line="400" w:lineRule="exact"/>
    </w:pPr>
    <w:rPr>
      <w:rFonts w:ascii="宋体" w:hAnsi="Courier New" w:cs="Courier New"/>
      <w:sz w:val="24"/>
      <w:szCs w:val="21"/>
    </w:rPr>
  </w:style>
  <w:style w:type="character" w:styleId="1671" w:customStyle="1">
    <w:name w:val="图框文本 Char Char1"/>
    <w:link w:val="1672"/>
    <w:uiPriority w:val="0"/>
    <w:qFormat/>
    <w:rPr>
      <w:rFonts w:ascii="宋体" w:hAnsi="宋体"/>
      <w:szCs w:val="21"/>
    </w:rPr>
  </w:style>
  <w:style w:type="paragraph" w:styleId="1672" w:customStyle="1">
    <w:name w:val="图框文本 Char"/>
    <w:basedOn w:val="789"/>
    <w:link w:val="1671"/>
    <w:uiPriority w:val="0"/>
    <w:qFormat/>
    <w:pPr>
      <w:jc w:val="center"/>
      <w:spacing w:line="300" w:lineRule="exact"/>
    </w:pPr>
    <w:rPr>
      <w:rFonts w:ascii="宋体" w:hAnsi="宋体"/>
      <w:sz w:val="20"/>
      <w:szCs w:val="21"/>
    </w:rPr>
  </w:style>
  <w:style w:type="character" w:styleId="1673" w:customStyle="1">
    <w:name w:val="Char Char92"/>
    <w:uiPriority w:val="0"/>
    <w:qFormat/>
    <w:rPr>
      <w:rFonts w:ascii="Arial" w:hAnsi="Arial" w:cs="Arial"/>
      <w:b/>
      <w:bCs/>
      <w:sz w:val="32"/>
      <w:szCs w:val="32"/>
    </w:rPr>
  </w:style>
  <w:style w:type="character" w:styleId="1674" w:customStyle="1">
    <w:name w:val="标题5 Char1"/>
    <w:uiPriority w:val="0"/>
    <w:qFormat/>
    <w:rPr>
      <w:rFonts w:eastAsia="仿宋_GB2312"/>
      <w:sz w:val="24"/>
      <w:lang w:val="de-DE"/>
    </w:rPr>
  </w:style>
  <w:style w:type="character" w:styleId="1675" w:customStyle="1">
    <w:name w:val="章节 Char Char Char Char"/>
    <w:uiPriority w:val="0"/>
    <w:qFormat/>
    <w:rPr>
      <w:rFonts w:eastAsia="宋体"/>
      <w:b/>
      <w:sz w:val="32"/>
      <w:szCs w:val="32"/>
      <w:lang w:val="en-US" w:eastAsia="zh-CN" w:bidi="ar-SA"/>
    </w:rPr>
  </w:style>
  <w:style w:type="character" w:styleId="1676" w:customStyle="1">
    <w:name w:val="E-mail Signature Char1"/>
    <w:uiPriority w:val="0"/>
    <w:qFormat/>
    <w:rPr>
      <w:rFonts w:ascii="Times New Roman" w:hAnsi="Times New Roman" w:eastAsia="宋体" w:cs="Times New Roman"/>
      <w:sz w:val="24"/>
      <w:szCs w:val="24"/>
    </w:rPr>
  </w:style>
  <w:style w:type="character" w:styleId="1677" w:customStyle="1">
    <w:name w:val="3级标题 Char Char"/>
    <w:link w:val="1678"/>
    <w:uiPriority w:val="0"/>
    <w:qFormat/>
    <w:rPr>
      <w:rFonts w:ascii="宋体" w:hAnsi="宋体"/>
      <w:sz w:val="24"/>
      <w:szCs w:val="24"/>
    </w:rPr>
  </w:style>
  <w:style w:type="paragraph" w:styleId="1678" w:customStyle="1">
    <w:name w:val="3级标题"/>
    <w:basedOn w:val="789"/>
    <w:link w:val="1677"/>
    <w:uiPriority w:val="0"/>
    <w:qFormat/>
    <w:pPr>
      <w:spacing w:line="360" w:lineRule="auto"/>
      <w:outlineLvl w:val="2"/>
    </w:pPr>
    <w:rPr>
      <w:rFonts w:ascii="宋体" w:hAnsi="宋体"/>
      <w:sz w:val="24"/>
      <w:szCs w:val="24"/>
    </w:rPr>
  </w:style>
  <w:style w:type="character" w:styleId="1679" w:customStyle="1">
    <w:name w:val="Char Char1311"/>
    <w:uiPriority w:val="0"/>
    <w:qFormat/>
    <w:rPr>
      <w:b/>
      <w:bCs/>
      <w:sz w:val="24"/>
      <w:szCs w:val="24"/>
    </w:rPr>
  </w:style>
  <w:style w:type="character" w:styleId="1680" w:customStyle="1">
    <w:name w:val="称呼 Char1"/>
    <w:uiPriority w:val="99"/>
    <w:semiHidden/>
    <w:qFormat/>
    <w:rPr>
      <w:rFonts w:ascii="Times New Roman" w:hAnsi="Times New Roman" w:eastAsia="宋体" w:cs="Times New Roman"/>
      <w:sz w:val="24"/>
      <w:szCs w:val="24"/>
      <w:lang w:val="en-US" w:eastAsia="zh-CN" w:bidi="ar-SA"/>
    </w:rPr>
  </w:style>
  <w:style w:type="character" w:styleId="1681" w:customStyle="1">
    <w:name w:val="liste[1] Char"/>
    <w:uiPriority w:val="0"/>
    <w:qFormat/>
    <w:rPr>
      <w:rFonts w:ascii="宋体"/>
      <w:sz w:val="24"/>
      <w:szCs w:val="24"/>
      <w:lang w:val="de-DE"/>
    </w:rPr>
  </w:style>
  <w:style w:type="character" w:styleId="1682" w:customStyle="1">
    <w:name w:val="标题 4 Char Char"/>
    <w:uiPriority w:val="0"/>
    <w:qFormat/>
    <w:rPr>
      <w:rFonts w:eastAsia="宋体"/>
      <w:color w:val="000000"/>
      <w:sz w:val="24"/>
      <w:szCs w:val="24"/>
      <w:lang w:val="en-US" w:eastAsia="zh-CN" w:bidi="ar-SA"/>
    </w:rPr>
  </w:style>
  <w:style w:type="character" w:styleId="1683" w:customStyle="1">
    <w:name w:val="表名或图名 Char Char"/>
    <w:link w:val="1684"/>
    <w:uiPriority w:val="0"/>
    <w:qFormat/>
    <w:rPr>
      <w:rFonts w:ascii="宋体"/>
      <w:sz w:val="24"/>
      <w:szCs w:val="24"/>
      <w:lang w:val="de-DE"/>
    </w:rPr>
  </w:style>
  <w:style w:type="paragraph" w:styleId="1684" w:customStyle="1">
    <w:name w:val="表名或图名"/>
    <w:basedOn w:val="789"/>
    <w:link w:val="1683"/>
    <w:uiPriority w:val="0"/>
    <w:qFormat/>
    <w:pPr>
      <w:ind w:right="480"/>
      <w:jc w:val="center"/>
      <w:spacing w:before="120" w:after="120" w:line="360" w:lineRule="auto"/>
    </w:pPr>
    <w:rPr>
      <w:rFonts w:ascii="宋体"/>
      <w:sz w:val="24"/>
      <w:szCs w:val="24"/>
      <w:lang w:val="de-DE"/>
    </w:rPr>
  </w:style>
  <w:style w:type="character" w:styleId="1685" w:customStyle="1">
    <w:name w:val="正文文字 Char Char Char"/>
    <w:uiPriority w:val="0"/>
    <w:qFormat/>
    <w:rPr>
      <w:bCs/>
      <w:sz w:val="21"/>
    </w:rPr>
  </w:style>
  <w:style w:type="character" w:styleId="1686" w:customStyle="1">
    <w:name w:val="要点加粗 Char"/>
    <w:uiPriority w:val="0"/>
    <w:qFormat/>
    <w:rPr>
      <w:rFonts w:ascii="宋体" w:hAnsi="宋体" w:eastAsia="宋体" w:cs="宋体"/>
      <w:b/>
      <w:bCs/>
      <w:sz w:val="24"/>
      <w:lang w:val="en-US" w:eastAsia="zh-CN" w:bidi="ar-SA"/>
    </w:rPr>
  </w:style>
  <w:style w:type="character" w:styleId="1687" w:customStyle="1">
    <w:name w:val="结束语 Char1"/>
    <w:uiPriority w:val="99"/>
    <w:semiHidden/>
    <w:qFormat/>
    <w:rPr>
      <w:rFonts w:ascii="Times New Roman" w:hAnsi="Times New Roman" w:eastAsia="宋体" w:cs="Times New Roman"/>
      <w:sz w:val="24"/>
      <w:szCs w:val="24"/>
      <w:lang w:val="en-US" w:eastAsia="zh-CN" w:bidi="ar-SA"/>
    </w:rPr>
  </w:style>
  <w:style w:type="character" w:styleId="1688" w:customStyle="1">
    <w:name w:val="样式 标题 3 + 段前: 0.5 行 段后: 0.5 行 Char Char"/>
    <w:link w:val="1689"/>
    <w:uiPriority w:val="0"/>
    <w:qFormat/>
    <w:rPr>
      <w:b/>
      <w:bCs/>
      <w:color w:val="000080"/>
      <w:sz w:val="28"/>
      <w:lang w:val="de-DE"/>
    </w:rPr>
  </w:style>
  <w:style w:type="paragraph" w:styleId="1689" w:customStyle="1">
    <w:name w:val="样式 标题 3 + 段前: 0.5 行 段后: 0.5 行"/>
    <w:basedOn w:val="853"/>
    <w:link w:val="1688"/>
    <w:uiPriority w:val="0"/>
    <w:qFormat/>
    <w:pPr>
      <w:keepLines w:val="0"/>
      <w:keepNext w:val="0"/>
      <w:spacing w:before="0" w:after="0" w:line="300" w:lineRule="auto"/>
      <w:tabs>
        <w:tab w:val="left" w:pos="360" w:leader="none"/>
        <w:tab w:val="left" w:pos="720" w:leader="none"/>
      </w:tabs>
    </w:pPr>
    <w:rPr>
      <w:color w:val="000080"/>
      <w:sz w:val="28"/>
      <w:szCs w:val="20"/>
      <w:lang w:val="de-DE"/>
    </w:rPr>
  </w:style>
  <w:style w:type="character" w:styleId="1690" w:customStyle="1">
    <w:name w:val="Plain Text Char1"/>
    <w:uiPriority w:val="0"/>
    <w:qFormat/>
    <w:rPr>
      <w:rFonts w:ascii="宋体" w:hAnsi="Courier New" w:eastAsia="宋体"/>
    </w:rPr>
  </w:style>
  <w:style w:type="character" w:styleId="1691" w:customStyle="1">
    <w:name w:val="Zhengwen Char"/>
    <w:uiPriority w:val="0"/>
    <w:qFormat/>
    <w:rPr>
      <w:rFonts w:ascii="Times" w:hAnsi="Times" w:eastAsia="仿宋_GB2312"/>
      <w:sz w:val="24"/>
      <w:szCs w:val="24"/>
      <w:lang w:val="en-US" w:eastAsia="zh-CN" w:bidi="ar-SA"/>
    </w:rPr>
  </w:style>
  <w:style w:type="character" w:styleId="1692" w:customStyle="1">
    <w:name w:val="招标正文 Char"/>
    <w:uiPriority w:val="0"/>
    <w:qFormat/>
    <w:rPr>
      <w:rFonts w:ascii="宋体" w:hAnsi="宋体" w:eastAsia="宋体"/>
      <w:sz w:val="24"/>
      <w:szCs w:val="24"/>
      <w:lang w:val="de-DE" w:eastAsia="zh-CN" w:bidi="ar-SA"/>
    </w:rPr>
  </w:style>
  <w:style w:type="character" w:styleId="1693" w:customStyle="1">
    <w:name w:val="样式 样式 样式 样式 样式 样式 正文缩进 + 首行缩进:  2 字符 + + 首行缩进:  2 字符 + 首行缩进:  2 ... Char"/>
    <w:uiPriority w:val="0"/>
    <w:qFormat/>
    <w:rPr>
      <w:rFonts w:hAnsi="宋体" w:eastAsia="宋体" w:cs="宋体"/>
      <w:sz w:val="24"/>
      <w:lang w:val="en-US" w:eastAsia="zh-CN" w:bidi="ar-SA"/>
    </w:rPr>
  </w:style>
  <w:style w:type="character" w:styleId="1694" w:customStyle="1">
    <w:name w:val="标题 1 Char2"/>
    <w:uiPriority w:val="0"/>
    <w:qFormat/>
    <w:rPr>
      <w:rFonts w:ascii="宋体" w:hAnsi="Times New Roman"/>
      <w:b/>
      <w:bCs/>
      <w:sz w:val="44"/>
      <w:szCs w:val="44"/>
    </w:rPr>
  </w:style>
  <w:style w:type="character" w:styleId="1695" w:customStyle="1">
    <w:name w:val="样式 标题 3 + (中文) 黑体 小四 非加粗 段前: 7.8 磅 段后: 0 磅 行距: 固定值 20 磅 Char Char"/>
    <w:uiPriority w:val="0"/>
    <w:qFormat/>
    <w:rPr>
      <w:rFonts w:ascii="黑体" w:hAnsi="宋体" w:eastAsia="黑体" w:cs="宋体"/>
      <w:b/>
      <w:bCs/>
      <w:sz w:val="24"/>
      <w:lang w:val="en-US" w:eastAsia="zh-CN" w:bidi="ar-SA"/>
    </w:rPr>
  </w:style>
  <w:style w:type="character" w:styleId="1696" w:customStyle="1">
    <w:name w:val="图号标题 Char1 Char Char Char Char Char Char"/>
    <w:link w:val="1697"/>
    <w:uiPriority w:val="0"/>
    <w:qFormat/>
    <w:rPr>
      <w:b/>
      <w:sz w:val="24"/>
    </w:rPr>
  </w:style>
  <w:style w:type="paragraph" w:styleId="1697" w:customStyle="1">
    <w:name w:val="图号标题 Char1 Char Char Char Char"/>
    <w:basedOn w:val="789"/>
    <w:next w:val="789"/>
    <w:link w:val="1696"/>
    <w:uiPriority w:val="0"/>
    <w:qFormat/>
    <w:pPr>
      <w:jc w:val="center"/>
      <w:spacing w:line="360" w:lineRule="atLeast"/>
    </w:pPr>
    <w:rPr>
      <w:b/>
      <w:sz w:val="24"/>
    </w:rPr>
  </w:style>
  <w:style w:type="character" w:styleId="1698" w:customStyle="1">
    <w:name w:val="样式 标题 2标题 1.1 + 左侧:  0 厘米 Char Char"/>
    <w:link w:val="1699"/>
    <w:uiPriority w:val="0"/>
    <w:qFormat/>
    <w:rPr>
      <w:rFonts w:ascii="宋体" w:hAnsi="宋体" w:cs="宋体"/>
      <w:b/>
      <w:bCs/>
      <w:sz w:val="28"/>
      <w:szCs w:val="28"/>
    </w:rPr>
  </w:style>
  <w:style w:type="paragraph" w:styleId="1699" w:customStyle="1">
    <w:name w:val="样式 标题 2标题 1.1 + 左侧:  0 厘米"/>
    <w:basedOn w:val="852"/>
    <w:link w:val="1698"/>
    <w:uiPriority w:val="0"/>
    <w:qFormat/>
    <w:pPr>
      <w:ind w:firstLine="200"/>
      <w:keepLines w:val="0"/>
      <w:keepNext w:val="0"/>
      <w:spacing w:before="0" w:after="0" w:line="480" w:lineRule="exact"/>
      <w:widowControl/>
      <w:tabs>
        <w:tab w:val="left" w:pos="0" w:leader="none"/>
      </w:tabs>
    </w:pPr>
    <w:rPr>
      <w:rFonts w:ascii="宋体" w:hAnsi="宋体" w:cs="宋体"/>
      <w:szCs w:val="28"/>
      <w:lang w:val="en-US"/>
    </w:rPr>
  </w:style>
  <w:style w:type="character" w:styleId="1700" w:customStyle="1">
    <w:name w:val="Char Char1011"/>
    <w:uiPriority w:val="0"/>
    <w:qFormat/>
    <w:rPr>
      <w:bCs/>
      <w:sz w:val="21"/>
      <w:shd w:val="clear" w:color="auto" w:fill="000080"/>
    </w:rPr>
  </w:style>
  <w:style w:type="character" w:styleId="1701" w:customStyle="1">
    <w:name w:val="样式 样式 标题 5 + 段前: 0.25 行 段后: 0.25 行 + 段前: 0.25 行 段后: 0.25 行 Char Char"/>
    <w:link w:val="1702"/>
    <w:uiPriority w:val="0"/>
    <w:qFormat/>
    <w:rPr>
      <w:b/>
      <w:bCs/>
      <w:sz w:val="24"/>
      <w:lang w:val="de-DE"/>
    </w:rPr>
  </w:style>
  <w:style w:type="paragraph" w:styleId="1702" w:customStyle="1">
    <w:name w:val="样式 样式 标题 5 + 段前: 0.25 行 段后: 0.25 行 + 段前: 0.25 行 段后: 0.25 行"/>
    <w:basedOn w:val="789"/>
    <w:link w:val="1701"/>
    <w:uiPriority w:val="0"/>
    <w:qFormat/>
    <w:pPr>
      <w:ind w:left="360" w:hanging="360"/>
      <w:spacing w:line="300" w:lineRule="auto"/>
      <w:tabs>
        <w:tab w:val="left" w:pos="360" w:leader="none"/>
        <w:tab w:val="left" w:pos="1080" w:leader="none"/>
      </w:tabs>
      <w:outlineLvl w:val="4"/>
    </w:pPr>
    <w:rPr>
      <w:b/>
      <w:bCs/>
      <w:sz w:val="24"/>
      <w:lang w:val="de-DE"/>
    </w:rPr>
  </w:style>
  <w:style w:type="character" w:styleId="1703" w:customStyle="1">
    <w:name w:val="正文文字 2 Char Char"/>
    <w:uiPriority w:val="0"/>
    <w:qFormat/>
    <w:rPr>
      <w:rFonts w:ascii="Times New Roman" w:hAnsi="Times New Roman" w:eastAsia="宋体" w:cs="Times New Roman"/>
      <w:bCs/>
      <w:szCs w:val="20"/>
    </w:rPr>
  </w:style>
  <w:style w:type="character" w:styleId="1704" w:customStyle="1">
    <w:name w:val="标题 41 Char"/>
    <w:uiPriority w:val="0"/>
    <w:qFormat/>
    <w:rPr>
      <w:rFonts w:ascii="宋体" w:hAnsi="宋体" w:eastAsia="宋体"/>
      <w:b/>
      <w:bCs/>
      <w:sz w:val="32"/>
      <w:szCs w:val="28"/>
      <w:lang w:val="en-US" w:eastAsia="zh-CN" w:bidi="ar-SA"/>
    </w:rPr>
  </w:style>
  <w:style w:type="character" w:styleId="1705" w:customStyle="1">
    <w:name w:val="Body Text Indent 3 Char1"/>
    <w:uiPriority w:val="0"/>
    <w:qFormat/>
    <w:rPr>
      <w:rFonts w:ascii="Times New Roman" w:hAnsi="Times New Roman" w:eastAsia="宋体" w:cs="Times New Roman"/>
      <w:sz w:val="16"/>
      <w:szCs w:val="16"/>
    </w:rPr>
  </w:style>
  <w:style w:type="character" w:styleId="1706" w:customStyle="1">
    <w:name w:val="tpc_content1"/>
    <w:uiPriority w:val="0"/>
    <w:qFormat/>
    <w:rPr>
      <w:sz w:val="20"/>
      <w:szCs w:val="20"/>
    </w:rPr>
  </w:style>
  <w:style w:type="character" w:styleId="1707" w:customStyle="1">
    <w:name w:val="Date Char1"/>
    <w:uiPriority w:val="0"/>
    <w:qFormat/>
    <w:rPr>
      <w:rFonts w:ascii="Times New Roman" w:hAnsi="Times New Roman" w:eastAsia="宋体" w:cs="Times New Roman"/>
      <w:sz w:val="24"/>
      <w:szCs w:val="24"/>
    </w:rPr>
  </w:style>
  <w:style w:type="character" w:styleId="1708" w:customStyle="1">
    <w:name w:val="样式 首行缩进:  2 字符 Char"/>
    <w:link w:val="1709"/>
    <w:uiPriority w:val="0"/>
    <w:qFormat/>
    <w:rPr>
      <w:rFonts w:cs="宋体"/>
      <w:sz w:val="24"/>
      <w:szCs w:val="24"/>
    </w:rPr>
  </w:style>
  <w:style w:type="paragraph" w:styleId="1709" w:customStyle="1">
    <w:name w:val="样式 首行缩进:  2 字符"/>
    <w:basedOn w:val="789"/>
    <w:link w:val="1708"/>
    <w:uiPriority w:val="0"/>
    <w:qFormat/>
    <w:pPr>
      <w:ind w:firstLine="567"/>
      <w:spacing w:line="450" w:lineRule="exact"/>
    </w:pPr>
    <w:rPr>
      <w:rFonts w:cs="宋体"/>
      <w:sz w:val="24"/>
      <w:szCs w:val="24"/>
    </w:rPr>
  </w:style>
  <w:style w:type="character" w:styleId="1710" w:customStyle="1">
    <w:name w:val="样式 宋体 四号 行距: 固定值 24 磅 Char Char"/>
    <w:link w:val="1711"/>
    <w:uiPriority w:val="0"/>
    <w:qFormat/>
    <w:rPr>
      <w:rFonts w:ascii="宋体" w:hAnsi="宋体" w:cs="宋体"/>
      <w:sz w:val="28"/>
    </w:rPr>
  </w:style>
  <w:style w:type="paragraph" w:styleId="1711" w:customStyle="1">
    <w:name w:val="样式 宋体 四号 行距: 固定值 24 磅"/>
    <w:basedOn w:val="789"/>
    <w:link w:val="1710"/>
    <w:uiPriority w:val="0"/>
    <w:qFormat/>
    <w:pPr>
      <w:ind w:firstLine="560"/>
      <w:spacing w:line="480" w:lineRule="exact"/>
    </w:pPr>
    <w:rPr>
      <w:rFonts w:ascii="宋体" w:hAnsi="宋体" w:cs="宋体"/>
      <w:sz w:val="28"/>
    </w:rPr>
  </w:style>
  <w:style w:type="character" w:styleId="1712" w:customStyle="1">
    <w:name w:val="A Char"/>
    <w:uiPriority w:val="0"/>
    <w:qFormat/>
    <w:rPr>
      <w:b/>
      <w:sz w:val="24"/>
      <w:szCs w:val="24"/>
      <w:lang w:val="de-DE"/>
    </w:rPr>
  </w:style>
  <w:style w:type="character" w:styleId="1713" w:customStyle="1">
    <w:name w:val="信息标题 Char1"/>
    <w:uiPriority w:val="99"/>
    <w:semiHidden/>
    <w:qFormat/>
    <w:rPr>
      <w:rFonts w:ascii="Cambria" w:hAnsi="Cambria" w:eastAsia="宋体" w:cs="Times New Roman"/>
      <w:sz w:val="24"/>
      <w:szCs w:val="24"/>
      <w:shd w:val="pct20" w:color="auto" w:fill="auto"/>
      <w:lang w:val="en-US" w:eastAsia="zh-CN" w:bidi="ar-SA"/>
    </w:rPr>
  </w:style>
  <w:style w:type="character" w:styleId="1714" w:customStyle="1">
    <w:name w:val="正-文 Char"/>
    <w:link w:val="1715"/>
    <w:uiPriority w:val="0"/>
    <w:qFormat/>
    <w:rPr>
      <w:rFonts w:eastAsia="仿宋_GB2312"/>
      <w:bCs/>
      <w:sz w:val="24"/>
      <w:szCs w:val="24"/>
    </w:rPr>
  </w:style>
  <w:style w:type="paragraph" w:styleId="1715" w:customStyle="1">
    <w:name w:val="正-文"/>
    <w:next w:val="789"/>
    <w:link w:val="1714"/>
    <w:uiPriority w:val="0"/>
    <w:qFormat/>
    <w:pPr>
      <w:ind w:firstLine="482"/>
      <w:jc w:val="both"/>
      <w:spacing w:line="360" w:lineRule="auto"/>
      <w:widowControl w:val="off"/>
    </w:pPr>
    <w:rPr>
      <w:rFonts w:ascii="Times New Roman" w:hAnsi="Times New Roman" w:eastAsia="仿宋_GB2312" w:cs="Times New Roman"/>
      <w:bCs/>
      <w:sz w:val="24"/>
      <w:szCs w:val="24"/>
      <w:lang w:val="en-US" w:eastAsia="zh-CN" w:bidi="ar-SA"/>
    </w:rPr>
  </w:style>
  <w:style w:type="character" w:styleId="1716" w:customStyle="1">
    <w:name w:val="样式8 Char Char"/>
    <w:uiPriority w:val="0"/>
    <w:qFormat/>
    <w:rPr>
      <w:rFonts w:ascii="黑体" w:eastAsia="黑体"/>
      <w:b/>
      <w:sz w:val="36"/>
      <w:szCs w:val="36"/>
      <w:lang w:val="en-US" w:eastAsia="zh-CN" w:bidi="ar-SA"/>
    </w:rPr>
  </w:style>
  <w:style w:type="character" w:styleId="1717" w:customStyle="1">
    <w:name w:val="样式 样式 标题 6 + 段前: 0.25 行 段后: 0.25 行 + 段前: 0.25 行 段后: 0.25 行1 Char Char"/>
    <w:link w:val="1718"/>
    <w:uiPriority w:val="0"/>
    <w:qFormat/>
    <w:rPr>
      <w:rFonts w:eastAsia="仿宋_GB2312"/>
      <w:sz w:val="24"/>
      <w:lang w:val="de-DE"/>
    </w:rPr>
  </w:style>
  <w:style w:type="paragraph" w:styleId="1718" w:customStyle="1">
    <w:name w:val="样式 样式 标题 6 + 段前: 0.25 行 段后: 0.25 行 + 段前: 0.25 行 段后: 0.25 行1"/>
    <w:basedOn w:val="789"/>
    <w:link w:val="1717"/>
    <w:uiPriority w:val="0"/>
    <w:qFormat/>
    <w:pPr>
      <w:ind w:firstLine="480"/>
      <w:spacing w:line="300" w:lineRule="auto"/>
      <w:tabs>
        <w:tab w:val="left" w:pos="1248" w:leader="none"/>
      </w:tabs>
      <w:outlineLvl w:val="5"/>
    </w:pPr>
    <w:rPr>
      <w:rFonts w:eastAsia="仿宋_GB2312"/>
      <w:sz w:val="24"/>
      <w:lang w:val="de-DE"/>
    </w:rPr>
  </w:style>
  <w:style w:type="character" w:styleId="1719" w:customStyle="1">
    <w:name w:val="表格文字 Char Char"/>
    <w:uiPriority w:val="0"/>
    <w:qFormat/>
    <w:rPr>
      <w:rFonts w:eastAsia="仿宋_GB2312"/>
      <w:szCs w:val="24"/>
    </w:rPr>
  </w:style>
  <w:style w:type="character" w:styleId="1720" w:customStyle="1">
    <w:name w:val="标题 4 Char Char Char Char Char Char"/>
    <w:uiPriority w:val="0"/>
    <w:qFormat/>
    <w:rPr>
      <w:rFonts w:eastAsia="宋体"/>
      <w:sz w:val="24"/>
      <w:szCs w:val="24"/>
      <w:lang w:val="en-US" w:eastAsia="zh-CN" w:bidi="ar-SA"/>
    </w:rPr>
  </w:style>
  <w:style w:type="character" w:styleId="1721" w:customStyle="1">
    <w:name w:val="图名版式 Char Char"/>
    <w:link w:val="1722"/>
    <w:uiPriority w:val="0"/>
    <w:qFormat/>
    <w:rPr>
      <w:rFonts w:eastAsia="黑体" w:cs="宋体"/>
      <w:sz w:val="28"/>
    </w:rPr>
  </w:style>
  <w:style w:type="paragraph" w:styleId="1722" w:customStyle="1">
    <w:name w:val="图名版式"/>
    <w:basedOn w:val="1549"/>
    <w:next w:val="1549"/>
    <w:link w:val="1721"/>
    <w:uiPriority w:val="0"/>
    <w:qFormat/>
    <w:pPr>
      <w:ind w:firstLine="0"/>
      <w:jc w:val="center"/>
      <w:spacing w:line="500" w:lineRule="exact"/>
    </w:pPr>
    <w:rPr>
      <w:rFonts w:eastAsia="黑体"/>
    </w:rPr>
  </w:style>
  <w:style w:type="character" w:styleId="1723" w:customStyle="1">
    <w:name w:val="图号标题 Char1 Char Char Char Char Char"/>
    <w:uiPriority w:val="0"/>
    <w:qFormat/>
    <w:rPr>
      <w:rFonts w:eastAsia="宋体"/>
      <w:b/>
      <w:sz w:val="24"/>
      <w:lang w:val="en-US" w:eastAsia="zh-CN" w:bidi="ar-SA"/>
    </w:rPr>
  </w:style>
  <w:style w:type="character" w:styleId="1724" w:customStyle="1">
    <w:name w:val="列表编号3 Char Char"/>
    <w:uiPriority w:val="0"/>
    <w:qFormat/>
    <w:rPr>
      <w:rFonts w:ascii="宋体" w:hAnsi="宋体" w:eastAsia="宋体"/>
      <w:bCs/>
      <w:sz w:val="24"/>
      <w:szCs w:val="32"/>
      <w:lang w:val="en-US" w:eastAsia="zh-CN" w:bidi="ar-SA"/>
    </w:rPr>
  </w:style>
  <w:style w:type="character" w:styleId="1725" w:customStyle="1">
    <w:name w:val="Char Char14"/>
    <w:uiPriority w:val="0"/>
    <w:qFormat/>
    <w:rPr>
      <w:sz w:val="18"/>
      <w:szCs w:val="18"/>
    </w:rPr>
  </w:style>
  <w:style w:type="character" w:styleId="1726" w:customStyle="1">
    <w:name w:val="正文文字 2 Char Char2"/>
    <w:uiPriority w:val="0"/>
    <w:qFormat/>
    <w:rPr>
      <w:rFonts w:eastAsia="宋体"/>
      <w:bCs/>
      <w:sz w:val="21"/>
      <w:lang w:val="en-US" w:eastAsia="zh-CN" w:bidi="ar-SA"/>
    </w:rPr>
  </w:style>
  <w:style w:type="character" w:styleId="1727" w:customStyle="1">
    <w:name w:val="注释标题 Char1"/>
    <w:uiPriority w:val="99"/>
    <w:semiHidden/>
    <w:qFormat/>
    <w:rPr>
      <w:rFonts w:ascii="Times New Roman" w:hAnsi="Times New Roman" w:eastAsia="宋体" w:cs="Times New Roman"/>
      <w:sz w:val="24"/>
      <w:szCs w:val="24"/>
      <w:lang w:val="en-US" w:eastAsia="zh-CN" w:bidi="ar-SA"/>
    </w:rPr>
  </w:style>
  <w:style w:type="character" w:styleId="1728" w:customStyle="1">
    <w:name w:val="Note Heading Char1"/>
    <w:uiPriority w:val="0"/>
    <w:qFormat/>
    <w:rPr>
      <w:rFonts w:ascii="Times New Roman" w:hAnsi="Times New Roman" w:eastAsia="宋体" w:cs="Times New Roman"/>
      <w:sz w:val="24"/>
      <w:szCs w:val="24"/>
    </w:rPr>
  </w:style>
  <w:style w:type="character" w:styleId="1729" w:customStyle="1">
    <w:name w:val="样式 样式 标题 4 + 段前: 0.5 行 段后: 0.5 行 + 段前: 0.5 行 段后: 0.5 行1 Char Char"/>
    <w:link w:val="1730"/>
    <w:uiPriority w:val="0"/>
    <w:qFormat/>
    <w:rPr>
      <w:rFonts w:eastAsia="黑体"/>
      <w:b/>
      <w:bCs/>
      <w:sz w:val="24"/>
      <w:lang w:val="de-DE"/>
    </w:rPr>
  </w:style>
  <w:style w:type="paragraph" w:styleId="1730" w:customStyle="1">
    <w:name w:val="样式 样式 标题 4 + 段前: 0.5 行 段后: 0.5 行 + 段前: 0.5 行 段后: 0.5 行1"/>
    <w:basedOn w:val="789"/>
    <w:link w:val="1729"/>
    <w:uiPriority w:val="0"/>
    <w:qFormat/>
    <w:pPr>
      <w:ind w:left="360" w:hanging="360"/>
      <w:jc w:val="left"/>
      <w:spacing w:line="300" w:lineRule="auto"/>
      <w:tabs>
        <w:tab w:val="left" w:pos="360" w:leader="none"/>
        <w:tab w:val="left" w:pos="888" w:leader="none"/>
        <w:tab w:val="left" w:pos="1187" w:leader="none"/>
      </w:tabs>
      <w:outlineLvl w:val="3"/>
    </w:pPr>
    <w:rPr>
      <w:rFonts w:eastAsia="黑体"/>
      <w:b/>
      <w:bCs/>
      <w:sz w:val="24"/>
      <w:lang w:val="de-DE"/>
    </w:rPr>
  </w:style>
  <w:style w:type="character" w:styleId="1731" w:customStyle="1">
    <w:name w:val="Title Char1"/>
    <w:uiPriority w:val="0"/>
    <w:qFormat/>
    <w:rPr>
      <w:rFonts w:ascii="Arial" w:hAnsi="Arial" w:eastAsia="宋体" w:cs="Arial"/>
      <w:b/>
      <w:bCs/>
      <w:sz w:val="32"/>
      <w:szCs w:val="32"/>
    </w:rPr>
  </w:style>
  <w:style w:type="character" w:styleId="1732" w:customStyle="1">
    <w:name w:val="图名版式 Char"/>
    <w:uiPriority w:val="0"/>
    <w:qFormat/>
    <w:rPr>
      <w:rFonts w:eastAsia="黑体" w:cs="宋体"/>
      <w:sz w:val="28"/>
      <w:lang w:val="en-US" w:eastAsia="zh-CN" w:bidi="ar-SA"/>
    </w:rPr>
  </w:style>
  <w:style w:type="character" w:styleId="1733" w:customStyle="1">
    <w:name w:val="样式 样式 样式 (西文) 宋体 (中文) 宋体 首首行缩进:  2 字符 Char Char Char Char"/>
    <w:link w:val="1734"/>
    <w:uiPriority w:val="0"/>
    <w:qFormat/>
    <w:rPr>
      <w:rFonts w:ascii="宋体" w:hAnsi="宋体"/>
      <w:sz w:val="24"/>
      <w:szCs w:val="24"/>
    </w:rPr>
  </w:style>
  <w:style w:type="paragraph" w:styleId="1734" w:customStyle="1">
    <w:name w:val="样式 样式 样式 (西文) 宋体 (中文) 宋体 首首行缩进:  2 字符 Char"/>
    <w:basedOn w:val="789"/>
    <w:link w:val="1733"/>
    <w:uiPriority w:val="0"/>
    <w:qFormat/>
    <w:pPr>
      <w:ind w:right="240" w:firstLine="480"/>
      <w:jc w:val="center"/>
      <w:spacing w:line="360" w:lineRule="auto"/>
    </w:pPr>
    <w:rPr>
      <w:rFonts w:ascii="宋体" w:hAnsi="宋体"/>
      <w:sz w:val="24"/>
      <w:szCs w:val="24"/>
    </w:rPr>
  </w:style>
  <w:style w:type="character" w:styleId="1735" w:customStyle="1">
    <w:name w:val="Heading 8 Char1"/>
    <w:uiPriority w:val="0"/>
    <w:qFormat/>
    <w:rPr>
      <w:rFonts w:ascii="Arial" w:hAnsi="Arial" w:eastAsia="黑体" w:cs="Times New Roman"/>
      <w:sz w:val="24"/>
      <w:szCs w:val="24"/>
    </w:rPr>
  </w:style>
  <w:style w:type="character" w:styleId="1736" w:customStyle="1">
    <w:name w:val="樣式 標題 3 + (拉丁) 新細明體 字元"/>
    <w:uiPriority w:val="0"/>
    <w:qFormat/>
    <w:rPr>
      <w:rFonts w:ascii="PMingLiU" w:hAnsi="PMingLiU" w:eastAsia="宋体"/>
      <w:color w:val="000000"/>
      <w:sz w:val="24"/>
      <w:szCs w:val="24"/>
      <w:lang w:val="en-US" w:eastAsia="zh-CN" w:bidi="ar-SA"/>
    </w:rPr>
  </w:style>
  <w:style w:type="character" w:styleId="1737" w:customStyle="1">
    <w:name w:val="Zhengwen Char Char"/>
    <w:link w:val="1738"/>
    <w:uiPriority w:val="0"/>
    <w:qFormat/>
    <w:rPr>
      <w:rFonts w:ascii="Times" w:hAnsi="Times" w:eastAsia="仿宋_GB2312"/>
      <w:sz w:val="24"/>
      <w:szCs w:val="24"/>
    </w:rPr>
  </w:style>
  <w:style w:type="paragraph" w:styleId="1738" w:customStyle="1">
    <w:name w:val="Zhengwen"/>
    <w:basedOn w:val="789"/>
    <w:link w:val="1737"/>
    <w:uiPriority w:val="0"/>
    <w:qFormat/>
    <w:pPr>
      <w:ind w:firstLine="540"/>
      <w:spacing w:line="460" w:lineRule="exact"/>
    </w:pPr>
    <w:rPr>
      <w:rFonts w:ascii="Times" w:hAnsi="Times" w:eastAsia="仿宋_GB2312"/>
      <w:sz w:val="24"/>
      <w:szCs w:val="24"/>
    </w:rPr>
  </w:style>
  <w:style w:type="character" w:styleId="1739" w:customStyle="1">
    <w:name w:val="样式 样式 样式 样式 标题 6 + 段前: 0.25 行 段后: 0.25 行 + 段前: 0.25 行 段后: 0.25 行... Char Char"/>
    <w:link w:val="1740"/>
    <w:uiPriority w:val="0"/>
    <w:qFormat/>
    <w:rPr>
      <w:sz w:val="24"/>
      <w:lang w:val="de-DE"/>
    </w:rPr>
  </w:style>
  <w:style w:type="paragraph" w:styleId="1740" w:customStyle="1">
    <w:name w:val="样式 样式 样式 样式 标题 6 + 段前: 0.25 行 段后: 0.25 行 + 段前: 0.25 行 段后: 0.25 行..."/>
    <w:basedOn w:val="789"/>
    <w:link w:val="1739"/>
    <w:uiPriority w:val="0"/>
    <w:qFormat/>
    <w:pPr>
      <w:spacing w:line="360" w:lineRule="auto"/>
      <w:tabs>
        <w:tab w:val="left" w:pos="360" w:leader="none"/>
        <w:tab w:val="left" w:pos="1248" w:leader="none"/>
      </w:tabs>
      <w:outlineLvl w:val="5"/>
    </w:pPr>
    <w:rPr>
      <w:sz w:val="24"/>
      <w:lang w:val="de-DE"/>
    </w:rPr>
  </w:style>
  <w:style w:type="character" w:styleId="1741" w:customStyle="1">
    <w:name w:val="Char Char811"/>
    <w:uiPriority w:val="0"/>
    <w:qFormat/>
    <w:rPr>
      <w:bCs/>
      <w:sz w:val="18"/>
      <w:szCs w:val="18"/>
    </w:rPr>
  </w:style>
  <w:style w:type="character" w:styleId="1742" w:customStyle="1">
    <w:name w:val="样式 标题 1标题 1 1 + 小四 首行缩进:  0 厘米 段前: 0 磅 段后: 0 磅 Char Char"/>
    <w:link w:val="1743"/>
    <w:uiPriority w:val="0"/>
    <w:qFormat/>
    <w:rPr>
      <w:rFonts w:ascii="Arial" w:eastAsia="黑体" w:cs="宋体"/>
      <w:b/>
      <w:bCs/>
      <w:color w:val="000000"/>
      <w:sz w:val="30"/>
      <w:szCs w:val="30"/>
    </w:rPr>
  </w:style>
  <w:style w:type="paragraph" w:styleId="1743" w:customStyle="1">
    <w:name w:val="样式 标题 1标题 1 1 + 小四 首行缩进:  0 厘米 段前: 0 磅 段后: 0 磅"/>
    <w:basedOn w:val="851"/>
    <w:link w:val="1742"/>
    <w:uiPriority w:val="0"/>
    <w:qFormat/>
    <w:pPr>
      <w:jc w:val="left"/>
      <w:keepLines w:val="0"/>
      <w:keepNext w:val="0"/>
      <w:spacing w:before="0" w:after="0" w:line="240" w:lineRule="auto"/>
      <w:tabs>
        <w:tab w:val="left" w:pos="0" w:leader="none"/>
      </w:tabs>
    </w:pPr>
    <w:rPr>
      <w:rFonts w:ascii="Arial" w:eastAsia="黑体" w:cs="宋体"/>
      <w:bCs/>
      <w:color w:val="000000"/>
      <w:sz w:val="30"/>
      <w:szCs w:val="30"/>
      <w:lang w:val="en-US"/>
    </w:rPr>
  </w:style>
  <w:style w:type="character" w:styleId="1744" w:customStyle="1">
    <w:name w:val="备注 Char Char"/>
    <w:link w:val="1745"/>
    <w:uiPriority w:val="0"/>
    <w:qFormat/>
    <w:rPr>
      <w:sz w:val="24"/>
      <w:szCs w:val="24"/>
    </w:rPr>
  </w:style>
  <w:style w:type="paragraph" w:styleId="1745" w:customStyle="1">
    <w:name w:val="备注"/>
    <w:basedOn w:val="789"/>
    <w:link w:val="1744"/>
    <w:uiPriority w:val="0"/>
    <w:qFormat/>
    <w:pPr>
      <w:spacing w:line="360" w:lineRule="auto"/>
    </w:pPr>
    <w:rPr>
      <w:sz w:val="24"/>
      <w:szCs w:val="24"/>
    </w:rPr>
  </w:style>
  <w:style w:type="character" w:styleId="1746" w:customStyle="1">
    <w:name w:val="樣式 標題 3 + (中文) MS Gothic 10.5 點 Char Char Char Char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747" w:customStyle="1">
    <w:name w:val="樣式 標題 3 + (中文) MS Gothic 10.5 點 Char Char Char Char Char Char Char Char Char Char Char Char Char Char Char Char Char Char Char Char Char Char"/>
    <w:uiPriority w:val="0"/>
    <w:qFormat/>
    <w:rPr>
      <w:rFonts w:hAnsi="PMingLiU" w:eastAsia="MS Gothic"/>
      <w:bCs/>
      <w:sz w:val="24"/>
      <w:szCs w:val="24"/>
      <w:lang w:val="en-AU" w:eastAsia="zh-TW" w:bidi="ar-SA"/>
    </w:rPr>
  </w:style>
  <w:style w:type="character" w:styleId="1748" w:customStyle="1">
    <w:name w:val="正文格式 Char1"/>
    <w:link w:val="1749"/>
    <w:uiPriority w:val="0"/>
    <w:qFormat/>
    <w:rPr>
      <w:spacing w:val="22"/>
      <w:sz w:val="24"/>
      <w:szCs w:val="24"/>
    </w:rPr>
  </w:style>
  <w:style w:type="paragraph" w:styleId="1749" w:customStyle="1">
    <w:name w:val="正文格式"/>
    <w:basedOn w:val="789"/>
    <w:link w:val="1748"/>
    <w:uiPriority w:val="99"/>
    <w:qFormat/>
    <w:pPr>
      <w:ind w:firstLine="568"/>
      <w:spacing w:line="450" w:lineRule="exact"/>
    </w:pPr>
    <w:rPr>
      <w:spacing w:val="22"/>
      <w:sz w:val="24"/>
      <w:szCs w:val="24"/>
    </w:rPr>
  </w:style>
  <w:style w:type="character" w:styleId="1750" w:customStyle="1">
    <w:name w:val="Heading 6 Char1"/>
    <w:uiPriority w:val="0"/>
    <w:qFormat/>
    <w:rPr>
      <w:rFonts w:ascii="Arial" w:hAnsi="Arial" w:eastAsia="黑体" w:cs="Times New Roman"/>
      <w:b/>
      <w:bCs/>
      <w:sz w:val="24"/>
      <w:szCs w:val="24"/>
    </w:rPr>
  </w:style>
  <w:style w:type="character" w:styleId="1751" w:customStyle="1">
    <w:name w:val="(Titel 3) Char Char"/>
    <w:uiPriority w:val="0"/>
    <w:qFormat/>
    <w:rPr>
      <w:rFonts w:eastAsia="宋体"/>
      <w:b/>
      <w:bCs/>
      <w:sz w:val="24"/>
      <w:szCs w:val="24"/>
      <w:lang w:val="en-US" w:eastAsia="zh-CN" w:bidi="ar-SA"/>
    </w:rPr>
  </w:style>
  <w:style w:type="character" w:styleId="1752" w:customStyle="1">
    <w:name w:val="标题 6 Char Char"/>
    <w:uiPriority w:val="0"/>
    <w:qFormat/>
    <w:rPr>
      <w:rFonts w:eastAsia="仿宋_GB2312"/>
      <w:sz w:val="24"/>
      <w:lang w:val="de-DE" w:eastAsia="zh-CN" w:bidi="ar-SA"/>
    </w:rPr>
  </w:style>
  <w:style w:type="character" w:styleId="1753" w:customStyle="1">
    <w:name w:val="正文小四GM Char Char"/>
    <w:link w:val="1754"/>
    <w:uiPriority w:val="0"/>
    <w:qFormat/>
    <w:rPr>
      <w:rFonts w:ascii="宋体" w:hAnsi="宋体" w:cs="宋体"/>
      <w:sz w:val="24"/>
      <w:szCs w:val="24"/>
    </w:rPr>
  </w:style>
  <w:style w:type="paragraph" w:styleId="1754" w:customStyle="1">
    <w:name w:val="正文小四GM"/>
    <w:basedOn w:val="789"/>
    <w:link w:val="1753"/>
    <w:uiPriority w:val="0"/>
    <w:qFormat/>
    <w:pPr>
      <w:ind w:firstLine="480"/>
      <w:jc w:val="left"/>
      <w:spacing w:line="360" w:lineRule="auto"/>
    </w:pPr>
    <w:rPr>
      <w:rFonts w:ascii="宋体" w:hAnsi="宋体" w:cs="宋体"/>
      <w:sz w:val="24"/>
      <w:szCs w:val="24"/>
    </w:rPr>
  </w:style>
  <w:style w:type="character" w:styleId="1755" w:customStyle="1">
    <w:name w:val="正文缩进 Char2"/>
    <w:uiPriority w:val="0"/>
    <w:qFormat/>
    <w:rPr>
      <w:sz w:val="20"/>
    </w:rPr>
  </w:style>
  <w:style w:type="character" w:styleId="1756" w:customStyle="1">
    <w:name w:val="Heading 1 Char1"/>
    <w:uiPriority w:val="0"/>
    <w:qFormat/>
    <w:rPr>
      <w:rFonts w:ascii="Times New Roman" w:hAnsi="Times New Roman" w:eastAsia="宋体" w:cs="Times New Roman"/>
      <w:b/>
      <w:bCs/>
      <w:sz w:val="44"/>
      <w:szCs w:val="44"/>
    </w:rPr>
  </w:style>
  <w:style w:type="character" w:styleId="1757" w:customStyle="1">
    <w:name w:val="Heading 4 Char1"/>
    <w:uiPriority w:val="0"/>
    <w:qFormat/>
    <w:rPr>
      <w:rFonts w:ascii="Times New Roman" w:hAnsi="Times New Roman" w:eastAsia="宋体" w:cs="Times New Roman"/>
      <w:sz w:val="24"/>
      <w:szCs w:val="24"/>
    </w:rPr>
  </w:style>
  <w:style w:type="character" w:styleId="1758" w:customStyle="1">
    <w:name w:val="最新表格 Char"/>
    <w:link w:val="1759"/>
    <w:uiPriority w:val="0"/>
    <w:qFormat/>
    <w:rPr>
      <w:rFonts w:ascii="仿宋_GB2312" w:hAnsi="宋体" w:eastAsia="仿宋_GB2312"/>
      <w:szCs w:val="21"/>
    </w:rPr>
  </w:style>
  <w:style w:type="paragraph" w:styleId="1759" w:customStyle="1">
    <w:name w:val="最新表格"/>
    <w:basedOn w:val="789"/>
    <w:link w:val="1758"/>
    <w:uiPriority w:val="0"/>
    <w:qFormat/>
    <w:pPr>
      <w:ind w:right="238"/>
      <w:jc w:val="center"/>
      <w:spacing w:before="60" w:after="20" w:line="360" w:lineRule="atLeast"/>
      <w:tabs>
        <w:tab w:val="left" w:pos="1680" w:leader="none"/>
      </w:tabs>
    </w:pPr>
    <w:rPr>
      <w:rFonts w:ascii="仿宋_GB2312" w:hAnsi="宋体" w:eastAsia="仿宋_GB2312"/>
      <w:sz w:val="20"/>
      <w:szCs w:val="21"/>
    </w:rPr>
  </w:style>
  <w:style w:type="character" w:styleId="1760" w:customStyle="1">
    <w:name w:val="HTML Preformatted Char1"/>
    <w:uiPriority w:val="0"/>
    <w:qFormat/>
    <w:rPr>
      <w:rFonts w:ascii="Courier New" w:hAnsi="Courier New" w:eastAsia="宋体" w:cs="Courier New"/>
      <w:sz w:val="20"/>
      <w:szCs w:val="20"/>
    </w:rPr>
  </w:style>
  <w:style w:type="character" w:styleId="1761" w:customStyle="1">
    <w:name w:val="Body Text First Indent 2 Char1"/>
    <w:uiPriority w:val="0"/>
    <w:qFormat/>
    <w:rPr>
      <w:rFonts w:ascii="Times New Roman" w:hAnsi="Times New Roman" w:eastAsia="宋体" w:cs="Times New Roman"/>
      <w:sz w:val="24"/>
      <w:szCs w:val="24"/>
    </w:rPr>
  </w:style>
  <w:style w:type="character" w:styleId="1762" w:customStyle="1">
    <w:name w:val="锐丰正文 Char Char"/>
    <w:link w:val="1763"/>
    <w:uiPriority w:val="0"/>
    <w:qFormat/>
    <w:rPr>
      <w:rFonts w:eastAsia="楷体_GB2312"/>
      <w:sz w:val="28"/>
      <w:szCs w:val="24"/>
    </w:rPr>
  </w:style>
  <w:style w:type="paragraph" w:styleId="1763" w:customStyle="1">
    <w:name w:val="锐丰正文"/>
    <w:basedOn w:val="789"/>
    <w:link w:val="1762"/>
    <w:uiPriority w:val="0"/>
    <w:qFormat/>
    <w:pPr>
      <w:spacing w:line="520" w:lineRule="exact"/>
    </w:pPr>
    <w:rPr>
      <w:rFonts w:eastAsia="楷体_GB2312"/>
      <w:sz w:val="28"/>
      <w:szCs w:val="24"/>
    </w:rPr>
  </w:style>
  <w:style w:type="character" w:styleId="1764" w:customStyle="1">
    <w:name w:val="66666 Char"/>
    <w:link w:val="1765"/>
    <w:uiPriority w:val="0"/>
    <w:qFormat/>
    <w:rPr>
      <w:rFonts w:ascii="宋体" w:hAnsi="宋体"/>
      <w:b/>
      <w:sz w:val="24"/>
      <w:szCs w:val="24"/>
    </w:rPr>
  </w:style>
  <w:style w:type="paragraph" w:styleId="1765" w:customStyle="1">
    <w:name w:val="66666"/>
    <w:basedOn w:val="789"/>
    <w:link w:val="1764"/>
    <w:uiPriority w:val="0"/>
    <w:qFormat/>
    <w:pPr>
      <w:jc w:val="center"/>
      <w:spacing w:line="360" w:lineRule="atLeast"/>
      <w:outlineLvl w:val="3"/>
    </w:pPr>
    <w:rPr>
      <w:rFonts w:ascii="宋体" w:hAnsi="宋体"/>
      <w:b/>
      <w:sz w:val="24"/>
      <w:szCs w:val="24"/>
    </w:rPr>
  </w:style>
  <w:style w:type="character" w:styleId="1766" w:customStyle="1">
    <w:name w:val="Char Char51"/>
    <w:uiPriority w:val="0"/>
    <w:qFormat/>
    <w:rPr>
      <w:rFonts w:ascii="Calibri" w:hAnsi="Calibri" w:eastAsia="宋体"/>
      <w:sz w:val="18"/>
      <w:szCs w:val="18"/>
    </w:rPr>
  </w:style>
  <w:style w:type="character" w:styleId="1767" w:customStyle="1">
    <w:name w:val="Heading 7 Char"/>
    <w:uiPriority w:val="0"/>
    <w:qFormat/>
    <w:rPr>
      <w:rFonts w:ascii="Times New Roman" w:hAnsi="Times New Roman" w:eastAsia="宋体" w:cs="Times New Roman"/>
      <w:b/>
      <w:bCs/>
      <w:sz w:val="24"/>
      <w:szCs w:val="24"/>
    </w:rPr>
  </w:style>
  <w:style w:type="character" w:styleId="1768" w:customStyle="1">
    <w:name w:val="Heading 6 Char"/>
    <w:uiPriority w:val="0"/>
    <w:qFormat/>
    <w:rPr>
      <w:rFonts w:ascii="Arial" w:hAnsi="Arial" w:eastAsia="黑体" w:cs="Times New Roman"/>
      <w:b/>
      <w:bCs/>
      <w:sz w:val="24"/>
      <w:szCs w:val="24"/>
    </w:rPr>
  </w:style>
  <w:style w:type="character" w:styleId="1769" w:customStyle="1">
    <w:name w:val="Note Heading Char"/>
    <w:uiPriority w:val="0"/>
    <w:qFormat/>
    <w:rPr>
      <w:rFonts w:ascii="Times New Roman" w:hAnsi="Times New Roman" w:eastAsia="宋体" w:cs="Times New Roman"/>
      <w:sz w:val="24"/>
      <w:szCs w:val="24"/>
    </w:rPr>
  </w:style>
  <w:style w:type="character" w:styleId="1770" w:customStyle="1">
    <w:name w:val="Closing Char"/>
    <w:uiPriority w:val="0"/>
    <w:qFormat/>
    <w:rPr>
      <w:rFonts w:ascii="Times New Roman" w:hAnsi="Times New Roman" w:eastAsia="宋体" w:cs="Times New Roman"/>
      <w:sz w:val="24"/>
      <w:szCs w:val="24"/>
    </w:rPr>
  </w:style>
  <w:style w:type="character" w:styleId="1771" w:customStyle="1">
    <w:name w:val="Footer Char1"/>
    <w:uiPriority w:val="0"/>
    <w:qFormat/>
    <w:rPr>
      <w:rFonts w:cs="Times New Roman"/>
      <w:sz w:val="18"/>
      <w:szCs w:val="18"/>
    </w:rPr>
  </w:style>
  <w:style w:type="character" w:styleId="1772" w:customStyle="1">
    <w:name w:val="T4 Char"/>
    <w:uiPriority w:val="0"/>
    <w:qFormat/>
    <w:rPr>
      <w:rFonts w:ascii="Arial" w:hAnsi="Arial" w:eastAsia="黑体"/>
      <w:b/>
      <w:bCs/>
      <w:sz w:val="28"/>
      <w:szCs w:val="28"/>
    </w:rPr>
  </w:style>
  <w:style w:type="character" w:styleId="1773" w:customStyle="1">
    <w:name w:val="T6 Char Char"/>
    <w:uiPriority w:val="0"/>
    <w:qFormat/>
    <w:rPr>
      <w:rFonts w:eastAsia="仿宋_GB2312"/>
      <w:sz w:val="24"/>
      <w:lang w:val="de-DE" w:eastAsia="zh-CN" w:bidi="ar-SA"/>
    </w:rPr>
  </w:style>
  <w:style w:type="character" w:styleId="1774" w:customStyle="1">
    <w:name w:val="Signature Char"/>
    <w:uiPriority w:val="0"/>
    <w:qFormat/>
    <w:rPr>
      <w:rFonts w:ascii="Times New Roman" w:hAnsi="Times New Roman" w:eastAsia="宋体" w:cs="Times New Roman"/>
      <w:sz w:val="24"/>
      <w:szCs w:val="24"/>
    </w:rPr>
  </w:style>
  <w:style w:type="character" w:styleId="1775" w:customStyle="1">
    <w:name w:val="样式 样式 标题 5 + 段前: 0.25 行 段后: 0.25 行 + 段前: 0.25 行 段后: 0.25 行 Char"/>
    <w:uiPriority w:val="0"/>
    <w:qFormat/>
    <w:rPr>
      <w:rFonts w:eastAsia="宋体" w:cs="宋体"/>
      <w:b/>
      <w:bCs/>
      <w:sz w:val="24"/>
      <w:lang w:val="de-DE" w:eastAsia="zh-CN" w:bidi="ar-SA"/>
    </w:rPr>
  </w:style>
  <w:style w:type="character" w:styleId="1776" w:customStyle="1">
    <w:name w:val="正文正 Char"/>
    <w:link w:val="1777"/>
    <w:uiPriority w:val="0"/>
    <w:qFormat/>
    <w:rPr>
      <w:rFonts w:ascii="宋体"/>
      <w:sz w:val="24"/>
      <w:szCs w:val="24"/>
    </w:rPr>
  </w:style>
  <w:style w:type="paragraph" w:styleId="1777" w:customStyle="1">
    <w:name w:val="正文正"/>
    <w:basedOn w:val="789"/>
    <w:link w:val="1776"/>
    <w:uiPriority w:val="0"/>
    <w:qFormat/>
    <w:pPr>
      <w:ind w:left="240" w:firstLine="480"/>
      <w:spacing w:line="500" w:lineRule="exact"/>
    </w:pPr>
    <w:rPr>
      <w:rFonts w:ascii="宋体"/>
      <w:sz w:val="24"/>
      <w:szCs w:val="24"/>
    </w:rPr>
  </w:style>
  <w:style w:type="character" w:styleId="1778" w:customStyle="1">
    <w:name w:val="Header Char1"/>
    <w:uiPriority w:val="0"/>
    <w:qFormat/>
    <w:rPr>
      <w:rFonts w:cs="Times New Roman"/>
      <w:sz w:val="18"/>
      <w:szCs w:val="18"/>
    </w:rPr>
  </w:style>
  <w:style w:type="character" w:styleId="1779" w:customStyle="1">
    <w:name w:val="Char Char29"/>
    <w:uiPriority w:val="0"/>
    <w:qFormat/>
    <w:rPr>
      <w:rFonts w:eastAsia="宋体"/>
      <w:sz w:val="21"/>
      <w:szCs w:val="24"/>
      <w:lang w:val="en-US" w:eastAsia="zh-CN" w:bidi="ar-SA"/>
    </w:rPr>
  </w:style>
  <w:style w:type="character" w:styleId="1780" w:customStyle="1">
    <w:name w:val="正文缩进3 Char2"/>
    <w:uiPriority w:val="0"/>
    <w:qFormat/>
    <w:rPr>
      <w:rFonts w:eastAsia="仿宋_GB2312"/>
      <w:sz w:val="24"/>
      <w:szCs w:val="24"/>
      <w:lang w:val="en-US" w:eastAsia="zh-CN" w:bidi="ar-SA"/>
    </w:rPr>
  </w:style>
  <w:style w:type="character" w:styleId="1781" w:customStyle="1">
    <w:name w:val="0正文 Char"/>
    <w:link w:val="1782"/>
    <w:uiPriority w:val="0"/>
    <w:qFormat/>
    <w:rPr>
      <w:rFonts w:ascii="宋体" w:hAnsi="宋体"/>
      <w:bCs/>
      <w:sz w:val="24"/>
    </w:rPr>
  </w:style>
  <w:style w:type="paragraph" w:styleId="1782" w:customStyle="1">
    <w:name w:val="0正文"/>
    <w:basedOn w:val="789"/>
    <w:link w:val="1781"/>
    <w:uiPriority w:val="0"/>
    <w:qFormat/>
    <w:pPr>
      <w:ind w:firstLine="480"/>
      <w:spacing w:line="360" w:lineRule="auto"/>
    </w:pPr>
    <w:rPr>
      <w:rFonts w:ascii="宋体" w:hAnsi="宋体"/>
      <w:bCs/>
      <w:sz w:val="24"/>
    </w:rPr>
  </w:style>
  <w:style w:type="character" w:styleId="1783" w:customStyle="1">
    <w:name w:val="Heading 9 Char1"/>
    <w:uiPriority w:val="0"/>
    <w:qFormat/>
    <w:rPr>
      <w:rFonts w:ascii="Arial" w:hAnsi="Arial" w:eastAsia="黑体" w:cs="Times New Roman"/>
      <w:sz w:val="21"/>
      <w:szCs w:val="21"/>
    </w:rPr>
  </w:style>
  <w:style w:type="character" w:styleId="1784" w:customStyle="1">
    <w:name w:val="样式 (西文) Times New Roman (中文) 仿宋_GB2312 行距: 1.5 倍行距 首行缩进:  2 字符 Char Char"/>
    <w:link w:val="1785"/>
    <w:uiPriority w:val="0"/>
    <w:qFormat/>
    <w:rPr>
      <w:rFonts w:eastAsia="仿宋_GB2312" w:cs="宋体"/>
    </w:rPr>
  </w:style>
  <w:style w:type="paragraph" w:styleId="1785" w:customStyle="1">
    <w:name w:val="样式 (西文) Times New Roman (中文) 仿宋_GB2312 行距: 1.5 倍行距 首行缩进:  2 字符"/>
    <w:link w:val="1784"/>
    <w:uiPriority w:val="0"/>
    <w:qFormat/>
    <w:pPr>
      <w:ind w:firstLine="420"/>
      <w:jc w:val="both"/>
      <w:spacing w:line="360" w:lineRule="auto"/>
      <w:widowControl w:val="off"/>
    </w:pPr>
    <w:rPr>
      <w:rFonts w:ascii="Times New Roman" w:hAnsi="Times New Roman" w:eastAsia="仿宋_GB2312" w:cs="宋体"/>
      <w:lang w:val="en-US" w:eastAsia="zh-CN" w:bidi="ar-SA"/>
    </w:rPr>
  </w:style>
  <w:style w:type="character" w:styleId="1786" w:customStyle="1">
    <w:name w:val="尾注文本 Char1"/>
    <w:uiPriority w:val="99"/>
    <w:semiHidden/>
    <w:qFormat/>
    <w:rPr>
      <w:rFonts w:ascii="Times New Roman" w:hAnsi="Times New Roman" w:eastAsia="宋体" w:cs="Times New Roman"/>
      <w:sz w:val="24"/>
      <w:szCs w:val="24"/>
      <w:lang w:val="en-US" w:eastAsia="zh-CN" w:bidi="ar-SA"/>
    </w:rPr>
  </w:style>
  <w:style w:type="character" w:styleId="1787" w:customStyle="1">
    <w:name w:val="样式 样式 标题 6 + 段前: 0.25 行 段后: 0.25 行 + 段前: 0.25 行 段后: 0.25 行1 Char"/>
    <w:uiPriority w:val="0"/>
    <w:qFormat/>
    <w:rPr>
      <w:rFonts w:eastAsia="仿宋_GB2312" w:cs="宋体"/>
      <w:sz w:val="24"/>
      <w:lang w:val="de-DE" w:eastAsia="zh-CN" w:bidi="ar-SA"/>
    </w:rPr>
  </w:style>
  <w:style w:type="character" w:styleId="1788" w:customStyle="1">
    <w:name w:val="招标正文 Char Char"/>
    <w:link w:val="1789"/>
    <w:uiPriority w:val="0"/>
    <w:qFormat/>
    <w:rPr>
      <w:rFonts w:ascii="宋体" w:hAnsi="宋体"/>
      <w:sz w:val="24"/>
      <w:szCs w:val="24"/>
      <w:lang w:val="de-DE"/>
    </w:rPr>
  </w:style>
  <w:style w:type="paragraph" w:styleId="1789" w:customStyle="1">
    <w:name w:val="招标正文"/>
    <w:basedOn w:val="789"/>
    <w:link w:val="1788"/>
    <w:uiPriority w:val="0"/>
    <w:qFormat/>
    <w:pPr>
      <w:ind w:firstLine="480"/>
      <w:spacing w:line="360" w:lineRule="auto"/>
    </w:pPr>
    <w:rPr>
      <w:rFonts w:ascii="宋体" w:hAnsi="宋体"/>
      <w:sz w:val="24"/>
      <w:szCs w:val="24"/>
      <w:lang w:val="de-DE"/>
    </w:rPr>
  </w:style>
  <w:style w:type="character" w:styleId="1790" w:customStyle="1">
    <w:name w:val="样式 样式 首行缩进:  0.99 厘米 + 非加宽量 / 紧缩量1 Char Char"/>
    <w:link w:val="1791"/>
    <w:uiPriority w:val="0"/>
    <w:qFormat/>
    <w:rPr>
      <w:sz w:val="24"/>
      <w:szCs w:val="24"/>
    </w:rPr>
  </w:style>
  <w:style w:type="paragraph" w:styleId="1791" w:customStyle="1">
    <w:name w:val="样式 样式 首行缩进:  0.99 厘米 + 非加宽量 / 紧缩量1"/>
    <w:basedOn w:val="789"/>
    <w:link w:val="1790"/>
    <w:uiPriority w:val="0"/>
    <w:qFormat/>
    <w:pPr>
      <w:ind w:firstLine="200"/>
      <w:spacing w:line="450" w:lineRule="exact"/>
    </w:pPr>
    <w:rPr>
      <w:sz w:val="24"/>
      <w:szCs w:val="24"/>
    </w:rPr>
  </w:style>
  <w:style w:type="character" w:styleId="1792" w:customStyle="1">
    <w:name w:val="标题 6 Char2"/>
    <w:uiPriority w:val="0"/>
    <w:qFormat/>
    <w:rPr>
      <w:rFonts w:ascii="宋体" w:hAnsi="Times New Roman" w:eastAsia="仿宋_GB2312"/>
      <w:sz w:val="24"/>
      <w:szCs w:val="24"/>
      <w:lang w:val="de-DE"/>
    </w:rPr>
  </w:style>
  <w:style w:type="character" w:styleId="1793" w:customStyle="1">
    <w:name w:val="5级 Char Char"/>
    <w:link w:val="1794"/>
    <w:uiPriority w:val="0"/>
    <w:qFormat/>
    <w:rPr>
      <w:rFonts w:ascii="宋体" w:hAnsi="宋体"/>
      <w:sz w:val="24"/>
      <w:szCs w:val="24"/>
      <w:lang w:val="de-DE"/>
    </w:rPr>
  </w:style>
  <w:style w:type="paragraph" w:styleId="1794" w:customStyle="1">
    <w:name w:val="5级"/>
    <w:basedOn w:val="789"/>
    <w:link w:val="1793"/>
    <w:uiPriority w:val="0"/>
    <w:qFormat/>
    <w:pPr>
      <w:ind w:firstLine="480"/>
      <w:spacing w:line="450" w:lineRule="exact"/>
    </w:pPr>
    <w:rPr>
      <w:rFonts w:ascii="宋体" w:hAnsi="宋体"/>
      <w:sz w:val="24"/>
      <w:szCs w:val="24"/>
      <w:lang w:val="de-DE"/>
    </w:rPr>
  </w:style>
  <w:style w:type="character" w:styleId="1795" w:customStyle="1">
    <w:name w:val="图框文本 Char1"/>
    <w:link w:val="1796"/>
    <w:uiPriority w:val="0"/>
    <w:qFormat/>
    <w:rPr>
      <w:sz w:val="24"/>
      <w:szCs w:val="24"/>
    </w:rPr>
  </w:style>
  <w:style w:type="paragraph" w:styleId="1796" w:customStyle="1">
    <w:name w:val="图框文本"/>
    <w:basedOn w:val="789"/>
    <w:link w:val="1795"/>
    <w:uiPriority w:val="0"/>
    <w:qFormat/>
    <w:pPr>
      <w:jc w:val="center"/>
      <w:spacing w:line="300" w:lineRule="exact"/>
    </w:pPr>
    <w:rPr>
      <w:sz w:val="24"/>
      <w:szCs w:val="24"/>
    </w:rPr>
  </w:style>
  <w:style w:type="character" w:styleId="1797" w:customStyle="1">
    <w:name w:val="表名或图名 Char"/>
    <w:uiPriority w:val="0"/>
    <w:qFormat/>
    <w:rPr>
      <w:rFonts w:ascii="宋体" w:eastAsia="宋体"/>
      <w:color w:val="000000"/>
      <w:sz w:val="24"/>
      <w:szCs w:val="21"/>
      <w:lang w:val="en-US" w:eastAsia="zh-CN" w:bidi="ar-SA"/>
    </w:rPr>
  </w:style>
  <w:style w:type="character" w:styleId="1798" w:customStyle="1">
    <w:name w:val="样式18 Char Char"/>
    <w:uiPriority w:val="0"/>
    <w:qFormat/>
    <w:rPr>
      <w:rFonts w:ascii="宋体" w:hAnsi="宋体" w:eastAsia="宋体"/>
      <w:sz w:val="24"/>
      <w:szCs w:val="24"/>
      <w:lang w:val="en-US" w:eastAsia="zh-CN" w:bidi="ar-SA"/>
    </w:rPr>
  </w:style>
  <w:style w:type="character" w:styleId="1799" w:customStyle="1">
    <w:name w:val="表头 Char Char"/>
    <w:uiPriority w:val="0"/>
    <w:qFormat/>
    <w:rPr>
      <w:rFonts w:eastAsia="宋体"/>
      <w:sz w:val="24"/>
      <w:szCs w:val="24"/>
      <w:lang w:val="en-US" w:eastAsia="zh-CN" w:bidi="ar-SA"/>
    </w:rPr>
  </w:style>
  <w:style w:type="character" w:styleId="1800" w:customStyle="1">
    <w:name w:val="文 Char"/>
    <w:uiPriority w:val="0"/>
    <w:qFormat/>
    <w:rPr>
      <w:rFonts w:eastAsia="仿宋_GB2312"/>
      <w:sz w:val="28"/>
      <w:szCs w:val="24"/>
      <w:lang w:val="en-US" w:eastAsia="zh-CN" w:bidi="ar-SA"/>
    </w:rPr>
  </w:style>
  <w:style w:type="character" w:styleId="1801" w:customStyle="1">
    <w:name w:val="content3"/>
    <w:uiPriority w:val="0"/>
    <w:qFormat/>
    <w:rPr>
      <w:sz w:val="18"/>
      <w:szCs w:val="18"/>
    </w:rPr>
  </w:style>
  <w:style w:type="character" w:styleId="1802" w:customStyle="1">
    <w:name w:val="文 Char Char"/>
    <w:link w:val="1803"/>
    <w:uiPriority w:val="0"/>
    <w:qFormat/>
    <w:rPr>
      <w:rFonts w:eastAsia="仿宋_GB2312"/>
      <w:sz w:val="28"/>
      <w:szCs w:val="24"/>
    </w:rPr>
  </w:style>
  <w:style w:type="paragraph" w:styleId="1803" w:customStyle="1">
    <w:name w:val="文"/>
    <w:basedOn w:val="789"/>
    <w:link w:val="1802"/>
    <w:uiPriority w:val="0"/>
    <w:qFormat/>
    <w:pPr>
      <w:ind w:firstLine="200"/>
      <w:spacing w:line="460" w:lineRule="exact"/>
    </w:pPr>
    <w:rPr>
      <w:rFonts w:eastAsia="仿宋_GB2312"/>
      <w:sz w:val="28"/>
      <w:szCs w:val="24"/>
    </w:rPr>
  </w:style>
  <w:style w:type="character" w:styleId="1804" w:customStyle="1">
    <w:name w:val="样式 样式 样式 (西文) 宋体 (中文) 宋体 首首行缩进:  2 字符 Char Char"/>
    <w:uiPriority w:val="0"/>
    <w:qFormat/>
    <w:rPr>
      <w:rFonts w:ascii="宋体" w:hAnsi="宋体" w:eastAsia="宋体" w:cs="宋体"/>
      <w:sz w:val="24"/>
      <w:szCs w:val="24"/>
      <w:lang w:val="en-US" w:eastAsia="zh-CN" w:bidi="ar-SA"/>
    </w:rPr>
  </w:style>
  <w:style w:type="character" w:styleId="1805" w:customStyle="1">
    <w:name w:val="标题 1.1 Char"/>
    <w:uiPriority w:val="0"/>
    <w:qFormat/>
    <w:rPr>
      <w:rFonts w:eastAsia="宋体"/>
      <w:sz w:val="24"/>
      <w:lang w:val="en-US" w:eastAsia="zh-CN" w:bidi="ar-SA"/>
    </w:rPr>
  </w:style>
  <w:style w:type="character" w:styleId="1806" w:customStyle="1">
    <w:name w:val="正文格式 Char Char Char"/>
    <w:link w:val="1807"/>
    <w:uiPriority w:val="0"/>
    <w:qFormat/>
    <w:rPr>
      <w:rFonts w:eastAsia="仿宋_GB2312"/>
      <w:sz w:val="24"/>
      <w:szCs w:val="24"/>
    </w:rPr>
  </w:style>
  <w:style w:type="paragraph" w:styleId="1807" w:customStyle="1">
    <w:name w:val="正文格式 Char"/>
    <w:basedOn w:val="789"/>
    <w:link w:val="1806"/>
    <w:uiPriority w:val="0"/>
    <w:qFormat/>
    <w:pPr>
      <w:ind w:firstLine="480"/>
      <w:spacing w:line="440" w:lineRule="exact"/>
    </w:pPr>
    <w:rPr>
      <w:rFonts w:eastAsia="仿宋_GB2312"/>
      <w:sz w:val="24"/>
      <w:szCs w:val="24"/>
    </w:rPr>
  </w:style>
  <w:style w:type="paragraph" w:styleId="1808" w:customStyle="1">
    <w:name w:val="正文缩进11"/>
    <w:uiPriority w:val="0"/>
    <w:qFormat/>
    <w:pPr>
      <w:ind w:firstLine="480"/>
      <w:jc w:val="both"/>
      <w:spacing w:line="360" w:lineRule="auto"/>
      <w:widowControl w:val="off"/>
    </w:pPr>
    <w:rPr>
      <w:rFonts w:ascii="Calibri" w:hAnsi="Calibri" w:eastAsia="仿宋_GB2312" w:cs="Times New Roman"/>
      <w:bCs/>
      <w:sz w:val="24"/>
      <w:szCs w:val="44"/>
      <w:lang w:val="en-US" w:eastAsia="zh-CN" w:bidi="ar-SA"/>
    </w:rPr>
  </w:style>
  <w:style w:type="character" w:styleId="1809" w:customStyle="1">
    <w:name w:val="E-mail Signature Char"/>
    <w:uiPriority w:val="0"/>
    <w:qFormat/>
    <w:rPr>
      <w:rFonts w:ascii="Times New Roman" w:hAnsi="Times New Roman" w:eastAsia="宋体" w:cs="Times New Roman"/>
      <w:sz w:val="24"/>
      <w:szCs w:val="24"/>
    </w:rPr>
  </w:style>
  <w:style w:type="character" w:styleId="1810" w:customStyle="1">
    <w:name w:val="HTML Address Char1"/>
    <w:uiPriority w:val="0"/>
    <w:qFormat/>
    <w:rPr>
      <w:rFonts w:ascii="Times New Roman" w:hAnsi="Times New Roman" w:eastAsia="宋体" w:cs="Times New Roman"/>
      <w:i/>
      <w:iCs/>
      <w:sz w:val="24"/>
      <w:szCs w:val="24"/>
    </w:rPr>
  </w:style>
  <w:style w:type="character" w:styleId="1811" w:customStyle="1">
    <w:name w:val="页眉 Char Char"/>
    <w:uiPriority w:val="0"/>
    <w:qFormat/>
    <w:rPr>
      <w:sz w:val="18"/>
      <w:szCs w:val="18"/>
    </w:rPr>
  </w:style>
  <w:style w:type="paragraph" w:styleId="1812" w:customStyle="1">
    <w:name w:val="xl30"/>
    <w:basedOn w:val="789"/>
    <w:uiPriority w:val="99"/>
    <w:qFormat/>
    <w:pPr>
      <w:jc w:val="center"/>
      <w:spacing w:before="100" w:beforeAutospacing="1" w:after="100" w:afterAutospacing="1" w:line="360" w:lineRule="atLeast"/>
      <w:widowControl/>
      <w:pBdr>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813" w:customStyle="1">
    <w:name w:val="表左2"/>
    <w:basedOn w:val="789"/>
    <w:uiPriority w:val="0"/>
    <w:qFormat/>
    <w:pPr>
      <w:ind w:left="227"/>
      <w:jc w:val="left"/>
      <w:spacing w:line="360" w:lineRule="atLeast"/>
    </w:pPr>
    <w:rPr>
      <w:sz w:val="20"/>
    </w:rPr>
  </w:style>
  <w:style w:type="paragraph" w:styleId="1814" w:customStyle="1">
    <w:name w:val="樣式 標題 1 + SimHei 套用前:  18 pt 套用後:  18 pt 行距:  1.5 倍行高"/>
    <w:basedOn w:val="851"/>
    <w:uiPriority w:val="0"/>
    <w:qFormat/>
    <w:pPr>
      <w:ind w:left="1786"/>
      <w:jc w:val="left"/>
      <w:keepLines w:val="0"/>
      <w:keepNext w:val="0"/>
      <w:spacing w:before="360" w:after="360"/>
    </w:pPr>
    <w:rPr>
      <w:rFonts w:ascii="黑体" w:hAnsi="宋体" w:eastAsia="黑体" w:cs="PMingLiU"/>
      <w:bCs/>
      <w:sz w:val="44"/>
      <w:lang w:val="en-US"/>
    </w:rPr>
  </w:style>
  <w:style w:type="paragraph" w:styleId="1815" w:customStyle="1">
    <w:name w:val="xl77"/>
    <w:basedOn w:val="789"/>
    <w:uiPriority w:val="99"/>
    <w:qFormat/>
    <w:pPr>
      <w:jc w:val="center"/>
      <w:spacing w:before="100" w:beforeAutospacing="1" w:after="100" w:afterAutospacing="1" w:line="360" w:lineRule="atLeast"/>
      <w:widowControl/>
      <w:pBdr>
        <w:top w:val="single" w:color="000000" w:sz="4" w:space="0"/>
      </w:pBdr>
    </w:pPr>
    <w:rPr>
      <w:rFonts w:ascii="宋体" w:eastAsia="Arial Unicode MS"/>
      <w:color w:val="000000"/>
      <w:sz w:val="24"/>
      <w:szCs w:val="24"/>
    </w:rPr>
  </w:style>
  <w:style w:type="paragraph" w:styleId="1816" w:customStyle="1">
    <w:name w:val="xl108"/>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817" w:customStyle="1">
    <w:name w:val="kd"/>
    <w:basedOn w:val="1506"/>
    <w:uiPriority w:val="0"/>
    <w:qFormat/>
    <w:pPr>
      <w:ind w:left="720" w:hanging="720"/>
      <w:spacing w:line="312" w:lineRule="atLeast"/>
    </w:pPr>
    <w:rPr>
      <w:rFonts w:ascii="宋体" w:hAnsi="Times New Roman"/>
      <w:sz w:val="28"/>
    </w:rPr>
  </w:style>
  <w:style w:type="paragraph" w:styleId="1818" w:customStyle="1">
    <w:name w:val="xl23"/>
    <w:basedOn w:val="789"/>
    <w:uiPriority w:val="0"/>
    <w:qFormat/>
    <w:pPr>
      <w:jc w:val="center"/>
      <w:spacing w:before="100" w:beforeAutospacing="1" w:after="100" w:afterAutospacing="1" w:line="360" w:lineRule="atLeast"/>
      <w:widowControl/>
    </w:pPr>
    <w:rPr>
      <w:rFonts w:ascii="宋体" w:hAnsi="宋体"/>
      <w:sz w:val="24"/>
      <w:szCs w:val="24"/>
    </w:rPr>
  </w:style>
  <w:style w:type="paragraph" w:styleId="1819" w:customStyle="1">
    <w:name w:val="Char5 Char Char Char"/>
    <w:basedOn w:val="789"/>
    <w:uiPriority w:val="0"/>
    <w:qFormat/>
    <w:pPr>
      <w:spacing w:line="360" w:lineRule="atLeast"/>
    </w:pPr>
    <w:rPr>
      <w:rFonts w:ascii="仿宋_GB2312" w:eastAsia="仿宋_GB2312"/>
      <w:b/>
      <w:sz w:val="32"/>
      <w:szCs w:val="32"/>
    </w:rPr>
  </w:style>
  <w:style w:type="paragraph" w:styleId="1820" w:customStyle="1">
    <w:name w:val="样式 标题 3 + 四号 行距: 固定值 24 磅"/>
    <w:basedOn w:val="853"/>
    <w:uiPriority w:val="0"/>
    <w:qFormat/>
    <w:pPr>
      <w:ind w:firstLine="200"/>
      <w:keepLines w:val="0"/>
      <w:keepNext w:val="0"/>
      <w:spacing w:before="0" w:after="0" w:line="480" w:lineRule="exact"/>
      <w:widowControl/>
    </w:pPr>
    <w:rPr>
      <w:rFonts w:ascii="宋体" w:cs="宋体"/>
      <w:b w:val="0"/>
      <w:bCs w:val="0"/>
      <w:sz w:val="28"/>
      <w:szCs w:val="20"/>
    </w:rPr>
  </w:style>
  <w:style w:type="paragraph" w:styleId="1821" w:customStyle="1">
    <w:name w:val="1级标题"/>
    <w:basedOn w:val="789"/>
    <w:uiPriority w:val="0"/>
    <w:qFormat/>
    <w:pPr>
      <w:spacing w:line="360" w:lineRule="auto"/>
      <w:tabs>
        <w:tab w:val="left" w:pos="425" w:leader="none"/>
      </w:tabs>
      <w:outlineLvl w:val="0"/>
    </w:pPr>
    <w:rPr>
      <w:b/>
      <w:sz w:val="28"/>
      <w:szCs w:val="24"/>
    </w:rPr>
  </w:style>
  <w:style w:type="paragraph" w:styleId="1822" w:customStyle="1">
    <w:name w:val="标题1版式"/>
    <w:basedOn w:val="1549"/>
    <w:next w:val="1549"/>
    <w:uiPriority w:val="0"/>
    <w:qFormat/>
    <w:pPr>
      <w:ind w:firstLine="0"/>
      <w:spacing w:after="50" w:line="500" w:lineRule="exact"/>
      <w:tabs>
        <w:tab w:val="left" w:pos="0" w:leader="none"/>
      </w:tabs>
      <w:outlineLvl w:val="0"/>
    </w:pPr>
    <w:rPr>
      <w:rFonts w:ascii="Calibri" w:hAnsi="Calibri" w:eastAsia="黑体"/>
    </w:rPr>
  </w:style>
  <w:style w:type="paragraph" w:styleId="1823" w:customStyle="1">
    <w:name w:val="样式12"/>
    <w:basedOn w:val="1824"/>
    <w:uiPriority w:val="0"/>
    <w:qFormat/>
    <w:pPr>
      <w:ind w:left="600" w:firstLine="480"/>
    </w:pPr>
  </w:style>
  <w:style w:type="paragraph" w:styleId="1824" w:customStyle="1">
    <w:name w:val="样式11"/>
    <w:basedOn w:val="1544"/>
    <w:uiPriority w:val="0"/>
    <w:qFormat/>
    <w:pPr>
      <w:ind w:firstLine="1200"/>
    </w:pPr>
  </w:style>
  <w:style w:type="paragraph" w:styleId="1825" w:customStyle="1">
    <w:name w:val="xl20959"/>
    <w:basedOn w:val="789"/>
    <w:uiPriority w:val="0"/>
    <w:qFormat/>
    <w:pPr>
      <w:jc w:val="left"/>
      <w:spacing w:before="100" w:beforeAutospacing="1" w:after="100" w:afterAutospacing="1" w:line="360" w:lineRule="atLeast"/>
      <w:widowControl/>
    </w:pPr>
    <w:rPr>
      <w:rFonts w:ascii="宋体" w:hAnsi="宋体" w:cs="宋体"/>
      <w:sz w:val="22"/>
      <w:szCs w:val="22"/>
    </w:rPr>
  </w:style>
  <w:style w:type="paragraph" w:styleId="1826" w:customStyle="1">
    <w:name w:val="xl3102"/>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827" w:customStyle="1">
    <w:name w:val="Char Char1 Char Char Char Char"/>
    <w:basedOn w:val="852"/>
    <w:next w:val="789"/>
    <w:uiPriority w:val="0"/>
    <w:qFormat/>
    <w:pPr>
      <w:spacing w:before="120" w:after="120" w:line="240" w:lineRule="auto"/>
      <w:tabs>
        <w:tab w:val="left" w:pos="0" w:leader="none"/>
      </w:tabs>
    </w:pPr>
    <w:rPr>
      <w:rFonts w:eastAsia="黑体"/>
      <w:bCs w:val="0"/>
      <w:sz w:val="24"/>
      <w:szCs w:val="20"/>
      <w:lang w:val="en-US"/>
    </w:rPr>
  </w:style>
  <w:style w:type="paragraph" w:styleId="1828" w:customStyle="1">
    <w:name w:val="xl113"/>
    <w:basedOn w:val="789"/>
    <w:uiPriority w:val="99"/>
    <w:qFormat/>
    <w:pPr>
      <w:jc w:val="center"/>
      <w:spacing w:before="100" w:beforeAutospacing="1" w:after="100" w:afterAutospacing="1" w:line="360" w:lineRule="atLeast"/>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29" w:customStyle="1">
    <w:name w:val="样式 宋体 小四 首行缩进:  0.93 厘米 段前: 2.5 磅 段后: 2.5 磅"/>
    <w:basedOn w:val="789"/>
    <w:uiPriority w:val="0"/>
    <w:qFormat/>
    <w:pPr>
      <w:ind w:left="200"/>
      <w:spacing w:before="120" w:after="120" w:line="360" w:lineRule="atLeast"/>
    </w:pPr>
    <w:rPr>
      <w:rFonts w:cs="宋体"/>
      <w:sz w:val="24"/>
      <w:szCs w:val="24"/>
    </w:rPr>
  </w:style>
  <w:style w:type="paragraph" w:styleId="1830" w:customStyle="1">
    <w:name w:val="xl85"/>
    <w:basedOn w:val="789"/>
    <w:uiPriority w:val="99"/>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831" w:customStyle="1">
    <w:name w:val="xl116"/>
    <w:basedOn w:val="789"/>
    <w:uiPriority w:val="99"/>
    <w:qFormat/>
    <w:pPr>
      <w:jc w:val="center"/>
      <w:spacing w:before="100" w:beforeAutospacing="1" w:after="100" w:afterAutospacing="1" w:line="360" w:lineRule="atLeast"/>
      <w:widowControl/>
    </w:pPr>
    <w:rPr>
      <w:rFonts w:ascii="宋体" w:hAnsi="宋体" w:cs="宋体"/>
      <w:b/>
      <w:bCs/>
      <w:sz w:val="36"/>
      <w:szCs w:val="36"/>
    </w:rPr>
  </w:style>
  <w:style w:type="paragraph" w:styleId="1832" w:customStyle="1">
    <w:name w:val="xl145"/>
    <w:basedOn w:val="789"/>
    <w:uiPriority w:val="0"/>
    <w:qFormat/>
    <w:pPr>
      <w:jc w:val="center"/>
      <w:spacing w:before="100" w:beforeAutospacing="1" w:after="100" w:afterAutospacing="1" w:line="360" w:lineRule="atLeast"/>
      <w:widowControl/>
    </w:pPr>
    <w:rPr>
      <w:rFonts w:ascii="宋体" w:hAnsi="宋体" w:cs="宋体"/>
      <w:sz w:val="20"/>
    </w:rPr>
  </w:style>
  <w:style w:type="paragraph" w:styleId="1833" w:customStyle="1">
    <w:name w:val="通用"/>
    <w:basedOn w:val="789"/>
    <w:uiPriority w:val="0"/>
    <w:qFormat/>
    <w:pPr>
      <w:ind w:left="42"/>
      <w:spacing w:line="360" w:lineRule="auto"/>
    </w:pPr>
    <w:rPr>
      <w:rFonts w:ascii="宋体"/>
      <w:b/>
      <w:sz w:val="24"/>
    </w:rPr>
  </w:style>
  <w:style w:type="paragraph" w:styleId="1834" w:customStyle="1">
    <w:name w:val="Body text 1"/>
    <w:basedOn w:val="1835"/>
    <w:uiPriority w:val="0"/>
    <w:qFormat/>
    <w:pPr>
      <w:ind w:hanging="1134"/>
      <w:tabs>
        <w:tab w:val="left" w:pos="1134" w:leader="none"/>
      </w:tabs>
    </w:pPr>
  </w:style>
  <w:style w:type="paragraph" w:styleId="1835" w:customStyle="1">
    <w:name w:val="正文文本1"/>
    <w:uiPriority w:val="99"/>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1836" w:customStyle="1">
    <w:name w:val="标题一"/>
    <w:basedOn w:val="1837"/>
    <w:uiPriority w:val="0"/>
    <w:qFormat/>
    <w:pPr>
      <w:spacing w:line="400" w:lineRule="exact"/>
      <w:tabs>
        <w:tab w:val="left" w:pos="420" w:leader="none"/>
        <w:tab w:val="left" w:pos="1680" w:leader="none"/>
      </w:tabs>
    </w:pPr>
    <w:rPr>
      <w:rFonts w:ascii="宋体" w:hAnsi="宋体"/>
      <w:b/>
      <w:sz w:val="32"/>
      <w:szCs w:val="32"/>
    </w:rPr>
  </w:style>
  <w:style w:type="paragraph" w:styleId="1837" w:customStyle="1">
    <w:name w:val="小标题一"/>
    <w:basedOn w:val="789"/>
    <w:next w:val="789"/>
    <w:uiPriority w:val="0"/>
    <w:qFormat/>
    <w:pPr>
      <w:ind w:left="2227" w:hanging="420"/>
      <w:spacing w:line="500" w:lineRule="exact"/>
      <w:tabs>
        <w:tab w:val="left" w:pos="1680" w:leader="none"/>
      </w:tabs>
    </w:pPr>
    <w:rPr>
      <w:sz w:val="28"/>
    </w:rPr>
  </w:style>
  <w:style w:type="paragraph" w:styleId="1838" w:customStyle="1">
    <w:name w:val="标题3"/>
    <w:basedOn w:val="852"/>
    <w:uiPriority w:val="0"/>
    <w:qFormat/>
    <w:pPr>
      <w:ind w:left="900" w:hanging="900"/>
      <w:jc w:val="both"/>
      <w:spacing w:before="0" w:after="0" w:line="400" w:lineRule="exact"/>
    </w:pPr>
    <w:rPr>
      <w:rFonts w:ascii="宋体" w:hAnsi="宋体"/>
      <w:szCs w:val="28"/>
      <w:lang w:val="en-US"/>
    </w:rPr>
  </w:style>
  <w:style w:type="paragraph" w:styleId="1839" w:customStyle="1">
    <w:name w:val="样式 标题 1标题 1 1编号标题1 + (符号) Arial 加粗 黑色"/>
    <w:basedOn w:val="851"/>
    <w:uiPriority w:val="0"/>
    <w:qFormat/>
    <w:pPr>
      <w:jc w:val="left"/>
      <w:keepLines w:val="0"/>
      <w:keepNext w:val="0"/>
      <w:spacing w:before="200" w:after="180" w:line="360" w:lineRule="atLeast"/>
      <w:tabs>
        <w:tab w:val="left" w:pos="0" w:leader="none"/>
      </w:tabs>
    </w:pPr>
    <w:rPr>
      <w:rFonts w:ascii="Arial" w:eastAsia="黑体"/>
      <w:bCs/>
      <w:color w:val="000000"/>
      <w:lang w:val="en-US"/>
    </w:rPr>
  </w:style>
  <w:style w:type="paragraph" w:styleId="1840" w:customStyle="1">
    <w:name w:val="样式 样式 宋体 小四 首行缩进:  0.93 厘米 段前: 2.5 磅 段后: 2.5 磅 + 左侧:  2 字符"/>
    <w:basedOn w:val="1829"/>
    <w:uiPriority w:val="0"/>
    <w:qFormat/>
    <w:pPr>
      <w:ind w:left="100"/>
    </w:pPr>
  </w:style>
  <w:style w:type="paragraph" w:styleId="1841" w:customStyle="1">
    <w:name w:val="xl107"/>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842" w:customStyle="1">
    <w:name w:val="图标题 Char Char Char Char"/>
    <w:basedOn w:val="789"/>
    <w:uiPriority w:val="0"/>
    <w:qFormat/>
    <w:pPr>
      <w:jc w:val="center"/>
      <w:spacing w:line="300" w:lineRule="auto"/>
    </w:pPr>
    <w:rPr>
      <w:rFonts w:eastAsia="黑体"/>
      <w:sz w:val="24"/>
      <w:szCs w:val="24"/>
    </w:rPr>
  </w:style>
  <w:style w:type="paragraph" w:styleId="1843" w:customStyle="1">
    <w:name w:val="xl141"/>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44" w:customStyle="1">
    <w:name w:val="合同2"/>
    <w:basedOn w:val="851"/>
    <w:uiPriority w:val="0"/>
    <w:qFormat/>
    <w:pPr>
      <w:jc w:val="both"/>
      <w:keepLines w:val="0"/>
      <w:spacing w:before="0" w:after="0" w:line="240" w:lineRule="auto"/>
      <w:tabs>
        <w:tab w:val="left" w:pos="0" w:leader="none"/>
      </w:tabs>
    </w:pPr>
    <w:rPr>
      <w:rFonts w:ascii="Arial" w:hAnsi="Arial" w:cs="Arial"/>
      <w:b w:val="0"/>
      <w:bCs/>
      <w:szCs w:val="24"/>
      <w:lang w:val="en-US"/>
    </w:rPr>
  </w:style>
  <w:style w:type="paragraph" w:styleId="1845" w:customStyle="1">
    <w:name w:val="容量"/>
    <w:basedOn w:val="789"/>
    <w:uiPriority w:val="0"/>
    <w:qFormat/>
    <w:pPr>
      <w:spacing w:line="312" w:lineRule="atLeast"/>
    </w:pPr>
    <w:rPr>
      <w:sz w:val="24"/>
    </w:rPr>
  </w:style>
  <w:style w:type="paragraph" w:styleId="1846" w:customStyle="1">
    <w:name w:val="xl158"/>
    <w:basedOn w:val="789"/>
    <w:uiPriority w:val="0"/>
    <w:qFormat/>
    <w:pPr>
      <w:jc w:val="left"/>
      <w:spacing w:before="100" w:beforeAutospacing="1" w:after="100" w:afterAutospacing="1" w:line="360" w:lineRule="atLeast"/>
      <w:widowControl/>
      <w:pBdr>
        <w:bottom w:val="single" w:color="000000" w:sz="4" w:space="0"/>
      </w:pBdr>
    </w:pPr>
    <w:rPr>
      <w:rFonts w:ascii="宋体" w:hAnsi="宋体" w:cs="宋体"/>
      <w:sz w:val="20"/>
    </w:rPr>
  </w:style>
  <w:style w:type="paragraph" w:styleId="1847" w:customStyle="1">
    <w:name w:val="样式10"/>
    <w:basedOn w:val="1544"/>
    <w:uiPriority w:val="0"/>
    <w:qFormat/>
  </w:style>
  <w:style w:type="paragraph" w:styleId="1848" w:customStyle="1">
    <w:name w:val="xl49"/>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8" w:space="0"/>
        <w:right w:val="single" w:color="000000" w:sz="8" w:space="0"/>
      </w:pBdr>
    </w:pPr>
    <w:rPr>
      <w:rFonts w:ascii="Arial Unicode MS" w:hAnsi="Arial Unicode MS" w:eastAsia="Arial Unicode MS" w:cs="Arial Unicode MS"/>
      <w:b/>
      <w:bCs/>
      <w:color w:val="000000"/>
      <w:sz w:val="24"/>
      <w:szCs w:val="24"/>
    </w:rPr>
  </w:style>
  <w:style w:type="paragraph" w:styleId="1849" w:customStyle="1">
    <w:name w:val="xl75"/>
    <w:basedOn w:val="789"/>
    <w:uiPriority w:val="99"/>
    <w:qFormat/>
    <w:pPr>
      <w:jc w:val="center"/>
      <w:spacing w:before="100" w:beforeAutospacing="1" w:after="100" w:afterAutospacing="1" w:line="360" w:lineRule="atLeast"/>
      <w:widowControl/>
      <w:pBdr>
        <w:top w:val="single" w:color="000000" w:sz="4" w:space="0"/>
        <w:left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850" w:customStyle="1">
    <w:name w:val="xl84"/>
    <w:basedOn w:val="789"/>
    <w:uiPriority w:val="99"/>
    <w:qFormat/>
    <w:pPr>
      <w:jc w:val="center"/>
      <w:spacing w:before="100" w:beforeAutospacing="1" w:after="100" w:afterAutospacing="1" w:line="360" w:lineRule="atLeast"/>
      <w:widowControl/>
      <w:pBdr>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851" w:customStyle="1">
    <w:name w:val="xl20941"/>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852" w:customStyle="1">
    <w:name w:val="样式22"/>
    <w:basedOn w:val="1853"/>
    <w:uiPriority w:val="0"/>
    <w:qFormat/>
    <w:pPr>
      <w:tabs>
        <w:tab w:val="left" w:pos="780" w:leader="none"/>
        <w:tab w:val="left" w:pos="1680" w:leader="none"/>
      </w:tabs>
    </w:pPr>
    <w:rPr>
      <w:sz w:val="30"/>
      <w:szCs w:val="30"/>
    </w:rPr>
  </w:style>
  <w:style w:type="paragraph" w:styleId="1853" w:customStyle="1">
    <w:name w:val="样式21"/>
    <w:basedOn w:val="1854"/>
    <w:uiPriority w:val="0"/>
    <w:qFormat/>
    <w:pPr>
      <w:tabs>
        <w:tab w:val="left" w:pos="780" w:leader="none"/>
        <w:tab w:val="left" w:pos="1680" w:leader="none"/>
      </w:tabs>
    </w:pPr>
    <w:rPr>
      <w:sz w:val="24"/>
      <w:szCs w:val="24"/>
    </w:rPr>
  </w:style>
  <w:style w:type="paragraph" w:styleId="1854" w:customStyle="1">
    <w:name w:val="样式20"/>
    <w:basedOn w:val="1855"/>
    <w:uiPriority w:val="0"/>
    <w:qFormat/>
    <w:pPr>
      <w:ind w:left="180" w:firstLine="0"/>
      <w:jc w:val="center"/>
      <w:tabs>
        <w:tab w:val="left" w:pos="780" w:leader="none"/>
        <w:tab w:val="left" w:pos="1680" w:leader="none"/>
      </w:tabs>
    </w:pPr>
  </w:style>
  <w:style w:type="paragraph" w:styleId="1855" w:customStyle="1">
    <w:name w:val="样式7"/>
    <w:basedOn w:val="1216"/>
    <w:uiPriority w:val="0"/>
    <w:qFormat/>
    <w:pPr>
      <w:ind w:left="780" w:hanging="420"/>
      <w:jc w:val="left"/>
      <w:spacing w:before="0" w:after="0" w:line="360" w:lineRule="auto"/>
      <w:tabs>
        <w:tab w:val="left" w:pos="780" w:leader="none"/>
        <w:tab w:val="left" w:pos="1680" w:leader="none"/>
      </w:tabs>
      <w:outlineLvl w:val="2"/>
    </w:pPr>
    <w:rPr>
      <w:rFonts w:ascii="黑体" w:hAnsi="Times New Roman" w:eastAsia="黑体"/>
      <w:b w:val="0"/>
      <w:bCs w:val="0"/>
      <w:sz w:val="30"/>
      <w:szCs w:val="30"/>
      <w:lang w:val="en-US"/>
    </w:rPr>
  </w:style>
  <w:style w:type="paragraph" w:styleId="1856" w:customStyle="1">
    <w:name w:val="font1"/>
    <w:basedOn w:val="789"/>
    <w:uiPriority w:val="0"/>
    <w:qFormat/>
    <w:pPr>
      <w:jc w:val="left"/>
      <w:spacing w:before="100" w:beforeAutospacing="1" w:after="100" w:afterAutospacing="1" w:line="360" w:lineRule="atLeast"/>
      <w:widowControl/>
    </w:pPr>
    <w:rPr>
      <w:rFonts w:ascii="宋体" w:hAnsi="宋体" w:cs="宋体"/>
      <w:color w:val="000000"/>
      <w:sz w:val="22"/>
      <w:szCs w:val="22"/>
    </w:rPr>
  </w:style>
  <w:style w:type="paragraph" w:styleId="1857" w:customStyle="1">
    <w:name w:val="Appendix Style2"/>
    <w:basedOn w:val="789"/>
    <w:uiPriority w:val="0"/>
    <w:qFormat/>
    <w:pPr>
      <w:ind w:left="-90"/>
      <w:spacing w:line="360" w:lineRule="atLeast"/>
    </w:pPr>
    <w:rPr>
      <w:rFonts w:ascii="Times New Roman Bold" w:hAnsi="Times New Roman Bold"/>
      <w:b/>
      <w:sz w:val="28"/>
      <w:szCs w:val="28"/>
      <w:lang w:val="en-AU"/>
    </w:rPr>
  </w:style>
  <w:style w:type="paragraph" w:styleId="1858" w:customStyle="1">
    <w:name w:val="样式 标题 4T4标题 4 Char Char4 dashddash Char(一)D（一）崇明标题4hea...4"/>
    <w:basedOn w:val="854"/>
    <w:uiPriority w:val="0"/>
    <w:qFormat/>
    <w:pPr>
      <w:ind w:firstLine="100"/>
      <w:jc w:val="left"/>
      <w:keepLines w:val="0"/>
      <w:keepNext w:val="0"/>
      <w:spacing w:before="0" w:after="0" w:line="300" w:lineRule="auto"/>
      <w:tabs>
        <w:tab w:val="left" w:pos="888" w:leader="none"/>
        <w:tab w:val="left" w:pos="1187" w:leader="none"/>
      </w:tabs>
    </w:pPr>
    <w:rPr>
      <w:rFonts w:ascii="Times New Roman" w:hAnsi="Times New Roman" w:eastAsia="宋体"/>
      <w:bCs w:val="0"/>
      <w:szCs w:val="24"/>
      <w:lang w:val="de-DE"/>
    </w:rPr>
  </w:style>
  <w:style w:type="paragraph" w:styleId="1859" w:customStyle="1">
    <w:name w:val="xl3145"/>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860" w:customStyle="1">
    <w:name w:val="xl95"/>
    <w:basedOn w:val="789"/>
    <w:uiPriority w:val="99"/>
    <w:qFormat/>
    <w:pPr>
      <w:jc w:val="left"/>
      <w:spacing w:before="100" w:beforeAutospacing="1" w:after="100" w:afterAutospacing="1" w:line="360" w:lineRule="atLeast"/>
      <w:shd w:val="clear" w:color="auto" w:fill="969696"/>
      <w:widowControl/>
      <w:pBdr>
        <w:top w:val="single" w:color="000000" w:sz="4" w:space="0"/>
        <w:bottom w:val="single" w:color="000000" w:sz="4" w:space="0"/>
      </w:pBdr>
    </w:pPr>
    <w:rPr>
      <w:rFonts w:ascii="Arial Unicode MS" w:hAnsi="Arial Unicode MS" w:eastAsia="Arial Unicode MS" w:cs="Arial Unicode MS"/>
      <w:color w:val="000000"/>
      <w:sz w:val="24"/>
      <w:szCs w:val="24"/>
    </w:rPr>
  </w:style>
  <w:style w:type="paragraph" w:styleId="1861" w:customStyle="1">
    <w:name w:val="xl54"/>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4"/>
      <w:szCs w:val="24"/>
    </w:rPr>
  </w:style>
  <w:style w:type="paragraph" w:styleId="1862" w:customStyle="1">
    <w:name w:val="xl3093"/>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63" w:customStyle="1">
    <w:name w:val="paragraph"/>
    <w:basedOn w:val="789"/>
    <w:uiPriority w:val="0"/>
    <w:qFormat/>
    <w:pPr>
      <w:ind w:left="288"/>
      <w:jc w:val="left"/>
      <w:spacing w:line="360" w:lineRule="atLeast"/>
      <w:widowControl/>
    </w:pPr>
    <w:rPr>
      <w:sz w:val="24"/>
      <w:lang w:val="en-AU"/>
    </w:rPr>
  </w:style>
  <w:style w:type="paragraph" w:styleId="1864" w:customStyle="1">
    <w:name w:val="11111 正文"/>
    <w:basedOn w:val="789"/>
    <w:uiPriority w:val="0"/>
    <w:qFormat/>
    <w:pPr>
      <w:ind w:firstLine="200"/>
      <w:spacing w:line="240" w:lineRule="atLeast"/>
    </w:pPr>
    <w:rPr>
      <w:rFonts w:ascii="仿宋_GB2312" w:hAnsi="宋体" w:eastAsia="仿宋_GB2312" w:cs="宋体"/>
      <w:spacing w:val="-30"/>
      <w:sz w:val="28"/>
    </w:rPr>
  </w:style>
  <w:style w:type="paragraph" w:styleId="1865" w:customStyle="1">
    <w:name w:val="段落"/>
    <w:basedOn w:val="789"/>
    <w:uiPriority w:val="99"/>
    <w:qFormat/>
    <w:pPr>
      <w:ind w:firstLine="200"/>
      <w:spacing w:line="360" w:lineRule="auto"/>
    </w:pPr>
    <w:rPr>
      <w:rFonts w:hint="eastAsia" w:ascii="宋体"/>
      <w:sz w:val="28"/>
      <w:szCs w:val="24"/>
    </w:rPr>
  </w:style>
  <w:style w:type="paragraph" w:styleId="1866" w:customStyle="1">
    <w:name w:val="默认段落字体131"/>
    <w:basedOn w:val="789"/>
    <w:uiPriority w:val="0"/>
    <w:qFormat/>
    <w:pPr>
      <w:jc w:val="left"/>
      <w:spacing w:after="160" w:line="240" w:lineRule="exact"/>
      <w:widowControl/>
    </w:pPr>
    <w:rPr>
      <w:rFonts w:ascii="Verdana" w:hAnsi="Verdana" w:eastAsia="仿宋_GB2312"/>
      <w:sz w:val="30"/>
      <w:szCs w:val="30"/>
      <w:lang w:eastAsia="en-US"/>
    </w:rPr>
  </w:style>
  <w:style w:type="paragraph" w:styleId="1867" w:customStyle="1">
    <w:name w:val="技规文3"/>
    <w:basedOn w:val="789"/>
    <w:uiPriority w:val="0"/>
    <w:qFormat/>
    <w:pPr>
      <w:ind w:left="1276" w:hanging="1276"/>
      <w:jc w:val="left"/>
      <w:spacing w:line="500" w:lineRule="atLeast"/>
      <w:tabs>
        <w:tab w:val="left" w:pos="1276" w:leader="none"/>
      </w:tabs>
    </w:pPr>
    <w:rPr>
      <w:rFonts w:ascii="楷体_GB2312" w:eastAsia="楷体_GB2312"/>
      <w:spacing w:val="10"/>
      <w:sz w:val="24"/>
    </w:rPr>
  </w:style>
  <w:style w:type="paragraph" w:styleId="1868" w:customStyle="1">
    <w:name w:val="xl51"/>
    <w:basedOn w:val="789"/>
    <w:uiPriority w:val="99"/>
    <w:qFormat/>
    <w:pPr>
      <w:spacing w:before="100" w:beforeAutospacing="1" w:after="100" w:afterAutospacing="1" w:line="360" w:lineRule="atLeast"/>
      <w:widowControl/>
      <w:pBdr>
        <w:bottom w:val="single" w:color="000000" w:sz="4" w:space="0"/>
        <w:right w:val="single" w:color="000000" w:sz="4" w:space="0"/>
      </w:pBdr>
    </w:pPr>
    <w:rPr>
      <w:rFonts w:ascii="Arial" w:hAnsi="Arial" w:eastAsia="Arial Unicode MS" w:cs="Arial"/>
      <w:color w:val="000000"/>
      <w:sz w:val="20"/>
      <w:szCs w:val="21"/>
    </w:rPr>
  </w:style>
  <w:style w:type="paragraph" w:styleId="1869" w:customStyle="1">
    <w:name w:val="样式26"/>
    <w:basedOn w:val="856"/>
    <w:uiPriority w:val="0"/>
    <w:qFormat/>
    <w:pPr>
      <w:keepLines w:val="0"/>
      <w:keepNext w:val="0"/>
      <w:spacing w:line="300" w:lineRule="auto"/>
      <w:tabs>
        <w:tab w:val="left" w:pos="1248" w:leader="none"/>
      </w:tabs>
    </w:pPr>
    <w:rPr>
      <w:rFonts w:ascii="宋体" w:hAnsi="Times New Roman" w:eastAsia="仿宋_GB2312"/>
      <w:b w:val="0"/>
      <w:bCs w:val="0"/>
      <w:lang w:val="de-DE"/>
    </w:rPr>
  </w:style>
  <w:style w:type="paragraph" w:styleId="1870" w:customStyle="1">
    <w:name w:val="xl3148"/>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b/>
      <w:bCs/>
      <w:sz w:val="24"/>
      <w:szCs w:val="24"/>
    </w:rPr>
  </w:style>
  <w:style w:type="paragraph" w:styleId="1871" w:customStyle="1">
    <w:name w:val="需求书"/>
    <w:basedOn w:val="852"/>
    <w:uiPriority w:val="0"/>
    <w:qFormat/>
    <w:pPr>
      <w:ind w:firstLine="3125"/>
      <w:jc w:val="both"/>
      <w:spacing w:line="416" w:lineRule="atLeast"/>
      <w:tabs>
        <w:tab w:val="left" w:pos="0" w:leader="none"/>
      </w:tabs>
    </w:pPr>
    <w:rPr>
      <w:rFonts w:ascii="宋体" w:hAnsi="宋体"/>
      <w:b w:val="0"/>
      <w:bCs w:val="0"/>
      <w:sz w:val="24"/>
      <w:szCs w:val="20"/>
      <w:lang w:val="en-US"/>
    </w:rPr>
  </w:style>
  <w:style w:type="paragraph" w:styleId="1872" w:customStyle="1">
    <w:name w:val="标书首行缩进"/>
    <w:basedOn w:val="902"/>
    <w:uiPriority w:val="0"/>
    <w:qFormat/>
    <w:pPr>
      <w:ind w:firstLine="540"/>
      <w:spacing w:after="0" w:line="360" w:lineRule="auto"/>
    </w:pPr>
    <w:rPr>
      <w:rFonts w:ascii="Times New Roman" w:hAnsi="Times New Roman" w:eastAsia="宋体"/>
      <w:spacing w:val="30"/>
      <w:szCs w:val="21"/>
    </w:rPr>
  </w:style>
  <w:style w:type="paragraph" w:styleId="1873" w:customStyle="1">
    <w:name w:val="样式 正文点缩进 + (符号) 宋体 小四 左侧:  0 厘米 悬挂缩进: 2.62 字符 段后: 0 磅 行距: 单..."/>
    <w:basedOn w:val="1874"/>
    <w:uiPriority w:val="0"/>
    <w:qFormat/>
    <w:pPr>
      <w:ind w:left="262" w:hanging="262"/>
      <w:spacing w:after="0" w:line="240" w:lineRule="auto"/>
      <w:tabs>
        <w:tab w:val="left" w:pos="1758" w:leader="none"/>
      </w:tabs>
    </w:pPr>
    <w:rPr>
      <w:rFonts w:hAnsi="宋体" w:cs="宋体"/>
      <w:sz w:val="24"/>
    </w:rPr>
  </w:style>
  <w:style w:type="paragraph" w:styleId="1874" w:customStyle="1">
    <w:name w:val="正文点缩进"/>
    <w:basedOn w:val="789"/>
    <w:uiPriority w:val="0"/>
    <w:qFormat/>
    <w:pPr>
      <w:spacing w:after="60" w:line="288" w:lineRule="auto"/>
      <w:widowControl/>
      <w:tabs>
        <w:tab w:val="left" w:pos="1758" w:leader="none"/>
      </w:tabs>
    </w:pPr>
    <w:rPr>
      <w:rFonts w:ascii="宋体"/>
      <w:sz w:val="22"/>
      <w:shd w:val="clear" w:color="auto" w:fill="ffffff"/>
    </w:rPr>
  </w:style>
  <w:style w:type="paragraph" w:styleId="1875" w:customStyle="1">
    <w:name w:val="Appendix Index"/>
    <w:basedOn w:val="789"/>
    <w:uiPriority w:val="0"/>
    <w:qFormat/>
    <w:pPr>
      <w:ind w:left="560" w:right="280"/>
      <w:spacing w:line="360" w:lineRule="auto"/>
    </w:pPr>
    <w:rPr>
      <w:rFonts w:eastAsia="PMingLiU"/>
      <w:sz w:val="24"/>
      <w:szCs w:val="24"/>
      <w:lang w:val="en-AU" w:eastAsia="en-US"/>
    </w:rPr>
  </w:style>
  <w:style w:type="paragraph" w:styleId="1876" w:customStyle="1">
    <w:name w:val="xl20951"/>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77" w:customStyle="1">
    <w:name w:val="xl63"/>
    <w:basedOn w:val="789"/>
    <w:uiPriority w:val="99"/>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878" w:customStyle="1">
    <w:name w:val="样式 标题 1 + 段前: 0.5 行 段后: 0.5 行1"/>
    <w:basedOn w:val="851"/>
    <w:uiPriority w:val="0"/>
    <w:qFormat/>
    <w:pPr>
      <w:ind w:left="451" w:firstLine="284"/>
      <w:jc w:val="both"/>
      <w:keepLines w:val="0"/>
      <w:keepNext w:val="0"/>
      <w:spacing w:before="0" w:after="0"/>
      <w:widowControl/>
    </w:pPr>
    <w:rPr>
      <w:rFonts w:ascii="宋体" w:hAnsi="宋体" w:cs="宋体"/>
      <w:b w:val="0"/>
      <w:bCs/>
      <w:sz w:val="24"/>
      <w:szCs w:val="24"/>
      <w:lang w:val="de-DE"/>
    </w:rPr>
  </w:style>
  <w:style w:type="paragraph" w:styleId="1879" w:customStyle="1">
    <w:name w:val="标题 71"/>
    <w:basedOn w:val="789"/>
    <w:uiPriority w:val="0"/>
    <w:qFormat/>
    <w:pPr>
      <w:ind w:left="1296" w:hanging="1296"/>
      <w:jc w:val="left"/>
      <w:spacing w:line="360" w:lineRule="atLeast"/>
      <w:widowControl/>
      <w:tabs>
        <w:tab w:val="left" w:pos="1296" w:leader="none"/>
      </w:tabs>
    </w:pPr>
    <w:rPr>
      <w:sz w:val="20"/>
    </w:rPr>
  </w:style>
  <w:style w:type="paragraph" w:styleId="1880" w:customStyle="1">
    <w:name w:val="标3"/>
    <w:basedOn w:val="789"/>
    <w:uiPriority w:val="0"/>
    <w:qFormat/>
    <w:pPr>
      <w:spacing w:line="360" w:lineRule="atLeast"/>
      <w:outlineLvl w:val="2"/>
    </w:pPr>
    <w:rPr>
      <w:sz w:val="24"/>
    </w:rPr>
  </w:style>
  <w:style w:type="paragraph" w:styleId="1881" w:customStyle="1">
    <w:name w:val="xl20946"/>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82" w:customStyle="1">
    <w:name w:val="样式8"/>
    <w:basedOn w:val="1153"/>
    <w:uiPriority w:val="0"/>
    <w:qFormat/>
    <w:pPr>
      <w:ind w:firstLine="420"/>
      <w:jc w:val="center"/>
      <w:keepLines/>
      <w:keepNext/>
      <w:spacing w:line="240" w:lineRule="auto"/>
      <w:tabs>
        <w:tab w:val="left" w:pos="0" w:leader="none"/>
      </w:tabs>
      <w:outlineLvl w:val="1"/>
    </w:pPr>
    <w:rPr>
      <w:rFonts w:ascii="黑体" w:hAnsi="Times New Roman" w:eastAsia="黑体"/>
      <w:bCs w:val="0"/>
      <w:sz w:val="36"/>
      <w:szCs w:val="36"/>
    </w:rPr>
  </w:style>
  <w:style w:type="paragraph" w:styleId="1883" w:customStyle="1">
    <w:name w:val="xl136"/>
    <w:basedOn w:val="789"/>
    <w:uiPriority w:val="0"/>
    <w:qFormat/>
    <w:pPr>
      <w:jc w:val="left"/>
      <w:spacing w:before="100" w:beforeAutospacing="1" w:after="100" w:afterAutospacing="1" w:line="360" w:lineRule="atLeast"/>
      <w:widowControl/>
    </w:pPr>
    <w:rPr>
      <w:rFonts w:ascii="宋体" w:hAnsi="宋体" w:cs="宋体"/>
      <w:sz w:val="20"/>
    </w:rPr>
  </w:style>
  <w:style w:type="paragraph" w:styleId="1884" w:customStyle="1">
    <w:name w:val="xl52"/>
    <w:basedOn w:val="789"/>
    <w:uiPriority w:val="99"/>
    <w:qFormat/>
    <w:pPr>
      <w:jc w:val="center"/>
      <w:spacing w:before="100" w:beforeAutospacing="1" w:after="100" w:afterAutospacing="1" w:line="360" w:lineRule="atLeast"/>
      <w:widowControl/>
      <w:pBdr>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885" w:customStyle="1">
    <w:name w:val="xl43"/>
    <w:basedOn w:val="789"/>
    <w:uiPriority w:val="99"/>
    <w:qFormat/>
    <w:pPr>
      <w:jc w:val="left"/>
      <w:spacing w:before="100" w:beforeAutospacing="1" w:after="100" w:afterAutospacing="1" w:line="360" w:lineRule="atLeast"/>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333333"/>
      <w:sz w:val="20"/>
      <w:szCs w:val="21"/>
    </w:rPr>
  </w:style>
  <w:style w:type="paragraph" w:styleId="1886" w:customStyle="1">
    <w:name w:val="4极标题"/>
    <w:basedOn w:val="1678"/>
    <w:uiPriority w:val="0"/>
    <w:qFormat/>
    <w:pPr>
      <w:tabs>
        <w:tab w:val="left" w:pos="4631" w:leader="none"/>
      </w:tabs>
      <w:outlineLvl w:val="3"/>
    </w:pPr>
  </w:style>
  <w:style w:type="paragraph" w:styleId="1887" w:customStyle="1">
    <w:name w:val="投标落款"/>
    <w:basedOn w:val="789"/>
    <w:uiPriority w:val="0"/>
    <w:qFormat/>
    <w:pPr>
      <w:spacing w:line="360" w:lineRule="auto"/>
    </w:pPr>
    <w:rPr>
      <w:rFonts w:ascii="宋体" w:hAnsi="宋体"/>
      <w:sz w:val="24"/>
      <w:szCs w:val="24"/>
    </w:rPr>
  </w:style>
  <w:style w:type="paragraph" w:styleId="1888" w:customStyle="1">
    <w:name w:val="xl42"/>
    <w:basedOn w:val="789"/>
    <w:uiPriority w:val="99"/>
    <w:qFormat/>
    <w:pPr>
      <w:jc w:val="center"/>
      <w:spacing w:before="100" w:beforeAutospacing="1" w:after="100" w:afterAutospacing="1" w:line="360" w:lineRule="atLeast"/>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889" w:customStyle="1">
    <w:name w:val="正文格式 Char Char Char1"/>
    <w:basedOn w:val="789"/>
    <w:uiPriority w:val="0"/>
    <w:qFormat/>
    <w:pPr>
      <w:ind w:firstLine="568"/>
      <w:spacing w:line="450" w:lineRule="exact"/>
    </w:pPr>
    <w:rPr>
      <w:spacing w:val="22"/>
      <w:sz w:val="24"/>
      <w:szCs w:val="24"/>
    </w:rPr>
  </w:style>
  <w:style w:type="paragraph" w:styleId="1890" w:customStyle="1">
    <w:name w:val="表格标题"/>
    <w:basedOn w:val="789"/>
    <w:uiPriority w:val="99"/>
    <w:qFormat/>
    <w:pPr>
      <w:ind w:firstLine="2523"/>
      <w:spacing w:line="360" w:lineRule="atLeast"/>
    </w:pPr>
    <w:rPr>
      <w:b/>
      <w:bCs/>
      <w:sz w:val="20"/>
    </w:rPr>
  </w:style>
  <w:style w:type="paragraph" w:styleId="1891" w:customStyle="1">
    <w:name w:val="招标文件1.1.1.1"/>
    <w:basedOn w:val="789"/>
    <w:uiPriority w:val="0"/>
    <w:qFormat/>
    <w:pPr>
      <w:ind w:left="2520" w:hanging="420"/>
      <w:jc w:val="left"/>
      <w:spacing w:before="120" w:after="120" w:line="480" w:lineRule="exact"/>
      <w:tabs>
        <w:tab w:val="left" w:pos="2520" w:leader="none"/>
      </w:tabs>
      <w:outlineLvl w:val="4"/>
    </w:pPr>
    <w:rPr>
      <w:rFonts w:ascii="宋体"/>
      <w:b/>
      <w:spacing w:val="10"/>
      <w:sz w:val="20"/>
      <w:szCs w:val="24"/>
    </w:rPr>
  </w:style>
  <w:style w:type="paragraph" w:styleId="1892" w:customStyle="1">
    <w:name w:val="xl128"/>
    <w:basedOn w:val="789"/>
    <w:uiPriority w:val="0"/>
    <w:qFormat/>
    <w:pPr>
      <w:jc w:val="left"/>
      <w:spacing w:before="100" w:beforeAutospacing="1" w:after="100" w:afterAutospacing="1" w:line="360" w:lineRule="atLeast"/>
      <w:widowControl/>
    </w:pPr>
    <w:rPr>
      <w:rFonts w:ascii="黑体" w:hAnsi="宋体" w:eastAsia="黑体" w:cs="宋体"/>
      <w:sz w:val="20"/>
    </w:rPr>
  </w:style>
  <w:style w:type="paragraph" w:styleId="1893" w:customStyle="1">
    <w:name w:val="样式 宋体 小四 首行缩进:  0.93 厘米 段前: 11.15 磅 段后: 11.15 磅"/>
    <w:basedOn w:val="789"/>
    <w:uiPriority w:val="0"/>
    <w:qFormat/>
    <w:pPr>
      <w:ind w:left="284" w:hanging="284"/>
      <w:spacing w:line="360" w:lineRule="atLeast"/>
    </w:pPr>
    <w:rPr>
      <w:rFonts w:ascii="宋体" w:cs="宋体"/>
      <w:sz w:val="24"/>
    </w:rPr>
  </w:style>
  <w:style w:type="paragraph" w:styleId="1894" w:customStyle="1">
    <w:name w:val="xl27"/>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895" w:customStyle="1">
    <w:name w:val="新标题3"/>
    <w:basedOn w:val="789"/>
    <w:uiPriority w:val="0"/>
    <w:qFormat/>
    <w:pPr>
      <w:ind w:left="1021" w:hanging="1021"/>
      <w:spacing w:line="360" w:lineRule="atLeast"/>
      <w:tabs>
        <w:tab w:val="left" w:pos="1021" w:leader="none"/>
      </w:tabs>
    </w:pPr>
    <w:rPr>
      <w:sz w:val="20"/>
      <w:szCs w:val="24"/>
    </w:rPr>
  </w:style>
  <w:style w:type="paragraph" w:styleId="1896" w:customStyle="1">
    <w:name w:val="技规文1"/>
    <w:basedOn w:val="789"/>
    <w:uiPriority w:val="0"/>
    <w:qFormat/>
    <w:pPr>
      <w:ind w:left="425" w:hanging="425"/>
      <w:jc w:val="left"/>
      <w:spacing w:line="500" w:lineRule="atLeast"/>
      <w:tabs>
        <w:tab w:val="left" w:pos="425" w:leader="none"/>
      </w:tabs>
    </w:pPr>
    <w:rPr>
      <w:rFonts w:ascii="楷体_GB2312" w:eastAsia="楷体_GB2312"/>
      <w:b/>
      <w:sz w:val="24"/>
    </w:rPr>
  </w:style>
  <w:style w:type="paragraph" w:styleId="1897" w:customStyle="1">
    <w:name w:val="xl3100"/>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98" w:customStyle="1">
    <w:name w:val="xl3134"/>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899" w:customStyle="1">
    <w:name w:val="表格6"/>
    <w:basedOn w:val="1900"/>
    <w:uiPriority w:val="0"/>
    <w:qFormat/>
    <w:pPr>
      <w:ind w:left="737" w:firstLine="0"/>
    </w:pPr>
  </w:style>
  <w:style w:type="paragraph" w:styleId="1900" w:customStyle="1">
    <w:name w:val="表格5"/>
    <w:basedOn w:val="1901"/>
    <w:uiPriority w:val="0"/>
    <w:qFormat/>
    <w:pPr>
      <w:ind w:left="1021" w:hanging="284"/>
      <w:jc w:val="both"/>
      <w:spacing w:before="0" w:line="420" w:lineRule="atLeast"/>
    </w:pPr>
    <w:rPr>
      <w:rFonts w:ascii="宋体" w:eastAsia="宋体"/>
      <w:sz w:val="21"/>
      <w:lang w:eastAsia="zh-CN"/>
    </w:rPr>
  </w:style>
  <w:style w:type="paragraph" w:styleId="1901" w:customStyle="1">
    <w:name w:val="表格2"/>
    <w:basedOn w:val="1902"/>
    <w:uiPriority w:val="99"/>
    <w:qFormat/>
    <w:rPr>
      <w:sz w:val="22"/>
    </w:rPr>
  </w:style>
  <w:style w:type="paragraph" w:styleId="1902" w:customStyle="1">
    <w:name w:val="表格1"/>
    <w:basedOn w:val="789"/>
    <w:uiPriority w:val="0"/>
    <w:qFormat/>
    <w:pPr>
      <w:jc w:val="center"/>
      <w:spacing w:before="120" w:line="360" w:lineRule="atLeast"/>
    </w:pPr>
    <w:rPr>
      <w:rFonts w:eastAsia="DFKai-SB"/>
      <w:sz w:val="24"/>
      <w:lang w:eastAsia="zh-TW"/>
    </w:rPr>
  </w:style>
  <w:style w:type="paragraph" w:styleId="1903" w:customStyle="1">
    <w:name w:val="Style Body Text Indent 3 + Left  6.5 ch First line:  0 ch"/>
    <w:basedOn w:val="951"/>
    <w:uiPriority w:val="0"/>
    <w:qFormat/>
    <w:pPr>
      <w:ind w:left="425" w:hanging="425"/>
      <w:jc w:val="left"/>
      <w:spacing w:after="0" w:line="360" w:lineRule="atLeast"/>
      <w:tabs>
        <w:tab w:val="left" w:pos="-1843" w:leader="none"/>
        <w:tab w:val="left" w:pos="-2" w:leader="none"/>
        <w:tab w:val="left" w:pos="425" w:leader="none"/>
        <w:tab w:val="left" w:pos="849" w:leader="none"/>
      </w:tabs>
    </w:pPr>
    <w:rPr>
      <w:rFonts w:eastAsia="PMingLiU" w:cs="PMingLiU"/>
      <w:sz w:val="24"/>
      <w:szCs w:val="24"/>
      <w:lang w:val="en-GB" w:eastAsia="zh-TW"/>
    </w:rPr>
  </w:style>
  <w:style w:type="paragraph" w:styleId="1904" w:customStyle="1">
    <w:name w:val="xl139"/>
    <w:basedOn w:val="789"/>
    <w:uiPriority w:val="0"/>
    <w:qFormat/>
    <w:pPr>
      <w:jc w:val="left"/>
      <w:spacing w:before="100" w:beforeAutospacing="1" w:after="100" w:afterAutospacing="1" w:line="360" w:lineRule="atLeast"/>
      <w:widowControl/>
    </w:pPr>
    <w:rPr>
      <w:rFonts w:ascii="宋体" w:hAnsi="宋体" w:cs="宋体"/>
      <w:sz w:val="20"/>
    </w:rPr>
  </w:style>
  <w:style w:type="paragraph" w:styleId="1905" w:customStyle="1">
    <w:name w:val="樣式 標題 2 + 置中 套用前:  1 列 套用後:  0.5 列"/>
    <w:basedOn w:val="852"/>
    <w:uiPriority w:val="0"/>
    <w:qFormat/>
    <w:pPr>
      <w:keepLines w:val="0"/>
      <w:keepNext w:val="0"/>
      <w:spacing w:before="60" w:after="60"/>
      <w:tabs>
        <w:tab w:val="left" w:pos="-261" w:leader="none"/>
        <w:tab w:val="left" w:pos="1200" w:leader="none"/>
        <w:tab w:val="left" w:pos="2340" w:leader="none"/>
      </w:tabs>
    </w:pPr>
    <w:rPr>
      <w:rFonts w:eastAsia="黑体" w:cs="PMingLiU"/>
      <w:sz w:val="32"/>
      <w:szCs w:val="20"/>
      <w:lang w:val="en-US"/>
    </w:rPr>
  </w:style>
  <w:style w:type="paragraph" w:styleId="1906" w:customStyle="1">
    <w:name w:val="标题2版式"/>
    <w:basedOn w:val="1549"/>
    <w:next w:val="1549"/>
    <w:uiPriority w:val="0"/>
    <w:qFormat/>
    <w:pPr>
      <w:ind w:firstLine="0"/>
      <w:spacing w:after="50" w:line="500" w:lineRule="exact"/>
      <w:outlineLvl w:val="1"/>
    </w:pPr>
    <w:rPr>
      <w:rFonts w:ascii="Calibri" w:hAnsi="Calibri" w:eastAsia="黑体"/>
    </w:rPr>
  </w:style>
  <w:style w:type="paragraph" w:styleId="1907" w:customStyle="1">
    <w:name w:val="样式 标题 4 + 小四 段前: 5 磅 段后: 5 磅 行距: 固定值 20 磅"/>
    <w:basedOn w:val="854"/>
    <w:uiPriority w:val="0"/>
    <w:qFormat/>
    <w:pPr>
      <w:spacing w:before="100" w:beforeAutospacing="1" w:after="100" w:afterAutospacing="1" w:line="400" w:lineRule="exact"/>
      <w:tabs>
        <w:tab w:val="left" w:pos="3060" w:leader="none"/>
      </w:tabs>
    </w:pPr>
    <w:rPr>
      <w:rFonts w:cs="宋体"/>
      <w:sz w:val="24"/>
      <w:szCs w:val="20"/>
      <w:lang w:val="en-US"/>
    </w:rPr>
  </w:style>
  <w:style w:type="paragraph" w:styleId="1908" w:customStyle="1">
    <w:name w:val="Char Char Char11"/>
    <w:basedOn w:val="789"/>
    <w:uiPriority w:val="0"/>
    <w:qFormat/>
    <w:pPr>
      <w:jc w:val="left"/>
      <w:spacing w:after="160" w:line="240" w:lineRule="exact"/>
      <w:widowControl/>
    </w:pPr>
    <w:rPr>
      <w:rFonts w:ascii="Tahoma" w:hAnsi="Tahoma" w:cs="Tahoma"/>
      <w:sz w:val="20"/>
      <w:lang w:eastAsia="en-US"/>
    </w:rPr>
  </w:style>
  <w:style w:type="paragraph" w:styleId="1909" w:customStyle="1">
    <w:name w:val="5级标题"/>
    <w:basedOn w:val="1886"/>
    <w:uiPriority w:val="0"/>
    <w:qFormat/>
    <w:pPr>
      <w:tabs>
        <w:tab w:val="left" w:pos="0" w:leader="none"/>
        <w:tab w:val="left" w:pos="360" w:leader="none"/>
      </w:tabs>
      <w:outlineLvl w:val="4"/>
    </w:pPr>
  </w:style>
  <w:style w:type="paragraph" w:styleId="1910" w:customStyle="1">
    <w:name w:val="xl20945"/>
    <w:basedOn w:val="789"/>
    <w:uiPriority w:val="0"/>
    <w:qFormat/>
    <w:pPr>
      <w:jc w:val="right"/>
      <w:spacing w:before="100" w:beforeAutospacing="1" w:after="100" w:afterAutospacing="1" w:line="360" w:lineRule="atLeast"/>
      <w:widowControl/>
    </w:pPr>
    <w:rPr>
      <w:rFonts w:ascii="宋体" w:hAnsi="宋体" w:cs="宋体"/>
      <w:sz w:val="24"/>
      <w:szCs w:val="24"/>
    </w:rPr>
  </w:style>
  <w:style w:type="paragraph" w:styleId="1911" w:customStyle="1">
    <w:name w:val="xl118"/>
    <w:basedOn w:val="789"/>
    <w:uiPriority w:val="99"/>
    <w:qFormat/>
    <w:pPr>
      <w:jc w:val="left"/>
      <w:spacing w:before="100" w:beforeAutospacing="1" w:after="100" w:afterAutospacing="1" w:line="360" w:lineRule="atLeast"/>
      <w:widowControl/>
    </w:pPr>
    <w:rPr>
      <w:rFonts w:ascii="宋体" w:hAnsi="宋体" w:cs="宋体"/>
      <w:sz w:val="20"/>
    </w:rPr>
  </w:style>
  <w:style w:type="paragraph" w:styleId="1912" w:customStyle="1">
    <w:name w:val="xl3095"/>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13" w:customStyle="1">
    <w:name w:val="xl35"/>
    <w:basedOn w:val="789"/>
    <w:uiPriority w:val="99"/>
    <w:qFormat/>
    <w:pPr>
      <w:jc w:val="center"/>
      <w:spacing w:before="100" w:beforeAutospacing="1" w:after="100" w:afterAutospacing="1" w:line="360" w:lineRule="atLeast"/>
      <w:widowControl/>
    </w:pPr>
    <w:rPr>
      <w:rFonts w:ascii="Arial Unicode MS" w:hAnsi="Arial Unicode MS" w:eastAsia="Arial Unicode MS" w:cs="Arial Unicode MS"/>
      <w:color w:val="000000"/>
      <w:sz w:val="24"/>
      <w:szCs w:val="24"/>
    </w:rPr>
  </w:style>
  <w:style w:type="paragraph" w:styleId="1914" w:customStyle="1">
    <w:name w:val="Char Char Char Char Char Char Char Char Char Char Char Char Char"/>
    <w:basedOn w:val="789"/>
    <w:uiPriority w:val="99"/>
    <w:qFormat/>
    <w:pPr>
      <w:spacing w:line="360" w:lineRule="atLeast"/>
    </w:pPr>
    <w:rPr>
      <w:rFonts w:ascii="仿宋_GB2312" w:eastAsia="仿宋_GB2312"/>
      <w:b/>
      <w:sz w:val="32"/>
      <w:szCs w:val="32"/>
    </w:rPr>
  </w:style>
  <w:style w:type="paragraph" w:styleId="1915" w:customStyle="1">
    <w:name w:val="Char Char Char Char Char Char"/>
    <w:basedOn w:val="789"/>
    <w:uiPriority w:val="99"/>
    <w:qFormat/>
    <w:pPr>
      <w:spacing w:line="360" w:lineRule="atLeast"/>
    </w:pPr>
    <w:rPr>
      <w:sz w:val="20"/>
      <w:szCs w:val="24"/>
    </w:rPr>
  </w:style>
  <w:style w:type="paragraph" w:styleId="1916" w:customStyle="1">
    <w:name w:val="xl3149"/>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sz w:val="24"/>
      <w:szCs w:val="24"/>
    </w:rPr>
  </w:style>
  <w:style w:type="paragraph" w:styleId="1917" w:customStyle="1">
    <w:name w:val="样式 标题 2标题 1.1编号标题2 + 段后: 2.5 磅"/>
    <w:basedOn w:val="852"/>
    <w:uiPriority w:val="0"/>
    <w:qFormat/>
    <w:pPr>
      <w:ind w:left="840" w:hanging="420"/>
      <w:keepLines w:val="0"/>
      <w:keepNext w:val="0"/>
      <w:spacing w:before="0" w:after="50" w:line="360" w:lineRule="exact"/>
      <w:tabs>
        <w:tab w:val="left" w:pos="840" w:leader="none"/>
      </w:tabs>
    </w:pPr>
    <w:rPr>
      <w:rFonts w:cs="宋体"/>
      <w:b w:val="0"/>
      <w:bCs w:val="0"/>
      <w:sz w:val="24"/>
      <w:szCs w:val="24"/>
      <w:lang w:val="en-US"/>
    </w:rPr>
  </w:style>
  <w:style w:type="paragraph" w:styleId="1918" w:customStyle="1">
    <w:name w:val="样式30"/>
    <w:basedOn w:val="1551"/>
    <w:uiPriority w:val="0"/>
    <w:qFormat/>
    <w:rPr>
      <w:rFonts w:ascii="Calibri" w:hAnsi="Calibri"/>
      <w:lang w:val="de-DE"/>
    </w:rPr>
  </w:style>
  <w:style w:type="paragraph" w:styleId="1919" w:customStyle="1">
    <w:name w:val="flType"/>
    <w:basedOn w:val="1920"/>
    <w:uiPriority w:val="0"/>
    <w:qFormat/>
    <w:pPr>
      <w:spacing w:after="284"/>
    </w:pPr>
    <w:rPr>
      <w:rFonts w:eastAsia="宋体"/>
      <w:b w:val="0"/>
    </w:rPr>
  </w:style>
  <w:style w:type="paragraph" w:styleId="1920" w:customStyle="1">
    <w:name w:val="flName"/>
    <w:basedOn w:val="1380"/>
    <w:uiPriority w:val="0"/>
    <w:qFormat/>
    <w:pPr>
      <w:spacing w:before="0" w:after="0" w:line="113" w:lineRule="atLeast"/>
    </w:pPr>
    <w:rPr>
      <w:rFonts w:ascii="Times New Roman"/>
      <w:b/>
      <w:sz w:val="24"/>
    </w:rPr>
  </w:style>
  <w:style w:type="paragraph" w:styleId="1921" w:customStyle="1">
    <w:name w:val="xl3119"/>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22" w:customStyle="1">
    <w:name w:val="xl125"/>
    <w:basedOn w:val="789"/>
    <w:uiPriority w:val="0"/>
    <w:qFormat/>
    <w:pPr>
      <w:jc w:val="center"/>
      <w:spacing w:before="100" w:beforeAutospacing="1" w:after="100" w:afterAutospacing="1" w:line="360" w:lineRule="atLeast"/>
      <w:widowControl/>
    </w:pPr>
    <w:rPr>
      <w:rFonts w:ascii="楷体_GB2312" w:hAnsi="宋体" w:eastAsia="楷体_GB2312" w:cs="宋体"/>
      <w:b/>
      <w:bCs/>
      <w:sz w:val="30"/>
      <w:szCs w:val="30"/>
    </w:rPr>
  </w:style>
  <w:style w:type="paragraph" w:styleId="1923" w:customStyle="1">
    <w:name w:val="小表格内容"/>
    <w:uiPriority w:val="0"/>
    <w:qFormat/>
    <w:pPr>
      <w:jc w:val="both"/>
      <w:spacing w:line="360" w:lineRule="atLeast"/>
      <w:widowControl w:val="off"/>
    </w:pPr>
    <w:rPr>
      <w:rFonts w:ascii="Arial" w:hAnsi="Arial" w:eastAsia="仿宋_GB2312" w:cs="Times New Roman"/>
      <w:lang w:val="en-US" w:eastAsia="zh-CN" w:bidi="ar-SA"/>
    </w:rPr>
  </w:style>
  <w:style w:type="paragraph" w:styleId="1924" w:customStyle="1">
    <w:name w:val="标题二"/>
    <w:basedOn w:val="789"/>
    <w:uiPriority w:val="0"/>
    <w:qFormat/>
    <w:pPr>
      <w:ind w:firstLine="420"/>
      <w:spacing w:line="360" w:lineRule="atLeast"/>
      <w:outlineLvl w:val="2"/>
    </w:pPr>
    <w:rPr>
      <w:sz w:val="24"/>
    </w:rPr>
  </w:style>
  <w:style w:type="paragraph" w:styleId="1925" w:customStyle="1">
    <w:name w:val="xl20963"/>
    <w:basedOn w:val="789"/>
    <w:uiPriority w:val="0"/>
    <w:qFormat/>
    <w:pPr>
      <w:jc w:val="center"/>
      <w:spacing w:before="100" w:beforeAutospacing="1" w:after="100" w:afterAutospacing="1" w:line="360" w:lineRule="atLeast"/>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926" w:customStyle="1">
    <w:name w:val="WG标题2 居中"/>
    <w:basedOn w:val="789"/>
    <w:uiPriority w:val="0"/>
    <w:qFormat/>
    <w:pPr>
      <w:jc w:val="center"/>
      <w:pageBreakBefore/>
      <w:spacing w:after="300" w:line="320" w:lineRule="exact"/>
      <w:widowControl/>
      <w:outlineLvl w:val="1"/>
    </w:pPr>
    <w:rPr>
      <w:rFonts w:ascii="宋体" w:hAnsi="宋体" w:cs="宋体"/>
      <w:b/>
      <w:bCs/>
      <w:color w:val="000000"/>
      <w:sz w:val="30"/>
    </w:rPr>
  </w:style>
  <w:style w:type="paragraph" w:styleId="1927" w:customStyle="1">
    <w:name w:val="xl159"/>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28" w:customStyle="1">
    <w:name w:val="xl29"/>
    <w:basedOn w:val="789"/>
    <w:uiPriority w:val="99"/>
    <w:qFormat/>
    <w:pPr>
      <w:jc w:val="center"/>
      <w:spacing w:before="100" w:beforeAutospacing="1" w:after="100" w:afterAutospacing="1" w:line="360" w:lineRule="atLeast"/>
      <w:widowControl/>
      <w:pBdr>
        <w:left w:val="single" w:color="000000" w:sz="8"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929" w:customStyle="1">
    <w:name w:val="样式19"/>
    <w:basedOn w:val="853"/>
    <w:uiPriority w:val="0"/>
    <w:qFormat/>
    <w:pPr>
      <w:ind w:left="1680" w:hanging="420"/>
      <w:jc w:val="center"/>
      <w:spacing w:before="0" w:after="0" w:line="480" w:lineRule="auto"/>
      <w:tabs>
        <w:tab w:val="left" w:pos="600" w:leader="none"/>
        <w:tab w:val="left" w:pos="1680" w:leader="none"/>
      </w:tabs>
    </w:pPr>
    <w:rPr>
      <w:rFonts w:ascii="黑体" w:eastAsia="黑体"/>
      <w:b w:val="0"/>
      <w:bCs w:val="0"/>
    </w:rPr>
  </w:style>
  <w:style w:type="paragraph" w:styleId="1930" w:customStyle="1">
    <w:name w:val="Char Char1 Char Char Char Char Char Char Char Char Char Char Char Char Char Char Char"/>
    <w:basedOn w:val="789"/>
    <w:uiPriority w:val="0"/>
    <w:qFormat/>
    <w:pPr>
      <w:jc w:val="left"/>
      <w:spacing w:after="160" w:line="240" w:lineRule="exact"/>
      <w:widowControl/>
    </w:pPr>
    <w:rPr>
      <w:rFonts w:ascii="Verdana" w:hAnsi="Verdana"/>
      <w:sz w:val="20"/>
      <w:lang w:eastAsia="en-US"/>
    </w:rPr>
  </w:style>
  <w:style w:type="paragraph" w:styleId="1931" w:customStyle="1">
    <w:name w:val="xl89"/>
    <w:basedOn w:val="789"/>
    <w:uiPriority w:val="99"/>
    <w:qFormat/>
    <w:pPr>
      <w:jc w:val="left"/>
      <w:spacing w:before="100" w:beforeAutospacing="1" w:after="100" w:afterAutospacing="1" w:line="360" w:lineRule="atLeast"/>
      <w:shd w:val="clear" w:color="auto" w:fill="969696"/>
      <w:widowControl/>
    </w:pPr>
    <w:rPr>
      <w:rFonts w:ascii="Arial Unicode MS" w:hAnsi="Arial Unicode MS" w:eastAsia="Arial Unicode MS" w:cs="Arial Unicode MS"/>
      <w:color w:val="000000"/>
      <w:sz w:val="24"/>
      <w:szCs w:val="24"/>
    </w:rPr>
  </w:style>
  <w:style w:type="paragraph" w:styleId="1932" w:customStyle="1">
    <w:name w:val="标题3下的文字"/>
    <w:uiPriority w:val="0"/>
    <w:qFormat/>
    <w:pPr>
      <w:ind w:left="200" w:firstLine="200"/>
      <w:jc w:val="both"/>
      <w:spacing w:line="300" w:lineRule="auto"/>
      <w:widowControl w:val="off"/>
    </w:pPr>
    <w:rPr>
      <w:rFonts w:ascii="Times New Roman" w:hAnsi="Times New Roman" w:eastAsia="宋体" w:cs="Times New Roman"/>
      <w:sz w:val="28"/>
      <w:lang w:val="en-US" w:eastAsia="zh-CN" w:bidi="ar-SA"/>
    </w:rPr>
  </w:style>
  <w:style w:type="paragraph" w:styleId="1933" w:customStyle="1">
    <w:name w:val="样式 样式 标题 1 + 段前: 0.5 行 段后: 0.5 行 + 段前: 0.5 行 段后: 0.5 行"/>
    <w:basedOn w:val="789"/>
    <w:uiPriority w:val="0"/>
    <w:qFormat/>
    <w:pPr>
      <w:jc w:val="center"/>
      <w:spacing w:line="450" w:lineRule="exact"/>
      <w:tabs>
        <w:tab w:val="left" w:pos="360" w:leader="none"/>
      </w:tabs>
      <w:outlineLvl w:val="0"/>
    </w:pPr>
    <w:rPr>
      <w:rFonts w:cs="宋体"/>
      <w:b/>
      <w:bCs/>
      <w:sz w:val="32"/>
      <w:szCs w:val="32"/>
    </w:rPr>
  </w:style>
  <w:style w:type="paragraph" w:styleId="1934" w:customStyle="1">
    <w:name w:val="xl97"/>
    <w:basedOn w:val="789"/>
    <w:uiPriority w:val="99"/>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935" w:customStyle="1">
    <w:name w:val="样式14"/>
    <w:basedOn w:val="853"/>
    <w:uiPriority w:val="0"/>
    <w:qFormat/>
    <w:pPr>
      <w:ind w:left="1680" w:hanging="420"/>
      <w:jc w:val="left"/>
      <w:spacing w:before="0" w:after="0" w:line="360" w:lineRule="auto"/>
      <w:tabs>
        <w:tab w:val="left" w:pos="420" w:leader="none"/>
        <w:tab w:val="left" w:pos="1680" w:leader="none"/>
      </w:tabs>
    </w:pPr>
    <w:rPr>
      <w:rFonts w:ascii="黑体" w:hAnsi="华文仿宋" w:eastAsia="黑体"/>
      <w:b w:val="0"/>
      <w:sz w:val="30"/>
      <w:szCs w:val="30"/>
    </w:rPr>
  </w:style>
  <w:style w:type="paragraph" w:styleId="1936" w:customStyle="1">
    <w:name w:val="xl3104"/>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37" w:customStyle="1">
    <w:name w:val="_Style 712"/>
    <w:next w:val="789"/>
    <w:uiPriority w:val="0"/>
    <w:qFormat/>
    <w:pPr>
      <w:jc w:val="both"/>
      <w:spacing w:line="360" w:lineRule="atLeast"/>
      <w:widowControl w:val="off"/>
    </w:pPr>
    <w:rPr>
      <w:rFonts w:ascii="Times New Roman" w:hAnsi="Times New Roman" w:eastAsia="宋体" w:cs="Times New Roman"/>
      <w:sz w:val="24"/>
      <w:lang w:val="en-US" w:eastAsia="zh-CN" w:bidi="ar-SA"/>
    </w:rPr>
  </w:style>
  <w:style w:type="paragraph" w:styleId="1938" w:customStyle="1">
    <w:name w:val="正文文本 211"/>
    <w:basedOn w:val="789"/>
    <w:uiPriority w:val="99"/>
    <w:qFormat/>
    <w:pPr>
      <w:ind w:left="709" w:firstLine="567"/>
      <w:jc w:val="left"/>
      <w:spacing w:line="360" w:lineRule="atLeast"/>
      <w:widowControl/>
    </w:pPr>
    <w:rPr>
      <w:sz w:val="24"/>
    </w:rPr>
  </w:style>
  <w:style w:type="paragraph" w:styleId="1939" w:customStyle="1">
    <w:name w:val="xl20929"/>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40" w:customStyle="1">
    <w:name w:val="xl135"/>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41" w:customStyle="1">
    <w:name w:val="图标题 Char"/>
    <w:basedOn w:val="789"/>
    <w:uiPriority w:val="0"/>
    <w:qFormat/>
    <w:pPr>
      <w:jc w:val="center"/>
      <w:spacing w:line="360" w:lineRule="atLeast"/>
    </w:pPr>
    <w:rPr>
      <w:rFonts w:eastAsia="仿宋_GB2312"/>
      <w:b/>
      <w:sz w:val="24"/>
    </w:rPr>
  </w:style>
  <w:style w:type="paragraph" w:styleId="1942" w:customStyle="1">
    <w:name w:val="Style Heading 1 + Justified"/>
    <w:basedOn w:val="851"/>
    <w:uiPriority w:val="0"/>
    <w:qFormat/>
    <w:pPr>
      <w:ind w:left="840" w:hanging="840"/>
      <w:jc w:val="both"/>
      <w:keepLines w:val="0"/>
      <w:spacing w:before="120" w:after="360" w:line="240" w:lineRule="auto"/>
      <w:widowControl/>
      <w:tabs>
        <w:tab w:val="left" w:pos="840" w:leader="none"/>
      </w:tabs>
    </w:pPr>
    <w:rPr>
      <w:rFonts w:ascii="Arial" w:hAnsi="Arial" w:eastAsia="PMingLiU" w:cs="PMingLiU"/>
      <w:sz w:val="28"/>
      <w:szCs w:val="28"/>
      <w:lang w:val="en-US" w:eastAsia="zh-TW"/>
    </w:rPr>
  </w:style>
  <w:style w:type="paragraph" w:styleId="1943" w:customStyle="1">
    <w:name w:val="xl46"/>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eastAsia="Arial Unicode MS"/>
      <w:color w:val="000000"/>
      <w:sz w:val="24"/>
      <w:szCs w:val="24"/>
    </w:rPr>
  </w:style>
  <w:style w:type="paragraph" w:styleId="1944" w:customStyle="1">
    <w:name w:val="xl90"/>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8" w:space="0"/>
        <w:right w:val="single" w:color="000000" w:sz="4" w:space="0"/>
      </w:pBdr>
    </w:pPr>
    <w:rPr>
      <w:rFonts w:ascii="Arial Unicode MS" w:hAnsi="Arial Unicode MS" w:eastAsia="Arial Unicode MS" w:cs="Arial Unicode MS"/>
      <w:color w:val="000000"/>
      <w:sz w:val="24"/>
      <w:szCs w:val="24"/>
    </w:rPr>
  </w:style>
  <w:style w:type="paragraph" w:styleId="1945" w:customStyle="1">
    <w:name w:val="font12"/>
    <w:basedOn w:val="789"/>
    <w:uiPriority w:val="0"/>
    <w:qFormat/>
    <w:pPr>
      <w:jc w:val="left"/>
      <w:spacing w:before="100" w:beforeAutospacing="1" w:after="100" w:afterAutospacing="1" w:line="360" w:lineRule="atLeast"/>
      <w:widowControl/>
    </w:pPr>
    <w:rPr>
      <w:rFonts w:hint="eastAsia" w:ascii="宋体" w:hAnsi="宋体" w:cs="Arial Unicode MS"/>
      <w:color w:val="ff0000"/>
      <w:sz w:val="24"/>
      <w:szCs w:val="24"/>
    </w:rPr>
  </w:style>
  <w:style w:type="paragraph" w:styleId="1946" w:customStyle="1">
    <w:name w:val="xl140"/>
    <w:basedOn w:val="789"/>
    <w:uiPriority w:val="0"/>
    <w:qFormat/>
    <w:pPr>
      <w:jc w:val="center"/>
      <w:spacing w:before="100" w:beforeAutospacing="1" w:after="100" w:afterAutospacing="1" w:line="360" w:lineRule="atLeast"/>
      <w:widowControl/>
    </w:pPr>
    <w:rPr>
      <w:rFonts w:ascii="宋体" w:hAnsi="宋体" w:cs="宋体"/>
      <w:sz w:val="20"/>
    </w:rPr>
  </w:style>
  <w:style w:type="paragraph" w:styleId="1947" w:customStyle="1">
    <w:name w:val="xl20961"/>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48" w:customStyle="1">
    <w:name w:val="xl126"/>
    <w:basedOn w:val="789"/>
    <w:uiPriority w:val="0"/>
    <w:qFormat/>
    <w:pPr>
      <w:jc w:val="right"/>
      <w:spacing w:before="100" w:beforeAutospacing="1" w:after="100" w:afterAutospacing="1" w:line="360" w:lineRule="atLeast"/>
      <w:widowControl/>
    </w:pPr>
    <w:rPr>
      <w:rFonts w:ascii="楷体_GB2312" w:hAnsi="宋体" w:eastAsia="楷体_GB2312" w:cs="宋体"/>
      <w:b/>
      <w:bCs/>
      <w:sz w:val="30"/>
      <w:szCs w:val="30"/>
    </w:rPr>
  </w:style>
  <w:style w:type="paragraph" w:styleId="1949" w:customStyle="1">
    <w:name w:val="xl91"/>
    <w:basedOn w:val="789"/>
    <w:uiPriority w:val="99"/>
    <w:qFormat/>
    <w:pPr>
      <w:jc w:val="left"/>
      <w:spacing w:before="100" w:beforeAutospacing="1" w:after="100" w:afterAutospacing="1" w:line="360" w:lineRule="atLeast"/>
      <w:shd w:val="pct25" w:color="000000" w:fill="c0c0c0"/>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4"/>
      <w:szCs w:val="24"/>
    </w:rPr>
  </w:style>
  <w:style w:type="paragraph" w:styleId="1950" w:customStyle="1">
    <w:name w:val="xl3161"/>
    <w:basedOn w:val="789"/>
    <w:uiPriority w:val="0"/>
    <w:qFormat/>
    <w:pPr>
      <w:jc w:val="center"/>
      <w:spacing w:before="100" w:beforeAutospacing="1" w:after="100" w:afterAutospacing="1" w:line="360" w:lineRule="atLeast"/>
      <w:widowControl/>
      <w:pBdr>
        <w:bottom w:val="single" w:color="000000" w:sz="4" w:space="0"/>
      </w:pBdr>
    </w:pPr>
    <w:rPr>
      <w:b/>
      <w:bCs/>
      <w:sz w:val="24"/>
      <w:szCs w:val="24"/>
    </w:rPr>
  </w:style>
  <w:style w:type="paragraph" w:styleId="1951" w:customStyle="1">
    <w:name w:val="样式 标题 3 + 段前: 0.5 行"/>
    <w:basedOn w:val="853"/>
    <w:uiPriority w:val="0"/>
    <w:qFormat/>
    <w:pPr>
      <w:keepLines w:val="0"/>
      <w:keepNext w:val="0"/>
      <w:spacing w:before="0" w:after="0" w:line="450" w:lineRule="exact"/>
      <w:tabs>
        <w:tab w:val="left" w:pos="360" w:leader="none"/>
      </w:tabs>
    </w:pPr>
    <w:rPr>
      <w:rFonts w:cs="宋体"/>
      <w:color w:val="000080"/>
      <w:sz w:val="28"/>
      <w:szCs w:val="28"/>
    </w:rPr>
  </w:style>
  <w:style w:type="paragraph" w:styleId="1952" w:customStyle="1">
    <w:name w:val="xl129"/>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53" w:customStyle="1">
    <w:name w:val="xl164"/>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54" w:customStyle="1">
    <w:name w:val="新标题1"/>
    <w:basedOn w:val="789"/>
    <w:uiPriority w:val="0"/>
    <w:qFormat/>
    <w:pPr>
      <w:ind w:left="851" w:hanging="851"/>
      <w:spacing w:line="360" w:lineRule="atLeast"/>
      <w:tabs>
        <w:tab w:val="left" w:pos="851" w:leader="none"/>
      </w:tabs>
    </w:pPr>
    <w:rPr>
      <w:sz w:val="20"/>
      <w:szCs w:val="24"/>
    </w:rPr>
  </w:style>
  <w:style w:type="paragraph" w:styleId="1955" w:customStyle="1">
    <w:name w:val="xl20939"/>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56" w:customStyle="1">
    <w:name w:val="样式 标题 2标题 1.1 + 小四 段前: 2.5 磅 段后: 2.5 磅 行距: 单倍行距"/>
    <w:basedOn w:val="852"/>
    <w:uiPriority w:val="0"/>
    <w:qFormat/>
    <w:pPr>
      <w:spacing w:before="60" w:after="60" w:line="360" w:lineRule="atLeast"/>
      <w:tabs>
        <w:tab w:val="left" w:pos="0" w:leader="none"/>
      </w:tabs>
    </w:pPr>
    <w:rPr>
      <w:rFonts w:ascii="Times New Roman" w:hAnsi="Times New Roman" w:cs="宋体"/>
      <w:sz w:val="24"/>
      <w:szCs w:val="24"/>
      <w:lang w:val="en-US"/>
    </w:rPr>
  </w:style>
  <w:style w:type="paragraph" w:styleId="1957" w:customStyle="1">
    <w:name w:val="tableau"/>
    <w:basedOn w:val="789"/>
    <w:uiPriority w:val="0"/>
    <w:qFormat/>
    <w:pPr>
      <w:jc w:val="center"/>
      <w:spacing w:before="20" w:after="20" w:line="240" w:lineRule="atLeast"/>
      <w:widowControl/>
    </w:pPr>
    <w:rPr>
      <w:rFonts w:ascii="宋体" w:hAnsi="宋体"/>
      <w:sz w:val="16"/>
      <w:lang w:val="en-GB" w:eastAsia="en-US"/>
    </w:rPr>
  </w:style>
  <w:style w:type="paragraph" w:styleId="1958" w:customStyle="1">
    <w:name w:val="南京三号线方案模板  正文"/>
    <w:basedOn w:val="789"/>
    <w:uiPriority w:val="0"/>
    <w:qFormat/>
    <w:pPr>
      <w:ind w:firstLine="480"/>
      <w:jc w:val="left"/>
      <w:spacing w:line="360" w:lineRule="atLeast"/>
      <w:widowControl/>
    </w:pPr>
    <w:rPr>
      <w:rFonts w:ascii="宋体" w:hAnsi="宋体" w:cs="宋体"/>
      <w:sz w:val="28"/>
      <w:lang w:val="de-DE"/>
    </w:rPr>
  </w:style>
  <w:style w:type="paragraph" w:styleId="1959" w:customStyle="1">
    <w:name w:val="xl122"/>
    <w:basedOn w:val="789"/>
    <w:uiPriority w:val="99"/>
    <w:qFormat/>
    <w:pPr>
      <w:jc w:val="center"/>
      <w:spacing w:before="100" w:beforeAutospacing="1" w:after="100" w:afterAutospacing="1" w:line="360" w:lineRule="atLeast"/>
      <w:widowControl/>
      <w:pBdr>
        <w:top w:val="single" w:color="000000" w:sz="4" w:space="0"/>
        <w:bottom w:val="single" w:color="000000" w:sz="4" w:space="0"/>
        <w:right w:val="single" w:color="000000" w:sz="4" w:space="0"/>
      </w:pBdr>
    </w:pPr>
    <w:rPr>
      <w:rFonts w:ascii="宋体" w:hAnsi="宋体" w:cs="宋体"/>
      <w:sz w:val="20"/>
    </w:rPr>
  </w:style>
  <w:style w:type="paragraph" w:styleId="1960" w:customStyle="1">
    <w:name w:val="xl148"/>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61" w:customStyle="1">
    <w:name w:val="Char Char Char Char Char Char Char Char Char Char Char Char"/>
    <w:basedOn w:val="889"/>
    <w:uiPriority w:val="0"/>
    <w:qFormat/>
    <w:pPr>
      <w:ind w:left="357"/>
      <w:jc w:val="left"/>
      <w:spacing w:line="436" w:lineRule="exact"/>
      <w:shd w:val="clear" w:color="auto" w:fill="000080"/>
      <w:outlineLvl w:val="3"/>
    </w:pPr>
    <w:rPr>
      <w:rFonts w:ascii="Tahoma" w:hAnsi="Tahoma"/>
      <w:b/>
      <w:sz w:val="24"/>
      <w:szCs w:val="24"/>
      <w:lang w:val="en-US"/>
    </w:rPr>
  </w:style>
  <w:style w:type="paragraph" w:styleId="1962" w:customStyle="1">
    <w:name w:val="xl111"/>
    <w:basedOn w:val="789"/>
    <w:uiPriority w:val="99"/>
    <w:qFormat/>
    <w:pPr>
      <w:jc w:val="left"/>
      <w:spacing w:before="100" w:beforeAutospacing="1" w:after="100" w:afterAutospacing="1" w:line="360" w:lineRule="atLeast"/>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63" w:customStyle="1">
    <w:name w:val="标题 21"/>
    <w:basedOn w:val="789"/>
    <w:uiPriority w:val="99"/>
    <w:qFormat/>
    <w:pPr>
      <w:ind w:left="576" w:hanging="576"/>
      <w:jc w:val="left"/>
      <w:spacing w:line="360" w:lineRule="atLeast"/>
      <w:widowControl/>
      <w:tabs>
        <w:tab w:val="left" w:pos="576" w:leader="none"/>
      </w:tabs>
    </w:pPr>
    <w:rPr>
      <w:sz w:val="20"/>
    </w:rPr>
  </w:style>
  <w:style w:type="paragraph" w:styleId="1964" w:customStyle="1">
    <w:name w:val="xl130"/>
    <w:basedOn w:val="789"/>
    <w:uiPriority w:val="0"/>
    <w:qFormat/>
    <w:pPr>
      <w:jc w:val="right"/>
      <w:spacing w:before="100" w:beforeAutospacing="1" w:after="100" w:afterAutospacing="1" w:line="360" w:lineRule="atLeast"/>
      <w:widowControl/>
      <w:pBdr>
        <w:left w:val="single" w:color="000000" w:sz="4" w:space="0"/>
        <w:bottom w:val="single" w:color="000000" w:sz="4" w:space="0"/>
        <w:right w:val="single" w:color="000000" w:sz="4" w:space="0"/>
      </w:pBdr>
    </w:pPr>
    <w:rPr>
      <w:rFonts w:ascii="Arial Narrow" w:hAnsi="Arial Narrow" w:cs="宋体"/>
      <w:sz w:val="20"/>
    </w:rPr>
  </w:style>
  <w:style w:type="paragraph" w:styleId="1965" w:customStyle="1">
    <w:name w:val="Style Body Text Indent 3 + Left  5.29 ch First line:  0.01 ch"/>
    <w:basedOn w:val="951"/>
    <w:uiPriority w:val="0"/>
    <w:qFormat/>
    <w:pPr>
      <w:ind w:left="990"/>
      <w:spacing w:line="360" w:lineRule="atLeast"/>
      <w:tabs>
        <w:tab w:val="left" w:pos="-1843" w:leader="none"/>
      </w:tabs>
    </w:pPr>
    <w:rPr>
      <w:rFonts w:eastAsia="PMingLiU" w:cs="PMingLiU"/>
      <w:sz w:val="24"/>
      <w:szCs w:val="20"/>
      <w:lang w:val="en-GB" w:eastAsia="zh-TW"/>
    </w:rPr>
  </w:style>
  <w:style w:type="paragraph" w:styleId="1966" w:customStyle="1">
    <w:name w:val="段"/>
    <w:uiPriority w:val="0"/>
    <w:qFormat/>
    <w:pPr>
      <w:ind w:firstLine="200"/>
      <w:jc w:val="both"/>
      <w:spacing w:line="360" w:lineRule="atLeast"/>
      <w:widowControl w:val="off"/>
    </w:pPr>
    <w:rPr>
      <w:rFonts w:ascii="宋体" w:hAnsi="Times New Roman" w:eastAsia="宋体" w:cs="Times New Roman"/>
      <w:lang w:val="en-US" w:eastAsia="zh-CN" w:bidi="ar-SA"/>
    </w:rPr>
  </w:style>
  <w:style w:type="paragraph" w:styleId="1967" w:customStyle="1">
    <w:name w:val="xl3147"/>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68" w:customStyle="1">
    <w:name w:val="xl3101"/>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69" w:customStyle="1">
    <w:name w:val="xl147"/>
    <w:basedOn w:val="789"/>
    <w:uiPriority w:val="0"/>
    <w:qFormat/>
    <w:pPr>
      <w:jc w:val="center"/>
      <w:spacing w:before="100" w:beforeAutospacing="1" w:after="100" w:afterAutospacing="1" w:line="360" w:lineRule="atLeast"/>
      <w:widowControl/>
    </w:pPr>
    <w:rPr>
      <w:rFonts w:ascii="宋体" w:hAnsi="宋体" w:cs="宋体"/>
      <w:sz w:val="20"/>
    </w:rPr>
  </w:style>
  <w:style w:type="paragraph" w:styleId="1970" w:customStyle="1">
    <w:name w:val="xl44"/>
    <w:basedOn w:val="789"/>
    <w:uiPriority w:val="99"/>
    <w:qFormat/>
    <w:pPr>
      <w:jc w:val="center"/>
      <w:spacing w:before="100" w:beforeAutospacing="1" w:after="100" w:afterAutospacing="1" w:line="360" w:lineRule="atLeast"/>
      <w:widowControl/>
      <w:pBdr>
        <w:top w:val="single" w:color="000000" w:sz="4" w:space="0"/>
        <w:left w:val="single" w:color="000000" w:sz="8"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971" w:customStyle="1">
    <w:name w:val="xl3108"/>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72" w:customStyle="1">
    <w:name w:val="图表"/>
    <w:basedOn w:val="789"/>
    <w:uiPriority w:val="0"/>
    <w:qFormat/>
    <w:pPr>
      <w:jc w:val="left"/>
      <w:spacing w:line="360" w:lineRule="exact"/>
    </w:pPr>
    <w:rPr>
      <w:spacing w:val="-10"/>
      <w:sz w:val="24"/>
      <w:szCs w:val="28"/>
    </w:rPr>
  </w:style>
  <w:style w:type="paragraph" w:styleId="1973" w:customStyle="1">
    <w:name w:val="xl151"/>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74" w:customStyle="1">
    <w:name w:val="xl3156"/>
    <w:basedOn w:val="789"/>
    <w:uiPriority w:val="0"/>
    <w:qFormat/>
    <w:pPr>
      <w:jc w:val="center"/>
      <w:spacing w:before="100" w:beforeAutospacing="1" w:after="100" w:afterAutospacing="1" w:line="360" w:lineRule="atLeast"/>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975" w:customStyle="1">
    <w:name w:val="xl96"/>
    <w:basedOn w:val="789"/>
    <w:uiPriority w:val="99"/>
    <w:qFormat/>
    <w:pPr>
      <w:jc w:val="left"/>
      <w:spacing w:before="100" w:beforeAutospacing="1" w:after="100" w:afterAutospacing="1" w:line="360" w:lineRule="atLeast"/>
      <w:shd w:val="clear" w:color="auto" w:fill="969696"/>
      <w:widowControl/>
      <w:pBdr>
        <w:top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1976" w:customStyle="1">
    <w:name w:val="日期1"/>
    <w:basedOn w:val="789"/>
    <w:next w:val="789"/>
    <w:uiPriority w:val="99"/>
    <w:qFormat/>
    <w:pPr>
      <w:spacing w:line="360" w:lineRule="atLeast"/>
    </w:pPr>
    <w:rPr>
      <w:rFonts w:ascii="宋体"/>
      <w:sz w:val="20"/>
    </w:rPr>
  </w:style>
  <w:style w:type="paragraph" w:styleId="1977" w:customStyle="1">
    <w:name w:val="新标题2"/>
    <w:basedOn w:val="789"/>
    <w:uiPriority w:val="0"/>
    <w:qFormat/>
    <w:pPr>
      <w:ind w:left="851" w:hanging="851"/>
      <w:spacing w:line="360" w:lineRule="atLeast"/>
      <w:tabs>
        <w:tab w:val="left" w:pos="851" w:leader="none"/>
      </w:tabs>
    </w:pPr>
    <w:rPr>
      <w:sz w:val="20"/>
      <w:szCs w:val="24"/>
    </w:rPr>
  </w:style>
  <w:style w:type="paragraph" w:styleId="1978" w:customStyle="1">
    <w:name w:val="Report Text"/>
    <w:basedOn w:val="789"/>
    <w:uiPriority w:val="0"/>
    <w:qFormat/>
    <w:pPr>
      <w:ind w:left="1080"/>
      <w:jc w:val="left"/>
      <w:spacing w:after="138" w:line="360" w:lineRule="atLeast"/>
      <w:widowControl/>
    </w:pPr>
    <w:rPr>
      <w:sz w:val="22"/>
      <w:szCs w:val="24"/>
      <w:lang w:val="en-GB" w:eastAsia="en-US"/>
    </w:rPr>
  </w:style>
  <w:style w:type="paragraph" w:styleId="1979" w:customStyle="1">
    <w:name w:val="目录1"/>
    <w:basedOn w:val="789"/>
    <w:uiPriority w:val="0"/>
    <w:qFormat/>
    <w:pPr>
      <w:spacing w:line="420" w:lineRule="atLeast"/>
    </w:pPr>
    <w:rPr>
      <w:rFonts w:eastAsia="黑体"/>
      <w:b/>
      <w:sz w:val="20"/>
    </w:rPr>
  </w:style>
  <w:style w:type="paragraph" w:styleId="1980" w:customStyle="1">
    <w:name w:val="xl3129"/>
    <w:basedOn w:val="789"/>
    <w:uiPriority w:val="0"/>
    <w:qFormat/>
    <w:pPr>
      <w:jc w:val="center"/>
      <w:spacing w:before="100" w:beforeAutospacing="1" w:after="100" w:afterAutospacing="1" w:line="360" w:lineRule="atLeast"/>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981" w:customStyle="1">
    <w:name w:val="图内文字"/>
    <w:basedOn w:val="789"/>
    <w:uiPriority w:val="0"/>
    <w:qFormat/>
    <w:pPr>
      <w:jc w:val="center"/>
      <w:spacing w:line="360" w:lineRule="atLeast"/>
    </w:pPr>
    <w:rPr>
      <w:rFonts w:eastAsia="仿宋_GB2312"/>
      <w:sz w:val="20"/>
      <w:szCs w:val="22"/>
    </w:rPr>
  </w:style>
  <w:style w:type="paragraph" w:styleId="1982" w:customStyle="1">
    <w:name w:val="xl98"/>
    <w:basedOn w:val="789"/>
    <w:uiPriority w:val="99"/>
    <w:qFormat/>
    <w:pPr>
      <w:jc w:val="left"/>
      <w:spacing w:before="100" w:beforeAutospacing="1" w:after="100" w:afterAutospacing="1" w:line="360" w:lineRule="atLeast"/>
      <w:shd w:val="clear" w:color="auto" w:fill="969696"/>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4"/>
      <w:szCs w:val="24"/>
    </w:rPr>
  </w:style>
  <w:style w:type="paragraph" w:styleId="1983" w:customStyle="1">
    <w:name w:val="xl132"/>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Narrow" w:hAnsi="Arial Narrow" w:cs="宋体"/>
      <w:sz w:val="20"/>
    </w:rPr>
  </w:style>
  <w:style w:type="paragraph" w:styleId="1984" w:customStyle="1">
    <w:name w:val="font10"/>
    <w:basedOn w:val="789"/>
    <w:uiPriority w:val="0"/>
    <w:qFormat/>
    <w:pPr>
      <w:jc w:val="left"/>
      <w:spacing w:before="100" w:beforeAutospacing="1" w:after="100" w:afterAutospacing="1" w:line="360" w:lineRule="atLeast"/>
      <w:widowControl/>
    </w:pPr>
    <w:rPr>
      <w:rFonts w:hint="eastAsia" w:ascii="宋体" w:hAnsi="宋体" w:cs="Arial Unicode MS"/>
      <w:color w:val="333333"/>
      <w:sz w:val="20"/>
      <w:szCs w:val="21"/>
    </w:rPr>
  </w:style>
  <w:style w:type="paragraph" w:styleId="1985" w:customStyle="1">
    <w:name w:val="xl3121"/>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86" w:customStyle="1">
    <w:name w:val="表名版式"/>
    <w:basedOn w:val="1549"/>
    <w:next w:val="1549"/>
    <w:uiPriority w:val="0"/>
    <w:qFormat/>
    <w:pPr>
      <w:ind w:firstLine="0"/>
      <w:jc w:val="right"/>
      <w:spacing w:line="500" w:lineRule="exact"/>
    </w:pPr>
    <w:rPr>
      <w:rFonts w:ascii="Calibri" w:hAnsi="Calibri" w:eastAsia="黑体"/>
    </w:rPr>
  </w:style>
  <w:style w:type="paragraph" w:styleId="1987" w:customStyle="1">
    <w:name w:val="xl37"/>
    <w:basedOn w:val="789"/>
    <w:uiPriority w:val="99"/>
    <w:qFormat/>
    <w:pPr>
      <w:jc w:val="center"/>
      <w:spacing w:before="100" w:beforeAutospacing="1" w:after="100" w:afterAutospacing="1" w:line="360" w:lineRule="atLeast"/>
      <w:widowControl/>
      <w:pBdr>
        <w:bottom w:val="single" w:color="000000" w:sz="4" w:space="0"/>
        <w:right w:val="single" w:color="000000" w:sz="4" w:space="0"/>
      </w:pBdr>
    </w:pPr>
    <w:rPr>
      <w:rFonts w:ascii="Arial Unicode MS" w:hAnsi="Arial Unicode MS" w:eastAsia="Arial Unicode MS" w:cs="Arial Unicode MS"/>
      <w:color w:val="000000"/>
      <w:sz w:val="20"/>
      <w:szCs w:val="21"/>
    </w:rPr>
  </w:style>
  <w:style w:type="paragraph" w:styleId="1988" w:customStyle="1">
    <w:name w:val="z-窗体顶端11"/>
    <w:basedOn w:val="789"/>
    <w:next w:val="789"/>
    <w:uiPriority w:val="0"/>
    <w:qFormat/>
    <w:pPr>
      <w:jc w:val="center"/>
      <w:spacing w:line="360" w:lineRule="atLeast"/>
      <w:widowControl/>
      <w:pBdr>
        <w:bottom w:val="single" w:color="000000" w:sz="6" w:space="1"/>
      </w:pBdr>
    </w:pPr>
    <w:rPr>
      <w:rFonts w:ascii="Arial" w:hAnsi="Arial" w:eastAsia="Arial Unicode MS" w:cs="Arial"/>
      <w:vanish/>
      <w:color w:val="000000"/>
      <w:sz w:val="16"/>
      <w:szCs w:val="16"/>
    </w:rPr>
  </w:style>
  <w:style w:type="paragraph" w:styleId="1989" w:customStyle="1">
    <w:name w:val="图片居中"/>
    <w:basedOn w:val="789"/>
    <w:uiPriority w:val="0"/>
    <w:qFormat/>
    <w:pPr>
      <w:ind w:firstLine="480"/>
      <w:jc w:val="center"/>
      <w:spacing w:line="360" w:lineRule="auto"/>
    </w:pPr>
    <w:rPr>
      <w:rFonts w:ascii="宋体" w:cs="宋体"/>
      <w:sz w:val="24"/>
    </w:rPr>
  </w:style>
  <w:style w:type="paragraph" w:styleId="1990" w:customStyle="1">
    <w:name w:val="xl3142"/>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sz w:val="24"/>
      <w:szCs w:val="24"/>
    </w:rPr>
  </w:style>
  <w:style w:type="paragraph" w:styleId="1991" w:customStyle="1">
    <w:name w:val="段标题"/>
    <w:basedOn w:val="853"/>
    <w:uiPriority w:val="0"/>
    <w:qFormat/>
    <w:pPr>
      <w:jc w:val="left"/>
      <w:spacing w:before="120" w:after="120" w:line="416" w:lineRule="atLeast"/>
    </w:pPr>
    <w:rPr>
      <w:rFonts w:ascii="宋体"/>
      <w:b w:val="0"/>
      <w:bCs w:val="0"/>
      <w:sz w:val="28"/>
      <w:szCs w:val="20"/>
    </w:rPr>
  </w:style>
  <w:style w:type="paragraph" w:styleId="1992" w:customStyle="1">
    <w:name w:val="Subhead 1"/>
    <w:basedOn w:val="789"/>
    <w:uiPriority w:val="0"/>
    <w:qFormat/>
    <w:pPr>
      <w:ind w:left="1134" w:hanging="1134"/>
      <w:jc w:val="left"/>
      <w:keepNext/>
      <w:pageBreakBefore/>
      <w:spacing w:before="510" w:after="400" w:line="420" w:lineRule="atLeast"/>
      <w:widowControl/>
      <w:tabs>
        <w:tab w:val="left" w:pos="1134" w:leader="none"/>
        <w:tab w:val="left" w:pos="2552" w:leader="none"/>
      </w:tabs>
    </w:pPr>
    <w:rPr>
      <w:rFonts w:ascii="Arial" w:hAnsi="Arial" w:eastAsia="黑体"/>
      <w:b/>
      <w:sz w:val="32"/>
    </w:rPr>
  </w:style>
  <w:style w:type="paragraph" w:styleId="1993" w:customStyle="1">
    <w:name w:val="_Style 201"/>
    <w:next w:val="789"/>
    <w:uiPriority w:val="0"/>
    <w:qFormat/>
    <w:pPr>
      <w:jc w:val="both"/>
      <w:spacing w:line="360" w:lineRule="atLeast"/>
      <w:widowControl w:val="off"/>
    </w:pPr>
    <w:rPr>
      <w:rFonts w:ascii="Times New Roman" w:hAnsi="Times New Roman" w:eastAsia="宋体" w:cs="Times New Roman"/>
      <w:bCs/>
      <w:lang w:val="en-US" w:eastAsia="zh-CN" w:bidi="ar-SA"/>
    </w:rPr>
  </w:style>
  <w:style w:type="paragraph" w:styleId="1994" w:customStyle="1">
    <w:name w:val="样式 标题 3标题 3 Char标题 3 Char Char CharT3Heading 3(Titel 3)101...1"/>
    <w:basedOn w:val="853"/>
    <w:uiPriority w:val="0"/>
    <w:qFormat/>
    <w:pPr>
      <w:keepLines w:val="0"/>
      <w:keepNext w:val="0"/>
      <w:spacing w:before="120" w:after="120" w:line="300" w:lineRule="auto"/>
      <w:tabs>
        <w:tab w:val="left" w:pos="720" w:leader="none"/>
      </w:tabs>
    </w:pPr>
    <w:rPr>
      <w:rFonts w:cs="宋体"/>
      <w:sz w:val="28"/>
      <w:szCs w:val="20"/>
      <w:lang w:val="de-DE"/>
    </w:rPr>
  </w:style>
  <w:style w:type="paragraph" w:styleId="1995" w:customStyle="1">
    <w:name w:val="ec_ec_msonormal"/>
    <w:basedOn w:val="789"/>
    <w:uiPriority w:val="0"/>
    <w:qFormat/>
    <w:pPr>
      <w:jc w:val="left"/>
      <w:spacing w:before="100" w:beforeAutospacing="1" w:after="100" w:afterAutospacing="1" w:line="360" w:lineRule="atLeast"/>
      <w:widowControl/>
    </w:pPr>
    <w:rPr>
      <w:rFonts w:ascii="宋体" w:hAnsi="宋体" w:cs="宋体"/>
      <w:sz w:val="20"/>
      <w:szCs w:val="21"/>
    </w:rPr>
  </w:style>
  <w:style w:type="paragraph" w:styleId="1996" w:customStyle="1">
    <w:name w:val="font13"/>
    <w:basedOn w:val="789"/>
    <w:uiPriority w:val="0"/>
    <w:qFormat/>
    <w:pPr>
      <w:jc w:val="left"/>
      <w:spacing w:before="100" w:beforeAutospacing="1" w:after="100" w:afterAutospacing="1" w:line="360" w:lineRule="atLeast"/>
      <w:widowControl/>
    </w:pPr>
    <w:rPr>
      <w:rFonts w:ascii="宋体" w:eastAsia="Arial Unicode MS"/>
      <w:color w:val="ff0000"/>
      <w:sz w:val="24"/>
      <w:szCs w:val="24"/>
    </w:rPr>
  </w:style>
  <w:style w:type="paragraph" w:styleId="1997" w:customStyle="1">
    <w:name w:val="xl3122"/>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998" w:customStyle="1">
    <w:name w:val="表中"/>
    <w:basedOn w:val="789"/>
    <w:uiPriority w:val="0"/>
    <w:qFormat/>
    <w:pPr>
      <w:jc w:val="center"/>
      <w:spacing w:line="360" w:lineRule="atLeast"/>
    </w:pPr>
    <w:rPr>
      <w:sz w:val="20"/>
    </w:rPr>
  </w:style>
  <w:style w:type="paragraph" w:styleId="1999" w:customStyle="1">
    <w:name w:val="2级标题"/>
    <w:basedOn w:val="789"/>
    <w:uiPriority w:val="0"/>
    <w:qFormat/>
    <w:pPr>
      <w:spacing w:line="360" w:lineRule="auto"/>
      <w:tabs>
        <w:tab w:val="left" w:pos="567" w:leader="none"/>
      </w:tabs>
      <w:outlineLvl w:val="1"/>
    </w:pPr>
    <w:rPr>
      <w:sz w:val="24"/>
      <w:szCs w:val="24"/>
    </w:rPr>
  </w:style>
  <w:style w:type="paragraph" w:styleId="2000" w:customStyle="1">
    <w:name w:val="xl150"/>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01" w:customStyle="1">
    <w:name w:val="Char Char Char Char Char1 Char"/>
    <w:basedOn w:val="789"/>
    <w:uiPriority w:val="0"/>
    <w:qFormat/>
    <w:pPr>
      <w:spacing w:line="360" w:lineRule="auto"/>
    </w:pPr>
    <w:rPr>
      <w:rFonts w:eastAsia="黑体"/>
      <w:spacing w:val="20"/>
      <w:sz w:val="32"/>
      <w:szCs w:val="32"/>
    </w:rPr>
  </w:style>
  <w:style w:type="paragraph" w:styleId="2002" w:customStyle="1">
    <w:name w:val="样式 正文文本缩进正文文字缩进 + 宋体 四号 段后: 0 磅 行距: 固定值 22 磅"/>
    <w:basedOn w:val="904"/>
    <w:uiPriority w:val="0"/>
    <w:qFormat/>
    <w:pPr>
      <w:ind w:firstLine="200"/>
      <w:spacing w:line="460" w:lineRule="exact"/>
    </w:pPr>
    <w:rPr>
      <w:rFonts w:ascii="宋体" w:hAnsi="宋体" w:cs="宋体"/>
      <w:sz w:val="28"/>
      <w:lang w:val="en-US"/>
    </w:rPr>
  </w:style>
  <w:style w:type="paragraph" w:styleId="2003" w:customStyle="1">
    <w:name w:val="正文文本缩进 21"/>
    <w:basedOn w:val="789"/>
    <w:uiPriority w:val="99"/>
    <w:qFormat/>
    <w:pPr>
      <w:ind w:firstLine="420"/>
      <w:spacing w:line="360" w:lineRule="atLeast"/>
    </w:pPr>
    <w:rPr>
      <w:sz w:val="20"/>
    </w:rPr>
  </w:style>
  <w:style w:type="paragraph" w:styleId="2004" w:customStyle="1">
    <w:name w:val="样式 标题 3列表编号31.1.1 + 四号 加粗 行距: 1.5 倍行距"/>
    <w:basedOn w:val="853"/>
    <w:uiPriority w:val="0"/>
    <w:qFormat/>
    <w:pPr>
      <w:jc w:val="left"/>
      <w:spacing w:before="0" w:after="0" w:line="360" w:lineRule="auto"/>
    </w:pPr>
    <w:rPr>
      <w:rFonts w:cs="宋体"/>
      <w:sz w:val="28"/>
      <w:szCs w:val="20"/>
    </w:rPr>
  </w:style>
  <w:style w:type="paragraph" w:styleId="2005" w:customStyle="1">
    <w:name w:val="xl3138"/>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006" w:customStyle="1">
    <w:name w:val="Tubiao"/>
    <w:basedOn w:val="789"/>
    <w:uiPriority w:val="0"/>
    <w:qFormat/>
    <w:pPr>
      <w:jc w:val="center"/>
      <w:spacing w:line="360" w:lineRule="atLeast"/>
      <w:outlineLvl w:val="6"/>
    </w:pPr>
    <w:rPr>
      <w:b/>
      <w:sz w:val="28"/>
      <w:szCs w:val="28"/>
    </w:rPr>
  </w:style>
  <w:style w:type="paragraph" w:styleId="2007" w:customStyle="1">
    <w:name w:val="xl3113"/>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08" w:customStyle="1">
    <w:name w:val="xl81"/>
    <w:basedOn w:val="789"/>
    <w:uiPriority w:val="99"/>
    <w:qFormat/>
    <w:pPr>
      <w:jc w:val="center"/>
      <w:spacing w:before="100" w:beforeAutospacing="1" w:after="100" w:afterAutospacing="1" w:line="360" w:lineRule="atLeast"/>
      <w:widowControl/>
      <w:pBdr>
        <w:left w:val="single" w:color="000000" w:sz="4" w:space="0"/>
        <w:bottom w:val="single" w:color="000000" w:sz="4" w:space="0"/>
        <w:right w:val="single" w:color="000000" w:sz="4" w:space="0"/>
      </w:pBdr>
    </w:pPr>
    <w:rPr>
      <w:rFonts w:ascii="宋体" w:eastAsia="Arial Unicode MS"/>
      <w:color w:val="000000"/>
      <w:sz w:val="24"/>
      <w:szCs w:val="24"/>
    </w:rPr>
  </w:style>
  <w:style w:type="paragraph" w:styleId="2009" w:customStyle="1">
    <w:name w:val="图坔格式 Char"/>
    <w:basedOn w:val="789"/>
    <w:uiPriority w:val="0"/>
    <w:qFormat/>
    <w:pPr>
      <w:jc w:val="center"/>
      <w:spacing w:line="360" w:lineRule="atLeast"/>
    </w:pPr>
    <w:rPr>
      <w:sz w:val="20"/>
      <w:szCs w:val="24"/>
    </w:rPr>
  </w:style>
  <w:style w:type="paragraph" w:styleId="2010" w:customStyle="1">
    <w:name w:val="xl60"/>
    <w:basedOn w:val="789"/>
    <w:uiPriority w:val="99"/>
    <w:qFormat/>
    <w:pPr>
      <w:jc w:val="center"/>
      <w:spacing w:before="100" w:beforeAutospacing="1" w:after="100" w:afterAutospacing="1" w:line="360" w:lineRule="atLeast"/>
      <w:widowControl/>
      <w:pBdr>
        <w:left w:val="single" w:color="000000" w:sz="8"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2011" w:customStyle="1">
    <w:name w:val="xl38"/>
    <w:basedOn w:val="789"/>
    <w:uiPriority w:val="99"/>
    <w:qFormat/>
    <w:pPr>
      <w:jc w:val="center"/>
      <w:spacing w:before="100" w:beforeAutospacing="1" w:after="100" w:afterAutospacing="1" w:line="360" w:lineRule="atLeast"/>
      <w:widowControl/>
      <w:pBdr>
        <w:bottom w:val="single" w:color="000000" w:sz="4" w:space="0"/>
        <w:right w:val="single" w:color="000000" w:sz="4" w:space="0"/>
      </w:pBdr>
    </w:pPr>
    <w:rPr>
      <w:rFonts w:ascii="宋体" w:eastAsia="Arial Unicode MS"/>
      <w:color w:val="000000"/>
      <w:sz w:val="24"/>
      <w:szCs w:val="24"/>
    </w:rPr>
  </w:style>
  <w:style w:type="paragraph" w:styleId="2012" w:customStyle="1">
    <w:name w:val="苏州1号线车辆段文件正文格式"/>
    <w:basedOn w:val="789"/>
    <w:uiPriority w:val="0"/>
    <w:qFormat/>
    <w:pPr>
      <w:ind w:firstLine="549"/>
      <w:spacing w:line="120" w:lineRule="atLeast"/>
    </w:pPr>
    <w:rPr>
      <w:sz w:val="28"/>
      <w:szCs w:val="28"/>
    </w:rPr>
  </w:style>
  <w:style w:type="paragraph" w:styleId="2013" w:customStyle="1">
    <w:name w:val="xl94"/>
    <w:basedOn w:val="789"/>
    <w:uiPriority w:val="99"/>
    <w:qFormat/>
    <w:pPr>
      <w:jc w:val="left"/>
      <w:spacing w:before="100" w:beforeAutospacing="1" w:after="100" w:afterAutospacing="1" w:line="360" w:lineRule="atLeast"/>
      <w:shd w:val="clear" w:color="auto" w:fill="969696"/>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4"/>
      <w:szCs w:val="24"/>
    </w:rPr>
  </w:style>
  <w:style w:type="paragraph" w:styleId="2014" w:customStyle="1">
    <w:name w:val="xl93"/>
    <w:basedOn w:val="789"/>
    <w:uiPriority w:val="99"/>
    <w:qFormat/>
    <w:pPr>
      <w:jc w:val="left"/>
      <w:spacing w:before="100" w:beforeAutospacing="1" w:after="100" w:afterAutospacing="1" w:line="360" w:lineRule="atLeast"/>
      <w:shd w:val="pct25" w:color="000000" w:fill="c0c0c0"/>
      <w:widowControl/>
      <w:pBdr>
        <w:top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2015" w:customStyle="1">
    <w:name w:val="图表 Char Char"/>
    <w:basedOn w:val="789"/>
    <w:uiPriority w:val="0"/>
    <w:qFormat/>
    <w:pPr>
      <w:jc w:val="center"/>
      <w:spacing w:line="360" w:lineRule="atLeast"/>
    </w:pPr>
    <w:rPr>
      <w:sz w:val="20"/>
    </w:rPr>
  </w:style>
  <w:style w:type="paragraph" w:styleId="2016" w:customStyle="1">
    <w:name w:val="xl146"/>
    <w:basedOn w:val="789"/>
    <w:uiPriority w:val="0"/>
    <w:qFormat/>
    <w:pPr>
      <w:jc w:val="right"/>
      <w:spacing w:before="100" w:beforeAutospacing="1" w:after="100" w:afterAutospacing="1" w:line="360" w:lineRule="atLeast"/>
      <w:widowControl/>
    </w:pPr>
    <w:rPr>
      <w:rFonts w:ascii="Arial Narrow" w:hAnsi="Arial Narrow" w:cs="宋体"/>
      <w:sz w:val="20"/>
    </w:rPr>
  </w:style>
  <w:style w:type="paragraph" w:styleId="2017" w:customStyle="1">
    <w:name w:val="专用4"/>
    <w:basedOn w:val="789"/>
    <w:uiPriority w:val="0"/>
    <w:qFormat/>
    <w:pPr>
      <w:ind w:left="450" w:hanging="450"/>
      <w:spacing w:line="360" w:lineRule="auto"/>
      <w:tabs>
        <w:tab w:val="left" w:pos="945" w:leader="none"/>
      </w:tabs>
    </w:pPr>
    <w:rPr>
      <w:rFonts w:ascii="宋体"/>
      <w:sz w:val="20"/>
    </w:rPr>
  </w:style>
  <w:style w:type="paragraph" w:styleId="2018" w:customStyle="1">
    <w:name w:val="xl3130"/>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19" w:customStyle="1">
    <w:name w:val="格式2"/>
    <w:basedOn w:val="852"/>
    <w:uiPriority w:val="0"/>
    <w:qFormat/>
    <w:pPr>
      <w:jc w:val="both"/>
      <w:spacing w:line="416" w:lineRule="atLeast"/>
      <w:tabs>
        <w:tab w:val="left" w:pos="0" w:leader="none"/>
      </w:tabs>
    </w:pPr>
    <w:rPr>
      <w:rFonts w:ascii="黑体" w:hAnsi="Times New Roman" w:eastAsia="黑体"/>
      <w:b w:val="0"/>
      <w:sz w:val="30"/>
      <w:szCs w:val="20"/>
      <w:lang w:val="en-US"/>
    </w:rPr>
  </w:style>
  <w:style w:type="paragraph" w:styleId="2020" w:customStyle="1">
    <w:name w:val="xl156"/>
    <w:basedOn w:val="789"/>
    <w:uiPriority w:val="0"/>
    <w:qFormat/>
    <w:pPr>
      <w:jc w:val="left"/>
      <w:spacing w:before="100" w:beforeAutospacing="1" w:after="100" w:afterAutospacing="1" w:line="360" w:lineRule="atLeast"/>
      <w:widowControl/>
    </w:pPr>
    <w:rPr>
      <w:rFonts w:ascii="宋体" w:hAnsi="宋体" w:cs="宋体"/>
      <w:sz w:val="20"/>
    </w:rPr>
  </w:style>
  <w:style w:type="paragraph" w:styleId="2021" w:customStyle="1">
    <w:name w:val="copy"/>
    <w:basedOn w:val="789"/>
    <w:uiPriority w:val="0"/>
    <w:qFormat/>
    <w:pPr>
      <w:jc w:val="left"/>
      <w:spacing w:line="280" w:lineRule="exact"/>
      <w:widowControl/>
    </w:pPr>
    <w:rPr>
      <w:rFonts w:ascii="Arial" w:hAnsi="Arial" w:eastAsia="楷体"/>
      <w:spacing w:val="3"/>
      <w:sz w:val="22"/>
      <w:szCs w:val="22"/>
      <w:lang w:val="de-CH"/>
    </w:rPr>
  </w:style>
  <w:style w:type="paragraph" w:styleId="2022" w:customStyle="1">
    <w:name w:val="样式 标题 4 + 小三 加粗"/>
    <w:basedOn w:val="854"/>
    <w:uiPriority w:val="0"/>
    <w:qFormat/>
    <w:pPr>
      <w:jc w:val="left"/>
      <w:spacing w:before="0" w:after="0" w:line="360" w:lineRule="atLeast"/>
      <w:tabs>
        <w:tab w:val="left" w:pos="0" w:leader="none"/>
      </w:tabs>
    </w:pPr>
    <w:rPr>
      <w:rFonts w:ascii="Times New Roman" w:hAnsi="Times New Roman" w:eastAsia="宋体"/>
      <w:sz w:val="24"/>
      <w:szCs w:val="20"/>
      <w:lang w:val="en-US"/>
    </w:rPr>
  </w:style>
  <w:style w:type="paragraph" w:styleId="2023" w:customStyle="1">
    <w:name w:val="标题 81"/>
    <w:basedOn w:val="789"/>
    <w:uiPriority w:val="0"/>
    <w:qFormat/>
    <w:pPr>
      <w:ind w:left="1440" w:hanging="1440"/>
      <w:jc w:val="left"/>
      <w:spacing w:line="360" w:lineRule="atLeast"/>
      <w:widowControl/>
      <w:tabs>
        <w:tab w:val="left" w:pos="1440" w:leader="none"/>
      </w:tabs>
    </w:pPr>
    <w:rPr>
      <w:sz w:val="20"/>
    </w:rPr>
  </w:style>
  <w:style w:type="paragraph" w:styleId="2024" w:customStyle="1">
    <w:name w:val="xl3106"/>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25" w:customStyle="1">
    <w:name w:val="批注框文本 Char Char"/>
    <w:basedOn w:val="789"/>
    <w:uiPriority w:val="0"/>
    <w:qFormat/>
    <w:pPr>
      <w:ind w:firstLine="567"/>
      <w:spacing w:line="500" w:lineRule="exact"/>
    </w:pPr>
    <w:rPr>
      <w:sz w:val="18"/>
    </w:rPr>
  </w:style>
  <w:style w:type="paragraph" w:styleId="2026" w:customStyle="1">
    <w:name w:val="Char11"/>
    <w:basedOn w:val="789"/>
    <w:uiPriority w:val="0"/>
    <w:qFormat/>
    <w:pPr>
      <w:spacing w:line="360" w:lineRule="atLeast"/>
    </w:pPr>
    <w:rPr>
      <w:rFonts w:ascii="Tahoma" w:hAnsi="Tahoma"/>
      <w:sz w:val="24"/>
    </w:rPr>
  </w:style>
  <w:style w:type="paragraph" w:styleId="2027" w:customStyle="1">
    <w:name w:val="xl62"/>
    <w:basedOn w:val="789"/>
    <w:uiPriority w:val="99"/>
    <w:qFormat/>
    <w:pPr>
      <w:jc w:val="center"/>
      <w:spacing w:before="100" w:beforeAutospacing="1" w:after="100" w:afterAutospacing="1" w:line="360" w:lineRule="atLeast"/>
      <w:widowControl/>
      <w:pBdr>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2028" w:customStyle="1">
    <w:name w:val="font14"/>
    <w:basedOn w:val="789"/>
    <w:uiPriority w:val="0"/>
    <w:qFormat/>
    <w:pPr>
      <w:jc w:val="left"/>
      <w:spacing w:before="100" w:beforeAutospacing="1" w:after="100" w:afterAutospacing="1" w:line="360" w:lineRule="atLeast"/>
      <w:widowControl/>
    </w:pPr>
    <w:rPr>
      <w:rFonts w:ascii="Arial" w:hAnsi="Arial" w:eastAsia="Arial Unicode MS" w:cs="Arial"/>
      <w:color w:val="ff0000"/>
      <w:sz w:val="20"/>
      <w:szCs w:val="21"/>
    </w:rPr>
  </w:style>
  <w:style w:type="paragraph" w:styleId="2029" w:customStyle="1">
    <w:name w:val="樣式 標題 3 + (拉丁) 新細明體"/>
    <w:basedOn w:val="853"/>
    <w:uiPriority w:val="0"/>
    <w:qFormat/>
    <w:pPr>
      <w:keepLines w:val="0"/>
      <w:keepNext w:val="0"/>
      <w:spacing w:before="0" w:after="0" w:line="360" w:lineRule="auto"/>
      <w:tabs>
        <w:tab w:val="left" w:pos="-915" w:leader="none"/>
        <w:tab w:val="left" w:pos="1200" w:leader="none"/>
      </w:tabs>
    </w:pPr>
    <w:rPr>
      <w:rFonts w:ascii="PMingLiU" w:hAnsi="PMingLiU"/>
      <w:b w:val="0"/>
      <w:bCs w:val="0"/>
      <w:color w:val="000000"/>
      <w:sz w:val="24"/>
      <w:szCs w:val="24"/>
    </w:rPr>
  </w:style>
  <w:style w:type="paragraph" w:styleId="2030" w:customStyle="1">
    <w:name w:val="xl119"/>
    <w:basedOn w:val="789"/>
    <w:uiPriority w:val="99"/>
    <w:qFormat/>
    <w:pPr>
      <w:jc w:val="left"/>
      <w:spacing w:before="100" w:beforeAutospacing="1" w:after="100" w:afterAutospacing="1" w:line="360" w:lineRule="atLeast"/>
      <w:widowControl/>
    </w:pPr>
    <w:rPr>
      <w:sz w:val="20"/>
    </w:rPr>
  </w:style>
  <w:style w:type="paragraph" w:styleId="2031" w:customStyle="1">
    <w:name w:val="xl88"/>
    <w:basedOn w:val="789"/>
    <w:uiPriority w:val="99"/>
    <w:qFormat/>
    <w:pPr>
      <w:jc w:val="left"/>
      <w:spacing w:before="100" w:beforeAutospacing="1" w:after="100" w:afterAutospacing="1" w:line="360" w:lineRule="atLeast"/>
      <w:shd w:val="clear" w:color="auto" w:fill="969696"/>
      <w:widowControl/>
      <w:pBdr>
        <w:left w:val="single" w:color="000000" w:sz="8" w:space="0"/>
      </w:pBdr>
    </w:pPr>
    <w:rPr>
      <w:rFonts w:ascii="Arial Unicode MS" w:hAnsi="Arial Unicode MS" w:eastAsia="Arial Unicode MS" w:cs="Arial Unicode MS"/>
      <w:color w:val="000000"/>
      <w:sz w:val="24"/>
      <w:szCs w:val="24"/>
    </w:rPr>
  </w:style>
  <w:style w:type="paragraph" w:styleId="2032" w:customStyle="1">
    <w:name w:val="xl3139"/>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sz w:val="24"/>
      <w:szCs w:val="24"/>
    </w:rPr>
  </w:style>
  <w:style w:type="paragraph" w:styleId="2033" w:customStyle="1">
    <w:name w:val="Char Char Char Char Char Char Char1"/>
    <w:basedOn w:val="789"/>
    <w:uiPriority w:val="0"/>
    <w:qFormat/>
    <w:pPr>
      <w:jc w:val="left"/>
      <w:spacing w:after="160" w:line="240" w:lineRule="exact"/>
      <w:widowControl/>
    </w:pPr>
    <w:rPr>
      <w:rFonts w:ascii="Tahoma" w:hAnsi="Tahoma" w:cs="Tahoma"/>
      <w:sz w:val="20"/>
      <w:lang w:eastAsia="en-US"/>
    </w:rPr>
  </w:style>
  <w:style w:type="paragraph" w:styleId="2034" w:customStyle="1">
    <w:name w:val="xl20957"/>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035" w:customStyle="1">
    <w:name w:val="Char Char Char1 Char"/>
    <w:basedOn w:val="889"/>
    <w:uiPriority w:val="99"/>
    <w:qFormat/>
    <w:pPr>
      <w:ind w:left="357"/>
      <w:jc w:val="left"/>
      <w:spacing w:line="436" w:lineRule="exact"/>
      <w:shd w:val="clear" w:color="auto" w:fill="000080"/>
      <w:outlineLvl w:val="3"/>
    </w:pPr>
    <w:rPr>
      <w:rFonts w:ascii="Tahoma" w:hAnsi="Tahoma"/>
      <w:b/>
      <w:sz w:val="24"/>
      <w:szCs w:val="24"/>
      <w:lang w:val="en-US"/>
    </w:rPr>
  </w:style>
  <w:style w:type="paragraph" w:styleId="2036" w:customStyle="1">
    <w:name w:val="专用"/>
    <w:basedOn w:val="789"/>
    <w:uiPriority w:val="0"/>
    <w:qFormat/>
    <w:pPr>
      <w:ind w:left="838" w:hanging="838"/>
      <w:spacing w:line="360" w:lineRule="atLeast"/>
    </w:pPr>
    <w:rPr>
      <w:rFonts w:ascii="宋体"/>
      <w:b/>
      <w:color w:val="000000"/>
      <w:sz w:val="32"/>
    </w:rPr>
  </w:style>
  <w:style w:type="paragraph" w:styleId="2037" w:customStyle="1">
    <w:name w:val="xl99"/>
    <w:basedOn w:val="789"/>
    <w:uiPriority w:val="99"/>
    <w:qFormat/>
    <w:pPr>
      <w:jc w:val="left"/>
      <w:spacing w:before="100" w:beforeAutospacing="1" w:after="100" w:afterAutospacing="1" w:line="360" w:lineRule="atLeast"/>
      <w:shd w:val="clear" w:color="auto" w:fill="969696"/>
      <w:widowControl/>
      <w:pBdr>
        <w:top w:val="single" w:color="000000" w:sz="4" w:space="0"/>
        <w:bottom w:val="single" w:color="000000" w:sz="4" w:space="0"/>
      </w:pBdr>
    </w:pPr>
    <w:rPr>
      <w:rFonts w:ascii="Arial Unicode MS" w:hAnsi="Arial Unicode MS" w:eastAsia="Arial Unicode MS" w:cs="Arial Unicode MS"/>
      <w:color w:val="000000"/>
      <w:sz w:val="24"/>
      <w:szCs w:val="24"/>
    </w:rPr>
  </w:style>
  <w:style w:type="paragraph" w:styleId="2038" w:customStyle="1">
    <w:name w:val="正文缩进   技术"/>
    <w:basedOn w:val="883"/>
    <w:uiPriority w:val="0"/>
    <w:qFormat/>
    <w:pPr>
      <w:ind w:firstLine="500"/>
      <w:jc w:val="both"/>
      <w:spacing w:line="360" w:lineRule="auto"/>
    </w:pPr>
    <w:rPr>
      <w:rFonts w:eastAsia="宋体"/>
      <w:color w:val="0000ff"/>
      <w:sz w:val="21"/>
      <w:szCs w:val="21"/>
      <w:lang w:val="en-US"/>
    </w:rPr>
  </w:style>
  <w:style w:type="paragraph" w:styleId="2039" w:customStyle="1">
    <w:name w:val="样式 标题 1 + 左侧:  -0.1 厘米 首行缩进:  0 厘米 段前: 0.5 行 段后: 0.5 行"/>
    <w:basedOn w:val="851"/>
    <w:next w:val="1918"/>
    <w:uiPriority w:val="0"/>
    <w:qFormat/>
    <w:pPr>
      <w:ind w:left="1095" w:hanging="675"/>
      <w:keepLines w:val="0"/>
      <w:keepNext w:val="0"/>
      <w:spacing w:before="0" w:after="0" w:line="240" w:lineRule="auto"/>
      <w:widowControl/>
      <w:tabs>
        <w:tab w:val="left" w:pos="0" w:leader="none"/>
        <w:tab w:val="left" w:pos="425" w:leader="none"/>
        <w:tab w:val="left" w:pos="1095" w:leader="none"/>
      </w:tabs>
    </w:pPr>
    <w:rPr>
      <w:rFonts w:ascii="华文新魏" w:hAnsi="Arial" w:eastAsia="华文新魏" w:cs="宋体"/>
      <w:sz w:val="30"/>
      <w:lang w:val="de-DE"/>
    </w:rPr>
  </w:style>
  <w:style w:type="paragraph" w:styleId="2040" w:customStyle="1">
    <w:name w:val="Char Char15"/>
    <w:basedOn w:val="789"/>
    <w:uiPriority w:val="0"/>
    <w:qFormat/>
    <w:pPr>
      <w:jc w:val="left"/>
      <w:spacing w:after="160" w:line="240" w:lineRule="exact"/>
      <w:widowControl/>
    </w:pPr>
    <w:rPr>
      <w:sz w:val="20"/>
    </w:rPr>
  </w:style>
  <w:style w:type="paragraph" w:styleId="2041" w:customStyle="1">
    <w:name w:val="正文 1"/>
    <w:basedOn w:val="789"/>
    <w:uiPriority w:val="0"/>
    <w:qFormat/>
    <w:pPr>
      <w:ind w:left="1418"/>
      <w:spacing w:before="80" w:after="80" w:line="360" w:lineRule="auto"/>
      <w:widowControl/>
    </w:pPr>
    <w:rPr>
      <w:sz w:val="20"/>
    </w:rPr>
  </w:style>
  <w:style w:type="paragraph" w:styleId="2042" w:customStyle="1">
    <w:name w:val="项目编号A"/>
    <w:basedOn w:val="789"/>
    <w:uiPriority w:val="0"/>
    <w:qFormat/>
    <w:pPr>
      <w:ind w:left="959" w:hanging="420"/>
      <w:spacing w:line="360" w:lineRule="auto"/>
      <w:tabs>
        <w:tab w:val="left" w:pos="959" w:leader="none"/>
      </w:tabs>
    </w:pPr>
    <w:rPr>
      <w:rFonts w:ascii="Arial" w:hAnsi="Arial"/>
      <w:sz w:val="24"/>
    </w:rPr>
  </w:style>
  <w:style w:type="paragraph" w:styleId="2043" w:customStyle="1">
    <w:name w:val="xl47"/>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2044" w:customStyle="1">
    <w:name w:val="xl110"/>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45" w:customStyle="1">
    <w:name w:val="xl3105"/>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46" w:customStyle="1">
    <w:name w:val="标题 11"/>
    <w:basedOn w:val="789"/>
    <w:uiPriority w:val="0"/>
    <w:qFormat/>
    <w:pPr>
      <w:ind w:left="432" w:hanging="432"/>
      <w:jc w:val="left"/>
      <w:spacing w:line="360" w:lineRule="atLeast"/>
      <w:widowControl/>
      <w:tabs>
        <w:tab w:val="left" w:pos="432" w:leader="none"/>
      </w:tabs>
    </w:pPr>
    <w:rPr>
      <w:sz w:val="20"/>
    </w:rPr>
  </w:style>
  <w:style w:type="paragraph" w:styleId="2047" w:customStyle="1">
    <w:name w:val="xl3146"/>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048" w:customStyle="1">
    <w:name w:val="Style Style Style Body Text + Justified + (Complex) Times New Roman..."/>
    <w:basedOn w:val="789"/>
    <w:uiPriority w:val="0"/>
    <w:qFormat/>
    <w:pPr>
      <w:ind w:left="2340" w:hanging="720"/>
      <w:jc w:val="left"/>
      <w:spacing w:line="360" w:lineRule="atLeast"/>
      <w:tabs>
        <w:tab w:val="left" w:pos="2340" w:leader="none"/>
      </w:tabs>
    </w:pPr>
    <w:rPr>
      <w:rFonts w:eastAsia="PMingLiU"/>
      <w:sz w:val="24"/>
      <w:szCs w:val="24"/>
      <w:lang w:val="en-AU" w:eastAsia="en-US"/>
    </w:rPr>
  </w:style>
  <w:style w:type="paragraph" w:styleId="2049" w:customStyle="1">
    <w:name w:val="样式 样式 样式2 + 段前: 0.5 行 段后: 0.5 行 + 段前: 0.5 行 段后: 0.5 行"/>
    <w:basedOn w:val="789"/>
    <w:uiPriority w:val="0"/>
    <w:qFormat/>
    <w:pPr>
      <w:ind w:left="720" w:hanging="720"/>
      <w:jc w:val="center"/>
      <w:spacing w:line="450" w:lineRule="exact"/>
      <w:tabs>
        <w:tab w:val="left" w:pos="720" w:leader="none"/>
      </w:tabs>
      <w:outlineLvl w:val="1"/>
    </w:pPr>
    <w:rPr>
      <w:rFonts w:cs="宋体"/>
      <w:b/>
      <w:bCs/>
      <w:sz w:val="30"/>
    </w:rPr>
  </w:style>
  <w:style w:type="paragraph" w:styleId="2050" w:customStyle="1">
    <w:name w:val="blockjust"/>
    <w:uiPriority w:val="0"/>
    <w:qFormat/>
    <w:pPr>
      <w:jc w:val="both"/>
      <w:spacing w:line="360" w:lineRule="atLeast"/>
      <w:widowControl w:val="off"/>
      <w:tabs>
        <w:tab w:val="left" w:pos="-720" w:leader="none"/>
      </w:tabs>
    </w:pPr>
    <w:rPr>
      <w:rFonts w:ascii="Times New Roman" w:hAnsi="Times New Roman" w:eastAsia="PMingLiU" w:cs="Times New Roman"/>
      <w:spacing w:val="-3"/>
      <w:sz w:val="24"/>
      <w:szCs w:val="24"/>
      <w:lang w:val="en-US" w:eastAsia="zh-TW" w:bidi="ar-SA"/>
    </w:rPr>
  </w:style>
  <w:style w:type="paragraph" w:styleId="2051" w:customStyle="1">
    <w:name w:val="xl20955"/>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52" w:customStyle="1">
    <w:name w:val="封面"/>
    <w:basedOn w:val="789"/>
    <w:uiPriority w:val="0"/>
    <w:qFormat/>
    <w:pPr>
      <w:ind w:right="147" w:firstLine="1"/>
      <w:jc w:val="center"/>
      <w:spacing w:before="120" w:line="360" w:lineRule="atLeast"/>
    </w:pPr>
    <w:rPr>
      <w:rFonts w:eastAsia="文新字海-粗楷"/>
      <w:sz w:val="28"/>
      <w:lang w:eastAsia="zh-TW"/>
    </w:rPr>
  </w:style>
  <w:style w:type="paragraph" w:styleId="2053" w:customStyle="1">
    <w:name w:val="样式 样式 标题 6 + 段前: 0.25 行 段后: 0.25 行 +"/>
    <w:basedOn w:val="1539"/>
    <w:uiPriority w:val="0"/>
    <w:qFormat/>
    <w:pPr>
      <w:ind w:firstLine="284"/>
      <w:spacing w:line="300" w:lineRule="auto"/>
    </w:pPr>
    <w:rPr>
      <w:rFonts w:ascii="Calibri" w:hAnsi="Calibri"/>
      <w:szCs w:val="20"/>
    </w:rPr>
  </w:style>
  <w:style w:type="paragraph" w:styleId="2054" w:customStyle="1">
    <w:name w:val="xl28"/>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2055" w:customStyle="1">
    <w:name w:val="xl3158"/>
    <w:basedOn w:val="789"/>
    <w:uiPriority w:val="0"/>
    <w:qFormat/>
    <w:pPr>
      <w:jc w:val="center"/>
      <w:spacing w:before="100" w:beforeAutospacing="1" w:after="100" w:afterAutospacing="1" w:line="360" w:lineRule="atLeast"/>
      <w:widowControl/>
      <w:pBdr>
        <w:left w:val="single" w:color="000000" w:sz="4" w:space="0"/>
        <w:bottom w:val="single" w:color="000000" w:sz="4" w:space="0"/>
        <w:right w:val="single" w:color="000000" w:sz="4" w:space="0"/>
      </w:pBdr>
    </w:pPr>
    <w:rPr>
      <w:b/>
      <w:bCs/>
      <w:sz w:val="24"/>
      <w:szCs w:val="24"/>
    </w:rPr>
  </w:style>
  <w:style w:type="paragraph" w:styleId="2056" w:customStyle="1">
    <w:name w:val="font15"/>
    <w:basedOn w:val="789"/>
    <w:uiPriority w:val="0"/>
    <w:qFormat/>
    <w:pPr>
      <w:jc w:val="left"/>
      <w:spacing w:before="100" w:beforeAutospacing="1" w:after="100" w:afterAutospacing="1" w:line="360" w:lineRule="atLeast"/>
      <w:widowControl/>
    </w:pPr>
    <w:rPr>
      <w:rFonts w:hint="eastAsia" w:ascii="宋体" w:hAnsi="宋体" w:cs="Arial Unicode MS"/>
      <w:color w:val="ff0000"/>
      <w:sz w:val="20"/>
      <w:szCs w:val="21"/>
    </w:rPr>
  </w:style>
  <w:style w:type="paragraph" w:styleId="2057" w:customStyle="1">
    <w:name w:val="标题 91"/>
    <w:basedOn w:val="789"/>
    <w:uiPriority w:val="0"/>
    <w:qFormat/>
    <w:pPr>
      <w:ind w:left="1584" w:hanging="1584"/>
      <w:jc w:val="left"/>
      <w:spacing w:line="360" w:lineRule="atLeast"/>
      <w:widowControl/>
      <w:tabs>
        <w:tab w:val="left" w:pos="1584" w:leader="none"/>
      </w:tabs>
    </w:pPr>
    <w:rPr>
      <w:sz w:val="20"/>
    </w:rPr>
  </w:style>
  <w:style w:type="paragraph" w:styleId="2058" w:customStyle="1">
    <w:name w:val="样式 宋体 小四 段前: 5 磅 段后: 5 磅"/>
    <w:basedOn w:val="789"/>
    <w:uiPriority w:val="0"/>
    <w:qFormat/>
    <w:pPr>
      <w:ind w:left="420"/>
      <w:spacing w:before="100" w:after="100" w:line="360" w:lineRule="atLeast"/>
    </w:pPr>
    <w:rPr>
      <w:rFonts w:ascii="宋体" w:cs="宋体"/>
      <w:sz w:val="24"/>
    </w:rPr>
  </w:style>
  <w:style w:type="paragraph" w:styleId="2059" w:customStyle="1">
    <w:name w:val="图号标题 Char"/>
    <w:basedOn w:val="789"/>
    <w:next w:val="789"/>
    <w:uiPriority w:val="0"/>
    <w:qFormat/>
    <w:pPr>
      <w:ind w:firstLine="200"/>
      <w:jc w:val="center"/>
      <w:spacing w:line="450" w:lineRule="exact"/>
    </w:pPr>
    <w:rPr>
      <w:rFonts w:eastAsia="楷体_GB2312"/>
      <w:b/>
      <w:spacing w:val="20"/>
      <w:sz w:val="24"/>
      <w:szCs w:val="24"/>
    </w:rPr>
  </w:style>
  <w:style w:type="paragraph" w:styleId="2060" w:customStyle="1">
    <w:name w:val="样式 样式 样式 样式 样式2 + 段前: 0.5 行 段后: 0.5 行 + 段前: 0.5 行 段后: 0.5 行 + 段前..."/>
    <w:basedOn w:val="2061"/>
    <w:uiPriority w:val="0"/>
    <w:qFormat/>
    <w:pPr>
      <w:spacing w:before="50" w:after="50"/>
    </w:pPr>
  </w:style>
  <w:style w:type="paragraph" w:styleId="2061" w:customStyle="1">
    <w:name w:val="样式 样式 样式 样式2 + 段前: 0.5 行 段后: 0.5 行 + 段前: 0.5 行 段后: 0.5 行 + 段前: 0..."/>
    <w:basedOn w:val="2049"/>
    <w:uiPriority w:val="0"/>
    <w:qFormat/>
    <w:pPr>
      <w:ind w:left="0" w:firstLine="0"/>
      <w:spacing w:before="120" w:after="120"/>
      <w:tabs>
        <w:tab w:val="clear" w:pos="720" w:leader="none"/>
      </w:tabs>
    </w:pPr>
  </w:style>
  <w:style w:type="paragraph" w:styleId="2062" w:customStyle="1">
    <w:name w:val="招标文件1.1"/>
    <w:uiPriority w:val="0"/>
    <w:qFormat/>
    <w:pPr>
      <w:ind w:left="1680" w:hanging="420"/>
      <w:jc w:val="both"/>
      <w:spacing w:before="120" w:after="120" w:line="480" w:lineRule="exact"/>
      <w:widowControl w:val="off"/>
      <w:tabs>
        <w:tab w:val="left" w:pos="630" w:leader="none"/>
        <w:tab w:val="left" w:pos="1680" w:leader="none"/>
      </w:tabs>
      <w:outlineLvl w:val="2"/>
    </w:pPr>
    <w:rPr>
      <w:rFonts w:ascii="宋体" w:hAnsi="Times New Roman" w:eastAsia="宋体" w:cs="Times New Roman"/>
      <w:b/>
      <w:spacing w:val="10"/>
      <w:sz w:val="24"/>
      <w:lang w:val="en-US" w:eastAsia="zh-CN" w:bidi="ar-SA"/>
    </w:rPr>
  </w:style>
  <w:style w:type="paragraph" w:styleId="2063" w:customStyle="1">
    <w:name w:val="xl3116"/>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64" w:customStyle="1">
    <w:name w:val="五级条标题"/>
    <w:basedOn w:val="2065"/>
    <w:next w:val="1966"/>
    <w:uiPriority w:val="0"/>
    <w:qFormat/>
    <w:pPr>
      <w:ind w:left="3176" w:hanging="1196"/>
      <w:tabs>
        <w:tab w:val="left" w:pos="0" w:leader="none"/>
        <w:tab w:val="left" w:pos="420" w:leader="none"/>
        <w:tab w:val="left" w:pos="480" w:leader="none"/>
        <w:tab w:val="left" w:pos="525" w:leader="none"/>
        <w:tab w:val="left" w:pos="945" w:leader="none"/>
        <w:tab w:val="left" w:pos="1155" w:leader="none"/>
        <w:tab w:val="left" w:pos="1407" w:leader="none"/>
        <w:tab w:val="left" w:pos="1470" w:leader="none"/>
        <w:tab w:val="left" w:pos="1890" w:leader="none"/>
        <w:tab w:val="left" w:pos="2310" w:leader="none"/>
        <w:tab w:val="left" w:pos="2730" w:leader="none"/>
        <w:tab w:val="left" w:pos="3150" w:leader="none"/>
      </w:tabs>
      <w:outlineLvl w:val="6"/>
    </w:pPr>
  </w:style>
  <w:style w:type="paragraph" w:styleId="2065" w:customStyle="1">
    <w:name w:val="四级条标题"/>
    <w:basedOn w:val="2066"/>
    <w:next w:val="1966"/>
    <w:uiPriority w:val="0"/>
    <w:qFormat/>
    <w:pPr>
      <w:ind w:left="0" w:firstLine="0"/>
      <w:tabs>
        <w:tab w:val="left" w:pos="0" w:leader="none"/>
        <w:tab w:val="left" w:pos="420" w:leader="none"/>
        <w:tab w:val="left" w:pos="480" w:leader="none"/>
        <w:tab w:val="left" w:pos="525" w:leader="none"/>
        <w:tab w:val="left" w:pos="945" w:leader="none"/>
        <w:tab w:val="left" w:pos="1155" w:leader="none"/>
        <w:tab w:val="left" w:pos="1470" w:leader="none"/>
        <w:tab w:val="left" w:pos="1890" w:leader="none"/>
        <w:tab w:val="left" w:pos="2310" w:leader="none"/>
        <w:tab w:val="left" w:pos="2730" w:leader="none"/>
      </w:tabs>
      <w:outlineLvl w:val="5"/>
    </w:pPr>
    <w:rPr>
      <w:rFonts w:ascii="宋体"/>
      <w:szCs w:val="21"/>
    </w:rPr>
  </w:style>
  <w:style w:type="paragraph" w:styleId="2066" w:customStyle="1">
    <w:name w:val="三级条标题"/>
    <w:basedOn w:val="2067"/>
    <w:next w:val="1966"/>
    <w:uiPriority w:val="0"/>
    <w:qFormat/>
    <w:pPr>
      <w:ind w:left="2310"/>
      <w:tabs>
        <w:tab w:val="left" w:pos="0" w:leader="none"/>
        <w:tab w:val="left" w:pos="420" w:leader="none"/>
        <w:tab w:val="left" w:pos="480" w:leader="none"/>
        <w:tab w:val="left" w:pos="525" w:leader="none"/>
        <w:tab w:val="left" w:pos="945" w:leader="none"/>
        <w:tab w:val="left" w:pos="1470" w:leader="none"/>
        <w:tab w:val="left" w:pos="1890" w:leader="none"/>
        <w:tab w:val="left" w:pos="2310" w:leader="none"/>
      </w:tabs>
      <w:outlineLvl w:val="4"/>
    </w:pPr>
  </w:style>
  <w:style w:type="paragraph" w:styleId="2067" w:customStyle="1">
    <w:name w:val="二级条标题"/>
    <w:basedOn w:val="2068"/>
    <w:next w:val="1966"/>
    <w:uiPriority w:val="0"/>
    <w:qFormat/>
    <w:pPr>
      <w:ind w:left="1890"/>
      <w:tabs>
        <w:tab w:val="left" w:pos="0" w:leader="none"/>
        <w:tab w:val="left" w:pos="420" w:leader="none"/>
        <w:tab w:val="left" w:pos="480" w:leader="none"/>
        <w:tab w:val="left" w:pos="525" w:leader="none"/>
        <w:tab w:val="left" w:pos="1470" w:leader="none"/>
        <w:tab w:val="left" w:pos="1890" w:leader="none"/>
      </w:tabs>
      <w:outlineLvl w:val="3"/>
    </w:pPr>
  </w:style>
  <w:style w:type="paragraph" w:styleId="2068" w:customStyle="1">
    <w:name w:val="一级条标题"/>
    <w:basedOn w:val="2069"/>
    <w:next w:val="1966"/>
    <w:uiPriority w:val="0"/>
    <w:qFormat/>
    <w:pPr>
      <w:ind w:left="420" w:hanging="420"/>
      <w:tabs>
        <w:tab w:val="left" w:pos="420" w:leader="none"/>
        <w:tab w:val="left" w:pos="480" w:leader="none"/>
        <w:tab w:val="left" w:pos="525" w:leader="none"/>
        <w:tab w:val="left" w:pos="1470" w:leader="none"/>
      </w:tabs>
      <w:outlineLvl w:val="2"/>
    </w:pPr>
  </w:style>
  <w:style w:type="paragraph" w:styleId="2069" w:customStyle="1">
    <w:name w:val="章标题"/>
    <w:next w:val="1966"/>
    <w:uiPriority w:val="0"/>
    <w:qFormat/>
    <w:pPr>
      <w:ind w:left="480" w:hanging="480"/>
      <w:jc w:val="both"/>
      <w:spacing w:line="360" w:lineRule="atLeast"/>
      <w:widowControl w:val="off"/>
      <w:tabs>
        <w:tab w:val="left" w:pos="420" w:leader="none"/>
        <w:tab w:val="left" w:pos="480" w:leader="none"/>
      </w:tabs>
      <w:outlineLvl w:val="1"/>
    </w:pPr>
    <w:rPr>
      <w:rFonts w:ascii="黑体" w:hAnsi="Times New Roman" w:eastAsia="黑体" w:cs="Times New Roman"/>
      <w:b/>
      <w:lang w:val="en-US" w:eastAsia="zh-CN" w:bidi="ar-SA"/>
    </w:rPr>
  </w:style>
  <w:style w:type="paragraph" w:styleId="2070" w:customStyle="1">
    <w:name w:val="xl3107"/>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071" w:customStyle="1">
    <w:name w:val="xl134"/>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72" w:customStyle="1">
    <w:name w:val="标题 2 + 居中"/>
    <w:basedOn w:val="851"/>
    <w:uiPriority w:val="0"/>
    <w:qFormat/>
    <w:pPr>
      <w:ind w:left="432" w:hanging="432"/>
      <w:keepLines w:val="0"/>
      <w:keepNext w:val="0"/>
      <w:spacing w:line="240" w:lineRule="auto"/>
      <w:tabs>
        <w:tab w:val="left" w:pos="0" w:leader="none"/>
        <w:tab w:val="left" w:pos="432" w:leader="none"/>
        <w:tab w:val="left" w:pos="1260" w:leader="none"/>
      </w:tabs>
    </w:pPr>
    <w:rPr>
      <w:sz w:val="28"/>
      <w:szCs w:val="28"/>
      <w:lang w:val="en-US"/>
    </w:rPr>
  </w:style>
  <w:style w:type="paragraph" w:styleId="2073" w:customStyle="1">
    <w:name w:val="表内文字"/>
    <w:basedOn w:val="789"/>
    <w:uiPriority w:val="0"/>
    <w:qFormat/>
    <w:pPr>
      <w:jc w:val="left"/>
      <w:spacing w:line="360" w:lineRule="atLeast"/>
    </w:pPr>
    <w:rPr>
      <w:rFonts w:eastAsia="仿宋_GB2312"/>
      <w:sz w:val="24"/>
      <w:szCs w:val="22"/>
    </w:rPr>
  </w:style>
  <w:style w:type="paragraph" w:styleId="2074" w:customStyle="1">
    <w:name w:val="xl155"/>
    <w:basedOn w:val="789"/>
    <w:uiPriority w:val="0"/>
    <w:qFormat/>
    <w:pPr>
      <w:jc w:val="center"/>
      <w:spacing w:before="100" w:beforeAutospacing="1" w:after="100" w:afterAutospacing="1" w:line="360" w:lineRule="atLeast"/>
      <w:widowControl/>
    </w:pPr>
    <w:rPr>
      <w:rFonts w:ascii="宋体" w:hAnsi="宋体" w:cs="宋体"/>
      <w:sz w:val="20"/>
    </w:rPr>
  </w:style>
  <w:style w:type="paragraph" w:styleId="2075" w:customStyle="1">
    <w:name w:val="xl121"/>
    <w:basedOn w:val="789"/>
    <w:uiPriority w:val="99"/>
    <w:qFormat/>
    <w:pPr>
      <w:jc w:val="center"/>
      <w:spacing w:before="100" w:beforeAutospacing="1" w:after="100" w:afterAutospacing="1" w:line="360" w:lineRule="atLeast"/>
      <w:widowControl/>
      <w:pBdr>
        <w:top w:val="single" w:color="000000" w:sz="4" w:space="0"/>
        <w:bottom w:val="single" w:color="000000" w:sz="4" w:space="0"/>
      </w:pBdr>
    </w:pPr>
    <w:rPr>
      <w:rFonts w:ascii="宋体" w:hAnsi="宋体" w:cs="宋体"/>
      <w:sz w:val="20"/>
    </w:rPr>
  </w:style>
  <w:style w:type="paragraph" w:styleId="2076" w:customStyle="1">
    <w:name w:val="样式 正文文字缩进 3 + 小四 左侧:  0 厘米 悬挂缩进: 9.45 字符 段前: 11.15 磅 段后: 11...."/>
    <w:basedOn w:val="789"/>
    <w:uiPriority w:val="0"/>
    <w:qFormat/>
    <w:pPr>
      <w:ind w:left="947" w:hanging="947"/>
      <w:spacing w:line="360" w:lineRule="atLeast"/>
    </w:pPr>
    <w:rPr>
      <w:rFonts w:ascii="宋体" w:cs="宋体"/>
      <w:sz w:val="24"/>
    </w:rPr>
  </w:style>
  <w:style w:type="paragraph" w:styleId="2077" w:customStyle="1">
    <w:name w:val="xl79"/>
    <w:basedOn w:val="789"/>
    <w:uiPriority w:val="99"/>
    <w:qFormat/>
    <w:pPr>
      <w:jc w:val="left"/>
      <w:spacing w:before="100" w:beforeAutospacing="1" w:after="100" w:afterAutospacing="1" w:line="360" w:lineRule="atLeast"/>
      <w:widowControl/>
      <w:pBdr>
        <w:top w:val="single" w:color="000000" w:sz="4" w:space="0"/>
        <w:left w:val="single" w:color="000000" w:sz="4" w:space="0"/>
        <w:right w:val="single" w:color="000000" w:sz="4" w:space="0"/>
      </w:pBdr>
    </w:pPr>
    <w:rPr>
      <w:rFonts w:ascii="Arial Unicode MS" w:hAnsi="Arial Unicode MS" w:eastAsia="Arial Unicode MS" w:cs="Arial Unicode MS"/>
      <w:b/>
      <w:bCs/>
      <w:color w:val="000000"/>
      <w:sz w:val="24"/>
      <w:szCs w:val="24"/>
    </w:rPr>
  </w:style>
  <w:style w:type="paragraph" w:styleId="2078" w:customStyle="1">
    <w:name w:val="xl86"/>
    <w:basedOn w:val="789"/>
    <w:uiPriority w:val="99"/>
    <w:qFormat/>
    <w:pPr>
      <w:jc w:val="center"/>
      <w:spacing w:before="100" w:beforeAutospacing="1" w:after="100" w:afterAutospacing="1" w:line="360" w:lineRule="atLeast"/>
      <w:shd w:val="clear" w:color="auto" w:fill="ffffff"/>
      <w:widowControl/>
    </w:pPr>
    <w:rPr>
      <w:rFonts w:ascii="Arial" w:hAnsi="Arial" w:eastAsia="Arial Unicode MS" w:cs="Arial"/>
      <w:color w:val="333333"/>
      <w:sz w:val="24"/>
      <w:szCs w:val="24"/>
    </w:rPr>
  </w:style>
  <w:style w:type="paragraph" w:styleId="2079" w:customStyle="1">
    <w:name w:val="标题2"/>
    <w:basedOn w:val="852"/>
    <w:next w:val="852"/>
    <w:link w:val="2080"/>
    <w:uiPriority w:val="0"/>
    <w:qFormat/>
    <w:pPr>
      <w:ind w:left="1140" w:hanging="720"/>
      <w:jc w:val="both"/>
      <w:spacing w:before="200" w:after="100" w:line="500" w:lineRule="atLeast"/>
      <w:tabs>
        <w:tab w:val="left" w:pos="1140" w:leader="none"/>
        <w:tab w:val="left" w:pos="1418" w:leader="none"/>
      </w:tabs>
    </w:pPr>
    <w:rPr>
      <w:rFonts w:ascii="黑体" w:eastAsia="黑体"/>
      <w:b w:val="0"/>
      <w:bCs w:val="0"/>
      <w:sz w:val="30"/>
      <w:szCs w:val="30"/>
      <w:lang w:val="en-US"/>
    </w:rPr>
  </w:style>
  <w:style w:type="character" w:styleId="2080" w:customStyle="1">
    <w:name w:val="标题2 Char"/>
    <w:link w:val="2079"/>
    <w:uiPriority w:val="0"/>
    <w:qFormat/>
    <w:rPr>
      <w:rFonts w:ascii="黑体" w:hAnsi="Arial" w:eastAsia="黑体"/>
      <w:sz w:val="30"/>
      <w:szCs w:val="30"/>
    </w:rPr>
  </w:style>
  <w:style w:type="paragraph" w:styleId="2081" w:customStyle="1">
    <w:name w:val="样式 (中文) 黑体 三号 居中 行距: 多倍行距 1.35 字行"/>
    <w:basedOn w:val="789"/>
    <w:uiPriority w:val="0"/>
    <w:qFormat/>
    <w:pPr>
      <w:jc w:val="center"/>
      <w:spacing w:line="360" w:lineRule="atLeast"/>
    </w:pPr>
    <w:rPr>
      <w:sz w:val="18"/>
      <w:szCs w:val="18"/>
    </w:rPr>
  </w:style>
  <w:style w:type="paragraph" w:styleId="2082" w:customStyle="1">
    <w:name w:val="样式 (符号) Arial 小四 行距: 1.5 倍行距 首行缩进:  2 字符"/>
    <w:basedOn w:val="789"/>
    <w:uiPriority w:val="0"/>
    <w:qFormat/>
    <w:pPr>
      <w:ind w:firstLine="500"/>
      <w:spacing w:line="360" w:lineRule="auto"/>
    </w:pPr>
    <w:rPr>
      <w:rFonts w:hAnsi="Arial" w:cs="宋体"/>
      <w:sz w:val="24"/>
      <w:szCs w:val="24"/>
    </w:rPr>
  </w:style>
  <w:style w:type="paragraph" w:styleId="2083" w:customStyle="1">
    <w:name w:val="non disponible"/>
    <w:uiPriority w:val="0"/>
    <w:qFormat/>
    <w:pPr>
      <w:jc w:val="both"/>
      <w:spacing w:line="360" w:lineRule="atLeast"/>
      <w:widowControl w:val="off"/>
    </w:pPr>
    <w:rPr>
      <w:rFonts w:ascii="Times New Roman" w:hAnsi="Times New Roman" w:eastAsia="宋体" w:cs="Times New Roman"/>
      <w:lang w:val="en-US" w:eastAsia="en-US" w:bidi="ar-SA"/>
    </w:rPr>
  </w:style>
  <w:style w:type="paragraph" w:styleId="2084" w:customStyle="1">
    <w:name w:val="表题"/>
    <w:basedOn w:val="789"/>
    <w:uiPriority w:val="0"/>
    <w:qFormat/>
    <w:pPr>
      <w:ind w:left="900" w:hanging="420"/>
      <w:jc w:val="center"/>
      <w:spacing w:line="360" w:lineRule="atLeast"/>
    </w:pPr>
    <w:rPr>
      <w:rFonts w:ascii="Calibri" w:hAnsi="Calibri"/>
      <w:sz w:val="24"/>
      <w:szCs w:val="22"/>
    </w:rPr>
  </w:style>
  <w:style w:type="paragraph" w:styleId="2085" w:customStyle="1">
    <w:name w:val="xl74"/>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eastAsia="Arial Unicode MS"/>
      <w:color w:val="ff0000"/>
      <w:sz w:val="24"/>
      <w:szCs w:val="24"/>
    </w:rPr>
  </w:style>
  <w:style w:type="paragraph" w:styleId="2086" w:customStyle="1">
    <w:name w:val="xl127"/>
    <w:basedOn w:val="789"/>
    <w:uiPriority w:val="0"/>
    <w:qFormat/>
    <w:pPr>
      <w:jc w:val="left"/>
      <w:spacing w:before="100" w:beforeAutospacing="1" w:after="100" w:afterAutospacing="1" w:line="360" w:lineRule="atLeast"/>
      <w:widowControl/>
    </w:pPr>
    <w:rPr>
      <w:rFonts w:ascii="黑体" w:hAnsi="宋体" w:eastAsia="黑体" w:cs="宋体"/>
      <w:color w:val="000000"/>
      <w:sz w:val="20"/>
    </w:rPr>
  </w:style>
  <w:style w:type="paragraph" w:styleId="2087" w:customStyle="1">
    <w:name w:val="xl20958"/>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088" w:customStyle="1">
    <w:name w:val="xl40"/>
    <w:basedOn w:val="789"/>
    <w:uiPriority w:val="99"/>
    <w:qFormat/>
    <w:pPr>
      <w:jc w:val="center"/>
      <w:spacing w:before="100" w:beforeAutospacing="1" w:after="100" w:afterAutospacing="1" w:line="360" w:lineRule="atLeast"/>
      <w:widowControl/>
      <w:pBdr>
        <w:bottom w:val="single" w:color="000000" w:sz="4" w:space="0"/>
        <w:right w:val="single" w:color="000000" w:sz="4" w:space="0"/>
      </w:pBdr>
    </w:pPr>
    <w:rPr>
      <w:rFonts w:ascii="宋体" w:eastAsia="Arial Unicode MS"/>
      <w:color w:val="000000"/>
      <w:sz w:val="24"/>
      <w:szCs w:val="24"/>
    </w:rPr>
  </w:style>
  <w:style w:type="paragraph" w:styleId="2089" w:customStyle="1">
    <w:name w:val="图表小四中对齐"/>
    <w:basedOn w:val="789"/>
    <w:uiPriority w:val="0"/>
    <w:qFormat/>
    <w:pPr>
      <w:jc w:val="center"/>
      <w:spacing w:line="360" w:lineRule="exact"/>
    </w:pPr>
    <w:rPr>
      <w:spacing w:val="-10"/>
      <w:sz w:val="24"/>
      <w:szCs w:val="21"/>
    </w:rPr>
  </w:style>
  <w:style w:type="paragraph" w:styleId="2090" w:customStyle="1">
    <w:name w:val="xl3140"/>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sz w:val="24"/>
      <w:szCs w:val="24"/>
    </w:rPr>
  </w:style>
  <w:style w:type="paragraph" w:styleId="2091" w:customStyle="1">
    <w:name w:val="xl3103"/>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092" w:customStyle="1">
    <w:name w:val="简单回函地址"/>
    <w:basedOn w:val="789"/>
    <w:uiPriority w:val="99"/>
    <w:qFormat/>
    <w:pPr>
      <w:spacing w:line="360" w:lineRule="atLeast"/>
    </w:pPr>
    <w:rPr>
      <w:sz w:val="20"/>
    </w:rPr>
  </w:style>
  <w:style w:type="paragraph" w:styleId="2093" w:customStyle="1">
    <w:name w:val="样式25"/>
    <w:basedOn w:val="855"/>
    <w:uiPriority w:val="0"/>
    <w:qFormat/>
    <w:pPr>
      <w:ind w:left="384"/>
      <w:keepLines w:val="0"/>
      <w:keepNext w:val="0"/>
      <w:spacing w:before="60" w:after="60" w:line="300" w:lineRule="auto"/>
      <w:tabs>
        <w:tab w:val="left" w:pos="1080" w:leader="none"/>
      </w:tabs>
    </w:pPr>
    <w:rPr>
      <w:bCs w:val="0"/>
      <w:sz w:val="24"/>
      <w:szCs w:val="24"/>
      <w:lang w:val="de-DE"/>
    </w:rPr>
  </w:style>
  <w:style w:type="paragraph" w:styleId="2094" w:customStyle="1">
    <w:name w:val="xl20937"/>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095" w:customStyle="1">
    <w:name w:val="xl20960"/>
    <w:basedOn w:val="789"/>
    <w:uiPriority w:val="0"/>
    <w:qFormat/>
    <w:pPr>
      <w:jc w:val="left"/>
      <w:spacing w:before="100" w:beforeAutospacing="1" w:after="100" w:afterAutospacing="1" w:line="360" w:lineRule="atLeast"/>
      <w:widowControl/>
    </w:pPr>
    <w:rPr>
      <w:rFonts w:ascii="宋体" w:hAnsi="宋体" w:cs="宋体"/>
      <w:sz w:val="22"/>
      <w:szCs w:val="22"/>
    </w:rPr>
  </w:style>
  <w:style w:type="paragraph" w:styleId="2096" w:customStyle="1">
    <w:name w:val="xl20953"/>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2097" w:customStyle="1">
    <w:name w:val="列出段落3"/>
    <w:basedOn w:val="789"/>
    <w:uiPriority w:val="0"/>
    <w:qFormat/>
    <w:pPr>
      <w:ind w:firstLine="420"/>
      <w:jc w:val="left"/>
      <w:spacing w:after="200" w:line="360" w:lineRule="atLeast"/>
      <w:widowControl/>
    </w:pPr>
    <w:rPr>
      <w:rFonts w:ascii="Tahoma" w:hAnsi="Tahoma" w:eastAsia="微软雅黑"/>
      <w:sz w:val="22"/>
      <w:szCs w:val="22"/>
    </w:rPr>
  </w:style>
  <w:style w:type="paragraph" w:styleId="2098" w:customStyle="1">
    <w:name w:val="专用3"/>
    <w:basedOn w:val="789"/>
    <w:uiPriority w:val="0"/>
    <w:qFormat/>
    <w:pPr>
      <w:ind w:left="400" w:hanging="400"/>
      <w:spacing w:line="360" w:lineRule="auto"/>
      <w:tabs>
        <w:tab w:val="left" w:pos="840" w:leader="none"/>
      </w:tabs>
    </w:pPr>
    <w:rPr>
      <w:rFonts w:ascii="宋体"/>
      <w:sz w:val="20"/>
    </w:rPr>
  </w:style>
  <w:style w:type="paragraph" w:styleId="2099" w:customStyle="1">
    <w:name w:val="样式 样式 样式 样式 样式 首行缩进:  2 字符 段后: 0.5 行 + 首行缩进:  2 字符 段后: 0.5 行 + 首...2"/>
    <w:basedOn w:val="789"/>
    <w:uiPriority w:val="0"/>
    <w:qFormat/>
    <w:pPr>
      <w:ind w:firstLine="200"/>
      <w:spacing w:line="300" w:lineRule="auto"/>
    </w:pPr>
    <w:rPr>
      <w:rFonts w:eastAsia="仿宋_GB2312" w:cs="宋体"/>
      <w:sz w:val="30"/>
    </w:rPr>
  </w:style>
  <w:style w:type="paragraph" w:styleId="2100" w:customStyle="1">
    <w:name w:val="Char1 Char Char Char11"/>
    <w:basedOn w:val="789"/>
    <w:uiPriority w:val="99"/>
    <w:qFormat/>
    <w:pPr>
      <w:spacing w:line="360" w:lineRule="atLeast"/>
    </w:pPr>
    <w:rPr>
      <w:sz w:val="30"/>
      <w:szCs w:val="24"/>
    </w:rPr>
  </w:style>
  <w:style w:type="paragraph" w:styleId="2101" w:customStyle="1">
    <w:name w:val="样式24"/>
    <w:basedOn w:val="854"/>
    <w:uiPriority w:val="0"/>
    <w:qFormat/>
    <w:pPr>
      <w:jc w:val="left"/>
      <w:keepLines w:val="0"/>
      <w:keepNext w:val="0"/>
      <w:spacing w:before="120" w:after="120" w:line="300" w:lineRule="auto"/>
      <w:tabs>
        <w:tab w:val="left" w:pos="888" w:leader="none"/>
        <w:tab w:val="left" w:pos="1187" w:leader="none"/>
      </w:tabs>
    </w:pPr>
    <w:rPr>
      <w:rFonts w:ascii="宋体" w:hAnsi="Times New Roman"/>
      <w:bCs w:val="0"/>
      <w:sz w:val="24"/>
      <w:szCs w:val="24"/>
      <w:lang w:val="de-DE"/>
    </w:rPr>
  </w:style>
  <w:style w:type="paragraph" w:styleId="2102" w:customStyle="1">
    <w:name w:val="xl20954"/>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103" w:customStyle="1">
    <w:name w:val="五级"/>
    <w:basedOn w:val="852"/>
    <w:uiPriority w:val="0"/>
    <w:qFormat/>
    <w:pPr>
      <w:ind w:left="1260" w:hanging="420"/>
      <w:jc w:val="both"/>
      <w:keepLines w:val="0"/>
      <w:keepNext w:val="0"/>
      <w:spacing w:before="0" w:after="0"/>
      <w:tabs>
        <w:tab w:val="left" w:pos="0" w:leader="none"/>
        <w:tab w:val="left" w:pos="851" w:leader="none"/>
        <w:tab w:val="left" w:pos="1260" w:leader="none"/>
      </w:tabs>
    </w:pPr>
    <w:rPr>
      <w:rFonts w:ascii="宋体" w:hAnsi="宋体"/>
      <w:b w:val="0"/>
      <w:sz w:val="24"/>
      <w:lang w:val="en-US"/>
    </w:rPr>
  </w:style>
  <w:style w:type="paragraph" w:styleId="2104" w:customStyle="1">
    <w:name w:val="xl20928"/>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105" w:customStyle="1">
    <w:name w:val="Style Heading 33 bullet2B HeadbIRMS 3bulletbullets + Justifi..."/>
    <w:basedOn w:val="789"/>
    <w:uiPriority w:val="0"/>
    <w:qFormat/>
    <w:pPr>
      <w:jc w:val="left"/>
      <w:spacing w:line="360" w:lineRule="atLeast"/>
      <w:tabs>
        <w:tab w:val="left" w:pos="0" w:leader="none"/>
        <w:tab w:val="left" w:pos="720" w:leader="none"/>
      </w:tabs>
    </w:pPr>
    <w:rPr>
      <w:rFonts w:eastAsia="PMingLiU"/>
      <w:sz w:val="24"/>
      <w:szCs w:val="24"/>
      <w:lang w:eastAsia="zh-TW"/>
    </w:rPr>
  </w:style>
  <w:style w:type="paragraph" w:styleId="2106" w:customStyle="1">
    <w:name w:val="font0"/>
    <w:basedOn w:val="789"/>
    <w:uiPriority w:val="99"/>
    <w:qFormat/>
    <w:pPr>
      <w:jc w:val="left"/>
      <w:spacing w:before="100" w:beforeAutospacing="1" w:after="100" w:afterAutospacing="1" w:line="360" w:lineRule="atLeast"/>
      <w:widowControl/>
    </w:pPr>
    <w:rPr>
      <w:rFonts w:hint="eastAsia" w:ascii="宋体" w:hAnsi="宋体" w:cs="Arial Unicode MS"/>
      <w:color w:val="000000"/>
      <w:sz w:val="24"/>
      <w:szCs w:val="24"/>
    </w:rPr>
  </w:style>
  <w:style w:type="paragraph" w:styleId="2107" w:customStyle="1">
    <w:name w:val="xl117"/>
    <w:basedOn w:val="789"/>
    <w:uiPriority w:val="99"/>
    <w:qFormat/>
    <w:pPr>
      <w:jc w:val="center"/>
      <w:spacing w:before="100" w:beforeAutospacing="1" w:after="100" w:afterAutospacing="1" w:line="360" w:lineRule="atLeast"/>
      <w:widowControl/>
    </w:pPr>
    <w:rPr>
      <w:b/>
      <w:bCs/>
      <w:sz w:val="36"/>
      <w:szCs w:val="36"/>
    </w:rPr>
  </w:style>
  <w:style w:type="paragraph" w:styleId="2108" w:customStyle="1">
    <w:name w:val="大标题"/>
    <w:uiPriority w:val="0"/>
    <w:qFormat/>
    <w:pPr>
      <w:jc w:val="both"/>
      <w:spacing w:before="240" w:after="240" w:line="288" w:lineRule="auto"/>
      <w:widowControl w:val="off"/>
      <w:tabs>
        <w:tab w:val="left" w:pos="1134" w:leader="none"/>
      </w:tabs>
    </w:pPr>
    <w:rPr>
      <w:rFonts w:ascii="黑体" w:hAnsi="Times New Roman" w:eastAsia="黑体" w:cs="Times New Roman"/>
      <w:sz w:val="24"/>
      <w:lang w:val="en-US" w:eastAsia="zh-CN" w:bidi="ar-SA"/>
    </w:rPr>
  </w:style>
  <w:style w:type="paragraph" w:styleId="2109" w:customStyle="1">
    <w:name w:val="目录2"/>
    <w:basedOn w:val="789"/>
    <w:uiPriority w:val="0"/>
    <w:qFormat/>
    <w:pPr>
      <w:ind w:left="227"/>
      <w:spacing w:line="420" w:lineRule="atLeast"/>
    </w:pPr>
    <w:rPr>
      <w:sz w:val="20"/>
    </w:rPr>
  </w:style>
  <w:style w:type="paragraph" w:styleId="2110" w:customStyle="1">
    <w:name w:val="xl3136"/>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111" w:customStyle="1">
    <w:name w:val="样式 样式 标题 3 + 段前: 0.5 行 段后: 0.5 行 + 段前: 0.5 行 段后: 0.5 行1"/>
    <w:basedOn w:val="789"/>
    <w:uiPriority w:val="0"/>
    <w:qFormat/>
    <w:pPr>
      <w:ind w:left="360" w:hanging="360"/>
      <w:spacing w:line="300" w:lineRule="auto"/>
      <w:tabs>
        <w:tab w:val="left" w:pos="360" w:leader="none"/>
        <w:tab w:val="left" w:pos="720" w:leader="none"/>
      </w:tabs>
      <w:outlineLvl w:val="2"/>
    </w:pPr>
    <w:rPr>
      <w:rFonts w:cs="宋体"/>
      <w:b/>
      <w:bCs/>
      <w:sz w:val="28"/>
      <w:lang w:val="de-DE"/>
    </w:rPr>
  </w:style>
  <w:style w:type="paragraph" w:styleId="2112" w:customStyle="1">
    <w:name w:val="样式17"/>
    <w:basedOn w:val="789"/>
    <w:uiPriority w:val="0"/>
    <w:qFormat/>
    <w:pPr>
      <w:ind w:firstLine="480"/>
      <w:spacing w:line="480" w:lineRule="exact"/>
      <w:tabs>
        <w:tab w:val="left" w:pos="0" w:leader="none"/>
        <w:tab w:val="left" w:pos="1080" w:leader="none"/>
      </w:tabs>
    </w:pPr>
    <w:rPr>
      <w:sz w:val="24"/>
      <w:szCs w:val="24"/>
    </w:rPr>
  </w:style>
  <w:style w:type="paragraph" w:styleId="2113" w:customStyle="1">
    <w:name w:val="xl115"/>
    <w:basedOn w:val="789"/>
    <w:uiPriority w:val="99"/>
    <w:qFormat/>
    <w:pP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14" w:customStyle="1">
    <w:name w:val="样式 标题 2控制中心-1.1编号标题2标题 1.12 headlinehheadlineS&amp;R2ERMH2h..."/>
    <w:basedOn w:val="852"/>
    <w:uiPriority w:val="0"/>
    <w:qFormat/>
    <w:pPr>
      <w:jc w:val="both"/>
      <w:spacing w:before="100" w:after="0" w:line="415" w:lineRule="auto"/>
      <w:tabs>
        <w:tab w:val="left" w:pos="0" w:leader="none"/>
      </w:tabs>
    </w:pPr>
    <w:rPr>
      <w:rFonts w:eastAsia="黑体" w:cs="宋体"/>
      <w:szCs w:val="20"/>
      <w:lang w:val="en-US"/>
    </w:rPr>
  </w:style>
  <w:style w:type="paragraph" w:styleId="2115" w:customStyle="1">
    <w:name w:val="xl153"/>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16" w:customStyle="1">
    <w:name w:val="标题 31"/>
    <w:basedOn w:val="789"/>
    <w:uiPriority w:val="99"/>
    <w:qFormat/>
    <w:pPr>
      <w:ind w:left="720" w:hanging="720"/>
      <w:jc w:val="left"/>
      <w:spacing w:line="360" w:lineRule="atLeast"/>
      <w:widowControl/>
      <w:tabs>
        <w:tab w:val="left" w:pos="425" w:leader="none"/>
        <w:tab w:val="left" w:pos="720" w:leader="none"/>
      </w:tabs>
    </w:pPr>
    <w:rPr>
      <w:sz w:val="20"/>
    </w:rPr>
  </w:style>
  <w:style w:type="paragraph" w:styleId="2117" w:customStyle="1">
    <w:name w:val="xl32"/>
    <w:basedOn w:val="789"/>
    <w:uiPriority w:val="99"/>
    <w:qFormat/>
    <w:pPr>
      <w:jc w:val="center"/>
      <w:spacing w:before="100" w:beforeAutospacing="1" w:after="100" w:afterAutospacing="1" w:line="360" w:lineRule="atLeast"/>
      <w:widowControl/>
      <w:pBdr>
        <w:left w:val="single" w:color="000000" w:sz="8"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2118" w:customStyle="1">
    <w:name w:val="表格方字"/>
    <w:basedOn w:val="789"/>
    <w:uiPriority w:val="0"/>
    <w:qFormat/>
    <w:pPr>
      <w:jc w:val="left"/>
      <w:spacing w:line="420" w:lineRule="atLeast"/>
    </w:pPr>
    <w:rPr>
      <w:sz w:val="20"/>
    </w:rPr>
  </w:style>
  <w:style w:type="paragraph" w:styleId="2119" w:customStyle="1">
    <w:name w:val="xl137"/>
    <w:basedOn w:val="789"/>
    <w:uiPriority w:val="0"/>
    <w:qFormat/>
    <w:pPr>
      <w:jc w:val="left"/>
      <w:spacing w:before="100" w:beforeAutospacing="1" w:after="100" w:afterAutospacing="1" w:line="360" w:lineRule="atLeast"/>
      <w:widowControl/>
    </w:pPr>
    <w:rPr>
      <w:rFonts w:ascii="宋体" w:hAnsi="宋体" w:cs="宋体"/>
      <w:sz w:val="20"/>
    </w:rPr>
  </w:style>
  <w:style w:type="paragraph" w:styleId="2120" w:customStyle="1">
    <w:name w:val="xl3157"/>
    <w:basedOn w:val="789"/>
    <w:uiPriority w:val="0"/>
    <w:qFormat/>
    <w:pPr>
      <w:jc w:val="center"/>
      <w:spacing w:before="100" w:beforeAutospacing="1" w:after="100" w:afterAutospacing="1" w:line="360" w:lineRule="atLeast"/>
      <w:widowControl/>
      <w:pBdr>
        <w:top w:val="single" w:color="000000" w:sz="4" w:space="0"/>
        <w:left w:val="single" w:color="000000" w:sz="4" w:space="0"/>
        <w:right w:val="single" w:color="000000" w:sz="4" w:space="0"/>
      </w:pBdr>
    </w:pPr>
    <w:rPr>
      <w:b/>
      <w:bCs/>
      <w:sz w:val="24"/>
      <w:szCs w:val="24"/>
    </w:rPr>
  </w:style>
  <w:style w:type="paragraph" w:styleId="2121" w:customStyle="1">
    <w:name w:val="专用2"/>
    <w:basedOn w:val="789"/>
    <w:uiPriority w:val="0"/>
    <w:qFormat/>
    <w:pPr>
      <w:ind w:left="840" w:hanging="840"/>
      <w:spacing w:line="360" w:lineRule="auto"/>
      <w:tabs>
        <w:tab w:val="left" w:pos="840" w:leader="none"/>
      </w:tabs>
    </w:pPr>
    <w:rPr>
      <w:rFonts w:ascii="宋体"/>
      <w:color w:val="000000"/>
      <w:sz w:val="20"/>
      <w:szCs w:val="21"/>
    </w:rPr>
  </w:style>
  <w:style w:type="paragraph" w:styleId="2122" w:customStyle="1">
    <w:name w:val="Char1 Char Char"/>
    <w:basedOn w:val="789"/>
    <w:uiPriority w:val="0"/>
    <w:qFormat/>
    <w:pPr>
      <w:ind w:firstLine="360"/>
      <w:spacing w:line="360" w:lineRule="atLeast"/>
    </w:pPr>
    <w:rPr>
      <w:sz w:val="20"/>
    </w:rPr>
  </w:style>
  <w:style w:type="paragraph" w:styleId="2123" w:customStyle="1">
    <w:name w:val="合同书"/>
    <w:basedOn w:val="789"/>
    <w:uiPriority w:val="0"/>
    <w:qFormat/>
    <w:pPr>
      <w:jc w:val="center"/>
      <w:spacing w:line="360" w:lineRule="atLeast"/>
    </w:pPr>
    <w:rPr>
      <w:rFonts w:ascii="宋体"/>
      <w:b/>
      <w:sz w:val="36"/>
    </w:rPr>
  </w:style>
  <w:style w:type="paragraph" w:styleId="2124" w:customStyle="1">
    <w:name w:val="xl20938"/>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125" w:customStyle="1">
    <w:name w:val="xl123"/>
    <w:basedOn w:val="789"/>
    <w:uiPriority w:val="99"/>
    <w:qFormat/>
    <w:pPr>
      <w:jc w:val="center"/>
      <w:spacing w:before="100" w:beforeAutospacing="1" w:after="100" w:afterAutospacing="1" w:line="360" w:lineRule="atLeast"/>
      <w:widowControl/>
      <w:pBdr>
        <w:top w:val="single" w:color="000000" w:sz="4" w:space="0"/>
        <w:bottom w:val="single" w:color="000000" w:sz="4" w:space="0"/>
      </w:pBdr>
    </w:pPr>
    <w:rPr>
      <w:rFonts w:ascii="宋体" w:hAnsi="宋体" w:cs="宋体"/>
      <w:sz w:val="20"/>
    </w:rPr>
  </w:style>
  <w:style w:type="paragraph" w:styleId="2126" w:customStyle="1">
    <w:name w:val="重要文字1"/>
    <w:basedOn w:val="789"/>
    <w:uiPriority w:val="0"/>
    <w:qFormat/>
    <w:pPr>
      <w:ind w:firstLine="200"/>
      <w:spacing w:line="360" w:lineRule="atLeast"/>
    </w:pPr>
    <w:rPr>
      <w:sz w:val="24"/>
    </w:rPr>
  </w:style>
  <w:style w:type="paragraph" w:styleId="2127" w:customStyle="1">
    <w:name w:val="标题3版式"/>
    <w:basedOn w:val="1549"/>
    <w:next w:val="1549"/>
    <w:uiPriority w:val="0"/>
    <w:qFormat/>
    <w:pPr>
      <w:ind w:firstLine="0"/>
      <w:spacing w:after="50" w:line="500" w:lineRule="exact"/>
      <w:outlineLvl w:val="2"/>
    </w:pPr>
    <w:rPr>
      <w:rFonts w:ascii="Calibri" w:hAnsi="Calibri"/>
    </w:rPr>
  </w:style>
  <w:style w:type="paragraph" w:styleId="2128" w:customStyle="1">
    <w:name w:val="表格中的文字"/>
    <w:basedOn w:val="789"/>
    <w:uiPriority w:val="0"/>
    <w:qFormat/>
    <w:pPr>
      <w:jc w:val="left"/>
      <w:spacing w:line="360" w:lineRule="atLeast"/>
    </w:pPr>
    <w:rPr>
      <w:rFonts w:eastAsia="方正书宋简体"/>
      <w:sz w:val="18"/>
    </w:rPr>
  </w:style>
  <w:style w:type="paragraph" w:styleId="2129" w:customStyle="1">
    <w:name w:val="樣式 標題 3 + (中文) MS Gothic 10.5 點 Char Char"/>
    <w:basedOn w:val="853"/>
    <w:uiPriority w:val="0"/>
    <w:qFormat/>
    <w:pPr>
      <w:ind w:left="1787" w:hanging="480"/>
      <w:jc w:val="left"/>
      <w:keepLines w:val="0"/>
      <w:spacing w:before="0" w:after="0" w:line="240" w:lineRule="auto"/>
      <w:tabs>
        <w:tab w:val="left" w:pos="709" w:leader="none"/>
        <w:tab w:val="left" w:pos="1787" w:leader="none"/>
      </w:tabs>
    </w:pPr>
    <w:rPr>
      <w:rFonts w:hAnsi="PMingLiU" w:eastAsia="MS Gothic"/>
      <w:b w:val="0"/>
      <w:sz w:val="24"/>
      <w:szCs w:val="24"/>
      <w:lang w:val="en-AU" w:eastAsia="zh-TW"/>
    </w:rPr>
  </w:style>
  <w:style w:type="paragraph" w:styleId="2130" w:customStyle="1">
    <w:name w:val="xl61"/>
    <w:basedOn w:val="789"/>
    <w:uiPriority w:val="99"/>
    <w:qFormat/>
    <w:pPr>
      <w:jc w:val="center"/>
      <w:spacing w:before="100" w:beforeAutospacing="1" w:after="100" w:afterAutospacing="1" w:line="360" w:lineRule="atLeast"/>
      <w:widowControl/>
      <w:pBdr>
        <w:left w:val="single" w:color="000000" w:sz="8"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2131" w:customStyle="1">
    <w:name w:val="表格3"/>
    <w:basedOn w:val="789"/>
    <w:uiPriority w:val="0"/>
    <w:qFormat/>
    <w:pPr>
      <w:spacing w:line="420" w:lineRule="atLeast"/>
    </w:pPr>
    <w:rPr>
      <w:rFonts w:eastAsia="楷体"/>
      <w:sz w:val="20"/>
    </w:rPr>
  </w:style>
  <w:style w:type="paragraph" w:styleId="2132" w:customStyle="1">
    <w:name w:val="xl20964"/>
    <w:basedOn w:val="789"/>
    <w:uiPriority w:val="0"/>
    <w:qFormat/>
    <w:pPr>
      <w:jc w:val="center"/>
      <w:spacing w:before="100" w:beforeAutospacing="1" w:after="100" w:afterAutospacing="1" w:line="360" w:lineRule="atLeast"/>
      <w:widowControl/>
      <w:pBdr>
        <w:left w:val="single" w:color="000000" w:sz="4" w:space="0"/>
        <w:right w:val="single" w:color="000000" w:sz="4" w:space="0"/>
      </w:pBdr>
    </w:pPr>
    <w:rPr>
      <w:rFonts w:ascii="宋体" w:hAnsi="宋体" w:cs="宋体"/>
      <w:sz w:val="24"/>
      <w:szCs w:val="24"/>
    </w:rPr>
  </w:style>
  <w:style w:type="paragraph" w:styleId="2133" w:customStyle="1">
    <w:name w:val="须知1"/>
    <w:basedOn w:val="853"/>
    <w:uiPriority w:val="0"/>
    <w:qFormat/>
    <w:pPr>
      <w:spacing w:after="312" w:line="240" w:lineRule="auto"/>
    </w:pPr>
    <w:rPr>
      <w:rFonts w:ascii="宋体" w:hAnsi="宋体"/>
      <w:bCs w:val="0"/>
      <w:sz w:val="24"/>
    </w:rPr>
  </w:style>
  <w:style w:type="paragraph" w:styleId="2134" w:customStyle="1">
    <w:name w:val="标书3级标题"/>
    <w:basedOn w:val="789"/>
    <w:next w:val="789"/>
    <w:uiPriority w:val="0"/>
    <w:qFormat/>
    <w:pPr>
      <w:ind w:firstLine="480"/>
      <w:jc w:val="left"/>
      <w:spacing w:line="360" w:lineRule="auto"/>
      <w:widowControl/>
      <w:outlineLvl w:val="3"/>
    </w:pPr>
    <w:rPr>
      <w:rFonts w:ascii="宋体" w:hAnsi="宋体"/>
      <w:b/>
      <w:bCs/>
      <w:color w:val="000000"/>
      <w:sz w:val="24"/>
      <w:szCs w:val="24"/>
    </w:rPr>
  </w:style>
  <w:style w:type="paragraph" w:styleId="2135" w:customStyle="1">
    <w:name w:val="retrait3"/>
    <w:basedOn w:val="789"/>
    <w:uiPriority w:val="0"/>
    <w:qFormat/>
    <w:pPr>
      <w:ind w:left="851"/>
      <w:jc w:val="left"/>
      <w:spacing w:before="20" w:after="20" w:line="360" w:lineRule="atLeast"/>
      <w:widowControl/>
    </w:pPr>
    <w:rPr>
      <w:rFonts w:ascii="Arial" w:hAnsi="Arial"/>
      <w:sz w:val="24"/>
      <w:lang w:val="en-GB" w:eastAsia="en-US"/>
    </w:rPr>
  </w:style>
  <w:style w:type="paragraph" w:styleId="2136" w:customStyle="1">
    <w:name w:val="样式16"/>
    <w:basedOn w:val="789"/>
    <w:uiPriority w:val="0"/>
    <w:qFormat/>
    <w:pPr>
      <w:ind w:left="2100" w:hanging="420"/>
      <w:spacing w:line="480" w:lineRule="exact"/>
      <w:tabs>
        <w:tab w:val="left" w:pos="851" w:leader="none"/>
        <w:tab w:val="left" w:pos="2100" w:leader="none"/>
      </w:tabs>
    </w:pPr>
    <w:rPr>
      <w:sz w:val="24"/>
      <w:szCs w:val="24"/>
    </w:rPr>
  </w:style>
  <w:style w:type="paragraph" w:styleId="2137" w:customStyle="1">
    <w:name w:val="样式 样式 标题 1标题 1 1 + 小四 首行缩进:  0 厘米 段前: 0 磅 段后: 0 磅 + 段前: 0.5 行 段..."/>
    <w:basedOn w:val="1743"/>
    <w:uiPriority w:val="0"/>
    <w:qFormat/>
    <w:rPr>
      <w:rFonts w:hAnsi="Calibri"/>
      <w:sz w:val="28"/>
      <w:szCs w:val="28"/>
    </w:rPr>
  </w:style>
  <w:style w:type="paragraph" w:styleId="2138" w:customStyle="1">
    <w:name w:val="样式 样式 标题 2标题 11 + 段前: 1 行 段后: 1 行 + 段前: 1 行 段后: 1 行"/>
    <w:basedOn w:val="789"/>
    <w:uiPriority w:val="0"/>
    <w:qFormat/>
    <w:pPr>
      <w:ind w:left="1260" w:hanging="420"/>
      <w:jc w:val="left"/>
      <w:keepLines/>
      <w:spacing w:line="450" w:lineRule="exact"/>
      <w:tabs>
        <w:tab w:val="left" w:pos="1260" w:leader="none"/>
        <w:tab w:val="left" w:pos="1345" w:leader="none"/>
      </w:tabs>
      <w:outlineLvl w:val="1"/>
    </w:pPr>
    <w:rPr>
      <w:rFonts w:ascii="黑体" w:hAnsi="Arial" w:eastAsia="黑体" w:cs="宋体"/>
      <w:b/>
      <w:bCs/>
      <w:color w:val="000080"/>
      <w:sz w:val="28"/>
    </w:rPr>
  </w:style>
  <w:style w:type="paragraph" w:styleId="2139" w:customStyle="1">
    <w:name w:val="xl45"/>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2140" w:customStyle="1">
    <w:name w:val="xl109"/>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41" w:customStyle="1">
    <w:name w:val="xl161"/>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42" w:customStyle="1">
    <w:name w:val="xl131"/>
    <w:basedOn w:val="789"/>
    <w:uiPriority w:val="0"/>
    <w:qFormat/>
    <w:pPr>
      <w:jc w:val="right"/>
      <w:spacing w:before="100" w:beforeAutospacing="1" w:after="100" w:afterAutospacing="1" w:line="360" w:lineRule="atLeast"/>
      <w:widowControl/>
      <w:pBdr>
        <w:left w:val="single" w:color="000000" w:sz="4" w:space="0"/>
        <w:bottom w:val="single" w:color="000000" w:sz="4" w:space="0"/>
      </w:pBdr>
    </w:pPr>
    <w:rPr>
      <w:rFonts w:ascii="Arial Narrow" w:hAnsi="Arial Narrow" w:cs="宋体"/>
      <w:sz w:val="20"/>
    </w:rPr>
  </w:style>
  <w:style w:type="paragraph" w:styleId="2143" w:customStyle="1">
    <w:name w:val="标题 41"/>
    <w:basedOn w:val="789"/>
    <w:uiPriority w:val="0"/>
    <w:qFormat/>
    <w:pPr>
      <w:ind w:left="864" w:hanging="864"/>
      <w:jc w:val="left"/>
      <w:spacing w:line="360" w:lineRule="atLeast"/>
      <w:widowControl/>
      <w:tabs>
        <w:tab w:val="left" w:pos="425" w:leader="none"/>
        <w:tab w:val="left" w:pos="864" w:leader="none"/>
      </w:tabs>
    </w:pPr>
    <w:rPr>
      <w:sz w:val="20"/>
    </w:rPr>
  </w:style>
  <w:style w:type="paragraph" w:styleId="2144" w:customStyle="1">
    <w:name w:val="表格4"/>
    <w:basedOn w:val="789"/>
    <w:uiPriority w:val="0"/>
    <w:qFormat/>
    <w:pPr>
      <w:ind w:left="1021"/>
      <w:spacing w:line="420" w:lineRule="atLeast"/>
    </w:pPr>
    <w:rPr>
      <w:sz w:val="20"/>
    </w:rPr>
  </w:style>
  <w:style w:type="paragraph" w:styleId="2145" w:customStyle="1">
    <w:name w:val="xl3091"/>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146" w:customStyle="1">
    <w:name w:val="样式 样式4 + 段前: 0.25 行 段后: 0.25 行"/>
    <w:basedOn w:val="1233"/>
    <w:uiPriority w:val="0"/>
    <w:qFormat/>
    <w:pPr>
      <w:ind w:left="180" w:firstLine="480"/>
      <w:jc w:val="both"/>
      <w:spacing w:before="0" w:after="0" w:line="300" w:lineRule="auto"/>
      <w:tabs>
        <w:tab w:val="left" w:pos="1080" w:leader="none"/>
      </w:tabs>
      <w:outlineLvl w:val="4"/>
    </w:pPr>
    <w:rPr>
      <w:rFonts w:ascii="Times New Roman" w:hAnsi="Times New Roman" w:eastAsia="宋体" w:cs="宋体"/>
      <w:b/>
      <w:bCs/>
      <w:sz w:val="24"/>
      <w:szCs w:val="20"/>
      <w:lang w:val="de-DE"/>
    </w:rPr>
  </w:style>
  <w:style w:type="paragraph" w:styleId="2147" w:customStyle="1">
    <w:name w:val="xl152"/>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48" w:customStyle="1">
    <w:name w:val="末级"/>
    <w:basedOn w:val="789"/>
    <w:uiPriority w:val="0"/>
    <w:qFormat/>
    <w:pPr>
      <w:ind w:left="1980" w:hanging="720"/>
      <w:spacing w:line="360" w:lineRule="auto"/>
      <w:tabs>
        <w:tab w:val="left" w:pos="1980" w:leader="none"/>
      </w:tabs>
    </w:pPr>
    <w:rPr>
      <w:sz w:val="24"/>
      <w:szCs w:val="24"/>
    </w:rPr>
  </w:style>
  <w:style w:type="paragraph" w:styleId="2149" w:customStyle="1">
    <w:name w:val="xl20952"/>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150" w:customStyle="1">
    <w:name w:val="Char Char Char Char Char Char Char Char Char Char Char Char Char Char Char Char Char Char Char Char Char"/>
    <w:basedOn w:val="789"/>
    <w:uiPriority w:val="0"/>
    <w:qFormat/>
    <w:pPr>
      <w:ind w:firstLine="200"/>
      <w:spacing w:line="360" w:lineRule="auto"/>
    </w:pPr>
    <w:rPr>
      <w:sz w:val="20"/>
    </w:rPr>
  </w:style>
  <w:style w:type="paragraph" w:styleId="2151" w:customStyle="1">
    <w:name w:val="Appendix Index level 2"/>
    <w:basedOn w:val="789"/>
    <w:uiPriority w:val="0"/>
    <w:qFormat/>
    <w:pPr>
      <w:ind w:left="992" w:hanging="992"/>
      <w:spacing w:line="360" w:lineRule="auto"/>
      <w:tabs>
        <w:tab w:val="left" w:pos="840" w:leader="none"/>
      </w:tabs>
    </w:pPr>
    <w:rPr>
      <w:rFonts w:ascii="宋体" w:hAnsi="宋体"/>
      <w:sz w:val="24"/>
      <w:szCs w:val="24"/>
      <w:lang w:val="en-AU" w:eastAsia="en-US"/>
    </w:rPr>
  </w:style>
  <w:style w:type="paragraph" w:styleId="2152" w:customStyle="1">
    <w:name w:val="xl3137"/>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153" w:customStyle="1">
    <w:name w:val="xl36"/>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eastAsia="Arial Unicode MS"/>
      <w:color w:val="000000"/>
      <w:sz w:val="24"/>
      <w:szCs w:val="24"/>
    </w:rPr>
  </w:style>
  <w:style w:type="paragraph" w:styleId="2154" w:customStyle="1">
    <w:name w:val="xl3088"/>
    <w:basedOn w:val="789"/>
    <w:uiPriority w:val="0"/>
    <w:qFormat/>
    <w:pPr>
      <w:jc w:val="center"/>
      <w:spacing w:before="100" w:beforeAutospacing="1" w:after="100" w:afterAutospacing="1" w:line="360" w:lineRule="atLeast"/>
      <w:widowControl/>
    </w:pPr>
    <w:rPr>
      <w:sz w:val="24"/>
      <w:szCs w:val="24"/>
    </w:rPr>
  </w:style>
  <w:style w:type="paragraph" w:styleId="2155" w:customStyle="1">
    <w:name w:val="目录3"/>
    <w:basedOn w:val="789"/>
    <w:uiPriority w:val="0"/>
    <w:qFormat/>
    <w:pPr>
      <w:ind w:left="454"/>
      <w:spacing w:line="420" w:lineRule="atLeast"/>
    </w:pPr>
    <w:rPr>
      <w:sz w:val="20"/>
    </w:rPr>
  </w:style>
  <w:style w:type="paragraph" w:styleId="2156" w:customStyle="1">
    <w:name w:val="正文首行无缩进"/>
    <w:basedOn w:val="789"/>
    <w:uiPriority w:val="0"/>
    <w:qFormat/>
    <w:pPr>
      <w:spacing w:line="360" w:lineRule="auto"/>
    </w:pPr>
    <w:rPr>
      <w:rFonts w:ascii="仿宋_GB2312" w:hAnsi="仿宋_GB2312" w:eastAsia="仿宋_GB2312" w:cs="宋体"/>
      <w:sz w:val="24"/>
      <w:szCs w:val="24"/>
    </w:rPr>
  </w:style>
  <w:style w:type="paragraph" w:styleId="2157" w:customStyle="1">
    <w:name w:val="v20title"/>
    <w:basedOn w:val="789"/>
    <w:uiPriority w:val="0"/>
    <w:qFormat/>
    <w:pPr>
      <w:jc w:val="left"/>
      <w:spacing w:before="100" w:beforeAutospacing="1" w:after="100" w:afterAutospacing="1" w:line="280" w:lineRule="atLeast"/>
      <w:widowControl/>
    </w:pPr>
    <w:rPr>
      <w:rFonts w:eastAsia="Arial Unicode MS" w:cs="Arial Unicode MS"/>
      <w:b/>
      <w:bCs/>
      <w:color w:val="ff6600"/>
      <w:sz w:val="22"/>
      <w:szCs w:val="22"/>
    </w:rPr>
  </w:style>
  <w:style w:type="paragraph" w:styleId="2158" w:customStyle="1">
    <w:name w:val="样式 样式 标题 4 + (西文) 仿宋_GB23 宋体 小四"/>
    <w:basedOn w:val="789"/>
    <w:uiPriority w:val="0"/>
    <w:qFormat/>
    <w:pPr>
      <w:jc w:val="left"/>
      <w:spacing w:line="360" w:lineRule="auto"/>
      <w:tabs>
        <w:tab w:val="left" w:pos="888" w:leader="none"/>
        <w:tab w:val="left" w:pos="1187" w:leader="none"/>
      </w:tabs>
      <w:outlineLvl w:val="3"/>
    </w:pPr>
    <w:rPr>
      <w:rFonts w:ascii="宋体" w:hAnsi="宋体"/>
      <w:bCs/>
      <w:sz w:val="28"/>
      <w:szCs w:val="28"/>
      <w:lang w:val="de-DE"/>
    </w:rPr>
  </w:style>
  <w:style w:type="paragraph" w:styleId="2159" w:customStyle="1">
    <w:name w:val="字元 字元 Char Char Char Char Char Char Char"/>
    <w:basedOn w:val="789"/>
    <w:uiPriority w:val="0"/>
    <w:qFormat/>
    <w:pPr>
      <w:spacing w:line="360" w:lineRule="atLeast"/>
    </w:pPr>
    <w:rPr>
      <w:rFonts w:ascii="Tahoma" w:hAnsi="Tahoma" w:cs="仿宋_GB2312"/>
      <w:sz w:val="24"/>
    </w:rPr>
  </w:style>
  <w:style w:type="paragraph" w:styleId="2160" w:customStyle="1">
    <w:name w:val="技规文4"/>
    <w:basedOn w:val="789"/>
    <w:uiPriority w:val="0"/>
    <w:qFormat/>
    <w:pPr>
      <w:ind w:left="1701" w:hanging="850"/>
      <w:jc w:val="left"/>
      <w:spacing w:line="500" w:lineRule="atLeast"/>
      <w:tabs>
        <w:tab w:val="left" w:pos="1701" w:leader="none"/>
      </w:tabs>
    </w:pPr>
    <w:rPr>
      <w:rFonts w:ascii="楷体_GB2312" w:eastAsia="楷体_GB2312"/>
      <w:sz w:val="24"/>
    </w:rPr>
  </w:style>
  <w:style w:type="paragraph" w:styleId="2161" w:customStyle="1">
    <w:name w:val="xl80"/>
    <w:basedOn w:val="789"/>
    <w:uiPriority w:val="99"/>
    <w:qFormat/>
    <w:pPr>
      <w:jc w:val="center"/>
      <w:spacing w:before="100" w:beforeAutospacing="1" w:after="100" w:afterAutospacing="1" w:line="360" w:lineRule="atLeast"/>
      <w:widowControl/>
      <w:pBdr>
        <w:left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2162" w:customStyle="1">
    <w:name w:val="xl120"/>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pBdr>
    </w:pPr>
    <w:rPr>
      <w:rFonts w:ascii="宋体" w:hAnsi="宋体" w:cs="宋体"/>
      <w:sz w:val="20"/>
    </w:rPr>
  </w:style>
  <w:style w:type="paragraph" w:styleId="2163" w:customStyle="1">
    <w:name w:val="xl39"/>
    <w:basedOn w:val="789"/>
    <w:uiPriority w:val="99"/>
    <w:qFormat/>
    <w:pPr>
      <w:jc w:val="center"/>
      <w:spacing w:before="100" w:beforeAutospacing="1" w:after="100" w:afterAutospacing="1" w:line="360" w:lineRule="atLeast"/>
      <w:widowControl/>
      <w:pBdr>
        <w:left w:val="single" w:color="000000" w:sz="8" w:space="0"/>
        <w:bottom w:val="single" w:color="000000" w:sz="4" w:space="0"/>
        <w:right w:val="single" w:color="000000" w:sz="4" w:space="0"/>
      </w:pBdr>
    </w:pPr>
    <w:rPr>
      <w:rFonts w:ascii="宋体" w:eastAsia="Arial Unicode MS"/>
      <w:color w:val="000000"/>
      <w:sz w:val="24"/>
      <w:szCs w:val="24"/>
    </w:rPr>
  </w:style>
  <w:style w:type="paragraph" w:styleId="2164" w:customStyle="1">
    <w:name w:val="Char Char Char Char Char Char Char Char Char Char Char Char Char Char Char Char Char Char Char Char Char Char Char Char Char Char Char"/>
    <w:basedOn w:val="789"/>
    <w:uiPriority w:val="0"/>
    <w:qFormat/>
    <w:pPr>
      <w:spacing w:line="360" w:lineRule="atLeast"/>
      <w:tabs>
        <w:tab w:val="left" w:pos="0" w:leader="none"/>
      </w:tabs>
    </w:pPr>
    <w:rPr>
      <w:sz w:val="24"/>
      <w:szCs w:val="24"/>
    </w:rPr>
  </w:style>
  <w:style w:type="paragraph" w:styleId="2165" w:customStyle="1">
    <w:name w:val="Default Text"/>
    <w:basedOn w:val="789"/>
    <w:uiPriority w:val="0"/>
    <w:qFormat/>
    <w:pPr>
      <w:jc w:val="left"/>
      <w:spacing w:line="360" w:lineRule="atLeast"/>
      <w:widowControl/>
    </w:pPr>
    <w:rPr>
      <w:sz w:val="24"/>
    </w:rPr>
  </w:style>
  <w:style w:type="paragraph" w:styleId="2166" w:customStyle="1">
    <w:name w:val="xl20962"/>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167" w:customStyle="1">
    <w:name w:val="顺序编号"/>
    <w:basedOn w:val="789"/>
    <w:uiPriority w:val="0"/>
    <w:qFormat/>
    <w:pPr>
      <w:spacing w:line="360" w:lineRule="auto"/>
    </w:pPr>
    <w:rPr>
      <w:sz w:val="24"/>
      <w:szCs w:val="24"/>
    </w:rPr>
  </w:style>
  <w:style w:type="paragraph" w:styleId="2168" w:customStyle="1">
    <w:name w:val="表格一"/>
    <w:basedOn w:val="789"/>
    <w:uiPriority w:val="0"/>
    <w:qFormat/>
    <w:pPr>
      <w:spacing w:line="360" w:lineRule="atLeast"/>
    </w:pPr>
    <w:rPr>
      <w:rFonts w:ascii="楷体_GB2312" w:eastAsia="楷体_GB2312"/>
      <w:sz w:val="20"/>
    </w:rPr>
  </w:style>
  <w:style w:type="paragraph" w:styleId="2169" w:customStyle="1">
    <w:name w:val="表内容"/>
    <w:basedOn w:val="789"/>
    <w:uiPriority w:val="0"/>
    <w:qFormat/>
    <w:pPr>
      <w:spacing w:line="320" w:lineRule="exact"/>
    </w:pPr>
    <w:rPr>
      <w:rFonts w:ascii="宋体" w:hAnsi="宋体" w:cs="Arial"/>
      <w:bCs/>
      <w:color w:val="000000"/>
      <w:sz w:val="28"/>
      <w:szCs w:val="21"/>
    </w:rPr>
  </w:style>
  <w:style w:type="paragraph" w:styleId="2170" w:customStyle="1">
    <w:name w:val="3"/>
    <w:basedOn w:val="789"/>
    <w:uiPriority w:val="0"/>
    <w:qFormat/>
    <w:pPr>
      <w:spacing w:line="360" w:lineRule="atLeast"/>
    </w:pPr>
    <w:rPr>
      <w:rFonts w:ascii="仿宋_GB2312" w:eastAsia="仿宋_GB2312"/>
      <w:b/>
      <w:sz w:val="32"/>
      <w:szCs w:val="32"/>
    </w:rPr>
  </w:style>
  <w:style w:type="paragraph" w:styleId="2171" w:customStyle="1">
    <w:name w:val="表左1"/>
    <w:basedOn w:val="789"/>
    <w:uiPriority w:val="0"/>
    <w:qFormat/>
    <w:pPr>
      <w:jc w:val="left"/>
      <w:spacing w:line="360" w:lineRule="atLeast"/>
    </w:pPr>
    <w:rPr>
      <w:sz w:val="20"/>
    </w:rPr>
  </w:style>
  <w:style w:type="paragraph" w:styleId="2172" w:customStyle="1">
    <w:name w:val="xl57"/>
    <w:basedOn w:val="789"/>
    <w:uiPriority w:val="99"/>
    <w:qFormat/>
    <w:pPr>
      <w:jc w:val="left"/>
      <w:spacing w:before="100" w:beforeAutospacing="1" w:after="100" w:afterAutospacing="1" w:line="360" w:lineRule="atLeast"/>
      <w:widowControl/>
      <w:pBdr>
        <w:top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2173" w:customStyle="1">
    <w:name w:val="註解方塊文字2"/>
    <w:basedOn w:val="789"/>
    <w:uiPriority w:val="0"/>
    <w:qFormat/>
    <w:pPr>
      <w:spacing w:line="360" w:lineRule="atLeast"/>
    </w:pPr>
    <w:rPr>
      <w:rFonts w:ascii="Arial" w:hAnsi="Arial" w:eastAsia="PMingLiU"/>
      <w:sz w:val="18"/>
      <w:szCs w:val="18"/>
    </w:rPr>
  </w:style>
  <w:style w:type="paragraph" w:styleId="2174" w:customStyle="1">
    <w:name w:val="方案文档"/>
    <w:basedOn w:val="789"/>
    <w:uiPriority w:val="0"/>
    <w:qFormat/>
    <w:pPr>
      <w:ind w:firstLine="225"/>
      <w:spacing w:before="120" w:after="120" w:line="360" w:lineRule="auto"/>
    </w:pPr>
    <w:rPr>
      <w:rFonts w:ascii="Arial" w:hAnsi="Arial"/>
      <w:sz w:val="24"/>
    </w:rPr>
  </w:style>
  <w:style w:type="paragraph" w:styleId="2175" w:customStyle="1">
    <w:name w:val="招标文件1.1.1"/>
    <w:uiPriority w:val="0"/>
    <w:qFormat/>
    <w:pPr>
      <w:ind w:left="2100" w:hanging="420"/>
      <w:jc w:val="both"/>
      <w:spacing w:before="120" w:after="120" w:line="480" w:lineRule="exact"/>
      <w:widowControl w:val="off"/>
      <w:tabs>
        <w:tab w:val="left" w:pos="2100" w:leader="none"/>
      </w:tabs>
      <w:outlineLvl w:val="3"/>
    </w:pPr>
    <w:rPr>
      <w:rFonts w:ascii="宋体" w:hAnsi="Times New Roman" w:eastAsia="宋体" w:cs="Times New Roman"/>
      <w:b/>
      <w:spacing w:val="10"/>
      <w:lang w:val="en-US" w:eastAsia="zh-CN" w:bidi="ar-SA"/>
    </w:rPr>
  </w:style>
  <w:style w:type="paragraph" w:styleId="2176" w:customStyle="1">
    <w:name w:val="xl20931"/>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177" w:customStyle="1">
    <w:name w:val="xl114"/>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78" w:customStyle="1">
    <w:name w:val="样式 样式 标书1级标题 + 行距: 固定值 24 磅 + 段前: 0.5 行 段后: 0.5 行"/>
    <w:basedOn w:val="789"/>
    <w:uiPriority w:val="0"/>
    <w:qFormat/>
    <w:pPr>
      <w:jc w:val="center"/>
      <w:spacing w:line="450" w:lineRule="exact"/>
      <w:tabs>
        <w:tab w:val="left" w:pos="-3780" w:leader="none"/>
      </w:tabs>
      <w:outlineLvl w:val="1"/>
    </w:pPr>
    <w:rPr>
      <w:rFonts w:ascii="宋体" w:hAnsi="Arial Black" w:cs="宋体"/>
      <w:b/>
      <w:bCs/>
      <w:sz w:val="30"/>
      <w:szCs w:val="30"/>
    </w:rPr>
  </w:style>
  <w:style w:type="paragraph" w:styleId="2179" w:customStyle="1">
    <w:name w:val="样式 样式 样式 标题 6 + 段前: 0.25 行 段后: 0.25 行 + 段前: 0.25 行 段后: 0.25 行 + ...2"/>
    <w:basedOn w:val="1538"/>
    <w:uiPriority w:val="0"/>
    <w:qFormat/>
    <w:rPr>
      <w:rFonts w:ascii="仿宋_GB2312" w:hAnsi="Calibri"/>
      <w:bCs/>
    </w:rPr>
  </w:style>
  <w:style w:type="paragraph" w:styleId="2180" w:customStyle="1">
    <w:name w:val="樣式 標題 3 + (中文) MS Gothic 10.5 點 Char Char Char Char Char Char Char Char Char Char Char Char Char Char Char Char Char Char Char Char Char Char Char Char"/>
    <w:basedOn w:val="853"/>
    <w:uiPriority w:val="0"/>
    <w:qFormat/>
    <w:pPr>
      <w:ind w:left="2520" w:hanging="420"/>
      <w:keepLines w:val="0"/>
      <w:spacing w:before="0" w:after="0" w:line="240" w:lineRule="auto"/>
      <w:tabs>
        <w:tab w:val="left" w:pos="2520" w:leader="none"/>
      </w:tabs>
    </w:pPr>
    <w:rPr>
      <w:rFonts w:hAnsi="PMingLiU" w:eastAsia="MS Gothic"/>
      <w:b w:val="0"/>
      <w:sz w:val="24"/>
      <w:szCs w:val="24"/>
      <w:lang w:val="en-AU" w:eastAsia="zh-TW"/>
    </w:rPr>
  </w:style>
  <w:style w:type="paragraph" w:styleId="2181" w:customStyle="1">
    <w:name w:val="样式 宋体 小四 首行缩进:  0.93 厘米 段前: 11.15 磅 段后: 11.15 磅1"/>
    <w:basedOn w:val="789"/>
    <w:uiPriority w:val="0"/>
    <w:qFormat/>
    <w:pPr>
      <w:ind w:left="200"/>
      <w:spacing w:line="360" w:lineRule="atLeast"/>
    </w:pPr>
    <w:rPr>
      <w:rFonts w:ascii="宋体" w:cs="宋体"/>
      <w:sz w:val="24"/>
    </w:rPr>
  </w:style>
  <w:style w:type="paragraph" w:styleId="2182" w:customStyle="1">
    <w:name w:val="样式 标题 4T4标题 4 Char Char4 dashddash Char(一)D（一）崇明标题4hea...5"/>
    <w:basedOn w:val="854"/>
    <w:uiPriority w:val="0"/>
    <w:qFormat/>
    <w:pPr>
      <w:ind w:firstLine="100"/>
      <w:jc w:val="left"/>
      <w:keepLines w:val="0"/>
      <w:keepNext w:val="0"/>
      <w:spacing w:before="0" w:after="0" w:line="300" w:lineRule="auto"/>
      <w:tabs>
        <w:tab w:val="left" w:pos="888" w:leader="none"/>
        <w:tab w:val="left" w:pos="1187" w:leader="none"/>
      </w:tabs>
    </w:pPr>
    <w:rPr>
      <w:rFonts w:ascii="Times New Roman" w:hAnsi="Times New Roman" w:eastAsia="宋体"/>
      <w:bCs w:val="0"/>
      <w:szCs w:val="24"/>
      <w:lang w:val="de-DE"/>
    </w:rPr>
  </w:style>
  <w:style w:type="paragraph" w:styleId="2183" w:customStyle="1">
    <w:name w:val="xl48"/>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8" w:space="0"/>
      </w:pBdr>
    </w:pPr>
    <w:rPr>
      <w:rFonts w:ascii="Arial Unicode MS" w:hAnsi="Arial Unicode MS" w:eastAsia="Arial Unicode MS" w:cs="Arial Unicode MS"/>
      <w:color w:val="000000"/>
      <w:sz w:val="24"/>
      <w:szCs w:val="24"/>
    </w:rPr>
  </w:style>
  <w:style w:type="paragraph" w:styleId="2184" w:customStyle="1">
    <w:name w:val="合同1"/>
    <w:basedOn w:val="851"/>
    <w:uiPriority w:val="0"/>
    <w:qFormat/>
    <w:pPr>
      <w:keepLines w:val="0"/>
      <w:spacing w:before="0" w:after="0" w:line="240" w:lineRule="auto"/>
      <w:tabs>
        <w:tab w:val="left" w:pos="0" w:leader="none"/>
      </w:tabs>
    </w:pPr>
    <w:rPr>
      <w:rFonts w:ascii="Arial" w:hAnsi="Arial" w:cs="Arial"/>
      <w:b w:val="0"/>
      <w:bCs/>
      <w:szCs w:val="24"/>
      <w:lang w:val="en-US"/>
    </w:rPr>
  </w:style>
  <w:style w:type="paragraph" w:styleId="2185" w:customStyle="1">
    <w:name w:val="xl83"/>
    <w:basedOn w:val="789"/>
    <w:uiPriority w:val="99"/>
    <w:qFormat/>
    <w:pPr>
      <w:jc w:val="center"/>
      <w:spacing w:before="100" w:beforeAutospacing="1" w:after="100" w:afterAutospacing="1" w:line="360" w:lineRule="atLeast"/>
      <w:widowControl/>
      <w:pBdr>
        <w:left w:val="single" w:color="000000" w:sz="4" w:space="0"/>
        <w:bottom w:val="single" w:color="000000" w:sz="4" w:space="0"/>
      </w:pBdr>
    </w:pPr>
    <w:rPr>
      <w:rFonts w:ascii="宋体" w:eastAsia="Arial Unicode MS"/>
      <w:color w:val="000000"/>
      <w:sz w:val="24"/>
      <w:szCs w:val="24"/>
    </w:rPr>
  </w:style>
  <w:style w:type="paragraph" w:styleId="2186" w:customStyle="1">
    <w:name w:val="格式1"/>
    <w:basedOn w:val="851"/>
    <w:uiPriority w:val="0"/>
    <w:qFormat/>
    <w:pPr>
      <w:keepLines w:val="0"/>
      <w:spacing w:before="0" w:after="0" w:line="240" w:lineRule="auto"/>
      <w:tabs>
        <w:tab w:val="left" w:pos="0" w:leader="none"/>
      </w:tabs>
    </w:pPr>
    <w:rPr>
      <w:rFonts w:ascii="黑体" w:hAnsi="Arial" w:eastAsia="黑体" w:cs="Arial"/>
      <w:b w:val="0"/>
      <w:bCs/>
      <w:szCs w:val="24"/>
      <w:lang w:val="en-US"/>
    </w:rPr>
  </w:style>
  <w:style w:type="paragraph" w:styleId="2187" w:customStyle="1">
    <w:name w:val="样式18"/>
    <w:basedOn w:val="916"/>
    <w:uiPriority w:val="0"/>
    <w:qFormat/>
    <w:pPr>
      <w:ind w:firstLine="480"/>
      <w:spacing w:line="480" w:lineRule="exact"/>
    </w:pPr>
    <w:rPr>
      <w:rFonts w:hAnsi="宋体" w:eastAsia="宋体"/>
      <w:sz w:val="24"/>
      <w:szCs w:val="24"/>
      <w:lang w:val="en-US"/>
    </w:rPr>
  </w:style>
  <w:style w:type="paragraph" w:styleId="2188" w:customStyle="1">
    <w:name w:val="xl163"/>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89" w:customStyle="1">
    <w:name w:val="样式胡"/>
    <w:basedOn w:val="789"/>
    <w:uiPriority w:val="0"/>
    <w:qFormat/>
    <w:pPr>
      <w:ind w:left="3300" w:hanging="420"/>
      <w:spacing w:line="360" w:lineRule="atLeast"/>
      <w:tabs>
        <w:tab w:val="left" w:pos="3300" w:leader="none"/>
      </w:tabs>
    </w:pPr>
    <w:rPr>
      <w:rFonts w:ascii="黑体" w:hAnsi="Arial" w:eastAsia="黑体"/>
      <w:sz w:val="20"/>
      <w:szCs w:val="24"/>
    </w:rPr>
  </w:style>
  <w:style w:type="paragraph" w:styleId="2190" w:customStyle="1">
    <w:name w:val="xl76"/>
    <w:basedOn w:val="789"/>
    <w:uiPriority w:val="99"/>
    <w:qFormat/>
    <w:pPr>
      <w:jc w:val="center"/>
      <w:spacing w:before="100" w:beforeAutospacing="1" w:after="100" w:afterAutospacing="1" w:line="360" w:lineRule="atLeast"/>
      <w:widowControl/>
      <w:pBdr>
        <w:top w:val="single" w:color="000000" w:sz="4" w:space="0"/>
      </w:pBdr>
    </w:pPr>
    <w:rPr>
      <w:rFonts w:ascii="Arial Unicode MS" w:hAnsi="Arial Unicode MS" w:eastAsia="Arial Unicode MS" w:cs="Arial Unicode MS"/>
      <w:color w:val="000000"/>
      <w:sz w:val="24"/>
      <w:szCs w:val="24"/>
    </w:rPr>
  </w:style>
  <w:style w:type="paragraph" w:styleId="2191" w:customStyle="1">
    <w:name w:val="xl106"/>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92" w:customStyle="1">
    <w:name w:val="xl25"/>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4"/>
      <w:szCs w:val="24"/>
    </w:rPr>
  </w:style>
  <w:style w:type="paragraph" w:styleId="2193" w:customStyle="1">
    <w:name w:val="xl20966"/>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194" w:customStyle="1">
    <w:name w:val="xl55"/>
    <w:basedOn w:val="789"/>
    <w:uiPriority w:val="99"/>
    <w:qFormat/>
    <w:pPr>
      <w:jc w:val="center"/>
      <w:spacing w:before="100" w:beforeAutospacing="1" w:after="100" w:afterAutospacing="1" w:line="360" w:lineRule="atLeast"/>
      <w:widowControl/>
      <w:pBdr>
        <w:top w:val="single" w:color="000000" w:sz="4" w:space="0"/>
        <w:bottom w:val="single" w:color="000000" w:sz="4" w:space="0"/>
      </w:pBdr>
    </w:pPr>
    <w:rPr>
      <w:rFonts w:ascii="Arial Unicode MS" w:hAnsi="Arial Unicode MS" w:eastAsia="Arial Unicode MS" w:cs="Arial Unicode MS"/>
      <w:color w:val="000000"/>
      <w:sz w:val="24"/>
      <w:szCs w:val="24"/>
    </w:rPr>
  </w:style>
  <w:style w:type="paragraph" w:styleId="2195" w:customStyle="1">
    <w:name w:val="xl41"/>
    <w:basedOn w:val="789"/>
    <w:uiPriority w:val="99"/>
    <w:qFormat/>
    <w:pPr>
      <w:jc w:val="left"/>
      <w:spacing w:before="100" w:beforeAutospacing="1" w:after="100" w:afterAutospacing="1" w:line="360" w:lineRule="atLeast"/>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Arial Unicode MS" w:cs="Arial"/>
      <w:color w:val="333333"/>
      <w:sz w:val="24"/>
      <w:szCs w:val="24"/>
    </w:rPr>
  </w:style>
  <w:style w:type="paragraph" w:styleId="2196" w:customStyle="1">
    <w:name w:val="样式 四号 行距: 1.5 倍行距 首行缩进:  2 字符"/>
    <w:basedOn w:val="789"/>
    <w:uiPriority w:val="0"/>
    <w:qFormat/>
    <w:pPr>
      <w:ind w:firstLine="560"/>
      <w:spacing w:line="360" w:lineRule="auto"/>
    </w:pPr>
    <w:rPr>
      <w:rFonts w:cs="宋体"/>
      <w:sz w:val="24"/>
    </w:rPr>
  </w:style>
  <w:style w:type="paragraph" w:styleId="2197" w:customStyle="1">
    <w:name w:val="xl34"/>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4"/>
      <w:szCs w:val="24"/>
    </w:rPr>
  </w:style>
  <w:style w:type="paragraph" w:styleId="2198" w:customStyle="1">
    <w:name w:val="标题1.1"/>
    <w:basedOn w:val="851"/>
    <w:next w:val="789"/>
    <w:uiPriority w:val="0"/>
    <w:qFormat/>
    <w:pPr>
      <w:ind w:left="605" w:hanging="425"/>
      <w:jc w:val="left"/>
      <w:keepLines w:val="0"/>
      <w:keepNext w:val="0"/>
      <w:spacing w:before="200" w:after="180" w:line="360" w:lineRule="atLeast"/>
      <w:tabs>
        <w:tab w:val="left" w:pos="605" w:leader="none"/>
      </w:tabs>
    </w:pPr>
    <w:rPr>
      <w:rFonts w:ascii="Arial" w:eastAsia="黑体"/>
      <w:bCs/>
      <w:color w:val="000000"/>
      <w:sz w:val="28"/>
      <w:szCs w:val="44"/>
      <w:lang w:val="en-US"/>
    </w:rPr>
  </w:style>
  <w:style w:type="paragraph" w:styleId="2199" w:customStyle="1">
    <w:name w:val="样式 表内容 + 居中"/>
    <w:basedOn w:val="2169"/>
    <w:uiPriority w:val="0"/>
    <w:qFormat/>
    <w:pPr>
      <w:jc w:val="center"/>
      <w:spacing w:line="516" w:lineRule="exact"/>
    </w:pPr>
    <w:rPr>
      <w:rFonts w:hAnsi="Times New Roman" w:cs="宋体"/>
      <w:bCs w:val="0"/>
      <w:sz w:val="24"/>
      <w:szCs w:val="24"/>
    </w:rPr>
  </w:style>
  <w:style w:type="paragraph" w:styleId="2200" w:customStyle="1">
    <w:name w:val="z-窗体底端11"/>
    <w:basedOn w:val="789"/>
    <w:next w:val="789"/>
    <w:uiPriority w:val="0"/>
    <w:qFormat/>
    <w:pPr>
      <w:jc w:val="center"/>
      <w:spacing w:line="360" w:lineRule="atLeast"/>
      <w:widowControl/>
      <w:pBdr>
        <w:top w:val="single" w:color="000000" w:sz="6" w:space="1"/>
      </w:pBdr>
    </w:pPr>
    <w:rPr>
      <w:rFonts w:ascii="Arial" w:hAnsi="Arial" w:eastAsia="Arial Unicode MS" w:cs="Arial"/>
      <w:vanish/>
      <w:color w:val="000000"/>
      <w:sz w:val="16"/>
      <w:szCs w:val="16"/>
    </w:rPr>
  </w:style>
  <w:style w:type="paragraph" w:styleId="2201" w:customStyle="1">
    <w:name w:val="xl31"/>
    <w:basedOn w:val="789"/>
    <w:uiPriority w:val="99"/>
    <w:qFormat/>
    <w:pPr>
      <w:jc w:val="center"/>
      <w:spacing w:before="100" w:beforeAutospacing="1" w:after="100" w:afterAutospacing="1" w:line="360" w:lineRule="atLeast"/>
      <w:widowControl/>
      <w:pBdr>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2202" w:customStyle="1">
    <w:name w:val="Char Char Char Char1"/>
    <w:basedOn w:val="789"/>
    <w:uiPriority w:val="0"/>
    <w:qFormat/>
    <w:pPr>
      <w:spacing w:line="360" w:lineRule="atLeast"/>
    </w:pPr>
    <w:rPr>
      <w:sz w:val="30"/>
      <w:szCs w:val="24"/>
    </w:rPr>
  </w:style>
  <w:style w:type="paragraph" w:styleId="2203" w:customStyle="1">
    <w:name w:val="条目"/>
    <w:basedOn w:val="969"/>
    <w:next w:val="789"/>
    <w:uiPriority w:val="0"/>
    <w:qFormat/>
    <w:pPr>
      <w:ind w:left="1980" w:hanging="720"/>
      <w:jc w:val="left"/>
      <w:spacing w:before="280" w:after="0" w:line="160" w:lineRule="exact"/>
      <w:tabs>
        <w:tab w:val="left" w:pos="1980" w:leader="none"/>
      </w:tabs>
    </w:pPr>
    <w:rPr>
      <w:rFonts w:ascii="黑体" w:hAnsi="Arial" w:eastAsia="黑体" w:cs="Arial"/>
      <w:bCs w:val="0"/>
      <w:spacing w:val="40"/>
      <w:sz w:val="24"/>
      <w:szCs w:val="20"/>
      <w:lang w:val="en-US"/>
    </w:rPr>
  </w:style>
  <w:style w:type="paragraph" w:styleId="2204" w:customStyle="1">
    <w:name w:val="xl144"/>
    <w:basedOn w:val="789"/>
    <w:uiPriority w:val="0"/>
    <w:qFormat/>
    <w:pPr>
      <w:jc w:val="center"/>
      <w:spacing w:before="100" w:beforeAutospacing="1" w:after="100" w:afterAutospacing="1" w:line="360" w:lineRule="atLeast"/>
      <w:widowControl/>
    </w:pPr>
    <w:rPr>
      <w:rFonts w:ascii="宋体" w:hAnsi="宋体" w:cs="宋体"/>
      <w:sz w:val="20"/>
    </w:rPr>
  </w:style>
  <w:style w:type="paragraph" w:styleId="2205" w:customStyle="1">
    <w:name w:val="标题 51"/>
    <w:basedOn w:val="789"/>
    <w:uiPriority w:val="0"/>
    <w:qFormat/>
    <w:pPr>
      <w:ind w:left="1008" w:hanging="1008"/>
      <w:jc w:val="left"/>
      <w:spacing w:line="360" w:lineRule="atLeast"/>
      <w:widowControl/>
      <w:tabs>
        <w:tab w:val="left" w:pos="1008" w:leader="none"/>
      </w:tabs>
    </w:pPr>
    <w:rPr>
      <w:sz w:val="20"/>
    </w:rPr>
  </w:style>
  <w:style w:type="paragraph" w:styleId="2206" w:customStyle="1">
    <w:name w:val="xl58"/>
    <w:basedOn w:val="789"/>
    <w:uiPriority w:val="99"/>
    <w:qFormat/>
    <w:pPr>
      <w:jc w:val="left"/>
      <w:spacing w:before="100" w:beforeAutospacing="1" w:after="100" w:afterAutospacing="1" w:line="360" w:lineRule="atLeast"/>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4"/>
      <w:szCs w:val="24"/>
    </w:rPr>
  </w:style>
  <w:style w:type="paragraph" w:styleId="2207" w:customStyle="1">
    <w:name w:val="样式 样式3 + 段前: 0.5 行"/>
    <w:basedOn w:val="883"/>
    <w:uiPriority w:val="0"/>
    <w:qFormat/>
    <w:pPr>
      <w:ind w:left="1080" w:hanging="1080"/>
      <w:jc w:val="both"/>
      <w:keepLines/>
      <w:keepNext/>
      <w:spacing w:line="450" w:lineRule="atLeast"/>
      <w:tabs>
        <w:tab w:val="left" w:pos="1080" w:leader="none"/>
      </w:tabs>
      <w:outlineLvl w:val="2"/>
    </w:pPr>
    <w:rPr>
      <w:rFonts w:eastAsia="宋体" w:cs="宋体"/>
      <w:b/>
      <w:bCs/>
      <w:color w:val="000080"/>
      <w:sz w:val="28"/>
      <w:lang w:val="en-US"/>
    </w:rPr>
  </w:style>
  <w:style w:type="paragraph" w:styleId="2208" w:customStyle="1">
    <w:name w:val="样式15"/>
    <w:basedOn w:val="789"/>
    <w:uiPriority w:val="0"/>
    <w:qFormat/>
    <w:pPr>
      <w:ind w:firstLine="715"/>
      <w:jc w:val="left"/>
      <w:spacing w:line="360" w:lineRule="auto"/>
    </w:pPr>
    <w:rPr>
      <w:rFonts w:ascii="黑体" w:eastAsia="黑体"/>
      <w:sz w:val="24"/>
      <w:szCs w:val="24"/>
    </w:rPr>
  </w:style>
  <w:style w:type="paragraph" w:styleId="2209" w:customStyle="1">
    <w:name w:val="xl157"/>
    <w:basedOn w:val="789"/>
    <w:uiPriority w:val="0"/>
    <w:qFormat/>
    <w:pPr>
      <w:jc w:val="left"/>
      <w:spacing w:before="100" w:beforeAutospacing="1" w:after="100" w:afterAutospacing="1" w:line="360" w:lineRule="atLeast"/>
      <w:widowControl/>
    </w:pPr>
    <w:rPr>
      <w:rFonts w:ascii="宋体" w:hAnsi="宋体" w:cs="宋体"/>
      <w:sz w:val="20"/>
    </w:rPr>
  </w:style>
  <w:style w:type="paragraph" w:styleId="2210" w:customStyle="1">
    <w:name w:val="技规文2"/>
    <w:basedOn w:val="789"/>
    <w:uiPriority w:val="0"/>
    <w:qFormat/>
    <w:pPr>
      <w:ind w:left="851" w:hanging="851"/>
      <w:jc w:val="left"/>
      <w:spacing w:line="500" w:lineRule="atLeast"/>
      <w:tabs>
        <w:tab w:val="left" w:pos="851" w:leader="none"/>
      </w:tabs>
    </w:pPr>
    <w:rPr>
      <w:rFonts w:ascii="楷体_GB2312" w:eastAsia="楷体_GB2312"/>
      <w:sz w:val="24"/>
    </w:rPr>
  </w:style>
  <w:style w:type="paragraph" w:styleId="2211" w:customStyle="1">
    <w:name w:val="xl20948"/>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12" w:customStyle="1">
    <w:name w:val="xl160"/>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13" w:customStyle="1">
    <w:name w:val="用户2"/>
    <w:basedOn w:val="852"/>
    <w:uiPriority w:val="0"/>
    <w:qFormat/>
    <w:pPr>
      <w:jc w:val="both"/>
      <w:spacing w:line="416" w:lineRule="atLeast"/>
      <w:tabs>
        <w:tab w:val="left" w:pos="0" w:leader="none"/>
      </w:tabs>
    </w:pPr>
    <w:rPr>
      <w:rFonts w:ascii="宋体" w:hAnsi="宋体"/>
      <w:sz w:val="20"/>
      <w:szCs w:val="21"/>
      <w:lang w:val="en-US"/>
    </w:rPr>
  </w:style>
  <w:style w:type="paragraph" w:styleId="2214" w:customStyle="1">
    <w:name w:val="图号标题"/>
    <w:basedOn w:val="789"/>
    <w:next w:val="789"/>
    <w:uiPriority w:val="0"/>
    <w:qFormat/>
    <w:pPr>
      <w:jc w:val="center"/>
      <w:spacing w:line="360" w:lineRule="atLeast"/>
    </w:pPr>
    <w:rPr>
      <w:b/>
      <w:spacing w:val="20"/>
      <w:sz w:val="24"/>
    </w:rPr>
  </w:style>
  <w:style w:type="paragraph" w:styleId="2215" w:customStyle="1">
    <w:name w:val="重要文字2"/>
    <w:basedOn w:val="2126"/>
    <w:uiPriority w:val="0"/>
    <w:qFormat/>
    <w:pPr>
      <w:ind w:firstLine="480"/>
    </w:pPr>
  </w:style>
  <w:style w:type="paragraph" w:styleId="2216" w:customStyle="1">
    <w:name w:val="xl112"/>
    <w:basedOn w:val="789"/>
    <w:uiPriority w:val="99"/>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17" w:customStyle="1">
    <w:name w:val="xl3117"/>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18" w:customStyle="1">
    <w:name w:val="Char5 Char Char Char1"/>
    <w:basedOn w:val="789"/>
    <w:uiPriority w:val="0"/>
    <w:qFormat/>
    <w:pPr>
      <w:spacing w:line="360" w:lineRule="atLeast"/>
    </w:pPr>
    <w:rPr>
      <w:rFonts w:ascii="仿宋_GB2312" w:eastAsia="仿宋_GB2312"/>
      <w:b/>
      <w:sz w:val="32"/>
      <w:szCs w:val="32"/>
    </w:rPr>
  </w:style>
  <w:style w:type="paragraph" w:styleId="2219" w:customStyle="1">
    <w:name w:val="xl165"/>
    <w:basedOn w:val="789"/>
    <w:uiPriority w:val="0"/>
    <w:qFormat/>
    <w:pPr>
      <w:jc w:val="left"/>
      <w:spacing w:before="100" w:beforeAutospacing="1" w:after="100" w:afterAutospacing="1" w:line="360" w:lineRule="atLeast"/>
      <w:widowControl/>
    </w:pPr>
    <w:rPr>
      <w:rFonts w:ascii="宋体" w:hAnsi="宋体" w:cs="宋体"/>
      <w:sz w:val="18"/>
      <w:szCs w:val="18"/>
    </w:rPr>
  </w:style>
  <w:style w:type="paragraph" w:styleId="2220" w:customStyle="1">
    <w:name w:val="xl154"/>
    <w:basedOn w:val="789"/>
    <w:uiPriority w:val="0"/>
    <w:qFormat/>
    <w:pPr>
      <w:jc w:val="center"/>
      <w:spacing w:before="100" w:beforeAutospacing="1" w:after="100" w:afterAutospacing="1" w:line="360" w:lineRule="atLeast"/>
      <w:widowControl/>
    </w:pPr>
    <w:rPr>
      <w:rFonts w:ascii="宋体" w:hAnsi="宋体" w:cs="宋体"/>
      <w:sz w:val="20"/>
    </w:rPr>
  </w:style>
  <w:style w:type="paragraph" w:styleId="2221" w:customStyle="1">
    <w:name w:val="样式23"/>
    <w:basedOn w:val="853"/>
    <w:uiPriority w:val="0"/>
    <w:qFormat/>
    <w:pPr>
      <w:keepLines w:val="0"/>
      <w:keepNext w:val="0"/>
      <w:spacing w:before="0" w:after="0" w:line="300" w:lineRule="auto"/>
      <w:tabs>
        <w:tab w:val="left" w:pos="720" w:leader="none"/>
      </w:tabs>
    </w:pPr>
    <w:rPr>
      <w:bCs w:val="0"/>
      <w:sz w:val="28"/>
      <w:szCs w:val="28"/>
      <w:lang w:val="de-DE"/>
    </w:rPr>
  </w:style>
  <w:style w:type="paragraph" w:styleId="2222" w:customStyle="1">
    <w:name w:val="xl149"/>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23" w:customStyle="1">
    <w:name w:val="xl133"/>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Narrow" w:hAnsi="Arial Narrow" w:cs="宋体"/>
      <w:sz w:val="20"/>
    </w:rPr>
  </w:style>
  <w:style w:type="paragraph" w:styleId="2224" w:customStyle="1">
    <w:name w:val="xl138"/>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pBdr>
    </w:pPr>
    <w:rPr>
      <w:rFonts w:ascii="宋体" w:hAnsi="宋体" w:cs="宋体"/>
      <w:sz w:val="20"/>
    </w:rPr>
  </w:style>
  <w:style w:type="paragraph" w:styleId="2225" w:customStyle="1">
    <w:name w:val="333333"/>
    <w:basedOn w:val="1711"/>
    <w:uiPriority w:val="0"/>
    <w:qFormat/>
    <w:pPr>
      <w:ind w:firstLine="0"/>
      <w:tabs>
        <w:tab w:val="left" w:pos="360" w:leader="none"/>
        <w:tab w:val="left" w:pos="420" w:leader="none"/>
        <w:tab w:val="left" w:pos="945" w:leader="none"/>
      </w:tabs>
      <w:outlineLvl w:val="2"/>
    </w:pPr>
  </w:style>
  <w:style w:type="paragraph" w:styleId="2226" w:customStyle="1">
    <w:name w:val="封面标题"/>
    <w:basedOn w:val="789"/>
    <w:uiPriority w:val="0"/>
    <w:qFormat/>
    <w:pPr>
      <w:jc w:val="center"/>
      <w:spacing w:line="360" w:lineRule="atLeast"/>
      <w:outlineLvl w:val="0"/>
    </w:pPr>
    <w:rPr>
      <w:rFonts w:ascii="楷体_GB2312" w:hAnsi="Arial" w:eastAsia="楷体_GB2312" w:cs="Arial"/>
      <w:b/>
      <w:bCs/>
      <w:sz w:val="44"/>
      <w:szCs w:val="44"/>
    </w:rPr>
  </w:style>
  <w:style w:type="paragraph" w:styleId="2227" w:customStyle="1">
    <w:name w:val="xl26"/>
    <w:basedOn w:val="789"/>
    <w:uiPriority w:val="99"/>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2228" w:customStyle="1">
    <w:name w:val="xl3144"/>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229" w:customStyle="1">
    <w:name w:val="招标文件1）"/>
    <w:uiPriority w:val="0"/>
    <w:qFormat/>
    <w:pPr>
      <w:ind w:left="2940" w:hanging="420"/>
      <w:jc w:val="both"/>
      <w:spacing w:before="120" w:after="120" w:line="300" w:lineRule="auto"/>
      <w:widowControl w:val="off"/>
      <w:tabs>
        <w:tab w:val="left" w:pos="2940" w:leader="none"/>
      </w:tabs>
      <w:outlineLvl w:val="5"/>
    </w:pPr>
    <w:rPr>
      <w:rFonts w:ascii="宋体" w:hAnsi="Times New Roman" w:eastAsia="宋体" w:cs="Times New Roman"/>
      <w:spacing w:val="10"/>
      <w:lang w:val="en-US" w:eastAsia="zh-CN" w:bidi="ar-SA"/>
    </w:rPr>
  </w:style>
  <w:style w:type="paragraph" w:styleId="2230" w:customStyle="1">
    <w:name w:val="正文样式"/>
    <w:basedOn w:val="789"/>
    <w:uiPriority w:val="0"/>
    <w:qFormat/>
    <w:pPr>
      <w:ind w:left="360"/>
      <w:spacing w:line="360" w:lineRule="auto"/>
    </w:pPr>
    <w:rPr>
      <w:rFonts w:ascii="黑体" w:eastAsia="黑体"/>
      <w:sz w:val="24"/>
    </w:rPr>
  </w:style>
  <w:style w:type="paragraph" w:styleId="2231" w:customStyle="1">
    <w:name w:val="xl59"/>
    <w:basedOn w:val="789"/>
    <w:uiPriority w:val="99"/>
    <w:qFormat/>
    <w:pPr>
      <w:jc w:val="center"/>
      <w:spacing w:before="100" w:beforeAutospacing="1" w:after="100" w:afterAutospacing="1" w:line="360" w:lineRule="atLeast"/>
      <w:widowControl/>
    </w:pPr>
    <w:rPr>
      <w:rFonts w:ascii="宋体" w:eastAsia="Arial Unicode MS"/>
      <w:color w:val="000000"/>
      <w:sz w:val="24"/>
      <w:szCs w:val="24"/>
    </w:rPr>
  </w:style>
  <w:style w:type="paragraph" w:styleId="2232" w:customStyle="1">
    <w:name w:val="xl33"/>
    <w:basedOn w:val="789"/>
    <w:uiPriority w:val="99"/>
    <w:qFormat/>
    <w:pPr>
      <w:jc w:val="center"/>
      <w:spacing w:before="100" w:beforeAutospacing="1" w:after="100" w:afterAutospacing="1" w:line="360" w:lineRule="atLeast"/>
      <w:widowControl/>
      <w:pBdr>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2233" w:customStyle="1">
    <w:name w:val="xl78"/>
    <w:basedOn w:val="789"/>
    <w:uiPriority w:val="99"/>
    <w:qFormat/>
    <w:pPr>
      <w:jc w:val="left"/>
      <w:spacing w:before="100" w:beforeAutospacing="1" w:after="100" w:afterAutospacing="1" w:line="360" w:lineRule="atLeast"/>
      <w:widowControl/>
      <w:pBdr>
        <w:top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2234" w:customStyle="1">
    <w:name w:val="标题 61"/>
    <w:basedOn w:val="789"/>
    <w:uiPriority w:val="0"/>
    <w:qFormat/>
    <w:pPr>
      <w:ind w:left="1152" w:hanging="1152"/>
      <w:jc w:val="left"/>
      <w:spacing w:line="360" w:lineRule="atLeast"/>
      <w:widowControl/>
      <w:tabs>
        <w:tab w:val="left" w:pos="1152" w:leader="none"/>
      </w:tabs>
    </w:pPr>
    <w:rPr>
      <w:sz w:val="20"/>
    </w:rPr>
  </w:style>
  <w:style w:type="paragraph" w:styleId="2235" w:customStyle="1">
    <w:name w:val="样式 宋体 小四 左 段前: 11.15 磅 段后: 11.15 磅"/>
    <w:basedOn w:val="789"/>
    <w:uiPriority w:val="0"/>
    <w:qFormat/>
    <w:pPr>
      <w:ind w:left="200" w:hanging="200"/>
      <w:jc w:val="left"/>
      <w:spacing w:line="360" w:lineRule="atLeast"/>
    </w:pPr>
    <w:rPr>
      <w:rFonts w:ascii="宋体" w:cs="宋体"/>
      <w:sz w:val="24"/>
    </w:rPr>
  </w:style>
  <w:style w:type="paragraph" w:styleId="2236" w:customStyle="1">
    <w:name w:val="Char Char Char Char Char Char1"/>
    <w:basedOn w:val="789"/>
    <w:uiPriority w:val="0"/>
    <w:qFormat/>
    <w:pPr>
      <w:spacing w:line="360" w:lineRule="atLeast"/>
    </w:pPr>
    <w:rPr>
      <w:sz w:val="20"/>
      <w:szCs w:val="24"/>
    </w:rPr>
  </w:style>
  <w:style w:type="paragraph" w:styleId="2237" w:customStyle="1">
    <w:name w:val="xl92"/>
    <w:basedOn w:val="789"/>
    <w:uiPriority w:val="99"/>
    <w:qFormat/>
    <w:pPr>
      <w:jc w:val="left"/>
      <w:spacing w:before="100" w:beforeAutospacing="1" w:after="100" w:afterAutospacing="1" w:line="360" w:lineRule="atLeast"/>
      <w:shd w:val="pct25" w:color="000000" w:fill="c0c0c0"/>
      <w:widowControl/>
      <w:pBdr>
        <w:top w:val="single" w:color="000000" w:sz="4" w:space="0"/>
        <w:bottom w:val="single" w:color="000000" w:sz="4" w:space="0"/>
      </w:pBdr>
    </w:pPr>
    <w:rPr>
      <w:rFonts w:ascii="Arial Unicode MS" w:hAnsi="Arial Unicode MS" w:eastAsia="Arial Unicode MS" w:cs="Arial Unicode MS"/>
      <w:color w:val="000000"/>
      <w:sz w:val="24"/>
      <w:szCs w:val="24"/>
    </w:rPr>
  </w:style>
  <w:style w:type="paragraph" w:styleId="2238" w:customStyle="1">
    <w:name w:val="xl50"/>
    <w:basedOn w:val="789"/>
    <w:uiPriority w:val="99"/>
    <w:qFormat/>
    <w:pPr>
      <w:jc w:val="center"/>
      <w:spacing w:before="100" w:beforeAutospacing="1" w:after="100" w:afterAutospacing="1" w:line="360" w:lineRule="atLeast"/>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4"/>
      <w:szCs w:val="24"/>
    </w:rPr>
  </w:style>
  <w:style w:type="paragraph" w:styleId="2239" w:customStyle="1">
    <w:name w:val="样式13"/>
    <w:basedOn w:val="853"/>
    <w:uiPriority w:val="0"/>
    <w:qFormat/>
    <w:pPr>
      <w:ind w:hanging="600"/>
      <w:jc w:val="left"/>
      <w:spacing w:before="0" w:after="0" w:line="360" w:lineRule="auto"/>
      <w:tabs>
        <w:tab w:val="left" w:pos="600" w:leader="none"/>
      </w:tabs>
    </w:pPr>
    <w:rPr>
      <w:rFonts w:ascii="黑体" w:eastAsia="黑体"/>
      <w:b w:val="0"/>
      <w:bCs w:val="0"/>
      <w:sz w:val="30"/>
      <w:szCs w:val="30"/>
    </w:rPr>
  </w:style>
  <w:style w:type="paragraph" w:styleId="2240" w:customStyle="1">
    <w:name w:val="xl124"/>
    <w:basedOn w:val="789"/>
    <w:uiPriority w:val="0"/>
    <w:qFormat/>
    <w:pPr>
      <w:jc w:val="center"/>
      <w:spacing w:before="100" w:beforeAutospacing="1" w:after="100" w:afterAutospacing="1" w:line="360" w:lineRule="atLeast"/>
      <w:widowControl/>
      <w:pBdr>
        <w:top w:val="single" w:color="000000" w:sz="4" w:space="0"/>
        <w:bottom w:val="single" w:color="000000" w:sz="4" w:space="0"/>
        <w:right w:val="single" w:color="000000" w:sz="4" w:space="0"/>
      </w:pBdr>
    </w:pPr>
    <w:rPr>
      <w:rFonts w:ascii="宋体" w:hAnsi="宋体" w:cs="宋体"/>
      <w:sz w:val="20"/>
    </w:rPr>
  </w:style>
  <w:style w:type="paragraph" w:styleId="2241" w:customStyle="1">
    <w:name w:val="font16"/>
    <w:basedOn w:val="789"/>
    <w:uiPriority w:val="0"/>
    <w:qFormat/>
    <w:pPr>
      <w:jc w:val="left"/>
      <w:spacing w:before="100" w:beforeAutospacing="1" w:after="100" w:afterAutospacing="1" w:line="360" w:lineRule="atLeast"/>
      <w:widowControl/>
    </w:pPr>
    <w:rPr>
      <w:rFonts w:ascii="宋体" w:eastAsia="Arial Unicode MS"/>
      <w:color w:val="000000"/>
      <w:sz w:val="20"/>
      <w:szCs w:val="21"/>
    </w:rPr>
  </w:style>
  <w:style w:type="paragraph" w:styleId="2242" w:customStyle="1">
    <w:name w:val="样式 样式 标题 2 + 段前: 0.5 行 段后: 0.5 行 + 段前: 0.5 行 段后: 0.5 行1"/>
    <w:basedOn w:val="789"/>
    <w:uiPriority w:val="0"/>
    <w:qFormat/>
    <w:pPr>
      <w:ind w:left="57" w:hanging="360"/>
      <w:spacing w:line="300" w:lineRule="auto"/>
      <w:tabs>
        <w:tab w:val="left" w:pos="360" w:leader="none"/>
        <w:tab w:val="left" w:pos="840" w:leader="none"/>
      </w:tabs>
      <w:outlineLvl w:val="1"/>
    </w:pPr>
    <w:rPr>
      <w:rFonts w:ascii="黑体" w:hAnsi="Arial" w:eastAsia="黑体" w:cs="宋体"/>
      <w:b/>
      <w:bCs/>
      <w:sz w:val="28"/>
    </w:rPr>
  </w:style>
  <w:style w:type="paragraph" w:styleId="2243" w:customStyle="1">
    <w:name w:val="xl3111"/>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244" w:customStyle="1">
    <w:name w:val="样式 样式 样式3 + 段前: 0.5 行2 + 段前: 0.5 行"/>
    <w:basedOn w:val="789"/>
    <w:uiPriority w:val="0"/>
    <w:qFormat/>
    <w:pPr>
      <w:spacing w:line="450" w:lineRule="exact"/>
      <w:outlineLvl w:val="2"/>
    </w:pPr>
    <w:rPr>
      <w:rFonts w:cs="宋体"/>
      <w:b/>
      <w:bCs/>
      <w:color w:val="000080"/>
      <w:sz w:val="28"/>
    </w:rPr>
  </w:style>
  <w:style w:type="paragraph" w:styleId="2245" w:customStyle="1">
    <w:name w:val="xl56"/>
    <w:basedOn w:val="789"/>
    <w:uiPriority w:val="99"/>
    <w:qFormat/>
    <w:pPr>
      <w:jc w:val="center"/>
      <w:spacing w:before="100" w:beforeAutospacing="1" w:after="100" w:afterAutospacing="1" w:line="360" w:lineRule="atLeast"/>
      <w:widowControl/>
      <w:pBdr>
        <w:top w:val="single" w:color="000000" w:sz="4" w:space="0"/>
        <w:bottom w:val="single" w:color="000000" w:sz="4" w:space="0"/>
      </w:pBdr>
    </w:pPr>
    <w:rPr>
      <w:rFonts w:ascii="宋体" w:eastAsia="Arial Unicode MS"/>
      <w:color w:val="000000"/>
      <w:sz w:val="24"/>
      <w:szCs w:val="24"/>
    </w:rPr>
  </w:style>
  <w:style w:type="paragraph" w:styleId="2246" w:customStyle="1">
    <w:name w:val="xl3109"/>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47" w:customStyle="1">
    <w:name w:val="xl3099"/>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48" w:customStyle="1">
    <w:name w:val="xl143"/>
    <w:basedOn w:val="789"/>
    <w:uiPriority w:val="0"/>
    <w:qFormat/>
    <w:pPr>
      <w:jc w:val="right"/>
      <w:spacing w:before="100" w:beforeAutospacing="1" w:after="100" w:afterAutospacing="1" w:line="360" w:lineRule="atLeast"/>
      <w:widowControl/>
      <w:pBdr>
        <w:top w:val="single" w:color="000000" w:sz="4" w:space="0"/>
        <w:left w:val="single" w:color="000000" w:sz="4" w:space="0"/>
      </w:pBdr>
    </w:pPr>
    <w:rPr>
      <w:rFonts w:ascii="Arial Narrow" w:hAnsi="Arial Narrow" w:cs="宋体"/>
      <w:sz w:val="20"/>
    </w:rPr>
  </w:style>
  <w:style w:type="paragraph" w:styleId="2249" w:customStyle="1">
    <w:name w:val="xl3089"/>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250" w:customStyle="1">
    <w:name w:val="p15"/>
    <w:basedOn w:val="789"/>
    <w:uiPriority w:val="0"/>
    <w:qFormat/>
    <w:pPr>
      <w:ind w:firstLine="420"/>
      <w:spacing w:line="360" w:lineRule="auto"/>
      <w:widowControl/>
    </w:pPr>
    <w:rPr>
      <w:sz w:val="24"/>
      <w:szCs w:val="24"/>
    </w:rPr>
  </w:style>
  <w:style w:type="paragraph" w:styleId="2251" w:customStyle="1">
    <w:name w:val="xl3096"/>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52" w:customStyle="1">
    <w:name w:val="7"/>
    <w:basedOn w:val="789"/>
    <w:uiPriority w:val="0"/>
    <w:qFormat/>
    <w:pPr>
      <w:spacing w:line="360" w:lineRule="atLeast"/>
    </w:pPr>
    <w:rPr>
      <w:rFonts w:ascii="仿宋_GB2312" w:eastAsia="仿宋_GB2312"/>
      <w:b/>
      <w:sz w:val="32"/>
      <w:szCs w:val="32"/>
    </w:rPr>
  </w:style>
  <w:style w:type="paragraph" w:styleId="2253" w:customStyle="1">
    <w:name w:val="正文--表格内正文"/>
    <w:basedOn w:val="789"/>
    <w:uiPriority w:val="0"/>
    <w:qFormat/>
    <w:pPr>
      <w:jc w:val="center"/>
      <w:spacing w:line="360" w:lineRule="atLeast"/>
    </w:pPr>
    <w:rPr>
      <w:rFonts w:ascii="宋体" w:hAnsi="宋体"/>
      <w:sz w:val="20"/>
      <w:szCs w:val="24"/>
    </w:rPr>
  </w:style>
  <w:style w:type="paragraph" w:styleId="2254" w:customStyle="1">
    <w:name w:val="xl142"/>
    <w:basedOn w:val="789"/>
    <w:uiPriority w:val="0"/>
    <w:qFormat/>
    <w:pPr>
      <w:jc w:val="center"/>
      <w:spacing w:before="100" w:beforeAutospacing="1" w:after="100" w:afterAutospacing="1" w:line="360" w:lineRule="atLeast"/>
      <w:widowControl/>
      <w:pBdr>
        <w:left w:val="single" w:color="000000" w:sz="4" w:space="0"/>
        <w:right w:val="single" w:color="000000" w:sz="4" w:space="0"/>
      </w:pBdr>
    </w:pPr>
    <w:rPr>
      <w:rFonts w:ascii="宋体" w:hAnsi="宋体" w:cs="宋体"/>
      <w:sz w:val="20"/>
    </w:rPr>
  </w:style>
  <w:style w:type="paragraph" w:styleId="2255" w:customStyle="1">
    <w:name w:val="Char1 Char Char Char1"/>
    <w:basedOn w:val="789"/>
    <w:uiPriority w:val="0"/>
    <w:qFormat/>
    <w:pPr>
      <w:spacing w:line="360" w:lineRule="atLeast"/>
    </w:pPr>
    <w:rPr>
      <w:sz w:val="30"/>
      <w:szCs w:val="24"/>
    </w:rPr>
  </w:style>
  <w:style w:type="paragraph" w:styleId="2256" w:customStyle="1">
    <w:name w:val="xl162"/>
    <w:basedOn w:val="789"/>
    <w:uiPriority w:val="0"/>
    <w:qFormat/>
    <w:pPr>
      <w:jc w:val="center"/>
      <w:spacing w:before="100" w:beforeAutospacing="1" w:after="100" w:afterAutospacing="1" w:line="360" w:lineRule="atLeast"/>
      <w:widowControl/>
    </w:pPr>
    <w:rPr>
      <w:rFonts w:ascii="宋体" w:hAnsi="宋体" w:cs="宋体"/>
      <w:b/>
      <w:bCs/>
      <w:sz w:val="32"/>
      <w:szCs w:val="32"/>
    </w:rPr>
  </w:style>
  <w:style w:type="paragraph" w:styleId="2257" w:customStyle="1">
    <w:name w:val="xl87"/>
    <w:basedOn w:val="789"/>
    <w:uiPriority w:val="99"/>
    <w:qFormat/>
    <w:pPr>
      <w:jc w:val="center"/>
      <w:spacing w:before="100" w:beforeAutospacing="1" w:after="100" w:afterAutospacing="1" w:line="360" w:lineRule="atLeast"/>
      <w:widowControl/>
      <w:pBdr>
        <w:left w:val="single" w:color="000000" w:sz="8" w:space="0"/>
        <w:bottom w:val="single" w:color="000000" w:sz="4" w:space="0"/>
        <w:right w:val="single" w:color="000000" w:sz="4" w:space="0"/>
      </w:pBdr>
    </w:pPr>
    <w:rPr>
      <w:rFonts w:ascii="Arial Unicode MS" w:hAnsi="Arial Unicode MS" w:eastAsia="Arial Unicode MS" w:cs="Arial Unicode MS"/>
      <w:color w:val="ff0000"/>
      <w:sz w:val="24"/>
      <w:szCs w:val="24"/>
    </w:rPr>
  </w:style>
  <w:style w:type="paragraph" w:styleId="2258" w:customStyle="1">
    <w:name w:val="表格内文字"/>
    <w:basedOn w:val="789"/>
    <w:uiPriority w:val="0"/>
    <w:qFormat/>
    <w:pPr>
      <w:jc w:val="center"/>
      <w:spacing w:line="280" w:lineRule="exact"/>
    </w:pPr>
    <w:rPr>
      <w:bCs/>
      <w:sz w:val="20"/>
      <w:lang w:val="zh-CN"/>
    </w:rPr>
  </w:style>
  <w:style w:type="paragraph" w:styleId="2259" w:customStyle="1">
    <w:name w:val="xl53"/>
    <w:basedOn w:val="789"/>
    <w:uiPriority w:val="99"/>
    <w:qFormat/>
    <w:pPr>
      <w:jc w:val="center"/>
      <w:spacing w:before="100" w:beforeAutospacing="1" w:after="100" w:afterAutospacing="1" w:line="360" w:lineRule="atLeast"/>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4"/>
      <w:szCs w:val="24"/>
    </w:rPr>
  </w:style>
  <w:style w:type="paragraph" w:styleId="2260" w:customStyle="1">
    <w:name w:val="xl82"/>
    <w:basedOn w:val="789"/>
    <w:uiPriority w:val="99"/>
    <w:qFormat/>
    <w:pPr>
      <w:jc w:val="center"/>
      <w:spacing w:before="100" w:beforeAutospacing="1" w:after="100" w:afterAutospacing="1" w:line="360" w:lineRule="atLeast"/>
      <w:widowControl/>
      <w:pBdr>
        <w:left w:val="single" w:color="000000" w:sz="4" w:space="0"/>
        <w:bottom w:val="single" w:color="000000" w:sz="4" w:space="0"/>
        <w:right w:val="single" w:color="000000" w:sz="8" w:space="0"/>
      </w:pBdr>
    </w:pPr>
    <w:rPr>
      <w:rFonts w:ascii="Arial Unicode MS" w:hAnsi="Arial Unicode MS" w:eastAsia="Arial Unicode MS" w:cs="Arial Unicode MS"/>
      <w:color w:val="000000"/>
      <w:sz w:val="24"/>
      <w:szCs w:val="24"/>
    </w:rPr>
  </w:style>
  <w:style w:type="paragraph" w:styleId="2261" w:customStyle="1">
    <w:name w:val="样式 样式 标题 3 + 段前: 0.5 行 段后: 0.5 行 + 段前: 0.5 行 段后: 0.5 行"/>
    <w:basedOn w:val="1689"/>
    <w:uiPriority w:val="0"/>
    <w:qFormat/>
    <w:rPr>
      <w:rFonts w:ascii="Calibri" w:hAnsi="Calibri"/>
      <w:color w:val="000000"/>
    </w:rPr>
  </w:style>
  <w:style w:type="paragraph" w:styleId="2262" w:customStyle="1">
    <w:name w:val="样式 样式 样式 (西文) 宋体 (中文) 宋体 首首行缩进:  2 字符"/>
    <w:basedOn w:val="789"/>
    <w:uiPriority w:val="0"/>
    <w:qFormat/>
    <w:pPr>
      <w:ind w:firstLine="480"/>
      <w:spacing w:line="360" w:lineRule="auto"/>
    </w:pPr>
    <w:rPr>
      <w:rFonts w:ascii="宋体" w:hAnsi="宋体" w:cs="宋体"/>
      <w:color w:val="000000"/>
      <w:sz w:val="24"/>
    </w:rPr>
  </w:style>
  <w:style w:type="paragraph" w:styleId="2263" w:customStyle="1">
    <w:name w:val="样式 样式 小四 行距: 固定值 20 磅 + 首行缩进:  0.85 厘米"/>
    <w:basedOn w:val="789"/>
    <w:uiPriority w:val="0"/>
    <w:qFormat/>
    <w:pPr>
      <w:ind w:firstLine="454"/>
      <w:spacing w:line="400" w:lineRule="exact"/>
    </w:pPr>
    <w:rPr>
      <w:sz w:val="24"/>
    </w:rPr>
  </w:style>
  <w:style w:type="paragraph" w:styleId="2264" w:customStyle="1">
    <w:name w:val="样式27"/>
    <w:basedOn w:val="857"/>
    <w:uiPriority w:val="0"/>
    <w:qFormat/>
    <w:pPr>
      <w:numPr>
        <w:ilvl w:val="0"/>
        <w:numId w:val="0"/>
      </w:numPr>
      <w:ind w:left="190" w:firstLine="170"/>
      <w:keepLines w:val="0"/>
      <w:keepNext w:val="0"/>
      <w:spacing w:before="0" w:after="0" w:line="500" w:lineRule="exact"/>
    </w:pPr>
    <w:rPr>
      <w:rFonts w:hAnsi="Times New Roman" w:eastAsia="宋体"/>
      <w:b w:val="0"/>
      <w:lang w:val="de-DE"/>
    </w:rPr>
  </w:style>
  <w:style w:type="paragraph" w:styleId="2265" w:customStyle="1">
    <w:name w:val="样式 样式 标题 2 + 段前: 0.5 行 段后: 0.5 行 + 段前: 0.5 行 段后: 0.5 行"/>
    <w:basedOn w:val="1644"/>
    <w:uiPriority w:val="0"/>
    <w:qFormat/>
    <w:pPr>
      <w:ind w:firstLine="0"/>
    </w:pPr>
  </w:style>
  <w:style w:type="paragraph" w:styleId="2266" w:customStyle="1">
    <w:name w:val="Char Char Char Char Char Char Char Char Char Char1"/>
    <w:basedOn w:val="789"/>
    <w:uiPriority w:val="0"/>
    <w:qFormat/>
    <w:pPr>
      <w:jc w:val="left"/>
      <w:spacing w:after="160" w:line="240" w:lineRule="exact"/>
      <w:widowControl/>
    </w:pPr>
    <w:rPr>
      <w:rFonts w:ascii="宋体" w:hAnsi="宋体"/>
      <w:sz w:val="24"/>
      <w:szCs w:val="24"/>
      <w:lang w:eastAsia="en-US"/>
    </w:rPr>
  </w:style>
  <w:style w:type="paragraph" w:styleId="2267" w:customStyle="1">
    <w:name w:val="南京三号线方案模板  S1"/>
    <w:basedOn w:val="789"/>
    <w:uiPriority w:val="0"/>
    <w:qFormat/>
    <w:pPr>
      <w:ind w:left="1260" w:hanging="420"/>
      <w:jc w:val="left"/>
      <w:keepNext/>
      <w:spacing w:before="120" w:after="120" w:line="360" w:lineRule="atLeast"/>
      <w:widowControl/>
      <w:tabs>
        <w:tab w:val="left" w:pos="567" w:leader="none"/>
        <w:tab w:val="left" w:pos="840" w:leader="none"/>
        <w:tab w:val="left" w:pos="1260" w:leader="none"/>
      </w:tabs>
      <w:outlineLvl w:val="1"/>
    </w:pPr>
    <w:rPr>
      <w:rFonts w:ascii="宋体" w:hAnsi="宋体" w:cs="宋体"/>
      <w:b/>
      <w:bCs/>
      <w:sz w:val="28"/>
      <w:szCs w:val="28"/>
      <w:lang w:val="de-DE"/>
    </w:rPr>
  </w:style>
  <w:style w:type="paragraph" w:styleId="2268" w:customStyle="1">
    <w:name w:val="Body2a"/>
    <w:basedOn w:val="789"/>
    <w:uiPriority w:val="0"/>
    <w:qFormat/>
    <w:pPr>
      <w:spacing w:line="360" w:lineRule="atLeast"/>
      <w:tabs>
        <w:tab w:val="left" w:pos="0" w:leader="none"/>
      </w:tabs>
    </w:pPr>
    <w:rPr>
      <w:sz w:val="20"/>
      <w:szCs w:val="24"/>
    </w:rPr>
  </w:style>
  <w:style w:type="paragraph" w:styleId="2269" w:customStyle="1">
    <w:name w:val="xl3083"/>
    <w:basedOn w:val="789"/>
    <w:uiPriority w:val="0"/>
    <w:qFormat/>
    <w:pPr>
      <w:jc w:val="left"/>
      <w:spacing w:before="100" w:beforeAutospacing="1" w:after="100" w:afterAutospacing="1" w:line="360" w:lineRule="atLeast"/>
      <w:widowControl/>
    </w:pPr>
    <w:rPr>
      <w:sz w:val="24"/>
      <w:szCs w:val="24"/>
    </w:rPr>
  </w:style>
  <w:style w:type="paragraph" w:styleId="2270" w:customStyle="1">
    <w:name w:val="xl3084"/>
    <w:basedOn w:val="789"/>
    <w:uiPriority w:val="0"/>
    <w:qFormat/>
    <w:pPr>
      <w:jc w:val="left"/>
      <w:spacing w:before="100" w:beforeAutospacing="1" w:after="100" w:afterAutospacing="1" w:line="360" w:lineRule="atLeast"/>
      <w:widowControl/>
    </w:pPr>
    <w:rPr>
      <w:b/>
      <w:bCs/>
      <w:sz w:val="24"/>
      <w:szCs w:val="24"/>
    </w:rPr>
  </w:style>
  <w:style w:type="paragraph" w:styleId="2271" w:customStyle="1">
    <w:name w:val="xl3085"/>
    <w:basedOn w:val="789"/>
    <w:uiPriority w:val="0"/>
    <w:qFormat/>
    <w:pPr>
      <w:jc w:val="left"/>
      <w:spacing w:before="100" w:beforeAutospacing="1" w:after="100" w:afterAutospacing="1" w:line="360" w:lineRule="atLeast"/>
      <w:widowControl/>
    </w:pPr>
    <w:rPr>
      <w:b/>
      <w:bCs/>
      <w:sz w:val="24"/>
      <w:szCs w:val="24"/>
    </w:rPr>
  </w:style>
  <w:style w:type="paragraph" w:styleId="2272" w:customStyle="1">
    <w:name w:val="xl3086"/>
    <w:basedOn w:val="789"/>
    <w:uiPriority w:val="0"/>
    <w:qFormat/>
    <w:pPr>
      <w:jc w:val="left"/>
      <w:spacing w:before="100" w:beforeAutospacing="1" w:after="100" w:afterAutospacing="1" w:line="360" w:lineRule="atLeast"/>
      <w:widowControl/>
    </w:pPr>
    <w:rPr>
      <w:sz w:val="24"/>
      <w:szCs w:val="24"/>
    </w:rPr>
  </w:style>
  <w:style w:type="paragraph" w:styleId="2273" w:customStyle="1">
    <w:name w:val="xl3087"/>
    <w:basedOn w:val="789"/>
    <w:uiPriority w:val="0"/>
    <w:qFormat/>
    <w:pPr>
      <w:jc w:val="center"/>
      <w:spacing w:before="100" w:beforeAutospacing="1" w:after="100" w:afterAutospacing="1" w:line="360" w:lineRule="atLeast"/>
      <w:widowControl/>
    </w:pPr>
    <w:rPr>
      <w:sz w:val="24"/>
      <w:szCs w:val="24"/>
    </w:rPr>
  </w:style>
  <w:style w:type="paragraph" w:styleId="2274" w:customStyle="1">
    <w:name w:val="xl3090"/>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275" w:customStyle="1">
    <w:name w:val="xl3092"/>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76" w:customStyle="1">
    <w:name w:val="xl3094"/>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77" w:customStyle="1">
    <w:name w:val="xl3097"/>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78" w:customStyle="1">
    <w:name w:val="xl3098"/>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79" w:customStyle="1">
    <w:name w:val="xl3110"/>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80" w:customStyle="1">
    <w:name w:val="xl3112"/>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81" w:customStyle="1">
    <w:name w:val="xl3114"/>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82" w:customStyle="1">
    <w:name w:val="xl3115"/>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83" w:customStyle="1">
    <w:name w:val="xl3118"/>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84" w:customStyle="1">
    <w:name w:val="xl3120"/>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285" w:customStyle="1">
    <w:name w:val="xl3123"/>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86" w:customStyle="1">
    <w:name w:val="xl3124"/>
    <w:basedOn w:val="789"/>
    <w:uiPriority w:val="0"/>
    <w:qFormat/>
    <w:pPr>
      <w:jc w:val="center"/>
      <w:spacing w:before="100" w:beforeAutospacing="1" w:after="100" w:afterAutospacing="1" w:line="360" w:lineRule="atLeast"/>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2287" w:customStyle="1">
    <w:name w:val="xl3125"/>
    <w:basedOn w:val="789"/>
    <w:uiPriority w:val="0"/>
    <w:qFormat/>
    <w:pPr>
      <w:jc w:val="left"/>
      <w:spacing w:before="100" w:beforeAutospacing="1" w:after="100" w:afterAutospacing="1" w:line="360" w:lineRule="atLeast"/>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2288" w:customStyle="1">
    <w:name w:val="xl3126"/>
    <w:basedOn w:val="789"/>
    <w:uiPriority w:val="0"/>
    <w:qFormat/>
    <w:pPr>
      <w:jc w:val="left"/>
      <w:spacing w:before="100" w:beforeAutospacing="1" w:after="100" w:afterAutospacing="1" w:line="360" w:lineRule="atLeast"/>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2289" w:customStyle="1">
    <w:name w:val="xl3127"/>
    <w:basedOn w:val="789"/>
    <w:uiPriority w:val="0"/>
    <w:qFormat/>
    <w:pPr>
      <w:jc w:val="right"/>
      <w:spacing w:before="100" w:beforeAutospacing="1" w:after="100" w:afterAutospacing="1" w:line="360" w:lineRule="atLeast"/>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2290" w:customStyle="1">
    <w:name w:val="xl3128"/>
    <w:basedOn w:val="789"/>
    <w:uiPriority w:val="0"/>
    <w:qFormat/>
    <w:pPr>
      <w:jc w:val="left"/>
      <w:spacing w:before="100" w:beforeAutospacing="1" w:after="100" w:afterAutospacing="1" w:line="360" w:lineRule="atLeast"/>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2291" w:customStyle="1">
    <w:name w:val="xl3131"/>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92" w:customStyle="1">
    <w:name w:val="xl3132"/>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293" w:customStyle="1">
    <w:name w:val="xl3133"/>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294" w:customStyle="1">
    <w:name w:val="xl3135"/>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295" w:customStyle="1">
    <w:name w:val="xl3141"/>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sz w:val="24"/>
      <w:szCs w:val="24"/>
    </w:rPr>
  </w:style>
  <w:style w:type="paragraph" w:styleId="2296" w:customStyle="1">
    <w:name w:val="xl3143"/>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297" w:customStyle="1">
    <w:name w:val="xl3150"/>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b/>
      <w:bCs/>
      <w:sz w:val="24"/>
      <w:szCs w:val="24"/>
    </w:rPr>
  </w:style>
  <w:style w:type="paragraph" w:styleId="2298" w:customStyle="1">
    <w:name w:val="xl3151"/>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sz w:val="24"/>
      <w:szCs w:val="24"/>
    </w:rPr>
  </w:style>
  <w:style w:type="paragraph" w:styleId="2299" w:customStyle="1">
    <w:name w:val="xl3152"/>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sz w:val="24"/>
      <w:szCs w:val="24"/>
    </w:rPr>
  </w:style>
  <w:style w:type="paragraph" w:styleId="2300" w:customStyle="1">
    <w:name w:val="xl3153"/>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sz w:val="24"/>
      <w:szCs w:val="24"/>
    </w:rPr>
  </w:style>
  <w:style w:type="paragraph" w:styleId="2301" w:customStyle="1">
    <w:name w:val="xl3154"/>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b/>
      <w:bCs/>
      <w:sz w:val="24"/>
      <w:szCs w:val="24"/>
    </w:rPr>
  </w:style>
  <w:style w:type="paragraph" w:styleId="2302" w:customStyle="1">
    <w:name w:val="xl3155"/>
    <w:basedOn w:val="789"/>
    <w:uiPriority w:val="0"/>
    <w:qFormat/>
    <w:pPr>
      <w:jc w:val="center"/>
      <w:spacing w:before="100" w:beforeAutospacing="1" w:after="100" w:afterAutospacing="1" w:line="360" w:lineRule="atLeast"/>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2303" w:customStyle="1">
    <w:name w:val="xl3159"/>
    <w:basedOn w:val="789"/>
    <w:uiPriority w:val="0"/>
    <w:qFormat/>
    <w:pPr>
      <w:jc w:val="left"/>
      <w:spacing w:before="100" w:beforeAutospacing="1" w:after="100" w:afterAutospacing="1" w:line="360" w:lineRule="atLeast"/>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2304" w:customStyle="1">
    <w:name w:val="xl3160"/>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305" w:customStyle="1">
    <w:name w:val="xl20932"/>
    <w:basedOn w:val="789"/>
    <w:uiPriority w:val="0"/>
    <w:qFormat/>
    <w:pPr>
      <w:jc w:val="left"/>
      <w:spacing w:before="100" w:beforeAutospacing="1" w:after="100" w:afterAutospacing="1" w:line="360" w:lineRule="atLeast"/>
      <w:widowControl/>
    </w:pPr>
    <w:rPr>
      <w:rFonts w:ascii="宋体" w:hAnsi="宋体" w:cs="宋体"/>
      <w:sz w:val="22"/>
      <w:szCs w:val="22"/>
    </w:rPr>
  </w:style>
  <w:style w:type="paragraph" w:styleId="2306" w:customStyle="1">
    <w:name w:val="xl20933"/>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2307" w:customStyle="1">
    <w:name w:val="xl20934"/>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308" w:customStyle="1">
    <w:name w:val="xl20935"/>
    <w:basedOn w:val="789"/>
    <w:uiPriority w:val="0"/>
    <w:qFormat/>
    <w:pPr>
      <w:jc w:val="left"/>
      <w:spacing w:before="100" w:beforeAutospacing="1" w:after="100" w:afterAutospacing="1" w:line="360" w:lineRule="atLeast"/>
      <w:widowControl/>
    </w:pPr>
    <w:rPr>
      <w:rFonts w:ascii="宋体" w:hAnsi="宋体" w:cs="宋体"/>
      <w:sz w:val="24"/>
      <w:szCs w:val="24"/>
    </w:rPr>
  </w:style>
  <w:style w:type="paragraph" w:styleId="2309" w:customStyle="1">
    <w:name w:val="xl20936"/>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310" w:customStyle="1">
    <w:name w:val="xl20940"/>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2311" w:customStyle="1">
    <w:name w:val="xl20942"/>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312" w:customStyle="1">
    <w:name w:val="xl20943"/>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313" w:customStyle="1">
    <w:name w:val="xl20944"/>
    <w:basedOn w:val="789"/>
    <w:uiPriority w:val="0"/>
    <w:qFormat/>
    <w:pPr>
      <w:jc w:val="righ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314" w:customStyle="1">
    <w:name w:val="xl20947"/>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315" w:customStyle="1">
    <w:name w:val="xl20949"/>
    <w:basedOn w:val="789"/>
    <w:uiPriority w:val="0"/>
    <w:qFormat/>
    <w:pPr>
      <w:jc w:val="center"/>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316" w:customStyle="1">
    <w:name w:val="xl20950"/>
    <w:basedOn w:val="789"/>
    <w:uiPriority w:val="0"/>
    <w:qFormat/>
    <w:pPr>
      <w:jc w:val="left"/>
      <w:spacing w:before="100" w:beforeAutospacing="1" w:after="100" w:afterAutospacing="1" w:line="360" w:lineRule="atLeast"/>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2317" w:customStyle="1">
    <w:name w:val="xl20965"/>
    <w:basedOn w:val="789"/>
    <w:uiPriority w:val="0"/>
    <w:qFormat/>
    <w:pPr>
      <w:jc w:val="center"/>
      <w:spacing w:before="100" w:beforeAutospacing="1" w:after="100" w:afterAutospacing="1" w:line="360" w:lineRule="atLeast"/>
      <w:widowControl/>
      <w:pBdr>
        <w:left w:val="single" w:color="000000" w:sz="4" w:space="0"/>
        <w:bottom w:val="single" w:color="000000" w:sz="4" w:space="0"/>
        <w:right w:val="single" w:color="000000" w:sz="4" w:space="0"/>
      </w:pBdr>
    </w:pPr>
    <w:rPr>
      <w:rFonts w:ascii="宋体" w:hAnsi="宋体" w:cs="宋体"/>
      <w:sz w:val="24"/>
      <w:szCs w:val="24"/>
    </w:rPr>
  </w:style>
  <w:style w:type="character" w:styleId="2318" w:customStyle="1">
    <w:name w:val="要点2"/>
    <w:uiPriority w:val="22"/>
    <w:qFormat/>
    <w:rPr>
      <w:rFonts w:ascii="Tahoma" w:hAnsi="Tahoma" w:eastAsia="宋体" w:cs="Times New Roman"/>
      <w:b/>
      <w:bCs/>
      <w:sz w:val="24"/>
      <w:szCs w:val="24"/>
      <w:lang w:val="en-US" w:eastAsia="zh-CN" w:bidi="ar-SA"/>
    </w:rPr>
  </w:style>
  <w:style w:type="paragraph" w:styleId="2319" w:customStyle="1">
    <w:name w:val="Blockquote_0"/>
    <w:basedOn w:val="789"/>
    <w:uiPriority w:val="0"/>
    <w:qFormat/>
    <w:pPr>
      <w:ind w:left="360" w:right="360"/>
      <w:jc w:val="left"/>
      <w:spacing w:before="100" w:after="100" w:line="360" w:lineRule="atLeast"/>
    </w:pPr>
    <w:rPr>
      <w:sz w:val="24"/>
    </w:rPr>
  </w:style>
  <w:style w:type="paragraph" w:styleId="2320" w:customStyle="1">
    <w:name w:val="正文4"/>
    <w:uiPriority w:val="0"/>
    <w:qFormat/>
    <w:pPr>
      <w:jc w:val="both"/>
      <w:spacing w:line="360" w:lineRule="atLeast"/>
      <w:widowControl w:val="off"/>
    </w:pPr>
    <w:rPr>
      <w:rFonts w:ascii="Calibri" w:hAnsi="Calibri" w:eastAsia="宋体" w:cs="Times New Roman"/>
      <w:lang w:val="en-US" w:eastAsia="zh-CN" w:bidi="ar-SA"/>
    </w:rPr>
  </w:style>
  <w:style w:type="character" w:styleId="2321" w:customStyle="1">
    <w:name w:val="Char Char121"/>
    <w:uiPriority w:val="0"/>
    <w:qFormat/>
    <w:rPr>
      <w:b/>
      <w:bCs/>
      <w:sz w:val="24"/>
      <w:szCs w:val="21"/>
    </w:rPr>
  </w:style>
  <w:style w:type="character" w:styleId="2322" w:customStyle="1">
    <w:name w:val="Char Char52"/>
    <w:uiPriority w:val="0"/>
    <w:qFormat/>
    <w:rPr>
      <w:sz w:val="24"/>
    </w:rPr>
  </w:style>
  <w:style w:type="character" w:styleId="2323" w:customStyle="1">
    <w:name w:val="Char Char32"/>
    <w:uiPriority w:val="0"/>
    <w:qFormat/>
    <w:rPr>
      <w:rFonts w:ascii="Arial" w:hAnsi="Arial" w:eastAsia="Arial Unicode MS" w:cs="Arial"/>
      <w:vanish/>
      <w:color w:val="000000"/>
      <w:sz w:val="16"/>
      <w:szCs w:val="16"/>
    </w:rPr>
  </w:style>
  <w:style w:type="character" w:styleId="2324" w:customStyle="1">
    <w:name w:val="Char Char62"/>
    <w:uiPriority w:val="0"/>
    <w:qFormat/>
    <w:rPr>
      <w:rFonts w:ascii="Times New Roman" w:hAnsi="Times New Roman" w:eastAsia="宋体" w:cs="Times New Roman"/>
      <w:b/>
      <w:sz w:val="28"/>
      <w:szCs w:val="28"/>
      <w:lang w:val="de-DE"/>
    </w:rPr>
  </w:style>
  <w:style w:type="character" w:styleId="2325" w:customStyle="1">
    <w:name w:val="Char Char Char2"/>
    <w:uiPriority w:val="0"/>
    <w:qFormat/>
    <w:rPr>
      <w:rFonts w:eastAsia="宋体"/>
      <w:sz w:val="24"/>
      <w:lang w:val="en-US" w:eastAsia="zh-CN" w:bidi="ar-SA"/>
    </w:rPr>
  </w:style>
  <w:style w:type="character" w:styleId="2326" w:customStyle="1">
    <w:name w:val="Char Char27"/>
    <w:uiPriority w:val="0"/>
    <w:qFormat/>
    <w:rPr>
      <w:rFonts w:ascii="Arial" w:hAnsi="Arial" w:eastAsia="Arial Unicode MS" w:cs="Arial"/>
      <w:vanish/>
      <w:color w:val="000000"/>
      <w:sz w:val="16"/>
      <w:szCs w:val="16"/>
    </w:rPr>
  </w:style>
  <w:style w:type="character" w:styleId="2327" w:customStyle="1">
    <w:name w:val="Char Char42"/>
    <w:uiPriority w:val="0"/>
    <w:qFormat/>
    <w:rPr>
      <w:sz w:val="24"/>
      <w:u w:val="single"/>
    </w:rPr>
  </w:style>
  <w:style w:type="character" w:styleId="2328" w:customStyle="1">
    <w:name w:val="Char Char72"/>
    <w:uiPriority w:val="0"/>
    <w:qFormat/>
    <w:rPr>
      <w:rFonts w:ascii="Calibri" w:hAnsi="Calibri" w:eastAsia="宋体"/>
      <w:sz w:val="18"/>
      <w:szCs w:val="18"/>
    </w:rPr>
  </w:style>
  <w:style w:type="character" w:styleId="2329" w:customStyle="1">
    <w:name w:val="Char Char111"/>
    <w:uiPriority w:val="0"/>
    <w:qFormat/>
    <w:rPr>
      <w:rFonts w:eastAsia="宋体"/>
      <w:bCs/>
      <w:sz w:val="18"/>
      <w:szCs w:val="18"/>
      <w:lang w:val="en-US" w:eastAsia="zh-CN" w:bidi="ar-SA"/>
    </w:rPr>
  </w:style>
  <w:style w:type="character" w:styleId="2330" w:customStyle="1">
    <w:name w:val="Char Char93"/>
    <w:uiPriority w:val="0"/>
    <w:qFormat/>
    <w:rPr>
      <w:rFonts w:ascii="Arial" w:hAnsi="Arial" w:cs="Arial"/>
      <w:b/>
      <w:bCs/>
      <w:sz w:val="32"/>
      <w:szCs w:val="32"/>
    </w:rPr>
  </w:style>
  <w:style w:type="character" w:styleId="2331" w:customStyle="1">
    <w:name w:val="Char Char17"/>
    <w:uiPriority w:val="0"/>
    <w:qFormat/>
    <w:rPr>
      <w:rFonts w:ascii="宋体" w:hAnsi="Courier New" w:eastAsia="宋体"/>
      <w:sz w:val="21"/>
      <w:lang w:val="en-US" w:eastAsia="zh-CN" w:bidi="ar-SA"/>
    </w:rPr>
  </w:style>
  <w:style w:type="character" w:styleId="2332" w:customStyle="1">
    <w:name w:val="Char Char131"/>
    <w:uiPriority w:val="0"/>
    <w:qFormat/>
    <w:rPr>
      <w:b/>
      <w:bCs/>
      <w:sz w:val="24"/>
      <w:szCs w:val="24"/>
    </w:rPr>
  </w:style>
  <w:style w:type="character" w:styleId="2333" w:customStyle="1">
    <w:name w:val="Char Char101"/>
    <w:uiPriority w:val="0"/>
    <w:qFormat/>
    <w:rPr>
      <w:bCs/>
      <w:sz w:val="21"/>
      <w:shd w:val="clear" w:color="auto" w:fill="000080"/>
    </w:rPr>
  </w:style>
  <w:style w:type="character" w:styleId="2334" w:customStyle="1">
    <w:name w:val="Char Char141"/>
    <w:uiPriority w:val="0"/>
    <w:qFormat/>
    <w:rPr>
      <w:sz w:val="18"/>
      <w:szCs w:val="18"/>
    </w:rPr>
  </w:style>
  <w:style w:type="character" w:styleId="2335" w:customStyle="1">
    <w:name w:val="Char Char81"/>
    <w:uiPriority w:val="0"/>
    <w:qFormat/>
    <w:rPr>
      <w:bCs/>
      <w:sz w:val="18"/>
      <w:szCs w:val="18"/>
    </w:rPr>
  </w:style>
  <w:style w:type="paragraph" w:styleId="2336" w:customStyle="1">
    <w:name w:val="正文缩进2"/>
    <w:basedOn w:val="789"/>
    <w:uiPriority w:val="0"/>
    <w:qFormat/>
    <w:pPr>
      <w:ind w:firstLine="420"/>
      <w:spacing w:line="360" w:lineRule="atLeast"/>
    </w:pPr>
    <w:rPr>
      <w:rFonts w:ascii="Calibri" w:hAnsi="Calibri"/>
      <w:sz w:val="20"/>
    </w:rPr>
  </w:style>
  <w:style w:type="character" w:styleId="2337" w:customStyle="1">
    <w:name w:val="Char Char291"/>
    <w:uiPriority w:val="0"/>
    <w:qFormat/>
    <w:rPr>
      <w:rFonts w:eastAsia="宋体"/>
      <w:sz w:val="21"/>
      <w:szCs w:val="24"/>
      <w:lang w:val="en-US" w:eastAsia="zh-CN" w:bidi="ar-SA"/>
    </w:rPr>
  </w:style>
  <w:style w:type="character" w:styleId="2338" w:customStyle="1">
    <w:name w:val="Char Char Char Char Char Char Char Char Char Char2"/>
    <w:uiPriority w:val="0"/>
    <w:qFormat/>
    <w:rPr>
      <w:rFonts w:ascii="黑体" w:hAnsi="Arial" w:eastAsia="黑体" w:cs="Arial"/>
      <w:bCs/>
      <w:sz w:val="32"/>
      <w:szCs w:val="32"/>
      <w:lang w:val="en-US" w:eastAsia="zh-CN" w:bidi="ar-SA"/>
    </w:rPr>
  </w:style>
  <w:style w:type="paragraph" w:styleId="2339" w:customStyle="1">
    <w:name w:val="Char5 Char Char Char2"/>
    <w:basedOn w:val="789"/>
    <w:uiPriority w:val="0"/>
    <w:qFormat/>
    <w:pPr>
      <w:spacing w:line="360" w:lineRule="atLeast"/>
    </w:pPr>
    <w:rPr>
      <w:rFonts w:ascii="仿宋_GB2312" w:eastAsia="仿宋_GB2312"/>
      <w:b/>
      <w:sz w:val="32"/>
      <w:szCs w:val="32"/>
    </w:rPr>
  </w:style>
  <w:style w:type="paragraph" w:styleId="2340" w:customStyle="1">
    <w:name w:val="Char Char Char Char Char Char Char Char Char Char Char Char Char1"/>
    <w:basedOn w:val="789"/>
    <w:uiPriority w:val="0"/>
    <w:qFormat/>
    <w:pPr>
      <w:spacing w:line="360" w:lineRule="atLeast"/>
    </w:pPr>
    <w:rPr>
      <w:rFonts w:ascii="仿宋_GB2312" w:eastAsia="仿宋_GB2312"/>
      <w:b/>
      <w:sz w:val="32"/>
      <w:szCs w:val="32"/>
    </w:rPr>
  </w:style>
  <w:style w:type="paragraph" w:styleId="2341" w:customStyle="1">
    <w:name w:val="Char Char Char Char Char Char2"/>
    <w:basedOn w:val="789"/>
    <w:uiPriority w:val="0"/>
    <w:qFormat/>
    <w:pPr>
      <w:spacing w:line="360" w:lineRule="atLeast"/>
    </w:pPr>
    <w:rPr>
      <w:sz w:val="20"/>
      <w:szCs w:val="24"/>
    </w:rPr>
  </w:style>
  <w:style w:type="paragraph" w:styleId="2342" w:customStyle="1">
    <w:name w:val="正文文本 22"/>
    <w:basedOn w:val="789"/>
    <w:uiPriority w:val="0"/>
    <w:qFormat/>
    <w:pPr>
      <w:ind w:left="709" w:firstLine="567"/>
      <w:jc w:val="left"/>
      <w:spacing w:line="360" w:lineRule="atLeast"/>
      <w:widowControl/>
    </w:pPr>
    <w:rPr>
      <w:sz w:val="24"/>
    </w:rPr>
  </w:style>
  <w:style w:type="paragraph" w:styleId="2343" w:customStyle="1">
    <w:name w:val="Char Char Char Char Char Char Char Char Char Char Char Char1"/>
    <w:basedOn w:val="889"/>
    <w:uiPriority w:val="0"/>
    <w:qFormat/>
    <w:pPr>
      <w:ind w:left="357"/>
      <w:jc w:val="left"/>
      <w:spacing w:line="436" w:lineRule="exact"/>
      <w:shd w:val="clear" w:color="auto" w:fill="000080"/>
      <w:outlineLvl w:val="3"/>
    </w:pPr>
    <w:rPr>
      <w:rFonts w:ascii="Tahoma" w:hAnsi="Tahoma"/>
      <w:b/>
      <w:sz w:val="24"/>
      <w:szCs w:val="24"/>
      <w:lang w:val="en-US"/>
    </w:rPr>
  </w:style>
  <w:style w:type="paragraph" w:styleId="2344" w:customStyle="1">
    <w:name w:val="日期2"/>
    <w:basedOn w:val="789"/>
    <w:next w:val="789"/>
    <w:uiPriority w:val="0"/>
    <w:qFormat/>
    <w:pPr>
      <w:spacing w:line="360" w:lineRule="atLeast"/>
    </w:pPr>
    <w:rPr>
      <w:rFonts w:ascii="宋体"/>
      <w:sz w:val="20"/>
    </w:rPr>
  </w:style>
  <w:style w:type="paragraph" w:styleId="2345" w:customStyle="1">
    <w:name w:val="Char3"/>
    <w:basedOn w:val="789"/>
    <w:uiPriority w:val="99"/>
    <w:qFormat/>
    <w:pPr>
      <w:spacing w:line="360" w:lineRule="atLeast"/>
    </w:pPr>
    <w:rPr>
      <w:rFonts w:ascii="仿宋_GB2312" w:eastAsia="仿宋_GB2312"/>
      <w:b/>
      <w:sz w:val="32"/>
      <w:szCs w:val="32"/>
    </w:rPr>
  </w:style>
  <w:style w:type="paragraph" w:styleId="2346" w:customStyle="1">
    <w:name w:val="正文文本缩进 22"/>
    <w:basedOn w:val="789"/>
    <w:uiPriority w:val="0"/>
    <w:qFormat/>
    <w:pPr>
      <w:ind w:firstLine="420"/>
      <w:spacing w:line="360" w:lineRule="atLeast"/>
    </w:pPr>
    <w:rPr>
      <w:sz w:val="20"/>
    </w:rPr>
  </w:style>
  <w:style w:type="paragraph" w:styleId="2347" w:customStyle="1">
    <w:name w:val="Char12"/>
    <w:basedOn w:val="789"/>
    <w:uiPriority w:val="0"/>
    <w:qFormat/>
    <w:pPr>
      <w:spacing w:line="360" w:lineRule="atLeast"/>
    </w:pPr>
    <w:rPr>
      <w:rFonts w:ascii="Tahoma" w:hAnsi="Tahoma"/>
      <w:sz w:val="24"/>
    </w:rPr>
  </w:style>
  <w:style w:type="paragraph" w:styleId="2348" w:customStyle="1">
    <w:name w:val="Char Char Char Char Char Char Char2"/>
    <w:basedOn w:val="789"/>
    <w:uiPriority w:val="0"/>
    <w:qFormat/>
    <w:pPr>
      <w:jc w:val="left"/>
      <w:spacing w:after="160" w:line="240" w:lineRule="exact"/>
      <w:widowControl/>
    </w:pPr>
    <w:rPr>
      <w:rFonts w:ascii="Tahoma" w:hAnsi="Tahoma" w:cs="Tahoma"/>
      <w:sz w:val="20"/>
      <w:lang w:eastAsia="en-US"/>
    </w:rPr>
  </w:style>
  <w:style w:type="paragraph" w:styleId="2349" w:customStyle="1">
    <w:name w:val="Char Char Char1 Char1"/>
    <w:basedOn w:val="889"/>
    <w:uiPriority w:val="0"/>
    <w:qFormat/>
    <w:pPr>
      <w:ind w:left="357"/>
      <w:jc w:val="left"/>
      <w:spacing w:line="436" w:lineRule="exact"/>
      <w:shd w:val="clear" w:color="auto" w:fill="000080"/>
      <w:outlineLvl w:val="3"/>
    </w:pPr>
    <w:rPr>
      <w:rFonts w:ascii="Tahoma" w:hAnsi="Tahoma"/>
      <w:b/>
      <w:sz w:val="24"/>
      <w:szCs w:val="24"/>
      <w:lang w:val="en-US"/>
    </w:rPr>
  </w:style>
  <w:style w:type="paragraph" w:styleId="2350" w:customStyle="1">
    <w:name w:val="Char Char28"/>
    <w:basedOn w:val="789"/>
    <w:uiPriority w:val="0"/>
    <w:qFormat/>
    <w:pPr>
      <w:jc w:val="left"/>
      <w:spacing w:after="160" w:line="240" w:lineRule="exact"/>
      <w:widowControl/>
    </w:pPr>
    <w:rPr>
      <w:sz w:val="20"/>
    </w:rPr>
  </w:style>
  <w:style w:type="paragraph" w:styleId="2351" w:customStyle="1">
    <w:name w:val="列出段落4"/>
    <w:basedOn w:val="789"/>
    <w:uiPriority w:val="0"/>
    <w:qFormat/>
    <w:pPr>
      <w:ind w:firstLine="420"/>
      <w:jc w:val="left"/>
      <w:spacing w:after="200" w:line="360" w:lineRule="atLeast"/>
      <w:widowControl/>
    </w:pPr>
    <w:rPr>
      <w:rFonts w:ascii="Tahoma" w:hAnsi="Tahoma" w:eastAsia="微软雅黑"/>
      <w:sz w:val="22"/>
      <w:szCs w:val="22"/>
    </w:rPr>
  </w:style>
  <w:style w:type="paragraph" w:styleId="2352" w:customStyle="1">
    <w:name w:val="Char1 Char Char1"/>
    <w:basedOn w:val="789"/>
    <w:uiPriority w:val="0"/>
    <w:qFormat/>
    <w:pPr>
      <w:ind w:firstLine="360"/>
      <w:spacing w:line="360" w:lineRule="atLeast"/>
    </w:pPr>
    <w:rPr>
      <w:sz w:val="20"/>
    </w:rPr>
  </w:style>
  <w:style w:type="paragraph" w:styleId="2353" w:customStyle="1">
    <w:name w:val="字元 字元 Char Char Char Char Char Char Char1"/>
    <w:basedOn w:val="789"/>
    <w:uiPriority w:val="0"/>
    <w:qFormat/>
    <w:pPr>
      <w:spacing w:line="360" w:lineRule="atLeast"/>
    </w:pPr>
    <w:rPr>
      <w:rFonts w:ascii="Tahoma" w:hAnsi="Tahoma" w:cs="仿宋_GB2312"/>
      <w:sz w:val="24"/>
    </w:rPr>
  </w:style>
  <w:style w:type="paragraph" w:styleId="2354" w:customStyle="1">
    <w:name w:val="Char Char Char Char Char Char Char Char Char Char Char Char Char Char Char Char Char Char Char Char Char Char Char Char Char Char Char1"/>
    <w:basedOn w:val="789"/>
    <w:uiPriority w:val="0"/>
    <w:qFormat/>
    <w:pPr>
      <w:spacing w:line="360" w:lineRule="atLeast"/>
      <w:tabs>
        <w:tab w:val="left" w:pos="0" w:leader="none"/>
      </w:tabs>
    </w:pPr>
    <w:rPr>
      <w:sz w:val="24"/>
      <w:szCs w:val="24"/>
    </w:rPr>
  </w:style>
  <w:style w:type="paragraph" w:styleId="2355" w:customStyle="1">
    <w:name w:val="Char Char Char Char2"/>
    <w:basedOn w:val="789"/>
    <w:uiPriority w:val="0"/>
    <w:qFormat/>
    <w:pPr>
      <w:spacing w:line="360" w:lineRule="atLeast"/>
    </w:pPr>
    <w:rPr>
      <w:sz w:val="30"/>
      <w:szCs w:val="24"/>
    </w:rPr>
  </w:style>
  <w:style w:type="paragraph" w:styleId="2356" w:customStyle="1">
    <w:name w:val="Char1 Char Char Char2"/>
    <w:basedOn w:val="789"/>
    <w:uiPriority w:val="0"/>
    <w:qFormat/>
    <w:pPr>
      <w:spacing w:line="360" w:lineRule="atLeast"/>
    </w:pPr>
    <w:rPr>
      <w:sz w:val="30"/>
      <w:szCs w:val="24"/>
    </w:rPr>
  </w:style>
  <w:style w:type="character" w:styleId="2357" w:customStyle="1">
    <w:name w:val="要点3"/>
    <w:uiPriority w:val="22"/>
    <w:qFormat/>
    <w:rPr>
      <w:rFonts w:ascii="Tahoma" w:hAnsi="Tahoma" w:eastAsia="宋体" w:cs="Times New Roman"/>
      <w:b/>
      <w:bCs/>
      <w:sz w:val="24"/>
      <w:szCs w:val="24"/>
      <w:lang w:val="en-US" w:eastAsia="zh-CN" w:bidi="ar-SA"/>
    </w:rPr>
  </w:style>
  <w:style w:type="character" w:styleId="2358" w:customStyle="1">
    <w:name w:val="要点_0"/>
    <w:uiPriority w:val="22"/>
    <w:qFormat/>
    <w:rPr>
      <w:b/>
    </w:rPr>
  </w:style>
  <w:style w:type="character" w:styleId="2359" w:customStyle="1">
    <w:name w:val="要点4"/>
    <w:uiPriority w:val="22"/>
    <w:qFormat/>
    <w:rPr>
      <w:b/>
      <w:bCs/>
    </w:rPr>
  </w:style>
  <w:style w:type="character" w:styleId="2360" w:customStyle="1">
    <w:name w:val="z-窗体底端 Char1"/>
    <w:uiPriority w:val="99"/>
    <w:semiHidden/>
    <w:qFormat/>
    <w:rPr>
      <w:rFonts w:ascii="Arial" w:hAnsi="Arial" w:cs="Arial"/>
      <w:vanish/>
      <w:sz w:val="16"/>
      <w:szCs w:val="16"/>
    </w:rPr>
  </w:style>
  <w:style w:type="character" w:styleId="2361" w:customStyle="1">
    <w:name w:val="z-窗体顶端 Char1"/>
    <w:uiPriority w:val="99"/>
    <w:semiHidden/>
    <w:qFormat/>
    <w:rPr>
      <w:rFonts w:ascii="Arial" w:hAnsi="Arial" w:cs="Arial"/>
      <w:vanish/>
      <w:sz w:val="16"/>
      <w:szCs w:val="16"/>
    </w:rPr>
  </w:style>
  <w:style w:type="character" w:styleId="2362" w:customStyle="1">
    <w:name w:val="超链接2"/>
    <w:uiPriority w:val="0"/>
    <w:unhideWhenUsed/>
    <w:qFormat/>
    <w:rPr>
      <w:color w:val="0000ff"/>
      <w:u w:val="single"/>
    </w:rPr>
  </w:style>
  <w:style w:type="character" w:styleId="2363" w:customStyle="1">
    <w:name w:val="z-窗体底端 Char2"/>
    <w:uiPriority w:val="0"/>
    <w:qFormat/>
    <w:rPr>
      <w:rFonts w:ascii="Arial" w:hAnsi="Calibri" w:eastAsia="宋体" w:cs="Times New Roman"/>
      <w:vanish/>
      <w:sz w:val="16"/>
      <w:szCs w:val="20"/>
      <w:lang w:val="en-US" w:eastAsia="zh-CN" w:bidi="ar-SA"/>
    </w:rPr>
  </w:style>
  <w:style w:type="paragraph" w:styleId="2364" w:customStyle="1">
    <w:name w:val="正文_3_0"/>
    <w:uiPriority w:val="0"/>
    <w:qFormat/>
    <w:pPr>
      <w:jc w:val="both"/>
      <w:spacing w:line="360" w:lineRule="atLeast"/>
      <w:widowControl w:val="off"/>
    </w:pPr>
    <w:rPr>
      <w:rFonts w:ascii="Calibri" w:hAnsi="Calibri" w:eastAsia="宋体" w:cs="Times New Roman"/>
      <w:szCs w:val="24"/>
      <w:lang w:val="en-US" w:eastAsia="zh-CN" w:bidi="ar-SA"/>
    </w:rPr>
  </w:style>
  <w:style w:type="paragraph" w:styleId="2365" w:customStyle="1">
    <w:name w:val="普通(网站)2"/>
    <w:basedOn w:val="2366"/>
    <w:uiPriority w:val="99"/>
    <w:unhideWhenUsed/>
    <w:qFormat/>
    <w:pPr>
      <w:jc w:val="left"/>
      <w:spacing w:before="100" w:beforeAutospacing="1" w:after="100" w:afterAutospacing="1"/>
      <w:widowControl/>
    </w:pPr>
    <w:rPr>
      <w:rFonts w:ascii="宋体" w:hAnsi="宋体" w:cs="宋体"/>
      <w:sz w:val="24"/>
      <w:szCs w:val="24"/>
    </w:rPr>
  </w:style>
  <w:style w:type="paragraph" w:styleId="2366" w:customStyle="1">
    <w:name w:val="Normal_0"/>
    <w:uiPriority w:val="0"/>
    <w:qFormat/>
    <w:pPr>
      <w:jc w:val="both"/>
      <w:spacing w:line="360" w:lineRule="atLeast"/>
      <w:widowControl w:val="off"/>
    </w:pPr>
    <w:rPr>
      <w:rFonts w:ascii="Calibri" w:hAnsi="Calibri" w:eastAsia="宋体" w:cs="Times New Roman"/>
      <w:lang w:val="en-US" w:eastAsia="zh-CN" w:bidi="ar-SA"/>
    </w:rPr>
  </w:style>
  <w:style w:type="paragraph" w:styleId="2367" w:customStyle="1">
    <w:name w:val="正文5"/>
    <w:uiPriority w:val="0"/>
    <w:qFormat/>
    <w:pPr>
      <w:jc w:val="both"/>
      <w:spacing w:line="360" w:lineRule="atLeast"/>
      <w:widowControl w:val="off"/>
    </w:pPr>
    <w:rPr>
      <w:rFonts w:ascii="Calibri" w:hAnsi="Calibri" w:eastAsia="宋体" w:cs="Times New Roman"/>
      <w:lang w:val="en-US" w:eastAsia="zh-CN" w:bidi="ar-SA"/>
    </w:rPr>
  </w:style>
  <w:style w:type="paragraph" w:styleId="2368" w:customStyle="1">
    <w:name w:val="_Style 3"/>
    <w:basedOn w:val="789"/>
    <w:uiPriority w:val="0"/>
    <w:qFormat/>
    <w:pPr>
      <w:ind w:firstLine="420"/>
      <w:spacing w:line="360" w:lineRule="atLeast"/>
    </w:pPr>
    <w:rPr>
      <w:sz w:val="20"/>
      <w:szCs w:val="22"/>
    </w:rPr>
  </w:style>
  <w:style w:type="paragraph" w:styleId="2369" w:customStyle="1">
    <w:name w:val="普通(网站)_0"/>
    <w:basedOn w:val="2364"/>
    <w:uiPriority w:val="99"/>
    <w:qFormat/>
    <w:pPr>
      <w:jc w:val="left"/>
      <w:spacing w:before="100" w:beforeAutospacing="1" w:after="100" w:afterAutospacing="1"/>
    </w:pPr>
    <w:rPr>
      <w:sz w:val="24"/>
    </w:rPr>
  </w:style>
  <w:style w:type="character" w:styleId="2370" w:customStyle="1">
    <w:name w:val="z-窗体顶端 Char2"/>
    <w:uiPriority w:val="0"/>
    <w:qFormat/>
    <w:rPr>
      <w:rFonts w:ascii="Arial" w:hAnsi="Calibri" w:eastAsia="宋体" w:cs="Times New Roman"/>
      <w:vanish/>
      <w:sz w:val="16"/>
      <w:szCs w:val="20"/>
      <w:lang w:val="en-US" w:eastAsia="zh-CN" w:bidi="ar-SA"/>
    </w:rPr>
  </w:style>
  <w:style w:type="character" w:styleId="2371" w:customStyle="1">
    <w:name w:val="脚注文本 Char2"/>
    <w:uiPriority w:val="99"/>
    <w:semiHidden/>
    <w:qFormat/>
    <w:rPr>
      <w:rFonts w:ascii="Tahoma" w:hAnsi="Tahoma" w:eastAsia="宋体" w:cs="Times New Roman"/>
      <w:sz w:val="18"/>
      <w:szCs w:val="18"/>
      <w:lang w:val="en-US" w:eastAsia="zh-CN" w:bidi="ar-SA"/>
    </w:rPr>
  </w:style>
  <w:style w:type="character" w:styleId="2372" w:customStyle="1">
    <w:name w:val="称呼 Char2"/>
    <w:uiPriority w:val="99"/>
    <w:semiHidden/>
    <w:qFormat/>
    <w:rPr>
      <w:rFonts w:ascii="Tahoma" w:hAnsi="Tahoma" w:eastAsia="宋体" w:cs="Times New Roman"/>
      <w:sz w:val="21"/>
      <w:szCs w:val="24"/>
      <w:lang w:val="en-US" w:eastAsia="zh-CN" w:bidi="ar-SA"/>
    </w:rPr>
  </w:style>
  <w:style w:type="paragraph" w:styleId="2373" w:customStyle="1">
    <w:name w:val="默认段落字体 Para Char"/>
    <w:basedOn w:val="789"/>
    <w:uiPriority w:val="99"/>
    <w:qFormat/>
    <w:rPr>
      <w:szCs w:val="24"/>
    </w:rPr>
  </w:style>
  <w:style w:type="paragraph" w:styleId="2374" w:customStyle="1">
    <w:name w:val="Char1 Char Char Char Char Char Char Char Char"/>
    <w:basedOn w:val="852"/>
    <w:next w:val="789"/>
    <w:uiPriority w:val="99"/>
    <w:qFormat/>
    <w:pPr>
      <w:spacing w:before="0" w:after="0" w:line="240" w:lineRule="auto"/>
    </w:pPr>
    <w:rPr>
      <w:rFonts w:eastAsia="黑体"/>
      <w:bCs w:val="0"/>
      <w:sz w:val="32"/>
      <w:szCs w:val="20"/>
      <w:lang w:val="en-US"/>
    </w:rPr>
  </w:style>
  <w:style w:type="character" w:styleId="2375" w:customStyle="1">
    <w:name w:val="表头文字 Char"/>
    <w:link w:val="2376"/>
    <w:uiPriority w:val="0"/>
    <w:qFormat/>
    <w:rPr>
      <w:rFonts w:ascii="宋体" w:hAnsi="宋体" w:cs="宋体"/>
      <w:sz w:val="21"/>
    </w:rPr>
  </w:style>
  <w:style w:type="paragraph" w:styleId="2376" w:customStyle="1">
    <w:name w:val="表头文字"/>
    <w:basedOn w:val="789"/>
    <w:link w:val="2375"/>
    <w:uiPriority w:val="0"/>
    <w:qFormat/>
    <w:pPr>
      <w:jc w:val="center"/>
      <w:spacing w:line="360" w:lineRule="auto"/>
    </w:pPr>
    <w:rPr>
      <w:rFonts w:ascii="宋体" w:hAnsi="宋体" w:cs="宋体"/>
    </w:rPr>
  </w:style>
  <w:style w:type="character" w:styleId="2377" w:customStyle="1">
    <w:name w:val="表中文字 Char"/>
    <w:link w:val="2378"/>
    <w:uiPriority w:val="0"/>
    <w:qFormat/>
    <w:rPr>
      <w:bCs/>
      <w:sz w:val="18"/>
      <w:szCs w:val="18"/>
    </w:rPr>
  </w:style>
  <w:style w:type="paragraph" w:styleId="2378" w:customStyle="1">
    <w:name w:val="表中文字"/>
    <w:basedOn w:val="789"/>
    <w:link w:val="2377"/>
    <w:uiPriority w:val="0"/>
    <w:qFormat/>
    <w:pPr>
      <w:jc w:val="center"/>
      <w:spacing w:line="240" w:lineRule="atLeast"/>
    </w:pPr>
    <w:rPr>
      <w:bCs/>
      <w:sz w:val="18"/>
      <w:szCs w:val="18"/>
    </w:rPr>
  </w:style>
  <w:style w:type="character" w:styleId="2379" w:customStyle="1">
    <w:name w:val="正文宋体 首缩:  0.88 厘米 1.2 Char Char"/>
    <w:link w:val="2380"/>
    <w:uiPriority w:val="0"/>
    <w:qFormat/>
    <w:rPr>
      <w:rFonts w:ascii="宋体" w:hAnsi="宋体" w:cs="宋体"/>
      <w:sz w:val="21"/>
    </w:rPr>
  </w:style>
  <w:style w:type="paragraph" w:styleId="2380" w:customStyle="1">
    <w:name w:val="正文宋体 首缩:  0.88 厘米 1.2"/>
    <w:basedOn w:val="789"/>
    <w:link w:val="2379"/>
    <w:uiPriority w:val="0"/>
    <w:qFormat/>
    <w:pPr>
      <w:ind w:firstLine="499"/>
      <w:spacing w:line="288" w:lineRule="auto"/>
    </w:pPr>
    <w:rPr>
      <w:rFonts w:ascii="宋体" w:hAnsi="宋体" w:cs="宋体"/>
    </w:rPr>
  </w:style>
  <w:style w:type="character" w:styleId="2381" w:customStyle="1">
    <w:name w:val="正文宋体 首缩0.88cm 粗 1.2 Char"/>
    <w:link w:val="2382"/>
    <w:uiPriority w:val="0"/>
    <w:qFormat/>
    <w:rPr>
      <w:rFonts w:ascii="黑体" w:hAnsi="宋体" w:eastAsia="黑体" w:cs="宋体"/>
      <w:b/>
      <w:sz w:val="21"/>
    </w:rPr>
  </w:style>
  <w:style w:type="paragraph" w:styleId="2382" w:customStyle="1">
    <w:name w:val="正文宋体 首缩0.88cm 粗 1.2"/>
    <w:basedOn w:val="2380"/>
    <w:link w:val="2381"/>
    <w:uiPriority w:val="0"/>
    <w:qFormat/>
    <w:pPr>
      <w:ind w:firstLine="420"/>
    </w:pPr>
    <w:rPr>
      <w:rFonts w:ascii="黑体" w:eastAsia="黑体"/>
      <w:b/>
    </w:rPr>
  </w:style>
  <w:style w:type="paragraph" w:styleId="2383" w:customStyle="1">
    <w:name w:val="样式 首行缩进:  2 字符2"/>
    <w:basedOn w:val="789"/>
    <w:uiPriority w:val="99"/>
    <w:qFormat/>
    <w:pPr>
      <w:ind w:firstLine="200"/>
      <w:spacing w:line="360" w:lineRule="auto"/>
    </w:pPr>
    <w:rPr>
      <w:rFonts w:cs="宋体"/>
      <w:sz w:val="28"/>
    </w:rPr>
  </w:style>
  <w:style w:type="paragraph" w:styleId="2384" w:customStyle="1">
    <w:name w:val="正文(其它)"/>
    <w:basedOn w:val="789"/>
    <w:uiPriority w:val="99"/>
    <w:qFormat/>
    <w:pPr>
      <w:jc w:val="center"/>
      <w:spacing w:line="312" w:lineRule="auto"/>
    </w:pPr>
    <w:rPr>
      <w:rFonts w:ascii="黑体" w:eastAsia="黑体"/>
      <w:sz w:val="32"/>
      <w:szCs w:val="32"/>
    </w:rPr>
  </w:style>
  <w:style w:type="paragraph" w:styleId="2385" w:customStyle="1">
    <w:name w:val="Char1 Char Char Char Char Char Char Char Char Char Char Char Char Char Char Char"/>
    <w:basedOn w:val="789"/>
    <w:uiPriority w:val="99"/>
    <w:qFormat/>
    <w:pPr>
      <w:ind w:firstLine="200"/>
      <w:jc w:val="left"/>
      <w:spacing w:line="180" w:lineRule="auto"/>
    </w:pPr>
    <w:rPr>
      <w:rFonts w:ascii="宋体" w:hAnsi="宋体" w:eastAsia="仿宋_GB2312"/>
      <w:sz w:val="24"/>
    </w:rPr>
  </w:style>
  <w:style w:type="paragraph" w:styleId="2386" w:customStyle="1">
    <w:name w:val="_Style 10"/>
    <w:basedOn w:val="789"/>
    <w:uiPriority w:val="99"/>
    <w:qFormat/>
    <w:rPr>
      <w:rFonts w:ascii="Tahoma" w:hAnsi="Tahoma"/>
      <w:sz w:val="24"/>
    </w:rPr>
  </w:style>
  <w:style w:type="paragraph" w:styleId="2387" w:customStyle="1">
    <w:name w:val="样式 样式 二级标题 + 段前: 0.2 行 段后: 0.2 行 行距: 2 倍行距 + 段前: 0.2 行 段后: 0.2 行"/>
    <w:basedOn w:val="789"/>
    <w:uiPriority w:val="99"/>
    <w:qFormat/>
    <w:pPr>
      <w:keepLines/>
      <w:keepNext/>
      <w:spacing w:line="480" w:lineRule="auto"/>
      <w:outlineLvl w:val="1"/>
    </w:pPr>
    <w:rPr>
      <w:rFonts w:cs="宋体"/>
      <w:b/>
      <w:bCs/>
      <w:sz w:val="24"/>
    </w:rPr>
  </w:style>
  <w:style w:type="character" w:styleId="2388" w:customStyle="1">
    <w:name w:val="样式 正文 + Char Char"/>
    <w:link w:val="2389"/>
    <w:uiPriority w:val="0"/>
    <w:qFormat/>
    <w:rPr>
      <w:bCs/>
      <w:sz w:val="21"/>
      <w:szCs w:val="21"/>
    </w:rPr>
  </w:style>
  <w:style w:type="paragraph" w:styleId="2389" w:customStyle="1">
    <w:name w:val="样式 正文 +"/>
    <w:basedOn w:val="789"/>
    <w:link w:val="2388"/>
    <w:uiPriority w:val="0"/>
    <w:qFormat/>
    <w:pPr>
      <w:ind w:left="14" w:right="100" w:hanging="14"/>
      <w:spacing w:line="360" w:lineRule="auto"/>
    </w:pPr>
    <w:rPr>
      <w:bCs/>
      <w:szCs w:val="21"/>
    </w:rPr>
  </w:style>
  <w:style w:type="character" w:styleId="2390" w:customStyle="1">
    <w:name w:val="样式 标题2 + Char"/>
    <w:link w:val="2391"/>
    <w:uiPriority w:val="0"/>
    <w:semiHidden/>
    <w:qFormat/>
    <w:rPr>
      <w:sz w:val="21"/>
      <w:szCs w:val="21"/>
    </w:rPr>
  </w:style>
  <w:style w:type="paragraph" w:styleId="2391" w:customStyle="1">
    <w:name w:val="样式 标题2 +"/>
    <w:basedOn w:val="789"/>
    <w:link w:val="2390"/>
    <w:uiPriority w:val="0"/>
    <w:semiHidden/>
    <w:qFormat/>
    <w:pPr>
      <w:ind w:firstLine="454"/>
      <w:spacing w:line="360" w:lineRule="auto"/>
    </w:pPr>
    <w:rPr>
      <w:szCs w:val="21"/>
    </w:rPr>
  </w:style>
  <w:style w:type="character" w:styleId="2392" w:customStyle="1">
    <w:name w:val="样式 标题 2标题 2 一级标题节标题 1.1H2标题 2 Char Char节标题 1.1 Char Char Ch... Char"/>
    <w:link w:val="2393"/>
    <w:uiPriority w:val="0"/>
    <w:qFormat/>
    <w:rPr>
      <w:rFonts w:ascii="黑体" w:hAnsi="黑体" w:eastAsia="黑体"/>
      <w:sz w:val="24"/>
      <w:szCs w:val="32"/>
      <w:shd w:val="clear" w:color="auto" w:fill="ff6600"/>
    </w:rPr>
  </w:style>
  <w:style w:type="paragraph" w:styleId="2393" w:customStyle="1">
    <w:name w:val="样式 标题 2标题 2 一级标题节标题 1.1H2标题 2 Char Char节标题 1.1 Char Char Ch..."/>
    <w:basedOn w:val="852"/>
    <w:link w:val="2392"/>
    <w:uiPriority w:val="0"/>
    <w:qFormat/>
    <w:pPr>
      <w:spacing w:before="0" w:after="0" w:line="312" w:lineRule="auto"/>
      <w:shd w:val="clear" w:color="auto" w:fill="ff6600"/>
    </w:pPr>
    <w:rPr>
      <w:rFonts w:ascii="黑体" w:hAnsi="黑体" w:eastAsia="黑体"/>
      <w:b w:val="0"/>
      <w:bCs w:val="0"/>
      <w:sz w:val="24"/>
      <w:lang w:val="en-US"/>
    </w:rPr>
  </w:style>
  <w:style w:type="paragraph" w:styleId="2394" w:customStyle="1">
    <w:name w:val="标题 12"/>
    <w:basedOn w:val="789"/>
    <w:next w:val="789"/>
    <w:uiPriority w:val="99"/>
    <w:qFormat/>
    <w:pPr>
      <w:ind w:firstLine="200"/>
      <w:jc w:val="center"/>
      <w:keepLines/>
      <w:keepNext/>
      <w:spacing w:line="312" w:lineRule="auto"/>
      <w:tabs>
        <w:tab w:val="center" w:pos="4153" w:leader="none"/>
      </w:tabs>
      <w:outlineLvl w:val="0"/>
    </w:pPr>
    <w:rPr>
      <w:rFonts w:eastAsia="黑体"/>
      <w:sz w:val="30"/>
      <w:szCs w:val="30"/>
    </w:rPr>
  </w:style>
  <w:style w:type="character" w:styleId="2395" w:customStyle="1">
    <w:name w:val="使用正文 Char"/>
    <w:link w:val="2396"/>
    <w:uiPriority w:val="0"/>
    <w:qFormat/>
    <w:rPr>
      <w:sz w:val="24"/>
      <w:szCs w:val="24"/>
    </w:rPr>
  </w:style>
  <w:style w:type="paragraph" w:styleId="2396" w:customStyle="1">
    <w:name w:val="使用正文"/>
    <w:basedOn w:val="789"/>
    <w:link w:val="2395"/>
    <w:uiPriority w:val="0"/>
    <w:qFormat/>
    <w:pPr>
      <w:ind w:firstLine="200"/>
      <w:spacing w:line="360" w:lineRule="auto"/>
    </w:pPr>
    <w:rPr>
      <w:sz w:val="24"/>
      <w:szCs w:val="24"/>
    </w:rPr>
  </w:style>
  <w:style w:type="character" w:styleId="2397" w:customStyle="1">
    <w:name w:val="三级标题 Char Char"/>
    <w:link w:val="2398"/>
    <w:uiPriority w:val="0"/>
    <w:qFormat/>
    <w:rPr>
      <w:rFonts w:ascii="Arial" w:hAnsi="Arial" w:cs="Arial"/>
      <w:b/>
      <w:bCs/>
      <w:sz w:val="24"/>
      <w:szCs w:val="21"/>
    </w:rPr>
  </w:style>
  <w:style w:type="paragraph" w:styleId="2398" w:customStyle="1">
    <w:name w:val="三级标题"/>
    <w:basedOn w:val="789"/>
    <w:link w:val="2397"/>
    <w:uiPriority w:val="0"/>
    <w:qFormat/>
    <w:pPr>
      <w:spacing w:line="500" w:lineRule="exact"/>
      <w:outlineLvl w:val="2"/>
    </w:pPr>
    <w:rPr>
      <w:rFonts w:ascii="Arial" w:hAnsi="Arial" w:cs="Arial"/>
      <w:b/>
      <w:bCs/>
      <w:sz w:val="24"/>
      <w:szCs w:val="21"/>
    </w:rPr>
  </w:style>
  <w:style w:type="character" w:styleId="2399" w:customStyle="1">
    <w:name w:val="一级标题 Char Char"/>
    <w:link w:val="2400"/>
    <w:uiPriority w:val="0"/>
    <w:qFormat/>
    <w:rPr>
      <w:rFonts w:ascii="Arial" w:hAnsi="Arial" w:eastAsia="黑体" w:cs="Arial"/>
      <w:b/>
      <w:bCs/>
      <w:sz w:val="32"/>
    </w:rPr>
  </w:style>
  <w:style w:type="paragraph" w:styleId="2400" w:customStyle="1">
    <w:name w:val="一级标题"/>
    <w:basedOn w:val="789"/>
    <w:next w:val="789"/>
    <w:link w:val="2399"/>
    <w:uiPriority w:val="0"/>
    <w:qFormat/>
    <w:pPr>
      <w:jc w:val="center"/>
      <w:spacing w:before="300" w:line="360" w:lineRule="auto"/>
      <w:outlineLvl w:val="0"/>
    </w:pPr>
    <w:rPr>
      <w:rFonts w:ascii="Arial" w:hAnsi="Arial" w:eastAsia="黑体" w:cs="Arial"/>
      <w:b/>
      <w:bCs/>
      <w:sz w:val="32"/>
    </w:rPr>
  </w:style>
  <w:style w:type="paragraph" w:styleId="2401" w:customStyle="1">
    <w:name w:val="正文文本2"/>
    <w:basedOn w:val="789"/>
    <w:uiPriority w:val="99"/>
    <w:qFormat/>
    <w:pPr>
      <w:spacing w:after="120"/>
    </w:pPr>
    <w:rPr>
      <w:rFonts w:ascii="Calibri" w:hAnsi="Calibri"/>
      <w:szCs w:val="24"/>
      <w:lang w:val="zh-CN"/>
    </w:rPr>
  </w:style>
  <w:style w:type="character" w:styleId="2402" w:customStyle="1">
    <w:name w:val="二级标题 Char Char"/>
    <w:link w:val="2403"/>
    <w:uiPriority w:val="0"/>
    <w:qFormat/>
    <w:rPr>
      <w:b/>
      <w:sz w:val="28"/>
      <w:szCs w:val="32"/>
    </w:rPr>
  </w:style>
  <w:style w:type="paragraph" w:styleId="2403" w:customStyle="1">
    <w:name w:val="二级标题"/>
    <w:basedOn w:val="852"/>
    <w:link w:val="2402"/>
    <w:uiPriority w:val="0"/>
    <w:qFormat/>
    <w:pPr>
      <w:jc w:val="both"/>
      <w:spacing w:before="0" w:after="0" w:line="500" w:lineRule="exact"/>
    </w:pPr>
    <w:rPr>
      <w:rFonts w:ascii="Times New Roman" w:hAnsi="Times New Roman"/>
      <w:bCs w:val="0"/>
      <w:lang w:val="en-US"/>
    </w:rPr>
  </w:style>
  <w:style w:type="character" w:styleId="2404" w:customStyle="1">
    <w:name w:val="四级标题 Char"/>
    <w:link w:val="2405"/>
    <w:uiPriority w:val="0"/>
    <w:qFormat/>
    <w:rPr>
      <w:rFonts w:ascii="Arial" w:hAnsi="Arial" w:cs="Arial"/>
      <w:b/>
      <w:sz w:val="24"/>
      <w:szCs w:val="24"/>
    </w:rPr>
  </w:style>
  <w:style w:type="paragraph" w:styleId="2405" w:customStyle="1">
    <w:name w:val="四级标题"/>
    <w:basedOn w:val="883"/>
    <w:link w:val="2404"/>
    <w:uiPriority w:val="0"/>
    <w:qFormat/>
    <w:pPr>
      <w:ind w:firstLine="0"/>
      <w:jc w:val="both"/>
      <w:spacing w:line="500" w:lineRule="exact"/>
      <w:outlineLvl w:val="3"/>
    </w:pPr>
    <w:rPr>
      <w:rFonts w:ascii="Arial" w:hAnsi="Arial" w:eastAsia="宋体" w:cs="Arial"/>
      <w:b/>
      <w:szCs w:val="24"/>
      <w:lang w:val="en-US"/>
    </w:rPr>
  </w:style>
  <w:style w:type="paragraph" w:styleId="2406" w:customStyle="1">
    <w:name w:val="XW标题2"/>
    <w:basedOn w:val="789"/>
    <w:next w:val="789"/>
    <w:uiPriority w:val="99"/>
    <w:qFormat/>
    <w:pPr>
      <w:ind w:left="-4"/>
      <w:jc w:val="left"/>
      <w:spacing w:before="300" w:line="360" w:lineRule="auto"/>
      <w:outlineLvl w:val="1"/>
    </w:pPr>
    <w:rPr>
      <w:rFonts w:ascii="Arial" w:hAnsi="Arial" w:eastAsia="黑体"/>
      <w:b/>
      <w:bCs/>
      <w:sz w:val="32"/>
      <w:u w:val="single"/>
    </w:rPr>
  </w:style>
  <w:style w:type="paragraph" w:styleId="2407" w:customStyle="1">
    <w:name w:val="章"/>
    <w:basedOn w:val="789"/>
    <w:uiPriority w:val="99"/>
    <w:qFormat/>
    <w:pPr>
      <w:jc w:val="center"/>
      <w:spacing w:before="120" w:after="120" w:line="360" w:lineRule="auto"/>
    </w:pPr>
    <w:rPr>
      <w:rFonts w:ascii="黑体" w:eastAsia="黑体"/>
      <w:sz w:val="32"/>
    </w:rPr>
  </w:style>
  <w:style w:type="paragraph" w:styleId="2408" w:customStyle="1">
    <w:name w:val="标题 22"/>
    <w:basedOn w:val="789"/>
    <w:next w:val="789"/>
    <w:uiPriority w:val="99"/>
    <w:qFormat/>
    <w:pPr>
      <w:jc w:val="left"/>
      <w:keepLines/>
      <w:keepNext/>
      <w:spacing w:line="312" w:lineRule="auto"/>
      <w:outlineLvl w:val="1"/>
    </w:pPr>
    <w:rPr>
      <w:rFonts w:eastAsia="黑体"/>
      <w:sz w:val="28"/>
      <w:szCs w:val="32"/>
    </w:rPr>
  </w:style>
  <w:style w:type="paragraph" w:styleId="2409" w:customStyle="1">
    <w:name w:val="Char Char Char Char Char Char Char Char Char Char Char Char Char Char Char"/>
    <w:basedOn w:val="852"/>
    <w:next w:val="789"/>
    <w:uiPriority w:val="99"/>
    <w:qFormat/>
    <w:pPr>
      <w:spacing w:before="0" w:after="0" w:line="240" w:lineRule="auto"/>
    </w:pPr>
    <w:rPr>
      <w:rFonts w:eastAsia="黑体"/>
      <w:bCs w:val="0"/>
      <w:sz w:val="24"/>
      <w:szCs w:val="20"/>
      <w:lang w:val="en-US"/>
    </w:rPr>
  </w:style>
  <w:style w:type="paragraph" w:styleId="2410" w:customStyle="1">
    <w:name w:val="附录段落"/>
    <w:basedOn w:val="924"/>
    <w:uiPriority w:val="99"/>
    <w:qFormat/>
    <w:pPr>
      <w:ind w:left="0" w:firstLine="425"/>
      <w:jc w:val="both"/>
      <w:spacing w:after="0" w:line="400" w:lineRule="exact"/>
      <w:widowControl w:val="off"/>
    </w:pPr>
    <w:rPr>
      <w:rFonts w:ascii="Calibri" w:hAnsi="Calibri"/>
      <w:sz w:val="21"/>
      <w:szCs w:val="20"/>
    </w:rPr>
  </w:style>
  <w:style w:type="paragraph" w:styleId="2411" w:customStyle="1">
    <w:name w:val="条"/>
    <w:basedOn w:val="789"/>
    <w:uiPriority w:val="99"/>
    <w:qFormat/>
    <w:pPr>
      <w:spacing w:before="60" w:after="60" w:line="360" w:lineRule="auto"/>
    </w:pPr>
    <w:rPr>
      <w:rFonts w:ascii="黑体" w:eastAsia="黑体"/>
      <w:sz w:val="24"/>
    </w:rPr>
  </w:style>
  <w:style w:type="paragraph" w:styleId="2412" w:customStyle="1">
    <w:name w:val="正文文本缩进 31"/>
    <w:basedOn w:val="789"/>
    <w:uiPriority w:val="99"/>
    <w:qFormat/>
    <w:pPr>
      <w:ind w:firstLine="626"/>
      <w:spacing w:line="520" w:lineRule="exact"/>
    </w:pPr>
    <w:rPr>
      <w:sz w:val="28"/>
    </w:rPr>
  </w:style>
  <w:style w:type="paragraph" w:styleId="2413" w:customStyle="1">
    <w:name w:val="_Style 66"/>
    <w:next w:val="789"/>
    <w:uiPriority w:val="99"/>
    <w:qFormat/>
    <w:pPr>
      <w:ind w:firstLine="200"/>
      <w:jc w:val="both"/>
      <w:spacing w:line="312" w:lineRule="auto"/>
      <w:widowControl w:val="off"/>
    </w:pPr>
    <w:rPr>
      <w:rFonts w:ascii="Times New Roman" w:hAnsi="Times New Roman" w:eastAsia="宋体" w:cs="Times New Roman"/>
      <w:sz w:val="21"/>
      <w:szCs w:val="21"/>
      <w:lang w:val="en-US" w:eastAsia="zh-CN" w:bidi="ar-SA"/>
    </w:rPr>
  </w:style>
  <w:style w:type="paragraph" w:styleId="2414" w:customStyle="1">
    <w:name w:val="日期3"/>
    <w:basedOn w:val="789"/>
    <w:next w:val="789"/>
    <w:uiPriority w:val="99"/>
    <w:qFormat/>
    <w:rPr>
      <w:rFonts w:ascii="宋体"/>
      <w:sz w:val="30"/>
    </w:rPr>
  </w:style>
  <w:style w:type="paragraph" w:styleId="2415" w:customStyle="1">
    <w:name w:val="默认段落字体 Para Char Char Char"/>
    <w:basedOn w:val="789"/>
    <w:uiPriority w:val="99"/>
    <w:qFormat/>
    <w:rPr>
      <w:szCs w:val="24"/>
    </w:rPr>
  </w:style>
  <w:style w:type="paragraph" w:styleId="2416" w:customStyle="1">
    <w:name w:val="A."/>
    <w:basedOn w:val="789"/>
    <w:uiPriority w:val="99"/>
    <w:qFormat/>
    <w:pPr>
      <w:spacing w:line="240" w:lineRule="atLeast"/>
      <w:widowControl/>
    </w:pPr>
    <w:rPr>
      <w:sz w:val="24"/>
      <w:szCs w:val="24"/>
    </w:rPr>
  </w:style>
  <w:style w:type="paragraph" w:styleId="2417" w:customStyle="1">
    <w:name w:val="页眉1"/>
    <w:basedOn w:val="789"/>
    <w:uiPriority w:val="99"/>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paragraph" w:styleId="2418" w:customStyle="1">
    <w:name w:val="Char Char Char Char Char Char1 Char1"/>
    <w:basedOn w:val="789"/>
    <w:uiPriority w:val="99"/>
    <w:qFormat/>
    <w:rPr>
      <w:sz w:val="20"/>
    </w:rPr>
  </w:style>
  <w:style w:type="paragraph" w:styleId="2419" w:customStyle="1">
    <w:name w:val="节"/>
    <w:basedOn w:val="789"/>
    <w:uiPriority w:val="99"/>
    <w:qFormat/>
    <w:pPr>
      <w:spacing w:before="110" w:line="360" w:lineRule="auto"/>
    </w:pPr>
    <w:rPr>
      <w:rFonts w:ascii="黑体" w:eastAsia="黑体"/>
      <w:sz w:val="28"/>
    </w:rPr>
  </w:style>
  <w:style w:type="paragraph" w:styleId="2420" w:customStyle="1">
    <w:name w:val="一"/>
    <w:basedOn w:val="789"/>
    <w:uiPriority w:val="99"/>
    <w:qFormat/>
    <w:pPr>
      <w:ind w:firstLine="425"/>
      <w:jc w:val="center"/>
      <w:spacing w:before="360" w:after="180" w:line="440" w:lineRule="exact"/>
    </w:pPr>
    <w:rPr>
      <w:rFonts w:ascii="黑体" w:hAnsi="Courier New" w:eastAsia="黑体"/>
      <w:sz w:val="30"/>
    </w:rPr>
  </w:style>
  <w:style w:type="paragraph" w:styleId="2421" w:customStyle="1">
    <w:name w:val="样式 左侧:  0.74 厘米"/>
    <w:basedOn w:val="789"/>
    <w:uiPriority w:val="99"/>
    <w:qFormat/>
    <w:pPr>
      <w:ind w:left="420"/>
      <w:jc w:val="left"/>
      <w:spacing w:line="312" w:lineRule="auto"/>
    </w:pPr>
    <w:rPr>
      <w:rFonts w:cs="宋体"/>
    </w:rPr>
  </w:style>
  <w:style w:type="paragraph" w:styleId="2422" w:customStyle="1">
    <w:name w:val="章2"/>
    <w:basedOn w:val="852"/>
    <w:next w:val="789"/>
    <w:uiPriority w:val="99"/>
    <w:qFormat/>
    <w:pPr>
      <w:spacing w:before="120" w:after="120" w:line="240" w:lineRule="auto"/>
      <w:widowControl/>
    </w:pPr>
    <w:rPr>
      <w:rFonts w:eastAsia="黑体"/>
      <w:bCs w:val="0"/>
      <w:sz w:val="24"/>
      <w:szCs w:val="20"/>
      <w:lang w:val="en-US"/>
    </w:rPr>
  </w:style>
  <w:style w:type="paragraph" w:styleId="2423" w:customStyle="1">
    <w:name w:val="Char1 Char Char Char Char Char Char"/>
    <w:basedOn w:val="852"/>
    <w:next w:val="789"/>
    <w:uiPriority w:val="99"/>
    <w:qFormat/>
    <w:pPr>
      <w:spacing w:before="0" w:after="0" w:line="240" w:lineRule="auto"/>
    </w:pPr>
    <w:rPr>
      <w:rFonts w:eastAsia="黑体"/>
      <w:bCs w:val="0"/>
      <w:sz w:val="24"/>
      <w:szCs w:val="20"/>
      <w:lang w:val="en-US"/>
    </w:rPr>
  </w:style>
  <w:style w:type="paragraph" w:styleId="2424" w:customStyle="1">
    <w:name w:val="正文文本缩进 23"/>
    <w:basedOn w:val="789"/>
    <w:uiPriority w:val="99"/>
    <w:qFormat/>
    <w:pPr>
      <w:ind w:firstLine="855"/>
      <w:spacing w:line="360" w:lineRule="atLeast"/>
    </w:pPr>
    <w:rPr>
      <w:rFonts w:ascii="宋体"/>
      <w:sz w:val="28"/>
    </w:rPr>
  </w:style>
  <w:style w:type="paragraph" w:styleId="2425" w:customStyle="1">
    <w:name w:val="Char Char3 Char Char"/>
    <w:basedOn w:val="789"/>
    <w:uiPriority w:val="99"/>
    <w:qFormat/>
    <w:pPr>
      <w:ind w:firstLine="560"/>
      <w:spacing w:before="50" w:after="50" w:line="360" w:lineRule="auto"/>
    </w:pPr>
    <w:rPr>
      <w:rFonts w:eastAsia="仿宋_GB2312"/>
      <w:color w:val="000000"/>
      <w:sz w:val="24"/>
      <w:szCs w:val="24"/>
    </w:rPr>
  </w:style>
  <w:style w:type="paragraph" w:styleId="2426" w:customStyle="1">
    <w:name w:val="正文不缩进"/>
    <w:basedOn w:val="789"/>
    <w:uiPriority w:val="99"/>
    <w:qFormat/>
    <w:pPr>
      <w:ind w:firstLine="514"/>
      <w:jc w:val="left"/>
      <w:spacing w:line="180" w:lineRule="auto"/>
      <w:tabs>
        <w:tab w:val="center" w:pos="4422" w:leader="none"/>
      </w:tabs>
      <w:outlineLvl w:val="3"/>
    </w:pPr>
    <w:rPr>
      <w:rFonts w:ascii="宋体" w:hAnsi="Courier New"/>
      <w:b/>
      <w:color w:val="000000"/>
      <w:spacing w:val="8"/>
      <w:sz w:val="24"/>
    </w:rPr>
  </w:style>
  <w:style w:type="paragraph" w:styleId="2427" w:customStyle="1">
    <w:name w:val="标题4(cht）"/>
    <w:basedOn w:val="789"/>
    <w:uiPriority w:val="99"/>
    <w:qFormat/>
    <w:pPr>
      <w:jc w:val="left"/>
      <w:spacing w:line="360" w:lineRule="auto"/>
    </w:pPr>
    <w:rPr>
      <w:rFonts w:hAnsi="宋体"/>
      <w:spacing w:val="-2"/>
      <w:sz w:val="24"/>
      <w:szCs w:val="24"/>
    </w:rPr>
  </w:style>
  <w:style w:type="paragraph" w:styleId="2428" w:customStyle="1">
    <w:name w:val="样式 样式 样式 标题 3 + (西文) Times New Roman (中文) 宋体 左 + (中文) 宋体 五号 非加粗 ..."/>
    <w:basedOn w:val="789"/>
    <w:uiPriority w:val="99"/>
    <w:qFormat/>
    <w:pPr>
      <w:keepLines/>
      <w:keepNext/>
      <w:spacing w:line="360" w:lineRule="auto"/>
      <w:outlineLvl w:val="2"/>
    </w:pPr>
    <w:rPr>
      <w:rFonts w:eastAsia="楷体_GB2312" w:cs="宋体"/>
      <w:b/>
      <w:bCs/>
      <w:sz w:val="24"/>
      <w:szCs w:val="24"/>
    </w:rPr>
  </w:style>
  <w:style w:type="paragraph" w:styleId="2429" w:customStyle="1">
    <w:name w:val="样式 居中 行距: 固定值 22 磅3"/>
    <w:basedOn w:val="789"/>
    <w:uiPriority w:val="99"/>
    <w:qFormat/>
    <w:pPr>
      <w:jc w:val="center"/>
      <w:spacing w:line="440" w:lineRule="exact"/>
    </w:pPr>
    <w:rPr>
      <w:rFonts w:cs="宋体"/>
    </w:rPr>
  </w:style>
  <w:style w:type="paragraph" w:styleId="2430" w:customStyle="1">
    <w:name w:val="插图"/>
    <w:basedOn w:val="789"/>
    <w:next w:val="1551"/>
    <w:uiPriority w:val="99"/>
    <w:qFormat/>
    <w:pPr>
      <w:ind w:firstLine="200"/>
      <w:jc w:val="center"/>
      <w:spacing w:line="360" w:lineRule="auto"/>
      <w:widowControl/>
      <w:tabs>
        <w:tab w:val="left" w:pos="432" w:leader="none"/>
      </w:tabs>
    </w:pPr>
    <w:rPr>
      <w:rFonts w:ascii="宋体" w:hAnsi="宋体"/>
      <w:bCs/>
      <w:sz w:val="24"/>
      <w:szCs w:val="24"/>
    </w:rPr>
  </w:style>
  <w:style w:type="paragraph" w:styleId="2431" w:customStyle="1">
    <w:name w:val="样式 样式 样式 标题 2 + (西文) Times New Roman (中文) 宋体 左 + (中文) 宋体 五号 两端对齐..."/>
    <w:basedOn w:val="789"/>
    <w:uiPriority w:val="99"/>
    <w:qFormat/>
    <w:pPr>
      <w:jc w:val="left"/>
      <w:keepLines/>
      <w:keepNext/>
      <w:spacing w:line="360" w:lineRule="auto"/>
      <w:outlineLvl w:val="1"/>
    </w:pPr>
    <w:rPr>
      <w:rFonts w:ascii="黑体" w:eastAsia="黑体" w:cs="宋体"/>
      <w:sz w:val="28"/>
      <w:szCs w:val="28"/>
    </w:rPr>
  </w:style>
  <w:style w:type="paragraph" w:styleId="2432" w:customStyle="1">
    <w:name w:val="XW标题1"/>
    <w:basedOn w:val="789"/>
    <w:next w:val="789"/>
    <w:uiPriority w:val="99"/>
    <w:qFormat/>
    <w:pPr>
      <w:jc w:val="center"/>
      <w:spacing w:before="300" w:line="360" w:lineRule="auto"/>
      <w:outlineLvl w:val="1"/>
    </w:pPr>
    <w:rPr>
      <w:rFonts w:ascii="Arial" w:hAnsi="Arial" w:eastAsia="黑体"/>
      <w:b/>
      <w:bCs/>
      <w:sz w:val="44"/>
    </w:rPr>
  </w:style>
  <w:style w:type="paragraph" w:styleId="2433" w:customStyle="1">
    <w:name w:val="Char Char Char1 Char Char Char Char Char Char Char Char Char1 Char Char Char Char Char Char Char Char Char Char Char Char Char"/>
    <w:basedOn w:val="789"/>
    <w:uiPriority w:val="99"/>
    <w:qFormat/>
    <w:pPr>
      <w:ind w:firstLine="200"/>
      <w:spacing w:line="360" w:lineRule="auto"/>
    </w:pPr>
    <w:rPr>
      <w:rFonts w:eastAsia="仿宋_GB2312" w:cs="宋体"/>
      <w:sz w:val="24"/>
      <w:szCs w:val="24"/>
    </w:rPr>
  </w:style>
  <w:style w:type="paragraph" w:styleId="2434" w:customStyle="1">
    <w:name w:val="Char Char Char2 Char"/>
    <w:basedOn w:val="789"/>
    <w:uiPriority w:val="99"/>
    <w:qFormat/>
    <w:pPr>
      <w:ind w:left="570" w:hanging="570"/>
      <w:tabs>
        <w:tab w:val="left" w:pos="570" w:leader="none"/>
      </w:tabs>
    </w:pPr>
    <w:rPr>
      <w:szCs w:val="24"/>
    </w:rPr>
  </w:style>
  <w:style w:type="paragraph" w:styleId="2435" w:customStyle="1">
    <w:name w:val="Char Char1 Char Char"/>
    <w:basedOn w:val="789"/>
    <w:uiPriority w:val="99"/>
    <w:qFormat/>
    <w:rPr>
      <w:sz w:val="20"/>
    </w:rPr>
  </w:style>
  <w:style w:type="paragraph" w:styleId="2436" w:customStyle="1">
    <w:name w:val="6'"/>
    <w:basedOn w:val="789"/>
    <w:uiPriority w:val="99"/>
    <w:qFormat/>
    <w:pPr>
      <w:jc w:val="center"/>
      <w:spacing w:line="320" w:lineRule="exact"/>
    </w:pPr>
    <w:rPr>
      <w:spacing w:val="20"/>
    </w:rPr>
  </w:style>
  <w:style w:type="paragraph" w:styleId="2437" w:customStyle="1">
    <w:name w:val="表格内容"/>
    <w:basedOn w:val="789"/>
    <w:next w:val="789"/>
    <w:uiPriority w:val="99"/>
    <w:qFormat/>
    <w:pPr>
      <w:keepLines/>
      <w:keepNext/>
      <w:spacing w:line="200" w:lineRule="exact"/>
      <w:widowControl/>
    </w:pPr>
    <w:rPr>
      <w:sz w:val="18"/>
      <w:szCs w:val="18"/>
    </w:rPr>
  </w:style>
  <w:style w:type="paragraph" w:styleId="2438" w:customStyle="1">
    <w:name w:val="样式 加粗 行距: 固定值 20 磅"/>
    <w:basedOn w:val="789"/>
    <w:uiPriority w:val="99"/>
    <w:qFormat/>
    <w:pPr>
      <w:ind w:firstLine="200"/>
      <w:spacing w:line="400" w:lineRule="exact"/>
      <w:outlineLvl w:val="3"/>
    </w:pPr>
    <w:rPr>
      <w:rFonts w:cs="宋体"/>
      <w:b/>
      <w:bCs/>
    </w:rPr>
  </w:style>
  <w:style w:type="paragraph" w:styleId="2439" w:customStyle="1">
    <w:name w:val="样式 居中 行距: 固定值 22 磅1"/>
    <w:basedOn w:val="789"/>
    <w:uiPriority w:val="99"/>
    <w:qFormat/>
    <w:pPr>
      <w:jc w:val="center"/>
      <w:spacing w:line="440" w:lineRule="exact"/>
    </w:pPr>
    <w:rPr>
      <w:rFonts w:cs="宋体"/>
    </w:rPr>
  </w:style>
  <w:style w:type="paragraph" w:styleId="2440" w:customStyle="1">
    <w:name w:val="标题 32"/>
    <w:basedOn w:val="789"/>
    <w:next w:val="789"/>
    <w:uiPriority w:val="99"/>
    <w:qFormat/>
    <w:pPr>
      <w:keepLines/>
      <w:keepNext/>
      <w:spacing w:line="312" w:lineRule="auto"/>
      <w:outlineLvl w:val="2"/>
    </w:pPr>
    <w:rPr>
      <w:rFonts w:eastAsia="黑体"/>
      <w:bCs/>
      <w:sz w:val="24"/>
      <w:szCs w:val="24"/>
    </w:rPr>
  </w:style>
  <w:style w:type="paragraph" w:styleId="2441" w:customStyle="1">
    <w:name w:val="样式 三级标题 + 段前: 0.2 行 段后: 0.2 行"/>
    <w:basedOn w:val="789"/>
    <w:uiPriority w:val="99"/>
    <w:qFormat/>
    <w:pPr>
      <w:spacing w:line="360" w:lineRule="auto"/>
      <w:outlineLvl w:val="2"/>
    </w:pPr>
    <w:rPr>
      <w:rFonts w:ascii="Arial" w:hAnsi="Arial" w:cs="宋体"/>
      <w:b/>
      <w:bCs/>
    </w:rPr>
  </w:style>
  <w:style w:type="paragraph" w:styleId="2442" w:customStyle="1">
    <w:name w:val="TOC 标题2"/>
    <w:basedOn w:val="851"/>
    <w:next w:val="789"/>
    <w:uiPriority w:val="99"/>
    <w:qFormat/>
    <w:pPr>
      <w:jc w:val="left"/>
      <w:spacing w:before="480" w:after="0" w:line="276" w:lineRule="auto"/>
      <w:widowControl/>
      <w:outlineLvl w:val="9"/>
    </w:pPr>
    <w:rPr>
      <w:rFonts w:ascii="Cambria" w:hAnsi="Cambria"/>
      <w:bCs/>
      <w:color w:val="365f91"/>
      <w:sz w:val="28"/>
      <w:szCs w:val="28"/>
      <w:lang w:val="en-US"/>
    </w:rPr>
  </w:style>
  <w:style w:type="paragraph" w:styleId="2443" w:customStyle="1">
    <w:name w:val="表1-3"/>
    <w:basedOn w:val="789"/>
    <w:uiPriority w:val="99"/>
    <w:qFormat/>
    <w:pPr>
      <w:jc w:val="center"/>
      <w:spacing w:line="240" w:lineRule="exact"/>
    </w:pPr>
    <w:rPr>
      <w:rFonts w:ascii="宋体" w:hAnsi="宋体"/>
      <w:bCs/>
      <w:szCs w:val="28"/>
    </w:rPr>
  </w:style>
  <w:style w:type="paragraph" w:styleId="2444" w:customStyle="1">
    <w:name w:val="样式 标题 2 + 首行缩进:  0.85 厘米"/>
    <w:basedOn w:val="852"/>
    <w:uiPriority w:val="99"/>
    <w:qFormat/>
    <w:pPr>
      <w:jc w:val="both"/>
      <w:tabs>
        <w:tab w:val="left" w:pos="432" w:leader="none"/>
      </w:tabs>
    </w:pPr>
    <w:rPr>
      <w:rFonts w:cs="宋体"/>
      <w:sz w:val="24"/>
      <w:szCs w:val="20"/>
      <w:lang w:val="en-US"/>
    </w:rPr>
  </w:style>
  <w:style w:type="paragraph" w:styleId="2445" w:customStyle="1">
    <w:name w:val="默认段落字体 Para Char Char Char Char Char Char Char Char Char Char"/>
    <w:basedOn w:val="789"/>
    <w:uiPriority w:val="99"/>
    <w:qFormat/>
    <w:pPr>
      <w:ind w:firstLine="200"/>
      <w:spacing w:line="360" w:lineRule="auto"/>
    </w:pPr>
  </w:style>
  <w:style w:type="paragraph" w:styleId="2446" w:customStyle="1">
    <w:name w:val="正文文本缩进 311"/>
    <w:basedOn w:val="789"/>
    <w:uiPriority w:val="99"/>
    <w:qFormat/>
    <w:pPr>
      <w:ind w:firstLine="626"/>
      <w:spacing w:line="520" w:lineRule="exact"/>
    </w:pPr>
    <w:rPr>
      <w:sz w:val="28"/>
    </w:rPr>
  </w:style>
  <w:style w:type="paragraph" w:styleId="2447" w:customStyle="1">
    <w:name w:val="页眉11"/>
    <w:basedOn w:val="789"/>
    <w:uiPriority w:val="99"/>
    <w:qFormat/>
    <w:pPr>
      <w:ind w:firstLine="200"/>
      <w:jc w:val="center"/>
      <w:spacing w:line="360" w:lineRule="auto"/>
      <w:tabs>
        <w:tab w:val="center" w:pos="4153" w:leader="none"/>
        <w:tab w:val="right" w:pos="8306" w:leader="none"/>
      </w:tabs>
      <w:pBdr>
        <w:bottom w:val="single" w:color="000000" w:sz="6" w:space="1"/>
      </w:pBdr>
    </w:pPr>
    <w:rPr>
      <w:bCs/>
      <w:sz w:val="18"/>
      <w:szCs w:val="18"/>
    </w:rPr>
  </w:style>
  <w:style w:type="character" w:styleId="2448" w:customStyle="1">
    <w:name w:val="正文 标题 居中 Char"/>
    <w:link w:val="2449"/>
    <w:uiPriority w:val="0"/>
    <w:qFormat/>
    <w:rPr>
      <w:rFonts w:ascii="黑体" w:hAnsi="宋体" w:eastAsia="黑体" w:cs="宋体"/>
      <w:sz w:val="44"/>
    </w:rPr>
  </w:style>
  <w:style w:type="paragraph" w:styleId="2449" w:customStyle="1">
    <w:name w:val="正文 标题 居中"/>
    <w:basedOn w:val="789"/>
    <w:link w:val="2448"/>
    <w:uiPriority w:val="0"/>
    <w:qFormat/>
    <w:pPr>
      <w:jc w:val="center"/>
      <w:spacing w:line="360" w:lineRule="auto"/>
    </w:pPr>
    <w:rPr>
      <w:rFonts w:ascii="黑体" w:hAnsi="宋体" w:eastAsia="黑体" w:cs="宋体"/>
      <w:sz w:val="44"/>
    </w:rPr>
  </w:style>
  <w:style w:type="character" w:styleId="2450" w:customStyle="1">
    <w:name w:val="jj101"/>
    <w:uiPriority w:val="0"/>
    <w:qFormat/>
    <w:rPr>
      <w:sz w:val="20"/>
      <w:szCs w:val="20"/>
      <w:u w:val="none"/>
    </w:rPr>
  </w:style>
  <w:style w:type="character" w:styleId="2451" w:customStyle="1">
    <w:name w:val="页眉 Char Char Char Char"/>
    <w:uiPriority w:val="0"/>
    <w:qFormat/>
    <w:rPr>
      <w:rFonts w:hint="eastAsia" w:ascii="宋体" w:hAnsi="宋体" w:eastAsia="宋体"/>
      <w:sz w:val="18"/>
      <w:szCs w:val="18"/>
      <w:lang w:val="en-US" w:eastAsia="zh-CN" w:bidi="ar-SA"/>
    </w:rPr>
  </w:style>
  <w:style w:type="character" w:styleId="2452" w:customStyle="1">
    <w:name w:val="标题 2 一级标题 Char1"/>
    <w:uiPriority w:val="9"/>
    <w:qFormat/>
    <w:rPr>
      <w:rFonts w:hint="eastAsia" w:ascii="黑体" w:hAnsi="黑体" w:eastAsia="黑体"/>
      <w:sz w:val="28"/>
      <w:szCs w:val="32"/>
      <w:lang w:val="en-US" w:eastAsia="zh-CN" w:bidi="ar-SA"/>
    </w:rPr>
  </w:style>
  <w:style w:type="character" w:styleId="2453" w:customStyle="1">
    <w:name w:val="页眉 Char2"/>
    <w:uiPriority w:val="99"/>
    <w:semiHidden/>
    <w:qFormat/>
    <w:rPr>
      <w:rFonts w:ascii="Tahoma" w:hAnsi="Tahoma" w:eastAsia="宋体" w:cs="Times New Roman"/>
      <w:sz w:val="18"/>
      <w:szCs w:val="18"/>
      <w:lang w:val="en-US" w:eastAsia="zh-CN" w:bidi="ar-SA"/>
    </w:rPr>
  </w:style>
  <w:style w:type="character" w:styleId="2454" w:customStyle="1">
    <w:name w:val="font5 Char Char"/>
    <w:uiPriority w:val="0"/>
    <w:qFormat/>
    <w:rPr>
      <w:rFonts w:hint="eastAsia" w:ascii="宋体" w:hAnsi="宋体" w:eastAsia="宋体" w:cs="宋体"/>
      <w:sz w:val="18"/>
      <w:szCs w:val="18"/>
    </w:rPr>
  </w:style>
  <w:style w:type="character" w:styleId="2455" w:customStyle="1">
    <w:name w:val="正文宋体 首缩0.88cm 粗 1.2 Char Char"/>
    <w:uiPriority w:val="0"/>
    <w:qFormat/>
    <w:rPr>
      <w:rFonts w:hint="eastAsia" w:ascii="黑体" w:hAnsi="宋体" w:eastAsia="宋体" w:cs="宋体"/>
      <w:b/>
      <w:sz w:val="21"/>
      <w:lang w:val="en-US" w:eastAsia="zh-CN" w:bidi="ar-SA"/>
    </w:rPr>
  </w:style>
  <w:style w:type="character" w:styleId="2456" w:customStyle="1">
    <w:name w:val="表头文字 Char Char"/>
    <w:uiPriority w:val="0"/>
    <w:qFormat/>
    <w:rPr>
      <w:rFonts w:hint="eastAsia" w:ascii="宋体" w:hAnsi="宋体" w:eastAsia="宋体" w:cs="宋体"/>
      <w:sz w:val="21"/>
      <w:lang w:val="en-US" w:eastAsia="zh-CN" w:bidi="ar-SA"/>
    </w:rPr>
  </w:style>
  <w:style w:type="character" w:styleId="2457" w:customStyle="1">
    <w:name w:val="表中文字 Char Char"/>
    <w:uiPriority w:val="0"/>
    <w:qFormat/>
    <w:rPr>
      <w:rFonts w:hint="eastAsia" w:ascii="宋体" w:hAnsi="宋体" w:eastAsia="宋体"/>
      <w:bCs/>
      <w:sz w:val="18"/>
      <w:szCs w:val="18"/>
      <w:lang w:val="en-US" w:eastAsia="zh-CN" w:bidi="ar-SA"/>
    </w:rPr>
  </w:style>
  <w:style w:type="character" w:styleId="2458" w:customStyle="1">
    <w:name w:val="样式2 Char Char"/>
    <w:uiPriority w:val="0"/>
    <w:qFormat/>
    <w:rPr>
      <w:rFonts w:hint="eastAsia" w:ascii="宋体" w:hAnsi="宋体" w:eastAsia="黑体"/>
      <w:b/>
      <w:bCs/>
      <w:sz w:val="24"/>
      <w:szCs w:val="32"/>
      <w:lang w:val="en-US" w:eastAsia="zh-CN" w:bidi="ar-SA"/>
    </w:rPr>
  </w:style>
  <w:style w:type="character" w:styleId="2459" w:customStyle="1">
    <w:name w:val="页眉 Char Char Char3"/>
    <w:uiPriority w:val="0"/>
    <w:qFormat/>
    <w:rPr>
      <w:rFonts w:hint="eastAsia" w:ascii="宋体" w:hAnsi="宋体" w:eastAsia="宋体"/>
      <w:sz w:val="18"/>
      <w:szCs w:val="18"/>
      <w:lang w:val="en-US" w:eastAsia="zh-CN" w:bidi="ar-SA"/>
    </w:rPr>
  </w:style>
  <w:style w:type="character" w:styleId="2460" w:customStyle="1">
    <w:name w:val="样式 正文 + Char"/>
    <w:uiPriority w:val="0"/>
    <w:qFormat/>
    <w:rPr>
      <w:rFonts w:hint="eastAsia" w:ascii="宋体" w:hAnsi="宋体" w:eastAsia="宋体"/>
      <w:bCs/>
      <w:sz w:val="21"/>
      <w:szCs w:val="21"/>
      <w:lang w:val="en-US" w:eastAsia="zh-CN" w:bidi="ar-SA"/>
    </w:rPr>
  </w:style>
  <w:style w:type="character" w:styleId="2461" w:customStyle="1">
    <w:name w:val="标题 8 Char Char Char Char Char Char1"/>
    <w:uiPriority w:val="0"/>
    <w:qFormat/>
    <w:rPr>
      <w:rFonts w:hint="eastAsia" w:ascii="宋体" w:hAnsi="宋体" w:eastAsia="宋体"/>
      <w:sz w:val="21"/>
      <w:szCs w:val="21"/>
      <w:lang w:val="en-US" w:eastAsia="zh-CN" w:bidi="ar-SA"/>
    </w:rPr>
  </w:style>
  <w:style w:type="character" w:styleId="2462" w:customStyle="1">
    <w:name w:val="正文文字缩进 2 Char Char2"/>
    <w:uiPriority w:val="0"/>
    <w:qFormat/>
    <w:rPr>
      <w:sz w:val="21"/>
      <w:szCs w:val="21"/>
    </w:rPr>
  </w:style>
  <w:style w:type="character" w:styleId="2463" w:customStyle="1">
    <w:name w:val="正文文字4 Char Char"/>
    <w:uiPriority w:val="0"/>
    <w:qFormat/>
    <w:rPr>
      <w:rFonts w:hint="eastAsia" w:ascii="宋体" w:hAnsi="宋体" w:eastAsia="宋体"/>
      <w:sz w:val="21"/>
      <w:szCs w:val="21"/>
      <w:lang w:bidi="ar-SA"/>
    </w:rPr>
  </w:style>
  <w:style w:type="character" w:styleId="2464" w:customStyle="1">
    <w:name w:val="署名 Char Char Char"/>
    <w:uiPriority w:val="0"/>
    <w:qFormat/>
    <w:rPr>
      <w:rFonts w:hint="eastAsia" w:ascii="宋体" w:hAnsi="宋体" w:eastAsia="宋体"/>
      <w:sz w:val="21"/>
      <w:lang w:val="en-US" w:eastAsia="zh-CN" w:bidi="ar-SA"/>
    </w:rPr>
  </w:style>
  <w:style w:type="character" w:styleId="2465" w:customStyle="1">
    <w:name w:val="正文文本缩进 Char Char"/>
    <w:uiPriority w:val="0"/>
    <w:qFormat/>
    <w:rPr>
      <w:rFonts w:ascii="Times New Roman" w:hAnsi="Times New Roman" w:cs="Times New Roman"/>
      <w:sz w:val="21"/>
    </w:rPr>
  </w:style>
  <w:style w:type="character" w:styleId="2466" w:customStyle="1">
    <w:name w:val="一级标题 Char"/>
    <w:uiPriority w:val="0"/>
    <w:qFormat/>
    <w:rPr>
      <w:rFonts w:ascii="Arial" w:hAnsi="Arial" w:eastAsia="黑体" w:cs="Arial"/>
      <w:b/>
      <w:bCs/>
      <w:sz w:val="32"/>
      <w:lang w:val="en-US" w:eastAsia="zh-CN" w:bidi="ar-SA"/>
    </w:rPr>
  </w:style>
  <w:style w:type="character" w:styleId="2467" w:customStyle="1">
    <w:name w:val="bz-content1"/>
    <w:uiPriority w:val="0"/>
    <w:qFormat/>
    <w:rPr>
      <w:sz w:val="20"/>
      <w:u w:val="none"/>
    </w:rPr>
  </w:style>
  <w:style w:type="character" w:styleId="2468" w:customStyle="1">
    <w:name w:val="标题3 Char3"/>
    <w:uiPriority w:val="0"/>
    <w:qFormat/>
    <w:rPr>
      <w:rFonts w:hint="eastAsia" w:ascii="黑体" w:hAnsi="黑体" w:eastAsia="黑体"/>
      <w:bCs/>
      <w:sz w:val="24"/>
      <w:szCs w:val="24"/>
      <w:lang w:val="en-US" w:eastAsia="zh-CN" w:bidi="ar-SA"/>
    </w:rPr>
  </w:style>
  <w:style w:type="character" w:styleId="2469" w:customStyle="1">
    <w:name w:val="正文文字 Char Char"/>
    <w:uiPriority w:val="0"/>
    <w:qFormat/>
    <w:rPr>
      <w:rFonts w:hint="eastAsia" w:ascii="宋体" w:hAnsi="宋体" w:eastAsia="宋体"/>
      <w:sz w:val="21"/>
      <w:szCs w:val="24"/>
      <w:lang w:val="en-US" w:eastAsia="zh-CN" w:bidi="ar-SA"/>
    </w:rPr>
  </w:style>
  <w:style w:type="character" w:styleId="2470" w:customStyle="1">
    <w:name w:val="正文文字 Char Char2"/>
    <w:uiPriority w:val="0"/>
    <w:qFormat/>
    <w:rPr>
      <w:rFonts w:hint="eastAsia" w:ascii="宋体" w:hAnsi="宋体" w:eastAsia="宋体"/>
      <w:sz w:val="21"/>
      <w:szCs w:val="24"/>
      <w:lang w:val="en-US" w:eastAsia="zh-CN" w:bidi="ar-SA"/>
    </w:rPr>
  </w:style>
  <w:style w:type="character" w:styleId="2471" w:customStyle="1">
    <w:name w:val="标题 8 Char Char Char Char Char Char"/>
    <w:uiPriority w:val="0"/>
    <w:qFormat/>
    <w:rPr>
      <w:rFonts w:ascii="Arial" w:hAnsi="Arial" w:eastAsia="黑体" w:cs="Arial"/>
      <w:bCs/>
      <w:sz w:val="24"/>
      <w:szCs w:val="24"/>
      <w:lang w:val="en-US" w:eastAsia="zh-CN" w:bidi="ar-SA"/>
    </w:rPr>
  </w:style>
  <w:style w:type="character" w:styleId="2472" w:customStyle="1">
    <w:name w:val="样式 宋体 小四"/>
    <w:uiPriority w:val="0"/>
    <w:qFormat/>
    <w:rPr>
      <w:rFonts w:hint="eastAsia" w:ascii="宋体" w:hAnsi="宋体" w:eastAsia="宋体"/>
      <w:sz w:val="21"/>
    </w:rPr>
  </w:style>
  <w:style w:type="character" w:styleId="2473" w:customStyle="1">
    <w:name w:val="正文文本缩进 Char2"/>
    <w:uiPriority w:val="0"/>
    <w:qFormat/>
    <w:rPr>
      <w:sz w:val="21"/>
      <w:szCs w:val="21"/>
    </w:rPr>
  </w:style>
  <w:style w:type="character" w:styleId="2474" w:customStyle="1">
    <w:name w:val="mystyle"/>
    <w:uiPriority w:val="0"/>
    <w:qFormat/>
  </w:style>
  <w:style w:type="character" w:styleId="2475" w:customStyle="1">
    <w:name w:val="表头 Char2"/>
    <w:uiPriority w:val="0"/>
    <w:qFormat/>
    <w:rPr>
      <w:rFonts w:hint="eastAsia" w:ascii="黑体" w:hAnsi="黑体" w:eastAsia="黑体"/>
      <w:sz w:val="24"/>
      <w:szCs w:val="24"/>
      <w:lang w:val="en-US" w:eastAsia="zh-CN" w:bidi="ar-SA"/>
    </w:rPr>
  </w:style>
  <w:style w:type="character" w:styleId="2476" w:customStyle="1">
    <w:name w:val="font161"/>
    <w:uiPriority w:val="0"/>
    <w:qFormat/>
    <w:rPr>
      <w:b/>
      <w:bCs/>
      <w:sz w:val="32"/>
      <w:szCs w:val="32"/>
    </w:rPr>
  </w:style>
  <w:style w:type="character" w:styleId="2477" w:customStyle="1">
    <w:name w:val="123YJ Char Char"/>
    <w:uiPriority w:val="0"/>
    <w:qFormat/>
    <w:rPr>
      <w:rFonts w:hint="eastAsia" w:ascii="宋体" w:hAnsi="宋体" w:eastAsia="宋体"/>
      <w:bCs/>
      <w:sz w:val="18"/>
      <w:szCs w:val="18"/>
      <w:lang w:val="en-US" w:eastAsia="zh-CN" w:bidi="ar-SA"/>
    </w:rPr>
  </w:style>
  <w:style w:type="character" w:styleId="2478" w:customStyle="1">
    <w:name w:val="标题 8 Char Char Char Char Char Char2"/>
    <w:uiPriority w:val="0"/>
    <w:qFormat/>
    <w:rPr>
      <w:rFonts w:hint="eastAsia" w:ascii="宋体" w:hAnsi="宋体" w:eastAsia="宋体"/>
      <w:sz w:val="21"/>
      <w:szCs w:val="21"/>
      <w:lang w:val="en-US" w:eastAsia="zh-CN" w:bidi="ar-SA"/>
    </w:rPr>
  </w:style>
  <w:style w:type="table" w:styleId="2479" w:customStyle="1">
    <w:name w:val="网格型1"/>
    <w:basedOn w:val="831"/>
    <w:uiPriority w:val="0"/>
    <w:qFormat/>
    <w:pPr>
      <w:ind w:firstLine="200"/>
      <w:jc w:val="both"/>
      <w:spacing w:line="312" w:lineRule="auto"/>
      <w:widowControl w:val="off"/>
    </w:pPr>
    <w:tblPr>
      <w:tblCellMar>
        <w:left w:w="0" w:type="dxa"/>
        <w:top w:w="0" w:type="dxa"/>
        <w:right w:w="0" w:type="dxa"/>
        <w:bottom w:w="0" w:type="dxa"/>
      </w:tblCellMar>
    </w:tblPr>
  </w:style>
  <w:style w:type="paragraph" w:styleId="2480" w:customStyle="1">
    <w:name w:val="表头1"/>
    <w:basedOn w:val="1261"/>
    <w:uiPriority w:val="99"/>
    <w:qFormat/>
    <w:pPr>
      <w:jc w:val="center"/>
      <w:spacing w:before="0" w:beforeAutospacing="0" w:after="0" w:afterAutospacing="0" w:line="360" w:lineRule="auto"/>
      <w:widowControl w:val="off"/>
      <w:tabs>
        <w:tab w:val="clear" w:pos="780" w:leader="none"/>
      </w:tabs>
    </w:pPr>
    <w:rPr>
      <w:rFonts w:hAnsi="宋体" w:cs="Times New Roman"/>
      <w:b/>
      <w:sz w:val="24"/>
      <w:szCs w:val="24"/>
    </w:rPr>
  </w:style>
  <w:style w:type="paragraph" w:styleId="2481" w:customStyle="1">
    <w:name w:val="小条"/>
    <w:basedOn w:val="1865"/>
    <w:uiPriority w:val="99"/>
    <w:qFormat/>
    <w:pPr>
      <w:ind w:firstLine="0"/>
      <w:spacing w:line="240" w:lineRule="auto"/>
    </w:pPr>
    <w:rPr>
      <w:rFonts w:ascii="Times New Roman" w:hAnsi="宋体"/>
      <w:sz w:val="21"/>
      <w:szCs w:val="20"/>
    </w:rPr>
  </w:style>
  <w:style w:type="paragraph" w:styleId="2482" w:customStyle="1">
    <w:name w:val="首行缩进"/>
    <w:basedOn w:val="789"/>
    <w:uiPriority w:val="0"/>
    <w:qFormat/>
    <w:pPr>
      <w:ind w:firstLine="480"/>
    </w:pPr>
    <w:rPr>
      <w:lang w:val="zh-CN"/>
    </w:rPr>
  </w:style>
  <w:style w:type="character" w:styleId="2483" w:customStyle="1">
    <w:name w:val="超链接3"/>
    <w:uiPriority w:val="0"/>
    <w:unhideWhenUsed/>
    <w:qFormat/>
    <w:rPr>
      <w:color w:val="0000ff"/>
      <w:u w:val="single"/>
    </w:rPr>
  </w:style>
  <w:style w:type="character" w:styleId="2484" w:customStyle="1">
    <w:name w:val="c lh15"/>
    <w:uiPriority w:val="0"/>
    <w:qFormat/>
    <w:rPr>
      <w:szCs w:val="24"/>
    </w:rPr>
  </w:style>
  <w:style w:type="paragraph" w:styleId="2485" w:customStyle="1">
    <w:name w:val="纯文本3"/>
    <w:basedOn w:val="789"/>
    <w:uiPriority w:val="0"/>
    <w:qFormat/>
    <w:rPr>
      <w:rFonts w:ascii="宋体" w:hAnsi="Courier New" w:eastAsia="楷体_GB2312"/>
      <w:sz w:val="28"/>
    </w:rPr>
  </w:style>
  <w:style w:type="character" w:styleId="2486" w:customStyle="1">
    <w:name w:val="Andy_正文 Char"/>
    <w:link w:val="2487"/>
    <w:uiPriority w:val="0"/>
    <w:qFormat/>
    <w:rPr>
      <w:rFonts w:ascii="Calibri" w:hAnsi="Calibri"/>
      <w:sz w:val="24"/>
      <w:szCs w:val="24"/>
    </w:rPr>
  </w:style>
  <w:style w:type="paragraph" w:styleId="2487" w:customStyle="1">
    <w:name w:val="Andy_正文"/>
    <w:basedOn w:val="789"/>
    <w:link w:val="2486"/>
    <w:uiPriority w:val="0"/>
    <w:qFormat/>
    <w:pPr>
      <w:ind w:firstLine="480"/>
      <w:spacing w:line="360" w:lineRule="auto"/>
    </w:pPr>
    <w:rPr>
      <w:rFonts w:ascii="Calibri" w:hAnsi="Calibri"/>
      <w:sz w:val="24"/>
      <w:szCs w:val="24"/>
    </w:rPr>
  </w:style>
  <w:style w:type="paragraph" w:styleId="2488" w:customStyle="1">
    <w:name w:val="Char Char Char1 Char Char Char Char"/>
    <w:basedOn w:val="789"/>
    <w:uiPriority w:val="0"/>
    <w:qFormat/>
    <w:pPr>
      <w:jc w:val="left"/>
      <w:spacing w:after="160" w:line="240" w:lineRule="exact"/>
      <w:widowControl/>
    </w:pPr>
    <w:rPr>
      <w:sz w:val="24"/>
      <w:szCs w:val="24"/>
    </w:rPr>
  </w:style>
  <w:style w:type="paragraph" w:styleId="2489" w:customStyle="1">
    <w:name w:val="Char Char Char Char Char Char Char Char Char1 Char Char Char Char"/>
    <w:basedOn w:val="889"/>
    <w:uiPriority w:val="0"/>
    <w:qFormat/>
    <w:pPr>
      <w:spacing w:line="360" w:lineRule="auto"/>
      <w:shd w:val="clear" w:color="auto" w:fill="000080"/>
    </w:pPr>
    <w:rPr>
      <w:rFonts w:ascii="Times New Roman" w:eastAsia="楷体_GB2312"/>
      <w:sz w:val="26"/>
      <w:szCs w:val="20"/>
      <w:lang w:val="en-US"/>
    </w:rPr>
  </w:style>
  <w:style w:type="paragraph" w:styleId="2490" w:customStyle="1">
    <w:name w:val="纯文本6"/>
    <w:basedOn w:val="789"/>
    <w:uiPriority w:val="0"/>
    <w:qFormat/>
    <w:rPr>
      <w:rFonts w:ascii="宋体" w:hAnsi="Courier New" w:eastAsia="楷体_GB2312"/>
      <w:sz w:val="26"/>
      <w:szCs w:val="24"/>
    </w:rPr>
  </w:style>
  <w:style w:type="paragraph" w:styleId="2491" w:customStyle="1">
    <w:name w:val="Char Char Char3"/>
    <w:basedOn w:val="889"/>
    <w:uiPriority w:val="0"/>
    <w:qFormat/>
    <w:pPr>
      <w:spacing w:line="360" w:lineRule="auto"/>
      <w:shd w:val="clear" w:color="auto" w:fill="000080"/>
    </w:pPr>
    <w:rPr>
      <w:rFonts w:ascii="Tahoma" w:hAnsi="Tahoma"/>
      <w:sz w:val="24"/>
      <w:szCs w:val="24"/>
      <w:lang w:val="en-US"/>
    </w:rPr>
  </w:style>
  <w:style w:type="paragraph" w:styleId="2492" w:customStyle="1">
    <w:name w:val="_Style 49"/>
    <w:basedOn w:val="789"/>
    <w:next w:val="916"/>
    <w:uiPriority w:val="0"/>
    <w:qFormat/>
    <w:pPr>
      <w:jc w:val="left"/>
      <w:widowControl/>
    </w:pPr>
    <w:rPr>
      <w:rFonts w:ascii="宋体" w:hAnsi="Courier New"/>
      <w:sz w:val="24"/>
      <w:szCs w:val="24"/>
    </w:rPr>
  </w:style>
  <w:style w:type="paragraph" w:styleId="2493" w:customStyle="1">
    <w:name w:val="Char5"/>
    <w:basedOn w:val="789"/>
    <w:uiPriority w:val="0"/>
    <w:qFormat/>
    <w:pPr>
      <w:ind w:left="420" w:hanging="420"/>
      <w:tabs>
        <w:tab w:val="left" w:pos="420" w:leader="none"/>
      </w:tabs>
    </w:pPr>
    <w:rPr>
      <w:sz w:val="24"/>
      <w:szCs w:val="24"/>
    </w:rPr>
  </w:style>
  <w:style w:type="paragraph" w:styleId="2494" w:customStyle="1">
    <w:name w:val="Char1 Char Char Char3"/>
    <w:basedOn w:val="789"/>
    <w:uiPriority w:val="0"/>
    <w:qFormat/>
    <w:rPr>
      <w:rFonts w:ascii="Tahoma" w:hAnsi="Tahoma"/>
      <w:sz w:val="24"/>
    </w:rPr>
  </w:style>
  <w:style w:type="paragraph" w:styleId="2495" w:customStyle="1">
    <w:name w:val="纯文本5"/>
    <w:basedOn w:val="789"/>
    <w:uiPriority w:val="0"/>
    <w:qFormat/>
    <w:rPr>
      <w:rFonts w:hint="eastAsia" w:ascii="宋体" w:hAnsi="Courier New" w:eastAsia="楷体_GB2312"/>
      <w:sz w:val="28"/>
    </w:rPr>
  </w:style>
  <w:style w:type="paragraph" w:styleId="2496" w:customStyle="1">
    <w:name w:val="成雄"/>
    <w:basedOn w:val="789"/>
    <w:uiPriority w:val="0"/>
    <w:qFormat/>
    <w:pPr>
      <w:spacing w:line="500" w:lineRule="exact"/>
    </w:pPr>
    <w:rPr>
      <w:rFonts w:ascii="宋体" w:hAnsi="宋体"/>
      <w:sz w:val="24"/>
      <w:szCs w:val="24"/>
    </w:rPr>
  </w:style>
  <w:style w:type="paragraph" w:styleId="2497" w:customStyle="1">
    <w:name w:val="Char Char Char Char Char Char Char Char Char Char3"/>
    <w:basedOn w:val="789"/>
    <w:uiPriority w:val="0"/>
    <w:qFormat/>
    <w:pPr>
      <w:ind w:left="420" w:hanging="420"/>
      <w:tabs>
        <w:tab w:val="left" w:pos="420" w:leader="none"/>
      </w:tabs>
    </w:pPr>
    <w:rPr>
      <w:sz w:val="24"/>
      <w:szCs w:val="24"/>
    </w:rPr>
  </w:style>
  <w:style w:type="table" w:styleId="2498" w:customStyle="1">
    <w:name w:val="网格型11"/>
    <w:basedOn w:val="831"/>
    <w:uiPriority w:val="59"/>
    <w:unhideWhenUsed/>
    <w:qFormat/>
    <w:rPr>
      <w:rFonts w:ascii="Calibri" w:hAnsi="Calibri"/>
    </w:rPr>
    <w:tblPr>
      <w:tblCellMar>
        <w:left w:w="0" w:type="dxa"/>
        <w:top w:w="0" w:type="dxa"/>
        <w:right w:w="0" w:type="dxa"/>
        <w:bottom w:w="0" w:type="dxa"/>
      </w:tblCellMar>
    </w:tblPr>
  </w:style>
  <w:style w:type="paragraph" w:styleId="2499" w:customStyle="1">
    <w:name w:val="纯文本4"/>
    <w:basedOn w:val="789"/>
    <w:uiPriority w:val="0"/>
    <w:qFormat/>
    <w:pPr>
      <w:jc w:val="left"/>
      <w:widowControl/>
    </w:pPr>
    <w:rPr>
      <w:rFonts w:ascii="宋体" w:hAnsi="Courier New" w:eastAsia="楷体_GB2312"/>
      <w:sz w:val="26"/>
      <w:lang w:val="zh-CN"/>
    </w:rPr>
  </w:style>
  <w:style w:type="character" w:styleId="2500" w:customStyle="1">
    <w:name w:val="超链接4"/>
    <w:uiPriority w:val="0"/>
    <w:unhideWhenUsed/>
    <w:qFormat/>
    <w:rPr>
      <w:color w:val="0000ff"/>
      <w:u w:val="single"/>
    </w:rPr>
  </w:style>
  <w:style w:type="paragraph" w:styleId="2501" w:customStyle="1">
    <w:name w:val="Char Char Char1 Char Char Char Char1"/>
    <w:basedOn w:val="789"/>
    <w:uiPriority w:val="0"/>
    <w:qFormat/>
    <w:pPr>
      <w:jc w:val="left"/>
      <w:spacing w:after="160" w:line="240" w:lineRule="exact"/>
      <w:widowControl/>
    </w:pPr>
    <w:rPr>
      <w:sz w:val="24"/>
      <w:szCs w:val="24"/>
    </w:rPr>
  </w:style>
  <w:style w:type="paragraph" w:styleId="2502" w:customStyle="1">
    <w:name w:val="Char Char Char Char Char Char Char Char Char1 Char Char Char Char1"/>
    <w:basedOn w:val="889"/>
    <w:uiPriority w:val="0"/>
    <w:qFormat/>
    <w:pPr>
      <w:spacing w:line="360" w:lineRule="auto"/>
      <w:shd w:val="clear" w:color="auto" w:fill="000080"/>
    </w:pPr>
    <w:rPr>
      <w:rFonts w:ascii="Times New Roman" w:eastAsia="楷体_GB2312"/>
      <w:sz w:val="26"/>
      <w:szCs w:val="20"/>
      <w:lang w:val="en-US"/>
    </w:rPr>
  </w:style>
  <w:style w:type="paragraph" w:styleId="2503" w:customStyle="1">
    <w:name w:val="Char Char Char4"/>
    <w:basedOn w:val="889"/>
    <w:uiPriority w:val="0"/>
    <w:qFormat/>
    <w:pPr>
      <w:spacing w:line="360" w:lineRule="auto"/>
      <w:shd w:val="clear" w:color="auto" w:fill="000080"/>
    </w:pPr>
    <w:rPr>
      <w:rFonts w:ascii="Tahoma" w:hAnsi="Tahoma"/>
      <w:sz w:val="24"/>
      <w:szCs w:val="24"/>
      <w:lang w:val="en-US"/>
    </w:rPr>
  </w:style>
  <w:style w:type="paragraph" w:styleId="2504" w:customStyle="1">
    <w:name w:val="Char6"/>
    <w:basedOn w:val="789"/>
    <w:uiPriority w:val="0"/>
    <w:qFormat/>
    <w:pPr>
      <w:ind w:left="420" w:hanging="420"/>
      <w:tabs>
        <w:tab w:val="left" w:pos="420" w:leader="none"/>
      </w:tabs>
    </w:pPr>
    <w:rPr>
      <w:sz w:val="24"/>
      <w:szCs w:val="24"/>
    </w:rPr>
  </w:style>
  <w:style w:type="paragraph" w:styleId="2505" w:customStyle="1">
    <w:name w:val="Char1 Char Char Char4"/>
    <w:basedOn w:val="789"/>
    <w:uiPriority w:val="0"/>
    <w:qFormat/>
    <w:rPr>
      <w:rFonts w:ascii="Tahoma" w:hAnsi="Tahoma"/>
      <w:sz w:val="24"/>
    </w:rPr>
  </w:style>
  <w:style w:type="paragraph" w:styleId="2506" w:customStyle="1">
    <w:name w:val="Char Char Char Char Char Char Char Char Char Char4"/>
    <w:basedOn w:val="789"/>
    <w:uiPriority w:val="0"/>
    <w:qFormat/>
    <w:pPr>
      <w:ind w:left="420" w:hanging="420"/>
      <w:tabs>
        <w:tab w:val="left" w:pos="420" w:leader="none"/>
      </w:tabs>
    </w:pPr>
    <w:rPr>
      <w:sz w:val="24"/>
      <w:szCs w:val="24"/>
    </w:rPr>
  </w:style>
  <w:style w:type="table" w:styleId="2507" w:customStyle="1">
    <w:name w:val="网格型12"/>
    <w:basedOn w:val="831"/>
    <w:uiPriority w:val="59"/>
    <w:unhideWhenUsed/>
    <w:qFormat/>
    <w:rPr>
      <w:rFonts w:ascii="Calibri" w:hAnsi="Calibri"/>
    </w:rPr>
    <w:tblPr>
      <w:tblCellMar>
        <w:left w:w="0" w:type="dxa"/>
        <w:top w:w="0" w:type="dxa"/>
        <w:right w:w="0" w:type="dxa"/>
        <w:bottom w:w="0" w:type="dxa"/>
      </w:tblCellMar>
    </w:tblPr>
  </w:style>
  <w:style w:type="paragraph" w:styleId="2508" w:customStyle="1">
    <w:name w:val="06正文"/>
    <w:basedOn w:val="789"/>
    <w:uiPriority w:val="0"/>
    <w:qFormat/>
    <w:pPr>
      <w:ind w:firstLine="420"/>
      <w:spacing w:line="360" w:lineRule="auto"/>
      <w:widowControl/>
    </w:pPr>
    <w:rPr>
      <w:rFonts w:ascii="宋体" w:hAnsi="宋体"/>
      <w:szCs w:val="21"/>
    </w:rPr>
  </w:style>
  <w:style w:type="paragraph" w:styleId="2509" w:customStyle="1">
    <w:name w:val="Plain Text2"/>
    <w:basedOn w:val="789"/>
    <w:uiPriority w:val="0"/>
    <w:qFormat/>
    <w:rPr>
      <w:rFonts w:ascii="宋体" w:hAnsi="Courier New" w:eastAsia="楷体_GB2312" w:cs="宋体"/>
      <w:sz w:val="26"/>
      <w:szCs w:val="26"/>
    </w:rPr>
  </w:style>
  <w:style w:type="character" w:styleId="2510" w:customStyle="1">
    <w:name w:val="NormalCharacter1"/>
    <w:uiPriority w:val="0"/>
    <w:qFormat/>
  </w:style>
  <w:style w:type="character" w:styleId="2511" w:customStyle="1">
    <w:name w:val="正文文本缩进 Char3"/>
    <w:link w:val="804"/>
    <w:uiPriority w:val="99"/>
    <w:semiHidden/>
    <w:rPr>
      <w:sz w:val="21"/>
    </w:rPr>
  </w:style>
  <w:style w:type="character" w:styleId="2512" w:customStyle="1">
    <w:name w:val="正文首行缩进 2 Char2"/>
    <w:basedOn w:val="2511"/>
    <w:uiPriority w:val="99"/>
    <w:semiHidden/>
    <w:rPr>
      <w:sz w:val="21"/>
    </w:rPr>
  </w:style>
  <w:style w:type="character" w:styleId="2513" w:customStyle="1">
    <w:name w:val="正文文本 Char4"/>
    <w:uiPriority w:val="99"/>
    <w:semiHidden/>
    <w:rPr>
      <w:sz w:val="21"/>
    </w:rPr>
  </w:style>
  <w:style w:type="numbering" w:styleId="73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Us</dc:creator>
  <cp:lastModifiedBy>曹梦斌</cp:lastModifiedBy>
  <cp:revision>58</cp:revision>
  <dcterms:created xsi:type="dcterms:W3CDTF">2025-05-20T06:20:00Z</dcterms:created>
  <dcterms:modified xsi:type="dcterms:W3CDTF">2026-07-31T03:49:53Z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eyJoZGlkIjoiMGZiOTliMjQ4ZGUwYzBjZjhmZDNkMDBjMjNmNjIyZDciLCJ1c2VySWQiOiI0MjkyMjI2In0=</vt:lpwstr>
  </property>
  <property fmtid="{D5CDD505-2E9C-101B-9397-08002B2CF9AE}" pid="3" name="KSOProductBuildVer">
    <vt:lpwstr>2052-12.1.0.26895</vt:lpwstr>
  </property>
  <property fmtid="{D5CDD505-2E9C-101B-9397-08002B2CF9AE}" pid="4" name="ICV">
    <vt:lpwstr>8CBE6937F4CF47299E2019FDA2B85B5B_12</vt:lpwstr>
  </property>
</Properties>
</file>