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JSZC-320500-JZCG-G2026-0234</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苏州市相城区黄桥街道社区卫生服务中心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医院物业管理服务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tabs>
          <w:tab w:val="right" w:pos="9854" w:leader="dot"/>
        </w:tabs>
        <w:rPr>
          <w:rFonts w:ascii="宋体" w:hAnsi="宋体" w:cstheme="minorBidi"/>
          <w:sz w:val="32"/>
          <w:szCs w:val="32"/>
        </w:rPr>
      </w:pP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TOC \o "1-1" \h \z \u </w:instrText>
      </w:r>
      <w:r>
        <w:rPr>
          <w:rStyle w:val="912"/>
          <w:rFonts w:ascii="宋体" w:hAnsi="宋体" w:cs="Calibri"/>
          <w:bCs/>
          <w:caps/>
          <w:color w:val="auto"/>
          <w:sz w:val="32"/>
          <w:szCs w:val="32"/>
        </w:rPr>
        <w:fldChar w:fldCharType="separate"/>
      </w:r>
      <w:hyperlink w:tooltip="#_Toc165274502" w:anchor="_Toc165274502" w:history="1">
        <w:r>
          <w:rPr>
            <w:rStyle w:val="912"/>
            <w:rFonts w:ascii="宋体" w:hAnsi="宋体"/>
            <w:sz w:val="32"/>
            <w:szCs w:val="32"/>
          </w:rPr>
          <w:t xml:space="preserve">第一章</w:t>
        </w:r>
        <w:r>
          <w:rPr>
            <w:rStyle w:val="912"/>
            <w:rFonts w:ascii="宋体" w:hAnsi="宋体"/>
            <w:sz w:val="32"/>
            <w:szCs w:val="32"/>
          </w:rPr>
          <w:t xml:space="preserve"> </w:t>
        </w:r>
        <w:r>
          <w:rPr>
            <w:rStyle w:val="912"/>
            <w:rFonts w:ascii="宋体" w:hAnsi="宋体"/>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03" w:anchor="_Toc165274503" w:history="1">
        <w:r>
          <w:rPr>
            <w:rStyle w:val="912"/>
            <w:rFonts w:ascii="宋体" w:hAnsi="宋体"/>
            <w:sz w:val="32"/>
            <w:szCs w:val="32"/>
          </w:rPr>
          <w:t xml:space="preserve">第二章</w:t>
        </w:r>
        <w:r>
          <w:rPr>
            <w:rStyle w:val="912"/>
            <w:rFonts w:hint="eastAsia" w:ascii="宋体" w:hAnsi="宋体"/>
            <w:sz w:val="32"/>
            <w:szCs w:val="32"/>
          </w:rPr>
          <w:t xml:space="preserve"> </w:t>
        </w:r>
        <w:r>
          <w:rPr>
            <w:rStyle w:val="912"/>
            <w:rFonts w:ascii="宋体" w:hAnsi="宋体"/>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_Toc165274503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04" w:anchor="_Toc165274504" w:history="1">
        <w:r>
          <w:rPr>
            <w:rStyle w:val="912"/>
            <w:rFonts w:ascii="宋体" w:hAnsi="宋体"/>
            <w:sz w:val="32"/>
            <w:szCs w:val="32"/>
          </w:rPr>
          <w:t xml:space="preserve">第三章</w:t>
        </w:r>
        <w:r>
          <w:rPr>
            <w:rStyle w:val="912"/>
            <w:rFonts w:ascii="宋体" w:hAnsi="宋体"/>
            <w:sz w:val="32"/>
            <w:szCs w:val="32"/>
          </w:rPr>
          <w:t xml:space="preserve"> </w:t>
        </w:r>
        <w:r>
          <w:rPr>
            <w:rStyle w:val="912"/>
            <w:rFonts w:ascii="宋体" w:hAnsi="宋体"/>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_Toc165274504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20" w:anchor="_Toc165274520" w:history="1">
        <w:r>
          <w:rPr>
            <w:rStyle w:val="912"/>
            <w:rFonts w:ascii="宋体" w:hAnsi="宋体"/>
            <w:sz w:val="32"/>
            <w:szCs w:val="32"/>
          </w:rPr>
          <w:t xml:space="preserve">第四章</w:t>
        </w:r>
        <w:r>
          <w:rPr>
            <w:rStyle w:val="912"/>
            <w:rFonts w:ascii="宋体" w:hAnsi="宋体"/>
            <w:sz w:val="32"/>
            <w:szCs w:val="32"/>
          </w:rPr>
          <w:t xml:space="preserve"> </w:t>
        </w:r>
        <w:r>
          <w:rPr>
            <w:rStyle w:val="912"/>
            <w:rFonts w:ascii="宋体" w:hAnsi="宋体"/>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w:instrText>
        </w:r>
        <w:r>
          <w:rPr>
            <w:rFonts w:ascii="宋体" w:hAnsi="宋体"/>
            <w:sz w:val="32"/>
            <w:szCs w:val="32"/>
          </w:rPr>
          <w:instrText xml:space="preserve">Toc165274520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22" w:anchor="_Toc165274522" w:history="1">
        <w:r>
          <w:rPr>
            <w:rStyle w:val="912"/>
            <w:rFonts w:ascii="宋体" w:hAnsi="宋体"/>
            <w:sz w:val="32"/>
            <w:szCs w:val="32"/>
          </w:rPr>
          <w:t xml:space="preserve">第五章</w:t>
        </w:r>
        <w:r>
          <w:rPr>
            <w:rStyle w:val="912"/>
            <w:rFonts w:ascii="宋体" w:hAnsi="宋体"/>
            <w:sz w:val="32"/>
            <w:szCs w:val="32"/>
          </w:rPr>
          <w:t xml:space="preserve"> </w:t>
        </w:r>
        <w:r>
          <w:rPr>
            <w:rStyle w:val="912"/>
            <w:rFonts w:ascii="宋体" w:hAnsi="宋体"/>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_Toc165274522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47</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23" w:anchor="_Toc165274523" w:history="1">
        <w:r>
          <w:rPr>
            <w:rStyle w:val="912"/>
            <w:rFonts w:ascii="宋体" w:hAnsi="宋体"/>
            <w:sz w:val="32"/>
            <w:szCs w:val="32"/>
          </w:rPr>
          <w:t xml:space="preserve">第六章</w:t>
        </w:r>
        <w:r>
          <w:rPr>
            <w:rStyle w:val="912"/>
            <w:rFonts w:ascii="宋体" w:hAnsi="宋体"/>
            <w:sz w:val="32"/>
            <w:szCs w:val="32"/>
          </w:rPr>
          <w:t xml:space="preserve"> </w:t>
        </w:r>
        <w:r>
          <w:rPr>
            <w:rStyle w:val="912"/>
            <w:rFonts w:ascii="宋体" w:hAnsi="宋体"/>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_Toc165274523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880"/>
        <w:ind w:firstLine="0"/>
        <w:tabs>
          <w:tab w:val="right" w:pos="9854" w:leader="dot"/>
        </w:tabs>
        <w:rPr>
          <w:rFonts w:ascii="宋体" w:hAnsi="宋体" w:cstheme="minorBidi"/>
          <w:sz w:val="32"/>
          <w:szCs w:val="32"/>
        </w:rPr>
      </w:pPr>
      <w:r/>
      <w:hyperlink w:tooltip="#_Toc165274524" w:anchor="_Toc165274524" w:history="1">
        <w:r>
          <w:rPr>
            <w:rStyle w:val="912"/>
            <w:rFonts w:ascii="宋体" w:hAnsi="宋体"/>
            <w:sz w:val="32"/>
            <w:szCs w:val="32"/>
          </w:rPr>
          <w:t xml:space="preserve">第七章</w:t>
        </w:r>
        <w:r>
          <w:rPr>
            <w:rStyle w:val="912"/>
            <w:rFonts w:ascii="宋体" w:hAnsi="宋体"/>
            <w:sz w:val="32"/>
            <w:szCs w:val="32"/>
          </w:rPr>
          <w:t xml:space="preserve"> </w:t>
        </w:r>
        <w:r>
          <w:rPr>
            <w:rStyle w:val="912"/>
            <w:rFonts w:ascii="宋体" w:hAnsi="宋体"/>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_Toc165274524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60</w:t>
        </w:r>
        <w:r>
          <w:rPr>
            <w:rFonts w:ascii="宋体" w:hAnsi="宋体"/>
            <w:sz w:val="32"/>
            <w:szCs w:val="32"/>
          </w:rPr>
          <w:fldChar w:fldCharType="end"/>
        </w:r>
      </w:hyperlink>
      <w:r/>
      <w:r/>
    </w:p>
    <w:p>
      <w:pPr>
        <w:pStyle w:val="880"/>
        <w:ind w:firstLine="0"/>
        <w:spacing w:before="120" w:after="120"/>
        <w:tabs>
          <w:tab w:val="right" w:pos="9854" w:leader="dot"/>
        </w:tabs>
        <w:rPr>
          <w:rFonts w:ascii="宋体" w:hAnsi="宋体"/>
          <w:sz w:val="32"/>
          <w:szCs w:val="32"/>
        </w:rPr>
        <w:outlineLvl w:val="9"/>
      </w:pPr>
      <w:r>
        <w:rPr>
          <w:rStyle w:val="91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JSZC-320500-JZCG-G2026-0234</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医院物业管理服务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名称：苏州市相城区黄桥街道社区卫生服务中心</w:t>
            </w:r>
            <w:r/>
          </w:p>
          <w:p>
            <w:pPr>
              <w:ind w:left="0"/>
              <w:jc w:val="left"/>
              <w:spacing w:line="440" w:lineRule="exact"/>
              <w:rPr>
                <w:rFonts w:ascii="宋体" w:hAnsi="宋体"/>
                <w:sz w:val="21"/>
                <w:szCs w:val="21"/>
              </w:rPr>
            </w:pPr>
            <w:r>
              <w:rPr>
                <w:rFonts w:hint="eastAsia" w:ascii="宋体" w:hAnsi="宋体"/>
                <w:sz w:val="21"/>
                <w:szCs w:val="21"/>
              </w:rPr>
              <w:t xml:space="preserve">地址：苏州市相城区黄桥街道永方路</w:t>
            </w:r>
            <w:r>
              <w:rPr>
                <w:rFonts w:hint="eastAsia" w:ascii="宋体" w:hAnsi="宋体"/>
                <w:sz w:val="21"/>
                <w:szCs w:val="21"/>
              </w:rPr>
              <w:t xml:space="preserve">25</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联系人：顾超</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18915529312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10日 </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hint="eastAsia" w:ascii="宋体" w:hAnsi="宋体" w:cs="Times New Roman"/>
                <w:sz w:val="21"/>
                <w:szCs w:val="21"/>
              </w:rPr>
              <w:t xml:space="preserve">8</w:t>
            </w:r>
            <w:r>
              <w:rPr>
                <w:rFonts w:hint="eastAsia" w:ascii="宋体" w:hAnsi="宋体" w:cs="Times New Roman"/>
                <w:sz w:val="21"/>
                <w:szCs w:val="21"/>
              </w:rPr>
              <w:t xml:space="preserve">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医院物业管理服务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w:t>
      </w:r>
      <w:r>
        <w:rPr>
          <w:rFonts w:ascii="宋体" w:hAnsi="宋体"/>
          <w:b/>
          <w:sz w:val="21"/>
          <w:szCs w:val="21"/>
          <w:u w:val="single"/>
        </w:rPr>
        <w:t xml:space="preserve">10</w:t>
      </w:r>
      <w:r>
        <w:rPr>
          <w:rFonts w:hint="eastAsia" w:ascii="宋体" w:hAnsi="宋体"/>
          <w:b/>
          <w:sz w:val="21"/>
          <w:szCs w:val="21"/>
          <w:u w:val="single"/>
        </w:rPr>
        <w:t xml:space="preserve">日</w:t>
      </w:r>
      <w:r>
        <w:rPr>
          <w:rFonts w:ascii="宋体" w:hAnsi="宋体"/>
          <w:b/>
          <w:sz w:val="21"/>
          <w:szCs w:val="21"/>
          <w:u w:val="single"/>
        </w:rPr>
        <w:t xml:space="preserve"> 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hint="eastAsia" w:ascii="宋体" w:hAnsi="宋体"/>
          <w:sz w:val="21"/>
          <w:szCs w:val="21"/>
        </w:rPr>
        <w:t xml:space="preserve">JSZC-320500-JZCG-G2026-0234</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项目名称：医院物业管理服务</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预算金额：人民币贰佰壹拾伍万玖仟零陆拾壹元陆角整（￥：</w:t>
      </w:r>
      <w:r>
        <w:rPr>
          <w:rFonts w:hint="eastAsia" w:ascii="宋体" w:hAnsi="宋体"/>
          <w:sz w:val="21"/>
          <w:szCs w:val="21"/>
        </w:rPr>
        <w:t xml:space="preserve">2</w:t>
      </w:r>
      <w:r>
        <w:rPr>
          <w:rFonts w:ascii="宋体" w:hAnsi="宋体"/>
          <w:sz w:val="21"/>
          <w:szCs w:val="21"/>
        </w:rPr>
        <w:t xml:space="preserve">159061.60</w:t>
      </w:r>
      <w:r>
        <w:rPr>
          <w:rFonts w:hint="eastAsia" w:ascii="宋体" w:hAnsi="宋体"/>
          <w:sz w:val="21"/>
          <w:szCs w:val="21"/>
        </w:rPr>
        <w:t xml:space="preserve">）</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最高限价：人民币贰佰壹拾伍万玖仟零陆拾壹元陆角整（￥：</w:t>
      </w:r>
      <w:r>
        <w:rPr>
          <w:rFonts w:hint="eastAsia" w:ascii="宋体" w:hAnsi="宋体"/>
          <w:sz w:val="21"/>
          <w:szCs w:val="21"/>
        </w:rPr>
        <w:t xml:space="preserve">2</w:t>
      </w:r>
      <w:r>
        <w:rPr>
          <w:rFonts w:ascii="宋体" w:hAnsi="宋体"/>
          <w:sz w:val="21"/>
          <w:szCs w:val="21"/>
        </w:rPr>
        <w:t xml:space="preserve">159061.60</w:t>
      </w:r>
      <w:r>
        <w:rPr>
          <w:rFonts w:hint="eastAsia" w:ascii="宋体" w:hAnsi="宋体"/>
          <w:sz w:val="21"/>
          <w:szCs w:val="21"/>
        </w:rPr>
        <w:t xml:space="preserve">）</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合同履行期限：自合同签订之日起壹年。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采购需求：医院物业管理服务（详见采购文件</w:t>
      </w:r>
      <w:r>
        <w:rPr>
          <w:rFonts w:hint="eastAsia" w:ascii="宋体" w:hAnsi="宋体"/>
          <w:sz w:val="21"/>
          <w:szCs w:val="21"/>
        </w:rPr>
        <w:t xml:space="preserve"> </w:t>
      </w:r>
      <w:r>
        <w:rPr>
          <w:rFonts w:hint="eastAsia" w:ascii="宋体" w:hAnsi="宋体"/>
          <w:sz w:val="21"/>
          <w:szCs w:val="21"/>
        </w:rPr>
        <w:t xml:space="preserve">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6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86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单位负责人为同一人或者存在直接控股、管理关系的不同供应商，不得参加同一合同项下的政府采购活动。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除单一来源采购项目外，为采购项目提供整体设计、规范编制或者</w:t>
      </w:r>
      <w:r>
        <w:rPr>
          <w:rFonts w:hint="eastAsia" w:ascii="宋体" w:hAnsi="宋体"/>
          <w:sz w:val="21"/>
          <w:szCs w:val="21"/>
        </w:rPr>
        <w:t xml:space="preserve">项目管理、监理、检测等服务的供应商，不得再参加该采购项目的其他采购活动。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供应商参加政府采购活动前</w:t>
      </w:r>
      <w:r>
        <w:rPr>
          <w:rFonts w:hint="eastAsia" w:ascii="宋体" w:hAnsi="宋体"/>
          <w:sz w:val="21"/>
          <w:szCs w:val="21"/>
        </w:rPr>
        <w:t xml:space="preserve">3</w:t>
      </w:r>
      <w:r>
        <w:rPr>
          <w:rFonts w:hint="eastAsia" w:ascii="宋体" w:hAnsi="宋体"/>
          <w:sz w:val="21"/>
          <w:szCs w:val="21"/>
        </w:rPr>
        <w:t xml:space="preserve">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w:t>
      </w:r>
      <w:r>
        <w:rPr>
          <w:rFonts w:hint="eastAsia" w:ascii="宋体" w:hAnsi="宋体"/>
          <w:sz w:val="21"/>
          <w:szCs w:val="21"/>
        </w:rPr>
        <w:t xml:space="preserve">&lt;</w:t>
      </w:r>
      <w:r>
        <w:rPr>
          <w:rFonts w:hint="eastAsia" w:ascii="宋体" w:hAnsi="宋体"/>
          <w:sz w:val="21"/>
          <w:szCs w:val="21"/>
        </w:rPr>
        <w:t xml:space="preserve">中华人民共和</w:t>
      </w:r>
      <w:r>
        <w:rPr>
          <w:rFonts w:hint="eastAsia" w:ascii="宋体" w:hAnsi="宋体"/>
          <w:sz w:val="21"/>
          <w:szCs w:val="21"/>
        </w:rPr>
        <w:t xml:space="preserve">国政府采购法实施条例</w:t>
      </w:r>
      <w:r>
        <w:rPr>
          <w:rFonts w:hint="eastAsia" w:ascii="宋体" w:hAnsi="宋体"/>
          <w:sz w:val="21"/>
          <w:szCs w:val="21"/>
        </w:rPr>
        <w:t xml:space="preserve">&gt;</w:t>
      </w:r>
      <w:r>
        <w:rPr>
          <w:rFonts w:hint="eastAsia" w:ascii="宋体" w:hAnsi="宋体"/>
          <w:sz w:val="21"/>
          <w:szCs w:val="21"/>
        </w:rPr>
        <w:t xml:space="preserve">第十九条第一款“较大数额罚款”具体适用问题的意见》（财库〔</w:t>
      </w:r>
      <w:r>
        <w:rPr>
          <w:rFonts w:hint="eastAsia" w:ascii="宋体" w:hAnsi="宋体"/>
          <w:sz w:val="21"/>
          <w:szCs w:val="21"/>
        </w:rPr>
        <w:t xml:space="preserve">2022</w:t>
      </w: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号）文件，《中华人民共和国政府采购法实施条例》第十九条第一款规定</w:t>
      </w:r>
      <w:r>
        <w:rPr>
          <w:rFonts w:hint="eastAsia" w:ascii="宋体" w:hAnsi="宋体"/>
          <w:sz w:val="21"/>
          <w:szCs w:val="21"/>
        </w:rPr>
        <w:t xml:space="preserve">的“较大数额罚款”认定为</w:t>
      </w:r>
      <w:r>
        <w:rPr>
          <w:rFonts w:hint="eastAsia" w:ascii="宋体" w:hAnsi="宋体"/>
          <w:sz w:val="21"/>
          <w:szCs w:val="21"/>
        </w:rPr>
        <w:t xml:space="preserve">200</w:t>
      </w:r>
      <w:r>
        <w:rPr>
          <w:rFonts w:hint="eastAsia" w:ascii="宋体" w:hAnsi="宋体"/>
          <w:sz w:val="21"/>
          <w:szCs w:val="21"/>
        </w:rPr>
        <w:t xml:space="preserve">万元以上的罚款，法律、行政法规以及国务院有关部门明确规定相关领域“较大数额罚款”标准高于</w:t>
      </w:r>
      <w:r>
        <w:rPr>
          <w:rFonts w:hint="eastAsia" w:ascii="宋体" w:hAnsi="宋体"/>
          <w:sz w:val="21"/>
          <w:szCs w:val="21"/>
        </w:rPr>
        <w:t xml:space="preserve">200</w:t>
      </w:r>
      <w:r>
        <w:rPr>
          <w:rFonts w:hint="eastAsia" w:ascii="宋体" w:hAnsi="宋体"/>
          <w:sz w:val="21"/>
          <w:szCs w:val="21"/>
        </w:rPr>
        <w:t xml:space="preserve">万元的，从其规定。</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65"/>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w:t>
      </w:r>
      <w:r>
        <w:rPr>
          <w:rFonts w:hint="eastAsia" w:ascii="宋体" w:hAnsi="宋体"/>
          <w:sz w:val="21"/>
          <w:szCs w:val="21"/>
        </w:rPr>
        <w:t xml:space="preserve">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w:t>
      </w:r>
      <w:r>
        <w:rPr>
          <w:rFonts w:hint="eastAsia" w:ascii="宋体" w:hAnsi="宋体"/>
          <w:b/>
          <w:bCs/>
          <w:sz w:val="21"/>
          <w:szCs w:val="21"/>
        </w:rPr>
        <w:t xml:space="preserve">105</w:t>
      </w:r>
      <w:r>
        <w:rPr>
          <w:rFonts w:hint="eastAsia" w:ascii="宋体" w:hAnsi="宋体"/>
          <w:b/>
          <w:bCs/>
          <w:sz w:val="21"/>
          <w:szCs w:val="21"/>
        </w:rPr>
        <w:t xml:space="preserve">号狮山科技馆</w:t>
      </w:r>
      <w:r>
        <w:rPr>
          <w:rFonts w:hint="eastAsia" w:ascii="宋体" w:hAnsi="宋体"/>
          <w:b/>
          <w:bCs/>
          <w:sz w:val="21"/>
          <w:szCs w:val="21"/>
        </w:rPr>
        <w:t xml:space="preserve">1</w:t>
      </w:r>
      <w:r>
        <w:rPr>
          <w:rFonts w:hint="eastAsia" w:ascii="宋体" w:hAnsi="宋体"/>
          <w:b/>
          <w:bCs/>
          <w:sz w:val="21"/>
          <w:szCs w:val="21"/>
        </w:rPr>
        <w:t xml:space="preserve">楼</w:t>
      </w:r>
      <w:bookmarkEnd w:id="8"/>
      <w:r/>
      <w:bookmarkEnd w:id="9"/>
      <w:r>
        <w:rPr>
          <w:rFonts w:hint="eastAsia" w:ascii="宋体" w:hAnsi="宋体"/>
          <w:b/>
          <w:bCs/>
          <w:sz w:val="21"/>
          <w:szCs w:val="21"/>
        </w:rPr>
        <w:t xml:space="preserve">服务大厅，咨询电话：</w:t>
      </w:r>
      <w:r>
        <w:rPr>
          <w:rFonts w:hint="eastAsia" w:ascii="宋体" w:hAnsi="宋体"/>
          <w:b/>
          <w:bCs/>
          <w:sz w:val="21"/>
          <w:szCs w:val="21"/>
        </w:rPr>
        <w:t xml:space="preserve">0512-65737699</w:t>
      </w:r>
      <w:r>
        <w:rPr>
          <w:rFonts w:hint="eastAsia" w:ascii="宋体" w:hAnsi="宋体"/>
          <w:b/>
          <w:bCs/>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w:t>
      </w:r>
      <w:r>
        <w:rPr>
          <w:rFonts w:hint="eastAsia" w:ascii="宋体" w:hAnsi="宋体"/>
          <w:sz w:val="21"/>
          <w:szCs w:val="21"/>
        </w:rPr>
        <w:t xml:space="preserve">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月10</w:t>
      </w:r>
      <w:r>
        <w:rPr>
          <w:rFonts w:hint="eastAsia" w:ascii="宋体" w:hAnsi="宋体"/>
          <w:sz w:val="21"/>
          <w:szCs w:val="21"/>
          <w:u w:val="single"/>
        </w:rPr>
        <w:t xml:space="preserve">日</w:t>
      </w:r>
      <w:r>
        <w:rPr>
          <w:rFonts w:hint="eastAsia" w:ascii="宋体" w:hAnsi="宋体"/>
          <w:sz w:val="21"/>
          <w:szCs w:val="21"/>
          <w:u w:val="single"/>
        </w:rPr>
        <w:t xml:space="preserve"> 13</w:t>
      </w:r>
      <w:r>
        <w:rPr>
          <w:rFonts w:hint="eastAsia" w:ascii="宋体" w:hAnsi="宋体"/>
          <w:sz w:val="21"/>
          <w:szCs w:val="21"/>
          <w:u w:val="single"/>
        </w:rPr>
        <w:t xml:space="preserve">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9</w:t>
      </w:r>
      <w:r>
        <w:rPr>
          <w:rFonts w:hint="eastAsia" w:ascii="宋体" w:hAnsi="宋体"/>
          <w:sz w:val="21"/>
          <w:szCs w:val="21"/>
          <w:u w:val="single"/>
        </w:rPr>
        <w:t xml:space="preserve">月10</w:t>
      </w:r>
      <w:r>
        <w:rPr>
          <w:rFonts w:hint="eastAsia" w:ascii="宋体" w:hAnsi="宋体"/>
          <w:sz w:val="21"/>
          <w:szCs w:val="21"/>
          <w:u w:val="single"/>
        </w:rPr>
        <w:t xml:space="preserve">日</w:t>
      </w:r>
      <w:r>
        <w:rPr>
          <w:rFonts w:hint="eastAsia" w:ascii="宋体" w:hAnsi="宋体"/>
          <w:sz w:val="21"/>
          <w:szCs w:val="21"/>
          <w:u w:val="single"/>
        </w:rPr>
        <w:t xml:space="preserve"> 13</w:t>
      </w:r>
      <w:r>
        <w:rPr>
          <w:rFonts w:hint="eastAsia" w:ascii="宋体" w:hAnsi="宋体"/>
          <w:sz w:val="21"/>
          <w:szCs w:val="21"/>
          <w:u w:val="single"/>
        </w:rPr>
        <w:t xml:space="preserve">点30</w:t>
      </w:r>
      <w:r>
        <w:rPr>
          <w:rFonts w:hint="eastAsia" w:ascii="宋体" w:hAnsi="宋体"/>
          <w:sz w:val="21"/>
          <w:szCs w:val="21"/>
          <w:u w:val="single"/>
        </w:rPr>
        <w:t xml:space="preserve">分</w:t>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w:t>
      </w:r>
      <w:r>
        <w:rPr>
          <w:rFonts w:hint="eastAsia" w:ascii="宋体" w:hAnsi="宋体"/>
          <w:sz w:val="21"/>
          <w:szCs w:val="21"/>
        </w:rPr>
        <w:t xml:space="preserve">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w:t>
      </w:r>
      <w:r>
        <w:rPr>
          <w:rFonts w:hint="eastAsia" w:ascii="宋体" w:hAnsi="宋体"/>
          <w:b/>
          <w:sz w:val="21"/>
          <w:szCs w:val="21"/>
        </w:rPr>
        <w:t xml:space="preserve">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color w:val="000000"/>
          <w:sz w:val="21"/>
          <w:szCs w:val="21"/>
        </w:rPr>
      </w:pPr>
      <w:r>
        <w:rPr>
          <w:rFonts w:hint="eastAsia" w:ascii="宋体" w:hAnsi="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宋体" w:hAnsi="宋体"/>
                <w:b/>
                <w:color w:val="000000"/>
                <w:sz w:val="21"/>
                <w:szCs w:val="21"/>
              </w:rPr>
            </w:pPr>
            <w:r>
              <w:rPr>
                <w:rFonts w:hint="eastAsia" w:ascii="宋体" w:hAnsi="宋体"/>
                <w:b/>
                <w:sz w:val="21"/>
                <w:szCs w:val="21"/>
              </w:rPr>
              <w:t xml:space="preserve">政府采购合同信用融资政策告知函</w:t>
            </w:r>
            <w:r/>
          </w:p>
          <w:p>
            <w:pPr>
              <w:pStyle w:val="906"/>
              <w:ind w:left="0" w:firstLine="0"/>
              <w:spacing w:line="240" w:lineRule="auto"/>
              <w:rPr>
                <w:rFonts w:ascii="宋体" w:hAnsi="宋体"/>
                <w:b/>
                <w:color w:val="000000"/>
                <w:sz w:val="21"/>
                <w:szCs w:val="21"/>
              </w:rPr>
            </w:pPr>
            <w:r>
              <w:rPr>
                <w:rFonts w:hint="eastAsia" w:ascii="宋体" w:hAnsi="宋体"/>
                <w:b/>
                <w:color w:val="000000"/>
                <w:sz w:val="21"/>
                <w:szCs w:val="21"/>
              </w:rPr>
              <w:t xml:space="preserve">各政府采购供应商</w:t>
            </w:r>
            <w:r>
              <w:rPr>
                <w:rFonts w:hint="eastAsia" w:ascii="宋体" w:hAnsi="宋体"/>
                <w:b/>
                <w:color w:val="000000"/>
                <w:sz w:val="21"/>
                <w:szCs w:val="21"/>
              </w:rPr>
              <w:t xml:space="preserve">:</w:t>
            </w:r>
            <w:r/>
          </w:p>
          <w:p>
            <w:pPr>
              <w:pStyle w:val="906"/>
              <w:ind w:left="0"/>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pStyle w:val="906"/>
              <w:ind w:left="0"/>
              <w:spacing w:line="240" w:lineRule="auto"/>
              <w:widowControl w:val="off"/>
              <w:rPr>
                <w:rFonts w:ascii="宋体" w:hAnsi="宋体"/>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color w:val="000000"/>
                <w:sz w:val="21"/>
                <w:szCs w:val="21"/>
              </w:rPr>
              <w:t xml:space="preserve">(</w:t>
            </w:r>
            <w:r>
              <w:rPr>
                <w:rFonts w:hint="eastAsia" w:ascii="宋体" w:hAnsi="宋体" w:cs="宋体"/>
                <w:color w:val="000000"/>
                <w:sz w:val="21"/>
                <w:szCs w:val="21"/>
              </w:rPr>
              <w:t xml:space="preserve">成交</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供应商，可向金融机构申请贷款，无需抵押、担保，金融机构将根据江苏省财政厅</w:t>
            </w:r>
            <w:r>
              <w:rPr>
                <w:rFonts w:hint="eastAsia" w:ascii="宋体" w:hAnsi="宋体" w:cs="宋体"/>
                <w:color w:val="000000"/>
                <w:sz w:val="21"/>
                <w:szCs w:val="21"/>
              </w:rPr>
              <w:t xml:space="preserve"> </w:t>
            </w:r>
            <w:r>
              <w:rPr>
                <w:rFonts w:hint="eastAsia" w:ascii="宋体" w:hAnsi="宋体" w:cs="宋体"/>
                <w:color w:val="000000"/>
                <w:sz w:val="21"/>
                <w:szCs w:val="21"/>
              </w:rPr>
              <w:t xml:space="preserve">中国人民银行南京分行《关于深入推进政府采购线上合同信用融资工作的通知》</w:t>
            </w:r>
            <w:r>
              <w:rPr>
                <w:rFonts w:hint="eastAsia" w:ascii="宋体" w:hAnsi="宋体" w:cs="宋体"/>
                <w:color w:val="000000"/>
                <w:sz w:val="21"/>
                <w:szCs w:val="21"/>
              </w:rPr>
              <w:t xml:space="preserve">(</w:t>
            </w:r>
            <w:r>
              <w:rPr>
                <w:rFonts w:hint="eastAsia" w:ascii="宋体" w:hAnsi="宋体"/>
                <w:color w:val="000000"/>
                <w:sz w:val="21"/>
                <w:szCs w:val="21"/>
              </w:rPr>
              <w:t xml:space="preserve">苏财购〔</w:t>
            </w:r>
            <w:r>
              <w:rPr>
                <w:rFonts w:hint="eastAsia" w:ascii="宋体" w:hAnsi="宋体"/>
                <w:color w:val="000000"/>
                <w:sz w:val="21"/>
                <w:szCs w:val="21"/>
              </w:rPr>
              <w:t xml:space="preserve">2021</w:t>
            </w:r>
            <w:r>
              <w:rPr>
                <w:rFonts w:hint="eastAsia" w:ascii="宋体" w:hAnsi="宋体"/>
                <w:color w:val="000000"/>
                <w:sz w:val="21"/>
                <w:szCs w:val="21"/>
              </w:rPr>
              <w:t xml:space="preserve">〕</w:t>
            </w:r>
            <w:r>
              <w:rPr>
                <w:rFonts w:hint="eastAsia" w:ascii="宋体" w:hAnsi="宋体"/>
                <w:color w:val="000000"/>
                <w:sz w:val="21"/>
                <w:szCs w:val="21"/>
              </w:rPr>
              <w:t xml:space="preserve">82</w:t>
            </w:r>
            <w:r>
              <w:rPr>
                <w:rFonts w:hint="eastAsia" w:ascii="宋体" w:hAnsi="宋体"/>
                <w:color w:val="000000"/>
                <w:sz w:val="21"/>
                <w:szCs w:val="21"/>
              </w:rPr>
              <w:t xml:space="preserve">号</w:t>
            </w:r>
            <w:r>
              <w:rPr>
                <w:rFonts w:hint="eastAsia" w:ascii="宋体" w:hAnsi="宋体" w:cs="宋体"/>
                <w:color w:val="000000"/>
                <w:sz w:val="21"/>
                <w:szCs w:val="21"/>
              </w:rPr>
              <w:t xml:space="preserve">)</w:t>
            </w:r>
            <w:r>
              <w:rPr>
                <w:rFonts w:hint="eastAsia" w:ascii="宋体" w:hAnsi="宋体" w:cs="宋体"/>
                <w:color w:val="000000"/>
                <w:sz w:val="21"/>
                <w:szCs w:val="21"/>
              </w:rPr>
              <w:t xml:space="preserve">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w:t>
      </w:r>
      <w:r>
        <w:rPr>
          <w:rFonts w:hint="eastAsia" w:ascii="宋体" w:hAnsi="宋体"/>
          <w:sz w:val="21"/>
          <w:szCs w:val="21"/>
        </w:rPr>
        <w:t xml:space="preserve">信息</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名称：苏州市相城区黄桥街道社区卫生服务中心</w:t>
      </w:r>
      <w:r/>
    </w:p>
    <w:p>
      <w:pPr>
        <w:pStyle w:val="865"/>
        <w:ind w:left="0" w:firstLine="420"/>
        <w:spacing w:line="360" w:lineRule="auto"/>
        <w:rPr>
          <w:rFonts w:ascii="宋体" w:hAnsi="宋体"/>
          <w:sz w:val="21"/>
          <w:szCs w:val="21"/>
        </w:rPr>
      </w:pPr>
      <w:r>
        <w:rPr>
          <w:rFonts w:hint="eastAsia" w:ascii="宋体" w:hAnsi="宋体"/>
          <w:sz w:val="21"/>
          <w:szCs w:val="21"/>
        </w:rPr>
        <w:t xml:space="preserve">地址：苏州市相城区黄桥街道永方路</w:t>
      </w:r>
      <w:r>
        <w:rPr>
          <w:rFonts w:hint="eastAsia" w:ascii="宋体" w:hAnsi="宋体"/>
          <w:sz w:val="21"/>
          <w:szCs w:val="21"/>
        </w:rPr>
        <w:t xml:space="preserve">25</w:t>
      </w:r>
      <w:r>
        <w:rPr>
          <w:rFonts w:hint="eastAsia" w:ascii="宋体" w:hAnsi="宋体"/>
          <w:sz w:val="21"/>
          <w:szCs w:val="21"/>
        </w:rPr>
        <w:t xml:space="preserve">号</w:t>
      </w:r>
      <w:r/>
    </w:p>
    <w:p>
      <w:pPr>
        <w:pStyle w:val="865"/>
        <w:ind w:left="0" w:firstLine="420"/>
        <w:spacing w:line="360" w:lineRule="auto"/>
        <w:rPr>
          <w:rFonts w:ascii="宋体" w:hAnsi="宋体"/>
          <w:sz w:val="21"/>
          <w:szCs w:val="21"/>
        </w:rPr>
      </w:pPr>
      <w:r>
        <w:rPr>
          <w:rFonts w:hint="eastAsia" w:ascii="宋体" w:hAnsi="宋体"/>
          <w:sz w:val="21"/>
          <w:szCs w:val="21"/>
        </w:rPr>
        <w:t xml:space="preserve">联系人：顾超</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18915529312</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65"/>
        <w:ind w:left="0" w:firstLine="420"/>
        <w:spacing w:line="360" w:lineRule="auto"/>
        <w:rPr>
          <w:rFonts w:ascii="宋体" w:hAnsi="宋体"/>
          <w:sz w:val="21"/>
          <w:szCs w:val="21"/>
        </w:rPr>
      </w:pPr>
      <w:r>
        <w:rPr>
          <w:rFonts w:hint="eastAsia" w:ascii="宋体" w:hAnsi="宋体"/>
          <w:sz w:val="21"/>
          <w:szCs w:val="21"/>
        </w:rPr>
        <w:t xml:space="preserve">项目联系人：罗工</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59"/>
        <w:ind w:left="0" w:firstLine="0"/>
        <w:rPr>
          <w:rFonts w:ascii="宋体" w:hAnsi="宋体"/>
        </w:rPr>
      </w:pPr>
      <w:r>
        <w:rPr>
          <w:rFonts w:ascii="宋体" w:hAnsi="宋体"/>
        </w:rPr>
      </w:r>
      <w:r/>
    </w:p>
    <w:p>
      <w:pPr>
        <w:pStyle w:val="847"/>
        <w:ind w:left="0" w:firstLine="0"/>
        <w:jc w:val="center"/>
        <w:rPr>
          <w:rFonts w:ascii="宋体" w:hAnsi="宋体"/>
          <w:b/>
          <w:sz w:val="44"/>
          <w:szCs w:val="22"/>
        </w:rPr>
      </w:pPr>
      <w:r/>
      <w:bookmarkStart w:id="10" w:name="_Toc6217"/>
      <w:r/>
      <w:bookmarkStart w:id="11" w:name="_Toc2412"/>
      <w:r/>
      <w:bookmarkStart w:id="12"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3" w:name="投标人须知"/>
      <w:r/>
      <w:bookmarkEnd w:id="13"/>
      <w:r>
        <w:rPr>
          <w:rFonts w:ascii="宋体" w:hAnsi="宋体"/>
          <w:b/>
          <w:sz w:val="44"/>
          <w:szCs w:val="22"/>
        </w:rPr>
        <w:t xml:space="preserve">投标人须知</w:t>
      </w:r>
      <w:bookmarkEnd w:id="10"/>
      <w:r/>
      <w:bookmarkEnd w:id="11"/>
      <w:r/>
      <w:bookmarkEnd w:id="12"/>
      <w:r/>
      <w:r/>
    </w:p>
    <w:p>
      <w:pPr>
        <w:pStyle w:val="865"/>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w:t>
      </w:r>
      <w:r>
        <w:rPr>
          <w:rFonts w:hint="eastAsia" w:ascii="宋体" w:hAnsi="宋体"/>
          <w:b/>
          <w:sz w:val="21"/>
          <w:szCs w:val="21"/>
        </w:rPr>
        <w:t xml:space="preserve">说明</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86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w:t>
      </w:r>
      <w:r>
        <w:rPr>
          <w:rFonts w:hint="eastAsia" w:ascii="宋体" w:hAnsi="宋体"/>
          <w:b/>
          <w:sz w:val="21"/>
          <w:szCs w:val="21"/>
        </w:rPr>
        <w:t xml:space="preserve">词语释义</w:t>
      </w:r>
      <w:bookmarkEnd w:id="17"/>
      <w:r/>
      <w:r/>
    </w:p>
    <w:p>
      <w:pPr>
        <w:pStyle w:val="865"/>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w:t>
      </w:r>
      <w:r>
        <w:rPr>
          <w:rFonts w:hint="eastAsia" w:ascii="宋体" w:hAnsi="宋体"/>
          <w:sz w:val="21"/>
          <w:szCs w:val="21"/>
        </w:rPr>
        <w:t xml:space="preserve">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w:t>
      </w:r>
      <w:r>
        <w:rPr>
          <w:rFonts w:hint="eastAsia" w:ascii="宋体" w:hAnsi="宋体"/>
          <w:sz w:val="21"/>
          <w:szCs w:val="21"/>
        </w:rPr>
        <w:t xml:space="preserve">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5"/>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20" w:name="_Toc31958"/>
      <w:r/>
      <w:bookmarkStart w:id="21" w:name="_Toc5764"/>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5"/>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865"/>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w:t>
      </w:r>
      <w:r>
        <w:rPr>
          <w:rFonts w:hint="eastAsia" w:ascii="宋体" w:hAnsi="宋体"/>
          <w:sz w:val="21"/>
          <w:szCs w:val="21"/>
        </w:rPr>
        <w:t xml:space="preserve">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6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w:t>
      </w:r>
      <w:r>
        <w:rPr>
          <w:rFonts w:hint="eastAsia" w:ascii="宋体" w:hAnsi="宋体"/>
          <w:sz w:val="21"/>
          <w:szCs w:val="21"/>
        </w:rPr>
        <w:t xml:space="preserve">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hyperlink r:id="rId16" w:tooltip="https://czju.suzhou.gov.cn/zfcg/html/content/20180305093615738.shtml" w:history="1">
        <w:r>
          <w:rPr>
            <w:rFonts w:ascii="宋体" w:hAnsi="宋体"/>
            <w:b/>
            <w:sz w:val="21"/>
            <w:szCs w:val="21"/>
          </w:rPr>
          <w:t xml:space="preserve">https://czju.suzhou.gov.cn/zfcg/html/content/20180305093615738.shtml</w:t>
        </w:r>
      </w:hyperlink>
      <w:r>
        <w:rPr>
          <w:rFonts w:hint="eastAsia" w:ascii="宋体" w:hAnsi="宋体"/>
          <w:b/>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w:t>
      </w:r>
      <w:r>
        <w:rPr>
          <w:rFonts w:hint="eastAsia" w:ascii="宋体" w:hAnsi="宋体"/>
          <w:b/>
          <w:sz w:val="21"/>
          <w:szCs w:val="21"/>
        </w:rPr>
        <w:t xml:space="preserve">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6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5"/>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0512-69826795</w:t>
      </w:r>
      <w:r/>
    </w:p>
    <w:p>
      <w:pPr>
        <w:pStyle w:val="865"/>
        <w:ind w:left="0" w:firstLine="420"/>
        <w:spacing w:line="360" w:lineRule="auto"/>
        <w:rPr>
          <w:rFonts w:ascii="宋体" w:hAnsi="宋体"/>
          <w:sz w:val="21"/>
          <w:szCs w:val="21"/>
        </w:rPr>
      </w:pPr>
      <w:r>
        <w:rPr>
          <w:rFonts w:hint="eastAsia" w:ascii="宋体" w:hAnsi="宋体"/>
          <w:sz w:val="21"/>
          <w:szCs w:val="21"/>
        </w:rPr>
        <w:t xml:space="preserve">联系地址：苏州高新区邓尉路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pPr>
        <w:rPr>
          <w:rFonts w:ascii="宋体" w:hAnsi="宋体"/>
        </w:rPr>
      </w:pPr>
      <w:r>
        <w:rPr>
          <w:rFonts w:ascii="宋体" w:hAnsi="宋体"/>
        </w:rPr>
      </w:r>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w:t>
      </w:r>
      <w:r>
        <w:rPr>
          <w:rFonts w:hint="eastAsia" w:ascii="宋体" w:hAnsi="宋体"/>
          <w:sz w:val="21"/>
          <w:szCs w:val="21"/>
        </w:rPr>
        <w:t xml:space="preserve">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w:t>
      </w:r>
      <w:r>
        <w:rPr>
          <w:rFonts w:hint="eastAsia" w:ascii="宋体" w:hAnsi="宋体"/>
          <w:sz w:val="21"/>
          <w:szCs w:val="21"/>
        </w:rPr>
        <w:t xml:space="preserve">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65"/>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w:t>
      </w:r>
      <w:r>
        <w:rPr>
          <w:rFonts w:hint="eastAsia" w:ascii="宋体" w:hAnsi="宋体"/>
          <w:b/>
          <w:sz w:val="21"/>
          <w:szCs w:val="21"/>
        </w:rPr>
        <w:t xml:space="preserve">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宋体" w:hAnsi="宋体"/>
          <w:color w:val="000000" w:themeColor="text1"/>
          <w:sz w:val="21"/>
          <w:szCs w:val="21"/>
        </w:rPr>
        <w:t xml:space="preserve">本项目采用电子招投标形式，请供应商按照</w:t>
      </w:r>
      <w:r>
        <w:rPr>
          <w:rFonts w:hint="eastAsia" w:ascii="宋体" w:hAnsi="宋体"/>
          <w:b/>
          <w:color w:val="000000" w:themeColor="text1"/>
          <w:sz w:val="21"/>
          <w:szCs w:val="21"/>
        </w:rPr>
        <w:t xml:space="preserve">《苏采云系统供应商操作手册》</w:t>
      </w:r>
      <w:r>
        <w:rPr>
          <w:rFonts w:hint="eastAsia" w:ascii="宋体" w:hAnsi="宋体"/>
          <w:color w:val="000000" w:themeColor="text1"/>
          <w:sz w:val="21"/>
          <w:szCs w:val="21"/>
        </w:rPr>
        <w:t xml:space="preserve">进行制作、上传电子投标文件。</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0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86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宋体" w:hAnsi="宋体"/>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宋体" w:hAnsi="宋体"/>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宋体" w:hAnsi="宋体"/>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color w:val="000000" w:themeColor="text1"/>
          <w:sz w:val="21"/>
          <w:szCs w:val="21"/>
        </w:rPr>
      </w:pPr>
      <w:r/>
      <w:bookmarkStart w:id="32" w:name="OLE_LINK20"/>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bookmarkEnd w:id="32"/>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rFonts w:ascii="宋体" w:hAnsi="宋体"/>
          <w:color w:val="333333"/>
          <w:shd w:val="clear" w:color="auto" w:fill="ffffff"/>
        </w:rPr>
      </w:pPr>
      <w:r/>
      <w:bookmarkStart w:id="36" w:name="OLE_LINK4"/>
      <w:r/>
      <w:bookmarkStart w:id="37"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w:t>
      </w:r>
      <w:r>
        <w:rPr>
          <w:rFonts w:hint="eastAsia" w:ascii="宋体" w:hAnsi="宋体" w:cs="宋体"/>
          <w:b/>
          <w:color w:val="000000" w:themeColor="text1"/>
          <w:sz w:val="21"/>
          <w:szCs w:val="21"/>
          <w:lang w:val="en-US"/>
        </w:rPr>
        <w:t xml:space="preserve">情形，若出现评标委员会成员在主观分打分上和评标委员会总的平均分相比有明显畸高或畸低情形（偏离度达到±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3"/>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w:t>
      </w:r>
      <w:r>
        <w:rPr>
          <w:rFonts w:hint="eastAsia" w:ascii="宋体" w:hAnsi="宋体" w:cs="宋体"/>
          <w:color w:val="000000" w:themeColor="text1"/>
          <w:sz w:val="21"/>
          <w:szCs w:val="21"/>
        </w:rPr>
        <w:t xml:space="preserve">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2" w:name="_Toc19501"/>
      <w:r/>
      <w:bookmarkStart w:id="43" w:name="_Toc18442"/>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w:t>
      </w:r>
      <w:r>
        <w:rPr>
          <w:rFonts w:hint="eastAsia" w:ascii="宋体" w:hAnsi="宋体" w:cs="宋体"/>
          <w:sz w:val="21"/>
          <w:szCs w:val="21"/>
        </w:rPr>
        <w:t xml:space="preserve">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w:t>
      </w:r>
      <w:r>
        <w:rPr>
          <w:rFonts w:hint="eastAsia" w:ascii="宋体" w:hAnsi="宋体"/>
          <w:b/>
          <w:sz w:val="44"/>
          <w:szCs w:val="22"/>
        </w:rPr>
        <w:t xml:space="preserve">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71810480"/>
      <w:r/>
      <w:bookmarkStart w:id="52" w:name="_Toc165274505"/>
      <w:r/>
      <w:bookmarkStart w:id="53" w:name="_Toc3821"/>
      <w:r/>
      <w:bookmarkStart w:id="54" w:name="_Toc17036"/>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w:t>
      </w:r>
      <w:r>
        <w:rPr>
          <w:rFonts w:hint="eastAsia" w:ascii="宋体" w:hAnsi="宋体"/>
          <w:sz w:val="21"/>
          <w:szCs w:val="21"/>
          <w:lang w:val="zh-CN"/>
        </w:rPr>
        <w:t xml:space="preserve">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lang w:val="zh-CN"/>
        </w:rPr>
        <w:t xml:space="preserve">、我方承诺该项投标在开标后的全过程中</w:t>
      </w:r>
      <w:r>
        <w:rPr>
          <w:rFonts w:hint="eastAsia" w:ascii="宋体" w:hAnsi="宋体"/>
          <w:sz w:val="21"/>
          <w:szCs w:val="21"/>
          <w:lang w:val="zh-CN"/>
        </w:rPr>
        <w:t xml:space="preserve">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5" w:name="_Toc165274506"/>
      <w:r/>
      <w:bookmarkStart w:id="56" w:name="_Toc105397780"/>
      <w:r/>
      <w:bookmarkStart w:id="57"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4" w:name="NF"/>
      <w:r/>
      <w:bookmarkEnd w:id="64"/>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6" w:name="RI"/>
      <w:r/>
      <w:bookmarkEnd w:id="66"/>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65274507"/>
      <w:r>
        <w:rPr>
          <w:rFonts w:ascii="宋体" w:hAnsi="宋体"/>
          <w:b/>
          <w:sz w:val="21"/>
          <w:szCs w:val="21"/>
        </w:rPr>
        <w:t xml:space="preserve">附件</w:t>
      </w:r>
      <w:r>
        <w:rPr>
          <w:rFonts w:ascii="宋体" w:hAnsi="宋体"/>
          <w:b/>
          <w:sz w:val="21"/>
          <w:szCs w:val="21"/>
        </w:rPr>
        <w:t xml:space="preserve">3</w:t>
      </w:r>
      <w:bookmarkEnd w:id="67"/>
      <w:r/>
      <w:bookmarkEnd w:id="68"/>
      <w:r>
        <w:rPr>
          <w:rFonts w:hint="eastAsia" w:ascii="宋体" w:hAnsi="宋体"/>
          <w:b/>
          <w:sz w:val="21"/>
          <w:szCs w:val="21"/>
        </w:rPr>
        <w:t xml:space="preserve">.</w:t>
      </w:r>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w:t>
            </w:r>
            <w:r>
              <w:rPr>
                <w:rFonts w:ascii="宋体" w:hAnsi="宋体" w:cs="Times New Roman"/>
                <w:sz w:val="21"/>
                <w:szCs w:val="21"/>
              </w:rPr>
              <w:t xml:space="preserve">/</w:t>
            </w:r>
            <w:r>
              <w:rPr>
                <w:rFonts w:ascii="宋体" w:hAnsi="宋体" w:cs="Times New Roman"/>
                <w:sz w:val="21"/>
                <w:szCs w:val="21"/>
              </w:rPr>
              <w:t xml:space="preserve">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w:t>
            </w:r>
            <w:r>
              <w:rPr>
                <w:rFonts w:ascii="宋体" w:hAnsi="宋体" w:cs="Times New Roman"/>
                <w:sz w:val="21"/>
                <w:szCs w:val="21"/>
              </w:rPr>
              <w:t xml:space="preserve">×</w:t>
            </w:r>
            <w:r>
              <w:rPr>
                <w:rFonts w:ascii="宋体" w:hAnsi="宋体" w:cs="Times New Roman"/>
                <w:sz w:val="21"/>
                <w:szCs w:val="21"/>
              </w:rPr>
              <w:t xml:space="preserve">综合单价</w:t>
            </w:r>
            <w:r>
              <w:rPr>
                <w:rFonts w:ascii="宋体" w:hAnsi="宋体" w:cs="Times New Roman"/>
                <w:sz w:val="21"/>
                <w:szCs w:val="21"/>
              </w:rPr>
              <w:t xml:space="preserve">×</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105397782"/>
      <w:r/>
      <w:bookmarkStart w:id="74" w:name="_Toc7181048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65274509"/>
      <w:r/>
      <w:bookmarkStart w:id="76" w:name="_Toc19621"/>
      <w:r/>
      <w:bookmarkStart w:id="77" w:name="_Toc71810484"/>
      <w:r/>
      <w:bookmarkStart w:id="78" w:name="_Toc21574"/>
      <w:r/>
      <w:bookmarkStart w:id="79" w:name="_Toc105397783"/>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苏州市相城区黄桥街道社区卫生服务中心</w:t>
      </w:r>
      <w:r>
        <w:rPr>
          <w:rFonts w:hint="eastAsia" w:ascii="宋体" w:hAnsi="宋体"/>
          <w:sz w:val="21"/>
          <w:szCs w:val="21"/>
        </w:rPr>
        <w:t xml:space="preserve">的</w:t>
      </w:r>
      <w:r>
        <w:rPr>
          <w:rFonts w:hint="eastAsia" w:ascii="宋体" w:hAnsi="宋体"/>
          <w:sz w:val="21"/>
          <w:szCs w:val="21"/>
          <w:u w:val="single"/>
        </w:rPr>
        <w:t xml:space="preserve">医院物业管理服务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b/>
          <w:sz w:val="21"/>
          <w:szCs w:val="21"/>
          <w:u w:val="single"/>
        </w:rPr>
        <w:t xml:space="preserve">医院物业管理服务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w:t>
      </w:r>
      <w:r>
        <w:rPr>
          <w:rFonts w:hint="eastAsia" w:ascii="宋体" w:hAnsi="宋体"/>
          <w:b/>
        </w:rPr>
        <w:t xml:space="preserve">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w:t>
      </w:r>
      <w:r>
        <w:rPr>
          <w:rFonts w:hint="eastAsia" w:ascii="宋体" w:hAnsi="宋体"/>
        </w:rPr>
        <w:t xml:space="preserve">；从业人员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2206"/>
      <w:r/>
      <w:bookmarkStart w:id="8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906"/>
        <w:ind w:left="0" w:firstLine="0"/>
        <w:rPr>
          <w:rFonts w:ascii="宋体" w:hAnsi="宋体"/>
          <w:b/>
          <w:lang w:val="zh-CN"/>
        </w:rPr>
      </w:pPr>
      <w:r>
        <w:rPr>
          <w:rFonts w:ascii="宋体" w:hAnsi="宋体"/>
          <w:b/>
          <w:lang w:val="zh-CN"/>
        </w:rPr>
      </w:r>
      <w:r/>
    </w:p>
    <w:p>
      <w:pPr>
        <w:pStyle w:val="906"/>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90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w:t>
      </w:r>
      <w:r>
        <w:rPr>
          <w:rFonts w:hint="eastAsia" w:ascii="宋体" w:hAnsi="宋体"/>
          <w:lang w:val="zh-CN"/>
        </w:rPr>
        <w:t xml:space="preserve">合同或者服务协议的雇员人数。</w:t>
      </w:r>
      <w:r/>
    </w:p>
    <w:p>
      <w:pPr>
        <w:pStyle w:val="906"/>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宋体" w:hAnsi="宋体"/>
          <w:b/>
        </w:rPr>
      </w:pPr>
      <w:r>
        <w:rPr>
          <w:rFonts w:hint="eastAsia" w:ascii="宋体" w:hAnsi="宋体"/>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87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65274512"/>
      <w:r/>
      <w:bookmarkStart w:id="92"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项目主管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pStyle w:val="1265"/>
              <w:ind w:left="0" w:firstLine="0"/>
              <w:jc w:val="center"/>
              <w:spacing w:line="360" w:lineRule="auto"/>
              <w:rPr>
                <w:rFonts w:ascii="宋体" w:hAnsi="宋体"/>
                <w:bCs/>
                <w:sz w:val="21"/>
                <w:szCs w:val="21"/>
              </w:rPr>
            </w:pPr>
            <w:r>
              <w:rPr>
                <w:rFonts w:hint="eastAsia" w:ascii="宋体" w:hAnsi="宋体"/>
                <w:bCs/>
                <w:sz w:val="21"/>
                <w:szCs w:val="21"/>
              </w:rPr>
              <w:t xml:space="preserve">保洁人员</w:t>
            </w:r>
            <w:r/>
          </w:p>
          <w:p>
            <w:pPr>
              <w:ind w:left="0"/>
              <w:jc w:val="center"/>
              <w:widowControl w:val="off"/>
              <w:rPr>
                <w:rFonts w:ascii="宋体" w:hAnsi="宋体"/>
                <w:sz w:val="21"/>
                <w:szCs w:val="21"/>
              </w:rPr>
            </w:pPr>
            <w:r>
              <w:rPr>
                <w:rFonts w:hint="eastAsia" w:ascii="宋体" w:hAnsi="宋体"/>
                <w:bCs/>
                <w:sz w:val="21"/>
                <w:szCs w:val="21"/>
              </w:rPr>
              <w:t xml:space="preserve">（含保洁主管</w:t>
            </w:r>
            <w:r>
              <w:rPr>
                <w:rFonts w:hint="eastAsia" w:ascii="宋体" w:hAnsi="宋体"/>
                <w:bCs/>
                <w:sz w:val="21"/>
                <w:szCs w:val="21"/>
              </w:rPr>
              <w:t xml:space="preserve">1</w:t>
            </w:r>
            <w:r>
              <w:rPr>
                <w:rFonts w:hint="eastAsia" w:ascii="宋体" w:hAnsi="宋体"/>
                <w:bCs/>
                <w:sz w:val="21"/>
                <w:szCs w:val="21"/>
              </w:rPr>
              <w:t xml:space="preserve">名）</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驾驶员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消防设施操作员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保安</w:t>
            </w:r>
            <w:r>
              <w:rPr>
                <w:rFonts w:hint="eastAsia" w:ascii="宋体" w:hAnsi="宋体"/>
                <w:color w:val="000000"/>
                <w:sz w:val="21"/>
                <w:szCs w:val="21"/>
              </w:rPr>
              <w:t xml:space="preserve">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rPr>
          <w:rFonts w:ascii="宋体" w:hAnsi="宋体"/>
          <w:b/>
          <w:sz w:val="21"/>
        </w:rPr>
      </w:pPr>
      <w:r>
        <w:rPr>
          <w:rFonts w:hint="eastAsia" w:ascii="宋体" w:hAnsi="宋体"/>
          <w:b/>
          <w:sz w:val="21"/>
        </w:rPr>
        <w:t xml:space="preserve">注：</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本项目为专门面向中小企业采购的项目，根据《政府采购促进中小企业发展管理办法》（财库</w:t>
      </w:r>
      <w:r>
        <w:rPr>
          <w:rFonts w:hint="eastAsia" w:ascii="宋体" w:hAnsi="宋体"/>
          <w:b/>
          <w:sz w:val="21"/>
        </w:rPr>
        <w:t xml:space="preserve">[2020]46</w:t>
      </w:r>
      <w:r>
        <w:rPr>
          <w:rFonts w:hint="eastAsia" w:ascii="宋体" w:hAnsi="宋体"/>
          <w:b/>
          <w:sz w:val="21"/>
        </w:rPr>
        <w:t xml:space="preserve">号）的规定，供应商提供服务的人员应为依照《中华人民共和国劳动合同法》订立劳动合同的从业人员，否则视为非实质性响应。</w:t>
      </w:r>
      <w:r/>
    </w:p>
    <w:p>
      <w:pPr>
        <w:ind w:left="0" w:firstLine="422"/>
        <w:spacing w:line="360" w:lineRule="auto"/>
        <w:widowControl w:val="off"/>
        <w:rPr>
          <w:rStyle w:val="1266"/>
          <w:rFonts w:ascii="宋体" w:hAnsi="宋体"/>
          <w:b/>
          <w:bCs/>
          <w:sz w:val="21"/>
          <w:szCs w:val="21"/>
        </w:rPr>
      </w:pPr>
      <w:r>
        <w:rPr>
          <w:rStyle w:val="1266"/>
          <w:rFonts w:ascii="宋体" w:hAnsi="宋体"/>
          <w:b/>
          <w:bCs/>
          <w:sz w:val="21"/>
          <w:szCs w:val="21"/>
        </w:rPr>
        <w:t xml:space="preserve">2.</w:t>
      </w:r>
      <w:r>
        <w:rPr>
          <w:rFonts w:hint="eastAsia" w:ascii="宋体" w:hAnsi="宋体"/>
          <w:b/>
          <w:bCs/>
          <w:sz w:val="21"/>
          <w:szCs w:val="21"/>
        </w:rPr>
        <w:t xml:space="preserve">服务人员配置要求表中人员数量、人员年龄、学历和工作经验为实质性响应内容。</w:t>
      </w:r>
      <w:r/>
    </w:p>
    <w:p>
      <w:pPr>
        <w:ind w:left="0" w:firstLine="422"/>
        <w:spacing w:line="360" w:lineRule="auto"/>
        <w:widowControl w:val="off"/>
        <w:rPr>
          <w:rFonts w:ascii="宋体" w:hAnsi="宋体"/>
        </w:rPr>
      </w:pPr>
      <w:r>
        <w:rPr>
          <w:rStyle w:val="1266"/>
          <w:rFonts w:ascii="宋体" w:hAnsi="宋体"/>
          <w:b/>
          <w:bCs/>
          <w:sz w:val="21"/>
          <w:szCs w:val="21"/>
        </w:rPr>
        <w:t xml:space="preserve">3.</w:t>
      </w:r>
      <w:r>
        <w:rPr>
          <w:rFonts w:hint="eastAsia" w:ascii="宋体" w:hAnsi="宋体"/>
          <w:b/>
          <w:bCs/>
          <w:sz w:val="21"/>
          <w:szCs w:val="21"/>
        </w:rPr>
        <w:t xml:space="preserve">表中的岗位，项目主管</w:t>
      </w:r>
      <w:r>
        <w:rPr>
          <w:rFonts w:hint="eastAsia" w:ascii="宋体" w:hAnsi="宋体"/>
          <w:b/>
          <w:bCs/>
          <w:sz w:val="21"/>
          <w:szCs w:val="21"/>
        </w:rPr>
        <w:t xml:space="preserve">1</w:t>
      </w:r>
      <w:r>
        <w:rPr>
          <w:rFonts w:hint="eastAsia" w:ascii="宋体" w:hAnsi="宋体"/>
          <w:b/>
          <w:bCs/>
          <w:sz w:val="21"/>
          <w:szCs w:val="21"/>
        </w:rPr>
        <w:t xml:space="preserve">人：</w:t>
      </w:r>
      <w:r>
        <w:rPr>
          <w:rFonts w:hint="eastAsia" w:ascii="宋体" w:hAnsi="宋体"/>
          <w:b/>
          <w:sz w:val="21"/>
          <w:szCs w:val="21"/>
        </w:rPr>
        <w:t xml:space="preserve">公安部门颁发的保安员证</w:t>
      </w:r>
      <w:r>
        <w:rPr>
          <w:rFonts w:hint="eastAsia" w:ascii="宋体" w:hAnsi="宋体"/>
          <w:b/>
          <w:sz w:val="21"/>
          <w:szCs w:val="21"/>
        </w:rPr>
        <w:t xml:space="preserve">；驾驶员</w:t>
      </w:r>
      <w:r>
        <w:rPr>
          <w:rFonts w:hint="eastAsia" w:ascii="宋体" w:hAnsi="宋体"/>
          <w:b/>
          <w:sz w:val="21"/>
          <w:szCs w:val="21"/>
        </w:rPr>
        <w:t xml:space="preserve">1</w:t>
      </w:r>
      <w:r>
        <w:rPr>
          <w:rFonts w:hint="eastAsia" w:ascii="宋体" w:hAnsi="宋体"/>
          <w:b/>
          <w:sz w:val="21"/>
          <w:szCs w:val="21"/>
        </w:rPr>
        <w:t xml:space="preserve">人：</w:t>
      </w:r>
      <w:r>
        <w:rPr>
          <w:rFonts w:hint="eastAsia" w:ascii="宋体" w:hAnsi="宋体"/>
          <w:b/>
          <w:sz w:val="21"/>
          <w:szCs w:val="21"/>
        </w:rPr>
        <w:t xml:space="preserve">C1</w:t>
      </w:r>
      <w:r>
        <w:rPr>
          <w:rFonts w:hint="eastAsia" w:ascii="宋体" w:hAnsi="宋体"/>
          <w:b/>
          <w:sz w:val="21"/>
          <w:szCs w:val="21"/>
        </w:rPr>
        <w:t xml:space="preserve">机动车驾驶证；</w:t>
      </w:r>
      <w:r>
        <w:rPr>
          <w:rFonts w:hint="eastAsia" w:ascii="宋体" w:hAnsi="宋体"/>
          <w:b/>
          <w:sz w:val="21"/>
          <w:szCs w:val="21"/>
        </w:rPr>
        <w:t xml:space="preserve">消防设施操作员</w:t>
      </w:r>
      <w:r>
        <w:rPr>
          <w:rFonts w:hint="eastAsia" w:ascii="宋体" w:hAnsi="宋体"/>
          <w:b/>
          <w:sz w:val="21"/>
          <w:szCs w:val="21"/>
        </w:rPr>
        <w:t xml:space="preserve">6</w:t>
      </w:r>
      <w:r>
        <w:rPr>
          <w:rFonts w:hint="eastAsia" w:ascii="宋体" w:hAnsi="宋体"/>
          <w:b/>
          <w:sz w:val="21"/>
          <w:szCs w:val="21"/>
        </w:rPr>
        <w:t xml:space="preserve">人：建（构）筑物消防员证或消防设施操作员证；保安队长</w:t>
      </w:r>
      <w:r>
        <w:rPr>
          <w:rFonts w:hint="eastAsia" w:ascii="宋体" w:hAnsi="宋体"/>
          <w:b/>
          <w:sz w:val="21"/>
          <w:szCs w:val="21"/>
        </w:rPr>
        <w:t xml:space="preserve">1</w:t>
      </w:r>
      <w:r>
        <w:rPr>
          <w:rFonts w:hint="eastAsia" w:ascii="宋体" w:hAnsi="宋体"/>
          <w:b/>
          <w:sz w:val="21"/>
          <w:szCs w:val="21"/>
        </w:rPr>
        <w:t xml:space="preserve">人：公安部门颁发的保安员证、</w:t>
      </w:r>
      <w:r>
        <w:rPr>
          <w:rFonts w:hint="eastAsia" w:ascii="宋体" w:hAnsi="宋体"/>
          <w:b/>
          <w:bCs/>
          <w:sz w:val="21"/>
        </w:rPr>
        <w:t xml:space="preserve">建</w:t>
      </w:r>
      <w:r>
        <w:rPr>
          <w:rFonts w:hint="eastAsia" w:ascii="宋体" w:hAnsi="宋体"/>
          <w:b/>
          <w:bCs/>
          <w:sz w:val="21"/>
        </w:rPr>
        <w:t xml:space="preserve">(</w:t>
      </w:r>
      <w:r>
        <w:rPr>
          <w:rFonts w:hint="eastAsia" w:ascii="宋体" w:hAnsi="宋体"/>
          <w:b/>
          <w:bCs/>
          <w:sz w:val="21"/>
        </w:rPr>
        <w:t xml:space="preserve">构</w:t>
      </w:r>
      <w:r>
        <w:rPr>
          <w:rFonts w:hint="eastAsia" w:ascii="宋体" w:hAnsi="宋体"/>
          <w:b/>
          <w:bCs/>
          <w:sz w:val="21"/>
        </w:rPr>
        <w:t xml:space="preserve">)</w:t>
      </w:r>
      <w:r>
        <w:rPr>
          <w:rFonts w:hint="eastAsia" w:ascii="宋体" w:hAnsi="宋体"/>
          <w:b/>
          <w:bCs/>
          <w:sz w:val="21"/>
        </w:rPr>
        <w:t xml:space="preserve">筑物消防员证或消防设施操作员证；</w:t>
      </w:r>
      <w:r>
        <w:rPr>
          <w:rFonts w:hint="eastAsia" w:ascii="宋体" w:hAnsi="宋体"/>
          <w:b/>
          <w:sz w:val="21"/>
          <w:szCs w:val="21"/>
        </w:rPr>
        <w:t xml:space="preserve">保安</w:t>
      </w:r>
      <w:r>
        <w:rPr>
          <w:rFonts w:hint="eastAsia" w:ascii="宋体" w:hAnsi="宋体"/>
          <w:b/>
          <w:sz w:val="21"/>
          <w:szCs w:val="21"/>
        </w:rPr>
        <w:t xml:space="preserve">人员</w:t>
      </w:r>
      <w:r>
        <w:rPr>
          <w:rFonts w:hint="eastAsia" w:ascii="宋体" w:hAnsi="宋体"/>
          <w:b/>
          <w:sz w:val="21"/>
          <w:szCs w:val="21"/>
        </w:rPr>
        <w:t xml:space="preserve">7</w:t>
      </w:r>
      <w:r>
        <w:rPr>
          <w:rFonts w:hint="eastAsia" w:ascii="宋体" w:hAnsi="宋体"/>
          <w:b/>
          <w:sz w:val="21"/>
          <w:szCs w:val="21"/>
        </w:rPr>
        <w:t xml:space="preserve">人：公安部门颁发的保安员证；</w:t>
      </w:r>
      <w:r>
        <w:rPr>
          <w:rFonts w:hint="eastAsia" w:ascii="宋体" w:hAnsi="宋体"/>
          <w:b/>
          <w:sz w:val="21"/>
        </w:rPr>
        <w:t xml:space="preserve">投标文件中须提供相应的证书复印件，未提供视为非实质性响应。</w:t>
      </w:r>
      <w:r>
        <w:rPr>
          <w:rFonts w:hint="eastAsia" w:ascii="宋体" w:hAnsi="宋体"/>
          <w:b/>
          <w:bCs/>
          <w:sz w:val="21"/>
        </w:rPr>
        <w:t xml:space="preserve">上岗后所有人员调整必须书面报告采购人，新进人员需符合岗位配置等采购需求，并经采购人书面同意后方可进行调整。</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16527451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6" w:name="_Toc165274514"/>
      <w:r/>
      <w:bookmarkStart w:id="97" w:name="_Toc105397788"/>
      <w:r/>
      <w:bookmarkStart w:id="98"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165274515"/>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w:t>
      </w:r>
      <w:r>
        <w:rPr>
          <w:rFonts w:ascii="宋体" w:hAnsi="宋体"/>
          <w:sz w:val="21"/>
          <w:szCs w:val="21"/>
        </w:rPr>
        <w:t xml:space="preserve">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cs="Times New Roman"/>
          <w:lang w:val="zh-CN"/>
        </w:rPr>
        <w:outlineLvl w:val="0"/>
      </w:pPr>
      <w:r>
        <w:rPr>
          <w:rFonts w:ascii="宋体" w:hAnsi="宋体"/>
          <w:sz w:val="21"/>
          <w:szCs w:val="21"/>
        </w:rPr>
        <w:br w:type="page" w:clear="all"/>
      </w:r>
      <w:bookmarkStart w:id="101" w:name="_Toc105397791"/>
      <w:r/>
      <w:bookmarkStart w:id="102" w:name="_Toc165274517"/>
      <w:r/>
      <w:bookmarkStart w:id="103"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w:t>
      </w:r>
      <w:r>
        <w:rPr>
          <w:rFonts w:hint="eastAsia" w:ascii="宋体" w:hAnsi="宋体"/>
          <w:sz w:val="21"/>
          <w:szCs w:val="21"/>
        </w:rPr>
        <w:t xml:space="preserve">投标人</w:t>
      </w:r>
      <w:r>
        <w:rPr>
          <w:rFonts w:ascii="宋体" w:hAnsi="宋体"/>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400" w:firstLine="400"/>
        <w:rPr>
          <w:rFonts w:ascii="宋体" w:hAnsi="宋体"/>
        </w:rPr>
      </w:pPr>
      <w:r>
        <w:rPr>
          <w:rFonts w:ascii="宋体" w:hAnsi="宋体"/>
        </w:rPr>
      </w:r>
      <w:r/>
    </w:p>
    <w:p>
      <w:pPr>
        <w:pStyle w:val="906"/>
        <w:ind w:left="0" w:firstLine="0"/>
        <w:rPr>
          <w:rFonts w:ascii="宋体" w:hAnsi="宋体"/>
        </w:rPr>
      </w:pPr>
      <w:r>
        <w:rPr>
          <w:rFonts w:ascii="宋体" w:hAnsi="宋体"/>
        </w:rPr>
      </w:r>
      <w:r/>
    </w:p>
    <w:p>
      <w:pPr>
        <w:ind w:left="0"/>
        <w:rPr>
          <w:rFonts w:ascii="宋体" w:hAnsi="宋体"/>
          <w:b/>
          <w:bCs/>
          <w:sz w:val="21"/>
          <w:szCs w:val="21"/>
        </w:rPr>
        <w:outlineLvl w:val="0"/>
      </w:pPr>
      <w:r/>
      <w:bookmarkStart w:id="104" w:name="_Toc103258864"/>
      <w:r/>
      <w:bookmarkStart w:id="105" w:name="_Toc105397792"/>
      <w:r/>
      <w:bookmarkStart w:id="106" w:name="_Toc165274518"/>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w:t>
      </w:r>
      <w:r>
        <w:rPr>
          <w:rFonts w:hint="eastAsia" w:ascii="宋体" w:hAnsi="宋体"/>
          <w:sz w:val="21"/>
        </w:rPr>
        <w:t xml:space="preserve">投标人</w:t>
      </w:r>
      <w:r>
        <w:rPr>
          <w:rFonts w:ascii="宋体" w:hAnsi="宋体"/>
          <w:sz w:val="21"/>
        </w:rPr>
        <w:t xml:space="preserve">可根据实际情况另纸说明</w:t>
      </w:r>
      <w:r>
        <w:rPr>
          <w:rFonts w:hint="eastAsia" w:ascii="宋体" w:hAnsi="宋体"/>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9"/>
        <w:rPr>
          <w:rFonts w:ascii="宋体" w:hAnsi="宋体"/>
          <w:lang w:val="zh-CN"/>
        </w:rPr>
      </w:pPr>
      <w:r>
        <w:rPr>
          <w:rFonts w:ascii="宋体" w:hAnsi="宋体"/>
          <w:lang w:val="zh-CN"/>
        </w:rPr>
      </w:r>
      <w:r/>
    </w:p>
    <w:p>
      <w:pPr>
        <w:pStyle w:val="859"/>
        <w:ind w:left="0" w:firstLine="0"/>
        <w:rPr>
          <w:rFonts w:ascii="宋体" w:hAnsi="宋体" w:cs="宋体"/>
          <w:lang w:val="zh-CN"/>
        </w:rPr>
      </w:pPr>
      <w:r>
        <w:rPr>
          <w:rFonts w:ascii="宋体" w:hAnsi="宋体" w:cs="宋体"/>
          <w:lang w:val="zh-CN"/>
        </w:rPr>
      </w:r>
      <w:r/>
    </w:p>
    <w:p>
      <w:pPr>
        <w:rPr>
          <w:rFonts w:ascii="宋体" w:hAnsi="宋体"/>
          <w:lang w:val="zh-CN"/>
        </w:rPr>
      </w:pPr>
      <w:r>
        <w:rPr>
          <w:rFonts w:ascii="宋体" w:hAnsi="宋体"/>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w:t>
      </w:r>
      <w:r>
        <w:rPr>
          <w:rFonts w:ascii="宋体" w:hAnsi="宋体"/>
          <w:b/>
          <w:sz w:val="21"/>
          <w:szCs w:val="21"/>
        </w:rPr>
        <w:t xml:space="preserve">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08"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pStyle w:val="847"/>
        <w:ind w:left="0" w:firstLine="0"/>
        <w:jc w:val="center"/>
        <w:rPr>
          <w:rFonts w:ascii="宋体" w:hAnsi="宋体"/>
          <w:b/>
          <w:sz w:val="44"/>
          <w:szCs w:val="22"/>
        </w:rPr>
      </w:pPr>
      <w:r/>
      <w:bookmarkStart w:id="110" w:name="_Toc23660"/>
      <w:r/>
      <w:bookmarkStart w:id="111" w:name="_Toc4098"/>
      <w:r/>
      <w:bookmarkStart w:id="112" w:name="_Toc165274520"/>
      <w:r>
        <w:rPr>
          <w:rFonts w:hint="eastAsia" w:ascii="宋体" w:hAnsi="宋体"/>
          <w:b/>
          <w:sz w:val="44"/>
          <w:szCs w:val="22"/>
        </w:rPr>
        <w:t xml:space="preserve">第四章</w:t>
      </w:r>
      <w:r>
        <w:rPr>
          <w:rFonts w:hint="eastAsia" w:ascii="宋体" w:hAnsi="宋体"/>
          <w:b/>
          <w:sz w:val="44"/>
          <w:szCs w:val="22"/>
        </w:rPr>
        <w:t xml:space="preserve">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苏州市相城区黄桥街道社区卫生服务中心</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医院物业管理服务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hint="eastAsia" w:ascii="宋体" w:hAnsi="宋体"/>
          <w:sz w:val="21"/>
          <w:szCs w:val="21"/>
        </w:rPr>
        <w:t xml:space="preserve">JSZC-320500-JZCG-G2026-0234</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二、项目名称：医院物业管理服务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三、预算金额：人民币贰佰壹拾伍万玖仟零陆拾壹元陆角整（￥：</w:t>
      </w:r>
      <w:r>
        <w:rPr>
          <w:rFonts w:hint="eastAsia" w:ascii="宋体" w:hAnsi="宋体"/>
          <w:sz w:val="21"/>
          <w:szCs w:val="21"/>
        </w:rPr>
        <w:t xml:space="preserve">2</w:t>
      </w:r>
      <w:r>
        <w:rPr>
          <w:rFonts w:ascii="宋体" w:hAnsi="宋体"/>
          <w:sz w:val="21"/>
          <w:szCs w:val="21"/>
        </w:rPr>
        <w:t xml:space="preserve">159061.60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四、最高限价：人民币贰佰壹拾伍万玖仟零陆拾壹元陆角整（￥：</w:t>
      </w:r>
      <w:r>
        <w:rPr>
          <w:rFonts w:hint="eastAsia" w:ascii="宋体" w:hAnsi="宋体"/>
          <w:sz w:val="21"/>
          <w:szCs w:val="21"/>
        </w:rPr>
        <w:t xml:space="preserve">2</w:t>
      </w:r>
      <w:r>
        <w:rPr>
          <w:rFonts w:ascii="宋体" w:hAnsi="宋体"/>
          <w:sz w:val="21"/>
          <w:szCs w:val="21"/>
        </w:rPr>
        <w:t xml:space="preserve">159061.60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五、合同履行期限：自合同签订之日起壹年。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本次项目服务范围为苏州市相城区黄桥街道社区卫生服务中心门诊楼、住院楼、预防保健楼及院内外环境等。总面积约：</w:t>
      </w:r>
      <w:r>
        <w:rPr>
          <w:rFonts w:hint="eastAsia" w:ascii="宋体" w:hAnsi="宋体"/>
          <w:sz w:val="21"/>
          <w:szCs w:val="21"/>
        </w:rPr>
        <w:t xml:space="preserve">24500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实际工作面积以现场为准</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主要配备保安、保洁、消控室、被服管理、清洗房、医废、扫地机</w:t>
      </w:r>
      <w:r>
        <w:rPr>
          <w:rFonts w:hint="eastAsia" w:ascii="宋体" w:hAnsi="宋体"/>
          <w:sz w:val="21"/>
          <w:szCs w:val="21"/>
        </w:rPr>
        <w:t xml:space="preserve">等综合物业管理服务项目。</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物业管理内容所有相关服务，包含但不限于下列内容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）公共秩序维护与安全管理；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）服务区域内卫生保洁（需明确含不含办公区域）；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）消防设施设备管理；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）公共设施及特种设备日常巡检、维护及维修；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）其他</w:t>
      </w:r>
      <w:r>
        <w:rPr>
          <w:rFonts w:hint="eastAsia" w:ascii="宋体" w:hAnsi="宋体"/>
          <w:sz w:val="21"/>
          <w:szCs w:val="21"/>
        </w:rPr>
        <w:t xml:space="preserve">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本项目须配备服务人员共</w:t>
      </w:r>
      <w:r>
        <w:rPr>
          <w:rFonts w:hint="eastAsia" w:ascii="宋体" w:hAnsi="宋体"/>
          <w:sz w:val="21"/>
          <w:szCs w:val="21"/>
        </w:rPr>
        <w:t xml:space="preserve">38</w:t>
      </w:r>
      <w:r>
        <w:rPr>
          <w:rFonts w:hint="eastAsia" w:ascii="宋体" w:hAnsi="宋体"/>
          <w:sz w:val="21"/>
          <w:szCs w:val="21"/>
        </w:rPr>
        <w:t xml:space="preserve">人，人员必须全部到岗。</w:t>
      </w:r>
      <w:r/>
    </w:p>
    <w:tbl>
      <w:tblPr>
        <w:tblW w:w="9805" w:type="dxa"/>
        <w:tblInd w:w="108" w:type="dxa"/>
        <w:tblLook w:val="04A0" w:firstRow="1" w:lastRow="0" w:firstColumn="1" w:lastColumn="0" w:noHBand="0" w:noVBand="1"/>
      </w:tblPr>
      <w:tblGrid>
        <w:gridCol w:w="709"/>
        <w:gridCol w:w="1695"/>
        <w:gridCol w:w="851"/>
        <w:gridCol w:w="1275"/>
        <w:gridCol w:w="1581"/>
        <w:gridCol w:w="3694"/>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highlight w:val="yellow"/>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Cs/>
                <w:sz w:val="21"/>
                <w:szCs w:val="21"/>
              </w:rPr>
              <w:t xml:space="preserve">项目主管</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男女不限。</w:t>
            </w:r>
            <w:r/>
          </w:p>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50</w:t>
            </w:r>
            <w:r>
              <w:rPr>
                <w:rFonts w:hint="eastAsia" w:ascii="宋体" w:hAnsi="宋体"/>
                <w:color w:val="000000"/>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rPr>
              <w:t xml:space="preserve">工作日</w:t>
            </w:r>
            <w:r>
              <w:rPr>
                <w:rFonts w:hint="eastAsia" w:ascii="宋体" w:hAnsi="宋体"/>
                <w:sz w:val="21"/>
                <w:szCs w:val="21"/>
              </w:rPr>
              <w:t xml:space="preserve">7:30-11:00</w:t>
            </w:r>
            <w:r>
              <w:rPr>
                <w:rFonts w:hint="eastAsia" w:ascii="宋体" w:hAnsi="宋体"/>
                <w:sz w:val="21"/>
                <w:szCs w:val="21"/>
              </w:rPr>
              <w:t xml:space="preserve">，</w:t>
            </w:r>
            <w:r>
              <w:rPr>
                <w:rFonts w:hint="eastAsia" w:ascii="宋体" w:hAnsi="宋体"/>
                <w:sz w:val="21"/>
                <w:szCs w:val="21"/>
              </w:rPr>
              <w:t xml:space="preserve">13:00-16:30</w:t>
            </w:r>
            <w:r>
              <w:rPr>
                <w:rFonts w:hint="eastAsia" w:ascii="宋体" w:hAnsi="宋体"/>
                <w:sz w:val="21"/>
                <w:szCs w:val="21"/>
              </w:rPr>
              <w:t xml:space="preserve">；每周休</w:t>
            </w:r>
            <w:r>
              <w:rPr>
                <w:rFonts w:hint="eastAsia" w:ascii="宋体" w:hAnsi="宋体"/>
                <w:sz w:val="21"/>
                <w:szCs w:val="21"/>
              </w:rPr>
              <w:t xml:space="preserve">1.5</w:t>
            </w:r>
            <w:r>
              <w:rPr>
                <w:rFonts w:hint="eastAsia" w:ascii="宋体" w:hAnsi="宋体"/>
                <w:sz w:val="21"/>
                <w:szCs w:val="21"/>
              </w:rPr>
              <w:t xml:space="preserve">天（周末、法定节假</w:t>
            </w:r>
            <w:r>
              <w:rPr>
                <w:rFonts w:hint="eastAsia" w:ascii="宋体" w:hAnsi="宋体"/>
                <w:sz w:val="21"/>
                <w:szCs w:val="21"/>
              </w:rPr>
              <w:t xml:space="preserve">日</w:t>
            </w:r>
            <w:r>
              <w:rPr>
                <w:rFonts w:hint="eastAsia" w:ascii="宋体" w:hAnsi="宋体"/>
                <w:sz w:val="21"/>
                <w:szCs w:val="21"/>
              </w:rPr>
              <w:t xml:space="preserve">24 </w:t>
            </w:r>
            <w:r>
              <w:rPr>
                <w:rFonts w:hint="eastAsia" w:ascii="宋体" w:hAnsi="宋体"/>
                <w:sz w:val="21"/>
                <w:szCs w:val="21"/>
              </w:rPr>
              <w:t xml:space="preserve">小时电话值守，突发事件</w:t>
            </w:r>
            <w:r>
              <w:rPr>
                <w:rFonts w:hint="eastAsia" w:ascii="宋体" w:hAnsi="宋体"/>
                <w:sz w:val="21"/>
                <w:szCs w:val="21"/>
              </w:rPr>
              <w:t xml:space="preserve"> 30 </w:t>
            </w:r>
            <w:r>
              <w:rPr>
                <w:rFonts w:hint="eastAsia" w:ascii="宋体" w:hAnsi="宋体"/>
                <w:sz w:val="21"/>
                <w:szCs w:val="21"/>
              </w:rPr>
              <w:t xml:space="preserve">分钟内响应到场）</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sz w:val="21"/>
              </w:rPr>
            </w:pPr>
            <w:r>
              <w:rPr>
                <w:rFonts w:hint="eastAsia" w:ascii="宋体" w:hAnsi="宋体"/>
                <w:sz w:val="21"/>
              </w:rPr>
              <w:t xml:space="preserve">具有大专或以上学历，具有项目管理经验，身体健康、品貌端正，能够熟练计算机操作，有较好的文字组织能力和口头表达能力，有较强的工作责任心、良好的沟通能力，作风正派，无犯罪记录和明显不良嗜好，熟悉了解急救知识，紧急情况下能够协助开展救护工作。</w:t>
            </w:r>
            <w:r/>
          </w:p>
          <w:p>
            <w:pPr>
              <w:ind w:left="0"/>
              <w:jc w:val="left"/>
              <w:rPr>
                <w:rFonts w:ascii="宋体" w:hAnsi="宋体"/>
                <w:b/>
                <w:sz w:val="21"/>
              </w:rPr>
            </w:pPr>
            <w:r>
              <w:rPr>
                <w:rFonts w:hint="eastAsia" w:ascii="宋体" w:hAnsi="宋体"/>
                <w:b/>
                <w:sz w:val="21"/>
              </w:rPr>
              <w:t xml:space="preserve">★需持有公安部门颁发的《保安员证》上岗。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pStyle w:val="1265"/>
              <w:ind w:left="0" w:firstLine="0"/>
              <w:jc w:val="center"/>
              <w:spacing w:line="360" w:lineRule="auto"/>
              <w:rPr>
                <w:rFonts w:ascii="宋体" w:hAnsi="宋体"/>
                <w:bCs/>
                <w:sz w:val="21"/>
                <w:szCs w:val="21"/>
              </w:rPr>
            </w:pPr>
            <w:r>
              <w:rPr>
                <w:rFonts w:hint="eastAsia" w:ascii="宋体" w:hAnsi="宋体"/>
                <w:bCs/>
                <w:sz w:val="21"/>
                <w:szCs w:val="21"/>
              </w:rPr>
              <w:t xml:space="preserve">保洁人员</w:t>
            </w:r>
            <w:r/>
          </w:p>
          <w:p>
            <w:pPr>
              <w:ind w:left="0"/>
              <w:jc w:val="center"/>
              <w:spacing w:line="360" w:lineRule="auto"/>
              <w:rPr>
                <w:rFonts w:ascii="宋体" w:hAnsi="宋体"/>
                <w:color w:val="000000"/>
                <w:sz w:val="21"/>
                <w:szCs w:val="21"/>
              </w:rPr>
            </w:pPr>
            <w:r>
              <w:rPr>
                <w:rFonts w:hint="eastAsia" w:ascii="宋体" w:hAnsi="宋体"/>
                <w:bCs/>
                <w:sz w:val="21"/>
                <w:szCs w:val="21"/>
              </w:rPr>
              <w:t xml:space="preserve">（含保洁主管</w:t>
            </w:r>
            <w:r>
              <w:rPr>
                <w:rFonts w:hint="eastAsia" w:ascii="宋体" w:hAnsi="宋体"/>
                <w:bCs/>
                <w:sz w:val="21"/>
                <w:szCs w:val="21"/>
              </w:rPr>
              <w:t xml:space="preserve">1</w:t>
            </w:r>
            <w:r>
              <w:rPr>
                <w:rFonts w:hint="eastAsia" w:ascii="宋体" w:hAnsi="宋体"/>
                <w:bCs/>
                <w:sz w:val="21"/>
                <w:szCs w:val="21"/>
              </w:rPr>
              <w:t xml:space="preserve">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bCs/>
                <w:sz w:val="21"/>
                <w:szCs w:val="21"/>
              </w:rPr>
            </w:pPr>
            <w:r>
              <w:rPr>
                <w:rFonts w:hint="eastAsia" w:ascii="宋体" w:hAnsi="宋体"/>
                <w:bCs/>
                <w:sz w:val="21"/>
                <w:szCs w:val="21"/>
              </w:rPr>
              <w:t xml:space="preserve">男女不限。</w:t>
            </w:r>
            <w:r/>
          </w:p>
          <w:p>
            <w:pPr>
              <w:ind w:left="0"/>
              <w:jc w:val="center"/>
              <w:spacing w:line="360" w:lineRule="auto"/>
              <w:rPr>
                <w:rFonts w:ascii="宋体" w:hAnsi="宋体"/>
                <w:bCs/>
                <w:sz w:val="21"/>
                <w:szCs w:val="21"/>
              </w:rPr>
            </w:pPr>
            <w:r>
              <w:rPr>
                <w:rFonts w:hint="eastAsia" w:ascii="宋体" w:hAnsi="宋体"/>
                <w:bCs/>
                <w:sz w:val="21"/>
                <w:szCs w:val="21"/>
              </w:rPr>
              <w:t xml:space="preserve">男性，</w:t>
            </w:r>
            <w:r>
              <w:rPr>
                <w:rFonts w:hint="eastAsia" w:ascii="宋体" w:hAnsi="宋体"/>
                <w:bCs/>
                <w:sz w:val="21"/>
                <w:szCs w:val="21"/>
              </w:rPr>
              <w:t xml:space="preserve">60</w:t>
            </w:r>
            <w:r>
              <w:rPr>
                <w:rFonts w:hint="eastAsia" w:ascii="宋体" w:hAnsi="宋体"/>
                <w:bCs/>
                <w:sz w:val="21"/>
                <w:szCs w:val="21"/>
              </w:rPr>
              <w:t xml:space="preserve">周岁及以下</w:t>
            </w:r>
            <w:r/>
          </w:p>
          <w:p>
            <w:pPr>
              <w:ind w:left="0"/>
              <w:jc w:val="center"/>
              <w:spacing w:line="360" w:lineRule="auto"/>
              <w:rPr>
                <w:rFonts w:ascii="宋体" w:hAnsi="宋体"/>
                <w:color w:val="000000"/>
                <w:sz w:val="21"/>
                <w:szCs w:val="21"/>
              </w:rPr>
            </w:pPr>
            <w:r>
              <w:rPr>
                <w:rFonts w:hint="eastAsia" w:ascii="宋体" w:hAnsi="宋体"/>
                <w:bCs/>
                <w:sz w:val="21"/>
                <w:szCs w:val="21"/>
              </w:rPr>
              <w:t xml:space="preserve">女性，</w:t>
            </w:r>
            <w:r>
              <w:rPr>
                <w:rFonts w:hint="eastAsia" w:ascii="宋体" w:hAnsi="宋体"/>
                <w:bCs/>
                <w:sz w:val="21"/>
                <w:szCs w:val="21"/>
              </w:rPr>
              <w:t xml:space="preserve">50</w:t>
            </w:r>
            <w:r>
              <w:rPr>
                <w:rFonts w:hint="eastAsia" w:ascii="宋体" w:hAnsi="宋体"/>
                <w:bCs/>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rPr>
              <w:t xml:space="preserve">工作日</w:t>
            </w:r>
            <w:r>
              <w:rPr>
                <w:rFonts w:hint="eastAsia" w:ascii="宋体" w:hAnsi="宋体"/>
                <w:sz w:val="21"/>
                <w:szCs w:val="21"/>
              </w:rPr>
              <w:t xml:space="preserve"> 6:30</w:t>
            </w:r>
            <w:r>
              <w:rPr>
                <w:rFonts w:hint="eastAsia" w:ascii="宋体" w:hAnsi="宋体"/>
                <w:sz w:val="21"/>
                <w:szCs w:val="21"/>
              </w:rPr>
              <w:noBreakHyphen/>
              <w:t xml:space="preserve">11:00</w:t>
            </w:r>
            <w:r>
              <w:rPr>
                <w:rFonts w:hint="eastAsia" w:ascii="宋体" w:hAnsi="宋体"/>
                <w:sz w:val="21"/>
                <w:szCs w:val="21"/>
              </w:rPr>
              <w:t xml:space="preserve">，</w:t>
            </w:r>
            <w:r>
              <w:rPr>
                <w:rFonts w:hint="eastAsia" w:ascii="宋体" w:hAnsi="宋体"/>
                <w:sz w:val="21"/>
                <w:szCs w:val="21"/>
              </w:rPr>
              <w:t xml:space="preserve">13:00</w:t>
            </w:r>
            <w:r>
              <w:rPr>
                <w:rFonts w:hint="eastAsia" w:ascii="宋体" w:hAnsi="宋体"/>
                <w:sz w:val="21"/>
                <w:szCs w:val="21"/>
              </w:rPr>
              <w:noBreakHyphen/>
              <w:t xml:space="preserve">16:30</w:t>
            </w:r>
            <w:r>
              <w:rPr>
                <w:rFonts w:hint="eastAsia" w:ascii="宋体" w:hAnsi="宋体"/>
                <w:sz w:val="21"/>
                <w:szCs w:val="21"/>
              </w:rPr>
              <w:t xml:space="preserve">；（周末、法定节假日安排值班保洁，保障公共区域基础卫生）</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sz w:val="21"/>
              </w:rPr>
            </w:pPr>
            <w:r>
              <w:rPr>
                <w:rFonts w:hint="eastAsia" w:ascii="宋体" w:hAnsi="宋体"/>
                <w:sz w:val="21"/>
              </w:rPr>
              <w:t xml:space="preserve">体型无明显缺陷，外貌端正，吃苦耐劳，有工作责任心，服从项目经理的工作管理，完成采购人临时安排的工作，熟悉了解急救知识，紧急情况下能够协助开展救护工作。</w:t>
            </w:r>
            <w:r/>
          </w:p>
          <w:p>
            <w:pPr>
              <w:ind w:left="0"/>
              <w:jc w:val="left"/>
              <w:rPr>
                <w:rFonts w:ascii="宋体" w:hAnsi="宋体"/>
                <w:color w:val="000000"/>
                <w:sz w:val="21"/>
                <w:szCs w:val="21"/>
              </w:rPr>
            </w:pPr>
            <w:r>
              <w:rPr>
                <w:rFonts w:hint="eastAsia" w:ascii="宋体" w:hAnsi="宋体"/>
                <w:sz w:val="21"/>
              </w:rPr>
              <w:t xml:space="preserve">其中保洁主管具有高中或以上学历。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Cs/>
                <w:sz w:val="21"/>
                <w:szCs w:val="21"/>
              </w:rPr>
              <w:t xml:space="preserve">驾驶员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bCs/>
                <w:sz w:val="21"/>
                <w:szCs w:val="21"/>
              </w:rPr>
              <w:t xml:space="preserve">男性，</w:t>
            </w:r>
            <w:r>
              <w:rPr>
                <w:rFonts w:hint="eastAsia" w:ascii="宋体" w:hAnsi="宋体"/>
                <w:bCs/>
                <w:sz w:val="21"/>
                <w:szCs w:val="21"/>
              </w:rPr>
              <w:t xml:space="preserve">55</w:t>
            </w:r>
            <w:r>
              <w:rPr>
                <w:rFonts w:hint="eastAsia" w:ascii="宋体" w:hAnsi="宋体"/>
                <w:bCs/>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sz w:val="21"/>
                <w:szCs w:val="21"/>
              </w:rPr>
              <w:t xml:space="preserve">工作日</w:t>
            </w:r>
            <w:r>
              <w:rPr>
                <w:rFonts w:hint="eastAsia" w:ascii="宋体" w:hAnsi="宋体"/>
                <w:sz w:val="21"/>
                <w:szCs w:val="21"/>
              </w:rPr>
              <w:t xml:space="preserve">7:30-11:00</w:t>
            </w:r>
            <w:r>
              <w:rPr>
                <w:rFonts w:hint="eastAsia" w:ascii="宋体" w:hAnsi="宋体"/>
                <w:sz w:val="21"/>
                <w:szCs w:val="21"/>
              </w:rPr>
              <w:t xml:space="preserve">，</w:t>
            </w:r>
            <w:r>
              <w:rPr>
                <w:rFonts w:hint="eastAsia" w:ascii="宋体" w:hAnsi="宋体"/>
                <w:sz w:val="21"/>
                <w:szCs w:val="21"/>
              </w:rPr>
              <w:t xml:space="preserve">13:00-16:30</w:t>
            </w:r>
            <w:r>
              <w:rPr>
                <w:rFonts w:hint="eastAsia" w:ascii="宋体" w:hAnsi="宋体"/>
                <w:sz w:val="21"/>
                <w:szCs w:val="21"/>
              </w:rPr>
              <w:t xml:space="preserve">；每周休</w:t>
            </w:r>
            <w:r>
              <w:rPr>
                <w:rFonts w:hint="eastAsia" w:ascii="宋体" w:hAnsi="宋体"/>
                <w:sz w:val="21"/>
                <w:szCs w:val="21"/>
              </w:rPr>
              <w:t xml:space="preserve">1.5</w:t>
            </w:r>
            <w:r>
              <w:rPr>
                <w:rFonts w:hint="eastAsia" w:ascii="宋体" w:hAnsi="宋体"/>
                <w:sz w:val="21"/>
                <w:szCs w:val="21"/>
              </w:rPr>
              <w:t xml:space="preserve">天（周末、法定节假日</w:t>
            </w:r>
            <w:r>
              <w:rPr>
                <w:rFonts w:hint="eastAsia" w:ascii="宋体" w:hAnsi="宋体"/>
                <w:sz w:val="21"/>
                <w:szCs w:val="21"/>
              </w:rPr>
              <w:t xml:space="preserve">24 </w:t>
            </w:r>
            <w:r>
              <w:rPr>
                <w:rFonts w:hint="eastAsia" w:ascii="宋体" w:hAnsi="宋体"/>
                <w:sz w:val="21"/>
                <w:szCs w:val="21"/>
              </w:rPr>
              <w:t xml:space="preserve">小时电话值守，突发事件</w:t>
            </w:r>
            <w:r>
              <w:rPr>
                <w:rFonts w:hint="eastAsia" w:ascii="宋体" w:hAnsi="宋体"/>
                <w:sz w:val="21"/>
                <w:szCs w:val="21"/>
              </w:rPr>
              <w:t xml:space="preserve"> 30 </w:t>
            </w:r>
            <w:r>
              <w:rPr>
                <w:rFonts w:hint="eastAsia" w:ascii="宋体" w:hAnsi="宋体"/>
                <w:sz w:val="21"/>
                <w:szCs w:val="21"/>
              </w:rPr>
              <w:t xml:space="preserve">分钟内响应到场）</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sz w:val="21"/>
              </w:rPr>
            </w:pPr>
            <w:r>
              <w:rPr>
                <w:rFonts w:hint="eastAsia" w:ascii="宋体" w:hAnsi="宋体"/>
                <w:sz w:val="21"/>
              </w:rPr>
              <w:t xml:space="preserve">五年或以上驾驶员经验，熟悉道路，较强的安全意识、责任心及服务意识；具有较强的车辆行驶安全判断能力；熟悉车辆的日常维护、维修保养知识。</w:t>
            </w:r>
            <w:r/>
          </w:p>
          <w:p>
            <w:pPr>
              <w:ind w:left="0"/>
              <w:jc w:val="left"/>
              <w:spacing w:line="360" w:lineRule="auto"/>
              <w:rPr>
                <w:rFonts w:ascii="宋体" w:hAnsi="宋体"/>
                <w:color w:val="000000"/>
                <w:sz w:val="21"/>
                <w:szCs w:val="21"/>
              </w:rPr>
            </w:pPr>
            <w:r>
              <w:rPr>
                <w:rFonts w:hint="eastAsia" w:ascii="宋体" w:hAnsi="宋体"/>
                <w:b/>
                <w:sz w:val="21"/>
              </w:rPr>
              <w:t xml:space="preserve">★需持有</w:t>
            </w:r>
            <w:r>
              <w:rPr>
                <w:rFonts w:ascii="宋体" w:hAnsi="宋体"/>
                <w:b/>
                <w:sz w:val="21"/>
                <w:szCs w:val="21"/>
              </w:rPr>
              <w:t xml:space="preserve">C</w:t>
            </w:r>
            <w:r>
              <w:rPr>
                <w:rFonts w:hint="eastAsia" w:ascii="宋体" w:hAnsi="宋体"/>
                <w:b/>
                <w:sz w:val="21"/>
                <w:szCs w:val="21"/>
              </w:rPr>
              <w:t xml:space="preserve">1</w:t>
            </w:r>
            <w:r>
              <w:rPr>
                <w:rFonts w:hint="eastAsia" w:ascii="宋体" w:hAnsi="宋体"/>
                <w:b/>
                <w:sz w:val="21"/>
                <w:szCs w:val="21"/>
              </w:rPr>
              <w:t xml:space="preserve">机动车驾驶证。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Cs/>
                <w:sz w:val="21"/>
                <w:szCs w:val="21"/>
              </w:rPr>
              <w:t xml:space="preserve">消防设施操作员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bCs/>
                <w:sz w:val="21"/>
                <w:szCs w:val="21"/>
              </w:rPr>
            </w:pPr>
            <w:r>
              <w:rPr>
                <w:rFonts w:hint="eastAsia" w:ascii="宋体" w:hAnsi="宋体"/>
                <w:bCs/>
                <w:sz w:val="21"/>
                <w:szCs w:val="21"/>
              </w:rPr>
              <w:t xml:space="preserve">男女不限。</w:t>
            </w:r>
            <w:r/>
          </w:p>
          <w:p>
            <w:pPr>
              <w:ind w:left="0"/>
              <w:jc w:val="center"/>
              <w:spacing w:line="360" w:lineRule="auto"/>
              <w:rPr>
                <w:rFonts w:ascii="宋体" w:hAnsi="宋体"/>
                <w:bCs/>
                <w:sz w:val="21"/>
                <w:szCs w:val="21"/>
              </w:rPr>
            </w:pPr>
            <w:r>
              <w:rPr>
                <w:rFonts w:hint="eastAsia" w:ascii="宋体" w:hAnsi="宋体"/>
                <w:bCs/>
                <w:sz w:val="21"/>
                <w:szCs w:val="21"/>
              </w:rPr>
              <w:t xml:space="preserve">男性，</w:t>
            </w:r>
            <w:r>
              <w:rPr>
                <w:rFonts w:hint="eastAsia" w:ascii="宋体" w:hAnsi="宋体"/>
                <w:bCs/>
                <w:sz w:val="21"/>
                <w:szCs w:val="21"/>
              </w:rPr>
              <w:t xml:space="preserve">60</w:t>
            </w:r>
            <w:r>
              <w:rPr>
                <w:rFonts w:hint="eastAsia" w:ascii="宋体" w:hAnsi="宋体"/>
                <w:bCs/>
                <w:sz w:val="21"/>
                <w:szCs w:val="21"/>
              </w:rPr>
              <w:t xml:space="preserve">周岁及以下</w:t>
            </w:r>
            <w:r/>
          </w:p>
          <w:p>
            <w:pPr>
              <w:ind w:left="0"/>
              <w:jc w:val="center"/>
              <w:spacing w:line="360" w:lineRule="auto"/>
              <w:rPr>
                <w:rFonts w:ascii="宋体" w:hAnsi="宋体"/>
                <w:color w:val="000000"/>
                <w:sz w:val="21"/>
                <w:szCs w:val="21"/>
              </w:rPr>
            </w:pPr>
            <w:r>
              <w:rPr>
                <w:rFonts w:hint="eastAsia" w:ascii="宋体" w:hAnsi="宋体"/>
                <w:bCs/>
                <w:sz w:val="21"/>
                <w:szCs w:val="21"/>
              </w:rPr>
              <w:t xml:space="preserve">女性，</w:t>
            </w:r>
            <w:r>
              <w:rPr>
                <w:rFonts w:hint="eastAsia" w:ascii="宋体" w:hAnsi="宋体"/>
                <w:bCs/>
                <w:sz w:val="21"/>
                <w:szCs w:val="21"/>
              </w:rPr>
              <w:t xml:space="preserve">50</w:t>
            </w:r>
            <w:r>
              <w:rPr>
                <w:rFonts w:hint="eastAsia" w:ascii="宋体" w:hAnsi="宋体"/>
                <w:bCs/>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ascii="宋体" w:hAnsi="宋体"/>
                <w:sz w:val="21"/>
                <w:szCs w:val="21"/>
              </w:rPr>
              <w:t xml:space="preserve">24 </w:t>
            </w:r>
            <w:r>
              <w:rPr>
                <w:rFonts w:ascii="宋体" w:hAnsi="宋体"/>
                <w:sz w:val="21"/>
                <w:szCs w:val="21"/>
              </w:rPr>
              <w:t xml:space="preserve">小时不间断</w:t>
            </w:r>
            <w:r>
              <w:rPr>
                <w:rFonts w:hint="eastAsia" w:ascii="宋体" w:hAnsi="宋体"/>
                <w:sz w:val="21"/>
                <w:szCs w:val="21"/>
              </w:rPr>
              <w:t xml:space="preserve">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体型无明显缺陷，外貌端正，吃苦耐劳，有工作责任心，服从项目经理的工作管理，完成采购人临时安排的工作。</w:t>
            </w:r>
            <w:r/>
          </w:p>
          <w:p>
            <w:pPr>
              <w:ind w:left="0"/>
              <w:jc w:val="left"/>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6</w:t>
            </w:r>
            <w:r>
              <w:rPr>
                <w:rFonts w:hint="eastAsia" w:ascii="宋体" w:hAnsi="宋体"/>
                <w:b/>
                <w:color w:val="000000"/>
                <w:sz w:val="21"/>
                <w:szCs w:val="21"/>
              </w:rPr>
              <w:t xml:space="preserve">人需持有建（构）筑物消防员证书或消防设施操作员证上岗。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Cs/>
                <w:sz w:val="21"/>
                <w:szCs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bCs/>
                <w:sz w:val="21"/>
                <w:szCs w:val="21"/>
              </w:rPr>
            </w:pPr>
            <w:r>
              <w:rPr>
                <w:rFonts w:hint="eastAsia" w:ascii="宋体" w:hAnsi="宋体"/>
                <w:bCs/>
                <w:sz w:val="21"/>
                <w:szCs w:val="21"/>
              </w:rPr>
              <w:t xml:space="preserve">男女不限。</w:t>
            </w:r>
            <w:r/>
          </w:p>
          <w:p>
            <w:pPr>
              <w:ind w:left="0"/>
              <w:jc w:val="center"/>
              <w:spacing w:line="360" w:lineRule="auto"/>
              <w:rPr>
                <w:rFonts w:ascii="宋体" w:hAnsi="宋体"/>
                <w:bCs/>
                <w:sz w:val="21"/>
                <w:szCs w:val="21"/>
              </w:rPr>
            </w:pPr>
            <w:r>
              <w:rPr>
                <w:rFonts w:hint="eastAsia" w:ascii="宋体" w:hAnsi="宋体"/>
                <w:bCs/>
                <w:sz w:val="21"/>
                <w:szCs w:val="21"/>
              </w:rPr>
              <w:t xml:space="preserve">男性，</w:t>
            </w:r>
            <w:r>
              <w:rPr>
                <w:rFonts w:hint="eastAsia" w:ascii="宋体" w:hAnsi="宋体"/>
                <w:bCs/>
                <w:sz w:val="21"/>
                <w:szCs w:val="21"/>
              </w:rPr>
              <w:t xml:space="preserve">60</w:t>
            </w:r>
            <w:r>
              <w:rPr>
                <w:rFonts w:hint="eastAsia" w:ascii="宋体" w:hAnsi="宋体"/>
                <w:bCs/>
                <w:sz w:val="21"/>
                <w:szCs w:val="21"/>
              </w:rPr>
              <w:t xml:space="preserve">周岁及以下</w:t>
            </w:r>
            <w:r/>
          </w:p>
          <w:p>
            <w:pPr>
              <w:ind w:left="0"/>
              <w:jc w:val="center"/>
              <w:spacing w:line="360" w:lineRule="auto"/>
              <w:rPr>
                <w:rFonts w:ascii="宋体" w:hAnsi="宋体"/>
                <w:color w:val="000000"/>
                <w:sz w:val="21"/>
                <w:szCs w:val="21"/>
              </w:rPr>
            </w:pPr>
            <w:r>
              <w:rPr>
                <w:rFonts w:hint="eastAsia" w:ascii="宋体" w:hAnsi="宋体"/>
                <w:bCs/>
                <w:sz w:val="21"/>
                <w:szCs w:val="21"/>
              </w:rPr>
              <w:t xml:space="preserve">女性，</w:t>
            </w:r>
            <w:r>
              <w:rPr>
                <w:rFonts w:hint="eastAsia" w:ascii="宋体" w:hAnsi="宋体"/>
                <w:bCs/>
                <w:sz w:val="21"/>
                <w:szCs w:val="21"/>
              </w:rPr>
              <w:t xml:space="preserve">50</w:t>
            </w:r>
            <w:r>
              <w:rPr>
                <w:rFonts w:hint="eastAsia" w:ascii="宋体" w:hAnsi="宋体"/>
                <w:bCs/>
                <w:sz w:val="21"/>
                <w:szCs w:val="21"/>
              </w:rPr>
              <w:t xml:space="preserve">周岁及以下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工作日</w:t>
            </w:r>
            <w:r>
              <w:rPr>
                <w:rFonts w:hint="eastAsia" w:ascii="宋体" w:hAnsi="宋体"/>
                <w:color w:val="000000"/>
                <w:sz w:val="21"/>
                <w:szCs w:val="21"/>
              </w:rPr>
              <w:t xml:space="preserve">7:30-11:00</w:t>
            </w:r>
            <w:r>
              <w:rPr>
                <w:rFonts w:hint="eastAsia" w:ascii="宋体" w:hAnsi="宋体"/>
                <w:color w:val="000000"/>
                <w:sz w:val="21"/>
                <w:szCs w:val="21"/>
              </w:rPr>
              <w:t xml:space="preserve">，</w:t>
            </w:r>
            <w:r>
              <w:rPr>
                <w:rFonts w:hint="eastAsia" w:ascii="宋体" w:hAnsi="宋体"/>
                <w:color w:val="000000"/>
                <w:sz w:val="21"/>
                <w:szCs w:val="21"/>
              </w:rPr>
              <w:t xml:space="preserve">13:00-16:30</w:t>
            </w:r>
            <w:r>
              <w:rPr>
                <w:rFonts w:hint="eastAsia" w:ascii="宋体" w:hAnsi="宋体"/>
                <w:color w:val="000000"/>
                <w:sz w:val="21"/>
                <w:szCs w:val="21"/>
              </w:rPr>
              <w:t xml:space="preserve">；每周休</w:t>
            </w:r>
            <w:r>
              <w:rPr>
                <w:rFonts w:hint="eastAsia" w:ascii="宋体" w:hAnsi="宋体"/>
                <w:color w:val="000000"/>
                <w:sz w:val="21"/>
                <w:szCs w:val="21"/>
              </w:rPr>
              <w:t xml:space="preserve">1.5</w:t>
            </w:r>
            <w:r>
              <w:rPr>
                <w:rFonts w:hint="eastAsia" w:ascii="宋体" w:hAnsi="宋体"/>
                <w:color w:val="000000"/>
                <w:sz w:val="21"/>
                <w:szCs w:val="21"/>
              </w:rPr>
              <w:t xml:space="preserve">天（周末、法定节假日</w:t>
            </w:r>
            <w:r>
              <w:rPr>
                <w:rFonts w:hint="eastAsia" w:ascii="宋体" w:hAnsi="宋体"/>
                <w:color w:val="000000"/>
                <w:sz w:val="21"/>
                <w:szCs w:val="21"/>
              </w:rPr>
              <w:t xml:space="preserve">24 </w:t>
            </w:r>
            <w:r>
              <w:rPr>
                <w:rFonts w:hint="eastAsia" w:ascii="宋体" w:hAnsi="宋体"/>
                <w:color w:val="000000"/>
                <w:sz w:val="21"/>
                <w:szCs w:val="21"/>
              </w:rPr>
              <w:t xml:space="preserve">小时电话值守，突发事件</w:t>
            </w:r>
            <w:r>
              <w:rPr>
                <w:rFonts w:hint="eastAsia" w:ascii="宋体" w:hAnsi="宋体"/>
                <w:color w:val="000000"/>
                <w:sz w:val="21"/>
                <w:szCs w:val="21"/>
              </w:rPr>
              <w:t xml:space="preserve"> 30 </w:t>
            </w:r>
            <w:r>
              <w:rPr>
                <w:rFonts w:hint="eastAsia" w:ascii="宋体" w:hAnsi="宋体"/>
                <w:color w:val="000000"/>
                <w:sz w:val="21"/>
                <w:szCs w:val="21"/>
              </w:rPr>
              <w:t xml:space="preserve">分钟内响应到场）</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高中或以上学历，有较高的政治思想素养和业务水平，有较强的组织协调能力，接受过专门的保安业务培训，有一年或以上工作经验，具备一定的管理经验和处理突发事件能力，熟悉了解急救知识，紧急情况下能够协助开展救护工作。</w:t>
            </w:r>
            <w:r/>
          </w:p>
          <w:p>
            <w:pPr>
              <w:ind w:left="0"/>
              <w:jc w:val="left"/>
              <w:rPr>
                <w:rFonts w:ascii="宋体" w:hAnsi="宋体"/>
                <w:b/>
                <w:sz w:val="21"/>
                <w:szCs w:val="21"/>
              </w:rPr>
            </w:pPr>
            <w:r>
              <w:rPr>
                <w:rFonts w:hint="eastAsia" w:ascii="宋体" w:hAnsi="宋体"/>
                <w:b/>
                <w:sz w:val="21"/>
              </w:rPr>
              <w:t xml:space="preserve">★需</w:t>
            </w:r>
            <w:r>
              <w:rPr>
                <w:rFonts w:hint="eastAsia" w:ascii="宋体" w:hAnsi="宋体"/>
                <w:b/>
                <w:sz w:val="21"/>
                <w:szCs w:val="21"/>
              </w:rPr>
              <w:t xml:space="preserve">持有公安部门颁发的《保安员证》上岗。</w:t>
            </w:r>
            <w:r/>
          </w:p>
          <w:p>
            <w:pPr>
              <w:ind w:left="0"/>
              <w:jc w:val="left"/>
              <w:rPr>
                <w:rFonts w:ascii="宋体" w:hAnsi="宋体"/>
                <w:color w:val="000000"/>
                <w:sz w:val="21"/>
                <w:szCs w:val="21"/>
              </w:rPr>
            </w:pPr>
            <w:r>
              <w:rPr>
                <w:rFonts w:ascii="宋体" w:hAnsi="宋体"/>
                <w:b/>
                <w:sz w:val="21"/>
              </w:rPr>
              <w:t xml:space="preserve">★</w:t>
            </w:r>
            <w:r>
              <w:rPr>
                <w:rFonts w:hint="eastAsia" w:ascii="宋体" w:hAnsi="宋体"/>
                <w:b/>
                <w:sz w:val="21"/>
              </w:rPr>
              <w:t xml:space="preserve">需持有建（构）筑物消防员证书或消防设施操作员证上岗。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Cs/>
                <w:sz w:val="21"/>
                <w:szCs w:val="21"/>
              </w:rPr>
              <w:t xml:space="preserve">保安</w:t>
            </w:r>
            <w:r>
              <w:rPr>
                <w:rFonts w:hint="eastAsia" w:ascii="宋体" w:hAnsi="宋体"/>
                <w:color w:val="000000"/>
                <w:sz w:val="21"/>
                <w:szCs w:val="21"/>
              </w:rPr>
              <w:t xml:space="preserve">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rPr>
                <w:rFonts w:ascii="宋体" w:hAnsi="宋体"/>
                <w:bCs/>
                <w:sz w:val="21"/>
                <w:szCs w:val="21"/>
              </w:rPr>
            </w:pPr>
            <w:r>
              <w:rPr>
                <w:rFonts w:hint="eastAsia" w:ascii="宋体" w:hAnsi="宋体"/>
                <w:bCs/>
                <w:sz w:val="21"/>
                <w:szCs w:val="21"/>
              </w:rPr>
              <w:t xml:space="preserve">男女不限。</w:t>
            </w:r>
            <w:r/>
          </w:p>
          <w:p>
            <w:pPr>
              <w:ind w:left="0"/>
              <w:jc w:val="center"/>
              <w:spacing w:line="360" w:lineRule="auto"/>
              <w:rPr>
                <w:rFonts w:ascii="宋体" w:hAnsi="宋体"/>
                <w:bCs/>
                <w:sz w:val="21"/>
                <w:szCs w:val="21"/>
              </w:rPr>
            </w:pPr>
            <w:r>
              <w:rPr>
                <w:rFonts w:hint="eastAsia" w:ascii="宋体" w:hAnsi="宋体"/>
                <w:bCs/>
                <w:sz w:val="21"/>
                <w:szCs w:val="21"/>
              </w:rPr>
              <w:t xml:space="preserve">男性，</w:t>
            </w:r>
            <w:r>
              <w:rPr>
                <w:rFonts w:hint="eastAsia" w:ascii="宋体" w:hAnsi="宋体"/>
                <w:bCs/>
                <w:sz w:val="21"/>
                <w:szCs w:val="21"/>
              </w:rPr>
              <w:t xml:space="preserve">60</w:t>
            </w:r>
            <w:r>
              <w:rPr>
                <w:rFonts w:hint="eastAsia" w:ascii="宋体" w:hAnsi="宋体"/>
                <w:bCs/>
                <w:sz w:val="21"/>
                <w:szCs w:val="21"/>
              </w:rPr>
              <w:t xml:space="preserve">周岁及以下</w:t>
            </w:r>
            <w:r/>
          </w:p>
          <w:p>
            <w:pPr>
              <w:ind w:left="0"/>
              <w:jc w:val="center"/>
              <w:spacing w:line="360" w:lineRule="auto"/>
              <w:rPr>
                <w:rFonts w:ascii="宋体" w:hAnsi="宋体"/>
                <w:bCs/>
                <w:sz w:val="21"/>
                <w:szCs w:val="21"/>
              </w:rPr>
            </w:pPr>
            <w:r>
              <w:rPr>
                <w:rFonts w:hint="eastAsia" w:ascii="宋体" w:hAnsi="宋体"/>
                <w:bCs/>
                <w:sz w:val="21"/>
                <w:szCs w:val="21"/>
              </w:rPr>
              <w:t xml:space="preserve">女性，</w:t>
            </w:r>
            <w:r>
              <w:rPr>
                <w:rFonts w:hint="eastAsia" w:ascii="宋体" w:hAnsi="宋体"/>
                <w:bCs/>
                <w:sz w:val="21"/>
                <w:szCs w:val="21"/>
              </w:rPr>
              <w:t xml:space="preserve">50</w:t>
            </w:r>
            <w:r>
              <w:rPr>
                <w:rFonts w:hint="eastAsia" w:ascii="宋体" w:hAnsi="宋体"/>
                <w:bCs/>
                <w:sz w:val="21"/>
                <w:szCs w:val="21"/>
              </w:rPr>
              <w:t xml:space="preserve">周岁及以下。</w:t>
            </w:r>
            <w:r/>
          </w:p>
          <w:p>
            <w:pPr>
              <w:ind w:left="0"/>
              <w:jc w:val="center"/>
              <w:spacing w:line="360" w:lineRule="auto"/>
              <w:rPr>
                <w:rFonts w:ascii="宋体" w:hAnsi="宋体"/>
                <w:color w:val="000000"/>
                <w:sz w:val="21"/>
                <w:szCs w:val="21"/>
              </w:rPr>
            </w:pPr>
            <w:r>
              <w:rPr>
                <w:rFonts w:hint="eastAsia" w:ascii="宋体" w:hAnsi="宋体"/>
                <w:bCs/>
                <w:sz w:val="21"/>
                <w:szCs w:val="21"/>
              </w:rPr>
              <w:t xml:space="preserve">其中</w:t>
            </w:r>
            <w:r>
              <w:rPr>
                <w:rFonts w:hint="eastAsia" w:ascii="宋体" w:hAnsi="宋体"/>
                <w:bCs/>
                <w:sz w:val="21"/>
                <w:szCs w:val="21"/>
              </w:rPr>
              <w:t xml:space="preserve">4</w:t>
            </w:r>
            <w:r>
              <w:rPr>
                <w:rFonts w:hint="eastAsia" w:ascii="宋体" w:hAnsi="宋体"/>
                <w:bCs/>
                <w:sz w:val="21"/>
                <w:szCs w:val="21"/>
              </w:rPr>
              <w:t xml:space="preserve">名形象保安，</w:t>
            </w:r>
            <w:r>
              <w:rPr>
                <w:rFonts w:hint="eastAsia" w:ascii="宋体" w:hAnsi="宋体"/>
                <w:bCs/>
                <w:sz w:val="21"/>
                <w:szCs w:val="21"/>
              </w:rPr>
              <w:t xml:space="preserve">50</w:t>
            </w:r>
            <w:r>
              <w:rPr>
                <w:rFonts w:hint="eastAsia" w:ascii="宋体" w:hAnsi="宋体"/>
                <w:bCs/>
                <w:sz w:val="21"/>
                <w:szCs w:val="21"/>
              </w:rPr>
              <w:t xml:space="preserve">周岁及以下，男性优先</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ascii="宋体" w:hAnsi="宋体"/>
                <w:sz w:val="21"/>
                <w:szCs w:val="21"/>
              </w:rPr>
              <w:t xml:space="preserve">24 </w:t>
            </w:r>
            <w:r>
              <w:rPr>
                <w:rFonts w:ascii="宋体" w:hAnsi="宋体"/>
                <w:sz w:val="21"/>
                <w:szCs w:val="21"/>
              </w:rPr>
              <w:t xml:space="preserve">小时不间断</w:t>
            </w:r>
            <w:r>
              <w:rPr>
                <w:rFonts w:hint="eastAsia" w:ascii="宋体" w:hAnsi="宋体"/>
                <w:sz w:val="21"/>
                <w:szCs w:val="21"/>
              </w:rPr>
              <w:t xml:space="preserve">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保安工作经验，普通话标准，有沟通能力；能吃苦耐劳，责任心强。熟知相关的管理规定，严格履行岗位职责，具备一定的管理经验和处理突发事件的能力，熟悉了解急救知识，紧急情况下能够协助开展救护工作，</w:t>
            </w:r>
            <w:r>
              <w:rPr>
                <w:rFonts w:hint="eastAsia" w:ascii="宋体" w:hAnsi="宋体"/>
                <w:color w:val="000000"/>
                <w:sz w:val="21"/>
                <w:szCs w:val="21"/>
              </w:rPr>
              <w:t xml:space="preserve">24</w:t>
            </w:r>
            <w:r>
              <w:rPr>
                <w:rFonts w:hint="eastAsia" w:ascii="宋体" w:hAnsi="宋体"/>
                <w:color w:val="000000"/>
                <w:sz w:val="21"/>
                <w:szCs w:val="21"/>
              </w:rPr>
              <w:t xml:space="preserve">小时在岗。</w:t>
            </w:r>
            <w:r/>
          </w:p>
          <w:p>
            <w:pPr>
              <w:ind w:left="0"/>
              <w:jc w:val="left"/>
              <w:rPr>
                <w:rFonts w:ascii="宋体" w:hAnsi="宋体"/>
                <w:color w:val="000000"/>
                <w:sz w:val="21"/>
                <w:szCs w:val="21"/>
              </w:rPr>
            </w:pPr>
            <w:r>
              <w:rPr>
                <w:rFonts w:hint="eastAsia" w:ascii="宋体" w:hAnsi="宋体"/>
                <w:b/>
                <w:sz w:val="21"/>
              </w:rPr>
              <w:t xml:space="preserve">★需</w:t>
            </w:r>
            <w:r>
              <w:rPr>
                <w:rFonts w:hint="eastAsia" w:ascii="宋体" w:hAnsi="宋体"/>
                <w:b/>
                <w:sz w:val="21"/>
                <w:szCs w:val="21"/>
              </w:rPr>
              <w:t xml:space="preserve">持有公安部门颁发的《保安员证》上岗。</w:t>
            </w:r>
            <w:r/>
          </w:p>
          <w:p>
            <w:pPr>
              <w:ind w:left="0"/>
              <w:jc w:val="left"/>
              <w:rPr>
                <w:rFonts w:ascii="宋体" w:hAnsi="宋体"/>
                <w:color w:val="000000"/>
                <w:sz w:val="21"/>
                <w:szCs w:val="21"/>
              </w:rPr>
            </w:pPr>
            <w:r>
              <w:rPr>
                <w:rFonts w:hint="eastAsia" w:ascii="宋体" w:hAnsi="宋体"/>
                <w:bCs/>
                <w:sz w:val="21"/>
                <w:szCs w:val="21"/>
              </w:rPr>
              <w:t xml:space="preserve">7</w:t>
            </w:r>
            <w:r>
              <w:rPr>
                <w:rFonts w:hint="eastAsia" w:ascii="宋体" w:hAnsi="宋体"/>
                <w:bCs/>
                <w:sz w:val="21"/>
                <w:szCs w:val="21"/>
              </w:rPr>
              <w:t xml:space="preserve">名保安人员中有</w:t>
            </w:r>
            <w:r>
              <w:rPr>
                <w:rFonts w:hint="eastAsia" w:ascii="宋体" w:hAnsi="宋体"/>
                <w:bCs/>
                <w:sz w:val="21"/>
                <w:szCs w:val="21"/>
              </w:rPr>
              <w:t xml:space="preserve">4</w:t>
            </w:r>
            <w:r>
              <w:rPr>
                <w:rFonts w:hint="eastAsia" w:ascii="宋体" w:hAnsi="宋体"/>
                <w:bCs/>
                <w:sz w:val="21"/>
                <w:szCs w:val="21"/>
              </w:rPr>
              <w:t xml:space="preserve">名为形象保安，要求：</w:t>
            </w:r>
            <w:r>
              <w:rPr>
                <w:rFonts w:hint="eastAsia" w:ascii="宋体" w:hAnsi="宋体"/>
                <w:bCs/>
                <w:sz w:val="21"/>
                <w:szCs w:val="21"/>
              </w:rPr>
              <w:t xml:space="preserve">50</w:t>
            </w:r>
            <w:r>
              <w:rPr>
                <w:rFonts w:hint="eastAsia" w:ascii="宋体" w:hAnsi="宋体"/>
                <w:bCs/>
                <w:sz w:val="21"/>
                <w:szCs w:val="21"/>
              </w:rPr>
              <w:t xml:space="preserve">周岁及以下，男性优先；无不良记录（包括不良嗜好及性格上的明显缺陷）</w:t>
            </w:r>
            <w:r/>
          </w:p>
        </w:tc>
      </w:tr>
    </w:tbl>
    <w:p>
      <w:pPr>
        <w:ind w:left="0" w:firstLine="422"/>
        <w:spacing w:line="360" w:lineRule="auto"/>
        <w:widowControl w:val="off"/>
        <w:rPr>
          <w:rStyle w:val="1266"/>
          <w:rFonts w:ascii="宋体" w:hAnsi="宋体"/>
          <w:b/>
          <w:bCs/>
          <w:sz w:val="21"/>
          <w:szCs w:val="21"/>
        </w:rPr>
      </w:pPr>
      <w:r>
        <w:rPr>
          <w:rStyle w:val="1266"/>
          <w:rFonts w:hint="eastAsia" w:ascii="宋体" w:hAnsi="宋体"/>
          <w:b/>
          <w:bCs/>
          <w:sz w:val="21"/>
          <w:szCs w:val="21"/>
        </w:rPr>
        <w:t xml:space="preserve">注：</w:t>
      </w:r>
      <w:r/>
    </w:p>
    <w:p>
      <w:pPr>
        <w:ind w:left="0" w:firstLine="422"/>
        <w:spacing w:line="360" w:lineRule="auto"/>
        <w:widowControl w:val="off"/>
        <w:rPr>
          <w:rStyle w:val="1266"/>
          <w:rFonts w:ascii="宋体" w:hAnsi="宋体"/>
          <w:b/>
          <w:bCs/>
          <w:sz w:val="21"/>
          <w:szCs w:val="21"/>
        </w:rPr>
      </w:pPr>
      <w:r>
        <w:rPr>
          <w:rStyle w:val="1266"/>
          <w:rFonts w:hint="eastAsia" w:ascii="宋体" w:hAnsi="宋体"/>
          <w:b/>
          <w:bCs/>
          <w:sz w:val="21"/>
          <w:szCs w:val="21"/>
        </w:rPr>
        <w:t xml:space="preserve">1</w:t>
      </w:r>
      <w:r>
        <w:rPr>
          <w:rStyle w:val="1266"/>
          <w:rFonts w:ascii="宋体" w:hAnsi="宋体"/>
          <w:b/>
          <w:bCs/>
          <w:sz w:val="21"/>
          <w:szCs w:val="21"/>
        </w:rPr>
        <w:t xml:space="preserve">.</w:t>
      </w:r>
      <w:r>
        <w:rPr>
          <w:rFonts w:hint="eastAsia" w:ascii="宋体" w:hAnsi="宋体"/>
          <w:b/>
          <w:bCs/>
          <w:sz w:val="21"/>
          <w:szCs w:val="21"/>
        </w:rPr>
        <w:t xml:space="preserve">服务人员配置要求表中人员数量、人员年龄、学历和工作经验为实质性响应内容。</w:t>
      </w:r>
      <w:r/>
    </w:p>
    <w:p>
      <w:pPr>
        <w:ind w:left="0" w:firstLine="422"/>
        <w:spacing w:line="360" w:lineRule="auto"/>
        <w:widowControl w:val="off"/>
        <w:rPr>
          <w:rFonts w:ascii="宋体" w:hAnsi="宋体"/>
          <w:b/>
          <w:bCs/>
          <w:sz w:val="21"/>
        </w:rPr>
      </w:pPr>
      <w:r>
        <w:rPr>
          <w:rStyle w:val="1266"/>
          <w:rFonts w:ascii="宋体" w:hAnsi="宋体"/>
          <w:b/>
          <w:bCs/>
          <w:sz w:val="21"/>
          <w:szCs w:val="21"/>
        </w:rPr>
        <w:t xml:space="preserve">2.</w:t>
      </w:r>
      <w:r>
        <w:rPr>
          <w:rFonts w:hint="eastAsia" w:ascii="宋体" w:hAnsi="宋体"/>
          <w:b/>
          <w:bCs/>
          <w:sz w:val="21"/>
          <w:szCs w:val="21"/>
        </w:rPr>
        <w:t xml:space="preserve">服务人员配置要求表中带★项的岗位，项目主管</w:t>
      </w:r>
      <w:r>
        <w:rPr>
          <w:rFonts w:hint="eastAsia" w:ascii="宋体" w:hAnsi="宋体"/>
          <w:b/>
          <w:bCs/>
          <w:sz w:val="21"/>
          <w:szCs w:val="21"/>
        </w:rPr>
        <w:t xml:space="preserve">1</w:t>
      </w:r>
      <w:r>
        <w:rPr>
          <w:rFonts w:hint="eastAsia" w:ascii="宋体" w:hAnsi="宋体"/>
          <w:b/>
          <w:bCs/>
          <w:sz w:val="21"/>
          <w:szCs w:val="21"/>
        </w:rPr>
        <w:t xml:space="preserve">人：</w:t>
      </w:r>
      <w:r>
        <w:rPr>
          <w:rFonts w:hint="eastAsia" w:ascii="宋体" w:hAnsi="宋体"/>
          <w:b/>
          <w:sz w:val="21"/>
          <w:szCs w:val="21"/>
        </w:rPr>
        <w:t xml:space="preserve">公安部门颁发的保安员证</w:t>
      </w:r>
      <w:r>
        <w:rPr>
          <w:rFonts w:hint="eastAsia" w:ascii="宋体" w:hAnsi="宋体"/>
          <w:b/>
          <w:sz w:val="21"/>
          <w:szCs w:val="21"/>
        </w:rPr>
        <w:t xml:space="preserve">；驾驶员</w:t>
      </w:r>
      <w:r>
        <w:rPr>
          <w:rFonts w:hint="eastAsia" w:ascii="宋体" w:hAnsi="宋体"/>
          <w:b/>
          <w:sz w:val="21"/>
          <w:szCs w:val="21"/>
        </w:rPr>
        <w:t xml:space="preserve">1</w:t>
      </w:r>
      <w:r>
        <w:rPr>
          <w:rFonts w:hint="eastAsia" w:ascii="宋体" w:hAnsi="宋体"/>
          <w:b/>
          <w:sz w:val="21"/>
          <w:szCs w:val="21"/>
        </w:rPr>
        <w:t xml:space="preserve">人：</w:t>
      </w:r>
      <w:r>
        <w:rPr>
          <w:rFonts w:hint="eastAsia" w:ascii="宋体" w:hAnsi="宋体"/>
          <w:b/>
          <w:sz w:val="21"/>
          <w:szCs w:val="21"/>
        </w:rPr>
        <w:t xml:space="preserve">C1</w:t>
      </w:r>
      <w:r>
        <w:rPr>
          <w:rFonts w:hint="eastAsia" w:ascii="宋体" w:hAnsi="宋体"/>
          <w:b/>
          <w:sz w:val="21"/>
          <w:szCs w:val="21"/>
        </w:rPr>
        <w:t xml:space="preserve">机动车驾驶证；</w:t>
      </w:r>
      <w:r>
        <w:rPr>
          <w:rFonts w:hint="eastAsia" w:ascii="宋体" w:hAnsi="宋体"/>
          <w:b/>
          <w:sz w:val="21"/>
          <w:szCs w:val="21"/>
        </w:rPr>
        <w:t xml:space="preserve">消防设施操作员</w:t>
      </w:r>
      <w:r>
        <w:rPr>
          <w:rFonts w:hint="eastAsia" w:ascii="宋体" w:hAnsi="宋体"/>
          <w:b/>
          <w:sz w:val="21"/>
          <w:szCs w:val="21"/>
        </w:rPr>
        <w:t xml:space="preserve">6</w:t>
      </w:r>
      <w:r>
        <w:rPr>
          <w:rFonts w:hint="eastAsia" w:ascii="宋体" w:hAnsi="宋体"/>
          <w:b/>
          <w:sz w:val="21"/>
          <w:szCs w:val="21"/>
        </w:rPr>
        <w:t xml:space="preserve">人：建（构）筑物消防员证或消防设施操作员证；保安队长</w:t>
      </w:r>
      <w:r>
        <w:rPr>
          <w:rFonts w:hint="eastAsia" w:ascii="宋体" w:hAnsi="宋体"/>
          <w:b/>
          <w:sz w:val="21"/>
          <w:szCs w:val="21"/>
        </w:rPr>
        <w:t xml:space="preserve">1</w:t>
      </w:r>
      <w:r>
        <w:rPr>
          <w:rFonts w:hint="eastAsia" w:ascii="宋体" w:hAnsi="宋体"/>
          <w:b/>
          <w:sz w:val="21"/>
          <w:szCs w:val="21"/>
        </w:rPr>
        <w:t xml:space="preserve">人：公安</w:t>
      </w:r>
      <w:r>
        <w:rPr>
          <w:rFonts w:hint="eastAsia" w:ascii="宋体" w:hAnsi="宋体"/>
          <w:b/>
          <w:sz w:val="21"/>
          <w:szCs w:val="21"/>
        </w:rPr>
        <w:t xml:space="preserve">部门颁发的保安员证、</w:t>
      </w:r>
      <w:r>
        <w:rPr>
          <w:rFonts w:hint="eastAsia" w:ascii="宋体" w:hAnsi="宋体"/>
          <w:b/>
          <w:bCs/>
          <w:sz w:val="21"/>
        </w:rPr>
        <w:t xml:space="preserve">建</w:t>
      </w:r>
      <w:r>
        <w:rPr>
          <w:rFonts w:hint="eastAsia" w:ascii="宋体" w:hAnsi="宋体"/>
          <w:b/>
          <w:bCs/>
          <w:sz w:val="21"/>
        </w:rPr>
        <w:t xml:space="preserve">(</w:t>
      </w:r>
      <w:r>
        <w:rPr>
          <w:rFonts w:hint="eastAsia" w:ascii="宋体" w:hAnsi="宋体"/>
          <w:b/>
          <w:bCs/>
          <w:sz w:val="21"/>
        </w:rPr>
        <w:t xml:space="preserve">构</w:t>
      </w:r>
      <w:r>
        <w:rPr>
          <w:rFonts w:hint="eastAsia" w:ascii="宋体" w:hAnsi="宋体"/>
          <w:b/>
          <w:bCs/>
          <w:sz w:val="21"/>
        </w:rPr>
        <w:t xml:space="preserve">)</w:t>
      </w:r>
      <w:r>
        <w:rPr>
          <w:rFonts w:hint="eastAsia" w:ascii="宋体" w:hAnsi="宋体"/>
          <w:b/>
          <w:bCs/>
          <w:sz w:val="21"/>
        </w:rPr>
        <w:t xml:space="preserve">筑物消防员证或消防设施操作员证；</w:t>
      </w:r>
      <w:r>
        <w:rPr>
          <w:rFonts w:hint="eastAsia" w:ascii="宋体" w:hAnsi="宋体"/>
          <w:b/>
          <w:sz w:val="21"/>
          <w:szCs w:val="21"/>
        </w:rPr>
        <w:t xml:space="preserve">保安人员</w:t>
      </w:r>
      <w:r>
        <w:rPr>
          <w:rFonts w:hint="eastAsia" w:ascii="宋体" w:hAnsi="宋体"/>
          <w:b/>
          <w:sz w:val="21"/>
          <w:szCs w:val="21"/>
        </w:rPr>
        <w:t xml:space="preserve">7</w:t>
      </w:r>
      <w:r>
        <w:rPr>
          <w:rFonts w:hint="eastAsia" w:ascii="宋体" w:hAnsi="宋体"/>
          <w:b/>
          <w:sz w:val="21"/>
          <w:szCs w:val="21"/>
        </w:rPr>
        <w:t xml:space="preserve">人：公安部门颁发的保安员证；</w:t>
      </w:r>
      <w:r>
        <w:rPr>
          <w:rFonts w:hint="eastAsia" w:ascii="宋体" w:hAnsi="宋体"/>
          <w:b/>
          <w:sz w:val="21"/>
        </w:rPr>
        <w:t xml:space="preserve">投标文件中须提供相应的证书复印件，未提供视为非实质性响应。</w:t>
      </w:r>
      <w:r>
        <w:rPr>
          <w:rFonts w:hint="eastAsia" w:ascii="宋体" w:hAnsi="宋体"/>
          <w:b/>
          <w:bCs/>
          <w:sz w:val="21"/>
        </w:rPr>
        <w:t xml:space="preserve">上岗后所有人员调整必须书面报告采购人，新进人员需符合岗位配置等采购需求，并经采购人书面同意后方可进行调整。</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.1</w:t>
      </w:r>
      <w:r>
        <w:rPr>
          <w:rFonts w:hint="eastAsia" w:ascii="宋体" w:hAnsi="宋体"/>
          <w:sz w:val="21"/>
        </w:rPr>
        <w:t xml:space="preserve">综合服务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）管理人员服装统一、仪表整洁、挂牌上岗、言行规范</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公共秩序维护与安全管理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确保医院正常的工作和就医秩序。保障医疗、科研等工作的正常进行，保证医疗设备不被破坏、不丢失，保证各消防通道和急救通道通畅。做好医院安全保卫、治安管理和消防监控等工作。配合医院相关部门处理医患纠纷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规范、统一、整洁着装，佩戴铭牌上岗。规范、文明用语，热情接待，对患者、来宾的服务需求耐心地接受，不无故地拒绝。执勤时精神饱满，姿态端正。任何情况下不在岗位上、医院内吸烟，并及时制止任何人员在非吸烟区吸烟。在工作中不与他人发生争吵。不在执勤时做与工作无关的事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）负责整个医院范围内的安全巡视工</w:t>
      </w:r>
      <w:r>
        <w:rPr>
          <w:rFonts w:hint="eastAsia" w:ascii="宋体" w:hAnsi="宋体"/>
          <w:sz w:val="21"/>
        </w:rPr>
        <w:t xml:space="preserve">作，根据巡逻工作规程对医院进行安全巡视。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）负责维护各层面、窗口处的秩序工作，负责各层面巡视、控烟、突发事件的处理、资料汇总工作，负责医院内的治安、消防及外围巡逻工作。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熟悉医院建筑消防设施、设备的放置位置及使用方法，熟悉本岗位在火灾应急预案的职责要求，保证一旦发现险情能采取正确的行动。熟练使用室内外配置的消防器材和扑灭初期火灾的能力，熟悉消防安全通道、火灾逃生知识、医院火灾应急处置预案及实施。并定期对职工进行消防安全知识培训，全年不少于</w:t>
      </w:r>
      <w:r>
        <w:rPr>
          <w:rFonts w:hint="eastAsia" w:ascii="宋体" w:hAnsi="宋体"/>
          <w:sz w:val="21"/>
        </w:rPr>
        <w:t xml:space="preserve">2</w:t>
      </w:r>
      <w:r>
        <w:rPr>
          <w:rFonts w:hint="eastAsia" w:ascii="宋体" w:hAnsi="宋体"/>
          <w:sz w:val="21"/>
        </w:rPr>
        <w:t xml:space="preserve">次，承担义务消防员职责。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）为进入医院的病患者、宾客提</w:t>
      </w:r>
      <w:r>
        <w:rPr>
          <w:rFonts w:hint="eastAsia" w:ascii="宋体" w:hAnsi="宋体"/>
          <w:sz w:val="21"/>
        </w:rPr>
        <w:t xml:space="preserve">供问询、指引等相关服务。严禁无关人员进入院区（拾荒、发传单、商贩、乞讨、精神异常等闲杂人员）。对进出大门的大件物资检查，防止医院财物夹带出门和危险品进入院内。及时发现可疑的人和事，预防、制止偷窃、医托、推销等不良行为的出现。发现可疑的人或事，及时报告并将整个情况记录至值班记录表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）维护全院的工作有序进行，负责全院职工车辆的有序停放工作。另：收费的停车场管理不列入本次招标范围。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）协助医院职工维护门诊大厅挂号、收费窗口、专家门诊、专科门诊的排队秩序。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）熟练及时处置意外、突发、紧急事件。遇到突</w:t>
      </w:r>
      <w:r>
        <w:rPr>
          <w:rFonts w:hint="eastAsia" w:ascii="宋体" w:hAnsi="宋体"/>
          <w:sz w:val="21"/>
        </w:rPr>
        <w:t xml:space="preserve">发事件，随叫随到，并能挺身而出。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ascii="宋体" w:hAnsi="宋体"/>
          <w:sz w:val="21"/>
        </w:rPr>
        <w:t xml:space="preserve">0</w:t>
      </w:r>
      <w:r>
        <w:rPr>
          <w:rFonts w:hint="eastAsia" w:ascii="宋体" w:hAnsi="宋体"/>
          <w:sz w:val="21"/>
        </w:rPr>
        <w:t xml:space="preserve">）负责医院消防控制室工作及资料，负责医院视频监控工作及资料，负责医院</w:t>
      </w:r>
      <w:r>
        <w:rPr>
          <w:rFonts w:hint="eastAsia" w:ascii="宋体" w:hAnsi="宋体"/>
          <w:sz w:val="21"/>
        </w:rPr>
        <w:t xml:space="preserve">CK</w:t>
      </w:r>
      <w:r>
        <w:rPr>
          <w:rFonts w:hint="eastAsia" w:ascii="宋体" w:hAnsi="宋体"/>
          <w:sz w:val="21"/>
        </w:rPr>
        <w:t xml:space="preserve">报警室的工作及资料。</w:t>
      </w:r>
      <w:r/>
    </w:p>
    <w:p>
      <w:pPr>
        <w:ind w:left="0" w:firstLine="420"/>
        <w:spacing w:line="360" w:lineRule="auto"/>
        <w:tabs>
          <w:tab w:val="left" w:pos="420" w:leader="none"/>
          <w:tab w:val="left" w:pos="540" w:leader="none"/>
        </w:tabs>
        <w:rPr>
          <w:rFonts w:ascii="宋体" w:hAnsi="宋体"/>
          <w:sz w:val="21"/>
        </w:rPr>
      </w:pPr>
      <w:r>
        <w:rPr>
          <w:rFonts w:hint="eastAsia" w:ascii="宋体" w:hAnsi="宋体" w:cs="Cambria Math"/>
          <w:sz w:val="21"/>
        </w:rPr>
        <w:t xml:space="preserve">（</w:t>
      </w:r>
      <w:r>
        <w:rPr>
          <w:rFonts w:hint="eastAsia" w:ascii="宋体" w:hAnsi="宋体" w:cs="Cambria Math"/>
          <w:sz w:val="21"/>
        </w:rPr>
        <w:t xml:space="preserve">1</w:t>
      </w:r>
      <w:r>
        <w:rPr>
          <w:rFonts w:ascii="宋体" w:hAnsi="宋体" w:cs="Cambria Math"/>
          <w:sz w:val="21"/>
        </w:rPr>
        <w:t xml:space="preserve">1</w:t>
      </w:r>
      <w:r>
        <w:rPr>
          <w:rFonts w:hint="eastAsia" w:ascii="宋体" w:hAnsi="宋体" w:cs="Cambria Math"/>
          <w:sz w:val="21"/>
        </w:rPr>
        <w:t xml:space="preserve">）</w:t>
      </w:r>
      <w:r>
        <w:rPr>
          <w:rFonts w:hint="eastAsia" w:ascii="宋体" w:hAnsi="宋体"/>
          <w:sz w:val="21"/>
        </w:rPr>
        <w:t xml:space="preserve">负责执行医院的探视管理制度和出院手续的核对工作。非探视时间不放病患家属进入。严格核对出院病人的出院手续，对于手续不全者，不予放行。执行医院保卫科和部门制定的访客控制程序，以防闲杂人员进入住院楼。</w:t>
      </w:r>
      <w:r/>
    </w:p>
    <w:p>
      <w:pPr>
        <w:ind w:left="0" w:firstLine="420"/>
        <w:spacing w:line="360" w:lineRule="auto"/>
        <w:tabs>
          <w:tab w:val="left" w:pos="420" w:leader="none"/>
          <w:tab w:val="left" w:pos="540" w:leader="none"/>
        </w:tabs>
        <w:rPr>
          <w:rFonts w:ascii="宋体" w:hAnsi="宋体"/>
          <w:sz w:val="21"/>
        </w:rPr>
      </w:pPr>
      <w:r>
        <w:rPr>
          <w:rFonts w:hint="eastAsia" w:ascii="宋体" w:hAnsi="宋体" w:cs="Cambria Math"/>
          <w:sz w:val="21"/>
        </w:rPr>
        <w:t xml:space="preserve">（</w:t>
      </w:r>
      <w:r>
        <w:rPr>
          <w:rFonts w:hint="eastAsia" w:ascii="宋体" w:hAnsi="宋体" w:cs="Cambria Math"/>
          <w:sz w:val="21"/>
        </w:rPr>
        <w:t xml:space="preserve">1</w:t>
      </w:r>
      <w:r>
        <w:rPr>
          <w:rFonts w:ascii="宋体" w:hAnsi="宋体" w:cs="Cambria Math"/>
          <w:sz w:val="21"/>
        </w:rPr>
        <w:t xml:space="preserve">2</w:t>
      </w:r>
      <w:r>
        <w:rPr>
          <w:rFonts w:hint="eastAsia" w:ascii="宋体" w:hAnsi="宋体" w:cs="Cambria Math"/>
          <w:sz w:val="21"/>
        </w:rPr>
        <w:t xml:space="preserve">）</w:t>
      </w:r>
      <w:r>
        <w:rPr>
          <w:rFonts w:hint="eastAsia" w:ascii="宋体" w:hAnsi="宋体"/>
          <w:sz w:val="21"/>
        </w:rPr>
        <w:t xml:space="preserve">协调做好大楼内的水电、空调管理，做到按需要开、关灯及空调、新风等设备。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cs="Cambria Math"/>
          <w:sz w:val="21"/>
        </w:rPr>
        <w:t xml:space="preserve">（</w:t>
      </w:r>
      <w:r>
        <w:rPr>
          <w:rFonts w:hint="eastAsia" w:ascii="宋体" w:hAnsi="宋体" w:cs="Cambria Math"/>
          <w:sz w:val="21"/>
        </w:rPr>
        <w:t xml:space="preserve">1</w:t>
      </w:r>
      <w:r>
        <w:rPr>
          <w:rFonts w:ascii="宋体" w:hAnsi="宋体" w:cs="Cambria Math"/>
          <w:sz w:val="21"/>
        </w:rPr>
        <w:t xml:space="preserve">3</w:t>
      </w:r>
      <w:r>
        <w:rPr>
          <w:rFonts w:hint="eastAsia" w:ascii="宋体" w:hAnsi="宋体" w:cs="Cambria Math"/>
          <w:sz w:val="21"/>
        </w:rPr>
        <w:t xml:space="preserve">）</w:t>
      </w:r>
      <w:r>
        <w:rPr>
          <w:rFonts w:hint="eastAsia" w:ascii="宋体" w:hAnsi="宋体"/>
          <w:sz w:val="21"/>
        </w:rPr>
        <w:t xml:space="preserve">各岗位的工作记录及时，规范完整。保证记录内容详实。</w:t>
      </w:r>
      <w:r/>
    </w:p>
    <w:p>
      <w:pPr>
        <w:ind w:left="0" w:firstLine="420"/>
        <w:spacing w:line="360" w:lineRule="auto"/>
        <w:tabs>
          <w:tab w:val="left" w:pos="420" w:leader="none"/>
          <w:tab w:val="left" w:pos="540" w:leader="none"/>
        </w:tabs>
        <w:rPr>
          <w:rFonts w:ascii="宋体" w:hAnsi="宋体"/>
          <w:sz w:val="21"/>
        </w:rPr>
      </w:pPr>
      <w:r>
        <w:rPr>
          <w:rFonts w:hint="eastAsia" w:ascii="宋体" w:hAnsi="宋体" w:cs="Cambria Math"/>
          <w:sz w:val="21"/>
        </w:rPr>
        <w:t xml:space="preserve">（</w:t>
      </w:r>
      <w:r>
        <w:rPr>
          <w:rFonts w:hint="eastAsia" w:ascii="宋体" w:hAnsi="宋体" w:cs="Cambria Math"/>
          <w:sz w:val="21"/>
        </w:rPr>
        <w:t xml:space="preserve">1</w:t>
      </w:r>
      <w:r>
        <w:rPr>
          <w:rFonts w:ascii="宋体" w:hAnsi="宋体" w:cs="Cambria Math"/>
          <w:sz w:val="21"/>
        </w:rPr>
        <w:t xml:space="preserve">4</w:t>
      </w:r>
      <w:r>
        <w:rPr>
          <w:rFonts w:hint="eastAsia" w:ascii="宋体" w:hAnsi="宋体" w:cs="Cambria Math"/>
          <w:sz w:val="21"/>
        </w:rPr>
        <w:t xml:space="preserve">）</w:t>
      </w:r>
      <w:r>
        <w:rPr>
          <w:rFonts w:hint="eastAsia" w:ascii="宋体" w:hAnsi="宋体"/>
          <w:sz w:val="21"/>
        </w:rPr>
        <w:t xml:space="preserve">遵守国家的法律法规，遵守医</w:t>
      </w:r>
      <w:r>
        <w:rPr>
          <w:rFonts w:hint="eastAsia" w:ascii="宋体" w:hAnsi="宋体"/>
          <w:sz w:val="21"/>
        </w:rPr>
        <w:t xml:space="preserve">院和部门的各类规章制度、管理规定。</w:t>
      </w:r>
      <w:r/>
    </w:p>
    <w:p>
      <w:pPr>
        <w:ind w:left="0" w:firstLine="420"/>
        <w:spacing w:line="360" w:lineRule="auto"/>
        <w:tabs>
          <w:tab w:val="left" w:pos="420" w:leader="none"/>
          <w:tab w:val="left" w:pos="540" w:leader="none"/>
        </w:tabs>
        <w:rPr>
          <w:rFonts w:ascii="宋体" w:hAnsi="宋体"/>
          <w:sz w:val="21"/>
        </w:rPr>
      </w:pPr>
      <w:r>
        <w:rPr>
          <w:rFonts w:hint="eastAsia" w:ascii="宋体" w:hAnsi="宋体" w:cs="Cambria Math"/>
          <w:sz w:val="21"/>
        </w:rPr>
        <w:t xml:space="preserve">（</w:t>
      </w:r>
      <w:r>
        <w:rPr>
          <w:rFonts w:hint="eastAsia" w:ascii="宋体" w:hAnsi="宋体" w:cs="Cambria Math"/>
          <w:sz w:val="21"/>
        </w:rPr>
        <w:t xml:space="preserve">1</w:t>
      </w:r>
      <w:r>
        <w:rPr>
          <w:rFonts w:ascii="宋体" w:hAnsi="宋体" w:cs="Cambria Math"/>
          <w:sz w:val="21"/>
        </w:rPr>
        <w:t xml:space="preserve">5</w:t>
      </w:r>
      <w:r>
        <w:rPr>
          <w:rFonts w:hint="eastAsia" w:ascii="宋体" w:hAnsi="宋体" w:cs="Cambria Math"/>
          <w:sz w:val="21"/>
        </w:rPr>
        <w:t xml:space="preserve">）</w:t>
      </w:r>
      <w:r>
        <w:rPr>
          <w:rFonts w:hint="eastAsia" w:ascii="宋体" w:hAnsi="宋体"/>
          <w:sz w:val="21"/>
        </w:rPr>
        <w:t xml:space="preserve">男女不限，身体健康，相貌端正，仪表大方。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.3</w:t>
      </w:r>
      <w:r>
        <w:rPr>
          <w:rFonts w:hint="eastAsia" w:ascii="宋体" w:hAnsi="宋体"/>
          <w:sz w:val="21"/>
        </w:rPr>
        <w:t xml:space="preserve">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）除外墙</w:t>
      </w:r>
      <w:r>
        <w:rPr>
          <w:rFonts w:hint="eastAsia" w:ascii="宋体" w:hAnsi="宋体"/>
          <w:sz w:val="21"/>
        </w:rPr>
        <w:t xml:space="preserve">3</w:t>
      </w:r>
      <w:r>
        <w:rPr>
          <w:rFonts w:hint="eastAsia" w:ascii="宋体" w:hAnsi="宋体"/>
          <w:sz w:val="21"/>
        </w:rPr>
        <w:t xml:space="preserve">米以上清洗外，负责所属区域内室内、室外清洁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和院落、道路的保洁工作、部分高处清洁（此高处不包含外墙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）所属区域内医疗、生活垃圾的收集、处理和清运。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）门诊区域内道路、停车场、绿地保洁。</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）及时向科主任（科室负责人）、护士长汇报所在工作范围内发生的物品遗失、损坏以及各类危险因素。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①环境保洁：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持服务范围内环境卫生，随时清洁室内外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w:t>
      </w:r>
      <w:r>
        <w:rPr>
          <w:rFonts w:hint="eastAsia" w:ascii="宋体" w:hAnsi="宋体"/>
          <w:sz w:val="21"/>
        </w:rPr>
        <w:t xml:space="preserve">、值班室等），及时收集、处理和清运垃圾（含医疗垃圾和生活垃圾），并送到院内指定地点，防止院内传播和交叉感染病菌。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要求对清洁工具每天进行清洗消毒，避免用手洗，以防止交叉感染。对医院内垃圾的处理必须是符合医院院感科的要求。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按医院感</w:t>
      </w:r>
      <w:r>
        <w:rPr>
          <w:rFonts w:hint="eastAsia" w:ascii="宋体" w:hAnsi="宋体"/>
          <w:sz w:val="21"/>
        </w:rPr>
        <w:t xml:space="preserve">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中标人提供保洁用的清洁剂、洗涤剂、消毒剂和地面保护材料，必须是通过国家相关部门审批并予以使用的优质产品；所用消毒剂必须是通过国家卫生部审批准予使用的，并符合医院院感科的要求。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所有病房内每日由上至地面上全方位清洁一次（包括床单元、厨、柜、设备带等），下午地面清洁一次，随脏随扫；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为避免尘土飞扬，地面应使用尘推</w:t>
      </w:r>
      <w:r>
        <w:rPr>
          <w:rFonts w:hint="eastAsia" w:ascii="宋体" w:hAnsi="宋体"/>
          <w:sz w:val="21"/>
        </w:rPr>
        <w:t xml:space="preserve">+</w:t>
      </w:r>
      <w:r>
        <w:rPr>
          <w:rFonts w:hint="eastAsia" w:ascii="宋体" w:hAnsi="宋体"/>
          <w:sz w:val="21"/>
        </w:rPr>
        <w:t xml:space="preserve">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所使用的清洁车辆必须是先进的全方位清洁手推车。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要求对环境保洁进行科学的划分，并且强调计划性。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场地、道路：每天早晨清扫</w:t>
      </w:r>
      <w:r>
        <w:rPr>
          <w:rFonts w:hint="eastAsia" w:ascii="宋体" w:hAnsi="宋体"/>
          <w:sz w:val="21"/>
        </w:rPr>
        <w:t xml:space="preserve">1</w:t>
      </w:r>
      <w:r>
        <w:rPr>
          <w:rFonts w:hint="eastAsia" w:ascii="宋体" w:hAnsi="宋体"/>
          <w:sz w:val="21"/>
        </w:rPr>
        <w:t xml:space="preserve">次，每小时巡回</w:t>
      </w:r>
      <w:r>
        <w:rPr>
          <w:rFonts w:hint="eastAsia" w:ascii="宋体" w:hAnsi="宋体"/>
          <w:sz w:val="21"/>
        </w:rPr>
        <w:t xml:space="preserve">1</w:t>
      </w:r>
      <w:r>
        <w:rPr>
          <w:rFonts w:hint="eastAsia" w:ascii="宋体" w:hAnsi="宋体"/>
          <w:sz w:val="21"/>
        </w:rPr>
        <w:t xml:space="preserve">次。宣传牌、标牌每周擦抹</w:t>
      </w:r>
      <w:r>
        <w:rPr>
          <w:rFonts w:hint="eastAsia" w:ascii="宋体" w:hAnsi="宋体"/>
          <w:sz w:val="21"/>
        </w:rPr>
        <w:t xml:space="preserve">1</w:t>
      </w:r>
      <w:r>
        <w:rPr>
          <w:rFonts w:hint="eastAsia" w:ascii="宋体" w:hAnsi="宋体"/>
          <w:sz w:val="21"/>
        </w:rPr>
        <w:t xml:space="preserve">次。果皮箱和垃圾箱每天清倒</w:t>
      </w:r>
      <w:r>
        <w:rPr>
          <w:rFonts w:hint="eastAsia" w:ascii="宋体" w:hAnsi="宋体"/>
          <w:sz w:val="21"/>
        </w:rPr>
        <w:t xml:space="preserve">2</w:t>
      </w:r>
      <w:r>
        <w:rPr>
          <w:rFonts w:hint="eastAsia" w:ascii="宋体" w:hAnsi="宋体"/>
          <w:sz w:val="21"/>
        </w:rPr>
        <w:t xml:space="preserve">次，表面清洗</w:t>
      </w:r>
      <w:r>
        <w:rPr>
          <w:rFonts w:hint="eastAsia" w:ascii="宋体" w:hAnsi="宋体"/>
          <w:sz w:val="21"/>
        </w:rPr>
        <w:t xml:space="preserve">1</w:t>
      </w:r>
      <w:r>
        <w:rPr>
          <w:rFonts w:hint="eastAsia" w:ascii="宋体" w:hAnsi="宋体"/>
          <w:sz w:val="21"/>
        </w:rPr>
        <w:t xml:space="preserve">次。下水道每</w:t>
      </w:r>
      <w:r>
        <w:rPr>
          <w:rFonts w:hint="eastAsia" w:ascii="宋体" w:hAnsi="宋体"/>
          <w:sz w:val="21"/>
        </w:rPr>
        <w:t xml:space="preserve">2</w:t>
      </w:r>
      <w:r>
        <w:rPr>
          <w:rFonts w:hint="eastAsia" w:ascii="宋体" w:hAnsi="宋体"/>
          <w:sz w:val="21"/>
        </w:rPr>
        <w:t xml:space="preserve">天清理</w:t>
      </w:r>
      <w:r>
        <w:rPr>
          <w:rFonts w:hint="eastAsia" w:ascii="宋体" w:hAnsi="宋体"/>
          <w:sz w:val="21"/>
        </w:rPr>
        <w:t xml:space="preserve">1</w:t>
      </w:r>
      <w:r>
        <w:rPr>
          <w:rFonts w:hint="eastAsia" w:ascii="宋体" w:hAnsi="宋体"/>
          <w:sz w:val="21"/>
        </w:rPr>
        <w:t xml:space="preserve">次。做到地面、道路整洁。地面垃圾滞留不超过</w:t>
      </w:r>
      <w:r>
        <w:rPr>
          <w:rFonts w:hint="eastAsia" w:ascii="宋体" w:hAnsi="宋体"/>
          <w:sz w:val="21"/>
        </w:rPr>
        <w:t xml:space="preserve">1</w:t>
      </w:r>
      <w:r>
        <w:rPr>
          <w:rFonts w:hint="eastAsia" w:ascii="宋体" w:hAnsi="宋体"/>
          <w:sz w:val="21"/>
        </w:rPr>
        <w:t xml:space="preserve">小时。目视地面无明显杂物、油污、血迹。雨后地面无大面积积水。宣传牌、标牌无积尘，无污染，无乱贴。果皮箱、垃圾箱内无异物，外无粘附物。下水道口无杂物堵塞，如有堵塞负责及时疏通。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绿化带：每天捡拾</w:t>
      </w:r>
      <w:r>
        <w:rPr>
          <w:rFonts w:hint="eastAsia" w:ascii="宋体" w:hAnsi="宋体"/>
          <w:sz w:val="21"/>
        </w:rPr>
        <w:t xml:space="preserve">1</w:t>
      </w:r>
      <w:r>
        <w:rPr>
          <w:rFonts w:hint="eastAsia" w:ascii="宋体" w:hAnsi="宋体"/>
          <w:sz w:val="21"/>
        </w:rPr>
        <w:t xml:space="preserve">次，</w:t>
      </w:r>
      <w:r>
        <w:rPr>
          <w:rFonts w:hint="eastAsia" w:ascii="宋体" w:hAnsi="宋体"/>
          <w:sz w:val="21"/>
        </w:rPr>
        <w:t xml:space="preserve">1</w:t>
      </w:r>
      <w:r>
        <w:rPr>
          <w:rFonts w:hint="eastAsia" w:ascii="宋体" w:hAnsi="宋体"/>
          <w:sz w:val="21"/>
        </w:rPr>
        <w:t xml:space="preserve">小时跟踪</w:t>
      </w:r>
      <w:r>
        <w:rPr>
          <w:rFonts w:hint="eastAsia" w:ascii="宋体" w:hAnsi="宋体"/>
          <w:sz w:val="21"/>
        </w:rPr>
        <w:t xml:space="preserve">1</w:t>
      </w:r>
      <w:r>
        <w:rPr>
          <w:rFonts w:hint="eastAsia" w:ascii="宋体" w:hAnsi="宋体"/>
          <w:sz w:val="21"/>
        </w:rPr>
        <w:t xml:space="preserve">次。要求做到目视绿化带内无漂浮物、无杂物、无枯枝叶等。定期对绿化区域内的杂草进</w:t>
      </w:r>
      <w:r>
        <w:rPr>
          <w:rFonts w:hint="eastAsia" w:ascii="宋体" w:hAnsi="宋体"/>
          <w:sz w:val="21"/>
        </w:rPr>
        <w:t xml:space="preserve">行拔除。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大厅及公共走道：要求地面清洁，无杂物、无积水、无痰迹。玻璃、门、窗光亮，无污迹。干净、整洁，无异味。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楼道：台阶清洁，无杂物，无痰迹，无积水。扶手无积灰。窗户玻璃明亮，无污迹。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室内天花、墙面：要求目视天花无明显积尘、无蜘蛛网。目视墙面无积尘、无蜘蛛丝、无污染。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电梯：每天保洁</w:t>
      </w:r>
      <w:r>
        <w:rPr>
          <w:rFonts w:hint="eastAsia" w:ascii="宋体" w:hAnsi="宋体"/>
          <w:sz w:val="21"/>
        </w:rPr>
        <w:t xml:space="preserve">1</w:t>
      </w:r>
      <w:r>
        <w:rPr>
          <w:rFonts w:hint="eastAsia" w:ascii="宋体" w:hAnsi="宋体"/>
          <w:sz w:val="21"/>
        </w:rPr>
        <w:t xml:space="preserve">次，每小时跟踪</w:t>
      </w:r>
      <w:r>
        <w:rPr>
          <w:rFonts w:hint="eastAsia" w:ascii="宋体" w:hAnsi="宋体"/>
          <w:sz w:val="21"/>
        </w:rPr>
        <w:t xml:space="preserve">1</w:t>
      </w:r>
      <w:r>
        <w:rPr>
          <w:rFonts w:hint="eastAsia" w:ascii="宋体" w:hAnsi="宋体"/>
          <w:sz w:val="21"/>
        </w:rPr>
        <w:t xml:space="preserve">次。要求地面无杂物。厢壁光亮、无污迹。厢壁天花无积尘。轿厢门光亮、无污迹。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卫生间保洁：保持洗手间清洁、干燥、无异味；下水道通畅，发现堵塞负责及时疏通。地面每天冲洗</w:t>
      </w:r>
      <w:r>
        <w:rPr>
          <w:rFonts w:hint="eastAsia" w:ascii="宋体" w:hAnsi="宋体"/>
          <w:sz w:val="21"/>
        </w:rPr>
        <w:t xml:space="preserve">1</w:t>
      </w:r>
      <w:r>
        <w:rPr>
          <w:rFonts w:hint="eastAsia" w:ascii="宋体" w:hAnsi="宋体"/>
          <w:sz w:val="21"/>
        </w:rPr>
        <w:t xml:space="preserve">次，</w:t>
      </w:r>
      <w:r>
        <w:rPr>
          <w:rFonts w:hint="eastAsia" w:ascii="宋体" w:hAnsi="宋体"/>
          <w:sz w:val="21"/>
        </w:rPr>
        <w:t xml:space="preserve">1</w:t>
      </w:r>
      <w:r>
        <w:rPr>
          <w:rFonts w:hint="eastAsia" w:ascii="宋体" w:hAnsi="宋体"/>
          <w:sz w:val="21"/>
        </w:rPr>
        <w:t xml:space="preserve">小时跟踪</w:t>
      </w:r>
      <w:r>
        <w:rPr>
          <w:rFonts w:hint="eastAsia" w:ascii="宋体" w:hAnsi="宋体"/>
          <w:sz w:val="21"/>
        </w:rPr>
        <w:t xml:space="preserve">1</w:t>
      </w:r>
      <w:r>
        <w:rPr>
          <w:rFonts w:hint="eastAsia" w:ascii="宋体" w:hAnsi="宋体"/>
          <w:sz w:val="21"/>
        </w:rPr>
        <w:t xml:space="preserve">次。便池每天洗刷</w:t>
      </w:r>
      <w:r>
        <w:rPr>
          <w:rFonts w:hint="eastAsia" w:ascii="宋体" w:hAnsi="宋体"/>
          <w:sz w:val="21"/>
        </w:rPr>
        <w:t xml:space="preserve">1</w:t>
      </w:r>
      <w:r>
        <w:rPr>
          <w:rFonts w:hint="eastAsia" w:ascii="宋体" w:hAnsi="宋体"/>
          <w:sz w:val="21"/>
        </w:rPr>
        <w:t xml:space="preserve">次，</w:t>
      </w:r>
      <w:r>
        <w:rPr>
          <w:rFonts w:hint="eastAsia" w:ascii="宋体" w:hAnsi="宋体"/>
          <w:sz w:val="21"/>
        </w:rPr>
        <w:t xml:space="preserve">1</w:t>
      </w:r>
      <w:r>
        <w:rPr>
          <w:rFonts w:hint="eastAsia" w:ascii="宋体" w:hAnsi="宋体"/>
          <w:sz w:val="21"/>
        </w:rPr>
        <w:t xml:space="preserve">小时跟踪</w:t>
      </w:r>
      <w:r>
        <w:rPr>
          <w:rFonts w:hint="eastAsia" w:ascii="宋体" w:hAnsi="宋体"/>
          <w:sz w:val="21"/>
        </w:rPr>
        <w:t xml:space="preserve">1</w:t>
      </w:r>
      <w:r>
        <w:rPr>
          <w:rFonts w:hint="eastAsia" w:ascii="宋体" w:hAnsi="宋体"/>
          <w:sz w:val="21"/>
        </w:rPr>
        <w:t xml:space="preserve">次。洗手池每天洗擦</w:t>
      </w:r>
      <w:r>
        <w:rPr>
          <w:rFonts w:hint="eastAsia" w:ascii="宋体" w:hAnsi="宋体"/>
          <w:sz w:val="21"/>
        </w:rPr>
        <w:t xml:space="preserve">1</w:t>
      </w:r>
      <w:r>
        <w:rPr>
          <w:rFonts w:hint="eastAsia" w:ascii="宋体" w:hAnsi="宋体"/>
          <w:sz w:val="21"/>
        </w:rPr>
        <w:t xml:space="preserve">次，</w:t>
      </w:r>
      <w:r>
        <w:rPr>
          <w:rFonts w:hint="eastAsia" w:ascii="宋体" w:hAnsi="宋体"/>
          <w:sz w:val="21"/>
        </w:rPr>
        <w:t xml:space="preserve">1</w:t>
      </w:r>
      <w:r>
        <w:rPr>
          <w:rFonts w:hint="eastAsia" w:ascii="宋体" w:hAnsi="宋体"/>
          <w:sz w:val="21"/>
        </w:rPr>
        <w:t xml:space="preserve">小时跟踪</w:t>
      </w:r>
      <w:r>
        <w:rPr>
          <w:rFonts w:hint="eastAsia" w:ascii="宋体" w:hAnsi="宋体"/>
          <w:sz w:val="21"/>
        </w:rPr>
        <w:t xml:space="preserve">1</w:t>
      </w:r>
      <w:r>
        <w:rPr>
          <w:rFonts w:hint="eastAsia" w:ascii="宋体" w:hAnsi="宋体"/>
          <w:sz w:val="21"/>
        </w:rPr>
        <w:t xml:space="preserve">次。水龙头每天擦抹</w:t>
      </w:r>
      <w:r>
        <w:rPr>
          <w:rFonts w:hint="eastAsia" w:ascii="宋体" w:hAnsi="宋体"/>
          <w:sz w:val="21"/>
        </w:rPr>
        <w:t xml:space="preserve">1</w:t>
      </w:r>
      <w:r>
        <w:rPr>
          <w:rFonts w:hint="eastAsia" w:ascii="宋体" w:hAnsi="宋体"/>
          <w:sz w:val="21"/>
        </w:rPr>
        <w:t xml:space="preserve">次，</w:t>
      </w:r>
      <w:r>
        <w:rPr>
          <w:rFonts w:hint="eastAsia" w:ascii="宋体" w:hAnsi="宋体"/>
          <w:sz w:val="21"/>
        </w:rPr>
        <w:t xml:space="preserve">1</w:t>
      </w:r>
      <w:r>
        <w:rPr>
          <w:rFonts w:hint="eastAsia" w:ascii="宋体" w:hAnsi="宋体"/>
          <w:sz w:val="21"/>
        </w:rPr>
        <w:t xml:space="preserve">小时跟踪</w:t>
      </w:r>
      <w:r>
        <w:rPr>
          <w:rFonts w:hint="eastAsia" w:ascii="宋体" w:hAnsi="宋体"/>
          <w:sz w:val="21"/>
        </w:rPr>
        <w:t xml:space="preserve">1</w:t>
      </w:r>
      <w:r>
        <w:rPr>
          <w:rFonts w:hint="eastAsia" w:ascii="宋体" w:hAnsi="宋体"/>
          <w:sz w:val="21"/>
        </w:rPr>
        <w:t xml:space="preserve">次。栏板每人擦抹</w:t>
      </w:r>
      <w:r>
        <w:rPr>
          <w:rFonts w:hint="eastAsia" w:ascii="宋体" w:hAnsi="宋体"/>
          <w:sz w:val="21"/>
        </w:rPr>
        <w:t xml:space="preserve">1</w:t>
      </w:r>
      <w:r>
        <w:rPr>
          <w:rFonts w:hint="eastAsia" w:ascii="宋体" w:hAnsi="宋体"/>
          <w:sz w:val="21"/>
        </w:rPr>
        <w:t xml:space="preserve">次。门、窗每天擦抹</w:t>
      </w:r>
      <w:r>
        <w:rPr>
          <w:rFonts w:hint="eastAsia" w:ascii="宋体" w:hAnsi="宋体"/>
          <w:sz w:val="21"/>
        </w:rPr>
        <w:t xml:space="preserve">1</w:t>
      </w:r>
      <w:r>
        <w:rPr>
          <w:rFonts w:hint="eastAsia" w:ascii="宋体" w:hAnsi="宋体"/>
          <w:sz w:val="21"/>
        </w:rPr>
        <w:t xml:space="preserve">次。纸篓每天倒</w:t>
      </w:r>
      <w:r>
        <w:rPr>
          <w:rFonts w:hint="eastAsia" w:ascii="宋体" w:hAnsi="宋体"/>
          <w:sz w:val="21"/>
        </w:rPr>
        <w:t xml:space="preserve">2</w:t>
      </w:r>
      <w:r>
        <w:rPr>
          <w:rFonts w:hint="eastAsia" w:ascii="宋体" w:hAnsi="宋体"/>
          <w:sz w:val="21"/>
        </w:rPr>
        <w:t xml:space="preserve">次，更换垃圾袋</w:t>
      </w:r>
      <w:r>
        <w:rPr>
          <w:rFonts w:hint="eastAsia" w:ascii="宋体" w:hAnsi="宋体"/>
          <w:sz w:val="21"/>
        </w:rPr>
        <w:t xml:space="preserve">2</w:t>
      </w:r>
      <w:r>
        <w:rPr>
          <w:rFonts w:hint="eastAsia" w:ascii="宋体" w:hAnsi="宋体"/>
          <w:sz w:val="21"/>
        </w:rPr>
        <w:t xml:space="preserve">次。卫生球随时更换。要求地面清洁、无杂物、无明显积水。便池无尿垢。室内无异味。栏板、门、窗无积尘、无污染、无张贴、无乱涂乱画。洗手池清洁，无粘附物。水龙头清洁，无粘附物。镜子明亮无污迹。天花无明显积尘、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开水间保洁：地面每天拖</w:t>
      </w:r>
      <w:r>
        <w:rPr>
          <w:rFonts w:hint="eastAsia" w:ascii="宋体" w:hAnsi="宋体"/>
          <w:sz w:val="21"/>
        </w:rPr>
        <w:t xml:space="preserve">2</w:t>
      </w:r>
      <w:r>
        <w:rPr>
          <w:rFonts w:hint="eastAsia" w:ascii="宋体" w:hAnsi="宋体"/>
          <w:sz w:val="21"/>
        </w:rPr>
        <w:t xml:space="preserve">次。墙面、天花每月除尘</w:t>
      </w:r>
      <w:r>
        <w:rPr>
          <w:rFonts w:hint="eastAsia" w:ascii="宋体" w:hAnsi="宋体"/>
          <w:sz w:val="21"/>
        </w:rPr>
        <w:t xml:space="preserve">1</w:t>
      </w:r>
      <w:r>
        <w:rPr>
          <w:rFonts w:hint="eastAsia" w:ascii="宋体" w:hAnsi="宋体"/>
          <w:sz w:val="21"/>
        </w:rPr>
        <w:t xml:space="preserve">次。门窗每周擦抹</w:t>
      </w:r>
      <w:r>
        <w:rPr>
          <w:rFonts w:hint="eastAsia" w:ascii="宋体" w:hAnsi="宋体"/>
          <w:sz w:val="21"/>
        </w:rPr>
        <w:t xml:space="preserve">1</w:t>
      </w:r>
      <w:r>
        <w:rPr>
          <w:rFonts w:hint="eastAsia" w:ascii="宋体" w:hAnsi="宋体"/>
          <w:sz w:val="21"/>
        </w:rPr>
        <w:t xml:space="preserve">次。要求地面无积水、无杂物。墙面、天花目视无积尘、无蜘蛛网。门窗无积尘、无污迹。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消防设施：要求灭火器表面无积尘、无污迹。消防栓玻璃光亮、无污迹。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标牌：手摸无积尘，表面无污迹。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每日上、下午各湿拖地面一次，随脏随拖；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垃圾桶（果皮箱）保洁：每天更换套垃圾桶上的垃圾袋，每天清倒垃圾桶</w:t>
      </w:r>
      <w:r>
        <w:rPr>
          <w:rFonts w:hint="eastAsia" w:ascii="宋体" w:hAnsi="宋体"/>
          <w:sz w:val="21"/>
        </w:rPr>
        <w:t xml:space="preserve">2</w:t>
      </w:r>
      <w:r>
        <w:rPr>
          <w:rFonts w:hint="eastAsia" w:ascii="宋体" w:hAnsi="宋体"/>
          <w:sz w:val="21"/>
        </w:rPr>
        <w:t xml:space="preserve">次，装满随时更换。外表每天擦洗</w:t>
      </w:r>
      <w:r>
        <w:rPr>
          <w:rFonts w:hint="eastAsia" w:ascii="宋体" w:hAnsi="宋体"/>
          <w:sz w:val="21"/>
        </w:rPr>
        <w:t xml:space="preserve">1</w:t>
      </w:r>
      <w:r>
        <w:rPr>
          <w:rFonts w:hint="eastAsia" w:ascii="宋体" w:hAnsi="宋体"/>
          <w:sz w:val="21"/>
        </w:rPr>
        <w:t xml:space="preserve">次。要求：垃圾桶内无异味。内外表面保持清洁无粘附物。四周无散落垃圾，无飞虫。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每天清倒洗手间内垃圾，装满随时清倒；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每天上、下午各</w:t>
      </w:r>
      <w:r>
        <w:rPr>
          <w:rFonts w:hint="eastAsia" w:ascii="宋体" w:hAnsi="宋体"/>
          <w:sz w:val="21"/>
        </w:rPr>
        <w:t xml:space="preserve">1</w:t>
      </w:r>
      <w:r>
        <w:rPr>
          <w:rFonts w:hint="eastAsia" w:ascii="宋体" w:hAnsi="宋体"/>
          <w:sz w:val="21"/>
        </w:rPr>
        <w:t xml:space="preserve">次集中打开水；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每天早抹办公桌椅、治疗台面、电脑等，随脏随抹；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每月擦天花板、灯具、灯孔、中央空调通风口等高处标牌、壁挂物，随脏随清洁；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定期的高处清洁（具体位置视实际需要，包括大门口挑檐，但不限于此）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要求对尘推头和抹布用专门的工业洗衣机和烘干机进行洗涤和烘干，以防止交叉感染；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部分区域的保洁需要</w:t>
      </w:r>
      <w:r>
        <w:rPr>
          <w:rFonts w:hint="eastAsia" w:ascii="宋体" w:hAnsi="宋体"/>
          <w:sz w:val="21"/>
        </w:rPr>
        <w:t xml:space="preserve">24</w:t>
      </w:r>
      <w:r>
        <w:rPr>
          <w:rFonts w:hint="eastAsia" w:ascii="宋体" w:hAnsi="宋体"/>
          <w:sz w:val="21"/>
        </w:rPr>
        <w:t xml:space="preserve">小时提供服务；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进入病房保洁作业，做到“三轻”，应尽量避免在病人休息和用餐时进行清洁。清洁时动作轻，不得碰坏病人用品，</w:t>
      </w:r>
      <w:r>
        <w:rPr>
          <w:rFonts w:hint="eastAsia" w:ascii="宋体" w:hAnsi="宋体"/>
          <w:sz w:val="21"/>
        </w:rPr>
        <w:t xml:space="preserve">轻拿轻放。工作时规范、礼貌用语，不得与病人家属进行争执，产生矛盾，及时向所属物业主管进行汇报；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低处墙面静电除尘、落地瓷砖、踢脚板、地角、低处管道擦拭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非医疗不锈钢物体表面闪钢保养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库房的打扫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如未详尽事宜以实际操作情况为准。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②医用垃圾清运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收送所有医用垃圾（包括黄色袋子装的感染性废物等、锐器盒装的损伤性废物）；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根据医用垃圾的类别，将其放置在有标识的垃圾袋或容器中，并有效封口；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收送人必须正确穿戴防护用品，按照规定的时间、指定的电梯和路线收集运送到指定地点并做好记录；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每次收集运送完毕后，对运送车辆进行</w:t>
      </w:r>
      <w:r>
        <w:rPr>
          <w:rFonts w:hint="eastAsia" w:ascii="宋体" w:hAnsi="宋体"/>
          <w:sz w:val="21"/>
        </w:rPr>
        <w:t xml:space="preserve">清洗消毒；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发现医用垃圾流失、泄露、扩散和意外事故应按紧急处理预案进行处理并及时报告相关医院职能部门；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医用垃圾收集工作结束后，将其安全移交至有医用垃圾运输集中处理资质的单位进行处理。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ascii="宋体" w:hAnsi="宋体"/>
          <w:b/>
          <w:sz w:val="21"/>
        </w:rPr>
        <w:t xml:space="preserve">.4</w:t>
      </w:r>
      <w:r>
        <w:rPr>
          <w:rFonts w:hint="eastAsia" w:ascii="宋体" w:hAnsi="宋体"/>
          <w:b/>
          <w:sz w:val="21"/>
        </w:rPr>
        <w:t xml:space="preserve">消防设施设备管理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）确保所有消防设备正常运行，定期进行巡检，进行规范的维修及保养，建立维保计划及巡查记录；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）建立消防系统及配套设施的专项巡检维保方案；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）建立消防设施设备安全操作规程、紧急处理预案等规章制度；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ascii="宋体" w:hAnsi="宋体"/>
          <w:b/>
          <w:sz w:val="21"/>
        </w:rPr>
        <w:t xml:space="preserve">.5</w:t>
      </w:r>
      <w:r>
        <w:rPr>
          <w:rFonts w:hint="eastAsia" w:ascii="宋体" w:hAnsi="宋体"/>
          <w:b/>
          <w:sz w:val="21"/>
        </w:rPr>
        <w:t xml:space="preserve">公共设施及特种设备的管理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）建立消防系统、电梯系统、设备机房、给排水设施、供配电系统、弱电系统、避雷接地系统、道路、停车场（车棚、车库）及配套设施的专项巡检维保方案；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）建立设施设备安全操作规程、紧急处理预案等规章制度；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履约期限：</w:t>
      </w:r>
      <w:r>
        <w:rPr>
          <w:rFonts w:hint="eastAsia" w:ascii="宋体" w:hAnsi="宋体"/>
          <w:sz w:val="21"/>
          <w:szCs w:val="21"/>
        </w:rPr>
        <w:t xml:space="preserve">自合同签订之日起壹年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付款方式：合同签订后，按月付款，甲方在次月收到物业费</w:t>
      </w:r>
      <w:r>
        <w:rPr>
          <w:rFonts w:hint="eastAsia" w:ascii="宋体" w:hAnsi="宋体"/>
          <w:sz w:val="21"/>
        </w:rPr>
        <w:t xml:space="preserve">用发票并确认无误后</w:t>
      </w:r>
      <w:r>
        <w:rPr>
          <w:rFonts w:hint="eastAsia" w:ascii="宋体" w:hAnsi="宋体"/>
          <w:sz w:val="21"/>
        </w:rPr>
        <w:t xml:space="preserve">15</w:t>
      </w:r>
      <w:r>
        <w:rPr>
          <w:rFonts w:hint="eastAsia" w:ascii="宋体" w:hAnsi="宋体"/>
          <w:sz w:val="21"/>
        </w:rPr>
        <w:t xml:space="preserve">日内支付上月费用。项目周期内验收（考核）后最高付至合同价的</w:t>
      </w:r>
      <w:r>
        <w:rPr>
          <w:rFonts w:hint="eastAsia" w:ascii="宋体" w:hAnsi="宋体"/>
          <w:sz w:val="21"/>
        </w:rPr>
        <w:t xml:space="preserve">70%</w:t>
      </w:r>
      <w:r>
        <w:rPr>
          <w:rFonts w:hint="eastAsia" w:ascii="宋体" w:hAnsi="宋体"/>
          <w:sz w:val="21"/>
        </w:rPr>
        <w:t xml:space="preserve">（合同金额的</w:t>
      </w:r>
      <w:r>
        <w:rPr>
          <w:rFonts w:hint="eastAsia" w:ascii="宋体" w:hAnsi="宋体"/>
          <w:sz w:val="21"/>
        </w:rPr>
        <w:t xml:space="preserve">70%/12</w:t>
      </w:r>
      <w:r>
        <w:rPr>
          <w:rFonts w:hint="eastAsia" w:ascii="宋体" w:hAnsi="宋体"/>
          <w:sz w:val="21"/>
        </w:rPr>
        <w:t xml:space="preserve">月），余款需在全部履约验收合格后经使用单位签字证明后付清。本项目不设预付款。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考核办法：本项目实行月度日常考核</w:t>
      </w:r>
      <w:r>
        <w:rPr>
          <w:rFonts w:hint="eastAsia" w:ascii="宋体" w:hAnsi="宋体"/>
          <w:sz w:val="21"/>
        </w:rPr>
        <w:t xml:space="preserve">+</w:t>
      </w:r>
      <w:r>
        <w:rPr>
          <w:rFonts w:hint="eastAsia" w:ascii="宋体" w:hAnsi="宋体"/>
          <w:sz w:val="21"/>
        </w:rPr>
        <w:t xml:space="preserve">年度综合履约考核相结合的考核机制，考核结果与月度付款、年度履约验收、尾款支付直接挂钩，考核工作严格参照《江苏省政府采购履约验收管理办法》及本院后勤物业服务管理标准执行。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采购人定期和不定期地对提供中标人的服务进行检查和抽查，检查记录和整改时限反馈中标人。并每月对</w:t>
      </w:r>
      <w:r>
        <w:rPr>
          <w:rFonts w:hint="eastAsia" w:ascii="宋体" w:hAnsi="宋体"/>
          <w:sz w:val="21"/>
        </w:rPr>
        <w:t xml:space="preserve"> </w:t>
      </w:r>
      <w:r>
        <w:rPr>
          <w:rFonts w:hint="eastAsia" w:ascii="宋体" w:hAnsi="宋体"/>
          <w:sz w:val="21"/>
        </w:rPr>
        <w:t xml:space="preserve">“保洁卫生”、“保安职</w:t>
      </w:r>
      <w:r>
        <w:rPr>
          <w:rFonts w:hint="eastAsia" w:ascii="宋体" w:hAnsi="宋体"/>
          <w:sz w:val="21"/>
        </w:rPr>
        <w:t xml:space="preserve">责”、“消监控管理”、“人员配备”等内容的检查结果进行考核（详见考核表）。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物业服务实行百分制考核，每月考核一次，综合考评分应在</w:t>
      </w:r>
      <w:r>
        <w:rPr>
          <w:rFonts w:hint="eastAsia" w:ascii="宋体" w:hAnsi="宋体"/>
          <w:sz w:val="21"/>
        </w:rPr>
        <w:t xml:space="preserve">90</w:t>
      </w:r>
      <w:r>
        <w:rPr>
          <w:rFonts w:hint="eastAsia" w:ascii="宋体" w:hAnsi="宋体"/>
          <w:sz w:val="21"/>
        </w:rPr>
        <w:t xml:space="preserve">（含）分以上，如出现考评分低于</w:t>
      </w:r>
      <w:r>
        <w:rPr>
          <w:rFonts w:hint="eastAsia" w:ascii="宋体" w:hAnsi="宋体"/>
          <w:sz w:val="21"/>
        </w:rPr>
        <w:t xml:space="preserve">90</w:t>
      </w:r>
      <w:r>
        <w:rPr>
          <w:rFonts w:hint="eastAsia" w:ascii="宋体" w:hAnsi="宋体"/>
          <w:sz w:val="21"/>
        </w:rPr>
        <w:t xml:space="preserve">分的情况，按如下处理：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w:t>
      </w:r>
      <w:r>
        <w:rPr>
          <w:rFonts w:hint="eastAsia" w:ascii="宋体" w:hAnsi="宋体"/>
          <w:sz w:val="21"/>
        </w:rPr>
        <w:t xml:space="preserve">80</w:t>
      </w:r>
      <w:r>
        <w:rPr>
          <w:rFonts w:hint="eastAsia" w:ascii="宋体" w:hAnsi="宋体"/>
          <w:sz w:val="21"/>
        </w:rPr>
        <w:t xml:space="preserve">分（含）以上</w:t>
      </w:r>
      <w:r>
        <w:rPr>
          <w:rFonts w:hint="eastAsia" w:ascii="宋体" w:hAnsi="宋体"/>
          <w:sz w:val="21"/>
        </w:rPr>
        <w:t xml:space="preserve">90</w:t>
      </w:r>
      <w:r>
        <w:rPr>
          <w:rFonts w:hint="eastAsia" w:ascii="宋体" w:hAnsi="宋体"/>
          <w:sz w:val="21"/>
        </w:rPr>
        <w:t xml:space="preserve">分以下的每</w:t>
      </w:r>
      <w:r>
        <w:rPr>
          <w:rFonts w:hint="eastAsia" w:ascii="宋体" w:hAnsi="宋体"/>
          <w:sz w:val="21"/>
        </w:rPr>
        <w:t xml:space="preserve">1</w:t>
      </w:r>
      <w:r>
        <w:rPr>
          <w:rFonts w:hint="eastAsia" w:ascii="宋体" w:hAnsi="宋体"/>
          <w:sz w:val="21"/>
        </w:rPr>
        <w:t xml:space="preserve">分扣</w:t>
      </w:r>
      <w:r>
        <w:rPr>
          <w:rFonts w:hint="eastAsia" w:ascii="宋体" w:hAnsi="宋体"/>
          <w:sz w:val="21"/>
        </w:rPr>
        <w:t xml:space="preserve">5000</w:t>
      </w:r>
      <w:r>
        <w:rPr>
          <w:rFonts w:hint="eastAsia" w:ascii="宋体" w:hAnsi="宋体"/>
          <w:sz w:val="21"/>
        </w:rPr>
        <w:t xml:space="preserve">元；（例：综合考评得</w:t>
      </w:r>
      <w:r>
        <w:rPr>
          <w:rFonts w:hint="eastAsia" w:ascii="宋体" w:hAnsi="宋体"/>
          <w:sz w:val="21"/>
        </w:rPr>
        <w:t xml:space="preserve">87</w:t>
      </w:r>
      <w:r>
        <w:rPr>
          <w:rFonts w:hint="eastAsia" w:ascii="宋体" w:hAnsi="宋体"/>
          <w:sz w:val="21"/>
        </w:rPr>
        <w:t xml:space="preserve">分，</w:t>
      </w:r>
      <w:r>
        <w:rPr>
          <w:rFonts w:hint="eastAsia" w:ascii="宋体" w:hAnsi="宋体"/>
          <w:sz w:val="21"/>
        </w:rPr>
        <w:t xml:space="preserve">90-87=3</w:t>
      </w:r>
      <w:r>
        <w:rPr>
          <w:rFonts w:hint="eastAsia" w:ascii="宋体" w:hAnsi="宋体"/>
          <w:sz w:val="21"/>
        </w:rPr>
        <w:t xml:space="preserve">分，应扣款</w:t>
      </w:r>
      <w:r>
        <w:rPr>
          <w:rFonts w:hint="eastAsia" w:ascii="宋体" w:hAnsi="宋体"/>
          <w:sz w:val="21"/>
        </w:rPr>
        <w:t xml:space="preserve">3*5000=15000</w:t>
      </w:r>
      <w:r>
        <w:rPr>
          <w:rFonts w:hint="eastAsia" w:ascii="宋体" w:hAnsi="宋体"/>
          <w:sz w:val="21"/>
        </w:rPr>
        <w:t xml:space="preserve">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w:t>
      </w:r>
      <w:r>
        <w:rPr>
          <w:rFonts w:hint="eastAsia" w:ascii="宋体" w:hAnsi="宋体"/>
          <w:sz w:val="21"/>
        </w:rPr>
        <w:t xml:space="preserve">70</w:t>
      </w:r>
      <w:r>
        <w:rPr>
          <w:rFonts w:hint="eastAsia" w:ascii="宋体" w:hAnsi="宋体"/>
          <w:sz w:val="21"/>
        </w:rPr>
        <w:t xml:space="preserve">分（含）以上</w:t>
      </w:r>
      <w:r>
        <w:rPr>
          <w:rFonts w:hint="eastAsia" w:ascii="宋体" w:hAnsi="宋体"/>
          <w:sz w:val="21"/>
        </w:rPr>
        <w:t xml:space="preserve">80</w:t>
      </w:r>
      <w:r>
        <w:rPr>
          <w:rFonts w:hint="eastAsia" w:ascii="宋体" w:hAnsi="宋体"/>
          <w:sz w:val="21"/>
        </w:rPr>
        <w:t xml:space="preserve">以下的每</w:t>
      </w:r>
      <w:r>
        <w:rPr>
          <w:rFonts w:hint="eastAsia" w:ascii="宋体" w:hAnsi="宋体"/>
          <w:sz w:val="21"/>
        </w:rPr>
        <w:t xml:space="preserve">1</w:t>
      </w:r>
      <w:r>
        <w:rPr>
          <w:rFonts w:hint="eastAsia" w:ascii="宋体" w:hAnsi="宋体"/>
          <w:sz w:val="21"/>
        </w:rPr>
        <w:t xml:space="preserve">分扣</w:t>
      </w:r>
      <w:r>
        <w:rPr>
          <w:rFonts w:hint="eastAsia" w:ascii="宋体" w:hAnsi="宋体"/>
          <w:sz w:val="21"/>
        </w:rPr>
        <w:t xml:space="preserve">10000</w:t>
      </w:r>
      <w:r>
        <w:rPr>
          <w:rFonts w:hint="eastAsia" w:ascii="宋体" w:hAnsi="宋体"/>
          <w:sz w:val="21"/>
        </w:rPr>
        <w:t xml:space="preserve">元；（例：综合考评得</w:t>
      </w:r>
      <w:r>
        <w:rPr>
          <w:rFonts w:hint="eastAsia" w:ascii="宋体" w:hAnsi="宋体"/>
          <w:sz w:val="21"/>
        </w:rPr>
        <w:t xml:space="preserve">77</w:t>
      </w:r>
      <w:r>
        <w:rPr>
          <w:rFonts w:hint="eastAsia" w:ascii="宋体" w:hAnsi="宋体"/>
          <w:sz w:val="21"/>
        </w:rPr>
        <w:t xml:space="preserve">分，</w:t>
      </w:r>
      <w:r>
        <w:rPr>
          <w:rFonts w:hint="eastAsia" w:ascii="宋体" w:hAnsi="宋体"/>
          <w:sz w:val="21"/>
        </w:rPr>
        <w:t xml:space="preserve">90-77=13</w:t>
      </w:r>
      <w:r>
        <w:rPr>
          <w:rFonts w:hint="eastAsia" w:ascii="宋体" w:hAnsi="宋体"/>
          <w:sz w:val="21"/>
        </w:rPr>
        <w:t xml:space="preserve">分，应扣款</w:t>
      </w:r>
      <w:r>
        <w:rPr>
          <w:rFonts w:hint="eastAsia" w:ascii="宋体" w:hAnsi="宋体"/>
          <w:sz w:val="21"/>
        </w:rPr>
        <w:t xml:space="preserve">13*10000=130000</w:t>
      </w:r>
      <w:r>
        <w:rPr>
          <w:rFonts w:hint="eastAsia" w:ascii="宋体" w:hAnsi="宋体"/>
          <w:sz w:val="21"/>
        </w:rPr>
        <w:t xml:space="preserve">元），最高扣款为当月的所有管理费（也称公司利润）。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考评分在</w:t>
      </w:r>
      <w:r>
        <w:rPr>
          <w:rFonts w:hint="eastAsia" w:ascii="宋体" w:hAnsi="宋体"/>
          <w:sz w:val="21"/>
        </w:rPr>
        <w:t xml:space="preserve">70</w:t>
      </w:r>
      <w:r>
        <w:rPr>
          <w:rFonts w:hint="eastAsia" w:ascii="宋体" w:hAnsi="宋体"/>
          <w:sz w:val="21"/>
        </w:rPr>
        <w:t xml:space="preserve">分以下的每</w:t>
      </w:r>
      <w:r>
        <w:rPr>
          <w:rFonts w:hint="eastAsia" w:ascii="宋体" w:hAnsi="宋体"/>
          <w:sz w:val="21"/>
        </w:rPr>
        <w:t xml:space="preserve">1</w:t>
      </w:r>
      <w:r>
        <w:rPr>
          <w:rFonts w:hint="eastAsia" w:ascii="宋体" w:hAnsi="宋体"/>
          <w:sz w:val="21"/>
        </w:rPr>
        <w:t xml:space="preserve">分扣</w:t>
      </w:r>
      <w:r>
        <w:rPr>
          <w:rFonts w:hint="eastAsia" w:ascii="宋体" w:hAnsi="宋体"/>
          <w:sz w:val="21"/>
        </w:rPr>
        <w:t xml:space="preserve">20000</w:t>
      </w:r>
      <w:r>
        <w:rPr>
          <w:rFonts w:hint="eastAsia" w:ascii="宋体" w:hAnsi="宋体"/>
          <w:sz w:val="21"/>
        </w:rPr>
        <w:t xml:space="preserve">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附件：物业考核明细表</w:t>
      </w:r>
      <w:r/>
    </w:p>
    <w:tbl>
      <w:tblPr>
        <w:tblW w:w="9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07"/>
        <w:gridCol w:w="623"/>
        <w:gridCol w:w="4978"/>
        <w:gridCol w:w="890"/>
        <w:gridCol w:w="882"/>
        <w:gridCol w:w="882"/>
      </w:tblGrid>
      <w:tr>
        <w:trPr>
          <w:jc w:val="center"/>
          <w:trHeight w:val="529"/>
        </w:trPr>
        <w:tc>
          <w:tcPr>
            <w:tcW w:w="1607"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项目</w:t>
            </w:r>
            <w:r/>
          </w:p>
        </w:tc>
        <w:tc>
          <w:tcPr>
            <w:tcW w:w="623"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序号</w:t>
            </w:r>
            <w:r/>
          </w:p>
        </w:tc>
        <w:tc>
          <w:tcPr>
            <w:tcW w:w="4978"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考核内容及要求</w:t>
            </w:r>
            <w:r/>
          </w:p>
        </w:tc>
        <w:tc>
          <w:tcPr>
            <w:tcW w:w="890"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分值</w:t>
            </w:r>
            <w:r/>
          </w:p>
        </w:tc>
        <w:tc>
          <w:tcPr>
            <w:tcW w:w="882"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扣分说明</w:t>
            </w:r>
            <w:r/>
          </w:p>
        </w:tc>
        <w:tc>
          <w:tcPr>
            <w:tcW w:w="882"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考核得分</w:t>
            </w:r>
            <w:r/>
          </w:p>
        </w:tc>
      </w:tr>
      <w:tr>
        <w:trPr>
          <w:cantSplit/>
          <w:jc w:val="center"/>
          <w:trHeight w:val="707"/>
        </w:trPr>
        <w:tc>
          <w:tcPr>
            <w:tcW w:w="1607"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保洁卫生（</w:t>
            </w:r>
            <w:r>
              <w:rPr>
                <w:rFonts w:hint="eastAsia" w:ascii="宋体" w:hAnsi="宋体"/>
                <w:sz w:val="21"/>
                <w:szCs w:val="21"/>
                <w:lang w:bidi="ar"/>
              </w:rPr>
              <w:t xml:space="preserve">30</w:t>
            </w:r>
            <w:r>
              <w:rPr>
                <w:rFonts w:hint="eastAsia" w:ascii="宋体" w:hAnsi="宋体"/>
                <w:sz w:val="21"/>
                <w:szCs w:val="21"/>
                <w:lang w:bidi="ar"/>
              </w:rPr>
              <w:t xml:space="preserve">分）</w:t>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1</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有工作职责等管理制度、统一着装、佩证上岗、无迟到、早退、工作时不擅离岗位、不聚众闲谈、做私活</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07"/>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2</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Cs w:val="21"/>
              </w:rPr>
              <w:t xml:space="preserve">公共服务区域内的地面、地毯、扶手、门窗玻璃、桌子、各类宣传牌、橱窗，天花板、栏杆、楼梯、电梯等，及时清除各种垃圾等杂物，无积灰、印迹、污渍。</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07"/>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3</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垃圾箱内垃圾每天及时清倒，周围无不雅异味，消毒规范</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444"/>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4</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建筑物内部保持干净，无垃圾、污垢等</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07"/>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5</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Cs w:val="21"/>
              </w:rPr>
              <w:t xml:space="preserve">公共区域、卫生间无堆积垃圾。</w:t>
            </w:r>
            <w:r>
              <w:rPr>
                <w:rFonts w:hint="eastAsia" w:ascii="宋体" w:hAnsi="宋体"/>
                <w:sz w:val="21"/>
                <w:szCs w:val="21"/>
                <w:lang w:bidi="ar"/>
              </w:rPr>
              <w:t xml:space="preserve">卫生间清洁、无污痕、无异味、及时清理垃圾桶，卫生间水龙头及时消毒，并不得有污物</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07"/>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6</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医院内感染物品的回收、转运工作符合院内感染管理规范</w:t>
            </w:r>
            <w:r/>
          </w:p>
        </w:tc>
        <w:tc>
          <w:tcPr>
            <w:tcW w:w="890"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07"/>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7</w:t>
            </w:r>
            <w:r/>
          </w:p>
        </w:tc>
        <w:tc>
          <w:tcPr>
            <w:tcW w:w="4978"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小计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30</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85"/>
        </w:trPr>
        <w:tc>
          <w:tcPr>
            <w:tcW w:w="1607"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保安职责（</w:t>
            </w:r>
            <w:r>
              <w:rPr>
                <w:rFonts w:hint="eastAsia" w:ascii="宋体" w:hAnsi="宋体"/>
                <w:sz w:val="21"/>
                <w:szCs w:val="21"/>
                <w:lang w:bidi="ar"/>
              </w:rPr>
              <w:t xml:space="preserve">30</w:t>
            </w:r>
            <w:r>
              <w:rPr>
                <w:rFonts w:hint="eastAsia" w:ascii="宋体" w:hAnsi="宋体"/>
                <w:sz w:val="21"/>
                <w:szCs w:val="21"/>
                <w:lang w:bidi="ar"/>
              </w:rPr>
              <w:t xml:space="preserve">分）</w:t>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1</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有工作职责等管理制度、统一着装、佩证上岗、无迟到、早退、工作时不擅离岗位、不聚众闲谈、做私活</w:t>
            </w:r>
            <w:r/>
          </w:p>
        </w:tc>
        <w:tc>
          <w:tcPr>
            <w:tcW w:w="890"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94"/>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2</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值班记录、巡逻记录、交接班记录、保安培训记录，保安员专业技能训练、考核记录表等档案资料</w:t>
            </w:r>
            <w:r/>
          </w:p>
        </w:tc>
        <w:tc>
          <w:tcPr>
            <w:tcW w:w="890"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1555"/>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3</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值班人员严格执行</w:t>
            </w:r>
            <w:r>
              <w:rPr>
                <w:rFonts w:ascii="Times New Roman" w:hAnsi="Times New Roman"/>
                <w:sz w:val="21"/>
                <w:szCs w:val="21"/>
                <w:lang w:bidi="ar"/>
              </w:rPr>
              <w:t xml:space="preserve">24</w:t>
            </w:r>
            <w:r>
              <w:rPr>
                <w:rFonts w:hint="eastAsia" w:ascii="宋体" w:hAnsi="宋体"/>
                <w:sz w:val="21"/>
                <w:szCs w:val="21"/>
                <w:lang w:bidi="ar"/>
              </w:rPr>
              <w:t xml:space="preserve">小时的交叉网络式巡逻、认真按规定的作息时间履行巡视、巡视时认真检查全院各方位区域，并采好巡梗点、巡视时发现可疑人员须盘查，并做好笔录，嫌疑重大者及时与派出所联系或报警</w:t>
            </w:r>
            <w:r>
              <w:rPr>
                <w:rFonts w:ascii="Times New Roman" w:hAnsi="Times New Roman"/>
                <w:sz w:val="21"/>
                <w:szCs w:val="21"/>
                <w:lang w:bidi="ar"/>
              </w:rPr>
              <w:t xml:space="preserve"> </w:t>
            </w:r>
            <w:r>
              <w:rPr>
                <w:rFonts w:ascii="Times New Roman" w:hAnsi="Times New Roman"/>
                <w:sz w:val="21"/>
                <w:szCs w:val="21"/>
                <w:lang w:bidi="ar"/>
              </w:rPr>
              <w:t xml:space="preserve">、认真做好值班记录、汇总</w:t>
            </w:r>
            <w:r/>
          </w:p>
        </w:tc>
        <w:tc>
          <w:tcPr>
            <w:tcW w:w="890"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98"/>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4</w:t>
            </w:r>
            <w:r/>
          </w:p>
        </w:tc>
        <w:tc>
          <w:tcPr>
            <w:tcW w:w="4978" w:type="dxa"/>
            <w:vAlign w:val="center"/>
            <w:textDirection w:val="lrTb"/>
            <w:noWrap w:val="false"/>
          </w:tcPr>
          <w:p>
            <w:pPr>
              <w:ind w:left="0"/>
              <w:rPr>
                <w:rFonts w:ascii="Times New Roman" w:hAnsi="Times New Roman"/>
                <w:sz w:val="21"/>
                <w:szCs w:val="21"/>
              </w:rPr>
            </w:pPr>
            <w:r>
              <w:rPr>
                <w:rFonts w:hint="eastAsia" w:ascii="宋体" w:hAnsi="宋体"/>
                <w:sz w:val="21"/>
                <w:szCs w:val="21"/>
                <w:lang w:bidi="ar"/>
              </w:rPr>
              <w:t xml:space="preserve">对楼房内外消防设备实行专项管理，实行日巡、周查、月检、年保管理制度</w:t>
            </w:r>
            <w:r/>
          </w:p>
        </w:tc>
        <w:tc>
          <w:tcPr>
            <w:tcW w:w="890"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98"/>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4978" w:type="dxa"/>
            <w:vAlign w:val="center"/>
            <w:textDirection w:val="lrTb"/>
            <w:noWrap w:val="false"/>
          </w:tcPr>
          <w:p>
            <w:pPr>
              <w:ind w:left="0"/>
              <w:rPr>
                <w:rFonts w:ascii="宋体" w:hAnsi="宋体"/>
                <w:sz w:val="21"/>
                <w:szCs w:val="21"/>
                <w:lang w:bidi="ar"/>
              </w:rPr>
            </w:pPr>
            <w:r>
              <w:rPr>
                <w:rFonts w:hint="eastAsia" w:ascii="宋体" w:hAnsi="宋体"/>
                <w:sz w:val="21"/>
                <w:szCs w:val="21"/>
              </w:rPr>
              <w:t xml:space="preserve">门岗室人员做好外来人员、车辆进出登记，出入按规定查验，指挥车辆停放有序，无乱放、乱停车辆现象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98"/>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6</w:t>
            </w:r>
            <w:r/>
          </w:p>
        </w:tc>
        <w:tc>
          <w:tcPr>
            <w:tcW w:w="4978" w:type="dxa"/>
            <w:vAlign w:val="center"/>
            <w:textDirection w:val="lrTb"/>
            <w:noWrap w:val="false"/>
          </w:tcPr>
          <w:p>
            <w:pPr>
              <w:ind w:left="0"/>
              <w:rPr>
                <w:rFonts w:ascii="宋体" w:hAnsi="宋体"/>
                <w:sz w:val="21"/>
                <w:szCs w:val="21"/>
                <w:lang w:bidi="ar"/>
              </w:rPr>
            </w:pPr>
            <w:r>
              <w:rPr>
                <w:rFonts w:hint="eastAsia" w:ascii="宋体" w:hAnsi="宋体"/>
                <w:sz w:val="21"/>
                <w:szCs w:val="22"/>
              </w:rPr>
              <w:t xml:space="preserve">保安人员掌握所配置的技防设施设备的操作，了解必要的</w:t>
            </w:r>
            <w:r>
              <w:rPr>
                <w:rFonts w:hint="eastAsia" w:ascii="宋体" w:hAnsi="宋体"/>
                <w:sz w:val="21"/>
                <w:szCs w:val="22"/>
              </w:rPr>
              <w:t xml:space="preserve">110</w:t>
            </w:r>
            <w:r>
              <w:rPr>
                <w:rFonts w:hint="eastAsia" w:ascii="宋体" w:hAnsi="宋体"/>
                <w:sz w:val="21"/>
                <w:szCs w:val="22"/>
              </w:rPr>
              <w:t xml:space="preserve">报警常识，具备应急、防暴的能力，检查发现不会使用技防设施设备使用方法的、或没有应急处置能力</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98"/>
        </w:trPr>
        <w:tc>
          <w:tcPr>
            <w:tcW w:w="1607" w:type="dxa"/>
            <w:vAlign w:val="center"/>
            <w:vMerge w:val="continue"/>
            <w:textDirection w:val="lrTb"/>
            <w:noWrap w:val="false"/>
          </w:tcPr>
          <w:p>
            <w:pPr>
              <w:jc w:val="center"/>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4978"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小计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30</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restart"/>
            <w:textDirection w:val="lrTb"/>
            <w:noWrap w:val="false"/>
          </w:tcPr>
          <w:p>
            <w:pPr>
              <w:ind w:left="0"/>
              <w:jc w:val="center"/>
              <w:rPr>
                <w:rFonts w:ascii="宋体" w:hAnsi="宋体"/>
                <w:sz w:val="21"/>
                <w:szCs w:val="21"/>
                <w:lang w:bidi="ar"/>
              </w:rPr>
            </w:pPr>
            <w:r>
              <w:rPr>
                <w:rFonts w:hint="eastAsia" w:ascii="Times New Roman" w:hAnsi="Times New Roman"/>
                <w:sz w:val="21"/>
                <w:szCs w:val="24"/>
              </w:rPr>
              <w:t xml:space="preserve">消监控管理（</w:t>
            </w:r>
            <w:r>
              <w:rPr>
                <w:rFonts w:hint="eastAsia" w:ascii="Times New Roman" w:hAnsi="Times New Roman"/>
                <w:sz w:val="21"/>
                <w:szCs w:val="24"/>
              </w:rPr>
              <w:t xml:space="preserve">20</w:t>
            </w:r>
            <w:r>
              <w:rPr>
                <w:rFonts w:hint="eastAsia" w:ascii="Times New Roman" w:hAnsi="Times New Roman"/>
                <w:sz w:val="21"/>
                <w:szCs w:val="24"/>
              </w:rPr>
              <w:t xml:space="preserve">分）</w:t>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4978" w:type="dxa"/>
            <w:vAlign w:val="center"/>
            <w:textDirection w:val="lrTb"/>
            <w:noWrap w:val="false"/>
          </w:tcPr>
          <w:p>
            <w:pPr>
              <w:ind w:left="0"/>
              <w:jc w:val="left"/>
              <w:rPr>
                <w:rFonts w:ascii="宋体" w:hAnsi="宋体"/>
                <w:sz w:val="21"/>
                <w:szCs w:val="21"/>
                <w:lang w:bidi="ar"/>
              </w:rPr>
            </w:pPr>
            <w:r>
              <w:rPr>
                <w:rFonts w:hint="eastAsia" w:ascii="Times New Roman" w:hAnsi="Times New Roman"/>
                <w:sz w:val="21"/>
                <w:szCs w:val="24"/>
              </w:rPr>
              <w:t xml:space="preserve">消监控在岗人员按合同要求配齐，无缺人顶岗现象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4978" w:type="dxa"/>
            <w:vAlign w:val="center"/>
            <w:textDirection w:val="lrTb"/>
            <w:noWrap w:val="false"/>
          </w:tcPr>
          <w:p>
            <w:pPr>
              <w:ind w:left="0"/>
              <w:jc w:val="left"/>
              <w:rPr>
                <w:rFonts w:ascii="宋体" w:hAnsi="宋体"/>
                <w:sz w:val="21"/>
                <w:szCs w:val="21"/>
                <w:lang w:bidi="ar"/>
              </w:rPr>
            </w:pPr>
            <w:r>
              <w:rPr>
                <w:rFonts w:hint="eastAsia" w:ascii="Times New Roman" w:hAnsi="Times New Roman"/>
                <w:sz w:val="21"/>
                <w:szCs w:val="24"/>
              </w:rPr>
              <w:t xml:space="preserve">在岗值班期间不得睡觉、躺着、玩手机、听耳机、电话聊天等</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4978" w:type="dxa"/>
            <w:vAlign w:val="center"/>
            <w:textDirection w:val="lrTb"/>
            <w:noWrap w:val="false"/>
          </w:tcPr>
          <w:p>
            <w:pPr>
              <w:ind w:left="0"/>
              <w:jc w:val="left"/>
              <w:rPr>
                <w:rFonts w:ascii="宋体" w:hAnsi="宋体"/>
                <w:sz w:val="21"/>
                <w:szCs w:val="21"/>
                <w:lang w:bidi="ar"/>
              </w:rPr>
            </w:pPr>
            <w:r>
              <w:rPr>
                <w:rFonts w:hint="eastAsia" w:ascii="Times New Roman" w:hAnsi="Times New Roman"/>
                <w:sz w:val="21"/>
                <w:szCs w:val="24"/>
              </w:rPr>
              <w:t xml:space="preserve">消防器材每月检查记录台账完善齐全</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w:t>
            </w:r>
            <w:r/>
          </w:p>
        </w:tc>
        <w:tc>
          <w:tcPr>
            <w:tcW w:w="4978" w:type="dxa"/>
            <w:vAlign w:val="center"/>
            <w:textDirection w:val="lrTb"/>
            <w:noWrap w:val="false"/>
          </w:tcPr>
          <w:p>
            <w:pPr>
              <w:ind w:left="0"/>
              <w:jc w:val="left"/>
              <w:rPr>
                <w:rFonts w:ascii="宋体" w:hAnsi="宋体"/>
                <w:sz w:val="21"/>
                <w:szCs w:val="21"/>
                <w:lang w:bidi="ar"/>
              </w:rPr>
            </w:pPr>
            <w:r>
              <w:rPr>
                <w:rFonts w:hint="eastAsia" w:ascii="Times New Roman" w:hAnsi="Times New Roman"/>
                <w:sz w:val="21"/>
                <w:szCs w:val="24"/>
              </w:rPr>
              <w:t xml:space="preserve">落实安全巡检制度，协助执行查房制度，配合定期进行卫生检查、大功率电器检查</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w:t>
            </w:r>
            <w:r/>
          </w:p>
        </w:tc>
        <w:tc>
          <w:tcPr>
            <w:tcW w:w="4978" w:type="dxa"/>
            <w:vAlign w:val="center"/>
            <w:textDirection w:val="lrTb"/>
            <w:noWrap w:val="false"/>
          </w:tcPr>
          <w:p>
            <w:pPr>
              <w:ind w:left="0"/>
              <w:jc w:val="left"/>
              <w:rPr>
                <w:rFonts w:ascii="Times New Roman" w:hAnsi="Times New Roman"/>
                <w:sz w:val="21"/>
                <w:szCs w:val="24"/>
              </w:rPr>
            </w:pPr>
            <w:r>
              <w:rPr>
                <w:rFonts w:hint="eastAsia" w:ascii="Times New Roman" w:hAnsi="Times New Roman"/>
                <w:sz w:val="21"/>
                <w:szCs w:val="24"/>
              </w:rPr>
              <w:t xml:space="preserve">小计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20</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人员配备（</w:t>
            </w:r>
            <w:r>
              <w:rPr>
                <w:rFonts w:hint="eastAsia" w:ascii="宋体" w:hAnsi="宋体"/>
                <w:sz w:val="21"/>
                <w:szCs w:val="21"/>
                <w:lang w:bidi="ar"/>
              </w:rPr>
              <w:t xml:space="preserve">20</w:t>
            </w:r>
            <w:r>
              <w:rPr>
                <w:rFonts w:hint="eastAsia" w:ascii="宋体" w:hAnsi="宋体"/>
                <w:sz w:val="21"/>
                <w:szCs w:val="21"/>
                <w:lang w:bidi="ar"/>
              </w:rPr>
              <w:t xml:space="preserve">分）</w:t>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497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各岗位人员按合同要求配备，所有人员资质不得低于招标文件规定。</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00"/>
        </w:trPr>
        <w:tc>
          <w:tcPr>
            <w:tcW w:w="1607" w:type="dxa"/>
            <w:vAlign w:val="center"/>
            <w:vMerge w:val="continue"/>
            <w:textDirection w:val="lrTb"/>
            <w:noWrap w:val="false"/>
          </w:tcPr>
          <w:p>
            <w:pPr>
              <w:ind w:left="0"/>
              <w:jc w:val="left"/>
              <w:rPr>
                <w:rFonts w:ascii="宋体" w:hAnsi="宋体"/>
                <w:sz w:val="21"/>
                <w:szCs w:val="21"/>
                <w:lang w:bidi="ar"/>
              </w:rPr>
            </w:pPr>
            <w:r>
              <w:rPr>
                <w:rFonts w:ascii="宋体" w:hAnsi="宋体"/>
                <w:sz w:val="21"/>
                <w:szCs w:val="21"/>
                <w:lang w:bidi="ar"/>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497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岗位职责明确，任务分工到位。</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630"/>
        </w:trPr>
        <w:tc>
          <w:tcPr>
            <w:tcW w:w="1607" w:type="dxa"/>
            <w:vAlign w:val="center"/>
            <w:vMerge w:val="continue"/>
            <w:textDirection w:val="lrTb"/>
            <w:noWrap w:val="false"/>
          </w:tcPr>
          <w:p>
            <w:pPr>
              <w:ind w:left="0"/>
              <w:jc w:val="left"/>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497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上岗培训有记录，员工能胜任相应岗位工作。</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76"/>
        </w:trPr>
        <w:tc>
          <w:tcPr>
            <w:tcW w:w="1607" w:type="dxa"/>
            <w:vAlign w:val="center"/>
            <w:vMerge w:val="continue"/>
            <w:textDirection w:val="lrTb"/>
            <w:noWrap w:val="false"/>
          </w:tcPr>
          <w:p>
            <w:pPr>
              <w:ind w:left="0"/>
              <w:jc w:val="left"/>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4</w:t>
            </w:r>
            <w:r/>
          </w:p>
        </w:tc>
        <w:tc>
          <w:tcPr>
            <w:tcW w:w="497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保持人员的稳定，服务人员年流动率不超过</w:t>
            </w:r>
            <w:r>
              <w:rPr>
                <w:rFonts w:hint="eastAsia" w:ascii="宋体" w:hAnsi="宋体"/>
                <w:sz w:val="21"/>
                <w:szCs w:val="21"/>
                <w:lang w:bidi="ar"/>
              </w:rPr>
              <w:t xml:space="preserve">10%</w:t>
            </w:r>
            <w:r>
              <w:rPr>
                <w:rFonts w:hint="eastAsia" w:ascii="宋体" w:hAnsi="宋体"/>
                <w:sz w:val="21"/>
                <w:szCs w:val="21"/>
                <w:lang w:bidi="ar"/>
              </w:rPr>
              <w:t xml:space="preserve">，遇调动或辞职时，需提前</w:t>
            </w:r>
            <w:r>
              <w:rPr>
                <w:rFonts w:hint="eastAsia" w:ascii="宋体" w:hAnsi="宋体"/>
                <w:sz w:val="21"/>
                <w:szCs w:val="21"/>
                <w:lang w:bidi="ar"/>
              </w:rPr>
              <w:t xml:space="preserve">7</w:t>
            </w:r>
            <w:r>
              <w:rPr>
                <w:rFonts w:hint="eastAsia" w:ascii="宋体" w:hAnsi="宋体"/>
                <w:sz w:val="21"/>
                <w:szCs w:val="21"/>
                <w:lang w:bidi="ar"/>
              </w:rPr>
              <w:t xml:space="preserve">天告知医院并得到同意后进行更换，按要求及时补充相应人员，提前做好交接班。</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5</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776"/>
        </w:trPr>
        <w:tc>
          <w:tcPr>
            <w:tcW w:w="1607" w:type="dxa"/>
            <w:vAlign w:val="center"/>
            <w:vMerge w:val="continue"/>
            <w:textDirection w:val="lrTb"/>
            <w:noWrap w:val="false"/>
          </w:tcPr>
          <w:p>
            <w:pPr>
              <w:ind w:left="0"/>
              <w:jc w:val="left"/>
              <w:rPr>
                <w:rFonts w:ascii="Times New Roman" w:hAnsi="Times New Roman"/>
              </w:rPr>
            </w:pPr>
            <w:r>
              <w:rPr>
                <w:rFonts w:ascii="Times New Roman" w:hAnsi="Times New Roman"/>
              </w:rPr>
            </w:r>
            <w:r/>
          </w:p>
        </w:tc>
        <w:tc>
          <w:tcPr>
            <w:tcW w:w="62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5</w:t>
            </w:r>
            <w:r/>
          </w:p>
        </w:tc>
        <w:tc>
          <w:tcPr>
            <w:tcW w:w="4978"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小计</w:t>
            </w:r>
            <w:r/>
          </w:p>
        </w:tc>
        <w:tc>
          <w:tcPr>
            <w:tcW w:w="890" w:type="dxa"/>
            <w:vAlign w:val="center"/>
            <w:textDirection w:val="lrTb"/>
            <w:noWrap w:val="false"/>
          </w:tcPr>
          <w:p>
            <w:pPr>
              <w:ind w:left="0"/>
              <w:jc w:val="center"/>
              <w:rPr>
                <w:rFonts w:ascii="Times New Roman" w:hAnsi="Times New Roman"/>
                <w:sz w:val="21"/>
                <w:szCs w:val="21"/>
                <w:lang w:bidi="ar"/>
              </w:rPr>
            </w:pPr>
            <w:r>
              <w:rPr>
                <w:rFonts w:hint="eastAsia" w:ascii="Times New Roman" w:hAnsi="Times New Roman"/>
                <w:sz w:val="21"/>
                <w:szCs w:val="21"/>
                <w:lang w:bidi="ar"/>
              </w:rPr>
              <w:t xml:space="preserve">20</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583"/>
        </w:trPr>
        <w:tc>
          <w:tcPr>
            <w:gridSpan w:val="3"/>
            <w:tcW w:w="7208" w:type="dxa"/>
            <w:vAlign w:val="center"/>
            <w:textDirection w:val="lrTb"/>
            <w:noWrap w:val="false"/>
          </w:tcPr>
          <w:p>
            <w:pPr>
              <w:ind w:left="0"/>
              <w:jc w:val="center"/>
              <w:rPr>
                <w:rFonts w:ascii="Times New Roman" w:hAnsi="Times New Roman"/>
                <w:sz w:val="21"/>
                <w:szCs w:val="21"/>
              </w:rPr>
            </w:pPr>
            <w:r>
              <w:rPr>
                <w:rFonts w:hint="eastAsia" w:ascii="宋体" w:hAnsi="宋体"/>
                <w:sz w:val="21"/>
                <w:szCs w:val="21"/>
                <w:lang w:bidi="ar"/>
              </w:rPr>
              <w:t xml:space="preserve">合计</w:t>
            </w:r>
            <w:r/>
          </w:p>
        </w:tc>
        <w:tc>
          <w:tcPr>
            <w:tcW w:w="890"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lang w:bidi="ar"/>
              </w:rPr>
              <w:t xml:space="preserve">100</w:t>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c>
          <w:tcPr>
            <w:tcW w:w="882" w:type="dxa"/>
            <w:vAlign w:val="center"/>
            <w:textDirection w:val="lrTb"/>
            <w:noWrap w:val="false"/>
          </w:tcPr>
          <w:p>
            <w:pPr>
              <w:ind w:left="0"/>
              <w:jc w:val="center"/>
              <w:rPr>
                <w:rFonts w:ascii="Times New Roman" w:hAnsi="Times New Roman"/>
                <w:sz w:val="21"/>
                <w:szCs w:val="21"/>
              </w:rPr>
            </w:pPr>
            <w:r>
              <w:rPr>
                <w:rFonts w:ascii="Times New Roman" w:hAnsi="Times New Roman"/>
                <w:sz w:val="21"/>
                <w:szCs w:val="21"/>
              </w:rPr>
            </w:r>
            <w:r/>
          </w:p>
        </w:tc>
      </w:tr>
      <w:tr>
        <w:trPr>
          <w:cantSplit/>
          <w:jc w:val="center"/>
          <w:trHeight w:val="1149"/>
        </w:trPr>
        <w:tc>
          <w:tcPr>
            <w:tcW w:w="1607" w:type="dxa"/>
            <w:vAlign w:val="center"/>
            <w:textDirection w:val="lrTb"/>
            <w:noWrap w:val="false"/>
          </w:tcPr>
          <w:p>
            <w:pPr>
              <w:ind w:left="0"/>
              <w:jc w:val="center"/>
              <w:rPr>
                <w:rFonts w:ascii="Times New Roman" w:hAnsi="Times New Roman"/>
                <w:sz w:val="21"/>
                <w:szCs w:val="21"/>
              </w:rPr>
            </w:pPr>
            <w:r>
              <w:rPr>
                <w:rFonts w:hint="eastAsia" w:ascii="Times New Roman" w:hAnsi="Times New Roman"/>
                <w:sz w:val="21"/>
                <w:szCs w:val="21"/>
              </w:rPr>
              <w:t xml:space="preserve">重大考核项</w:t>
            </w:r>
            <w:r/>
          </w:p>
        </w:tc>
        <w:tc>
          <w:tcPr>
            <w:gridSpan w:val="5"/>
            <w:tcW w:w="8255" w:type="dxa"/>
            <w:vAlign w:val="center"/>
            <w:textDirection w:val="lrTb"/>
            <w:noWrap w:val="false"/>
          </w:tcPr>
          <w:p>
            <w:pPr>
              <w:ind w:left="0"/>
              <w:jc w:val="left"/>
              <w:rPr>
                <w:rFonts w:ascii="Times New Roman" w:hAnsi="Times New Roman"/>
                <w:sz w:val="21"/>
                <w:szCs w:val="21"/>
              </w:rPr>
            </w:pPr>
            <w:r>
              <w:rPr>
                <w:rFonts w:hint="eastAsia" w:ascii="Times New Roman" w:hAnsi="Times New Roman"/>
                <w:sz w:val="21"/>
                <w:szCs w:val="21"/>
              </w:rPr>
              <w:t xml:space="preserve">因保安人员、消控室人员配置未符合要求的，在各类检查中被发现的，视情节严重程度，扣罚物业考核</w:t>
            </w:r>
            <w:r>
              <w:rPr>
                <w:rFonts w:hint="eastAsia" w:ascii="Times New Roman" w:hAnsi="Times New Roman"/>
                <w:sz w:val="21"/>
                <w:szCs w:val="21"/>
              </w:rPr>
              <w:t xml:space="preserve">30</w:t>
            </w:r>
            <w:r>
              <w:rPr>
                <w:rFonts w:hint="eastAsia" w:ascii="Times New Roman" w:hAnsi="Times New Roman"/>
                <w:sz w:val="21"/>
                <w:szCs w:val="21"/>
              </w:rPr>
              <w:t xml:space="preserve">分起。</w:t>
            </w:r>
            <w:r/>
          </w:p>
        </w:tc>
      </w:tr>
      <w:tr>
        <w:trPr>
          <w:cantSplit/>
          <w:jc w:val="center"/>
          <w:trHeight w:val="549"/>
        </w:trPr>
        <w:tc>
          <w:tcPr>
            <w:gridSpan w:val="6"/>
            <w:tcW w:w="9862"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考核人员</w:t>
            </w:r>
            <w:r>
              <w:rPr>
                <w:rFonts w:ascii="Times New Roman" w:hAnsi="Times New Roman"/>
                <w:sz w:val="21"/>
                <w:szCs w:val="21"/>
                <w:lang w:bidi="ar"/>
              </w:rPr>
              <w:t xml:space="preserve">                                                  </w:t>
            </w:r>
            <w:r>
              <w:rPr>
                <w:rFonts w:hint="eastAsia" w:ascii="宋体" w:hAnsi="宋体"/>
                <w:sz w:val="21"/>
                <w:szCs w:val="21"/>
                <w:lang w:bidi="ar"/>
              </w:rPr>
              <w:t xml:space="preserve">年</w:t>
            </w:r>
            <w:r>
              <w:rPr>
                <w:rFonts w:ascii="Times New Roman" w:hAnsi="Times New Roman"/>
                <w:sz w:val="21"/>
                <w:szCs w:val="21"/>
                <w:lang w:bidi="ar"/>
              </w:rPr>
              <w:t xml:space="preserve">       </w:t>
            </w:r>
            <w:r>
              <w:rPr>
                <w:rFonts w:ascii="Times New Roman" w:hAnsi="Times New Roman"/>
                <w:sz w:val="21"/>
                <w:szCs w:val="21"/>
                <w:lang w:bidi="ar"/>
              </w:rPr>
              <w:t xml:space="preserve">月</w:t>
            </w:r>
            <w:r>
              <w:rPr>
                <w:rFonts w:ascii="Times New Roman" w:hAnsi="Times New Roman"/>
                <w:sz w:val="21"/>
                <w:szCs w:val="21"/>
                <w:lang w:bidi="ar"/>
              </w:rPr>
              <w:t xml:space="preserve">       </w:t>
            </w:r>
            <w:r>
              <w:rPr>
                <w:rFonts w:ascii="Times New Roman" w:hAnsi="Times New Roman"/>
                <w:sz w:val="21"/>
                <w:szCs w:val="21"/>
                <w:lang w:bidi="ar"/>
              </w:rPr>
              <w:t xml:space="preserve">日</w:t>
            </w:r>
            <w:r/>
          </w:p>
        </w:tc>
      </w:tr>
      <w:tr>
        <w:trPr>
          <w:cantSplit/>
          <w:jc w:val="center"/>
          <w:trHeight w:val="1406"/>
        </w:trPr>
        <w:tc>
          <w:tcPr>
            <w:gridSpan w:val="6"/>
            <w:tcW w:w="9862" w:type="dxa"/>
            <w:textDirection w:val="lrTb"/>
            <w:noWrap w:val="false"/>
          </w:tcPr>
          <w:p>
            <w:pPr>
              <w:ind w:left="0"/>
              <w:spacing w:line="360" w:lineRule="auto"/>
              <w:rPr>
                <w:rFonts w:ascii="宋体" w:hAnsi="宋体"/>
                <w:sz w:val="21"/>
                <w:szCs w:val="21"/>
                <w:lang w:bidi="ar"/>
              </w:rPr>
            </w:pPr>
            <w:r>
              <w:rPr>
                <w:rFonts w:hint="eastAsia" w:ascii="宋体" w:hAnsi="宋体"/>
                <w:sz w:val="21"/>
                <w:szCs w:val="21"/>
                <w:lang w:bidi="ar"/>
              </w:rPr>
              <w:t xml:space="preserve">备注：考评分高于</w:t>
            </w:r>
            <w:r>
              <w:rPr>
                <w:rFonts w:hint="eastAsia" w:ascii="宋体" w:hAnsi="宋体"/>
                <w:sz w:val="21"/>
                <w:szCs w:val="21"/>
                <w:lang w:bidi="ar"/>
              </w:rPr>
              <w:t xml:space="preserve">90</w:t>
            </w:r>
            <w:r>
              <w:rPr>
                <w:rFonts w:hint="eastAsia" w:ascii="宋体" w:hAnsi="宋体"/>
                <w:sz w:val="21"/>
                <w:szCs w:val="21"/>
                <w:lang w:bidi="ar"/>
              </w:rPr>
              <w:t xml:space="preserve">分（含）全款支付当月服务费；</w:t>
            </w:r>
            <w:r>
              <w:rPr>
                <w:rFonts w:hint="eastAsia" w:ascii="宋体" w:hAnsi="宋体"/>
                <w:sz w:val="21"/>
                <w:szCs w:val="21"/>
              </w:rPr>
              <w:t xml:space="preserve">考评分在</w:t>
            </w:r>
            <w:r>
              <w:rPr>
                <w:rFonts w:hint="eastAsia" w:ascii="宋体" w:hAnsi="宋体"/>
                <w:sz w:val="21"/>
                <w:szCs w:val="21"/>
              </w:rPr>
              <w:t xml:space="preserve">80</w:t>
            </w:r>
            <w:r>
              <w:rPr>
                <w:rFonts w:hint="eastAsia" w:ascii="宋体" w:hAnsi="宋体"/>
                <w:sz w:val="21"/>
                <w:szCs w:val="21"/>
              </w:rPr>
              <w:t xml:space="preserve">分（含）以上</w:t>
            </w:r>
            <w:r>
              <w:rPr>
                <w:rFonts w:hint="eastAsia" w:ascii="宋体" w:hAnsi="宋体"/>
                <w:sz w:val="21"/>
                <w:szCs w:val="21"/>
              </w:rPr>
              <w:t xml:space="preserve">90</w:t>
            </w:r>
            <w:r>
              <w:rPr>
                <w:rFonts w:hint="eastAsia" w:ascii="宋体" w:hAnsi="宋体"/>
                <w:sz w:val="21"/>
                <w:szCs w:val="21"/>
              </w:rPr>
              <w:t xml:space="preserve">分以下的每</w:t>
            </w:r>
            <w:r>
              <w:rPr>
                <w:rFonts w:hint="eastAsia" w:ascii="宋体" w:hAnsi="宋体"/>
                <w:sz w:val="21"/>
                <w:szCs w:val="21"/>
              </w:rPr>
              <w:t xml:space="preserve">1</w:t>
            </w:r>
            <w:r>
              <w:rPr>
                <w:rFonts w:hint="eastAsia" w:ascii="宋体" w:hAnsi="宋体"/>
                <w:sz w:val="21"/>
                <w:szCs w:val="21"/>
              </w:rPr>
              <w:t xml:space="preserve">分扣</w:t>
            </w:r>
            <w:r>
              <w:rPr>
                <w:rFonts w:hint="eastAsia" w:ascii="宋体" w:hAnsi="宋体"/>
                <w:sz w:val="21"/>
                <w:szCs w:val="21"/>
              </w:rPr>
              <w:t xml:space="preserve">5000</w:t>
            </w:r>
            <w:r>
              <w:rPr>
                <w:rFonts w:hint="eastAsia" w:ascii="宋体" w:hAnsi="宋体"/>
                <w:sz w:val="21"/>
                <w:szCs w:val="21"/>
              </w:rPr>
              <w:t xml:space="preserve">元；考评分在</w:t>
            </w:r>
            <w:r>
              <w:rPr>
                <w:rFonts w:hint="eastAsia" w:ascii="宋体" w:hAnsi="宋体"/>
                <w:sz w:val="21"/>
                <w:szCs w:val="21"/>
              </w:rPr>
              <w:t xml:space="preserve">70</w:t>
            </w:r>
            <w:r>
              <w:rPr>
                <w:rFonts w:hint="eastAsia" w:ascii="宋体" w:hAnsi="宋体"/>
                <w:sz w:val="21"/>
                <w:szCs w:val="21"/>
              </w:rPr>
              <w:t xml:space="preserve">分（含）以上</w:t>
            </w:r>
            <w:r>
              <w:rPr>
                <w:rFonts w:hint="eastAsia" w:ascii="宋体" w:hAnsi="宋体"/>
                <w:sz w:val="21"/>
                <w:szCs w:val="21"/>
              </w:rPr>
              <w:t xml:space="preserve">80</w:t>
            </w:r>
            <w:r>
              <w:rPr>
                <w:rFonts w:hint="eastAsia" w:ascii="宋体" w:hAnsi="宋体"/>
                <w:sz w:val="21"/>
                <w:szCs w:val="21"/>
              </w:rPr>
              <w:t xml:space="preserve">分以下的每</w:t>
            </w:r>
            <w:r>
              <w:rPr>
                <w:rFonts w:hint="eastAsia" w:ascii="宋体" w:hAnsi="宋体"/>
                <w:sz w:val="21"/>
                <w:szCs w:val="21"/>
              </w:rPr>
              <w:t xml:space="preserve">1</w:t>
            </w:r>
            <w:r>
              <w:rPr>
                <w:rFonts w:hint="eastAsia" w:ascii="宋体" w:hAnsi="宋体"/>
                <w:sz w:val="21"/>
                <w:szCs w:val="21"/>
              </w:rPr>
              <w:t xml:space="preserve">分扣</w:t>
            </w:r>
            <w:r>
              <w:rPr>
                <w:rFonts w:hint="eastAsia" w:ascii="宋体" w:hAnsi="宋体"/>
                <w:sz w:val="21"/>
                <w:szCs w:val="21"/>
              </w:rPr>
              <w:t xml:space="preserve">10000</w:t>
            </w:r>
            <w:r>
              <w:rPr>
                <w:rFonts w:hint="eastAsia" w:ascii="宋体" w:hAnsi="宋体"/>
                <w:sz w:val="21"/>
                <w:szCs w:val="21"/>
              </w:rPr>
              <w:t xml:space="preserve">元；考评分在</w:t>
            </w:r>
            <w:r>
              <w:rPr>
                <w:rFonts w:hint="eastAsia" w:ascii="宋体" w:hAnsi="宋体"/>
                <w:sz w:val="21"/>
                <w:szCs w:val="21"/>
              </w:rPr>
              <w:t xml:space="preserve">70</w:t>
            </w:r>
            <w:r>
              <w:rPr>
                <w:rFonts w:hint="eastAsia" w:ascii="宋体" w:hAnsi="宋体"/>
                <w:sz w:val="21"/>
                <w:szCs w:val="21"/>
              </w:rPr>
              <w:t xml:space="preserve">分以下的每</w:t>
            </w:r>
            <w:r>
              <w:rPr>
                <w:rFonts w:hint="eastAsia" w:ascii="宋体" w:hAnsi="宋体"/>
                <w:sz w:val="21"/>
                <w:szCs w:val="21"/>
              </w:rPr>
              <w:t xml:space="preserve">1</w:t>
            </w:r>
            <w:r>
              <w:rPr>
                <w:rFonts w:hint="eastAsia" w:ascii="宋体" w:hAnsi="宋体"/>
                <w:sz w:val="21"/>
                <w:szCs w:val="21"/>
              </w:rPr>
              <w:t xml:space="preserve">分扣</w:t>
            </w:r>
            <w:r>
              <w:rPr>
                <w:rFonts w:hint="eastAsia" w:ascii="宋体" w:hAnsi="宋体"/>
                <w:sz w:val="21"/>
                <w:szCs w:val="21"/>
              </w:rPr>
              <w:t xml:space="preserve">20000</w:t>
            </w:r>
            <w:r>
              <w:rPr>
                <w:rFonts w:hint="eastAsia" w:ascii="宋体" w:hAnsi="宋体"/>
                <w:sz w:val="21"/>
                <w:szCs w:val="21"/>
              </w:rPr>
              <w:t xml:space="preserve">元，且当月综合考评不达标。最高扣款为当月的所有管理费（也称公司利润）。如中标人在年度服务期内两次物业服务月综合考评未达标，则年度综合考评不达标，采购人有权终止合同。</w:t>
            </w:r>
            <w:r/>
          </w:p>
        </w:tc>
      </w:tr>
      <w:tr>
        <w:trPr>
          <w:cantSplit/>
          <w:jc w:val="center"/>
          <w:trHeight w:val="555"/>
        </w:trPr>
        <w:tc>
          <w:tcPr>
            <w:gridSpan w:val="6"/>
            <w:tcW w:w="9862"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物业管理签字：</w:t>
            </w:r>
            <w:r/>
          </w:p>
        </w:tc>
      </w:tr>
    </w:tbl>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Cs w:val="21"/>
        </w:rPr>
      </w:pPr>
      <w:r>
        <w:rPr>
          <w:rFonts w:hint="eastAsia" w:ascii="宋体" w:hAnsi="宋体"/>
          <w:b/>
          <w:sz w:val="21"/>
        </w:rPr>
        <w:t xml:space="preserve">（四）其他要求：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项目</w:t>
      </w:r>
      <w:r>
        <w:rPr>
          <w:rFonts w:hint="eastAsia" w:ascii="宋体" w:hAnsi="宋体"/>
          <w:sz w:val="21"/>
        </w:rPr>
        <w:t xml:space="preserve">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w:t>
      </w:r>
      <w:r>
        <w:rPr>
          <w:rFonts w:hint="eastAsia" w:ascii="宋体" w:hAnsi="宋体"/>
          <w:sz w:val="21"/>
        </w:rPr>
        <w:t xml:space="preserve">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中标供应商需建立健全服务理念及组织架构，包括但不限于：物业管理理念；物业服务目标；梳理服务内容，设置服务组织机构，明确分工及职责。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中标供</w:t>
      </w:r>
      <w:r>
        <w:rPr>
          <w:rFonts w:hint="eastAsia" w:ascii="宋体" w:hAnsi="宋体"/>
          <w:sz w:val="21"/>
        </w:rPr>
        <w:t xml:space="preserve">应商需建立健全管理服务制度，包括但不限于：项目管理服务制度；项目培训制度；项目考核制度；合同管理制度；档案管理制度。</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中标供应商需建立健全管理服务方案，包括但不限于：综合服务管理方案；公共秩序维护与安全管理服务方案；卫生保洁服务方案；消防维护管理方案；绿化养护服务方案；公共设施及特种设备日常巡检、维护及维修服务方案；应急管理方案；进场交接方案。</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w:t>
      </w:r>
      <w:r>
        <w:rPr>
          <w:rFonts w:hint="eastAsia" w:ascii="宋体" w:hAnsi="宋体"/>
          <w:b/>
          <w:sz w:val="21"/>
        </w:rPr>
        <w:t xml:space="preserve">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w:t>
      </w:r>
      <w:r>
        <w:rPr>
          <w:rFonts w:hint="eastAsia" w:ascii="宋体" w:hAnsi="宋体"/>
          <w:sz w:val="21"/>
        </w:rPr>
        <w:t xml:space="preserve">&lt;</w:t>
      </w:r>
      <w:r>
        <w:rPr>
          <w:rFonts w:hint="eastAsia" w:ascii="宋体" w:hAnsi="宋体"/>
          <w:sz w:val="21"/>
        </w:rPr>
        <w:t xml:space="preserve">江苏省政府采购履约验收管理办法</w:t>
      </w:r>
      <w:r>
        <w:rPr>
          <w:rFonts w:hint="eastAsia" w:ascii="宋体" w:hAnsi="宋体"/>
          <w:sz w:val="21"/>
        </w:rPr>
        <w:t xml:space="preserve">&gt;</w:t>
      </w:r>
      <w:r>
        <w:rPr>
          <w:rFonts w:hint="eastAsia" w:ascii="宋体" w:hAnsi="宋体"/>
          <w:sz w:val="21"/>
        </w:rPr>
        <w:t xml:space="preserve">的通知》（苏财规〔</w:t>
      </w:r>
      <w:r>
        <w:rPr>
          <w:rFonts w:hint="eastAsia" w:ascii="宋体" w:hAnsi="宋体"/>
          <w:sz w:val="21"/>
        </w:rPr>
        <w:t xml:space="preserve">2024</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w:t>
      </w:r>
      <w:r>
        <w:rPr>
          <w:rFonts w:hint="eastAsia" w:ascii="宋体" w:hAnsi="宋体"/>
          <w:sz w:val="21"/>
        </w:rPr>
        <w:t xml:space="preserve">，中标单位可以主动联系采购人启动履约验收工作。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w:t>
      </w:r>
      <w:r>
        <w:rPr>
          <w:rFonts w:hint="eastAsia" w:ascii="宋体" w:hAnsi="宋体"/>
          <w:sz w:val="21"/>
        </w:rPr>
        <w:t xml:space="preserve">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sz w:val="21"/>
        </w:rPr>
        <w:t xml:space="preserve">，</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w:t>
      </w:r>
      <w:r>
        <w:rPr>
          <w:rFonts w:hint="eastAsia" w:ascii="宋体" w:hAnsi="宋体"/>
          <w:b/>
          <w:sz w:val="21"/>
        </w:rPr>
        <w:t xml:space="preserve">[20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w:t>
      </w:r>
      <w:r>
        <w:rPr>
          <w:rFonts w:hint="eastAsia" w:ascii="宋体" w:hAnsi="宋体"/>
          <w:sz w:val="21"/>
        </w:rPr>
        <w:t xml:space="preserve">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w:t>
      </w:r>
      <w:r>
        <w:rPr>
          <w:rFonts w:hint="eastAsia" w:ascii="宋体" w:hAnsi="宋体"/>
          <w:sz w:val="21"/>
        </w:rPr>
        <w:t xml:space="preserve">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w:t>
      </w:r>
      <w:r>
        <w:rPr>
          <w:rFonts w:hint="eastAsia" w:ascii="宋体" w:hAnsi="宋体"/>
          <w:sz w:val="21"/>
        </w:rPr>
        <w:t xml:space="preserve">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w:t>
      </w:r>
      <w:r>
        <w:rPr>
          <w:rFonts w:hint="eastAsia" w:ascii="宋体" w:hAnsi="宋体"/>
          <w:sz w:val="21"/>
        </w:rPr>
        <w:t xml:space="preserve">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w:t>
      </w:r>
      <w:r>
        <w:rPr>
          <w:rFonts w:hint="eastAsia" w:ascii="宋体" w:hAnsi="宋体" w:cs="Times New Roman"/>
          <w:sz w:val="21"/>
        </w:rPr>
        <w:t xml:space="preserve">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center"/>
        <w:rPr>
          <w:rFonts w:ascii="宋体" w:hAnsi="宋体"/>
          <w:b/>
          <w:sz w:val="44"/>
          <w:szCs w:val="22"/>
        </w:rPr>
      </w:pPr>
      <w:r/>
      <w:bookmarkStart w:id="114" w:name="_Toc11789"/>
      <w:r/>
      <w:bookmarkStart w:id="115" w:name="_Toc5111"/>
      <w:r/>
      <w:bookmarkStart w:id="116" w:name="_Hlk55741158"/>
      <w:r>
        <w:rPr>
          <w:rFonts w:hint="eastAsia" w:ascii="宋体" w:hAnsi="宋体"/>
          <w:b/>
          <w:sz w:val="44"/>
          <w:szCs w:val="22"/>
        </w:rPr>
        <w:br w:type="page" w:clear="all"/>
      </w:r>
      <w:bookmarkStart w:id="117" w:name="_Toc165274522"/>
      <w:r>
        <w:rPr>
          <w:rFonts w:hint="eastAsia" w:ascii="宋体" w:hAnsi="宋体"/>
          <w:b/>
          <w:sz w:val="44"/>
          <w:szCs w:val="22"/>
        </w:rPr>
        <w:t xml:space="preserve">第五章</w:t>
      </w:r>
      <w:r>
        <w:rPr>
          <w:rFonts w:hint="eastAsia" w:ascii="宋体" w:hAnsi="宋体"/>
          <w:b/>
          <w:sz w:val="44"/>
          <w:szCs w:val="22"/>
        </w:rPr>
        <w:t xml:space="preserve"> </w:t>
      </w:r>
      <w:bookmarkStart w:id="118" w:name="合同的特殊条款"/>
      <w:r/>
      <w:bookmarkEnd w:id="118"/>
      <w:r>
        <w:rPr>
          <w:rFonts w:hint="eastAsia" w:ascii="宋体" w:hAnsi="宋体"/>
          <w:b/>
          <w:sz w:val="44"/>
          <w:szCs w:val="22"/>
        </w:rPr>
        <w:t xml:space="preserve"> </w:t>
      </w:r>
      <w:r>
        <w:rPr>
          <w:rFonts w:hint="eastAsia" w:ascii="宋体" w:hAnsi="宋体"/>
          <w:b/>
          <w:sz w:val="44"/>
          <w:szCs w:val="22"/>
        </w:rPr>
        <w:t xml:space="preserve">合同及主要条款</w:t>
      </w:r>
      <w:bookmarkEnd w:id="114"/>
      <w:r/>
      <w:bookmarkEnd w:id="115"/>
      <w:r/>
      <w:bookmarkEnd w:id="117"/>
      <w:r/>
      <w:r/>
    </w:p>
    <w:p>
      <w:pPr>
        <w:ind w:left="0"/>
        <w:jc w:val="center"/>
        <w:rPr>
          <w:rFonts w:ascii="宋体" w:hAnsi="宋体"/>
          <w:b/>
          <w:sz w:val="32"/>
          <w:szCs w:val="32"/>
        </w:rPr>
      </w:pPr>
      <w:r/>
      <w:bookmarkStart w:id="119" w:name="OLE_LINK22"/>
      <w:r/>
      <w:bookmarkStart w:id="120" w:name="OLE_LINK19"/>
      <w:r/>
      <w:bookmarkStart w:id="121" w:name="OLE_LINK18"/>
      <w:r/>
      <w:bookmarkStart w:id="122" w:name="OLE_LINK15"/>
      <w:r/>
      <w:bookmarkStart w:id="123" w:name="_Toc27667"/>
      <w:r/>
      <w:bookmarkStart w:id="124" w:name="_Toc8564"/>
      <w:r/>
      <w:bookmarkStart w:id="125" w:name="_Toc57376410"/>
      <w:r/>
      <w:bookmarkEnd w:id="11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宋体" w:hAnsi="宋体" w:cs="Times New Roman"/>
        </w:rPr>
      </w:pPr>
      <w:r>
        <w:rPr>
          <w:rFonts w:ascii="宋体" w:hAnsi="宋体"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w:t>
      </w:r>
      <w:r>
        <w:rPr>
          <w:rFonts w:hint="eastAsia" w:ascii="宋体" w:hAnsi="宋体"/>
          <w:sz w:val="21"/>
          <w:szCs w:val="21"/>
        </w:rPr>
        <w:t xml:space="preserve">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bC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合同签订后，按月付款，甲方在次月收到物业费用发票并确认无误后</w:t>
      </w:r>
      <w:r>
        <w:rPr>
          <w:rFonts w:hint="eastAsia" w:ascii="宋体" w:hAnsi="宋体"/>
          <w:sz w:val="21"/>
          <w:szCs w:val="21"/>
          <w:u w:val="single"/>
        </w:rPr>
        <w:t xml:space="preserve">15</w:t>
      </w:r>
      <w:r>
        <w:rPr>
          <w:rFonts w:hint="eastAsia" w:ascii="宋体" w:hAnsi="宋体"/>
          <w:sz w:val="21"/>
          <w:szCs w:val="21"/>
          <w:u w:val="single"/>
        </w:rPr>
        <w:t xml:space="preserve">日内支付上月费用。项目周期内验收（考核）后最高付至合同价的</w:t>
      </w:r>
      <w:r>
        <w:rPr>
          <w:rFonts w:hint="eastAsia" w:ascii="宋体" w:hAnsi="宋体"/>
          <w:sz w:val="21"/>
          <w:szCs w:val="21"/>
          <w:u w:val="single"/>
        </w:rPr>
        <w:t xml:space="preserve">70%</w:t>
      </w:r>
      <w:r>
        <w:rPr>
          <w:rFonts w:hint="eastAsia" w:ascii="宋体" w:hAnsi="宋体"/>
          <w:sz w:val="21"/>
          <w:szCs w:val="21"/>
          <w:u w:val="single"/>
        </w:rPr>
        <w:t xml:space="preserve">（合同金额的</w:t>
      </w:r>
      <w:r>
        <w:rPr>
          <w:rFonts w:hint="eastAsia" w:ascii="宋体" w:hAnsi="宋体"/>
          <w:sz w:val="21"/>
          <w:szCs w:val="21"/>
          <w:u w:val="single"/>
        </w:rPr>
        <w:t xml:space="preserve">70%/12</w:t>
      </w:r>
      <w:r>
        <w:rPr>
          <w:rFonts w:hint="eastAsia" w:ascii="宋体" w:hAnsi="宋体"/>
          <w:sz w:val="21"/>
          <w:szCs w:val="21"/>
          <w:u w:val="single"/>
        </w:rPr>
        <w:t xml:space="preserve">月），余款需在全部履约验收合格后经使用单位签字证明后付清。本项目不设预付款。</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w:t>
      </w:r>
      <w:r>
        <w:rPr>
          <w:rFonts w:hint="eastAsia"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6"/>
      <w:r>
        <w:rPr>
          <w:rFonts w:hint="eastAsia" w:ascii="宋体" w:hAnsi="宋体"/>
          <w:sz w:val="21"/>
          <w:szCs w:val="21"/>
          <w:lang w:bidi="ar"/>
        </w:rPr>
        <w:t xml:space="preserve">。按照《江苏省财政厅</w:t>
      </w:r>
      <w:r>
        <w:rPr>
          <w:rFonts w:hint="eastAsia" w:ascii="宋体" w:hAnsi="宋体"/>
          <w:sz w:val="21"/>
          <w:szCs w:val="21"/>
          <w:lang w:bidi="ar"/>
        </w:rPr>
        <w:t xml:space="preserve"> </w:t>
      </w:r>
      <w:r>
        <w:rPr>
          <w:rFonts w:hint="eastAsia" w:ascii="宋体" w:hAnsi="宋体"/>
          <w:sz w:val="21"/>
          <w:szCs w:val="21"/>
          <w:lang w:bidi="ar"/>
        </w:rPr>
        <w:t xml:space="preserve">国家金融监管总局江苏监管局</w:t>
      </w:r>
      <w:r>
        <w:rPr>
          <w:rFonts w:hint="eastAsia" w:ascii="宋体" w:hAnsi="宋体"/>
          <w:sz w:val="21"/>
          <w:szCs w:val="21"/>
          <w:lang w:bidi="ar"/>
        </w:rPr>
        <w:t xml:space="preserve"> </w:t>
      </w:r>
      <w:r>
        <w:rPr>
          <w:rFonts w:hint="eastAsia" w:ascii="宋体" w:hAnsi="宋体"/>
          <w:sz w:val="21"/>
          <w:szCs w:val="21"/>
          <w:lang w:bidi="ar"/>
        </w:rPr>
        <w:t xml:space="preserve">江苏省地</w:t>
      </w:r>
      <w:r>
        <w:rPr>
          <w:rFonts w:hint="eastAsia" w:ascii="宋体" w:hAnsi="宋体"/>
          <w:sz w:val="21"/>
          <w:szCs w:val="21"/>
          <w:lang w:bidi="ar"/>
        </w:rPr>
        <w:t xml:space="preserve">方金融监督管理局关于在全省政府采购领域推行电子履约保函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的通知》和相关法律法规规定，采购人如向中标（成交）供应商收取履约保证金的，供应商可以以履约保函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w:t>
      </w:r>
      <w:r>
        <w:rPr>
          <w:rFonts w:hint="eastAsia" w:ascii="宋体" w:hAnsi="宋体"/>
          <w:sz w:val="21"/>
          <w:szCs w:val="21"/>
        </w:rPr>
        <w:t xml:space="preserve">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w:t>
      </w:r>
      <w:r>
        <w:rPr>
          <w:rFonts w:hint="eastAsia"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甲方</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供应商提出验收申请之日起</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15</w:t>
      </w:r>
      <w:r>
        <w:rPr>
          <w:rFonts w:hint="eastAsia" w:ascii="宋体" w:hAnsi="宋体"/>
          <w:bCs/>
          <w:sz w:val="21"/>
          <w:szCs w:val="21"/>
          <w:highlight w:val="yellow"/>
          <w:u w:val="single"/>
        </w:rPr>
        <w:t xml:space="preserve"> </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bCs/>
          <w:sz w:val="21"/>
          <w:szCs w:val="21"/>
        </w:rPr>
        <w:t xml:space="preserve">þ</w:t>
      </w:r>
      <w:r>
        <w:rPr>
          <w:rFonts w:hint="eastAsia" w:ascii="宋体" w:hAnsi="宋体"/>
          <w:bCs/>
          <w:sz w:val="21"/>
          <w:szCs w:val="21"/>
        </w:rPr>
        <w:t xml:space="preserve">一次性验收</w:t>
      </w:r>
      <w:r>
        <w:rPr>
          <w:rFonts w:hint="eastAsia" w:ascii="宋体" w:hAnsi="宋体"/>
          <w:bCs/>
          <w:sz w:val="21"/>
          <w:szCs w:val="21"/>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严格遵照《江苏省政府采购履约验收管理办法》（苏财规〔</w:t>
      </w:r>
      <w:r>
        <w:rPr>
          <w:rFonts w:hint="eastAsia" w:ascii="宋体" w:hAnsi="宋体"/>
          <w:bCs/>
          <w:sz w:val="21"/>
          <w:szCs w:val="21"/>
          <w:u w:val="single"/>
        </w:rPr>
        <w:t xml:space="preserve">2024</w:t>
      </w:r>
      <w:r>
        <w:rPr>
          <w:rFonts w:hint="eastAsia" w:ascii="宋体" w:hAnsi="宋体"/>
          <w:bCs/>
          <w:sz w:val="21"/>
          <w:szCs w:val="21"/>
          <w:u w:val="single"/>
        </w:rPr>
        <w:t xml:space="preserve">〕</w:t>
      </w:r>
      <w:r>
        <w:rPr>
          <w:rFonts w:hint="eastAsia" w:ascii="宋体" w:hAnsi="宋体"/>
          <w:bCs/>
          <w:sz w:val="21"/>
          <w:szCs w:val="21"/>
          <w:u w:val="single"/>
        </w:rPr>
        <w:t xml:space="preserve">7</w:t>
      </w:r>
      <w:r>
        <w:rPr>
          <w:rFonts w:hint="eastAsia" w:ascii="宋体" w:hAnsi="宋体"/>
          <w:bCs/>
          <w:sz w:val="21"/>
          <w:szCs w:val="21"/>
          <w:u w:val="single"/>
        </w:rPr>
        <w:t xml:space="preserve">号）、国家及省市医院物业服务行业规范、医疗卫生机构后勤服务管理标准、本项目采购文件、中标（成交）供应商响应文件、双方签订的政府采购合同约定条款执行</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验收结论分为合格、不合格。验收合格的，一次性支付剩余</w:t>
      </w:r>
      <w:r>
        <w:rPr>
          <w:rFonts w:hint="eastAsia" w:ascii="宋体" w:hAnsi="宋体"/>
          <w:bCs/>
          <w:sz w:val="21"/>
          <w:szCs w:val="21"/>
          <w:u w:val="single"/>
        </w:rPr>
        <w:t xml:space="preserve">30%</w:t>
      </w:r>
      <w:r>
        <w:rPr>
          <w:rFonts w:hint="eastAsia" w:ascii="宋体" w:hAnsi="宋体"/>
          <w:bCs/>
          <w:sz w:val="21"/>
          <w:szCs w:val="21"/>
          <w:u w:val="single"/>
        </w:rPr>
        <w:t xml:space="preserve">余款；验收不合格的，甲方有权依据合同约定不予支付剩余</w:t>
      </w:r>
      <w:r>
        <w:rPr>
          <w:rFonts w:hint="eastAsia" w:ascii="宋体" w:hAnsi="宋体"/>
          <w:bCs/>
          <w:sz w:val="21"/>
          <w:szCs w:val="21"/>
          <w:u w:val="single"/>
        </w:rPr>
        <w:t xml:space="preserve">30%</w:t>
      </w:r>
      <w:r>
        <w:rPr>
          <w:rFonts w:hint="eastAsia" w:ascii="宋体" w:hAnsi="宋体"/>
          <w:bCs/>
          <w:sz w:val="21"/>
          <w:szCs w:val="21"/>
          <w:u w:val="single"/>
        </w:rPr>
        <w:t xml:space="preserve">余款。</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）甲方应当根据合同约定及时向乙</w:t>
      </w:r>
      <w:r>
        <w:rPr>
          <w:rFonts w:hint="eastAsia" w:ascii="宋体" w:hAnsi="宋体"/>
          <w:sz w:val="21"/>
          <w:szCs w:val="21"/>
        </w:rPr>
        <w:t xml:space="preserve">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6</w:t>
      </w:r>
      <w:r>
        <w:rPr>
          <w:rFonts w:hint="eastAsia" w:ascii="宋体" w:hAnsi="宋体" w:cs="Times New Roman"/>
          <w:sz w:val="21"/>
          <w:szCs w:val="21"/>
        </w:rPr>
        <w:t xml:space="preserve">）国家法律法规规定及合同约定应由甲方承担的其他义务和责任。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）乙方有权根据合同约定向甲方</w:t>
      </w:r>
      <w:r>
        <w:rPr>
          <w:rFonts w:hint="eastAsia" w:ascii="宋体" w:hAnsi="宋体"/>
          <w:sz w:val="21"/>
          <w:szCs w:val="21"/>
        </w:rPr>
        <w:t xml:space="preserve">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w:t>
      </w:r>
      <w:r>
        <w:rPr>
          <w:rFonts w:hint="eastAsia" w:ascii="宋体" w:hAnsi="宋体"/>
          <w:b/>
          <w:color w:val="ff0000"/>
          <w:sz w:val="21"/>
          <w:szCs w:val="21"/>
        </w:rPr>
        <w:t xml:space="preserve">4</w:t>
      </w:r>
      <w:r>
        <w:rPr>
          <w:rFonts w:hint="eastAsia" w:ascii="宋体" w:hAnsi="宋体"/>
          <w:b/>
          <w:color w:val="ff0000"/>
          <w:sz w:val="21"/>
          <w:szCs w:val="21"/>
        </w:rPr>
        <w:t xml:space="preserve">）乙方在合同签订后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w:t>
      </w:r>
      <w:r>
        <w:rPr>
          <w:rFonts w:hint="eastAsia" w:ascii="宋体" w:hAnsi="宋体"/>
          <w:sz w:val="21"/>
          <w:szCs w:val="21"/>
        </w:rPr>
        <w:t xml:space="preserve">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w:t>
      </w:r>
      <w:r>
        <w:rPr>
          <w:rFonts w:hint="eastAsia" w:ascii="宋体" w:hAnsi="宋体"/>
          <w:sz w:val="21"/>
          <w:szCs w:val="21"/>
        </w:rPr>
        <w:t xml:space="preserve">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w:t>
      </w:r>
      <w:r>
        <w:rPr>
          <w:rFonts w:hint="eastAsia" w:ascii="宋体" w:hAnsi="宋体"/>
          <w:sz w:val="21"/>
          <w:szCs w:val="21"/>
        </w:rPr>
        <w:t xml:space="preserve">10%</w:t>
      </w:r>
      <w:r>
        <w:rPr>
          <w:rFonts w:hint="eastAsia" w:ascii="宋体" w:hAnsi="宋体"/>
          <w:sz w:val="21"/>
          <w:szCs w:val="21"/>
        </w:rPr>
        <w:t xml:space="preserve">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w:t>
      </w:r>
      <w:r>
        <w:rPr>
          <w:rFonts w:hint="eastAsia" w:ascii="宋体" w:hAnsi="宋体"/>
          <w:sz w:val="21"/>
          <w:szCs w:val="21"/>
        </w:rPr>
        <w:t xml:space="preserve">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cs="华文楷体"/>
          <w:sz w:val="21"/>
          <w:szCs w:val="21"/>
        </w:rPr>
        <w:t xml:space="preserve">（</w:t>
      </w:r>
      <w:r>
        <w:rPr>
          <w:rFonts w:ascii="宋体" w:hAnsi="宋体" w:cs="华文楷体"/>
          <w:sz w:val="21"/>
          <w:szCs w:val="21"/>
        </w:rPr>
        <w:t xml:space="preserve">3</w:t>
      </w:r>
      <w:r>
        <w:rPr>
          <w:rFonts w:hint="eastAsia" w:ascii="宋体" w:hAnsi="宋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cs="华文楷体"/>
          <w:sz w:val="21"/>
          <w:szCs w:val="21"/>
        </w:rPr>
        <w:t xml:space="preserve">（</w:t>
      </w:r>
      <w:r>
        <w:rPr>
          <w:rFonts w:hint="eastAsia" w:ascii="宋体" w:hAnsi="宋体" w:cs="华文楷体"/>
          <w:sz w:val="21"/>
          <w:szCs w:val="21"/>
        </w:rPr>
        <w:t xml:space="preserve">4</w:t>
      </w:r>
      <w:r>
        <w:rPr>
          <w:rFonts w:hint="eastAsia" w:ascii="宋体" w:hAnsi="宋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cs="华文楷体"/>
          <w:sz w:val="21"/>
          <w:szCs w:val="21"/>
        </w:rPr>
        <w:t xml:space="preserve">（</w:t>
      </w:r>
      <w:r>
        <w:rPr>
          <w:rFonts w:hint="eastAsia" w:ascii="宋体" w:hAnsi="宋体" w:cs="华文楷体"/>
          <w:sz w:val="21"/>
          <w:szCs w:val="21"/>
        </w:rPr>
        <w:t xml:space="preserve">1</w:t>
      </w:r>
      <w:r>
        <w:rPr>
          <w:rFonts w:hint="eastAsia" w:ascii="宋体" w:hAnsi="宋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w:t>
      </w:r>
      <w:r>
        <w:rPr>
          <w:rFonts w:hint="eastAsia" w:ascii="宋体" w:hAnsi="宋体"/>
          <w:sz w:val="21"/>
          <w:szCs w:val="21"/>
        </w:rPr>
        <w:t xml:space="preserve">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w:t>
      </w:r>
      <w:r>
        <w:rPr>
          <w:rFonts w:hint="eastAsia" w:ascii="宋体" w:hAnsi="宋体"/>
          <w:sz w:val="21"/>
          <w:szCs w:val="21"/>
        </w:rPr>
        <w:t xml:space="preserve">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w:t>
      </w:r>
      <w:r>
        <w:rPr>
          <w:rFonts w:hint="eastAsia" w:ascii="宋体" w:hAnsi="宋体"/>
          <w:sz w:val="21"/>
          <w:szCs w:val="21"/>
        </w:rPr>
        <w:t xml:space="preserve">向协议，分包意向协议属于本合同组成部分。</w:t>
      </w:r>
      <w:r/>
    </w:p>
    <w:p>
      <w:pPr>
        <w:pStyle w:val="859"/>
        <w:rPr>
          <w:rFonts w:ascii="宋体" w:hAnsi="宋体"/>
        </w:rPr>
      </w:pPr>
      <w:r>
        <w:rPr>
          <w:rFonts w:ascii="宋体" w:hAnsi="宋体"/>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w:t>
      </w:r>
      <w:r>
        <w:rPr>
          <w:rFonts w:hint="eastAsia" w:ascii="宋体" w:hAnsi="宋体"/>
          <w:sz w:val="21"/>
          <w:szCs w:val="21"/>
          <w:lang w:eastAsia="zh"/>
        </w:rPr>
        <w:t xml:space="preserve">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w:t>
      </w:r>
      <w:r>
        <w:rPr>
          <w:rFonts w:hint="eastAsia" w:ascii="宋体" w:hAnsi="宋体"/>
          <w:sz w:val="21"/>
          <w:szCs w:val="21"/>
          <w:lang w:eastAsia="zh"/>
        </w:rPr>
        <w:t xml:space="preserve">一方当事人变更名称、住所、联系人、联系电话或电子邮箱等信息的，应当在变更后</w:t>
      </w:r>
      <w:r>
        <w:rPr>
          <w:rFonts w:hint="eastAsia" w:ascii="宋体" w:hAnsi="宋体"/>
          <w:sz w:val="21"/>
          <w:szCs w:val="21"/>
          <w:lang w:eastAsia="zh"/>
        </w:rPr>
        <w:t xml:space="preserve">3</w:t>
      </w:r>
      <w:r>
        <w:rPr>
          <w:rFonts w:hint="eastAsia" w:ascii="宋体" w:hAnsi="宋体"/>
          <w:sz w:val="21"/>
          <w:szCs w:val="21"/>
          <w:lang w:eastAsia="zh"/>
        </w:rPr>
        <w:t xml:space="preserve">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w:t>
      </w:r>
      <w:r>
        <w:rPr>
          <w:rFonts w:hint="eastAsia" w:ascii="宋体" w:hAnsi="宋体"/>
          <w:sz w:val="21"/>
          <w:szCs w:val="21"/>
          <w:lang w:eastAsia="zh"/>
        </w:rPr>
        <w:t xml:space="preserve">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w:t>
      </w:r>
      <w:r>
        <w:rPr>
          <w:rFonts w:hint="eastAsia" w:ascii="宋体" w:hAnsi="宋体"/>
          <w:sz w:val="21"/>
          <w:szCs w:val="21"/>
          <w:lang w:eastAsia="zh"/>
        </w:rPr>
        <w:t xml:space="preserve">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本合同系指本文件及其附件中的所有部分，招标（采购）文件、乙方的投标（响应）文件、中标（成交）通知书、乙方在采购过程中的澄</w:t>
      </w:r>
      <w:r>
        <w:rPr>
          <w:rFonts w:hint="eastAsia" w:ascii="宋体" w:hAnsi="宋体"/>
          <w:sz w:val="21"/>
          <w:szCs w:val="21"/>
        </w:rPr>
        <w:t xml:space="preserve">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w:t>
      </w:r>
      <w:r>
        <w:rPr>
          <w:rFonts w:hint="eastAsia" w:ascii="宋体" w:hAnsi="宋体"/>
          <w:sz w:val="21"/>
          <w:szCs w:val="21"/>
        </w:rPr>
        <w:t xml:space="preserve">不得有任何变化或修改。</w:t>
      </w:r>
      <w:r/>
    </w:p>
    <w:p>
      <w:pPr>
        <w:ind w:left="0" w:firstLine="400"/>
        <w:spacing w:line="360" w:lineRule="exact"/>
        <w:rPr>
          <w:rFonts w:ascii="宋体" w:hAnsi="宋体" w:cs="Times New Roman"/>
        </w:rPr>
      </w:pPr>
      <w:r>
        <w:rPr>
          <w:rFonts w:hint="eastAsia" w:ascii="宋体" w:hAnsi="宋体"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甲方</w:t>
            </w:r>
            <w:r>
              <w:rPr>
                <w:rFonts w:hint="eastAsia" w:ascii="宋体" w:hAnsi="宋体"/>
                <w:b/>
                <w:sz w:val="21"/>
                <w:szCs w:val="21"/>
              </w:rPr>
              <w:t xml:space="preserve">（采购人）</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乙方</w:t>
            </w:r>
            <w:r>
              <w:rPr>
                <w:rFonts w:hint="eastAsia" w:ascii="宋体" w:hAnsi="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zCs w:val="21"/>
              </w:rPr>
            </w:pPr>
            <w:r>
              <w:rPr>
                <w:rFonts w:ascii="宋体" w:hAnsi="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宋体" w:hAnsi="宋体"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19"/>
            <w:bookmarkEnd w:id="120"/>
            <w:bookmarkEnd w:id="121"/>
            <w:bookmarkEnd w:id="122"/>
            <w:r/>
          </w:p>
        </w:tc>
      </w:tr>
    </w:tbl>
    <w:p>
      <w:pPr>
        <w:pStyle w:val="906"/>
        <w:ind w:left="0" w:firstLine="0"/>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27" w:name="_Toc165274523"/>
      <w:r>
        <w:rPr>
          <w:rFonts w:hint="eastAsia" w:ascii="宋体" w:hAnsi="宋体"/>
          <w:b/>
          <w:sz w:val="44"/>
          <w:szCs w:val="22"/>
        </w:rPr>
        <w:t xml:space="preserve">第六章</w:t>
      </w:r>
      <w:r>
        <w:rPr>
          <w:rFonts w:hint="eastAsia" w:ascii="宋体" w:hAnsi="宋体"/>
          <w:b/>
          <w:sz w:val="44"/>
          <w:szCs w:val="22"/>
        </w:rPr>
        <w:t xml:space="preserve">  </w:t>
      </w:r>
      <w:bookmarkStart w:id="128" w:name="评分要点"/>
      <w:r/>
      <w:bookmarkEnd w:id="128"/>
      <w:r>
        <w:rPr>
          <w:rFonts w:hint="eastAsia" w:ascii="宋体" w:hAnsi="宋体"/>
          <w:b/>
          <w:sz w:val="44"/>
          <w:szCs w:val="22"/>
        </w:rPr>
        <w:t xml:space="preserve">评标办法和评分标准</w:t>
      </w:r>
      <w:bookmarkEnd w:id="123"/>
      <w:r/>
      <w:bookmarkEnd w:id="124"/>
      <w:r/>
      <w:bookmarkEnd w:id="125"/>
      <w:r/>
      <w:bookmarkEnd w:id="127"/>
      <w:r/>
      <w:r/>
    </w:p>
    <w:p>
      <w:pPr>
        <w:ind w:left="0" w:firstLine="422"/>
        <w:spacing w:line="360" w:lineRule="auto"/>
        <w:rPr>
          <w:rFonts w:ascii="宋体" w:hAnsi="宋体"/>
          <w:b/>
          <w:sz w:val="21"/>
          <w:szCs w:val="21"/>
        </w:rPr>
      </w:pPr>
      <w:r/>
      <w:bookmarkStart w:id="129" w:name="_Toc698"/>
      <w:r/>
      <w:bookmarkStart w:id="130" w:name="_Toc17476"/>
      <w:r/>
      <w:bookmarkStart w:id="131" w:name="_Toc16264"/>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w:t>
      </w:r>
      <w:r>
        <w:rPr>
          <w:rFonts w:hint="eastAsia" w:ascii="宋体" w:hAnsi="宋体"/>
          <w:sz w:val="21"/>
        </w:rPr>
        <w:t xml:space="preserve">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w:t>
      </w:r>
      <w:r>
        <w:rPr>
          <w:rFonts w:hint="eastAsia" w:ascii="宋体" w:hAnsi="宋体"/>
          <w:b/>
          <w:bCs/>
          <w:sz w:val="21"/>
        </w:rPr>
        <w:t xml:space="preserve">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9"/>
        <w:rPr>
          <w:rFonts w:ascii="宋体" w:hAnsi="宋体"/>
        </w:rPr>
      </w:pPr>
      <w:r>
        <w:rPr>
          <w:rFonts w:ascii="宋体" w:hAnsi="宋体"/>
        </w:rPr>
      </w:r>
      <w:r/>
    </w:p>
    <w:p>
      <w:pPr>
        <w:rPr>
          <w:rFonts w:ascii="宋体" w:hAnsi="宋体"/>
        </w:rPr>
      </w:pPr>
      <w:r>
        <w:rPr>
          <w:rFonts w:ascii="宋体" w:hAnsi="宋体"/>
        </w:rPr>
      </w:r>
      <w:r/>
    </w:p>
    <w:p>
      <w:pPr>
        <w:pStyle w:val="859"/>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hint="eastAsia"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hint="eastAsia"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trike/>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szCs w:val="21"/>
                <w:lang w:bidi="ar"/>
              </w:rPr>
              <w:t xml:space="preserve">项目培训制度；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szCs w:val="21"/>
                <w:lang w:bidi="ar"/>
              </w:rPr>
              <w:t xml:space="preserve">项目考核制度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档案管理制度。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olor w:val="000000"/>
                <w:sz w:val="21"/>
                <w:szCs w:val="21"/>
                <w:lang w:bidi="ar"/>
              </w:rPr>
              <w:t xml:space="preserve">消防维护管理方案；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w:t>
            </w:r>
            <w:r>
              <w:rPr>
                <w:rFonts w:hint="eastAsia" w:ascii="宋体" w:hAnsi="宋体" w:cs="Times New Roman"/>
                <w:sz w:val="21"/>
                <w:szCs w:val="21"/>
              </w:rPr>
              <w:t xml:space="preserve">公共设施及特种设备日常巡检、维护及维修服</w:t>
            </w:r>
            <w:r>
              <w:rPr>
                <w:rFonts w:hint="eastAsia" w:ascii="宋体" w:hAnsi="宋体" w:cs="Times New Roman"/>
                <w:sz w:val="21"/>
                <w:szCs w:val="21"/>
              </w:rPr>
              <w:t xml:space="preserve">务方案；</w:t>
            </w:r>
            <w:r/>
          </w:p>
          <w:p>
            <w:pPr>
              <w:ind w:left="0"/>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t xml:space="preserve">.</w:t>
            </w:r>
            <w:r>
              <w:rPr>
                <w:rFonts w:hint="eastAsia" w:ascii="宋体" w:hAnsi="宋体" w:cs="Cambria Math"/>
                <w:sz w:val="21"/>
                <w:szCs w:val="21"/>
              </w:rPr>
              <w:t xml:space="preserve">应急管理方案</w:t>
            </w:r>
            <w:r>
              <w:rPr>
                <w:rFonts w:hint="eastAsia" w:ascii="宋体" w:hAnsi="宋体" w:cs="Times New Roman"/>
                <w:sz w:val="21"/>
                <w:szCs w:val="21"/>
              </w:rPr>
              <w:t xml:space="preserve">；</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2"/>
              </w:rPr>
              <w:t xml:space="preserve">1</w:t>
            </w:r>
            <w:r>
              <w:rPr>
                <w:rFonts w:ascii="宋体" w:hAnsi="宋体"/>
                <w:color w:val="000000"/>
                <w:sz w:val="21"/>
                <w:szCs w:val="22"/>
              </w:rPr>
              <w:t xml:space="preserve">.</w:t>
            </w: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中级（国家职业资格四级）或以上保安员职业资格证书；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 </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5</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中级（国家职业资格四级）及以上保安员职业资格证书；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中级（国家职业资格四级）或以上建（构）筑物消防员证书或者中级（国家职业资格四级）或以上消防设施操作员证书；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 </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10</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rPr>
              <w:t xml:space="preserve">保洁主管</w:t>
            </w:r>
            <w:r/>
          </w:p>
        </w:tc>
        <w:tc>
          <w:tcPr>
            <w:tcW w:w="4678" w:type="dxa"/>
            <w:vAlign w:val="center"/>
            <w:textDirection w:val="lrTb"/>
            <w:noWrap w:val="false"/>
          </w:tcPr>
          <w:p>
            <w:pPr>
              <w:ind w:left="0"/>
              <w:widowControl w:val="off"/>
              <w:rPr>
                <w:rFonts w:ascii="宋体" w:hAnsi="宋体"/>
                <w:sz w:val="21"/>
              </w:rPr>
            </w:pPr>
            <w:r>
              <w:rPr>
                <w:rFonts w:hint="eastAsia" w:ascii="宋体" w:hAnsi="宋体" w:cs="Times New Roman"/>
                <w:sz w:val="21"/>
                <w:szCs w:val="21"/>
              </w:rPr>
              <w:t xml:space="preserve">投标人拟派本项目保洁主管具备：</w:t>
            </w:r>
            <w:r>
              <w:rPr>
                <w:rFonts w:hint="eastAsia" w:ascii="宋体" w:hAnsi="宋体"/>
                <w:b/>
                <w:color w:val="000000"/>
                <w:sz w:val="21"/>
                <w:szCs w:val="21"/>
              </w:rPr>
              <w:t xml:space="preserve">（中标后必须在本项目工作）</w:t>
            </w:r>
            <w:r/>
          </w:p>
          <w:p>
            <w:pPr>
              <w:ind w:left="0"/>
              <w:widowControl w:val="off"/>
              <w:rPr>
                <w:rFonts w:ascii="宋体" w:hAnsi="宋体"/>
                <w:sz w:val="21"/>
              </w:rPr>
            </w:pPr>
            <w:r>
              <w:rPr>
                <w:rFonts w:hint="eastAsia" w:ascii="宋体" w:hAnsi="宋体"/>
                <w:sz w:val="21"/>
              </w:rPr>
              <w:t xml:space="preserve">1.</w:t>
            </w:r>
            <w:r>
              <w:rPr>
                <w:rFonts w:hint="eastAsia" w:ascii="宋体" w:hAnsi="宋体"/>
                <w:sz w:val="21"/>
              </w:rPr>
              <w:t xml:space="preserve">大专或以上学历证书；</w:t>
            </w:r>
            <w:r/>
          </w:p>
          <w:p>
            <w:pPr>
              <w:ind w:left="0"/>
              <w:widowControl w:val="off"/>
              <w:rPr>
                <w:rFonts w:ascii="宋体" w:hAnsi="宋体"/>
                <w:color w:val="000000"/>
                <w:sz w:val="21"/>
                <w:szCs w:val="21"/>
                <w:lang w:bidi="ar"/>
              </w:rPr>
            </w:pPr>
            <w:r>
              <w:rPr>
                <w:rFonts w:hint="eastAsia" w:ascii="宋体" w:hAnsi="宋体"/>
                <w:sz w:val="21"/>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 </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olor w:val="000000"/>
                <w:sz w:val="21"/>
                <w:szCs w:val="21"/>
              </w:rPr>
              <w:t xml:space="preserve">▲</w:t>
            </w:r>
            <w:r>
              <w:rPr>
                <w:rFonts w:hint="eastAsia" w:ascii="宋体" w:hAnsi="宋体"/>
                <w:bCs/>
                <w:sz w:val="21"/>
                <w:szCs w:val="21"/>
              </w:rPr>
              <w:t xml:space="preserve">消防设施操作员</w:t>
            </w:r>
            <w:r/>
          </w:p>
        </w:tc>
        <w:tc>
          <w:tcPr>
            <w:tcW w:w="4678" w:type="dxa"/>
            <w:vAlign w:val="center"/>
            <w:textDirection w:val="lrTb"/>
            <w:noWrap w:val="false"/>
          </w:tcPr>
          <w:p>
            <w:pPr>
              <w:ind w:left="0"/>
              <w:widowControl w:val="off"/>
              <w:rPr>
                <w:rFonts w:ascii="宋体" w:hAnsi="宋体"/>
                <w:sz w:val="21"/>
              </w:rPr>
            </w:pPr>
            <w:r>
              <w:rPr>
                <w:rFonts w:hint="eastAsia" w:ascii="宋体" w:hAnsi="宋体" w:cs="Times New Roman"/>
                <w:sz w:val="21"/>
                <w:szCs w:val="21"/>
              </w:rPr>
              <w:t xml:space="preserve">投标人拟派本项目</w:t>
            </w:r>
            <w:r>
              <w:rPr>
                <w:rFonts w:hint="eastAsia" w:ascii="宋体" w:hAnsi="宋体"/>
                <w:bCs/>
                <w:sz w:val="21"/>
                <w:szCs w:val="21"/>
              </w:rPr>
              <w:t xml:space="preserve">消防设施操作员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pStyle w:val="1267"/>
              <w:ind w:left="0" w:firstLine="0"/>
            </w:pPr>
            <w:r>
              <w:rPr>
                <w:rFonts w:hint="eastAsia" w:ascii="宋体" w:hAnsi="宋体"/>
                <w:bCs/>
                <w:color w:val="000000"/>
                <w:sz w:val="21"/>
                <w:szCs w:val="21"/>
              </w:rPr>
              <w:t xml:space="preserve">具有</w:t>
            </w:r>
            <w:r>
              <w:rPr>
                <w:rFonts w:hint="eastAsia" w:ascii="宋体" w:hAnsi="宋体" w:cs="宋体"/>
                <w:color w:val="000000"/>
                <w:sz w:val="21"/>
                <w:szCs w:val="21"/>
              </w:rPr>
              <w:t xml:space="preserve">中级（国家职业资格四级）或以上消防设施操作员或者中级（国家职业资格四级）或以上建（构）筑物消防证书。</w:t>
            </w:r>
            <w:r/>
          </w:p>
          <w:p>
            <w:pPr>
              <w:ind w:left="0"/>
              <w:widowControl w:val="off"/>
              <w:rPr>
                <w:rFonts w:ascii="宋体" w:hAnsi="宋体"/>
                <w:bCs/>
                <w:color w:val="000000"/>
                <w:sz w:val="21"/>
                <w:szCs w:val="21"/>
              </w:rPr>
            </w:pPr>
            <w:r>
              <w:rPr>
                <w:rFonts w:hint="eastAsia" w:ascii="宋体" w:hAnsi="宋体"/>
                <w:bCs/>
                <w:color w:val="000000"/>
                <w:sz w:val="21"/>
                <w:szCs w:val="21"/>
              </w:rPr>
              <w:t xml:space="preserve">每人次得</w:t>
            </w:r>
            <w:r>
              <w:rPr>
                <w:rFonts w:hint="eastAsia" w:ascii="宋体" w:hAnsi="宋体"/>
                <w:bCs/>
                <w:color w:val="000000"/>
                <w:sz w:val="21"/>
                <w:szCs w:val="21"/>
              </w:rPr>
              <w:t xml:space="preserve">2</w:t>
            </w:r>
            <w:r>
              <w:rPr>
                <w:rFonts w:hint="eastAsia" w:ascii="宋体" w:hAnsi="宋体"/>
                <w:bCs/>
                <w:color w:val="000000"/>
                <w:sz w:val="21"/>
                <w:szCs w:val="21"/>
              </w:rPr>
              <w:t xml:space="preserve">分，最高</w:t>
            </w:r>
            <w:r>
              <w:rPr>
                <w:rFonts w:hint="eastAsia" w:ascii="宋体" w:hAnsi="宋体"/>
                <w:bCs/>
                <w:color w:val="000000"/>
                <w:sz w:val="21"/>
                <w:szCs w:val="21"/>
              </w:rPr>
              <w:t xml:space="preserve">12</w:t>
            </w:r>
            <w:r>
              <w:rPr>
                <w:rFonts w:hint="eastAsia" w:ascii="宋体" w:hAnsi="宋体"/>
                <w:bCs/>
                <w:color w:val="000000"/>
                <w:sz w:val="21"/>
                <w:szCs w:val="21"/>
              </w:rPr>
              <w:t xml:space="preserve">分。</w:t>
            </w:r>
            <w:r/>
          </w:p>
          <w:p>
            <w:pPr>
              <w:ind w:left="0"/>
              <w:widowControl w:val="off"/>
              <w:rPr>
                <w:rFonts w:ascii="宋体" w:hAnsi="宋体"/>
                <w:sz w:val="21"/>
                <w:szCs w:val="21"/>
                <w:lang w:val="zh-CN" w:bidi="zh-CN"/>
              </w:rPr>
            </w:pPr>
            <w:r>
              <w:rPr>
                <w:rFonts w:hint="eastAsia" w:ascii="宋体" w:hAnsi="宋体"/>
                <w:b/>
                <w:color w:val="000000"/>
                <w:sz w:val="21"/>
                <w:szCs w:val="21"/>
              </w:rPr>
              <w:t xml:space="preserve">注：投标</w:t>
            </w:r>
            <w:r>
              <w:rPr>
                <w:rFonts w:hint="eastAsia" w:ascii="宋体" w:hAnsi="宋体"/>
                <w:b/>
                <w:sz w:val="21"/>
                <w:szCs w:val="21"/>
              </w:rPr>
              <w:t xml:space="preserve">文件内须</w:t>
            </w:r>
            <w:r>
              <w:rPr>
                <w:rFonts w:hint="eastAsia" w:ascii="宋体" w:hAnsi="宋体"/>
                <w:b/>
                <w:color w:val="000000"/>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sz w:val="21"/>
                <w:szCs w:val="21"/>
                <w:lang w:bidi="zh-CN"/>
              </w:rPr>
              <w:t xml:space="preserve">否则</w:t>
            </w:r>
            <w:r>
              <w:rPr>
                <w:rFonts w:hint="eastAsia" w:ascii="宋体" w:hAnsi="宋体"/>
                <w:b/>
                <w:sz w:val="21"/>
                <w:szCs w:val="21"/>
                <w:lang w:val="zh-CN" w:bidi="zh-CN"/>
              </w:rPr>
              <w:t xml:space="preserve">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hint="eastAsia"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bookmarkStart w:id="132" w:name="_GoBack"/>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w:t>
            </w:r>
            <w:r>
              <w:rPr>
                <w:rFonts w:hint="eastAsia" w:ascii="宋体" w:hAnsi="宋体"/>
                <w:color w:val="000000"/>
                <w:sz w:val="21"/>
                <w:szCs w:val="21"/>
              </w:rPr>
              <w:t xml:space="preserve">202</w:t>
            </w:r>
            <w:r>
              <w:rPr>
                <w:rFonts w:ascii="宋体" w:hAnsi="宋体"/>
                <w:color w:val="000000"/>
                <w:sz w:val="21"/>
                <w:szCs w:val="21"/>
              </w:rPr>
              <w:t xml:space="preserve">3</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w:t>
            </w:r>
            <w:r>
              <w:rPr>
                <w:rFonts w:hint="eastAsia" w:ascii="宋体" w:hAnsi="宋体"/>
                <w:color w:val="000000"/>
                <w:sz w:val="21"/>
                <w:szCs w:val="21"/>
              </w:rPr>
              <w:t xml:space="preserve">1</w:t>
            </w:r>
            <w:r>
              <w:rPr>
                <w:rFonts w:hint="eastAsia" w:ascii="宋体" w:hAnsi="宋体"/>
                <w:color w:val="000000"/>
                <w:sz w:val="21"/>
                <w:szCs w:val="21"/>
              </w:rPr>
              <w:t xml:space="preserve">日（以合同签订日期为准）以来承担的类似物业服务项目业绩，每具备</w:t>
            </w:r>
            <w:r>
              <w:rPr>
                <w:rFonts w:hint="eastAsia" w:ascii="宋体" w:hAnsi="宋体"/>
                <w:color w:val="000000"/>
                <w:sz w:val="21"/>
                <w:szCs w:val="21"/>
              </w:rPr>
              <w:t xml:space="preserve">1</w:t>
            </w:r>
            <w:r>
              <w:rPr>
                <w:rFonts w:hint="eastAsia" w:ascii="宋体" w:hAnsi="宋体"/>
                <w:color w:val="000000"/>
                <w:sz w:val="21"/>
                <w:szCs w:val="21"/>
              </w:rPr>
              <w:t xml:space="preserve">项业绩得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bookmarkEnd w:id="132"/>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59"/>
        <w:rPr>
          <w:rFonts w:ascii="宋体" w:hAnsi="宋体"/>
        </w:rPr>
      </w:pPr>
      <w:r>
        <w:rPr>
          <w:rFonts w:ascii="宋体" w:hAnsi="宋体"/>
        </w:rPr>
      </w:r>
      <w:r/>
    </w:p>
    <w:p>
      <w:pPr>
        <w:rPr>
          <w:rFonts w:ascii="宋体" w:hAnsi="宋体"/>
        </w:rPr>
      </w:pPr>
      <w:r>
        <w:rPr>
          <w:rFonts w:ascii="宋体" w:hAnsi="宋体"/>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w:t>
      </w:r>
      <w:r>
        <w:rPr>
          <w:rFonts w:hint="eastAsia" w:ascii="宋体" w:hAnsi="宋体"/>
          <w:b/>
          <w:color w:val="000000"/>
        </w:rPr>
        <w:t xml:space="preserve">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pPr>
      <w:ind w:left="900" w:firstLine="2652"/>
      <w:spacing w:before="0" w:after="0" w:line="360" w:lineRule="auto"/>
    </w:pPr>
    <w:rPr>
      <w:rFonts w:ascii="Times New Roman" w:hAnsi="Times New Roman" w:cs="Times New Roman"/>
    </w:rPr>
  </w:style>
  <w:style w:type="paragraph" w:styleId="864">
    <w:name w:val="List Number"/>
    <w:basedOn w:val="847"/>
    <w:next w:val="846"/>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pPr>
      <w:ind w:firstLine="4608"/>
      <w:spacing w:line="360" w:lineRule="auto"/>
    </w:pPr>
    <w:rPr>
      <w:rFonts w:ascii="Calibri" w:hAnsi="Calibri"/>
    </w:rPr>
  </w:style>
  <w:style w:type="paragraph" w:styleId="870">
    <w:name w:val="annotation text"/>
    <w:basedOn w:val="847"/>
    <w:next w:val="846"/>
    <w:uiPriority w:val="99"/>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uiPriority w:val="99"/>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pPr>
      <w:ind w:left="0" w:firstLine="3584"/>
      <w:spacing w:before="0" w:after="0" w:line="240" w:lineRule="auto"/>
    </w:pPr>
    <w:rPr>
      <w:rFonts w:ascii="Times New Roman" w:hAnsi="Times New Roman" w:cs="Times New Roman"/>
    </w:rPr>
  </w:style>
  <w:style w:type="paragraph" w:styleId="1240" w:customStyle="1">
    <w:name w:val="H 3"/>
    <w:basedOn w:val="850"/>
    <w:next w:val="1241"/>
    <w:pPr>
      <w:ind w:left="1429" w:firstLine="18"/>
      <w:spacing w:before="0" w:after="0" w:line="360" w:lineRule="auto"/>
      <w:outlineLvl w:val="2"/>
    </w:pPr>
  </w:style>
  <w:style w:type="paragraph" w:styleId="1241" w:customStyle="1">
    <w:name w:val="xl83"/>
    <w:basedOn w:val="847"/>
    <w:next w:val="1222"/>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pPr>
      <w:ind w:left="200" w:firstLine="3784"/>
      <w:spacing w:before="0" w:after="0" w:line="360" w:lineRule="auto"/>
    </w:pPr>
    <w:rPr>
      <w:rFonts w:ascii="Times New Roman" w:hAnsi="Times New Roman" w:cs="Times New Roman"/>
    </w:rPr>
  </w:style>
  <w:style w:type="paragraph" w:styleId="1244" w:customStyle="1">
    <w:name w:val="1"/>
    <w:basedOn w:val="847"/>
    <w:next w:val="880"/>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pPr>
      <w:ind w:firstLine="3584"/>
    </w:pPr>
    <w:rPr>
      <w:rFonts w:ascii="Calibri" w:hAnsi="Calibri"/>
    </w:rPr>
  </w:style>
  <w:style w:type="paragraph" w:styleId="1253" w:customStyle="1">
    <w:name w:val="xl72"/>
    <w:basedOn w:val="847"/>
    <w:next w:val="1109"/>
    <w:pPr>
      <w:ind w:left="0" w:firstLine="3584"/>
      <w:spacing w:before="280" w:after="280" w:line="240" w:lineRule="auto"/>
    </w:pPr>
    <w:rPr>
      <w:rFonts w:ascii="Times New Roman" w:hAnsi="Times New Roman" w:cs="Times New Roman"/>
    </w:rPr>
  </w:style>
  <w:style w:type="paragraph" w:styleId="1254" w:customStyle="1">
    <w:name w:val="插图"/>
    <w:next w:val="846"/>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paragraph" w:styleId="1265" w:customStyle="1">
    <w:name w:val="正文缩进1"/>
    <w:basedOn w:val="846"/>
    <w:next w:val="846"/>
    <w:qFormat/>
    <w:pPr>
      <w:ind w:left="420" w:firstLine="4772"/>
    </w:pPr>
  </w:style>
  <w:style w:type="character" w:styleId="1266" w:customStyle="1">
    <w:name w:val="批注引用11"/>
    <w:qFormat/>
    <w:rPr>
      <w:rFonts w:hint="default" w:ascii="Calibri" w:hAnsi="Calibri" w:eastAsia="宋体" w:cs="宋体"/>
      <w:lang w:val="en-US" w:eastAsia="zh-CN" w:bidi="ar-SA"/>
    </w:rPr>
  </w:style>
  <w:style w:type="paragraph" w:styleId="1267" w:customStyle="1">
    <w:name w:val="正文文本缩进11"/>
    <w:basedOn w:val="846"/>
    <w:next w:val="846"/>
    <w:qFormat/>
    <w:pPr>
      <w:ind w:left="420" w:firstLine="1188"/>
      <w:spacing w:line="360" w:lineRule="exact"/>
    </w:pPr>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B3AB8BF-5C1E-4454-B31B-E1127EA401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2026-08-19T05:36:00Z</dcterms:created>
  <dcterms:modified xsi:type="dcterms:W3CDTF">2026-08-20T05:21:13Z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