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F6EB0" w14:textId="77777777" w:rsidR="00B67303" w:rsidRDefault="00B67303">
      <w:pPr>
        <w:pStyle w:val="afff7"/>
        <w:spacing w:before="0" w:after="0"/>
        <w:ind w:firstLine="0"/>
        <w:rPr>
          <w:rFonts w:ascii="宋体" w:hAnsi="宋体"/>
        </w:rPr>
      </w:pPr>
    </w:p>
    <w:p w14:paraId="00265638" w14:textId="77777777" w:rsidR="00B67303" w:rsidRPr="00F02960" w:rsidRDefault="00EA44C0">
      <w:pPr>
        <w:pStyle w:val="afff7"/>
        <w:ind w:firstLine="0"/>
        <w:jc w:val="center"/>
        <w:rPr>
          <w:rFonts w:ascii="宋体" w:hAnsi="宋体" w:cs="宋体"/>
          <w:b/>
          <w:position w:val="-10"/>
          <w:sz w:val="48"/>
          <w:szCs w:val="48"/>
        </w:rPr>
      </w:pPr>
      <w:r w:rsidRPr="00F02960">
        <w:rPr>
          <w:rFonts w:ascii="宋体" w:hAnsi="宋体" w:cs="宋体" w:hint="eastAsia"/>
          <w:b/>
          <w:position w:val="-10"/>
          <w:sz w:val="48"/>
          <w:szCs w:val="48"/>
        </w:rPr>
        <w:t>江苏省肿瘤医院</w:t>
      </w:r>
    </w:p>
    <w:p w14:paraId="59C6549F" w14:textId="77777777" w:rsidR="00B67303" w:rsidRPr="00F02960" w:rsidRDefault="00B67303">
      <w:pPr>
        <w:pStyle w:val="afff7"/>
        <w:ind w:firstLine="0"/>
        <w:jc w:val="center"/>
        <w:rPr>
          <w:rFonts w:ascii="宋体" w:hAnsi="宋体" w:cs="宋体"/>
          <w:b/>
          <w:position w:val="-10"/>
          <w:sz w:val="48"/>
          <w:szCs w:val="48"/>
        </w:rPr>
      </w:pPr>
    </w:p>
    <w:p w14:paraId="28A92D09" w14:textId="4DBE011C" w:rsidR="00B67303" w:rsidRPr="00F02960" w:rsidRDefault="00EA44C0">
      <w:pPr>
        <w:pStyle w:val="afff7"/>
        <w:ind w:firstLine="0"/>
        <w:jc w:val="center"/>
        <w:rPr>
          <w:rFonts w:eastAsia="黑体"/>
          <w:b/>
          <w:bCs/>
          <w:sz w:val="48"/>
          <w:szCs w:val="48"/>
        </w:rPr>
      </w:pPr>
      <w:bookmarkStart w:id="0" w:name="OLE_LINK1"/>
      <w:r w:rsidRPr="00F02960">
        <w:rPr>
          <w:rFonts w:ascii="宋体" w:hAnsi="宋体" w:cs="宋体" w:hint="eastAsia"/>
          <w:b/>
          <w:bCs/>
          <w:position w:val="-10"/>
          <w:sz w:val="48"/>
          <w:szCs w:val="48"/>
        </w:rPr>
        <w:t>内窥镜手术控制系统（达芬</w:t>
      </w:r>
      <w:proofErr w:type="gramStart"/>
      <w:r w:rsidRPr="00F02960">
        <w:rPr>
          <w:rFonts w:ascii="宋体" w:hAnsi="宋体" w:cs="宋体" w:hint="eastAsia"/>
          <w:b/>
          <w:bCs/>
          <w:position w:val="-10"/>
          <w:sz w:val="48"/>
          <w:szCs w:val="48"/>
        </w:rPr>
        <w:t>奇手术</w:t>
      </w:r>
      <w:proofErr w:type="gramEnd"/>
      <w:r w:rsidRPr="00F02960">
        <w:rPr>
          <w:rFonts w:ascii="宋体" w:hAnsi="宋体" w:cs="宋体" w:hint="eastAsia"/>
          <w:b/>
          <w:bCs/>
          <w:position w:val="-10"/>
          <w:sz w:val="48"/>
          <w:szCs w:val="48"/>
        </w:rPr>
        <w:t>机器人）</w:t>
      </w:r>
      <w:proofErr w:type="gramStart"/>
      <w:r w:rsidRPr="00F02960">
        <w:rPr>
          <w:rFonts w:ascii="宋体" w:hAnsi="宋体" w:cs="宋体" w:hint="eastAsia"/>
          <w:b/>
          <w:bCs/>
          <w:position w:val="-10"/>
          <w:sz w:val="48"/>
          <w:szCs w:val="48"/>
        </w:rPr>
        <w:t>维保服务</w:t>
      </w:r>
      <w:proofErr w:type="gramEnd"/>
      <w:r w:rsidRPr="00F02960">
        <w:rPr>
          <w:rFonts w:ascii="宋体" w:hAnsi="宋体" w:cs="宋体" w:hint="eastAsia"/>
          <w:b/>
          <w:bCs/>
          <w:position w:val="-10"/>
          <w:sz w:val="48"/>
          <w:szCs w:val="48"/>
        </w:rPr>
        <w:t>项目</w:t>
      </w:r>
      <w:r w:rsidR="001833B4">
        <w:rPr>
          <w:rFonts w:ascii="宋体" w:hAnsi="宋体" w:cs="宋体" w:hint="eastAsia"/>
          <w:b/>
          <w:bCs/>
          <w:position w:val="-10"/>
          <w:sz w:val="48"/>
          <w:szCs w:val="48"/>
        </w:rPr>
        <w:t>（第二次）</w:t>
      </w:r>
    </w:p>
    <w:bookmarkEnd w:id="0"/>
    <w:p w14:paraId="7D3168E4" w14:textId="77777777" w:rsidR="00B67303" w:rsidRPr="00F02960" w:rsidRDefault="00B67303">
      <w:pPr>
        <w:pStyle w:val="afff7"/>
        <w:ind w:firstLine="0"/>
        <w:jc w:val="center"/>
        <w:rPr>
          <w:rFonts w:eastAsia="黑体"/>
          <w:b/>
          <w:bCs/>
          <w:sz w:val="36"/>
          <w:szCs w:val="36"/>
        </w:rPr>
      </w:pPr>
    </w:p>
    <w:p w14:paraId="6B91DCA0" w14:textId="77777777" w:rsidR="00B67303" w:rsidRPr="00F02960" w:rsidRDefault="00B67303">
      <w:pPr>
        <w:pStyle w:val="afff7"/>
        <w:ind w:firstLine="0"/>
        <w:jc w:val="center"/>
        <w:rPr>
          <w:rFonts w:eastAsia="黑体"/>
          <w:b/>
          <w:bCs/>
          <w:sz w:val="36"/>
          <w:szCs w:val="36"/>
        </w:rPr>
      </w:pPr>
    </w:p>
    <w:p w14:paraId="55C9D23F" w14:textId="77777777" w:rsidR="00B67303" w:rsidRPr="00F02960" w:rsidRDefault="00EA44C0">
      <w:pPr>
        <w:pStyle w:val="afff7"/>
        <w:ind w:firstLine="0"/>
        <w:jc w:val="center"/>
        <w:rPr>
          <w:rFonts w:eastAsia="黑体"/>
          <w:b/>
          <w:bCs/>
          <w:sz w:val="36"/>
          <w:szCs w:val="36"/>
        </w:rPr>
      </w:pPr>
      <w:r w:rsidRPr="00F02960">
        <w:rPr>
          <w:rFonts w:eastAsia="黑体" w:hint="eastAsia"/>
          <w:b/>
          <w:bCs/>
          <w:sz w:val="36"/>
          <w:szCs w:val="36"/>
        </w:rPr>
        <w:t>单一来源谈判采购文件</w:t>
      </w:r>
    </w:p>
    <w:p w14:paraId="3A9398EC" w14:textId="77777777" w:rsidR="00B67303" w:rsidRPr="00F02960" w:rsidRDefault="00B67303">
      <w:pPr>
        <w:pStyle w:val="afff7"/>
        <w:ind w:firstLine="0"/>
        <w:jc w:val="center"/>
        <w:rPr>
          <w:b/>
          <w:bCs/>
          <w:sz w:val="32"/>
        </w:rPr>
      </w:pPr>
    </w:p>
    <w:p w14:paraId="4B5E6E00" w14:textId="77777777" w:rsidR="00B67303" w:rsidRPr="00F02960" w:rsidRDefault="00B67303">
      <w:pPr>
        <w:spacing w:before="120" w:after="120" w:line="360" w:lineRule="auto"/>
        <w:jc w:val="center"/>
        <w:rPr>
          <w:rFonts w:ascii="宋体" w:hAnsi="宋体" w:cs="宋体"/>
          <w:b/>
          <w:bCs/>
          <w:position w:val="-10"/>
          <w:sz w:val="32"/>
          <w:szCs w:val="24"/>
        </w:rPr>
      </w:pPr>
    </w:p>
    <w:p w14:paraId="00AECECB" w14:textId="4A5508EF" w:rsidR="00B67303" w:rsidRPr="00F02960" w:rsidRDefault="00EA44C0">
      <w:pPr>
        <w:spacing w:before="120" w:after="120" w:line="360" w:lineRule="auto"/>
        <w:jc w:val="center"/>
        <w:rPr>
          <w:rFonts w:ascii="宋体" w:hAnsi="宋体" w:cs="宋体"/>
          <w:b/>
          <w:bCs/>
          <w:position w:val="-10"/>
          <w:sz w:val="32"/>
          <w:szCs w:val="32"/>
        </w:rPr>
      </w:pPr>
      <w:r w:rsidRPr="00F02960">
        <w:rPr>
          <w:rFonts w:ascii="宋体" w:hAnsi="宋体" w:cs="宋体" w:hint="eastAsia"/>
          <w:b/>
          <w:bCs/>
          <w:position w:val="-10"/>
          <w:sz w:val="32"/>
          <w:szCs w:val="32"/>
        </w:rPr>
        <w:t>项目编号：</w:t>
      </w:r>
      <w:r w:rsidR="00441D0C">
        <w:rPr>
          <w:rFonts w:ascii="宋体" w:hAnsi="宋体" w:cs="宋体" w:hint="eastAsia"/>
          <w:b/>
          <w:bCs/>
          <w:position w:val="-10"/>
          <w:sz w:val="32"/>
          <w:szCs w:val="32"/>
        </w:rPr>
        <w:t>JSZC-320000-HWZX-D2026-0456</w:t>
      </w:r>
    </w:p>
    <w:p w14:paraId="4D3FFE96" w14:textId="5EF64502" w:rsidR="00B67303" w:rsidRPr="00F02960" w:rsidRDefault="00EA44C0">
      <w:pPr>
        <w:spacing w:before="120" w:after="120" w:line="360" w:lineRule="auto"/>
        <w:jc w:val="center"/>
        <w:rPr>
          <w:rFonts w:ascii="宋体" w:hAnsi="宋体" w:cs="宋体"/>
          <w:b/>
          <w:bCs/>
          <w:position w:val="-10"/>
          <w:sz w:val="32"/>
          <w:szCs w:val="32"/>
        </w:rPr>
      </w:pPr>
      <w:r w:rsidRPr="00F02960">
        <w:rPr>
          <w:rFonts w:ascii="宋体" w:hAnsi="宋体" w:cs="宋体" w:hint="eastAsia"/>
          <w:b/>
          <w:bCs/>
          <w:position w:val="-10"/>
          <w:sz w:val="32"/>
          <w:szCs w:val="32"/>
        </w:rPr>
        <w:t>项目代理编号</w:t>
      </w:r>
      <w:r w:rsidRPr="00F02960">
        <w:rPr>
          <w:rFonts w:ascii="宋体" w:hAnsi="宋体" w:cs="宋体"/>
          <w:b/>
          <w:bCs/>
          <w:position w:val="-10"/>
          <w:sz w:val="32"/>
          <w:szCs w:val="32"/>
        </w:rPr>
        <w:t>：</w:t>
      </w:r>
      <w:r w:rsidR="00026C39" w:rsidRPr="00F02960">
        <w:rPr>
          <w:rFonts w:ascii="宋体" w:hAnsi="宋体" w:cs="宋体" w:hint="eastAsia"/>
          <w:b/>
          <w:bCs/>
          <w:position w:val="-10"/>
          <w:sz w:val="32"/>
          <w:szCs w:val="32"/>
        </w:rPr>
        <w:t>0675-266JOC003697</w:t>
      </w:r>
    </w:p>
    <w:p w14:paraId="2B16AD37" w14:textId="77777777" w:rsidR="00B67303" w:rsidRPr="00F02960" w:rsidRDefault="00B67303">
      <w:pPr>
        <w:spacing w:line="360" w:lineRule="auto"/>
        <w:jc w:val="left"/>
        <w:rPr>
          <w:rFonts w:ascii="宋体" w:hAnsi="宋体" w:cs="宋体"/>
          <w:b/>
          <w:bCs/>
          <w:position w:val="-10"/>
          <w:sz w:val="24"/>
          <w:szCs w:val="24"/>
        </w:rPr>
      </w:pPr>
    </w:p>
    <w:p w14:paraId="1FFFEB6D" w14:textId="77777777" w:rsidR="00B67303" w:rsidRPr="00F02960" w:rsidRDefault="00EA44C0">
      <w:pPr>
        <w:spacing w:line="360" w:lineRule="auto"/>
        <w:jc w:val="center"/>
        <w:rPr>
          <w:rFonts w:ascii="宋体" w:hAnsi="宋体" w:cs="宋体"/>
          <w:b/>
          <w:bCs/>
          <w:position w:val="-10"/>
          <w:sz w:val="24"/>
          <w:szCs w:val="24"/>
        </w:rPr>
      </w:pPr>
      <w:r w:rsidRPr="00F02960">
        <w:rPr>
          <w:rFonts w:ascii="宋体" w:hAnsi="宋体" w:cs="宋体" w:hint="eastAsia"/>
          <w:b/>
          <w:bCs/>
          <w:position w:val="-10"/>
          <w:sz w:val="32"/>
          <w:szCs w:val="24"/>
        </w:rPr>
        <w:t>采购人：</w:t>
      </w:r>
      <w:r w:rsidRPr="00F02960">
        <w:rPr>
          <w:rFonts w:ascii="宋体" w:hAnsi="宋体" w:cs="宋体" w:hint="eastAsia"/>
          <w:b/>
          <w:position w:val="-10"/>
          <w:sz w:val="32"/>
          <w:szCs w:val="24"/>
        </w:rPr>
        <w:t>江苏省肿瘤医院</w:t>
      </w:r>
    </w:p>
    <w:p w14:paraId="37F78346" w14:textId="77777777" w:rsidR="00B67303" w:rsidRPr="00F02960" w:rsidRDefault="00EA44C0">
      <w:pPr>
        <w:spacing w:before="120" w:after="120" w:line="360" w:lineRule="auto"/>
        <w:jc w:val="center"/>
        <w:rPr>
          <w:rFonts w:ascii="宋体" w:hAnsi="宋体" w:cs="宋体"/>
          <w:b/>
          <w:bCs/>
          <w:position w:val="-10"/>
          <w:sz w:val="32"/>
          <w:szCs w:val="24"/>
        </w:rPr>
      </w:pPr>
      <w:r w:rsidRPr="00F02960">
        <w:rPr>
          <w:rFonts w:ascii="宋体" w:hAnsi="宋体" w:cs="宋体" w:hint="eastAsia"/>
          <w:b/>
          <w:bCs/>
          <w:position w:val="-10"/>
          <w:sz w:val="32"/>
          <w:szCs w:val="24"/>
        </w:rPr>
        <w:t>采购代理机构：江苏海外集团国际工程咨询有限公司</w:t>
      </w:r>
    </w:p>
    <w:p w14:paraId="2D73E3A1" w14:textId="40022C27" w:rsidR="00B67303" w:rsidRPr="00F02960" w:rsidRDefault="00EA44C0">
      <w:pPr>
        <w:spacing w:before="120" w:after="120" w:line="360" w:lineRule="auto"/>
        <w:jc w:val="center"/>
        <w:rPr>
          <w:rFonts w:ascii="Arial" w:hAnsi="Arial"/>
          <w:b/>
          <w:bCs/>
          <w:sz w:val="32"/>
          <w:szCs w:val="24"/>
        </w:rPr>
      </w:pPr>
      <w:r w:rsidRPr="00F02960">
        <w:rPr>
          <w:rFonts w:ascii="宋体" w:hAnsi="宋体" w:cs="宋体" w:hint="eastAsia"/>
          <w:b/>
          <w:position w:val="-10"/>
          <w:sz w:val="32"/>
          <w:szCs w:val="20"/>
        </w:rPr>
        <w:t>日期：</w:t>
      </w:r>
      <w:r w:rsidRPr="00F02960">
        <w:rPr>
          <w:rFonts w:ascii="宋体" w:hAnsi="宋体" w:cs="宋体" w:hint="eastAsia"/>
          <w:b/>
          <w:bCs/>
          <w:position w:val="-10"/>
          <w:sz w:val="32"/>
          <w:szCs w:val="20"/>
        </w:rPr>
        <w:t>2026年</w:t>
      </w:r>
      <w:r w:rsidR="00381159" w:rsidRPr="00F02960">
        <w:rPr>
          <w:rFonts w:ascii="宋体" w:hAnsi="宋体" w:cs="宋体" w:hint="eastAsia"/>
          <w:b/>
          <w:bCs/>
          <w:position w:val="-10"/>
          <w:sz w:val="32"/>
          <w:szCs w:val="20"/>
        </w:rPr>
        <w:t>8</w:t>
      </w:r>
      <w:r w:rsidRPr="00F02960">
        <w:rPr>
          <w:rFonts w:ascii="宋体" w:hAnsi="宋体" w:cs="宋体" w:hint="eastAsia"/>
          <w:b/>
          <w:bCs/>
          <w:position w:val="-10"/>
          <w:sz w:val="32"/>
          <w:szCs w:val="20"/>
        </w:rPr>
        <w:t>月</w:t>
      </w:r>
    </w:p>
    <w:p w14:paraId="51F0711A" w14:textId="77777777" w:rsidR="00B67303" w:rsidRPr="00F02960" w:rsidRDefault="00EA44C0">
      <w:pPr>
        <w:spacing w:line="500" w:lineRule="exact"/>
        <w:ind w:firstLine="420"/>
        <w:jc w:val="center"/>
        <w:rPr>
          <w:rFonts w:ascii="宋体" w:hAnsi="宋体"/>
          <w:b/>
          <w:bCs/>
          <w:sz w:val="44"/>
          <w:szCs w:val="44"/>
        </w:rPr>
      </w:pPr>
      <w:r w:rsidRPr="00F02960">
        <w:br w:type="page"/>
      </w:r>
      <w:bookmarkStart w:id="1" w:name="_Toc120614210"/>
      <w:bookmarkStart w:id="2" w:name="_Toc523127445"/>
      <w:bookmarkStart w:id="3" w:name="_Toc20823272"/>
      <w:bookmarkStart w:id="4" w:name="_Toc513029200"/>
      <w:bookmarkStart w:id="5" w:name="_Toc16938516"/>
      <w:bookmarkStart w:id="6" w:name="_Toc479757206"/>
      <w:r w:rsidRPr="00F02960">
        <w:rPr>
          <w:rFonts w:ascii="宋体" w:hAnsi="宋体" w:hint="eastAsia"/>
          <w:b/>
          <w:bCs/>
          <w:sz w:val="44"/>
          <w:szCs w:val="44"/>
        </w:rPr>
        <w:lastRenderedPageBreak/>
        <w:t>总  目  录</w:t>
      </w:r>
    </w:p>
    <w:p w14:paraId="102FD594" w14:textId="77777777" w:rsidR="00B67303" w:rsidRPr="00F02960" w:rsidRDefault="00B67303">
      <w:pPr>
        <w:pStyle w:val="TOC1"/>
        <w:rPr>
          <w:rFonts w:ascii="黑体" w:eastAsia="黑体" w:hAnsi="黑体"/>
          <w:b/>
          <w:sz w:val="36"/>
          <w:szCs w:val="36"/>
        </w:rPr>
      </w:pPr>
    </w:p>
    <w:p w14:paraId="16214E28" w14:textId="77777777" w:rsidR="00B67303" w:rsidRPr="00F02960" w:rsidRDefault="00EA44C0">
      <w:pPr>
        <w:pStyle w:val="TOC1"/>
        <w:rPr>
          <w:rFonts w:ascii="黑体" w:eastAsia="黑体" w:hAnsi="黑体"/>
          <w:caps w:val="0"/>
          <w:sz w:val="36"/>
          <w:szCs w:val="36"/>
        </w:rPr>
      </w:pPr>
      <w:r w:rsidRPr="00F02960">
        <w:rPr>
          <w:rFonts w:ascii="黑体" w:eastAsia="黑体" w:hAnsi="黑体"/>
          <w:b/>
          <w:sz w:val="36"/>
          <w:szCs w:val="36"/>
        </w:rPr>
        <w:fldChar w:fldCharType="begin"/>
      </w:r>
      <w:r w:rsidRPr="00F02960">
        <w:rPr>
          <w:rFonts w:ascii="黑体" w:eastAsia="黑体" w:hAnsi="黑体"/>
          <w:b/>
          <w:sz w:val="36"/>
          <w:szCs w:val="36"/>
        </w:rPr>
        <w:instrText xml:space="preserve"> </w:instrText>
      </w:r>
      <w:r w:rsidRPr="00F02960">
        <w:rPr>
          <w:rFonts w:ascii="黑体" w:eastAsia="黑体" w:hAnsi="黑体" w:hint="eastAsia"/>
          <w:b/>
          <w:sz w:val="36"/>
          <w:szCs w:val="36"/>
        </w:rPr>
        <w:instrText>TOC \o "1-1" \h \z \u</w:instrText>
      </w:r>
      <w:r w:rsidRPr="00F02960">
        <w:rPr>
          <w:rFonts w:ascii="黑体" w:eastAsia="黑体" w:hAnsi="黑体"/>
          <w:b/>
          <w:sz w:val="36"/>
          <w:szCs w:val="36"/>
        </w:rPr>
        <w:instrText xml:space="preserve"> </w:instrText>
      </w:r>
      <w:r w:rsidRPr="00F02960">
        <w:rPr>
          <w:rFonts w:ascii="黑体" w:eastAsia="黑体" w:hAnsi="黑体"/>
          <w:b/>
          <w:sz w:val="36"/>
          <w:szCs w:val="36"/>
        </w:rPr>
        <w:fldChar w:fldCharType="separate"/>
      </w:r>
      <w:hyperlink w:anchor="_Toc106807610" w:history="1">
        <w:r w:rsidRPr="00F02960">
          <w:rPr>
            <w:rStyle w:val="afff1"/>
            <w:rFonts w:ascii="黑体" w:eastAsia="黑体" w:hAnsi="黑体"/>
            <w:bCs/>
            <w:color w:val="auto"/>
            <w:sz w:val="36"/>
            <w:szCs w:val="36"/>
          </w:rPr>
          <w:t>第一章  单一来源采购邀请</w:t>
        </w:r>
        <w:r w:rsidRPr="00F02960">
          <w:rPr>
            <w:rFonts w:ascii="黑体" w:eastAsia="黑体" w:hAnsi="黑体"/>
            <w:sz w:val="36"/>
            <w:szCs w:val="36"/>
          </w:rPr>
          <w:tab/>
        </w:r>
      </w:hyperlink>
    </w:p>
    <w:p w14:paraId="16C021A3" w14:textId="77777777" w:rsidR="00B67303" w:rsidRPr="00F02960" w:rsidRDefault="00441D0C">
      <w:pPr>
        <w:pStyle w:val="TOC1"/>
        <w:rPr>
          <w:rFonts w:ascii="黑体" w:eastAsia="黑体" w:hAnsi="黑体"/>
          <w:caps w:val="0"/>
          <w:sz w:val="36"/>
          <w:szCs w:val="36"/>
        </w:rPr>
      </w:pPr>
      <w:hyperlink w:anchor="_Toc106807611" w:history="1">
        <w:r w:rsidR="00EA44C0" w:rsidRPr="00F02960">
          <w:rPr>
            <w:rStyle w:val="afff1"/>
            <w:rFonts w:ascii="黑体" w:eastAsia="黑体" w:hAnsi="黑体"/>
            <w:bCs/>
            <w:color w:val="auto"/>
            <w:sz w:val="36"/>
            <w:szCs w:val="36"/>
          </w:rPr>
          <w:t>第二章  参加单一来源谈判供应商须知</w:t>
        </w:r>
        <w:r w:rsidR="00EA44C0" w:rsidRPr="00F02960">
          <w:rPr>
            <w:rFonts w:ascii="黑体" w:eastAsia="黑体" w:hAnsi="黑体"/>
            <w:sz w:val="36"/>
            <w:szCs w:val="36"/>
          </w:rPr>
          <w:tab/>
        </w:r>
      </w:hyperlink>
    </w:p>
    <w:p w14:paraId="63D71A2B" w14:textId="77777777" w:rsidR="00B67303" w:rsidRPr="00F02960" w:rsidRDefault="00441D0C">
      <w:pPr>
        <w:pStyle w:val="TOC1"/>
        <w:rPr>
          <w:rFonts w:ascii="黑体" w:eastAsia="黑体" w:hAnsi="黑体"/>
          <w:caps w:val="0"/>
          <w:sz w:val="36"/>
          <w:szCs w:val="36"/>
        </w:rPr>
      </w:pPr>
      <w:hyperlink w:anchor="_Toc106807612" w:history="1">
        <w:r w:rsidR="00EA44C0" w:rsidRPr="00F02960">
          <w:rPr>
            <w:rStyle w:val="afff1"/>
            <w:rFonts w:ascii="黑体" w:eastAsia="黑体" w:hAnsi="黑体"/>
            <w:bCs/>
            <w:color w:val="auto"/>
            <w:sz w:val="36"/>
            <w:szCs w:val="36"/>
          </w:rPr>
          <w:t>第三章  合同条款及格式</w:t>
        </w:r>
        <w:r w:rsidR="00EA44C0" w:rsidRPr="00F02960">
          <w:rPr>
            <w:rFonts w:ascii="黑体" w:eastAsia="黑体" w:hAnsi="黑体"/>
            <w:sz w:val="36"/>
            <w:szCs w:val="36"/>
          </w:rPr>
          <w:tab/>
        </w:r>
      </w:hyperlink>
    </w:p>
    <w:p w14:paraId="4E13C70D" w14:textId="77777777" w:rsidR="00B67303" w:rsidRPr="00F02960" w:rsidRDefault="00441D0C">
      <w:pPr>
        <w:pStyle w:val="TOC1"/>
        <w:rPr>
          <w:rFonts w:ascii="黑体" w:eastAsia="黑体" w:hAnsi="黑体"/>
          <w:caps w:val="0"/>
          <w:sz w:val="36"/>
          <w:szCs w:val="36"/>
        </w:rPr>
      </w:pPr>
      <w:hyperlink w:anchor="_Toc106807613" w:history="1">
        <w:r w:rsidR="00EA44C0" w:rsidRPr="00F02960">
          <w:rPr>
            <w:rStyle w:val="afff1"/>
            <w:rFonts w:ascii="黑体" w:eastAsia="黑体" w:hAnsi="黑体"/>
            <w:bCs/>
            <w:color w:val="auto"/>
            <w:sz w:val="36"/>
            <w:szCs w:val="36"/>
          </w:rPr>
          <w:t>第四章  项目需求</w:t>
        </w:r>
        <w:r w:rsidR="00EA44C0" w:rsidRPr="00F02960">
          <w:rPr>
            <w:rFonts w:ascii="黑体" w:eastAsia="黑体" w:hAnsi="黑体"/>
            <w:sz w:val="36"/>
            <w:szCs w:val="36"/>
          </w:rPr>
          <w:tab/>
        </w:r>
      </w:hyperlink>
    </w:p>
    <w:p w14:paraId="67C818FC" w14:textId="77777777" w:rsidR="00B67303" w:rsidRPr="00F02960" w:rsidRDefault="00441D0C">
      <w:pPr>
        <w:pStyle w:val="TOC1"/>
        <w:rPr>
          <w:rFonts w:ascii="黑体" w:eastAsia="黑体" w:hAnsi="黑体"/>
          <w:caps w:val="0"/>
          <w:sz w:val="36"/>
          <w:szCs w:val="36"/>
        </w:rPr>
      </w:pPr>
      <w:hyperlink w:anchor="_Toc106807614" w:history="1">
        <w:r w:rsidR="00EA44C0" w:rsidRPr="00F02960">
          <w:rPr>
            <w:rStyle w:val="afff1"/>
            <w:rFonts w:ascii="黑体" w:eastAsia="黑体" w:hAnsi="黑体"/>
            <w:bCs/>
            <w:color w:val="auto"/>
            <w:sz w:val="36"/>
            <w:szCs w:val="36"/>
          </w:rPr>
          <w:t>第五章  单一来源谈判响应文件格式</w:t>
        </w:r>
        <w:r w:rsidR="00EA44C0" w:rsidRPr="00F02960">
          <w:rPr>
            <w:rFonts w:ascii="黑体" w:eastAsia="黑体" w:hAnsi="黑体"/>
            <w:sz w:val="36"/>
            <w:szCs w:val="36"/>
          </w:rPr>
          <w:tab/>
        </w:r>
      </w:hyperlink>
    </w:p>
    <w:p w14:paraId="02735E88" w14:textId="77777777" w:rsidR="00B67303" w:rsidRPr="00F02960" w:rsidRDefault="00EA44C0">
      <w:pPr>
        <w:pStyle w:val="TOC1"/>
        <w:spacing w:before="100" w:beforeAutospacing="1" w:after="100" w:afterAutospacing="1" w:line="360" w:lineRule="auto"/>
        <w:rPr>
          <w:rFonts w:ascii="仿宋_GB2312" w:eastAsia="仿宋_GB2312"/>
          <w:b/>
          <w:sz w:val="36"/>
          <w:szCs w:val="36"/>
        </w:rPr>
      </w:pPr>
      <w:r w:rsidRPr="00F02960">
        <w:rPr>
          <w:rFonts w:ascii="黑体" w:eastAsia="黑体" w:hAnsi="黑体"/>
          <w:b/>
          <w:sz w:val="36"/>
          <w:szCs w:val="36"/>
        </w:rPr>
        <w:fldChar w:fldCharType="end"/>
      </w:r>
    </w:p>
    <w:p w14:paraId="1EFE38DC" w14:textId="77777777" w:rsidR="00B67303" w:rsidRPr="00F02960" w:rsidRDefault="00B67303"/>
    <w:p w14:paraId="19D82545" w14:textId="77777777" w:rsidR="00B67303" w:rsidRPr="00F02960" w:rsidRDefault="00B67303"/>
    <w:p w14:paraId="141A8E47" w14:textId="77777777" w:rsidR="00B67303" w:rsidRPr="00F02960" w:rsidRDefault="00B67303"/>
    <w:p w14:paraId="59D0F4D6" w14:textId="77777777" w:rsidR="00B67303" w:rsidRPr="00F02960" w:rsidRDefault="00B67303"/>
    <w:p w14:paraId="404D94AD" w14:textId="77777777" w:rsidR="00B67303" w:rsidRPr="00F02960" w:rsidRDefault="00B67303"/>
    <w:p w14:paraId="7B4D9001" w14:textId="77777777" w:rsidR="00B67303" w:rsidRPr="00F02960" w:rsidRDefault="00B67303"/>
    <w:p w14:paraId="699A6A6D" w14:textId="77777777" w:rsidR="00B67303" w:rsidRPr="00F02960" w:rsidRDefault="00B67303"/>
    <w:p w14:paraId="63F1BF5F" w14:textId="77777777" w:rsidR="00B67303" w:rsidRPr="00F02960" w:rsidRDefault="00B67303"/>
    <w:p w14:paraId="4C478F4E" w14:textId="77777777" w:rsidR="00B67303" w:rsidRPr="00F02960" w:rsidRDefault="00B67303"/>
    <w:p w14:paraId="70517D79" w14:textId="77777777" w:rsidR="00B67303" w:rsidRPr="00F02960" w:rsidRDefault="00B67303"/>
    <w:p w14:paraId="01477882" w14:textId="77777777" w:rsidR="00B67303" w:rsidRPr="00F02960" w:rsidRDefault="00B67303"/>
    <w:p w14:paraId="2DE6B5EB" w14:textId="77777777" w:rsidR="00B67303" w:rsidRPr="00F02960" w:rsidRDefault="00B67303"/>
    <w:p w14:paraId="06DDD609" w14:textId="77777777" w:rsidR="00B67303" w:rsidRPr="00F02960" w:rsidRDefault="00B67303"/>
    <w:p w14:paraId="0768D833" w14:textId="77777777" w:rsidR="00B67303" w:rsidRPr="00F02960" w:rsidRDefault="00B67303"/>
    <w:p w14:paraId="5C3ACBD8" w14:textId="77777777" w:rsidR="00B67303" w:rsidRPr="00F02960" w:rsidRDefault="00EA44C0">
      <w:r w:rsidRPr="00F02960">
        <w:br w:type="page"/>
      </w:r>
      <w:bookmarkEnd w:id="1"/>
    </w:p>
    <w:p w14:paraId="56AAFF36" w14:textId="77777777" w:rsidR="00B67303" w:rsidRPr="00F02960" w:rsidRDefault="00EA44C0">
      <w:pPr>
        <w:pStyle w:val="110"/>
        <w:ind w:firstLine="1760"/>
        <w:jc w:val="both"/>
        <w:rPr>
          <w:rFonts w:ascii="黑体" w:eastAsia="黑体"/>
          <w:bCs/>
          <w:sz w:val="44"/>
        </w:rPr>
      </w:pPr>
      <w:bookmarkStart w:id="7" w:name="_Toc106807610"/>
      <w:bookmarkStart w:id="8" w:name="_Toc120614211"/>
      <w:r w:rsidRPr="00F02960">
        <w:rPr>
          <w:rFonts w:ascii="黑体" w:eastAsia="黑体" w:hint="eastAsia"/>
          <w:bCs/>
          <w:sz w:val="44"/>
        </w:rPr>
        <w:lastRenderedPageBreak/>
        <w:t>第一章 单一来源采购邀请</w:t>
      </w:r>
      <w:bookmarkEnd w:id="7"/>
    </w:p>
    <w:p w14:paraId="790DA5C3" w14:textId="77777777" w:rsidR="00B67303" w:rsidRPr="00F02960" w:rsidRDefault="00EA44C0">
      <w:pPr>
        <w:spacing w:line="360" w:lineRule="auto"/>
        <w:rPr>
          <w:rFonts w:ascii="宋体" w:hAnsi="宋体"/>
          <w:bCs/>
          <w:sz w:val="24"/>
        </w:rPr>
      </w:pPr>
      <w:r w:rsidRPr="00F02960">
        <w:rPr>
          <w:rFonts w:ascii="宋体" w:hAnsi="宋体" w:hint="eastAsia"/>
          <w:bCs/>
          <w:sz w:val="24"/>
        </w:rPr>
        <w:t>直观复星医疗器械技术（上海）有限公司：</w:t>
      </w:r>
    </w:p>
    <w:p w14:paraId="1B9D204E" w14:textId="77777777" w:rsidR="00B67303" w:rsidRPr="00F02960" w:rsidRDefault="00EA44C0">
      <w:pPr>
        <w:spacing w:line="360" w:lineRule="auto"/>
        <w:ind w:firstLine="480"/>
        <w:rPr>
          <w:rFonts w:ascii="宋体" w:hAnsi="宋体"/>
          <w:bCs/>
          <w:sz w:val="24"/>
        </w:rPr>
      </w:pPr>
      <w:r w:rsidRPr="00F02960">
        <w:rPr>
          <w:rFonts w:ascii="宋体" w:hAnsi="宋体" w:hint="eastAsia"/>
          <w:bCs/>
          <w:sz w:val="24"/>
        </w:rPr>
        <w:t>本项目单一来源采购公示已结束，现邀请贵司参与本次单一来源采购谈判活动。</w:t>
      </w:r>
    </w:p>
    <w:p w14:paraId="75ED0A8D" w14:textId="77777777" w:rsidR="00B67303" w:rsidRPr="00F02960" w:rsidRDefault="00EA44C0">
      <w:pPr>
        <w:pStyle w:val="afe"/>
        <w:spacing w:line="360" w:lineRule="auto"/>
        <w:rPr>
          <w:rFonts w:ascii="仿宋_GB2312" w:eastAsia="仿宋_GB2312" w:hAnsi="华文仿宋"/>
          <w:b/>
          <w:bCs/>
          <w:sz w:val="30"/>
          <w:szCs w:val="30"/>
        </w:rPr>
      </w:pPr>
      <w:r w:rsidRPr="00F02960">
        <w:rPr>
          <w:rFonts w:ascii="仿宋_GB2312" w:eastAsia="仿宋_GB2312" w:hAnsi="华文仿宋" w:hint="eastAsia"/>
          <w:sz w:val="30"/>
          <w:szCs w:val="30"/>
        </w:rPr>
        <w:t>一、</w:t>
      </w:r>
      <w:r w:rsidRPr="00F02960">
        <w:rPr>
          <w:rFonts w:ascii="仿宋_GB2312" w:eastAsia="仿宋_GB2312" w:hAnsi="华文仿宋" w:hint="eastAsia"/>
          <w:b/>
          <w:bCs/>
          <w:sz w:val="30"/>
          <w:szCs w:val="30"/>
        </w:rPr>
        <w:t>采购项目名称及编号</w:t>
      </w:r>
    </w:p>
    <w:p w14:paraId="21BAC899" w14:textId="6242D7D2" w:rsidR="00B67303" w:rsidRPr="00F02960" w:rsidRDefault="00EA44C0">
      <w:pPr>
        <w:spacing w:line="360" w:lineRule="auto"/>
        <w:ind w:firstLine="480"/>
        <w:rPr>
          <w:rFonts w:ascii="宋体" w:hAnsi="宋体"/>
          <w:bCs/>
          <w:sz w:val="24"/>
        </w:rPr>
      </w:pPr>
      <w:r w:rsidRPr="00F02960">
        <w:rPr>
          <w:rFonts w:ascii="宋体" w:hAnsi="宋体" w:hint="eastAsia"/>
          <w:bCs/>
          <w:sz w:val="24"/>
        </w:rPr>
        <w:t>项目名称：</w:t>
      </w:r>
      <w:bookmarkStart w:id="9" w:name="OLE_LINK3"/>
      <w:r w:rsidRPr="00F02960">
        <w:rPr>
          <w:rFonts w:ascii="宋体" w:hAnsi="宋体" w:hint="eastAsia"/>
          <w:bCs/>
          <w:sz w:val="24"/>
        </w:rPr>
        <w:t>内窥镜手术控制系统（达芬</w:t>
      </w:r>
      <w:proofErr w:type="gramStart"/>
      <w:r w:rsidRPr="00F02960">
        <w:rPr>
          <w:rFonts w:ascii="宋体" w:hAnsi="宋体" w:hint="eastAsia"/>
          <w:bCs/>
          <w:sz w:val="24"/>
        </w:rPr>
        <w:t>奇手术</w:t>
      </w:r>
      <w:proofErr w:type="gramEnd"/>
      <w:r w:rsidRPr="00F02960">
        <w:rPr>
          <w:rFonts w:ascii="宋体" w:hAnsi="宋体" w:hint="eastAsia"/>
          <w:bCs/>
          <w:sz w:val="24"/>
        </w:rPr>
        <w:t>机器人）</w:t>
      </w:r>
      <w:proofErr w:type="gramStart"/>
      <w:r w:rsidRPr="00F02960">
        <w:rPr>
          <w:rFonts w:ascii="宋体" w:hAnsi="宋体" w:hint="eastAsia"/>
          <w:bCs/>
          <w:sz w:val="24"/>
        </w:rPr>
        <w:t>维保服务</w:t>
      </w:r>
      <w:bookmarkEnd w:id="9"/>
      <w:proofErr w:type="gramEnd"/>
      <w:r w:rsidRPr="00F02960">
        <w:rPr>
          <w:rFonts w:ascii="宋体" w:hAnsi="宋体" w:hint="eastAsia"/>
          <w:bCs/>
          <w:sz w:val="24"/>
        </w:rPr>
        <w:t>项目</w:t>
      </w:r>
      <w:r w:rsidR="001833B4">
        <w:rPr>
          <w:rFonts w:ascii="宋体" w:hAnsi="宋体" w:hint="eastAsia"/>
          <w:bCs/>
          <w:sz w:val="24"/>
        </w:rPr>
        <w:t>（第二次）</w:t>
      </w:r>
    </w:p>
    <w:p w14:paraId="15AE5559" w14:textId="529E3FB4" w:rsidR="00B67303" w:rsidRPr="00F02960" w:rsidRDefault="00EA44C0">
      <w:pPr>
        <w:spacing w:line="360" w:lineRule="auto"/>
        <w:ind w:firstLine="480"/>
        <w:rPr>
          <w:rFonts w:ascii="宋体" w:hAnsi="宋体"/>
          <w:bCs/>
          <w:sz w:val="24"/>
        </w:rPr>
      </w:pPr>
      <w:r w:rsidRPr="00F02960">
        <w:rPr>
          <w:rFonts w:ascii="宋体" w:hAnsi="宋体" w:hint="eastAsia"/>
          <w:bCs/>
          <w:sz w:val="24"/>
        </w:rPr>
        <w:t>项目编号：</w:t>
      </w:r>
      <w:r w:rsidR="00441D0C">
        <w:rPr>
          <w:rFonts w:ascii="宋体" w:hAnsi="宋体"/>
          <w:bCs/>
          <w:sz w:val="24"/>
        </w:rPr>
        <w:t>JSZC-320000-HWZX-D2026-0456</w:t>
      </w:r>
    </w:p>
    <w:p w14:paraId="5C0D00E9" w14:textId="4A5BA6C9" w:rsidR="00B67303" w:rsidRPr="00F02960" w:rsidRDefault="00EA44C0">
      <w:pPr>
        <w:spacing w:line="360" w:lineRule="auto"/>
        <w:ind w:firstLine="480"/>
        <w:rPr>
          <w:rFonts w:ascii="宋体" w:hAnsi="宋体"/>
          <w:bCs/>
          <w:sz w:val="24"/>
        </w:rPr>
      </w:pPr>
      <w:r w:rsidRPr="00F02960">
        <w:rPr>
          <w:rFonts w:ascii="宋体" w:hAnsi="宋体" w:hint="eastAsia"/>
          <w:bCs/>
          <w:sz w:val="24"/>
        </w:rPr>
        <w:t>项目代理编号：</w:t>
      </w:r>
      <w:r w:rsidR="00026C39" w:rsidRPr="00F02960">
        <w:rPr>
          <w:rFonts w:ascii="宋体" w:hAnsi="宋体" w:hint="eastAsia"/>
          <w:bCs/>
          <w:sz w:val="24"/>
        </w:rPr>
        <w:t>0675-266JOC003697</w:t>
      </w:r>
    </w:p>
    <w:p w14:paraId="79E8D2B7" w14:textId="77777777" w:rsidR="00B67303" w:rsidRPr="00F02960" w:rsidRDefault="00EA44C0">
      <w:pPr>
        <w:spacing w:line="360" w:lineRule="auto"/>
        <w:rPr>
          <w:rFonts w:ascii="仿宋_GB2312" w:eastAsia="仿宋_GB2312" w:hAnsi="华文仿宋"/>
          <w:b/>
          <w:bCs/>
          <w:sz w:val="30"/>
          <w:szCs w:val="30"/>
        </w:rPr>
      </w:pPr>
      <w:r w:rsidRPr="00F02960">
        <w:rPr>
          <w:rFonts w:ascii="仿宋_GB2312" w:eastAsia="仿宋_GB2312" w:hAnsi="华文仿宋" w:hint="eastAsia"/>
          <w:b/>
          <w:bCs/>
          <w:sz w:val="30"/>
          <w:szCs w:val="30"/>
        </w:rPr>
        <w:t>二、采购项目简要说明</w:t>
      </w:r>
    </w:p>
    <w:tbl>
      <w:tblPr>
        <w:tblW w:w="96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8"/>
        <w:gridCol w:w="2662"/>
        <w:gridCol w:w="1418"/>
        <w:gridCol w:w="2976"/>
        <w:gridCol w:w="1254"/>
      </w:tblGrid>
      <w:tr w:rsidR="00B67303" w:rsidRPr="00F02960" w14:paraId="7451E5E7" w14:textId="77777777">
        <w:trPr>
          <w:trHeight w:val="17"/>
        </w:trPr>
        <w:tc>
          <w:tcPr>
            <w:tcW w:w="1308" w:type="dxa"/>
            <w:vAlign w:val="center"/>
          </w:tcPr>
          <w:p w14:paraId="73E8C225" w14:textId="77777777" w:rsidR="00B67303" w:rsidRPr="00F02960" w:rsidRDefault="00EA44C0">
            <w:pPr>
              <w:widowControl/>
              <w:jc w:val="center"/>
              <w:rPr>
                <w:rFonts w:ascii="宋体" w:hAnsi="宋体"/>
                <w:bCs/>
                <w:sz w:val="24"/>
              </w:rPr>
            </w:pPr>
            <w:bookmarkStart w:id="10" w:name="_Hlk142317588"/>
            <w:r w:rsidRPr="00F02960">
              <w:rPr>
                <w:rFonts w:ascii="宋体" w:hAnsi="宋体" w:hint="eastAsia"/>
                <w:bCs/>
                <w:sz w:val="24"/>
              </w:rPr>
              <w:t>包号</w:t>
            </w:r>
          </w:p>
        </w:tc>
        <w:tc>
          <w:tcPr>
            <w:tcW w:w="2662" w:type="dxa"/>
            <w:noWrap/>
            <w:vAlign w:val="center"/>
          </w:tcPr>
          <w:p w14:paraId="436CF576" w14:textId="77777777" w:rsidR="00B67303" w:rsidRPr="00F02960" w:rsidRDefault="00EA44C0">
            <w:pPr>
              <w:widowControl/>
              <w:jc w:val="center"/>
              <w:rPr>
                <w:rFonts w:ascii="宋体" w:hAnsi="宋体"/>
                <w:bCs/>
                <w:sz w:val="24"/>
              </w:rPr>
            </w:pPr>
            <w:r w:rsidRPr="00F02960">
              <w:rPr>
                <w:rFonts w:ascii="宋体" w:hAnsi="宋体" w:hint="eastAsia"/>
                <w:bCs/>
                <w:sz w:val="24"/>
              </w:rPr>
              <w:t>名称</w:t>
            </w:r>
          </w:p>
        </w:tc>
        <w:tc>
          <w:tcPr>
            <w:tcW w:w="1418" w:type="dxa"/>
            <w:vAlign w:val="center"/>
          </w:tcPr>
          <w:p w14:paraId="4611789F" w14:textId="77777777" w:rsidR="00B67303" w:rsidRPr="00F02960" w:rsidRDefault="00EA44C0">
            <w:pPr>
              <w:widowControl/>
              <w:jc w:val="center"/>
              <w:rPr>
                <w:rFonts w:ascii="宋体" w:hAnsi="宋体"/>
                <w:bCs/>
                <w:sz w:val="24"/>
              </w:rPr>
            </w:pPr>
            <w:r w:rsidRPr="00F02960">
              <w:rPr>
                <w:rFonts w:ascii="宋体" w:hAnsi="宋体" w:hint="eastAsia"/>
                <w:bCs/>
                <w:sz w:val="24"/>
              </w:rPr>
              <w:t>数量</w:t>
            </w:r>
          </w:p>
        </w:tc>
        <w:tc>
          <w:tcPr>
            <w:tcW w:w="2976" w:type="dxa"/>
            <w:noWrap/>
            <w:vAlign w:val="center"/>
          </w:tcPr>
          <w:p w14:paraId="274D53EA" w14:textId="77777777" w:rsidR="00B67303" w:rsidRPr="00F02960" w:rsidRDefault="00EA44C0">
            <w:pPr>
              <w:widowControl/>
              <w:jc w:val="center"/>
              <w:rPr>
                <w:rFonts w:ascii="宋体" w:hAnsi="宋体"/>
                <w:bCs/>
                <w:sz w:val="24"/>
              </w:rPr>
            </w:pPr>
            <w:r w:rsidRPr="00F02960">
              <w:rPr>
                <w:rFonts w:ascii="宋体" w:hAnsi="宋体" w:hint="eastAsia"/>
                <w:bCs/>
                <w:sz w:val="24"/>
              </w:rPr>
              <w:t>预算/最高限价（万元）</w:t>
            </w:r>
          </w:p>
        </w:tc>
        <w:tc>
          <w:tcPr>
            <w:tcW w:w="1254" w:type="dxa"/>
            <w:vAlign w:val="center"/>
          </w:tcPr>
          <w:p w14:paraId="5C98FDEA" w14:textId="77777777" w:rsidR="00B67303" w:rsidRPr="00F02960" w:rsidRDefault="00EA44C0">
            <w:pPr>
              <w:widowControl/>
              <w:jc w:val="center"/>
              <w:rPr>
                <w:rFonts w:ascii="宋体" w:hAnsi="宋体"/>
                <w:bCs/>
                <w:sz w:val="24"/>
              </w:rPr>
            </w:pPr>
            <w:r w:rsidRPr="00F02960">
              <w:rPr>
                <w:rFonts w:ascii="宋体" w:hAnsi="宋体" w:hint="eastAsia"/>
                <w:bCs/>
                <w:sz w:val="24"/>
              </w:rPr>
              <w:t>服务期</w:t>
            </w:r>
          </w:p>
        </w:tc>
      </w:tr>
      <w:tr w:rsidR="00B67303" w:rsidRPr="00F02960" w14:paraId="64DAA4F9" w14:textId="77777777">
        <w:trPr>
          <w:trHeight w:val="1141"/>
        </w:trPr>
        <w:tc>
          <w:tcPr>
            <w:tcW w:w="1308" w:type="dxa"/>
            <w:shd w:val="clear" w:color="000000" w:fill="FFFFFF"/>
            <w:vAlign w:val="center"/>
          </w:tcPr>
          <w:p w14:paraId="04EDBE57" w14:textId="77777777" w:rsidR="00B67303" w:rsidRPr="00F02960" w:rsidRDefault="00EA44C0">
            <w:pPr>
              <w:widowControl/>
              <w:jc w:val="center"/>
              <w:rPr>
                <w:rFonts w:ascii="宋体" w:hAnsi="宋体"/>
                <w:bCs/>
                <w:sz w:val="24"/>
              </w:rPr>
            </w:pPr>
            <w:r w:rsidRPr="00F02960">
              <w:rPr>
                <w:rFonts w:ascii="宋体" w:hAnsi="宋体" w:hint="eastAsia"/>
                <w:bCs/>
                <w:sz w:val="24"/>
              </w:rPr>
              <w:t>1</w:t>
            </w:r>
          </w:p>
        </w:tc>
        <w:tc>
          <w:tcPr>
            <w:tcW w:w="2662" w:type="dxa"/>
            <w:shd w:val="clear" w:color="000000" w:fill="FFFFFF"/>
            <w:noWrap/>
            <w:vAlign w:val="center"/>
          </w:tcPr>
          <w:p w14:paraId="2FABC6FB" w14:textId="77777777" w:rsidR="00B67303" w:rsidRPr="00F02960" w:rsidRDefault="00EA44C0">
            <w:pPr>
              <w:widowControl/>
              <w:jc w:val="center"/>
              <w:rPr>
                <w:rFonts w:ascii="宋体" w:hAnsi="宋体"/>
                <w:bCs/>
                <w:sz w:val="24"/>
              </w:rPr>
            </w:pPr>
            <w:r w:rsidRPr="00F02960">
              <w:rPr>
                <w:rFonts w:ascii="宋体" w:hAnsi="宋体"/>
                <w:bCs/>
                <w:sz w:val="24"/>
              </w:rPr>
              <w:t>内窥镜手术控制系统（达芬奇手术机器人）维保服务</w:t>
            </w:r>
          </w:p>
        </w:tc>
        <w:tc>
          <w:tcPr>
            <w:tcW w:w="1418" w:type="dxa"/>
            <w:shd w:val="clear" w:color="000000" w:fill="FFFFFF"/>
            <w:vAlign w:val="center"/>
          </w:tcPr>
          <w:p w14:paraId="6BFD4793" w14:textId="77777777" w:rsidR="00B67303" w:rsidRPr="00F02960" w:rsidRDefault="00EA44C0">
            <w:pPr>
              <w:widowControl/>
              <w:jc w:val="center"/>
              <w:rPr>
                <w:rFonts w:ascii="宋体" w:hAnsi="宋体"/>
                <w:bCs/>
                <w:sz w:val="24"/>
              </w:rPr>
            </w:pPr>
            <w:r w:rsidRPr="00F02960">
              <w:rPr>
                <w:rFonts w:ascii="宋体" w:hAnsi="宋体" w:hint="eastAsia"/>
                <w:bCs/>
                <w:sz w:val="24"/>
              </w:rPr>
              <w:t>1台</w:t>
            </w:r>
          </w:p>
        </w:tc>
        <w:tc>
          <w:tcPr>
            <w:tcW w:w="2976" w:type="dxa"/>
            <w:shd w:val="clear" w:color="000000" w:fill="FFFFFF"/>
            <w:vAlign w:val="center"/>
          </w:tcPr>
          <w:p w14:paraId="6EAFBBAD" w14:textId="77777777" w:rsidR="00B67303" w:rsidRPr="00F02960" w:rsidRDefault="00EA44C0">
            <w:pPr>
              <w:widowControl/>
              <w:jc w:val="center"/>
              <w:rPr>
                <w:rFonts w:ascii="宋体" w:hAnsi="宋体"/>
                <w:bCs/>
                <w:sz w:val="24"/>
              </w:rPr>
            </w:pPr>
            <w:r w:rsidRPr="00F02960">
              <w:rPr>
                <w:rFonts w:ascii="宋体" w:hAnsi="宋体" w:hint="eastAsia"/>
                <w:bCs/>
                <w:sz w:val="24"/>
              </w:rPr>
              <w:t>170/年</w:t>
            </w:r>
          </w:p>
        </w:tc>
        <w:tc>
          <w:tcPr>
            <w:tcW w:w="1254" w:type="dxa"/>
            <w:shd w:val="clear" w:color="000000" w:fill="FFFFFF"/>
            <w:vAlign w:val="center"/>
          </w:tcPr>
          <w:p w14:paraId="66BFBDA1" w14:textId="77777777" w:rsidR="00B67303" w:rsidRPr="00F02960" w:rsidRDefault="00EA44C0">
            <w:pPr>
              <w:widowControl/>
              <w:jc w:val="center"/>
              <w:rPr>
                <w:rFonts w:ascii="宋体" w:hAnsi="宋体"/>
                <w:bCs/>
                <w:sz w:val="24"/>
              </w:rPr>
            </w:pPr>
            <w:r w:rsidRPr="00F02960">
              <w:rPr>
                <w:rFonts w:ascii="宋体" w:hAnsi="宋体" w:hint="eastAsia"/>
                <w:bCs/>
                <w:sz w:val="24"/>
              </w:rPr>
              <w:t>2年</w:t>
            </w:r>
          </w:p>
        </w:tc>
      </w:tr>
    </w:tbl>
    <w:p w14:paraId="32F7DC58" w14:textId="77777777" w:rsidR="00B67303" w:rsidRPr="00F02960" w:rsidRDefault="00EA44C0">
      <w:pPr>
        <w:spacing w:line="360" w:lineRule="auto"/>
        <w:rPr>
          <w:rFonts w:ascii="仿宋_GB2312" w:eastAsia="仿宋_GB2312" w:hAnsi="华文仿宋"/>
          <w:b/>
          <w:bCs/>
          <w:sz w:val="30"/>
          <w:szCs w:val="30"/>
        </w:rPr>
      </w:pPr>
      <w:r w:rsidRPr="00F02960">
        <w:rPr>
          <w:rFonts w:ascii="仿宋_GB2312" w:eastAsia="仿宋_GB2312" w:hAnsi="华文仿宋" w:hint="eastAsia"/>
          <w:b/>
          <w:bCs/>
          <w:sz w:val="30"/>
          <w:szCs w:val="30"/>
        </w:rPr>
        <w:t>三、申请人的资格要求：</w:t>
      </w:r>
    </w:p>
    <w:p w14:paraId="69CCE76B" w14:textId="77777777" w:rsidR="00B67303" w:rsidRPr="00F02960" w:rsidRDefault="00EA44C0">
      <w:pPr>
        <w:ind w:firstLine="482"/>
        <w:rPr>
          <w:rFonts w:ascii="宋体" w:hAnsi="宋体" w:cs="Arial"/>
          <w:b/>
          <w:sz w:val="24"/>
        </w:rPr>
      </w:pPr>
      <w:r w:rsidRPr="00F02960">
        <w:rPr>
          <w:rFonts w:ascii="宋体" w:hAnsi="宋体" w:cs="Arial" w:hint="eastAsia"/>
          <w:b/>
          <w:sz w:val="24"/>
        </w:rPr>
        <w:t>（一）通用资格要求</w:t>
      </w:r>
    </w:p>
    <w:p w14:paraId="74D6F0B3" w14:textId="77777777" w:rsidR="00B67303" w:rsidRPr="00F02960" w:rsidRDefault="00EA44C0">
      <w:pPr>
        <w:ind w:firstLine="480"/>
        <w:rPr>
          <w:rFonts w:ascii="宋体" w:hAnsi="宋体" w:cs="Arial"/>
          <w:bCs/>
          <w:sz w:val="24"/>
        </w:rPr>
      </w:pPr>
      <w:r w:rsidRPr="00F02960">
        <w:rPr>
          <w:rFonts w:ascii="宋体" w:hAnsi="宋体" w:cs="Arial" w:hint="eastAsia"/>
          <w:bCs/>
          <w:sz w:val="24"/>
        </w:rPr>
        <w:t>1、符合《政府采购法》第二十二条的相关规定，投标人提供《南京市政府采购供应商信用记录表暨信用承诺书》（格式见投标文件格式模板，原件）。</w:t>
      </w:r>
    </w:p>
    <w:p w14:paraId="74DCF464" w14:textId="77777777" w:rsidR="00B67303" w:rsidRPr="00F02960" w:rsidRDefault="00EA44C0">
      <w:pPr>
        <w:rPr>
          <w:rFonts w:ascii="宋体" w:hAnsi="宋体" w:cs="Arial"/>
          <w:bCs/>
          <w:sz w:val="24"/>
        </w:rPr>
      </w:pPr>
      <w:r w:rsidRPr="00F02960">
        <w:rPr>
          <w:rFonts w:ascii="宋体" w:hAnsi="宋体" w:cs="Arial" w:hint="eastAsia"/>
          <w:bCs/>
          <w:sz w:val="24"/>
        </w:rPr>
        <w:t>其中不适用信用承诺的情形：</w:t>
      </w:r>
    </w:p>
    <w:p w14:paraId="5B9899C9" w14:textId="77777777" w:rsidR="00B67303" w:rsidRPr="00F02960" w:rsidRDefault="00EA44C0">
      <w:pPr>
        <w:jc w:val="left"/>
        <w:rPr>
          <w:rFonts w:ascii="宋体" w:hAnsi="宋体" w:cs="Arial"/>
          <w:bCs/>
          <w:sz w:val="24"/>
        </w:rPr>
      </w:pPr>
      <w:r w:rsidRPr="00F02960">
        <w:rPr>
          <w:rFonts w:ascii="宋体" w:hAnsi="宋体" w:cs="Arial" w:hint="eastAsia"/>
          <w:bCs/>
          <w:sz w:val="24"/>
        </w:rPr>
        <w:t>（一）供应商被列入严重失信主体名单：</w:t>
      </w:r>
    </w:p>
    <w:p w14:paraId="08509ECC" w14:textId="77777777" w:rsidR="00B67303" w:rsidRPr="00F02960" w:rsidRDefault="00EA44C0">
      <w:pPr>
        <w:jc w:val="left"/>
        <w:rPr>
          <w:rFonts w:ascii="宋体" w:hAnsi="宋体" w:cs="Arial"/>
          <w:bCs/>
          <w:sz w:val="24"/>
        </w:rPr>
      </w:pPr>
      <w:r w:rsidRPr="00F02960">
        <w:rPr>
          <w:rFonts w:ascii="宋体" w:hAnsi="宋体" w:cs="Arial" w:hint="eastAsia"/>
          <w:bCs/>
          <w:sz w:val="24"/>
        </w:rPr>
        <w:t>（二）被相关监督部门作出行政处罚且尚处在处罚有效期内：</w:t>
      </w:r>
    </w:p>
    <w:p w14:paraId="17E8A55E" w14:textId="77777777" w:rsidR="00B67303" w:rsidRPr="00F02960" w:rsidRDefault="00EA44C0">
      <w:pPr>
        <w:jc w:val="left"/>
        <w:rPr>
          <w:rFonts w:ascii="宋体" w:hAnsi="宋体" w:cs="Arial"/>
          <w:bCs/>
          <w:sz w:val="24"/>
        </w:rPr>
      </w:pPr>
      <w:r w:rsidRPr="00F02960">
        <w:rPr>
          <w:rFonts w:ascii="宋体" w:hAnsi="宋体" w:cs="Arial" w:hint="eastAsia"/>
          <w:bCs/>
          <w:sz w:val="24"/>
        </w:rPr>
        <w:t>（三）其他法律、行政法规规定的不适用信用承诺的情形</w:t>
      </w:r>
    </w:p>
    <w:p w14:paraId="531CD5E6" w14:textId="77777777" w:rsidR="00B67303" w:rsidRPr="00F02960" w:rsidRDefault="00EA44C0">
      <w:pPr>
        <w:ind w:firstLine="480"/>
        <w:rPr>
          <w:rFonts w:ascii="宋体" w:hAnsi="宋体" w:cs="Arial"/>
          <w:bCs/>
          <w:sz w:val="24"/>
        </w:rPr>
      </w:pPr>
      <w:r w:rsidRPr="00F02960">
        <w:rPr>
          <w:rFonts w:ascii="宋体" w:hAnsi="宋体" w:cs="Arial"/>
          <w:bCs/>
          <w:sz w:val="24"/>
        </w:rPr>
        <w:t>1.</w:t>
      </w:r>
      <w:r w:rsidRPr="00F02960">
        <w:rPr>
          <w:rFonts w:ascii="宋体" w:hAnsi="宋体" w:cs="Arial" w:hint="eastAsia"/>
          <w:bCs/>
          <w:sz w:val="24"/>
        </w:rPr>
        <w:t>2、投标人提供在有效经营期内的营业执照（复印件）。</w:t>
      </w:r>
    </w:p>
    <w:p w14:paraId="1446AEBA" w14:textId="77777777" w:rsidR="00B67303" w:rsidRPr="00F02960" w:rsidRDefault="00EA44C0">
      <w:pPr>
        <w:ind w:firstLine="480"/>
        <w:rPr>
          <w:rFonts w:ascii="宋体" w:hAnsi="宋体"/>
          <w:sz w:val="24"/>
          <w:szCs w:val="24"/>
        </w:rPr>
      </w:pPr>
      <w:r w:rsidRPr="00F02960">
        <w:rPr>
          <w:rFonts w:ascii="宋体" w:hAnsi="宋体"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p>
    <w:p w14:paraId="76A9C4B2" w14:textId="77777777" w:rsidR="00B67303" w:rsidRPr="00F02960" w:rsidRDefault="00EA44C0">
      <w:pPr>
        <w:ind w:firstLine="480"/>
        <w:rPr>
          <w:rFonts w:ascii="宋体" w:hAnsi="宋体"/>
          <w:sz w:val="24"/>
          <w:szCs w:val="24"/>
        </w:rPr>
      </w:pPr>
      <w:r w:rsidRPr="00F02960">
        <w:rPr>
          <w:rFonts w:ascii="宋体" w:hAnsi="宋体" w:hint="eastAsia"/>
          <w:sz w:val="24"/>
          <w:szCs w:val="24"/>
        </w:rPr>
        <w:t>3、本项目不接受联合体投标。</w:t>
      </w:r>
    </w:p>
    <w:p w14:paraId="69EBEA88" w14:textId="77777777" w:rsidR="00B67303" w:rsidRPr="00F02960" w:rsidRDefault="00EA44C0">
      <w:pPr>
        <w:ind w:firstLine="361"/>
        <w:rPr>
          <w:rFonts w:ascii="宋体" w:hAnsi="宋体" w:cs="Arial"/>
          <w:b/>
          <w:sz w:val="24"/>
        </w:rPr>
      </w:pPr>
      <w:r w:rsidRPr="00F02960">
        <w:rPr>
          <w:rFonts w:ascii="宋体" w:hAnsi="宋体" w:cs="Arial"/>
          <w:b/>
          <w:sz w:val="24"/>
        </w:rPr>
        <w:t>(</w:t>
      </w:r>
      <w:r w:rsidRPr="00F02960">
        <w:rPr>
          <w:rFonts w:ascii="宋体" w:hAnsi="宋体" w:cs="Arial" w:hint="eastAsia"/>
          <w:b/>
          <w:sz w:val="24"/>
        </w:rPr>
        <w:t>二</w:t>
      </w:r>
      <w:r w:rsidRPr="00F02960">
        <w:rPr>
          <w:rFonts w:ascii="宋体" w:hAnsi="宋体" w:cs="Arial"/>
          <w:b/>
          <w:sz w:val="24"/>
        </w:rPr>
        <w:t>)</w:t>
      </w:r>
      <w:r w:rsidRPr="00F02960">
        <w:rPr>
          <w:rFonts w:ascii="宋体" w:hAnsi="宋体" w:cs="Arial" w:hint="eastAsia"/>
          <w:b/>
          <w:sz w:val="24"/>
        </w:rPr>
        <w:t>特殊资格要求</w:t>
      </w:r>
    </w:p>
    <w:p w14:paraId="1A9145A4" w14:textId="77777777" w:rsidR="00B67303" w:rsidRPr="00F02960" w:rsidRDefault="00EA44C0">
      <w:pPr>
        <w:ind w:firstLine="480"/>
        <w:rPr>
          <w:rFonts w:ascii="宋体" w:hAnsi="宋体" w:cs="Arial"/>
          <w:bCs/>
          <w:sz w:val="24"/>
        </w:rPr>
      </w:pPr>
      <w:r w:rsidRPr="00F02960">
        <w:rPr>
          <w:rFonts w:ascii="宋体" w:hAnsi="宋体" w:cs="Arial"/>
          <w:bCs/>
          <w:sz w:val="24"/>
        </w:rPr>
        <w:t>投标人需提供医疗器械经营许可证</w:t>
      </w:r>
    </w:p>
    <w:p w14:paraId="52295D13" w14:textId="77777777" w:rsidR="00B67303" w:rsidRPr="00F02960" w:rsidRDefault="00B67303">
      <w:pPr>
        <w:spacing w:line="360" w:lineRule="auto"/>
        <w:rPr>
          <w:rFonts w:ascii="仿宋_GB2312" w:eastAsia="仿宋_GB2312" w:hAnsi="华文仿宋"/>
          <w:b/>
          <w:bCs/>
          <w:sz w:val="30"/>
          <w:szCs w:val="30"/>
        </w:rPr>
      </w:pPr>
    </w:p>
    <w:p w14:paraId="17E47A19" w14:textId="77777777" w:rsidR="00B67303" w:rsidRPr="00F02960" w:rsidRDefault="00EA44C0">
      <w:pPr>
        <w:spacing w:line="360" w:lineRule="auto"/>
        <w:rPr>
          <w:rFonts w:ascii="仿宋_GB2312" w:eastAsia="仿宋_GB2312" w:hAnsi="华文仿宋"/>
          <w:b/>
          <w:bCs/>
          <w:sz w:val="30"/>
          <w:szCs w:val="30"/>
        </w:rPr>
      </w:pPr>
      <w:r w:rsidRPr="00F02960">
        <w:rPr>
          <w:rFonts w:ascii="仿宋_GB2312" w:eastAsia="仿宋_GB2312" w:hAnsi="华文仿宋" w:hint="eastAsia"/>
          <w:b/>
          <w:bCs/>
          <w:sz w:val="30"/>
          <w:szCs w:val="30"/>
        </w:rPr>
        <w:t>四、谈判文件获取信息：</w:t>
      </w:r>
      <w:bookmarkEnd w:id="10"/>
    </w:p>
    <w:p w14:paraId="332CBC8B" w14:textId="721483AC" w:rsidR="00B67303" w:rsidRPr="00F02960" w:rsidRDefault="00EA44C0">
      <w:pPr>
        <w:rPr>
          <w:rFonts w:hAnsi="宋体" w:cs="宋体"/>
          <w:b/>
          <w:sz w:val="24"/>
          <w:szCs w:val="24"/>
        </w:rPr>
      </w:pPr>
      <w:bookmarkStart w:id="11" w:name="_Toc28359005"/>
      <w:bookmarkStart w:id="12" w:name="_Toc28359082"/>
      <w:bookmarkStart w:id="13" w:name="_Toc35393793"/>
      <w:bookmarkStart w:id="14" w:name="_Toc35393624"/>
      <w:r w:rsidRPr="00F02960">
        <w:rPr>
          <w:rFonts w:hAnsi="宋体" w:cs="宋体" w:hint="eastAsia"/>
          <w:sz w:val="24"/>
          <w:szCs w:val="24"/>
        </w:rPr>
        <w:t>1</w:t>
      </w:r>
      <w:r w:rsidRPr="00F02960">
        <w:rPr>
          <w:rFonts w:hAnsi="宋体" w:cs="宋体" w:hint="eastAsia"/>
          <w:sz w:val="24"/>
          <w:szCs w:val="24"/>
        </w:rPr>
        <w:t>、</w:t>
      </w:r>
      <w:r w:rsidRPr="00F02960">
        <w:rPr>
          <w:rFonts w:hAnsi="宋体" w:cs="宋体" w:hint="eastAsia"/>
          <w:bCs/>
          <w:sz w:val="24"/>
          <w:szCs w:val="24"/>
        </w:rPr>
        <w:t>项目报名时间：</w:t>
      </w:r>
      <w:r w:rsidRPr="00F02960">
        <w:rPr>
          <w:rFonts w:hAnsi="宋体" w:cs="宋体" w:hint="eastAsia"/>
          <w:bCs/>
          <w:sz w:val="24"/>
          <w:szCs w:val="24"/>
        </w:rPr>
        <w:t>2026</w:t>
      </w:r>
      <w:r w:rsidRPr="00F02960">
        <w:rPr>
          <w:rFonts w:hAnsi="宋体" w:cs="宋体" w:hint="eastAsia"/>
          <w:bCs/>
          <w:sz w:val="24"/>
          <w:szCs w:val="24"/>
        </w:rPr>
        <w:t>年</w:t>
      </w:r>
      <w:r w:rsidR="00381159" w:rsidRPr="00F02960">
        <w:rPr>
          <w:rFonts w:hAnsi="宋体" w:cs="宋体" w:hint="eastAsia"/>
          <w:bCs/>
          <w:sz w:val="24"/>
          <w:szCs w:val="24"/>
        </w:rPr>
        <w:t>8</w:t>
      </w:r>
      <w:r w:rsidRPr="00F02960">
        <w:rPr>
          <w:rFonts w:hAnsi="宋体" w:cs="宋体" w:hint="eastAsia"/>
          <w:bCs/>
          <w:sz w:val="24"/>
          <w:szCs w:val="24"/>
        </w:rPr>
        <w:t>月</w:t>
      </w:r>
      <w:r w:rsidR="001833B4">
        <w:rPr>
          <w:rFonts w:hAnsi="宋体" w:cs="宋体"/>
          <w:bCs/>
          <w:sz w:val="24"/>
          <w:szCs w:val="24"/>
        </w:rPr>
        <w:t>10</w:t>
      </w:r>
      <w:r w:rsidRPr="00F02960">
        <w:rPr>
          <w:rFonts w:hAnsi="宋体" w:cs="宋体" w:hint="eastAsia"/>
          <w:bCs/>
          <w:sz w:val="24"/>
          <w:szCs w:val="24"/>
        </w:rPr>
        <w:t>日</w:t>
      </w:r>
      <w:r w:rsidRPr="00F02960">
        <w:rPr>
          <w:rFonts w:hAnsi="宋体" w:cs="宋体" w:hint="eastAsia"/>
          <w:bCs/>
          <w:sz w:val="24"/>
          <w:szCs w:val="24"/>
        </w:rPr>
        <w:t>0:</w:t>
      </w:r>
      <w:r w:rsidRPr="00F02960">
        <w:rPr>
          <w:rFonts w:hAnsi="宋体" w:cs="宋体"/>
          <w:bCs/>
          <w:sz w:val="24"/>
          <w:szCs w:val="24"/>
        </w:rPr>
        <w:t>00</w:t>
      </w:r>
      <w:r w:rsidRPr="00F02960">
        <w:rPr>
          <w:rFonts w:hAnsi="宋体" w:cs="宋体" w:hint="eastAsia"/>
          <w:bCs/>
          <w:sz w:val="24"/>
          <w:szCs w:val="24"/>
        </w:rPr>
        <w:t>至</w:t>
      </w:r>
      <w:r w:rsidRPr="00F02960">
        <w:rPr>
          <w:rFonts w:hAnsi="宋体" w:cs="宋体" w:hint="eastAsia"/>
          <w:bCs/>
          <w:sz w:val="24"/>
          <w:szCs w:val="24"/>
        </w:rPr>
        <w:t>2026</w:t>
      </w:r>
      <w:r w:rsidRPr="00F02960">
        <w:rPr>
          <w:rFonts w:hAnsi="宋体" w:cs="宋体" w:hint="eastAsia"/>
          <w:bCs/>
          <w:sz w:val="24"/>
          <w:szCs w:val="24"/>
        </w:rPr>
        <w:t>年</w:t>
      </w:r>
      <w:r w:rsidR="00381159" w:rsidRPr="00F02960">
        <w:rPr>
          <w:rFonts w:hAnsi="宋体" w:cs="宋体" w:hint="eastAsia"/>
          <w:bCs/>
          <w:sz w:val="24"/>
          <w:szCs w:val="24"/>
        </w:rPr>
        <w:t>8</w:t>
      </w:r>
      <w:r w:rsidRPr="00F02960">
        <w:rPr>
          <w:rFonts w:hAnsi="宋体" w:cs="宋体" w:hint="eastAsia"/>
          <w:bCs/>
          <w:sz w:val="24"/>
          <w:szCs w:val="24"/>
        </w:rPr>
        <w:t>月</w:t>
      </w:r>
      <w:r w:rsidR="001833B4">
        <w:rPr>
          <w:rFonts w:hAnsi="宋体" w:cs="宋体"/>
          <w:bCs/>
          <w:sz w:val="24"/>
          <w:szCs w:val="24"/>
        </w:rPr>
        <w:t>11</w:t>
      </w:r>
      <w:r w:rsidRPr="00F02960">
        <w:rPr>
          <w:rFonts w:hAnsi="宋体" w:cs="宋体" w:hint="eastAsia"/>
          <w:bCs/>
          <w:sz w:val="24"/>
          <w:szCs w:val="24"/>
        </w:rPr>
        <w:t>日</w:t>
      </w:r>
      <w:r w:rsidRPr="00F02960">
        <w:rPr>
          <w:rFonts w:hAnsi="宋体" w:cs="宋体" w:hint="eastAsia"/>
          <w:bCs/>
          <w:sz w:val="24"/>
          <w:szCs w:val="24"/>
        </w:rPr>
        <w:t>2</w:t>
      </w:r>
      <w:r w:rsidRPr="00F02960">
        <w:rPr>
          <w:rFonts w:hAnsi="宋体" w:cs="宋体"/>
          <w:bCs/>
          <w:sz w:val="24"/>
          <w:szCs w:val="24"/>
        </w:rPr>
        <w:t>3</w:t>
      </w:r>
      <w:r w:rsidRPr="00F02960">
        <w:rPr>
          <w:rFonts w:hAnsi="宋体" w:cs="宋体" w:hint="eastAsia"/>
          <w:bCs/>
          <w:sz w:val="24"/>
          <w:szCs w:val="24"/>
        </w:rPr>
        <w:t>:</w:t>
      </w:r>
      <w:r w:rsidRPr="00F02960">
        <w:rPr>
          <w:rFonts w:hAnsi="宋体" w:cs="宋体"/>
          <w:bCs/>
          <w:sz w:val="24"/>
          <w:szCs w:val="24"/>
        </w:rPr>
        <w:t>59</w:t>
      </w:r>
      <w:r w:rsidRPr="00F02960">
        <w:rPr>
          <w:rFonts w:hAnsi="宋体" w:cs="宋体" w:hint="eastAsia"/>
          <w:bCs/>
          <w:sz w:val="24"/>
          <w:szCs w:val="24"/>
        </w:rPr>
        <w:t>（北京时间，法定节假日除外）</w:t>
      </w:r>
    </w:p>
    <w:p w14:paraId="5649E175" w14:textId="77777777" w:rsidR="00B67303" w:rsidRPr="00F02960" w:rsidRDefault="00EA44C0">
      <w:pPr>
        <w:rPr>
          <w:rFonts w:hAnsi="宋体" w:cs="宋体"/>
          <w:b/>
          <w:sz w:val="24"/>
          <w:szCs w:val="24"/>
        </w:rPr>
      </w:pPr>
      <w:r w:rsidRPr="00F02960">
        <w:rPr>
          <w:rFonts w:hAnsi="宋体" w:cs="宋体" w:hint="eastAsia"/>
          <w:sz w:val="24"/>
          <w:szCs w:val="24"/>
        </w:rPr>
        <w:t>2.</w:t>
      </w:r>
      <w:r w:rsidRPr="00F02960">
        <w:rPr>
          <w:rFonts w:hAnsi="宋体" w:cs="宋体" w:hint="eastAsia"/>
          <w:sz w:val="24"/>
          <w:szCs w:val="24"/>
        </w:rPr>
        <w:t>地点：网上注册登记成功后系统内免费下载</w:t>
      </w:r>
    </w:p>
    <w:p w14:paraId="6B5B31D9" w14:textId="77777777" w:rsidR="00B67303" w:rsidRPr="00F02960" w:rsidRDefault="00EA44C0">
      <w:pPr>
        <w:rPr>
          <w:rFonts w:hAnsi="宋体" w:cs="宋体"/>
          <w:b/>
          <w:sz w:val="24"/>
          <w:szCs w:val="24"/>
        </w:rPr>
      </w:pPr>
      <w:r w:rsidRPr="00F02960">
        <w:rPr>
          <w:rFonts w:hAnsi="宋体" w:cs="宋体" w:hint="eastAsia"/>
          <w:sz w:val="24"/>
          <w:szCs w:val="24"/>
        </w:rPr>
        <w:t>3.</w:t>
      </w:r>
      <w:r w:rsidRPr="00F02960">
        <w:rPr>
          <w:rFonts w:hAnsi="宋体" w:cs="宋体" w:hint="eastAsia"/>
          <w:sz w:val="24"/>
          <w:szCs w:val="24"/>
        </w:rPr>
        <w:t>获取方式：本项目采用网上注册登记方式。</w:t>
      </w:r>
    </w:p>
    <w:p w14:paraId="249444B3" w14:textId="77777777" w:rsidR="00B67303" w:rsidRPr="00F02960" w:rsidRDefault="00EA44C0">
      <w:pPr>
        <w:rPr>
          <w:rFonts w:hAnsi="宋体" w:cs="宋体"/>
          <w:b/>
          <w:sz w:val="24"/>
          <w:szCs w:val="24"/>
        </w:rPr>
      </w:pPr>
      <w:r w:rsidRPr="00F02960">
        <w:rPr>
          <w:rFonts w:hAnsi="宋体" w:cs="宋体" w:hint="eastAsia"/>
          <w:sz w:val="24"/>
          <w:szCs w:val="24"/>
        </w:rPr>
        <w:lastRenderedPageBreak/>
        <w:t>3.1</w:t>
      </w:r>
      <w:r w:rsidRPr="00F02960">
        <w:rPr>
          <w:rFonts w:hAnsi="宋体" w:cs="宋体" w:hint="eastAsia"/>
          <w:sz w:val="24"/>
          <w:szCs w:val="24"/>
        </w:rPr>
        <w:t>潜在供应商访问电子招标响应交易平台的网络地址和方法：</w:t>
      </w:r>
    </w:p>
    <w:p w14:paraId="671C4C09" w14:textId="77777777" w:rsidR="00B67303" w:rsidRPr="00F02960" w:rsidRDefault="00EA44C0">
      <w:pPr>
        <w:rPr>
          <w:rFonts w:hAnsi="宋体" w:cs="宋体"/>
          <w:b/>
          <w:sz w:val="24"/>
          <w:szCs w:val="24"/>
        </w:rPr>
      </w:pPr>
      <w:r w:rsidRPr="00F02960">
        <w:rPr>
          <w:rFonts w:hAnsi="宋体" w:cs="宋体" w:hint="eastAsia"/>
          <w:sz w:val="24"/>
          <w:szCs w:val="24"/>
        </w:rPr>
        <w:t>“苏采云”系统用户注册</w:t>
      </w:r>
      <w:r w:rsidRPr="00F02960">
        <w:rPr>
          <w:rFonts w:hAnsi="宋体" w:cs="宋体" w:hint="eastAsia"/>
          <w:sz w:val="24"/>
          <w:szCs w:val="24"/>
        </w:rPr>
        <w:t>--</w:t>
      </w:r>
      <w:r w:rsidRPr="00F02960">
        <w:rPr>
          <w:rFonts w:hAnsi="宋体" w:cs="宋体" w:hint="eastAsia"/>
          <w:sz w:val="24"/>
          <w:szCs w:val="24"/>
        </w:rPr>
        <w:t>获取“</w:t>
      </w:r>
      <w:r w:rsidRPr="00F02960">
        <w:rPr>
          <w:rFonts w:hAnsi="宋体" w:cs="宋体" w:hint="eastAsia"/>
          <w:sz w:val="24"/>
          <w:szCs w:val="24"/>
        </w:rPr>
        <w:t>CA</w:t>
      </w:r>
      <w:r w:rsidRPr="00F02960">
        <w:rPr>
          <w:rFonts w:hAnsi="宋体" w:cs="宋体" w:hint="eastAsia"/>
          <w:sz w:val="24"/>
          <w:szCs w:val="24"/>
        </w:rPr>
        <w:t>数字证书”</w:t>
      </w:r>
      <w:r w:rsidRPr="00F02960">
        <w:rPr>
          <w:rFonts w:hAnsi="宋体" w:cs="宋体" w:hint="eastAsia"/>
          <w:sz w:val="24"/>
          <w:szCs w:val="24"/>
        </w:rPr>
        <w:t>--CA</w:t>
      </w:r>
      <w:r w:rsidRPr="00F02960">
        <w:rPr>
          <w:rFonts w:hAnsi="宋体" w:cs="宋体" w:hint="eastAsia"/>
          <w:sz w:val="24"/>
          <w:szCs w:val="24"/>
        </w:rPr>
        <w:t>绑定与登录</w:t>
      </w:r>
      <w:r w:rsidRPr="00F02960">
        <w:rPr>
          <w:rFonts w:hAnsi="宋体" w:cs="宋体" w:hint="eastAsia"/>
          <w:sz w:val="24"/>
          <w:szCs w:val="24"/>
        </w:rPr>
        <w:t>--</w:t>
      </w:r>
      <w:r w:rsidRPr="00F02960">
        <w:rPr>
          <w:rFonts w:hAnsi="宋体" w:cs="宋体" w:hint="eastAsia"/>
          <w:sz w:val="24"/>
          <w:szCs w:val="24"/>
        </w:rPr>
        <w:t>网上报名</w:t>
      </w:r>
      <w:r w:rsidRPr="00F02960">
        <w:rPr>
          <w:rFonts w:hAnsi="宋体" w:cs="宋体" w:hint="eastAsia"/>
          <w:sz w:val="24"/>
          <w:szCs w:val="24"/>
        </w:rPr>
        <w:t>--</w:t>
      </w:r>
      <w:r w:rsidRPr="00F02960">
        <w:rPr>
          <w:rFonts w:hAnsi="宋体" w:cs="宋体" w:hint="eastAsia"/>
          <w:sz w:val="24"/>
          <w:szCs w:val="24"/>
        </w:rPr>
        <w:t>下载采购文件（后缀名为“</w:t>
      </w:r>
      <w:r w:rsidRPr="00F02960">
        <w:rPr>
          <w:rFonts w:hAnsi="宋体" w:cs="宋体" w:hint="eastAsia"/>
          <w:sz w:val="24"/>
          <w:szCs w:val="24"/>
        </w:rPr>
        <w:t>.</w:t>
      </w:r>
      <w:proofErr w:type="spellStart"/>
      <w:r w:rsidRPr="00F02960">
        <w:rPr>
          <w:rFonts w:hAnsi="宋体" w:cs="宋体" w:hint="eastAsia"/>
          <w:sz w:val="24"/>
          <w:szCs w:val="24"/>
        </w:rPr>
        <w:t>kedt</w:t>
      </w:r>
      <w:proofErr w:type="spellEnd"/>
      <w:r w:rsidRPr="00F02960">
        <w:rPr>
          <w:rFonts w:hAnsi="宋体" w:cs="宋体" w:hint="eastAsia"/>
          <w:sz w:val="24"/>
          <w:szCs w:val="24"/>
        </w:rPr>
        <w:t>”）</w:t>
      </w:r>
      <w:r w:rsidRPr="00F02960">
        <w:rPr>
          <w:rFonts w:hAnsi="宋体" w:cs="宋体" w:hint="eastAsia"/>
          <w:sz w:val="24"/>
          <w:szCs w:val="24"/>
        </w:rPr>
        <w:t>--</w:t>
      </w:r>
      <w:r w:rsidRPr="00F02960">
        <w:rPr>
          <w:rFonts w:hAnsi="宋体" w:cs="宋体" w:hint="eastAsia"/>
          <w:sz w:val="24"/>
          <w:szCs w:val="24"/>
        </w:rPr>
        <w:t>将后缀名为“</w:t>
      </w:r>
      <w:r w:rsidRPr="00F02960">
        <w:rPr>
          <w:rFonts w:hAnsi="宋体" w:cs="宋体" w:hint="eastAsia"/>
          <w:sz w:val="24"/>
          <w:szCs w:val="24"/>
        </w:rPr>
        <w:t>.</w:t>
      </w:r>
      <w:proofErr w:type="spellStart"/>
      <w:r w:rsidRPr="00F02960">
        <w:rPr>
          <w:rFonts w:hAnsi="宋体" w:cs="宋体" w:hint="eastAsia"/>
          <w:sz w:val="24"/>
          <w:szCs w:val="24"/>
        </w:rPr>
        <w:t>kedt</w:t>
      </w:r>
      <w:proofErr w:type="spellEnd"/>
      <w:r w:rsidRPr="00F02960">
        <w:rPr>
          <w:rFonts w:hAnsi="宋体" w:cs="宋体" w:hint="eastAsia"/>
          <w:sz w:val="24"/>
          <w:szCs w:val="24"/>
        </w:rPr>
        <w:t>”的采购文件导入政府采购客户端工具</w:t>
      </w:r>
      <w:r w:rsidRPr="00F02960">
        <w:rPr>
          <w:rFonts w:hAnsi="宋体" w:cs="宋体" w:hint="eastAsia"/>
          <w:sz w:val="24"/>
          <w:szCs w:val="24"/>
        </w:rPr>
        <w:t>--</w:t>
      </w:r>
      <w:r w:rsidRPr="00F02960">
        <w:rPr>
          <w:rFonts w:hAnsi="宋体" w:cs="宋体" w:hint="eastAsia"/>
          <w:sz w:val="24"/>
          <w:szCs w:val="24"/>
        </w:rPr>
        <w:t>制作响应文件</w:t>
      </w:r>
      <w:r w:rsidRPr="00F02960">
        <w:rPr>
          <w:rFonts w:hAnsi="宋体" w:cs="宋体" w:hint="eastAsia"/>
          <w:sz w:val="24"/>
          <w:szCs w:val="24"/>
        </w:rPr>
        <w:t>--</w:t>
      </w:r>
      <w:r w:rsidRPr="00F02960">
        <w:rPr>
          <w:rFonts w:hAnsi="宋体" w:cs="宋体" w:hint="eastAsia"/>
          <w:sz w:val="24"/>
          <w:szCs w:val="24"/>
        </w:rPr>
        <w:t>导出加密的响应文件（后缀名为</w:t>
      </w:r>
      <w:r w:rsidRPr="00F02960">
        <w:rPr>
          <w:rFonts w:hAnsi="宋体" w:cs="宋体" w:hint="eastAsia"/>
          <w:sz w:val="24"/>
          <w:szCs w:val="24"/>
        </w:rPr>
        <w:t>zip</w:t>
      </w:r>
      <w:r w:rsidRPr="00F02960">
        <w:rPr>
          <w:rFonts w:hAnsi="宋体" w:cs="宋体" w:hint="eastAsia"/>
          <w:sz w:val="24"/>
          <w:szCs w:val="24"/>
        </w:rPr>
        <w:t>）</w:t>
      </w:r>
      <w:r w:rsidRPr="00F02960">
        <w:rPr>
          <w:rFonts w:hAnsi="宋体" w:cs="宋体" w:hint="eastAsia"/>
          <w:sz w:val="24"/>
          <w:szCs w:val="24"/>
        </w:rPr>
        <w:t>--</w:t>
      </w:r>
      <w:r w:rsidRPr="00F02960">
        <w:rPr>
          <w:rFonts w:hAnsi="宋体" w:cs="宋体" w:hint="eastAsia"/>
          <w:sz w:val="24"/>
          <w:szCs w:val="24"/>
        </w:rPr>
        <w:t>通过“苏采云”系统上传响应文件。具体见《江苏省政府采购管理交易系统（苏采云）供应商操作手册》。</w:t>
      </w:r>
    </w:p>
    <w:p w14:paraId="439DDA46" w14:textId="77777777" w:rsidR="00B67303" w:rsidRPr="00F02960" w:rsidRDefault="00EA44C0">
      <w:pPr>
        <w:rPr>
          <w:rFonts w:hAnsi="宋体" w:cs="宋体"/>
          <w:b/>
          <w:sz w:val="24"/>
          <w:szCs w:val="24"/>
        </w:rPr>
      </w:pPr>
      <w:r w:rsidRPr="00F02960">
        <w:rPr>
          <w:rFonts w:hAnsi="宋体" w:cs="宋体" w:hint="eastAsia"/>
          <w:sz w:val="24"/>
          <w:szCs w:val="24"/>
        </w:rPr>
        <w:t>3.2</w:t>
      </w:r>
      <w:r w:rsidRPr="00F02960">
        <w:rPr>
          <w:rFonts w:hAnsi="宋体" w:cs="宋体" w:hint="eastAsia"/>
          <w:sz w:val="24"/>
          <w:szCs w:val="24"/>
        </w:rPr>
        <w:t>潜在供应商访问“苏采云”系统的网络地址和方法：“苏采云”系统的网址：</w:t>
      </w:r>
      <w:r w:rsidRPr="00F02960">
        <w:rPr>
          <w:rFonts w:hAnsi="宋体" w:cs="宋体" w:hint="eastAsia"/>
          <w:sz w:val="24"/>
          <w:szCs w:val="24"/>
        </w:rPr>
        <w:t>http://jszfcg.jsczt.cn/</w:t>
      </w:r>
      <w:r w:rsidRPr="00F02960">
        <w:rPr>
          <w:rFonts w:hAnsi="宋体" w:cs="宋体" w:hint="eastAsia"/>
          <w:sz w:val="24"/>
          <w:szCs w:val="24"/>
        </w:rPr>
        <w:t>。</w:t>
      </w:r>
    </w:p>
    <w:p w14:paraId="19CB8394" w14:textId="77777777" w:rsidR="00B67303" w:rsidRPr="00F02960" w:rsidRDefault="00EA44C0">
      <w:pPr>
        <w:rPr>
          <w:rFonts w:hAnsi="宋体" w:cs="宋体"/>
          <w:b/>
          <w:sz w:val="24"/>
          <w:szCs w:val="24"/>
        </w:rPr>
      </w:pPr>
      <w:r w:rsidRPr="00F02960">
        <w:rPr>
          <w:rFonts w:hAnsi="宋体" w:cs="宋体" w:hint="eastAsia"/>
          <w:sz w:val="24"/>
          <w:szCs w:val="24"/>
        </w:rPr>
        <w:t>3.3</w:t>
      </w:r>
      <w:r w:rsidRPr="00F02960">
        <w:rPr>
          <w:rFonts w:hAnsi="宋体" w:cs="宋体" w:hint="eastAsia"/>
          <w:sz w:val="24"/>
          <w:szCs w:val="24"/>
        </w:rPr>
        <w:t>“</w:t>
      </w:r>
      <w:r w:rsidRPr="00F02960">
        <w:rPr>
          <w:rFonts w:hAnsi="宋体" w:cs="宋体" w:hint="eastAsia"/>
          <w:sz w:val="24"/>
          <w:szCs w:val="24"/>
        </w:rPr>
        <w:t>CA</w:t>
      </w:r>
      <w:r w:rsidRPr="00F02960">
        <w:rPr>
          <w:rFonts w:hAnsi="宋体" w:cs="宋体" w:hint="eastAsia"/>
          <w:sz w:val="24"/>
          <w:szCs w:val="24"/>
        </w:rPr>
        <w:t>数字证书”的获取：</w:t>
      </w:r>
    </w:p>
    <w:p w14:paraId="2F837791" w14:textId="77777777" w:rsidR="00B67303" w:rsidRPr="00F02960" w:rsidRDefault="00EA44C0">
      <w:pPr>
        <w:rPr>
          <w:rFonts w:hAnsi="宋体" w:cs="宋体"/>
          <w:b/>
          <w:sz w:val="24"/>
          <w:szCs w:val="24"/>
        </w:rPr>
      </w:pPr>
      <w:r w:rsidRPr="00F02960">
        <w:rPr>
          <w:rFonts w:hAnsi="宋体" w:cs="宋体" w:hint="eastAsia"/>
          <w:sz w:val="24"/>
          <w:szCs w:val="24"/>
        </w:rPr>
        <w:t>响应供应商需办理“</w:t>
      </w:r>
      <w:r w:rsidRPr="00F02960">
        <w:rPr>
          <w:rFonts w:hAnsi="宋体" w:cs="宋体" w:hint="eastAsia"/>
          <w:sz w:val="24"/>
          <w:szCs w:val="24"/>
        </w:rPr>
        <w:t xml:space="preserve">CA </w:t>
      </w:r>
      <w:r w:rsidRPr="00F02960">
        <w:rPr>
          <w:rFonts w:hAnsi="宋体" w:cs="宋体" w:hint="eastAsia"/>
          <w:sz w:val="24"/>
          <w:szCs w:val="24"/>
        </w:rPr>
        <w:t>数字证书”，</w:t>
      </w:r>
      <w:r w:rsidRPr="00F02960">
        <w:rPr>
          <w:rFonts w:hAnsi="宋体" w:cs="宋体" w:hint="eastAsia"/>
          <w:sz w:val="24"/>
          <w:szCs w:val="24"/>
        </w:rPr>
        <w:t>CA</w:t>
      </w:r>
      <w:r w:rsidRPr="00F02960">
        <w:rPr>
          <w:rFonts w:hAnsi="宋体" w:cs="宋体" w:hint="eastAsia"/>
          <w:sz w:val="24"/>
          <w:szCs w:val="24"/>
        </w:rPr>
        <w:t>办理指南及“苏采云”操作手册可至江苏省政府采购网―办事指南</w:t>
      </w:r>
      <w:r w:rsidRPr="00F02960">
        <w:rPr>
          <w:rFonts w:hAnsi="宋体" w:cs="宋体" w:hint="eastAsia"/>
          <w:sz w:val="24"/>
          <w:szCs w:val="24"/>
        </w:rPr>
        <w:t>-</w:t>
      </w:r>
      <w:r w:rsidRPr="00F02960">
        <w:rPr>
          <w:rFonts w:hAnsi="宋体" w:cs="宋体" w:hint="eastAsia"/>
          <w:sz w:val="24"/>
          <w:szCs w:val="24"/>
        </w:rPr>
        <w:t>资料下载中心下载。</w:t>
      </w:r>
    </w:p>
    <w:p w14:paraId="618ED55C" w14:textId="77777777" w:rsidR="00B67303" w:rsidRPr="00F02960" w:rsidRDefault="00EA44C0">
      <w:pPr>
        <w:rPr>
          <w:rFonts w:hAnsi="宋体" w:cs="宋体"/>
          <w:b/>
          <w:sz w:val="24"/>
          <w:szCs w:val="24"/>
        </w:rPr>
      </w:pPr>
      <w:r w:rsidRPr="00F02960">
        <w:rPr>
          <w:rFonts w:hAnsi="宋体" w:cs="宋体" w:hint="eastAsia"/>
          <w:sz w:val="24"/>
          <w:szCs w:val="24"/>
        </w:rPr>
        <w:t>通过苏采云系统首页（</w:t>
      </w:r>
      <w:r w:rsidRPr="00F02960">
        <w:rPr>
          <w:rFonts w:hAnsi="宋体" w:cs="宋体" w:hint="eastAsia"/>
          <w:sz w:val="24"/>
          <w:szCs w:val="24"/>
        </w:rPr>
        <w:t>http://jszfcg.jscz.gov.cn/</w:t>
      </w:r>
      <w:r w:rsidRPr="00F02960">
        <w:rPr>
          <w:rFonts w:hAnsi="宋体" w:cs="宋体" w:hint="eastAsia"/>
          <w:sz w:val="24"/>
          <w:szCs w:val="24"/>
        </w:rPr>
        <w:t>）的“苏采云控件驱动下载”，选择“政务</w:t>
      </w:r>
      <w:r w:rsidRPr="00F02960">
        <w:rPr>
          <w:rFonts w:hAnsi="宋体" w:cs="宋体" w:hint="eastAsia"/>
          <w:sz w:val="24"/>
          <w:szCs w:val="24"/>
        </w:rPr>
        <w:t>CA</w:t>
      </w:r>
      <w:r w:rsidRPr="00F02960">
        <w:rPr>
          <w:rFonts w:hAnsi="宋体" w:cs="宋体" w:hint="eastAsia"/>
          <w:sz w:val="24"/>
          <w:szCs w:val="24"/>
        </w:rPr>
        <w:t>、方正签章控件驱动安装包及安装说明”下载安装，具体安装方法详见下载文件内的《安装说明》。</w:t>
      </w:r>
    </w:p>
    <w:p w14:paraId="3F9C028A" w14:textId="77777777" w:rsidR="00B67303" w:rsidRPr="00F02960" w:rsidRDefault="00EA44C0">
      <w:pPr>
        <w:rPr>
          <w:rFonts w:hAnsi="宋体" w:cs="宋体"/>
          <w:b/>
          <w:sz w:val="24"/>
          <w:szCs w:val="24"/>
        </w:rPr>
      </w:pPr>
      <w:r w:rsidRPr="00F02960">
        <w:rPr>
          <w:rFonts w:hAnsi="宋体" w:cs="宋体" w:hint="eastAsia"/>
          <w:sz w:val="24"/>
          <w:szCs w:val="24"/>
        </w:rPr>
        <w:t>3.4</w:t>
      </w:r>
      <w:r w:rsidRPr="00F02960">
        <w:rPr>
          <w:rFonts w:hAnsi="宋体" w:cs="宋体" w:hint="eastAsia"/>
          <w:sz w:val="24"/>
          <w:szCs w:val="24"/>
        </w:rPr>
        <w:t>采购文件（后缀名为“</w:t>
      </w:r>
      <w:r w:rsidRPr="00F02960">
        <w:rPr>
          <w:rFonts w:hAnsi="宋体" w:cs="宋体" w:hint="eastAsia"/>
          <w:sz w:val="24"/>
          <w:szCs w:val="24"/>
        </w:rPr>
        <w:t>.</w:t>
      </w:r>
      <w:proofErr w:type="spellStart"/>
      <w:r w:rsidRPr="00F02960">
        <w:rPr>
          <w:rFonts w:hAnsi="宋体" w:cs="宋体" w:hint="eastAsia"/>
          <w:sz w:val="24"/>
          <w:szCs w:val="24"/>
        </w:rPr>
        <w:t>kedt</w:t>
      </w:r>
      <w:proofErr w:type="spellEnd"/>
      <w:r w:rsidRPr="00F02960">
        <w:rPr>
          <w:rFonts w:hAnsi="宋体" w:cs="宋体" w:hint="eastAsia"/>
          <w:sz w:val="24"/>
          <w:szCs w:val="24"/>
        </w:rPr>
        <w:t>”）、供应商操作手册及政府采购客户端工具可通过“苏采云”系统</w:t>
      </w:r>
      <w:r w:rsidRPr="00F02960">
        <w:rPr>
          <w:rFonts w:hAnsi="宋体" w:cs="宋体" w:hint="eastAsia"/>
          <w:sz w:val="24"/>
          <w:szCs w:val="24"/>
        </w:rPr>
        <w:t>--</w:t>
      </w:r>
      <w:r w:rsidRPr="00F02960">
        <w:rPr>
          <w:rFonts w:hAnsi="宋体" w:cs="宋体" w:hint="eastAsia"/>
          <w:sz w:val="24"/>
          <w:szCs w:val="24"/>
        </w:rPr>
        <w:t>已报名项目</w:t>
      </w:r>
      <w:r w:rsidRPr="00F02960">
        <w:rPr>
          <w:rFonts w:hAnsi="宋体" w:cs="宋体" w:hint="eastAsia"/>
          <w:sz w:val="24"/>
          <w:szCs w:val="24"/>
        </w:rPr>
        <w:t>--</w:t>
      </w:r>
      <w:r w:rsidRPr="00F02960">
        <w:rPr>
          <w:rFonts w:hAnsi="宋体" w:cs="宋体" w:hint="eastAsia"/>
          <w:sz w:val="24"/>
          <w:szCs w:val="24"/>
        </w:rPr>
        <w:t>报名详情页面内相应链接进行下载。</w:t>
      </w:r>
    </w:p>
    <w:p w14:paraId="5F1A32FC" w14:textId="77777777" w:rsidR="00B67303" w:rsidRPr="00F02960" w:rsidRDefault="00EA44C0">
      <w:pPr>
        <w:rPr>
          <w:rFonts w:hAnsi="宋体" w:cs="宋体"/>
          <w:b/>
          <w:sz w:val="24"/>
          <w:szCs w:val="24"/>
        </w:rPr>
      </w:pPr>
      <w:r w:rsidRPr="00F02960">
        <w:rPr>
          <w:rFonts w:hAnsi="宋体" w:cs="宋体" w:hint="eastAsia"/>
          <w:sz w:val="24"/>
          <w:szCs w:val="24"/>
        </w:rPr>
        <w:t>3.5</w:t>
      </w:r>
      <w:r w:rsidRPr="00F02960">
        <w:rPr>
          <w:rFonts w:hAnsi="宋体" w:cs="宋体" w:hint="eastAsia"/>
          <w:sz w:val="24"/>
          <w:szCs w:val="24"/>
        </w:rPr>
        <w:t>采购人或采购代理机构将数据电文形式的采购文件加载至“苏采云”系统，供潜在供应商下载或者查阅。</w:t>
      </w:r>
    </w:p>
    <w:p w14:paraId="0B22D8FF" w14:textId="77777777" w:rsidR="00B67303" w:rsidRPr="00F02960" w:rsidRDefault="00EA44C0">
      <w:pPr>
        <w:rPr>
          <w:rFonts w:hAnsi="宋体" w:cs="宋体"/>
          <w:b/>
          <w:sz w:val="24"/>
          <w:szCs w:val="24"/>
        </w:rPr>
      </w:pPr>
      <w:r w:rsidRPr="00F02960">
        <w:rPr>
          <w:rFonts w:hAnsi="宋体" w:cs="宋体" w:hint="eastAsia"/>
          <w:sz w:val="24"/>
          <w:szCs w:val="24"/>
        </w:rPr>
        <w:t>3.6</w:t>
      </w:r>
      <w:r w:rsidRPr="00F02960">
        <w:rPr>
          <w:rFonts w:hAnsi="宋体" w:cs="宋体" w:hint="eastAsia"/>
          <w:sz w:val="24"/>
          <w:szCs w:val="24"/>
        </w:rPr>
        <w:t>请潜在供应商提前安装相应的控件（详见《江苏省政府采购管理交易系统（苏采云）供应商操作手册》）并使用谷歌浏览器登录“苏采云”系统参与不见面开评标。</w:t>
      </w:r>
    </w:p>
    <w:p w14:paraId="52EB743F" w14:textId="77777777" w:rsidR="00B67303" w:rsidRPr="00F02960" w:rsidRDefault="00EA44C0">
      <w:pPr>
        <w:rPr>
          <w:rFonts w:hAnsi="宋体" w:cs="宋体"/>
          <w:b/>
          <w:sz w:val="24"/>
          <w:szCs w:val="24"/>
        </w:rPr>
      </w:pPr>
      <w:r w:rsidRPr="00F02960">
        <w:rPr>
          <w:rFonts w:hAnsi="宋体" w:cs="宋体" w:hint="eastAsia"/>
          <w:sz w:val="24"/>
          <w:szCs w:val="24"/>
        </w:rPr>
        <w:t>注：如潜在供应商未按上述要求操作，将自行承担所产生的风险。</w:t>
      </w:r>
    </w:p>
    <w:p w14:paraId="2DD764E9" w14:textId="77777777" w:rsidR="00B67303" w:rsidRPr="00F02960" w:rsidRDefault="00B67303">
      <w:pPr>
        <w:rPr>
          <w:rFonts w:hAnsi="宋体" w:cs="宋体"/>
          <w:sz w:val="24"/>
          <w:szCs w:val="24"/>
        </w:rPr>
      </w:pPr>
    </w:p>
    <w:p w14:paraId="3B47182F" w14:textId="77777777" w:rsidR="00B67303" w:rsidRPr="00F02960" w:rsidRDefault="00EA44C0">
      <w:pPr>
        <w:rPr>
          <w:rFonts w:hAnsi="宋体" w:cs="宋体"/>
          <w:sz w:val="24"/>
          <w:szCs w:val="24"/>
        </w:rPr>
      </w:pPr>
      <w:r w:rsidRPr="00F02960">
        <w:rPr>
          <w:rFonts w:hAnsi="宋体" w:cs="宋体" w:hint="eastAsia"/>
          <w:sz w:val="24"/>
          <w:szCs w:val="24"/>
        </w:rPr>
        <w:t>五、提交投标文件</w:t>
      </w:r>
      <w:bookmarkEnd w:id="11"/>
      <w:bookmarkEnd w:id="12"/>
      <w:r w:rsidRPr="00F02960">
        <w:rPr>
          <w:rFonts w:hAnsi="宋体" w:cs="宋体" w:hint="eastAsia"/>
          <w:sz w:val="24"/>
          <w:szCs w:val="24"/>
        </w:rPr>
        <w:t>截止时间、开标时间和地点</w:t>
      </w:r>
      <w:bookmarkEnd w:id="13"/>
      <w:bookmarkEnd w:id="14"/>
    </w:p>
    <w:p w14:paraId="31779F3D" w14:textId="21F5E9B3" w:rsidR="00B67303" w:rsidRPr="00F02960" w:rsidRDefault="00EA44C0">
      <w:pPr>
        <w:rPr>
          <w:rFonts w:hAnsi="宋体" w:cs="宋体"/>
          <w:b/>
          <w:bCs/>
          <w:sz w:val="24"/>
          <w:szCs w:val="24"/>
        </w:rPr>
      </w:pPr>
      <w:r w:rsidRPr="00F02960">
        <w:rPr>
          <w:rFonts w:hAnsi="宋体" w:cs="宋体" w:hint="eastAsia"/>
          <w:bCs/>
          <w:sz w:val="24"/>
          <w:szCs w:val="24"/>
        </w:rPr>
        <w:t>1.</w:t>
      </w:r>
      <w:r w:rsidRPr="00F02960">
        <w:rPr>
          <w:rFonts w:hAnsi="宋体" w:cs="宋体" w:hint="eastAsia"/>
          <w:bCs/>
          <w:sz w:val="24"/>
          <w:szCs w:val="24"/>
        </w:rPr>
        <w:t>提交投标文件截止时间、开标时间：</w:t>
      </w:r>
      <w:r w:rsidRPr="00F02960">
        <w:rPr>
          <w:rFonts w:hAnsi="宋体" w:cs="宋体" w:hint="eastAsia"/>
          <w:bCs/>
          <w:sz w:val="24"/>
          <w:szCs w:val="24"/>
        </w:rPr>
        <w:t>2026</w:t>
      </w:r>
      <w:r w:rsidRPr="00F02960">
        <w:rPr>
          <w:rFonts w:hAnsi="宋体" w:cs="宋体" w:hint="eastAsia"/>
          <w:bCs/>
          <w:sz w:val="24"/>
          <w:szCs w:val="24"/>
        </w:rPr>
        <w:t>年</w:t>
      </w:r>
      <w:r w:rsidR="00381159" w:rsidRPr="00F02960">
        <w:rPr>
          <w:rFonts w:hAnsi="宋体" w:cs="宋体" w:hint="eastAsia"/>
          <w:bCs/>
          <w:sz w:val="24"/>
          <w:szCs w:val="24"/>
        </w:rPr>
        <w:t>8</w:t>
      </w:r>
      <w:r w:rsidRPr="00F02960">
        <w:rPr>
          <w:rFonts w:hAnsi="宋体" w:cs="宋体" w:hint="eastAsia"/>
          <w:bCs/>
          <w:sz w:val="24"/>
          <w:szCs w:val="24"/>
        </w:rPr>
        <w:t>月</w:t>
      </w:r>
      <w:r w:rsidR="001833B4">
        <w:rPr>
          <w:rFonts w:hAnsi="宋体" w:cs="宋体"/>
          <w:bCs/>
          <w:sz w:val="24"/>
          <w:szCs w:val="24"/>
        </w:rPr>
        <w:t>12</w:t>
      </w:r>
      <w:r w:rsidRPr="00F02960">
        <w:rPr>
          <w:rFonts w:hAnsi="宋体" w:cs="宋体" w:hint="eastAsia"/>
          <w:bCs/>
          <w:sz w:val="24"/>
          <w:szCs w:val="24"/>
        </w:rPr>
        <w:t>日上午</w:t>
      </w:r>
      <w:r w:rsidRPr="00F02960">
        <w:rPr>
          <w:rFonts w:hAnsi="宋体" w:cs="宋体"/>
          <w:bCs/>
          <w:sz w:val="24"/>
          <w:szCs w:val="24"/>
        </w:rPr>
        <w:t>10</w:t>
      </w:r>
      <w:r w:rsidRPr="00F02960">
        <w:rPr>
          <w:rFonts w:hAnsi="宋体" w:cs="宋体" w:hint="eastAsia"/>
          <w:bCs/>
          <w:sz w:val="24"/>
          <w:szCs w:val="24"/>
        </w:rPr>
        <w:t>时</w:t>
      </w:r>
      <w:r w:rsidR="00381159" w:rsidRPr="00F02960">
        <w:rPr>
          <w:rFonts w:hAnsi="宋体" w:cs="宋体" w:hint="eastAsia"/>
          <w:bCs/>
          <w:sz w:val="24"/>
          <w:szCs w:val="24"/>
        </w:rPr>
        <w:t>0</w:t>
      </w:r>
      <w:r w:rsidRPr="00F02960">
        <w:rPr>
          <w:rFonts w:hAnsi="宋体" w:cs="宋体"/>
          <w:bCs/>
          <w:sz w:val="24"/>
          <w:szCs w:val="24"/>
        </w:rPr>
        <w:t>0</w:t>
      </w:r>
      <w:r w:rsidRPr="00F02960">
        <w:rPr>
          <w:rFonts w:hAnsi="宋体" w:cs="宋体" w:hint="eastAsia"/>
          <w:bCs/>
          <w:sz w:val="24"/>
          <w:szCs w:val="24"/>
        </w:rPr>
        <w:t>分（北京时间）。</w:t>
      </w:r>
    </w:p>
    <w:p w14:paraId="5524AAAB" w14:textId="77777777" w:rsidR="00B67303" w:rsidRPr="00F02960" w:rsidRDefault="00EA44C0">
      <w:pPr>
        <w:rPr>
          <w:rFonts w:hAnsi="宋体" w:cs="宋体"/>
          <w:sz w:val="24"/>
          <w:szCs w:val="24"/>
        </w:rPr>
      </w:pPr>
      <w:r w:rsidRPr="00F02960">
        <w:rPr>
          <w:rFonts w:hAnsi="宋体" w:cs="宋体" w:hint="eastAsia"/>
          <w:sz w:val="24"/>
          <w:szCs w:val="24"/>
        </w:rPr>
        <w:t>2.</w:t>
      </w:r>
      <w:r w:rsidRPr="00F02960">
        <w:rPr>
          <w:rFonts w:hAnsi="宋体" w:cs="宋体" w:hint="eastAsia"/>
          <w:sz w:val="24"/>
          <w:szCs w:val="24"/>
        </w:rPr>
        <w:t>地点：“苏采云”系统（网址：</w:t>
      </w:r>
      <w:r w:rsidRPr="00F02960">
        <w:rPr>
          <w:rFonts w:hAnsi="宋体" w:cs="宋体" w:hint="eastAsia"/>
          <w:sz w:val="24"/>
          <w:szCs w:val="24"/>
        </w:rPr>
        <w:t>http://jszfcg.jsczt.cn/</w:t>
      </w:r>
      <w:r w:rsidRPr="00F02960">
        <w:rPr>
          <w:rFonts w:hAnsi="宋体" w:cs="宋体" w:hint="eastAsia"/>
          <w:sz w:val="24"/>
          <w:szCs w:val="24"/>
        </w:rPr>
        <w:t>）“开标大厅”</w:t>
      </w:r>
    </w:p>
    <w:p w14:paraId="7AB45535" w14:textId="77777777" w:rsidR="00B67303" w:rsidRPr="00F02960" w:rsidRDefault="00EA44C0">
      <w:pPr>
        <w:spacing w:line="360" w:lineRule="auto"/>
        <w:rPr>
          <w:rFonts w:ascii="宋体" w:hAnsi="宋体"/>
          <w:bCs/>
          <w:sz w:val="24"/>
          <w:szCs w:val="24"/>
        </w:rPr>
      </w:pPr>
      <w:r w:rsidRPr="00F02960">
        <w:rPr>
          <w:rFonts w:hAnsi="宋体" w:cs="宋体" w:hint="eastAsia"/>
          <w:bCs/>
          <w:sz w:val="24"/>
          <w:szCs w:val="24"/>
        </w:rPr>
        <w:t>3.</w:t>
      </w:r>
      <w:r w:rsidRPr="00F02960">
        <w:rPr>
          <w:rFonts w:hAnsi="宋体" w:cs="宋体" w:hint="eastAsia"/>
          <w:bCs/>
          <w:sz w:val="24"/>
          <w:szCs w:val="24"/>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sidRPr="00F02960">
        <w:rPr>
          <w:rFonts w:hAnsi="宋体" w:cs="宋体" w:hint="eastAsia"/>
          <w:sz w:val="24"/>
          <w:szCs w:val="24"/>
        </w:rPr>
        <w:t>投标供应商解密限定在开标后</w:t>
      </w:r>
      <w:r w:rsidRPr="00F02960">
        <w:rPr>
          <w:rFonts w:hAnsi="宋体" w:cs="宋体" w:hint="eastAsia"/>
          <w:sz w:val="24"/>
          <w:szCs w:val="24"/>
        </w:rPr>
        <w:t>30</w:t>
      </w:r>
      <w:r w:rsidRPr="00F02960">
        <w:rPr>
          <w:rFonts w:hAnsi="宋体" w:cs="宋体" w:hint="eastAsia"/>
          <w:sz w:val="24"/>
          <w:szCs w:val="24"/>
        </w:rPr>
        <w:t>分钟之内完成。</w:t>
      </w:r>
      <w:r w:rsidRPr="00F02960">
        <w:rPr>
          <w:rFonts w:hAnsi="宋体" w:cs="宋体" w:hint="eastAsia"/>
          <w:bCs/>
          <w:sz w:val="24"/>
          <w:szCs w:val="24"/>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335D274" w14:textId="77777777" w:rsidR="00B67303" w:rsidRPr="00F02960" w:rsidRDefault="00EA44C0">
      <w:pPr>
        <w:tabs>
          <w:tab w:val="left" w:pos="900"/>
        </w:tabs>
        <w:spacing w:line="360" w:lineRule="auto"/>
        <w:rPr>
          <w:rFonts w:ascii="仿宋_GB2312" w:eastAsia="仿宋_GB2312" w:hAnsi="华文仿宋"/>
          <w:b/>
          <w:bCs/>
          <w:sz w:val="30"/>
          <w:szCs w:val="30"/>
        </w:rPr>
      </w:pPr>
      <w:r w:rsidRPr="00F02960">
        <w:rPr>
          <w:rFonts w:ascii="仿宋_GB2312" w:eastAsia="仿宋_GB2312" w:hAnsi="华文仿宋" w:hint="eastAsia"/>
          <w:b/>
          <w:bCs/>
          <w:sz w:val="30"/>
          <w:szCs w:val="30"/>
        </w:rPr>
        <w:t>六、本次单一来源谈判采购联系事项</w:t>
      </w:r>
    </w:p>
    <w:p w14:paraId="72D7A43F" w14:textId="77777777" w:rsidR="00B67303" w:rsidRPr="00F02960" w:rsidRDefault="00EA44C0">
      <w:pPr>
        <w:widowControl/>
        <w:jc w:val="left"/>
        <w:rPr>
          <w:rFonts w:hAnsi="宋体" w:cs="宋体"/>
          <w:bCs/>
          <w:sz w:val="24"/>
          <w:szCs w:val="24"/>
        </w:rPr>
      </w:pPr>
      <w:r w:rsidRPr="00F02960">
        <w:rPr>
          <w:rFonts w:hAnsi="宋体" w:cs="宋体" w:hint="eastAsia"/>
          <w:bCs/>
          <w:sz w:val="24"/>
          <w:szCs w:val="24"/>
        </w:rPr>
        <w:t>1.</w:t>
      </w:r>
      <w:r w:rsidRPr="00F02960">
        <w:rPr>
          <w:rFonts w:hAnsi="宋体" w:cs="宋体" w:hint="eastAsia"/>
          <w:bCs/>
          <w:sz w:val="24"/>
          <w:szCs w:val="24"/>
        </w:rPr>
        <w:t>采购人信息</w:t>
      </w:r>
    </w:p>
    <w:p w14:paraId="55C50BAF" w14:textId="77777777" w:rsidR="00B67303" w:rsidRPr="00F02960" w:rsidRDefault="00EA44C0">
      <w:pPr>
        <w:jc w:val="left"/>
        <w:rPr>
          <w:rFonts w:hAnsi="宋体" w:cs="宋体"/>
          <w:bCs/>
          <w:sz w:val="24"/>
          <w:szCs w:val="24"/>
        </w:rPr>
      </w:pPr>
      <w:bookmarkStart w:id="15" w:name="_Toc28359086"/>
      <w:bookmarkStart w:id="16" w:name="_Toc28359009"/>
      <w:r w:rsidRPr="00F02960">
        <w:rPr>
          <w:rFonts w:hAnsi="宋体" w:cs="宋体" w:hint="eastAsia"/>
          <w:bCs/>
          <w:sz w:val="24"/>
          <w:szCs w:val="24"/>
        </w:rPr>
        <w:lastRenderedPageBreak/>
        <w:t>招标人：江苏省肿瘤医院</w:t>
      </w:r>
    </w:p>
    <w:p w14:paraId="035E09BA" w14:textId="77777777" w:rsidR="00B67303" w:rsidRPr="00F02960" w:rsidRDefault="00EA44C0">
      <w:pPr>
        <w:jc w:val="left"/>
        <w:rPr>
          <w:rFonts w:hAnsi="宋体" w:cs="宋体"/>
          <w:bCs/>
          <w:sz w:val="24"/>
          <w:szCs w:val="24"/>
        </w:rPr>
      </w:pPr>
      <w:r w:rsidRPr="00F02960">
        <w:rPr>
          <w:rFonts w:hAnsi="宋体" w:cs="宋体" w:hint="eastAsia"/>
          <w:bCs/>
          <w:sz w:val="24"/>
          <w:szCs w:val="24"/>
        </w:rPr>
        <w:t>联系人：</w:t>
      </w:r>
      <w:bookmarkStart w:id="17" w:name="OLE_LINK4"/>
      <w:r w:rsidRPr="00F02960">
        <w:rPr>
          <w:rFonts w:hAnsi="宋体" w:cs="宋体" w:hint="eastAsia"/>
          <w:bCs/>
          <w:sz w:val="24"/>
          <w:szCs w:val="24"/>
        </w:rPr>
        <w:t>马老师</w:t>
      </w:r>
      <w:bookmarkEnd w:id="17"/>
    </w:p>
    <w:p w14:paraId="5030E52C" w14:textId="77777777" w:rsidR="00381159" w:rsidRPr="00F02960" w:rsidRDefault="00EA44C0">
      <w:pPr>
        <w:jc w:val="left"/>
        <w:rPr>
          <w:rFonts w:hAnsi="宋体" w:cs="宋体"/>
          <w:bCs/>
          <w:sz w:val="24"/>
          <w:szCs w:val="24"/>
        </w:rPr>
      </w:pPr>
      <w:r w:rsidRPr="00F02960">
        <w:rPr>
          <w:rFonts w:hAnsi="宋体" w:cs="宋体" w:hint="eastAsia"/>
          <w:bCs/>
          <w:sz w:val="24"/>
          <w:szCs w:val="24"/>
        </w:rPr>
        <w:t>电话：</w:t>
      </w:r>
      <w:r w:rsidRPr="00F02960">
        <w:rPr>
          <w:rFonts w:hAnsi="宋体" w:cs="宋体" w:hint="eastAsia"/>
          <w:bCs/>
          <w:sz w:val="24"/>
          <w:szCs w:val="24"/>
        </w:rPr>
        <w:t xml:space="preserve">025-83283339 </w:t>
      </w:r>
    </w:p>
    <w:p w14:paraId="49A7CD2E" w14:textId="38BD45F0" w:rsidR="00B67303" w:rsidRPr="00F02960" w:rsidRDefault="00EA44C0">
      <w:pPr>
        <w:jc w:val="left"/>
        <w:rPr>
          <w:rFonts w:hAnsi="宋体" w:cs="宋体"/>
          <w:bCs/>
          <w:sz w:val="24"/>
          <w:szCs w:val="24"/>
        </w:rPr>
      </w:pPr>
      <w:r w:rsidRPr="00F02960">
        <w:rPr>
          <w:rFonts w:hAnsi="宋体" w:cs="宋体" w:hint="eastAsia"/>
          <w:bCs/>
          <w:sz w:val="24"/>
          <w:szCs w:val="24"/>
        </w:rPr>
        <w:t>地址：南京市百子亭</w:t>
      </w:r>
      <w:r w:rsidRPr="00F02960">
        <w:rPr>
          <w:rFonts w:hAnsi="宋体" w:cs="宋体" w:hint="eastAsia"/>
          <w:bCs/>
          <w:sz w:val="24"/>
          <w:szCs w:val="24"/>
        </w:rPr>
        <w:t>42</w:t>
      </w:r>
      <w:r w:rsidRPr="00F02960">
        <w:rPr>
          <w:rFonts w:hAnsi="宋体" w:cs="宋体" w:hint="eastAsia"/>
          <w:bCs/>
          <w:sz w:val="24"/>
          <w:szCs w:val="24"/>
        </w:rPr>
        <w:t>号</w:t>
      </w:r>
    </w:p>
    <w:p w14:paraId="457748C9" w14:textId="77777777" w:rsidR="00B67303" w:rsidRPr="00F02960" w:rsidRDefault="00EA44C0">
      <w:pPr>
        <w:jc w:val="left"/>
        <w:rPr>
          <w:rFonts w:hAnsi="宋体" w:cs="宋体"/>
          <w:bCs/>
          <w:sz w:val="24"/>
          <w:szCs w:val="24"/>
        </w:rPr>
      </w:pPr>
      <w:r w:rsidRPr="00F02960">
        <w:rPr>
          <w:rFonts w:hAnsi="宋体" w:cs="宋体" w:hint="eastAsia"/>
          <w:bCs/>
          <w:sz w:val="24"/>
          <w:szCs w:val="24"/>
        </w:rPr>
        <w:t>2.</w:t>
      </w:r>
      <w:r w:rsidRPr="00F02960">
        <w:rPr>
          <w:rFonts w:hAnsi="宋体" w:cs="宋体" w:hint="eastAsia"/>
          <w:bCs/>
          <w:sz w:val="24"/>
          <w:szCs w:val="24"/>
        </w:rPr>
        <w:t>采购代理机构信息</w:t>
      </w:r>
      <w:bookmarkEnd w:id="15"/>
      <w:bookmarkEnd w:id="16"/>
    </w:p>
    <w:p w14:paraId="0C301027" w14:textId="77777777" w:rsidR="00B67303" w:rsidRPr="00F02960" w:rsidRDefault="00EA44C0">
      <w:pPr>
        <w:jc w:val="left"/>
        <w:rPr>
          <w:rFonts w:hAnsi="宋体" w:cs="宋体"/>
          <w:bCs/>
          <w:sz w:val="24"/>
          <w:szCs w:val="24"/>
        </w:rPr>
      </w:pPr>
      <w:r w:rsidRPr="00F02960">
        <w:rPr>
          <w:rFonts w:hAnsi="宋体" w:cs="宋体" w:hint="eastAsia"/>
          <w:bCs/>
          <w:sz w:val="24"/>
          <w:szCs w:val="24"/>
        </w:rPr>
        <w:t>名</w:t>
      </w:r>
      <w:r w:rsidRPr="00F02960">
        <w:rPr>
          <w:rFonts w:hAnsi="宋体" w:cs="宋体" w:hint="eastAsia"/>
          <w:bCs/>
          <w:sz w:val="24"/>
          <w:szCs w:val="24"/>
        </w:rPr>
        <w:t xml:space="preserve"> </w:t>
      </w:r>
      <w:r w:rsidRPr="00F02960">
        <w:rPr>
          <w:rFonts w:hAnsi="宋体" w:cs="宋体" w:hint="eastAsia"/>
          <w:bCs/>
          <w:sz w:val="24"/>
          <w:szCs w:val="24"/>
        </w:rPr>
        <w:t>称：江苏海外集团国际工程咨询有限公司</w:t>
      </w:r>
    </w:p>
    <w:p w14:paraId="2AE8666F" w14:textId="77777777" w:rsidR="00B67303" w:rsidRPr="00F02960" w:rsidRDefault="00EA44C0">
      <w:pPr>
        <w:jc w:val="left"/>
        <w:rPr>
          <w:rFonts w:hAnsi="宋体" w:cs="宋体"/>
          <w:bCs/>
          <w:sz w:val="24"/>
          <w:szCs w:val="24"/>
        </w:rPr>
      </w:pPr>
      <w:r w:rsidRPr="00F02960">
        <w:rPr>
          <w:rFonts w:hAnsi="宋体" w:cs="宋体" w:hint="eastAsia"/>
          <w:bCs/>
          <w:sz w:val="24"/>
          <w:szCs w:val="24"/>
        </w:rPr>
        <w:t>地　址：南京市建邺区云龙山路</w:t>
      </w:r>
      <w:r w:rsidRPr="00F02960">
        <w:rPr>
          <w:rFonts w:hAnsi="宋体" w:cs="宋体" w:hint="eastAsia"/>
          <w:bCs/>
          <w:sz w:val="24"/>
          <w:szCs w:val="24"/>
        </w:rPr>
        <w:t>5</w:t>
      </w:r>
      <w:r w:rsidRPr="00F02960">
        <w:rPr>
          <w:rFonts w:hAnsi="宋体" w:cs="宋体"/>
          <w:bCs/>
          <w:sz w:val="24"/>
          <w:szCs w:val="24"/>
        </w:rPr>
        <w:t>8</w:t>
      </w:r>
      <w:r w:rsidRPr="00F02960">
        <w:rPr>
          <w:rFonts w:hAnsi="宋体" w:cs="宋体" w:hint="eastAsia"/>
          <w:bCs/>
          <w:sz w:val="24"/>
          <w:szCs w:val="24"/>
        </w:rPr>
        <w:t>号大唐科技大厦</w:t>
      </w:r>
      <w:r w:rsidRPr="00F02960">
        <w:rPr>
          <w:rFonts w:hAnsi="宋体" w:cs="宋体" w:hint="eastAsia"/>
          <w:bCs/>
          <w:sz w:val="24"/>
          <w:szCs w:val="24"/>
        </w:rPr>
        <w:t>A</w:t>
      </w:r>
      <w:r w:rsidRPr="00F02960">
        <w:rPr>
          <w:rFonts w:hAnsi="宋体" w:cs="宋体" w:hint="eastAsia"/>
          <w:bCs/>
          <w:sz w:val="24"/>
          <w:szCs w:val="24"/>
        </w:rPr>
        <w:t>座高区</w:t>
      </w:r>
      <w:r w:rsidRPr="00F02960">
        <w:rPr>
          <w:rFonts w:hAnsi="宋体" w:cs="宋体" w:hint="eastAsia"/>
          <w:bCs/>
          <w:sz w:val="24"/>
          <w:szCs w:val="24"/>
        </w:rPr>
        <w:t>15</w:t>
      </w:r>
      <w:r w:rsidRPr="00F02960">
        <w:rPr>
          <w:rFonts w:hAnsi="宋体" w:cs="宋体" w:hint="eastAsia"/>
          <w:bCs/>
          <w:sz w:val="24"/>
          <w:szCs w:val="24"/>
        </w:rPr>
        <w:t>楼</w:t>
      </w:r>
    </w:p>
    <w:p w14:paraId="30AE87FE" w14:textId="77777777" w:rsidR="00B67303" w:rsidRPr="00F02960" w:rsidRDefault="00EA44C0">
      <w:pPr>
        <w:jc w:val="left"/>
        <w:rPr>
          <w:rFonts w:hAnsi="宋体" w:cs="宋体"/>
          <w:bCs/>
          <w:sz w:val="24"/>
          <w:szCs w:val="24"/>
        </w:rPr>
      </w:pPr>
      <w:r w:rsidRPr="00F02960">
        <w:rPr>
          <w:rFonts w:hAnsi="宋体" w:cs="宋体" w:hint="eastAsia"/>
          <w:bCs/>
          <w:sz w:val="24"/>
          <w:szCs w:val="24"/>
        </w:rPr>
        <w:t>联系方式：</w:t>
      </w:r>
      <w:bookmarkStart w:id="18" w:name="_Toc28359010"/>
      <w:bookmarkStart w:id="19" w:name="_Toc28359087"/>
      <w:r w:rsidRPr="00F02960">
        <w:rPr>
          <w:rFonts w:hAnsi="宋体" w:cs="宋体" w:hint="eastAsia"/>
          <w:bCs/>
          <w:sz w:val="24"/>
          <w:szCs w:val="24"/>
        </w:rPr>
        <w:t>025-84795965</w:t>
      </w:r>
    </w:p>
    <w:p w14:paraId="32A3E2AE" w14:textId="77777777" w:rsidR="00B67303" w:rsidRPr="00F02960" w:rsidRDefault="00EA44C0">
      <w:pPr>
        <w:jc w:val="left"/>
        <w:rPr>
          <w:rFonts w:hAnsi="宋体" w:cs="宋体"/>
          <w:bCs/>
          <w:sz w:val="24"/>
          <w:szCs w:val="24"/>
        </w:rPr>
      </w:pPr>
      <w:r w:rsidRPr="00F02960">
        <w:rPr>
          <w:rFonts w:hAnsi="宋体" w:cs="宋体" w:hint="eastAsia"/>
          <w:bCs/>
          <w:sz w:val="24"/>
          <w:szCs w:val="24"/>
        </w:rPr>
        <w:t>3.</w:t>
      </w:r>
      <w:r w:rsidRPr="00F02960">
        <w:rPr>
          <w:rFonts w:hAnsi="宋体" w:cs="宋体" w:hint="eastAsia"/>
          <w:bCs/>
          <w:sz w:val="24"/>
          <w:szCs w:val="24"/>
        </w:rPr>
        <w:t>项目联系方式</w:t>
      </w:r>
      <w:bookmarkEnd w:id="18"/>
      <w:bookmarkEnd w:id="19"/>
    </w:p>
    <w:p w14:paraId="543C0B05" w14:textId="77777777" w:rsidR="00B67303" w:rsidRPr="00F02960" w:rsidRDefault="00EA44C0">
      <w:pPr>
        <w:jc w:val="left"/>
        <w:rPr>
          <w:rFonts w:hAnsi="宋体" w:cs="宋体"/>
          <w:bCs/>
          <w:sz w:val="24"/>
          <w:szCs w:val="24"/>
        </w:rPr>
      </w:pPr>
      <w:r w:rsidRPr="00F02960">
        <w:rPr>
          <w:rFonts w:hAnsi="宋体" w:cs="宋体" w:hint="eastAsia"/>
          <w:bCs/>
          <w:sz w:val="24"/>
          <w:szCs w:val="24"/>
        </w:rPr>
        <w:t>项目联系人：金昕、谢影</w:t>
      </w:r>
    </w:p>
    <w:p w14:paraId="1E7FA88B" w14:textId="77777777" w:rsidR="00B67303" w:rsidRPr="00F02960" w:rsidRDefault="00EA44C0">
      <w:pPr>
        <w:jc w:val="left"/>
        <w:rPr>
          <w:rFonts w:hAnsi="宋体" w:cs="宋体"/>
          <w:bCs/>
          <w:sz w:val="24"/>
          <w:szCs w:val="24"/>
        </w:rPr>
      </w:pPr>
      <w:r w:rsidRPr="00F02960">
        <w:rPr>
          <w:rFonts w:hAnsi="宋体" w:cs="宋体" w:hint="eastAsia"/>
          <w:bCs/>
          <w:sz w:val="24"/>
          <w:szCs w:val="24"/>
        </w:rPr>
        <w:t>电话：</w:t>
      </w:r>
      <w:r w:rsidRPr="00F02960">
        <w:rPr>
          <w:rFonts w:hAnsi="宋体" w:cs="宋体" w:hint="eastAsia"/>
          <w:bCs/>
          <w:sz w:val="24"/>
          <w:szCs w:val="24"/>
        </w:rPr>
        <w:t>025-84795965</w:t>
      </w:r>
    </w:p>
    <w:p w14:paraId="22719B4A" w14:textId="77777777" w:rsidR="00B67303" w:rsidRPr="00F02960" w:rsidRDefault="00EA44C0">
      <w:pPr>
        <w:pStyle w:val="110"/>
        <w:ind w:firstLine="480"/>
        <w:jc w:val="both"/>
        <w:rPr>
          <w:rFonts w:ascii="黑体" w:eastAsia="黑体"/>
          <w:bCs/>
          <w:sz w:val="44"/>
        </w:rPr>
      </w:pPr>
      <w:r w:rsidRPr="00F02960">
        <w:rPr>
          <w:rFonts w:ascii="Times New Roman" w:eastAsia="宋体" w:hAnsi="宋体" w:cs="宋体"/>
          <w:bCs/>
          <w:sz w:val="24"/>
          <w:szCs w:val="24"/>
        </w:rPr>
        <w:br w:type="page"/>
      </w:r>
      <w:bookmarkStart w:id="20" w:name="_Hlt26954824"/>
      <w:bookmarkStart w:id="21" w:name="_Hlt26670330"/>
      <w:bookmarkStart w:id="22" w:name="_Hlt26954907"/>
      <w:bookmarkStart w:id="23" w:name="_Hlt26668836"/>
      <w:bookmarkStart w:id="24" w:name="_Hlt26954810"/>
      <w:bookmarkStart w:id="25" w:name="_Toc106807611"/>
      <w:bookmarkEnd w:id="20"/>
      <w:bookmarkEnd w:id="21"/>
      <w:bookmarkEnd w:id="22"/>
      <w:bookmarkEnd w:id="23"/>
      <w:bookmarkEnd w:id="24"/>
      <w:r w:rsidRPr="00F02960">
        <w:rPr>
          <w:rFonts w:ascii="黑体" w:eastAsia="黑体" w:hint="eastAsia"/>
          <w:bCs/>
          <w:sz w:val="44"/>
        </w:rPr>
        <w:lastRenderedPageBreak/>
        <w:t>第二章</w:t>
      </w:r>
      <w:bookmarkStart w:id="26" w:name="_Toc16938518"/>
      <w:bookmarkStart w:id="27" w:name="_Toc120614213"/>
      <w:bookmarkStart w:id="28" w:name="_Toc20823274"/>
      <w:bookmarkStart w:id="29" w:name="_Toc513029202"/>
      <w:bookmarkEnd w:id="2"/>
      <w:bookmarkEnd w:id="3"/>
      <w:bookmarkEnd w:id="4"/>
      <w:bookmarkEnd w:id="5"/>
      <w:bookmarkEnd w:id="6"/>
      <w:bookmarkEnd w:id="8"/>
      <w:r w:rsidRPr="00F02960">
        <w:rPr>
          <w:rFonts w:ascii="黑体" w:eastAsia="黑体" w:hint="eastAsia"/>
          <w:bCs/>
          <w:sz w:val="44"/>
        </w:rPr>
        <w:t xml:space="preserve"> 参加单一来源谈判供应商须知</w:t>
      </w:r>
      <w:bookmarkEnd w:id="25"/>
      <w:bookmarkEnd w:id="26"/>
      <w:bookmarkEnd w:id="27"/>
      <w:bookmarkEnd w:id="28"/>
      <w:bookmarkEnd w:id="29"/>
    </w:p>
    <w:p w14:paraId="7B5F2199" w14:textId="77777777" w:rsidR="00B67303" w:rsidRPr="00F02960" w:rsidRDefault="00EA44C0">
      <w:pPr>
        <w:pStyle w:val="310"/>
        <w:spacing w:before="0" w:after="0" w:line="240" w:lineRule="auto"/>
        <w:ind w:firstLine="643"/>
        <w:jc w:val="left"/>
      </w:pPr>
      <w:bookmarkStart w:id="30" w:name="_Toc120614214"/>
      <w:bookmarkStart w:id="31" w:name="_Toc16938519"/>
      <w:bookmarkStart w:id="32" w:name="_Toc513029203"/>
      <w:bookmarkStart w:id="33" w:name="_Toc20823275"/>
      <w:r w:rsidRPr="00F02960">
        <w:rPr>
          <w:rFonts w:hint="eastAsia"/>
        </w:rPr>
        <w:t>一、总则</w:t>
      </w:r>
      <w:bookmarkEnd w:id="30"/>
      <w:bookmarkEnd w:id="31"/>
      <w:bookmarkEnd w:id="32"/>
      <w:bookmarkEnd w:id="33"/>
    </w:p>
    <w:p w14:paraId="0B98E1DF" w14:textId="77777777" w:rsidR="00B67303" w:rsidRPr="00F02960" w:rsidRDefault="00EA44C0">
      <w:pPr>
        <w:pStyle w:val="410"/>
        <w:spacing w:before="0" w:after="0" w:line="240" w:lineRule="auto"/>
        <w:ind w:firstLine="560"/>
        <w:jc w:val="left"/>
        <w:rPr>
          <w:b w:val="0"/>
          <w:bCs w:val="0"/>
        </w:rPr>
      </w:pPr>
      <w:bookmarkStart w:id="34" w:name="_Hlt16619475"/>
      <w:bookmarkStart w:id="35" w:name="_Toc458694821"/>
      <w:bookmarkStart w:id="36" w:name="_Toc16938520"/>
      <w:bookmarkStart w:id="37" w:name="_Toc513029204"/>
      <w:bookmarkStart w:id="38" w:name="_Toc20823276"/>
      <w:bookmarkEnd w:id="34"/>
      <w:r w:rsidRPr="00F02960">
        <w:rPr>
          <w:rFonts w:hint="eastAsia"/>
          <w:b w:val="0"/>
          <w:bCs w:val="0"/>
        </w:rPr>
        <w:t>1</w:t>
      </w:r>
      <w:bookmarkEnd w:id="35"/>
      <w:r w:rsidRPr="00F02960">
        <w:rPr>
          <w:rFonts w:hint="eastAsia"/>
          <w:b w:val="0"/>
          <w:bCs w:val="0"/>
        </w:rPr>
        <w:t>、采购方式</w:t>
      </w:r>
      <w:bookmarkEnd w:id="36"/>
      <w:bookmarkEnd w:id="37"/>
      <w:bookmarkEnd w:id="38"/>
    </w:p>
    <w:p w14:paraId="031DE216" w14:textId="77777777" w:rsidR="00B67303" w:rsidRPr="00F02960" w:rsidRDefault="00EA44C0">
      <w:pPr>
        <w:ind w:firstLine="480"/>
        <w:jc w:val="left"/>
        <w:rPr>
          <w:rFonts w:ascii="宋体" w:hAnsi="宋体"/>
          <w:sz w:val="24"/>
        </w:rPr>
      </w:pPr>
      <w:r w:rsidRPr="00F02960">
        <w:rPr>
          <w:rFonts w:ascii="宋体" w:hAnsi="宋体" w:hint="eastAsia"/>
          <w:sz w:val="24"/>
        </w:rPr>
        <w:t>1.1 本次采购采取单一来源采购方式。</w:t>
      </w:r>
    </w:p>
    <w:p w14:paraId="2C7710B4" w14:textId="77777777" w:rsidR="00B67303" w:rsidRPr="00F02960" w:rsidRDefault="00EA44C0">
      <w:pPr>
        <w:pStyle w:val="410"/>
        <w:spacing w:before="0" w:after="0" w:line="240" w:lineRule="auto"/>
        <w:ind w:firstLine="560"/>
        <w:jc w:val="left"/>
        <w:rPr>
          <w:b w:val="0"/>
          <w:bCs w:val="0"/>
        </w:rPr>
      </w:pPr>
      <w:bookmarkStart w:id="39" w:name="_Toc16938521"/>
      <w:bookmarkStart w:id="40" w:name="_Toc513029205"/>
      <w:bookmarkStart w:id="41" w:name="_Toc20823277"/>
      <w:r w:rsidRPr="00F02960">
        <w:rPr>
          <w:rFonts w:hint="eastAsia"/>
          <w:b w:val="0"/>
          <w:bCs w:val="0"/>
        </w:rPr>
        <w:t>2</w:t>
      </w:r>
      <w:r w:rsidRPr="00F02960">
        <w:rPr>
          <w:rFonts w:hint="eastAsia"/>
          <w:b w:val="0"/>
          <w:bCs w:val="0"/>
        </w:rPr>
        <w:t>、合格的</w:t>
      </w:r>
      <w:bookmarkEnd w:id="39"/>
      <w:bookmarkEnd w:id="40"/>
      <w:bookmarkEnd w:id="41"/>
      <w:r w:rsidRPr="00F02960">
        <w:rPr>
          <w:rFonts w:hint="eastAsia"/>
          <w:b w:val="0"/>
          <w:bCs w:val="0"/>
        </w:rPr>
        <w:t>供应商</w:t>
      </w:r>
    </w:p>
    <w:p w14:paraId="6EC89166" w14:textId="77777777" w:rsidR="00B67303" w:rsidRPr="00F02960" w:rsidRDefault="00EA44C0">
      <w:pPr>
        <w:ind w:firstLine="480"/>
        <w:jc w:val="left"/>
        <w:rPr>
          <w:sz w:val="24"/>
          <w:szCs w:val="24"/>
        </w:rPr>
      </w:pPr>
      <w:r w:rsidRPr="00F02960">
        <w:rPr>
          <w:rFonts w:hint="eastAsia"/>
          <w:sz w:val="24"/>
          <w:szCs w:val="24"/>
        </w:rPr>
        <w:t xml:space="preserve">2. 1 </w:t>
      </w:r>
      <w:r w:rsidRPr="00F02960">
        <w:rPr>
          <w:rFonts w:hint="eastAsia"/>
          <w:sz w:val="24"/>
          <w:szCs w:val="24"/>
        </w:rPr>
        <w:t>满足谈判采购文件中合格单一来源谈判供应商资格要求的规定。</w:t>
      </w:r>
    </w:p>
    <w:p w14:paraId="1F7ED5E4" w14:textId="77777777" w:rsidR="00B67303" w:rsidRPr="00F02960" w:rsidRDefault="00EA44C0">
      <w:pPr>
        <w:ind w:firstLine="480"/>
        <w:jc w:val="left"/>
        <w:rPr>
          <w:rFonts w:ascii="宋体" w:hAnsi="宋体"/>
          <w:sz w:val="28"/>
          <w:szCs w:val="28"/>
        </w:rPr>
      </w:pPr>
      <w:r w:rsidRPr="00F02960">
        <w:rPr>
          <w:rFonts w:hint="eastAsia"/>
          <w:sz w:val="24"/>
          <w:szCs w:val="24"/>
        </w:rPr>
        <w:t xml:space="preserve">2. 2 </w:t>
      </w:r>
      <w:r w:rsidRPr="00F02960">
        <w:rPr>
          <w:rFonts w:hint="eastAsia"/>
          <w:sz w:val="24"/>
          <w:szCs w:val="24"/>
        </w:rPr>
        <w:t>满足本谈判采购文件实质性条款的规定。</w:t>
      </w:r>
    </w:p>
    <w:p w14:paraId="5FE04B97" w14:textId="77777777" w:rsidR="00B67303" w:rsidRPr="00F02960" w:rsidRDefault="00EA44C0">
      <w:pPr>
        <w:pStyle w:val="410"/>
        <w:spacing w:before="0" w:after="0" w:line="240" w:lineRule="auto"/>
        <w:ind w:firstLine="560"/>
        <w:jc w:val="left"/>
        <w:rPr>
          <w:b w:val="0"/>
          <w:bCs w:val="0"/>
        </w:rPr>
      </w:pPr>
      <w:bookmarkStart w:id="42" w:name="_Toc513029206"/>
      <w:bookmarkStart w:id="43" w:name="_Toc20823278"/>
      <w:bookmarkStart w:id="44" w:name="_Toc16938522"/>
      <w:r w:rsidRPr="00F02960">
        <w:rPr>
          <w:rFonts w:hint="eastAsia"/>
          <w:b w:val="0"/>
          <w:bCs w:val="0"/>
        </w:rPr>
        <w:t>3</w:t>
      </w:r>
      <w:r w:rsidRPr="00F02960">
        <w:rPr>
          <w:rFonts w:hint="eastAsia"/>
          <w:b w:val="0"/>
          <w:bCs w:val="0"/>
        </w:rPr>
        <w:t>、适用法律</w:t>
      </w:r>
      <w:bookmarkEnd w:id="42"/>
      <w:bookmarkEnd w:id="43"/>
      <w:bookmarkEnd w:id="44"/>
    </w:p>
    <w:p w14:paraId="3AC0CFCD" w14:textId="77777777" w:rsidR="00B67303" w:rsidRPr="00F02960" w:rsidRDefault="00EA44C0">
      <w:pPr>
        <w:ind w:firstLine="480"/>
        <w:jc w:val="left"/>
        <w:rPr>
          <w:rFonts w:ascii="宋体" w:hAnsi="宋体"/>
          <w:sz w:val="24"/>
        </w:rPr>
      </w:pPr>
      <w:r w:rsidRPr="00F02960">
        <w:rPr>
          <w:rFonts w:ascii="宋体" w:hAnsi="宋体" w:hint="eastAsia"/>
          <w:sz w:val="24"/>
        </w:rPr>
        <w:t>3.1 本次采购及由此产生的合同受中华人民共和国</w:t>
      </w:r>
      <w:r w:rsidRPr="00F02960">
        <w:rPr>
          <w:rFonts w:ascii="宋体" w:hAnsi="宋体" w:hint="eastAsia"/>
          <w:bCs/>
          <w:sz w:val="24"/>
        </w:rPr>
        <w:t>政府采购</w:t>
      </w:r>
      <w:r w:rsidRPr="00F02960">
        <w:rPr>
          <w:rFonts w:ascii="宋体" w:hAnsi="宋体" w:hint="eastAsia"/>
          <w:sz w:val="24"/>
        </w:rPr>
        <w:t>有关的法律法规及规章的制约和保护</w:t>
      </w:r>
      <w:r w:rsidRPr="00F02960">
        <w:rPr>
          <w:rFonts w:ascii="宋体" w:hAnsi="宋体"/>
          <w:sz w:val="24"/>
        </w:rPr>
        <w:t>。</w:t>
      </w:r>
    </w:p>
    <w:p w14:paraId="11F0AD30" w14:textId="77777777" w:rsidR="00B67303" w:rsidRPr="00F02960" w:rsidRDefault="00EA44C0">
      <w:pPr>
        <w:pStyle w:val="410"/>
        <w:spacing w:before="0" w:after="0" w:line="240" w:lineRule="auto"/>
        <w:ind w:firstLine="560"/>
        <w:jc w:val="left"/>
        <w:rPr>
          <w:b w:val="0"/>
          <w:bCs w:val="0"/>
        </w:rPr>
      </w:pPr>
      <w:bookmarkStart w:id="45" w:name="_Toc462564067"/>
      <w:bookmarkStart w:id="46" w:name="_Toc16938523"/>
      <w:bookmarkStart w:id="47" w:name="_Toc20823279"/>
      <w:bookmarkStart w:id="48" w:name="_Toc513029207"/>
      <w:r w:rsidRPr="00F02960">
        <w:rPr>
          <w:rFonts w:hint="eastAsia"/>
          <w:b w:val="0"/>
          <w:bCs w:val="0"/>
        </w:rPr>
        <w:t>4</w:t>
      </w:r>
      <w:r w:rsidRPr="00F02960">
        <w:rPr>
          <w:rFonts w:hint="eastAsia"/>
          <w:b w:val="0"/>
          <w:bCs w:val="0"/>
        </w:rPr>
        <w:t>、相关费用</w:t>
      </w:r>
      <w:bookmarkEnd w:id="45"/>
      <w:bookmarkEnd w:id="46"/>
      <w:bookmarkEnd w:id="47"/>
      <w:bookmarkEnd w:id="48"/>
    </w:p>
    <w:p w14:paraId="5930C960" w14:textId="77777777" w:rsidR="00B67303" w:rsidRPr="00F02960" w:rsidRDefault="00EA44C0">
      <w:pPr>
        <w:ind w:firstLine="480"/>
        <w:jc w:val="left"/>
        <w:rPr>
          <w:rFonts w:ascii="宋体" w:hAnsi="宋体"/>
          <w:sz w:val="24"/>
        </w:rPr>
      </w:pPr>
      <w:r w:rsidRPr="00F02960">
        <w:rPr>
          <w:rFonts w:ascii="宋体" w:hAnsi="宋体" w:hint="eastAsia"/>
          <w:bCs/>
          <w:sz w:val="24"/>
        </w:rPr>
        <w:t>4.1</w:t>
      </w:r>
      <w:r w:rsidRPr="00F02960">
        <w:rPr>
          <w:rFonts w:ascii="宋体" w:hAnsi="宋体" w:hint="eastAsia"/>
          <w:sz w:val="24"/>
        </w:rPr>
        <w:t xml:space="preserve"> 参加单一来源谈判供应商（以下简称“供应商”）应自行承担所有与参加单一来源谈判采购有关的费用，无论单一来源谈判采购过程中的做法和结果如何，江苏海外集团国际工程咨询有限公司（以下简称“采购代理机构”）及采购人在任何情况下均无义务和责任承担这些费用。</w:t>
      </w:r>
    </w:p>
    <w:p w14:paraId="3FAA57E5" w14:textId="77777777" w:rsidR="00B67303" w:rsidRPr="00F02960" w:rsidRDefault="00EA44C0">
      <w:pPr>
        <w:pStyle w:val="410"/>
        <w:spacing w:before="0" w:after="0" w:line="240" w:lineRule="auto"/>
        <w:ind w:firstLine="602"/>
        <w:jc w:val="left"/>
        <w:rPr>
          <w:rFonts w:ascii="黑体" w:hAnsi="宋体"/>
          <w:b w:val="0"/>
          <w:bCs w:val="0"/>
        </w:rPr>
      </w:pPr>
      <w:r w:rsidRPr="00F02960">
        <w:rPr>
          <w:rFonts w:ascii="宋体" w:hAnsi="宋体" w:hint="eastAsia"/>
          <w:sz w:val="30"/>
        </w:rPr>
        <w:t>5</w:t>
      </w:r>
      <w:r w:rsidRPr="00F02960">
        <w:rPr>
          <w:rFonts w:ascii="宋体" w:hAnsi="宋体" w:hint="eastAsia"/>
          <w:sz w:val="30"/>
        </w:rPr>
        <w:t>、</w:t>
      </w:r>
      <w:r w:rsidRPr="00F02960">
        <w:rPr>
          <w:rFonts w:ascii="黑体" w:hAnsi="宋体" w:hint="eastAsia"/>
          <w:b w:val="0"/>
          <w:bCs w:val="0"/>
        </w:rPr>
        <w:t>谈判采购文件的约束力</w:t>
      </w:r>
    </w:p>
    <w:p w14:paraId="04FAB4E0" w14:textId="77777777" w:rsidR="00B67303" w:rsidRPr="00F02960" w:rsidRDefault="00EA44C0">
      <w:pPr>
        <w:ind w:firstLine="480"/>
        <w:jc w:val="left"/>
        <w:rPr>
          <w:rFonts w:ascii="宋体" w:hAnsi="宋体"/>
          <w:sz w:val="24"/>
          <w:szCs w:val="24"/>
        </w:rPr>
      </w:pPr>
      <w:r w:rsidRPr="00F02960">
        <w:rPr>
          <w:rFonts w:ascii="宋体" w:hAnsi="宋体" w:hint="eastAsia"/>
          <w:bCs/>
          <w:sz w:val="24"/>
          <w:szCs w:val="24"/>
        </w:rPr>
        <w:t>5.1</w:t>
      </w:r>
      <w:r w:rsidRPr="00F02960">
        <w:rPr>
          <w:rFonts w:ascii="宋体" w:hAnsi="宋体" w:hint="eastAsia"/>
          <w:sz w:val="24"/>
          <w:szCs w:val="24"/>
        </w:rPr>
        <w:t xml:space="preserve"> 供应商一旦接收了本谈判采购文件并决定参加单一来源谈判，即被认为接受了本谈判采购文件的规定和约束，并且视为自接收本谈判采购文件之日起已经知道或应当知道自身权益是否受到了损害。</w:t>
      </w:r>
    </w:p>
    <w:p w14:paraId="20F9B032" w14:textId="77777777" w:rsidR="00B67303" w:rsidRPr="00F02960" w:rsidRDefault="00EA44C0">
      <w:pPr>
        <w:pStyle w:val="310"/>
        <w:spacing w:before="0" w:after="0" w:line="240" w:lineRule="auto"/>
        <w:ind w:firstLine="643"/>
        <w:jc w:val="left"/>
      </w:pPr>
      <w:bookmarkStart w:id="49" w:name="_Toc20823281"/>
      <w:bookmarkStart w:id="50" w:name="_Toc16938525"/>
      <w:bookmarkStart w:id="51" w:name="_Toc120614215"/>
      <w:bookmarkStart w:id="52" w:name="_Toc513029209"/>
      <w:r w:rsidRPr="00F02960">
        <w:rPr>
          <w:rFonts w:hint="eastAsia"/>
        </w:rPr>
        <w:t>二、谈判采购文件</w:t>
      </w:r>
      <w:bookmarkEnd w:id="49"/>
      <w:bookmarkEnd w:id="50"/>
      <w:bookmarkEnd w:id="51"/>
      <w:bookmarkEnd w:id="52"/>
    </w:p>
    <w:p w14:paraId="25E93832" w14:textId="77777777" w:rsidR="00B67303" w:rsidRPr="00F02960" w:rsidRDefault="00EA44C0">
      <w:pPr>
        <w:pStyle w:val="410"/>
        <w:spacing w:before="0" w:after="0" w:line="240" w:lineRule="auto"/>
        <w:ind w:firstLine="560"/>
        <w:jc w:val="left"/>
        <w:rPr>
          <w:b w:val="0"/>
          <w:bCs w:val="0"/>
        </w:rPr>
      </w:pPr>
      <w:bookmarkStart w:id="53" w:name="_Toc20823282"/>
      <w:bookmarkStart w:id="54" w:name="_Toc513029210"/>
      <w:bookmarkStart w:id="55" w:name="_Toc16938526"/>
      <w:r w:rsidRPr="00F02960">
        <w:rPr>
          <w:rFonts w:hint="eastAsia"/>
          <w:b w:val="0"/>
          <w:bCs w:val="0"/>
        </w:rPr>
        <w:t>6</w:t>
      </w:r>
      <w:r w:rsidRPr="00F02960">
        <w:rPr>
          <w:rFonts w:hint="eastAsia"/>
          <w:b w:val="0"/>
          <w:bCs w:val="0"/>
        </w:rPr>
        <w:t>、谈判采购文件构成</w:t>
      </w:r>
      <w:bookmarkEnd w:id="53"/>
      <w:bookmarkEnd w:id="54"/>
      <w:bookmarkEnd w:id="55"/>
    </w:p>
    <w:p w14:paraId="7F1D9B52" w14:textId="77777777" w:rsidR="00B67303" w:rsidRPr="00F02960" w:rsidRDefault="00EA44C0">
      <w:pPr>
        <w:ind w:firstLine="480"/>
        <w:jc w:val="left"/>
        <w:rPr>
          <w:rFonts w:ascii="宋体" w:hAnsi="宋体"/>
          <w:sz w:val="24"/>
        </w:rPr>
      </w:pPr>
      <w:r w:rsidRPr="00F02960">
        <w:rPr>
          <w:rFonts w:ascii="宋体" w:hAnsi="宋体" w:hint="eastAsia"/>
          <w:bCs/>
          <w:sz w:val="24"/>
        </w:rPr>
        <w:t>6.1</w:t>
      </w:r>
      <w:r w:rsidRPr="00F02960">
        <w:rPr>
          <w:rFonts w:ascii="宋体" w:hAnsi="宋体" w:hint="eastAsia"/>
          <w:sz w:val="24"/>
        </w:rPr>
        <w:t xml:space="preserve"> 谈判采购文件有以下部分组成：</w:t>
      </w:r>
    </w:p>
    <w:p w14:paraId="2DDC8BBB" w14:textId="77777777" w:rsidR="00B67303" w:rsidRPr="00F02960" w:rsidRDefault="00EA44C0">
      <w:pPr>
        <w:ind w:firstLine="480"/>
        <w:jc w:val="left"/>
        <w:rPr>
          <w:rFonts w:ascii="宋体" w:hAnsi="宋体"/>
          <w:sz w:val="24"/>
          <w:szCs w:val="24"/>
        </w:rPr>
      </w:pPr>
      <w:r w:rsidRPr="00F02960">
        <w:rPr>
          <w:rFonts w:ascii="宋体" w:hAnsi="宋体" w:hint="eastAsia"/>
          <w:sz w:val="24"/>
          <w:szCs w:val="24"/>
        </w:rPr>
        <w:t>（1）单一来源采购邀请</w:t>
      </w:r>
    </w:p>
    <w:p w14:paraId="00E950FD" w14:textId="77777777" w:rsidR="00B67303" w:rsidRPr="00F02960" w:rsidRDefault="00EA44C0">
      <w:pPr>
        <w:ind w:firstLine="480"/>
        <w:jc w:val="left"/>
        <w:rPr>
          <w:rFonts w:ascii="宋体" w:hAnsi="宋体"/>
          <w:sz w:val="24"/>
          <w:szCs w:val="24"/>
        </w:rPr>
      </w:pPr>
      <w:r w:rsidRPr="00F02960">
        <w:rPr>
          <w:rFonts w:ascii="宋体" w:hAnsi="宋体" w:hint="eastAsia"/>
          <w:sz w:val="24"/>
          <w:szCs w:val="24"/>
        </w:rPr>
        <w:t>（2）参加单一来源谈判供应商须知</w:t>
      </w:r>
    </w:p>
    <w:p w14:paraId="11D4BB67" w14:textId="77777777" w:rsidR="00B67303" w:rsidRPr="00F02960" w:rsidRDefault="00EA44C0">
      <w:pPr>
        <w:ind w:firstLine="480"/>
        <w:jc w:val="left"/>
        <w:rPr>
          <w:rFonts w:ascii="宋体" w:hAnsi="宋体"/>
          <w:sz w:val="24"/>
          <w:szCs w:val="24"/>
        </w:rPr>
      </w:pPr>
      <w:r w:rsidRPr="00F02960">
        <w:rPr>
          <w:rFonts w:ascii="宋体" w:hAnsi="宋体" w:hint="eastAsia"/>
          <w:sz w:val="24"/>
          <w:szCs w:val="24"/>
        </w:rPr>
        <w:t>（3）合同条款及格式</w:t>
      </w:r>
    </w:p>
    <w:p w14:paraId="29260875" w14:textId="77777777" w:rsidR="00B67303" w:rsidRPr="00F02960" w:rsidRDefault="00EA44C0">
      <w:pPr>
        <w:ind w:firstLine="480"/>
        <w:jc w:val="left"/>
        <w:rPr>
          <w:rFonts w:ascii="宋体" w:hAnsi="宋体"/>
          <w:sz w:val="24"/>
          <w:szCs w:val="24"/>
        </w:rPr>
      </w:pPr>
      <w:r w:rsidRPr="00F02960">
        <w:rPr>
          <w:rFonts w:ascii="宋体" w:hAnsi="宋体" w:hint="eastAsia"/>
          <w:sz w:val="24"/>
          <w:szCs w:val="24"/>
        </w:rPr>
        <w:t>（4）项目需求</w:t>
      </w:r>
    </w:p>
    <w:p w14:paraId="331F2BA9" w14:textId="77777777" w:rsidR="00B67303" w:rsidRPr="00F02960" w:rsidRDefault="00EA44C0">
      <w:pPr>
        <w:ind w:firstLine="480"/>
        <w:jc w:val="left"/>
        <w:rPr>
          <w:rFonts w:ascii="宋体" w:hAnsi="宋体"/>
          <w:bCs/>
          <w:sz w:val="24"/>
        </w:rPr>
      </w:pPr>
      <w:r w:rsidRPr="00F02960">
        <w:rPr>
          <w:rFonts w:ascii="宋体" w:hAnsi="宋体" w:hint="eastAsia"/>
          <w:bCs/>
          <w:sz w:val="24"/>
        </w:rPr>
        <w:t>（5）单一来源谈判响应文件格式</w:t>
      </w:r>
    </w:p>
    <w:p w14:paraId="4DDAC899" w14:textId="77777777" w:rsidR="00B67303" w:rsidRPr="00F02960" w:rsidRDefault="00EA44C0">
      <w:pPr>
        <w:ind w:firstLine="480"/>
        <w:jc w:val="left"/>
        <w:rPr>
          <w:rFonts w:ascii="宋体" w:hAnsi="宋体"/>
          <w:bCs/>
          <w:sz w:val="24"/>
        </w:rPr>
      </w:pPr>
      <w:r w:rsidRPr="00F02960">
        <w:rPr>
          <w:rFonts w:ascii="宋体" w:hAnsi="宋体" w:hint="eastAsia"/>
          <w:bCs/>
          <w:sz w:val="24"/>
        </w:rPr>
        <w:t>请供应商仔细检查谈判采购文件是否齐全，如有缺漏请立即与采购代理机构联系解决。</w:t>
      </w:r>
    </w:p>
    <w:p w14:paraId="5D4E81BD" w14:textId="77777777" w:rsidR="00B67303" w:rsidRPr="00F02960" w:rsidRDefault="00EA44C0">
      <w:pPr>
        <w:ind w:firstLine="480"/>
        <w:jc w:val="left"/>
        <w:rPr>
          <w:rFonts w:ascii="宋体" w:hAnsi="宋体"/>
          <w:sz w:val="24"/>
        </w:rPr>
      </w:pPr>
      <w:r w:rsidRPr="00F02960">
        <w:rPr>
          <w:rFonts w:ascii="宋体" w:hAnsi="宋体" w:hint="eastAsia"/>
          <w:bCs/>
          <w:sz w:val="24"/>
        </w:rPr>
        <w:t>6.2</w:t>
      </w:r>
      <w:r w:rsidRPr="00F02960">
        <w:rPr>
          <w:rFonts w:ascii="宋体" w:hAnsi="宋体" w:hint="eastAsia"/>
          <w:sz w:val="24"/>
        </w:rPr>
        <w:t xml:space="preserve"> 供应商应认真阅读谈判采购文件中所有的事项、格式、条款和规范等要求。按谈判采购文件要求和规定编制单一来源谈判响应文件，并保证所提供的全部资料的真实性，以使其单一来源谈判响应文件对谈判采购文件作出实质性响应，否则其风险由供应商自行承担。</w:t>
      </w:r>
    </w:p>
    <w:p w14:paraId="27D42440" w14:textId="77777777" w:rsidR="00B67303" w:rsidRPr="00F02960" w:rsidRDefault="00EA44C0">
      <w:pPr>
        <w:pStyle w:val="410"/>
        <w:spacing w:before="0" w:after="0" w:line="240" w:lineRule="auto"/>
        <w:ind w:firstLine="560"/>
        <w:jc w:val="left"/>
        <w:rPr>
          <w:b w:val="0"/>
          <w:bCs w:val="0"/>
        </w:rPr>
      </w:pPr>
      <w:bookmarkStart w:id="56" w:name="_Toc462564070"/>
      <w:bookmarkStart w:id="57" w:name="_Toc16938527"/>
      <w:bookmarkStart w:id="58" w:name="_Toc20823283"/>
      <w:bookmarkStart w:id="59" w:name="_Toc513029211"/>
      <w:r w:rsidRPr="00F02960">
        <w:rPr>
          <w:rFonts w:hint="eastAsia"/>
          <w:b w:val="0"/>
          <w:bCs w:val="0"/>
        </w:rPr>
        <w:t>7</w:t>
      </w:r>
      <w:r w:rsidRPr="00F02960">
        <w:rPr>
          <w:rFonts w:hint="eastAsia"/>
          <w:b w:val="0"/>
          <w:bCs w:val="0"/>
        </w:rPr>
        <w:t>、谈判采购文件的澄清</w:t>
      </w:r>
      <w:bookmarkEnd w:id="56"/>
      <w:bookmarkEnd w:id="57"/>
      <w:bookmarkEnd w:id="58"/>
      <w:bookmarkEnd w:id="59"/>
    </w:p>
    <w:p w14:paraId="107F7701" w14:textId="77777777" w:rsidR="00B67303" w:rsidRPr="00F02960" w:rsidRDefault="00EA44C0">
      <w:pPr>
        <w:ind w:firstLine="480"/>
        <w:jc w:val="left"/>
        <w:rPr>
          <w:rFonts w:ascii="宋体" w:hAnsi="宋体"/>
          <w:sz w:val="24"/>
          <w:szCs w:val="24"/>
        </w:rPr>
      </w:pPr>
      <w:r w:rsidRPr="00F02960">
        <w:rPr>
          <w:rFonts w:ascii="宋体" w:hAnsi="宋体" w:hint="eastAsia"/>
          <w:bCs/>
          <w:sz w:val="24"/>
        </w:rPr>
        <w:t>7.1</w:t>
      </w:r>
      <w:r w:rsidRPr="00F02960">
        <w:rPr>
          <w:rFonts w:ascii="宋体" w:hAnsi="宋体" w:hint="eastAsia"/>
          <w:sz w:val="24"/>
        </w:rPr>
        <w:t xml:space="preserve"> 任何要求对谈判采购文件进行澄清的供应商，均应在</w:t>
      </w:r>
      <w:r w:rsidRPr="00F02960">
        <w:rPr>
          <w:rFonts w:ascii="宋体" w:hAnsi="宋体" w:hint="eastAsia"/>
          <w:bCs/>
          <w:sz w:val="24"/>
          <w:szCs w:val="24"/>
        </w:rPr>
        <w:t>单一来源谈判响应文件接收截止时间2天</w:t>
      </w:r>
      <w:r w:rsidRPr="00F02960">
        <w:rPr>
          <w:rFonts w:ascii="仿宋_GB2312" w:hAnsi="仿宋_GB2312" w:hint="eastAsia"/>
          <w:sz w:val="24"/>
          <w:szCs w:val="24"/>
        </w:rPr>
        <w:t>前</w:t>
      </w:r>
      <w:r w:rsidRPr="00F02960">
        <w:rPr>
          <w:rFonts w:ascii="宋体" w:hAnsi="宋体" w:hint="eastAsia"/>
          <w:sz w:val="24"/>
        </w:rPr>
        <w:t>按</w:t>
      </w:r>
      <w:r w:rsidRPr="00F02960">
        <w:rPr>
          <w:rFonts w:ascii="宋体" w:hAnsi="宋体" w:hint="eastAsia"/>
          <w:sz w:val="24"/>
          <w:szCs w:val="24"/>
        </w:rPr>
        <w:t>采购邀请</w:t>
      </w:r>
      <w:r w:rsidRPr="00F02960">
        <w:rPr>
          <w:rFonts w:ascii="宋体" w:hAnsi="宋体" w:hint="eastAsia"/>
          <w:sz w:val="24"/>
        </w:rPr>
        <w:t>中的通讯地址，以书面形式通知采购代理机构。</w:t>
      </w:r>
      <w:r w:rsidRPr="00F02960">
        <w:rPr>
          <w:rFonts w:ascii="宋体" w:hAnsi="宋体" w:hint="eastAsia"/>
          <w:sz w:val="24"/>
          <w:szCs w:val="24"/>
        </w:rPr>
        <w:t>采购代理机构将对</w:t>
      </w:r>
      <w:r w:rsidRPr="00F02960">
        <w:rPr>
          <w:rFonts w:ascii="宋体" w:hAnsi="宋体" w:hint="eastAsia"/>
          <w:bCs/>
          <w:sz w:val="24"/>
          <w:szCs w:val="24"/>
        </w:rPr>
        <w:t>单一来源谈判响应文件接收截止时间</w:t>
      </w:r>
      <w:r w:rsidRPr="00F02960">
        <w:rPr>
          <w:rFonts w:ascii="宋体" w:hAnsi="宋体" w:hint="eastAsia"/>
          <w:sz w:val="24"/>
          <w:szCs w:val="24"/>
        </w:rPr>
        <w:t>2天前收到的澄清要求予以答复。</w:t>
      </w:r>
    </w:p>
    <w:p w14:paraId="05052D58" w14:textId="77777777" w:rsidR="00B67303" w:rsidRPr="00F02960" w:rsidRDefault="00EA44C0">
      <w:pPr>
        <w:pStyle w:val="410"/>
        <w:spacing w:before="0" w:after="0" w:line="240" w:lineRule="auto"/>
        <w:ind w:firstLine="560"/>
        <w:jc w:val="left"/>
        <w:rPr>
          <w:b w:val="0"/>
          <w:bCs w:val="0"/>
        </w:rPr>
      </w:pPr>
      <w:bookmarkStart w:id="60" w:name="_Toc513029212"/>
      <w:bookmarkStart w:id="61" w:name="_Toc20823284"/>
      <w:bookmarkStart w:id="62" w:name="_Toc462564071"/>
      <w:bookmarkStart w:id="63" w:name="_Toc16938528"/>
      <w:r w:rsidRPr="00F02960">
        <w:rPr>
          <w:rFonts w:hint="eastAsia"/>
          <w:b w:val="0"/>
          <w:bCs w:val="0"/>
        </w:rPr>
        <w:t>8</w:t>
      </w:r>
      <w:r w:rsidRPr="00F02960">
        <w:rPr>
          <w:rFonts w:hint="eastAsia"/>
          <w:b w:val="0"/>
          <w:bCs w:val="0"/>
        </w:rPr>
        <w:t>、谈判采购文件的修改</w:t>
      </w:r>
      <w:bookmarkEnd w:id="60"/>
      <w:bookmarkEnd w:id="61"/>
      <w:bookmarkEnd w:id="62"/>
      <w:bookmarkEnd w:id="63"/>
    </w:p>
    <w:p w14:paraId="32A9437D" w14:textId="77777777" w:rsidR="00B67303" w:rsidRPr="00F02960" w:rsidRDefault="00EA44C0">
      <w:pPr>
        <w:ind w:firstLine="480"/>
        <w:jc w:val="left"/>
        <w:rPr>
          <w:rFonts w:ascii="宋体" w:hAnsi="宋体"/>
          <w:sz w:val="24"/>
        </w:rPr>
      </w:pPr>
      <w:r w:rsidRPr="00F02960">
        <w:rPr>
          <w:rFonts w:ascii="宋体" w:hAnsi="宋体" w:hint="eastAsia"/>
          <w:bCs/>
          <w:sz w:val="24"/>
        </w:rPr>
        <w:t>8.1</w:t>
      </w:r>
      <w:r w:rsidRPr="00F02960">
        <w:rPr>
          <w:rFonts w:ascii="宋体" w:hAnsi="宋体" w:hint="eastAsia"/>
          <w:sz w:val="24"/>
        </w:rPr>
        <w:t xml:space="preserve"> 在</w:t>
      </w:r>
      <w:r w:rsidRPr="00F02960">
        <w:rPr>
          <w:rFonts w:ascii="宋体" w:hAnsi="宋体" w:hint="eastAsia"/>
          <w:bCs/>
          <w:sz w:val="24"/>
          <w:szCs w:val="24"/>
        </w:rPr>
        <w:t>单一来源谈判响应文件接收截止时间</w:t>
      </w:r>
      <w:r w:rsidRPr="00F02960">
        <w:rPr>
          <w:rFonts w:ascii="仿宋_GB2312" w:hAnsi="仿宋_GB2312" w:hint="eastAsia"/>
          <w:sz w:val="24"/>
        </w:rPr>
        <w:t>前</w:t>
      </w:r>
      <w:r w:rsidRPr="00F02960">
        <w:rPr>
          <w:rFonts w:ascii="宋体" w:hAnsi="宋体" w:hint="eastAsia"/>
          <w:sz w:val="24"/>
        </w:rPr>
        <w:t>，采购代理机构均可以以补充文件的方式对谈判采购文件进行修改。</w:t>
      </w:r>
    </w:p>
    <w:p w14:paraId="228EE6EE" w14:textId="77777777" w:rsidR="00B67303" w:rsidRPr="00F02960" w:rsidRDefault="00EA44C0">
      <w:pPr>
        <w:ind w:firstLine="480"/>
        <w:jc w:val="left"/>
        <w:rPr>
          <w:rFonts w:ascii="宋体" w:hAnsi="Arial"/>
          <w:sz w:val="28"/>
        </w:rPr>
      </w:pPr>
      <w:r w:rsidRPr="00F02960">
        <w:rPr>
          <w:rFonts w:ascii="宋体" w:hAnsi="宋体" w:hint="eastAsia"/>
          <w:bCs/>
          <w:sz w:val="24"/>
        </w:rPr>
        <w:lastRenderedPageBreak/>
        <w:t>8.2</w:t>
      </w:r>
      <w:r w:rsidRPr="00F02960">
        <w:rPr>
          <w:rFonts w:ascii="宋体" w:hAnsi="宋体" w:hint="eastAsia"/>
          <w:sz w:val="24"/>
        </w:rPr>
        <w:t>采购代理机构</w:t>
      </w:r>
      <w:r w:rsidRPr="00F02960">
        <w:rPr>
          <w:rFonts w:ascii="宋体" w:hAnsi="宋体" w:hint="eastAsia"/>
          <w:sz w:val="24"/>
          <w:szCs w:val="24"/>
        </w:rPr>
        <w:t>有权按照政府采购的有关要求</w:t>
      </w:r>
      <w:r w:rsidRPr="00F02960">
        <w:rPr>
          <w:rFonts w:ascii="宋体" w:hAnsi="宋体" w:hint="eastAsia"/>
          <w:sz w:val="24"/>
        </w:rPr>
        <w:t>推迟</w:t>
      </w:r>
      <w:r w:rsidRPr="00F02960">
        <w:rPr>
          <w:rFonts w:ascii="宋体" w:hAnsi="宋体" w:hint="eastAsia"/>
          <w:bCs/>
          <w:sz w:val="24"/>
          <w:szCs w:val="24"/>
        </w:rPr>
        <w:t>单一来源谈判响应文件接收截止时间</w:t>
      </w:r>
      <w:r w:rsidRPr="00F02960">
        <w:rPr>
          <w:rFonts w:ascii="宋体" w:hAnsi="宋体" w:hint="eastAsia"/>
          <w:sz w:val="24"/>
        </w:rPr>
        <w:t>和单一来源谈判开始时间。</w:t>
      </w:r>
    </w:p>
    <w:p w14:paraId="5F3E0E1A" w14:textId="77777777" w:rsidR="00B67303" w:rsidRPr="00F02960" w:rsidRDefault="00EA44C0">
      <w:pPr>
        <w:ind w:firstLine="480"/>
        <w:jc w:val="left"/>
        <w:rPr>
          <w:rFonts w:ascii="宋体" w:hAnsi="宋体"/>
          <w:sz w:val="24"/>
        </w:rPr>
      </w:pPr>
      <w:r w:rsidRPr="00F02960">
        <w:rPr>
          <w:rFonts w:ascii="宋体" w:hAnsi="宋体" w:hint="eastAsia"/>
          <w:bCs/>
          <w:sz w:val="24"/>
        </w:rPr>
        <w:t>8.3</w:t>
      </w:r>
      <w:r w:rsidRPr="00F02960">
        <w:rPr>
          <w:rFonts w:ascii="宋体" w:hAnsi="宋体" w:hint="eastAsia"/>
          <w:sz w:val="24"/>
        </w:rPr>
        <w:t>谈判采购文件的</w:t>
      </w:r>
      <w:r w:rsidRPr="00F02960">
        <w:rPr>
          <w:rFonts w:ascii="宋体" w:hAnsi="宋体" w:hint="eastAsia"/>
          <w:sz w:val="24"/>
          <w:szCs w:val="24"/>
        </w:rPr>
        <w:t>补充文件将作为谈判采购文件的组成部分，</w:t>
      </w:r>
      <w:r w:rsidRPr="00F02960">
        <w:rPr>
          <w:rFonts w:ascii="宋体" w:hAnsi="宋体" w:hint="eastAsia"/>
          <w:sz w:val="24"/>
        </w:rPr>
        <w:t>并对供应商具有约束力。</w:t>
      </w:r>
    </w:p>
    <w:p w14:paraId="6AAFECE2" w14:textId="77777777" w:rsidR="00B67303" w:rsidRPr="00F02960" w:rsidRDefault="00EA44C0">
      <w:pPr>
        <w:pStyle w:val="310"/>
        <w:spacing w:before="0" w:after="0" w:line="240" w:lineRule="auto"/>
        <w:ind w:firstLine="643"/>
        <w:jc w:val="left"/>
      </w:pPr>
      <w:bookmarkStart w:id="64" w:name="_Toc120614216"/>
      <w:bookmarkStart w:id="65" w:name="_Toc16938529"/>
      <w:bookmarkStart w:id="66" w:name="_Toc462564072"/>
      <w:bookmarkStart w:id="67" w:name="_Toc20823285"/>
      <w:bookmarkStart w:id="68" w:name="_Toc513029213"/>
      <w:r w:rsidRPr="00F02960">
        <w:rPr>
          <w:rFonts w:hint="eastAsia"/>
        </w:rPr>
        <w:t>三、单一来源谈判响应文件的编制</w:t>
      </w:r>
      <w:bookmarkEnd w:id="64"/>
      <w:bookmarkEnd w:id="65"/>
      <w:bookmarkEnd w:id="66"/>
      <w:bookmarkEnd w:id="67"/>
      <w:bookmarkEnd w:id="68"/>
    </w:p>
    <w:p w14:paraId="7A1F9A73" w14:textId="77777777" w:rsidR="00B67303" w:rsidRPr="00F02960" w:rsidRDefault="00EA44C0">
      <w:pPr>
        <w:pStyle w:val="410"/>
        <w:spacing w:before="0" w:after="0" w:line="240" w:lineRule="auto"/>
        <w:ind w:firstLine="560"/>
        <w:jc w:val="left"/>
        <w:rPr>
          <w:bCs w:val="0"/>
        </w:rPr>
      </w:pPr>
      <w:bookmarkStart w:id="69" w:name="_Toc513029214"/>
      <w:bookmarkStart w:id="70" w:name="_Toc462564073"/>
      <w:bookmarkStart w:id="71" w:name="_Toc20823286"/>
      <w:bookmarkStart w:id="72" w:name="_Toc16938530"/>
      <w:r w:rsidRPr="00F02960">
        <w:rPr>
          <w:rFonts w:hint="eastAsia"/>
          <w:b w:val="0"/>
          <w:bCs w:val="0"/>
        </w:rPr>
        <w:t>9</w:t>
      </w:r>
      <w:r w:rsidRPr="00F02960">
        <w:rPr>
          <w:rFonts w:hint="eastAsia"/>
          <w:b w:val="0"/>
          <w:bCs w:val="0"/>
        </w:rPr>
        <w:t>、单一来源谈判响应文件的语言及度量衡单位</w:t>
      </w:r>
      <w:bookmarkEnd w:id="69"/>
      <w:bookmarkEnd w:id="70"/>
      <w:bookmarkEnd w:id="71"/>
      <w:bookmarkEnd w:id="72"/>
    </w:p>
    <w:p w14:paraId="297533C0" w14:textId="77777777" w:rsidR="00B67303" w:rsidRPr="00F02960" w:rsidRDefault="00EA44C0">
      <w:pPr>
        <w:ind w:firstLine="480"/>
        <w:jc w:val="left"/>
        <w:rPr>
          <w:rFonts w:ascii="宋体" w:hAnsi="宋体"/>
          <w:sz w:val="24"/>
        </w:rPr>
      </w:pPr>
      <w:r w:rsidRPr="00F02960">
        <w:rPr>
          <w:rFonts w:ascii="宋体" w:hAnsi="宋体" w:hint="eastAsia"/>
          <w:bCs/>
          <w:sz w:val="24"/>
        </w:rPr>
        <w:t>9.1</w:t>
      </w:r>
      <w:r w:rsidRPr="00F02960">
        <w:rPr>
          <w:rFonts w:ascii="宋体" w:hAnsi="宋体" w:hint="eastAsia"/>
          <w:sz w:val="24"/>
        </w:rPr>
        <w:t xml:space="preserve"> 供应商提交的单一来源谈判响应文件以及供应商与采购代理机构就有关单一来源谈判采购的所有来往通知、函件和文件均应使用</w:t>
      </w:r>
      <w:r w:rsidRPr="00F02960">
        <w:rPr>
          <w:rFonts w:ascii="宋体" w:hAnsi="宋体" w:hint="eastAsia"/>
          <w:bCs/>
          <w:sz w:val="24"/>
        </w:rPr>
        <w:t>简体中文和</w:t>
      </w:r>
      <w:r w:rsidRPr="00F02960">
        <w:rPr>
          <w:rFonts w:ascii="宋体" w:hAnsi="宋体"/>
          <w:bCs/>
          <w:sz w:val="24"/>
        </w:rPr>
        <w:t>英文</w:t>
      </w:r>
      <w:r w:rsidRPr="00F02960">
        <w:rPr>
          <w:rFonts w:ascii="宋体" w:hAnsi="宋体" w:hint="eastAsia"/>
          <w:sz w:val="24"/>
        </w:rPr>
        <w:t>。</w:t>
      </w:r>
    </w:p>
    <w:p w14:paraId="104F1DE7" w14:textId="77777777" w:rsidR="00B67303" w:rsidRPr="00F02960" w:rsidRDefault="00EA44C0">
      <w:pPr>
        <w:ind w:firstLine="480"/>
        <w:jc w:val="left"/>
        <w:rPr>
          <w:rFonts w:ascii="宋体" w:hAnsi="宋体"/>
          <w:sz w:val="24"/>
        </w:rPr>
      </w:pPr>
      <w:r w:rsidRPr="00F02960">
        <w:rPr>
          <w:rFonts w:ascii="宋体" w:hAnsi="宋体" w:hint="eastAsia"/>
          <w:bCs/>
          <w:sz w:val="24"/>
        </w:rPr>
        <w:t>9.2</w:t>
      </w:r>
      <w:r w:rsidRPr="00F02960">
        <w:rPr>
          <w:rFonts w:ascii="宋体" w:hAnsi="宋体" w:hint="eastAsia"/>
          <w:sz w:val="24"/>
        </w:rPr>
        <w:t xml:space="preserve"> 除技术性能另有规定外，单一来源谈判响应文件所使用的度量衡单位，均须采用国家法定计量单位。</w:t>
      </w:r>
    </w:p>
    <w:p w14:paraId="463ACF87" w14:textId="77777777" w:rsidR="00B67303" w:rsidRPr="00F02960" w:rsidRDefault="00EA44C0">
      <w:pPr>
        <w:pStyle w:val="410"/>
        <w:spacing w:before="0" w:after="0" w:line="240" w:lineRule="auto"/>
        <w:ind w:firstLine="560"/>
        <w:jc w:val="left"/>
        <w:rPr>
          <w:b w:val="0"/>
          <w:bCs w:val="0"/>
        </w:rPr>
      </w:pPr>
      <w:bookmarkStart w:id="73" w:name="_Toc16938531"/>
      <w:bookmarkStart w:id="74" w:name="_Toc20823287"/>
      <w:bookmarkStart w:id="75" w:name="_Toc513029215"/>
      <w:bookmarkStart w:id="76" w:name="_Toc462564074"/>
      <w:r w:rsidRPr="00F02960">
        <w:rPr>
          <w:rFonts w:hint="eastAsia"/>
          <w:b w:val="0"/>
          <w:bCs w:val="0"/>
        </w:rPr>
        <w:t>10</w:t>
      </w:r>
      <w:r w:rsidRPr="00F02960">
        <w:rPr>
          <w:rFonts w:hint="eastAsia"/>
          <w:b w:val="0"/>
          <w:bCs w:val="0"/>
        </w:rPr>
        <w:t>、单一来源谈判响应文件构成</w:t>
      </w:r>
      <w:bookmarkEnd w:id="73"/>
      <w:bookmarkEnd w:id="74"/>
      <w:bookmarkEnd w:id="75"/>
      <w:bookmarkEnd w:id="76"/>
    </w:p>
    <w:p w14:paraId="5938591D" w14:textId="77777777" w:rsidR="00B67303" w:rsidRPr="00F02960" w:rsidRDefault="00EA44C0">
      <w:pPr>
        <w:ind w:firstLine="480"/>
        <w:jc w:val="left"/>
        <w:rPr>
          <w:rFonts w:ascii="宋体" w:hAnsi="宋体"/>
          <w:sz w:val="24"/>
        </w:rPr>
      </w:pPr>
      <w:r w:rsidRPr="00F02960">
        <w:rPr>
          <w:rFonts w:ascii="宋体" w:hAnsi="宋体" w:hint="eastAsia"/>
          <w:bCs/>
          <w:sz w:val="24"/>
        </w:rPr>
        <w:t>10.1</w:t>
      </w:r>
      <w:r w:rsidRPr="00F02960">
        <w:rPr>
          <w:rFonts w:ascii="宋体" w:hAnsi="宋体" w:hint="eastAsia"/>
          <w:sz w:val="24"/>
        </w:rPr>
        <w:t xml:space="preserve"> 供应商编写的单一来源谈判响应文件应包括资格证明文件、配置与分项报价表、供应一览表、技术参数响应及偏离表、商务条款响应及偏离表、</w:t>
      </w:r>
      <w:r w:rsidRPr="00F02960">
        <w:rPr>
          <w:rFonts w:hint="eastAsia"/>
          <w:sz w:val="24"/>
        </w:rPr>
        <w:t>技术及售后服务承诺书和</w:t>
      </w:r>
      <w:r w:rsidRPr="00F02960">
        <w:rPr>
          <w:rFonts w:ascii="宋体" w:hAnsi="宋体" w:hint="eastAsia"/>
          <w:sz w:val="24"/>
        </w:rPr>
        <w:t>单一来源谈判响应函等部分。</w:t>
      </w:r>
    </w:p>
    <w:p w14:paraId="61BF9D07" w14:textId="77777777" w:rsidR="00B67303" w:rsidRPr="00F02960" w:rsidRDefault="00EA44C0">
      <w:pPr>
        <w:pStyle w:val="410"/>
        <w:spacing w:before="0" w:after="0" w:line="240" w:lineRule="auto"/>
        <w:ind w:firstLine="560"/>
        <w:jc w:val="left"/>
        <w:rPr>
          <w:b w:val="0"/>
          <w:bCs w:val="0"/>
        </w:rPr>
      </w:pPr>
      <w:bookmarkStart w:id="77" w:name="_Hlt26670360"/>
      <w:bookmarkStart w:id="78" w:name="_Hlt26954838"/>
      <w:bookmarkStart w:id="79" w:name="_Hlt26668975"/>
      <w:bookmarkStart w:id="80" w:name="_Toc14577357"/>
      <w:bookmarkStart w:id="81" w:name="_Toc49090509"/>
      <w:bookmarkStart w:id="82" w:name="_Toc513029219"/>
      <w:bookmarkStart w:id="83" w:name="_Toc14577354"/>
      <w:bookmarkStart w:id="84" w:name="_Toc513029216"/>
      <w:bookmarkStart w:id="85" w:name="_Toc49090507"/>
      <w:bookmarkEnd w:id="77"/>
      <w:bookmarkEnd w:id="78"/>
      <w:bookmarkEnd w:id="79"/>
      <w:r w:rsidRPr="00F02960">
        <w:rPr>
          <w:rFonts w:hint="eastAsia"/>
          <w:b w:val="0"/>
          <w:bCs w:val="0"/>
        </w:rPr>
        <w:t>11</w:t>
      </w:r>
      <w:r w:rsidRPr="00F02960">
        <w:rPr>
          <w:rFonts w:hint="eastAsia"/>
          <w:b w:val="0"/>
          <w:bCs w:val="0"/>
        </w:rPr>
        <w:t>、证明供应商资格及符合谈判采购文件规定的文件</w:t>
      </w:r>
      <w:bookmarkEnd w:id="80"/>
      <w:bookmarkEnd w:id="81"/>
      <w:bookmarkEnd w:id="82"/>
    </w:p>
    <w:p w14:paraId="0EF7FA2D" w14:textId="77777777" w:rsidR="00B67303" w:rsidRPr="00F02960" w:rsidRDefault="00EA44C0">
      <w:pPr>
        <w:ind w:firstLine="480"/>
        <w:jc w:val="left"/>
        <w:rPr>
          <w:rFonts w:ascii="宋体" w:hAnsi="宋体"/>
          <w:sz w:val="24"/>
        </w:rPr>
      </w:pPr>
      <w:bookmarkStart w:id="86" w:name="_Hlk142335643"/>
      <w:r w:rsidRPr="00F02960">
        <w:rPr>
          <w:rFonts w:ascii="宋体" w:hAnsi="宋体" w:hint="eastAsia"/>
          <w:sz w:val="24"/>
        </w:rPr>
        <w:t>11.1</w:t>
      </w:r>
      <w:bookmarkStart w:id="87" w:name="_Hlt26668999"/>
      <w:bookmarkEnd w:id="87"/>
      <w:r w:rsidRPr="00F02960">
        <w:rPr>
          <w:rFonts w:ascii="宋体" w:hAnsi="宋体" w:hint="eastAsia"/>
          <w:sz w:val="24"/>
        </w:rPr>
        <w:t>供应商应按要求提交资格证明文件及符合谈判采购文件规定的文件。</w:t>
      </w:r>
    </w:p>
    <w:p w14:paraId="5A4541A6" w14:textId="77777777" w:rsidR="00B67303" w:rsidRPr="00F02960" w:rsidRDefault="00EA44C0">
      <w:pPr>
        <w:ind w:firstLine="480"/>
        <w:jc w:val="left"/>
        <w:rPr>
          <w:rFonts w:ascii="宋体" w:hAnsi="宋体"/>
          <w:sz w:val="24"/>
        </w:rPr>
      </w:pPr>
      <w:r w:rsidRPr="00F02960">
        <w:rPr>
          <w:rFonts w:ascii="宋体" w:hAnsi="宋体" w:hint="eastAsia"/>
          <w:sz w:val="24"/>
        </w:rPr>
        <w:t>11.2供应商应提交证明其有资格参加单一来源谈判和成交后有能力独立履行合同的文件。</w:t>
      </w:r>
      <w:bookmarkEnd w:id="83"/>
      <w:bookmarkEnd w:id="84"/>
      <w:bookmarkEnd w:id="85"/>
      <w:bookmarkEnd w:id="86"/>
    </w:p>
    <w:p w14:paraId="2DF46B13" w14:textId="77777777" w:rsidR="00B67303" w:rsidRPr="00F02960" w:rsidRDefault="00EA44C0">
      <w:pPr>
        <w:pStyle w:val="410"/>
        <w:spacing w:before="0" w:after="0" w:line="240" w:lineRule="auto"/>
        <w:ind w:firstLine="560"/>
        <w:jc w:val="left"/>
        <w:rPr>
          <w:b w:val="0"/>
          <w:bCs w:val="0"/>
        </w:rPr>
      </w:pPr>
      <w:bookmarkStart w:id="88" w:name="_Toc14577355"/>
      <w:bookmarkStart w:id="89" w:name="_Toc49090508"/>
      <w:r w:rsidRPr="00F02960">
        <w:rPr>
          <w:rFonts w:hint="eastAsia"/>
          <w:b w:val="0"/>
          <w:bCs w:val="0"/>
        </w:rPr>
        <w:t>12</w:t>
      </w:r>
      <w:r w:rsidRPr="00F02960">
        <w:rPr>
          <w:rFonts w:hint="eastAsia"/>
          <w:b w:val="0"/>
          <w:bCs w:val="0"/>
        </w:rPr>
        <w:t>、供应一览表和</w:t>
      </w:r>
      <w:bookmarkEnd w:id="88"/>
      <w:r w:rsidRPr="00F02960">
        <w:rPr>
          <w:rFonts w:hint="eastAsia"/>
          <w:b w:val="0"/>
          <w:bCs w:val="0"/>
        </w:rPr>
        <w:t>配置与分项报价表</w:t>
      </w:r>
      <w:bookmarkEnd w:id="89"/>
    </w:p>
    <w:p w14:paraId="14BC95B7" w14:textId="77777777" w:rsidR="00B67303" w:rsidRPr="00F02960" w:rsidRDefault="00EA44C0">
      <w:pPr>
        <w:ind w:firstLine="480"/>
        <w:jc w:val="left"/>
        <w:rPr>
          <w:rFonts w:ascii="宋体" w:hAnsi="宋体"/>
          <w:bCs/>
          <w:sz w:val="24"/>
        </w:rPr>
      </w:pPr>
      <w:r w:rsidRPr="00F02960">
        <w:rPr>
          <w:rFonts w:ascii="宋体" w:hAnsi="宋体" w:hint="eastAsia"/>
          <w:bCs/>
          <w:sz w:val="24"/>
        </w:rPr>
        <w:t>12.1</w:t>
      </w:r>
      <w:r w:rsidRPr="00F02960">
        <w:rPr>
          <w:rFonts w:ascii="宋体" w:hAnsi="宋体" w:hint="eastAsia"/>
          <w:sz w:val="24"/>
        </w:rPr>
        <w:t xml:space="preserve"> </w:t>
      </w:r>
      <w:bookmarkStart w:id="90" w:name="_Hlk142335726"/>
      <w:r w:rsidRPr="00F02960">
        <w:rPr>
          <w:rFonts w:ascii="宋体" w:hAnsi="宋体" w:hint="eastAsia"/>
          <w:sz w:val="24"/>
        </w:rPr>
        <w:t>供应商应按照谈判采购文件规定格式填报供应一览表、配置与分项报价表</w:t>
      </w:r>
      <w:bookmarkStart w:id="91" w:name="_Hlt26670399"/>
      <w:bookmarkEnd w:id="91"/>
      <w:r w:rsidRPr="00F02960">
        <w:rPr>
          <w:rFonts w:ascii="宋体" w:hAnsi="宋体" w:hint="eastAsia"/>
          <w:sz w:val="24"/>
        </w:rPr>
        <w:t>，在表中标明所提供的产品明细。每项产品和服务等只允许有一个报价，任何有选择的报价将不予接受(如有备选配件，备选配件的报价不属于选择的报价)。</w:t>
      </w:r>
      <w:bookmarkEnd w:id="90"/>
    </w:p>
    <w:p w14:paraId="21C850D8" w14:textId="77777777" w:rsidR="00B67303" w:rsidRPr="00F02960" w:rsidRDefault="00EA44C0">
      <w:pPr>
        <w:ind w:firstLine="480"/>
        <w:jc w:val="left"/>
        <w:rPr>
          <w:rFonts w:ascii="宋体" w:hAnsi="宋体"/>
          <w:sz w:val="24"/>
        </w:rPr>
      </w:pPr>
      <w:r w:rsidRPr="00F02960">
        <w:rPr>
          <w:rFonts w:ascii="宋体" w:hAnsi="宋体" w:hint="eastAsia"/>
          <w:bCs/>
          <w:sz w:val="24"/>
        </w:rPr>
        <w:t>12.2</w:t>
      </w:r>
      <w:r w:rsidRPr="00F02960">
        <w:rPr>
          <w:rFonts w:ascii="宋体" w:hAnsi="宋体" w:hint="eastAsia"/>
          <w:sz w:val="24"/>
        </w:rPr>
        <w:t xml:space="preserve"> 标的物</w:t>
      </w:r>
    </w:p>
    <w:p w14:paraId="1CD22D43" w14:textId="77777777" w:rsidR="00B67303" w:rsidRPr="00F02960" w:rsidRDefault="00EA44C0">
      <w:pPr>
        <w:ind w:firstLine="480"/>
        <w:jc w:val="left"/>
        <w:rPr>
          <w:rFonts w:ascii="宋体" w:hAnsi="宋体"/>
          <w:sz w:val="24"/>
        </w:rPr>
      </w:pPr>
      <w:r w:rsidRPr="00F02960">
        <w:rPr>
          <w:rFonts w:ascii="宋体" w:hAnsi="宋体" w:hint="eastAsia"/>
          <w:bCs/>
          <w:sz w:val="24"/>
        </w:rPr>
        <w:t>采购人需求的产品供应及有关技术服务等</w:t>
      </w:r>
      <w:r w:rsidRPr="00F02960">
        <w:rPr>
          <w:rFonts w:ascii="宋体" w:hAnsi="宋体" w:hint="eastAsia"/>
          <w:sz w:val="24"/>
        </w:rPr>
        <w:t>。</w:t>
      </w:r>
    </w:p>
    <w:p w14:paraId="461F1F0F" w14:textId="77777777" w:rsidR="00B67303" w:rsidRPr="00F02960" w:rsidRDefault="00EA44C0">
      <w:pPr>
        <w:ind w:firstLine="480"/>
        <w:jc w:val="left"/>
        <w:rPr>
          <w:rFonts w:ascii="宋体" w:hAnsi="宋体"/>
          <w:bCs/>
          <w:sz w:val="24"/>
        </w:rPr>
      </w:pPr>
      <w:r w:rsidRPr="00F02960">
        <w:rPr>
          <w:rFonts w:ascii="宋体" w:hAnsi="宋体" w:hint="eastAsia"/>
          <w:sz w:val="24"/>
        </w:rPr>
        <w:t>12.3</w:t>
      </w:r>
      <w:r w:rsidRPr="00F02960">
        <w:rPr>
          <w:rFonts w:ascii="宋体" w:hAnsi="宋体" w:hint="eastAsia"/>
          <w:bCs/>
          <w:sz w:val="24"/>
        </w:rPr>
        <w:t>有关费用处理</w:t>
      </w:r>
    </w:p>
    <w:p w14:paraId="32F7535F" w14:textId="77777777" w:rsidR="00B67303" w:rsidRPr="00F02960" w:rsidRDefault="00EA44C0">
      <w:pPr>
        <w:ind w:firstLine="480"/>
        <w:jc w:val="left"/>
        <w:rPr>
          <w:rFonts w:ascii="宋体" w:hAnsi="宋体"/>
          <w:bCs/>
          <w:sz w:val="24"/>
        </w:rPr>
      </w:pPr>
      <w:r w:rsidRPr="00F02960">
        <w:rPr>
          <w:rFonts w:ascii="宋体" w:hAnsi="宋体" w:hint="eastAsia"/>
          <w:sz w:val="24"/>
        </w:rPr>
        <w:t>供应商的报价应包括为完成本项目发生的所有费用，谈判采购文件中另有规定的除外。</w:t>
      </w:r>
    </w:p>
    <w:p w14:paraId="554643F2" w14:textId="77777777" w:rsidR="00B67303" w:rsidRPr="00F02960" w:rsidRDefault="00EA44C0">
      <w:pPr>
        <w:ind w:firstLine="480"/>
        <w:jc w:val="left"/>
        <w:rPr>
          <w:rFonts w:ascii="宋体" w:hAnsi="宋体"/>
          <w:bCs/>
          <w:sz w:val="24"/>
        </w:rPr>
      </w:pPr>
      <w:r w:rsidRPr="00F02960">
        <w:rPr>
          <w:rFonts w:ascii="宋体" w:hAnsi="宋体" w:hint="eastAsia"/>
          <w:sz w:val="24"/>
        </w:rPr>
        <w:t>12.4</w:t>
      </w:r>
      <w:r w:rsidRPr="00F02960">
        <w:rPr>
          <w:rFonts w:ascii="宋体" w:hAnsi="宋体" w:hint="eastAsia"/>
          <w:bCs/>
          <w:sz w:val="24"/>
        </w:rPr>
        <w:t>其它费用处理</w:t>
      </w:r>
    </w:p>
    <w:p w14:paraId="03A96BFE" w14:textId="77777777" w:rsidR="00B67303" w:rsidRPr="00F02960" w:rsidRDefault="00EA44C0">
      <w:pPr>
        <w:ind w:firstLine="480"/>
        <w:jc w:val="left"/>
        <w:rPr>
          <w:rFonts w:ascii="宋体" w:hAnsi="宋体"/>
          <w:bCs/>
          <w:sz w:val="24"/>
        </w:rPr>
      </w:pPr>
      <w:r w:rsidRPr="00F02960">
        <w:rPr>
          <w:rFonts w:ascii="宋体" w:hAnsi="宋体" w:hint="eastAsia"/>
          <w:bCs/>
          <w:sz w:val="24"/>
        </w:rPr>
        <w:t>谈判采购文件未列明，而供应商认为必需的费用也需列入报价。</w:t>
      </w:r>
    </w:p>
    <w:p w14:paraId="15A090EB" w14:textId="77777777" w:rsidR="00B67303" w:rsidRPr="00F02960" w:rsidRDefault="00EA44C0">
      <w:pPr>
        <w:ind w:firstLine="480"/>
        <w:jc w:val="left"/>
        <w:rPr>
          <w:rFonts w:ascii="宋体" w:hAnsi="宋体"/>
          <w:bCs/>
          <w:sz w:val="24"/>
        </w:rPr>
      </w:pPr>
      <w:r w:rsidRPr="00F02960">
        <w:rPr>
          <w:rFonts w:ascii="宋体" w:hAnsi="宋体" w:hint="eastAsia"/>
          <w:sz w:val="24"/>
        </w:rPr>
        <w:t>12.5</w:t>
      </w:r>
      <w:r w:rsidRPr="00F02960">
        <w:rPr>
          <w:rFonts w:ascii="宋体" w:hAnsi="宋体" w:hint="eastAsia"/>
          <w:bCs/>
          <w:sz w:val="24"/>
        </w:rPr>
        <w:t>报价采用的货币</w:t>
      </w:r>
    </w:p>
    <w:p w14:paraId="4BE45033" w14:textId="77777777" w:rsidR="00B67303" w:rsidRPr="00F02960" w:rsidRDefault="00EA44C0">
      <w:pPr>
        <w:ind w:firstLine="480"/>
        <w:jc w:val="left"/>
        <w:rPr>
          <w:rFonts w:ascii="宋体" w:hAnsi="宋体"/>
          <w:bCs/>
          <w:sz w:val="24"/>
        </w:rPr>
      </w:pPr>
      <w:r w:rsidRPr="00F02960">
        <w:rPr>
          <w:rFonts w:ascii="宋体" w:hAnsi="宋体" w:hint="eastAsia"/>
          <w:bCs/>
          <w:sz w:val="24"/>
        </w:rPr>
        <w:t>单一来源谈判响应文件中的货物单价和总价无另行规定的采用人民币报价。</w:t>
      </w:r>
      <w:r w:rsidRPr="00F02960">
        <w:rPr>
          <w:rFonts w:ascii="宋体" w:hAnsi="宋体" w:hint="eastAsia"/>
          <w:sz w:val="24"/>
        </w:rPr>
        <w:t>谈判采购文件中另有规定的按规定执行。</w:t>
      </w:r>
    </w:p>
    <w:p w14:paraId="10E5A3A6" w14:textId="77777777" w:rsidR="00B67303" w:rsidRPr="00F02960" w:rsidRDefault="00EA44C0">
      <w:pPr>
        <w:pStyle w:val="410"/>
        <w:spacing w:before="0" w:after="0" w:line="240" w:lineRule="auto"/>
        <w:ind w:firstLine="560"/>
        <w:jc w:val="left"/>
        <w:rPr>
          <w:b w:val="0"/>
          <w:bCs w:val="0"/>
        </w:rPr>
      </w:pPr>
      <w:bookmarkStart w:id="92" w:name="_Hlt26670482"/>
      <w:bookmarkStart w:id="93" w:name="_Hlt26670486"/>
      <w:bookmarkStart w:id="94" w:name="_Hlt26954846"/>
      <w:bookmarkStart w:id="95" w:name="_Hlt26954731"/>
      <w:bookmarkStart w:id="96" w:name="_Hlt26954848"/>
      <w:bookmarkEnd w:id="92"/>
      <w:bookmarkEnd w:id="93"/>
      <w:bookmarkEnd w:id="94"/>
      <w:bookmarkEnd w:id="95"/>
      <w:bookmarkEnd w:id="96"/>
      <w:r w:rsidRPr="00F02960">
        <w:rPr>
          <w:rFonts w:hint="eastAsia"/>
          <w:b w:val="0"/>
          <w:bCs w:val="0"/>
        </w:rPr>
        <w:t>13</w:t>
      </w:r>
      <w:r w:rsidRPr="00F02960">
        <w:rPr>
          <w:rFonts w:hint="eastAsia"/>
          <w:b w:val="0"/>
          <w:bCs w:val="0"/>
        </w:rPr>
        <w:t>、技术参数响应及偏离表、商务条款响应及偏离表及货物说明</w:t>
      </w:r>
    </w:p>
    <w:p w14:paraId="54C3D917" w14:textId="77777777" w:rsidR="00B67303" w:rsidRPr="00F02960" w:rsidRDefault="00EA44C0">
      <w:pPr>
        <w:ind w:firstLine="480"/>
        <w:jc w:val="left"/>
        <w:rPr>
          <w:rFonts w:ascii="宋体" w:hAnsi="Arial" w:cs="宋体"/>
          <w:sz w:val="24"/>
          <w:lang w:val="zh-CN"/>
        </w:rPr>
      </w:pPr>
      <w:r w:rsidRPr="00F02960">
        <w:rPr>
          <w:rFonts w:ascii="宋体" w:hAnsi="Arial" w:cs="宋体"/>
          <w:bCs/>
          <w:sz w:val="24"/>
          <w:lang w:val="zh-CN"/>
        </w:rPr>
        <w:t>1</w:t>
      </w:r>
      <w:r w:rsidRPr="00F02960">
        <w:rPr>
          <w:rFonts w:ascii="宋体" w:hAnsi="Arial" w:cs="宋体" w:hint="eastAsia"/>
          <w:bCs/>
          <w:sz w:val="24"/>
          <w:lang w:val="zh-CN"/>
        </w:rPr>
        <w:t>3</w:t>
      </w:r>
      <w:r w:rsidRPr="00F02960">
        <w:rPr>
          <w:rFonts w:ascii="宋体" w:hAnsi="Arial" w:cs="宋体"/>
          <w:bCs/>
          <w:sz w:val="24"/>
          <w:lang w:val="zh-CN"/>
        </w:rPr>
        <w:t>.1</w:t>
      </w:r>
      <w:r w:rsidRPr="00F02960">
        <w:rPr>
          <w:rFonts w:ascii="宋体" w:hAnsi="Arial" w:cs="宋体"/>
          <w:sz w:val="24"/>
          <w:lang w:val="zh-CN"/>
        </w:rPr>
        <w:t xml:space="preserve"> </w:t>
      </w:r>
      <w:r w:rsidRPr="00F02960">
        <w:rPr>
          <w:rFonts w:ascii="宋体" w:hAnsi="Arial" w:cs="宋体" w:hint="eastAsia"/>
          <w:sz w:val="24"/>
          <w:lang w:val="zh-CN"/>
        </w:rPr>
        <w:t>对谈判采购文件中的技术与商务条款要求逐项作出响应或偏离，并说明原因；</w:t>
      </w:r>
    </w:p>
    <w:p w14:paraId="786C33A0" w14:textId="77777777" w:rsidR="00B67303" w:rsidRPr="00F02960" w:rsidRDefault="00EA44C0">
      <w:pPr>
        <w:tabs>
          <w:tab w:val="left" w:pos="1035"/>
        </w:tabs>
        <w:ind w:firstLine="480"/>
        <w:jc w:val="left"/>
        <w:rPr>
          <w:rFonts w:ascii="宋体" w:hAnsi="Arial" w:cs="宋体"/>
          <w:sz w:val="24"/>
          <w:lang w:val="zh-CN"/>
        </w:rPr>
      </w:pPr>
      <w:r w:rsidRPr="00F02960">
        <w:rPr>
          <w:rFonts w:ascii="宋体" w:hAnsi="Arial" w:cs="宋体" w:hint="eastAsia"/>
          <w:sz w:val="24"/>
          <w:lang w:val="zh-CN"/>
        </w:rPr>
        <w:t>13.2 提供本项目类似案例简介；</w:t>
      </w:r>
    </w:p>
    <w:p w14:paraId="6A056D05" w14:textId="77777777" w:rsidR="00B67303" w:rsidRPr="00F02960" w:rsidRDefault="00EA44C0">
      <w:pPr>
        <w:tabs>
          <w:tab w:val="left" w:pos="1035"/>
        </w:tabs>
        <w:ind w:firstLine="480"/>
        <w:jc w:val="left"/>
        <w:rPr>
          <w:rFonts w:ascii="宋体" w:hAnsi="Arial" w:cs="宋体"/>
          <w:sz w:val="24"/>
          <w:lang w:val="zh-CN"/>
        </w:rPr>
      </w:pPr>
      <w:r w:rsidRPr="00F02960">
        <w:rPr>
          <w:rFonts w:ascii="宋体" w:hAnsi="Arial" w:cs="宋体" w:hint="eastAsia"/>
          <w:sz w:val="24"/>
          <w:lang w:val="zh-CN"/>
        </w:rPr>
        <w:t>13.3 培训计划；</w:t>
      </w:r>
    </w:p>
    <w:p w14:paraId="6D34483B" w14:textId="77777777" w:rsidR="00B67303" w:rsidRPr="00F02960" w:rsidRDefault="00EA44C0">
      <w:pPr>
        <w:tabs>
          <w:tab w:val="left" w:pos="1035"/>
        </w:tabs>
        <w:ind w:firstLine="480"/>
        <w:jc w:val="left"/>
        <w:rPr>
          <w:rFonts w:ascii="宋体" w:hAnsi="Arial" w:cs="宋体"/>
          <w:sz w:val="24"/>
          <w:lang w:val="zh-CN"/>
        </w:rPr>
      </w:pPr>
      <w:r w:rsidRPr="00F02960">
        <w:rPr>
          <w:rFonts w:ascii="宋体" w:hAnsi="Arial" w:cs="宋体" w:hint="eastAsia"/>
          <w:sz w:val="24"/>
          <w:lang w:val="zh-CN"/>
        </w:rPr>
        <w:t>13.4 详细阐述所投产品的主要组成部分、功能设计、实现思路及关键技术；</w:t>
      </w:r>
    </w:p>
    <w:p w14:paraId="09C40376" w14:textId="77777777" w:rsidR="00B67303" w:rsidRPr="00F02960" w:rsidRDefault="00EA44C0">
      <w:pPr>
        <w:tabs>
          <w:tab w:val="left" w:pos="1035"/>
        </w:tabs>
        <w:ind w:firstLine="480"/>
        <w:jc w:val="left"/>
        <w:rPr>
          <w:rFonts w:ascii="宋体" w:hAnsi="Arial" w:cs="宋体"/>
          <w:sz w:val="24"/>
          <w:lang w:val="zh-CN"/>
        </w:rPr>
      </w:pPr>
      <w:r w:rsidRPr="00F02960">
        <w:rPr>
          <w:rFonts w:ascii="宋体" w:hAnsi="Arial" w:cs="宋体" w:hint="eastAsia"/>
          <w:sz w:val="24"/>
          <w:lang w:val="zh-CN"/>
        </w:rPr>
        <w:t>13.5 供应商认为需要的其他技术文件或说明。</w:t>
      </w:r>
    </w:p>
    <w:p w14:paraId="3FC57B71" w14:textId="77777777" w:rsidR="00B67303" w:rsidRPr="00F02960" w:rsidRDefault="00EA44C0">
      <w:pPr>
        <w:pStyle w:val="410"/>
        <w:spacing w:before="0" w:after="0" w:line="240" w:lineRule="auto"/>
        <w:ind w:firstLine="560"/>
        <w:jc w:val="left"/>
        <w:rPr>
          <w:b w:val="0"/>
          <w:bCs w:val="0"/>
        </w:rPr>
      </w:pPr>
      <w:r w:rsidRPr="00F02960">
        <w:rPr>
          <w:rFonts w:hint="eastAsia"/>
          <w:b w:val="0"/>
          <w:bCs w:val="0"/>
        </w:rPr>
        <w:t>14</w:t>
      </w:r>
      <w:r w:rsidRPr="00F02960">
        <w:rPr>
          <w:rFonts w:hint="eastAsia"/>
          <w:b w:val="0"/>
          <w:bCs w:val="0"/>
        </w:rPr>
        <w:t>、服务承诺及售后服务机构、人员的情况介绍</w:t>
      </w:r>
    </w:p>
    <w:p w14:paraId="161D7306" w14:textId="77777777" w:rsidR="00B67303" w:rsidRPr="00F02960" w:rsidRDefault="00EA44C0">
      <w:pPr>
        <w:ind w:firstLine="480"/>
        <w:jc w:val="left"/>
        <w:rPr>
          <w:rFonts w:ascii="宋体" w:hAnsi="宋体"/>
          <w:sz w:val="24"/>
          <w:szCs w:val="24"/>
        </w:rPr>
      </w:pPr>
      <w:r w:rsidRPr="00F02960">
        <w:rPr>
          <w:rFonts w:ascii="宋体" w:hAnsi="宋体" w:hint="eastAsia"/>
          <w:sz w:val="24"/>
          <w:szCs w:val="24"/>
        </w:rPr>
        <w:t xml:space="preserve">    </w:t>
      </w:r>
      <w:r w:rsidRPr="00F02960">
        <w:rPr>
          <w:rFonts w:ascii="宋体" w:hAnsi="宋体" w:hint="eastAsia"/>
          <w:bCs/>
          <w:sz w:val="24"/>
          <w:szCs w:val="24"/>
        </w:rPr>
        <w:t xml:space="preserve">14、1 </w:t>
      </w:r>
      <w:r w:rsidRPr="00F02960">
        <w:rPr>
          <w:rFonts w:ascii="宋体" w:hAnsi="宋体" w:hint="eastAsia"/>
          <w:sz w:val="24"/>
          <w:szCs w:val="24"/>
        </w:rPr>
        <w:t>供应商的服务承诺应按不低于谈判采购文件中商务要求的标准。</w:t>
      </w:r>
    </w:p>
    <w:p w14:paraId="02D25FE9" w14:textId="77777777" w:rsidR="00B67303" w:rsidRPr="00F02960" w:rsidRDefault="00EA44C0">
      <w:pPr>
        <w:ind w:firstLine="480"/>
        <w:jc w:val="left"/>
        <w:rPr>
          <w:rFonts w:ascii="宋体" w:hAnsi="宋体"/>
          <w:sz w:val="24"/>
          <w:szCs w:val="24"/>
        </w:rPr>
      </w:pPr>
      <w:r w:rsidRPr="00F02960">
        <w:rPr>
          <w:rFonts w:ascii="宋体" w:hAnsi="宋体" w:hint="eastAsia"/>
          <w:bCs/>
          <w:sz w:val="24"/>
          <w:szCs w:val="24"/>
        </w:rPr>
        <w:lastRenderedPageBreak/>
        <w:t xml:space="preserve">14、2 </w:t>
      </w:r>
      <w:r w:rsidRPr="00F02960">
        <w:rPr>
          <w:rFonts w:ascii="宋体" w:hAnsi="宋体" w:hint="eastAsia"/>
          <w:sz w:val="24"/>
          <w:szCs w:val="24"/>
        </w:rPr>
        <w:t>提供供应商有关售后服务的管理制度、售后服务机构的分布情况、售后服务人员的数量、素质、技术水平及售后服务的反应能力。</w:t>
      </w:r>
    </w:p>
    <w:p w14:paraId="5BB61FFF" w14:textId="77777777" w:rsidR="00B67303" w:rsidRPr="00F02960" w:rsidRDefault="00EA44C0">
      <w:pPr>
        <w:pStyle w:val="410"/>
        <w:spacing w:before="0" w:after="0" w:line="240" w:lineRule="auto"/>
        <w:ind w:firstLine="560"/>
        <w:jc w:val="left"/>
        <w:rPr>
          <w:b w:val="0"/>
          <w:bCs w:val="0"/>
        </w:rPr>
      </w:pPr>
      <w:bookmarkStart w:id="97" w:name="_Toc49090510"/>
      <w:bookmarkStart w:id="98" w:name="_Toc14577359"/>
      <w:r w:rsidRPr="00F02960">
        <w:rPr>
          <w:rFonts w:hint="eastAsia"/>
          <w:b w:val="0"/>
          <w:bCs w:val="0"/>
        </w:rPr>
        <w:t>15</w:t>
      </w:r>
      <w:r w:rsidRPr="00F02960">
        <w:rPr>
          <w:rFonts w:hint="eastAsia"/>
          <w:b w:val="0"/>
          <w:bCs w:val="0"/>
        </w:rPr>
        <w:t>、单一来源谈判响应函</w:t>
      </w:r>
    </w:p>
    <w:p w14:paraId="74F655DF" w14:textId="77777777" w:rsidR="00B67303" w:rsidRPr="00F02960" w:rsidRDefault="00EA44C0">
      <w:pPr>
        <w:ind w:firstLine="480"/>
        <w:jc w:val="left"/>
        <w:rPr>
          <w:rFonts w:ascii="宋体" w:hAnsi="宋体"/>
          <w:sz w:val="24"/>
        </w:rPr>
      </w:pPr>
      <w:r w:rsidRPr="00F02960">
        <w:rPr>
          <w:rFonts w:ascii="宋体" w:hAnsi="宋体" w:hint="eastAsia"/>
          <w:bCs/>
          <w:sz w:val="24"/>
        </w:rPr>
        <w:t>15.1</w:t>
      </w:r>
      <w:r w:rsidRPr="00F02960">
        <w:rPr>
          <w:rFonts w:ascii="宋体" w:hAnsi="宋体" w:hint="eastAsia"/>
          <w:sz w:val="24"/>
        </w:rPr>
        <w:t xml:space="preserve"> 供应商应按照谈判采购文件中提供的格式完整、正确填写单一来源谈判响应函。</w:t>
      </w:r>
    </w:p>
    <w:p w14:paraId="294953DC" w14:textId="77777777" w:rsidR="00B67303" w:rsidRPr="00F02960" w:rsidRDefault="00EA44C0">
      <w:pPr>
        <w:pStyle w:val="410"/>
        <w:spacing w:before="0" w:after="0" w:line="240" w:lineRule="auto"/>
        <w:ind w:firstLine="560"/>
        <w:jc w:val="left"/>
        <w:rPr>
          <w:b w:val="0"/>
          <w:bCs w:val="0"/>
        </w:rPr>
      </w:pPr>
      <w:r w:rsidRPr="00F02960">
        <w:rPr>
          <w:rFonts w:hint="eastAsia"/>
          <w:b w:val="0"/>
          <w:bCs w:val="0"/>
        </w:rPr>
        <w:t>16</w:t>
      </w:r>
      <w:r w:rsidRPr="00F02960">
        <w:rPr>
          <w:rFonts w:hint="eastAsia"/>
          <w:b w:val="0"/>
          <w:bCs w:val="0"/>
        </w:rPr>
        <w:t>、单一来源谈判保证金</w:t>
      </w:r>
      <w:bookmarkEnd w:id="97"/>
      <w:bookmarkEnd w:id="98"/>
    </w:p>
    <w:p w14:paraId="7D22DE88" w14:textId="77777777" w:rsidR="00B67303" w:rsidRPr="00F02960" w:rsidRDefault="00EA44C0">
      <w:pPr>
        <w:ind w:firstLine="480"/>
        <w:jc w:val="left"/>
        <w:rPr>
          <w:rFonts w:ascii="宋体" w:hAnsi="宋体"/>
          <w:bCs/>
          <w:sz w:val="24"/>
        </w:rPr>
      </w:pPr>
      <w:r w:rsidRPr="00F02960">
        <w:rPr>
          <w:rFonts w:ascii="宋体" w:hAnsi="宋体"/>
          <w:sz w:val="24"/>
        </w:rPr>
        <w:t>16</w:t>
      </w:r>
      <w:r w:rsidRPr="00F02960">
        <w:rPr>
          <w:rFonts w:ascii="宋体" w:hAnsi="宋体" w:hint="eastAsia"/>
          <w:sz w:val="24"/>
        </w:rPr>
        <w:t>.1本次单一来源谈判不收取保证金</w:t>
      </w:r>
      <w:r w:rsidRPr="00F02960">
        <w:rPr>
          <w:rFonts w:ascii="宋体" w:hAnsi="宋体" w:hint="eastAsia"/>
          <w:bCs/>
          <w:sz w:val="24"/>
        </w:rPr>
        <w:t>。</w:t>
      </w:r>
    </w:p>
    <w:p w14:paraId="3DC00FC7" w14:textId="77777777" w:rsidR="00B67303" w:rsidRPr="00F02960" w:rsidRDefault="00EA44C0">
      <w:pPr>
        <w:pStyle w:val="410"/>
        <w:spacing w:before="0" w:after="0" w:line="240" w:lineRule="auto"/>
        <w:ind w:firstLine="560"/>
        <w:jc w:val="left"/>
        <w:rPr>
          <w:b w:val="0"/>
          <w:bCs w:val="0"/>
        </w:rPr>
      </w:pPr>
      <w:bookmarkStart w:id="99" w:name="_Hlt26670489"/>
      <w:bookmarkStart w:id="100" w:name="_Hlt26954850"/>
      <w:bookmarkStart w:id="101" w:name="_Hlt26954734"/>
      <w:bookmarkStart w:id="102" w:name="_Toc14577360"/>
      <w:bookmarkStart w:id="103" w:name="_Toc49090511"/>
      <w:bookmarkEnd w:id="99"/>
      <w:bookmarkEnd w:id="100"/>
      <w:bookmarkEnd w:id="101"/>
      <w:r w:rsidRPr="00F02960">
        <w:rPr>
          <w:rFonts w:hint="eastAsia"/>
          <w:b w:val="0"/>
          <w:bCs w:val="0"/>
        </w:rPr>
        <w:t>17</w:t>
      </w:r>
      <w:r w:rsidRPr="00F02960">
        <w:rPr>
          <w:rFonts w:hint="eastAsia"/>
          <w:b w:val="0"/>
          <w:bCs w:val="0"/>
        </w:rPr>
        <w:t>、单一来源谈判有效期</w:t>
      </w:r>
      <w:bookmarkEnd w:id="102"/>
      <w:bookmarkEnd w:id="103"/>
    </w:p>
    <w:p w14:paraId="0C2A0F40" w14:textId="77777777" w:rsidR="00B67303" w:rsidRPr="00F02960" w:rsidRDefault="00EA44C0">
      <w:pPr>
        <w:ind w:firstLine="480"/>
        <w:jc w:val="left"/>
        <w:rPr>
          <w:rFonts w:ascii="宋体" w:hAnsi="宋体"/>
          <w:sz w:val="24"/>
        </w:rPr>
      </w:pPr>
      <w:r w:rsidRPr="00F02960">
        <w:rPr>
          <w:rFonts w:ascii="宋体" w:hAnsi="宋体" w:hint="eastAsia"/>
          <w:sz w:val="24"/>
        </w:rPr>
        <w:t>17.1 单一来源谈判有效期为采购代理机构规定的单一来源谈判响应文件接收截止之日后</w:t>
      </w:r>
      <w:r w:rsidRPr="00F02960">
        <w:rPr>
          <w:rFonts w:ascii="宋体" w:hAnsi="宋体" w:hint="eastAsia"/>
          <w:b/>
          <w:sz w:val="24"/>
        </w:rPr>
        <w:t>九十（</w:t>
      </w:r>
      <w:r w:rsidRPr="00F02960">
        <w:rPr>
          <w:rFonts w:ascii="宋体" w:hAnsi="宋体"/>
          <w:b/>
          <w:sz w:val="24"/>
        </w:rPr>
        <w:t>9</w:t>
      </w:r>
      <w:r w:rsidRPr="00F02960">
        <w:rPr>
          <w:rFonts w:ascii="宋体" w:hAnsi="宋体" w:hint="eastAsia"/>
          <w:b/>
          <w:sz w:val="24"/>
        </w:rPr>
        <w:t>0）天</w:t>
      </w:r>
      <w:r w:rsidRPr="00F02960">
        <w:rPr>
          <w:rFonts w:ascii="宋体" w:hAnsi="宋体" w:hint="eastAsia"/>
          <w:sz w:val="24"/>
        </w:rPr>
        <w:t>。单一来源谈判有效期比规定短的将被视为非响应性文件而予以拒绝。</w:t>
      </w:r>
    </w:p>
    <w:p w14:paraId="4497C871" w14:textId="77777777" w:rsidR="00B67303" w:rsidRPr="00F02960" w:rsidRDefault="00EA44C0">
      <w:pPr>
        <w:ind w:firstLine="480"/>
        <w:jc w:val="left"/>
        <w:rPr>
          <w:rFonts w:ascii="宋体" w:hAnsi="宋体"/>
          <w:sz w:val="24"/>
        </w:rPr>
      </w:pPr>
      <w:r w:rsidRPr="00F02960">
        <w:rPr>
          <w:rFonts w:ascii="宋体" w:hAnsi="宋体" w:hint="eastAsia"/>
          <w:sz w:val="24"/>
        </w:rPr>
        <w:t>17.2 在特殊情况下，采购代理机构于原单一来源谈判有效期满之前，可向供应商提出延长单一来源谈判有效期的要求。这种要求与答复均应采用书面形式。供应商可以拒绝采购代理机构的这一要求而放弃参加单一来源谈判。同意延长单一来源谈判有效期的供应商既不能要求也不允许修改其单一来源谈判响应文件。</w:t>
      </w:r>
    </w:p>
    <w:p w14:paraId="0DF167C0" w14:textId="77777777" w:rsidR="00B67303" w:rsidRPr="00F02960" w:rsidRDefault="00EA44C0">
      <w:pPr>
        <w:pStyle w:val="410"/>
        <w:spacing w:before="0" w:after="0" w:line="240" w:lineRule="auto"/>
        <w:ind w:firstLine="560"/>
        <w:jc w:val="left"/>
        <w:rPr>
          <w:b w:val="0"/>
          <w:bCs w:val="0"/>
        </w:rPr>
      </w:pPr>
      <w:bookmarkStart w:id="104" w:name="_Hlt26954852"/>
      <w:bookmarkStart w:id="105" w:name="_Hlt26954739"/>
      <w:bookmarkStart w:id="106" w:name="_Toc49090512"/>
      <w:bookmarkStart w:id="107" w:name="_Toc14577361"/>
      <w:bookmarkEnd w:id="104"/>
      <w:bookmarkEnd w:id="105"/>
      <w:r w:rsidRPr="00F02960">
        <w:rPr>
          <w:rFonts w:hint="eastAsia"/>
          <w:b w:val="0"/>
          <w:bCs w:val="0"/>
        </w:rPr>
        <w:t>18</w:t>
      </w:r>
      <w:r w:rsidRPr="00F02960">
        <w:rPr>
          <w:rFonts w:hint="eastAsia"/>
          <w:b w:val="0"/>
          <w:bCs w:val="0"/>
        </w:rPr>
        <w:t>、单一来源谈判响应文件签署</w:t>
      </w:r>
      <w:bookmarkEnd w:id="106"/>
      <w:bookmarkEnd w:id="107"/>
    </w:p>
    <w:p w14:paraId="0125FC48" w14:textId="77777777" w:rsidR="00B67303" w:rsidRPr="00F02960" w:rsidRDefault="00EA44C0">
      <w:pPr>
        <w:ind w:firstLine="480"/>
        <w:jc w:val="left"/>
        <w:rPr>
          <w:rFonts w:ascii="宋体" w:hAnsi="宋体" w:cs="宋体"/>
          <w:bCs/>
          <w:position w:val="-10"/>
          <w:sz w:val="24"/>
          <w:szCs w:val="20"/>
        </w:rPr>
      </w:pPr>
      <w:r w:rsidRPr="00F02960">
        <w:rPr>
          <w:rFonts w:ascii="宋体" w:hAnsi="宋体" w:cs="宋体" w:hint="eastAsia"/>
          <w:bCs/>
          <w:position w:val="-10"/>
          <w:sz w:val="24"/>
          <w:szCs w:val="20"/>
        </w:rPr>
        <w:t>18.1除供应商对错处做必要修改外，响应文件不得行间插字、涂改或增删。如有修改错漏处，必须由法定代表人或其授权代表签字或盖章。</w:t>
      </w:r>
    </w:p>
    <w:p w14:paraId="294C0D3B" w14:textId="77777777" w:rsidR="00B67303" w:rsidRPr="00F02960" w:rsidRDefault="00EA44C0">
      <w:pPr>
        <w:pStyle w:val="310"/>
        <w:spacing w:before="0" w:after="0" w:line="240" w:lineRule="auto"/>
        <w:ind w:firstLine="643"/>
        <w:jc w:val="left"/>
      </w:pPr>
      <w:bookmarkStart w:id="108" w:name="_Toc513029224"/>
      <w:bookmarkStart w:id="109" w:name="_Toc120614217"/>
      <w:bookmarkStart w:id="110" w:name="_Toc16938540"/>
      <w:bookmarkStart w:id="111" w:name="_Toc20823296"/>
      <w:r w:rsidRPr="00F02960">
        <w:rPr>
          <w:rFonts w:hint="eastAsia"/>
        </w:rPr>
        <w:t>四、单一来源谈判响应文件的递交</w:t>
      </w:r>
      <w:bookmarkEnd w:id="108"/>
      <w:bookmarkEnd w:id="109"/>
      <w:bookmarkEnd w:id="110"/>
      <w:bookmarkEnd w:id="111"/>
    </w:p>
    <w:p w14:paraId="65A45751" w14:textId="77777777" w:rsidR="00B67303" w:rsidRPr="00F02960" w:rsidRDefault="00EA44C0">
      <w:pPr>
        <w:ind w:firstLine="480"/>
        <w:jc w:val="left"/>
        <w:rPr>
          <w:rFonts w:ascii="宋体" w:hAnsi="宋体"/>
          <w:color w:val="000000"/>
          <w:sz w:val="24"/>
          <w:lang w:val="zh-CN"/>
        </w:rPr>
      </w:pPr>
      <w:r w:rsidRPr="00F02960">
        <w:rPr>
          <w:rFonts w:ascii="宋体" w:hAnsi="宋体" w:hint="eastAsia"/>
          <w:color w:val="000000"/>
          <w:sz w:val="24"/>
          <w:lang w:val="zh-CN"/>
        </w:rPr>
        <w:t>19.1 投标人应当按照《操作手册》规定，在招标公告规定的投标截止时间前制作并上传电子投标文件。</w:t>
      </w:r>
      <w:bookmarkStart w:id="112" w:name="_Toc16938542"/>
      <w:bookmarkStart w:id="113" w:name="_Toc20823298"/>
      <w:bookmarkStart w:id="114" w:name="_Toc513029226"/>
      <w:bookmarkEnd w:id="112"/>
      <w:bookmarkEnd w:id="113"/>
      <w:bookmarkEnd w:id="114"/>
    </w:p>
    <w:p w14:paraId="6CB69D52" w14:textId="77777777" w:rsidR="00B67303" w:rsidRPr="00F02960" w:rsidRDefault="00EA44C0">
      <w:pPr>
        <w:ind w:firstLine="482"/>
        <w:jc w:val="left"/>
        <w:rPr>
          <w:rFonts w:ascii="宋体" w:hAnsi="宋体"/>
          <w:b/>
          <w:bCs/>
          <w:color w:val="000000"/>
          <w:sz w:val="24"/>
          <w:lang w:val="zh-CN"/>
        </w:rPr>
      </w:pPr>
      <w:r w:rsidRPr="00F02960">
        <w:rPr>
          <w:rFonts w:ascii="宋体" w:hAnsi="宋体" w:hint="eastAsia"/>
          <w:b/>
          <w:bCs/>
          <w:color w:val="000000"/>
          <w:sz w:val="24"/>
          <w:lang w:val="zh-CN"/>
        </w:rPr>
        <w:t>1</w:t>
      </w:r>
      <w:r w:rsidRPr="00F02960">
        <w:rPr>
          <w:rFonts w:ascii="宋体" w:hAnsi="宋体" w:hint="eastAsia"/>
          <w:b/>
          <w:bCs/>
          <w:color w:val="000000"/>
          <w:sz w:val="24"/>
        </w:rPr>
        <w:t>9</w:t>
      </w:r>
      <w:r w:rsidRPr="00F02960">
        <w:rPr>
          <w:rFonts w:ascii="宋体" w:hAnsi="宋体" w:hint="eastAsia"/>
          <w:b/>
          <w:bCs/>
          <w:color w:val="000000"/>
          <w:sz w:val="24"/>
          <w:lang w:val="zh-CN"/>
        </w:rPr>
        <w:t>.</w:t>
      </w:r>
      <w:r w:rsidRPr="00F02960">
        <w:rPr>
          <w:rFonts w:ascii="宋体" w:hAnsi="宋体" w:hint="eastAsia"/>
          <w:b/>
          <w:bCs/>
          <w:color w:val="000000"/>
          <w:sz w:val="24"/>
        </w:rPr>
        <w:t>2</w:t>
      </w:r>
      <w:r w:rsidRPr="00F02960">
        <w:rPr>
          <w:rFonts w:ascii="宋体" w:hAnsi="宋体" w:hint="eastAsia"/>
          <w:b/>
          <w:bCs/>
          <w:color w:val="000000"/>
          <w:sz w:val="24"/>
          <w:lang w:val="zh-CN"/>
        </w:rPr>
        <w:t xml:space="preserve"> 投标人应充分考虑网络环境、网络带宽等因素</w:t>
      </w:r>
      <w:r w:rsidRPr="00F02960">
        <w:rPr>
          <w:rFonts w:ascii="宋体" w:hAnsi="宋体" w:hint="eastAsia"/>
          <w:b/>
          <w:bCs/>
          <w:color w:val="000000"/>
          <w:sz w:val="24"/>
        </w:rPr>
        <w:t>可能对投标产生的影响</w:t>
      </w:r>
      <w:r w:rsidRPr="00F02960">
        <w:rPr>
          <w:rFonts w:ascii="宋体" w:hAnsi="宋体" w:hint="eastAsia"/>
          <w:b/>
          <w:bCs/>
          <w:color w:val="000000"/>
          <w:sz w:val="24"/>
          <w:lang w:val="zh-CN"/>
        </w:rPr>
        <w:t>，如因投标人自身原因造成的电子投标文件上传不成功的，按照做无效投标处理。</w:t>
      </w:r>
    </w:p>
    <w:p w14:paraId="34BE41AF" w14:textId="77777777" w:rsidR="00B67303" w:rsidRPr="00F02960" w:rsidRDefault="00EA44C0">
      <w:pPr>
        <w:ind w:firstLine="480"/>
        <w:jc w:val="left"/>
        <w:rPr>
          <w:rFonts w:ascii="宋体" w:hAnsi="宋体"/>
          <w:color w:val="000000"/>
          <w:sz w:val="24"/>
          <w:lang w:val="zh-CN"/>
        </w:rPr>
      </w:pPr>
      <w:r w:rsidRPr="00F02960">
        <w:rPr>
          <w:rFonts w:ascii="宋体" w:hAnsi="宋体" w:hint="eastAsia"/>
          <w:color w:val="000000"/>
          <w:sz w:val="24"/>
          <w:lang w:val="zh-CN"/>
        </w:rPr>
        <w:t>1</w:t>
      </w:r>
      <w:r w:rsidRPr="00F02960">
        <w:rPr>
          <w:rFonts w:ascii="宋体" w:hAnsi="宋体" w:hint="eastAsia"/>
          <w:color w:val="000000"/>
          <w:sz w:val="24"/>
        </w:rPr>
        <w:t>7</w:t>
      </w:r>
      <w:r w:rsidRPr="00F02960">
        <w:rPr>
          <w:rFonts w:ascii="宋体" w:hAnsi="宋体" w:hint="eastAsia"/>
          <w:color w:val="000000"/>
          <w:sz w:val="24"/>
          <w:lang w:val="zh-CN"/>
        </w:rPr>
        <w:t>.</w:t>
      </w:r>
      <w:r w:rsidRPr="00F02960">
        <w:rPr>
          <w:rFonts w:ascii="宋体" w:hAnsi="宋体" w:hint="eastAsia"/>
          <w:color w:val="000000"/>
          <w:sz w:val="24"/>
        </w:rPr>
        <w:t>3</w:t>
      </w:r>
      <w:r w:rsidRPr="00F02960">
        <w:rPr>
          <w:rFonts w:ascii="宋体" w:hAnsi="宋体" w:hint="eastAsia"/>
          <w:color w:val="000000"/>
          <w:sz w:val="24"/>
          <w:lang w:val="zh-CN"/>
        </w:rPr>
        <w:t xml:space="preserve"> 代理机构可以按照规定，通过修改招标文件酌情延长投标截止时间，在此情况下，投标人的所有权利和义务均以延长后新的截止时间为准。</w:t>
      </w:r>
    </w:p>
    <w:p w14:paraId="01EAA9D3" w14:textId="77777777" w:rsidR="00B67303" w:rsidRPr="00F02960" w:rsidRDefault="00EA44C0">
      <w:pPr>
        <w:keepNext/>
        <w:keepLines/>
        <w:ind w:firstLine="560"/>
        <w:jc w:val="left"/>
        <w:rPr>
          <w:rFonts w:ascii="Arial" w:hAnsi="宋体" w:cs="宋体"/>
          <w:bCs/>
          <w:position w:val="-10"/>
          <w:sz w:val="28"/>
          <w:szCs w:val="32"/>
        </w:rPr>
      </w:pPr>
      <w:bookmarkStart w:id="115" w:name="_Toc20823299"/>
      <w:bookmarkStart w:id="116" w:name="_Toc16938543"/>
      <w:bookmarkStart w:id="117" w:name="_Toc513029227"/>
      <w:r w:rsidRPr="00F02960">
        <w:rPr>
          <w:rFonts w:ascii="Arial" w:hAnsi="宋体" w:cs="宋体" w:hint="eastAsia"/>
          <w:bCs/>
          <w:position w:val="-10"/>
          <w:sz w:val="28"/>
          <w:szCs w:val="32"/>
        </w:rPr>
        <w:t>20.</w:t>
      </w:r>
      <w:r w:rsidRPr="00F02960">
        <w:rPr>
          <w:rFonts w:ascii="Arial" w:hAnsi="宋体" w:cs="宋体" w:hint="eastAsia"/>
          <w:bCs/>
          <w:position w:val="-10"/>
          <w:sz w:val="28"/>
          <w:szCs w:val="32"/>
        </w:rPr>
        <w:t>投标文件</w:t>
      </w:r>
      <w:bookmarkEnd w:id="115"/>
      <w:bookmarkEnd w:id="116"/>
      <w:bookmarkEnd w:id="117"/>
      <w:r w:rsidRPr="00F02960">
        <w:rPr>
          <w:rFonts w:ascii="Arial" w:hAnsi="宋体" w:cs="宋体" w:hint="eastAsia"/>
          <w:bCs/>
          <w:position w:val="-10"/>
          <w:sz w:val="28"/>
          <w:szCs w:val="32"/>
        </w:rPr>
        <w:t>的拒收</w:t>
      </w:r>
    </w:p>
    <w:p w14:paraId="2281AF90" w14:textId="77777777" w:rsidR="00B67303" w:rsidRPr="00F02960" w:rsidRDefault="00EA44C0">
      <w:pPr>
        <w:ind w:firstLine="480"/>
        <w:jc w:val="left"/>
        <w:rPr>
          <w:rFonts w:ascii="宋体" w:hAnsi="宋体"/>
          <w:color w:val="000000"/>
          <w:sz w:val="24"/>
          <w:lang w:val="zh-CN"/>
        </w:rPr>
      </w:pPr>
      <w:r w:rsidRPr="00F02960">
        <w:rPr>
          <w:rFonts w:ascii="宋体" w:hAnsi="宋体" w:hint="eastAsia"/>
          <w:color w:val="000000"/>
          <w:sz w:val="24"/>
          <w:lang w:val="zh-CN"/>
        </w:rPr>
        <w:t>20.1</w:t>
      </w:r>
      <w:r w:rsidRPr="00F02960">
        <w:rPr>
          <w:rFonts w:ascii="宋体" w:hAnsi="宋体" w:hint="eastAsia"/>
          <w:color w:val="000000"/>
          <w:sz w:val="24"/>
        </w:rPr>
        <w:t xml:space="preserve"> </w:t>
      </w:r>
      <w:r w:rsidRPr="00F02960">
        <w:rPr>
          <w:rFonts w:ascii="宋体" w:hAnsi="宋体" w:hint="eastAsia"/>
          <w:color w:val="000000"/>
          <w:sz w:val="24"/>
          <w:lang w:val="zh-CN"/>
        </w:rPr>
        <w:t>代理机构拒绝接收投标截止时间后上传的任何投标文件。</w:t>
      </w:r>
    </w:p>
    <w:p w14:paraId="6438EBB9" w14:textId="77777777" w:rsidR="00B67303" w:rsidRPr="00F02960" w:rsidRDefault="00EA44C0">
      <w:pPr>
        <w:keepNext/>
        <w:keepLines/>
        <w:ind w:firstLine="560"/>
        <w:jc w:val="left"/>
        <w:rPr>
          <w:rFonts w:ascii="Arial" w:hAnsi="宋体" w:cs="宋体"/>
          <w:position w:val="-10"/>
          <w:sz w:val="28"/>
          <w:szCs w:val="32"/>
        </w:rPr>
      </w:pPr>
      <w:r w:rsidRPr="00F02960">
        <w:rPr>
          <w:rFonts w:ascii="Arial" w:hAnsi="宋体" w:cs="宋体" w:hint="eastAsia"/>
          <w:bCs/>
          <w:position w:val="-10"/>
          <w:sz w:val="28"/>
          <w:szCs w:val="32"/>
        </w:rPr>
        <w:t>21.</w:t>
      </w:r>
      <w:r w:rsidRPr="00F02960">
        <w:rPr>
          <w:rFonts w:ascii="Arial" w:hAnsi="宋体" w:cs="宋体" w:hint="eastAsia"/>
          <w:bCs/>
          <w:position w:val="-10"/>
          <w:sz w:val="28"/>
          <w:szCs w:val="32"/>
        </w:rPr>
        <w:t>投标文件的撤回和修改</w:t>
      </w:r>
    </w:p>
    <w:p w14:paraId="76B802D4" w14:textId="77777777" w:rsidR="00B67303" w:rsidRPr="00F02960" w:rsidRDefault="00EA44C0">
      <w:pPr>
        <w:ind w:firstLine="480"/>
        <w:jc w:val="left"/>
        <w:rPr>
          <w:rFonts w:ascii="宋体" w:hAnsi="宋体"/>
          <w:color w:val="000000"/>
          <w:sz w:val="24"/>
          <w:lang w:val="zh-CN"/>
        </w:rPr>
      </w:pPr>
      <w:r w:rsidRPr="00F02960">
        <w:rPr>
          <w:rFonts w:ascii="宋体" w:hAnsi="宋体" w:hint="eastAsia"/>
          <w:color w:val="000000"/>
          <w:sz w:val="24"/>
        </w:rPr>
        <w:t>21</w:t>
      </w:r>
      <w:r w:rsidRPr="00F02960">
        <w:rPr>
          <w:rFonts w:ascii="宋体" w:hAnsi="宋体" w:hint="eastAsia"/>
          <w:color w:val="000000"/>
          <w:sz w:val="24"/>
          <w:lang w:val="zh-CN"/>
        </w:rPr>
        <w:t>.1 投标文件的撤回</w:t>
      </w:r>
    </w:p>
    <w:p w14:paraId="0C516B11" w14:textId="77777777" w:rsidR="00B67303" w:rsidRPr="00F02960" w:rsidRDefault="00EA44C0">
      <w:pPr>
        <w:ind w:firstLine="480"/>
        <w:jc w:val="left"/>
        <w:rPr>
          <w:rFonts w:ascii="宋体" w:hAnsi="宋体"/>
          <w:color w:val="000000"/>
          <w:sz w:val="24"/>
          <w:lang w:val="zh-CN"/>
        </w:rPr>
      </w:pPr>
      <w:r w:rsidRPr="00F02960">
        <w:rPr>
          <w:rFonts w:ascii="宋体" w:hAnsi="宋体" w:hint="eastAsia"/>
          <w:color w:val="000000"/>
          <w:sz w:val="24"/>
        </w:rPr>
        <w:t>21</w:t>
      </w:r>
      <w:r w:rsidRPr="00F02960">
        <w:rPr>
          <w:rFonts w:ascii="宋体" w:hAnsi="宋体" w:hint="eastAsia"/>
          <w:color w:val="000000"/>
          <w:sz w:val="24"/>
          <w:lang w:val="zh-CN"/>
        </w:rPr>
        <w:t>.1.1</w:t>
      </w:r>
      <w:r w:rsidRPr="00F02960">
        <w:rPr>
          <w:rFonts w:ascii="宋体" w:hAnsi="宋体" w:hint="eastAsia"/>
          <w:color w:val="000000"/>
          <w:sz w:val="24"/>
        </w:rPr>
        <w:t xml:space="preserve"> </w:t>
      </w:r>
      <w:r w:rsidRPr="00F02960">
        <w:rPr>
          <w:rFonts w:ascii="宋体" w:hAnsi="宋体" w:hint="eastAsia"/>
          <w:color w:val="000000"/>
          <w:sz w:val="24"/>
          <w:lang w:val="zh-CN"/>
        </w:rPr>
        <w:t>投标人可在投标截止时间前撤回其电子投标文件，具体操作方法见《操作手册》。</w:t>
      </w:r>
    </w:p>
    <w:p w14:paraId="2A851BF5" w14:textId="77777777" w:rsidR="00B67303" w:rsidRPr="00F02960" w:rsidRDefault="00EA44C0">
      <w:pPr>
        <w:ind w:firstLine="480"/>
        <w:jc w:val="left"/>
        <w:rPr>
          <w:rFonts w:ascii="宋体" w:hAnsi="宋体"/>
          <w:color w:val="000000"/>
          <w:sz w:val="24"/>
          <w:lang w:val="zh-CN"/>
        </w:rPr>
      </w:pPr>
      <w:r w:rsidRPr="00F02960">
        <w:rPr>
          <w:rFonts w:ascii="宋体" w:hAnsi="宋体" w:hint="eastAsia"/>
          <w:color w:val="000000"/>
          <w:sz w:val="24"/>
        </w:rPr>
        <w:t>21</w:t>
      </w:r>
      <w:r w:rsidRPr="00F02960">
        <w:rPr>
          <w:rFonts w:ascii="宋体" w:hAnsi="宋体" w:hint="eastAsia"/>
          <w:color w:val="000000"/>
          <w:sz w:val="24"/>
          <w:lang w:val="zh-CN"/>
        </w:rPr>
        <w:t>.1.2</w:t>
      </w:r>
      <w:r w:rsidRPr="00F02960">
        <w:rPr>
          <w:rFonts w:ascii="宋体" w:hAnsi="宋体" w:hint="eastAsia"/>
          <w:color w:val="000000"/>
          <w:sz w:val="24"/>
        </w:rPr>
        <w:t xml:space="preserve"> </w:t>
      </w:r>
      <w:r w:rsidRPr="00F02960">
        <w:rPr>
          <w:rFonts w:ascii="宋体" w:hAnsi="宋体" w:hint="eastAsia"/>
          <w:color w:val="000000"/>
          <w:sz w:val="24"/>
          <w:lang w:val="zh-CN"/>
        </w:rPr>
        <w:t>投标人撤回电子投标文件，则认为其不再参与本项目投标活动。</w:t>
      </w:r>
    </w:p>
    <w:p w14:paraId="4F8E42FF" w14:textId="77777777" w:rsidR="00B67303" w:rsidRPr="00F02960" w:rsidRDefault="00EA44C0">
      <w:pPr>
        <w:ind w:firstLine="480"/>
        <w:jc w:val="left"/>
        <w:rPr>
          <w:rFonts w:ascii="宋体" w:hAnsi="宋体"/>
          <w:color w:val="000000"/>
          <w:sz w:val="24"/>
          <w:lang w:val="zh-CN"/>
        </w:rPr>
      </w:pPr>
      <w:r w:rsidRPr="00F02960">
        <w:rPr>
          <w:rFonts w:ascii="宋体" w:hAnsi="宋体" w:hint="eastAsia"/>
          <w:color w:val="000000"/>
          <w:sz w:val="24"/>
        </w:rPr>
        <w:t>21</w:t>
      </w:r>
      <w:r w:rsidRPr="00F02960">
        <w:rPr>
          <w:rFonts w:ascii="宋体" w:hAnsi="宋体" w:hint="eastAsia"/>
          <w:color w:val="000000"/>
          <w:sz w:val="24"/>
          <w:lang w:val="zh-CN"/>
        </w:rPr>
        <w:t>.2 投标文件的修改</w:t>
      </w:r>
    </w:p>
    <w:p w14:paraId="1FAD04EF" w14:textId="77777777" w:rsidR="00B67303" w:rsidRPr="00F02960" w:rsidRDefault="00EA44C0">
      <w:pPr>
        <w:ind w:firstLine="480"/>
        <w:jc w:val="left"/>
        <w:rPr>
          <w:rFonts w:ascii="宋体" w:hAnsi="宋体"/>
          <w:color w:val="000000"/>
          <w:sz w:val="24"/>
          <w:lang w:val="zh-CN"/>
        </w:rPr>
      </w:pPr>
      <w:r w:rsidRPr="00F02960">
        <w:rPr>
          <w:rFonts w:ascii="宋体" w:hAnsi="宋体" w:hint="eastAsia"/>
          <w:color w:val="000000"/>
          <w:sz w:val="24"/>
        </w:rPr>
        <w:t>21</w:t>
      </w:r>
      <w:r w:rsidRPr="00F02960">
        <w:rPr>
          <w:rFonts w:ascii="宋体" w:hAnsi="宋体" w:hint="eastAsia"/>
          <w:color w:val="000000"/>
          <w:sz w:val="24"/>
          <w:lang w:val="zh-CN"/>
        </w:rPr>
        <w:t>.2.1</w:t>
      </w:r>
      <w:r w:rsidRPr="00F02960">
        <w:rPr>
          <w:rFonts w:ascii="宋体" w:hAnsi="宋体" w:hint="eastAsia"/>
          <w:color w:val="000000"/>
          <w:sz w:val="24"/>
        </w:rPr>
        <w:t xml:space="preserve"> </w:t>
      </w:r>
      <w:r w:rsidRPr="00F02960">
        <w:rPr>
          <w:rFonts w:ascii="宋体" w:hAnsi="宋体" w:hint="eastAsia"/>
          <w:color w:val="000000"/>
          <w:sz w:val="24"/>
          <w:lang w:val="zh-CN"/>
        </w:rPr>
        <w:t>投标人可在投标截止时间前对其电子投标文件进行修改，具体操作方法见《操作手册》。</w:t>
      </w:r>
    </w:p>
    <w:p w14:paraId="4BA30590" w14:textId="77777777" w:rsidR="00B67303" w:rsidRPr="00F02960" w:rsidRDefault="00EA44C0">
      <w:pPr>
        <w:ind w:firstLine="480"/>
        <w:jc w:val="left"/>
        <w:rPr>
          <w:rFonts w:ascii="宋体" w:hAnsi="宋体"/>
          <w:color w:val="000000"/>
          <w:sz w:val="24"/>
          <w:lang w:val="zh-CN"/>
        </w:rPr>
      </w:pPr>
      <w:r w:rsidRPr="00F02960">
        <w:rPr>
          <w:rFonts w:ascii="宋体" w:hAnsi="宋体" w:hint="eastAsia"/>
          <w:color w:val="000000"/>
          <w:sz w:val="24"/>
        </w:rPr>
        <w:t>21</w:t>
      </w:r>
      <w:r w:rsidRPr="00F02960">
        <w:rPr>
          <w:rFonts w:ascii="宋体" w:hAnsi="宋体" w:hint="eastAsia"/>
          <w:color w:val="000000"/>
          <w:sz w:val="24"/>
          <w:lang w:val="zh-CN"/>
        </w:rPr>
        <w:t>.2.2</w:t>
      </w:r>
      <w:r w:rsidRPr="00F02960">
        <w:rPr>
          <w:rFonts w:ascii="宋体" w:hAnsi="宋体" w:hint="eastAsia"/>
          <w:color w:val="000000"/>
          <w:sz w:val="24"/>
        </w:rPr>
        <w:t xml:space="preserve"> </w:t>
      </w:r>
      <w:r w:rsidRPr="00F02960">
        <w:rPr>
          <w:rFonts w:ascii="宋体" w:hAnsi="宋体" w:hint="eastAsia"/>
          <w:color w:val="000000"/>
          <w:sz w:val="24"/>
          <w:lang w:val="zh-CN"/>
        </w:rPr>
        <w:t>投标截止时间之后，投标人不得对其电子投标文件作任何修改。</w:t>
      </w:r>
    </w:p>
    <w:p w14:paraId="48193CC1" w14:textId="77777777" w:rsidR="00B67303" w:rsidRPr="00F02960" w:rsidRDefault="00EA44C0">
      <w:pPr>
        <w:ind w:firstLine="480"/>
        <w:jc w:val="left"/>
        <w:rPr>
          <w:rFonts w:ascii="宋体" w:hAnsi="宋体"/>
          <w:sz w:val="24"/>
        </w:rPr>
      </w:pPr>
      <w:r w:rsidRPr="00F02960">
        <w:rPr>
          <w:rFonts w:ascii="宋体" w:hAnsi="宋体" w:hint="eastAsia"/>
          <w:color w:val="000000"/>
          <w:sz w:val="24"/>
        </w:rPr>
        <w:t>21</w:t>
      </w:r>
      <w:r w:rsidRPr="00F02960">
        <w:rPr>
          <w:rFonts w:ascii="宋体" w:hAnsi="宋体" w:hint="eastAsia"/>
          <w:color w:val="000000"/>
          <w:sz w:val="24"/>
          <w:lang w:val="zh-CN"/>
        </w:rPr>
        <w:t>.3 在投标截止时间至招标文件中规定的投标有效期满之间的这段时间内，投标人不得撤回其投标。</w:t>
      </w:r>
    </w:p>
    <w:p w14:paraId="0B3C90FB" w14:textId="77777777" w:rsidR="00B67303" w:rsidRPr="00F02960" w:rsidRDefault="00EA44C0">
      <w:pPr>
        <w:pStyle w:val="310"/>
        <w:spacing w:before="0" w:after="0" w:line="240" w:lineRule="auto"/>
        <w:ind w:firstLine="643"/>
        <w:jc w:val="left"/>
      </w:pPr>
      <w:bookmarkStart w:id="118" w:name="_Toc16938545"/>
      <w:bookmarkStart w:id="119" w:name="_Toc513029229"/>
      <w:bookmarkStart w:id="120" w:name="_Toc120614218"/>
      <w:bookmarkStart w:id="121" w:name="_Toc20823301"/>
      <w:r w:rsidRPr="00F02960">
        <w:rPr>
          <w:rFonts w:hint="eastAsia"/>
        </w:rPr>
        <w:t>五、</w:t>
      </w:r>
      <w:bookmarkEnd w:id="118"/>
      <w:bookmarkEnd w:id="119"/>
      <w:bookmarkEnd w:id="120"/>
      <w:bookmarkEnd w:id="121"/>
      <w:r w:rsidRPr="00F02960">
        <w:rPr>
          <w:rFonts w:hint="eastAsia"/>
        </w:rPr>
        <w:t>评审与单一来源谈判</w:t>
      </w:r>
    </w:p>
    <w:p w14:paraId="2D92B0FF" w14:textId="77777777" w:rsidR="00B67303" w:rsidRPr="00F02960" w:rsidRDefault="00EA44C0">
      <w:pPr>
        <w:pStyle w:val="410"/>
        <w:spacing w:before="0" w:after="0" w:line="240" w:lineRule="auto"/>
        <w:ind w:firstLine="560"/>
        <w:jc w:val="left"/>
        <w:rPr>
          <w:b w:val="0"/>
          <w:bCs w:val="0"/>
        </w:rPr>
      </w:pPr>
      <w:bookmarkStart w:id="122" w:name="_Toc20823302"/>
      <w:bookmarkStart w:id="123" w:name="_Toc16938546"/>
      <w:bookmarkStart w:id="124" w:name="_Toc513029230"/>
      <w:r w:rsidRPr="00F02960">
        <w:rPr>
          <w:rFonts w:hint="eastAsia"/>
          <w:b w:val="0"/>
          <w:bCs w:val="0"/>
        </w:rPr>
        <w:t>23</w:t>
      </w:r>
      <w:r w:rsidRPr="00F02960">
        <w:rPr>
          <w:rFonts w:hint="eastAsia"/>
          <w:b w:val="0"/>
          <w:bCs w:val="0"/>
        </w:rPr>
        <w:t>、</w:t>
      </w:r>
      <w:bookmarkEnd w:id="122"/>
      <w:bookmarkEnd w:id="123"/>
      <w:bookmarkEnd w:id="124"/>
      <w:r w:rsidRPr="00F02960">
        <w:rPr>
          <w:rFonts w:hint="eastAsia"/>
          <w:b w:val="0"/>
          <w:bCs w:val="0"/>
        </w:rPr>
        <w:t>单一来源谈判协商</w:t>
      </w:r>
    </w:p>
    <w:p w14:paraId="6F9CE8DF" w14:textId="77777777" w:rsidR="00B67303" w:rsidRPr="00F02960" w:rsidRDefault="00EA44C0">
      <w:pPr>
        <w:ind w:firstLine="480"/>
        <w:jc w:val="left"/>
        <w:rPr>
          <w:rFonts w:ascii="宋体" w:hAnsi="宋体"/>
          <w:b/>
          <w:sz w:val="24"/>
        </w:rPr>
      </w:pPr>
      <w:r w:rsidRPr="00F02960">
        <w:rPr>
          <w:rFonts w:ascii="宋体" w:hAnsi="宋体" w:hint="eastAsia"/>
          <w:sz w:val="24"/>
        </w:rPr>
        <w:t xml:space="preserve">23.1 </w:t>
      </w:r>
      <w:r w:rsidRPr="00F02960">
        <w:rPr>
          <w:rFonts w:ascii="宋体" w:hAnsi="宋体" w:hint="eastAsia"/>
          <w:bCs/>
          <w:sz w:val="24"/>
        </w:rPr>
        <w:t>采购代理机构将在</w:t>
      </w:r>
      <w:r w:rsidRPr="00F02960">
        <w:rPr>
          <w:rFonts w:ascii="宋体" w:hAnsi="宋体" w:hint="eastAsia"/>
          <w:sz w:val="24"/>
        </w:rPr>
        <w:t>单一来源采购邀请中规定的</w:t>
      </w:r>
      <w:r w:rsidRPr="00F02960">
        <w:rPr>
          <w:rFonts w:ascii="宋体" w:hAnsi="宋体" w:hint="eastAsia"/>
          <w:bCs/>
          <w:sz w:val="24"/>
        </w:rPr>
        <w:t>时间组织单一来源谈判</w:t>
      </w:r>
      <w:r w:rsidRPr="00F02960">
        <w:rPr>
          <w:rFonts w:ascii="宋体" w:hAnsi="宋体" w:hint="eastAsia"/>
          <w:bCs/>
          <w:sz w:val="24"/>
        </w:rPr>
        <w:lastRenderedPageBreak/>
        <w:t>小组与供应商单一来源谈判协商采购标的的价格、质量、服务等</w:t>
      </w:r>
      <w:r w:rsidRPr="00F02960">
        <w:rPr>
          <w:rFonts w:ascii="宋体" w:hAnsi="宋体" w:hint="eastAsia"/>
          <w:sz w:val="24"/>
          <w:szCs w:val="24"/>
        </w:rPr>
        <w:t>，在单一来源谈判协商期间供应商的授权代表应保证通讯设备和网络的畅通，并按</w:t>
      </w:r>
      <w:r w:rsidRPr="00F02960">
        <w:rPr>
          <w:rFonts w:ascii="宋体" w:hAnsi="宋体" w:hint="eastAsia"/>
          <w:bCs/>
          <w:sz w:val="24"/>
        </w:rPr>
        <w:t>单一来源谈判小组通知的时间和格式完成报价</w:t>
      </w:r>
      <w:r w:rsidRPr="00F02960">
        <w:rPr>
          <w:rFonts w:ascii="宋体" w:hAnsi="宋体" w:hint="eastAsia"/>
          <w:sz w:val="24"/>
        </w:rPr>
        <w:t>（最终总报价或可能的中间报价）</w:t>
      </w:r>
      <w:r w:rsidRPr="00F02960">
        <w:rPr>
          <w:rFonts w:ascii="宋体" w:hAnsi="宋体" w:hint="eastAsia"/>
          <w:bCs/>
          <w:sz w:val="24"/>
        </w:rPr>
        <w:t>和承诺，</w:t>
      </w:r>
      <w:r w:rsidRPr="00F02960">
        <w:rPr>
          <w:rFonts w:ascii="宋体" w:hAnsi="宋体" w:hint="eastAsia"/>
          <w:sz w:val="24"/>
        </w:rPr>
        <w:t>单一来源谈判承诺及报价均须由授权代表签字或法定代表人签字或盖公章，并作为单一来源谈判响应文件的补充部分</w:t>
      </w:r>
      <w:r w:rsidRPr="00F02960">
        <w:rPr>
          <w:rFonts w:ascii="宋体" w:hAnsi="宋体" w:hint="eastAsia"/>
          <w:sz w:val="24"/>
          <w:szCs w:val="24"/>
        </w:rPr>
        <w:t>。</w:t>
      </w:r>
    </w:p>
    <w:p w14:paraId="719EA2BA" w14:textId="77777777" w:rsidR="00B67303" w:rsidRPr="00F02960" w:rsidRDefault="00EA44C0">
      <w:pPr>
        <w:pStyle w:val="410"/>
        <w:spacing w:before="0" w:after="0" w:line="240" w:lineRule="auto"/>
        <w:ind w:firstLine="560"/>
        <w:jc w:val="left"/>
        <w:rPr>
          <w:b w:val="0"/>
          <w:bCs w:val="0"/>
        </w:rPr>
      </w:pPr>
      <w:bookmarkStart w:id="125" w:name="_Toc16938547"/>
      <w:bookmarkStart w:id="126" w:name="_Toc513029231"/>
      <w:bookmarkStart w:id="127" w:name="_Toc20823303"/>
      <w:r w:rsidRPr="00F02960">
        <w:rPr>
          <w:rFonts w:hint="eastAsia"/>
          <w:b w:val="0"/>
          <w:bCs w:val="0"/>
        </w:rPr>
        <w:t>24</w:t>
      </w:r>
      <w:r w:rsidRPr="00F02960">
        <w:rPr>
          <w:rFonts w:hint="eastAsia"/>
          <w:b w:val="0"/>
          <w:bCs w:val="0"/>
        </w:rPr>
        <w:t>、单一来源谈判小组</w:t>
      </w:r>
    </w:p>
    <w:p w14:paraId="6DD5B32D" w14:textId="77777777" w:rsidR="00B67303" w:rsidRPr="00F02960" w:rsidRDefault="00EA44C0">
      <w:pPr>
        <w:ind w:firstLine="480"/>
        <w:jc w:val="left"/>
        <w:rPr>
          <w:rFonts w:ascii="宋体" w:hAnsi="宋体"/>
          <w:sz w:val="24"/>
        </w:rPr>
      </w:pPr>
      <w:r w:rsidRPr="00F02960">
        <w:rPr>
          <w:rFonts w:ascii="宋体" w:hAnsi="宋体" w:hint="eastAsia"/>
          <w:sz w:val="24"/>
        </w:rPr>
        <w:t>24.1单一来源谈判小组由具有相关经验的专业人员组成。</w:t>
      </w:r>
    </w:p>
    <w:p w14:paraId="3A47BE0F" w14:textId="77777777" w:rsidR="00B67303" w:rsidRPr="00F02960" w:rsidRDefault="00EA44C0">
      <w:pPr>
        <w:ind w:firstLine="480"/>
        <w:jc w:val="left"/>
        <w:rPr>
          <w:rFonts w:ascii="宋体" w:hAnsi="宋体"/>
          <w:sz w:val="24"/>
        </w:rPr>
      </w:pPr>
      <w:r w:rsidRPr="00F02960">
        <w:rPr>
          <w:rFonts w:ascii="宋体" w:hAnsi="宋体" w:hint="eastAsia"/>
          <w:sz w:val="24"/>
        </w:rPr>
        <w:t>24.2单一来源谈判小组应当按照客观、公正、审慎的原则评审供应商的单一来源谈判响应文件及与供应商单一来源谈判协商采购标的的价格服务等。</w:t>
      </w:r>
    </w:p>
    <w:p w14:paraId="6D5310E6" w14:textId="77777777" w:rsidR="00B67303" w:rsidRPr="00F02960" w:rsidRDefault="00EA44C0">
      <w:pPr>
        <w:pStyle w:val="410"/>
        <w:spacing w:before="0" w:after="0" w:line="240" w:lineRule="auto"/>
        <w:ind w:firstLine="560"/>
        <w:jc w:val="left"/>
        <w:rPr>
          <w:rFonts w:ascii="黑体"/>
          <w:b w:val="0"/>
          <w:bCs w:val="0"/>
        </w:rPr>
      </w:pPr>
      <w:r w:rsidRPr="00F02960">
        <w:rPr>
          <w:rFonts w:ascii="黑体" w:hint="eastAsia"/>
          <w:b w:val="0"/>
          <w:bCs w:val="0"/>
        </w:rPr>
        <w:t>25．单一来源谈判协商过程的保密</w:t>
      </w:r>
      <w:bookmarkEnd w:id="125"/>
      <w:bookmarkEnd w:id="126"/>
      <w:bookmarkEnd w:id="127"/>
      <w:r w:rsidRPr="00F02960">
        <w:rPr>
          <w:rFonts w:ascii="黑体" w:hint="eastAsia"/>
          <w:b w:val="0"/>
          <w:bCs w:val="0"/>
        </w:rPr>
        <w:t>与公正</w:t>
      </w:r>
    </w:p>
    <w:p w14:paraId="26BC4463" w14:textId="77777777" w:rsidR="00B67303" w:rsidRPr="00F02960" w:rsidRDefault="00EA44C0">
      <w:pPr>
        <w:ind w:firstLine="480"/>
        <w:jc w:val="left"/>
        <w:rPr>
          <w:rFonts w:ascii="宋体" w:hAnsi="宋体"/>
          <w:sz w:val="24"/>
        </w:rPr>
      </w:pPr>
      <w:r w:rsidRPr="00F02960">
        <w:rPr>
          <w:rFonts w:ascii="宋体" w:hAnsi="宋体" w:hint="eastAsia"/>
          <w:sz w:val="24"/>
        </w:rPr>
        <w:t>25.1单一来源谈判小组</w:t>
      </w:r>
      <w:r w:rsidRPr="00F02960">
        <w:rPr>
          <w:rFonts w:ascii="宋体" w:hAnsi="宋体"/>
          <w:sz w:val="24"/>
        </w:rPr>
        <w:t>、采购人和采购代理机构工作人员、相关监督人员等与评审工作有关的人员，对评审</w:t>
      </w:r>
      <w:r w:rsidRPr="00F02960">
        <w:rPr>
          <w:rFonts w:ascii="宋体" w:hAnsi="宋体" w:hint="eastAsia"/>
          <w:sz w:val="24"/>
        </w:rPr>
        <w:t>、单一来源谈判协商</w:t>
      </w:r>
      <w:r w:rsidRPr="00F02960">
        <w:rPr>
          <w:rFonts w:ascii="宋体" w:hAnsi="宋体"/>
          <w:sz w:val="24"/>
        </w:rPr>
        <w:t>情况以及在评审</w:t>
      </w:r>
      <w:r w:rsidRPr="00F02960">
        <w:rPr>
          <w:rFonts w:ascii="宋体" w:hAnsi="宋体" w:hint="eastAsia"/>
          <w:sz w:val="24"/>
        </w:rPr>
        <w:t>、单一来源谈判协商</w:t>
      </w:r>
      <w:r w:rsidRPr="00F02960">
        <w:rPr>
          <w:rFonts w:ascii="宋体" w:hAnsi="宋体"/>
          <w:sz w:val="24"/>
        </w:rPr>
        <w:t>过程中获悉的国家秘密、商业秘密负有保密责任。</w:t>
      </w:r>
    </w:p>
    <w:p w14:paraId="1F98551F" w14:textId="77777777" w:rsidR="00B67303" w:rsidRPr="00F02960" w:rsidRDefault="00EA44C0">
      <w:pPr>
        <w:ind w:firstLine="480"/>
        <w:jc w:val="left"/>
        <w:rPr>
          <w:rFonts w:ascii="宋体" w:hAnsi="宋体"/>
          <w:sz w:val="24"/>
        </w:rPr>
      </w:pPr>
      <w:r w:rsidRPr="00F02960">
        <w:rPr>
          <w:rFonts w:ascii="宋体" w:hAnsi="宋体" w:hint="eastAsia"/>
          <w:sz w:val="24"/>
        </w:rPr>
        <w:t>25.2在单一来源谈判协商过程中，如果供应商试图向采购代理机构和参与单一来源谈判协商的人员施加任何影响，都将会导致其单一来源谈判响应文件被拒绝。</w:t>
      </w:r>
    </w:p>
    <w:p w14:paraId="320640DB" w14:textId="77777777" w:rsidR="00B67303" w:rsidRPr="00F02960" w:rsidRDefault="00EA44C0">
      <w:pPr>
        <w:pStyle w:val="410"/>
        <w:spacing w:before="0" w:after="0" w:line="240" w:lineRule="auto"/>
        <w:ind w:firstLine="560"/>
        <w:jc w:val="left"/>
        <w:rPr>
          <w:b w:val="0"/>
          <w:bCs w:val="0"/>
        </w:rPr>
      </w:pPr>
      <w:bookmarkStart w:id="128" w:name="_Toc16938548"/>
      <w:bookmarkStart w:id="129" w:name="_Toc20823304"/>
      <w:bookmarkStart w:id="130" w:name="_Toc513029232"/>
      <w:r w:rsidRPr="00F02960">
        <w:rPr>
          <w:rFonts w:hint="eastAsia"/>
          <w:b w:val="0"/>
          <w:bCs w:val="0"/>
        </w:rPr>
        <w:t>26</w:t>
      </w:r>
      <w:r w:rsidRPr="00F02960">
        <w:rPr>
          <w:rFonts w:hint="eastAsia"/>
          <w:b w:val="0"/>
          <w:bCs w:val="0"/>
        </w:rPr>
        <w:t>．评审过程的澄清</w:t>
      </w:r>
      <w:bookmarkEnd w:id="128"/>
      <w:bookmarkEnd w:id="129"/>
      <w:bookmarkEnd w:id="130"/>
    </w:p>
    <w:p w14:paraId="34F2ED0C" w14:textId="77777777" w:rsidR="00B67303" w:rsidRPr="00F02960" w:rsidRDefault="00EA44C0">
      <w:pPr>
        <w:ind w:firstLine="480"/>
        <w:jc w:val="left"/>
        <w:rPr>
          <w:rFonts w:ascii="宋体" w:hAnsi="宋体"/>
          <w:sz w:val="24"/>
        </w:rPr>
      </w:pPr>
      <w:r w:rsidRPr="00F02960">
        <w:rPr>
          <w:rFonts w:ascii="宋体" w:hAnsi="宋体"/>
          <w:sz w:val="24"/>
        </w:rPr>
        <w:t>2</w:t>
      </w:r>
      <w:r w:rsidRPr="00F02960">
        <w:rPr>
          <w:rFonts w:ascii="宋体" w:hAnsi="宋体" w:hint="eastAsia"/>
          <w:sz w:val="24"/>
        </w:rPr>
        <w:t>6.</w:t>
      </w:r>
      <w:r w:rsidRPr="00F02960">
        <w:rPr>
          <w:rFonts w:ascii="宋体" w:hAnsi="宋体"/>
          <w:sz w:val="24"/>
        </w:rPr>
        <w:t>1</w:t>
      </w:r>
      <w:r w:rsidRPr="00F02960">
        <w:rPr>
          <w:rFonts w:ascii="宋体" w:hAnsi="宋体" w:hint="eastAsia"/>
          <w:sz w:val="24"/>
        </w:rPr>
        <w:t>单一来源谈判响应文件评审期间，为有助于对单一来源谈判响应文件的审查、评价和比较，单一来源谈判小组有权要求供应商对其单一来源谈判响应文件进行澄清。</w:t>
      </w:r>
    </w:p>
    <w:p w14:paraId="667CB6E1" w14:textId="77777777" w:rsidR="00B67303" w:rsidRPr="00F02960" w:rsidRDefault="00EA44C0">
      <w:pPr>
        <w:ind w:firstLine="480"/>
        <w:jc w:val="left"/>
        <w:rPr>
          <w:rFonts w:ascii="宋体" w:hAnsi="宋体" w:cs="宋体"/>
          <w:sz w:val="24"/>
          <w:szCs w:val="24"/>
        </w:rPr>
      </w:pPr>
      <w:r w:rsidRPr="00F02960">
        <w:rPr>
          <w:rFonts w:ascii="宋体" w:hAnsi="宋体" w:hint="eastAsia"/>
          <w:color w:val="000000"/>
          <w:sz w:val="24"/>
          <w:szCs w:val="24"/>
          <w:lang w:val="zh-CN"/>
        </w:rPr>
        <w:t>26.2需要供应商进行澄清、说明和补正的，评委会将通过苏采云系统向投标人发出《澄清要求函》，接到《澄清要求函》的投标人应当按照要求在苏采云系统中提交《澄清响应函》并加盖电子公章。澄清、说明和补正的内容作为响应文件的补充部分，具体操作方式见《操作手册》。</w:t>
      </w:r>
    </w:p>
    <w:p w14:paraId="5980C78E" w14:textId="77777777" w:rsidR="00B67303" w:rsidRPr="00F02960" w:rsidRDefault="00EA44C0">
      <w:pPr>
        <w:ind w:firstLine="480"/>
        <w:jc w:val="left"/>
        <w:rPr>
          <w:rFonts w:ascii="宋体" w:hAnsi="宋体"/>
          <w:sz w:val="24"/>
        </w:rPr>
      </w:pPr>
      <w:r w:rsidRPr="00F02960">
        <w:rPr>
          <w:rFonts w:ascii="宋体" w:hAnsi="宋体" w:hint="eastAsia"/>
          <w:sz w:val="24"/>
          <w:szCs w:val="24"/>
        </w:rPr>
        <w:t xml:space="preserve"> 26.3接到磋商小组澄清、说明和更正要求的供应商如未按规定做出澄清、说明和 更正，其风险由供应商自行承担。</w:t>
      </w:r>
    </w:p>
    <w:p w14:paraId="3C74690E" w14:textId="77777777" w:rsidR="00B67303" w:rsidRPr="00F02960" w:rsidRDefault="00EA44C0">
      <w:pPr>
        <w:pStyle w:val="410"/>
        <w:spacing w:before="0" w:after="0" w:line="240" w:lineRule="auto"/>
        <w:ind w:firstLine="560"/>
        <w:jc w:val="left"/>
        <w:rPr>
          <w:b w:val="0"/>
          <w:bCs w:val="0"/>
        </w:rPr>
      </w:pPr>
      <w:bookmarkStart w:id="131" w:name="_Toc16938549"/>
      <w:bookmarkStart w:id="132" w:name="_Toc20823305"/>
      <w:bookmarkStart w:id="133" w:name="_Toc513029233"/>
      <w:r w:rsidRPr="00F02960">
        <w:rPr>
          <w:rFonts w:hint="eastAsia"/>
          <w:b w:val="0"/>
          <w:bCs w:val="0"/>
        </w:rPr>
        <w:t>27</w:t>
      </w:r>
      <w:r w:rsidRPr="00F02960">
        <w:rPr>
          <w:rFonts w:hint="eastAsia"/>
          <w:b w:val="0"/>
          <w:bCs w:val="0"/>
        </w:rPr>
        <w:t>、对单一来源谈判响应文件的评审</w:t>
      </w:r>
      <w:bookmarkEnd w:id="131"/>
      <w:bookmarkEnd w:id="132"/>
      <w:bookmarkEnd w:id="133"/>
    </w:p>
    <w:p w14:paraId="58EF0917" w14:textId="77777777" w:rsidR="00B67303" w:rsidRPr="00F02960" w:rsidRDefault="00EA44C0">
      <w:pPr>
        <w:ind w:firstLine="480"/>
        <w:jc w:val="left"/>
        <w:rPr>
          <w:rFonts w:ascii="宋体" w:hAnsi="宋体"/>
          <w:sz w:val="24"/>
        </w:rPr>
      </w:pPr>
      <w:r w:rsidRPr="00F02960">
        <w:rPr>
          <w:rFonts w:ascii="宋体" w:hAnsi="宋体" w:hint="eastAsia"/>
          <w:sz w:val="24"/>
        </w:rPr>
        <w:t>27.1单一来源谈判响应文件评审分为资格性检查和符合性检查。</w:t>
      </w:r>
    </w:p>
    <w:p w14:paraId="653C8A60" w14:textId="77777777" w:rsidR="00B67303" w:rsidRPr="00F02960" w:rsidRDefault="00EA44C0">
      <w:pPr>
        <w:ind w:firstLine="480"/>
        <w:jc w:val="left"/>
        <w:rPr>
          <w:rFonts w:ascii="宋体" w:hAnsi="宋体"/>
          <w:sz w:val="24"/>
        </w:rPr>
      </w:pPr>
      <w:r w:rsidRPr="00F02960">
        <w:rPr>
          <w:rFonts w:ascii="宋体" w:hAnsi="宋体" w:hint="eastAsia"/>
          <w:sz w:val="24"/>
        </w:rPr>
        <w:t>资格性检查：依据法律法规和谈判采购文件的规定，采购人或采购代理机构对单一来源谈判响应文件中的资格证明文件等进行审查，以确定供应商是否具备参加单一来源谈判的资格。</w:t>
      </w:r>
    </w:p>
    <w:p w14:paraId="5E95689A" w14:textId="77777777" w:rsidR="00B67303" w:rsidRPr="00F02960" w:rsidRDefault="00EA44C0">
      <w:pPr>
        <w:ind w:firstLine="480"/>
        <w:jc w:val="left"/>
        <w:rPr>
          <w:rFonts w:ascii="宋体" w:hAnsi="宋体"/>
          <w:sz w:val="24"/>
        </w:rPr>
      </w:pPr>
      <w:r w:rsidRPr="00F02960">
        <w:rPr>
          <w:rFonts w:ascii="宋体" w:hAnsi="宋体" w:hint="eastAsia"/>
          <w:bCs/>
          <w:sz w:val="24"/>
        </w:rPr>
        <w:t>采购人或者采购代理机构在进行资格审查的同时，将在“信用中国”网站（www.creditchina.gov.cn）查询供应商的信用记录，以确定供应商是否</w:t>
      </w:r>
      <w:proofErr w:type="gramStart"/>
      <w:r w:rsidRPr="00F02960">
        <w:rPr>
          <w:rFonts w:ascii="宋体" w:hAnsi="宋体" w:hint="eastAsia"/>
          <w:bCs/>
          <w:sz w:val="24"/>
        </w:rPr>
        <w:t>具备磋商</w:t>
      </w:r>
      <w:proofErr w:type="gramEnd"/>
      <w:r w:rsidRPr="00F02960">
        <w:rPr>
          <w:rFonts w:ascii="宋体" w:hAnsi="宋体" w:hint="eastAsia"/>
          <w:bCs/>
          <w:sz w:val="24"/>
        </w:rPr>
        <w:t>资格,查询结果留存并归档。</w:t>
      </w:r>
    </w:p>
    <w:p w14:paraId="24DAD315" w14:textId="77777777" w:rsidR="00B67303" w:rsidRPr="00F02960" w:rsidRDefault="00EA44C0">
      <w:pPr>
        <w:ind w:firstLine="480"/>
        <w:jc w:val="left"/>
        <w:rPr>
          <w:rFonts w:ascii="宋体" w:hAnsi="宋体"/>
          <w:sz w:val="24"/>
        </w:rPr>
      </w:pPr>
      <w:r w:rsidRPr="00F02960">
        <w:rPr>
          <w:rFonts w:ascii="宋体" w:hAnsi="宋体" w:hint="eastAsia"/>
          <w:sz w:val="24"/>
        </w:rPr>
        <w:t>符合性检查：依据谈判采购文件的规定，单一来源谈判小组从单一来源谈判响应文件的有效性、完整性和对谈判采购文件的响应程度进行审查，以确定是否对谈判采购文件的实质性要求作出响应。</w:t>
      </w:r>
    </w:p>
    <w:tbl>
      <w:tblPr>
        <w:tblW w:w="5000" w:type="pct"/>
        <w:tblInd w:w="8" w:type="dxa"/>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161"/>
        <w:gridCol w:w="4161"/>
      </w:tblGrid>
      <w:tr w:rsidR="00B67303" w:rsidRPr="00F02960" w14:paraId="36B14FCF" w14:textId="77777777">
        <w:tc>
          <w:tcPr>
            <w:tcW w:w="2500" w:type="pct"/>
            <w:tcBorders>
              <w:top w:val="single" w:sz="6" w:space="0" w:color="auto"/>
              <w:left w:val="single" w:sz="6" w:space="0" w:color="auto"/>
              <w:bottom w:val="single" w:sz="6" w:space="0" w:color="auto"/>
              <w:right w:val="single" w:sz="6" w:space="0" w:color="auto"/>
            </w:tcBorders>
            <w:vAlign w:val="center"/>
          </w:tcPr>
          <w:p w14:paraId="79E09F1F" w14:textId="77777777" w:rsidR="00B67303" w:rsidRPr="00F02960" w:rsidRDefault="00EA44C0">
            <w:pPr>
              <w:ind w:firstLine="420"/>
              <w:jc w:val="left"/>
              <w:rPr>
                <w:b/>
                <w:szCs w:val="24"/>
              </w:rPr>
            </w:pPr>
            <w:r w:rsidRPr="00F02960">
              <w:rPr>
                <w:szCs w:val="24"/>
              </w:rPr>
              <w:t>符合性审查因素</w:t>
            </w:r>
          </w:p>
        </w:tc>
        <w:tc>
          <w:tcPr>
            <w:tcW w:w="2500" w:type="pct"/>
            <w:tcBorders>
              <w:top w:val="single" w:sz="6" w:space="0" w:color="auto"/>
              <w:left w:val="single" w:sz="6" w:space="0" w:color="auto"/>
              <w:bottom w:val="single" w:sz="6" w:space="0" w:color="auto"/>
              <w:right w:val="single" w:sz="6" w:space="0" w:color="auto"/>
            </w:tcBorders>
            <w:vAlign w:val="center"/>
          </w:tcPr>
          <w:p w14:paraId="394567F1" w14:textId="77777777" w:rsidR="00B67303" w:rsidRPr="00F02960" w:rsidRDefault="00EA44C0">
            <w:pPr>
              <w:ind w:firstLine="420"/>
              <w:jc w:val="left"/>
              <w:rPr>
                <w:b/>
                <w:szCs w:val="24"/>
              </w:rPr>
            </w:pPr>
            <w:r w:rsidRPr="00F02960">
              <w:rPr>
                <w:szCs w:val="24"/>
              </w:rPr>
              <w:t>审查标准</w:t>
            </w:r>
          </w:p>
        </w:tc>
      </w:tr>
      <w:tr w:rsidR="00B67303" w:rsidRPr="00F02960" w14:paraId="13009545" w14:textId="77777777">
        <w:tc>
          <w:tcPr>
            <w:tcW w:w="0" w:type="auto"/>
            <w:tcBorders>
              <w:top w:val="single" w:sz="6" w:space="0" w:color="auto"/>
              <w:left w:val="single" w:sz="6" w:space="0" w:color="auto"/>
              <w:bottom w:val="single" w:sz="6" w:space="0" w:color="auto"/>
              <w:right w:val="single" w:sz="6" w:space="0" w:color="auto"/>
            </w:tcBorders>
            <w:vAlign w:val="center"/>
          </w:tcPr>
          <w:p w14:paraId="4B4F8813" w14:textId="77777777" w:rsidR="00B67303" w:rsidRPr="00F02960" w:rsidRDefault="00EA44C0">
            <w:pPr>
              <w:ind w:firstLine="420"/>
              <w:jc w:val="left"/>
              <w:rPr>
                <w:szCs w:val="24"/>
              </w:rPr>
            </w:pPr>
            <w:r w:rsidRPr="00F02960">
              <w:rPr>
                <w:szCs w:val="24"/>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45240C81" w14:textId="77777777" w:rsidR="00B67303" w:rsidRPr="00F02960" w:rsidRDefault="00EA44C0">
            <w:pPr>
              <w:ind w:firstLine="420"/>
              <w:jc w:val="left"/>
              <w:rPr>
                <w:szCs w:val="24"/>
              </w:rPr>
            </w:pPr>
            <w:r w:rsidRPr="00F02960">
              <w:rPr>
                <w:szCs w:val="24"/>
              </w:rPr>
              <w:t>符合</w:t>
            </w:r>
            <w:r w:rsidRPr="00F02960">
              <w:rPr>
                <w:rFonts w:hint="eastAsia"/>
                <w:szCs w:val="24"/>
              </w:rPr>
              <w:t>谈判采购文件</w:t>
            </w:r>
            <w:r w:rsidRPr="00F02960">
              <w:rPr>
                <w:szCs w:val="24"/>
              </w:rPr>
              <w:t>要求</w:t>
            </w:r>
          </w:p>
        </w:tc>
      </w:tr>
      <w:tr w:rsidR="00B67303" w:rsidRPr="00F02960" w14:paraId="34F0BDB5" w14:textId="77777777">
        <w:tc>
          <w:tcPr>
            <w:tcW w:w="0" w:type="auto"/>
            <w:tcBorders>
              <w:top w:val="single" w:sz="6" w:space="0" w:color="auto"/>
              <w:left w:val="single" w:sz="6" w:space="0" w:color="auto"/>
              <w:bottom w:val="single" w:sz="6" w:space="0" w:color="auto"/>
              <w:right w:val="single" w:sz="6" w:space="0" w:color="auto"/>
            </w:tcBorders>
            <w:vAlign w:val="center"/>
          </w:tcPr>
          <w:p w14:paraId="186B3AD5" w14:textId="77777777" w:rsidR="00B67303" w:rsidRPr="00F02960" w:rsidRDefault="00EA44C0">
            <w:pPr>
              <w:ind w:firstLine="420"/>
              <w:jc w:val="left"/>
              <w:rPr>
                <w:szCs w:val="24"/>
              </w:rPr>
            </w:pPr>
            <w:bookmarkStart w:id="134" w:name="OLE_LINK5"/>
            <w:r w:rsidRPr="00F02960">
              <w:rPr>
                <w:rFonts w:hint="eastAsia"/>
                <w:szCs w:val="24"/>
              </w:rPr>
              <w:t>响应</w:t>
            </w:r>
            <w:r w:rsidRPr="00F02960">
              <w:rPr>
                <w:szCs w:val="24"/>
              </w:rPr>
              <w:t>文件签署、盖章齐全完整</w:t>
            </w:r>
            <w:bookmarkEnd w:id="134"/>
          </w:p>
        </w:tc>
        <w:tc>
          <w:tcPr>
            <w:tcW w:w="0" w:type="auto"/>
            <w:tcBorders>
              <w:top w:val="single" w:sz="6" w:space="0" w:color="auto"/>
              <w:left w:val="single" w:sz="6" w:space="0" w:color="auto"/>
              <w:bottom w:val="single" w:sz="6" w:space="0" w:color="auto"/>
              <w:right w:val="single" w:sz="6" w:space="0" w:color="auto"/>
            </w:tcBorders>
            <w:vAlign w:val="center"/>
          </w:tcPr>
          <w:p w14:paraId="64BCAAC9" w14:textId="77777777" w:rsidR="00B67303" w:rsidRPr="00F02960" w:rsidRDefault="00EA44C0">
            <w:pPr>
              <w:ind w:firstLine="420"/>
              <w:jc w:val="left"/>
              <w:rPr>
                <w:szCs w:val="24"/>
              </w:rPr>
            </w:pPr>
            <w:r w:rsidRPr="00F02960">
              <w:rPr>
                <w:szCs w:val="24"/>
              </w:rPr>
              <w:t>符合</w:t>
            </w:r>
            <w:r w:rsidRPr="00F02960">
              <w:rPr>
                <w:rFonts w:hint="eastAsia"/>
                <w:szCs w:val="24"/>
              </w:rPr>
              <w:t>谈判采购文件</w:t>
            </w:r>
            <w:r w:rsidRPr="00F02960">
              <w:rPr>
                <w:szCs w:val="24"/>
              </w:rPr>
              <w:t>要求</w:t>
            </w:r>
          </w:p>
        </w:tc>
      </w:tr>
      <w:tr w:rsidR="00B67303" w:rsidRPr="00F02960" w14:paraId="4184A99A" w14:textId="77777777">
        <w:tc>
          <w:tcPr>
            <w:tcW w:w="0" w:type="auto"/>
            <w:tcBorders>
              <w:top w:val="single" w:sz="6" w:space="0" w:color="auto"/>
              <w:left w:val="single" w:sz="6" w:space="0" w:color="auto"/>
              <w:bottom w:val="single" w:sz="6" w:space="0" w:color="auto"/>
              <w:right w:val="single" w:sz="6" w:space="0" w:color="auto"/>
            </w:tcBorders>
            <w:vAlign w:val="center"/>
          </w:tcPr>
          <w:p w14:paraId="12AA96AF" w14:textId="77777777" w:rsidR="00B67303" w:rsidRPr="00F02960" w:rsidRDefault="00EA44C0">
            <w:pPr>
              <w:ind w:firstLine="420"/>
              <w:jc w:val="left"/>
              <w:rPr>
                <w:szCs w:val="24"/>
              </w:rPr>
            </w:pPr>
            <w:r w:rsidRPr="00F02960">
              <w:rPr>
                <w:rFonts w:hint="eastAsia"/>
                <w:szCs w:val="24"/>
              </w:rPr>
              <w:t>投标有效期</w:t>
            </w:r>
          </w:p>
        </w:tc>
        <w:tc>
          <w:tcPr>
            <w:tcW w:w="0" w:type="auto"/>
            <w:tcBorders>
              <w:top w:val="single" w:sz="6" w:space="0" w:color="auto"/>
              <w:left w:val="single" w:sz="6" w:space="0" w:color="auto"/>
              <w:bottom w:val="single" w:sz="6" w:space="0" w:color="auto"/>
              <w:right w:val="single" w:sz="6" w:space="0" w:color="auto"/>
            </w:tcBorders>
            <w:vAlign w:val="center"/>
          </w:tcPr>
          <w:p w14:paraId="35636774" w14:textId="77777777" w:rsidR="00B67303" w:rsidRPr="00F02960" w:rsidRDefault="00EA44C0">
            <w:pPr>
              <w:ind w:firstLine="420"/>
              <w:jc w:val="left"/>
              <w:rPr>
                <w:szCs w:val="24"/>
              </w:rPr>
            </w:pPr>
            <w:r w:rsidRPr="00F02960">
              <w:rPr>
                <w:szCs w:val="24"/>
              </w:rPr>
              <w:t>符合</w:t>
            </w:r>
            <w:r w:rsidRPr="00F02960">
              <w:rPr>
                <w:rFonts w:hint="eastAsia"/>
                <w:szCs w:val="24"/>
              </w:rPr>
              <w:t>谈判采购文件</w:t>
            </w:r>
            <w:r w:rsidRPr="00F02960">
              <w:rPr>
                <w:szCs w:val="24"/>
              </w:rPr>
              <w:t>要求</w:t>
            </w:r>
          </w:p>
        </w:tc>
      </w:tr>
      <w:tr w:rsidR="00B67303" w:rsidRPr="00F02960" w14:paraId="18888D9A" w14:textId="77777777">
        <w:tc>
          <w:tcPr>
            <w:tcW w:w="0" w:type="auto"/>
            <w:tcBorders>
              <w:top w:val="single" w:sz="6" w:space="0" w:color="auto"/>
              <w:left w:val="single" w:sz="6" w:space="0" w:color="auto"/>
              <w:bottom w:val="single" w:sz="6" w:space="0" w:color="auto"/>
              <w:right w:val="single" w:sz="6" w:space="0" w:color="auto"/>
            </w:tcBorders>
            <w:vAlign w:val="center"/>
          </w:tcPr>
          <w:p w14:paraId="196B5855" w14:textId="77777777" w:rsidR="00B67303" w:rsidRPr="00F02960" w:rsidRDefault="00EA44C0">
            <w:pPr>
              <w:ind w:firstLine="420"/>
              <w:jc w:val="left"/>
              <w:rPr>
                <w:szCs w:val="24"/>
              </w:rPr>
            </w:pPr>
            <w:r w:rsidRPr="00F02960">
              <w:rPr>
                <w:rFonts w:hint="eastAsia"/>
                <w:szCs w:val="24"/>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4628711F" w14:textId="77777777" w:rsidR="00B67303" w:rsidRPr="00F02960" w:rsidRDefault="00EA44C0">
            <w:pPr>
              <w:ind w:firstLine="420"/>
              <w:jc w:val="left"/>
              <w:rPr>
                <w:szCs w:val="24"/>
              </w:rPr>
            </w:pPr>
            <w:r w:rsidRPr="00F02960">
              <w:rPr>
                <w:szCs w:val="24"/>
              </w:rPr>
              <w:t>符合</w:t>
            </w:r>
            <w:r w:rsidRPr="00F02960">
              <w:rPr>
                <w:rFonts w:hint="eastAsia"/>
                <w:szCs w:val="24"/>
              </w:rPr>
              <w:t>谈判采购文件</w:t>
            </w:r>
            <w:r w:rsidRPr="00F02960">
              <w:rPr>
                <w:szCs w:val="24"/>
              </w:rPr>
              <w:t>要求</w:t>
            </w:r>
          </w:p>
        </w:tc>
      </w:tr>
      <w:tr w:rsidR="00B67303" w:rsidRPr="00F02960" w14:paraId="71B08C29" w14:textId="77777777">
        <w:tc>
          <w:tcPr>
            <w:tcW w:w="0" w:type="auto"/>
            <w:tcBorders>
              <w:top w:val="single" w:sz="6" w:space="0" w:color="auto"/>
              <w:left w:val="single" w:sz="6" w:space="0" w:color="auto"/>
              <w:bottom w:val="single" w:sz="6" w:space="0" w:color="auto"/>
              <w:right w:val="single" w:sz="6" w:space="0" w:color="auto"/>
            </w:tcBorders>
            <w:vAlign w:val="center"/>
          </w:tcPr>
          <w:p w14:paraId="49AD1088" w14:textId="77777777" w:rsidR="00B67303" w:rsidRPr="00F02960" w:rsidRDefault="00EA44C0">
            <w:pPr>
              <w:ind w:firstLine="420"/>
              <w:jc w:val="left"/>
              <w:rPr>
                <w:szCs w:val="24"/>
              </w:rPr>
            </w:pPr>
            <w:r w:rsidRPr="00F02960">
              <w:rPr>
                <w:szCs w:val="24"/>
              </w:rPr>
              <w:t>其他</w:t>
            </w:r>
            <w:r w:rsidRPr="00F02960">
              <w:rPr>
                <w:rFonts w:hint="eastAsia"/>
                <w:szCs w:val="24"/>
              </w:rPr>
              <w:t>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0F60051B" w14:textId="77777777" w:rsidR="00B67303" w:rsidRPr="00F02960" w:rsidRDefault="00EA44C0">
            <w:pPr>
              <w:ind w:firstLine="420"/>
              <w:jc w:val="left"/>
              <w:rPr>
                <w:szCs w:val="24"/>
              </w:rPr>
            </w:pPr>
            <w:r w:rsidRPr="00F02960">
              <w:rPr>
                <w:szCs w:val="24"/>
              </w:rPr>
              <w:t>符合</w:t>
            </w:r>
            <w:r w:rsidRPr="00F02960">
              <w:rPr>
                <w:rFonts w:hint="eastAsia"/>
                <w:szCs w:val="24"/>
              </w:rPr>
              <w:t>谈判采购文件</w:t>
            </w:r>
            <w:r w:rsidRPr="00F02960">
              <w:rPr>
                <w:szCs w:val="24"/>
              </w:rPr>
              <w:t>要求</w:t>
            </w:r>
          </w:p>
        </w:tc>
      </w:tr>
    </w:tbl>
    <w:p w14:paraId="1CFDF94F" w14:textId="77777777" w:rsidR="00B67303" w:rsidRPr="00F02960" w:rsidRDefault="00EA44C0">
      <w:pPr>
        <w:ind w:firstLine="480"/>
        <w:jc w:val="left"/>
        <w:rPr>
          <w:rFonts w:ascii="宋体" w:hAnsi="宋体"/>
          <w:sz w:val="24"/>
        </w:rPr>
      </w:pPr>
      <w:r w:rsidRPr="00F02960">
        <w:rPr>
          <w:rFonts w:ascii="宋体" w:hAnsi="宋体" w:hint="eastAsia"/>
          <w:bCs/>
          <w:sz w:val="24"/>
        </w:rPr>
        <w:t>未通过资格审查或符合性审查的供应商，谈判小组将在</w:t>
      </w:r>
      <w:r w:rsidRPr="00F02960">
        <w:rPr>
          <w:rFonts w:ascii="宋体" w:hAnsi="宋体" w:hint="eastAsia"/>
          <w:sz w:val="24"/>
          <w:szCs w:val="24"/>
        </w:rPr>
        <w:t>苏采云系统</w:t>
      </w:r>
      <w:r w:rsidRPr="00F02960">
        <w:rPr>
          <w:rFonts w:ascii="宋体" w:hAnsi="宋体" w:hint="eastAsia"/>
          <w:bCs/>
          <w:sz w:val="24"/>
        </w:rPr>
        <w:t>中告知</w:t>
      </w:r>
      <w:r w:rsidRPr="00F02960">
        <w:rPr>
          <w:rFonts w:ascii="宋体" w:hAnsi="宋体" w:hint="eastAsia"/>
          <w:bCs/>
          <w:sz w:val="24"/>
        </w:rPr>
        <w:lastRenderedPageBreak/>
        <w:t>未通过资格审查或符合性审查的原因，评审结束后，谈判小组将不再告知未通过资格审查或符合性审查的原因。</w:t>
      </w:r>
    </w:p>
    <w:p w14:paraId="5651FB47" w14:textId="77777777" w:rsidR="00B67303" w:rsidRPr="00F02960" w:rsidRDefault="00EA44C0">
      <w:pPr>
        <w:ind w:firstLine="480"/>
        <w:jc w:val="left"/>
        <w:rPr>
          <w:rFonts w:ascii="宋体" w:hAnsi="宋体"/>
          <w:sz w:val="24"/>
        </w:rPr>
      </w:pPr>
      <w:r w:rsidRPr="00F02960">
        <w:rPr>
          <w:rFonts w:ascii="宋体" w:hAnsi="宋体" w:hint="eastAsia"/>
          <w:sz w:val="24"/>
        </w:rPr>
        <w:t>27.2在正式单一来源谈判之前，单一来源谈判小组将首先审查单一来源谈判响应文件是否实质性响应了谈判采购文件的要求。实质性响应的单一来源谈判响应文件应该是与谈判采购文件要求的全部条款、条件和规格相符，没有重大偏离或保留。</w:t>
      </w:r>
    </w:p>
    <w:p w14:paraId="2221B9BF" w14:textId="77777777" w:rsidR="00B67303" w:rsidRPr="00F02960" w:rsidRDefault="00EA44C0">
      <w:pPr>
        <w:ind w:firstLine="480"/>
        <w:jc w:val="left"/>
        <w:rPr>
          <w:rFonts w:ascii="宋体" w:hAnsi="宋体"/>
          <w:sz w:val="24"/>
        </w:rPr>
      </w:pPr>
      <w:r w:rsidRPr="00F02960">
        <w:rPr>
          <w:rFonts w:ascii="宋体" w:hAnsi="宋体" w:hint="eastAsia"/>
          <w:sz w:val="24"/>
        </w:rPr>
        <w:t>所谓重大偏离或保留是指与谈判采购文件规定的实质性要求存在负偏离，或者在实质上与谈判采购文件不一致，而且限制了合同中买方和采购代理机构的权利或供应商的义务，纠正这些偏离或保留将会对其他实质性响应要求的供应商的竞争地位产生不公正的影响。重大偏离的认定需经过单一来源谈判小组三分二及以上成员的认定。单一来源谈判小组决定单一来源谈判响应文件的响应性只根据单一来源谈判响应文件本身的内容，而不寻求外部的证据。</w:t>
      </w:r>
    </w:p>
    <w:p w14:paraId="02DF9DE5" w14:textId="77777777" w:rsidR="00B67303" w:rsidRPr="00F02960" w:rsidRDefault="00EA44C0">
      <w:pPr>
        <w:ind w:firstLine="480"/>
        <w:jc w:val="left"/>
        <w:rPr>
          <w:rFonts w:ascii="宋体" w:hAnsi="宋体"/>
          <w:sz w:val="24"/>
        </w:rPr>
      </w:pPr>
      <w:r w:rsidRPr="00F02960">
        <w:rPr>
          <w:rFonts w:ascii="宋体" w:hAnsi="宋体" w:hint="eastAsia"/>
          <w:sz w:val="24"/>
        </w:rPr>
        <w:t>27.3 被认定为非响应性的单一来源谈判响应文件的情形</w:t>
      </w:r>
    </w:p>
    <w:p w14:paraId="57B914EF" w14:textId="77777777" w:rsidR="00B67303" w:rsidRPr="00F02960" w:rsidRDefault="00EA44C0">
      <w:pPr>
        <w:ind w:firstLine="482"/>
        <w:jc w:val="left"/>
        <w:rPr>
          <w:rFonts w:ascii="宋体" w:hAnsi="宋体"/>
          <w:b/>
          <w:sz w:val="24"/>
        </w:rPr>
      </w:pPr>
      <w:r w:rsidRPr="00F02960">
        <w:rPr>
          <w:rFonts w:ascii="宋体" w:hAnsi="宋体" w:hint="eastAsia"/>
          <w:b/>
          <w:sz w:val="24"/>
        </w:rPr>
        <w:t>1供应商在</w:t>
      </w:r>
      <w:r w:rsidRPr="00F02960">
        <w:rPr>
          <w:rFonts w:ascii="宋体" w:hAnsi="宋体" w:hint="eastAsia"/>
          <w:b/>
          <w:sz w:val="24"/>
          <w:szCs w:val="24"/>
        </w:rPr>
        <w:t>苏</w:t>
      </w:r>
      <w:proofErr w:type="gramStart"/>
      <w:r w:rsidRPr="00F02960">
        <w:rPr>
          <w:rFonts w:ascii="宋体" w:hAnsi="宋体" w:hint="eastAsia"/>
          <w:b/>
          <w:sz w:val="24"/>
          <w:szCs w:val="24"/>
        </w:rPr>
        <w:t>采云</w:t>
      </w:r>
      <w:proofErr w:type="gramEnd"/>
      <w:r w:rsidRPr="00F02960">
        <w:rPr>
          <w:rFonts w:ascii="宋体" w:hAnsi="宋体" w:hint="eastAsia"/>
          <w:b/>
          <w:sz w:val="24"/>
          <w:szCs w:val="24"/>
        </w:rPr>
        <w:t>系统</w:t>
      </w:r>
      <w:r w:rsidRPr="00F02960">
        <w:rPr>
          <w:rFonts w:ascii="宋体" w:hAnsi="宋体" w:hint="eastAsia"/>
          <w:b/>
          <w:sz w:val="24"/>
        </w:rPr>
        <w:t>规定的时间内未成功解密电子响应文件的.</w:t>
      </w:r>
    </w:p>
    <w:p w14:paraId="7264FE3F" w14:textId="77777777" w:rsidR="00B67303" w:rsidRPr="00F02960" w:rsidRDefault="00EA44C0">
      <w:pPr>
        <w:ind w:firstLine="482"/>
        <w:jc w:val="left"/>
        <w:rPr>
          <w:rFonts w:ascii="宋体" w:hAnsi="宋体"/>
          <w:b/>
          <w:sz w:val="24"/>
        </w:rPr>
      </w:pPr>
      <w:r w:rsidRPr="00F02960">
        <w:rPr>
          <w:rFonts w:ascii="宋体" w:hAnsi="宋体" w:hint="eastAsia"/>
          <w:b/>
          <w:sz w:val="24"/>
        </w:rPr>
        <w:t>2供应商未按照谈判文件要求上传电子响应文件的</w:t>
      </w:r>
    </w:p>
    <w:p w14:paraId="277ABD89" w14:textId="77777777" w:rsidR="00B67303" w:rsidRPr="00F02960" w:rsidRDefault="00EA44C0">
      <w:pPr>
        <w:ind w:firstLine="480"/>
        <w:jc w:val="left"/>
        <w:rPr>
          <w:rFonts w:ascii="宋体" w:hAnsi="宋体"/>
          <w:bCs/>
          <w:sz w:val="24"/>
        </w:rPr>
      </w:pPr>
      <w:r w:rsidRPr="00F02960">
        <w:rPr>
          <w:rFonts w:ascii="宋体" w:hAnsi="宋体" w:hint="eastAsia"/>
          <w:bCs/>
          <w:sz w:val="24"/>
        </w:rPr>
        <w:t>3同一供应商提交两个（含两个）以上不同的响应文件或者最后报价的。</w:t>
      </w:r>
    </w:p>
    <w:p w14:paraId="2AC5F3FB" w14:textId="77777777" w:rsidR="00B67303" w:rsidRPr="00F02960" w:rsidRDefault="00EA44C0">
      <w:pPr>
        <w:ind w:firstLine="480"/>
        <w:jc w:val="left"/>
        <w:rPr>
          <w:rFonts w:ascii="宋体" w:hAnsi="宋体"/>
          <w:bCs/>
          <w:sz w:val="24"/>
        </w:rPr>
      </w:pPr>
      <w:r w:rsidRPr="00F02960">
        <w:rPr>
          <w:rFonts w:ascii="宋体" w:hAnsi="宋体" w:hint="eastAsia"/>
          <w:bCs/>
          <w:sz w:val="24"/>
        </w:rPr>
        <w:t>4供应商不具备</w:t>
      </w:r>
      <w:r w:rsidRPr="00F02960">
        <w:rPr>
          <w:rFonts w:ascii="宋体" w:hAnsi="宋体" w:hint="eastAsia"/>
          <w:sz w:val="24"/>
        </w:rPr>
        <w:t>谈判</w:t>
      </w:r>
      <w:r w:rsidRPr="00F02960">
        <w:rPr>
          <w:rFonts w:ascii="宋体" w:hAnsi="宋体" w:hint="eastAsia"/>
          <w:bCs/>
          <w:sz w:val="24"/>
        </w:rPr>
        <w:t>文件中规定资格要求的。</w:t>
      </w:r>
    </w:p>
    <w:p w14:paraId="072DBB67" w14:textId="77777777" w:rsidR="00B67303" w:rsidRPr="00F02960" w:rsidRDefault="00EA44C0">
      <w:pPr>
        <w:ind w:firstLine="480"/>
        <w:jc w:val="left"/>
        <w:rPr>
          <w:rFonts w:ascii="宋体" w:hAnsi="宋体"/>
          <w:bCs/>
          <w:sz w:val="24"/>
        </w:rPr>
      </w:pPr>
      <w:r w:rsidRPr="00F02960">
        <w:rPr>
          <w:rFonts w:ascii="宋体" w:hAnsi="宋体" w:hint="eastAsia"/>
          <w:bCs/>
          <w:sz w:val="24"/>
        </w:rPr>
        <w:t>5供应商的最后报价超过了采购预算。</w:t>
      </w:r>
    </w:p>
    <w:p w14:paraId="007B2262" w14:textId="77777777" w:rsidR="00B67303" w:rsidRPr="00F02960" w:rsidRDefault="00EA44C0">
      <w:pPr>
        <w:ind w:firstLine="480"/>
        <w:jc w:val="left"/>
        <w:rPr>
          <w:rFonts w:ascii="宋体" w:hAnsi="宋体"/>
          <w:sz w:val="24"/>
        </w:rPr>
      </w:pPr>
      <w:r w:rsidRPr="00F02960">
        <w:rPr>
          <w:rFonts w:ascii="宋体" w:hAnsi="宋体" w:hint="eastAsia"/>
          <w:sz w:val="24"/>
        </w:rPr>
        <w:t>（</w:t>
      </w:r>
      <w:r w:rsidRPr="00F02960">
        <w:rPr>
          <w:rFonts w:ascii="宋体" w:hAnsi="宋体"/>
          <w:sz w:val="24"/>
        </w:rPr>
        <w:t>4</w:t>
      </w:r>
      <w:r w:rsidRPr="00F02960">
        <w:rPr>
          <w:rFonts w:ascii="宋体" w:hAnsi="宋体" w:hint="eastAsia"/>
          <w:sz w:val="24"/>
        </w:rPr>
        <w:t>） 不符合法律、法规和谈判采购文件中规定的其他实质性要求的</w:t>
      </w:r>
      <w:bookmarkStart w:id="135" w:name="_Hlk142338037"/>
      <w:r w:rsidRPr="00F02960">
        <w:rPr>
          <w:rFonts w:ascii="宋体" w:hAnsi="宋体" w:hint="eastAsia"/>
          <w:iCs/>
          <w:sz w:val="24"/>
          <w:u w:val="single"/>
        </w:rPr>
        <w:t>（本谈判采购文件中加注 “★”为实质性要求和条件）；</w:t>
      </w:r>
      <w:bookmarkEnd w:id="135"/>
    </w:p>
    <w:p w14:paraId="0EE2B36A" w14:textId="77777777" w:rsidR="00B67303" w:rsidRPr="00F02960" w:rsidRDefault="00EA44C0">
      <w:pPr>
        <w:ind w:firstLine="480"/>
        <w:jc w:val="left"/>
        <w:rPr>
          <w:rFonts w:ascii="宋体" w:hAnsi="宋体"/>
          <w:sz w:val="24"/>
        </w:rPr>
      </w:pPr>
      <w:r w:rsidRPr="00F02960">
        <w:rPr>
          <w:rFonts w:ascii="宋体" w:hAnsi="宋体" w:hint="eastAsia"/>
          <w:sz w:val="24"/>
        </w:rPr>
        <w:t>（</w:t>
      </w:r>
      <w:r w:rsidRPr="00F02960">
        <w:rPr>
          <w:rFonts w:ascii="宋体" w:hAnsi="宋体"/>
          <w:sz w:val="24"/>
        </w:rPr>
        <w:t>5</w:t>
      </w:r>
      <w:r w:rsidRPr="00F02960">
        <w:rPr>
          <w:rFonts w:ascii="宋体" w:hAnsi="宋体" w:hint="eastAsia"/>
          <w:sz w:val="24"/>
        </w:rPr>
        <w:t>） 其他法律、法规及本谈判采购文件规定的属非响应性的单一来源谈判响应文件的情形。</w:t>
      </w:r>
    </w:p>
    <w:p w14:paraId="2A09AAA0" w14:textId="77777777" w:rsidR="00B67303" w:rsidRPr="00F02960" w:rsidRDefault="00EA44C0">
      <w:pPr>
        <w:ind w:firstLine="480"/>
        <w:jc w:val="left"/>
        <w:rPr>
          <w:rFonts w:ascii="宋体" w:hAnsi="宋体"/>
          <w:sz w:val="24"/>
        </w:rPr>
      </w:pPr>
      <w:r w:rsidRPr="00F02960">
        <w:rPr>
          <w:rFonts w:ascii="宋体" w:hAnsi="宋体" w:hint="eastAsia"/>
          <w:sz w:val="24"/>
        </w:rPr>
        <w:t>27.4 如果单一来源谈判响应文件实质上没有响应谈判采购文件的要求，单一来源谈判小组将予以拒绝。</w:t>
      </w:r>
    </w:p>
    <w:p w14:paraId="4FE3752F" w14:textId="77777777" w:rsidR="00B67303" w:rsidRPr="00F02960" w:rsidRDefault="00EA44C0">
      <w:pPr>
        <w:pStyle w:val="410"/>
        <w:spacing w:before="0" w:after="0" w:line="240" w:lineRule="auto"/>
        <w:ind w:firstLine="560"/>
        <w:jc w:val="left"/>
        <w:rPr>
          <w:b w:val="0"/>
          <w:bCs w:val="0"/>
        </w:rPr>
      </w:pPr>
      <w:bookmarkStart w:id="136" w:name="_Toc16938550"/>
      <w:bookmarkStart w:id="137" w:name="_Toc20823306"/>
      <w:bookmarkStart w:id="138" w:name="_Toc513029234"/>
      <w:r w:rsidRPr="00F02960">
        <w:rPr>
          <w:rFonts w:hint="eastAsia"/>
          <w:b w:val="0"/>
          <w:bCs w:val="0"/>
        </w:rPr>
        <w:t>28</w:t>
      </w:r>
      <w:r w:rsidRPr="00F02960">
        <w:rPr>
          <w:rFonts w:hint="eastAsia"/>
          <w:b w:val="0"/>
          <w:bCs w:val="0"/>
        </w:rPr>
        <w:t>、</w:t>
      </w:r>
      <w:bookmarkEnd w:id="136"/>
      <w:bookmarkEnd w:id="137"/>
      <w:bookmarkEnd w:id="138"/>
      <w:r w:rsidRPr="00F02960">
        <w:rPr>
          <w:rFonts w:hint="eastAsia"/>
          <w:b w:val="0"/>
          <w:bCs w:val="0"/>
        </w:rPr>
        <w:t>单一来源谈判协商及成交原则</w:t>
      </w:r>
    </w:p>
    <w:p w14:paraId="64135EFB" w14:textId="77777777" w:rsidR="00B67303" w:rsidRPr="00F02960" w:rsidRDefault="00EA44C0">
      <w:pPr>
        <w:ind w:firstLine="480"/>
        <w:jc w:val="left"/>
        <w:rPr>
          <w:rFonts w:ascii="宋体" w:hAnsi="宋体"/>
          <w:sz w:val="24"/>
        </w:rPr>
      </w:pPr>
      <w:bookmarkStart w:id="139" w:name="_Toc513029235"/>
      <w:bookmarkStart w:id="140" w:name="_Toc16938551"/>
      <w:bookmarkStart w:id="141" w:name="_Toc20823307"/>
      <w:r w:rsidRPr="00F02960">
        <w:rPr>
          <w:rFonts w:ascii="宋体" w:hAnsi="宋体" w:hint="eastAsia"/>
          <w:sz w:val="24"/>
        </w:rPr>
        <w:t>28.1单一来源谈判协商</w:t>
      </w:r>
    </w:p>
    <w:p w14:paraId="562FAFAE" w14:textId="77777777" w:rsidR="00B67303" w:rsidRPr="00F02960" w:rsidRDefault="00EA44C0">
      <w:pPr>
        <w:ind w:firstLine="480"/>
        <w:jc w:val="left"/>
        <w:rPr>
          <w:rFonts w:ascii="宋体" w:hAnsi="宋体"/>
          <w:sz w:val="24"/>
        </w:rPr>
      </w:pPr>
      <w:r w:rsidRPr="00F02960">
        <w:rPr>
          <w:rFonts w:ascii="宋体" w:hAnsi="宋体" w:hint="eastAsia"/>
          <w:sz w:val="24"/>
        </w:rPr>
        <w:t>28.1.1 对于通过资格性和符合性审查的供应商，单一来源谈判小组将与其就采购标的的价格服务等进行单一来源谈判协商。谈判小组</w:t>
      </w:r>
      <w:r w:rsidRPr="00F02960">
        <w:rPr>
          <w:rFonts w:ascii="宋体" w:hAnsi="宋体" w:hint="eastAsia"/>
          <w:b/>
          <w:bCs/>
          <w:sz w:val="24"/>
          <w:szCs w:val="24"/>
        </w:rPr>
        <w:t>通过苏采云系统向供应商发布“谈判函”，供应商应当按照要求在苏采云系统提交“响应函”并加盖CA电子公章。</w:t>
      </w:r>
    </w:p>
    <w:p w14:paraId="7E7380A5" w14:textId="77777777" w:rsidR="00B67303" w:rsidRPr="00F02960" w:rsidRDefault="00EA44C0">
      <w:pPr>
        <w:ind w:firstLine="480"/>
        <w:jc w:val="left"/>
        <w:rPr>
          <w:rFonts w:ascii="宋体" w:hAnsi="宋体"/>
          <w:sz w:val="24"/>
        </w:rPr>
      </w:pPr>
      <w:r w:rsidRPr="00F02960">
        <w:rPr>
          <w:rFonts w:ascii="宋体" w:hAnsi="宋体" w:hint="eastAsia"/>
          <w:sz w:val="24"/>
        </w:rPr>
        <w:t>28.1.2 参加单一来源谈判的供应商应当对单一来源谈判协商中做出的承诺与澄清进行确认，并在单一来源谈判小组规定的时间内完成报价（最终总报价或可能的中间报价）。单一来源谈判承诺及报价均须</w:t>
      </w:r>
      <w:r w:rsidRPr="00F02960">
        <w:rPr>
          <w:rFonts w:ascii="宋体" w:hAnsi="宋体" w:hint="eastAsia"/>
          <w:b/>
          <w:bCs/>
          <w:sz w:val="24"/>
          <w:szCs w:val="24"/>
        </w:rPr>
        <w:t>应当按照要求在苏采云系统提交“响应函”并加盖CA电子公章。</w:t>
      </w:r>
    </w:p>
    <w:p w14:paraId="301B435C" w14:textId="77777777" w:rsidR="00B67303" w:rsidRPr="00F02960" w:rsidRDefault="00EA44C0">
      <w:pPr>
        <w:ind w:firstLine="480"/>
        <w:jc w:val="left"/>
        <w:rPr>
          <w:rFonts w:ascii="宋体" w:hAnsi="宋体"/>
          <w:sz w:val="24"/>
        </w:rPr>
      </w:pPr>
      <w:r w:rsidRPr="00F02960">
        <w:rPr>
          <w:rFonts w:ascii="宋体" w:hAnsi="宋体" w:hint="eastAsia"/>
          <w:sz w:val="24"/>
        </w:rPr>
        <w:t>28.1.3 供应商最终总报价在响应产品数量没有增加，配置、服务没有重大提高的情况下，</w:t>
      </w:r>
      <w:r w:rsidRPr="00F02960">
        <w:rPr>
          <w:rFonts w:ascii="宋体" w:hAnsi="宋体" w:hint="eastAsia"/>
          <w:sz w:val="24"/>
          <w:u w:val="single"/>
        </w:rPr>
        <w:t>一</w:t>
      </w:r>
      <w:r w:rsidRPr="00F02960">
        <w:rPr>
          <w:rFonts w:ascii="宋体" w:hAnsi="宋体" w:hint="eastAsia"/>
          <w:b/>
          <w:bCs/>
          <w:sz w:val="24"/>
          <w:u w:val="single"/>
        </w:rPr>
        <w:t>般不允许高于第一次报价</w:t>
      </w:r>
      <w:r w:rsidRPr="00F02960">
        <w:rPr>
          <w:rFonts w:ascii="宋体" w:hAnsi="宋体" w:hint="eastAsia"/>
          <w:sz w:val="24"/>
        </w:rPr>
        <w:t>（即单一来源谈判响应文件配置与分项报价表中的报价）。否则，单一来源谈判小组有权拒绝该单一来源谈判报价并不再给予报价补救机会。</w:t>
      </w:r>
    </w:p>
    <w:p w14:paraId="20F3FF5C" w14:textId="77777777" w:rsidR="00B67303" w:rsidRPr="00F02960" w:rsidRDefault="00EA44C0">
      <w:pPr>
        <w:ind w:firstLine="480"/>
        <w:jc w:val="left"/>
        <w:rPr>
          <w:rFonts w:ascii="宋体" w:hAnsi="宋体"/>
          <w:b/>
          <w:sz w:val="24"/>
        </w:rPr>
      </w:pPr>
      <w:r w:rsidRPr="00F02960">
        <w:rPr>
          <w:rFonts w:ascii="宋体" w:hAnsi="宋体" w:hint="eastAsia"/>
          <w:sz w:val="24"/>
        </w:rPr>
        <w:t>28.1.</w:t>
      </w:r>
      <w:r w:rsidRPr="00F02960">
        <w:rPr>
          <w:rFonts w:ascii="宋体" w:hAnsi="宋体"/>
          <w:sz w:val="24"/>
        </w:rPr>
        <w:t xml:space="preserve">4 </w:t>
      </w:r>
      <w:r w:rsidRPr="00F02960">
        <w:rPr>
          <w:rFonts w:ascii="宋体" w:hAnsi="宋体"/>
          <w:bCs/>
          <w:sz w:val="24"/>
        </w:rPr>
        <w:t>经</w:t>
      </w:r>
      <w:r w:rsidRPr="00F02960">
        <w:rPr>
          <w:rFonts w:ascii="宋体" w:hAnsi="宋体" w:hint="eastAsia"/>
          <w:bCs/>
          <w:sz w:val="24"/>
        </w:rPr>
        <w:t>谈判</w:t>
      </w:r>
      <w:r w:rsidRPr="00F02960">
        <w:rPr>
          <w:rFonts w:ascii="宋体" w:hAnsi="宋体"/>
          <w:bCs/>
          <w:sz w:val="24"/>
        </w:rPr>
        <w:t>后，</w:t>
      </w:r>
      <w:r w:rsidRPr="00F02960">
        <w:rPr>
          <w:rFonts w:ascii="宋体" w:hAnsi="宋体"/>
          <w:b/>
          <w:sz w:val="24"/>
        </w:rPr>
        <w:t>如果成交价低于供应商在</w:t>
      </w:r>
      <w:r w:rsidRPr="00F02960">
        <w:rPr>
          <w:rFonts w:ascii="宋体" w:hAnsi="宋体" w:hint="eastAsia"/>
          <w:b/>
          <w:sz w:val="24"/>
        </w:rPr>
        <w:t>谈判</w:t>
      </w:r>
      <w:r w:rsidRPr="00F02960">
        <w:rPr>
          <w:rFonts w:ascii="宋体" w:hAnsi="宋体"/>
          <w:b/>
          <w:sz w:val="24"/>
        </w:rPr>
        <w:t>响应文件报价的话，除特别注明外，分项报价同比例调整。</w:t>
      </w:r>
    </w:p>
    <w:p w14:paraId="4B982538" w14:textId="77777777" w:rsidR="00B67303" w:rsidRPr="00F02960" w:rsidRDefault="00EA44C0">
      <w:pPr>
        <w:ind w:firstLine="480"/>
        <w:jc w:val="left"/>
        <w:rPr>
          <w:rFonts w:ascii="宋体" w:hAnsi="宋体"/>
          <w:sz w:val="24"/>
        </w:rPr>
      </w:pPr>
      <w:r w:rsidRPr="00F02960">
        <w:rPr>
          <w:rFonts w:ascii="宋体" w:hAnsi="宋体" w:hint="eastAsia"/>
          <w:sz w:val="24"/>
        </w:rPr>
        <w:t xml:space="preserve"> 28.2单一来源谈判协商成交原则</w:t>
      </w:r>
    </w:p>
    <w:p w14:paraId="26D8A30C" w14:textId="77777777" w:rsidR="00B67303" w:rsidRPr="00F02960" w:rsidRDefault="00EA44C0">
      <w:pPr>
        <w:ind w:firstLine="480"/>
        <w:jc w:val="left"/>
        <w:rPr>
          <w:rFonts w:ascii="宋体" w:hAnsi="宋体"/>
          <w:sz w:val="24"/>
        </w:rPr>
      </w:pPr>
      <w:r w:rsidRPr="00F02960">
        <w:rPr>
          <w:rFonts w:ascii="宋体" w:hAnsi="宋体" w:hint="eastAsia"/>
          <w:sz w:val="24"/>
        </w:rPr>
        <w:t>28.2.1单一来源谈判小组根据政府采购相关法律、规章的规定，在供应商的单一来源谈判响应能保证采购项目质量且最终报价合理的基础上确定其为成交供应商。</w:t>
      </w:r>
    </w:p>
    <w:p w14:paraId="5FF3C4B2" w14:textId="77777777" w:rsidR="00B67303" w:rsidRPr="00F02960" w:rsidRDefault="00EA44C0">
      <w:pPr>
        <w:ind w:firstLine="480"/>
        <w:jc w:val="left"/>
        <w:rPr>
          <w:rFonts w:ascii="宋体" w:hAnsi="宋体"/>
          <w:sz w:val="24"/>
        </w:rPr>
      </w:pPr>
      <w:r w:rsidRPr="00F02960">
        <w:rPr>
          <w:rFonts w:ascii="宋体" w:hAnsi="宋体" w:hint="eastAsia"/>
          <w:sz w:val="24"/>
        </w:rPr>
        <w:lastRenderedPageBreak/>
        <w:t>28.2.3单一来源谈判终止情形处理</w:t>
      </w:r>
    </w:p>
    <w:p w14:paraId="25CDC97E" w14:textId="77777777" w:rsidR="00B67303" w:rsidRPr="00F02960" w:rsidRDefault="00EA44C0">
      <w:pPr>
        <w:ind w:firstLine="480"/>
        <w:jc w:val="left"/>
        <w:rPr>
          <w:rFonts w:ascii="宋体" w:hAnsi="宋体"/>
          <w:sz w:val="24"/>
        </w:rPr>
      </w:pPr>
      <w:r w:rsidRPr="00F02960">
        <w:rPr>
          <w:rFonts w:ascii="宋体" w:hAnsi="宋体" w:hint="eastAsia"/>
          <w:sz w:val="24"/>
        </w:rPr>
        <w:t>出现下列情形之一的，采购代理机构将终止采购活动，发布项目终止公告并说明原因，重新开展采购活动：</w:t>
      </w:r>
      <w:r w:rsidRPr="00F02960">
        <w:rPr>
          <w:rFonts w:ascii="宋体" w:hAnsi="宋体" w:hint="eastAsia"/>
          <w:sz w:val="24"/>
        </w:rPr>
        <w:br/>
        <w:t xml:space="preserve">　　（一）因情况变化，不再符合规定的单一来源采购方式适用情形的；</w:t>
      </w:r>
      <w:r w:rsidRPr="00F02960">
        <w:rPr>
          <w:rFonts w:ascii="宋体" w:hAnsi="宋体" w:hint="eastAsia"/>
          <w:sz w:val="24"/>
        </w:rPr>
        <w:br/>
        <w:t xml:space="preserve">　　（二）出现影响采购公正的违法、违规行为的；</w:t>
      </w:r>
      <w:r w:rsidRPr="00F02960">
        <w:rPr>
          <w:rFonts w:ascii="宋体" w:hAnsi="宋体" w:hint="eastAsia"/>
          <w:sz w:val="24"/>
        </w:rPr>
        <w:br/>
        <w:t xml:space="preserve">　　（三）至单一来源谈判小组规定的单一来源谈判截止时间，供应商报价超过采购预算的；</w:t>
      </w:r>
    </w:p>
    <w:p w14:paraId="62B79EAB" w14:textId="77777777" w:rsidR="00B67303" w:rsidRPr="00F02960" w:rsidRDefault="00EA44C0">
      <w:pPr>
        <w:ind w:firstLine="480"/>
        <w:jc w:val="left"/>
        <w:rPr>
          <w:rFonts w:ascii="宋体" w:hAnsi="宋体"/>
          <w:sz w:val="24"/>
        </w:rPr>
      </w:pPr>
      <w:r w:rsidRPr="00F02960">
        <w:rPr>
          <w:rFonts w:ascii="宋体" w:hAnsi="宋体" w:hint="eastAsia"/>
          <w:sz w:val="24"/>
        </w:rPr>
        <w:t>（四）至单一来源谈判小组规定的单一来源谈判截止时间，供应商的最终报价、技术方案、服务承诺、商务条款等不能满足采购人或单一来源谈判小组的要求；</w:t>
      </w:r>
    </w:p>
    <w:p w14:paraId="394EF34B" w14:textId="77777777" w:rsidR="00B67303" w:rsidRPr="00F02960" w:rsidRDefault="00EA44C0">
      <w:pPr>
        <w:ind w:firstLine="480"/>
        <w:jc w:val="left"/>
        <w:rPr>
          <w:rFonts w:ascii="宋体" w:hAnsi="宋体"/>
          <w:sz w:val="24"/>
        </w:rPr>
      </w:pPr>
      <w:r w:rsidRPr="00F02960">
        <w:rPr>
          <w:rFonts w:ascii="宋体" w:hAnsi="宋体" w:hint="eastAsia"/>
          <w:sz w:val="24"/>
        </w:rPr>
        <w:t>（五）法律、法规、规章规定的其他应当终止的情形。</w:t>
      </w:r>
    </w:p>
    <w:p w14:paraId="24D850AD" w14:textId="77777777" w:rsidR="00B67303" w:rsidRPr="00F02960" w:rsidRDefault="00EA44C0">
      <w:pPr>
        <w:pStyle w:val="310"/>
        <w:spacing w:before="0" w:after="0" w:line="240" w:lineRule="auto"/>
        <w:ind w:firstLine="643"/>
        <w:jc w:val="left"/>
      </w:pPr>
      <w:bookmarkStart w:id="142" w:name="_Toc120614219"/>
      <w:r w:rsidRPr="00F02960">
        <w:rPr>
          <w:rFonts w:hint="eastAsia"/>
        </w:rPr>
        <w:t>六、</w:t>
      </w:r>
      <w:bookmarkEnd w:id="139"/>
      <w:bookmarkEnd w:id="140"/>
      <w:bookmarkEnd w:id="141"/>
      <w:bookmarkEnd w:id="142"/>
      <w:r w:rsidRPr="00F02960">
        <w:rPr>
          <w:rFonts w:hint="eastAsia"/>
        </w:rPr>
        <w:t>成交</w:t>
      </w:r>
    </w:p>
    <w:p w14:paraId="199BBAD1" w14:textId="77777777" w:rsidR="00B67303" w:rsidRPr="00F02960" w:rsidRDefault="00EA44C0">
      <w:pPr>
        <w:pStyle w:val="410"/>
        <w:spacing w:before="0" w:after="0" w:line="240" w:lineRule="auto"/>
        <w:ind w:firstLine="600"/>
        <w:jc w:val="left"/>
        <w:rPr>
          <w:rFonts w:ascii="黑体" w:hAnsi="宋体" w:cs="Times New Roman"/>
          <w:b w:val="0"/>
          <w:sz w:val="30"/>
          <w:szCs w:val="30"/>
        </w:rPr>
      </w:pPr>
      <w:bookmarkStart w:id="143" w:name="_Toc513029238"/>
      <w:bookmarkStart w:id="144" w:name="_Toc16938554"/>
      <w:bookmarkStart w:id="145" w:name="_Toc20823310"/>
      <w:r w:rsidRPr="00F02960">
        <w:rPr>
          <w:rFonts w:ascii="黑体" w:hAnsi="宋体" w:cs="Times New Roman" w:hint="eastAsia"/>
          <w:b w:val="0"/>
          <w:sz w:val="30"/>
          <w:szCs w:val="30"/>
        </w:rPr>
        <w:t>29、</w:t>
      </w:r>
      <w:bookmarkEnd w:id="143"/>
      <w:r w:rsidRPr="00F02960">
        <w:rPr>
          <w:rFonts w:ascii="黑体" w:hAnsi="宋体" w:cs="Times New Roman" w:hint="eastAsia"/>
          <w:b w:val="0"/>
          <w:sz w:val="30"/>
          <w:szCs w:val="30"/>
        </w:rPr>
        <w:t>确定</w:t>
      </w:r>
      <w:bookmarkEnd w:id="144"/>
      <w:bookmarkEnd w:id="145"/>
      <w:r w:rsidRPr="00F02960">
        <w:rPr>
          <w:rFonts w:ascii="黑体" w:hAnsi="宋体" w:cs="Times New Roman" w:hint="eastAsia"/>
          <w:b w:val="0"/>
          <w:sz w:val="30"/>
          <w:szCs w:val="30"/>
        </w:rPr>
        <w:t>成交单位</w:t>
      </w:r>
    </w:p>
    <w:p w14:paraId="065A9FB9" w14:textId="77777777" w:rsidR="00B67303" w:rsidRPr="00F02960" w:rsidRDefault="00EA44C0">
      <w:pPr>
        <w:ind w:firstLine="480"/>
        <w:jc w:val="left"/>
        <w:rPr>
          <w:rFonts w:ascii="宋体" w:hAnsi="宋体"/>
          <w:sz w:val="24"/>
        </w:rPr>
      </w:pPr>
      <w:r w:rsidRPr="00F02960">
        <w:rPr>
          <w:rFonts w:ascii="宋体" w:hAnsi="宋体" w:hint="eastAsia"/>
          <w:sz w:val="24"/>
        </w:rPr>
        <w:t>29.1单一来源谈判小组根据单一来源谈判协商情况编写协商情况记录，推荐成交候选人。</w:t>
      </w:r>
    </w:p>
    <w:p w14:paraId="5DAE2DBC" w14:textId="77777777" w:rsidR="00B67303" w:rsidRPr="00F02960" w:rsidRDefault="00EA44C0">
      <w:pPr>
        <w:ind w:firstLine="480"/>
        <w:jc w:val="left"/>
        <w:rPr>
          <w:rFonts w:ascii="宋体" w:hAnsi="宋体"/>
          <w:sz w:val="24"/>
        </w:rPr>
      </w:pPr>
      <w:r w:rsidRPr="00F02960">
        <w:rPr>
          <w:rFonts w:ascii="宋体" w:hAnsi="宋体" w:hint="eastAsia"/>
          <w:sz w:val="24"/>
        </w:rPr>
        <w:t>29.2 采购人根据单一来源谈判小组推荐的成交候选人确定成交供应商。</w:t>
      </w:r>
    </w:p>
    <w:p w14:paraId="7E1D619B" w14:textId="77777777" w:rsidR="00B67303" w:rsidRPr="00F02960" w:rsidRDefault="00EA44C0">
      <w:pPr>
        <w:ind w:firstLine="480"/>
        <w:jc w:val="left"/>
        <w:rPr>
          <w:rFonts w:ascii="宋体" w:hAnsi="宋体"/>
          <w:sz w:val="24"/>
        </w:rPr>
      </w:pPr>
      <w:r w:rsidRPr="00F02960">
        <w:rPr>
          <w:rFonts w:ascii="宋体" w:hAnsi="宋体" w:hint="eastAsia"/>
          <w:sz w:val="24"/>
        </w:rPr>
        <w:t>29.3若有充分证据证明，成交供应商出现下列情况之一的，一经查实，将被取消成交资格：</w:t>
      </w:r>
    </w:p>
    <w:p w14:paraId="48366F1E" w14:textId="77777777" w:rsidR="00B67303" w:rsidRPr="00F02960" w:rsidRDefault="00EA44C0">
      <w:pPr>
        <w:ind w:firstLine="480"/>
        <w:jc w:val="left"/>
        <w:rPr>
          <w:rFonts w:ascii="宋体" w:hAnsi="宋体"/>
          <w:sz w:val="24"/>
        </w:rPr>
      </w:pPr>
      <w:r w:rsidRPr="00F02960">
        <w:rPr>
          <w:rFonts w:ascii="宋体" w:hAnsi="宋体" w:hint="eastAsia"/>
          <w:sz w:val="24"/>
        </w:rPr>
        <w:t>（1）提供虚假材料谋取成交的；</w:t>
      </w:r>
    </w:p>
    <w:p w14:paraId="6B51BCD2" w14:textId="77777777" w:rsidR="00B67303" w:rsidRPr="00F02960" w:rsidRDefault="00EA44C0">
      <w:pPr>
        <w:ind w:firstLine="480"/>
        <w:jc w:val="left"/>
        <w:rPr>
          <w:rFonts w:ascii="宋体" w:hAnsi="宋体"/>
          <w:sz w:val="24"/>
        </w:rPr>
      </w:pPr>
      <w:r w:rsidRPr="00F02960">
        <w:rPr>
          <w:rFonts w:ascii="宋体" w:hAnsi="宋体" w:hint="eastAsia"/>
          <w:sz w:val="24"/>
        </w:rPr>
        <w:t>（2）与评审专家、采购人、其他供应商或者采购代理机构工作人员恶意串通的；</w:t>
      </w:r>
    </w:p>
    <w:p w14:paraId="39C5A5D9" w14:textId="77777777" w:rsidR="00B67303" w:rsidRPr="00F02960" w:rsidRDefault="00EA44C0">
      <w:pPr>
        <w:ind w:firstLine="480"/>
        <w:jc w:val="left"/>
        <w:rPr>
          <w:rFonts w:ascii="宋体" w:hAnsi="宋体"/>
          <w:sz w:val="24"/>
        </w:rPr>
      </w:pPr>
      <w:r w:rsidRPr="00F02960">
        <w:rPr>
          <w:rFonts w:ascii="宋体" w:hAnsi="宋体" w:hint="eastAsia"/>
          <w:sz w:val="24"/>
        </w:rPr>
        <w:t>（3）向评审专家、采购人或采购代理机构工作人员行贿或者提供其他不正当利益的；</w:t>
      </w:r>
    </w:p>
    <w:p w14:paraId="6E783C7D" w14:textId="77777777" w:rsidR="00B67303" w:rsidRPr="00F02960" w:rsidRDefault="00EA44C0">
      <w:pPr>
        <w:ind w:firstLine="480"/>
        <w:jc w:val="left"/>
        <w:rPr>
          <w:rFonts w:ascii="宋体" w:hAnsi="宋体"/>
          <w:sz w:val="24"/>
        </w:rPr>
      </w:pPr>
      <w:r w:rsidRPr="00F02960">
        <w:rPr>
          <w:rFonts w:ascii="宋体" w:hAnsi="宋体" w:hint="eastAsia"/>
          <w:sz w:val="24"/>
        </w:rPr>
        <w:t>（</w:t>
      </w:r>
      <w:r w:rsidRPr="00F02960">
        <w:rPr>
          <w:rFonts w:ascii="宋体" w:hAnsi="宋体"/>
          <w:sz w:val="24"/>
        </w:rPr>
        <w:t>4</w:t>
      </w:r>
      <w:r w:rsidRPr="00F02960">
        <w:rPr>
          <w:rFonts w:ascii="宋体" w:hAnsi="宋体" w:hint="eastAsia"/>
          <w:sz w:val="24"/>
        </w:rPr>
        <w:t>）不满足本谈判采购文件规定的实质性要求，但在评审过程中又未被单一来源谈判小组发现的；</w:t>
      </w:r>
    </w:p>
    <w:p w14:paraId="15B56C44" w14:textId="77777777" w:rsidR="00B67303" w:rsidRPr="00F02960" w:rsidRDefault="00EA44C0">
      <w:pPr>
        <w:ind w:firstLine="480"/>
        <w:jc w:val="left"/>
        <w:rPr>
          <w:rFonts w:ascii="宋体" w:hAnsi="宋体"/>
          <w:sz w:val="24"/>
        </w:rPr>
      </w:pPr>
      <w:r w:rsidRPr="00F02960">
        <w:rPr>
          <w:rFonts w:ascii="宋体" w:hAnsi="宋体" w:hint="eastAsia"/>
          <w:sz w:val="24"/>
        </w:rPr>
        <w:t>（</w:t>
      </w:r>
      <w:r w:rsidRPr="00F02960">
        <w:rPr>
          <w:rFonts w:ascii="宋体" w:hAnsi="宋体"/>
          <w:sz w:val="24"/>
        </w:rPr>
        <w:t>5</w:t>
      </w:r>
      <w:r w:rsidRPr="00F02960">
        <w:rPr>
          <w:rFonts w:ascii="宋体" w:hAnsi="宋体" w:hint="eastAsia"/>
          <w:sz w:val="24"/>
        </w:rPr>
        <w:t>）不符合法律、法规的规定的其他情形。</w:t>
      </w:r>
      <w:bookmarkStart w:id="146" w:name="_Toc200451960"/>
    </w:p>
    <w:p w14:paraId="6C07330F" w14:textId="77777777" w:rsidR="00B67303" w:rsidRPr="00F02960" w:rsidRDefault="00EA44C0">
      <w:pPr>
        <w:ind w:firstLine="480"/>
        <w:jc w:val="left"/>
        <w:rPr>
          <w:rFonts w:ascii="宋体" w:hAnsi="宋体"/>
          <w:sz w:val="24"/>
        </w:rPr>
      </w:pPr>
      <w:r w:rsidRPr="00F02960">
        <w:rPr>
          <w:rFonts w:ascii="宋体" w:hAnsi="宋体" w:hint="eastAsia"/>
          <w:sz w:val="24"/>
        </w:rPr>
        <w:t>供应商被取消成交资格后，采购代理机构有权重新组织采购。</w:t>
      </w:r>
    </w:p>
    <w:p w14:paraId="6B3EB5CA" w14:textId="77777777" w:rsidR="00B67303" w:rsidRPr="00F02960" w:rsidRDefault="00EA44C0">
      <w:pPr>
        <w:pStyle w:val="410"/>
        <w:spacing w:before="0" w:after="0" w:line="240" w:lineRule="auto"/>
        <w:ind w:firstLine="560"/>
        <w:jc w:val="left"/>
        <w:rPr>
          <w:b w:val="0"/>
          <w:bCs w:val="0"/>
        </w:rPr>
      </w:pPr>
      <w:r w:rsidRPr="00F02960">
        <w:rPr>
          <w:rFonts w:hint="eastAsia"/>
          <w:b w:val="0"/>
          <w:bCs w:val="0"/>
        </w:rPr>
        <w:t>30</w:t>
      </w:r>
      <w:r w:rsidRPr="00F02960">
        <w:rPr>
          <w:rFonts w:hint="eastAsia"/>
          <w:b w:val="0"/>
          <w:bCs w:val="0"/>
        </w:rPr>
        <w:t>、质疑处理</w:t>
      </w:r>
      <w:bookmarkEnd w:id="146"/>
    </w:p>
    <w:p w14:paraId="5FD10396" w14:textId="77777777" w:rsidR="00B67303" w:rsidRPr="00F02960" w:rsidRDefault="00EA44C0">
      <w:pPr>
        <w:ind w:firstLine="480"/>
        <w:jc w:val="left"/>
        <w:rPr>
          <w:rFonts w:ascii="宋体" w:hAnsi="宋体"/>
          <w:sz w:val="24"/>
        </w:rPr>
      </w:pPr>
      <w:r w:rsidRPr="00F02960">
        <w:rPr>
          <w:rFonts w:ascii="宋体" w:hAnsi="宋体" w:hint="eastAsia"/>
          <w:sz w:val="24"/>
        </w:rPr>
        <w:t>30.1参加单一来源谈判的供应商认为采购过程和采购结果使自己的权益受到损害的，可以从采购结果公布之日起七个工作日内，以书面形式向采购代理机构提出质疑。非书面形式、七个工作日之外提交以及匿名的质疑将不予受理 。</w:t>
      </w:r>
    </w:p>
    <w:p w14:paraId="70837F69" w14:textId="77777777" w:rsidR="00B67303" w:rsidRPr="00F02960" w:rsidRDefault="00EA44C0">
      <w:pPr>
        <w:ind w:firstLine="480"/>
        <w:jc w:val="left"/>
        <w:rPr>
          <w:rFonts w:ascii="宋体" w:hAnsi="宋体"/>
          <w:sz w:val="24"/>
        </w:rPr>
      </w:pPr>
      <w:r w:rsidRPr="00F02960">
        <w:rPr>
          <w:rFonts w:ascii="宋体" w:hAnsi="宋体" w:hint="eastAsia"/>
          <w:sz w:val="24"/>
        </w:rPr>
        <w:t>30.2供应商提出质疑应当提交质疑函和必要的证明材料。供应商如组成联合体参加投标，则要求签字、盖章、加盖公章之处，联合体各方均须按要求签字、盖章、加盖公章。</w:t>
      </w:r>
    </w:p>
    <w:p w14:paraId="7FBBCAE3" w14:textId="77777777" w:rsidR="00B67303" w:rsidRPr="00F02960" w:rsidRDefault="00EA44C0">
      <w:pPr>
        <w:ind w:firstLine="480"/>
        <w:jc w:val="left"/>
        <w:rPr>
          <w:rFonts w:ascii="宋体" w:hAnsi="宋体"/>
          <w:sz w:val="24"/>
        </w:rPr>
      </w:pPr>
      <w:r w:rsidRPr="00F02960">
        <w:rPr>
          <w:rFonts w:ascii="宋体" w:hAnsi="宋体" w:hint="eastAsia"/>
          <w:sz w:val="24"/>
        </w:rPr>
        <w:t>投标人为自然人的，应当由本人签字；投标人为法人或者其他组织的，应当由法定代表人、主要负责人，或者其授权代表签字或者盖章，并加盖公章。</w:t>
      </w:r>
    </w:p>
    <w:p w14:paraId="62636E75" w14:textId="77777777" w:rsidR="00B67303" w:rsidRPr="00F02960" w:rsidRDefault="00EA44C0">
      <w:pPr>
        <w:ind w:firstLine="480"/>
        <w:jc w:val="left"/>
        <w:rPr>
          <w:rFonts w:ascii="宋体" w:hAnsi="宋体"/>
          <w:sz w:val="24"/>
        </w:rPr>
      </w:pPr>
      <w:r w:rsidRPr="00F02960">
        <w:rPr>
          <w:rFonts w:ascii="宋体" w:hAnsi="宋体" w:hint="eastAsia"/>
          <w:sz w:val="24"/>
        </w:rPr>
        <w:t>30.</w:t>
      </w:r>
      <w:r w:rsidRPr="00F02960">
        <w:rPr>
          <w:rFonts w:ascii="宋体" w:hAnsi="宋体"/>
          <w:sz w:val="24"/>
        </w:rPr>
        <w:t>3</w:t>
      </w:r>
      <w:r w:rsidRPr="00F02960">
        <w:rPr>
          <w:rFonts w:ascii="宋体" w:hAnsi="宋体" w:hint="eastAsia"/>
          <w:sz w:val="24"/>
        </w:rPr>
        <w:t>质疑函及证明材料应在法定质疑期内采用书面形式递交至下列地址：</w:t>
      </w:r>
    </w:p>
    <w:p w14:paraId="1B91726C" w14:textId="77777777" w:rsidR="00B67303" w:rsidRPr="00F02960" w:rsidRDefault="00EA44C0">
      <w:pPr>
        <w:ind w:firstLine="480"/>
        <w:jc w:val="left"/>
        <w:rPr>
          <w:rFonts w:ascii="宋体" w:hAnsi="宋体"/>
          <w:sz w:val="24"/>
        </w:rPr>
      </w:pPr>
      <w:r w:rsidRPr="00F02960">
        <w:rPr>
          <w:rFonts w:ascii="宋体" w:hAnsi="宋体" w:hint="eastAsia"/>
          <w:sz w:val="24"/>
        </w:rPr>
        <w:t>采购代理机构：江苏海外集团国际工程咨询有限公司</w:t>
      </w:r>
    </w:p>
    <w:p w14:paraId="35DF4CA3" w14:textId="77777777" w:rsidR="00B67303" w:rsidRPr="00F02960" w:rsidRDefault="00EA44C0">
      <w:pPr>
        <w:ind w:firstLine="480"/>
        <w:jc w:val="left"/>
        <w:rPr>
          <w:rFonts w:ascii="宋体" w:hAnsi="宋体"/>
          <w:sz w:val="24"/>
        </w:rPr>
      </w:pPr>
      <w:r w:rsidRPr="00F02960">
        <w:rPr>
          <w:rFonts w:ascii="宋体" w:hAnsi="宋体" w:hint="eastAsia"/>
          <w:sz w:val="24"/>
        </w:rPr>
        <w:t>联系人：金昕、谢影</w:t>
      </w:r>
    </w:p>
    <w:p w14:paraId="528BD3EB" w14:textId="77777777" w:rsidR="00B67303" w:rsidRPr="00F02960" w:rsidRDefault="00EA44C0">
      <w:pPr>
        <w:ind w:firstLine="480"/>
        <w:jc w:val="left"/>
        <w:rPr>
          <w:rFonts w:ascii="宋体" w:hAnsi="宋体"/>
          <w:sz w:val="24"/>
        </w:rPr>
      </w:pPr>
      <w:r w:rsidRPr="00F02960">
        <w:rPr>
          <w:rFonts w:ascii="宋体" w:hAnsi="宋体" w:hint="eastAsia"/>
          <w:sz w:val="24"/>
        </w:rPr>
        <w:t>联系方式 ：电话：025-84795965</w:t>
      </w:r>
    </w:p>
    <w:p w14:paraId="594DBBE1" w14:textId="77777777" w:rsidR="00B67303" w:rsidRPr="00F02960" w:rsidRDefault="00EA44C0">
      <w:pPr>
        <w:ind w:firstLine="480"/>
        <w:jc w:val="left"/>
        <w:rPr>
          <w:rFonts w:ascii="宋体" w:hAnsi="宋体"/>
          <w:sz w:val="24"/>
        </w:rPr>
      </w:pPr>
      <w:r w:rsidRPr="00F02960">
        <w:rPr>
          <w:rFonts w:ascii="宋体" w:hAnsi="宋体" w:hint="eastAsia"/>
          <w:sz w:val="24"/>
        </w:rPr>
        <w:t>30.</w:t>
      </w:r>
      <w:r w:rsidRPr="00F02960">
        <w:rPr>
          <w:rFonts w:ascii="宋体" w:hAnsi="宋体"/>
          <w:sz w:val="24"/>
        </w:rPr>
        <w:t>4</w:t>
      </w:r>
      <w:r w:rsidRPr="00F02960">
        <w:rPr>
          <w:rFonts w:ascii="宋体" w:hAnsi="宋体" w:hint="eastAsia"/>
          <w:sz w:val="24"/>
        </w:rPr>
        <w:t>未参加单一来源谈判的供应商或在单一来源谈判采购中本身权益未受到损害或从单一来源谈判采购中收益的供应商所提出的质疑也不予受理。</w:t>
      </w:r>
    </w:p>
    <w:p w14:paraId="162D9AF4" w14:textId="77777777" w:rsidR="00B67303" w:rsidRPr="00F02960" w:rsidRDefault="00EA44C0">
      <w:pPr>
        <w:ind w:firstLine="480"/>
        <w:jc w:val="left"/>
        <w:rPr>
          <w:rFonts w:ascii="宋体" w:hAnsi="宋体"/>
          <w:sz w:val="24"/>
        </w:rPr>
      </w:pPr>
      <w:r w:rsidRPr="00F02960">
        <w:rPr>
          <w:rFonts w:ascii="宋体" w:hAnsi="宋体" w:hint="eastAsia"/>
          <w:sz w:val="24"/>
        </w:rPr>
        <w:t>30.</w:t>
      </w:r>
      <w:r w:rsidRPr="00F02960">
        <w:rPr>
          <w:rFonts w:ascii="宋体" w:hAnsi="宋体"/>
          <w:sz w:val="24"/>
        </w:rPr>
        <w:t>5</w:t>
      </w:r>
      <w:r w:rsidRPr="00F02960">
        <w:rPr>
          <w:rFonts w:ascii="宋体" w:hAnsi="宋体" w:hint="eastAsia"/>
          <w:sz w:val="24"/>
        </w:rPr>
        <w:t>采购代理机构将在收到供应商的书面质疑后七个工作日内作出答复，并以书面形式通知质疑供应商和其他有关供应商，但答复的内容不得涉及商业</w:t>
      </w:r>
      <w:r w:rsidRPr="00F02960">
        <w:rPr>
          <w:rFonts w:ascii="宋体" w:hAnsi="宋体" w:hint="eastAsia"/>
          <w:sz w:val="24"/>
        </w:rPr>
        <w:lastRenderedPageBreak/>
        <w:t>秘密。</w:t>
      </w:r>
    </w:p>
    <w:p w14:paraId="6E9E51EA" w14:textId="77777777" w:rsidR="00B67303" w:rsidRPr="00F02960" w:rsidRDefault="00EA44C0">
      <w:pPr>
        <w:ind w:firstLine="480"/>
        <w:jc w:val="left"/>
        <w:rPr>
          <w:rFonts w:ascii="宋体" w:hAnsi="宋体"/>
          <w:sz w:val="24"/>
          <w:szCs w:val="24"/>
        </w:rPr>
      </w:pPr>
      <w:r w:rsidRPr="00F02960">
        <w:rPr>
          <w:rFonts w:ascii="宋体" w:hAnsi="宋体" w:hint="eastAsia"/>
          <w:sz w:val="24"/>
        </w:rPr>
        <w:t>30.</w:t>
      </w:r>
      <w:r w:rsidRPr="00F02960">
        <w:rPr>
          <w:rFonts w:ascii="宋体" w:hAnsi="宋体"/>
          <w:sz w:val="24"/>
        </w:rPr>
        <w:t>6</w:t>
      </w:r>
      <w:r w:rsidRPr="00F02960">
        <w:rPr>
          <w:rFonts w:ascii="宋体" w:hAnsi="宋体" w:hint="eastAsia"/>
          <w:sz w:val="24"/>
        </w:rPr>
        <w:t>供应商提出书面质疑应当有明确的请求和必要的证明材料，不得恶意质疑或提交虚假质疑。否则，一经查实，采购代理机构有权依据政府采购的有关规定，报请政府采购监管部门对该供应商进行相应的行政处罚。</w:t>
      </w:r>
    </w:p>
    <w:p w14:paraId="4AB95E97" w14:textId="77777777" w:rsidR="00B67303" w:rsidRPr="00F02960" w:rsidRDefault="00EA44C0">
      <w:pPr>
        <w:pStyle w:val="410"/>
        <w:spacing w:before="0" w:after="0" w:line="240" w:lineRule="auto"/>
        <w:ind w:firstLine="560"/>
        <w:jc w:val="left"/>
        <w:rPr>
          <w:b w:val="0"/>
          <w:bCs w:val="0"/>
        </w:rPr>
      </w:pPr>
      <w:r w:rsidRPr="00F02960">
        <w:rPr>
          <w:rFonts w:hint="eastAsia"/>
          <w:b w:val="0"/>
          <w:bCs w:val="0"/>
        </w:rPr>
        <w:t>31</w:t>
      </w:r>
      <w:r w:rsidRPr="00F02960">
        <w:rPr>
          <w:rFonts w:hint="eastAsia"/>
          <w:b w:val="0"/>
          <w:bCs w:val="0"/>
        </w:rPr>
        <w:t>、成交通知书</w:t>
      </w:r>
    </w:p>
    <w:p w14:paraId="446EA5F1" w14:textId="77777777" w:rsidR="00B67303" w:rsidRPr="00F02960" w:rsidRDefault="00EA44C0">
      <w:pPr>
        <w:ind w:firstLine="480"/>
        <w:jc w:val="left"/>
        <w:rPr>
          <w:rFonts w:ascii="宋体" w:hAnsi="宋体"/>
          <w:sz w:val="24"/>
        </w:rPr>
      </w:pPr>
      <w:r w:rsidRPr="00F02960">
        <w:rPr>
          <w:rFonts w:ascii="宋体" w:hAnsi="宋体" w:hint="eastAsia"/>
          <w:sz w:val="24"/>
        </w:rPr>
        <w:t>31.l成交结果经采购人确定后，采购代理机构将向成交供应商发出成交通知书。</w:t>
      </w:r>
    </w:p>
    <w:p w14:paraId="63E0D548" w14:textId="77777777" w:rsidR="00B67303" w:rsidRPr="00F02960" w:rsidRDefault="00EA44C0">
      <w:pPr>
        <w:ind w:firstLine="480"/>
        <w:jc w:val="left"/>
        <w:rPr>
          <w:rFonts w:ascii="宋体" w:hAnsi="宋体"/>
          <w:sz w:val="24"/>
        </w:rPr>
      </w:pPr>
      <w:r w:rsidRPr="00F02960">
        <w:rPr>
          <w:rFonts w:ascii="宋体" w:hAnsi="宋体" w:hint="eastAsia"/>
          <w:sz w:val="24"/>
        </w:rPr>
        <w:t>31.</w:t>
      </w:r>
      <w:r w:rsidRPr="00F02960">
        <w:rPr>
          <w:rFonts w:ascii="宋体" w:hAnsi="宋体"/>
          <w:sz w:val="24"/>
        </w:rPr>
        <w:t>2</w:t>
      </w:r>
      <w:r w:rsidRPr="00F02960">
        <w:rPr>
          <w:rFonts w:ascii="宋体" w:hAnsi="宋体" w:hint="eastAsia"/>
          <w:sz w:val="24"/>
        </w:rPr>
        <w:t>成交通知书将是合同的一个组成部分。对采购人和成交供应商均具有法律效力。成交通知书发出后，采购人改变成交结果的，或者成交供应商放弃成交项目的，应当依法承担法律责任。</w:t>
      </w:r>
    </w:p>
    <w:p w14:paraId="436316FA" w14:textId="77777777" w:rsidR="00B67303" w:rsidRPr="00F02960" w:rsidRDefault="00EA44C0">
      <w:pPr>
        <w:pStyle w:val="310"/>
        <w:spacing w:before="0" w:after="0" w:line="240" w:lineRule="auto"/>
        <w:ind w:firstLine="643"/>
        <w:jc w:val="left"/>
      </w:pPr>
      <w:bookmarkStart w:id="147" w:name="_Toc120614220"/>
      <w:bookmarkStart w:id="148" w:name="_Toc20823308"/>
      <w:bookmarkStart w:id="149" w:name="_Toc513029236"/>
      <w:bookmarkStart w:id="150" w:name="_Toc16938552"/>
      <w:r w:rsidRPr="00F02960">
        <w:rPr>
          <w:rFonts w:hint="eastAsia"/>
        </w:rPr>
        <w:t>七、授予合同</w:t>
      </w:r>
      <w:bookmarkEnd w:id="147"/>
      <w:bookmarkEnd w:id="148"/>
      <w:bookmarkEnd w:id="149"/>
      <w:bookmarkEnd w:id="150"/>
    </w:p>
    <w:p w14:paraId="4B755D45" w14:textId="77777777" w:rsidR="00B67303" w:rsidRPr="00F02960" w:rsidRDefault="00EA44C0">
      <w:pPr>
        <w:pStyle w:val="410"/>
        <w:spacing w:before="0" w:after="0" w:line="240" w:lineRule="auto"/>
        <w:ind w:firstLine="560"/>
        <w:jc w:val="left"/>
        <w:rPr>
          <w:b w:val="0"/>
          <w:bCs w:val="0"/>
        </w:rPr>
      </w:pPr>
      <w:bookmarkStart w:id="151" w:name="_Toc16938553"/>
      <w:bookmarkStart w:id="152" w:name="_Toc20823309"/>
      <w:bookmarkStart w:id="153" w:name="_Toc513029237"/>
      <w:r w:rsidRPr="00F02960">
        <w:rPr>
          <w:rFonts w:hint="eastAsia"/>
          <w:b w:val="0"/>
          <w:bCs w:val="0"/>
        </w:rPr>
        <w:t xml:space="preserve">32. </w:t>
      </w:r>
      <w:r w:rsidRPr="00F02960">
        <w:rPr>
          <w:rFonts w:hint="eastAsia"/>
          <w:b w:val="0"/>
          <w:bCs w:val="0"/>
        </w:rPr>
        <w:t>签订合同</w:t>
      </w:r>
    </w:p>
    <w:p w14:paraId="708801D8" w14:textId="77777777" w:rsidR="00B67303" w:rsidRPr="00F02960" w:rsidRDefault="00EA44C0">
      <w:pPr>
        <w:ind w:firstLine="480"/>
        <w:jc w:val="left"/>
        <w:rPr>
          <w:rFonts w:ascii="宋体" w:hAnsi="宋体"/>
          <w:sz w:val="24"/>
        </w:rPr>
      </w:pPr>
      <w:r w:rsidRPr="00F02960">
        <w:rPr>
          <w:rFonts w:ascii="宋体" w:hAnsi="宋体" w:hint="eastAsia"/>
          <w:sz w:val="24"/>
        </w:rPr>
        <w:t>32.l成交供应商应按成交通知书规定的时间、地点,按照谈判采购文件确定的事项与采购人签订政府采购合同，且不得迟于成交通知书发出之日起三十日内，否则由此给采购人造成损失的，成交供应商还应承担赔偿责任。</w:t>
      </w:r>
    </w:p>
    <w:p w14:paraId="2CBBBD3F" w14:textId="77777777" w:rsidR="00B67303" w:rsidRPr="00F02960" w:rsidRDefault="00EA44C0">
      <w:pPr>
        <w:ind w:firstLine="480"/>
        <w:jc w:val="left"/>
        <w:rPr>
          <w:rFonts w:ascii="宋体" w:hAnsi="宋体"/>
          <w:sz w:val="24"/>
        </w:rPr>
      </w:pPr>
      <w:r w:rsidRPr="00F02960">
        <w:rPr>
          <w:rFonts w:ascii="宋体" w:hAnsi="宋体" w:hint="eastAsia"/>
          <w:sz w:val="24"/>
        </w:rPr>
        <w:t>32.2 谈判采购文件、成交供应商的单一来源谈判响应文件及单一来源谈判采购过程中有关澄清、承诺文件均应作为合同附件。</w:t>
      </w:r>
    </w:p>
    <w:p w14:paraId="3957E471" w14:textId="77777777" w:rsidR="00B67303" w:rsidRPr="00F02960" w:rsidRDefault="00EA44C0">
      <w:pPr>
        <w:ind w:firstLine="480"/>
        <w:jc w:val="left"/>
        <w:rPr>
          <w:rFonts w:ascii="宋体" w:hAnsi="宋体"/>
          <w:sz w:val="24"/>
        </w:rPr>
      </w:pPr>
      <w:r w:rsidRPr="00F02960">
        <w:rPr>
          <w:rFonts w:ascii="宋体" w:hAnsi="宋体" w:hint="eastAsia"/>
          <w:sz w:val="24"/>
        </w:rPr>
        <w:t>32.3 签订合同后，成交供应商不得将货物及其他相关服务进行转包。未经采购人同意，成交供应商也不得采用分包的形式履行合同，否则采购人有权终止合同，成交供应商的履约保证金将不予退还。转包或分包造成采购人损失的，成交供应商应承担相应赔偿责任。</w:t>
      </w:r>
    </w:p>
    <w:p w14:paraId="7BE3929F" w14:textId="77777777" w:rsidR="00B67303" w:rsidRPr="00F02960" w:rsidRDefault="00EA44C0">
      <w:pPr>
        <w:pStyle w:val="410"/>
        <w:spacing w:before="0" w:after="0" w:line="240" w:lineRule="auto"/>
        <w:ind w:firstLine="560"/>
        <w:jc w:val="left"/>
        <w:rPr>
          <w:b w:val="0"/>
          <w:bCs w:val="0"/>
        </w:rPr>
      </w:pPr>
      <w:r w:rsidRPr="00F02960">
        <w:rPr>
          <w:rFonts w:hint="eastAsia"/>
          <w:b w:val="0"/>
          <w:bCs w:val="0"/>
        </w:rPr>
        <w:t>33</w:t>
      </w:r>
      <w:r w:rsidRPr="00F02960">
        <w:rPr>
          <w:rFonts w:hint="eastAsia"/>
          <w:b w:val="0"/>
          <w:bCs w:val="0"/>
        </w:rPr>
        <w:t>、履约保证金</w:t>
      </w:r>
    </w:p>
    <w:p w14:paraId="647CDA37" w14:textId="77777777" w:rsidR="00B67303" w:rsidRPr="00F02960" w:rsidRDefault="00EA44C0">
      <w:pPr>
        <w:ind w:firstLine="480"/>
        <w:jc w:val="left"/>
        <w:rPr>
          <w:rFonts w:ascii="宋体" w:hAnsi="宋体"/>
          <w:sz w:val="24"/>
        </w:rPr>
      </w:pPr>
      <w:r w:rsidRPr="00F02960">
        <w:rPr>
          <w:rFonts w:ascii="宋体" w:hAnsi="宋体" w:hint="eastAsia"/>
          <w:sz w:val="24"/>
        </w:rPr>
        <w:t>33.1</w:t>
      </w:r>
      <w:r w:rsidRPr="00F02960">
        <w:rPr>
          <w:rFonts w:ascii="宋体" w:hAnsi="宋体"/>
          <w:sz w:val="24"/>
        </w:rPr>
        <w:t xml:space="preserve"> </w:t>
      </w:r>
      <w:r w:rsidRPr="00F02960">
        <w:rPr>
          <w:rFonts w:ascii="宋体" w:hAnsi="宋体" w:hint="eastAsia"/>
          <w:sz w:val="24"/>
        </w:rPr>
        <w:t>本次谈判不收取履约保证金。</w:t>
      </w:r>
      <w:bookmarkEnd w:id="151"/>
      <w:bookmarkEnd w:id="152"/>
      <w:bookmarkEnd w:id="153"/>
    </w:p>
    <w:p w14:paraId="24CC64F2" w14:textId="77777777" w:rsidR="00B67303" w:rsidRPr="00F02960" w:rsidRDefault="00EA44C0">
      <w:pPr>
        <w:pStyle w:val="410"/>
        <w:spacing w:before="0" w:after="0" w:line="240" w:lineRule="auto"/>
        <w:ind w:firstLine="560"/>
        <w:jc w:val="left"/>
        <w:rPr>
          <w:b w:val="0"/>
          <w:bCs w:val="0"/>
        </w:rPr>
      </w:pPr>
      <w:bookmarkStart w:id="154" w:name="_Toc20823314"/>
      <w:bookmarkStart w:id="155" w:name="_Toc513029242"/>
      <w:bookmarkStart w:id="156" w:name="_Toc120614221"/>
      <w:bookmarkStart w:id="157" w:name="_Toc16938558"/>
      <w:bookmarkStart w:id="158" w:name="_Toc479757207"/>
      <w:r w:rsidRPr="00F02960">
        <w:rPr>
          <w:rFonts w:hint="eastAsia"/>
          <w:b w:val="0"/>
          <w:bCs w:val="0"/>
        </w:rPr>
        <w:t>34</w:t>
      </w:r>
      <w:r w:rsidRPr="00F02960">
        <w:rPr>
          <w:rFonts w:hint="eastAsia"/>
          <w:b w:val="0"/>
          <w:bCs w:val="0"/>
        </w:rPr>
        <w:t>、代理服务费</w:t>
      </w:r>
    </w:p>
    <w:p w14:paraId="50496025" w14:textId="77777777" w:rsidR="00B67303" w:rsidRPr="00F02960" w:rsidRDefault="00EA44C0">
      <w:pPr>
        <w:ind w:firstLine="480"/>
        <w:jc w:val="left"/>
        <w:rPr>
          <w:rFonts w:ascii="宋体" w:hAnsi="宋体"/>
          <w:sz w:val="24"/>
        </w:rPr>
      </w:pPr>
      <w:bookmarkStart w:id="159" w:name="_Hlk229986827"/>
      <w:r w:rsidRPr="00F02960">
        <w:rPr>
          <w:rFonts w:ascii="宋体" w:hAnsi="宋体" w:hint="eastAsia"/>
          <w:sz w:val="24"/>
        </w:rPr>
        <w:t>根据与采购人的约定，领取中标通知书时，中标人需向招标代理机构一次性交付中标服务费：</w:t>
      </w:r>
    </w:p>
    <w:p w14:paraId="29FA492E" w14:textId="77777777" w:rsidR="00B67303" w:rsidRPr="00F02960" w:rsidRDefault="00EA44C0">
      <w:pPr>
        <w:ind w:firstLine="480"/>
        <w:jc w:val="left"/>
        <w:rPr>
          <w:rFonts w:ascii="宋体" w:hAnsi="宋体"/>
          <w:sz w:val="24"/>
        </w:rPr>
      </w:pPr>
      <w:r w:rsidRPr="00F02960">
        <w:rPr>
          <w:rFonts w:ascii="宋体" w:hAnsi="宋体" w:hint="eastAsia"/>
          <w:sz w:val="24"/>
        </w:rPr>
        <w:t>以总中标金额参考《招标代理服务收费管理暂行办法》(计价格[2002]1980号)(服务)*0.7（不按差额定率累进法计算）向招标代理机构一次性交付中标服务费，</w:t>
      </w:r>
    </w:p>
    <w:p w14:paraId="01D6261B" w14:textId="77777777" w:rsidR="00B67303" w:rsidRPr="00F02960" w:rsidRDefault="00EA44C0">
      <w:pPr>
        <w:ind w:firstLine="480"/>
        <w:jc w:val="left"/>
        <w:rPr>
          <w:rFonts w:ascii="宋体" w:hAnsi="宋体"/>
          <w:sz w:val="24"/>
        </w:rPr>
      </w:pPr>
      <w:r w:rsidRPr="00F02960">
        <w:rPr>
          <w:rFonts w:ascii="宋体" w:hAnsi="宋体" w:hint="eastAsia"/>
          <w:sz w:val="24"/>
        </w:rPr>
        <w:t>支付账号：</w:t>
      </w:r>
    </w:p>
    <w:p w14:paraId="0F809CB9" w14:textId="77777777" w:rsidR="00B67303" w:rsidRPr="00F02960" w:rsidRDefault="00EA44C0">
      <w:pPr>
        <w:ind w:firstLine="480"/>
        <w:jc w:val="left"/>
        <w:rPr>
          <w:rFonts w:ascii="宋体" w:hAnsi="宋体"/>
          <w:sz w:val="24"/>
        </w:rPr>
      </w:pPr>
      <w:r w:rsidRPr="00F02960">
        <w:rPr>
          <w:rFonts w:ascii="宋体" w:hAnsi="宋体" w:hint="eastAsia"/>
          <w:sz w:val="24"/>
        </w:rPr>
        <w:t>江苏海外集团国际工程咨询有限公司</w:t>
      </w:r>
    </w:p>
    <w:p w14:paraId="5409208D" w14:textId="77777777" w:rsidR="00B67303" w:rsidRPr="00F02960" w:rsidRDefault="00EA44C0">
      <w:pPr>
        <w:ind w:firstLine="480"/>
        <w:jc w:val="left"/>
        <w:rPr>
          <w:rFonts w:ascii="宋体" w:hAnsi="宋体"/>
          <w:sz w:val="24"/>
        </w:rPr>
      </w:pPr>
      <w:r w:rsidRPr="00F02960">
        <w:rPr>
          <w:rFonts w:ascii="宋体" w:hAnsi="宋体" w:hint="eastAsia"/>
          <w:sz w:val="24"/>
        </w:rPr>
        <w:t>地址：南京市建邺区云龙山路56号大唐科技大厦A座第14、15层</w:t>
      </w:r>
    </w:p>
    <w:p w14:paraId="7D32ACAB" w14:textId="77777777" w:rsidR="00B67303" w:rsidRPr="00F02960" w:rsidRDefault="00EA44C0">
      <w:pPr>
        <w:ind w:firstLine="480"/>
        <w:jc w:val="left"/>
        <w:rPr>
          <w:rFonts w:ascii="宋体" w:hAnsi="宋体"/>
          <w:sz w:val="24"/>
        </w:rPr>
      </w:pPr>
      <w:r w:rsidRPr="00F02960">
        <w:rPr>
          <w:rFonts w:ascii="宋体" w:hAnsi="宋体" w:hint="eastAsia"/>
          <w:sz w:val="24"/>
        </w:rPr>
        <w:t>开户行名称及账号：交通银行江苏省分行营业部</w:t>
      </w:r>
    </w:p>
    <w:p w14:paraId="1C170818" w14:textId="77777777" w:rsidR="00B67303" w:rsidRPr="00F02960" w:rsidRDefault="00EA44C0">
      <w:pPr>
        <w:ind w:firstLine="480"/>
        <w:jc w:val="left"/>
        <w:rPr>
          <w:rFonts w:ascii="宋体" w:hAnsi="宋体"/>
          <w:sz w:val="24"/>
        </w:rPr>
      </w:pPr>
      <w:r w:rsidRPr="00F02960">
        <w:rPr>
          <w:rFonts w:ascii="宋体" w:hAnsi="宋体" w:hint="eastAsia"/>
          <w:sz w:val="24"/>
        </w:rPr>
        <w:t>320006607010141124109</w:t>
      </w:r>
      <w:bookmarkEnd w:id="159"/>
    </w:p>
    <w:p w14:paraId="3A9E50D1" w14:textId="77777777" w:rsidR="00B67303" w:rsidRPr="00F02960" w:rsidRDefault="00EA44C0">
      <w:pPr>
        <w:ind w:firstLine="480"/>
        <w:jc w:val="left"/>
        <w:rPr>
          <w:rFonts w:ascii="黑体" w:eastAsia="黑体"/>
          <w:bCs/>
          <w:sz w:val="44"/>
        </w:rPr>
      </w:pPr>
      <w:r w:rsidRPr="00F02960">
        <w:rPr>
          <w:rFonts w:ascii="宋体" w:hAnsi="宋体"/>
          <w:sz w:val="24"/>
        </w:rPr>
        <w:br w:type="page"/>
      </w:r>
      <w:bookmarkStart w:id="160" w:name="_Toc106807612"/>
      <w:bookmarkStart w:id="161" w:name="_Toc14708363"/>
      <w:bookmarkStart w:id="162" w:name="_Hlt16619350"/>
      <w:bookmarkStart w:id="163" w:name="_Toc120614244"/>
      <w:bookmarkStart w:id="164" w:name="_Toc16938590"/>
      <w:bookmarkStart w:id="165" w:name="_Toc20823346"/>
      <w:bookmarkStart w:id="166" w:name="_Toc479757211"/>
      <w:bookmarkStart w:id="167" w:name="_Toc462564139"/>
      <w:bookmarkEnd w:id="154"/>
      <w:bookmarkEnd w:id="155"/>
      <w:bookmarkEnd w:id="156"/>
      <w:bookmarkEnd w:id="157"/>
      <w:bookmarkEnd w:id="158"/>
      <w:r w:rsidRPr="00F02960">
        <w:rPr>
          <w:rFonts w:ascii="黑体" w:eastAsia="黑体" w:hint="eastAsia"/>
          <w:bCs/>
          <w:sz w:val="44"/>
        </w:rPr>
        <w:lastRenderedPageBreak/>
        <w:t>第三章  合同条款及格式</w:t>
      </w:r>
      <w:bookmarkEnd w:id="160"/>
      <w:bookmarkEnd w:id="161"/>
    </w:p>
    <w:p w14:paraId="668F426E" w14:textId="77777777" w:rsidR="00B67303" w:rsidRPr="00F02960" w:rsidRDefault="00EA44C0">
      <w:pPr>
        <w:spacing w:line="500" w:lineRule="exact"/>
        <w:ind w:firstLine="480"/>
        <w:jc w:val="center"/>
        <w:rPr>
          <w:rFonts w:ascii="宋体" w:hAnsi="宋体"/>
          <w:bCs/>
          <w:sz w:val="24"/>
        </w:rPr>
      </w:pPr>
      <w:bookmarkStart w:id="168" w:name="_Hlk142338278"/>
      <w:r w:rsidRPr="00F02960">
        <w:rPr>
          <w:rFonts w:ascii="宋体" w:hAnsi="宋体" w:hint="eastAsia"/>
          <w:bCs/>
          <w:sz w:val="24"/>
        </w:rPr>
        <w:t>（以下</w:t>
      </w:r>
      <w:r w:rsidRPr="00F02960">
        <w:rPr>
          <w:rFonts w:ascii="宋体" w:hAnsi="宋体"/>
          <w:bCs/>
          <w:sz w:val="24"/>
        </w:rPr>
        <w:t>合同仅供参考</w:t>
      </w:r>
      <w:r w:rsidRPr="00F02960">
        <w:rPr>
          <w:rFonts w:ascii="宋体" w:hAnsi="宋体" w:hint="eastAsia"/>
          <w:bCs/>
          <w:sz w:val="24"/>
        </w:rPr>
        <w:t>）</w:t>
      </w:r>
    </w:p>
    <w:p w14:paraId="20F4745E" w14:textId="77777777" w:rsidR="00B67303" w:rsidRPr="00F02960" w:rsidRDefault="00EA44C0">
      <w:r w:rsidRPr="00F02960">
        <w:rPr>
          <w:rFonts w:ascii="宋体" w:hAnsi="宋体" w:cs="宋体"/>
          <w:position w:val="-10"/>
        </w:rPr>
        <w:t>甲方：江苏省肿瘤防治研究所(江苏省肿瘤医院)</w:t>
      </w:r>
    </w:p>
    <w:p w14:paraId="5D20FE08" w14:textId="77777777" w:rsidR="00B67303" w:rsidRPr="00F02960" w:rsidRDefault="00EA44C0">
      <w:r w:rsidRPr="00F02960">
        <w:rPr>
          <w:rFonts w:ascii="宋体" w:hAnsi="宋体" w:cs="宋体"/>
          <w:position w:val="-10"/>
        </w:rPr>
        <w:t>乙方：</w:t>
      </w:r>
      <w:r w:rsidRPr="00F02960">
        <w:rPr>
          <w:rFonts w:ascii="宋体" w:hAnsi="宋体" w:cs="宋体"/>
          <w:position w:val="-10"/>
          <w:u w:val="single"/>
        </w:rPr>
        <w:t xml:space="preserve">                        </w:t>
      </w:r>
    </w:p>
    <w:p w14:paraId="55BE6879" w14:textId="77777777" w:rsidR="00B67303" w:rsidRPr="00F02960" w:rsidRDefault="00EA44C0">
      <w:pPr>
        <w:ind w:firstLine="420"/>
      </w:pPr>
      <w:r w:rsidRPr="00F02960">
        <w:rPr>
          <w:rFonts w:ascii="宋体" w:hAnsi="宋体" w:cs="宋体"/>
          <w:position w:val="-10"/>
        </w:rPr>
        <w:t>依据(中华人民共和国民法典</w:t>
      </w:r>
      <w:proofErr w:type="gramStart"/>
      <w:r w:rsidRPr="00F02960">
        <w:rPr>
          <w:rFonts w:ascii="宋体" w:hAnsi="宋体" w:cs="宋体"/>
          <w:position w:val="-10"/>
        </w:rPr>
        <w:t>》</w:t>
      </w:r>
      <w:proofErr w:type="gramEnd"/>
      <w:r w:rsidRPr="00F02960">
        <w:rPr>
          <w:rFonts w:ascii="宋体" w:hAnsi="宋体" w:cs="宋体"/>
          <w:position w:val="-10"/>
        </w:rPr>
        <w:t xml:space="preserve">、《中华人民共和国政府采购法》等有关法律法规以及《江苏省肿瘤医院合同管理制度》，遵循平等、自愿、公平和诚实信用的原则，经  </w:t>
      </w:r>
      <w:r w:rsidRPr="00F02960">
        <w:rPr>
          <w:rFonts w:ascii="宋体" w:hAnsi="宋体" w:cs="宋体"/>
          <w:position w:val="-10"/>
          <w:u w:val="single"/>
        </w:rPr>
        <w:t xml:space="preserve">         </w:t>
      </w:r>
      <w:r w:rsidRPr="00F02960">
        <w:rPr>
          <w:rFonts w:ascii="宋体" w:hAnsi="宋体" w:cs="宋体"/>
          <w:position w:val="-10"/>
        </w:rPr>
        <w:t>年</w:t>
      </w:r>
      <w:r w:rsidRPr="00F02960">
        <w:rPr>
          <w:rFonts w:ascii="宋体" w:hAnsi="宋体" w:cs="宋体"/>
          <w:position w:val="-10"/>
          <w:u w:val="single"/>
        </w:rPr>
        <w:t xml:space="preserve">         </w:t>
      </w:r>
      <w:r w:rsidRPr="00F02960">
        <w:rPr>
          <w:rFonts w:ascii="宋体" w:hAnsi="宋体" w:cs="宋体"/>
          <w:position w:val="-10"/>
        </w:rPr>
        <w:t>月</w:t>
      </w:r>
      <w:r w:rsidRPr="00F02960">
        <w:rPr>
          <w:rFonts w:ascii="宋体" w:hAnsi="宋体" w:cs="宋体"/>
          <w:position w:val="-10"/>
          <w:u w:val="single"/>
        </w:rPr>
        <w:t xml:space="preserve">         </w:t>
      </w:r>
      <w:r w:rsidRPr="00F02960">
        <w:rPr>
          <w:rFonts w:ascii="宋体" w:hAnsi="宋体" w:cs="宋体"/>
          <w:position w:val="-10"/>
        </w:rPr>
        <w:t>日招标代理公司名称</w:t>
      </w:r>
      <w:r w:rsidRPr="00F02960">
        <w:rPr>
          <w:rFonts w:ascii="宋体" w:hAnsi="宋体" w:cs="宋体"/>
          <w:position w:val="-10"/>
          <w:u w:val="single"/>
        </w:rPr>
        <w:t xml:space="preserve">            </w:t>
      </w:r>
      <w:r w:rsidRPr="00F02960">
        <w:rPr>
          <w:rFonts w:ascii="宋体" w:hAnsi="宋体" w:cs="宋体"/>
          <w:position w:val="-10"/>
        </w:rPr>
        <w:t>公开招标(招标编号:</w:t>
      </w:r>
      <w:r w:rsidRPr="00F02960">
        <w:rPr>
          <w:rFonts w:ascii="宋体" w:hAnsi="宋体" w:cs="宋体"/>
          <w:position w:val="-10"/>
          <w:u w:val="single"/>
        </w:rPr>
        <w:t xml:space="preserve">         </w:t>
      </w:r>
      <w:r w:rsidRPr="00F02960">
        <w:rPr>
          <w:rFonts w:ascii="宋体" w:hAnsi="宋体" w:cs="宋体"/>
          <w:position w:val="-10"/>
        </w:rPr>
        <w:t>)，就甲方向乙方购买</w:t>
      </w:r>
      <w:r w:rsidRPr="00F02960">
        <w:rPr>
          <w:rFonts w:ascii="宋体" w:hAnsi="宋体" w:cs="宋体"/>
          <w:position w:val="-10"/>
          <w:u w:val="single"/>
        </w:rPr>
        <w:t xml:space="preserve">          </w:t>
      </w:r>
      <w:r w:rsidRPr="00F02960">
        <w:rPr>
          <w:rFonts w:ascii="宋体" w:hAnsi="宋体" w:cs="宋体"/>
          <w:position w:val="-10"/>
        </w:rPr>
        <w:t xml:space="preserve">，制定本合同。 </w:t>
      </w:r>
    </w:p>
    <w:p w14:paraId="04BAD58F" w14:textId="77777777" w:rsidR="00B67303" w:rsidRPr="00F02960" w:rsidRDefault="00EA44C0">
      <w:r w:rsidRPr="00F02960">
        <w:rPr>
          <w:rFonts w:ascii="宋体" w:hAnsi="宋体" w:cs="宋体"/>
          <w:position w:val="-10"/>
        </w:rPr>
        <w:t>一、货物内容</w:t>
      </w:r>
    </w:p>
    <w:tbl>
      <w:tblPr>
        <w:tblW w:w="4750" w:type="pct"/>
        <w:tblInd w:w="116"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966"/>
        <w:gridCol w:w="966"/>
        <w:gridCol w:w="966"/>
        <w:gridCol w:w="767"/>
        <w:gridCol w:w="667"/>
        <w:gridCol w:w="767"/>
        <w:gridCol w:w="1165"/>
        <w:gridCol w:w="1065"/>
        <w:gridCol w:w="767"/>
      </w:tblGrid>
      <w:tr w:rsidR="00B67303" w:rsidRPr="00F02960" w14:paraId="74C1A3F6" w14:textId="77777777">
        <w:trPr>
          <w:trHeight w:val="20"/>
        </w:trPr>
        <w:tc>
          <w:tcPr>
            <w:tcW w:w="1276" w:type="dxa"/>
            <w:tcBorders>
              <w:bottom w:val="single" w:sz="6" w:space="0" w:color="000000"/>
              <w:right w:val="single" w:sz="6" w:space="0" w:color="000000"/>
            </w:tcBorders>
            <w:tcMar>
              <w:top w:w="8" w:type="dxa"/>
              <w:left w:w="108" w:type="dxa"/>
              <w:bottom w:w="8" w:type="dxa"/>
              <w:right w:w="108" w:type="dxa"/>
            </w:tcMar>
            <w:vAlign w:val="center"/>
          </w:tcPr>
          <w:p w14:paraId="0E9F7C22" w14:textId="77777777" w:rsidR="00B67303" w:rsidRPr="00F02960" w:rsidRDefault="00EA44C0">
            <w:pPr>
              <w:jc w:val="center"/>
              <w:rPr>
                <w:rFonts w:eastAsia="等线"/>
                <w:color w:val="000000"/>
              </w:rPr>
            </w:pPr>
            <w:r w:rsidRPr="00F02960">
              <w:rPr>
                <w:rFonts w:ascii="等线" w:eastAsia="等线" w:hAnsi="等线" w:cs="等线"/>
                <w:color w:val="000000"/>
                <w:position w:val="-10"/>
              </w:rPr>
              <w:t>货物名称</w:t>
            </w:r>
          </w:p>
        </w:tc>
        <w:tc>
          <w:tcPr>
            <w:tcW w:w="1276" w:type="dxa"/>
            <w:tcBorders>
              <w:left w:val="single" w:sz="6" w:space="0" w:color="000000"/>
              <w:bottom w:val="single" w:sz="6" w:space="0" w:color="000000"/>
              <w:right w:val="single" w:sz="6" w:space="0" w:color="000000"/>
            </w:tcBorders>
            <w:tcMar>
              <w:top w:w="8" w:type="dxa"/>
              <w:left w:w="108" w:type="dxa"/>
              <w:bottom w:w="8" w:type="dxa"/>
              <w:right w:w="108" w:type="dxa"/>
            </w:tcMar>
            <w:vAlign w:val="center"/>
          </w:tcPr>
          <w:p w14:paraId="1769EC23" w14:textId="77777777" w:rsidR="00B67303" w:rsidRPr="00F02960" w:rsidRDefault="00EA44C0">
            <w:pPr>
              <w:jc w:val="center"/>
              <w:rPr>
                <w:rFonts w:eastAsia="等线"/>
                <w:color w:val="000000"/>
              </w:rPr>
            </w:pPr>
            <w:r w:rsidRPr="00F02960">
              <w:rPr>
                <w:rFonts w:ascii="等线" w:eastAsia="等线" w:hAnsi="等线" w:cs="等线"/>
                <w:color w:val="000000"/>
                <w:position w:val="-10"/>
              </w:rPr>
              <w:t>型号规格</w:t>
            </w:r>
          </w:p>
        </w:tc>
        <w:tc>
          <w:tcPr>
            <w:tcW w:w="1276" w:type="dxa"/>
            <w:tcBorders>
              <w:left w:val="single" w:sz="6" w:space="0" w:color="000000"/>
              <w:bottom w:val="single" w:sz="6" w:space="0" w:color="000000"/>
              <w:right w:val="single" w:sz="6" w:space="0" w:color="000000"/>
            </w:tcBorders>
            <w:tcMar>
              <w:top w:w="8" w:type="dxa"/>
              <w:left w:w="108" w:type="dxa"/>
              <w:bottom w:w="8" w:type="dxa"/>
              <w:right w:w="108" w:type="dxa"/>
            </w:tcMar>
            <w:vAlign w:val="center"/>
          </w:tcPr>
          <w:p w14:paraId="5594AEA4" w14:textId="77777777" w:rsidR="00B67303" w:rsidRPr="00F02960" w:rsidRDefault="00EA44C0">
            <w:pPr>
              <w:jc w:val="center"/>
              <w:rPr>
                <w:rFonts w:eastAsia="等线"/>
                <w:color w:val="000000"/>
              </w:rPr>
            </w:pPr>
            <w:r w:rsidRPr="00F02960">
              <w:rPr>
                <w:rFonts w:ascii="等线" w:eastAsia="等线" w:hAnsi="等线" w:cs="等线"/>
                <w:color w:val="000000"/>
                <w:position w:val="-10"/>
              </w:rPr>
              <w:t>生产厂家</w:t>
            </w:r>
          </w:p>
        </w:tc>
        <w:tc>
          <w:tcPr>
            <w:tcW w:w="992" w:type="dxa"/>
            <w:tcBorders>
              <w:left w:val="single" w:sz="6" w:space="0" w:color="000000"/>
              <w:bottom w:val="single" w:sz="6" w:space="0" w:color="000000"/>
              <w:right w:val="single" w:sz="6" w:space="0" w:color="000000"/>
            </w:tcBorders>
            <w:tcMar>
              <w:top w:w="8" w:type="dxa"/>
              <w:left w:w="108" w:type="dxa"/>
              <w:bottom w:w="8" w:type="dxa"/>
              <w:right w:w="108" w:type="dxa"/>
            </w:tcMar>
            <w:vAlign w:val="center"/>
          </w:tcPr>
          <w:p w14:paraId="43FC9EB2" w14:textId="77777777" w:rsidR="00B67303" w:rsidRPr="00F02960" w:rsidRDefault="00EA44C0">
            <w:pPr>
              <w:jc w:val="center"/>
              <w:rPr>
                <w:rFonts w:eastAsia="等线"/>
                <w:color w:val="000000"/>
              </w:rPr>
            </w:pPr>
            <w:r w:rsidRPr="00F02960">
              <w:rPr>
                <w:rFonts w:ascii="等线" w:eastAsia="等线" w:hAnsi="等线" w:cs="等线"/>
                <w:color w:val="000000"/>
                <w:position w:val="-10"/>
              </w:rPr>
              <w:t>单价</w:t>
            </w:r>
            <w:r w:rsidRPr="00F02960">
              <w:rPr>
                <w:rFonts w:ascii="宋体" w:hAnsi="宋体" w:cs="宋体"/>
                <w:color w:val="000000"/>
                <w:position w:val="-10"/>
              </w:rPr>
              <w:t>(</w:t>
            </w:r>
            <w:r w:rsidRPr="00F02960">
              <w:rPr>
                <w:rFonts w:ascii="等线" w:eastAsia="等线" w:hAnsi="等线" w:cs="等线"/>
                <w:color w:val="000000"/>
                <w:position w:val="-10"/>
              </w:rPr>
              <w:t>元</w:t>
            </w:r>
            <w:r w:rsidRPr="00F02960">
              <w:rPr>
                <w:rFonts w:ascii="宋体" w:hAnsi="宋体" w:cs="宋体"/>
                <w:color w:val="000000"/>
                <w:position w:val="-10"/>
              </w:rPr>
              <w:t>)</w:t>
            </w:r>
          </w:p>
        </w:tc>
        <w:tc>
          <w:tcPr>
            <w:tcW w:w="850" w:type="dxa"/>
            <w:tcBorders>
              <w:left w:val="single" w:sz="6" w:space="0" w:color="000000"/>
              <w:bottom w:val="single" w:sz="6" w:space="0" w:color="000000"/>
              <w:right w:val="single" w:sz="6" w:space="0" w:color="000000"/>
            </w:tcBorders>
            <w:tcMar>
              <w:top w:w="8" w:type="dxa"/>
              <w:left w:w="108" w:type="dxa"/>
              <w:bottom w:w="8" w:type="dxa"/>
              <w:right w:w="108" w:type="dxa"/>
            </w:tcMar>
            <w:vAlign w:val="center"/>
          </w:tcPr>
          <w:p w14:paraId="4D60F9B1" w14:textId="77777777" w:rsidR="00B67303" w:rsidRPr="00F02960" w:rsidRDefault="00EA44C0">
            <w:pPr>
              <w:jc w:val="center"/>
              <w:rPr>
                <w:rFonts w:eastAsia="等线"/>
                <w:color w:val="000000"/>
              </w:rPr>
            </w:pPr>
            <w:r w:rsidRPr="00F02960">
              <w:rPr>
                <w:rFonts w:ascii="等线" w:eastAsia="等线" w:hAnsi="等线" w:cs="等线"/>
                <w:color w:val="000000"/>
                <w:position w:val="-10"/>
              </w:rPr>
              <w:t>数量</w:t>
            </w:r>
          </w:p>
        </w:tc>
        <w:tc>
          <w:tcPr>
            <w:tcW w:w="993" w:type="dxa"/>
            <w:tcBorders>
              <w:left w:val="single" w:sz="6" w:space="0" w:color="000000"/>
              <w:bottom w:val="single" w:sz="6" w:space="0" w:color="000000"/>
              <w:right w:val="single" w:sz="6" w:space="0" w:color="000000"/>
            </w:tcBorders>
            <w:tcMar>
              <w:top w:w="8" w:type="dxa"/>
              <w:left w:w="108" w:type="dxa"/>
              <w:bottom w:w="8" w:type="dxa"/>
              <w:right w:w="108" w:type="dxa"/>
            </w:tcMar>
            <w:vAlign w:val="center"/>
          </w:tcPr>
          <w:p w14:paraId="1C57CBC7" w14:textId="77777777" w:rsidR="00B67303" w:rsidRPr="00F02960" w:rsidRDefault="00EA44C0">
            <w:pPr>
              <w:jc w:val="center"/>
              <w:rPr>
                <w:rFonts w:eastAsia="等线"/>
                <w:color w:val="000000"/>
              </w:rPr>
            </w:pPr>
            <w:r w:rsidRPr="00F02960">
              <w:rPr>
                <w:rFonts w:ascii="等线" w:eastAsia="等线" w:hAnsi="等线" w:cs="等线"/>
                <w:color w:val="000000"/>
                <w:position w:val="-10"/>
              </w:rPr>
              <w:t>金额</w:t>
            </w:r>
            <w:r w:rsidRPr="00F02960">
              <w:rPr>
                <w:rFonts w:ascii="宋体" w:hAnsi="宋体" w:cs="宋体"/>
                <w:color w:val="000000"/>
                <w:position w:val="-10"/>
              </w:rPr>
              <w:t>(</w:t>
            </w:r>
            <w:r w:rsidRPr="00F02960">
              <w:rPr>
                <w:rFonts w:ascii="等线" w:eastAsia="等线" w:hAnsi="等线" w:cs="等线"/>
                <w:color w:val="000000"/>
                <w:position w:val="-10"/>
              </w:rPr>
              <w:t>元</w:t>
            </w:r>
            <w:r w:rsidRPr="00F02960">
              <w:rPr>
                <w:rFonts w:ascii="宋体" w:hAnsi="宋体" w:cs="宋体"/>
                <w:color w:val="000000"/>
                <w:position w:val="-10"/>
              </w:rPr>
              <w:t>)</w:t>
            </w:r>
          </w:p>
        </w:tc>
        <w:tc>
          <w:tcPr>
            <w:tcW w:w="1559" w:type="dxa"/>
            <w:tcBorders>
              <w:left w:val="single" w:sz="6" w:space="0" w:color="000000"/>
              <w:bottom w:val="single" w:sz="6" w:space="0" w:color="000000"/>
              <w:right w:val="single" w:sz="6" w:space="0" w:color="000000"/>
            </w:tcBorders>
            <w:tcMar>
              <w:top w:w="8" w:type="dxa"/>
              <w:left w:w="108" w:type="dxa"/>
              <w:bottom w:w="8" w:type="dxa"/>
              <w:right w:w="108" w:type="dxa"/>
            </w:tcMar>
            <w:vAlign w:val="center"/>
          </w:tcPr>
          <w:p w14:paraId="6F3147EA" w14:textId="77777777" w:rsidR="00B67303" w:rsidRPr="00F02960" w:rsidRDefault="00EA44C0">
            <w:pPr>
              <w:jc w:val="center"/>
              <w:rPr>
                <w:rFonts w:eastAsia="等线"/>
                <w:color w:val="000000"/>
              </w:rPr>
            </w:pPr>
            <w:r w:rsidRPr="00F02960">
              <w:rPr>
                <w:rFonts w:ascii="等线" w:eastAsia="等线" w:hAnsi="等线" w:cs="等线"/>
                <w:color w:val="000000"/>
                <w:position w:val="-10"/>
              </w:rPr>
              <w:t>医疗器械注册证编号（备案编号）</w:t>
            </w:r>
          </w:p>
        </w:tc>
        <w:tc>
          <w:tcPr>
            <w:tcW w:w="1417" w:type="dxa"/>
            <w:tcBorders>
              <w:left w:val="single" w:sz="6" w:space="0" w:color="000000"/>
              <w:bottom w:val="single" w:sz="6" w:space="0" w:color="000000"/>
              <w:right w:val="single" w:sz="6" w:space="0" w:color="000000"/>
            </w:tcBorders>
            <w:tcMar>
              <w:top w:w="8" w:type="dxa"/>
              <w:left w:w="108" w:type="dxa"/>
              <w:bottom w:w="8" w:type="dxa"/>
              <w:right w:w="108" w:type="dxa"/>
            </w:tcMar>
            <w:vAlign w:val="center"/>
          </w:tcPr>
          <w:p w14:paraId="50A0C5CE" w14:textId="77777777" w:rsidR="00B67303" w:rsidRPr="00F02960" w:rsidRDefault="00EA44C0">
            <w:pPr>
              <w:jc w:val="center"/>
              <w:rPr>
                <w:rFonts w:eastAsia="等线"/>
                <w:color w:val="000000"/>
              </w:rPr>
            </w:pPr>
            <w:r w:rsidRPr="00F02960">
              <w:rPr>
                <w:rFonts w:ascii="等线" w:eastAsia="等线" w:hAnsi="等线" w:cs="等线"/>
                <w:color w:val="000000"/>
                <w:position w:val="-10"/>
              </w:rPr>
              <w:t>医疗器械注册人（备案人）名称</w:t>
            </w:r>
          </w:p>
        </w:tc>
        <w:tc>
          <w:tcPr>
            <w:tcW w:w="993" w:type="dxa"/>
            <w:tcBorders>
              <w:left w:val="single" w:sz="6" w:space="0" w:color="000000"/>
              <w:bottom w:val="single" w:sz="6" w:space="0" w:color="000000"/>
            </w:tcBorders>
            <w:tcMar>
              <w:top w:w="8" w:type="dxa"/>
              <w:left w:w="108" w:type="dxa"/>
              <w:bottom w:w="8" w:type="dxa"/>
              <w:right w:w="108" w:type="dxa"/>
            </w:tcMar>
            <w:vAlign w:val="center"/>
          </w:tcPr>
          <w:p w14:paraId="42D15BF5" w14:textId="77777777" w:rsidR="00B67303" w:rsidRPr="00F02960" w:rsidRDefault="00EA44C0">
            <w:pPr>
              <w:jc w:val="center"/>
              <w:rPr>
                <w:rFonts w:eastAsia="等线"/>
                <w:color w:val="000000"/>
              </w:rPr>
            </w:pPr>
            <w:r w:rsidRPr="00F02960">
              <w:rPr>
                <w:rFonts w:ascii="等线" w:eastAsia="等线" w:hAnsi="等线" w:cs="等线"/>
                <w:color w:val="000000"/>
                <w:position w:val="-10"/>
              </w:rPr>
              <w:t>备注</w:t>
            </w:r>
          </w:p>
        </w:tc>
      </w:tr>
      <w:tr w:rsidR="00B67303" w:rsidRPr="00F02960" w14:paraId="27D32A79" w14:textId="77777777">
        <w:trPr>
          <w:trHeight w:val="20"/>
        </w:trPr>
        <w:tc>
          <w:tcPr>
            <w:tcW w:w="1276" w:type="dxa"/>
            <w:tcBorders>
              <w:top w:val="single" w:sz="6" w:space="0" w:color="000000"/>
              <w:right w:val="single" w:sz="6" w:space="0" w:color="000000"/>
            </w:tcBorders>
            <w:tcMar>
              <w:top w:w="8" w:type="dxa"/>
              <w:left w:w="108" w:type="dxa"/>
              <w:bottom w:w="8" w:type="dxa"/>
              <w:right w:w="108" w:type="dxa"/>
            </w:tcMar>
          </w:tcPr>
          <w:p w14:paraId="43BC0C07" w14:textId="77777777" w:rsidR="00B67303" w:rsidRPr="00F02960" w:rsidRDefault="00B67303">
            <w:pPr>
              <w:rPr>
                <w:rFonts w:eastAsia="等线"/>
                <w:color w:val="000000"/>
              </w:rPr>
            </w:pPr>
          </w:p>
        </w:tc>
        <w:tc>
          <w:tcPr>
            <w:tcW w:w="1276" w:type="dxa"/>
            <w:tcBorders>
              <w:top w:val="single" w:sz="6" w:space="0" w:color="000000"/>
              <w:left w:val="single" w:sz="6" w:space="0" w:color="000000"/>
              <w:right w:val="single" w:sz="6" w:space="0" w:color="000000"/>
            </w:tcBorders>
            <w:tcMar>
              <w:top w:w="8" w:type="dxa"/>
              <w:left w:w="108" w:type="dxa"/>
              <w:bottom w:w="8" w:type="dxa"/>
              <w:right w:w="108" w:type="dxa"/>
            </w:tcMar>
          </w:tcPr>
          <w:p w14:paraId="20264588" w14:textId="77777777" w:rsidR="00B67303" w:rsidRPr="00F02960" w:rsidRDefault="00B67303">
            <w:pPr>
              <w:rPr>
                <w:rFonts w:eastAsia="等线"/>
                <w:color w:val="000000"/>
              </w:rPr>
            </w:pPr>
          </w:p>
        </w:tc>
        <w:tc>
          <w:tcPr>
            <w:tcW w:w="1276" w:type="dxa"/>
            <w:tcBorders>
              <w:top w:val="single" w:sz="6" w:space="0" w:color="000000"/>
              <w:left w:val="single" w:sz="6" w:space="0" w:color="000000"/>
              <w:right w:val="single" w:sz="6" w:space="0" w:color="000000"/>
            </w:tcBorders>
            <w:tcMar>
              <w:top w:w="8" w:type="dxa"/>
              <w:left w:w="108" w:type="dxa"/>
              <w:bottom w:w="8" w:type="dxa"/>
              <w:right w:w="108" w:type="dxa"/>
            </w:tcMar>
          </w:tcPr>
          <w:p w14:paraId="774635D7" w14:textId="77777777" w:rsidR="00B67303" w:rsidRPr="00F02960" w:rsidRDefault="00B67303">
            <w:pPr>
              <w:rPr>
                <w:rFonts w:eastAsia="等线"/>
                <w:color w:val="000000"/>
              </w:rPr>
            </w:pPr>
          </w:p>
        </w:tc>
        <w:tc>
          <w:tcPr>
            <w:tcW w:w="992" w:type="dxa"/>
            <w:tcBorders>
              <w:top w:val="single" w:sz="6" w:space="0" w:color="000000"/>
              <w:left w:val="single" w:sz="6" w:space="0" w:color="000000"/>
              <w:right w:val="single" w:sz="6" w:space="0" w:color="000000"/>
            </w:tcBorders>
            <w:tcMar>
              <w:top w:w="8" w:type="dxa"/>
              <w:left w:w="108" w:type="dxa"/>
              <w:bottom w:w="8" w:type="dxa"/>
              <w:right w:w="108" w:type="dxa"/>
            </w:tcMar>
          </w:tcPr>
          <w:p w14:paraId="5B8C653A" w14:textId="77777777" w:rsidR="00B67303" w:rsidRPr="00F02960" w:rsidRDefault="00B67303">
            <w:pPr>
              <w:rPr>
                <w:rFonts w:eastAsia="等线"/>
                <w:color w:val="000000"/>
              </w:rPr>
            </w:pPr>
          </w:p>
        </w:tc>
        <w:tc>
          <w:tcPr>
            <w:tcW w:w="850" w:type="dxa"/>
            <w:tcBorders>
              <w:top w:val="single" w:sz="6" w:space="0" w:color="000000"/>
              <w:left w:val="single" w:sz="6" w:space="0" w:color="000000"/>
              <w:right w:val="single" w:sz="6" w:space="0" w:color="000000"/>
            </w:tcBorders>
            <w:tcMar>
              <w:top w:w="8" w:type="dxa"/>
              <w:left w:w="108" w:type="dxa"/>
              <w:bottom w:w="8" w:type="dxa"/>
              <w:right w:w="108" w:type="dxa"/>
            </w:tcMar>
          </w:tcPr>
          <w:p w14:paraId="3414401B" w14:textId="77777777" w:rsidR="00B67303" w:rsidRPr="00F02960" w:rsidRDefault="00B67303">
            <w:pPr>
              <w:rPr>
                <w:rFonts w:eastAsia="等线"/>
                <w:color w:val="000000"/>
              </w:rPr>
            </w:pPr>
          </w:p>
        </w:tc>
        <w:tc>
          <w:tcPr>
            <w:tcW w:w="993" w:type="dxa"/>
            <w:tcBorders>
              <w:top w:val="single" w:sz="6" w:space="0" w:color="000000"/>
              <w:left w:val="single" w:sz="6" w:space="0" w:color="000000"/>
              <w:right w:val="single" w:sz="6" w:space="0" w:color="000000"/>
            </w:tcBorders>
            <w:tcMar>
              <w:top w:w="8" w:type="dxa"/>
              <w:left w:w="108" w:type="dxa"/>
              <w:bottom w:w="8" w:type="dxa"/>
              <w:right w:w="108" w:type="dxa"/>
            </w:tcMar>
          </w:tcPr>
          <w:p w14:paraId="07EC2414" w14:textId="77777777" w:rsidR="00B67303" w:rsidRPr="00F02960" w:rsidRDefault="00B67303">
            <w:pPr>
              <w:rPr>
                <w:rFonts w:eastAsia="等线"/>
                <w:color w:val="000000"/>
              </w:rPr>
            </w:pPr>
          </w:p>
        </w:tc>
        <w:tc>
          <w:tcPr>
            <w:tcW w:w="1559" w:type="dxa"/>
            <w:tcBorders>
              <w:top w:val="single" w:sz="6" w:space="0" w:color="000000"/>
              <w:left w:val="single" w:sz="6" w:space="0" w:color="000000"/>
              <w:right w:val="single" w:sz="6" w:space="0" w:color="000000"/>
            </w:tcBorders>
            <w:tcMar>
              <w:top w:w="8" w:type="dxa"/>
              <w:left w:w="108" w:type="dxa"/>
              <w:bottom w:w="8" w:type="dxa"/>
              <w:right w:w="108" w:type="dxa"/>
            </w:tcMar>
          </w:tcPr>
          <w:p w14:paraId="0930C5B2" w14:textId="77777777" w:rsidR="00B67303" w:rsidRPr="00F02960" w:rsidRDefault="00B67303">
            <w:pPr>
              <w:rPr>
                <w:rFonts w:eastAsia="等线"/>
                <w:color w:val="000000"/>
              </w:rPr>
            </w:pPr>
          </w:p>
        </w:tc>
        <w:tc>
          <w:tcPr>
            <w:tcW w:w="1417" w:type="dxa"/>
            <w:tcBorders>
              <w:top w:val="single" w:sz="6" w:space="0" w:color="000000"/>
              <w:left w:val="single" w:sz="6" w:space="0" w:color="000000"/>
              <w:right w:val="single" w:sz="6" w:space="0" w:color="000000"/>
            </w:tcBorders>
            <w:tcMar>
              <w:top w:w="8" w:type="dxa"/>
              <w:left w:w="108" w:type="dxa"/>
              <w:bottom w:w="8" w:type="dxa"/>
              <w:right w:w="108" w:type="dxa"/>
            </w:tcMar>
          </w:tcPr>
          <w:p w14:paraId="2F1CFA82" w14:textId="77777777" w:rsidR="00B67303" w:rsidRPr="00F02960" w:rsidRDefault="00B67303">
            <w:pPr>
              <w:rPr>
                <w:rFonts w:eastAsia="等线"/>
                <w:color w:val="000000"/>
              </w:rPr>
            </w:pPr>
          </w:p>
        </w:tc>
        <w:tc>
          <w:tcPr>
            <w:tcW w:w="993" w:type="dxa"/>
            <w:tcBorders>
              <w:top w:val="single" w:sz="6" w:space="0" w:color="000000"/>
              <w:left w:val="single" w:sz="6" w:space="0" w:color="000000"/>
            </w:tcBorders>
            <w:tcMar>
              <w:top w:w="8" w:type="dxa"/>
              <w:left w:w="108" w:type="dxa"/>
              <w:bottom w:w="8" w:type="dxa"/>
              <w:right w:w="108" w:type="dxa"/>
            </w:tcMar>
          </w:tcPr>
          <w:p w14:paraId="05C31397" w14:textId="77777777" w:rsidR="00B67303" w:rsidRPr="00F02960" w:rsidRDefault="00B67303">
            <w:pPr>
              <w:rPr>
                <w:rFonts w:eastAsia="等线"/>
                <w:color w:val="000000"/>
              </w:rPr>
            </w:pPr>
          </w:p>
        </w:tc>
      </w:tr>
    </w:tbl>
    <w:p w14:paraId="6B113AA6" w14:textId="77777777" w:rsidR="00B67303" w:rsidRPr="00F02960" w:rsidRDefault="00EA44C0">
      <w:r w:rsidRPr="00F02960">
        <w:rPr>
          <w:rFonts w:ascii="宋体" w:hAnsi="宋体" w:cs="宋体"/>
          <w:position w:val="-10"/>
        </w:rPr>
        <w:t>二、合同金额</w:t>
      </w:r>
      <w:r w:rsidRPr="00F02960">
        <w:rPr>
          <w:rFonts w:ascii="宋体" w:hAnsi="宋体" w:cs="宋体"/>
          <w:position w:val="-10"/>
        </w:rPr>
        <w:br/>
        <w:t>2.1本合同金额为人民币(大写)：</w:t>
      </w:r>
      <w:r w:rsidRPr="00F02960">
        <w:rPr>
          <w:rFonts w:ascii="宋体" w:hAnsi="宋体" w:cs="宋体"/>
          <w:position w:val="-10"/>
          <w:u w:val="single"/>
        </w:rPr>
        <w:t xml:space="preserve">         </w:t>
      </w:r>
      <w:r w:rsidRPr="00F02960">
        <w:rPr>
          <w:rFonts w:ascii="宋体" w:hAnsi="宋体" w:cs="宋体"/>
          <w:position w:val="-10"/>
        </w:rPr>
        <w:t>（小写：￥</w:t>
      </w:r>
      <w:r w:rsidRPr="00F02960">
        <w:rPr>
          <w:rFonts w:ascii="宋体" w:hAnsi="宋体" w:cs="宋体"/>
          <w:position w:val="-10"/>
          <w:u w:val="single"/>
        </w:rPr>
        <w:t xml:space="preserve">          </w:t>
      </w:r>
      <w:r w:rsidRPr="00F02960">
        <w:rPr>
          <w:rFonts w:ascii="宋体" w:hAnsi="宋体" w:cs="宋体"/>
          <w:position w:val="-10"/>
        </w:rPr>
        <w:t>）</w:t>
      </w:r>
      <w:r w:rsidRPr="00F02960">
        <w:rPr>
          <w:rFonts w:ascii="宋体" w:hAnsi="宋体" w:cs="宋体"/>
          <w:position w:val="-10"/>
        </w:rPr>
        <w:br/>
        <w:t xml:space="preserve">三、技术资料  </w:t>
      </w:r>
      <w:r w:rsidRPr="00F02960">
        <w:rPr>
          <w:rFonts w:ascii="宋体" w:hAnsi="宋体" w:cs="宋体"/>
          <w:position w:val="-10"/>
        </w:rPr>
        <w:br/>
        <w:t>3.1乙方应按招标文件规定的时间向甲方提供使用货物的有关技术资料。</w:t>
      </w:r>
    </w:p>
    <w:p w14:paraId="0F03D237" w14:textId="77777777" w:rsidR="00B67303" w:rsidRPr="00F02960" w:rsidRDefault="00EA44C0">
      <w:r w:rsidRPr="00F02960">
        <w:rPr>
          <w:rFonts w:ascii="宋体" w:hAnsi="宋体" w:cs="宋体"/>
          <w:position w:val="-10"/>
        </w:rPr>
        <w:t>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r w:rsidRPr="00F02960">
        <w:rPr>
          <w:rFonts w:ascii="宋体" w:hAnsi="宋体" w:cs="宋体"/>
          <w:position w:val="-10"/>
        </w:rPr>
        <w:br/>
        <w:t>四、知识产权</w:t>
      </w:r>
      <w:r w:rsidRPr="00F02960">
        <w:rPr>
          <w:rFonts w:ascii="宋体" w:hAnsi="宋体" w:cs="宋体"/>
          <w:position w:val="-10"/>
        </w:rPr>
        <w:br/>
        <w:t>4.1乙方应保证甲方在使用、接受本合同货物和服务或其任何一部分时不受第 三方提出侵犯其专利权、版权、商标权和工业设计权等知识产权的起诉。一旦</w:t>
      </w:r>
      <w:r w:rsidRPr="00F02960">
        <w:rPr>
          <w:rFonts w:ascii="宋体" w:hAnsi="宋体" w:cs="宋体"/>
          <w:position w:val="-10"/>
        </w:rPr>
        <w:br/>
        <w:t>出现侵权，由乙方负全部责任。</w:t>
      </w:r>
      <w:r w:rsidRPr="00F02960">
        <w:rPr>
          <w:rFonts w:ascii="宋体" w:hAnsi="宋体" w:cs="宋体"/>
          <w:position w:val="-10"/>
        </w:rPr>
        <w:br/>
        <w:t>五、产权担保</w:t>
      </w:r>
      <w:r w:rsidRPr="00F02960">
        <w:rPr>
          <w:rFonts w:ascii="宋体" w:hAnsi="宋体" w:cs="宋体"/>
          <w:position w:val="-10"/>
        </w:rPr>
        <w:br/>
        <w:t>5.1乙方保证所交付的货物的所有权完全属于乙方且无任何抵押、查封等产权瑕</w:t>
      </w:r>
      <w:r w:rsidRPr="00F02960">
        <w:rPr>
          <w:rFonts w:ascii="宋体" w:hAnsi="宋体" w:cs="宋体"/>
          <w:position w:val="-10"/>
        </w:rPr>
        <w:br/>
        <w:t>疵。</w:t>
      </w:r>
      <w:r w:rsidRPr="00F02960">
        <w:rPr>
          <w:rFonts w:ascii="宋体" w:hAnsi="宋体" w:cs="宋体"/>
          <w:position w:val="-10"/>
        </w:rPr>
        <w:br/>
        <w:t>六、履约保证金</w:t>
      </w:r>
      <w:r w:rsidRPr="00F02960">
        <w:rPr>
          <w:rFonts w:ascii="宋体" w:hAnsi="宋体" w:cs="宋体"/>
          <w:position w:val="-10"/>
        </w:rPr>
        <w:br/>
        <w:t>6.1乙方交纳人民币</w:t>
      </w:r>
      <w:r w:rsidRPr="00F02960">
        <w:rPr>
          <w:rFonts w:ascii="宋体" w:hAnsi="宋体" w:cs="宋体"/>
          <w:position w:val="-10"/>
          <w:u w:val="single"/>
        </w:rPr>
        <w:t xml:space="preserve">         </w:t>
      </w:r>
      <w:r w:rsidRPr="00F02960">
        <w:rPr>
          <w:rFonts w:ascii="宋体" w:hAnsi="宋体" w:cs="宋体"/>
          <w:position w:val="-10"/>
        </w:rPr>
        <w:t>元作为本合同的履约保证金。</w:t>
      </w:r>
      <w:r w:rsidRPr="00F02960">
        <w:rPr>
          <w:rFonts w:ascii="宋体" w:hAnsi="宋体" w:cs="宋体"/>
          <w:position w:val="-10"/>
        </w:rPr>
        <w:br/>
        <w:t>七、转包或分包</w:t>
      </w:r>
      <w:r w:rsidRPr="00F02960">
        <w:rPr>
          <w:rFonts w:ascii="宋体" w:hAnsi="宋体" w:cs="宋体"/>
          <w:position w:val="-10"/>
        </w:rPr>
        <w:br/>
        <w:t>7.1本合同范围的货物，应由乙方直接供应，不得转让他人供应；</w:t>
      </w:r>
      <w:r w:rsidRPr="00F02960">
        <w:rPr>
          <w:rFonts w:ascii="宋体" w:hAnsi="宋体" w:cs="宋体"/>
          <w:position w:val="-10"/>
        </w:rPr>
        <w:br/>
        <w:t>7.2除非得到甲方的书面同意，乙方不得部分分包给他人供应。</w:t>
      </w:r>
      <w:r w:rsidRPr="00F02960">
        <w:rPr>
          <w:rFonts w:ascii="宋体" w:hAnsi="宋体" w:cs="宋体"/>
          <w:position w:val="-10"/>
        </w:rPr>
        <w:br/>
        <w:t>7.3如有转让和未经甲方同意的分包行为，甲方有权给予终止合同。</w:t>
      </w:r>
    </w:p>
    <w:p w14:paraId="20A44EA4" w14:textId="77777777" w:rsidR="00B67303" w:rsidRPr="00F02960" w:rsidRDefault="00EA44C0">
      <w:r w:rsidRPr="00F02960">
        <w:rPr>
          <w:rFonts w:ascii="宋体" w:hAnsi="宋体" w:cs="宋体"/>
          <w:position w:val="-10"/>
        </w:rPr>
        <w:t>八、质保期</w:t>
      </w:r>
      <w:r w:rsidRPr="00F02960">
        <w:rPr>
          <w:rFonts w:ascii="宋体" w:hAnsi="宋体" w:cs="宋体"/>
          <w:position w:val="-10"/>
        </w:rPr>
        <w:br/>
        <w:t>8.1质保期为   。 (自交货验收合格之日起计)</w:t>
      </w:r>
      <w:r w:rsidRPr="00F02960">
        <w:rPr>
          <w:rFonts w:ascii="宋体" w:hAnsi="宋体" w:cs="宋体"/>
          <w:position w:val="-10"/>
        </w:rPr>
        <w:br/>
        <w:t>九、交货期、交货方式及交货地点</w:t>
      </w:r>
      <w:r w:rsidRPr="00F02960">
        <w:rPr>
          <w:rFonts w:ascii="宋体" w:hAnsi="宋体" w:cs="宋体"/>
          <w:position w:val="-10"/>
        </w:rPr>
        <w:br/>
        <w:t xml:space="preserve">9.1交货期：签订合同后         </w:t>
      </w:r>
      <w:proofErr w:type="gramStart"/>
      <w:r w:rsidRPr="00F02960">
        <w:rPr>
          <w:rFonts w:ascii="宋体" w:hAnsi="宋体" w:cs="宋体"/>
          <w:position w:val="-10"/>
        </w:rPr>
        <w:t>个</w:t>
      </w:r>
      <w:proofErr w:type="gramEnd"/>
      <w:r w:rsidRPr="00F02960">
        <w:rPr>
          <w:rFonts w:ascii="宋体" w:hAnsi="宋体" w:cs="宋体"/>
          <w:position w:val="-10"/>
        </w:rPr>
        <w:t>工作日</w:t>
      </w:r>
      <w:r w:rsidRPr="00F02960">
        <w:rPr>
          <w:rFonts w:ascii="宋体" w:hAnsi="宋体" w:cs="宋体"/>
          <w:position w:val="-10"/>
        </w:rPr>
        <w:br/>
        <w:t xml:space="preserve">9.2交货方式：本合同项下的产品由乙方送至甲方指定的交货地点 </w:t>
      </w:r>
      <w:r w:rsidRPr="00F02960">
        <w:rPr>
          <w:rFonts w:ascii="宋体" w:hAnsi="宋体" w:cs="宋体"/>
          <w:position w:val="-10"/>
        </w:rPr>
        <w:br/>
        <w:t>9.3交货地点：江苏省肿瘤医院</w:t>
      </w:r>
      <w:r w:rsidRPr="00F02960">
        <w:rPr>
          <w:rFonts w:ascii="宋体" w:hAnsi="宋体" w:cs="宋体"/>
          <w:position w:val="-10"/>
        </w:rPr>
        <w:br/>
        <w:t>十、货款支付</w:t>
      </w:r>
    </w:p>
    <w:p w14:paraId="5A69A811" w14:textId="77777777" w:rsidR="00B67303" w:rsidRPr="00F02960" w:rsidRDefault="00EA44C0">
      <w:r w:rsidRPr="00F02960">
        <w:rPr>
          <w:rFonts w:ascii="宋体" w:hAnsi="宋体" w:cs="宋体"/>
          <w:position w:val="-10"/>
        </w:rPr>
        <w:t xml:space="preserve"> 10.1采购资金的支付方式、时间及条件：</w:t>
      </w:r>
    </w:p>
    <w:tbl>
      <w:tblPr>
        <w:tblW w:w="4750" w:type="pct"/>
        <w:jc w:val="center"/>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1223"/>
        <w:gridCol w:w="1562"/>
        <w:gridCol w:w="1580"/>
        <w:gridCol w:w="1387"/>
        <w:gridCol w:w="2344"/>
      </w:tblGrid>
      <w:tr w:rsidR="00B67303" w:rsidRPr="00F02960" w14:paraId="3CEF1552" w14:textId="77777777">
        <w:trPr>
          <w:jc w:val="center"/>
        </w:trPr>
        <w:tc>
          <w:tcPr>
            <w:tcW w:w="1358" w:type="dxa"/>
            <w:tcBorders>
              <w:bottom w:val="single" w:sz="6" w:space="0" w:color="000000"/>
              <w:right w:val="single" w:sz="6" w:space="0" w:color="000000"/>
            </w:tcBorders>
            <w:tcMar>
              <w:top w:w="8" w:type="dxa"/>
              <w:left w:w="108" w:type="dxa"/>
              <w:bottom w:w="8" w:type="dxa"/>
              <w:right w:w="108" w:type="dxa"/>
            </w:tcMar>
          </w:tcPr>
          <w:p w14:paraId="226180C0" w14:textId="77777777" w:rsidR="00B67303" w:rsidRPr="00F02960" w:rsidRDefault="00EA44C0">
            <w:pPr>
              <w:jc w:val="center"/>
              <w:rPr>
                <w:rFonts w:eastAsia="等线"/>
                <w:color w:val="000000"/>
              </w:rPr>
            </w:pPr>
            <w:r w:rsidRPr="00F02960">
              <w:rPr>
                <w:rFonts w:ascii="等线" w:eastAsia="等线" w:hAnsi="等线" w:cs="等线"/>
                <w:color w:val="000000"/>
                <w:position w:val="-10"/>
              </w:rPr>
              <w:t>付款阶段</w:t>
            </w:r>
          </w:p>
        </w:tc>
        <w:tc>
          <w:tcPr>
            <w:tcW w:w="1744" w:type="dxa"/>
            <w:tcBorders>
              <w:left w:val="single" w:sz="6" w:space="0" w:color="000000"/>
              <w:bottom w:val="single" w:sz="6" w:space="0" w:color="000000"/>
              <w:right w:val="single" w:sz="6" w:space="0" w:color="000000"/>
            </w:tcBorders>
            <w:tcMar>
              <w:top w:w="8" w:type="dxa"/>
              <w:left w:w="108" w:type="dxa"/>
              <w:bottom w:w="8" w:type="dxa"/>
              <w:right w:w="108" w:type="dxa"/>
            </w:tcMar>
          </w:tcPr>
          <w:p w14:paraId="119500CC" w14:textId="77777777" w:rsidR="00B67303" w:rsidRPr="00F02960" w:rsidRDefault="00EA44C0">
            <w:pPr>
              <w:jc w:val="center"/>
              <w:rPr>
                <w:rFonts w:eastAsia="等线"/>
                <w:color w:val="000000"/>
              </w:rPr>
            </w:pPr>
            <w:r w:rsidRPr="00F02960">
              <w:rPr>
                <w:rFonts w:ascii="等线" w:eastAsia="等线" w:hAnsi="等线" w:cs="等线"/>
                <w:color w:val="000000"/>
                <w:position w:val="-10"/>
              </w:rPr>
              <w:t>金额</w:t>
            </w:r>
            <w:r w:rsidRPr="00F02960">
              <w:rPr>
                <w:rFonts w:ascii="宋体" w:hAnsi="宋体" w:cs="宋体"/>
                <w:color w:val="000000"/>
                <w:position w:val="-10"/>
                <w:sz w:val="22"/>
                <w:szCs w:val="22"/>
              </w:rPr>
              <w:t>(</w:t>
            </w:r>
            <w:r w:rsidRPr="00F02960">
              <w:rPr>
                <w:rFonts w:ascii="等线" w:eastAsia="等线" w:hAnsi="等线" w:cs="等线"/>
                <w:color w:val="000000"/>
                <w:position w:val="-10"/>
                <w:sz w:val="22"/>
                <w:szCs w:val="22"/>
              </w:rPr>
              <w:t>元</w:t>
            </w:r>
            <w:r w:rsidRPr="00F02960">
              <w:rPr>
                <w:rFonts w:ascii="宋体" w:hAnsi="宋体" w:cs="宋体"/>
                <w:color w:val="000000"/>
                <w:position w:val="-10"/>
                <w:sz w:val="22"/>
                <w:szCs w:val="22"/>
              </w:rPr>
              <w:t>)</w:t>
            </w:r>
          </w:p>
        </w:tc>
        <w:tc>
          <w:tcPr>
            <w:tcW w:w="1764" w:type="dxa"/>
            <w:tcBorders>
              <w:left w:val="single" w:sz="6" w:space="0" w:color="000000"/>
              <w:bottom w:val="single" w:sz="6" w:space="0" w:color="000000"/>
              <w:right w:val="single" w:sz="6" w:space="0" w:color="000000"/>
            </w:tcBorders>
            <w:tcMar>
              <w:top w:w="8" w:type="dxa"/>
              <w:left w:w="108" w:type="dxa"/>
              <w:bottom w:w="8" w:type="dxa"/>
              <w:right w:w="108" w:type="dxa"/>
            </w:tcMar>
          </w:tcPr>
          <w:p w14:paraId="1C4C4AAF" w14:textId="77777777" w:rsidR="00B67303" w:rsidRPr="00F02960" w:rsidRDefault="00EA44C0">
            <w:pPr>
              <w:jc w:val="center"/>
              <w:rPr>
                <w:rFonts w:eastAsia="等线"/>
                <w:color w:val="000000"/>
              </w:rPr>
            </w:pPr>
            <w:r w:rsidRPr="00F02960">
              <w:rPr>
                <w:rFonts w:ascii="等线" w:eastAsia="等线" w:hAnsi="等线" w:cs="等线"/>
                <w:color w:val="000000"/>
                <w:position w:val="-10"/>
              </w:rPr>
              <w:t>人民币大写</w:t>
            </w:r>
          </w:p>
        </w:tc>
        <w:tc>
          <w:tcPr>
            <w:tcW w:w="1545" w:type="dxa"/>
            <w:tcBorders>
              <w:left w:val="single" w:sz="6" w:space="0" w:color="000000"/>
              <w:bottom w:val="single" w:sz="6" w:space="0" w:color="000000"/>
              <w:right w:val="single" w:sz="6" w:space="0" w:color="000000"/>
            </w:tcBorders>
            <w:tcMar>
              <w:top w:w="8" w:type="dxa"/>
              <w:left w:w="108" w:type="dxa"/>
              <w:bottom w:w="8" w:type="dxa"/>
              <w:right w:w="108" w:type="dxa"/>
            </w:tcMar>
          </w:tcPr>
          <w:p w14:paraId="35D9D45F" w14:textId="77777777" w:rsidR="00B67303" w:rsidRPr="00F02960" w:rsidRDefault="00EA44C0">
            <w:pPr>
              <w:jc w:val="center"/>
              <w:rPr>
                <w:rFonts w:eastAsia="等线"/>
                <w:color w:val="000000"/>
              </w:rPr>
            </w:pPr>
            <w:r w:rsidRPr="00F02960">
              <w:rPr>
                <w:rFonts w:ascii="等线" w:eastAsia="等线" w:hAnsi="等线" w:cs="等线"/>
                <w:color w:val="000000"/>
                <w:position w:val="-10"/>
              </w:rPr>
              <w:t>付款比例</w:t>
            </w:r>
          </w:p>
        </w:tc>
        <w:tc>
          <w:tcPr>
            <w:tcW w:w="2633" w:type="dxa"/>
            <w:tcBorders>
              <w:left w:val="single" w:sz="6" w:space="0" w:color="000000"/>
              <w:bottom w:val="single" w:sz="6" w:space="0" w:color="000000"/>
            </w:tcBorders>
            <w:tcMar>
              <w:top w:w="8" w:type="dxa"/>
              <w:left w:w="108" w:type="dxa"/>
              <w:bottom w:w="8" w:type="dxa"/>
              <w:right w:w="108" w:type="dxa"/>
            </w:tcMar>
          </w:tcPr>
          <w:p w14:paraId="00B50E37" w14:textId="77777777" w:rsidR="00B67303" w:rsidRPr="00F02960" w:rsidRDefault="00EA44C0">
            <w:pPr>
              <w:rPr>
                <w:rFonts w:eastAsia="等线"/>
                <w:color w:val="000000"/>
              </w:rPr>
            </w:pPr>
            <w:r w:rsidRPr="00F02960">
              <w:rPr>
                <w:rFonts w:ascii="等线" w:eastAsia="等线" w:hAnsi="等线" w:cs="等线"/>
                <w:color w:val="000000"/>
                <w:position w:val="-10"/>
              </w:rPr>
              <w:t>付款条件</w:t>
            </w:r>
          </w:p>
        </w:tc>
      </w:tr>
      <w:tr w:rsidR="00B67303" w:rsidRPr="00F02960" w14:paraId="592266B3" w14:textId="77777777">
        <w:trPr>
          <w:jc w:val="center"/>
        </w:trPr>
        <w:tc>
          <w:tcPr>
            <w:tcW w:w="1358" w:type="dxa"/>
            <w:tcBorders>
              <w:top w:val="single" w:sz="6" w:space="0" w:color="000000"/>
              <w:right w:val="single" w:sz="6" w:space="0" w:color="000000"/>
            </w:tcBorders>
            <w:tcMar>
              <w:top w:w="8" w:type="dxa"/>
              <w:left w:w="108" w:type="dxa"/>
              <w:bottom w:w="8" w:type="dxa"/>
              <w:right w:w="108" w:type="dxa"/>
            </w:tcMar>
          </w:tcPr>
          <w:p w14:paraId="3B11AD41" w14:textId="77777777" w:rsidR="00B67303" w:rsidRPr="00F02960" w:rsidRDefault="00B67303">
            <w:pPr>
              <w:jc w:val="center"/>
              <w:rPr>
                <w:rFonts w:eastAsia="等线"/>
                <w:color w:val="000000"/>
              </w:rPr>
            </w:pPr>
          </w:p>
        </w:tc>
        <w:tc>
          <w:tcPr>
            <w:tcW w:w="1744" w:type="dxa"/>
            <w:tcBorders>
              <w:top w:val="single" w:sz="6" w:space="0" w:color="000000"/>
              <w:left w:val="single" w:sz="6" w:space="0" w:color="000000"/>
              <w:right w:val="single" w:sz="6" w:space="0" w:color="000000"/>
            </w:tcBorders>
            <w:tcMar>
              <w:top w:w="8" w:type="dxa"/>
              <w:left w:w="108" w:type="dxa"/>
              <w:bottom w:w="8" w:type="dxa"/>
              <w:right w:w="108" w:type="dxa"/>
            </w:tcMar>
          </w:tcPr>
          <w:p w14:paraId="303059FA" w14:textId="77777777" w:rsidR="00B67303" w:rsidRPr="00F02960" w:rsidRDefault="00B67303">
            <w:pPr>
              <w:jc w:val="center"/>
              <w:rPr>
                <w:rFonts w:eastAsia="等线"/>
                <w:color w:val="000000"/>
              </w:rPr>
            </w:pPr>
          </w:p>
        </w:tc>
        <w:tc>
          <w:tcPr>
            <w:tcW w:w="1764" w:type="dxa"/>
            <w:tcBorders>
              <w:top w:val="single" w:sz="6" w:space="0" w:color="000000"/>
              <w:left w:val="single" w:sz="6" w:space="0" w:color="000000"/>
              <w:right w:val="single" w:sz="6" w:space="0" w:color="000000"/>
            </w:tcBorders>
            <w:tcMar>
              <w:top w:w="8" w:type="dxa"/>
              <w:left w:w="108" w:type="dxa"/>
              <w:bottom w:w="8" w:type="dxa"/>
              <w:right w:w="108" w:type="dxa"/>
            </w:tcMar>
          </w:tcPr>
          <w:p w14:paraId="49F88A9C" w14:textId="77777777" w:rsidR="00B67303" w:rsidRPr="00F02960" w:rsidRDefault="00B67303">
            <w:pPr>
              <w:jc w:val="center"/>
              <w:rPr>
                <w:rFonts w:eastAsia="等线"/>
                <w:color w:val="000000"/>
              </w:rPr>
            </w:pPr>
          </w:p>
        </w:tc>
        <w:tc>
          <w:tcPr>
            <w:tcW w:w="1545" w:type="dxa"/>
            <w:tcBorders>
              <w:top w:val="single" w:sz="6" w:space="0" w:color="000000"/>
              <w:left w:val="single" w:sz="6" w:space="0" w:color="000000"/>
              <w:right w:val="single" w:sz="6" w:space="0" w:color="000000"/>
            </w:tcBorders>
            <w:tcMar>
              <w:top w:w="8" w:type="dxa"/>
              <w:left w:w="108" w:type="dxa"/>
              <w:bottom w:w="8" w:type="dxa"/>
              <w:right w:w="108" w:type="dxa"/>
            </w:tcMar>
          </w:tcPr>
          <w:p w14:paraId="5EEA64C0" w14:textId="77777777" w:rsidR="00B67303" w:rsidRPr="00F02960" w:rsidRDefault="00B67303">
            <w:pPr>
              <w:jc w:val="center"/>
              <w:rPr>
                <w:rFonts w:eastAsia="等线"/>
                <w:color w:val="000000"/>
              </w:rPr>
            </w:pPr>
          </w:p>
        </w:tc>
        <w:tc>
          <w:tcPr>
            <w:tcW w:w="2633" w:type="dxa"/>
            <w:tcBorders>
              <w:top w:val="single" w:sz="6" w:space="0" w:color="000000"/>
              <w:left w:val="single" w:sz="6" w:space="0" w:color="000000"/>
            </w:tcBorders>
            <w:tcMar>
              <w:top w:w="8" w:type="dxa"/>
              <w:left w:w="108" w:type="dxa"/>
              <w:bottom w:w="8" w:type="dxa"/>
              <w:right w:w="108" w:type="dxa"/>
            </w:tcMar>
          </w:tcPr>
          <w:p w14:paraId="61281109" w14:textId="77777777" w:rsidR="00B67303" w:rsidRPr="00F02960" w:rsidRDefault="00B67303">
            <w:pPr>
              <w:rPr>
                <w:rFonts w:eastAsia="等线"/>
                <w:color w:val="000000"/>
              </w:rPr>
            </w:pPr>
          </w:p>
        </w:tc>
      </w:tr>
    </w:tbl>
    <w:p w14:paraId="17CAD877" w14:textId="77777777" w:rsidR="00B67303" w:rsidRPr="00F02960" w:rsidRDefault="00EA44C0">
      <w:r w:rsidRPr="00F02960">
        <w:rPr>
          <w:rFonts w:ascii="宋体" w:hAnsi="宋体" w:cs="宋体"/>
          <w:position w:val="-10"/>
        </w:rPr>
        <w:t>10.2当采购数量与实际使用数量不一致时，乙方应根据实际使用量供货，合同的最终结算金额按实际使用量乘以成交单价进行计算。</w:t>
      </w:r>
      <w:r w:rsidRPr="00F02960">
        <w:rPr>
          <w:rFonts w:ascii="宋体" w:hAnsi="宋体" w:cs="宋体"/>
          <w:position w:val="-10"/>
        </w:rPr>
        <w:br/>
        <w:t>十一、税</w:t>
      </w:r>
      <w:r w:rsidRPr="00F02960">
        <w:rPr>
          <w:rFonts w:ascii="宋体" w:hAnsi="宋体" w:cs="宋体"/>
          <w:position w:val="-10"/>
        </w:rPr>
        <w:br/>
        <w:t>11.1本合同执行中相关的一切税费均由乙方负担。</w:t>
      </w:r>
      <w:r w:rsidRPr="00F02960">
        <w:rPr>
          <w:rFonts w:ascii="宋体" w:hAnsi="宋体" w:cs="宋体"/>
          <w:position w:val="-10"/>
        </w:rPr>
        <w:br/>
      </w:r>
      <w:r w:rsidRPr="00F02960">
        <w:rPr>
          <w:rFonts w:ascii="宋体" w:hAnsi="宋体" w:cs="宋体"/>
          <w:position w:val="-10"/>
        </w:rPr>
        <w:lastRenderedPageBreak/>
        <w:t>十二、质量保证及售后服务</w:t>
      </w:r>
      <w:r w:rsidRPr="00F02960">
        <w:rPr>
          <w:rFonts w:ascii="宋体" w:hAnsi="宋体" w:cs="宋体"/>
          <w:position w:val="-10"/>
        </w:rPr>
        <w:br/>
        <w:t>12.1乙方应按招标文件规定的货物性能、技术要求、质量标准向甲方提供未经</w:t>
      </w:r>
      <w:r w:rsidRPr="00F02960">
        <w:rPr>
          <w:rFonts w:ascii="宋体" w:hAnsi="宋体" w:cs="宋体"/>
          <w:position w:val="-10"/>
        </w:rPr>
        <w:br/>
        <w:t>使用的全新产品。如采购事项未通过招投标的，应当在合同或者合同附件中明确相关验收、质量、技术标准等。</w:t>
      </w:r>
      <w:r w:rsidRPr="00F02960">
        <w:rPr>
          <w:rFonts w:ascii="宋体" w:hAnsi="宋体" w:cs="宋体"/>
          <w:position w:val="-10"/>
        </w:rPr>
        <w:br/>
        <w:t>12.2乙方提供的货物在质量期内因货物本身的质量问题发生故障，乙方应负责</w:t>
      </w:r>
      <w:r w:rsidRPr="00F02960">
        <w:rPr>
          <w:rFonts w:ascii="宋体" w:hAnsi="宋体" w:cs="宋体"/>
          <w:position w:val="-10"/>
        </w:rPr>
        <w:br/>
        <w:t>免费更换。对达不到技术要求者，根据实际情况，经双方协商，可按以下办法处理：</w:t>
      </w:r>
      <w:r w:rsidRPr="00F02960">
        <w:rPr>
          <w:rFonts w:ascii="宋体" w:hAnsi="宋体" w:cs="宋体"/>
          <w:position w:val="-10"/>
        </w:rPr>
        <w:br/>
        <w:t xml:space="preserve">    (1)更换：由乙方承担所发生的全部费用。</w:t>
      </w:r>
      <w:r w:rsidRPr="00F02960">
        <w:rPr>
          <w:rFonts w:ascii="宋体" w:hAnsi="宋体" w:cs="宋体"/>
          <w:position w:val="-10"/>
        </w:rPr>
        <w:br/>
        <w:t xml:space="preserve">    (2)贬值处理：由甲乙双方合议定价。</w:t>
      </w:r>
      <w:r w:rsidRPr="00F02960">
        <w:rPr>
          <w:rFonts w:ascii="宋体" w:hAnsi="宋体" w:cs="宋体"/>
          <w:position w:val="-10"/>
        </w:rPr>
        <w:br/>
        <w:t xml:space="preserve">    (3)退货处理：乙方应退还甲方支付的合同款，同时</w:t>
      </w:r>
      <w:proofErr w:type="gramStart"/>
      <w:r w:rsidRPr="00F02960">
        <w:rPr>
          <w:rFonts w:ascii="宋体" w:hAnsi="宋体" w:cs="宋体"/>
          <w:position w:val="-10"/>
        </w:rPr>
        <w:t>应承担该货物</w:t>
      </w:r>
      <w:proofErr w:type="gramEnd"/>
      <w:r w:rsidRPr="00F02960">
        <w:rPr>
          <w:rFonts w:ascii="宋体" w:hAnsi="宋体" w:cs="宋体"/>
          <w:position w:val="-10"/>
        </w:rPr>
        <w:t>的直接费用(运输、保险、检验、货款利息及银行手续费等)。</w:t>
      </w:r>
      <w:r w:rsidRPr="00F02960">
        <w:rPr>
          <w:rFonts w:ascii="宋体" w:hAnsi="宋体" w:cs="宋体"/>
          <w:position w:val="-10"/>
        </w:rPr>
        <w:br/>
        <w:t>12.3如在使用过程中发生质量问题，乙方在接到甲方通知后在      小时内到达甲方现场。</w:t>
      </w:r>
      <w:r w:rsidRPr="00F02960">
        <w:rPr>
          <w:rFonts w:ascii="宋体" w:hAnsi="宋体" w:cs="宋体"/>
          <w:position w:val="-10"/>
        </w:rPr>
        <w:br/>
        <w:t>12.4在质保期内，乙方应对货物出现的质量及安全问题负责处理解决并承担一切费用。</w:t>
      </w:r>
      <w:r w:rsidRPr="00F02960">
        <w:rPr>
          <w:rFonts w:ascii="宋体" w:hAnsi="宋体" w:cs="宋体"/>
          <w:position w:val="-10"/>
        </w:rPr>
        <w:br/>
        <w:t>12.5上述的货物免费保修期为             。超过保修期的机器设备，终生维修，维修时只收部件成本费。</w:t>
      </w:r>
      <w:r w:rsidRPr="00F02960">
        <w:rPr>
          <w:rFonts w:ascii="宋体" w:hAnsi="宋体" w:cs="宋体"/>
          <w:position w:val="-10"/>
        </w:rPr>
        <w:br/>
      </w:r>
    </w:p>
    <w:p w14:paraId="5BDF153C" w14:textId="77777777" w:rsidR="00B67303" w:rsidRPr="00F02960" w:rsidRDefault="00EA44C0">
      <w:r w:rsidRPr="00F02960">
        <w:rPr>
          <w:rFonts w:ascii="宋体" w:hAnsi="宋体" w:cs="宋体"/>
          <w:position w:val="-10"/>
        </w:rPr>
        <w:t xml:space="preserve">十三、调试和验收 </w:t>
      </w:r>
    </w:p>
    <w:p w14:paraId="183E8DFE" w14:textId="77777777" w:rsidR="00B67303" w:rsidRPr="00F02960" w:rsidRDefault="00EA44C0">
      <w:r w:rsidRPr="00F02960">
        <w:rPr>
          <w:rFonts w:ascii="宋体" w:hAnsi="宋体" w:cs="宋体"/>
          <w:position w:val="-10"/>
        </w:rPr>
        <w:t>13.1甲方对乙方提交的货物依据招标文件上的技术规格要求和国家有关质量标准进行现场初步验收，外观、说明书符合招标文件技术要求的，给予签收，初步验收不合格的不予签收。</w:t>
      </w:r>
      <w:r w:rsidRPr="00F02960">
        <w:rPr>
          <w:rFonts w:ascii="宋体" w:hAnsi="宋体" w:cs="宋体"/>
          <w:position w:val="-10"/>
        </w:rPr>
        <w:br/>
      </w:r>
    </w:p>
    <w:p w14:paraId="32DA1208" w14:textId="77777777" w:rsidR="00B67303" w:rsidRPr="00F02960" w:rsidRDefault="00EA44C0">
      <w:r w:rsidRPr="00F02960">
        <w:rPr>
          <w:rFonts w:ascii="宋体" w:hAnsi="宋体" w:cs="宋体"/>
          <w:position w:val="-10"/>
        </w:rPr>
        <w:t>13.2乙方交货前应对产品作出全面检查和对验收文件进行整理，并列出清单，</w:t>
      </w:r>
      <w:r w:rsidRPr="00F02960">
        <w:rPr>
          <w:rFonts w:ascii="宋体" w:hAnsi="宋体" w:cs="宋体"/>
          <w:position w:val="-10"/>
        </w:rPr>
        <w:br/>
        <w:t>作为甲方收货验收和使用的技术条件依据，检验的结果应随货物交甲方。</w:t>
      </w:r>
      <w:r w:rsidRPr="00F02960">
        <w:rPr>
          <w:rFonts w:ascii="宋体" w:hAnsi="宋体" w:cs="宋体"/>
          <w:position w:val="-10"/>
        </w:rPr>
        <w:br/>
      </w:r>
    </w:p>
    <w:p w14:paraId="72F27EB1" w14:textId="77777777" w:rsidR="00B67303" w:rsidRPr="00F02960" w:rsidRDefault="00EA44C0">
      <w:r w:rsidRPr="00F02960">
        <w:rPr>
          <w:rFonts w:ascii="宋体" w:hAnsi="宋体" w:cs="宋体"/>
          <w:position w:val="-10"/>
        </w:rPr>
        <w:t>13.3甲方对乙方提供的货物在使用前进行调试时，乙方需负责安装并培训甲方</w:t>
      </w:r>
      <w:r w:rsidRPr="00F02960">
        <w:rPr>
          <w:rFonts w:ascii="宋体" w:hAnsi="宋体" w:cs="宋体"/>
          <w:position w:val="-10"/>
        </w:rPr>
        <w:br/>
        <w:t>的使用操作人员，并协助甲方一起调试，直到符合技术要求，甲方才做最终验收。</w:t>
      </w:r>
      <w:r w:rsidRPr="00F02960">
        <w:rPr>
          <w:rFonts w:ascii="宋体" w:hAnsi="宋体" w:cs="宋体"/>
          <w:position w:val="-10"/>
        </w:rPr>
        <w:br/>
      </w:r>
    </w:p>
    <w:p w14:paraId="5BF33892" w14:textId="77777777" w:rsidR="00B67303" w:rsidRPr="00F02960" w:rsidRDefault="00EA44C0">
      <w:r w:rsidRPr="00F02960">
        <w:rPr>
          <w:rFonts w:ascii="宋体" w:hAnsi="宋体" w:cs="宋体"/>
          <w:position w:val="-10"/>
        </w:rPr>
        <w:t>13.4对技术复杂的货物，甲方可请国家认可的专业检测机构参与初步验收及最终验收，并由其出具质量检测报告。</w:t>
      </w:r>
      <w:r w:rsidRPr="00F02960">
        <w:rPr>
          <w:rFonts w:ascii="宋体" w:hAnsi="宋体" w:cs="宋体"/>
          <w:position w:val="-10"/>
        </w:rPr>
        <w:br/>
      </w:r>
    </w:p>
    <w:p w14:paraId="1CCE2503" w14:textId="77777777" w:rsidR="00B67303" w:rsidRPr="00F02960" w:rsidRDefault="00EA44C0">
      <w:r w:rsidRPr="00F02960">
        <w:rPr>
          <w:rFonts w:ascii="宋体" w:hAnsi="宋体" w:cs="宋体"/>
          <w:position w:val="-10"/>
        </w:rPr>
        <w:t>13.5验收时乙方必须在现场，验收完毕后作出验收结果报告；验收费用由甲乙双方协商解决。</w:t>
      </w:r>
      <w:r w:rsidRPr="00F02960">
        <w:rPr>
          <w:rFonts w:ascii="宋体" w:hAnsi="宋体" w:cs="宋体"/>
          <w:position w:val="-10"/>
        </w:rPr>
        <w:br/>
      </w:r>
    </w:p>
    <w:p w14:paraId="2B6EB41D" w14:textId="77777777" w:rsidR="00B67303" w:rsidRPr="00F02960" w:rsidRDefault="00EA44C0">
      <w:r w:rsidRPr="00F02960">
        <w:rPr>
          <w:rFonts w:ascii="宋体" w:hAnsi="宋体" w:cs="宋体"/>
          <w:position w:val="-10"/>
        </w:rPr>
        <w:t>十四、货物包装、发运及运输</w:t>
      </w:r>
      <w:r w:rsidRPr="00F02960">
        <w:rPr>
          <w:rFonts w:ascii="宋体" w:hAnsi="宋体" w:cs="宋体"/>
          <w:position w:val="-10"/>
        </w:rPr>
        <w:br/>
        <w:t>14.1乙方应在货物发运前对其进行满足运输距离、防潮、防震、防锈和防破损</w:t>
      </w:r>
      <w:r w:rsidRPr="00F02960">
        <w:rPr>
          <w:rFonts w:ascii="宋体" w:hAnsi="宋体" w:cs="宋体"/>
          <w:position w:val="-10"/>
        </w:rPr>
        <w:br/>
        <w:t>装卸等要求包装，以保证货物安全运达甲方指定地点。</w:t>
      </w:r>
      <w:r w:rsidRPr="00F02960">
        <w:rPr>
          <w:rFonts w:ascii="宋体" w:hAnsi="宋体" w:cs="宋体"/>
          <w:position w:val="-10"/>
        </w:rPr>
        <w:br/>
      </w:r>
    </w:p>
    <w:p w14:paraId="51009613" w14:textId="77777777" w:rsidR="00B67303" w:rsidRPr="00F02960" w:rsidRDefault="00EA44C0">
      <w:r w:rsidRPr="00F02960">
        <w:rPr>
          <w:rFonts w:ascii="宋体" w:hAnsi="宋体" w:cs="宋体"/>
          <w:position w:val="-10"/>
        </w:rPr>
        <w:t>14.2使用说明书、质量检验证明书、随配附件和工具以及清单一并附于货物内。</w:t>
      </w:r>
      <w:r w:rsidRPr="00F02960">
        <w:rPr>
          <w:rFonts w:ascii="宋体" w:hAnsi="宋体" w:cs="宋体"/>
          <w:position w:val="-10"/>
        </w:rPr>
        <w:br/>
      </w:r>
    </w:p>
    <w:p w14:paraId="1E8A3311" w14:textId="77777777" w:rsidR="00B67303" w:rsidRPr="00F02960" w:rsidRDefault="00EA44C0">
      <w:r w:rsidRPr="00F02960">
        <w:rPr>
          <w:rFonts w:ascii="宋体" w:hAnsi="宋体" w:cs="宋体"/>
          <w:position w:val="-10"/>
        </w:rPr>
        <w:t>14.3乙方在货物发运手续办理完毕后24小时内或货到甲方48小时前通知甲方，</w:t>
      </w:r>
      <w:r w:rsidRPr="00F02960">
        <w:rPr>
          <w:rFonts w:ascii="宋体" w:hAnsi="宋体" w:cs="宋体"/>
          <w:position w:val="-10"/>
        </w:rPr>
        <w:br/>
        <w:t>以准备接货。</w:t>
      </w:r>
      <w:r w:rsidRPr="00F02960">
        <w:rPr>
          <w:rFonts w:ascii="宋体" w:hAnsi="宋体" w:cs="宋体"/>
          <w:position w:val="-10"/>
        </w:rPr>
        <w:br/>
      </w:r>
    </w:p>
    <w:p w14:paraId="36D5D6B0" w14:textId="77777777" w:rsidR="00B67303" w:rsidRPr="00F02960" w:rsidRDefault="00EA44C0">
      <w:r w:rsidRPr="00F02960">
        <w:rPr>
          <w:rFonts w:ascii="宋体" w:hAnsi="宋体" w:cs="宋体"/>
          <w:position w:val="-10"/>
        </w:rPr>
        <w:t>14.4货物在交付甲方前发生的风险均由乙方负责</w:t>
      </w:r>
      <w:r w:rsidRPr="00F02960">
        <w:rPr>
          <w:rFonts w:ascii="宋体" w:hAnsi="宋体" w:cs="宋体"/>
          <w:position w:val="-10"/>
        </w:rPr>
        <w:br/>
      </w:r>
    </w:p>
    <w:p w14:paraId="4499EAAA" w14:textId="77777777" w:rsidR="00B67303" w:rsidRPr="00F02960" w:rsidRDefault="00EA44C0">
      <w:r w:rsidRPr="00F02960">
        <w:rPr>
          <w:rFonts w:ascii="宋体" w:hAnsi="宋体" w:cs="宋体"/>
          <w:position w:val="-10"/>
        </w:rPr>
        <w:t>14.5货物在规定的交付期限内由乙方送达甲方指定的地点视为交付，乙方同时</w:t>
      </w:r>
      <w:r w:rsidRPr="00F02960">
        <w:rPr>
          <w:rFonts w:ascii="宋体" w:hAnsi="宋体" w:cs="宋体"/>
          <w:position w:val="-10"/>
        </w:rPr>
        <w:br/>
        <w:t>需通知甲方货物已送达。</w:t>
      </w:r>
      <w:r w:rsidRPr="00F02960">
        <w:rPr>
          <w:rFonts w:ascii="宋体" w:hAnsi="宋体" w:cs="宋体"/>
          <w:position w:val="-10"/>
        </w:rPr>
        <w:br/>
      </w:r>
    </w:p>
    <w:p w14:paraId="5FCC5598" w14:textId="77777777" w:rsidR="00B67303" w:rsidRPr="00F02960" w:rsidRDefault="00EA44C0">
      <w:r w:rsidRPr="00F02960">
        <w:rPr>
          <w:rFonts w:ascii="宋体" w:hAnsi="宋体" w:cs="宋体"/>
          <w:position w:val="-10"/>
        </w:rPr>
        <w:t>十五、违约责任</w:t>
      </w:r>
    </w:p>
    <w:p w14:paraId="3CFCA041" w14:textId="77777777" w:rsidR="00B67303" w:rsidRPr="00F02960" w:rsidRDefault="00EA44C0">
      <w:r w:rsidRPr="00F02960">
        <w:rPr>
          <w:rFonts w:ascii="宋体" w:hAnsi="宋体" w:cs="宋体"/>
          <w:position w:val="-10"/>
        </w:rPr>
        <w:t>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sidRPr="00F02960">
        <w:rPr>
          <w:rFonts w:ascii="宋体" w:hAnsi="宋体" w:cs="宋体"/>
          <w:position w:val="-10"/>
        </w:rPr>
        <w:br/>
      </w:r>
    </w:p>
    <w:p w14:paraId="429CB701" w14:textId="77777777" w:rsidR="00B67303" w:rsidRPr="00F02960" w:rsidRDefault="00EA44C0">
      <w:r w:rsidRPr="00F02960">
        <w:rPr>
          <w:rFonts w:ascii="宋体" w:hAnsi="宋体" w:cs="宋体"/>
          <w:position w:val="-10"/>
        </w:rPr>
        <w:lastRenderedPageBreak/>
        <w:t>15.2乙方所交的货物品种、型号、规格、技术参数、质量不符合合同规定及招</w:t>
      </w:r>
      <w:r w:rsidRPr="00F02960">
        <w:rPr>
          <w:rFonts w:ascii="宋体" w:hAnsi="宋体" w:cs="宋体"/>
          <w:position w:val="-10"/>
        </w:rPr>
        <w:br/>
        <w:t>标文件规定标准的，甲方有权拒收该货物，乙方愿意更换货物但逾期交货的，按乙方逾期交货处理。乙方拒绝更换货物的，甲方可单方面解除合同。</w:t>
      </w:r>
      <w:r w:rsidRPr="00F02960">
        <w:rPr>
          <w:rFonts w:ascii="宋体" w:hAnsi="宋体" w:cs="宋体"/>
          <w:position w:val="-10"/>
        </w:rPr>
        <w:br/>
      </w:r>
    </w:p>
    <w:p w14:paraId="11256F97" w14:textId="77777777" w:rsidR="00B67303" w:rsidRPr="00F02960" w:rsidRDefault="00EA44C0">
      <w:r w:rsidRPr="00F02960">
        <w:rPr>
          <w:rFonts w:ascii="宋体" w:hAnsi="宋体" w:cs="宋体"/>
          <w:position w:val="-10"/>
        </w:rPr>
        <w:t>十六、不可抗力事件处理</w:t>
      </w:r>
      <w:r w:rsidRPr="00F02960">
        <w:rPr>
          <w:rFonts w:ascii="宋体" w:hAnsi="宋体" w:cs="宋体"/>
          <w:position w:val="-10"/>
        </w:rPr>
        <w:br/>
        <w:t>16.1在合同有效期内，任何一方因不可抗力事件导致不能履行合同，则合同履</w:t>
      </w:r>
      <w:r w:rsidRPr="00F02960">
        <w:rPr>
          <w:rFonts w:ascii="宋体" w:hAnsi="宋体" w:cs="宋体"/>
          <w:position w:val="-10"/>
        </w:rPr>
        <w:br/>
        <w:t>期可延长，其延长期与不可抗力影响期相同。</w:t>
      </w:r>
    </w:p>
    <w:p w14:paraId="6436BF9B" w14:textId="77777777" w:rsidR="00B67303" w:rsidRPr="00F02960" w:rsidRDefault="00EA44C0">
      <w:r w:rsidRPr="00F02960">
        <w:rPr>
          <w:rFonts w:ascii="宋体" w:hAnsi="宋体" w:cs="宋体"/>
          <w:position w:val="-10"/>
        </w:rPr>
        <w:t>16.2不可抗力事件发生后，应立即通知对方，并寄送有关权威机构出具的证明。</w:t>
      </w:r>
      <w:r w:rsidRPr="00F02960">
        <w:rPr>
          <w:rFonts w:ascii="宋体" w:hAnsi="宋体" w:cs="宋体"/>
          <w:position w:val="-10"/>
        </w:rPr>
        <w:br/>
      </w:r>
    </w:p>
    <w:p w14:paraId="23618FA7" w14:textId="77777777" w:rsidR="00B67303" w:rsidRPr="00F02960" w:rsidRDefault="00EA44C0">
      <w:r w:rsidRPr="00F02960">
        <w:rPr>
          <w:rFonts w:ascii="宋体" w:hAnsi="宋体" w:cs="宋体"/>
          <w:position w:val="-10"/>
        </w:rPr>
        <w:t>16.3不可抗力事件延续120天以上，双方应通过友好协商，确定是否继续履行</w:t>
      </w:r>
      <w:r w:rsidRPr="00F02960">
        <w:rPr>
          <w:rFonts w:ascii="宋体" w:hAnsi="宋体" w:cs="宋体"/>
          <w:position w:val="-10"/>
        </w:rPr>
        <w:br/>
        <w:t>合同。</w:t>
      </w:r>
      <w:r w:rsidRPr="00F02960">
        <w:rPr>
          <w:rFonts w:ascii="宋体" w:hAnsi="宋体" w:cs="宋体"/>
          <w:position w:val="-10"/>
        </w:rPr>
        <w:br/>
      </w:r>
    </w:p>
    <w:p w14:paraId="70D0B42F" w14:textId="77777777" w:rsidR="00B67303" w:rsidRPr="00F02960" w:rsidRDefault="00EA44C0">
      <w:r w:rsidRPr="00F02960">
        <w:rPr>
          <w:rFonts w:ascii="宋体" w:hAnsi="宋体" w:cs="宋体"/>
          <w:position w:val="-10"/>
        </w:rPr>
        <w:t>十七、诉讼</w:t>
      </w:r>
      <w:r w:rsidRPr="00F02960">
        <w:rPr>
          <w:rFonts w:ascii="宋体" w:hAnsi="宋体" w:cs="宋体"/>
          <w:position w:val="-10"/>
        </w:rPr>
        <w:br/>
        <w:t>17.1双方在执行合同中所发生的一切争议，应通过协商解决。如协商不成，可</w:t>
      </w:r>
      <w:r w:rsidRPr="00F02960">
        <w:rPr>
          <w:rFonts w:ascii="宋体" w:hAnsi="宋体" w:cs="宋体"/>
          <w:position w:val="-10"/>
        </w:rPr>
        <w:br/>
        <w:t>向合同签订地法院起诉，合同签订地在此约定为南京市玄武区。</w:t>
      </w:r>
    </w:p>
    <w:p w14:paraId="119D69F6" w14:textId="77777777" w:rsidR="00B67303" w:rsidRPr="00F02960" w:rsidRDefault="00B67303"/>
    <w:p w14:paraId="5EF6B1A5" w14:textId="77777777" w:rsidR="00B67303" w:rsidRPr="00F02960" w:rsidRDefault="00EA44C0">
      <w:r w:rsidRPr="00F02960">
        <w:rPr>
          <w:rFonts w:ascii="宋体" w:hAnsi="宋体" w:cs="宋体"/>
          <w:position w:val="-10"/>
        </w:rPr>
        <w:t>十八、责任条款</w:t>
      </w:r>
    </w:p>
    <w:p w14:paraId="3909F862" w14:textId="77777777" w:rsidR="00B67303" w:rsidRPr="00F02960" w:rsidRDefault="00EA44C0">
      <w:r w:rsidRPr="00F02960">
        <w:rPr>
          <w:rFonts w:ascii="宋体" w:hAnsi="宋体" w:cs="宋体"/>
          <w:position w:val="-10"/>
        </w:rPr>
        <w:t>18.1甲乙双方须严格执行国家、江苏省及医院廉洁购销有关条款。乙方需规范业务员在医院开展业务活动行为，不得进行任何形式的不正当竞争行为，否则一经查实，甲方有权终止乙方在甲方的所有业务。</w:t>
      </w:r>
      <w:r w:rsidRPr="00F02960">
        <w:rPr>
          <w:rFonts w:ascii="宋体" w:hAnsi="宋体" w:cs="宋体"/>
          <w:position w:val="-10"/>
        </w:rPr>
        <w:br/>
      </w:r>
    </w:p>
    <w:p w14:paraId="4E8AA197" w14:textId="77777777" w:rsidR="00B67303" w:rsidRPr="00F02960" w:rsidRDefault="00EA44C0">
      <w:r w:rsidRPr="00F02960">
        <w:rPr>
          <w:rFonts w:ascii="宋体" w:hAnsi="宋体" w:cs="宋体"/>
          <w:position w:val="-10"/>
        </w:rPr>
        <w:t>十九、合同生效及其它</w:t>
      </w:r>
      <w:r w:rsidRPr="00F02960">
        <w:rPr>
          <w:rFonts w:ascii="宋体" w:hAnsi="宋体" w:cs="宋体"/>
          <w:position w:val="-10"/>
        </w:rPr>
        <w:br/>
        <w:t>19.1 本合同是根据(中华人民共和国民法典》、《中华人民共和国政府采购法》等有关法律法规和《江苏省肿瘤医院合同管理制度》以及与甲、乙双方的招投标文件签订。</w:t>
      </w:r>
    </w:p>
    <w:p w14:paraId="3765FD77" w14:textId="77777777" w:rsidR="00B67303" w:rsidRPr="00F02960" w:rsidRDefault="00B67303"/>
    <w:p w14:paraId="5EB98F60" w14:textId="77777777" w:rsidR="00B67303" w:rsidRPr="00F02960" w:rsidRDefault="00EA44C0">
      <w:r w:rsidRPr="00F02960">
        <w:rPr>
          <w:rFonts w:ascii="宋体" w:hAnsi="宋体" w:cs="宋体"/>
          <w:position w:val="-10"/>
        </w:rPr>
        <w:t>19.2 与本次采购活动相关的文件及有关附件是本合同不可分割的组成部分，与本合同具有同等法律效力，这些文件包括但不限于：</w:t>
      </w:r>
    </w:p>
    <w:p w14:paraId="0FBE4B37" w14:textId="77777777" w:rsidR="00B67303" w:rsidRPr="00F02960" w:rsidRDefault="00EA44C0">
      <w:r w:rsidRPr="00F02960">
        <w:rPr>
          <w:rFonts w:ascii="宋体" w:hAnsi="宋体" w:cs="宋体"/>
          <w:position w:val="-10"/>
        </w:rPr>
        <w:t>（1）合同变更、补充协议；        （2）服务一览表；</w:t>
      </w:r>
    </w:p>
    <w:p w14:paraId="125841B1" w14:textId="77777777" w:rsidR="00B67303" w:rsidRPr="00F02960" w:rsidRDefault="00EA44C0">
      <w:r w:rsidRPr="00F02960">
        <w:rPr>
          <w:rFonts w:ascii="宋体" w:hAnsi="宋体" w:cs="宋体"/>
          <w:position w:val="-10"/>
        </w:rPr>
        <w:t>（3）中标（成交）通知书；        （4）投标（响应）文件；</w:t>
      </w:r>
    </w:p>
    <w:p w14:paraId="5EDCEC6E" w14:textId="77777777" w:rsidR="00B67303" w:rsidRPr="00F02960" w:rsidRDefault="00EA44C0">
      <w:r w:rsidRPr="00F02960">
        <w:rPr>
          <w:rFonts w:ascii="宋体" w:hAnsi="宋体" w:cs="宋体"/>
          <w:position w:val="-10"/>
        </w:rPr>
        <w:t>（5）采购文件；                  （6）有关技术文件，图纸件；</w:t>
      </w:r>
    </w:p>
    <w:p w14:paraId="5C671C97" w14:textId="77777777" w:rsidR="00B67303" w:rsidRPr="00F02960" w:rsidRDefault="00EA44C0">
      <w:r w:rsidRPr="00F02960">
        <w:rPr>
          <w:rFonts w:ascii="宋体" w:hAnsi="宋体" w:cs="宋体"/>
          <w:position w:val="-10"/>
        </w:rPr>
        <w:t>（7）进口产品的产品报关单；      （8） 国家法律、行政法规和规章制度规定或合同约定的作为合同组成部分的其他文件。</w:t>
      </w:r>
    </w:p>
    <w:p w14:paraId="7AC0A485" w14:textId="77777777" w:rsidR="00B67303" w:rsidRPr="00F02960" w:rsidRDefault="00B67303"/>
    <w:p w14:paraId="4B747016" w14:textId="77777777" w:rsidR="00B67303" w:rsidRPr="00F02960" w:rsidRDefault="00EA44C0">
      <w:r w:rsidRPr="00F02960">
        <w:rPr>
          <w:rFonts w:ascii="宋体" w:hAnsi="宋体" w:cs="宋体"/>
          <w:position w:val="-10"/>
        </w:rPr>
        <w:t>19.3本合同未尽事宜，遵照《民法典》有关条文执行。</w:t>
      </w:r>
      <w:r w:rsidRPr="00F02960">
        <w:rPr>
          <w:rFonts w:ascii="宋体" w:hAnsi="宋体" w:cs="宋体"/>
          <w:position w:val="-10"/>
        </w:rPr>
        <w:br/>
      </w:r>
    </w:p>
    <w:p w14:paraId="4CFCD9E0" w14:textId="77777777" w:rsidR="00B67303" w:rsidRPr="00F02960" w:rsidRDefault="00EA44C0">
      <w:r w:rsidRPr="00F02960">
        <w:rPr>
          <w:rFonts w:ascii="宋体" w:hAnsi="宋体" w:cs="宋体"/>
          <w:position w:val="-10"/>
        </w:rPr>
        <w:t>19.4本协议一式      份，经买卖双方签字盖章后生效。甲方执    份，乙方执            份，具有同等法律效力。</w:t>
      </w:r>
      <w:r w:rsidRPr="00F02960">
        <w:rPr>
          <w:rFonts w:ascii="宋体" w:hAnsi="宋体" w:cs="宋体"/>
          <w:position w:val="-10"/>
        </w:rPr>
        <w:br/>
      </w:r>
    </w:p>
    <w:p w14:paraId="1B3F5712" w14:textId="77777777" w:rsidR="00B67303" w:rsidRPr="00F02960" w:rsidRDefault="00EA44C0">
      <w:r w:rsidRPr="00F02960">
        <w:rPr>
          <w:rFonts w:ascii="宋体" w:hAnsi="宋体" w:cs="宋体"/>
          <w:position w:val="-10"/>
        </w:rPr>
        <w:t>二十、大型仪器设备安全及保密条款</w:t>
      </w:r>
    </w:p>
    <w:p w14:paraId="67FC0835" w14:textId="77777777" w:rsidR="00B67303" w:rsidRPr="00F02960" w:rsidRDefault="00EA44C0">
      <w:r w:rsidRPr="00F02960">
        <w:rPr>
          <w:rFonts w:ascii="宋体" w:hAnsi="宋体" w:cs="宋体"/>
          <w:position w:val="-10"/>
        </w:rPr>
        <w:t>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p>
    <w:p w14:paraId="4AD3BBB6" w14:textId="77777777" w:rsidR="00B67303" w:rsidRPr="00F02960" w:rsidRDefault="00B67303"/>
    <w:p w14:paraId="37D50285" w14:textId="77777777" w:rsidR="00B67303" w:rsidRPr="00F02960" w:rsidRDefault="00EA44C0">
      <w:r w:rsidRPr="00F02960">
        <w:rPr>
          <w:rFonts w:ascii="宋体" w:hAnsi="宋体" w:cs="宋体"/>
          <w:position w:val="-10"/>
        </w:rPr>
        <w:t>20.2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1CE7426" w14:textId="77777777" w:rsidR="00B67303" w:rsidRPr="00F02960" w:rsidRDefault="00B67303"/>
    <w:p w14:paraId="684A8263" w14:textId="77777777" w:rsidR="00B67303" w:rsidRPr="00F02960" w:rsidRDefault="00EA44C0">
      <w:r w:rsidRPr="00F02960">
        <w:rPr>
          <w:rFonts w:ascii="宋体" w:hAnsi="宋体" w:cs="宋体"/>
          <w:position w:val="-10"/>
        </w:rPr>
        <w:t>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p>
    <w:p w14:paraId="0D78ECBB" w14:textId="77777777" w:rsidR="00B67303" w:rsidRPr="00F02960" w:rsidRDefault="00B67303"/>
    <w:p w14:paraId="731E8777" w14:textId="77777777" w:rsidR="00B67303" w:rsidRPr="00F02960" w:rsidRDefault="00EA44C0">
      <w:r w:rsidRPr="00F02960">
        <w:rPr>
          <w:rFonts w:ascii="宋体" w:hAnsi="宋体" w:cs="宋体"/>
          <w:position w:val="-10"/>
        </w:rPr>
        <w:lastRenderedPageBreak/>
        <w:t>20.4乙方有义务严格遵守甲方的信息安全保护制度，规范数据的管理和权限控制，防止任何不具备权限的第三者非法获取、使用。</w:t>
      </w:r>
    </w:p>
    <w:p w14:paraId="753FCFA5" w14:textId="77777777" w:rsidR="00B67303" w:rsidRPr="00F02960" w:rsidRDefault="00B67303"/>
    <w:p w14:paraId="2C0DF10B" w14:textId="77777777" w:rsidR="00B67303" w:rsidRPr="00F02960" w:rsidRDefault="00EA44C0">
      <w:r w:rsidRPr="00F02960">
        <w:rPr>
          <w:rFonts w:ascii="宋体" w:hAnsi="宋体" w:cs="宋体"/>
          <w:position w:val="-10"/>
        </w:rPr>
        <w:t>20.5乙方在进行系统部署、开发、实施和运营过程中，需要严格按照甲方的要求进行操作。</w:t>
      </w:r>
    </w:p>
    <w:p w14:paraId="2DE4EF77" w14:textId="77777777" w:rsidR="00B67303" w:rsidRPr="00F02960" w:rsidRDefault="00B67303"/>
    <w:p w14:paraId="42C3721C" w14:textId="77777777" w:rsidR="00B67303" w:rsidRPr="00F02960" w:rsidRDefault="00EA44C0">
      <w:r w:rsidRPr="00F02960">
        <w:rPr>
          <w:rFonts w:ascii="宋体" w:hAnsi="宋体" w:cs="宋体"/>
          <w:position w:val="-10"/>
        </w:rPr>
        <w:t>20.6甲乙双方在履行合同过程中所获得对方的业务、技术、管理资料和信息，亦属于保密范围，双方均不可将对方的资料和信息泄露给任何第三方。</w:t>
      </w:r>
    </w:p>
    <w:p w14:paraId="5EFD79C1" w14:textId="77777777" w:rsidR="00B67303" w:rsidRPr="00F02960" w:rsidRDefault="00B67303"/>
    <w:p w14:paraId="3D34DC4C" w14:textId="77777777" w:rsidR="00B67303" w:rsidRPr="00F02960" w:rsidRDefault="00EA44C0">
      <w:r w:rsidRPr="00F02960">
        <w:rPr>
          <w:rFonts w:ascii="宋体" w:hAnsi="宋体" w:cs="宋体"/>
          <w:position w:val="-10"/>
        </w:rPr>
        <w:t>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p>
    <w:p w14:paraId="2FF41AC4" w14:textId="77777777" w:rsidR="00B67303" w:rsidRPr="00F02960" w:rsidRDefault="00B67303"/>
    <w:p w14:paraId="42B38BCC" w14:textId="77777777" w:rsidR="00B67303" w:rsidRPr="00F02960" w:rsidRDefault="00EA44C0">
      <w:r w:rsidRPr="00F02960">
        <w:rPr>
          <w:rFonts w:ascii="宋体" w:hAnsi="宋体" w:cs="宋体"/>
          <w:position w:val="-10"/>
        </w:rPr>
        <w:t>20.8保密期限不受本合同期限的限制。在本合同期限届满后，甲乙双方仍应保护对方的秘密，尊重并保证不侵犯对方因本项目获得之成果及其所附的一切权益。</w:t>
      </w:r>
    </w:p>
    <w:p w14:paraId="7D06EC98" w14:textId="77777777" w:rsidR="00B67303" w:rsidRPr="00F02960" w:rsidRDefault="00B67303"/>
    <w:p w14:paraId="0DAF7B1B" w14:textId="77777777" w:rsidR="00B67303" w:rsidRPr="00F02960" w:rsidRDefault="00EA44C0">
      <w:r w:rsidRPr="00F02960">
        <w:rPr>
          <w:rFonts w:ascii="宋体" w:hAnsi="宋体" w:cs="宋体"/>
          <w:position w:val="-10"/>
        </w:rPr>
        <w:t>二十一、大型仪器设备接口开放协议</w:t>
      </w:r>
    </w:p>
    <w:p w14:paraId="20128643" w14:textId="77777777" w:rsidR="00B67303" w:rsidRPr="00F02960" w:rsidRDefault="00EA44C0">
      <w:r w:rsidRPr="00F02960">
        <w:rPr>
          <w:rFonts w:ascii="宋体" w:hAnsi="宋体" w:cs="宋体"/>
          <w:position w:val="-10"/>
        </w:rPr>
        <w:t>21.1对于设备所产生的一切医疗及运行监控数据，乙方须以甲方可以使用的格式，无偿向甲方开放接口，并提供接口说明文档。设备升级后须及时更新。</w:t>
      </w:r>
    </w:p>
    <w:tbl>
      <w:tblPr>
        <w:tblW w:w="4750" w:type="pct"/>
        <w:tblInd w:w="116" w:type="dxa"/>
        <w:tblLayout w:type="fixed"/>
        <w:tblCellMar>
          <w:left w:w="0" w:type="dxa"/>
          <w:right w:w="0" w:type="dxa"/>
        </w:tblCellMar>
        <w:tblLook w:val="04A0" w:firstRow="1" w:lastRow="0" w:firstColumn="1" w:lastColumn="0" w:noHBand="0" w:noVBand="1"/>
      </w:tblPr>
      <w:tblGrid>
        <w:gridCol w:w="1929"/>
        <w:gridCol w:w="40"/>
        <w:gridCol w:w="2238"/>
        <w:gridCol w:w="30"/>
        <w:gridCol w:w="1778"/>
        <w:gridCol w:w="30"/>
        <w:gridCol w:w="1666"/>
        <w:gridCol w:w="287"/>
      </w:tblGrid>
      <w:tr w:rsidR="00B67303" w:rsidRPr="00F02960" w14:paraId="57894B3C" w14:textId="77777777">
        <w:trPr>
          <w:trHeight w:val="19"/>
        </w:trPr>
        <w:tc>
          <w:tcPr>
            <w:tcW w:w="241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1B58ED0"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甲方：</w:t>
            </w:r>
          </w:p>
        </w:tc>
        <w:tc>
          <w:tcPr>
            <w:tcW w:w="2849"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D346634"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江苏省肿瘤防治研究所</w:t>
            </w:r>
            <w:r w:rsidRPr="00F02960">
              <w:rPr>
                <w:rFonts w:ascii="宋体" w:hAnsi="宋体" w:cs="宋体"/>
                <w:color w:val="000000"/>
                <w:position w:val="-10"/>
                <w:sz w:val="18"/>
                <w:szCs w:val="18"/>
              </w:rPr>
              <w:t>(</w:t>
            </w:r>
            <w:r w:rsidRPr="00F02960">
              <w:rPr>
                <w:rFonts w:ascii="等线" w:eastAsia="等线" w:hAnsi="等线" w:cs="等线"/>
                <w:color w:val="000000"/>
                <w:position w:val="-10"/>
                <w:sz w:val="18"/>
                <w:szCs w:val="18"/>
              </w:rPr>
              <w:t>江苏省肿瘤医院</w:t>
            </w:r>
            <w:r w:rsidRPr="00F02960">
              <w:rPr>
                <w:rFonts w:ascii="宋体" w:hAnsi="宋体" w:cs="宋体"/>
                <w:color w:val="000000"/>
                <w:position w:val="-10"/>
                <w:sz w:val="18"/>
                <w:szCs w:val="18"/>
              </w:rPr>
              <w:t>)</w:t>
            </w:r>
          </w:p>
        </w:tc>
        <w:tc>
          <w:tcPr>
            <w:tcW w:w="2255"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E41ABEA"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乙方：</w:t>
            </w:r>
          </w:p>
        </w:tc>
        <w:tc>
          <w:tcPr>
            <w:tcW w:w="2111"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86D0460" w14:textId="77777777" w:rsidR="00B67303" w:rsidRPr="00F02960" w:rsidRDefault="00B67303">
            <w:pPr>
              <w:rPr>
                <w:rFonts w:eastAsia="等线"/>
                <w:color w:val="000000"/>
                <w:sz w:val="18"/>
                <w:szCs w:val="18"/>
              </w:rPr>
            </w:pPr>
          </w:p>
        </w:tc>
        <w:tc>
          <w:tcPr>
            <w:tcW w:w="360" w:type="dxa"/>
            <w:tcMar>
              <w:top w:w="5" w:type="dxa"/>
              <w:left w:w="5" w:type="dxa"/>
              <w:bottom w:w="5" w:type="dxa"/>
              <w:right w:w="5" w:type="dxa"/>
            </w:tcMar>
          </w:tcPr>
          <w:p w14:paraId="194DC4F3" w14:textId="77777777" w:rsidR="00B67303" w:rsidRPr="00F02960" w:rsidRDefault="00EA44C0">
            <w:pPr>
              <w:rPr>
                <w:rFonts w:eastAsia="等线"/>
                <w:color w:val="000000"/>
              </w:rPr>
            </w:pPr>
            <w:r w:rsidRPr="00F02960">
              <w:rPr>
                <w:rFonts w:eastAsia="Times New Roman"/>
                <w:color w:val="000000"/>
              </w:rPr>
              <w:t> </w:t>
            </w:r>
          </w:p>
        </w:tc>
      </w:tr>
      <w:tr w:rsidR="00B67303" w:rsidRPr="00F02960" w14:paraId="3BE086A8" w14:textId="77777777">
        <w:trPr>
          <w:trHeight w:val="19"/>
        </w:trPr>
        <w:tc>
          <w:tcPr>
            <w:tcW w:w="241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9181609"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税号：</w:t>
            </w:r>
          </w:p>
        </w:tc>
        <w:tc>
          <w:tcPr>
            <w:tcW w:w="2849"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C123DEC" w14:textId="77777777" w:rsidR="00B67303" w:rsidRPr="00F02960" w:rsidRDefault="00EA44C0">
            <w:pPr>
              <w:rPr>
                <w:rFonts w:eastAsia="等线"/>
                <w:color w:val="000000"/>
                <w:sz w:val="18"/>
                <w:szCs w:val="18"/>
              </w:rPr>
            </w:pPr>
            <w:r w:rsidRPr="00F02960">
              <w:rPr>
                <w:rFonts w:ascii="宋体" w:hAnsi="宋体" w:cs="宋体"/>
                <w:color w:val="000000"/>
                <w:position w:val="-10"/>
                <w:sz w:val="18"/>
                <w:szCs w:val="18"/>
              </w:rPr>
              <w:t>12320000466002702G</w:t>
            </w:r>
          </w:p>
        </w:tc>
        <w:tc>
          <w:tcPr>
            <w:tcW w:w="2255"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2DE5ABB"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税号：</w:t>
            </w:r>
          </w:p>
        </w:tc>
        <w:tc>
          <w:tcPr>
            <w:tcW w:w="2111"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74B8329" w14:textId="77777777" w:rsidR="00B67303" w:rsidRPr="00F02960" w:rsidRDefault="00B67303">
            <w:pPr>
              <w:rPr>
                <w:rFonts w:eastAsia="等线"/>
                <w:color w:val="000000"/>
                <w:sz w:val="18"/>
                <w:szCs w:val="18"/>
              </w:rPr>
            </w:pPr>
          </w:p>
        </w:tc>
        <w:tc>
          <w:tcPr>
            <w:tcW w:w="360" w:type="dxa"/>
            <w:tcMar>
              <w:top w:w="5" w:type="dxa"/>
              <w:left w:w="5" w:type="dxa"/>
              <w:bottom w:w="5" w:type="dxa"/>
              <w:right w:w="5" w:type="dxa"/>
            </w:tcMar>
          </w:tcPr>
          <w:p w14:paraId="36F3A3D2" w14:textId="77777777" w:rsidR="00B67303" w:rsidRPr="00F02960" w:rsidRDefault="00EA44C0">
            <w:pPr>
              <w:rPr>
                <w:rFonts w:eastAsia="等线"/>
                <w:color w:val="000000"/>
              </w:rPr>
            </w:pPr>
            <w:r w:rsidRPr="00F02960">
              <w:rPr>
                <w:rFonts w:eastAsia="Times New Roman"/>
                <w:color w:val="000000"/>
              </w:rPr>
              <w:t> </w:t>
            </w:r>
          </w:p>
        </w:tc>
      </w:tr>
      <w:tr w:rsidR="00B67303" w:rsidRPr="00F02960" w14:paraId="20A37760" w14:textId="77777777">
        <w:trPr>
          <w:trHeight w:val="19"/>
        </w:trPr>
        <w:tc>
          <w:tcPr>
            <w:tcW w:w="241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F9AACEE"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电话：</w:t>
            </w:r>
          </w:p>
        </w:tc>
        <w:tc>
          <w:tcPr>
            <w:tcW w:w="2849"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BE8EE64" w14:textId="77777777" w:rsidR="00B67303" w:rsidRPr="00F02960" w:rsidRDefault="00B67303">
            <w:pPr>
              <w:rPr>
                <w:rFonts w:eastAsia="等线"/>
                <w:color w:val="000000"/>
                <w:sz w:val="18"/>
                <w:szCs w:val="18"/>
              </w:rPr>
            </w:pPr>
          </w:p>
        </w:tc>
        <w:tc>
          <w:tcPr>
            <w:tcW w:w="2255"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20E5A8E"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电话：</w:t>
            </w:r>
          </w:p>
        </w:tc>
        <w:tc>
          <w:tcPr>
            <w:tcW w:w="2111"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BB4C676" w14:textId="77777777" w:rsidR="00B67303" w:rsidRPr="00F02960" w:rsidRDefault="00B67303">
            <w:pPr>
              <w:rPr>
                <w:rFonts w:eastAsia="等线"/>
                <w:color w:val="000000"/>
                <w:sz w:val="18"/>
                <w:szCs w:val="18"/>
              </w:rPr>
            </w:pPr>
          </w:p>
        </w:tc>
        <w:tc>
          <w:tcPr>
            <w:tcW w:w="360" w:type="dxa"/>
            <w:tcMar>
              <w:top w:w="5" w:type="dxa"/>
              <w:left w:w="5" w:type="dxa"/>
              <w:bottom w:w="5" w:type="dxa"/>
              <w:right w:w="5" w:type="dxa"/>
            </w:tcMar>
          </w:tcPr>
          <w:p w14:paraId="712E84A4" w14:textId="77777777" w:rsidR="00B67303" w:rsidRPr="00F02960" w:rsidRDefault="00EA44C0">
            <w:pPr>
              <w:rPr>
                <w:rFonts w:eastAsia="等线"/>
                <w:color w:val="000000"/>
              </w:rPr>
            </w:pPr>
            <w:r w:rsidRPr="00F02960">
              <w:rPr>
                <w:rFonts w:eastAsia="Times New Roman"/>
                <w:color w:val="000000"/>
              </w:rPr>
              <w:t> </w:t>
            </w:r>
          </w:p>
        </w:tc>
      </w:tr>
      <w:tr w:rsidR="00B67303" w:rsidRPr="00F02960" w14:paraId="5A4568F4" w14:textId="77777777">
        <w:trPr>
          <w:trHeight w:val="19"/>
        </w:trPr>
        <w:tc>
          <w:tcPr>
            <w:tcW w:w="241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A2751A7"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地址：</w:t>
            </w:r>
          </w:p>
        </w:tc>
        <w:tc>
          <w:tcPr>
            <w:tcW w:w="2849"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1743ADA"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南京百子亭</w:t>
            </w:r>
            <w:r w:rsidRPr="00F02960">
              <w:rPr>
                <w:rFonts w:ascii="宋体" w:hAnsi="宋体" w:cs="宋体"/>
                <w:color w:val="000000"/>
                <w:position w:val="-10"/>
                <w:sz w:val="18"/>
                <w:szCs w:val="18"/>
              </w:rPr>
              <w:t>42</w:t>
            </w:r>
            <w:r w:rsidRPr="00F02960">
              <w:rPr>
                <w:rFonts w:ascii="等线" w:eastAsia="等线" w:hAnsi="等线" w:cs="等线"/>
                <w:color w:val="000000"/>
                <w:position w:val="-10"/>
                <w:sz w:val="18"/>
                <w:szCs w:val="18"/>
              </w:rPr>
              <w:t>号</w:t>
            </w:r>
          </w:p>
        </w:tc>
        <w:tc>
          <w:tcPr>
            <w:tcW w:w="2255"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302861A"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地址：</w:t>
            </w:r>
          </w:p>
        </w:tc>
        <w:tc>
          <w:tcPr>
            <w:tcW w:w="2111"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2DF632C" w14:textId="77777777" w:rsidR="00B67303" w:rsidRPr="00F02960" w:rsidRDefault="00B67303">
            <w:pPr>
              <w:rPr>
                <w:rFonts w:eastAsia="等线"/>
                <w:color w:val="000000"/>
                <w:sz w:val="18"/>
                <w:szCs w:val="18"/>
              </w:rPr>
            </w:pPr>
          </w:p>
        </w:tc>
        <w:tc>
          <w:tcPr>
            <w:tcW w:w="360" w:type="dxa"/>
            <w:tcMar>
              <w:top w:w="5" w:type="dxa"/>
              <w:left w:w="5" w:type="dxa"/>
              <w:bottom w:w="5" w:type="dxa"/>
              <w:right w:w="5" w:type="dxa"/>
            </w:tcMar>
          </w:tcPr>
          <w:p w14:paraId="4EEC4CA6" w14:textId="77777777" w:rsidR="00B67303" w:rsidRPr="00F02960" w:rsidRDefault="00EA44C0">
            <w:pPr>
              <w:rPr>
                <w:rFonts w:eastAsia="等线"/>
                <w:color w:val="000000"/>
              </w:rPr>
            </w:pPr>
            <w:r w:rsidRPr="00F02960">
              <w:rPr>
                <w:rFonts w:eastAsia="Times New Roman"/>
                <w:color w:val="000000"/>
              </w:rPr>
              <w:t> </w:t>
            </w:r>
          </w:p>
        </w:tc>
      </w:tr>
      <w:tr w:rsidR="00B67303" w:rsidRPr="00F02960" w14:paraId="0FCD04DB" w14:textId="77777777">
        <w:trPr>
          <w:trHeight w:val="19"/>
        </w:trPr>
        <w:tc>
          <w:tcPr>
            <w:tcW w:w="241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3D831A8"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法定（授权）代表人：</w:t>
            </w:r>
          </w:p>
        </w:tc>
        <w:tc>
          <w:tcPr>
            <w:tcW w:w="2849"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7F5CBC8" w14:textId="77777777" w:rsidR="00B67303" w:rsidRPr="00F02960" w:rsidRDefault="00B67303">
            <w:pPr>
              <w:rPr>
                <w:rFonts w:eastAsia="等线"/>
                <w:color w:val="000000"/>
                <w:sz w:val="18"/>
                <w:szCs w:val="18"/>
              </w:rPr>
            </w:pPr>
          </w:p>
        </w:tc>
        <w:tc>
          <w:tcPr>
            <w:tcW w:w="2255"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B9771A6"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法定（授权）代表人：</w:t>
            </w:r>
          </w:p>
        </w:tc>
        <w:tc>
          <w:tcPr>
            <w:tcW w:w="2111"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BEFDDC5" w14:textId="77777777" w:rsidR="00B67303" w:rsidRPr="00F02960" w:rsidRDefault="00B67303">
            <w:pPr>
              <w:rPr>
                <w:rFonts w:eastAsia="等线"/>
                <w:color w:val="000000"/>
                <w:sz w:val="18"/>
                <w:szCs w:val="18"/>
              </w:rPr>
            </w:pPr>
          </w:p>
        </w:tc>
        <w:tc>
          <w:tcPr>
            <w:tcW w:w="360" w:type="dxa"/>
            <w:tcMar>
              <w:top w:w="5" w:type="dxa"/>
              <w:left w:w="5" w:type="dxa"/>
              <w:bottom w:w="5" w:type="dxa"/>
              <w:right w:w="5" w:type="dxa"/>
            </w:tcMar>
          </w:tcPr>
          <w:p w14:paraId="3C1BC122" w14:textId="77777777" w:rsidR="00B67303" w:rsidRPr="00F02960" w:rsidRDefault="00EA44C0">
            <w:pPr>
              <w:rPr>
                <w:rFonts w:eastAsia="等线"/>
                <w:color w:val="000000"/>
              </w:rPr>
            </w:pPr>
            <w:r w:rsidRPr="00F02960">
              <w:rPr>
                <w:rFonts w:eastAsia="Times New Roman"/>
                <w:color w:val="000000"/>
              </w:rPr>
              <w:t> </w:t>
            </w:r>
          </w:p>
        </w:tc>
      </w:tr>
      <w:tr w:rsidR="00B67303" w:rsidRPr="00F02960" w14:paraId="4703927F" w14:textId="77777777">
        <w:trPr>
          <w:trHeight w:val="19"/>
        </w:trPr>
        <w:tc>
          <w:tcPr>
            <w:tcW w:w="241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73FEE52"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部门负责人：</w:t>
            </w:r>
          </w:p>
        </w:tc>
        <w:tc>
          <w:tcPr>
            <w:tcW w:w="2849"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AA6926F" w14:textId="77777777" w:rsidR="00B67303" w:rsidRPr="00F02960" w:rsidRDefault="00B67303">
            <w:pPr>
              <w:rPr>
                <w:rFonts w:eastAsia="等线"/>
                <w:color w:val="000000"/>
                <w:sz w:val="18"/>
                <w:szCs w:val="18"/>
              </w:rPr>
            </w:pPr>
          </w:p>
        </w:tc>
        <w:tc>
          <w:tcPr>
            <w:tcW w:w="2255"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34C9393"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签订日期：</w:t>
            </w:r>
          </w:p>
        </w:tc>
        <w:tc>
          <w:tcPr>
            <w:tcW w:w="2111"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BC653EF" w14:textId="77777777" w:rsidR="00B67303" w:rsidRPr="00F02960" w:rsidRDefault="00B67303">
            <w:pPr>
              <w:rPr>
                <w:rFonts w:eastAsia="等线"/>
                <w:color w:val="000000"/>
                <w:sz w:val="18"/>
                <w:szCs w:val="18"/>
              </w:rPr>
            </w:pPr>
          </w:p>
        </w:tc>
        <w:tc>
          <w:tcPr>
            <w:tcW w:w="360" w:type="dxa"/>
            <w:tcMar>
              <w:top w:w="5" w:type="dxa"/>
              <w:left w:w="5" w:type="dxa"/>
              <w:bottom w:w="5" w:type="dxa"/>
              <w:right w:w="5" w:type="dxa"/>
            </w:tcMar>
          </w:tcPr>
          <w:p w14:paraId="528EB005" w14:textId="77777777" w:rsidR="00B67303" w:rsidRPr="00F02960" w:rsidRDefault="00EA44C0">
            <w:pPr>
              <w:rPr>
                <w:rFonts w:eastAsia="等线"/>
                <w:color w:val="000000"/>
              </w:rPr>
            </w:pPr>
            <w:r w:rsidRPr="00F02960">
              <w:rPr>
                <w:rFonts w:eastAsia="Times New Roman"/>
                <w:color w:val="000000"/>
              </w:rPr>
              <w:t> </w:t>
            </w:r>
          </w:p>
        </w:tc>
      </w:tr>
      <w:tr w:rsidR="00B67303" w:rsidRPr="00F02960" w14:paraId="1E28DC15" w14:textId="77777777">
        <w:trPr>
          <w:trHeight w:val="19"/>
        </w:trPr>
        <w:tc>
          <w:tcPr>
            <w:tcW w:w="241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F17F471"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签订日期：</w:t>
            </w:r>
          </w:p>
        </w:tc>
        <w:tc>
          <w:tcPr>
            <w:tcW w:w="2849"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50978E2" w14:textId="77777777" w:rsidR="00B67303" w:rsidRPr="00F02960" w:rsidRDefault="00B67303">
            <w:pPr>
              <w:rPr>
                <w:rFonts w:eastAsia="等线"/>
                <w:color w:val="000000"/>
                <w:sz w:val="18"/>
                <w:szCs w:val="18"/>
              </w:rPr>
            </w:pPr>
          </w:p>
        </w:tc>
        <w:tc>
          <w:tcPr>
            <w:tcW w:w="2255"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76F23E2"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签订地点：</w:t>
            </w:r>
          </w:p>
        </w:tc>
        <w:tc>
          <w:tcPr>
            <w:tcW w:w="2111"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DC06E44" w14:textId="77777777" w:rsidR="00B67303" w:rsidRPr="00F02960" w:rsidRDefault="00B67303">
            <w:pPr>
              <w:rPr>
                <w:rFonts w:eastAsia="等线"/>
                <w:color w:val="000000"/>
                <w:sz w:val="18"/>
                <w:szCs w:val="18"/>
              </w:rPr>
            </w:pPr>
          </w:p>
        </w:tc>
        <w:tc>
          <w:tcPr>
            <w:tcW w:w="360" w:type="dxa"/>
            <w:tcMar>
              <w:top w:w="5" w:type="dxa"/>
              <w:left w:w="5" w:type="dxa"/>
              <w:bottom w:w="5" w:type="dxa"/>
              <w:right w:w="5" w:type="dxa"/>
            </w:tcMar>
          </w:tcPr>
          <w:p w14:paraId="3A530663" w14:textId="77777777" w:rsidR="00B67303" w:rsidRPr="00F02960" w:rsidRDefault="00EA44C0">
            <w:pPr>
              <w:rPr>
                <w:rFonts w:eastAsia="等线"/>
                <w:color w:val="000000"/>
              </w:rPr>
            </w:pPr>
            <w:r w:rsidRPr="00F02960">
              <w:rPr>
                <w:rFonts w:eastAsia="Times New Roman"/>
                <w:color w:val="000000"/>
              </w:rPr>
              <w:t> </w:t>
            </w:r>
          </w:p>
        </w:tc>
      </w:tr>
      <w:tr w:rsidR="00B67303" w:rsidRPr="00F02960" w14:paraId="2730CDD0" w14:textId="77777777">
        <w:trPr>
          <w:trHeight w:val="19"/>
        </w:trPr>
        <w:tc>
          <w:tcPr>
            <w:tcW w:w="241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08FDC7C"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签订地点：</w:t>
            </w:r>
          </w:p>
        </w:tc>
        <w:tc>
          <w:tcPr>
            <w:tcW w:w="2849"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A0A4621" w14:textId="77777777" w:rsidR="00B67303" w:rsidRPr="00F02960" w:rsidRDefault="00B67303">
            <w:pPr>
              <w:rPr>
                <w:rFonts w:eastAsia="等线"/>
                <w:color w:val="000000"/>
                <w:sz w:val="18"/>
                <w:szCs w:val="18"/>
              </w:rPr>
            </w:pPr>
          </w:p>
        </w:tc>
        <w:tc>
          <w:tcPr>
            <w:tcW w:w="2255"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7314BF7"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开户银行：</w:t>
            </w:r>
          </w:p>
        </w:tc>
        <w:tc>
          <w:tcPr>
            <w:tcW w:w="2111"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93BEC65" w14:textId="77777777" w:rsidR="00B67303" w:rsidRPr="00F02960" w:rsidRDefault="00B67303">
            <w:pPr>
              <w:rPr>
                <w:rFonts w:eastAsia="等线"/>
                <w:color w:val="000000"/>
                <w:sz w:val="18"/>
                <w:szCs w:val="18"/>
              </w:rPr>
            </w:pPr>
          </w:p>
        </w:tc>
        <w:tc>
          <w:tcPr>
            <w:tcW w:w="360" w:type="dxa"/>
            <w:tcMar>
              <w:top w:w="5" w:type="dxa"/>
              <w:left w:w="5" w:type="dxa"/>
              <w:bottom w:w="5" w:type="dxa"/>
              <w:right w:w="5" w:type="dxa"/>
            </w:tcMar>
          </w:tcPr>
          <w:p w14:paraId="5AE891DE" w14:textId="77777777" w:rsidR="00B67303" w:rsidRPr="00F02960" w:rsidRDefault="00EA44C0">
            <w:pPr>
              <w:rPr>
                <w:rFonts w:eastAsia="等线"/>
                <w:color w:val="000000"/>
              </w:rPr>
            </w:pPr>
            <w:r w:rsidRPr="00F02960">
              <w:rPr>
                <w:rFonts w:eastAsia="Times New Roman"/>
                <w:color w:val="000000"/>
              </w:rPr>
              <w:t> </w:t>
            </w:r>
          </w:p>
        </w:tc>
      </w:tr>
      <w:tr w:rsidR="00B67303" w:rsidRPr="00F02960" w14:paraId="6060BC50" w14:textId="77777777">
        <w:trPr>
          <w:trHeight w:val="19"/>
        </w:trPr>
        <w:tc>
          <w:tcPr>
            <w:tcW w:w="241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6546813"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经办人：</w:t>
            </w:r>
          </w:p>
        </w:tc>
        <w:tc>
          <w:tcPr>
            <w:tcW w:w="2849"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F296DA1" w14:textId="77777777" w:rsidR="00B67303" w:rsidRPr="00F02960" w:rsidRDefault="00B67303">
            <w:pPr>
              <w:rPr>
                <w:rFonts w:eastAsia="等线"/>
                <w:color w:val="000000"/>
                <w:sz w:val="18"/>
                <w:szCs w:val="18"/>
              </w:rPr>
            </w:pPr>
          </w:p>
        </w:tc>
        <w:tc>
          <w:tcPr>
            <w:tcW w:w="2255"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35F9354" w14:textId="77777777" w:rsidR="00B67303" w:rsidRPr="00F02960" w:rsidRDefault="00EA44C0">
            <w:pPr>
              <w:rPr>
                <w:rFonts w:eastAsia="等线"/>
                <w:color w:val="000000"/>
                <w:sz w:val="18"/>
                <w:szCs w:val="18"/>
              </w:rPr>
            </w:pPr>
            <w:r w:rsidRPr="00F02960">
              <w:rPr>
                <w:rFonts w:ascii="等线" w:eastAsia="等线" w:hAnsi="等线" w:cs="等线"/>
                <w:color w:val="000000"/>
                <w:position w:val="-10"/>
                <w:sz w:val="18"/>
                <w:szCs w:val="18"/>
              </w:rPr>
              <w:t>银行账号：</w:t>
            </w:r>
          </w:p>
        </w:tc>
        <w:tc>
          <w:tcPr>
            <w:tcW w:w="2111"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4A3CF2F" w14:textId="77777777" w:rsidR="00B67303" w:rsidRPr="00F02960" w:rsidRDefault="00B67303">
            <w:pPr>
              <w:rPr>
                <w:rFonts w:eastAsia="等线"/>
                <w:color w:val="000000"/>
                <w:sz w:val="18"/>
                <w:szCs w:val="18"/>
              </w:rPr>
            </w:pPr>
          </w:p>
        </w:tc>
        <w:tc>
          <w:tcPr>
            <w:tcW w:w="360" w:type="dxa"/>
            <w:tcMar>
              <w:top w:w="5" w:type="dxa"/>
              <w:left w:w="5" w:type="dxa"/>
              <w:bottom w:w="5" w:type="dxa"/>
              <w:right w:w="5" w:type="dxa"/>
            </w:tcMar>
          </w:tcPr>
          <w:p w14:paraId="4B503DD4" w14:textId="77777777" w:rsidR="00B67303" w:rsidRPr="00F02960" w:rsidRDefault="00EA44C0">
            <w:pPr>
              <w:rPr>
                <w:rFonts w:eastAsia="等线"/>
                <w:color w:val="000000"/>
              </w:rPr>
            </w:pPr>
            <w:r w:rsidRPr="00F02960">
              <w:rPr>
                <w:rFonts w:eastAsia="Times New Roman"/>
                <w:color w:val="000000"/>
              </w:rPr>
              <w:t> </w:t>
            </w:r>
          </w:p>
        </w:tc>
      </w:tr>
      <w:tr w:rsidR="00B67303" w:rsidRPr="00F02960" w14:paraId="0CB2AD59" w14:textId="77777777">
        <w:trPr>
          <w:trHeight w:val="285"/>
        </w:trPr>
        <w:tc>
          <w:tcPr>
            <w:tcW w:w="2410" w:type="dxa"/>
            <w:tcMar>
              <w:top w:w="10" w:type="dxa"/>
              <w:left w:w="10" w:type="dxa"/>
              <w:bottom w:w="10" w:type="dxa"/>
              <w:right w:w="10" w:type="dxa"/>
            </w:tcMar>
            <w:vAlign w:val="center"/>
          </w:tcPr>
          <w:p w14:paraId="7A254225" w14:textId="77777777" w:rsidR="00B67303" w:rsidRPr="00F02960" w:rsidRDefault="00EA44C0">
            <w:pPr>
              <w:rPr>
                <w:rFonts w:eastAsia="等线"/>
                <w:color w:val="000000"/>
                <w:sz w:val="18"/>
                <w:szCs w:val="18"/>
              </w:rPr>
            </w:pPr>
            <w:r w:rsidRPr="00F02960">
              <w:rPr>
                <w:rFonts w:eastAsia="等线"/>
                <w:color w:val="000000"/>
                <w:sz w:val="18"/>
                <w:szCs w:val="18"/>
              </w:rPr>
              <w:t> </w:t>
            </w:r>
          </w:p>
        </w:tc>
        <w:tc>
          <w:tcPr>
            <w:tcW w:w="30" w:type="dxa"/>
            <w:tcMar>
              <w:top w:w="10" w:type="dxa"/>
              <w:left w:w="10" w:type="dxa"/>
              <w:bottom w:w="10" w:type="dxa"/>
              <w:right w:w="10" w:type="dxa"/>
            </w:tcMar>
            <w:vAlign w:val="center"/>
          </w:tcPr>
          <w:p w14:paraId="026773AA" w14:textId="77777777" w:rsidR="00B67303" w:rsidRPr="00F02960" w:rsidRDefault="00EA44C0">
            <w:pPr>
              <w:rPr>
                <w:rFonts w:eastAsia="等线"/>
                <w:color w:val="000000"/>
                <w:sz w:val="18"/>
                <w:szCs w:val="18"/>
              </w:rPr>
            </w:pPr>
            <w:r w:rsidRPr="00F02960">
              <w:rPr>
                <w:rFonts w:eastAsia="等线"/>
                <w:color w:val="000000"/>
                <w:sz w:val="18"/>
                <w:szCs w:val="18"/>
              </w:rPr>
              <w:t> </w:t>
            </w:r>
          </w:p>
        </w:tc>
        <w:tc>
          <w:tcPr>
            <w:tcW w:w="2849" w:type="dxa"/>
            <w:gridSpan w:val="2"/>
            <w:tcMar>
              <w:top w:w="10" w:type="dxa"/>
              <w:left w:w="10" w:type="dxa"/>
              <w:bottom w:w="10" w:type="dxa"/>
              <w:right w:w="10" w:type="dxa"/>
            </w:tcMar>
            <w:vAlign w:val="center"/>
          </w:tcPr>
          <w:p w14:paraId="55CCFBBA" w14:textId="77777777" w:rsidR="00B67303" w:rsidRPr="00F02960" w:rsidRDefault="00EA44C0">
            <w:pPr>
              <w:rPr>
                <w:rFonts w:eastAsia="等线"/>
                <w:color w:val="000000"/>
                <w:sz w:val="18"/>
                <w:szCs w:val="18"/>
              </w:rPr>
            </w:pPr>
            <w:r w:rsidRPr="00F02960">
              <w:rPr>
                <w:rFonts w:eastAsia="等线"/>
                <w:color w:val="000000"/>
                <w:sz w:val="18"/>
                <w:szCs w:val="18"/>
              </w:rPr>
              <w:t> </w:t>
            </w:r>
          </w:p>
        </w:tc>
        <w:tc>
          <w:tcPr>
            <w:tcW w:w="2255" w:type="dxa"/>
            <w:gridSpan w:val="2"/>
            <w:tcMar>
              <w:top w:w="10" w:type="dxa"/>
              <w:left w:w="10" w:type="dxa"/>
              <w:bottom w:w="10" w:type="dxa"/>
              <w:right w:w="10" w:type="dxa"/>
            </w:tcMar>
            <w:vAlign w:val="center"/>
          </w:tcPr>
          <w:p w14:paraId="33E1E68A" w14:textId="77777777" w:rsidR="00B67303" w:rsidRPr="00F02960" w:rsidRDefault="00EA44C0">
            <w:pPr>
              <w:rPr>
                <w:rFonts w:eastAsia="等线"/>
                <w:color w:val="000000"/>
                <w:sz w:val="18"/>
                <w:szCs w:val="18"/>
              </w:rPr>
            </w:pPr>
            <w:r w:rsidRPr="00F02960">
              <w:rPr>
                <w:rFonts w:eastAsia="等线"/>
                <w:color w:val="000000"/>
                <w:sz w:val="18"/>
                <w:szCs w:val="18"/>
              </w:rPr>
              <w:t> </w:t>
            </w:r>
          </w:p>
        </w:tc>
        <w:tc>
          <w:tcPr>
            <w:tcW w:w="2114" w:type="dxa"/>
            <w:gridSpan w:val="2"/>
            <w:tcMar>
              <w:top w:w="10" w:type="dxa"/>
              <w:left w:w="10" w:type="dxa"/>
              <w:bottom w:w="10" w:type="dxa"/>
              <w:right w:w="10" w:type="dxa"/>
            </w:tcMar>
            <w:vAlign w:val="center"/>
          </w:tcPr>
          <w:p w14:paraId="7C56100D" w14:textId="77777777" w:rsidR="00B67303" w:rsidRPr="00F02960" w:rsidRDefault="00EA44C0">
            <w:pPr>
              <w:rPr>
                <w:rFonts w:eastAsia="等线"/>
                <w:color w:val="000000"/>
                <w:sz w:val="18"/>
                <w:szCs w:val="18"/>
              </w:rPr>
            </w:pPr>
            <w:r w:rsidRPr="00F02960">
              <w:rPr>
                <w:rFonts w:eastAsia="等线"/>
                <w:color w:val="000000"/>
                <w:sz w:val="18"/>
                <w:szCs w:val="18"/>
              </w:rPr>
              <w:t> </w:t>
            </w:r>
          </w:p>
        </w:tc>
      </w:tr>
      <w:tr w:rsidR="00B67303" w:rsidRPr="00F02960" w14:paraId="1D2A1748" w14:textId="77777777">
        <w:tc>
          <w:tcPr>
            <w:tcW w:w="2410" w:type="dxa"/>
            <w:tcMar>
              <w:top w:w="5" w:type="dxa"/>
              <w:left w:w="5" w:type="dxa"/>
              <w:bottom w:w="5" w:type="dxa"/>
              <w:right w:w="5" w:type="dxa"/>
            </w:tcMar>
            <w:vAlign w:val="center"/>
          </w:tcPr>
          <w:p w14:paraId="3DB0F517" w14:textId="77777777" w:rsidR="00B67303" w:rsidRPr="00F02960" w:rsidRDefault="00EA44C0">
            <w:pPr>
              <w:rPr>
                <w:rFonts w:eastAsia="等线"/>
                <w:color w:val="000000"/>
              </w:rPr>
            </w:pPr>
            <w:r w:rsidRPr="00F02960">
              <w:rPr>
                <w:rFonts w:eastAsia="Times New Roman"/>
                <w:color w:val="000000"/>
              </w:rPr>
              <w:t> </w:t>
            </w:r>
          </w:p>
        </w:tc>
        <w:tc>
          <w:tcPr>
            <w:tcW w:w="30" w:type="dxa"/>
            <w:tcMar>
              <w:top w:w="5" w:type="dxa"/>
              <w:left w:w="5" w:type="dxa"/>
              <w:bottom w:w="5" w:type="dxa"/>
              <w:right w:w="5" w:type="dxa"/>
            </w:tcMar>
            <w:vAlign w:val="center"/>
          </w:tcPr>
          <w:p w14:paraId="48B75151" w14:textId="77777777" w:rsidR="00B67303" w:rsidRPr="00F02960" w:rsidRDefault="00EA44C0">
            <w:pPr>
              <w:rPr>
                <w:rFonts w:eastAsia="等线"/>
                <w:color w:val="000000"/>
              </w:rPr>
            </w:pPr>
            <w:r w:rsidRPr="00F02960">
              <w:rPr>
                <w:rFonts w:eastAsia="Times New Roman"/>
                <w:color w:val="000000"/>
              </w:rPr>
              <w:t> </w:t>
            </w:r>
          </w:p>
        </w:tc>
        <w:tc>
          <w:tcPr>
            <w:tcW w:w="2819" w:type="dxa"/>
            <w:tcMar>
              <w:top w:w="5" w:type="dxa"/>
              <w:left w:w="5" w:type="dxa"/>
              <w:bottom w:w="5" w:type="dxa"/>
              <w:right w:w="5" w:type="dxa"/>
            </w:tcMar>
            <w:vAlign w:val="center"/>
          </w:tcPr>
          <w:p w14:paraId="3BB761B9" w14:textId="77777777" w:rsidR="00B67303" w:rsidRPr="00F02960" w:rsidRDefault="00EA44C0">
            <w:pPr>
              <w:rPr>
                <w:rFonts w:eastAsia="等线"/>
                <w:color w:val="000000"/>
              </w:rPr>
            </w:pPr>
            <w:r w:rsidRPr="00F02960">
              <w:rPr>
                <w:rFonts w:eastAsia="Times New Roman"/>
                <w:color w:val="000000"/>
              </w:rPr>
              <w:t> </w:t>
            </w:r>
          </w:p>
        </w:tc>
        <w:tc>
          <w:tcPr>
            <w:tcW w:w="30" w:type="dxa"/>
            <w:tcMar>
              <w:top w:w="5" w:type="dxa"/>
              <w:left w:w="5" w:type="dxa"/>
              <w:bottom w:w="5" w:type="dxa"/>
              <w:right w:w="5" w:type="dxa"/>
            </w:tcMar>
            <w:vAlign w:val="center"/>
          </w:tcPr>
          <w:p w14:paraId="052CD31F" w14:textId="77777777" w:rsidR="00B67303" w:rsidRPr="00F02960" w:rsidRDefault="00EA44C0">
            <w:pPr>
              <w:rPr>
                <w:rFonts w:eastAsia="等线"/>
                <w:color w:val="000000"/>
              </w:rPr>
            </w:pPr>
            <w:r w:rsidRPr="00F02960">
              <w:rPr>
                <w:rFonts w:eastAsia="Times New Roman"/>
                <w:color w:val="000000"/>
              </w:rPr>
              <w:t> </w:t>
            </w:r>
          </w:p>
        </w:tc>
        <w:tc>
          <w:tcPr>
            <w:tcW w:w="2225" w:type="dxa"/>
            <w:tcMar>
              <w:top w:w="5" w:type="dxa"/>
              <w:left w:w="5" w:type="dxa"/>
              <w:bottom w:w="5" w:type="dxa"/>
              <w:right w:w="5" w:type="dxa"/>
            </w:tcMar>
            <w:vAlign w:val="center"/>
          </w:tcPr>
          <w:p w14:paraId="23AC08BB" w14:textId="77777777" w:rsidR="00B67303" w:rsidRPr="00F02960" w:rsidRDefault="00EA44C0">
            <w:pPr>
              <w:rPr>
                <w:rFonts w:eastAsia="等线"/>
                <w:color w:val="000000"/>
              </w:rPr>
            </w:pPr>
            <w:r w:rsidRPr="00F02960">
              <w:rPr>
                <w:rFonts w:eastAsia="Times New Roman"/>
                <w:color w:val="000000"/>
              </w:rPr>
              <w:t> </w:t>
            </w:r>
          </w:p>
        </w:tc>
        <w:tc>
          <w:tcPr>
            <w:tcW w:w="30" w:type="dxa"/>
            <w:tcMar>
              <w:top w:w="5" w:type="dxa"/>
              <w:left w:w="5" w:type="dxa"/>
              <w:bottom w:w="5" w:type="dxa"/>
              <w:right w:w="5" w:type="dxa"/>
            </w:tcMar>
            <w:vAlign w:val="center"/>
          </w:tcPr>
          <w:p w14:paraId="19D7B7D1" w14:textId="77777777" w:rsidR="00B67303" w:rsidRPr="00F02960" w:rsidRDefault="00EA44C0">
            <w:pPr>
              <w:rPr>
                <w:rFonts w:eastAsia="等线"/>
                <w:color w:val="000000"/>
              </w:rPr>
            </w:pPr>
            <w:r w:rsidRPr="00F02960">
              <w:rPr>
                <w:rFonts w:eastAsia="Times New Roman"/>
                <w:color w:val="000000"/>
              </w:rPr>
              <w:t> </w:t>
            </w:r>
          </w:p>
        </w:tc>
        <w:tc>
          <w:tcPr>
            <w:tcW w:w="2081" w:type="dxa"/>
            <w:tcMar>
              <w:top w:w="5" w:type="dxa"/>
              <w:left w:w="5" w:type="dxa"/>
              <w:bottom w:w="5" w:type="dxa"/>
              <w:right w:w="5" w:type="dxa"/>
            </w:tcMar>
            <w:vAlign w:val="center"/>
          </w:tcPr>
          <w:p w14:paraId="03B38427" w14:textId="77777777" w:rsidR="00B67303" w:rsidRPr="00F02960" w:rsidRDefault="00EA44C0">
            <w:pPr>
              <w:rPr>
                <w:rFonts w:eastAsia="等线"/>
                <w:color w:val="000000"/>
              </w:rPr>
            </w:pPr>
            <w:r w:rsidRPr="00F02960">
              <w:rPr>
                <w:rFonts w:eastAsia="Times New Roman"/>
                <w:color w:val="000000"/>
              </w:rPr>
              <w:t> </w:t>
            </w:r>
          </w:p>
        </w:tc>
        <w:tc>
          <w:tcPr>
            <w:tcW w:w="33" w:type="dxa"/>
            <w:tcMar>
              <w:top w:w="5" w:type="dxa"/>
              <w:left w:w="5" w:type="dxa"/>
              <w:bottom w:w="5" w:type="dxa"/>
              <w:right w:w="5" w:type="dxa"/>
            </w:tcMar>
            <w:vAlign w:val="center"/>
          </w:tcPr>
          <w:p w14:paraId="18E17AA0" w14:textId="77777777" w:rsidR="00B67303" w:rsidRPr="00F02960" w:rsidRDefault="00EA44C0">
            <w:pPr>
              <w:rPr>
                <w:rFonts w:eastAsia="等线"/>
                <w:color w:val="000000"/>
              </w:rPr>
            </w:pPr>
            <w:r w:rsidRPr="00F02960">
              <w:rPr>
                <w:rFonts w:eastAsia="Times New Roman"/>
                <w:color w:val="000000"/>
              </w:rPr>
              <w:t> </w:t>
            </w:r>
          </w:p>
        </w:tc>
      </w:tr>
    </w:tbl>
    <w:p w14:paraId="72CBDFBF" w14:textId="77777777" w:rsidR="00B67303" w:rsidRPr="00F02960" w:rsidRDefault="00B67303"/>
    <w:p w14:paraId="1253A43E" w14:textId="77777777" w:rsidR="00B67303" w:rsidRPr="00F02960" w:rsidRDefault="00EA44C0">
      <w:r w:rsidRPr="00F02960">
        <w:rPr>
          <w:rFonts w:ascii="宋体" w:hAnsi="宋体" w:cs="宋体"/>
        </w:rPr>
        <w:t>附件：</w:t>
      </w:r>
    </w:p>
    <w:p w14:paraId="2DD089C2" w14:textId="77777777" w:rsidR="00B67303" w:rsidRPr="00F02960" w:rsidRDefault="00EA44C0">
      <w:pPr>
        <w:jc w:val="center"/>
        <w:rPr>
          <w:sz w:val="28"/>
          <w:szCs w:val="28"/>
        </w:rPr>
      </w:pPr>
      <w:r w:rsidRPr="00F02960">
        <w:rPr>
          <w:rFonts w:ascii="宋体" w:hAnsi="宋体" w:cs="宋体"/>
          <w:b/>
          <w:bCs/>
          <w:sz w:val="28"/>
          <w:szCs w:val="28"/>
        </w:rPr>
        <w:t>设备采购廉政协议</w:t>
      </w:r>
    </w:p>
    <w:p w14:paraId="3441A9E6" w14:textId="77777777" w:rsidR="00B67303" w:rsidRPr="00F02960" w:rsidRDefault="00EA44C0">
      <w:r w:rsidRPr="00F02960">
        <w:rPr>
          <w:rFonts w:ascii="宋体" w:hAnsi="宋体" w:cs="宋体"/>
        </w:rPr>
        <w:t>甲方（采购单位）：江苏省肿瘤医院</w:t>
      </w:r>
    </w:p>
    <w:p w14:paraId="561FAEE6" w14:textId="77777777" w:rsidR="00B67303" w:rsidRPr="00F02960" w:rsidRDefault="00EA44C0">
      <w:r w:rsidRPr="00F02960">
        <w:rPr>
          <w:rFonts w:ascii="宋体" w:hAnsi="宋体" w:cs="宋体"/>
        </w:rPr>
        <w:t>乙方（供货单位）：</w:t>
      </w:r>
      <w:r w:rsidRPr="00F02960">
        <w:rPr>
          <w:rFonts w:ascii="楷体_GB2312" w:eastAsia="楷体_GB2312" w:hAnsi="楷体_GB2312" w:cs="楷体_GB2312"/>
        </w:rPr>
        <w:t>XXXXXX</w:t>
      </w:r>
      <w:r w:rsidRPr="00F02960">
        <w:rPr>
          <w:rFonts w:ascii="宋体" w:hAnsi="宋体" w:cs="宋体"/>
          <w:u w:val="single"/>
        </w:rPr>
        <w:t>有限公司</w:t>
      </w:r>
    </w:p>
    <w:p w14:paraId="18859F4C" w14:textId="77777777" w:rsidR="00B67303" w:rsidRPr="00F02960" w:rsidRDefault="00EA44C0">
      <w:r w:rsidRPr="00F02960">
        <w:rPr>
          <w:rFonts w:ascii="宋体" w:hAnsi="宋体" w:cs="宋体"/>
        </w:rPr>
        <w:t>为加强设备处的廉政建设，规范、约束采供双方的行为，防止违法违纪和不廉洁问题的发生，维护双方合法利益，经双方同意在签订采购合同的同时签订本廉政协议。</w:t>
      </w:r>
    </w:p>
    <w:p w14:paraId="593CF61B" w14:textId="77777777" w:rsidR="00B67303" w:rsidRPr="00F02960" w:rsidRDefault="00EA44C0">
      <w:r w:rsidRPr="00F02960">
        <w:rPr>
          <w:rFonts w:ascii="宋体" w:hAnsi="宋体" w:cs="宋体"/>
        </w:rPr>
        <w:t>一、甲方义务</w:t>
      </w:r>
    </w:p>
    <w:p w14:paraId="12BA5F4D" w14:textId="77777777" w:rsidR="00B67303" w:rsidRPr="00F02960" w:rsidRDefault="00EA44C0">
      <w:r w:rsidRPr="00F02960">
        <w:rPr>
          <w:rFonts w:ascii="宋体" w:hAnsi="宋体" w:cs="宋体"/>
        </w:rPr>
        <w:t>1、不向乙方索取或接受任何形式的现金、银行卡、有价证券、支付凭证和贵重礼品等。</w:t>
      </w:r>
    </w:p>
    <w:p w14:paraId="12E6B942" w14:textId="77777777" w:rsidR="00B67303" w:rsidRPr="00F02960" w:rsidRDefault="00EA44C0">
      <w:r w:rsidRPr="00F02960">
        <w:rPr>
          <w:rFonts w:ascii="宋体" w:hAnsi="宋体" w:cs="宋体"/>
        </w:rPr>
        <w:t xml:space="preserve">2、不接受乙方提供的公款旅游和高消费健身、娱乐等活动，不参加乙方组织的有可能影响公正履行合同的宴请等活动。    </w:t>
      </w:r>
    </w:p>
    <w:p w14:paraId="385DD9DE" w14:textId="77777777" w:rsidR="00B67303" w:rsidRPr="00F02960" w:rsidRDefault="00EA44C0">
      <w:r w:rsidRPr="00F02960">
        <w:rPr>
          <w:rFonts w:ascii="宋体" w:hAnsi="宋体" w:cs="宋体"/>
        </w:rPr>
        <w:t>3、不得以咨询费、劳务费等名义向乙方索要合同以外的各种费用，不在乙方报销应由本单位或个人承担的费用。</w:t>
      </w:r>
    </w:p>
    <w:p w14:paraId="037BD8AB" w14:textId="77777777" w:rsidR="00B67303" w:rsidRPr="00F02960" w:rsidRDefault="00EA44C0">
      <w:r w:rsidRPr="00F02960">
        <w:rPr>
          <w:rFonts w:ascii="宋体" w:hAnsi="宋体" w:cs="宋体"/>
        </w:rPr>
        <w:t>4、不要求乙方为自己亲友的经营活动提供便利条件。</w:t>
      </w:r>
    </w:p>
    <w:p w14:paraId="4133C262" w14:textId="77777777" w:rsidR="00B67303" w:rsidRPr="00F02960" w:rsidRDefault="00EA44C0">
      <w:r w:rsidRPr="00F02960">
        <w:rPr>
          <w:rFonts w:ascii="宋体" w:hAnsi="宋体" w:cs="宋体"/>
        </w:rPr>
        <w:t>5、不准在乙方合同签订、验收、付款等正常按约履行时为索取合同约定以外的费用而推诿扯皮、借故刁难。</w:t>
      </w:r>
    </w:p>
    <w:p w14:paraId="79B4EE28" w14:textId="77777777" w:rsidR="00B67303" w:rsidRPr="00F02960" w:rsidRDefault="00EA44C0">
      <w:r w:rsidRPr="00F02960">
        <w:rPr>
          <w:rFonts w:ascii="宋体" w:hAnsi="宋体" w:cs="宋体"/>
        </w:rPr>
        <w:t>二、乙方义务</w:t>
      </w:r>
    </w:p>
    <w:p w14:paraId="2D217C74" w14:textId="77777777" w:rsidR="00B67303" w:rsidRPr="00F02960" w:rsidRDefault="00EA44C0">
      <w:r w:rsidRPr="00F02960">
        <w:rPr>
          <w:rFonts w:ascii="宋体" w:hAnsi="宋体" w:cs="宋体"/>
        </w:rPr>
        <w:t>1、不以任何形式向甲方及其工作人员赠送礼金、银行卡、有价证券、支付凭证和贵重礼品等。</w:t>
      </w:r>
    </w:p>
    <w:p w14:paraId="78B034CB" w14:textId="77777777" w:rsidR="00B67303" w:rsidRPr="00F02960" w:rsidRDefault="00EA44C0">
      <w:r w:rsidRPr="00F02960">
        <w:rPr>
          <w:rFonts w:ascii="宋体" w:hAnsi="宋体" w:cs="宋体"/>
        </w:rPr>
        <w:lastRenderedPageBreak/>
        <w:t>2、不支付甲方及其工作人员以咨询费、劳务费等名义索要的各种费用，不报销应由甲方单位或个人承担的费用。</w:t>
      </w:r>
    </w:p>
    <w:p w14:paraId="1AE65AF7" w14:textId="77777777" w:rsidR="00B67303" w:rsidRPr="00F02960" w:rsidRDefault="00EA44C0">
      <w:r w:rsidRPr="00F02960">
        <w:rPr>
          <w:rFonts w:ascii="宋体" w:hAnsi="宋体" w:cs="宋体"/>
        </w:rPr>
        <w:t>3、不为甲方及其工作人员提供公款旅游和高消费健身、娱乐活动，不利用宴请等活动影响甲方人员公正履行合同。</w:t>
      </w:r>
    </w:p>
    <w:p w14:paraId="123C7C17" w14:textId="77777777" w:rsidR="00B67303" w:rsidRPr="00F02960" w:rsidRDefault="00EA44C0">
      <w:r w:rsidRPr="00F02960">
        <w:rPr>
          <w:rFonts w:ascii="宋体" w:hAnsi="宋体" w:cs="宋体"/>
        </w:rPr>
        <w:t>4、不为甲方工作人员亲友的营利活动提供便利条件。</w:t>
      </w:r>
    </w:p>
    <w:p w14:paraId="35714756" w14:textId="77777777" w:rsidR="00B67303" w:rsidRPr="00F02960" w:rsidRDefault="00EA44C0">
      <w:r w:rsidRPr="00F02960">
        <w:rPr>
          <w:rFonts w:ascii="宋体" w:hAnsi="宋体" w:cs="宋体"/>
        </w:rPr>
        <w:t>5、不得在合同签订、验收、付款等履行环节为获得便利向甲方任何人支付任何合同约定以外的费用。</w:t>
      </w:r>
    </w:p>
    <w:p w14:paraId="55CA84EF" w14:textId="77777777" w:rsidR="00B67303" w:rsidRPr="00F02960" w:rsidRDefault="00EA44C0">
      <w:r w:rsidRPr="00F02960">
        <w:rPr>
          <w:rFonts w:ascii="宋体" w:hAnsi="宋体" w:cs="宋体"/>
        </w:rPr>
        <w:t>三、违约责任</w:t>
      </w:r>
    </w:p>
    <w:p w14:paraId="555AA4BB" w14:textId="77777777" w:rsidR="00B67303" w:rsidRPr="00F02960" w:rsidRDefault="00EA44C0">
      <w:r w:rsidRPr="00F02960">
        <w:rPr>
          <w:rFonts w:ascii="宋体" w:hAnsi="宋体" w:cs="宋体"/>
        </w:rPr>
        <w:t>1、乙方人员如从事上述行为，均视为乙方谋取不法利益，甲方有权决定是否终止采购合同，同时追究乙方违约金（违约金标准为违规金额或物品价值的5倍），直至取消乙方今后作为甲方采购单位的资格。涉及犯罪的移交司法机关处理。</w:t>
      </w:r>
    </w:p>
    <w:p w14:paraId="116E86F5" w14:textId="77777777" w:rsidR="00B67303" w:rsidRPr="00F02960" w:rsidRDefault="00EA44C0">
      <w:r w:rsidRPr="00F02960">
        <w:rPr>
          <w:rFonts w:ascii="宋体" w:hAnsi="宋体" w:cs="宋体"/>
        </w:rPr>
        <w:t>2、甲方人员如违反本协议有关条款，甲方将依据医院规定给予违纪人员经济处罚和解除劳动合同。触犯法律的移交司法机关处理。</w:t>
      </w:r>
    </w:p>
    <w:p w14:paraId="583C237E" w14:textId="77777777" w:rsidR="00B67303" w:rsidRPr="00F02960" w:rsidRDefault="00EA44C0">
      <w:r w:rsidRPr="00F02960">
        <w:rPr>
          <w:rFonts w:ascii="宋体" w:hAnsi="宋体" w:cs="宋体"/>
        </w:rPr>
        <w:t>3、乙方如发现甲方人员索要、收受贿赂或其他违法、违纪行为，要向江苏省肿瘤医院纪检监察部门或上级主管部门举报。</w:t>
      </w:r>
    </w:p>
    <w:p w14:paraId="162A8559" w14:textId="77777777" w:rsidR="00B67303" w:rsidRPr="00F02960" w:rsidRDefault="00EA44C0">
      <w:r w:rsidRPr="00F02960">
        <w:rPr>
          <w:rFonts w:ascii="宋体" w:hAnsi="宋体" w:cs="宋体"/>
        </w:rPr>
        <w:t>本协议作为采购合同的组成部分，具有与采购合同同等的法律效力，双方应自觉履行本协议并互相监督。</w:t>
      </w:r>
    </w:p>
    <w:p w14:paraId="784A625F" w14:textId="77777777" w:rsidR="00B67303" w:rsidRPr="00F02960" w:rsidRDefault="00EA44C0">
      <w:r w:rsidRPr="00F02960">
        <w:rPr>
          <w:rFonts w:ascii="宋体" w:hAnsi="宋体" w:cs="宋体"/>
        </w:rPr>
        <w:t>本协议有效期限为双方每项采购合同签署之日起，至每项采购合同履行结束止。</w:t>
      </w:r>
    </w:p>
    <w:p w14:paraId="58ACDBCF" w14:textId="77777777" w:rsidR="00B67303" w:rsidRPr="00F02960" w:rsidRDefault="00B67303">
      <w:pPr>
        <w:spacing w:line="500" w:lineRule="exact"/>
        <w:rPr>
          <w:rFonts w:ascii="黑体" w:eastAsia="黑体" w:hAnsi="宋体"/>
          <w:b/>
          <w:bCs/>
          <w:sz w:val="32"/>
          <w:szCs w:val="32"/>
        </w:rPr>
      </w:pPr>
    </w:p>
    <w:p w14:paraId="7A79736E" w14:textId="77777777" w:rsidR="00B67303" w:rsidRPr="00F02960" w:rsidRDefault="00B67303">
      <w:pPr>
        <w:spacing w:line="500" w:lineRule="exact"/>
        <w:rPr>
          <w:rFonts w:ascii="黑体" w:eastAsia="黑体" w:hAnsi="宋体"/>
          <w:b/>
          <w:bCs/>
          <w:sz w:val="32"/>
          <w:szCs w:val="32"/>
        </w:rPr>
      </w:pPr>
    </w:p>
    <w:p w14:paraId="204E3DFF" w14:textId="77777777" w:rsidR="00B67303" w:rsidRPr="00F02960" w:rsidRDefault="00B67303">
      <w:pPr>
        <w:spacing w:line="500" w:lineRule="exact"/>
        <w:rPr>
          <w:rFonts w:ascii="黑体" w:eastAsia="黑体" w:hAnsi="宋体"/>
          <w:b/>
          <w:bCs/>
          <w:sz w:val="32"/>
          <w:szCs w:val="32"/>
        </w:rPr>
      </w:pPr>
    </w:p>
    <w:p w14:paraId="74AD1D00" w14:textId="77777777" w:rsidR="00B67303" w:rsidRPr="00F02960" w:rsidRDefault="00B67303">
      <w:pPr>
        <w:spacing w:line="500" w:lineRule="exact"/>
        <w:rPr>
          <w:rFonts w:ascii="黑体" w:eastAsia="黑体" w:hAnsi="宋体"/>
          <w:b/>
          <w:bCs/>
          <w:sz w:val="32"/>
          <w:szCs w:val="32"/>
        </w:rPr>
      </w:pPr>
    </w:p>
    <w:p w14:paraId="303E8023" w14:textId="77777777" w:rsidR="00B67303" w:rsidRPr="00F02960" w:rsidRDefault="00B67303">
      <w:pPr>
        <w:spacing w:line="500" w:lineRule="exact"/>
        <w:rPr>
          <w:rFonts w:ascii="黑体" w:eastAsia="黑体" w:hAnsi="宋体"/>
          <w:b/>
          <w:bCs/>
          <w:sz w:val="32"/>
          <w:szCs w:val="32"/>
        </w:rPr>
      </w:pPr>
    </w:p>
    <w:p w14:paraId="68C6915C" w14:textId="77777777" w:rsidR="00B67303" w:rsidRPr="00F02960" w:rsidRDefault="00B67303">
      <w:pPr>
        <w:spacing w:line="500" w:lineRule="exact"/>
        <w:rPr>
          <w:rFonts w:ascii="黑体" w:eastAsia="黑体" w:hAnsi="宋体"/>
          <w:b/>
          <w:bCs/>
          <w:sz w:val="32"/>
          <w:szCs w:val="32"/>
        </w:rPr>
      </w:pPr>
    </w:p>
    <w:p w14:paraId="24C35DAD" w14:textId="77777777" w:rsidR="00B67303" w:rsidRPr="00F02960" w:rsidRDefault="00B67303">
      <w:pPr>
        <w:spacing w:line="500" w:lineRule="exact"/>
        <w:rPr>
          <w:rFonts w:ascii="黑体" w:eastAsia="黑体" w:hAnsi="宋体"/>
          <w:b/>
          <w:bCs/>
          <w:sz w:val="32"/>
          <w:szCs w:val="32"/>
        </w:rPr>
      </w:pPr>
    </w:p>
    <w:p w14:paraId="75ED74DC" w14:textId="77777777" w:rsidR="00B67303" w:rsidRPr="00F02960" w:rsidRDefault="00B67303">
      <w:pPr>
        <w:spacing w:line="500" w:lineRule="exact"/>
        <w:rPr>
          <w:rFonts w:ascii="黑体" w:eastAsia="黑体" w:hAnsi="宋体"/>
          <w:b/>
          <w:bCs/>
          <w:sz w:val="32"/>
          <w:szCs w:val="32"/>
        </w:rPr>
      </w:pPr>
    </w:p>
    <w:p w14:paraId="31A912E9" w14:textId="77777777" w:rsidR="00B67303" w:rsidRPr="00F02960" w:rsidRDefault="00B67303">
      <w:pPr>
        <w:spacing w:line="500" w:lineRule="exact"/>
        <w:rPr>
          <w:rFonts w:ascii="黑体" w:eastAsia="黑体" w:hAnsi="宋体"/>
          <w:b/>
          <w:bCs/>
          <w:sz w:val="32"/>
          <w:szCs w:val="32"/>
        </w:rPr>
      </w:pPr>
    </w:p>
    <w:p w14:paraId="3E473934" w14:textId="77777777" w:rsidR="00B67303" w:rsidRPr="00F02960" w:rsidRDefault="00B67303">
      <w:pPr>
        <w:spacing w:line="500" w:lineRule="exact"/>
        <w:rPr>
          <w:rFonts w:ascii="黑体" w:eastAsia="黑体" w:hAnsi="宋体"/>
          <w:b/>
          <w:bCs/>
          <w:sz w:val="32"/>
          <w:szCs w:val="32"/>
        </w:rPr>
      </w:pPr>
    </w:p>
    <w:p w14:paraId="4D6A6172" w14:textId="77777777" w:rsidR="00B67303" w:rsidRPr="00F02960" w:rsidRDefault="00B67303">
      <w:pPr>
        <w:spacing w:line="500" w:lineRule="exact"/>
        <w:rPr>
          <w:rFonts w:ascii="黑体" w:eastAsia="黑体" w:hAnsi="宋体"/>
          <w:b/>
          <w:bCs/>
          <w:sz w:val="32"/>
          <w:szCs w:val="32"/>
        </w:rPr>
      </w:pPr>
    </w:p>
    <w:p w14:paraId="05293F4A" w14:textId="77777777" w:rsidR="00B67303" w:rsidRPr="00F02960" w:rsidRDefault="00B67303">
      <w:pPr>
        <w:spacing w:line="500" w:lineRule="exact"/>
        <w:rPr>
          <w:rFonts w:ascii="黑体" w:eastAsia="黑体" w:hAnsi="宋体"/>
          <w:b/>
          <w:bCs/>
          <w:sz w:val="32"/>
          <w:szCs w:val="32"/>
        </w:rPr>
      </w:pPr>
    </w:p>
    <w:p w14:paraId="1A6DAA70" w14:textId="77777777" w:rsidR="00B67303" w:rsidRPr="00F02960" w:rsidRDefault="00B67303">
      <w:pPr>
        <w:spacing w:line="500" w:lineRule="exact"/>
        <w:rPr>
          <w:rFonts w:ascii="黑体" w:eastAsia="黑体" w:hAnsi="宋体"/>
          <w:b/>
          <w:bCs/>
          <w:sz w:val="32"/>
          <w:szCs w:val="32"/>
        </w:rPr>
      </w:pPr>
    </w:p>
    <w:p w14:paraId="7C305922" w14:textId="77777777" w:rsidR="00B67303" w:rsidRPr="00F02960" w:rsidRDefault="00B67303">
      <w:pPr>
        <w:spacing w:line="500" w:lineRule="exact"/>
        <w:rPr>
          <w:rFonts w:ascii="黑体" w:eastAsia="黑体" w:hAnsi="宋体"/>
          <w:b/>
          <w:bCs/>
          <w:sz w:val="32"/>
          <w:szCs w:val="32"/>
        </w:rPr>
      </w:pPr>
    </w:p>
    <w:p w14:paraId="65D8745F" w14:textId="77777777" w:rsidR="00B67303" w:rsidRPr="00F02960" w:rsidRDefault="00B67303">
      <w:pPr>
        <w:spacing w:line="500" w:lineRule="exact"/>
        <w:rPr>
          <w:rFonts w:ascii="黑体" w:eastAsia="黑体" w:hAnsi="宋体"/>
          <w:b/>
          <w:bCs/>
          <w:sz w:val="32"/>
          <w:szCs w:val="32"/>
        </w:rPr>
      </w:pPr>
    </w:p>
    <w:p w14:paraId="3BF546A4" w14:textId="77777777" w:rsidR="00B67303" w:rsidRPr="00F02960" w:rsidRDefault="00B67303">
      <w:pPr>
        <w:spacing w:line="500" w:lineRule="exact"/>
        <w:rPr>
          <w:rFonts w:ascii="黑体" w:eastAsia="黑体" w:hAnsi="宋体"/>
          <w:b/>
          <w:bCs/>
          <w:sz w:val="32"/>
          <w:szCs w:val="32"/>
        </w:rPr>
      </w:pPr>
    </w:p>
    <w:p w14:paraId="4BA3CB28" w14:textId="77777777" w:rsidR="00B67303" w:rsidRPr="00F02960" w:rsidRDefault="00B67303">
      <w:pPr>
        <w:spacing w:line="500" w:lineRule="exact"/>
        <w:rPr>
          <w:rFonts w:ascii="黑体" w:eastAsia="黑体" w:hAnsi="宋体"/>
          <w:b/>
          <w:bCs/>
          <w:sz w:val="32"/>
          <w:szCs w:val="32"/>
        </w:rPr>
      </w:pPr>
    </w:p>
    <w:p w14:paraId="65B5A59B" w14:textId="77777777" w:rsidR="00B67303" w:rsidRPr="00F02960" w:rsidRDefault="00B67303">
      <w:pPr>
        <w:spacing w:line="500" w:lineRule="exact"/>
        <w:rPr>
          <w:rFonts w:ascii="黑体" w:eastAsia="黑体" w:hAnsi="宋体"/>
          <w:b/>
          <w:bCs/>
          <w:sz w:val="32"/>
          <w:szCs w:val="32"/>
        </w:rPr>
      </w:pPr>
    </w:p>
    <w:bookmarkEnd w:id="168"/>
    <w:p w14:paraId="52F0ACC2" w14:textId="77777777" w:rsidR="00B67303" w:rsidRPr="00F02960" w:rsidRDefault="00B67303">
      <w:pPr>
        <w:spacing w:line="360" w:lineRule="auto"/>
        <w:ind w:firstLine="120"/>
        <w:rPr>
          <w:b/>
          <w:bCs/>
          <w:sz w:val="6"/>
          <w:szCs w:val="6"/>
        </w:rPr>
      </w:pPr>
    </w:p>
    <w:p w14:paraId="76206863" w14:textId="77777777" w:rsidR="00B67303" w:rsidRPr="00F02960" w:rsidRDefault="00EA44C0">
      <w:pPr>
        <w:pStyle w:val="110"/>
        <w:rPr>
          <w:rFonts w:ascii="黑体" w:eastAsia="黑体"/>
          <w:bCs/>
          <w:sz w:val="44"/>
        </w:rPr>
      </w:pPr>
      <w:bookmarkStart w:id="169" w:name="_Toc106807613"/>
      <w:r w:rsidRPr="00F02960">
        <w:rPr>
          <w:rFonts w:ascii="黑体" w:eastAsia="黑体" w:hint="eastAsia"/>
          <w:bCs/>
          <w:sz w:val="44"/>
        </w:rPr>
        <w:t>第</w:t>
      </w:r>
      <w:bookmarkEnd w:id="162"/>
      <w:r w:rsidRPr="00F02960">
        <w:rPr>
          <w:rFonts w:ascii="黑体" w:eastAsia="黑体" w:hint="eastAsia"/>
          <w:bCs/>
          <w:sz w:val="44"/>
        </w:rPr>
        <w:t>四章 项目需求</w:t>
      </w:r>
      <w:bookmarkEnd w:id="163"/>
      <w:bookmarkEnd w:id="164"/>
      <w:bookmarkEnd w:id="165"/>
      <w:bookmarkEnd w:id="169"/>
    </w:p>
    <w:p w14:paraId="54519CF8" w14:textId="77777777" w:rsidR="00B67303" w:rsidRPr="00F02960" w:rsidRDefault="00EA44C0">
      <w:pPr>
        <w:jc w:val="left"/>
        <w:rPr>
          <w:rFonts w:ascii="宋体" w:hAnsi="宋体"/>
          <w:sz w:val="24"/>
          <w:szCs w:val="24"/>
        </w:rPr>
      </w:pPr>
      <w:bookmarkStart w:id="170" w:name="_Toc49090575"/>
      <w:bookmarkStart w:id="171" w:name="_Toc120614281"/>
      <w:bookmarkStart w:id="172" w:name="_Toc26554093"/>
      <w:r w:rsidRPr="00F02960">
        <w:rPr>
          <w:rFonts w:ascii="宋体" w:hAnsi="宋体" w:cs="宋体" w:hint="eastAsia"/>
          <w:b/>
          <w:bCs/>
          <w:color w:val="000000"/>
          <w:sz w:val="24"/>
          <w:szCs w:val="24"/>
          <w:lang w:bidi="en-US"/>
        </w:rPr>
        <w:t>项目概况：</w:t>
      </w:r>
    </w:p>
    <w:p w14:paraId="59FFAB70" w14:textId="77777777" w:rsidR="00B67303" w:rsidRPr="00F02960" w:rsidRDefault="00EA44C0">
      <w:pPr>
        <w:jc w:val="left"/>
        <w:rPr>
          <w:rFonts w:ascii="宋体" w:hAnsi="宋体"/>
          <w:sz w:val="24"/>
          <w:szCs w:val="24"/>
        </w:rPr>
      </w:pPr>
      <w:r w:rsidRPr="00F02960">
        <w:rPr>
          <w:rFonts w:ascii="宋体" w:hAnsi="宋体" w:hint="eastAsia"/>
          <w:sz w:val="24"/>
          <w:szCs w:val="24"/>
        </w:rPr>
        <w:t>项目名称：内窥镜手术控制系统（达芬奇手术机器人）维保服务项目</w:t>
      </w:r>
    </w:p>
    <w:p w14:paraId="4060BD42" w14:textId="77777777" w:rsidR="00B67303" w:rsidRPr="00F02960" w:rsidRDefault="00EA44C0">
      <w:pPr>
        <w:jc w:val="left"/>
        <w:rPr>
          <w:rFonts w:ascii="宋体" w:hAnsi="宋体"/>
          <w:color w:val="000000"/>
          <w:sz w:val="24"/>
          <w:szCs w:val="24"/>
        </w:rPr>
      </w:pPr>
      <w:r w:rsidRPr="00F02960">
        <w:rPr>
          <w:rFonts w:ascii="宋体" w:hAnsi="宋体" w:hint="eastAsia"/>
          <w:sz w:val="24"/>
          <w:szCs w:val="24"/>
        </w:rPr>
        <w:t>设备型号：</w:t>
      </w:r>
      <w:r w:rsidRPr="00F02960">
        <w:rPr>
          <w:rFonts w:ascii="宋体" w:hAnsi="宋体" w:hint="eastAsia"/>
          <w:color w:val="000000"/>
          <w:sz w:val="24"/>
          <w:szCs w:val="24"/>
        </w:rPr>
        <w:t>d</w:t>
      </w:r>
      <w:r w:rsidRPr="00F02960">
        <w:rPr>
          <w:rFonts w:ascii="宋体" w:hAnsi="宋体"/>
          <w:color w:val="000000"/>
          <w:sz w:val="24"/>
          <w:szCs w:val="24"/>
        </w:rPr>
        <w:t xml:space="preserve">a Vinci </w:t>
      </w:r>
      <w:r w:rsidRPr="00F02960">
        <w:rPr>
          <w:rFonts w:ascii="宋体" w:hAnsi="宋体" w:hint="eastAsia"/>
          <w:color w:val="000000"/>
          <w:sz w:val="24"/>
          <w:szCs w:val="24"/>
        </w:rPr>
        <w:t>Xi</w:t>
      </w:r>
      <w:r w:rsidRPr="00F02960">
        <w:rPr>
          <w:rFonts w:ascii="宋体" w:hAnsi="宋体"/>
          <w:color w:val="000000"/>
          <w:sz w:val="24"/>
          <w:szCs w:val="24"/>
        </w:rPr>
        <w:t xml:space="preserve"> IS4000 </w:t>
      </w:r>
    </w:p>
    <w:p w14:paraId="5A495116" w14:textId="77777777" w:rsidR="00B67303" w:rsidRPr="00F02960" w:rsidRDefault="00EA44C0">
      <w:pPr>
        <w:jc w:val="left"/>
        <w:rPr>
          <w:rFonts w:ascii="宋体" w:hAnsi="宋体"/>
          <w:color w:val="000000"/>
          <w:sz w:val="24"/>
          <w:szCs w:val="24"/>
        </w:rPr>
      </w:pPr>
      <w:r w:rsidRPr="00F02960">
        <w:rPr>
          <w:rFonts w:ascii="宋体" w:hAnsi="宋体" w:hint="eastAsia"/>
          <w:color w:val="000000"/>
          <w:sz w:val="24"/>
          <w:szCs w:val="24"/>
        </w:rPr>
        <w:t>保修类型：全保</w:t>
      </w:r>
    </w:p>
    <w:p w14:paraId="49B8971A" w14:textId="77777777" w:rsidR="00B67303" w:rsidRPr="00F02960" w:rsidRDefault="00EA44C0">
      <w:pPr>
        <w:jc w:val="left"/>
        <w:rPr>
          <w:color w:val="000000"/>
          <w:sz w:val="24"/>
        </w:rPr>
      </w:pPr>
      <w:r w:rsidRPr="00F02960">
        <w:rPr>
          <w:rFonts w:ascii="宋体" w:hAnsi="宋体" w:hint="eastAsia"/>
          <w:color w:val="000000"/>
          <w:sz w:val="24"/>
          <w:szCs w:val="24"/>
        </w:rPr>
        <w:t>保修年限：二年</w:t>
      </w:r>
    </w:p>
    <w:p w14:paraId="49899FAE" w14:textId="77777777" w:rsidR="00B67303" w:rsidRPr="00F02960" w:rsidRDefault="00EA44C0">
      <w:pPr>
        <w:jc w:val="left"/>
        <w:rPr>
          <w:rFonts w:ascii="宋体" w:hAnsi="宋体"/>
          <w:b/>
          <w:bCs/>
          <w:color w:val="000000"/>
          <w:sz w:val="24"/>
          <w:szCs w:val="24"/>
          <w:lang w:bidi="en-US"/>
        </w:rPr>
      </w:pPr>
      <w:r w:rsidRPr="00F02960">
        <w:rPr>
          <w:rFonts w:ascii="宋体" w:hAnsi="宋体" w:cs="宋体" w:hint="eastAsia"/>
          <w:b/>
          <w:bCs/>
          <w:color w:val="000000"/>
          <w:sz w:val="24"/>
          <w:szCs w:val="24"/>
          <w:lang w:bidi="en-US"/>
        </w:rPr>
        <w:t>技术要求：</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7775"/>
      </w:tblGrid>
      <w:tr w:rsidR="00B67303" w:rsidRPr="00F02960" w14:paraId="4A07D5A0" w14:textId="77777777">
        <w:trPr>
          <w:trHeight w:val="20"/>
        </w:trPr>
        <w:tc>
          <w:tcPr>
            <w:tcW w:w="697" w:type="dxa"/>
            <w:noWrap/>
          </w:tcPr>
          <w:p w14:paraId="3FBFAAE1"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eastAsia="en-US" w:bidi="en-US"/>
              </w:rPr>
              <w:t>1</w:t>
            </w:r>
          </w:p>
        </w:tc>
        <w:tc>
          <w:tcPr>
            <w:tcW w:w="7775" w:type="dxa"/>
            <w:noWrap/>
          </w:tcPr>
          <w:p w14:paraId="370B5D52"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允许投标人或其境内服务单位提供保修服务（提供厂家授权）。</w:t>
            </w:r>
          </w:p>
        </w:tc>
      </w:tr>
      <w:tr w:rsidR="00B67303" w:rsidRPr="00F02960" w14:paraId="19617480" w14:textId="77777777">
        <w:trPr>
          <w:trHeight w:val="20"/>
        </w:trPr>
        <w:tc>
          <w:tcPr>
            <w:tcW w:w="697" w:type="dxa"/>
            <w:noWrap/>
          </w:tcPr>
          <w:p w14:paraId="299B35DD" w14:textId="77777777" w:rsidR="00B67303" w:rsidRPr="00F02960" w:rsidRDefault="00EA44C0">
            <w:pPr>
              <w:jc w:val="left"/>
              <w:rPr>
                <w:rFonts w:ascii="宋体" w:hAnsi="宋体"/>
                <w:color w:val="000000"/>
                <w:sz w:val="24"/>
                <w:szCs w:val="24"/>
                <w:lang w:bidi="en-US"/>
              </w:rPr>
            </w:pPr>
            <w:r w:rsidRPr="00F02960">
              <w:rPr>
                <w:rFonts w:ascii="宋体" w:hAnsi="宋体"/>
                <w:color w:val="000000"/>
                <w:sz w:val="24"/>
                <w:szCs w:val="24"/>
                <w:lang w:eastAsia="en-US" w:bidi="en-US"/>
              </w:rPr>
              <w:t>2</w:t>
            </w:r>
          </w:p>
        </w:tc>
        <w:tc>
          <w:tcPr>
            <w:tcW w:w="7775" w:type="dxa"/>
            <w:noWrap/>
          </w:tcPr>
          <w:p w14:paraId="426E37DA"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投标人具备800或400客户服务专线电话。</w:t>
            </w:r>
          </w:p>
        </w:tc>
      </w:tr>
      <w:tr w:rsidR="00B67303" w:rsidRPr="00F02960" w14:paraId="789E848C" w14:textId="77777777">
        <w:trPr>
          <w:trHeight w:val="20"/>
        </w:trPr>
        <w:tc>
          <w:tcPr>
            <w:tcW w:w="697" w:type="dxa"/>
            <w:noWrap/>
          </w:tcPr>
          <w:p w14:paraId="4ABEFEDB" w14:textId="77777777" w:rsidR="00B67303" w:rsidRPr="00F02960" w:rsidRDefault="00EA44C0">
            <w:pPr>
              <w:jc w:val="left"/>
              <w:rPr>
                <w:rFonts w:ascii="宋体" w:hAnsi="宋体"/>
                <w:color w:val="000000"/>
                <w:sz w:val="24"/>
                <w:szCs w:val="24"/>
                <w:lang w:bidi="en-US"/>
              </w:rPr>
            </w:pPr>
            <w:r w:rsidRPr="00F02960">
              <w:rPr>
                <w:rFonts w:ascii="宋体" w:hAnsi="宋体"/>
                <w:color w:val="000000"/>
                <w:sz w:val="24"/>
                <w:szCs w:val="24"/>
                <w:lang w:eastAsia="en-US" w:bidi="en-US"/>
              </w:rPr>
              <w:t>3</w:t>
            </w:r>
          </w:p>
        </w:tc>
        <w:tc>
          <w:tcPr>
            <w:tcW w:w="7775" w:type="dxa"/>
            <w:noWrap/>
          </w:tcPr>
          <w:p w14:paraId="1C4405C8"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提供即时远程系统运行状态监测，提供实时远程诊断和维修。</w:t>
            </w:r>
          </w:p>
        </w:tc>
      </w:tr>
      <w:tr w:rsidR="00B67303" w:rsidRPr="00F02960" w14:paraId="0494214A" w14:textId="77777777">
        <w:trPr>
          <w:trHeight w:val="20"/>
        </w:trPr>
        <w:tc>
          <w:tcPr>
            <w:tcW w:w="697" w:type="dxa"/>
            <w:noWrap/>
          </w:tcPr>
          <w:p w14:paraId="744FE638" w14:textId="77777777" w:rsidR="00B67303" w:rsidRPr="00F02960" w:rsidRDefault="00EA44C0">
            <w:pPr>
              <w:jc w:val="left"/>
              <w:rPr>
                <w:rFonts w:ascii="宋体" w:hAnsi="宋体"/>
                <w:color w:val="000000"/>
                <w:sz w:val="24"/>
                <w:szCs w:val="24"/>
                <w:lang w:bidi="en-US"/>
              </w:rPr>
            </w:pPr>
            <w:r w:rsidRPr="00F02960">
              <w:rPr>
                <w:rFonts w:ascii="宋体" w:hAnsi="宋体"/>
                <w:color w:val="000000"/>
                <w:sz w:val="24"/>
                <w:szCs w:val="24"/>
                <w:lang w:eastAsia="en-US" w:bidi="en-US"/>
              </w:rPr>
              <w:t>4</w:t>
            </w:r>
          </w:p>
        </w:tc>
        <w:tc>
          <w:tcPr>
            <w:tcW w:w="7775" w:type="dxa"/>
            <w:noWrap/>
          </w:tcPr>
          <w:p w14:paraId="383FD9D2" w14:textId="77777777" w:rsidR="00B67303" w:rsidRPr="00F02960" w:rsidRDefault="00EA44C0">
            <w:pPr>
              <w:jc w:val="left"/>
              <w:rPr>
                <w:rFonts w:ascii="宋体" w:hAnsi="宋体"/>
                <w:color w:val="000000"/>
                <w:sz w:val="24"/>
                <w:szCs w:val="24"/>
                <w:lang w:bidi="en-US"/>
              </w:rPr>
            </w:pPr>
            <w:r w:rsidRPr="00F02960">
              <w:rPr>
                <w:rFonts w:ascii="宋体" w:hAnsi="宋体" w:cs="Arial" w:hint="eastAsia"/>
                <w:color w:val="000000"/>
                <w:sz w:val="24"/>
                <w:szCs w:val="24"/>
                <w:lang w:bidi="en-US"/>
              </w:rPr>
              <w:t>无限次紧急维修服务，采购人享有在第一时间获得服务和维修备件使用优先权。</w:t>
            </w:r>
          </w:p>
        </w:tc>
      </w:tr>
      <w:tr w:rsidR="00B67303" w:rsidRPr="00F02960" w14:paraId="7696576D" w14:textId="77777777">
        <w:trPr>
          <w:trHeight w:val="20"/>
        </w:trPr>
        <w:tc>
          <w:tcPr>
            <w:tcW w:w="697" w:type="dxa"/>
            <w:noWrap/>
          </w:tcPr>
          <w:p w14:paraId="41CDB8BF" w14:textId="77777777" w:rsidR="00B67303" w:rsidRPr="00F02960" w:rsidRDefault="00EA44C0">
            <w:pPr>
              <w:jc w:val="left"/>
              <w:rPr>
                <w:rFonts w:ascii="宋体" w:hAnsi="宋体"/>
                <w:color w:val="000000"/>
                <w:sz w:val="24"/>
                <w:szCs w:val="24"/>
                <w:lang w:bidi="en-US"/>
              </w:rPr>
            </w:pPr>
            <w:r w:rsidRPr="00F02960">
              <w:rPr>
                <w:rFonts w:ascii="宋体" w:hAnsi="宋体"/>
                <w:color w:val="000000"/>
                <w:sz w:val="24"/>
                <w:szCs w:val="24"/>
                <w:lang w:eastAsia="en-US" w:bidi="en-US"/>
              </w:rPr>
              <w:t>5</w:t>
            </w:r>
          </w:p>
        </w:tc>
        <w:tc>
          <w:tcPr>
            <w:tcW w:w="7775" w:type="dxa"/>
            <w:noWrap/>
          </w:tcPr>
          <w:p w14:paraId="0C355F51"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投标人有</w:t>
            </w:r>
            <w:proofErr w:type="gramStart"/>
            <w:r w:rsidRPr="00F02960">
              <w:rPr>
                <w:rFonts w:ascii="宋体" w:hAnsi="宋体" w:hint="eastAsia"/>
                <w:color w:val="000000"/>
                <w:sz w:val="24"/>
                <w:szCs w:val="24"/>
                <w:lang w:bidi="en-US"/>
              </w:rPr>
              <w:t>远程支持</w:t>
            </w:r>
            <w:proofErr w:type="gramEnd"/>
            <w:r w:rsidRPr="00F02960">
              <w:rPr>
                <w:rFonts w:ascii="宋体" w:hAnsi="宋体" w:hint="eastAsia"/>
                <w:color w:val="000000"/>
                <w:sz w:val="24"/>
                <w:szCs w:val="24"/>
                <w:lang w:bidi="en-US"/>
              </w:rPr>
              <w:t>专职工程师&gt;=2人，需提供原厂培训证书。</w:t>
            </w:r>
          </w:p>
        </w:tc>
      </w:tr>
      <w:tr w:rsidR="00B67303" w:rsidRPr="00F02960" w14:paraId="1DEAFE4B" w14:textId="77777777">
        <w:trPr>
          <w:trHeight w:val="20"/>
        </w:trPr>
        <w:tc>
          <w:tcPr>
            <w:tcW w:w="697" w:type="dxa"/>
            <w:noWrap/>
          </w:tcPr>
          <w:p w14:paraId="00A4E8DD" w14:textId="77777777" w:rsidR="00B67303" w:rsidRPr="00F02960" w:rsidRDefault="00EA44C0">
            <w:pPr>
              <w:jc w:val="left"/>
              <w:rPr>
                <w:rFonts w:ascii="宋体" w:hAnsi="宋体"/>
                <w:color w:val="000000"/>
                <w:sz w:val="24"/>
                <w:szCs w:val="24"/>
                <w:lang w:bidi="en-US"/>
              </w:rPr>
            </w:pPr>
            <w:r w:rsidRPr="00F02960">
              <w:rPr>
                <w:rFonts w:ascii="宋体" w:hAnsi="宋体"/>
                <w:color w:val="000000"/>
                <w:sz w:val="24"/>
                <w:szCs w:val="24"/>
                <w:lang w:eastAsia="en-US" w:bidi="en-US"/>
              </w:rPr>
              <w:t>6</w:t>
            </w:r>
          </w:p>
        </w:tc>
        <w:tc>
          <w:tcPr>
            <w:tcW w:w="7775" w:type="dxa"/>
            <w:noWrap/>
          </w:tcPr>
          <w:p w14:paraId="518607ED"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投标人有现场服务工程师&gt;=</w:t>
            </w:r>
            <w:r w:rsidRPr="00F02960">
              <w:rPr>
                <w:rFonts w:ascii="宋体" w:hAnsi="宋体"/>
                <w:color w:val="000000"/>
                <w:sz w:val="24"/>
                <w:szCs w:val="24"/>
                <w:lang w:bidi="en-US"/>
              </w:rPr>
              <w:t>3</w:t>
            </w:r>
            <w:r w:rsidRPr="00F02960">
              <w:rPr>
                <w:rFonts w:ascii="宋体" w:hAnsi="宋体" w:hint="eastAsia"/>
                <w:color w:val="000000"/>
                <w:sz w:val="24"/>
                <w:szCs w:val="24"/>
                <w:lang w:bidi="en-US"/>
              </w:rPr>
              <w:t>人，需提供原厂培训证书。</w:t>
            </w:r>
          </w:p>
        </w:tc>
      </w:tr>
      <w:tr w:rsidR="00B67303" w:rsidRPr="00F02960" w14:paraId="4399DB59" w14:textId="77777777">
        <w:trPr>
          <w:trHeight w:val="20"/>
        </w:trPr>
        <w:tc>
          <w:tcPr>
            <w:tcW w:w="697" w:type="dxa"/>
            <w:noWrap/>
          </w:tcPr>
          <w:p w14:paraId="5B2A5777" w14:textId="77777777" w:rsidR="00B67303" w:rsidRPr="00F02960" w:rsidRDefault="00EA44C0">
            <w:pPr>
              <w:jc w:val="left"/>
              <w:rPr>
                <w:rFonts w:ascii="宋体" w:hAnsi="宋体"/>
                <w:color w:val="000000"/>
                <w:sz w:val="24"/>
                <w:szCs w:val="24"/>
                <w:lang w:bidi="en-US"/>
              </w:rPr>
            </w:pPr>
            <w:r w:rsidRPr="00F02960">
              <w:rPr>
                <w:rFonts w:ascii="宋体" w:hAnsi="宋体"/>
                <w:color w:val="000000"/>
                <w:sz w:val="24"/>
                <w:szCs w:val="24"/>
                <w:lang w:eastAsia="en-US" w:bidi="en-US"/>
              </w:rPr>
              <w:t>7</w:t>
            </w:r>
          </w:p>
        </w:tc>
        <w:tc>
          <w:tcPr>
            <w:tcW w:w="7775" w:type="dxa"/>
            <w:noWrap/>
          </w:tcPr>
          <w:p w14:paraId="026A505E"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能够随时按需要取得设备制造商和工厂的技术、物力支持。</w:t>
            </w:r>
          </w:p>
        </w:tc>
      </w:tr>
      <w:tr w:rsidR="00B67303" w:rsidRPr="00F02960" w14:paraId="086128B1" w14:textId="77777777">
        <w:trPr>
          <w:trHeight w:val="20"/>
        </w:trPr>
        <w:tc>
          <w:tcPr>
            <w:tcW w:w="697" w:type="dxa"/>
            <w:noWrap/>
          </w:tcPr>
          <w:p w14:paraId="0080BDD4" w14:textId="77777777" w:rsidR="00B67303" w:rsidRPr="00F02960" w:rsidRDefault="00EA44C0">
            <w:pPr>
              <w:jc w:val="left"/>
              <w:rPr>
                <w:rFonts w:ascii="宋体" w:hAnsi="宋体"/>
                <w:color w:val="000000"/>
                <w:sz w:val="24"/>
                <w:szCs w:val="24"/>
                <w:lang w:bidi="en-US"/>
              </w:rPr>
            </w:pPr>
            <w:r w:rsidRPr="00F02960">
              <w:rPr>
                <w:rFonts w:ascii="宋体" w:hAnsi="宋体"/>
                <w:color w:val="000000"/>
                <w:sz w:val="24"/>
                <w:szCs w:val="24"/>
                <w:lang w:eastAsia="en-US" w:bidi="en-US"/>
              </w:rPr>
              <w:t>8</w:t>
            </w:r>
          </w:p>
        </w:tc>
        <w:tc>
          <w:tcPr>
            <w:tcW w:w="7775" w:type="dxa"/>
            <w:noWrap/>
          </w:tcPr>
          <w:p w14:paraId="65FF25FC"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投标人具备</w:t>
            </w:r>
            <w:proofErr w:type="spellStart"/>
            <w:r w:rsidRPr="00F02960">
              <w:rPr>
                <w:rFonts w:ascii="宋体" w:hAnsi="宋体" w:hint="eastAsia"/>
                <w:color w:val="000000"/>
                <w:sz w:val="24"/>
                <w:szCs w:val="24"/>
                <w:lang w:bidi="en-US"/>
              </w:rPr>
              <w:t>daVinci</w:t>
            </w:r>
            <w:proofErr w:type="spellEnd"/>
            <w:r w:rsidRPr="00F02960">
              <w:rPr>
                <w:rFonts w:ascii="宋体" w:hAnsi="宋体" w:hint="eastAsia"/>
                <w:color w:val="000000"/>
                <w:sz w:val="24"/>
                <w:szCs w:val="24"/>
                <w:lang w:bidi="en-US"/>
              </w:rPr>
              <w:t>设备维修保养需使用的特殊精密专业工具，并可提供年度国家级校正认证机构或其授权单位出具的有效检测报告。</w:t>
            </w:r>
          </w:p>
        </w:tc>
      </w:tr>
      <w:tr w:rsidR="00B67303" w:rsidRPr="00F02960" w14:paraId="40A01BFA" w14:textId="77777777">
        <w:trPr>
          <w:trHeight w:val="20"/>
        </w:trPr>
        <w:tc>
          <w:tcPr>
            <w:tcW w:w="697" w:type="dxa"/>
            <w:noWrap/>
          </w:tcPr>
          <w:p w14:paraId="1262BBB6" w14:textId="77777777" w:rsidR="00B67303" w:rsidRPr="00F02960" w:rsidRDefault="00EA44C0">
            <w:pPr>
              <w:jc w:val="left"/>
              <w:rPr>
                <w:rFonts w:ascii="宋体" w:hAnsi="宋体"/>
                <w:color w:val="000000"/>
                <w:sz w:val="24"/>
                <w:szCs w:val="24"/>
                <w:lang w:bidi="en-US"/>
              </w:rPr>
            </w:pPr>
            <w:r w:rsidRPr="00F02960">
              <w:rPr>
                <w:rFonts w:ascii="宋体" w:hAnsi="宋体"/>
                <w:color w:val="000000"/>
                <w:sz w:val="24"/>
                <w:szCs w:val="24"/>
                <w:lang w:eastAsia="en-US" w:bidi="en-US"/>
              </w:rPr>
              <w:t>9</w:t>
            </w:r>
          </w:p>
        </w:tc>
        <w:tc>
          <w:tcPr>
            <w:tcW w:w="7775" w:type="dxa"/>
            <w:noWrap/>
          </w:tcPr>
          <w:p w14:paraId="70C7EB70"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投标人每位工程师具有静电防护工具，保证服务过程的安全性。</w:t>
            </w:r>
          </w:p>
        </w:tc>
      </w:tr>
      <w:tr w:rsidR="00B67303" w:rsidRPr="00F02960" w14:paraId="3CFE52D0" w14:textId="77777777">
        <w:trPr>
          <w:trHeight w:val="20"/>
        </w:trPr>
        <w:tc>
          <w:tcPr>
            <w:tcW w:w="697" w:type="dxa"/>
            <w:noWrap/>
          </w:tcPr>
          <w:p w14:paraId="595E1C10" w14:textId="77777777" w:rsidR="00B67303" w:rsidRPr="00F02960" w:rsidRDefault="00EA44C0">
            <w:pPr>
              <w:jc w:val="left"/>
              <w:rPr>
                <w:rFonts w:ascii="宋体" w:hAnsi="宋体"/>
                <w:color w:val="000000"/>
                <w:sz w:val="24"/>
                <w:szCs w:val="24"/>
                <w:lang w:bidi="en-US"/>
              </w:rPr>
            </w:pPr>
            <w:r w:rsidRPr="00F02960">
              <w:rPr>
                <w:rFonts w:ascii="宋体" w:hAnsi="宋体"/>
                <w:color w:val="000000"/>
                <w:sz w:val="24"/>
                <w:szCs w:val="24"/>
                <w:lang w:eastAsia="en-US" w:bidi="en-US"/>
              </w:rPr>
              <w:t>10</w:t>
            </w:r>
          </w:p>
        </w:tc>
        <w:tc>
          <w:tcPr>
            <w:tcW w:w="7775" w:type="dxa"/>
            <w:noWrap/>
          </w:tcPr>
          <w:p w14:paraId="0A676E47"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零备件供应：维修服务中更换的任何设备零配件，均来自原厂，且符合原厂技术标准并获得原厂合格认证，通过合法途径报关进口后未在其他设备上使用过的零配件，并保证设备经维修后的技术参数与原机数据相同。</w:t>
            </w:r>
          </w:p>
        </w:tc>
      </w:tr>
      <w:tr w:rsidR="00B67303" w:rsidRPr="00F02960" w14:paraId="1370D4F5" w14:textId="77777777">
        <w:trPr>
          <w:trHeight w:val="20"/>
        </w:trPr>
        <w:tc>
          <w:tcPr>
            <w:tcW w:w="697" w:type="dxa"/>
            <w:noWrap/>
          </w:tcPr>
          <w:p w14:paraId="03BBD82C" w14:textId="77777777" w:rsidR="00B67303" w:rsidRPr="00F02960" w:rsidRDefault="00EA44C0">
            <w:pPr>
              <w:jc w:val="left"/>
              <w:rPr>
                <w:rFonts w:ascii="宋体" w:hAnsi="宋体"/>
                <w:color w:val="000000"/>
                <w:sz w:val="24"/>
                <w:szCs w:val="24"/>
                <w:lang w:bidi="en-US"/>
              </w:rPr>
            </w:pPr>
            <w:r w:rsidRPr="00F02960">
              <w:rPr>
                <w:rFonts w:ascii="宋体" w:hAnsi="宋体"/>
                <w:color w:val="000000"/>
                <w:sz w:val="24"/>
                <w:szCs w:val="24"/>
                <w:lang w:eastAsia="en-US" w:bidi="en-US"/>
              </w:rPr>
              <w:t>11</w:t>
            </w:r>
          </w:p>
        </w:tc>
        <w:tc>
          <w:tcPr>
            <w:tcW w:w="7775" w:type="dxa"/>
            <w:noWrap/>
          </w:tcPr>
          <w:p w14:paraId="5860C4F5"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响应时间要求：中标人在接获报修电话后，提供突发性问题的解决措施及特殊紧急的合理化处理措施。</w:t>
            </w:r>
          </w:p>
        </w:tc>
      </w:tr>
      <w:tr w:rsidR="00B67303" w:rsidRPr="00F02960" w14:paraId="74492F69" w14:textId="77777777">
        <w:trPr>
          <w:trHeight w:val="20"/>
        </w:trPr>
        <w:tc>
          <w:tcPr>
            <w:tcW w:w="697" w:type="dxa"/>
            <w:noWrap/>
          </w:tcPr>
          <w:p w14:paraId="6AA66855" w14:textId="77777777" w:rsidR="00B67303" w:rsidRPr="00F02960" w:rsidRDefault="00EA44C0">
            <w:pPr>
              <w:jc w:val="left"/>
              <w:rPr>
                <w:rFonts w:ascii="宋体" w:hAnsi="宋体"/>
                <w:color w:val="000000"/>
                <w:sz w:val="24"/>
                <w:szCs w:val="24"/>
                <w:lang w:bidi="en-US"/>
              </w:rPr>
            </w:pPr>
            <w:r w:rsidRPr="00F02960">
              <w:rPr>
                <w:rFonts w:ascii="宋体" w:hAnsi="宋体"/>
                <w:color w:val="000000"/>
                <w:sz w:val="24"/>
                <w:szCs w:val="24"/>
                <w:lang w:eastAsia="en-US" w:bidi="en-US"/>
              </w:rPr>
              <w:t>12</w:t>
            </w:r>
          </w:p>
        </w:tc>
        <w:tc>
          <w:tcPr>
            <w:tcW w:w="7775" w:type="dxa"/>
            <w:noWrap/>
          </w:tcPr>
          <w:p w14:paraId="0CFD80F7"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每年响应时间为全年（含节假日）。</w:t>
            </w:r>
          </w:p>
        </w:tc>
      </w:tr>
      <w:tr w:rsidR="00B67303" w:rsidRPr="00F02960" w14:paraId="7470E249" w14:textId="77777777">
        <w:trPr>
          <w:trHeight w:val="20"/>
        </w:trPr>
        <w:tc>
          <w:tcPr>
            <w:tcW w:w="697" w:type="dxa"/>
            <w:noWrap/>
          </w:tcPr>
          <w:p w14:paraId="36ACCB60" w14:textId="77777777" w:rsidR="00B67303" w:rsidRPr="00F02960" w:rsidRDefault="00EA44C0">
            <w:pPr>
              <w:jc w:val="left"/>
              <w:rPr>
                <w:rFonts w:ascii="宋体" w:hAnsi="宋体"/>
                <w:color w:val="000000"/>
                <w:sz w:val="24"/>
                <w:szCs w:val="24"/>
                <w:lang w:bidi="en-US"/>
              </w:rPr>
            </w:pPr>
            <w:r w:rsidRPr="00F02960">
              <w:rPr>
                <w:rFonts w:ascii="宋体" w:hAnsi="宋体"/>
                <w:color w:val="000000"/>
                <w:sz w:val="24"/>
                <w:szCs w:val="24"/>
                <w:lang w:eastAsia="en-US" w:bidi="en-US"/>
              </w:rPr>
              <w:t>13</w:t>
            </w:r>
          </w:p>
        </w:tc>
        <w:tc>
          <w:tcPr>
            <w:tcW w:w="7775" w:type="dxa"/>
            <w:noWrap/>
          </w:tcPr>
          <w:p w14:paraId="1E030203" w14:textId="77777777" w:rsidR="00B67303" w:rsidRPr="00F02960" w:rsidRDefault="00EA44C0">
            <w:pPr>
              <w:jc w:val="left"/>
              <w:rPr>
                <w:rFonts w:ascii="宋体" w:hAnsi="宋体"/>
                <w:color w:val="000000"/>
                <w:sz w:val="24"/>
                <w:szCs w:val="24"/>
                <w:lang w:bidi="en-US"/>
              </w:rPr>
            </w:pPr>
            <w:proofErr w:type="spellStart"/>
            <w:r w:rsidRPr="00F02960">
              <w:rPr>
                <w:rFonts w:ascii="宋体" w:hAnsi="宋体" w:hint="eastAsia"/>
                <w:color w:val="000000"/>
                <w:sz w:val="24"/>
                <w:szCs w:val="24"/>
                <w:lang w:eastAsia="en-US" w:bidi="en-US"/>
              </w:rPr>
              <w:t>响应时间</w:t>
            </w:r>
            <w:proofErr w:type="spellEnd"/>
            <w:r w:rsidRPr="00F02960">
              <w:rPr>
                <w:rFonts w:ascii="宋体" w:hAnsi="宋体" w:hint="eastAsia"/>
                <w:color w:val="000000"/>
                <w:sz w:val="24"/>
                <w:szCs w:val="24"/>
                <w:lang w:eastAsia="en-US" w:bidi="en-US"/>
              </w:rPr>
              <w:t>&lt;</w:t>
            </w:r>
            <w:r w:rsidRPr="00F02960">
              <w:rPr>
                <w:rFonts w:ascii="宋体" w:hAnsi="宋体"/>
                <w:color w:val="000000"/>
                <w:sz w:val="24"/>
                <w:szCs w:val="24"/>
                <w:lang w:eastAsia="en-US" w:bidi="en-US"/>
              </w:rPr>
              <w:t>1</w:t>
            </w:r>
            <w:r w:rsidRPr="00F02960">
              <w:rPr>
                <w:rFonts w:ascii="宋体" w:hAnsi="宋体" w:hint="eastAsia"/>
                <w:color w:val="000000"/>
                <w:sz w:val="24"/>
                <w:szCs w:val="24"/>
                <w:lang w:eastAsia="en-US" w:bidi="en-US"/>
              </w:rPr>
              <w:t>小时。</w:t>
            </w:r>
          </w:p>
        </w:tc>
      </w:tr>
      <w:tr w:rsidR="00B67303" w:rsidRPr="00F02960" w14:paraId="7B33FAF7" w14:textId="77777777">
        <w:trPr>
          <w:trHeight w:val="20"/>
        </w:trPr>
        <w:tc>
          <w:tcPr>
            <w:tcW w:w="697" w:type="dxa"/>
            <w:noWrap/>
          </w:tcPr>
          <w:p w14:paraId="29A60960"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1</w:t>
            </w:r>
            <w:r w:rsidRPr="00F02960">
              <w:rPr>
                <w:rFonts w:ascii="宋体" w:hAnsi="宋体"/>
                <w:color w:val="000000"/>
                <w:sz w:val="24"/>
                <w:szCs w:val="24"/>
                <w:lang w:bidi="en-US"/>
              </w:rPr>
              <w:t>4</w:t>
            </w:r>
          </w:p>
        </w:tc>
        <w:tc>
          <w:tcPr>
            <w:tcW w:w="7775" w:type="dxa"/>
            <w:noWrap/>
          </w:tcPr>
          <w:p w14:paraId="61C26F48"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在交通条件允许的情况下，到达现场时间&lt;</w:t>
            </w:r>
            <w:r w:rsidRPr="00F02960">
              <w:rPr>
                <w:rFonts w:ascii="宋体" w:hAnsi="宋体"/>
                <w:color w:val="000000"/>
                <w:sz w:val="24"/>
                <w:szCs w:val="24"/>
                <w:lang w:bidi="en-US"/>
              </w:rPr>
              <w:t>24</w:t>
            </w:r>
            <w:r w:rsidRPr="00F02960">
              <w:rPr>
                <w:rFonts w:ascii="宋体" w:hAnsi="宋体" w:hint="eastAsia"/>
                <w:color w:val="000000"/>
                <w:sz w:val="24"/>
                <w:szCs w:val="24"/>
                <w:lang w:bidi="en-US"/>
              </w:rPr>
              <w:t>小时。</w:t>
            </w:r>
          </w:p>
        </w:tc>
      </w:tr>
      <w:tr w:rsidR="00B67303" w:rsidRPr="00F02960" w14:paraId="0E24C134" w14:textId="77777777">
        <w:trPr>
          <w:trHeight w:val="20"/>
        </w:trPr>
        <w:tc>
          <w:tcPr>
            <w:tcW w:w="697" w:type="dxa"/>
            <w:noWrap/>
          </w:tcPr>
          <w:p w14:paraId="142FBF75"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1</w:t>
            </w:r>
            <w:r w:rsidRPr="00F02960">
              <w:rPr>
                <w:rFonts w:ascii="宋体" w:hAnsi="宋体"/>
                <w:color w:val="000000"/>
                <w:sz w:val="24"/>
                <w:szCs w:val="24"/>
                <w:lang w:bidi="en-US"/>
              </w:rPr>
              <w:t>5</w:t>
            </w:r>
          </w:p>
        </w:tc>
        <w:tc>
          <w:tcPr>
            <w:tcW w:w="7775" w:type="dxa"/>
            <w:noWrap/>
          </w:tcPr>
          <w:p w14:paraId="06D0AA5F"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投标人提供原厂系统免费软件版本升级。</w:t>
            </w:r>
          </w:p>
        </w:tc>
      </w:tr>
      <w:tr w:rsidR="00B67303" w:rsidRPr="00F02960" w14:paraId="74FCF6B3" w14:textId="77777777">
        <w:trPr>
          <w:trHeight w:val="20"/>
        </w:trPr>
        <w:tc>
          <w:tcPr>
            <w:tcW w:w="697" w:type="dxa"/>
            <w:noWrap/>
          </w:tcPr>
          <w:p w14:paraId="33148E54"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1</w:t>
            </w:r>
            <w:r w:rsidRPr="00F02960">
              <w:rPr>
                <w:rFonts w:ascii="宋体" w:hAnsi="宋体"/>
                <w:color w:val="000000"/>
                <w:sz w:val="24"/>
                <w:szCs w:val="24"/>
                <w:lang w:bidi="en-US"/>
              </w:rPr>
              <w:t>6</w:t>
            </w:r>
          </w:p>
        </w:tc>
        <w:tc>
          <w:tcPr>
            <w:tcW w:w="7775" w:type="dxa"/>
            <w:noWrap/>
          </w:tcPr>
          <w:p w14:paraId="36A50D53"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每年提供设备保养</w:t>
            </w:r>
            <w:r w:rsidRPr="00F02960">
              <w:rPr>
                <w:rFonts w:ascii="宋体" w:hAnsi="宋体"/>
                <w:color w:val="000000"/>
                <w:sz w:val="24"/>
                <w:szCs w:val="24"/>
                <w:lang w:bidi="en-US"/>
              </w:rPr>
              <w:t>4</w:t>
            </w:r>
            <w:r w:rsidRPr="00F02960">
              <w:rPr>
                <w:rFonts w:ascii="宋体" w:hAnsi="宋体" w:hint="eastAsia"/>
                <w:color w:val="000000"/>
                <w:sz w:val="24"/>
                <w:szCs w:val="24"/>
                <w:lang w:bidi="en-US"/>
              </w:rPr>
              <w:t>次，并能提供保养服务报告。包含但不限于如下项目：设备清洁、性能测试及校准、必要的电气环境检测等。</w:t>
            </w:r>
          </w:p>
        </w:tc>
      </w:tr>
      <w:tr w:rsidR="00B67303" w:rsidRPr="00F02960" w14:paraId="0BF1190D" w14:textId="77777777">
        <w:trPr>
          <w:trHeight w:val="20"/>
        </w:trPr>
        <w:tc>
          <w:tcPr>
            <w:tcW w:w="697" w:type="dxa"/>
            <w:noWrap/>
          </w:tcPr>
          <w:p w14:paraId="27913128"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1</w:t>
            </w:r>
            <w:r w:rsidRPr="00F02960">
              <w:rPr>
                <w:rFonts w:ascii="宋体" w:hAnsi="宋体"/>
                <w:color w:val="000000"/>
                <w:sz w:val="24"/>
                <w:szCs w:val="24"/>
                <w:lang w:bidi="en-US"/>
              </w:rPr>
              <w:t>7</w:t>
            </w:r>
          </w:p>
        </w:tc>
        <w:tc>
          <w:tcPr>
            <w:tcW w:w="7775" w:type="dxa"/>
            <w:noWrap/>
          </w:tcPr>
          <w:p w14:paraId="08179663"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保修合同期间，中标人保证设备开机率达到95%以上（按一年365日计算，每超过一天，顺延保修两天）。</w:t>
            </w:r>
          </w:p>
        </w:tc>
      </w:tr>
      <w:tr w:rsidR="00B67303" w:rsidRPr="00F02960" w14:paraId="54E34875" w14:textId="77777777">
        <w:trPr>
          <w:trHeight w:val="20"/>
        </w:trPr>
        <w:tc>
          <w:tcPr>
            <w:tcW w:w="697" w:type="dxa"/>
            <w:noWrap/>
          </w:tcPr>
          <w:p w14:paraId="3B5ACD55" w14:textId="77777777" w:rsidR="00B67303" w:rsidRPr="00F02960" w:rsidRDefault="00EA44C0">
            <w:pPr>
              <w:jc w:val="left"/>
              <w:rPr>
                <w:rFonts w:ascii="宋体" w:hAnsi="宋体"/>
                <w:color w:val="000000"/>
                <w:sz w:val="24"/>
                <w:szCs w:val="24"/>
                <w:lang w:bidi="en-US"/>
              </w:rPr>
            </w:pPr>
            <w:r w:rsidRPr="00F02960">
              <w:rPr>
                <w:rFonts w:ascii="宋体" w:hAnsi="宋体"/>
                <w:color w:val="000000"/>
                <w:sz w:val="24"/>
                <w:szCs w:val="24"/>
                <w:lang w:bidi="en-US"/>
              </w:rPr>
              <w:t>18</w:t>
            </w:r>
          </w:p>
        </w:tc>
        <w:tc>
          <w:tcPr>
            <w:tcW w:w="7775" w:type="dxa"/>
            <w:noWrap/>
          </w:tcPr>
          <w:p w14:paraId="258405E7"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保修合同期间，投标人负责免费提供修复设备所需的维修备件。《达芬奇Xi手术系统专用器械、附件和内窥镜》中列出的器械及附件（包括内窥镜）均不属维修备件，甲方需另行通过销售渠道购买。</w:t>
            </w:r>
          </w:p>
        </w:tc>
      </w:tr>
      <w:tr w:rsidR="00B67303" w:rsidRPr="00F02960" w14:paraId="1229F695" w14:textId="77777777">
        <w:trPr>
          <w:trHeight w:val="20"/>
        </w:trPr>
        <w:tc>
          <w:tcPr>
            <w:tcW w:w="697" w:type="dxa"/>
            <w:noWrap/>
          </w:tcPr>
          <w:p w14:paraId="2E5F8CAB" w14:textId="77777777" w:rsidR="00B67303" w:rsidRPr="00F02960" w:rsidRDefault="00EA44C0">
            <w:pPr>
              <w:rPr>
                <w:rFonts w:ascii="宋体" w:hAnsi="宋体"/>
                <w:color w:val="000000"/>
                <w:sz w:val="24"/>
                <w:szCs w:val="24"/>
                <w:lang w:bidi="en-US"/>
              </w:rPr>
            </w:pPr>
            <w:r w:rsidRPr="00F02960">
              <w:rPr>
                <w:rFonts w:ascii="宋体" w:hAnsi="宋体" w:hint="eastAsia"/>
                <w:color w:val="000000"/>
                <w:sz w:val="24"/>
                <w:szCs w:val="24"/>
                <w:lang w:bidi="en-US"/>
              </w:rPr>
              <w:t>19</w:t>
            </w:r>
          </w:p>
        </w:tc>
        <w:tc>
          <w:tcPr>
            <w:tcW w:w="7775" w:type="dxa"/>
            <w:noWrap/>
          </w:tcPr>
          <w:p w14:paraId="22A43FA2" w14:textId="77777777" w:rsidR="00B67303" w:rsidRPr="00F02960" w:rsidRDefault="00EA44C0">
            <w:pPr>
              <w:jc w:val="left"/>
              <w:rPr>
                <w:rFonts w:ascii="宋体" w:hAnsi="宋体"/>
                <w:color w:val="000000"/>
                <w:sz w:val="24"/>
                <w:szCs w:val="24"/>
                <w:lang w:bidi="en-US"/>
              </w:rPr>
            </w:pPr>
            <w:r w:rsidRPr="00F02960">
              <w:rPr>
                <w:rFonts w:ascii="宋体" w:hAnsi="宋体"/>
                <w:color w:val="000000"/>
                <w:sz w:val="24"/>
                <w:szCs w:val="24"/>
                <w:lang w:bidi="en-US"/>
              </w:rPr>
              <w:t>1. 售后服务：</w:t>
            </w:r>
            <w:r w:rsidRPr="00F02960">
              <w:rPr>
                <w:rFonts w:ascii="宋体" w:hAnsi="宋体" w:hint="eastAsia"/>
                <w:color w:val="000000"/>
                <w:sz w:val="24"/>
                <w:szCs w:val="24"/>
                <w:lang w:bidi="en-US"/>
              </w:rPr>
              <w:t>要求至少售后团队需包括：</w:t>
            </w:r>
            <w:r w:rsidRPr="00F02960">
              <w:rPr>
                <w:rFonts w:ascii="宋体" w:hAnsi="宋体"/>
                <w:color w:val="000000"/>
                <w:sz w:val="24"/>
                <w:szCs w:val="24"/>
                <w:lang w:bidi="en-US"/>
              </w:rPr>
              <w:t>经理、现场服务工程师、远程支持专职工程师。采取逐级汇报管理制度。售后服务机构的分布情况：</w:t>
            </w:r>
            <w:r w:rsidRPr="00F02960">
              <w:rPr>
                <w:rFonts w:ascii="宋体" w:hAnsi="宋体" w:hint="eastAsia"/>
                <w:color w:val="000000"/>
                <w:sz w:val="24"/>
                <w:szCs w:val="24"/>
                <w:lang w:bidi="en-US"/>
              </w:rPr>
              <w:t>就近设有</w:t>
            </w:r>
            <w:r w:rsidRPr="00F02960">
              <w:rPr>
                <w:rFonts w:ascii="宋体" w:hAnsi="宋体"/>
                <w:color w:val="000000"/>
                <w:sz w:val="24"/>
                <w:szCs w:val="24"/>
                <w:lang w:bidi="en-US"/>
              </w:rPr>
              <w:t>办事处。</w:t>
            </w:r>
          </w:p>
        </w:tc>
      </w:tr>
      <w:tr w:rsidR="00B67303" w:rsidRPr="00F02960" w14:paraId="1999C2BA" w14:textId="77777777">
        <w:trPr>
          <w:trHeight w:val="20"/>
        </w:trPr>
        <w:tc>
          <w:tcPr>
            <w:tcW w:w="697" w:type="dxa"/>
            <w:noWrap/>
          </w:tcPr>
          <w:p w14:paraId="6EE5659A" w14:textId="77777777" w:rsidR="00B67303" w:rsidRPr="00F02960" w:rsidRDefault="00EA44C0">
            <w:pPr>
              <w:rPr>
                <w:rFonts w:ascii="宋体" w:hAnsi="宋体"/>
                <w:color w:val="000000"/>
                <w:sz w:val="24"/>
                <w:szCs w:val="24"/>
                <w:lang w:bidi="en-US"/>
              </w:rPr>
            </w:pPr>
            <w:r w:rsidRPr="00F02960">
              <w:rPr>
                <w:rFonts w:ascii="宋体" w:hAnsi="宋体" w:hint="eastAsia"/>
                <w:color w:val="000000"/>
                <w:sz w:val="24"/>
                <w:szCs w:val="24"/>
                <w:lang w:bidi="en-US"/>
              </w:rPr>
              <w:t>20</w:t>
            </w:r>
          </w:p>
        </w:tc>
        <w:tc>
          <w:tcPr>
            <w:tcW w:w="7775" w:type="dxa"/>
            <w:noWrap/>
          </w:tcPr>
          <w:p w14:paraId="7177BCFA" w14:textId="77777777" w:rsidR="00B67303" w:rsidRPr="00F02960" w:rsidRDefault="00EA44C0">
            <w:pPr>
              <w:jc w:val="left"/>
              <w:rPr>
                <w:rFonts w:ascii="宋体" w:hAnsi="宋体"/>
                <w:color w:val="000000"/>
                <w:sz w:val="24"/>
                <w:szCs w:val="24"/>
                <w:lang w:bidi="en-US"/>
              </w:rPr>
            </w:pPr>
            <w:r w:rsidRPr="00F02960">
              <w:rPr>
                <w:rFonts w:ascii="宋体" w:hAnsi="宋体"/>
                <w:color w:val="000000"/>
                <w:sz w:val="24"/>
                <w:szCs w:val="24"/>
                <w:lang w:bidi="en-US"/>
              </w:rPr>
              <w:t>保修合同期内，移机免人工差旅费（不包含运输及运输保险费用），免费进行新场地勘查。</w:t>
            </w:r>
          </w:p>
        </w:tc>
      </w:tr>
    </w:tbl>
    <w:p w14:paraId="3AD00F72" w14:textId="77777777" w:rsidR="00B67303" w:rsidRPr="00F02960" w:rsidRDefault="00EA44C0">
      <w:pPr>
        <w:jc w:val="left"/>
        <w:rPr>
          <w:rFonts w:ascii="宋体" w:hAnsi="宋体" w:cs="宋体"/>
          <w:b/>
          <w:bCs/>
          <w:color w:val="000000"/>
          <w:sz w:val="24"/>
          <w:szCs w:val="24"/>
          <w:lang w:bidi="en-US"/>
        </w:rPr>
      </w:pPr>
      <w:r w:rsidRPr="00F02960">
        <w:rPr>
          <w:rFonts w:ascii="宋体" w:hAnsi="宋体" w:cs="宋体" w:hint="eastAsia"/>
          <w:b/>
          <w:bCs/>
          <w:color w:val="000000"/>
          <w:sz w:val="24"/>
          <w:szCs w:val="24"/>
          <w:lang w:bidi="en-US"/>
        </w:rPr>
        <w:t>商务要求：</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7775"/>
      </w:tblGrid>
      <w:tr w:rsidR="00B67303" w:rsidRPr="00F02960" w14:paraId="40DCE353" w14:textId="77777777">
        <w:trPr>
          <w:trHeight w:val="20"/>
        </w:trPr>
        <w:tc>
          <w:tcPr>
            <w:tcW w:w="697" w:type="dxa"/>
            <w:noWrap/>
          </w:tcPr>
          <w:p w14:paraId="5AED52E4" w14:textId="77777777" w:rsidR="00B67303" w:rsidRPr="00F02960" w:rsidRDefault="00EA44C0">
            <w:pPr>
              <w:jc w:val="left"/>
              <w:rPr>
                <w:rFonts w:ascii="宋体" w:hAnsi="宋体"/>
                <w:color w:val="000000"/>
                <w:sz w:val="24"/>
                <w:szCs w:val="24"/>
                <w:lang w:bidi="en-US"/>
              </w:rPr>
            </w:pPr>
            <w:r w:rsidRPr="00F02960">
              <w:rPr>
                <w:rFonts w:ascii="宋体" w:hAnsi="宋体"/>
                <w:color w:val="000000"/>
                <w:sz w:val="24"/>
                <w:szCs w:val="24"/>
                <w:lang w:eastAsia="en-US" w:bidi="en-US"/>
              </w:rPr>
              <w:t>1</w:t>
            </w:r>
          </w:p>
        </w:tc>
        <w:tc>
          <w:tcPr>
            <w:tcW w:w="7775" w:type="dxa"/>
            <w:noWrap/>
          </w:tcPr>
          <w:p w14:paraId="5D91E3CC"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保修服务期</w:t>
            </w:r>
            <w:r w:rsidRPr="00F02960">
              <w:rPr>
                <w:rFonts w:ascii="宋体" w:hAnsi="宋体" w:cs="宋体" w:hint="eastAsia"/>
                <w:color w:val="000000"/>
                <w:sz w:val="24"/>
                <w:szCs w:val="24"/>
                <w:lang w:bidi="en-US"/>
              </w:rPr>
              <w:t>：2年</w:t>
            </w:r>
          </w:p>
        </w:tc>
      </w:tr>
      <w:tr w:rsidR="00B67303" w:rsidRPr="00F02960" w14:paraId="2E921383" w14:textId="77777777">
        <w:trPr>
          <w:trHeight w:val="20"/>
        </w:trPr>
        <w:tc>
          <w:tcPr>
            <w:tcW w:w="697" w:type="dxa"/>
            <w:noWrap/>
          </w:tcPr>
          <w:p w14:paraId="7509B54D" w14:textId="77777777" w:rsidR="00B67303" w:rsidRPr="00F02960" w:rsidRDefault="00EA44C0">
            <w:pPr>
              <w:jc w:val="left"/>
              <w:rPr>
                <w:rFonts w:ascii="宋体" w:hAnsi="宋体"/>
                <w:color w:val="000000"/>
                <w:sz w:val="24"/>
                <w:szCs w:val="24"/>
                <w:lang w:bidi="en-US"/>
              </w:rPr>
            </w:pPr>
            <w:r w:rsidRPr="00F02960">
              <w:rPr>
                <w:rFonts w:ascii="宋体" w:hAnsi="宋体"/>
                <w:color w:val="000000"/>
                <w:sz w:val="24"/>
                <w:szCs w:val="24"/>
                <w:lang w:eastAsia="en-US" w:bidi="en-US"/>
              </w:rPr>
              <w:lastRenderedPageBreak/>
              <w:t>2</w:t>
            </w:r>
          </w:p>
        </w:tc>
        <w:tc>
          <w:tcPr>
            <w:tcW w:w="7775" w:type="dxa"/>
            <w:noWrap/>
          </w:tcPr>
          <w:p w14:paraId="107D3620" w14:textId="77777777" w:rsidR="00B67303" w:rsidRPr="00F02960" w:rsidRDefault="00EA44C0">
            <w:pPr>
              <w:jc w:val="left"/>
              <w:rPr>
                <w:rFonts w:ascii="宋体" w:hAnsi="宋体"/>
                <w:color w:val="000000"/>
                <w:sz w:val="24"/>
                <w:szCs w:val="24"/>
                <w:lang w:bidi="en-US"/>
              </w:rPr>
            </w:pPr>
            <w:r w:rsidRPr="00F02960">
              <w:rPr>
                <w:rFonts w:ascii="宋体" w:hAnsi="宋体" w:hint="eastAsia"/>
                <w:color w:val="000000"/>
                <w:sz w:val="24"/>
                <w:szCs w:val="24"/>
                <w:lang w:bidi="en-US"/>
              </w:rPr>
              <w:t>付款方式：分</w:t>
            </w:r>
            <w:r w:rsidRPr="00F02960">
              <w:rPr>
                <w:rFonts w:ascii="宋体" w:hAnsi="宋体"/>
                <w:color w:val="000000"/>
                <w:sz w:val="24"/>
                <w:szCs w:val="24"/>
                <w:lang w:bidi="en-US"/>
              </w:rPr>
              <w:t>2</w:t>
            </w:r>
            <w:r w:rsidRPr="00F02960">
              <w:rPr>
                <w:rFonts w:ascii="宋体" w:hAnsi="宋体" w:hint="eastAsia"/>
                <w:color w:val="000000"/>
                <w:sz w:val="24"/>
                <w:szCs w:val="24"/>
                <w:lang w:bidi="en-US"/>
              </w:rPr>
              <w:t>期付款，即每年付款</w:t>
            </w:r>
            <w:r w:rsidRPr="00F02960">
              <w:rPr>
                <w:rFonts w:ascii="宋体" w:hAnsi="宋体"/>
                <w:color w:val="000000"/>
                <w:sz w:val="24"/>
                <w:szCs w:val="24"/>
                <w:lang w:bidi="en-US"/>
              </w:rPr>
              <w:t>1</w:t>
            </w:r>
            <w:r w:rsidRPr="00F02960">
              <w:rPr>
                <w:rFonts w:ascii="宋体" w:hAnsi="宋体" w:hint="eastAsia"/>
                <w:color w:val="000000"/>
                <w:sz w:val="24"/>
                <w:szCs w:val="24"/>
                <w:lang w:bidi="en-US"/>
              </w:rPr>
              <w:t>次</w:t>
            </w:r>
            <w:r w:rsidRPr="00F02960">
              <w:rPr>
                <w:rFonts w:ascii="宋体" w:hAnsi="宋体" w:cs="宋体" w:hint="eastAsia"/>
                <w:color w:val="000000"/>
                <w:sz w:val="24"/>
                <w:szCs w:val="24"/>
                <w:lang w:bidi="en-US"/>
              </w:rPr>
              <w:t>，每年服务期开始后2个月内支付当年合同款</w:t>
            </w:r>
            <w:r w:rsidRPr="00F02960">
              <w:rPr>
                <w:rFonts w:ascii="宋体" w:hAnsi="宋体" w:hint="eastAsia"/>
                <w:color w:val="000000"/>
                <w:sz w:val="24"/>
                <w:szCs w:val="24"/>
                <w:lang w:bidi="en-US"/>
              </w:rPr>
              <w:t>。</w:t>
            </w:r>
          </w:p>
        </w:tc>
      </w:tr>
    </w:tbl>
    <w:p w14:paraId="350350AC" w14:textId="77777777" w:rsidR="00B67303" w:rsidRDefault="00B67303">
      <w:pPr>
        <w:jc w:val="left"/>
        <w:rPr>
          <w:b/>
          <w:bCs/>
          <w:szCs w:val="24"/>
        </w:rPr>
      </w:pPr>
    </w:p>
    <w:p w14:paraId="1EAD8EDD" w14:textId="77777777" w:rsidR="006F5AD0" w:rsidRDefault="006F5AD0">
      <w:pPr>
        <w:jc w:val="left"/>
        <w:rPr>
          <w:b/>
          <w:bCs/>
          <w:szCs w:val="24"/>
        </w:rPr>
      </w:pPr>
    </w:p>
    <w:p w14:paraId="0885D326" w14:textId="77777777" w:rsidR="006F5AD0" w:rsidRDefault="006F5AD0">
      <w:pPr>
        <w:jc w:val="left"/>
        <w:rPr>
          <w:b/>
          <w:bCs/>
          <w:szCs w:val="24"/>
        </w:rPr>
      </w:pPr>
    </w:p>
    <w:p w14:paraId="1A0A08E2" w14:textId="77777777" w:rsidR="006F5AD0" w:rsidRDefault="006F5AD0">
      <w:pPr>
        <w:jc w:val="left"/>
        <w:rPr>
          <w:b/>
          <w:bCs/>
          <w:szCs w:val="24"/>
        </w:rPr>
      </w:pPr>
    </w:p>
    <w:p w14:paraId="20C965B7" w14:textId="77777777" w:rsidR="006F5AD0" w:rsidRDefault="006F5AD0">
      <w:pPr>
        <w:jc w:val="left"/>
        <w:rPr>
          <w:b/>
          <w:bCs/>
          <w:szCs w:val="24"/>
        </w:rPr>
      </w:pPr>
    </w:p>
    <w:p w14:paraId="0E9213F0" w14:textId="77777777" w:rsidR="006F5AD0" w:rsidRDefault="006F5AD0">
      <w:pPr>
        <w:jc w:val="left"/>
        <w:rPr>
          <w:b/>
          <w:bCs/>
          <w:szCs w:val="24"/>
        </w:rPr>
      </w:pPr>
    </w:p>
    <w:p w14:paraId="40BC7404" w14:textId="77777777" w:rsidR="006F5AD0" w:rsidRDefault="006F5AD0">
      <w:pPr>
        <w:jc w:val="left"/>
        <w:rPr>
          <w:b/>
          <w:bCs/>
          <w:szCs w:val="24"/>
        </w:rPr>
      </w:pPr>
    </w:p>
    <w:p w14:paraId="4DED9E9C" w14:textId="77777777" w:rsidR="006F5AD0" w:rsidRDefault="006F5AD0">
      <w:pPr>
        <w:jc w:val="left"/>
        <w:rPr>
          <w:b/>
          <w:bCs/>
          <w:szCs w:val="24"/>
        </w:rPr>
      </w:pPr>
    </w:p>
    <w:p w14:paraId="13428A6E" w14:textId="77777777" w:rsidR="006F5AD0" w:rsidRDefault="006F5AD0">
      <w:pPr>
        <w:jc w:val="left"/>
        <w:rPr>
          <w:b/>
          <w:bCs/>
          <w:szCs w:val="24"/>
        </w:rPr>
      </w:pPr>
    </w:p>
    <w:p w14:paraId="5457D793" w14:textId="77777777" w:rsidR="006F5AD0" w:rsidRDefault="006F5AD0">
      <w:pPr>
        <w:jc w:val="left"/>
        <w:rPr>
          <w:b/>
          <w:bCs/>
          <w:szCs w:val="24"/>
        </w:rPr>
      </w:pPr>
    </w:p>
    <w:p w14:paraId="6F38EDFB" w14:textId="77777777" w:rsidR="006F5AD0" w:rsidRDefault="006F5AD0">
      <w:pPr>
        <w:jc w:val="left"/>
        <w:rPr>
          <w:b/>
          <w:bCs/>
          <w:szCs w:val="24"/>
        </w:rPr>
      </w:pPr>
    </w:p>
    <w:p w14:paraId="28615104" w14:textId="77777777" w:rsidR="006F5AD0" w:rsidRDefault="006F5AD0">
      <w:pPr>
        <w:jc w:val="left"/>
        <w:rPr>
          <w:b/>
          <w:bCs/>
          <w:szCs w:val="24"/>
        </w:rPr>
      </w:pPr>
    </w:p>
    <w:p w14:paraId="5FDF48F5" w14:textId="77777777" w:rsidR="006F5AD0" w:rsidRDefault="006F5AD0">
      <w:pPr>
        <w:jc w:val="left"/>
        <w:rPr>
          <w:b/>
          <w:bCs/>
          <w:szCs w:val="24"/>
        </w:rPr>
      </w:pPr>
    </w:p>
    <w:p w14:paraId="550CD2B3" w14:textId="77777777" w:rsidR="006F5AD0" w:rsidRDefault="006F5AD0">
      <w:pPr>
        <w:jc w:val="left"/>
        <w:rPr>
          <w:b/>
          <w:bCs/>
          <w:szCs w:val="24"/>
        </w:rPr>
      </w:pPr>
    </w:p>
    <w:p w14:paraId="77FA05E4" w14:textId="77777777" w:rsidR="006F5AD0" w:rsidRDefault="006F5AD0">
      <w:pPr>
        <w:jc w:val="left"/>
        <w:rPr>
          <w:b/>
          <w:bCs/>
          <w:szCs w:val="24"/>
        </w:rPr>
      </w:pPr>
    </w:p>
    <w:p w14:paraId="51210034" w14:textId="77777777" w:rsidR="006F5AD0" w:rsidRDefault="006F5AD0">
      <w:pPr>
        <w:jc w:val="left"/>
        <w:rPr>
          <w:b/>
          <w:bCs/>
          <w:szCs w:val="24"/>
        </w:rPr>
      </w:pPr>
    </w:p>
    <w:p w14:paraId="180CCD33" w14:textId="77777777" w:rsidR="006F5AD0" w:rsidRDefault="006F5AD0">
      <w:pPr>
        <w:jc w:val="left"/>
        <w:rPr>
          <w:b/>
          <w:bCs/>
          <w:szCs w:val="24"/>
        </w:rPr>
      </w:pPr>
    </w:p>
    <w:p w14:paraId="3E8398CA" w14:textId="77777777" w:rsidR="006F5AD0" w:rsidRDefault="006F5AD0">
      <w:pPr>
        <w:jc w:val="left"/>
        <w:rPr>
          <w:b/>
          <w:bCs/>
          <w:szCs w:val="24"/>
        </w:rPr>
      </w:pPr>
    </w:p>
    <w:p w14:paraId="70B26188" w14:textId="77777777" w:rsidR="006F5AD0" w:rsidRDefault="006F5AD0">
      <w:pPr>
        <w:jc w:val="left"/>
        <w:rPr>
          <w:b/>
          <w:bCs/>
          <w:szCs w:val="24"/>
        </w:rPr>
      </w:pPr>
    </w:p>
    <w:p w14:paraId="2C7D971D" w14:textId="77777777" w:rsidR="006F5AD0" w:rsidRDefault="006F5AD0">
      <w:pPr>
        <w:jc w:val="left"/>
        <w:rPr>
          <w:b/>
          <w:bCs/>
          <w:szCs w:val="24"/>
        </w:rPr>
      </w:pPr>
    </w:p>
    <w:p w14:paraId="31F3AD7E" w14:textId="77777777" w:rsidR="006F5AD0" w:rsidRDefault="006F5AD0">
      <w:pPr>
        <w:jc w:val="left"/>
        <w:rPr>
          <w:b/>
          <w:bCs/>
          <w:szCs w:val="24"/>
        </w:rPr>
      </w:pPr>
    </w:p>
    <w:p w14:paraId="3BDB9CAC" w14:textId="77777777" w:rsidR="006F5AD0" w:rsidRDefault="006F5AD0">
      <w:pPr>
        <w:jc w:val="left"/>
        <w:rPr>
          <w:b/>
          <w:bCs/>
          <w:szCs w:val="24"/>
        </w:rPr>
      </w:pPr>
    </w:p>
    <w:p w14:paraId="5A4113DA" w14:textId="77777777" w:rsidR="006F5AD0" w:rsidRDefault="006F5AD0">
      <w:pPr>
        <w:jc w:val="left"/>
        <w:rPr>
          <w:b/>
          <w:bCs/>
          <w:szCs w:val="24"/>
        </w:rPr>
      </w:pPr>
    </w:p>
    <w:p w14:paraId="19B96EF2" w14:textId="77777777" w:rsidR="006F5AD0" w:rsidRDefault="006F5AD0">
      <w:pPr>
        <w:jc w:val="left"/>
        <w:rPr>
          <w:b/>
          <w:bCs/>
          <w:szCs w:val="24"/>
        </w:rPr>
      </w:pPr>
    </w:p>
    <w:p w14:paraId="55530D63" w14:textId="77777777" w:rsidR="006F5AD0" w:rsidRDefault="006F5AD0">
      <w:pPr>
        <w:jc w:val="left"/>
        <w:rPr>
          <w:b/>
          <w:bCs/>
          <w:szCs w:val="24"/>
        </w:rPr>
      </w:pPr>
    </w:p>
    <w:p w14:paraId="35E5C311" w14:textId="77777777" w:rsidR="006F5AD0" w:rsidRDefault="006F5AD0">
      <w:pPr>
        <w:jc w:val="left"/>
        <w:rPr>
          <w:b/>
          <w:bCs/>
          <w:szCs w:val="24"/>
        </w:rPr>
      </w:pPr>
    </w:p>
    <w:p w14:paraId="5D625299" w14:textId="77777777" w:rsidR="006F5AD0" w:rsidRDefault="006F5AD0">
      <w:pPr>
        <w:jc w:val="left"/>
        <w:rPr>
          <w:b/>
          <w:bCs/>
          <w:szCs w:val="24"/>
        </w:rPr>
      </w:pPr>
    </w:p>
    <w:p w14:paraId="406A5F48" w14:textId="77777777" w:rsidR="006F5AD0" w:rsidRDefault="006F5AD0">
      <w:pPr>
        <w:jc w:val="left"/>
        <w:rPr>
          <w:b/>
          <w:bCs/>
          <w:szCs w:val="24"/>
        </w:rPr>
      </w:pPr>
    </w:p>
    <w:p w14:paraId="1B0CFC62" w14:textId="77777777" w:rsidR="006F5AD0" w:rsidRDefault="006F5AD0">
      <w:pPr>
        <w:jc w:val="left"/>
        <w:rPr>
          <w:b/>
          <w:bCs/>
          <w:szCs w:val="24"/>
        </w:rPr>
      </w:pPr>
    </w:p>
    <w:p w14:paraId="44B48BB2" w14:textId="77777777" w:rsidR="006F5AD0" w:rsidRDefault="006F5AD0">
      <w:pPr>
        <w:jc w:val="left"/>
        <w:rPr>
          <w:b/>
          <w:bCs/>
          <w:szCs w:val="24"/>
        </w:rPr>
      </w:pPr>
    </w:p>
    <w:p w14:paraId="478B8113" w14:textId="77777777" w:rsidR="006F5AD0" w:rsidRDefault="006F5AD0">
      <w:pPr>
        <w:jc w:val="left"/>
        <w:rPr>
          <w:b/>
          <w:bCs/>
          <w:szCs w:val="24"/>
        </w:rPr>
      </w:pPr>
    </w:p>
    <w:p w14:paraId="7DE8F8C2" w14:textId="77777777" w:rsidR="006F5AD0" w:rsidRDefault="006F5AD0">
      <w:pPr>
        <w:jc w:val="left"/>
        <w:rPr>
          <w:b/>
          <w:bCs/>
          <w:szCs w:val="24"/>
        </w:rPr>
      </w:pPr>
    </w:p>
    <w:p w14:paraId="64D75474" w14:textId="77777777" w:rsidR="006F5AD0" w:rsidRDefault="006F5AD0">
      <w:pPr>
        <w:jc w:val="left"/>
        <w:rPr>
          <w:b/>
          <w:bCs/>
          <w:szCs w:val="24"/>
        </w:rPr>
      </w:pPr>
    </w:p>
    <w:p w14:paraId="00D0B2C8" w14:textId="77777777" w:rsidR="006F5AD0" w:rsidRDefault="006F5AD0">
      <w:pPr>
        <w:jc w:val="left"/>
        <w:rPr>
          <w:b/>
          <w:bCs/>
          <w:szCs w:val="24"/>
        </w:rPr>
      </w:pPr>
    </w:p>
    <w:p w14:paraId="02B13C0A" w14:textId="77777777" w:rsidR="006F5AD0" w:rsidRDefault="006F5AD0">
      <w:pPr>
        <w:jc w:val="left"/>
        <w:rPr>
          <w:b/>
          <w:bCs/>
          <w:szCs w:val="24"/>
        </w:rPr>
      </w:pPr>
    </w:p>
    <w:p w14:paraId="2D3086F1" w14:textId="77777777" w:rsidR="006F5AD0" w:rsidRDefault="006F5AD0">
      <w:pPr>
        <w:jc w:val="left"/>
        <w:rPr>
          <w:b/>
          <w:bCs/>
          <w:szCs w:val="24"/>
        </w:rPr>
      </w:pPr>
    </w:p>
    <w:p w14:paraId="7BDD7413" w14:textId="77777777" w:rsidR="006F5AD0" w:rsidRDefault="006F5AD0">
      <w:pPr>
        <w:jc w:val="left"/>
        <w:rPr>
          <w:b/>
          <w:bCs/>
          <w:szCs w:val="24"/>
        </w:rPr>
      </w:pPr>
    </w:p>
    <w:p w14:paraId="36044CE1" w14:textId="77777777" w:rsidR="006F5AD0" w:rsidRDefault="006F5AD0">
      <w:pPr>
        <w:jc w:val="left"/>
        <w:rPr>
          <w:b/>
          <w:bCs/>
          <w:szCs w:val="24"/>
        </w:rPr>
      </w:pPr>
    </w:p>
    <w:p w14:paraId="7D055AC2" w14:textId="77777777" w:rsidR="006F5AD0" w:rsidRDefault="006F5AD0">
      <w:pPr>
        <w:jc w:val="left"/>
        <w:rPr>
          <w:b/>
          <w:bCs/>
          <w:szCs w:val="24"/>
        </w:rPr>
      </w:pPr>
    </w:p>
    <w:p w14:paraId="49B90CE3" w14:textId="77777777" w:rsidR="006F5AD0" w:rsidRDefault="006F5AD0">
      <w:pPr>
        <w:jc w:val="left"/>
        <w:rPr>
          <w:b/>
          <w:bCs/>
          <w:szCs w:val="24"/>
        </w:rPr>
      </w:pPr>
    </w:p>
    <w:p w14:paraId="47F22DF2" w14:textId="77777777" w:rsidR="006F5AD0" w:rsidRDefault="006F5AD0">
      <w:pPr>
        <w:jc w:val="left"/>
        <w:rPr>
          <w:b/>
          <w:bCs/>
          <w:szCs w:val="24"/>
        </w:rPr>
      </w:pPr>
    </w:p>
    <w:p w14:paraId="25233CE6" w14:textId="77777777" w:rsidR="006F5AD0" w:rsidRDefault="006F5AD0">
      <w:pPr>
        <w:jc w:val="left"/>
        <w:rPr>
          <w:b/>
          <w:bCs/>
          <w:szCs w:val="24"/>
        </w:rPr>
      </w:pPr>
    </w:p>
    <w:p w14:paraId="2A5B537D" w14:textId="77777777" w:rsidR="006F5AD0" w:rsidRDefault="006F5AD0">
      <w:pPr>
        <w:jc w:val="left"/>
        <w:rPr>
          <w:b/>
          <w:bCs/>
          <w:szCs w:val="24"/>
        </w:rPr>
      </w:pPr>
    </w:p>
    <w:p w14:paraId="579D85B7" w14:textId="77777777" w:rsidR="006F5AD0" w:rsidRDefault="006F5AD0">
      <w:pPr>
        <w:jc w:val="left"/>
        <w:rPr>
          <w:b/>
          <w:bCs/>
          <w:szCs w:val="24"/>
        </w:rPr>
      </w:pPr>
    </w:p>
    <w:p w14:paraId="68460073" w14:textId="77777777" w:rsidR="006F5AD0" w:rsidRDefault="006F5AD0">
      <w:pPr>
        <w:jc w:val="left"/>
        <w:rPr>
          <w:b/>
          <w:bCs/>
          <w:szCs w:val="24"/>
        </w:rPr>
      </w:pPr>
    </w:p>
    <w:p w14:paraId="69FD533E" w14:textId="77777777" w:rsidR="006F5AD0" w:rsidRDefault="006F5AD0">
      <w:pPr>
        <w:jc w:val="left"/>
        <w:rPr>
          <w:b/>
          <w:bCs/>
          <w:szCs w:val="24"/>
        </w:rPr>
      </w:pPr>
    </w:p>
    <w:p w14:paraId="1DFC3236" w14:textId="77777777" w:rsidR="006F5AD0" w:rsidRDefault="006F5AD0">
      <w:pPr>
        <w:jc w:val="left"/>
        <w:rPr>
          <w:b/>
          <w:bCs/>
          <w:szCs w:val="24"/>
        </w:rPr>
      </w:pPr>
    </w:p>
    <w:p w14:paraId="40377D35" w14:textId="77777777" w:rsidR="006F5AD0" w:rsidRDefault="006F5AD0">
      <w:pPr>
        <w:jc w:val="left"/>
        <w:rPr>
          <w:b/>
          <w:bCs/>
          <w:szCs w:val="24"/>
        </w:rPr>
      </w:pPr>
    </w:p>
    <w:p w14:paraId="3ED63EF7" w14:textId="77777777" w:rsidR="006F5AD0" w:rsidRDefault="006F5AD0">
      <w:pPr>
        <w:jc w:val="left"/>
        <w:rPr>
          <w:b/>
          <w:bCs/>
          <w:szCs w:val="24"/>
        </w:rPr>
      </w:pPr>
    </w:p>
    <w:p w14:paraId="4618F553" w14:textId="77777777" w:rsidR="006F5AD0" w:rsidRDefault="006F5AD0">
      <w:pPr>
        <w:jc w:val="left"/>
        <w:rPr>
          <w:b/>
          <w:bCs/>
          <w:szCs w:val="24"/>
        </w:rPr>
      </w:pPr>
    </w:p>
    <w:p w14:paraId="3B9C50B4" w14:textId="77777777" w:rsidR="006F5AD0" w:rsidRDefault="006F5AD0">
      <w:pPr>
        <w:jc w:val="left"/>
        <w:rPr>
          <w:b/>
          <w:bCs/>
          <w:szCs w:val="24"/>
        </w:rPr>
      </w:pPr>
    </w:p>
    <w:p w14:paraId="1A1ADFB4" w14:textId="77777777" w:rsidR="006F5AD0" w:rsidRPr="00F02960" w:rsidRDefault="006F5AD0">
      <w:pPr>
        <w:jc w:val="left"/>
        <w:rPr>
          <w:b/>
          <w:bCs/>
          <w:szCs w:val="24"/>
        </w:rPr>
      </w:pPr>
    </w:p>
    <w:p w14:paraId="5B3AA648" w14:textId="77777777" w:rsidR="00B67303" w:rsidRPr="00F02960" w:rsidRDefault="00EA44C0">
      <w:pPr>
        <w:pStyle w:val="110"/>
        <w:rPr>
          <w:rFonts w:ascii="黑体" w:eastAsia="黑体"/>
          <w:bCs/>
          <w:sz w:val="44"/>
        </w:rPr>
      </w:pPr>
      <w:bookmarkStart w:id="173" w:name="_Toc106807614"/>
      <w:r w:rsidRPr="00F02960">
        <w:rPr>
          <w:rFonts w:ascii="黑体" w:eastAsia="黑体" w:hint="eastAsia"/>
          <w:bCs/>
          <w:sz w:val="44"/>
        </w:rPr>
        <w:lastRenderedPageBreak/>
        <w:t xml:space="preserve">第五章  </w:t>
      </w:r>
      <w:bookmarkEnd w:id="170"/>
      <w:bookmarkEnd w:id="171"/>
      <w:bookmarkEnd w:id="172"/>
      <w:r w:rsidRPr="00F02960">
        <w:rPr>
          <w:rFonts w:ascii="黑体" w:eastAsia="黑体" w:hint="eastAsia"/>
          <w:bCs/>
          <w:sz w:val="44"/>
        </w:rPr>
        <w:t>单一来源谈判响应文件格式</w:t>
      </w:r>
      <w:bookmarkEnd w:id="173"/>
      <w:r w:rsidRPr="00F02960">
        <w:rPr>
          <w:rFonts w:ascii="黑体" w:eastAsia="黑体" w:hint="eastAsia"/>
          <w:bCs/>
          <w:sz w:val="44"/>
        </w:rPr>
        <w:t xml:space="preserve"> </w:t>
      </w:r>
    </w:p>
    <w:p w14:paraId="740A0327" w14:textId="77777777" w:rsidR="00B67303" w:rsidRPr="00F02960" w:rsidRDefault="00B67303">
      <w:pPr>
        <w:spacing w:line="360" w:lineRule="auto"/>
        <w:jc w:val="center"/>
        <w:rPr>
          <w:rFonts w:ascii="宋体" w:hAnsi="宋体"/>
          <w:b/>
          <w:bCs/>
          <w:sz w:val="32"/>
          <w:szCs w:val="32"/>
        </w:rPr>
      </w:pPr>
      <w:bookmarkStart w:id="174" w:name="_Hlt26671244"/>
      <w:bookmarkStart w:id="175" w:name="_Hlt26955039"/>
      <w:bookmarkStart w:id="176" w:name="_Toc120614282"/>
      <w:bookmarkStart w:id="177" w:name="_Toc49090576"/>
      <w:bookmarkStart w:id="178" w:name="_Toc26554094"/>
      <w:bookmarkEnd w:id="174"/>
      <w:bookmarkEnd w:id="175"/>
    </w:p>
    <w:p w14:paraId="3F27D7B1" w14:textId="77777777" w:rsidR="00B67303" w:rsidRPr="00F02960" w:rsidRDefault="00EA44C0">
      <w:pPr>
        <w:rPr>
          <w:rFonts w:eastAsia="黑体"/>
          <w:b/>
          <w:sz w:val="32"/>
          <w:szCs w:val="24"/>
        </w:rPr>
      </w:pPr>
      <w:r w:rsidRPr="00F02960">
        <w:rPr>
          <w:rFonts w:eastAsia="黑体" w:hint="eastAsia"/>
          <w:b/>
          <w:sz w:val="32"/>
          <w:szCs w:val="24"/>
        </w:rPr>
        <w:t>一、响应文件格式</w:t>
      </w:r>
    </w:p>
    <w:p w14:paraId="768A8A1F" w14:textId="77777777" w:rsidR="00B67303" w:rsidRPr="00F02960" w:rsidRDefault="00EA44C0">
      <w:pPr>
        <w:spacing w:line="500" w:lineRule="exact"/>
        <w:rPr>
          <w:rFonts w:ascii="宋体"/>
          <w:sz w:val="24"/>
          <w:szCs w:val="24"/>
        </w:rPr>
      </w:pPr>
      <w:r w:rsidRPr="00F02960">
        <w:rPr>
          <w:rFonts w:ascii="宋体" w:hint="eastAsia"/>
          <w:sz w:val="24"/>
          <w:szCs w:val="24"/>
        </w:rPr>
        <w:t>格式一：单一来源谈判响应函</w:t>
      </w:r>
    </w:p>
    <w:p w14:paraId="3BE1CBE3" w14:textId="77777777" w:rsidR="00B67303" w:rsidRPr="00F02960" w:rsidRDefault="00EA44C0">
      <w:pPr>
        <w:spacing w:line="500" w:lineRule="exact"/>
        <w:rPr>
          <w:rFonts w:ascii="宋体"/>
          <w:sz w:val="24"/>
          <w:szCs w:val="24"/>
        </w:rPr>
      </w:pPr>
      <w:r w:rsidRPr="00F02960">
        <w:rPr>
          <w:rFonts w:ascii="宋体" w:hint="eastAsia"/>
          <w:sz w:val="24"/>
          <w:szCs w:val="24"/>
        </w:rPr>
        <w:t>格式二：报价一览表</w:t>
      </w:r>
    </w:p>
    <w:p w14:paraId="60578A6C" w14:textId="77777777" w:rsidR="00B67303" w:rsidRPr="00F02960" w:rsidRDefault="00EA44C0">
      <w:pPr>
        <w:spacing w:line="500" w:lineRule="exact"/>
        <w:rPr>
          <w:rFonts w:ascii="宋体"/>
          <w:sz w:val="24"/>
          <w:szCs w:val="24"/>
        </w:rPr>
      </w:pPr>
      <w:r w:rsidRPr="00F02960">
        <w:rPr>
          <w:rFonts w:ascii="宋体" w:hint="eastAsia"/>
          <w:sz w:val="24"/>
          <w:szCs w:val="24"/>
        </w:rPr>
        <w:t>格式三：分项报价表</w:t>
      </w:r>
    </w:p>
    <w:p w14:paraId="19662B9A" w14:textId="77777777" w:rsidR="00B67303" w:rsidRPr="00F02960" w:rsidRDefault="00EA44C0">
      <w:pPr>
        <w:spacing w:line="500" w:lineRule="exact"/>
        <w:rPr>
          <w:rFonts w:ascii="宋体"/>
          <w:sz w:val="24"/>
          <w:szCs w:val="24"/>
        </w:rPr>
      </w:pPr>
      <w:r w:rsidRPr="00F02960">
        <w:rPr>
          <w:rFonts w:ascii="宋体" w:hint="eastAsia"/>
          <w:sz w:val="24"/>
          <w:szCs w:val="24"/>
        </w:rPr>
        <w:t>格式四：技术</w:t>
      </w:r>
      <w:bookmarkStart w:id="179" w:name="_Hlk142399971"/>
      <w:r w:rsidRPr="00F02960">
        <w:rPr>
          <w:rFonts w:ascii="宋体" w:hint="eastAsia"/>
          <w:sz w:val="24"/>
          <w:szCs w:val="24"/>
        </w:rPr>
        <w:t>商务要求响应及偏离表</w:t>
      </w:r>
      <w:bookmarkEnd w:id="179"/>
    </w:p>
    <w:p w14:paraId="7FA368AA" w14:textId="77777777" w:rsidR="00B67303" w:rsidRPr="00F02960" w:rsidRDefault="00EA44C0">
      <w:pPr>
        <w:spacing w:line="500" w:lineRule="exact"/>
        <w:rPr>
          <w:rFonts w:ascii="宋体"/>
          <w:sz w:val="24"/>
          <w:szCs w:val="24"/>
        </w:rPr>
      </w:pPr>
      <w:r w:rsidRPr="00F02960">
        <w:rPr>
          <w:rFonts w:ascii="宋体" w:hint="eastAsia"/>
          <w:sz w:val="24"/>
          <w:szCs w:val="24"/>
        </w:rPr>
        <w:t>格式五：技术/服务方案及承诺</w:t>
      </w:r>
    </w:p>
    <w:p w14:paraId="3AF34B07" w14:textId="77777777" w:rsidR="00B67303" w:rsidRPr="00F02960" w:rsidRDefault="00EA44C0">
      <w:pPr>
        <w:spacing w:line="360" w:lineRule="auto"/>
        <w:rPr>
          <w:rFonts w:ascii="宋体"/>
          <w:sz w:val="24"/>
          <w:szCs w:val="24"/>
        </w:rPr>
      </w:pPr>
      <w:r w:rsidRPr="00F02960">
        <w:rPr>
          <w:rFonts w:ascii="宋体" w:hint="eastAsia"/>
          <w:sz w:val="24"/>
          <w:szCs w:val="24"/>
        </w:rPr>
        <w:t>格式六：其他声明函</w:t>
      </w:r>
    </w:p>
    <w:p w14:paraId="22921C65" w14:textId="77777777" w:rsidR="00B67303" w:rsidRPr="00F02960" w:rsidRDefault="00EA44C0">
      <w:pPr>
        <w:spacing w:line="360" w:lineRule="auto"/>
        <w:rPr>
          <w:rFonts w:ascii="宋体"/>
          <w:sz w:val="24"/>
          <w:szCs w:val="24"/>
        </w:rPr>
      </w:pPr>
      <w:r w:rsidRPr="00F02960">
        <w:rPr>
          <w:rFonts w:eastAsia="黑体" w:hint="eastAsia"/>
          <w:b/>
          <w:sz w:val="32"/>
          <w:szCs w:val="24"/>
        </w:rPr>
        <w:t>二</w:t>
      </w:r>
      <w:r w:rsidRPr="00F02960">
        <w:rPr>
          <w:rFonts w:eastAsia="黑体"/>
          <w:b/>
          <w:sz w:val="32"/>
          <w:szCs w:val="24"/>
        </w:rPr>
        <w:t>、资格证明文件</w:t>
      </w:r>
      <w:r w:rsidRPr="00F02960">
        <w:rPr>
          <w:rFonts w:eastAsia="黑体" w:hint="eastAsia"/>
          <w:b/>
          <w:sz w:val="32"/>
          <w:szCs w:val="24"/>
        </w:rPr>
        <w:t>格式</w:t>
      </w:r>
    </w:p>
    <w:p w14:paraId="5A5801CB" w14:textId="77777777" w:rsidR="00B67303" w:rsidRPr="00F02960" w:rsidRDefault="00B67303">
      <w:pPr>
        <w:spacing w:line="360" w:lineRule="auto"/>
        <w:rPr>
          <w:rFonts w:ascii="宋体" w:hAnsi="宋体"/>
          <w:bCs/>
          <w:sz w:val="24"/>
        </w:rPr>
      </w:pPr>
    </w:p>
    <w:p w14:paraId="7D499DF0" w14:textId="77777777" w:rsidR="00B67303" w:rsidRPr="00F02960" w:rsidRDefault="00EA44C0">
      <w:pPr>
        <w:jc w:val="center"/>
        <w:rPr>
          <w:rFonts w:ascii="宋体"/>
        </w:rPr>
      </w:pPr>
      <w:r w:rsidRPr="00F02960">
        <w:rPr>
          <w:rFonts w:ascii="宋体"/>
        </w:rPr>
        <w:t xml:space="preserve"> </w:t>
      </w:r>
    </w:p>
    <w:p w14:paraId="0C3CEE30" w14:textId="77777777" w:rsidR="00B67303" w:rsidRPr="00F02960" w:rsidRDefault="00EA44C0">
      <w:pPr>
        <w:keepNext/>
        <w:keepLines/>
        <w:spacing w:before="260" w:after="260" w:line="360" w:lineRule="auto"/>
        <w:jc w:val="left"/>
        <w:outlineLvl w:val="1"/>
        <w:rPr>
          <w:rFonts w:ascii="宋体"/>
          <w:sz w:val="24"/>
          <w:szCs w:val="24"/>
        </w:rPr>
      </w:pPr>
      <w:r w:rsidRPr="00F02960">
        <w:rPr>
          <w:rFonts w:ascii="宋体"/>
        </w:rPr>
        <w:br w:type="page"/>
      </w:r>
      <w:r w:rsidRPr="00F02960">
        <w:rPr>
          <w:rFonts w:ascii="宋体" w:hint="eastAsia"/>
          <w:sz w:val="24"/>
          <w:szCs w:val="24"/>
        </w:rPr>
        <w:lastRenderedPageBreak/>
        <w:t xml:space="preserve">格式一 </w:t>
      </w:r>
      <w:r w:rsidRPr="00F02960">
        <w:rPr>
          <w:rFonts w:ascii="宋体"/>
          <w:sz w:val="24"/>
          <w:szCs w:val="24"/>
        </w:rPr>
        <w:t xml:space="preserve">              </w:t>
      </w:r>
      <w:r w:rsidRPr="00F02960">
        <w:rPr>
          <w:rFonts w:ascii="宋体" w:hAnsi="宋体" w:hint="eastAsia"/>
          <w:bCs/>
          <w:sz w:val="32"/>
          <w:szCs w:val="32"/>
        </w:rPr>
        <w:t>单一来源谈判响应函</w:t>
      </w:r>
    </w:p>
    <w:p w14:paraId="188A4D6E" w14:textId="77777777" w:rsidR="00B67303" w:rsidRPr="00F02960" w:rsidRDefault="00EA44C0">
      <w:pPr>
        <w:pStyle w:val="afff7"/>
        <w:spacing w:before="0" w:after="0" w:line="300" w:lineRule="auto"/>
        <w:ind w:firstLine="0"/>
        <w:rPr>
          <w:rFonts w:ascii="宋体" w:hAnsi="宋体"/>
          <w:szCs w:val="21"/>
        </w:rPr>
      </w:pPr>
      <w:r w:rsidRPr="00F02960">
        <w:rPr>
          <w:rFonts w:ascii="宋体" w:hAnsi="宋体" w:hint="eastAsia"/>
          <w:szCs w:val="21"/>
        </w:rPr>
        <w:t>致：江苏海外集团国际工程咨询有限公司</w:t>
      </w:r>
    </w:p>
    <w:p w14:paraId="0CC92BF6" w14:textId="77777777" w:rsidR="00B67303" w:rsidRPr="00F02960" w:rsidRDefault="00EA44C0">
      <w:pPr>
        <w:pStyle w:val="afff7"/>
        <w:spacing w:before="0" w:after="0" w:line="300" w:lineRule="auto"/>
        <w:rPr>
          <w:rFonts w:ascii="宋体" w:hAnsi="宋体"/>
          <w:szCs w:val="21"/>
        </w:rPr>
      </w:pPr>
      <w:r w:rsidRPr="00F02960">
        <w:rPr>
          <w:rFonts w:ascii="宋体" w:hAnsi="宋体" w:hint="eastAsia"/>
          <w:szCs w:val="21"/>
        </w:rPr>
        <w:t>根据贵方的JSZC-</w:t>
      </w:r>
      <w:r w:rsidRPr="00F02960">
        <w:rPr>
          <w:rFonts w:ascii="宋体" w:hAnsi="宋体" w:hint="eastAsia"/>
          <w:b/>
          <w:sz w:val="36"/>
          <w:u w:val="single"/>
        </w:rPr>
        <w:t xml:space="preserve">            </w:t>
      </w:r>
      <w:proofErr w:type="gramStart"/>
      <w:r w:rsidRPr="00F02960">
        <w:rPr>
          <w:rFonts w:ascii="宋体" w:hAnsi="宋体" w:hint="eastAsia"/>
          <w:szCs w:val="21"/>
        </w:rPr>
        <w:t>号谈判</w:t>
      </w:r>
      <w:proofErr w:type="gramEnd"/>
      <w:r w:rsidRPr="00F02960">
        <w:rPr>
          <w:rFonts w:ascii="宋体" w:hAnsi="宋体" w:hint="eastAsia"/>
          <w:szCs w:val="21"/>
        </w:rPr>
        <w:t>采购文件，正式授权下述签字人_________________(姓名和职务)代表我方______________（供应商的名称），全权处理本次项目单一来源谈判采购的有关事宜。</w:t>
      </w:r>
    </w:p>
    <w:p w14:paraId="1CA83C49" w14:textId="77777777" w:rsidR="00B67303" w:rsidRPr="00F02960" w:rsidRDefault="00EA44C0">
      <w:pPr>
        <w:pStyle w:val="afff7"/>
        <w:spacing w:before="0" w:after="0" w:line="300" w:lineRule="auto"/>
        <w:rPr>
          <w:rFonts w:ascii="宋体" w:hAnsi="宋体"/>
          <w:szCs w:val="21"/>
        </w:rPr>
      </w:pPr>
      <w:r w:rsidRPr="00F02960">
        <w:rPr>
          <w:rFonts w:ascii="宋体" w:hAnsi="宋体" w:hint="eastAsia"/>
          <w:szCs w:val="21"/>
        </w:rPr>
        <w:t>据此函，__________签字人兹宣布同意如下：</w:t>
      </w:r>
    </w:p>
    <w:p w14:paraId="7D1D6DAB" w14:textId="77777777" w:rsidR="00B67303" w:rsidRPr="00F02960" w:rsidRDefault="00EA44C0">
      <w:pPr>
        <w:pStyle w:val="afff7"/>
        <w:spacing w:before="0" w:after="0" w:line="300" w:lineRule="auto"/>
        <w:rPr>
          <w:rFonts w:ascii="宋体" w:hAnsi="宋体"/>
          <w:szCs w:val="21"/>
        </w:rPr>
      </w:pPr>
      <w:r w:rsidRPr="00F02960">
        <w:rPr>
          <w:rFonts w:ascii="宋体" w:hAnsi="宋体" w:hint="eastAsia"/>
          <w:szCs w:val="21"/>
        </w:rPr>
        <w:t>1.按谈判采购文件规定的各项要求，向买方提供所需货物与服务。</w:t>
      </w:r>
    </w:p>
    <w:p w14:paraId="6D053F51" w14:textId="77777777" w:rsidR="00B67303" w:rsidRPr="00F02960" w:rsidRDefault="00EA44C0">
      <w:pPr>
        <w:pStyle w:val="afff7"/>
        <w:spacing w:before="0" w:after="0" w:line="300" w:lineRule="auto"/>
        <w:rPr>
          <w:rFonts w:ascii="宋体" w:hAnsi="宋体"/>
          <w:szCs w:val="21"/>
        </w:rPr>
      </w:pPr>
      <w:r w:rsidRPr="00F02960">
        <w:rPr>
          <w:rFonts w:ascii="宋体" w:hAnsi="宋体" w:hint="eastAsia"/>
          <w:szCs w:val="21"/>
        </w:rPr>
        <w:t>2.我们已详细审核全部谈判采购文件及其有效补充文件，我们知道必须放弃提出含糊不清或误解问题的权利。</w:t>
      </w:r>
    </w:p>
    <w:p w14:paraId="7D5AEC8D" w14:textId="77777777" w:rsidR="00B67303" w:rsidRPr="00F02960" w:rsidRDefault="00EA44C0">
      <w:pPr>
        <w:pStyle w:val="afff7"/>
        <w:spacing w:line="300" w:lineRule="auto"/>
        <w:rPr>
          <w:rFonts w:ascii="宋体" w:hAnsi="宋体"/>
        </w:rPr>
      </w:pPr>
      <w:r w:rsidRPr="00F02960">
        <w:rPr>
          <w:rFonts w:ascii="宋体" w:hAnsi="宋体" w:hint="eastAsia"/>
          <w:szCs w:val="21"/>
        </w:rPr>
        <w:t>3.</w:t>
      </w:r>
      <w:r w:rsidRPr="00F02960">
        <w:rPr>
          <w:rFonts w:ascii="宋体" w:hAnsi="宋体" w:hint="eastAsia"/>
        </w:rPr>
        <w:t xml:space="preserve"> 本报价文件的有效期为从报价截止日期起计算的 </w:t>
      </w:r>
      <w:r w:rsidRPr="00F02960">
        <w:rPr>
          <w:rFonts w:ascii="宋体" w:hAnsi="宋体"/>
          <w:u w:val="single"/>
        </w:rPr>
        <w:t>90</w:t>
      </w:r>
      <w:r w:rsidRPr="00F02960">
        <w:rPr>
          <w:rFonts w:ascii="宋体" w:hAnsi="宋体" w:hint="eastAsia"/>
          <w:u w:val="single"/>
        </w:rPr>
        <w:t xml:space="preserve"> </w:t>
      </w:r>
      <w:r w:rsidRPr="00F02960">
        <w:rPr>
          <w:rFonts w:ascii="宋体" w:hAnsi="宋体" w:hint="eastAsia"/>
        </w:rPr>
        <w:t>日,在此期间,本报价文件将始终对我们具有约束力,并可随时被接受。如果我们成交,本报价文件在此期间之后将继续保持有效。</w:t>
      </w:r>
      <w:r w:rsidRPr="00F02960">
        <w:rPr>
          <w:rFonts w:ascii="宋体" w:hAnsi="宋体"/>
        </w:rPr>
        <w:t>一旦我方成交，我方将根据磋商文件的规定，严格履行合同，保证于承诺的时间内完成货物的启动、调试等服务，并交付采购人验收、使用。</w:t>
      </w:r>
    </w:p>
    <w:p w14:paraId="2431CD3E" w14:textId="77777777" w:rsidR="00B67303" w:rsidRPr="00F02960" w:rsidRDefault="00EA44C0">
      <w:pPr>
        <w:pStyle w:val="afff7"/>
        <w:spacing w:before="0" w:after="0" w:line="300" w:lineRule="auto"/>
        <w:rPr>
          <w:rFonts w:ascii="宋体" w:hAnsi="宋体"/>
          <w:szCs w:val="21"/>
        </w:rPr>
      </w:pPr>
      <w:r w:rsidRPr="00F02960">
        <w:rPr>
          <w:rFonts w:ascii="宋体" w:hAnsi="宋体" w:hint="eastAsia"/>
          <w:szCs w:val="21"/>
        </w:rPr>
        <w:t>4.如果在单一来源谈判开始时间后规定的单一来源谈判有效期内撤回单一来源谈判响应文件或成交后拒绝签订合同，我们的单一来源谈判保证金可被贵方没收。</w:t>
      </w:r>
    </w:p>
    <w:p w14:paraId="259B8C48" w14:textId="77777777" w:rsidR="00B67303" w:rsidRPr="00F02960" w:rsidRDefault="00EA44C0">
      <w:pPr>
        <w:pStyle w:val="afff7"/>
        <w:spacing w:before="0" w:after="0" w:line="300" w:lineRule="auto"/>
        <w:rPr>
          <w:rFonts w:ascii="宋体" w:hAnsi="宋体"/>
          <w:szCs w:val="21"/>
        </w:rPr>
      </w:pPr>
      <w:r w:rsidRPr="00F02960">
        <w:rPr>
          <w:rFonts w:ascii="宋体" w:hAnsi="宋体" w:hint="eastAsia"/>
          <w:szCs w:val="21"/>
        </w:rPr>
        <w:t>5.同意向贵方提供贵方可能另外要求的与单一来源谈判采购有关的任何证据或资料，并保证我方已提供和将要提供的文件是真实的、准确的。</w:t>
      </w:r>
    </w:p>
    <w:p w14:paraId="5B6167F1" w14:textId="77777777" w:rsidR="00B67303" w:rsidRPr="00F02960" w:rsidRDefault="00EA44C0">
      <w:pPr>
        <w:pStyle w:val="afff7"/>
        <w:spacing w:before="0" w:after="0" w:line="300" w:lineRule="auto"/>
        <w:rPr>
          <w:rFonts w:ascii="宋体" w:hAnsi="宋体"/>
          <w:szCs w:val="21"/>
        </w:rPr>
      </w:pPr>
      <w:r w:rsidRPr="00F02960">
        <w:rPr>
          <w:rFonts w:ascii="宋体" w:hAnsi="宋体" w:hint="eastAsia"/>
          <w:szCs w:val="21"/>
        </w:rPr>
        <w:t>6.一旦我方成交,我方将根据谈判采购文件的规定，严格履行合同的责任和义务,并保证在谈判采购文件规定的时间完成项目，交付买方验收、使用。</w:t>
      </w:r>
    </w:p>
    <w:p w14:paraId="42DD74D3" w14:textId="77777777" w:rsidR="00B67303" w:rsidRPr="00F02960" w:rsidRDefault="00EA44C0">
      <w:pPr>
        <w:pStyle w:val="afff7"/>
        <w:spacing w:before="0" w:after="0" w:line="300" w:lineRule="auto"/>
        <w:ind w:left="425" w:firstLine="0"/>
        <w:rPr>
          <w:rFonts w:ascii="宋体" w:hAnsi="宋体"/>
          <w:szCs w:val="21"/>
        </w:rPr>
      </w:pPr>
      <w:r w:rsidRPr="00F02960">
        <w:rPr>
          <w:rFonts w:ascii="宋体" w:hAnsi="宋体" w:hint="eastAsia"/>
          <w:szCs w:val="21"/>
        </w:rPr>
        <w:t>7.遵守谈判采购文件中要求的收费项目和标准。</w:t>
      </w:r>
    </w:p>
    <w:p w14:paraId="44D78830" w14:textId="77777777" w:rsidR="00B67303" w:rsidRPr="00F02960" w:rsidRDefault="00EA44C0">
      <w:pPr>
        <w:pStyle w:val="afff7"/>
        <w:spacing w:before="0" w:after="0" w:line="300" w:lineRule="auto"/>
        <w:ind w:left="425" w:firstLine="0"/>
        <w:rPr>
          <w:rFonts w:ascii="宋体" w:hAnsi="宋体"/>
          <w:szCs w:val="21"/>
        </w:rPr>
      </w:pPr>
      <w:r w:rsidRPr="00F02960">
        <w:rPr>
          <w:rFonts w:ascii="宋体" w:hAnsi="宋体" w:hint="eastAsia"/>
          <w:szCs w:val="21"/>
        </w:rPr>
        <w:t>8.与本单一来源谈判采购有关的正式通讯地址为：</w:t>
      </w:r>
    </w:p>
    <w:p w14:paraId="1B90627F" w14:textId="77777777" w:rsidR="00B67303" w:rsidRPr="00F02960" w:rsidRDefault="00EA44C0">
      <w:pPr>
        <w:pStyle w:val="afff7"/>
        <w:spacing w:before="0" w:after="0" w:line="300" w:lineRule="auto"/>
        <w:ind w:left="420"/>
        <w:rPr>
          <w:rFonts w:ascii="宋体" w:hAnsi="宋体"/>
          <w:szCs w:val="21"/>
        </w:rPr>
      </w:pPr>
      <w:r w:rsidRPr="00F02960">
        <w:rPr>
          <w:rFonts w:ascii="宋体" w:hAnsi="宋体" w:hint="eastAsia"/>
          <w:szCs w:val="21"/>
        </w:rPr>
        <w:t>地          址：</w:t>
      </w:r>
    </w:p>
    <w:p w14:paraId="0D1F5970" w14:textId="77777777" w:rsidR="00B67303" w:rsidRPr="00F02960" w:rsidRDefault="00EA44C0">
      <w:pPr>
        <w:pStyle w:val="afff7"/>
        <w:spacing w:before="0" w:after="0" w:line="300" w:lineRule="auto"/>
        <w:ind w:left="420"/>
        <w:rPr>
          <w:rFonts w:ascii="宋体" w:hAnsi="宋体"/>
          <w:szCs w:val="21"/>
        </w:rPr>
      </w:pPr>
      <w:r w:rsidRPr="00F02960">
        <w:rPr>
          <w:rFonts w:ascii="宋体" w:hAnsi="宋体" w:hint="eastAsia"/>
          <w:szCs w:val="21"/>
        </w:rPr>
        <w:t>邮          编：</w:t>
      </w:r>
    </w:p>
    <w:p w14:paraId="06B6D31D" w14:textId="77777777" w:rsidR="00B67303" w:rsidRPr="00F02960" w:rsidRDefault="00EA44C0">
      <w:pPr>
        <w:pStyle w:val="afff7"/>
        <w:spacing w:before="0" w:after="0" w:line="300" w:lineRule="auto"/>
        <w:ind w:left="420"/>
        <w:rPr>
          <w:rFonts w:ascii="宋体" w:hAnsi="宋体"/>
          <w:szCs w:val="21"/>
        </w:rPr>
      </w:pPr>
      <w:r w:rsidRPr="00F02960">
        <w:rPr>
          <w:rFonts w:ascii="宋体" w:hAnsi="宋体" w:hint="eastAsia"/>
          <w:szCs w:val="21"/>
        </w:rPr>
        <w:t>电          话：</w:t>
      </w:r>
    </w:p>
    <w:p w14:paraId="2ECDC692" w14:textId="77777777" w:rsidR="00B67303" w:rsidRPr="00F02960" w:rsidRDefault="00EA44C0">
      <w:pPr>
        <w:pStyle w:val="afff7"/>
        <w:spacing w:before="0" w:after="0" w:line="300" w:lineRule="auto"/>
        <w:ind w:left="420"/>
        <w:rPr>
          <w:rFonts w:ascii="宋体" w:hAnsi="宋体"/>
          <w:szCs w:val="21"/>
        </w:rPr>
      </w:pPr>
      <w:r w:rsidRPr="00F02960">
        <w:rPr>
          <w:rFonts w:ascii="宋体" w:hAnsi="宋体" w:hint="eastAsia"/>
          <w:szCs w:val="21"/>
        </w:rPr>
        <w:t>供应商开户行：</w:t>
      </w:r>
    </w:p>
    <w:p w14:paraId="27478A02" w14:textId="77777777" w:rsidR="00B67303" w:rsidRPr="00F02960" w:rsidRDefault="00EA44C0">
      <w:pPr>
        <w:pStyle w:val="afff7"/>
        <w:spacing w:before="0" w:after="0" w:line="300" w:lineRule="auto"/>
        <w:ind w:left="420"/>
        <w:rPr>
          <w:rFonts w:ascii="宋体" w:hAnsi="宋体"/>
          <w:szCs w:val="21"/>
        </w:rPr>
      </w:pPr>
      <w:r w:rsidRPr="00F02960">
        <w:rPr>
          <w:rFonts w:ascii="宋体" w:hAnsi="宋体" w:hint="eastAsia"/>
          <w:szCs w:val="21"/>
        </w:rPr>
        <w:t xml:space="preserve">账          户： </w:t>
      </w:r>
    </w:p>
    <w:p w14:paraId="7E8646B0" w14:textId="77777777" w:rsidR="00B67303" w:rsidRPr="00F02960" w:rsidRDefault="00EA44C0">
      <w:pPr>
        <w:pStyle w:val="afff7"/>
        <w:spacing w:before="0" w:after="0" w:line="300" w:lineRule="auto"/>
        <w:ind w:left="420"/>
        <w:rPr>
          <w:u w:val="single"/>
        </w:rPr>
      </w:pPr>
      <w:r w:rsidRPr="00F02960">
        <w:rPr>
          <w:rFonts w:hint="eastAsia"/>
        </w:rPr>
        <w:t>供应商名称：</w:t>
      </w:r>
      <w:r w:rsidRPr="00F02960">
        <w:rPr>
          <w:rFonts w:hint="eastAsia"/>
          <w:u w:val="single"/>
        </w:rPr>
        <w:t xml:space="preserve"> </w:t>
      </w:r>
      <w:r w:rsidRPr="00F02960">
        <w:rPr>
          <w:u w:val="single"/>
        </w:rPr>
        <w:t xml:space="preserve">                    </w:t>
      </w:r>
    </w:p>
    <w:p w14:paraId="0052D796" w14:textId="77777777" w:rsidR="00B67303" w:rsidRPr="00F02960" w:rsidRDefault="00EA44C0">
      <w:pPr>
        <w:pStyle w:val="afff7"/>
        <w:spacing w:before="0" w:after="0" w:line="300" w:lineRule="auto"/>
        <w:ind w:left="420"/>
        <w:rPr>
          <w:rFonts w:ascii="宋体" w:hAnsi="宋体"/>
          <w:szCs w:val="21"/>
        </w:rPr>
      </w:pPr>
      <w:r w:rsidRPr="00F02960">
        <w:rPr>
          <w:rFonts w:ascii="宋体" w:hAnsi="宋体" w:hint="eastAsia"/>
          <w:szCs w:val="21"/>
        </w:rPr>
        <w:t>日           期：________年____月____日</w:t>
      </w:r>
    </w:p>
    <w:p w14:paraId="05253C89" w14:textId="77777777" w:rsidR="00B67303" w:rsidRPr="00F02960" w:rsidRDefault="00EA44C0">
      <w:pPr>
        <w:spacing w:line="360" w:lineRule="auto"/>
        <w:rPr>
          <w:sz w:val="24"/>
          <w:szCs w:val="24"/>
        </w:rPr>
      </w:pPr>
      <w:r w:rsidRPr="00F02960">
        <w:rPr>
          <w:rFonts w:ascii="黑体" w:eastAsia="黑体" w:hAnsi="黑体"/>
          <w:b/>
          <w:sz w:val="32"/>
          <w:szCs w:val="32"/>
        </w:rPr>
        <w:br w:type="page"/>
      </w:r>
      <w:r w:rsidRPr="00F02960">
        <w:rPr>
          <w:rFonts w:hint="eastAsia"/>
          <w:sz w:val="24"/>
          <w:szCs w:val="24"/>
        </w:rPr>
        <w:lastRenderedPageBreak/>
        <w:t>格式二：</w:t>
      </w:r>
      <w:r w:rsidRPr="00F02960">
        <w:rPr>
          <w:rFonts w:hint="eastAsia"/>
          <w:sz w:val="24"/>
          <w:szCs w:val="24"/>
        </w:rPr>
        <w:t xml:space="preserve"> </w:t>
      </w:r>
      <w:r w:rsidRPr="00F02960">
        <w:rPr>
          <w:sz w:val="24"/>
          <w:szCs w:val="24"/>
        </w:rPr>
        <w:t xml:space="preserve"> </w:t>
      </w:r>
    </w:p>
    <w:p w14:paraId="008FF93D" w14:textId="77777777" w:rsidR="00B67303" w:rsidRPr="00F02960" w:rsidRDefault="00EA44C0">
      <w:pPr>
        <w:spacing w:line="360" w:lineRule="auto"/>
        <w:jc w:val="center"/>
        <w:rPr>
          <w:rFonts w:ascii="宋体" w:hAnsi="宋体"/>
          <w:b/>
          <w:sz w:val="36"/>
          <w:szCs w:val="36"/>
        </w:rPr>
      </w:pPr>
      <w:r w:rsidRPr="00F02960">
        <w:rPr>
          <w:rFonts w:ascii="宋体" w:hAnsi="宋体"/>
          <w:b/>
          <w:sz w:val="36"/>
          <w:szCs w:val="36"/>
        </w:rPr>
        <w:t>报价一览表</w:t>
      </w:r>
    </w:p>
    <w:p w14:paraId="2E59541E" w14:textId="77777777" w:rsidR="00B67303" w:rsidRPr="00F02960" w:rsidRDefault="00B67303">
      <w:pPr>
        <w:widowControl/>
        <w:shd w:val="clear" w:color="auto" w:fill="FFFFFF"/>
        <w:spacing w:line="360" w:lineRule="auto"/>
        <w:jc w:val="center"/>
        <w:rPr>
          <w:rFonts w:ascii="宋体" w:hAnsi="宋体"/>
        </w:rPr>
      </w:pPr>
    </w:p>
    <w:p w14:paraId="33FCC3FB" w14:textId="77777777" w:rsidR="00B67303" w:rsidRPr="00F02960" w:rsidRDefault="00EA44C0">
      <w:pPr>
        <w:spacing w:line="360" w:lineRule="auto"/>
        <w:ind w:firstLine="473"/>
        <w:rPr>
          <w:rFonts w:ascii="宋体" w:hAnsi="宋体"/>
        </w:rPr>
      </w:pPr>
      <w:r w:rsidRPr="00F02960">
        <w:rPr>
          <w:rFonts w:ascii="宋体" w:hAnsi="宋体"/>
        </w:rPr>
        <w:t>项目名称：</w:t>
      </w:r>
    </w:p>
    <w:p w14:paraId="02F74496" w14:textId="77777777" w:rsidR="00B67303" w:rsidRPr="00F02960" w:rsidRDefault="00EA44C0">
      <w:pPr>
        <w:spacing w:line="360" w:lineRule="auto"/>
        <w:ind w:firstLine="473"/>
        <w:rPr>
          <w:rFonts w:ascii="宋体" w:hAnsi="宋体"/>
        </w:rPr>
      </w:pPr>
      <w:r w:rsidRPr="00F02960">
        <w:rPr>
          <w:rFonts w:ascii="宋体" w:hAnsi="宋体"/>
        </w:rPr>
        <w:t>项目编号：</w:t>
      </w:r>
    </w:p>
    <w:tbl>
      <w:tblPr>
        <w:tblW w:w="86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0"/>
        <w:gridCol w:w="968"/>
        <w:gridCol w:w="4163"/>
        <w:gridCol w:w="1639"/>
      </w:tblGrid>
      <w:tr w:rsidR="00B67303" w:rsidRPr="00F02960" w14:paraId="637897DE" w14:textId="77777777">
        <w:trPr>
          <w:cantSplit/>
          <w:trHeight w:val="1198"/>
        </w:trPr>
        <w:tc>
          <w:tcPr>
            <w:tcW w:w="1870" w:type="dxa"/>
            <w:vAlign w:val="center"/>
          </w:tcPr>
          <w:p w14:paraId="630EDE25" w14:textId="77777777" w:rsidR="00B67303" w:rsidRPr="00F02960" w:rsidRDefault="00EA44C0">
            <w:pPr>
              <w:spacing w:line="360" w:lineRule="auto"/>
              <w:rPr>
                <w:rFonts w:ascii="宋体" w:hAnsi="宋体"/>
              </w:rPr>
            </w:pPr>
            <w:r w:rsidRPr="00F02960">
              <w:rPr>
                <w:rFonts w:ascii="宋体" w:hAnsi="宋体"/>
              </w:rPr>
              <w:t>投标总价</w:t>
            </w:r>
          </w:p>
        </w:tc>
        <w:tc>
          <w:tcPr>
            <w:tcW w:w="968" w:type="dxa"/>
            <w:vAlign w:val="center"/>
          </w:tcPr>
          <w:p w14:paraId="4C6D1F5D" w14:textId="77777777" w:rsidR="00B67303" w:rsidRPr="00F02960" w:rsidRDefault="00EA44C0">
            <w:pPr>
              <w:spacing w:line="360" w:lineRule="auto"/>
              <w:rPr>
                <w:rFonts w:ascii="宋体" w:hAnsi="宋体"/>
              </w:rPr>
            </w:pPr>
            <w:r w:rsidRPr="00F02960">
              <w:rPr>
                <w:rFonts w:ascii="宋体" w:hAnsi="宋体"/>
              </w:rPr>
              <w:t>合计</w:t>
            </w:r>
          </w:p>
        </w:tc>
        <w:tc>
          <w:tcPr>
            <w:tcW w:w="4163" w:type="dxa"/>
            <w:vAlign w:val="center"/>
          </w:tcPr>
          <w:p w14:paraId="11590F2D" w14:textId="77777777" w:rsidR="00B67303" w:rsidRPr="00F02960" w:rsidRDefault="00EA44C0">
            <w:pPr>
              <w:spacing w:line="360" w:lineRule="auto"/>
              <w:rPr>
                <w:rFonts w:ascii="宋体" w:hAnsi="宋体"/>
              </w:rPr>
            </w:pPr>
            <w:r w:rsidRPr="00F02960">
              <w:rPr>
                <w:rFonts w:ascii="宋体" w:hAnsi="宋体"/>
              </w:rPr>
              <w:t xml:space="preserve">小写：人民币  </w:t>
            </w:r>
            <w:r w:rsidRPr="00F02960">
              <w:rPr>
                <w:rFonts w:ascii="宋体" w:hAnsi="宋体"/>
                <w:bCs/>
              </w:rPr>
              <w:t>元整</w:t>
            </w:r>
          </w:p>
          <w:p w14:paraId="20A7E367" w14:textId="77777777" w:rsidR="00B67303" w:rsidRPr="00F02960" w:rsidRDefault="00EA44C0">
            <w:pPr>
              <w:spacing w:line="360" w:lineRule="auto"/>
              <w:rPr>
                <w:rFonts w:ascii="宋体" w:hAnsi="宋体"/>
              </w:rPr>
            </w:pPr>
            <w:r w:rsidRPr="00F02960">
              <w:rPr>
                <w:rFonts w:ascii="宋体" w:hAnsi="宋体"/>
              </w:rPr>
              <w:t>大写：人民币  元整</w:t>
            </w:r>
          </w:p>
        </w:tc>
        <w:tc>
          <w:tcPr>
            <w:tcW w:w="1639" w:type="dxa"/>
            <w:vAlign w:val="center"/>
          </w:tcPr>
          <w:p w14:paraId="63CBA6C8" w14:textId="77777777" w:rsidR="00B67303" w:rsidRPr="00F02960" w:rsidRDefault="00B67303">
            <w:pPr>
              <w:spacing w:line="360" w:lineRule="auto"/>
              <w:rPr>
                <w:rFonts w:ascii="宋体" w:hAnsi="宋体"/>
                <w:bCs/>
              </w:rPr>
            </w:pPr>
          </w:p>
          <w:p w14:paraId="16CA219F" w14:textId="77777777" w:rsidR="00B67303" w:rsidRPr="00F02960" w:rsidRDefault="00B67303">
            <w:pPr>
              <w:spacing w:line="360" w:lineRule="auto"/>
              <w:rPr>
                <w:rFonts w:ascii="宋体" w:hAnsi="宋体"/>
              </w:rPr>
            </w:pPr>
          </w:p>
        </w:tc>
      </w:tr>
      <w:tr w:rsidR="00B67303" w:rsidRPr="00F02960" w14:paraId="6C29A6F6" w14:textId="77777777">
        <w:trPr>
          <w:trHeight w:val="829"/>
        </w:trPr>
        <w:tc>
          <w:tcPr>
            <w:tcW w:w="1870" w:type="dxa"/>
            <w:vAlign w:val="center"/>
          </w:tcPr>
          <w:p w14:paraId="246707F3" w14:textId="77777777" w:rsidR="00B67303" w:rsidRPr="00F02960" w:rsidRDefault="00EA44C0">
            <w:pPr>
              <w:spacing w:line="360" w:lineRule="auto"/>
              <w:rPr>
                <w:rFonts w:ascii="宋体" w:hAnsi="宋体"/>
              </w:rPr>
            </w:pPr>
            <w:r w:rsidRPr="00F02960">
              <w:rPr>
                <w:rFonts w:ascii="宋体" w:hAnsi="宋体" w:hint="eastAsia"/>
              </w:rPr>
              <w:t>服务</w:t>
            </w:r>
            <w:r w:rsidRPr="00F02960">
              <w:rPr>
                <w:rFonts w:ascii="宋体" w:hAnsi="宋体"/>
              </w:rPr>
              <w:t>时间</w:t>
            </w:r>
          </w:p>
        </w:tc>
        <w:tc>
          <w:tcPr>
            <w:tcW w:w="5131" w:type="dxa"/>
            <w:gridSpan w:val="2"/>
            <w:vAlign w:val="center"/>
          </w:tcPr>
          <w:p w14:paraId="1FA8C920" w14:textId="77777777" w:rsidR="00B67303" w:rsidRPr="00F02960" w:rsidRDefault="00B67303">
            <w:pPr>
              <w:tabs>
                <w:tab w:val="left" w:pos="3624"/>
              </w:tabs>
              <w:spacing w:line="360" w:lineRule="auto"/>
              <w:ind w:firstLine="473"/>
              <w:rPr>
                <w:rFonts w:ascii="宋体" w:hAnsi="宋体"/>
                <w:u w:val="single"/>
              </w:rPr>
            </w:pPr>
          </w:p>
        </w:tc>
        <w:tc>
          <w:tcPr>
            <w:tcW w:w="1639" w:type="dxa"/>
            <w:vAlign w:val="center"/>
          </w:tcPr>
          <w:p w14:paraId="29388DEB" w14:textId="77777777" w:rsidR="00B67303" w:rsidRPr="00F02960" w:rsidRDefault="00B67303">
            <w:pPr>
              <w:spacing w:line="360" w:lineRule="auto"/>
              <w:ind w:firstLine="473"/>
              <w:rPr>
                <w:rFonts w:ascii="宋体" w:hAnsi="宋体"/>
              </w:rPr>
            </w:pPr>
          </w:p>
          <w:p w14:paraId="79A93A2C" w14:textId="77777777" w:rsidR="00B67303" w:rsidRPr="00F02960" w:rsidRDefault="00B67303">
            <w:pPr>
              <w:spacing w:line="360" w:lineRule="auto"/>
              <w:ind w:firstLine="473"/>
              <w:rPr>
                <w:rFonts w:ascii="宋体" w:hAnsi="宋体"/>
              </w:rPr>
            </w:pPr>
          </w:p>
        </w:tc>
      </w:tr>
    </w:tbl>
    <w:p w14:paraId="14F72AAC" w14:textId="77777777" w:rsidR="00B67303" w:rsidRPr="00F02960" w:rsidRDefault="00B67303">
      <w:pPr>
        <w:widowControl/>
        <w:shd w:val="clear" w:color="auto" w:fill="FFFFFF"/>
        <w:spacing w:line="360" w:lineRule="auto"/>
        <w:jc w:val="left"/>
        <w:rPr>
          <w:rFonts w:ascii="宋体" w:hAnsi="宋体"/>
        </w:rPr>
      </w:pPr>
    </w:p>
    <w:p w14:paraId="692CD356" w14:textId="77777777" w:rsidR="00B67303" w:rsidRPr="00F02960" w:rsidRDefault="00EA44C0">
      <w:pPr>
        <w:widowControl/>
        <w:shd w:val="clear" w:color="auto" w:fill="FFFFFF"/>
        <w:spacing w:line="360" w:lineRule="auto"/>
        <w:jc w:val="left"/>
        <w:rPr>
          <w:rFonts w:ascii="宋体" w:hAnsi="宋体"/>
        </w:rPr>
      </w:pPr>
      <w:r w:rsidRPr="00F02960">
        <w:rPr>
          <w:rFonts w:ascii="宋体" w:hAnsi="宋体"/>
        </w:rPr>
        <w:t>供应商</w:t>
      </w:r>
      <w:r w:rsidRPr="00F02960">
        <w:rPr>
          <w:rFonts w:ascii="宋体" w:hAnsi="宋体" w:hint="eastAsia"/>
        </w:rPr>
        <w:t>盖章</w:t>
      </w:r>
      <w:r w:rsidRPr="00F02960">
        <w:rPr>
          <w:rFonts w:ascii="宋体" w:hAnsi="宋体"/>
        </w:rPr>
        <w:t>或签字：</w:t>
      </w:r>
      <w:r w:rsidRPr="00F02960">
        <w:rPr>
          <w:rFonts w:ascii="宋体" w:hAnsi="宋体"/>
          <w:u w:val="single"/>
        </w:rPr>
        <w:t xml:space="preserve">            </w:t>
      </w:r>
    </w:p>
    <w:p w14:paraId="77B475B0" w14:textId="77777777" w:rsidR="00B67303" w:rsidRPr="00F02960" w:rsidRDefault="00EA44C0">
      <w:pPr>
        <w:widowControl/>
        <w:shd w:val="clear" w:color="auto" w:fill="FFFFFF"/>
        <w:spacing w:line="360" w:lineRule="auto"/>
        <w:jc w:val="left"/>
        <w:rPr>
          <w:rFonts w:ascii="宋体" w:hAnsi="宋体"/>
        </w:rPr>
      </w:pPr>
      <w:r w:rsidRPr="00F02960">
        <w:rPr>
          <w:rFonts w:ascii="宋体" w:hAnsi="宋体"/>
        </w:rPr>
        <w:t>日期：年</w:t>
      </w:r>
      <w:r w:rsidRPr="00F02960">
        <w:rPr>
          <w:rFonts w:ascii="宋体" w:hAnsi="宋体" w:hint="eastAsia"/>
        </w:rPr>
        <w:t xml:space="preserve"> </w:t>
      </w:r>
      <w:r w:rsidRPr="00F02960">
        <w:rPr>
          <w:rFonts w:ascii="宋体" w:hAnsi="宋体"/>
        </w:rPr>
        <w:t>月</w:t>
      </w:r>
      <w:r w:rsidRPr="00F02960">
        <w:rPr>
          <w:rFonts w:ascii="宋体" w:hAnsi="宋体" w:hint="eastAsia"/>
        </w:rPr>
        <w:t xml:space="preserve"> </w:t>
      </w:r>
      <w:r w:rsidRPr="00F02960">
        <w:rPr>
          <w:rFonts w:ascii="宋体" w:hAnsi="宋体"/>
        </w:rPr>
        <w:t>日</w:t>
      </w:r>
    </w:p>
    <w:p w14:paraId="6113CCE8" w14:textId="77777777" w:rsidR="00B67303" w:rsidRPr="00F02960" w:rsidRDefault="00B67303">
      <w:pPr>
        <w:widowControl/>
        <w:shd w:val="clear" w:color="auto" w:fill="FFFFFF"/>
        <w:spacing w:line="360" w:lineRule="auto"/>
        <w:jc w:val="left"/>
        <w:rPr>
          <w:rFonts w:ascii="宋体" w:hAnsi="宋体"/>
        </w:rPr>
      </w:pPr>
    </w:p>
    <w:p w14:paraId="4FA8D6BE" w14:textId="77777777" w:rsidR="00B67303" w:rsidRPr="00F02960" w:rsidRDefault="00EA44C0">
      <w:pPr>
        <w:widowControl/>
        <w:shd w:val="clear" w:color="auto" w:fill="FFFFFF"/>
        <w:spacing w:line="360" w:lineRule="auto"/>
        <w:jc w:val="left"/>
        <w:rPr>
          <w:rFonts w:ascii="宋体" w:hAnsi="宋体"/>
        </w:rPr>
      </w:pPr>
      <w:r w:rsidRPr="00F02960">
        <w:rPr>
          <w:rFonts w:ascii="宋体" w:hAnsi="宋体"/>
        </w:rPr>
        <w:t>说明：</w:t>
      </w:r>
    </w:p>
    <w:p w14:paraId="1B431789" w14:textId="77777777" w:rsidR="00B67303" w:rsidRPr="00F02960" w:rsidRDefault="00B67303">
      <w:pPr>
        <w:widowControl/>
        <w:shd w:val="clear" w:color="auto" w:fill="FFFFFF"/>
        <w:spacing w:line="360" w:lineRule="auto"/>
        <w:jc w:val="left"/>
        <w:rPr>
          <w:rFonts w:ascii="宋体" w:hAnsi="宋体"/>
        </w:rPr>
      </w:pPr>
    </w:p>
    <w:p w14:paraId="77EA9472" w14:textId="77777777" w:rsidR="00B67303" w:rsidRPr="00F02960" w:rsidRDefault="00B67303">
      <w:pPr>
        <w:widowControl/>
        <w:shd w:val="clear" w:color="auto" w:fill="FFFFFF"/>
        <w:spacing w:line="360" w:lineRule="auto"/>
        <w:jc w:val="left"/>
        <w:rPr>
          <w:rFonts w:ascii="宋体" w:hAnsi="宋体"/>
        </w:rPr>
      </w:pPr>
    </w:p>
    <w:p w14:paraId="7D4DC3A9" w14:textId="77777777" w:rsidR="00B67303" w:rsidRPr="00F02960" w:rsidRDefault="00B67303">
      <w:pPr>
        <w:widowControl/>
        <w:shd w:val="clear" w:color="auto" w:fill="FFFFFF"/>
        <w:spacing w:line="360" w:lineRule="auto"/>
        <w:jc w:val="left"/>
        <w:rPr>
          <w:rFonts w:ascii="宋体" w:hAnsi="宋体"/>
        </w:rPr>
      </w:pPr>
    </w:p>
    <w:p w14:paraId="2B581A1D" w14:textId="77777777" w:rsidR="00B67303" w:rsidRPr="00F02960" w:rsidRDefault="00B67303">
      <w:pPr>
        <w:widowControl/>
        <w:shd w:val="clear" w:color="auto" w:fill="FFFFFF"/>
        <w:spacing w:line="360" w:lineRule="auto"/>
        <w:jc w:val="left"/>
        <w:rPr>
          <w:rFonts w:ascii="宋体" w:hAnsi="宋体"/>
        </w:rPr>
      </w:pPr>
    </w:p>
    <w:p w14:paraId="6DEE9DC7" w14:textId="77777777" w:rsidR="00B67303" w:rsidRPr="00F02960" w:rsidRDefault="00B67303">
      <w:pPr>
        <w:widowControl/>
        <w:shd w:val="clear" w:color="auto" w:fill="FFFFFF"/>
        <w:spacing w:line="360" w:lineRule="auto"/>
        <w:jc w:val="left"/>
        <w:rPr>
          <w:rFonts w:ascii="宋体" w:hAnsi="宋体"/>
        </w:rPr>
      </w:pPr>
    </w:p>
    <w:p w14:paraId="7627D3ED" w14:textId="77777777" w:rsidR="00B67303" w:rsidRPr="00F02960" w:rsidRDefault="00B67303">
      <w:pPr>
        <w:widowControl/>
        <w:shd w:val="clear" w:color="auto" w:fill="FFFFFF"/>
        <w:spacing w:line="360" w:lineRule="auto"/>
        <w:jc w:val="left"/>
        <w:rPr>
          <w:rFonts w:ascii="宋体" w:hAnsi="宋体"/>
        </w:rPr>
      </w:pPr>
    </w:p>
    <w:p w14:paraId="70FA1605" w14:textId="77777777" w:rsidR="00B67303" w:rsidRPr="00F02960" w:rsidRDefault="00B67303">
      <w:pPr>
        <w:widowControl/>
        <w:shd w:val="clear" w:color="auto" w:fill="FFFFFF"/>
        <w:spacing w:line="360" w:lineRule="auto"/>
        <w:jc w:val="left"/>
        <w:rPr>
          <w:rFonts w:ascii="宋体" w:hAnsi="宋体"/>
        </w:rPr>
      </w:pPr>
    </w:p>
    <w:p w14:paraId="452B9F73" w14:textId="77777777" w:rsidR="00B67303" w:rsidRPr="00F02960" w:rsidRDefault="00B67303">
      <w:pPr>
        <w:widowControl/>
        <w:shd w:val="clear" w:color="auto" w:fill="FFFFFF"/>
        <w:spacing w:line="360" w:lineRule="auto"/>
        <w:jc w:val="left"/>
        <w:rPr>
          <w:rFonts w:ascii="宋体" w:hAnsi="宋体"/>
        </w:rPr>
      </w:pPr>
    </w:p>
    <w:p w14:paraId="3590CC54" w14:textId="77777777" w:rsidR="00B67303" w:rsidRPr="00F02960" w:rsidRDefault="00B67303">
      <w:pPr>
        <w:widowControl/>
        <w:shd w:val="clear" w:color="auto" w:fill="FFFFFF"/>
        <w:spacing w:line="360" w:lineRule="auto"/>
        <w:jc w:val="left"/>
        <w:rPr>
          <w:rFonts w:ascii="宋体"/>
          <w:sz w:val="24"/>
          <w:szCs w:val="24"/>
        </w:rPr>
      </w:pPr>
    </w:p>
    <w:p w14:paraId="0EFB8C48" w14:textId="77777777" w:rsidR="00B67303" w:rsidRPr="00F02960" w:rsidRDefault="00B67303">
      <w:pPr>
        <w:widowControl/>
        <w:shd w:val="clear" w:color="auto" w:fill="FFFFFF"/>
        <w:spacing w:line="360" w:lineRule="auto"/>
        <w:jc w:val="left"/>
        <w:rPr>
          <w:rFonts w:ascii="宋体"/>
          <w:sz w:val="24"/>
          <w:szCs w:val="24"/>
        </w:rPr>
      </w:pPr>
    </w:p>
    <w:p w14:paraId="634170DC" w14:textId="77777777" w:rsidR="00B67303" w:rsidRPr="00F02960" w:rsidRDefault="00B67303">
      <w:pPr>
        <w:widowControl/>
        <w:shd w:val="clear" w:color="auto" w:fill="FFFFFF"/>
        <w:spacing w:line="360" w:lineRule="auto"/>
        <w:jc w:val="left"/>
        <w:rPr>
          <w:rFonts w:ascii="宋体"/>
          <w:sz w:val="24"/>
          <w:szCs w:val="24"/>
        </w:rPr>
      </w:pPr>
    </w:p>
    <w:p w14:paraId="6093856E" w14:textId="77777777" w:rsidR="00B67303" w:rsidRPr="00F02960" w:rsidRDefault="00B67303">
      <w:pPr>
        <w:widowControl/>
        <w:shd w:val="clear" w:color="auto" w:fill="FFFFFF"/>
        <w:spacing w:line="360" w:lineRule="auto"/>
        <w:jc w:val="left"/>
        <w:rPr>
          <w:rFonts w:ascii="宋体"/>
          <w:sz w:val="24"/>
          <w:szCs w:val="24"/>
        </w:rPr>
      </w:pPr>
    </w:p>
    <w:p w14:paraId="1672C12D" w14:textId="77777777" w:rsidR="00B67303" w:rsidRPr="00F02960" w:rsidRDefault="00B67303">
      <w:pPr>
        <w:widowControl/>
        <w:shd w:val="clear" w:color="auto" w:fill="FFFFFF"/>
        <w:spacing w:line="360" w:lineRule="auto"/>
        <w:jc w:val="left"/>
        <w:rPr>
          <w:rFonts w:ascii="宋体"/>
          <w:sz w:val="24"/>
          <w:szCs w:val="24"/>
        </w:rPr>
      </w:pPr>
    </w:p>
    <w:p w14:paraId="4B69AA9F" w14:textId="77777777" w:rsidR="00B67303" w:rsidRPr="00F02960" w:rsidRDefault="00B67303">
      <w:pPr>
        <w:widowControl/>
        <w:shd w:val="clear" w:color="auto" w:fill="FFFFFF"/>
        <w:spacing w:line="360" w:lineRule="auto"/>
        <w:jc w:val="left"/>
        <w:rPr>
          <w:rFonts w:ascii="宋体"/>
          <w:sz w:val="24"/>
          <w:szCs w:val="24"/>
        </w:rPr>
      </w:pPr>
    </w:p>
    <w:p w14:paraId="2FC37658" w14:textId="77777777" w:rsidR="00B67303" w:rsidRDefault="00B67303">
      <w:pPr>
        <w:widowControl/>
        <w:shd w:val="clear" w:color="auto" w:fill="FFFFFF"/>
        <w:spacing w:line="360" w:lineRule="auto"/>
        <w:jc w:val="left"/>
        <w:rPr>
          <w:rFonts w:ascii="宋体"/>
          <w:sz w:val="24"/>
          <w:szCs w:val="24"/>
        </w:rPr>
      </w:pPr>
    </w:p>
    <w:p w14:paraId="5B9ABDD2" w14:textId="77777777" w:rsidR="006F5AD0" w:rsidRDefault="006F5AD0">
      <w:pPr>
        <w:widowControl/>
        <w:shd w:val="clear" w:color="auto" w:fill="FFFFFF"/>
        <w:spacing w:line="360" w:lineRule="auto"/>
        <w:jc w:val="left"/>
        <w:rPr>
          <w:rFonts w:ascii="宋体"/>
          <w:sz w:val="24"/>
          <w:szCs w:val="24"/>
        </w:rPr>
      </w:pPr>
    </w:p>
    <w:p w14:paraId="7EA274ED" w14:textId="77777777" w:rsidR="006F5AD0" w:rsidRPr="00F02960" w:rsidRDefault="006F5AD0">
      <w:pPr>
        <w:widowControl/>
        <w:shd w:val="clear" w:color="auto" w:fill="FFFFFF"/>
        <w:spacing w:line="360" w:lineRule="auto"/>
        <w:jc w:val="left"/>
        <w:rPr>
          <w:rFonts w:ascii="宋体"/>
          <w:sz w:val="24"/>
          <w:szCs w:val="24"/>
        </w:rPr>
      </w:pPr>
    </w:p>
    <w:p w14:paraId="789FECFA" w14:textId="77777777" w:rsidR="00B67303" w:rsidRPr="00F02960" w:rsidRDefault="00EA44C0">
      <w:pPr>
        <w:spacing w:line="360" w:lineRule="auto"/>
        <w:rPr>
          <w:rFonts w:ascii="宋体" w:hAnsi="宋体"/>
          <w:b/>
          <w:lang w:val="zh-CN"/>
        </w:rPr>
      </w:pPr>
      <w:r w:rsidRPr="00F02960">
        <w:rPr>
          <w:rFonts w:ascii="宋体" w:hint="eastAsia"/>
          <w:sz w:val="24"/>
          <w:szCs w:val="24"/>
        </w:rPr>
        <w:lastRenderedPageBreak/>
        <w:t>格式三：</w:t>
      </w:r>
    </w:p>
    <w:p w14:paraId="2A5318F3" w14:textId="77777777" w:rsidR="00B67303" w:rsidRPr="00F02960" w:rsidRDefault="00B67303">
      <w:pPr>
        <w:widowControl/>
        <w:shd w:val="clear" w:color="auto" w:fill="FFFFFF"/>
        <w:spacing w:line="360" w:lineRule="auto"/>
        <w:jc w:val="center"/>
        <w:rPr>
          <w:rFonts w:ascii="宋体" w:hAnsi="宋体"/>
          <w:b/>
          <w:sz w:val="36"/>
          <w:szCs w:val="36"/>
        </w:rPr>
      </w:pPr>
    </w:p>
    <w:p w14:paraId="50F0EBEE" w14:textId="77777777" w:rsidR="00B67303" w:rsidRPr="00F02960" w:rsidRDefault="00EA44C0">
      <w:pPr>
        <w:widowControl/>
        <w:shd w:val="clear" w:color="auto" w:fill="FFFFFF"/>
        <w:spacing w:line="360" w:lineRule="auto"/>
        <w:jc w:val="center"/>
        <w:rPr>
          <w:rFonts w:ascii="宋体" w:hAnsi="宋体"/>
          <w:b/>
          <w:sz w:val="36"/>
          <w:szCs w:val="36"/>
        </w:rPr>
      </w:pPr>
      <w:r w:rsidRPr="00F02960">
        <w:rPr>
          <w:rFonts w:ascii="宋体" w:hAnsi="宋体"/>
          <w:b/>
          <w:sz w:val="36"/>
          <w:szCs w:val="36"/>
        </w:rPr>
        <w:t>分项报价表</w:t>
      </w:r>
    </w:p>
    <w:p w14:paraId="4597F881" w14:textId="77777777" w:rsidR="00B67303" w:rsidRPr="00F02960" w:rsidRDefault="00EA44C0">
      <w:pPr>
        <w:spacing w:before="120" w:after="120" w:line="360" w:lineRule="auto"/>
        <w:jc w:val="left"/>
        <w:rPr>
          <w:rFonts w:ascii="宋体" w:hAnsi="宋体"/>
          <w:sz w:val="24"/>
          <w:szCs w:val="24"/>
        </w:rPr>
      </w:pPr>
      <w:r w:rsidRPr="00F02960">
        <w:rPr>
          <w:rFonts w:ascii="宋体" w:hAnsi="宋体" w:hint="eastAsia"/>
          <w:sz w:val="24"/>
          <w:szCs w:val="24"/>
        </w:rPr>
        <w:t>项目名称：</w:t>
      </w:r>
    </w:p>
    <w:p w14:paraId="72254E0B" w14:textId="77777777" w:rsidR="00B67303" w:rsidRPr="00F02960" w:rsidRDefault="00EA44C0">
      <w:pPr>
        <w:spacing w:before="120" w:after="120" w:line="360" w:lineRule="auto"/>
        <w:jc w:val="left"/>
        <w:rPr>
          <w:rFonts w:ascii="宋体" w:hAnsi="宋体"/>
          <w:sz w:val="24"/>
          <w:szCs w:val="24"/>
        </w:rPr>
      </w:pPr>
      <w:r w:rsidRPr="00F02960">
        <w:rPr>
          <w:rFonts w:ascii="宋体" w:hAnsi="宋体" w:hint="eastAsia"/>
          <w:sz w:val="24"/>
          <w:szCs w:val="24"/>
        </w:rPr>
        <w:t>项目编号：</w:t>
      </w:r>
    </w:p>
    <w:p w14:paraId="1C2FEC64" w14:textId="77777777" w:rsidR="00B67303" w:rsidRPr="00F02960" w:rsidRDefault="00EA44C0">
      <w:pPr>
        <w:rPr>
          <w:rFonts w:ascii="宋体" w:hAnsi="宋体"/>
          <w:sz w:val="24"/>
          <w:szCs w:val="24"/>
        </w:rPr>
      </w:pPr>
      <w:r w:rsidRPr="00F02960">
        <w:rPr>
          <w:rFonts w:ascii="宋体" w:hAnsi="宋体" w:hint="eastAsia"/>
          <w:sz w:val="24"/>
          <w:szCs w:val="24"/>
        </w:rPr>
        <w:t>供应商全称（加盖公章）：</w:t>
      </w:r>
    </w:p>
    <w:p w14:paraId="758C7D7C" w14:textId="77777777" w:rsidR="00B67303" w:rsidRPr="00F02960" w:rsidRDefault="00B67303">
      <w:pPr>
        <w:rPr>
          <w:rFonts w:ascii="宋体" w:hAnsi="宋体"/>
          <w:sz w:val="24"/>
          <w:szCs w:val="24"/>
        </w:rPr>
      </w:pPr>
    </w:p>
    <w:tbl>
      <w:tblPr>
        <w:tblW w:w="8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6"/>
        <w:gridCol w:w="1565"/>
        <w:gridCol w:w="990"/>
        <w:gridCol w:w="904"/>
        <w:gridCol w:w="992"/>
        <w:gridCol w:w="1811"/>
        <w:gridCol w:w="57"/>
        <w:gridCol w:w="713"/>
      </w:tblGrid>
      <w:tr w:rsidR="00B67303" w:rsidRPr="00F02960" w14:paraId="2EBBB9BA" w14:textId="77777777">
        <w:trPr>
          <w:trHeight w:val="690"/>
          <w:jc w:val="center"/>
        </w:trPr>
        <w:tc>
          <w:tcPr>
            <w:tcW w:w="1356" w:type="dxa"/>
            <w:vAlign w:val="center"/>
          </w:tcPr>
          <w:p w14:paraId="29B6F0FD" w14:textId="77777777" w:rsidR="00B67303" w:rsidRPr="00F02960" w:rsidRDefault="00EA44C0">
            <w:pPr>
              <w:jc w:val="center"/>
              <w:rPr>
                <w:rFonts w:ascii="宋体" w:hAnsi="宋体"/>
                <w:sz w:val="24"/>
                <w:szCs w:val="24"/>
              </w:rPr>
            </w:pPr>
            <w:r w:rsidRPr="00F02960">
              <w:rPr>
                <w:rFonts w:ascii="宋体" w:hAnsi="宋体" w:hint="eastAsia"/>
                <w:sz w:val="24"/>
                <w:szCs w:val="24"/>
              </w:rPr>
              <w:t>产品名称</w:t>
            </w:r>
          </w:p>
        </w:tc>
        <w:tc>
          <w:tcPr>
            <w:tcW w:w="1565" w:type="dxa"/>
            <w:vAlign w:val="center"/>
          </w:tcPr>
          <w:p w14:paraId="6A47E5F6" w14:textId="77777777" w:rsidR="00B67303" w:rsidRPr="00F02960" w:rsidRDefault="00EA44C0">
            <w:pPr>
              <w:jc w:val="center"/>
              <w:rPr>
                <w:rFonts w:ascii="宋体" w:hAnsi="宋体"/>
                <w:sz w:val="24"/>
                <w:szCs w:val="24"/>
              </w:rPr>
            </w:pPr>
            <w:r w:rsidRPr="00F02960">
              <w:rPr>
                <w:rFonts w:ascii="宋体" w:hAnsi="宋体" w:hint="eastAsia"/>
                <w:sz w:val="24"/>
                <w:szCs w:val="24"/>
              </w:rPr>
              <w:t>规格型号等</w:t>
            </w:r>
          </w:p>
        </w:tc>
        <w:tc>
          <w:tcPr>
            <w:tcW w:w="990" w:type="dxa"/>
            <w:vAlign w:val="center"/>
          </w:tcPr>
          <w:p w14:paraId="634DF637" w14:textId="77777777" w:rsidR="00B67303" w:rsidRPr="00F02960" w:rsidRDefault="00EA44C0">
            <w:pPr>
              <w:jc w:val="center"/>
              <w:rPr>
                <w:rFonts w:ascii="宋体" w:hAnsi="宋体"/>
                <w:sz w:val="24"/>
                <w:szCs w:val="24"/>
              </w:rPr>
            </w:pPr>
            <w:r w:rsidRPr="00F02960">
              <w:rPr>
                <w:rFonts w:ascii="宋体" w:hAnsi="宋体" w:hint="eastAsia"/>
                <w:sz w:val="24"/>
                <w:szCs w:val="24"/>
              </w:rPr>
              <w:t>数量</w:t>
            </w:r>
          </w:p>
        </w:tc>
        <w:tc>
          <w:tcPr>
            <w:tcW w:w="904" w:type="dxa"/>
            <w:vAlign w:val="center"/>
          </w:tcPr>
          <w:p w14:paraId="40EB92BE" w14:textId="77777777" w:rsidR="00B67303" w:rsidRPr="00F02960" w:rsidRDefault="00EA44C0">
            <w:pPr>
              <w:jc w:val="center"/>
              <w:rPr>
                <w:rFonts w:ascii="宋体" w:hAnsi="宋体"/>
                <w:sz w:val="24"/>
                <w:szCs w:val="24"/>
              </w:rPr>
            </w:pPr>
            <w:r w:rsidRPr="00F02960">
              <w:rPr>
                <w:rFonts w:ascii="宋体" w:hAnsi="宋体" w:hint="eastAsia"/>
                <w:sz w:val="24"/>
                <w:szCs w:val="24"/>
              </w:rPr>
              <w:t>单价</w:t>
            </w:r>
          </w:p>
        </w:tc>
        <w:tc>
          <w:tcPr>
            <w:tcW w:w="992" w:type="dxa"/>
            <w:vAlign w:val="center"/>
          </w:tcPr>
          <w:p w14:paraId="2869590B" w14:textId="77777777" w:rsidR="00B67303" w:rsidRPr="00F02960" w:rsidRDefault="00EA44C0">
            <w:pPr>
              <w:jc w:val="center"/>
              <w:rPr>
                <w:rFonts w:ascii="宋体" w:hAnsi="宋体"/>
                <w:sz w:val="24"/>
                <w:szCs w:val="24"/>
              </w:rPr>
            </w:pPr>
            <w:r w:rsidRPr="00F02960">
              <w:rPr>
                <w:rFonts w:ascii="宋体" w:hAnsi="宋体" w:hint="eastAsia"/>
                <w:sz w:val="24"/>
                <w:szCs w:val="24"/>
              </w:rPr>
              <w:t>总价</w:t>
            </w:r>
          </w:p>
        </w:tc>
        <w:tc>
          <w:tcPr>
            <w:tcW w:w="1868" w:type="dxa"/>
            <w:gridSpan w:val="2"/>
            <w:vAlign w:val="center"/>
          </w:tcPr>
          <w:p w14:paraId="6C89C28D" w14:textId="77777777" w:rsidR="00B67303" w:rsidRPr="00F02960" w:rsidRDefault="00EA44C0">
            <w:pPr>
              <w:jc w:val="center"/>
              <w:rPr>
                <w:rFonts w:ascii="宋体" w:hAnsi="宋体"/>
                <w:sz w:val="24"/>
                <w:szCs w:val="24"/>
              </w:rPr>
            </w:pPr>
            <w:r w:rsidRPr="00F02960">
              <w:rPr>
                <w:rFonts w:ascii="宋体" w:hAnsi="宋体" w:hint="eastAsia"/>
                <w:sz w:val="24"/>
                <w:szCs w:val="24"/>
              </w:rPr>
              <w:t>备注</w:t>
            </w:r>
          </w:p>
        </w:tc>
        <w:tc>
          <w:tcPr>
            <w:tcW w:w="713" w:type="dxa"/>
            <w:vAlign w:val="center"/>
          </w:tcPr>
          <w:p w14:paraId="7BF986F7" w14:textId="77777777" w:rsidR="00B67303" w:rsidRPr="00F02960" w:rsidRDefault="00B67303">
            <w:pPr>
              <w:jc w:val="center"/>
              <w:rPr>
                <w:rFonts w:ascii="宋体" w:hAnsi="宋体"/>
                <w:sz w:val="24"/>
                <w:szCs w:val="24"/>
              </w:rPr>
            </w:pPr>
          </w:p>
        </w:tc>
      </w:tr>
      <w:tr w:rsidR="00B67303" w:rsidRPr="00F02960" w14:paraId="3EE7E185" w14:textId="77777777">
        <w:trPr>
          <w:trHeight w:val="690"/>
          <w:jc w:val="center"/>
        </w:trPr>
        <w:tc>
          <w:tcPr>
            <w:tcW w:w="1356" w:type="dxa"/>
            <w:vAlign w:val="center"/>
          </w:tcPr>
          <w:p w14:paraId="72D0E21E" w14:textId="77777777" w:rsidR="00B67303" w:rsidRPr="00F02960" w:rsidRDefault="00B67303">
            <w:pPr>
              <w:jc w:val="center"/>
              <w:rPr>
                <w:rFonts w:ascii="宋体" w:hAnsi="宋体"/>
                <w:sz w:val="24"/>
                <w:szCs w:val="24"/>
              </w:rPr>
            </w:pPr>
          </w:p>
        </w:tc>
        <w:tc>
          <w:tcPr>
            <w:tcW w:w="1565" w:type="dxa"/>
            <w:vAlign w:val="center"/>
          </w:tcPr>
          <w:p w14:paraId="527F9906" w14:textId="77777777" w:rsidR="00B67303" w:rsidRPr="00F02960" w:rsidRDefault="00B67303">
            <w:pPr>
              <w:jc w:val="center"/>
              <w:rPr>
                <w:rFonts w:ascii="宋体" w:hAnsi="宋体"/>
                <w:sz w:val="24"/>
                <w:szCs w:val="24"/>
              </w:rPr>
            </w:pPr>
          </w:p>
        </w:tc>
        <w:tc>
          <w:tcPr>
            <w:tcW w:w="990" w:type="dxa"/>
            <w:vAlign w:val="center"/>
          </w:tcPr>
          <w:p w14:paraId="041E6C66" w14:textId="77777777" w:rsidR="00B67303" w:rsidRPr="00F02960" w:rsidRDefault="00B67303">
            <w:pPr>
              <w:jc w:val="center"/>
              <w:rPr>
                <w:rFonts w:ascii="宋体" w:hAnsi="宋体"/>
                <w:sz w:val="24"/>
                <w:szCs w:val="24"/>
              </w:rPr>
            </w:pPr>
          </w:p>
        </w:tc>
        <w:tc>
          <w:tcPr>
            <w:tcW w:w="904" w:type="dxa"/>
            <w:vAlign w:val="center"/>
          </w:tcPr>
          <w:p w14:paraId="1E314A24" w14:textId="77777777" w:rsidR="00B67303" w:rsidRPr="00F02960" w:rsidRDefault="00B67303">
            <w:pPr>
              <w:jc w:val="center"/>
              <w:rPr>
                <w:rFonts w:ascii="宋体" w:hAnsi="宋体"/>
                <w:sz w:val="24"/>
                <w:szCs w:val="24"/>
              </w:rPr>
            </w:pPr>
          </w:p>
        </w:tc>
        <w:tc>
          <w:tcPr>
            <w:tcW w:w="992" w:type="dxa"/>
            <w:vAlign w:val="center"/>
          </w:tcPr>
          <w:p w14:paraId="63F60CAF" w14:textId="77777777" w:rsidR="00B67303" w:rsidRPr="00F02960" w:rsidRDefault="00B67303">
            <w:pPr>
              <w:jc w:val="center"/>
              <w:rPr>
                <w:rFonts w:ascii="宋体" w:hAnsi="宋体"/>
                <w:sz w:val="24"/>
                <w:szCs w:val="24"/>
              </w:rPr>
            </w:pPr>
          </w:p>
        </w:tc>
        <w:tc>
          <w:tcPr>
            <w:tcW w:w="1811" w:type="dxa"/>
            <w:vAlign w:val="center"/>
          </w:tcPr>
          <w:p w14:paraId="71518BF5" w14:textId="77777777" w:rsidR="00B67303" w:rsidRPr="00F02960" w:rsidRDefault="00B67303">
            <w:pPr>
              <w:jc w:val="center"/>
              <w:rPr>
                <w:rFonts w:ascii="宋体" w:hAnsi="宋体"/>
                <w:sz w:val="24"/>
                <w:szCs w:val="24"/>
              </w:rPr>
            </w:pPr>
          </w:p>
        </w:tc>
        <w:tc>
          <w:tcPr>
            <w:tcW w:w="770" w:type="dxa"/>
            <w:gridSpan w:val="2"/>
            <w:vAlign w:val="center"/>
          </w:tcPr>
          <w:p w14:paraId="607335E8" w14:textId="77777777" w:rsidR="00B67303" w:rsidRPr="00F02960" w:rsidRDefault="00B67303">
            <w:pPr>
              <w:jc w:val="center"/>
              <w:rPr>
                <w:rFonts w:ascii="宋体" w:hAnsi="宋体"/>
                <w:sz w:val="24"/>
                <w:szCs w:val="24"/>
              </w:rPr>
            </w:pPr>
          </w:p>
        </w:tc>
      </w:tr>
    </w:tbl>
    <w:p w14:paraId="60C375CB" w14:textId="77777777" w:rsidR="00B67303" w:rsidRPr="00F02960" w:rsidRDefault="00EA44C0">
      <w:pPr>
        <w:rPr>
          <w:rFonts w:ascii="宋体" w:hAnsi="宋体"/>
          <w:sz w:val="24"/>
          <w:szCs w:val="24"/>
        </w:rPr>
      </w:pPr>
      <w:r w:rsidRPr="00F02960">
        <w:rPr>
          <w:rFonts w:ascii="宋体" w:hAnsi="宋体" w:hint="eastAsia"/>
          <w:sz w:val="24"/>
          <w:szCs w:val="24"/>
        </w:rPr>
        <w:t>注：请提供主要响应产品同类项目合同复印件。</w:t>
      </w:r>
    </w:p>
    <w:p w14:paraId="458ADBB7" w14:textId="77777777" w:rsidR="00B67303" w:rsidRPr="00F02960" w:rsidRDefault="00B67303">
      <w:pPr>
        <w:ind w:firstLine="5280"/>
        <w:rPr>
          <w:rFonts w:ascii="宋体" w:hAnsi="宋体"/>
          <w:sz w:val="24"/>
          <w:szCs w:val="24"/>
        </w:rPr>
      </w:pPr>
    </w:p>
    <w:p w14:paraId="7B1BD5B1" w14:textId="77777777" w:rsidR="00B67303" w:rsidRPr="00F02960" w:rsidRDefault="00B67303">
      <w:pPr>
        <w:ind w:firstLine="5280"/>
        <w:rPr>
          <w:rFonts w:ascii="宋体" w:hAnsi="宋体"/>
          <w:sz w:val="24"/>
          <w:szCs w:val="24"/>
        </w:rPr>
      </w:pPr>
    </w:p>
    <w:p w14:paraId="75E1DBD0" w14:textId="77777777" w:rsidR="00B67303" w:rsidRPr="00F02960" w:rsidRDefault="00B67303">
      <w:pPr>
        <w:widowControl/>
        <w:shd w:val="clear" w:color="auto" w:fill="FFFFFF"/>
        <w:spacing w:line="360" w:lineRule="auto"/>
        <w:jc w:val="left"/>
        <w:rPr>
          <w:rFonts w:ascii="宋体" w:hAnsi="宋体"/>
        </w:rPr>
      </w:pPr>
    </w:p>
    <w:p w14:paraId="74BAA5C8" w14:textId="77777777" w:rsidR="00B67303" w:rsidRPr="00F02960" w:rsidRDefault="00B67303">
      <w:pPr>
        <w:widowControl/>
        <w:shd w:val="clear" w:color="auto" w:fill="FFFFFF"/>
        <w:spacing w:line="360" w:lineRule="auto"/>
        <w:jc w:val="left"/>
        <w:rPr>
          <w:rFonts w:ascii="宋体" w:hAnsi="宋体"/>
        </w:rPr>
      </w:pPr>
    </w:p>
    <w:p w14:paraId="3776E729" w14:textId="77777777" w:rsidR="00B67303" w:rsidRPr="00F02960" w:rsidRDefault="00EA44C0">
      <w:pPr>
        <w:widowControl/>
        <w:shd w:val="clear" w:color="auto" w:fill="FFFFFF"/>
        <w:spacing w:line="360" w:lineRule="auto"/>
        <w:jc w:val="left"/>
        <w:rPr>
          <w:rFonts w:ascii="宋体" w:hAnsi="宋体"/>
        </w:rPr>
      </w:pPr>
      <w:r w:rsidRPr="00F02960">
        <w:rPr>
          <w:rFonts w:ascii="宋体" w:hAnsi="宋体"/>
        </w:rPr>
        <w:t>说明：</w:t>
      </w:r>
    </w:p>
    <w:p w14:paraId="678EF353" w14:textId="77777777" w:rsidR="00B67303" w:rsidRPr="00F02960" w:rsidRDefault="00EA44C0">
      <w:pPr>
        <w:widowControl/>
        <w:numPr>
          <w:ilvl w:val="0"/>
          <w:numId w:val="4"/>
        </w:numPr>
        <w:shd w:val="clear" w:color="auto" w:fill="FFFFFF"/>
        <w:spacing w:line="360" w:lineRule="auto"/>
        <w:jc w:val="left"/>
        <w:rPr>
          <w:rFonts w:ascii="宋体" w:hAnsi="宋体"/>
        </w:rPr>
      </w:pPr>
      <w:r w:rsidRPr="00F02960">
        <w:rPr>
          <w:rFonts w:ascii="宋体" w:hAnsi="宋体"/>
        </w:rPr>
        <w:t>如果行数不够，请自行增加。</w:t>
      </w:r>
    </w:p>
    <w:p w14:paraId="7219926A" w14:textId="77777777" w:rsidR="00B67303" w:rsidRPr="00F02960" w:rsidRDefault="00B67303">
      <w:pPr>
        <w:widowControl/>
        <w:numPr>
          <w:ilvl w:val="0"/>
          <w:numId w:val="4"/>
        </w:numPr>
        <w:shd w:val="clear" w:color="auto" w:fill="FFFFFF"/>
        <w:spacing w:line="360" w:lineRule="auto"/>
        <w:jc w:val="left"/>
        <w:rPr>
          <w:rFonts w:ascii="宋体" w:hAnsi="宋体"/>
        </w:rPr>
      </w:pPr>
    </w:p>
    <w:p w14:paraId="5A12CF7D" w14:textId="77777777" w:rsidR="00B67303" w:rsidRPr="00F02960" w:rsidRDefault="00B67303">
      <w:pPr>
        <w:widowControl/>
        <w:shd w:val="clear" w:color="auto" w:fill="FFFFFF"/>
        <w:spacing w:line="360" w:lineRule="auto"/>
        <w:jc w:val="left"/>
        <w:rPr>
          <w:rFonts w:ascii="宋体" w:hAnsi="宋体"/>
        </w:rPr>
      </w:pPr>
    </w:p>
    <w:p w14:paraId="1EAEC64E" w14:textId="77777777" w:rsidR="00B67303" w:rsidRPr="00F02960" w:rsidRDefault="00B67303">
      <w:pPr>
        <w:widowControl/>
        <w:shd w:val="clear" w:color="auto" w:fill="FFFFFF"/>
        <w:spacing w:line="360" w:lineRule="auto"/>
        <w:jc w:val="left"/>
        <w:rPr>
          <w:rFonts w:ascii="宋体" w:hAnsi="宋体"/>
        </w:rPr>
      </w:pPr>
    </w:p>
    <w:p w14:paraId="31FA5449" w14:textId="77777777" w:rsidR="00B67303" w:rsidRPr="00F02960" w:rsidRDefault="00EA44C0">
      <w:pPr>
        <w:widowControl/>
        <w:shd w:val="clear" w:color="auto" w:fill="FFFFFF"/>
        <w:spacing w:line="360" w:lineRule="auto"/>
        <w:jc w:val="left"/>
        <w:rPr>
          <w:rFonts w:ascii="宋体" w:hAnsi="宋体"/>
        </w:rPr>
      </w:pPr>
      <w:r w:rsidRPr="00F02960">
        <w:rPr>
          <w:rFonts w:ascii="宋体" w:hAnsi="宋体"/>
        </w:rPr>
        <w:t>供应商</w:t>
      </w:r>
      <w:r w:rsidRPr="00F02960">
        <w:rPr>
          <w:rFonts w:ascii="宋体" w:hAnsi="宋体" w:hint="eastAsia"/>
        </w:rPr>
        <w:t>盖章</w:t>
      </w:r>
      <w:r w:rsidRPr="00F02960">
        <w:rPr>
          <w:rFonts w:ascii="宋体" w:hAnsi="宋体"/>
        </w:rPr>
        <w:t>或签字：</w:t>
      </w:r>
      <w:r w:rsidRPr="00F02960">
        <w:rPr>
          <w:rFonts w:ascii="宋体" w:hAnsi="宋体"/>
          <w:u w:val="single"/>
        </w:rPr>
        <w:t xml:space="preserve">            </w:t>
      </w:r>
    </w:p>
    <w:p w14:paraId="6B8045F7" w14:textId="77777777" w:rsidR="00B67303" w:rsidRPr="00F02960" w:rsidRDefault="00EA44C0">
      <w:pPr>
        <w:spacing w:line="360" w:lineRule="auto"/>
        <w:rPr>
          <w:rFonts w:ascii="宋体" w:hAnsi="宋体"/>
          <w:sz w:val="24"/>
          <w:szCs w:val="24"/>
        </w:rPr>
      </w:pPr>
      <w:r w:rsidRPr="00F02960">
        <w:rPr>
          <w:rFonts w:ascii="宋体" w:hAnsi="宋体"/>
        </w:rPr>
        <w:t>日期：</w:t>
      </w:r>
      <w:r w:rsidRPr="00F02960">
        <w:rPr>
          <w:rFonts w:ascii="宋体" w:hAnsi="宋体" w:hint="eastAsia"/>
        </w:rPr>
        <w:t xml:space="preserve"> </w:t>
      </w:r>
      <w:r w:rsidRPr="00F02960">
        <w:rPr>
          <w:rFonts w:ascii="宋体" w:hAnsi="宋体"/>
        </w:rPr>
        <w:t>年</w:t>
      </w:r>
      <w:r w:rsidRPr="00F02960">
        <w:rPr>
          <w:rFonts w:ascii="宋体" w:hAnsi="宋体" w:hint="eastAsia"/>
        </w:rPr>
        <w:t xml:space="preserve"> </w:t>
      </w:r>
      <w:r w:rsidRPr="00F02960">
        <w:rPr>
          <w:rFonts w:ascii="宋体" w:hAnsi="宋体"/>
        </w:rPr>
        <w:t>月</w:t>
      </w:r>
      <w:r w:rsidRPr="00F02960">
        <w:rPr>
          <w:rFonts w:ascii="宋体" w:hAnsi="宋体" w:hint="eastAsia"/>
        </w:rPr>
        <w:t xml:space="preserve"> </w:t>
      </w:r>
      <w:r w:rsidRPr="00F02960">
        <w:rPr>
          <w:rFonts w:ascii="宋体" w:hAnsi="宋体"/>
        </w:rPr>
        <w:t>日</w:t>
      </w:r>
    </w:p>
    <w:p w14:paraId="3308FF94" w14:textId="77777777" w:rsidR="00B67303" w:rsidRPr="00F02960" w:rsidRDefault="00B67303">
      <w:pPr>
        <w:spacing w:line="360" w:lineRule="auto"/>
        <w:rPr>
          <w:rFonts w:ascii="宋体" w:hAnsi="宋体"/>
          <w:sz w:val="24"/>
          <w:szCs w:val="24"/>
        </w:rPr>
      </w:pPr>
    </w:p>
    <w:p w14:paraId="7B41AB80" w14:textId="77777777" w:rsidR="00B67303" w:rsidRPr="00F02960" w:rsidRDefault="00B67303">
      <w:pPr>
        <w:spacing w:line="360" w:lineRule="auto"/>
        <w:rPr>
          <w:rFonts w:ascii="宋体" w:hAnsi="宋体"/>
          <w:sz w:val="24"/>
          <w:szCs w:val="24"/>
        </w:rPr>
      </w:pPr>
    </w:p>
    <w:p w14:paraId="215D4C6E" w14:textId="77777777" w:rsidR="00B67303" w:rsidRPr="00F02960" w:rsidRDefault="00B67303">
      <w:pPr>
        <w:spacing w:line="360" w:lineRule="auto"/>
        <w:rPr>
          <w:rFonts w:ascii="宋体" w:hAnsi="宋体"/>
          <w:sz w:val="24"/>
          <w:szCs w:val="24"/>
        </w:rPr>
      </w:pPr>
    </w:p>
    <w:p w14:paraId="1349E66A" w14:textId="77777777" w:rsidR="00B67303" w:rsidRPr="00F02960" w:rsidRDefault="00B67303">
      <w:pPr>
        <w:spacing w:line="360" w:lineRule="auto"/>
        <w:rPr>
          <w:rFonts w:ascii="宋体" w:hAnsi="宋体"/>
          <w:sz w:val="24"/>
          <w:szCs w:val="24"/>
        </w:rPr>
      </w:pPr>
    </w:p>
    <w:p w14:paraId="15192ACE" w14:textId="77777777" w:rsidR="00B67303" w:rsidRPr="00F02960" w:rsidRDefault="00B67303">
      <w:pPr>
        <w:spacing w:line="360" w:lineRule="auto"/>
        <w:rPr>
          <w:rFonts w:ascii="宋体" w:hAnsi="宋体"/>
          <w:sz w:val="24"/>
          <w:szCs w:val="24"/>
        </w:rPr>
      </w:pPr>
    </w:p>
    <w:p w14:paraId="018BE074" w14:textId="77777777" w:rsidR="00B67303" w:rsidRPr="00F02960" w:rsidRDefault="00B67303">
      <w:pPr>
        <w:spacing w:line="360" w:lineRule="auto"/>
        <w:rPr>
          <w:rFonts w:ascii="宋体" w:hAnsi="宋体"/>
          <w:sz w:val="24"/>
          <w:szCs w:val="24"/>
        </w:rPr>
      </w:pPr>
    </w:p>
    <w:p w14:paraId="6E2E7DC8" w14:textId="77777777" w:rsidR="00B67303" w:rsidRDefault="00B67303">
      <w:pPr>
        <w:spacing w:line="360" w:lineRule="auto"/>
        <w:rPr>
          <w:rFonts w:ascii="宋体" w:hAnsi="宋体"/>
          <w:sz w:val="24"/>
          <w:szCs w:val="24"/>
        </w:rPr>
      </w:pPr>
    </w:p>
    <w:p w14:paraId="16E571B9" w14:textId="77777777" w:rsidR="006F5AD0" w:rsidRPr="00F02960" w:rsidRDefault="006F5AD0">
      <w:pPr>
        <w:spacing w:line="360" w:lineRule="auto"/>
        <w:rPr>
          <w:rFonts w:ascii="宋体" w:hAnsi="宋体"/>
          <w:sz w:val="24"/>
          <w:szCs w:val="24"/>
        </w:rPr>
      </w:pPr>
    </w:p>
    <w:p w14:paraId="089C51FB" w14:textId="77777777" w:rsidR="00B67303" w:rsidRPr="00F02960" w:rsidRDefault="00EA44C0">
      <w:pPr>
        <w:spacing w:line="360" w:lineRule="auto"/>
        <w:jc w:val="center"/>
        <w:rPr>
          <w:rFonts w:ascii="宋体" w:hAnsi="宋体"/>
          <w:b/>
          <w:sz w:val="28"/>
          <w:szCs w:val="28"/>
          <w:u w:val="single"/>
        </w:rPr>
      </w:pPr>
      <w:r w:rsidRPr="00F02960">
        <w:rPr>
          <w:rFonts w:ascii="宋体" w:hAnsi="宋体"/>
          <w:b/>
          <w:sz w:val="36"/>
          <w:szCs w:val="36"/>
        </w:rPr>
        <w:lastRenderedPageBreak/>
        <w:t>最</w:t>
      </w:r>
      <w:r w:rsidRPr="00F02960">
        <w:rPr>
          <w:rFonts w:ascii="宋体" w:hAnsi="宋体" w:hint="eastAsia"/>
          <w:b/>
          <w:sz w:val="36"/>
          <w:szCs w:val="36"/>
        </w:rPr>
        <w:t>后</w:t>
      </w:r>
      <w:r w:rsidRPr="00F02960">
        <w:rPr>
          <w:rFonts w:ascii="宋体" w:hAnsi="宋体"/>
          <w:b/>
          <w:sz w:val="36"/>
          <w:szCs w:val="36"/>
        </w:rPr>
        <w:t>报价承诺书</w:t>
      </w:r>
      <w:r w:rsidRPr="00F02960">
        <w:rPr>
          <w:rFonts w:ascii="宋体" w:hAnsi="宋体" w:hint="eastAsia"/>
          <w:b/>
          <w:sz w:val="28"/>
          <w:szCs w:val="28"/>
          <w:u w:val="single"/>
        </w:rPr>
        <w:t>（参考，以苏彩云上发布的最后报价函格式为准）</w:t>
      </w:r>
    </w:p>
    <w:p w14:paraId="7001AD9F" w14:textId="77777777" w:rsidR="00B67303" w:rsidRPr="00F02960" w:rsidRDefault="00EA44C0">
      <w:pPr>
        <w:spacing w:line="360" w:lineRule="auto"/>
        <w:ind w:firstLine="420"/>
        <w:jc w:val="center"/>
        <w:rPr>
          <w:rFonts w:ascii="宋体" w:hAnsi="宋体"/>
        </w:rPr>
      </w:pPr>
      <w:r w:rsidRPr="00F02960">
        <w:rPr>
          <w:rFonts w:ascii="宋体" w:hAnsi="宋体"/>
        </w:rPr>
        <w:t>(第____次报价书)</w:t>
      </w:r>
    </w:p>
    <w:p w14:paraId="0B6EA9BF" w14:textId="77777777" w:rsidR="00B67303" w:rsidRPr="00F02960" w:rsidRDefault="00EA44C0">
      <w:pPr>
        <w:spacing w:line="360" w:lineRule="auto"/>
        <w:ind w:firstLine="420"/>
        <w:rPr>
          <w:rFonts w:ascii="宋体" w:hAnsi="宋体"/>
        </w:rPr>
      </w:pPr>
      <w:r w:rsidRPr="00F02960">
        <w:rPr>
          <w:rFonts w:ascii="宋体" w:hAnsi="宋体"/>
        </w:rPr>
        <w:t>项目名称：____________________</w:t>
      </w:r>
    </w:p>
    <w:p w14:paraId="2F72B6F7" w14:textId="77777777" w:rsidR="00B67303" w:rsidRPr="00F02960" w:rsidRDefault="00EA44C0">
      <w:pPr>
        <w:spacing w:line="360" w:lineRule="auto"/>
        <w:ind w:firstLine="420"/>
        <w:rPr>
          <w:rFonts w:ascii="宋体" w:hAnsi="宋体"/>
        </w:rPr>
      </w:pPr>
      <w:r w:rsidRPr="00F02960">
        <w:rPr>
          <w:rFonts w:ascii="宋体" w:hAnsi="宋体"/>
        </w:rPr>
        <w:t>项目编号：____________________</w:t>
      </w:r>
    </w:p>
    <w:tbl>
      <w:tblPr>
        <w:tblW w:w="8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4"/>
        <w:gridCol w:w="6236"/>
      </w:tblGrid>
      <w:tr w:rsidR="00B67303" w:rsidRPr="00F02960" w14:paraId="3A0155BA" w14:textId="77777777">
        <w:trPr>
          <w:jc w:val="center"/>
        </w:trPr>
        <w:tc>
          <w:tcPr>
            <w:tcW w:w="2374" w:type="dxa"/>
            <w:tcBorders>
              <w:top w:val="single" w:sz="4" w:space="0" w:color="auto"/>
              <w:left w:val="single" w:sz="4" w:space="0" w:color="auto"/>
              <w:bottom w:val="single" w:sz="4" w:space="0" w:color="auto"/>
              <w:right w:val="single" w:sz="4" w:space="0" w:color="auto"/>
            </w:tcBorders>
            <w:vAlign w:val="center"/>
          </w:tcPr>
          <w:p w14:paraId="5EE1EC82" w14:textId="77777777" w:rsidR="00B67303" w:rsidRPr="00F02960" w:rsidRDefault="00B67303">
            <w:pPr>
              <w:spacing w:line="360" w:lineRule="auto"/>
              <w:jc w:val="center"/>
              <w:rPr>
                <w:rFonts w:ascii="宋体" w:hAnsi="宋体"/>
              </w:rPr>
            </w:pPr>
          </w:p>
          <w:p w14:paraId="1C3B1BB5" w14:textId="77777777" w:rsidR="00B67303" w:rsidRPr="00F02960" w:rsidRDefault="00EA44C0">
            <w:pPr>
              <w:spacing w:line="360" w:lineRule="auto"/>
              <w:jc w:val="center"/>
              <w:rPr>
                <w:rFonts w:ascii="宋体" w:hAnsi="宋体"/>
              </w:rPr>
            </w:pPr>
            <w:r w:rsidRPr="00F02960">
              <w:rPr>
                <w:rFonts w:ascii="宋体" w:hAnsi="宋体"/>
              </w:rPr>
              <w:t>供应商名称</w:t>
            </w:r>
          </w:p>
          <w:p w14:paraId="22A2B87C" w14:textId="77777777" w:rsidR="00B67303" w:rsidRPr="00F02960" w:rsidRDefault="00B67303">
            <w:pPr>
              <w:spacing w:line="360" w:lineRule="auto"/>
              <w:jc w:val="center"/>
              <w:rPr>
                <w:rFonts w:ascii="宋体" w:hAnsi="宋体"/>
              </w:rPr>
            </w:pPr>
          </w:p>
        </w:tc>
        <w:tc>
          <w:tcPr>
            <w:tcW w:w="6236" w:type="dxa"/>
            <w:tcBorders>
              <w:top w:val="single" w:sz="4" w:space="0" w:color="auto"/>
              <w:left w:val="single" w:sz="4" w:space="0" w:color="auto"/>
              <w:bottom w:val="single" w:sz="4" w:space="0" w:color="auto"/>
              <w:right w:val="single" w:sz="4" w:space="0" w:color="auto"/>
            </w:tcBorders>
            <w:vAlign w:val="center"/>
          </w:tcPr>
          <w:p w14:paraId="578C3CB2" w14:textId="77777777" w:rsidR="00B67303" w:rsidRPr="00F02960" w:rsidRDefault="00B67303">
            <w:pPr>
              <w:spacing w:line="360" w:lineRule="auto"/>
              <w:jc w:val="center"/>
              <w:rPr>
                <w:rFonts w:ascii="宋体" w:hAnsi="宋体"/>
              </w:rPr>
            </w:pPr>
          </w:p>
        </w:tc>
      </w:tr>
      <w:tr w:rsidR="00B67303" w:rsidRPr="00F02960" w14:paraId="2CC49761" w14:textId="77777777">
        <w:trPr>
          <w:trHeight w:val="1881"/>
          <w:jc w:val="center"/>
        </w:trPr>
        <w:tc>
          <w:tcPr>
            <w:tcW w:w="2374" w:type="dxa"/>
            <w:tcBorders>
              <w:top w:val="single" w:sz="4" w:space="0" w:color="auto"/>
              <w:left w:val="single" w:sz="4" w:space="0" w:color="auto"/>
              <w:bottom w:val="single" w:sz="4" w:space="0" w:color="auto"/>
              <w:right w:val="single" w:sz="4" w:space="0" w:color="auto"/>
            </w:tcBorders>
            <w:vAlign w:val="center"/>
          </w:tcPr>
          <w:p w14:paraId="60428AF9" w14:textId="77777777" w:rsidR="00B67303" w:rsidRPr="00F02960" w:rsidRDefault="00B67303">
            <w:pPr>
              <w:spacing w:line="360" w:lineRule="auto"/>
              <w:jc w:val="center"/>
              <w:rPr>
                <w:rFonts w:ascii="宋体" w:hAnsi="宋体"/>
              </w:rPr>
            </w:pPr>
          </w:p>
          <w:p w14:paraId="73DA5A74" w14:textId="77777777" w:rsidR="00B67303" w:rsidRPr="00F02960" w:rsidRDefault="00EA44C0">
            <w:pPr>
              <w:spacing w:line="360" w:lineRule="auto"/>
              <w:jc w:val="center"/>
              <w:rPr>
                <w:rFonts w:ascii="宋体" w:hAnsi="宋体"/>
              </w:rPr>
            </w:pPr>
            <w:r w:rsidRPr="00F02960">
              <w:rPr>
                <w:rFonts w:ascii="宋体" w:hAnsi="宋体"/>
              </w:rPr>
              <w:t>最终报价</w:t>
            </w:r>
          </w:p>
          <w:p w14:paraId="1ACD18D7" w14:textId="77777777" w:rsidR="00B67303" w:rsidRPr="00F02960" w:rsidRDefault="00B67303">
            <w:pPr>
              <w:spacing w:line="360" w:lineRule="auto"/>
              <w:rPr>
                <w:rFonts w:ascii="宋体" w:hAnsi="宋体"/>
              </w:rPr>
            </w:pPr>
          </w:p>
        </w:tc>
        <w:tc>
          <w:tcPr>
            <w:tcW w:w="6236" w:type="dxa"/>
            <w:tcBorders>
              <w:top w:val="single" w:sz="4" w:space="0" w:color="auto"/>
              <w:left w:val="single" w:sz="4" w:space="0" w:color="auto"/>
              <w:bottom w:val="single" w:sz="4" w:space="0" w:color="auto"/>
              <w:right w:val="single" w:sz="4" w:space="0" w:color="auto"/>
            </w:tcBorders>
            <w:vAlign w:val="center"/>
          </w:tcPr>
          <w:p w14:paraId="493EBDF5" w14:textId="77777777" w:rsidR="00B67303" w:rsidRPr="00F02960" w:rsidRDefault="00EA44C0">
            <w:pPr>
              <w:spacing w:line="360" w:lineRule="auto"/>
              <w:jc w:val="left"/>
              <w:rPr>
                <w:rFonts w:ascii="宋体" w:hAnsi="宋体"/>
              </w:rPr>
            </w:pPr>
            <w:r w:rsidRPr="00F02960">
              <w:rPr>
                <w:rFonts w:ascii="宋体" w:hAnsi="宋体"/>
              </w:rPr>
              <w:t>人民币大写：____________________</w:t>
            </w:r>
          </w:p>
          <w:p w14:paraId="070A2F48" w14:textId="77777777" w:rsidR="00B67303" w:rsidRPr="00F02960" w:rsidRDefault="00EA44C0">
            <w:pPr>
              <w:spacing w:line="360" w:lineRule="auto"/>
              <w:jc w:val="left"/>
              <w:rPr>
                <w:rFonts w:ascii="宋体" w:hAnsi="宋体"/>
              </w:rPr>
            </w:pPr>
            <w:r w:rsidRPr="00F02960">
              <w:rPr>
                <w:rFonts w:ascii="宋体" w:hAnsi="宋体"/>
              </w:rPr>
              <w:t>人民币</w:t>
            </w:r>
            <w:r w:rsidRPr="00F02960">
              <w:rPr>
                <w:rFonts w:ascii="宋体" w:hAnsi="宋体" w:hint="eastAsia"/>
              </w:rPr>
              <w:t>小</w:t>
            </w:r>
            <w:r w:rsidRPr="00F02960">
              <w:rPr>
                <w:rFonts w:ascii="宋体" w:hAnsi="宋体"/>
              </w:rPr>
              <w:t>写：____________________</w:t>
            </w:r>
          </w:p>
        </w:tc>
      </w:tr>
      <w:tr w:rsidR="00B67303" w:rsidRPr="00F02960" w14:paraId="5BCD742E" w14:textId="77777777">
        <w:trPr>
          <w:trHeight w:val="5981"/>
          <w:jc w:val="center"/>
        </w:trPr>
        <w:tc>
          <w:tcPr>
            <w:tcW w:w="2374" w:type="dxa"/>
            <w:tcBorders>
              <w:top w:val="single" w:sz="4" w:space="0" w:color="auto"/>
              <w:left w:val="single" w:sz="4" w:space="0" w:color="auto"/>
              <w:bottom w:val="single" w:sz="4" w:space="0" w:color="auto"/>
              <w:right w:val="single" w:sz="4" w:space="0" w:color="auto"/>
            </w:tcBorders>
            <w:vAlign w:val="center"/>
          </w:tcPr>
          <w:p w14:paraId="0CF01CE3" w14:textId="77777777" w:rsidR="00B67303" w:rsidRPr="00F02960" w:rsidRDefault="00B67303">
            <w:pPr>
              <w:spacing w:line="360" w:lineRule="auto"/>
              <w:rPr>
                <w:rFonts w:ascii="宋体" w:hAnsi="宋体"/>
              </w:rPr>
            </w:pPr>
          </w:p>
          <w:p w14:paraId="7290F03A" w14:textId="77777777" w:rsidR="00B67303" w:rsidRPr="00F02960" w:rsidRDefault="00B67303">
            <w:pPr>
              <w:spacing w:line="360" w:lineRule="auto"/>
              <w:jc w:val="center"/>
              <w:rPr>
                <w:rFonts w:ascii="宋体" w:hAnsi="宋体"/>
              </w:rPr>
            </w:pPr>
          </w:p>
          <w:p w14:paraId="3D5CD104" w14:textId="77777777" w:rsidR="00B67303" w:rsidRPr="00F02960" w:rsidRDefault="00EA44C0">
            <w:pPr>
              <w:spacing w:line="360" w:lineRule="auto"/>
              <w:jc w:val="center"/>
              <w:rPr>
                <w:rFonts w:ascii="宋体" w:hAnsi="宋体"/>
              </w:rPr>
            </w:pPr>
            <w:r w:rsidRPr="00F02960">
              <w:rPr>
                <w:rFonts w:ascii="宋体" w:hAnsi="宋体" w:hint="eastAsia"/>
              </w:rPr>
              <w:t>承诺</w:t>
            </w:r>
          </w:p>
          <w:p w14:paraId="2CCB4851" w14:textId="77777777" w:rsidR="00B67303" w:rsidRPr="00F02960" w:rsidRDefault="00B67303">
            <w:pPr>
              <w:spacing w:line="360" w:lineRule="auto"/>
              <w:jc w:val="center"/>
              <w:rPr>
                <w:rFonts w:ascii="宋体" w:hAnsi="宋体"/>
              </w:rPr>
            </w:pPr>
          </w:p>
          <w:p w14:paraId="0DA2184E" w14:textId="77777777" w:rsidR="00B67303" w:rsidRPr="00F02960" w:rsidRDefault="00B67303">
            <w:pPr>
              <w:spacing w:line="360" w:lineRule="auto"/>
              <w:rPr>
                <w:rFonts w:ascii="宋体" w:hAnsi="宋体"/>
              </w:rPr>
            </w:pPr>
          </w:p>
        </w:tc>
        <w:tc>
          <w:tcPr>
            <w:tcW w:w="6236" w:type="dxa"/>
            <w:tcBorders>
              <w:top w:val="single" w:sz="4" w:space="0" w:color="auto"/>
              <w:left w:val="single" w:sz="4" w:space="0" w:color="auto"/>
              <w:bottom w:val="single" w:sz="4" w:space="0" w:color="auto"/>
              <w:right w:val="single" w:sz="4" w:space="0" w:color="auto"/>
            </w:tcBorders>
            <w:vAlign w:val="center"/>
          </w:tcPr>
          <w:p w14:paraId="1E8B29C0" w14:textId="77777777" w:rsidR="00B67303" w:rsidRPr="00F02960" w:rsidRDefault="00B67303">
            <w:pPr>
              <w:spacing w:line="360" w:lineRule="auto"/>
              <w:jc w:val="center"/>
              <w:rPr>
                <w:rFonts w:ascii="宋体" w:hAnsi="宋体"/>
              </w:rPr>
            </w:pPr>
          </w:p>
        </w:tc>
      </w:tr>
    </w:tbl>
    <w:p w14:paraId="73EEE2D9" w14:textId="77777777" w:rsidR="00B67303" w:rsidRPr="00F02960" w:rsidRDefault="00EA44C0">
      <w:pPr>
        <w:spacing w:line="360" w:lineRule="auto"/>
        <w:rPr>
          <w:rFonts w:ascii="黑体" w:eastAsia="黑体" w:hAnsi="黑体"/>
          <w:b/>
          <w:sz w:val="32"/>
          <w:szCs w:val="32"/>
        </w:rPr>
      </w:pPr>
      <w:r w:rsidRPr="00F02960">
        <w:rPr>
          <w:rFonts w:ascii="黑体" w:eastAsia="黑体" w:hAnsi="黑体"/>
          <w:b/>
          <w:sz w:val="32"/>
          <w:szCs w:val="32"/>
        </w:rPr>
        <w:br w:type="page"/>
      </w:r>
      <w:r w:rsidRPr="00F02960">
        <w:rPr>
          <w:rFonts w:ascii="宋体" w:hint="eastAsia"/>
          <w:sz w:val="24"/>
          <w:szCs w:val="24"/>
        </w:rPr>
        <w:lastRenderedPageBreak/>
        <w:t xml:space="preserve">格式四： </w:t>
      </w:r>
      <w:r w:rsidRPr="00F02960">
        <w:rPr>
          <w:rFonts w:ascii="宋体"/>
          <w:sz w:val="24"/>
          <w:szCs w:val="24"/>
        </w:rPr>
        <w:t xml:space="preserve">         </w:t>
      </w:r>
    </w:p>
    <w:p w14:paraId="2E818C61" w14:textId="77777777" w:rsidR="00B67303" w:rsidRPr="00F02960" w:rsidRDefault="00EA44C0">
      <w:pPr>
        <w:spacing w:line="360" w:lineRule="auto"/>
        <w:jc w:val="center"/>
        <w:rPr>
          <w:rFonts w:ascii="黑体" w:eastAsia="黑体" w:hAnsi="黑体"/>
          <w:b/>
          <w:sz w:val="32"/>
          <w:szCs w:val="32"/>
        </w:rPr>
      </w:pPr>
      <w:r w:rsidRPr="00F02960">
        <w:rPr>
          <w:rFonts w:ascii="黑体" w:eastAsia="黑体" w:hAnsi="黑体" w:hint="eastAsia"/>
          <w:b/>
          <w:sz w:val="32"/>
          <w:szCs w:val="32"/>
        </w:rPr>
        <w:t>技术商务要求响应及偏离表（针对谈判文件第四章要求，逐条应答）</w:t>
      </w:r>
    </w:p>
    <w:tbl>
      <w:tblPr>
        <w:tblW w:w="9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019"/>
        <w:gridCol w:w="2852"/>
        <w:gridCol w:w="1308"/>
        <w:gridCol w:w="1173"/>
      </w:tblGrid>
      <w:tr w:rsidR="00B67303" w:rsidRPr="00F02960" w14:paraId="14104E9A" w14:textId="77777777">
        <w:trPr>
          <w:cantSplit/>
        </w:trPr>
        <w:tc>
          <w:tcPr>
            <w:tcW w:w="817" w:type="dxa"/>
            <w:vAlign w:val="center"/>
          </w:tcPr>
          <w:p w14:paraId="3AF32E4B" w14:textId="77777777" w:rsidR="00B67303" w:rsidRPr="00F02960" w:rsidRDefault="00EA44C0">
            <w:pPr>
              <w:spacing w:line="360" w:lineRule="auto"/>
              <w:jc w:val="center"/>
              <w:rPr>
                <w:rFonts w:ascii="宋体" w:hAnsi="宋体"/>
                <w:sz w:val="24"/>
                <w:szCs w:val="24"/>
              </w:rPr>
            </w:pPr>
            <w:r w:rsidRPr="00F02960">
              <w:rPr>
                <w:rFonts w:ascii="宋体" w:hAnsi="宋体" w:hint="eastAsia"/>
                <w:sz w:val="24"/>
                <w:szCs w:val="24"/>
              </w:rPr>
              <w:t>序号</w:t>
            </w:r>
          </w:p>
        </w:tc>
        <w:tc>
          <w:tcPr>
            <w:tcW w:w="3019" w:type="dxa"/>
            <w:vAlign w:val="center"/>
          </w:tcPr>
          <w:p w14:paraId="1E43D0E9" w14:textId="77777777" w:rsidR="00B67303" w:rsidRPr="00F02960" w:rsidRDefault="00EA44C0">
            <w:pPr>
              <w:spacing w:line="360" w:lineRule="auto"/>
              <w:jc w:val="center"/>
              <w:rPr>
                <w:rFonts w:ascii="宋体" w:hAnsi="宋体"/>
                <w:sz w:val="24"/>
                <w:szCs w:val="24"/>
              </w:rPr>
            </w:pPr>
            <w:r w:rsidRPr="00F02960">
              <w:rPr>
                <w:rFonts w:ascii="宋体" w:hAnsi="宋体" w:hint="eastAsia"/>
                <w:sz w:val="24"/>
                <w:szCs w:val="24"/>
              </w:rPr>
              <w:t>谈判文件要求</w:t>
            </w:r>
          </w:p>
        </w:tc>
        <w:tc>
          <w:tcPr>
            <w:tcW w:w="2852" w:type="dxa"/>
            <w:vAlign w:val="center"/>
          </w:tcPr>
          <w:p w14:paraId="2AB23012" w14:textId="77777777" w:rsidR="00B67303" w:rsidRPr="00F02960" w:rsidRDefault="00EA44C0">
            <w:pPr>
              <w:spacing w:line="360" w:lineRule="auto"/>
              <w:jc w:val="center"/>
              <w:rPr>
                <w:rFonts w:ascii="宋体" w:hAnsi="宋体"/>
                <w:sz w:val="24"/>
                <w:szCs w:val="24"/>
              </w:rPr>
            </w:pPr>
            <w:r w:rsidRPr="00F02960">
              <w:rPr>
                <w:rFonts w:ascii="宋体" w:hAnsi="宋体" w:hint="eastAsia"/>
                <w:sz w:val="24"/>
                <w:szCs w:val="24"/>
              </w:rPr>
              <w:t>供应商响应情况</w:t>
            </w:r>
          </w:p>
        </w:tc>
        <w:tc>
          <w:tcPr>
            <w:tcW w:w="1308" w:type="dxa"/>
            <w:vAlign w:val="center"/>
          </w:tcPr>
          <w:p w14:paraId="10EAE993" w14:textId="77777777" w:rsidR="00B67303" w:rsidRPr="00F02960" w:rsidRDefault="00EA44C0">
            <w:pPr>
              <w:spacing w:line="360" w:lineRule="auto"/>
              <w:jc w:val="center"/>
              <w:rPr>
                <w:rFonts w:ascii="宋体" w:hAnsi="宋体"/>
                <w:sz w:val="24"/>
                <w:szCs w:val="24"/>
              </w:rPr>
            </w:pPr>
            <w:r w:rsidRPr="00F02960">
              <w:rPr>
                <w:rFonts w:ascii="宋体" w:hAnsi="宋体" w:hint="eastAsia"/>
                <w:sz w:val="24"/>
                <w:szCs w:val="24"/>
              </w:rPr>
              <w:t>响应/偏离</w:t>
            </w:r>
          </w:p>
        </w:tc>
        <w:tc>
          <w:tcPr>
            <w:tcW w:w="1173" w:type="dxa"/>
            <w:vAlign w:val="center"/>
          </w:tcPr>
          <w:p w14:paraId="1F0F6760" w14:textId="77777777" w:rsidR="00B67303" w:rsidRPr="00F02960" w:rsidRDefault="00EA44C0">
            <w:pPr>
              <w:spacing w:line="360" w:lineRule="auto"/>
              <w:jc w:val="center"/>
              <w:rPr>
                <w:rFonts w:ascii="宋体" w:hAnsi="宋体"/>
                <w:sz w:val="24"/>
                <w:szCs w:val="24"/>
              </w:rPr>
            </w:pPr>
            <w:r w:rsidRPr="00F02960">
              <w:rPr>
                <w:rFonts w:ascii="宋体" w:hAnsi="宋体" w:hint="eastAsia"/>
                <w:sz w:val="24"/>
                <w:szCs w:val="24"/>
              </w:rPr>
              <w:t>证明</w:t>
            </w:r>
          </w:p>
          <w:p w14:paraId="2CFD7F7B" w14:textId="77777777" w:rsidR="00B67303" w:rsidRPr="00F02960" w:rsidRDefault="00EA44C0">
            <w:pPr>
              <w:spacing w:line="360" w:lineRule="auto"/>
              <w:jc w:val="center"/>
              <w:rPr>
                <w:rFonts w:ascii="宋体" w:hAnsi="宋体"/>
                <w:sz w:val="24"/>
                <w:szCs w:val="24"/>
              </w:rPr>
            </w:pPr>
            <w:r w:rsidRPr="00F02960">
              <w:rPr>
                <w:rFonts w:ascii="宋体" w:hAnsi="宋体" w:hint="eastAsia"/>
                <w:sz w:val="24"/>
                <w:szCs w:val="24"/>
              </w:rPr>
              <w:t>材料</w:t>
            </w:r>
          </w:p>
        </w:tc>
      </w:tr>
      <w:tr w:rsidR="00B67303" w:rsidRPr="00F02960" w14:paraId="08218C96" w14:textId="77777777">
        <w:trPr>
          <w:cantSplit/>
          <w:trHeight w:val="640"/>
        </w:trPr>
        <w:tc>
          <w:tcPr>
            <w:tcW w:w="817" w:type="dxa"/>
          </w:tcPr>
          <w:p w14:paraId="50A43745" w14:textId="77777777" w:rsidR="00B67303" w:rsidRPr="00F02960" w:rsidRDefault="00B67303">
            <w:pPr>
              <w:spacing w:line="360" w:lineRule="auto"/>
              <w:jc w:val="center"/>
              <w:rPr>
                <w:rFonts w:ascii="宋体" w:hAnsi="宋体"/>
                <w:sz w:val="24"/>
                <w:szCs w:val="24"/>
              </w:rPr>
            </w:pPr>
          </w:p>
        </w:tc>
        <w:tc>
          <w:tcPr>
            <w:tcW w:w="3019" w:type="dxa"/>
          </w:tcPr>
          <w:p w14:paraId="46E93D4A" w14:textId="77777777" w:rsidR="00B67303" w:rsidRPr="00F02960" w:rsidRDefault="00B67303">
            <w:pPr>
              <w:spacing w:line="360" w:lineRule="auto"/>
              <w:jc w:val="center"/>
              <w:rPr>
                <w:rFonts w:ascii="宋体" w:hAnsi="宋体"/>
                <w:sz w:val="24"/>
                <w:szCs w:val="24"/>
              </w:rPr>
            </w:pPr>
          </w:p>
        </w:tc>
        <w:tc>
          <w:tcPr>
            <w:tcW w:w="2852" w:type="dxa"/>
          </w:tcPr>
          <w:p w14:paraId="7CE116F2" w14:textId="77777777" w:rsidR="00B67303" w:rsidRPr="00F02960" w:rsidRDefault="00B67303">
            <w:pPr>
              <w:spacing w:line="360" w:lineRule="auto"/>
              <w:jc w:val="center"/>
              <w:rPr>
                <w:rFonts w:ascii="宋体" w:hAnsi="宋体"/>
                <w:sz w:val="24"/>
                <w:szCs w:val="24"/>
              </w:rPr>
            </w:pPr>
          </w:p>
        </w:tc>
        <w:tc>
          <w:tcPr>
            <w:tcW w:w="1308" w:type="dxa"/>
          </w:tcPr>
          <w:p w14:paraId="623A44AA" w14:textId="77777777" w:rsidR="00B67303" w:rsidRPr="00F02960" w:rsidRDefault="00B67303">
            <w:pPr>
              <w:spacing w:line="360" w:lineRule="auto"/>
              <w:jc w:val="center"/>
              <w:rPr>
                <w:rFonts w:ascii="宋体" w:hAnsi="宋体"/>
                <w:sz w:val="24"/>
                <w:szCs w:val="24"/>
              </w:rPr>
            </w:pPr>
          </w:p>
        </w:tc>
        <w:tc>
          <w:tcPr>
            <w:tcW w:w="1173" w:type="dxa"/>
          </w:tcPr>
          <w:p w14:paraId="7069063F" w14:textId="77777777" w:rsidR="00B67303" w:rsidRPr="00F02960" w:rsidRDefault="00B67303">
            <w:pPr>
              <w:spacing w:line="360" w:lineRule="auto"/>
              <w:jc w:val="center"/>
              <w:rPr>
                <w:rFonts w:ascii="宋体" w:hAnsi="宋体"/>
                <w:sz w:val="24"/>
                <w:szCs w:val="24"/>
              </w:rPr>
            </w:pPr>
          </w:p>
        </w:tc>
      </w:tr>
      <w:tr w:rsidR="00B67303" w:rsidRPr="00F02960" w14:paraId="024BDB6B" w14:textId="77777777">
        <w:trPr>
          <w:cantSplit/>
          <w:trHeight w:val="640"/>
        </w:trPr>
        <w:tc>
          <w:tcPr>
            <w:tcW w:w="817" w:type="dxa"/>
          </w:tcPr>
          <w:p w14:paraId="0A1B06F9" w14:textId="77777777" w:rsidR="00B67303" w:rsidRPr="00F02960" w:rsidRDefault="00B67303">
            <w:pPr>
              <w:spacing w:line="360" w:lineRule="auto"/>
              <w:jc w:val="center"/>
              <w:rPr>
                <w:rFonts w:ascii="宋体" w:hAnsi="宋体"/>
                <w:sz w:val="24"/>
                <w:szCs w:val="24"/>
              </w:rPr>
            </w:pPr>
          </w:p>
        </w:tc>
        <w:tc>
          <w:tcPr>
            <w:tcW w:w="3019" w:type="dxa"/>
          </w:tcPr>
          <w:p w14:paraId="49E745F0" w14:textId="77777777" w:rsidR="00B67303" w:rsidRPr="00F02960" w:rsidRDefault="00B67303">
            <w:pPr>
              <w:spacing w:line="360" w:lineRule="auto"/>
              <w:jc w:val="center"/>
              <w:rPr>
                <w:rFonts w:ascii="宋体" w:hAnsi="宋体"/>
                <w:sz w:val="24"/>
                <w:szCs w:val="24"/>
              </w:rPr>
            </w:pPr>
          </w:p>
        </w:tc>
        <w:tc>
          <w:tcPr>
            <w:tcW w:w="2852" w:type="dxa"/>
          </w:tcPr>
          <w:p w14:paraId="4872ECF7" w14:textId="77777777" w:rsidR="00B67303" w:rsidRPr="00F02960" w:rsidRDefault="00B67303">
            <w:pPr>
              <w:spacing w:line="360" w:lineRule="auto"/>
              <w:jc w:val="center"/>
              <w:rPr>
                <w:rFonts w:ascii="宋体" w:hAnsi="宋体"/>
                <w:sz w:val="24"/>
                <w:szCs w:val="24"/>
              </w:rPr>
            </w:pPr>
          </w:p>
        </w:tc>
        <w:tc>
          <w:tcPr>
            <w:tcW w:w="1308" w:type="dxa"/>
          </w:tcPr>
          <w:p w14:paraId="7BF9A554" w14:textId="77777777" w:rsidR="00B67303" w:rsidRPr="00F02960" w:rsidRDefault="00B67303">
            <w:pPr>
              <w:spacing w:line="360" w:lineRule="auto"/>
              <w:jc w:val="center"/>
              <w:rPr>
                <w:rFonts w:ascii="宋体" w:hAnsi="宋体"/>
                <w:sz w:val="24"/>
                <w:szCs w:val="24"/>
              </w:rPr>
            </w:pPr>
          </w:p>
        </w:tc>
        <w:tc>
          <w:tcPr>
            <w:tcW w:w="1173" w:type="dxa"/>
          </w:tcPr>
          <w:p w14:paraId="33489368" w14:textId="77777777" w:rsidR="00B67303" w:rsidRPr="00F02960" w:rsidRDefault="00B67303">
            <w:pPr>
              <w:spacing w:line="360" w:lineRule="auto"/>
              <w:jc w:val="center"/>
              <w:rPr>
                <w:rFonts w:ascii="宋体" w:hAnsi="宋体"/>
                <w:sz w:val="24"/>
                <w:szCs w:val="24"/>
              </w:rPr>
            </w:pPr>
          </w:p>
        </w:tc>
      </w:tr>
      <w:tr w:rsidR="00B67303" w:rsidRPr="00F02960" w14:paraId="6031CFCC" w14:textId="77777777">
        <w:trPr>
          <w:cantSplit/>
          <w:trHeight w:val="640"/>
        </w:trPr>
        <w:tc>
          <w:tcPr>
            <w:tcW w:w="817" w:type="dxa"/>
          </w:tcPr>
          <w:p w14:paraId="332D5B28" w14:textId="77777777" w:rsidR="00B67303" w:rsidRPr="00F02960" w:rsidRDefault="00B67303">
            <w:pPr>
              <w:spacing w:line="360" w:lineRule="auto"/>
              <w:jc w:val="center"/>
              <w:rPr>
                <w:rFonts w:ascii="宋体" w:hAnsi="宋体"/>
                <w:sz w:val="24"/>
                <w:szCs w:val="24"/>
              </w:rPr>
            </w:pPr>
          </w:p>
        </w:tc>
        <w:tc>
          <w:tcPr>
            <w:tcW w:w="3019" w:type="dxa"/>
          </w:tcPr>
          <w:p w14:paraId="6E0EEBB7" w14:textId="77777777" w:rsidR="00B67303" w:rsidRPr="00F02960" w:rsidRDefault="00EA44C0">
            <w:pPr>
              <w:spacing w:line="360" w:lineRule="auto"/>
              <w:jc w:val="center"/>
              <w:rPr>
                <w:rFonts w:ascii="宋体" w:hAnsi="宋体"/>
                <w:sz w:val="24"/>
                <w:szCs w:val="24"/>
              </w:rPr>
            </w:pPr>
            <w:r w:rsidRPr="00F02960">
              <w:rPr>
                <w:rFonts w:ascii="宋体" w:hAnsi="宋体"/>
                <w:sz w:val="24"/>
                <w:szCs w:val="24"/>
              </w:rPr>
              <w:t>……</w:t>
            </w:r>
          </w:p>
        </w:tc>
        <w:tc>
          <w:tcPr>
            <w:tcW w:w="2852" w:type="dxa"/>
          </w:tcPr>
          <w:p w14:paraId="4D75C8AF" w14:textId="77777777" w:rsidR="00B67303" w:rsidRPr="00F02960" w:rsidRDefault="00B67303">
            <w:pPr>
              <w:spacing w:line="360" w:lineRule="auto"/>
              <w:jc w:val="center"/>
              <w:rPr>
                <w:rFonts w:ascii="宋体" w:hAnsi="宋体"/>
                <w:sz w:val="24"/>
                <w:szCs w:val="24"/>
              </w:rPr>
            </w:pPr>
          </w:p>
        </w:tc>
        <w:tc>
          <w:tcPr>
            <w:tcW w:w="1308" w:type="dxa"/>
          </w:tcPr>
          <w:p w14:paraId="3AA0CF7F" w14:textId="77777777" w:rsidR="00B67303" w:rsidRPr="00F02960" w:rsidRDefault="00B67303">
            <w:pPr>
              <w:spacing w:line="360" w:lineRule="auto"/>
              <w:jc w:val="center"/>
              <w:rPr>
                <w:rFonts w:ascii="宋体" w:hAnsi="宋体"/>
                <w:sz w:val="24"/>
                <w:szCs w:val="24"/>
              </w:rPr>
            </w:pPr>
          </w:p>
        </w:tc>
        <w:tc>
          <w:tcPr>
            <w:tcW w:w="1173" w:type="dxa"/>
          </w:tcPr>
          <w:p w14:paraId="46450085" w14:textId="77777777" w:rsidR="00B67303" w:rsidRPr="00F02960" w:rsidRDefault="00B67303">
            <w:pPr>
              <w:spacing w:line="360" w:lineRule="auto"/>
              <w:jc w:val="center"/>
              <w:rPr>
                <w:rFonts w:ascii="宋体" w:hAnsi="宋体"/>
                <w:sz w:val="24"/>
                <w:szCs w:val="24"/>
              </w:rPr>
            </w:pPr>
          </w:p>
        </w:tc>
      </w:tr>
    </w:tbl>
    <w:p w14:paraId="71FDAB02" w14:textId="77777777" w:rsidR="00B67303" w:rsidRPr="00F02960" w:rsidRDefault="00EA44C0">
      <w:pPr>
        <w:spacing w:line="500" w:lineRule="exact"/>
        <w:rPr>
          <w:bCs/>
          <w:sz w:val="24"/>
          <w:szCs w:val="24"/>
        </w:rPr>
      </w:pPr>
      <w:r w:rsidRPr="00F02960">
        <w:rPr>
          <w:rFonts w:hint="eastAsia"/>
          <w:bCs/>
          <w:sz w:val="24"/>
          <w:szCs w:val="24"/>
        </w:rPr>
        <w:t>注：</w:t>
      </w:r>
    </w:p>
    <w:p w14:paraId="2B966D21" w14:textId="77777777" w:rsidR="00B67303" w:rsidRPr="00F02960" w:rsidRDefault="00EA44C0">
      <w:pPr>
        <w:spacing w:line="500" w:lineRule="exact"/>
        <w:rPr>
          <w:rFonts w:ascii="宋体"/>
          <w:sz w:val="24"/>
          <w:szCs w:val="24"/>
        </w:rPr>
      </w:pPr>
      <w:r w:rsidRPr="00F02960">
        <w:rPr>
          <w:rFonts w:ascii="宋体" w:hAnsi="宋体" w:cs="宋体" w:hint="eastAsia"/>
          <w:bCs/>
          <w:sz w:val="24"/>
          <w:szCs w:val="24"/>
        </w:rPr>
        <w:t>1.</w:t>
      </w:r>
      <w:r w:rsidRPr="00F02960">
        <w:rPr>
          <w:rFonts w:hint="eastAsia"/>
          <w:bCs/>
          <w:sz w:val="24"/>
          <w:szCs w:val="24"/>
        </w:rPr>
        <w:t>供应商须对照招标文件第四章项目需求中所列技术需求，逐条说明所提供货物和服务已对采购文件的技术规格做出了实质性的响应，并申明与技术规格条文的偏差和例外。特别对有具体参数要求的指标，供应商必须提供所投设备的具体参数值，</w:t>
      </w:r>
      <w:r w:rsidRPr="00F02960">
        <w:rPr>
          <w:rFonts w:hint="eastAsia"/>
          <w:sz w:val="24"/>
          <w:szCs w:val="24"/>
        </w:rPr>
        <w:t>而不应以“全部符合”等字样来响应，否则将承担其投标可能被否决的风险。</w:t>
      </w:r>
      <w:r w:rsidRPr="00F02960">
        <w:rPr>
          <w:rFonts w:hint="eastAsia"/>
          <w:sz w:val="24"/>
          <w:szCs w:val="24"/>
        </w:rPr>
        <w:t>2.</w:t>
      </w:r>
      <w:r w:rsidRPr="00F02960">
        <w:rPr>
          <w:rFonts w:ascii="宋体" w:hint="eastAsia"/>
          <w:sz w:val="24"/>
          <w:szCs w:val="24"/>
        </w:rPr>
        <w:t>提供相关证明材料的，</w:t>
      </w:r>
      <w:r w:rsidRPr="00F02960">
        <w:rPr>
          <w:rFonts w:ascii="宋体"/>
          <w:sz w:val="24"/>
          <w:szCs w:val="24"/>
        </w:rPr>
        <w:t>需</w:t>
      </w:r>
      <w:r w:rsidRPr="00F02960">
        <w:rPr>
          <w:rFonts w:ascii="宋体" w:hint="eastAsia"/>
          <w:sz w:val="24"/>
          <w:szCs w:val="24"/>
        </w:rPr>
        <w:t>标注证明</w:t>
      </w:r>
      <w:r w:rsidRPr="00F02960">
        <w:rPr>
          <w:rFonts w:ascii="宋体"/>
          <w:sz w:val="24"/>
          <w:szCs w:val="24"/>
        </w:rPr>
        <w:t>材料</w:t>
      </w:r>
      <w:r w:rsidRPr="00F02960">
        <w:rPr>
          <w:rFonts w:ascii="宋体" w:hint="eastAsia"/>
          <w:sz w:val="24"/>
          <w:szCs w:val="24"/>
        </w:rPr>
        <w:t>在响应</w:t>
      </w:r>
      <w:r w:rsidRPr="00F02960">
        <w:rPr>
          <w:rFonts w:ascii="宋体"/>
          <w:sz w:val="24"/>
          <w:szCs w:val="24"/>
        </w:rPr>
        <w:t>文件中的</w:t>
      </w:r>
      <w:r w:rsidRPr="00F02960">
        <w:rPr>
          <w:rFonts w:ascii="宋体" w:hint="eastAsia"/>
          <w:sz w:val="24"/>
          <w:szCs w:val="24"/>
        </w:rPr>
        <w:t>页码。</w:t>
      </w:r>
    </w:p>
    <w:p w14:paraId="44E55923" w14:textId="77777777" w:rsidR="00B67303" w:rsidRPr="00F02960" w:rsidRDefault="00B67303">
      <w:pPr>
        <w:spacing w:line="500" w:lineRule="exact"/>
        <w:rPr>
          <w:rFonts w:ascii="宋体"/>
          <w:sz w:val="24"/>
          <w:szCs w:val="24"/>
        </w:rPr>
      </w:pPr>
    </w:p>
    <w:p w14:paraId="2D997EDD" w14:textId="77777777" w:rsidR="00B67303" w:rsidRPr="00F02960" w:rsidRDefault="00B67303">
      <w:pPr>
        <w:spacing w:line="500" w:lineRule="exact"/>
        <w:rPr>
          <w:rFonts w:ascii="宋体"/>
          <w:sz w:val="24"/>
          <w:szCs w:val="24"/>
        </w:rPr>
      </w:pPr>
    </w:p>
    <w:p w14:paraId="74A4B461" w14:textId="77777777" w:rsidR="00B67303" w:rsidRPr="00F02960" w:rsidRDefault="00B67303">
      <w:pPr>
        <w:spacing w:line="500" w:lineRule="exact"/>
        <w:rPr>
          <w:rFonts w:ascii="宋体"/>
          <w:sz w:val="24"/>
          <w:szCs w:val="24"/>
        </w:rPr>
      </w:pPr>
    </w:p>
    <w:p w14:paraId="6DA8F41B" w14:textId="77777777" w:rsidR="00B67303" w:rsidRPr="00F02960" w:rsidRDefault="00EA44C0">
      <w:pPr>
        <w:spacing w:line="500" w:lineRule="exact"/>
        <w:rPr>
          <w:rFonts w:ascii="宋体"/>
          <w:sz w:val="24"/>
          <w:szCs w:val="24"/>
        </w:rPr>
      </w:pPr>
      <w:r w:rsidRPr="00F02960">
        <w:rPr>
          <w:rFonts w:ascii="宋体" w:hint="eastAsia"/>
          <w:sz w:val="24"/>
          <w:szCs w:val="24"/>
        </w:rPr>
        <w:t>格式五：技术/服务方案及承诺</w:t>
      </w:r>
    </w:p>
    <w:p w14:paraId="05A9AE37" w14:textId="77777777" w:rsidR="00B67303" w:rsidRPr="00F02960" w:rsidRDefault="00EA44C0">
      <w:pPr>
        <w:spacing w:line="500" w:lineRule="exact"/>
        <w:rPr>
          <w:rFonts w:ascii="宋体"/>
          <w:sz w:val="24"/>
          <w:szCs w:val="24"/>
        </w:rPr>
      </w:pPr>
      <w:bookmarkStart w:id="180" w:name="OLE_LINK6"/>
      <w:r w:rsidRPr="00F02960">
        <w:rPr>
          <w:rFonts w:ascii="宋体" w:hint="eastAsia"/>
          <w:sz w:val="24"/>
          <w:szCs w:val="24"/>
        </w:rPr>
        <w:t>格式自拟</w:t>
      </w:r>
    </w:p>
    <w:bookmarkEnd w:id="180"/>
    <w:p w14:paraId="598D37F0" w14:textId="77777777" w:rsidR="00B67303" w:rsidRPr="00F02960" w:rsidRDefault="00B67303">
      <w:pPr>
        <w:spacing w:line="500" w:lineRule="exact"/>
        <w:rPr>
          <w:rFonts w:ascii="宋体"/>
          <w:sz w:val="24"/>
          <w:szCs w:val="24"/>
        </w:rPr>
      </w:pPr>
    </w:p>
    <w:p w14:paraId="19A7E8BA" w14:textId="77777777" w:rsidR="00B67303" w:rsidRPr="00F02960" w:rsidRDefault="00B67303">
      <w:pPr>
        <w:spacing w:line="500" w:lineRule="exact"/>
        <w:rPr>
          <w:rFonts w:ascii="宋体"/>
          <w:sz w:val="24"/>
          <w:szCs w:val="24"/>
        </w:rPr>
      </w:pPr>
    </w:p>
    <w:p w14:paraId="5997E8AF" w14:textId="77777777" w:rsidR="00B67303" w:rsidRPr="00F02960" w:rsidRDefault="00B67303">
      <w:pPr>
        <w:spacing w:line="500" w:lineRule="exact"/>
        <w:rPr>
          <w:rFonts w:ascii="宋体"/>
          <w:sz w:val="24"/>
          <w:szCs w:val="24"/>
        </w:rPr>
      </w:pPr>
    </w:p>
    <w:p w14:paraId="33C6557F" w14:textId="77777777" w:rsidR="00B67303" w:rsidRPr="00F02960" w:rsidRDefault="00EA44C0">
      <w:pPr>
        <w:spacing w:line="500" w:lineRule="exact"/>
        <w:rPr>
          <w:rFonts w:ascii="宋体"/>
          <w:sz w:val="24"/>
          <w:szCs w:val="24"/>
        </w:rPr>
      </w:pPr>
      <w:r w:rsidRPr="00F02960">
        <w:rPr>
          <w:rFonts w:ascii="宋体" w:hint="eastAsia"/>
          <w:sz w:val="24"/>
          <w:szCs w:val="24"/>
        </w:rPr>
        <w:t>格式六：其他声明函</w:t>
      </w:r>
    </w:p>
    <w:p w14:paraId="5ACAAD65" w14:textId="77777777" w:rsidR="00B67303" w:rsidRPr="00F02960" w:rsidRDefault="00EA44C0">
      <w:pPr>
        <w:spacing w:line="500" w:lineRule="exact"/>
        <w:rPr>
          <w:rFonts w:ascii="宋体"/>
          <w:sz w:val="24"/>
          <w:szCs w:val="24"/>
        </w:rPr>
      </w:pPr>
      <w:r w:rsidRPr="00F02960">
        <w:rPr>
          <w:rFonts w:ascii="宋体" w:hint="eastAsia"/>
          <w:sz w:val="24"/>
          <w:szCs w:val="24"/>
        </w:rPr>
        <w:t>格式自拟</w:t>
      </w:r>
    </w:p>
    <w:p w14:paraId="2C6AE7BD" w14:textId="77777777" w:rsidR="00B67303" w:rsidRPr="00F02960" w:rsidRDefault="00B67303">
      <w:pPr>
        <w:spacing w:line="600" w:lineRule="exact"/>
        <w:ind w:right="-6"/>
        <w:rPr>
          <w:rFonts w:ascii="宋体"/>
          <w:sz w:val="24"/>
          <w:szCs w:val="24"/>
        </w:rPr>
      </w:pPr>
    </w:p>
    <w:p w14:paraId="1C4914A8" w14:textId="77777777" w:rsidR="00B67303" w:rsidRPr="00F02960" w:rsidRDefault="00B67303">
      <w:pPr>
        <w:spacing w:line="600" w:lineRule="exact"/>
        <w:ind w:right="-6"/>
        <w:rPr>
          <w:rFonts w:ascii="宋体"/>
          <w:sz w:val="24"/>
          <w:szCs w:val="24"/>
        </w:rPr>
      </w:pPr>
    </w:p>
    <w:p w14:paraId="3AAA2016" w14:textId="77777777" w:rsidR="00B67303" w:rsidRPr="00F02960" w:rsidRDefault="00EA44C0">
      <w:pPr>
        <w:spacing w:line="600" w:lineRule="exact"/>
        <w:ind w:right="-6"/>
        <w:rPr>
          <w:rFonts w:eastAsia="黑体"/>
          <w:sz w:val="32"/>
          <w:szCs w:val="32"/>
        </w:rPr>
      </w:pPr>
      <w:r w:rsidRPr="00F02960">
        <w:rPr>
          <w:rFonts w:eastAsia="黑体" w:hint="eastAsia"/>
          <w:sz w:val="32"/>
          <w:szCs w:val="32"/>
        </w:rPr>
        <w:lastRenderedPageBreak/>
        <w:t>资格证明文件</w:t>
      </w:r>
    </w:p>
    <w:p w14:paraId="2B9DC888" w14:textId="77777777" w:rsidR="00B67303" w:rsidRPr="00F02960" w:rsidRDefault="00EA44C0">
      <w:pPr>
        <w:spacing w:line="600" w:lineRule="exact"/>
        <w:ind w:right="-6" w:firstLine="420"/>
        <w:rPr>
          <w:rFonts w:eastAsia="黑体"/>
          <w:szCs w:val="24"/>
        </w:rPr>
      </w:pPr>
      <w:r w:rsidRPr="00F02960">
        <w:rPr>
          <w:rFonts w:eastAsia="黑体" w:hint="eastAsia"/>
          <w:szCs w:val="24"/>
        </w:rPr>
        <w:t xml:space="preserve">（说明：投标人须按下列格式提供相应的资格证明文件）　　　</w:t>
      </w:r>
    </w:p>
    <w:p w14:paraId="5F22C965" w14:textId="77777777" w:rsidR="00B67303" w:rsidRPr="00F02960" w:rsidRDefault="00EA44C0">
      <w:pPr>
        <w:spacing w:line="500" w:lineRule="exact"/>
        <w:ind w:firstLine="630"/>
        <w:rPr>
          <w:b/>
          <w:szCs w:val="24"/>
        </w:rPr>
      </w:pPr>
      <w:r w:rsidRPr="00F02960">
        <w:rPr>
          <w:rFonts w:hAnsi="宋体" w:cs="宋体" w:hint="eastAsia"/>
          <w:szCs w:val="24"/>
        </w:rPr>
        <w:t>格式</w:t>
      </w:r>
      <w:r w:rsidRPr="00F02960">
        <w:rPr>
          <w:rFonts w:hint="eastAsia"/>
          <w:szCs w:val="24"/>
        </w:rPr>
        <w:t>：</w:t>
      </w:r>
      <w:r w:rsidRPr="00F02960">
        <w:rPr>
          <w:rFonts w:hAnsi="宋体" w:hint="eastAsia"/>
          <w:bCs/>
          <w:szCs w:val="24"/>
        </w:rPr>
        <w:t>《南京市政府采购供应商信用记录表暨信用承诺书》（原件）</w:t>
      </w:r>
    </w:p>
    <w:p w14:paraId="5495062D" w14:textId="77777777" w:rsidR="00B67303" w:rsidRPr="00F02960" w:rsidRDefault="00EA44C0">
      <w:pPr>
        <w:spacing w:line="500" w:lineRule="exact"/>
        <w:ind w:firstLine="630"/>
        <w:rPr>
          <w:rFonts w:hAnsi="宋体" w:cs="宋体"/>
          <w:b/>
          <w:szCs w:val="24"/>
        </w:rPr>
      </w:pPr>
      <w:r w:rsidRPr="00F02960">
        <w:rPr>
          <w:rFonts w:hAnsi="宋体" w:cs="宋体" w:hint="eastAsia"/>
          <w:szCs w:val="24"/>
        </w:rPr>
        <w:t>格式：</w:t>
      </w:r>
      <w:r w:rsidRPr="00F02960">
        <w:rPr>
          <w:rFonts w:hAnsi="宋体" w:hint="eastAsia"/>
          <w:bCs/>
          <w:szCs w:val="24"/>
        </w:rPr>
        <w:t>营业执照（复印件）</w:t>
      </w:r>
    </w:p>
    <w:p w14:paraId="741AC80F" w14:textId="77777777" w:rsidR="00B67303" w:rsidRPr="00F02960" w:rsidRDefault="00EA44C0">
      <w:pPr>
        <w:spacing w:line="500" w:lineRule="exact"/>
        <w:ind w:firstLine="630"/>
        <w:rPr>
          <w:b/>
          <w:szCs w:val="24"/>
        </w:rPr>
      </w:pPr>
      <w:r w:rsidRPr="00F02960">
        <w:rPr>
          <w:rFonts w:hAnsi="宋体" w:cs="宋体" w:hint="eastAsia"/>
          <w:szCs w:val="24"/>
        </w:rPr>
        <w:t>格式：</w:t>
      </w:r>
      <w:r w:rsidRPr="00F02960">
        <w:rPr>
          <w:rFonts w:hint="eastAsia"/>
          <w:szCs w:val="24"/>
        </w:rPr>
        <w:t>投标</w:t>
      </w:r>
      <w:r w:rsidRPr="00F02960">
        <w:rPr>
          <w:szCs w:val="24"/>
        </w:rPr>
        <w:t>人及</w:t>
      </w:r>
      <w:r w:rsidRPr="00F02960">
        <w:rPr>
          <w:rFonts w:hint="eastAsia"/>
          <w:szCs w:val="24"/>
        </w:rPr>
        <w:t>投标产品（货物</w:t>
      </w:r>
      <w:r w:rsidRPr="00F02960">
        <w:rPr>
          <w:rFonts w:hint="eastAsia"/>
          <w:szCs w:val="24"/>
        </w:rPr>
        <w:t>/</w:t>
      </w:r>
      <w:r w:rsidRPr="00F02960">
        <w:rPr>
          <w:szCs w:val="24"/>
        </w:rPr>
        <w:t>服务</w:t>
      </w:r>
      <w:r w:rsidRPr="00F02960">
        <w:rPr>
          <w:rFonts w:hint="eastAsia"/>
          <w:szCs w:val="24"/>
        </w:rPr>
        <w:t>）</w:t>
      </w:r>
      <w:r w:rsidRPr="00F02960">
        <w:rPr>
          <w:rFonts w:hint="eastAsia"/>
          <w:bCs/>
          <w:szCs w:val="24"/>
        </w:rPr>
        <w:t>资质证书</w:t>
      </w:r>
      <w:r w:rsidRPr="00F02960">
        <w:rPr>
          <w:rFonts w:hint="eastAsia"/>
          <w:szCs w:val="24"/>
        </w:rPr>
        <w:t>（复印件）</w:t>
      </w:r>
    </w:p>
    <w:p w14:paraId="4279CDE0" w14:textId="77777777" w:rsidR="00B67303" w:rsidRPr="00F02960" w:rsidRDefault="00EA44C0">
      <w:pPr>
        <w:spacing w:line="500" w:lineRule="exact"/>
        <w:ind w:firstLine="630"/>
        <w:rPr>
          <w:b/>
          <w:szCs w:val="24"/>
        </w:rPr>
      </w:pPr>
      <w:r w:rsidRPr="00F02960">
        <w:rPr>
          <w:rFonts w:hint="eastAsia"/>
          <w:szCs w:val="24"/>
        </w:rPr>
        <w:t>格式</w:t>
      </w:r>
      <w:r w:rsidRPr="00F02960">
        <w:rPr>
          <w:rFonts w:hint="eastAsia"/>
          <w:bCs/>
          <w:szCs w:val="24"/>
        </w:rPr>
        <w:t xml:space="preserve">  *****</w:t>
      </w:r>
      <w:r w:rsidRPr="00F02960">
        <w:rPr>
          <w:rFonts w:hint="eastAsia"/>
          <w:bCs/>
          <w:szCs w:val="24"/>
        </w:rPr>
        <w:t>（本项目要求的其他资格条件）</w:t>
      </w:r>
    </w:p>
    <w:p w14:paraId="55DBEFE7" w14:textId="77777777" w:rsidR="00B67303" w:rsidRPr="00F02960" w:rsidRDefault="00B67303">
      <w:pPr>
        <w:spacing w:line="600" w:lineRule="exact"/>
        <w:ind w:right="-6" w:firstLine="420"/>
        <w:rPr>
          <w:szCs w:val="24"/>
        </w:rPr>
      </w:pPr>
    </w:p>
    <w:p w14:paraId="718F4F7A" w14:textId="77777777" w:rsidR="00B67303" w:rsidRPr="00F02960" w:rsidRDefault="00B67303">
      <w:pPr>
        <w:spacing w:line="500" w:lineRule="exact"/>
        <w:rPr>
          <w:szCs w:val="24"/>
        </w:rPr>
      </w:pPr>
    </w:p>
    <w:p w14:paraId="21E8DE01" w14:textId="77777777" w:rsidR="00B67303" w:rsidRPr="00F02960" w:rsidRDefault="00EA44C0">
      <w:pPr>
        <w:spacing w:line="500" w:lineRule="exact"/>
        <w:ind w:right="-5"/>
        <w:rPr>
          <w:b/>
          <w:szCs w:val="24"/>
        </w:rPr>
      </w:pPr>
      <w:r w:rsidRPr="00F02960">
        <w:rPr>
          <w:szCs w:val="24"/>
        </w:rPr>
        <w:br w:type="page"/>
      </w:r>
      <w:r w:rsidRPr="00F02960">
        <w:rPr>
          <w:rFonts w:hint="eastAsia"/>
          <w:szCs w:val="24"/>
        </w:rPr>
        <w:lastRenderedPageBreak/>
        <w:t>格式二</w:t>
      </w:r>
    </w:p>
    <w:p w14:paraId="7D998861" w14:textId="77777777" w:rsidR="00B67303" w:rsidRPr="00F02960" w:rsidRDefault="00EA44C0">
      <w:pPr>
        <w:ind w:firstLine="630"/>
        <w:jc w:val="center"/>
        <w:rPr>
          <w:rFonts w:hAnsi="宋体" w:cs="宋体"/>
          <w:color w:val="000000"/>
          <w:szCs w:val="22"/>
          <w:shd w:val="clear" w:color="auto" w:fill="FFFFFF"/>
        </w:rPr>
      </w:pPr>
      <w:bookmarkStart w:id="181" w:name="OLE_LINK2"/>
      <w:r w:rsidRPr="00F02960">
        <w:rPr>
          <w:rFonts w:hAnsi="宋体" w:hint="eastAsia"/>
          <w:bCs/>
          <w:color w:val="000000"/>
        </w:rPr>
        <w:t>南京市政府采购供应商信用记录表暨信用承诺书</w:t>
      </w:r>
    </w:p>
    <w:p w14:paraId="0611DE0A" w14:textId="77777777" w:rsidR="00B67303" w:rsidRPr="00F02960" w:rsidRDefault="00EA44C0">
      <w:pPr>
        <w:ind w:right="-5" w:firstLine="420"/>
        <w:rPr>
          <w:rFonts w:hAnsi="宋体" w:cs="宋体"/>
          <w:color w:val="000000"/>
          <w:szCs w:val="22"/>
          <w:shd w:val="clear" w:color="auto" w:fill="FFFFFF"/>
        </w:rPr>
      </w:pPr>
      <w:r w:rsidRPr="00F02960">
        <w:rPr>
          <w:rFonts w:hAnsi="宋体" w:cs="宋体" w:hint="eastAsia"/>
          <w:color w:val="000000"/>
          <w:szCs w:val="22"/>
          <w:shd w:val="clear" w:color="auto" w:fill="FFFFFF"/>
        </w:rPr>
        <w:t>点击‘南京公共采购信息网’首页</w:t>
      </w:r>
      <w:r w:rsidRPr="00F02960">
        <w:rPr>
          <w:rFonts w:hAnsi="宋体" w:cs="宋体" w:hint="eastAsia"/>
          <w:color w:val="000000"/>
          <w:szCs w:val="22"/>
          <w:shd w:val="clear" w:color="auto" w:fill="FFFFFF"/>
        </w:rPr>
        <w:t xml:space="preserve"> </w:t>
      </w:r>
      <w:r w:rsidRPr="00F02960">
        <w:rPr>
          <w:rFonts w:hAnsi="宋体" w:cs="宋体" w:hint="eastAsia"/>
          <w:color w:val="000000"/>
          <w:szCs w:val="22"/>
          <w:shd w:val="clear" w:color="auto" w:fill="FFFFFF"/>
        </w:rPr>
        <w:t>（</w:t>
      </w:r>
      <w:r w:rsidRPr="00F02960">
        <w:rPr>
          <w:rFonts w:hAnsi="宋体" w:cs="宋体" w:hint="eastAsia"/>
          <w:color w:val="000000"/>
          <w:szCs w:val="22"/>
          <w:shd w:val="clear" w:color="auto" w:fill="FFFFFF"/>
        </w:rPr>
        <w:t>https://njgc.jfh.com/</w:t>
      </w:r>
      <w:r w:rsidRPr="00F02960">
        <w:rPr>
          <w:rFonts w:hAnsi="宋体" w:cs="宋体" w:hint="eastAsia"/>
          <w:color w:val="000000"/>
          <w:szCs w:val="22"/>
          <w:shd w:val="clear" w:color="auto" w:fill="FFFFFF"/>
        </w:rPr>
        <w:t>）‘南京市政府采购供应商诚信档案’系统链接打开系统页面（</w:t>
      </w:r>
      <w:r w:rsidRPr="00F02960">
        <w:rPr>
          <w:rFonts w:hAnsi="宋体" w:cs="宋体" w:hint="eastAsia"/>
          <w:color w:val="000000"/>
          <w:szCs w:val="22"/>
          <w:shd w:val="clear" w:color="auto" w:fill="FFFFFF"/>
        </w:rPr>
        <w:t>http://180.101.238.212:8280/hodeframe2018_cxda/index.action;jsessionid=769BA9C8E1729422E7173B991C8EC1E5</w:t>
      </w:r>
      <w:r w:rsidRPr="00F02960">
        <w:rPr>
          <w:rFonts w:hAnsi="宋体" w:cs="宋体" w:hint="eastAsia"/>
          <w:color w:val="000000"/>
          <w:szCs w:val="22"/>
          <w:shd w:val="clear" w:color="auto" w:fill="FFFFFF"/>
        </w:rPr>
        <w:t>）登录（未注册的供应商应先点击‘供应商注册点这里’并按</w:t>
      </w:r>
      <w:r w:rsidRPr="00F02960">
        <w:rPr>
          <w:rFonts w:hAnsi="宋体" w:cs="宋体" w:hint="eastAsia"/>
          <w:color w:val="000000"/>
          <w:szCs w:val="22"/>
          <w:shd w:val="clear" w:color="auto" w:fill="FFFFFF"/>
        </w:rPr>
        <w:t xml:space="preserve"> </w:t>
      </w:r>
      <w:r w:rsidRPr="00F02960">
        <w:rPr>
          <w:rFonts w:hAnsi="宋体" w:cs="宋体" w:hint="eastAsia"/>
          <w:color w:val="000000"/>
          <w:szCs w:val="22"/>
          <w:shd w:val="clear" w:color="auto" w:fill="FFFFFF"/>
        </w:rPr>
        <w:t>要求完成注册），然后在“信用记录”模块页面点击“信用记录打印”下载本单位《南京市政府采购供应商信用记录表暨信用承诺书》，</w:t>
      </w:r>
      <w:r w:rsidRPr="00F02960">
        <w:rPr>
          <w:rFonts w:hAnsi="宋体" w:cs="宋体" w:hint="eastAsia"/>
          <w:b/>
          <w:bCs/>
          <w:color w:val="000000"/>
          <w:szCs w:val="22"/>
          <w:shd w:val="clear" w:color="auto" w:fill="FFFFFF"/>
        </w:rPr>
        <w:t>由法人签</w:t>
      </w:r>
      <w:r w:rsidRPr="00F02960">
        <w:rPr>
          <w:rFonts w:hAnsi="宋体" w:cs="宋体" w:hint="eastAsia"/>
          <w:b/>
          <w:bCs/>
          <w:color w:val="000000"/>
          <w:szCs w:val="22"/>
          <w:shd w:val="clear" w:color="auto" w:fill="FFFFFF"/>
        </w:rPr>
        <w:t>/</w:t>
      </w:r>
      <w:r w:rsidRPr="00F02960">
        <w:rPr>
          <w:rFonts w:hAnsi="宋体" w:cs="宋体" w:hint="eastAsia"/>
          <w:b/>
          <w:bCs/>
          <w:color w:val="000000"/>
          <w:szCs w:val="22"/>
          <w:shd w:val="clear" w:color="auto" w:fill="FFFFFF"/>
        </w:rPr>
        <w:t>章</w:t>
      </w:r>
      <w:r w:rsidRPr="00F02960">
        <w:rPr>
          <w:rFonts w:hAnsi="宋体" w:cs="宋体" w:hint="eastAsia"/>
          <w:b/>
          <w:bCs/>
          <w:color w:val="000000"/>
          <w:szCs w:val="22"/>
          <w:shd w:val="clear" w:color="auto" w:fill="FFFFFF"/>
        </w:rPr>
        <w:t xml:space="preserve"> </w:t>
      </w:r>
      <w:r w:rsidRPr="00F02960">
        <w:rPr>
          <w:rFonts w:hAnsi="宋体" w:cs="宋体" w:hint="eastAsia"/>
          <w:b/>
          <w:bCs/>
          <w:color w:val="000000"/>
          <w:szCs w:val="22"/>
          <w:shd w:val="clear" w:color="auto" w:fill="FFFFFF"/>
        </w:rPr>
        <w:t>并盖单位公章</w:t>
      </w:r>
      <w:r w:rsidRPr="00F02960">
        <w:rPr>
          <w:rFonts w:hAnsi="宋体" w:cs="宋体" w:hint="eastAsia"/>
          <w:color w:val="000000"/>
          <w:szCs w:val="22"/>
          <w:shd w:val="clear" w:color="auto" w:fill="FFFFFF"/>
        </w:rPr>
        <w:t>，随</w:t>
      </w:r>
      <w:r w:rsidRPr="00F02960">
        <w:rPr>
          <w:rFonts w:hAnsi="宋体" w:cs="宋体" w:hint="eastAsia"/>
          <w:color w:val="000000"/>
          <w:szCs w:val="22"/>
          <w:shd w:val="clear" w:color="auto" w:fill="FFFFFF"/>
        </w:rPr>
        <w:t xml:space="preserve"> </w:t>
      </w:r>
      <w:r w:rsidRPr="00F02960">
        <w:rPr>
          <w:rFonts w:hAnsi="宋体" w:cs="宋体" w:hint="eastAsia"/>
          <w:color w:val="000000"/>
          <w:szCs w:val="22"/>
          <w:shd w:val="clear" w:color="auto" w:fill="FFFFFF"/>
        </w:rPr>
        <w:t>响应文件一并递交</w:t>
      </w:r>
    </w:p>
    <w:p w14:paraId="767FCF37" w14:textId="77777777" w:rsidR="00B67303" w:rsidRPr="00F02960" w:rsidRDefault="00EA44C0">
      <w:pPr>
        <w:rPr>
          <w:b/>
          <w:bCs/>
          <w:color w:val="000000"/>
        </w:rPr>
      </w:pPr>
      <w:r w:rsidRPr="00F02960">
        <w:rPr>
          <w:rFonts w:hint="eastAsia"/>
          <w:b/>
          <w:bCs/>
          <w:color w:val="000000"/>
        </w:rPr>
        <w:t xml:space="preserve">   </w:t>
      </w:r>
      <w:r w:rsidRPr="00F02960">
        <w:rPr>
          <w:rFonts w:hint="eastAsia"/>
          <w:b/>
          <w:bCs/>
          <w:color w:val="000000"/>
        </w:rPr>
        <w:t>该承诺书生成日期需在本项目采购公告日期之后，招标时间之前，并由法人签字或盖法人章，并加盖公司公章</w:t>
      </w:r>
    </w:p>
    <w:bookmarkEnd w:id="181"/>
    <w:p w14:paraId="203D69EB" w14:textId="77777777" w:rsidR="00B67303" w:rsidRPr="00F02960" w:rsidRDefault="00B67303">
      <w:pPr>
        <w:ind w:right="-5"/>
        <w:rPr>
          <w:rFonts w:ascii="宋体" w:hAnsi="宋体"/>
          <w:color w:val="000000"/>
          <w:sz w:val="24"/>
        </w:rPr>
      </w:pPr>
    </w:p>
    <w:p w14:paraId="6F151670" w14:textId="77777777" w:rsidR="00B67303" w:rsidRPr="00F02960" w:rsidRDefault="00B67303">
      <w:pPr>
        <w:pStyle w:val="afe"/>
      </w:pPr>
    </w:p>
    <w:p w14:paraId="170ABE20" w14:textId="77777777" w:rsidR="00B67303" w:rsidRPr="00F02960" w:rsidRDefault="00EA44C0">
      <w:pPr>
        <w:spacing w:line="500" w:lineRule="exact"/>
        <w:ind w:right="-5"/>
        <w:rPr>
          <w:rFonts w:hAnsi="宋体"/>
          <w:b/>
          <w:bCs/>
          <w:szCs w:val="24"/>
        </w:rPr>
      </w:pPr>
      <w:r w:rsidRPr="00F02960">
        <w:rPr>
          <w:rFonts w:hint="eastAsia"/>
          <w:szCs w:val="24"/>
        </w:rPr>
        <w:t>格式三</w:t>
      </w:r>
      <w:r w:rsidRPr="00F02960">
        <w:rPr>
          <w:rFonts w:hint="eastAsia"/>
          <w:szCs w:val="24"/>
        </w:rPr>
        <w:t xml:space="preserve"> </w:t>
      </w:r>
      <w:r w:rsidRPr="00F02960">
        <w:rPr>
          <w:rFonts w:hAnsi="宋体" w:hint="eastAsia"/>
          <w:bCs/>
          <w:szCs w:val="24"/>
        </w:rPr>
        <w:t>营业执照（复印件）</w:t>
      </w:r>
    </w:p>
    <w:p w14:paraId="122C99C9" w14:textId="77777777" w:rsidR="00B67303" w:rsidRPr="00F02960" w:rsidRDefault="00B67303">
      <w:pPr>
        <w:spacing w:line="500" w:lineRule="exact"/>
        <w:ind w:right="-5"/>
        <w:rPr>
          <w:rFonts w:hAnsi="宋体"/>
          <w:b/>
          <w:bCs/>
          <w:szCs w:val="24"/>
        </w:rPr>
      </w:pPr>
    </w:p>
    <w:p w14:paraId="5414646C" w14:textId="77777777" w:rsidR="00B67303" w:rsidRPr="00F02960" w:rsidRDefault="00B67303">
      <w:pPr>
        <w:spacing w:line="500" w:lineRule="exact"/>
        <w:ind w:right="-5"/>
        <w:rPr>
          <w:rFonts w:hAnsi="宋体"/>
          <w:b/>
          <w:bCs/>
          <w:szCs w:val="24"/>
        </w:rPr>
      </w:pPr>
    </w:p>
    <w:p w14:paraId="2D5D6A1D" w14:textId="77777777" w:rsidR="00B67303" w:rsidRPr="00F02960" w:rsidRDefault="00B67303">
      <w:pPr>
        <w:pStyle w:val="afe"/>
      </w:pPr>
    </w:p>
    <w:p w14:paraId="73BC9D12" w14:textId="77777777" w:rsidR="00B67303" w:rsidRPr="00F02960" w:rsidRDefault="00B67303"/>
    <w:p w14:paraId="25E2A0C5" w14:textId="77777777" w:rsidR="00B67303" w:rsidRPr="00F02960" w:rsidRDefault="00EA44C0">
      <w:pPr>
        <w:spacing w:line="500" w:lineRule="exact"/>
        <w:ind w:right="-5"/>
        <w:rPr>
          <w:rFonts w:hAnsi="宋体"/>
          <w:b/>
          <w:bCs/>
          <w:szCs w:val="24"/>
        </w:rPr>
      </w:pPr>
      <w:r w:rsidRPr="00F02960">
        <w:rPr>
          <w:rFonts w:hAnsi="宋体" w:hint="eastAsia"/>
          <w:bCs/>
          <w:szCs w:val="24"/>
        </w:rPr>
        <w:t>格式四</w:t>
      </w:r>
      <w:r w:rsidRPr="00F02960">
        <w:rPr>
          <w:rFonts w:hAnsi="宋体" w:hint="eastAsia"/>
          <w:bCs/>
          <w:szCs w:val="24"/>
        </w:rPr>
        <w:t xml:space="preserve"> </w:t>
      </w:r>
      <w:r w:rsidRPr="00F02960">
        <w:rPr>
          <w:rFonts w:hAnsi="宋体" w:hint="eastAsia"/>
          <w:bCs/>
          <w:szCs w:val="24"/>
        </w:rPr>
        <w:t>投标人及投标产品（货物</w:t>
      </w:r>
      <w:r w:rsidRPr="00F02960">
        <w:rPr>
          <w:rFonts w:hAnsi="宋体" w:hint="eastAsia"/>
          <w:bCs/>
          <w:szCs w:val="24"/>
        </w:rPr>
        <w:t>/</w:t>
      </w:r>
      <w:r w:rsidRPr="00F02960">
        <w:rPr>
          <w:rFonts w:hAnsi="宋体" w:hint="eastAsia"/>
          <w:bCs/>
          <w:szCs w:val="24"/>
        </w:rPr>
        <w:t>服务）资质证书（复印件）</w:t>
      </w:r>
    </w:p>
    <w:p w14:paraId="023E6855" w14:textId="77777777" w:rsidR="00B67303" w:rsidRPr="00F02960" w:rsidRDefault="00B67303">
      <w:pPr>
        <w:spacing w:line="500" w:lineRule="exact"/>
        <w:ind w:right="-5"/>
        <w:rPr>
          <w:szCs w:val="24"/>
        </w:rPr>
      </w:pPr>
    </w:p>
    <w:p w14:paraId="2F353249" w14:textId="77777777" w:rsidR="00B67303" w:rsidRPr="00F02960" w:rsidRDefault="00B67303"/>
    <w:p w14:paraId="26D6F736" w14:textId="77777777" w:rsidR="00B67303" w:rsidRPr="00F02960" w:rsidRDefault="00B67303">
      <w:pPr>
        <w:spacing w:line="500" w:lineRule="exact"/>
        <w:ind w:right="-5"/>
        <w:rPr>
          <w:szCs w:val="24"/>
        </w:rPr>
      </w:pPr>
    </w:p>
    <w:p w14:paraId="1FD6912F" w14:textId="77777777" w:rsidR="00B67303" w:rsidRPr="00F02960" w:rsidRDefault="00B67303">
      <w:pPr>
        <w:pStyle w:val="afe"/>
      </w:pPr>
    </w:p>
    <w:p w14:paraId="058C8541" w14:textId="77777777" w:rsidR="00B67303" w:rsidRDefault="00EA44C0">
      <w:pPr>
        <w:spacing w:line="500" w:lineRule="exact"/>
        <w:ind w:right="-5"/>
        <w:rPr>
          <w:b/>
          <w:szCs w:val="24"/>
        </w:rPr>
      </w:pPr>
      <w:r w:rsidRPr="00F02960">
        <w:rPr>
          <w:rFonts w:hint="eastAsia"/>
          <w:szCs w:val="24"/>
        </w:rPr>
        <w:t>格式五</w:t>
      </w:r>
      <w:r w:rsidRPr="00F02960">
        <w:rPr>
          <w:rFonts w:hint="eastAsia"/>
          <w:szCs w:val="24"/>
        </w:rPr>
        <w:t xml:space="preserve">                    </w:t>
      </w:r>
      <w:r w:rsidRPr="00F02960">
        <w:rPr>
          <w:rFonts w:hint="eastAsia"/>
          <w:szCs w:val="24"/>
        </w:rPr>
        <w:t>公告中的其他</w:t>
      </w:r>
      <w:r w:rsidRPr="00F02960">
        <w:rPr>
          <w:szCs w:val="24"/>
        </w:rPr>
        <w:t>要求</w:t>
      </w:r>
    </w:p>
    <w:p w14:paraId="7AE0C588" w14:textId="77777777" w:rsidR="00B67303" w:rsidRDefault="00B67303">
      <w:pPr>
        <w:spacing w:line="500" w:lineRule="exact"/>
        <w:ind w:right="-5"/>
        <w:rPr>
          <w:rFonts w:hAnsi="宋体" w:cs="宋体"/>
          <w:b/>
          <w:bCs/>
          <w:szCs w:val="22"/>
        </w:rPr>
      </w:pPr>
    </w:p>
    <w:bookmarkEnd w:id="166"/>
    <w:bookmarkEnd w:id="167"/>
    <w:bookmarkEnd w:id="176"/>
    <w:bookmarkEnd w:id="177"/>
    <w:bookmarkEnd w:id="178"/>
    <w:p w14:paraId="1C06F815" w14:textId="77777777" w:rsidR="00B67303" w:rsidRDefault="00B67303">
      <w:pPr>
        <w:spacing w:line="500" w:lineRule="exact"/>
        <w:rPr>
          <w:rFonts w:ascii="宋体"/>
          <w:sz w:val="24"/>
          <w:szCs w:val="24"/>
        </w:rPr>
      </w:pPr>
    </w:p>
    <w:p w14:paraId="5267F2E7" w14:textId="77777777" w:rsidR="00B67303" w:rsidRDefault="00B67303">
      <w:pPr>
        <w:spacing w:line="500" w:lineRule="exact"/>
        <w:ind w:right="-5"/>
        <w:rPr>
          <w:b/>
          <w:szCs w:val="24"/>
        </w:rPr>
      </w:pPr>
      <w:bookmarkStart w:id="182" w:name="_Hlt26671380"/>
      <w:bookmarkStart w:id="183" w:name="_格式3__银行出具的资信证明"/>
      <w:bookmarkStart w:id="184" w:name="_Hlt26955070"/>
      <w:bookmarkEnd w:id="182"/>
      <w:bookmarkEnd w:id="183"/>
      <w:bookmarkEnd w:id="184"/>
    </w:p>
    <w:sectPr w:rsidR="00B67303">
      <w:headerReference w:type="default" r:id="rId7"/>
      <w:footerReference w:type="even" r:id="rId8"/>
      <w:footerReference w:type="default" r:id="rId9"/>
      <w:pgSz w:w="11906" w:h="16838"/>
      <w:pgMar w:top="1440" w:right="1800" w:bottom="1440" w:left="1800"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6B124" w14:textId="77777777" w:rsidR="00EA44C0" w:rsidRDefault="00EA44C0">
      <w:r>
        <w:separator/>
      </w:r>
    </w:p>
  </w:endnote>
  <w:endnote w:type="continuationSeparator" w:id="0">
    <w:p w14:paraId="3741DBE7" w14:textId="77777777" w:rsidR="00EA44C0" w:rsidRDefault="00EA4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方正楷体_GBK">
    <w:altName w:val="微软雅黑"/>
    <w:charset w:val="00"/>
    <w:family w:val="auto"/>
    <w:pitch w:val="default"/>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方正姚体">
    <w:panose1 w:val="02010601030101010101"/>
    <w:charset w:val="86"/>
    <w:family w:val="auto"/>
    <w:pitch w:val="variable"/>
    <w:sig w:usb0="00000003" w:usb1="080E0000" w:usb2="00000010" w:usb3="00000000" w:csb0="00040000" w:csb1="00000000"/>
  </w:font>
  <w:font w:name="方正黑体_GBK">
    <w:altName w:val="微软雅黑"/>
    <w:charset w:val="00"/>
    <w:family w:val="auto"/>
    <w:pitch w:val="default"/>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00"/>
    <w:family w:val="auto"/>
    <w:pitch w:val="default"/>
  </w:font>
  <w:font w:name="Arial Unicode MS">
    <w:panose1 w:val="020B0604020202020204"/>
    <w:charset w:val="86"/>
    <w:family w:val="swiss"/>
    <w:pitch w:val="default"/>
    <w:sig w:usb0="00000000" w:usb1="00000000" w:usb2="0000003F" w:usb3="00000000" w:csb0="003F01FF" w:csb1="00000000"/>
  </w:font>
  <w:font w:name="Helvetica Neue">
    <w:altName w:val="Malgun Gothic"/>
    <w:charset w:val="00"/>
    <w:family w:val="auto"/>
    <w:pitch w:val="default"/>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7CA96" w14:textId="77777777" w:rsidR="00B67303" w:rsidRDefault="00EA44C0">
    <w:pPr>
      <w:pStyle w:val="16"/>
      <w:framePr w:wrap="around" w:vAnchor="text" w:hAnchor="margin" w:xAlign="center" w:y="1"/>
      <w:rPr>
        <w:rStyle w:val="afff"/>
      </w:rPr>
    </w:pPr>
    <w:r>
      <w:fldChar w:fldCharType="begin"/>
    </w:r>
    <w:r>
      <w:rPr>
        <w:rStyle w:val="afff"/>
      </w:rPr>
      <w:instrText xml:space="preserve">PAGE  </w:instrText>
    </w:r>
    <w:r>
      <w:fldChar w:fldCharType="separate"/>
    </w:r>
    <w:r>
      <w:rPr>
        <w:rStyle w:val="afff"/>
      </w:rPr>
      <w:t>２</w:t>
    </w:r>
    <w:r>
      <w:fldChar w:fldCharType="end"/>
    </w:r>
  </w:p>
  <w:p w14:paraId="1CA3CF49" w14:textId="77777777" w:rsidR="00B67303" w:rsidRDefault="00B67303">
    <w:pPr>
      <w:pStyle w:val="1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E3434" w14:textId="77777777" w:rsidR="00B67303" w:rsidRDefault="00EA44C0">
    <w:pPr>
      <w:pStyle w:val="16"/>
      <w:framePr w:wrap="around" w:vAnchor="text" w:hAnchor="margin" w:xAlign="center" w:y="1"/>
      <w:rPr>
        <w:rStyle w:val="afff"/>
        <w:rFonts w:ascii="宋体" w:hAnsi="宋体"/>
      </w:rPr>
    </w:pPr>
    <w:r>
      <w:rPr>
        <w:rFonts w:ascii="宋体" w:hAnsi="宋体"/>
      </w:rPr>
      <w:fldChar w:fldCharType="begin"/>
    </w:r>
    <w:r>
      <w:rPr>
        <w:rStyle w:val="afff"/>
        <w:rFonts w:ascii="宋体" w:hAnsi="宋体"/>
      </w:rPr>
      <w:instrText xml:space="preserve">PAGE  </w:instrText>
    </w:r>
    <w:r>
      <w:rPr>
        <w:rFonts w:ascii="宋体" w:hAnsi="宋体"/>
      </w:rPr>
      <w:fldChar w:fldCharType="separate"/>
    </w:r>
    <w:r>
      <w:rPr>
        <w:rStyle w:val="afff"/>
        <w:rFonts w:ascii="宋体" w:hAnsi="宋体"/>
      </w:rPr>
      <w:t>3</w:t>
    </w:r>
    <w:r>
      <w:rPr>
        <w:rFonts w:ascii="宋体" w:hAnsi="宋体"/>
      </w:rPr>
      <w:fldChar w:fldCharType="end"/>
    </w:r>
  </w:p>
  <w:p w14:paraId="5A2586C8" w14:textId="77777777" w:rsidR="00B67303" w:rsidRDefault="00EA44C0">
    <w:pPr>
      <w:pStyle w:val="16"/>
      <w:jc w:val="center"/>
      <w:rPr>
        <w:b/>
        <w:i/>
      </w:rPr>
    </w:pPr>
    <w:r>
      <w:rPr>
        <w:b/>
        <w:i/>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03260" w14:textId="77777777" w:rsidR="00EA44C0" w:rsidRDefault="00EA44C0">
      <w:r>
        <w:separator/>
      </w:r>
    </w:p>
  </w:footnote>
  <w:footnote w:type="continuationSeparator" w:id="0">
    <w:p w14:paraId="4E2FE486" w14:textId="77777777" w:rsidR="00EA44C0" w:rsidRDefault="00EA44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D9C6A" w14:textId="77777777" w:rsidR="00B67303" w:rsidRDefault="00B67303">
    <w:pPr>
      <w:pStyle w:val="17"/>
      <w:pBdr>
        <w:bottom w:val="nil"/>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84D56"/>
    <w:multiLevelType w:val="hybridMultilevel"/>
    <w:tmpl w:val="00000000"/>
    <w:lvl w:ilvl="0" w:tplc="FA423768">
      <w:start w:val="1"/>
      <w:numFmt w:val="upperLetter"/>
      <w:pStyle w:val="a"/>
      <w:lvlText w:val="附录%1."/>
      <w:lvlJc w:val="left"/>
      <w:pPr>
        <w:tabs>
          <w:tab w:val="left" w:pos="907"/>
        </w:tabs>
        <w:ind w:left="907" w:hanging="907"/>
      </w:pPr>
      <w:rPr>
        <w:rFonts w:hint="eastAsia"/>
      </w:rPr>
    </w:lvl>
    <w:lvl w:ilvl="1" w:tplc="F684D386">
      <w:numFmt w:val="bullet"/>
      <w:lvlText w:val=""/>
      <w:lvlJc w:val="left"/>
    </w:lvl>
    <w:lvl w:ilvl="2" w:tplc="541E7A9E">
      <w:numFmt w:val="bullet"/>
      <w:lvlText w:val=""/>
      <w:lvlJc w:val="left"/>
    </w:lvl>
    <w:lvl w:ilvl="3" w:tplc="5E707F7C">
      <w:numFmt w:val="bullet"/>
      <w:lvlText w:val=""/>
      <w:lvlJc w:val="left"/>
    </w:lvl>
    <w:lvl w:ilvl="4" w:tplc="1CBA5D52">
      <w:numFmt w:val="bullet"/>
      <w:lvlText w:val=""/>
      <w:lvlJc w:val="left"/>
    </w:lvl>
    <w:lvl w:ilvl="5" w:tplc="77707E50">
      <w:numFmt w:val="bullet"/>
      <w:lvlText w:val=""/>
      <w:lvlJc w:val="left"/>
    </w:lvl>
    <w:lvl w:ilvl="6" w:tplc="600E7978">
      <w:numFmt w:val="bullet"/>
      <w:lvlText w:val=""/>
      <w:lvlJc w:val="left"/>
    </w:lvl>
    <w:lvl w:ilvl="7" w:tplc="79D0AB66">
      <w:numFmt w:val="bullet"/>
      <w:lvlText w:val=""/>
      <w:lvlJc w:val="left"/>
    </w:lvl>
    <w:lvl w:ilvl="8" w:tplc="F1F61046">
      <w:numFmt w:val="bullet"/>
      <w:lvlText w:val=""/>
      <w:lvlJc w:val="left"/>
    </w:lvl>
  </w:abstractNum>
  <w:abstractNum w:abstractNumId="1" w15:restartNumberingAfterBreak="0">
    <w:nsid w:val="420C153B"/>
    <w:multiLevelType w:val="multilevel"/>
    <w:tmpl w:val="00000000"/>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15:restartNumberingAfterBreak="0">
    <w:nsid w:val="5C7E0EE5"/>
    <w:multiLevelType w:val="multilevel"/>
    <w:tmpl w:val="00000000"/>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1"/>
      <w:suff w:val="nothing"/>
      <w:lvlText w:val=""/>
      <w:lvlJc w:val="left"/>
      <w:pPr>
        <w:ind w:left="0" w:firstLine="0"/>
      </w:pPr>
      <w:rPr>
        <w:rFonts w:hint="eastAsia"/>
      </w:rPr>
    </w:lvl>
    <w:lvl w:ilvl="6">
      <w:start w:val="1"/>
      <w:numFmt w:val="none"/>
      <w:pStyle w:val="71"/>
      <w:suff w:val="nothing"/>
      <w:lvlText w:val=""/>
      <w:lvlJc w:val="left"/>
      <w:pPr>
        <w:ind w:left="0" w:firstLine="0"/>
      </w:pPr>
      <w:rPr>
        <w:rFonts w:hint="eastAsia"/>
      </w:rPr>
    </w:lvl>
    <w:lvl w:ilvl="7">
      <w:start w:val="1"/>
      <w:numFmt w:val="none"/>
      <w:pStyle w:val="81"/>
      <w:suff w:val="nothing"/>
      <w:lvlText w:val=""/>
      <w:lvlJc w:val="left"/>
      <w:pPr>
        <w:ind w:left="0" w:firstLine="0"/>
      </w:pPr>
      <w:rPr>
        <w:rFonts w:hint="eastAsia"/>
      </w:rPr>
    </w:lvl>
    <w:lvl w:ilvl="8">
      <w:start w:val="1"/>
      <w:numFmt w:val="none"/>
      <w:pStyle w:val="91"/>
      <w:suff w:val="nothing"/>
      <w:lvlText w:val=""/>
      <w:lvlJc w:val="left"/>
      <w:pPr>
        <w:ind w:left="0" w:firstLine="0"/>
      </w:pPr>
      <w:rPr>
        <w:rFonts w:hint="eastAsia"/>
      </w:rPr>
    </w:lvl>
  </w:abstractNum>
  <w:abstractNum w:abstractNumId="3" w15:restartNumberingAfterBreak="0">
    <w:nsid w:val="6D565820"/>
    <w:multiLevelType w:val="hybridMultilevel"/>
    <w:tmpl w:val="00000000"/>
    <w:lvl w:ilvl="0" w:tplc="360CBAC0">
      <w:start w:val="1"/>
      <w:numFmt w:val="decimal"/>
      <w:lvlText w:val="%1、"/>
      <w:lvlJc w:val="left"/>
      <w:pPr>
        <w:ind w:left="360" w:hanging="360"/>
      </w:pPr>
      <w:rPr>
        <w:rFonts w:hint="default"/>
      </w:rPr>
    </w:lvl>
    <w:lvl w:ilvl="1" w:tplc="E558040A">
      <w:start w:val="1"/>
      <w:numFmt w:val="lowerLetter"/>
      <w:lvlText w:val="%2)"/>
      <w:lvlJc w:val="left"/>
      <w:pPr>
        <w:ind w:left="880" w:hanging="440"/>
      </w:pPr>
    </w:lvl>
    <w:lvl w:ilvl="2" w:tplc="328EDFD6">
      <w:start w:val="1"/>
      <w:numFmt w:val="lowerRoman"/>
      <w:lvlText w:val="%3."/>
      <w:lvlJc w:val="right"/>
      <w:pPr>
        <w:ind w:left="1320" w:hanging="440"/>
      </w:pPr>
    </w:lvl>
    <w:lvl w:ilvl="3" w:tplc="CD54C544">
      <w:start w:val="1"/>
      <w:numFmt w:val="decimal"/>
      <w:lvlText w:val="%4."/>
      <w:lvlJc w:val="left"/>
      <w:pPr>
        <w:ind w:left="1760" w:hanging="440"/>
      </w:pPr>
    </w:lvl>
    <w:lvl w:ilvl="4" w:tplc="6E22B0E2">
      <w:start w:val="1"/>
      <w:numFmt w:val="lowerLetter"/>
      <w:lvlText w:val="%5)"/>
      <w:lvlJc w:val="left"/>
      <w:pPr>
        <w:ind w:left="2200" w:hanging="440"/>
      </w:pPr>
    </w:lvl>
    <w:lvl w:ilvl="5" w:tplc="6D921BD0">
      <w:start w:val="1"/>
      <w:numFmt w:val="lowerRoman"/>
      <w:lvlText w:val="%6."/>
      <w:lvlJc w:val="right"/>
      <w:pPr>
        <w:ind w:left="2640" w:hanging="440"/>
      </w:pPr>
    </w:lvl>
    <w:lvl w:ilvl="6" w:tplc="5C269E1A">
      <w:start w:val="1"/>
      <w:numFmt w:val="decimal"/>
      <w:lvlText w:val="%7."/>
      <w:lvlJc w:val="left"/>
      <w:pPr>
        <w:ind w:left="3080" w:hanging="440"/>
      </w:pPr>
    </w:lvl>
    <w:lvl w:ilvl="7" w:tplc="B59E10F8">
      <w:start w:val="1"/>
      <w:numFmt w:val="lowerLetter"/>
      <w:lvlText w:val="%8)"/>
      <w:lvlJc w:val="left"/>
      <w:pPr>
        <w:ind w:left="3520" w:hanging="440"/>
      </w:pPr>
    </w:lvl>
    <w:lvl w:ilvl="8" w:tplc="6CB85424">
      <w:start w:val="1"/>
      <w:numFmt w:val="lowerRoman"/>
      <w:lvlText w:val="%9."/>
      <w:lvlJc w:val="right"/>
      <w:pPr>
        <w:ind w:left="3960" w:hanging="44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clean"/>
  <w:defaultTabStop w:val="425"/>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303"/>
    <w:rsid w:val="00026C39"/>
    <w:rsid w:val="001833B4"/>
    <w:rsid w:val="001F7C9B"/>
    <w:rsid w:val="00381159"/>
    <w:rsid w:val="00441D0C"/>
    <w:rsid w:val="006F5AD0"/>
    <w:rsid w:val="00AD60E2"/>
    <w:rsid w:val="00B67303"/>
    <w:rsid w:val="00EA44C0"/>
    <w:rsid w:val="00F029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D1EB3"/>
  <w15:docId w15:val="{C8D260A1-76F0-405C-9199-DF68BF7CF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rPr>
      <w:sz w:val="21"/>
      <w:szCs w:val="21"/>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0">
    <w:name w:val="Plain Table 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
    <w:name w:val="Plain Table 2"/>
    <w:basedOn w:val="a2"/>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
    <w:name w:val="Plain Table 3"/>
    <w:basedOn w:val="a2"/>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
    <w:name w:val="Plain Table 4"/>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
    <w:name w:val="Plain Table 5"/>
    <w:basedOn w:val="a2"/>
    <w:uiPriority w:val="99"/>
    <w:tblPr>
      <w:tblStyleRowBandSize w:val="1"/>
      <w:tblStyleColBandSize w:val="1"/>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1">
    <w:name w:val="Grid Table 1 Light"/>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0">
    <w:name w:val="Grid Table 3"/>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0">
    <w:name w:val="Grid Table 4"/>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0">
    <w:name w:val="Grid Table 5 Dark"/>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2"/>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2"/>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2"/>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2"/>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2"/>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2"/>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2"/>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2"/>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2"/>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2">
    <w:name w:val="List Table 1 Light"/>
    <w:basedOn w:val="a2"/>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RowBandSize w:val="1"/>
      <w:tblStyleColBandSize w:val="1"/>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tblPr>
      <w:tblStyleRowBandSize w:val="1"/>
      <w:tblStyleColBandSize w:val="1"/>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tblPr>
      <w:tblStyleRowBandSize w:val="1"/>
      <w:tblStyleColBandSize w:val="1"/>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tblPr>
      <w:tblStyleRowBandSize w:val="1"/>
      <w:tblStyleColBandSize w:val="1"/>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tblPr>
      <w:tblStyleRowBandSize w:val="1"/>
      <w:tblStyleColBandSize w:val="1"/>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tblPr>
      <w:tblStyleRowBandSize w:val="1"/>
      <w:tblStyleColBandSize w:val="1"/>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1">
    <w:name w:val="List Table 3"/>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1">
    <w:name w:val="List Table 4"/>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4">
    <w:name w:val="List Table 4 - Accent 4"/>
    <w:basedOn w:val="a2"/>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1">
    <w:name w:val="List Table 5 Dark"/>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2"/>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2"/>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2"/>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2"/>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2"/>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2"/>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2"/>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2"/>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2"/>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2"/>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2"/>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a1"/>
    <w:uiPriority w:val="9"/>
    <w:rPr>
      <w:rFonts w:ascii="Arial" w:eastAsia="Arial" w:hAnsi="Arial" w:cs="Arial"/>
      <w:color w:val="365F91" w:themeColor="accent1" w:themeShade="BF"/>
      <w:sz w:val="40"/>
      <w:szCs w:val="40"/>
    </w:rPr>
  </w:style>
  <w:style w:type="character" w:customStyle="1" w:styleId="Heading2Char">
    <w:name w:val="Heading 2 Char"/>
    <w:basedOn w:val="a1"/>
    <w:uiPriority w:val="9"/>
    <w:rPr>
      <w:rFonts w:ascii="Arial" w:eastAsia="Arial" w:hAnsi="Arial" w:cs="Arial"/>
      <w:color w:val="365F91" w:themeColor="accent1" w:themeShade="BF"/>
      <w:sz w:val="32"/>
      <w:szCs w:val="32"/>
    </w:rPr>
  </w:style>
  <w:style w:type="character" w:customStyle="1" w:styleId="Heading3Char">
    <w:name w:val="Heading 3 Char"/>
    <w:basedOn w:val="a1"/>
    <w:uiPriority w:val="9"/>
    <w:rPr>
      <w:rFonts w:ascii="Arial" w:eastAsia="Arial" w:hAnsi="Arial" w:cs="Arial"/>
      <w:color w:val="365F91" w:themeColor="accent1" w:themeShade="BF"/>
      <w:sz w:val="28"/>
      <w:szCs w:val="28"/>
    </w:rPr>
  </w:style>
  <w:style w:type="character" w:customStyle="1" w:styleId="Heading4Char">
    <w:name w:val="Heading 4 Char"/>
    <w:basedOn w:val="a1"/>
    <w:uiPriority w:val="9"/>
    <w:rPr>
      <w:rFonts w:ascii="Arial" w:eastAsia="Arial" w:hAnsi="Arial" w:cs="Arial"/>
      <w:i/>
      <w:iCs/>
      <w:color w:val="365F91" w:themeColor="accent1" w:themeShade="BF"/>
    </w:rPr>
  </w:style>
  <w:style w:type="character" w:customStyle="1" w:styleId="Heading5Char">
    <w:name w:val="Heading 5 Char"/>
    <w:basedOn w:val="a1"/>
    <w:uiPriority w:val="9"/>
    <w:rPr>
      <w:rFonts w:ascii="Arial" w:eastAsia="Arial" w:hAnsi="Arial" w:cs="Arial"/>
      <w:color w:val="365F91" w:themeColor="accent1" w:themeShade="BF"/>
    </w:rPr>
  </w:style>
  <w:style w:type="character" w:customStyle="1" w:styleId="Heading6Char">
    <w:name w:val="Heading 6 Char"/>
    <w:basedOn w:val="a1"/>
    <w:uiPriority w:val="9"/>
    <w:rPr>
      <w:rFonts w:ascii="Arial" w:eastAsia="Arial" w:hAnsi="Arial" w:cs="Arial"/>
      <w:i/>
      <w:iCs/>
      <w:color w:val="595959" w:themeColor="text1" w:themeTint="A6"/>
    </w:rPr>
  </w:style>
  <w:style w:type="character" w:customStyle="1" w:styleId="Heading7Char">
    <w:name w:val="Heading 7 Char"/>
    <w:basedOn w:val="a1"/>
    <w:uiPriority w:val="9"/>
    <w:rPr>
      <w:rFonts w:ascii="Arial" w:eastAsia="Arial" w:hAnsi="Arial" w:cs="Arial"/>
      <w:color w:val="595959" w:themeColor="text1" w:themeTint="A6"/>
    </w:rPr>
  </w:style>
  <w:style w:type="character" w:customStyle="1" w:styleId="Heading8Char">
    <w:name w:val="Heading 8 Char"/>
    <w:basedOn w:val="a1"/>
    <w:uiPriority w:val="9"/>
    <w:rPr>
      <w:rFonts w:ascii="Arial" w:eastAsia="Arial" w:hAnsi="Arial" w:cs="Arial"/>
      <w:i/>
      <w:iCs/>
      <w:color w:val="272727" w:themeColor="text1" w:themeTint="D8"/>
    </w:rPr>
  </w:style>
  <w:style w:type="character" w:customStyle="1" w:styleId="Heading9Char">
    <w:name w:val="Heading 9 Char"/>
    <w:basedOn w:val="a1"/>
    <w:uiPriority w:val="9"/>
    <w:rPr>
      <w:rFonts w:ascii="Arial" w:eastAsia="Arial" w:hAnsi="Arial" w:cs="Arial"/>
      <w:i/>
      <w:iCs/>
      <w:color w:val="272727" w:themeColor="text1" w:themeTint="D8"/>
    </w:rPr>
  </w:style>
  <w:style w:type="paragraph" w:styleId="a4">
    <w:name w:val="Title"/>
    <w:basedOn w:val="a0"/>
    <w:next w:val="a0"/>
    <w:link w:val="a5"/>
    <w:uiPriority w:val="10"/>
    <w:qFormat/>
    <w:pPr>
      <w:spacing w:after="80"/>
      <w:contextualSpacing/>
    </w:pPr>
    <w:rPr>
      <w:rFonts w:ascii="Arial" w:eastAsia="Arial" w:hAnsi="Arial" w:cs="Arial"/>
      <w:spacing w:val="-10"/>
      <w:sz w:val="56"/>
      <w:szCs w:val="56"/>
    </w:rPr>
  </w:style>
  <w:style w:type="character" w:customStyle="1" w:styleId="a5">
    <w:name w:val="标题 字符"/>
    <w:basedOn w:val="a1"/>
    <w:link w:val="a4"/>
    <w:uiPriority w:val="10"/>
    <w:rPr>
      <w:rFonts w:ascii="Arial" w:eastAsia="Arial" w:hAnsi="Arial" w:cs="Arial"/>
      <w:spacing w:val="-10"/>
      <w:sz w:val="56"/>
      <w:szCs w:val="56"/>
    </w:rPr>
  </w:style>
  <w:style w:type="paragraph" w:styleId="a6">
    <w:name w:val="Subtitle"/>
    <w:basedOn w:val="a0"/>
    <w:next w:val="a0"/>
    <w:link w:val="a7"/>
    <w:uiPriority w:val="11"/>
    <w:qFormat/>
    <w:pPr>
      <w:numPr>
        <w:ilvl w:val="1"/>
      </w:numPr>
    </w:pPr>
    <w:rPr>
      <w:color w:val="595959" w:themeColor="text1" w:themeTint="A6"/>
      <w:spacing w:val="15"/>
      <w:sz w:val="28"/>
      <w:szCs w:val="28"/>
    </w:rPr>
  </w:style>
  <w:style w:type="character" w:customStyle="1" w:styleId="a7">
    <w:name w:val="副标题 字符"/>
    <w:basedOn w:val="a1"/>
    <w:link w:val="a6"/>
    <w:uiPriority w:val="11"/>
    <w:rPr>
      <w:color w:val="595959" w:themeColor="text1" w:themeTint="A6"/>
      <w:spacing w:val="15"/>
      <w:sz w:val="28"/>
      <w:szCs w:val="28"/>
    </w:rPr>
  </w:style>
  <w:style w:type="paragraph" w:styleId="a8">
    <w:name w:val="Quote"/>
    <w:basedOn w:val="a0"/>
    <w:next w:val="a0"/>
    <w:link w:val="a9"/>
    <w:uiPriority w:val="29"/>
    <w:qFormat/>
    <w:pPr>
      <w:spacing w:before="160"/>
      <w:jc w:val="center"/>
    </w:pPr>
    <w:rPr>
      <w:i/>
      <w:iCs/>
      <w:color w:val="404040" w:themeColor="text1" w:themeTint="BF"/>
    </w:rPr>
  </w:style>
  <w:style w:type="character" w:customStyle="1" w:styleId="a9">
    <w:name w:val="引用 字符"/>
    <w:basedOn w:val="a1"/>
    <w:link w:val="a8"/>
    <w:uiPriority w:val="29"/>
    <w:rPr>
      <w:i/>
      <w:iCs/>
      <w:color w:val="404040" w:themeColor="text1" w:themeTint="BF"/>
    </w:rPr>
  </w:style>
  <w:style w:type="character" w:styleId="aa">
    <w:name w:val="Intense Emphasis"/>
    <w:basedOn w:val="a1"/>
    <w:uiPriority w:val="21"/>
    <w:qFormat/>
    <w:rPr>
      <w:i/>
      <w:iCs/>
      <w:color w:val="365F91" w:themeColor="accent1" w:themeShade="BF"/>
    </w:rPr>
  </w:style>
  <w:style w:type="paragraph" w:styleId="ab">
    <w:name w:val="Intense Quote"/>
    <w:basedOn w:val="a0"/>
    <w:next w:val="a0"/>
    <w:link w:val="ac"/>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c">
    <w:name w:val="明显引用 字符"/>
    <w:basedOn w:val="a1"/>
    <w:link w:val="ab"/>
    <w:uiPriority w:val="30"/>
    <w:rPr>
      <w:i/>
      <w:iCs/>
      <w:color w:val="365F91" w:themeColor="accent1" w:themeShade="BF"/>
    </w:rPr>
  </w:style>
  <w:style w:type="character" w:styleId="ad">
    <w:name w:val="Intense Reference"/>
    <w:basedOn w:val="a1"/>
    <w:uiPriority w:val="32"/>
    <w:qFormat/>
    <w:rPr>
      <w:b/>
      <w:bCs/>
      <w:smallCaps/>
      <w:color w:val="365F91" w:themeColor="accent1" w:themeShade="BF"/>
      <w:spacing w:val="5"/>
    </w:rPr>
  </w:style>
  <w:style w:type="character" w:styleId="ae">
    <w:name w:val="Subtle Emphasis"/>
    <w:basedOn w:val="a1"/>
    <w:uiPriority w:val="19"/>
    <w:qFormat/>
    <w:rPr>
      <w:i/>
      <w:iCs/>
      <w:color w:val="404040" w:themeColor="text1" w:themeTint="BF"/>
    </w:rPr>
  </w:style>
  <w:style w:type="character" w:styleId="af">
    <w:name w:val="Emphasis"/>
    <w:basedOn w:val="a1"/>
    <w:uiPriority w:val="20"/>
    <w:qFormat/>
    <w:rPr>
      <w:i/>
      <w:iCs/>
    </w:rPr>
  </w:style>
  <w:style w:type="character" w:styleId="af0">
    <w:name w:val="Subtle Reference"/>
    <w:basedOn w:val="a1"/>
    <w:uiPriority w:val="31"/>
    <w:qFormat/>
    <w:rPr>
      <w:smallCaps/>
      <w:color w:val="5A5A5A" w:themeColor="text1" w:themeTint="A5"/>
    </w:rPr>
  </w:style>
  <w:style w:type="character" w:styleId="af1">
    <w:name w:val="Book Title"/>
    <w:basedOn w:val="a1"/>
    <w:uiPriority w:val="33"/>
    <w:qFormat/>
    <w:rPr>
      <w:b/>
      <w:bCs/>
      <w:i/>
      <w:iCs/>
      <w:spacing w:val="5"/>
    </w:rPr>
  </w:style>
  <w:style w:type="character" w:customStyle="1" w:styleId="HeaderChar">
    <w:name w:val="Header Char"/>
    <w:basedOn w:val="a1"/>
    <w:uiPriority w:val="99"/>
  </w:style>
  <w:style w:type="character" w:customStyle="1" w:styleId="FooterChar">
    <w:name w:val="Footer Char"/>
    <w:basedOn w:val="a1"/>
    <w:uiPriority w:val="99"/>
  </w:style>
  <w:style w:type="paragraph" w:customStyle="1" w:styleId="13">
    <w:name w:val="题注1"/>
    <w:basedOn w:val="a0"/>
    <w:next w:val="a0"/>
    <w:uiPriority w:val="35"/>
    <w:unhideWhenUsed/>
    <w:qFormat/>
    <w:pPr>
      <w:spacing w:after="200"/>
    </w:pPr>
    <w:rPr>
      <w:i/>
      <w:iCs/>
      <w:color w:val="1F497D" w:themeColor="text2"/>
      <w:sz w:val="18"/>
      <w:szCs w:val="18"/>
    </w:rPr>
  </w:style>
  <w:style w:type="paragraph" w:styleId="af2">
    <w:name w:val="footnote text"/>
    <w:basedOn w:val="a0"/>
    <w:link w:val="af3"/>
    <w:uiPriority w:val="99"/>
    <w:semiHidden/>
    <w:unhideWhenUsed/>
    <w:rPr>
      <w:sz w:val="20"/>
      <w:szCs w:val="20"/>
    </w:rPr>
  </w:style>
  <w:style w:type="character" w:customStyle="1" w:styleId="af3">
    <w:name w:val="脚注文本 字符"/>
    <w:basedOn w:val="a1"/>
    <w:link w:val="af2"/>
    <w:uiPriority w:val="99"/>
    <w:semiHidden/>
    <w:rPr>
      <w:sz w:val="20"/>
      <w:szCs w:val="20"/>
    </w:rPr>
  </w:style>
  <w:style w:type="character" w:styleId="af4">
    <w:name w:val="footnote reference"/>
    <w:basedOn w:val="a1"/>
    <w:uiPriority w:val="99"/>
    <w:semiHidden/>
    <w:unhideWhenUsed/>
    <w:rPr>
      <w:vertAlign w:val="superscript"/>
    </w:rPr>
  </w:style>
  <w:style w:type="paragraph" w:styleId="af5">
    <w:name w:val="endnote text"/>
    <w:basedOn w:val="a0"/>
    <w:link w:val="af6"/>
    <w:uiPriority w:val="99"/>
    <w:semiHidden/>
    <w:unhideWhenUsed/>
    <w:rPr>
      <w:sz w:val="20"/>
      <w:szCs w:val="20"/>
    </w:rPr>
  </w:style>
  <w:style w:type="character" w:customStyle="1" w:styleId="af6">
    <w:name w:val="尾注文本 字符"/>
    <w:basedOn w:val="a1"/>
    <w:link w:val="af5"/>
    <w:uiPriority w:val="99"/>
    <w:semiHidden/>
    <w:rPr>
      <w:sz w:val="20"/>
      <w:szCs w:val="20"/>
    </w:rPr>
  </w:style>
  <w:style w:type="character" w:styleId="af7">
    <w:name w:val="endnote reference"/>
    <w:basedOn w:val="a1"/>
    <w:uiPriority w:val="99"/>
    <w:semiHidden/>
    <w:unhideWhenUsed/>
    <w:rPr>
      <w:vertAlign w:val="superscript"/>
    </w:rPr>
  </w:style>
  <w:style w:type="character" w:styleId="af8">
    <w:name w:val="Placeholder Text"/>
    <w:basedOn w:val="a1"/>
    <w:uiPriority w:val="99"/>
    <w:semiHidden/>
    <w:rPr>
      <w:color w:val="666666"/>
    </w:rPr>
  </w:style>
  <w:style w:type="paragraph" w:styleId="TOC">
    <w:name w:val="TOC Heading"/>
    <w:uiPriority w:val="39"/>
    <w:unhideWhenUsed/>
  </w:style>
  <w:style w:type="paragraph" w:customStyle="1" w:styleId="110">
    <w:name w:val="标题 11"/>
    <w:basedOn w:val="a0"/>
    <w:next w:val="a0"/>
    <w:link w:val="1Char"/>
    <w:uiPriority w:val="9"/>
    <w:qFormat/>
    <w:pPr>
      <w:keepNext/>
      <w:jc w:val="center"/>
      <w:outlineLvl w:val="0"/>
    </w:pPr>
    <w:rPr>
      <w:rFonts w:ascii="楷体_GB2312" w:eastAsia="楷体_GB2312"/>
      <w:sz w:val="28"/>
      <w:szCs w:val="28"/>
    </w:rPr>
  </w:style>
  <w:style w:type="paragraph" w:customStyle="1" w:styleId="210">
    <w:name w:val="标题 21"/>
    <w:basedOn w:val="a0"/>
    <w:next w:val="af9"/>
    <w:link w:val="2Char"/>
    <w:qFormat/>
    <w:pPr>
      <w:keepNext/>
      <w:keepLines/>
      <w:spacing w:before="260" w:after="260" w:line="416" w:lineRule="auto"/>
      <w:jc w:val="center"/>
      <w:outlineLvl w:val="1"/>
    </w:pPr>
    <w:rPr>
      <w:rFonts w:ascii="Arial" w:eastAsia="幼圆" w:hAnsi="Arial" w:cs="Arial"/>
      <w:b/>
      <w:bCs/>
      <w:sz w:val="44"/>
      <w:szCs w:val="44"/>
    </w:rPr>
  </w:style>
  <w:style w:type="paragraph" w:customStyle="1" w:styleId="310">
    <w:name w:val="标题 31"/>
    <w:basedOn w:val="a0"/>
    <w:next w:val="af9"/>
    <w:link w:val="3Char"/>
    <w:qFormat/>
    <w:pPr>
      <w:keepNext/>
      <w:keepLines/>
      <w:spacing w:before="260" w:after="260" w:line="416" w:lineRule="auto"/>
      <w:outlineLvl w:val="2"/>
    </w:pPr>
    <w:rPr>
      <w:b/>
      <w:bCs/>
      <w:sz w:val="32"/>
      <w:szCs w:val="32"/>
    </w:rPr>
  </w:style>
  <w:style w:type="paragraph" w:customStyle="1" w:styleId="410">
    <w:name w:val="标题 41"/>
    <w:basedOn w:val="a0"/>
    <w:next w:val="af9"/>
    <w:link w:val="42"/>
    <w:qFormat/>
    <w:pPr>
      <w:keepNext/>
      <w:keepLines/>
      <w:spacing w:before="280" w:after="290" w:line="376" w:lineRule="auto"/>
      <w:outlineLvl w:val="3"/>
    </w:pPr>
    <w:rPr>
      <w:rFonts w:ascii="Arial" w:eastAsia="黑体" w:hAnsi="Arial" w:cs="Arial"/>
      <w:b/>
      <w:bCs/>
      <w:sz w:val="28"/>
      <w:szCs w:val="28"/>
    </w:rPr>
  </w:style>
  <w:style w:type="paragraph" w:customStyle="1" w:styleId="510">
    <w:name w:val="标题 51"/>
    <w:basedOn w:val="a0"/>
    <w:next w:val="af9"/>
    <w:link w:val="52"/>
    <w:qFormat/>
    <w:pPr>
      <w:keepNext/>
      <w:outlineLvl w:val="4"/>
    </w:pPr>
    <w:rPr>
      <w:rFonts w:ascii="宋体"/>
      <w:color w:val="000000"/>
      <w:sz w:val="28"/>
      <w:szCs w:val="28"/>
    </w:rPr>
  </w:style>
  <w:style w:type="paragraph" w:customStyle="1" w:styleId="61">
    <w:name w:val="标题 61"/>
    <w:basedOn w:val="a0"/>
    <w:next w:val="a0"/>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0"/>
    <w:next w:val="a0"/>
    <w:link w:val="72"/>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0"/>
    <w:next w:val="a0"/>
    <w:link w:val="8"/>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0"/>
    <w:next w:val="a0"/>
    <w:link w:val="9"/>
    <w:qFormat/>
    <w:pPr>
      <w:keepNext/>
      <w:keepLines/>
      <w:numPr>
        <w:ilvl w:val="8"/>
        <w:numId w:val="1"/>
      </w:numPr>
      <w:spacing w:before="240" w:after="64" w:line="320" w:lineRule="auto"/>
      <w:outlineLvl w:val="8"/>
    </w:pPr>
    <w:rPr>
      <w:rFonts w:ascii="Arial" w:eastAsia="黑体" w:hAnsi="Arial"/>
    </w:rPr>
  </w:style>
  <w:style w:type="paragraph" w:styleId="af9">
    <w:name w:val="Normal Indent"/>
    <w:basedOn w:val="a0"/>
    <w:link w:val="14"/>
    <w:qFormat/>
    <w:pPr>
      <w:ind w:firstLine="420"/>
    </w:pPr>
  </w:style>
  <w:style w:type="paragraph" w:styleId="32">
    <w:name w:val="List 3"/>
    <w:basedOn w:val="a0"/>
    <w:qFormat/>
    <w:pPr>
      <w:ind w:left="100" w:hanging="200"/>
    </w:pPr>
  </w:style>
  <w:style w:type="paragraph" w:styleId="TOC7">
    <w:name w:val="toc 7"/>
    <w:basedOn w:val="a0"/>
    <w:next w:val="a0"/>
    <w:semiHidden/>
    <w:qFormat/>
    <w:pPr>
      <w:ind w:left="1260"/>
      <w:jc w:val="left"/>
    </w:pPr>
  </w:style>
  <w:style w:type="paragraph" w:styleId="afa">
    <w:name w:val="Document Map"/>
    <w:basedOn w:val="a0"/>
    <w:link w:val="afb"/>
    <w:semiHidden/>
    <w:qFormat/>
    <w:pPr>
      <w:shd w:val="clear" w:color="auto" w:fill="000080"/>
    </w:pPr>
  </w:style>
  <w:style w:type="paragraph" w:styleId="afc">
    <w:name w:val="annotation text"/>
    <w:basedOn w:val="a0"/>
    <w:link w:val="afd"/>
    <w:qFormat/>
    <w:pPr>
      <w:jc w:val="left"/>
    </w:pPr>
  </w:style>
  <w:style w:type="paragraph" w:styleId="33">
    <w:name w:val="Body Text 3"/>
    <w:basedOn w:val="a0"/>
    <w:link w:val="34"/>
    <w:qFormat/>
    <w:rPr>
      <w:rFonts w:ascii="仿宋_GB2312" w:eastAsia="仿宋_GB2312" w:hAnsi="Arial"/>
      <w:sz w:val="32"/>
      <w:szCs w:val="32"/>
    </w:rPr>
  </w:style>
  <w:style w:type="paragraph" w:styleId="afe">
    <w:name w:val="Body Text"/>
    <w:basedOn w:val="a0"/>
    <w:link w:val="aff"/>
    <w:qFormat/>
    <w:rPr>
      <w:rFonts w:ascii="楷体_GB2312" w:eastAsia="楷体_GB2312" w:hAnsi="Arial"/>
      <w:sz w:val="28"/>
      <w:szCs w:val="28"/>
    </w:rPr>
  </w:style>
  <w:style w:type="paragraph" w:styleId="aff0">
    <w:name w:val="Body Text Indent"/>
    <w:basedOn w:val="a0"/>
    <w:link w:val="aff1"/>
    <w:qFormat/>
    <w:pPr>
      <w:ind w:firstLine="645"/>
    </w:pPr>
    <w:rPr>
      <w:rFonts w:ascii="楷体_GB2312" w:eastAsia="楷体_GB2312"/>
      <w:sz w:val="32"/>
      <w:szCs w:val="32"/>
    </w:rPr>
  </w:style>
  <w:style w:type="paragraph" w:styleId="22">
    <w:name w:val="List 2"/>
    <w:basedOn w:val="a0"/>
    <w:qFormat/>
    <w:pPr>
      <w:ind w:left="100" w:hanging="200"/>
    </w:pPr>
  </w:style>
  <w:style w:type="paragraph" w:styleId="TOC5">
    <w:name w:val="toc 5"/>
    <w:basedOn w:val="a0"/>
    <w:next w:val="a0"/>
    <w:semiHidden/>
    <w:qFormat/>
    <w:pPr>
      <w:ind w:left="840"/>
      <w:jc w:val="left"/>
    </w:pPr>
  </w:style>
  <w:style w:type="paragraph" w:styleId="TOC3">
    <w:name w:val="toc 3"/>
    <w:basedOn w:val="a0"/>
    <w:next w:val="a0"/>
    <w:semiHidden/>
    <w:qFormat/>
    <w:pPr>
      <w:ind w:left="420"/>
      <w:jc w:val="left"/>
    </w:pPr>
    <w:rPr>
      <w:i/>
      <w:iCs/>
      <w:szCs w:val="24"/>
    </w:rPr>
  </w:style>
  <w:style w:type="paragraph" w:styleId="aff2">
    <w:name w:val="Plain Text"/>
    <w:basedOn w:val="a0"/>
    <w:link w:val="23"/>
    <w:qFormat/>
    <w:rPr>
      <w:rFonts w:ascii="宋体" w:hAnsi="Courier New"/>
    </w:rPr>
  </w:style>
  <w:style w:type="paragraph" w:styleId="TOC8">
    <w:name w:val="toc 8"/>
    <w:basedOn w:val="a0"/>
    <w:next w:val="a0"/>
    <w:semiHidden/>
    <w:qFormat/>
    <w:pPr>
      <w:ind w:left="1470"/>
      <w:jc w:val="left"/>
    </w:pPr>
  </w:style>
  <w:style w:type="paragraph" w:styleId="aff3">
    <w:name w:val="Date"/>
    <w:basedOn w:val="a0"/>
    <w:next w:val="a0"/>
    <w:link w:val="aff4"/>
    <w:qFormat/>
    <w:rPr>
      <w:sz w:val="24"/>
      <w:szCs w:val="24"/>
    </w:rPr>
  </w:style>
  <w:style w:type="paragraph" w:styleId="24">
    <w:name w:val="Body Text Indent 2"/>
    <w:basedOn w:val="a0"/>
    <w:link w:val="211"/>
    <w:qFormat/>
    <w:pPr>
      <w:ind w:left="630" w:firstLine="645"/>
    </w:pPr>
    <w:rPr>
      <w:rFonts w:ascii="Arial" w:eastAsia="仿宋_GB2312" w:hAnsi="Arial" w:cs="Arial"/>
      <w:sz w:val="32"/>
      <w:szCs w:val="32"/>
    </w:rPr>
  </w:style>
  <w:style w:type="paragraph" w:styleId="aff5">
    <w:name w:val="Balloon Text"/>
    <w:basedOn w:val="a0"/>
    <w:link w:val="15"/>
    <w:qFormat/>
    <w:rPr>
      <w:sz w:val="18"/>
      <w:szCs w:val="18"/>
    </w:rPr>
  </w:style>
  <w:style w:type="paragraph" w:customStyle="1" w:styleId="16">
    <w:name w:val="页脚1"/>
    <w:basedOn w:val="a0"/>
    <w:link w:val="Char"/>
    <w:uiPriority w:val="99"/>
    <w:qFormat/>
    <w:pPr>
      <w:tabs>
        <w:tab w:val="center" w:pos="4153"/>
        <w:tab w:val="right" w:pos="8306"/>
      </w:tabs>
      <w:jc w:val="left"/>
    </w:pPr>
    <w:rPr>
      <w:sz w:val="18"/>
      <w:szCs w:val="18"/>
    </w:rPr>
  </w:style>
  <w:style w:type="paragraph" w:customStyle="1" w:styleId="17">
    <w:name w:val="页眉1"/>
    <w:basedOn w:val="a0"/>
    <w:link w:val="Char0"/>
    <w:qFormat/>
    <w:pPr>
      <w:pBdr>
        <w:bottom w:val="single" w:sz="6" w:space="1" w:color="000000"/>
      </w:pBdr>
      <w:tabs>
        <w:tab w:val="center" w:pos="4153"/>
        <w:tab w:val="right" w:pos="8306"/>
      </w:tabs>
      <w:jc w:val="center"/>
    </w:pPr>
    <w:rPr>
      <w:sz w:val="18"/>
      <w:szCs w:val="18"/>
    </w:rPr>
  </w:style>
  <w:style w:type="paragraph" w:styleId="TOC1">
    <w:name w:val="toc 1"/>
    <w:basedOn w:val="a0"/>
    <w:next w:val="a0"/>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0"/>
    <w:next w:val="a0"/>
    <w:semiHidden/>
    <w:qFormat/>
    <w:pPr>
      <w:ind w:left="630"/>
      <w:jc w:val="left"/>
    </w:pPr>
  </w:style>
  <w:style w:type="paragraph" w:styleId="aff6">
    <w:name w:val="List"/>
    <w:basedOn w:val="a0"/>
    <w:qFormat/>
    <w:pPr>
      <w:ind w:left="200" w:hanging="200"/>
    </w:pPr>
  </w:style>
  <w:style w:type="paragraph" w:styleId="TOC6">
    <w:name w:val="toc 6"/>
    <w:basedOn w:val="a0"/>
    <w:next w:val="a0"/>
    <w:semiHidden/>
    <w:qFormat/>
    <w:pPr>
      <w:ind w:left="1050"/>
      <w:jc w:val="left"/>
    </w:pPr>
  </w:style>
  <w:style w:type="paragraph" w:styleId="35">
    <w:name w:val="Body Text Indent 3"/>
    <w:basedOn w:val="a0"/>
    <w:link w:val="36"/>
    <w:qFormat/>
    <w:pPr>
      <w:ind w:left="645" w:firstLine="645"/>
    </w:pPr>
    <w:rPr>
      <w:rFonts w:ascii="Arial" w:eastAsia="仿宋_GB2312" w:hAnsi="Arial" w:cs="Arial"/>
      <w:color w:val="FFFF00"/>
      <w:sz w:val="32"/>
      <w:szCs w:val="32"/>
    </w:rPr>
  </w:style>
  <w:style w:type="paragraph" w:styleId="aff7">
    <w:name w:val="table of figures"/>
    <w:basedOn w:val="a0"/>
    <w:next w:val="a0"/>
    <w:semiHidden/>
    <w:qFormat/>
    <w:pPr>
      <w:ind w:left="840" w:hanging="420"/>
    </w:pPr>
  </w:style>
  <w:style w:type="paragraph" w:styleId="TOC2">
    <w:name w:val="toc 2"/>
    <w:basedOn w:val="a0"/>
    <w:next w:val="a0"/>
    <w:semiHidden/>
    <w:qFormat/>
    <w:pPr>
      <w:ind w:left="210"/>
      <w:jc w:val="left"/>
    </w:pPr>
    <w:rPr>
      <w:smallCaps/>
      <w:szCs w:val="24"/>
    </w:rPr>
  </w:style>
  <w:style w:type="paragraph" w:styleId="TOC9">
    <w:name w:val="toc 9"/>
    <w:basedOn w:val="a0"/>
    <w:next w:val="a0"/>
    <w:semiHidden/>
    <w:qFormat/>
    <w:pPr>
      <w:ind w:left="1680"/>
      <w:jc w:val="left"/>
    </w:pPr>
  </w:style>
  <w:style w:type="paragraph" w:styleId="25">
    <w:name w:val="Body Text 2"/>
    <w:basedOn w:val="a0"/>
    <w:link w:val="26"/>
    <w:qFormat/>
    <w:pPr>
      <w:widowControl/>
      <w:jc w:val="center"/>
    </w:pPr>
    <w:rPr>
      <w:rFonts w:ascii="楷体_GB2312" w:eastAsia="楷体_GB2312"/>
      <w:sz w:val="28"/>
      <w:szCs w:val="28"/>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sz w:val="20"/>
      <w:szCs w:val="20"/>
    </w:rPr>
  </w:style>
  <w:style w:type="paragraph" w:styleId="aff8">
    <w:name w:val="Normal (Web)"/>
    <w:basedOn w:val="a0"/>
    <w:uiPriority w:val="99"/>
    <w:qFormat/>
    <w:pPr>
      <w:widowControl/>
      <w:spacing w:before="100" w:beforeAutospacing="1" w:after="100" w:afterAutospacing="1"/>
      <w:jc w:val="left"/>
    </w:pPr>
    <w:rPr>
      <w:rFonts w:ascii="宋体" w:hAnsi="宋体" w:cs="宋体"/>
      <w:sz w:val="24"/>
      <w:szCs w:val="24"/>
    </w:rPr>
  </w:style>
  <w:style w:type="paragraph" w:styleId="18">
    <w:name w:val="index 1"/>
    <w:basedOn w:val="a0"/>
    <w:next w:val="a0"/>
    <w:semiHidden/>
    <w:qFormat/>
    <w:pPr>
      <w:spacing w:line="240" w:lineRule="atLeast"/>
    </w:pPr>
    <w:rPr>
      <w:b/>
      <w:bCs/>
    </w:rPr>
  </w:style>
  <w:style w:type="paragraph" w:styleId="aff9">
    <w:name w:val="annotation subject"/>
    <w:basedOn w:val="afc"/>
    <w:next w:val="afc"/>
    <w:link w:val="affa"/>
    <w:semiHidden/>
    <w:qFormat/>
    <w:rPr>
      <w:b/>
      <w:bCs/>
    </w:rPr>
  </w:style>
  <w:style w:type="paragraph" w:styleId="affb">
    <w:name w:val="Body Text First Indent"/>
    <w:basedOn w:val="a0"/>
    <w:link w:val="affc"/>
    <w:qFormat/>
    <w:pPr>
      <w:spacing w:line="360" w:lineRule="auto"/>
      <w:ind w:firstLine="200"/>
    </w:pPr>
    <w:rPr>
      <w:rFonts w:ascii="仿宋_GB2312" w:eastAsia="仿宋_GB2312"/>
      <w:sz w:val="30"/>
      <w:szCs w:val="30"/>
    </w:rPr>
  </w:style>
  <w:style w:type="paragraph" w:styleId="27">
    <w:name w:val="Body Text First Indent 2"/>
    <w:basedOn w:val="aff0"/>
    <w:link w:val="28"/>
    <w:qFormat/>
    <w:pPr>
      <w:spacing w:line="360" w:lineRule="auto"/>
      <w:ind w:firstLine="420"/>
    </w:pPr>
    <w:rPr>
      <w:rFonts w:ascii="宋体" w:eastAsia="宋体" w:hAnsi="宋体"/>
      <w:sz w:val="21"/>
      <w:szCs w:val="20"/>
    </w:rPr>
  </w:style>
  <w:style w:type="table" w:styleId="affd">
    <w:name w:val="Table Grid"/>
    <w:basedOn w:val="a2"/>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e">
    <w:name w:val="Strong"/>
    <w:qFormat/>
    <w:rPr>
      <w:b/>
      <w:bCs/>
    </w:rPr>
  </w:style>
  <w:style w:type="character" w:styleId="afff">
    <w:name w:val="page number"/>
    <w:qFormat/>
  </w:style>
  <w:style w:type="character" w:styleId="afff0">
    <w:name w:val="FollowedHyperlink"/>
    <w:qFormat/>
    <w:rPr>
      <w:color w:val="800080"/>
      <w:u w:val="single"/>
    </w:rPr>
  </w:style>
  <w:style w:type="character" w:styleId="afff1">
    <w:name w:val="Hyperlink"/>
    <w:qFormat/>
    <w:rPr>
      <w:color w:val="0000FF"/>
      <w:u w:val="single"/>
    </w:rPr>
  </w:style>
  <w:style w:type="character" w:styleId="afff2">
    <w:name w:val="annotation reference"/>
    <w:semiHidden/>
    <w:qFormat/>
    <w:rPr>
      <w:sz w:val="21"/>
      <w:szCs w:val="21"/>
    </w:rPr>
  </w:style>
  <w:style w:type="character" w:customStyle="1" w:styleId="1Char">
    <w:name w:val="标题 1 Char"/>
    <w:link w:val="110"/>
    <w:qFormat/>
    <w:rPr>
      <w:rFonts w:ascii="楷体_GB2312" w:eastAsia="楷体_GB2312"/>
      <w:sz w:val="28"/>
      <w:szCs w:val="28"/>
      <w:lang w:val="en-US" w:eastAsia="zh-CN" w:bidi="ar-SA"/>
    </w:rPr>
  </w:style>
  <w:style w:type="character" w:customStyle="1" w:styleId="2Char">
    <w:name w:val="标题 2 Char"/>
    <w:link w:val="210"/>
    <w:qFormat/>
    <w:rPr>
      <w:rFonts w:ascii="Arial" w:eastAsia="幼圆" w:hAnsi="Arial" w:cs="Arial"/>
      <w:b/>
      <w:bCs/>
      <w:sz w:val="44"/>
      <w:szCs w:val="44"/>
      <w:lang w:val="en-US" w:eastAsia="zh-CN" w:bidi="ar-SA"/>
    </w:rPr>
  </w:style>
  <w:style w:type="character" w:customStyle="1" w:styleId="14">
    <w:name w:val="正文缩进 字符1"/>
    <w:link w:val="af9"/>
    <w:qFormat/>
    <w:rPr>
      <w:rFonts w:eastAsia="宋体"/>
      <w:sz w:val="21"/>
      <w:szCs w:val="21"/>
      <w:lang w:val="en-US" w:eastAsia="zh-CN" w:bidi="ar-SA"/>
    </w:rPr>
  </w:style>
  <w:style w:type="character" w:customStyle="1" w:styleId="3Char">
    <w:name w:val="标题 3 Char"/>
    <w:link w:val="310"/>
    <w:rPr>
      <w:rFonts w:eastAsia="宋体"/>
      <w:b/>
      <w:bCs/>
      <w:sz w:val="32"/>
      <w:szCs w:val="32"/>
      <w:lang w:val="en-US" w:eastAsia="zh-CN" w:bidi="ar-SA"/>
    </w:rPr>
  </w:style>
  <w:style w:type="character" w:customStyle="1" w:styleId="42">
    <w:name w:val="标题 4 字符"/>
    <w:link w:val="410"/>
    <w:qFormat/>
    <w:rPr>
      <w:rFonts w:ascii="Arial" w:eastAsia="黑体" w:hAnsi="Arial" w:cs="Arial"/>
      <w:b/>
      <w:bCs/>
      <w:sz w:val="28"/>
      <w:szCs w:val="28"/>
    </w:rPr>
  </w:style>
  <w:style w:type="character" w:customStyle="1" w:styleId="52">
    <w:name w:val="标题 5 字符"/>
    <w:link w:val="510"/>
    <w:qFormat/>
    <w:rPr>
      <w:rFonts w:ascii="宋体"/>
      <w:color w:val="000000"/>
      <w:sz w:val="28"/>
      <w:szCs w:val="28"/>
    </w:rPr>
  </w:style>
  <w:style w:type="character" w:customStyle="1" w:styleId="6Char">
    <w:name w:val="标题 6 Char"/>
    <w:link w:val="61"/>
    <w:qFormat/>
    <w:rPr>
      <w:rFonts w:ascii="Arial" w:eastAsia="黑体" w:hAnsi="Arial"/>
      <w:b/>
      <w:bCs/>
      <w:sz w:val="24"/>
      <w:szCs w:val="24"/>
    </w:rPr>
  </w:style>
  <w:style w:type="character" w:customStyle="1" w:styleId="72">
    <w:name w:val="标题 7 字符"/>
    <w:link w:val="71"/>
    <w:qFormat/>
    <w:rPr>
      <w:b/>
      <w:bCs/>
      <w:sz w:val="24"/>
      <w:szCs w:val="24"/>
    </w:rPr>
  </w:style>
  <w:style w:type="character" w:customStyle="1" w:styleId="8">
    <w:name w:val="标题 8 字符"/>
    <w:link w:val="81"/>
    <w:qFormat/>
    <w:rPr>
      <w:rFonts w:ascii="Arial" w:eastAsia="黑体" w:hAnsi="Arial"/>
      <w:sz w:val="24"/>
      <w:szCs w:val="24"/>
    </w:rPr>
  </w:style>
  <w:style w:type="character" w:customStyle="1" w:styleId="9">
    <w:name w:val="标题 9 字符"/>
    <w:link w:val="91"/>
    <w:qFormat/>
    <w:rPr>
      <w:rFonts w:ascii="Arial" w:eastAsia="黑体" w:hAnsi="Arial"/>
      <w:sz w:val="21"/>
      <w:szCs w:val="21"/>
    </w:rPr>
  </w:style>
  <w:style w:type="character" w:customStyle="1" w:styleId="afb">
    <w:name w:val="文档结构图 字符"/>
    <w:link w:val="afa"/>
    <w:semiHidden/>
    <w:qFormat/>
    <w:rPr>
      <w:sz w:val="21"/>
      <w:szCs w:val="21"/>
      <w:shd w:val="clear" w:color="auto" w:fill="000080"/>
    </w:rPr>
  </w:style>
  <w:style w:type="character" w:customStyle="1" w:styleId="afd">
    <w:name w:val="批注文字 字符"/>
    <w:link w:val="afc"/>
    <w:qFormat/>
    <w:rPr>
      <w:sz w:val="21"/>
      <w:szCs w:val="21"/>
    </w:rPr>
  </w:style>
  <w:style w:type="character" w:customStyle="1" w:styleId="34">
    <w:name w:val="正文文本 3 字符"/>
    <w:link w:val="33"/>
    <w:qFormat/>
    <w:rPr>
      <w:rFonts w:ascii="仿宋_GB2312" w:eastAsia="仿宋_GB2312" w:hAnsi="Arial"/>
      <w:sz w:val="32"/>
      <w:szCs w:val="32"/>
    </w:rPr>
  </w:style>
  <w:style w:type="character" w:customStyle="1" w:styleId="aff">
    <w:name w:val="正文文本 字符"/>
    <w:link w:val="afe"/>
    <w:qFormat/>
    <w:rPr>
      <w:rFonts w:ascii="楷体_GB2312" w:eastAsia="楷体_GB2312" w:hAnsi="Arial"/>
      <w:sz w:val="28"/>
      <w:szCs w:val="28"/>
    </w:rPr>
  </w:style>
  <w:style w:type="character" w:customStyle="1" w:styleId="aff1">
    <w:name w:val="正文文本缩进 字符"/>
    <w:link w:val="aff0"/>
    <w:qFormat/>
    <w:rPr>
      <w:rFonts w:ascii="楷体_GB2312" w:eastAsia="楷体_GB2312"/>
      <w:sz w:val="32"/>
      <w:szCs w:val="32"/>
    </w:rPr>
  </w:style>
  <w:style w:type="character" w:customStyle="1" w:styleId="23">
    <w:name w:val="纯文本 字符2"/>
    <w:link w:val="aff2"/>
    <w:qFormat/>
    <w:rPr>
      <w:rFonts w:ascii="宋体" w:hAnsi="Courier New" w:cs="Courier New"/>
      <w:sz w:val="21"/>
      <w:szCs w:val="21"/>
    </w:rPr>
  </w:style>
  <w:style w:type="character" w:customStyle="1" w:styleId="aff4">
    <w:name w:val="日期 字符"/>
    <w:link w:val="aff3"/>
    <w:qFormat/>
    <w:rPr>
      <w:sz w:val="24"/>
      <w:szCs w:val="24"/>
    </w:rPr>
  </w:style>
  <w:style w:type="character" w:customStyle="1" w:styleId="211">
    <w:name w:val="正文文本缩进 2 字符1"/>
    <w:link w:val="24"/>
    <w:rPr>
      <w:rFonts w:ascii="Arial" w:eastAsia="仿宋_GB2312" w:hAnsi="Arial" w:cs="Arial"/>
      <w:sz w:val="32"/>
      <w:szCs w:val="32"/>
    </w:rPr>
  </w:style>
  <w:style w:type="character" w:customStyle="1" w:styleId="15">
    <w:name w:val="批注框文本 字符1"/>
    <w:link w:val="aff5"/>
    <w:rPr>
      <w:sz w:val="18"/>
      <w:szCs w:val="18"/>
    </w:rPr>
  </w:style>
  <w:style w:type="character" w:customStyle="1" w:styleId="Char">
    <w:name w:val="页脚 Char"/>
    <w:link w:val="16"/>
    <w:qFormat/>
    <w:rPr>
      <w:sz w:val="18"/>
      <w:szCs w:val="18"/>
    </w:rPr>
  </w:style>
  <w:style w:type="character" w:customStyle="1" w:styleId="Char0">
    <w:name w:val="页眉 Char"/>
    <w:link w:val="17"/>
    <w:qFormat/>
    <w:rPr>
      <w:sz w:val="18"/>
      <w:szCs w:val="18"/>
    </w:rPr>
  </w:style>
  <w:style w:type="character" w:customStyle="1" w:styleId="36">
    <w:name w:val="正文文本缩进 3 字符"/>
    <w:link w:val="35"/>
    <w:qFormat/>
    <w:rPr>
      <w:rFonts w:ascii="Arial" w:eastAsia="仿宋_GB2312" w:hAnsi="Arial" w:cs="Arial"/>
      <w:color w:val="FFFF00"/>
      <w:sz w:val="32"/>
      <w:szCs w:val="32"/>
    </w:rPr>
  </w:style>
  <w:style w:type="character" w:customStyle="1" w:styleId="26">
    <w:name w:val="正文文本 2 字符"/>
    <w:link w:val="25"/>
    <w:qFormat/>
    <w:rPr>
      <w:rFonts w:ascii="楷体_GB2312" w:eastAsia="楷体_GB2312"/>
      <w:sz w:val="28"/>
      <w:szCs w:val="28"/>
    </w:rPr>
  </w:style>
  <w:style w:type="character" w:customStyle="1" w:styleId="affa">
    <w:name w:val="批注主题 字符"/>
    <w:link w:val="aff9"/>
    <w:semiHidden/>
    <w:qFormat/>
    <w:rPr>
      <w:b/>
      <w:bCs/>
      <w:sz w:val="21"/>
      <w:szCs w:val="21"/>
    </w:rPr>
  </w:style>
  <w:style w:type="character" w:customStyle="1" w:styleId="affc">
    <w:name w:val="正文文本首行缩进 字符"/>
    <w:link w:val="affb"/>
    <w:qFormat/>
    <w:rPr>
      <w:rFonts w:ascii="仿宋_GB2312" w:eastAsia="仿宋_GB2312"/>
      <w:sz w:val="30"/>
      <w:szCs w:val="30"/>
    </w:rPr>
  </w:style>
  <w:style w:type="character" w:customStyle="1" w:styleId="28">
    <w:name w:val="正文文本首行缩进 2 字符"/>
    <w:link w:val="27"/>
    <w:qFormat/>
    <w:rPr>
      <w:rFonts w:ascii="宋体" w:hAnsi="宋体"/>
      <w:sz w:val="21"/>
    </w:rPr>
  </w:style>
  <w:style w:type="character" w:customStyle="1" w:styleId="320">
    <w:name w:val="标题 3 字符2"/>
    <w:rPr>
      <w:b/>
      <w:bCs/>
      <w:sz w:val="32"/>
      <w:szCs w:val="32"/>
    </w:rPr>
  </w:style>
  <w:style w:type="character" w:customStyle="1" w:styleId="152Char">
    <w:name w:val="[投标]小四 行距: 1.5 倍行距 首行缩进:  2 字符 Char"/>
    <w:link w:val="152"/>
    <w:qFormat/>
    <w:rPr>
      <w:rFonts w:cs="宋体"/>
      <w:sz w:val="24"/>
    </w:rPr>
  </w:style>
  <w:style w:type="paragraph" w:customStyle="1" w:styleId="152">
    <w:name w:val="[投标]小四 行距: 1.5 倍行距 首行缩进:  2 字符"/>
    <w:basedOn w:val="a0"/>
    <w:link w:val="152Char"/>
    <w:qFormat/>
    <w:pPr>
      <w:spacing w:line="360" w:lineRule="auto"/>
      <w:ind w:firstLine="480"/>
    </w:pPr>
    <w:rPr>
      <w:sz w:val="24"/>
      <w:szCs w:val="20"/>
    </w:rPr>
  </w:style>
  <w:style w:type="character" w:customStyle="1" w:styleId="19">
    <w:name w:val="纯文本 字符1"/>
    <w:qFormat/>
    <w:rPr>
      <w:rFonts w:ascii="宋体" w:hAnsi="Courier New" w:cs="Courier New"/>
      <w:sz w:val="21"/>
      <w:szCs w:val="21"/>
    </w:rPr>
  </w:style>
  <w:style w:type="character" w:customStyle="1" w:styleId="2Char0">
    <w:name w:val="标题2 Char"/>
    <w:rPr>
      <w:rFonts w:ascii="方正楷体_GBK" w:eastAsia="方正楷体_GBK" w:hAnsi="Book Antiqua"/>
      <w:sz w:val="32"/>
      <w:lang w:val="en-US" w:eastAsia="zh-CN" w:bidi="ar-SA"/>
    </w:rPr>
  </w:style>
  <w:style w:type="character" w:customStyle="1" w:styleId="afff3">
    <w:name w:val="列表段落 字符"/>
    <w:link w:val="afff4"/>
    <w:qFormat/>
    <w:rPr>
      <w:rFonts w:ascii="Calibri" w:hAnsi="Calibri"/>
      <w:sz w:val="24"/>
      <w:szCs w:val="24"/>
      <w:lang w:eastAsia="en-US" w:bidi="en-US"/>
    </w:rPr>
  </w:style>
  <w:style w:type="paragraph" w:styleId="afff4">
    <w:name w:val="List Paragraph"/>
    <w:basedOn w:val="a0"/>
    <w:link w:val="afff3"/>
    <w:qFormat/>
    <w:pPr>
      <w:widowControl/>
      <w:ind w:left="720"/>
      <w:contextualSpacing/>
      <w:jc w:val="left"/>
    </w:pPr>
    <w:rPr>
      <w:rFonts w:ascii="Calibri" w:hAnsi="Calibri"/>
      <w:sz w:val="24"/>
      <w:szCs w:val="24"/>
      <w:lang w:eastAsia="en-US" w:bidi="en-US"/>
    </w:rPr>
  </w:style>
  <w:style w:type="character" w:customStyle="1" w:styleId="jj1">
    <w:name w:val="jj1"/>
    <w:rPr>
      <w:sz w:val="20"/>
      <w:szCs w:val="20"/>
      <w:u w:val="none"/>
    </w:rPr>
  </w:style>
  <w:style w:type="character" w:customStyle="1" w:styleId="afff5">
    <w:name w:val="纯文本 字符"/>
    <w:qFormat/>
    <w:rPr>
      <w:rFonts w:ascii="宋体" w:eastAsia="宋体" w:hAnsi="Courier New" w:cs="Times New Roman"/>
      <w:szCs w:val="21"/>
    </w:rPr>
  </w:style>
  <w:style w:type="character" w:customStyle="1" w:styleId="Char1">
    <w:name w:val="纯文本 Char1"/>
    <w:rPr>
      <w:rFonts w:ascii="宋体" w:hAnsi="Courier New" w:cs="Courier New"/>
      <w:sz w:val="21"/>
      <w:szCs w:val="21"/>
    </w:rPr>
  </w:style>
  <w:style w:type="character" w:customStyle="1" w:styleId="font5Char">
    <w:name w:val="font5 Char"/>
    <w:qFormat/>
    <w:rPr>
      <w:rFonts w:ascii="宋体" w:eastAsia="宋体" w:hAnsi="宋体"/>
      <w:sz w:val="28"/>
      <w:szCs w:val="28"/>
      <w:lang w:val="en-US" w:eastAsia="zh-CN" w:bidi="ar-SA"/>
    </w:rPr>
  </w:style>
  <w:style w:type="paragraph" w:customStyle="1" w:styleId="CharCharCharChar">
    <w:name w:val="Char Char Char Char"/>
    <w:basedOn w:val="afa"/>
    <w:qFormat/>
    <w:pPr>
      <w:spacing w:line="360" w:lineRule="auto"/>
    </w:pPr>
    <w:rPr>
      <w:rFonts w:ascii="Tahoma" w:hAnsi="Tahoma"/>
      <w:sz w:val="24"/>
      <w:szCs w:val="24"/>
    </w:rPr>
  </w:style>
  <w:style w:type="paragraph" w:customStyle="1" w:styleId="CharCharChar1CharCharCharChar">
    <w:name w:val="Char Char Char1 Char Char Char Char"/>
    <w:basedOn w:val="a0"/>
    <w:pPr>
      <w:widowControl/>
      <w:spacing w:after="160" w:line="240" w:lineRule="exact"/>
      <w:jc w:val="left"/>
    </w:pPr>
    <w:rPr>
      <w:rFonts w:ascii="宋体" w:hAnsi="宋体"/>
      <w:b/>
      <w:sz w:val="28"/>
      <w:szCs w:val="28"/>
    </w:rPr>
  </w:style>
  <w:style w:type="paragraph" w:customStyle="1" w:styleId="CharCharCharChar1CharCharChar">
    <w:name w:val="Char Char Char Char1 Char Char Char"/>
    <w:basedOn w:val="afa"/>
    <w:pPr>
      <w:spacing w:line="360" w:lineRule="auto"/>
    </w:pPr>
    <w:rPr>
      <w:rFonts w:ascii="Tahoma" w:hAnsi="Tahoma"/>
      <w:sz w:val="24"/>
      <w:szCs w:val="24"/>
    </w:rPr>
  </w:style>
  <w:style w:type="paragraph" w:customStyle="1" w:styleId="29">
    <w:name w:val="标题2"/>
    <w:basedOn w:val="a0"/>
    <w:next w:val="a0"/>
    <w:pPr>
      <w:jc w:val="center"/>
    </w:pPr>
    <w:rPr>
      <w:rFonts w:eastAsia="方正楷体_GBK"/>
      <w:szCs w:val="24"/>
    </w:rPr>
  </w:style>
  <w:style w:type="paragraph" w:customStyle="1" w:styleId="afff6">
    <w:name w:val="标书正文格式"/>
    <w:pPr>
      <w:spacing w:line="360" w:lineRule="auto"/>
      <w:ind w:firstLine="200"/>
    </w:pPr>
    <w:rPr>
      <w:rFonts w:eastAsia="楷体_GB2312"/>
      <w:sz w:val="24"/>
      <w:szCs w:val="24"/>
      <w:lang w:eastAsia="zh-CN"/>
    </w:rPr>
  </w:style>
  <w:style w:type="paragraph" w:customStyle="1" w:styleId="xl47">
    <w:name w:val="xl47"/>
    <w:basedOn w:val="a0"/>
    <w:pPr>
      <w:widowControl/>
      <w:spacing w:before="100" w:beforeAutospacing="1" w:after="100" w:afterAutospacing="1"/>
      <w:jc w:val="center"/>
    </w:pPr>
    <w:rPr>
      <w:rFonts w:ascii="方正姚体" w:eastAsia="方正姚体" w:hAnsi="宋体" w:hint="eastAsia"/>
      <w:b/>
      <w:bCs/>
      <w:sz w:val="36"/>
      <w:szCs w:val="36"/>
    </w:rPr>
  </w:style>
  <w:style w:type="paragraph" w:customStyle="1" w:styleId="font5">
    <w:name w:val="font5"/>
    <w:basedOn w:val="a0"/>
    <w:qFormat/>
    <w:pPr>
      <w:widowControl/>
      <w:spacing w:before="100" w:beforeAutospacing="1" w:after="100" w:afterAutospacing="1"/>
      <w:jc w:val="left"/>
    </w:pPr>
    <w:rPr>
      <w:rFonts w:ascii="宋体" w:hAnsi="宋体" w:hint="eastAsia"/>
      <w:sz w:val="28"/>
      <w:szCs w:val="28"/>
    </w:rPr>
  </w:style>
  <w:style w:type="paragraph" w:customStyle="1" w:styleId="xl26">
    <w:name w:val="xl26"/>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BioQuoteTekst">
    <w:name w:val="BioQuote Tekst"/>
    <w:basedOn w:val="a0"/>
    <w:pPr>
      <w:ind w:right="-1"/>
    </w:pPr>
    <w:rPr>
      <w:rFonts w:ascii="Arial" w:hAnsi="Arial"/>
      <w:sz w:val="22"/>
      <w:szCs w:val="20"/>
      <w:lang w:eastAsia="en-US"/>
    </w:rPr>
  </w:style>
  <w:style w:type="paragraph" w:customStyle="1" w:styleId="37">
    <w:name w:val="标题3"/>
    <w:basedOn w:val="a0"/>
    <w:next w:val="a0"/>
    <w:qFormat/>
    <w:pPr>
      <w:spacing w:line="590" w:lineRule="atLeast"/>
      <w:ind w:firstLine="624"/>
    </w:pPr>
    <w:rPr>
      <w:rFonts w:ascii="方正黑体_GBK" w:eastAsia="方正黑体_GBK"/>
      <w:sz w:val="32"/>
      <w:szCs w:val="32"/>
    </w:rPr>
  </w:style>
  <w:style w:type="paragraph" w:customStyle="1" w:styleId="11heading1H1H11h11heading1TOCappheadin">
    <w:name w:val="样式 标题 11. heading 1标准章合同标题H1H11h11heading 1TOCapp headin..."/>
    <w:basedOn w:val="110"/>
    <w:qFormat/>
    <w:pPr>
      <w:keepLines/>
      <w:tabs>
        <w:tab w:val="left" w:pos="432"/>
      </w:tabs>
      <w:spacing w:before="340" w:after="330" w:line="578" w:lineRule="auto"/>
      <w:ind w:left="432" w:hanging="432"/>
    </w:pPr>
    <w:rPr>
      <w:rFonts w:ascii="Calibri" w:eastAsia="黑体" w:hAnsi="Calibri"/>
      <w:b/>
      <w:bCs/>
      <w:color w:val="000000"/>
      <w:sz w:val="44"/>
      <w:szCs w:val="44"/>
    </w:rPr>
  </w:style>
  <w:style w:type="paragraph" w:customStyle="1" w:styleId="xl30">
    <w:name w:val="xl30"/>
    <w:basedOn w:val="a0"/>
    <w:qFormat/>
    <w:pPr>
      <w:widowControl/>
      <w:spacing w:before="100" w:beforeAutospacing="1" w:after="100" w:afterAutospacing="1"/>
      <w:jc w:val="center"/>
    </w:pPr>
    <w:rPr>
      <w:rFonts w:ascii="宋体" w:hAnsi="宋体"/>
      <w:b/>
      <w:bCs/>
      <w:sz w:val="36"/>
      <w:szCs w:val="36"/>
    </w:rPr>
  </w:style>
  <w:style w:type="paragraph" w:customStyle="1" w:styleId="CharCharCharChar0">
    <w:name w:val="Char Char Char Char"/>
    <w:basedOn w:val="afa"/>
    <w:pPr>
      <w:spacing w:line="360" w:lineRule="auto"/>
    </w:pPr>
    <w:rPr>
      <w:rFonts w:ascii="Tahoma" w:hAnsi="Tahoma"/>
      <w:sz w:val="24"/>
      <w:szCs w:val="24"/>
    </w:rPr>
  </w:style>
  <w:style w:type="paragraph" w:customStyle="1" w:styleId="43">
    <w:name w:val="4"/>
    <w:basedOn w:val="a0"/>
    <w:next w:val="35"/>
    <w:qFormat/>
    <w:pPr>
      <w:spacing w:line="360" w:lineRule="auto"/>
      <w:ind w:firstLine="420"/>
    </w:pPr>
    <w:rPr>
      <w:color w:val="FF0000"/>
      <w:sz w:val="24"/>
      <w:szCs w:val="24"/>
    </w:rPr>
  </w:style>
  <w:style w:type="paragraph" w:customStyle="1" w:styleId="CharCharCharCharCharCharCharCharCharChar">
    <w:name w:val="Char Char Char Char Char Char Char Char Char Char"/>
    <w:basedOn w:val="a0"/>
    <w:pPr>
      <w:spacing w:line="360" w:lineRule="auto"/>
    </w:pPr>
    <w:rPr>
      <w:sz w:val="24"/>
      <w:szCs w:val="20"/>
    </w:rPr>
  </w:style>
  <w:style w:type="paragraph" w:customStyle="1" w:styleId="CharChar">
    <w:name w:val="Char Char"/>
    <w:basedOn w:val="a0"/>
    <w:pPr>
      <w:tabs>
        <w:tab w:val="left" w:pos="360"/>
      </w:tabs>
    </w:pPr>
    <w:rPr>
      <w:sz w:val="24"/>
      <w:szCs w:val="24"/>
    </w:rPr>
  </w:style>
  <w:style w:type="paragraph" w:customStyle="1" w:styleId="ParaCharCharCharCharCharCharCharCharChar1CharCharCharCharCharCharChar">
    <w:name w:val="默认段落字体 Para Char Char Char Char Char Char Char Char Char1 Char Char Char Char Char Char Char"/>
    <w:basedOn w:val="afa"/>
    <w:rPr>
      <w:rFonts w:ascii="Tahoma" w:hAnsi="Tahoma"/>
      <w:sz w:val="24"/>
      <w:szCs w:val="24"/>
    </w:rPr>
  </w:style>
  <w:style w:type="paragraph" w:customStyle="1" w:styleId="00152">
    <w:name w:val="[00正文]小四 行距: 1.5 倍行距 首行缩进:  2 字符"/>
    <w:basedOn w:val="a0"/>
    <w:qFormat/>
    <w:pPr>
      <w:spacing w:beforeLines="50" w:before="156" w:afterLines="50" w:after="156" w:line="360" w:lineRule="auto"/>
      <w:ind w:firstLine="480"/>
    </w:pPr>
    <w:rPr>
      <w:rFonts w:ascii="仿宋" w:eastAsia="仿宋" w:hAnsi="仿宋" w:cs="宋体"/>
      <w:sz w:val="24"/>
      <w:szCs w:val="20"/>
    </w:rPr>
  </w:style>
  <w:style w:type="paragraph" w:customStyle="1" w:styleId="CharCharCharCharCharCharCharChar">
    <w:name w:val="Char Char Char Char Char Char Char Char"/>
    <w:basedOn w:val="a0"/>
    <w:pPr>
      <w:widowControl/>
      <w:spacing w:after="160" w:line="240" w:lineRule="exact"/>
      <w:jc w:val="left"/>
    </w:pPr>
    <w:rPr>
      <w:rFonts w:ascii="Verdana" w:hAnsi="Verdana"/>
      <w:sz w:val="20"/>
      <w:szCs w:val="20"/>
      <w:lang w:eastAsia="en-US"/>
    </w:rPr>
  </w:style>
  <w:style w:type="paragraph" w:customStyle="1" w:styleId="xl27">
    <w:name w:val="xl27"/>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BodyTextch">
    <w:name w:val="Body Text(ch)"/>
    <w:basedOn w:val="a0"/>
    <w:next w:val="afe"/>
    <w:qFormat/>
    <w:pPr>
      <w:spacing w:after="120"/>
    </w:pPr>
    <w:rPr>
      <w:rFonts w:ascii="宋体" w:hAnsi="Arial"/>
      <w:bCs/>
      <w:iCs/>
      <w:szCs w:val="24"/>
    </w:rPr>
  </w:style>
  <w:style w:type="paragraph" w:customStyle="1" w:styleId="font7">
    <w:name w:val="font7"/>
    <w:basedOn w:val="a0"/>
    <w:qFormat/>
    <w:pPr>
      <w:widowControl/>
      <w:spacing w:before="100" w:beforeAutospacing="1" w:after="100" w:afterAutospacing="1"/>
      <w:jc w:val="left"/>
    </w:pPr>
    <w:rPr>
      <w:rFonts w:ascii="宋体" w:hAnsi="宋体" w:hint="eastAsia"/>
      <w:sz w:val="18"/>
      <w:szCs w:val="18"/>
    </w:rPr>
  </w:style>
  <w:style w:type="paragraph" w:customStyle="1" w:styleId="CharCharCharCharCharCharCharChar0">
    <w:name w:val="Char Char Char Char Char Char Char Char"/>
    <w:basedOn w:val="a0"/>
    <w:qFormat/>
    <w:pPr>
      <w:widowControl/>
      <w:spacing w:after="160" w:line="240" w:lineRule="exact"/>
      <w:jc w:val="left"/>
    </w:pPr>
    <w:rPr>
      <w:rFonts w:ascii="Verdana" w:hAnsi="Verdana"/>
      <w:sz w:val="20"/>
      <w:szCs w:val="20"/>
      <w:lang w:eastAsia="en-US"/>
    </w:rPr>
  </w:style>
  <w:style w:type="paragraph" w:customStyle="1" w:styleId="1a">
    <w:name w:val="附录1"/>
    <w:qFormat/>
    <w:pPr>
      <w:tabs>
        <w:tab w:val="left" w:pos="907"/>
      </w:tabs>
      <w:spacing w:before="240" w:line="600" w:lineRule="atLeast"/>
      <w:ind w:left="907" w:hanging="907"/>
    </w:pPr>
    <w:rPr>
      <w:b/>
      <w:i/>
      <w:sz w:val="28"/>
      <w:lang w:eastAsia="zh-CN"/>
    </w:rPr>
  </w:style>
  <w:style w:type="paragraph" w:customStyle="1" w:styleId="TableText">
    <w:name w:val="Table Text"/>
    <w:pPr>
      <w:spacing w:beforeLines="50" w:before="156" w:after="80"/>
      <w:jc w:val="center"/>
    </w:pPr>
    <w:rPr>
      <w:rFonts w:ascii="仿宋_GB2312" w:eastAsia="仿宋_GB2312" w:hAnsi="宋体"/>
      <w:sz w:val="24"/>
      <w:lang w:eastAsia="zh-CN"/>
    </w:rPr>
  </w:style>
  <w:style w:type="paragraph" w:customStyle="1" w:styleId="Style103">
    <w:name w:val="_Style 103"/>
    <w:basedOn w:val="a0"/>
    <w:next w:val="afff4"/>
    <w:uiPriority w:val="34"/>
    <w:qFormat/>
    <w:pPr>
      <w:ind w:firstLine="420"/>
    </w:pPr>
    <w:rPr>
      <w:szCs w:val="24"/>
    </w:rPr>
  </w:style>
  <w:style w:type="paragraph" w:customStyle="1" w:styleId="Char2">
    <w:name w:val="Char"/>
    <w:basedOn w:val="afa"/>
    <w:rPr>
      <w:rFonts w:ascii="Tahoma" w:hAnsi="Tahoma"/>
      <w:sz w:val="24"/>
      <w:szCs w:val="24"/>
    </w:rPr>
  </w:style>
  <w:style w:type="paragraph" w:customStyle="1" w:styleId="3111Heading33l3Level3HeadH3heading3heading3">
    <w:name w:val="样式 标题 31.1.1 Heading 33l3Level 3 HeadH3heading 3heading 3..."/>
    <w:basedOn w:val="310"/>
    <w:qFormat/>
    <w:pPr>
      <w:numPr>
        <w:ilvl w:val="2"/>
      </w:numPr>
      <w:tabs>
        <w:tab w:val="left" w:pos="720"/>
      </w:tabs>
      <w:spacing w:line="360" w:lineRule="auto"/>
      <w:ind w:left="720" w:hanging="720"/>
    </w:pPr>
    <w:rPr>
      <w:rFonts w:ascii="Calibri" w:eastAsia="黑体" w:hAnsi="Calibri" w:cs="宋体"/>
      <w:color w:val="000000"/>
      <w:sz w:val="30"/>
      <w:szCs w:val="20"/>
    </w:rPr>
  </w:style>
  <w:style w:type="paragraph" w:customStyle="1" w:styleId="xl24">
    <w:name w:val="xl24"/>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8">
    <w:name w:val="xl28"/>
    <w:basedOn w:val="a0"/>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HTML0">
    <w:name w:val="HTML 预先格式化"/>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rPr>
  </w:style>
  <w:style w:type="paragraph" w:customStyle="1" w:styleId="tablelines">
    <w:name w:val="table_lines"/>
    <w:basedOn w:val="a0"/>
    <w:qFormat/>
    <w:pPr>
      <w:widowControl/>
      <w:jc w:val="left"/>
    </w:pPr>
    <w:rPr>
      <w:sz w:val="20"/>
      <w:szCs w:val="20"/>
      <w:lang w:val="de-DE" w:eastAsia="de-DE"/>
    </w:rPr>
  </w:style>
  <w:style w:type="paragraph" w:customStyle="1" w:styleId="table1stline">
    <w:name w:val="table_1stline"/>
    <w:basedOn w:val="a0"/>
    <w:qFormat/>
    <w:pPr>
      <w:widowControl/>
      <w:spacing w:before="120"/>
      <w:jc w:val="left"/>
    </w:pPr>
    <w:rPr>
      <w:bCs/>
      <w:sz w:val="20"/>
      <w:szCs w:val="20"/>
      <w:lang w:val="de-DE" w:eastAsia="de-DE"/>
    </w:rPr>
  </w:style>
  <w:style w:type="paragraph" w:customStyle="1" w:styleId="ComsAlinea">
    <w:name w:val="Coms Alinea"/>
    <w:pPr>
      <w:widowControl w:val="0"/>
    </w:pPr>
    <w:rPr>
      <w:rFonts w:ascii="Arial" w:hAnsi="Arial" w:cs="Arial"/>
      <w:lang w:eastAsia="zh-CN"/>
    </w:rPr>
  </w:style>
  <w:style w:type="paragraph" w:customStyle="1" w:styleId="xl29">
    <w:name w:val="xl29"/>
    <w:basedOn w:val="a0"/>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Web">
    <w:name w:val="普通 (Web)"/>
    <w:basedOn w:val="a0"/>
    <w:qFormat/>
    <w:pPr>
      <w:widowControl/>
      <w:spacing w:before="100" w:beforeAutospacing="1" w:after="100" w:afterAutospacing="1"/>
      <w:jc w:val="left"/>
    </w:pPr>
    <w:rPr>
      <w:rFonts w:ascii="宋体" w:hAnsi="宋体"/>
      <w:sz w:val="24"/>
      <w:szCs w:val="24"/>
    </w:rPr>
  </w:style>
  <w:style w:type="paragraph" w:customStyle="1" w:styleId="font6">
    <w:name w:val="font6"/>
    <w:basedOn w:val="a0"/>
    <w:qFormat/>
    <w:pPr>
      <w:widowControl/>
      <w:spacing w:before="100" w:beforeAutospacing="1" w:after="100" w:afterAutospacing="1"/>
      <w:jc w:val="left"/>
    </w:pPr>
    <w:rPr>
      <w:rFonts w:ascii="宋体" w:hAnsi="宋体" w:hint="eastAsia"/>
      <w:sz w:val="28"/>
      <w:szCs w:val="28"/>
      <w:u w:val="single"/>
    </w:rPr>
  </w:style>
  <w:style w:type="paragraph" w:customStyle="1" w:styleId="afff7">
    <w:name w:val="普通正文"/>
    <w:basedOn w:val="a0"/>
    <w:qFormat/>
    <w:pPr>
      <w:spacing w:before="120" w:after="120" w:line="360" w:lineRule="auto"/>
      <w:ind w:firstLine="480"/>
      <w:jc w:val="left"/>
    </w:pPr>
    <w:rPr>
      <w:rFonts w:ascii="Arial" w:hAnsi="Arial"/>
      <w:sz w:val="24"/>
      <w:szCs w:val="24"/>
    </w:rPr>
  </w:style>
  <w:style w:type="paragraph" w:customStyle="1" w:styleId="1b">
    <w:name w:val="标题1"/>
    <w:basedOn w:val="a0"/>
    <w:next w:val="a0"/>
    <w:qFormat/>
    <w:pPr>
      <w:tabs>
        <w:tab w:val="left" w:pos="9193"/>
        <w:tab w:val="left" w:pos="9827"/>
      </w:tabs>
      <w:spacing w:line="700" w:lineRule="atLeast"/>
      <w:jc w:val="center"/>
    </w:pPr>
    <w:rPr>
      <w:rFonts w:ascii="方正小标宋_GBK" w:eastAsia="方正小标宋_GBK"/>
      <w:sz w:val="44"/>
      <w:szCs w:val="20"/>
    </w:rPr>
  </w:style>
  <w:style w:type="paragraph" w:customStyle="1" w:styleId="1">
    <w:name w:val="样式1"/>
    <w:basedOn w:val="a0"/>
    <w:qFormat/>
    <w:pPr>
      <w:numPr>
        <w:numId w:val="3"/>
      </w:numPr>
    </w:pPr>
    <w:rPr>
      <w:rFonts w:ascii="宋体" w:hAnsi="宋体"/>
    </w:rPr>
  </w:style>
  <w:style w:type="paragraph" w:customStyle="1" w:styleId="xl25">
    <w:name w:val="xl25"/>
    <w:basedOn w:val="a0"/>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f8">
    <w:name w:val="图标"/>
    <w:basedOn w:val="a0"/>
    <w:next w:val="a0"/>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Char3">
    <w:name w:val="Char"/>
    <w:basedOn w:val="a0"/>
    <w:qFormat/>
    <w:pPr>
      <w:tabs>
        <w:tab w:val="left" w:pos="360"/>
      </w:tabs>
      <w:ind w:firstLine="200"/>
    </w:pPr>
    <w:rPr>
      <w:sz w:val="28"/>
      <w:szCs w:val="30"/>
    </w:rPr>
  </w:style>
  <w:style w:type="paragraph" w:customStyle="1" w:styleId="22Heading2HiddenHeading2CCBSheading2H2h2">
    <w:name w:val="样式 标题 2第一章 标题 2Heading 2 HiddenHeading 2 CCBSheading 2H2h2..."/>
    <w:basedOn w:val="210"/>
    <w:qFormat/>
    <w:pPr>
      <w:numPr>
        <w:ilvl w:val="1"/>
      </w:numPr>
      <w:tabs>
        <w:tab w:val="left" w:pos="576"/>
        <w:tab w:val="left" w:pos="718"/>
      </w:tabs>
      <w:spacing w:line="360" w:lineRule="auto"/>
      <w:ind w:left="576" w:hanging="576"/>
      <w:jc w:val="both"/>
    </w:pPr>
    <w:rPr>
      <w:rFonts w:ascii="Calibri" w:eastAsia="黑体" w:hAnsi="Calibri" w:cs="宋体"/>
      <w:color w:val="000000"/>
      <w:sz w:val="32"/>
      <w:szCs w:val="20"/>
    </w:rPr>
  </w:style>
  <w:style w:type="paragraph" w:customStyle="1" w:styleId="851">
    <w:name w:val="851"/>
    <w:uiPriority w:val="99"/>
    <w:unhideWhenUsed/>
    <w:rPr>
      <w:sz w:val="21"/>
      <w:szCs w:val="21"/>
      <w:lang w:eastAsia="zh-CN"/>
    </w:rPr>
  </w:style>
  <w:style w:type="character" w:customStyle="1" w:styleId="afff9">
    <w:name w:val="页脚 字符"/>
    <w:uiPriority w:val="99"/>
    <w:qFormat/>
    <w:rPr>
      <w:rFonts w:ascii="Times New Roman" w:eastAsia="宋体" w:hAnsi="Times New Roman" w:cs="Times New Roman"/>
      <w:sz w:val="18"/>
      <w:szCs w:val="18"/>
    </w:rPr>
  </w:style>
  <w:style w:type="character" w:customStyle="1" w:styleId="afffa">
    <w:name w:val="页眉 字符"/>
    <w:qFormat/>
    <w:rPr>
      <w:rFonts w:ascii="Times New Roman" w:eastAsia="宋体" w:hAnsi="Times New Roman" w:cs="Times New Roman"/>
      <w:sz w:val="18"/>
      <w:szCs w:val="18"/>
    </w:rPr>
  </w:style>
  <w:style w:type="character" w:customStyle="1" w:styleId="1c">
    <w:name w:val="标题 1 字符"/>
    <w:qFormat/>
    <w:rPr>
      <w:rFonts w:ascii="楷体_GB2312" w:eastAsia="楷体_GB2312" w:hAnsi="Times New Roman" w:cs="Times New Roman"/>
      <w:sz w:val="28"/>
      <w:szCs w:val="28"/>
    </w:rPr>
  </w:style>
  <w:style w:type="character" w:customStyle="1" w:styleId="2a">
    <w:name w:val="标题 2 字符"/>
    <w:qFormat/>
    <w:rPr>
      <w:rFonts w:ascii="Arial" w:eastAsia="幼圆" w:hAnsi="Arial" w:cs="Arial"/>
      <w:b/>
      <w:bCs/>
      <w:sz w:val="44"/>
      <w:szCs w:val="44"/>
    </w:rPr>
  </w:style>
  <w:style w:type="character" w:customStyle="1" w:styleId="afffb">
    <w:name w:val="正文缩进 字符"/>
    <w:qFormat/>
    <w:rPr>
      <w:szCs w:val="21"/>
    </w:rPr>
  </w:style>
  <w:style w:type="character" w:customStyle="1" w:styleId="38">
    <w:name w:val="标题 3 字符"/>
    <w:qFormat/>
    <w:rPr>
      <w:rFonts w:ascii="Times New Roman" w:eastAsia="宋体" w:hAnsi="Times New Roman" w:cs="Times New Roman"/>
      <w:b/>
      <w:bCs/>
      <w:sz w:val="32"/>
      <w:szCs w:val="32"/>
    </w:rPr>
  </w:style>
  <w:style w:type="character" w:customStyle="1" w:styleId="62">
    <w:name w:val="标题 6 字符"/>
    <w:qFormat/>
    <w:rPr>
      <w:rFonts w:ascii="Arial" w:eastAsia="黑体" w:hAnsi="Arial" w:cs="Times New Roman"/>
      <w:b/>
      <w:bCs/>
      <w:sz w:val="24"/>
      <w:szCs w:val="24"/>
    </w:rPr>
  </w:style>
  <w:style w:type="character" w:customStyle="1" w:styleId="2b">
    <w:name w:val="正文文本缩进 2 字符"/>
    <w:qFormat/>
    <w:rPr>
      <w:rFonts w:ascii="Arial" w:eastAsia="仿宋_GB2312" w:hAnsi="Arial" w:cs="Arial"/>
      <w:sz w:val="32"/>
      <w:szCs w:val="32"/>
    </w:rPr>
  </w:style>
  <w:style w:type="character" w:customStyle="1" w:styleId="afffc">
    <w:name w:val="批注框文本 字符"/>
    <w:semiHidden/>
    <w:qFormat/>
    <w:rPr>
      <w:rFonts w:ascii="Times New Roman" w:eastAsia="宋体" w:hAnsi="Times New Roman" w:cs="Times New Roman"/>
      <w:sz w:val="18"/>
      <w:szCs w:val="18"/>
    </w:rPr>
  </w:style>
  <w:style w:type="character" w:customStyle="1" w:styleId="Char4">
    <w:name w:val="二级目录 Char"/>
    <w:link w:val="a"/>
    <w:qFormat/>
    <w:rPr>
      <w:b/>
      <w:sz w:val="30"/>
      <w:szCs w:val="28"/>
    </w:rPr>
  </w:style>
  <w:style w:type="paragraph" w:customStyle="1" w:styleId="a">
    <w:name w:val="二级目录"/>
    <w:next w:val="a0"/>
    <w:link w:val="Char4"/>
    <w:qFormat/>
    <w:pPr>
      <w:numPr>
        <w:numId w:val="2"/>
      </w:numPr>
      <w:tabs>
        <w:tab w:val="left" w:pos="1145"/>
      </w:tabs>
      <w:outlineLvl w:val="1"/>
    </w:pPr>
    <w:rPr>
      <w:b/>
      <w:sz w:val="30"/>
      <w:szCs w:val="28"/>
      <w:lang w:eastAsia="zh-CN"/>
    </w:rPr>
  </w:style>
  <w:style w:type="paragraph" w:customStyle="1" w:styleId="1d">
    <w:name w:val="列出段落1"/>
    <w:basedOn w:val="a0"/>
    <w:qFormat/>
    <w:pPr>
      <w:widowControl/>
      <w:ind w:left="720"/>
      <w:contextualSpacing/>
      <w:jc w:val="left"/>
    </w:pPr>
    <w:rPr>
      <w:rFonts w:ascii="Calibri" w:hAnsi="Calibri"/>
      <w:sz w:val="24"/>
      <w:szCs w:val="24"/>
      <w:lang w:eastAsia="en-US" w:bidi="en-US"/>
    </w:rPr>
  </w:style>
  <w:style w:type="paragraph" w:customStyle="1" w:styleId="Char10">
    <w:name w:val="Char1"/>
    <w:basedOn w:val="afa"/>
    <w:qFormat/>
    <w:rPr>
      <w:rFonts w:ascii="Tahoma" w:hAnsi="Tahoma"/>
      <w:sz w:val="24"/>
      <w:szCs w:val="24"/>
    </w:rPr>
  </w:style>
  <w:style w:type="paragraph" w:customStyle="1" w:styleId="CharCharCharCharCharCharCharCharCharChar0">
    <w:name w:val="Char Char Char Char Char Char Char Char Char Char"/>
    <w:basedOn w:val="a0"/>
    <w:qFormat/>
    <w:pPr>
      <w:spacing w:line="360" w:lineRule="auto"/>
    </w:pPr>
    <w:rPr>
      <w:sz w:val="24"/>
      <w:szCs w:val="20"/>
    </w:rPr>
  </w:style>
  <w:style w:type="paragraph" w:customStyle="1" w:styleId="CharCharCharCharCharCharCharChar1">
    <w:name w:val="Char Char Char Char Char Char Char Char1"/>
    <w:basedOn w:val="a0"/>
    <w:qFormat/>
    <w:pPr>
      <w:widowControl/>
      <w:spacing w:after="160" w:line="240" w:lineRule="exact"/>
      <w:jc w:val="left"/>
    </w:pPr>
    <w:rPr>
      <w:rFonts w:ascii="Verdana" w:hAnsi="Verdana"/>
      <w:sz w:val="20"/>
      <w:szCs w:val="20"/>
      <w:lang w:eastAsia="en-US"/>
    </w:rPr>
  </w:style>
  <w:style w:type="paragraph" w:customStyle="1" w:styleId="CharCharCharChar1">
    <w:name w:val="Char Char Char Char1"/>
    <w:basedOn w:val="afa"/>
    <w:qFormat/>
    <w:pPr>
      <w:spacing w:line="360" w:lineRule="auto"/>
    </w:pPr>
    <w:rPr>
      <w:rFonts w:ascii="Tahoma" w:hAnsi="Tahoma"/>
      <w:sz w:val="24"/>
      <w:szCs w:val="24"/>
    </w:rPr>
  </w:style>
  <w:style w:type="paragraph" w:customStyle="1" w:styleId="1e">
    <w:name w:val="修订1"/>
    <w:uiPriority w:val="99"/>
    <w:semiHidden/>
    <w:qFormat/>
    <w:rPr>
      <w:sz w:val="21"/>
      <w:szCs w:val="21"/>
      <w:lang w:eastAsia="zh-CN"/>
    </w:rPr>
  </w:style>
  <w:style w:type="paragraph" w:styleId="afffd">
    <w:name w:val="No Spacing"/>
    <w:uiPriority w:val="99"/>
    <w:qFormat/>
    <w:pPr>
      <w:widowControl w:val="0"/>
      <w:jc w:val="both"/>
    </w:pPr>
    <w:rPr>
      <w:sz w:val="21"/>
      <w:szCs w:val="21"/>
      <w:lang w:eastAsia="zh-CN"/>
    </w:rPr>
  </w:style>
  <w:style w:type="paragraph" w:customStyle="1" w:styleId="p1">
    <w:name w:val="p1"/>
    <w:basedOn w:val="a0"/>
    <w:qFormat/>
    <w:pPr>
      <w:widowControl/>
    </w:pPr>
    <w:rPr>
      <w:rFonts w:ascii="Helvetica Neue" w:hAnsi="Helvetica Neue"/>
      <w:color w:val="454545"/>
      <w:sz w:val="18"/>
      <w:szCs w:val="18"/>
    </w:rPr>
  </w:style>
  <w:style w:type="paragraph" w:customStyle="1" w:styleId="TableParagraph">
    <w:name w:val="Table Paragraph"/>
    <w:basedOn w:val="a0"/>
    <w:uiPriority w:val="1"/>
    <w:qFormat/>
    <w:pPr>
      <w:jc w:val="left"/>
    </w:pPr>
    <w:rPr>
      <w:rFonts w:ascii="宋体" w:hAnsi="宋体" w:cs="宋体"/>
      <w:sz w:val="22"/>
      <w:szCs w:val="22"/>
      <w:lang w:eastAsia="en-US"/>
    </w:rPr>
  </w:style>
  <w:style w:type="table" w:customStyle="1" w:styleId="ListTable4-Accent3">
    <w:name w:val="List Table 4 - Accent 3"/>
    <w:basedOn w:val="a2"/>
    <w:uiPriority w:val="99"/>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Symbol" w:hAnsi="Symbo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Symbol" w:hAnsi="Symbol"/>
        <w:color w:val="404040"/>
        <w:sz w:val="22"/>
      </w:rPr>
      <w:tblPr/>
      <w:tcPr>
        <w:shd w:val="clear" w:color="E5EED5" w:fill="E5EED5"/>
      </w:tcPr>
    </w:tblStylePr>
    <w:tblStylePr w:type="band1Horz">
      <w:rPr>
        <w:rFonts w:ascii="Symbol" w:hAnsi="Symbol"/>
        <w:color w:val="404040"/>
        <w:sz w:val="22"/>
      </w:rPr>
      <w:tblPr/>
      <w:tcPr>
        <w:shd w:val="clear" w:color="E5EED5" w:fill="E5EED5"/>
      </w:tcPr>
    </w:tblStylePr>
  </w:style>
  <w:style w:type="paragraph" w:customStyle="1" w:styleId="afffe">
    <w:name w:val="段"/>
    <w:next w:val="a0"/>
    <w:qFormat/>
    <w:pPr>
      <w:ind w:firstLine="200"/>
      <w:jc w:val="both"/>
    </w:pPr>
    <w:rPr>
      <w:rFonts w:ascii="宋体"/>
      <w:sz w:val="21"/>
      <w:lang w:eastAsia="zh-CN"/>
    </w:rPr>
  </w:style>
  <w:style w:type="table" w:customStyle="1" w:styleId="53">
    <w:name w:val="网格型5"/>
    <w:basedOn w:val="a2"/>
    <w:qFormat/>
    <w:rPr>
      <w:rFonts w:ascii="等线" w:eastAsia="等线" w:hAnsi="等线"/>
      <w:sz w:val="22"/>
      <w:szCs w:val="22"/>
      <w:lang w:bidi="mn-Mong-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
    <w:name w:val="table"/>
    <w:basedOn w:val="a2"/>
    <w:rPr>
      <w:rFonts w:eastAsia="等线"/>
    </w:rPr>
    <w:tblPr/>
  </w:style>
  <w:style w:type="paragraph" w:styleId="affff">
    <w:name w:val="header"/>
    <w:basedOn w:val="a0"/>
    <w:link w:val="1f"/>
    <w:uiPriority w:val="99"/>
    <w:unhideWhenUsed/>
    <w:rsid w:val="00381159"/>
    <w:pPr>
      <w:tabs>
        <w:tab w:val="center" w:pos="4153"/>
        <w:tab w:val="right" w:pos="8306"/>
      </w:tabs>
      <w:snapToGrid w:val="0"/>
      <w:jc w:val="center"/>
    </w:pPr>
    <w:rPr>
      <w:sz w:val="18"/>
      <w:szCs w:val="18"/>
    </w:rPr>
  </w:style>
  <w:style w:type="character" w:customStyle="1" w:styleId="1f">
    <w:name w:val="页眉 字符1"/>
    <w:basedOn w:val="a1"/>
    <w:link w:val="affff"/>
    <w:uiPriority w:val="99"/>
    <w:rsid w:val="00381159"/>
    <w:rPr>
      <w:sz w:val="18"/>
      <w:szCs w:val="18"/>
      <w:lang w:eastAsia="zh-CN"/>
    </w:rPr>
  </w:style>
  <w:style w:type="paragraph" w:styleId="affff0">
    <w:name w:val="footer"/>
    <w:basedOn w:val="a0"/>
    <w:link w:val="1f0"/>
    <w:uiPriority w:val="99"/>
    <w:unhideWhenUsed/>
    <w:rsid w:val="00381159"/>
    <w:pPr>
      <w:tabs>
        <w:tab w:val="center" w:pos="4153"/>
        <w:tab w:val="right" w:pos="8306"/>
      </w:tabs>
      <w:snapToGrid w:val="0"/>
      <w:jc w:val="left"/>
    </w:pPr>
    <w:rPr>
      <w:sz w:val="18"/>
      <w:szCs w:val="18"/>
    </w:rPr>
  </w:style>
  <w:style w:type="character" w:customStyle="1" w:styleId="1f0">
    <w:name w:val="页脚 字符1"/>
    <w:basedOn w:val="a1"/>
    <w:link w:val="affff0"/>
    <w:uiPriority w:val="99"/>
    <w:rsid w:val="00381159"/>
    <w:rPr>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27</Pages>
  <Words>2697</Words>
  <Characters>15373</Characters>
  <Application>Microsoft Office Word</Application>
  <DocSecurity>0</DocSecurity>
  <Lines>128</Lines>
  <Paragraphs>36</Paragraphs>
  <ScaleCrop>false</ScaleCrop>
  <Company>Microsoft</Company>
  <LinksUpToDate>false</LinksUpToDate>
  <CharactersWithSpaces>18034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Admin</cp:lastModifiedBy>
  <cp:revision>21</cp:revision>
  <dcterms:created xsi:type="dcterms:W3CDTF">2025-01-02T07:36:00Z</dcterms:created>
  <dcterms:modified xsi:type="dcterms:W3CDTF">2026-08-10T04:32:00Z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D302467100DD4D6FB81C55E2A38B83BA_13</vt:lpwstr>
  </property>
  <property fmtid="{D5CDD505-2E9C-101B-9397-08002B2CF9AE}" pid="3" name="KSOProductBuildVer">
    <vt:lpwstr>2052-12.1.0.26895</vt:lpwstr>
  </property>
  <property fmtid="{D5CDD505-2E9C-101B-9397-08002B2CF9AE}" pid="4" name="KSOTemplateDocerSaveRecord">
    <vt:lpwstr>eyJoZGlkIjoiY2Y5N2MwMmIxYmRjMTgwNTA4Njc4NGY3NmE4Yzg2ZGMiLCJ1c2VySWQiOiIxNjU3NTAyNDg1In0=</vt:lpwstr>
  </property>
</Properties>
</file>