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center"/>
        <w:spacing w:line="360" w:lineRule="auto"/>
        <w:rPr>
          <w:rFonts w:ascii="宋体" w:hAnsi="宋体"/>
          <w:color w:val="000000"/>
          <w:sz w:val="40"/>
          <w:szCs w:val="16"/>
        </w:rPr>
      </w:pPr>
      <w:r>
        <w:rPr>
          <w:rFonts w:ascii="宋体" w:hAnsi="宋体"/>
          <w:color w:val="000000"/>
          <w:sz w:val="40"/>
          <w:szCs w:val="16"/>
        </w:rPr>
      </w:r>
      <w:r/>
    </w:p>
    <w:p>
      <w:pPr>
        <w:ind w:firstLine="640"/>
        <w:jc w:val="left"/>
        <w:spacing w:line="360" w:lineRule="auto"/>
        <w:rPr>
          <w:rFonts w:ascii="宋体" w:hAnsi="宋体"/>
          <w:sz w:val="32"/>
          <w:szCs w:val="32"/>
        </w:rPr>
      </w:pPr>
      <w:r>
        <w:rPr>
          <w:rFonts w:ascii="宋体" w:hAnsi="宋体"/>
          <w:color w:val="000000"/>
          <w:sz w:val="32"/>
          <w:szCs w:val="32"/>
        </w:rPr>
        <w:t xml:space="preserve">项目编号：</w:t>
      </w:r>
      <w:r>
        <w:rPr>
          <w:rFonts w:ascii="宋体" w:hAnsi="宋体"/>
          <w:sz w:val="32"/>
          <w:szCs w:val="32"/>
        </w:rPr>
        <w:t xml:space="preserve">JSZC-320583-JZCG-G2026-0055</w:t>
      </w:r>
      <w:r/>
    </w:p>
    <w:p>
      <w:pPr>
        <w:ind w:left="2230" w:hanging="1600"/>
        <w:jc w:val="left"/>
        <w:spacing w:line="360" w:lineRule="auto"/>
        <w:rPr>
          <w:rFonts w:ascii="宋体" w:hAnsi="宋体"/>
          <w:sz w:val="32"/>
          <w:szCs w:val="32"/>
        </w:rPr>
      </w:pPr>
      <w:r>
        <w:rPr>
          <w:rFonts w:ascii="宋体" w:hAnsi="宋体"/>
          <w:sz w:val="32"/>
          <w:szCs w:val="32"/>
        </w:rPr>
        <w:t xml:space="preserve">项目名称：</w:t>
      </w:r>
      <w:r>
        <w:rPr>
          <w:rFonts w:hint="eastAsia" w:ascii="宋体" w:hAnsi="宋体"/>
          <w:sz w:val="32"/>
          <w:szCs w:val="32"/>
        </w:rPr>
        <w:t xml:space="preserve">A</w:t>
      </w:r>
      <w:r>
        <w:rPr>
          <w:rFonts w:ascii="宋体" w:hAnsi="宋体"/>
          <w:sz w:val="32"/>
          <w:szCs w:val="32"/>
        </w:rPr>
        <w:t xml:space="preserve">ED</w:t>
      </w:r>
      <w:r>
        <w:rPr>
          <w:rFonts w:hint="eastAsia" w:ascii="宋体" w:hAnsi="宋体"/>
          <w:sz w:val="32"/>
          <w:szCs w:val="32"/>
        </w:rPr>
        <w:t xml:space="preserve">信息管理平台建设项目</w:t>
      </w:r>
      <w:r/>
    </w:p>
    <w:p>
      <w:pPr>
        <w:ind w:firstLine="640"/>
        <w:jc w:val="left"/>
        <w:spacing w:line="360" w:lineRule="auto"/>
        <w:rPr>
          <w:rFonts w:ascii="宋体" w:hAnsi="宋体"/>
          <w:sz w:val="32"/>
          <w:szCs w:val="32"/>
        </w:rPr>
      </w:pPr>
      <w:r>
        <w:rPr>
          <w:rFonts w:hint="eastAsia" w:ascii="宋体" w:hAnsi="宋体"/>
          <w:sz w:val="32"/>
          <w:szCs w:val="32"/>
        </w:rPr>
        <w:t xml:space="preserve">项目类别：服务类</w:t>
      </w:r>
      <w:r/>
    </w:p>
    <w:p>
      <w:pPr>
        <w:ind w:left="2230" w:hanging="1600"/>
        <w:jc w:val="left"/>
        <w:spacing w:line="360" w:lineRule="auto"/>
        <w:rPr>
          <w:rFonts w:ascii="宋体" w:hAnsi="宋体"/>
          <w:sz w:val="32"/>
          <w:szCs w:val="32"/>
        </w:rPr>
      </w:pPr>
      <w:r>
        <w:rPr>
          <w:rFonts w:ascii="宋体" w:hAnsi="宋体"/>
          <w:sz w:val="32"/>
          <w:szCs w:val="32"/>
        </w:rPr>
        <w:t xml:space="preserve">采购单位：</w:t>
      </w:r>
      <w:bookmarkStart w:id="0" w:name="OLE_LINK5"/>
      <w:r>
        <w:rPr>
          <w:rFonts w:hint="eastAsia" w:ascii="宋体" w:hAnsi="宋体"/>
          <w:sz w:val="32"/>
          <w:szCs w:val="32"/>
        </w:rPr>
        <w:t xml:space="preserve">昆山市</w:t>
      </w:r>
      <w:r>
        <w:rPr>
          <w:rFonts w:hint="eastAsia" w:ascii="宋体" w:hAnsi="宋体"/>
          <w:sz w:val="32"/>
          <w:szCs w:val="32"/>
        </w:rPr>
        <w:t xml:space="preserve">急救中心</w:t>
      </w:r>
      <w:bookmarkEnd w:id="0"/>
      <w:r/>
      <w:r/>
    </w:p>
    <w:p>
      <w:pPr>
        <w:ind w:firstLine="640"/>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288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ind w:firstLine="640"/>
        <w:jc w:val="left"/>
        <w:spacing w:line="360" w:lineRule="auto"/>
        <w:rPr>
          <w:rFonts w:ascii="宋体" w:hAnsi="宋体"/>
          <w:color w:val="000000"/>
          <w:sz w:val="32"/>
          <w:szCs w:val="32"/>
        </w:rPr>
        <w:sectPr>
          <w:headerReference w:type="default" r:id="rId9"/>
          <w:headerReference w:type="first" r:id="rId10"/>
          <w:footerReference w:type="default" r:id="rId11"/>
          <w:footerReference w:type="even" r:id="rId12"/>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采购时间：202</w:t>
      </w:r>
      <w:r>
        <w:rPr>
          <w:rFonts w:hint="eastAsia"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9</w:t>
      </w:r>
      <w:r>
        <w:rPr>
          <w:rFonts w:ascii="宋体" w:hAnsi="宋体"/>
          <w:color w:val="000000"/>
          <w:sz w:val="32"/>
          <w:szCs w:val="32"/>
        </w:rPr>
        <w:t xml:space="preserve">月</w:t>
      </w:r>
      <w:r>
        <w:rPr>
          <w:rFonts w:ascii="宋体" w:hAnsi="宋体"/>
          <w:color w:val="000000"/>
          <w:sz w:val="32"/>
          <w:szCs w:val="32"/>
        </w:rPr>
        <w:br w:type="page" w:clear="all"/>
      </w:r>
      <w:r/>
    </w:p>
    <w:p>
      <w:pPr>
        <w:pStyle w:val="955"/>
        <w:jc w:val="center"/>
        <w:spacing w:before="0" w:line="360" w:lineRule="auto"/>
        <w:tabs>
          <w:tab w:val="center" w:pos="4770" w:leader="none"/>
          <w:tab w:val="right" w:pos="9540" w:leader="none"/>
        </w:tabs>
        <w:rPr>
          <w:rFonts w:ascii="宋体" w:hAnsi="宋体"/>
          <w:bCs w:val="0"/>
          <w:color w:val="000000"/>
          <w:sz w:val="36"/>
          <w:szCs w:val="32"/>
          <w:lang w:val="zh-CN"/>
        </w:rPr>
      </w:pPr>
      <w:r>
        <w:rPr>
          <w:rFonts w:ascii="宋体" w:hAnsi="宋体"/>
          <w:color w:val="000000"/>
          <w:sz w:val="36"/>
          <w:szCs w:val="32"/>
          <w:lang w:val="zh-CN"/>
        </w:rPr>
        <w:t xml:space="preserve">目  录</w:t>
      </w:r>
      <w:r/>
    </w:p>
    <w:p>
      <w:pPr>
        <w:pStyle w:val="890"/>
        <w:spacing w:line="360" w:lineRule="auto"/>
        <w:tabs>
          <w:tab w:val="right" w:pos="8890" w:leader="dot"/>
        </w:tabs>
        <w:rPr>
          <w:rFonts w:ascii="宋体" w:hAnsi="宋体" w:cstheme="minorBidi"/>
          <w:sz w:val="32"/>
          <w:szCs w:val="32"/>
        </w:rPr>
      </w:pPr>
      <w:r>
        <w:rPr>
          <w:rStyle w:val="821"/>
          <w:rFonts w:ascii="宋体" w:hAnsi="宋体"/>
          <w:bCs/>
          <w:sz w:val="32"/>
          <w:szCs w:val="32"/>
        </w:rPr>
        <w:fldChar w:fldCharType="begin"/>
      </w:r>
      <w:r>
        <w:rPr>
          <w:rStyle w:val="821"/>
          <w:rFonts w:ascii="宋体" w:hAnsi="宋体"/>
          <w:sz w:val="32"/>
          <w:szCs w:val="32"/>
        </w:rPr>
        <w:instrText xml:space="preserve"> TOC \o "1-1" \h \z \u </w:instrText>
      </w:r>
      <w:r>
        <w:rPr>
          <w:rStyle w:val="821"/>
          <w:rFonts w:ascii="宋体" w:hAnsi="宋体"/>
          <w:bCs/>
          <w:sz w:val="32"/>
          <w:szCs w:val="32"/>
        </w:rPr>
        <w:fldChar w:fldCharType="separate"/>
      </w:r>
      <w:hyperlink w:tooltip="#_Toc237957973" w:anchor="_Toc237957973" w:history="1">
        <w:r>
          <w:rPr>
            <w:rStyle w:val="821"/>
            <w:rFonts w:hint="eastAsia" w:ascii="宋体" w:hAnsi="宋体"/>
            <w:sz w:val="32"/>
            <w:szCs w:val="32"/>
          </w:rPr>
          <w:t xml:space="preserve">第一章</w:t>
        </w:r>
        <w:r>
          <w:rPr>
            <w:rStyle w:val="821"/>
            <w:rFonts w:ascii="宋体" w:hAnsi="宋体"/>
            <w:sz w:val="32"/>
            <w:szCs w:val="32"/>
          </w:rPr>
          <w:t xml:space="preserve"> </w:t>
        </w:r>
        <w:r>
          <w:rPr>
            <w:rStyle w:val="821"/>
            <w:rFonts w:hint="eastAsia" w:ascii="宋体" w:hAnsi="宋体"/>
            <w:sz w:val="32"/>
            <w:szCs w:val="32"/>
          </w:rPr>
          <w:t xml:space="preserve">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_Toc237957973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890"/>
        <w:spacing w:line="360" w:lineRule="auto"/>
        <w:tabs>
          <w:tab w:val="right" w:pos="8890" w:leader="dot"/>
        </w:tabs>
        <w:rPr>
          <w:rFonts w:ascii="宋体" w:hAnsi="宋体" w:cstheme="minorBidi"/>
          <w:sz w:val="32"/>
          <w:szCs w:val="32"/>
        </w:rPr>
      </w:pPr>
      <w:r/>
      <w:hyperlink w:tooltip="#_Toc237957974" w:anchor="_Toc237957974" w:history="1">
        <w:r>
          <w:rPr>
            <w:rStyle w:val="821"/>
            <w:rFonts w:hint="eastAsia" w:ascii="宋体" w:hAnsi="宋体"/>
            <w:sz w:val="32"/>
            <w:szCs w:val="32"/>
          </w:rPr>
          <w:t xml:space="preserve">第二章</w:t>
        </w:r>
        <w:r>
          <w:rPr>
            <w:rStyle w:val="821"/>
            <w:rFonts w:ascii="宋体" w:hAnsi="宋体"/>
            <w:sz w:val="32"/>
            <w:szCs w:val="32"/>
          </w:rPr>
          <w:t xml:space="preserve"> </w:t>
        </w:r>
        <w:r>
          <w:rPr>
            <w:rStyle w:val="821"/>
            <w:rFonts w:hint="eastAsia" w:ascii="宋体" w:hAnsi="宋体"/>
            <w:sz w:val="32"/>
            <w:szCs w:val="32"/>
          </w:rPr>
          <w:t xml:space="preserve">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_Toc237957974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890"/>
        <w:spacing w:line="360" w:lineRule="auto"/>
        <w:tabs>
          <w:tab w:val="right" w:pos="8890" w:leader="dot"/>
        </w:tabs>
        <w:rPr>
          <w:rFonts w:ascii="宋体" w:hAnsi="宋体" w:cstheme="minorBidi"/>
          <w:sz w:val="32"/>
          <w:szCs w:val="32"/>
        </w:rPr>
      </w:pPr>
      <w:r/>
      <w:hyperlink w:tooltip="#_Toc237957975" w:anchor="_Toc237957975" w:history="1">
        <w:r>
          <w:rPr>
            <w:rStyle w:val="821"/>
            <w:rFonts w:hint="eastAsia" w:ascii="宋体" w:hAnsi="宋体"/>
            <w:sz w:val="32"/>
            <w:szCs w:val="32"/>
          </w:rPr>
          <w:t xml:space="preserve">第三章</w:t>
        </w:r>
        <w:r>
          <w:rPr>
            <w:rStyle w:val="821"/>
            <w:rFonts w:ascii="宋体" w:hAnsi="宋体"/>
            <w:sz w:val="32"/>
            <w:szCs w:val="32"/>
          </w:rPr>
          <w:t xml:space="preserve"> </w:t>
        </w:r>
        <w:r>
          <w:rPr>
            <w:rStyle w:val="821"/>
            <w:rFonts w:hint="eastAsia" w:ascii="宋体" w:hAnsi="宋体"/>
            <w:sz w:val="32"/>
            <w:szCs w:val="32"/>
          </w:rPr>
          <w:t xml:space="preserve">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_Toc237957975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890"/>
        <w:spacing w:line="360" w:lineRule="auto"/>
        <w:tabs>
          <w:tab w:val="right" w:pos="8890" w:leader="dot"/>
        </w:tabs>
        <w:rPr>
          <w:rFonts w:ascii="宋体" w:hAnsi="宋体" w:cstheme="minorBidi"/>
          <w:sz w:val="32"/>
          <w:szCs w:val="32"/>
        </w:rPr>
      </w:pPr>
      <w:r/>
      <w:hyperlink w:tooltip="#_Toc237957976" w:anchor="_Toc237957976" w:history="1">
        <w:r>
          <w:rPr>
            <w:rStyle w:val="821"/>
            <w:rFonts w:hint="eastAsia" w:ascii="宋体" w:hAnsi="宋体"/>
            <w:sz w:val="32"/>
            <w:szCs w:val="32"/>
          </w:rPr>
          <w:t xml:space="preserve">第四章</w:t>
        </w:r>
        <w:r>
          <w:rPr>
            <w:rStyle w:val="821"/>
            <w:rFonts w:ascii="宋体" w:hAnsi="宋体"/>
            <w:sz w:val="32"/>
            <w:szCs w:val="32"/>
          </w:rPr>
          <w:t xml:space="preserve"> </w:t>
        </w:r>
        <w:r>
          <w:rPr>
            <w:rStyle w:val="821"/>
            <w:rFonts w:hint="eastAsia" w:ascii="宋体" w:hAnsi="宋体"/>
            <w:sz w:val="32"/>
            <w:szCs w:val="32"/>
          </w:rPr>
          <w:t xml:space="preserve">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_Toc237957976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30</w:t>
        </w:r>
        <w:r>
          <w:rPr>
            <w:rFonts w:ascii="宋体" w:hAnsi="宋体"/>
            <w:sz w:val="32"/>
            <w:szCs w:val="32"/>
          </w:rPr>
          <w:fldChar w:fldCharType="end"/>
        </w:r>
      </w:hyperlink>
      <w:r/>
      <w:r/>
    </w:p>
    <w:p>
      <w:pPr>
        <w:pStyle w:val="890"/>
        <w:spacing w:line="360" w:lineRule="auto"/>
        <w:tabs>
          <w:tab w:val="right" w:pos="8890" w:leader="dot"/>
        </w:tabs>
        <w:rPr>
          <w:rFonts w:ascii="宋体" w:hAnsi="宋体" w:cstheme="minorBidi"/>
          <w:sz w:val="32"/>
          <w:szCs w:val="32"/>
        </w:rPr>
      </w:pPr>
      <w:r/>
      <w:hyperlink w:tooltip="#_Toc237957977" w:anchor="_Toc237957977" w:history="1">
        <w:r>
          <w:rPr>
            <w:rStyle w:val="821"/>
            <w:rFonts w:hint="eastAsia" w:ascii="宋体" w:hAnsi="宋体"/>
            <w:sz w:val="32"/>
            <w:szCs w:val="32"/>
          </w:rPr>
          <w:t xml:space="preserve">第五章</w:t>
        </w:r>
        <w:r>
          <w:rPr>
            <w:rStyle w:val="821"/>
            <w:rFonts w:ascii="宋体" w:hAnsi="宋体"/>
            <w:sz w:val="32"/>
            <w:szCs w:val="32"/>
          </w:rPr>
          <w:t xml:space="preserve"> </w:t>
        </w:r>
        <w:r>
          <w:rPr>
            <w:rStyle w:val="821"/>
            <w:rFonts w:hint="eastAsia" w:ascii="宋体" w:hAnsi="宋体"/>
            <w:sz w:val="32"/>
            <w:szCs w:val="32"/>
          </w:rPr>
          <w:t xml:space="preserve">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_Toc237957977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890"/>
        <w:spacing w:line="360" w:lineRule="auto"/>
        <w:tabs>
          <w:tab w:val="right" w:pos="8890" w:leader="dot"/>
        </w:tabs>
        <w:rPr>
          <w:rFonts w:ascii="宋体" w:hAnsi="宋体" w:cstheme="minorBidi"/>
          <w:sz w:val="32"/>
          <w:szCs w:val="32"/>
        </w:rPr>
      </w:pPr>
      <w:r/>
      <w:hyperlink w:tooltip="#_Toc237957978" w:anchor="_Toc237957978" w:history="1">
        <w:r>
          <w:rPr>
            <w:rStyle w:val="821"/>
            <w:rFonts w:hint="eastAsia" w:ascii="宋体" w:hAnsi="宋体"/>
            <w:sz w:val="32"/>
            <w:szCs w:val="32"/>
          </w:rPr>
          <w:t xml:space="preserve">第六章</w:t>
        </w:r>
        <w:r>
          <w:rPr>
            <w:rStyle w:val="821"/>
            <w:rFonts w:ascii="宋体" w:hAnsi="宋体"/>
            <w:sz w:val="32"/>
            <w:szCs w:val="32"/>
          </w:rPr>
          <w:t xml:space="preserve"> </w:t>
        </w:r>
        <w:r>
          <w:rPr>
            <w:rStyle w:val="821"/>
            <w:rFonts w:hint="eastAsia" w:ascii="宋体" w:hAnsi="宋体"/>
            <w:sz w:val="32"/>
            <w:szCs w:val="32"/>
          </w:rPr>
          <w:t xml:space="preserve">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_Toc237957978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spacing w:line="360" w:lineRule="auto"/>
      </w:pPr>
      <w:r>
        <w:rPr>
          <w:rStyle w:val="821"/>
          <w:rFonts w:ascii="宋体" w:hAnsi="宋体"/>
          <w:bCs/>
          <w:sz w:val="32"/>
          <w:szCs w:val="32"/>
        </w:rPr>
        <w:fldChar w:fldCharType="end"/>
      </w:r>
      <w:bookmarkStart w:id="1" w:name="_Toc477186549"/>
      <w:r/>
      <w:bookmarkStart w:id="2" w:name="_Toc477186796"/>
      <w:r/>
      <w:bookmarkStart w:id="3" w:name="_Toc8652597"/>
      <w:r/>
      <w:bookmarkStart w:id="4" w:name="_Toc8652801"/>
      <w:r/>
      <w:r/>
    </w:p>
    <w:p>
      <w:r>
        <w:br w:type="page" w:clear="all"/>
      </w:r>
      <w:r/>
    </w:p>
    <w:p>
      <w:pPr>
        <w:pStyle w:val="783"/>
        <w:jc w:val="center"/>
        <w:spacing w:before="0" w:after="0" w:line="360" w:lineRule="auto"/>
        <w:rPr>
          <w:rFonts w:ascii="宋体" w:hAnsi="宋体" w:eastAsia="宋体"/>
          <w:bCs/>
          <w:sz w:val="32"/>
          <w:szCs w:val="32"/>
        </w:rPr>
      </w:pPr>
      <w:r/>
      <w:bookmarkStart w:id="5" w:name="_Toc237957973"/>
      <w:r>
        <w:rPr>
          <w:rFonts w:ascii="宋体" w:hAnsi="宋体" w:eastAsia="宋体"/>
          <w:sz w:val="32"/>
          <w:szCs w:val="32"/>
        </w:rPr>
        <w:t xml:space="preserve">第一章 投标邀请</w:t>
      </w:r>
      <w:bookmarkEnd w:id="1"/>
      <w:r/>
      <w:bookmarkEnd w:id="2"/>
      <w:r/>
      <w:bookmarkEnd w:id="3"/>
      <w:r/>
      <w:bookmarkEnd w:id="4"/>
      <w:r/>
      <w:bookmarkEnd w:id="5"/>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6" w:name="_Hlk132976849"/>
      <w:r>
        <w:rPr>
          <w:rFonts w:ascii="宋体" w:hAnsi="宋体"/>
          <w:szCs w:val="21"/>
        </w:rPr>
        <w:t xml:space="preserve">（昆山市政府集中采购中心）</w:t>
      </w:r>
      <w:bookmarkEnd w:id="6"/>
      <w:r>
        <w:rPr>
          <w:rFonts w:ascii="宋体" w:hAnsi="宋体"/>
          <w:szCs w:val="21"/>
        </w:rPr>
        <w:t xml:space="preserve">受</w:t>
      </w:r>
      <w:r>
        <w:rPr>
          <w:rFonts w:hint="eastAsia" w:ascii="宋体" w:hAnsi="宋体"/>
          <w:szCs w:val="21"/>
        </w:rPr>
        <w:t xml:space="preserve">昆山市</w:t>
      </w:r>
      <w:r>
        <w:rPr>
          <w:rFonts w:hint="eastAsia" w:ascii="宋体" w:hAnsi="宋体"/>
          <w:szCs w:val="21"/>
        </w:rPr>
        <w:t xml:space="preserve">急救中心</w:t>
      </w:r>
      <w:r>
        <w:rPr>
          <w:rFonts w:ascii="宋体" w:hAnsi="宋体"/>
          <w:szCs w:val="21"/>
        </w:rPr>
        <w:t xml:space="preserve">的委托，为其拟采购的</w:t>
      </w:r>
      <w:r>
        <w:rPr>
          <w:rFonts w:hint="eastAsia" w:ascii="宋体" w:hAnsi="宋体"/>
          <w:szCs w:val="21"/>
        </w:rPr>
        <w:t xml:space="preserve">A</w:t>
      </w:r>
      <w:r>
        <w:rPr>
          <w:rFonts w:ascii="宋体" w:hAnsi="宋体"/>
          <w:szCs w:val="21"/>
        </w:rPr>
        <w:t xml:space="preserve">ED</w:t>
      </w:r>
      <w:r>
        <w:rPr>
          <w:rFonts w:hint="eastAsia" w:ascii="宋体" w:hAnsi="宋体"/>
          <w:szCs w:val="21"/>
        </w:rPr>
        <w:t xml:space="preserve">信息管理平台建设</w:t>
      </w:r>
      <w:r>
        <w:rPr>
          <w:rFonts w:hint="eastAsia" w:ascii="宋体" w:hAnsi="宋体"/>
          <w:szCs w:val="21"/>
        </w:rPr>
        <w:t xml:space="preserve">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bookmarkStart w:id="7" w:name="OLE_LINK2"/>
      <w:r/>
      <w:bookmarkStart w:id="8" w:name="OLE_LINK3"/>
      <w:r>
        <w:rPr>
          <w:rFonts w:ascii="宋体" w:hAnsi="宋体"/>
          <w:szCs w:val="21"/>
        </w:rPr>
        <w:t xml:space="preserve">1.项目编号：</w:t>
      </w:r>
      <w:r>
        <w:rPr>
          <w:rFonts w:ascii="宋体" w:hAnsi="宋体"/>
          <w:szCs w:val="21"/>
        </w:rPr>
        <w:t xml:space="preserve">JSZC-320583-JZCG-G2026-0055</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A</w:t>
      </w:r>
      <w:r>
        <w:rPr>
          <w:rFonts w:ascii="宋体" w:hAnsi="宋体"/>
          <w:szCs w:val="21"/>
        </w:rPr>
        <w:t xml:space="preserve">ED</w:t>
      </w:r>
      <w:r>
        <w:rPr>
          <w:rFonts w:hint="eastAsia" w:ascii="宋体" w:hAnsi="宋体"/>
          <w:szCs w:val="21"/>
        </w:rPr>
        <w:t xml:space="preserve">信息管理平台建设</w:t>
      </w:r>
      <w:r>
        <w:rPr>
          <w:rFonts w:hint="eastAsia" w:ascii="宋体" w:hAnsi="宋体"/>
          <w:szCs w:val="21"/>
        </w:rPr>
        <w:t xml:space="preserve">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项目类型：服务类；</w:t>
      </w:r>
      <w:r/>
    </w:p>
    <w:p>
      <w:pPr>
        <w:ind w:firstLine="420"/>
        <w:spacing w:line="360" w:lineRule="auto"/>
        <w:rPr>
          <w:rFonts w:ascii="宋体" w:hAnsi="宋体"/>
          <w:szCs w:val="21"/>
        </w:rPr>
      </w:pPr>
      <w:r>
        <w:rPr>
          <w:rFonts w:ascii="宋体" w:hAnsi="宋体"/>
          <w:szCs w:val="21"/>
        </w:rPr>
        <w:t xml:space="preserve">4.预算金额：</w:t>
      </w:r>
      <w:bookmarkStart w:id="9" w:name="_Hlk67660924"/>
      <w:r/>
      <w:bookmarkStart w:id="10" w:name="OLE_LINK6"/>
      <w:r>
        <w:rPr>
          <w:rFonts w:ascii="宋体" w:hAnsi="宋体"/>
          <w:szCs w:val="21"/>
        </w:rPr>
        <w:t xml:space="preserve">人民币</w:t>
      </w:r>
      <w:r>
        <w:rPr>
          <w:rFonts w:hint="eastAsia" w:ascii="宋体" w:hAnsi="宋体"/>
          <w:szCs w:val="21"/>
        </w:rPr>
        <w:t xml:space="preserve">叁拾</w:t>
      </w:r>
      <w:r>
        <w:rPr>
          <w:rFonts w:hint="eastAsia" w:ascii="宋体" w:hAnsi="宋体"/>
          <w:szCs w:val="21"/>
        </w:rPr>
        <w:t xml:space="preserve">万元整</w:t>
      </w:r>
      <w:r>
        <w:rPr>
          <w:rFonts w:ascii="宋体" w:hAnsi="宋体"/>
          <w:szCs w:val="21"/>
        </w:rPr>
        <w:t xml:space="preserve">（</w:t>
      </w:r>
      <w:r>
        <w:rPr>
          <w:rFonts w:ascii="Times New Roman" w:hAnsi="Times New Roman"/>
          <w:szCs w:val="21"/>
        </w:rPr>
        <w:t xml:space="preserve">¥</w:t>
      </w:r>
      <w:r>
        <w:rPr>
          <w:rFonts w:ascii="宋体" w:hAnsi="宋体"/>
          <w:szCs w:val="21"/>
        </w:rPr>
        <w:t xml:space="preserve">300</w:t>
      </w:r>
      <w:r>
        <w:rPr>
          <w:rFonts w:hint="eastAsia" w:ascii="宋体" w:hAnsi="宋体"/>
          <w:szCs w:val="21"/>
        </w:rPr>
        <w:t xml:space="preserve">,</w:t>
      </w:r>
      <w:r>
        <w:rPr>
          <w:rFonts w:ascii="宋体" w:hAnsi="宋体"/>
          <w:szCs w:val="21"/>
        </w:rPr>
        <w:t xml:space="preserve">000</w:t>
      </w:r>
      <w:r>
        <w:rPr>
          <w:rFonts w:hint="eastAsia" w:ascii="宋体" w:hAnsi="宋体"/>
          <w:szCs w:val="21"/>
        </w:rPr>
        <w:t xml:space="preserve">.00</w:t>
      </w:r>
      <w:r>
        <w:rPr>
          <w:rFonts w:ascii="宋体" w:hAnsi="宋体"/>
          <w:szCs w:val="21"/>
        </w:rPr>
        <w:t xml:space="preserve">）</w:t>
      </w:r>
      <w:bookmarkEnd w:id="9"/>
      <w:r/>
      <w:bookmarkEnd w:id="10"/>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5.采购需求：详见第四章；</w:t>
      </w:r>
      <w:r/>
    </w:p>
    <w:p>
      <w:pPr>
        <w:ind w:firstLine="420"/>
        <w:spacing w:line="360" w:lineRule="auto"/>
        <w:rPr>
          <w:rFonts w:ascii="宋体" w:hAnsi="宋体"/>
          <w:color w:val="000000" w:themeColor="text1"/>
          <w:szCs w:val="21"/>
        </w:rPr>
      </w:pPr>
      <w:r>
        <w:rPr>
          <w:rFonts w:ascii="宋体" w:hAnsi="宋体"/>
          <w:szCs w:val="21"/>
        </w:rPr>
        <w:t xml:space="preserve">6.合同履行期限：</w:t>
      </w:r>
      <w:r>
        <w:rPr>
          <w:rFonts w:hint="eastAsia" w:ascii="宋体" w:hAnsi="宋体"/>
          <w:szCs w:val="21"/>
        </w:rPr>
        <w:t xml:space="preserve">合同签订后</w:t>
      </w:r>
      <w:r>
        <w:rPr>
          <w:rFonts w:hint="eastAsia" w:ascii="宋体" w:hAnsi="宋体"/>
          <w:szCs w:val="21"/>
        </w:rPr>
        <w:t xml:space="preserve">6</w:t>
      </w:r>
      <w:r>
        <w:rPr>
          <w:rFonts w:ascii="宋体" w:hAnsi="宋体"/>
          <w:szCs w:val="21"/>
        </w:rPr>
        <w:t xml:space="preserve">0</w:t>
      </w:r>
      <w:r>
        <w:rPr>
          <w:rFonts w:hint="eastAsia" w:ascii="宋体" w:hAnsi="宋体"/>
          <w:szCs w:val="21"/>
        </w:rPr>
        <w:t xml:space="preserve">日内交付使用</w:t>
      </w:r>
      <w:r>
        <w:rPr>
          <w:rFonts w:hint="eastAsia" w:ascii="宋体" w:hAnsi="宋体"/>
          <w:szCs w:val="21"/>
        </w:rPr>
        <w:t xml:space="preserve">。</w:t>
      </w:r>
      <w:r/>
    </w:p>
    <w:p>
      <w:pPr>
        <w:ind w:firstLine="420"/>
        <w:spacing w:line="360" w:lineRule="auto"/>
        <w:rPr>
          <w:rFonts w:ascii="宋体" w:hAnsi="宋体"/>
          <w:szCs w:val="21"/>
        </w:rPr>
      </w:pPr>
      <w:r>
        <w:rPr>
          <w:rFonts w:ascii="宋体" w:hAnsi="宋体"/>
          <w:color w:val="000000" w:themeColor="text1"/>
          <w:szCs w:val="21"/>
        </w:rPr>
        <w:t xml:space="preserve">7.</w:t>
      </w:r>
      <w:r>
        <w:rPr>
          <w:rFonts w:ascii="宋体" w:hAnsi="宋体"/>
          <w:szCs w:val="21"/>
        </w:rPr>
        <w:t xml:space="preserve">本项目接受联合体投标。</w:t>
      </w:r>
      <w:bookmarkEnd w:id="7"/>
      <w:r/>
      <w:bookmarkEnd w:id="8"/>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bookmarkStart w:id="11" w:name="_GoBack"/>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bookmarkEnd w:id="11"/>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r>
        <w:rPr>
          <w:rFonts w:hint="eastAsia" w:ascii="宋体" w:hAnsi="宋体"/>
          <w:color w:val="000000"/>
          <w:szCs w:val="21"/>
        </w:rPr>
        <w:t xml:space="preserve">本</w:t>
      </w:r>
      <w:r>
        <w:rPr>
          <w:rFonts w:hint="eastAsia" w:ascii="宋体" w:hAnsi="宋体"/>
          <w:color w:val="000000"/>
          <w:szCs w:val="21"/>
        </w:rPr>
        <w:t xml:space="preserve">项目专门面向中小企业采购</w:t>
      </w:r>
      <w:r>
        <w:rPr>
          <w:rFonts w:hint="eastAsia" w:ascii="宋体" w:hAnsi="宋体"/>
          <w:b/>
          <w:color w:val="000000"/>
          <w:szCs w:val="21"/>
        </w:rPr>
        <w:t xml:space="preserve">（整体预留）</w:t>
      </w:r>
      <w:r>
        <w:rPr>
          <w:rFonts w:hint="eastAsia" w:ascii="宋体" w:hAnsi="宋体"/>
          <w:color w:val="000000"/>
          <w:szCs w:val="21"/>
        </w:rPr>
        <w:t xml:space="preserve">，残疾人福利性单位、监狱企业视同小型、 微型企业</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w:t>
      </w:r>
      <w:r>
        <w:rPr>
          <w:rFonts w:hint="eastAsia" w:ascii="宋体" w:hAnsi="宋体"/>
          <w:color w:val="000000"/>
          <w:szCs w:val="21"/>
        </w:rPr>
        <w:t xml:space="preserve">无；</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ascii="宋体" w:hAnsi="宋体"/>
          <w:color w:val="000000"/>
          <w:szCs w:val="21"/>
        </w:rPr>
        <w:t xml:space="preserve">上网之日起至</w:t>
      </w:r>
      <w:r>
        <w:rPr>
          <w:rFonts w:hint="eastAsia" w:ascii="宋体" w:hAnsi="宋体"/>
          <w:color w:val="ff0000"/>
          <w:szCs w:val="21"/>
        </w:rPr>
        <w:t xml:space="preserve">2026年0</w:t>
      </w:r>
      <w:r>
        <w:rPr>
          <w:rFonts w:ascii="宋体" w:hAnsi="宋体"/>
          <w:color w:val="ff0000"/>
          <w:szCs w:val="21"/>
        </w:rPr>
        <w:t xml:space="preserve">9</w:t>
      </w:r>
      <w:r>
        <w:rPr>
          <w:rFonts w:hint="eastAsia" w:ascii="宋体" w:hAnsi="宋体"/>
          <w:color w:val="ff0000"/>
          <w:szCs w:val="21"/>
        </w:rPr>
        <w:t xml:space="preserve">月</w:t>
      </w:r>
      <w:r>
        <w:rPr>
          <w:rFonts w:ascii="宋体" w:hAnsi="宋体"/>
          <w:color w:val="ff0000"/>
          <w:szCs w:val="21"/>
        </w:rPr>
        <w:t xml:space="preserve">17</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:30（北京时间）</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2026年</w:t>
      </w:r>
      <w:r>
        <w:rPr>
          <w:rFonts w:hint="eastAsia" w:ascii="宋体" w:hAnsi="宋体"/>
          <w:color w:val="ff0000"/>
          <w:szCs w:val="21"/>
        </w:rPr>
        <w:t xml:space="preserve">0</w:t>
      </w:r>
      <w:r>
        <w:rPr>
          <w:rFonts w:ascii="宋体" w:hAnsi="宋体"/>
          <w:color w:val="ff0000"/>
          <w:szCs w:val="21"/>
        </w:rPr>
        <w:t xml:space="preserve">9</w:t>
      </w:r>
      <w:r>
        <w:rPr>
          <w:rFonts w:hint="eastAsia" w:ascii="宋体" w:hAnsi="宋体"/>
          <w:color w:val="ff0000"/>
          <w:szCs w:val="21"/>
        </w:rPr>
        <w:t xml:space="preserve">月</w:t>
      </w:r>
      <w:r>
        <w:rPr>
          <w:rFonts w:ascii="宋体" w:hAnsi="宋体"/>
          <w:color w:val="ff0000"/>
          <w:szCs w:val="21"/>
        </w:rPr>
        <w:t xml:space="preserve">17</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2026年0</w:t>
      </w:r>
      <w:r>
        <w:rPr>
          <w:rFonts w:ascii="宋体" w:hAnsi="宋体"/>
          <w:color w:val="ff0000"/>
          <w:szCs w:val="21"/>
        </w:rPr>
        <w:t xml:space="preserve">9</w:t>
      </w:r>
      <w:r>
        <w:rPr>
          <w:rFonts w:hint="eastAsia" w:ascii="宋体" w:hAnsi="宋体"/>
          <w:color w:val="ff0000"/>
          <w:szCs w:val="21"/>
        </w:rPr>
        <w:t xml:space="preserve">月</w:t>
      </w:r>
      <w:r>
        <w:rPr>
          <w:rFonts w:ascii="宋体" w:hAnsi="宋体"/>
          <w:color w:val="ff0000"/>
          <w:szCs w:val="21"/>
        </w:rPr>
        <w:t xml:space="preserve">17</w:t>
      </w:r>
      <w:r>
        <w:rPr>
          <w:rFonts w:hint="eastAsia" w:ascii="宋体" w:hAnsi="宋体"/>
          <w:color w:val="ff0000"/>
          <w:szCs w:val="21"/>
        </w:rPr>
        <w:t xml:space="preserve">日</w:t>
      </w:r>
      <w:r>
        <w:rPr>
          <w:rFonts w:ascii="宋体" w:hAnsi="宋体"/>
          <w:color w:val="ff0000"/>
          <w:szCs w:val="21"/>
        </w:rPr>
        <w:t xml:space="preserve">13</w:t>
      </w:r>
      <w:r>
        <w:rPr>
          <w:rFonts w:hint="eastAsia" w:ascii="宋体" w:hAnsi="宋体"/>
          <w:color w:val="ff0000"/>
          <w:szCs w:val="21"/>
        </w:rPr>
        <w:t xml:space="preserve">:30（北京时间）</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w:t>
      </w:r>
      <w:r>
        <w:rPr>
          <w:rFonts w:hint="eastAsia"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4.远程开标支持计算机端，投标人可根据“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ascii="宋体" w:hAnsi="宋体"/>
          <w:color w:val="000000"/>
          <w:szCs w:val="21"/>
        </w:rPr>
        <w:t xml:space="preserve">9.本项目由苏州市公共资源交易中心昆山分中心（昆山市政府集中采购中心）代理，不收取</w:t>
      </w:r>
      <w:r>
        <w:rPr>
          <w:rFonts w:ascii="宋体" w:hAnsi="宋体"/>
          <w:color w:val="000000"/>
          <w:szCs w:val="21"/>
        </w:rPr>
        <w:t xml:space="preserve">投标保证金及代理服务费用。</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12"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13" w:name="_Hlk132976599"/>
      <w:r/>
      <w:bookmarkStart w:id="14" w:name="_Hlk146194873"/>
      <w:r/>
      <w:bookmarkEnd w:id="12"/>
      <w:r>
        <w:rPr>
          <w:rFonts w:hint="eastAsia" w:ascii="宋体" w:hAnsi="宋体"/>
          <w:szCs w:val="21"/>
        </w:rPr>
        <w:t xml:space="preserve">1.名称：昆山市</w:t>
      </w:r>
      <w:r>
        <w:rPr>
          <w:rFonts w:hint="eastAsia" w:ascii="宋体" w:hAnsi="宋体"/>
          <w:szCs w:val="21"/>
        </w:rPr>
        <w:t xml:space="preserve">急救中心</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w:t>
      </w:r>
      <w:r>
        <w:rPr>
          <w:rFonts w:hint="eastAsia"/>
          <w:color w:val="333333"/>
          <w:shd w:val="clear" w:color="auto" w:fill="ffffff"/>
        </w:rPr>
        <w:t xml:space="preserve">昆山市</w:t>
      </w:r>
      <w:r>
        <w:rPr>
          <w:rFonts w:hint="eastAsia"/>
          <w:color w:val="333333"/>
          <w:shd w:val="clear" w:color="auto" w:fill="ffffff"/>
        </w:rPr>
        <w:t xml:space="preserve">通澄南路</w:t>
      </w:r>
      <w:r>
        <w:rPr>
          <w:rFonts w:hint="eastAsia"/>
          <w:color w:val="333333"/>
          <w:shd w:val="clear" w:color="auto" w:fill="ffffff"/>
        </w:rPr>
        <w:t xml:space="preserve">5</w:t>
      </w:r>
      <w:r>
        <w:rPr>
          <w:color w:val="333333"/>
          <w:shd w:val="clear" w:color="auto" w:fill="ffffff"/>
        </w:rPr>
        <w:t xml:space="preserve">59</w:t>
      </w:r>
      <w:r>
        <w:rPr>
          <w:rFonts w:hint="eastAsia"/>
          <w:color w:val="333333"/>
          <w:shd w:val="clear" w:color="auto" w:fill="ffffff"/>
        </w:rPr>
        <w:t xml:space="preserve">号</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w:t>
      </w:r>
      <w:r>
        <w:rPr>
          <w:rFonts w:hint="eastAsia" w:ascii="宋体" w:hAnsi="宋体"/>
          <w:szCs w:val="21"/>
        </w:rPr>
        <w:t xml:space="preserve">韩</w:t>
      </w:r>
      <w:r>
        <w:rPr>
          <w:rFonts w:hint="eastAsia" w:ascii="宋体" w:hAnsi="宋体"/>
          <w:szCs w:val="21"/>
        </w:rPr>
        <w:t xml:space="preserve">科；</w:t>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w:t>
      </w:r>
      <w:r>
        <w:rPr>
          <w:rFonts w:hint="eastAsia" w:ascii="宋体" w:hAnsi="宋体"/>
          <w:szCs w:val="21"/>
        </w:rPr>
        <w:t xml:space="preserve">方式</w:t>
      </w:r>
      <w:r>
        <w:rPr>
          <w:rFonts w:hint="eastAsia" w:ascii="宋体" w:hAnsi="宋体"/>
          <w:szCs w:val="21"/>
        </w:rPr>
        <w:t xml:space="preserve">：</w:t>
      </w:r>
      <w:bookmarkEnd w:id="13"/>
      <w:r>
        <w:rPr>
          <w:rFonts w:ascii="宋体" w:hAnsi="宋体"/>
          <w:szCs w:val="21"/>
        </w:rPr>
        <w:t xml:space="preserve">0512-</w:t>
      </w:r>
      <w:r>
        <w:rPr>
          <w:rFonts w:hint="eastAsia" w:ascii="宋体" w:hAnsi="宋体"/>
          <w:szCs w:val="21"/>
        </w:rPr>
        <w:t xml:space="preserve">57996319</w:t>
      </w:r>
      <w:r>
        <w:rPr>
          <w:rFonts w:hint="eastAsia" w:ascii="宋体" w:hAnsi="宋体"/>
          <w:szCs w:val="21"/>
        </w:rPr>
        <w:t xml:space="preserve">；</w:t>
      </w:r>
      <w:bookmarkEnd w:id="14"/>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shd w:val="clear" w:color="auto" w:fill="ffffff"/>
        <w:widowControl/>
        <w:rPr>
          <w:rFonts w:ascii="宋体" w:hAnsi="宋体"/>
          <w:szCs w:val="21"/>
        </w:rPr>
      </w:pPr>
      <w:r>
        <w:rPr>
          <w:rFonts w:ascii="宋体" w:hAnsi="宋体"/>
          <w:szCs w:val="21"/>
        </w:rPr>
        <w:t xml:space="preserve">1.名称：苏州市公共资源交易中心昆山分中心（昆山市政府集中采购中心）；</w:t>
      </w:r>
      <w:r/>
    </w:p>
    <w:p>
      <w:pPr>
        <w:ind w:firstLine="420"/>
        <w:spacing w:line="360" w:lineRule="auto"/>
        <w:shd w:val="clear" w:color="auto" w:fill="ffffff"/>
        <w:widowControl/>
        <w:rPr>
          <w:rFonts w:ascii="宋体" w:hAnsi="宋体"/>
          <w:szCs w:val="21"/>
        </w:rPr>
      </w:pPr>
      <w:r>
        <w:rPr>
          <w:rFonts w:ascii="宋体" w:hAnsi="宋体"/>
          <w:szCs w:val="21"/>
        </w:rPr>
        <w:t xml:space="preserve">2.地址：昆山市前进西路1801号A2栋6楼；</w:t>
      </w:r>
      <w:r/>
    </w:p>
    <w:p>
      <w:pPr>
        <w:ind w:firstLine="420"/>
        <w:spacing w:line="360" w:lineRule="auto"/>
        <w:shd w:val="clear" w:color="auto" w:fill="ffffff"/>
        <w:widowControl/>
        <w:rPr>
          <w:rFonts w:ascii="宋体" w:hAnsi="宋体"/>
          <w:szCs w:val="21"/>
        </w:rPr>
      </w:pPr>
      <w:r>
        <w:rPr>
          <w:rFonts w:ascii="宋体" w:hAnsi="宋体"/>
          <w:szCs w:val="21"/>
        </w:rPr>
        <w:t xml:space="preserve">3.联系人</w:t>
      </w:r>
      <w:r>
        <w:rPr>
          <w:rFonts w:hint="eastAsia" w:ascii="宋体" w:hAnsi="宋体"/>
          <w:szCs w:val="21"/>
        </w:rPr>
        <w:t xml:space="preserve">：</w:t>
      </w:r>
      <w:r>
        <w:rPr>
          <w:rFonts w:hint="eastAsia" w:ascii="宋体" w:hAnsi="宋体"/>
          <w:szCs w:val="21"/>
        </w:rPr>
        <w:t xml:space="preserve">陈</w:t>
      </w:r>
      <w:r>
        <w:rPr>
          <w:rFonts w:hint="eastAsia" w:ascii="宋体" w:hAnsi="宋体"/>
          <w:szCs w:val="21"/>
        </w:rPr>
        <w:t xml:space="preserve">工</w:t>
      </w:r>
      <w:r>
        <w:rPr>
          <w:rFonts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4.联系方式</w:t>
      </w:r>
      <w:bookmarkStart w:id="15" w:name="_Toc477186550"/>
      <w:r/>
      <w:bookmarkStart w:id="16" w:name="_Toc477186797"/>
      <w:r>
        <w:rPr>
          <w:rFonts w:ascii="宋体" w:hAnsi="宋体"/>
          <w:szCs w:val="21"/>
        </w:rPr>
        <w:t xml:space="preserve">：0512-573</w:t>
      </w:r>
      <w:r>
        <w:rPr>
          <w:rFonts w:ascii="宋体" w:hAnsi="宋体"/>
          <w:szCs w:val="21"/>
        </w:rPr>
        <w:t xml:space="preserve">35378</w:t>
      </w:r>
      <w:r>
        <w:rPr>
          <w:rFonts w:ascii="宋体" w:hAnsi="宋体"/>
          <w:szCs w:val="21"/>
        </w:rPr>
        <w:t xml:space="preserve">。</w:t>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17" w:name="_Toc8652598"/>
      <w:r/>
      <w:bookmarkStart w:id="18" w:name="_Toc8652802"/>
      <w:r/>
      <w:r/>
    </w:p>
    <w:p>
      <w:r>
        <w:br w:type="page" w:clear="all"/>
      </w:r>
      <w:r/>
    </w:p>
    <w:p>
      <w:pPr>
        <w:pStyle w:val="783"/>
        <w:jc w:val="center"/>
        <w:spacing w:before="0" w:after="0" w:line="360" w:lineRule="auto"/>
        <w:rPr>
          <w:rFonts w:ascii="宋体" w:hAnsi="宋体" w:eastAsia="宋体"/>
          <w:bCs/>
          <w:sz w:val="32"/>
          <w:szCs w:val="32"/>
        </w:rPr>
      </w:pPr>
      <w:r/>
      <w:bookmarkStart w:id="19" w:name="_Toc237957974"/>
      <w:r>
        <w:rPr>
          <w:rFonts w:ascii="宋体" w:hAnsi="宋体" w:eastAsia="宋体"/>
          <w:sz w:val="32"/>
          <w:szCs w:val="32"/>
        </w:rPr>
        <w:t xml:space="preserve">第二章 投标人须知</w:t>
      </w:r>
      <w:bookmarkEnd w:id="15"/>
      <w:r/>
      <w:bookmarkEnd w:id="16"/>
      <w:r/>
      <w:bookmarkEnd w:id="17"/>
      <w:r/>
      <w:bookmarkEnd w:id="18"/>
      <w:r/>
      <w:bookmarkEnd w:id="19"/>
      <w:r/>
      <w:r/>
    </w:p>
    <w:p>
      <w:pPr>
        <w:pStyle w:val="83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31"/>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831"/>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31"/>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83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3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31"/>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3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3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3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31"/>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831"/>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31"/>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31"/>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31"/>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（五）投标文件的组成</w:t>
      </w:r>
      <w:r>
        <w:rPr>
          <w:rFonts w:hint="eastAsia" w:ascii="宋体" w:hAnsi="宋体" w:eastAsia="宋体"/>
          <w:b/>
          <w:color w:val="000000"/>
          <w:sz w:val="21"/>
          <w:szCs w:val="21"/>
        </w:rPr>
        <w:t xml:space="preserve">说明</w:t>
      </w:r>
      <w:r/>
    </w:p>
    <w:p>
      <w:pPr>
        <w:pStyle w:val="83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83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839"/>
        <w:numPr>
          <w:ilvl w:val="0"/>
          <w:numId w:val="28"/>
        </w:numPr>
        <w:ind w:firstLine="420"/>
        <w:rPr>
          <w:rFonts w:ascii="宋体" w:hAnsi="宋体"/>
          <w:b/>
          <w:color w:val="000000"/>
          <w:sz w:val="21"/>
          <w:szCs w:val="21"/>
        </w:rPr>
      </w:pPr>
      <w:r>
        <w:rPr>
          <w:rFonts w:ascii="宋体" w:hAnsi="宋体"/>
          <w:b/>
          <w:color w:val="000000"/>
          <w:sz w:val="21"/>
          <w:szCs w:val="21"/>
        </w:rPr>
        <w:t xml:space="preserve">开标一览表（格式见第三章</w:t>
      </w:r>
      <w:r>
        <w:rPr>
          <w:rFonts w:hint="eastAsia" w:ascii="宋体" w:hAnsi="宋体"/>
          <w:b/>
          <w:color w:val="000000"/>
          <w:sz w:val="21"/>
          <w:szCs w:val="21"/>
        </w:rPr>
        <w:t xml:space="preserve">，</w:t>
      </w:r>
      <w:r>
        <w:rPr>
          <w:rFonts w:hint="eastAsia" w:ascii="宋体" w:hAnsi="宋体"/>
          <w:b/>
          <w:color w:val="ff0000"/>
          <w:sz w:val="21"/>
          <w:szCs w:val="21"/>
        </w:rPr>
        <w:t xml:space="preserve">必须提供</w:t>
      </w:r>
      <w:r>
        <w:rPr>
          <w:rFonts w:ascii="宋体" w:hAnsi="宋体"/>
          <w:b/>
          <w:color w:val="ff0000"/>
          <w:sz w:val="21"/>
          <w:szCs w:val="21"/>
        </w:rPr>
        <w:t xml:space="preserve">否则将被认定为未实质性响应招标文件要求</w:t>
      </w:r>
      <w:r>
        <w:rPr>
          <w:rFonts w:ascii="宋体" w:hAnsi="宋体"/>
          <w:b/>
          <w:color w:val="000000"/>
          <w:sz w:val="21"/>
          <w:szCs w:val="21"/>
        </w:rPr>
        <w:t xml:space="preserve">）</w:t>
      </w:r>
      <w:r/>
    </w:p>
    <w:p>
      <w:pPr>
        <w:pStyle w:val="839"/>
        <w:numPr>
          <w:ilvl w:val="0"/>
          <w:numId w:val="28"/>
        </w:numPr>
        <w:ind w:firstLine="420"/>
        <w:rPr>
          <w:rFonts w:ascii="宋体" w:hAnsi="宋体"/>
          <w:b/>
          <w:color w:val="000000"/>
          <w:sz w:val="21"/>
          <w:szCs w:val="21"/>
        </w:rPr>
      </w:pPr>
      <w:r>
        <w:rPr>
          <w:rFonts w:ascii="宋体" w:hAnsi="宋体"/>
          <w:b/>
          <w:color w:val="000000"/>
          <w:sz w:val="21"/>
          <w:szCs w:val="21"/>
        </w:rPr>
        <w:t xml:space="preserve">资格</w:t>
      </w:r>
      <w:r>
        <w:rPr>
          <w:rFonts w:hint="eastAsia" w:ascii="宋体" w:hAnsi="宋体"/>
          <w:b/>
          <w:color w:val="000000"/>
          <w:sz w:val="21"/>
          <w:szCs w:val="21"/>
        </w:rPr>
        <w:t xml:space="preserve">审查文件</w:t>
      </w:r>
      <w:r/>
    </w:p>
    <w:p>
      <w:pPr>
        <w:ind w:firstLine="422"/>
        <w:spacing w:line="360" w:lineRule="auto"/>
        <w:rPr>
          <w:rFonts w:ascii="宋体" w:hAnsi="宋体"/>
          <w:color w:val="000000"/>
          <w:szCs w:val="21"/>
        </w:rPr>
      </w:pPr>
      <w:r>
        <w:rPr>
          <w:rFonts w:ascii="宋体" w:hAnsi="宋体"/>
          <w:b/>
          <w:color w:val="ff0000"/>
          <w:szCs w:val="21"/>
        </w:rPr>
        <w:t xml:space="preserve">投标人必须提交“4.1-4.3”款规定的资料，否则将被认定为未实质性响应招标文件要求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bookmarkStart w:id="20" w:name="OLE_LINK7"/>
      <w:r>
        <w:rPr>
          <w:rFonts w:ascii="宋体" w:hAnsi="宋体"/>
          <w:color w:val="000000"/>
          <w:szCs w:val="21"/>
        </w:rPr>
        <w:t xml:space="preserve">投标人情况表</w:t>
      </w:r>
      <w:bookmarkEnd w:id="20"/>
      <w:r>
        <w:rPr>
          <w:rFonts w:ascii="宋体" w:hAnsi="宋体"/>
          <w:color w:val="000000"/>
          <w:szCs w:val="21"/>
        </w:rPr>
        <w:t xml:space="preserve">（格式见第三章）；</w:t>
      </w:r>
      <w:r/>
    </w:p>
    <w:p>
      <w:pPr>
        <w:ind w:firstLine="420"/>
        <w:spacing w:line="360" w:lineRule="auto"/>
        <w:rPr>
          <w:rFonts w:ascii="宋体" w:hAnsi="宋体"/>
          <w:color w:val="000000"/>
          <w:szCs w:val="21"/>
        </w:rPr>
      </w:pPr>
      <w:r>
        <w:rPr>
          <w:rFonts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21" w:name="_Hlk160023334"/>
      <w:r>
        <w:rPr>
          <w:rFonts w:ascii="宋体" w:hAnsi="宋体"/>
          <w:color w:val="000000"/>
          <w:szCs w:val="21"/>
        </w:rPr>
        <w:t xml:space="preserve">4.3投标人满足《中华人民共和国政府采购法》第二十二条规定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投标承诺函或</w:t>
      </w:r>
      <w:r>
        <w:rPr>
          <w:rFonts w:ascii="宋体" w:hAnsi="宋体"/>
          <w:szCs w:val="21"/>
        </w:rPr>
        <w:t xml:space="preserve">提供相应证明材料）</w:t>
      </w:r>
      <w:r>
        <w:rPr>
          <w:rFonts w:ascii="宋体" w:hAnsi="宋体"/>
          <w:color w:val="000000"/>
          <w:szCs w:val="21"/>
        </w:rPr>
        <w:t xml:space="preserve">；</w:t>
      </w:r>
      <w:bookmarkEnd w:id="21"/>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.4投标人符合相关扶持政策的证明材料</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22" w:name="_Hlk160091709"/>
      <w:r>
        <w:rPr>
          <w:rFonts w:hint="eastAsia" w:ascii="宋体" w:hAnsi="宋体"/>
          <w:color w:val="000000"/>
          <w:szCs w:val="21"/>
        </w:rPr>
        <w:t xml:space="preserve">：无。</w:t>
      </w:r>
      <w:bookmarkStart w:id="23" w:name="_Hlk160522763"/>
      <w:r/>
      <w:r/>
    </w:p>
    <w:p>
      <w:pPr>
        <w:ind w:firstLine="420"/>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23"/>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4.7法定代表人授权委托书、双方身份证（如有授权，必须提供，格式见第三章）</w:t>
      </w:r>
      <w:bookmarkEnd w:id="22"/>
      <w:r/>
      <w:r/>
    </w:p>
    <w:p>
      <w:pPr>
        <w:pStyle w:val="83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rPr>
          <w:rFonts w:ascii="宋体" w:hAnsi="宋体"/>
          <w:color w:val="000000"/>
          <w:szCs w:val="21"/>
        </w:rPr>
        <w:t xml:space="preserve">5.1报价分析表</w:t>
      </w:r>
      <w:r>
        <w:rPr>
          <w:rFonts w:hint="eastAsia" w:ascii="宋体" w:hAnsi="宋体"/>
          <w:color w:val="000000"/>
          <w:szCs w:val="21"/>
        </w:rPr>
        <w:t xml:space="preserve">；</w:t>
      </w:r>
      <w:r>
        <w:rPr>
          <w:rFonts w:ascii="宋体" w:hAnsi="宋体"/>
          <w:b/>
          <w:color w:val="ff0000"/>
          <w:szCs w:val="21"/>
        </w:rPr>
        <w:t xml:space="preserve">（</w:t>
      </w:r>
      <w:bookmarkStart w:id="24" w:name="OLE_LINK8"/>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bookmarkEnd w:id="24"/>
      <w:r>
        <w:rPr>
          <w:rFonts w:ascii="宋体" w:hAnsi="宋体"/>
          <w:b/>
          <w:color w:val="ff0000"/>
          <w:szCs w:val="21"/>
        </w:rPr>
        <w:t xml:space="preserve">）</w:t>
      </w:r>
      <w:r/>
    </w:p>
    <w:p>
      <w:pPr>
        <w:ind w:firstLine="420"/>
        <w:spacing w:line="360" w:lineRule="auto"/>
        <w:rPr>
          <w:rFonts w:ascii="宋体" w:hAnsi="宋体"/>
          <w:b/>
          <w:color w:val="ff0000"/>
          <w:szCs w:val="21"/>
        </w:rPr>
      </w:pPr>
      <w:r>
        <w:rPr>
          <w:rFonts w:ascii="宋体" w:hAnsi="宋体"/>
          <w:color w:val="000000"/>
          <w:szCs w:val="21"/>
        </w:rPr>
        <w:t xml:space="preserve">5.2偏离表（技术</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5.3偏离表（商务</w:t>
      </w:r>
      <w:r>
        <w:rPr>
          <w:rFonts w:hint="eastAsia" w:ascii="宋体" w:hAnsi="宋体"/>
          <w:color w:val="000000"/>
          <w:szCs w:val="21"/>
        </w:rPr>
        <w:t xml:space="preserve">要求</w:t>
      </w:r>
      <w:r>
        <w:rPr>
          <w:rFonts w:ascii="宋体" w:hAnsi="宋体"/>
          <w:color w:val="000000"/>
          <w:szCs w:val="21"/>
        </w:rPr>
        <w:t xml:space="preserve">）；</w:t>
      </w:r>
      <w:r>
        <w:rPr>
          <w:rFonts w:ascii="宋体" w:hAnsi="宋体"/>
          <w:b/>
          <w:color w:val="ff0000"/>
          <w:szCs w:val="21"/>
        </w:rPr>
        <w:t xml:space="preserve">（</w:t>
      </w:r>
      <w:bookmarkStart w:id="25" w:name="OLE_LINK9"/>
      <w:r>
        <w:rPr>
          <w:rFonts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bookmarkEnd w:id="25"/>
      <w:r>
        <w:rPr>
          <w:rFonts w:ascii="宋体" w:hAnsi="宋体"/>
          <w:b/>
          <w:color w:val="ff0000"/>
          <w:szCs w:val="21"/>
        </w:rPr>
        <w:t xml:space="preserve">）</w:t>
      </w:r>
      <w:r/>
    </w:p>
    <w:p>
      <w:pPr>
        <w:ind w:firstLine="420"/>
        <w:spacing w:line="360" w:lineRule="auto"/>
        <w:rPr>
          <w:rFonts w:ascii="宋体" w:hAnsi="宋体"/>
          <w:b/>
          <w:color w:val="ff0000"/>
          <w:szCs w:val="21"/>
        </w:rPr>
      </w:pPr>
      <w:r>
        <w:rPr>
          <w:rFonts w:ascii="宋体" w:hAnsi="宋体"/>
          <w:color w:val="000000"/>
          <w:szCs w:val="21"/>
        </w:rPr>
        <w:t xml:space="preserve">5.4人员配置表</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.5</w:t>
      </w:r>
      <w:r>
        <w:rPr>
          <w:rFonts w:hint="eastAsia" w:ascii="宋体" w:hAnsi="宋体"/>
          <w:color w:val="000000"/>
          <w:szCs w:val="21"/>
        </w:rPr>
        <w:t xml:space="preserve">项目相关的符合性审查证明文件。</w:t>
      </w:r>
      <w:r>
        <w:rPr>
          <w:rFonts w:hint="eastAsia" w:ascii="宋体" w:hAnsi="宋体"/>
          <w:b/>
          <w:color w:val="ff0000"/>
          <w:szCs w:val="21"/>
        </w:rPr>
        <w:t xml:space="preserve">（如有实质性响应项要求提供的材料则必须提供相应</w:t>
      </w:r>
      <w:r>
        <w:rPr>
          <w:rFonts w:hint="eastAsia" w:ascii="宋体" w:hAnsi="宋体"/>
          <w:b/>
          <w:color w:val="ff0000"/>
          <w:szCs w:val="21"/>
        </w:rPr>
        <w:t xml:space="preserve">材料，</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pStyle w:val="839"/>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服务方案；</w:t>
      </w:r>
      <w:r/>
    </w:p>
    <w:p>
      <w:pPr>
        <w:ind w:firstLine="420"/>
        <w:spacing w:line="360" w:lineRule="auto"/>
        <w:rPr>
          <w:rFonts w:ascii="宋体" w:hAnsi="宋体"/>
          <w:color w:val="000000"/>
          <w:szCs w:val="21"/>
        </w:rPr>
      </w:pPr>
      <w:r>
        <w:rPr>
          <w:rFonts w:ascii="宋体" w:hAnsi="宋体"/>
          <w:color w:val="000000"/>
          <w:szCs w:val="21"/>
        </w:rPr>
        <w:t xml:space="preserve">6.2类似业绩证明材料（格式见第三章）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6.3与本次招标相关材料；</w:t>
      </w:r>
      <w:r/>
    </w:p>
    <w:p>
      <w:pPr>
        <w:pStyle w:val="839"/>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ascii="宋体" w:hAnsi="宋体"/>
          <w:color w:val="000000"/>
          <w:szCs w:val="21"/>
        </w:rPr>
        <w:t xml:space="preserve">7</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39"/>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w:t>
      </w:r>
      <w:r>
        <w:rPr>
          <w:rFonts w:ascii="宋体" w:hAnsi="宋体"/>
          <w:b/>
          <w:sz w:val="21"/>
          <w:szCs w:val="21"/>
        </w:rPr>
        <w:t xml:space="preserve"> </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.1</w:t>
      </w:r>
      <w:r>
        <w:rPr>
          <w:rFonts w:hint="eastAsia" w:ascii="宋体" w:hAnsi="宋体"/>
          <w:b/>
          <w:szCs w:val="21"/>
        </w:rPr>
        <w:t xml:space="preserve">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.2</w:t>
      </w:r>
      <w:r>
        <w:rPr>
          <w:rFonts w:hint="eastAsia" w:ascii="宋体" w:hAnsi="宋体"/>
          <w:b/>
          <w:szCs w:val="21"/>
        </w:rPr>
        <w:t xml:space="preserve">符合性审查文件要求必须提供的材料，投标人必须提供并加盖电子公章，</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w:t>
      </w:r>
      <w:r>
        <w:rPr>
          <w:rFonts w:hint="eastAsia" w:ascii="宋体" w:hAnsi="宋体"/>
          <w:b/>
          <w:szCs w:val="21"/>
        </w:rPr>
        <w:t xml:space="preserve">，</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ascii="宋体" w:hAnsi="宋体"/>
          <w:b/>
          <w:szCs w:val="21"/>
        </w:rPr>
        <w:t xml:space="preserve">8</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w:t>
      </w:r>
      <w:r>
        <w:rPr>
          <w:rFonts w:ascii="宋体" w:hAnsi="宋体"/>
          <w:color w:val="000000"/>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31"/>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26" w:name="_Hlk155612446"/>
      <w:r>
        <w:rPr>
          <w:rFonts w:hint="eastAsia" w:ascii="宋体" w:hAnsi="宋体"/>
          <w:color w:val="000000"/>
          <w:szCs w:val="21"/>
        </w:rPr>
        <w:t xml:space="preserve">具体操作方法见《苏采云系统供应商操作手册》。</w:t>
      </w:r>
      <w:bookmarkEnd w:id="26"/>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31"/>
        <w:spacing w:line="360" w:lineRule="auto"/>
        <w:rPr>
          <w:rFonts w:ascii="宋体" w:hAnsi="宋体" w:eastAsia="宋体"/>
          <w:color w:val="000000"/>
          <w:sz w:val="21"/>
          <w:szCs w:val="21"/>
        </w:rPr>
      </w:pPr>
      <w:r>
        <w:rPr>
          <w:rFonts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31"/>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31"/>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w:t>
      </w:r>
      <w:r>
        <w:rPr>
          <w:rFonts w:hint="eastAsia" w:ascii="宋体" w:hAnsi="宋体"/>
          <w:color w:val="000000"/>
          <w:szCs w:val="21"/>
        </w:rPr>
        <w:t xml:space="preserve">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 </w:t>
      </w:r>
      <w:r>
        <w:rPr>
          <w:rFonts w:hint="eastAsia" w:ascii="宋体" w:hAnsi="宋体"/>
        </w:rPr>
        <w:t xml:space="preserve">评审委员会启动异常低价投标（响应）审查后</w:t>
      </w:r>
      <w:r>
        <w:rPr>
          <w:rFonts w:hint="eastAsia" w:ascii="宋体" w:hAnsi="宋体"/>
        </w:rPr>
        <w:t xml:space="preserve">，对于属于前述（五）异常</w:t>
      </w:r>
      <w:r>
        <w:rPr>
          <w:rFonts w:ascii="宋体" w:hAnsi="宋体"/>
        </w:rPr>
        <w:t xml:space="preserve">低价投标审查</w:t>
      </w:r>
      <w:r>
        <w:rPr>
          <w:rFonts w:hint="eastAsia" w:ascii="宋体" w:hAnsi="宋体"/>
        </w:rPr>
        <w:t xml:space="preserve">第1</w:t>
      </w:r>
      <w:r>
        <w:rPr>
          <w:rFonts w:hint="eastAsia" w:ascii="宋体" w:hAnsi="宋体"/>
        </w:rPr>
        <w:t xml:space="preserve">.1</w:t>
      </w:r>
      <w:r>
        <w:rPr>
          <w:rFonts w:hint="eastAsia" w:ascii="宋体" w:hAnsi="宋体"/>
        </w:rPr>
        <w:t xml:space="preserve">项至第</w:t>
      </w:r>
      <w:r>
        <w:rPr>
          <w:rFonts w:hint="eastAsia" w:ascii="宋体" w:hAnsi="宋体"/>
        </w:rPr>
        <w:t xml:space="preserve">1.</w:t>
      </w:r>
      <w:r>
        <w:rPr>
          <w:rFonts w:hint="eastAsia" w:ascii="宋体" w:hAnsi="宋体"/>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rPr>
        <w:t xml:space="preserve">1</w:t>
      </w:r>
      <w:r>
        <w:rPr>
          <w:rFonts w:ascii="宋体" w:hAnsi="宋体"/>
        </w:rPr>
        <w:t xml:space="preserve">.</w:t>
      </w:r>
      <w:r>
        <w:rPr>
          <w:rFonts w:hint="eastAsia" w:ascii="宋体" w:hAnsi="宋体"/>
        </w:rPr>
        <w:t xml:space="preserve">3项</w:t>
      </w:r>
      <w:r>
        <w:rPr>
          <w:rFonts w:hint="eastAsia" w:ascii="宋体" w:hAnsi="宋体"/>
        </w:rPr>
        <w:t xml:space="preserve">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3</w:t>
      </w:r>
      <w:r>
        <w:rPr>
          <w:rFonts w:ascii="宋体" w:hAnsi="宋体"/>
        </w:rPr>
        <w:t xml:space="preserve">.</w:t>
      </w: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w:t>
      </w:r>
      <w:r>
        <w:rPr>
          <w:rFonts w:hint="eastAsia" w:ascii="宋体" w:hAnsi="宋体"/>
        </w:rPr>
        <w:t xml:space="preserve">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ascii="宋体" w:hAnsi="宋体"/>
        </w:rPr>
        <w:t xml:space="preserve">4</w:t>
      </w:r>
      <w:r>
        <w:rPr>
          <w:rFonts w:hint="eastAsia" w:ascii="宋体" w:hAnsi="宋体"/>
        </w:rPr>
        <w:t xml:space="preserve">.</w:t>
      </w:r>
      <w:r>
        <w:rPr>
          <w:rFonts w:hint="eastAsia" w:ascii="宋体" w:hAnsi="宋体"/>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tcW w:w="817" w:type="dxa"/>
            <w:vAlign w:val="center"/>
            <w:textDirection w:val="lrTb"/>
            <w:noWrap w:val="false"/>
          </w:tcPr>
          <w:p>
            <w:pPr>
              <w:jc w:val="center"/>
              <w:rPr>
                <w:szCs w:val="21"/>
              </w:rPr>
            </w:pPr>
            <w:r>
              <w:rPr>
                <w:szCs w:val="21"/>
              </w:rPr>
              <w:t xml:space="preserve">序号</w:t>
            </w:r>
            <w:r/>
          </w:p>
        </w:tc>
        <w:tc>
          <w:tcPr>
            <w:tcW w:w="2693" w:type="dxa"/>
            <w:vAlign w:val="center"/>
            <w:textDirection w:val="lrTb"/>
            <w:noWrap w:val="false"/>
          </w:tcPr>
          <w:p>
            <w:pPr>
              <w:jc w:val="center"/>
              <w:rPr>
                <w:szCs w:val="21"/>
              </w:rPr>
            </w:pPr>
            <w:r>
              <w:rPr>
                <w:szCs w:val="21"/>
              </w:rPr>
              <w:t xml:space="preserve">信息</w:t>
            </w:r>
            <w:r/>
          </w:p>
        </w:tc>
        <w:tc>
          <w:tcPr>
            <w:tcW w:w="5018" w:type="dxa"/>
            <w:vAlign w:val="center"/>
            <w:textDirection w:val="lrTb"/>
            <w:noWrap w:val="false"/>
          </w:tcPr>
          <w:p>
            <w:pPr>
              <w:jc w:val="center"/>
              <w:rPr>
                <w:szCs w:val="21"/>
              </w:rPr>
            </w:pPr>
            <w:r>
              <w:rPr>
                <w:szCs w:val="21"/>
              </w:rPr>
              <w:t xml:space="preserve">具体内容</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1</w:t>
            </w:r>
            <w:r/>
          </w:p>
        </w:tc>
        <w:tc>
          <w:tcPr>
            <w:tcW w:w="2693" w:type="dxa"/>
            <w:vAlign w:val="center"/>
            <w:textDirection w:val="lrTb"/>
            <w:noWrap w:val="false"/>
          </w:tcPr>
          <w:p>
            <w:pPr>
              <w:rPr>
                <w:szCs w:val="21"/>
              </w:rPr>
            </w:pPr>
            <w:r>
              <w:rPr>
                <w:szCs w:val="21"/>
              </w:rPr>
              <w:t xml:space="preserve">项目编号</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2</w:t>
            </w:r>
            <w:r/>
          </w:p>
        </w:tc>
        <w:tc>
          <w:tcPr>
            <w:tcW w:w="2693" w:type="dxa"/>
            <w:vAlign w:val="center"/>
            <w:textDirection w:val="lrTb"/>
            <w:noWrap w:val="false"/>
          </w:tcPr>
          <w:p>
            <w:pPr>
              <w:rPr>
                <w:szCs w:val="21"/>
              </w:rPr>
            </w:pPr>
            <w:r>
              <w:rPr>
                <w:szCs w:val="21"/>
              </w:rPr>
              <w:t xml:space="preserve">中标人名称</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3</w:t>
            </w:r>
            <w:r/>
          </w:p>
        </w:tc>
        <w:tc>
          <w:tcPr>
            <w:tcW w:w="2693" w:type="dxa"/>
            <w:vAlign w:val="center"/>
            <w:textDirection w:val="lrTb"/>
            <w:noWrap w:val="false"/>
          </w:tcPr>
          <w:p>
            <w:pPr>
              <w:rPr>
                <w:szCs w:val="21"/>
              </w:rPr>
            </w:pPr>
            <w:r>
              <w:rPr>
                <w:szCs w:val="21"/>
              </w:rPr>
              <w:t xml:space="preserve">中标人地址</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4</w:t>
            </w:r>
            <w:r/>
          </w:p>
        </w:tc>
        <w:tc>
          <w:tcPr>
            <w:tcW w:w="2693" w:type="dxa"/>
            <w:vAlign w:val="center"/>
            <w:textDirection w:val="lrTb"/>
            <w:noWrap w:val="false"/>
          </w:tcPr>
          <w:p>
            <w:pPr>
              <w:rPr>
                <w:szCs w:val="21"/>
              </w:rPr>
            </w:pPr>
            <w:r>
              <w:rPr>
                <w:szCs w:val="21"/>
              </w:rPr>
              <w:t xml:space="preserve">中标金额</w:t>
            </w:r>
            <w:r/>
          </w:p>
        </w:tc>
        <w:tc>
          <w:tcPr>
            <w:tcW w:w="5018" w:type="dxa"/>
            <w:vAlign w:val="center"/>
            <w:textDirection w:val="lrTb"/>
            <w:noWrap w:val="false"/>
          </w:tcPr>
          <w:p>
            <w:pPr>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5</w:t>
            </w:r>
            <w:r/>
          </w:p>
        </w:tc>
        <w:tc>
          <w:tcPr>
            <w:tcW w:w="2693" w:type="dxa"/>
            <w:vAlign w:val="center"/>
            <w:textDirection w:val="lrTb"/>
            <w:noWrap w:val="false"/>
          </w:tcPr>
          <w:p>
            <w:pPr>
              <w:rPr>
                <w:szCs w:val="21"/>
              </w:rPr>
            </w:pPr>
            <w:r>
              <w:rPr>
                <w:szCs w:val="21"/>
              </w:rPr>
              <w:t xml:space="preserve">代理人姓名及联系方式</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6</w:t>
            </w:r>
            <w:r/>
          </w:p>
        </w:tc>
        <w:tc>
          <w:tcPr>
            <w:tcW w:w="2693" w:type="dxa"/>
            <w:vAlign w:val="center"/>
            <w:textDirection w:val="lrTb"/>
            <w:noWrap w:val="false"/>
          </w:tcPr>
          <w:p>
            <w:pPr>
              <w:rPr>
                <w:szCs w:val="21"/>
              </w:rPr>
            </w:pPr>
            <w:r>
              <w:rPr>
                <w:rFonts w:ascii="宋体" w:hAnsi="宋体"/>
                <w:szCs w:val="21"/>
              </w:rPr>
              <w:t xml:space="preserve">合同履行期限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7</w:t>
            </w:r>
            <w:r/>
          </w:p>
        </w:tc>
        <w:tc>
          <w:tcPr>
            <w:tcW w:w="2693" w:type="dxa"/>
            <w:vAlign w:val="center"/>
            <w:textDirection w:val="lrTb"/>
            <w:noWrap w:val="false"/>
          </w:tcPr>
          <w:p>
            <w:pPr>
              <w:rPr>
                <w:szCs w:val="21"/>
              </w:rPr>
            </w:pPr>
            <w:r>
              <w:rPr>
                <w:szCs w:val="21"/>
              </w:rPr>
              <w:t xml:space="preserve">免费维保期限</w:t>
            </w:r>
            <w:r/>
          </w:p>
        </w:tc>
        <w:tc>
          <w:tcPr>
            <w:tcW w:w="5018" w:type="dxa"/>
            <w:vAlign w:val="center"/>
            <w:textDirection w:val="lrTb"/>
            <w:noWrap w:val="false"/>
          </w:tcPr>
          <w:p>
            <w:pPr>
              <w:rPr>
                <w:szCs w:val="21"/>
              </w:rPr>
            </w:pPr>
            <w:r>
              <w:rPr>
                <w:szCs w:val="21"/>
              </w:rPr>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8</w:t>
            </w:r>
            <w:r/>
          </w:p>
        </w:tc>
        <w:tc>
          <w:tcPr>
            <w:tcW w:w="2693" w:type="dxa"/>
            <w:vAlign w:val="center"/>
            <w:textDirection w:val="lrTb"/>
            <w:noWrap w:val="false"/>
          </w:tcPr>
          <w:p>
            <w:pPr>
              <w:rPr>
                <w:szCs w:val="21"/>
              </w:rPr>
            </w:pPr>
            <w:r>
              <w:rPr>
                <w:szCs w:val="21"/>
              </w:rPr>
              <w:t xml:space="preserve">履约保证金数额（若有）</w:t>
            </w:r>
            <w:r/>
          </w:p>
        </w:tc>
        <w:tc>
          <w:tcPr>
            <w:tcW w:w="5018" w:type="dxa"/>
            <w:vAlign w:val="center"/>
            <w:textDirection w:val="lrTb"/>
            <w:noWrap w:val="false"/>
          </w:tcPr>
          <w:p>
            <w:pPr>
              <w:rPr>
                <w:szCs w:val="21"/>
              </w:rPr>
            </w:pPr>
            <w:r>
              <w:rPr>
                <w:szCs w:val="21"/>
              </w:rPr>
              <w:t xml:space="preserve">（取整到百元，无需四舍五入）</w:t>
            </w:r>
            <w:r/>
          </w:p>
        </w:tc>
      </w:tr>
      <w:tr>
        <w:trPr>
          <w:jc w:val="center"/>
          <w:trHeight w:val="567"/>
        </w:trPr>
        <w:tc>
          <w:tcPr>
            <w:tcW w:w="817" w:type="dxa"/>
            <w:vAlign w:val="center"/>
            <w:textDirection w:val="lrTb"/>
            <w:noWrap w:val="false"/>
          </w:tcPr>
          <w:p>
            <w:pPr>
              <w:jc w:val="center"/>
              <w:rPr>
                <w:rFonts w:ascii="宋体" w:hAnsi="宋体"/>
                <w:szCs w:val="21"/>
              </w:rPr>
            </w:pPr>
            <w:r>
              <w:rPr>
                <w:rFonts w:ascii="宋体" w:hAnsi="宋体"/>
                <w:szCs w:val="21"/>
              </w:rPr>
              <w:t xml:space="preserve">9</w:t>
            </w:r>
            <w:r/>
          </w:p>
        </w:tc>
        <w:tc>
          <w:tcPr>
            <w:tcW w:w="2693" w:type="dxa"/>
            <w:vAlign w:val="center"/>
            <w:textDirection w:val="lrTb"/>
            <w:noWrap w:val="false"/>
          </w:tcPr>
          <w:p>
            <w:pPr>
              <w:rPr>
                <w:szCs w:val="21"/>
              </w:rPr>
            </w:pPr>
            <w:r>
              <w:rPr>
                <w:rFonts w:hint="eastAsia" w:ascii="宋体" w:hAnsi="宋体"/>
              </w:rPr>
              <w:t xml:space="preserve">企业规模</w:t>
            </w:r>
            <w:r/>
          </w:p>
        </w:tc>
        <w:tc>
          <w:tcPr>
            <w:tcW w:w="5018" w:type="dxa"/>
            <w:vAlign w:val="center"/>
            <w:textDirection w:val="lrTb"/>
            <w:noWrap w:val="false"/>
          </w:tcPr>
          <w:p>
            <w:pPr>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widowControl/>
      </w:pPr>
      <w:r>
        <w:br w:type="page" w:clear="all"/>
      </w:r>
      <w:r/>
    </w:p>
    <w:p>
      <w:pPr>
        <w:pStyle w:val="783"/>
        <w:jc w:val="center"/>
        <w:spacing w:before="0" w:after="0" w:line="360" w:lineRule="auto"/>
        <w:rPr>
          <w:rFonts w:ascii="宋体" w:hAnsi="宋体" w:eastAsia="宋体"/>
          <w:bCs/>
          <w:sz w:val="32"/>
          <w:szCs w:val="32"/>
        </w:rPr>
      </w:pPr>
      <w:r/>
      <w:bookmarkStart w:id="27" w:name="_Toc477186551"/>
      <w:r/>
      <w:bookmarkStart w:id="28" w:name="_Toc477186798"/>
      <w:r/>
      <w:bookmarkStart w:id="29" w:name="_Toc8652599"/>
      <w:r/>
      <w:bookmarkStart w:id="30" w:name="_Toc8652803"/>
      <w:r/>
      <w:bookmarkStart w:id="31" w:name="_Toc237957975"/>
      <w:r>
        <w:rPr>
          <w:rFonts w:ascii="宋体" w:hAnsi="宋体" w:eastAsia="宋体"/>
          <w:sz w:val="32"/>
          <w:szCs w:val="32"/>
        </w:rPr>
        <w:t xml:space="preserve">第三章 投标文件格式</w:t>
      </w:r>
      <w:bookmarkEnd w:id="27"/>
      <w:r/>
      <w:bookmarkEnd w:id="28"/>
      <w:r/>
      <w:bookmarkEnd w:id="29"/>
      <w:r/>
      <w:bookmarkEnd w:id="30"/>
      <w:r/>
      <w:bookmarkEnd w:id="31"/>
      <w:r>
        <w:rPr>
          <w:rFonts w:hint="eastAsia" w:ascii="宋体" w:hAnsi="宋体" w:eastAsia="宋体"/>
          <w:sz w:val="32"/>
          <w:szCs w:val="32"/>
        </w:rPr>
        <w:t xml:space="preserve"> </w:t>
      </w:r>
      <w:r/>
    </w:p>
    <w:p>
      <w:pPr>
        <w:pStyle w:val="831"/>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32" w:name="_Ref36193203"/>
      <w:r/>
      <w:bookmarkStart w:id="33" w:name="资格证明文件"/>
      <w:r/>
      <w:bookmarkStart w:id="34" w:name="_Hlk79008528"/>
      <w:r>
        <w:rPr>
          <w:rFonts w:hint="eastAsia" w:ascii="宋体" w:hAnsi="宋体" w:eastAsia="宋体"/>
          <w:b/>
          <w:color w:val="000000"/>
          <w:sz w:val="21"/>
          <w:szCs w:val="21"/>
        </w:rPr>
        <w:t xml:space="preserve">相关材料提供要求详见第二章投标人须知。</w:t>
      </w:r>
      <w:r/>
    </w:p>
    <w:p>
      <w:pPr>
        <w:pStyle w:val="784"/>
        <w:numPr>
          <w:ilvl w:val="0"/>
          <w:numId w:val="27"/>
        </w:numPr>
        <w:rPr>
          <w:rFonts w:ascii="黑体" w:hAnsi="黑体" w:eastAsia="黑体"/>
          <w:sz w:val="32"/>
          <w:u w:val="single"/>
        </w:rPr>
      </w:pPr>
      <w:r/>
      <w:bookmarkStart w:id="35" w:name="_Ref80087417"/>
      <w:r>
        <w:rPr>
          <w:rFonts w:ascii="黑体" w:hAnsi="黑体" w:eastAsia="黑体"/>
          <w:sz w:val="32"/>
          <w:u w:val="single"/>
        </w:rPr>
        <w:t xml:space="preserve">开标一览表</w:t>
      </w:r>
      <w:r/>
    </w:p>
    <w:p>
      <w:pPr>
        <w:jc w:val="center"/>
        <w:rPr>
          <w:rFonts w:ascii="宋体" w:hAnsi="宋体"/>
          <w:b/>
          <w:szCs w:val="21"/>
        </w:rPr>
      </w:pPr>
      <w:r>
        <w:rPr>
          <w:rFonts w:hint="eastAsia" w:ascii="宋体" w:hAnsi="宋体"/>
          <w:b/>
          <w:szCs w:val="21"/>
        </w:rPr>
        <w:t xml:space="preserve">开标一览表（总报价）</w:t>
      </w:r>
      <w:r/>
    </w:p>
    <w:p>
      <w:pPr>
        <w:ind w:firstLine="420"/>
        <w:spacing w:line="440" w:lineRule="exact"/>
        <w:rPr>
          <w:rFonts w:ascii="宋体" w:hAnsi="宋体"/>
          <w:szCs w:val="21"/>
          <w:lang w:val="zh-CN"/>
        </w:rPr>
      </w:pPr>
      <w:r>
        <w:rPr>
          <w:rFonts w:hint="eastAsia" w:ascii="宋体" w:hAnsi="宋体"/>
          <w:szCs w:val="21"/>
          <w:lang w:val="zh-CN"/>
        </w:rPr>
        <w:t xml:space="preserve">投标人全称（加盖公章）：</w:t>
      </w:r>
      <w:bookmarkStart w:id="36" w:name="TBR"/>
      <w:r/>
      <w:bookmarkEnd w:id="36"/>
      <w:r/>
      <w:r/>
    </w:p>
    <w:p>
      <w:pPr>
        <w:ind w:firstLine="420"/>
        <w:spacing w:line="440" w:lineRule="exact"/>
        <w:rPr>
          <w:rFonts w:ascii="宋体" w:hAnsi="宋体"/>
          <w:szCs w:val="21"/>
          <w:lang w:val="zh-CN"/>
        </w:rPr>
      </w:pPr>
      <w:r>
        <w:rPr>
          <w:rFonts w:hint="eastAsia" w:ascii="宋体" w:hAnsi="宋体"/>
          <w:szCs w:val="21"/>
          <w:lang w:val="zh-CN"/>
        </w:rPr>
        <w:t xml:space="preserve">项目编号：  </w:t>
      </w:r>
      <w:bookmarkStart w:id="37" w:name="XMBH"/>
      <w:r/>
      <w:bookmarkEnd w:id="37"/>
      <w:r/>
      <w:r/>
    </w:p>
    <w:p>
      <w:pPr>
        <w:ind w:firstLine="420"/>
        <w:spacing w:line="440" w:lineRule="exact"/>
        <w:rPr>
          <w:rFonts w:ascii="宋体" w:hAnsi="宋体"/>
          <w:szCs w:val="21"/>
          <w:lang w:val="zh-CN"/>
        </w:rPr>
      </w:pPr>
      <w:r>
        <w:rPr>
          <w:rFonts w:hint="eastAsia" w:ascii="宋体" w:hAnsi="宋体"/>
          <w:szCs w:val="21"/>
          <w:lang w:val="zh-CN"/>
        </w:rPr>
        <w:t xml:space="preserve">分包号：</w:t>
      </w:r>
      <w:bookmarkStart w:id="38" w:name="FBH"/>
      <w:r/>
      <w:bookmarkEnd w:id="38"/>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482"/>
        <w:gridCol w:w="640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bookmarkStart w:id="39" w:name="XMMC"/>
            <w:r/>
            <w:bookmarkEnd w:id="39"/>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rPr>
                <w:rFonts w:hint="eastAsia" w:ascii="宋体" w:hAnsi="宋体"/>
                <w:szCs w:val="21"/>
              </w:rPr>
              <w:t xml:space="preserve">小写：</w:t>
            </w:r>
            <w:bookmarkStart w:id="40" w:name="JEXX"/>
            <w:r/>
            <w:bookmarkEnd w:id="40"/>
            <w:r>
              <w:rPr>
                <w:rFonts w:hint="eastAsia" w:ascii="宋体" w:hAnsi="宋体"/>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jc w:val="center"/>
              <w:spacing w:line="600" w:lineRule="exact"/>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spacing w:line="600" w:lineRule="exact"/>
              <w:rPr>
                <w:rFonts w:ascii="宋体" w:hAnsi="宋体"/>
                <w:szCs w:val="21"/>
              </w:rPr>
            </w:pPr>
            <w:r/>
            <w:bookmarkStart w:id="41" w:name="JEDX"/>
            <w:r/>
            <w:bookmarkEnd w:id="41"/>
            <w:r/>
            <w:r/>
          </w:p>
        </w:tc>
      </w:tr>
    </w:tbl>
    <w:p>
      <w:pPr>
        <w:spacing w:line="600" w:lineRule="exact"/>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42" w:name="NF"/>
      <w:r/>
      <w:bookmarkEnd w:id="42"/>
      <w:r>
        <w:rPr>
          <w:rFonts w:hint="eastAsia" w:ascii="宋体" w:hAnsi="宋体"/>
          <w:szCs w:val="21"/>
        </w:rPr>
        <w:t xml:space="preserve"> 年 </w:t>
      </w:r>
      <w:bookmarkStart w:id="43" w:name="YF"/>
      <w:r/>
      <w:bookmarkEnd w:id="43"/>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44" w:name="RI"/>
      <w:r/>
      <w:bookmarkEnd w:id="44"/>
      <w:r>
        <w:rPr>
          <w:rFonts w:ascii="宋体" w:hAnsi="宋体"/>
          <w:szCs w:val="21"/>
        </w:rPr>
        <w:t xml:space="preserve"> </w:t>
      </w:r>
      <w:r>
        <w:rPr>
          <w:rFonts w:hint="eastAsia" w:ascii="宋体" w:hAnsi="宋体"/>
          <w:szCs w:val="21"/>
        </w:rPr>
        <w:t xml:space="preserve"> 日</w:t>
      </w:r>
      <w:r/>
    </w:p>
    <w:p>
      <w:pPr>
        <w:ind w:firstLine="420"/>
        <w:spacing w:line="440" w:lineRule="exact"/>
        <w:rPr>
          <w:rFonts w:ascii="宋体" w:hAnsi="宋体"/>
          <w:szCs w:val="21"/>
          <w:lang w:val="zh-CN"/>
        </w:rPr>
      </w:pPr>
      <w:r>
        <w:rPr>
          <w:rFonts w:hint="eastAsia" w:ascii="宋体" w:hAnsi="宋体"/>
          <w:szCs w:val="21"/>
          <w:lang w:val="zh-CN"/>
        </w:rPr>
        <w:t xml:space="preserve">填写说明：</w:t>
      </w:r>
      <w:r/>
    </w:p>
    <w:p>
      <w:pPr>
        <w:ind w:firstLine="420"/>
        <w:spacing w:line="440" w:lineRule="exact"/>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440" w:lineRule="exact"/>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r>
        <w:br w:type="page" w:clear="all"/>
      </w:r>
      <w:bookmarkStart w:id="45" w:name="_Ref378337104"/>
      <w:r/>
      <w:bookmarkStart w:id="46" w:name="_Toc503906751"/>
      <w:r/>
      <w:bookmarkStart w:id="47" w:name="_Toc519609403"/>
      <w:r/>
      <w:bookmarkStart w:id="48" w:name="_Toc521586594"/>
      <w:r/>
      <w:bookmarkStart w:id="49" w:name="_Toc522624850"/>
      <w:r/>
      <w:bookmarkStart w:id="50" w:name="_Toc8652603"/>
      <w:r/>
      <w:bookmarkStart w:id="51" w:name="报价分析表"/>
      <w:r/>
      <w:r/>
    </w:p>
    <w:p>
      <w:pPr>
        <w:pStyle w:val="784"/>
        <w:numPr>
          <w:ilvl w:val="0"/>
          <w:numId w:val="27"/>
        </w:numPr>
      </w:pPr>
      <w:r>
        <w:rPr>
          <w:rFonts w:ascii="黑体" w:hAnsi="黑体" w:eastAsia="黑体"/>
          <w:sz w:val="32"/>
          <w:u w:val="single"/>
        </w:rPr>
        <w:t xml:space="preserve">报价分析表</w:t>
      </w:r>
      <w:bookmarkEnd w:id="45"/>
      <w:r/>
      <w:bookmarkEnd w:id="46"/>
      <w:r/>
      <w:bookmarkEnd w:id="47"/>
      <w:r/>
      <w:bookmarkEnd w:id="48"/>
      <w:r/>
      <w:bookmarkEnd w:id="49"/>
      <w:r/>
      <w:bookmarkEnd w:id="50"/>
      <w:r/>
      <w:bookmarkEnd w:id="51"/>
      <w:r/>
      <w:r/>
    </w:p>
    <w:p>
      <w:r/>
      <w:r/>
    </w:p>
    <w:p>
      <w:pPr>
        <w:pStyle w:val="862"/>
        <w:jc w:val="center"/>
        <w:spacing w:line="360" w:lineRule="auto"/>
        <w:rPr>
          <w:rFonts w:hAnsi="宋体" w:eastAsia="宋体"/>
          <w:color w:val="000000"/>
          <w:sz w:val="21"/>
          <w:szCs w:val="21"/>
        </w:rPr>
      </w:pPr>
      <w:r>
        <w:rPr>
          <w:rFonts w:hAnsi="宋体" w:eastAsia="宋体"/>
          <w:color w:val="000000"/>
          <w:sz w:val="21"/>
          <w:szCs w:val="21"/>
          <w:u w:val="single"/>
        </w:rPr>
        <w:t xml:space="preserve">  </w:t>
      </w:r>
      <w:r>
        <w:rPr>
          <w:rFonts w:hAnsi="宋体" w:eastAsia="宋体"/>
          <w:i/>
          <w:iCs/>
          <w:sz w:val="21"/>
          <w:szCs w:val="24"/>
          <w:u w:val="single"/>
        </w:rPr>
        <w:t xml:space="preserve"> （项目名称）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tblBorders>
        <w:tblLook w:val="0000" w:firstRow="0" w:lastRow="0" w:firstColumn="0" w:lastColumn="0" w:noHBand="0" w:noVBand="0"/>
      </w:tblPr>
      <w:tblGrid>
        <w:gridCol w:w="1129"/>
        <w:gridCol w:w="3828"/>
        <w:gridCol w:w="1350"/>
        <w:gridCol w:w="1271"/>
        <w:gridCol w:w="1312"/>
      </w:tblGrid>
      <w:tr>
        <w:trPr>
          <w:jc w:val="center"/>
          <w:trHeight w:val="534"/>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内容（模块）</w:t>
            </w:r>
            <w:r>
              <w:rPr>
                <w:rFonts w:hint="eastAsia" w:ascii="宋体" w:hAnsi="宋体"/>
                <w:b/>
                <w:szCs w:val="21"/>
              </w:rPr>
              <w:t xml:space="preserve">配套货物应注明品牌型号</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数量</w:t>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综合单价</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总价</w:t>
            </w:r>
            <w:r/>
          </w:p>
        </w:tc>
      </w:tr>
      <w:tr>
        <w:trPr>
          <w:jc w:val="center"/>
          <w:trHeight w:val="463"/>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9"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9" w:type="pct"/>
            <w:textDirection w:val="lrTb"/>
            <w:noWrap w:val="false"/>
          </w:tcPr>
          <w:p>
            <w:pPr>
              <w:pStyle w:val="868"/>
              <w:rPr>
                <w:szCs w:val="21"/>
              </w:rPr>
            </w:pPr>
            <w:r>
              <w:rPr>
                <w:szCs w:val="21"/>
              </w:rPr>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pStyle w:val="868"/>
              <w:spacing w:line="360" w:lineRule="auto"/>
              <w:rPr>
                <w:rFonts w:eastAsia="宋体"/>
                <w:sz w:val="21"/>
                <w:szCs w:val="21"/>
              </w:rPr>
            </w:pPr>
            <w:r>
              <w:rPr>
                <w:rFonts w:eastAsia="宋体"/>
                <w:sz w:val="21"/>
                <w:szCs w:val="21"/>
              </w:rPr>
            </w:r>
            <w:r/>
          </w:p>
        </w:tc>
        <w:tc>
          <w:tcPr>
            <w:tcBorders>
              <w:top w:val="single" w:color="auto" w:sz="4" w:space="0"/>
              <w:left w:val="single" w:color="auto" w:sz="4" w:space="0"/>
              <w:bottom w:val="single" w:color="auto" w:sz="4" w:space="0"/>
              <w:right w:val="single" w:color="auto" w:sz="4" w:space="0"/>
            </w:tcBorders>
            <w:tcW w:w="759" w:type="pct"/>
            <w:textDirection w:val="lrTb"/>
            <w:noWrap w:val="false"/>
          </w:tcPr>
          <w:p>
            <w:pPr>
              <w:pStyle w:val="868"/>
              <w:rPr>
                <w:szCs w:val="21"/>
              </w:rPr>
            </w:pPr>
            <w:r>
              <w:rPr>
                <w:szCs w:val="21"/>
              </w:rPr>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9"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9"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2153" w:type="pct"/>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59" w:type="pct"/>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15"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360"/>
        </w:trPr>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rPr>
                <w:rFonts w:ascii="宋体" w:hAnsi="宋体"/>
                <w:szCs w:val="21"/>
              </w:rPr>
            </w:pPr>
            <w:r>
              <w:rPr>
                <w:rFonts w:hint="eastAsia" w:ascii="宋体" w:hAnsi="宋体"/>
                <w:szCs w:val="21"/>
              </w:rPr>
              <w:t xml:space="preserve">最终报价</w:t>
            </w:r>
            <w:r/>
          </w:p>
        </w:tc>
        <w:tc>
          <w:tcPr>
            <w:gridSpan w:val="4"/>
            <w:tcBorders>
              <w:top w:val="single" w:color="auto" w:sz="4" w:space="0"/>
              <w:left w:val="single" w:color="auto" w:sz="4" w:space="0"/>
              <w:bottom w:val="single" w:color="auto" w:sz="4" w:space="0"/>
              <w:right w:val="single" w:color="auto" w:sz="4" w:space="0"/>
            </w:tcBorders>
            <w:tcW w:w="4365" w:type="pct"/>
            <w:vAlign w:val="center"/>
            <w:textDirection w:val="lrTb"/>
            <w:noWrap w:val="false"/>
          </w:tcPr>
          <w:p>
            <w:pPr>
              <w:jc w:val="center"/>
              <w:rPr>
                <w:rFonts w:ascii="宋体" w:hAnsi="宋体"/>
                <w:szCs w:val="21"/>
              </w:rPr>
            </w:pP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元整（</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62"/>
        <w:jc w:val="center"/>
        <w:spacing w:line="360" w:lineRule="auto"/>
        <w:rPr>
          <w:rFonts w:hAnsi="宋体" w:eastAsia="宋体"/>
          <w:color w:val="000000"/>
          <w:sz w:val="21"/>
          <w:szCs w:val="21"/>
        </w:rPr>
      </w:pPr>
      <w:r>
        <w:rPr>
          <w:rFonts w:hAnsi="宋体" w:eastAsia="宋体"/>
          <w:color w:val="000000"/>
          <w:sz w:val="21"/>
          <w:szCs w:val="21"/>
        </w:rPr>
      </w:r>
      <w:r/>
    </w:p>
    <w:p>
      <w:pPr>
        <w:pStyle w:val="864"/>
        <w:jc w:val="right"/>
        <w:spacing w:line="360" w:lineRule="auto"/>
        <w:rPr>
          <w:rFonts w:hAnsi="宋体" w:eastAsia="宋体"/>
          <w:color w:val="000000"/>
          <w:sz w:val="21"/>
          <w:szCs w:val="21"/>
        </w:rPr>
      </w:pPr>
      <w:r/>
      <w:bookmarkStart w:id="52" w:name="_Ref382393081"/>
      <w:r/>
      <w:r/>
    </w:p>
    <w:p>
      <w:pPr>
        <w:spacing w:line="360" w:lineRule="auto"/>
        <w:rPr>
          <w:rFonts w:ascii="宋体" w:hAnsi="宋体"/>
          <w:b/>
        </w:rPr>
      </w:pPr>
      <w:r>
        <w:rPr>
          <w:rFonts w:ascii="宋体" w:hAnsi="宋体"/>
          <w:b/>
        </w:rPr>
        <w:t xml:space="preserve">注：投标人中标后，请将已中标的报价分析表word电子件于1个工作日内发至kszcggzy@163.com邮箱，联系电话：0512-57337661，以免影响中标公告发布。</w:t>
      </w:r>
      <w:r/>
    </w:p>
    <w:p>
      <w:r>
        <w:br w:type="page" w:clear="all"/>
      </w:r>
      <w:bookmarkEnd w:id="52"/>
      <w:r/>
      <w:r/>
    </w:p>
    <w:p>
      <w:pPr>
        <w:pStyle w:val="784"/>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831"/>
        <w:ind w:firstLine="0"/>
        <w:jc w:val="center"/>
        <w:rPr>
          <w:rFonts w:ascii="宋体" w:hAnsi="宋体" w:eastAsia="宋体"/>
          <w:color w:val="000000"/>
          <w:sz w:val="21"/>
          <w:szCs w:val="21"/>
        </w:rPr>
      </w:pPr>
      <w:r>
        <w:rPr>
          <w:rFonts w:ascii="宋体" w:hAnsi="宋体" w:eastAsia="宋体"/>
          <w:sz w:val="21"/>
          <w:szCs w:val="21"/>
        </w:rPr>
        <w:t xml:space="preserve">投标人情况表</w:t>
      </w:r>
      <w:r/>
    </w:p>
    <w:p>
      <w:pPr>
        <w:spacing w:line="30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31"/>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3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hint="eastAsia"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831"/>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31"/>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31"/>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831"/>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31"/>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p>
          <w:p>
            <w:pPr>
              <w:pStyle w:val="83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ascii="宋体" w:hAnsi="宋体" w:eastAsia="宋体"/>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31"/>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3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r/>
      <w:r/>
    </w:p>
    <w:p>
      <w:pPr>
        <w:jc w:val="left"/>
        <w:widowControl/>
        <w:rPr>
          <w:rFonts w:ascii="黑体" w:hAnsi="黑体" w:eastAsia="黑体"/>
          <w:b/>
          <w:bCs/>
          <w:sz w:val="32"/>
          <w:szCs w:val="32"/>
          <w:u w:val="single"/>
        </w:rPr>
      </w:pPr>
      <w:r/>
      <w:bookmarkStart w:id="53" w:name="_Ref118117040"/>
      <w:r>
        <w:rPr>
          <w:rFonts w:ascii="黑体" w:hAnsi="黑体" w:eastAsia="黑体"/>
          <w:sz w:val="32"/>
          <w:u w:val="single"/>
        </w:rPr>
        <w:br w:type="page" w:clear="all"/>
      </w:r>
      <w:r/>
    </w:p>
    <w:p>
      <w:pPr>
        <w:pStyle w:val="784"/>
        <w:numPr>
          <w:ilvl w:val="0"/>
          <w:numId w:val="27"/>
        </w:numPr>
        <w:rPr>
          <w:rFonts w:ascii="黑体" w:hAnsi="黑体" w:eastAsia="黑体"/>
          <w:sz w:val="32"/>
          <w:u w:val="single"/>
        </w:rPr>
      </w:pPr>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r/>
    </w:p>
    <w:p>
      <w:pPr>
        <w:jc w:val="left"/>
        <w:widowControl/>
      </w:pPr>
      <w:r>
        <w:br w:type="page" w:clear="all"/>
      </w:r>
      <w:bookmarkEnd w:id="32"/>
      <w:r/>
      <w:bookmarkEnd w:id="33"/>
      <w:r/>
      <w:bookmarkEnd w:id="34"/>
      <w:r/>
      <w:bookmarkEnd w:id="35"/>
      <w:r/>
      <w:bookmarkEnd w:id="53"/>
      <w:r/>
      <w:r/>
    </w:p>
    <w:p>
      <w:pPr>
        <w:pStyle w:val="784"/>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r/>
    </w:p>
    <w:p>
      <w:pPr>
        <w:jc w:val="left"/>
        <w:widowControl/>
        <w:rPr>
          <w:rFonts w:ascii="黑体" w:hAnsi="黑体" w:eastAsia="黑体"/>
          <w:b/>
          <w:bCs/>
          <w:sz w:val="32"/>
          <w:szCs w:val="32"/>
        </w:rPr>
      </w:pPr>
      <w:r>
        <w:rPr>
          <w:rFonts w:ascii="黑体" w:hAnsi="黑体" w:eastAsia="黑体"/>
          <w:sz w:val="32"/>
        </w:rPr>
        <w:br w:type="page" w:clear="all"/>
      </w:r>
      <w:r/>
    </w:p>
    <w:p>
      <w:pPr>
        <w:pStyle w:val="784"/>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r/>
      <w:r/>
    </w:p>
    <w:p>
      <w:pPr>
        <w:pStyle w:val="784"/>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软件和信息技术服务业</w:t>
      </w:r>
      <w:r>
        <w:rPr>
          <w:rFonts w:ascii="宋体" w:hAnsi="宋体"/>
          <w:b/>
          <w:color w:val="000000"/>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ind w:firstLine="420"/>
        <w:spacing w:line="312" w:lineRule="auto"/>
        <w:rPr>
          <w:szCs w:val="21"/>
        </w:rPr>
      </w:pPr>
      <w:r>
        <w:rPr>
          <w:szCs w:val="21"/>
        </w:rPr>
      </w:r>
      <w:r/>
    </w:p>
    <w:p>
      <w:pPr>
        <w:ind w:firstLine="420"/>
        <w:spacing w:line="360" w:lineRule="auto"/>
        <w:rPr>
          <w:rFonts w:ascii="宋体" w:hAnsi="宋体"/>
        </w:rPr>
      </w:pPr>
      <w:r>
        <w:rPr>
          <w:rFonts w:ascii="宋体" w:hAnsi="宋体"/>
        </w:rPr>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54" w:name="_Hlk130376042"/>
      <w:r>
        <w:rPr>
          <w:rFonts w:hint="eastAsia" w:ascii="宋体" w:hAnsi="宋体"/>
          <w:b/>
          <w:sz w:val="18"/>
          <w:szCs w:val="18"/>
        </w:rPr>
        <w:t xml:space="preserve">物业管理</w:t>
      </w:r>
      <w:bookmarkEnd w:id="54"/>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jc w:val="left"/>
        <w:widowControl/>
      </w:pPr>
      <w:r/>
      <w:r/>
    </w:p>
    <w:p>
      <w:pPr>
        <w:pStyle w:val="784"/>
        <w:rPr>
          <w:rFonts w:ascii="黑体" w:hAnsi="黑体" w:eastAsia="黑体"/>
          <w:sz w:val="32"/>
        </w:rPr>
      </w:pPr>
      <w:r/>
      <w:bookmarkStart w:id="55" w:name="_Ref76975289"/>
      <w:r>
        <w:rPr>
          <w:rFonts w:ascii="黑体" w:hAnsi="黑体" w:eastAsia="黑体"/>
          <w:sz w:val="32"/>
        </w:rPr>
        <w:t xml:space="preserve">6.2残疾人福利性单位声明函</w:t>
      </w:r>
      <w:r/>
    </w:p>
    <w:p>
      <w:pPr>
        <w:pStyle w:val="864"/>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86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Ansi="宋体" w:eastAsia="宋体"/>
          <w:color w:val="000000"/>
          <w:sz w:val="21"/>
          <w:szCs w:val="21"/>
          <w:u w:val="single"/>
        </w:rPr>
        <w:t xml:space="preserve">_       __</w:t>
      </w:r>
      <w:r>
        <w:rPr>
          <w:rFonts w:hAnsi="宋体" w:eastAsia="宋体"/>
          <w:color w:val="000000"/>
          <w:sz w:val="21"/>
          <w:szCs w:val="21"/>
        </w:rPr>
        <w:t xml:space="preserve">_单位的___</w:t>
      </w:r>
      <w:r>
        <w:rPr>
          <w:rFonts w:hAnsi="宋体" w:eastAsia="宋体"/>
          <w:color w:val="000000"/>
          <w:sz w:val="21"/>
          <w:szCs w:val="21"/>
          <w:u w:val="single"/>
        </w:rPr>
        <w:t xml:space="preserve">_      _</w:t>
      </w:r>
      <w:r>
        <w:rPr>
          <w:rFonts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864"/>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864"/>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864"/>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864"/>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864"/>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r>
        <w:br w:type="page" w:clear="all"/>
      </w:r>
      <w:r/>
    </w:p>
    <w:p>
      <w:pPr>
        <w:pStyle w:val="784"/>
        <w:rPr>
          <w:rFonts w:ascii="黑体" w:hAnsi="黑体" w:eastAsia="黑体"/>
          <w:sz w:val="32"/>
        </w:rPr>
      </w:pPr>
      <w:r/>
      <w:bookmarkStart w:id="56" w:name="_Ref79499316"/>
      <w:r>
        <w:rPr>
          <w:rFonts w:ascii="黑体" w:hAnsi="黑体" w:eastAsia="黑体"/>
          <w:sz w:val="32"/>
        </w:rPr>
        <w:t xml:space="preserve">6.3监狱企业证明文件</w:t>
      </w:r>
      <w:r/>
    </w:p>
    <w:p>
      <w:pPr>
        <w:ind w:firstLine="420"/>
        <w:spacing w:line="360" w:lineRule="auto"/>
        <w:rPr>
          <w:rFonts w:ascii="宋体" w:hAnsi="宋体" w:eastAsia="黑体"/>
          <w:b/>
          <w:bCs/>
          <w:color w:val="000000"/>
          <w:sz w:val="32"/>
          <w:szCs w:val="21"/>
        </w:rPr>
      </w:pPr>
      <w:r>
        <w:rPr>
          <w:rFonts w:ascii="宋体" w:hAnsi="宋体"/>
          <w:color w:val="000000"/>
          <w:szCs w:val="21"/>
        </w:rPr>
        <w:br w:type="page" w:clear="all"/>
      </w:r>
      <w:r/>
    </w:p>
    <w:p>
      <w:pPr>
        <w:pStyle w:val="784"/>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440" w:lineRule="exact"/>
        <w:rPr>
          <w:i/>
        </w:rPr>
      </w:pPr>
      <w:r>
        <w:rPr>
          <w:rFonts w:hint="eastAsia"/>
          <w:i/>
        </w:rPr>
        <w:t xml:space="preserve">如有特定资格条件，则必须提供相应证明材料，否则将被认定为资格审查不合格。</w:t>
      </w:r>
      <w:r/>
    </w:p>
    <w:p>
      <w:pPr>
        <w:jc w:val="left"/>
        <w:widowControl/>
        <w:rPr>
          <w:rFonts w:ascii="黑体" w:hAnsi="黑体" w:eastAsia="黑体"/>
          <w:b/>
          <w:bCs/>
          <w:sz w:val="32"/>
          <w:szCs w:val="32"/>
        </w:rPr>
      </w:pPr>
      <w:r>
        <w:rPr>
          <w:rFonts w:ascii="黑体" w:hAnsi="黑体" w:eastAsia="黑体"/>
          <w:sz w:val="32"/>
        </w:rPr>
        <w:br w:type="page" w:clear="all"/>
      </w:r>
      <w:r/>
    </w:p>
    <w:p>
      <w:pPr>
        <w:pStyle w:val="784"/>
        <w:numPr>
          <w:ilvl w:val="0"/>
          <w:numId w:val="27"/>
        </w:numPr>
        <w:rPr>
          <w:rFonts w:ascii="黑体" w:hAnsi="黑体" w:eastAsia="黑体"/>
          <w:sz w:val="32"/>
          <w:u w:val="single"/>
        </w:rPr>
      </w:pPr>
      <w:r/>
      <w:bookmarkStart w:id="57" w:name="_Ref65584695"/>
      <w:r/>
      <w:bookmarkStart w:id="58" w:name="法定代表人授权委托书"/>
      <w:r/>
      <w:bookmarkStart w:id="59" w:name="_Ref79499332"/>
      <w:r/>
      <w:bookmarkStart w:id="60" w:name="_Ref803173"/>
      <w:r/>
      <w:bookmarkStart w:id="61" w:name="_Toc8652605"/>
      <w:r/>
      <w:bookmarkStart w:id="62" w:name="_Ref477866519"/>
      <w:r/>
      <w:bookmarkStart w:id="63" w:name="_Toc483385150"/>
      <w:r/>
      <w:bookmarkStart w:id="64" w:name="_Toc519609407"/>
      <w:r/>
      <w:bookmarkStart w:id="65" w:name="_Toc521586598"/>
      <w:r/>
      <w:bookmarkStart w:id="66" w:name="_Toc522624854"/>
      <w:r/>
      <w:bookmarkStart w:id="67" w:name="_Toc8652604"/>
      <w:r/>
      <w:bookmarkStart w:id="68" w:name="偏离表（技术、商务）"/>
      <w:r/>
      <w:bookmarkEnd w:id="55"/>
      <w:r/>
      <w:bookmarkEnd w:id="56"/>
      <w:r>
        <w:rPr>
          <w:rFonts w:ascii="黑体" w:hAnsi="黑体" w:eastAsia="黑体"/>
          <w:sz w:val="32"/>
          <w:u w:val="single"/>
        </w:rPr>
        <w:t xml:space="preserve">法定代表人授权委托书</w:t>
      </w:r>
      <w:bookmarkEnd w:id="57"/>
      <w:r/>
      <w:bookmarkEnd w:id="58"/>
      <w:r/>
      <w:bookmarkEnd w:id="59"/>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r/>
    </w:p>
    <w:p>
      <w:r>
        <w:br w:type="page" w:clear="all"/>
      </w:r>
      <w:bookmarkEnd w:id="60"/>
      <w:r/>
      <w:bookmarkEnd w:id="61"/>
      <w:r/>
      <w:r/>
    </w:p>
    <w:p>
      <w:pPr>
        <w:pStyle w:val="784"/>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62"/>
      <w:r/>
      <w:bookmarkEnd w:id="63"/>
      <w:r/>
      <w:bookmarkEnd w:id="64"/>
      <w:r/>
      <w:bookmarkEnd w:id="65"/>
      <w:r/>
      <w:bookmarkEnd w:id="66"/>
      <w:r/>
      <w:bookmarkEnd w:id="67"/>
      <w:r/>
      <w:bookmarkEnd w:id="68"/>
      <w:r/>
      <w:r/>
    </w:p>
    <w:p>
      <w:pPr>
        <w:jc w:val="center"/>
        <w:spacing w:line="360" w:lineRule="auto"/>
        <w:rPr>
          <w:rFonts w:ascii="宋体" w:hAnsi="宋体"/>
        </w:rPr>
      </w:pPr>
      <w:r>
        <w:rPr>
          <w:rFonts w:ascii="宋体" w:hAnsi="宋体"/>
        </w:rPr>
        <w:t xml:space="preserve">偏离表（技术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31"/>
              <w:ind w:firstLine="0"/>
              <w:rPr>
                <w:rFonts w:ascii="宋体" w:hAnsi="宋体"/>
                <w:b/>
                <w:bCs/>
                <w:i/>
                <w:color w:val="000000"/>
                <w:szCs w:val="21"/>
              </w:rPr>
            </w:pPr>
            <w:r>
              <w:rPr>
                <w:rFonts w:hint="eastAsia" w:ascii="宋体" w:hAnsi="宋体" w:eastAsia="宋体"/>
                <w:i/>
                <w:color w:val="000000"/>
                <w:sz w:val="21"/>
                <w:szCs w:val="21"/>
              </w:rPr>
              <w:t xml:space="preserve">例如：</w:t>
            </w:r>
            <w:r>
              <w:rPr>
                <w:rFonts w:hint="eastAsia" w:ascii="宋体" w:hAnsi="宋体" w:eastAsia="宋体"/>
                <w:i/>
                <w:color w:val="000000"/>
                <w:sz w:val="21"/>
                <w:szCs w:val="21"/>
              </w:rPr>
              <w:t xml:space="preserve">★</w:t>
            </w:r>
            <w:r>
              <w:rPr>
                <w:rFonts w:hint="eastAsia" w:ascii="宋体" w:hAnsi="宋体"/>
                <w:i/>
                <w:color w:val="000000"/>
                <w:szCs w:val="21"/>
              </w:rPr>
              <w:t xml:space="preserve">二、</w:t>
            </w:r>
            <w:r>
              <w:rPr>
                <w:rFonts w:hint="eastAsia" w:ascii="宋体" w:hAnsi="宋体"/>
                <w:bCs/>
                <w:i/>
                <w:color w:val="000000"/>
                <w:szCs w:val="21"/>
              </w:rPr>
              <w:t xml:space="preserve">项目采购需求</w:t>
            </w:r>
            <w:r/>
          </w:p>
          <w:p>
            <w:pPr>
              <w:pStyle w:val="831"/>
              <w:ind w:firstLine="0"/>
              <w:jc w:val="both"/>
              <w:spacing w:line="360" w:lineRule="auto"/>
              <w:rPr>
                <w:rFonts w:ascii="宋体" w:hAnsi="宋体" w:eastAsia="宋体"/>
                <w:i/>
                <w:color w:val="000000"/>
                <w:sz w:val="21"/>
                <w:szCs w:val="21"/>
              </w:rPr>
            </w:pPr>
            <w:r>
              <w:rPr>
                <w:rFonts w:ascii="宋体" w:hAnsi="宋体" w:eastAsia="宋体"/>
                <w:i/>
                <w:color w:val="000000"/>
                <w:sz w:val="21"/>
                <w:szCs w:val="21"/>
              </w:rPr>
            </w:r>
            <w:r/>
          </w:p>
        </w:tc>
        <w:tc>
          <w:tcPr>
            <w:tcW w:w="1254" w:type="pct"/>
            <w:vAlign w:val="center"/>
            <w:textDirection w:val="lrTb"/>
            <w:noWrap w:val="false"/>
          </w:tcPr>
          <w:p>
            <w:pPr>
              <w:pStyle w:val="83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3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31"/>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3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3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3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64"/>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pStyle w:val="831"/>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r>
        <w:br w:type="page" w:clear="all"/>
      </w:r>
      <w:r/>
    </w:p>
    <w:p>
      <w:pPr>
        <w:pStyle w:val="784"/>
        <w:numPr>
          <w:ilvl w:val="0"/>
          <w:numId w:val="27"/>
        </w:numPr>
        <w:rPr>
          <w:rFonts w:ascii="黑体" w:hAnsi="黑体" w:eastAsia="黑体"/>
          <w:sz w:val="32"/>
          <w:u w:val="single"/>
        </w:rPr>
      </w:pPr>
      <w:r>
        <w:rPr>
          <w:rFonts w:ascii="黑体" w:hAnsi="黑体" w:eastAsia="黑体"/>
          <w:sz w:val="32"/>
          <w:u w:val="single"/>
        </w:rPr>
        <w:t xml:space="preserve">偏离表（商务</w:t>
      </w:r>
      <w:r>
        <w:rPr>
          <w:rFonts w:hint="eastAsia" w:ascii="黑体" w:hAnsi="黑体" w:eastAsia="黑体"/>
          <w:sz w:val="32"/>
          <w:u w:val="single"/>
        </w:rPr>
        <w:t xml:space="preserve">要求</w:t>
      </w:r>
      <w:r>
        <w:rPr>
          <w:rFonts w:ascii="黑体" w:hAnsi="黑体" w:eastAsia="黑体"/>
          <w:sz w:val="32"/>
          <w:u w:val="single"/>
        </w:rPr>
        <w:t xml:space="preserve">）</w:t>
      </w:r>
      <w:r/>
    </w:p>
    <w:p>
      <w:pPr>
        <w:jc w:val="center"/>
        <w:spacing w:line="360" w:lineRule="auto"/>
        <w:rPr>
          <w:rFonts w:ascii="宋体" w:hAnsi="宋体"/>
        </w:rPr>
      </w:pPr>
      <w:r>
        <w:rPr>
          <w:rFonts w:ascii="宋体" w:hAnsi="宋体"/>
        </w:rPr>
        <w:t xml:space="preserve">偏离表（</w:t>
      </w:r>
      <w:r>
        <w:rPr>
          <w:rFonts w:hint="eastAsia" w:ascii="宋体" w:hAnsi="宋体"/>
        </w:rPr>
        <w:t xml:space="preserve">商务</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069"/>
        <w:gridCol w:w="2230"/>
        <w:gridCol w:w="2230"/>
        <w:gridCol w:w="2361"/>
      </w:tblGrid>
      <w:tr>
        <w:trPr/>
        <w:tc>
          <w:tcPr>
            <w:tcW w:w="1164" w:type="pct"/>
            <w:textDirection w:val="lrTb"/>
            <w:noWrap w:val="false"/>
          </w:tcPr>
          <w:p>
            <w:pPr>
              <w:pStyle w:val="8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项目</w:t>
            </w:r>
            <w:r/>
          </w:p>
        </w:tc>
        <w:tc>
          <w:tcPr>
            <w:tcW w:w="1254" w:type="pct"/>
            <w:textDirection w:val="lrTb"/>
            <w:noWrap w:val="false"/>
          </w:tcPr>
          <w:p>
            <w:pPr>
              <w:pStyle w:val="8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254" w:type="pct"/>
            <w:textDirection w:val="lrTb"/>
            <w:noWrap w:val="false"/>
          </w:tcPr>
          <w:p>
            <w:pPr>
              <w:pStyle w:val="8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328" w:type="pct"/>
            <w:textDirection w:val="lrTb"/>
            <w:noWrap w:val="false"/>
          </w:tcPr>
          <w:p>
            <w:pPr>
              <w:pStyle w:val="831"/>
              <w:ind w:firstLine="0"/>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c>
          <w:tcPr>
            <w:tcW w:w="1164" w:type="pct"/>
            <w:vAlign w:val="center"/>
            <w:textDirection w:val="lrTb"/>
            <w:noWrap w:val="false"/>
          </w:tcPr>
          <w:p>
            <w:pPr>
              <w:pStyle w:val="83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例如：</w:t>
            </w:r>
            <w:bookmarkStart w:id="69" w:name="OLE_LINK23"/>
            <w:r/>
            <w:bookmarkStart w:id="70" w:name="OLE_LINK24"/>
            <w:r>
              <w:rPr>
                <w:rFonts w:hint="eastAsia" w:ascii="宋体" w:hAnsi="宋体" w:eastAsia="宋体"/>
                <w:i/>
                <w:color w:val="000000"/>
                <w:sz w:val="21"/>
                <w:szCs w:val="21"/>
              </w:rPr>
              <w:t xml:space="preserve">★</w:t>
            </w:r>
            <w:bookmarkEnd w:id="69"/>
            <w:r/>
            <w:bookmarkEnd w:id="70"/>
            <w:r>
              <w:rPr>
                <w:rFonts w:hint="eastAsia" w:ascii="宋体" w:hAnsi="宋体" w:eastAsia="宋体"/>
                <w:i/>
                <w:color w:val="000000"/>
                <w:sz w:val="21"/>
                <w:szCs w:val="21"/>
              </w:rPr>
              <w:t xml:space="preserve">三、商务要求</w:t>
            </w:r>
            <w:r/>
          </w:p>
        </w:tc>
        <w:tc>
          <w:tcPr>
            <w:tcW w:w="1254" w:type="pct"/>
            <w:vAlign w:val="center"/>
            <w:textDirection w:val="lrTb"/>
            <w:noWrap w:val="false"/>
          </w:tcPr>
          <w:p>
            <w:pPr>
              <w:pStyle w:val="83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254" w:type="pct"/>
            <w:vAlign w:val="center"/>
            <w:textDirection w:val="lrTb"/>
            <w:noWrap w:val="false"/>
          </w:tcPr>
          <w:p>
            <w:pPr>
              <w:pStyle w:val="831"/>
              <w:ind w:firstLine="0"/>
              <w:jc w:val="both"/>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328" w:type="pct"/>
            <w:vAlign w:val="center"/>
            <w:textDirection w:val="lrTb"/>
            <w:noWrap w:val="false"/>
          </w:tcPr>
          <w:p>
            <w:pPr>
              <w:pStyle w:val="831"/>
              <w:ind w:firstLine="0"/>
              <w:jc w:val="center"/>
              <w:spacing w:line="360" w:lineRule="auto"/>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c>
          <w:tcPr>
            <w:tcW w:w="116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116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254"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328" w:type="pct"/>
            <w:textDirection w:val="lrTb"/>
            <w:noWrap w:val="false"/>
          </w:tcPr>
          <w:p>
            <w:pPr>
              <w:pStyle w:val="83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pStyle w:val="83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3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31"/>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pStyle w:val="864"/>
        <w:ind w:left="-210"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rPr>
          <w:rFonts w:hint="eastAsia" w:hAnsi="宋体" w:eastAsia="宋体"/>
          <w:b/>
          <w:color w:val="000000"/>
          <w:sz w:val="21"/>
          <w:szCs w:val="21"/>
        </w:rPr>
        <w:t xml:space="preserve">，所列条目为示例。</w:t>
      </w:r>
      <w:r/>
    </w:p>
    <w:p>
      <w:pPr>
        <w:jc w:val="left"/>
        <w:widowControl/>
      </w:pPr>
      <w:r>
        <w:br w:type="page" w:clear="all"/>
      </w:r>
      <w:r/>
    </w:p>
    <w:p>
      <w:r/>
      <w:r/>
    </w:p>
    <w:p>
      <w:pPr>
        <w:pStyle w:val="784"/>
        <w:numPr>
          <w:ilvl w:val="0"/>
          <w:numId w:val="27"/>
        </w:numPr>
        <w:rPr>
          <w:rFonts w:ascii="黑体" w:hAnsi="黑体" w:eastAsia="黑体"/>
          <w:sz w:val="32"/>
          <w:u w:val="single"/>
        </w:rPr>
      </w:pPr>
      <w:r/>
      <w:bookmarkStart w:id="71" w:name="_Ref65584702"/>
      <w:r/>
      <w:bookmarkStart w:id="72" w:name="人员配置表"/>
      <w:r>
        <w:rPr>
          <w:rFonts w:ascii="黑体" w:hAnsi="黑体" w:eastAsia="黑体"/>
          <w:sz w:val="32"/>
          <w:u w:val="single"/>
        </w:rPr>
        <w:t xml:space="preserve">人员配置表</w:t>
      </w:r>
      <w:bookmarkEnd w:id="71"/>
      <w:r/>
      <w:bookmarkEnd w:id="72"/>
      <w:r/>
      <w:r/>
    </w:p>
    <w:p>
      <w:pPr>
        <w:pStyle w:val="839"/>
        <w:ind w:firstLine="0"/>
        <w:jc w:val="center"/>
        <w:rPr>
          <w:szCs w:val="21"/>
        </w:rPr>
      </w:pPr>
      <w:r/>
      <w:bookmarkStart w:id="73" w:name="_Ref477866521"/>
      <w:r/>
      <w:bookmarkStart w:id="74" w:name="_Toc483385151"/>
      <w:r/>
      <w:bookmarkStart w:id="75" w:name="_Toc519609408"/>
      <w:r/>
      <w:bookmarkStart w:id="76" w:name="_Toc521586599"/>
      <w:r/>
      <w:bookmarkStart w:id="77" w:name="_Toc522624855"/>
      <w:r>
        <w:rPr>
          <w:rFonts w:hint="eastAsia"/>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000" w:firstRow="0" w:lastRow="0" w:firstColumn="0" w:lastColumn="0" w:noHBand="0" w:noVBand="0"/>
      </w:tblPr>
      <w:tblGrid>
        <w:gridCol w:w="1110"/>
        <w:gridCol w:w="1111"/>
        <w:gridCol w:w="1111"/>
        <w:gridCol w:w="1111"/>
        <w:gridCol w:w="1111"/>
        <w:gridCol w:w="1111"/>
        <w:gridCol w:w="841"/>
        <w:gridCol w:w="1381"/>
      </w:tblGrid>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拟任职务（岗位）</w:t>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年龄</w:t>
            </w:r>
            <w:r/>
          </w:p>
        </w:tc>
        <w:tc>
          <w:tcPr>
            <w:tcBorders>
              <w:top w:val="single" w:color="auto" w:sz="6" w:space="0"/>
              <w:left w:val="single" w:color="auto" w:sz="6"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Borders>
              <w:top w:val="single" w:color="auto" w:sz="6" w:space="0"/>
              <w:left w:val="single" w:color="auto" w:sz="4" w:space="0"/>
              <w:bottom w:val="single" w:color="auto" w:sz="4" w:space="0"/>
              <w:right w:val="single" w:color="auto" w:sz="4" w:space="0"/>
            </w:tcBorders>
            <w:tcW w:w="62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学历情况</w:t>
            </w:r>
            <w:r/>
          </w:p>
        </w:tc>
        <w:tc>
          <w:tcPr>
            <w:tcBorders>
              <w:top w:val="single" w:color="auto" w:sz="6" w:space="0"/>
              <w:left w:val="single" w:color="auto" w:sz="4" w:space="0"/>
              <w:bottom w:val="single" w:color="auto" w:sz="4" w:space="0"/>
              <w:right w:val="single" w:color="auto" w:sz="4" w:space="0"/>
            </w:tcBorders>
            <w:tcW w:w="47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工作年限</w:t>
            </w:r>
            <w:r/>
          </w:p>
        </w:tc>
        <w:tc>
          <w:tcPr>
            <w:tcBorders>
              <w:top w:val="single" w:color="auto" w:sz="6" w:space="0"/>
              <w:left w:val="single" w:color="auto" w:sz="4" w:space="0"/>
              <w:bottom w:val="single" w:color="auto" w:sz="4" w:space="0"/>
              <w:right w:val="single" w:color="auto" w:sz="4" w:space="0"/>
            </w:tcBorders>
            <w:tcW w:w="77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专业技术素质</w:t>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6"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625"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473" w:type="pct"/>
            <w:vAlign w:val="center"/>
            <w:textDirection w:val="lrTb"/>
            <w:noWrap w:val="false"/>
          </w:tcPr>
          <w:p>
            <w:pPr>
              <w:jc w:val="center"/>
              <w:spacing w:line="360" w:lineRule="auto"/>
              <w:rPr>
                <w:rFonts w:ascii="宋体" w:hAnsi="宋体"/>
                <w:i/>
                <w:szCs w:val="21"/>
              </w:rPr>
            </w:pPr>
            <w:r>
              <w:rPr>
                <w:rFonts w:ascii="宋体" w:hAnsi="宋体"/>
                <w:i/>
                <w:szCs w:val="21"/>
              </w:rPr>
            </w:r>
            <w:r/>
          </w:p>
        </w:tc>
        <w:tc>
          <w:tcPr>
            <w:tcBorders>
              <w:top w:val="single" w:color="auto" w:sz="4" w:space="0"/>
              <w:left w:val="single" w:color="auto" w:sz="4" w:space="0"/>
              <w:bottom w:val="single" w:color="auto" w:sz="6" w:space="0"/>
              <w:right w:val="single" w:color="auto" w:sz="4" w:space="0"/>
            </w:tcBorders>
            <w:tcW w:w="778" w:type="pct"/>
            <w:vAlign w:val="center"/>
            <w:textDirection w:val="lrTb"/>
            <w:noWrap w:val="false"/>
          </w:tcPr>
          <w:p>
            <w:pPr>
              <w:jc w:val="center"/>
              <w:spacing w:line="360" w:lineRule="auto"/>
              <w:rPr>
                <w:rFonts w:ascii="宋体" w:hAnsi="宋体"/>
                <w:i/>
                <w:szCs w:val="21"/>
              </w:rPr>
            </w:pPr>
            <w:r>
              <w:rPr>
                <w:rFonts w:ascii="宋体" w:hAnsi="宋体"/>
                <w:i/>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t xml:space="preserve">4</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t xml:space="preserve">5</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625" w:type="pct"/>
            <w:vAlign w:val="center"/>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473"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778" w:type="pct"/>
            <w:textDirection w:val="lrTb"/>
            <w:noWrap w:val="false"/>
          </w:tcPr>
          <w:p>
            <w:pPr>
              <w:pStyle w:val="901"/>
              <w:jc w:val="center"/>
              <w:spacing w:line="360" w:lineRule="auto"/>
              <w:rPr>
                <w:rFonts w:hAnsi="宋体" w:eastAsia="宋体"/>
                <w:sz w:val="21"/>
                <w:szCs w:val="21"/>
              </w:rPr>
            </w:pPr>
            <w:r>
              <w:rPr>
                <w:rFonts w:hAnsi="宋体" w:eastAsia="宋体"/>
                <w:sz w:val="21"/>
                <w:szCs w:val="21"/>
              </w:rPr>
            </w:r>
            <w:r/>
          </w:p>
        </w:tc>
      </w:tr>
    </w:tbl>
    <w:p>
      <w:pPr>
        <w:pStyle w:val="839"/>
        <w:ind w:firstLine="0"/>
        <w:rPr>
          <w:szCs w:val="21"/>
        </w:rPr>
      </w:pPr>
      <w:r>
        <w:rPr>
          <w:szCs w:val="21"/>
        </w:rPr>
      </w:r>
      <w:r/>
    </w:p>
    <w:p>
      <w:pPr>
        <w:pStyle w:val="864"/>
        <w:ind w:right="-210"/>
        <w:jc w:val="left"/>
        <w:spacing w:line="360" w:lineRule="auto"/>
        <w:rPr>
          <w:rFonts w:hAnsi="宋体" w:eastAsia="宋体"/>
          <w:b/>
          <w:color w:val="000000"/>
          <w:sz w:val="21"/>
          <w:szCs w:val="21"/>
        </w:rPr>
      </w:pPr>
      <w:r>
        <w:rPr>
          <w:rFonts w:hAnsi="宋体" w:eastAsia="宋体"/>
          <w:b/>
          <w:color w:val="000000"/>
          <w:sz w:val="21"/>
          <w:szCs w:val="21"/>
        </w:rPr>
        <w:t xml:space="preserve">注：投标人可根据招标内容自行调整</w:t>
      </w:r>
      <w:r/>
    </w:p>
    <w:p>
      <w:pPr>
        <w:pStyle w:val="901"/>
        <w:jc w:val="right"/>
        <w:spacing w:line="360" w:lineRule="auto"/>
        <w:rPr>
          <w:rFonts w:hAnsi="宋体" w:eastAsia="宋体"/>
          <w:sz w:val="21"/>
          <w:szCs w:val="21"/>
        </w:rPr>
      </w:pPr>
      <w:r>
        <w:rPr>
          <w:rFonts w:hAnsi="宋体" w:eastAsia="宋体"/>
          <w:sz w:val="21"/>
          <w:szCs w:val="21"/>
        </w:rPr>
        <w:t xml:space="preserve">投标人：（公章）</w:t>
      </w:r>
      <w:r/>
    </w:p>
    <w:p>
      <w:pPr>
        <w:pStyle w:val="901"/>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901"/>
        <w:ind w:right="210"/>
        <w:jc w:val="right"/>
        <w:spacing w:line="360" w:lineRule="auto"/>
        <w:rPr>
          <w:rFonts w:hAnsi="宋体" w:eastAsia="宋体"/>
          <w:b/>
          <w:sz w:val="21"/>
          <w:szCs w:val="21"/>
        </w:rPr>
      </w:pPr>
      <w:r>
        <w:rPr>
          <w:rFonts w:hAnsi="宋体" w:eastAsia="宋体"/>
          <w:sz w:val="21"/>
          <w:szCs w:val="21"/>
        </w:rPr>
        <w:t xml:space="preserve">日期：      年  月  日</w:t>
      </w:r>
      <w:r/>
    </w:p>
    <w:p>
      <w:r>
        <w:br w:type="page" w:clear="all"/>
      </w:r>
      <w:r/>
    </w:p>
    <w:p>
      <w:pPr>
        <w:pStyle w:val="784"/>
        <w:numPr>
          <w:ilvl w:val="0"/>
          <w:numId w:val="27"/>
        </w:numPr>
        <w:rPr>
          <w:rFonts w:ascii="黑体" w:hAnsi="黑体" w:eastAsia="黑体"/>
          <w:sz w:val="32"/>
          <w:u w:val="single"/>
        </w:rPr>
      </w:pPr>
      <w:r/>
      <w:bookmarkStart w:id="78" w:name="_Ref803185"/>
      <w:r/>
      <w:bookmarkStart w:id="79" w:name="_Toc8652606"/>
      <w:r/>
      <w:bookmarkStart w:id="80" w:name="类似业绩证明材料"/>
      <w:r/>
      <w:bookmarkStart w:id="81" w:name="_Ref79499337"/>
      <w:r>
        <w:rPr>
          <w:rFonts w:ascii="黑体" w:hAnsi="黑体" w:eastAsia="黑体"/>
          <w:sz w:val="32"/>
          <w:u w:val="single"/>
        </w:rPr>
        <w:t xml:space="preserve">类似业绩证明材料</w:t>
      </w:r>
      <w:bookmarkEnd w:id="78"/>
      <w:r/>
      <w:bookmarkEnd w:id="79"/>
      <w:r/>
      <w:bookmarkEnd w:id="80"/>
      <w:r/>
      <w:bookmarkEnd w:id="81"/>
      <w:r/>
      <w:r/>
    </w:p>
    <w:p>
      <w:pPr>
        <w:jc w:val="center"/>
        <w:spacing w:line="400" w:lineRule="exact"/>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000" w:firstRow="0" w:lastRow="0" w:firstColumn="0" w:lastColumn="0" w:noHBand="0" w:noVBand="0"/>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400" w:lineRule="exact"/>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1061"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400" w:lineRule="exact"/>
              <w:rPr>
                <w:rFonts w:ascii="宋体" w:hAnsi="宋体"/>
                <w:szCs w:val="21"/>
              </w:rPr>
            </w:pPr>
            <w:r>
              <w:rPr>
                <w:rFonts w:ascii="宋体" w:hAnsi="宋体"/>
                <w:szCs w:val="21"/>
              </w:rPr>
            </w:r>
            <w:r/>
          </w:p>
        </w:tc>
        <w:tc>
          <w:tcPr>
            <w:tcW w:w="960" w:type="pct"/>
            <w:vAlign w:val="center"/>
            <w:textDirection w:val="lrTb"/>
            <w:noWrap w:val="false"/>
          </w:tcPr>
          <w:p>
            <w:pPr>
              <w:ind w:left="420"/>
              <w:spacing w:line="400" w:lineRule="exact"/>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jc w:val="left"/>
        <w:widowControl/>
        <w:rPr>
          <w:rFonts w:ascii="黑体" w:hAnsi="黑体" w:eastAsia="黑体"/>
          <w:b/>
          <w:bCs/>
          <w:sz w:val="32"/>
          <w:szCs w:val="32"/>
          <w:u w:val="single"/>
        </w:rPr>
      </w:pPr>
      <w:r>
        <w:rPr>
          <w:rFonts w:ascii="黑体" w:hAnsi="黑体" w:eastAsia="黑体"/>
          <w:sz w:val="32"/>
          <w:u w:val="single"/>
        </w:rPr>
        <w:br w:type="page" w:clear="all"/>
      </w:r>
      <w:r/>
    </w:p>
    <w:p>
      <w:pPr>
        <w:pStyle w:val="784"/>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r/>
    </w:p>
    <w:p>
      <w:pPr>
        <w:jc w:val="left"/>
        <w:widowControl/>
        <w:rPr>
          <w:rFonts w:ascii="宋体" w:hAnsi="宋体"/>
          <w:b/>
          <w:sz w:val="32"/>
          <w:szCs w:val="32"/>
        </w:rPr>
      </w:pPr>
      <w:r/>
      <w:bookmarkStart w:id="82" w:name="_Toc477186552"/>
      <w:r/>
      <w:bookmarkStart w:id="83" w:name="_Toc477186799"/>
      <w:r/>
      <w:bookmarkStart w:id="84" w:name="_Toc8652608"/>
      <w:r/>
      <w:bookmarkStart w:id="85" w:name="_Toc8652804"/>
      <w:r/>
      <w:bookmarkStart w:id="86" w:name="_Hlk79065414"/>
      <w:r/>
      <w:bookmarkEnd w:id="73"/>
      <w:r/>
      <w:bookmarkEnd w:id="74"/>
      <w:r/>
      <w:bookmarkEnd w:id="75"/>
      <w:r/>
      <w:bookmarkEnd w:id="76"/>
      <w:r/>
      <w:bookmarkEnd w:id="77"/>
      <w:r>
        <w:rPr>
          <w:rFonts w:ascii="宋体" w:hAnsi="宋体"/>
          <w:sz w:val="32"/>
          <w:szCs w:val="32"/>
        </w:rPr>
        <w:br w:type="page" w:clear="all"/>
      </w:r>
      <w:r/>
    </w:p>
    <w:p>
      <w:pPr>
        <w:pStyle w:val="783"/>
        <w:jc w:val="center"/>
        <w:spacing w:before="0" w:after="0" w:line="360" w:lineRule="auto"/>
        <w:rPr>
          <w:rFonts w:ascii="宋体" w:hAnsi="宋体" w:eastAsia="宋体"/>
          <w:sz w:val="32"/>
          <w:szCs w:val="32"/>
        </w:rPr>
      </w:pPr>
      <w:r/>
      <w:bookmarkStart w:id="87" w:name="_Toc237957976"/>
      <w:r>
        <w:rPr>
          <w:rFonts w:ascii="宋体" w:hAnsi="宋体" w:eastAsia="宋体"/>
          <w:sz w:val="32"/>
          <w:szCs w:val="32"/>
        </w:rPr>
        <w:t xml:space="preserve">第四章 </w:t>
      </w:r>
      <w:bookmarkEnd w:id="82"/>
      <w:r/>
      <w:bookmarkEnd w:id="83"/>
      <w:r/>
      <w:bookmarkEnd w:id="84"/>
      <w:r/>
      <w:bookmarkEnd w:id="85"/>
      <w:r>
        <w:rPr>
          <w:rFonts w:ascii="宋体" w:hAnsi="宋体" w:eastAsia="宋体"/>
          <w:sz w:val="32"/>
          <w:szCs w:val="32"/>
        </w:rPr>
        <w:t xml:space="preserve">采购需求</w:t>
      </w:r>
      <w:bookmarkStart w:id="88" w:name="_Toc477186553"/>
      <w:r/>
      <w:bookmarkStart w:id="89" w:name="_Toc477186800"/>
      <w:r/>
      <w:bookmarkStart w:id="90" w:name="_Toc8652610"/>
      <w:r/>
      <w:bookmarkStart w:id="91" w:name="_Toc8652805"/>
      <w:r/>
      <w:bookmarkEnd w:id="8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92" w:name="_Hlk81407760"/>
      <w:r>
        <w:rPr>
          <w:rFonts w:ascii="宋体" w:hAnsi="宋体" w:cs="Segoe UI Symbol"/>
          <w:b/>
          <w:color w:val="000000"/>
          <w:szCs w:val="21"/>
          <w:highlight w:val="yellow"/>
        </w:rPr>
        <w:t xml:space="preserve">★</w:t>
      </w:r>
      <w:bookmarkEnd w:id="92"/>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w:t>
      </w:r>
      <w:bookmarkStart w:id="93" w:name="_Hlk172894633"/>
      <w:r>
        <w:rPr>
          <w:rFonts w:hint="eastAsia" w:ascii="宋体" w:hAnsi="宋体"/>
          <w:b/>
          <w:color w:val="000000"/>
          <w:szCs w:val="21"/>
          <w:highlight w:val="yellow"/>
        </w:rPr>
        <w:t xml:space="preserve">将被视为无效响应。</w:t>
      </w:r>
      <w:bookmarkEnd w:id="93"/>
      <w:r/>
      <w:r/>
    </w:p>
    <w:p>
      <w:pPr>
        <w:pStyle w:val="784"/>
        <w:rPr>
          <w:rFonts w:ascii="宋体" w:hAnsi="宋体"/>
          <w:b w:val="0"/>
          <w:bCs w:val="0"/>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ascii="宋体" w:hAnsi="宋体"/>
          <w:szCs w:val="21"/>
        </w:rPr>
        <w:t xml:space="preserve">JSZC-320583-JZCG-G2026-0055</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A</w:t>
      </w:r>
      <w:r>
        <w:rPr>
          <w:rFonts w:ascii="宋体" w:hAnsi="宋体"/>
          <w:szCs w:val="21"/>
        </w:rPr>
        <w:t xml:space="preserve">ED</w:t>
      </w:r>
      <w:r>
        <w:rPr>
          <w:rFonts w:hint="eastAsia" w:ascii="宋体" w:hAnsi="宋体"/>
          <w:szCs w:val="21"/>
        </w:rPr>
        <w:t xml:space="preserve">信息管理平台建设</w:t>
      </w:r>
      <w:r>
        <w:rPr>
          <w:rFonts w:hint="eastAsia" w:ascii="宋体" w:hAnsi="宋体"/>
          <w:szCs w:val="21"/>
        </w:rPr>
        <w:t xml:space="preserve">项目</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项目背景：</w:t>
      </w:r>
      <w:bookmarkStart w:id="94" w:name="_Hlk83814869"/>
      <w:r>
        <w:rPr>
          <w:rFonts w:hint="eastAsia" w:ascii="宋体" w:hAnsi="宋体"/>
          <w:szCs w:val="21"/>
        </w:rPr>
        <w:t xml:space="preserve">随着急救知识普及与自动体外除颤器（AED）在公共场所规模化配置，提升区域急救响应效率、完善公众自救互救体系已成为衡量公共卫生服务水平的核心指标。2025年昆山市人民政府将 “救” 在身边 — 守护生命工程 列为政府实事项目，计划在交通场站、学校、体育场馆等重点场所配置 AED 设备 500 台，完成 AED 使用培训 1 万人次、公益救护培训 3 万人。</w:t>
      </w:r>
      <w:r/>
    </w:p>
    <w:p>
      <w:pPr>
        <w:ind w:firstLine="420"/>
        <w:spacing w:line="360" w:lineRule="auto"/>
        <w:rPr>
          <w:rFonts w:ascii="宋体" w:hAnsi="宋体"/>
          <w:szCs w:val="21"/>
        </w:rPr>
      </w:pPr>
      <w:r>
        <w:rPr>
          <w:rFonts w:hint="eastAsia" w:ascii="宋体" w:hAnsi="宋体"/>
          <w:szCs w:val="21"/>
        </w:rPr>
        <w:t xml:space="preserve">为实现 AED 设备全域监管、急救资源高效联动，亟需建设融合昆山 “智慧急救” 调度系统、对接多品牌 AED 厂家系统、接入鹿路通 APP 的 AED 区域联动信息管理平台，打通设备 — 调度 — 市民全链条，提升抢救成功率。</w:t>
      </w:r>
      <w:bookmarkEnd w:id="94"/>
      <w:r/>
      <w:r/>
    </w:p>
    <w:p>
      <w:pPr>
        <w:pStyle w:val="784"/>
        <w:rPr>
          <w:rFonts w:ascii="宋体" w:hAnsi="宋体"/>
          <w:szCs w:val="21"/>
        </w:rPr>
      </w:pPr>
      <w:r>
        <w:rPr>
          <w:rFonts w:hint="eastAsia" w:ascii="宋体" w:hAnsi="宋体"/>
          <w:szCs w:val="21"/>
        </w:rPr>
        <w:t xml:space="preserve">★</w:t>
      </w:r>
      <w:r>
        <w:rPr>
          <w:rFonts w:ascii="宋体" w:hAnsi="宋体"/>
          <w:szCs w:val="21"/>
        </w:rPr>
        <w:t xml:space="preserve">二、项目采购需求</w:t>
      </w:r>
      <w:r/>
    </w:p>
    <w:tbl>
      <w:tblPr>
        <w:tblStyle w:val="9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30"/>
        <w:gridCol w:w="892"/>
        <w:gridCol w:w="1125"/>
        <w:gridCol w:w="5848"/>
      </w:tblGrid>
      <w:tr>
        <w:trPr>
          <w:trHeight w:val="312"/>
        </w:trPr>
        <w:tc>
          <w:tcPr>
            <w:shd w:val="clear" w:color="d9e1f4" w:fill="d9e1f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子系统名称</w:t>
            </w:r>
            <w:r/>
          </w:p>
        </w:tc>
        <w:tc>
          <w:tcPr>
            <w:shd w:val="clear" w:color="d9e1f4" w:fill="d9e1f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工作内容</w:t>
            </w:r>
            <w:r/>
          </w:p>
        </w:tc>
        <w:tc>
          <w:tcPr>
            <w:gridSpan w:val="2"/>
            <w:shd w:val="clear" w:color="d9e1f4" w:fill="d9e1f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功能模块描述</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AED</w:t>
            </w:r>
            <w:r>
              <w:rPr>
                <w:rFonts w:ascii="SimSun" w:hAnsi="SimSun" w:eastAsia="SimSun" w:cs="SimSun"/>
                <w:color w:val="000000"/>
                <w:sz w:val="22"/>
              </w:rPr>
              <w:t xml:space="preserve">信息管理平台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第三方</w:t>
            </w:r>
            <w:r>
              <w:rPr>
                <w:rFonts w:ascii="FangSong" w:hAnsi="FangSong" w:eastAsia="FangSong" w:cs="FangSong"/>
                <w:color w:val="000000"/>
                <w:sz w:val="22"/>
              </w:rPr>
              <w:t xml:space="preserve">AED</w:t>
            </w:r>
            <w:r>
              <w:rPr>
                <w:rFonts w:ascii="SimSun" w:hAnsi="SimSun" w:eastAsia="SimSun" w:cs="SimSun"/>
                <w:color w:val="000000"/>
                <w:sz w:val="22"/>
              </w:rPr>
              <w:t xml:space="preserve">接口数据服务</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7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定制化统一标准数据接口，要求至少包含以下内容：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支持主流厂商或供应商AED设备位置的信息化接入；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支持主流厂商或供应商AED设备状态的信息化接入；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支持主流厂商或供应商AED设备电极片、电池状态的信息化接入；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支持主流厂商或供应商AED设备自检报告、日常巡检数据的信息化接入；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支持主流厂商或供应商AED设备开关机时间记录、使用记录数据的信息化接入；</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统一采集设备运维管理人员信息。</w:t>
            </w:r>
            <w:r/>
          </w:p>
        </w:tc>
      </w:tr>
      <w:tr>
        <w:trPr>
          <w:trHeight w:val="35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AED</w:t>
            </w:r>
            <w:r>
              <w:rPr>
                <w:rFonts w:ascii="SimSun" w:hAnsi="SimSun" w:eastAsia="SimSun" w:cs="SimSun"/>
                <w:color w:val="000000"/>
                <w:sz w:val="22"/>
              </w:rPr>
              <w:t xml:space="preserve">综合管理平台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实时数据统计功能需包含右侧全部模块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监管总量统计：接入系统监管的全部AED设备数量。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实时在线数量统计：当前处于在线状态的AED设备总量。</w:t>
            </w:r>
            <w:r/>
          </w:p>
        </w:tc>
      </w:tr>
      <w:tr>
        <w:trPr>
          <w:trHeight w:val="22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掉线数量统计：当前处于掉线状态的AED设备总量。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故障数量统计：当前处于故障状态的AED设备总量。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偏移数量统计：当前处于偏移状态的AED设备总量。</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异常状态预警要求，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异常设备列表：要求以列表形式集中显示掉线、故障、偏移的AED设备编号和状态。</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异常设备定位：要求点击异常设备列表中的设备可定位其当前位置。</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异常设备详情查看：要求包括设备序列号、型号、状态、电池容量、耗材到期、信号强度、急救次数、安装位置、所属单位、管理员电话等等。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地图标注筛选要求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设备状态：要求地图上可筛选显示正常、掉线、故障、偏移、全部状态的AED设备。</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放场所：要求地图上可筛选显示安装在机场、长途汽车客运站、火车站、高速公路服务区、养老机构、学校、医疗机构、旅游景区、政务服务中心、图书馆、博物馆、体育场馆、大型商场超市、大型农贸市场、大型宾馆饭店、企业、生产经营单位、执法执勤车辆船舶以及其他公共场所的AED设备。</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所属区域：要求地图上可筛选显示所属区域。</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分布热力图及地图预警要求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要求地图AED标注会根据地图的缩放层级进行不同的显示，当地图缩放很小的时候，AED的地图会以聚合图的形式呈现。</w:t>
            </w:r>
            <w:r/>
          </w:p>
        </w:tc>
      </w:tr>
      <w:tr>
        <w:trPr>
          <w:trHeight w:val="113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要求当地图放大到一定的级别时，地图会以不同的颜色（代表不同的状态 绿：正常、蓝：偏移、黄：掉线、红：故障）显示AED设备。</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设备监控要求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设备查询：要求可以通过设备安放场所类型、安装位置（位置需详细：如**县**乡镇（街道）**路**号**公共场所名称**层及具体方位）、设备品牌及型号、设备状态、设备序列号、区域进行查询设备列表。</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设备信息查看：要求支持查看每个设备的管理员信息和救治记录，具体包括管理员用户名、管理员真实姓名、管理员手机号和急救次数、急救总时间、CPR持续总时间、放电总次数、投放设备的部门或单位等。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救治记录查询要求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救治记录查询：要求系统支持通过安放场所类型、安装位置、起止时间等条件查询AED救治流水，查询结果以列表形式展示。展示内容包括设备型号、设备版本号、安装场所、安装位置、急救时间、接收时间等。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vMerge w:val="restart"/>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数据统计分析要求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设备状态：要求以柱状图或饼状图展示各状态的AED设备数量及占比等。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设备安装场所：要求以柱状图或饼状体展示AED设备在各场所安装的数量及占比等。</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救治记录：要求以折线图展示一定时间内全部AED设备的救治总时间、CPR持续总时间等变化趋势。</w:t>
            </w:r>
            <w:r/>
          </w:p>
        </w:tc>
      </w:tr>
      <w:tr>
        <w:trPr>
          <w:trHeight w:val="44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设备安装区域：要求以柱状图或饼状体展示AED设备在各区域安装的数量及占比等。</w:t>
            </w:r>
            <w:r/>
          </w:p>
        </w:tc>
      </w:tr>
      <w:tr>
        <w:trPr>
          <w:trHeight w:val="4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第三方程序嵌入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4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鹿路通</w:t>
            </w:r>
            <w:r>
              <w:rPr>
                <w:rFonts w:ascii="FangSong" w:hAnsi="FangSong" w:eastAsia="FangSong" w:cs="FangSong"/>
                <w:color w:val="000000"/>
                <w:sz w:val="22"/>
              </w:rPr>
              <w:t xml:space="preserve">H5</w:t>
            </w:r>
            <w:r>
              <w:rPr>
                <w:rFonts w:ascii="SimSun" w:hAnsi="SimSun" w:eastAsia="SimSun" w:cs="SimSun"/>
                <w:color w:val="000000"/>
                <w:sz w:val="22"/>
              </w:rPr>
              <w:t xml:space="preserve">页面开发，</w:t>
            </w:r>
            <w:r>
              <w:rPr>
                <w:rFonts w:ascii="FangSong" w:hAnsi="FangSong" w:eastAsia="FangSong" w:cs="FangSong"/>
                <w:color w:val="000000"/>
                <w:sz w:val="22"/>
              </w:rPr>
              <w:t xml:space="preserve">AED</w:t>
            </w:r>
            <w:r>
              <w:rPr>
                <w:rFonts w:ascii="SimSun" w:hAnsi="SimSun" w:eastAsia="SimSun" w:cs="SimSun"/>
                <w:color w:val="000000"/>
                <w:sz w:val="22"/>
              </w:rPr>
              <w:t xml:space="preserve">设备查找，</w:t>
            </w:r>
            <w:r>
              <w:rPr>
                <w:rFonts w:ascii="FangSong" w:hAnsi="FangSong" w:eastAsia="FangSong" w:cs="FangSong"/>
                <w:color w:val="000000"/>
                <w:sz w:val="22"/>
              </w:rPr>
              <w:t xml:space="preserve">AED</w:t>
            </w:r>
            <w:r>
              <w:rPr>
                <w:rFonts w:ascii="SimSun" w:hAnsi="SimSun" w:eastAsia="SimSun" w:cs="SimSun"/>
                <w:color w:val="000000"/>
                <w:sz w:val="22"/>
              </w:rPr>
              <w:t xml:space="preserve">设备导航，</w:t>
            </w:r>
            <w:r>
              <w:rPr>
                <w:rFonts w:ascii="FangSong" w:hAnsi="FangSong" w:eastAsia="FangSong" w:cs="FangSong"/>
                <w:color w:val="000000"/>
                <w:sz w:val="22"/>
              </w:rPr>
              <w:t xml:space="preserve">AED</w:t>
            </w:r>
            <w:r>
              <w:rPr>
                <w:rFonts w:ascii="SimSun" w:hAnsi="SimSun" w:eastAsia="SimSun" w:cs="SimSun"/>
                <w:color w:val="000000"/>
                <w:sz w:val="22"/>
              </w:rPr>
              <w:t xml:space="preserve">地图及状态展示。</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急救调度系统接入</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73" w:type="dxa"/>
            <w:vAlign w:val="center"/>
            <w:textDirection w:val="lrTb"/>
            <w:noWrap w:val="false"/>
          </w:tcPr>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要求系统免费开放接口，提供标准接口，能够实现与AED平台的对接，对接后可展示所有设备的位置信息（包括但不限于安装地点名称、坐标信息、图像）、设备是否可用的状态信息（包括但不限于设备充电情况、设备好坏）等，供指挥调度。</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Arial" w:hAnsi="Arial" w:eastAsia="Arial" w:cs="Arial"/>
                <w:color w:val="000000"/>
                <w:sz w:val="22"/>
              </w:rPr>
              <w:t xml:space="preserve">、增加</w:t>
            </w:r>
            <w:r>
              <w:rPr>
                <w:rFonts w:ascii="SimSun" w:hAnsi="SimSun" w:eastAsia="SimSun" w:cs="SimSun"/>
                <w:color w:val="000000"/>
                <w:sz w:val="22"/>
              </w:rPr>
              <w:t xml:space="preserve">AED</w:t>
            </w:r>
            <w:r>
              <w:rPr>
                <w:rFonts w:ascii="Arial" w:hAnsi="Arial" w:eastAsia="Arial" w:cs="Arial"/>
                <w:color w:val="000000"/>
                <w:sz w:val="22"/>
              </w:rPr>
              <w:t xml:space="preserve">显示图层，要求可以结合调度定位地址信息在线进行设备搜索查询。调度操作台可以根据对接的</w:t>
            </w:r>
            <w:r>
              <w:rPr>
                <w:rFonts w:ascii="SimSun" w:hAnsi="SimSun" w:eastAsia="SimSun" w:cs="SimSun"/>
                <w:color w:val="000000"/>
                <w:sz w:val="22"/>
              </w:rPr>
              <w:t xml:space="preserve">AED</w:t>
            </w:r>
            <w:r>
              <w:rPr>
                <w:rFonts w:ascii="Arial" w:hAnsi="Arial" w:eastAsia="Arial" w:cs="Arial"/>
                <w:color w:val="000000"/>
                <w:sz w:val="22"/>
              </w:rPr>
              <w:t xml:space="preserve">数据将</w:t>
            </w:r>
            <w:r>
              <w:rPr>
                <w:rFonts w:ascii="SimSun" w:hAnsi="SimSun" w:eastAsia="SimSun" w:cs="SimSun"/>
                <w:color w:val="000000"/>
                <w:sz w:val="22"/>
              </w:rPr>
              <w:t xml:space="preserve">AED</w:t>
            </w:r>
            <w:r>
              <w:rPr>
                <w:rFonts w:ascii="Arial" w:hAnsi="Arial" w:eastAsia="Arial" w:cs="Arial"/>
                <w:color w:val="000000"/>
                <w:sz w:val="22"/>
              </w:rPr>
              <w:t xml:space="preserve">在地图上标注出来，点击图标会显示相应的信息。如果平时不想在地图上显示</w:t>
            </w:r>
            <w:r>
              <w:rPr>
                <w:rFonts w:ascii="SimSun" w:hAnsi="SimSun" w:eastAsia="SimSun" w:cs="SimSun"/>
                <w:color w:val="000000"/>
                <w:sz w:val="22"/>
              </w:rPr>
              <w:t xml:space="preserve">AED,</w:t>
            </w:r>
            <w:r>
              <w:rPr>
                <w:rFonts w:ascii="Arial" w:hAnsi="Arial" w:eastAsia="Arial" w:cs="Arial"/>
                <w:color w:val="000000"/>
                <w:sz w:val="22"/>
              </w:rPr>
              <w:t xml:space="preserve">可在地图界面点击按钮隐藏即</w:t>
            </w:r>
            <w:r>
              <w:rPr>
                <w:rFonts w:ascii="SimSun" w:hAnsi="SimSun" w:eastAsia="SimSun" w:cs="SimSun"/>
                <w:color w:val="000000"/>
                <w:sz w:val="22"/>
              </w:rPr>
              <w:t xml:space="preserve">可。</w:t>
            </w:r>
            <w:r/>
          </w:p>
          <w:p>
            <w:pPr>
              <w:ind w:left="0" w:right="0" w:firstLine="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电话呼入调度台，调度员进入受理界面时，在地图上定位现场地点后，系统会根据现场地点的坐标来计算附近范围内（范围可设置）的AED，并且按照距离排序推荐。这时调度员可手动选择某个AED（一般选择距离最近的）查看详细信息确认AED设备为正常状态且可使用后，就可以告知现场抢救人员AED的位置等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4、现场使用固定号码短信下发通知，包含H5页面调起鹿路通APP和AED导航。</w:t>
            </w:r>
            <w:r>
              <w:rPr>
                <w:rFonts w:ascii="FangSong" w:hAnsi="FangSong" w:eastAsia="FangSong" w:cs="FangSong"/>
                <w:color w:val="000000"/>
                <w:sz w:val="22"/>
              </w:rPr>
              <w:t xml:space="preserve">5</w:t>
            </w:r>
            <w:r>
              <w:rPr>
                <w:rFonts w:ascii="SimSun" w:hAnsi="SimSun" w:eastAsia="SimSun" w:cs="SimSun"/>
                <w:color w:val="000000"/>
                <w:sz w:val="22"/>
              </w:rPr>
              <w:t xml:space="preserve">、新建异常设备短信通知。</w:t>
            </w:r>
            <w:r/>
          </w:p>
        </w:tc>
      </w:tr>
    </w:tbl>
    <w:p>
      <w:r/>
      <w:r/>
    </w:p>
    <w:p>
      <w:pPr>
        <w:pStyle w:val="784"/>
        <w:rPr>
          <w:rFonts w:ascii="宋体" w:hAnsi="宋体"/>
          <w:szCs w:val="21"/>
        </w:rPr>
      </w:pPr>
      <w:r/>
      <w:bookmarkStart w:id="95" w:name="_MON_1842174115"/>
      <w:r/>
      <w:bookmarkStart w:id="96" w:name="OLE_LINK18"/>
      <w:r/>
      <w:bookmarkStart w:id="97" w:name="OLE_LINK19"/>
      <w:r/>
      <w:bookmarkEnd w:id="95"/>
      <w:r/>
      <w:bookmarkEnd w:id="86"/>
      <w:r>
        <w:rPr>
          <w:rFonts w:hint="eastAsia" w:ascii="宋体" w:hAnsi="宋体"/>
          <w:szCs w:val="21"/>
        </w:rPr>
        <w:t xml:space="preserve">★</w:t>
      </w:r>
      <w:bookmarkEnd w:id="96"/>
      <w:r/>
      <w:bookmarkEnd w:id="97"/>
      <w:r>
        <w:rPr>
          <w:rFonts w:hint="eastAsia" w:ascii="宋体" w:hAnsi="宋体"/>
          <w:szCs w:val="21"/>
        </w:rPr>
        <w:t xml:space="preserve">三、商务要求</w:t>
      </w:r>
      <w:r/>
    </w:p>
    <w:p>
      <w:pPr>
        <w:spacing w:line="360" w:lineRule="auto"/>
        <w:rPr>
          <w:rFonts w:ascii="宋体" w:hAnsi="宋体"/>
          <w:szCs w:val="21"/>
        </w:rPr>
      </w:pPr>
      <w:r>
        <w:rPr>
          <w:rFonts w:hint="eastAsia" w:ascii="宋体" w:hAnsi="宋体"/>
          <w:szCs w:val="21"/>
        </w:rPr>
        <w:t xml:space="preserve">（一）</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6</w:t>
      </w:r>
      <w:r>
        <w:rPr>
          <w:rFonts w:ascii="宋体" w:hAnsi="宋体"/>
          <w:szCs w:val="21"/>
        </w:rPr>
        <w:t xml:space="preserve">0</w:t>
      </w:r>
      <w:r>
        <w:rPr>
          <w:rFonts w:hint="eastAsia" w:ascii="宋体" w:hAnsi="宋体"/>
          <w:szCs w:val="21"/>
        </w:rPr>
        <w:t xml:space="preserve">日内交付使用</w:t>
      </w:r>
      <w:r>
        <w:rPr>
          <w:rFonts w:hint="eastAsia" w:ascii="宋体" w:hAnsi="宋体"/>
          <w:szCs w:val="21"/>
        </w:rPr>
        <w:t xml:space="preserve">。</w:t>
      </w:r>
      <w:r/>
    </w:p>
    <w:p>
      <w:pPr>
        <w:spacing w:line="360" w:lineRule="auto"/>
        <w:rPr>
          <w:rFonts w:ascii="宋体" w:hAnsi="宋体"/>
          <w:szCs w:val="21"/>
        </w:rPr>
      </w:pPr>
      <w:r/>
      <w:bookmarkStart w:id="98" w:name="_Hlk168391804"/>
      <w:r>
        <w:rPr>
          <w:rFonts w:hint="eastAsia" w:ascii="宋体" w:hAnsi="宋体"/>
          <w:szCs w:val="21"/>
        </w:rPr>
        <w:t xml:space="preserve">（二）</w:t>
      </w:r>
      <w:r>
        <w:rPr>
          <w:rFonts w:hint="eastAsia" w:ascii="宋体" w:hAnsi="宋体"/>
          <w:szCs w:val="21"/>
        </w:rPr>
        <w:t xml:space="preserve">付款方式：</w:t>
      </w:r>
      <w:bookmarkEnd w:id="98"/>
      <w:r>
        <w:rPr>
          <w:rFonts w:ascii="宋体" w:hAnsi="宋体"/>
          <w:szCs w:val="21"/>
        </w:rPr>
        <w:t xml:space="preserve"> </w:t>
      </w:r>
      <w:r/>
    </w:p>
    <w:p>
      <w:pPr>
        <w:spacing w:line="360" w:lineRule="auto"/>
        <w:rPr>
          <w:rFonts w:ascii="宋体" w:hAnsi="宋体"/>
          <w:szCs w:val="21"/>
        </w:rPr>
      </w:pPr>
      <w:r>
        <w:rPr>
          <w:rFonts w:hint="eastAsia" w:ascii="宋体" w:hAnsi="宋体"/>
        </w:rPr>
        <w:t xml:space="preserve">1</w:t>
      </w:r>
      <w:r>
        <w:rPr>
          <w:rFonts w:ascii="宋体" w:hAnsi="宋体"/>
        </w:rPr>
        <w:t xml:space="preserve">.</w:t>
      </w:r>
      <w:r>
        <w:rPr>
          <w:rFonts w:hint="eastAsia" w:ascii="宋体" w:hAnsi="宋体"/>
        </w:rPr>
        <w:t xml:space="preserve">甲方须在本项目各支付节点60日内付清各阶段款项。具体支付节点如下：</w:t>
      </w:r>
      <w:r>
        <w:rPr>
          <w:rFonts w:hint="eastAsia" w:ascii="宋体" w:hAnsi="宋体"/>
          <w:szCs w:val="21"/>
        </w:rPr>
        <w:t xml:space="preserve">合同签订后甲方预付合同金额的</w:t>
      </w:r>
      <w:r>
        <w:rPr>
          <w:rFonts w:ascii="宋体" w:hAnsi="宋体"/>
          <w:szCs w:val="21"/>
        </w:rPr>
        <w:t xml:space="preserve">1</w:t>
      </w:r>
      <w:r>
        <w:rPr>
          <w:rFonts w:hint="eastAsia" w:ascii="宋体" w:hAnsi="宋体"/>
          <w:szCs w:val="21"/>
        </w:rPr>
        <w:t xml:space="preserve">0%，项目验收完成后支付至合同金额的</w:t>
      </w:r>
      <w:r>
        <w:rPr>
          <w:rFonts w:ascii="宋体" w:hAnsi="宋体"/>
          <w:szCs w:val="21"/>
        </w:rPr>
        <w:t xml:space="preserve">9</w:t>
      </w:r>
      <w:r>
        <w:rPr>
          <w:rFonts w:hint="eastAsia" w:ascii="宋体" w:hAnsi="宋体"/>
          <w:szCs w:val="21"/>
        </w:rPr>
        <w:t xml:space="preserve">0%</w:t>
      </w:r>
      <w:r>
        <w:rPr>
          <w:rFonts w:hint="eastAsia" w:ascii="宋体" w:hAnsi="宋体"/>
          <w:szCs w:val="21"/>
        </w:rPr>
        <w:t xml:space="preserve">，尾款</w:t>
      </w:r>
      <w:r>
        <w:rPr>
          <w:rFonts w:hint="eastAsia" w:ascii="宋体" w:hAnsi="宋体"/>
          <w:szCs w:val="21"/>
        </w:rPr>
        <w:t xml:space="preserve">在</w:t>
      </w:r>
      <w:r>
        <w:rPr>
          <w:rFonts w:hint="eastAsia" w:ascii="宋体" w:hAnsi="宋体"/>
          <w:szCs w:val="21"/>
        </w:rPr>
        <w:t xml:space="preserve">项目</w:t>
      </w:r>
      <w:r>
        <w:rPr>
          <w:rFonts w:hint="eastAsia" w:ascii="宋体" w:hAnsi="宋体"/>
          <w:szCs w:val="21"/>
        </w:rPr>
        <w:t xml:space="preserve">验收完成</w:t>
      </w:r>
      <w:r>
        <w:rPr>
          <w:rFonts w:hint="eastAsia" w:ascii="宋体" w:hAnsi="宋体"/>
          <w:szCs w:val="21"/>
        </w:rPr>
        <w:t xml:space="preserve">后</w:t>
      </w:r>
      <w:r>
        <w:rPr>
          <w:rFonts w:hint="eastAsia" w:ascii="宋体" w:hAnsi="宋体"/>
          <w:szCs w:val="21"/>
        </w:rPr>
        <w:t xml:space="preserve">两年</w:t>
      </w:r>
      <w:r>
        <w:rPr>
          <w:rFonts w:hint="eastAsia" w:ascii="宋体" w:hAnsi="宋体"/>
          <w:szCs w:val="21"/>
        </w:rPr>
        <w:t xml:space="preserve">内</w:t>
      </w:r>
      <w:r>
        <w:rPr>
          <w:rFonts w:hint="eastAsia" w:ascii="宋体" w:hAnsi="宋体"/>
          <w:szCs w:val="21"/>
        </w:rPr>
        <w:t xml:space="preserve">付清。</w:t>
      </w:r>
      <w:r/>
    </w:p>
    <w:p>
      <w:pPr>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w:t>
      </w:r>
      <w:r>
        <w:rPr>
          <w:rFonts w:hint="eastAsia" w:ascii="宋体" w:hAnsi="宋体" w:cs="宋体"/>
          <w:szCs w:val="21"/>
        </w:rPr>
        <w:t xml:space="preserve">付款前，乙方需向甲方提供</w:t>
      </w:r>
      <w:r>
        <w:rPr>
          <w:rFonts w:hint="eastAsia" w:ascii="宋体" w:hAnsi="宋体" w:cs="宋体"/>
          <w:szCs w:val="21"/>
        </w:rPr>
        <w:t xml:space="preserve">合格发票（发票必须备注乙方的收款银行和账号）；</w:t>
      </w:r>
      <w:r/>
    </w:p>
    <w:p>
      <w:pPr>
        <w:spacing w:line="360" w:lineRule="auto"/>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szCs w:val="21"/>
        </w:rPr>
        <w:t xml:space="preserve">本项目</w:t>
      </w:r>
      <w:r>
        <w:rPr>
          <w:rFonts w:hint="eastAsia" w:ascii="宋体" w:hAnsi="宋体"/>
          <w:szCs w:val="21"/>
        </w:rPr>
        <w:t xml:space="preserve">质保期：</w:t>
      </w:r>
      <w:r>
        <w:rPr>
          <w:rFonts w:hint="eastAsia" w:ascii="宋体" w:hAnsi="宋体"/>
          <w:szCs w:val="21"/>
        </w:rPr>
        <w:t xml:space="preserve">自合同签订</w:t>
      </w:r>
      <w:r>
        <w:rPr>
          <w:rFonts w:hint="eastAsia" w:ascii="宋体" w:hAnsi="宋体"/>
          <w:szCs w:val="21"/>
        </w:rPr>
        <w:t xml:space="preserve">起</w:t>
      </w:r>
      <w:r>
        <w:rPr>
          <w:rFonts w:hint="eastAsia" w:ascii="宋体" w:hAnsi="宋体"/>
          <w:szCs w:val="21"/>
        </w:rPr>
        <w:t xml:space="preserve">免费质保期为</w:t>
      </w:r>
      <w:r>
        <w:rPr>
          <w:rFonts w:hint="eastAsia" w:ascii="宋体" w:hAnsi="宋体"/>
          <w:szCs w:val="21"/>
        </w:rPr>
        <w:t xml:space="preserve">叁</w:t>
      </w:r>
      <w:r>
        <w:rPr>
          <w:rFonts w:hint="eastAsia" w:ascii="宋体" w:hAnsi="宋体"/>
          <w:szCs w:val="21"/>
        </w:rPr>
        <w:t xml:space="preserve">年</w:t>
      </w:r>
      <w:r>
        <w:rPr>
          <w:rFonts w:hint="eastAsia" w:ascii="宋体" w:hAnsi="宋体"/>
          <w:szCs w:val="21"/>
        </w:rPr>
        <w:t xml:space="preserve">。</w:t>
      </w:r>
      <w:r/>
    </w:p>
    <w:p>
      <w:pPr>
        <w:spacing w:line="360" w:lineRule="auto"/>
        <w:rPr>
          <w:rFonts w:ascii="宋体" w:hAnsi="宋体"/>
          <w:szCs w:val="21"/>
        </w:rPr>
      </w:pPr>
      <w:r>
        <w:rPr>
          <w:rFonts w:hint="eastAsia" w:ascii="宋体" w:hAnsi="宋体"/>
          <w:szCs w:val="21"/>
        </w:rPr>
        <w:t xml:space="preserve">（三）运维要求</w:t>
      </w:r>
      <w:r/>
    </w:p>
    <w:p>
      <w:pPr>
        <w:pStyle w:val="1159"/>
        <w:ind w:firstLine="0"/>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1</w:t>
      </w:r>
      <w:r>
        <w:rPr>
          <w:rFonts w:ascii="宋体" w:hAnsi="宋体" w:eastAsia="宋体" w:cs="Times New Roman"/>
          <w:sz w:val="21"/>
          <w:szCs w:val="21"/>
        </w:rPr>
        <w:t xml:space="preserve">.</w:t>
      </w:r>
      <w:r>
        <w:rPr>
          <w:rFonts w:hint="eastAsia" w:ascii="宋体" w:hAnsi="宋体" w:eastAsia="宋体" w:cs="Times New Roman"/>
          <w:sz w:val="21"/>
          <w:szCs w:val="21"/>
        </w:rPr>
        <w:t xml:space="preserve">日常运行维护</w:t>
      </w:r>
      <w:r>
        <w:rPr>
          <w:rFonts w:hint="eastAsia" w:ascii="宋体" w:hAnsi="宋体" w:eastAsia="宋体" w:cs="Times New Roman"/>
          <w:sz w:val="21"/>
          <w:szCs w:val="21"/>
        </w:rPr>
        <w:t xml:space="preserve">：</w:t>
      </w:r>
      <w:r>
        <w:rPr>
          <w:rFonts w:hint="eastAsia" w:ascii="宋体" w:hAnsi="宋体" w:eastAsia="宋体" w:cs="Times New Roman"/>
          <w:sz w:val="21"/>
          <w:szCs w:val="21"/>
        </w:rPr>
        <w:t xml:space="preserve">包括系统操作指导、因系统缺陷导致的各类BUG的修复、因误操作导致的数据</w:t>
      </w:r>
      <w:r>
        <w:rPr>
          <w:rFonts w:hint="eastAsia" w:ascii="宋体" w:hAnsi="宋体" w:eastAsia="宋体" w:cs="Times New Roman"/>
          <w:sz w:val="21"/>
          <w:szCs w:val="21"/>
        </w:rPr>
        <w:t xml:space="preserve">错误、系统突发事件的诊断及排除等。</w:t>
      </w:r>
      <w:r/>
    </w:p>
    <w:p>
      <w:pPr>
        <w:pStyle w:val="1159"/>
        <w:ind w:firstLine="0"/>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2</w:t>
      </w:r>
      <w:r>
        <w:rPr>
          <w:rFonts w:ascii="宋体" w:hAnsi="宋体" w:eastAsia="宋体" w:cs="Times New Roman"/>
          <w:sz w:val="21"/>
          <w:szCs w:val="21"/>
        </w:rPr>
        <w:t xml:space="preserve">.</w:t>
      </w:r>
      <w:r>
        <w:rPr>
          <w:rFonts w:hint="eastAsia" w:ascii="宋体" w:hAnsi="宋体" w:eastAsia="宋体" w:cs="Times New Roman"/>
          <w:sz w:val="21"/>
          <w:szCs w:val="21"/>
        </w:rPr>
        <w:t xml:space="preserve">数据库运维管理</w:t>
      </w:r>
      <w:r/>
    </w:p>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数据库由系统管理员负责，集中管理。管理员口令专人负责，在最小的范围内使用，记录存档，口令定期修改。数据库设置不同的用户和用户组，每个用户组要设置数据库各用户表的访问权限。用户通过账号和密码登录系统，操作均在数据库中保留有日志。数据库中要设置使用角色，限制各用户的使用权限。</w:t>
      </w:r>
      <w:r/>
    </w:p>
    <w:p>
      <w:pPr>
        <w:jc w:val="left"/>
        <w:spacing w:line="360" w:lineRule="auto"/>
        <w:rPr>
          <w:rFonts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对重要保密数据进行加密后存储，对存储在磁性介质或其他介质的文件和数据，系统必须提供相关的保护措施。</w:t>
      </w:r>
      <w:r/>
    </w:p>
    <w:p>
      <w:pPr>
        <w:spacing w:line="360" w:lineRule="auto"/>
        <w:rPr>
          <w:rFonts w:ascii="宋体" w:hAnsi="宋体"/>
          <w:szCs w:val="21"/>
        </w:rPr>
      </w:pPr>
      <w:r>
        <w:rPr>
          <w:rFonts w:ascii="宋体" w:hAnsi="宋体"/>
          <w:szCs w:val="21"/>
        </w:rPr>
        <w:t xml:space="preserve">2.3</w:t>
      </w:r>
      <w:r>
        <w:rPr>
          <w:rFonts w:hint="eastAsia" w:ascii="宋体" w:hAnsi="宋体"/>
          <w:szCs w:val="21"/>
        </w:rPr>
        <w:t xml:space="preserve">建立数据质量控制的管理机制，确定质量管理的专门负责人。</w:t>
      </w:r>
      <w:r/>
    </w:p>
    <w:p>
      <w:pPr>
        <w:spacing w:line="360" w:lineRule="auto"/>
        <w:rPr>
          <w:rFonts w:ascii="宋体" w:hAnsi="宋体"/>
          <w:szCs w:val="21"/>
        </w:rPr>
      </w:pPr>
      <w:r>
        <w:rPr>
          <w:rFonts w:ascii="宋体" w:hAnsi="宋体"/>
          <w:szCs w:val="21"/>
        </w:rPr>
        <w:t xml:space="preserve">2.4</w:t>
      </w:r>
      <w:r>
        <w:rPr>
          <w:rFonts w:hint="eastAsia" w:ascii="宋体" w:hAnsi="宋体"/>
          <w:szCs w:val="21"/>
        </w:rPr>
        <w:t xml:space="preserve">对数据的更新进行核对，定期检查数据的完整性，重点测试应用系统中可能出现的各种故障，发现问题及时更正，并对系统的容错方式提出解决方案，确保数据的一致性。</w:t>
      </w:r>
      <w:r/>
    </w:p>
    <w:p>
      <w:pPr>
        <w:pStyle w:val="1159"/>
        <w:ind w:firstLine="0"/>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3</w:t>
      </w:r>
      <w:r>
        <w:rPr>
          <w:rFonts w:ascii="宋体" w:hAnsi="宋体" w:eastAsia="宋体" w:cs="Times New Roman"/>
          <w:sz w:val="21"/>
          <w:szCs w:val="21"/>
        </w:rPr>
        <w:t xml:space="preserve">.</w:t>
      </w:r>
      <w:r>
        <w:rPr>
          <w:rFonts w:hint="eastAsia" w:ascii="宋体" w:hAnsi="宋体" w:eastAsia="宋体" w:cs="Times New Roman"/>
          <w:sz w:val="21"/>
          <w:szCs w:val="21"/>
        </w:rPr>
        <w:t xml:space="preserve">巡检服务</w:t>
      </w:r>
      <w:r>
        <w:rPr>
          <w:rFonts w:hint="eastAsia" w:ascii="宋体" w:hAnsi="宋体" w:eastAsia="宋体" w:cs="Times New Roman"/>
          <w:sz w:val="21"/>
          <w:szCs w:val="21"/>
        </w:rPr>
        <w:t xml:space="preserve">：</w:t>
      </w:r>
      <w:r>
        <w:rPr>
          <w:rFonts w:hint="eastAsia" w:ascii="宋体" w:hAnsi="宋体" w:eastAsia="宋体" w:cs="Times New Roman"/>
          <w:sz w:val="21"/>
          <w:szCs w:val="21"/>
        </w:rPr>
        <w:t xml:space="preserve">提供定期常规巡检，每年定期巡检两次，提供巡检报告。</w:t>
      </w:r>
      <w:r/>
    </w:p>
    <w:p>
      <w:pPr>
        <w:pStyle w:val="1159"/>
        <w:ind w:firstLine="0"/>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4</w:t>
      </w:r>
      <w:r>
        <w:rPr>
          <w:rFonts w:ascii="宋体" w:hAnsi="宋体" w:eastAsia="宋体" w:cs="Times New Roman"/>
          <w:sz w:val="21"/>
          <w:szCs w:val="21"/>
        </w:rPr>
        <w:t xml:space="preserve">.</w:t>
      </w:r>
      <w:r>
        <w:rPr>
          <w:rFonts w:hint="eastAsia" w:ascii="宋体" w:hAnsi="宋体" w:eastAsia="宋体" w:cs="Times New Roman"/>
          <w:sz w:val="21"/>
          <w:szCs w:val="21"/>
        </w:rPr>
        <w:t xml:space="preserve">故障处理</w:t>
      </w:r>
      <w:r/>
    </w:p>
    <w:p>
      <w:pPr>
        <w:spacing w:line="360" w:lineRule="auto"/>
        <w:rPr>
          <w:rFonts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系统发生故障后，工作时间响应时间不超过5分钟，非工作时间响应时间不超过10分钟，同时协调相关单位进行故障跟踪、处理，直至故障彻底解决，处理故障期间进行施工安全及施工质量把控。</w:t>
      </w:r>
      <w:r/>
    </w:p>
    <w:p>
      <w:pPr>
        <w:pStyle w:val="1159"/>
        <w:ind w:firstLine="0"/>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4</w:t>
      </w:r>
      <w:r>
        <w:rPr>
          <w:rFonts w:ascii="宋体" w:hAnsi="宋体" w:eastAsia="宋体" w:cs="Times New Roman"/>
          <w:sz w:val="21"/>
          <w:szCs w:val="21"/>
        </w:rPr>
        <w:t xml:space="preserve">.2</w:t>
      </w:r>
      <w:r>
        <w:rPr>
          <w:rFonts w:hint="eastAsia" w:ascii="宋体" w:hAnsi="宋体" w:eastAsia="宋体" w:cs="Times New Roman"/>
          <w:sz w:val="21"/>
          <w:szCs w:val="21"/>
        </w:rPr>
        <w:t xml:space="preserve">应急响应与应急演练</w:t>
      </w:r>
      <w:r>
        <w:rPr>
          <w:rFonts w:hint="eastAsia" w:ascii="宋体" w:hAnsi="宋体" w:eastAsia="宋体" w:cs="Times New Roman"/>
          <w:sz w:val="21"/>
          <w:szCs w:val="21"/>
        </w:rPr>
        <w:t xml:space="preserve">：</w:t>
      </w:r>
      <w:r>
        <w:rPr>
          <w:rFonts w:hint="eastAsia" w:ascii="宋体" w:hAnsi="宋体" w:eastAsia="宋体" w:cs="Times New Roman"/>
          <w:sz w:val="21"/>
          <w:szCs w:val="21"/>
        </w:rPr>
        <w:t xml:space="preserve">制定应急响应方案，包括事件类别、报告流程、处置流程、整改完善</w:t>
      </w:r>
      <w:r>
        <w:rPr>
          <w:rFonts w:hint="eastAsia" w:ascii="宋体" w:hAnsi="宋体" w:eastAsia="宋体" w:cs="Times New Roman"/>
          <w:sz w:val="21"/>
          <w:szCs w:val="21"/>
        </w:rPr>
        <w:t xml:space="preserve">等方面，并定期组织应急演练，并制定应急演练方案和计划。</w:t>
      </w:r>
      <w:r/>
    </w:p>
    <w:p>
      <w:pPr>
        <w:pStyle w:val="1159"/>
        <w:ind w:firstLine="0"/>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5</w:t>
      </w:r>
      <w:r>
        <w:rPr>
          <w:rFonts w:ascii="宋体" w:hAnsi="宋体" w:eastAsia="宋体" w:cs="Times New Roman"/>
          <w:sz w:val="21"/>
          <w:szCs w:val="21"/>
        </w:rPr>
        <w:t xml:space="preserve">.</w:t>
      </w:r>
      <w:r>
        <w:rPr>
          <w:rFonts w:hint="eastAsia" w:ascii="宋体" w:hAnsi="宋体" w:eastAsia="宋体" w:cs="Times New Roman"/>
          <w:sz w:val="21"/>
          <w:szCs w:val="21"/>
        </w:rPr>
        <w:t xml:space="preserve">咨询服务</w:t>
      </w:r>
      <w:r>
        <w:rPr>
          <w:rFonts w:hint="eastAsia" w:ascii="宋体" w:hAnsi="宋体" w:eastAsia="宋体" w:cs="Times New Roman"/>
          <w:sz w:val="21"/>
          <w:szCs w:val="21"/>
        </w:rPr>
        <w:t xml:space="preserve">：</w:t>
      </w:r>
      <w:r>
        <w:rPr>
          <w:rFonts w:hint="eastAsia" w:ascii="宋体" w:hAnsi="宋体" w:eastAsia="宋体" w:cs="Times New Roman"/>
          <w:sz w:val="21"/>
          <w:szCs w:val="21"/>
        </w:rPr>
        <w:t xml:space="preserve">提供与平台相关各类业务和技术问题的咨询服务。</w:t>
      </w:r>
      <w:r/>
    </w:p>
    <w:p>
      <w:pPr>
        <w:pStyle w:val="1159"/>
        <w:ind w:firstLine="0"/>
        <w:spacing w:line="360" w:lineRule="auto"/>
        <w:rPr>
          <w:rFonts w:ascii="宋体" w:hAnsi="宋体" w:eastAsia="宋体" w:cs="Times New Roman"/>
          <w:sz w:val="21"/>
          <w:szCs w:val="21"/>
        </w:rPr>
      </w:pPr>
      <w:r>
        <w:rPr>
          <w:rFonts w:hint="eastAsia" w:ascii="宋体" w:hAnsi="宋体" w:eastAsia="宋体" w:cs="Times New Roman"/>
          <w:sz w:val="21"/>
          <w:szCs w:val="21"/>
        </w:rPr>
        <w:t xml:space="preserve">（四）本</w:t>
      </w:r>
      <w:r>
        <w:rPr>
          <w:rFonts w:hint="eastAsia" w:ascii="宋体" w:hAnsi="宋体" w:eastAsia="宋体" w:cs="Times New Roman"/>
          <w:sz w:val="21"/>
          <w:szCs w:val="21"/>
        </w:rPr>
        <w:t xml:space="preserve">项目管理验收要求</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.1验收标准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系统交付使用后，甲方须在</w:t>
      </w:r>
      <w:r>
        <w:rPr>
          <w:rFonts w:hint="eastAsia" w:ascii="宋体" w:hAnsi="宋体" w:cs="宋体"/>
          <w:color w:val="000000"/>
          <w:szCs w:val="21"/>
        </w:rPr>
        <w:t xml:space="preserve">三</w:t>
      </w:r>
      <w:r>
        <w:rPr>
          <w:rFonts w:hint="eastAsia" w:ascii="宋体" w:hAnsi="宋体" w:cs="宋体"/>
          <w:color w:val="000000"/>
          <w:szCs w:val="21"/>
        </w:rPr>
        <w:t xml:space="preserve">个月内</w:t>
      </w:r>
      <w:r>
        <w:rPr>
          <w:rFonts w:hint="eastAsia" w:ascii="宋体" w:hAnsi="宋体" w:cs="宋体"/>
          <w:color w:val="000000"/>
          <w:szCs w:val="21"/>
        </w:rPr>
        <w:t xml:space="preserve">按照采购方案技术要求</w:t>
      </w:r>
      <w:r>
        <w:rPr>
          <w:rFonts w:hint="eastAsia" w:ascii="宋体" w:hAnsi="宋体" w:cs="宋体"/>
          <w:color w:val="000000"/>
          <w:szCs w:val="21"/>
        </w:rPr>
        <w:t xml:space="preserve">进行</w:t>
      </w:r>
      <w:r>
        <w:rPr>
          <w:rFonts w:hint="eastAsia" w:ascii="宋体" w:hAnsi="宋体" w:cs="宋体"/>
          <w:color w:val="000000"/>
          <w:szCs w:val="21"/>
        </w:rPr>
        <w:t xml:space="preserve">验收。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资源开通和调试达到技术规范书规定的指标后由承建方在验收前两周提交验收申请，验收测试合格后，双方签署验收协议。</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验收范围</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根据项目实际情况，在验收阶段共计需要开展下述验收工作，各项验收内容及细则如下所述：</w:t>
      </w:r>
      <w:r/>
    </w:p>
    <w:p>
      <w:pP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rPr>
          <w:rFonts w:hint="eastAsia" w:ascii="宋体" w:hAnsi="宋体" w:cs="宋体"/>
          <w:color w:val="000000"/>
          <w:szCs w:val="21"/>
        </w:rPr>
        <w:t xml:space="preserve">.1系统功能验收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所有功能项需对照采购需求逐项测试，所有功能均满足采购要求后方可判定为系统功能验收合格。</w:t>
      </w:r>
      <w:r/>
    </w:p>
    <w:p>
      <w:pPr>
        <w:spacing w:line="360" w:lineRule="auto"/>
        <w:rPr>
          <w:rFonts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t xml:space="preserve">2服务质量验收</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服务质量验收目的在于验证合约服务的交付质量，验收单位可根据项目团队成员在整个服务交付阶段的综合表现进行评价，并对实际交付成果进行综合评价。此项验收在项目收尾阶段开展，验收完成后由验收参与方共同签署服务交付报告或同类文件。</w:t>
      </w:r>
      <w:r/>
    </w:p>
    <w:p>
      <w:pPr>
        <w:jc w:val="left"/>
        <w:widowControl/>
        <w:rPr>
          <w:rFonts w:ascii="宋体" w:hAnsi="宋体"/>
          <w:szCs w:val="21"/>
        </w:rPr>
      </w:pPr>
      <w:r>
        <w:rPr>
          <w:rFonts w:ascii="宋体" w:hAnsi="宋体"/>
          <w:szCs w:val="21"/>
        </w:rPr>
        <w:br w:type="page" w:clear="all"/>
      </w:r>
      <w:r/>
    </w:p>
    <w:p>
      <w:pPr>
        <w:pStyle w:val="783"/>
        <w:jc w:val="center"/>
        <w:spacing w:before="0" w:after="0" w:line="360" w:lineRule="auto"/>
        <w:rPr>
          <w:rFonts w:ascii="宋体" w:hAnsi="宋体" w:eastAsia="宋体"/>
          <w:sz w:val="32"/>
          <w:szCs w:val="32"/>
        </w:rPr>
      </w:pPr>
      <w:r/>
      <w:bookmarkStart w:id="99" w:name="_Toc237957977"/>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Start w:id="100" w:name="_Toc477186554"/>
      <w:r/>
      <w:bookmarkStart w:id="101" w:name="_Toc477186801"/>
      <w:r/>
      <w:bookmarkEnd w:id="88"/>
      <w:r/>
      <w:bookmarkEnd w:id="89"/>
      <w:r/>
      <w:bookmarkEnd w:id="90"/>
      <w:r/>
      <w:bookmarkEnd w:id="91"/>
      <w:r/>
      <w:bookmarkEnd w:id="99"/>
      <w:r/>
      <w:r/>
    </w:p>
    <w:p>
      <w:pPr>
        <w:spacing w:line="360" w:lineRule="auto"/>
        <w:rPr>
          <w:rFonts w:ascii="宋体" w:hAnsi="宋体"/>
          <w:color w:val="000000"/>
          <w:szCs w:val="21"/>
        </w:rPr>
      </w:pPr>
      <w:r/>
      <w:bookmarkStart w:id="102" w:name="_Toc8652611"/>
      <w:r/>
      <w:bookmarkStart w:id="103" w:name="_Toc8652806"/>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w:t>
      </w:r>
      <w:r>
        <w:rPr>
          <w:rFonts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乙方的投标文件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乙方在采购活动中的书面承诺及澄清</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中标通知书</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合同补充条款</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w:t>
      </w:r>
      <w:r>
        <w:rPr>
          <w:rFonts w:hint="eastAsia" w:ascii="宋体" w:hAnsi="宋体"/>
          <w:szCs w:val="21"/>
        </w:rPr>
        <w:t xml:space="preserve">A</w:t>
      </w:r>
      <w:r>
        <w:rPr>
          <w:rFonts w:ascii="宋体" w:hAnsi="宋体"/>
          <w:szCs w:val="21"/>
        </w:rPr>
        <w:t xml:space="preserve">ED</w:t>
      </w:r>
      <w:r>
        <w:rPr>
          <w:rFonts w:hint="eastAsia" w:ascii="宋体" w:hAnsi="宋体"/>
          <w:szCs w:val="21"/>
        </w:rPr>
        <w:t xml:space="preserve">信息管理平台建设</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项目编号：</w:t>
      </w:r>
      <w:r>
        <w:rPr>
          <w:rFonts w:ascii="宋体" w:hAnsi="宋体"/>
          <w:szCs w:val="21"/>
        </w:rPr>
        <w:t xml:space="preserve">JSZC-320583-JZCG-G2026-0055</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服务范围：详见采购文件中采购需求。</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szCs w:val="21"/>
        </w:rPr>
        <w:t xml:space="preserve">合同签订后</w:t>
      </w:r>
      <w:r>
        <w:rPr>
          <w:rFonts w:hint="eastAsia" w:ascii="宋体" w:hAnsi="宋体"/>
          <w:szCs w:val="21"/>
        </w:rPr>
        <w:t xml:space="preserve">6</w:t>
      </w:r>
      <w:r>
        <w:rPr>
          <w:rFonts w:ascii="宋体" w:hAnsi="宋体"/>
          <w:szCs w:val="21"/>
        </w:rPr>
        <w:t xml:space="preserve">0</w:t>
      </w:r>
      <w:r>
        <w:rPr>
          <w:rFonts w:hint="eastAsia" w:ascii="宋体" w:hAnsi="宋体"/>
          <w:szCs w:val="21"/>
        </w:rPr>
        <w:t xml:space="preserve">日内交付使用</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质保期：</w:t>
      </w:r>
      <w:r>
        <w:rPr>
          <w:rFonts w:hint="eastAsia" w:ascii="宋体" w:hAnsi="宋体"/>
          <w:szCs w:val="21"/>
        </w:rPr>
        <w:t xml:space="preserve">本项目免费质保质保期为</w:t>
      </w:r>
      <w:r>
        <w:rPr>
          <w:rFonts w:hint="eastAsia" w:ascii="宋体" w:hAnsi="宋体"/>
          <w:szCs w:val="21"/>
        </w:rPr>
        <w:t xml:space="preserve">叁</w:t>
      </w:r>
      <w:r>
        <w:rPr>
          <w:rFonts w:hint="eastAsia" w:ascii="宋体" w:hAnsi="宋体"/>
          <w:szCs w:val="21"/>
        </w:rPr>
        <w:t xml:space="preserve">年。</w:t>
      </w:r>
      <w:r/>
    </w:p>
    <w:p>
      <w:pPr>
        <w:ind w:firstLine="420"/>
        <w:spacing w:line="360" w:lineRule="auto"/>
        <w:rPr>
          <w:rFonts w:ascii="宋体" w:hAnsi="宋体"/>
          <w:color w:val="000000"/>
          <w:szCs w:val="21"/>
        </w:rPr>
      </w:pPr>
      <w:r>
        <w:rPr>
          <w:rFonts w:hint="eastAsia" w:ascii="宋体" w:hAnsi="宋体"/>
          <w:color w:val="000000"/>
          <w:szCs w:val="21"/>
        </w:rPr>
        <w:t xml:space="preserve">6.履约地点：昆山市。</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8</w:t>
      </w:r>
      <w:r>
        <w:rPr>
          <w:rFonts w:ascii="宋体" w:hAnsi="宋体"/>
          <w:bCs/>
          <w:color w:val="000000"/>
          <w:szCs w:val="21"/>
        </w:rPr>
        <w:t xml:space="preserve">.</w:t>
      </w:r>
      <w:r>
        <w:rPr>
          <w:rFonts w:hint="eastAsia" w:ascii="宋体" w:hAnsi="宋体"/>
          <w:bCs/>
          <w:color w:val="000000"/>
          <w:szCs w:val="21"/>
        </w:rPr>
        <w:t xml:space="preserve">项目负责人 姓名：</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；联系电话：</w:t>
      </w:r>
      <w:r>
        <w:rPr>
          <w:rFonts w:hint="eastAsia" w:ascii="宋体" w:hAnsi="宋体"/>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9</w:t>
      </w:r>
      <w:r>
        <w:rPr>
          <w:rFonts w:ascii="宋体" w:hAnsi="宋体"/>
          <w:bCs/>
          <w:color w:val="000000"/>
          <w:szCs w:val="21"/>
        </w:rPr>
        <w:t xml:space="preserve">.</w:t>
      </w:r>
      <w:r>
        <w:rPr>
          <w:rFonts w:hint="eastAsia" w:ascii="宋体" w:hAnsi="宋体"/>
          <w:bCs/>
          <w:color w:val="000000"/>
          <w:szCs w:val="21"/>
        </w:rPr>
        <w:t xml:space="preserve">采购内容：</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合同总价款：人民币</w:t>
      </w:r>
      <w:r>
        <w:rPr>
          <w:rFonts w:hint="eastAsia"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整</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20"/>
        <w:spacing w:line="360" w:lineRule="auto"/>
        <w:rPr>
          <w:rFonts w:ascii="宋体" w:hAnsi="宋体"/>
          <w:szCs w:val="21"/>
        </w:rPr>
      </w:pPr>
      <w:r>
        <w:rPr>
          <w:rFonts w:hint="eastAsia" w:ascii="宋体" w:hAnsi="宋体"/>
          <w:szCs w:val="21"/>
        </w:rPr>
        <w:t xml:space="preserve">合同总价款按此次中标价格执行，包括完成本合同的全部内容所需的费用</w:t>
      </w:r>
      <w:r>
        <w:rPr>
          <w:rFonts w:ascii="宋体" w:hAnsi="宋体"/>
          <w:szCs w:val="21"/>
        </w:rPr>
        <w:t xml:space="preserve">、政策性文件规定及合同包含的所有风险、责任等各项应有费用。</w:t>
      </w:r>
      <w:r/>
    </w:p>
    <w:p>
      <w:pPr>
        <w:ind w:firstLine="432"/>
        <w:spacing w:line="360" w:lineRule="auto"/>
        <w:rPr>
          <w:rFonts w:ascii="宋体" w:hAnsi="宋体"/>
          <w:color w:val="000000"/>
          <w:szCs w:val="21"/>
        </w:rPr>
      </w:pP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付款方式</w:t>
      </w:r>
      <w:r/>
    </w:p>
    <w:p>
      <w:pPr>
        <w:ind w:firstLine="420"/>
        <w:spacing w:line="360" w:lineRule="auto"/>
        <w:rPr>
          <w:rFonts w:ascii="宋体" w:hAnsi="宋体"/>
          <w:szCs w:val="21"/>
        </w:rPr>
      </w:pPr>
      <w:r>
        <w:rPr>
          <w:rFonts w:hint="eastAsia" w:ascii="宋体" w:hAnsi="宋体"/>
        </w:rPr>
        <w:t xml:space="preserve">1</w:t>
      </w:r>
      <w:r>
        <w:rPr>
          <w:rFonts w:ascii="宋体" w:hAnsi="宋体"/>
        </w:rPr>
        <w:t xml:space="preserve">.</w:t>
      </w:r>
      <w:r>
        <w:rPr>
          <w:rFonts w:hint="eastAsia" w:ascii="宋体" w:hAnsi="宋体"/>
        </w:rPr>
        <w:t xml:space="preserve">甲方须在本项目各支付节点60日内付清各阶段款项。具体支付节点如下：</w:t>
      </w:r>
      <w:r>
        <w:rPr>
          <w:rFonts w:hint="eastAsia" w:ascii="宋体" w:hAnsi="宋体"/>
          <w:szCs w:val="21"/>
        </w:rPr>
        <w:t xml:space="preserve">合同签订后甲方预付合同金额的</w:t>
      </w:r>
      <w:r>
        <w:rPr>
          <w:rFonts w:ascii="宋体" w:hAnsi="宋体"/>
          <w:szCs w:val="21"/>
        </w:rPr>
        <w:t xml:space="preserve">1</w:t>
      </w:r>
      <w:r>
        <w:rPr>
          <w:rFonts w:hint="eastAsia" w:ascii="宋体" w:hAnsi="宋体"/>
          <w:szCs w:val="21"/>
        </w:rPr>
        <w:t xml:space="preserve">0%，项目验收完成后支付至合同金额的</w:t>
      </w:r>
      <w:r>
        <w:rPr>
          <w:rFonts w:ascii="宋体" w:hAnsi="宋体"/>
          <w:szCs w:val="21"/>
        </w:rPr>
        <w:t xml:space="preserve">9</w:t>
      </w:r>
      <w:r>
        <w:rPr>
          <w:rFonts w:hint="eastAsia" w:ascii="宋体" w:hAnsi="宋体"/>
          <w:szCs w:val="21"/>
        </w:rPr>
        <w:t xml:space="preserve">0%，尾款</w:t>
      </w:r>
      <w:r>
        <w:rPr>
          <w:rFonts w:hint="eastAsia" w:ascii="宋体" w:hAnsi="宋体"/>
          <w:szCs w:val="21"/>
        </w:rPr>
        <w:t xml:space="preserve">在项目</w:t>
      </w:r>
      <w:r>
        <w:rPr>
          <w:rFonts w:hint="eastAsia" w:ascii="宋体" w:hAnsi="宋体"/>
          <w:szCs w:val="21"/>
        </w:rPr>
        <w:t xml:space="preserve">验收完成</w:t>
      </w:r>
      <w:r>
        <w:rPr>
          <w:rFonts w:hint="eastAsia" w:ascii="宋体" w:hAnsi="宋体"/>
          <w:szCs w:val="21"/>
        </w:rPr>
        <w:t xml:space="preserve">后</w:t>
      </w:r>
      <w:r>
        <w:rPr>
          <w:rFonts w:hint="eastAsia" w:ascii="宋体" w:hAnsi="宋体"/>
          <w:szCs w:val="21"/>
        </w:rPr>
        <w:t xml:space="preserve">两年</w:t>
      </w:r>
      <w:r>
        <w:rPr>
          <w:rFonts w:hint="eastAsia" w:ascii="宋体" w:hAnsi="宋体"/>
          <w:szCs w:val="21"/>
        </w:rPr>
        <w:t xml:space="preserve">内</w:t>
      </w:r>
      <w:r>
        <w:rPr>
          <w:rFonts w:hint="eastAsia" w:ascii="宋体" w:hAnsi="宋体"/>
          <w:szCs w:val="21"/>
        </w:rPr>
        <w:t xml:space="preserve">付清。</w:t>
      </w:r>
      <w:r/>
    </w:p>
    <w:p>
      <w:pPr>
        <w:ind w:firstLine="420"/>
        <w:spacing w:line="360" w:lineRule="auto"/>
        <w:rPr>
          <w:rFonts w:ascii="宋体" w:hAnsi="宋体" w:cs="宋体"/>
          <w:szCs w:val="21"/>
        </w:rPr>
      </w:pPr>
      <w:r>
        <w:rPr>
          <w:rFonts w:ascii="宋体" w:hAnsi="宋体" w:cs="宋体"/>
          <w:szCs w:val="21"/>
        </w:rPr>
        <w:t xml:space="preserve">2</w:t>
      </w:r>
      <w:r>
        <w:rPr>
          <w:rFonts w:ascii="宋体" w:hAnsi="宋体" w:cs="宋体"/>
          <w:szCs w:val="21"/>
        </w:rPr>
        <w:t xml:space="preserve">.</w:t>
      </w:r>
      <w:r>
        <w:rPr>
          <w:rFonts w:hint="eastAsia" w:ascii="宋体" w:hAnsi="宋体" w:cs="宋体"/>
          <w:szCs w:val="21"/>
        </w:rPr>
        <w:t xml:space="preserve">付款前，乙方需向甲方提供：合格发票（发票必须备注乙方的收款银行和账号）；</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考核办法</w:t>
      </w:r>
      <w:r/>
    </w:p>
    <w:p>
      <w:pPr>
        <w:ind w:firstLine="420"/>
        <w:spacing w:line="360" w:lineRule="auto"/>
        <w:rPr>
          <w:rFonts w:ascii="宋体" w:hAnsi="宋体"/>
          <w:szCs w:val="21"/>
        </w:rPr>
      </w:pPr>
      <w:r>
        <w:rPr>
          <w:rFonts w:hint="eastAsia" w:ascii="宋体" w:hAnsi="宋体"/>
          <w:szCs w:val="21"/>
        </w:rPr>
        <w:t xml:space="preserve">按照采购文件中规定的考核办法进行考核（若</w:t>
      </w:r>
      <w:r>
        <w:rPr>
          <w:rFonts w:ascii="宋体" w:hAnsi="宋体"/>
          <w:szCs w:val="21"/>
        </w:rPr>
        <w:t xml:space="preserve">有</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ascii="宋体" w:hAnsi="宋体"/>
          <w:szCs w:val="21"/>
        </w:rPr>
        <w:t xml:space="preserve">1.</w:t>
      </w:r>
      <w:r>
        <w:rPr>
          <w:rFonts w:hint="eastAsia" w:ascii="宋体" w:hAnsi="宋体"/>
          <w:szCs w:val="21"/>
        </w:rPr>
        <w:t xml:space="preserve">向乙方提供履行合同所需的项目资料，并指定专人作为甲方联系人予以协调工作。加强与乙方勾通，交流情况，互通信息。</w:t>
      </w:r>
      <w:r/>
    </w:p>
    <w:p>
      <w:pPr>
        <w:ind w:firstLine="420"/>
        <w:jc w:val="left"/>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应尊重乙方的劳动成果，积极配合乙方工作人员履行好合同所规定的职责和义务。</w:t>
      </w:r>
      <w:r/>
    </w:p>
    <w:p>
      <w:pPr>
        <w:ind w:firstLine="420"/>
        <w:jc w:val="left"/>
        <w:spacing w:line="360" w:lineRule="auto"/>
        <w:widowControl/>
        <w:rPr>
          <w:rFonts w:ascii="宋体" w:hAnsi="宋体"/>
          <w:szCs w:val="21"/>
        </w:rPr>
      </w:pPr>
      <w:r>
        <w:rPr>
          <w:rFonts w:ascii="宋体" w:hAnsi="宋体"/>
          <w:szCs w:val="21"/>
        </w:rPr>
        <w:t xml:space="preserve">3.</w:t>
      </w:r>
      <w:r>
        <w:rPr>
          <w:rFonts w:hint="eastAsia" w:ascii="宋体" w:hAnsi="宋体"/>
          <w:szCs w:val="21"/>
        </w:rPr>
        <w:t xml:space="preserve">按照合同的约定，及时考核乙方的履约工作，并按照考核结果及时支付合同价款。</w:t>
      </w:r>
      <w:r/>
    </w:p>
    <w:p>
      <w:pPr>
        <w:pStyle w:val="831"/>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20"/>
        <w:spacing w:line="360" w:lineRule="auto"/>
        <w:rPr>
          <w:rFonts w:ascii="宋体" w:hAnsi="宋体"/>
          <w:szCs w:val="21"/>
        </w:rPr>
      </w:pPr>
      <w:r>
        <w:rPr>
          <w:rFonts w:hint="eastAsia" w:ascii="宋体" w:hAnsi="宋体"/>
          <w:szCs w:val="21"/>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w:t>
      </w:r>
      <w:r>
        <w:rPr>
          <w:rFonts w:ascii="宋体" w:hAnsi="宋体"/>
          <w:szCs w:val="21"/>
        </w:rPr>
        <w:t xml:space="preserve">在</w:t>
      </w:r>
      <w:r>
        <w:rPr>
          <w:rFonts w:hint="eastAsia" w:ascii="宋体" w:hAnsi="宋体"/>
          <w:szCs w:val="21"/>
        </w:rPr>
        <w:t xml:space="preserve">合同服务期限</w:t>
      </w:r>
      <w:r>
        <w:rPr>
          <w:rFonts w:ascii="宋体" w:hAnsi="宋体"/>
          <w:szCs w:val="21"/>
        </w:rPr>
        <w:t xml:space="preserve">内一方不得擅自变更或</w:t>
      </w:r>
      <w:r>
        <w:rPr>
          <w:rFonts w:hint="eastAsia" w:ascii="宋体" w:hAnsi="宋体"/>
          <w:szCs w:val="21"/>
        </w:rPr>
        <w:t xml:space="preserve">终止合同</w:t>
      </w:r>
      <w:r>
        <w:rPr>
          <w:rFonts w:ascii="宋体" w:hAnsi="宋体"/>
          <w:szCs w:val="21"/>
        </w:rPr>
        <w:t xml:space="preserve">，</w:t>
      </w:r>
      <w:r>
        <w:rPr>
          <w:rFonts w:hint="eastAsia" w:ascii="宋体" w:hAnsi="宋体"/>
          <w:szCs w:val="21"/>
        </w:rPr>
        <w:t xml:space="preserve">合同</w:t>
      </w:r>
      <w:r>
        <w:rPr>
          <w:rFonts w:ascii="宋体" w:hAnsi="宋体"/>
          <w:szCs w:val="21"/>
        </w:rPr>
        <w:t xml:space="preserve">需终止或续签，应在</w:t>
      </w:r>
      <w:r>
        <w:rPr>
          <w:rFonts w:hint="eastAsia" w:ascii="宋体" w:hAnsi="宋体"/>
          <w:szCs w:val="21"/>
        </w:rPr>
        <w:t xml:space="preserve">合同服务期限内提前一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甲方应予以赔偿。</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双方提出索赔通知后十五日内或双方允许的更长时间内未能予以答复，该索赔应视为已经被对方接受。甲方有权从未付款项中扣除索赔金额，</w:t>
      </w:r>
      <w:r>
        <w:rPr>
          <w:rFonts w:hint="eastAsia" w:ascii="宋体" w:hAnsi="宋体"/>
          <w:color w:val="000000"/>
          <w:szCs w:val="21"/>
        </w:rPr>
        <w:t xml:space="preserve">并拥有对赔偿不足部分进一步索赔的权利</w:t>
      </w:r>
      <w:r>
        <w:rPr>
          <w:rFonts w:hint="eastAsia" w:ascii="宋体" w:hAnsi="宋体"/>
          <w:szCs w:val="21"/>
        </w:rPr>
        <w:t xml:space="preserve">。</w:t>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除甲方同意，本项目内容不允许分包。</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w:t>
      </w:r>
      <w:r>
        <w:rPr>
          <w:rFonts w:hint="eastAsia" w:ascii="宋体" w:hAnsi="宋体"/>
          <w:color w:val="000000"/>
          <w:szCs w:val="21"/>
        </w:rPr>
        <w:t xml:space="preserve">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3.诉讼费、律师费由败诉方负担。</w:t>
      </w:r>
      <w:r/>
    </w:p>
    <w:p>
      <w:pPr>
        <w:ind w:firstLine="420"/>
        <w:spacing w:line="360" w:lineRule="auto"/>
        <w:rPr>
          <w:rFonts w:ascii="宋体" w:hAnsi="宋体"/>
          <w:color w:val="000000"/>
          <w:szCs w:val="21"/>
        </w:rPr>
      </w:pPr>
      <w:r>
        <w:rPr>
          <w:rFonts w:hint="eastAsia" w:ascii="宋体" w:hAnsi="宋体"/>
          <w:color w:val="000000"/>
          <w:szCs w:val="21"/>
        </w:rPr>
        <w:t xml:space="preserve">4.因合同部分履行引发诉讼的，在诉讼期间，除正在进行诉讼的部分外，本合同的其它部分应继续执行。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1.双方签约人为各自法定代表人或被授权代表，签字并加盖公章后生效。</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.本合同壹式贰份，甲乙双方各执壹份，各份具有同等法律效力。</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.本合同应按照中华人民共和国的现行法律进行解释。</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甲方：                     </w:t>
      </w:r>
      <w:r>
        <w:rPr>
          <w:rFonts w:ascii="宋体" w:hAnsi="宋体"/>
          <w:color w:val="000000"/>
          <w:szCs w:val="21"/>
        </w:rPr>
        <w:t xml:space="preserve">              </w:t>
      </w:r>
      <w:r>
        <w:rPr>
          <w:rFonts w:hint="eastAsia" w:ascii="宋体" w:hAnsi="宋体"/>
          <w:color w:val="000000"/>
          <w:szCs w:val="21"/>
        </w:rPr>
        <w:t xml:space="preserve">乙方：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法定代表人（授权代表）：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签约日期：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开户行：</w:t>
      </w:r>
      <w:r/>
    </w:p>
    <w:p>
      <w:pPr>
        <w:ind w:firstLine="420"/>
        <w:spacing w:line="360" w:lineRule="auto"/>
        <w:rPr>
          <w:rFonts w:ascii="宋体" w:hAnsi="宋体"/>
          <w:color w:val="000000"/>
          <w:szCs w:val="21"/>
        </w:rPr>
      </w:pP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r>
      <w:r>
        <w:rPr>
          <w:rFonts w:hint="eastAsia" w:ascii="宋体" w:hAnsi="宋体"/>
          <w:color w:val="000000"/>
          <w:szCs w:val="21"/>
        </w:rPr>
        <w:tab/>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帐户：</w:t>
      </w:r>
      <w:r/>
    </w:p>
    <w:p>
      <w:pPr>
        <w:rPr>
          <w:rFonts w:ascii="宋体" w:hAnsi="宋体"/>
          <w:szCs w:val="21"/>
        </w:rPr>
      </w:pPr>
      <w:r>
        <w:rPr>
          <w:rFonts w:ascii="宋体" w:hAnsi="宋体"/>
          <w:szCs w:val="21"/>
        </w:rPr>
      </w:r>
      <w:r/>
    </w:p>
    <w:p>
      <w:pPr>
        <w:pStyle w:val="783"/>
        <w:jc w:val="center"/>
        <w:spacing w:before="0" w:after="0" w:line="360" w:lineRule="auto"/>
        <w:rPr>
          <w:rFonts w:ascii="宋体" w:hAnsi="宋体"/>
          <w:sz w:val="32"/>
          <w:szCs w:val="32"/>
        </w:rPr>
      </w:pPr>
      <w:r>
        <w:rPr>
          <w:rFonts w:ascii="宋体" w:hAnsi="宋体"/>
          <w:sz w:val="32"/>
          <w:szCs w:val="32"/>
        </w:rPr>
        <w:br w:type="page" w:clear="all"/>
      </w:r>
      <w:r/>
    </w:p>
    <w:p>
      <w:pPr>
        <w:pStyle w:val="783"/>
        <w:jc w:val="center"/>
        <w:spacing w:before="0" w:after="0" w:line="360" w:lineRule="auto"/>
        <w:rPr>
          <w:rFonts w:ascii="宋体" w:hAnsi="宋体" w:eastAsia="宋体"/>
          <w:bCs/>
          <w:sz w:val="32"/>
          <w:szCs w:val="32"/>
        </w:rPr>
      </w:pPr>
      <w:r/>
      <w:bookmarkStart w:id="104" w:name="_Toc237957978"/>
      <w:r>
        <w:rPr>
          <w:rFonts w:ascii="宋体" w:hAnsi="宋体" w:eastAsia="宋体"/>
          <w:sz w:val="32"/>
          <w:szCs w:val="32"/>
        </w:rPr>
        <w:t xml:space="preserve">第六章 评标方法、评标标准</w:t>
      </w:r>
      <w:bookmarkEnd w:id="100"/>
      <w:r/>
      <w:bookmarkEnd w:id="101"/>
      <w:r/>
      <w:bookmarkEnd w:id="102"/>
      <w:r/>
      <w:bookmarkEnd w:id="103"/>
      <w:r/>
      <w:bookmarkEnd w:id="104"/>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ascii="宋体" w:hAnsi="宋体"/>
          <w:szCs w:val="21"/>
        </w:rPr>
        <w:t xml:space="preserve">评审因素的设定与投标人所投</w:t>
      </w:r>
      <w:r>
        <w:rPr>
          <w:rFonts w:hint="eastAsia" w:ascii="宋体" w:hAnsi="宋体"/>
          <w:szCs w:val="21"/>
        </w:rPr>
        <w:t xml:space="preserve">服务货物</w:t>
      </w:r>
      <w:r>
        <w:rPr>
          <w:rFonts w:ascii="宋体" w:hAnsi="宋体"/>
          <w:szCs w:val="21"/>
        </w:rPr>
        <w:t xml:space="preserve">的质量相关，包括投标价格、服务水平、履约能力等。</w:t>
      </w:r>
      <w:r>
        <w:rPr>
          <w:rFonts w:ascii="宋体" w:hAnsi="宋体"/>
        </w:rPr>
        <w:t xml:space="preserve">总分值为100分，价格分值占总分值的比重</w:t>
      </w:r>
      <w:r>
        <w:rPr>
          <w:rFonts w:hint="eastAsia" w:ascii="宋体" w:hAnsi="宋体"/>
        </w:rPr>
        <w:t xml:space="preserve">为</w:t>
      </w:r>
      <w:r>
        <w:rPr>
          <w:rFonts w:ascii="宋体" w:hAnsi="宋体"/>
        </w:rPr>
        <w:t xml:space="preserve">2</w:t>
      </w:r>
      <w:r>
        <w:rPr>
          <w:rFonts w:ascii="宋体" w:hAnsi="宋体"/>
        </w:rPr>
        <w:t xml:space="preserve">0%，技术部分及其他分值占总分值的比重为</w:t>
      </w:r>
      <w:r>
        <w:rPr>
          <w:rFonts w:ascii="宋体" w:hAnsi="宋体"/>
        </w:rPr>
        <w:t xml:space="preserve">8</w:t>
      </w:r>
      <w:r>
        <w:rPr>
          <w:rFonts w:ascii="宋体" w:hAnsi="宋体"/>
        </w:rPr>
        <w:t xml:space="preserve">0%。</w:t>
      </w:r>
      <w:r/>
    </w:p>
    <w:p>
      <w:pPr>
        <w:ind w:firstLine="420"/>
        <w:spacing w:line="360" w:lineRule="auto"/>
        <w:rPr>
          <w:rFonts w:ascii="宋体" w:hAnsi="宋体"/>
        </w:rPr>
      </w:pPr>
      <w:r>
        <w:rPr>
          <w:rFonts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w:t>
      </w:r>
      <w:r>
        <w:rPr>
          <w:rFonts w:hint="eastAsia" w:ascii="宋体" w:hAnsi="宋体"/>
        </w:rPr>
        <w:t xml:space="preserve">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（一）小、微企业</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ascii="宋体" w:hAnsi="宋体"/>
          <w:b/>
        </w:rPr>
        <w:t xml:space="preserve">三、评标标准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2</w:t>
      </w:r>
      <w:r>
        <w:rPr>
          <w:rFonts w:ascii="宋体" w:hAnsi="宋体"/>
          <w:b/>
        </w:rPr>
        <w:t xml:space="preserve">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2</w:t>
      </w:r>
      <w:r>
        <w:rPr>
          <w:rFonts w:ascii="宋体" w:hAnsi="宋体"/>
        </w:rPr>
        <w:t xml:space="preserve">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rPr>
          <w:rFonts w:ascii="宋体" w:hAnsi="宋体"/>
          <w:b/>
          <w:color w:val="000000"/>
          <w:szCs w:val="21"/>
        </w:rPr>
      </w:pPr>
      <w:r>
        <w:rPr>
          <w:rFonts w:ascii="宋体" w:hAnsi="宋体"/>
          <w:b/>
          <w:szCs w:val="21"/>
        </w:rPr>
        <w:t xml:space="preserve">（二）</w:t>
      </w:r>
      <w:bookmarkStart w:id="105" w:name="_Hlk119508441"/>
      <w:r>
        <w:rPr>
          <w:rFonts w:ascii="宋体" w:hAnsi="宋体"/>
          <w:b/>
        </w:rPr>
        <w:t xml:space="preserve">复审评审指标</w:t>
      </w:r>
      <w:r/>
    </w:p>
    <w:tbl>
      <w:tblPr>
        <w:tblpPr w:horzAnchor="text" w:tblpXSpec="left" w:vertAnchor="text" w:tblpY="1"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17"/>
        <w:gridCol w:w="1146"/>
        <w:gridCol w:w="5812"/>
        <w:gridCol w:w="851"/>
      </w:tblGrid>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价格部分</w:t>
            </w:r>
            <w:r/>
          </w:p>
        </w:tc>
        <w:tc>
          <w:tcPr>
            <w:tcW w:w="1146" w:type="dxa"/>
            <w:vAlign w:val="center"/>
            <w:textDirection w:val="lrTb"/>
            <w:noWrap w:val="false"/>
          </w:tcPr>
          <w:p>
            <w:pPr>
              <w:jc w:val="center"/>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rPr>
                <w:rFonts w:ascii="宋体" w:hAnsi="宋体" w:cs="Tahoma"/>
                <w:color w:val="000000"/>
                <w:szCs w:val="21"/>
              </w:rPr>
            </w:pPr>
            <w:r>
              <w:rPr>
                <w:rFonts w:hint="eastAsia" w:ascii="宋体" w:hAnsi="宋体" w:cs="宋体"/>
                <w:b/>
                <w:color w:val="000000"/>
                <w:szCs w:val="21"/>
              </w:rPr>
              <w:t xml:space="preserve">投标报价得分=（评标基准价/投标报价）*价格权值*100，小数点后保留两位。</w:t>
            </w:r>
            <w:r/>
          </w:p>
        </w:tc>
        <w:tc>
          <w:tcPr>
            <w:tcW w:w="851" w:type="dxa"/>
            <w:vAlign w:val="center"/>
            <w:textDirection w:val="lrTb"/>
            <w:noWrap w:val="false"/>
          </w:tcPr>
          <w:p>
            <w:pPr>
              <w:jc w:val="center"/>
              <w:rPr>
                <w:rFonts w:ascii="宋体" w:hAnsi="宋体" w:cs="Tahoma"/>
                <w:color w:val="000000"/>
                <w:szCs w:val="21"/>
              </w:rPr>
            </w:pPr>
            <w:r>
              <w:rPr>
                <w:rFonts w:ascii="宋体" w:hAnsi="宋体" w:cs="Tahoma"/>
                <w:color w:val="000000"/>
                <w:szCs w:val="21"/>
              </w:rPr>
              <w:t xml:space="preserve">2</w:t>
            </w:r>
            <w:r>
              <w:rPr>
                <w:rFonts w:ascii="宋体" w:hAnsi="宋体" w:cs="Tahoma"/>
                <w:color w:val="000000"/>
                <w:szCs w:val="21"/>
              </w:rPr>
              <w:t xml:space="preserve">0</w:t>
            </w:r>
            <w:r/>
          </w:p>
        </w:tc>
      </w:tr>
      <w:tr>
        <w:trPr>
          <w:trHeight w:val="113"/>
        </w:trPr>
        <w:tc>
          <w:tcPr>
            <w:tcW w:w="1117" w:type="dxa"/>
            <w:vAlign w:val="center"/>
            <w:vMerge w:val="restart"/>
            <w:textDirection w:val="lrTb"/>
            <w:noWrap w:val="false"/>
          </w:tcPr>
          <w:p>
            <w:pPr>
              <w:jc w:val="center"/>
              <w:rPr>
                <w:rFonts w:ascii="宋体" w:hAnsi="宋体" w:cs="Tahoma"/>
                <w:b/>
                <w:bCs/>
                <w:color w:val="000000"/>
                <w:szCs w:val="21"/>
              </w:rPr>
            </w:pPr>
            <w:r>
              <w:rPr>
                <w:rFonts w:hint="eastAsia" w:ascii="宋体" w:hAnsi="宋体" w:cs="Tahoma"/>
                <w:b/>
                <w:color w:val="000000"/>
                <w:szCs w:val="21"/>
              </w:rPr>
              <w:t xml:space="preserve">技术及商务部分</w:t>
            </w:r>
            <w:r/>
          </w:p>
        </w:tc>
        <w:tc>
          <w:tcPr>
            <w:tcW w:w="1146" w:type="dxa"/>
            <w:vAlign w:val="center"/>
            <w:textDirection w:val="lrTb"/>
            <w:noWrap w:val="false"/>
          </w:tcPr>
          <w:p>
            <w:pPr>
              <w:jc w:val="center"/>
              <w:widowControl/>
              <w:rPr>
                <w:rFonts w:ascii="宋体" w:hAnsi="宋体" w:cs="Tahoma"/>
                <w:color w:val="000000"/>
                <w:szCs w:val="21"/>
              </w:rPr>
            </w:pPr>
            <w:r>
              <w:rPr>
                <w:rFonts w:hint="eastAsia" w:ascii="宋体" w:hAnsi="宋体" w:cs="宋体"/>
                <w:szCs w:val="21"/>
              </w:rPr>
              <w:t xml:space="preserve">项目理解和分析</w:t>
            </w:r>
            <w:r/>
          </w:p>
        </w:tc>
        <w:tc>
          <w:tcPr>
            <w:tcW w:w="5812"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w:t>
            </w:r>
            <w:r>
              <w:rPr>
                <w:rFonts w:hint="eastAsia" w:ascii="宋体" w:hAnsi="宋体" w:cs="宋体"/>
                <w:color w:val="000000"/>
                <w:szCs w:val="21"/>
              </w:rPr>
              <w:t xml:space="preserve">基于对本项目的整体架构及建设情况的认知，详细阐述对本项目的理解和分析，至少包括：</w:t>
            </w:r>
            <w:r/>
          </w:p>
          <w:p>
            <w:pPr>
              <w:rPr>
                <w:rFonts w:ascii="宋体" w:hAnsi="宋体"/>
                <w:bCs/>
                <w:szCs w:val="21"/>
              </w:rPr>
            </w:pPr>
            <w:r>
              <w:rPr>
                <w:rFonts w:ascii="宋体" w:hAnsi="宋体" w:cs="DejaVu Sans"/>
                <w:color w:val="000000"/>
                <w:szCs w:val="21"/>
              </w:rPr>
              <w:t xml:space="preserve">1.</w:t>
            </w:r>
            <w:r>
              <w:rPr>
                <w:rFonts w:hint="eastAsia" w:ascii="宋体" w:hAnsi="宋体"/>
                <w:bCs/>
                <w:szCs w:val="21"/>
              </w:rPr>
              <w:t xml:space="preserve">平台建设背景解读</w:t>
            </w:r>
            <w:r>
              <w:rPr>
                <w:rFonts w:hint="eastAsia" w:ascii="宋体" w:hAnsi="宋体"/>
                <w:bCs/>
                <w:szCs w:val="21"/>
              </w:rPr>
              <w:t xml:space="preserve">：理解并</w:t>
            </w:r>
            <w:r>
              <w:rPr>
                <w:rFonts w:hint="eastAsia" w:ascii="宋体" w:hAnsi="宋体" w:cs="宋体"/>
                <w:szCs w:val="21"/>
              </w:rPr>
              <w:t xml:space="preserve">阐述</w:t>
            </w:r>
            <w:r>
              <w:rPr>
                <w:rFonts w:hint="eastAsia" w:ascii="宋体" w:hAnsi="宋体" w:cs="宋体"/>
                <w:szCs w:val="21"/>
              </w:rPr>
              <w:t xml:space="preserve">本项目</w:t>
            </w:r>
            <w:r>
              <w:rPr>
                <w:rFonts w:hint="eastAsia" w:ascii="宋体" w:hAnsi="宋体" w:cs="宋体"/>
                <w:szCs w:val="21"/>
              </w:rPr>
              <w:t xml:space="preserve">对AED</w:t>
            </w:r>
            <w:r>
              <w:rPr>
                <w:rFonts w:hint="eastAsia" w:ascii="宋体" w:hAnsi="宋体" w:cs="宋体"/>
                <w:szCs w:val="21"/>
              </w:rPr>
              <w:t xml:space="preserve">的</w:t>
            </w:r>
            <w:r>
              <w:rPr>
                <w:rFonts w:hint="eastAsia" w:ascii="宋体" w:hAnsi="宋体" w:cs="宋体"/>
                <w:szCs w:val="21"/>
              </w:rPr>
              <w:t xml:space="preserve">建设要求、总体思路和对120指挥调度系统业务关联配套使用的要求</w:t>
            </w:r>
            <w:r>
              <w:rPr>
                <w:rFonts w:hint="eastAsia" w:ascii="宋体" w:hAnsi="宋体"/>
                <w:bCs/>
                <w:szCs w:val="21"/>
              </w:rPr>
              <w:t xml:space="preserve">；</w:t>
            </w:r>
            <w:r/>
          </w:p>
          <w:p>
            <w:pPr>
              <w:rPr>
                <w:rFonts w:ascii="宋体" w:hAnsi="宋体"/>
                <w:bCs/>
                <w:szCs w:val="21"/>
              </w:rPr>
            </w:pPr>
            <w:r>
              <w:rPr>
                <w:rFonts w:hint="eastAsia" w:ascii="宋体" w:hAnsi="宋体"/>
                <w:bCs/>
                <w:szCs w:val="21"/>
              </w:rPr>
              <w:t xml:space="preserve">2.平台需求分析</w:t>
            </w:r>
            <w:r>
              <w:rPr>
                <w:rFonts w:hint="eastAsia" w:ascii="宋体" w:hAnsi="宋体"/>
                <w:bCs/>
                <w:szCs w:val="21"/>
              </w:rPr>
              <w:t xml:space="preserve">：对本项目的建设需求进行分析，</w:t>
            </w:r>
            <w:r>
              <w:rPr>
                <w:rFonts w:hint="eastAsia" w:ascii="宋体" w:hAnsi="宋体" w:cs="宋体"/>
                <w:szCs w:val="21"/>
              </w:rPr>
              <w:t xml:space="preserve">包括不限于AED监督管理平台业务需求、功能需求、重难点问题分析</w:t>
            </w:r>
            <w:r>
              <w:rPr>
                <w:rFonts w:hint="eastAsia" w:ascii="宋体" w:hAnsi="宋体" w:cs="宋体"/>
                <w:szCs w:val="21"/>
              </w:rPr>
              <w:t xml:space="preserve">及</w:t>
            </w:r>
            <w:r>
              <w:rPr>
                <w:rFonts w:hint="eastAsia" w:ascii="宋体" w:hAnsi="宋体" w:cs="宋体"/>
                <w:szCs w:val="21"/>
              </w:rPr>
              <w:t xml:space="preserve">应对</w:t>
            </w:r>
            <w:r>
              <w:rPr>
                <w:rFonts w:hint="eastAsia" w:ascii="宋体" w:hAnsi="宋体"/>
                <w:bCs/>
                <w:szCs w:val="21"/>
              </w:rPr>
              <w:t xml:space="preserve">。</w:t>
            </w:r>
            <w:r/>
          </w:p>
          <w:p>
            <w:pPr>
              <w:rPr>
                <w:rFonts w:ascii="宋体" w:hAnsi="宋体"/>
                <w:b/>
                <w:szCs w:val="21"/>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以上</w:t>
            </w:r>
            <w:r>
              <w:rPr>
                <w:rFonts w:hint="eastAsia" w:ascii="宋体" w:hAnsi="宋体" w:cs="宋体"/>
                <w:b/>
                <w:color w:val="000000"/>
                <w:szCs w:val="21"/>
                <w:lang w:bidi="ar"/>
              </w:rPr>
              <w:t xml:space="preserve">内容叙述详细完整，符合采购</w:t>
            </w:r>
            <w:r>
              <w:rPr>
                <w:rFonts w:ascii="宋体" w:hAnsi="宋体" w:cs="宋体"/>
                <w:b/>
                <w:color w:val="000000"/>
                <w:szCs w:val="21"/>
                <w:lang w:bidi="ar"/>
              </w:rPr>
              <w:t xml:space="preserve">需求的</w:t>
            </w:r>
            <w:r>
              <w:rPr>
                <w:rFonts w:hint="eastAsia" w:ascii="宋体" w:hAnsi="宋体" w:cs="宋体"/>
                <w:b/>
                <w:color w:val="000000"/>
                <w:szCs w:val="21"/>
                <w:lang w:bidi="ar"/>
              </w:rPr>
              <w:t xml:space="preserve">每项</w:t>
            </w:r>
            <w:r>
              <w:rPr>
                <w:rFonts w:ascii="宋体" w:hAnsi="宋体" w:cs="宋体"/>
                <w:b/>
                <w:color w:val="000000"/>
                <w:szCs w:val="21"/>
                <w:lang w:bidi="ar"/>
              </w:rPr>
              <w:t xml:space="preserve">得2</w:t>
            </w:r>
            <w:r>
              <w:rPr>
                <w:rFonts w:hint="eastAsia" w:ascii="宋体" w:hAnsi="宋体" w:cs="宋体"/>
                <w:b/>
                <w:color w:val="000000"/>
                <w:szCs w:val="21"/>
                <w:lang w:bidi="ar"/>
              </w:rPr>
              <w:t xml:space="preserve">分，</w:t>
            </w:r>
            <w:r>
              <w:rPr>
                <w:rFonts w:hint="eastAsia" w:ascii="宋体" w:hAnsi="宋体" w:cs="宋体"/>
                <w:b/>
                <w:color w:val="000000"/>
                <w:szCs w:val="21"/>
                <w:lang w:bidi="ar"/>
              </w:rPr>
              <w:t xml:space="preserve">共</w:t>
            </w:r>
            <w:r>
              <w:rPr>
                <w:rFonts w:ascii="宋体" w:hAnsi="宋体" w:cs="宋体"/>
                <w:b/>
                <w:color w:val="000000"/>
                <w:szCs w:val="21"/>
                <w:lang w:bidi="ar"/>
              </w:rPr>
              <w:t xml:space="preserve">4</w:t>
            </w:r>
            <w:r>
              <w:rPr>
                <w:rFonts w:hint="eastAsia" w:ascii="宋体" w:hAnsi="宋体" w:cs="宋体"/>
                <w:b/>
                <w:color w:val="000000"/>
                <w:szCs w:val="21"/>
                <w:lang w:bidi="ar"/>
              </w:rPr>
              <w:t xml:space="preserve">分；不符合</w:t>
            </w:r>
            <w:r>
              <w:rPr>
                <w:rFonts w:ascii="宋体" w:hAnsi="宋体" w:cs="宋体"/>
                <w:b/>
                <w:color w:val="000000"/>
                <w:szCs w:val="21"/>
                <w:lang w:bidi="ar"/>
              </w:rPr>
              <w:t xml:space="preserve">采购需求或未提供的</w:t>
            </w:r>
            <w:r>
              <w:rPr>
                <w:rFonts w:hint="eastAsia" w:ascii="宋体" w:hAnsi="宋体" w:cs="宋体"/>
                <w:b/>
                <w:color w:val="000000"/>
                <w:szCs w:val="21"/>
                <w:lang w:bidi="ar"/>
              </w:rPr>
              <w:t xml:space="preserve">不得分。</w:t>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4</w:t>
            </w:r>
            <w:r/>
          </w:p>
        </w:tc>
      </w:tr>
      <w:tr>
        <w:trPr>
          <w:trHeight w:val="113"/>
        </w:trPr>
        <w:tc>
          <w:tcPr>
            <w:tcW w:w="1117" w:type="dxa"/>
            <w:vAlign w:val="center"/>
            <w:vMerge w:val="continue"/>
            <w:textDirection w:val="lrTb"/>
            <w:noWrap w:val="false"/>
          </w:tcPr>
          <w:p>
            <w:pPr>
              <w:jc w:val="center"/>
              <w:rPr>
                <w:rFonts w:ascii="宋体" w:hAnsi="宋体" w:cs="Tahoma"/>
                <w:b/>
                <w:color w:val="000000"/>
                <w:szCs w:val="21"/>
              </w:rPr>
            </w:pPr>
            <w:r>
              <w:rPr>
                <w:rFonts w:ascii="宋体" w:hAnsi="宋体" w:cs="Tahoma"/>
                <w:b/>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项目实施方案</w:t>
            </w:r>
            <w:r/>
          </w:p>
        </w:tc>
        <w:tc>
          <w:tcPr>
            <w:tcW w:w="5812" w:type="dxa"/>
            <w:vAlign w:val="center"/>
            <w:textDirection w:val="lrTb"/>
            <w:noWrap w:val="false"/>
          </w:tcPr>
          <w:p>
            <w:pPr>
              <w:rPr>
                <w:rFonts w:ascii="宋体" w:hAnsi="宋体"/>
                <w:color w:val="000000"/>
                <w:szCs w:val="21"/>
              </w:rPr>
            </w:pPr>
            <w:r>
              <w:rPr>
                <w:rFonts w:hint="eastAsia" w:ascii="宋体" w:hAnsi="宋体"/>
                <w:color w:val="000000"/>
                <w:szCs w:val="21"/>
              </w:rPr>
              <w:t xml:space="preserve">投标人根据采购需求中的合同履行期限，结合</w:t>
            </w:r>
            <w:r>
              <w:rPr>
                <w:rFonts w:ascii="宋体" w:hAnsi="宋体"/>
                <w:color w:val="000000"/>
                <w:szCs w:val="21"/>
              </w:rPr>
              <w:t xml:space="preserve">本项目实际情况，</w:t>
            </w:r>
            <w:r>
              <w:rPr>
                <w:rFonts w:hint="eastAsia" w:ascii="宋体" w:hAnsi="宋体"/>
                <w:color w:val="000000"/>
                <w:szCs w:val="21"/>
              </w:rPr>
              <w:t xml:space="preserve">提供本项目</w:t>
            </w:r>
            <w:r>
              <w:rPr>
                <w:rFonts w:hint="eastAsia" w:ascii="宋体" w:hAnsi="宋体"/>
                <w:color w:val="000000"/>
                <w:szCs w:val="21"/>
              </w:rPr>
              <w:t xml:space="preserve">实施方案，包括以下内容：</w:t>
            </w:r>
            <w:r/>
          </w:p>
          <w:p>
            <w:pPr>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设计</w:t>
            </w:r>
            <w:r>
              <w:rPr>
                <w:rFonts w:hint="eastAsia" w:ascii="宋体" w:hAnsi="宋体"/>
                <w:color w:val="000000"/>
                <w:szCs w:val="21"/>
              </w:rPr>
              <w:t xml:space="preserve">方案；</w:t>
            </w:r>
            <w:r/>
          </w:p>
          <w:p>
            <w:pPr>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安装调试</w:t>
            </w:r>
            <w:r>
              <w:rPr>
                <w:rFonts w:hint="eastAsia" w:ascii="宋体" w:hAnsi="宋体"/>
                <w:color w:val="000000"/>
                <w:szCs w:val="21"/>
              </w:rPr>
              <w:t xml:space="preserve">方</w:t>
            </w:r>
            <w:r>
              <w:rPr>
                <w:rFonts w:ascii="宋体" w:hAnsi="宋体"/>
                <w:color w:val="000000"/>
                <w:szCs w:val="21"/>
              </w:rPr>
              <w:t xml:space="preserve">案；</w:t>
            </w:r>
            <w:r/>
          </w:p>
          <w:p>
            <w:pPr>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测试运行</w:t>
            </w:r>
            <w:r>
              <w:rPr>
                <w:rFonts w:ascii="宋体" w:hAnsi="宋体"/>
                <w:color w:val="000000"/>
                <w:szCs w:val="21"/>
              </w:rPr>
              <w:t xml:space="preserve">方案</w:t>
            </w:r>
            <w:r>
              <w:rPr>
                <w:rFonts w:hint="eastAsia" w:ascii="宋体" w:hAnsi="宋体"/>
                <w:color w:val="000000"/>
                <w:szCs w:val="21"/>
              </w:rPr>
              <w:t xml:space="preserve">。</w:t>
            </w:r>
            <w:r/>
          </w:p>
          <w:p>
            <w:pPr>
              <w:rPr>
                <w:rFonts w:ascii="宋体" w:hAnsi="宋体"/>
                <w:b/>
                <w:color w:val="000000"/>
                <w:szCs w:val="21"/>
              </w:rPr>
            </w:pPr>
            <w:r>
              <w:rPr>
                <w:rFonts w:hint="eastAsia" w:ascii="宋体" w:hAnsi="宋体"/>
                <w:b/>
                <w:color w:val="000000"/>
                <w:szCs w:val="21"/>
              </w:rPr>
              <w:t xml:space="preserve">注：</w:t>
            </w:r>
            <w:r>
              <w:rPr>
                <w:rFonts w:hint="eastAsia" w:ascii="宋体" w:hAnsi="宋体" w:cs="宋体"/>
                <w:b/>
                <w:color w:val="000000"/>
                <w:szCs w:val="21"/>
                <w:lang w:bidi="ar"/>
              </w:rPr>
              <w:t xml:space="preserve">以上</w:t>
            </w:r>
            <w:r>
              <w:rPr>
                <w:rFonts w:hint="eastAsia" w:ascii="宋体" w:hAnsi="宋体" w:cs="宋体"/>
                <w:b/>
                <w:color w:val="000000"/>
                <w:szCs w:val="21"/>
                <w:lang w:bidi="ar"/>
              </w:rPr>
              <w:t xml:space="preserve">内容叙述详细完整，符合采购</w:t>
            </w:r>
            <w:r>
              <w:rPr>
                <w:rFonts w:ascii="宋体" w:hAnsi="宋体" w:cs="宋体"/>
                <w:b/>
                <w:color w:val="000000"/>
                <w:szCs w:val="21"/>
                <w:lang w:bidi="ar"/>
              </w:rPr>
              <w:t xml:space="preserve">需求的</w:t>
            </w:r>
            <w:r>
              <w:rPr>
                <w:rFonts w:hint="eastAsia" w:ascii="宋体" w:hAnsi="宋体" w:cs="宋体"/>
                <w:b/>
                <w:color w:val="000000"/>
                <w:szCs w:val="21"/>
                <w:lang w:bidi="ar"/>
              </w:rPr>
              <w:t xml:space="preserve">每项</w:t>
            </w:r>
            <w:r>
              <w:rPr>
                <w:rFonts w:ascii="宋体" w:hAnsi="宋体" w:cs="宋体"/>
                <w:b/>
                <w:color w:val="000000"/>
                <w:szCs w:val="21"/>
                <w:lang w:bidi="ar"/>
              </w:rPr>
              <w:t xml:space="preserve">得</w:t>
            </w:r>
            <w:r>
              <w:rPr>
                <w:rFonts w:ascii="宋体" w:hAnsi="宋体" w:cs="宋体"/>
                <w:b/>
                <w:color w:val="000000"/>
                <w:szCs w:val="21"/>
                <w:lang w:bidi="ar"/>
              </w:rPr>
              <w:t xml:space="preserve">3</w:t>
            </w:r>
            <w:r>
              <w:rPr>
                <w:rFonts w:hint="eastAsia" w:ascii="宋体" w:hAnsi="宋体" w:cs="宋体"/>
                <w:b/>
                <w:color w:val="000000"/>
                <w:szCs w:val="21"/>
                <w:lang w:bidi="ar"/>
              </w:rPr>
              <w:t xml:space="preserve">分，</w:t>
            </w:r>
            <w:r>
              <w:rPr>
                <w:rFonts w:hint="eastAsia" w:ascii="宋体" w:hAnsi="宋体" w:cs="宋体"/>
                <w:b/>
                <w:color w:val="000000"/>
                <w:szCs w:val="21"/>
                <w:lang w:bidi="ar"/>
              </w:rPr>
              <w:t xml:space="preserve">共</w:t>
            </w:r>
            <w:r>
              <w:rPr>
                <w:rFonts w:ascii="宋体" w:hAnsi="宋体" w:cs="宋体"/>
                <w:b/>
                <w:color w:val="000000"/>
                <w:szCs w:val="21"/>
                <w:lang w:bidi="ar"/>
              </w:rPr>
              <w:t xml:space="preserve">9</w:t>
            </w:r>
            <w:r>
              <w:rPr>
                <w:rFonts w:hint="eastAsia" w:ascii="宋体" w:hAnsi="宋体" w:cs="宋体"/>
                <w:b/>
                <w:color w:val="000000"/>
                <w:szCs w:val="21"/>
                <w:lang w:bidi="ar"/>
              </w:rPr>
              <w:t xml:space="preserve">分；不符合</w:t>
            </w:r>
            <w:r>
              <w:rPr>
                <w:rFonts w:ascii="宋体" w:hAnsi="宋体" w:cs="宋体"/>
                <w:b/>
                <w:color w:val="000000"/>
                <w:szCs w:val="21"/>
                <w:lang w:bidi="ar"/>
              </w:rPr>
              <w:t xml:space="preserve">采购需求或未提供的</w:t>
            </w:r>
            <w:r>
              <w:rPr>
                <w:rFonts w:hint="eastAsia" w:ascii="宋体" w:hAnsi="宋体" w:cs="宋体"/>
                <w:b/>
                <w:color w:val="000000"/>
                <w:szCs w:val="21"/>
                <w:lang w:bidi="ar"/>
              </w:rPr>
              <w:t xml:space="preserve">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9</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bCs/>
                <w:szCs w:val="21"/>
              </w:rPr>
            </w:pPr>
            <w:r>
              <w:rPr>
                <w:rFonts w:hint="eastAsia" w:ascii="宋体" w:hAnsi="宋体"/>
                <w:color w:val="000000"/>
                <w:szCs w:val="21"/>
              </w:rPr>
              <w:t xml:space="preserve">售后服务方案</w:t>
            </w:r>
            <w:r/>
          </w:p>
        </w:tc>
        <w:tc>
          <w:tcPr>
            <w:tcW w:w="5812" w:type="dxa"/>
            <w:vAlign w:val="center"/>
            <w:textDirection w:val="lrTb"/>
            <w:noWrap w:val="false"/>
          </w:tcPr>
          <w:p>
            <w:pPr>
              <w:rPr>
                <w:rFonts w:ascii="宋体" w:hAnsi="宋体" w:cs="宋体"/>
                <w:color w:val="000000"/>
                <w:szCs w:val="21"/>
                <w:lang w:bidi="ar"/>
              </w:rPr>
            </w:pPr>
            <w:r>
              <w:rPr>
                <w:rFonts w:hint="eastAsia" w:ascii="宋体" w:hAnsi="宋体" w:cs="宋体"/>
                <w:color w:val="000000"/>
                <w:szCs w:val="21"/>
                <w:lang w:bidi="ar"/>
              </w:rPr>
              <w:t xml:space="preserve">投标人根据</w:t>
            </w:r>
            <w:r>
              <w:rPr>
                <w:rFonts w:ascii="宋体" w:hAnsi="宋体" w:cs="宋体"/>
                <w:color w:val="000000"/>
                <w:szCs w:val="21"/>
                <w:lang w:bidi="ar"/>
              </w:rPr>
              <w:t xml:space="preserve">本项目特点</w:t>
            </w:r>
            <w:r>
              <w:rPr>
                <w:rFonts w:hint="eastAsia" w:ascii="宋体" w:hAnsi="宋体" w:cs="宋体"/>
                <w:color w:val="000000"/>
                <w:szCs w:val="21"/>
                <w:lang w:bidi="ar"/>
              </w:rPr>
              <w:t xml:space="preserve">制定售后</w:t>
            </w:r>
            <w:r>
              <w:rPr>
                <w:rFonts w:hint="eastAsia" w:ascii="宋体" w:hAnsi="宋体" w:cs="宋体"/>
                <w:color w:val="000000"/>
                <w:szCs w:val="21"/>
                <w:lang w:bidi="ar"/>
              </w:rPr>
              <w:t xml:space="preserve">服务</w:t>
            </w:r>
            <w:r>
              <w:rPr>
                <w:rFonts w:hint="eastAsia" w:ascii="宋体" w:hAnsi="宋体" w:cs="宋体"/>
                <w:color w:val="000000"/>
                <w:szCs w:val="21"/>
                <w:lang w:bidi="ar"/>
              </w:rPr>
              <w:t xml:space="preserve">方案，至少</w:t>
            </w:r>
            <w:r>
              <w:rPr>
                <w:rFonts w:ascii="宋体" w:hAnsi="宋体" w:cs="宋体"/>
                <w:color w:val="000000"/>
                <w:szCs w:val="21"/>
                <w:lang w:bidi="ar"/>
              </w:rPr>
              <w:t xml:space="preserve">包括以下内容</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1.维护人员</w:t>
            </w:r>
            <w:r>
              <w:rPr>
                <w:rFonts w:ascii="宋体" w:hAnsi="宋体" w:cs="宋体"/>
                <w:color w:val="000000"/>
                <w:szCs w:val="21"/>
                <w:lang w:bidi="ar"/>
              </w:rPr>
              <w:t xml:space="preserve">安排</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2.维护响应</w:t>
            </w:r>
            <w:r>
              <w:rPr>
                <w:rFonts w:hint="eastAsia" w:ascii="宋体" w:hAnsi="宋体" w:cs="宋体"/>
                <w:color w:val="000000"/>
                <w:szCs w:val="21"/>
                <w:lang w:bidi="ar"/>
              </w:rPr>
              <w:t xml:space="preserve">及修复</w:t>
            </w:r>
            <w:r>
              <w:rPr>
                <w:rFonts w:ascii="宋体" w:hAnsi="宋体" w:cs="宋体"/>
                <w:color w:val="000000"/>
                <w:szCs w:val="21"/>
                <w:lang w:bidi="ar"/>
              </w:rPr>
              <w:t xml:space="preserve">时间</w:t>
            </w:r>
            <w:r>
              <w:rPr>
                <w:rFonts w:hint="eastAsia" w:ascii="宋体" w:hAnsi="宋体" w:cs="宋体"/>
                <w:color w:val="000000"/>
                <w:szCs w:val="21"/>
                <w:lang w:bidi="ar"/>
              </w:rPr>
              <w:t xml:space="preserve">；</w:t>
            </w:r>
            <w:r/>
          </w:p>
          <w:p>
            <w:pPr>
              <w:rPr>
                <w:rFonts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szCs w:val="21"/>
              </w:rPr>
              <w:t xml:space="preserve">售后服务保障措施。</w:t>
            </w:r>
            <w:r/>
          </w:p>
          <w:p>
            <w:pPr>
              <w:rPr>
                <w:rFonts w:ascii="宋体" w:hAnsi="宋体"/>
                <w:b/>
                <w:szCs w:val="21"/>
              </w:rPr>
            </w:pPr>
            <w:r/>
            <w:bookmarkStart w:id="106" w:name="OLE_LINK20"/>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以上</w:t>
            </w:r>
            <w:r>
              <w:rPr>
                <w:rFonts w:hint="eastAsia" w:ascii="宋体" w:hAnsi="宋体" w:cs="宋体"/>
                <w:b/>
                <w:color w:val="000000"/>
                <w:szCs w:val="21"/>
                <w:lang w:bidi="ar"/>
              </w:rPr>
              <w:t xml:space="preserve">内容叙述详细完整，符合采购</w:t>
            </w:r>
            <w:r>
              <w:rPr>
                <w:rFonts w:ascii="宋体" w:hAnsi="宋体" w:cs="宋体"/>
                <w:b/>
                <w:color w:val="000000"/>
                <w:szCs w:val="21"/>
                <w:lang w:bidi="ar"/>
              </w:rPr>
              <w:t xml:space="preserve">需求的</w:t>
            </w:r>
            <w:r>
              <w:rPr>
                <w:rFonts w:hint="eastAsia" w:ascii="宋体" w:hAnsi="宋体" w:cs="宋体"/>
                <w:b/>
                <w:color w:val="000000"/>
                <w:szCs w:val="21"/>
                <w:lang w:bidi="ar"/>
              </w:rPr>
              <w:t xml:space="preserve">每项</w:t>
            </w:r>
            <w:r>
              <w:rPr>
                <w:rFonts w:ascii="宋体" w:hAnsi="宋体" w:cs="宋体"/>
                <w:b/>
                <w:color w:val="000000"/>
                <w:szCs w:val="21"/>
                <w:lang w:bidi="ar"/>
              </w:rPr>
              <w:t xml:space="preserve">得2</w:t>
            </w:r>
            <w:r>
              <w:rPr>
                <w:rFonts w:hint="eastAsia" w:ascii="宋体" w:hAnsi="宋体" w:cs="宋体"/>
                <w:b/>
                <w:color w:val="000000"/>
                <w:szCs w:val="21"/>
                <w:lang w:bidi="ar"/>
              </w:rPr>
              <w:t xml:space="preserve">分，</w:t>
            </w:r>
            <w:r>
              <w:rPr>
                <w:rFonts w:hint="eastAsia" w:ascii="宋体" w:hAnsi="宋体" w:cs="宋体"/>
                <w:b/>
                <w:color w:val="000000"/>
                <w:szCs w:val="21"/>
                <w:lang w:bidi="ar"/>
              </w:rPr>
              <w:t xml:space="preserve">共</w:t>
            </w:r>
            <w:r>
              <w:rPr>
                <w:rFonts w:ascii="宋体" w:hAnsi="宋体" w:cs="宋体"/>
                <w:b/>
                <w:color w:val="000000"/>
                <w:szCs w:val="21"/>
                <w:lang w:bidi="ar"/>
              </w:rPr>
              <w:t xml:space="preserve">6</w:t>
            </w:r>
            <w:r>
              <w:rPr>
                <w:rFonts w:hint="eastAsia" w:ascii="宋体" w:hAnsi="宋体" w:cs="宋体"/>
                <w:b/>
                <w:color w:val="000000"/>
                <w:szCs w:val="21"/>
                <w:lang w:bidi="ar"/>
              </w:rPr>
              <w:t xml:space="preserve">分；不符合</w:t>
            </w:r>
            <w:r>
              <w:rPr>
                <w:rFonts w:ascii="宋体" w:hAnsi="宋体" w:cs="宋体"/>
                <w:b/>
                <w:color w:val="000000"/>
                <w:szCs w:val="21"/>
                <w:lang w:bidi="ar"/>
              </w:rPr>
              <w:t xml:space="preserve">采购需求或未提供的</w:t>
            </w:r>
            <w:r>
              <w:rPr>
                <w:rFonts w:hint="eastAsia" w:ascii="宋体" w:hAnsi="宋体" w:cs="宋体"/>
                <w:b/>
                <w:color w:val="000000"/>
                <w:szCs w:val="21"/>
                <w:lang w:bidi="ar"/>
              </w:rPr>
              <w:t xml:space="preserve">不得分。</w:t>
            </w:r>
            <w:bookmarkEnd w:id="106"/>
            <w:r/>
            <w:r/>
          </w:p>
        </w:tc>
        <w:tc>
          <w:tcPr>
            <w:tcW w:w="851" w:type="dxa"/>
            <w:vAlign w:val="center"/>
            <w:textDirection w:val="lrTb"/>
            <w:noWrap w:val="false"/>
          </w:tcPr>
          <w:p>
            <w:pPr>
              <w:jc w:val="center"/>
              <w:rPr>
                <w:rFonts w:ascii="宋体" w:hAnsi="宋体" w:cs="宋体"/>
                <w:color w:val="000000"/>
                <w:szCs w:val="21"/>
              </w:rPr>
            </w:pPr>
            <w:r>
              <w:rPr>
                <w:rFonts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bCs/>
                <w:szCs w:val="21"/>
              </w:rPr>
              <w:t xml:space="preserve">培训方案</w:t>
            </w:r>
            <w:r/>
          </w:p>
        </w:tc>
        <w:tc>
          <w:tcPr>
            <w:tcW w:w="5812" w:type="dxa"/>
            <w:vAlign w:val="center"/>
            <w:textDirection w:val="lrTb"/>
            <w:noWrap w:val="false"/>
          </w:tcPr>
          <w:p>
            <w:pPr>
              <w:rPr>
                <w:rFonts w:ascii="宋体" w:hAnsi="宋体"/>
                <w:color w:val="000000"/>
                <w:szCs w:val="21"/>
              </w:rPr>
            </w:pPr>
            <w:r>
              <w:rPr>
                <w:rFonts w:hint="eastAsia" w:ascii="宋体" w:hAnsi="宋体" w:cs="宋体"/>
                <w:color w:val="000000"/>
                <w:szCs w:val="21"/>
                <w:lang w:bidi="ar"/>
              </w:rPr>
              <w:t xml:space="preserve">投标人根据</w:t>
            </w:r>
            <w:r>
              <w:rPr>
                <w:rFonts w:ascii="宋体" w:hAnsi="宋体" w:cs="宋体"/>
                <w:color w:val="000000"/>
                <w:szCs w:val="21"/>
                <w:lang w:bidi="ar"/>
              </w:rPr>
              <w:t xml:space="preserve">本项目特点</w:t>
            </w:r>
            <w:r>
              <w:rPr>
                <w:rFonts w:hint="eastAsia" w:ascii="宋体" w:hAnsi="宋体" w:cs="宋体"/>
                <w:color w:val="000000"/>
                <w:szCs w:val="21"/>
                <w:lang w:bidi="ar"/>
              </w:rPr>
              <w:t xml:space="preserve">制定</w:t>
            </w:r>
            <w:r>
              <w:rPr>
                <w:rFonts w:hint="eastAsia" w:ascii="宋体" w:hAnsi="宋体" w:cs="宋体"/>
                <w:color w:val="000000"/>
                <w:szCs w:val="21"/>
                <w:lang w:bidi="ar"/>
              </w:rPr>
              <w:t xml:space="preserve">培训</w:t>
            </w:r>
            <w:r>
              <w:rPr>
                <w:rFonts w:hint="eastAsia" w:ascii="宋体" w:hAnsi="宋体" w:cs="宋体"/>
                <w:color w:val="000000"/>
                <w:szCs w:val="21"/>
                <w:lang w:bidi="ar"/>
              </w:rPr>
              <w:t xml:space="preserve">方案，至少</w:t>
            </w:r>
            <w:r>
              <w:rPr>
                <w:rFonts w:ascii="宋体" w:hAnsi="宋体" w:cs="宋体"/>
                <w:color w:val="000000"/>
                <w:szCs w:val="21"/>
                <w:lang w:bidi="ar"/>
              </w:rPr>
              <w:t xml:space="preserve">包括以下内容</w:t>
            </w:r>
            <w:r>
              <w:rPr>
                <w:rFonts w:hint="eastAsia" w:ascii="宋体" w:hAnsi="宋体" w:cs="宋体"/>
                <w:color w:val="000000"/>
                <w:szCs w:val="21"/>
                <w:lang w:bidi="ar"/>
              </w:rPr>
              <w:t xml:space="preserve">：</w:t>
            </w:r>
            <w:r/>
          </w:p>
          <w:p>
            <w:pPr>
              <w:rPr>
                <w:rFonts w:ascii="宋体" w:hAnsi="宋体"/>
                <w:szCs w:val="21"/>
              </w:rPr>
            </w:pPr>
            <w:r>
              <w:rPr>
                <w:rFonts w:hint="eastAsia" w:ascii="宋体" w:hAnsi="宋体"/>
                <w:szCs w:val="21"/>
              </w:rPr>
              <w:t xml:space="preserve">1.培训目标与</w:t>
            </w:r>
            <w:r>
              <w:rPr>
                <w:rFonts w:ascii="宋体" w:hAnsi="宋体"/>
                <w:szCs w:val="21"/>
              </w:rPr>
              <w:t xml:space="preserve">内容</w:t>
            </w:r>
            <w:r>
              <w:rPr>
                <w:rFonts w:hint="eastAsia" w:ascii="宋体" w:hAnsi="宋体"/>
                <w:szCs w:val="21"/>
              </w:rPr>
              <w:t xml:space="preserve">；</w:t>
            </w:r>
            <w:r/>
          </w:p>
          <w:p>
            <w:pPr>
              <w:rPr>
                <w:rFonts w:ascii="宋体" w:hAnsi="宋体"/>
                <w:szCs w:val="21"/>
              </w:rPr>
            </w:pPr>
            <w:r>
              <w:rPr>
                <w:rFonts w:hint="eastAsia" w:ascii="宋体" w:hAnsi="宋体"/>
                <w:szCs w:val="21"/>
              </w:rPr>
              <w:t xml:space="preserve">2.培训时间与</w:t>
            </w:r>
            <w:r>
              <w:rPr>
                <w:rFonts w:ascii="宋体" w:hAnsi="宋体"/>
                <w:szCs w:val="21"/>
              </w:rPr>
              <w:t xml:space="preserve">地点</w:t>
            </w:r>
            <w:r>
              <w:rPr>
                <w:rFonts w:hint="eastAsia" w:ascii="宋体" w:hAnsi="宋体"/>
                <w:szCs w:val="21"/>
              </w:rPr>
              <w:t xml:space="preserve">；</w:t>
            </w:r>
            <w:r/>
          </w:p>
          <w:p>
            <w:pPr>
              <w:rPr>
                <w:rFonts w:ascii="宋体" w:hAnsi="宋体"/>
                <w:szCs w:val="21"/>
              </w:rPr>
            </w:pPr>
            <w:r>
              <w:rPr>
                <w:rFonts w:ascii="宋体" w:hAnsi="宋体"/>
                <w:szCs w:val="21"/>
              </w:rPr>
              <w:t xml:space="preserve">3.</w:t>
            </w:r>
            <w:r>
              <w:rPr>
                <w:rFonts w:hint="eastAsia" w:ascii="宋体" w:hAnsi="宋体"/>
                <w:szCs w:val="21"/>
              </w:rPr>
              <w:t xml:space="preserve">培训课程</w:t>
            </w:r>
            <w:r>
              <w:rPr>
                <w:rFonts w:ascii="宋体" w:hAnsi="宋体"/>
                <w:szCs w:val="21"/>
              </w:rPr>
              <w:t xml:space="preserve">计划及</w:t>
            </w:r>
            <w:r>
              <w:rPr>
                <w:rFonts w:hint="eastAsia" w:ascii="宋体" w:hAnsi="宋体"/>
                <w:szCs w:val="21"/>
              </w:rPr>
              <w:t xml:space="preserve">人员</w:t>
            </w:r>
            <w:r>
              <w:rPr>
                <w:rFonts w:ascii="宋体" w:hAnsi="宋体"/>
                <w:szCs w:val="21"/>
              </w:rPr>
              <w:t xml:space="preserve">安排</w:t>
            </w:r>
            <w:r>
              <w:rPr>
                <w:rFonts w:hint="eastAsia" w:ascii="宋体" w:hAnsi="宋体"/>
                <w:szCs w:val="21"/>
              </w:rPr>
              <w:t xml:space="preserve">。</w:t>
            </w:r>
            <w:r/>
          </w:p>
          <w:p>
            <w:pPr>
              <w:rPr>
                <w:rFonts w:ascii="宋体" w:hAnsi="宋体" w:cs="宋体"/>
                <w:b/>
                <w:color w:val="000000"/>
                <w:szCs w:val="21"/>
                <w:lang w:bidi="ar"/>
              </w:rPr>
            </w:pPr>
            <w:r>
              <w:rPr>
                <w:rFonts w:hint="eastAsia" w:ascii="宋体" w:hAnsi="宋体" w:cs="宋体"/>
                <w:b/>
                <w:color w:val="000000"/>
                <w:szCs w:val="21"/>
                <w:lang w:bidi="ar"/>
              </w:rPr>
              <w:t xml:space="preserve">注：</w:t>
            </w:r>
            <w:r>
              <w:rPr>
                <w:rFonts w:hint="eastAsia" w:ascii="宋体" w:hAnsi="宋体" w:cs="宋体"/>
                <w:b/>
                <w:color w:val="000000"/>
                <w:szCs w:val="21"/>
                <w:lang w:bidi="ar"/>
              </w:rPr>
              <w:t xml:space="preserve">以上</w:t>
            </w:r>
            <w:r>
              <w:rPr>
                <w:rFonts w:hint="eastAsia" w:ascii="宋体" w:hAnsi="宋体" w:cs="宋体"/>
                <w:b/>
                <w:color w:val="000000"/>
                <w:szCs w:val="21"/>
                <w:lang w:bidi="ar"/>
              </w:rPr>
              <w:t xml:space="preserve">内容叙述详细完整，符合采购</w:t>
            </w:r>
            <w:r>
              <w:rPr>
                <w:rFonts w:ascii="宋体" w:hAnsi="宋体" w:cs="宋体"/>
                <w:b/>
                <w:color w:val="000000"/>
                <w:szCs w:val="21"/>
                <w:lang w:bidi="ar"/>
              </w:rPr>
              <w:t xml:space="preserve">需求的</w:t>
            </w:r>
            <w:r>
              <w:rPr>
                <w:rFonts w:hint="eastAsia" w:ascii="宋体" w:hAnsi="宋体" w:cs="宋体"/>
                <w:b/>
                <w:color w:val="000000"/>
                <w:szCs w:val="21"/>
                <w:lang w:bidi="ar"/>
              </w:rPr>
              <w:t xml:space="preserve">每项</w:t>
            </w:r>
            <w:r>
              <w:rPr>
                <w:rFonts w:ascii="宋体" w:hAnsi="宋体" w:cs="宋体"/>
                <w:b/>
                <w:color w:val="000000"/>
                <w:szCs w:val="21"/>
                <w:lang w:bidi="ar"/>
              </w:rPr>
              <w:t xml:space="preserve">得2</w:t>
            </w:r>
            <w:r>
              <w:rPr>
                <w:rFonts w:hint="eastAsia" w:ascii="宋体" w:hAnsi="宋体" w:cs="宋体"/>
                <w:b/>
                <w:color w:val="000000"/>
                <w:szCs w:val="21"/>
                <w:lang w:bidi="ar"/>
              </w:rPr>
              <w:t xml:space="preserve">分，</w:t>
            </w:r>
            <w:r>
              <w:rPr>
                <w:rFonts w:hint="eastAsia" w:ascii="宋体" w:hAnsi="宋体" w:cs="宋体"/>
                <w:b/>
                <w:color w:val="000000"/>
                <w:szCs w:val="21"/>
                <w:lang w:bidi="ar"/>
              </w:rPr>
              <w:t xml:space="preserve">共</w:t>
            </w:r>
            <w:r>
              <w:rPr>
                <w:rFonts w:ascii="宋体" w:hAnsi="宋体" w:cs="宋体"/>
                <w:b/>
                <w:color w:val="000000"/>
                <w:szCs w:val="21"/>
                <w:lang w:bidi="ar"/>
              </w:rPr>
              <w:t xml:space="preserve">6</w:t>
            </w:r>
            <w:r>
              <w:rPr>
                <w:rFonts w:hint="eastAsia" w:ascii="宋体" w:hAnsi="宋体" w:cs="宋体"/>
                <w:b/>
                <w:color w:val="000000"/>
                <w:szCs w:val="21"/>
                <w:lang w:bidi="ar"/>
              </w:rPr>
              <w:t xml:space="preserve">分；不符合</w:t>
            </w:r>
            <w:r>
              <w:rPr>
                <w:rFonts w:ascii="宋体" w:hAnsi="宋体" w:cs="宋体"/>
                <w:b/>
                <w:color w:val="000000"/>
                <w:szCs w:val="21"/>
                <w:lang w:bidi="ar"/>
              </w:rPr>
              <w:t xml:space="preserve">采购需求或未提供的</w:t>
            </w:r>
            <w:r>
              <w:rPr>
                <w:rFonts w:hint="eastAsia" w:ascii="宋体" w:hAnsi="宋体" w:cs="宋体"/>
                <w:b/>
                <w:color w:val="000000"/>
                <w:szCs w:val="21"/>
                <w:lang w:bidi="ar"/>
              </w:rPr>
              <w:t xml:space="preserve">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r>
      <w:tr>
        <w:trPr>
          <w:cantSplit/>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rPr>
                <w:rFonts w:hint="eastAsia"/>
                <w:color w:val="000000"/>
                <w:szCs w:val="21"/>
              </w:rPr>
              <w:t xml:space="preserve">建设方案</w:t>
            </w:r>
            <w:r/>
          </w:p>
        </w:tc>
        <w:tc>
          <w:tcPr>
            <w:tcW w:w="5812" w:type="dxa"/>
            <w:vAlign w:val="center"/>
            <w:textDirection w:val="lrTb"/>
            <w:noWrap w:val="false"/>
          </w:tcPr>
          <w:p>
            <w:pPr>
              <w:pStyle w:val="784"/>
              <w:spacing w:line="240" w:lineRule="auto"/>
              <w:rPr>
                <w:rFonts w:ascii="宋体" w:hAnsi="宋体"/>
                <w:b w:val="0"/>
                <w:szCs w:val="21"/>
              </w:rPr>
            </w:pPr>
            <w:r>
              <w:rPr>
                <w:rFonts w:hint="eastAsia" w:ascii="宋体" w:hAnsi="宋体" w:cs="宋体"/>
                <w:b w:val="0"/>
                <w:szCs w:val="21"/>
                <w:lang w:bidi="ar"/>
              </w:rPr>
              <w:t xml:space="preserve">1.</w:t>
            </w:r>
            <w:r>
              <w:rPr>
                <w:rFonts w:hint="eastAsia" w:ascii="宋体" w:hAnsi="宋体" w:cs="宋体"/>
                <w:b w:val="0"/>
                <w:bCs w:val="0"/>
                <w:szCs w:val="21"/>
                <w:lang w:bidi="ar"/>
              </w:rPr>
              <w:t xml:space="preserve">投标人</w:t>
            </w:r>
            <w:r>
              <w:rPr>
                <w:rFonts w:hint="eastAsia" w:ascii="宋体" w:hAnsi="宋体" w:cs="宋体"/>
                <w:b w:val="0"/>
                <w:szCs w:val="21"/>
                <w:lang w:bidi="ar"/>
              </w:rPr>
              <w:t xml:space="preserve">针对</w:t>
            </w:r>
            <w:r>
              <w:rPr>
                <w:rFonts w:hint="eastAsia" w:ascii="宋体" w:hAnsi="宋体" w:cs="宋体"/>
                <w:szCs w:val="21"/>
                <w:lang w:bidi="ar"/>
              </w:rPr>
              <w:t xml:space="preserve">第四章 采购需求—</w:t>
            </w:r>
            <w:r>
              <w:rPr>
                <w:rFonts w:hint="eastAsia" w:ascii="宋体" w:hAnsi="宋体"/>
                <w:b w:val="0"/>
                <w:szCs w:val="21"/>
              </w:rPr>
              <w:t xml:space="preserve">★</w:t>
            </w:r>
            <w:r>
              <w:rPr>
                <w:rFonts w:ascii="宋体" w:hAnsi="宋体"/>
                <w:b w:val="0"/>
                <w:szCs w:val="21"/>
              </w:rPr>
              <w:t xml:space="preserve">二</w:t>
            </w:r>
            <w:r>
              <w:rPr>
                <w:rFonts w:ascii="宋体" w:hAnsi="宋体"/>
                <w:szCs w:val="21"/>
              </w:rPr>
              <w:t xml:space="preserve">、项目采购需求</w:t>
            </w:r>
            <w:r>
              <w:rPr>
                <w:rFonts w:hint="eastAsia" w:ascii="宋体" w:hAnsi="宋体"/>
                <w:b w:val="0"/>
                <w:szCs w:val="21"/>
              </w:rPr>
              <w:t xml:space="preserve">提供针对“第三方A</w:t>
            </w:r>
            <w:r>
              <w:rPr>
                <w:rFonts w:ascii="宋体" w:hAnsi="宋体"/>
                <w:b w:val="0"/>
                <w:szCs w:val="21"/>
              </w:rPr>
              <w:t xml:space="preserve">ED</w:t>
            </w:r>
            <w:r>
              <w:rPr>
                <w:rFonts w:hint="eastAsia" w:ascii="宋体" w:hAnsi="宋体"/>
                <w:b w:val="0"/>
                <w:szCs w:val="21"/>
              </w:rPr>
              <w:t xml:space="preserve">接口数据服务”基本功能和性能配置的建设方案，</w:t>
            </w:r>
            <w:r>
              <w:rPr>
                <w:rFonts w:hint="eastAsia" w:ascii="宋体" w:hAnsi="宋体" w:cs="宋体"/>
                <w:b w:val="0"/>
                <w:szCs w:val="21"/>
                <w:lang w:bidi="ar"/>
              </w:rPr>
              <w:t xml:space="preserve">内容</w:t>
            </w:r>
            <w:r>
              <w:rPr>
                <w:rFonts w:hint="eastAsia"/>
                <w:b w:val="0"/>
              </w:rPr>
              <w:t xml:space="preserve">详细完整正确</w:t>
            </w:r>
            <w:r>
              <w:rPr>
                <w:rFonts w:hint="eastAsia" w:ascii="宋体" w:hAnsi="宋体"/>
                <w:b w:val="0"/>
                <w:szCs w:val="21"/>
              </w:rPr>
              <w:t xml:space="preserve">，切实可行且符合采购需求的得</w:t>
            </w:r>
            <w:r>
              <w:rPr>
                <w:rFonts w:ascii="宋体" w:hAnsi="宋体"/>
                <w:b w:val="0"/>
                <w:szCs w:val="21"/>
              </w:rPr>
              <w:t xml:space="preserve">10</w:t>
            </w:r>
            <w:r>
              <w:rPr>
                <w:rFonts w:hint="eastAsia" w:ascii="宋体" w:hAnsi="宋体"/>
                <w:b w:val="0"/>
                <w:szCs w:val="21"/>
              </w:rPr>
              <w:t xml:space="preserve">分；</w:t>
            </w:r>
            <w:r>
              <w:rPr>
                <w:rFonts w:hint="eastAsia"/>
                <w:b w:val="0"/>
              </w:rPr>
              <w:t xml:space="preserve">不</w:t>
            </w:r>
            <w:r>
              <w:rPr>
                <w:b w:val="0"/>
              </w:rPr>
              <w:t xml:space="preserve">提供、</w:t>
            </w:r>
            <w:r>
              <w:rPr>
                <w:rFonts w:hint="eastAsia" w:ascii="宋体" w:hAnsi="宋体"/>
                <w:b w:val="0"/>
                <w:szCs w:val="21"/>
              </w:rPr>
              <w:t xml:space="preserve">有明显错误或</w:t>
            </w:r>
            <w:r>
              <w:rPr>
                <w:rFonts w:hint="eastAsia"/>
                <w:b w:val="0"/>
              </w:rPr>
              <w:t xml:space="preserve">不符合采购需求</w:t>
            </w:r>
            <w:r>
              <w:rPr>
                <w:rFonts w:hint="eastAsia" w:ascii="宋体" w:hAnsi="宋体"/>
                <w:b w:val="0"/>
                <w:szCs w:val="21"/>
              </w:rPr>
              <w:t xml:space="preserve">的不得分</w:t>
            </w:r>
            <w:r>
              <w:rPr>
                <w:rFonts w:hint="eastAsia"/>
                <w:b w:val="0"/>
              </w:rPr>
              <w:t xml:space="preserve">。</w:t>
            </w:r>
            <w:r/>
          </w:p>
          <w:p>
            <w:pPr>
              <w:widowControl/>
            </w:pPr>
            <w:r>
              <w:rPr>
                <w:rFonts w:hint="eastAsia" w:ascii="宋体" w:hAnsi="宋体" w:cs="宋体"/>
                <w:szCs w:val="21"/>
              </w:rPr>
              <w:t xml:space="preserve">2.</w:t>
            </w:r>
            <w:r>
              <w:rPr>
                <w:rFonts w:hint="eastAsia" w:ascii="宋体" w:hAnsi="宋体" w:cs="宋体"/>
                <w:bCs/>
                <w:szCs w:val="21"/>
                <w:lang w:bidi="ar"/>
              </w:rPr>
              <w:t xml:space="preserve">投标人</w:t>
            </w:r>
            <w:r>
              <w:rPr>
                <w:rFonts w:hint="eastAsia" w:ascii="宋体" w:hAnsi="宋体" w:cs="宋体"/>
                <w:szCs w:val="21"/>
                <w:lang w:bidi="ar"/>
              </w:rPr>
              <w:t xml:space="preserve">针对</w:t>
            </w:r>
            <w:r>
              <w:rPr>
                <w:rFonts w:hint="eastAsia" w:ascii="宋体" w:hAnsi="宋体" w:cs="宋体"/>
                <w:b/>
                <w:szCs w:val="21"/>
                <w:lang w:bidi="ar"/>
              </w:rPr>
              <w:t xml:space="preserve">第四章 采购需求—</w:t>
            </w:r>
            <w:r>
              <w:rPr>
                <w:rFonts w:hint="eastAsia" w:ascii="宋体" w:hAnsi="宋体"/>
                <w:szCs w:val="21"/>
              </w:rPr>
              <w:t xml:space="preserve">★</w:t>
            </w:r>
            <w:r>
              <w:rPr>
                <w:rFonts w:ascii="宋体" w:hAnsi="宋体"/>
                <w:szCs w:val="21"/>
              </w:rPr>
              <w:t xml:space="preserve">二</w:t>
            </w:r>
            <w:r>
              <w:rPr>
                <w:rFonts w:ascii="宋体" w:hAnsi="宋体"/>
                <w:b/>
                <w:szCs w:val="21"/>
              </w:rPr>
              <w:t xml:space="preserve">、项目采购需求</w:t>
            </w:r>
            <w:r>
              <w:rPr>
                <w:rFonts w:hint="eastAsia" w:ascii="宋体" w:hAnsi="宋体"/>
                <w:szCs w:val="21"/>
              </w:rPr>
              <w:t xml:space="preserve">提供针对“</w:t>
            </w:r>
            <w:r>
              <w:rPr>
                <w:rFonts w:hint="eastAsia" w:ascii="宋体" w:hAnsi="宋体" w:cs="宋体"/>
                <w:bCs/>
                <w:szCs w:val="21"/>
                <w:lang w:bidi="ar"/>
              </w:rPr>
              <w:t xml:space="preserve">A</w:t>
            </w:r>
            <w:r>
              <w:rPr>
                <w:rFonts w:ascii="宋体" w:hAnsi="宋体" w:cs="宋体"/>
                <w:bCs/>
                <w:szCs w:val="21"/>
                <w:lang w:bidi="ar"/>
              </w:rPr>
              <w:t xml:space="preserve">ED</w:t>
            </w:r>
            <w:r>
              <w:rPr>
                <w:rFonts w:hint="eastAsia" w:ascii="宋体" w:hAnsi="宋体" w:cs="宋体"/>
                <w:bCs/>
                <w:szCs w:val="21"/>
                <w:lang w:bidi="ar"/>
              </w:rPr>
              <w:t xml:space="preserve">综合管理平台</w:t>
            </w:r>
            <w:r>
              <w:rPr>
                <w:rFonts w:hint="eastAsia" w:ascii="宋体" w:hAnsi="宋体"/>
                <w:szCs w:val="21"/>
              </w:rPr>
              <w:t xml:space="preserve">”基本功能和性能配置的建设方案，</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10</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p>
            <w:pPr>
              <w:widowControl/>
            </w:pPr>
            <w:r>
              <w:rPr>
                <w:rFonts w:hint="eastAsia"/>
              </w:rPr>
              <w:t xml:space="preserve">3</w:t>
            </w:r>
            <w:r>
              <w:t xml:space="preserve">.</w:t>
            </w:r>
            <w:r>
              <w:rPr>
                <w:rFonts w:hint="eastAsia" w:ascii="宋体" w:hAnsi="宋体" w:cs="宋体"/>
                <w:bCs/>
                <w:szCs w:val="21"/>
                <w:lang w:bidi="ar"/>
              </w:rPr>
              <w:t xml:space="preserve">投标人</w:t>
            </w:r>
            <w:r>
              <w:rPr>
                <w:rFonts w:hint="eastAsia" w:ascii="宋体" w:hAnsi="宋体" w:cs="宋体"/>
                <w:szCs w:val="21"/>
                <w:lang w:bidi="ar"/>
              </w:rPr>
              <w:t xml:space="preserve">针对</w:t>
            </w:r>
            <w:r>
              <w:rPr>
                <w:rFonts w:hint="eastAsia" w:ascii="宋体" w:hAnsi="宋体" w:cs="宋体"/>
                <w:b/>
                <w:szCs w:val="21"/>
                <w:lang w:bidi="ar"/>
              </w:rPr>
              <w:t xml:space="preserve">第四章采购需求—</w:t>
            </w:r>
            <w:r>
              <w:rPr>
                <w:rFonts w:hint="eastAsia" w:ascii="宋体" w:hAnsi="宋体"/>
                <w:szCs w:val="21"/>
              </w:rPr>
              <w:t xml:space="preserve">★</w:t>
            </w:r>
            <w:r>
              <w:rPr>
                <w:rFonts w:ascii="宋体" w:hAnsi="宋体"/>
                <w:b/>
                <w:szCs w:val="21"/>
              </w:rPr>
              <w:t xml:space="preserve">二、项目采购需求</w:t>
            </w:r>
            <w:r>
              <w:rPr>
                <w:rFonts w:hint="eastAsia" w:ascii="宋体" w:hAnsi="宋体"/>
                <w:szCs w:val="21"/>
              </w:rPr>
              <w:t xml:space="preserve">提供针对“</w:t>
            </w:r>
            <w:r>
              <w:rPr>
                <w:rFonts w:hint="eastAsia"/>
              </w:rPr>
              <w:t xml:space="preserve">急救调度系统接入</w:t>
            </w:r>
            <w:r>
              <w:rPr>
                <w:rFonts w:hint="eastAsia" w:ascii="宋体" w:hAnsi="宋体"/>
                <w:szCs w:val="21"/>
              </w:rPr>
              <w:t xml:space="preserve">”基本功能和性能配置的建设方案，</w:t>
            </w:r>
            <w:r>
              <w:rPr>
                <w:rFonts w:hint="eastAsia" w:ascii="宋体" w:hAnsi="宋体" w:cs="宋体"/>
                <w:szCs w:val="21"/>
                <w:lang w:bidi="ar"/>
              </w:rPr>
              <w:t xml:space="preserve">内容</w:t>
            </w:r>
            <w:r>
              <w:rPr>
                <w:rFonts w:hint="eastAsia"/>
              </w:rPr>
              <w:t xml:space="preserve">详细完整正确</w:t>
            </w:r>
            <w:r>
              <w:rPr>
                <w:rFonts w:hint="eastAsia" w:ascii="宋体" w:hAnsi="宋体"/>
                <w:szCs w:val="21"/>
              </w:rPr>
              <w:t xml:space="preserve">，切实可行且符合采购需求的得</w:t>
            </w:r>
            <w:r>
              <w:rPr>
                <w:rFonts w:ascii="宋体" w:hAnsi="宋体"/>
                <w:szCs w:val="21"/>
              </w:rPr>
              <w:t xml:space="preserve">10</w:t>
            </w:r>
            <w:r>
              <w:rPr>
                <w:rFonts w:hint="eastAsia" w:ascii="宋体" w:hAnsi="宋体"/>
                <w:szCs w:val="21"/>
              </w:rPr>
              <w:t xml:space="preserve">分；</w:t>
            </w:r>
            <w:r>
              <w:rPr>
                <w:rFonts w:hint="eastAsia"/>
              </w:rPr>
              <w:t xml:space="preserve">不</w:t>
            </w:r>
            <w:r>
              <w:t xml:space="preserve">提供、</w:t>
            </w:r>
            <w:r>
              <w:rPr>
                <w:rFonts w:hint="eastAsia" w:ascii="宋体" w:hAnsi="宋体"/>
                <w:szCs w:val="21"/>
              </w:rPr>
              <w:t xml:space="preserve">有明显错误或</w:t>
            </w:r>
            <w:r>
              <w:rPr>
                <w:rFonts w:hint="eastAsia"/>
              </w:rPr>
              <w:t xml:space="preserve">不符合采购需求</w:t>
            </w:r>
            <w:r>
              <w:rPr>
                <w:rFonts w:hint="eastAsia" w:ascii="宋体" w:hAnsi="宋体"/>
                <w:szCs w:val="21"/>
              </w:rPr>
              <w:t xml:space="preserve">的不得分</w:t>
            </w:r>
            <w:r>
              <w:rPr>
                <w:rFonts w:hint="eastAsia"/>
              </w:rPr>
              <w:t xml:space="preserve">。</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3</w:t>
            </w:r>
            <w:r>
              <w:rPr>
                <w:rFonts w:ascii="宋体" w:hAnsi="宋体" w:cs="宋体"/>
                <w:szCs w:val="21"/>
              </w:rPr>
              <w:t xml:space="preserve">0</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bookmarkStart w:id="107" w:name="OLE_LINK11"/>
            <w:r/>
            <w:bookmarkStart w:id="108" w:name="OLE_LINK12"/>
            <w:r>
              <w:rPr>
                <w:rFonts w:hint="eastAsia" w:ascii="宋体" w:hAnsi="宋体"/>
                <w:color w:val="000000"/>
                <w:szCs w:val="21"/>
              </w:rPr>
              <w:t xml:space="preserve">▲承诺函</w:t>
            </w:r>
            <w:bookmarkEnd w:id="107"/>
            <w:r/>
            <w:bookmarkEnd w:id="108"/>
            <w:r/>
            <w:r/>
          </w:p>
        </w:tc>
        <w:tc>
          <w:tcPr>
            <w:tcW w:w="5812" w:type="dxa"/>
            <w:vAlign w:val="center"/>
            <w:textDirection w:val="lrTb"/>
            <w:noWrap w:val="false"/>
          </w:tcPr>
          <w:p>
            <w:pPr>
              <w:rPr>
                <w:rFonts w:ascii="宋体" w:hAnsi="宋体"/>
                <w:szCs w:val="21"/>
              </w:rPr>
            </w:pPr>
            <w:r>
              <w:rPr>
                <w:rFonts w:hint="eastAsia" w:ascii="宋体" w:hAnsi="宋体"/>
                <w:szCs w:val="21"/>
              </w:rPr>
              <w:t xml:space="preserve">投</w:t>
            </w:r>
            <w:r>
              <w:rPr>
                <w:rFonts w:hint="eastAsia" w:ascii="宋体" w:hAnsi="宋体"/>
                <w:szCs w:val="21"/>
              </w:rPr>
              <w:t xml:space="preserve">标人承诺中标后</w:t>
            </w:r>
            <w:r>
              <w:rPr>
                <w:rFonts w:hint="eastAsia" w:ascii="宋体" w:hAnsi="宋体"/>
                <w:szCs w:val="21"/>
              </w:rPr>
              <w:t xml:space="preserve">与委托方</w:t>
            </w:r>
            <w:r>
              <w:rPr>
                <w:rFonts w:hint="eastAsia" w:ascii="宋体" w:hAnsi="宋体"/>
                <w:szCs w:val="21"/>
              </w:rPr>
              <w:t xml:space="preserve">现有</w:t>
            </w:r>
            <w:r>
              <w:rPr>
                <w:rFonts w:hint="eastAsia" w:ascii="宋体" w:hAnsi="宋体"/>
                <w:szCs w:val="21"/>
              </w:rPr>
              <w:t xml:space="preserve">系统实现</w:t>
            </w:r>
            <w:r>
              <w:rPr>
                <w:rFonts w:hint="eastAsia" w:ascii="宋体" w:hAnsi="宋体"/>
                <w:szCs w:val="21"/>
              </w:rPr>
              <w:t xml:space="preserve">无缝迁移对接工作，</w:t>
            </w:r>
            <w:r>
              <w:rPr>
                <w:rFonts w:hint="eastAsia" w:ascii="宋体" w:hAnsi="宋体"/>
                <w:szCs w:val="21"/>
              </w:rPr>
              <w:t xml:space="preserve">且</w:t>
            </w:r>
            <w:r>
              <w:rPr>
                <w:rFonts w:hint="eastAsia" w:ascii="宋体" w:hAnsi="宋体"/>
                <w:szCs w:val="21"/>
              </w:rPr>
              <w:t xml:space="preserve">对接</w:t>
            </w:r>
            <w:r>
              <w:rPr>
                <w:rFonts w:hint="eastAsia" w:ascii="宋体" w:hAnsi="宋体"/>
                <w:szCs w:val="21"/>
              </w:rPr>
              <w:t xml:space="preserve">过程中所产生的费用由投标人自行承担，采购人</w:t>
            </w:r>
            <w:r>
              <w:rPr>
                <w:rFonts w:hint="eastAsia" w:ascii="宋体" w:hAnsi="宋体"/>
                <w:szCs w:val="21"/>
              </w:rPr>
              <w:t xml:space="preserve">不承担额外费用的得</w:t>
            </w:r>
            <w:r>
              <w:rPr>
                <w:rFonts w:ascii="宋体" w:hAnsi="宋体"/>
                <w:szCs w:val="21"/>
              </w:rPr>
              <w:t xml:space="preserve">3</w:t>
            </w:r>
            <w:r>
              <w:rPr>
                <w:rFonts w:hint="eastAsia" w:ascii="宋体" w:hAnsi="宋体"/>
                <w:szCs w:val="21"/>
              </w:rPr>
              <w:t xml:space="preserve">分，否则不得分。</w:t>
            </w:r>
            <w:r/>
          </w:p>
          <w:p>
            <w:pPr>
              <w:rPr>
                <w:color w:val="000000"/>
                <w:szCs w:val="21"/>
              </w:rPr>
            </w:pPr>
            <w:r>
              <w:rPr>
                <w:rFonts w:hint="eastAsia" w:ascii="宋体" w:hAnsi="宋体"/>
                <w:b/>
                <w:szCs w:val="21"/>
              </w:rPr>
              <w:t xml:space="preserve">注：投标文件内须提供相关</w:t>
            </w:r>
            <w:r>
              <w:rPr>
                <w:rFonts w:hint="eastAsia" w:ascii="宋体" w:hAnsi="宋体"/>
                <w:b/>
                <w:szCs w:val="21"/>
              </w:rPr>
              <w:t xml:space="preserve">内容</w:t>
            </w:r>
            <w:r>
              <w:rPr>
                <w:rFonts w:hint="eastAsia" w:ascii="宋体" w:hAnsi="宋体"/>
                <w:b/>
                <w:szCs w:val="21"/>
              </w:rPr>
              <w:t xml:space="preserve">承诺</w:t>
            </w:r>
            <w:r>
              <w:rPr>
                <w:rFonts w:hint="eastAsia" w:ascii="宋体" w:hAnsi="宋体"/>
                <w:b/>
                <w:szCs w:val="21"/>
              </w:rPr>
              <w:t xml:space="preserve">函</w:t>
            </w:r>
            <w:r>
              <w:rPr>
                <w:rFonts w:hint="eastAsia" w:ascii="宋体" w:hAnsi="宋体"/>
                <w:b/>
                <w:szCs w:val="21"/>
              </w:rPr>
              <w:t xml:space="preserve">，否则不得分。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color w:val="000000"/>
                <w:szCs w:val="21"/>
              </w:rPr>
            </w:pPr>
            <w:r>
              <w:rPr>
                <w:rFonts w:hint="eastAsia" w:ascii="宋体" w:hAnsi="宋体"/>
                <w:bCs/>
                <w:szCs w:val="21"/>
              </w:rPr>
              <w:t xml:space="preserve">▲</w:t>
            </w:r>
            <w:r>
              <w:rPr>
                <w:rFonts w:hint="eastAsia" w:ascii="宋体" w:hAnsi="宋体"/>
                <w:szCs w:val="21"/>
              </w:rPr>
              <w:t xml:space="preserve">认证证书</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投标人具有</w:t>
            </w:r>
            <w:bookmarkStart w:id="109" w:name="OLE_LINK1"/>
            <w:r/>
            <w:bookmarkStart w:id="110" w:name="OLE_LINK4"/>
            <w:r>
              <w:rPr>
                <w:rFonts w:hint="eastAsia" w:ascii="宋体" w:hAnsi="宋体"/>
                <w:szCs w:val="21"/>
              </w:rPr>
              <w:t xml:space="preserve">信息系统建设和服务能力等级证书</w:t>
            </w:r>
            <w:bookmarkEnd w:id="109"/>
            <w:r/>
            <w:bookmarkEnd w:id="110"/>
            <w:r>
              <w:rPr>
                <w:rFonts w:hint="eastAsia" w:ascii="宋体" w:hAnsi="宋体"/>
                <w:szCs w:val="21"/>
              </w:rPr>
              <w:t xml:space="preserve">（C</w:t>
            </w:r>
            <w:r>
              <w:rPr>
                <w:rFonts w:ascii="宋体" w:hAnsi="宋体"/>
                <w:szCs w:val="21"/>
              </w:rPr>
              <w:t xml:space="preserve">S</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C</w:t>
            </w:r>
            <w:r>
              <w:rPr>
                <w:rFonts w:ascii="宋体" w:hAnsi="宋体"/>
                <w:szCs w:val="21"/>
              </w:rPr>
              <w:t xml:space="preserve">S2</w:t>
            </w:r>
            <w:r>
              <w:rPr>
                <w:rFonts w:hint="eastAsia" w:ascii="宋体" w:hAnsi="宋体"/>
                <w:szCs w:val="21"/>
              </w:rPr>
              <w:t xml:space="preserve">及以上得2分，其他等级得1分，未提供的不得分。</w:t>
            </w:r>
            <w:r/>
          </w:p>
          <w:p>
            <w:pPr>
              <w:rPr>
                <w:rFonts w:ascii="宋体" w:hAnsi="宋体"/>
                <w:szCs w:val="21"/>
              </w:rPr>
            </w:pPr>
            <w:r>
              <w:rPr>
                <w:rFonts w:hint="eastAsia" w:ascii="宋体" w:hAnsi="宋体"/>
                <w:b/>
                <w:szCs w:val="21"/>
              </w:rPr>
              <w:t xml:space="preserve">注：投标文件内提供有效期内的证书电子件，否则不得分。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▲软件著作权</w:t>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投标人具有</w:t>
            </w:r>
            <w:r>
              <w:rPr>
                <w:rFonts w:hint="eastAsia" w:ascii="宋体" w:hAnsi="宋体"/>
                <w:szCs w:val="21"/>
              </w:rPr>
              <w:t xml:space="preserve">类似</w:t>
            </w:r>
            <w:r>
              <w:rPr>
                <w:rFonts w:hint="eastAsia" w:ascii="宋体" w:hAnsi="宋体"/>
                <w:szCs w:val="21"/>
              </w:rPr>
              <w:t xml:space="preserve">软件著作权证书的</w:t>
            </w:r>
            <w:r>
              <w:rPr>
                <w:rFonts w:hint="eastAsia" w:ascii="宋体" w:hAnsi="宋体"/>
                <w:szCs w:val="21"/>
              </w:rPr>
              <w:t xml:space="preserve">，每有一项得1分,最高2分。</w:t>
            </w:r>
            <w:r/>
          </w:p>
          <w:p>
            <w:pPr>
              <w:rPr>
                <w:rFonts w:ascii="宋体" w:hAnsi="宋体"/>
                <w:szCs w:val="21"/>
              </w:rPr>
            </w:pPr>
            <w:r>
              <w:rPr>
                <w:rFonts w:hint="eastAsia" w:ascii="宋体" w:hAnsi="宋体" w:cs="宋体"/>
                <w:b/>
                <w:color w:val="000000"/>
                <w:szCs w:val="21"/>
              </w:rPr>
              <w:t xml:space="preserve">注：投标文件内须提供证书电子件及官方网站查询截图，否则不得分。</w:t>
            </w:r>
            <w:r/>
          </w:p>
        </w:tc>
        <w:tc>
          <w:tcPr>
            <w:tcW w:w="85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Cs/>
                <w:szCs w:val="21"/>
              </w:rPr>
            </w:pPr>
            <w:r>
              <w:rPr>
                <w:rFonts w:hint="eastAsia" w:ascii="宋体" w:hAnsi="宋体"/>
                <w:bCs/>
                <w:szCs w:val="21"/>
              </w:rPr>
              <w:t xml:space="preserve">▲项目</w:t>
            </w:r>
            <w:r>
              <w:rPr>
                <w:rFonts w:hint="eastAsia" w:ascii="宋体" w:hAnsi="宋体"/>
                <w:bCs/>
                <w:szCs w:val="21"/>
              </w:rPr>
              <w:t xml:space="preserve">服务团队</w:t>
            </w:r>
            <w:r/>
          </w:p>
        </w:tc>
        <w:tc>
          <w:tcPr>
            <w:tcW w:w="5812" w:type="dxa"/>
            <w:vAlign w:val="center"/>
            <w:textDirection w:val="lrTb"/>
            <w:noWrap w:val="false"/>
          </w:tcPr>
          <w:p>
            <w:pPr>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投标人拟选派的</w:t>
            </w:r>
            <w:r>
              <w:rPr>
                <w:rFonts w:hint="eastAsia" w:ascii="宋体" w:hAnsi="宋体"/>
                <w:szCs w:val="21"/>
              </w:rPr>
              <w:t xml:space="preserve">项目负责人</w:t>
            </w:r>
            <w:r>
              <w:rPr>
                <w:rFonts w:hint="eastAsia" w:ascii="宋体" w:hAnsi="宋体"/>
                <w:b/>
                <w:szCs w:val="21"/>
              </w:rPr>
              <w:t xml:space="preserve">（1人</w:t>
            </w:r>
            <w:r>
              <w:rPr>
                <w:rFonts w:hint="eastAsia" w:ascii="宋体" w:hAnsi="宋体"/>
                <w:szCs w:val="21"/>
              </w:rPr>
              <w:t xml:space="preserve">）</w:t>
            </w:r>
            <w:r>
              <w:rPr>
                <w:rFonts w:hint="eastAsia" w:ascii="宋体" w:hAnsi="宋体"/>
                <w:szCs w:val="21"/>
              </w:rPr>
              <w:t xml:space="preserve">具有</w:t>
            </w:r>
            <w:r>
              <w:rPr>
                <w:rFonts w:hint="eastAsia" w:ascii="宋体" w:hAnsi="宋体"/>
                <w:szCs w:val="21"/>
              </w:rPr>
              <w:t xml:space="preserve">信息系统项目管理师证书</w:t>
            </w:r>
            <w:r>
              <w:rPr>
                <w:rFonts w:hint="eastAsia" w:ascii="宋体" w:hAnsi="宋体"/>
                <w:szCs w:val="21"/>
              </w:rPr>
              <w:t xml:space="preserve">的得2分，否则不得分</w:t>
            </w:r>
            <w:r>
              <w:rPr>
                <w:rFonts w:hint="eastAsia" w:ascii="宋体" w:hAnsi="宋体"/>
                <w:szCs w:val="21"/>
              </w:rPr>
              <w:t xml:space="preserve">；</w:t>
            </w:r>
            <w:r/>
          </w:p>
          <w:p>
            <w:pPr>
              <w:rPr>
                <w:rFonts w:ascii="宋体" w:hAnsi="宋体" w:cs="宋体"/>
                <w:color w:val="000000"/>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投标人拟选派的</w:t>
            </w:r>
            <w:r>
              <w:rPr>
                <w:rFonts w:hint="eastAsia" w:ascii="宋体" w:hAnsi="宋体"/>
                <w:szCs w:val="21"/>
              </w:rPr>
              <w:t xml:space="preserve">项目技术负责人</w:t>
            </w:r>
            <w:r>
              <w:rPr>
                <w:rFonts w:hint="eastAsia" w:ascii="宋体" w:hAnsi="宋体"/>
                <w:b/>
                <w:szCs w:val="21"/>
              </w:rPr>
              <w:t xml:space="preserve">（1人）</w:t>
            </w:r>
            <w:r>
              <w:rPr>
                <w:rFonts w:hint="eastAsia" w:ascii="宋体" w:hAnsi="宋体"/>
                <w:szCs w:val="21"/>
              </w:rPr>
              <w:t xml:space="preserve">具有</w:t>
            </w:r>
            <w:r>
              <w:rPr>
                <w:rFonts w:hint="eastAsia" w:ascii="宋体" w:hAnsi="宋体"/>
                <w:szCs w:val="21"/>
              </w:rPr>
              <w:t xml:space="preserve">系统集成项目管理工程师证书</w:t>
            </w:r>
            <w:r>
              <w:rPr>
                <w:rFonts w:hint="eastAsia" w:ascii="宋体" w:hAnsi="宋体"/>
                <w:szCs w:val="21"/>
              </w:rPr>
              <w:t xml:space="preserve">的得2分，否则不得分</w:t>
            </w:r>
            <w:r>
              <w:rPr>
                <w:rFonts w:hint="eastAsia" w:ascii="宋体" w:hAnsi="宋体"/>
                <w:szCs w:val="21"/>
              </w:rPr>
              <w:t xml:space="preserve">；</w:t>
            </w:r>
            <w:r/>
          </w:p>
          <w:p>
            <w:r>
              <w:rPr>
                <w:rFonts w:ascii="宋体" w:hAnsi="宋体"/>
                <w:szCs w:val="21"/>
              </w:rPr>
              <w:t xml:space="preserve">3</w:t>
            </w:r>
            <w:r>
              <w:rPr>
                <w:rFonts w:ascii="宋体" w:hAnsi="宋体"/>
                <w:szCs w:val="21"/>
              </w:rPr>
              <w:t xml:space="preserve">.</w:t>
            </w:r>
            <w:r>
              <w:rPr>
                <w:rFonts w:hint="eastAsia" w:ascii="宋体" w:hAnsi="宋体"/>
                <w:szCs w:val="21"/>
              </w:rPr>
              <w:t xml:space="preserve">投标人拟选派的项目组成员</w:t>
            </w:r>
            <w:r>
              <w:rPr>
                <w:rFonts w:hint="eastAsia" w:ascii="宋体" w:hAnsi="宋体"/>
                <w:szCs w:val="21"/>
              </w:rPr>
              <w:t xml:space="preserve">具有</w:t>
            </w:r>
            <w:r>
              <w:rPr>
                <w:rFonts w:hint="eastAsia" w:ascii="宋体" w:hAnsi="宋体"/>
                <w:szCs w:val="21"/>
              </w:rPr>
              <w:t xml:space="preserve">软件设计师</w:t>
            </w:r>
            <w:r>
              <w:rPr>
                <w:rFonts w:hint="eastAsia" w:ascii="宋体" w:hAnsi="宋体"/>
                <w:szCs w:val="21"/>
              </w:rPr>
              <w:t xml:space="preserve">证书</w:t>
            </w:r>
            <w:r>
              <w:rPr>
                <w:rFonts w:hint="eastAsia" w:ascii="宋体" w:hAnsi="宋体"/>
                <w:szCs w:val="21"/>
              </w:rPr>
              <w:t xml:space="preserve">的</w:t>
            </w:r>
            <w:r>
              <w:rPr>
                <w:rFonts w:hint="eastAsia" w:ascii="宋体" w:hAnsi="宋体"/>
                <w:szCs w:val="21"/>
              </w:rPr>
              <w:t xml:space="preserve">，一个</w:t>
            </w:r>
            <w:r>
              <w:rPr>
                <w:rFonts w:hint="eastAsia" w:ascii="宋体" w:hAnsi="宋体"/>
                <w:szCs w:val="21"/>
              </w:rPr>
              <w:t xml:space="preserve">得</w:t>
            </w:r>
            <w:r>
              <w:rPr>
                <w:rFonts w:ascii="宋体" w:hAnsi="宋体"/>
                <w:szCs w:val="21"/>
              </w:rPr>
              <w:t xml:space="preserve">1</w:t>
            </w:r>
            <w:r>
              <w:rPr>
                <w:rFonts w:hint="eastAsia" w:ascii="宋体" w:hAnsi="宋体"/>
                <w:szCs w:val="21"/>
              </w:rPr>
              <w:t xml:space="preserve">分，</w:t>
            </w:r>
            <w:r>
              <w:rPr>
                <w:rFonts w:hint="eastAsia" w:ascii="宋体" w:hAnsi="宋体"/>
                <w:szCs w:val="21"/>
              </w:rPr>
              <w:t xml:space="preserve">本项最高得2</w:t>
            </w:r>
            <w:r>
              <w:rPr>
                <w:rFonts w:hint="eastAsia" w:ascii="宋体" w:hAnsi="宋体"/>
                <w:szCs w:val="21"/>
              </w:rPr>
              <w:t xml:space="preserve">分</w:t>
            </w:r>
            <w:r>
              <w:rPr>
                <w:rFonts w:hint="eastAsia"/>
              </w:rPr>
              <w:t xml:space="preserve">。</w:t>
            </w:r>
            <w:r/>
          </w:p>
          <w:p>
            <w:pPr>
              <w:rPr>
                <w:rFonts w:ascii="宋体" w:hAnsi="宋体" w:cs="宋体"/>
                <w:color w:val="000000"/>
                <w:szCs w:val="21"/>
              </w:rPr>
            </w:pPr>
            <w:r>
              <w:rPr>
                <w:rFonts w:hint="eastAsia" w:ascii="宋体" w:hAnsi="宋体" w:cs="宋体"/>
                <w:b/>
                <w:bCs/>
                <w:color w:val="000000"/>
                <w:szCs w:val="21"/>
              </w:rPr>
              <w:t xml:space="preserve">注：投标文件内须提供有</w:t>
            </w:r>
            <w:r>
              <w:rPr>
                <w:rFonts w:hint="eastAsia" w:ascii="宋体" w:hAnsi="宋体" w:cs="宋体"/>
                <w:b/>
                <w:bCs/>
                <w:color w:val="000000"/>
                <w:szCs w:val="21"/>
              </w:rPr>
              <w:t xml:space="preserve">效的人员身份证、证书电子件及投标人为其缴纳的社保证明并加盖公章</w:t>
            </w:r>
            <w:r>
              <w:rPr>
                <w:rFonts w:hint="eastAsia" w:ascii="宋体" w:hAnsi="宋体" w:cs="宋体"/>
                <w:b/>
                <w:bCs/>
                <w:color w:val="000000"/>
                <w:szCs w:val="21"/>
              </w:rPr>
              <w:t xml:space="preserve">，项目负责人、项目技术负责人、项目组成员不得重复，</w:t>
            </w:r>
            <w:r>
              <w:rPr>
                <w:rFonts w:hint="eastAsia" w:ascii="宋体" w:hAnsi="宋体" w:cs="宋体"/>
                <w:b/>
                <w:bCs/>
                <w:color w:val="000000"/>
                <w:szCs w:val="21"/>
              </w:rPr>
              <w:t xml:space="preserve">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jc w:val="center"/>
              <w:widowControl/>
              <w:rPr>
                <w:rFonts w:ascii="宋体" w:hAnsi="宋体"/>
                <w:b/>
                <w:szCs w:val="21"/>
              </w:rPr>
            </w:pPr>
            <w:r/>
            <w:bookmarkStart w:id="111" w:name="OLE_LINK17"/>
            <w:r>
              <w:rPr>
                <w:rFonts w:hint="eastAsia" w:ascii="宋体" w:hAnsi="宋体"/>
                <w:color w:val="000000"/>
                <w:szCs w:val="21"/>
              </w:rPr>
              <w:t xml:space="preserve">▲体系认证</w:t>
            </w:r>
            <w:bookmarkEnd w:id="111"/>
            <w:r/>
            <w:r/>
          </w:p>
        </w:tc>
        <w:tc>
          <w:tcPr>
            <w:tcW w:w="5812" w:type="dxa"/>
            <w:vAlign w:val="center"/>
            <w:textDirection w:val="lrTb"/>
            <w:noWrap w:val="false"/>
          </w:tcPr>
          <w:p>
            <w:pPr>
              <w:rPr>
                <w:rFonts w:ascii="宋体" w:hAnsi="宋体"/>
                <w:szCs w:val="21"/>
              </w:rPr>
            </w:pPr>
            <w:r>
              <w:rPr>
                <w:rFonts w:hint="eastAsia" w:ascii="宋体" w:hAnsi="宋体"/>
                <w:szCs w:val="21"/>
              </w:rPr>
              <w:t xml:space="preserve">投标人具有有效期内</w:t>
            </w:r>
            <w:r>
              <w:rPr>
                <w:rFonts w:hint="eastAsia" w:ascii="宋体" w:hAnsi="宋体"/>
                <w:szCs w:val="21"/>
              </w:rPr>
              <w:t xml:space="preserve">的：</w:t>
            </w:r>
            <w:r/>
          </w:p>
          <w:p>
            <w:pPr>
              <w:rPr>
                <w:rFonts w:ascii="宋体" w:hAnsi="宋体"/>
                <w:szCs w:val="21"/>
              </w:rPr>
            </w:pPr>
            <w:r>
              <w:rPr>
                <w:rFonts w:hint="eastAsia" w:ascii="宋体" w:hAnsi="宋体"/>
                <w:szCs w:val="21"/>
              </w:rPr>
              <w:t xml:space="preserve">1.质量管理体系认证证书；</w:t>
            </w:r>
            <w:r/>
          </w:p>
          <w:p>
            <w:pPr>
              <w:rPr>
                <w:rFonts w:ascii="宋体" w:hAnsi="宋体"/>
                <w:szCs w:val="21"/>
              </w:rPr>
            </w:pPr>
            <w:r>
              <w:rPr>
                <w:rFonts w:ascii="宋体" w:hAnsi="宋体"/>
                <w:szCs w:val="21"/>
              </w:rPr>
              <w:t xml:space="preserve">2</w:t>
            </w:r>
            <w:r>
              <w:rPr>
                <w:rFonts w:hint="eastAsia" w:ascii="宋体" w:hAnsi="宋体"/>
                <w:szCs w:val="21"/>
              </w:rPr>
              <w:t xml:space="preserve">.信息安全管理体系证书；</w:t>
            </w:r>
            <w:r/>
          </w:p>
          <w:p>
            <w:pPr>
              <w:rPr>
                <w:rFonts w:ascii="宋体" w:hAnsi="宋体"/>
                <w:szCs w:val="21"/>
              </w:rPr>
            </w:pPr>
            <w:r>
              <w:rPr>
                <w:rFonts w:ascii="宋体" w:hAnsi="宋体"/>
                <w:szCs w:val="21"/>
              </w:rPr>
              <w:t xml:space="preserve">3</w:t>
            </w:r>
            <w:r>
              <w:rPr>
                <w:rFonts w:hint="eastAsia" w:ascii="宋体" w:hAnsi="宋体"/>
                <w:szCs w:val="21"/>
              </w:rPr>
              <w:t xml:space="preserve">.</w:t>
            </w:r>
            <w:r>
              <w:rPr>
                <w:rFonts w:hint="eastAsia" w:ascii="宋体" w:hAnsi="宋体"/>
                <w:color w:val="000000"/>
                <w:szCs w:val="21"/>
              </w:rPr>
              <w:t xml:space="preserve">信息技术服务管理系统认证证书</w:t>
            </w:r>
            <w:r>
              <w:rPr>
                <w:rFonts w:hint="eastAsia" w:ascii="宋体" w:hAnsi="宋体"/>
                <w:color w:val="000000"/>
                <w:szCs w:val="21"/>
              </w:rPr>
              <w:t xml:space="preserve">。</w:t>
            </w:r>
            <w:r/>
          </w:p>
          <w:p>
            <w:pPr>
              <w:rPr>
                <w:rFonts w:ascii="宋体" w:hAnsi="宋体"/>
                <w:szCs w:val="21"/>
              </w:rPr>
            </w:pPr>
            <w:r>
              <w:rPr>
                <w:rFonts w:hint="eastAsia" w:ascii="宋体" w:hAnsi="宋体"/>
                <w:szCs w:val="21"/>
              </w:rPr>
              <w:t xml:space="preserve">每有一项证书得</w:t>
            </w:r>
            <w:r>
              <w:rPr>
                <w:rFonts w:ascii="宋体" w:hAnsi="宋体"/>
                <w:szCs w:val="21"/>
              </w:rPr>
              <w:t xml:space="preserve">2</w:t>
            </w:r>
            <w:r>
              <w:rPr>
                <w:rFonts w:hint="eastAsia" w:ascii="宋体" w:hAnsi="宋体"/>
                <w:szCs w:val="21"/>
              </w:rPr>
              <w:t xml:space="preserve">分，</w:t>
            </w:r>
            <w:r>
              <w:rPr>
                <w:rFonts w:hint="eastAsia" w:ascii="宋体" w:hAnsi="宋体"/>
                <w:szCs w:val="21"/>
              </w:rPr>
              <w:t xml:space="preserve">共</w:t>
            </w:r>
            <w:r>
              <w:rPr>
                <w:rFonts w:ascii="宋体" w:hAnsi="宋体"/>
                <w:szCs w:val="21"/>
              </w:rPr>
              <w:t xml:space="preserve">6</w:t>
            </w:r>
            <w:r>
              <w:rPr>
                <w:rFonts w:hint="eastAsia" w:ascii="宋体" w:hAnsi="宋体"/>
                <w:szCs w:val="21"/>
              </w:rPr>
              <w:t xml:space="preserve">分。</w:t>
            </w:r>
            <w:r/>
          </w:p>
          <w:p>
            <w:pPr>
              <w:rPr>
                <w:rFonts w:ascii="宋体" w:hAnsi="宋体" w:cs="宋体"/>
                <w:color w:val="000000"/>
                <w:szCs w:val="21"/>
              </w:rPr>
            </w:pPr>
            <w:r>
              <w:rPr>
                <w:rFonts w:hint="eastAsia" w:ascii="宋体" w:hAnsi="宋体" w:cs="宋体"/>
                <w:b/>
                <w:bCs/>
                <w:color w:val="000000"/>
                <w:szCs w:val="21"/>
              </w:rPr>
              <w:t xml:space="preserve">注：投标文件内提供有效期内的证书电子件及国家认证认可监督委员会网站查询截图，否则不得分。</w:t>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6</w:t>
            </w:r>
            <w:r/>
          </w:p>
        </w:tc>
      </w:tr>
      <w:tr>
        <w:trPr>
          <w:trHeight w:val="113"/>
        </w:trPr>
        <w:tc>
          <w:tcPr>
            <w:tcW w:w="1117" w:type="dxa"/>
            <w:vAlign w:val="center"/>
            <w:vMerge w:val="continue"/>
            <w:textDirection w:val="lrTb"/>
            <w:noWrap w:val="false"/>
          </w:tcPr>
          <w:p>
            <w:pPr>
              <w:jc w:val="center"/>
              <w:rPr>
                <w:rFonts w:ascii="宋体" w:hAnsi="宋体" w:cs="Tahoma"/>
                <w:b/>
                <w:bCs/>
                <w:color w:val="000000"/>
                <w:szCs w:val="21"/>
              </w:rPr>
            </w:pPr>
            <w:r/>
            <w:bookmarkStart w:id="112" w:name="_Hlk235026295"/>
            <w:r/>
            <w:r/>
          </w:p>
        </w:tc>
        <w:tc>
          <w:tcPr>
            <w:tcW w:w="1146" w:type="dxa"/>
            <w:vAlign w:val="center"/>
            <w:textDirection w:val="lrTb"/>
            <w:noWrap w:val="false"/>
          </w:tcPr>
          <w:p>
            <w:pPr>
              <w:jc w:val="center"/>
              <w:widowControl/>
              <w:rPr>
                <w:rFonts w:ascii="宋体" w:hAnsi="宋体"/>
                <w:b/>
                <w:szCs w:val="21"/>
              </w:rPr>
            </w:pPr>
            <w:r>
              <w:rPr>
                <w:rFonts w:ascii="宋体" w:hAnsi="宋体"/>
                <w:b/>
                <w:szCs w:val="21"/>
              </w:rPr>
              <w:t xml:space="preserve">▲</w:t>
            </w:r>
            <w:r>
              <w:rPr>
                <w:rFonts w:hint="eastAsia" w:ascii="宋体" w:hAnsi="宋体" w:cs="宋体"/>
                <w:szCs w:val="21"/>
              </w:rPr>
              <w:t xml:space="preserve">类似业绩</w:t>
            </w:r>
            <w:r/>
          </w:p>
        </w:tc>
        <w:tc>
          <w:tcPr>
            <w:tcW w:w="5812"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投标人提供</w:t>
            </w:r>
            <w:r>
              <w:rPr>
                <w:rFonts w:hint="eastAsia" w:ascii="宋体" w:hAnsi="宋体" w:cs="宋体"/>
                <w:b/>
                <w:color w:val="000000"/>
                <w:szCs w:val="21"/>
              </w:rPr>
              <w:t xml:space="preserve">已履约完成</w:t>
            </w:r>
            <w:r>
              <w:rPr>
                <w:rFonts w:hint="eastAsia" w:ascii="宋体" w:hAnsi="宋体" w:cs="宋体"/>
                <w:color w:val="000000"/>
                <w:szCs w:val="21"/>
                <w:lang w:val="zh-CN" w:bidi="zh-CN"/>
              </w:rPr>
              <w:t xml:space="preserve">的</w:t>
            </w:r>
            <w:r>
              <w:rPr>
                <w:rFonts w:hint="eastAsia" w:ascii="宋体" w:hAnsi="宋体" w:cs="宋体"/>
                <w:color w:val="000000"/>
                <w:szCs w:val="21"/>
                <w:lang w:bidi="zh-CN"/>
              </w:rPr>
              <w:t xml:space="preserve">类似</w:t>
            </w:r>
            <w:r>
              <w:rPr>
                <w:rFonts w:hint="eastAsia" w:ascii="宋体" w:hAnsi="宋体" w:cs="宋体"/>
                <w:color w:val="000000"/>
                <w:szCs w:val="21"/>
              </w:rPr>
              <w:t xml:space="preserve">业绩（完</w:t>
            </w:r>
            <w:r>
              <w:rPr>
                <w:rFonts w:hint="eastAsia" w:ascii="宋体" w:hAnsi="宋体" w:cs="宋体"/>
                <w:szCs w:val="21"/>
              </w:rPr>
              <w:t xml:space="preserve">成日期在2023年</w:t>
            </w:r>
            <w:r>
              <w:rPr>
                <w:rFonts w:hint="eastAsia" w:ascii="宋体" w:hAnsi="宋体" w:cs="宋体"/>
                <w:color w:val="000000"/>
                <w:szCs w:val="21"/>
              </w:rPr>
              <w:t xml:space="preserve">1月1日及之后），每提供一个得</w:t>
            </w:r>
            <w:r>
              <w:rPr>
                <w:rFonts w:ascii="宋体" w:hAnsi="宋体" w:cs="宋体"/>
                <w:color w:val="000000"/>
                <w:szCs w:val="21"/>
              </w:rPr>
              <w:t xml:space="preserve">2</w:t>
            </w:r>
            <w:r>
              <w:rPr>
                <w:rFonts w:hint="eastAsia" w:ascii="宋体" w:hAnsi="宋体" w:cs="宋体"/>
                <w:color w:val="000000"/>
                <w:szCs w:val="21"/>
              </w:rPr>
              <w:t xml:space="preserve">分，最高</w:t>
            </w:r>
            <w:r>
              <w:rPr>
                <w:rFonts w:hint="eastAsia" w:ascii="宋体" w:hAnsi="宋体" w:cs="宋体"/>
                <w:color w:val="000000"/>
                <w:szCs w:val="21"/>
              </w:rPr>
              <w:t xml:space="preserve">得</w:t>
            </w:r>
            <w:r>
              <w:rPr>
                <w:rFonts w:ascii="宋体" w:hAnsi="宋体" w:cs="宋体"/>
                <w:color w:val="000000"/>
                <w:szCs w:val="21"/>
              </w:rPr>
              <w:t xml:space="preserve">6</w:t>
            </w:r>
            <w:r>
              <w:rPr>
                <w:rFonts w:hint="eastAsia" w:ascii="宋体" w:hAnsi="宋体" w:cs="宋体"/>
                <w:color w:val="000000"/>
                <w:szCs w:val="21"/>
              </w:rPr>
              <w:t xml:space="preserve">分。</w:t>
            </w:r>
            <w:r/>
          </w:p>
          <w:p>
            <w:pPr>
              <w:rPr>
                <w:rFonts w:ascii="宋体" w:hAnsi="宋体" w:cs="宋体"/>
                <w:color w:val="000000"/>
                <w:szCs w:val="21"/>
              </w:rPr>
            </w:pPr>
            <w:r>
              <w:rPr>
                <w:rFonts w:hint="eastAsia" w:ascii="宋体" w:hAnsi="宋体" w:cs="宋体"/>
                <w:b/>
                <w:color w:val="000000"/>
                <w:szCs w:val="21"/>
              </w:rPr>
              <w:t xml:space="preserve">注：</w:t>
            </w:r>
            <w:r>
              <w:rPr>
                <w:rFonts w:hint="eastAsia" w:ascii="宋体" w:hAnsi="宋体"/>
                <w:b/>
                <w:szCs w:val="21"/>
              </w:rPr>
              <w:t xml:space="preserve">投标文件内须</w:t>
            </w:r>
            <w:r>
              <w:rPr>
                <w:rFonts w:hint="eastAsia" w:ascii="宋体" w:hAnsi="宋体" w:cs="宋体"/>
                <w:b/>
                <w:bCs/>
                <w:szCs w:val="21"/>
              </w:rPr>
              <w:t xml:space="preserve">提供有效合同和</w:t>
            </w:r>
            <w:r>
              <w:rPr>
                <w:rFonts w:hint="eastAsia" w:ascii="宋体" w:hAnsi="宋体"/>
                <w:b/>
                <w:color w:val="000000"/>
                <w:szCs w:val="21"/>
              </w:rPr>
              <w:t xml:space="preserve">不低于合同金额50%发票</w:t>
            </w:r>
            <w:r>
              <w:rPr>
                <w:rFonts w:hint="eastAsia" w:ascii="宋体" w:hAnsi="宋体" w:cs="宋体"/>
                <w:b/>
                <w:color w:val="000000"/>
                <w:szCs w:val="21"/>
                <w:lang w:bidi="ar"/>
              </w:rPr>
              <w:t xml:space="preserve">的电子件并加盖公章</w:t>
            </w:r>
            <w:r>
              <w:rPr>
                <w:rFonts w:hint="eastAsia" w:ascii="宋体" w:hAnsi="宋体"/>
                <w:b/>
                <w:color w:val="000000"/>
                <w:szCs w:val="21"/>
              </w:rPr>
              <w:t xml:space="preserve">，否则不得分</w:t>
            </w:r>
            <w:r>
              <w:rPr>
                <w:rFonts w:hint="eastAsia" w:ascii="宋体" w:hAnsi="宋体" w:cs="宋体"/>
                <w:b/>
                <w:bCs/>
                <w:szCs w:val="21"/>
              </w:rPr>
              <w:t xml:space="preserve">。</w:t>
            </w:r>
            <w:bookmarkEnd w:id="105"/>
            <w:r/>
            <w:r/>
          </w:p>
        </w:tc>
        <w:tc>
          <w:tcPr>
            <w:tcW w:w="851" w:type="dxa"/>
            <w:vAlign w:val="center"/>
            <w:textDirection w:val="lrTb"/>
            <w:noWrap w:val="false"/>
          </w:tcPr>
          <w:p>
            <w:pPr>
              <w:jc w:val="center"/>
              <w:rPr>
                <w:rFonts w:ascii="宋体" w:hAnsi="宋体" w:cs="宋体"/>
                <w:szCs w:val="21"/>
              </w:rPr>
            </w:pPr>
            <w:r>
              <w:rPr>
                <w:rFonts w:ascii="宋体" w:hAnsi="宋体" w:cs="宋体"/>
                <w:szCs w:val="21"/>
              </w:rPr>
              <w:t xml:space="preserve">6</w:t>
            </w:r>
            <w:bookmarkEnd w:id="112"/>
            <w:r/>
            <w:r/>
          </w:p>
        </w:tc>
      </w:tr>
    </w:tbl>
    <w:p>
      <w:pPr>
        <w:spacing w:line="360" w:lineRule="auto"/>
        <w:rPr>
          <w:rFonts w:ascii="宋体" w:hAnsi="宋体"/>
          <w:b/>
          <w:szCs w:val="21"/>
        </w:rPr>
      </w:pPr>
      <w:r>
        <w:rPr>
          <w:rFonts w:ascii="宋体" w:hAnsi="宋体"/>
          <w:b/>
          <w:szCs w:val="21"/>
        </w:rPr>
        <w:t xml:space="preserve">备注：</w:t>
      </w:r>
      <w:r/>
    </w:p>
    <w:p>
      <w:pPr>
        <w:spacing w:line="360" w:lineRule="auto"/>
        <w:rPr>
          <w:rFonts w:ascii="宋体" w:hAnsi="宋体"/>
          <w:b/>
          <w:szCs w:val="21"/>
        </w:rPr>
      </w:pPr>
      <w:r>
        <w:rPr>
          <w:rFonts w:ascii="宋体" w:hAnsi="宋体"/>
          <w:b/>
          <w:szCs w:val="21"/>
        </w:rPr>
        <w:t xml:space="preserve">1.为确保货物、服务质量，</w:t>
      </w:r>
      <w:r>
        <w:rPr>
          <w:rFonts w:hint="eastAsia" w:ascii="宋体" w:hAnsi="宋体"/>
          <w:b/>
          <w:szCs w:val="21"/>
          <w:highlight w:val="yellow"/>
        </w:rPr>
        <w:t xml:space="preserve">除价格分外</w:t>
      </w:r>
      <w:r>
        <w:rPr>
          <w:rFonts w:ascii="宋体" w:hAnsi="宋体"/>
          <w:b/>
          <w:szCs w:val="21"/>
          <w:highlight w:val="yellow"/>
        </w:rPr>
        <w:t xml:space="preserve">的分值低于</w:t>
      </w:r>
      <w:r>
        <w:rPr>
          <w:rFonts w:hint="eastAsia" w:ascii="宋体" w:hAnsi="宋体"/>
          <w:b/>
          <w:szCs w:val="21"/>
          <w:highlight w:val="yellow"/>
        </w:rPr>
        <w:t xml:space="preserve">该部分总分值</w:t>
      </w:r>
      <w:r>
        <w:rPr>
          <w:rFonts w:ascii="宋体" w:hAnsi="宋体"/>
          <w:b/>
          <w:szCs w:val="21"/>
          <w:highlight w:val="yellow"/>
        </w:rPr>
        <w:t xml:space="preserve">75%的视为无效投标</w:t>
      </w:r>
      <w:r>
        <w:rPr>
          <w:rFonts w:ascii="宋体" w:hAnsi="宋体"/>
          <w:b/>
          <w:szCs w:val="21"/>
        </w:rPr>
        <w:t xml:space="preserve">。</w:t>
      </w:r>
      <w:r/>
    </w:p>
    <w:p>
      <w:pPr>
        <w:spacing w:line="360" w:lineRule="auto"/>
        <w:rPr>
          <w:rFonts w:ascii="宋体" w:hAnsi="宋体"/>
          <w:b/>
          <w:szCs w:val="21"/>
        </w:rPr>
      </w:pPr>
      <w:r>
        <w:rPr>
          <w:rFonts w:ascii="宋体" w:hAnsi="宋体"/>
          <w:b/>
          <w:szCs w:val="21"/>
        </w:rPr>
        <w:t xml:space="preserve">2.涉及评审的资料均需电子件形式上传，本项目不收取纸质投标文件及相关原件等纸质材料，仅以投标人提供的电子投标文件为准。</w:t>
      </w:r>
      <w:r/>
    </w:p>
    <w:p>
      <w:pPr>
        <w:spacing w:line="360" w:lineRule="auto"/>
        <w:rPr>
          <w:rFonts w:ascii="宋体" w:hAnsi="宋体"/>
          <w:b/>
          <w:szCs w:val="21"/>
        </w:rPr>
      </w:pPr>
      <w:r>
        <w:rPr>
          <w:rFonts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ascii="宋体" w:hAnsi="宋体"/>
          <w:b/>
          <w:szCs w:val="21"/>
        </w:rPr>
        <w:t xml:space="preserve">5.打“▲”项目为客观分。</w:t>
      </w:r>
      <w:r>
        <w:rPr>
          <w:rFonts w:ascii="宋体" w:hAnsi="宋体"/>
          <w:b/>
          <w:color w:val="000000"/>
          <w:szCs w:val="21"/>
        </w:rPr>
        <w:t xml:space="preserve">                                                                             </w:t>
      </w:r>
      <w:r>
        <w:rPr>
          <w:rFonts w:ascii="宋体" w:hAnsi="宋体"/>
          <w:b/>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p>
      <w:pPr>
        <w:jc w:val="right"/>
        <w:spacing w:line="360" w:lineRule="auto"/>
        <w:rPr>
          <w:rFonts w:ascii="宋体" w:hAnsi="宋体"/>
          <w:szCs w:val="21"/>
        </w:rPr>
      </w:pPr>
      <w:r>
        <w:rPr>
          <w:rFonts w:ascii="宋体" w:hAnsi="宋体"/>
          <w:szCs w:val="21"/>
        </w:rPr>
      </w:r>
      <w:r/>
    </w:p>
    <w:sectPr>
      <w:footerReference w:type="default" r:id="rId13"/>
      <w:footnotePr/>
      <w:endnotePr/>
      <w:type w:val="nextPage"/>
      <w:pgSz w:w="11906" w:h="16838" w:orient="portrait"/>
      <w:pgMar w:top="1474" w:right="1418" w:bottom="1247" w:left="1418" w:header="851" w:footer="851" w:gutter="17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jaVu Sans">
    <w:panose1 w:val="020B0603030804020204"/>
  </w:font>
  <w:font w:name="FangSong">
    <w:panose1 w:val="02010609060101010101"/>
  </w:font>
  <w:font w:name="Segoe UI Symbol">
    <w:panose1 w:val="020B0502040204020203"/>
  </w:font>
  <w:font w:name="Segoe UI">
    <w:panose1 w:val="020B0502040204020203"/>
  </w:font>
  <w:font w:name="Songti SC">
    <w:panose1 w:val="020B0503020202020204"/>
  </w:font>
  <w:font w:name="方正小标宋_GBK">
    <w:panose1 w:val="020B0503020202020204"/>
  </w:font>
  <w:font w:name="Wingdings 2">
    <w:panose1 w:val="05020102010507070707"/>
  </w:font>
  <w:font w:name="Symbol">
    <w:panose1 w:val="05050102010706020507"/>
  </w:font>
  <w:font w:name="华文细黑">
    <w:panose1 w:val="02010600040101010101"/>
  </w:font>
  <w:font w:name="Wingdings">
    <w:panose1 w:val="05000000000000000000"/>
  </w:font>
  <w:font w:name="长城仿宋">
    <w:panose1 w:val="020B0503020202020204"/>
  </w:font>
  <w:font w:name="Arial Unicode MS">
    <w:panose1 w:val="020B0604020202020204"/>
  </w:font>
  <w:font w:name="SimSun">
    <w:panose1 w:val="02010600030101010101"/>
  </w:font>
  <w:font w:name="隶书">
    <w:panose1 w:val="02010509060101010101"/>
  </w:font>
  <w:font w:name="Calibri Light">
    <w:panose1 w:val="020F0302020204030204"/>
  </w:font>
  <w:font w:name="等线">
    <w:panose1 w:val="02010600030101010101"/>
  </w:font>
  <w:font w:name="等线 Light">
    <w:panose1 w:val="02010600030101010101"/>
  </w:font>
  <w:font w:name="仿宋">
    <w:panose1 w:val="02010609060101010101"/>
  </w:font>
  <w:font w:name="方正仿宋简体">
    <w:panose1 w:val="020B0503020202020204"/>
  </w:font>
  <w:font w:name="Tahoma">
    <w:panose1 w:val="020B060403050404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宋体">
    <w:panose1 w:val="02010600030101010101"/>
  </w:font>
  <w:font w:name="Times New Roman">
    <w:panose1 w:val="02020603050405020304"/>
  </w:font>
  <w:font w:name="创艺简仿宋">
    <w:panose1 w:val="020B0503020202020204"/>
  </w:font>
  <w:font w:name="Arial">
    <w:panose1 w:val="020B0604020202020204"/>
  </w:font>
  <w:font w:name="Century">
    <w:panose1 w:val="020406040505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rPr>
        <w:rStyle w:val="822"/>
      </w:rPr>
      <w:framePr w:wrap="around" w:vAnchor="text" w:hAnchor="margin" w:xAlign="center" w:y="1"/>
    </w:pPr>
    <w:r>
      <w:fldChar w:fldCharType="begin"/>
    </w:r>
    <w:r>
      <w:rPr>
        <w:rStyle w:val="822"/>
      </w:rPr>
      <w:instrText xml:space="preserve">PAGE  </w:instrText>
    </w:r>
    <w:r>
      <w:fldChar w:fldCharType="separate"/>
    </w:r>
    <w:r>
      <w:rPr>
        <w:rStyle w:val="822"/>
      </w:rPr>
      <w:t xml:space="preserve">2</w:t>
    </w:r>
    <w:r>
      <w:fldChar w:fldCharType="end"/>
    </w:r>
    <w:r/>
  </w:p>
  <w:p>
    <w:pPr>
      <w:pStyle w:val="8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20</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42</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w:t>
    </w:r>
    <w:r>
      <w:rPr>
        <w:rFonts w:ascii="宋体" w:hAnsi="宋体" w:eastAsia="宋体"/>
      </w:rPr>
      <w:t xml:space="preserve">JSZC-320583-JZCG-G2026-0055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lowerLetter"/>
      <w:pStyle w:val="1741"/>
      <w:isLgl w:val="false"/>
      <w:suff w:val="tab"/>
      <w:lvlText w:val="%1)"/>
      <w:lvlJc w:val="left"/>
      <w:pPr>
        <w:ind w:left="839" w:hanging="419"/>
        <w:tabs>
          <w:tab w:val="left" w:pos="839" w:leader="none"/>
        </w:tabs>
      </w:pPr>
      <w:rPr>
        <w:rFonts w:hint="eastAsia" w:ascii="宋体" w:hAnsi="宋体" w:eastAsia="宋体"/>
        <w:b w:val="0"/>
        <w:i w:val="0"/>
        <w:sz w:val="20"/>
        <w:szCs w:val="21"/>
      </w:rPr>
    </w:lvl>
    <w:lvl w:ilvl="1">
      <w:start w:val="1"/>
      <w:numFmt w:val="decimal"/>
      <w:isLgl w:val="false"/>
      <w:suff w:val="tab"/>
      <w:lvlText w:val="%2)"/>
      <w:lvlJc w:val="left"/>
      <w:pPr>
        <w:ind w:left="1259" w:hanging="420"/>
        <w:tabs>
          <w:tab w:val="left" w:pos="1259" w:leader="none"/>
        </w:tabs>
      </w:pPr>
      <w:rPr>
        <w:rFonts w:hint="eastAsia" w:ascii="宋体" w:hAnsi="宋体" w:eastAsia="宋体"/>
        <w:b w:val="0"/>
        <w:i w:val="0"/>
        <w:sz w:val="20"/>
      </w:rPr>
    </w:lvl>
    <w:lvl w:ilvl="2">
      <w:start w:val="1"/>
      <w:numFmt w:val="decimal"/>
      <w:isLgl w:val="false"/>
      <w:suff w:val="tab"/>
      <w:lvlText w:val="(%3)"/>
      <w:lvlJc w:val="left"/>
      <w:pPr>
        <w:ind w:left="1678" w:hanging="419"/>
        <w:tabs>
          <w:tab w:val="left" w:pos="0" w:leader="none"/>
        </w:tabs>
      </w:pPr>
      <w:rPr>
        <w:rFonts w:hint="eastAsia" w:ascii="宋体" w:hAnsi="宋体" w:eastAsia="宋体"/>
        <w:b w:val="0"/>
        <w:i w:val="0"/>
        <w:sz w:val="20"/>
        <w:szCs w:val="21"/>
      </w:rPr>
    </w:lvl>
    <w:lvl w:ilvl="3">
      <w:start w:val="1"/>
      <w:numFmt w:val="decimal"/>
      <w:isLgl w:val="false"/>
      <w:suff w:val="tab"/>
      <w:lvlText w:val="%4."/>
      <w:lvlJc w:val="left"/>
      <w:pPr>
        <w:ind w:left="2098" w:hanging="420"/>
        <w:tabs>
          <w:tab w:val="left" w:pos="2098" w:leader="none"/>
        </w:tabs>
      </w:pPr>
      <w:rPr>
        <w:rFonts w:hint="eastAsia"/>
      </w:rPr>
    </w:lvl>
    <w:lvl w:ilvl="4">
      <w:start w:val="1"/>
      <w:numFmt w:val="lowerLetter"/>
      <w:isLgl w:val="false"/>
      <w:suff w:val="tab"/>
      <w:lvlText w:val="%5)"/>
      <w:lvlJc w:val="left"/>
      <w:pPr>
        <w:ind w:left="2517" w:hanging="419"/>
        <w:tabs>
          <w:tab w:val="left" w:pos="2517" w:leader="none"/>
        </w:tabs>
      </w:pPr>
      <w:rPr>
        <w:rFonts w:hint="eastAsia"/>
      </w:rPr>
    </w:lvl>
    <w:lvl w:ilvl="5">
      <w:start w:val="1"/>
      <w:numFmt w:val="lowerRoman"/>
      <w:isLgl w:val="false"/>
      <w:suff w:val="tab"/>
      <w:lvlText w:val="%6."/>
      <w:lvlJc w:val="right"/>
      <w:pPr>
        <w:ind w:left="2937" w:hanging="420"/>
        <w:tabs>
          <w:tab w:val="left" w:pos="2942" w:leader="none"/>
        </w:tabs>
      </w:pPr>
      <w:rPr>
        <w:rFonts w:hint="eastAsia"/>
      </w:rPr>
    </w:lvl>
    <w:lvl w:ilvl="6">
      <w:start w:val="1"/>
      <w:numFmt w:val="decimal"/>
      <w:isLgl w:val="false"/>
      <w:suff w:val="tab"/>
      <w:lvlText w:val="%7."/>
      <w:lvlJc w:val="left"/>
      <w:pPr>
        <w:ind w:left="3356" w:hanging="414"/>
        <w:tabs>
          <w:tab w:val="left" w:pos="3362" w:leader="none"/>
        </w:tabs>
      </w:pPr>
      <w:rPr>
        <w:rFonts w:hint="eastAsia"/>
      </w:rPr>
    </w:lvl>
    <w:lvl w:ilvl="7">
      <w:start w:val="1"/>
      <w:numFmt w:val="lowerLetter"/>
      <w:isLgl w:val="false"/>
      <w:suff w:val="tab"/>
      <w:lvlText w:val="%8)"/>
      <w:lvlJc w:val="left"/>
      <w:pPr>
        <w:ind w:left="3776" w:hanging="414"/>
        <w:tabs>
          <w:tab w:val="left" w:pos="3781" w:leader="none"/>
        </w:tabs>
      </w:pPr>
      <w:rPr>
        <w:rFonts w:hint="eastAsia"/>
      </w:rPr>
    </w:lvl>
    <w:lvl w:ilvl="8">
      <w:start w:val="1"/>
      <w:numFmt w:val="lowerRoman"/>
      <w:isLgl w:val="false"/>
      <w:suff w:val="tab"/>
      <w:lvlText w:val="%9."/>
      <w:lvlJc w:val="right"/>
      <w:pPr>
        <w:ind w:left="4201" w:hanging="420"/>
        <w:tabs>
          <w:tab w:val="left" w:pos="4201" w:leader="none"/>
        </w:tabs>
      </w:pPr>
      <w:rPr>
        <w:rFonts w:hint="eastAsia"/>
      </w:rPr>
    </w:lvl>
  </w:abstractNum>
  <w:abstractNum w:abstractNumId="5">
    <w:multiLevelType w:val="hybridMultilevel"/>
    <w:lvl w:ilvl="0">
      <w:start w:val="1"/>
      <w:numFmt w:val="decimal"/>
      <w:pStyle w:val="137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80"/>
      <w:isLgl w:val="false"/>
      <w:suff w:val="tab"/>
      <w:lvlText w:val="%1、"/>
      <w:lvlJc w:val="left"/>
      <w:pPr>
        <w:ind w:left="1279" w:hanging="360"/>
        <w:tabs>
          <w:tab w:val="num" w:pos="1279" w:leader="none"/>
        </w:tabs>
      </w:pPr>
      <w:rPr>
        <w:rFonts w:hint="default"/>
      </w:rPr>
    </w:lvl>
    <w:lvl w:ilvl="1">
      <w:start w:val="1"/>
      <w:numFmt w:val="lowerLetter"/>
      <w:isLgl w:val="false"/>
      <w:suff w:val="tab"/>
      <w:lvlText w:val="%2)"/>
      <w:lvlJc w:val="left"/>
      <w:pPr>
        <w:ind w:left="1612" w:hanging="420"/>
        <w:tabs>
          <w:tab w:val="num" w:pos="1612" w:leader="none"/>
        </w:tabs>
      </w:pPr>
    </w:lvl>
    <w:lvl w:ilvl="2">
      <w:start w:val="1"/>
      <w:numFmt w:val="lowerRoman"/>
      <w:isLgl w:val="false"/>
      <w:suff w:val="tab"/>
      <w:lvlText w:val="%3."/>
      <w:lvlJc w:val="right"/>
      <w:pPr>
        <w:ind w:left="2032" w:hanging="420"/>
        <w:tabs>
          <w:tab w:val="num" w:pos="2032" w:leader="none"/>
        </w:tabs>
      </w:pPr>
    </w:lvl>
    <w:lvl w:ilvl="3">
      <w:start w:val="1"/>
      <w:numFmt w:val="decimal"/>
      <w:isLgl w:val="false"/>
      <w:suff w:val="tab"/>
      <w:lvlText w:val="%4."/>
      <w:lvlJc w:val="left"/>
      <w:pPr>
        <w:ind w:left="2452" w:hanging="420"/>
        <w:tabs>
          <w:tab w:val="num" w:pos="2452" w:leader="none"/>
        </w:tabs>
      </w:pPr>
    </w:lvl>
    <w:lvl w:ilvl="4">
      <w:start w:val="1"/>
      <w:numFmt w:val="lowerLetter"/>
      <w:isLgl w:val="false"/>
      <w:suff w:val="tab"/>
      <w:lvlText w:val="%5)"/>
      <w:lvlJc w:val="left"/>
      <w:pPr>
        <w:ind w:left="2872" w:hanging="420"/>
        <w:tabs>
          <w:tab w:val="num" w:pos="2872" w:leader="none"/>
        </w:tabs>
      </w:pPr>
    </w:lvl>
    <w:lvl w:ilvl="5">
      <w:start w:val="1"/>
      <w:numFmt w:val="lowerRoman"/>
      <w:isLgl w:val="false"/>
      <w:suff w:val="tab"/>
      <w:lvlText w:val="%6."/>
      <w:lvlJc w:val="right"/>
      <w:pPr>
        <w:ind w:left="3292" w:hanging="420"/>
        <w:tabs>
          <w:tab w:val="num" w:pos="3292" w:leader="none"/>
        </w:tabs>
      </w:pPr>
    </w:lvl>
    <w:lvl w:ilvl="6">
      <w:start w:val="1"/>
      <w:numFmt w:val="decimal"/>
      <w:isLgl w:val="false"/>
      <w:suff w:val="tab"/>
      <w:lvlText w:val="%7."/>
      <w:lvlJc w:val="left"/>
      <w:pPr>
        <w:ind w:left="3712" w:hanging="420"/>
        <w:tabs>
          <w:tab w:val="num" w:pos="3712" w:leader="none"/>
        </w:tabs>
      </w:pPr>
    </w:lvl>
    <w:lvl w:ilvl="7">
      <w:start w:val="1"/>
      <w:numFmt w:val="lowerLetter"/>
      <w:isLgl w:val="false"/>
      <w:suff w:val="tab"/>
      <w:lvlText w:val="%8)"/>
      <w:lvlJc w:val="left"/>
      <w:pPr>
        <w:ind w:left="4132" w:hanging="420"/>
        <w:tabs>
          <w:tab w:val="num" w:pos="4132" w:leader="none"/>
        </w:tabs>
      </w:pPr>
    </w:lvl>
    <w:lvl w:ilvl="8">
      <w:start w:val="1"/>
      <w:numFmt w:val="lowerRoman"/>
      <w:isLgl w:val="false"/>
      <w:suff w:val="tab"/>
      <w:lvlText w:val="%9."/>
      <w:lvlJc w:val="right"/>
      <w:pPr>
        <w:ind w:left="4552" w:hanging="420"/>
        <w:tabs>
          <w:tab w:val="num" w:pos="4552" w:leader="none"/>
        </w:tabs>
      </w:pPr>
    </w:lvl>
  </w:abstractNum>
  <w:abstractNum w:abstractNumId="7">
    <w:multiLevelType w:val="hybridMultilevel"/>
    <w:lvl w:ilvl="0">
      <w:start w:val="1"/>
      <w:numFmt w:val="decimal"/>
      <w:pStyle w:val="1259"/>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8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22"/>
      </w:pPr>
      <w:rPr>
        <w:rFonts w:hint="eastAsia"/>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1">
    <w:multiLevelType w:val="hybridMultilevel"/>
    <w:lvl w:ilvl="0">
      <w:start w:val="1"/>
      <w:numFmt w:val="decimal"/>
      <w:pStyle w:val="149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pStyle w:val="1404"/>
      <w:isLgl w:val="false"/>
      <w:suff w:val="nothing"/>
      <w:lvlText w:val="%1、"/>
      <w:lvlJc w:val="left"/>
      <w:pPr/>
    </w:lvl>
    <w:lvl w:ilvl="1">
      <w:start w:val="1"/>
      <w:numFmt w:val="bullet"/>
      <w:pStyle w:val="1196"/>
      <w:isLgl w:val="false"/>
      <w:suff w:val="tab"/>
      <w:lvlText w:val="o"/>
      <w:lvlJc w:val="left"/>
      <w:pPr>
        <w:ind w:left="1440" w:hanging="360"/>
      </w:pPr>
      <w:rPr>
        <w:rFonts w:hint="default" w:ascii="Courier New" w:hAnsi="Courier New" w:eastAsia="Courier New" w:cs="Courier New"/>
      </w:rPr>
    </w:lvl>
    <w:lvl w:ilvl="2">
      <w:start w:val="1"/>
      <w:numFmt w:val="bullet"/>
      <w:pStyle w:val="1230"/>
      <w:isLgl w:val="false"/>
      <w:suff w:val="tab"/>
      <w:lvlText w:val="§"/>
      <w:lvlJc w:val="left"/>
      <w:pPr>
        <w:ind w:left="2160" w:hanging="360"/>
      </w:pPr>
      <w:rPr>
        <w:rFonts w:hint="default" w:ascii="Wingdings" w:hAnsi="Wingdings" w:eastAsia="Wingdings" w:cs="Wingdings"/>
      </w:rPr>
    </w:lvl>
    <w:lvl w:ilvl="3">
      <w:start w:val="1"/>
      <w:numFmt w:val="bullet"/>
      <w:pStyle w:val="1225"/>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60"/>
      <w:isLgl w:val="false"/>
      <w:suff w:val="tab"/>
      <w:lvlText w:val="%1、"/>
      <w:lvlJc w:val="left"/>
      <w:pPr>
        <w:ind w:left="0" w:firstLine="567"/>
        <w:tabs>
          <w:tab w:val="num" w:pos="1134" w:leader="none"/>
        </w:tabs>
      </w:pPr>
      <w:rPr>
        <w:rFonts w:hint="eastAsia"/>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4">
    <w:multiLevelType w:val="hybridMultilevel"/>
    <w:lvl w:ilvl="0">
      <w:start w:val="1"/>
      <w:numFmt w:val="decimal"/>
      <w:pStyle w:val="1353"/>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bullet"/>
      <w:pStyle w:val="1100"/>
      <w:isLgl w:val="false"/>
      <w:suff w:val="tab"/>
      <w:lvlText w:val=""/>
      <w:lvlJc w:val="left"/>
      <w:pPr>
        <w:ind w:left="987" w:hanging="567"/>
        <w:tabs>
          <w:tab w:val="num" w:pos="987" w:leader="none"/>
        </w:tabs>
      </w:pPr>
      <w:rPr>
        <w:rFonts w:hint="default" w:ascii="Wingdings" w:hAnsi="Wingdings"/>
      </w:rPr>
    </w:lvl>
    <w:lvl w:ilvl="1">
      <w:start w:val="1"/>
      <w:numFmt w:val="bullet"/>
      <w:pStyle w:val="1396"/>
      <w:isLgl w:val="false"/>
      <w:suff w:val="tab"/>
      <w:lvlText w:val=""/>
      <w:lvlJc w:val="left"/>
      <w:pPr>
        <w:ind w:left="1260" w:hanging="420"/>
        <w:tabs>
          <w:tab w:val="num" w:pos="1260" w:leader="none"/>
        </w:tabs>
      </w:pPr>
      <w:rPr>
        <w:rFonts w:hint="default" w:ascii="Wingdings" w:hAnsi="Wingdings"/>
      </w:rPr>
    </w:lvl>
    <w:lvl w:ilvl="2">
      <w:start w:val="1"/>
      <w:numFmt w:val="bullet"/>
      <w:pStyle w:val="1362"/>
      <w:isLgl w:val="false"/>
      <w:suff w:val="tab"/>
      <w:lvlText w:val=""/>
      <w:lvlJc w:val="left"/>
      <w:pPr>
        <w:ind w:left="1680" w:hanging="420"/>
        <w:tabs>
          <w:tab w:val="num" w:pos="1680" w:leader="none"/>
        </w:tabs>
      </w:pPr>
      <w:rPr>
        <w:rFonts w:hint="default" w:ascii="Wingdings" w:hAnsi="Wingdings"/>
      </w:rPr>
    </w:lvl>
    <w:lvl w:ilvl="3">
      <w:start w:val="1"/>
      <w:numFmt w:val="bullet"/>
      <w:pStyle w:val="1361"/>
      <w:isLgl w:val="false"/>
      <w:suff w:val="tab"/>
      <w:lvlText w:val=""/>
      <w:lvlJc w:val="left"/>
      <w:pPr>
        <w:ind w:left="2100" w:hanging="420"/>
        <w:tabs>
          <w:tab w:val="num" w:pos="2100" w:leader="none"/>
        </w:tabs>
      </w:pPr>
      <w:rPr>
        <w:rFonts w:hint="default" w:ascii="Wingdings" w:hAnsi="Wingdings"/>
      </w:rPr>
    </w:lvl>
    <w:lvl w:ilvl="4">
      <w:start w:val="1"/>
      <w:numFmt w:val="bullet"/>
      <w:pStyle w:val="1400"/>
      <w:isLgl w:val="false"/>
      <w:suff w:val="tab"/>
      <w:lvlText w:val=""/>
      <w:lvlJc w:val="left"/>
      <w:pPr>
        <w:ind w:left="2520" w:hanging="420"/>
        <w:tabs>
          <w:tab w:val="num" w:pos="2520" w:leader="none"/>
        </w:tabs>
      </w:pPr>
      <w:rPr>
        <w:rFonts w:hint="default" w:ascii="Wingdings" w:hAnsi="Wingdings"/>
      </w:rPr>
    </w:lvl>
    <w:lvl w:ilvl="5">
      <w:start w:val="1"/>
      <w:numFmt w:val="bullet"/>
      <w:isLgl w:val="false"/>
      <w:suff w:val="tab"/>
      <w:lvlText w:val=""/>
      <w:lvlJc w:val="left"/>
      <w:pPr>
        <w:ind w:left="2940" w:hanging="420"/>
        <w:tabs>
          <w:tab w:val="num" w:pos="2940" w:leader="none"/>
        </w:tabs>
      </w:pPr>
      <w:rPr>
        <w:rFonts w:hint="default" w:ascii="Wingdings" w:hAnsi="Wingdings"/>
      </w:rPr>
    </w:lvl>
    <w:lvl w:ilvl="6">
      <w:start w:val="1"/>
      <w:numFmt w:val="bullet"/>
      <w:pStyle w:val="1405"/>
      <w:isLgl w:val="false"/>
      <w:suff w:val="tab"/>
      <w:lvlText w:val=""/>
      <w:lvlJc w:val="left"/>
      <w:pPr>
        <w:ind w:left="3360" w:hanging="420"/>
        <w:tabs>
          <w:tab w:val="num" w:pos="3360" w:leader="none"/>
        </w:tabs>
      </w:pPr>
      <w:rPr>
        <w:rFonts w:hint="default" w:ascii="Wingdings" w:hAnsi="Wingdings"/>
      </w:rPr>
    </w:lvl>
    <w:lvl w:ilvl="7">
      <w:start w:val="1"/>
      <w:numFmt w:val="bullet"/>
      <w:isLgl w:val="false"/>
      <w:suff w:val="tab"/>
      <w:lvlText w:val=""/>
      <w:lvlJc w:val="left"/>
      <w:pPr>
        <w:ind w:left="3780" w:hanging="420"/>
        <w:tabs>
          <w:tab w:val="num" w:pos="3780" w:leader="none"/>
        </w:tabs>
      </w:pPr>
      <w:rPr>
        <w:rFonts w:hint="default" w:ascii="Wingdings" w:hAnsi="Wingdings"/>
      </w:rPr>
    </w:lvl>
    <w:lvl w:ilvl="8">
      <w:start w:val="1"/>
      <w:numFmt w:val="bullet"/>
      <w:isLgl w:val="false"/>
      <w:suff w:val="tab"/>
      <w:lvlText w:val=""/>
      <w:lvlJc w:val="left"/>
      <w:pPr>
        <w:ind w:left="4200" w:hanging="420"/>
        <w:tabs>
          <w:tab w:val="num" w:pos="4200" w:leader="none"/>
        </w:tabs>
      </w:pPr>
      <w:rPr>
        <w:rFonts w:hint="default" w:ascii="Wingdings" w:hAnsi="Wingdings"/>
      </w:rPr>
    </w:lvl>
  </w:abstractNum>
  <w:abstractNum w:abstractNumId="17">
    <w:multiLevelType w:val="hybridMultilevel"/>
    <w:lvl w:ilvl="0">
      <w:start w:val="1"/>
      <w:numFmt w:val="decimal"/>
      <w:pStyle w:val="1699"/>
      <w:isLgl w:val="false"/>
      <w:suff w:val="tab"/>
      <w:lvlText w:val="表%1. "/>
      <w:lvlJc w:val="center"/>
      <w:pPr>
        <w:ind w:left="420" w:hanging="420"/>
      </w:pPr>
      <w:rPr>
        <w:rFonts w:hint="eastAsia"/>
        <w:b w:val="0"/>
        <w:bCs w:val="0"/>
        <w:i w:val="0"/>
        <w:iCs w:val="0"/>
        <w:caps w:val="0"/>
        <w:smallCaps w:val="0"/>
        <w:strike w:val="0"/>
        <w:vanish w:val="0"/>
        <w:color w:val="000000"/>
        <w:spacing w:val="0"/>
        <w:position w:val="0"/>
        <w:sz w:val="0"/>
        <w:szCs w:val="0"/>
        <w:u w:val="none"/>
        <w:shd w:val="clear" w:color="000000" w:fill="000000"/>
        <w:vertAlign w:val="baseline"/>
        <w:lang w:val="zh-CN" w:eastAsia="zh-CN" w:bidi="zh-CN"/>
        <w14:ligatures w14:val="no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375"/>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9">
    <w:multiLevelType w:val="hybridMultilevel"/>
    <w:lvl w:ilvl="0">
      <w:start w:val="1"/>
      <w:numFmt w:val="decimal"/>
      <w:pStyle w:val="1720"/>
      <w:isLgl w:val="false"/>
      <w:suff w:val="tab"/>
      <w:lvlText w:val="表%1"/>
      <w:lvlJc w:val="left"/>
      <w:pPr>
        <w:ind w:left="426" w:hanging="426"/>
        <w:tabs>
          <w:tab w:val="left" w:pos="426" w:leader="none"/>
        </w:tabs>
      </w:pPr>
      <w:rPr>
        <w:rFonts w:hint="eastAsia"/>
        <w:b w:val="0"/>
        <w:i w:val="0"/>
        <w:sz w:val="24"/>
        <w:szCs w:val="24"/>
      </w:rPr>
    </w:lvl>
    <w:lvl w:ilvl="1">
      <w:start w:val="1"/>
      <w:numFmt w:val="decimal"/>
      <w:isLgl w:val="false"/>
      <w:suff w:val="tab"/>
      <w:lvlText w:val="%1.%2"/>
      <w:lvlJc w:val="left"/>
      <w:pPr>
        <w:ind w:left="-506" w:hanging="567"/>
        <w:tabs>
          <w:tab w:val="left" w:pos="-506" w:leader="none"/>
        </w:tabs>
      </w:pPr>
      <w:rPr>
        <w:rFonts w:hint="eastAsia"/>
      </w:rPr>
    </w:lvl>
    <w:lvl w:ilvl="2">
      <w:start w:val="1"/>
      <w:numFmt w:val="decimal"/>
      <w:isLgl w:val="false"/>
      <w:suff w:val="tab"/>
      <w:lvlText w:val="%1.%2.%3"/>
      <w:lvlJc w:val="left"/>
      <w:pPr>
        <w:ind w:left="-80" w:hanging="567"/>
        <w:tabs>
          <w:tab w:val="left" w:pos="-80" w:leader="none"/>
        </w:tabs>
      </w:pPr>
      <w:rPr>
        <w:rFonts w:hint="eastAsia"/>
      </w:rPr>
    </w:lvl>
    <w:lvl w:ilvl="3">
      <w:start w:val="1"/>
      <w:numFmt w:val="decimal"/>
      <w:isLgl w:val="false"/>
      <w:suff w:val="tab"/>
      <w:lvlText w:val="%1.%2.%3.%4"/>
      <w:lvlJc w:val="left"/>
      <w:pPr>
        <w:ind w:left="486" w:hanging="708"/>
        <w:tabs>
          <w:tab w:val="left" w:pos="486" w:leader="none"/>
        </w:tabs>
      </w:pPr>
      <w:rPr>
        <w:rFonts w:hint="eastAsia"/>
      </w:rPr>
    </w:lvl>
    <w:lvl w:ilvl="4">
      <w:start w:val="1"/>
      <w:numFmt w:val="decimal"/>
      <w:isLgl w:val="false"/>
      <w:suff w:val="tab"/>
      <w:lvlText w:val="%1.%2.%3.%4.%5"/>
      <w:lvlJc w:val="left"/>
      <w:pPr>
        <w:ind w:left="1053" w:hanging="850"/>
        <w:tabs>
          <w:tab w:val="left" w:pos="1053" w:leader="none"/>
        </w:tabs>
      </w:pPr>
      <w:rPr>
        <w:rFonts w:hint="eastAsia"/>
      </w:rPr>
    </w:lvl>
    <w:lvl w:ilvl="5">
      <w:start w:val="1"/>
      <w:numFmt w:val="decimal"/>
      <w:isLgl w:val="false"/>
      <w:suff w:val="tab"/>
      <w:lvlText w:val="%1.%2.%3.%4.%5.%6"/>
      <w:lvlJc w:val="left"/>
      <w:pPr>
        <w:ind w:left="1762" w:hanging="1134"/>
        <w:tabs>
          <w:tab w:val="left" w:pos="1762" w:leader="none"/>
        </w:tabs>
      </w:pPr>
      <w:rPr>
        <w:rFonts w:hint="eastAsia"/>
      </w:rPr>
    </w:lvl>
    <w:lvl w:ilvl="6">
      <w:start w:val="1"/>
      <w:numFmt w:val="decimal"/>
      <w:isLgl w:val="false"/>
      <w:suff w:val="tab"/>
      <w:lvlText w:val="%1.%2.%3.%4.%5.%6.%7"/>
      <w:lvlJc w:val="left"/>
      <w:pPr>
        <w:ind w:left="2329" w:hanging="1276"/>
        <w:tabs>
          <w:tab w:val="left" w:pos="2329" w:leader="none"/>
        </w:tabs>
      </w:pPr>
      <w:rPr>
        <w:rFonts w:hint="eastAsia"/>
      </w:rPr>
    </w:lvl>
    <w:lvl w:ilvl="7">
      <w:start w:val="1"/>
      <w:numFmt w:val="decimal"/>
      <w:isLgl w:val="false"/>
      <w:suff w:val="tab"/>
      <w:lvlText w:val="%1.%2.%3.%4.%5.%6.%7.%8"/>
      <w:lvlJc w:val="left"/>
      <w:pPr>
        <w:ind w:left="2896" w:hanging="1418"/>
        <w:tabs>
          <w:tab w:val="left" w:pos="2896" w:leader="none"/>
        </w:tabs>
      </w:pPr>
      <w:rPr>
        <w:rFonts w:hint="eastAsia"/>
      </w:rPr>
    </w:lvl>
    <w:lvl w:ilvl="8">
      <w:start w:val="1"/>
      <w:numFmt w:val="decimal"/>
      <w:isLgl w:val="false"/>
      <w:suff w:val="tab"/>
      <w:lvlText w:val="%1.%2.%3.%4.%5.%6.%7.%8.%9"/>
      <w:lvlJc w:val="left"/>
      <w:pPr>
        <w:ind w:left="3604" w:hanging="1700"/>
        <w:tabs>
          <w:tab w:val="left" w:pos="3604" w:leader="none"/>
        </w:tabs>
      </w:pPr>
      <w:rPr>
        <w:rFonts w:hint="eastAsia"/>
      </w:rPr>
    </w:lvl>
  </w:abstractNum>
  <w:abstractNum w:abstractNumId="20">
    <w:multiLevelType w:val="hybridMultilevel"/>
    <w:lvl w:ilvl="0">
      <w:start w:val="1"/>
      <w:numFmt w:val="decimal"/>
      <w:pStyle w:val="1063"/>
      <w:isLgl w:val="false"/>
      <w:suff w:val="tab"/>
      <w:lvlText w:val="%1."/>
      <w:lvlJc w:val="left"/>
      <w:pPr>
        <w:ind w:left="360" w:firstLine="397"/>
        <w:tabs>
          <w:tab w:val="num" w:pos="360" w:leader="none"/>
        </w:tabs>
      </w:pPr>
      <w:rPr>
        <w:rFonts w:hint="eastAsia"/>
      </w:rPr>
    </w:lvl>
    <w:lvl w:ilvl="1">
      <w:start w:val="1"/>
      <w:numFmt w:val="lowerLetter"/>
      <w:isLgl w:val="false"/>
      <w:suff w:val="tab"/>
      <w:lvlText w:val="%2)"/>
      <w:lvlJc w:val="left"/>
      <w:pPr>
        <w:ind w:left="1200" w:hanging="420"/>
        <w:tabs>
          <w:tab w:val="num" w:pos="1200" w:leader="none"/>
        </w:tabs>
      </w:pPr>
    </w:lvl>
    <w:lvl w:ilvl="2">
      <w:start w:val="1"/>
      <w:numFmt w:val="lowerRoman"/>
      <w:isLgl w:val="false"/>
      <w:suff w:val="tab"/>
      <w:lvlText w:val="%3."/>
      <w:lvlJc w:val="right"/>
      <w:pPr>
        <w:ind w:left="1620" w:hanging="420"/>
        <w:tabs>
          <w:tab w:val="num" w:pos="1620" w:leader="none"/>
        </w:tabs>
      </w:pPr>
    </w:lvl>
    <w:lvl w:ilvl="3">
      <w:start w:val="1"/>
      <w:numFmt w:val="decimal"/>
      <w:isLgl w:val="false"/>
      <w:suff w:val="tab"/>
      <w:lvlText w:val="%4."/>
      <w:lvlJc w:val="left"/>
      <w:pPr>
        <w:ind w:left="2040" w:hanging="420"/>
        <w:tabs>
          <w:tab w:val="num" w:pos="2040" w:leader="none"/>
        </w:tabs>
      </w:pPr>
    </w:lvl>
    <w:lvl w:ilvl="4">
      <w:start w:val="1"/>
      <w:numFmt w:val="lowerLetter"/>
      <w:isLgl w:val="false"/>
      <w:suff w:val="tab"/>
      <w:lvlText w:val="%5)"/>
      <w:lvlJc w:val="left"/>
      <w:pPr>
        <w:ind w:left="2460" w:hanging="420"/>
        <w:tabs>
          <w:tab w:val="num" w:pos="2460" w:leader="none"/>
        </w:tabs>
      </w:pPr>
    </w:lvl>
    <w:lvl w:ilvl="5">
      <w:start w:val="1"/>
      <w:numFmt w:val="lowerRoman"/>
      <w:isLgl w:val="false"/>
      <w:suff w:val="tab"/>
      <w:lvlText w:val="%6."/>
      <w:lvlJc w:val="right"/>
      <w:pPr>
        <w:ind w:left="2880" w:hanging="420"/>
        <w:tabs>
          <w:tab w:val="num" w:pos="2880" w:leader="none"/>
        </w:tabs>
      </w:pPr>
    </w:lvl>
    <w:lvl w:ilvl="6">
      <w:start w:val="1"/>
      <w:numFmt w:val="decimal"/>
      <w:isLgl w:val="false"/>
      <w:suff w:val="tab"/>
      <w:lvlText w:val="%7."/>
      <w:lvlJc w:val="left"/>
      <w:pPr>
        <w:ind w:left="3300" w:hanging="420"/>
        <w:tabs>
          <w:tab w:val="num" w:pos="3300" w:leader="none"/>
        </w:tabs>
      </w:pPr>
    </w:lvl>
    <w:lvl w:ilvl="7">
      <w:start w:val="1"/>
      <w:numFmt w:val="lowerLetter"/>
      <w:isLgl w:val="false"/>
      <w:suff w:val="tab"/>
      <w:lvlText w:val="%8)"/>
      <w:lvlJc w:val="left"/>
      <w:pPr>
        <w:ind w:left="3720" w:hanging="420"/>
        <w:tabs>
          <w:tab w:val="num" w:pos="3720" w:leader="none"/>
        </w:tabs>
      </w:pPr>
    </w:lvl>
    <w:lvl w:ilvl="8">
      <w:start w:val="1"/>
      <w:numFmt w:val="lowerRoman"/>
      <w:isLgl w:val="false"/>
      <w:suff w:val="tab"/>
      <w:lvlText w:val="%9."/>
      <w:lvlJc w:val="right"/>
      <w:pPr>
        <w:ind w:left="4140" w:hanging="420"/>
        <w:tabs>
          <w:tab w:val="num" w:pos="4140" w:leader="none"/>
        </w:tabs>
      </w:pPr>
    </w:lvl>
  </w:abstractNum>
  <w:abstractNum w:abstractNumId="2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442"/>
      <w:isLgl w:val="false"/>
      <w:suff w:val="tab"/>
      <w:lvlText w:val="%8)"/>
      <w:lvlJc w:val="left"/>
      <w:pPr>
        <w:ind w:left="3360" w:hanging="420"/>
      </w:pPr>
    </w:lvl>
    <w:lvl w:ilvl="8">
      <w:start w:val="1"/>
      <w:numFmt w:val="lowerRoman"/>
      <w:pStyle w:val="1441"/>
      <w:isLgl w:val="false"/>
      <w:suff w:val="tab"/>
      <w:lvlText w:val="%9."/>
      <w:lvlJc w:val="right"/>
      <w:pPr>
        <w:ind w:left="3780" w:hanging="420"/>
      </w:pPr>
    </w:lvl>
  </w:abstractNum>
  <w:abstractNum w:abstractNumId="22">
    <w:multiLevelType w:val="hybridMultilevel"/>
    <w:lvl w:ilvl="0">
      <w:start w:val="1"/>
      <w:numFmt w:val="decimal"/>
      <w:pStyle w:val="138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36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pStyle w:val="1055"/>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918"/>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25">
    <w:multiLevelType w:val="hybridMultilevel"/>
    <w:lvl w:ilvl="0">
      <w:start w:val="1"/>
      <w:numFmt w:val="decimal"/>
      <w:pStyle w:val="138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536"/>
      <w:isLgl w:val="false"/>
      <w:suff w:val="tab"/>
      <w:lvlText w:val="%1"/>
      <w:lvlJc w:val="left"/>
      <w:pPr>
        <w:ind w:left="968" w:hanging="425"/>
      </w:pPr>
      <w:rPr>
        <w:rFonts w:hint="eastAsia"/>
      </w:rPr>
    </w:lvl>
    <w:lvl w:ilvl="1">
      <w:start w:val="1"/>
      <w:numFmt w:val="decimal"/>
      <w:pStyle w:val="1537"/>
      <w:isLgl/>
      <w:suff w:val="tab"/>
      <w:lvlText w:val="%1.%2"/>
      <w:lvlJc w:val="left"/>
      <w:pPr>
        <w:ind w:left="993" w:hanging="567"/>
      </w:pPr>
      <w:rPr>
        <w:rFonts w:hint="eastAsia"/>
      </w:rPr>
    </w:lvl>
    <w:lvl w:ilvl="2">
      <w:start w:val="1"/>
      <w:numFmt w:val="decimal"/>
      <w:pStyle w:val="1538"/>
      <w:isLgl/>
      <w:suff w:val="tab"/>
      <w:lvlText w:val="%1.%2.%3"/>
      <w:lvlJc w:val="left"/>
      <w:pPr>
        <w:ind w:left="1961" w:hanging="567"/>
      </w:pPr>
      <w:rPr>
        <w:rFonts w:hint="eastAsia"/>
      </w:rPr>
    </w:lvl>
    <w:lvl w:ilvl="3">
      <w:start w:val="1"/>
      <w:numFmt w:val="decimal"/>
      <w:pStyle w:val="1539"/>
      <w:isLgl/>
      <w:suff w:val="tab"/>
      <w:lvlText w:val="%1.%2.%3.%4"/>
      <w:lvlJc w:val="left"/>
      <w:pPr>
        <w:ind w:left="2527" w:hanging="708"/>
      </w:pPr>
      <w:rPr>
        <w:rFonts w:hint="eastAsia"/>
      </w:rPr>
    </w:lvl>
    <w:lvl w:ilvl="4">
      <w:start w:val="1"/>
      <w:numFmt w:val="decimal"/>
      <w:pStyle w:val="1540"/>
      <w:isLgl/>
      <w:suff w:val="tab"/>
      <w:lvlText w:val="%1.%2.%3.%4.%5"/>
      <w:lvlJc w:val="left"/>
      <w:pPr>
        <w:ind w:left="1134" w:hanging="850"/>
      </w:pPr>
      <w:rPr>
        <w:rFonts w:hint="eastAsia"/>
      </w:rPr>
    </w:lvl>
    <w:lvl w:ilvl="5">
      <w:start w:val="1"/>
      <w:numFmt w:val="decimal"/>
      <w:pStyle w:val="1541"/>
      <w:isLgl/>
      <w:suff w:val="tab"/>
      <w:lvlText w:val="%1.%2.%3.%4.%5.%6"/>
      <w:lvlJc w:val="left"/>
      <w:pPr>
        <w:ind w:left="3803" w:hanging="1134"/>
      </w:pPr>
      <w:rPr>
        <w:rFonts w:hint="eastAsia"/>
      </w:rPr>
    </w:lvl>
    <w:lvl w:ilvl="6">
      <w:start w:val="1"/>
      <w:numFmt w:val="decimal"/>
      <w:pStyle w:val="1542"/>
      <w:isLgl/>
      <w:suff w:val="tab"/>
      <w:lvlText w:val="%1.%2.%3.%4.%5.%6.%7"/>
      <w:lvlJc w:val="left"/>
      <w:pPr>
        <w:ind w:left="5364" w:hanging="1276"/>
      </w:pPr>
      <w:rPr>
        <w:rFonts w:hint="eastAsia"/>
      </w:rPr>
    </w:lvl>
    <w:lvl w:ilvl="7">
      <w:start w:val="1"/>
      <w:numFmt w:val="decimal"/>
      <w:pStyle w:val="1543"/>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27">
    <w:multiLevelType w:val="hybridMultilevel"/>
    <w:lvl w:ilvl="0">
      <w:start w:val="1"/>
      <w:numFmt w:val="bullet"/>
      <w:pStyle w:val="1062"/>
      <w:isLgl w:val="false"/>
      <w:suff w:val="tab"/>
      <w:lvlText w:val=""/>
      <w:lvlJc w:val="left"/>
      <w:pPr>
        <w:ind w:left="840" w:hanging="420"/>
        <w:tabs>
          <w:tab w:val="num" w:pos="840" w:leader="none"/>
        </w:tabs>
      </w:pPr>
      <w:rPr>
        <w:rFonts w:hint="default" w:ascii="Wingdings" w:hAnsi="Wingdings"/>
      </w:rPr>
    </w:lvl>
    <w:lvl w:ilvl="1">
      <w:start w:val="1"/>
      <w:numFmt w:val="bullet"/>
      <w:pStyle w:val="1088"/>
      <w:isLgl w:val="false"/>
      <w:suff w:val="tab"/>
      <w:lvlText w:val=""/>
      <w:lvlJc w:val="left"/>
      <w:pPr>
        <w:ind w:left="840" w:hanging="420"/>
        <w:tabs>
          <w:tab w:val="num" w:pos="840" w:leader="none"/>
        </w:tabs>
      </w:pPr>
      <w:rPr>
        <w:rFonts w:hint="default" w:ascii="Wingdings" w:hAnsi="Wingdings"/>
      </w:rPr>
    </w:lvl>
    <w:lvl w:ilvl="2">
      <w:start w:val="1"/>
      <w:numFmt w:val="bullet"/>
      <w:isLgl w:val="false"/>
      <w:suff w:val="tab"/>
      <w:lvlText w:val=""/>
      <w:lvlJc w:val="left"/>
      <w:pPr>
        <w:ind w:left="1260" w:hanging="420"/>
        <w:tabs>
          <w:tab w:val="num" w:pos="1260" w:leader="none"/>
        </w:tabs>
      </w:pPr>
      <w:rPr>
        <w:rFonts w:hint="default" w:ascii="Wingdings" w:hAnsi="Wingdings"/>
      </w:rPr>
    </w:lvl>
    <w:lvl w:ilvl="3">
      <w:start w:val="1"/>
      <w:numFmt w:val="bullet"/>
      <w:isLgl w:val="false"/>
      <w:suff w:val="tab"/>
      <w:lvlText w:val=""/>
      <w:lvlJc w:val="left"/>
      <w:pPr>
        <w:ind w:left="1680" w:hanging="420"/>
        <w:tabs>
          <w:tab w:val="num" w:pos="1680" w:leader="none"/>
        </w:tabs>
      </w:pPr>
      <w:rPr>
        <w:rFonts w:hint="default" w:ascii="Wingdings" w:hAnsi="Wingdings"/>
      </w:rPr>
    </w:lvl>
    <w:lvl w:ilvl="4">
      <w:start w:val="1"/>
      <w:numFmt w:val="bullet"/>
      <w:isLgl w:val="false"/>
      <w:suff w:val="tab"/>
      <w:lvlText w:val=""/>
      <w:lvlJc w:val="left"/>
      <w:pPr>
        <w:ind w:left="2100" w:hanging="420"/>
        <w:tabs>
          <w:tab w:val="num" w:pos="2100" w:leader="none"/>
        </w:tabs>
      </w:pPr>
      <w:rPr>
        <w:rFonts w:hint="default" w:ascii="Wingdings" w:hAnsi="Wingdings"/>
      </w:rPr>
    </w:lvl>
    <w:lvl w:ilvl="5">
      <w:start w:val="1"/>
      <w:numFmt w:val="bullet"/>
      <w:isLgl w:val="false"/>
      <w:suff w:val="tab"/>
      <w:lvlText w:val=""/>
      <w:lvlJc w:val="left"/>
      <w:pPr>
        <w:ind w:left="2520" w:hanging="420"/>
        <w:tabs>
          <w:tab w:val="num" w:pos="2520" w:leader="none"/>
        </w:tabs>
      </w:pPr>
      <w:rPr>
        <w:rFonts w:hint="default" w:ascii="Wingdings" w:hAnsi="Wingdings"/>
      </w:rPr>
    </w:lvl>
    <w:lvl w:ilvl="6">
      <w:start w:val="1"/>
      <w:numFmt w:val="bullet"/>
      <w:isLgl w:val="false"/>
      <w:suff w:val="tab"/>
      <w:lvlText w:val=""/>
      <w:lvlJc w:val="left"/>
      <w:pPr>
        <w:ind w:left="2940" w:hanging="420"/>
        <w:tabs>
          <w:tab w:val="num" w:pos="2940" w:leader="none"/>
        </w:tabs>
      </w:pPr>
      <w:rPr>
        <w:rFonts w:hint="default" w:ascii="Wingdings" w:hAnsi="Wingdings"/>
      </w:rPr>
    </w:lvl>
    <w:lvl w:ilvl="7">
      <w:start w:val="1"/>
      <w:numFmt w:val="bullet"/>
      <w:isLgl w:val="false"/>
      <w:suff w:val="tab"/>
      <w:lvlText w:val=""/>
      <w:lvlJc w:val="left"/>
      <w:pPr>
        <w:ind w:left="3360" w:hanging="420"/>
        <w:tabs>
          <w:tab w:val="num" w:pos="3360" w:leader="none"/>
        </w:tabs>
      </w:pPr>
      <w:rPr>
        <w:rFonts w:hint="default" w:ascii="Wingdings" w:hAnsi="Wingdings"/>
      </w:rPr>
    </w:lvl>
    <w:lvl w:ilvl="8">
      <w:start w:val="1"/>
      <w:numFmt w:val="bullet"/>
      <w:isLgl w:val="false"/>
      <w:suff w:val="tab"/>
      <w:lvlText w:val=""/>
      <w:lvlJc w:val="left"/>
      <w:pPr>
        <w:ind w:left="3780" w:hanging="420"/>
        <w:tabs>
          <w:tab w:val="num" w:pos="3780" w:leader="none"/>
        </w:tabs>
      </w:pPr>
      <w:rPr>
        <w:rFonts w:hint="default" w:ascii="Wingdings" w:hAnsi="Wingdings"/>
      </w:rPr>
    </w:lvl>
  </w:abstractNum>
  <w:abstractNum w:abstractNumId="28">
    <w:multiLevelType w:val="hybridMultilevel"/>
    <w:lvl w:ilvl="0">
      <w:start w:val="1"/>
      <w:numFmt w:val="upperLetter"/>
      <w:pStyle w:val="1342"/>
      <w:isLgl w:val="false"/>
      <w:suff w:val="tab"/>
      <w:lvlText w:val="%1、"/>
      <w:lvlJc w:val="left"/>
      <w:pPr>
        <w:ind w:left="360" w:hanging="360"/>
        <w:tabs>
          <w:tab w:val="num" w:pos="360" w:leader="none"/>
        </w:tabs>
      </w:pPr>
      <w:rPr>
        <w:rFonts w:hint="eastAsia"/>
      </w:rPr>
    </w:lvl>
    <w:lvl w:ilvl="1">
      <w:start w:val="1"/>
      <w:numFmt w:val="lowerLetter"/>
      <w:pStyle w:val="1090"/>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pStyle w:val="1364"/>
      <w:isLgl w:val="false"/>
      <w:suff w:val="tab"/>
      <w:lvlText w:val="%4."/>
      <w:lvlJc w:val="left"/>
      <w:pPr>
        <w:ind w:left="1680" w:hanging="420"/>
        <w:tabs>
          <w:tab w:val="num" w:pos="1680" w:leader="none"/>
        </w:tabs>
      </w:pPr>
    </w:lvl>
    <w:lvl w:ilvl="4">
      <w:start w:val="1"/>
      <w:numFmt w:val="lowerLetter"/>
      <w:pStyle w:val="1325"/>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9">
    <w:multiLevelType w:val="hybridMultilevel"/>
    <w:lvl w:ilvl="0">
      <w:start w:val="1"/>
      <w:numFmt w:val="bullet"/>
      <w:pStyle w:val="1096"/>
      <w:isLgl w:val="false"/>
      <w:suff w:val="tab"/>
      <w:lvlText w:val=""/>
      <w:lvlJc w:val="left"/>
      <w:pPr>
        <w:ind w:left="2034" w:hanging="283"/>
        <w:tabs>
          <w:tab w:val="num" w:pos="2034" w:leader="none"/>
        </w:tabs>
      </w:pPr>
      <w:rPr>
        <w:rFonts w:hint="default" w:ascii="Wingdings" w:hAnsi="Wingdings"/>
      </w:rPr>
    </w:lvl>
    <w:lvl w:ilvl="1">
      <w:start w:val="1"/>
      <w:numFmt w:val="bullet"/>
      <w:isLgl w:val="false"/>
      <w:suff w:val="tab"/>
      <w:lvlText w:val="o"/>
      <w:lvlJc w:val="left"/>
      <w:pPr>
        <w:ind w:left="2340" w:hanging="360"/>
        <w:tabs>
          <w:tab w:val="num" w:pos="2340" w:leader="none"/>
        </w:tabs>
      </w:pPr>
      <w:rPr>
        <w:rFonts w:hint="default" w:ascii="Courier New" w:hAnsi="Courier New" w:cs="Courier New"/>
      </w:rPr>
    </w:lvl>
    <w:lvl w:ilvl="2">
      <w:start w:val="1"/>
      <w:numFmt w:val="bullet"/>
      <w:isLgl w:val="false"/>
      <w:suff w:val="tab"/>
      <w:lvlText w:val=""/>
      <w:lvlJc w:val="left"/>
      <w:pPr>
        <w:ind w:left="3060" w:hanging="360"/>
        <w:tabs>
          <w:tab w:val="num" w:pos="3060" w:leader="none"/>
        </w:tabs>
      </w:pPr>
      <w:rPr>
        <w:rFonts w:hint="default" w:ascii="Wingdings" w:hAnsi="Wingdings"/>
      </w:rPr>
    </w:lvl>
    <w:lvl w:ilvl="3">
      <w:start w:val="1"/>
      <w:numFmt w:val="bullet"/>
      <w:isLgl w:val="false"/>
      <w:suff w:val="tab"/>
      <w:lvlText w:val=""/>
      <w:lvlJc w:val="left"/>
      <w:pPr>
        <w:ind w:left="3780" w:hanging="360"/>
        <w:tabs>
          <w:tab w:val="num" w:pos="3780" w:leader="none"/>
        </w:tabs>
      </w:pPr>
      <w:rPr>
        <w:rFonts w:hint="default" w:ascii="Symbol" w:hAnsi="Symbol"/>
      </w:rPr>
    </w:lvl>
    <w:lvl w:ilvl="4">
      <w:start w:val="1"/>
      <w:numFmt w:val="bullet"/>
      <w:isLgl w:val="false"/>
      <w:suff w:val="tab"/>
      <w:lvlText w:val="o"/>
      <w:lvlJc w:val="left"/>
      <w:pPr>
        <w:ind w:left="4500" w:hanging="360"/>
        <w:tabs>
          <w:tab w:val="num" w:pos="4500" w:leader="none"/>
        </w:tabs>
      </w:pPr>
      <w:rPr>
        <w:rFonts w:hint="default" w:ascii="Courier New" w:hAnsi="Courier New" w:cs="Courier New"/>
      </w:rPr>
    </w:lvl>
    <w:lvl w:ilvl="5">
      <w:start w:val="1"/>
      <w:numFmt w:val="bullet"/>
      <w:isLgl w:val="false"/>
      <w:suff w:val="tab"/>
      <w:lvlText w:val=""/>
      <w:lvlJc w:val="left"/>
      <w:pPr>
        <w:ind w:left="5220" w:hanging="360"/>
        <w:tabs>
          <w:tab w:val="num" w:pos="5220" w:leader="none"/>
        </w:tabs>
      </w:pPr>
      <w:rPr>
        <w:rFonts w:hint="default" w:ascii="Wingdings" w:hAnsi="Wingdings"/>
      </w:rPr>
    </w:lvl>
    <w:lvl w:ilvl="6">
      <w:start w:val="1"/>
      <w:numFmt w:val="bullet"/>
      <w:isLgl w:val="false"/>
      <w:suff w:val="tab"/>
      <w:lvlText w:val=""/>
      <w:lvlJc w:val="left"/>
      <w:pPr>
        <w:ind w:left="5940" w:hanging="360"/>
        <w:tabs>
          <w:tab w:val="num" w:pos="5940" w:leader="none"/>
        </w:tabs>
      </w:pPr>
      <w:rPr>
        <w:rFonts w:hint="default" w:ascii="Symbol" w:hAnsi="Symbol"/>
      </w:rPr>
    </w:lvl>
    <w:lvl w:ilvl="7">
      <w:start w:val="1"/>
      <w:numFmt w:val="bullet"/>
      <w:isLgl w:val="false"/>
      <w:suff w:val="tab"/>
      <w:lvlText w:val="o"/>
      <w:lvlJc w:val="left"/>
      <w:pPr>
        <w:ind w:left="6660" w:hanging="360"/>
        <w:tabs>
          <w:tab w:val="num" w:pos="6660" w:leader="none"/>
        </w:tabs>
      </w:pPr>
      <w:rPr>
        <w:rFonts w:hint="default" w:ascii="Courier New" w:hAnsi="Courier New" w:cs="Courier New"/>
      </w:rPr>
    </w:lvl>
    <w:lvl w:ilvl="8">
      <w:start w:val="1"/>
      <w:numFmt w:val="bullet"/>
      <w:isLgl w:val="false"/>
      <w:suff w:val="tab"/>
      <w:lvlText w:val=""/>
      <w:lvlJc w:val="left"/>
      <w:pPr>
        <w:ind w:left="7380" w:hanging="360"/>
        <w:tabs>
          <w:tab w:val="num" w:pos="7380" w:leader="none"/>
        </w:tabs>
      </w:pPr>
      <w:rPr>
        <w:rFonts w:hint="default" w:ascii="Wingdings" w:hAnsi="Wingdings"/>
      </w:rPr>
    </w:lvl>
  </w:abstractNum>
  <w:abstractNum w:abstractNumId="30">
    <w:multiLevelType w:val="hybridMultilevel"/>
    <w:lvl w:ilvl="0">
      <w:start w:val="1"/>
      <w:numFmt w:val="decimal"/>
      <w:pStyle w:val="1714"/>
      <w:isLgl w:val="false"/>
      <w:suff w:val="tab"/>
      <w:lvlText w:val="图%1"/>
      <w:lvlJc w:val="left"/>
      <w:pPr>
        <w:ind w:left="425" w:hanging="425"/>
        <w:tabs>
          <w:tab w:val="left" w:pos="425" w:leader="none"/>
        </w:tabs>
      </w:pPr>
      <w:rPr>
        <w:rFonts w:hint="eastAsia" w:ascii="宋体" w:hAnsi="宋体" w:eastAsia="宋体"/>
        <w:b w:val="0"/>
        <w:i w:val="0"/>
        <w:spacing w:val="0"/>
        <w:position w:val="0"/>
        <w:sz w:val="24"/>
        <w:szCs w:val="24"/>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1">
    <w:multiLevelType w:val="hybridMultilevel"/>
    <w:lvl w:ilvl="0">
      <w:start w:val="1"/>
      <w:numFmt w:val="decimal"/>
      <w:pStyle w:val="138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43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42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pStyle w:val="1403"/>
      <w:isLgl w:val="false"/>
      <w:suff w:val="nothing"/>
      <w:lvlText w:val="%1、"/>
      <w:lvlJc w:val="left"/>
      <w:pPr/>
    </w:lvl>
    <w:lvl w:ilvl="1">
      <w:start w:val="1"/>
      <w:numFmt w:val="bullet"/>
      <w:pStyle w:val="140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pStyle w:val="139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bullet"/>
      <w:pStyle w:val="930"/>
      <w:isLgl w:val="false"/>
      <w:suff w:val="tab"/>
      <w:lvlText w:val="−"/>
      <w:lvlJc w:val="left"/>
      <w:pPr>
        <w:ind w:left="2410" w:hanging="284"/>
        <w:tabs>
          <w:tab w:val="num"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num" w:pos="840" w:leader="none"/>
        </w:tabs>
      </w:pPr>
      <w:rPr>
        <w:rFonts w:hint="default" w:ascii="Wingdings" w:hAnsi="Wingdings" w:cs="Wingdings"/>
      </w:rPr>
    </w:lvl>
    <w:lvl w:ilvl="2">
      <w:start w:val="1"/>
      <w:numFmt w:val="bullet"/>
      <w:isLgl w:val="false"/>
      <w:suff w:val="tab"/>
      <w:lvlText w:val=""/>
      <w:lvlJc w:val="left"/>
      <w:pPr>
        <w:ind w:left="1260" w:hanging="420"/>
        <w:tabs>
          <w:tab w:val="num" w:pos="1260" w:leader="none"/>
        </w:tabs>
      </w:pPr>
      <w:rPr>
        <w:rFonts w:hint="default" w:ascii="Wingdings" w:hAnsi="Wingdings" w:cs="Wingdings"/>
      </w:rPr>
    </w:lvl>
    <w:lvl w:ilvl="3">
      <w:start w:val="1"/>
      <w:numFmt w:val="bullet"/>
      <w:isLgl w:val="false"/>
      <w:suff w:val="tab"/>
      <w:lvlText w:val=""/>
      <w:lvlJc w:val="left"/>
      <w:pPr>
        <w:ind w:left="1680" w:hanging="420"/>
        <w:tabs>
          <w:tab w:val="num" w:pos="1680" w:leader="none"/>
        </w:tabs>
      </w:pPr>
      <w:rPr>
        <w:rFonts w:hint="default" w:ascii="Wingdings" w:hAnsi="Wingdings" w:cs="Wingdings"/>
      </w:rPr>
    </w:lvl>
    <w:lvl w:ilvl="4">
      <w:start w:val="1"/>
      <w:numFmt w:val="bullet"/>
      <w:isLgl w:val="false"/>
      <w:suff w:val="tab"/>
      <w:lvlText w:val=""/>
      <w:lvlJc w:val="left"/>
      <w:pPr>
        <w:ind w:left="2100" w:hanging="420"/>
        <w:tabs>
          <w:tab w:val="num" w:pos="2100" w:leader="none"/>
        </w:tabs>
      </w:pPr>
      <w:rPr>
        <w:rFonts w:hint="default" w:ascii="Wingdings" w:hAnsi="Wingdings" w:cs="Wingdings"/>
      </w:rPr>
    </w:lvl>
    <w:lvl w:ilvl="5">
      <w:start w:val="1"/>
      <w:numFmt w:val="bullet"/>
      <w:isLgl w:val="false"/>
      <w:suff w:val="tab"/>
      <w:lvlText w:val=""/>
      <w:lvlJc w:val="left"/>
      <w:pPr>
        <w:ind w:left="2520" w:hanging="420"/>
        <w:tabs>
          <w:tab w:val="num" w:pos="2520" w:leader="none"/>
        </w:tabs>
      </w:pPr>
      <w:rPr>
        <w:rFonts w:hint="default" w:ascii="Wingdings" w:hAnsi="Wingdings" w:cs="Wingdings"/>
      </w:rPr>
    </w:lvl>
    <w:lvl w:ilvl="6">
      <w:start w:val="1"/>
      <w:numFmt w:val="bullet"/>
      <w:isLgl w:val="false"/>
      <w:suff w:val="tab"/>
      <w:lvlText w:val=""/>
      <w:lvlJc w:val="left"/>
      <w:pPr>
        <w:ind w:left="2940" w:hanging="420"/>
        <w:tabs>
          <w:tab w:val="num" w:pos="2940" w:leader="none"/>
        </w:tabs>
      </w:pPr>
      <w:rPr>
        <w:rFonts w:hint="default" w:ascii="Wingdings" w:hAnsi="Wingdings" w:cs="Wingdings"/>
      </w:rPr>
    </w:lvl>
    <w:lvl w:ilvl="7">
      <w:start w:val="1"/>
      <w:numFmt w:val="bullet"/>
      <w:isLgl w:val="false"/>
      <w:suff w:val="tab"/>
      <w:lvlText w:val=""/>
      <w:lvlJc w:val="left"/>
      <w:pPr>
        <w:ind w:left="3360" w:hanging="420"/>
        <w:tabs>
          <w:tab w:val="num" w:pos="3360" w:leader="none"/>
        </w:tabs>
      </w:pPr>
      <w:rPr>
        <w:rFonts w:hint="default" w:ascii="Wingdings" w:hAnsi="Wingdings" w:cs="Wingdings"/>
      </w:rPr>
    </w:lvl>
    <w:lvl w:ilvl="8">
      <w:start w:val="1"/>
      <w:numFmt w:val="bullet"/>
      <w:isLgl w:val="false"/>
      <w:suff w:val="tab"/>
      <w:lvlText w:val=""/>
      <w:lvlJc w:val="left"/>
      <w:pPr>
        <w:ind w:left="3780" w:hanging="420"/>
        <w:tabs>
          <w:tab w:val="num" w:pos="3780" w:leader="none"/>
        </w:tabs>
      </w:pPr>
      <w:rPr>
        <w:rFonts w:hint="default" w:ascii="Wingdings" w:hAnsi="Wingdings" w:cs="Wingdings"/>
      </w:rPr>
    </w:lvl>
  </w:abstractNum>
  <w:abstractNum w:abstractNumId="37">
    <w:multiLevelType w:val="hybridMultilevel"/>
    <w:lvl w:ilvl="0">
      <w:start w:val="1"/>
      <w:numFmt w:val="lowerLetter"/>
      <w:pStyle w:val="1721"/>
      <w:isLgl w:val="false"/>
      <w:suff w:val="tab"/>
      <w:lvlText w:val="%1)"/>
      <w:lvlJc w:val="center"/>
      <w:pPr>
        <w:ind w:left="907" w:hanging="340"/>
        <w:tabs>
          <w:tab w:val="left" w:pos="907"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num>
  <w:num w:numId="3">
    <w:abstractNumId w:val="13"/>
  </w:num>
  <w:num w:numId="4">
    <w:abstractNumId w:val="27"/>
  </w:num>
  <w:num w:numId="5">
    <w:abstractNumId w:val="20"/>
  </w:num>
  <w:num w:numId="6">
    <w:abstractNumId w:val="6"/>
  </w:num>
  <w:num w:numId="7">
    <w:abstractNumId w:val="28"/>
  </w:num>
  <w:num w:numId="8">
    <w:abstractNumId w:val="29"/>
  </w:num>
  <w:num w:numId="9">
    <w:abstractNumId w:val="16"/>
  </w:num>
  <w:num w:numId="10">
    <w:abstractNumId w:val="14"/>
  </w:num>
  <w:num w:numId="11">
    <w:abstractNumId w:val="23"/>
  </w:num>
  <w:num w:numId="12">
    <w:abstractNumId w:val="18"/>
  </w:num>
  <w:num w:numId="13">
    <w:abstractNumId w:val="22"/>
  </w:num>
  <w:num w:numId="14">
    <w:abstractNumId w:val="31"/>
  </w:num>
  <w:num w:numId="15">
    <w:abstractNumId w:val="25"/>
  </w:num>
  <w:num w:numId="16">
    <w:abstractNumId w:val="9"/>
  </w:num>
  <w:num w:numId="17">
    <w:abstractNumId w:val="5"/>
  </w:num>
  <w:num w:numId="18">
    <w:abstractNumId w:val="35"/>
  </w:num>
  <w:num w:numId="19">
    <w:abstractNumId w:val="12"/>
  </w:num>
  <w:num w:numId="20">
    <w:abstractNumId w:val="34"/>
  </w:num>
  <w:num w:numId="21">
    <w:abstractNumId w:val="33"/>
  </w:num>
  <w:num w:numId="22">
    <w:abstractNumId w:val="32"/>
  </w:num>
  <w:num w:numId="23">
    <w:abstractNumId w:val="21"/>
  </w:num>
  <w:num w:numId="24">
    <w:abstractNumId w:val="7"/>
  </w:num>
  <w:num w:numId="25">
    <w:abstractNumId w:val="11"/>
  </w:num>
  <w:num w:numId="26">
    <w:abstractNumId w:val="26"/>
  </w:num>
  <w:num w:numId="27">
    <w:abstractNumId w:val="15"/>
  </w:num>
  <w:num w:numId="28">
    <w:abstractNumId w:val="10"/>
  </w:num>
  <w:num w:numId="29">
    <w:abstractNumId w:val="17"/>
  </w:num>
  <w:num w:numId="30">
    <w:abstractNumId w:val="30"/>
  </w:num>
  <w:num w:numId="31">
    <w:abstractNumId w:val="19"/>
  </w:num>
  <w:num w:numId="32">
    <w:abstractNumId w:val="37"/>
  </w:num>
  <w:num w:numId="33">
    <w:abstractNumId w:val="4"/>
  </w:num>
  <w:num w:numId="34">
    <w:abstractNumId w:val="3"/>
  </w:num>
  <w:num w:numId="35">
    <w:abstractNumId w:val="8"/>
  </w:num>
  <w:num w:numId="36">
    <w:abstractNumId w:val="2"/>
  </w:num>
  <w:num w:numId="37">
    <w:abstractNumId w:val="1"/>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Times New Roman"/>
        <w:sz w:val="21"/>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2" w:default="1">
    <w:name w:val="Normal"/>
    <w:qFormat/>
    <w:pPr>
      <w:jc w:val="both"/>
      <w:widowControl w:val="off"/>
    </w:pPr>
  </w:style>
  <w:style w:type="paragraph" w:styleId="783">
    <w:name w:val="Heading 1"/>
    <w:basedOn w:val="782"/>
    <w:next w:val="782"/>
    <w:link w:val="812"/>
    <w:uiPriority w:val="9"/>
    <w:qFormat/>
    <w:pPr>
      <w:keepLines/>
      <w:keepNext/>
      <w:spacing w:before="340" w:after="330" w:line="576" w:lineRule="auto"/>
      <w:outlineLvl w:val="0"/>
    </w:pPr>
    <w:rPr>
      <w:rFonts w:eastAsia="楷体_GB2312"/>
      <w:b/>
      <w:sz w:val="44"/>
    </w:rPr>
  </w:style>
  <w:style w:type="paragraph" w:styleId="784">
    <w:name w:val="Heading 2"/>
    <w:basedOn w:val="782"/>
    <w:next w:val="782"/>
    <w:link w:val="813"/>
    <w:uiPriority w:val="9"/>
    <w:qFormat/>
    <w:pPr>
      <w:keepLines/>
      <w:keepNext/>
      <w:spacing w:line="360" w:lineRule="auto"/>
      <w:outlineLvl w:val="1"/>
    </w:pPr>
    <w:rPr>
      <w:b/>
      <w:bCs/>
      <w:szCs w:val="32"/>
    </w:rPr>
  </w:style>
  <w:style w:type="paragraph" w:styleId="785">
    <w:name w:val="Heading 3"/>
    <w:basedOn w:val="782"/>
    <w:next w:val="782"/>
    <w:link w:val="814"/>
    <w:uiPriority w:val="9"/>
    <w:qFormat/>
    <w:pPr>
      <w:keepLines/>
      <w:keepNext/>
      <w:spacing w:before="260" w:after="260" w:line="416" w:lineRule="auto"/>
      <w:outlineLvl w:val="2"/>
    </w:pPr>
    <w:rPr>
      <w:b/>
      <w:bCs/>
      <w:sz w:val="32"/>
      <w:szCs w:val="32"/>
    </w:rPr>
  </w:style>
  <w:style w:type="paragraph" w:styleId="786">
    <w:name w:val="Heading 4"/>
    <w:basedOn w:val="782"/>
    <w:next w:val="782"/>
    <w:link w:val="815"/>
    <w:uiPriority w:val="9"/>
    <w:qFormat/>
    <w:pPr>
      <w:ind w:left="864" w:hanging="864"/>
      <w:keepLines/>
      <w:keepNext/>
      <w:spacing w:line="720" w:lineRule="auto"/>
      <w:outlineLvl w:val="3"/>
    </w:pPr>
    <w:rPr>
      <w:rFonts w:ascii="微软雅黑" w:hAnsi="微软雅黑" w:eastAsia="微软雅黑"/>
      <w:b/>
      <w:bCs/>
      <w:sz w:val="30"/>
      <w:szCs w:val="30"/>
    </w:rPr>
  </w:style>
  <w:style w:type="paragraph" w:styleId="787">
    <w:name w:val="Heading 5"/>
    <w:basedOn w:val="782"/>
    <w:next w:val="782"/>
    <w:link w:val="816"/>
    <w:uiPriority w:val="9"/>
    <w:qFormat/>
    <w:pPr>
      <w:keepLines/>
      <w:keepNext/>
      <w:spacing w:before="280" w:after="290" w:line="376" w:lineRule="auto"/>
      <w:outlineLvl w:val="4"/>
    </w:pPr>
    <w:rPr>
      <w:b/>
      <w:bCs/>
      <w:sz w:val="28"/>
      <w:szCs w:val="28"/>
    </w:rPr>
  </w:style>
  <w:style w:type="paragraph" w:styleId="788">
    <w:name w:val="Heading 6"/>
    <w:basedOn w:val="782"/>
    <w:next w:val="782"/>
    <w:link w:val="817"/>
    <w:uiPriority w:val="9"/>
    <w:qFormat/>
    <w:pPr>
      <w:keepLines/>
      <w:keepNext/>
      <w:spacing w:before="240" w:after="64" w:line="320" w:lineRule="auto"/>
      <w:outlineLvl w:val="5"/>
    </w:pPr>
    <w:rPr>
      <w:rFonts w:ascii="Cambria" w:hAnsi="Cambria"/>
      <w:b/>
      <w:bCs/>
      <w:sz w:val="24"/>
    </w:rPr>
  </w:style>
  <w:style w:type="paragraph" w:styleId="789">
    <w:name w:val="Heading 7"/>
    <w:basedOn w:val="782"/>
    <w:next w:val="782"/>
    <w:link w:val="818"/>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90">
    <w:name w:val="Heading 8"/>
    <w:basedOn w:val="782"/>
    <w:next w:val="782"/>
    <w:link w:val="819"/>
    <w:uiPriority w:val="9"/>
    <w:qFormat/>
    <w:pPr>
      <w:ind w:left="1440" w:hanging="1440"/>
      <w:spacing w:before="320" w:after="100"/>
      <w:outlineLvl w:val="7"/>
    </w:pPr>
    <w:rPr>
      <w:rFonts w:ascii="微软雅黑" w:hAnsi="微软雅黑" w:eastAsia="微软雅黑"/>
      <w:b/>
      <w:bCs/>
      <w:iCs/>
      <w:color w:val="000000"/>
      <w:sz w:val="20"/>
    </w:rPr>
  </w:style>
  <w:style w:type="paragraph" w:styleId="791">
    <w:name w:val="Heading 9"/>
    <w:basedOn w:val="782"/>
    <w:next w:val="782"/>
    <w:link w:val="820"/>
    <w:uiPriority w:val="9"/>
    <w:qFormat/>
    <w:pPr>
      <w:ind w:left="1584" w:hanging="1584"/>
      <w:keepLines/>
      <w:keepNext/>
      <w:spacing w:before="240" w:after="64" w:line="320" w:lineRule="auto"/>
      <w:outlineLvl w:val="8"/>
    </w:pPr>
    <w:rPr>
      <w:rFonts w:ascii="Cambria" w:hAnsi="Cambria"/>
      <w:szCs w:val="21"/>
    </w:rPr>
  </w:style>
  <w:style w:type="character" w:styleId="792" w:default="1">
    <w:name w:val="Default Paragraph Font"/>
    <w:uiPriority w:val="1"/>
    <w:semiHidden/>
    <w:unhideWhenUsed/>
  </w:style>
  <w:style w:type="table" w:styleId="793" w:default="1">
    <w:name w:val="Normal Table"/>
    <w:uiPriority w:val="99"/>
    <w:semiHidden/>
    <w:unhideWhenUsed/>
    <w:tblPr>
      <w:tblInd w:w="0" w:type="dxa"/>
      <w:tblCellMar>
        <w:left w:w="108" w:type="dxa"/>
        <w:top w:w="0" w:type="dxa"/>
        <w:right w:w="108" w:type="dxa"/>
        <w:bottom w:w="0" w:type="dxa"/>
      </w:tblCellMar>
    </w:tblPr>
  </w:style>
  <w:style w:type="numbering" w:styleId="794" w:default="1">
    <w:name w:val="No List"/>
    <w:uiPriority w:val="99"/>
    <w:semiHidden/>
    <w:unhideWhenUsed/>
  </w:style>
  <w:style w:type="character" w:styleId="795" w:customStyle="1">
    <w:name w:val="Heading 1 Char"/>
    <w:basedOn w:val="792"/>
    <w:uiPriority w:val="9"/>
    <w:rPr>
      <w:rFonts w:ascii="Arial" w:hAnsi="Arial" w:eastAsia="Arial" w:cs="Arial"/>
      <w:sz w:val="40"/>
      <w:szCs w:val="40"/>
    </w:rPr>
  </w:style>
  <w:style w:type="character" w:styleId="796" w:customStyle="1">
    <w:name w:val="Heading 2 Char"/>
    <w:basedOn w:val="792"/>
    <w:uiPriority w:val="9"/>
    <w:rPr>
      <w:rFonts w:ascii="Arial" w:hAnsi="Arial" w:eastAsia="Arial" w:cs="Arial"/>
      <w:sz w:val="34"/>
    </w:rPr>
  </w:style>
  <w:style w:type="character" w:styleId="797" w:customStyle="1">
    <w:name w:val="Heading 3 Char"/>
    <w:basedOn w:val="792"/>
    <w:uiPriority w:val="9"/>
    <w:rPr>
      <w:rFonts w:ascii="Arial" w:hAnsi="Arial" w:eastAsia="Arial" w:cs="Arial"/>
      <w:sz w:val="30"/>
      <w:szCs w:val="30"/>
    </w:rPr>
  </w:style>
  <w:style w:type="character" w:styleId="798" w:customStyle="1">
    <w:name w:val="Heading 4 Char"/>
    <w:basedOn w:val="792"/>
    <w:uiPriority w:val="9"/>
    <w:rPr>
      <w:rFonts w:ascii="Arial" w:hAnsi="Arial" w:eastAsia="Arial" w:cs="Arial"/>
      <w:b/>
      <w:bCs/>
      <w:sz w:val="26"/>
      <w:szCs w:val="26"/>
    </w:rPr>
  </w:style>
  <w:style w:type="character" w:styleId="799" w:customStyle="1">
    <w:name w:val="Heading 5 Char"/>
    <w:basedOn w:val="792"/>
    <w:uiPriority w:val="9"/>
    <w:rPr>
      <w:rFonts w:ascii="Arial" w:hAnsi="Arial" w:eastAsia="Arial" w:cs="Arial"/>
      <w:b/>
      <w:bCs/>
      <w:sz w:val="24"/>
      <w:szCs w:val="24"/>
    </w:rPr>
  </w:style>
  <w:style w:type="character" w:styleId="800" w:customStyle="1">
    <w:name w:val="Heading 6 Char"/>
    <w:basedOn w:val="792"/>
    <w:uiPriority w:val="9"/>
    <w:rPr>
      <w:rFonts w:ascii="Arial" w:hAnsi="Arial" w:eastAsia="Arial" w:cs="Arial"/>
      <w:b/>
      <w:bCs/>
      <w:sz w:val="22"/>
      <w:szCs w:val="22"/>
    </w:rPr>
  </w:style>
  <w:style w:type="character" w:styleId="801" w:customStyle="1">
    <w:name w:val="Heading 7 Char"/>
    <w:basedOn w:val="792"/>
    <w:uiPriority w:val="9"/>
    <w:rPr>
      <w:rFonts w:ascii="Arial" w:hAnsi="Arial" w:eastAsia="Arial" w:cs="Arial"/>
      <w:b/>
      <w:bCs/>
      <w:i/>
      <w:iCs/>
      <w:sz w:val="22"/>
      <w:szCs w:val="22"/>
    </w:rPr>
  </w:style>
  <w:style w:type="character" w:styleId="802" w:customStyle="1">
    <w:name w:val="Heading 8 Char"/>
    <w:basedOn w:val="792"/>
    <w:uiPriority w:val="9"/>
    <w:rPr>
      <w:rFonts w:ascii="Arial" w:hAnsi="Arial" w:eastAsia="Arial" w:cs="Arial"/>
      <w:i/>
      <w:iCs/>
      <w:sz w:val="22"/>
      <w:szCs w:val="22"/>
    </w:rPr>
  </w:style>
  <w:style w:type="character" w:styleId="803" w:customStyle="1">
    <w:name w:val="Heading 9 Char"/>
    <w:basedOn w:val="792"/>
    <w:uiPriority w:val="9"/>
    <w:rPr>
      <w:rFonts w:ascii="Arial" w:hAnsi="Arial" w:eastAsia="Arial" w:cs="Arial"/>
      <w:i/>
      <w:iCs/>
      <w:sz w:val="21"/>
      <w:szCs w:val="21"/>
    </w:rPr>
  </w:style>
  <w:style w:type="character" w:styleId="804" w:customStyle="1">
    <w:name w:val="Title Char"/>
    <w:basedOn w:val="792"/>
    <w:uiPriority w:val="10"/>
    <w:rPr>
      <w:sz w:val="48"/>
      <w:szCs w:val="48"/>
    </w:rPr>
  </w:style>
  <w:style w:type="character" w:styleId="805" w:customStyle="1">
    <w:name w:val="Subtitle Char"/>
    <w:basedOn w:val="792"/>
    <w:uiPriority w:val="11"/>
    <w:rPr>
      <w:sz w:val="24"/>
      <w:szCs w:val="24"/>
    </w:rPr>
  </w:style>
  <w:style w:type="character" w:styleId="806" w:customStyle="1">
    <w:name w:val="Quote Char"/>
    <w:uiPriority w:val="29"/>
    <w:rPr>
      <w:i/>
    </w:rPr>
  </w:style>
  <w:style w:type="character" w:styleId="807" w:customStyle="1">
    <w:name w:val="Intense Quote Char"/>
    <w:uiPriority w:val="30"/>
    <w:rPr>
      <w:i/>
    </w:rPr>
  </w:style>
  <w:style w:type="character" w:styleId="808" w:customStyle="1">
    <w:name w:val="Header Char"/>
    <w:basedOn w:val="792"/>
    <w:uiPriority w:val="99"/>
  </w:style>
  <w:style w:type="character" w:styleId="809" w:customStyle="1">
    <w:name w:val="Caption Char"/>
    <w:uiPriority w:val="99"/>
  </w:style>
  <w:style w:type="character" w:styleId="810" w:customStyle="1">
    <w:name w:val="Footnote Text Char"/>
    <w:uiPriority w:val="99"/>
    <w:rPr>
      <w:sz w:val="18"/>
    </w:rPr>
  </w:style>
  <w:style w:type="character" w:styleId="811" w:customStyle="1">
    <w:name w:val="Endnote Text Char"/>
    <w:uiPriority w:val="99"/>
    <w:rPr>
      <w:sz w:val="20"/>
    </w:rPr>
  </w:style>
  <w:style w:type="character" w:styleId="812" w:customStyle="1">
    <w:name w:val="标题 1 Char1"/>
    <w:link w:val="783"/>
    <w:uiPriority w:val="9"/>
    <w:qFormat/>
    <w:rPr>
      <w:rFonts w:eastAsia="楷体_GB2312"/>
      <w:b/>
      <w:sz w:val="44"/>
    </w:rPr>
  </w:style>
  <w:style w:type="character" w:styleId="813" w:customStyle="1">
    <w:name w:val="标题 2 Char2"/>
    <w:link w:val="784"/>
    <w:uiPriority w:val="9"/>
    <w:rPr>
      <w:b/>
      <w:bCs/>
      <w:szCs w:val="32"/>
    </w:rPr>
  </w:style>
  <w:style w:type="character" w:styleId="814" w:customStyle="1">
    <w:name w:val="标题 3 Char1"/>
    <w:link w:val="785"/>
    <w:uiPriority w:val="9"/>
    <w:qFormat/>
    <w:rPr>
      <w:b/>
      <w:bCs/>
      <w:sz w:val="32"/>
      <w:szCs w:val="32"/>
    </w:rPr>
  </w:style>
  <w:style w:type="character" w:styleId="815" w:customStyle="1">
    <w:name w:val="标题 4 Char1"/>
    <w:link w:val="786"/>
    <w:uiPriority w:val="9"/>
    <w:rPr>
      <w:rFonts w:ascii="微软雅黑" w:hAnsi="微软雅黑" w:eastAsia="微软雅黑" w:cs="Times New Roman"/>
      <w:b/>
      <w:bCs/>
      <w:sz w:val="30"/>
      <w:szCs w:val="30"/>
    </w:rPr>
  </w:style>
  <w:style w:type="character" w:styleId="816" w:customStyle="1">
    <w:name w:val="标题 5 Char1"/>
    <w:link w:val="787"/>
    <w:uiPriority w:val="9"/>
    <w:rPr>
      <w:b/>
      <w:bCs/>
      <w:sz w:val="28"/>
      <w:szCs w:val="28"/>
    </w:rPr>
  </w:style>
  <w:style w:type="character" w:styleId="817" w:customStyle="1">
    <w:name w:val="标题 6 Char1"/>
    <w:link w:val="788"/>
    <w:uiPriority w:val="9"/>
    <w:rPr>
      <w:rFonts w:ascii="Cambria" w:hAnsi="Cambria" w:eastAsia="宋体" w:cs="Times New Roman"/>
      <w:b/>
      <w:bCs/>
      <w:sz w:val="24"/>
      <w:szCs w:val="24"/>
    </w:rPr>
  </w:style>
  <w:style w:type="character" w:styleId="818" w:customStyle="1">
    <w:name w:val="标题 7 Char1"/>
    <w:link w:val="789"/>
    <w:uiPriority w:val="9"/>
    <w:rPr>
      <w:rFonts w:ascii="微软雅黑" w:hAnsi="微软雅黑" w:eastAsia="微软雅黑" w:cs="Times New Roman"/>
      <w:b/>
      <w:bCs/>
      <w:color w:val="000000"/>
      <w:sz w:val="24"/>
      <w:szCs w:val="24"/>
      <w:lang w:val="zh-CN"/>
    </w:rPr>
  </w:style>
  <w:style w:type="character" w:styleId="819" w:customStyle="1">
    <w:name w:val="标题 8 Char1"/>
    <w:link w:val="790"/>
    <w:uiPriority w:val="9"/>
    <w:rPr>
      <w:rFonts w:ascii="微软雅黑" w:hAnsi="微软雅黑" w:eastAsia="微软雅黑" w:cs="Times New Roman"/>
      <w:b/>
      <w:bCs/>
      <w:iCs/>
      <w:color w:val="000000"/>
    </w:rPr>
  </w:style>
  <w:style w:type="character" w:styleId="820" w:customStyle="1">
    <w:name w:val="标题 9 Char1"/>
    <w:link w:val="791"/>
    <w:uiPriority w:val="9"/>
    <w:rPr>
      <w:rFonts w:ascii="Cambria" w:hAnsi="Cambria" w:eastAsia="宋体" w:cs="Times New Roman"/>
      <w:sz w:val="21"/>
      <w:szCs w:val="21"/>
    </w:rPr>
  </w:style>
  <w:style w:type="character" w:styleId="821">
    <w:name w:val="Hyperlink"/>
    <w:uiPriority w:val="99"/>
    <w:qFormat/>
    <w:rPr>
      <w:color w:val="0000ff"/>
      <w:u w:val="single"/>
    </w:rPr>
  </w:style>
  <w:style w:type="character" w:styleId="822">
    <w:name w:val="page number"/>
    <w:basedOn w:val="792"/>
  </w:style>
  <w:style w:type="character" w:styleId="823">
    <w:name w:val="footnote reference"/>
    <w:uiPriority w:val="99"/>
    <w:unhideWhenUsed/>
    <w:rPr>
      <w:vertAlign w:val="superscript"/>
    </w:rPr>
  </w:style>
  <w:style w:type="character" w:styleId="824">
    <w:name w:val="Strong"/>
    <w:uiPriority w:val="22"/>
    <w:qFormat/>
    <w:rPr>
      <w:b/>
      <w:bCs/>
    </w:rPr>
  </w:style>
  <w:style w:type="character" w:styleId="825">
    <w:name w:val="annotation reference"/>
    <w:uiPriority w:val="99"/>
    <w:qFormat/>
    <w:rPr>
      <w:sz w:val="21"/>
      <w:szCs w:val="21"/>
    </w:rPr>
  </w:style>
  <w:style w:type="character" w:styleId="826" w:customStyle="1">
    <w:name w:val="宏文本 Char1"/>
    <w:rPr>
      <w:rFonts w:ascii="Courier New" w:hAnsi="Courier New" w:cs="Courier New"/>
      <w:sz w:val="24"/>
      <w:szCs w:val="24"/>
    </w:rPr>
  </w:style>
  <w:style w:type="character" w:styleId="827" w:customStyle="1">
    <w:name w:val="页脚 Char1"/>
    <w:link w:val="828"/>
    <w:uiPriority w:val="99"/>
    <w:qFormat/>
    <w:rPr>
      <w:sz w:val="18"/>
      <w:szCs w:val="18"/>
    </w:rPr>
  </w:style>
  <w:style w:type="paragraph" w:styleId="828">
    <w:name w:val="Footer"/>
    <w:basedOn w:val="782"/>
    <w:link w:val="827"/>
    <w:uiPriority w:val="99"/>
    <w:qFormat/>
    <w:pPr>
      <w:jc w:val="left"/>
      <w:tabs>
        <w:tab w:val="center" w:pos="4153" w:leader="none"/>
        <w:tab w:val="right" w:pos="8306" w:leader="none"/>
      </w:tabs>
    </w:pPr>
    <w:rPr>
      <w:sz w:val="18"/>
      <w:szCs w:val="18"/>
    </w:rPr>
  </w:style>
  <w:style w:type="character" w:styleId="829" w:customStyle="1">
    <w:name w:val="font71"/>
    <w:rPr>
      <w:rFonts w:hint="eastAsia" w:ascii="宋体" w:hAnsi="宋体" w:eastAsia="宋体" w:cs="宋体"/>
      <w:color w:val="000000"/>
      <w:sz w:val="21"/>
      <w:szCs w:val="21"/>
      <w:u w:val="none"/>
    </w:rPr>
  </w:style>
  <w:style w:type="character" w:styleId="830" w:customStyle="1">
    <w:name w:val="正文缩进 Char1"/>
    <w:link w:val="831"/>
    <w:qFormat/>
    <w:rPr>
      <w:rFonts w:eastAsia="楷体_GB2312"/>
      <w:sz w:val="24"/>
    </w:rPr>
  </w:style>
  <w:style w:type="paragraph" w:styleId="831">
    <w:name w:val="Normal Indent"/>
    <w:basedOn w:val="782"/>
    <w:link w:val="830"/>
    <w:qFormat/>
    <w:pPr>
      <w:ind w:firstLine="420"/>
      <w:jc w:val="left"/>
    </w:pPr>
    <w:rPr>
      <w:rFonts w:eastAsia="楷体_GB2312"/>
      <w:sz w:val="24"/>
    </w:rPr>
  </w:style>
  <w:style w:type="character" w:styleId="832" w:customStyle="1">
    <w:name w:val="题注 Char1"/>
    <w:link w:val="833"/>
    <w:uiPriority w:val="35"/>
    <w:rPr>
      <w:rFonts w:ascii="Cambria" w:hAnsi="Cambria" w:eastAsia="黑体" w:cs="Times New Roman"/>
    </w:rPr>
  </w:style>
  <w:style w:type="paragraph" w:styleId="833">
    <w:name w:val="Caption"/>
    <w:basedOn w:val="782"/>
    <w:next w:val="782"/>
    <w:link w:val="832"/>
    <w:uiPriority w:val="35"/>
    <w:qFormat/>
    <w:pPr>
      <w:jc w:val="center"/>
      <w:spacing w:line="360" w:lineRule="auto"/>
    </w:pPr>
    <w:rPr>
      <w:rFonts w:ascii="Cambria" w:hAnsi="Cambria" w:eastAsia="黑体"/>
      <w:sz w:val="20"/>
    </w:rPr>
  </w:style>
  <w:style w:type="character" w:styleId="834" w:customStyle="1">
    <w:name w:val="_正文段落 Char"/>
    <w:link w:val="835"/>
    <w:rPr>
      <w:rFonts w:ascii="宋体" w:hAnsi="宋体"/>
      <w:sz w:val="24"/>
      <w:szCs w:val="24"/>
    </w:rPr>
  </w:style>
  <w:style w:type="paragraph" w:styleId="835" w:customStyle="1">
    <w:name w:val="_正文段落"/>
    <w:basedOn w:val="782"/>
    <w:link w:val="834"/>
    <w:qFormat/>
    <w:pPr>
      <w:ind w:firstLine="480"/>
      <w:spacing w:line="360" w:lineRule="auto"/>
    </w:pPr>
    <w:rPr>
      <w:rFonts w:ascii="宋体" w:hAnsi="宋体"/>
      <w:sz w:val="24"/>
    </w:rPr>
  </w:style>
  <w:style w:type="character" w:styleId="836" w:customStyle="1">
    <w:name w:val="正文文本缩进 Char1"/>
    <w:link w:val="837"/>
    <w:rPr>
      <w:rFonts w:ascii="方正仿宋简体" w:hAnsi="创艺简仿宋" w:eastAsia="方正仿宋简体"/>
      <w:sz w:val="24"/>
    </w:rPr>
  </w:style>
  <w:style w:type="paragraph" w:styleId="837">
    <w:name w:val="Body Text Indent"/>
    <w:basedOn w:val="782"/>
    <w:link w:val="836"/>
    <w:qFormat/>
    <w:pPr>
      <w:ind w:left="570"/>
      <w:spacing w:line="520" w:lineRule="exact"/>
    </w:pPr>
    <w:rPr>
      <w:rFonts w:ascii="方正仿宋简体" w:hAnsi="创艺简仿宋" w:eastAsia="方正仿宋简体"/>
      <w:sz w:val="24"/>
    </w:rPr>
  </w:style>
  <w:style w:type="character" w:styleId="838" w:customStyle="1">
    <w:name w:val="列出段落 Char1"/>
    <w:link w:val="839"/>
    <w:uiPriority w:val="34"/>
    <w:qFormat/>
    <w:rPr>
      <w:rFonts w:ascii="Calibri" w:hAnsi="Calibri"/>
      <w:sz w:val="24"/>
      <w:szCs w:val="22"/>
    </w:rPr>
  </w:style>
  <w:style w:type="paragraph" w:styleId="839">
    <w:name w:val="List Paragraph"/>
    <w:basedOn w:val="782"/>
    <w:link w:val="838"/>
    <w:uiPriority w:val="34"/>
    <w:qFormat/>
    <w:pPr>
      <w:ind w:firstLine="420"/>
      <w:spacing w:line="360" w:lineRule="auto"/>
    </w:pPr>
    <w:rPr>
      <w:rFonts w:ascii="Calibri" w:hAnsi="Calibri"/>
      <w:sz w:val="24"/>
      <w:szCs w:val="22"/>
    </w:rPr>
  </w:style>
  <w:style w:type="character" w:styleId="840" w:customStyle="1">
    <w:name w:val="批注文字 Char1"/>
    <w:link w:val="841"/>
    <w:uiPriority w:val="99"/>
    <w:rPr>
      <w:sz w:val="21"/>
      <w:szCs w:val="24"/>
    </w:rPr>
  </w:style>
  <w:style w:type="paragraph" w:styleId="841">
    <w:name w:val="annotation text"/>
    <w:basedOn w:val="782"/>
    <w:link w:val="840"/>
    <w:uiPriority w:val="99"/>
    <w:qFormat/>
    <w:pPr>
      <w:jc w:val="left"/>
    </w:pPr>
  </w:style>
  <w:style w:type="character" w:styleId="842" w:customStyle="1">
    <w:name w:val="文档结构图 Char1"/>
    <w:link w:val="843"/>
    <w:uiPriority w:val="99"/>
    <w:semiHidden/>
    <w:rPr>
      <w:sz w:val="21"/>
      <w:szCs w:val="24"/>
      <w:shd w:val="clear" w:color="auto" w:fill="000080"/>
    </w:rPr>
  </w:style>
  <w:style w:type="paragraph" w:styleId="843">
    <w:name w:val="Document Map"/>
    <w:basedOn w:val="782"/>
    <w:link w:val="842"/>
    <w:qFormat/>
    <w:pPr>
      <w:shd w:val="clear" w:color="auto" w:fill="000080"/>
    </w:pPr>
  </w:style>
  <w:style w:type="character" w:styleId="844" w:customStyle="1">
    <w:name w:val="批注框文本 Char1"/>
    <w:link w:val="845"/>
    <w:uiPriority w:val="99"/>
    <w:rPr>
      <w:sz w:val="18"/>
      <w:szCs w:val="18"/>
    </w:rPr>
  </w:style>
  <w:style w:type="paragraph" w:styleId="845">
    <w:name w:val="Balloon Text"/>
    <w:basedOn w:val="782"/>
    <w:link w:val="844"/>
    <w:uiPriority w:val="99"/>
    <w:qFormat/>
    <w:rPr>
      <w:sz w:val="18"/>
      <w:szCs w:val="18"/>
    </w:rPr>
  </w:style>
  <w:style w:type="character" w:styleId="846" w:customStyle="1">
    <w:name w:val="宏文本 Char"/>
    <w:link w:val="847"/>
    <w:rPr>
      <w:rFonts w:ascii="Courier New" w:hAnsi="Courier New"/>
      <w:sz w:val="24"/>
      <w:szCs w:val="24"/>
      <w:lang w:val="en-US" w:eastAsia="zh-CN" w:bidi="ar-SA"/>
    </w:rPr>
  </w:style>
  <w:style w:type="paragraph" w:styleId="847">
    <w:name w:val="macro"/>
    <w:link w:val="846"/>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character" w:styleId="848" w:customStyle="1">
    <w:name w:val="Alt+X_首行空2 Char"/>
    <w:link w:val="849"/>
    <w:rPr>
      <w:sz w:val="28"/>
      <w:szCs w:val="24"/>
    </w:rPr>
  </w:style>
  <w:style w:type="paragraph" w:styleId="849" w:customStyle="1">
    <w:name w:val="Alt+X_首行空2"/>
    <w:basedOn w:val="782"/>
    <w:link w:val="848"/>
    <w:pPr>
      <w:ind w:firstLine="560"/>
      <w:spacing w:line="360" w:lineRule="auto"/>
    </w:pPr>
    <w:rPr>
      <w:sz w:val="28"/>
    </w:rPr>
  </w:style>
  <w:style w:type="character" w:styleId="850" w:customStyle="1">
    <w:name w:val="标题 Char1"/>
    <w:link w:val="851"/>
    <w:uiPriority w:val="10"/>
    <w:rPr>
      <w:rFonts w:ascii="宋体" w:hAnsi="宋体"/>
      <w:b/>
      <w:bCs/>
      <w:sz w:val="32"/>
      <w:szCs w:val="32"/>
    </w:rPr>
  </w:style>
  <w:style w:type="paragraph" w:styleId="851">
    <w:name w:val="Title"/>
    <w:basedOn w:val="782"/>
    <w:link w:val="850"/>
    <w:uiPriority w:val="10"/>
    <w:qFormat/>
    <w:pPr>
      <w:jc w:val="center"/>
      <w:spacing w:before="240" w:after="60" w:line="360" w:lineRule="auto"/>
      <w:outlineLvl w:val="0"/>
    </w:pPr>
    <w:rPr>
      <w:rFonts w:ascii="宋体" w:hAnsi="宋体"/>
      <w:b/>
      <w:bCs/>
      <w:sz w:val="32"/>
      <w:szCs w:val="32"/>
    </w:rPr>
  </w:style>
  <w:style w:type="character" w:styleId="852" w:customStyle="1">
    <w:name w:val="吉奥表格正文 Char Char"/>
    <w:link w:val="853"/>
    <w:rPr>
      <w:rFonts w:eastAsia="仿宋_GB2312"/>
    </w:rPr>
  </w:style>
  <w:style w:type="paragraph" w:styleId="853" w:customStyle="1">
    <w:name w:val="吉奥表格正文"/>
    <w:basedOn w:val="782"/>
    <w:link w:val="852"/>
    <w:pPr>
      <w:spacing w:line="360" w:lineRule="atLeast"/>
    </w:pPr>
    <w:rPr>
      <w:rFonts w:eastAsia="仿宋_GB2312"/>
      <w:sz w:val="20"/>
    </w:rPr>
  </w:style>
  <w:style w:type="character" w:styleId="854" w:customStyle="1">
    <w:name w:val="正文文本缩进 3 Char1"/>
    <w:link w:val="855"/>
    <w:rPr>
      <w:sz w:val="16"/>
      <w:szCs w:val="16"/>
    </w:rPr>
  </w:style>
  <w:style w:type="paragraph" w:styleId="855">
    <w:name w:val="Body Text Indent 3"/>
    <w:basedOn w:val="782"/>
    <w:link w:val="854"/>
    <w:pPr>
      <w:ind w:left="420"/>
      <w:spacing w:after="120"/>
    </w:pPr>
    <w:rPr>
      <w:sz w:val="16"/>
      <w:szCs w:val="16"/>
    </w:rPr>
  </w:style>
  <w:style w:type="character" w:styleId="856" w:customStyle="1">
    <w:name w:val="my正文 Char"/>
    <w:link w:val="857"/>
    <w:rPr>
      <w:sz w:val="24"/>
      <w:szCs w:val="24"/>
    </w:rPr>
  </w:style>
  <w:style w:type="paragraph" w:styleId="857" w:customStyle="1">
    <w:name w:val="my正文"/>
    <w:basedOn w:val="782"/>
    <w:link w:val="856"/>
    <w:pPr>
      <w:ind w:firstLine="480"/>
      <w:spacing w:line="360" w:lineRule="auto"/>
    </w:pPr>
    <w:rPr>
      <w:sz w:val="24"/>
    </w:rPr>
  </w:style>
  <w:style w:type="character" w:styleId="858" w:customStyle="1">
    <w:name w:val="p141"/>
    <w:rPr>
      <w:sz w:val="21"/>
      <w:szCs w:val="21"/>
    </w:rPr>
  </w:style>
  <w:style w:type="character" w:styleId="859" w:customStyle="1">
    <w:name w:val="页眉 Char1"/>
    <w:link w:val="860"/>
    <w:uiPriority w:val="99"/>
    <w:qFormat/>
    <w:rPr>
      <w:rFonts w:eastAsia="楷体_GB2312"/>
      <w:sz w:val="18"/>
    </w:rPr>
  </w:style>
  <w:style w:type="paragraph" w:styleId="860">
    <w:name w:val="Header"/>
    <w:basedOn w:val="782"/>
    <w:link w:val="859"/>
    <w:qFormat/>
    <w:pPr>
      <w:jc w:val="center"/>
      <w:tabs>
        <w:tab w:val="center" w:pos="4153" w:leader="none"/>
        <w:tab w:val="right" w:pos="8306" w:leader="none"/>
      </w:tabs>
      <w:pBdr>
        <w:bottom w:val="single" w:color="auto" w:sz="6" w:space="1"/>
      </w:pBdr>
    </w:pPr>
    <w:rPr>
      <w:rFonts w:eastAsia="楷体_GB2312"/>
      <w:sz w:val="18"/>
    </w:rPr>
  </w:style>
  <w:style w:type="character" w:styleId="861" w:customStyle="1">
    <w:name w:val="Plain Text Char Char"/>
    <w:link w:val="862"/>
    <w:rPr>
      <w:rFonts w:ascii="宋体" w:hAnsi="Courier New" w:eastAsia="楷体_GB2312"/>
      <w:sz w:val="28"/>
    </w:rPr>
  </w:style>
  <w:style w:type="paragraph" w:styleId="862" w:customStyle="1">
    <w:name w:val="纯文本1"/>
    <w:basedOn w:val="782"/>
    <w:link w:val="861"/>
    <w:qFormat/>
    <w:rPr>
      <w:rFonts w:ascii="宋体" w:hAnsi="Courier New" w:eastAsia="楷体_GB2312"/>
      <w:sz w:val="28"/>
    </w:rPr>
  </w:style>
  <w:style w:type="character" w:styleId="863" w:customStyle="1">
    <w:name w:val="Plain Text Char"/>
    <w:link w:val="864"/>
    <w:qFormat/>
    <w:rPr>
      <w:rFonts w:ascii="宋体" w:hAnsi="Courier New" w:eastAsia="楷体_GB2312"/>
      <w:sz w:val="28"/>
    </w:rPr>
  </w:style>
  <w:style w:type="paragraph" w:styleId="864" w:customStyle="1">
    <w:name w:val="纯文本2"/>
    <w:basedOn w:val="782"/>
    <w:link w:val="863"/>
    <w:qFormat/>
    <w:rPr>
      <w:rFonts w:ascii="宋体" w:hAnsi="Courier New" w:eastAsia="楷体_GB2312"/>
      <w:sz w:val="28"/>
    </w:rPr>
  </w:style>
  <w:style w:type="character" w:styleId="865" w:customStyle="1">
    <w:name w:val="强调标题 Char"/>
    <w:link w:val="866"/>
    <w:rPr>
      <w:rFonts w:ascii="微软雅黑" w:hAnsi="微软雅黑" w:eastAsia="微软雅黑" w:cs="Times New Roman"/>
      <w:b/>
      <w:sz w:val="24"/>
      <w:szCs w:val="21"/>
    </w:rPr>
  </w:style>
  <w:style w:type="paragraph" w:styleId="866" w:customStyle="1">
    <w:name w:val="强调标题"/>
    <w:basedOn w:val="782"/>
    <w:next w:val="782"/>
    <w:link w:val="865"/>
    <w:qFormat/>
    <w:pPr>
      <w:ind w:firstLine="480"/>
      <w:spacing w:line="360" w:lineRule="auto"/>
    </w:pPr>
    <w:rPr>
      <w:rFonts w:ascii="微软雅黑" w:hAnsi="微软雅黑" w:eastAsia="微软雅黑"/>
      <w:b/>
      <w:sz w:val="24"/>
      <w:szCs w:val="21"/>
    </w:rPr>
  </w:style>
  <w:style w:type="character" w:styleId="867" w:customStyle="1">
    <w:name w:val="日期 Char1"/>
    <w:link w:val="868"/>
    <w:uiPriority w:val="99"/>
    <w:qFormat/>
    <w:rPr>
      <w:rFonts w:ascii="宋体" w:hAnsi="宋体" w:eastAsia="楷体_GB2312"/>
      <w:sz w:val="24"/>
    </w:rPr>
  </w:style>
  <w:style w:type="paragraph" w:styleId="868">
    <w:name w:val="Date"/>
    <w:basedOn w:val="782"/>
    <w:next w:val="782"/>
    <w:link w:val="867"/>
    <w:uiPriority w:val="99"/>
    <w:qFormat/>
    <w:rPr>
      <w:rFonts w:ascii="宋体" w:hAnsi="宋体" w:eastAsia="楷体_GB2312"/>
      <w:sz w:val="24"/>
    </w:rPr>
  </w:style>
  <w:style w:type="character" w:styleId="869" w:customStyle="1">
    <w:name w:val="A正文小四 Char"/>
    <w:link w:val="870"/>
    <w:qFormat/>
    <w:rPr>
      <w:sz w:val="24"/>
      <w:szCs w:val="24"/>
    </w:rPr>
  </w:style>
  <w:style w:type="paragraph" w:styleId="870" w:customStyle="1">
    <w:name w:val="A正文小四"/>
    <w:basedOn w:val="782"/>
    <w:link w:val="869"/>
    <w:qFormat/>
    <w:pPr>
      <w:ind w:firstLine="200"/>
      <w:spacing w:line="360" w:lineRule="auto"/>
    </w:pPr>
    <w:rPr>
      <w:sz w:val="24"/>
    </w:rPr>
  </w:style>
  <w:style w:type="character" w:styleId="871" w:customStyle="1">
    <w:name w:val="纯文本 Char2"/>
    <w:link w:val="872"/>
    <w:qFormat/>
    <w:rPr>
      <w:rFonts w:ascii="宋体" w:hAnsi="Courier New" w:eastAsia="楷体_GB2312"/>
      <w:sz w:val="28"/>
    </w:rPr>
  </w:style>
  <w:style w:type="paragraph" w:styleId="872">
    <w:name w:val="Plain Text"/>
    <w:basedOn w:val="782"/>
    <w:link w:val="871"/>
    <w:qFormat/>
    <w:rPr>
      <w:rFonts w:ascii="宋体" w:hAnsi="Courier New" w:eastAsia="楷体_GB2312"/>
      <w:sz w:val="28"/>
    </w:rPr>
  </w:style>
  <w:style w:type="character" w:styleId="873" w:customStyle="1">
    <w:name w:val="标题 3 Char"/>
    <w:uiPriority w:val="9"/>
    <w:qFormat/>
    <w:rPr>
      <w:b/>
      <w:bCs/>
      <w:sz w:val="32"/>
      <w:szCs w:val="32"/>
    </w:rPr>
  </w:style>
  <w:style w:type="character" w:styleId="874" w:customStyle="1">
    <w:name w:val="批注主题 Char"/>
    <w:link w:val="875"/>
    <w:uiPriority w:val="99"/>
    <w:qFormat/>
    <w:rPr>
      <w:b/>
      <w:bCs/>
      <w:sz w:val="21"/>
      <w:szCs w:val="24"/>
    </w:rPr>
  </w:style>
  <w:style w:type="paragraph" w:styleId="875">
    <w:name w:val="annotation subject"/>
    <w:basedOn w:val="841"/>
    <w:next w:val="841"/>
    <w:link w:val="874"/>
    <w:uiPriority w:val="99"/>
    <w:qFormat/>
    <w:rPr>
      <w:b/>
      <w:bCs/>
    </w:rPr>
  </w:style>
  <w:style w:type="character" w:styleId="876" w:customStyle="1">
    <w:name w:val="脚注文本 Char1"/>
    <w:link w:val="877"/>
    <w:uiPriority w:val="99"/>
    <w:rPr>
      <w:rFonts w:ascii="Calibri" w:hAnsi="Calibri" w:eastAsia="宋体" w:cs="Times New Roman"/>
      <w:sz w:val="18"/>
      <w:szCs w:val="18"/>
    </w:rPr>
  </w:style>
  <w:style w:type="paragraph" w:styleId="877">
    <w:name w:val="footnote text"/>
    <w:basedOn w:val="782"/>
    <w:link w:val="876"/>
    <w:uiPriority w:val="99"/>
    <w:unhideWhenUsed/>
    <w:pPr>
      <w:jc w:val="left"/>
    </w:pPr>
    <w:rPr>
      <w:rFonts w:ascii="Calibri" w:hAnsi="Calibri"/>
      <w:sz w:val="18"/>
      <w:szCs w:val="18"/>
    </w:rPr>
  </w:style>
  <w:style w:type="character" w:styleId="878" w:customStyle="1">
    <w:name w:val="正文缩进2字符 Char"/>
    <w:link w:val="879"/>
    <w:qFormat/>
    <w:rPr>
      <w:sz w:val="24"/>
      <w:szCs w:val="24"/>
    </w:rPr>
  </w:style>
  <w:style w:type="paragraph" w:styleId="879" w:customStyle="1">
    <w:name w:val="正文缩进2字符"/>
    <w:basedOn w:val="782"/>
    <w:link w:val="878"/>
    <w:qFormat/>
    <w:pPr>
      <w:ind w:firstLine="480"/>
      <w:spacing w:line="360" w:lineRule="auto"/>
    </w:pPr>
    <w:rPr>
      <w:sz w:val="24"/>
    </w:rPr>
  </w:style>
  <w:style w:type="character" w:styleId="880" w:customStyle="1">
    <w:name w:val="font11"/>
    <w:qFormat/>
    <w:rPr>
      <w:rFonts w:hint="eastAsia" w:ascii="宋体" w:hAnsi="宋体" w:eastAsia="宋体" w:cs="宋体"/>
      <w:color w:val="000000"/>
      <w:sz w:val="21"/>
      <w:szCs w:val="21"/>
      <w:u w:val="none"/>
    </w:rPr>
  </w:style>
  <w:style w:type="paragraph" w:styleId="881">
    <w:name w:val="toc 2"/>
    <w:basedOn w:val="782"/>
    <w:next w:val="782"/>
    <w:uiPriority w:val="39"/>
    <w:qFormat/>
    <w:pPr>
      <w:ind w:left="420"/>
    </w:pPr>
  </w:style>
  <w:style w:type="paragraph" w:styleId="882">
    <w:name w:val="Normal (Web)"/>
    <w:basedOn w:val="782"/>
    <w:unhideWhenUsed/>
    <w:qFormat/>
    <w:pPr>
      <w:spacing w:before="100" w:beforeAutospacing="1" w:after="100" w:afterAutospacing="1"/>
    </w:pPr>
    <w:rPr>
      <w:rFonts w:ascii="宋体" w:hAnsi="宋体"/>
    </w:rPr>
  </w:style>
  <w:style w:type="paragraph" w:styleId="883">
    <w:name w:val="toc 8"/>
    <w:basedOn w:val="782"/>
    <w:next w:val="782"/>
    <w:uiPriority w:val="39"/>
    <w:unhideWhenUsed/>
    <w:qFormat/>
    <w:pPr>
      <w:ind w:left="1960"/>
      <w:jc w:val="left"/>
    </w:pPr>
    <w:rPr>
      <w:rFonts w:ascii="Calibri" w:hAnsi="Calibri" w:eastAsia="仿宋" w:cs="Calibri"/>
      <w:sz w:val="18"/>
      <w:szCs w:val="18"/>
    </w:rPr>
  </w:style>
  <w:style w:type="paragraph" w:styleId="884">
    <w:name w:val="toc 4"/>
    <w:basedOn w:val="782"/>
    <w:next w:val="782"/>
    <w:uiPriority w:val="39"/>
    <w:unhideWhenUsed/>
    <w:qFormat/>
    <w:pPr>
      <w:ind w:left="840"/>
      <w:jc w:val="left"/>
    </w:pPr>
    <w:rPr>
      <w:rFonts w:ascii="Calibri" w:hAnsi="Calibri" w:eastAsia="仿宋" w:cs="Calibri"/>
      <w:sz w:val="18"/>
      <w:szCs w:val="18"/>
    </w:rPr>
  </w:style>
  <w:style w:type="paragraph" w:styleId="885">
    <w:name w:val="toc 7"/>
    <w:basedOn w:val="782"/>
    <w:next w:val="782"/>
    <w:uiPriority w:val="39"/>
    <w:unhideWhenUsed/>
    <w:qFormat/>
    <w:pPr>
      <w:ind w:left="1680"/>
      <w:jc w:val="left"/>
    </w:pPr>
    <w:rPr>
      <w:rFonts w:ascii="Calibri" w:hAnsi="Calibri" w:eastAsia="仿宋" w:cs="Calibri"/>
      <w:sz w:val="18"/>
      <w:szCs w:val="18"/>
    </w:rPr>
  </w:style>
  <w:style w:type="paragraph" w:styleId="886">
    <w:name w:val="toc 3"/>
    <w:basedOn w:val="782"/>
    <w:next w:val="782"/>
    <w:uiPriority w:val="39"/>
    <w:unhideWhenUsed/>
    <w:qFormat/>
    <w:pPr>
      <w:ind w:left="560"/>
      <w:jc w:val="left"/>
    </w:pPr>
    <w:rPr>
      <w:rFonts w:ascii="Calibri" w:hAnsi="Calibri" w:eastAsia="仿宋" w:cs="Calibri"/>
      <w:i/>
      <w:iCs/>
      <w:sz w:val="20"/>
    </w:rPr>
  </w:style>
  <w:style w:type="paragraph" w:styleId="887">
    <w:name w:val="Body Text Indent 2"/>
    <w:basedOn w:val="782"/>
    <w:link w:val="888"/>
    <w:pPr>
      <w:ind w:firstLine="540"/>
      <w:spacing w:line="360" w:lineRule="auto"/>
    </w:pPr>
    <w:rPr>
      <w:rFonts w:ascii="宋体" w:hAnsi="宋体"/>
      <w:sz w:val="24"/>
    </w:rPr>
  </w:style>
  <w:style w:type="character" w:styleId="888" w:customStyle="1">
    <w:name w:val="正文文本缩进 2 Char1"/>
    <w:link w:val="887"/>
    <w:rPr>
      <w:rFonts w:ascii="宋体" w:hAnsi="宋体"/>
      <w:sz w:val="24"/>
      <w:szCs w:val="24"/>
    </w:rPr>
  </w:style>
  <w:style w:type="paragraph" w:styleId="889">
    <w:name w:val="toc 6"/>
    <w:basedOn w:val="782"/>
    <w:next w:val="782"/>
    <w:uiPriority w:val="39"/>
    <w:unhideWhenUsed/>
    <w:qFormat/>
    <w:pPr>
      <w:ind w:left="1400"/>
      <w:jc w:val="left"/>
    </w:pPr>
    <w:rPr>
      <w:rFonts w:ascii="Calibri" w:hAnsi="Calibri" w:eastAsia="仿宋" w:cs="Calibri"/>
      <w:sz w:val="18"/>
      <w:szCs w:val="18"/>
    </w:rPr>
  </w:style>
  <w:style w:type="paragraph" w:styleId="890">
    <w:name w:val="toc 1"/>
    <w:basedOn w:val="782"/>
    <w:next w:val="782"/>
    <w:uiPriority w:val="39"/>
    <w:qFormat/>
  </w:style>
  <w:style w:type="paragraph" w:styleId="891">
    <w:name w:val="toc 5"/>
    <w:basedOn w:val="782"/>
    <w:next w:val="782"/>
    <w:uiPriority w:val="39"/>
    <w:unhideWhenUsed/>
    <w:qFormat/>
    <w:pPr>
      <w:ind w:left="1120"/>
      <w:jc w:val="left"/>
    </w:pPr>
    <w:rPr>
      <w:rFonts w:ascii="Calibri" w:hAnsi="Calibri" w:eastAsia="仿宋" w:cs="Calibri"/>
      <w:sz w:val="18"/>
      <w:szCs w:val="18"/>
    </w:rPr>
  </w:style>
  <w:style w:type="paragraph" w:styleId="892">
    <w:name w:val="toc 9"/>
    <w:basedOn w:val="782"/>
    <w:next w:val="782"/>
    <w:uiPriority w:val="39"/>
    <w:unhideWhenUsed/>
    <w:qFormat/>
    <w:pPr>
      <w:ind w:left="2240"/>
      <w:jc w:val="left"/>
    </w:pPr>
    <w:rPr>
      <w:rFonts w:ascii="Calibri" w:hAnsi="Calibri" w:eastAsia="仿宋" w:cs="Calibri"/>
      <w:sz w:val="18"/>
      <w:szCs w:val="18"/>
    </w:rPr>
  </w:style>
  <w:style w:type="paragraph" w:styleId="893">
    <w:name w:val="Body Text"/>
    <w:basedOn w:val="782"/>
    <w:link w:val="894"/>
    <w:qFormat/>
    <w:pPr>
      <w:jc w:val="center"/>
    </w:pPr>
    <w:rPr>
      <w:rFonts w:ascii="方正大黑简体" w:eastAsia="方正大黑简体"/>
      <w:position w:val="6"/>
      <w:sz w:val="30"/>
    </w:rPr>
  </w:style>
  <w:style w:type="character" w:styleId="894" w:customStyle="1">
    <w:name w:val="正文文本 Char1"/>
    <w:link w:val="893"/>
    <w:rPr>
      <w:rFonts w:ascii="方正大黑简体" w:eastAsia="方正大黑简体"/>
      <w:position w:val="6"/>
      <w:sz w:val="30"/>
    </w:rPr>
  </w:style>
  <w:style w:type="paragraph" w:styleId="895" w:customStyle="1">
    <w:name w:val="xl36"/>
    <w:basedOn w:val="782"/>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896" w:customStyle="1">
    <w:name w:val="xl52"/>
    <w:basedOn w:val="782"/>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897" w:customStyle="1">
    <w:name w:val="font0"/>
    <w:basedOn w:val="782"/>
    <w:pPr>
      <w:jc w:val="left"/>
      <w:spacing w:before="100" w:beforeAutospacing="1" w:after="100" w:afterAutospacing="1"/>
      <w:widowControl/>
    </w:pPr>
    <w:rPr>
      <w:rFonts w:hint="eastAsia" w:ascii="宋体" w:hAnsi="宋体"/>
      <w:sz w:val="24"/>
    </w:rPr>
  </w:style>
  <w:style w:type="paragraph" w:styleId="898" w:customStyle="1">
    <w:name w:val="xl44"/>
    <w:basedOn w:val="782"/>
    <w:pPr>
      <w:jc w:val="left"/>
      <w:spacing w:before="100" w:beforeAutospacing="1" w:after="100" w:afterAutospacing="1"/>
      <w:widowControl/>
    </w:pPr>
    <w:rPr>
      <w:sz w:val="24"/>
    </w:rPr>
  </w:style>
  <w:style w:type="paragraph" w:styleId="899" w:customStyle="1">
    <w:name w:val="Char"/>
    <w:basedOn w:val="782"/>
    <w:pPr>
      <w:ind w:left="495" w:hanging="495"/>
      <w:tabs>
        <w:tab w:val="left" w:pos="495" w:leader="none"/>
      </w:tabs>
    </w:pPr>
    <w:rPr>
      <w:sz w:val="24"/>
    </w:rPr>
  </w:style>
  <w:style w:type="paragraph" w:styleId="900" w:customStyle="1">
    <w:name w:val="xl55"/>
    <w:basedOn w:val="782"/>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01" w:customStyle="1">
    <w:name w:val="纯文本4"/>
    <w:basedOn w:val="782"/>
    <w:rPr>
      <w:rFonts w:ascii="宋体" w:hAnsi="Courier New" w:eastAsia="楷体_GB2312"/>
      <w:sz w:val="28"/>
    </w:rPr>
  </w:style>
  <w:style w:type="paragraph" w:styleId="902" w:customStyle="1">
    <w:name w:val="正文2"/>
    <w:basedOn w:val="782"/>
    <w:qFormat/>
    <w:pPr>
      <w:ind w:firstLine="200"/>
      <w:jc w:val="left"/>
      <w:spacing w:after="160" w:line="360" w:lineRule="auto"/>
      <w:widowControl/>
    </w:pPr>
  </w:style>
  <w:style w:type="paragraph" w:styleId="903" w:customStyle="1">
    <w:name w:val="列出段落3"/>
    <w:basedOn w:val="782"/>
    <w:uiPriority w:val="99"/>
    <w:unhideWhenUsed/>
    <w:qFormat/>
    <w:pPr>
      <w:ind w:firstLine="420"/>
    </w:pPr>
  </w:style>
  <w:style w:type="paragraph" w:styleId="904" w:customStyle="1">
    <w:name w:val="p0"/>
    <w:basedOn w:val="782"/>
    <w:qFormat/>
    <w:pPr>
      <w:jc w:val="left"/>
      <w:spacing w:before="100" w:beforeAutospacing="1" w:after="100" w:afterAutospacing="1"/>
      <w:widowControl/>
    </w:pPr>
    <w:rPr>
      <w:rFonts w:ascii="宋体" w:hAnsi="宋体" w:cs="宋体"/>
      <w:sz w:val="24"/>
    </w:rPr>
  </w:style>
  <w:style w:type="paragraph" w:styleId="905" w:customStyle="1">
    <w:name w:val="xl35"/>
    <w:basedOn w:val="782"/>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06" w:customStyle="1">
    <w:name w:val="xl39"/>
    <w:basedOn w:val="782"/>
    <w:pPr>
      <w:jc w:val="left"/>
      <w:spacing w:before="100" w:beforeAutospacing="1" w:after="100" w:afterAutospacing="1"/>
      <w:widowControl/>
      <w:pBdr>
        <w:bottom w:val="single" w:color="auto" w:sz="4" w:space="0"/>
      </w:pBdr>
    </w:pPr>
    <w:rPr>
      <w:rFonts w:ascii="宋体" w:hAnsi="宋体"/>
      <w:sz w:val="24"/>
    </w:rPr>
  </w:style>
  <w:style w:type="paragraph" w:styleId="907" w:customStyle="1">
    <w:name w:val="xl42"/>
    <w:basedOn w:val="782"/>
    <w:pPr>
      <w:jc w:val="left"/>
      <w:spacing w:before="100" w:beforeAutospacing="1" w:after="100" w:afterAutospacing="1"/>
      <w:widowControl/>
      <w:pBdr>
        <w:top w:val="single" w:color="auto" w:sz="4" w:space="0"/>
      </w:pBdr>
    </w:pPr>
    <w:rPr>
      <w:sz w:val="24"/>
    </w:rPr>
  </w:style>
  <w:style w:type="paragraph" w:styleId="908" w:customStyle="1">
    <w:name w:val="xl32"/>
    <w:basedOn w:val="782"/>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09" w:customStyle="1">
    <w:name w:val="吉奥表头文字"/>
    <w:basedOn w:val="782"/>
    <w:pPr>
      <w:jc w:val="center"/>
      <w:spacing w:line="360" w:lineRule="atLeast"/>
    </w:pPr>
    <w:rPr>
      <w:rFonts w:eastAsia="仿宋_GB2312"/>
      <w:b/>
      <w:sz w:val="28"/>
      <w:szCs w:val="21"/>
    </w:rPr>
  </w:style>
  <w:style w:type="paragraph" w:styleId="910" w:customStyle="1">
    <w:name w:val="xl38"/>
    <w:basedOn w:val="782"/>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11" w:customStyle="1">
    <w:name w:val="xl29"/>
    <w:basedOn w:val="782"/>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12" w:customStyle="1">
    <w:name w:val="xl25"/>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3" w:customStyle="1">
    <w:name w:val="xl48"/>
    <w:basedOn w:val="782"/>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14" w:customStyle="1">
    <w:name w:val="xl51"/>
    <w:basedOn w:val="782"/>
    <w:pPr>
      <w:jc w:val="center"/>
      <w:spacing w:before="100" w:beforeAutospacing="1" w:after="100" w:afterAutospacing="1"/>
      <w:widowControl/>
      <w:pBdr>
        <w:left w:val="single" w:color="auto" w:sz="4" w:space="0"/>
        <w:right w:val="single" w:color="auto" w:sz="4" w:space="0"/>
      </w:pBdr>
    </w:pPr>
    <w:rPr>
      <w:sz w:val="28"/>
      <w:szCs w:val="28"/>
    </w:rPr>
  </w:style>
  <w:style w:type="paragraph" w:styleId="915" w:customStyle="1">
    <w:name w:val="xl24"/>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16" w:customStyle="1">
    <w:name w:val="标题 81"/>
    <w:basedOn w:val="782"/>
    <w:next w:val="782"/>
    <w:uiPriority w:val="9"/>
    <w:unhideWhenUsed/>
    <w:qFormat/>
    <w:pPr>
      <w:ind w:left="3780"/>
      <w:jc w:val="left"/>
      <w:keepLines/>
      <w:keepNext/>
      <w:spacing w:before="240" w:after="64" w:line="320" w:lineRule="auto"/>
      <w:outlineLvl w:val="7"/>
    </w:pPr>
    <w:rPr>
      <w:rFonts w:ascii="Calibri Light" w:hAnsi="Calibri Light"/>
      <w:sz w:val="24"/>
    </w:rPr>
  </w:style>
  <w:style w:type="paragraph" w:styleId="917" w:customStyle="1">
    <w:name w:val="xl49"/>
    <w:basedOn w:val="782"/>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18" w:customStyle="1">
    <w:name w:val="样式1"/>
    <w:basedOn w:val="785"/>
    <w:link w:val="1715"/>
    <w:qFormat/>
    <w:pPr>
      <w:numPr>
        <w:ilvl w:val="2"/>
        <w:numId w:val="1"/>
      </w:numPr>
      <w:spacing w:before="0" w:after="0" w:line="720" w:lineRule="auto"/>
    </w:pPr>
    <w:rPr>
      <w:rFonts w:ascii="微软雅黑" w:hAnsi="微软雅黑" w:eastAsia="微软雅黑"/>
      <w:color w:val="000000"/>
      <w:sz w:val="28"/>
      <w:szCs w:val="28"/>
    </w:rPr>
  </w:style>
  <w:style w:type="paragraph" w:styleId="919" w:customStyle="1">
    <w:name w:val="p15"/>
    <w:basedOn w:val="782"/>
    <w:pPr>
      <w:widowControl/>
    </w:pPr>
    <w:rPr>
      <w:rFonts w:ascii="宋体" w:hAnsi="宋体" w:cs="宋体"/>
      <w:sz w:val="28"/>
      <w:szCs w:val="28"/>
    </w:rPr>
  </w:style>
  <w:style w:type="paragraph" w:styleId="920" w:customStyle="1">
    <w:name w:val="xl41"/>
    <w:basedOn w:val="782"/>
    <w:pPr>
      <w:jc w:val="left"/>
      <w:spacing w:before="100" w:beforeAutospacing="1" w:after="100" w:afterAutospacing="1"/>
      <w:widowControl/>
      <w:pBdr>
        <w:top w:val="single" w:color="auto" w:sz="4" w:space="0"/>
        <w:bottom w:val="single" w:color="auto" w:sz="4" w:space="0"/>
      </w:pBdr>
    </w:pPr>
    <w:rPr>
      <w:sz w:val="24"/>
    </w:rPr>
  </w:style>
  <w:style w:type="paragraph" w:styleId="921" w:customStyle="1">
    <w:name w:val="列出段落1"/>
    <w:basedOn w:val="782"/>
    <w:link w:val="922"/>
    <w:qFormat/>
    <w:pPr>
      <w:ind w:firstLine="420"/>
      <w:spacing w:line="360" w:lineRule="auto"/>
    </w:pPr>
    <w:rPr>
      <w:sz w:val="24"/>
      <w:szCs w:val="22"/>
    </w:rPr>
  </w:style>
  <w:style w:type="character" w:styleId="922" w:customStyle="1">
    <w:name w:val="列出段落字符"/>
    <w:link w:val="921"/>
    <w:rPr>
      <w:sz w:val="24"/>
      <w:szCs w:val="22"/>
    </w:rPr>
  </w:style>
  <w:style w:type="paragraph" w:styleId="923" w:customStyle="1">
    <w:name w:val="font7"/>
    <w:basedOn w:val="782"/>
    <w:pPr>
      <w:jc w:val="left"/>
      <w:spacing w:before="100" w:beforeAutospacing="1" w:after="100" w:afterAutospacing="1"/>
      <w:widowControl/>
    </w:pPr>
    <w:rPr>
      <w:sz w:val="24"/>
    </w:rPr>
  </w:style>
  <w:style w:type="paragraph" w:styleId="924" w:customStyle="1">
    <w:name w:val="xl53"/>
    <w:basedOn w:val="782"/>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25" w:customStyle="1">
    <w:name w:val="Default"/>
    <w:qFormat/>
    <w:pPr>
      <w:widowControl w:val="off"/>
    </w:pPr>
    <w:rPr>
      <w:rFonts w:cs="Arial"/>
      <w:color w:val="000000"/>
      <w:sz w:val="24"/>
      <w:szCs w:val="24"/>
    </w:rPr>
  </w:style>
  <w:style w:type="paragraph" w:styleId="926" w:customStyle="1">
    <w:name w:val="xl43"/>
    <w:basedOn w:val="782"/>
    <w:pPr>
      <w:jc w:val="center"/>
      <w:spacing w:before="100" w:beforeAutospacing="1" w:after="100" w:afterAutospacing="1"/>
      <w:widowControl/>
    </w:pPr>
    <w:rPr>
      <w:rFonts w:ascii="宋体" w:hAnsi="宋体"/>
      <w:b/>
      <w:bCs/>
      <w:sz w:val="32"/>
      <w:szCs w:val="32"/>
    </w:rPr>
  </w:style>
  <w:style w:type="paragraph" w:styleId="927" w:customStyle="1">
    <w:name w:val="a"/>
    <w:basedOn w:val="782"/>
    <w:pPr>
      <w:jc w:val="left"/>
      <w:spacing w:before="100" w:beforeAutospacing="1" w:after="100" w:afterAutospacing="1"/>
      <w:widowControl/>
    </w:pPr>
    <w:rPr>
      <w:rFonts w:ascii="宋体" w:hAnsi="宋体" w:cs="宋体"/>
      <w:sz w:val="24"/>
    </w:rPr>
  </w:style>
  <w:style w:type="paragraph" w:styleId="928" w:customStyle="1">
    <w:name w:val="_Style 12"/>
    <w:basedOn w:val="843"/>
    <w:pPr>
      <w:jc w:val="left"/>
      <w:spacing w:line="360" w:lineRule="auto"/>
      <w:widowControl/>
    </w:pPr>
    <w:rPr>
      <w:sz w:val="24"/>
    </w:rPr>
  </w:style>
  <w:style w:type="paragraph" w:styleId="929" w:customStyle="1">
    <w:name w:val="xl45"/>
    <w:basedOn w:val="782"/>
    <w:pPr>
      <w:jc w:val="left"/>
      <w:spacing w:before="100" w:beforeAutospacing="1" w:after="100" w:afterAutospacing="1"/>
      <w:widowControl/>
    </w:pPr>
    <w:rPr>
      <w:rFonts w:hint="eastAsia" w:ascii="仿宋_GB2312" w:hAnsi="宋体" w:eastAsia="仿宋_GB2312"/>
      <w:sz w:val="24"/>
    </w:rPr>
  </w:style>
  <w:style w:type="paragraph" w:styleId="930" w:customStyle="1">
    <w:name w:val="Sub Item List"/>
    <w:basedOn w:val="782"/>
    <w:qFormat/>
    <w:pPr>
      <w:numPr>
        <w:numId w:val="2"/>
      </w:numPr>
      <w:jc w:val="left"/>
      <w:spacing w:before="80" w:after="80" w:line="240" w:lineRule="atLeast"/>
      <w:widowControl/>
      <w:tabs>
        <w:tab w:val="left" w:pos="2409" w:leader="none"/>
      </w:tabs>
    </w:pPr>
    <w:rPr>
      <w:rFonts w:cs="Arial"/>
      <w:szCs w:val="21"/>
    </w:rPr>
  </w:style>
  <w:style w:type="paragraph" w:styleId="931" w:customStyle="1">
    <w:name w:val="font5"/>
    <w:basedOn w:val="782"/>
    <w:pPr>
      <w:jc w:val="left"/>
      <w:spacing w:before="100" w:beforeAutospacing="1" w:after="100" w:afterAutospacing="1"/>
      <w:widowControl/>
    </w:pPr>
    <w:rPr>
      <w:rFonts w:hint="eastAsia" w:ascii="宋体" w:hAnsi="宋体"/>
      <w:sz w:val="24"/>
    </w:rPr>
  </w:style>
  <w:style w:type="paragraph" w:styleId="932" w:customStyle="1">
    <w:name w:val="列出段落2"/>
    <w:basedOn w:val="782"/>
    <w:uiPriority w:val="34"/>
    <w:qFormat/>
    <w:pPr>
      <w:ind w:firstLine="420"/>
    </w:pPr>
  </w:style>
  <w:style w:type="paragraph" w:styleId="933" w:customStyle="1">
    <w:name w:val="font6"/>
    <w:basedOn w:val="782"/>
    <w:pPr>
      <w:jc w:val="left"/>
      <w:spacing w:before="100" w:beforeAutospacing="1" w:after="100" w:afterAutospacing="1"/>
      <w:widowControl/>
    </w:pPr>
    <w:rPr>
      <w:rFonts w:hint="eastAsia" w:ascii="宋体" w:hAnsi="宋体"/>
      <w:sz w:val="18"/>
      <w:szCs w:val="18"/>
    </w:rPr>
  </w:style>
  <w:style w:type="paragraph" w:styleId="934" w:customStyle="1">
    <w:name w:val="Char Char Char"/>
    <w:basedOn w:val="782"/>
    <w:pPr>
      <w:ind w:left="495" w:hanging="495"/>
      <w:tabs>
        <w:tab w:val="left" w:pos="495" w:leader="none"/>
        <w:tab w:val="left" w:pos="1545" w:leader="none"/>
      </w:tabs>
    </w:pPr>
    <w:rPr>
      <w:rFonts w:ascii="宋体" w:hAnsi="宋体"/>
    </w:rPr>
  </w:style>
  <w:style w:type="paragraph" w:styleId="935" w:customStyle="1">
    <w:name w:val="xl40"/>
    <w:basedOn w:val="782"/>
    <w:pPr>
      <w:jc w:val="left"/>
      <w:spacing w:before="100" w:beforeAutospacing="1" w:after="100" w:afterAutospacing="1"/>
      <w:widowControl/>
      <w:pBdr>
        <w:bottom w:val="single" w:color="auto" w:sz="4" w:space="0"/>
      </w:pBdr>
    </w:pPr>
    <w:rPr>
      <w:sz w:val="24"/>
    </w:rPr>
  </w:style>
  <w:style w:type="paragraph" w:styleId="936" w:customStyle="1">
    <w:name w:val="Char Char1"/>
    <w:basedOn w:val="782"/>
    <w:pPr>
      <w:jc w:val="left"/>
      <w:spacing w:after="160" w:line="240" w:lineRule="exact"/>
      <w:widowControl/>
    </w:pPr>
    <w:rPr>
      <w:rFonts w:ascii="Verdana" w:hAnsi="Verdana"/>
      <w:sz w:val="20"/>
      <w:lang w:eastAsia="en-US"/>
    </w:rPr>
  </w:style>
  <w:style w:type="paragraph" w:styleId="937" w:customStyle="1">
    <w:name w:val="xl47"/>
    <w:basedOn w:val="782"/>
    <w:pPr>
      <w:jc w:val="left"/>
      <w:spacing w:before="100" w:beforeAutospacing="1" w:after="100" w:afterAutospacing="1"/>
      <w:widowControl/>
    </w:pPr>
    <w:rPr>
      <w:rFonts w:hint="eastAsia" w:ascii="仿宋_GB2312" w:hAnsi="宋体" w:eastAsia="仿宋_GB2312"/>
      <w:sz w:val="22"/>
      <w:szCs w:val="22"/>
    </w:rPr>
  </w:style>
  <w:style w:type="paragraph" w:styleId="938" w:customStyle="1">
    <w:name w:val="xl31"/>
    <w:basedOn w:val="782"/>
    <w:pPr>
      <w:jc w:val="left"/>
      <w:spacing w:before="100" w:beforeAutospacing="1" w:after="100" w:afterAutospacing="1"/>
      <w:widowControl/>
      <w:pBdr>
        <w:bottom w:val="single" w:color="auto" w:sz="4" w:space="0"/>
      </w:pBdr>
    </w:pPr>
    <w:rPr>
      <w:rFonts w:ascii="宋体" w:hAnsi="宋体"/>
      <w:sz w:val="24"/>
    </w:rPr>
  </w:style>
  <w:style w:type="paragraph" w:styleId="939" w:customStyle="1">
    <w:name w:val="xl34"/>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40" w:customStyle="1">
    <w:name w:val="xl27"/>
    <w:basedOn w:val="782"/>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41">
    <w:name w:val="No Spacing"/>
    <w:link w:val="942"/>
    <w:uiPriority w:val="1"/>
    <w:qFormat/>
    <w:pPr>
      <w:ind w:firstLine="480"/>
      <w:jc w:val="both"/>
      <w:widowControl w:val="off"/>
    </w:pPr>
    <w:rPr>
      <w:rFonts w:ascii="宋体" w:hAnsi="宋体"/>
      <w:sz w:val="24"/>
      <w:szCs w:val="24"/>
    </w:rPr>
  </w:style>
  <w:style w:type="character" w:styleId="942" w:customStyle="1">
    <w:name w:val="无间隔 Char1"/>
    <w:link w:val="941"/>
    <w:uiPriority w:val="1"/>
    <w:rPr>
      <w:rFonts w:ascii="宋体" w:hAnsi="宋体"/>
      <w:sz w:val="24"/>
      <w:szCs w:val="24"/>
    </w:rPr>
  </w:style>
  <w:style w:type="paragraph" w:styleId="943" w:customStyle="1">
    <w:name w:val="标题 91"/>
    <w:basedOn w:val="782"/>
    <w:next w:val="782"/>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944" w:customStyle="1">
    <w:name w:val="正文1"/>
    <w:basedOn w:val="782"/>
    <w:link w:val="945"/>
    <w:pPr>
      <w:ind w:firstLine="420"/>
      <w:spacing w:line="360" w:lineRule="auto"/>
      <w:tabs>
        <w:tab w:val="left" w:pos="420" w:leader="none"/>
      </w:tabs>
    </w:pPr>
    <w:rPr>
      <w:rFonts w:ascii="宋体" w:hAnsi="宋体"/>
    </w:rPr>
  </w:style>
  <w:style w:type="character" w:styleId="945" w:customStyle="1">
    <w:name w:val="正文1 Char"/>
    <w:link w:val="944"/>
    <w:rPr>
      <w:rFonts w:ascii="宋体" w:hAnsi="宋体"/>
    </w:rPr>
  </w:style>
  <w:style w:type="paragraph" w:styleId="946" w:customStyle="1">
    <w:name w:val="xl50"/>
    <w:basedOn w:val="782"/>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47" w:customStyle="1">
    <w:name w:val="xl37"/>
    <w:basedOn w:val="782"/>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48" w:customStyle="1">
    <w:name w:val="xl33"/>
    <w:basedOn w:val="782"/>
    <w:pPr>
      <w:jc w:val="center"/>
      <w:spacing w:before="100" w:beforeAutospacing="1" w:after="100" w:afterAutospacing="1"/>
      <w:widowControl/>
    </w:pPr>
    <w:rPr>
      <w:sz w:val="24"/>
    </w:rPr>
  </w:style>
  <w:style w:type="paragraph" w:styleId="949" w:customStyle="1">
    <w:name w:val="font8"/>
    <w:basedOn w:val="782"/>
    <w:pPr>
      <w:jc w:val="left"/>
      <w:spacing w:before="100" w:beforeAutospacing="1" w:after="100" w:afterAutospacing="1"/>
      <w:widowControl/>
    </w:pPr>
    <w:rPr>
      <w:rFonts w:hint="eastAsia" w:ascii="楷体_GB2312" w:hAnsi="宋体" w:eastAsia="楷体_GB2312"/>
      <w:color w:val="0000ff"/>
      <w:sz w:val="22"/>
      <w:szCs w:val="22"/>
    </w:rPr>
  </w:style>
  <w:style w:type="paragraph" w:styleId="950" w:customStyle="1">
    <w:name w:val="xl46"/>
    <w:basedOn w:val="782"/>
    <w:pPr>
      <w:jc w:val="left"/>
      <w:spacing w:before="100" w:beforeAutospacing="1" w:after="100" w:afterAutospacing="1"/>
      <w:widowControl/>
    </w:pPr>
    <w:rPr>
      <w:rFonts w:hint="eastAsia" w:ascii="仿宋_GB2312" w:hAnsi="宋体" w:eastAsia="仿宋_GB2312"/>
      <w:sz w:val="24"/>
    </w:rPr>
  </w:style>
  <w:style w:type="paragraph" w:styleId="951" w:customStyle="1">
    <w:name w:val="xl54"/>
    <w:basedOn w:val="782"/>
    <w:pPr>
      <w:jc w:val="center"/>
      <w:spacing w:before="100" w:beforeAutospacing="1" w:after="100" w:afterAutospacing="1"/>
      <w:widowControl/>
    </w:pPr>
    <w:rPr>
      <w:rFonts w:hint="eastAsia" w:ascii="隶书" w:hAnsi="宋体" w:eastAsia="隶书"/>
      <w:sz w:val="48"/>
      <w:szCs w:val="48"/>
    </w:rPr>
  </w:style>
  <w:style w:type="paragraph" w:styleId="952" w:customStyle="1">
    <w:name w:val="xl28"/>
    <w:basedOn w:val="782"/>
    <w:pPr>
      <w:jc w:val="left"/>
      <w:spacing w:before="100" w:beforeAutospacing="1" w:after="100" w:afterAutospacing="1"/>
      <w:widowControl/>
    </w:pPr>
    <w:rPr>
      <w:sz w:val="24"/>
    </w:rPr>
  </w:style>
  <w:style w:type="paragraph" w:styleId="953" w:customStyle="1">
    <w:name w:val="xl30"/>
    <w:basedOn w:val="782"/>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54" w:customStyle="1">
    <w:name w:val="xl26"/>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5">
    <w:name w:val="TOC Heading"/>
    <w:basedOn w:val="783"/>
    <w:next w:val="782"/>
    <w:uiPriority w:val="39"/>
    <w:qFormat/>
    <w:pPr>
      <w:jc w:val="left"/>
      <w:spacing w:before="480" w:after="0" w:line="276" w:lineRule="auto"/>
      <w:widowControl/>
      <w:outlineLvl w:val="9"/>
    </w:pPr>
    <w:rPr>
      <w:rFonts w:ascii="Cambria" w:hAnsi="Cambria" w:eastAsia="宋体"/>
      <w:bCs/>
      <w:color w:val="365f91"/>
      <w:sz w:val="28"/>
      <w:szCs w:val="28"/>
    </w:rPr>
  </w:style>
  <w:style w:type="table" w:styleId="956">
    <w:name w:val="Table Grid"/>
    <w:basedOn w:val="793"/>
    <w:uiPriority w:val="39"/>
    <w:qFormat/>
    <w:rPr>
      <w:rFonts w:ascii="Calibri" w:hAnsi="Calibri"/>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customStyle="1">
    <w:name w:val="日期 字符1"/>
    <w:uiPriority w:val="99"/>
    <w:rPr>
      <w:rFonts w:ascii="宋体" w:hAnsi="宋体" w:eastAsia="楷体_GB2312"/>
      <w:sz w:val="24"/>
    </w:rPr>
  </w:style>
  <w:style w:type="paragraph" w:styleId="958" w:customStyle="1">
    <w:name w:val="目录 31"/>
    <w:basedOn w:val="782"/>
    <w:next w:val="782"/>
    <w:uiPriority w:val="39"/>
    <w:unhideWhenUsed/>
    <w:pPr>
      <w:ind w:left="560"/>
      <w:jc w:val="left"/>
    </w:pPr>
    <w:rPr>
      <w:rFonts w:ascii="Calibri" w:hAnsi="Calibri" w:eastAsia="仿宋" w:cs="Calibri"/>
      <w:i/>
      <w:iCs/>
      <w:sz w:val="20"/>
    </w:rPr>
  </w:style>
  <w:style w:type="character" w:styleId="959" w:customStyle="1">
    <w:name w:val="正文缩进 字符1"/>
    <w:qFormat/>
    <w:rPr>
      <w:rFonts w:eastAsia="楷体_GB2312"/>
      <w:sz w:val="24"/>
      <w:lang w:val="en-US" w:eastAsia="zh-CN" w:bidi="ar-SA"/>
    </w:rPr>
  </w:style>
  <w:style w:type="character" w:styleId="960" w:customStyle="1">
    <w:name w:val="ca-11"/>
    <w:qFormat/>
    <w:rPr>
      <w:rFonts w:hint="eastAsia" w:ascii="宋体" w:hAnsi="宋体" w:eastAsia="宋体"/>
      <w:sz w:val="24"/>
      <w:szCs w:val="24"/>
    </w:rPr>
  </w:style>
  <w:style w:type="character" w:styleId="961" w:customStyle="1">
    <w:name w:val="Char Char Char Char Char Char Char Char Char"/>
    <w:link w:val="962"/>
    <w:rPr>
      <w:rFonts w:ascii="Tahoma" w:hAnsi="Tahoma"/>
      <w:sz w:val="24"/>
    </w:rPr>
  </w:style>
  <w:style w:type="paragraph" w:styleId="962" w:customStyle="1">
    <w:name w:val="Char Char Char Char Char Char Char"/>
    <w:basedOn w:val="782"/>
    <w:link w:val="961"/>
    <w:pPr>
      <w:ind w:firstLine="480"/>
      <w:spacing w:line="360" w:lineRule="auto"/>
    </w:pPr>
    <w:rPr>
      <w:rFonts w:ascii="Tahoma" w:hAnsi="Tahoma"/>
      <w:sz w:val="24"/>
    </w:rPr>
  </w:style>
  <w:style w:type="character" w:styleId="963" w:customStyle="1">
    <w:name w:val="标题 1 字符1"/>
    <w:uiPriority w:val="9"/>
    <w:rPr>
      <w:b/>
      <w:bCs/>
      <w:sz w:val="44"/>
      <w:szCs w:val="44"/>
    </w:rPr>
  </w:style>
  <w:style w:type="character" w:styleId="964" w:customStyle="1">
    <w:name w:val="标题 2 字符1"/>
    <w:uiPriority w:val="9"/>
    <w:rPr>
      <w:rFonts w:ascii="Arial" w:hAnsi="Arial" w:eastAsia="黑体"/>
      <w:b/>
      <w:bCs/>
      <w:sz w:val="32"/>
      <w:szCs w:val="32"/>
    </w:rPr>
  </w:style>
  <w:style w:type="character" w:styleId="965" w:customStyle="1">
    <w:name w:val="标题 3 字符2"/>
    <w:uiPriority w:val="9"/>
    <w:rPr>
      <w:rFonts w:ascii="宋体" w:hAnsi="宋体" w:cs="宋体"/>
      <w:b/>
      <w:bCs/>
      <w:sz w:val="32"/>
      <w:szCs w:val="32"/>
    </w:rPr>
  </w:style>
  <w:style w:type="character" w:styleId="966" w:customStyle="1">
    <w:name w:val="标题 4 字符2"/>
    <w:uiPriority w:val="9"/>
    <w:qFormat/>
    <w:rPr>
      <w:rFonts w:ascii="宋体" w:hAnsi="宋体" w:eastAsia="宋体"/>
      <w:b/>
      <w:bCs/>
      <w:sz w:val="24"/>
      <w:szCs w:val="24"/>
      <w:u w:val="single"/>
      <w:lang w:bidi="ar-SA"/>
    </w:rPr>
  </w:style>
  <w:style w:type="character" w:styleId="967" w:customStyle="1">
    <w:name w:val="标题 5 字符2"/>
    <w:uiPriority w:val="9"/>
    <w:rPr>
      <w:bCs/>
      <w:i/>
      <w:sz w:val="28"/>
      <w:szCs w:val="28"/>
    </w:rPr>
  </w:style>
  <w:style w:type="character" w:styleId="968" w:customStyle="1">
    <w:name w:val="标题 6 字符2"/>
    <w:uiPriority w:val="9"/>
    <w:rPr>
      <w:rFonts w:ascii="Arial" w:hAnsi="Arial" w:eastAsia="黑体"/>
      <w:b/>
      <w:bCs/>
      <w:sz w:val="24"/>
      <w:szCs w:val="24"/>
    </w:rPr>
  </w:style>
  <w:style w:type="character" w:styleId="969" w:customStyle="1">
    <w:name w:val="标题 7 字符1"/>
    <w:rPr>
      <w:b/>
      <w:bCs/>
      <w:sz w:val="24"/>
      <w:szCs w:val="24"/>
    </w:rPr>
  </w:style>
  <w:style w:type="character" w:styleId="970" w:customStyle="1">
    <w:name w:val="标题 8 字符1"/>
    <w:rPr>
      <w:rFonts w:ascii="Arial" w:hAnsi="Arial" w:eastAsia="黑体"/>
      <w:sz w:val="24"/>
      <w:szCs w:val="24"/>
    </w:rPr>
  </w:style>
  <w:style w:type="character" w:styleId="971" w:customStyle="1">
    <w:name w:val="标题 9 字符1"/>
    <w:rPr>
      <w:rFonts w:ascii="Arial" w:hAnsi="Arial" w:eastAsia="黑体"/>
      <w:sz w:val="21"/>
      <w:szCs w:val="21"/>
    </w:rPr>
  </w:style>
  <w:style w:type="character" w:styleId="972" w:customStyle="1">
    <w:name w:val="z-窗体顶端 Char Char"/>
    <w:rPr>
      <w:rFonts w:ascii="Arial" w:hAnsi="Arial" w:cs="Arial"/>
      <w:vanish/>
      <w:sz w:val="16"/>
      <w:szCs w:val="16"/>
    </w:rPr>
  </w:style>
  <w:style w:type="character" w:styleId="973" w:customStyle="1">
    <w:name w:val="z-窗体底端 Char"/>
    <w:link w:val="974"/>
    <w:rPr>
      <w:rFonts w:ascii="Arial" w:hAnsi="Arial" w:cs="Arial"/>
      <w:vanish/>
      <w:sz w:val="16"/>
      <w:szCs w:val="16"/>
    </w:rPr>
  </w:style>
  <w:style w:type="paragraph" w:styleId="974">
    <w:name w:val="HTML Bottom of Form"/>
    <w:basedOn w:val="782"/>
    <w:next w:val="782"/>
    <w:link w:val="973"/>
    <w:pPr>
      <w:jc w:val="center"/>
      <w:widowControl/>
      <w:pBdr>
        <w:top w:val="single" w:color="auto" w:sz="6" w:space="1"/>
      </w:pBdr>
    </w:pPr>
    <w:rPr>
      <w:rFonts w:cs="Arial"/>
      <w:vanish/>
      <w:sz w:val="16"/>
      <w:szCs w:val="16"/>
    </w:rPr>
  </w:style>
  <w:style w:type="character" w:styleId="975" w:customStyle="1">
    <w:name w:val="z-窗体底端 字符1"/>
    <w:uiPriority w:val="99"/>
    <w:semiHidden/>
    <w:rPr>
      <w:rFonts w:ascii="Arial" w:hAnsi="Arial" w:cs="Arial"/>
      <w:vanish/>
      <w:sz w:val="16"/>
      <w:szCs w:val="16"/>
    </w:rPr>
  </w:style>
  <w:style w:type="character" w:styleId="976" w:customStyle="1">
    <w:name w:val="页眉 Char Char"/>
    <w:rPr>
      <w:rFonts w:eastAsia="楷体_GB2312"/>
      <w:sz w:val="18"/>
    </w:rPr>
  </w:style>
  <w:style w:type="character" w:styleId="977" w:customStyle="1">
    <w:name w:val="Char Char21"/>
    <w:rPr>
      <w:rFonts w:ascii="宋体" w:hAnsi="宋体" w:eastAsia="宋体"/>
      <w:b/>
      <w:bCs/>
      <w:sz w:val="24"/>
      <w:szCs w:val="24"/>
      <w:u w:val="single"/>
      <w:lang w:bidi="ar-SA"/>
    </w:rPr>
  </w:style>
  <w:style w:type="character" w:styleId="978" w:customStyle="1">
    <w:name w:val="Char Char14"/>
    <w:rPr>
      <w:rFonts w:ascii="楷体_GB2312" w:eastAsia="楷体_GB2312"/>
      <w:sz w:val="18"/>
      <w:lang w:bidi="ar-SA"/>
    </w:rPr>
  </w:style>
  <w:style w:type="character" w:styleId="979" w:customStyle="1">
    <w:name w:val="Char Char6"/>
    <w:rPr>
      <w:rFonts w:ascii="Arial" w:hAnsi="Arial" w:eastAsia="宋体" w:cs="Arial"/>
      <w:vanish/>
      <w:sz w:val="16"/>
      <w:szCs w:val="16"/>
      <w:lang w:val="en-US" w:eastAsia="zh-CN" w:bidi="ar-SA"/>
    </w:rPr>
  </w:style>
  <w:style w:type="character" w:styleId="980" w:customStyle="1">
    <w:name w:val="标题 4 字符1"/>
    <w:rPr>
      <w:rFonts w:ascii="宋体" w:hAnsi="宋体" w:eastAsia="宋体" w:cs="宋体"/>
      <w:b/>
      <w:bCs/>
      <w:sz w:val="24"/>
      <w:szCs w:val="24"/>
      <w:u w:val="single"/>
      <w:lang w:bidi="ar-SA"/>
    </w:rPr>
  </w:style>
  <w:style w:type="character" w:styleId="981" w:customStyle="1">
    <w:name w:val="HTML 预设格式 字符1"/>
    <w:rPr>
      <w:rFonts w:ascii="宋体" w:hAnsi="宋体"/>
      <w:sz w:val="24"/>
      <w:szCs w:val="24"/>
      <w:lang w:bidi="ar-SA"/>
    </w:rPr>
  </w:style>
  <w:style w:type="character" w:styleId="982" w:customStyle="1">
    <w:name w:val="正文（缩进） Char"/>
    <w:link w:val="983"/>
    <w:rPr>
      <w:sz w:val="24"/>
      <w:szCs w:val="24"/>
    </w:rPr>
  </w:style>
  <w:style w:type="paragraph" w:styleId="983" w:customStyle="1">
    <w:name w:val="正文（缩进）"/>
    <w:basedOn w:val="782"/>
    <w:link w:val="982"/>
    <w:pPr>
      <w:ind w:firstLine="480"/>
      <w:spacing w:line="360" w:lineRule="auto"/>
    </w:pPr>
    <w:rPr>
      <w:sz w:val="24"/>
    </w:rPr>
  </w:style>
  <w:style w:type="character" w:styleId="984" w:customStyle="1">
    <w:name w:val="Char Char9"/>
    <w:rPr>
      <w:rFonts w:ascii="方正仿宋简体" w:hAnsi="创艺简仿宋" w:eastAsia="方正仿宋简体"/>
      <w:sz w:val="24"/>
      <w:lang w:bidi="ar-SA"/>
    </w:rPr>
  </w:style>
  <w:style w:type="character" w:styleId="985" w:customStyle="1">
    <w:name w:val="font21"/>
    <w:qFormat/>
    <w:rPr>
      <w:rFonts w:hint="eastAsia" w:ascii="宋体" w:hAnsi="宋体" w:eastAsia="宋体"/>
      <w:b w:val="0"/>
      <w:bCs w:val="0"/>
      <w:i w:val="0"/>
      <w:iCs w:val="0"/>
      <w:strike w:val="0"/>
      <w:color w:val="000000"/>
      <w:sz w:val="24"/>
      <w:szCs w:val="24"/>
      <w:u w:val="none"/>
    </w:rPr>
  </w:style>
  <w:style w:type="character" w:styleId="986" w:customStyle="1">
    <w:name w:val="Char Char3"/>
    <w:rPr>
      <w:rFonts w:ascii="宋体" w:hAnsi="宋体" w:eastAsia="宋体"/>
      <w:sz w:val="24"/>
      <w:szCs w:val="24"/>
      <w:lang w:bidi="ar-SA"/>
    </w:rPr>
  </w:style>
  <w:style w:type="character" w:styleId="987" w:customStyle="1">
    <w:name w:val="正文文本 2 Char1"/>
    <w:link w:val="988"/>
    <w:rPr>
      <w:sz w:val="21"/>
      <w:szCs w:val="24"/>
    </w:rPr>
  </w:style>
  <w:style w:type="paragraph" w:styleId="988">
    <w:name w:val="Body Text 2"/>
    <w:basedOn w:val="782"/>
    <w:link w:val="987"/>
    <w:qFormat/>
    <w:pPr>
      <w:jc w:val="left"/>
      <w:spacing w:after="120" w:line="480" w:lineRule="auto"/>
      <w:widowControl/>
    </w:pPr>
  </w:style>
  <w:style w:type="character" w:styleId="989" w:customStyle="1">
    <w:name w:val="正文文本 2 字符1"/>
    <w:rPr>
      <w:sz w:val="21"/>
      <w:szCs w:val="24"/>
    </w:rPr>
  </w:style>
  <w:style w:type="character" w:styleId="990" w:customStyle="1">
    <w:name w:val="正文文本缩进 2 Char Char"/>
    <w:rPr>
      <w:rFonts w:ascii="宋体" w:hAnsi="宋体"/>
      <w:sz w:val="24"/>
      <w:szCs w:val="24"/>
    </w:rPr>
  </w:style>
  <w:style w:type="character" w:styleId="991" w:customStyle="1">
    <w:name w:val="Char Char22"/>
    <w:rPr>
      <w:rFonts w:ascii="宋体" w:hAnsi="宋体" w:eastAsia="宋体" w:cs="宋体"/>
      <w:b/>
      <w:bCs/>
      <w:sz w:val="32"/>
      <w:szCs w:val="32"/>
      <w:lang w:val="en-US" w:eastAsia="zh-CN" w:bidi="ar-SA"/>
    </w:rPr>
  </w:style>
  <w:style w:type="character" w:styleId="992" w:customStyle="1">
    <w:name w:val="Char Char5"/>
    <w:rPr>
      <w:sz w:val="18"/>
      <w:szCs w:val="18"/>
      <w:lang w:bidi="ar-SA"/>
    </w:rPr>
  </w:style>
  <w:style w:type="character" w:styleId="993" w:customStyle="1">
    <w:name w:val="正文文本缩进 3 Char Char"/>
    <w:rPr>
      <w:rFonts w:ascii="宋体" w:hAnsi="宋体"/>
      <w:sz w:val="24"/>
      <w:szCs w:val="24"/>
    </w:rPr>
  </w:style>
  <w:style w:type="character" w:styleId="994" w:customStyle="1">
    <w:name w:val="HTML 预设格式 Char1"/>
    <w:link w:val="995"/>
    <w:uiPriority w:val="99"/>
    <w:rPr>
      <w:rFonts w:ascii="宋体" w:hAnsi="宋体" w:cs="宋体"/>
      <w:sz w:val="24"/>
      <w:szCs w:val="24"/>
    </w:rPr>
  </w:style>
  <w:style w:type="paragraph" w:styleId="995">
    <w:name w:val="HTML Preformatted"/>
    <w:basedOn w:val="782"/>
    <w:link w:val="99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6" w:customStyle="1">
    <w:name w:val="HTML 预设格式 字符2"/>
    <w:rPr>
      <w:rFonts w:ascii="Courier New" w:hAnsi="Courier New" w:cs="Courier New"/>
    </w:rPr>
  </w:style>
  <w:style w:type="character" w:styleId="997" w:customStyle="1">
    <w:name w:val="页脚 Char Char"/>
    <w:rPr>
      <w:sz w:val="18"/>
      <w:szCs w:val="18"/>
    </w:rPr>
  </w:style>
  <w:style w:type="character" w:styleId="998" w:customStyle="1">
    <w:name w:val="正文文本 字符"/>
    <w:qFormat/>
    <w:rPr>
      <w:rFonts w:ascii="方正大黑简体" w:eastAsia="方正大黑简体"/>
      <w:position w:val="6"/>
      <w:sz w:val="30"/>
    </w:rPr>
  </w:style>
  <w:style w:type="character" w:styleId="999" w:customStyle="1">
    <w:name w:val="Char Char8"/>
    <w:rPr>
      <w:rFonts w:ascii="方正大黑简体" w:eastAsia="方正大黑简体"/>
      <w:position w:val="6"/>
      <w:sz w:val="21"/>
      <w:szCs w:val="24"/>
      <w:lang w:bidi="ar-SA"/>
    </w:rPr>
  </w:style>
  <w:style w:type="character" w:styleId="1000" w:customStyle="1">
    <w:name w:val="Char Char2"/>
    <w:rPr>
      <w:sz w:val="21"/>
      <w:szCs w:val="24"/>
    </w:rPr>
  </w:style>
  <w:style w:type="character" w:styleId="1001" w:customStyle="1">
    <w:name w:val="标题 6 字符1"/>
    <w:rPr>
      <w:rFonts w:ascii="Arial" w:hAnsi="Arial" w:eastAsia="黑体"/>
      <w:b/>
      <w:bCs/>
      <w:sz w:val="24"/>
      <w:szCs w:val="24"/>
      <w:lang w:bidi="ar-SA"/>
    </w:rPr>
  </w:style>
  <w:style w:type="character" w:styleId="1002" w:customStyle="1">
    <w:name w:val="HTML 预设格式 Char Char"/>
    <w:rPr>
      <w:rFonts w:ascii="宋体" w:hAnsi="宋体" w:cs="宋体"/>
      <w:sz w:val="24"/>
      <w:szCs w:val="24"/>
    </w:rPr>
  </w:style>
  <w:style w:type="character" w:styleId="1003" w:customStyle="1">
    <w:name w:val="Char Char12"/>
    <w:rPr>
      <w:sz w:val="21"/>
      <w:szCs w:val="24"/>
      <w:lang w:bidi="ar-SA"/>
    </w:rPr>
  </w:style>
  <w:style w:type="character" w:styleId="1004" w:customStyle="1">
    <w:name w:val="Char Char18"/>
    <w:rPr>
      <w:rFonts w:eastAsia="宋体"/>
      <w:b/>
      <w:bCs/>
      <w:sz w:val="24"/>
      <w:szCs w:val="24"/>
      <w:lang w:bidi="ar-SA"/>
    </w:rPr>
  </w:style>
  <w:style w:type="character" w:styleId="1005" w:customStyle="1">
    <w:name w:val="Char Char16"/>
    <w:rPr>
      <w:rFonts w:ascii="Arial" w:hAnsi="Arial" w:eastAsia="黑体"/>
      <w:sz w:val="21"/>
      <w:szCs w:val="21"/>
      <w:lang w:bidi="ar-SA"/>
    </w:rPr>
  </w:style>
  <w:style w:type="character" w:styleId="1006" w:customStyle="1">
    <w:name w:val="页脚 字符1"/>
    <w:uiPriority w:val="99"/>
    <w:rPr>
      <w:sz w:val="18"/>
      <w:szCs w:val="18"/>
    </w:rPr>
  </w:style>
  <w:style w:type="character" w:styleId="1007" w:customStyle="1">
    <w:name w:val="Char Char15"/>
    <w:rPr>
      <w:rFonts w:ascii="宋体" w:hAnsi="宋体" w:eastAsia="宋体"/>
      <w:sz w:val="24"/>
      <w:szCs w:val="24"/>
      <w:lang w:bidi="ar-SA"/>
    </w:rPr>
  </w:style>
  <w:style w:type="character" w:styleId="1008" w:customStyle="1">
    <w:name w:val="标题 3 字符1"/>
    <w:rPr>
      <w:rFonts w:ascii="宋体" w:hAnsi="宋体" w:eastAsia="宋体" w:cs="宋体"/>
      <w:b/>
      <w:bCs/>
      <w:sz w:val="32"/>
      <w:szCs w:val="32"/>
      <w:lang w:bidi="ar-SA"/>
    </w:rPr>
  </w:style>
  <w:style w:type="character" w:styleId="1009" w:customStyle="1">
    <w:name w:val="3.0正文样式 Char"/>
    <w:link w:val="1010"/>
    <w:qFormat/>
    <w:rPr>
      <w:sz w:val="21"/>
      <w:szCs w:val="21"/>
      <w:lang w:val="zh-CN"/>
    </w:rPr>
  </w:style>
  <w:style w:type="paragraph" w:styleId="1010" w:customStyle="1">
    <w:name w:val="3.0正文样式"/>
    <w:basedOn w:val="782"/>
    <w:link w:val="1009"/>
    <w:qFormat/>
    <w:pPr>
      <w:ind w:firstLine="200"/>
      <w:spacing w:before="120" w:after="120"/>
    </w:pPr>
    <w:rPr>
      <w:szCs w:val="21"/>
      <w:lang w:val="zh-CN"/>
    </w:rPr>
  </w:style>
  <w:style w:type="character" w:styleId="1011" w:customStyle="1">
    <w:name w:val="font14"/>
  </w:style>
  <w:style w:type="character" w:styleId="1012" w:customStyle="1">
    <w:name w:val="正文文本 Char Char"/>
    <w:rPr>
      <w:rFonts w:ascii="方正大黑简体" w:eastAsia="方正大黑简体"/>
      <w:position w:val="6"/>
      <w:sz w:val="30"/>
    </w:rPr>
  </w:style>
  <w:style w:type="character" w:styleId="1013" w:customStyle="1">
    <w:name w:val="Char Char2"/>
    <w:rPr>
      <w:sz w:val="21"/>
      <w:szCs w:val="24"/>
    </w:rPr>
  </w:style>
  <w:style w:type="character" w:styleId="1014" w:customStyle="1">
    <w:name w:val="Char Char10"/>
    <w:rPr>
      <w:sz w:val="18"/>
      <w:szCs w:val="18"/>
      <w:lang w:bidi="ar-SA"/>
    </w:rPr>
  </w:style>
  <w:style w:type="character" w:styleId="1015" w:customStyle="1">
    <w:name w:val="表格内正文 Char Char"/>
    <w:rPr>
      <w:rFonts w:eastAsia="宋体"/>
      <w:sz w:val="21"/>
      <w:lang w:val="en-US" w:eastAsia="zh-CN" w:bidi="ar-SA"/>
    </w:rPr>
  </w:style>
  <w:style w:type="character" w:styleId="1016" w:customStyle="1">
    <w:name w:val="Char Char13"/>
    <w:rPr>
      <w:rFonts w:ascii="宋体" w:hAnsi="宋体" w:eastAsia="楷体_GB2312"/>
      <w:sz w:val="24"/>
      <w:lang w:bidi="ar-SA"/>
    </w:rPr>
  </w:style>
  <w:style w:type="character" w:styleId="1017">
    <w:name w:val="FollowedHyperlink"/>
    <w:uiPriority w:val="99"/>
    <w:rPr>
      <w:color w:val="800080"/>
      <w:u w:val="single"/>
    </w:rPr>
  </w:style>
  <w:style w:type="character" w:styleId="1018" w:customStyle="1">
    <w:name w:val="表格内正文 Char Char Char Char Char"/>
    <w:rPr>
      <w:rFonts w:eastAsia="宋体"/>
      <w:sz w:val="21"/>
      <w:lang w:val="en-US" w:eastAsia="zh-CN" w:bidi="ar-SA"/>
    </w:rPr>
  </w:style>
  <w:style w:type="character" w:styleId="1019" w:customStyle="1">
    <w:name w:val="15"/>
    <w:rPr>
      <w:rFonts w:hint="default" w:ascii="Calibri" w:hAnsi="Calibri"/>
      <w:color w:val="0563c1"/>
      <w:u w:val="single"/>
    </w:rPr>
  </w:style>
  <w:style w:type="character" w:styleId="1020" w:customStyle="1">
    <w:name w:val="Char Char11"/>
    <w:rPr>
      <w:rFonts w:ascii="宋体" w:hAnsi="宋体" w:eastAsia="宋体"/>
      <w:sz w:val="24"/>
      <w:szCs w:val="24"/>
      <w:lang w:bidi="ar-SA"/>
    </w:rPr>
  </w:style>
  <w:style w:type="character" w:styleId="1021" w:customStyle="1">
    <w:name w:val="正文文本缩进 Char Char"/>
    <w:rPr>
      <w:rFonts w:ascii="方正仿宋简体" w:hAnsi="创艺简仿宋" w:eastAsia="方正仿宋简体"/>
      <w:sz w:val="24"/>
    </w:rPr>
  </w:style>
  <w:style w:type="character" w:styleId="1022" w:customStyle="1">
    <w:name w:val="Char Char20"/>
    <w:rPr>
      <w:rFonts w:eastAsia="宋体"/>
      <w:bCs/>
      <w:i/>
      <w:sz w:val="28"/>
      <w:szCs w:val="28"/>
      <w:lang w:bidi="ar-SA"/>
    </w:rPr>
  </w:style>
  <w:style w:type="character" w:styleId="1023" w:customStyle="1">
    <w:name w:val="批注框文本 Char Char"/>
    <w:rPr>
      <w:sz w:val="18"/>
      <w:szCs w:val="18"/>
    </w:rPr>
  </w:style>
  <w:style w:type="character" w:styleId="1024" w:customStyle="1">
    <w:name w:val="正文首行缩进 Char1"/>
    <w:link w:val="1025"/>
    <w:rPr>
      <w:rFonts w:ascii="方正大黑简体" w:eastAsia="方正大黑简体"/>
      <w:position w:val="6"/>
      <w:sz w:val="21"/>
      <w:szCs w:val="24"/>
    </w:rPr>
  </w:style>
  <w:style w:type="paragraph" w:styleId="1025">
    <w:name w:val="Body Text First Indent"/>
    <w:basedOn w:val="893"/>
    <w:link w:val="1024"/>
    <w:qFormat/>
    <w:pPr>
      <w:ind w:firstLine="420"/>
      <w:jc w:val="both"/>
      <w:spacing w:after="120"/>
      <w:widowControl/>
    </w:pPr>
    <w:rPr>
      <w:sz w:val="21"/>
      <w:szCs w:val="24"/>
    </w:rPr>
  </w:style>
  <w:style w:type="character" w:styleId="1026" w:customStyle="1">
    <w:name w:val="正文首行缩进 字符1"/>
    <w:rPr>
      <w:rFonts w:ascii="方正大黑简体" w:eastAsia="方正大黑简体"/>
      <w:position w:val="6"/>
      <w:sz w:val="21"/>
      <w:szCs w:val="24"/>
    </w:rPr>
  </w:style>
  <w:style w:type="character" w:styleId="1027" w:customStyle="1">
    <w:name w:val="标题 5 字符1"/>
    <w:rPr>
      <w:rFonts w:eastAsia="宋体"/>
      <w:bCs/>
      <w:i/>
      <w:sz w:val="28"/>
      <w:szCs w:val="28"/>
      <w:lang w:bidi="ar-SA"/>
    </w:rPr>
  </w:style>
  <w:style w:type="character" w:styleId="1028" w:customStyle="1">
    <w:name w:val="textfont"/>
  </w:style>
  <w:style w:type="character" w:styleId="1029" w:customStyle="1">
    <w:name w:val="正文文本 2 Char Char"/>
    <w:rPr>
      <w:sz w:val="21"/>
      <w:szCs w:val="24"/>
    </w:rPr>
  </w:style>
  <w:style w:type="character" w:styleId="1030" w:customStyle="1">
    <w:name w:val="Char Char4"/>
    <w:rPr>
      <w:rFonts w:ascii="Arial" w:hAnsi="Arial" w:eastAsia="宋体" w:cs="Arial"/>
      <w:vanish/>
      <w:sz w:val="16"/>
      <w:szCs w:val="16"/>
      <w:lang w:val="en-US" w:eastAsia="zh-CN" w:bidi="ar-SA"/>
    </w:rPr>
  </w:style>
  <w:style w:type="character" w:styleId="1031" w:customStyle="1">
    <w:name w:val="z-窗体底端 Char Char"/>
    <w:rPr>
      <w:rFonts w:ascii="Arial" w:hAnsi="Arial" w:cs="Arial"/>
      <w:vanish/>
      <w:sz w:val="16"/>
      <w:szCs w:val="16"/>
    </w:rPr>
  </w:style>
  <w:style w:type="character" w:styleId="1032" w:customStyle="1">
    <w:name w:val="正文缩进 Char Char1"/>
    <w:rPr>
      <w:rFonts w:eastAsia="宋体"/>
      <w:sz w:val="24"/>
      <w:szCs w:val="24"/>
      <w:lang w:val="en-US" w:eastAsia="zh-CN" w:bidi="ar-SA"/>
    </w:rPr>
  </w:style>
  <w:style w:type="character" w:styleId="1033" w:customStyle="1">
    <w:name w:val="页眉 字符1"/>
    <w:uiPriority w:val="99"/>
    <w:rPr>
      <w:rFonts w:eastAsia="楷体_GB2312"/>
      <w:sz w:val="18"/>
    </w:rPr>
  </w:style>
  <w:style w:type="character" w:styleId="1034" w:customStyle="1">
    <w:name w:val="yinyan1"/>
    <w:rPr>
      <w:color w:val="003366"/>
      <w:sz w:val="18"/>
      <w:szCs w:val="18"/>
    </w:rPr>
  </w:style>
  <w:style w:type="character" w:styleId="1035" w:customStyle="1">
    <w:name w:val="Char Char7"/>
    <w:rPr>
      <w:rFonts w:ascii="宋体" w:hAnsi="宋体" w:eastAsia="宋体" w:cs="宋体"/>
      <w:sz w:val="24"/>
      <w:szCs w:val="24"/>
      <w:lang w:val="en-US" w:eastAsia="zh-CN" w:bidi="ar-SA"/>
    </w:rPr>
  </w:style>
  <w:style w:type="character" w:styleId="1036" w:customStyle="1">
    <w:name w:val="textfont1"/>
    <w:rPr>
      <w:sz w:val="22"/>
      <w:szCs w:val="22"/>
    </w:rPr>
  </w:style>
  <w:style w:type="character" w:styleId="1037" w:customStyle="1">
    <w:name w:val="正文首行缩进 Char Char"/>
    <w:rPr>
      <w:rFonts w:ascii="方正大黑简体" w:eastAsia="方正大黑简体"/>
      <w:position w:val="6"/>
      <w:sz w:val="21"/>
      <w:szCs w:val="24"/>
    </w:rPr>
  </w:style>
  <w:style w:type="character" w:styleId="1038" w:customStyle="1">
    <w:name w:val="标题 8 Char"/>
    <w:uiPriority w:val="9"/>
    <w:qFormat/>
    <w:rPr>
      <w:rFonts w:ascii="Arial" w:hAnsi="Arial" w:eastAsia="黑体"/>
      <w:sz w:val="24"/>
      <w:szCs w:val="24"/>
    </w:rPr>
  </w:style>
  <w:style w:type="character" w:styleId="1039" w:customStyle="1">
    <w:name w:val="Char Char17"/>
    <w:rPr>
      <w:rFonts w:ascii="Arial" w:hAnsi="Arial" w:eastAsia="黑体"/>
      <w:sz w:val="24"/>
      <w:szCs w:val="24"/>
      <w:lang w:bidi="ar-SA"/>
    </w:rPr>
  </w:style>
  <w:style w:type="character" w:styleId="1040" w:customStyle="1">
    <w:name w:val="Char Char23"/>
    <w:rPr>
      <w:rFonts w:ascii="Arial" w:hAnsi="Arial" w:eastAsia="黑体"/>
      <w:b/>
      <w:bCs/>
      <w:sz w:val="32"/>
      <w:szCs w:val="32"/>
      <w:lang w:bidi="ar-SA"/>
    </w:rPr>
  </w:style>
  <w:style w:type="character" w:styleId="1041" w:customStyle="1">
    <w:name w:val="z-窗体顶端 Char"/>
    <w:link w:val="1042"/>
    <w:rPr>
      <w:rFonts w:ascii="Arial" w:hAnsi="Arial" w:cs="Arial"/>
      <w:vanish/>
      <w:sz w:val="16"/>
      <w:szCs w:val="16"/>
    </w:rPr>
  </w:style>
  <w:style w:type="paragraph" w:styleId="1042">
    <w:name w:val="HTML Top of Form"/>
    <w:basedOn w:val="782"/>
    <w:next w:val="782"/>
    <w:link w:val="1041"/>
    <w:pPr>
      <w:jc w:val="center"/>
      <w:widowControl/>
      <w:pBdr>
        <w:bottom w:val="single" w:color="auto" w:sz="6" w:space="1"/>
      </w:pBdr>
    </w:pPr>
    <w:rPr>
      <w:rFonts w:cs="Arial"/>
      <w:vanish/>
      <w:sz w:val="16"/>
      <w:szCs w:val="16"/>
    </w:rPr>
  </w:style>
  <w:style w:type="character" w:styleId="1043" w:customStyle="1">
    <w:name w:val="z-窗体顶端 字符1"/>
    <w:uiPriority w:val="99"/>
    <w:semiHidden/>
    <w:rPr>
      <w:rFonts w:ascii="Arial" w:hAnsi="Arial" w:cs="Arial"/>
      <w:vanish/>
      <w:sz w:val="16"/>
      <w:szCs w:val="16"/>
    </w:rPr>
  </w:style>
  <w:style w:type="character" w:styleId="1044" w:customStyle="1">
    <w:name w:val="Char Char24"/>
    <w:rPr>
      <w:rFonts w:eastAsia="宋体"/>
      <w:b/>
      <w:bCs/>
      <w:sz w:val="44"/>
      <w:szCs w:val="44"/>
      <w:lang w:bidi="ar-SA"/>
    </w:rPr>
  </w:style>
  <w:style w:type="character" w:styleId="1045" w:customStyle="1">
    <w:name w:val="Char Char19"/>
    <w:rPr>
      <w:rFonts w:ascii="Arial" w:hAnsi="Arial" w:eastAsia="黑体"/>
      <w:b/>
      <w:bCs/>
      <w:sz w:val="24"/>
      <w:szCs w:val="24"/>
      <w:lang w:bidi="ar-SA"/>
    </w:rPr>
  </w:style>
  <w:style w:type="character" w:styleId="1046" w:customStyle="1">
    <w:name w:val="日期 Char Char"/>
    <w:rPr>
      <w:rFonts w:ascii="宋体" w:hAnsi="宋体" w:eastAsia="楷体_GB2312"/>
      <w:sz w:val="24"/>
    </w:rPr>
  </w:style>
  <w:style w:type="paragraph" w:styleId="1047" w:customStyle="1">
    <w:name w:val="样式 正文（首行缩进两字） + 段前: 1 行 段后: 0.5 行"/>
    <w:basedOn w:val="831"/>
    <w:pPr>
      <w:jc w:val="both"/>
      <w:spacing w:line="360" w:lineRule="auto"/>
      <w:widowControl/>
    </w:pPr>
    <w:rPr>
      <w:rFonts w:ascii="宋体" w:hAnsi="宋体" w:eastAsia="宋体" w:cs="宋体"/>
      <w:spacing w:val="20"/>
    </w:rPr>
  </w:style>
  <w:style w:type="paragraph" w:styleId="1048" w:customStyle="1">
    <w:name w:val="Char Char"/>
    <w:basedOn w:val="782"/>
    <w:pPr>
      <w:jc w:val="left"/>
      <w:spacing w:after="160" w:line="240" w:lineRule="exact"/>
      <w:widowControl/>
    </w:pPr>
    <w:rPr>
      <w:rFonts w:ascii="Verdana" w:hAnsi="Verdana" w:eastAsia="仿宋_GB2312" w:cs="宋体"/>
      <w:sz w:val="24"/>
      <w:lang w:eastAsia="en-US"/>
    </w:rPr>
  </w:style>
  <w:style w:type="paragraph" w:styleId="1049" w:customStyle="1">
    <w:name w:val="标3"/>
    <w:basedOn w:val="782"/>
    <w:qFormat/>
    <w:pPr>
      <w:jc w:val="left"/>
      <w:spacing w:line="360" w:lineRule="auto"/>
      <w:widowControl/>
      <w:outlineLvl w:val="2"/>
    </w:pPr>
    <w:rPr>
      <w:rFonts w:ascii="宋体" w:hAnsi="宋体" w:cs="宋体"/>
      <w:b/>
      <w:sz w:val="28"/>
      <w:szCs w:val="32"/>
    </w:rPr>
  </w:style>
  <w:style w:type="paragraph" w:styleId="1050" w:customStyle="1">
    <w:name w:val="Char Char"/>
    <w:basedOn w:val="782"/>
    <w:pPr>
      <w:jc w:val="left"/>
      <w:spacing w:after="160" w:line="240" w:lineRule="exact"/>
      <w:widowControl/>
    </w:pPr>
    <w:rPr>
      <w:rFonts w:ascii="Verdana" w:hAnsi="Verdana" w:eastAsia="仿宋_GB2312" w:cs="宋体"/>
      <w:sz w:val="24"/>
      <w:lang w:eastAsia="en-US"/>
    </w:rPr>
  </w:style>
  <w:style w:type="paragraph" w:styleId="1051" w:customStyle="1">
    <w:name w:val="表格内正文"/>
    <w:pPr>
      <w:jc w:val="both"/>
      <w:spacing w:line="120" w:lineRule="atLeast"/>
      <w:widowControl w:val="off"/>
    </w:pPr>
  </w:style>
  <w:style w:type="paragraph" w:styleId="1052" w:customStyle="1">
    <w:name w:val="xl1133"/>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53" w:customStyle="1">
    <w:name w:val="xl63"/>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4" w:customStyle="1">
    <w:name w:val="xl1129"/>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5" w:customStyle="1">
    <w:name w:val="Num 1"/>
    <w:basedOn w:val="782"/>
    <w:pPr>
      <w:numPr>
        <w:numId w:val="1"/>
      </w:numPr>
      <w:jc w:val="left"/>
      <w:spacing w:line="360" w:lineRule="auto"/>
      <w:widowControl/>
      <w:tabs>
        <w:tab w:val="left" w:pos="1134" w:leader="none"/>
      </w:tabs>
    </w:pPr>
    <w:rPr>
      <w:rFonts w:ascii="宋体" w:hAnsi="宋体" w:cs="宋体"/>
      <w:sz w:val="24"/>
    </w:rPr>
  </w:style>
  <w:style w:type="paragraph" w:styleId="1056" w:customStyle="1">
    <w:name w:val="xl1134"/>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57" w:customStyle="1">
    <w:name w:val="列表内容"/>
    <w:basedOn w:val="782"/>
    <w:next w:val="782"/>
    <w:pPr>
      <w:ind w:firstLine="200"/>
      <w:jc w:val="left"/>
      <w:widowControl/>
      <w:tabs>
        <w:tab w:val="num" w:pos="2409" w:leader="none"/>
      </w:tabs>
    </w:pPr>
    <w:rPr>
      <w:rFonts w:ascii="宋体" w:hAnsi="宋体" w:cs="宋体"/>
      <w:sz w:val="18"/>
    </w:rPr>
  </w:style>
  <w:style w:type="paragraph" w:styleId="1058" w:customStyle="1">
    <w:name w:val="xl1124"/>
    <w:basedOn w:val="782"/>
    <w:pPr>
      <w:jc w:val="left"/>
      <w:spacing w:before="100" w:beforeAutospacing="1" w:after="100" w:afterAutospacing="1"/>
      <w:widowControl/>
    </w:pPr>
    <w:rPr>
      <w:rFonts w:ascii="宋体" w:hAnsi="宋体" w:cs="宋体"/>
      <w:sz w:val="20"/>
    </w:rPr>
  </w:style>
  <w:style w:type="paragraph" w:styleId="1059" w:customStyle="1">
    <w:name w:val="标2"/>
    <w:basedOn w:val="782"/>
    <w:pPr>
      <w:jc w:val="left"/>
      <w:spacing w:line="360" w:lineRule="auto"/>
      <w:widowControl/>
      <w:outlineLvl w:val="1"/>
    </w:pPr>
    <w:rPr>
      <w:rFonts w:ascii="Adobe 黑体 Std R" w:hAnsi="宋体" w:cs="宋体"/>
      <w:b/>
      <w:bCs/>
      <w:color w:val="000000"/>
      <w:sz w:val="30"/>
      <w:szCs w:val="30"/>
    </w:rPr>
  </w:style>
  <w:style w:type="paragraph" w:styleId="1060" w:customStyle="1">
    <w:name w:val="内容列表"/>
    <w:basedOn w:val="1061"/>
    <w:next w:val="1061"/>
    <w:pPr>
      <w:numPr>
        <w:numId w:val="3"/>
      </w:numPr>
      <w:ind w:firstLine="0"/>
      <w:tabs>
        <w:tab w:val="left" w:pos="360" w:leader="none"/>
      </w:tabs>
    </w:pPr>
  </w:style>
  <w:style w:type="paragraph" w:styleId="1061" w:customStyle="1">
    <w:name w:val="内容"/>
    <w:basedOn w:val="782"/>
    <w:pPr>
      <w:ind w:left="840" w:firstLine="360"/>
      <w:jc w:val="left"/>
      <w:widowControl/>
    </w:pPr>
    <w:rPr>
      <w:rFonts w:ascii="宋体" w:hAnsi="宋体" w:cs="宋体"/>
      <w:sz w:val="18"/>
    </w:rPr>
  </w:style>
  <w:style w:type="paragraph" w:styleId="1062" w:customStyle="1">
    <w:name w:val="Appendix 1"/>
    <w:basedOn w:val="782"/>
    <w:pPr>
      <w:numPr>
        <w:numId w:val="4"/>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063" w:customStyle="1">
    <w:name w:val="Num 2"/>
    <w:basedOn w:val="782"/>
    <w:pPr>
      <w:numPr>
        <w:numId w:val="5"/>
      </w:numPr>
      <w:jc w:val="left"/>
      <w:spacing w:line="360" w:lineRule="auto"/>
      <w:widowControl/>
      <w:tabs>
        <w:tab w:val="left" w:pos="1279" w:leader="none"/>
      </w:tabs>
    </w:pPr>
    <w:rPr>
      <w:rFonts w:ascii="宋体" w:hAnsi="宋体" w:cs="宋体"/>
      <w:sz w:val="24"/>
    </w:rPr>
  </w:style>
  <w:style w:type="paragraph" w:styleId="1064" w:customStyle="1">
    <w:name w:val="xl1121"/>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65" w:customStyle="1">
    <w:name w:val="样式 仿宋_GB2312 四号 黑色 行距: 1.5 倍行距2"/>
    <w:basedOn w:val="782"/>
    <w:pPr>
      <w:spacing w:line="360" w:lineRule="auto"/>
    </w:pPr>
    <w:rPr>
      <w:rFonts w:ascii="仿宋_GB2312" w:hAnsi="宋体" w:eastAsia="仿宋_GB2312" w:cs="宋体"/>
      <w:color w:val="000000"/>
      <w:sz w:val="24"/>
    </w:rPr>
  </w:style>
  <w:style w:type="paragraph" w:styleId="1066" w:customStyle="1">
    <w:name w:val="列表段落1"/>
    <w:basedOn w:val="782"/>
    <w:uiPriority w:val="34"/>
    <w:qFormat/>
    <w:pPr>
      <w:ind w:firstLine="420"/>
      <w:jc w:val="left"/>
      <w:widowControl/>
    </w:pPr>
    <w:rPr>
      <w:rFonts w:ascii="宋体" w:hAnsi="宋体" w:cs="宋体"/>
      <w:sz w:val="24"/>
    </w:rPr>
  </w:style>
  <w:style w:type="paragraph" w:styleId="1067" w:customStyle="1">
    <w:name w:val="xl1131"/>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68" w:customStyle="1">
    <w:name w:val="Char Char1 Char Char Char Char Char Char Char"/>
    <w:basedOn w:val="782"/>
    <w:pPr>
      <w:jc w:val="left"/>
      <w:widowControl/>
    </w:pPr>
    <w:rPr>
      <w:rFonts w:ascii="宋体" w:hAnsi="宋体" w:cs="宋体"/>
      <w:sz w:val="24"/>
    </w:rPr>
  </w:style>
  <w:style w:type="paragraph" w:styleId="1069" w:customStyle="1">
    <w:name w:val="Char"/>
    <w:basedOn w:val="782"/>
    <w:pPr>
      <w:jc w:val="left"/>
      <w:spacing w:after="160" w:line="240" w:lineRule="exact"/>
      <w:widowControl/>
    </w:pPr>
    <w:rPr>
      <w:rFonts w:ascii="Verdana" w:hAnsi="Verdana" w:cs="宋体"/>
      <w:sz w:val="20"/>
      <w:lang w:eastAsia="en-US"/>
    </w:rPr>
  </w:style>
  <w:style w:type="paragraph" w:styleId="1070" w:customStyle="1">
    <w:name w:val="Char Char1"/>
    <w:basedOn w:val="782"/>
    <w:pPr>
      <w:jc w:val="left"/>
      <w:spacing w:after="160" w:line="240" w:lineRule="exact"/>
      <w:widowControl/>
    </w:pPr>
    <w:rPr>
      <w:rFonts w:ascii="Verdana" w:hAnsi="Verdana" w:cs="宋体"/>
      <w:sz w:val="20"/>
      <w:lang w:eastAsia="en-US"/>
    </w:rPr>
  </w:style>
  <w:style w:type="paragraph" w:styleId="1071" w:customStyle="1">
    <w:name w:val="xl65"/>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72" w:customStyle="1">
    <w:name w:val="xl1128"/>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3" w:customStyle="1">
    <w:name w:val="xl1136"/>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4" w:customStyle="1">
    <w:name w:val="正文3"/>
    <w:pPr>
      <w:jc w:val="both"/>
    </w:pPr>
    <w:rPr>
      <w:szCs w:val="21"/>
    </w:rPr>
  </w:style>
  <w:style w:type="paragraph" w:styleId="1075" w:customStyle="1">
    <w:name w:val="xl1135"/>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76">
    <w:name w:val="List Bullet"/>
    <w:basedOn w:val="1055"/>
  </w:style>
  <w:style w:type="paragraph" w:styleId="1077" w:customStyle="1">
    <w:name w:val="xl1127"/>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078" w:customStyle="1">
    <w:name w:val="xl1125"/>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79" w:customStyle="1">
    <w:name w:val="xl66"/>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0" w:customStyle="1">
    <w:name w:val="Bullet 1"/>
    <w:basedOn w:val="782"/>
    <w:pPr>
      <w:numPr>
        <w:numId w:val="6"/>
      </w:numPr>
      <w:jc w:val="left"/>
      <w:spacing w:line="360" w:lineRule="auto"/>
      <w:widowControl/>
      <w:tabs>
        <w:tab w:val="left" w:pos="2034" w:leader="none"/>
      </w:tabs>
    </w:pPr>
    <w:rPr>
      <w:rFonts w:ascii="宋体" w:hAnsi="宋体" w:cs="宋体"/>
      <w:sz w:val="24"/>
    </w:rPr>
  </w:style>
  <w:style w:type="paragraph" w:styleId="1081" w:customStyle="1">
    <w:name w:val="xl64"/>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2" w:customStyle="1">
    <w:name w:val="样式 正文缩进正文（首行缩进两字）表正文正文非缩进特点段1四号正文不缩进特点 CharALT+Z水上软件 +..."/>
    <w:basedOn w:val="831"/>
    <w:pPr>
      <w:ind w:firstLine="480"/>
      <w:jc w:val="both"/>
      <w:spacing w:line="360" w:lineRule="auto"/>
      <w:widowControl/>
    </w:pPr>
    <w:rPr>
      <w:rFonts w:ascii="宋体" w:hAnsi="宋体" w:eastAsia="宋体" w:cs="宋体"/>
    </w:rPr>
  </w:style>
  <w:style w:type="paragraph" w:styleId="1083" w:customStyle="1">
    <w:name w:val="样式 首行缩进:  2 字符"/>
    <w:basedOn w:val="782"/>
    <w:pPr>
      <w:ind w:firstLine="200"/>
      <w:jc w:val="left"/>
      <w:spacing w:line="360" w:lineRule="auto"/>
      <w:widowControl/>
    </w:pPr>
    <w:rPr>
      <w:rFonts w:ascii="宋体" w:hAnsi="宋体" w:cs="宋体"/>
      <w:sz w:val="24"/>
    </w:rPr>
  </w:style>
  <w:style w:type="paragraph" w:styleId="1084" w:customStyle="1">
    <w:name w:val="Char Char1 Char Char Char Char Char Char"/>
    <w:basedOn w:val="782"/>
    <w:pPr>
      <w:ind w:firstLine="560"/>
      <w:jc w:val="left"/>
      <w:spacing w:before="78" w:after="78" w:line="240" w:lineRule="exact"/>
      <w:widowControl/>
    </w:pPr>
    <w:rPr>
      <w:rFonts w:ascii="宋体" w:hAnsi="宋体" w:cs="宋体"/>
      <w:sz w:val="28"/>
      <w:szCs w:val="28"/>
      <w:lang w:eastAsia="en-US"/>
    </w:rPr>
  </w:style>
  <w:style w:type="paragraph" w:styleId="1085" w:customStyle="1">
    <w:name w:val="标4"/>
    <w:basedOn w:val="782"/>
    <w:qFormat/>
    <w:pPr>
      <w:jc w:val="left"/>
      <w:spacing w:line="360" w:lineRule="auto"/>
      <w:widowControl/>
      <w:outlineLvl w:val="3"/>
    </w:pPr>
    <w:rPr>
      <w:rFonts w:ascii="宋体" w:hAnsi="宋体" w:cs="宋体"/>
      <w:b/>
      <w:sz w:val="28"/>
      <w:szCs w:val="28"/>
    </w:rPr>
  </w:style>
  <w:style w:type="paragraph" w:styleId="1086" w:customStyle="1">
    <w:name w:val="小标题"/>
    <w:basedOn w:val="782"/>
    <w:pPr>
      <w:jc w:val="left"/>
      <w:widowControl/>
    </w:pPr>
    <w:rPr>
      <w:rFonts w:ascii="宋体" w:hAnsi="宋体" w:cs="宋体"/>
      <w:b/>
      <w:bCs/>
      <w:sz w:val="24"/>
    </w:rPr>
  </w:style>
  <w:style w:type="paragraph" w:styleId="1087" w:customStyle="1">
    <w:name w:val="xl1137"/>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88" w:customStyle="1">
    <w:name w:val="Appendix 2"/>
    <w:basedOn w:val="782"/>
    <w:pPr>
      <w:numPr>
        <w:ilvl w:val="1"/>
        <w:numId w:val="4"/>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089" w:customStyle="1">
    <w:name w:val="msolistparagraph"/>
    <w:basedOn w:val="782"/>
    <w:pPr>
      <w:ind w:firstLine="420"/>
      <w:jc w:val="left"/>
      <w:widowControl/>
    </w:pPr>
    <w:rPr>
      <w:rFonts w:ascii="Calibri" w:hAnsi="Calibri"/>
      <w:sz w:val="24"/>
      <w:szCs w:val="22"/>
    </w:rPr>
  </w:style>
  <w:style w:type="paragraph" w:styleId="1090">
    <w:name w:val="List 2"/>
    <w:basedOn w:val="782"/>
    <w:pPr>
      <w:numPr>
        <w:ilvl w:val="1"/>
        <w:numId w:val="7"/>
      </w:numPr>
      <w:jc w:val="left"/>
      <w:spacing w:line="360" w:lineRule="auto"/>
      <w:widowControl/>
      <w:tabs>
        <w:tab w:val="left" w:pos="1260" w:leader="none"/>
      </w:tabs>
    </w:pPr>
    <w:rPr>
      <w:rFonts w:ascii="宋体" w:hAnsi="宋体" w:cs="Tahoma"/>
      <w:sz w:val="24"/>
    </w:rPr>
  </w:style>
  <w:style w:type="paragraph" w:styleId="1091" w:customStyle="1">
    <w:name w:val="Topic"/>
    <w:basedOn w:val="782"/>
    <w:pPr>
      <w:jc w:val="left"/>
      <w:spacing w:before="60" w:after="60" w:line="360" w:lineRule="auto"/>
      <w:widowControl/>
    </w:pPr>
    <w:rPr>
      <w:rFonts w:ascii="宋体" w:hAnsi="宋体" w:cs="宋体"/>
      <w:sz w:val="24"/>
      <w:u w:val="single"/>
    </w:rPr>
  </w:style>
  <w:style w:type="paragraph" w:styleId="1092" w:customStyle="1">
    <w:name w:val="xl1120"/>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093" w:customStyle="1">
    <w:name w:val="tabletext"/>
    <w:basedOn w:val="782"/>
    <w:pPr>
      <w:jc w:val="left"/>
      <w:spacing w:before="100" w:beforeAutospacing="1" w:after="100" w:afterAutospacing="1" w:line="240" w:lineRule="atLeast"/>
      <w:widowControl/>
    </w:pPr>
    <w:rPr>
      <w:rFonts w:ascii="Arial Unicode MS" w:hAnsi="Arial Unicode MS" w:cs="宋体"/>
      <w:sz w:val="18"/>
      <w:szCs w:val="18"/>
    </w:rPr>
  </w:style>
  <w:style w:type="paragraph" w:styleId="1094" w:customStyle="1">
    <w:name w:val="xl1122"/>
    <w:basedOn w:val="782"/>
    <w:pPr>
      <w:jc w:val="left"/>
      <w:spacing w:before="100" w:beforeAutospacing="1" w:after="100" w:afterAutospacing="1"/>
      <w:widowControl/>
    </w:pPr>
    <w:rPr>
      <w:rFonts w:ascii="宋体" w:hAnsi="宋体" w:cs="宋体"/>
      <w:b/>
      <w:bCs/>
      <w:sz w:val="20"/>
    </w:rPr>
  </w:style>
  <w:style w:type="paragraph" w:styleId="1095" w:customStyle="1">
    <w:name w:val="xl1126"/>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96" w:customStyle="1">
    <w:name w:val="样式 样式 标题 1H1第 ？ 章PIM 1h1h11heading 1TOC1st levelSection Hea... +..."/>
    <w:basedOn w:val="782"/>
    <w:pPr>
      <w:numPr>
        <w:numId w:val="8"/>
      </w:numPr>
      <w:jc w:val="left"/>
      <w:widowControl/>
      <w:tabs>
        <w:tab w:val="left" w:pos="420" w:leader="none"/>
      </w:tabs>
    </w:pPr>
    <w:rPr>
      <w:rFonts w:ascii="宋体" w:hAnsi="宋体" w:cs="宋体"/>
      <w:sz w:val="24"/>
    </w:rPr>
  </w:style>
  <w:style w:type="paragraph" w:styleId="1097" w:customStyle="1">
    <w:name w:val="一般正文"/>
    <w:basedOn w:val="782"/>
    <w:pPr>
      <w:jc w:val="left"/>
      <w:spacing w:before="120" w:after="120" w:line="0" w:lineRule="atLeast"/>
      <w:widowControl/>
    </w:pPr>
    <w:rPr>
      <w:rFonts w:ascii="宋体" w:hAnsi="宋体" w:cs="宋体"/>
      <w:sz w:val="28"/>
    </w:rPr>
  </w:style>
  <w:style w:type="paragraph" w:styleId="1098" w:customStyle="1">
    <w:name w:val="Char Char1 Char Char Char Char Char Char Char"/>
    <w:basedOn w:val="782"/>
    <w:pPr>
      <w:jc w:val="left"/>
      <w:widowControl/>
    </w:pPr>
    <w:rPr>
      <w:rFonts w:ascii="宋体" w:hAnsi="宋体" w:cs="宋体"/>
      <w:sz w:val="24"/>
    </w:rPr>
  </w:style>
  <w:style w:type="paragraph" w:styleId="1099" w:customStyle="1">
    <w:name w:val="表格内正文 Char Char Char"/>
    <w:pPr>
      <w:jc w:val="both"/>
      <w:spacing w:line="120" w:lineRule="atLeast"/>
      <w:widowControl w:val="off"/>
    </w:pPr>
  </w:style>
  <w:style w:type="paragraph" w:styleId="1100" w:customStyle="1">
    <w:name w:val="Style1"/>
    <w:basedOn w:val="782"/>
    <w:pPr>
      <w:numPr>
        <w:numId w:val="9"/>
      </w:numPr>
      <w:jc w:val="left"/>
      <w:widowControl/>
      <w:tabs>
        <w:tab w:val="left" w:pos="851" w:leader="none"/>
      </w:tabs>
    </w:pPr>
    <w:rPr>
      <w:rFonts w:ascii="宋体" w:hAnsi="宋体" w:cs="宋体"/>
      <w:sz w:val="24"/>
    </w:rPr>
  </w:style>
  <w:style w:type="paragraph" w:styleId="1101" w:customStyle="1">
    <w:name w:val="xl1132"/>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02" w:customStyle="1">
    <w:name w:val="xl1123"/>
    <w:basedOn w:val="782"/>
    <w:pPr>
      <w:jc w:val="left"/>
      <w:spacing w:before="100" w:beforeAutospacing="1" w:after="100" w:afterAutospacing="1"/>
      <w:widowControl/>
    </w:pPr>
    <w:rPr>
      <w:rFonts w:ascii="宋体" w:hAnsi="宋体" w:cs="宋体"/>
      <w:sz w:val="20"/>
    </w:rPr>
  </w:style>
  <w:style w:type="paragraph" w:styleId="1103" w:customStyle="1">
    <w:name w:val="xl1130"/>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104" w:customStyle="1">
    <w:name w:val="xl1138"/>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105" w:customStyle="1">
    <w:name w:val="apple-converted-space"/>
  </w:style>
  <w:style w:type="paragraph" w:styleId="1106" w:customStyle="1">
    <w:name w:val="_Style 1"/>
    <w:basedOn w:val="782"/>
    <w:qFormat/>
    <w:pPr>
      <w:ind w:firstLine="420"/>
      <w:spacing w:line="360" w:lineRule="auto"/>
    </w:pPr>
    <w:rPr>
      <w:rFonts w:cs="宋体"/>
    </w:rPr>
  </w:style>
  <w:style w:type="character" w:styleId="1107" w:customStyle="1">
    <w:name w:val="GW-标题3 Char1"/>
    <w:link w:val="1108"/>
    <w:qFormat/>
    <w:rPr>
      <w:rFonts w:ascii="Calibri" w:hAnsi="Calibri" w:eastAsia="仿宋_GB2312"/>
      <w:b/>
      <w:bCs/>
      <w:sz w:val="32"/>
      <w:szCs w:val="44"/>
    </w:rPr>
  </w:style>
  <w:style w:type="paragraph" w:styleId="1108" w:customStyle="1">
    <w:name w:val="GW-标题3"/>
    <w:basedOn w:val="782"/>
    <w:next w:val="782"/>
    <w:link w:val="1107"/>
    <w:qFormat/>
    <w:pPr>
      <w:ind w:right="101"/>
      <w:keepLines/>
      <w:keepNext/>
      <w:spacing w:before="312" w:after="312" w:line="360" w:lineRule="auto"/>
      <w:outlineLvl w:val="1"/>
    </w:pPr>
    <w:rPr>
      <w:rFonts w:ascii="Calibri" w:hAnsi="Calibri" w:eastAsia="仿宋_GB2312"/>
      <w:b/>
      <w:bCs/>
      <w:sz w:val="32"/>
      <w:szCs w:val="44"/>
    </w:rPr>
  </w:style>
  <w:style w:type="paragraph" w:styleId="1109" w:customStyle="1">
    <w:name w:val="表格正文"/>
    <w:basedOn w:val="782"/>
    <w:qFormat/>
    <w:pPr>
      <w:ind w:left="42" w:right="42"/>
      <w:jc w:val="left"/>
      <w:spacing w:line="360" w:lineRule="auto"/>
    </w:pPr>
    <w:rPr>
      <w:rFonts w:ascii="Calibri" w:hAnsi="Calibri" w:cs="黑体"/>
      <w:szCs w:val="22"/>
    </w:rPr>
  </w:style>
  <w:style w:type="paragraph" w:styleId="1110" w:customStyle="1">
    <w:name w:val="msonormal"/>
    <w:basedOn w:val="782"/>
    <w:pPr>
      <w:jc w:val="left"/>
      <w:spacing w:before="100" w:beforeAutospacing="1" w:after="100" w:afterAutospacing="1"/>
      <w:widowControl/>
    </w:pPr>
    <w:rPr>
      <w:rFonts w:ascii="宋体" w:hAnsi="宋体" w:cs="宋体"/>
      <w:sz w:val="24"/>
    </w:rPr>
  </w:style>
  <w:style w:type="paragraph" w:styleId="1111" w:customStyle="1">
    <w:name w:val="font9"/>
    <w:basedOn w:val="782"/>
    <w:pPr>
      <w:jc w:val="left"/>
      <w:spacing w:before="100" w:beforeAutospacing="1" w:after="100" w:afterAutospacing="1"/>
      <w:widowControl/>
    </w:pPr>
    <w:rPr>
      <w:sz w:val="20"/>
    </w:rPr>
  </w:style>
  <w:style w:type="paragraph" w:styleId="1112" w:customStyle="1">
    <w:name w:val="font10"/>
    <w:basedOn w:val="782"/>
    <w:pPr>
      <w:jc w:val="left"/>
      <w:spacing w:before="100" w:beforeAutospacing="1" w:after="100" w:afterAutospacing="1"/>
      <w:widowControl/>
    </w:pPr>
    <w:rPr>
      <w:rFonts w:ascii="宋体" w:hAnsi="宋体" w:cs="宋体"/>
      <w:color w:val="000000"/>
      <w:szCs w:val="21"/>
    </w:rPr>
  </w:style>
  <w:style w:type="paragraph" w:styleId="1113" w:customStyle="1">
    <w:name w:val="font12"/>
    <w:basedOn w:val="782"/>
    <w:pPr>
      <w:jc w:val="left"/>
      <w:spacing w:before="100" w:beforeAutospacing="1" w:after="100" w:afterAutospacing="1"/>
      <w:widowControl/>
    </w:pPr>
    <w:rPr>
      <w:rFonts w:ascii="等线" w:hAnsi="宋体" w:eastAsia="等线" w:cs="宋体"/>
      <w:color w:val="000000"/>
      <w:sz w:val="20"/>
    </w:rPr>
  </w:style>
  <w:style w:type="paragraph" w:styleId="1114" w:customStyle="1">
    <w:name w:val="font13"/>
    <w:basedOn w:val="782"/>
    <w:pPr>
      <w:jc w:val="left"/>
      <w:spacing w:before="100" w:beforeAutospacing="1" w:after="100" w:afterAutospacing="1"/>
      <w:widowControl/>
    </w:pPr>
    <w:rPr>
      <w:rFonts w:cs="Arial"/>
      <w:color w:val="000000"/>
      <w:szCs w:val="21"/>
    </w:rPr>
  </w:style>
  <w:style w:type="paragraph" w:styleId="1115" w:customStyle="1">
    <w:name w:val="font15"/>
    <w:basedOn w:val="782"/>
    <w:pPr>
      <w:jc w:val="left"/>
      <w:spacing w:before="100" w:beforeAutospacing="1" w:after="100" w:afterAutospacing="1"/>
      <w:widowControl/>
    </w:pPr>
    <w:rPr>
      <w:rFonts w:ascii="宋体" w:hAnsi="宋体" w:cs="宋体"/>
      <w:szCs w:val="21"/>
    </w:rPr>
  </w:style>
  <w:style w:type="paragraph" w:styleId="1116" w:customStyle="1">
    <w:name w:val="font16"/>
    <w:basedOn w:val="782"/>
    <w:pPr>
      <w:jc w:val="left"/>
      <w:spacing w:before="100" w:beforeAutospacing="1" w:after="100" w:afterAutospacing="1"/>
      <w:widowControl/>
    </w:pPr>
    <w:rPr>
      <w:rFonts w:ascii="宋体" w:hAnsi="宋体" w:cs="宋体"/>
      <w:color w:val="000000"/>
      <w:sz w:val="20"/>
    </w:rPr>
  </w:style>
  <w:style w:type="paragraph" w:styleId="1117" w:customStyle="1">
    <w:name w:val="font17"/>
    <w:basedOn w:val="782"/>
    <w:pPr>
      <w:jc w:val="left"/>
      <w:spacing w:before="100" w:beforeAutospacing="1" w:after="100" w:afterAutospacing="1"/>
      <w:widowControl/>
    </w:pPr>
    <w:rPr>
      <w:rFonts w:ascii="Courier New" w:hAnsi="Courier New" w:cs="Courier New"/>
      <w:color w:val="000000"/>
      <w:sz w:val="24"/>
    </w:rPr>
  </w:style>
  <w:style w:type="paragraph" w:styleId="1118" w:customStyle="1">
    <w:name w:val="font18"/>
    <w:basedOn w:val="782"/>
    <w:pPr>
      <w:jc w:val="left"/>
      <w:spacing w:before="100" w:beforeAutospacing="1" w:after="100" w:afterAutospacing="1"/>
      <w:widowControl/>
    </w:pPr>
    <w:rPr>
      <w:rFonts w:ascii="宋体" w:hAnsi="宋体" w:cs="宋体"/>
      <w:color w:val="000000"/>
      <w:sz w:val="22"/>
      <w:szCs w:val="22"/>
    </w:rPr>
  </w:style>
  <w:style w:type="paragraph" w:styleId="1119" w:customStyle="1">
    <w:name w:val="font19"/>
    <w:basedOn w:val="782"/>
    <w:pPr>
      <w:jc w:val="left"/>
      <w:spacing w:before="100" w:beforeAutospacing="1" w:after="100" w:afterAutospacing="1"/>
      <w:widowControl/>
    </w:pPr>
    <w:rPr>
      <w:rFonts w:ascii="宋体" w:hAnsi="宋体" w:cs="宋体"/>
      <w:sz w:val="20"/>
    </w:rPr>
  </w:style>
  <w:style w:type="paragraph" w:styleId="1120" w:customStyle="1">
    <w:name w:val="font20"/>
    <w:basedOn w:val="782"/>
    <w:pPr>
      <w:jc w:val="left"/>
      <w:spacing w:before="100" w:beforeAutospacing="1" w:after="100" w:afterAutospacing="1"/>
      <w:widowControl/>
    </w:pPr>
    <w:rPr>
      <w:rFonts w:ascii="宋体" w:hAnsi="宋体" w:cs="宋体"/>
      <w:sz w:val="18"/>
      <w:szCs w:val="18"/>
    </w:rPr>
  </w:style>
  <w:style w:type="paragraph" w:styleId="1121" w:customStyle="1">
    <w:name w:val="xl69"/>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2" w:customStyle="1">
    <w:name w:val="xl70"/>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3" w:customStyle="1">
    <w:name w:val="xl71"/>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24" w:customStyle="1">
    <w:name w:val="xl72"/>
    <w:basedOn w:val="78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5" w:customStyle="1">
    <w:name w:val="xl73"/>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6" w:customStyle="1">
    <w:name w:val="xl74"/>
    <w:basedOn w:val="78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27" w:customStyle="1">
    <w:name w:val="xl75"/>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28" w:customStyle="1">
    <w:name w:val="xl76"/>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29" w:customStyle="1">
    <w:name w:val="xl77"/>
    <w:basedOn w:val="78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0" w:customStyle="1">
    <w:name w:val="xl78"/>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1" w:customStyle="1">
    <w:name w:val="xl79"/>
    <w:basedOn w:val="78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132" w:customStyle="1">
    <w:name w:val="xl80"/>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3" w:customStyle="1">
    <w:name w:val="xl81"/>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4" w:customStyle="1">
    <w:name w:val="xl82"/>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35" w:customStyle="1">
    <w:name w:val="xl83"/>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136" w:customStyle="1">
    <w:name w:val="xl84"/>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7" w:customStyle="1">
    <w:name w:val="xl85"/>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38" w:customStyle="1">
    <w:name w:val="xl86"/>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39" w:customStyle="1">
    <w:name w:val="xl87"/>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40" w:customStyle="1">
    <w:name w:val="xl88"/>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141" w:customStyle="1">
    <w:name w:val="xl89"/>
    <w:basedOn w:val="782"/>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42" w:customStyle="1">
    <w:name w:val="xl90"/>
    <w:basedOn w:val="782"/>
    <w:pPr>
      <w:jc w:val="left"/>
      <w:spacing w:before="100" w:beforeAutospacing="1" w:after="100" w:afterAutospacing="1"/>
      <w:widowControl/>
    </w:pPr>
    <w:rPr>
      <w:rFonts w:ascii="宋体" w:hAnsi="宋体" w:cs="宋体"/>
      <w:sz w:val="24"/>
    </w:rPr>
  </w:style>
  <w:style w:type="paragraph" w:styleId="1143" w:customStyle="1">
    <w:name w:val="样式 首行缩进:  0 字符"/>
    <w:basedOn w:val="782"/>
    <w:link w:val="1144"/>
    <w:qFormat/>
    <w:pPr>
      <w:ind w:firstLine="200"/>
      <w:spacing w:line="360" w:lineRule="auto"/>
    </w:pPr>
    <w:rPr>
      <w:rFonts w:cs="宋体"/>
      <w:sz w:val="24"/>
    </w:rPr>
  </w:style>
  <w:style w:type="character" w:styleId="1144" w:customStyle="1">
    <w:name w:val="样式 首行缩进:  0 字符 Char"/>
    <w:link w:val="1143"/>
    <w:qFormat/>
    <w:rPr>
      <w:rFonts w:ascii="Arial" w:hAnsi="Arial" w:cs="宋体"/>
      <w:sz w:val="24"/>
    </w:rPr>
  </w:style>
  <w:style w:type="paragraph" w:styleId="1145" w:customStyle="1">
    <w:name w:val="*正文"/>
    <w:basedOn w:val="782"/>
    <w:link w:val="1146"/>
    <w:qFormat/>
    <w:pPr>
      <w:ind w:firstLine="482"/>
      <w:spacing w:line="360" w:lineRule="auto"/>
    </w:pPr>
    <w:rPr>
      <w:sz w:val="24"/>
      <w:shd w:val="clear" w:color="auto" w:fill="ffffff"/>
    </w:rPr>
  </w:style>
  <w:style w:type="character" w:styleId="1146" w:customStyle="1">
    <w:name w:val="*正文 Char"/>
    <w:link w:val="1145"/>
    <w:qFormat/>
    <w:rPr>
      <w:sz w:val="24"/>
    </w:rPr>
  </w:style>
  <w:style w:type="character" w:styleId="1147" w:customStyle="1">
    <w:name w:val="列出段落 Char"/>
    <w:uiPriority w:val="34"/>
    <w:qFormat/>
    <w:rPr>
      <w:rFonts w:ascii="等线"/>
      <w:sz w:val="24"/>
    </w:rPr>
  </w:style>
  <w:style w:type="paragraph" w:styleId="1148" w:customStyle="1">
    <w:name w:val="纯文本12"/>
    <w:basedOn w:val="782"/>
    <w:rPr>
      <w:rFonts w:hint="eastAsia" w:ascii="宋体" w:hAnsi="Courier New" w:eastAsia="楷体_GB2312"/>
      <w:sz w:val="28"/>
    </w:rPr>
  </w:style>
  <w:style w:type="paragraph" w:styleId="1149" w:customStyle="1">
    <w:name w:val="paragraph"/>
    <w:basedOn w:val="782"/>
    <w:pPr>
      <w:jc w:val="left"/>
      <w:spacing w:before="100" w:beforeAutospacing="1" w:after="100" w:afterAutospacing="1"/>
      <w:widowControl/>
    </w:pPr>
    <w:rPr>
      <w:rFonts w:ascii="宋体" w:hAnsi="宋体" w:cs="宋体"/>
      <w:sz w:val="24"/>
    </w:rPr>
  </w:style>
  <w:style w:type="paragraph" w:styleId="1150" w:customStyle="1">
    <w:name w:val="e表格"/>
    <w:basedOn w:val="782"/>
    <w:qFormat/>
    <w:pPr>
      <w:jc w:val="center"/>
    </w:pPr>
  </w:style>
  <w:style w:type="paragraph" w:styleId="1151" w:customStyle="1">
    <w:name w:val="首行缩进"/>
    <w:basedOn w:val="782"/>
    <w:qFormat/>
    <w:pPr>
      <w:ind w:firstLine="480"/>
      <w:jc w:val="left"/>
      <w:spacing w:line="360" w:lineRule="auto"/>
    </w:pPr>
    <w:rPr>
      <w:rFonts w:ascii="宋体" w:hAnsi="宋体"/>
      <w:sz w:val="24"/>
    </w:rPr>
  </w:style>
  <w:style w:type="paragraph" w:styleId="1152" w:customStyle="1">
    <w:name w:val="Table Paragraph"/>
    <w:basedOn w:val="782"/>
    <w:uiPriority w:val="1"/>
    <w:qFormat/>
    <w:pPr>
      <w:ind w:left="106"/>
      <w:jc w:val="left"/>
    </w:pPr>
    <w:rPr>
      <w:rFonts w:ascii="宋体" w:hAnsi="宋体" w:cs="宋体"/>
      <w:sz w:val="22"/>
      <w:szCs w:val="22"/>
      <w:u w:val="single"/>
      <w:lang w:val="zh-CN" w:bidi="zh-CN"/>
    </w:rPr>
  </w:style>
  <w:style w:type="paragraph" w:styleId="1153" w:customStyle="1">
    <w:name w:val="NormalIndent"/>
    <w:basedOn w:val="782"/>
    <w:uiPriority w:val="99"/>
    <w:qFormat/>
    <w:pPr>
      <w:ind w:firstLine="420"/>
      <w:jc w:val="left"/>
      <w:widowControl/>
    </w:pPr>
    <w:rPr>
      <w:rFonts w:eastAsia="楷体_GB2312"/>
      <w:sz w:val="24"/>
    </w:rPr>
  </w:style>
  <w:style w:type="character" w:styleId="1154" w:customStyle="1">
    <w:name w:val="NormalCharacter"/>
    <w:uiPriority w:val="99"/>
    <w:qFormat/>
  </w:style>
  <w:style w:type="character" w:styleId="1155" w:customStyle="1">
    <w:name w:val="未处理的提及1"/>
    <w:basedOn w:val="792"/>
    <w:uiPriority w:val="99"/>
    <w:semiHidden/>
    <w:unhideWhenUsed/>
    <w:qFormat/>
    <w:rPr>
      <w:color w:val="605e5c"/>
      <w:shd w:val="clear" w:color="auto" w:fill="e1dfdd"/>
    </w:rPr>
  </w:style>
  <w:style w:type="paragraph" w:styleId="1156">
    <w:name w:val="table of figures"/>
    <w:basedOn w:val="782"/>
    <w:next w:val="782"/>
    <w:uiPriority w:val="99"/>
    <w:pPr>
      <w:ind w:left="200" w:hanging="200"/>
    </w:pPr>
  </w:style>
  <w:style w:type="paragraph" w:styleId="1157">
    <w:name w:val="Body Text First Indent 2"/>
    <w:basedOn w:val="837"/>
    <w:link w:val="1158"/>
    <w:qFormat/>
    <w:pPr>
      <w:ind w:left="420" w:firstLine="420"/>
      <w:spacing w:after="120" w:line="360" w:lineRule="auto"/>
    </w:pPr>
    <w:rPr>
      <w:rFonts w:ascii="宋体" w:hAnsi="宋体" w:eastAsia="宋体"/>
    </w:rPr>
  </w:style>
  <w:style w:type="character" w:styleId="1158" w:customStyle="1">
    <w:name w:val="正文首行缩进 2 Char1"/>
    <w:basedOn w:val="836"/>
    <w:link w:val="1157"/>
    <w:rPr>
      <w:rFonts w:ascii="宋体" w:hAnsi="宋体" w:eastAsia="方正仿宋简体"/>
      <w:sz w:val="24"/>
    </w:rPr>
  </w:style>
  <w:style w:type="paragraph" w:styleId="1159" w:customStyle="1">
    <w:name w:val="首缩正文"/>
    <w:basedOn w:val="782"/>
    <w:link w:val="1160"/>
    <w:qFormat/>
    <w:pPr>
      <w:ind w:firstLine="200"/>
      <w:spacing w:line="600" w:lineRule="exact"/>
    </w:pPr>
    <w:rPr>
      <w:rFonts w:ascii="Times New Roman" w:hAnsi="Times New Roman" w:eastAsia="仿宋" w:cstheme="minorBidi"/>
      <w:sz w:val="28"/>
      <w:szCs w:val="22"/>
    </w:rPr>
  </w:style>
  <w:style w:type="character" w:styleId="1160" w:customStyle="1">
    <w:name w:val="首缩正文 Char"/>
    <w:basedOn w:val="792"/>
    <w:link w:val="1159"/>
    <w:qFormat/>
    <w:rPr>
      <w:rFonts w:ascii="Times New Roman" w:hAnsi="Times New Roman" w:eastAsia="仿宋" w:cstheme="minorBidi"/>
      <w:sz w:val="28"/>
      <w:szCs w:val="22"/>
    </w:rPr>
  </w:style>
  <w:style w:type="character" w:styleId="1161">
    <w:name w:val="Emphasis"/>
    <w:uiPriority w:val="20"/>
    <w:qFormat/>
    <w:rPr>
      <w:i/>
      <w:iCs/>
    </w:rPr>
  </w:style>
  <w:style w:type="character" w:styleId="1162">
    <w:name w:val="line number"/>
  </w:style>
  <w:style w:type="character" w:styleId="1163" w:customStyle="1">
    <w:name w:val="无间隔 Char"/>
    <w:uiPriority w:val="1"/>
    <w:rPr>
      <w:rFonts w:ascii="Calibri" w:hAnsi="Calibri" w:eastAsia="宋体" w:cs="Times New Roman"/>
      <w:sz w:val="22"/>
      <w:lang w:eastAsia="en-US" w:bidi="en-US"/>
    </w:rPr>
  </w:style>
  <w:style w:type="character" w:styleId="1164" w:customStyle="1">
    <w:name w:val="脚注文本 Char"/>
    <w:rPr>
      <w:rFonts w:ascii="Times New Roman" w:hAnsi="Times New Roman" w:eastAsia="宋体" w:cs="Times New Roman"/>
      <w:sz w:val="18"/>
      <w:szCs w:val="18"/>
    </w:rPr>
  </w:style>
  <w:style w:type="character" w:styleId="1165" w:customStyle="1">
    <w:name w:val="雅黑五号编号1.15间距 Char"/>
    <w:link w:val="1166"/>
    <w:rPr>
      <w:rFonts w:ascii="Times New Roman" w:hAnsi="Times New Roman"/>
      <w:sz w:val="24"/>
      <w:szCs w:val="24"/>
    </w:rPr>
  </w:style>
  <w:style w:type="paragraph" w:styleId="1166" w:customStyle="1">
    <w:name w:val="雅黑五号编号1.15间距"/>
    <w:basedOn w:val="782"/>
    <w:link w:val="1165"/>
    <w:qFormat/>
    <w:pPr>
      <w:ind w:left="840" w:right="2" w:hanging="420"/>
      <w:spacing w:line="276" w:lineRule="auto"/>
      <w:tabs>
        <w:tab w:val="num" w:pos="840" w:leader="none"/>
      </w:tabs>
    </w:pPr>
    <w:rPr>
      <w:rFonts w:ascii="Times New Roman" w:hAnsi="Times New Roman"/>
      <w:sz w:val="24"/>
      <w:szCs w:val="24"/>
    </w:rPr>
  </w:style>
  <w:style w:type="character" w:styleId="1167" w:customStyle="1">
    <w:name w:val="标题 6 Char"/>
    <w:uiPriority w:val="9"/>
    <w:qFormat/>
    <w:rPr>
      <w:rFonts w:ascii="Arial" w:hAnsi="Arial" w:eastAsia="黑体"/>
      <w:b/>
      <w:bCs/>
      <w:sz w:val="24"/>
      <w:szCs w:val="24"/>
    </w:rPr>
  </w:style>
  <w:style w:type="character" w:styleId="1168" w:customStyle="1">
    <w:name w:val="标题 9 Char"/>
    <w:uiPriority w:val="9"/>
    <w:qFormat/>
    <w:rPr>
      <w:rFonts w:ascii="Arial" w:hAnsi="Arial" w:eastAsia="黑体"/>
      <w:sz w:val="24"/>
      <w:szCs w:val="21"/>
    </w:rPr>
  </w:style>
  <w:style w:type="character" w:styleId="1169" w:customStyle="1">
    <w:name w:val="标题 7 Char"/>
    <w:qFormat/>
    <w:rPr>
      <w:rFonts w:ascii="Times New Roman" w:hAnsi="Times New Roman"/>
      <w:b/>
      <w:bCs/>
      <w:sz w:val="24"/>
      <w:szCs w:val="24"/>
    </w:rPr>
  </w:style>
  <w:style w:type="character" w:styleId="1170" w:customStyle="1">
    <w:name w:val="标题 2 Char1"/>
    <w:rPr>
      <w:rFonts w:ascii="Arial" w:hAnsi="Arial" w:eastAsia="黑体"/>
      <w:b/>
      <w:bCs/>
      <w:sz w:val="30"/>
      <w:szCs w:val="32"/>
    </w:rPr>
  </w:style>
  <w:style w:type="character" w:styleId="1171" w:customStyle="1">
    <w:name w:val="标题 5 Char"/>
    <w:uiPriority w:val="9"/>
    <w:qFormat/>
    <w:rPr>
      <w:rFonts w:ascii="Times New Roman" w:hAnsi="Times New Roman"/>
      <w:b/>
      <w:bCs/>
      <w:sz w:val="28"/>
      <w:szCs w:val="28"/>
    </w:rPr>
  </w:style>
  <w:style w:type="character" w:styleId="1172" w:customStyle="1">
    <w:name w:val="正文缩进 Char"/>
    <w:qFormat/>
    <w:rPr>
      <w:rFonts w:ascii="Times New Roman" w:hAnsi="Times New Roman" w:eastAsia="宋体" w:cs="Times New Roman"/>
      <w:sz w:val="24"/>
      <w:szCs w:val="24"/>
    </w:rPr>
  </w:style>
  <w:style w:type="character" w:styleId="1173" w:customStyle="1">
    <w:name w:val="雅黑五号1.15间距 Char"/>
    <w:link w:val="1174"/>
    <w:rPr>
      <w:rFonts w:ascii="Times New Roman" w:hAnsi="Times New Roman"/>
      <w:szCs w:val="24"/>
    </w:rPr>
  </w:style>
  <w:style w:type="paragraph" w:styleId="1174" w:customStyle="1">
    <w:name w:val="雅黑五号1.15间距"/>
    <w:basedOn w:val="782"/>
    <w:link w:val="1173"/>
    <w:qFormat/>
    <w:pPr>
      <w:spacing w:line="276" w:lineRule="auto"/>
    </w:pPr>
    <w:rPr>
      <w:rFonts w:ascii="Times New Roman" w:hAnsi="Times New Roman"/>
      <w:szCs w:val="24"/>
    </w:rPr>
  </w:style>
  <w:style w:type="character" w:styleId="1175" w:customStyle="1">
    <w:name w:val="微软雅黑五号1.15间距 Char"/>
    <w:link w:val="1176"/>
    <w:rPr>
      <w:rFonts w:ascii="Times New Roman" w:hAnsi="Times New Roman"/>
      <w:szCs w:val="24"/>
    </w:rPr>
  </w:style>
  <w:style w:type="paragraph" w:styleId="1176" w:customStyle="1">
    <w:name w:val="微软雅黑五号1.15间距"/>
    <w:basedOn w:val="782"/>
    <w:link w:val="1175"/>
    <w:qFormat/>
    <w:pPr>
      <w:ind w:left="424"/>
      <w:spacing w:line="276" w:lineRule="auto"/>
      <w:tabs>
        <w:tab w:val="left" w:pos="1380" w:leader="none"/>
      </w:tabs>
    </w:pPr>
    <w:rPr>
      <w:rFonts w:ascii="Times New Roman" w:hAnsi="Times New Roman"/>
      <w:szCs w:val="24"/>
    </w:rPr>
  </w:style>
  <w:style w:type="character" w:styleId="1177" w:customStyle="1">
    <w:name w:val="文档结构图 Char"/>
    <w:rPr>
      <w:rFonts w:ascii="Times New Roman" w:hAnsi="Times New Roman" w:eastAsia="宋体" w:cs="Times New Roman"/>
      <w:szCs w:val="24"/>
      <w:shd w:val="clear" w:color="auto" w:fill="000080"/>
    </w:rPr>
  </w:style>
  <w:style w:type="character" w:styleId="1178" w:customStyle="1">
    <w:name w:val="tytytyty Char1"/>
    <w:link w:val="1179"/>
    <w:rPr>
      <w:rFonts w:ascii="Times New Roman" w:hAnsi="Times New Roman"/>
      <w:sz w:val="24"/>
      <w:szCs w:val="24"/>
      <w:lang w:eastAsia="ar-SA"/>
    </w:rPr>
  </w:style>
  <w:style w:type="paragraph" w:styleId="1179" w:customStyle="1">
    <w:name w:val="tytytyty"/>
    <w:basedOn w:val="782"/>
    <w:link w:val="1178"/>
    <w:pPr>
      <w:ind w:left="359" w:firstLine="480"/>
      <w:spacing w:line="360" w:lineRule="auto"/>
    </w:pPr>
    <w:rPr>
      <w:rFonts w:ascii="Times New Roman" w:hAnsi="Times New Roman"/>
      <w:sz w:val="24"/>
      <w:szCs w:val="24"/>
      <w:lang w:eastAsia="ar-SA"/>
    </w:rPr>
  </w:style>
  <w:style w:type="character" w:styleId="1180" w:customStyle="1">
    <w:name w:val="列表1 Char"/>
    <w:rPr>
      <w:rFonts w:ascii="Times New Roman" w:hAnsi="Times New Roman"/>
      <w:sz w:val="24"/>
    </w:rPr>
  </w:style>
  <w:style w:type="character" w:styleId="1181" w:customStyle="1">
    <w:name w:val="签名 Char"/>
    <w:link w:val="1182"/>
    <w:rPr>
      <w:rFonts w:ascii="Times New Roman" w:hAnsi="Times New Roman"/>
      <w:b/>
      <w:sz w:val="32"/>
    </w:rPr>
  </w:style>
  <w:style w:type="paragraph" w:styleId="1182">
    <w:name w:val="Signature"/>
    <w:basedOn w:val="782"/>
    <w:link w:val="1181"/>
    <w:pPr>
      <w:jc w:val="center"/>
      <w:spacing w:line="360" w:lineRule="auto"/>
      <w:tabs>
        <w:tab w:val="left" w:pos="905" w:leader="none"/>
        <w:tab w:val="left" w:pos="935" w:leader="none"/>
      </w:tabs>
    </w:pPr>
    <w:rPr>
      <w:rFonts w:ascii="Times New Roman" w:hAnsi="Times New Roman"/>
      <w:b/>
      <w:sz w:val="32"/>
    </w:rPr>
  </w:style>
  <w:style w:type="character" w:styleId="1183" w:customStyle="1">
    <w:name w:val="s201"/>
    <w:rPr>
      <w:rFonts w:hint="default" w:ascii="Wingdings" w:hAnsi="Wingdings"/>
      <w:b w:val="0"/>
      <w:bCs w:val="0"/>
      <w:i w:val="0"/>
      <w:iCs w:val="0"/>
      <w:strike w:val="0"/>
      <w:color w:val="000000"/>
      <w:sz w:val="21"/>
      <w:szCs w:val="21"/>
      <w:u w:val="none"/>
    </w:rPr>
  </w:style>
  <w:style w:type="character" w:styleId="1184" w:customStyle="1">
    <w:name w:val="正文标准格式 Char"/>
    <w:link w:val="1185"/>
    <w:rPr>
      <w:rFonts w:ascii="Verdana" w:hAnsi="Verdana" w:eastAsia="华文细黑"/>
      <w:szCs w:val="24"/>
    </w:rPr>
  </w:style>
  <w:style w:type="paragraph" w:styleId="1185" w:customStyle="1">
    <w:name w:val="正文标准格式"/>
    <w:link w:val="1184"/>
    <w:pPr>
      <w:ind w:firstLine="431"/>
      <w:spacing w:line="360" w:lineRule="auto"/>
    </w:pPr>
    <w:rPr>
      <w:rFonts w:ascii="Verdana" w:hAnsi="Verdana" w:eastAsia="华文细黑"/>
      <w:szCs w:val="24"/>
    </w:rPr>
  </w:style>
  <w:style w:type="character" w:styleId="1186" w:customStyle="1">
    <w:name w:val="h21"/>
    <w:rPr>
      <w:rFonts w:hint="eastAsia" w:ascii="宋体" w:hAnsi="宋体" w:eastAsia="宋体"/>
      <w:b/>
      <w:bCs/>
      <w:i w:val="0"/>
      <w:iCs w:val="0"/>
      <w:strike w:val="0"/>
      <w:color w:val="000000"/>
      <w:sz w:val="24"/>
      <w:szCs w:val="24"/>
      <w:u w:val="none"/>
    </w:rPr>
  </w:style>
  <w:style w:type="character" w:styleId="1187" w:customStyle="1">
    <w:name w:val="标题 Char"/>
    <w:rPr>
      <w:rFonts w:ascii="Arial" w:hAnsi="Arial" w:eastAsia="宋体" w:cs="Arial"/>
      <w:b/>
      <w:bCs/>
      <w:sz w:val="32"/>
      <w:szCs w:val="32"/>
    </w:rPr>
  </w:style>
  <w:style w:type="character" w:styleId="1188" w:customStyle="1">
    <w:name w:val="s181"/>
    <w:rPr>
      <w:rFonts w:hint="eastAsia" w:ascii="黑体" w:hAnsi="黑体" w:eastAsia="黑体"/>
      <w:b w:val="0"/>
      <w:bCs w:val="0"/>
      <w:i w:val="0"/>
      <w:iCs w:val="0"/>
      <w:strike w:val="0"/>
      <w:color w:val="000000"/>
      <w:sz w:val="28"/>
      <w:szCs w:val="28"/>
      <w:u w:val="none"/>
    </w:rPr>
  </w:style>
  <w:style w:type="character" w:styleId="1189" w:customStyle="1">
    <w:name w:val="MM Topic 2 Char"/>
    <w:link w:val="1190"/>
    <w:rPr>
      <w:rFonts w:ascii="Cambria" w:hAnsi="Cambria"/>
      <w:b/>
      <w:bCs/>
      <w:sz w:val="32"/>
      <w:szCs w:val="32"/>
    </w:rPr>
  </w:style>
  <w:style w:type="paragraph" w:styleId="1190" w:customStyle="1">
    <w:name w:val="MM Topic 2"/>
    <w:basedOn w:val="784"/>
    <w:link w:val="1189"/>
    <w:pPr>
      <w:spacing w:before="260" w:after="260" w:line="415" w:lineRule="auto"/>
    </w:pPr>
    <w:rPr>
      <w:rFonts w:ascii="Cambria" w:hAnsi="Cambria"/>
      <w:sz w:val="32"/>
    </w:rPr>
  </w:style>
  <w:style w:type="character" w:styleId="1191" w:customStyle="1">
    <w:name w:val="boldbodycopy"/>
    <w:basedOn w:val="792"/>
  </w:style>
  <w:style w:type="character" w:styleId="1192" w:customStyle="1">
    <w:name w:val="日期 Char"/>
    <w:uiPriority w:val="99"/>
    <w:qFormat/>
    <w:rPr>
      <w:rFonts w:ascii="Times New Roman" w:hAnsi="Times New Roman"/>
      <w:sz w:val="24"/>
      <w:szCs w:val="24"/>
    </w:rPr>
  </w:style>
  <w:style w:type="character" w:styleId="1193" w:customStyle="1">
    <w:name w:val="页眉 Char"/>
    <w:qFormat/>
    <w:rPr>
      <w:sz w:val="18"/>
      <w:szCs w:val="18"/>
    </w:rPr>
  </w:style>
  <w:style w:type="character" w:styleId="1194" w:customStyle="1">
    <w:name w:val="hei181"/>
  </w:style>
  <w:style w:type="character" w:styleId="1195" w:customStyle="1">
    <w:name w:val="Neu-T2 (文字)"/>
    <w:link w:val="1196"/>
    <w:rPr>
      <w:rFonts w:ascii="宋体" w:hAnsi="宋体" w:cs="宋体"/>
      <w:b/>
      <w:sz w:val="30"/>
      <w:szCs w:val="32"/>
    </w:rPr>
  </w:style>
  <w:style w:type="paragraph" w:styleId="1196" w:customStyle="1">
    <w:name w:val="Neu-T2"/>
    <w:basedOn w:val="784"/>
    <w:link w:val="1195"/>
    <w:pPr>
      <w:numPr>
        <w:ilvl w:val="1"/>
        <w:numId w:val="19"/>
      </w:numPr>
      <w:ind w:left="1202"/>
      <w:jc w:val="left"/>
      <w:keepLines w:val="0"/>
      <w:spacing w:line="700" w:lineRule="exact"/>
      <w:widowControl/>
    </w:pPr>
    <w:rPr>
      <w:rFonts w:ascii="宋体" w:hAnsi="宋体" w:cs="宋体"/>
      <w:bCs w:val="0"/>
      <w:sz w:val="30"/>
    </w:rPr>
  </w:style>
  <w:style w:type="character" w:styleId="1197" w:customStyle="1">
    <w:name w:val="s101"/>
    <w:rPr>
      <w:rFonts w:hint="default" w:ascii="Arial" w:hAnsi="Arial" w:cs="Arial"/>
      <w:b w:val="0"/>
      <w:bCs w:val="0"/>
      <w:i w:val="0"/>
      <w:iCs w:val="0"/>
      <w:strike w:val="0"/>
      <w:color w:val="000000"/>
      <w:sz w:val="24"/>
      <w:szCs w:val="24"/>
      <w:u w:val="none"/>
    </w:rPr>
  </w:style>
  <w:style w:type="character" w:styleId="1198" w:customStyle="1">
    <w:name w:val="已访问的超链接1"/>
    <w:rPr>
      <w:color w:val="800080"/>
      <w:u w:val="single"/>
    </w:rPr>
  </w:style>
  <w:style w:type="character" w:styleId="1199" w:customStyle="1">
    <w:name w:val="s111"/>
    <w:rPr>
      <w:rFonts w:hint="default" w:ascii="Times New Roman" w:hAnsi="Times New Roman" w:cs="Times New Roman"/>
      <w:b/>
      <w:bCs/>
      <w:i w:val="0"/>
      <w:iCs w:val="0"/>
      <w:strike w:val="0"/>
      <w:color w:val="000000"/>
      <w:sz w:val="24"/>
      <w:szCs w:val="24"/>
      <w:u w:val="none"/>
    </w:rPr>
  </w:style>
  <w:style w:type="character" w:styleId="1200" w:customStyle="1">
    <w:name w:val="汗水正文 Char"/>
    <w:link w:val="1201"/>
    <w:rPr>
      <w:sz w:val="24"/>
      <w:szCs w:val="24"/>
    </w:rPr>
  </w:style>
  <w:style w:type="paragraph" w:styleId="1201" w:customStyle="1">
    <w:name w:val="汗水正文"/>
    <w:basedOn w:val="782"/>
    <w:link w:val="1200"/>
    <w:pPr>
      <w:ind w:right="-360" w:firstLine="420"/>
      <w:jc w:val="left"/>
      <w:spacing w:before="120" w:after="160" w:line="360" w:lineRule="auto"/>
      <w:widowControl/>
    </w:pPr>
    <w:rPr>
      <w:sz w:val="24"/>
      <w:szCs w:val="24"/>
    </w:rPr>
  </w:style>
  <w:style w:type="character" w:styleId="1202" w:customStyle="1">
    <w:name w:val="s241"/>
    <w:rPr>
      <w:rFonts w:hint="default" w:ascii="Arial" w:hAnsi="Arial" w:cs="Arial"/>
      <w:b w:val="0"/>
      <w:bCs w:val="0"/>
      <w:i w:val="0"/>
      <w:iCs w:val="0"/>
      <w:strike w:val="0"/>
      <w:color w:val="000000"/>
      <w:sz w:val="18"/>
      <w:szCs w:val="18"/>
      <w:u w:val="none"/>
    </w:rPr>
  </w:style>
  <w:style w:type="character" w:styleId="1203" w:customStyle="1">
    <w:name w:val="HTML 预设格式 Char"/>
    <w:uiPriority w:val="99"/>
    <w:rPr>
      <w:rFonts w:ascii="Arial Unicode MS" w:hAnsi="Arial Unicode MS" w:eastAsia="Arial Unicode MS" w:cs="Arial Unicode MS"/>
      <w:sz w:val="20"/>
      <w:szCs w:val="20"/>
    </w:rPr>
  </w:style>
  <w:style w:type="character" w:styleId="1204" w:customStyle="1">
    <w:name w:val="s151"/>
    <w:rPr>
      <w:rFonts w:hint="eastAsia" w:ascii="宋体" w:hAnsi="宋体" w:eastAsia="宋体"/>
      <w:b w:val="0"/>
      <w:bCs w:val="0"/>
      <w:i w:val="0"/>
      <w:iCs w:val="0"/>
      <w:strike w:val="0"/>
      <w:color w:val="000000"/>
      <w:sz w:val="21"/>
      <w:szCs w:val="21"/>
      <w:u w:val="none"/>
    </w:rPr>
  </w:style>
  <w:style w:type="character" w:styleId="1205" w:customStyle="1">
    <w:name w:val="批注框文本 Char"/>
    <w:uiPriority w:val="99"/>
    <w:qFormat/>
    <w:rPr>
      <w:rFonts w:ascii="Times New Roman" w:hAnsi="Times New Roman" w:eastAsia="宋体" w:cs="Times New Roman"/>
      <w:sz w:val="18"/>
      <w:szCs w:val="18"/>
    </w:rPr>
  </w:style>
  <w:style w:type="character" w:styleId="1206" w:customStyle="1">
    <w:name w:val="s71"/>
    <w:rPr>
      <w:rFonts w:hint="eastAsia" w:ascii="黑体" w:hAnsi="黑体" w:eastAsia="黑体"/>
      <w:b w:val="0"/>
      <w:bCs w:val="0"/>
      <w:i w:val="0"/>
      <w:iCs w:val="0"/>
      <w:strike w:val="0"/>
      <w:color w:val="000000"/>
      <w:sz w:val="44"/>
      <w:szCs w:val="44"/>
      <w:u w:val="none"/>
    </w:rPr>
  </w:style>
  <w:style w:type="character" w:styleId="1207" w:customStyle="1">
    <w:name w:val="正文（首行缩进2字符） Char"/>
    <w:link w:val="1208"/>
    <w:rPr>
      <w:rFonts w:ascii="Times New Roman" w:hAnsi="Times New Roman"/>
      <w:sz w:val="24"/>
      <w:szCs w:val="24"/>
    </w:rPr>
  </w:style>
  <w:style w:type="paragraph" w:styleId="1208" w:customStyle="1">
    <w:name w:val="正文（首行缩进2字符）"/>
    <w:basedOn w:val="782"/>
    <w:link w:val="1207"/>
    <w:pPr>
      <w:ind w:firstLine="480"/>
      <w:spacing w:line="360" w:lineRule="auto"/>
    </w:pPr>
    <w:rPr>
      <w:rFonts w:ascii="Times New Roman" w:hAnsi="Times New Roman"/>
      <w:sz w:val="24"/>
      <w:szCs w:val="24"/>
    </w:rPr>
  </w:style>
  <w:style w:type="character" w:styleId="1209" w:customStyle="1">
    <w:name w:val="s131"/>
    <w:rPr>
      <w:rFonts w:hint="eastAsia" w:ascii="黑体" w:hAnsi="黑体" w:eastAsia="黑体"/>
      <w:b w:val="0"/>
      <w:bCs w:val="0"/>
      <w:i w:val="0"/>
      <w:iCs w:val="0"/>
      <w:strike w:val="0"/>
      <w:color w:val="000000"/>
      <w:sz w:val="20"/>
      <w:szCs w:val="20"/>
      <w:u w:val="none"/>
    </w:rPr>
  </w:style>
  <w:style w:type="character" w:styleId="1210" w:customStyle="1">
    <w:name w:val="Neu-Text Char"/>
    <w:link w:val="1211"/>
    <w:rPr>
      <w:rFonts w:ascii="Century" w:hAnsi="Century"/>
      <w:spacing w:val="16"/>
      <w:sz w:val="28"/>
      <w:szCs w:val="24"/>
    </w:rPr>
  </w:style>
  <w:style w:type="paragraph" w:styleId="1211" w:customStyle="1">
    <w:name w:val="Neu-Text"/>
    <w:basedOn w:val="893"/>
    <w:link w:val="1210"/>
    <w:pPr>
      <w:jc w:val="left"/>
      <w:spacing w:line="600" w:lineRule="exact"/>
    </w:pPr>
    <w:rPr>
      <w:rFonts w:ascii="Century" w:hAnsi="Century" w:eastAsia="宋体"/>
      <w:spacing w:val="16"/>
      <w:position w:val="0"/>
      <w:sz w:val="28"/>
      <w:szCs w:val="24"/>
    </w:rPr>
  </w:style>
  <w:style w:type="character" w:styleId="1212" w:customStyle="1">
    <w:name w:val="标题 4 Char"/>
    <w:uiPriority w:val="9"/>
    <w:qFormat/>
    <w:rPr>
      <w:rFonts w:ascii="Arial" w:hAnsi="Arial" w:eastAsia="黑体"/>
      <w:b/>
      <w:bCs/>
      <w:sz w:val="28"/>
      <w:szCs w:val="28"/>
    </w:rPr>
  </w:style>
  <w:style w:type="character" w:styleId="1213" w:customStyle="1">
    <w:name w:val="s191"/>
    <w:rPr>
      <w:rFonts w:hint="default" w:ascii="Times New Roman" w:hAnsi="Times New Roman" w:cs="Times New Roman"/>
      <w:b w:val="0"/>
      <w:bCs w:val="0"/>
      <w:i w:val="0"/>
      <w:iCs w:val="0"/>
      <w:strike w:val="0"/>
      <w:color w:val="000000"/>
      <w:sz w:val="21"/>
      <w:szCs w:val="21"/>
      <w:u w:val="none"/>
    </w:rPr>
  </w:style>
  <w:style w:type="character" w:styleId="1214" w:customStyle="1">
    <w:name w:val="正文首行缩进 2 Char"/>
    <w:link w:val="1215"/>
    <w:rPr>
      <w:rFonts w:ascii="Times New Roman" w:hAnsi="Times New Roman"/>
      <w:szCs w:val="22"/>
    </w:rPr>
  </w:style>
  <w:style w:type="paragraph" w:styleId="1215" w:customStyle="1">
    <w:name w:val="StGen0"/>
    <w:basedOn w:val="782"/>
    <w:next w:val="782"/>
    <w:link w:val="1214"/>
    <w:pPr>
      <w:ind w:left="960"/>
      <w:jc w:val="left"/>
      <w:spacing w:line="360" w:lineRule="auto"/>
    </w:pPr>
    <w:rPr>
      <w:rFonts w:ascii="Times New Roman" w:hAnsi="Times New Roman"/>
      <w:szCs w:val="22"/>
    </w:rPr>
  </w:style>
  <w:style w:type="character" w:styleId="1216" w:customStyle="1">
    <w:name w:val="样式 样式 首行缩进:  0.74 厘米 行距: 1.5 倍行距 + (西文) Times New Roman (中文) 华文... Char"/>
    <w:link w:val="1217"/>
    <w:rPr>
      <w:rFonts w:ascii="Times New Roman" w:hAnsi="Times New Roman" w:eastAsia="华文细黑" w:cs="宋体"/>
    </w:rPr>
  </w:style>
  <w:style w:type="paragraph" w:styleId="1217" w:customStyle="1">
    <w:name w:val="样式 样式 首行缩进:  0.74 厘米 行距: 1.5 倍行距 + (西文) Times New Roman (中文) 华文..."/>
    <w:basedOn w:val="782"/>
    <w:link w:val="1216"/>
    <w:pPr>
      <w:ind w:firstLine="420"/>
      <w:spacing w:line="360" w:lineRule="auto"/>
    </w:pPr>
    <w:rPr>
      <w:rFonts w:ascii="Times New Roman" w:hAnsi="Times New Roman" w:eastAsia="华文细黑" w:cs="宋体"/>
    </w:rPr>
  </w:style>
  <w:style w:type="character" w:styleId="1218" w:customStyle="1">
    <w:name w:val="样式 首行缩进:  0.74 厘米 行距: 1.5 倍行距 Char"/>
    <w:link w:val="1219"/>
    <w:rPr>
      <w:rFonts w:cs="宋体"/>
      <w:sz w:val="24"/>
    </w:rPr>
  </w:style>
  <w:style w:type="paragraph" w:styleId="1219" w:customStyle="1">
    <w:name w:val="样式 首行缩进:  0.74 厘米 行距: 1.5 倍行距"/>
    <w:basedOn w:val="782"/>
    <w:link w:val="1218"/>
    <w:pPr>
      <w:ind w:firstLine="420"/>
      <w:spacing w:line="360" w:lineRule="auto"/>
    </w:pPr>
    <w:rPr>
      <w:rFonts w:cs="宋体"/>
      <w:sz w:val="24"/>
    </w:rPr>
  </w:style>
  <w:style w:type="character" w:styleId="1220" w:customStyle="1">
    <w:name w:val="新正文 Char"/>
    <w:link w:val="1221"/>
    <w:rPr>
      <w:sz w:val="24"/>
      <w:szCs w:val="24"/>
    </w:rPr>
  </w:style>
  <w:style w:type="paragraph" w:styleId="1221" w:customStyle="1">
    <w:name w:val="新正文"/>
    <w:basedOn w:val="782"/>
    <w:link w:val="1220"/>
    <w:pPr>
      <w:ind w:firstLine="200"/>
      <w:spacing w:line="360" w:lineRule="auto"/>
    </w:pPr>
    <w:rPr>
      <w:sz w:val="24"/>
      <w:szCs w:val="24"/>
    </w:rPr>
  </w:style>
  <w:style w:type="character" w:styleId="1222" w:customStyle="1">
    <w:name w:val="s161"/>
    <w:rPr>
      <w:rFonts w:hint="default" w:ascii="Wingdings" w:hAnsi="Wingdings"/>
      <w:b w:val="0"/>
      <w:bCs w:val="0"/>
      <w:i w:val="0"/>
      <w:iCs w:val="0"/>
      <w:strike w:val="0"/>
      <w:color w:val="000000"/>
      <w:sz w:val="24"/>
      <w:szCs w:val="24"/>
      <w:u w:val="none"/>
    </w:rPr>
  </w:style>
  <w:style w:type="character" w:styleId="1223" w:customStyle="1">
    <w:name w:val="t_tag"/>
  </w:style>
  <w:style w:type="character" w:styleId="1224" w:customStyle="1">
    <w:name w:val="Neu-T4 (文字)"/>
    <w:link w:val="1225"/>
    <w:rPr>
      <w:rFonts w:ascii="宋体" w:hAnsi="宋体" w:cs="宋体"/>
      <w:bCs/>
      <w:sz w:val="24"/>
      <w:szCs w:val="24"/>
      <w:lang w:eastAsia="ja-JP"/>
    </w:rPr>
  </w:style>
  <w:style w:type="paragraph" w:styleId="1225" w:customStyle="1">
    <w:name w:val="Neu-T4"/>
    <w:basedOn w:val="786"/>
    <w:link w:val="1224"/>
    <w:pPr>
      <w:numPr>
        <w:ilvl w:val="3"/>
        <w:numId w:val="19"/>
      </w:numPr>
      <w:ind w:left="1985" w:hanging="1985"/>
      <w:jc w:val="left"/>
      <w:keepLines w:val="0"/>
      <w:spacing w:line="700" w:lineRule="exact"/>
    </w:pPr>
    <w:rPr>
      <w:rFonts w:ascii="宋体" w:hAnsi="宋体" w:eastAsia="宋体" w:cs="宋体"/>
      <w:b w:val="0"/>
      <w:sz w:val="24"/>
      <w:szCs w:val="24"/>
      <w:lang w:eastAsia="ja-JP"/>
    </w:rPr>
  </w:style>
  <w:style w:type="character" w:styleId="1226" w:customStyle="1">
    <w:name w:val="cn_text1"/>
    <w:rPr>
      <w:rFonts w:ascii="宋体" w:hAnsi="宋体" w:eastAsia="宋体"/>
      <w:sz w:val="28"/>
      <w:szCs w:val="28"/>
      <w:lang w:val="en-US" w:eastAsia="zh-CN" w:bidi="ar-SA"/>
    </w:rPr>
  </w:style>
  <w:style w:type="character" w:styleId="1227" w:customStyle="1">
    <w:name w:val="样式6 Char"/>
    <w:link w:val="1228"/>
    <w:rPr>
      <w:rFonts w:ascii="宋体" w:hAnsi="宋体"/>
      <w:sz w:val="24"/>
      <w:szCs w:val="24"/>
      <w:lang w:eastAsia="en-US" w:bidi="en-US"/>
    </w:rPr>
  </w:style>
  <w:style w:type="paragraph" w:styleId="1228" w:customStyle="1">
    <w:name w:val="样式6"/>
    <w:basedOn w:val="839"/>
    <w:link w:val="1227"/>
    <w:qFormat/>
    <w:pPr>
      <w:contextualSpacing/>
      <w:ind w:left="1279" w:right="34" w:firstLine="0"/>
      <w:jc w:val="left"/>
      <w:spacing w:after="200"/>
      <w:widowControl/>
      <w:tabs>
        <w:tab w:val="num" w:pos="1279" w:leader="none"/>
      </w:tabs>
    </w:pPr>
    <w:rPr>
      <w:rFonts w:ascii="宋体" w:hAnsi="宋体"/>
      <w:szCs w:val="24"/>
      <w:lang w:eastAsia="en-US" w:bidi="en-US"/>
    </w:rPr>
  </w:style>
  <w:style w:type="character" w:styleId="1229" w:customStyle="1">
    <w:name w:val="Neu-T3 Char"/>
    <w:link w:val="1230"/>
    <w:rPr>
      <w:rFonts w:ascii="宋体" w:hAnsi="宋体" w:cs="宋体"/>
      <w:b/>
      <w:sz w:val="28"/>
      <w:szCs w:val="28"/>
    </w:rPr>
  </w:style>
  <w:style w:type="paragraph" w:styleId="1230" w:customStyle="1">
    <w:name w:val="Neu-T3"/>
    <w:basedOn w:val="785"/>
    <w:link w:val="1229"/>
    <w:pPr>
      <w:numPr>
        <w:ilvl w:val="2"/>
        <w:numId w:val="19"/>
      </w:numPr>
      <w:jc w:val="left"/>
      <w:keepLines w:val="0"/>
      <w:spacing w:before="0" w:after="0" w:line="700" w:lineRule="exact"/>
    </w:pPr>
    <w:rPr>
      <w:rFonts w:ascii="宋体" w:hAnsi="宋体" w:cs="宋体"/>
      <w:bCs w:val="0"/>
      <w:sz w:val="28"/>
      <w:szCs w:val="28"/>
    </w:rPr>
  </w:style>
  <w:style w:type="character" w:styleId="1231" w:customStyle="1">
    <w:name w:val="p1"/>
    <w:rPr>
      <w:rFonts w:hint="eastAsia" w:ascii="宋体" w:hAnsi="宋体" w:eastAsia="宋体"/>
      <w:b w:val="0"/>
      <w:bCs w:val="0"/>
      <w:i w:val="0"/>
      <w:iCs w:val="0"/>
      <w:strike w:val="0"/>
      <w:color w:val="000000"/>
      <w:sz w:val="24"/>
      <w:szCs w:val="24"/>
      <w:u w:val="none"/>
    </w:rPr>
  </w:style>
  <w:style w:type="character" w:styleId="1232" w:customStyle="1">
    <w:name w:val="标准正文 Char"/>
    <w:link w:val="1233"/>
    <w:rPr>
      <w:sz w:val="24"/>
    </w:rPr>
  </w:style>
  <w:style w:type="paragraph" w:styleId="1233" w:customStyle="1">
    <w:name w:val="标准正文"/>
    <w:basedOn w:val="831"/>
    <w:next w:val="1208"/>
    <w:link w:val="1232"/>
    <w:pPr>
      <w:ind w:firstLine="482"/>
      <w:jc w:val="both"/>
      <w:spacing w:before="60" w:after="60" w:line="360" w:lineRule="auto"/>
    </w:pPr>
    <w:rPr>
      <w:rFonts w:eastAsia="宋体"/>
    </w:rPr>
  </w:style>
  <w:style w:type="character" w:styleId="1234" w:customStyle="1">
    <w:name w:val="s211"/>
    <w:rPr>
      <w:rFonts w:hint="default" w:ascii="Calibri" w:hAnsi="Calibri"/>
      <w:b w:val="0"/>
      <w:bCs w:val="0"/>
      <w:i w:val="0"/>
      <w:iCs w:val="0"/>
      <w:strike w:val="0"/>
      <w:color w:val="000000"/>
      <w:sz w:val="21"/>
      <w:szCs w:val="21"/>
      <w:u w:val="none"/>
    </w:rPr>
  </w:style>
  <w:style w:type="character" w:styleId="1235" w:customStyle="1">
    <w:name w:val="称呼 Char"/>
    <w:link w:val="1236"/>
    <w:rPr>
      <w:rFonts w:ascii="Times New Roman" w:hAnsi="Times New Roman"/>
      <w:sz w:val="24"/>
    </w:rPr>
  </w:style>
  <w:style w:type="paragraph" w:styleId="1236">
    <w:name w:val="Salutation"/>
    <w:basedOn w:val="782"/>
    <w:next w:val="782"/>
    <w:link w:val="1235"/>
    <w:pPr>
      <w:spacing w:before="60"/>
    </w:pPr>
    <w:rPr>
      <w:rFonts w:ascii="Times New Roman" w:hAnsi="Times New Roman"/>
      <w:sz w:val="24"/>
    </w:rPr>
  </w:style>
  <w:style w:type="character" w:styleId="1237" w:customStyle="1">
    <w:name w:val="样式 首行缩进:  2 字符5 Char"/>
    <w:link w:val="1238"/>
    <w:rPr>
      <w:rFonts w:ascii="Times New Roman" w:hAnsi="Times New Roman" w:cs="宋体"/>
      <w:sz w:val="24"/>
    </w:rPr>
  </w:style>
  <w:style w:type="paragraph" w:styleId="1238" w:customStyle="1">
    <w:name w:val="样式 首行缩进:  2 字符5"/>
    <w:basedOn w:val="782"/>
    <w:link w:val="1237"/>
    <w:pPr>
      <w:ind w:firstLine="480"/>
      <w:spacing w:before="120" w:line="360" w:lineRule="auto"/>
    </w:pPr>
    <w:rPr>
      <w:rFonts w:ascii="Times New Roman" w:hAnsi="Times New Roman" w:cs="宋体"/>
      <w:sz w:val="24"/>
    </w:rPr>
  </w:style>
  <w:style w:type="character" w:styleId="1239" w:customStyle="1">
    <w:name w:val="正文文本缩进 3 Char"/>
    <w:rPr>
      <w:rFonts w:ascii="宋体" w:hAnsi="Times New Roman" w:eastAsia="宋体" w:cs="Times New Roman"/>
      <w:szCs w:val="20"/>
    </w:rPr>
  </w:style>
  <w:style w:type="character" w:styleId="1240" w:customStyle="1">
    <w:name w:val="页脚 Char"/>
    <w:uiPriority w:val="99"/>
    <w:qFormat/>
    <w:rPr>
      <w:sz w:val="18"/>
      <w:szCs w:val="18"/>
    </w:rPr>
  </w:style>
  <w:style w:type="character" w:styleId="1241" w:customStyle="1">
    <w:name w:val="tytytyty Char Char Char"/>
    <w:link w:val="1242"/>
    <w:rPr>
      <w:rFonts w:ascii="Times New Roman" w:hAnsi="Times New Roman"/>
      <w:sz w:val="24"/>
      <w:szCs w:val="24"/>
    </w:rPr>
  </w:style>
  <w:style w:type="paragraph" w:styleId="1242" w:customStyle="1">
    <w:name w:val="tytytyty Char Char"/>
    <w:basedOn w:val="782"/>
    <w:link w:val="1241"/>
    <w:pPr>
      <w:ind w:left="359" w:firstLine="480"/>
      <w:spacing w:line="360" w:lineRule="auto"/>
    </w:pPr>
    <w:rPr>
      <w:rFonts w:ascii="Times New Roman" w:hAnsi="Times New Roman"/>
      <w:sz w:val="24"/>
      <w:szCs w:val="24"/>
    </w:rPr>
  </w:style>
  <w:style w:type="character" w:styleId="1243" w:customStyle="1">
    <w:name w:val="greycolor1"/>
    <w:rPr>
      <w:sz w:val="18"/>
      <w:szCs w:val="18"/>
    </w:rPr>
  </w:style>
  <w:style w:type="character" w:styleId="1244" w:customStyle="1">
    <w:name w:val="s121"/>
    <w:rPr>
      <w:rFonts w:hint="default" w:ascii="Times New Roman" w:hAnsi="Times New Roman" w:cs="Times New Roman"/>
      <w:b w:val="0"/>
      <w:bCs w:val="0"/>
      <w:i w:val="0"/>
      <w:iCs w:val="0"/>
      <w:strike w:val="0"/>
      <w:color w:val="000000"/>
      <w:sz w:val="24"/>
      <w:szCs w:val="24"/>
      <w:u w:val="none"/>
    </w:rPr>
  </w:style>
  <w:style w:type="character" w:styleId="1245" w:customStyle="1">
    <w:name w:val="正文文本 Char"/>
    <w:qFormat/>
    <w:rPr>
      <w:rFonts w:ascii="Times New Roman" w:hAnsi="Times New Roman"/>
      <w:sz w:val="24"/>
      <w:szCs w:val="24"/>
    </w:rPr>
  </w:style>
  <w:style w:type="character" w:styleId="1246" w:customStyle="1">
    <w:name w:val="SANGFOR_6_正文 Char"/>
    <w:link w:val="1247"/>
    <w:rPr>
      <w:rFonts w:eastAsia="微软雅黑"/>
      <w:szCs w:val="24"/>
    </w:rPr>
  </w:style>
  <w:style w:type="paragraph" w:styleId="1247" w:customStyle="1">
    <w:name w:val="SANGFOR_6_正文"/>
    <w:basedOn w:val="782"/>
    <w:link w:val="1246"/>
    <w:pPr>
      <w:ind w:firstLine="420"/>
      <w:spacing w:line="360" w:lineRule="auto"/>
    </w:pPr>
    <w:rPr>
      <w:rFonts w:eastAsia="微软雅黑"/>
      <w:szCs w:val="24"/>
    </w:rPr>
  </w:style>
  <w:style w:type="character" w:styleId="1248" w:customStyle="1">
    <w:name w:val="正文首行缩进 Char"/>
    <w:qFormat/>
    <w:rPr>
      <w:rFonts w:ascii="Times New Roman" w:hAnsi="Times New Roman"/>
      <w:sz w:val="24"/>
      <w:szCs w:val="24"/>
    </w:rPr>
  </w:style>
  <w:style w:type="character" w:styleId="1249" w:customStyle="1">
    <w:name w:val="s41"/>
    <w:rPr>
      <w:rFonts w:hint="eastAsia" w:ascii="黑体" w:hAnsi="黑体" w:eastAsia="黑体"/>
      <w:b w:val="0"/>
      <w:bCs w:val="0"/>
      <w:i w:val="0"/>
      <w:iCs w:val="0"/>
      <w:strike w:val="0"/>
      <w:color w:val="000000"/>
      <w:sz w:val="30"/>
      <w:szCs w:val="30"/>
      <w:u w:val="none"/>
    </w:rPr>
  </w:style>
  <w:style w:type="character" w:styleId="1250" w:customStyle="1">
    <w:name w:val="正文文本缩进 2 Char"/>
    <w:rPr>
      <w:rFonts w:ascii="Times New Roman" w:hAnsi="Times New Roman" w:eastAsia="宋体" w:cs="Times New Roman"/>
      <w:szCs w:val="24"/>
    </w:rPr>
  </w:style>
  <w:style w:type="character" w:styleId="1251" w:customStyle="1">
    <w:name w:val="样式 正文缩进 + 首行缩进:  2 字符 Char"/>
    <w:link w:val="1252"/>
    <w:rPr>
      <w:rFonts w:ascii="Times New Roman" w:hAnsi="Times New Roman" w:cs="宋体"/>
      <w:sz w:val="24"/>
    </w:rPr>
  </w:style>
  <w:style w:type="paragraph" w:styleId="1252" w:customStyle="1">
    <w:name w:val="样式 正文缩进 + 首行缩进:  2 字符"/>
    <w:basedOn w:val="831"/>
    <w:link w:val="1251"/>
    <w:pPr>
      <w:ind w:firstLine="200"/>
      <w:jc w:val="both"/>
      <w:spacing w:line="360" w:lineRule="auto"/>
    </w:pPr>
    <w:rPr>
      <w:rFonts w:ascii="Times New Roman" w:hAnsi="Times New Roman" w:eastAsia="宋体" w:cs="宋体"/>
    </w:rPr>
  </w:style>
  <w:style w:type="character" w:styleId="1253" w:customStyle="1">
    <w:name w:val="s261"/>
    <w:rPr>
      <w:rFonts w:hint="eastAsia" w:ascii="华文细黑" w:hAnsi="华文细黑" w:eastAsia="华文细黑"/>
      <w:b w:val="0"/>
      <w:bCs w:val="0"/>
      <w:i w:val="0"/>
      <w:iCs w:val="0"/>
      <w:strike w:val="0"/>
      <w:color w:val="000000"/>
      <w:sz w:val="18"/>
      <w:szCs w:val="18"/>
      <w:u w:val="none"/>
    </w:rPr>
  </w:style>
  <w:style w:type="character" w:styleId="1254" w:customStyle="1">
    <w:name w:val="题注 Char"/>
    <w:uiPriority w:val="35"/>
    <w:qFormat/>
    <w:rPr>
      <w:rFonts w:ascii="Arial" w:hAnsi="Arial" w:eastAsia="黑体" w:cs="Arial"/>
    </w:rPr>
  </w:style>
  <w:style w:type="character" w:styleId="1255" w:customStyle="1">
    <w:name w:val="正文文本 3 Char"/>
    <w:link w:val="1256"/>
    <w:rPr>
      <w:sz w:val="16"/>
      <w:szCs w:val="16"/>
    </w:rPr>
  </w:style>
  <w:style w:type="paragraph" w:styleId="1256">
    <w:name w:val="Body Text 3"/>
    <w:basedOn w:val="782"/>
    <w:link w:val="1255"/>
    <w:unhideWhenUsed/>
    <w:pPr>
      <w:spacing w:after="120" w:line="360" w:lineRule="auto"/>
    </w:pPr>
    <w:rPr>
      <w:sz w:val="16"/>
      <w:szCs w:val="16"/>
    </w:rPr>
  </w:style>
  <w:style w:type="character" w:styleId="1257" w:customStyle="1">
    <w:name w:val="纯文本 Char1"/>
    <w:rPr>
      <w:rFonts w:ascii="宋体" w:hAnsi="Courier New"/>
      <w:sz w:val="24"/>
    </w:rPr>
  </w:style>
  <w:style w:type="character" w:styleId="1258" w:customStyle="1">
    <w:name w:val="Fig Char"/>
    <w:link w:val="1259"/>
    <w:rPr>
      <w:rFonts w:cs="Arial"/>
      <w:sz w:val="22"/>
      <w:szCs w:val="22"/>
    </w:rPr>
  </w:style>
  <w:style w:type="paragraph" w:styleId="1259" w:customStyle="1">
    <w:name w:val="Fig"/>
    <w:basedOn w:val="782"/>
    <w:link w:val="1258"/>
    <w:pPr>
      <w:numPr>
        <w:numId w:val="24"/>
      </w:numPr>
      <w:jc w:val="center"/>
      <w:spacing w:after="120" w:line="360" w:lineRule="auto"/>
      <w:widowControl/>
    </w:pPr>
    <w:rPr>
      <w:rFonts w:cs="Arial"/>
      <w:sz w:val="22"/>
      <w:szCs w:val="22"/>
    </w:rPr>
  </w:style>
  <w:style w:type="character" w:styleId="1260" w:customStyle="1">
    <w:name w:val="规范正文 Char"/>
    <w:link w:val="1261"/>
    <w:rPr>
      <w:sz w:val="24"/>
    </w:rPr>
  </w:style>
  <w:style w:type="paragraph" w:styleId="1261" w:customStyle="1">
    <w:name w:val="规范正文"/>
    <w:link w:val="1260"/>
    <w:pPr>
      <w:ind w:firstLine="200"/>
      <w:spacing w:line="360" w:lineRule="auto"/>
    </w:pPr>
    <w:rPr>
      <w:sz w:val="24"/>
    </w:rPr>
  </w:style>
  <w:style w:type="character" w:styleId="1262" w:customStyle="1">
    <w:name w:val="en2"/>
    <w:rPr>
      <w:rFonts w:hint="default" w:ascii="Arial" w:hAnsi="Arial"/>
      <w:strike w:val="0"/>
      <w:color w:val="666666"/>
      <w:sz w:val="18"/>
      <w:u w:val="none"/>
    </w:rPr>
  </w:style>
  <w:style w:type="character" w:styleId="1263" w:customStyle="1">
    <w:name w:val="s141"/>
    <w:rPr>
      <w:rFonts w:hint="default" w:ascii="Arial" w:hAnsi="Arial" w:cs="Arial"/>
      <w:b w:val="0"/>
      <w:bCs w:val="0"/>
      <w:i w:val="0"/>
      <w:iCs w:val="0"/>
      <w:strike w:val="0"/>
      <w:color w:val="000000"/>
      <w:sz w:val="20"/>
      <w:szCs w:val="20"/>
      <w:u w:val="none"/>
    </w:rPr>
  </w:style>
  <w:style w:type="character" w:styleId="1264" w:customStyle="1">
    <w:name w:val="sub1"/>
    <w:rPr>
      <w:sz w:val="22"/>
      <w:szCs w:val="23"/>
    </w:rPr>
  </w:style>
  <w:style w:type="character" w:styleId="1265" w:customStyle="1">
    <w:name w:val="p91"/>
    <w:rPr>
      <w:rFonts w:hint="eastAsia" w:ascii="宋体" w:hAnsi="宋体" w:eastAsia="宋体"/>
      <w:sz w:val="18"/>
      <w:szCs w:val="18"/>
    </w:rPr>
  </w:style>
  <w:style w:type="character" w:styleId="1266" w:customStyle="1">
    <w:name w:val="图片文字 Char"/>
    <w:link w:val="1267"/>
    <w:rPr>
      <w:rFonts w:ascii="Times New Roman" w:hAnsi="Times New Roman"/>
      <w:lang w:val="zh-CN"/>
    </w:rPr>
  </w:style>
  <w:style w:type="paragraph" w:styleId="1267" w:customStyle="1">
    <w:name w:val="图片文字"/>
    <w:basedOn w:val="887"/>
    <w:link w:val="1266"/>
    <w:pPr>
      <w:ind w:firstLine="0"/>
      <w:spacing w:line="240" w:lineRule="auto"/>
    </w:pPr>
    <w:rPr>
      <w:rFonts w:ascii="Times New Roman" w:hAnsi="Times New Roman"/>
      <w:sz w:val="21"/>
      <w:lang w:val="zh-CN"/>
    </w:rPr>
  </w:style>
  <w:style w:type="character" w:styleId="1268" w:customStyle="1">
    <w:name w:val="表格 Char Char"/>
    <w:link w:val="1269"/>
    <w:rPr>
      <w:rFonts w:ascii="宋体" w:hAnsi="宋体"/>
    </w:rPr>
  </w:style>
  <w:style w:type="paragraph" w:styleId="1269" w:customStyle="1">
    <w:name w:val="表格"/>
    <w:basedOn w:val="782"/>
    <w:link w:val="1268"/>
    <w:qFormat/>
    <w:rPr>
      <w:rFonts w:ascii="宋体" w:hAnsi="宋体"/>
    </w:rPr>
  </w:style>
  <w:style w:type="character" w:styleId="1270" w:customStyle="1">
    <w:name w:val="正文文本 2 Char"/>
    <w:rPr>
      <w:rFonts w:ascii="Arial" w:hAnsi="Arial" w:eastAsia="黑体"/>
      <w:b/>
      <w:bCs/>
      <w:color w:val="0000ff"/>
      <w:sz w:val="21"/>
      <w:szCs w:val="24"/>
    </w:rPr>
  </w:style>
  <w:style w:type="character" w:styleId="1271" w:customStyle="1">
    <w:name w:val="菜单命令"/>
    <w:rPr>
      <w:rFonts w:ascii="Times New Roman" w:hAnsi="Times New Roman" w:eastAsia="宋体"/>
      <w:b/>
      <w:bCs/>
      <w:sz w:val="21"/>
      <w:szCs w:val="21"/>
      <w:lang w:val="en-US" w:eastAsia="zh-CN" w:bidi="ar-SA"/>
    </w:rPr>
  </w:style>
  <w:style w:type="character" w:styleId="1272" w:customStyle="1">
    <w:name w:val="apple-style-span"/>
    <w:basedOn w:val="792"/>
  </w:style>
  <w:style w:type="character" w:styleId="1273" w:customStyle="1">
    <w:name w:val="！正文 Char"/>
    <w:link w:val="1274"/>
    <w:rPr>
      <w:rFonts w:ascii="Times New Roman" w:hAnsi="Times New Roman"/>
      <w:sz w:val="24"/>
    </w:rPr>
  </w:style>
  <w:style w:type="paragraph" w:styleId="1274" w:customStyle="1">
    <w:name w:val="！正文"/>
    <w:link w:val="1273"/>
    <w:pPr>
      <w:ind w:firstLine="480"/>
      <w:spacing w:line="360" w:lineRule="auto"/>
    </w:pPr>
    <w:rPr>
      <w:rFonts w:ascii="Times New Roman" w:hAnsi="Times New Roman"/>
      <w:sz w:val="24"/>
    </w:rPr>
  </w:style>
  <w:style w:type="character" w:styleId="1275" w:customStyle="1">
    <w:name w:val="正文格式 Char"/>
    <w:link w:val="1276"/>
    <w:rPr>
      <w:rFonts w:ascii="Times New Roman" w:hAnsi="Times New Roman"/>
      <w:sz w:val="24"/>
    </w:rPr>
  </w:style>
  <w:style w:type="paragraph" w:styleId="1276" w:customStyle="1">
    <w:name w:val="正文格式"/>
    <w:basedOn w:val="782"/>
    <w:link w:val="1275"/>
    <w:pPr>
      <w:ind w:firstLine="482"/>
      <w:spacing w:line="480" w:lineRule="atLeast"/>
      <w:widowControl/>
    </w:pPr>
    <w:rPr>
      <w:rFonts w:ascii="Times New Roman" w:hAnsi="Times New Roman"/>
      <w:sz w:val="24"/>
    </w:rPr>
  </w:style>
  <w:style w:type="character" w:styleId="1277" w:customStyle="1">
    <w:name w:val="s291"/>
    <w:rPr>
      <w:rFonts w:hint="default" w:ascii="Wingdings" w:hAnsi="Wingdings"/>
      <w:b/>
      <w:bCs/>
      <w:i w:val="0"/>
      <w:iCs w:val="0"/>
      <w:strike w:val="0"/>
      <w:color w:val="000000"/>
      <w:sz w:val="21"/>
      <w:szCs w:val="21"/>
      <w:u w:val="none"/>
    </w:rPr>
  </w:style>
  <w:style w:type="character" w:styleId="1278" w:customStyle="1">
    <w:name w:val="fldtextrecip1"/>
  </w:style>
  <w:style w:type="character" w:styleId="1279" w:customStyle="1">
    <w:name w:val="s231"/>
    <w:rPr>
      <w:rFonts w:hint="eastAsia" w:ascii="宋体" w:hAnsi="宋体" w:eastAsia="宋体"/>
      <w:b w:val="0"/>
      <w:bCs w:val="0"/>
      <w:i w:val="0"/>
      <w:iCs w:val="0"/>
      <w:strike w:val="0"/>
      <w:color w:val="000000"/>
      <w:sz w:val="21"/>
      <w:szCs w:val="21"/>
      <w:u w:val="none"/>
    </w:rPr>
  </w:style>
  <w:style w:type="character" w:styleId="1280" w:customStyle="1">
    <w:name w:val="style8"/>
  </w:style>
  <w:style w:type="character" w:styleId="1281" w:customStyle="1">
    <w:name w:val="图 Char"/>
    <w:link w:val="1282"/>
    <w:rPr>
      <w:rFonts w:ascii="Times New Roman" w:hAnsi="Times New Roman"/>
      <w:szCs w:val="24"/>
    </w:rPr>
  </w:style>
  <w:style w:type="paragraph" w:styleId="1282" w:customStyle="1">
    <w:name w:val="图"/>
    <w:basedOn w:val="782"/>
    <w:link w:val="1281"/>
    <w:pPr>
      <w:jc w:val="center"/>
    </w:pPr>
    <w:rPr>
      <w:rFonts w:ascii="Times New Roman" w:hAnsi="Times New Roman"/>
      <w:szCs w:val="24"/>
    </w:rPr>
  </w:style>
  <w:style w:type="character" w:styleId="1283" w:customStyle="1">
    <w:name w:val="批注文字 Char"/>
    <w:uiPriority w:val="99"/>
    <w:qFormat/>
    <w:rPr>
      <w:rFonts w:ascii="Times New Roman" w:hAnsi="Times New Roman" w:eastAsia="宋体" w:cs="Times New Roman"/>
      <w:szCs w:val="24"/>
    </w:rPr>
  </w:style>
  <w:style w:type="character" w:styleId="1284" w:customStyle="1">
    <w:name w:val="标题 1 Char"/>
    <w:uiPriority w:val="9"/>
    <w:qFormat/>
    <w:rPr>
      <w:rFonts w:ascii="Times New Roman" w:hAnsi="Times New Roman"/>
      <w:b/>
      <w:bCs/>
      <w:sz w:val="36"/>
      <w:szCs w:val="44"/>
    </w:rPr>
  </w:style>
  <w:style w:type="character" w:styleId="1285" w:customStyle="1">
    <w:name w:val="hwyang Char"/>
    <w:link w:val="1286"/>
    <w:rPr>
      <w:sz w:val="24"/>
    </w:rPr>
  </w:style>
  <w:style w:type="paragraph" w:styleId="1286" w:customStyle="1">
    <w:name w:val="hwyang"/>
    <w:basedOn w:val="782"/>
    <w:link w:val="1285"/>
    <w:pPr>
      <w:ind w:firstLine="480"/>
      <w:spacing w:line="360" w:lineRule="auto"/>
    </w:pPr>
    <w:rPr>
      <w:sz w:val="24"/>
    </w:rPr>
  </w:style>
  <w:style w:type="character" w:styleId="1287" w:customStyle="1">
    <w:name w:val="标题 2 Char"/>
    <w:uiPriority w:val="9"/>
    <w:qFormat/>
    <w:rPr>
      <w:rFonts w:ascii="Cambria" w:hAnsi="Cambria" w:eastAsia="宋体" w:cs="Times New Roman"/>
      <w:b/>
      <w:bCs/>
      <w:sz w:val="32"/>
      <w:szCs w:val="32"/>
    </w:rPr>
  </w:style>
  <w:style w:type="character" w:styleId="1288" w:customStyle="1">
    <w:name w:val="点对点应答 Char Char"/>
    <w:link w:val="1289"/>
    <w:rPr>
      <w:rFonts w:ascii="Verdana" w:hAnsi="Verdana" w:eastAsia="华文细黑"/>
      <w:i/>
      <w:color w:val="ff0000"/>
      <w:szCs w:val="21"/>
    </w:rPr>
  </w:style>
  <w:style w:type="paragraph" w:styleId="1289" w:customStyle="1">
    <w:name w:val="点对点应答 Char"/>
    <w:basedOn w:val="1185"/>
    <w:link w:val="1288"/>
    <w:pPr>
      <w:ind w:firstLine="420"/>
      <w:jc w:val="both"/>
      <w:widowControl w:val="off"/>
    </w:pPr>
    <w:rPr>
      <w:i/>
      <w:color w:val="ff0000"/>
      <w:szCs w:val="21"/>
    </w:rPr>
  </w:style>
  <w:style w:type="character" w:styleId="1290" w:customStyle="1">
    <w:name w:val="MM Topic 1 Char"/>
    <w:link w:val="1291"/>
    <w:rPr>
      <w:rFonts w:ascii="Calibri" w:hAnsi="Calibri"/>
      <w:b/>
      <w:bCs/>
      <w:sz w:val="44"/>
      <w:szCs w:val="44"/>
    </w:rPr>
  </w:style>
  <w:style w:type="paragraph" w:styleId="1291" w:customStyle="1">
    <w:name w:val="MM Topic 1"/>
    <w:basedOn w:val="783"/>
    <w:link w:val="1290"/>
    <w:pPr>
      <w:jc w:val="left"/>
      <w:spacing w:line="578" w:lineRule="auto"/>
    </w:pPr>
    <w:rPr>
      <w:rFonts w:ascii="Calibri" w:hAnsi="Calibri" w:eastAsia="宋体"/>
      <w:bCs/>
      <w:szCs w:val="44"/>
    </w:rPr>
  </w:style>
  <w:style w:type="character" w:styleId="1292" w:customStyle="1">
    <w:name w:val="s91"/>
    <w:rPr>
      <w:rFonts w:hint="eastAsia" w:ascii="黑体" w:hAnsi="黑体" w:eastAsia="黑体"/>
      <w:b w:val="0"/>
      <w:bCs w:val="0"/>
      <w:i w:val="0"/>
      <w:iCs w:val="0"/>
      <w:strike w:val="0"/>
      <w:color w:val="000000"/>
      <w:sz w:val="32"/>
      <w:szCs w:val="32"/>
      <w:u w:val="none"/>
    </w:rPr>
  </w:style>
  <w:style w:type="character" w:styleId="1293" w:customStyle="1">
    <w:name w:val="MM Topic 3 Char"/>
    <w:link w:val="1294"/>
    <w:rPr>
      <w:rFonts w:ascii="Calibri" w:hAnsi="Calibri"/>
      <w:b/>
      <w:bCs/>
      <w:sz w:val="32"/>
      <w:szCs w:val="32"/>
    </w:rPr>
  </w:style>
  <w:style w:type="paragraph" w:styleId="1294" w:customStyle="1">
    <w:name w:val="MM Topic 3"/>
    <w:basedOn w:val="785"/>
    <w:link w:val="1293"/>
    <w:rPr>
      <w:rFonts w:ascii="Calibri" w:hAnsi="Calibri"/>
    </w:rPr>
  </w:style>
  <w:style w:type="character" w:styleId="1295" w:customStyle="1">
    <w:name w:val="方案正文 Char"/>
    <w:link w:val="1296"/>
    <w:qFormat/>
    <w:rPr>
      <w:rFonts w:cs="宋体"/>
      <w:sz w:val="24"/>
      <w:szCs w:val="21"/>
    </w:rPr>
  </w:style>
  <w:style w:type="paragraph" w:styleId="1296" w:customStyle="1">
    <w:name w:val="方案正文"/>
    <w:basedOn w:val="782"/>
    <w:link w:val="1295"/>
    <w:qFormat/>
    <w:pPr>
      <w:ind w:firstLine="359"/>
      <w:jc w:val="left"/>
      <w:spacing w:before="156" w:line="360" w:lineRule="auto"/>
    </w:pPr>
    <w:rPr>
      <w:rFonts w:cs="宋体"/>
      <w:sz w:val="24"/>
      <w:szCs w:val="21"/>
    </w:rPr>
  </w:style>
  <w:style w:type="character" w:styleId="1297" w:customStyle="1">
    <w:name w:val="正文文本缩进 Char"/>
    <w:qFormat/>
    <w:rPr>
      <w:rFonts w:ascii="Times New Roman" w:hAnsi="Times New Roman" w:eastAsia="宋体" w:cs="Times New Roman"/>
      <w:szCs w:val="20"/>
    </w:rPr>
  </w:style>
  <w:style w:type="character" w:styleId="1298" w:customStyle="1">
    <w:name w:val="s210"/>
    <w:rPr>
      <w:rFonts w:hint="default" w:ascii="Arial" w:hAnsi="Arial" w:cs="Arial"/>
      <w:b w:val="0"/>
      <w:bCs w:val="0"/>
      <w:i w:val="0"/>
      <w:iCs w:val="0"/>
      <w:strike w:val="0"/>
      <w:color w:val="ffffff"/>
      <w:sz w:val="21"/>
      <w:szCs w:val="21"/>
      <w:u w:val="none"/>
    </w:rPr>
  </w:style>
  <w:style w:type="character" w:styleId="1299" w:customStyle="1">
    <w:name w:val="纯文本 Char"/>
    <w:rPr>
      <w:rFonts w:ascii="宋体" w:hAnsi="Courier New" w:eastAsia="宋体" w:cs="Courier New"/>
      <w:szCs w:val="21"/>
    </w:rPr>
  </w:style>
  <w:style w:type="character" w:styleId="1300" w:customStyle="1">
    <w:name w:val="正文 Char"/>
    <w:rPr>
      <w:rFonts w:ascii="宋体" w:hAnsi="宋体" w:eastAsia="宋体"/>
      <w:b/>
      <w:sz w:val="24"/>
      <w:szCs w:val="24"/>
      <w:lang w:val="en-US" w:eastAsia="zh-CN" w:bidi="ar-SA"/>
    </w:rPr>
  </w:style>
  <w:style w:type="character" w:styleId="1301" w:customStyle="1">
    <w:name w:val="签名 字符"/>
    <w:basedOn w:val="792"/>
  </w:style>
  <w:style w:type="paragraph" w:styleId="1302">
    <w:name w:val="List Number"/>
    <w:basedOn w:val="782"/>
    <w:pPr>
      <w:ind w:left="900" w:hanging="420"/>
      <w:spacing w:after="40" w:line="400" w:lineRule="exact"/>
      <w:tabs>
        <w:tab w:val="left" w:pos="900" w:leader="none"/>
      </w:tabs>
    </w:pPr>
    <w:rPr>
      <w:rFonts w:ascii="Times New Roman" w:hAnsi="Times New Roman"/>
      <w:sz w:val="24"/>
    </w:rPr>
  </w:style>
  <w:style w:type="paragraph" w:styleId="1303">
    <w:name w:val="index 1"/>
    <w:basedOn w:val="782"/>
    <w:next w:val="782"/>
    <w:pPr>
      <w:spacing w:line="360" w:lineRule="auto"/>
    </w:pPr>
    <w:rPr>
      <w:rFonts w:ascii="Times New Roman" w:hAnsi="Times New Roman"/>
      <w:sz w:val="24"/>
      <w:szCs w:val="24"/>
    </w:rPr>
  </w:style>
  <w:style w:type="paragraph" w:styleId="1304">
    <w:name w:val="List Continue 3"/>
    <w:basedOn w:val="782"/>
    <w:pPr>
      <w:ind w:left="1260" w:firstLine="200"/>
      <w:spacing w:after="120" w:line="480" w:lineRule="exact"/>
      <w:tabs>
        <w:tab w:val="left" w:pos="1020" w:leader="none"/>
        <w:tab w:val="num" w:pos="2409" w:leader="none"/>
      </w:tabs>
    </w:pPr>
    <w:rPr>
      <w:rFonts w:ascii="宋体" w:hAnsi="宋体"/>
      <w:sz w:val="24"/>
      <w:szCs w:val="24"/>
    </w:rPr>
  </w:style>
  <w:style w:type="paragraph" w:styleId="1305">
    <w:name w:val="List Bullet 2"/>
    <w:basedOn w:val="782"/>
    <w:pPr>
      <w:ind w:left="780" w:hanging="360"/>
      <w:spacing w:line="360" w:lineRule="auto"/>
      <w:widowControl/>
      <w:tabs>
        <w:tab w:val="left" w:pos="780" w:leader="none"/>
        <w:tab w:val="num" w:pos="1134" w:leader="none"/>
      </w:tabs>
    </w:pPr>
    <w:rPr>
      <w:sz w:val="24"/>
    </w:rPr>
  </w:style>
  <w:style w:type="paragraph" w:styleId="1306">
    <w:name w:val="List"/>
    <w:basedOn w:val="782"/>
    <w:pPr>
      <w:ind w:left="200" w:hanging="200"/>
    </w:pPr>
    <w:rPr>
      <w:rFonts w:ascii="Verdana" w:hAnsi="Verdana" w:eastAsia="华文细黑"/>
      <w:szCs w:val="24"/>
    </w:rPr>
  </w:style>
  <w:style w:type="character" w:styleId="1307" w:customStyle="1">
    <w:name w:val="称呼 字符"/>
    <w:basedOn w:val="792"/>
  </w:style>
  <w:style w:type="paragraph" w:styleId="1308">
    <w:name w:val="index heading"/>
    <w:basedOn w:val="782"/>
    <w:next w:val="1303"/>
    <w:rPr>
      <w:rFonts w:ascii="Times New Roman" w:hAnsi="Times New Roman"/>
    </w:rPr>
  </w:style>
  <w:style w:type="character" w:styleId="1309" w:customStyle="1">
    <w:name w:val="正文文本 3 字符"/>
    <w:basedOn w:val="792"/>
    <w:rPr>
      <w:sz w:val="16"/>
      <w:szCs w:val="16"/>
    </w:rPr>
  </w:style>
  <w:style w:type="paragraph" w:styleId="1310">
    <w:name w:val="List Number 3"/>
    <w:basedOn w:val="782"/>
    <w:pPr>
      <w:ind w:left="2291" w:hanging="420"/>
      <w:widowControl/>
      <w:tabs>
        <w:tab w:val="left" w:pos="595" w:leader="none"/>
        <w:tab w:val="left" w:pos="2291" w:leader="none"/>
      </w:tabs>
    </w:pPr>
    <w:rPr>
      <w:rFonts w:ascii="Times New Roman" w:hAnsi="Times New Roman"/>
      <w:sz w:val="28"/>
    </w:rPr>
  </w:style>
  <w:style w:type="paragraph" w:styleId="1311" w:customStyle="1">
    <w:name w:val="Style4"/>
    <w:basedOn w:val="782"/>
    <w:pPr>
      <w:ind w:firstLine="200"/>
      <w:spacing w:before="50" w:after="50" w:line="276" w:lineRule="auto"/>
    </w:pPr>
    <w:rPr>
      <w:sz w:val="24"/>
      <w:szCs w:val="24"/>
      <w:lang w:eastAsia="ko-KR"/>
    </w:rPr>
  </w:style>
  <w:style w:type="paragraph" w:styleId="1312" w:customStyle="1">
    <w:name w:val="MM Topic 4"/>
    <w:basedOn w:val="786"/>
    <w:pPr>
      <w:ind w:left="0" w:firstLine="0"/>
      <w:spacing w:before="280" w:after="290" w:line="376" w:lineRule="auto"/>
    </w:pPr>
    <w:rPr>
      <w:rFonts w:ascii="Cambria" w:hAnsi="Cambria" w:eastAsia="宋体"/>
      <w:sz w:val="28"/>
      <w:szCs w:val="28"/>
    </w:rPr>
  </w:style>
  <w:style w:type="paragraph" w:styleId="1313" w:customStyle="1">
    <w:name w:val="MM Topic 5"/>
    <w:basedOn w:val="787"/>
    <w:rPr>
      <w:rFonts w:ascii="Calibri" w:hAnsi="Calibri"/>
    </w:rPr>
  </w:style>
  <w:style w:type="paragraph" w:styleId="1314" w:customStyle="1">
    <w:name w:val="图注"/>
    <w:basedOn w:val="782"/>
    <w:next w:val="782"/>
    <w:pPr>
      <w:ind w:left="360" w:firstLine="397"/>
      <w:jc w:val="center"/>
      <w:spacing w:line="360" w:lineRule="auto"/>
      <w:tabs>
        <w:tab w:val="num" w:pos="360" w:leader="none"/>
      </w:tabs>
      <w:outlineLvl w:val="5"/>
    </w:pPr>
    <w:rPr>
      <w:rFonts w:ascii="宋体" w:hAnsi="宋体"/>
      <w:sz w:val="24"/>
      <w:szCs w:val="21"/>
    </w:rPr>
  </w:style>
  <w:style w:type="paragraph" w:styleId="1315" w:customStyle="1">
    <w:name w:val="首行缩进:  0.74 厘米 行距: 多倍行距 1.3 字行"/>
    <w:basedOn w:val="782"/>
    <w:pPr>
      <w:ind w:firstLine="420"/>
      <w:spacing w:line="312" w:lineRule="auto"/>
    </w:pPr>
    <w:rPr>
      <w:rFonts w:ascii="Times New Roman" w:hAnsi="Times New Roman" w:cs="宋体"/>
      <w:sz w:val="24"/>
    </w:rPr>
  </w:style>
  <w:style w:type="paragraph" w:styleId="1316" w:customStyle="1">
    <w:name w:val="样式2"/>
    <w:basedOn w:val="782"/>
    <w:link w:val="1713"/>
    <w:qFormat/>
    <w:pPr>
      <w:ind w:left="420"/>
      <w:spacing w:line="360" w:lineRule="auto"/>
    </w:pPr>
    <w:rPr>
      <w:rFonts w:ascii="宋体" w:hAnsi="宋体"/>
      <w:b/>
      <w:bCs/>
      <w:color w:val="000000"/>
      <w:sz w:val="24"/>
      <w:szCs w:val="24"/>
    </w:rPr>
  </w:style>
  <w:style w:type="paragraph" w:styleId="1317" w:customStyle="1">
    <w:name w:val="括号列表"/>
    <w:basedOn w:val="782"/>
    <w:pPr>
      <w:ind w:left="900" w:hanging="420"/>
      <w:spacing w:after="40" w:line="400" w:lineRule="exact"/>
      <w:tabs>
        <w:tab w:val="left" w:pos="900" w:leader="none"/>
      </w:tabs>
    </w:pPr>
    <w:rPr>
      <w:rFonts w:ascii="Times New Roman" w:hAnsi="Times New Roman"/>
      <w:sz w:val="24"/>
    </w:rPr>
  </w:style>
  <w:style w:type="paragraph" w:styleId="1318" w:customStyle="1">
    <w:name w:val="图标"/>
    <w:basedOn w:val="782"/>
    <w:next w:val="782"/>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319" w:customStyle="1">
    <w:name w:val="bullet"/>
    <w:basedOn w:val="782"/>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320" w:customStyle="1">
    <w:name w:val="xl22"/>
    <w:basedOn w:val="782"/>
    <w:pPr>
      <w:jc w:val="left"/>
      <w:spacing w:before="100" w:beforeAutospacing="1" w:after="100" w:afterAutospacing="1" w:line="360" w:lineRule="auto"/>
      <w:widowControl/>
    </w:pPr>
    <w:rPr>
      <w:rFonts w:ascii="Arial Unicode MS" w:hAnsi="Arial Unicode MS"/>
      <w:sz w:val="18"/>
      <w:szCs w:val="18"/>
    </w:rPr>
  </w:style>
  <w:style w:type="paragraph" w:styleId="1321" w:customStyle="1">
    <w:name w:val="xl23"/>
    <w:basedOn w:val="782"/>
    <w:pPr>
      <w:jc w:val="left"/>
      <w:spacing w:before="100" w:beforeAutospacing="1" w:after="100" w:afterAutospacing="1" w:line="360" w:lineRule="auto"/>
      <w:widowControl/>
    </w:pPr>
    <w:rPr>
      <w:rFonts w:ascii="Arial Unicode MS" w:hAnsi="Arial Unicode MS"/>
      <w:sz w:val="18"/>
      <w:szCs w:val="18"/>
    </w:rPr>
  </w:style>
  <w:style w:type="paragraph" w:styleId="1322" w:customStyle="1">
    <w:name w:val="样式 正文缩进正文（首行缩进两字）四号 + 小四 首行缩进:  2 字符 行距: 1.5 倍行距"/>
    <w:basedOn w:val="831"/>
    <w:pPr>
      <w:ind w:firstLine="0"/>
      <w:jc w:val="both"/>
      <w:spacing w:line="360" w:lineRule="auto"/>
    </w:pPr>
    <w:rPr>
      <w:rFonts w:eastAsia="宋体"/>
      <w:szCs w:val="24"/>
    </w:rPr>
  </w:style>
  <w:style w:type="paragraph" w:styleId="1323" w:customStyle="1">
    <w:name w:val="样式1 + 左侧:  0.67 字符 + 左侧:  0.67 字符 + 左侧:  0.67 字符"/>
    <w:basedOn w:val="782"/>
    <w:pPr>
      <w:ind w:left="141" w:firstLine="566"/>
      <w:spacing w:line="360" w:lineRule="auto"/>
    </w:pPr>
    <w:rPr>
      <w:rFonts w:ascii="宋体" w:hAnsi="宋体" w:cs="宋体"/>
      <w:sz w:val="24"/>
    </w:rPr>
  </w:style>
  <w:style w:type="paragraph" w:styleId="1324" w:customStyle="1">
    <w:name w:val="Plain Text1"/>
    <w:basedOn w:val="782"/>
    <w:rPr>
      <w:rFonts w:ascii="宋体" w:hAnsi="Times New Roman"/>
      <w:sz w:val="24"/>
    </w:rPr>
  </w:style>
  <w:style w:type="paragraph" w:styleId="1325" w:customStyle="1">
    <w:name w:val="样式 标题 4h4Sub-sub-headerl4H4Level 2 - ah4 sub sub headingL..."/>
    <w:basedOn w:val="786"/>
    <w:pPr>
      <w:numPr>
        <w:ilvl w:val="4"/>
        <w:numId w:val="7"/>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rPr>
  </w:style>
  <w:style w:type="paragraph" w:styleId="1326" w:customStyle="1">
    <w:name w:val="Style Style 宋体 First line:  0.75 cm Line spacing:  1.5 lines + Firs..."/>
    <w:basedOn w:val="1327"/>
    <w:pPr>
      <w:ind w:left="2034" w:hanging="283"/>
      <w:tabs>
        <w:tab w:val="num" w:pos="2034" w:leader="none"/>
      </w:tabs>
    </w:pPr>
  </w:style>
  <w:style w:type="paragraph" w:styleId="1327" w:customStyle="1">
    <w:name w:val="Style 宋体 First line:  0.75 cm Line spacing:  1.5 lines"/>
    <w:basedOn w:val="782"/>
    <w:pPr>
      <w:ind w:firstLine="425"/>
      <w:jc w:val="left"/>
      <w:spacing w:before="120" w:after="120" w:line="360" w:lineRule="auto"/>
      <w:widowControl/>
    </w:pPr>
    <w:rPr>
      <w:rFonts w:ascii="宋体" w:hAnsi="宋体" w:cs="宋体"/>
      <w:sz w:val="22"/>
      <w:szCs w:val="22"/>
      <w:lang w:eastAsia="en-US"/>
    </w:rPr>
  </w:style>
  <w:style w:type="paragraph" w:styleId="1328" w:customStyle="1">
    <w:name w:val="Char Char Char Char Char"/>
    <w:basedOn w:val="782"/>
    <w:pPr>
      <w:jc w:val="left"/>
      <w:spacing w:after="160" w:line="240" w:lineRule="exact"/>
      <w:widowControl/>
    </w:pPr>
    <w:rPr>
      <w:rFonts w:ascii="Tahoma" w:hAnsi="Tahoma" w:cs="Tahoma"/>
      <w:sz w:val="20"/>
      <w:lang w:eastAsia="en-US"/>
    </w:rPr>
  </w:style>
  <w:style w:type="paragraph" w:styleId="1329" w:customStyle="1">
    <w:name w:val="Char Char Char Char Char Char Char Char Char Char Char Char Char Char Char Char1"/>
    <w:basedOn w:val="782"/>
    <w:pPr>
      <w:tabs>
        <w:tab w:val="left" w:pos="360" w:leader="none"/>
      </w:tabs>
    </w:pPr>
    <w:rPr>
      <w:rFonts w:ascii="Times New Roman" w:hAnsi="Times New Roman"/>
    </w:rPr>
  </w:style>
  <w:style w:type="paragraph" w:styleId="1330" w:customStyle="1">
    <w:name w:val="默认段落字体 Para Char Char Char Char Char Char Char Char Char Char"/>
    <w:basedOn w:val="843"/>
    <w:rPr>
      <w:rFonts w:ascii="Tahoma" w:hAnsi="Tahoma"/>
      <w:sz w:val="20"/>
      <w:szCs w:val="24"/>
    </w:rPr>
  </w:style>
  <w:style w:type="paragraph" w:styleId="1331" w:customStyle="1">
    <w:name w:val="Char Char Char Char1"/>
    <w:basedOn w:val="782"/>
    <w:pPr>
      <w:jc w:val="left"/>
      <w:spacing w:after="160" w:line="240" w:lineRule="exact"/>
      <w:widowControl/>
    </w:pPr>
    <w:rPr>
      <w:rFonts w:eastAsia="Times New Roman" w:cs="Verdana"/>
      <w:b/>
      <w:sz w:val="24"/>
      <w:lang w:eastAsia="en-US"/>
    </w:rPr>
  </w:style>
  <w:style w:type="paragraph" w:styleId="1332" w:customStyle="1">
    <w:name w:val="1 Char Char Char Char"/>
    <w:basedOn w:val="782"/>
    <w:pPr>
      <w:spacing w:before="100" w:beforeAutospacing="1" w:after="100" w:afterAutospacing="1"/>
    </w:pPr>
    <w:rPr>
      <w:rFonts w:ascii="Tahoma" w:hAnsi="Tahoma"/>
      <w:sz w:val="24"/>
    </w:rPr>
  </w:style>
  <w:style w:type="paragraph" w:styleId="1333" w:customStyle="1">
    <w:name w:val="中文正文"/>
    <w:basedOn w:val="782"/>
    <w:pPr>
      <w:spacing w:line="360" w:lineRule="auto"/>
    </w:pPr>
    <w:rPr>
      <w:rFonts w:ascii="宋体" w:hAnsi="宋体"/>
      <w:sz w:val="28"/>
      <w:szCs w:val="24"/>
    </w:rPr>
  </w:style>
  <w:style w:type="paragraph" w:styleId="1334" w:customStyle="1">
    <w:name w:val="命令"/>
    <w:basedOn w:val="782"/>
    <w:pPr>
      <w:jc w:val="left"/>
      <w:spacing w:line="240" w:lineRule="exact"/>
    </w:pPr>
    <w:rPr>
      <w:color w:val="ffffff"/>
      <w:sz w:val="20"/>
      <w:szCs w:val="24"/>
    </w:rPr>
  </w:style>
  <w:style w:type="paragraph" w:styleId="1335" w:customStyle="1">
    <w:name w:val="文档_正文"/>
    <w:basedOn w:val="782"/>
    <w:pPr>
      <w:ind w:firstLine="200"/>
      <w:jc w:val="left"/>
      <w:widowControl/>
    </w:pPr>
    <w:rPr>
      <w:rFonts w:ascii="Times New Roman" w:hAnsi="Times New Roman"/>
    </w:rPr>
  </w:style>
  <w:style w:type="paragraph" w:styleId="1336" w:customStyle="1">
    <w:name w:val="样式4"/>
    <w:basedOn w:val="782"/>
    <w:pPr>
      <w:spacing w:line="360" w:lineRule="auto"/>
    </w:pPr>
    <w:rPr>
      <w:rFonts w:eastAsia="黑体"/>
      <w:b/>
      <w:sz w:val="24"/>
      <w:szCs w:val="24"/>
    </w:rPr>
  </w:style>
  <w:style w:type="paragraph" w:styleId="1337" w:customStyle="1">
    <w:name w:val="封面标题"/>
    <w:basedOn w:val="782"/>
    <w:pPr>
      <w:jc w:val="center"/>
      <w:spacing w:line="360" w:lineRule="auto"/>
    </w:pPr>
    <w:rPr>
      <w:rFonts w:ascii="Times New Roman" w:hAnsi="Times New Roman" w:eastAsia="黑体"/>
      <w:bCs/>
      <w:sz w:val="24"/>
      <w:szCs w:val="24"/>
    </w:rPr>
  </w:style>
  <w:style w:type="paragraph" w:styleId="1338" w:customStyle="1">
    <w:name w:val="标题3-tn"/>
    <w:basedOn w:val="782"/>
    <w:pPr>
      <w:ind w:firstLine="480"/>
      <w:spacing w:line="360" w:lineRule="auto"/>
      <w:tabs>
        <w:tab w:val="left" w:pos="360" w:leader="none"/>
        <w:tab w:val="left" w:pos="5775" w:leader="none"/>
      </w:tabs>
    </w:pPr>
    <w:rPr>
      <w:rFonts w:ascii="宋体" w:hAnsi="宋体"/>
      <w:b/>
      <w:sz w:val="32"/>
      <w:szCs w:val="24"/>
    </w:rPr>
  </w:style>
  <w:style w:type="paragraph" w:styleId="1339" w:customStyle="1">
    <w:name w:val="段落"/>
    <w:basedOn w:val="782"/>
    <w:pPr>
      <w:ind w:firstLine="567"/>
      <w:spacing w:before="120" w:after="120" w:line="0" w:lineRule="atLeast"/>
    </w:pPr>
    <w:rPr>
      <w:rFonts w:ascii="Times New Roman" w:hAnsi="Times New Roman" w:eastAsia="黑体"/>
      <w:sz w:val="28"/>
    </w:rPr>
  </w:style>
  <w:style w:type="paragraph" w:styleId="1340" w:customStyle="1">
    <w:name w:val="封面标注"/>
    <w:basedOn w:val="782"/>
    <w:next w:val="782"/>
    <w:pPr>
      <w:ind w:firstLine="2600"/>
      <w:spacing w:line="360" w:lineRule="auto"/>
    </w:pPr>
    <w:rPr>
      <w:rFonts w:ascii="Times New Roman" w:hAnsi="Times New Roman" w:eastAsia="黑体"/>
      <w:b/>
      <w:sz w:val="24"/>
      <w:szCs w:val="24"/>
    </w:rPr>
  </w:style>
  <w:style w:type="paragraph" w:styleId="1341" w:customStyle="1">
    <w:name w:val="s1"/>
    <w:basedOn w:val="782"/>
    <w:pPr>
      <w:jc w:val="left"/>
      <w:widowControl/>
    </w:pPr>
    <w:rPr>
      <w:rFonts w:ascii="宋体" w:hAnsi="宋体" w:cs="宋体"/>
      <w:color w:val="ffffff"/>
      <w:szCs w:val="21"/>
    </w:rPr>
  </w:style>
  <w:style w:type="paragraph" w:styleId="1342" w:customStyle="1">
    <w:name w:val="样式 样式 样式 正文文本缩进 2 + 宋体 首行缩进:  0.74 厘米 行距: 单倍行距 + 左侧:  2 字符 首行缩进:..."/>
    <w:basedOn w:val="782"/>
    <w:pPr>
      <w:numPr>
        <w:numId w:val="7"/>
      </w:numPr>
      <w:ind w:left="200" w:firstLine="0"/>
      <w:spacing w:after="120"/>
    </w:pPr>
    <w:rPr>
      <w:rFonts w:ascii="宋体" w:hAnsi="Times New Roman" w:cs="宋体"/>
      <w:sz w:val="24"/>
    </w:rPr>
  </w:style>
  <w:style w:type="paragraph" w:styleId="1343" w:customStyle="1">
    <w:name w:val="华诚公司标题"/>
    <w:basedOn w:val="782"/>
    <w:pPr>
      <w:jc w:val="center"/>
      <w:spacing w:line="400" w:lineRule="atLeast"/>
    </w:pPr>
    <w:rPr>
      <w:rFonts w:ascii="宋体" w:hAnsi="宋体" w:eastAsia="黑体"/>
      <w:bCs/>
      <w:sz w:val="30"/>
      <w:szCs w:val="30"/>
    </w:rPr>
  </w:style>
  <w:style w:type="paragraph" w:styleId="1344" w:customStyle="1">
    <w:name w:val="正文-宋体-1.5 倍行距-首行缩进2字符"/>
    <w:basedOn w:val="782"/>
    <w:pPr>
      <w:ind w:firstLine="420"/>
      <w:spacing w:line="360" w:lineRule="auto"/>
    </w:pPr>
    <w:rPr>
      <w:rFonts w:ascii="宋体" w:hAnsi="宋体" w:cs="宋体"/>
      <w:sz w:val="24"/>
    </w:rPr>
  </w:style>
  <w:style w:type="paragraph" w:styleId="1345" w:customStyle="1">
    <w:name w:val="普通段落"/>
    <w:pPr>
      <w:ind w:firstLine="480"/>
      <w:jc w:val="both"/>
      <w:spacing w:line="360" w:lineRule="auto"/>
      <w:widowControl w:val="off"/>
    </w:pPr>
    <w:rPr>
      <w:rFonts w:ascii="Times New Roman" w:hAnsi="Times New Roman"/>
      <w:sz w:val="24"/>
    </w:rPr>
  </w:style>
  <w:style w:type="paragraph" w:styleId="1346" w:customStyle="1">
    <w:name w:val="正文文档"/>
    <w:basedOn w:val="782"/>
    <w:pPr>
      <w:ind w:left="178" w:right="210" w:firstLine="540"/>
      <w:spacing w:line="360" w:lineRule="auto"/>
    </w:pPr>
    <w:rPr>
      <w:rFonts w:ascii="宋体" w:hAnsi="宋体"/>
      <w:sz w:val="24"/>
      <w:szCs w:val="24"/>
    </w:rPr>
  </w:style>
  <w:style w:type="paragraph" w:styleId="1347" w:customStyle="1">
    <w:name w:val="样式 首行缩进:  2 字符 段前: 0.5 行 段后: 0.5 行"/>
    <w:basedOn w:val="782"/>
    <w:pPr>
      <w:ind w:firstLine="420"/>
      <w:jc w:val="left"/>
    </w:pPr>
    <w:rPr>
      <w:rFonts w:ascii="Times New Roman" w:hAnsi="Times New Roman" w:cs="宋体"/>
      <w:sz w:val="24"/>
      <w:szCs w:val="24"/>
    </w:rPr>
  </w:style>
  <w:style w:type="paragraph" w:styleId="1348" w:customStyle="1">
    <w:name w:val="文档大标题"/>
    <w:pPr>
      <w:jc w:val="center"/>
    </w:pPr>
    <w:rPr>
      <w:rFonts w:eastAsia="黑体"/>
      <w:sz w:val="72"/>
    </w:rPr>
  </w:style>
  <w:style w:type="paragraph" w:styleId="1349" w:customStyle="1">
    <w:name w:val="样式3"/>
    <w:basedOn w:val="887"/>
    <w:link w:val="1712"/>
    <w:qFormat/>
    <w:pPr>
      <w:ind w:left="840" w:firstLine="0"/>
      <w:jc w:val="left"/>
    </w:pPr>
    <w:rPr>
      <w:color w:val="000000"/>
      <w:sz w:val="20"/>
    </w:rPr>
  </w:style>
  <w:style w:type="paragraph" w:styleId="1350" w:customStyle="1">
    <w:name w:val="line1"/>
    <w:basedOn w:val="851"/>
    <w:next w:val="782"/>
    <w:pPr>
      <w:jc w:val="right"/>
      <w:spacing w:after="0"/>
      <w:widowControl/>
      <w:pBdr>
        <w:top w:val="single" w:color="auto" w:sz="36" w:space="1"/>
      </w:pBdr>
      <w:outlineLvl w:val="9"/>
    </w:pPr>
    <w:rPr>
      <w:rFonts w:ascii="Arial" w:hAnsi="Arial"/>
      <w:bCs w:val="0"/>
      <w:sz w:val="40"/>
      <w:szCs w:val="20"/>
    </w:rPr>
  </w:style>
  <w:style w:type="paragraph" w:styleId="1351" w:customStyle="1">
    <w:name w:val="招标编号"/>
    <w:pPr>
      <w:jc w:val="center"/>
    </w:pPr>
    <w:rPr>
      <w:rFonts w:eastAsia="黑体"/>
      <w:sz w:val="24"/>
    </w:rPr>
  </w:style>
  <w:style w:type="paragraph" w:styleId="1352" w:customStyle="1">
    <w:name w:val="无间隔1"/>
    <w:basedOn w:val="782"/>
    <w:qFormat/>
    <w:pPr>
      <w:jc w:val="left"/>
      <w:spacing w:line="360" w:lineRule="auto"/>
      <w:widowControl/>
    </w:pPr>
    <w:rPr>
      <w:rFonts w:ascii="Calibri" w:hAnsi="Calibri"/>
      <w:sz w:val="22"/>
      <w:szCs w:val="22"/>
      <w:lang w:eastAsia="en-US" w:bidi="en-US"/>
    </w:rPr>
  </w:style>
  <w:style w:type="paragraph" w:styleId="1353" w:customStyle="1">
    <w:name w:val="列表符号项目级别1"/>
    <w:basedOn w:val="782"/>
    <w:pPr>
      <w:numPr>
        <w:numId w:val="10"/>
      </w:numPr>
    </w:pPr>
    <w:rPr>
      <w:rFonts w:ascii="Times New Roman" w:hAnsi="Times New Roman" w:eastAsia="仿宋_GB2312"/>
      <w:sz w:val="28"/>
      <w:szCs w:val="24"/>
    </w:rPr>
  </w:style>
  <w:style w:type="paragraph" w:styleId="1354" w:customStyle="1">
    <w:name w:val="Char Char Char Char Char Char Char Char1"/>
    <w:basedOn w:val="782"/>
    <w:pPr>
      <w:jc w:val="left"/>
      <w:spacing w:after="160" w:line="240" w:lineRule="exact"/>
      <w:widowControl/>
    </w:pPr>
    <w:rPr>
      <w:rFonts w:ascii="Verdana" w:hAnsi="Verdana"/>
      <w:sz w:val="20"/>
      <w:lang w:eastAsia="en-US"/>
    </w:rPr>
  </w:style>
  <w:style w:type="paragraph" w:styleId="1355" w:customStyle="1">
    <w:name w:val="07415timesnewroman"/>
    <w:basedOn w:val="782"/>
    <w:pPr>
      <w:jc w:val="left"/>
      <w:spacing w:before="100" w:beforeAutospacing="1" w:after="100" w:afterAutospacing="1"/>
      <w:widowControl/>
    </w:pPr>
    <w:rPr>
      <w:rFonts w:ascii="宋体" w:hAnsi="宋体" w:cs="宋体"/>
      <w:sz w:val="24"/>
      <w:szCs w:val="24"/>
    </w:rPr>
  </w:style>
  <w:style w:type="paragraph" w:styleId="1356" w:customStyle="1">
    <w:name w:val="段"/>
    <w:pPr>
      <w:ind w:firstLine="200"/>
      <w:jc w:val="both"/>
    </w:pPr>
    <w:rPr>
      <w:rFonts w:ascii="宋体" w:hAnsi="Times New Roman"/>
    </w:rPr>
  </w:style>
  <w:style w:type="paragraph" w:styleId="1357" w:customStyle="1">
    <w:name w:val="Char Char Char Char Char Char Char Char Char Char Char Char Char Char Char Char"/>
    <w:basedOn w:val="782"/>
    <w:pPr>
      <w:tabs>
        <w:tab w:val="left" w:pos="360" w:leader="none"/>
      </w:tabs>
    </w:pPr>
    <w:rPr>
      <w:rFonts w:ascii="Times New Roman" w:hAnsi="Times New Roman"/>
      <w:sz w:val="24"/>
      <w:szCs w:val="24"/>
    </w:rPr>
  </w:style>
  <w:style w:type="paragraph" w:styleId="1358" w:customStyle="1">
    <w:name w:val="Char Char2 Char Char Char Char"/>
    <w:basedOn w:val="782"/>
    <w:pPr>
      <w:jc w:val="left"/>
      <w:spacing w:after="160" w:line="240" w:lineRule="exact"/>
      <w:widowControl/>
    </w:pPr>
    <w:rPr>
      <w:rFonts w:ascii="Verdana" w:hAnsi="Verdana"/>
      <w:sz w:val="24"/>
      <w:lang w:eastAsia="en-US"/>
    </w:rPr>
  </w:style>
  <w:style w:type="paragraph" w:styleId="1359" w:customStyle="1">
    <w:name w:val="CharChar Char Char Char Char"/>
    <w:basedOn w:val="782"/>
    <w:pPr>
      <w:jc w:val="left"/>
      <w:spacing w:after="160" w:line="240" w:lineRule="exact"/>
      <w:widowControl/>
    </w:pPr>
    <w:rPr>
      <w:rFonts w:ascii="Verdana" w:hAnsi="Verdana"/>
      <w:sz w:val="24"/>
      <w:lang w:eastAsia="en-US"/>
    </w:rPr>
  </w:style>
  <w:style w:type="paragraph" w:styleId="1360" w:customStyle="1">
    <w:name w:val="正文样式2"/>
    <w:basedOn w:val="782"/>
    <w:pPr>
      <w:ind w:firstLine="420"/>
      <w:spacing w:before="156" w:after="156" w:line="360" w:lineRule="auto"/>
    </w:pPr>
    <w:rPr>
      <w:rFonts w:ascii="Times New Roman" w:hAnsi="Times New Roman" w:eastAsia="楷体_GB2312"/>
      <w:sz w:val="24"/>
      <w:szCs w:val="24"/>
    </w:rPr>
  </w:style>
  <w:style w:type="paragraph" w:styleId="1361" w:customStyle="1">
    <w:name w:val="二级条标题"/>
    <w:basedOn w:val="1362"/>
    <w:next w:val="782"/>
    <w:pPr>
      <w:numPr>
        <w:ilvl w:val="3"/>
      </w:numPr>
      <w:outlineLvl w:val="3"/>
    </w:pPr>
  </w:style>
  <w:style w:type="paragraph" w:styleId="1362" w:customStyle="1">
    <w:name w:val="一级条标题"/>
    <w:next w:val="782"/>
    <w:pPr>
      <w:numPr>
        <w:ilvl w:val="2"/>
        <w:numId w:val="9"/>
      </w:numPr>
      <w:outlineLvl w:val="2"/>
    </w:pPr>
    <w:rPr>
      <w:rFonts w:ascii="Times New Roman" w:hAnsi="Times New Roman" w:eastAsia="黑体"/>
    </w:rPr>
  </w:style>
  <w:style w:type="paragraph" w:styleId="1363" w:customStyle="1">
    <w:name w:val="Char Char2 Char Char Char Char Char Char Char Char"/>
    <w:basedOn w:val="782"/>
    <w:pPr>
      <w:jc w:val="left"/>
      <w:spacing w:after="160" w:line="240" w:lineRule="exact"/>
      <w:widowControl/>
    </w:pPr>
    <w:rPr>
      <w:rFonts w:ascii="Verdana" w:hAnsi="Verdana"/>
      <w:sz w:val="24"/>
      <w:lang w:eastAsia="en-US"/>
    </w:rPr>
  </w:style>
  <w:style w:type="paragraph" w:styleId="1364" w:customStyle="1">
    <w:name w:val="样式 标题 3h3SectionInternal HeadSideHeadH33mHead 31.2.3.Le..."/>
    <w:basedOn w:val="785"/>
    <w:pPr>
      <w:numPr>
        <w:ilvl w:val="3"/>
        <w:numId w:val="7"/>
      </w:numPr>
      <w:jc w:val="left"/>
      <w:keepLines w:val="0"/>
      <w:spacing w:before="240" w:after="60" w:line="360" w:lineRule="auto"/>
      <w:widowControl/>
      <w:tabs>
        <w:tab w:val="left" w:pos="1984" w:leader="none"/>
      </w:tabs>
    </w:pPr>
    <w:rPr>
      <w:rFonts w:ascii="宋体" w:hAnsi="宋体" w:cs="Arial"/>
      <w:color w:val="000000"/>
      <w:sz w:val="24"/>
      <w:szCs w:val="26"/>
    </w:rPr>
  </w:style>
  <w:style w:type="paragraph" w:styleId="1365" w:customStyle="1">
    <w:name w:val="Char Char2 Char Char Char Char Char Char"/>
    <w:basedOn w:val="782"/>
    <w:pPr>
      <w:jc w:val="left"/>
      <w:spacing w:after="160" w:line="240" w:lineRule="exact"/>
      <w:widowControl/>
    </w:pPr>
    <w:rPr>
      <w:rFonts w:ascii="Verdana" w:hAnsi="Verdana"/>
      <w:sz w:val="24"/>
      <w:lang w:eastAsia="en-US"/>
    </w:rPr>
  </w:style>
  <w:style w:type="paragraph" w:styleId="1366" w:customStyle="1">
    <w:name w:val="段落缩进"/>
    <w:pPr>
      <w:numPr>
        <w:numId w:val="11"/>
      </w:numPr>
      <w:ind w:left="0" w:firstLine="425"/>
      <w:spacing w:after="120" w:line="360" w:lineRule="auto"/>
    </w:pPr>
    <w:rPr>
      <w:rFonts w:ascii="Times New Roman" w:hAnsi="Times New Roman"/>
      <w:sz w:val="24"/>
    </w:rPr>
  </w:style>
  <w:style w:type="paragraph" w:styleId="1367" w:customStyle="1">
    <w:name w:val="Char Char2 Char Char Char Char Char Char Char Char Char Char1"/>
    <w:basedOn w:val="782"/>
    <w:pPr>
      <w:jc w:val="left"/>
      <w:spacing w:after="160" w:line="240" w:lineRule="exact"/>
      <w:widowControl/>
    </w:pPr>
    <w:rPr>
      <w:rFonts w:ascii="Verdana" w:hAnsi="Verdana"/>
      <w:sz w:val="24"/>
      <w:lang w:eastAsia="en-US"/>
    </w:rPr>
  </w:style>
  <w:style w:type="paragraph" w:styleId="1368" w:customStyle="1">
    <w:name w:val="Char2 Char Char Char"/>
    <w:basedOn w:val="782"/>
    <w:rPr>
      <w:rFonts w:ascii="Tahoma" w:hAnsi="Tahoma"/>
      <w:sz w:val="24"/>
    </w:rPr>
  </w:style>
  <w:style w:type="paragraph" w:styleId="1369" w:customStyle="1">
    <w:name w:val="缺省文本"/>
    <w:basedOn w:val="782"/>
    <w:pPr>
      <w:jc w:val="left"/>
      <w:spacing w:line="360" w:lineRule="auto"/>
    </w:pPr>
    <w:rPr>
      <w:rFonts w:ascii="Times New Roman" w:hAnsi="Times New Roman"/>
      <w:sz w:val="20"/>
      <w:szCs w:val="24"/>
    </w:rPr>
  </w:style>
  <w:style w:type="paragraph" w:styleId="1370" w:customStyle="1">
    <w:name w:val="样式 样式 标题 3h33rd level + 段前: 0.5 行 段后: 0.5 行 + 段前: 0.5 行 段后: 0.5..."/>
    <w:basedOn w:val="782"/>
    <w:pPr>
      <w:jc w:val="left"/>
      <w:keepLines/>
      <w:keepNext/>
      <w:spacing w:line="360" w:lineRule="auto"/>
      <w:widowControl/>
      <w:tabs>
        <w:tab w:val="left" w:pos="420" w:leader="none"/>
      </w:tabs>
      <w:outlineLvl w:val="2"/>
    </w:pPr>
    <w:rPr>
      <w:rFonts w:cs="宋体"/>
      <w:b/>
      <w:bCs/>
      <w:sz w:val="30"/>
    </w:rPr>
  </w:style>
  <w:style w:type="paragraph" w:styleId="1371" w:customStyle="1">
    <w:name w:val="Char Char2 Char Char Char Char Char Char Char Char Char Char1 Char Char Char Char"/>
    <w:basedOn w:val="782"/>
    <w:pPr>
      <w:jc w:val="left"/>
      <w:spacing w:after="160" w:line="240" w:lineRule="exact"/>
      <w:widowControl/>
    </w:pPr>
    <w:rPr>
      <w:rFonts w:ascii="Verdana" w:hAnsi="Verdana"/>
      <w:sz w:val="24"/>
      <w:lang w:eastAsia="en-US"/>
    </w:rPr>
  </w:style>
  <w:style w:type="paragraph" w:styleId="1372" w:customStyle="1">
    <w:name w:val="s13"/>
    <w:basedOn w:val="782"/>
    <w:pPr>
      <w:jc w:val="left"/>
      <w:widowControl/>
    </w:pPr>
    <w:rPr>
      <w:rFonts w:ascii="黑体" w:hAnsi="黑体" w:eastAsia="黑体" w:cs="宋体"/>
      <w:color w:val="000000"/>
      <w:sz w:val="20"/>
    </w:rPr>
  </w:style>
  <w:style w:type="paragraph" w:styleId="1373" w:customStyle="1">
    <w:name w:val="签字"/>
    <w:basedOn w:val="782"/>
    <w:pPr>
      <w:jc w:val="left"/>
      <w:spacing w:line="360" w:lineRule="auto"/>
    </w:pPr>
    <w:rPr>
      <w:rFonts w:ascii="宋体" w:hAnsi="宋体"/>
      <w:sz w:val="32"/>
      <w:szCs w:val="24"/>
    </w:rPr>
  </w:style>
  <w:style w:type="paragraph" w:styleId="1374" w:customStyle="1">
    <w:name w:val="版本控制"/>
    <w:basedOn w:val="782"/>
    <w:pPr>
      <w:jc w:val="left"/>
    </w:pPr>
    <w:rPr>
      <w:rFonts w:ascii="Times New Roman" w:hAnsi="Times New Roman" w:eastAsia="黑体"/>
      <w:b/>
      <w:bCs/>
      <w:sz w:val="28"/>
      <w:szCs w:val="24"/>
    </w:rPr>
  </w:style>
  <w:style w:type="paragraph" w:styleId="1375" w:customStyle="1">
    <w:name w:val="带符号的正文标准格式-12"/>
    <w:basedOn w:val="1376"/>
    <w:pPr>
      <w:numPr>
        <w:numId w:val="12"/>
      </w:numPr>
      <w:ind w:left="0" w:firstLine="431"/>
    </w:pPr>
  </w:style>
  <w:style w:type="paragraph" w:styleId="1376" w:customStyle="1">
    <w:name w:val="带符号的正文标准格式-11"/>
    <w:basedOn w:val="1185"/>
    <w:pPr>
      <w:numPr>
        <w:numId w:val="17"/>
      </w:numPr>
      <w:ind w:firstLine="200"/>
      <w:jc w:val="both"/>
      <w:widowControl w:val="off"/>
      <w:tabs>
        <w:tab w:val="left" w:pos="360" w:leader="none"/>
      </w:tabs>
    </w:pPr>
  </w:style>
  <w:style w:type="paragraph" w:styleId="1377" w:customStyle="1">
    <w:name w:val="默认段落字体 Para"/>
    <w:basedOn w:val="782"/>
    <w:pPr>
      <w:spacing w:line="360" w:lineRule="auto"/>
    </w:pPr>
    <w:rPr>
      <w:rFonts w:ascii="Times New Roman" w:hAnsi="Times New Roman"/>
      <w:sz w:val="24"/>
    </w:rPr>
  </w:style>
  <w:style w:type="paragraph" w:styleId="1378" w:customStyle="1">
    <w:name w:val="默认段落字体 Para Char"/>
    <w:basedOn w:val="782"/>
    <w:rPr>
      <w:rFonts w:ascii="Tahoma" w:hAnsi="Tahoma"/>
      <w:sz w:val="24"/>
    </w:rPr>
  </w:style>
  <w:style w:type="paragraph" w:styleId="1379" w:customStyle="1">
    <w:name w:val="BT正文"/>
    <w:basedOn w:val="782"/>
    <w:pPr>
      <w:ind w:firstLine="200"/>
      <w:spacing w:line="360" w:lineRule="auto"/>
    </w:pPr>
    <w:rPr>
      <w:rFonts w:ascii="Verdana" w:hAnsi="Verdana" w:cs="Verdana"/>
      <w:sz w:val="24"/>
      <w:szCs w:val="24"/>
    </w:rPr>
  </w:style>
  <w:style w:type="paragraph" w:styleId="1380" w:customStyle="1">
    <w:name w:val="参考文献"/>
    <w:basedOn w:val="782"/>
    <w:pPr>
      <w:numPr>
        <w:numId w:val="13"/>
      </w:numPr>
      <w:ind w:left="0" w:firstLine="0"/>
      <w:spacing w:line="312" w:lineRule="atLeast"/>
      <w:tabs>
        <w:tab w:val="left" w:pos="360" w:leader="none"/>
      </w:tabs>
    </w:pPr>
    <w:rPr>
      <w:rFonts w:ascii="Times New Roman" w:hAnsi="Times New Roman"/>
    </w:rPr>
  </w:style>
  <w:style w:type="paragraph" w:styleId="1381" w:customStyle="1">
    <w:name w:val="Bullets"/>
    <w:basedOn w:val="782"/>
    <w:pPr>
      <w:numPr>
        <w:numId w:val="14"/>
      </w:numPr>
      <w:spacing w:before="60" w:after="60"/>
      <w:widowControl/>
    </w:pPr>
    <w:rPr>
      <w:rFonts w:ascii="Times New Roman" w:hAnsi="Times New Roman"/>
      <w:sz w:val="24"/>
      <w:szCs w:val="24"/>
      <w:lang w:val="en-GB"/>
    </w:rPr>
  </w:style>
  <w:style w:type="paragraph" w:styleId="1382" w:customStyle="1">
    <w:name w:val="列表项目符号2"/>
    <w:basedOn w:val="782"/>
    <w:pPr>
      <w:numPr>
        <w:numId w:val="15"/>
      </w:numPr>
      <w:spacing w:line="360" w:lineRule="auto"/>
    </w:pPr>
    <w:rPr>
      <w:rFonts w:ascii="Times New Roman" w:hAnsi="Times New Roman"/>
      <w:szCs w:val="21"/>
    </w:rPr>
  </w:style>
  <w:style w:type="paragraph" w:styleId="1383" w:customStyle="1">
    <w:name w:val="s14"/>
    <w:basedOn w:val="782"/>
    <w:pPr>
      <w:jc w:val="left"/>
      <w:widowControl/>
    </w:pPr>
    <w:rPr>
      <w:rFonts w:cs="Arial"/>
      <w:color w:val="000000"/>
      <w:sz w:val="20"/>
    </w:rPr>
  </w:style>
  <w:style w:type="paragraph" w:styleId="1384" w:customStyle="1">
    <w:name w:val="Char Char1 Char Char Char Char Char Char1"/>
    <w:basedOn w:val="782"/>
    <w:pPr>
      <w:jc w:val="left"/>
      <w:spacing w:after="160" w:line="240" w:lineRule="exact"/>
      <w:widowControl/>
    </w:pPr>
    <w:rPr>
      <w:rFonts w:ascii="Verdana" w:hAnsi="Verdana" w:eastAsia="仿宋_GB2312"/>
      <w:sz w:val="24"/>
      <w:lang w:eastAsia="en-US"/>
    </w:rPr>
  </w:style>
  <w:style w:type="paragraph" w:styleId="1385" w:customStyle="1">
    <w:name w:val="摘要"/>
    <w:next w:val="1208"/>
    <w:pPr>
      <w:ind w:firstLine="425"/>
      <w:jc w:val="both"/>
      <w:spacing w:line="312" w:lineRule="atLeast"/>
      <w:widowControl w:val="off"/>
    </w:pPr>
    <w:rPr>
      <w:rFonts w:ascii="Times New Roman" w:hAnsi="Times New Roman" w:eastAsia="楷体_GB2312"/>
    </w:rPr>
  </w:style>
  <w:style w:type="paragraph" w:styleId="1386" w:customStyle="1">
    <w:name w:val="Char1"/>
    <w:basedOn w:val="782"/>
    <w:pPr>
      <w:jc w:val="left"/>
      <w:spacing w:after="160" w:line="240" w:lineRule="exact"/>
      <w:widowControl/>
    </w:pPr>
    <w:rPr>
      <w:rFonts w:ascii="Verdana" w:hAnsi="Verdana"/>
      <w:sz w:val="20"/>
      <w:lang w:eastAsia="en-US"/>
    </w:rPr>
  </w:style>
  <w:style w:type="paragraph" w:styleId="1387" w:customStyle="1">
    <w:name w:val="带编号的表格内容"/>
    <w:basedOn w:val="1185"/>
    <w:pPr>
      <w:numPr>
        <w:numId w:val="16"/>
      </w:numPr>
      <w:ind w:firstLine="200"/>
      <w:jc w:val="both"/>
      <w:widowControl w:val="off"/>
      <w:tabs>
        <w:tab w:val="left" w:pos="360" w:leader="none"/>
      </w:tabs>
    </w:pPr>
  </w:style>
  <w:style w:type="paragraph" w:styleId="1388" w:customStyle="1">
    <w:name w:val="xyx"/>
    <w:basedOn w:val="782"/>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389" w:customStyle="1">
    <w:name w:val="作者"/>
    <w:next w:val="1385"/>
    <w:pPr>
      <w:jc w:val="center"/>
      <w:spacing w:line="360" w:lineRule="auto"/>
      <w:widowControl w:val="off"/>
    </w:pPr>
    <w:rPr>
      <w:rFonts w:ascii="宋体" w:hAnsi="宋体"/>
      <w:b/>
      <w:sz w:val="36"/>
      <w:szCs w:val="36"/>
    </w:rPr>
  </w:style>
  <w:style w:type="paragraph" w:styleId="1390" w:customStyle="1">
    <w:name w:val="正文 + 两端对齐"/>
    <w:basedOn w:val="837"/>
    <w:pPr>
      <w:ind w:left="0"/>
      <w:spacing w:line="300" w:lineRule="auto"/>
    </w:pPr>
    <w:rPr>
      <w:rFonts w:ascii="宋体" w:hAnsi="Times New Roman" w:eastAsia="宋体"/>
      <w:sz w:val="20"/>
    </w:rPr>
  </w:style>
  <w:style w:type="paragraph" w:styleId="1391" w:customStyle="1">
    <w:name w:val="列举项目"/>
    <w:basedOn w:val="944"/>
    <w:pPr>
      <w:numPr>
        <w:numId w:val="18"/>
      </w:numPr>
      <w:ind w:left="420" w:firstLine="0"/>
      <w:jc w:val="left"/>
      <w:widowControl/>
      <w:tabs>
        <w:tab w:val="left" w:pos="360" w:leader="none"/>
        <w:tab w:val="clear" w:pos="420" w:leader="none"/>
      </w:tabs>
    </w:pPr>
    <w:rPr>
      <w:rFonts w:cs="宋体"/>
    </w:rPr>
  </w:style>
  <w:style w:type="paragraph" w:styleId="1392" w:customStyle="1">
    <w:name w:val="a0"/>
    <w:basedOn w:val="782"/>
    <w:pPr>
      <w:jc w:val="left"/>
      <w:spacing w:before="100" w:beforeAutospacing="1" w:after="100" w:afterAutospacing="1"/>
      <w:widowControl/>
    </w:pPr>
    <w:rPr>
      <w:rFonts w:ascii="宋体" w:hAnsi="宋体" w:cs="宋体"/>
      <w:sz w:val="24"/>
      <w:szCs w:val="24"/>
    </w:rPr>
  </w:style>
  <w:style w:type="paragraph" w:styleId="1393" w:customStyle="1">
    <w:name w:val="Date1"/>
    <w:basedOn w:val="782"/>
    <w:next w:val="782"/>
    <w:pPr>
      <w:spacing w:line="312" w:lineRule="atLeast"/>
    </w:pPr>
    <w:rPr>
      <w:rFonts w:ascii="Times New Roman" w:hAnsi="Times New Roman"/>
      <w:sz w:val="24"/>
    </w:rPr>
  </w:style>
  <w:style w:type="paragraph" w:styleId="1394" w:customStyle="1">
    <w:name w:val="说明/目录"/>
    <w:basedOn w:val="782"/>
    <w:pPr>
      <w:jc w:val="center"/>
      <w:pageBreakBefore/>
      <w:spacing w:line="300" w:lineRule="auto"/>
    </w:pPr>
    <w:rPr>
      <w:rFonts w:ascii="方正楷体简体" w:hAnsi="Times New Roman" w:eastAsia="方正楷体简体" w:cs="宋体"/>
      <w:b/>
      <w:sz w:val="36"/>
      <w:szCs w:val="36"/>
    </w:rPr>
  </w:style>
  <w:style w:type="paragraph" w:styleId="1395" w:customStyle="1">
    <w:name w:val="Char Char1 Char Char Char Char Char Char Char Char Char Char"/>
    <w:basedOn w:val="782"/>
    <w:pPr>
      <w:ind w:right="-360"/>
      <w:jc w:val="left"/>
      <w:spacing w:before="120" w:after="160" w:line="360" w:lineRule="auto"/>
      <w:widowControl/>
    </w:pPr>
    <w:rPr>
      <w:szCs w:val="24"/>
      <w:lang w:eastAsia="en-US"/>
    </w:rPr>
  </w:style>
  <w:style w:type="paragraph" w:styleId="1396" w:customStyle="1">
    <w:name w:val="章标题"/>
    <w:next w:val="782"/>
    <w:pPr>
      <w:numPr>
        <w:ilvl w:val="1"/>
        <w:numId w:val="9"/>
      </w:numPr>
      <w:jc w:val="both"/>
      <w:outlineLvl w:val="1"/>
    </w:pPr>
    <w:rPr>
      <w:rFonts w:ascii="黑体" w:hAnsi="Times New Roman" w:eastAsia="黑体"/>
    </w:rPr>
  </w:style>
  <w:style w:type="paragraph" w:styleId="1397" w:customStyle="1">
    <w:name w:val="样式 段落缩进2 小四 + 段前: 15.6 磅"/>
    <w:basedOn w:val="782"/>
    <w:pPr>
      <w:ind w:firstLine="480"/>
      <w:spacing w:before="312" w:line="360" w:lineRule="auto"/>
    </w:pPr>
    <w:rPr>
      <w:rFonts w:ascii="宋体" w:hAnsi="宋体"/>
      <w:sz w:val="24"/>
    </w:rPr>
  </w:style>
  <w:style w:type="paragraph" w:styleId="1398" w:customStyle="1">
    <w:name w:val="Char Char Char Char Char Char1 Char1"/>
    <w:basedOn w:val="782"/>
    <w:next w:val="782"/>
    <w:pPr>
      <w:jc w:val="left"/>
      <w:spacing w:after="160" w:line="240" w:lineRule="exact"/>
      <w:widowControl/>
    </w:pPr>
    <w:rPr>
      <w:rFonts w:ascii="Times New Roman" w:hAnsi="Times New Roman"/>
      <w:sz w:val="24"/>
      <w:lang w:val="sq-AL"/>
    </w:rPr>
  </w:style>
  <w:style w:type="paragraph" w:styleId="1399" w:customStyle="1">
    <w:name w:val="正文首行缩进3"/>
    <w:basedOn w:val="782"/>
    <w:next w:val="782"/>
    <w:pPr>
      <w:ind w:firstLine="480"/>
      <w:spacing w:before="156" w:after="156" w:line="360" w:lineRule="auto"/>
      <w:widowControl/>
    </w:pPr>
    <w:rPr>
      <w:rFonts w:ascii="宋体"/>
      <w:bCs/>
      <w:sz w:val="24"/>
      <w:szCs w:val="21"/>
    </w:rPr>
  </w:style>
  <w:style w:type="paragraph" w:styleId="1400" w:customStyle="1">
    <w:name w:val="目次、标准名称标题"/>
    <w:basedOn w:val="782"/>
    <w:next w:val="782"/>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401" w:customStyle="1">
    <w:name w:val="s2"/>
    <w:basedOn w:val="782"/>
    <w:pPr>
      <w:jc w:val="left"/>
      <w:widowControl/>
    </w:pPr>
    <w:rPr>
      <w:rFonts w:cs="Arial"/>
      <w:color w:val="ffffff"/>
      <w:szCs w:val="21"/>
    </w:rPr>
  </w:style>
  <w:style w:type="paragraph" w:styleId="1402" w:customStyle="1">
    <w:name w:val="样式 正文文本缩进 + 左  0 字符"/>
    <w:basedOn w:val="837"/>
    <w:pPr>
      <w:ind w:left="0" w:firstLine="250"/>
      <w:spacing w:line="360" w:lineRule="auto"/>
    </w:pPr>
    <w:rPr>
      <w:rFonts w:ascii="Times New Roman" w:hAnsi="Times New Roman" w:eastAsia="宋体" w:cs="宋体"/>
      <w:sz w:val="20"/>
    </w:rPr>
  </w:style>
  <w:style w:type="paragraph" w:styleId="1403" w:customStyle="1">
    <w:name w:val="带符号的正文标准格式-2"/>
    <w:basedOn w:val="782"/>
    <w:pPr>
      <w:numPr>
        <w:ilvl w:val="1"/>
        <w:numId w:val="20"/>
      </w:numPr>
      <w:tabs>
        <w:tab w:val="left" w:pos="791" w:leader="none"/>
      </w:tabs>
    </w:pPr>
    <w:rPr>
      <w:rFonts w:ascii="Verdana" w:hAnsi="Verdana" w:eastAsia="华文细黑"/>
      <w:szCs w:val="24"/>
    </w:rPr>
  </w:style>
  <w:style w:type="paragraph" w:styleId="1404" w:customStyle="1">
    <w:name w:val="NEU-T2"/>
    <w:basedOn w:val="1230"/>
    <w:qFormat/>
  </w:style>
  <w:style w:type="paragraph" w:styleId="1405" w:customStyle="1">
    <w:name w:val="实施日期"/>
    <w:basedOn w:val="782"/>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406" w:customStyle="1">
    <w:name w:val="MM Topic 6"/>
    <w:basedOn w:val="788"/>
    <w:rPr>
      <w:rFonts w:ascii="Arial" w:hAnsi="Arial" w:eastAsia="黑体"/>
      <w:szCs w:val="24"/>
    </w:rPr>
  </w:style>
  <w:style w:type="paragraph" w:styleId="1407" w:customStyle="1">
    <w:name w:val="bianhao1"/>
    <w:basedOn w:val="1179"/>
    <w:pPr>
      <w:ind w:left="0" w:firstLine="0"/>
    </w:pPr>
    <w:rPr>
      <w:lang w:eastAsia="zh-CN"/>
    </w:rPr>
  </w:style>
  <w:style w:type="paragraph" w:styleId="1408" w:customStyle="1">
    <w:name w:val="Char11"/>
    <w:basedOn w:val="782"/>
    <w:rPr>
      <w:rFonts w:ascii="仿宋_GB2312" w:hAnsi="Times New Roman" w:eastAsia="仿宋_GB2312"/>
      <w:b/>
      <w:sz w:val="32"/>
      <w:szCs w:val="32"/>
    </w:rPr>
  </w:style>
  <w:style w:type="paragraph" w:styleId="1409" w:customStyle="1">
    <w:name w:val="AA"/>
    <w:basedOn w:val="782"/>
    <w:pPr>
      <w:ind w:firstLine="200"/>
      <w:spacing w:line="360" w:lineRule="auto"/>
    </w:pPr>
    <w:rPr>
      <w:rFonts w:ascii="Times New Roman" w:hAnsi="Times New Roman"/>
      <w:szCs w:val="24"/>
    </w:rPr>
  </w:style>
  <w:style w:type="paragraph" w:styleId="1410" w:customStyle="1">
    <w:name w:val="目录标题"/>
    <w:pPr>
      <w:jc w:val="center"/>
    </w:pPr>
    <w:rPr>
      <w:rFonts w:eastAsia="黑体"/>
      <w:sz w:val="36"/>
    </w:rPr>
  </w:style>
  <w:style w:type="paragraph" w:styleId="1411" w:customStyle="1">
    <w:name w:val="Char Char2 Char Char Char Char Char Char Char Char1"/>
    <w:basedOn w:val="782"/>
    <w:pPr>
      <w:jc w:val="left"/>
      <w:spacing w:after="160" w:line="240" w:lineRule="exact"/>
      <w:widowControl/>
    </w:pPr>
    <w:rPr>
      <w:rFonts w:ascii="Verdana" w:hAnsi="Verdana"/>
      <w:sz w:val="24"/>
      <w:lang w:eastAsia="en-US"/>
    </w:rPr>
  </w:style>
  <w:style w:type="paragraph" w:styleId="1412" w:customStyle="1">
    <w:name w:val="五级条标题"/>
    <w:basedOn w:val="1413"/>
    <w:next w:val="1356"/>
    <w:pPr>
      <w:outlineLvl w:val="6"/>
    </w:pPr>
  </w:style>
  <w:style w:type="paragraph" w:styleId="1413" w:customStyle="1">
    <w:name w:val="四级条标题"/>
    <w:basedOn w:val="1414"/>
    <w:next w:val="1356"/>
    <w:pPr>
      <w:outlineLvl w:val="5"/>
    </w:pPr>
  </w:style>
  <w:style w:type="paragraph" w:styleId="1414" w:customStyle="1">
    <w:name w:val="三级条标题"/>
    <w:basedOn w:val="1361"/>
    <w:next w:val="1356"/>
    <w:pPr>
      <w:numPr>
        <w:ilvl w:val="0"/>
        <w:numId w:val="0"/>
      </w:numPr>
      <w:jc w:val="both"/>
      <w:outlineLvl w:val="4"/>
    </w:pPr>
    <w:rPr>
      <w:rFonts w:ascii="黑体"/>
    </w:rPr>
  </w:style>
  <w:style w:type="paragraph" w:styleId="1415" w:customStyle="1">
    <w:name w:val="article1"/>
    <w:basedOn w:val="782"/>
    <w:pPr>
      <w:ind w:firstLine="360"/>
      <w:jc w:val="left"/>
      <w:spacing w:before="120" w:line="420" w:lineRule="atLeast"/>
      <w:widowControl/>
    </w:pPr>
    <w:rPr>
      <w:rFonts w:ascii="宋体" w:hAnsi="宋体" w:cs="宋体"/>
      <w:color w:val="000000"/>
      <w:sz w:val="20"/>
    </w:rPr>
  </w:style>
  <w:style w:type="paragraph" w:styleId="1416" w:customStyle="1">
    <w:name w:val="样式 点对点应答内容 + 蓝色"/>
    <w:basedOn w:val="1417"/>
    <w:rPr>
      <w:color w:val="0000ff"/>
      <w:sz w:val="24"/>
    </w:rPr>
  </w:style>
  <w:style w:type="paragraph" w:styleId="1417" w:customStyle="1">
    <w:name w:val="点对点应答内容"/>
    <w:basedOn w:val="1261"/>
    <w:pPr>
      <w:ind w:firstLine="560"/>
      <w:spacing w:before="156" w:after="156"/>
    </w:pPr>
    <w:rPr>
      <w:i/>
      <w:iCs/>
      <w:sz w:val="28"/>
      <w:u w:val="single"/>
    </w:rPr>
  </w:style>
  <w:style w:type="paragraph" w:styleId="1418" w:customStyle="1">
    <w:name w:val="样式 小四 行距: 1.5 倍行距"/>
    <w:basedOn w:val="782"/>
    <w:pPr>
      <w:ind w:firstLine="420"/>
    </w:pPr>
    <w:rPr>
      <w:rFonts w:ascii="Times New Roman" w:hAnsi="Times New Roman" w:cs="宋体"/>
    </w:rPr>
  </w:style>
  <w:style w:type="paragraph" w:styleId="1419" w:customStyle="1">
    <w:name w:val="s12"/>
    <w:basedOn w:val="782"/>
    <w:pPr>
      <w:jc w:val="left"/>
      <w:widowControl/>
    </w:pPr>
    <w:rPr>
      <w:rFonts w:ascii="Times New Roman" w:hAnsi="Times New Roman"/>
      <w:color w:val="000000"/>
      <w:sz w:val="24"/>
      <w:szCs w:val="24"/>
    </w:rPr>
  </w:style>
  <w:style w:type="paragraph" w:styleId="1420" w:customStyle="1">
    <w:name w:val="nt"/>
    <w:basedOn w:val="782"/>
    <w:pPr>
      <w:jc w:val="left"/>
      <w:spacing w:before="100" w:beforeAutospacing="1" w:after="100" w:afterAutospacing="1"/>
      <w:widowControl/>
    </w:pPr>
    <w:rPr>
      <w:rFonts w:ascii="宋体" w:hAnsi="宋体" w:cs="宋体"/>
      <w:sz w:val="24"/>
      <w:szCs w:val="24"/>
    </w:rPr>
  </w:style>
  <w:style w:type="paragraph" w:styleId="1421" w:customStyle="1">
    <w:name w:val="arial122"/>
    <w:basedOn w:val="782"/>
    <w:pPr>
      <w:jc w:val="left"/>
      <w:spacing w:before="100" w:beforeAutospacing="1" w:after="100" w:afterAutospacing="1"/>
      <w:widowControl/>
    </w:pPr>
    <w:rPr>
      <w:rFonts w:ascii="宋体" w:hAnsi="宋体" w:cs="宋体"/>
      <w:sz w:val="24"/>
      <w:szCs w:val="24"/>
    </w:rPr>
  </w:style>
  <w:style w:type="paragraph" w:styleId="1422" w:customStyle="1">
    <w:name w:val="正文 缩进 小四"/>
    <w:basedOn w:val="782"/>
    <w:pPr>
      <w:ind w:firstLine="200"/>
    </w:pPr>
    <w:rPr>
      <w:rFonts w:ascii="Times New Roman" w:hAnsi="Times New Roman" w:cs="宋体"/>
      <w:sz w:val="24"/>
    </w:rPr>
  </w:style>
  <w:style w:type="paragraph" w:styleId="1423" w:customStyle="1">
    <w:name w:val="s9"/>
    <w:basedOn w:val="782"/>
    <w:pPr>
      <w:jc w:val="left"/>
      <w:widowControl/>
    </w:pPr>
    <w:rPr>
      <w:rFonts w:ascii="黑体" w:hAnsi="黑体" w:eastAsia="黑体" w:cs="宋体"/>
      <w:color w:val="000000"/>
      <w:sz w:val="32"/>
      <w:szCs w:val="32"/>
    </w:rPr>
  </w:style>
  <w:style w:type="paragraph" w:styleId="1424" w:customStyle="1">
    <w:name w:val="带符号的正文标准格式-21"/>
    <w:basedOn w:val="1376"/>
    <w:pPr>
      <w:numPr>
        <w:numId w:val="21"/>
      </w:numPr>
      <w:ind w:left="1440" w:firstLine="178"/>
      <w:tabs>
        <w:tab w:val="left" w:pos="1620" w:leader="none"/>
      </w:tabs>
    </w:pPr>
  </w:style>
  <w:style w:type="paragraph" w:styleId="1425" w:customStyle="1">
    <w:name w:val="Char Char Char Char Char Char Char Char Char Char Char Char Char Char Char1 Char"/>
    <w:basedOn w:val="782"/>
    <w:pPr>
      <w:jc w:val="left"/>
      <w:spacing w:after="160" w:line="240" w:lineRule="exact"/>
      <w:widowControl/>
    </w:pPr>
    <w:rPr>
      <w:rFonts w:ascii="Verdana" w:hAnsi="Verdana"/>
      <w:sz w:val="20"/>
      <w:lang w:eastAsia="en-US"/>
    </w:rPr>
  </w:style>
  <w:style w:type="paragraph" w:styleId="1426" w:customStyle="1">
    <w:name w:val="方案_标题1"/>
    <w:basedOn w:val="783"/>
    <w:next w:val="782"/>
    <w:pPr>
      <w:jc w:val="left"/>
      <w:spacing w:line="480" w:lineRule="auto"/>
      <w:widowControl/>
    </w:pPr>
    <w:rPr>
      <w:rFonts w:ascii="Times New Roman" w:hAnsi="Times New Roman" w:eastAsia="宋体"/>
      <w:bCs/>
      <w:sz w:val="36"/>
      <w:szCs w:val="44"/>
    </w:rPr>
  </w:style>
  <w:style w:type="paragraph" w:styleId="1427" w:customStyle="1">
    <w:name w:val="样式 标题 1QCI heading 1Section HeadingChapter Headlineh1II+I..."/>
    <w:basedOn w:val="783"/>
    <w:pPr>
      <w:ind w:left="425" w:right="240" w:hanging="425"/>
      <w:jc w:val="center"/>
      <w:keepLines w:val="0"/>
      <w:spacing w:before="240" w:after="60" w:line="360" w:lineRule="auto"/>
      <w:widowControl/>
      <w:tabs>
        <w:tab w:val="left" w:pos="0" w:leader="none"/>
        <w:tab w:val="num" w:pos="840" w:leader="none"/>
      </w:tabs>
    </w:pPr>
    <w:rPr>
      <w:rFonts w:ascii="宋体" w:hAnsi="宋体" w:eastAsia="宋体" w:cs="Arial"/>
      <w:bCs/>
      <w:color w:val="000000"/>
      <w:sz w:val="30"/>
      <w:szCs w:val="28"/>
    </w:rPr>
  </w:style>
  <w:style w:type="paragraph" w:styleId="1428" w:customStyle="1">
    <w:name w:val="样式5"/>
    <w:basedOn w:val="782"/>
    <w:pPr>
      <w:ind w:firstLine="425"/>
      <w:spacing w:line="440" w:lineRule="atLeast"/>
      <w:widowControl/>
    </w:pPr>
    <w:rPr>
      <w:rFonts w:ascii="Times New Roman" w:hAnsi="Times New Roman"/>
      <w:sz w:val="24"/>
    </w:rPr>
  </w:style>
  <w:style w:type="paragraph" w:styleId="1429" w:customStyle="1">
    <w:name w:val="Char Char Char Char"/>
    <w:basedOn w:val="782"/>
    <w:pPr>
      <w:jc w:val="left"/>
      <w:spacing w:after="160" w:line="240" w:lineRule="exact"/>
      <w:widowControl/>
    </w:pPr>
    <w:rPr>
      <w:rFonts w:ascii="Verdana" w:hAnsi="Verdana"/>
      <w:sz w:val="20"/>
      <w:lang w:eastAsia="en-US"/>
    </w:rPr>
  </w:style>
  <w:style w:type="paragraph" w:styleId="1430" w:customStyle="1">
    <w:name w:val="z1"/>
    <w:basedOn w:val="782"/>
    <w:pPr>
      <w:ind w:left="359" w:firstLine="480"/>
      <w:spacing w:line="300" w:lineRule="auto"/>
      <w:widowControl/>
    </w:pPr>
    <w:rPr>
      <w:sz w:val="24"/>
      <w:szCs w:val="21"/>
    </w:rPr>
  </w:style>
  <w:style w:type="paragraph" w:styleId="1431" w:customStyle="1">
    <w:name w:val="默认段落字体 Para Char Char Char Char Char Char Char Char Char Char Char Char Char Char"/>
    <w:basedOn w:val="843"/>
    <w:rPr>
      <w:rFonts w:ascii="Tahoma" w:hAnsi="Tahoma"/>
      <w:sz w:val="20"/>
      <w:szCs w:val="24"/>
    </w:rPr>
  </w:style>
  <w:style w:type="paragraph" w:styleId="1432" w:customStyle="1">
    <w:name w:val="Neu-T1"/>
    <w:basedOn w:val="783"/>
    <w:pPr>
      <w:ind w:left="425" w:hanging="425"/>
      <w:jc w:val="left"/>
      <w:keepLines w:val="0"/>
      <w:spacing w:before="0" w:after="0" w:line="480" w:lineRule="auto"/>
    </w:pPr>
    <w:rPr>
      <w:rFonts w:ascii="宋体" w:hAnsi="宋体" w:eastAsia="宋体"/>
      <w:sz w:val="36"/>
      <w:szCs w:val="36"/>
    </w:rPr>
  </w:style>
  <w:style w:type="paragraph" w:styleId="1433" w:customStyle="1">
    <w:name w:val="Char Char Char Char Char Char Char Char Char Char Char Char Char Char Char Char2"/>
    <w:basedOn w:val="782"/>
    <w:pPr>
      <w:tabs>
        <w:tab w:val="left" w:pos="360" w:leader="none"/>
      </w:tabs>
    </w:pPr>
    <w:rPr>
      <w:rFonts w:ascii="Times New Roman" w:hAnsi="Times New Roman"/>
      <w:sz w:val="24"/>
      <w:szCs w:val="24"/>
    </w:rPr>
  </w:style>
  <w:style w:type="paragraph" w:styleId="1434" w:customStyle="1">
    <w:name w:val="07415"/>
    <w:basedOn w:val="782"/>
    <w:pPr>
      <w:jc w:val="left"/>
      <w:spacing w:before="100" w:beforeAutospacing="1" w:after="100" w:afterAutospacing="1"/>
      <w:widowControl/>
    </w:pPr>
    <w:rPr>
      <w:rFonts w:ascii="宋体" w:hAnsi="宋体" w:cs="宋体"/>
      <w:sz w:val="24"/>
      <w:szCs w:val="24"/>
    </w:rPr>
  </w:style>
  <w:style w:type="paragraph" w:styleId="1435" w:customStyle="1">
    <w:name w:val="正文标准样式ty Char"/>
    <w:basedOn w:val="782"/>
    <w:pPr>
      <w:ind w:firstLine="480"/>
      <w:spacing w:line="360" w:lineRule="auto"/>
    </w:pPr>
    <w:rPr>
      <w:rFonts w:ascii="Times New Roman" w:hAnsi="Times New Roman" w:cs="宋体"/>
      <w:sz w:val="24"/>
    </w:rPr>
  </w:style>
  <w:style w:type="paragraph" w:styleId="1436" w:customStyle="1">
    <w:name w:val="样式 正文首行缩进 + 宋体 首行缩进:  0.74 厘米"/>
    <w:basedOn w:val="1025"/>
    <w:pPr>
      <w:ind w:firstLine="0"/>
      <w:spacing w:before="120" w:after="0" w:line="380" w:lineRule="exact"/>
      <w:widowControl w:val="off"/>
    </w:pPr>
    <w:rPr>
      <w:rFonts w:ascii="宋体" w:hAnsi="宋体" w:eastAsia="宋体" w:cs="宋体"/>
      <w:position w:val="0"/>
      <w:sz w:val="24"/>
      <w:szCs w:val="20"/>
    </w:rPr>
  </w:style>
  <w:style w:type="paragraph" w:styleId="1437" w:customStyle="1">
    <w:name w:val="Char Char Char Char Char Char Char1"/>
    <w:basedOn w:val="782"/>
    <w:pPr>
      <w:jc w:val="left"/>
      <w:spacing w:after="160" w:line="240" w:lineRule="exact"/>
      <w:widowControl/>
    </w:pPr>
    <w:rPr>
      <w:rFonts w:ascii="Verdana" w:hAnsi="Verdana"/>
      <w:sz w:val="20"/>
      <w:lang w:eastAsia="en-US"/>
    </w:rPr>
  </w:style>
  <w:style w:type="paragraph" w:styleId="1438" w:customStyle="1">
    <w:name w:val="注标题"/>
    <w:basedOn w:val="782"/>
    <w:rPr>
      <w:rFonts w:ascii="Times New Roman" w:hAnsi="Times New Roman"/>
      <w:sz w:val="18"/>
      <w:szCs w:val="18"/>
    </w:rPr>
  </w:style>
  <w:style w:type="paragraph" w:styleId="1439" w:customStyle="1">
    <w:name w:val="带编号正文标准格式-12"/>
    <w:basedOn w:val="1185"/>
    <w:pPr>
      <w:numPr>
        <w:numId w:val="22"/>
      </w:numPr>
      <w:ind w:left="0" w:firstLine="431"/>
      <w:jc w:val="both"/>
      <w:widowControl w:val="off"/>
      <w:tabs>
        <w:tab w:val="left" w:pos="360" w:leader="none"/>
      </w:tabs>
    </w:pPr>
  </w:style>
  <w:style w:type="paragraph" w:styleId="1440" w:customStyle="1">
    <w:name w:val="Z5"/>
    <w:basedOn w:val="782"/>
    <w:next w:val="782"/>
    <w:pPr>
      <w:ind w:left="1200" w:hanging="360"/>
      <w:spacing w:before="240"/>
      <w:tabs>
        <w:tab w:val="left" w:pos="1200" w:leader="none"/>
        <w:tab w:val="left" w:pos="2580" w:leader="none"/>
      </w:tabs>
      <w:outlineLvl w:val="4"/>
    </w:pPr>
    <w:rPr>
      <w:rFonts w:ascii="Tahoma" w:hAnsi="Tahoma" w:eastAsia="幼圆"/>
      <w:szCs w:val="24"/>
    </w:rPr>
  </w:style>
  <w:style w:type="paragraph" w:styleId="1441" w:customStyle="1">
    <w:name w:val="表格题注"/>
    <w:next w:val="782"/>
    <w:pPr>
      <w:numPr>
        <w:ilvl w:val="8"/>
        <w:numId w:val="23"/>
      </w:numPr>
      <w:ind w:left="1089" w:hanging="369"/>
      <w:jc w:val="center"/>
      <w:keepLines/>
    </w:pPr>
    <w:rPr>
      <w:sz w:val="18"/>
      <w:szCs w:val="18"/>
    </w:rPr>
  </w:style>
  <w:style w:type="paragraph" w:styleId="1442" w:customStyle="1">
    <w:name w:val="插图题注"/>
    <w:next w:val="782"/>
    <w:pPr>
      <w:numPr>
        <w:ilvl w:val="7"/>
        <w:numId w:val="23"/>
      </w:numPr>
      <w:ind w:left="1089" w:hanging="369"/>
      <w:jc w:val="center"/>
    </w:pPr>
    <w:rPr>
      <w:sz w:val="18"/>
      <w:szCs w:val="18"/>
    </w:rPr>
  </w:style>
  <w:style w:type="paragraph" w:styleId="1443" w:customStyle="1">
    <w:name w:val="默认段落字体 Para Char Char Char Char Char Char Char"/>
    <w:basedOn w:val="782"/>
    <w:rPr>
      <w:rFonts w:ascii="Tahoma" w:hAnsi="Tahoma"/>
      <w:sz w:val="24"/>
    </w:rPr>
  </w:style>
  <w:style w:type="paragraph" w:styleId="1444" w:customStyle="1">
    <w:name w:val="带编号正文标准格式-13"/>
    <w:basedOn w:val="1387"/>
    <w:pPr>
      <w:numPr>
        <w:numId w:val="0"/>
      </w:numPr>
    </w:pPr>
  </w:style>
  <w:style w:type="paragraph" w:styleId="1445" w:customStyle="1">
    <w:name w:val="s4"/>
    <w:basedOn w:val="782"/>
    <w:pPr>
      <w:jc w:val="left"/>
      <w:widowControl/>
    </w:pPr>
    <w:rPr>
      <w:rFonts w:ascii="黑体" w:hAnsi="黑体" w:eastAsia="黑体" w:cs="宋体"/>
      <w:color w:val="000000"/>
      <w:sz w:val="30"/>
      <w:szCs w:val="30"/>
    </w:rPr>
  </w:style>
  <w:style w:type="paragraph" w:styleId="1446" w:customStyle="1">
    <w:name w:val="带编号正文标准格式-14"/>
    <w:basedOn w:val="1387"/>
    <w:pPr>
      <w:numPr>
        <w:numId w:val="0"/>
      </w:numPr>
    </w:pPr>
  </w:style>
  <w:style w:type="paragraph" w:styleId="1447" w:customStyle="1">
    <w:name w:val="s7"/>
    <w:basedOn w:val="782"/>
    <w:pPr>
      <w:jc w:val="left"/>
      <w:widowControl/>
    </w:pPr>
    <w:rPr>
      <w:rFonts w:ascii="黑体" w:hAnsi="黑体" w:eastAsia="黑体" w:cs="宋体"/>
      <w:color w:val="000000"/>
      <w:sz w:val="44"/>
      <w:szCs w:val="44"/>
    </w:rPr>
  </w:style>
  <w:style w:type="paragraph" w:styleId="1448" w:customStyle="1">
    <w:name w:val="带编号正文标准格式-11"/>
    <w:basedOn w:val="1446"/>
    <w:pPr>
      <w:ind w:left="1080" w:hanging="540"/>
      <w:tabs>
        <w:tab w:val="left" w:pos="1080" w:leader="none"/>
      </w:tabs>
    </w:pPr>
  </w:style>
  <w:style w:type="paragraph" w:styleId="1449" w:customStyle="1">
    <w:name w:val="p"/>
    <w:basedOn w:val="782"/>
    <w:pPr>
      <w:jc w:val="left"/>
      <w:widowControl/>
    </w:pPr>
    <w:rPr>
      <w:rFonts w:ascii="宋体" w:hAnsi="宋体" w:cs="宋体"/>
      <w:color w:val="000000"/>
      <w:sz w:val="24"/>
      <w:szCs w:val="24"/>
    </w:rPr>
  </w:style>
  <w:style w:type="paragraph" w:styleId="1450" w:customStyle="1">
    <w:name w:val="s6"/>
    <w:basedOn w:val="782"/>
    <w:pPr>
      <w:jc w:val="left"/>
      <w:widowControl/>
    </w:pPr>
    <w:rPr>
      <w:rFonts w:cs="Arial"/>
      <w:color w:val="000000"/>
      <w:sz w:val="44"/>
      <w:szCs w:val="44"/>
    </w:rPr>
  </w:style>
  <w:style w:type="paragraph" w:styleId="1451" w:customStyle="1">
    <w:name w:val="点对点应答"/>
    <w:basedOn w:val="1185"/>
    <w:pPr>
      <w:ind w:firstLine="200"/>
      <w:jc w:val="both"/>
      <w:widowControl w:val="off"/>
    </w:pPr>
    <w:rPr>
      <w:i/>
      <w:color w:val="0000ff"/>
      <w:szCs w:val="21"/>
    </w:rPr>
  </w:style>
  <w:style w:type="paragraph" w:styleId="1452" w:customStyle="1">
    <w:name w:val="s5"/>
    <w:basedOn w:val="782"/>
    <w:pPr>
      <w:jc w:val="left"/>
      <w:widowControl/>
    </w:pPr>
    <w:rPr>
      <w:rFonts w:cs="Arial"/>
      <w:color w:val="000000"/>
      <w:sz w:val="30"/>
      <w:szCs w:val="30"/>
    </w:rPr>
  </w:style>
  <w:style w:type="paragraph" w:styleId="1453" w:customStyle="1">
    <w:name w:val="日期1"/>
    <w:basedOn w:val="782"/>
    <w:next w:val="782"/>
    <w:pPr>
      <w:spacing w:line="312" w:lineRule="atLeast"/>
    </w:pPr>
    <w:rPr>
      <w:rFonts w:ascii="Times New Roman" w:hAnsi="Times New Roman"/>
      <w:sz w:val="24"/>
    </w:rPr>
  </w:style>
  <w:style w:type="paragraph" w:styleId="1454" w:customStyle="1">
    <w:name w:val="前言、引言标题"/>
    <w:next w:val="782"/>
    <w:pPr>
      <w:jc w:val="center"/>
      <w:spacing w:before="640" w:after="560"/>
      <w:shd w:val="clear" w:color="ffffff" w:fill="ffffff"/>
      <w:outlineLvl w:val="0"/>
    </w:pPr>
    <w:rPr>
      <w:rFonts w:ascii="黑体" w:hAnsi="Times New Roman" w:eastAsia="黑体"/>
      <w:sz w:val="32"/>
    </w:rPr>
  </w:style>
  <w:style w:type="paragraph" w:styleId="1455" w:customStyle="1">
    <w:name w:val="Char Char Char Char Char Char Char Char"/>
    <w:basedOn w:val="782"/>
    <w:pPr>
      <w:tabs>
        <w:tab w:val="left" w:pos="360" w:leader="none"/>
      </w:tabs>
    </w:pPr>
    <w:rPr>
      <w:rFonts w:ascii="Times New Roman" w:hAnsi="Times New Roman"/>
      <w:sz w:val="24"/>
      <w:szCs w:val="24"/>
    </w:rPr>
  </w:style>
  <w:style w:type="paragraph" w:styleId="1456" w:customStyle="1">
    <w:name w:val="s3"/>
    <w:basedOn w:val="782"/>
    <w:pPr>
      <w:jc w:val="left"/>
      <w:widowControl/>
    </w:pPr>
    <w:rPr>
      <w:rFonts w:ascii="黑体" w:hAnsi="黑体" w:eastAsia="黑体" w:cs="宋体"/>
      <w:color w:val="ffffff"/>
      <w:sz w:val="72"/>
      <w:szCs w:val="72"/>
    </w:rPr>
  </w:style>
  <w:style w:type="paragraph" w:styleId="1457" w:customStyle="1">
    <w:name w:val="表头"/>
    <w:basedOn w:val="782"/>
    <w:link w:val="1707"/>
    <w:qFormat/>
    <w:pPr>
      <w:jc w:val="center"/>
      <w:spacing w:before="160" w:after="60"/>
    </w:pPr>
    <w:rPr>
      <w:rFonts w:ascii="黑体" w:hAnsi="Monotype Corsiva" w:eastAsia="黑体"/>
      <w:b/>
      <w:szCs w:val="24"/>
    </w:rPr>
  </w:style>
  <w:style w:type="paragraph" w:styleId="1458" w:customStyle="1">
    <w:name w:val="文档正文"/>
    <w:basedOn w:val="782"/>
    <w:pPr>
      <w:ind w:firstLine="567"/>
      <w:spacing w:line="480" w:lineRule="atLeast"/>
    </w:pPr>
    <w:rPr>
      <w:rFonts w:ascii="长城仿宋" w:hAnsi="Times New Roman"/>
      <w:sz w:val="24"/>
    </w:rPr>
  </w:style>
  <w:style w:type="paragraph" w:styleId="1459" w:customStyle="1">
    <w:name w:val="样式 宋体 首行缩进:  2 字符"/>
    <w:basedOn w:val="782"/>
    <w:next w:val="831"/>
    <w:pPr>
      <w:ind w:firstLine="200"/>
      <w:spacing w:line="360" w:lineRule="auto"/>
    </w:pPr>
    <w:rPr>
      <w:rFonts w:ascii="宋体" w:hAnsi="宋体" w:cs="宋体"/>
      <w:sz w:val="24"/>
      <w:szCs w:val="24"/>
    </w:rPr>
  </w:style>
  <w:style w:type="paragraph" w:styleId="1460" w:customStyle="1">
    <w:name w:val="s8"/>
    <w:basedOn w:val="782"/>
    <w:pPr>
      <w:jc w:val="left"/>
      <w:widowControl/>
    </w:pPr>
    <w:rPr>
      <w:rFonts w:cs="Arial"/>
      <w:color w:val="000000"/>
      <w:sz w:val="32"/>
      <w:szCs w:val="32"/>
    </w:rPr>
  </w:style>
  <w:style w:type="paragraph" w:styleId="1461" w:customStyle="1">
    <w:name w:val="s10"/>
    <w:basedOn w:val="782"/>
    <w:pPr>
      <w:jc w:val="left"/>
      <w:widowControl/>
    </w:pPr>
    <w:rPr>
      <w:rFonts w:cs="Arial"/>
      <w:color w:val="000000"/>
      <w:sz w:val="24"/>
      <w:szCs w:val="24"/>
    </w:rPr>
  </w:style>
  <w:style w:type="paragraph" w:styleId="1462" w:customStyle="1">
    <w:name w:val="s11"/>
    <w:basedOn w:val="782"/>
    <w:pPr>
      <w:jc w:val="left"/>
      <w:widowControl/>
    </w:pPr>
    <w:rPr>
      <w:rFonts w:ascii="Times New Roman" w:hAnsi="Times New Roman"/>
      <w:b/>
      <w:bCs/>
      <w:color w:val="000000"/>
      <w:sz w:val="24"/>
      <w:szCs w:val="24"/>
    </w:rPr>
  </w:style>
  <w:style w:type="paragraph" w:styleId="1463" w:customStyle="1">
    <w:name w:val="xl118"/>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64" w:customStyle="1">
    <w:name w:val="s15"/>
    <w:basedOn w:val="782"/>
    <w:pPr>
      <w:jc w:val="left"/>
      <w:widowControl/>
    </w:pPr>
    <w:rPr>
      <w:rFonts w:ascii="宋体" w:hAnsi="宋体" w:cs="宋体"/>
      <w:color w:val="000000"/>
      <w:szCs w:val="21"/>
    </w:rPr>
  </w:style>
  <w:style w:type="paragraph" w:styleId="1465" w:customStyle="1">
    <w:name w:val="xl109"/>
    <w:basedOn w:val="782"/>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466" w:customStyle="1">
    <w:name w:val="s16"/>
    <w:basedOn w:val="782"/>
    <w:pPr>
      <w:jc w:val="left"/>
      <w:widowControl/>
    </w:pPr>
    <w:rPr>
      <w:rFonts w:ascii="Wingdings" w:hAnsi="Wingdings" w:cs="宋体"/>
      <w:color w:val="000000"/>
      <w:sz w:val="24"/>
      <w:szCs w:val="24"/>
    </w:rPr>
  </w:style>
  <w:style w:type="paragraph" w:styleId="1467" w:customStyle="1">
    <w:name w:val="xl124"/>
    <w:basedOn w:val="78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68" w:customStyle="1">
    <w:name w:val="s17"/>
    <w:basedOn w:val="782"/>
    <w:pPr>
      <w:jc w:val="left"/>
      <w:widowControl/>
    </w:pPr>
    <w:rPr>
      <w:rFonts w:cs="Arial"/>
      <w:color w:val="000000"/>
      <w:sz w:val="28"/>
      <w:szCs w:val="28"/>
    </w:rPr>
  </w:style>
  <w:style w:type="paragraph" w:styleId="1469" w:customStyle="1">
    <w:name w:val="xl104"/>
    <w:basedOn w:val="782"/>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70" w:customStyle="1">
    <w:name w:val="s18"/>
    <w:basedOn w:val="782"/>
    <w:pPr>
      <w:jc w:val="left"/>
      <w:widowControl/>
    </w:pPr>
    <w:rPr>
      <w:rFonts w:ascii="黑体" w:hAnsi="黑体" w:eastAsia="黑体" w:cs="宋体"/>
      <w:color w:val="000000"/>
      <w:sz w:val="28"/>
      <w:szCs w:val="28"/>
    </w:rPr>
  </w:style>
  <w:style w:type="paragraph" w:styleId="1471" w:customStyle="1">
    <w:name w:val="s19"/>
    <w:basedOn w:val="782"/>
    <w:pPr>
      <w:jc w:val="left"/>
      <w:widowControl/>
    </w:pPr>
    <w:rPr>
      <w:rFonts w:ascii="Times New Roman" w:hAnsi="Times New Roman"/>
      <w:color w:val="000000"/>
      <w:szCs w:val="21"/>
    </w:rPr>
  </w:style>
  <w:style w:type="paragraph" w:styleId="1472" w:customStyle="1">
    <w:name w:val="s20"/>
    <w:basedOn w:val="782"/>
    <w:pPr>
      <w:jc w:val="left"/>
      <w:widowControl/>
    </w:pPr>
    <w:rPr>
      <w:rFonts w:ascii="Wingdings" w:hAnsi="Wingdings" w:cs="宋体"/>
      <w:color w:val="000000"/>
      <w:szCs w:val="21"/>
    </w:rPr>
  </w:style>
  <w:style w:type="paragraph" w:styleId="1473" w:customStyle="1">
    <w:name w:val="xl119"/>
    <w:basedOn w:val="78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74" w:customStyle="1">
    <w:name w:val="s21"/>
    <w:basedOn w:val="782"/>
    <w:pPr>
      <w:jc w:val="left"/>
      <w:widowControl/>
    </w:pPr>
    <w:rPr>
      <w:rFonts w:ascii="Calibri" w:hAnsi="Calibri" w:cs="宋体"/>
      <w:color w:val="000000"/>
      <w:szCs w:val="21"/>
    </w:rPr>
  </w:style>
  <w:style w:type="paragraph" w:styleId="1475" w:customStyle="1">
    <w:name w:val="s22"/>
    <w:basedOn w:val="782"/>
    <w:pPr>
      <w:jc w:val="left"/>
      <w:widowControl/>
    </w:pPr>
    <w:rPr>
      <w:rFonts w:ascii="华文细黑" w:hAnsi="华文细黑" w:eastAsia="华文细黑" w:cs="宋体"/>
      <w:color w:val="ffffff"/>
      <w:sz w:val="20"/>
    </w:rPr>
  </w:style>
  <w:style w:type="paragraph" w:styleId="1476" w:customStyle="1">
    <w:name w:val="xl120"/>
    <w:basedOn w:val="782"/>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77" w:customStyle="1">
    <w:name w:val="s23"/>
    <w:basedOn w:val="782"/>
    <w:pPr>
      <w:jc w:val="left"/>
      <w:widowControl/>
    </w:pPr>
    <w:rPr>
      <w:rFonts w:ascii="宋体" w:hAnsi="宋体" w:cs="宋体"/>
      <w:color w:val="000000"/>
      <w:szCs w:val="21"/>
    </w:rPr>
  </w:style>
  <w:style w:type="paragraph" w:styleId="1478" w:customStyle="1">
    <w:name w:val="xl128"/>
    <w:basedOn w:val="782"/>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479" w:customStyle="1">
    <w:name w:val="s24"/>
    <w:basedOn w:val="782"/>
    <w:pPr>
      <w:jc w:val="left"/>
      <w:widowControl/>
    </w:pPr>
    <w:rPr>
      <w:rFonts w:cs="Arial"/>
      <w:color w:val="000000"/>
      <w:sz w:val="18"/>
      <w:szCs w:val="18"/>
    </w:rPr>
  </w:style>
  <w:style w:type="paragraph" w:styleId="1480" w:customStyle="1">
    <w:name w:val="s25"/>
    <w:basedOn w:val="782"/>
    <w:pPr>
      <w:jc w:val="left"/>
      <w:widowControl/>
    </w:pPr>
    <w:rPr>
      <w:rFonts w:cs="Arial"/>
      <w:b/>
      <w:bCs/>
      <w:color w:val="000000"/>
      <w:sz w:val="18"/>
      <w:szCs w:val="18"/>
    </w:rPr>
  </w:style>
  <w:style w:type="paragraph" w:styleId="1481" w:customStyle="1">
    <w:name w:val="xl117"/>
    <w:basedOn w:val="78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82" w:customStyle="1">
    <w:name w:val="s26"/>
    <w:basedOn w:val="782"/>
    <w:pPr>
      <w:jc w:val="left"/>
      <w:widowControl/>
    </w:pPr>
    <w:rPr>
      <w:rFonts w:ascii="华文细黑" w:hAnsi="华文细黑" w:eastAsia="华文细黑" w:cs="宋体"/>
      <w:color w:val="000000"/>
      <w:sz w:val="18"/>
      <w:szCs w:val="18"/>
    </w:rPr>
  </w:style>
  <w:style w:type="paragraph" w:styleId="1483" w:customStyle="1">
    <w:name w:val="s27"/>
    <w:basedOn w:val="782"/>
    <w:pPr>
      <w:jc w:val="left"/>
      <w:widowControl/>
    </w:pPr>
    <w:rPr>
      <w:rFonts w:cs="Arial"/>
      <w:b/>
      <w:bCs/>
      <w:color w:val="00509b"/>
      <w:sz w:val="18"/>
      <w:szCs w:val="18"/>
    </w:rPr>
  </w:style>
  <w:style w:type="paragraph" w:styleId="1484" w:customStyle="1">
    <w:name w:val="xl103"/>
    <w:basedOn w:val="78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485" w:customStyle="1">
    <w:name w:val="xl67"/>
    <w:basedOn w:val="78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486" w:customStyle="1">
    <w:name w:val="s28"/>
    <w:basedOn w:val="782"/>
    <w:pPr>
      <w:jc w:val="left"/>
      <w:widowControl/>
    </w:pPr>
    <w:rPr>
      <w:rFonts w:ascii="宋体" w:hAnsi="宋体" w:cs="宋体"/>
      <w:b/>
      <w:bCs/>
      <w:color w:val="000000"/>
      <w:szCs w:val="21"/>
    </w:rPr>
  </w:style>
  <w:style w:type="paragraph" w:styleId="1487" w:customStyle="1">
    <w:name w:val="s29"/>
    <w:basedOn w:val="782"/>
    <w:pPr>
      <w:jc w:val="left"/>
      <w:widowControl/>
    </w:pPr>
    <w:rPr>
      <w:rFonts w:ascii="Wingdings" w:hAnsi="Wingdings" w:cs="宋体"/>
      <w:b/>
      <w:bCs/>
      <w:color w:val="000000"/>
      <w:szCs w:val="21"/>
    </w:rPr>
  </w:style>
  <w:style w:type="paragraph" w:styleId="1488" w:customStyle="1">
    <w:name w:val="s30"/>
    <w:basedOn w:val="782"/>
    <w:pPr>
      <w:jc w:val="left"/>
      <w:widowControl/>
    </w:pPr>
    <w:rPr>
      <w:rFonts w:cs="Arial"/>
      <w:b/>
      <w:bCs/>
      <w:color w:val="000000"/>
      <w:sz w:val="24"/>
      <w:szCs w:val="24"/>
    </w:rPr>
  </w:style>
  <w:style w:type="paragraph" w:styleId="1489" w:customStyle="1">
    <w:name w:val="s31"/>
    <w:basedOn w:val="782"/>
    <w:pPr>
      <w:jc w:val="left"/>
      <w:widowControl/>
    </w:pPr>
    <w:rPr>
      <w:rFonts w:ascii="Symbol" w:hAnsi="Symbol" w:cs="宋体"/>
      <w:color w:val="000000"/>
      <w:sz w:val="24"/>
      <w:szCs w:val="24"/>
    </w:rPr>
  </w:style>
  <w:style w:type="paragraph" w:styleId="1490" w:customStyle="1">
    <w:name w:val="xl97"/>
    <w:basedOn w:val="782"/>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491" w:customStyle="1">
    <w:name w:val="标题3"/>
    <w:basedOn w:val="785"/>
    <w:qFormat/>
    <w:pPr>
      <w:ind w:left="720" w:hanging="720"/>
      <w:spacing w:before="120" w:after="120" w:line="360" w:lineRule="auto"/>
      <w:tabs>
        <w:tab w:val="left" w:pos="720" w:leader="none"/>
      </w:tabs>
    </w:pPr>
    <w:rPr>
      <w:rFonts w:ascii="Times New Roman" w:hAnsi="Times New Roman"/>
    </w:rPr>
  </w:style>
  <w:style w:type="paragraph" w:styleId="1492" w:customStyle="1">
    <w:name w:val="标题二"/>
    <w:basedOn w:val="782"/>
    <w:pPr>
      <w:ind w:left="600" w:hanging="373"/>
      <w:tabs>
        <w:tab w:val="left" w:pos="947" w:leader="none"/>
      </w:tabs>
    </w:pPr>
    <w:rPr>
      <w:rFonts w:ascii="Times New Roman" w:hAnsi="Times New Roman"/>
    </w:rPr>
  </w:style>
  <w:style w:type="paragraph" w:styleId="1493" w:customStyle="1">
    <w:name w:val="xl92"/>
    <w:basedOn w:val="782"/>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494" w:customStyle="1">
    <w:name w:val="xl112"/>
    <w:basedOn w:val="78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495" w:customStyle="1">
    <w:name w:val="样式 样式 正文 + + 首行缩进:  2 字符"/>
    <w:basedOn w:val="782"/>
    <w:pPr>
      <w:ind w:firstLine="200"/>
      <w:spacing w:line="360" w:lineRule="auto"/>
    </w:pPr>
    <w:rPr>
      <w:rFonts w:ascii="Times New Roman" w:hAnsi="Times New Roman" w:cs="宋体"/>
    </w:rPr>
  </w:style>
  <w:style w:type="paragraph" w:styleId="1496" w:customStyle="1">
    <w:name w:val="标准书眉一"/>
    <w:pPr>
      <w:numPr>
        <w:numId w:val="25"/>
      </w:numPr>
      <w:ind w:left="1020"/>
      <w:jc w:val="both"/>
      <w:tabs>
        <w:tab w:val="left" w:pos="900" w:leader="none"/>
        <w:tab w:val="left" w:pos="1020" w:leader="none"/>
      </w:tabs>
    </w:pPr>
    <w:rPr>
      <w:rFonts w:ascii="Times New Roman" w:hAnsi="Times New Roman"/>
      <w:sz w:val="20"/>
    </w:rPr>
  </w:style>
  <w:style w:type="paragraph" w:styleId="1497" w:customStyle="1">
    <w:name w:val="xl99"/>
    <w:basedOn w:val="78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498" w:customStyle="1">
    <w:name w:val="样式7"/>
    <w:basedOn w:val="782"/>
    <w:pPr>
      <w:ind w:firstLine="601"/>
      <w:spacing w:line="440" w:lineRule="atLeast"/>
    </w:pPr>
    <w:rPr>
      <w:rFonts w:ascii="宋体" w:hAnsi="Times New Roman"/>
      <w:sz w:val="24"/>
    </w:rPr>
  </w:style>
  <w:style w:type="paragraph" w:styleId="1499" w:customStyle="1">
    <w:name w:val="xl123"/>
    <w:basedOn w:val="78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0" w:customStyle="1">
    <w:name w:val="xl68"/>
    <w:basedOn w:val="78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01" w:customStyle="1">
    <w:name w:val="xl116"/>
    <w:basedOn w:val="78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2" w:customStyle="1">
    <w:name w:val="xl100"/>
    <w:basedOn w:val="78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03" w:customStyle="1">
    <w:name w:val="xl121"/>
    <w:basedOn w:val="78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04" w:customStyle="1">
    <w:name w:val="样式8"/>
    <w:basedOn w:val="782"/>
    <w:pPr>
      <w:ind w:firstLine="600"/>
      <w:spacing w:line="300" w:lineRule="auto"/>
    </w:pPr>
    <w:rPr>
      <w:rFonts w:ascii="Times New Roman" w:hAnsi="Times New Roman"/>
      <w:sz w:val="28"/>
    </w:rPr>
  </w:style>
  <w:style w:type="paragraph" w:styleId="1505" w:customStyle="1">
    <w:name w:val="xl133"/>
    <w:basedOn w:val="782"/>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506" w:customStyle="1">
    <w:name w:val="xl115"/>
    <w:basedOn w:val="782"/>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07" w:customStyle="1">
    <w:name w:val="xl136"/>
    <w:basedOn w:val="782"/>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08" w:customStyle="1">
    <w:name w:val="xl101"/>
    <w:basedOn w:val="782"/>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09" w:customStyle="1">
    <w:name w:val="xl131"/>
    <w:basedOn w:val="782"/>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510" w:customStyle="1">
    <w:name w:val="xl91"/>
    <w:basedOn w:val="782"/>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1" w:customStyle="1">
    <w:name w:val="xl93"/>
    <w:basedOn w:val="782"/>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2" w:customStyle="1">
    <w:name w:val="xl132"/>
    <w:basedOn w:val="782"/>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13" w:customStyle="1">
    <w:name w:val="xl94"/>
    <w:basedOn w:val="782"/>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4" w:customStyle="1">
    <w:name w:val="xl137"/>
    <w:basedOn w:val="782"/>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515" w:customStyle="1">
    <w:name w:val="xl95"/>
    <w:basedOn w:val="782"/>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16" w:customStyle="1">
    <w:name w:val="xl125"/>
    <w:basedOn w:val="78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7" w:customStyle="1">
    <w:name w:val="xl96"/>
    <w:basedOn w:val="782"/>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8" w:customStyle="1">
    <w:name w:val="xl98"/>
    <w:basedOn w:val="782"/>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19" w:customStyle="1">
    <w:name w:val="xl126"/>
    <w:basedOn w:val="78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0" w:customStyle="1">
    <w:name w:val="xl102"/>
    <w:basedOn w:val="782"/>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521" w:customStyle="1">
    <w:name w:val="xl105"/>
    <w:basedOn w:val="782"/>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522" w:customStyle="1">
    <w:name w:val="xl106"/>
    <w:basedOn w:val="78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3" w:customStyle="1">
    <w:name w:val="xl107"/>
    <w:basedOn w:val="78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24" w:customStyle="1">
    <w:name w:val="xl108"/>
    <w:basedOn w:val="782"/>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525" w:customStyle="1">
    <w:name w:val="xl110"/>
    <w:basedOn w:val="782"/>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26" w:customStyle="1">
    <w:name w:val="xl129"/>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527" w:customStyle="1">
    <w:name w:val="xl111"/>
    <w:basedOn w:val="782"/>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28" w:customStyle="1">
    <w:name w:val="xl130"/>
    <w:basedOn w:val="782"/>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29" w:customStyle="1">
    <w:name w:val="xl113"/>
    <w:basedOn w:val="782"/>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30" w:customStyle="1">
    <w:name w:val="Char1 Char Char Char Char Char Char Char"/>
    <w:basedOn w:val="782"/>
    <w:pPr>
      <w:jc w:val="left"/>
      <w:spacing w:before="60" w:after="60" w:line="360" w:lineRule="exact"/>
      <w:widowControl/>
    </w:pPr>
    <w:rPr>
      <w:rFonts w:ascii="Tahoma" w:hAnsi="Tahoma" w:cs="宋体"/>
      <w:sz w:val="24"/>
      <w:szCs w:val="24"/>
    </w:rPr>
  </w:style>
  <w:style w:type="paragraph" w:styleId="1531" w:customStyle="1">
    <w:name w:val="xl122"/>
    <w:basedOn w:val="782"/>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32" w:customStyle="1">
    <w:name w:val="xl127"/>
    <w:basedOn w:val="782"/>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533" w:customStyle="1">
    <w:name w:val="xl134"/>
    <w:basedOn w:val="782"/>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34" w:customStyle="1">
    <w:name w:val="xl135"/>
    <w:basedOn w:val="782"/>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535" w:customStyle="1">
    <w:name w:val="xl114"/>
    <w:basedOn w:val="782"/>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536" w:customStyle="1">
    <w:name w:val="①方正一"/>
    <w:basedOn w:val="783"/>
    <w:next w:val="782"/>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537" w:customStyle="1">
    <w:name w:val="②方正二"/>
    <w:basedOn w:val="784"/>
    <w:next w:val="782"/>
    <w:qFormat/>
    <w:pPr>
      <w:numPr>
        <w:ilvl w:val="1"/>
        <w:numId w:val="26"/>
      </w:numPr>
      <w:ind w:left="0" w:firstLine="0"/>
      <w:jc w:val="left"/>
    </w:pPr>
    <w:rPr>
      <w:rFonts w:ascii="宋体" w:hAnsi="宋体" w:eastAsia="方正小标宋_GBK"/>
      <w:b w:val="0"/>
      <w:color w:val="000f2e"/>
      <w:sz w:val="32"/>
      <w:szCs w:val="24"/>
    </w:rPr>
  </w:style>
  <w:style w:type="paragraph" w:styleId="1538" w:customStyle="1">
    <w:name w:val="③方正三"/>
    <w:basedOn w:val="785"/>
    <w:next w:val="782"/>
    <w:qFormat/>
    <w:pPr>
      <w:numPr>
        <w:ilvl w:val="2"/>
        <w:numId w:val="26"/>
      </w:numPr>
      <w:ind w:left="0" w:firstLine="0"/>
      <w:jc w:val="left"/>
      <w:spacing w:before="0" w:after="0" w:line="360" w:lineRule="auto"/>
    </w:pPr>
    <w:rPr>
      <w:rFonts w:ascii="宋体" w:hAnsi="宋体"/>
      <w:b w:val="0"/>
      <w:color w:val="000f2e"/>
      <w:sz w:val="24"/>
    </w:rPr>
  </w:style>
  <w:style w:type="paragraph" w:styleId="1539" w:customStyle="1">
    <w:name w:val="④方正四"/>
    <w:basedOn w:val="786"/>
    <w:next w:val="782"/>
    <w:qFormat/>
    <w:pPr>
      <w:numPr>
        <w:ilvl w:val="3"/>
        <w:numId w:val="26"/>
      </w:numPr>
      <w:ind w:left="0" w:firstLine="0"/>
      <w:jc w:val="left"/>
      <w:spacing w:line="360" w:lineRule="auto"/>
    </w:pPr>
    <w:rPr>
      <w:rFonts w:ascii="宋体" w:hAnsi="宋体" w:eastAsia="宋体"/>
      <w:b w:val="0"/>
      <w:color w:val="000f2e"/>
      <w:sz w:val="24"/>
      <w:szCs w:val="28"/>
    </w:rPr>
  </w:style>
  <w:style w:type="paragraph" w:styleId="1540" w:customStyle="1">
    <w:name w:val="⑤方正五"/>
    <w:basedOn w:val="787"/>
    <w:next w:val="782"/>
    <w:qFormat/>
    <w:pPr>
      <w:numPr>
        <w:ilvl w:val="4"/>
        <w:numId w:val="26"/>
      </w:numPr>
      <w:ind w:left="0" w:firstLine="0"/>
      <w:jc w:val="left"/>
      <w:spacing w:before="0" w:after="0" w:line="360" w:lineRule="auto"/>
    </w:pPr>
    <w:rPr>
      <w:rFonts w:ascii="宋体" w:hAnsi="宋体"/>
      <w:b w:val="0"/>
      <w:color w:val="000f2e"/>
      <w:sz w:val="24"/>
    </w:rPr>
  </w:style>
  <w:style w:type="paragraph" w:styleId="1541" w:customStyle="1">
    <w:name w:val="⑥方正六"/>
    <w:basedOn w:val="788"/>
    <w:next w:val="782"/>
    <w:qFormat/>
    <w:pPr>
      <w:numPr>
        <w:ilvl w:val="5"/>
        <w:numId w:val="26"/>
      </w:numPr>
      <w:ind w:left="0" w:firstLine="0"/>
      <w:jc w:val="left"/>
      <w:spacing w:before="0" w:after="0" w:line="360" w:lineRule="auto"/>
    </w:pPr>
    <w:rPr>
      <w:rFonts w:ascii="宋体" w:hAnsi="宋体"/>
      <w:b w:val="0"/>
      <w:color w:val="000f2e"/>
      <w:szCs w:val="24"/>
    </w:rPr>
  </w:style>
  <w:style w:type="paragraph" w:styleId="1542" w:customStyle="1">
    <w:name w:val="⑦方正七"/>
    <w:basedOn w:val="789"/>
    <w:next w:val="782"/>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543" w:customStyle="1">
    <w:name w:val="⑧方正八"/>
    <w:basedOn w:val="790"/>
    <w:next w:val="782"/>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544" w:customStyle="1">
    <w:name w:val="样式9"/>
    <w:basedOn w:val="784"/>
    <w:qFormat/>
    <w:pPr>
      <w:ind w:firstLine="200"/>
    </w:pPr>
    <w:rPr>
      <w:rFonts w:ascii="宋体" w:hAnsi="宋体"/>
      <w:szCs w:val="21"/>
    </w:rPr>
  </w:style>
  <w:style w:type="paragraph" w:styleId="1545" w:customStyle="1">
    <w:name w:val="列出段落11"/>
    <w:basedOn w:val="782"/>
    <w:uiPriority w:val="99"/>
    <w:qFormat/>
    <w:pPr>
      <w:ind w:firstLine="420"/>
      <w:spacing w:line="360" w:lineRule="auto"/>
    </w:pPr>
    <w:rPr>
      <w:rFonts w:ascii="Calibri" w:hAnsi="Calibri" w:eastAsia="Songti SC" w:cstheme="minorBidi"/>
      <w:szCs w:val="22"/>
    </w:rPr>
  </w:style>
  <w:style w:type="paragraph" w:styleId="1546" w:customStyle="1">
    <w:name w:val="WPSOffice手动目录 1"/>
    <w:qFormat/>
    <w:rPr>
      <w:rFonts w:asciiTheme="minorHAnsi" w:hAnsiTheme="minorHAnsi" w:eastAsiaTheme="minorEastAsia" w:cstheme="minorBidi"/>
      <w:sz w:val="20"/>
    </w:rPr>
  </w:style>
  <w:style w:type="paragraph" w:styleId="1547" w:customStyle="1">
    <w:name w:val="WPSOffice手动目录 2"/>
    <w:qFormat/>
    <w:pPr>
      <w:ind w:left="200"/>
    </w:pPr>
    <w:rPr>
      <w:rFonts w:asciiTheme="minorHAnsi" w:hAnsiTheme="minorHAnsi" w:eastAsiaTheme="minorEastAsia" w:cstheme="minorBidi"/>
      <w:sz w:val="20"/>
    </w:rPr>
  </w:style>
  <w:style w:type="paragraph" w:styleId="1548" w:customStyle="1">
    <w:name w:val="WPSOffice手动目录 3"/>
    <w:qFormat/>
    <w:pPr>
      <w:ind w:left="400"/>
    </w:pPr>
    <w:rPr>
      <w:rFonts w:asciiTheme="minorHAnsi" w:hAnsiTheme="minorHAnsi" w:eastAsiaTheme="minorEastAsia" w:cstheme="minorBidi"/>
      <w:sz w:val="20"/>
    </w:rPr>
  </w:style>
  <w:style w:type="paragraph" w:styleId="1549" w:customStyle="1">
    <w:name w:val="WW-正文文字缩进 2"/>
    <w:basedOn w:val="782"/>
    <w:qFormat/>
    <w:pPr>
      <w:ind w:firstLine="420"/>
    </w:pPr>
    <w:rPr>
      <w:rFonts w:ascii="Times New Roman" w:hAnsi="Times New Roman" w:eastAsia="Songti SC" w:cstheme="minorBidi"/>
    </w:rPr>
  </w:style>
  <w:style w:type="character" w:styleId="1550" w:customStyle="1">
    <w:name w:val="font51"/>
    <w:basedOn w:val="792"/>
    <w:qFormat/>
    <w:rPr>
      <w:rFonts w:hint="eastAsia" w:ascii="宋体" w:hAnsi="宋体" w:eastAsia="宋体" w:cs="宋体"/>
      <w:b/>
      <w:bCs/>
      <w:color w:val="000000"/>
      <w:sz w:val="22"/>
      <w:szCs w:val="22"/>
      <w:u w:val="none"/>
    </w:rPr>
  </w:style>
  <w:style w:type="character" w:styleId="1551" w:customStyle="1">
    <w:name w:val="font31"/>
    <w:qFormat/>
    <w:rPr>
      <w:rFonts w:hint="eastAsia" w:ascii="宋体" w:hAnsi="宋体" w:eastAsia="宋体" w:cs="宋体"/>
      <w:b/>
      <w:bCs/>
      <w:i w:val="0"/>
      <w:iCs w:val="0"/>
      <w:color w:val="000000"/>
      <w:sz w:val="28"/>
      <w:szCs w:val="28"/>
      <w:u w:val="single"/>
    </w:rPr>
  </w:style>
  <w:style w:type="character" w:styleId="1552" w:customStyle="1">
    <w:name w:val="font41"/>
    <w:qFormat/>
    <w:rPr>
      <w:rFonts w:ascii="宋体" w:hAnsi="宋体" w:eastAsia="宋体" w:cs="宋体"/>
      <w:i w:val="0"/>
      <w:iCs w:val="0"/>
      <w:color w:val="000000"/>
      <w:sz w:val="22"/>
      <w:szCs w:val="22"/>
      <w:u w:val="none"/>
    </w:rPr>
  </w:style>
  <w:style w:type="paragraph" w:styleId="1553" w:customStyle="1">
    <w:name w:val="表"/>
    <w:basedOn w:val="782"/>
    <w:uiPriority w:val="99"/>
    <w:qFormat/>
    <w:pPr>
      <w:jc w:val="left"/>
      <w:tabs>
        <w:tab w:val="left" w:pos="6834" w:leader="none"/>
      </w:tabs>
    </w:pPr>
    <w:rPr>
      <w:rFonts w:ascii="Times New Roman" w:hAnsi="Times New Roman" w:eastAsiaTheme="minorEastAsia"/>
      <w:szCs w:val="24"/>
    </w:rPr>
  </w:style>
  <w:style w:type="character" w:styleId="1554" w:customStyle="1">
    <w:name w:val="font91"/>
    <w:basedOn w:val="792"/>
    <w:qFormat/>
    <w:rPr>
      <w:rFonts w:ascii="Wingdings 2" w:hAnsi="Wingdings 2" w:eastAsia="Wingdings 2" w:cs="Wingdings 2"/>
      <w:color w:val="000000"/>
      <w:sz w:val="24"/>
      <w:szCs w:val="24"/>
      <w:u w:val="none"/>
    </w:rPr>
  </w:style>
  <w:style w:type="paragraph" w:styleId="1555" w:customStyle="1">
    <w:name w:val="普通正文"/>
    <w:basedOn w:val="782"/>
    <w:uiPriority w:val="99"/>
    <w:qFormat/>
    <w:pPr>
      <w:ind w:firstLine="482"/>
      <w:spacing w:before="120" w:after="120"/>
    </w:pPr>
    <w:rPr>
      <w:rFonts w:ascii="仿宋" w:hAnsi="仿宋" w:eastAsia="等线"/>
      <w:sz w:val="24"/>
      <w:szCs w:val="24"/>
    </w:rPr>
  </w:style>
  <w:style w:type="paragraph" w:styleId="1556">
    <w:name w:val="Subtitle"/>
    <w:basedOn w:val="782"/>
    <w:next w:val="782"/>
    <w:link w:val="1557"/>
    <w:uiPriority w:val="11"/>
    <w:qFormat/>
    <w:pPr>
      <w:spacing w:before="200" w:after="200"/>
    </w:pPr>
    <w:rPr>
      <w:rFonts w:ascii="Times New Roman" w:hAnsi="Times New Roman" w:eastAsia="仿宋"/>
      <w:sz w:val="24"/>
      <w:szCs w:val="24"/>
    </w:rPr>
  </w:style>
  <w:style w:type="character" w:styleId="1557" w:customStyle="1">
    <w:name w:val="副标题 Char"/>
    <w:basedOn w:val="792"/>
    <w:link w:val="1556"/>
    <w:uiPriority w:val="11"/>
    <w:rPr>
      <w:rFonts w:ascii="Times New Roman" w:hAnsi="Times New Roman" w:eastAsia="仿宋"/>
      <w:sz w:val="24"/>
      <w:szCs w:val="24"/>
    </w:rPr>
  </w:style>
  <w:style w:type="paragraph" w:styleId="1558">
    <w:name w:val="Quote"/>
    <w:basedOn w:val="782"/>
    <w:next w:val="782"/>
    <w:link w:val="1559"/>
    <w:uiPriority w:val="29"/>
    <w:qFormat/>
    <w:pPr>
      <w:ind w:left="720" w:right="720"/>
    </w:pPr>
    <w:rPr>
      <w:rFonts w:ascii="Times New Roman" w:hAnsi="Times New Roman" w:eastAsia="仿宋"/>
      <w:i/>
      <w:sz w:val="28"/>
      <w:szCs w:val="22"/>
    </w:rPr>
  </w:style>
  <w:style w:type="character" w:styleId="1559" w:customStyle="1">
    <w:name w:val="引用 Char"/>
    <w:basedOn w:val="792"/>
    <w:link w:val="1558"/>
    <w:uiPriority w:val="29"/>
    <w:rPr>
      <w:rFonts w:ascii="Times New Roman" w:hAnsi="Times New Roman" w:eastAsia="仿宋"/>
      <w:i/>
      <w:sz w:val="28"/>
      <w:szCs w:val="22"/>
    </w:rPr>
  </w:style>
  <w:style w:type="paragraph" w:styleId="1560">
    <w:name w:val="Intense Quote"/>
    <w:basedOn w:val="782"/>
    <w:next w:val="782"/>
    <w:link w:val="15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仿宋"/>
      <w:i/>
      <w:sz w:val="28"/>
      <w:szCs w:val="22"/>
    </w:rPr>
  </w:style>
  <w:style w:type="character" w:styleId="1561" w:customStyle="1">
    <w:name w:val="明显引用 Char"/>
    <w:basedOn w:val="792"/>
    <w:link w:val="1560"/>
    <w:uiPriority w:val="30"/>
    <w:rPr>
      <w:rFonts w:ascii="Times New Roman" w:hAnsi="Times New Roman" w:eastAsia="仿宋"/>
      <w:i/>
      <w:sz w:val="28"/>
      <w:szCs w:val="22"/>
      <w:shd w:val="clear" w:color="auto" w:fill="f2f2f2"/>
    </w:rPr>
  </w:style>
  <w:style w:type="character" w:styleId="1562" w:customStyle="1">
    <w:name w:val="Footer Char"/>
    <w:basedOn w:val="792"/>
    <w:uiPriority w:val="99"/>
  </w:style>
  <w:style w:type="table" w:styleId="1563" w:customStyle="1">
    <w:name w:val="Table Grid Light"/>
    <w:basedOn w:val="793"/>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564">
    <w:name w:val="Plain Table 1"/>
    <w:basedOn w:val="793"/>
    <w:uiPriority w:val="59"/>
    <w:rPr>
      <w:rFonts w:asciiTheme="minorHAnsi" w:hAnsiTheme="minorHAnsi" w:eastAsiaTheme="minorEastAsia" w:cstheme="minorBidi"/>
      <w:sz w:val="20"/>
    </w:r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65">
    <w:name w:val="Plain Table 2"/>
    <w:basedOn w:val="793"/>
    <w:uiPriority w:val="59"/>
    <w:rPr>
      <w:rFonts w:asciiTheme="minorHAnsi" w:hAnsiTheme="minorHAnsi" w:eastAsiaTheme="minorEastAsia" w:cstheme="minorBidi"/>
      <w:sz w:val="20"/>
    </w:r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66">
    <w:name w:val="Plain Table 3"/>
    <w:basedOn w:val="79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67">
    <w:name w:val="Plain Table 4"/>
    <w:basedOn w:val="79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68">
    <w:name w:val="Plain Table 5"/>
    <w:basedOn w:val="79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69">
    <w:name w:val="Grid Table 1 Light"/>
    <w:basedOn w:val="793"/>
    <w:uiPriority w:val="99"/>
    <w:rPr>
      <w:rFonts w:asciiTheme="minorHAnsi" w:hAnsiTheme="minorHAnsi" w:eastAsiaTheme="minorEastAsia" w:cstheme="minorBidi"/>
      <w:sz w:val="20"/>
    </w:r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570" w:customStyle="1">
    <w:name w:val="Grid Table 1 Light - Accent 1"/>
    <w:basedOn w:val="793"/>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571" w:customStyle="1">
    <w:name w:val="Grid Table 1 Light - Accent 2"/>
    <w:basedOn w:val="793"/>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572" w:customStyle="1">
    <w:name w:val="Grid Table 1 Light - Accent 3"/>
    <w:basedOn w:val="793"/>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73" w:customStyle="1">
    <w:name w:val="Grid Table 1 Light - Accent 4"/>
    <w:basedOn w:val="793"/>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574" w:customStyle="1">
    <w:name w:val="Grid Table 1 Light - Accent 5"/>
    <w:basedOn w:val="793"/>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1575" w:customStyle="1">
    <w:name w:val="Grid Table 1 Light - Accent 6"/>
    <w:basedOn w:val="793"/>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76">
    <w:name w:val="Grid Table 2"/>
    <w:basedOn w:val="793"/>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577" w:customStyle="1">
    <w:name w:val="Grid Table 2 - Accent 1"/>
    <w:basedOn w:val="793"/>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578" w:customStyle="1">
    <w:name w:val="Grid Table 2 - Accent 2"/>
    <w:basedOn w:val="793"/>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579" w:customStyle="1">
    <w:name w:val="Grid Table 2 - Accent 3"/>
    <w:basedOn w:val="793"/>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80" w:customStyle="1">
    <w:name w:val="Grid Table 2 - Accent 4"/>
    <w:basedOn w:val="793"/>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581" w:customStyle="1">
    <w:name w:val="Grid Table 2 - Accent 5"/>
    <w:basedOn w:val="793"/>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582" w:customStyle="1">
    <w:name w:val="Grid Table 2 - Accent 6"/>
    <w:basedOn w:val="793"/>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83">
    <w:name w:val="Grid Table 3"/>
    <w:basedOn w:val="793"/>
    <w:uiPriority w:val="99"/>
    <w:rPr>
      <w:rFonts w:asciiTheme="minorHAnsi" w:hAnsiTheme="minorHAnsi" w:eastAsiaTheme="minorEastAsia" w:cstheme="minorBidi"/>
      <w:sz w:val="20"/>
    </w:r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4" w:customStyle="1">
    <w:name w:val="Grid Table 3 - Accent 1"/>
    <w:basedOn w:val="793"/>
    <w:uiPriority w:val="99"/>
    <w:rPr>
      <w:rFonts w:asciiTheme="minorHAnsi" w:hAnsiTheme="minorHAnsi" w:eastAsiaTheme="minorEastAsia" w:cstheme="minorBidi"/>
      <w:sz w:val="20"/>
    </w:rPr>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5" w:customStyle="1">
    <w:name w:val="Grid Table 3 - Accent 2"/>
    <w:basedOn w:val="793"/>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6" w:customStyle="1">
    <w:name w:val="Grid Table 3 - Accent 3"/>
    <w:basedOn w:val="793"/>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7" w:customStyle="1">
    <w:name w:val="Grid Table 3 - Accent 4"/>
    <w:basedOn w:val="793"/>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8" w:customStyle="1">
    <w:name w:val="Grid Table 3 - Accent 5"/>
    <w:basedOn w:val="793"/>
    <w:uiPriority w:val="99"/>
    <w:rPr>
      <w:rFonts w:asciiTheme="minorHAnsi" w:hAnsiTheme="minorHAnsi" w:eastAsiaTheme="minorEastAsia" w:cstheme="minorBidi"/>
      <w:sz w:val="20"/>
    </w:rPr>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9" w:customStyle="1">
    <w:name w:val="Grid Table 3 - Accent 6"/>
    <w:basedOn w:val="793"/>
    <w:uiPriority w:val="99"/>
    <w:rPr>
      <w:rFonts w:asciiTheme="minorHAnsi" w:hAnsiTheme="minorHAnsi" w:eastAsiaTheme="minorEastAsia" w:cstheme="minorBidi"/>
      <w:sz w:val="20"/>
    </w:r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90">
    <w:name w:val="Grid Table 4"/>
    <w:basedOn w:val="793"/>
    <w:uiPriority w:val="5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91" w:customStyle="1">
    <w:name w:val="Grid Table 4 - Accent 1"/>
    <w:basedOn w:val="793"/>
    <w:uiPriority w:val="5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592" w:customStyle="1">
    <w:name w:val="Grid Table 4 - Accent 2"/>
    <w:basedOn w:val="793"/>
    <w:uiPriority w:val="5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593" w:customStyle="1">
    <w:name w:val="Grid Table 4 - Accent 3"/>
    <w:basedOn w:val="793"/>
    <w:uiPriority w:val="5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94" w:customStyle="1">
    <w:name w:val="Grid Table 4 - Accent 4"/>
    <w:basedOn w:val="793"/>
    <w:uiPriority w:val="5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595" w:customStyle="1">
    <w:name w:val="Grid Table 4 - Accent 5"/>
    <w:basedOn w:val="793"/>
    <w:uiPriority w:val="5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596" w:customStyle="1">
    <w:name w:val="Grid Table 4 - Accent 6"/>
    <w:basedOn w:val="793"/>
    <w:uiPriority w:val="5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97">
    <w:name w:val="Grid Table 5 Dark"/>
    <w:basedOn w:val="79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98" w:customStyle="1">
    <w:name w:val="Grid Table 5 Dark- Accent 1"/>
    <w:basedOn w:val="79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599" w:customStyle="1">
    <w:name w:val="Grid Table 5 Dark - Accent 2"/>
    <w:basedOn w:val="79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00" w:customStyle="1">
    <w:name w:val="Grid Table 5 Dark - Accent 3"/>
    <w:basedOn w:val="79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01" w:customStyle="1">
    <w:name w:val="Grid Table 5 Dark- Accent 4"/>
    <w:basedOn w:val="79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02" w:customStyle="1">
    <w:name w:val="Grid Table 5 Dark - Accent 5"/>
    <w:basedOn w:val="79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03" w:customStyle="1">
    <w:name w:val="Grid Table 5 Dark - Accent 6"/>
    <w:basedOn w:val="793"/>
    <w:uiPriority w:val="99"/>
    <w:rPr>
      <w:rFonts w:asciiTheme="minorHAnsi" w:hAnsiTheme="minorHAnsi" w:eastAsiaTheme="minorEastAsia" w:cstheme="minorBidi"/>
      <w:sz w:val="20"/>
    </w:r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04">
    <w:name w:val="Grid Table 6 Colorful"/>
    <w:basedOn w:val="793"/>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1605" w:customStyle="1">
    <w:name w:val="Grid Table 6 Colorful - Accent 1"/>
    <w:basedOn w:val="793"/>
    <w:uiPriority w:val="99"/>
    <w:rPr>
      <w:rFonts w:asciiTheme="minorHAnsi" w:hAnsiTheme="minorHAnsi" w:eastAsiaTheme="minorEastAsia" w:cstheme="minorBidi"/>
      <w:sz w:val="20"/>
    </w:rPr>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1606" w:customStyle="1">
    <w:name w:val="Grid Table 6 Colorful - Accent 2"/>
    <w:basedOn w:val="793"/>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1607" w:customStyle="1">
    <w:name w:val="Grid Table 6 Colorful - Accent 3"/>
    <w:basedOn w:val="793"/>
    <w:uiPriority w:val="99"/>
    <w:rPr>
      <w:rFonts w:asciiTheme="minorHAnsi" w:hAnsiTheme="minorHAnsi" w:eastAsiaTheme="minorEastAsia" w:cstheme="minorBidi"/>
      <w:sz w:val="20"/>
    </w:r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1608" w:customStyle="1">
    <w:name w:val="Grid Table 6 Colorful - Accent 4"/>
    <w:basedOn w:val="793"/>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1609" w:customStyle="1">
    <w:name w:val="Grid Table 6 Colorful - Accent 5"/>
    <w:basedOn w:val="793"/>
    <w:uiPriority w:val="99"/>
    <w:rPr>
      <w:rFonts w:asciiTheme="minorHAnsi" w:hAnsiTheme="minorHAnsi" w:eastAsiaTheme="minorEastAsia" w:cstheme="minorBidi"/>
      <w:sz w:val="20"/>
    </w:rPr>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10" w:customStyle="1">
    <w:name w:val="Grid Table 6 Colorful - Accent 6"/>
    <w:basedOn w:val="793"/>
    <w:uiPriority w:val="99"/>
    <w:rPr>
      <w:rFonts w:asciiTheme="minorHAnsi" w:hAnsiTheme="minorHAnsi" w:eastAsiaTheme="minorEastAsia" w:cstheme="minorBidi"/>
      <w:sz w:val="20"/>
    </w:r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1611">
    <w:name w:val="Grid Table 7 Colorful"/>
    <w:basedOn w:val="793"/>
    <w:uiPriority w:val="99"/>
    <w:rPr>
      <w:rFonts w:asciiTheme="minorHAnsi" w:hAnsiTheme="minorHAnsi" w:eastAsiaTheme="minorEastAsia" w:cstheme="minorBidi"/>
      <w:sz w:val="20"/>
    </w:r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12" w:customStyle="1">
    <w:name w:val="Grid Table 7 Colorful - Accent 1"/>
    <w:basedOn w:val="793"/>
    <w:uiPriority w:val="99"/>
    <w:rPr>
      <w:rFonts w:asciiTheme="minorHAnsi" w:hAnsiTheme="minorHAnsi" w:eastAsiaTheme="minorEastAsia" w:cstheme="minorBidi"/>
      <w:sz w:val="20"/>
    </w:rPr>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auto" w:sz="0" w:space="0"/>
          <w:left w:val="none" w:color="auto" w:sz="0" w:space="0"/>
          <w:bottom w:val="single" w:color="A0B7E1" w:themeColor="accent1" w:themeTint="80" w:sz="4" w:space="0"/>
          <w:right w:val="none" w:color="auto" w:sz="0" w:space="0"/>
        </w:tcBorders>
      </w:tcPr>
    </w:tblStylePr>
    <w:tblStylePr w:type="lastCol">
      <w:rPr>
        <w:rFonts w:ascii="Arial" w:hAnsi="Arial"/>
        <w:i/>
        <w:color w:val="a0b7e1" w:themeColor="accent1" w:themeTint="80" w:themeShade="95"/>
        <w:sz w:val="22"/>
      </w:rPr>
      <w:tcPr>
        <w:shd w:val="clear" w:color="ffffff" w:fill="auto"/>
        <w:tcBorders>
          <w:top w:val="none" w:color="auto" w:sz="0" w:space="0"/>
          <w:left w:val="single" w:color="A0B7E1" w:themeColor="accent1" w:themeTint="80" w:sz="4" w:space="0"/>
          <w:bottom w:val="none" w:color="auto" w:sz="0" w:space="0"/>
          <w:right w:val="none" w:color="auto" w:sz="0"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auto" w:sz="0" w:space="0"/>
          <w:bottom w:val="none" w:color="auto" w:sz="0" w:space="0"/>
          <w:right w:val="none" w:color="auto" w:sz="0" w:space="0"/>
        </w:tcBorders>
      </w:tcPr>
    </w:tblStylePr>
  </w:style>
  <w:style w:type="table" w:styleId="1613" w:customStyle="1">
    <w:name w:val="Grid Table 7 Colorful - Accent 2"/>
    <w:basedOn w:val="793"/>
    <w:uiPriority w:val="99"/>
    <w:rPr>
      <w:rFonts w:asciiTheme="minorHAnsi" w:hAnsiTheme="minorHAnsi" w:eastAsiaTheme="minorEastAsia" w:cstheme="minorBidi"/>
      <w:sz w:val="20"/>
    </w:r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14" w:customStyle="1">
    <w:name w:val="Grid Table 7 Colorful - Accent 3"/>
    <w:basedOn w:val="793"/>
    <w:uiPriority w:val="99"/>
    <w:rPr>
      <w:rFonts w:asciiTheme="minorHAnsi" w:hAnsiTheme="minorHAnsi" w:eastAsiaTheme="minorEastAsia" w:cstheme="minorBidi"/>
      <w:sz w:val="20"/>
    </w:r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1615" w:customStyle="1">
    <w:name w:val="Grid Table 7 Colorful - Accent 4"/>
    <w:basedOn w:val="793"/>
    <w:uiPriority w:val="99"/>
    <w:rPr>
      <w:rFonts w:asciiTheme="minorHAnsi" w:hAnsiTheme="minorHAnsi" w:eastAsiaTheme="minorEastAsia" w:cstheme="minorBidi"/>
      <w:sz w:val="20"/>
    </w:r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16" w:customStyle="1">
    <w:name w:val="Grid Table 7 Colorful - Accent 5"/>
    <w:basedOn w:val="793"/>
    <w:uiPriority w:val="99"/>
    <w:rPr>
      <w:rFonts w:asciiTheme="minorHAnsi" w:hAnsiTheme="minorHAnsi" w:eastAsiaTheme="minorEastAsia" w:cstheme="minorBidi"/>
      <w:sz w:val="20"/>
    </w:rPr>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auto" w:sz="0" w:space="0"/>
          <w:left w:val="none" w:color="auto" w:sz="0" w:space="0"/>
          <w:bottom w:val="none" w:color="auto" w:sz="0"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auto" w:sz="0" w:space="0"/>
          <w:left w:val="none" w:color="auto" w:sz="0" w:space="0"/>
          <w:bottom w:val="single" w:color="A2C6E7" w:themeColor="accent5" w:themeTint="90" w:sz="4" w:space="0"/>
          <w:right w:val="none" w:color="auto" w:sz="0" w:space="0"/>
        </w:tcBorders>
      </w:tcPr>
    </w:tblStylePr>
    <w:tblStylePr w:type="lastCol">
      <w:rPr>
        <w:rFonts w:ascii="Arial" w:hAnsi="Arial"/>
        <w:i/>
        <w:color w:val="245a8d" w:themeColor="accent5" w:themeShade="95"/>
        <w:sz w:val="22"/>
      </w:rPr>
      <w:tcPr>
        <w:shd w:val="clear" w:color="ffffff" w:fill="auto"/>
        <w:tcBorders>
          <w:top w:val="none" w:color="auto" w:sz="0" w:space="0"/>
          <w:left w:val="single" w:color="A2C6E7" w:themeColor="accent5" w:themeTint="90" w:sz="4" w:space="0"/>
          <w:bottom w:val="none" w:color="auto" w:sz="0" w:space="0"/>
          <w:right w:val="none" w:color="auto" w:sz="0"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auto" w:sz="0" w:space="0"/>
          <w:bottom w:val="none" w:color="auto" w:sz="0" w:space="0"/>
          <w:right w:val="none" w:color="auto" w:sz="0" w:space="0"/>
        </w:tcBorders>
      </w:tcPr>
    </w:tblStylePr>
  </w:style>
  <w:style w:type="table" w:styleId="1617" w:customStyle="1">
    <w:name w:val="Grid Table 7 Colorful - Accent 6"/>
    <w:basedOn w:val="793"/>
    <w:uiPriority w:val="99"/>
    <w:rPr>
      <w:rFonts w:asciiTheme="minorHAnsi" w:hAnsiTheme="minorHAnsi" w:eastAsiaTheme="minorEastAsia" w:cstheme="minorBidi"/>
      <w:sz w:val="20"/>
    </w:r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1618">
    <w:name w:val="List Table 1 Light"/>
    <w:basedOn w:val="79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19" w:customStyle="1">
    <w:name w:val="List Table 1 Light - Accent 1"/>
    <w:basedOn w:val="79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20" w:customStyle="1">
    <w:name w:val="List Table 1 Light - Accent 2"/>
    <w:basedOn w:val="79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21" w:customStyle="1">
    <w:name w:val="List Table 1 Light - Accent 3"/>
    <w:basedOn w:val="79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22" w:customStyle="1">
    <w:name w:val="List Table 1 Light - Accent 4"/>
    <w:basedOn w:val="79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23" w:customStyle="1">
    <w:name w:val="List Table 1 Light - Accent 5"/>
    <w:basedOn w:val="79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24" w:customStyle="1">
    <w:name w:val="List Table 1 Light - Accent 6"/>
    <w:basedOn w:val="793"/>
    <w:uiPriority w:val="99"/>
    <w:rPr>
      <w:rFonts w:asciiTheme="minorHAnsi" w:hAnsiTheme="minorHAnsi" w:eastAsiaTheme="minorEastAsia" w:cstheme="minorBidi"/>
      <w:sz w:val="20"/>
    </w:r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25">
    <w:name w:val="List Table 2"/>
    <w:basedOn w:val="793"/>
    <w:uiPriority w:val="99"/>
    <w:rPr>
      <w:rFonts w:asciiTheme="minorHAnsi" w:hAnsiTheme="minorHAnsi" w:eastAsiaTheme="minorEastAsia" w:cstheme="minorBidi"/>
      <w:sz w:val="20"/>
    </w:r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626" w:customStyle="1">
    <w:name w:val="List Table 2 - Accent 1"/>
    <w:basedOn w:val="793"/>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27" w:customStyle="1">
    <w:name w:val="List Table 2 - Accent 2"/>
    <w:basedOn w:val="793"/>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28" w:customStyle="1">
    <w:name w:val="List Table 2 - Accent 3"/>
    <w:basedOn w:val="793"/>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29" w:customStyle="1">
    <w:name w:val="List Table 2 - Accent 4"/>
    <w:basedOn w:val="793"/>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630" w:customStyle="1">
    <w:name w:val="List Table 2 - Accent 5"/>
    <w:basedOn w:val="793"/>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31" w:customStyle="1">
    <w:name w:val="List Table 2 - Accent 6"/>
    <w:basedOn w:val="793"/>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32">
    <w:name w:val="List Table 3"/>
    <w:basedOn w:val="793"/>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33" w:customStyle="1">
    <w:name w:val="List Table 3 - Accent 1"/>
    <w:basedOn w:val="793"/>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34" w:customStyle="1">
    <w:name w:val="List Table 3 - Accent 2"/>
    <w:basedOn w:val="793"/>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635" w:customStyle="1">
    <w:name w:val="List Table 3 - Accent 3"/>
    <w:basedOn w:val="793"/>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36" w:customStyle="1">
    <w:name w:val="List Table 3 - Accent 4"/>
    <w:basedOn w:val="793"/>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637" w:customStyle="1">
    <w:name w:val="List Table 3 - Accent 5"/>
    <w:basedOn w:val="793"/>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38" w:customStyle="1">
    <w:name w:val="List Table 3 - Accent 6"/>
    <w:basedOn w:val="793"/>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39">
    <w:name w:val="List Table 4"/>
    <w:basedOn w:val="793"/>
    <w:uiPriority w:val="99"/>
    <w:rPr>
      <w:rFonts w:asciiTheme="minorHAnsi" w:hAnsiTheme="minorHAnsi" w:eastAsiaTheme="minorEastAsia" w:cstheme="minorBidi"/>
      <w:sz w:val="20"/>
    </w:r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40" w:customStyle="1">
    <w:name w:val="List Table 4 - Accent 1"/>
    <w:basedOn w:val="793"/>
    <w:uiPriority w:val="99"/>
    <w:rPr>
      <w:rFonts w:asciiTheme="minorHAnsi" w:hAnsiTheme="minorHAnsi" w:eastAsiaTheme="minorEastAsia" w:cstheme="minorBidi"/>
      <w:sz w:val="20"/>
    </w:rPr>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41" w:customStyle="1">
    <w:name w:val="List Table 4 - Accent 2"/>
    <w:basedOn w:val="793"/>
    <w:uiPriority w:val="99"/>
    <w:rPr>
      <w:rFonts w:asciiTheme="minorHAnsi" w:hAnsiTheme="minorHAnsi" w:eastAsiaTheme="minorEastAsia" w:cstheme="minorBidi"/>
      <w:sz w:val="20"/>
    </w:r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42" w:customStyle="1">
    <w:name w:val="List Table 4 - Accent 3"/>
    <w:basedOn w:val="793"/>
    <w:uiPriority w:val="99"/>
    <w:rPr>
      <w:rFonts w:asciiTheme="minorHAnsi" w:hAnsiTheme="minorHAnsi" w:eastAsiaTheme="minorEastAsia" w:cstheme="minorBidi"/>
      <w:sz w:val="20"/>
    </w:r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43" w:customStyle="1">
    <w:name w:val="List Table 4 - Accent 4"/>
    <w:basedOn w:val="793"/>
    <w:uiPriority w:val="99"/>
    <w:rPr>
      <w:rFonts w:asciiTheme="minorHAnsi" w:hAnsiTheme="minorHAnsi" w:eastAsiaTheme="minorEastAsia" w:cstheme="minorBidi"/>
      <w:sz w:val="20"/>
    </w:r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44" w:customStyle="1">
    <w:name w:val="List Table 4 - Accent 5"/>
    <w:basedOn w:val="793"/>
    <w:uiPriority w:val="99"/>
    <w:rPr>
      <w:rFonts w:asciiTheme="minorHAnsi" w:hAnsiTheme="minorHAnsi" w:eastAsiaTheme="minorEastAsia" w:cstheme="minorBidi"/>
      <w:sz w:val="20"/>
    </w:rPr>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45" w:customStyle="1">
    <w:name w:val="List Table 4 - Accent 6"/>
    <w:basedOn w:val="793"/>
    <w:uiPriority w:val="99"/>
    <w:rPr>
      <w:rFonts w:asciiTheme="minorHAnsi" w:hAnsiTheme="minorHAnsi" w:eastAsiaTheme="minorEastAsia" w:cstheme="minorBidi"/>
      <w:sz w:val="20"/>
    </w:r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46">
    <w:name w:val="List Table 5 Dark"/>
    <w:basedOn w:val="793"/>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647" w:customStyle="1">
    <w:name w:val="List Table 5 Dark - Accent 1"/>
    <w:basedOn w:val="793"/>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648" w:customStyle="1">
    <w:name w:val="List Table 5 Dark - Accent 2"/>
    <w:basedOn w:val="793"/>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649" w:customStyle="1">
    <w:name w:val="List Table 5 Dark - Accent 3"/>
    <w:basedOn w:val="793"/>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650" w:customStyle="1">
    <w:name w:val="List Table 5 Dark - Accent 4"/>
    <w:basedOn w:val="793"/>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651" w:customStyle="1">
    <w:name w:val="List Table 5 Dark - Accent 5"/>
    <w:basedOn w:val="793"/>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652" w:customStyle="1">
    <w:name w:val="List Table 5 Dark - Accent 6"/>
    <w:basedOn w:val="793"/>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653">
    <w:name w:val="List Table 6 Colorful"/>
    <w:basedOn w:val="793"/>
    <w:uiPriority w:val="99"/>
    <w:rPr>
      <w:rFonts w:asciiTheme="minorHAnsi" w:hAnsiTheme="minorHAnsi" w:eastAsiaTheme="minorEastAsia" w:cstheme="minorBidi"/>
      <w:sz w:val="20"/>
    </w:r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654" w:customStyle="1">
    <w:name w:val="List Table 6 Colorful - Accent 1"/>
    <w:basedOn w:val="793"/>
    <w:uiPriority w:val="99"/>
    <w:rPr>
      <w:rFonts w:asciiTheme="minorHAnsi" w:hAnsiTheme="minorHAnsi" w:eastAsiaTheme="minorEastAsia" w:cstheme="minorBidi"/>
      <w:sz w:val="20"/>
    </w:rPr>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655" w:customStyle="1">
    <w:name w:val="List Table 6 Colorful - Accent 2"/>
    <w:basedOn w:val="793"/>
    <w:uiPriority w:val="99"/>
    <w:rPr>
      <w:rFonts w:asciiTheme="minorHAnsi" w:hAnsiTheme="minorHAnsi" w:eastAsiaTheme="minorEastAsia" w:cstheme="minorBidi"/>
      <w:sz w:val="20"/>
    </w:r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656" w:customStyle="1">
    <w:name w:val="List Table 6 Colorful - Accent 3"/>
    <w:basedOn w:val="793"/>
    <w:uiPriority w:val="99"/>
    <w:rPr>
      <w:rFonts w:asciiTheme="minorHAnsi" w:hAnsiTheme="minorHAnsi" w:eastAsiaTheme="minorEastAsia" w:cstheme="minorBidi"/>
      <w:sz w:val="20"/>
    </w:r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657" w:customStyle="1">
    <w:name w:val="List Table 6 Colorful - Accent 4"/>
    <w:basedOn w:val="793"/>
    <w:uiPriority w:val="99"/>
    <w:rPr>
      <w:rFonts w:asciiTheme="minorHAnsi" w:hAnsiTheme="minorHAnsi" w:eastAsiaTheme="minorEastAsia" w:cstheme="minorBidi"/>
      <w:sz w:val="20"/>
    </w:r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658" w:customStyle="1">
    <w:name w:val="List Table 6 Colorful - Accent 5"/>
    <w:basedOn w:val="793"/>
    <w:uiPriority w:val="99"/>
    <w:rPr>
      <w:rFonts w:asciiTheme="minorHAnsi" w:hAnsiTheme="minorHAnsi" w:eastAsiaTheme="minorEastAsia" w:cstheme="minorBidi"/>
      <w:sz w:val="20"/>
    </w:rPr>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659" w:customStyle="1">
    <w:name w:val="List Table 6 Colorful - Accent 6"/>
    <w:basedOn w:val="793"/>
    <w:uiPriority w:val="99"/>
    <w:rPr>
      <w:rFonts w:asciiTheme="minorHAnsi" w:hAnsiTheme="minorHAnsi" w:eastAsiaTheme="minorEastAsia" w:cstheme="minorBidi"/>
      <w:sz w:val="20"/>
    </w:r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660">
    <w:name w:val="List Table 7 Colorful"/>
    <w:basedOn w:val="793"/>
    <w:uiPriority w:val="99"/>
    <w:rPr>
      <w:rFonts w:asciiTheme="minorHAnsi" w:hAnsiTheme="minorHAnsi" w:eastAsiaTheme="minorEastAsia" w:cstheme="minorBidi"/>
      <w:sz w:val="20"/>
    </w:r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661" w:customStyle="1">
    <w:name w:val="List Table 7 Colorful - Accent 1"/>
    <w:basedOn w:val="793"/>
    <w:uiPriority w:val="99"/>
    <w:rPr>
      <w:rFonts w:asciiTheme="minorHAnsi" w:hAnsiTheme="minorHAnsi" w:eastAsiaTheme="minorEastAsia" w:cstheme="minorBidi"/>
      <w:sz w:val="20"/>
    </w:rPr>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auto" w:sz="0" w:space="0"/>
          <w:left w:val="none" w:color="auto" w:sz="0" w:space="0"/>
          <w:bottom w:val="none" w:color="auto" w:sz="0"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auto" w:sz="0" w:space="0"/>
          <w:left w:val="none" w:color="auto" w:sz="0" w:space="0"/>
          <w:bottom w:val="single" w:color="4472C4" w:themeColor="accent1" w:sz="4" w:space="0"/>
          <w:right w:val="none" w:color="auto" w:sz="0" w:space="0"/>
        </w:tcBorders>
      </w:tcPr>
    </w:tblStylePr>
    <w:tblStylePr w:type="lastCol">
      <w:rPr>
        <w:rFonts w:ascii="Arial" w:hAnsi="Arial"/>
        <w:i/>
        <w:color w:val="254175" w:themeColor="accent1" w:themeShade="95"/>
        <w:sz w:val="22"/>
      </w:rPr>
      <w:tcPr>
        <w:shd w:val="clear" w:color="ffffff" w:fill="auto"/>
        <w:tcBorders>
          <w:top w:val="none" w:color="auto" w:sz="0" w:space="0"/>
          <w:left w:val="single" w:color="4472C4" w:themeColor="accent1" w:sz="4" w:space="0"/>
          <w:bottom w:val="none" w:color="auto" w:sz="0" w:space="0"/>
          <w:right w:val="none" w:color="auto" w:sz="0"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auto" w:sz="0" w:space="0"/>
          <w:bottom w:val="none" w:color="auto" w:sz="0" w:space="0"/>
          <w:right w:val="none" w:color="auto" w:sz="0" w:space="0"/>
        </w:tcBorders>
      </w:tcPr>
    </w:tblStylePr>
  </w:style>
  <w:style w:type="table" w:styleId="1662" w:customStyle="1">
    <w:name w:val="List Table 7 Colorful - Accent 2"/>
    <w:basedOn w:val="793"/>
    <w:uiPriority w:val="99"/>
    <w:rPr>
      <w:rFonts w:asciiTheme="minorHAnsi" w:hAnsiTheme="minorHAnsi" w:eastAsiaTheme="minorEastAsia" w:cstheme="minorBidi"/>
      <w:sz w:val="20"/>
    </w:r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1663" w:customStyle="1">
    <w:name w:val="List Table 7 Colorful - Accent 3"/>
    <w:basedOn w:val="793"/>
    <w:uiPriority w:val="99"/>
    <w:rPr>
      <w:rFonts w:asciiTheme="minorHAnsi" w:hAnsiTheme="minorHAnsi" w:eastAsiaTheme="minorEastAsia" w:cstheme="minorBidi"/>
      <w:sz w:val="20"/>
    </w:r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1664" w:customStyle="1">
    <w:name w:val="List Table 7 Colorful - Accent 4"/>
    <w:basedOn w:val="793"/>
    <w:uiPriority w:val="99"/>
    <w:rPr>
      <w:rFonts w:asciiTheme="minorHAnsi" w:hAnsiTheme="minorHAnsi" w:eastAsiaTheme="minorEastAsia" w:cstheme="minorBidi"/>
      <w:sz w:val="20"/>
    </w:r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1665" w:customStyle="1">
    <w:name w:val="List Table 7 Colorful - Accent 5"/>
    <w:basedOn w:val="793"/>
    <w:uiPriority w:val="99"/>
    <w:rPr>
      <w:rFonts w:asciiTheme="minorHAnsi" w:hAnsiTheme="minorHAnsi" w:eastAsiaTheme="minorEastAsia" w:cstheme="minorBidi"/>
      <w:sz w:val="20"/>
    </w:rPr>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auto" w:sz="0" w:space="0"/>
          <w:left w:val="none" w:color="auto" w:sz="0" w:space="0"/>
          <w:bottom w:val="single" w:color="9BC2E5" w:themeColor="accent5" w:themeTint="9A" w:sz="4" w:space="0"/>
          <w:right w:val="none" w:color="auto" w:sz="0" w:space="0"/>
        </w:tcBorders>
      </w:tcPr>
    </w:tblStylePr>
    <w:tblStylePr w:type="lastCol">
      <w:rPr>
        <w:rFonts w:ascii="Arial" w:hAnsi="Arial"/>
        <w:i/>
        <w:color w:val="9bc2e5" w:themeColor="accent5" w:themeTint="9A" w:themeShade="95"/>
        <w:sz w:val="22"/>
      </w:rPr>
      <w:tcPr>
        <w:shd w:val="clear" w:color="ffffff" w:fill="auto"/>
        <w:tcBorders>
          <w:top w:val="none" w:color="auto" w:sz="0" w:space="0"/>
          <w:left w:val="single" w:color="9BC2E5" w:themeColor="accent5" w:themeTint="9A" w:sz="4" w:space="0"/>
          <w:bottom w:val="none" w:color="auto" w:sz="0" w:space="0"/>
          <w:right w:val="none" w:color="auto" w:sz="0"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auto" w:sz="0" w:space="0"/>
          <w:bottom w:val="none" w:color="auto" w:sz="0" w:space="0"/>
          <w:right w:val="none" w:color="auto" w:sz="0" w:space="0"/>
        </w:tcBorders>
      </w:tcPr>
    </w:tblStylePr>
  </w:style>
  <w:style w:type="table" w:styleId="1666" w:customStyle="1">
    <w:name w:val="List Table 7 Colorful - Accent 6"/>
    <w:basedOn w:val="793"/>
    <w:uiPriority w:val="99"/>
    <w:rPr>
      <w:rFonts w:asciiTheme="minorHAnsi" w:hAnsiTheme="minorHAnsi" w:eastAsiaTheme="minorEastAsia" w:cstheme="minorBidi"/>
      <w:sz w:val="20"/>
    </w:r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1667" w:customStyle="1">
    <w:name w:val="Lined - Accent"/>
    <w:basedOn w:val="79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68" w:customStyle="1">
    <w:name w:val="Lined - Accent 1"/>
    <w:basedOn w:val="79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69" w:customStyle="1">
    <w:name w:val="Lined - Accent 2"/>
    <w:basedOn w:val="79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70" w:customStyle="1">
    <w:name w:val="Lined - Accent 3"/>
    <w:basedOn w:val="79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1" w:customStyle="1">
    <w:name w:val="Lined - Accent 4"/>
    <w:basedOn w:val="79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72" w:customStyle="1">
    <w:name w:val="Lined - Accent 5"/>
    <w:basedOn w:val="79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73" w:customStyle="1">
    <w:name w:val="Lined - Accent 6"/>
    <w:basedOn w:val="793"/>
    <w:uiPriority w:val="99"/>
    <w:rPr>
      <w:rFonts w:asciiTheme="minorHAnsi" w:hAnsiTheme="minorHAnsi" w:eastAsiaTheme="minorEastAsia" w:cstheme="minorBidi"/>
      <w:color w:val="404040"/>
      <w:sz w:val="2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74" w:customStyle="1">
    <w:name w:val="Bordered &amp; Lined - Accent"/>
    <w:basedOn w:val="793"/>
    <w:uiPriority w:val="99"/>
    <w:rPr>
      <w:rFonts w:asciiTheme="minorHAnsi" w:hAnsiTheme="minorHAnsi" w:eastAsiaTheme="minorEastAsia" w:cstheme="minorBidi"/>
      <w:color w:val="404040"/>
      <w:sz w:val="2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675" w:customStyle="1">
    <w:name w:val="Bordered &amp; Lined - Accent 1"/>
    <w:basedOn w:val="793"/>
    <w:uiPriority w:val="99"/>
    <w:rPr>
      <w:rFonts w:asciiTheme="minorHAnsi" w:hAnsiTheme="minorHAnsi" w:eastAsiaTheme="minorEastAsia" w:cstheme="minorBidi"/>
      <w:color w:val="404040"/>
      <w:sz w:val="2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676" w:customStyle="1">
    <w:name w:val="Bordered &amp; Lined - Accent 2"/>
    <w:basedOn w:val="793"/>
    <w:uiPriority w:val="99"/>
    <w:rPr>
      <w:rFonts w:asciiTheme="minorHAnsi" w:hAnsiTheme="minorHAnsi" w:eastAsiaTheme="minorEastAsia" w:cstheme="minorBidi"/>
      <w:color w:val="404040"/>
      <w:sz w:val="2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677" w:customStyle="1">
    <w:name w:val="Bordered &amp; Lined - Accent 3"/>
    <w:basedOn w:val="793"/>
    <w:uiPriority w:val="99"/>
    <w:rPr>
      <w:rFonts w:asciiTheme="minorHAnsi" w:hAnsiTheme="minorHAnsi" w:eastAsiaTheme="minorEastAsia" w:cstheme="minorBidi"/>
      <w:color w:val="404040"/>
      <w:sz w:val="2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78" w:customStyle="1">
    <w:name w:val="Bordered &amp; Lined - Accent 4"/>
    <w:basedOn w:val="793"/>
    <w:uiPriority w:val="99"/>
    <w:rPr>
      <w:rFonts w:asciiTheme="minorHAnsi" w:hAnsiTheme="minorHAnsi" w:eastAsiaTheme="minorEastAsia" w:cstheme="minorBidi"/>
      <w:color w:val="404040"/>
      <w:sz w:val="2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679" w:customStyle="1">
    <w:name w:val="Bordered &amp; Lined - Accent 5"/>
    <w:basedOn w:val="793"/>
    <w:uiPriority w:val="99"/>
    <w:rPr>
      <w:rFonts w:asciiTheme="minorHAnsi" w:hAnsiTheme="minorHAnsi" w:eastAsiaTheme="minorEastAsia" w:cstheme="minorBidi"/>
      <w:color w:val="404040"/>
      <w:sz w:val="2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680" w:customStyle="1">
    <w:name w:val="Bordered &amp; Lined - Accent 6"/>
    <w:basedOn w:val="793"/>
    <w:uiPriority w:val="99"/>
    <w:rPr>
      <w:rFonts w:asciiTheme="minorHAnsi" w:hAnsiTheme="minorHAnsi" w:eastAsiaTheme="minorEastAsia" w:cstheme="minorBidi"/>
      <w:color w:val="404040"/>
      <w:sz w:val="2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81" w:customStyle="1">
    <w:name w:val="Bordered"/>
    <w:basedOn w:val="793"/>
    <w:uiPriority w:val="99"/>
    <w:rPr>
      <w:rFonts w:asciiTheme="minorHAnsi" w:hAnsiTheme="minorHAnsi" w:eastAsiaTheme="minorEastAsia" w:cstheme="minorBidi"/>
      <w:sz w:val="20"/>
    </w:r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682" w:customStyle="1">
    <w:name w:val="Bordered - Accent 1"/>
    <w:basedOn w:val="793"/>
    <w:uiPriority w:val="99"/>
    <w:rPr>
      <w:rFonts w:asciiTheme="minorHAnsi" w:hAnsiTheme="minorHAnsi" w:eastAsiaTheme="minorEastAsia" w:cstheme="minorBidi"/>
      <w:sz w:val="20"/>
    </w:rPr>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683" w:customStyle="1">
    <w:name w:val="Bordered - Accent 2"/>
    <w:basedOn w:val="793"/>
    <w:uiPriority w:val="99"/>
    <w:rPr>
      <w:rFonts w:asciiTheme="minorHAnsi" w:hAnsiTheme="minorHAnsi" w:eastAsiaTheme="minorEastAsia" w:cstheme="minorBidi"/>
      <w:sz w:val="20"/>
    </w:r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684" w:customStyle="1">
    <w:name w:val="Bordered - Accent 3"/>
    <w:basedOn w:val="793"/>
    <w:uiPriority w:val="99"/>
    <w:rPr>
      <w:rFonts w:asciiTheme="minorHAnsi" w:hAnsiTheme="minorHAnsi" w:eastAsiaTheme="minorEastAsia" w:cstheme="minorBidi"/>
      <w:sz w:val="20"/>
    </w:r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85" w:customStyle="1">
    <w:name w:val="Bordered - Accent 4"/>
    <w:basedOn w:val="793"/>
    <w:uiPriority w:val="99"/>
    <w:rPr>
      <w:rFonts w:asciiTheme="minorHAnsi" w:hAnsiTheme="minorHAnsi" w:eastAsiaTheme="minorEastAsia" w:cstheme="minorBidi"/>
      <w:sz w:val="20"/>
    </w:r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686" w:customStyle="1">
    <w:name w:val="Bordered - Accent 5"/>
    <w:basedOn w:val="793"/>
    <w:uiPriority w:val="99"/>
    <w:rPr>
      <w:rFonts w:asciiTheme="minorHAnsi" w:hAnsiTheme="minorHAnsi" w:eastAsiaTheme="minorEastAsia" w:cstheme="minorBidi"/>
      <w:sz w:val="20"/>
    </w:rPr>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687" w:customStyle="1">
    <w:name w:val="Bordered - Accent 6"/>
    <w:basedOn w:val="793"/>
    <w:uiPriority w:val="99"/>
    <w:rPr>
      <w:rFonts w:asciiTheme="minorHAnsi" w:hAnsiTheme="minorHAnsi" w:eastAsiaTheme="minorEastAsia" w:cstheme="minorBidi"/>
      <w:sz w:val="20"/>
    </w:r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688">
    <w:name w:val="endnote text"/>
    <w:basedOn w:val="782"/>
    <w:link w:val="1689"/>
    <w:uiPriority w:val="99"/>
    <w:unhideWhenUsed/>
    <w:rPr>
      <w:rFonts w:ascii="Times New Roman" w:hAnsi="Times New Roman" w:eastAsia="仿宋"/>
      <w:sz w:val="20"/>
      <w:szCs w:val="22"/>
    </w:rPr>
  </w:style>
  <w:style w:type="character" w:styleId="1689" w:customStyle="1">
    <w:name w:val="尾注文本 Char"/>
    <w:basedOn w:val="792"/>
    <w:link w:val="1688"/>
    <w:uiPriority w:val="99"/>
    <w:rPr>
      <w:rFonts w:ascii="Times New Roman" w:hAnsi="Times New Roman" w:eastAsia="仿宋"/>
      <w:sz w:val="20"/>
      <w:szCs w:val="22"/>
    </w:rPr>
  </w:style>
  <w:style w:type="character" w:styleId="1690">
    <w:name w:val="endnote reference"/>
    <w:basedOn w:val="792"/>
    <w:uiPriority w:val="99"/>
    <w:unhideWhenUsed/>
    <w:rPr>
      <w:vertAlign w:val="superscript"/>
    </w:rPr>
  </w:style>
  <w:style w:type="paragraph" w:styleId="1691" w:customStyle="1">
    <w:name w:val="TOC 标题1"/>
    <w:basedOn w:val="783"/>
    <w:next w:val="782"/>
    <w:uiPriority w:val="39"/>
    <w:unhideWhenUsed/>
    <w:qFormat/>
    <w:pPr>
      <w:jc w:val="left"/>
      <w:spacing w:before="240" w:after="0" w:line="259" w:lineRule="auto"/>
      <w:widowControl/>
      <w:outlineLvl w:val="9"/>
    </w:pPr>
    <w:rPr>
      <w:rFonts w:ascii="等线 Light" w:hAnsi="等线 Light" w:eastAsia="等线 Light"/>
      <w:color w:val="2f5496"/>
      <w:sz w:val="32"/>
      <w:szCs w:val="32"/>
    </w:rPr>
  </w:style>
  <w:style w:type="paragraph" w:styleId="1692" w:customStyle="1">
    <w:name w:val="图名"/>
    <w:basedOn w:val="782"/>
    <w:link w:val="1698"/>
    <w:qFormat/>
    <w:pPr>
      <w:jc w:val="center"/>
      <w:spacing w:before="50" w:after="50"/>
    </w:pPr>
    <w:rPr>
      <w:rFonts w:ascii="Times New Roman" w:hAnsi="Times New Roman" w:eastAsia="黑体"/>
      <w:b/>
      <w:sz w:val="28"/>
      <w:szCs w:val="22"/>
    </w:rPr>
  </w:style>
  <w:style w:type="paragraph" w:styleId="1693" w:customStyle="1">
    <w:name w:val="正文左对齐"/>
    <w:basedOn w:val="782"/>
    <w:qFormat/>
    <w:pPr>
      <w:spacing w:line="360" w:lineRule="auto"/>
    </w:pPr>
    <w:rPr>
      <w:rFonts w:ascii="宋体" w:hAnsi="宋体"/>
      <w:sz w:val="24"/>
      <w:szCs w:val="22"/>
    </w:rPr>
  </w:style>
  <w:style w:type="character" w:styleId="1694" w:customStyle="1">
    <w:name w:val="font81"/>
    <w:basedOn w:val="792"/>
    <w:qFormat/>
    <w:rPr>
      <w:rFonts w:hint="default" w:ascii="Segoe UI" w:hAnsi="Segoe UI" w:eastAsia="Segoe UI" w:cs="Segoe UI"/>
      <w:b/>
      <w:bCs/>
      <w:color w:val="000000"/>
      <w:sz w:val="23"/>
      <w:szCs w:val="23"/>
      <w:u w:val="none"/>
    </w:rPr>
  </w:style>
  <w:style w:type="paragraph" w:styleId="1695" w:customStyle="1">
    <w:name w:val="纯文本6"/>
    <w:basedOn w:val="782"/>
    <w:qFormat/>
    <w:rPr>
      <w:rFonts w:ascii="宋体" w:hAnsi="Courier New" w:eastAsia="楷体_GB2312"/>
      <w:sz w:val="28"/>
    </w:rPr>
  </w:style>
  <w:style w:type="paragraph" w:styleId="1696" w:customStyle="1">
    <w:name w:val="标准正文样式"/>
    <w:basedOn w:val="1697"/>
    <w:qFormat/>
  </w:style>
  <w:style w:type="paragraph" w:styleId="1697" w:customStyle="1">
    <w:name w:val="样式 样式 正文首行缩进 2 + 首行缩进:  2 字符 + 首行缩进:  2 字符"/>
    <w:basedOn w:val="782"/>
    <w:qFormat/>
    <w:pPr>
      <w:ind w:firstLine="480"/>
      <w:widowControl/>
      <w:tabs>
        <w:tab w:val="left" w:pos="416" w:leader="none"/>
      </w:tabs>
    </w:pPr>
    <w:rPr>
      <w:rFonts w:ascii="Times New Roman" w:hAnsi="Times New Roman" w:eastAsia="微软雅黑" w:cstheme="minorBidi"/>
      <w:color w:val="000000"/>
      <w:sz w:val="28"/>
    </w:rPr>
  </w:style>
  <w:style w:type="character" w:styleId="1698" w:customStyle="1">
    <w:name w:val="图名 字符"/>
    <w:basedOn w:val="792"/>
    <w:link w:val="1692"/>
    <w:qFormat/>
    <w:rPr>
      <w:rFonts w:ascii="Times New Roman" w:hAnsi="Times New Roman" w:eastAsia="黑体"/>
      <w:b/>
      <w:sz w:val="28"/>
      <w:szCs w:val="22"/>
    </w:rPr>
  </w:style>
  <w:style w:type="paragraph" w:styleId="1699" w:customStyle="1">
    <w:name w:val="表名"/>
    <w:basedOn w:val="1692"/>
    <w:link w:val="1700"/>
    <w:qFormat/>
    <w:pPr>
      <w:numPr>
        <w:numId w:val="29"/>
      </w:numPr>
      <w:spacing w:before="156" w:after="156"/>
    </w:pPr>
    <w:rPr>
      <w:rFonts w:cstheme="minorBidi"/>
    </w:rPr>
  </w:style>
  <w:style w:type="character" w:styleId="1700" w:customStyle="1">
    <w:name w:val="表名 字符"/>
    <w:basedOn w:val="1698"/>
    <w:link w:val="1699"/>
    <w:qFormat/>
    <w:rPr>
      <w:rFonts w:ascii="Times New Roman" w:hAnsi="Times New Roman" w:eastAsia="黑体" w:cstheme="minorBidi"/>
      <w:b/>
      <w:sz w:val="28"/>
      <w:szCs w:val="22"/>
    </w:rPr>
  </w:style>
  <w:style w:type="paragraph" w:styleId="1701" w:customStyle="1">
    <w:name w:val="本文正文"/>
    <w:basedOn w:val="782"/>
    <w:link w:val="1702"/>
    <w:qFormat/>
    <w:pPr>
      <w:ind w:firstLine="480"/>
      <w:spacing w:line="300" w:lineRule="auto"/>
    </w:pPr>
    <w:rPr>
      <w:rFonts w:ascii="宋体" w:hAnsi="宋体" w:eastAsia="仿宋"/>
      <w:sz w:val="24"/>
      <w:szCs w:val="24"/>
    </w:rPr>
  </w:style>
  <w:style w:type="character" w:styleId="1702" w:customStyle="1">
    <w:name w:val="本文正文 Char"/>
    <w:basedOn w:val="792"/>
    <w:link w:val="1701"/>
    <w:qFormat/>
    <w:rPr>
      <w:rFonts w:ascii="宋体" w:hAnsi="宋体" w:eastAsia="仿宋"/>
      <w:sz w:val="24"/>
      <w:szCs w:val="24"/>
    </w:rPr>
  </w:style>
  <w:style w:type="character" w:styleId="1703" w:customStyle="1">
    <w:name w:val="Body text|1_"/>
    <w:basedOn w:val="792"/>
    <w:link w:val="1704"/>
    <w:qFormat/>
    <w:rPr>
      <w:rFonts w:ascii="宋体" w:hAnsi="宋体" w:cs="宋体"/>
      <w:sz w:val="22"/>
      <w:lang w:val="zh-TW" w:eastAsia="zh-TW" w:bidi="zh-TW"/>
    </w:rPr>
  </w:style>
  <w:style w:type="paragraph" w:styleId="1704" w:customStyle="1">
    <w:name w:val="Body text|1"/>
    <w:basedOn w:val="782"/>
    <w:link w:val="1703"/>
    <w:qFormat/>
    <w:pPr>
      <w:ind w:firstLine="400"/>
      <w:jc w:val="left"/>
      <w:spacing w:line="420" w:lineRule="auto"/>
    </w:pPr>
    <w:rPr>
      <w:rFonts w:ascii="宋体" w:hAnsi="宋体" w:cs="宋体"/>
      <w:sz w:val="22"/>
      <w:lang w:val="zh-TW" w:eastAsia="zh-TW" w:bidi="zh-TW"/>
    </w:rPr>
  </w:style>
  <w:style w:type="character" w:styleId="1705" w:customStyle="1">
    <w:name w:val="Other|1_"/>
    <w:basedOn w:val="792"/>
    <w:link w:val="1706"/>
    <w:qFormat/>
    <w:rPr>
      <w:rFonts w:ascii="宋体" w:hAnsi="宋体" w:cs="宋体"/>
      <w:sz w:val="22"/>
      <w:lang w:val="zh-TW" w:eastAsia="zh-TW" w:bidi="zh-TW"/>
    </w:rPr>
  </w:style>
  <w:style w:type="paragraph" w:styleId="1706" w:customStyle="1">
    <w:name w:val="Other|1"/>
    <w:basedOn w:val="782"/>
    <w:link w:val="1705"/>
    <w:qFormat/>
    <w:pPr>
      <w:ind w:firstLine="400"/>
      <w:jc w:val="left"/>
      <w:spacing w:line="420" w:lineRule="auto"/>
    </w:pPr>
    <w:rPr>
      <w:rFonts w:ascii="宋体" w:hAnsi="宋体" w:cs="宋体"/>
      <w:sz w:val="22"/>
      <w:lang w:val="zh-TW" w:eastAsia="zh-TW" w:bidi="zh-TW"/>
    </w:rPr>
  </w:style>
  <w:style w:type="character" w:styleId="1707" w:customStyle="1">
    <w:name w:val="表头 字符"/>
    <w:basedOn w:val="1698"/>
    <w:link w:val="1457"/>
    <w:qFormat/>
    <w:rPr>
      <w:rFonts w:ascii="黑体" w:hAnsi="Monotype Corsiva" w:eastAsia="黑体"/>
      <w:b/>
      <w:sz w:val="28"/>
      <w:szCs w:val="24"/>
    </w:rPr>
  </w:style>
  <w:style w:type="character" w:styleId="1708" w:customStyle="1">
    <w:name w:val="Header or footer|2_"/>
    <w:basedOn w:val="792"/>
    <w:link w:val="1709"/>
    <w:qFormat/>
    <w:rPr>
      <w:sz w:val="20"/>
    </w:rPr>
  </w:style>
  <w:style w:type="paragraph" w:styleId="1709" w:customStyle="1">
    <w:name w:val="Header or footer|2"/>
    <w:basedOn w:val="782"/>
    <w:link w:val="1708"/>
    <w:qFormat/>
    <w:pPr>
      <w:jc w:val="left"/>
    </w:pPr>
    <w:rPr>
      <w:sz w:val="20"/>
    </w:rPr>
  </w:style>
  <w:style w:type="character" w:styleId="1710" w:customStyle="1">
    <w:name w:val="方案正文缩进 Char"/>
    <w:link w:val="1711"/>
    <w:qFormat/>
    <w:rPr>
      <w:rFonts w:ascii="Calibri" w:hAnsi="Calibri"/>
      <w:sz w:val="24"/>
      <w:szCs w:val="28"/>
    </w:rPr>
  </w:style>
  <w:style w:type="paragraph" w:styleId="1711" w:customStyle="1">
    <w:name w:val="方案正文缩进"/>
    <w:basedOn w:val="782"/>
    <w:link w:val="1710"/>
    <w:qFormat/>
    <w:pPr>
      <w:ind w:firstLine="560"/>
      <w:spacing w:line="360" w:lineRule="auto"/>
    </w:pPr>
    <w:rPr>
      <w:rFonts w:ascii="Calibri" w:hAnsi="Calibri"/>
      <w:sz w:val="24"/>
      <w:szCs w:val="28"/>
    </w:rPr>
  </w:style>
  <w:style w:type="character" w:styleId="1712" w:customStyle="1">
    <w:name w:val="样式3 Char"/>
    <w:basedOn w:val="792"/>
    <w:link w:val="1349"/>
    <w:qFormat/>
    <w:rPr>
      <w:rFonts w:ascii="宋体" w:hAnsi="宋体"/>
      <w:color w:val="000000"/>
      <w:sz w:val="20"/>
    </w:rPr>
  </w:style>
  <w:style w:type="character" w:styleId="1713" w:customStyle="1">
    <w:name w:val="样式2 Char"/>
    <w:basedOn w:val="792"/>
    <w:link w:val="1316"/>
    <w:qFormat/>
    <w:rPr>
      <w:rFonts w:ascii="宋体" w:hAnsi="宋体"/>
      <w:b/>
      <w:bCs/>
      <w:color w:val="000000"/>
      <w:sz w:val="24"/>
      <w:szCs w:val="24"/>
    </w:rPr>
  </w:style>
  <w:style w:type="paragraph" w:styleId="1714" w:customStyle="1">
    <w:name w:val="正文图标题"/>
    <w:next w:val="782"/>
    <w:qFormat/>
    <w:pPr>
      <w:numPr>
        <w:numId w:val="30"/>
      </w:numPr>
      <w:jc w:val="center"/>
      <w:spacing w:line="300" w:lineRule="auto"/>
      <w:tabs>
        <w:tab w:val="clear" w:pos="425" w:leader="none"/>
        <w:tab w:val="left" w:pos="600" w:leader="none"/>
      </w:tabs>
    </w:pPr>
    <w:rPr>
      <w:rFonts w:ascii="Times New Roman" w:hAnsi="Times New Roman"/>
      <w:sz w:val="24"/>
    </w:rPr>
  </w:style>
  <w:style w:type="character" w:styleId="1715" w:customStyle="1">
    <w:name w:val="样式1 Char"/>
    <w:basedOn w:val="792"/>
    <w:link w:val="918"/>
    <w:qFormat/>
    <w:rPr>
      <w:rFonts w:ascii="微软雅黑" w:hAnsi="微软雅黑" w:eastAsia="微软雅黑"/>
      <w:b/>
      <w:bCs/>
      <w:color w:val="000000"/>
      <w:sz w:val="28"/>
      <w:szCs w:val="28"/>
    </w:rPr>
  </w:style>
  <w:style w:type="paragraph" w:styleId="1716" w:customStyle="1">
    <w:name w:val="注释"/>
    <w:basedOn w:val="782"/>
    <w:next w:val="833"/>
    <w:link w:val="1717"/>
    <w:qFormat/>
    <w:pPr>
      <w:ind w:firstLine="444"/>
      <w:jc w:val="left"/>
    </w:pPr>
    <w:rPr>
      <w:rFonts w:ascii="Times New Roman" w:hAnsi="Times New Roman" w:eastAsia="仿宋"/>
      <w:spacing w:val="6"/>
      <w:sz w:val="28"/>
      <w:szCs w:val="21"/>
    </w:rPr>
  </w:style>
  <w:style w:type="character" w:styleId="1717" w:customStyle="1">
    <w:name w:val="注释 字符"/>
    <w:basedOn w:val="792"/>
    <w:link w:val="1716"/>
    <w:qFormat/>
    <w:rPr>
      <w:rFonts w:ascii="Times New Roman" w:hAnsi="Times New Roman" w:eastAsia="仿宋"/>
      <w:spacing w:val="6"/>
      <w:sz w:val="28"/>
      <w:szCs w:val="21"/>
    </w:rPr>
  </w:style>
  <w:style w:type="character" w:styleId="1718" w:customStyle="1">
    <w:name w:val="0-3.图表题注格式 Char"/>
    <w:link w:val="1719"/>
    <w:qFormat/>
    <w:rPr>
      <w:rFonts w:ascii="黑体" w:hAnsi="宋体" w:eastAsia="黑体"/>
      <w:sz w:val="24"/>
      <w:lang w:val="zh-CN"/>
    </w:rPr>
  </w:style>
  <w:style w:type="paragraph" w:styleId="1719" w:customStyle="1">
    <w:name w:val="0-3.图表题注格式"/>
    <w:basedOn w:val="782"/>
    <w:link w:val="1718"/>
    <w:qFormat/>
    <w:pPr>
      <w:jc w:val="center"/>
    </w:pPr>
    <w:rPr>
      <w:rFonts w:ascii="黑体" w:hAnsi="宋体" w:eastAsia="黑体"/>
      <w:sz w:val="24"/>
      <w:lang w:val="zh-CN"/>
    </w:rPr>
  </w:style>
  <w:style w:type="paragraph" w:styleId="1720" w:customStyle="1">
    <w:name w:val="正文表标题"/>
    <w:next w:val="782"/>
    <w:qFormat/>
    <w:pPr>
      <w:numPr>
        <w:numId w:val="31"/>
      </w:numPr>
      <w:jc w:val="center"/>
      <w:spacing w:line="300" w:lineRule="auto"/>
      <w:tabs>
        <w:tab w:val="left" w:pos="600" w:leader="none"/>
      </w:tabs>
    </w:pPr>
    <w:rPr>
      <w:rFonts w:ascii="Times New Roman" w:hAnsi="Times New Roman"/>
      <w:sz w:val="24"/>
    </w:rPr>
  </w:style>
  <w:style w:type="paragraph" w:styleId="1721" w:customStyle="1">
    <w:name w:val="字母编号列项"/>
    <w:qFormat/>
    <w:pPr>
      <w:numPr>
        <w:numId w:val="32"/>
      </w:numPr>
      <w:spacing w:line="300" w:lineRule="auto"/>
    </w:pPr>
    <w:rPr>
      <w:rFonts w:ascii="Times New Roman" w:hAnsi="Times New Roman"/>
      <w:color w:val="000000"/>
      <w:sz w:val="24"/>
    </w:rPr>
  </w:style>
  <w:style w:type="paragraph" w:styleId="1722" w:customStyle="1">
    <w:name w:val="5标题-2"/>
    <w:basedOn w:val="784"/>
    <w:link w:val="1729"/>
    <w:qFormat/>
    <w:pPr>
      <w:jc w:val="left"/>
      <w:keepLines w:val="0"/>
      <w:spacing w:before="156" w:after="156" w:line="300" w:lineRule="auto"/>
    </w:pPr>
    <w:rPr>
      <w:rFonts w:ascii="宋体" w:hAnsi="Times New Roman" w:eastAsia="楷体_GB2312"/>
      <w:bCs w:val="0"/>
      <w:sz w:val="28"/>
      <w:szCs w:val="20"/>
    </w:rPr>
  </w:style>
  <w:style w:type="paragraph" w:styleId="1723" w:customStyle="1">
    <w:name w:val="5标题-3"/>
    <w:basedOn w:val="785"/>
    <w:link w:val="1726"/>
    <w:qFormat/>
    <w:pPr>
      <w:jc w:val="left"/>
      <w:keepLines w:val="0"/>
      <w:spacing w:before="156" w:after="156" w:line="300" w:lineRule="auto"/>
    </w:pPr>
    <w:rPr>
      <w:rFonts w:ascii="黑体" w:hAnsi="黑体" w:eastAsia="楷体_GB2312"/>
      <w:bCs w:val="0"/>
      <w:sz w:val="30"/>
      <w:szCs w:val="20"/>
    </w:rPr>
  </w:style>
  <w:style w:type="paragraph" w:styleId="1724" w:customStyle="1">
    <w:name w:val="5标题-4"/>
    <w:basedOn w:val="786"/>
    <w:link w:val="1730"/>
    <w:qFormat/>
    <w:pPr>
      <w:ind w:left="0" w:firstLine="0"/>
      <w:jc w:val="left"/>
      <w:keepLines w:val="0"/>
      <w:spacing w:before="156" w:after="156" w:line="300" w:lineRule="auto"/>
    </w:pPr>
    <w:rPr>
      <w:rFonts w:ascii="Times New Roman" w:hAnsi="Times New Roman" w:eastAsia="仿宋_GB2312"/>
      <w:color w:val="000000"/>
      <w:sz w:val="28"/>
      <w:szCs w:val="20"/>
    </w:rPr>
  </w:style>
  <w:style w:type="paragraph" w:styleId="1725" w:customStyle="1">
    <w:name w:val="5标题-5"/>
    <w:basedOn w:val="787"/>
    <w:link w:val="1736"/>
    <w:qFormat/>
    <w:pPr>
      <w:jc w:val="left"/>
      <w:keepLines w:val="0"/>
      <w:spacing w:before="156" w:after="156" w:line="300" w:lineRule="auto"/>
    </w:pPr>
    <w:rPr>
      <w:rFonts w:ascii="黑体" w:hAnsi="Times New Roman" w:eastAsia="黑体"/>
      <w:b w:val="0"/>
      <w:bCs w:val="0"/>
      <w:szCs w:val="20"/>
    </w:rPr>
  </w:style>
  <w:style w:type="character" w:styleId="1726" w:customStyle="1">
    <w:name w:val="5标题-3 Char"/>
    <w:basedOn w:val="792"/>
    <w:link w:val="1723"/>
    <w:qFormat/>
    <w:rPr>
      <w:rFonts w:ascii="黑体" w:hAnsi="黑体" w:eastAsia="楷体_GB2312"/>
      <w:b/>
      <w:sz w:val="30"/>
    </w:rPr>
  </w:style>
  <w:style w:type="paragraph" w:styleId="1727" w:customStyle="1">
    <w:name w:val="5标题-1"/>
    <w:basedOn w:val="783"/>
    <w:link w:val="1728"/>
    <w:qFormat/>
    <w:pPr>
      <w:jc w:val="left"/>
      <w:keepLines w:val="0"/>
      <w:spacing w:before="312" w:after="312" w:line="300" w:lineRule="auto"/>
    </w:pPr>
    <w:rPr>
      <w:rFonts w:ascii="黑体" w:hAnsi="Times New Roman" w:eastAsia="黑体"/>
      <w:color w:val="000000"/>
      <w:sz w:val="32"/>
    </w:rPr>
  </w:style>
  <w:style w:type="character" w:styleId="1728" w:customStyle="1">
    <w:name w:val="5标题-1 Char"/>
    <w:basedOn w:val="792"/>
    <w:link w:val="1727"/>
    <w:qFormat/>
    <w:rPr>
      <w:rFonts w:ascii="黑体" w:hAnsi="Times New Roman" w:eastAsia="黑体"/>
      <w:b/>
      <w:color w:val="000000"/>
      <w:sz w:val="32"/>
    </w:rPr>
  </w:style>
  <w:style w:type="character" w:styleId="1729" w:customStyle="1">
    <w:name w:val="5标题-2 Char"/>
    <w:basedOn w:val="792"/>
    <w:link w:val="1722"/>
    <w:qFormat/>
    <w:rPr>
      <w:rFonts w:ascii="宋体" w:hAnsi="Times New Roman" w:eastAsia="楷体_GB2312"/>
      <w:b/>
      <w:sz w:val="28"/>
    </w:rPr>
  </w:style>
  <w:style w:type="character" w:styleId="1730" w:customStyle="1">
    <w:name w:val="5标题-4 Char"/>
    <w:basedOn w:val="792"/>
    <w:link w:val="1724"/>
    <w:qFormat/>
    <w:rPr>
      <w:rFonts w:ascii="Times New Roman" w:hAnsi="Times New Roman" w:eastAsia="仿宋_GB2312"/>
      <w:b/>
      <w:bCs/>
      <w:color w:val="000000"/>
      <w:sz w:val="28"/>
    </w:rPr>
  </w:style>
  <w:style w:type="paragraph" w:styleId="1731" w:customStyle="1">
    <w:name w:val="5正文"/>
    <w:link w:val="1732"/>
    <w:qFormat/>
    <w:pPr>
      <w:ind w:firstLine="560"/>
      <w:spacing w:line="300" w:lineRule="auto"/>
    </w:pPr>
    <w:rPr>
      <w:rFonts w:ascii="Times New Roman" w:hAnsi="Times New Roman"/>
      <w:color w:val="000000" w:themeColor="text1"/>
      <w:sz w:val="28"/>
      <w:szCs w:val="21"/>
    </w:rPr>
  </w:style>
  <w:style w:type="character" w:styleId="1732" w:customStyle="1">
    <w:name w:val="5正文 Char"/>
    <w:link w:val="1731"/>
    <w:qFormat/>
    <w:rPr>
      <w:rFonts w:ascii="Times New Roman" w:hAnsi="Times New Roman"/>
      <w:color w:val="000000" w:themeColor="text1"/>
      <w:sz w:val="28"/>
      <w:szCs w:val="21"/>
    </w:rPr>
  </w:style>
  <w:style w:type="paragraph" w:styleId="1733" w:customStyle="1">
    <w:name w:val="5图-图片"/>
    <w:qFormat/>
    <w:pPr>
      <w:jc w:val="center"/>
      <w:keepNext/>
    </w:pPr>
    <w:rPr>
      <w:rFonts w:ascii="宋体" w:hAnsi="宋体" w:cs="宋体"/>
      <w:sz w:val="24"/>
    </w:rPr>
  </w:style>
  <w:style w:type="paragraph" w:styleId="1734" w:customStyle="1">
    <w:name w:val="0-0.正文格式"/>
    <w:basedOn w:val="782"/>
    <w:link w:val="1735"/>
    <w:qFormat/>
    <w:pPr>
      <w:ind w:firstLine="562"/>
      <w:spacing w:line="440" w:lineRule="exact"/>
    </w:pPr>
    <w:rPr>
      <w:rFonts w:ascii="Times New Roman" w:hAnsi="Times New Roman" w:eastAsia="仿宋"/>
      <w:sz w:val="28"/>
      <w:szCs w:val="21"/>
    </w:rPr>
  </w:style>
  <w:style w:type="character" w:styleId="1735" w:customStyle="1">
    <w:name w:val="0-0.正文格式 Char"/>
    <w:link w:val="1734"/>
    <w:qFormat/>
    <w:rPr>
      <w:rFonts w:ascii="Times New Roman" w:hAnsi="Times New Roman" w:eastAsia="仿宋"/>
      <w:sz w:val="28"/>
      <w:szCs w:val="21"/>
    </w:rPr>
  </w:style>
  <w:style w:type="character" w:styleId="1736" w:customStyle="1">
    <w:name w:val="5标题-5 Char"/>
    <w:basedOn w:val="792"/>
    <w:link w:val="1725"/>
    <w:qFormat/>
    <w:rPr>
      <w:rFonts w:ascii="黑体" w:hAnsi="Times New Roman" w:eastAsia="黑体"/>
      <w:sz w:val="28"/>
    </w:rPr>
  </w:style>
  <w:style w:type="paragraph" w:styleId="1737" w:customStyle="1">
    <w:name w:val="5图-图题"/>
    <w:qFormat/>
    <w:pPr>
      <w:jc w:val="center"/>
      <w:spacing w:before="156" w:after="156" w:line="300" w:lineRule="auto"/>
    </w:pPr>
    <w:rPr>
      <w:rFonts w:ascii="黑体" w:hAnsi="宋体" w:eastAsia="黑体" w:cs="宋体"/>
      <w:bCs/>
      <w:color w:val="000000"/>
      <w:szCs w:val="21"/>
    </w:rPr>
  </w:style>
  <w:style w:type="paragraph" w:styleId="1738" w:customStyle="1">
    <w:name w:val="5标题-8-a)"/>
    <w:basedOn w:val="790"/>
    <w:qFormat/>
    <w:pPr>
      <w:ind w:left="4394" w:hanging="1418"/>
      <w:keepLines/>
      <w:keepNext/>
      <w:spacing w:before="120" w:after="120" w:line="300" w:lineRule="auto"/>
    </w:pPr>
    <w:rPr>
      <w:rFonts w:asciiTheme="minorEastAsia" w:hAnsiTheme="minorEastAsia" w:eastAsiaTheme="minorEastAsia"/>
      <w:b w:val="0"/>
      <w:bCs w:val="0"/>
      <w:iCs w:val="0"/>
      <w:color w:val="auto"/>
      <w:sz w:val="24"/>
    </w:rPr>
  </w:style>
  <w:style w:type="paragraph" w:styleId="1739" w:customStyle="1">
    <w:name w:val="5标题-9-1)"/>
    <w:basedOn w:val="791"/>
    <w:qFormat/>
    <w:pPr>
      <w:ind w:left="5102" w:hanging="1700"/>
      <w:spacing w:before="120" w:after="120" w:line="300" w:lineRule="auto"/>
    </w:pPr>
    <w:rPr>
      <w:rFonts w:asciiTheme="minorEastAsia" w:hAnsiTheme="minorEastAsia" w:eastAsiaTheme="minorEastAsia"/>
      <w:sz w:val="24"/>
      <w:szCs w:val="24"/>
    </w:rPr>
  </w:style>
  <w:style w:type="paragraph" w:styleId="1740" w:customStyle="1">
    <w:name w:val="TOC 标题11"/>
    <w:basedOn w:val="783"/>
    <w:next w:val="782"/>
    <w:semiHidden/>
    <w:qFormat/>
    <w:pPr>
      <w:jc w:val="left"/>
      <w:spacing w:before="480" w:after="0" w:line="276" w:lineRule="auto"/>
      <w:widowControl/>
      <w:outlineLvl w:val="9"/>
    </w:pPr>
    <w:rPr>
      <w:rFonts w:ascii="Cambria" w:hAnsi="Cambria" w:eastAsia="宋体"/>
      <w:b w:val="0"/>
      <w:bCs/>
      <w:color w:val="365f91"/>
      <w:sz w:val="28"/>
      <w:szCs w:val="28"/>
      <w:lang w:eastAsia="en-US"/>
    </w:rPr>
  </w:style>
  <w:style w:type="paragraph" w:styleId="1741" w:customStyle="1">
    <w:name w:val="字母编号列项（一级）"/>
    <w:qFormat/>
    <w:pPr>
      <w:numPr>
        <w:numId w:val="33"/>
      </w:numPr>
      <w:jc w:val="both"/>
    </w:pPr>
    <w:rPr>
      <w:rFonts w:ascii="宋体" w:hAnsi="Times New Roman"/>
    </w:rPr>
  </w:style>
  <w:style w:type="paragraph" w:styleId="1742" w:customStyle="1">
    <w:name w:val="List Paragraph1"/>
    <w:basedOn w:val="782"/>
    <w:qFormat/>
    <w:pPr>
      <w:ind w:firstLine="420"/>
    </w:pPr>
    <w:rPr>
      <w:rFonts w:ascii="Times New Roman" w:hAnsi="Times New Roman"/>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DC996-1536-43C6-9883-D4D2858CC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subject/>
  <dc:creator>Common</dc:creator>
  <cp:keywords/>
  <dc:description/>
  <cp:lastModifiedBy>陈晴晴</cp:lastModifiedBy>
  <cp:revision>162</cp:revision>
  <dcterms:created xsi:type="dcterms:W3CDTF">2026-07-10T08:04:00Z</dcterms:created>
  <dcterms:modified xsi:type="dcterms:W3CDTF">2026-08-26T05:30:34Z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2052-11.1.0.9209</vt:lpwstr>
  </property>
</Properties>
</file>