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B52F7">
      <w:r>
        <w:drawing>
          <wp:inline distT="0" distB="0" distL="114300" distR="114300">
            <wp:extent cx="5200650" cy="5219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B3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2026-07-31T06:05:43Z</dcterms:created>
  <dc:creator>Administrator</dc:creator>
  <cp:lastModifiedBy>陆金柳</cp:lastModifiedBy>
  <dcterms:modified xsi:type="dcterms:W3CDTF">2026-07-31T06:05:55Z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eyJoZGlkIjoiYWQ5Mjk3NjNmYmRjODk3NDFhNjA2YTY5ODdhMjlmZDYiLCJ1c2VySWQiOiIxMTYxMjAxMzc2In0=</vt:lpwstr>
  </property>
  <property fmtid="{D5CDD505-2E9C-101B-9397-08002B2CF9AE}" pid="4" name="ICV">
    <vt:lpwstr>328BDC6806CE469AA692884704ECA325_12</vt:lpwstr>
  </property>
</Properties>
</file>