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宋体" w:hAnsi="宋体" w:cs="宋体"/>
          <w:b/>
          <w:sz w:val="72"/>
          <w:szCs w:val="72"/>
        </w:rPr>
      </w:pPr>
      <w:r>
        <w:rPr>
          <w:rFonts w:ascii="宋体" w:hAnsi="宋体" w:cs="宋体"/>
          <w:b/>
          <w:sz w:val="72"/>
          <w:szCs w:val="72"/>
        </w:rPr>
      </w:r>
      <w:r/>
    </w:p>
    <w:p>
      <w:pPr>
        <w:pStyle w:val="768"/>
        <w:spacing w:line="400" w:lineRule="exact"/>
        <w:rPr>
          <w:rFonts w:hAnsi="宋体" w:cs="宋体"/>
          <w:sz w:val="72"/>
          <w:szCs w:val="72"/>
        </w:rPr>
      </w:pPr>
      <w:r>
        <w:rPr>
          <w:rFonts w:hAnsi="宋体" w:cs="宋体"/>
          <w:sz w:val="72"/>
          <w:szCs w:val="72"/>
        </w:rPr>
      </w:r>
      <w:r/>
    </w:p>
    <w:p>
      <w:pPr>
        <w:rPr>
          <w:rFonts w:ascii="宋体" w:hAnsi="宋体"/>
        </w:rPr>
      </w:pPr>
      <w:r>
        <w:rPr>
          <w:rFonts w:ascii="宋体" w:hAnsi="宋体"/>
        </w:rPr>
      </w:r>
      <w:r/>
    </w:p>
    <w:p>
      <w:pPr>
        <w:ind w:firstLine="0"/>
        <w:rPr>
          <w:rFonts w:ascii="宋体" w:hAnsi="宋体"/>
        </w:rPr>
      </w:pPr>
      <w:r>
        <w:rPr>
          <w:rFonts w:ascii="宋体" w:hAnsi="宋体"/>
        </w:rPr>
      </w:r>
      <w:r/>
    </w:p>
    <w:p>
      <w:pPr>
        <w:jc w:val="center"/>
        <w:spacing w:after="120" w:line="1200" w:lineRule="exact"/>
        <w:rPr>
          <w:rFonts w:ascii="宋体" w:hAnsi="宋体" w:cs="宋体"/>
          <w:b/>
          <w:spacing w:val="40"/>
          <w:sz w:val="84"/>
          <w:szCs w:val="84"/>
        </w:rPr>
      </w:pPr>
      <w:r>
        <w:rPr>
          <w:rFonts w:hint="eastAsia" w:ascii="宋体" w:hAnsi="宋体" w:cs="宋体"/>
          <w:b/>
          <w:sz w:val="84"/>
          <w:szCs w:val="84"/>
        </w:rPr>
        <w:t xml:space="preserve">苏州市吴江区政府采购竞争性磋商文件</w:t>
      </w:r>
      <w:r/>
    </w:p>
    <w:p>
      <w:pPr>
        <w:jc w:val="center"/>
        <w:spacing w:line="400" w:lineRule="exact"/>
        <w:rPr>
          <w:rFonts w:ascii="宋体" w:hAnsi="宋体" w:cs="宋体"/>
          <w:szCs w:val="21"/>
        </w:rPr>
      </w:pPr>
      <w:r>
        <w:rPr>
          <w:rFonts w:ascii="宋体" w:hAnsi="宋体" w:cs="宋体"/>
          <w:szCs w:val="21"/>
        </w:rPr>
      </w:r>
      <w:r/>
    </w:p>
    <w:p>
      <w:pPr>
        <w:jc w:val="center"/>
        <w:spacing w:line="400" w:lineRule="exact"/>
        <w:rPr>
          <w:rFonts w:ascii="宋体" w:hAnsi="宋体" w:cs="宋体"/>
          <w:szCs w:val="21"/>
        </w:rPr>
      </w:pPr>
      <w:r>
        <w:rPr>
          <w:rFonts w:ascii="宋体" w:hAnsi="宋体" w:cs="宋体"/>
          <w:szCs w:val="21"/>
        </w:rPr>
      </w:r>
      <w:r/>
    </w:p>
    <w:p>
      <w:pPr>
        <w:jc w:val="center"/>
        <w:spacing w:line="400" w:lineRule="exact"/>
        <w:rPr>
          <w:rFonts w:ascii="宋体" w:hAnsi="宋体" w:cs="宋体"/>
          <w:szCs w:val="21"/>
        </w:rPr>
      </w:pPr>
      <w:r>
        <w:rPr>
          <w:rFonts w:ascii="宋体" w:hAnsi="宋体" w:cs="宋体"/>
          <w:szCs w:val="21"/>
        </w:rPr>
      </w:r>
      <w:r/>
    </w:p>
    <w:p>
      <w:pPr>
        <w:jc w:val="center"/>
        <w:spacing w:line="400" w:lineRule="exact"/>
        <w:rPr>
          <w:rFonts w:ascii="宋体" w:hAnsi="宋体" w:cs="宋体"/>
          <w:szCs w:val="21"/>
        </w:rPr>
      </w:pPr>
      <w:r>
        <w:rPr>
          <w:rFonts w:ascii="宋体" w:hAnsi="宋体" w:cs="宋体"/>
          <w:szCs w:val="21"/>
        </w:rPr>
      </w:r>
      <w:r/>
    </w:p>
    <w:p>
      <w:pPr>
        <w:ind w:firstLine="0"/>
        <w:spacing w:line="400" w:lineRule="exact"/>
        <w:rPr>
          <w:rFonts w:ascii="宋体" w:hAnsi="宋体" w:cs="宋体"/>
          <w:szCs w:val="21"/>
        </w:rPr>
      </w:pPr>
      <w:r>
        <w:rPr>
          <w:rFonts w:ascii="宋体" w:hAnsi="宋体" w:cs="宋体"/>
          <w:szCs w:val="21"/>
        </w:rPr>
      </w:r>
      <w:r/>
    </w:p>
    <w:p>
      <w:pPr>
        <w:ind w:firstLine="0"/>
        <w:spacing w:line="400" w:lineRule="exact"/>
        <w:rPr>
          <w:rFonts w:ascii="宋体" w:hAnsi="宋体" w:cs="宋体"/>
          <w:szCs w:val="21"/>
        </w:rPr>
      </w:pPr>
      <w:r>
        <w:rPr>
          <w:rFonts w:ascii="宋体" w:hAnsi="宋体" w:cs="宋体"/>
          <w:szCs w:val="21"/>
        </w:rPr>
      </w:r>
      <w:r/>
    </w:p>
    <w:p>
      <w:pPr>
        <w:ind w:firstLine="1205"/>
        <w:spacing w:line="360" w:lineRule="auto"/>
        <w:tabs>
          <w:tab w:val="left" w:pos="709" w:leader="none"/>
        </w:tabs>
        <w:rPr>
          <w:rFonts w:ascii="宋体" w:hAnsi="宋体" w:cs="宋体"/>
          <w:b/>
          <w:bCs/>
          <w:sz w:val="30"/>
          <w:szCs w:val="30"/>
        </w:rPr>
      </w:pPr>
      <w:r>
        <w:rPr>
          <w:rFonts w:hint="eastAsia" w:ascii="宋体" w:hAnsi="宋体" w:cs="宋体"/>
          <w:b/>
          <w:bCs/>
          <w:sz w:val="30"/>
          <w:szCs w:val="30"/>
        </w:rPr>
        <w:t xml:space="preserve">项目编号：</w:t>
      </w:r>
      <w:r>
        <w:rPr>
          <w:rFonts w:ascii="宋体" w:hAnsi="宋体" w:cs="宋体"/>
          <w:b/>
          <w:bCs/>
          <w:sz w:val="30"/>
          <w:szCs w:val="30"/>
        </w:rPr>
        <w:t xml:space="preserve">JSZC-320509-JJJS-C2026-000</w:t>
      </w:r>
      <w:r>
        <w:rPr>
          <w:rFonts w:ascii="宋体" w:hAnsi="宋体" w:cs="宋体"/>
          <w:b/>
          <w:bCs/>
          <w:sz w:val="30"/>
          <w:szCs w:val="30"/>
        </w:rPr>
        <w:t xml:space="preserve">8</w:t>
      </w:r>
      <w:r/>
    </w:p>
    <w:p>
      <w:pPr>
        <w:ind w:firstLine="1205"/>
        <w:spacing w:line="360" w:lineRule="auto"/>
        <w:tabs>
          <w:tab w:val="left" w:pos="709" w:leader="none"/>
        </w:tabs>
        <w:rPr>
          <w:rFonts w:ascii="宋体" w:hAnsi="宋体" w:cs="宋体"/>
          <w:b/>
          <w:bCs/>
          <w:sz w:val="30"/>
          <w:szCs w:val="30"/>
        </w:rPr>
      </w:pPr>
      <w:r>
        <w:rPr>
          <w:rFonts w:hint="eastAsia" w:ascii="宋体" w:hAnsi="宋体" w:cs="宋体"/>
          <w:b/>
          <w:bCs/>
          <w:sz w:val="30"/>
          <w:szCs w:val="30"/>
        </w:rPr>
        <w:t xml:space="preserve">项目名称：</w:t>
      </w:r>
      <w:bookmarkStart w:id="0" w:name="OLE_LINK15"/>
      <w:r>
        <w:rPr>
          <w:rFonts w:hint="eastAsia" w:ascii="宋体" w:hAnsi="宋体" w:cs="宋体"/>
          <w:b/>
          <w:bCs/>
          <w:sz w:val="30"/>
          <w:szCs w:val="30"/>
        </w:rPr>
        <w:t xml:space="preserve">苏州市吴江区交通工程质量监督检测项目（2026-JDJC标）</w:t>
      </w:r>
      <w:bookmarkEnd w:id="0"/>
      <w:r/>
      <w:r/>
    </w:p>
    <w:p>
      <w:pPr>
        <w:ind w:firstLine="1205"/>
        <w:spacing w:line="360" w:lineRule="auto"/>
        <w:tabs>
          <w:tab w:val="left" w:pos="709" w:leader="none"/>
        </w:tabs>
        <w:rPr>
          <w:rFonts w:ascii="宋体" w:hAnsi="宋体" w:cs="宋体"/>
          <w:b/>
          <w:bCs/>
          <w:sz w:val="30"/>
          <w:szCs w:val="30"/>
        </w:rPr>
      </w:pPr>
      <w:r>
        <w:rPr>
          <w:rFonts w:hint="eastAsia" w:ascii="宋体" w:hAnsi="宋体" w:cs="宋体"/>
          <w:b/>
          <w:bCs/>
          <w:sz w:val="30"/>
          <w:szCs w:val="30"/>
        </w:rPr>
        <w:t xml:space="preserve">采 购 人：苏州市吴江区交通工程质量监督站</w:t>
      </w:r>
      <w:r/>
    </w:p>
    <w:p>
      <w:pPr>
        <w:ind w:firstLine="1205"/>
        <w:spacing w:line="360" w:lineRule="auto"/>
        <w:tabs>
          <w:tab w:val="left" w:pos="709" w:leader="none"/>
        </w:tabs>
        <w:rPr>
          <w:rFonts w:ascii="宋体" w:hAnsi="宋体" w:cs="宋体"/>
          <w:b/>
          <w:bCs/>
          <w:sz w:val="30"/>
          <w:szCs w:val="30"/>
        </w:rPr>
      </w:pPr>
      <w:r>
        <w:rPr>
          <w:rFonts w:hint="eastAsia" w:ascii="宋体" w:hAnsi="宋体" w:cs="宋体"/>
          <w:b/>
          <w:bCs/>
          <w:sz w:val="30"/>
          <w:szCs w:val="30"/>
        </w:rPr>
        <w:t xml:space="preserve">采购类别：服务类</w:t>
      </w:r>
      <w:r/>
    </w:p>
    <w:p>
      <w:pPr>
        <w:spacing w:line="360" w:lineRule="auto"/>
        <w:rPr>
          <w:rFonts w:ascii="宋体" w:hAnsi="宋体" w:cs="宋体"/>
          <w:b/>
          <w:bCs/>
          <w:sz w:val="30"/>
          <w:szCs w:val="3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2193290</wp:posOffset>
                </wp:positionH>
                <wp:positionV relativeFrom="paragraph">
                  <wp:posOffset>190500</wp:posOffset>
                </wp:positionV>
                <wp:extent cx="1283970" cy="1491615"/>
                <wp:effectExtent l="0" t="0" r="11430" b="13335"/>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1283970" cy="1491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72.7pt;mso-position-horizontal:absolute;mso-position-vertical-relative:text;margin-top:15.0pt;mso-position-vertical:absolute;width:101.1pt;height:117.4pt;mso-wrap-distance-left:9.0pt;mso-wrap-distance-top:0.0pt;mso-wrap-distance-right:9.0pt;mso-wrap-distance-bottom:0.0pt;" stroked="f">
                <v:path textboxrect="0,0,0,0"/>
                <w10:wrap type="square"/>
                <v:imagedata r:id="rId15" o:title=""/>
              </v:shape>
            </w:pict>
          </mc:Fallback>
        </mc:AlternateContent>
      </w:r>
      <w:r/>
    </w:p>
    <w:p>
      <w:pPr>
        <w:pStyle w:val="857"/>
        <w:ind w:firstLine="0"/>
        <w:spacing w:line="360" w:lineRule="auto"/>
        <w:rPr>
          <w:rFonts w:ascii="宋体" w:cs="宋体"/>
          <w:b/>
          <w:bCs/>
          <w:sz w:val="30"/>
          <w:szCs w:val="30"/>
        </w:rPr>
      </w:pPr>
      <w:r>
        <w:rPr>
          <w:rFonts w:ascii="宋体" w:cs="宋体"/>
          <w:b/>
          <w:bCs/>
          <w:sz w:val="30"/>
          <w:szCs w:val="30"/>
        </w:rPr>
      </w:r>
      <w:r/>
    </w:p>
    <w:p>
      <w:pPr>
        <w:pStyle w:val="857"/>
        <w:ind w:left="0" w:firstLine="0"/>
        <w:spacing w:line="360" w:lineRule="auto"/>
        <w:tabs>
          <w:tab w:val="clear" w:pos="480" w:leader="none"/>
          <w:tab w:val="left" w:pos="6382" w:leader="none"/>
        </w:tabs>
        <w:rPr>
          <w:rFonts w:ascii="宋体" w:cs="宋体"/>
          <w:b/>
          <w:bCs/>
          <w:sz w:val="30"/>
          <w:szCs w:val="30"/>
        </w:rPr>
      </w:pPr>
      <w:r>
        <w:rPr>
          <w:rFonts w:ascii="宋体" w:cs="宋体"/>
          <w:b/>
          <w:bCs/>
          <w:sz w:val="30"/>
          <w:szCs w:val="30"/>
        </w:rPr>
      </w:r>
      <w:r/>
    </w:p>
    <w:p>
      <w:pPr>
        <w:pStyle w:val="857"/>
        <w:ind w:firstLine="0"/>
        <w:spacing w:line="360" w:lineRule="auto"/>
        <w:rPr>
          <w:rFonts w:ascii="宋体" w:cs="宋体"/>
          <w:b/>
          <w:bCs/>
          <w:sz w:val="30"/>
          <w:szCs w:val="30"/>
        </w:rPr>
      </w:pPr>
      <w:r>
        <w:rPr>
          <w:rFonts w:ascii="宋体" w:cs="宋体"/>
          <w:b/>
          <w:bCs/>
          <w:sz w:val="30"/>
          <w:szCs w:val="30"/>
        </w:rPr>
      </w:r>
      <w:r/>
    </w:p>
    <w:p>
      <w:pPr>
        <w:pStyle w:val="857"/>
        <w:ind w:firstLine="0"/>
        <w:spacing w:line="360" w:lineRule="auto"/>
        <w:rPr>
          <w:rFonts w:ascii="宋体" w:cs="宋体"/>
          <w:b/>
          <w:bCs/>
          <w:sz w:val="30"/>
          <w:szCs w:val="30"/>
        </w:rPr>
      </w:pPr>
      <w:r>
        <w:rPr>
          <w:rFonts w:ascii="宋体" w:cs="宋体"/>
          <w:b/>
          <w:bCs/>
          <w:sz w:val="30"/>
          <w:szCs w:val="30"/>
        </w:rPr>
      </w:r>
      <w:r/>
    </w:p>
    <w:p>
      <w:pPr>
        <w:ind w:firstLine="0"/>
      </w:pPr>
      <w:r/>
      <w:r/>
    </w:p>
    <w:p>
      <w:pPr>
        <w:jc w:val="center"/>
        <w:spacing w:line="360" w:lineRule="auto"/>
        <w:rPr>
          <w:rFonts w:ascii="宋体" w:hAnsi="宋体" w:cs="宋体"/>
          <w:b/>
          <w:bCs/>
          <w:sz w:val="30"/>
          <w:szCs w:val="30"/>
          <w:lang w:val="zh-CN"/>
        </w:rPr>
      </w:pPr>
      <w:r>
        <w:rPr>
          <w:rFonts w:hint="eastAsia" w:ascii="宋体" w:hAnsi="宋体" w:cs="宋体"/>
          <w:b/>
          <w:bCs/>
          <w:sz w:val="30"/>
          <w:szCs w:val="30"/>
          <w:lang w:val="zh-CN"/>
        </w:rPr>
        <w:t xml:space="preserve">苏州建苏工程咨询有限公司</w:t>
      </w:r>
      <w:r/>
    </w:p>
    <w:p>
      <w:pPr>
        <w:jc w:val="center"/>
        <w:spacing w:line="360" w:lineRule="auto"/>
        <w:rPr>
          <w:rFonts w:ascii="宋体" w:hAnsi="宋体" w:cs="宋体"/>
          <w:b/>
          <w:bCs/>
          <w:sz w:val="30"/>
          <w:szCs w:val="30"/>
          <w:lang w:val="zh-CN"/>
        </w:rPr>
      </w:pPr>
      <w:r>
        <w:rPr>
          <w:rFonts w:hint="eastAsia" w:ascii="宋体" w:hAnsi="宋体" w:cs="宋体"/>
          <w:b/>
          <w:bCs/>
          <w:sz w:val="30"/>
          <w:szCs w:val="30"/>
          <w:lang w:val="zh-CN"/>
        </w:rPr>
        <w:t xml:space="preserve">二</w:t>
      </w:r>
      <w:r>
        <w:rPr>
          <w:rFonts w:hint="eastAsia" w:ascii="宋体" w:hAnsi="宋体" w:cs="宋体"/>
          <w:b/>
          <w:bCs/>
          <w:sz w:val="30"/>
          <w:szCs w:val="30"/>
        </w:rPr>
        <w:t xml:space="preserve">〇二六</w:t>
      </w:r>
      <w:r>
        <w:rPr>
          <w:rFonts w:hint="eastAsia" w:ascii="宋体" w:hAnsi="宋体" w:cs="宋体"/>
          <w:b/>
          <w:bCs/>
          <w:sz w:val="30"/>
          <w:szCs w:val="30"/>
          <w:lang w:val="zh-CN"/>
        </w:rPr>
        <w:t xml:space="preserve">年</w:t>
      </w:r>
      <w:r>
        <w:rPr>
          <w:rFonts w:hint="eastAsia" w:ascii="宋体" w:hAnsi="宋体" w:cs="宋体"/>
          <w:b/>
          <w:bCs/>
          <w:sz w:val="30"/>
          <w:szCs w:val="30"/>
        </w:rPr>
        <w:t xml:space="preserve">八月</w:t>
      </w:r>
      <w:r/>
    </w:p>
    <w:p>
      <w:pPr>
        <w:jc w:val="center"/>
        <w:spacing w:line="400" w:lineRule="exact"/>
        <w:rPr>
          <w:rFonts w:ascii="宋体" w:hAnsi="宋体" w:cs="宋体"/>
          <w:b/>
          <w:bCs/>
          <w:sz w:val="30"/>
          <w:szCs w:val="30"/>
        </w:rPr>
        <w:sectPr>
          <w:headerReference w:type="default" r:id="rId9"/>
          <w:headerReference w:type="first" r:id="rId10"/>
          <w:footerReference w:type="default" r:id="rId12"/>
          <w:footnotePr/>
          <w:endnotePr/>
          <w:type w:val="nextPage"/>
          <w:pgSz w:w="11906" w:h="16838" w:orient="portrait"/>
          <w:pgMar w:top="1417" w:right="1417" w:bottom="1134" w:left="1418" w:header="907" w:footer="907" w:gutter="0"/>
          <w:cols w:num="1" w:sep="0" w:space="720" w:equalWidth="1"/>
          <w:docGrid w:linePitch="360"/>
          <w:titlePg/>
        </w:sectPr>
      </w:pPr>
      <w:r>
        <w:rPr>
          <w:rFonts w:ascii="宋体" w:hAnsi="宋体" w:cs="宋体"/>
          <w:b/>
          <w:bCs/>
          <w:sz w:val="30"/>
          <w:szCs w:val="30"/>
        </w:rPr>
      </w:r>
      <w:r/>
    </w:p>
    <w:p>
      <w:pPr>
        <w:jc w:val="center"/>
        <w:spacing w:after="240" w:line="500" w:lineRule="exact"/>
        <w:rPr>
          <w:rFonts w:ascii="宋体" w:hAnsi="宋体" w:cs="宋体"/>
          <w:b/>
          <w:sz w:val="36"/>
          <w:szCs w:val="36"/>
        </w:rPr>
      </w:pPr>
      <w:r>
        <w:rPr>
          <w:rFonts w:hint="eastAsia" w:ascii="宋体" w:hAnsi="宋体" w:cs="宋体"/>
          <w:b/>
          <w:sz w:val="36"/>
          <w:szCs w:val="36"/>
        </w:rPr>
        <w:t xml:space="preserve">前 附 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8"/>
        <w:gridCol w:w="1701"/>
        <w:gridCol w:w="6438"/>
      </w:tblGrid>
      <w:tr>
        <w:trPr>
          <w:jc w:val="center"/>
          <w:trHeight w:val="68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b/>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bCs/>
                <w:szCs w:val="21"/>
              </w:rPr>
            </w:pPr>
            <w:r>
              <w:rPr>
                <w:rFonts w:hint="eastAsia" w:ascii="宋体" w:hAnsi="宋体" w:cs="宋体"/>
                <w:bCs/>
                <w:szCs w:val="21"/>
              </w:rPr>
              <w:t xml:space="preserve">项   目</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jc w:val="center"/>
              <w:spacing w:line="400" w:lineRule="exact"/>
              <w:rPr>
                <w:rFonts w:ascii="宋体" w:hAnsi="宋体" w:cs="宋体"/>
                <w:bCs/>
                <w:szCs w:val="21"/>
              </w:rPr>
            </w:pPr>
            <w:r>
              <w:rPr>
                <w:rFonts w:hint="eastAsia" w:ascii="宋体" w:hAnsi="宋体" w:cs="宋体"/>
                <w:bCs/>
                <w:szCs w:val="21"/>
              </w:rPr>
              <w:t xml:space="preserve">内     容</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szCs w:val="21"/>
              </w:rPr>
            </w:pPr>
            <w:r/>
            <w:bookmarkStart w:id="1" w:name="_Hlk233194778"/>
            <w:r>
              <w:rPr>
                <w:rFonts w:hint="eastAsia" w:ascii="宋体" w:hAnsi="宋体" w:cs="宋体"/>
                <w:szCs w:val="21"/>
              </w:rPr>
              <w:t xml:space="preserve">苏州市吴江区交通工程质量监督检测项目（2026-JDJC标）</w:t>
            </w:r>
            <w:bookmarkEnd w:id="1"/>
            <w:r/>
            <w:r/>
          </w:p>
        </w:tc>
      </w:tr>
      <w:tr>
        <w:trPr>
          <w:jc w:val="center"/>
          <w:trHeight w:val="973"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采购内容</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szCs w:val="21"/>
              </w:rPr>
            </w:pPr>
            <w:r>
              <w:rPr>
                <w:rFonts w:hint="eastAsia" w:ascii="宋体" w:hAnsi="宋体" w:cs="宋体"/>
                <w:szCs w:val="22"/>
              </w:rPr>
              <w:t xml:space="preserve">二标段</w:t>
            </w:r>
            <w:r>
              <w:rPr>
                <w:rFonts w:ascii="宋体" w:hAnsi="宋体" w:cs="宋体"/>
                <w:szCs w:val="22"/>
              </w:rPr>
              <w:t xml:space="preserve">：苏州市吴江区交通工程质量监督检测项目（水运）</w:t>
            </w:r>
            <w:r/>
          </w:p>
        </w:tc>
      </w:tr>
      <w:tr>
        <w:trPr>
          <w:jc w:val="center"/>
          <w:trHeight w:val="1398"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采购预算</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szCs w:val="21"/>
              </w:rPr>
            </w:pPr>
            <w:r>
              <w:rPr>
                <w:rFonts w:hint="eastAsia" w:ascii="宋体" w:hAnsi="宋体" w:cs="宋体"/>
                <w:szCs w:val="21"/>
              </w:rPr>
              <w:t xml:space="preserve">预算金额：人民币壹佰陆拾万元整（小写：</w:t>
            </w:r>
            <w:r>
              <w:rPr>
                <w:rFonts w:ascii="宋体" w:hAnsi="宋体" w:cs="宋体"/>
                <w:szCs w:val="21"/>
              </w:rPr>
              <w:t xml:space="preserve">1600</w:t>
            </w:r>
            <w:r>
              <w:rPr>
                <w:rFonts w:hint="eastAsia" w:ascii="宋体" w:hAnsi="宋体" w:cs="宋体"/>
                <w:szCs w:val="21"/>
              </w:rPr>
              <w:t xml:space="preserve">000.00元）</w:t>
            </w:r>
            <w:r/>
          </w:p>
          <w:p>
            <w:pPr>
              <w:ind w:firstLine="0"/>
              <w:spacing w:line="400" w:lineRule="exact"/>
              <w:rPr>
                <w:rFonts w:ascii="宋体" w:hAnsi="宋体" w:cs="宋体"/>
                <w:szCs w:val="21"/>
              </w:rPr>
            </w:pPr>
            <w:r>
              <w:rPr>
                <w:rFonts w:hint="eastAsia" w:ascii="宋体" w:hAnsi="宋体" w:cs="宋体"/>
                <w:szCs w:val="21"/>
              </w:rPr>
              <w:t xml:space="preserve">其中：二标段：人民币贰拾伍万元整（小写：250000.00元）</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联合体投标</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szCs w:val="21"/>
              </w:rPr>
            </w:pPr>
            <w:r>
              <w:rPr>
                <w:rFonts w:hint="eastAsia" w:ascii="宋体" w:hAnsi="宋体" w:cs="宋体"/>
                <w:szCs w:val="21"/>
              </w:rPr>
              <w:t xml:space="preserve">不接受</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现场勘察</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szCs w:val="21"/>
              </w:rPr>
            </w:pPr>
            <w:r>
              <w:rPr>
                <w:rFonts w:hint="eastAsia" w:ascii="宋体" w:hAnsi="宋体" w:cs="宋体"/>
                <w:szCs w:val="21"/>
              </w:rPr>
              <w:t xml:space="preserve">本项目不组织统一踏勘，由供应商自行踏勘现场。</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投标答疑会</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szCs w:val="21"/>
              </w:rPr>
            </w:pPr>
            <w:r>
              <w:rPr>
                <w:rFonts w:hint="eastAsia" w:ascii="宋体" w:hAnsi="宋体" w:cs="宋体"/>
                <w:szCs w:val="21"/>
              </w:rPr>
              <w:t xml:space="preserve">网上答疑</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bCs/>
                <w:szCs w:val="21"/>
              </w:rPr>
            </w:pPr>
            <w:r>
              <w:rPr>
                <w:rFonts w:hint="eastAsia" w:ascii="宋体" w:hAnsi="宋体" w:cs="宋体"/>
                <w:szCs w:val="21"/>
              </w:rPr>
              <w:t xml:space="preserve">详见采购文件第二章</w:t>
            </w:r>
            <w:r/>
          </w:p>
        </w:tc>
      </w:tr>
      <w:tr>
        <w:trPr>
          <w:jc w:val="center"/>
          <w:trHeight w:val="1873"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磋商响应文件份数</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bCs/>
                <w:szCs w:val="21"/>
              </w:rPr>
            </w:pPr>
            <w:r>
              <w:rPr>
                <w:rFonts w:hint="eastAsia" w:ascii="宋体" w:hAnsi="宋体" w:cs="宋体"/>
                <w:bCs/>
                <w:szCs w:val="21"/>
              </w:rPr>
              <w:t xml:space="preserve">本项目采用电子响应文件，供应</w:t>
            </w:r>
            <w:r>
              <w:rPr>
                <w:rFonts w:hint="eastAsia" w:ascii="宋体" w:hAnsi="宋体" w:cs="宋体"/>
                <w:bCs/>
                <w:szCs w:val="21"/>
              </w:rPr>
              <w:t xml:space="preserve">商按照</w:t>
            </w:r>
            <w:r>
              <w:rPr>
                <w:rFonts w:hint="eastAsia" w:ascii="宋体" w:hAnsi="宋体" w:cs="宋体"/>
                <w:bCs/>
                <w:szCs w:val="21"/>
              </w:rPr>
              <w:t xml:space="preserve">采购文件要求制作上传电子响应文件，投标</w:t>
            </w:r>
            <w:r>
              <w:rPr>
                <w:rFonts w:hint="eastAsia" w:ascii="宋体" w:hAnsi="宋体" w:cs="宋体"/>
                <w:bCs/>
                <w:szCs w:val="21"/>
              </w:rPr>
              <w:t xml:space="preserve">时供应</w:t>
            </w:r>
            <w:r>
              <w:rPr>
                <w:rFonts w:hint="eastAsia" w:ascii="宋体" w:hAnsi="宋体" w:cs="宋体"/>
                <w:bCs/>
                <w:szCs w:val="21"/>
              </w:rPr>
              <w:t xml:space="preserve">商无需提供纸质响应文件。</w:t>
            </w:r>
            <w:r/>
          </w:p>
          <w:p>
            <w:pPr>
              <w:ind w:firstLine="0"/>
              <w:spacing w:line="400" w:lineRule="exact"/>
              <w:rPr>
                <w:rFonts w:ascii="宋体" w:hAnsi="宋体" w:cs="宋体"/>
                <w:bCs/>
                <w:szCs w:val="21"/>
              </w:rPr>
            </w:pPr>
            <w:r>
              <w:rPr>
                <w:rFonts w:hint="eastAsia" w:ascii="宋体" w:hAnsi="宋体" w:cs="宋体"/>
                <w:bCs/>
                <w:szCs w:val="21"/>
              </w:rPr>
              <w:t xml:space="preserve">成交后5个工作日内，成交单位向采购代理机构提供与电子响应文件内容一致的纸质响应文件三份。</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szCs w:val="21"/>
              </w:rPr>
            </w:pPr>
            <w:r>
              <w:rPr>
                <w:rFonts w:hint="eastAsia" w:ascii="宋体" w:hAnsi="宋体" w:cs="宋体"/>
                <w:szCs w:val="21"/>
              </w:rPr>
              <w:t xml:space="preserve">人民币</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szCs w:val="21"/>
              </w:rPr>
            </w:pPr>
            <w:r>
              <w:rPr>
                <w:rFonts w:hint="eastAsia" w:ascii="宋体" w:hAnsi="宋体" w:cs="宋体"/>
                <w:szCs w:val="21"/>
              </w:rPr>
              <w:t xml:space="preserve">响应文件提交截止之日起九十天（日历天）</w:t>
            </w:r>
            <w:r/>
          </w:p>
        </w:tc>
      </w:tr>
      <w:tr>
        <w:trPr>
          <w:jc w:val="center"/>
          <w:trHeight w:val="865"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jc w:val="both"/>
              <w:spacing w:line="400" w:lineRule="exact"/>
              <w:rPr>
                <w:rFonts w:ascii="宋体" w:hAnsi="宋体"/>
                <w:sz w:val="24"/>
              </w:rPr>
            </w:pPr>
            <w:r>
              <w:rPr>
                <w:rFonts w:hint="eastAsia" w:ascii="宋体" w:hAnsi="宋体" w:cs="宋体"/>
                <w:szCs w:val="21"/>
              </w:rPr>
              <w:t xml:space="preserve">本项目不</w:t>
            </w:r>
            <w:r>
              <w:rPr>
                <w:rFonts w:hint="eastAsia" w:ascii="宋体" w:hAnsi="宋体" w:cs="宋体"/>
                <w:szCs w:val="21"/>
              </w:rPr>
              <w:t xml:space="preserve">收取磋商</w:t>
            </w:r>
            <w:r>
              <w:rPr>
                <w:rFonts w:hint="eastAsia" w:ascii="宋体" w:hAnsi="宋体" w:cs="宋体"/>
                <w:szCs w:val="21"/>
              </w:rPr>
              <w:t xml:space="preserve">保证金，</w:t>
            </w:r>
            <w:r>
              <w:rPr>
                <w:rFonts w:ascii="宋体" w:hAnsi="宋体" w:cs="宋体"/>
              </w:rPr>
              <w:t xml:space="preserve">响应单位应在响应文件中提交《投标（响应）保证承诺书》，未提交的视为无效响应。</w:t>
            </w:r>
            <w:r/>
          </w:p>
        </w:tc>
      </w:tr>
      <w:tr>
        <w:trPr>
          <w:jc w:val="center"/>
          <w:trHeight w:val="865"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ascii="宋体" w:hAnsi="宋体" w:cs="宋体"/>
              </w:rPr>
              <w:t xml:space="preserve">履约保证金</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jc w:val="both"/>
              <w:spacing w:line="400" w:lineRule="exact"/>
              <w:rPr>
                <w:rFonts w:ascii="宋体" w:hAnsi="宋体" w:cs="宋体"/>
                <w:szCs w:val="21"/>
              </w:rPr>
            </w:pPr>
            <w:r>
              <w:rPr>
                <w:rFonts w:ascii="宋体" w:hAnsi="宋体" w:cs="宋体"/>
              </w:rPr>
              <w:t xml:space="preserve">无</w:t>
            </w:r>
            <w:r/>
          </w:p>
        </w:tc>
      </w:tr>
      <w:tr>
        <w:trPr>
          <w:cantSplit/>
          <w:jc w:val="center"/>
          <w:trHeight w:val="1625"/>
        </w:trPr>
        <w:tc>
          <w:tcPr>
            <w:tcBorders>
              <w:top w:val="single" w:color="000000" w:sz="4" w:space="0"/>
              <w:left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szCs w:val="21"/>
              </w:rPr>
            </w:pPr>
            <w:r>
              <w:rPr>
                <w:rFonts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rPr>
              <w:t xml:space="preserve">响应文件网上提交截止时间</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pStyle w:val="1072"/>
              <w:ind w:firstLine="0"/>
              <w:spacing w:line="400" w:lineRule="exact"/>
              <w:rPr>
                <w:bCs/>
                <w:sz w:val="21"/>
                <w:szCs w:val="21"/>
                <w:lang w:val="en-US" w:bidi="ar-SA"/>
              </w:rPr>
            </w:pPr>
            <w:r>
              <w:rPr>
                <w:rFonts w:hint="eastAsia"/>
                <w:bCs/>
                <w:sz w:val="21"/>
                <w:szCs w:val="21"/>
                <w:lang w:val="en-US" w:bidi="ar-SA"/>
              </w:rPr>
              <w:t xml:space="preserve">202</w:t>
            </w:r>
            <w:r>
              <w:rPr>
                <w:bCs/>
                <w:sz w:val="21"/>
                <w:szCs w:val="21"/>
                <w:lang w:val="en-US" w:bidi="ar-SA"/>
              </w:rPr>
              <w:t xml:space="preserve">6</w:t>
            </w:r>
            <w:r>
              <w:rPr>
                <w:rFonts w:hint="eastAsia"/>
                <w:bCs/>
                <w:sz w:val="21"/>
                <w:szCs w:val="21"/>
                <w:lang w:val="en-US" w:bidi="ar-SA"/>
              </w:rPr>
              <w:t xml:space="preserve">年</w:t>
            </w:r>
            <w:r>
              <w:rPr>
                <w:bCs/>
                <w:sz w:val="21"/>
                <w:szCs w:val="21"/>
                <w:lang w:val="en-US" w:bidi="ar-SA"/>
              </w:rPr>
              <w:t xml:space="preserve">08</w:t>
            </w:r>
            <w:r>
              <w:rPr>
                <w:rFonts w:hint="eastAsia"/>
                <w:bCs/>
                <w:sz w:val="21"/>
                <w:szCs w:val="21"/>
                <w:lang w:val="en-US" w:bidi="ar-SA"/>
              </w:rPr>
              <w:t xml:space="preserve">月</w:t>
            </w:r>
            <w:r>
              <w:rPr>
                <w:bCs/>
                <w:sz w:val="21"/>
                <w:szCs w:val="21"/>
                <w:lang w:val="en-US" w:bidi="ar-SA"/>
              </w:rPr>
              <w:t xml:space="preserve">17</w:t>
            </w:r>
            <w:r>
              <w:rPr>
                <w:rFonts w:hint="eastAsia"/>
                <w:bCs/>
                <w:sz w:val="21"/>
                <w:szCs w:val="21"/>
                <w:lang w:val="en-US" w:bidi="ar-SA"/>
              </w:rPr>
              <w:t xml:space="preserve">日</w:t>
            </w:r>
            <w:r>
              <w:rPr>
                <w:bCs/>
                <w:sz w:val="21"/>
                <w:szCs w:val="21"/>
                <w:lang w:val="en-US" w:bidi="ar-SA"/>
              </w:rPr>
              <w:t xml:space="preserve">09</w:t>
            </w:r>
            <w:r>
              <w:rPr>
                <w:rFonts w:hint="eastAsia"/>
                <w:bCs/>
                <w:sz w:val="21"/>
                <w:szCs w:val="21"/>
                <w:lang w:val="en-US" w:bidi="ar-SA"/>
              </w:rPr>
              <w:t xml:space="preserve">：</w:t>
            </w:r>
            <w:r>
              <w:rPr>
                <w:bCs/>
                <w:sz w:val="21"/>
                <w:szCs w:val="21"/>
                <w:lang w:val="en-US" w:bidi="ar-SA"/>
              </w:rPr>
              <w:t xml:space="preserve">30</w:t>
            </w:r>
            <w:r>
              <w:rPr>
                <w:rFonts w:hint="eastAsia"/>
                <w:bCs/>
                <w:sz w:val="21"/>
                <w:szCs w:val="21"/>
                <w:lang w:val="en-US" w:bidi="ar-SA"/>
              </w:rPr>
              <w:t xml:space="preserve">（北京时间）</w:t>
            </w:r>
            <w:r/>
          </w:p>
          <w:p>
            <w:pPr>
              <w:ind w:firstLine="0"/>
              <w:spacing w:line="400" w:lineRule="exact"/>
              <w:rPr>
                <w:rFonts w:ascii="宋体" w:hAnsi="宋体"/>
              </w:rPr>
            </w:pPr>
            <w:r>
              <w:rPr>
                <w:rFonts w:hint="eastAsia" w:ascii="宋体" w:hAnsi="宋体" w:cs="宋体"/>
                <w:bCs/>
                <w:szCs w:val="21"/>
              </w:rPr>
              <w:t xml:space="preserve">响应文件必须在截止时间前完成提交（上传），逾期提交（上传）的响应文件恕不接受。</w:t>
            </w:r>
            <w:r/>
          </w:p>
        </w:tc>
      </w:tr>
      <w:tr>
        <w:trPr>
          <w:cantSplit/>
          <w:jc w:val="center"/>
          <w:trHeight w:val="2577"/>
        </w:trPr>
        <w:tc>
          <w:tcPr>
            <w:tcBorders>
              <w:left w:val="single" w:color="000000" w:sz="4" w:space="0"/>
              <w:right w:val="single" w:color="000000" w:sz="4" w:space="0"/>
            </w:tcBorders>
            <w:tcW w:w="928" w:type="dxa"/>
            <w:vAlign w:val="center"/>
            <w:textDirection w:val="lrTb"/>
            <w:noWrap w:val="false"/>
          </w:tcPr>
          <w:p>
            <w:pPr>
              <w:pStyle w:val="857"/>
              <w:ind w:left="0" w:firstLine="0"/>
              <w:jc w:val="center"/>
              <w:spacing w:line="400" w:lineRule="exact"/>
              <w:rPr>
                <w:rFonts w:ascii="宋体" w:cs="宋体"/>
                <w:szCs w:val="21"/>
              </w:rPr>
            </w:pPr>
            <w:r>
              <w:rPr>
                <w:rFonts w:asci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312" w:lineRule="auto"/>
              <w:rPr>
                <w:rFonts w:ascii="宋体" w:hAnsi="宋体" w:cs="宋体"/>
                <w:szCs w:val="21"/>
              </w:rPr>
            </w:pPr>
            <w:r>
              <w:rPr>
                <w:rFonts w:hint="eastAsia" w:ascii="宋体" w:hAnsi="宋体" w:cs="宋体"/>
                <w:szCs w:val="21"/>
              </w:rPr>
              <w:t xml:space="preserve">开启时间</w:t>
            </w:r>
            <w:r/>
          </w:p>
          <w:p>
            <w:pPr>
              <w:ind w:firstLine="0"/>
              <w:jc w:val="center"/>
              <w:spacing w:line="400" w:lineRule="exact"/>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szCs w:val="21"/>
              </w:rPr>
            </w:pPr>
            <w:r>
              <w:rPr>
                <w:rFonts w:hint="eastAsia" w:ascii="宋体" w:hAnsi="宋体" w:cs="宋体"/>
                <w:szCs w:val="21"/>
              </w:rPr>
              <w:t xml:space="preserve">时间：202</w:t>
            </w:r>
            <w:r>
              <w:rPr>
                <w:rFonts w:ascii="宋体" w:hAnsi="宋体" w:cs="宋体"/>
                <w:szCs w:val="21"/>
              </w:rPr>
              <w:t xml:space="preserve">6</w:t>
            </w:r>
            <w:r>
              <w:rPr>
                <w:rFonts w:hint="eastAsia" w:ascii="宋体" w:hAnsi="宋体" w:cs="宋体"/>
                <w:szCs w:val="21"/>
              </w:rPr>
              <w:t xml:space="preserve">年</w:t>
            </w:r>
            <w:r>
              <w:rPr>
                <w:rFonts w:ascii="宋体" w:hAnsi="宋体" w:cs="宋体"/>
                <w:szCs w:val="21"/>
              </w:rPr>
              <w:t xml:space="preserve">08</w:t>
            </w:r>
            <w:r>
              <w:rPr>
                <w:rFonts w:hint="eastAsia" w:ascii="宋体" w:hAnsi="宋体" w:cs="宋体"/>
                <w:szCs w:val="21"/>
              </w:rPr>
              <w:t xml:space="preserve">月</w:t>
            </w:r>
            <w:r>
              <w:rPr>
                <w:rFonts w:ascii="宋体" w:hAnsi="宋体" w:cs="宋体"/>
                <w:szCs w:val="21"/>
              </w:rPr>
              <w:t xml:space="preserve">17</w:t>
            </w:r>
            <w:r>
              <w:rPr>
                <w:rFonts w:hint="eastAsia" w:ascii="宋体" w:hAnsi="宋体" w:cs="宋体"/>
                <w:szCs w:val="21"/>
              </w:rPr>
              <w:t xml:space="preserve">日09：30（北京时间）</w:t>
            </w:r>
            <w:r/>
          </w:p>
          <w:p>
            <w:pPr>
              <w:ind w:firstLine="0"/>
              <w:spacing w:line="400" w:lineRule="exact"/>
              <w:rPr>
                <w:rFonts w:ascii="宋体" w:hAnsi="宋体" w:cs="宋体"/>
                <w:szCs w:val="21"/>
              </w:rPr>
            </w:pPr>
            <w:r>
              <w:rPr>
                <w:rFonts w:hint="eastAsia" w:ascii="宋体" w:hAnsi="宋体" w:cs="宋体"/>
                <w:szCs w:val="21"/>
              </w:rPr>
              <w:t xml:space="preserve">地点：“苏</w:t>
            </w:r>
            <w:r>
              <w:rPr>
                <w:rFonts w:hint="eastAsia" w:ascii="宋体" w:hAnsi="宋体" w:cs="宋体"/>
                <w:szCs w:val="21"/>
              </w:rPr>
              <w:t xml:space="preserve">采云</w:t>
            </w:r>
            <w:r>
              <w:rPr>
                <w:rFonts w:hint="eastAsia" w:ascii="宋体" w:hAnsi="宋体" w:cs="宋体"/>
                <w:szCs w:val="21"/>
              </w:rPr>
              <w:t xml:space="preserve">”系统（网址：http://jszfcg.jsczt.cn/）</w:t>
            </w:r>
            <w:r/>
          </w:p>
          <w:p>
            <w:pPr>
              <w:ind w:firstLine="0"/>
              <w:spacing w:line="400" w:lineRule="exact"/>
              <w:rPr>
                <w:rFonts w:ascii="宋体" w:hAnsi="宋体" w:cs="宋体"/>
                <w:szCs w:val="21"/>
              </w:rPr>
            </w:pPr>
            <w:r>
              <w:rPr>
                <w:rFonts w:hint="eastAsia" w:ascii="宋体" w:hAnsi="宋体" w:cs="宋体"/>
                <w:szCs w:val="21"/>
              </w:rPr>
              <w:t xml:space="preserve">本项目为不</w:t>
            </w:r>
            <w:r>
              <w:rPr>
                <w:rFonts w:hint="eastAsia" w:ascii="宋体" w:hAnsi="宋体" w:cs="宋体"/>
                <w:szCs w:val="21"/>
              </w:rPr>
              <w:t xml:space="preserve">见面磋商</w:t>
            </w:r>
            <w:r>
              <w:rPr>
                <w:rFonts w:hint="eastAsia" w:ascii="宋体" w:hAnsi="宋体" w:cs="宋体"/>
                <w:szCs w:val="21"/>
              </w:rPr>
              <w:t xml:space="preserve">项目，开启阶段供应商在【供应商解密】环节必须使用CA证书解密电子响应文件，如在系统规定的解密时间(响应文件提交截止时间后 30 分钟)内未能完成解密的视为放弃参与本项目。</w:t>
            </w:r>
            <w:r/>
          </w:p>
        </w:tc>
      </w:tr>
      <w:tr>
        <w:trPr>
          <w:cantSplit/>
          <w:jc w:val="center"/>
          <w:trHeight w:val="1418" w:hRule="exact"/>
        </w:trPr>
        <w:tc>
          <w:tcPr>
            <w:tcBorders>
              <w:left w:val="single" w:color="000000" w:sz="4" w:space="0"/>
              <w:right w:val="single" w:color="000000" w:sz="4" w:space="0"/>
            </w:tcBorders>
            <w:tcW w:w="928" w:type="dxa"/>
            <w:vAlign w:val="center"/>
            <w:textDirection w:val="lrTb"/>
            <w:noWrap w:val="false"/>
          </w:tcPr>
          <w:p>
            <w:pPr>
              <w:pStyle w:val="857"/>
              <w:ind w:left="0" w:firstLine="0"/>
              <w:jc w:val="center"/>
              <w:spacing w:line="400" w:lineRule="exact"/>
              <w:rPr>
                <w:rFonts w:ascii="宋体" w:cs="宋体"/>
                <w:szCs w:val="21"/>
              </w:rPr>
            </w:pPr>
            <w:r>
              <w:rPr>
                <w:rFonts w:asci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312" w:lineRule="auto"/>
              <w:rPr>
                <w:rFonts w:ascii="宋体" w:hAnsi="宋体" w:cs="宋体"/>
                <w:szCs w:val="21"/>
              </w:rPr>
            </w:pPr>
            <w:r>
              <w:rPr>
                <w:rFonts w:hint="eastAsia" w:ascii="宋体" w:hAnsi="宋体" w:cs="宋体"/>
                <w:szCs w:val="21"/>
              </w:rPr>
              <w:t xml:space="preserve">评审时间</w:t>
            </w:r>
            <w:r/>
          </w:p>
          <w:p>
            <w:pPr>
              <w:ind w:firstLine="0"/>
              <w:jc w:val="center"/>
              <w:spacing w:line="312"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pStyle w:val="1072"/>
              <w:ind w:firstLine="0"/>
              <w:spacing w:line="400" w:lineRule="exact"/>
              <w:rPr>
                <w:bCs/>
                <w:sz w:val="21"/>
                <w:szCs w:val="21"/>
                <w:lang w:val="en-US" w:bidi="ar-SA"/>
              </w:rPr>
            </w:pPr>
            <w:r>
              <w:rPr>
                <w:rFonts w:hint="eastAsia"/>
                <w:bCs/>
                <w:sz w:val="21"/>
                <w:szCs w:val="21"/>
                <w:lang w:val="en-US" w:bidi="ar-SA"/>
              </w:rPr>
              <w:t xml:space="preserve">202</w:t>
            </w:r>
            <w:r>
              <w:rPr>
                <w:bCs/>
                <w:sz w:val="21"/>
                <w:szCs w:val="21"/>
                <w:lang w:val="en-US" w:bidi="ar-SA"/>
              </w:rPr>
              <w:t xml:space="preserve">6</w:t>
            </w:r>
            <w:r>
              <w:rPr>
                <w:rFonts w:hint="eastAsia"/>
                <w:bCs/>
                <w:sz w:val="21"/>
                <w:szCs w:val="21"/>
                <w:lang w:val="en-US" w:bidi="ar-SA"/>
              </w:rPr>
              <w:t xml:space="preserve">年</w:t>
            </w:r>
            <w:r>
              <w:rPr>
                <w:bCs/>
                <w:sz w:val="21"/>
                <w:szCs w:val="21"/>
                <w:lang w:val="en-US" w:bidi="ar-SA"/>
              </w:rPr>
              <w:t xml:space="preserve">08</w:t>
            </w:r>
            <w:r>
              <w:rPr>
                <w:rFonts w:hint="eastAsia"/>
                <w:bCs/>
                <w:sz w:val="21"/>
                <w:szCs w:val="21"/>
                <w:lang w:val="en-US" w:bidi="ar-SA"/>
              </w:rPr>
              <w:t xml:space="preserve">月</w:t>
            </w:r>
            <w:r>
              <w:rPr>
                <w:bCs/>
                <w:sz w:val="21"/>
                <w:szCs w:val="21"/>
                <w:lang w:val="en-US" w:bidi="ar-SA"/>
              </w:rPr>
              <w:t xml:space="preserve">17</w:t>
            </w:r>
            <w:r>
              <w:rPr>
                <w:rFonts w:hint="eastAsia"/>
                <w:bCs/>
                <w:sz w:val="21"/>
                <w:szCs w:val="21"/>
                <w:lang w:val="en-US" w:bidi="ar-SA"/>
              </w:rPr>
              <w:t xml:space="preserve">日</w:t>
            </w:r>
            <w:r>
              <w:rPr>
                <w:bCs/>
                <w:sz w:val="21"/>
                <w:szCs w:val="21"/>
                <w:lang w:val="en-US" w:bidi="ar-SA"/>
              </w:rPr>
              <w:t xml:space="preserve">09</w:t>
            </w:r>
            <w:r>
              <w:rPr>
                <w:rFonts w:hint="eastAsia"/>
                <w:bCs/>
                <w:sz w:val="21"/>
                <w:szCs w:val="21"/>
                <w:lang w:val="en-US" w:bidi="ar-SA"/>
              </w:rPr>
              <w:t xml:space="preserve">点30分（北京时间）</w:t>
            </w:r>
            <w:r/>
          </w:p>
          <w:p>
            <w:pPr>
              <w:pStyle w:val="1072"/>
              <w:ind w:firstLine="0"/>
              <w:spacing w:line="400" w:lineRule="exact"/>
              <w:rPr>
                <w:bCs/>
                <w:sz w:val="21"/>
                <w:szCs w:val="21"/>
                <w:lang w:val="en-US" w:bidi="ar-SA"/>
              </w:rPr>
            </w:pPr>
            <w:r>
              <w:rPr>
                <w:rFonts w:hint="eastAsia"/>
                <w:bCs/>
                <w:sz w:val="21"/>
                <w:szCs w:val="21"/>
                <w:lang w:val="en-US" w:bidi="ar-SA"/>
              </w:rPr>
              <w:t xml:space="preserve">苏州市公共资源交易中心吴江分中心评标室（吴江区</w:t>
            </w:r>
            <w:r>
              <w:rPr>
                <w:rFonts w:hint="eastAsia"/>
                <w:bCs/>
                <w:sz w:val="21"/>
                <w:szCs w:val="21"/>
                <w:lang w:val="en-US" w:bidi="ar-SA"/>
              </w:rPr>
              <w:t xml:space="preserve">开平路</w:t>
            </w:r>
            <w:r>
              <w:rPr>
                <w:rFonts w:hint="eastAsia"/>
                <w:bCs/>
                <w:sz w:val="21"/>
                <w:szCs w:val="21"/>
                <w:lang w:val="en-US" w:bidi="ar-SA"/>
              </w:rPr>
              <w:t xml:space="preserve">998号三楼）</w:t>
            </w:r>
            <w:r/>
          </w:p>
        </w:tc>
      </w:tr>
      <w:tr>
        <w:trPr>
          <w:cantSplit/>
          <w:jc w:val="center"/>
          <w:trHeight w:val="2738"/>
        </w:trPr>
        <w:tc>
          <w:tcPr>
            <w:tcBorders>
              <w:left w:val="single" w:color="000000" w:sz="4" w:space="0"/>
              <w:right w:val="single" w:color="000000" w:sz="4" w:space="0"/>
            </w:tcBorders>
            <w:tcW w:w="928" w:type="dxa"/>
            <w:vAlign w:val="center"/>
            <w:textDirection w:val="lrTb"/>
            <w:noWrap w:val="false"/>
          </w:tcPr>
          <w:p>
            <w:pPr>
              <w:pStyle w:val="857"/>
              <w:ind w:left="0" w:firstLine="0"/>
              <w:jc w:val="center"/>
              <w:spacing w:line="400" w:lineRule="exact"/>
              <w:rPr>
                <w:rFonts w:ascii="宋体" w:cs="宋体"/>
                <w:szCs w:val="21"/>
              </w:rPr>
            </w:pPr>
            <w:r>
              <w:rPr>
                <w:rFonts w:asci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312" w:lineRule="auto"/>
              <w:rPr>
                <w:rFonts w:ascii="宋体" w:hAnsi="宋体" w:cs="宋体"/>
                <w:szCs w:val="21"/>
              </w:rPr>
            </w:pPr>
            <w:r>
              <w:rPr>
                <w:rFonts w:hint="eastAsia" w:ascii="宋体" w:hAnsi="宋体" w:cs="宋体"/>
                <w:szCs w:val="21"/>
              </w:rPr>
              <w:t xml:space="preserve">采购代理服务费</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szCs w:val="21"/>
              </w:rPr>
            </w:pPr>
            <w:r>
              <w:rPr>
                <w:rFonts w:hint="eastAsia" w:ascii="宋体" w:hAnsi="宋体" w:cs="宋体"/>
                <w:szCs w:val="21"/>
              </w:rPr>
              <w:t xml:space="preserve">本项目采购代理服务费经中介超市竞价为人民币壹万陆仟元整（小写：16000.00元）；</w:t>
            </w:r>
            <w:r>
              <w:rPr>
                <w:rFonts w:hint="eastAsia" w:ascii="宋体" w:hAnsi="宋体" w:cs="宋体"/>
                <w:szCs w:val="21"/>
              </w:rPr>
              <w:t xml:space="preserve">代理</w:t>
            </w:r>
            <w:r>
              <w:rPr>
                <w:rFonts w:hint="eastAsia" w:ascii="宋体" w:hAnsi="宋体" w:cs="宋体"/>
                <w:szCs w:val="21"/>
              </w:rPr>
              <w:t xml:space="preserve">事项</w:t>
            </w:r>
            <w:r>
              <w:rPr>
                <w:rFonts w:hint="eastAsia" w:ascii="宋体" w:hAnsi="宋体" w:cs="宋体"/>
                <w:szCs w:val="21"/>
              </w:rPr>
              <w:t xml:space="preserve">全部完成后</w:t>
            </w:r>
            <w:r>
              <w:rPr>
                <w:rFonts w:hint="eastAsia" w:ascii="宋体" w:hAnsi="宋体" w:cs="宋体"/>
                <w:szCs w:val="21"/>
              </w:rPr>
              <w:t xml:space="preserve">由采购单位</w:t>
            </w:r>
            <w:r>
              <w:rPr>
                <w:rFonts w:hint="eastAsia" w:ascii="宋体" w:hAnsi="宋体" w:cs="宋体"/>
                <w:szCs w:val="21"/>
              </w:rPr>
              <w:t xml:space="preserve">一次性付清</w:t>
            </w:r>
            <w:r>
              <w:rPr>
                <w:rFonts w:hint="eastAsia" w:ascii="宋体" w:hAnsi="宋体" w:cs="宋体"/>
                <w:szCs w:val="21"/>
              </w:rPr>
              <w:t xml:space="preserve">。</w:t>
            </w:r>
            <w:r/>
          </w:p>
          <w:p>
            <w:pPr>
              <w:ind w:firstLine="0"/>
              <w:spacing w:line="400" w:lineRule="exact"/>
              <w:rPr>
                <w:rFonts w:ascii="宋体" w:hAnsi="宋体" w:cs="宋体"/>
                <w:szCs w:val="21"/>
              </w:rPr>
            </w:pPr>
            <w:r>
              <w:rPr>
                <w:rFonts w:hint="eastAsia" w:ascii="宋体" w:hAnsi="宋体" w:cs="宋体"/>
                <w:szCs w:val="21"/>
              </w:rPr>
              <w:t xml:space="preserve">服务费交纳账户：苏州建苏工程咨询有限公司</w:t>
            </w:r>
            <w:r/>
          </w:p>
          <w:p>
            <w:pPr>
              <w:ind w:firstLine="0"/>
              <w:spacing w:line="400" w:lineRule="exact"/>
              <w:rPr>
                <w:rFonts w:ascii="宋体" w:hAnsi="宋体" w:cs="宋体"/>
                <w:szCs w:val="21"/>
              </w:rPr>
            </w:pPr>
            <w:r>
              <w:rPr>
                <w:rFonts w:hint="eastAsia" w:ascii="宋体" w:hAnsi="宋体" w:cs="宋体"/>
                <w:szCs w:val="21"/>
              </w:rPr>
              <w:t xml:space="preserve">开户银行：中国建设银行股份有限公司苏州长三角一体化示范区分行营业部</w:t>
            </w:r>
            <w:r/>
          </w:p>
          <w:p>
            <w:pPr>
              <w:ind w:firstLine="0"/>
              <w:spacing w:line="400" w:lineRule="exact"/>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号：32201997636059500229</w:t>
            </w:r>
            <w:r/>
          </w:p>
        </w:tc>
      </w:tr>
      <w:tr>
        <w:trPr>
          <w:cantSplit/>
          <w:jc w:val="center"/>
          <w:trHeight w:val="693"/>
        </w:trPr>
        <w:tc>
          <w:tcPr>
            <w:tcBorders>
              <w:left w:val="single" w:color="000000" w:sz="4" w:space="0"/>
              <w:right w:val="single" w:color="000000" w:sz="4" w:space="0"/>
            </w:tcBorders>
            <w:tcW w:w="928" w:type="dxa"/>
            <w:vAlign w:val="center"/>
            <w:textDirection w:val="lrTb"/>
            <w:noWrap w:val="false"/>
          </w:tcPr>
          <w:p>
            <w:pPr>
              <w:ind w:firstLine="0"/>
              <w:jc w:val="center"/>
              <w:spacing w:line="68" w:lineRule="atLeast"/>
              <w:pBdr>
                <w:top w:val="none" w:color="000000" w:sz="0" w:space="0"/>
                <w:left w:val="none" w:color="000000" w:sz="0" w:space="0"/>
                <w:bottom w:val="none" w:color="000000" w:sz="0" w:space="0"/>
                <w:right w:val="none" w:color="000000" w:sz="0" w:space="0"/>
              </w:pBdr>
            </w:pPr>
            <w:r>
              <w:rPr>
                <w:rFonts w:ascii="宋体" w:hAnsi="宋体" w:cs="宋体"/>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left="-113"/>
              <w:jc w:val="center"/>
              <w:spacing w:line="68" w:lineRule="atLeast"/>
              <w:pBdr>
                <w:top w:val="none" w:color="000000" w:sz="0" w:space="0"/>
                <w:left w:val="none" w:color="000000" w:sz="0" w:space="0"/>
                <w:bottom w:val="none" w:color="000000" w:sz="0" w:space="0"/>
                <w:right w:val="none" w:color="000000" w:sz="0" w:space="0"/>
              </w:pBdr>
            </w:pPr>
            <w:r>
              <w:rPr>
                <w:rFonts w:ascii="宋体" w:hAnsi="宋体" w:cs="宋体"/>
              </w:rPr>
              <w:t xml:space="preserve">评标方法</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68" w:lineRule="atLeast"/>
              <w:pBdr>
                <w:top w:val="none" w:color="000000" w:sz="0" w:space="0"/>
                <w:left w:val="none" w:color="000000" w:sz="0" w:space="0"/>
                <w:bottom w:val="none" w:color="000000" w:sz="0" w:space="0"/>
                <w:right w:val="none" w:color="000000" w:sz="0" w:space="0"/>
              </w:pBdr>
            </w:pPr>
            <w:r>
              <w:rPr>
                <w:rFonts w:ascii="宋体" w:hAnsi="宋体" w:cs="宋体"/>
              </w:rPr>
              <w:t xml:space="preserve">综合评分法，具体见采购文件。</w:t>
            </w:r>
            <w:r/>
          </w:p>
        </w:tc>
      </w:tr>
      <w:tr>
        <w:trPr>
          <w:cantSplit/>
          <w:jc w:val="center"/>
          <w:trHeight w:val="2868"/>
        </w:trPr>
        <w:tc>
          <w:tcPr>
            <w:tcBorders>
              <w:left w:val="single" w:color="000000" w:sz="4" w:space="0"/>
              <w:right w:val="single" w:color="000000" w:sz="4" w:space="0"/>
            </w:tcBorders>
            <w:tcW w:w="928" w:type="dxa"/>
            <w:vAlign w:val="center"/>
            <w:textDirection w:val="lrTb"/>
            <w:noWrap w:val="false"/>
          </w:tcPr>
          <w:p>
            <w:pPr>
              <w:pStyle w:val="857"/>
              <w:ind w:left="0" w:firstLine="0"/>
              <w:jc w:val="center"/>
              <w:spacing w:line="400" w:lineRule="exact"/>
              <w:rPr>
                <w:rFonts w:ascii="宋体" w:cs="宋体"/>
                <w:szCs w:val="21"/>
              </w:rPr>
            </w:pPr>
            <w:r>
              <w:rPr>
                <w:rFonts w:ascii="宋体" w:cs="宋体"/>
                <w:szCs w:val="21"/>
              </w:rPr>
              <w:t xml:space="preserve">18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312" w:lineRule="auto"/>
              <w:rPr>
                <w:rFonts w:ascii="宋体" w:hAnsi="宋体" w:cs="宋体"/>
                <w:szCs w:val="21"/>
              </w:rPr>
            </w:pPr>
            <w:r>
              <w:rPr>
                <w:rFonts w:hint="eastAsia" w:ascii="宋体" w:hAnsi="宋体" w:cs="宋体"/>
                <w:szCs w:val="21"/>
              </w:rPr>
              <w:t xml:space="preserve">其他说明</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jc w:val="both"/>
              <w:spacing w:line="400" w:lineRule="exact"/>
              <w:rPr>
                <w:rFonts w:ascii="宋体" w:hAnsi="宋体" w:cs="宋体"/>
                <w:szCs w:val="21"/>
              </w:rPr>
            </w:pPr>
            <w:r>
              <w:rPr>
                <w:rFonts w:hint="eastAsia" w:ascii="宋体" w:hAnsi="宋体" w:cs="宋体"/>
                <w:szCs w:val="21"/>
              </w:rPr>
              <w:t xml:space="preserve">本项目共分为2个标段（一标段、二标段），每标段成交单位数量为1家。响应单位可对2个标段中的其中一个标段或全部标段进行投标（响应）,但只允许成交一个标段，成交标段按一标段、二标段顺序。进入每个标段评审的实质性响应的供应商不得少于三家，如不足三家，应认定该标段采购失败。已在前期标段评审中获得成交资格的供应商，不再具有后续标段的得标权，但计入后续标段的实质性响应供应商数量。</w:t>
            </w:r>
            <w:r/>
          </w:p>
        </w:tc>
      </w:tr>
    </w:tbl>
    <w:p>
      <w:pPr>
        <w:jc w:val="center"/>
        <w:spacing w:line="400" w:lineRule="exact"/>
        <w:rPr>
          <w:rFonts w:ascii="宋体" w:hAnsi="宋体" w:cs="宋体"/>
          <w:b/>
          <w:szCs w:val="21"/>
        </w:rPr>
      </w:pPr>
      <w:r>
        <w:rPr>
          <w:rFonts w:hint="eastAsia" w:ascii="宋体" w:hAnsi="宋体" w:cs="宋体"/>
          <w:b/>
          <w:szCs w:val="21"/>
        </w:rPr>
        <w:br w:type="page" w:clear="all"/>
      </w:r>
      <w:r/>
    </w:p>
    <w:p>
      <w:pPr>
        <w:jc w:val="center"/>
        <w:spacing w:after="240" w:line="800" w:lineRule="exact"/>
        <w:rPr>
          <w:rFonts w:ascii="宋体" w:hAnsi="宋体" w:cs="宋体"/>
          <w:b/>
          <w:sz w:val="48"/>
          <w:szCs w:val="48"/>
        </w:rPr>
      </w:pPr>
      <w:r>
        <w:rPr>
          <w:rFonts w:hint="eastAsia" w:ascii="宋体" w:hAnsi="宋体" w:cs="宋体"/>
          <w:b/>
          <w:sz w:val="48"/>
          <w:szCs w:val="48"/>
        </w:rPr>
        <w:t xml:space="preserve">目    录</w:t>
      </w:r>
      <w:r/>
    </w:p>
    <w:p>
      <w:pPr>
        <w:pStyle w:val="777"/>
        <w:ind w:firstLine="0"/>
        <w:spacing w:before="240" w:after="240"/>
        <w:tabs>
          <w:tab w:val="right" w:pos="9061" w:leader="dot"/>
        </w:tabs>
        <w:rPr>
          <w:rFonts w:asciiTheme="minorHAnsi" w:hAnsiTheme="minorHAnsi" w:eastAsiaTheme="minorEastAsia" w:cstheme="minorBidi"/>
          <w:sz w:val="28"/>
          <w:szCs w:val="28"/>
        </w:rPr>
      </w:pPr>
      <w:r>
        <w:rPr>
          <w:rFonts w:ascii="宋体" w:hAnsi="宋体" w:cs="宋体"/>
          <w:b/>
          <w:sz w:val="32"/>
          <w:szCs w:val="32"/>
        </w:rPr>
        <w:fldChar w:fldCharType="begin"/>
      </w:r>
      <w:r>
        <w:rPr>
          <w:rFonts w:ascii="宋体" w:hAnsi="宋体" w:cs="宋体"/>
          <w:b/>
          <w:sz w:val="32"/>
          <w:szCs w:val="32"/>
        </w:rPr>
        <w:instrText xml:space="preserve"> TOC \o "1-1" \h \z \u </w:instrText>
      </w:r>
      <w:r>
        <w:rPr>
          <w:rFonts w:ascii="宋体" w:hAnsi="宋体" w:cs="宋体"/>
          <w:b/>
          <w:sz w:val="32"/>
          <w:szCs w:val="32"/>
        </w:rPr>
        <w:fldChar w:fldCharType="separate"/>
      </w:r>
      <w:hyperlink w:tooltip="#_Toc228460026" w:anchor="_Toc228460026" w:history="1">
        <w:r>
          <w:rPr>
            <w:rStyle w:val="801"/>
            <w:rFonts w:ascii="宋体" w:hAnsi="宋体"/>
            <w:color w:val="auto"/>
            <w:sz w:val="28"/>
            <w:szCs w:val="28"/>
          </w:rPr>
          <w:t xml:space="preserve">第一章 竞争性磋商公告</w:t>
        </w:r>
        <w:r>
          <w:rPr>
            <w:sz w:val="28"/>
            <w:szCs w:val="28"/>
          </w:rPr>
          <w:tab/>
        </w:r>
        <w:r>
          <w:rPr>
            <w:sz w:val="28"/>
            <w:szCs w:val="28"/>
          </w:rPr>
          <w:fldChar w:fldCharType="begin"/>
        </w:r>
        <w:r>
          <w:rPr>
            <w:sz w:val="28"/>
            <w:szCs w:val="28"/>
          </w:rPr>
          <w:instrText xml:space="preserve"> PAGEREF _Toc228460026 \h </w:instrText>
        </w:r>
        <w:r>
          <w:rPr>
            <w:sz w:val="28"/>
            <w:szCs w:val="28"/>
          </w:rPr>
        </w:r>
        <w:r>
          <w:rPr>
            <w:sz w:val="28"/>
            <w:szCs w:val="28"/>
          </w:rPr>
          <w:fldChar w:fldCharType="separate"/>
        </w:r>
        <w:r>
          <w:rPr>
            <w:sz w:val="28"/>
            <w:szCs w:val="28"/>
          </w:rPr>
          <w:t xml:space="preserve">5</w:t>
        </w:r>
        <w:r>
          <w:rPr>
            <w:sz w:val="28"/>
            <w:szCs w:val="28"/>
          </w:rPr>
          <w:fldChar w:fldCharType="end"/>
        </w:r>
      </w:hyperlink>
      <w:r/>
      <w:r/>
    </w:p>
    <w:p>
      <w:pPr>
        <w:pStyle w:val="777"/>
        <w:ind w:firstLine="0"/>
        <w:spacing w:before="240" w:after="240"/>
        <w:tabs>
          <w:tab w:val="right" w:pos="9061" w:leader="dot"/>
        </w:tabs>
        <w:rPr>
          <w:rFonts w:asciiTheme="minorHAnsi" w:hAnsiTheme="minorHAnsi" w:eastAsiaTheme="minorEastAsia" w:cstheme="minorBidi"/>
          <w:sz w:val="28"/>
          <w:szCs w:val="28"/>
        </w:rPr>
      </w:pPr>
      <w:r/>
      <w:hyperlink w:tooltip="#_Toc228460027" w:anchor="_Toc228460027" w:history="1">
        <w:r>
          <w:rPr>
            <w:rStyle w:val="801"/>
            <w:rFonts w:ascii="宋体" w:hAnsi="宋体"/>
            <w:color w:val="auto"/>
            <w:sz w:val="28"/>
            <w:szCs w:val="28"/>
          </w:rPr>
          <w:t xml:space="preserve">第二章 磋商供应商须知</w:t>
        </w:r>
        <w:r>
          <w:rPr>
            <w:sz w:val="28"/>
            <w:szCs w:val="28"/>
          </w:rPr>
          <w:tab/>
        </w:r>
        <w:r>
          <w:rPr>
            <w:sz w:val="28"/>
            <w:szCs w:val="28"/>
          </w:rPr>
          <w:fldChar w:fldCharType="begin"/>
        </w:r>
        <w:r>
          <w:rPr>
            <w:sz w:val="28"/>
            <w:szCs w:val="28"/>
          </w:rPr>
          <w:instrText xml:space="preserve"> PAGEREF _Toc228460027 \h </w:instrText>
        </w:r>
        <w:r>
          <w:rPr>
            <w:sz w:val="28"/>
            <w:szCs w:val="28"/>
          </w:rPr>
        </w:r>
        <w:r>
          <w:rPr>
            <w:sz w:val="28"/>
            <w:szCs w:val="28"/>
          </w:rPr>
          <w:fldChar w:fldCharType="separate"/>
        </w:r>
        <w:r>
          <w:rPr>
            <w:sz w:val="28"/>
            <w:szCs w:val="28"/>
          </w:rPr>
          <w:t xml:space="preserve">9</w:t>
        </w:r>
        <w:r>
          <w:rPr>
            <w:sz w:val="28"/>
            <w:szCs w:val="28"/>
          </w:rPr>
          <w:fldChar w:fldCharType="end"/>
        </w:r>
      </w:hyperlink>
      <w:r/>
      <w:r/>
    </w:p>
    <w:p>
      <w:pPr>
        <w:pStyle w:val="777"/>
        <w:ind w:firstLine="0"/>
        <w:spacing w:before="240" w:after="240"/>
        <w:tabs>
          <w:tab w:val="right" w:pos="9061" w:leader="dot"/>
        </w:tabs>
        <w:rPr>
          <w:rFonts w:asciiTheme="minorHAnsi" w:hAnsiTheme="minorHAnsi" w:eastAsiaTheme="minorEastAsia" w:cstheme="minorBidi"/>
          <w:sz w:val="28"/>
          <w:szCs w:val="28"/>
        </w:rPr>
      </w:pPr>
      <w:r/>
      <w:hyperlink w:tooltip="#_Toc228460028" w:anchor="_Toc228460028" w:history="1">
        <w:r>
          <w:rPr>
            <w:rStyle w:val="801"/>
            <w:rFonts w:ascii="宋体" w:hAnsi="宋体"/>
            <w:color w:val="auto"/>
            <w:sz w:val="28"/>
            <w:szCs w:val="28"/>
          </w:rPr>
          <w:t xml:space="preserve">第三章 采购需求</w:t>
        </w:r>
        <w:bookmarkStart w:id="2" w:name="_GoBack"/>
        <w:bookmarkEnd w:id="2"/>
        <w:r>
          <w:rPr>
            <w:sz w:val="28"/>
            <w:szCs w:val="28"/>
          </w:rPr>
          <w:tab/>
        </w:r>
        <w:r>
          <w:rPr>
            <w:sz w:val="28"/>
            <w:szCs w:val="28"/>
          </w:rPr>
          <w:fldChar w:fldCharType="begin"/>
        </w:r>
        <w:r>
          <w:rPr>
            <w:sz w:val="28"/>
            <w:szCs w:val="28"/>
          </w:rPr>
          <w:instrText xml:space="preserve"> PAGEREF _Toc228460028 \h </w:instrText>
        </w:r>
        <w:r>
          <w:rPr>
            <w:sz w:val="28"/>
            <w:szCs w:val="28"/>
          </w:rPr>
        </w:r>
        <w:r>
          <w:rPr>
            <w:sz w:val="28"/>
            <w:szCs w:val="28"/>
          </w:rPr>
          <w:fldChar w:fldCharType="separate"/>
        </w:r>
        <w:r>
          <w:rPr>
            <w:sz w:val="28"/>
            <w:szCs w:val="28"/>
          </w:rPr>
          <w:t xml:space="preserve">23</w:t>
        </w:r>
        <w:r>
          <w:rPr>
            <w:sz w:val="28"/>
            <w:szCs w:val="28"/>
          </w:rPr>
          <w:fldChar w:fldCharType="end"/>
        </w:r>
      </w:hyperlink>
      <w:r/>
      <w:r/>
    </w:p>
    <w:p>
      <w:pPr>
        <w:pStyle w:val="777"/>
        <w:ind w:firstLine="0"/>
        <w:spacing w:before="240" w:after="240"/>
        <w:tabs>
          <w:tab w:val="right" w:pos="9061" w:leader="dot"/>
        </w:tabs>
        <w:rPr>
          <w:rFonts w:asciiTheme="minorHAnsi" w:hAnsiTheme="minorHAnsi" w:eastAsiaTheme="minorEastAsia" w:cstheme="minorBidi"/>
          <w:sz w:val="28"/>
          <w:szCs w:val="28"/>
        </w:rPr>
      </w:pPr>
      <w:r/>
      <w:hyperlink w:tooltip="#_Toc228460029" w:anchor="_Toc228460029" w:history="1">
        <w:r>
          <w:rPr>
            <w:rStyle w:val="801"/>
            <w:rFonts w:ascii="宋体" w:hAnsi="宋体"/>
            <w:color w:val="auto"/>
            <w:sz w:val="28"/>
            <w:szCs w:val="28"/>
          </w:rPr>
          <w:t xml:space="preserve">第四章 </w:t>
        </w:r>
        <w:r>
          <w:rPr>
            <w:rStyle w:val="801"/>
            <w:rFonts w:ascii="宋体" w:hAnsi="宋体" w:cs="宋体"/>
            <w:color w:val="auto"/>
            <w:sz w:val="28"/>
            <w:szCs w:val="28"/>
          </w:rPr>
          <w:t xml:space="preserve">磋商成交原则</w:t>
        </w:r>
        <w:r>
          <w:rPr>
            <w:rStyle w:val="801"/>
            <w:rFonts w:ascii="宋体" w:hAnsi="宋体"/>
            <w:color w:val="auto"/>
            <w:sz w:val="28"/>
            <w:szCs w:val="28"/>
          </w:rPr>
          <w:t xml:space="preserve">及评分标准</w:t>
        </w:r>
        <w:r>
          <w:rPr>
            <w:sz w:val="28"/>
            <w:szCs w:val="28"/>
          </w:rPr>
          <w:tab/>
        </w:r>
        <w:r>
          <w:rPr>
            <w:sz w:val="28"/>
            <w:szCs w:val="28"/>
          </w:rPr>
          <w:fldChar w:fldCharType="begin"/>
        </w:r>
        <w:r>
          <w:rPr>
            <w:sz w:val="28"/>
            <w:szCs w:val="28"/>
          </w:rPr>
          <w:instrText xml:space="preserve"> PAGEREF _Toc228460029 \h </w:instrText>
        </w:r>
        <w:r>
          <w:rPr>
            <w:sz w:val="28"/>
            <w:szCs w:val="28"/>
          </w:rPr>
        </w:r>
        <w:r>
          <w:rPr>
            <w:sz w:val="28"/>
            <w:szCs w:val="28"/>
          </w:rPr>
          <w:fldChar w:fldCharType="separate"/>
        </w:r>
        <w:r>
          <w:rPr>
            <w:sz w:val="28"/>
            <w:szCs w:val="28"/>
          </w:rPr>
          <w:t xml:space="preserve">27</w:t>
        </w:r>
        <w:r>
          <w:rPr>
            <w:sz w:val="28"/>
            <w:szCs w:val="28"/>
          </w:rPr>
          <w:fldChar w:fldCharType="end"/>
        </w:r>
      </w:hyperlink>
      <w:r/>
      <w:r/>
    </w:p>
    <w:p>
      <w:pPr>
        <w:pStyle w:val="777"/>
        <w:ind w:firstLine="0"/>
        <w:spacing w:before="240" w:after="240"/>
        <w:tabs>
          <w:tab w:val="right" w:pos="9061" w:leader="dot"/>
        </w:tabs>
        <w:rPr>
          <w:rFonts w:asciiTheme="minorHAnsi" w:hAnsiTheme="minorHAnsi" w:eastAsiaTheme="minorEastAsia" w:cstheme="minorBidi"/>
          <w:sz w:val="28"/>
          <w:szCs w:val="28"/>
        </w:rPr>
      </w:pPr>
      <w:r/>
      <w:hyperlink w:tooltip="#_Toc228460030" w:anchor="_Toc228460030" w:history="1">
        <w:r>
          <w:rPr>
            <w:rStyle w:val="801"/>
            <w:rFonts w:ascii="宋体" w:hAnsi="宋体"/>
            <w:color w:val="auto"/>
            <w:sz w:val="28"/>
            <w:szCs w:val="28"/>
          </w:rPr>
          <w:t xml:space="preserve">第五章 合同主要条款</w:t>
        </w:r>
        <w:r>
          <w:rPr>
            <w:sz w:val="28"/>
            <w:szCs w:val="28"/>
          </w:rPr>
          <w:tab/>
        </w:r>
        <w:r>
          <w:rPr>
            <w:sz w:val="28"/>
            <w:szCs w:val="28"/>
          </w:rPr>
          <w:fldChar w:fldCharType="begin"/>
        </w:r>
        <w:r>
          <w:rPr>
            <w:sz w:val="28"/>
            <w:szCs w:val="28"/>
          </w:rPr>
          <w:instrText xml:space="preserve"> PAGEREF _Toc228460030 \h </w:instrText>
        </w:r>
        <w:r>
          <w:rPr>
            <w:sz w:val="28"/>
            <w:szCs w:val="28"/>
          </w:rPr>
        </w:r>
        <w:r>
          <w:rPr>
            <w:sz w:val="28"/>
            <w:szCs w:val="28"/>
          </w:rPr>
          <w:fldChar w:fldCharType="separate"/>
        </w:r>
        <w:r>
          <w:rPr>
            <w:sz w:val="28"/>
            <w:szCs w:val="28"/>
          </w:rPr>
          <w:t xml:space="preserve">32</w:t>
        </w:r>
        <w:r>
          <w:rPr>
            <w:sz w:val="28"/>
            <w:szCs w:val="28"/>
          </w:rPr>
          <w:fldChar w:fldCharType="end"/>
        </w:r>
      </w:hyperlink>
      <w:r/>
      <w:r/>
    </w:p>
    <w:p>
      <w:pPr>
        <w:pStyle w:val="777"/>
        <w:ind w:firstLine="0"/>
        <w:spacing w:before="240" w:after="240"/>
        <w:tabs>
          <w:tab w:val="right" w:pos="9061" w:leader="dot"/>
        </w:tabs>
        <w:rPr>
          <w:rFonts w:asciiTheme="minorHAnsi" w:hAnsiTheme="minorHAnsi" w:eastAsiaTheme="minorEastAsia" w:cstheme="minorBidi"/>
          <w:szCs w:val="22"/>
        </w:rPr>
      </w:pPr>
      <w:r/>
      <w:hyperlink w:tooltip="#_Toc228460031" w:anchor="_Toc228460031" w:history="1">
        <w:r>
          <w:rPr>
            <w:rStyle w:val="801"/>
            <w:rFonts w:ascii="宋体" w:hAnsi="宋体" w:cs="宋体"/>
            <w:color w:val="auto"/>
            <w:sz w:val="28"/>
            <w:szCs w:val="28"/>
          </w:rPr>
          <w:t xml:space="preserve">第</w:t>
        </w:r>
        <w:r>
          <w:rPr>
            <w:rStyle w:val="801"/>
            <w:rFonts w:ascii="宋体" w:hAnsi="宋体"/>
            <w:color w:val="auto"/>
            <w:sz w:val="28"/>
            <w:szCs w:val="28"/>
          </w:rPr>
          <w:t xml:space="preserve">六章 附件格式</w:t>
        </w:r>
        <w:r>
          <w:rPr>
            <w:sz w:val="28"/>
            <w:szCs w:val="28"/>
          </w:rPr>
          <w:tab/>
        </w:r>
        <w:r>
          <w:rPr>
            <w:sz w:val="28"/>
            <w:szCs w:val="28"/>
          </w:rPr>
          <w:fldChar w:fldCharType="begin"/>
        </w:r>
        <w:r>
          <w:rPr>
            <w:sz w:val="28"/>
            <w:szCs w:val="28"/>
          </w:rPr>
          <w:instrText xml:space="preserve"> PAGEREF _Toc228460031 \h </w:instrText>
        </w:r>
        <w:r>
          <w:rPr>
            <w:sz w:val="28"/>
            <w:szCs w:val="28"/>
          </w:rPr>
        </w:r>
        <w:r>
          <w:rPr>
            <w:sz w:val="28"/>
            <w:szCs w:val="28"/>
          </w:rPr>
          <w:fldChar w:fldCharType="separate"/>
        </w:r>
        <w:r>
          <w:rPr>
            <w:sz w:val="28"/>
            <w:szCs w:val="28"/>
          </w:rPr>
          <w:t xml:space="preserve">55</w:t>
        </w:r>
        <w:r>
          <w:rPr>
            <w:sz w:val="28"/>
            <w:szCs w:val="28"/>
          </w:rPr>
          <w:fldChar w:fldCharType="end"/>
        </w:r>
      </w:hyperlink>
      <w:r/>
      <w:r/>
    </w:p>
    <w:p>
      <w:pPr>
        <w:pStyle w:val="745"/>
        <w:jc w:val="center"/>
        <w:spacing w:before="0" w:after="0" w:line="480" w:lineRule="auto"/>
        <w:rPr>
          <w:rFonts w:ascii="宋体" w:hAnsi="宋体"/>
          <w:sz w:val="36"/>
          <w:szCs w:val="36"/>
        </w:rPr>
      </w:pPr>
      <w:r>
        <w:rPr>
          <w:rFonts w:ascii="宋体" w:hAnsi="宋体"/>
          <w:sz w:val="32"/>
          <w:szCs w:val="32"/>
        </w:rPr>
        <w:fldChar w:fldCharType="end"/>
      </w:r>
      <w:r>
        <w:rPr>
          <w:rFonts w:ascii="宋体" w:hAnsi="宋体"/>
        </w:rPr>
        <w:br w:type="page" w:clear="all"/>
      </w:r>
      <w:bookmarkStart w:id="3" w:name="_Toc228460026"/>
      <w:r>
        <w:rPr>
          <w:rFonts w:hint="eastAsia" w:ascii="宋体" w:hAnsi="宋体"/>
          <w:sz w:val="36"/>
          <w:szCs w:val="36"/>
        </w:rPr>
        <w:t xml:space="preserve">第一章</w:t>
      </w:r>
      <w:r>
        <w:rPr>
          <w:rFonts w:hint="eastAsia" w:ascii="宋体" w:hAnsi="宋体"/>
          <w:sz w:val="36"/>
          <w:szCs w:val="36"/>
        </w:rPr>
        <w:t xml:space="preserve"> </w:t>
      </w:r>
      <w:r>
        <w:rPr>
          <w:rFonts w:hint="eastAsia" w:ascii="宋体" w:hAnsi="宋体"/>
          <w:sz w:val="36"/>
          <w:szCs w:val="36"/>
        </w:rPr>
        <w:t xml:space="preserve">竞争性磋商公告</w:t>
      </w:r>
      <w:bookmarkEnd w:id="3"/>
      <w:r/>
      <w:r/>
    </w:p>
    <w:p>
      <w:pPr>
        <w:spacing w:line="400" w:lineRule="exact"/>
        <w:rPr>
          <w:rFonts w:ascii="宋体" w:hAnsi="宋体" w:cs="宋体"/>
          <w:szCs w:val="21"/>
          <w:lang w:val="zh-CN"/>
        </w:rPr>
        <w:pBdr>
          <w:top w:val="single" w:color="000000" w:sz="4" w:space="1"/>
          <w:left w:val="single" w:color="000000" w:sz="4" w:space="4"/>
          <w:bottom w:val="single" w:color="000000" w:sz="4" w:space="1"/>
          <w:right w:val="single" w:color="000000" w:sz="4" w:space="4"/>
        </w:pBdr>
      </w:pPr>
      <w:r>
        <w:rPr>
          <w:rFonts w:hint="eastAsia" w:ascii="宋体" w:hAnsi="宋体" w:cs="宋体"/>
          <w:szCs w:val="21"/>
          <w:lang w:val="zh-CN"/>
        </w:rPr>
        <w:t xml:space="preserve">项目概况</w:t>
      </w:r>
      <w:r/>
    </w:p>
    <w:p>
      <w:pPr>
        <w:spacing w:line="400" w:lineRule="exact"/>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苏州市吴江区交通工程质量监督检测项目（2026-JDJC标）</w:t>
      </w:r>
      <w:r>
        <w:rPr>
          <w:rFonts w:ascii="宋体" w:hAnsi="宋体" w:cs="宋体"/>
          <w:szCs w:val="21"/>
        </w:rPr>
        <w:t xml:space="preserve">SZC-320509-JJJS-C2026-000</w:t>
      </w:r>
      <w:r>
        <w:rPr>
          <w:rFonts w:ascii="宋体" w:hAnsi="宋体" w:cs="宋体"/>
          <w:szCs w:val="21"/>
        </w:rPr>
        <w:t xml:space="preserve">8</w:t>
      </w:r>
      <w:r>
        <w:rPr>
          <w:rFonts w:hint="eastAsia" w:ascii="宋体" w:hAnsi="宋体" w:cs="宋体"/>
          <w:szCs w:val="21"/>
          <w:lang w:val="zh-CN"/>
        </w:rPr>
        <w:t xml:space="preserve">的潜在</w:t>
      </w:r>
      <w:r>
        <w:rPr>
          <w:rFonts w:hint="eastAsia" w:ascii="宋体" w:hAnsi="宋体" w:cs="宋体"/>
          <w:szCs w:val="21"/>
        </w:rPr>
        <w:t xml:space="preserve">供应商</w:t>
      </w:r>
      <w:r>
        <w:rPr>
          <w:rFonts w:hint="eastAsia" w:ascii="宋体" w:hAnsi="宋体" w:cs="宋体"/>
          <w:szCs w:val="21"/>
          <w:lang w:val="zh-CN"/>
        </w:rPr>
        <w:t xml:space="preserve">应</w:t>
      </w:r>
      <w:r>
        <w:rPr>
          <w:rFonts w:hint="eastAsia" w:ascii="宋体" w:hAnsi="宋体" w:cs="宋体"/>
          <w:szCs w:val="21"/>
        </w:rPr>
        <w:t xml:space="preserve">在“苏</w:t>
      </w:r>
      <w:r>
        <w:rPr>
          <w:rFonts w:hint="eastAsia" w:ascii="宋体" w:hAnsi="宋体" w:cs="宋体"/>
          <w:szCs w:val="21"/>
        </w:rPr>
        <w:t xml:space="preserve">采云</w:t>
      </w:r>
      <w:r>
        <w:rPr>
          <w:rFonts w:hint="eastAsia" w:ascii="宋体" w:hAnsi="宋体" w:cs="宋体"/>
          <w:szCs w:val="21"/>
        </w:rPr>
        <w:t xml:space="preserve">”系统（网址：</w:t>
      </w:r>
      <w:hyperlink r:id="rId16" w:tooltip="http://jszfcg.jsczt.cn/）获取采购文件，并于2025年" w:history="1">
        <w:r>
          <w:rPr>
            <w:rFonts w:hint="eastAsia" w:ascii="宋体" w:hAnsi="宋体" w:cs="宋体"/>
            <w:szCs w:val="21"/>
          </w:rPr>
          <w:t xml:space="preserve">http://jszfcg.jsczt.cn/）</w:t>
        </w:r>
        <w:r>
          <w:rPr>
            <w:rFonts w:hint="eastAsia" w:ascii="宋体" w:hAnsi="宋体" w:cs="宋体"/>
            <w:szCs w:val="21"/>
            <w:lang w:val="zh-CN"/>
          </w:rPr>
          <w:t xml:space="preserve">获取</w:t>
        </w:r>
        <w:r>
          <w:rPr>
            <w:rFonts w:hint="eastAsia" w:ascii="宋体" w:hAnsi="宋体" w:cs="宋体"/>
            <w:szCs w:val="21"/>
          </w:rPr>
          <w:t xml:space="preserve">采购</w:t>
        </w:r>
        <w:r>
          <w:rPr>
            <w:rFonts w:hint="eastAsia" w:ascii="宋体" w:hAnsi="宋体" w:cs="宋体"/>
            <w:szCs w:val="21"/>
            <w:lang w:val="zh-CN"/>
          </w:rPr>
          <w:t xml:space="preserve">文件，并于202</w:t>
        </w:r>
        <w:r>
          <w:rPr>
            <w:rFonts w:ascii="宋体" w:hAnsi="宋体" w:cs="宋体"/>
            <w:szCs w:val="21"/>
            <w:lang w:val="zh-CN"/>
          </w:rPr>
          <w:t xml:space="preserve">6</w:t>
        </w:r>
        <w:r>
          <w:rPr>
            <w:rFonts w:hint="eastAsia" w:ascii="宋体" w:hAnsi="宋体" w:cs="宋体"/>
            <w:szCs w:val="21"/>
            <w:lang w:val="zh-CN"/>
          </w:rPr>
          <w:t xml:space="preserve">年</w:t>
        </w:r>
      </w:hyperlink>
      <w:r>
        <w:rPr>
          <w:rFonts w:ascii="宋体" w:hAnsi="宋体" w:cs="宋体"/>
          <w:szCs w:val="21"/>
          <w:lang w:val="zh-CN"/>
        </w:rPr>
        <w:t xml:space="preserve">08</w:t>
      </w:r>
      <w:r>
        <w:rPr>
          <w:rFonts w:hint="eastAsia" w:ascii="宋体" w:hAnsi="宋体" w:cs="宋体"/>
          <w:szCs w:val="21"/>
          <w:lang w:val="zh-CN"/>
        </w:rPr>
        <w:t xml:space="preserve">月</w:t>
      </w:r>
      <w:r>
        <w:rPr>
          <w:rFonts w:ascii="宋体" w:hAnsi="宋体" w:cs="宋体"/>
          <w:szCs w:val="21"/>
          <w:lang w:val="zh-CN"/>
        </w:rPr>
        <w:t xml:space="preserve">  </w:t>
      </w:r>
      <w:r>
        <w:rPr>
          <w:rFonts w:ascii="宋体" w:hAnsi="宋体" w:cs="宋体"/>
          <w:szCs w:val="21"/>
          <w:lang w:val="zh-CN"/>
        </w:rPr>
        <w:t xml:space="preserve">17</w:t>
      </w:r>
      <w:r>
        <w:rPr>
          <w:rFonts w:hint="eastAsia" w:ascii="宋体" w:hAnsi="宋体" w:cs="宋体"/>
          <w:szCs w:val="21"/>
          <w:lang w:val="zh-CN"/>
        </w:rPr>
        <w:t xml:space="preserve">日</w:t>
      </w:r>
      <w:r>
        <w:rPr>
          <w:rFonts w:hint="eastAsia" w:ascii="宋体" w:hAnsi="宋体" w:cs="宋体"/>
          <w:szCs w:val="21"/>
        </w:rPr>
        <w:t xml:space="preserve">09时</w:t>
      </w:r>
      <w:r>
        <w:rPr>
          <w:rFonts w:hint="eastAsia" w:ascii="宋体" w:hAnsi="宋体" w:cs="宋体"/>
          <w:szCs w:val="21"/>
          <w:lang w:val="zh-CN"/>
        </w:rPr>
        <w:t xml:space="preserve">30分（北京时间）前提交响应文件。</w:t>
      </w:r>
      <w:r/>
    </w:p>
    <w:p>
      <w:pPr>
        <w:ind w:firstLine="422"/>
        <w:spacing w:line="400" w:lineRule="exact"/>
        <w:rPr>
          <w:rFonts w:ascii="宋体" w:hAnsi="宋体" w:cs="宋体"/>
          <w:b/>
          <w:bCs/>
          <w:szCs w:val="21"/>
          <w:lang w:val="zh-CN"/>
        </w:rPr>
      </w:pPr>
      <w:r>
        <w:rPr>
          <w:rFonts w:hint="eastAsia" w:ascii="宋体" w:hAnsi="宋体" w:cs="宋体"/>
          <w:b/>
          <w:bCs/>
          <w:szCs w:val="21"/>
          <w:lang w:val="zh-CN"/>
        </w:rPr>
        <w:t xml:space="preserve">一、项目基本情况</w:t>
      </w:r>
      <w:r/>
    </w:p>
    <w:p>
      <w:pPr>
        <w:spacing w:line="400" w:lineRule="exact"/>
        <w:widowControl w:val="off"/>
        <w:rPr>
          <w:rFonts w:ascii="宋体" w:hAnsi="宋体" w:cs="宋体"/>
          <w:bCs/>
          <w:szCs w:val="21"/>
        </w:rPr>
      </w:pPr>
      <w:r>
        <w:rPr>
          <w:rFonts w:hint="eastAsia" w:ascii="宋体" w:hAnsi="宋体" w:cs="宋体"/>
          <w:bCs/>
          <w:szCs w:val="21"/>
        </w:rPr>
        <w:t xml:space="preserve">项目编号：</w:t>
      </w:r>
      <w:r>
        <w:rPr>
          <w:rFonts w:ascii="宋体" w:hAnsi="宋体" w:cs="宋体"/>
          <w:bCs/>
          <w:szCs w:val="21"/>
        </w:rPr>
        <w:t xml:space="preserve">JSZC-320509-JJJS-C2026-000</w:t>
      </w:r>
      <w:r>
        <w:rPr>
          <w:rFonts w:ascii="宋体" w:hAnsi="宋体" w:cs="宋体"/>
          <w:bCs/>
          <w:szCs w:val="21"/>
        </w:rPr>
        <w:t xml:space="preserve">8</w:t>
      </w:r>
      <w:r/>
    </w:p>
    <w:p>
      <w:pPr>
        <w:spacing w:line="400" w:lineRule="exact"/>
        <w:widowControl w:val="off"/>
        <w:rPr>
          <w:rFonts w:ascii="宋体" w:hAnsi="宋体" w:cs="宋体"/>
          <w:szCs w:val="21"/>
        </w:rPr>
      </w:pPr>
      <w:r>
        <w:rPr>
          <w:rFonts w:hint="eastAsia" w:ascii="宋体" w:hAnsi="宋体" w:cs="宋体"/>
          <w:bCs/>
          <w:szCs w:val="21"/>
        </w:rPr>
        <w:t xml:space="preserve">项目名称：</w:t>
      </w:r>
      <w:r>
        <w:rPr>
          <w:rFonts w:hint="eastAsia" w:ascii="宋体" w:hAnsi="宋体" w:cs="宋体"/>
          <w:szCs w:val="21"/>
        </w:rPr>
        <w:t xml:space="preserve">苏州市吴江区交通工程质量监督检测项目（2026-JDJC标）</w:t>
      </w:r>
      <w:r/>
    </w:p>
    <w:p>
      <w:pPr>
        <w:spacing w:line="400" w:lineRule="exact"/>
        <w:widowControl w:val="off"/>
        <w:rPr>
          <w:rFonts w:ascii="宋体" w:hAnsi="宋体" w:cs="宋体"/>
          <w:szCs w:val="22"/>
        </w:rPr>
      </w:pPr>
      <w:r>
        <w:rPr>
          <w:rFonts w:hint="eastAsia" w:ascii="宋体" w:hAnsi="宋体" w:cs="宋体"/>
          <w:szCs w:val="22"/>
        </w:rPr>
        <w:t xml:space="preserve">二标段</w:t>
      </w:r>
      <w:r>
        <w:rPr>
          <w:rFonts w:ascii="宋体" w:hAnsi="宋体" w:cs="宋体"/>
          <w:szCs w:val="22"/>
        </w:rPr>
        <w:t xml:space="preserve">：苏州市吴江区交通工程质量监督检测项目（水运）</w:t>
      </w:r>
      <w:r/>
    </w:p>
    <w:p>
      <w:pPr>
        <w:spacing w:line="400" w:lineRule="exact"/>
        <w:widowControl w:val="off"/>
        <w:rPr>
          <w:rFonts w:ascii="宋体" w:hAnsi="宋体" w:cs="宋体"/>
          <w:bCs/>
          <w:szCs w:val="21"/>
        </w:rPr>
      </w:pPr>
      <w:r>
        <w:rPr>
          <w:rFonts w:hint="eastAsia" w:ascii="宋体" w:hAnsi="宋体" w:cs="宋体"/>
          <w:bCs/>
          <w:szCs w:val="21"/>
        </w:rPr>
        <w:t xml:space="preserve">采购方式：竞争性磋商</w:t>
      </w:r>
      <w:r/>
    </w:p>
    <w:p>
      <w:pPr>
        <w:spacing w:line="400" w:lineRule="exact"/>
        <w:widowControl w:val="off"/>
        <w:rPr>
          <w:rFonts w:ascii="宋体" w:hAnsi="宋体" w:cs="宋体"/>
          <w:szCs w:val="21"/>
        </w:rPr>
      </w:pPr>
      <w:r>
        <w:rPr>
          <w:rFonts w:hint="eastAsia" w:ascii="宋体" w:hAnsi="宋体" w:cs="宋体"/>
          <w:bCs/>
          <w:szCs w:val="21"/>
        </w:rPr>
        <w:t xml:space="preserve">预算金额：</w:t>
      </w:r>
      <w:r>
        <w:rPr>
          <w:rFonts w:hint="eastAsia" w:ascii="宋体" w:hAnsi="宋体" w:cs="宋体"/>
          <w:szCs w:val="21"/>
        </w:rPr>
        <w:t xml:space="preserve">1</w:t>
      </w:r>
      <w:r>
        <w:rPr>
          <w:rFonts w:ascii="宋体" w:hAnsi="宋体" w:cs="宋体"/>
          <w:szCs w:val="21"/>
        </w:rPr>
        <w:t xml:space="preserve">60.000000</w:t>
      </w:r>
      <w:r>
        <w:rPr>
          <w:rFonts w:hint="eastAsia" w:ascii="宋体" w:hAnsi="宋体" w:cs="宋体"/>
          <w:szCs w:val="21"/>
        </w:rPr>
        <w:t xml:space="preserve">万元（二标段：2</w:t>
      </w:r>
      <w:r>
        <w:rPr>
          <w:rFonts w:ascii="宋体" w:hAnsi="宋体" w:cs="宋体"/>
          <w:szCs w:val="21"/>
        </w:rPr>
        <w:t xml:space="preserve">5.000000</w:t>
      </w:r>
      <w:r>
        <w:rPr>
          <w:rFonts w:hint="eastAsia" w:ascii="宋体" w:hAnsi="宋体" w:cs="宋体"/>
          <w:szCs w:val="21"/>
        </w:rPr>
        <w:t xml:space="preserve">万元）</w:t>
      </w:r>
      <w:r/>
    </w:p>
    <w:p>
      <w:pPr>
        <w:jc w:val="both"/>
        <w:spacing w:line="400" w:lineRule="exact"/>
        <w:widowControl w:val="off"/>
        <w:rPr>
          <w:rFonts w:ascii="宋体" w:hAnsi="宋体" w:cs="宋体"/>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最高限价：</w:t>
      </w:r>
      <w:r>
        <w:rPr>
          <w:rFonts w:hint="eastAsia" w:ascii="宋体" w:hAnsi="宋体" w:cs="宋体"/>
          <w:szCs w:val="22"/>
        </w:rPr>
        <w:t xml:space="preserve">投标</w:t>
      </w:r>
      <w:r>
        <w:rPr>
          <w:rFonts w:ascii="宋体" w:hAnsi="宋体" w:cs="宋体"/>
          <w:szCs w:val="22"/>
        </w:rPr>
        <w:t xml:space="preserve">固定折扣率不得超过江苏省交通运输</w:t>
      </w:r>
      <w:r>
        <w:rPr>
          <w:rFonts w:ascii="宋体" w:hAnsi="宋体" w:cs="宋体"/>
          <w:szCs w:val="22"/>
        </w:rPr>
        <w:t xml:space="preserve">厅工程</w:t>
      </w:r>
      <w:r>
        <w:rPr>
          <w:rFonts w:ascii="宋体" w:hAnsi="宋体" w:cs="宋体"/>
          <w:szCs w:val="22"/>
        </w:rPr>
        <w:t xml:space="preserve">质量监督局《关于放开交通建设工程质量检测和工程材料试验收费的通知》（</w:t>
      </w:r>
      <w:r>
        <w:rPr>
          <w:rFonts w:ascii="宋体" w:hAnsi="宋体" w:cs="宋体"/>
          <w:szCs w:val="22"/>
        </w:rPr>
        <w:t xml:space="preserve">交质公</w:t>
      </w:r>
      <w:r>
        <w:rPr>
          <w:rFonts w:ascii="宋体" w:hAnsi="宋体" w:cs="宋体"/>
          <w:szCs w:val="22"/>
        </w:rPr>
        <w:t xml:space="preserve">【2016】8号）中《江苏省交通建设工程试验检测参考价格》的单价的</w:t>
      </w:r>
      <w:r>
        <w:rPr>
          <w:rFonts w:ascii="宋体" w:hAnsi="宋体" w:cs="宋体"/>
          <w:b/>
          <w:szCs w:val="22"/>
        </w:rPr>
        <w:t xml:space="preserve">100%</w:t>
      </w:r>
      <w:r>
        <w:rPr>
          <w:rFonts w:ascii="宋体" w:hAnsi="宋体" w:cs="宋体"/>
          <w:szCs w:val="22"/>
        </w:rPr>
        <w:t xml:space="preserve">。</w:t>
      </w:r>
      <w:r/>
    </w:p>
    <w:p>
      <w:pPr>
        <w:ind w:firstLine="480"/>
        <w:jc w:val="both"/>
        <w:spacing w:line="400" w:lineRule="exact"/>
        <w:widowControl w:val="off"/>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本项目共分为2个标段（一标段、二标段），每标段成交单位数量为1家。响应单位可对2个标段中的其中一个标段或全部标段进行投标（响应）,但只允许成交一个标段，成交标段按一标段、二标段顺序。进入每个标段评审的实质性响应的供应商不得少于三家，如不足三家，应认定该标段采购失败。已在前期标段评审中获得成交资格的供应商，不再具有后续标段的得标权，但计入后续标段的实质性响应供应商数量。</w:t>
      </w:r>
      <w:r/>
    </w:p>
    <w:p>
      <w:pPr>
        <w:ind w:firstLine="480"/>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采购需求：</w:t>
      </w:r>
      <w:r>
        <w:rPr>
          <w:rFonts w:hint="eastAsia" w:ascii="宋体" w:hAnsi="宋体" w:cs="宋体"/>
          <w:szCs w:val="22"/>
        </w:rPr>
        <w:t xml:space="preserve">二标段</w:t>
      </w:r>
      <w:r>
        <w:rPr>
          <w:rFonts w:ascii="宋体" w:hAnsi="宋体" w:cs="宋体"/>
          <w:szCs w:val="22"/>
        </w:rPr>
        <w:t xml:space="preserve">工作内容为苏州市吴江区交通工程质量监督站的水运基础设施的质量检测及甲方指定项目的检测</w:t>
      </w:r>
      <w:r>
        <w:rPr>
          <w:rFonts w:hint="eastAsia" w:ascii="宋体" w:hAnsi="宋体" w:cs="宋体"/>
          <w:szCs w:val="22"/>
        </w:rPr>
        <w:t xml:space="preserve">和其他相关服务</w:t>
      </w:r>
      <w:r>
        <w:rPr>
          <w:rFonts w:ascii="宋体" w:hAnsi="宋体" w:cs="宋体"/>
          <w:szCs w:val="22"/>
        </w:rPr>
        <w:t xml:space="preserve">；详见本项目竞争性磋商文件。</w:t>
      </w:r>
      <w:r/>
    </w:p>
    <w:p>
      <w:pPr>
        <w:ind w:firstLine="480"/>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合同履行期限：合同签订之日起2年或最终累计结算金额达到预算金额。</w:t>
      </w:r>
      <w:r/>
    </w:p>
    <w:p>
      <w:pPr>
        <w:ind w:firstLine="480"/>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本项目（是/否）接受联合体投标：</w:t>
      </w:r>
      <w:r>
        <w:rPr>
          <w:rFonts w:ascii="宋体" w:hAnsi="宋体" w:cs="宋体"/>
          <w:b/>
          <w:szCs w:val="22"/>
        </w:rPr>
        <w:t xml:space="preserve">不接受联合体</w:t>
      </w:r>
      <w:r>
        <w:rPr>
          <w:rFonts w:hint="eastAsia" w:ascii="宋体" w:hAnsi="宋体" w:cs="宋体"/>
          <w:b/>
          <w:szCs w:val="22"/>
        </w:rPr>
        <w:t xml:space="preserve">。</w:t>
      </w:r>
      <w:r/>
    </w:p>
    <w:p>
      <w:pPr>
        <w:ind w:firstLine="422"/>
        <w:spacing w:line="400" w:lineRule="exact"/>
        <w:widowControl w:val="off"/>
        <w:rPr>
          <w:rFonts w:ascii="宋体" w:hAnsi="宋体" w:cs="宋体"/>
          <w:b/>
          <w:bCs/>
          <w:szCs w:val="21"/>
          <w:lang w:val="zh-CN"/>
        </w:rPr>
      </w:pPr>
      <w:r>
        <w:rPr>
          <w:rFonts w:hint="eastAsia" w:ascii="宋体" w:hAnsi="宋体" w:cs="宋体"/>
          <w:b/>
          <w:bCs/>
          <w:szCs w:val="21"/>
          <w:lang w:val="zh-CN"/>
        </w:rPr>
        <w:t xml:space="preserve">二、申请人的资格要求：</w:t>
      </w:r>
      <w:r/>
    </w:p>
    <w:p>
      <w:pPr>
        <w:spacing w:line="400" w:lineRule="exact"/>
        <w:widowControl w:val="off"/>
        <w:rPr>
          <w:rFonts w:ascii="宋体" w:hAnsi="宋体" w:cs="宋体"/>
          <w:szCs w:val="21"/>
        </w:rPr>
      </w:pPr>
      <w:r>
        <w:rPr>
          <w:rFonts w:hint="eastAsia" w:ascii="宋体" w:hAnsi="宋体" w:cs="宋体"/>
          <w:szCs w:val="21"/>
        </w:rPr>
        <w:t xml:space="preserve">（一）满足《中华人民共和国政府采购法》之第二十二条规定：</w:t>
      </w:r>
      <w:r/>
    </w:p>
    <w:p>
      <w:pPr>
        <w:spacing w:line="400" w:lineRule="exact"/>
        <w:widowControl w:val="off"/>
        <w:rPr>
          <w:rFonts w:ascii="宋体" w:hAnsi="宋体" w:cs="宋体"/>
          <w:szCs w:val="21"/>
        </w:rPr>
      </w:pPr>
      <w:r>
        <w:rPr>
          <w:rFonts w:hint="eastAsia" w:ascii="宋体" w:hAnsi="宋体" w:cs="宋体"/>
          <w:szCs w:val="21"/>
        </w:rPr>
        <w:t xml:space="preserve">1、具有独立承担民事责任的能力；</w:t>
      </w:r>
      <w:r/>
    </w:p>
    <w:p>
      <w:pPr>
        <w:spacing w:line="400" w:lineRule="exact"/>
        <w:widowControl w:val="off"/>
        <w:rPr>
          <w:rFonts w:ascii="宋体" w:hAnsi="宋体" w:cs="宋体"/>
          <w:szCs w:val="21"/>
        </w:rPr>
      </w:pPr>
      <w:r>
        <w:rPr>
          <w:rFonts w:ascii="宋体" w:hAnsi="宋体" w:cs="宋体"/>
          <w:szCs w:val="21"/>
        </w:rPr>
        <w:t xml:space="preserve">2</w:t>
      </w:r>
      <w:r>
        <w:rPr>
          <w:rFonts w:hint="eastAsia" w:ascii="宋体" w:hAnsi="宋体" w:cs="宋体"/>
          <w:szCs w:val="21"/>
        </w:rPr>
        <w:t xml:space="preserve">、具有良好的商业信誉和健全的财务会计制度；</w:t>
      </w:r>
      <w:r/>
    </w:p>
    <w:p>
      <w:pPr>
        <w:spacing w:line="400" w:lineRule="exact"/>
        <w:widowControl w:val="off"/>
        <w:rPr>
          <w:rFonts w:ascii="宋体" w:hAnsi="宋体" w:cs="宋体"/>
          <w:szCs w:val="21"/>
        </w:rPr>
      </w:pPr>
      <w:r>
        <w:rPr>
          <w:rFonts w:ascii="宋体" w:hAnsi="宋体" w:cs="宋体"/>
          <w:szCs w:val="21"/>
        </w:rPr>
        <w:t xml:space="preserve">3</w:t>
      </w:r>
      <w:r>
        <w:rPr>
          <w:rFonts w:hint="eastAsia" w:ascii="宋体" w:hAnsi="宋体" w:cs="宋体"/>
          <w:szCs w:val="21"/>
        </w:rPr>
        <w:t xml:space="preserve">、具有履行合同所必需的设备和专业技术能力；</w:t>
      </w:r>
      <w:r/>
    </w:p>
    <w:p>
      <w:pPr>
        <w:spacing w:line="400" w:lineRule="exact"/>
        <w:widowControl w:val="off"/>
        <w:rPr>
          <w:rFonts w:ascii="宋体" w:hAnsi="宋体" w:cs="宋体"/>
          <w:szCs w:val="21"/>
        </w:rPr>
      </w:pPr>
      <w:r>
        <w:rPr>
          <w:rFonts w:ascii="宋体" w:hAnsi="宋体" w:cs="宋体"/>
          <w:szCs w:val="21"/>
        </w:rPr>
        <w:t xml:space="preserve">4</w:t>
      </w:r>
      <w:r>
        <w:rPr>
          <w:rFonts w:hint="eastAsia" w:ascii="宋体" w:hAnsi="宋体" w:cs="宋体"/>
          <w:szCs w:val="21"/>
        </w:rPr>
        <w:t xml:space="preserve">、有依法缴纳税收和社会保障资金的良好记录；</w:t>
      </w:r>
      <w:r/>
    </w:p>
    <w:p>
      <w:pPr>
        <w:spacing w:line="400" w:lineRule="exact"/>
        <w:widowControl w:val="off"/>
        <w:rPr>
          <w:rFonts w:ascii="宋体" w:hAnsi="宋体" w:cs="宋体"/>
          <w:szCs w:val="21"/>
        </w:rPr>
      </w:pPr>
      <w:r>
        <w:rPr>
          <w:rFonts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spacing w:line="400" w:lineRule="exact"/>
        <w:widowControl w:val="off"/>
        <w:rPr>
          <w:rFonts w:ascii="宋体" w:hAnsi="宋体" w:cs="宋体"/>
          <w:szCs w:val="21"/>
        </w:rPr>
      </w:pPr>
      <w:r>
        <w:rPr>
          <w:rFonts w:ascii="宋体" w:hAnsi="宋体" w:cs="宋体"/>
          <w:szCs w:val="21"/>
        </w:rPr>
        <w:t xml:space="preserve">6</w:t>
      </w:r>
      <w:r>
        <w:rPr>
          <w:rFonts w:hint="eastAsia" w:ascii="宋体" w:hAnsi="宋体" w:cs="宋体"/>
          <w:szCs w:val="21"/>
        </w:rPr>
        <w:t xml:space="preserve">、法律、行政法规规定的其他条件。</w:t>
      </w:r>
      <w:r/>
    </w:p>
    <w:p>
      <w:pPr>
        <w:jc w:val="both"/>
        <w:spacing w:line="400" w:lineRule="exact"/>
        <w:widowControl w:val="off"/>
        <w:rPr>
          <w:rFonts w:ascii="宋体" w:hAnsi="宋体"/>
          <w:b/>
          <w:bCs/>
          <w:shd w:val="clear" w:color="auto" w:fill="ffffff"/>
        </w:rPr>
      </w:pPr>
      <w:r>
        <w:rPr>
          <w:rFonts w:hint="eastAsia" w:ascii="宋体" w:hAnsi="宋体" w:cs="宋体"/>
          <w:szCs w:val="21"/>
        </w:rPr>
        <w:t xml:space="preserve">（二）</w:t>
      </w:r>
      <w:r>
        <w:rPr>
          <w:rFonts w:hint="eastAsia" w:ascii="宋体" w:hAnsi="宋体" w:cs="宋体"/>
          <w:szCs w:val="21"/>
          <w:lang w:val="zh-CN"/>
        </w:rPr>
        <w:t xml:space="preserve">落实政府采购政策需满足的资格要求：</w:t>
      </w:r>
      <w:r>
        <w:rPr>
          <w:rFonts w:hint="eastAsia" w:ascii="宋体" w:hAnsi="宋体"/>
          <w:b/>
          <w:bCs/>
          <w:shd w:val="clear" w:color="auto" w:fill="ffffff"/>
        </w:rPr>
        <w:t xml:space="preserve">根据《政府采购促进中小企业发展管理办法》的相关规定，本项目专门面向中小企业采购（响应单位必须为中小</w:t>
      </w:r>
      <w:r>
        <w:rPr>
          <w:rFonts w:hint="eastAsia" w:ascii="宋体" w:hAnsi="宋体"/>
          <w:b/>
          <w:bCs/>
          <w:shd w:val="clear" w:color="auto" w:fill="ffffff"/>
        </w:rPr>
        <w:t xml:space="preserve">微企业</w:t>
      </w:r>
      <w:r>
        <w:rPr>
          <w:rFonts w:hint="eastAsia" w:ascii="宋体" w:hAnsi="宋体"/>
          <w:b/>
          <w:bCs/>
          <w:shd w:val="clear" w:color="auto" w:fill="ffffff"/>
        </w:rPr>
        <w:t xml:space="preserve">或残疾人福利性单位或监狱企业，并在响应文件中提供相关声明函或监狱企业证明文件，否则为无效投标），根据《政府采购</w:t>
      </w:r>
      <w:r>
        <w:rPr>
          <w:rFonts w:hint="eastAsia" w:ascii="宋体" w:hAnsi="宋体"/>
          <w:b/>
          <w:bCs/>
          <w:shd w:val="clear" w:color="auto" w:fill="ffffff"/>
        </w:rPr>
        <w:t xml:space="preserve">促进中小企业发展管理办法》（财库〔2020〕46号）及《中小企业划型标准规定》（工信部联企业〔2011〕300号），本采购标的对应的中小企业划分标准所属行业为：其他未列明行业。</w:t>
      </w:r>
      <w:r/>
    </w:p>
    <w:p>
      <w:pPr>
        <w:spacing w:line="400" w:lineRule="exact"/>
        <w:widowControl w:val="off"/>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三</w:t>
      </w:r>
      <w:r>
        <w:rPr>
          <w:rFonts w:hint="eastAsia" w:ascii="宋体" w:hAnsi="宋体" w:cs="宋体"/>
          <w:szCs w:val="21"/>
          <w:lang w:val="zh-CN"/>
        </w:rPr>
        <w:t xml:space="preserve">）</w:t>
      </w:r>
      <w:r>
        <w:rPr>
          <w:rFonts w:hint="eastAsia" w:ascii="宋体" w:hAnsi="宋体" w:cs="宋体"/>
          <w:szCs w:val="21"/>
        </w:rPr>
        <w:t xml:space="preserve">本项目的特定资格要求：</w:t>
      </w:r>
      <w:bookmarkStart w:id="4" w:name="_Toc35393631"/>
      <w:r/>
      <w:r/>
    </w:p>
    <w:p>
      <w:pPr>
        <w:ind w:firstLine="480"/>
        <w:jc w:val="both"/>
        <w:spacing w:line="400" w:lineRule="atLeast"/>
        <w:widowControl w:val="off"/>
        <w:rPr>
          <w:rFonts w:ascii="宋体" w:hAnsi="宋体" w:cs="宋体"/>
          <w:sz w:val="24"/>
          <w:lang w:bidi="ar"/>
        </w:rPr>
        <w:pBdr>
          <w:top w:val="none" w:color="000000" w:sz="0" w:space="0"/>
          <w:left w:val="none" w:color="000000" w:sz="0" w:space="0"/>
          <w:bottom w:val="none" w:color="000000" w:sz="0" w:space="0"/>
          <w:right w:val="none" w:color="000000" w:sz="0" w:space="0"/>
        </w:pBdr>
      </w:pPr>
      <w:r/>
      <w:bookmarkStart w:id="5" w:name="OLE_LINK12"/>
      <w:r/>
      <w:bookmarkStart w:id="6" w:name="OLE_LINK11"/>
      <w:r>
        <w:rPr>
          <w:rFonts w:hint="eastAsia" w:ascii="宋体" w:hAnsi="宋体" w:cs="仿宋"/>
          <w:b/>
          <w:szCs w:val="22"/>
        </w:rPr>
        <w:t xml:space="preserve">二标段：</w:t>
      </w:r>
      <w:r>
        <w:rPr>
          <w:rFonts w:hint="eastAsia" w:ascii="宋体" w:hAnsi="宋体" w:cs="宋体"/>
          <w:szCs w:val="21"/>
        </w:rPr>
        <w:t xml:space="preserve">响应单位要求具备交通运输主管部门核发的公路水运工程试验检测机构等级证书水运工程材料</w:t>
      </w:r>
      <w:r>
        <w:rPr>
          <w:rFonts w:hint="eastAsia" w:ascii="宋体" w:hAnsi="宋体" w:cs="宋体"/>
          <w:bCs/>
          <w:szCs w:val="21"/>
        </w:rPr>
        <w:t xml:space="preserve">丙级</w:t>
      </w:r>
      <w:r>
        <w:rPr>
          <w:rFonts w:hint="eastAsia" w:ascii="宋体" w:hAnsi="宋体" w:cs="宋体"/>
          <w:szCs w:val="21"/>
        </w:rPr>
        <w:t xml:space="preserve">（或以上）</w:t>
      </w:r>
      <w:r>
        <w:rPr>
          <w:rFonts w:hint="eastAsia" w:ascii="宋体" w:hAnsi="宋体" w:cs="宋体"/>
          <w:bCs/>
          <w:szCs w:val="21"/>
        </w:rPr>
        <w:t xml:space="preserve">或</w:t>
      </w:r>
      <w:r>
        <w:rPr>
          <w:rFonts w:hint="eastAsia" w:ascii="宋体" w:hAnsi="宋体" w:cs="宋体"/>
          <w:szCs w:val="21"/>
        </w:rPr>
        <w:t xml:space="preserve">水运工程结构乙级（或以上）资质。</w:t>
      </w:r>
      <w:bookmarkEnd w:id="5"/>
      <w:r/>
      <w:bookmarkEnd w:id="6"/>
      <w:r/>
      <w:r/>
    </w:p>
    <w:p>
      <w:pPr>
        <w:ind w:firstLine="480"/>
        <w:jc w:val="both"/>
        <w:spacing w:line="400" w:lineRule="atLeast"/>
        <w:widowControl w:val="off"/>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（四）其他要求：</w:t>
      </w:r>
      <w:r/>
    </w:p>
    <w:p>
      <w:pPr>
        <w:spacing w:line="400" w:lineRule="exact"/>
        <w:widowControl w:val="off"/>
        <w:rPr>
          <w:rFonts w:ascii="宋体" w:hAnsi="宋体" w:cs="宋体"/>
          <w:szCs w:val="21"/>
        </w:rPr>
      </w:pPr>
      <w:r>
        <w:rPr>
          <w:rFonts w:hint="eastAsia" w:ascii="宋体" w:hAnsi="宋体" w:cs="宋体"/>
          <w:szCs w:val="21"/>
        </w:rPr>
        <w:t xml:space="preserve">1、未被“信用中国”网站（www.creditchina.gov.cn）列入失信被执行人、重大税收违法案件当事人名单、政府采购严重失信行为记录名单。</w:t>
      </w:r>
      <w:r/>
    </w:p>
    <w:p>
      <w:pPr>
        <w:spacing w:line="400" w:lineRule="exact"/>
        <w:widowControl w:val="off"/>
        <w:rPr>
          <w:rFonts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400" w:lineRule="exact"/>
        <w:widowControl w:val="off"/>
        <w:rPr>
          <w:rFonts w:ascii="宋体" w:hAnsi="宋体" w:cs="宋体"/>
          <w:b/>
          <w:bCs/>
          <w:szCs w:val="21"/>
        </w:rPr>
      </w:pPr>
      <w:r/>
      <w:bookmarkStart w:id="7" w:name="_Toc35393796"/>
      <w:r/>
      <w:bookmarkStart w:id="8" w:name="_Toc28359085"/>
      <w:r/>
      <w:bookmarkStart w:id="9" w:name="_Toc28359008"/>
      <w:r/>
      <w:bookmarkStart w:id="10" w:name="_Toc35393627"/>
      <w:r/>
      <w:bookmarkEnd w:id="4"/>
      <w:r>
        <w:rPr>
          <w:rFonts w:hint="eastAsia" w:ascii="宋体" w:hAnsi="宋体" w:cs="宋体"/>
          <w:b/>
          <w:bCs/>
          <w:szCs w:val="21"/>
        </w:rPr>
        <w:t xml:space="preserve">三、获取采购文件</w:t>
      </w:r>
      <w:r/>
    </w:p>
    <w:p>
      <w:pPr>
        <w:pStyle w:val="857"/>
        <w:ind w:left="0" w:firstLine="420"/>
        <w:spacing w:line="400" w:lineRule="exact"/>
        <w:widowControl w:val="off"/>
        <w:rPr>
          <w:rFonts w:ascii="宋体" w:cs="宋体"/>
          <w:szCs w:val="21"/>
        </w:rPr>
      </w:pPr>
      <w:r>
        <w:rPr>
          <w:rFonts w:hint="eastAsia" w:ascii="宋体" w:cs="宋体"/>
          <w:szCs w:val="21"/>
        </w:rPr>
        <w:t xml:space="preserve">时间：自磋商公告发布之日起五个工作日。</w:t>
      </w:r>
      <w:r/>
    </w:p>
    <w:p>
      <w:pPr>
        <w:pStyle w:val="857"/>
        <w:ind w:left="0" w:firstLine="420"/>
        <w:spacing w:line="400" w:lineRule="exact"/>
        <w:widowControl w:val="off"/>
        <w:rPr>
          <w:rFonts w:ascii="宋体" w:cs="宋体"/>
          <w:szCs w:val="21"/>
        </w:rPr>
      </w:pPr>
      <w:r>
        <w:rPr>
          <w:rFonts w:hint="eastAsia" w:ascii="宋体" w:cs="宋体"/>
          <w:szCs w:val="21"/>
        </w:rPr>
        <w:t xml:space="preserve">地点：“苏</w:t>
      </w:r>
      <w:r>
        <w:rPr>
          <w:rFonts w:hint="eastAsia" w:ascii="宋体" w:cs="宋体"/>
          <w:szCs w:val="21"/>
        </w:rPr>
        <w:t xml:space="preserve">采云</w:t>
      </w:r>
      <w:r>
        <w:rPr>
          <w:rFonts w:hint="eastAsia" w:ascii="宋体" w:cs="宋体"/>
          <w:szCs w:val="21"/>
        </w:rPr>
        <w:t xml:space="preserve">”系统（网址：http://jszfcg.jsczt.cn/）。</w:t>
      </w:r>
      <w:r/>
    </w:p>
    <w:p>
      <w:pPr>
        <w:pStyle w:val="857"/>
        <w:ind w:left="0" w:firstLine="420"/>
        <w:spacing w:line="400" w:lineRule="exact"/>
        <w:widowControl w:val="off"/>
        <w:rPr>
          <w:rFonts w:ascii="宋体" w:cs="宋体"/>
          <w:szCs w:val="21"/>
        </w:rPr>
      </w:pPr>
      <w:r>
        <w:rPr>
          <w:rFonts w:hint="eastAsia" w:ascii="宋体" w:cs="宋体"/>
          <w:szCs w:val="21"/>
        </w:rPr>
        <w:t xml:space="preserve">方式：苏釆</w:t>
      </w:r>
      <w:r>
        <w:rPr>
          <w:rFonts w:hint="eastAsia" w:ascii="宋体" w:cs="宋体"/>
          <w:szCs w:val="21"/>
        </w:rPr>
        <w:t xml:space="preserve">云系统</w:t>
      </w:r>
      <w:r>
        <w:rPr>
          <w:rFonts w:hint="eastAsia" w:ascii="宋体" w:cs="宋体"/>
          <w:szCs w:val="21"/>
        </w:rPr>
        <w:t xml:space="preserve">报名后自行下载。</w:t>
      </w:r>
      <w:r/>
    </w:p>
    <w:p>
      <w:pPr>
        <w:pStyle w:val="857"/>
        <w:ind w:left="0" w:firstLine="420"/>
        <w:spacing w:line="400" w:lineRule="exact"/>
        <w:widowControl w:val="off"/>
        <w:rPr>
          <w:rFonts w:ascii="宋体" w:cs="宋体"/>
          <w:szCs w:val="21"/>
        </w:rPr>
      </w:pPr>
      <w:r>
        <w:rPr>
          <w:rFonts w:hint="eastAsia" w:ascii="宋体" w:cs="宋体"/>
          <w:szCs w:val="21"/>
        </w:rPr>
        <w:t xml:space="preserve">售价：0.00元。</w:t>
      </w:r>
      <w:r/>
    </w:p>
    <w:p>
      <w:pPr>
        <w:pStyle w:val="857"/>
        <w:ind w:left="0" w:firstLine="422"/>
        <w:spacing w:line="400" w:lineRule="exact"/>
        <w:widowControl w:val="off"/>
        <w:rPr>
          <w:rFonts w:ascii="宋体" w:cs="宋体"/>
          <w:b/>
          <w:bCs/>
          <w:szCs w:val="21"/>
        </w:rPr>
      </w:pPr>
      <w:r>
        <w:rPr>
          <w:rFonts w:hint="eastAsia" w:ascii="宋体" w:cs="宋体"/>
          <w:b/>
          <w:bCs/>
          <w:szCs w:val="21"/>
        </w:rPr>
        <w:t xml:space="preserve">四、响应文件提交</w:t>
      </w:r>
      <w:r/>
    </w:p>
    <w:p>
      <w:pPr>
        <w:pStyle w:val="857"/>
        <w:ind w:left="0" w:firstLine="420"/>
        <w:spacing w:line="400" w:lineRule="exact"/>
        <w:widowControl w:val="off"/>
        <w:rPr>
          <w:rFonts w:ascii="宋体" w:cs="宋体"/>
          <w:szCs w:val="21"/>
        </w:rPr>
      </w:pPr>
      <w:r>
        <w:rPr>
          <w:rFonts w:hint="eastAsia" w:ascii="宋体" w:cs="宋体"/>
          <w:szCs w:val="21"/>
        </w:rPr>
        <w:t xml:space="preserve">提交响应文件截止时间：</w:t>
      </w:r>
      <w:r>
        <w:rPr>
          <w:rFonts w:ascii="宋体" w:cs="宋体"/>
          <w:szCs w:val="21"/>
        </w:rPr>
        <w:t xml:space="preserve">2026</w:t>
      </w:r>
      <w:r>
        <w:rPr>
          <w:rFonts w:hint="eastAsia" w:ascii="宋体" w:cs="宋体"/>
          <w:szCs w:val="21"/>
        </w:rPr>
        <w:t xml:space="preserve">年</w:t>
      </w:r>
      <w:r>
        <w:rPr>
          <w:rFonts w:ascii="宋体" w:cs="宋体"/>
          <w:szCs w:val="21"/>
        </w:rPr>
        <w:t xml:space="preserve">08</w:t>
      </w:r>
      <w:r>
        <w:rPr>
          <w:rFonts w:hint="eastAsia" w:ascii="宋体" w:cs="宋体"/>
          <w:szCs w:val="21"/>
        </w:rPr>
        <w:t xml:space="preserve">月</w:t>
      </w:r>
      <w:r>
        <w:rPr>
          <w:rFonts w:ascii="宋体" w:cs="宋体"/>
          <w:szCs w:val="21"/>
        </w:rPr>
        <w:t xml:space="preserve">17</w:t>
      </w:r>
      <w:r>
        <w:rPr>
          <w:rFonts w:hint="eastAsia" w:ascii="宋体" w:cs="宋体"/>
          <w:szCs w:val="21"/>
        </w:rPr>
        <w:t xml:space="preserve">日09</w:t>
      </w:r>
      <w:r>
        <w:rPr>
          <w:rFonts w:ascii="宋体" w:cs="宋体"/>
          <w:szCs w:val="21"/>
        </w:rPr>
        <w:t xml:space="preserve">:30</w:t>
      </w:r>
      <w:r>
        <w:rPr>
          <w:rFonts w:hint="eastAsia" w:ascii="宋体" w:cs="宋体"/>
          <w:szCs w:val="21"/>
        </w:rPr>
        <w:t xml:space="preserve">（北京时间）。</w:t>
      </w:r>
      <w:r/>
    </w:p>
    <w:p>
      <w:pPr>
        <w:spacing w:line="400" w:lineRule="exact"/>
        <w:widowControl w:val="off"/>
        <w:rPr>
          <w:rFonts w:ascii="宋体" w:hAnsi="宋体" w:cs="宋体"/>
          <w:bCs/>
          <w:szCs w:val="21"/>
          <w:lang w:bidi="ar"/>
        </w:rPr>
      </w:pPr>
      <w:r>
        <w:rPr>
          <w:rFonts w:hint="eastAsia" w:ascii="宋体" w:hAnsi="宋体" w:cs="宋体"/>
          <w:bCs/>
          <w:szCs w:val="21"/>
          <w:lang w:bidi="ar"/>
        </w:rPr>
        <w:t xml:space="preserve">远程签到起止时间：202</w:t>
      </w:r>
      <w:r>
        <w:rPr>
          <w:rFonts w:ascii="宋体" w:hAnsi="宋体" w:cs="宋体"/>
          <w:bCs/>
          <w:szCs w:val="21"/>
          <w:lang w:bidi="ar"/>
        </w:rPr>
        <w:t xml:space="preserve">6</w:t>
      </w:r>
      <w:r>
        <w:rPr>
          <w:rFonts w:hint="eastAsia" w:ascii="宋体" w:hAnsi="宋体" w:cs="宋体"/>
          <w:bCs/>
          <w:szCs w:val="21"/>
          <w:lang w:bidi="ar"/>
        </w:rPr>
        <w:t xml:space="preserve">年</w:t>
      </w:r>
      <w:r>
        <w:rPr>
          <w:rFonts w:ascii="宋体" w:hAnsi="宋体" w:cs="宋体"/>
          <w:bCs/>
          <w:szCs w:val="21"/>
        </w:rPr>
        <w:t xml:space="preserve">08</w:t>
      </w:r>
      <w:r>
        <w:rPr>
          <w:rFonts w:hint="eastAsia" w:ascii="宋体" w:hAnsi="宋体" w:cs="宋体"/>
          <w:bCs/>
          <w:szCs w:val="21"/>
        </w:rPr>
        <w:t xml:space="preserve">月</w:t>
      </w:r>
      <w:r>
        <w:rPr>
          <w:rFonts w:ascii="宋体" w:hAnsi="宋体" w:cs="宋体"/>
          <w:bCs/>
          <w:szCs w:val="21"/>
        </w:rPr>
        <w:t xml:space="preserve">17</w:t>
      </w:r>
      <w:r>
        <w:rPr>
          <w:rFonts w:hint="eastAsia" w:ascii="宋体" w:hAnsi="宋体" w:cs="宋体"/>
          <w:bCs/>
          <w:szCs w:val="21"/>
        </w:rPr>
        <w:t xml:space="preserve">日0</w:t>
      </w:r>
      <w:r>
        <w:rPr>
          <w:rFonts w:ascii="宋体" w:hAnsi="宋体" w:cs="宋体"/>
          <w:bCs/>
          <w:szCs w:val="21"/>
          <w:lang w:bidi="ar"/>
        </w:rPr>
        <w:t xml:space="preserve">9</w:t>
      </w:r>
      <w:r>
        <w:rPr>
          <w:rFonts w:hint="eastAsia" w:ascii="宋体" w:hAnsi="宋体" w:cs="宋体"/>
          <w:bCs/>
          <w:szCs w:val="21"/>
          <w:lang w:bidi="ar"/>
        </w:rPr>
        <w:t xml:space="preserve">:00至</w:t>
      </w:r>
      <w:r>
        <w:rPr>
          <w:rFonts w:ascii="宋体" w:hAnsi="宋体" w:cs="宋体"/>
          <w:bCs/>
          <w:szCs w:val="21"/>
          <w:lang w:bidi="ar"/>
        </w:rPr>
        <w:t xml:space="preserve">09</w:t>
      </w:r>
      <w:r>
        <w:rPr>
          <w:rFonts w:hint="eastAsia" w:ascii="宋体" w:hAnsi="宋体" w:cs="宋体"/>
          <w:bCs/>
          <w:szCs w:val="21"/>
          <w:lang w:bidi="ar"/>
        </w:rPr>
        <w:t xml:space="preserve">:30（北京时间）。</w:t>
      </w:r>
      <w:r/>
    </w:p>
    <w:p>
      <w:pPr>
        <w:ind w:firstLine="422"/>
        <w:spacing w:line="400" w:lineRule="exact"/>
        <w:widowControl w:val="off"/>
        <w:rPr>
          <w:rFonts w:ascii="宋体" w:hAnsi="宋体" w:cs="宋体"/>
          <w:b/>
          <w:szCs w:val="21"/>
          <w:lang w:bidi="ar"/>
        </w:rPr>
      </w:pPr>
      <w:r>
        <w:rPr>
          <w:rFonts w:hint="eastAsia" w:ascii="宋体" w:hAnsi="宋体" w:cs="宋体"/>
          <w:b/>
          <w:szCs w:val="21"/>
          <w:lang w:bidi="ar"/>
        </w:rPr>
        <w:t xml:space="preserve">注：投标供应商必须先签到才能进入文件解密环节，如未签到，不能进入文件解密环节。</w:t>
      </w:r>
      <w:r/>
    </w:p>
    <w:p>
      <w:pPr>
        <w:pStyle w:val="857"/>
        <w:ind w:left="0" w:firstLine="420"/>
        <w:spacing w:line="400" w:lineRule="exact"/>
        <w:widowControl w:val="off"/>
        <w:rPr>
          <w:rFonts w:ascii="宋体" w:cs="宋体"/>
          <w:szCs w:val="21"/>
        </w:rPr>
      </w:pPr>
      <w:r>
        <w:rPr>
          <w:rFonts w:hint="eastAsia" w:ascii="宋体" w:cs="宋体"/>
          <w:szCs w:val="21"/>
        </w:rPr>
        <w:t xml:space="preserve">地点：“苏</w:t>
      </w:r>
      <w:r>
        <w:rPr>
          <w:rFonts w:hint="eastAsia" w:ascii="宋体" w:cs="宋体"/>
          <w:szCs w:val="21"/>
        </w:rPr>
        <w:t xml:space="preserve">采云</w:t>
      </w:r>
      <w:r>
        <w:rPr>
          <w:rFonts w:hint="eastAsia" w:ascii="宋体" w:cs="宋体"/>
          <w:szCs w:val="21"/>
        </w:rPr>
        <w:t xml:space="preserve">”系统（网址：http://jszfcg.jsczt.cn/）。响应文件网上递交，不需要现场参加采购活动。</w:t>
      </w:r>
      <w:r/>
    </w:p>
    <w:p>
      <w:pPr>
        <w:pStyle w:val="857"/>
        <w:ind w:left="0" w:firstLine="420"/>
        <w:jc w:val="both"/>
        <w:spacing w:line="400" w:lineRule="exact"/>
        <w:widowControl w:val="off"/>
        <w:rPr>
          <w:rFonts w:ascii="宋体" w:cs="宋体"/>
          <w:szCs w:val="21"/>
        </w:rPr>
      </w:pPr>
      <w:r>
        <w:rPr>
          <w:rFonts w:hint="eastAsia" w:ascii="宋体" w:cs="宋体"/>
          <w:szCs w:val="21"/>
        </w:rPr>
        <w:t xml:space="preserve">本项目采用电子招投标形式，请供应商按照《苏</w:t>
      </w:r>
      <w:r>
        <w:rPr>
          <w:rFonts w:hint="eastAsia" w:ascii="宋体" w:cs="宋体"/>
          <w:szCs w:val="21"/>
        </w:rPr>
        <w:t xml:space="preserve">采云</w:t>
      </w:r>
      <w:r>
        <w:rPr>
          <w:rFonts w:hint="eastAsia" w:ascii="宋体" w:cs="宋体"/>
          <w:szCs w:val="21"/>
        </w:rPr>
        <w:t xml:space="preserve">系统供应商操作手册》进行制作、上传电子响应文件。电子响应文件制作完成后请于响应文件递交截止时间前成功上传至“苏</w:t>
      </w:r>
      <w:r>
        <w:rPr>
          <w:rFonts w:hint="eastAsia" w:ascii="宋体" w:cs="宋体"/>
          <w:szCs w:val="21"/>
        </w:rPr>
        <w:t xml:space="preserve">采云</w:t>
      </w:r>
      <w:r>
        <w:rPr>
          <w:rFonts w:hint="eastAsia" w:ascii="宋体" w:cs="宋体"/>
          <w:szCs w:val="21"/>
        </w:rPr>
        <w:t xml:space="preserve">”系统，否则视为放弃参加该采购项目。</w:t>
      </w:r>
      <w:r>
        <w:rPr>
          <w:rFonts w:hint="eastAsia" w:ascii="宋体" w:cs="宋体"/>
          <w:b/>
          <w:bCs/>
          <w:szCs w:val="21"/>
        </w:rPr>
        <w:t xml:space="preserve">供应商应充分考虑到网络环境、网络带宽等风险因素，如因供应商自身原因造成的电子响应文件上传不成功由供应商自行承担全部责任。</w:t>
      </w:r>
      <w:r/>
    </w:p>
    <w:p>
      <w:pPr>
        <w:pStyle w:val="857"/>
        <w:ind w:left="0" w:firstLine="422"/>
        <w:spacing w:line="400" w:lineRule="exact"/>
        <w:widowControl w:val="off"/>
        <w:rPr>
          <w:rFonts w:ascii="宋体" w:cs="宋体"/>
          <w:b/>
          <w:bCs/>
          <w:szCs w:val="21"/>
        </w:rPr>
      </w:pPr>
      <w:r>
        <w:rPr>
          <w:rFonts w:hint="eastAsia" w:ascii="宋体" w:cs="宋体"/>
          <w:b/>
          <w:bCs/>
          <w:szCs w:val="21"/>
        </w:rPr>
        <w:t xml:space="preserve">五、开启</w:t>
      </w:r>
      <w:r/>
    </w:p>
    <w:p>
      <w:pPr>
        <w:pStyle w:val="857"/>
        <w:ind w:left="0" w:firstLine="420"/>
        <w:spacing w:line="400" w:lineRule="exact"/>
        <w:widowControl w:val="off"/>
        <w:rPr>
          <w:rFonts w:ascii="宋体" w:cs="宋体"/>
          <w:szCs w:val="21"/>
        </w:rPr>
      </w:pPr>
      <w:r>
        <w:rPr>
          <w:rFonts w:hint="eastAsia" w:ascii="宋体" w:cs="宋体"/>
          <w:szCs w:val="21"/>
        </w:rPr>
        <w:t xml:space="preserve">时间：</w:t>
      </w:r>
      <w:r>
        <w:rPr>
          <w:rFonts w:ascii="宋体" w:cs="宋体"/>
          <w:szCs w:val="21"/>
        </w:rPr>
        <w:t xml:space="preserve">2026</w:t>
      </w:r>
      <w:r>
        <w:rPr>
          <w:rFonts w:hint="eastAsia" w:ascii="宋体" w:cs="宋体"/>
          <w:szCs w:val="21"/>
        </w:rPr>
        <w:t xml:space="preserve">年</w:t>
      </w:r>
      <w:r>
        <w:rPr>
          <w:rFonts w:ascii="宋体" w:cs="宋体"/>
          <w:szCs w:val="21"/>
        </w:rPr>
        <w:t xml:space="preserve">08</w:t>
      </w:r>
      <w:r>
        <w:rPr>
          <w:rFonts w:hint="eastAsia" w:ascii="宋体" w:cs="宋体"/>
          <w:szCs w:val="21"/>
        </w:rPr>
        <w:t xml:space="preserve">月</w:t>
      </w:r>
      <w:r>
        <w:rPr>
          <w:rFonts w:ascii="宋体" w:cs="宋体"/>
          <w:szCs w:val="21"/>
        </w:rPr>
        <w:t xml:space="preserve">17</w:t>
      </w:r>
      <w:r>
        <w:rPr>
          <w:rFonts w:hint="eastAsia" w:ascii="宋体" w:cs="宋体"/>
          <w:szCs w:val="21"/>
        </w:rPr>
        <w:t xml:space="preserve">日09</w:t>
      </w:r>
      <w:r>
        <w:rPr>
          <w:rFonts w:ascii="宋体" w:cs="宋体"/>
          <w:szCs w:val="21"/>
        </w:rPr>
        <w:t xml:space="preserve">:30</w:t>
      </w:r>
      <w:r>
        <w:rPr>
          <w:rFonts w:hint="eastAsia" w:ascii="宋体" w:cs="宋体"/>
          <w:szCs w:val="21"/>
        </w:rPr>
        <w:t xml:space="preserve">（北京时间）。</w:t>
      </w:r>
      <w:r/>
    </w:p>
    <w:p>
      <w:pPr>
        <w:pStyle w:val="857"/>
        <w:ind w:left="0" w:firstLine="420"/>
        <w:spacing w:line="400" w:lineRule="exact"/>
        <w:widowControl w:val="off"/>
        <w:rPr>
          <w:rFonts w:ascii="宋体" w:cs="宋体"/>
          <w:szCs w:val="21"/>
        </w:rPr>
      </w:pPr>
      <w:r>
        <w:rPr>
          <w:rFonts w:hint="eastAsia" w:ascii="宋体" w:cs="宋体"/>
          <w:szCs w:val="21"/>
        </w:rPr>
        <w:t xml:space="preserve">地点：“苏</w:t>
      </w:r>
      <w:r>
        <w:rPr>
          <w:rFonts w:hint="eastAsia" w:ascii="宋体" w:cs="宋体"/>
          <w:szCs w:val="21"/>
        </w:rPr>
        <w:t xml:space="preserve">采云</w:t>
      </w:r>
      <w:r>
        <w:rPr>
          <w:rFonts w:hint="eastAsia" w:ascii="宋体" w:cs="宋体"/>
          <w:szCs w:val="21"/>
        </w:rPr>
        <w:t xml:space="preserve">”系统（网址：</w:t>
      </w:r>
      <w:hyperlink r:id="rId17" w:tooltip="http://jszfcg.jsczt.cn/" w:history="1">
        <w:r>
          <w:rPr>
            <w:rFonts w:hint="eastAsia"/>
          </w:rPr>
          <w:t xml:space="preserve">http://jszfcg.jsczt.cn/</w:t>
        </w:r>
      </w:hyperlink>
      <w:r>
        <w:rPr>
          <w:rFonts w:hint="eastAsia" w:ascii="宋体" w:cs="宋体"/>
          <w:szCs w:val="21"/>
        </w:rPr>
        <w:t xml:space="preserve">）。</w:t>
      </w:r>
      <w:r/>
    </w:p>
    <w:p>
      <w:pPr>
        <w:pStyle w:val="857"/>
        <w:ind w:left="0" w:firstLine="420"/>
        <w:jc w:val="both"/>
        <w:spacing w:line="400" w:lineRule="exact"/>
        <w:widowControl w:val="off"/>
        <w:rPr>
          <w:rFonts w:ascii="宋体" w:cs="宋体"/>
          <w:b/>
          <w:bCs/>
          <w:szCs w:val="21"/>
        </w:rPr>
      </w:pPr>
      <w:r>
        <w:rPr>
          <w:rFonts w:hint="eastAsia" w:ascii="宋体" w:cs="宋体"/>
          <w:szCs w:val="21"/>
        </w:rPr>
        <w:t xml:space="preserve">线上参加开标（开启）会方式：供应商登录“苏</w:t>
      </w:r>
      <w:r>
        <w:rPr>
          <w:rFonts w:hint="eastAsia" w:ascii="宋体" w:cs="宋体"/>
          <w:szCs w:val="21"/>
        </w:rPr>
        <w:t xml:space="preserve">采云</w:t>
      </w:r>
      <w:r>
        <w:rPr>
          <w:rFonts w:hint="eastAsia" w:ascii="宋体" w:cs="宋体"/>
          <w:szCs w:val="21"/>
        </w:rPr>
        <w:t xml:space="preserve">”系统在平台首页点击“开标大厅”，进入江苏省政府采购一体化不见面开标（采购）大厅，在今日项目列表，点击项目，进入不见面开标系统。</w:t>
      </w:r>
      <w:r>
        <w:rPr>
          <w:rFonts w:hint="eastAsia" w:ascii="宋体" w:cs="宋体"/>
          <w:b/>
          <w:bCs/>
          <w:szCs w:val="21"/>
        </w:rPr>
        <w:t xml:space="preserve">本项目为不</w:t>
      </w:r>
      <w:r>
        <w:rPr>
          <w:rFonts w:hint="eastAsia" w:ascii="宋体" w:cs="宋体"/>
          <w:b/>
          <w:bCs/>
          <w:szCs w:val="21"/>
        </w:rPr>
        <w:t xml:space="preserve">见面磋商</w:t>
      </w:r>
      <w:r>
        <w:rPr>
          <w:rFonts w:hint="eastAsia" w:ascii="宋体" w:cs="宋体"/>
          <w:b/>
          <w:bCs/>
          <w:szCs w:val="21"/>
        </w:rPr>
        <w:t xml:space="preserve">项目，开启阶段供应商在【供应商解密】环节必须使用 CA证书解密电子响应文件，如在系统规定的解密时间(响应文件提交截止时间后 30 分钟)内未能完成解密的视为放弃参与本项目。</w:t>
      </w:r>
      <w:r/>
    </w:p>
    <w:p>
      <w:pPr>
        <w:pStyle w:val="857"/>
        <w:ind w:left="0" w:firstLine="422"/>
        <w:jc w:val="both"/>
        <w:spacing w:line="400" w:lineRule="exact"/>
        <w:widowControl w:val="off"/>
        <w:rPr>
          <w:rFonts w:ascii="宋体" w:cs="宋体"/>
          <w:b/>
          <w:bCs/>
          <w:szCs w:val="21"/>
        </w:rPr>
      </w:pPr>
      <w:r>
        <w:rPr>
          <w:rFonts w:hint="eastAsia" w:ascii="宋体" w:cs="宋体"/>
          <w:b/>
          <w:bCs/>
          <w:szCs w:val="21"/>
        </w:rPr>
        <w:t xml:space="preserve">请供应商确保电脑、系统及其他设备（视频输入输出设备等）无误，且开启直至项目结束始终</w:t>
      </w:r>
      <w:r>
        <w:rPr>
          <w:rFonts w:hint="eastAsia" w:ascii="宋体" w:cs="宋体"/>
          <w:b/>
          <w:bCs/>
          <w:szCs w:val="21"/>
        </w:rPr>
        <w:t xml:space="preserve">保持系统在线状态。</w:t>
      </w:r>
      <w:r/>
    </w:p>
    <w:p>
      <w:pPr>
        <w:pStyle w:val="857"/>
        <w:ind w:left="0" w:firstLine="422"/>
        <w:spacing w:line="400" w:lineRule="exact"/>
        <w:widowControl w:val="off"/>
        <w:rPr>
          <w:rFonts w:ascii="宋体" w:cs="宋体"/>
          <w:b/>
          <w:bCs/>
          <w:szCs w:val="21"/>
        </w:rPr>
      </w:pPr>
      <w:r>
        <w:rPr>
          <w:rFonts w:hint="eastAsia" w:ascii="宋体" w:cs="宋体"/>
          <w:b/>
          <w:bCs/>
          <w:szCs w:val="21"/>
        </w:rPr>
        <w:t xml:space="preserve">六、公告期限</w:t>
      </w:r>
      <w:r/>
    </w:p>
    <w:p>
      <w:pPr>
        <w:pStyle w:val="857"/>
        <w:ind w:left="0" w:firstLine="420"/>
        <w:spacing w:line="400" w:lineRule="exact"/>
        <w:widowControl w:val="off"/>
        <w:rPr>
          <w:rFonts w:ascii="宋体" w:cs="宋体"/>
          <w:szCs w:val="21"/>
        </w:rPr>
      </w:pPr>
      <w:r>
        <w:rPr>
          <w:rFonts w:hint="eastAsia" w:ascii="宋体" w:cs="宋体"/>
          <w:szCs w:val="21"/>
        </w:rPr>
        <w:t xml:space="preserve">自本公告发布之日起</w:t>
      </w:r>
      <w:r>
        <w:rPr>
          <w:rFonts w:ascii="宋体" w:cs="宋体"/>
          <w:szCs w:val="21"/>
        </w:rPr>
        <w:t xml:space="preserve">3</w:t>
      </w:r>
      <w:r>
        <w:rPr>
          <w:rFonts w:hint="eastAsia" w:ascii="宋体" w:cs="宋体"/>
          <w:szCs w:val="21"/>
        </w:rPr>
        <w:t xml:space="preserve">个工作日。</w:t>
      </w:r>
      <w:r/>
    </w:p>
    <w:p>
      <w:pPr>
        <w:pStyle w:val="857"/>
        <w:ind w:left="0" w:firstLine="422"/>
        <w:spacing w:line="400" w:lineRule="exact"/>
        <w:widowControl w:val="off"/>
        <w:rPr>
          <w:rFonts w:ascii="宋体" w:cs="宋体"/>
          <w:b/>
          <w:bCs/>
          <w:szCs w:val="21"/>
        </w:rPr>
      </w:pPr>
      <w:r>
        <w:rPr>
          <w:rFonts w:hint="eastAsia" w:ascii="宋体" w:cs="宋体"/>
          <w:b/>
          <w:bCs/>
          <w:szCs w:val="21"/>
        </w:rPr>
        <w:t xml:space="preserve">七、其他补充事宜</w:t>
      </w:r>
      <w:r/>
    </w:p>
    <w:p>
      <w:pPr>
        <w:pStyle w:val="857"/>
        <w:ind w:left="0" w:firstLine="420"/>
        <w:spacing w:line="400" w:lineRule="exact"/>
        <w:widowControl w:val="off"/>
        <w:rPr>
          <w:rFonts w:ascii="宋体" w:cs="宋体"/>
          <w:szCs w:val="21"/>
        </w:rPr>
      </w:pPr>
      <w:r/>
      <w:bookmarkStart w:id="11" w:name="OLE_LINK7"/>
      <w:r>
        <w:rPr>
          <w:rFonts w:ascii="宋体" w:cs="宋体"/>
          <w:szCs w:val="21"/>
        </w:rPr>
        <w:t xml:space="preserve">1</w:t>
      </w:r>
      <w:r>
        <w:rPr>
          <w:rFonts w:hint="eastAsia" w:ascii="宋体" w:cs="宋体"/>
          <w:szCs w:val="21"/>
        </w:rPr>
        <w:t xml:space="preserve">、报名流程：</w:t>
      </w:r>
      <w:r/>
    </w:p>
    <w:p>
      <w:pPr>
        <w:pStyle w:val="857"/>
        <w:ind w:left="0" w:firstLine="420"/>
        <w:spacing w:line="400" w:lineRule="exact"/>
        <w:widowControl w:val="off"/>
        <w:rPr>
          <w:rFonts w:ascii="宋体" w:cs="宋体"/>
          <w:szCs w:val="21"/>
        </w:rPr>
      </w:pPr>
      <w:r>
        <w:rPr>
          <w:rFonts w:hint="eastAsia" w:ascii="宋体" w:cs="宋体"/>
          <w:szCs w:val="21"/>
        </w:rPr>
        <w:t xml:space="preserve">（1）CA证书办理</w:t>
      </w:r>
      <w:r/>
    </w:p>
    <w:p>
      <w:pPr>
        <w:jc w:val="both"/>
        <w:spacing w:line="400" w:lineRule="exact"/>
        <w:widowControl w:val="off"/>
        <w:rPr>
          <w:rFonts w:ascii="宋体" w:hAnsi="宋体"/>
          <w:szCs w:val="21"/>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szCs w:val="21"/>
        </w:rPr>
        <w:t xml:space="preserve">采云</w:t>
      </w:r>
      <w:r>
        <w:rPr>
          <w:rFonts w:hint="eastAsia" w:ascii="宋体" w:hAnsi="宋体"/>
          <w:szCs w:val="21"/>
        </w:rPr>
        <w:t xml:space="preserve">”系统登录界面中的“新CA办理指南”。“苏</w:t>
      </w:r>
      <w:r>
        <w:rPr>
          <w:rFonts w:hint="eastAsia" w:ascii="宋体" w:hAnsi="宋体"/>
          <w:szCs w:val="21"/>
        </w:rPr>
        <w:t xml:space="preserve">采云</w:t>
      </w:r>
      <w:r>
        <w:rPr>
          <w:rFonts w:hint="eastAsia" w:ascii="宋体" w:hAnsi="宋体"/>
          <w:szCs w:val="21"/>
        </w:rPr>
        <w:t xml:space="preserve">”系统目前仅支持“苏</w:t>
      </w:r>
      <w:r>
        <w:rPr>
          <w:rFonts w:hint="eastAsia" w:ascii="宋体" w:hAnsi="宋体"/>
          <w:szCs w:val="21"/>
        </w:rPr>
        <w:t xml:space="preserve">采云</w:t>
      </w:r>
      <w:r>
        <w:rPr>
          <w:rFonts w:hint="eastAsia" w:ascii="宋体" w:hAnsi="宋体"/>
          <w:szCs w:val="21"/>
        </w:rPr>
        <w:t xml:space="preserve">”系统下的政务CA证书，江苏省内各地区办理的“苏</w:t>
      </w:r>
      <w:r>
        <w:rPr>
          <w:rFonts w:hint="eastAsia" w:ascii="宋体" w:hAnsi="宋体"/>
          <w:szCs w:val="21"/>
        </w:rPr>
        <w:t xml:space="preserve">采云</w:t>
      </w:r>
      <w:r>
        <w:rPr>
          <w:rFonts w:hint="eastAsia" w:ascii="宋体" w:hAnsi="宋体"/>
          <w:szCs w:val="21"/>
        </w:rPr>
        <w:t xml:space="preserve">”系统下的政务CA证书全省通用。苏州现场办理地址：苏州市姑苏区平</w:t>
      </w:r>
      <w:r>
        <w:rPr>
          <w:rFonts w:hint="eastAsia" w:ascii="宋体" w:hAnsi="宋体"/>
          <w:szCs w:val="21"/>
        </w:rPr>
        <w:t xml:space="preserve">泷</w:t>
      </w:r>
      <w:r>
        <w:rPr>
          <w:rFonts w:hint="eastAsia" w:ascii="宋体" w:hAnsi="宋体"/>
          <w:szCs w:val="21"/>
        </w:rPr>
        <w:t xml:space="preserve">路251号政务服务中心4楼公共交易中心窗口，咨询电话：0512-69820834。</w:t>
      </w:r>
      <w:r/>
    </w:p>
    <w:p>
      <w:pPr>
        <w:pStyle w:val="857"/>
        <w:ind w:left="0" w:firstLine="420"/>
        <w:spacing w:line="400" w:lineRule="exact"/>
        <w:widowControl w:val="off"/>
        <w:rPr>
          <w:rFonts w:ascii="宋体" w:cs="宋体"/>
          <w:szCs w:val="21"/>
        </w:rPr>
      </w:pPr>
      <w:r>
        <w:rPr>
          <w:rFonts w:hint="eastAsia" w:ascii="宋体" w:cs="宋体"/>
          <w:szCs w:val="21"/>
        </w:rPr>
        <w:t xml:space="preserve">（2）参与采购活动</w:t>
      </w:r>
      <w:r/>
    </w:p>
    <w:p>
      <w:pPr>
        <w:jc w:val="both"/>
        <w:spacing w:line="400" w:lineRule="exact"/>
        <w:widowControl w:val="off"/>
        <w:rPr>
          <w:rFonts w:ascii="宋体" w:hAnsi="宋体"/>
          <w:szCs w:val="21"/>
        </w:rPr>
      </w:pPr>
      <w:r>
        <w:rPr>
          <w:rFonts w:hint="eastAsia" w:ascii="宋体" w:hAnsi="宋体"/>
          <w:szCs w:val="21"/>
        </w:rPr>
        <w:t xml:space="preserve">供应商使用CA证书登录“苏</w:t>
      </w:r>
      <w:r>
        <w:rPr>
          <w:rFonts w:hint="eastAsia" w:ascii="宋体" w:hAnsi="宋体"/>
          <w:szCs w:val="21"/>
        </w:rPr>
        <w:t xml:space="preserve">采云</w:t>
      </w:r>
      <w:r>
        <w:rPr>
          <w:rFonts w:hint="eastAsia" w:ascii="宋体" w:hAnsi="宋体"/>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57"/>
        <w:ind w:left="0" w:firstLine="420"/>
        <w:spacing w:line="400" w:lineRule="exact"/>
        <w:widowControl w:val="off"/>
        <w:rPr>
          <w:rFonts w:ascii="宋体" w:cs="宋体"/>
          <w:szCs w:val="21"/>
        </w:rPr>
      </w:pPr>
      <w:r>
        <w:rPr>
          <w:rFonts w:hint="eastAsia" w:ascii="宋体" w:cs="宋体"/>
          <w:szCs w:val="21"/>
        </w:rPr>
        <w:t xml:space="preserve">（3）电子投标准备</w:t>
      </w:r>
      <w:r/>
    </w:p>
    <w:p>
      <w:pPr>
        <w:jc w:val="both"/>
        <w:spacing w:line="400" w:lineRule="exact"/>
        <w:widowControl w:val="off"/>
        <w:rPr>
          <w:rFonts w:ascii="宋体" w:hAnsi="宋体"/>
          <w:szCs w:val="21"/>
        </w:rPr>
      </w:pPr>
      <w:r>
        <w:rPr>
          <w:rFonts w:hint="eastAsia" w:ascii="宋体" w:hAnsi="宋体"/>
          <w:szCs w:val="21"/>
        </w:rPr>
        <w:t xml:space="preserve">供应商在“苏</w:t>
      </w:r>
      <w:r>
        <w:rPr>
          <w:rFonts w:hint="eastAsia" w:ascii="宋体" w:hAnsi="宋体"/>
          <w:szCs w:val="21"/>
        </w:rPr>
        <w:t xml:space="preserve">采云</w:t>
      </w:r>
      <w:r>
        <w:rPr>
          <w:rFonts w:hint="eastAsia" w:ascii="宋体" w:hAnsi="宋体"/>
          <w:szCs w:val="21"/>
        </w:rPr>
        <w:t xml:space="preserve">”系统中操作参与项目后，必须在“已参与项目”界面中下载电子采购文件（后缀名为“.kedt”）并导入政府采购客户端工具后方可进行响应文件制作和提交（具体详见《苏</w:t>
      </w:r>
      <w:r>
        <w:rPr>
          <w:rFonts w:hint="eastAsia" w:ascii="宋体" w:hAnsi="宋体"/>
          <w:szCs w:val="21"/>
        </w:rPr>
        <w:t xml:space="preserve">采云</w:t>
      </w:r>
      <w:r>
        <w:rPr>
          <w:rFonts w:hint="eastAsia" w:ascii="宋体" w:hAnsi="宋体"/>
          <w:szCs w:val="21"/>
        </w:rPr>
        <w:t xml:space="preserve">系统供应商操作手册》，网址链接：</w:t>
      </w:r>
      <w:hyperlink r:id="rId18" w:tooltip="https://czju.suzhou.gov.cn/zfcg/html/content/20231220161910031.shtml" w:history="1">
        <w:r>
          <w:rPr>
            <w:rFonts w:hint="eastAsia" w:ascii="宋体" w:hAnsi="宋体"/>
            <w:szCs w:val="21"/>
          </w:rPr>
          <w:t xml:space="preserve">https://czju.suzhou.gov.cn/zfcg/html/content/20231220161910031.shtml</w:t>
        </w:r>
      </w:hyperlink>
      <w:r>
        <w:rPr>
          <w:rFonts w:hint="eastAsia" w:ascii="宋体" w:hAnsi="宋体"/>
          <w:szCs w:val="21"/>
        </w:rPr>
        <w:t xml:space="preserve">）。</w:t>
      </w:r>
      <w:r/>
    </w:p>
    <w:p>
      <w:pPr>
        <w:spacing w:line="400" w:lineRule="exact"/>
        <w:widowControl w:val="off"/>
        <w:rPr>
          <w:rFonts w:ascii="宋体" w:hAnsi="宋体"/>
          <w:szCs w:val="21"/>
        </w:rPr>
      </w:pPr>
      <w:r>
        <w:rPr>
          <w:rFonts w:hint="eastAsia" w:ascii="宋体" w:hAnsi="宋体" w:cs="宋体"/>
          <w:bCs/>
          <w:szCs w:val="21"/>
        </w:rPr>
        <w:t xml:space="preserve">在系统操作过程中如有疑问，请按以下方式联系：</w:t>
      </w:r>
      <w:r/>
    </w:p>
    <w:p>
      <w:pPr>
        <w:spacing w:line="400" w:lineRule="exact"/>
        <w:widowControl w:val="off"/>
        <w:rPr>
          <w:rFonts w:ascii="宋体" w:hAnsi="宋体"/>
          <w:szCs w:val="21"/>
        </w:rPr>
      </w:pPr>
      <w:r>
        <w:rPr>
          <w:rFonts w:hint="eastAsia" w:ascii="宋体" w:hAnsi="宋体" w:cs="宋体"/>
          <w:bCs/>
          <w:szCs w:val="21"/>
        </w:rPr>
        <w:t xml:space="preserve">注册咨询：18261002950；</w:t>
      </w:r>
      <w:r/>
    </w:p>
    <w:p>
      <w:pPr>
        <w:spacing w:line="400" w:lineRule="exact"/>
        <w:widowControl w:val="off"/>
        <w:rPr>
          <w:rFonts w:ascii="宋体" w:hAnsi="宋体" w:cs="宋体"/>
          <w:bCs/>
          <w:szCs w:val="21"/>
        </w:rPr>
      </w:pPr>
      <w:r>
        <w:rPr>
          <w:rFonts w:hint="eastAsia" w:ascii="宋体" w:hAnsi="宋体" w:cs="宋体"/>
          <w:bCs/>
          <w:szCs w:val="21"/>
        </w:rPr>
        <w:t xml:space="preserve">CA技术咨询电话：400-608-6099；</w:t>
      </w:r>
      <w:r/>
    </w:p>
    <w:p>
      <w:pPr>
        <w:spacing w:line="400" w:lineRule="exact"/>
        <w:widowControl w:val="off"/>
        <w:rPr>
          <w:rFonts w:ascii="宋体" w:hAnsi="宋体" w:cs="宋体"/>
          <w:bCs/>
          <w:szCs w:val="21"/>
        </w:rPr>
      </w:pPr>
      <w:r>
        <w:rPr>
          <w:rFonts w:hint="eastAsia" w:ascii="宋体" w:hAnsi="宋体" w:cs="宋体"/>
          <w:bCs/>
          <w:szCs w:val="21"/>
        </w:rPr>
        <w:t xml:space="preserve">签章使用问题：025-83633811、025-83633812、15380932027、15371015030；</w:t>
      </w:r>
      <w:r/>
    </w:p>
    <w:p>
      <w:pPr>
        <w:spacing w:line="400" w:lineRule="exact"/>
        <w:widowControl w:val="off"/>
        <w:rPr>
          <w:rFonts w:ascii="宋体" w:hAnsi="宋体" w:cs="宋体"/>
          <w:bCs/>
          <w:szCs w:val="21"/>
        </w:rPr>
      </w:pPr>
      <w:r>
        <w:rPr>
          <w:rFonts w:hint="eastAsia" w:ascii="宋体" w:hAnsi="宋体" w:cs="宋体"/>
          <w:bCs/>
          <w:szCs w:val="21"/>
        </w:rPr>
        <w:t xml:space="preserve">系统使用指导与咨询：联系电话：18261002950；QQ：3048755361、1315179389、895706745。</w:t>
      </w:r>
      <w:r/>
    </w:p>
    <w:p>
      <w:pPr>
        <w:spacing w:line="400" w:lineRule="exact"/>
        <w:widowControl w:val="off"/>
        <w:rPr>
          <w:rFonts w:ascii="宋体" w:hAnsi="宋体" w:cs="宋体"/>
          <w:bCs/>
          <w:szCs w:val="21"/>
        </w:rPr>
      </w:pPr>
      <w:r>
        <w:rPr>
          <w:rFonts w:hint="eastAsia" w:ascii="宋体" w:hAnsi="宋体" w:cs="宋体"/>
          <w:bCs/>
          <w:szCs w:val="21"/>
        </w:rPr>
        <w:t xml:space="preserve">2、补充通知（如有）：成功获取采购文件的供应商应及时关注政府采购信息发布媒体上发布的更正（补充）公告，同时在“苏</w:t>
      </w:r>
      <w:r>
        <w:rPr>
          <w:rFonts w:hint="eastAsia" w:ascii="宋体" w:hAnsi="宋体" w:cs="宋体"/>
          <w:bCs/>
          <w:szCs w:val="21"/>
        </w:rPr>
        <w:t xml:space="preserve">采云</w:t>
      </w:r>
      <w:r>
        <w:rPr>
          <w:rFonts w:hint="eastAsia" w:ascii="宋体" w:hAnsi="宋体" w:cs="宋体"/>
          <w:bCs/>
          <w:szCs w:val="21"/>
        </w:rPr>
        <w:t xml:space="preserve">”系统中下载更正（补充）资料，如有遗漏（包括但不限于文件未下载或下载不完整），可能无法解密投标（响应）文件，由此所造成的响应失败或损失由供应商自行负责。</w:t>
      </w:r>
      <w:r/>
    </w:p>
    <w:p>
      <w:pPr>
        <w:jc w:val="both"/>
        <w:spacing w:line="400" w:lineRule="exact"/>
        <w:widowControl w:val="off"/>
        <w:rPr>
          <w:rFonts w:ascii="宋体" w:hAnsi="宋体" w:cs="宋体"/>
          <w:bCs/>
          <w:szCs w:val="21"/>
        </w:rPr>
      </w:pPr>
      <w:r>
        <w:rPr>
          <w:rFonts w:hint="eastAsia" w:ascii="宋体" w:hAnsi="宋体" w:cs="宋体"/>
          <w:bCs/>
          <w:szCs w:val="21"/>
        </w:rPr>
        <w:t xml:space="preserve">3、本项目获取采购文件截止日期之后仍可以下载采购文件，但截止日期之后下载的采购文件，视为非有效方式且不作为供应商权益受到损害的证明材料和依据。</w:t>
      </w:r>
      <w:r/>
    </w:p>
    <w:p>
      <w:pPr>
        <w:jc w:val="both"/>
        <w:spacing w:line="400" w:lineRule="exact"/>
        <w:widowControl w:val="off"/>
        <w:rPr>
          <w:rFonts w:ascii="宋体" w:hAnsi="宋体" w:cs="宋体"/>
          <w:szCs w:val="21"/>
        </w:rPr>
      </w:pPr>
      <w:r>
        <w:rPr>
          <w:rFonts w:ascii="宋体" w:hAnsi="宋体" w:cs="宋体"/>
          <w:szCs w:val="21"/>
        </w:rPr>
        <w:t xml:space="preserve">4、</w:t>
      </w:r>
      <w:r>
        <w:rPr>
          <w:rFonts w:hint="eastAsia" w:ascii="宋体" w:hAnsi="宋体" w:cs="宋体"/>
          <w:szCs w:val="21"/>
        </w:rPr>
        <w:t xml:space="preserve">质疑按</w:t>
      </w:r>
      <w:r>
        <w:rPr>
          <w:rFonts w:hint="eastAsia" w:ascii="宋体" w:hAnsi="宋体" w:cs="宋体"/>
          <w:szCs w:val="21"/>
        </w:rPr>
        <w:t xml:space="preserve">《中华人民共和国财政部令第94号—政府采购质疑和投诉办法》中相关规定提出，供应商应在法定质疑期内一次性提出针对同一采购程序环节的质疑，质疑函（必须附《投标供应商确认函》）现场提交或邮寄至本公司。供应商打印、保留《投标供应商确认函》质疑时与质疑函一并提交。</w:t>
      </w:r>
      <w:r/>
    </w:p>
    <w:p>
      <w:pPr>
        <w:spacing w:line="400" w:lineRule="exact"/>
        <w:widowControl w:val="off"/>
        <w:rPr>
          <w:rFonts w:ascii="宋体" w:hAnsi="宋体" w:cs="宋体"/>
          <w:bCs/>
          <w:szCs w:val="21"/>
        </w:rPr>
      </w:pPr>
      <w:r>
        <w:rPr>
          <w:rFonts w:hint="eastAsia" w:ascii="宋体" w:hAnsi="宋体" w:cs="宋体"/>
          <w:bCs/>
          <w:szCs w:val="21"/>
        </w:rPr>
        <w:t xml:space="preserve">地 址：</w:t>
      </w:r>
      <w:r>
        <w:rPr>
          <w:rFonts w:hint="eastAsia" w:ascii="宋体" w:hAnsi="宋体" w:cs="宋体"/>
          <w:szCs w:val="20"/>
        </w:rPr>
        <w:t xml:space="preserve">江苏省苏州市</w:t>
      </w:r>
      <w:r>
        <w:rPr>
          <w:rFonts w:hint="eastAsia" w:ascii="宋体" w:hAnsi="宋体" w:cs="宋体"/>
          <w:bCs/>
          <w:szCs w:val="21"/>
        </w:rPr>
        <w:t xml:space="preserve">吴江区中山南路1</w:t>
      </w:r>
      <w:r>
        <w:rPr>
          <w:rFonts w:ascii="宋体" w:hAnsi="宋体" w:cs="宋体"/>
          <w:bCs/>
          <w:szCs w:val="21"/>
        </w:rPr>
        <w:t xml:space="preserve">619</w:t>
      </w:r>
      <w:r>
        <w:rPr>
          <w:rFonts w:hint="eastAsia" w:ascii="宋体" w:hAnsi="宋体" w:cs="宋体"/>
          <w:bCs/>
          <w:szCs w:val="21"/>
        </w:rPr>
        <w:t xml:space="preserve">号恒业站前广场1</w:t>
      </w:r>
      <w:r>
        <w:rPr>
          <w:rFonts w:ascii="宋体" w:hAnsi="宋体" w:cs="宋体"/>
          <w:bCs/>
          <w:szCs w:val="21"/>
        </w:rPr>
        <w:t xml:space="preserve">31</w:t>
      </w:r>
      <w:r>
        <w:rPr>
          <w:rFonts w:hint="eastAsia" w:ascii="宋体" w:hAnsi="宋体" w:cs="宋体"/>
          <w:bCs/>
          <w:szCs w:val="21"/>
        </w:rPr>
        <w:t xml:space="preserve">幢1</w:t>
      </w:r>
      <w:r>
        <w:rPr>
          <w:rFonts w:ascii="宋体" w:hAnsi="宋体" w:cs="宋体"/>
          <w:bCs/>
          <w:szCs w:val="21"/>
        </w:rPr>
        <w:t xml:space="preserve">2</w:t>
      </w:r>
      <w:r>
        <w:rPr>
          <w:rFonts w:hint="eastAsia" w:ascii="宋体" w:hAnsi="宋体" w:cs="宋体"/>
          <w:bCs/>
          <w:szCs w:val="21"/>
        </w:rPr>
        <w:t xml:space="preserve">楼1</w:t>
      </w:r>
      <w:r>
        <w:rPr>
          <w:rFonts w:ascii="宋体" w:hAnsi="宋体" w:cs="宋体"/>
          <w:bCs/>
          <w:szCs w:val="21"/>
        </w:rPr>
        <w:t xml:space="preserve">201</w:t>
      </w:r>
      <w:r>
        <w:rPr>
          <w:rFonts w:hint="eastAsia" w:ascii="宋体" w:hAnsi="宋体" w:cs="宋体"/>
          <w:bCs/>
          <w:szCs w:val="21"/>
        </w:rPr>
        <w:t xml:space="preserve">室</w:t>
      </w:r>
      <w:r/>
    </w:p>
    <w:p>
      <w:pPr>
        <w:spacing w:line="400" w:lineRule="exact"/>
        <w:widowControl w:val="off"/>
        <w:rPr>
          <w:rFonts w:ascii="宋体" w:hAnsi="宋体" w:cs="宋体"/>
          <w:bCs/>
          <w:szCs w:val="21"/>
        </w:rPr>
      </w:pPr>
      <w:r>
        <w:rPr>
          <w:rFonts w:hint="eastAsia" w:ascii="宋体" w:hAnsi="宋体" w:cs="宋体"/>
          <w:bCs/>
          <w:szCs w:val="21"/>
        </w:rPr>
        <w:t xml:space="preserve">联系人：陈留群</w:t>
      </w:r>
      <w:r>
        <w:rPr>
          <w:rFonts w:ascii="宋体" w:hAnsi="宋体" w:cs="宋体"/>
          <w:bCs/>
          <w:szCs w:val="21"/>
        </w:rPr>
        <w:t xml:space="preserve">          </w:t>
      </w:r>
      <w:r>
        <w:rPr>
          <w:rFonts w:hint="eastAsia" w:ascii="宋体" w:hAnsi="宋体" w:cs="宋体"/>
          <w:bCs/>
          <w:szCs w:val="21"/>
        </w:rPr>
        <w:t xml:space="preserve">联系电话：</w:t>
      </w:r>
      <w:r>
        <w:rPr>
          <w:rFonts w:ascii="宋体" w:hAnsi="宋体" w:cs="宋体"/>
          <w:bCs/>
          <w:szCs w:val="21"/>
        </w:rPr>
        <w:t xml:space="preserve">0512-63368621</w:t>
      </w:r>
      <w:r/>
    </w:p>
    <w:p>
      <w:pPr>
        <w:jc w:val="both"/>
        <w:spacing w:line="400" w:lineRule="exact"/>
        <w:widowControl w:val="off"/>
        <w:rPr>
          <w:rFonts w:ascii="宋体" w:hAnsi="宋体" w:cs="宋体"/>
          <w:bCs/>
          <w:szCs w:val="21"/>
        </w:rPr>
      </w:pPr>
      <w:r>
        <w:rPr>
          <w:rFonts w:hint="eastAsia" w:ascii="宋体" w:hAnsi="宋体" w:cs="宋体"/>
          <w:szCs w:val="20"/>
        </w:rPr>
        <w:t xml:space="preserve">响应单位提出书面质疑必须有理、有据，不得恶意质疑或提交虚假质疑。否则，一经查实，招标采购人有权依据政府采购的有关规定，报请政府采购监管部门对该响应单位进行相应的行政处罚。</w:t>
      </w:r>
      <w:r/>
    </w:p>
    <w:p>
      <w:pPr>
        <w:jc w:val="both"/>
        <w:spacing w:line="400" w:lineRule="exact"/>
        <w:widowControl w:val="off"/>
        <w:rPr>
          <w:rFonts w:ascii="宋体" w:hAnsi="宋体" w:cs="宋体"/>
          <w:bCs/>
          <w:szCs w:val="21"/>
        </w:rPr>
      </w:pPr>
      <w:r>
        <w:rPr>
          <w:rFonts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本次采购的相关信息刊登在苏州市政府采购网、江苏政府采购网、中国政府采购网。</w:t>
      </w:r>
      <w:bookmarkEnd w:id="11"/>
      <w:r/>
      <w:r/>
    </w:p>
    <w:p>
      <w:pPr>
        <w:pStyle w:val="857"/>
        <w:ind w:left="0" w:firstLine="422"/>
        <w:spacing w:line="400" w:lineRule="exact"/>
        <w:widowControl w:val="off"/>
        <w:rPr>
          <w:rFonts w:ascii="宋体" w:cs="宋体"/>
          <w:szCs w:val="21"/>
        </w:rPr>
      </w:pPr>
      <w:r>
        <w:rPr>
          <w:rFonts w:hint="eastAsia" w:ascii="宋体" w:cs="宋体"/>
          <w:b/>
          <w:bCs/>
          <w:szCs w:val="21"/>
        </w:rPr>
        <w:t xml:space="preserve">八、凡对本次磋商提出询问，请按以下方式联系</w:t>
      </w:r>
      <w:bookmarkEnd w:id="7"/>
      <w:r/>
      <w:bookmarkEnd w:id="8"/>
      <w:r/>
      <w:bookmarkEnd w:id="9"/>
      <w:r/>
      <w:bookmarkEnd w:id="10"/>
      <w:r>
        <w:rPr>
          <w:rFonts w:hint="eastAsia" w:ascii="宋体" w:cs="宋体"/>
          <w:b/>
          <w:bCs/>
          <w:szCs w:val="21"/>
        </w:rPr>
        <w:t xml:space="preserve">：</w:t>
      </w:r>
      <w:r/>
    </w:p>
    <w:p>
      <w:pPr>
        <w:spacing w:line="400" w:lineRule="exact"/>
        <w:widowControl w:val="off"/>
        <w:rPr>
          <w:rFonts w:ascii="宋体" w:hAnsi="宋体" w:cs="宋体"/>
          <w:bCs/>
          <w:szCs w:val="21"/>
        </w:rPr>
      </w:pPr>
      <w:r>
        <w:rPr>
          <w:rFonts w:hint="eastAsia" w:ascii="宋体" w:hAnsi="宋体" w:cs="宋体"/>
          <w:bCs/>
          <w:szCs w:val="21"/>
        </w:rPr>
        <w:t xml:space="preserve">1、采购人信息</w:t>
      </w:r>
      <w:r/>
    </w:p>
    <w:p>
      <w:pPr>
        <w:spacing w:line="400" w:lineRule="exact"/>
        <w:widowControl w:val="off"/>
        <w:rPr>
          <w:rFonts w:ascii="宋体" w:hAnsi="宋体" w:cs="宋体"/>
          <w:bCs/>
          <w:szCs w:val="21"/>
        </w:rPr>
      </w:pPr>
      <w:r>
        <w:rPr>
          <w:rFonts w:hint="eastAsia" w:ascii="宋体" w:hAnsi="宋体" w:cs="宋体"/>
          <w:bCs/>
          <w:szCs w:val="21"/>
        </w:rPr>
        <w:t xml:space="preserve">单位名称：</w:t>
      </w:r>
      <w:r>
        <w:rPr>
          <w:rFonts w:ascii="宋体" w:hAnsi="宋体" w:cs="宋体"/>
        </w:rPr>
        <w:t xml:space="preserve">苏州市吴江区交通工程质量监督站</w:t>
      </w:r>
      <w:r>
        <w:rPr>
          <w:rFonts w:ascii="宋体" w:hAnsi="宋体" w:cs="宋体"/>
          <w:bCs/>
          <w:szCs w:val="21"/>
        </w:rPr>
        <w:t xml:space="preserve"> </w:t>
      </w:r>
      <w:r/>
    </w:p>
    <w:p>
      <w:pPr>
        <w:spacing w:line="400" w:lineRule="exact"/>
        <w:widowControl w:val="off"/>
        <w:rPr>
          <w:rFonts w:ascii="宋体" w:hAnsi="宋体" w:cs="宋体"/>
          <w:bCs/>
          <w:szCs w:val="21"/>
        </w:rPr>
      </w:pPr>
      <w:r>
        <w:rPr>
          <w:rFonts w:hint="eastAsia" w:ascii="宋体" w:hAnsi="宋体" w:cs="宋体"/>
          <w:bCs/>
          <w:szCs w:val="21"/>
        </w:rPr>
        <w:t xml:space="preserve">单位地址：</w:t>
      </w:r>
      <w:r>
        <w:rPr>
          <w:rFonts w:ascii="宋体" w:hAnsi="宋体" w:cs="宋体"/>
        </w:rPr>
        <w:t xml:space="preserve">苏州市吴江区松陵镇交通路3265号</w:t>
      </w:r>
      <w:r/>
    </w:p>
    <w:p>
      <w:pPr>
        <w:spacing w:line="400" w:lineRule="exact"/>
        <w:widowControl w:val="off"/>
        <w:rPr>
          <w:rFonts w:ascii="宋体" w:hAnsi="宋体" w:cs="宋体"/>
          <w:bCs/>
          <w:szCs w:val="21"/>
        </w:rPr>
      </w:pPr>
      <w:r>
        <w:rPr>
          <w:rFonts w:hint="eastAsia" w:ascii="宋体" w:hAnsi="宋体" w:cs="宋体"/>
          <w:bCs/>
          <w:szCs w:val="21"/>
        </w:rPr>
        <w:t xml:space="preserve">联系人：朱林</w:t>
      </w:r>
      <w:r/>
    </w:p>
    <w:p>
      <w:pPr>
        <w:spacing w:line="400" w:lineRule="exact"/>
        <w:widowControl w:val="off"/>
        <w:rPr>
          <w:rFonts w:ascii="宋体" w:hAnsi="宋体" w:cs="宋体"/>
          <w:bCs/>
          <w:szCs w:val="21"/>
        </w:rPr>
      </w:pPr>
      <w:r>
        <w:rPr>
          <w:rFonts w:hint="eastAsia" w:ascii="宋体" w:hAnsi="宋体" w:cs="宋体"/>
          <w:bCs/>
          <w:szCs w:val="21"/>
        </w:rPr>
        <w:t xml:space="preserve">联系电话：0512-63027035</w:t>
      </w:r>
      <w:r/>
    </w:p>
    <w:p>
      <w:pPr>
        <w:spacing w:line="400" w:lineRule="exact"/>
        <w:widowControl w:val="off"/>
        <w:rPr>
          <w:rFonts w:ascii="宋体" w:hAnsi="宋体" w:cs="宋体"/>
          <w:bCs/>
          <w:szCs w:val="21"/>
        </w:rPr>
      </w:pPr>
      <w:r>
        <w:rPr>
          <w:rFonts w:hint="eastAsia" w:ascii="宋体" w:hAnsi="宋体" w:cs="宋体"/>
          <w:bCs/>
          <w:szCs w:val="21"/>
        </w:rPr>
        <w:t xml:space="preserve">2、采购代理机构信息</w:t>
      </w:r>
      <w:r/>
    </w:p>
    <w:p>
      <w:pPr>
        <w:spacing w:line="400" w:lineRule="exact"/>
        <w:widowControl w:val="off"/>
        <w:rPr>
          <w:rFonts w:ascii="宋体" w:hAnsi="宋体" w:cs="宋体"/>
          <w:bCs/>
          <w:szCs w:val="21"/>
        </w:rPr>
      </w:pPr>
      <w:r>
        <w:rPr>
          <w:rFonts w:hint="eastAsia" w:ascii="宋体" w:hAnsi="宋体" w:cs="宋体"/>
          <w:bCs/>
          <w:szCs w:val="21"/>
        </w:rPr>
        <w:t xml:space="preserve">单位名称：苏州建苏工程咨询有限公司</w:t>
      </w:r>
      <w:r/>
    </w:p>
    <w:p>
      <w:pPr>
        <w:spacing w:line="400" w:lineRule="exact"/>
        <w:widowControl w:val="off"/>
        <w:rPr>
          <w:rFonts w:ascii="宋体" w:hAnsi="宋体" w:cs="宋体"/>
          <w:bCs/>
          <w:szCs w:val="21"/>
        </w:rPr>
      </w:pPr>
      <w:r>
        <w:rPr>
          <w:rFonts w:hint="eastAsia" w:ascii="宋体" w:hAnsi="宋体" w:cs="宋体"/>
          <w:bCs/>
          <w:szCs w:val="21"/>
        </w:rPr>
        <w:t xml:space="preserve">单位地址：吴江区中山南路恒业站前广场1</w:t>
      </w:r>
      <w:r>
        <w:rPr>
          <w:rFonts w:ascii="宋体" w:hAnsi="宋体" w:cs="宋体"/>
          <w:bCs/>
          <w:szCs w:val="21"/>
        </w:rPr>
        <w:t xml:space="preserve">31</w:t>
      </w:r>
      <w:r>
        <w:rPr>
          <w:rFonts w:hint="eastAsia" w:ascii="宋体" w:hAnsi="宋体" w:cs="宋体"/>
          <w:bCs/>
          <w:szCs w:val="21"/>
        </w:rPr>
        <w:t xml:space="preserve">幢1</w:t>
      </w:r>
      <w:r>
        <w:rPr>
          <w:rFonts w:ascii="宋体" w:hAnsi="宋体" w:cs="宋体"/>
          <w:bCs/>
          <w:szCs w:val="21"/>
        </w:rPr>
        <w:t xml:space="preserve">2</w:t>
      </w:r>
      <w:r>
        <w:rPr>
          <w:rFonts w:hint="eastAsia" w:ascii="宋体" w:hAnsi="宋体" w:cs="宋体"/>
          <w:bCs/>
          <w:szCs w:val="21"/>
        </w:rPr>
        <w:t xml:space="preserve">楼1</w:t>
      </w:r>
      <w:r>
        <w:rPr>
          <w:rFonts w:ascii="宋体" w:hAnsi="宋体" w:cs="宋体"/>
          <w:bCs/>
          <w:szCs w:val="21"/>
        </w:rPr>
        <w:t xml:space="preserve">201</w:t>
      </w:r>
      <w:r>
        <w:rPr>
          <w:rFonts w:hint="eastAsia" w:ascii="宋体" w:hAnsi="宋体" w:cs="宋体"/>
          <w:bCs/>
          <w:szCs w:val="21"/>
        </w:rPr>
        <w:t xml:space="preserve">室</w:t>
      </w:r>
      <w:r/>
    </w:p>
    <w:p>
      <w:pPr>
        <w:spacing w:line="400" w:lineRule="exact"/>
        <w:widowControl w:val="off"/>
        <w:rPr>
          <w:rFonts w:ascii="宋体" w:hAnsi="宋体" w:cs="宋体"/>
          <w:bCs/>
          <w:szCs w:val="21"/>
        </w:rPr>
      </w:pPr>
      <w:r>
        <w:rPr>
          <w:rFonts w:hint="eastAsia" w:ascii="宋体" w:hAnsi="宋体" w:cs="宋体"/>
          <w:bCs/>
          <w:szCs w:val="21"/>
        </w:rPr>
        <w:t xml:space="preserve">联系人：陈留群、周娟</w:t>
      </w:r>
      <w:r/>
    </w:p>
    <w:p>
      <w:pPr>
        <w:spacing w:line="400" w:lineRule="exact"/>
        <w:widowControl w:val="off"/>
        <w:rPr>
          <w:rFonts w:ascii="宋体" w:hAnsi="宋体" w:cs="宋体"/>
          <w:bCs/>
          <w:szCs w:val="21"/>
        </w:rPr>
      </w:pPr>
      <w:r>
        <w:rPr>
          <w:rFonts w:hint="eastAsia" w:ascii="宋体" w:hAnsi="宋体" w:cs="宋体"/>
          <w:bCs/>
          <w:szCs w:val="21"/>
        </w:rPr>
        <w:t xml:space="preserve">联系电话：0</w:t>
      </w:r>
      <w:r>
        <w:rPr>
          <w:rFonts w:ascii="宋体" w:hAnsi="宋体" w:cs="宋体"/>
          <w:bCs/>
          <w:szCs w:val="21"/>
        </w:rPr>
        <w:t xml:space="preserve">512</w:t>
      </w:r>
      <w:r>
        <w:rPr>
          <w:rFonts w:hint="eastAsia" w:ascii="宋体" w:hAnsi="宋体" w:cs="宋体"/>
          <w:bCs/>
          <w:szCs w:val="21"/>
        </w:rPr>
        <w:t xml:space="preserve">-63368621 </w:t>
      </w:r>
      <w:r/>
    </w:p>
    <w:p>
      <w:pPr>
        <w:spacing w:line="400" w:lineRule="exact"/>
        <w:widowControl w:val="off"/>
        <w:rPr>
          <w:rFonts w:ascii="宋体" w:hAnsi="宋体" w:cs="宋体"/>
          <w:bCs/>
          <w:szCs w:val="21"/>
        </w:rPr>
      </w:pPr>
      <w:r>
        <w:rPr>
          <w:rFonts w:hint="eastAsia" w:ascii="宋体" w:hAnsi="宋体" w:cs="宋体"/>
          <w:bCs/>
          <w:szCs w:val="21"/>
        </w:rPr>
        <w:t xml:space="preserve">3、项目联系方式</w:t>
      </w:r>
      <w:r/>
    </w:p>
    <w:p>
      <w:pPr>
        <w:spacing w:line="400" w:lineRule="exact"/>
        <w:widowControl w:val="off"/>
        <w:rPr>
          <w:rFonts w:ascii="宋体" w:hAnsi="宋体" w:cs="宋体"/>
          <w:bCs/>
          <w:szCs w:val="21"/>
        </w:rPr>
      </w:pPr>
      <w:r>
        <w:rPr>
          <w:rFonts w:hint="eastAsia" w:ascii="宋体" w:hAnsi="宋体" w:cs="宋体"/>
          <w:bCs/>
          <w:szCs w:val="21"/>
        </w:rPr>
        <w:t xml:space="preserve">项目联系人：陈留群</w:t>
      </w:r>
      <w:r/>
    </w:p>
    <w:p>
      <w:pPr>
        <w:spacing w:line="400" w:lineRule="exact"/>
        <w:widowControl w:val="off"/>
        <w:rPr>
          <w:rFonts w:ascii="宋体" w:hAnsi="宋体" w:cs="宋体"/>
          <w:bCs/>
          <w:szCs w:val="21"/>
        </w:rPr>
      </w:pPr>
      <w:r>
        <w:rPr>
          <w:rFonts w:hint="eastAsia" w:ascii="宋体" w:hAnsi="宋体" w:cs="宋体"/>
          <w:bCs/>
          <w:szCs w:val="21"/>
        </w:rPr>
        <w:t xml:space="preserve">电话：0</w:t>
      </w:r>
      <w:r>
        <w:rPr>
          <w:rFonts w:ascii="宋体" w:hAnsi="宋体" w:cs="宋体"/>
          <w:bCs/>
          <w:szCs w:val="21"/>
        </w:rPr>
        <w:t xml:space="preserve">512</w:t>
      </w:r>
      <w:r>
        <w:rPr>
          <w:rFonts w:hint="eastAsia" w:ascii="宋体" w:hAnsi="宋体" w:cs="宋体"/>
          <w:bCs/>
          <w:szCs w:val="21"/>
        </w:rPr>
        <w:t xml:space="preserve">-63368621</w:t>
      </w:r>
      <w:r/>
    </w:p>
    <w:p>
      <w:pPr>
        <w:spacing w:line="400" w:lineRule="exact"/>
        <w:widowControl w:val="off"/>
        <w:rPr>
          <w:rFonts w:ascii="宋体" w:hAnsi="宋体" w:cs="宋体"/>
          <w:bCs/>
          <w:szCs w:val="21"/>
        </w:rPr>
      </w:pPr>
      <w:r>
        <w:rPr>
          <w:rFonts w:ascii="宋体" w:hAnsi="宋体" w:cs="宋体"/>
          <w:bCs/>
          <w:szCs w:val="21"/>
        </w:rPr>
      </w:r>
      <w:r/>
    </w:p>
    <w:p>
      <w:pPr>
        <w:widowControl w:val="off"/>
        <w:rPr>
          <w:rFonts w:ascii="宋体" w:hAnsi="宋体" w:cs="宋体"/>
          <w:szCs w:val="21"/>
        </w:rPr>
      </w:pPr>
      <w:r>
        <w:rPr>
          <w:rFonts w:hint="eastAsia" w:ascii="宋体" w:hAnsi="宋体" w:cs="宋体"/>
          <w:szCs w:val="21"/>
        </w:rPr>
        <w:t xml:space="preserve">备注：本次采购的有关信息将在江苏省政府采购网、苏州政府采购网、中国政府采购网等媒体上发布，敬请留意，请各单位获取本次磋商文件后，认真阅读各项内容，进行必要准备工作，按文件的要求详细填写和编制响应文件，并按以上确定的时间、地点准时参加磋商。</w:t>
      </w:r>
      <w:r/>
    </w:p>
    <w:p>
      <w:pPr>
        <w:spacing w:line="400" w:lineRule="exact"/>
        <w:rPr>
          <w:rFonts w:ascii="宋体" w:hAnsi="宋体" w:cs="宋体"/>
          <w:bCs/>
          <w:szCs w:val="21"/>
        </w:rPr>
      </w:pPr>
      <w:r>
        <w:rPr>
          <w:rFonts w:ascii="宋体" w:hAnsi="宋体" w:cs="宋体"/>
          <w:bCs/>
          <w:szCs w:val="21"/>
        </w:rPr>
      </w:r>
      <w:r/>
    </w:p>
    <w:p>
      <w:pPr>
        <w:pStyle w:val="745"/>
        <w:jc w:val="center"/>
        <w:spacing w:before="0" w:after="0" w:line="360" w:lineRule="auto"/>
        <w:rPr>
          <w:rFonts w:ascii="宋体" w:hAnsi="宋体"/>
          <w:sz w:val="36"/>
          <w:szCs w:val="36"/>
        </w:rPr>
      </w:pPr>
      <w:r>
        <w:rPr>
          <w:rFonts w:ascii="宋体" w:hAnsi="宋体"/>
          <w:sz w:val="36"/>
          <w:szCs w:val="36"/>
        </w:rPr>
        <w:br w:type="page" w:clear="all"/>
      </w:r>
      <w:bookmarkStart w:id="12" w:name="_Toc228460027"/>
      <w:r>
        <w:rPr>
          <w:rFonts w:hint="eastAsia" w:ascii="宋体" w:hAnsi="宋体"/>
          <w:sz w:val="36"/>
          <w:szCs w:val="36"/>
        </w:rPr>
        <w:t xml:space="preserve">第二章</w:t>
      </w:r>
      <w:r>
        <w:rPr>
          <w:rFonts w:hint="eastAsia" w:ascii="宋体" w:hAnsi="宋体"/>
          <w:sz w:val="36"/>
          <w:szCs w:val="36"/>
        </w:rPr>
        <w:t xml:space="preserve"> </w:t>
      </w:r>
      <w:r>
        <w:rPr>
          <w:rFonts w:hint="eastAsia" w:ascii="宋体" w:hAnsi="宋体"/>
          <w:sz w:val="36"/>
          <w:szCs w:val="36"/>
        </w:rPr>
        <w:t xml:space="preserve">磋商供应商须知</w:t>
      </w:r>
      <w:bookmarkEnd w:id="12"/>
      <w:r/>
      <w:r/>
    </w:p>
    <w:p>
      <w:pPr>
        <w:ind w:firstLine="422"/>
        <w:spacing w:line="400" w:lineRule="exact"/>
        <w:widowControl w:val="off"/>
        <w:tabs>
          <w:tab w:val="left" w:pos="8930" w:leader="none"/>
          <w:tab w:val="left" w:pos="9306" w:leader="none"/>
        </w:tabs>
        <w:rPr>
          <w:rFonts w:ascii="宋体" w:hAnsi="宋体" w:cs="宋体"/>
          <w:szCs w:val="21"/>
        </w:rPr>
      </w:pPr>
      <w:r>
        <w:rPr>
          <w:rFonts w:hint="eastAsia" w:ascii="宋体" w:hAnsi="宋体" w:cs="宋体"/>
          <w:b/>
          <w:bCs/>
          <w:szCs w:val="21"/>
        </w:rPr>
        <w:t xml:space="preserve">A说明和释义</w:t>
      </w:r>
      <w:r/>
    </w:p>
    <w:p>
      <w:pPr>
        <w:spacing w:line="400" w:lineRule="exact"/>
        <w:widowControl w:val="off"/>
        <w:tabs>
          <w:tab w:val="left" w:pos="8930" w:leader="none"/>
          <w:tab w:val="left" w:pos="9306" w:leader="none"/>
        </w:tabs>
        <w:rPr>
          <w:rFonts w:ascii="宋体" w:hAnsi="宋体" w:cs="宋体"/>
          <w:szCs w:val="21"/>
        </w:rPr>
      </w:pPr>
      <w:r>
        <w:rPr>
          <w:rFonts w:hint="eastAsia" w:ascii="宋体" w:hAnsi="宋体" w:cs="宋体"/>
          <w:b/>
          <w:bCs/>
          <w:szCs w:val="21"/>
        </w:rPr>
        <w:t xml:space="preserve">1.说明</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1.1本采购文件仅适用于苏州建苏工程咨询有限公司组织的采购活动。</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1.2本次采购活动及因本次采购产生的合同受中国法律制约和保护。</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1.3本采购文件的解释权属于采购人或者采购代理机构。</w:t>
      </w:r>
      <w:r/>
    </w:p>
    <w:p>
      <w:pPr>
        <w:spacing w:line="400" w:lineRule="exact"/>
        <w:widowControl w:val="off"/>
        <w:tabs>
          <w:tab w:val="left" w:pos="8930" w:leader="none"/>
          <w:tab w:val="left" w:pos="9306" w:leader="none"/>
        </w:tabs>
        <w:rPr>
          <w:rFonts w:ascii="宋体" w:hAnsi="宋体" w:cs="宋体"/>
          <w:szCs w:val="21"/>
        </w:rPr>
      </w:pPr>
      <w:r>
        <w:rPr>
          <w:rFonts w:hint="eastAsia" w:ascii="宋体" w:hAnsi="宋体" w:cs="宋体"/>
          <w:b/>
          <w:bCs/>
          <w:szCs w:val="21"/>
        </w:rPr>
        <w:t xml:space="preserve">2.词语释义</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2.1采购人：依法进行政府采购的国家机关、事业单位、团体组织。</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2.2 采购代理机构：指依法接受采购人委托，从事货物、工程和服务等采购代理业务的 社会中介机构；本项目的采购代理机构为苏州建苏工程咨询有限公司。</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2.3供应商：响应磋商并且</w:t>
      </w:r>
      <w:r>
        <w:rPr>
          <w:rFonts w:hint="eastAsia" w:ascii="宋体" w:hAnsi="宋体" w:cs="宋体"/>
          <w:szCs w:val="21"/>
        </w:rPr>
        <w:t xml:space="preserve">符合磋商</w:t>
      </w:r>
      <w:r>
        <w:rPr>
          <w:rFonts w:hint="eastAsia" w:ascii="宋体" w:hAnsi="宋体" w:cs="宋体"/>
          <w:szCs w:val="21"/>
        </w:rPr>
        <w:t xml:space="preserve">采购文件规定资格条件和参加磋商竞争的法人、其他组织或者自然人。</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2.4响应：供应商根据采购人发布的磋商采购文件，编制响应文件并按规定参与磋商的行为。</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2.5合同：采供双方根据采购文件和成交的响应文件及成交通知书规定的内容签署的以书面形式所达成的协议，包括所有的附件、附录和构成协议的所有文件。</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2.6甲方（采购人）：合同中明确规定的实际购买货物和服务的法人或其他组织和自然人。</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2.7乙方（供应商）：合同中规定的向采购人提供货物和服务的法人或其他组织和自然人。</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2.8货物：系指乙方按采购文件规定，应向甲方提供的一切设备、备品、备件、工具、手册及其它有关技术资料和材料。</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2.9服务：系指本次采购文件规定乙方应承担的与提供货物和服务有关的辅助服务，比如运输、保险、安装、调试、提供技术援助、培训、配合措施、维修响应及合同中规定乙方应承担的其它义务。</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2.10知识产权：指专利权、商标权、著作权等无形财产专有权的统称。</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2.11天：日历天。</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2.12时间：除特别说明，均指北京时间。</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2.13履行地点：合同中明确约定的乙方履行服务或货物的地点。</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2.14合同价款：根据合同规定，乙方在正确的履行合同义务后甲方应支付乙方的价款。</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2.15产地：货物开采、生长、生产、最终制造、加工或提供服务的来源地。</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2.16不可抗力：不能预见、不能避免并且不能克服的客观情况，例如战争、地震、台风、洪水、火灾、疫情等自然灾害以及政府行为等。</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2.17实质响应：满足有关本次采购标的、数量、质量、价款或者报酬、履行期限、履行地点和方式、违约责任和解决争议方法等要求。</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2.18进口产品：通过中国海关报关验放进入中国境内且产自关境外的产品。</w:t>
      </w:r>
      <w:r/>
    </w:p>
    <w:p>
      <w:pPr>
        <w:ind w:firstLine="480"/>
        <w:spacing w:line="400" w:lineRule="exact"/>
        <w:widowControl w:val="off"/>
        <w:tabs>
          <w:tab w:val="left" w:pos="8930" w:leader="none"/>
          <w:tab w:val="left" w:pos="9306" w:leader="none"/>
        </w:tabs>
        <w:rPr>
          <w:rFonts w:ascii="宋体" w:hAnsi="宋体" w:cs="宋体"/>
          <w:szCs w:val="21"/>
        </w:rPr>
      </w:pPr>
      <w:r>
        <w:rPr>
          <w:rFonts w:hint="eastAsia" w:ascii="宋体" w:hAnsi="宋体" w:cs="宋体"/>
          <w:szCs w:val="21"/>
        </w:rPr>
        <w:t xml:space="preserve">2.19书面形式：指书面文字、合同书、信件和传真等可以有形地表现所载内容的形式。</w:t>
      </w:r>
      <w:r/>
    </w:p>
    <w:p>
      <w:pPr>
        <w:spacing w:line="400" w:lineRule="exact"/>
        <w:widowControl w:val="off"/>
        <w:tabs>
          <w:tab w:val="left" w:pos="8930" w:leader="none"/>
          <w:tab w:val="left" w:pos="9306" w:leader="none"/>
        </w:tabs>
        <w:rPr>
          <w:rFonts w:ascii="宋体" w:hAnsi="宋体" w:cs="宋体"/>
          <w:sz w:val="24"/>
        </w:rPr>
      </w:pPr>
      <w:r>
        <w:rPr>
          <w:rFonts w:hint="eastAsia" w:ascii="宋体" w:hAnsi="宋体" w:cs="宋体"/>
          <w:b/>
          <w:bCs/>
          <w:sz w:val="24"/>
        </w:rPr>
        <w:t xml:space="preserve">B 供应商</w:t>
      </w:r>
      <w:r/>
    </w:p>
    <w:p>
      <w:pPr>
        <w:ind w:firstLine="422"/>
        <w:widowControl w:val="off"/>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合格磋商</w:t>
      </w:r>
      <w:r>
        <w:rPr>
          <w:rFonts w:hint="eastAsia" w:ascii="宋体" w:hAnsi="宋体" w:cs="宋体"/>
          <w:b/>
          <w:szCs w:val="21"/>
        </w:rPr>
        <w:t xml:space="preserve">供应商的资格条件</w:t>
      </w:r>
      <w:r/>
    </w:p>
    <w:p>
      <w:pPr>
        <w:widowControl w:val="off"/>
        <w:rPr>
          <w:rFonts w:ascii="宋体" w:hAnsi="宋体" w:cs="宋体"/>
          <w:szCs w:val="21"/>
        </w:rPr>
      </w:pPr>
      <w:r>
        <w:rPr>
          <w:rFonts w:hint="eastAsia" w:ascii="宋体" w:hAnsi="宋体" w:cs="宋体"/>
          <w:szCs w:val="21"/>
        </w:rPr>
        <w:t xml:space="preserve">3.1满足《中华人民共和国政府采购法》第二十二条规定。</w:t>
      </w:r>
      <w:r/>
    </w:p>
    <w:p>
      <w:pPr>
        <w:widowControl w:val="off"/>
        <w:rPr>
          <w:rFonts w:ascii="宋体" w:hAnsi="宋体" w:cs="宋体"/>
          <w:szCs w:val="21"/>
        </w:rPr>
      </w:pPr>
      <w:r>
        <w:rPr>
          <w:rFonts w:ascii="宋体" w:hAnsi="宋体" w:cs="宋体"/>
          <w:szCs w:val="21"/>
        </w:rPr>
        <w:t xml:space="preserve">3.2</w:t>
      </w:r>
      <w:r>
        <w:rPr>
          <w:rFonts w:hint="eastAsia" w:ascii="宋体" w:hAnsi="宋体" w:cs="宋体"/>
          <w:szCs w:val="21"/>
        </w:rPr>
        <w:t xml:space="preserve">落实政府采购政策需满足的资格要求：按照竞争性磋商公告要求。</w:t>
      </w:r>
      <w:r/>
    </w:p>
    <w:p>
      <w:pPr>
        <w:widowControl w:val="off"/>
        <w:rPr>
          <w:rFonts w:ascii="宋体" w:hAnsi="宋体" w:cs="宋体"/>
          <w:szCs w:val="21"/>
        </w:rPr>
      </w:pPr>
      <w:r>
        <w:rPr>
          <w:rFonts w:hint="eastAsia" w:ascii="宋体" w:hAnsi="宋体" w:cs="宋体"/>
          <w:szCs w:val="21"/>
        </w:rPr>
        <w:t xml:space="preserve">3.</w:t>
      </w:r>
      <w:r>
        <w:rPr>
          <w:rFonts w:ascii="宋体" w:hAnsi="宋体" w:cs="宋体"/>
          <w:szCs w:val="21"/>
        </w:rPr>
        <w:t xml:space="preserve">3</w:t>
      </w:r>
      <w:r>
        <w:rPr>
          <w:rFonts w:hint="eastAsia" w:ascii="宋体" w:hAnsi="宋体" w:cs="宋体"/>
          <w:szCs w:val="21"/>
        </w:rPr>
        <w:t xml:space="preserve">本项目的特定资格要求：按照竞争性磋商公告要求。</w:t>
      </w:r>
      <w:r/>
    </w:p>
    <w:p>
      <w:pPr>
        <w:widowControl w:val="off"/>
        <w:rPr>
          <w:rFonts w:ascii="宋体" w:hAnsi="宋体" w:cs="宋体"/>
          <w:szCs w:val="21"/>
        </w:rPr>
      </w:pPr>
      <w:r>
        <w:rPr>
          <w:rFonts w:hint="eastAsia" w:ascii="宋体" w:hAnsi="宋体" w:cs="宋体"/>
          <w:szCs w:val="21"/>
        </w:rPr>
        <w:t xml:space="preserve">3.</w:t>
      </w:r>
      <w:r>
        <w:rPr>
          <w:rFonts w:ascii="宋体" w:hAnsi="宋体" w:cs="宋体"/>
          <w:szCs w:val="21"/>
        </w:rPr>
        <w:t xml:space="preserve">4</w:t>
      </w:r>
      <w:r>
        <w:rPr>
          <w:rFonts w:hint="eastAsia" w:ascii="宋体" w:hAnsi="宋体" w:cs="宋体"/>
          <w:szCs w:val="21"/>
        </w:rPr>
        <w:t xml:space="preserve">对列入失信被执行人、重大税收违法案件当事人名单、政府采购严重违法失信行为记录名单的供应商，拒绝其参与政府采购活动。</w:t>
      </w:r>
      <w:r/>
    </w:p>
    <w:p>
      <w:pPr>
        <w:widowControl w:val="off"/>
        <w:rPr>
          <w:rFonts w:ascii="宋体" w:hAnsi="宋体" w:cs="宋体"/>
          <w:szCs w:val="21"/>
        </w:rPr>
      </w:pPr>
      <w:r>
        <w:rPr>
          <w:rFonts w:hint="eastAsia" w:ascii="宋体" w:hAnsi="宋体" w:cs="宋体"/>
          <w:szCs w:val="21"/>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widowControl w:val="off"/>
        <w:rPr>
          <w:rFonts w:ascii="宋体" w:hAnsi="宋体" w:cs="宋体"/>
          <w:szCs w:val="21"/>
        </w:rPr>
      </w:pPr>
      <w:r>
        <w:rPr>
          <w:rFonts w:hint="eastAsia" w:ascii="宋体" w:hAnsi="宋体" w:cs="宋体"/>
          <w:szCs w:val="21"/>
        </w:rPr>
        <w:t xml:space="preserve">（1）查询截止时间点：响应文件递交截止时间。</w:t>
      </w:r>
      <w:r/>
    </w:p>
    <w:p>
      <w:pPr>
        <w:widowControl w:val="off"/>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）查询渠道：信用中国。</w:t>
      </w:r>
      <w:r/>
    </w:p>
    <w:p>
      <w:pPr>
        <w:widowControl w:val="off"/>
        <w:rPr>
          <w:rFonts w:ascii="宋体" w:hAnsi="宋体" w:cs="宋体"/>
          <w:szCs w:val="21"/>
        </w:rPr>
      </w:pPr>
      <w:r>
        <w:rPr>
          <w:rFonts w:hint="eastAsia" w:ascii="宋体" w:hAnsi="宋体" w:cs="宋体"/>
          <w:szCs w:val="21"/>
        </w:rPr>
        <w:t xml:space="preserve">（3）信用记录使用规则：</w:t>
      </w:r>
      <w:r/>
    </w:p>
    <w:p>
      <w:pPr>
        <w:widowControl w:val="off"/>
        <w:rPr>
          <w:rFonts w:ascii="宋体" w:hAnsi="宋体" w:cs="宋体"/>
          <w:szCs w:val="21"/>
          <w:lang w:val="zh-CN"/>
        </w:rPr>
      </w:pPr>
      <w:r>
        <w:rPr>
          <w:rFonts w:hint="eastAsia" w:ascii="宋体" w:hAnsi="宋体" w:cs="宋体"/>
          <w:szCs w:val="21"/>
        </w:rPr>
        <w:t xml:space="preserve">在对供应商进行资格性审查时，应根据查询结果对供应商的不良信用记录逐项甄别确认。</w:t>
      </w:r>
      <w:r>
        <w:rPr>
          <w:rFonts w:hint="eastAsia" w:ascii="宋体" w:hAnsi="宋体" w:cs="宋体"/>
          <w:szCs w:val="21"/>
          <w:lang w:val="zh-CN"/>
        </w:rPr>
        <w:t xml:space="preserve">按照《中华人民共和国政府采购法》第二十二条规定，下列信用记录属于应依法拒绝供应商参加政府采购的失信信息：</w:t>
      </w:r>
      <w:r/>
    </w:p>
    <w:p>
      <w:pPr>
        <w:widowControl w:val="off"/>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）政府采购严重违法记录，</w:t>
      </w:r>
      <w:r>
        <w:rPr>
          <w:rFonts w:hint="eastAsia" w:ascii="宋体" w:hAnsi="宋体" w:cs="宋体"/>
          <w:szCs w:val="21"/>
          <w:lang w:val="zh-CN"/>
        </w:rPr>
        <w:t xml:space="preserve">即供应</w:t>
      </w:r>
      <w:r>
        <w:rPr>
          <w:rFonts w:hint="eastAsia" w:ascii="宋体" w:hAnsi="宋体" w:cs="宋体"/>
          <w:szCs w:val="21"/>
          <w:lang w:val="zh-CN"/>
        </w:rPr>
        <w:t xml:space="preserve">商被全国各级财政部门列入“政府采购严重违法失信行</w:t>
      </w:r>
      <w:r>
        <w:rPr>
          <w:rFonts w:hint="eastAsia" w:ascii="宋体" w:hAnsi="宋体" w:cs="宋体"/>
          <w:szCs w:val="21"/>
        </w:rPr>
        <w:t xml:space="preserve">为记录名单”，且在处罚有效期内的。</w:t>
      </w:r>
      <w:r/>
    </w:p>
    <w:p>
      <w:pPr>
        <w:widowControl w:val="off"/>
        <w:rPr>
          <w:rFonts w:ascii="宋体" w:hAnsi="宋体" w:cs="宋体"/>
          <w:szCs w:val="21"/>
        </w:rPr>
      </w:pPr>
      <w:r>
        <w:rPr>
          <w:rFonts w:hint="eastAsia" w:ascii="宋体" w:hAnsi="宋体" w:cs="宋体"/>
          <w:szCs w:val="21"/>
        </w:rPr>
        <w:t xml:space="preserve">（2）财政部门与法院、工商、税务等部门联合惩戒的失信信息，包括：</w:t>
      </w:r>
      <w:r/>
    </w:p>
    <w:p>
      <w:pPr>
        <w:widowControl w:val="off"/>
        <w:rPr>
          <w:rFonts w:ascii="宋体" w:hAnsi="宋体" w:cs="宋体"/>
          <w:szCs w:val="21"/>
        </w:rPr>
      </w:pPr>
      <w:r>
        <w:rPr>
          <w:rFonts w:hint="eastAsia" w:ascii="宋体" w:hAnsi="宋体" w:cs="宋体"/>
          <w:szCs w:val="21"/>
        </w:rPr>
        <w:t xml:space="preserve">①被列入失信被执行人名单；</w:t>
      </w:r>
      <w:r/>
    </w:p>
    <w:p>
      <w:pPr>
        <w:widowControl w:val="off"/>
        <w:rPr>
          <w:rFonts w:ascii="宋体" w:hAnsi="宋体" w:cs="宋体"/>
          <w:szCs w:val="21"/>
        </w:rPr>
      </w:pPr>
      <w:r>
        <w:rPr>
          <w:rFonts w:hint="eastAsia" w:ascii="宋体" w:hAnsi="宋体" w:cs="宋体"/>
          <w:szCs w:val="21"/>
        </w:rPr>
        <w:t xml:space="preserve">②被列入重大税收违法案件当事人名单；</w:t>
      </w:r>
      <w:r/>
    </w:p>
    <w:p>
      <w:pPr>
        <w:widowControl w:val="off"/>
        <w:rPr>
          <w:rFonts w:ascii="宋体" w:hAnsi="宋体" w:cs="宋体"/>
          <w:szCs w:val="21"/>
        </w:rPr>
      </w:pPr>
      <w:r>
        <w:rPr>
          <w:rFonts w:hint="eastAsia" w:ascii="宋体" w:hAnsi="宋体" w:cs="宋体"/>
          <w:szCs w:val="21"/>
        </w:rPr>
        <w:t xml:space="preserve">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widowControl w:val="off"/>
        <w:rPr>
          <w:rFonts w:ascii="宋体" w:hAnsi="宋体" w:cs="宋体"/>
          <w:szCs w:val="21"/>
        </w:rPr>
      </w:pPr>
      <w:r>
        <w:rPr>
          <w:rFonts w:hint="eastAsia" w:ascii="宋体" w:hAnsi="宋体" w:cs="宋体"/>
          <w:szCs w:val="21"/>
        </w:rPr>
        <w:t xml:space="preserve">3.</w:t>
      </w:r>
      <w:r>
        <w:rPr>
          <w:rFonts w:ascii="宋体" w:hAnsi="宋体" w:cs="宋体"/>
          <w:szCs w:val="21"/>
        </w:rPr>
        <w:t xml:space="preserve">5</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widowControl w:val="off"/>
        <w:rPr>
          <w:rFonts w:ascii="宋体" w:hAnsi="宋体" w:cs="宋体"/>
          <w:b/>
          <w:bCs/>
          <w:szCs w:val="21"/>
        </w:rPr>
      </w:pPr>
      <w:r>
        <w:rPr>
          <w:rFonts w:hint="eastAsia" w:ascii="宋体" w:hAnsi="宋体" w:cs="宋体"/>
          <w:b/>
          <w:bCs/>
          <w:szCs w:val="21"/>
        </w:rPr>
        <w:t xml:space="preserve">4.政府采购相关政策（如涉及）</w:t>
      </w:r>
      <w:r/>
    </w:p>
    <w:p>
      <w:pPr>
        <w:ind w:firstLine="422"/>
        <w:widowControl w:val="off"/>
        <w:rPr>
          <w:rFonts w:ascii="宋体" w:hAnsi="宋体"/>
          <w:szCs w:val="21"/>
        </w:rPr>
      </w:pPr>
      <w:r>
        <w:rPr>
          <w:rFonts w:ascii="宋体" w:hAnsi="宋体"/>
          <w:szCs w:val="21"/>
        </w:rPr>
        <w:t xml:space="preserve">4</w:t>
      </w:r>
      <w:r>
        <w:rPr>
          <w:rFonts w:hint="eastAsia" w:ascii="宋体" w:hAnsi="宋体"/>
          <w:szCs w:val="21"/>
        </w:rPr>
        <w:t xml:space="preserve">.1本次采购不接受进口设备的响应，进口产品的定义为：指通过中国海关报关验收进入中国境内且产自境外的产品，具体按照</w:t>
      </w:r>
      <w:r>
        <w:rPr>
          <w:rFonts w:hint="eastAsia" w:ascii="宋体" w:hAnsi="宋体"/>
          <w:szCs w:val="21"/>
        </w:rPr>
        <w:t xml:space="preserve">苏财购〔2008〕</w:t>
      </w:r>
      <w:r>
        <w:rPr>
          <w:rFonts w:hint="eastAsia" w:ascii="宋体" w:hAnsi="宋体"/>
          <w:szCs w:val="21"/>
        </w:rPr>
        <w:t xml:space="preserve">14号江苏省财政厅转发财政部办公厅关于政府采购进口产品管理有关问题的通知的规定。</w:t>
      </w:r>
      <w:r>
        <w:rPr>
          <w:rFonts w:hint="eastAsia" w:ascii="宋体" w:hAnsi="宋体"/>
          <w:b/>
          <w:bCs/>
          <w:szCs w:val="21"/>
        </w:rPr>
        <w:t xml:space="preserve">本项目为服务类，不适用该条。</w:t>
      </w:r>
      <w:r/>
    </w:p>
    <w:p>
      <w:pPr>
        <w:ind w:firstLine="422"/>
        <w:widowControl w:val="off"/>
        <w:rPr>
          <w:rFonts w:ascii="宋体" w:hAnsi="宋体"/>
          <w:szCs w:val="21"/>
        </w:rPr>
      </w:pPr>
      <w:r>
        <w:rPr>
          <w:rFonts w:ascii="宋体" w:hAnsi="宋体"/>
          <w:szCs w:val="21"/>
        </w:rPr>
        <w:t xml:space="preserve">4</w:t>
      </w:r>
      <w:r>
        <w:rPr>
          <w:rFonts w:hint="eastAsia" w:ascii="宋体" w:hAnsi="宋体"/>
          <w:szCs w:val="21"/>
        </w:rPr>
        <w:t xml:space="preserve">.2中、小、微企业</w:t>
      </w:r>
      <w:r>
        <w:rPr>
          <w:rFonts w:hint="eastAsia" w:ascii="宋体" w:hAnsi="宋体"/>
          <w:b/>
          <w:bCs/>
          <w:szCs w:val="21"/>
        </w:rPr>
        <w:t xml:space="preserve">（若为专门面向中小企业采购的项目或者采购包，不再执行价格评审优惠的扶持政策）。</w:t>
      </w:r>
      <w:r/>
    </w:p>
    <w:p>
      <w:pPr>
        <w:ind w:firstLine="422"/>
        <w:jc w:val="both"/>
        <w:widowControl w:val="off"/>
        <w:rPr>
          <w:rFonts w:ascii="宋体" w:hAnsi="宋体"/>
          <w:szCs w:val="21"/>
        </w:rPr>
      </w:pPr>
      <w:r>
        <w:rPr>
          <w:rFonts w:hint="eastAsia" w:ascii="宋体" w:hAnsi="宋体"/>
          <w:szCs w:val="21"/>
        </w:rPr>
        <w:t xml:space="preserve">根据《政府采购促进中小企业发展管理办法》（财库〔2020〕46号）、《关于做好政府采购支持企业发展有关事项的通知》（</w:t>
      </w:r>
      <w:r>
        <w:rPr>
          <w:rFonts w:hint="eastAsia" w:ascii="宋体" w:hAnsi="宋体"/>
          <w:szCs w:val="21"/>
        </w:rPr>
        <w:t xml:space="preserve">苏财购〔2020〕</w:t>
      </w:r>
      <w:r>
        <w:rPr>
          <w:rFonts w:hint="eastAsia" w:ascii="宋体" w:hAnsi="宋体"/>
          <w:szCs w:val="21"/>
        </w:rPr>
        <w:t xml:space="preserve">52号）及《关于印发&lt;苏州市政府采购促进中小企业发展实施意见&gt;的通知》（</w:t>
      </w:r>
      <w:r>
        <w:rPr>
          <w:rFonts w:hint="eastAsia" w:ascii="宋体" w:hAnsi="宋体"/>
          <w:szCs w:val="21"/>
        </w:rPr>
        <w:t xml:space="preserve">苏财购〔2022〕</w:t>
      </w:r>
      <w:r>
        <w:rPr>
          <w:rFonts w:hint="eastAsia" w:ascii="宋体" w:hAnsi="宋体"/>
          <w:szCs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响应报价扣除20%后参与评审。</w:t>
      </w:r>
      <w:r>
        <w:rPr>
          <w:rFonts w:hint="eastAsia" w:ascii="宋体" w:hAnsi="宋体"/>
          <w:b/>
          <w:bCs/>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2"/>
        <w:jc w:val="both"/>
        <w:widowControl w:val="off"/>
        <w:rPr>
          <w:rFonts w:ascii="宋体" w:hAnsi="宋体"/>
          <w:b/>
          <w:bCs/>
          <w:szCs w:val="21"/>
        </w:rPr>
      </w:pPr>
      <w:r>
        <w:rPr>
          <w:rFonts w:hint="eastAsia" w:ascii="宋体" w:hAnsi="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bCs/>
          <w:szCs w:val="21"/>
        </w:rPr>
        <w:t xml:space="preserve">服务类项目中供应商若使用退休人员，将不享受相关扶持政策。中小企业依据预留项目和价格扣除等优惠政策获取政府采购合同后，小型、微型企业不得分包或转包给大型、中型企业，中型企业不得分包或转包给大型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jc w:val="both"/>
        <w:widowControl w:val="off"/>
        <w:rPr>
          <w:rFonts w:ascii="宋体" w:hAnsi="宋体"/>
          <w:b/>
          <w:bCs/>
          <w:szCs w:val="21"/>
        </w:rPr>
      </w:pPr>
      <w:r>
        <w:rPr>
          <w:rFonts w:hint="eastAsia" w:ascii="宋体" w:hAnsi="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2"/>
        <w:widowControl w:val="off"/>
        <w:rPr>
          <w:rFonts w:ascii="宋体" w:hAnsi="宋体"/>
          <w:szCs w:val="21"/>
        </w:rPr>
      </w:pPr>
      <w:r>
        <w:rPr>
          <w:rFonts w:ascii="宋体" w:hAnsi="宋体"/>
          <w:szCs w:val="21"/>
        </w:rPr>
        <w:t xml:space="preserve">4.3</w:t>
      </w:r>
      <w:r>
        <w:rPr>
          <w:rFonts w:hint="eastAsia" w:ascii="宋体" w:hAnsi="宋体"/>
          <w:szCs w:val="21"/>
        </w:rPr>
        <w:t xml:space="preserve">残疾人福利性单位</w:t>
      </w:r>
      <w:r/>
    </w:p>
    <w:p>
      <w:pPr>
        <w:ind w:firstLine="422"/>
        <w:widowControl w:val="off"/>
        <w:rPr>
          <w:rFonts w:ascii="宋体" w:hAnsi="宋体"/>
          <w:szCs w:val="21"/>
        </w:rPr>
      </w:pPr>
      <w:r>
        <w:rPr>
          <w:rFonts w:hint="eastAsia" w:ascii="宋体" w:hAnsi="宋体"/>
          <w:szCs w:val="21"/>
        </w:rPr>
        <w:t xml:space="preserve">根据《关于促进残疾人就业政府采购政策的通知》（财库〔2017〕141号）的相关规定，在政府采购活动中残疾人福利性单位视同小型、微型企业，享受预留份额、评审中价格扣除（其响应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b/>
          <w:bCs/>
          <w:szCs w:val="21"/>
        </w:rPr>
        <w:t xml:space="preserve">若为专门面向中小企业采购的项目或者采购包，不再执行价格评审优惠的扶持政策。</w:t>
      </w:r>
      <w:r/>
    </w:p>
    <w:p>
      <w:pPr>
        <w:ind w:firstLine="422"/>
        <w:widowControl w:val="off"/>
        <w:rPr>
          <w:rFonts w:ascii="宋体" w:hAnsi="宋体"/>
          <w:szCs w:val="21"/>
        </w:rPr>
      </w:pPr>
      <w:r>
        <w:rPr>
          <w:rFonts w:ascii="宋体" w:hAnsi="宋体"/>
          <w:szCs w:val="21"/>
        </w:rPr>
        <w:t xml:space="preserve">4.4</w:t>
      </w:r>
      <w:r>
        <w:rPr>
          <w:rFonts w:hint="eastAsia" w:ascii="宋体" w:hAnsi="宋体"/>
          <w:szCs w:val="21"/>
        </w:rPr>
        <w:t xml:space="preserve">监狱企业</w:t>
      </w:r>
      <w:r/>
    </w:p>
    <w:p>
      <w:pPr>
        <w:ind w:firstLine="422"/>
        <w:widowControl w:val="off"/>
        <w:rPr>
          <w:rFonts w:ascii="宋体" w:hAnsi="宋体"/>
          <w:szCs w:val="21"/>
        </w:rPr>
      </w:pPr>
      <w:r>
        <w:rPr>
          <w:rFonts w:hint="eastAsia" w:ascii="宋体" w:hAnsi="宋体"/>
          <w:szCs w:val="21"/>
        </w:rPr>
        <w:t xml:space="preserve">根据《关于政府采购支持监狱企业发展有关问题的通知》（财库〔2014〕68号）的相关规定，在政府采购活动中，监狱企业视同小型、微型企业，享受预留份额、评审中价格扣除（其响应报价扣除20%后参与评审）等促进中小企业发展的政府采购政策，监狱企业属于小型、微型企业的，不重复</w:t>
      </w:r>
      <w:r>
        <w:rPr>
          <w:rFonts w:hint="eastAsia" w:ascii="宋体" w:hAnsi="宋体"/>
          <w:szCs w:val="21"/>
        </w:rPr>
        <w:t xml:space="preserve">享受政策。监狱企业应当提供由省级以上监狱管理局、戒毒管理局（含新疆生产建设兵团）出具的属于监狱企业的证明文件，未提交则不享受相关政策。</w:t>
      </w:r>
      <w:r>
        <w:rPr>
          <w:rFonts w:hint="eastAsia" w:ascii="宋体" w:hAnsi="宋体"/>
          <w:b/>
          <w:bCs/>
          <w:szCs w:val="21"/>
        </w:rPr>
        <w:t xml:space="preserve">若为专门面向中小企业采购的项目或者采购包，不再执行价格评审优惠的扶持政策。</w:t>
      </w:r>
      <w:r/>
    </w:p>
    <w:p>
      <w:pPr>
        <w:ind w:firstLine="422"/>
        <w:widowControl w:val="off"/>
        <w:rPr>
          <w:rFonts w:ascii="宋体" w:hAnsi="宋体"/>
          <w:szCs w:val="21"/>
        </w:rPr>
      </w:pPr>
      <w:r>
        <w:rPr>
          <w:rFonts w:ascii="宋体" w:hAnsi="宋体"/>
          <w:szCs w:val="21"/>
        </w:rPr>
        <w:t xml:space="preserve">4.5</w:t>
      </w:r>
      <w:r>
        <w:rPr>
          <w:rFonts w:hint="eastAsia" w:ascii="宋体" w:hAnsi="宋体"/>
          <w:szCs w:val="21"/>
        </w:rPr>
        <w:t xml:space="preserve">绿色采购</w:t>
      </w:r>
      <w:r/>
    </w:p>
    <w:p>
      <w:pPr>
        <w:ind w:firstLine="422"/>
        <w:jc w:val="both"/>
        <w:widowControl w:val="off"/>
        <w:rPr>
          <w:rFonts w:ascii="宋体" w:hAnsi="宋体"/>
          <w:szCs w:val="21"/>
        </w:rPr>
      </w:pPr>
      <w:r>
        <w:rPr>
          <w:rFonts w:ascii="宋体" w:hAnsi="宋体"/>
          <w:szCs w:val="21"/>
        </w:rPr>
        <w:t xml:space="preserve">4.5.1</w:t>
      </w:r>
      <w:r>
        <w:rPr>
          <w:rFonts w:hint="eastAsia" w:ascii="宋体" w:hAnsi="宋体"/>
          <w:szCs w:val="21"/>
        </w:rPr>
        <w:t xml:space="preserve">根据《关于调整优化节能产品、环境标志产品政府采购执行机制的通知》（财库〔2019〕9号）等相关文件的规定，</w:t>
      </w:r>
      <w:r>
        <w:rPr>
          <w:rFonts w:hint="eastAsia" w:ascii="宋体" w:hAnsi="宋体"/>
          <w:b/>
          <w:bCs/>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2"/>
        <w:jc w:val="both"/>
        <w:widowControl w:val="off"/>
        <w:rPr>
          <w:rFonts w:ascii="宋体" w:hAnsi="宋体"/>
          <w:szCs w:val="21"/>
        </w:rPr>
      </w:pPr>
      <w:r>
        <w:rPr>
          <w:rFonts w:ascii="宋体" w:hAnsi="宋体"/>
          <w:szCs w:val="21"/>
        </w:rPr>
        <w:t xml:space="preserve">4.5.2</w:t>
      </w:r>
      <w:r>
        <w:rPr>
          <w:rFonts w:hint="eastAsia" w:ascii="宋体" w:hAnsi="宋体"/>
          <w:szCs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2"/>
        <w:jc w:val="both"/>
        <w:widowControl w:val="off"/>
        <w:rPr>
          <w:rFonts w:ascii="宋体" w:hAnsi="宋体"/>
          <w:szCs w:val="21"/>
        </w:rPr>
      </w:pPr>
      <w:r>
        <w:rPr>
          <w:rFonts w:ascii="宋体" w:hAnsi="宋体"/>
          <w:szCs w:val="21"/>
        </w:rPr>
        <w:t xml:space="preserve">4.5.3</w:t>
      </w:r>
      <w:r>
        <w:rPr>
          <w:rFonts w:hint="eastAsia" w:ascii="宋体" w:hAnsi="宋体"/>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jc w:val="both"/>
        <w:widowControl w:val="off"/>
        <w:rPr>
          <w:rFonts w:ascii="宋体" w:hAnsi="宋体"/>
          <w:szCs w:val="21"/>
        </w:rPr>
      </w:pPr>
      <w:r>
        <w:rPr>
          <w:rFonts w:ascii="宋体" w:hAnsi="宋体"/>
          <w:szCs w:val="21"/>
        </w:rPr>
        <w:t xml:space="preserve">4.6</w:t>
      </w:r>
      <w:r>
        <w:rPr>
          <w:rFonts w:hint="eastAsia" w:ascii="宋体" w:hAnsi="宋体"/>
          <w:szCs w:val="21"/>
        </w:rPr>
        <w:t xml:space="preserve">政府采购履约资金扶持政策</w:t>
      </w:r>
      <w:r/>
    </w:p>
    <w:p>
      <w:pPr>
        <w:ind w:firstLine="422"/>
        <w:widowControl w:val="off"/>
        <w:rPr>
          <w:rFonts w:ascii="宋体" w:hAnsi="宋体"/>
          <w:szCs w:val="21"/>
        </w:rPr>
      </w:pPr>
      <w:r>
        <w:rPr>
          <w:rFonts w:hint="eastAsia" w:ascii="宋体" w:hAnsi="宋体"/>
          <w:szCs w:val="21"/>
        </w:rPr>
        <w:t xml:space="preserve">成交供应商可凭政府采购合同办理融资贷款，详情请见江苏政府采购网“政采贷”专栏。</w:t>
      </w:r>
      <w:r/>
    </w:p>
    <w:p>
      <w:pPr>
        <w:ind w:firstLine="422"/>
        <w:widowControl w:val="off"/>
        <w:rPr>
          <w:rFonts w:ascii="宋体" w:hAnsi="宋体" w:cs="宋体"/>
          <w:bCs/>
          <w:szCs w:val="21"/>
        </w:rPr>
      </w:pPr>
      <w:r>
        <w:rPr>
          <w:rFonts w:hint="eastAsia" w:ascii="宋体" w:hAnsi="宋体" w:cs="宋体"/>
          <w:b/>
          <w:szCs w:val="21"/>
        </w:rPr>
        <w:t xml:space="preserve">5.联合体投标：不接受。</w:t>
      </w:r>
      <w:r/>
    </w:p>
    <w:p>
      <w:pPr>
        <w:widowControl w:val="off"/>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两个</w:t>
      </w:r>
      <w:r>
        <w:rPr>
          <w:rFonts w:hint="eastAsia" w:ascii="宋体" w:hAnsi="宋体" w:cs="宋体"/>
          <w:szCs w:val="21"/>
        </w:rPr>
        <w:t xml:space="preserve">以上的自然人、法人或者其他组织可以组成一个联合体，以一个供应商的身份共同参加政府采购。</w:t>
      </w:r>
      <w:r/>
    </w:p>
    <w:p>
      <w:pPr>
        <w:widowControl w:val="off"/>
        <w:rPr>
          <w:rFonts w:ascii="宋体" w:hAnsi="宋体" w:cs="宋体"/>
          <w:szCs w:val="21"/>
        </w:rPr>
      </w:pPr>
      <w:r>
        <w:rPr>
          <w:rFonts w:hint="eastAsia" w:ascii="宋体" w:hAnsi="宋体" w:cs="宋体"/>
          <w:szCs w:val="21"/>
        </w:rPr>
        <w:t xml:space="preserve">5.2鼓励大中型企业和其他自然人、法人或者其他组织与小型、微型企业组成联合体共同参加非专门面向中小企业的政府采购活动。</w:t>
      </w:r>
      <w:r/>
    </w:p>
    <w:p>
      <w:pPr>
        <w:widowControl w:val="off"/>
        <w:rPr>
          <w:rFonts w:ascii="宋体" w:hAnsi="宋体" w:cs="宋体"/>
          <w:szCs w:val="21"/>
        </w:rPr>
      </w:pPr>
      <w:r>
        <w:rPr>
          <w:rFonts w:hint="eastAsia" w:ascii="宋体" w:hAnsi="宋体" w:cs="宋体"/>
          <w:szCs w:val="21"/>
        </w:rPr>
        <w:t xml:space="preserve">5.3以联合体形</w:t>
      </w:r>
      <w:r>
        <w:rPr>
          <w:rFonts w:hint="eastAsia" w:ascii="宋体" w:hAnsi="宋体" w:cs="宋体"/>
          <w:szCs w:val="21"/>
        </w:rPr>
        <w:t xml:space="preserve">式参加</w:t>
      </w:r>
      <w:r>
        <w:rPr>
          <w:rFonts w:hint="eastAsia" w:ascii="宋体" w:hAnsi="宋体" w:cs="宋体"/>
          <w:szCs w:val="21"/>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w:t>
      </w:r>
      <w:r>
        <w:rPr>
          <w:rFonts w:hint="eastAsia" w:ascii="宋体" w:hAnsi="宋体" w:cs="宋体"/>
          <w:szCs w:val="21"/>
        </w:rPr>
        <w:t xml:space="preserve">商按照</w:t>
      </w:r>
      <w:r>
        <w:rPr>
          <w:rFonts w:hint="eastAsia" w:ascii="宋体" w:hAnsi="宋体" w:cs="宋体"/>
          <w:szCs w:val="21"/>
        </w:rPr>
        <w:t xml:space="preserve">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widowControl w:val="off"/>
        <w:rPr>
          <w:rFonts w:ascii="宋体" w:hAnsi="宋体" w:cs="宋体"/>
          <w:szCs w:val="21"/>
        </w:rPr>
      </w:pPr>
      <w:r>
        <w:rPr>
          <w:rFonts w:hint="eastAsia" w:ascii="宋体" w:hAnsi="宋体" w:cs="宋体"/>
          <w:szCs w:val="21"/>
        </w:rPr>
        <w:t xml:space="preserve">5.4联合体各方之间应当签订联合体协议，明确约定联合体各方承担的工作和相应的责任，并将</w:t>
      </w:r>
      <w:r>
        <w:rPr>
          <w:rFonts w:hint="eastAsia" w:ascii="宋体" w:hAnsi="宋体" w:cs="宋体"/>
          <w:szCs w:val="21"/>
        </w:rPr>
        <w:t xml:space="preserve">联合体协议连同响应文件一并提交。</w:t>
      </w:r>
      <w:r/>
    </w:p>
    <w:p>
      <w:pPr>
        <w:widowControl w:val="off"/>
        <w:rPr>
          <w:rFonts w:ascii="宋体" w:hAnsi="宋体" w:cs="宋体"/>
          <w:szCs w:val="21"/>
        </w:rPr>
      </w:pPr>
      <w:r>
        <w:rPr>
          <w:rFonts w:hint="eastAsia" w:ascii="宋体" w:hAnsi="宋体" w:cs="宋体"/>
          <w:szCs w:val="21"/>
        </w:rPr>
        <w:t xml:space="preserve">5.5以联合体形</w:t>
      </w:r>
      <w:r>
        <w:rPr>
          <w:rFonts w:hint="eastAsia" w:ascii="宋体" w:hAnsi="宋体" w:cs="宋体"/>
          <w:szCs w:val="21"/>
        </w:rPr>
        <w:t xml:space="preserve">式参加</w:t>
      </w:r>
      <w:r>
        <w:rPr>
          <w:rFonts w:hint="eastAsia" w:ascii="宋体" w:hAnsi="宋体" w:cs="宋体"/>
          <w:szCs w:val="21"/>
        </w:rPr>
        <w:t xml:space="preserve">政府采购活动的，联合体各方不得再单独参加或者与其</w:t>
      </w:r>
      <w:r>
        <w:rPr>
          <w:rFonts w:hint="eastAsia" w:ascii="宋体" w:hAnsi="宋体" w:cs="宋体"/>
          <w:szCs w:val="21"/>
        </w:rPr>
        <w:t xml:space="preserve">他供应</w:t>
      </w:r>
      <w:r>
        <w:rPr>
          <w:rFonts w:hint="eastAsia" w:ascii="宋体" w:hAnsi="宋体" w:cs="宋体"/>
          <w:szCs w:val="21"/>
        </w:rPr>
        <w:t xml:space="preserve">商另外组成联合体参加同一合同项下的政府采购活动。</w:t>
      </w:r>
      <w:r/>
    </w:p>
    <w:p>
      <w:pPr>
        <w:widowControl w:val="off"/>
        <w:rPr>
          <w:rFonts w:ascii="宋体" w:hAnsi="宋体" w:cs="宋体"/>
          <w:szCs w:val="21"/>
        </w:rPr>
      </w:pPr>
      <w:r>
        <w:rPr>
          <w:rFonts w:hint="eastAsia" w:ascii="宋体" w:hAnsi="宋体" w:cs="宋体"/>
          <w:szCs w:val="21"/>
        </w:rPr>
        <w:t xml:space="preserve">5</w:t>
      </w:r>
      <w:r>
        <w:rPr>
          <w:rFonts w:ascii="宋体" w:hAnsi="宋体" w:cs="宋体"/>
          <w:szCs w:val="21"/>
        </w:rPr>
        <w:t xml:space="preserve">.6</w:t>
      </w:r>
      <w:r>
        <w:rPr>
          <w:rFonts w:hint="eastAsia" w:ascii="宋体" w:hAnsi="宋体" w:cs="宋体"/>
          <w:szCs w:val="21"/>
        </w:rPr>
        <w:t xml:space="preserve">联合体各方应当共同与采购人签订合同，就采购合同约定的事项对采购人承担连带责任。</w:t>
      </w:r>
      <w:r/>
    </w:p>
    <w:p>
      <w:pPr>
        <w:ind w:firstLine="422"/>
        <w:widowControl w:val="off"/>
        <w:rPr>
          <w:rFonts w:ascii="宋体" w:hAnsi="宋体" w:cs="宋体"/>
          <w:bCs/>
          <w:szCs w:val="21"/>
        </w:rPr>
      </w:pPr>
      <w:r>
        <w:rPr>
          <w:rFonts w:hint="eastAsia" w:ascii="宋体" w:hAnsi="宋体" w:cs="宋体"/>
          <w:b/>
          <w:bCs/>
          <w:szCs w:val="21"/>
        </w:rPr>
        <w:t xml:space="preserve">6.转包与分包与</w:t>
      </w:r>
      <w:r>
        <w:rPr>
          <w:rFonts w:hint="eastAsia" w:ascii="宋体" w:hAnsi="宋体" w:cs="宋体"/>
          <w:b/>
          <w:szCs w:val="21"/>
        </w:rPr>
        <w:t xml:space="preserve">磋商费用</w:t>
      </w:r>
      <w:r/>
    </w:p>
    <w:p>
      <w:pPr>
        <w:widowControl w:val="off"/>
        <w:rPr>
          <w:rFonts w:ascii="宋体" w:hAnsi="宋体" w:cs="宋体"/>
          <w:szCs w:val="21"/>
        </w:rPr>
      </w:pPr>
      <w:r>
        <w:rPr>
          <w:rFonts w:hint="eastAsia" w:ascii="宋体" w:hAnsi="宋体" w:cs="宋体"/>
          <w:szCs w:val="21"/>
        </w:rPr>
        <w:t xml:space="preserve">6.1本项目不允许转包或分包。</w:t>
      </w:r>
      <w:r/>
    </w:p>
    <w:p>
      <w:pPr>
        <w:widowControl w:val="off"/>
        <w:rPr>
          <w:rFonts w:ascii="宋体" w:hAnsi="宋体" w:cs="宋体"/>
          <w:szCs w:val="21"/>
        </w:rPr>
      </w:pPr>
      <w:r>
        <w:rPr>
          <w:rFonts w:hint="eastAsia" w:ascii="宋体" w:hAnsi="宋体" w:cs="宋体"/>
          <w:szCs w:val="21"/>
        </w:rPr>
        <w:t xml:space="preserve">6.2无论磋商过程中的做法和结果如何，磋商供应商自行承担所有与参加磋商有关的全部费用。</w:t>
      </w:r>
      <w:r/>
    </w:p>
    <w:p>
      <w:pPr>
        <w:ind w:firstLine="422"/>
        <w:widowControl w:val="off"/>
        <w:rPr>
          <w:rFonts w:ascii="宋体" w:hAnsi="宋体" w:cs="宋体"/>
          <w:b/>
          <w:szCs w:val="21"/>
        </w:rPr>
      </w:pPr>
      <w:r>
        <w:rPr>
          <w:rFonts w:hint="eastAsia" w:ascii="宋体" w:hAnsi="宋体" w:cs="宋体"/>
          <w:b/>
          <w:szCs w:val="21"/>
        </w:rPr>
        <w:t xml:space="preserve">7.磋商文件</w:t>
      </w:r>
      <w:r/>
    </w:p>
    <w:p>
      <w:pPr>
        <w:widowControl w:val="off"/>
        <w:rPr>
          <w:rFonts w:ascii="宋体" w:hAnsi="宋体" w:cs="宋体"/>
          <w:szCs w:val="21"/>
        </w:rPr>
      </w:pPr>
      <w:r>
        <w:rPr>
          <w:rFonts w:hint="eastAsia" w:ascii="宋体" w:hAnsi="宋体" w:cs="宋体"/>
          <w:szCs w:val="21"/>
        </w:rPr>
        <w:t xml:space="preserve">7.1磋商文件的内容如下：</w:t>
      </w:r>
      <w:r/>
    </w:p>
    <w:p>
      <w:pPr>
        <w:widowControl w:val="off"/>
        <w:rPr>
          <w:rFonts w:ascii="宋体" w:hAnsi="宋体" w:cs="宋体"/>
          <w:szCs w:val="21"/>
        </w:rPr>
      </w:pPr>
      <w:r>
        <w:rPr>
          <w:rFonts w:hint="eastAsia" w:ascii="宋体" w:hAnsi="宋体" w:cs="宋体"/>
          <w:szCs w:val="21"/>
        </w:rPr>
        <w:t xml:space="preserve">第一章 竞争性磋商公告</w:t>
      </w:r>
      <w:r/>
    </w:p>
    <w:p>
      <w:pPr>
        <w:widowControl w:val="off"/>
        <w:rPr>
          <w:rFonts w:ascii="宋体" w:hAnsi="宋体" w:cs="宋体"/>
          <w:szCs w:val="21"/>
        </w:rPr>
      </w:pPr>
      <w:r>
        <w:rPr>
          <w:rFonts w:hint="eastAsia" w:ascii="宋体" w:hAnsi="宋体" w:cs="宋体"/>
          <w:szCs w:val="21"/>
        </w:rPr>
        <w:t xml:space="preserve">第二章 磋商供应商须知</w:t>
      </w:r>
      <w:r/>
    </w:p>
    <w:p>
      <w:pPr>
        <w:widowControl w:val="off"/>
        <w:rPr>
          <w:rFonts w:ascii="宋体" w:hAnsi="宋体" w:cs="宋体"/>
          <w:szCs w:val="21"/>
        </w:rPr>
      </w:pPr>
      <w:r>
        <w:rPr>
          <w:rFonts w:hint="eastAsia" w:ascii="宋体" w:hAnsi="宋体" w:cs="宋体"/>
          <w:szCs w:val="21"/>
        </w:rPr>
        <w:t xml:space="preserve">第三章 采购需求</w:t>
      </w:r>
      <w:r/>
    </w:p>
    <w:p>
      <w:pPr>
        <w:widowControl w:val="off"/>
        <w:rPr>
          <w:rFonts w:ascii="宋体" w:hAnsi="宋体" w:cs="宋体"/>
          <w:szCs w:val="21"/>
        </w:rPr>
      </w:pPr>
      <w:r>
        <w:rPr>
          <w:rFonts w:hint="eastAsia" w:ascii="宋体" w:hAnsi="宋体" w:cs="宋体"/>
          <w:szCs w:val="21"/>
        </w:rPr>
        <w:t xml:space="preserve">第四章 磋商成交原则及评分标准</w:t>
      </w:r>
      <w:r/>
    </w:p>
    <w:p>
      <w:pPr>
        <w:widowControl w:val="off"/>
        <w:rPr>
          <w:rFonts w:ascii="宋体" w:hAnsi="宋体" w:cs="宋体"/>
          <w:szCs w:val="21"/>
        </w:rPr>
      </w:pPr>
      <w:r>
        <w:rPr>
          <w:rFonts w:hint="eastAsia" w:ascii="宋体" w:hAnsi="宋体" w:cs="宋体"/>
          <w:szCs w:val="21"/>
        </w:rPr>
        <w:t xml:space="preserve">第五章 合同主要条款</w:t>
      </w:r>
      <w:r/>
    </w:p>
    <w:p>
      <w:pPr>
        <w:widowControl w:val="off"/>
        <w:rPr>
          <w:rFonts w:ascii="宋体" w:hAnsi="宋体" w:cs="宋体"/>
          <w:szCs w:val="21"/>
        </w:rPr>
      </w:pPr>
      <w:r>
        <w:rPr>
          <w:rFonts w:hint="eastAsia" w:ascii="宋体" w:hAnsi="宋体" w:cs="宋体"/>
          <w:szCs w:val="21"/>
        </w:rPr>
        <w:t xml:space="preserve">第六章 附件格式</w:t>
      </w:r>
      <w:r/>
    </w:p>
    <w:p>
      <w:pPr>
        <w:widowControl w:val="off"/>
        <w:rPr>
          <w:rFonts w:ascii="宋体" w:hAnsi="宋体" w:cs="宋体"/>
          <w:szCs w:val="21"/>
        </w:rPr>
      </w:pPr>
      <w:r>
        <w:rPr>
          <w:rFonts w:hint="eastAsia" w:ascii="宋体" w:hAnsi="宋体" w:cs="宋体"/>
          <w:szCs w:val="21"/>
        </w:rPr>
        <w:t xml:space="preserve">7.2供应商</w:t>
      </w:r>
      <w:r>
        <w:rPr>
          <w:rFonts w:hint="eastAsia" w:ascii="宋体" w:hAnsi="宋体" w:cs="宋体"/>
          <w:szCs w:val="21"/>
        </w:rPr>
        <w:t xml:space="preserve">获取磋商</w:t>
      </w:r>
      <w:r>
        <w:rPr>
          <w:rFonts w:hint="eastAsia" w:ascii="宋体" w:hAnsi="宋体" w:cs="宋体"/>
          <w:szCs w:val="21"/>
        </w:rPr>
        <w:t xml:space="preserve">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w:t>
      </w:r>
      <w:r>
        <w:rPr>
          <w:rFonts w:hint="eastAsia" w:ascii="宋体" w:hAnsi="宋体" w:cs="宋体"/>
          <w:szCs w:val="21"/>
        </w:rPr>
        <w:t xml:space="preserve">作出</w:t>
      </w:r>
      <w:r>
        <w:rPr>
          <w:rFonts w:hint="eastAsia" w:ascii="宋体" w:hAnsi="宋体" w:cs="宋体"/>
          <w:szCs w:val="21"/>
        </w:rPr>
        <w:t xml:space="preserve">实质性响应，其风险由供应商自行承担，并根据有关条款规定，该响应有可能被拒绝。</w:t>
      </w:r>
      <w:r/>
    </w:p>
    <w:p>
      <w:pPr>
        <w:ind w:firstLine="422"/>
        <w:widowControl w:val="off"/>
        <w:rPr>
          <w:rFonts w:ascii="宋体" w:hAnsi="宋体" w:cs="宋体"/>
          <w:b/>
          <w:szCs w:val="21"/>
        </w:rPr>
      </w:pPr>
      <w:r>
        <w:rPr>
          <w:rFonts w:hint="eastAsia" w:ascii="宋体" w:hAnsi="宋体" w:cs="宋体"/>
          <w:b/>
          <w:szCs w:val="21"/>
        </w:rPr>
        <w:t xml:space="preserve">8.磋商文件的澄清和修改</w:t>
      </w:r>
      <w:r/>
    </w:p>
    <w:p>
      <w:pPr>
        <w:widowControl w:val="off"/>
        <w:rPr>
          <w:rFonts w:ascii="宋体" w:hAnsi="宋体" w:cs="宋体"/>
          <w:szCs w:val="21"/>
        </w:rPr>
      </w:pPr>
      <w:r>
        <w:rPr>
          <w:rFonts w:hint="eastAsia" w:ascii="宋体" w:hAnsi="宋体" w:cs="宋体"/>
          <w:szCs w:val="21"/>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w:t>
      </w:r>
      <w:r>
        <w:rPr>
          <w:rFonts w:hint="eastAsia" w:ascii="宋体" w:hAnsi="宋体" w:cs="宋体"/>
          <w:szCs w:val="21"/>
        </w:rPr>
        <w:t xml:space="preserve">获取磋商</w:t>
      </w:r>
      <w:r>
        <w:rPr>
          <w:rFonts w:hint="eastAsia" w:ascii="宋体" w:hAnsi="宋体" w:cs="宋体"/>
          <w:szCs w:val="21"/>
        </w:rPr>
        <w:t xml:space="preserve">文件的供应商；不足5日的，采购人、采购代理机构应当顺延提交首次响应文件截止时间。</w:t>
      </w:r>
      <w:r/>
    </w:p>
    <w:p>
      <w:pPr>
        <w:widowControl w:val="off"/>
        <w:rPr>
          <w:rFonts w:ascii="宋体" w:hAnsi="宋体" w:cs="宋体"/>
          <w:szCs w:val="21"/>
        </w:rPr>
      </w:pPr>
      <w:r>
        <w:rPr>
          <w:rFonts w:hint="eastAsia" w:ascii="宋体" w:hAnsi="宋体" w:cs="宋体"/>
          <w:szCs w:val="21"/>
        </w:rPr>
        <w:t xml:space="preserve">8.2磋商文件的澄清、修改等内容与竞争性磋商文件在同一内容的表述上不一致时，以发出日期最</w:t>
      </w:r>
      <w:r>
        <w:rPr>
          <w:rFonts w:hint="eastAsia" w:ascii="宋体" w:hAnsi="宋体" w:cs="宋体"/>
          <w:szCs w:val="21"/>
        </w:rPr>
        <w:t xml:space="preserve">接近磋商</w:t>
      </w:r>
      <w:r>
        <w:rPr>
          <w:rFonts w:hint="eastAsia" w:ascii="宋体" w:hAnsi="宋体" w:cs="宋体"/>
          <w:szCs w:val="21"/>
        </w:rPr>
        <w:t xml:space="preserve">时间的公告为准。</w:t>
      </w:r>
      <w:r/>
    </w:p>
    <w:p>
      <w:pPr>
        <w:widowControl w:val="off"/>
        <w:rPr>
          <w:rFonts w:ascii="宋体" w:hAnsi="宋体" w:cs="宋体"/>
          <w:szCs w:val="21"/>
        </w:rPr>
      </w:pPr>
      <w:r>
        <w:rPr>
          <w:rFonts w:hint="eastAsia" w:ascii="宋体" w:hAnsi="宋体" w:cs="宋体"/>
          <w:szCs w:val="21"/>
        </w:rPr>
        <w:t xml:space="preserve">8.3磋商文件的澄清、修改等内容均将在财政部门指定的政府采购信息发布媒体上发布，作为磋商文件的组成部分，对</w:t>
      </w:r>
      <w:r>
        <w:rPr>
          <w:rFonts w:hint="eastAsia" w:ascii="宋体" w:hAnsi="宋体" w:cs="宋体"/>
          <w:szCs w:val="21"/>
        </w:rPr>
        <w:t xml:space="preserve">供应商起约束</w:t>
      </w:r>
      <w:r>
        <w:rPr>
          <w:rFonts w:hint="eastAsia" w:ascii="宋体" w:hAnsi="宋体" w:cs="宋体"/>
          <w:szCs w:val="21"/>
        </w:rPr>
        <w:t xml:space="preserve">作用。</w:t>
      </w:r>
      <w:r/>
    </w:p>
    <w:p>
      <w:pPr>
        <w:ind w:firstLine="422"/>
        <w:widowControl w:val="off"/>
        <w:rPr>
          <w:rFonts w:ascii="宋体" w:hAnsi="宋体" w:cs="宋体"/>
          <w:b/>
          <w:szCs w:val="21"/>
        </w:rPr>
      </w:pPr>
      <w:r>
        <w:rPr>
          <w:rFonts w:hint="eastAsia" w:ascii="宋体" w:hAnsi="宋体" w:cs="宋体"/>
          <w:b/>
          <w:szCs w:val="21"/>
        </w:rPr>
        <w:t xml:space="preserve">9.响应文件计量单位和使用文字</w:t>
      </w:r>
      <w:r/>
    </w:p>
    <w:p>
      <w:pPr>
        <w:rPr>
          <w:rFonts w:ascii="宋体" w:hAnsi="宋体" w:cs="宋体"/>
          <w:szCs w:val="21"/>
        </w:rPr>
      </w:pPr>
      <w:r>
        <w:rPr>
          <w:rFonts w:hint="eastAsia" w:ascii="宋体" w:hAnsi="宋体" w:cs="宋体"/>
          <w:szCs w:val="21"/>
        </w:rPr>
        <w:t xml:space="preserve">9.1响应文件中所使用的计量单位，除竞争性磋商文件中有特殊要求外，均应使用中华人民共和国法定计量单位。</w:t>
      </w:r>
      <w:r/>
    </w:p>
    <w:p>
      <w:pPr>
        <w:rPr>
          <w:rFonts w:ascii="宋体" w:hAnsi="宋体" w:cs="宋体"/>
          <w:szCs w:val="21"/>
        </w:rPr>
      </w:pPr>
      <w:r>
        <w:rPr>
          <w:rFonts w:hint="eastAsia" w:ascii="宋体" w:hAnsi="宋体" w:cs="宋体"/>
          <w:szCs w:val="21"/>
        </w:rPr>
        <w:t xml:space="preserve">9.2响应文件应使用中文编制，响应文件中使用其他文字的，必须附有中文译本，且以中文译本为准。对于未附有中文译本和中文译本不准确的响应文件可能引起的对供应商不利的后果，磋商采购单位概不负责。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rPr>
          <w:rFonts w:ascii="宋体" w:hAnsi="宋体" w:cs="宋体"/>
          <w:b/>
          <w:bCs/>
          <w:szCs w:val="21"/>
        </w:rPr>
      </w:pPr>
      <w:r>
        <w:rPr>
          <w:rFonts w:hint="eastAsia" w:ascii="宋体" w:hAnsi="宋体" w:cs="宋体"/>
          <w:b/>
          <w:bCs/>
          <w:szCs w:val="21"/>
        </w:rPr>
        <w:t xml:space="preserve">10.磋商响应文件的组成及要求：</w:t>
      </w:r>
      <w:r/>
    </w:p>
    <w:p>
      <w:pPr>
        <w:ind w:firstLine="422"/>
        <w:rPr>
          <w:rFonts w:ascii="宋体" w:hAnsi="宋体" w:cs="宋体"/>
          <w:b/>
          <w:szCs w:val="21"/>
        </w:rPr>
      </w:pPr>
      <w:r>
        <w:rPr>
          <w:rFonts w:hint="eastAsia" w:ascii="宋体" w:hAnsi="宋体" w:cs="宋体"/>
          <w:b/>
          <w:szCs w:val="21"/>
        </w:rPr>
        <w:t xml:space="preserve">10.1</w:t>
      </w:r>
      <w:r>
        <w:rPr>
          <w:rFonts w:hint="eastAsia" w:ascii="宋体" w:hAnsi="宋体" w:cs="宋体"/>
          <w:b/>
          <w:bCs/>
          <w:szCs w:val="21"/>
        </w:rPr>
        <w:t xml:space="preserve">封面</w:t>
      </w:r>
      <w:r>
        <w:rPr>
          <w:rFonts w:hint="eastAsia" w:ascii="宋体" w:hAnsi="宋体" w:cs="宋体"/>
          <w:b/>
          <w:szCs w:val="21"/>
        </w:rPr>
        <w:t xml:space="preserve">；</w:t>
      </w:r>
      <w:r/>
    </w:p>
    <w:p>
      <w:pPr>
        <w:rPr>
          <w:rFonts w:ascii="宋体" w:hAnsi="宋体" w:cs="宋体"/>
          <w:b/>
          <w:bCs/>
          <w:szCs w:val="21"/>
        </w:rPr>
      </w:pPr>
      <w:r/>
      <w:bookmarkStart w:id="13" w:name="OLE_LINK1"/>
      <w:r>
        <w:rPr>
          <w:rFonts w:hint="eastAsia" w:ascii="宋体" w:hAnsi="宋体" w:cs="宋体"/>
          <w:b/>
          <w:bCs/>
          <w:szCs w:val="21"/>
        </w:rPr>
        <w:t xml:space="preserve">10</w:t>
      </w:r>
      <w:r>
        <w:rPr>
          <w:rFonts w:ascii="宋体" w:hAnsi="宋体" w:cs="宋体"/>
          <w:b/>
          <w:bCs/>
          <w:szCs w:val="21"/>
        </w:rPr>
        <w:t xml:space="preserve">.2</w:t>
      </w:r>
      <w:r>
        <w:rPr>
          <w:rFonts w:hint="eastAsia" w:ascii="宋体" w:hAnsi="宋体" w:cs="宋体"/>
          <w:b/>
          <w:bCs/>
          <w:szCs w:val="21"/>
        </w:rPr>
        <w:t xml:space="preserve">开标一览表（磋商响应报价表）；</w:t>
      </w:r>
      <w:bookmarkEnd w:id="13"/>
      <w:r/>
      <w:r/>
    </w:p>
    <w:p>
      <w:pPr>
        <w:rPr>
          <w:rFonts w:ascii="宋体" w:hAnsi="宋体" w:cs="宋体"/>
          <w:b/>
          <w:bCs/>
          <w:szCs w:val="21"/>
        </w:rPr>
      </w:pPr>
      <w:r>
        <w:rPr>
          <w:rFonts w:hint="eastAsia" w:ascii="宋体" w:hAnsi="宋体" w:cs="宋体"/>
          <w:b/>
          <w:bCs/>
          <w:szCs w:val="21"/>
        </w:rPr>
        <w:t xml:space="preserve">10</w:t>
      </w:r>
      <w:r>
        <w:rPr>
          <w:rFonts w:ascii="宋体" w:hAnsi="宋体" w:cs="宋体"/>
          <w:b/>
          <w:bCs/>
          <w:szCs w:val="21"/>
        </w:rPr>
        <w:t xml:space="preserve">.3</w:t>
      </w:r>
      <w:r>
        <w:rPr>
          <w:rFonts w:hint="eastAsia" w:ascii="宋体" w:hAnsi="宋体" w:cs="宋体"/>
          <w:b/>
          <w:bCs/>
          <w:szCs w:val="21"/>
        </w:rPr>
        <w:t xml:space="preserve">资格审查响应文件</w:t>
      </w:r>
      <w:r/>
    </w:p>
    <w:p>
      <w:pPr>
        <w:tabs>
          <w:tab w:val="left" w:pos="851" w:leader="none"/>
        </w:tabs>
        <w:rPr>
          <w:rFonts w:ascii="宋体" w:hAnsi="宋体" w:cs="宋体"/>
          <w:szCs w:val="21"/>
        </w:rPr>
      </w:pPr>
      <w:r>
        <w:rPr>
          <w:rFonts w:hint="eastAsia" w:ascii="宋体" w:hAnsi="宋体" w:cs="宋体"/>
          <w:szCs w:val="21"/>
        </w:rPr>
        <w:t xml:space="preserve">10.</w:t>
      </w:r>
      <w:r>
        <w:rPr>
          <w:rFonts w:ascii="宋体" w:hAnsi="宋体" w:cs="宋体"/>
          <w:szCs w:val="21"/>
        </w:rPr>
        <w:t xml:space="preserve">3</w:t>
      </w:r>
      <w:r>
        <w:rPr>
          <w:rFonts w:hint="eastAsia" w:ascii="宋体" w:hAnsi="宋体" w:cs="宋体"/>
          <w:szCs w:val="21"/>
        </w:rPr>
        <w:t xml:space="preserve">.1具有独立承担民事责任的能力。</w:t>
      </w:r>
      <w:bookmarkStart w:id="14" w:name="OLE_LINK3"/>
      <w:r/>
      <w:bookmarkStart w:id="15" w:name="OLE_LINK16"/>
      <w:r>
        <w:rPr>
          <w:rFonts w:hint="eastAsia" w:ascii="宋体" w:hAnsi="宋体" w:cs="宋体"/>
          <w:b/>
          <w:bCs/>
          <w:szCs w:val="21"/>
        </w:rPr>
        <w:t xml:space="preserve">提供包括法人或者其他组织的营业执照等证明文件，自然人的身份证明。</w:t>
      </w:r>
      <w:bookmarkEnd w:id="14"/>
      <w:r/>
      <w:bookmarkEnd w:id="15"/>
      <w:r/>
      <w:r/>
    </w:p>
    <w:p>
      <w:pPr>
        <w:jc w:val="both"/>
        <w:rPr>
          <w:rFonts w:ascii="宋体" w:hAnsi="宋体" w:cs="宋体"/>
          <w:szCs w:val="21"/>
        </w:rPr>
      </w:pPr>
      <w:r>
        <w:rPr>
          <w:rFonts w:hint="eastAsia" w:ascii="宋体" w:hAnsi="宋体" w:cs="宋体"/>
          <w:szCs w:val="21"/>
        </w:rPr>
        <w:t xml:space="preserve">10.</w:t>
      </w:r>
      <w:r>
        <w:rPr>
          <w:rFonts w:ascii="宋体" w:hAnsi="宋体" w:cs="宋体"/>
          <w:szCs w:val="21"/>
        </w:rPr>
        <w:t xml:space="preserve">3</w:t>
      </w:r>
      <w:r>
        <w:rPr>
          <w:rFonts w:hint="eastAsia" w:ascii="宋体" w:hAnsi="宋体" w:cs="宋体"/>
          <w:szCs w:val="21"/>
        </w:rPr>
        <w:t xml:space="preserve">.2具有良好的商业信誉和健全的财务会计制度。</w:t>
      </w:r>
      <w:r>
        <w:rPr>
          <w:rFonts w:hint="eastAsia" w:ascii="宋体" w:hAnsi="宋体" w:cs="宋体"/>
          <w:b/>
          <w:bCs/>
          <w:szCs w:val="21"/>
          <w:lang w:val="zh-CN"/>
        </w:rPr>
        <w:t xml:space="preserve">提供包括但不限于最近一期(2</w:t>
      </w:r>
      <w:r>
        <w:rPr>
          <w:rFonts w:ascii="宋体" w:hAnsi="宋体" w:cs="宋体"/>
          <w:b/>
          <w:bCs/>
          <w:szCs w:val="21"/>
          <w:lang w:val="zh-CN"/>
        </w:rPr>
        <w:t xml:space="preserve">025</w:t>
      </w:r>
      <w:r>
        <w:rPr>
          <w:rFonts w:hint="eastAsia" w:ascii="宋体" w:hAnsi="宋体" w:cs="宋体"/>
          <w:b/>
          <w:bCs/>
          <w:szCs w:val="21"/>
          <w:lang w:val="zh-CN"/>
        </w:rPr>
        <w:t xml:space="preserve">年)经审计的财务审计报告或最近一期（</w:t>
      </w:r>
      <w:r>
        <w:rPr>
          <w:rFonts w:ascii="宋体" w:hAnsi="宋体" w:cs="宋体"/>
          <w:b/>
          <w:szCs w:val="21"/>
        </w:rPr>
        <w:t xml:space="preserve">2026</w:t>
      </w:r>
      <w:r>
        <w:rPr>
          <w:rFonts w:hint="eastAsia" w:ascii="宋体" w:hAnsi="宋体" w:cs="宋体"/>
          <w:b/>
          <w:szCs w:val="21"/>
        </w:rPr>
        <w:t xml:space="preserve">年</w:t>
      </w:r>
      <w:r>
        <w:rPr>
          <w:rFonts w:ascii="宋体" w:hAnsi="宋体" w:cs="宋体"/>
          <w:b/>
          <w:szCs w:val="21"/>
        </w:rPr>
        <w:t xml:space="preserve">01</w:t>
      </w:r>
      <w:r>
        <w:rPr>
          <w:rFonts w:hint="eastAsia" w:ascii="宋体" w:hAnsi="宋体" w:cs="宋体"/>
          <w:b/>
          <w:szCs w:val="21"/>
        </w:rPr>
        <w:t xml:space="preserve">月以来任意一个月）</w:t>
      </w:r>
      <w:r>
        <w:rPr>
          <w:rFonts w:hint="eastAsia" w:ascii="宋体" w:hAnsi="宋体" w:cs="宋体"/>
          <w:b/>
          <w:bCs/>
          <w:szCs w:val="21"/>
          <w:lang w:val="zh-CN"/>
        </w:rPr>
        <w:t xml:space="preserve">财务报表</w:t>
      </w:r>
      <w:r>
        <w:rPr>
          <w:rFonts w:hint="eastAsia" w:ascii="宋体" w:hAnsi="宋体" w:cs="宋体"/>
          <w:b/>
          <w:bCs/>
          <w:szCs w:val="21"/>
        </w:rPr>
        <w:t xml:space="preserve">（资产负债表、利润表）</w:t>
      </w:r>
      <w:r>
        <w:rPr>
          <w:rFonts w:hint="eastAsia" w:ascii="宋体" w:hAnsi="宋体" w:cs="宋体"/>
          <w:b/>
          <w:bCs/>
          <w:szCs w:val="21"/>
          <w:lang w:val="zh-CN"/>
        </w:rPr>
        <w:t xml:space="preserve">，其他组织、自然人及成立未满一年的法人应提供银行出具的资信证明</w:t>
      </w:r>
      <w:r>
        <w:rPr>
          <w:rFonts w:hint="eastAsia" w:ascii="宋体" w:hAnsi="宋体" w:cs="宋体"/>
          <w:b/>
          <w:bCs/>
          <w:szCs w:val="21"/>
        </w:rPr>
        <w:t xml:space="preserve">。</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3</w:t>
      </w:r>
      <w:r>
        <w:rPr>
          <w:rFonts w:hint="eastAsia" w:ascii="宋体" w:hAnsi="宋体" w:cs="宋体"/>
          <w:szCs w:val="21"/>
        </w:rPr>
        <w:t xml:space="preserve">.3具有履行合同所必需的设备和专业技术能力。</w:t>
      </w:r>
      <w:r>
        <w:rPr>
          <w:rFonts w:hint="eastAsia" w:ascii="宋体" w:hAnsi="宋体" w:cs="宋体"/>
          <w:b/>
          <w:bCs/>
          <w:szCs w:val="21"/>
        </w:rPr>
        <w:t xml:space="preserve">提供书面声明函。</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3</w:t>
      </w:r>
      <w:r>
        <w:rPr>
          <w:rFonts w:hint="eastAsia" w:ascii="宋体" w:hAnsi="宋体" w:cs="宋体"/>
          <w:szCs w:val="21"/>
        </w:rPr>
        <w:t xml:space="preserve">.4有依法缴纳税收和社会保障资金的良好记录。</w:t>
      </w:r>
      <w:r>
        <w:rPr>
          <w:rFonts w:hint="eastAsia" w:ascii="宋体" w:hAnsi="宋体" w:cs="宋体"/>
          <w:b/>
          <w:szCs w:val="21"/>
        </w:rPr>
        <w:t xml:space="preserve">提供提交响应文件截止时间前半年内至少一个月依法缴纳税收及缴纳社会保障资金的证明材料，如相关主管部门证明或银行代扣证明。响应单位如依法享受缓缴、免缴税收、社会保障资金的应提供相关主管部门出具的证明材料。</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3</w:t>
      </w:r>
      <w:r>
        <w:rPr>
          <w:rFonts w:hint="eastAsia" w:ascii="宋体" w:hAnsi="宋体" w:cs="宋体"/>
          <w:szCs w:val="21"/>
        </w:rPr>
        <w:t xml:space="preserve">.5参加政府采购活动前三年内，在经营活动中没有重大违法记录。</w:t>
      </w:r>
      <w:r>
        <w:rPr>
          <w:rFonts w:hint="eastAsia" w:ascii="宋体" w:hAnsi="宋体" w:cs="宋体"/>
          <w:b/>
          <w:bCs/>
          <w:szCs w:val="21"/>
        </w:rPr>
        <w:t xml:space="preserve">提供书面声明函。</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3</w:t>
      </w:r>
      <w:r>
        <w:rPr>
          <w:rFonts w:hint="eastAsia" w:ascii="宋体" w:hAnsi="宋体" w:cs="宋体"/>
          <w:szCs w:val="21"/>
        </w:rPr>
        <w:t xml:space="preserve">.6法律、行政法规规定的其他条件。</w:t>
      </w:r>
      <w:r>
        <w:rPr>
          <w:rFonts w:hint="eastAsia" w:ascii="宋体" w:hAnsi="宋体" w:cs="宋体"/>
          <w:b/>
          <w:bCs/>
          <w:szCs w:val="21"/>
        </w:rPr>
        <w:t xml:space="preserve">提供符合的承诺。</w:t>
      </w:r>
      <w:r/>
    </w:p>
    <w:p>
      <w:pPr>
        <w:rPr>
          <w:rFonts w:ascii="宋体" w:hAnsi="宋体" w:cs="宋体"/>
          <w:b/>
          <w:szCs w:val="21"/>
        </w:rPr>
      </w:pPr>
      <w:r>
        <w:rPr>
          <w:rFonts w:hint="eastAsia" w:ascii="宋体" w:hAnsi="宋体" w:cs="宋体"/>
          <w:szCs w:val="21"/>
        </w:rPr>
        <w:t xml:space="preserve">1</w:t>
      </w:r>
      <w:r>
        <w:rPr>
          <w:rFonts w:ascii="宋体" w:hAnsi="宋体" w:cs="宋体"/>
          <w:szCs w:val="21"/>
        </w:rPr>
        <w:t xml:space="preserve">0.3.7</w:t>
      </w:r>
      <w:r>
        <w:rPr>
          <w:rFonts w:hint="eastAsia" w:ascii="宋体" w:hAnsi="宋体" w:cs="宋体"/>
          <w:szCs w:val="21"/>
        </w:rPr>
        <w:t xml:space="preserve">落实政府采购政策需满足的资格要求：</w:t>
      </w:r>
      <w:r>
        <w:rPr>
          <w:rFonts w:hint="eastAsia" w:ascii="宋体" w:hAnsi="宋体" w:cs="宋体"/>
          <w:bCs/>
          <w:szCs w:val="21"/>
        </w:rPr>
        <w:t xml:space="preserve">《中小企业声明函》或《残疾人福利性单位声明函》或</w:t>
      </w:r>
      <w:r>
        <w:rPr>
          <w:rFonts w:hint="eastAsia" w:ascii="宋体" w:hAnsi="宋体" w:cs="宋体"/>
          <w:bCs/>
          <w:szCs w:val="21"/>
          <w:lang w:val="zh-CN"/>
        </w:rPr>
        <w:t xml:space="preserve">省级以上监狱管理局、戒毒管理局（含新疆生产建设兵团）出具的属于监狱企业的证明文件</w:t>
      </w:r>
      <w:r>
        <w:rPr>
          <w:rFonts w:hint="eastAsia" w:ascii="宋体" w:hAnsi="宋体" w:cs="宋体"/>
          <w:b/>
          <w:szCs w:val="21"/>
          <w:lang w:val="zh-CN"/>
        </w:rPr>
        <w:t xml:space="preserve">（本项目专门面向中小企业采购。</w:t>
      </w:r>
      <w:r>
        <w:rPr>
          <w:rFonts w:hint="eastAsia" w:ascii="宋体" w:hAnsi="宋体" w:cs="宋体"/>
          <w:b/>
          <w:szCs w:val="21"/>
        </w:rPr>
        <w:t xml:space="preserve">响应单位必须为中小</w:t>
      </w:r>
      <w:r>
        <w:rPr>
          <w:rFonts w:hint="eastAsia" w:ascii="宋体" w:hAnsi="宋体" w:cs="宋体"/>
          <w:b/>
          <w:szCs w:val="21"/>
        </w:rPr>
        <w:t xml:space="preserve">微企业</w:t>
      </w:r>
      <w:r>
        <w:rPr>
          <w:rFonts w:hint="eastAsia" w:ascii="宋体" w:hAnsi="宋体" w:cs="宋体"/>
          <w:b/>
          <w:szCs w:val="21"/>
        </w:rPr>
        <w:t xml:space="preserve">或残疾人福利性单位或监狱企业，并在响应文件中提供相关声明函或监狱企业证明文件，否则为无效投标</w:t>
      </w:r>
      <w:r>
        <w:rPr>
          <w:rFonts w:hint="eastAsia" w:ascii="宋体" w:hAnsi="宋体" w:cs="宋体"/>
          <w:b/>
          <w:szCs w:val="21"/>
          <w:lang w:val="zh-CN"/>
        </w:rPr>
        <w:t xml:space="preserve">）。</w:t>
      </w:r>
      <w:r>
        <w:rPr>
          <w:rFonts w:hint="eastAsia" w:ascii="宋体" w:hAnsi="宋体" w:cs="宋体"/>
          <w:b/>
          <w:szCs w:val="21"/>
        </w:rPr>
        <w:t xml:space="preserve">（详见附件格式）</w:t>
      </w:r>
      <w:r/>
    </w:p>
    <w:p>
      <w:pPr>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0.3.8</w:t>
      </w:r>
      <w:r>
        <w:rPr>
          <w:rFonts w:ascii="宋体" w:hAnsi="宋体" w:cs="宋体"/>
          <w:bCs/>
        </w:rPr>
        <w:t xml:space="preserve">本项目的特定资格要求证明材料</w:t>
      </w:r>
      <w:r>
        <w:rPr>
          <w:rFonts w:hint="eastAsia" w:ascii="宋体" w:hAnsi="宋体" w:cs="宋体"/>
          <w:bCs/>
        </w:rPr>
        <w:t xml:space="preserve">。</w:t>
      </w:r>
      <w:r/>
    </w:p>
    <w:p>
      <w:pPr>
        <w:rPr>
          <w:rFonts w:ascii="宋体" w:hAnsi="宋体" w:cs="宋体"/>
          <w:szCs w:val="21"/>
        </w:rPr>
      </w:pPr>
      <w:r>
        <w:rPr>
          <w:rFonts w:ascii="宋体" w:hAnsi="宋体" w:cs="宋体"/>
          <w:szCs w:val="21"/>
        </w:rPr>
        <w:t xml:space="preserve">10.3.9</w:t>
      </w:r>
      <w:r>
        <w:rPr>
          <w:rFonts w:hint="eastAsia" w:ascii="宋体" w:hAnsi="宋体" w:cs="宋体"/>
          <w:bCs/>
          <w:szCs w:val="21"/>
        </w:rPr>
        <w:t xml:space="preserve">其它有关资格证明的文件（如有）。</w:t>
      </w:r>
      <w:r>
        <w:rPr>
          <w:rFonts w:hint="eastAsia" w:ascii="宋体" w:hAnsi="宋体" w:cs="宋体"/>
          <w:b/>
          <w:szCs w:val="21"/>
        </w:rPr>
        <w:t xml:space="preserve">（包括但不限于采购公告中其他资格要求的证明文件，如有要求须提供）。</w:t>
      </w:r>
      <w:r/>
    </w:p>
    <w:p>
      <w:pPr>
        <w:ind w:firstLine="422"/>
        <w:rPr>
          <w:rFonts w:ascii="宋体" w:hAnsi="宋体" w:cs="宋体"/>
          <w:b/>
          <w:szCs w:val="21"/>
        </w:rPr>
      </w:pPr>
      <w:r>
        <w:rPr>
          <w:rFonts w:hint="eastAsia" w:ascii="宋体" w:hAnsi="宋体" w:cs="宋体"/>
          <w:b/>
          <w:bCs/>
          <w:szCs w:val="21"/>
        </w:rPr>
        <w:t xml:space="preserve">10.</w:t>
      </w:r>
      <w:r>
        <w:rPr>
          <w:rFonts w:ascii="宋体" w:hAnsi="宋体" w:cs="宋体"/>
          <w:b/>
          <w:bCs/>
          <w:szCs w:val="21"/>
        </w:rPr>
        <w:t xml:space="preserve">4</w:t>
      </w:r>
      <w:r>
        <w:rPr>
          <w:rFonts w:hint="eastAsia" w:ascii="宋体" w:hAnsi="宋体" w:cs="宋体"/>
          <w:b/>
          <w:bCs/>
          <w:szCs w:val="21"/>
        </w:rPr>
        <w:t xml:space="preserve">符合性审查响应文件</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磋商响应函；</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供应</w:t>
      </w:r>
      <w:r>
        <w:rPr>
          <w:rFonts w:hint="eastAsia" w:ascii="宋体" w:hAnsi="宋体" w:cs="宋体"/>
          <w:szCs w:val="21"/>
        </w:rPr>
        <w:t xml:space="preserve">商法定</w:t>
      </w:r>
      <w:r>
        <w:rPr>
          <w:rFonts w:hint="eastAsia" w:ascii="宋体" w:hAnsi="宋体" w:cs="宋体"/>
          <w:szCs w:val="21"/>
        </w:rPr>
        <w:t xml:space="preserve">代表人身份证复印件；</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法定代表人授权委托书（如有授权）；</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4</w:t>
      </w:r>
      <w:bookmarkStart w:id="16" w:name="OLE_LINK17"/>
      <w:r>
        <w:rPr>
          <w:rFonts w:hint="eastAsia" w:ascii="宋体" w:hAnsi="宋体" w:cs="宋体"/>
          <w:szCs w:val="21"/>
        </w:rPr>
        <w:t xml:space="preserve">供应商代理人身份证复印件（如有授权）</w:t>
      </w:r>
      <w:bookmarkEnd w:id="16"/>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投标（响应）保证承诺书</w:t>
      </w:r>
      <w:r>
        <w:rPr>
          <w:rFonts w:hint="eastAsia" w:ascii="宋体" w:hAnsi="宋体" w:cs="宋体"/>
          <w:b/>
          <w:bCs/>
          <w:szCs w:val="21"/>
        </w:rPr>
        <w:t xml:space="preserve">（必须提供，不提供为无效响应）</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.4.6</w:t>
      </w:r>
      <w:r>
        <w:rPr>
          <w:rFonts w:hint="eastAsia" w:ascii="宋体" w:hAnsi="宋体" w:cs="宋体"/>
          <w:szCs w:val="21"/>
        </w:rPr>
        <w:t xml:space="preserve">响应单位情况表；</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7</w:t>
      </w:r>
      <w:r>
        <w:rPr>
          <w:rFonts w:hint="eastAsia" w:ascii="宋体" w:hAnsi="宋体" w:cs="宋体"/>
          <w:szCs w:val="21"/>
        </w:rPr>
        <w:t xml:space="preserve">关于资格文件的声明函；</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偏离表（服务条款偏离表、商务条款偏离表）；</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.4.9</w:t>
      </w:r>
      <w:r>
        <w:rPr>
          <w:rFonts w:hint="eastAsia" w:ascii="宋体" w:hAnsi="宋体" w:cs="宋体"/>
          <w:szCs w:val="21"/>
        </w:rPr>
        <w:t xml:space="preserve">实质性条款（如有）；</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10</w:t>
      </w:r>
      <w:r>
        <w:rPr>
          <w:rFonts w:hint="eastAsia" w:ascii="宋体" w:hAnsi="宋体" w:cs="宋体"/>
          <w:szCs w:val="21"/>
        </w:rPr>
        <w:t xml:space="preserve">其他有关符合性证明的文件（如有）。</w:t>
      </w:r>
      <w:r/>
    </w:p>
    <w:p>
      <w:pPr>
        <w:ind w:firstLine="422"/>
        <w:rPr>
          <w:rFonts w:ascii="宋体" w:hAnsi="宋体" w:cs="宋体"/>
          <w:b/>
          <w:bCs/>
          <w:szCs w:val="21"/>
        </w:rPr>
      </w:pPr>
      <w:r>
        <w:rPr>
          <w:rFonts w:hint="eastAsia" w:ascii="宋体" w:hAnsi="宋体" w:cs="宋体"/>
          <w:b/>
          <w:bCs/>
          <w:szCs w:val="21"/>
        </w:rPr>
        <w:t xml:space="preserve">10.</w:t>
      </w:r>
      <w:r>
        <w:rPr>
          <w:rFonts w:ascii="宋体" w:hAnsi="宋体" w:cs="宋体"/>
          <w:b/>
          <w:bCs/>
          <w:szCs w:val="21"/>
        </w:rPr>
        <w:t xml:space="preserve">5</w:t>
      </w:r>
      <w:r>
        <w:rPr>
          <w:rFonts w:hint="eastAsia" w:ascii="宋体" w:hAnsi="宋体" w:cs="宋体"/>
          <w:b/>
          <w:bCs/>
          <w:szCs w:val="21"/>
        </w:rPr>
        <w:t xml:space="preserve">综合评审响应文件</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5</w:t>
      </w:r>
      <w:r>
        <w:rPr>
          <w:rFonts w:hint="eastAsia" w:ascii="宋体" w:hAnsi="宋体" w:cs="宋体"/>
          <w:szCs w:val="21"/>
        </w:rPr>
        <w:t xml:space="preserve">.1项目服务方案；</w:t>
      </w:r>
      <w:r/>
    </w:p>
    <w:p>
      <w:pPr>
        <w:rPr>
          <w:rFonts w:ascii="宋体" w:hAnsi="宋体" w:cs="宋体"/>
          <w:szCs w:val="21"/>
        </w:rPr>
      </w:pPr>
      <w:r>
        <w:rPr>
          <w:rFonts w:hint="eastAsia" w:ascii="宋体" w:hAnsi="宋体" w:cs="宋体"/>
          <w:szCs w:val="21"/>
        </w:rPr>
        <w:t xml:space="preserve">1</w:t>
      </w:r>
      <w:r>
        <w:rPr>
          <w:rFonts w:ascii="宋体" w:hAnsi="宋体" w:cs="宋体"/>
          <w:szCs w:val="21"/>
        </w:rPr>
        <w:t xml:space="preserve">0.5.3针对本项目的人员配置表（</w:t>
      </w:r>
      <w:r>
        <w:rPr>
          <w:rFonts w:ascii="宋体" w:hAnsi="宋体" w:cs="宋体"/>
          <w:szCs w:val="21"/>
        </w:rPr>
        <w:t xml:space="preserve">附人员</w:t>
      </w:r>
      <w:r>
        <w:rPr>
          <w:rFonts w:ascii="宋体" w:hAnsi="宋体" w:cs="宋体"/>
          <w:szCs w:val="21"/>
        </w:rPr>
        <w:t xml:space="preserve">简历表）、人员配置要求情况响应表；</w:t>
      </w:r>
      <w:r/>
    </w:p>
    <w:p>
      <w:pPr>
        <w:rPr>
          <w:rFonts w:ascii="宋体" w:hAnsi="宋体" w:cs="宋体"/>
          <w:szCs w:val="21"/>
        </w:rPr>
      </w:pPr>
      <w:r>
        <w:rPr>
          <w:rFonts w:ascii="宋体" w:hAnsi="宋体" w:cs="宋体"/>
          <w:szCs w:val="21"/>
        </w:rPr>
        <w:t xml:space="preserve">10.5.4拟投入本项目的检测仪器设备表</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类似项目业绩一览表；</w:t>
      </w:r>
      <w:r/>
    </w:p>
    <w:p>
      <w:pPr>
        <w:rPr>
          <w:rFonts w:ascii="宋体" w:hAnsi="宋体" w:cs="宋体"/>
          <w:szCs w:val="21"/>
        </w:rPr>
      </w:pPr>
      <w:r>
        <w:rPr>
          <w:rFonts w:ascii="宋体" w:hAnsi="宋体" w:cs="宋体"/>
          <w:szCs w:val="21"/>
        </w:rPr>
        <w:t xml:space="preserve">10.5.6响应单位履约能力</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10.</w:t>
      </w: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7</w:t>
      </w:r>
      <w:r>
        <w:rPr>
          <w:rFonts w:hint="eastAsia" w:ascii="宋体" w:hAnsi="宋体" w:cs="宋体"/>
          <w:szCs w:val="21"/>
        </w:rPr>
        <w:t xml:space="preserve">采购需求及评分标准中所涉及到的其他材料。</w:t>
      </w:r>
      <w:r/>
    </w:p>
    <w:p>
      <w:pPr>
        <w:ind w:firstLine="422"/>
        <w:rPr>
          <w:rFonts w:ascii="宋体" w:hAnsi="宋体" w:cs="宋体"/>
          <w:b/>
          <w:szCs w:val="21"/>
        </w:rPr>
      </w:pPr>
      <w:r>
        <w:rPr>
          <w:rFonts w:hint="eastAsia" w:ascii="宋体" w:hAnsi="宋体" w:cs="宋体"/>
          <w:b/>
          <w:bCs/>
          <w:szCs w:val="21"/>
        </w:rPr>
        <w:t xml:space="preserve">10</w:t>
      </w:r>
      <w:r>
        <w:rPr>
          <w:rFonts w:ascii="宋体" w:hAnsi="宋体" w:cs="宋体"/>
          <w:b/>
          <w:bCs/>
          <w:szCs w:val="21"/>
        </w:rPr>
        <w:t xml:space="preserve">.6</w:t>
      </w:r>
      <w:r>
        <w:rPr>
          <w:rFonts w:hint="eastAsia" w:ascii="宋体" w:hAnsi="宋体" w:cs="宋体"/>
          <w:b/>
          <w:bCs/>
          <w:szCs w:val="21"/>
        </w:rPr>
        <w:t xml:space="preserve">价格折扣文件格式</w:t>
      </w:r>
      <w:bookmarkStart w:id="17" w:name="OLE_LINK2"/>
      <w:r>
        <w:rPr>
          <w:rFonts w:hint="eastAsia" w:ascii="宋体" w:hAnsi="宋体" w:cs="宋体"/>
          <w:b/>
          <w:szCs w:val="21"/>
        </w:rPr>
        <w:t xml:space="preserve">（</w:t>
      </w:r>
      <w:bookmarkStart w:id="18" w:name="OLE_LINK4"/>
      <w:r/>
      <w:bookmarkStart w:id="19" w:name="OLE_LINK6"/>
      <w:r/>
      <w:bookmarkStart w:id="20" w:name="OLE_LINK5"/>
      <w:r>
        <w:rPr>
          <w:rFonts w:hint="eastAsia" w:ascii="宋体" w:hAnsi="宋体" w:cs="宋体"/>
          <w:b/>
          <w:szCs w:val="21"/>
        </w:rPr>
        <w:t xml:space="preserve">本项目专门面向中小企业采购，不涉及价格折扣</w:t>
      </w:r>
      <w:bookmarkEnd w:id="18"/>
      <w:r/>
      <w:bookmarkEnd w:id="19"/>
      <w:r/>
      <w:bookmarkEnd w:id="20"/>
      <w:r>
        <w:rPr>
          <w:rFonts w:hint="eastAsia" w:ascii="宋体" w:hAnsi="宋体" w:cs="宋体"/>
          <w:b/>
          <w:szCs w:val="21"/>
        </w:rPr>
        <w:t xml:space="preserve">）</w:t>
      </w:r>
      <w:bookmarkEnd w:id="17"/>
      <w:r/>
      <w:r/>
    </w:p>
    <w:p>
      <w:pPr>
        <w:rPr>
          <w:rFonts w:ascii="宋体" w:hAnsi="宋体" w:cs="宋体"/>
          <w:b/>
          <w:bCs/>
          <w:szCs w:val="21"/>
        </w:rPr>
      </w:pPr>
      <w:r>
        <w:rPr>
          <w:rFonts w:hint="eastAsia" w:ascii="宋体" w:hAnsi="宋体" w:cs="宋体"/>
          <w:b/>
          <w:bCs/>
          <w:szCs w:val="21"/>
        </w:rPr>
        <w:t xml:space="preserve">注：（</w:t>
      </w:r>
      <w:r>
        <w:rPr>
          <w:rFonts w:ascii="宋体" w:hAnsi="宋体" w:cs="宋体"/>
          <w:b/>
          <w:bCs/>
          <w:szCs w:val="21"/>
        </w:rPr>
        <w:t xml:space="preserve">1</w:t>
      </w:r>
      <w:r>
        <w:rPr>
          <w:rFonts w:hint="eastAsia" w:ascii="宋体" w:hAnsi="宋体" w:cs="宋体"/>
          <w:b/>
          <w:bCs/>
          <w:szCs w:val="21"/>
        </w:rPr>
        <w:t xml:space="preserve">）以上</w:t>
      </w:r>
      <w:r>
        <w:rPr>
          <w:rFonts w:ascii="宋体" w:hAnsi="宋体" w:cs="宋体"/>
          <w:b/>
          <w:bCs/>
          <w:szCs w:val="21"/>
        </w:rPr>
        <w:t xml:space="preserve">10.3</w:t>
      </w:r>
      <w:r>
        <w:rPr>
          <w:rFonts w:hint="eastAsia" w:ascii="宋体" w:hAnsi="宋体" w:cs="宋体"/>
          <w:b/>
          <w:bCs/>
          <w:szCs w:val="21"/>
        </w:rPr>
        <w:t xml:space="preserve">.1-</w:t>
      </w:r>
      <w:r>
        <w:rPr>
          <w:rFonts w:ascii="宋体" w:hAnsi="宋体" w:cs="宋体"/>
          <w:b/>
          <w:bCs/>
          <w:szCs w:val="21"/>
        </w:rPr>
        <w:t xml:space="preserve">10.3.9</w:t>
      </w:r>
      <w:r>
        <w:rPr>
          <w:rFonts w:hint="eastAsia" w:ascii="宋体" w:hAnsi="宋体" w:cs="宋体"/>
          <w:b/>
          <w:bCs/>
          <w:szCs w:val="21"/>
        </w:rPr>
        <w:t xml:space="preserve">为资格审查要求提供的材料，是作为对供应商资格审查、质疑身份认定的依据，响应供应商必须提供并加盖电子公章。否则，磋商响应文件将被认定为不符合资格审查要求。</w:t>
      </w:r>
      <w:r/>
    </w:p>
    <w:p>
      <w:pPr>
        <w:rPr>
          <w:rFonts w:ascii="宋体" w:hAnsi="宋体" w:cs="宋体"/>
          <w:b/>
          <w:bCs/>
          <w:szCs w:val="21"/>
        </w:rPr>
      </w:pPr>
      <w:r>
        <w:rPr>
          <w:rFonts w:hint="eastAsia" w:ascii="宋体" w:hAnsi="宋体" w:cs="宋体"/>
          <w:b/>
          <w:bCs/>
          <w:szCs w:val="21"/>
        </w:rPr>
        <w:t xml:space="preserve">（2）以上1</w:t>
      </w:r>
      <w:r>
        <w:rPr>
          <w:rFonts w:ascii="宋体" w:hAnsi="宋体" w:cs="宋体"/>
          <w:b/>
          <w:bCs/>
          <w:szCs w:val="21"/>
        </w:rPr>
        <w:t xml:space="preserve">0.4</w:t>
      </w:r>
      <w:r>
        <w:rPr>
          <w:rFonts w:hint="eastAsia" w:ascii="宋体" w:hAnsi="宋体" w:cs="宋体"/>
          <w:b/>
          <w:bCs/>
          <w:szCs w:val="21"/>
        </w:rPr>
        <w:t xml:space="preserve">.1-</w:t>
      </w:r>
      <w:r>
        <w:rPr>
          <w:rFonts w:ascii="宋体" w:hAnsi="宋体" w:cs="宋体"/>
          <w:b/>
          <w:bCs/>
          <w:szCs w:val="21"/>
        </w:rPr>
        <w:t xml:space="preserve">10.4</w:t>
      </w:r>
      <w:r>
        <w:rPr>
          <w:rFonts w:hint="eastAsia" w:ascii="宋体" w:hAnsi="宋体" w:cs="宋体"/>
          <w:b/>
          <w:bCs/>
          <w:szCs w:val="21"/>
        </w:rPr>
        <w:t xml:space="preserve">.</w:t>
      </w:r>
      <w:r>
        <w:rPr>
          <w:rFonts w:ascii="宋体" w:hAnsi="宋体" w:cs="宋体"/>
          <w:b/>
          <w:bCs/>
          <w:szCs w:val="21"/>
        </w:rPr>
        <w:t xml:space="preserve">10</w:t>
      </w:r>
      <w:r>
        <w:rPr>
          <w:rFonts w:hint="eastAsia" w:ascii="宋体" w:hAnsi="宋体" w:cs="宋体"/>
          <w:b/>
          <w:bCs/>
          <w:szCs w:val="21"/>
        </w:rPr>
        <w:t xml:space="preserve">为符合性审查须提供的资料，响应供应商必须提供并加盖电子公章。否则，磋商响应文件将被认定为未实质性响应。</w:t>
      </w:r>
      <w:r/>
    </w:p>
    <w:p>
      <w:pPr>
        <w:rPr>
          <w:rFonts w:ascii="宋体" w:hAnsi="宋体" w:cs="宋体"/>
          <w:b/>
          <w:bCs/>
          <w:szCs w:val="21"/>
          <w:lang w:val="zh-CN"/>
        </w:rPr>
      </w:pPr>
      <w:r>
        <w:rPr>
          <w:rFonts w:hint="eastAsia" w:ascii="宋体" w:hAnsi="宋体" w:cs="宋体"/>
          <w:b/>
          <w:bCs/>
          <w:szCs w:val="21"/>
        </w:rPr>
        <w:t xml:space="preserve">（3）制作电子响应文件时必须与投标文件制作软件目录一一对应，将相关资料上传至相应模块。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rPr>
          <w:rFonts w:ascii="宋体" w:hAnsi="宋体" w:cs="宋体"/>
          <w:b/>
          <w:bCs/>
          <w:szCs w:val="21"/>
        </w:rPr>
      </w:pPr>
      <w:r>
        <w:rPr>
          <w:rFonts w:hint="eastAsia" w:ascii="宋体" w:hAnsi="宋体" w:cs="宋体"/>
          <w:b/>
          <w:bCs/>
          <w:szCs w:val="21"/>
          <w:lang w:val="zh-CN"/>
        </w:rPr>
        <w:t xml:space="preserve">（4）</w:t>
      </w:r>
      <w:r>
        <w:rPr>
          <w:rFonts w:hint="eastAsia" w:ascii="宋体" w:hAnsi="宋体" w:cs="宋体"/>
          <w:b/>
          <w:szCs w:val="21"/>
        </w:rPr>
        <w:t xml:space="preserve">磋商过程中如有问题采购代理机构工作人员会及时通《投标供应商确认函》留存的手机号与供应商联系。请供应商确保该手机号磋商当日通讯畅通，</w:t>
      </w:r>
      <w:r>
        <w:rPr>
          <w:rFonts w:hint="eastAsia" w:ascii="宋体" w:hAnsi="宋体" w:cs="宋体"/>
          <w:b/>
          <w:szCs w:val="21"/>
        </w:rPr>
        <w:t xml:space="preserve">否则导致</w:t>
      </w:r>
      <w:r>
        <w:rPr>
          <w:rFonts w:hint="eastAsia" w:ascii="宋体" w:hAnsi="宋体" w:cs="宋体"/>
          <w:b/>
          <w:szCs w:val="21"/>
        </w:rPr>
        <w:t xml:space="preserve">的对供应商不利的后果由供应商自行承担。</w:t>
      </w:r>
      <w:r/>
    </w:p>
    <w:p>
      <w:pPr>
        <w:ind w:firstLine="422"/>
        <w:tabs>
          <w:tab w:val="left" w:pos="0" w:leader="none"/>
        </w:tabs>
        <w:rPr>
          <w:rFonts w:ascii="宋体" w:hAnsi="宋体" w:cs="宋体"/>
          <w:b/>
          <w:szCs w:val="21"/>
        </w:rPr>
      </w:pPr>
      <w:r>
        <w:rPr>
          <w:rFonts w:hint="eastAsia" w:ascii="宋体" w:hAnsi="宋体" w:cs="宋体"/>
          <w:b/>
          <w:szCs w:val="21"/>
        </w:rPr>
        <w:t xml:space="preserve">11.网上响应文件的制作</w:t>
      </w:r>
      <w:r/>
    </w:p>
    <w:p>
      <w:pPr>
        <w:jc w:val="both"/>
        <w:rPr>
          <w:rFonts w:ascii="宋体" w:hAnsi="宋体" w:cs="宋体"/>
          <w:b/>
          <w:bCs/>
          <w:szCs w:val="21"/>
        </w:rPr>
      </w:pPr>
      <w:r>
        <w:rPr>
          <w:rFonts w:hint="eastAsia" w:ascii="宋体" w:hAnsi="宋体" w:cs="宋体"/>
          <w:b/>
          <w:bCs/>
          <w:szCs w:val="21"/>
        </w:rPr>
        <w:t xml:space="preserve">11.1本项目采用电子招投标形式，请供应商按照《苏</w:t>
      </w:r>
      <w:r>
        <w:rPr>
          <w:rFonts w:hint="eastAsia" w:ascii="宋体" w:hAnsi="宋体" w:cs="宋体"/>
          <w:b/>
          <w:bCs/>
          <w:szCs w:val="21"/>
        </w:rPr>
        <w:t xml:space="preserve">采云</w:t>
      </w:r>
      <w:r>
        <w:rPr>
          <w:rFonts w:hint="eastAsia" w:ascii="宋体" w:hAnsi="宋体" w:cs="宋体"/>
          <w:b/>
          <w:bCs/>
          <w:szCs w:val="21"/>
        </w:rPr>
        <w:t xml:space="preserve">系统供应商操作手册》进行制作、上传电子响应文件。电子响应文件制作完成后请于响应文件递交截止时间前成功上传至“苏</w:t>
      </w:r>
      <w:r>
        <w:rPr>
          <w:rFonts w:hint="eastAsia" w:ascii="宋体" w:hAnsi="宋体" w:cs="宋体"/>
          <w:b/>
          <w:bCs/>
          <w:szCs w:val="21"/>
        </w:rPr>
        <w:t xml:space="preserve">采云</w:t>
      </w:r>
      <w:r>
        <w:rPr>
          <w:rFonts w:hint="eastAsia" w:ascii="宋体" w:hAnsi="宋体" w:cs="宋体"/>
          <w:b/>
          <w:bCs/>
          <w:szCs w:val="21"/>
        </w:rPr>
        <w:t xml:space="preserve">”系统，否则视为放弃参加该采购项目。供应商应充分考虑到网络环境、网络带宽等风险因素，如因供应商自身原因造成的电子响应文件上传不成功由供应商自行承担全部责任。具体操作方法详见“</w:t>
      </w:r>
      <w:r>
        <w:rPr>
          <w:rFonts w:hint="eastAsia" w:ascii="宋体" w:hAnsi="宋体" w:cs="宋体"/>
          <w:b/>
          <w:bCs/>
          <w:szCs w:val="21"/>
          <w:lang w:val="zh-CN"/>
        </w:rPr>
        <w:t xml:space="preserve">《苏</w:t>
      </w:r>
      <w:r>
        <w:rPr>
          <w:rFonts w:hint="eastAsia" w:ascii="宋体" w:hAnsi="宋体" w:cs="宋体"/>
          <w:b/>
          <w:bCs/>
          <w:szCs w:val="21"/>
          <w:lang w:val="zh-CN"/>
        </w:rPr>
        <w:t xml:space="preserve">采云</w:t>
      </w:r>
      <w:r>
        <w:rPr>
          <w:rFonts w:hint="eastAsia" w:ascii="宋体" w:hAnsi="宋体" w:cs="宋体"/>
          <w:b/>
          <w:bCs/>
          <w:szCs w:val="21"/>
          <w:lang w:val="zh-CN"/>
        </w:rPr>
        <w:t xml:space="preserve">系统供应商操作手册》</w:t>
      </w:r>
      <w:r>
        <w:rPr>
          <w:rFonts w:hint="eastAsia" w:ascii="宋体" w:hAnsi="宋体" w:cs="宋体"/>
          <w:b/>
          <w:bCs/>
          <w:szCs w:val="21"/>
        </w:rPr>
        <w:t xml:space="preserve">”，下载链接如下：</w:t>
      </w:r>
      <w:r>
        <w:rPr>
          <w:rFonts w:hint="eastAsia" w:ascii="宋体" w:hAnsi="宋体" w:cs="宋体"/>
          <w:b/>
          <w:bCs/>
          <w:szCs w:val="21"/>
          <w:lang w:val="zh-CN"/>
        </w:rPr>
        <w:t xml:space="preserve">https://czju.suzhou.gov.cn/zfcg/html/content/20231220161910031.shtml</w:t>
      </w:r>
      <w:r>
        <w:rPr>
          <w:rFonts w:hint="eastAsia" w:ascii="宋体" w:hAnsi="宋体" w:cs="宋体"/>
          <w:b/>
          <w:bCs/>
          <w:szCs w:val="21"/>
        </w:rPr>
        <w:t xml:space="preserve">。</w:t>
      </w:r>
      <w:r/>
    </w:p>
    <w:p>
      <w:pPr>
        <w:ind w:firstLine="422"/>
        <w:rPr>
          <w:rFonts w:ascii="宋体" w:hAnsi="宋体" w:cs="宋体"/>
          <w:b/>
          <w:bCs/>
          <w:szCs w:val="21"/>
        </w:rPr>
      </w:pPr>
      <w:r>
        <w:rPr>
          <w:rFonts w:hint="eastAsia" w:ascii="宋体" w:hAnsi="宋体" w:cs="宋体"/>
          <w:b/>
          <w:bCs/>
          <w:szCs w:val="21"/>
        </w:rPr>
        <w:t xml:space="preserve">11.2</w:t>
      </w:r>
      <w:bookmarkStart w:id="21" w:name="_Hlk213149412"/>
      <w:r>
        <w:rPr>
          <w:rFonts w:hint="eastAsia" w:ascii="宋体" w:hAnsi="宋体" w:cs="宋体"/>
          <w:b/>
          <w:bCs/>
          <w:szCs w:val="21"/>
        </w:rPr>
        <w:t xml:space="preserve">网上响应文件附件如无法加盖电子签章，请上传清晰的盖有公章的扫描件。</w:t>
      </w:r>
      <w:bookmarkEnd w:id="21"/>
      <w:r/>
      <w:r/>
    </w:p>
    <w:p>
      <w:pPr>
        <w:ind w:firstLine="422"/>
        <w:rPr>
          <w:rFonts w:ascii="宋体" w:hAnsi="宋体" w:cs="宋体"/>
          <w:b/>
          <w:szCs w:val="21"/>
        </w:rPr>
      </w:pPr>
      <w:r>
        <w:rPr>
          <w:rFonts w:hint="eastAsia" w:ascii="宋体" w:hAnsi="宋体" w:cs="宋体"/>
          <w:b/>
          <w:szCs w:val="21"/>
        </w:rPr>
        <w:t xml:space="preserve">12.报价（编制）要求的说明</w:t>
      </w:r>
      <w:r/>
    </w:p>
    <w:p>
      <w:pPr>
        <w:rPr>
          <w:rFonts w:ascii="宋体" w:hAnsi="宋体" w:cs="宋体"/>
          <w:szCs w:val="21"/>
        </w:rPr>
      </w:pPr>
      <w:r>
        <w:rPr>
          <w:rFonts w:hint="eastAsia" w:ascii="宋体" w:hAnsi="宋体" w:cs="宋体"/>
          <w:szCs w:val="21"/>
        </w:rPr>
        <w:t xml:space="preserve">12.1磋商报价应包括完成该标的物全部内容的一切费用。</w:t>
      </w:r>
      <w:r/>
    </w:p>
    <w:p>
      <w:pPr>
        <w:widowControl w:val="off"/>
        <w:rPr>
          <w:rFonts w:ascii="宋体" w:hAnsi="宋体" w:cs="宋体"/>
          <w:szCs w:val="21"/>
        </w:rPr>
      </w:pPr>
      <w:r>
        <w:rPr>
          <w:rFonts w:hint="eastAsia" w:ascii="宋体" w:hAnsi="宋体" w:cs="宋体"/>
          <w:szCs w:val="21"/>
        </w:rPr>
        <w:t xml:space="preserve">12.2响应人应按《磋商报价分析表》中的全部项目计算单价和总价。《磋商报价分析表》中的每一单项均应计算并填写单价和总价，并由法定代表人或代理人签署。</w:t>
      </w:r>
      <w:r/>
    </w:p>
    <w:p>
      <w:pPr>
        <w:widowControl w:val="off"/>
        <w:rPr>
          <w:rFonts w:ascii="宋体" w:hAnsi="宋体" w:cs="宋体"/>
          <w:szCs w:val="21"/>
        </w:rPr>
      </w:pPr>
      <w:r>
        <w:rPr>
          <w:rFonts w:hint="eastAsia" w:ascii="宋体" w:hAnsi="宋体" w:cs="宋体"/>
          <w:szCs w:val="21"/>
        </w:rPr>
        <w:t xml:space="preserve">12.3响应人</w:t>
      </w:r>
      <w:r>
        <w:rPr>
          <w:rFonts w:hint="eastAsia" w:ascii="宋体" w:hAnsi="宋体" w:cs="宋体"/>
          <w:szCs w:val="21"/>
        </w:rPr>
        <w:t xml:space="preserve">应对磋商</w:t>
      </w:r>
      <w:r>
        <w:rPr>
          <w:rFonts w:hint="eastAsia" w:ascii="宋体" w:hAnsi="宋体" w:cs="宋体"/>
          <w:szCs w:val="21"/>
        </w:rPr>
        <w:t xml:space="preserve">文件内所要采购的全部内容进行报价，只</w:t>
      </w:r>
      <w:r>
        <w:rPr>
          <w:rFonts w:hint="eastAsia" w:ascii="宋体" w:hAnsi="宋体" w:cs="宋体"/>
          <w:szCs w:val="21"/>
        </w:rPr>
        <w:t xml:space="preserve">投其中</w:t>
      </w:r>
      <w:r>
        <w:rPr>
          <w:rFonts w:hint="eastAsia" w:ascii="宋体" w:hAnsi="宋体" w:cs="宋体"/>
          <w:szCs w:val="21"/>
        </w:rPr>
        <w:t xml:space="preserve">部分内容者，其响应文件将被拒绝。</w:t>
      </w:r>
      <w:r/>
    </w:p>
    <w:p>
      <w:pPr>
        <w:widowControl w:val="off"/>
        <w:rPr>
          <w:rFonts w:ascii="宋体" w:hAnsi="宋体" w:cs="宋体"/>
          <w:szCs w:val="21"/>
        </w:rPr>
      </w:pPr>
      <w:r>
        <w:rPr>
          <w:rFonts w:hint="eastAsia" w:ascii="宋体" w:hAnsi="宋体" w:cs="宋体"/>
          <w:szCs w:val="21"/>
        </w:rPr>
        <w:t xml:space="preserve">12.4</w:t>
      </w:r>
      <w:r>
        <w:rPr>
          <w:rFonts w:hint="eastAsia" w:ascii="宋体" w:hAnsi="宋体" w:cs="宋体"/>
          <w:szCs w:val="21"/>
        </w:rPr>
        <w:t xml:space="preserve">一</w:t>
      </w:r>
      <w:r>
        <w:rPr>
          <w:rFonts w:hint="eastAsia" w:ascii="宋体" w:hAnsi="宋体" w:cs="宋体"/>
          <w:szCs w:val="21"/>
        </w:rPr>
        <w:t xml:space="preserve">项响应内容只允许一个报价，采购代理机构不接受任何有选择性地响应报价。</w:t>
      </w:r>
      <w:r/>
    </w:p>
    <w:p>
      <w:pPr>
        <w:widowControl w:val="off"/>
        <w:rPr>
          <w:rFonts w:ascii="宋体" w:hAnsi="宋体" w:cs="宋体"/>
          <w:szCs w:val="21"/>
        </w:rPr>
      </w:pPr>
      <w:r>
        <w:rPr>
          <w:rFonts w:hint="eastAsia" w:ascii="宋体" w:hAnsi="宋体" w:cs="宋体"/>
          <w:szCs w:val="21"/>
        </w:rPr>
        <w:t xml:space="preserve">12.5响应文件报价中的单价和总价全部采用人民币表示，除非合同的特殊条款另有规定。</w:t>
      </w:r>
      <w:r/>
    </w:p>
    <w:p>
      <w:pPr>
        <w:ind w:firstLine="422"/>
        <w:widowControl w:val="off"/>
        <w:rPr>
          <w:rFonts w:ascii="宋体" w:hAnsi="宋体" w:cs="宋体"/>
          <w:b/>
          <w:szCs w:val="21"/>
        </w:rPr>
      </w:pPr>
      <w:r>
        <w:rPr>
          <w:rFonts w:hint="eastAsia" w:ascii="宋体" w:hAnsi="宋体" w:cs="宋体"/>
          <w:b/>
          <w:szCs w:val="21"/>
        </w:rPr>
        <w:t xml:space="preserve">13.磋商有效期</w:t>
      </w:r>
      <w:r/>
    </w:p>
    <w:p>
      <w:pPr>
        <w:ind w:firstLine="422"/>
        <w:widowControl w:val="off"/>
        <w:rPr>
          <w:rFonts w:ascii="宋体" w:hAnsi="宋体" w:cs="宋体"/>
          <w:szCs w:val="21"/>
        </w:rPr>
      </w:pPr>
      <w:r>
        <w:rPr>
          <w:rFonts w:hint="eastAsia" w:ascii="宋体" w:hAnsi="宋体" w:cs="宋体"/>
          <w:szCs w:val="21"/>
        </w:rPr>
        <w:t xml:space="preserve">13</w:t>
      </w:r>
      <w:r>
        <w:rPr>
          <w:rFonts w:ascii="宋体" w:hAnsi="宋体" w:cs="宋体"/>
          <w:szCs w:val="21"/>
        </w:rPr>
        <w:t xml:space="preserve">.1</w:t>
      </w:r>
      <w:r>
        <w:rPr>
          <w:rFonts w:hint="eastAsia" w:ascii="宋体" w:hAnsi="宋体" w:cs="宋体"/>
          <w:szCs w:val="21"/>
        </w:rPr>
        <w:t xml:space="preserve">自磋商之日起90天，响应文件应保持有效。无有效期或有效期短于这个规定期限的，视为非实质性响应。</w:t>
      </w:r>
      <w:r/>
    </w:p>
    <w:p>
      <w:pPr>
        <w:ind w:firstLine="422"/>
        <w:widowControl w:val="off"/>
        <w:rPr>
          <w:rFonts w:ascii="宋体" w:hAnsi="宋体" w:cs="宋体"/>
          <w:szCs w:val="21"/>
        </w:rPr>
      </w:pPr>
      <w:r>
        <w:rPr>
          <w:rFonts w:hint="eastAsia" w:ascii="宋体" w:hAnsi="宋体" w:cs="宋体"/>
          <w:szCs w:val="21"/>
        </w:rPr>
        <w:t xml:space="preserve">13</w:t>
      </w:r>
      <w:r>
        <w:rPr>
          <w:rFonts w:ascii="宋体" w:hAnsi="宋体" w:cs="宋体"/>
          <w:szCs w:val="21"/>
        </w:rPr>
        <w:t xml:space="preserve">.2</w:t>
      </w:r>
      <w:r>
        <w:rPr>
          <w:rFonts w:hint="eastAsia" w:ascii="宋体" w:hAnsi="宋体" w:cs="宋体"/>
          <w:szCs w:val="21"/>
        </w:rPr>
        <w:t xml:space="preserve">在特殊情况下，采购代理机构可与供应商协商延长响应文件的有效期。这种要求和答复都应以书面、传真、或电子邮件的形式进行。同意延长有效期的供应商不能修改响应文件。拒绝接受延期要求的供应商的响应文件将被拒绝。</w:t>
      </w:r>
      <w:r/>
    </w:p>
    <w:p>
      <w:pPr>
        <w:ind w:firstLine="422"/>
        <w:widowControl w:val="off"/>
        <w:rPr>
          <w:rFonts w:ascii="宋体" w:hAnsi="宋体" w:cs="宋体"/>
          <w:szCs w:val="21"/>
        </w:rPr>
      </w:pPr>
      <w:r>
        <w:rPr>
          <w:rFonts w:ascii="宋体" w:hAnsi="宋体" w:cs="宋体"/>
          <w:szCs w:val="21"/>
        </w:rPr>
        <w:t xml:space="preserve">1</w:t>
      </w:r>
      <w:r>
        <w:rPr>
          <w:rFonts w:hint="eastAsia" w:ascii="宋体" w:hAnsi="宋体" w:cs="宋体"/>
          <w:szCs w:val="21"/>
        </w:rPr>
        <w:t xml:space="preserve">3</w:t>
      </w:r>
      <w:r>
        <w:rPr>
          <w:rFonts w:ascii="宋体" w:hAnsi="宋体" w:cs="宋体"/>
          <w:szCs w:val="21"/>
        </w:rPr>
        <w:t xml:space="preserve">.3</w:t>
      </w:r>
      <w:r>
        <w:rPr>
          <w:rFonts w:hint="eastAsia" w:ascii="宋体" w:hAnsi="宋体" w:cs="宋体"/>
          <w:szCs w:val="21"/>
        </w:rPr>
        <w:t xml:space="preserve">无论成交与否，采购单位不承担投标（响应）单位的任何费用，所有投标（响应）响应文件均不退还。</w:t>
      </w:r>
      <w:r/>
    </w:p>
    <w:p>
      <w:pPr>
        <w:ind w:firstLine="422"/>
        <w:widowControl w:val="off"/>
        <w:rPr>
          <w:rFonts w:ascii="宋体" w:hAnsi="宋体" w:cs="宋体"/>
          <w:b/>
          <w:szCs w:val="21"/>
        </w:rPr>
      </w:pPr>
      <w:r>
        <w:rPr>
          <w:rFonts w:hint="eastAsia" w:ascii="宋体" w:hAnsi="宋体" w:cs="宋体"/>
          <w:b/>
          <w:szCs w:val="21"/>
        </w:rPr>
        <w:t xml:space="preserve">14.磋商响应截止时间</w:t>
      </w:r>
      <w:r/>
    </w:p>
    <w:p>
      <w:pPr>
        <w:widowControl w:val="off"/>
        <w:rPr>
          <w:rFonts w:ascii="宋体" w:hAnsi="宋体" w:cs="宋体"/>
          <w:szCs w:val="21"/>
        </w:rPr>
      </w:pPr>
      <w:r>
        <w:rPr>
          <w:rFonts w:hint="eastAsia" w:ascii="宋体" w:hAnsi="宋体" w:cs="宋体"/>
          <w:szCs w:val="21"/>
        </w:rPr>
        <w:t xml:space="preserve">14.1响应文件必须在磋商截止时间前提交。截止时间以后送达的响应文件，采购人或采购代理机构将拒绝接收。</w:t>
      </w:r>
      <w:r/>
    </w:p>
    <w:p>
      <w:pPr>
        <w:widowControl w:val="off"/>
        <w:rPr>
          <w:rFonts w:ascii="宋体" w:hAnsi="宋体" w:cs="宋体"/>
          <w:szCs w:val="21"/>
        </w:rPr>
      </w:pPr>
      <w:r>
        <w:rPr>
          <w:rFonts w:hint="eastAsia" w:ascii="宋体" w:hAnsi="宋体" w:cs="宋体"/>
          <w:szCs w:val="21"/>
        </w:rPr>
        <w:t xml:space="preserve">14.2</w:t>
      </w:r>
      <w:r>
        <w:rPr>
          <w:rFonts w:hint="eastAsia" w:ascii="宋体" w:hAnsi="宋体"/>
        </w:rPr>
        <w:t xml:space="preserve">采购人或者采购代理机构</w:t>
      </w:r>
      <w:r>
        <w:rPr>
          <w:rFonts w:hint="eastAsia" w:ascii="宋体" w:hAnsi="宋体"/>
        </w:rPr>
        <w:t xml:space="preserve">推迟磋商</w:t>
      </w:r>
      <w:r>
        <w:rPr>
          <w:rFonts w:hint="eastAsia" w:ascii="宋体" w:hAnsi="宋体"/>
        </w:rPr>
        <w:t xml:space="preserve">截止时间时，应以更正公告的形式，通知所有供应商。在这种情况下，采购代理人和供应商的权利和义务将受到新的截止期的约束</w:t>
      </w:r>
      <w:r>
        <w:rPr>
          <w:rFonts w:hint="eastAsia" w:ascii="宋体" w:hAnsi="宋体" w:cs="宋体"/>
          <w:szCs w:val="21"/>
        </w:rPr>
        <w:t xml:space="preserve">。</w:t>
      </w:r>
      <w:r/>
    </w:p>
    <w:p>
      <w:pPr>
        <w:ind w:firstLine="422"/>
        <w:widowControl w:val="off"/>
        <w:rPr>
          <w:rFonts w:ascii="宋体" w:hAnsi="宋体" w:cs="宋体"/>
          <w:b/>
          <w:szCs w:val="21"/>
        </w:rPr>
      </w:pPr>
      <w:r>
        <w:rPr>
          <w:rFonts w:hint="eastAsia" w:ascii="宋体" w:hAnsi="宋体" w:cs="宋体"/>
          <w:b/>
          <w:szCs w:val="21"/>
        </w:rPr>
        <w:t xml:space="preserve">15.磋商响应文件修改和撤回</w:t>
      </w:r>
      <w:r/>
    </w:p>
    <w:p>
      <w:pPr>
        <w:widowControl w:val="off"/>
        <w:rPr>
          <w:rFonts w:ascii="宋体" w:hAnsi="宋体" w:cs="宋体"/>
          <w:szCs w:val="21"/>
        </w:rPr>
      </w:pPr>
      <w:r>
        <w:rPr>
          <w:rFonts w:hint="eastAsia" w:ascii="宋体" w:hAnsi="宋体" w:cs="宋体"/>
          <w:szCs w:val="21"/>
        </w:rPr>
        <w:t xml:space="preserve">15.1响应文件的修改应在投标截止时间前进行。</w:t>
      </w:r>
      <w:r/>
    </w:p>
    <w:p>
      <w:pPr>
        <w:widowControl w:val="off"/>
        <w:rPr>
          <w:rFonts w:ascii="宋体" w:hAnsi="宋体" w:cs="宋体"/>
          <w:szCs w:val="21"/>
        </w:rPr>
      </w:pPr>
      <w:r>
        <w:rPr>
          <w:rFonts w:hint="eastAsia" w:ascii="宋体" w:hAnsi="宋体" w:cs="宋体"/>
          <w:szCs w:val="21"/>
        </w:rPr>
        <w:t xml:space="preserve">15.2投标开始时间后至投标截止时间前，投标人可以撤回投标。</w:t>
      </w:r>
      <w:r/>
    </w:p>
    <w:p>
      <w:pPr>
        <w:ind w:firstLine="422"/>
        <w:widowControl w:val="off"/>
        <w:rPr>
          <w:rFonts w:ascii="宋体" w:hAnsi="宋体" w:cs="宋体"/>
          <w:b/>
          <w:bCs/>
          <w:szCs w:val="21"/>
        </w:rPr>
      </w:pPr>
      <w:r>
        <w:rPr>
          <w:rFonts w:hint="eastAsia" w:ascii="宋体" w:hAnsi="宋体" w:cs="宋体"/>
          <w:b/>
          <w:bCs/>
          <w:szCs w:val="21"/>
        </w:rPr>
        <w:t xml:space="preserve">16.</w:t>
      </w:r>
      <w:r>
        <w:rPr>
          <w:rFonts w:hint="eastAsia" w:ascii="宋体" w:hAnsi="宋体" w:cs="宋体"/>
          <w:b/>
          <w:bCs/>
          <w:szCs w:val="21"/>
        </w:rPr>
        <w:t xml:space="preserve">递交磋商</w:t>
      </w:r>
      <w:r>
        <w:rPr>
          <w:rFonts w:hint="eastAsia" w:ascii="宋体" w:hAnsi="宋体" w:cs="宋体"/>
          <w:b/>
          <w:bCs/>
          <w:szCs w:val="21"/>
        </w:rPr>
        <w:t xml:space="preserve">响应文件相关事项：</w:t>
      </w:r>
      <w:r/>
    </w:p>
    <w:p>
      <w:pPr>
        <w:widowControl w:val="off"/>
        <w:rPr>
          <w:rFonts w:ascii="宋体" w:hAnsi="宋体" w:cs="宋体"/>
          <w:szCs w:val="21"/>
        </w:rPr>
      </w:pPr>
      <w:r>
        <w:rPr>
          <w:rFonts w:hint="eastAsia" w:ascii="宋体" w:hAnsi="宋体" w:cs="宋体"/>
          <w:szCs w:val="21"/>
        </w:rPr>
        <w:t xml:space="preserve">16.1如</w:t>
      </w:r>
      <w:r>
        <w:rPr>
          <w:rFonts w:hint="eastAsia" w:ascii="宋体" w:hAnsi="宋体" w:cs="宋体"/>
          <w:szCs w:val="21"/>
        </w:rPr>
        <w:t xml:space="preserve">因软件</w:t>
      </w:r>
      <w:r>
        <w:rPr>
          <w:rFonts w:hint="eastAsia" w:ascii="宋体" w:hAnsi="宋体" w:cs="宋体"/>
          <w:szCs w:val="21"/>
        </w:rPr>
        <w:t xml:space="preserve">系统出现问题或其他因素导致开标当天不能完成整个磋商程序的，可以在磋商现场进行封标，待问题解决后再继续进行下去。采购代理机构应把继续磋商程序的时间、地点通知到每个磋商响应单位。</w:t>
      </w:r>
      <w:r/>
    </w:p>
    <w:p>
      <w:pPr>
        <w:ind w:firstLine="422"/>
        <w:widowControl w:val="off"/>
        <w:rPr>
          <w:rFonts w:ascii="宋体" w:hAnsi="宋体" w:cs="宋体"/>
          <w:b/>
          <w:bCs/>
          <w:szCs w:val="21"/>
        </w:rPr>
      </w:pPr>
      <w:r>
        <w:rPr>
          <w:rFonts w:hint="eastAsia" w:ascii="宋体" w:hAnsi="宋体" w:cs="宋体"/>
          <w:b/>
          <w:bCs/>
          <w:szCs w:val="21"/>
        </w:rPr>
        <w:t xml:space="preserve">17.磋商评审程序</w:t>
      </w:r>
      <w:r/>
    </w:p>
    <w:p>
      <w:pPr>
        <w:spacing w:line="400" w:lineRule="exact"/>
        <w:widowControl w:val="off"/>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.1</w:t>
      </w:r>
      <w:r>
        <w:rPr>
          <w:rFonts w:hint="eastAsia" w:ascii="宋体" w:hAnsi="宋体"/>
          <w:szCs w:val="21"/>
        </w:rPr>
        <w:t xml:space="preserve">磋商仪式</w:t>
      </w:r>
      <w:r/>
    </w:p>
    <w:p>
      <w:pPr>
        <w:spacing w:line="400" w:lineRule="exact"/>
        <w:widowControl w:val="off"/>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.1.1</w:t>
      </w:r>
      <w:r>
        <w:rPr>
          <w:rFonts w:hint="eastAsia" w:ascii="宋体" w:hAnsi="宋体"/>
          <w:szCs w:val="21"/>
        </w:rPr>
        <w:t xml:space="preserve">采购代理机构将在竞争性磋商公告中规定的时间和地点组织磋商。</w:t>
      </w:r>
      <w:r/>
    </w:p>
    <w:p>
      <w:pPr>
        <w:spacing w:line="400" w:lineRule="exact"/>
        <w:widowControl w:val="off"/>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.1.2</w:t>
      </w:r>
      <w:r>
        <w:rPr>
          <w:rFonts w:hint="eastAsia" w:ascii="宋体" w:hAnsi="宋体"/>
          <w:szCs w:val="21"/>
        </w:rPr>
        <w:t xml:space="preserve">磋商仪式由采购代理机构主持。</w:t>
      </w:r>
      <w:r/>
    </w:p>
    <w:p>
      <w:pPr>
        <w:widowControl w:val="off"/>
        <w:rPr>
          <w:rFonts w:ascii="宋体" w:hAnsi="宋体" w:cs="宋体"/>
          <w:bCs/>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.1.3</w:t>
      </w:r>
      <w:r>
        <w:rPr>
          <w:rFonts w:hint="eastAsia" w:ascii="宋体" w:hAnsi="宋体"/>
          <w:szCs w:val="21"/>
        </w:rPr>
        <w:t xml:space="preserve">磋商代理人对供应商进行信用查询。</w:t>
      </w:r>
      <w:r>
        <w:rPr>
          <w:rFonts w:hint="eastAsia" w:ascii="宋体" w:hAnsi="宋体" w:cs="宋体"/>
          <w:bCs/>
          <w:szCs w:val="21"/>
        </w:rPr>
        <w:t xml:space="preserve">将在“信用中国”网站（www.creditchina.gov.cn）查询供应商的信用记录，以确定供应商是否</w:t>
      </w:r>
      <w:r>
        <w:rPr>
          <w:rFonts w:hint="eastAsia" w:ascii="宋体" w:hAnsi="宋体" w:cs="宋体"/>
          <w:bCs/>
          <w:szCs w:val="21"/>
        </w:rPr>
        <w:t xml:space="preserve">具备磋商</w:t>
      </w:r>
      <w:r>
        <w:rPr>
          <w:rFonts w:hint="eastAsia" w:ascii="宋体" w:hAnsi="宋体" w:cs="宋体"/>
          <w:bCs/>
          <w:szCs w:val="21"/>
        </w:rPr>
        <w:t xml:space="preserve">资格，查询结果留</w:t>
      </w:r>
      <w:r>
        <w:rPr>
          <w:rFonts w:hint="eastAsia" w:ascii="宋体" w:hAnsi="宋体" w:cs="宋体"/>
          <w:bCs/>
          <w:szCs w:val="21"/>
        </w:rPr>
        <w:t xml:space="preserve">存并归档。</w:t>
      </w:r>
      <w:r/>
    </w:p>
    <w:p>
      <w:pPr>
        <w:spacing w:line="400" w:lineRule="exact"/>
        <w:widowControl w:val="off"/>
        <w:rPr>
          <w:rFonts w:ascii="宋体" w:hAnsi="宋体"/>
          <w:szCs w:val="21"/>
        </w:rPr>
      </w:pPr>
      <w:r>
        <w:rPr>
          <w:rFonts w:hint="eastAsia" w:ascii="宋体" w:hAnsi="宋体" w:cs="宋体"/>
          <w:bCs/>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400" w:lineRule="exact"/>
        <w:widowControl w:val="off"/>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.2</w:t>
      </w:r>
      <w:r>
        <w:rPr>
          <w:rFonts w:hint="eastAsia" w:ascii="宋体" w:hAnsi="宋体"/>
          <w:szCs w:val="21"/>
        </w:rPr>
        <w:t xml:space="preserve">磋商小组</w:t>
      </w:r>
      <w:r/>
    </w:p>
    <w:p>
      <w:pPr>
        <w:spacing w:line="400" w:lineRule="exact"/>
        <w:widowControl w:val="off"/>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.2.1</w:t>
      </w:r>
      <w:r>
        <w:rPr>
          <w:rFonts w:hint="eastAsia" w:ascii="宋体" w:hAnsi="宋体"/>
          <w:szCs w:val="21"/>
        </w:rPr>
        <w:t xml:space="preserve">磋商仪式结束后，采购代理机构将立即组织磋商小组进行磋商。</w:t>
      </w:r>
      <w:r/>
    </w:p>
    <w:p>
      <w:pPr>
        <w:spacing w:line="400" w:lineRule="exact"/>
        <w:widowControl w:val="off"/>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.2.2</w:t>
      </w:r>
      <w:r>
        <w:rPr>
          <w:rFonts w:hint="eastAsia" w:ascii="宋体" w:hAnsi="宋体"/>
          <w:szCs w:val="21"/>
        </w:rPr>
        <w:t xml:space="preserve">磋商小组由磋商采购单位依法组建，由采购人代表和评审专家共3人以上单数组成，其中评审专家人数不得</w:t>
      </w:r>
      <w:r>
        <w:rPr>
          <w:rFonts w:hint="eastAsia" w:ascii="宋体" w:hAnsi="宋体"/>
          <w:szCs w:val="21"/>
        </w:rPr>
        <w:t xml:space="preserve">少于磋商</w:t>
      </w:r>
      <w:r>
        <w:rPr>
          <w:rFonts w:hint="eastAsia" w:ascii="宋体" w:hAnsi="宋体"/>
          <w:szCs w:val="21"/>
        </w:rPr>
        <w:t xml:space="preserve">小组成员总数的2/3。采购人代表不得以评审专家身份参加本部门或本单位采购项目的评审。</w:t>
      </w:r>
      <w:r/>
    </w:p>
    <w:p>
      <w:pPr>
        <w:spacing w:line="400" w:lineRule="exact"/>
        <w:widowControl w:val="off"/>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.2.3</w:t>
      </w:r>
      <w:r>
        <w:rPr>
          <w:rFonts w:hint="eastAsia" w:ascii="宋体" w:hAnsi="宋体"/>
          <w:szCs w:val="21"/>
        </w:rPr>
        <w:t xml:space="preserve">磋商小组负责具体的磋商事务，并独立履行以下职责：</w:t>
      </w:r>
      <w:r/>
    </w:p>
    <w:p>
      <w:pPr>
        <w:spacing w:line="400" w:lineRule="exact"/>
        <w:widowControl w:val="off"/>
        <w:rPr>
          <w:rFonts w:ascii="宋体" w:hAnsi="宋体"/>
          <w:szCs w:val="21"/>
        </w:rPr>
      </w:pPr>
      <w:r>
        <w:rPr>
          <w:rFonts w:hint="eastAsia" w:ascii="宋体" w:hAnsi="宋体"/>
          <w:szCs w:val="21"/>
        </w:rPr>
        <w:t xml:space="preserve">（1）确认或者</w:t>
      </w:r>
      <w:r>
        <w:rPr>
          <w:rFonts w:hint="eastAsia" w:ascii="宋体" w:hAnsi="宋体"/>
          <w:szCs w:val="21"/>
        </w:rPr>
        <w:t xml:space="preserve">制定磋商</w:t>
      </w:r>
      <w:r>
        <w:rPr>
          <w:rFonts w:hint="eastAsia" w:ascii="宋体" w:hAnsi="宋体"/>
          <w:szCs w:val="21"/>
        </w:rPr>
        <w:t xml:space="preserve">文件； </w:t>
      </w:r>
      <w:r/>
    </w:p>
    <w:p>
      <w:pPr>
        <w:spacing w:line="400" w:lineRule="exact"/>
        <w:widowControl w:val="off"/>
        <w:rPr>
          <w:rFonts w:ascii="宋体" w:hAnsi="宋体"/>
          <w:szCs w:val="21"/>
        </w:rPr>
      </w:pPr>
      <w:r>
        <w:rPr>
          <w:rFonts w:hint="eastAsia" w:ascii="宋体" w:hAnsi="宋体"/>
          <w:szCs w:val="21"/>
        </w:rPr>
        <w:t xml:space="preserve">（2）从符合相应资格条件的供应商名单中确定供应商参加磋商；</w:t>
      </w:r>
      <w:r/>
    </w:p>
    <w:p>
      <w:pPr>
        <w:spacing w:line="400" w:lineRule="exact"/>
        <w:widowControl w:val="off"/>
        <w:rPr>
          <w:rFonts w:ascii="宋体" w:hAnsi="宋体"/>
          <w:szCs w:val="21"/>
        </w:rPr>
      </w:pPr>
      <w:r>
        <w:rPr>
          <w:rFonts w:hint="eastAsia" w:ascii="宋体" w:hAnsi="宋体"/>
          <w:szCs w:val="21"/>
        </w:rPr>
        <w:t xml:space="preserve">（3）审查供应商的响应文件并做出评价；</w:t>
      </w:r>
      <w:r/>
    </w:p>
    <w:p>
      <w:pPr>
        <w:spacing w:line="400" w:lineRule="exact"/>
        <w:widowControl w:val="off"/>
        <w:rPr>
          <w:rFonts w:ascii="宋体" w:hAnsi="宋体"/>
          <w:szCs w:val="21"/>
        </w:rPr>
      </w:pPr>
      <w:r>
        <w:rPr>
          <w:rFonts w:hint="eastAsia" w:ascii="宋体" w:hAnsi="宋体"/>
          <w:szCs w:val="21"/>
        </w:rPr>
        <w:t xml:space="preserve">（4）要求供应</w:t>
      </w:r>
      <w:r>
        <w:rPr>
          <w:rFonts w:hint="eastAsia" w:ascii="宋体" w:hAnsi="宋体"/>
          <w:szCs w:val="21"/>
        </w:rPr>
        <w:t xml:space="preserve">商解释</w:t>
      </w:r>
      <w:r>
        <w:rPr>
          <w:rFonts w:hint="eastAsia" w:ascii="宋体" w:hAnsi="宋体"/>
          <w:szCs w:val="21"/>
        </w:rPr>
        <w:t xml:space="preserve">或者澄清其响应文件；</w:t>
      </w:r>
      <w:r/>
    </w:p>
    <w:p>
      <w:pPr>
        <w:spacing w:line="400" w:lineRule="exact"/>
        <w:widowControl w:val="off"/>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）编写评审报告；</w:t>
      </w:r>
      <w:r/>
    </w:p>
    <w:p>
      <w:pPr>
        <w:spacing w:line="400" w:lineRule="exact"/>
        <w:widowControl w:val="off"/>
        <w:rPr>
          <w:rFonts w:ascii="宋体" w:hAnsi="宋体"/>
          <w:szCs w:val="21"/>
        </w:rPr>
      </w:pPr>
      <w:r>
        <w:rPr>
          <w:rFonts w:hint="eastAsia" w:ascii="宋体" w:hAnsi="宋体"/>
          <w:szCs w:val="21"/>
        </w:rPr>
        <w:t xml:space="preserve">（6）告知采购人、采购代理机构在评审过程中发现的供应商的违法违规行为。</w:t>
      </w:r>
      <w:r/>
    </w:p>
    <w:p>
      <w:pPr>
        <w:spacing w:line="400" w:lineRule="exact"/>
        <w:widowControl w:val="off"/>
        <w:rPr>
          <w:rFonts w:ascii="宋体" w:hAnsi="宋体"/>
          <w:szCs w:val="21"/>
        </w:rPr>
      </w:pPr>
      <w:r>
        <w:rPr>
          <w:rFonts w:hint="eastAsia" w:ascii="宋体" w:hAnsi="宋体"/>
          <w:szCs w:val="21"/>
        </w:rPr>
        <w:t xml:space="preserve">17</w:t>
      </w:r>
      <w:r>
        <w:rPr>
          <w:rFonts w:ascii="宋体" w:hAnsi="宋体"/>
          <w:szCs w:val="21"/>
        </w:rPr>
        <w:t xml:space="preserve">.2.4</w:t>
      </w:r>
      <w:r>
        <w:rPr>
          <w:rFonts w:hint="eastAsia" w:ascii="宋体" w:hAnsi="宋体"/>
          <w:szCs w:val="21"/>
        </w:rPr>
        <w:t xml:space="preserve">磋商小组成员应当履行下列义务：</w:t>
      </w:r>
      <w:r/>
    </w:p>
    <w:p>
      <w:pPr>
        <w:spacing w:line="400" w:lineRule="exact"/>
        <w:widowControl w:val="off"/>
        <w:rPr>
          <w:rFonts w:ascii="宋体" w:hAnsi="宋体"/>
          <w:szCs w:val="21"/>
        </w:rPr>
      </w:pPr>
      <w:r>
        <w:rPr>
          <w:rFonts w:hint="eastAsia" w:ascii="宋体" w:hAnsi="宋体"/>
          <w:szCs w:val="21"/>
        </w:rPr>
        <w:t xml:space="preserve">（1）遵纪守法，客观、公正、廉洁地履行职责；</w:t>
      </w:r>
      <w:r/>
    </w:p>
    <w:p>
      <w:pPr>
        <w:spacing w:line="400" w:lineRule="exact"/>
        <w:widowControl w:val="off"/>
        <w:rPr>
          <w:rFonts w:ascii="宋体" w:hAnsi="宋体"/>
          <w:szCs w:val="21"/>
        </w:rPr>
      </w:pPr>
      <w:r>
        <w:rPr>
          <w:rFonts w:hint="eastAsia" w:ascii="宋体" w:hAnsi="宋体"/>
          <w:szCs w:val="21"/>
        </w:rPr>
        <w:t xml:space="preserve">（2）按照磋商文件规定的评审办法独立进行评审，对个人的评审意见承担法律责任；</w:t>
      </w:r>
      <w:r/>
    </w:p>
    <w:p>
      <w:pPr>
        <w:spacing w:line="400" w:lineRule="exact"/>
        <w:widowControl w:val="off"/>
        <w:rPr>
          <w:rFonts w:ascii="宋体" w:hAnsi="宋体"/>
          <w:szCs w:val="21"/>
        </w:rPr>
      </w:pPr>
      <w:r>
        <w:rPr>
          <w:rFonts w:hint="eastAsia" w:ascii="宋体" w:hAnsi="宋体"/>
          <w:szCs w:val="21"/>
        </w:rPr>
        <w:t xml:space="preserve">（3）参与评审报告的起草；</w:t>
      </w:r>
      <w:r/>
    </w:p>
    <w:p>
      <w:pPr>
        <w:spacing w:line="400" w:lineRule="exact"/>
        <w:widowControl w:val="off"/>
        <w:rPr>
          <w:rFonts w:ascii="宋体" w:hAnsi="宋体"/>
          <w:szCs w:val="21"/>
        </w:rPr>
      </w:pPr>
      <w:r>
        <w:rPr>
          <w:rFonts w:hint="eastAsia" w:ascii="宋体" w:hAnsi="宋体"/>
          <w:szCs w:val="21"/>
        </w:rPr>
        <w:t xml:space="preserve">（4）配合采购人、采购代理机构答复供应商提出的质疑；</w:t>
      </w:r>
      <w:r/>
    </w:p>
    <w:p>
      <w:pPr>
        <w:spacing w:line="400" w:lineRule="exact"/>
        <w:widowControl w:val="off"/>
        <w:rPr>
          <w:rFonts w:ascii="宋体" w:hAnsi="宋体"/>
          <w:szCs w:val="21"/>
        </w:rPr>
      </w:pPr>
      <w:r>
        <w:rPr>
          <w:rFonts w:hint="eastAsia" w:ascii="宋体" w:hAnsi="宋体"/>
          <w:szCs w:val="21"/>
        </w:rPr>
        <w:t xml:space="preserve">（5）配合财政部门的投诉处理和监督检查工作。</w:t>
      </w:r>
      <w:r/>
    </w:p>
    <w:p>
      <w:pPr>
        <w:spacing w:line="400" w:lineRule="exact"/>
        <w:widowControl w:val="off"/>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.3</w:t>
      </w:r>
      <w:r>
        <w:rPr>
          <w:rFonts w:hint="eastAsia" w:ascii="宋体" w:hAnsi="宋体"/>
          <w:szCs w:val="21"/>
        </w:rPr>
        <w:t xml:space="preserve">磋商工作纪律及保密</w:t>
      </w:r>
      <w:r/>
    </w:p>
    <w:p>
      <w:pPr>
        <w:spacing w:line="400" w:lineRule="exact"/>
        <w:widowControl w:val="off"/>
        <w:rPr>
          <w:rFonts w:ascii="宋体" w:hAnsi="宋体"/>
          <w:szCs w:val="21"/>
        </w:rPr>
      </w:pPr>
      <w:r>
        <w:rPr>
          <w:rFonts w:hint="eastAsia" w:ascii="宋体" w:hAnsi="宋体"/>
          <w:szCs w:val="21"/>
        </w:rPr>
        <w:t xml:space="preserve">17</w:t>
      </w:r>
      <w:r>
        <w:rPr>
          <w:rFonts w:ascii="宋体" w:hAnsi="宋体"/>
          <w:szCs w:val="21"/>
        </w:rPr>
        <w:t xml:space="preserve">.3.1</w:t>
      </w:r>
      <w:r>
        <w:rPr>
          <w:rFonts w:hint="eastAsia" w:ascii="宋体" w:hAnsi="宋体"/>
          <w:szCs w:val="21"/>
        </w:rPr>
        <w:t xml:space="preserve">磋商开始后，直到宣布授予成交供应商合同为止，凡属于审查、澄清、评价和比较响应文件的所有资料，有关授予合同的信息都不应向供应商或与评审无关的其他人泄露。</w:t>
      </w:r>
      <w:r/>
    </w:p>
    <w:p>
      <w:pPr>
        <w:spacing w:line="400" w:lineRule="exact"/>
        <w:widowControl w:val="off"/>
        <w:rPr>
          <w:rFonts w:ascii="宋体" w:hAnsi="宋体"/>
          <w:szCs w:val="21"/>
        </w:rPr>
      </w:pPr>
      <w:r>
        <w:rPr>
          <w:rFonts w:hint="eastAsia" w:ascii="宋体" w:hAnsi="宋体"/>
          <w:szCs w:val="21"/>
        </w:rPr>
        <w:t xml:space="preserve">17</w:t>
      </w:r>
      <w:r>
        <w:rPr>
          <w:rFonts w:ascii="宋体" w:hAnsi="宋体"/>
          <w:szCs w:val="21"/>
        </w:rPr>
        <w:t xml:space="preserve">.3.2</w:t>
      </w:r>
      <w:r>
        <w:rPr>
          <w:rFonts w:hint="eastAsia" w:ascii="宋体" w:hAnsi="宋体"/>
          <w:szCs w:val="21"/>
        </w:rPr>
        <w:t xml:space="preserve">评审专家应当遵守评审工作纪律，不得泄露评审情况和评审中获悉的商业秘密。</w:t>
      </w:r>
      <w:r/>
    </w:p>
    <w:p>
      <w:pPr>
        <w:ind w:firstLine="422"/>
        <w:widowControl w:val="off"/>
        <w:rPr>
          <w:rFonts w:ascii="宋体" w:hAnsi="宋体"/>
          <w:szCs w:val="21"/>
        </w:rPr>
      </w:pPr>
      <w:r>
        <w:rPr>
          <w:rFonts w:hint="eastAsia" w:ascii="宋体" w:hAnsi="宋体"/>
          <w:szCs w:val="21"/>
        </w:rPr>
        <w:t xml:space="preserve">17</w:t>
      </w:r>
      <w:r>
        <w:rPr>
          <w:rFonts w:ascii="宋体" w:hAnsi="宋体"/>
          <w:szCs w:val="21"/>
        </w:rPr>
        <w:t xml:space="preserve">.3.3</w:t>
      </w:r>
      <w:r>
        <w:rPr>
          <w:rFonts w:hint="eastAsia" w:ascii="宋体" w:hAnsi="宋体"/>
          <w:szCs w:val="21"/>
        </w:rPr>
        <w:t xml:space="preserve">在评审期间，磋商采购单位将通过指定联络人与供应商进行联系。</w:t>
      </w:r>
      <w:r/>
    </w:p>
    <w:p>
      <w:pPr>
        <w:spacing w:line="400" w:lineRule="exact"/>
        <w:widowControl w:val="off"/>
        <w:rPr>
          <w:rFonts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.4</w:t>
      </w:r>
      <w:r>
        <w:rPr>
          <w:rFonts w:hint="eastAsia" w:ascii="宋体" w:hAnsi="宋体"/>
          <w:szCs w:val="21"/>
        </w:rPr>
        <w:t xml:space="preserve">响应文件审查</w:t>
      </w:r>
      <w:r/>
    </w:p>
    <w:p>
      <w:pPr>
        <w:widowControl w:val="off"/>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.1响应文件审查分为资格审查和符合性审查。</w:t>
      </w:r>
      <w:r/>
    </w:p>
    <w:p>
      <w:pPr>
        <w:widowControl w:val="off"/>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.1.1资格审查：由磋商小组依据法律法规和磋商文件的规定，对响应文件中的资格证明文件进行审查，以确定供应商是否具备参加磋商的资格。</w:t>
      </w:r>
      <w:r/>
    </w:p>
    <w:p>
      <w:pPr>
        <w:widowControl w:val="off"/>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.1.2符合性审查：依据磋商文件的规定，由磋商小组从响应文件的有效性、完整性和对磋商文件的响应程度进行审查，以确定是否对磋商文件的实质性要求</w:t>
      </w:r>
      <w:r>
        <w:rPr>
          <w:rFonts w:hint="eastAsia" w:ascii="宋体" w:hAnsi="宋体" w:cs="宋体"/>
          <w:bCs/>
          <w:szCs w:val="21"/>
        </w:rPr>
        <w:t xml:space="preserve">作出</w:t>
      </w:r>
      <w:r>
        <w:rPr>
          <w:rFonts w:hint="eastAsia" w:ascii="宋体" w:hAnsi="宋体" w:cs="宋体"/>
          <w:bCs/>
          <w:szCs w:val="21"/>
        </w:rPr>
        <w:t xml:space="preserve">响应。</w:t>
      </w:r>
      <w:r/>
    </w:p>
    <w:p>
      <w:pPr>
        <w:widowControl w:val="off"/>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.1.3未通过资格审查或符合性审查的供应商，磋商小组将在苏</w:t>
      </w:r>
      <w:r>
        <w:rPr>
          <w:rFonts w:hint="eastAsia" w:ascii="宋体" w:hAnsi="宋体" w:cs="宋体"/>
          <w:bCs/>
          <w:szCs w:val="21"/>
        </w:rPr>
        <w:t xml:space="preserve">采云</w:t>
      </w:r>
      <w:r>
        <w:rPr>
          <w:rFonts w:hint="eastAsia" w:ascii="宋体" w:hAnsi="宋体" w:cs="宋体"/>
          <w:bCs/>
          <w:szCs w:val="21"/>
        </w:rPr>
        <w:t xml:space="preserve">系统中告知未通过资格</w:t>
      </w:r>
      <w:r>
        <w:rPr>
          <w:rFonts w:hint="eastAsia" w:ascii="宋体" w:hAnsi="宋体" w:cs="宋体"/>
          <w:bCs/>
          <w:szCs w:val="21"/>
        </w:rPr>
        <w:t xml:space="preserve">审查或符合性审查的原因，评审结束后，磋商小组将不再告知未通过资格审查或符合性审查的原因。</w:t>
      </w:r>
      <w:r/>
    </w:p>
    <w:p>
      <w:pPr>
        <w:widowControl w:val="off"/>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.4</w:t>
      </w:r>
      <w:r>
        <w:rPr>
          <w:rFonts w:hint="eastAsia" w:ascii="宋体" w:hAnsi="宋体" w:cs="宋体"/>
          <w:bCs/>
          <w:szCs w:val="21"/>
        </w:rPr>
        <w:t xml:space="preserve">.2在详细评审之前，磋商小组将首先审查每份响应文件是否实质性响应了磋商文件的要求。实质性响应的响应文件应该是与磋商文件要求的条款、条件和规格相符，没有重大偏离或保留。</w:t>
      </w:r>
      <w:r/>
    </w:p>
    <w:p>
      <w:pPr>
        <w:widowControl w:val="off"/>
        <w:rPr>
          <w:rFonts w:ascii="宋体" w:hAnsi="宋体" w:cs="宋体"/>
          <w:bCs/>
          <w:szCs w:val="21"/>
        </w:rPr>
      </w:pPr>
      <w:r>
        <w:rPr>
          <w:rFonts w:hint="eastAsia" w:ascii="宋体" w:hAnsi="宋体" w:cs="宋体"/>
          <w:bCs/>
          <w:szCs w:val="21"/>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cs="宋体"/>
          <w:bCs/>
          <w:szCs w:val="21"/>
        </w:rPr>
        <w:t xml:space="preserve">响应性只根据</w:t>
      </w:r>
      <w:r>
        <w:rPr>
          <w:rFonts w:hint="eastAsia" w:ascii="宋体" w:hAnsi="宋体" w:cs="宋体"/>
          <w:bCs/>
          <w:szCs w:val="21"/>
        </w:rPr>
        <w:t xml:space="preserve">响应文件本身的内容，而不寻求外部的证据。</w:t>
      </w:r>
      <w:r/>
    </w:p>
    <w:p>
      <w:pPr>
        <w:widowControl w:val="off"/>
        <w:rPr>
          <w:rFonts w:ascii="宋体" w:hAnsi="宋体" w:cs="宋体"/>
          <w:szCs w:val="21"/>
        </w:rPr>
      </w:pPr>
      <w:r>
        <w:rPr>
          <w:rFonts w:hint="eastAsia" w:ascii="宋体" w:hAnsi="宋体" w:cs="宋体"/>
          <w:szCs w:val="21"/>
        </w:rPr>
        <w:t xml:space="preserve">17.5供应商澄清</w:t>
      </w:r>
      <w:r/>
    </w:p>
    <w:p>
      <w:pPr>
        <w:widowControl w:val="off"/>
        <w:rPr>
          <w:rFonts w:ascii="宋体" w:hAnsi="宋体" w:cs="宋体"/>
          <w:b/>
          <w:bCs/>
          <w:szCs w:val="21"/>
        </w:rPr>
      </w:pPr>
      <w:r>
        <w:rPr>
          <w:rFonts w:hint="eastAsia" w:ascii="宋体" w:hAnsi="宋体" w:cs="宋体"/>
          <w:szCs w:val="21"/>
        </w:rPr>
        <w:t xml:space="preserve">磋商小组要求供应商澄清、说明或者更正响应文件应当以书面形式做出。供应商的澄清、说明或者更正应当由其单位加盖电子公章。</w:t>
      </w:r>
      <w:r/>
    </w:p>
    <w:p>
      <w:pPr>
        <w:widowControl w:val="off"/>
        <w:rPr>
          <w:rFonts w:ascii="宋体" w:hAnsi="宋体" w:cs="宋体"/>
          <w:szCs w:val="21"/>
        </w:rPr>
      </w:pPr>
      <w:r>
        <w:rPr>
          <w:rFonts w:hint="eastAsia" w:ascii="宋体" w:hAnsi="宋体" w:cs="宋体"/>
          <w:b/>
          <w:bCs/>
          <w:szCs w:val="21"/>
        </w:rPr>
        <w:t xml:space="preserve">本项目供应商的澄清、说明或者补正采用线上澄清:磋商小组将通过“苏</w:t>
      </w:r>
      <w:r>
        <w:rPr>
          <w:rFonts w:hint="eastAsia" w:ascii="宋体" w:hAnsi="宋体" w:cs="宋体"/>
          <w:b/>
          <w:bCs/>
          <w:szCs w:val="21"/>
        </w:rPr>
        <w:t xml:space="preserve">采云</w:t>
      </w:r>
      <w:r>
        <w:rPr>
          <w:rFonts w:hint="eastAsia" w:ascii="宋体" w:hAnsi="宋体" w:cs="宋体"/>
          <w:b/>
          <w:bCs/>
          <w:szCs w:val="21"/>
        </w:rPr>
        <w:t xml:space="preserve">”系统向供应商发布“澄清要求函”，接到“澄清要求函”的供应商应当按要求在规定时间内通过“苏</w:t>
      </w:r>
      <w:r>
        <w:rPr>
          <w:rFonts w:hint="eastAsia" w:ascii="宋体" w:hAnsi="宋体" w:cs="宋体"/>
          <w:b/>
          <w:bCs/>
          <w:szCs w:val="21"/>
        </w:rPr>
        <w:t xml:space="preserve">采云</w:t>
      </w:r>
      <w:r>
        <w:rPr>
          <w:rFonts w:hint="eastAsia" w:ascii="宋体" w:hAnsi="宋体" w:cs="宋体"/>
          <w:b/>
          <w:bCs/>
          <w:szCs w:val="21"/>
        </w:rPr>
        <w:t xml:space="preserve">”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widowControl w:val="off"/>
        <w:rPr>
          <w:rFonts w:ascii="宋体" w:hAnsi="宋体" w:cs="宋体"/>
          <w:szCs w:val="21"/>
        </w:rPr>
      </w:pPr>
      <w:r>
        <w:rPr>
          <w:rFonts w:hint="eastAsia" w:ascii="宋体" w:hAnsi="宋体" w:cs="宋体"/>
          <w:szCs w:val="21"/>
        </w:rPr>
        <w:t xml:space="preserve">17.6磋商程序、最后报价</w:t>
      </w:r>
      <w:r/>
    </w:p>
    <w:p>
      <w:pPr>
        <w:widowControl w:val="off"/>
        <w:rPr>
          <w:rFonts w:ascii="宋体" w:hAnsi="宋体" w:cs="宋体"/>
          <w:szCs w:val="21"/>
        </w:rPr>
      </w:pPr>
      <w:r>
        <w:rPr>
          <w:rFonts w:hint="eastAsia" w:ascii="宋体" w:hAnsi="宋体" w:cs="宋体"/>
          <w:szCs w:val="21"/>
        </w:rPr>
        <w:t xml:space="preserve">17.6.1磋商程序</w:t>
      </w:r>
      <w:r/>
    </w:p>
    <w:p>
      <w:pPr>
        <w:widowControl w:val="off"/>
        <w:rPr>
          <w:rFonts w:ascii="宋体" w:hAnsi="宋体" w:cs="宋体"/>
          <w:szCs w:val="21"/>
        </w:rPr>
      </w:pPr>
      <w:r>
        <w:rPr>
          <w:rFonts w:hint="eastAsia" w:ascii="宋体" w:hAnsi="宋体" w:cs="宋体"/>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Cs w:val="21"/>
        </w:rPr>
        <w:t xml:space="preserve">磋商小组通过“苏</w:t>
      </w:r>
      <w:r>
        <w:rPr>
          <w:rFonts w:hint="eastAsia" w:ascii="宋体" w:hAnsi="宋体" w:cs="宋体"/>
          <w:b/>
          <w:szCs w:val="21"/>
        </w:rPr>
        <w:t xml:space="preserve">采云</w:t>
      </w:r>
      <w:r>
        <w:rPr>
          <w:rFonts w:hint="eastAsia" w:ascii="宋体" w:hAnsi="宋体" w:cs="宋体"/>
          <w:b/>
          <w:szCs w:val="21"/>
        </w:rPr>
        <w:t xml:space="preserve">”系统向供应商发布“磋商函”，供应商应当按照要求在“苏</w:t>
      </w:r>
      <w:r>
        <w:rPr>
          <w:rFonts w:hint="eastAsia" w:ascii="宋体" w:hAnsi="宋体" w:cs="宋体"/>
          <w:b/>
          <w:szCs w:val="21"/>
        </w:rPr>
        <w:t xml:space="preserve">采云</w:t>
      </w:r>
      <w:r>
        <w:rPr>
          <w:rFonts w:hint="eastAsia" w:ascii="宋体" w:hAnsi="宋体" w:cs="宋体"/>
          <w:b/>
          <w:szCs w:val="21"/>
        </w:rPr>
        <w:t xml:space="preserve">”系统提交“磋商响应函”并加盖CA电子公章。</w:t>
      </w:r>
      <w:r/>
    </w:p>
    <w:p>
      <w:pPr>
        <w:widowControl w:val="off"/>
        <w:rPr>
          <w:rFonts w:ascii="宋体" w:hAnsi="宋体" w:cs="宋体"/>
          <w:szCs w:val="21"/>
        </w:rPr>
      </w:pPr>
      <w:r>
        <w:rPr>
          <w:rFonts w:hint="eastAsia" w:ascii="宋体" w:hAnsi="宋体" w:cs="宋体"/>
          <w:szCs w:val="21"/>
        </w:rPr>
        <w:t xml:space="preserve">17.6.2磋商内容</w:t>
      </w:r>
      <w:r/>
    </w:p>
    <w:p>
      <w:pPr>
        <w:widowControl w:val="off"/>
        <w:rPr>
          <w:rFonts w:ascii="宋体" w:hAnsi="宋体" w:cs="宋体"/>
          <w:szCs w:val="21"/>
        </w:rPr>
      </w:pPr>
      <w:r>
        <w:rPr>
          <w:rFonts w:hint="eastAsia" w:ascii="宋体" w:hAnsi="宋体" w:cs="宋体"/>
          <w:szCs w:val="21"/>
        </w:rPr>
        <w:t xml:space="preserve">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s="宋体"/>
          <w:szCs w:val="21"/>
        </w:rPr>
        <w:t xml:space="preserve">采云</w:t>
      </w:r>
      <w:r>
        <w:rPr>
          <w:rFonts w:hint="eastAsia" w:ascii="宋体" w:hAnsi="宋体" w:cs="宋体"/>
          <w:szCs w:val="21"/>
        </w:rPr>
        <w:t xml:space="preserve">”系统中同时通知所有参加磋商的供应商，供应商应当按照磋商文件的变动情况和磋商小组的要求在“苏</w:t>
      </w:r>
      <w:r>
        <w:rPr>
          <w:rFonts w:hint="eastAsia" w:ascii="宋体" w:hAnsi="宋体" w:cs="宋体"/>
          <w:szCs w:val="21"/>
        </w:rPr>
        <w:t xml:space="preserve">采云</w:t>
      </w:r>
      <w:r>
        <w:rPr>
          <w:rFonts w:hint="eastAsia" w:ascii="宋体" w:hAnsi="宋体" w:cs="宋体"/>
          <w:szCs w:val="21"/>
        </w:rPr>
        <w:t xml:space="preserve">”系统中重新提交响应文件，并加盖CA电子公章。</w:t>
      </w:r>
      <w:r/>
    </w:p>
    <w:p>
      <w:pPr>
        <w:widowControl w:val="off"/>
        <w:rPr>
          <w:rFonts w:ascii="宋体" w:hAnsi="宋体" w:cs="宋体"/>
          <w:szCs w:val="21"/>
        </w:rPr>
      </w:pPr>
      <w:r>
        <w:rPr>
          <w:rFonts w:hint="eastAsia" w:ascii="宋体" w:hAnsi="宋体" w:cs="宋体"/>
          <w:szCs w:val="21"/>
        </w:rPr>
        <w:t xml:space="preserve">17.6.3最后报价</w:t>
      </w:r>
      <w:r/>
    </w:p>
    <w:p>
      <w:pPr>
        <w:jc w:val="both"/>
        <w:widowControl w:val="off"/>
        <w:rPr>
          <w:rFonts w:ascii="宋体" w:hAnsi="宋体" w:cs="宋体"/>
          <w:b/>
          <w:bCs/>
          <w:szCs w:val="21"/>
        </w:rPr>
      </w:pPr>
      <w:r>
        <w:rPr>
          <w:rFonts w:hint="eastAsia" w:ascii="宋体" w:hAnsi="宋体" w:cs="宋体"/>
          <w:b/>
          <w:bCs/>
          <w:szCs w:val="21"/>
        </w:rPr>
        <w:t xml:space="preserve">（1）磋商结束后，磋商小组将在“苏</w:t>
      </w:r>
      <w:r>
        <w:rPr>
          <w:rFonts w:hint="eastAsia" w:ascii="宋体" w:hAnsi="宋体" w:cs="宋体"/>
          <w:b/>
          <w:bCs/>
          <w:szCs w:val="21"/>
        </w:rPr>
        <w:t xml:space="preserve">采云</w:t>
      </w:r>
      <w:r>
        <w:rPr>
          <w:rFonts w:hint="eastAsia" w:ascii="宋体" w:hAnsi="宋体" w:cs="宋体"/>
          <w:b/>
          <w:bCs/>
          <w:szCs w:val="21"/>
        </w:rPr>
        <w:t xml:space="preserve">”系统向所有实质性响应的供应商发布“最后报价要求函”及最后报价格式表，要求所有实质性响应的供应商在规定时间内提交最后报价。</w:t>
      </w:r>
      <w:r>
        <w:rPr>
          <w:rFonts w:hint="eastAsia" w:ascii="宋体" w:hAnsi="宋体" w:cs="宋体"/>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p>
    <w:p>
      <w:pPr>
        <w:widowControl w:val="off"/>
        <w:rPr>
          <w:rFonts w:ascii="宋体" w:hAnsi="宋体" w:cs="宋体"/>
          <w:b/>
          <w:bCs/>
          <w:szCs w:val="21"/>
        </w:rPr>
      </w:pPr>
      <w:r>
        <w:rPr>
          <w:rFonts w:hint="eastAsia" w:ascii="宋体" w:hAnsi="宋体" w:cs="宋体"/>
          <w:b/>
          <w:bCs/>
          <w:szCs w:val="21"/>
        </w:rPr>
        <w:t xml:space="preserve">（2）供应商未在磋商小组规定的时间内在“苏</w:t>
      </w:r>
      <w:r>
        <w:rPr>
          <w:rFonts w:hint="eastAsia" w:ascii="宋体" w:hAnsi="宋体" w:cs="宋体"/>
          <w:b/>
          <w:bCs/>
          <w:szCs w:val="21"/>
        </w:rPr>
        <w:t xml:space="preserve">采云</w:t>
      </w:r>
      <w:r>
        <w:rPr>
          <w:rFonts w:hint="eastAsia" w:ascii="宋体" w:hAnsi="宋体" w:cs="宋体"/>
          <w:b/>
          <w:bCs/>
          <w:szCs w:val="21"/>
        </w:rPr>
        <w:t xml:space="preserve">”系统中提交最后报价的视为放弃磋商，其</w:t>
      </w:r>
      <w:r>
        <w:rPr>
          <w:rFonts w:hint="eastAsia" w:ascii="宋体" w:hAnsi="宋体" w:cs="宋体"/>
          <w:b/>
          <w:bCs/>
          <w:szCs w:val="21"/>
        </w:rPr>
        <w:t xml:space="preserve">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widowControl w:val="off"/>
        <w:rPr>
          <w:rFonts w:ascii="宋体" w:hAnsi="宋体" w:cs="宋体"/>
          <w:b/>
          <w:bCs/>
          <w:szCs w:val="21"/>
        </w:rPr>
      </w:pPr>
      <w:r>
        <w:rPr>
          <w:rFonts w:hint="eastAsia" w:ascii="宋体" w:hAnsi="宋体" w:cs="宋体"/>
          <w:b/>
          <w:bCs/>
          <w:szCs w:val="21"/>
        </w:rPr>
        <w:t xml:space="preserve">（3）已提交响应文件的供应商，在提交最后报价之前，可以根据磋商情况退出磋商，并在“苏</w:t>
      </w:r>
      <w:r>
        <w:rPr>
          <w:rFonts w:hint="eastAsia" w:ascii="宋体" w:hAnsi="宋体" w:cs="宋体"/>
          <w:b/>
          <w:bCs/>
          <w:szCs w:val="21"/>
        </w:rPr>
        <w:t xml:space="preserve">采云</w:t>
      </w:r>
      <w:r>
        <w:rPr>
          <w:rFonts w:hint="eastAsia" w:ascii="宋体" w:hAnsi="宋体" w:cs="宋体"/>
          <w:b/>
          <w:bCs/>
          <w:szCs w:val="21"/>
        </w:rPr>
        <w:t xml:space="preserve">”系统中提交“退出磋商函”并加盖CA电子公章。</w:t>
      </w:r>
      <w:r/>
    </w:p>
    <w:p>
      <w:pPr>
        <w:widowControl w:val="off"/>
        <w:rPr>
          <w:rFonts w:ascii="宋体" w:hAnsi="宋体" w:cs="宋体"/>
          <w:b/>
          <w:bCs/>
          <w:szCs w:val="21"/>
        </w:rPr>
      </w:pPr>
      <w:r>
        <w:rPr>
          <w:rFonts w:hint="eastAsia" w:ascii="宋体" w:hAnsi="宋体" w:cs="宋体"/>
          <w:b/>
          <w:bCs/>
          <w:szCs w:val="21"/>
        </w:rPr>
        <w:t xml:space="preserve">注：进入项目评审流程后，建议各供应</w:t>
      </w:r>
      <w:r>
        <w:rPr>
          <w:rFonts w:hint="eastAsia" w:ascii="宋体" w:hAnsi="宋体" w:cs="宋体"/>
          <w:b/>
          <w:bCs/>
          <w:szCs w:val="21"/>
        </w:rPr>
        <w:t xml:space="preserve">商法定</w:t>
      </w:r>
      <w:r>
        <w:rPr>
          <w:rFonts w:hint="eastAsia" w:ascii="宋体" w:hAnsi="宋体" w:cs="宋体"/>
          <w:b/>
          <w:bCs/>
          <w:szCs w:val="21"/>
        </w:rPr>
        <w:t xml:space="preserve">代表人或授权委托人始终保持通讯顺畅，时刻关注不见面开标大厅，不离开不见面开标大厅。</w:t>
      </w:r>
      <w:r/>
    </w:p>
    <w:p>
      <w:pPr>
        <w:widowControl w:val="off"/>
        <w:rPr>
          <w:rFonts w:ascii="宋体" w:hAnsi="宋体" w:cs="宋体"/>
          <w:szCs w:val="21"/>
        </w:rPr>
      </w:pPr>
      <w:r>
        <w:rPr>
          <w:rFonts w:hint="eastAsia" w:ascii="宋体" w:hAnsi="宋体" w:cs="宋体"/>
          <w:szCs w:val="21"/>
        </w:rPr>
        <w:t xml:space="preserve">17.6.</w:t>
      </w:r>
      <w:r>
        <w:rPr>
          <w:rFonts w:ascii="宋体" w:hAnsi="宋体" w:cs="宋体"/>
          <w:szCs w:val="21"/>
        </w:rPr>
        <w:t xml:space="preserve">4</w:t>
      </w:r>
      <w:r>
        <w:rPr>
          <w:rFonts w:hint="eastAsia" w:ascii="宋体" w:hAnsi="宋体" w:cs="宋体"/>
          <w:szCs w:val="21"/>
        </w:rPr>
        <w:t xml:space="preserve">经磋商确定最终采购需求和提交最后报价的供应商后，由磋商小组采用综合评分法对提交最后报价的供应商的响应文件和最后报价进行综合评分。</w:t>
      </w:r>
      <w:r/>
    </w:p>
    <w:p>
      <w:pPr>
        <w:widowControl w:val="off"/>
        <w:tabs>
          <w:tab w:val="left" w:pos="851" w:leader="none"/>
        </w:tabs>
        <w:rPr>
          <w:rFonts w:ascii="宋体" w:hAnsi="宋体" w:cs="宋体"/>
          <w:szCs w:val="21"/>
        </w:rPr>
      </w:pPr>
      <w:r>
        <w:rPr>
          <w:rFonts w:hint="eastAsia" w:ascii="宋体" w:hAnsi="宋体" w:cs="宋体"/>
          <w:szCs w:val="21"/>
        </w:rPr>
        <w:t xml:space="preserve">17.6.5评审过程中出现下列情形之一的，评审委员会应当启动异常低价投标（响应）审查程序：</w:t>
      </w:r>
      <w:r/>
    </w:p>
    <w:p>
      <w:pPr>
        <w:widowControl w:val="off"/>
        <w:tabs>
          <w:tab w:val="left" w:pos="851" w:leader="none"/>
        </w:tabs>
        <w:rPr>
          <w:rFonts w:ascii="宋体" w:hAnsi="宋体" w:cs="宋体"/>
          <w:szCs w:val="21"/>
        </w:rPr>
      </w:pPr>
      <w:r>
        <w:rPr>
          <w:rFonts w:hint="eastAsia" w:ascii="宋体" w:hAnsi="宋体" w:cs="宋体"/>
          <w:szCs w:val="21"/>
        </w:rPr>
        <w:t xml:space="preserve">①投标（响应）报价低于全部通过符合性审查供应商投标（响应）报价平均值50%的，即投标（响应）报价&lt;全部通过符合性审查供应商投标（响应）报价平均值×50%；</w:t>
      </w:r>
      <w:r/>
    </w:p>
    <w:p>
      <w:pPr>
        <w:widowControl w:val="off"/>
        <w:tabs>
          <w:tab w:val="left" w:pos="851" w:leader="none"/>
        </w:tabs>
        <w:rPr>
          <w:rFonts w:ascii="宋体" w:hAnsi="宋体" w:cs="宋体"/>
          <w:szCs w:val="21"/>
        </w:rPr>
      </w:pPr>
      <w:r>
        <w:rPr>
          <w:rFonts w:hint="eastAsia" w:ascii="宋体" w:hAnsi="宋体" w:cs="宋体"/>
          <w:szCs w:val="21"/>
        </w:rPr>
        <w:t xml:space="preserve">②投标（响应）报价低于通过符合性审查的次低报价供应商投标（响应）报价50%的，即投标（响应）报价&lt;通过符合性审查的次低报价供应商投标（响应）报价×50%；</w:t>
      </w:r>
      <w:r/>
    </w:p>
    <w:p>
      <w:pPr>
        <w:widowControl w:val="off"/>
        <w:tabs>
          <w:tab w:val="left" w:pos="851" w:leader="none"/>
        </w:tabs>
        <w:rPr>
          <w:rFonts w:ascii="宋体" w:hAnsi="宋体" w:cs="宋体"/>
          <w:szCs w:val="21"/>
        </w:rPr>
      </w:pPr>
      <w:r>
        <w:rPr>
          <w:rFonts w:hint="eastAsia" w:ascii="宋体" w:hAnsi="宋体" w:cs="宋体"/>
          <w:szCs w:val="21"/>
        </w:rPr>
        <w:t xml:space="preserve">③投标（响应）报价低于采购项目最高限价45%的，即投标（响应）报价&lt;采购项目最高限价×45%；</w:t>
      </w:r>
      <w:r/>
    </w:p>
    <w:p>
      <w:pPr>
        <w:widowControl w:val="off"/>
        <w:tabs>
          <w:tab w:val="left" w:pos="851" w:leader="none"/>
        </w:tabs>
        <w:rPr>
          <w:rFonts w:ascii="宋体" w:hAnsi="宋体" w:cs="宋体"/>
          <w:szCs w:val="21"/>
        </w:rPr>
      </w:pPr>
      <w:r>
        <w:rPr>
          <w:rFonts w:hint="eastAsia" w:ascii="宋体" w:hAnsi="宋体" w:cs="宋体"/>
          <w:szCs w:val="21"/>
        </w:rPr>
        <w:t xml:space="preserve">④评审委员会基于专业判断，认为供应商报价过低，有可能影响产品质量或者不能诚信履约的其他情形。</w:t>
      </w:r>
      <w:r/>
    </w:p>
    <w:p>
      <w:pPr>
        <w:jc w:val="both"/>
        <w:widowControl w:val="off"/>
        <w:tabs>
          <w:tab w:val="left" w:pos="851" w:leader="none"/>
        </w:tabs>
        <w:rPr>
          <w:rFonts w:ascii="宋体" w:hAnsi="宋体" w:cs="宋体"/>
          <w:szCs w:val="21"/>
        </w:rPr>
      </w:pPr>
      <w:r/>
      <w:bookmarkStart w:id="22" w:name="_Hlk228285437"/>
      <w:r>
        <w:rPr>
          <w:rFonts w:hint="eastAsia" w:ascii="宋体" w:hAnsi="宋体" w:cs="宋体"/>
          <w:szCs w:val="21"/>
        </w:rPr>
        <w:t xml:space="preserve">评审委员会启动异常低价投标（响应）审查后，属于前述第1项至第4项情形的，应当要求相关供应商在评审现场合理的时间内对投标（响应）价格</w:t>
      </w:r>
      <w:r>
        <w:rPr>
          <w:rFonts w:hint="eastAsia" w:ascii="宋体" w:hAnsi="宋体" w:cs="宋体"/>
          <w:szCs w:val="21"/>
        </w:rPr>
        <w:t xml:space="preserve">作出</w:t>
      </w:r>
      <w:r>
        <w:rPr>
          <w:rFonts w:hint="eastAsia" w:ascii="宋体" w:hAnsi="宋体" w:cs="宋体"/>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bookmarkEnd w:id="22"/>
      <w:r/>
      <w:r/>
    </w:p>
    <w:p>
      <w:pPr>
        <w:jc w:val="both"/>
        <w:widowControl w:val="off"/>
        <w:tabs>
          <w:tab w:val="left" w:pos="851" w:leader="none"/>
        </w:tabs>
        <w:rPr>
          <w:rFonts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widowControl w:val="off"/>
        <w:tabs>
          <w:tab w:val="left" w:pos="851" w:leader="none"/>
        </w:tabs>
        <w:rPr>
          <w:rFonts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widowControl w:val="off"/>
        <w:tabs>
          <w:tab w:val="left" w:pos="851" w:leader="none"/>
        </w:tabs>
        <w:rPr>
          <w:rFonts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widowControl w:val="off"/>
        <w:rPr>
          <w:rFonts w:ascii="宋体" w:hAnsi="宋体" w:cs="宋体"/>
          <w:szCs w:val="21"/>
        </w:rPr>
      </w:pPr>
      <w:r>
        <w:rPr>
          <w:rFonts w:hint="eastAsia" w:ascii="宋体" w:hAnsi="宋体" w:cs="宋体"/>
          <w:szCs w:val="21"/>
        </w:rPr>
        <w:t xml:space="preserve">17.6.</w:t>
      </w:r>
      <w:r>
        <w:rPr>
          <w:rFonts w:ascii="宋体" w:hAnsi="宋体" w:cs="宋体"/>
          <w:szCs w:val="21"/>
        </w:rPr>
        <w:t xml:space="preserve">6</w:t>
      </w:r>
      <w:r>
        <w:rPr>
          <w:rFonts w:hint="eastAsia" w:ascii="宋体" w:hAnsi="宋体" w:cs="宋体"/>
          <w:szCs w:val="21"/>
        </w:rPr>
        <w:t xml:space="preserve">磋商小组根据磋商成交原则确定成交供应商，并将结果通知所有参加磋商的供应商。</w:t>
      </w:r>
      <w:r/>
    </w:p>
    <w:p>
      <w:pPr>
        <w:widowControl w:val="off"/>
        <w:rPr>
          <w:rFonts w:ascii="宋体" w:hAnsi="宋体" w:cs="宋体"/>
          <w:szCs w:val="21"/>
        </w:rPr>
      </w:pPr>
      <w:r>
        <w:rPr>
          <w:rFonts w:hint="eastAsia" w:ascii="宋体" w:hAnsi="宋体" w:cs="宋体"/>
          <w:szCs w:val="21"/>
        </w:rPr>
        <w:t xml:space="preserve">17.6.</w:t>
      </w:r>
      <w:r>
        <w:rPr>
          <w:rFonts w:ascii="宋体" w:hAnsi="宋体" w:cs="宋体"/>
          <w:szCs w:val="21"/>
        </w:rPr>
        <w:t xml:space="preserve">7</w:t>
      </w:r>
      <w:r>
        <w:rPr>
          <w:rFonts w:hint="eastAsia" w:ascii="宋体" w:hAnsi="宋体" w:cs="宋体"/>
          <w:szCs w:val="21"/>
        </w:rPr>
        <w:t xml:space="preserve">如磋商过程中出现本采购文件未尽事宜，由磋商小组根据政府采购有关法律、法规讨论决定。</w:t>
      </w:r>
      <w:r/>
    </w:p>
    <w:p>
      <w:pPr>
        <w:widowControl w:val="off"/>
        <w:tabs>
          <w:tab w:val="left" w:pos="5595" w:leader="none"/>
        </w:tabs>
        <w:rPr>
          <w:rFonts w:ascii="宋体" w:hAnsi="宋体" w:cs="宋体"/>
          <w:szCs w:val="21"/>
        </w:rPr>
      </w:pPr>
      <w:r>
        <w:rPr>
          <w:rFonts w:hint="eastAsia" w:ascii="宋体" w:hAnsi="宋体" w:cs="宋体"/>
          <w:szCs w:val="21"/>
        </w:rPr>
        <w:t xml:space="preserve">17.7响应无效和</w:t>
      </w:r>
      <w:r>
        <w:rPr>
          <w:rFonts w:hint="eastAsia" w:ascii="宋体" w:hAnsi="宋体" w:cs="宋体"/>
          <w:szCs w:val="21"/>
        </w:rPr>
        <w:t xml:space="preserve">终止磋商</w:t>
      </w:r>
      <w:r>
        <w:rPr>
          <w:rFonts w:hint="eastAsia" w:ascii="宋体" w:hAnsi="宋体" w:cs="宋体"/>
          <w:szCs w:val="21"/>
        </w:rPr>
        <w:t xml:space="preserve">活动条款</w:t>
      </w:r>
      <w:r/>
    </w:p>
    <w:p>
      <w:pPr>
        <w:widowControl w:val="off"/>
        <w:rPr>
          <w:rFonts w:ascii="宋体" w:hAnsi="宋体" w:cs="宋体"/>
          <w:szCs w:val="21"/>
        </w:rPr>
      </w:pPr>
      <w:r>
        <w:rPr>
          <w:rFonts w:hint="eastAsia" w:ascii="宋体" w:hAnsi="宋体" w:cs="宋体"/>
          <w:szCs w:val="21"/>
        </w:rPr>
        <w:t xml:space="preserve">17.7.1响应人存在下列情况之一的，响应无效：</w:t>
      </w:r>
      <w:r/>
    </w:p>
    <w:p>
      <w:pPr>
        <w:widowControl w:val="off"/>
        <w:rPr>
          <w:rFonts w:ascii="宋体" w:hAnsi="宋体" w:cs="宋体"/>
          <w:szCs w:val="21"/>
        </w:rPr>
      </w:pPr>
      <w:r>
        <w:rPr>
          <w:rFonts w:hint="eastAsia" w:ascii="宋体" w:hAnsi="宋体" w:cs="宋体"/>
          <w:szCs w:val="21"/>
        </w:rPr>
        <w:t xml:space="preserve">（1）未按照竞争性磋商文件规定要求签署、盖章的；</w:t>
      </w:r>
      <w:r/>
    </w:p>
    <w:p>
      <w:pPr>
        <w:widowControl w:val="off"/>
        <w:rPr>
          <w:rFonts w:ascii="宋体" w:hAnsi="宋体" w:cs="宋体"/>
          <w:szCs w:val="21"/>
        </w:rPr>
      </w:pPr>
      <w:r>
        <w:rPr>
          <w:rFonts w:hint="eastAsia" w:ascii="宋体" w:hAnsi="宋体" w:cs="宋体"/>
          <w:szCs w:val="21"/>
        </w:rPr>
        <w:t xml:space="preserve">（2）供应商不具备竞争性磋商文件中规定资格条件的；</w:t>
      </w:r>
      <w:r/>
    </w:p>
    <w:p>
      <w:pPr>
        <w:widowControl w:val="off"/>
        <w:rPr>
          <w:rFonts w:ascii="宋体" w:hAnsi="宋体" w:cs="宋体"/>
          <w:szCs w:val="21"/>
        </w:rPr>
      </w:pPr>
      <w:r>
        <w:rPr>
          <w:rFonts w:hint="eastAsia" w:ascii="宋体" w:hAnsi="宋体" w:cs="宋体"/>
          <w:szCs w:val="21"/>
        </w:rPr>
        <w:t xml:space="preserve">（3）报价</w:t>
      </w:r>
      <w:r>
        <w:rPr>
          <w:rFonts w:hint="eastAsia" w:ascii="宋体" w:hAnsi="宋体" w:cs="宋体"/>
          <w:szCs w:val="21"/>
        </w:rPr>
        <w:t xml:space="preserve">超过磋商</w:t>
      </w:r>
      <w:r>
        <w:rPr>
          <w:rFonts w:hint="eastAsia" w:ascii="宋体" w:hAnsi="宋体" w:cs="宋体"/>
          <w:szCs w:val="21"/>
        </w:rPr>
        <w:t xml:space="preserve">文件中规定的预算金额或者最高限价的；</w:t>
      </w:r>
      <w:r/>
    </w:p>
    <w:p>
      <w:pPr>
        <w:widowControl w:val="off"/>
        <w:rPr>
          <w:rFonts w:ascii="宋体" w:hAnsi="宋体" w:cs="宋体"/>
          <w:szCs w:val="21"/>
        </w:rPr>
      </w:pPr>
      <w:r>
        <w:rPr>
          <w:rFonts w:hint="eastAsia" w:ascii="宋体" w:hAnsi="宋体" w:cs="宋体"/>
          <w:szCs w:val="21"/>
        </w:rPr>
        <w:t xml:space="preserve">（4）响应文件含有采购人不能接受的附加条件；</w:t>
      </w:r>
      <w:r/>
    </w:p>
    <w:p>
      <w:pPr>
        <w:widowControl w:val="off"/>
        <w:rPr>
          <w:rFonts w:ascii="宋体" w:hAnsi="宋体" w:cs="宋体"/>
          <w:szCs w:val="21"/>
        </w:rPr>
      </w:pPr>
      <w:r>
        <w:rPr>
          <w:rFonts w:hint="eastAsia" w:ascii="宋体" w:hAnsi="宋体" w:cs="宋体"/>
          <w:szCs w:val="21"/>
        </w:rPr>
        <w:t xml:space="preserve">（5）因磋商响应单位自身原因导致网上磋商响应文件无法递交的其他情况；</w:t>
      </w:r>
      <w:r/>
    </w:p>
    <w:p>
      <w:pPr>
        <w:widowControl w:val="off"/>
        <w:rPr>
          <w:rFonts w:ascii="宋体" w:hAnsi="宋体" w:cs="宋体"/>
          <w:szCs w:val="21"/>
        </w:rPr>
      </w:pPr>
      <w:r>
        <w:rPr>
          <w:rFonts w:hint="eastAsia" w:ascii="宋体" w:hAnsi="宋体" w:cs="宋体"/>
          <w:szCs w:val="21"/>
        </w:rPr>
        <w:t xml:space="preserve">（6）不符合法律、法规和竞争性磋商文件中规定的其他实质性要求的；</w:t>
      </w:r>
      <w:r/>
    </w:p>
    <w:p>
      <w:pPr>
        <w:widowControl w:val="off"/>
        <w:rPr>
          <w:rFonts w:ascii="宋体" w:hAnsi="宋体" w:cs="宋体"/>
          <w:szCs w:val="21"/>
        </w:rPr>
      </w:pPr>
      <w:r>
        <w:rPr>
          <w:rFonts w:hint="eastAsia" w:ascii="宋体" w:hAnsi="宋体" w:cs="宋体"/>
          <w:szCs w:val="21"/>
        </w:rPr>
        <w:t xml:space="preserve">（7）法律、法规及本竞争性磋商文件规定的其他无效的情形。</w:t>
      </w:r>
      <w:r/>
    </w:p>
    <w:p>
      <w:pPr>
        <w:widowControl w:val="off"/>
        <w:rPr>
          <w:rFonts w:ascii="宋体" w:hAnsi="宋体" w:cs="宋体"/>
          <w:szCs w:val="21"/>
        </w:rPr>
      </w:pPr>
      <w:r>
        <w:rPr>
          <w:rFonts w:hint="eastAsia" w:ascii="宋体" w:hAnsi="宋体" w:cs="宋体"/>
          <w:szCs w:val="21"/>
        </w:rPr>
        <w:t xml:space="preserve">17.7.2响应人应当遵循公平竞争的原则，不得恶意串通，不得妨碍其他响应人的竞争行为，不得损害采购人或者其他响应人的合法权益。</w:t>
      </w:r>
      <w:r/>
    </w:p>
    <w:p>
      <w:pPr>
        <w:widowControl w:val="off"/>
        <w:rPr>
          <w:rFonts w:ascii="宋体" w:hAnsi="宋体" w:cs="宋体"/>
          <w:szCs w:val="21"/>
        </w:rPr>
      </w:pPr>
      <w:r>
        <w:rPr>
          <w:rFonts w:hint="eastAsia" w:ascii="宋体" w:hAnsi="宋体" w:cs="宋体"/>
          <w:szCs w:val="21"/>
        </w:rPr>
        <w:t xml:space="preserve">磋商在过程中发现响应人有上述情形的，磋商小组应当认定其响应无效，并书面报告本级财政部门。</w:t>
      </w:r>
      <w:r/>
    </w:p>
    <w:p>
      <w:pPr>
        <w:widowControl w:val="off"/>
        <w:rPr>
          <w:rFonts w:ascii="宋体" w:hAnsi="宋体" w:cs="宋体"/>
          <w:szCs w:val="21"/>
        </w:rPr>
      </w:pPr>
      <w:r>
        <w:rPr>
          <w:rFonts w:hint="eastAsia" w:ascii="宋体" w:hAnsi="宋体" w:cs="宋体"/>
          <w:szCs w:val="21"/>
        </w:rPr>
        <w:t xml:space="preserve">17.7.3有下列情形之一的，视为响应人恶意串通，其响应无效：</w:t>
      </w:r>
      <w:r/>
    </w:p>
    <w:p>
      <w:pPr>
        <w:widowControl w:val="off"/>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不同响应</w:t>
      </w:r>
      <w:r>
        <w:rPr>
          <w:rFonts w:hint="eastAsia" w:ascii="宋体" w:hAnsi="宋体" w:cs="宋体"/>
          <w:szCs w:val="21"/>
        </w:rPr>
        <w:t xml:space="preserve">人的响应文件由同一单位或者个人编制；</w:t>
      </w:r>
      <w:r/>
    </w:p>
    <w:p>
      <w:pPr>
        <w:widowControl w:val="off"/>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不同响应</w:t>
      </w:r>
      <w:r>
        <w:rPr>
          <w:rFonts w:hint="eastAsia" w:ascii="宋体" w:hAnsi="宋体" w:cs="宋体"/>
          <w:szCs w:val="21"/>
        </w:rPr>
        <w:t xml:space="preserve">人委托同一单位或者个人办理磋商事宜；</w:t>
      </w:r>
      <w:r/>
    </w:p>
    <w:p>
      <w:pPr>
        <w:widowControl w:val="off"/>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不同响应</w:t>
      </w:r>
      <w:r>
        <w:rPr>
          <w:rFonts w:hint="eastAsia" w:ascii="宋体" w:hAnsi="宋体" w:cs="宋体"/>
          <w:szCs w:val="21"/>
        </w:rPr>
        <w:t xml:space="preserve">人的响应文件载明的项目管理成员或者联系人员为同一人；</w:t>
      </w:r>
      <w:r/>
    </w:p>
    <w:p>
      <w:pPr>
        <w:widowControl w:val="off"/>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不同响应</w:t>
      </w:r>
      <w:r>
        <w:rPr>
          <w:rFonts w:hint="eastAsia" w:ascii="宋体" w:hAnsi="宋体" w:cs="宋体"/>
          <w:szCs w:val="21"/>
        </w:rPr>
        <w:t xml:space="preserve">人的响应文件异常一致或者报价呈规律性差异；</w:t>
      </w:r>
      <w:r/>
    </w:p>
    <w:p>
      <w:pPr>
        <w:ind w:firstLine="422"/>
        <w:widowControl w:val="off"/>
        <w:rPr>
          <w:rFonts w:ascii="宋体" w:hAnsi="宋体" w:cs="宋体"/>
          <w:szCs w:val="21"/>
        </w:rPr>
      </w:pPr>
      <w:r>
        <w:rPr>
          <w:rFonts w:hint="eastAsia" w:ascii="宋体" w:hAnsi="宋体" w:cs="宋体"/>
          <w:b/>
          <w:bCs/>
          <w:szCs w:val="21"/>
        </w:rPr>
        <w:t xml:space="preserve">（5）</w:t>
      </w:r>
      <w:r>
        <w:rPr>
          <w:rFonts w:hint="eastAsia" w:ascii="宋体" w:hAnsi="宋体" w:cs="宋体"/>
          <w:b/>
          <w:bCs/>
          <w:szCs w:val="21"/>
        </w:rPr>
        <w:t xml:space="preserve">不同响应</w:t>
      </w:r>
      <w:r>
        <w:rPr>
          <w:rFonts w:hint="eastAsia" w:ascii="宋体" w:hAnsi="宋体" w:cs="宋体"/>
          <w:b/>
          <w:bCs/>
          <w:szCs w:val="21"/>
        </w:rPr>
        <w:t xml:space="preserve">单位的响应文件在同一台电脑上制作，机器码一致的。</w:t>
      </w:r>
      <w:r/>
    </w:p>
    <w:p>
      <w:pPr>
        <w:widowControl w:val="off"/>
        <w:rPr>
          <w:rFonts w:ascii="宋体" w:hAnsi="宋体" w:cs="宋体"/>
          <w:szCs w:val="21"/>
        </w:rPr>
      </w:pPr>
      <w:r>
        <w:rPr>
          <w:rFonts w:hint="eastAsia" w:ascii="宋体" w:hAnsi="宋体" w:cs="宋体"/>
          <w:szCs w:val="21"/>
        </w:rPr>
        <w:t xml:space="preserve">17.7.4终止竞争性磋商采购活动的条款</w:t>
      </w:r>
      <w:r/>
    </w:p>
    <w:p>
      <w:pPr>
        <w:widowControl w:val="off"/>
        <w:rPr>
          <w:rFonts w:ascii="宋体" w:hAnsi="宋体" w:cs="宋体"/>
          <w:szCs w:val="21"/>
        </w:rPr>
      </w:pPr>
      <w:r>
        <w:rPr>
          <w:rFonts w:hint="eastAsia" w:ascii="宋体" w:hAnsi="宋体" w:cs="宋体"/>
          <w:szCs w:val="21"/>
        </w:rPr>
        <w:t xml:space="preserve">出现下列情形之一的，采购代理机构将终止竞争性磋商采购活动，发布项目终止公告并说明原因，重新开展采购活动：</w:t>
      </w:r>
      <w:r/>
    </w:p>
    <w:p>
      <w:pPr>
        <w:widowControl w:val="off"/>
        <w:rPr>
          <w:rFonts w:ascii="宋体" w:hAnsi="宋体" w:cs="宋体"/>
          <w:szCs w:val="21"/>
        </w:rPr>
      </w:pPr>
      <w:r>
        <w:rPr>
          <w:rFonts w:hint="eastAsia" w:ascii="宋体" w:hAnsi="宋体" w:cs="宋体"/>
          <w:szCs w:val="21"/>
        </w:rPr>
        <w:t xml:space="preserve">（1）因情况变化，不再符合规定的竞争性磋商采购方式适用情形的；</w:t>
      </w:r>
      <w:r/>
    </w:p>
    <w:p>
      <w:pPr>
        <w:widowControl w:val="off"/>
        <w:rPr>
          <w:rFonts w:ascii="宋体" w:hAnsi="宋体" w:cs="宋体"/>
          <w:szCs w:val="21"/>
        </w:rPr>
      </w:pPr>
      <w:r>
        <w:rPr>
          <w:rFonts w:hint="eastAsia" w:ascii="宋体" w:hAnsi="宋体" w:cs="宋体"/>
          <w:szCs w:val="21"/>
        </w:rPr>
        <w:t xml:space="preserve">（2）出现影响采购公正的违法、违规行为的；</w:t>
      </w:r>
      <w:r/>
    </w:p>
    <w:p>
      <w:pPr>
        <w:jc w:val="both"/>
        <w:widowControl w:val="off"/>
        <w:rPr>
          <w:rFonts w:ascii="宋体" w:hAnsi="宋体" w:cs="宋体"/>
          <w:szCs w:val="21"/>
        </w:rPr>
      </w:pPr>
      <w:r>
        <w:rPr>
          <w:rFonts w:hint="eastAsia" w:ascii="宋体" w:hAnsi="宋体" w:cs="宋体"/>
          <w:szCs w:val="21"/>
        </w:rPr>
        <w:t xml:space="preserve">（3）</w:t>
      </w:r>
      <w:r>
        <w:rPr>
          <w:rFonts w:hint="eastAsia" w:ascii="宋体" w:hAnsi="宋体"/>
          <w:szCs w:val="21"/>
        </w:rPr>
        <w:t xml:space="preserve">参加磋商响应单位不足三家，或者实质</w:t>
      </w:r>
      <w:r>
        <w:rPr>
          <w:rFonts w:hint="eastAsia" w:ascii="宋体" w:hAnsi="宋体" w:cs="宋体"/>
          <w:szCs w:val="21"/>
        </w:rPr>
        <w:t xml:space="preserve">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w:t>
      </w:r>
      <w:r>
        <w:rPr>
          <w:rFonts w:hint="eastAsia" w:ascii="宋体" w:hAnsi="宋体" w:cs="宋体"/>
          <w:szCs w:val="21"/>
        </w:rPr>
        <w:t xml:space="preserve">持的科技成果转化项目，为不得少于二家）。</w:t>
      </w:r>
      <w:r/>
    </w:p>
    <w:p>
      <w:pPr>
        <w:ind w:firstLine="422"/>
        <w:widowControl w:val="off"/>
        <w:rPr>
          <w:rFonts w:ascii="宋体" w:hAnsi="宋体" w:cs="宋体"/>
          <w:b/>
          <w:szCs w:val="21"/>
        </w:rPr>
      </w:pPr>
      <w:r>
        <w:rPr>
          <w:rFonts w:hint="eastAsia" w:ascii="宋体" w:hAnsi="宋体" w:cs="宋体"/>
          <w:b/>
          <w:szCs w:val="21"/>
        </w:rPr>
        <w:t xml:space="preserve">18.确定成交、询问及质疑</w:t>
      </w:r>
      <w:r/>
    </w:p>
    <w:p>
      <w:pPr>
        <w:widowControl w:val="off"/>
        <w:rPr>
          <w:rFonts w:ascii="宋体" w:hAnsi="宋体" w:cs="宋体"/>
          <w:bCs/>
          <w:szCs w:val="21"/>
        </w:rPr>
      </w:pPr>
      <w:r>
        <w:rPr>
          <w:rFonts w:hint="eastAsia" w:ascii="宋体" w:hAnsi="宋体" w:cs="宋体"/>
          <w:bCs/>
          <w:szCs w:val="21"/>
        </w:rPr>
        <w:t xml:space="preserve">18.1确定成交供应商</w:t>
      </w:r>
      <w:r/>
    </w:p>
    <w:p>
      <w:pPr>
        <w:widowControl w:val="off"/>
        <w:rPr>
          <w:rFonts w:ascii="宋体" w:hAnsi="宋体" w:cs="宋体"/>
          <w:bCs/>
          <w:szCs w:val="21"/>
        </w:rPr>
      </w:pPr>
      <w:r>
        <w:rPr>
          <w:rFonts w:hint="eastAsia" w:ascii="宋体" w:hAnsi="宋体" w:cs="宋体"/>
          <w:bCs/>
          <w:szCs w:val="21"/>
        </w:rPr>
        <w:t xml:space="preserve">18.1.1采购人</w:t>
      </w:r>
      <w:r>
        <w:rPr>
          <w:rFonts w:hint="eastAsia" w:ascii="宋体" w:hAnsi="宋体" w:cs="宋体"/>
          <w:bCs/>
          <w:szCs w:val="21"/>
        </w:rPr>
        <w:t xml:space="preserve">授权磋商</w:t>
      </w:r>
      <w:r>
        <w:rPr>
          <w:rFonts w:hint="eastAsia" w:ascii="宋体" w:hAnsi="宋体" w:cs="宋体"/>
          <w:bCs/>
          <w:szCs w:val="21"/>
        </w:rPr>
        <w:t xml:space="preserve">小组直接确定成交供应商。</w:t>
      </w:r>
      <w:r/>
    </w:p>
    <w:p>
      <w:pPr>
        <w:widowControl w:val="off"/>
        <w:rPr>
          <w:rFonts w:ascii="宋体" w:hAnsi="宋体" w:cs="宋体"/>
          <w:bCs/>
          <w:szCs w:val="21"/>
        </w:rPr>
      </w:pPr>
      <w:r>
        <w:rPr>
          <w:rFonts w:hint="eastAsia" w:ascii="宋体" w:hAnsi="宋体" w:cs="宋体"/>
          <w:bCs/>
          <w:szCs w:val="21"/>
        </w:rPr>
        <w:t xml:space="preserve">18.1.2采购代理机构在成交供应商确定后2个工作日内在“江苏政府采购网”、“苏州市政府采购网”公告成交结果，并同时书面通知成交供应商。成交通知书将成为合同的组成部分。</w:t>
      </w:r>
      <w:r/>
    </w:p>
    <w:p>
      <w:pPr>
        <w:widowControl w:val="off"/>
        <w:rPr>
          <w:rFonts w:ascii="宋体" w:hAnsi="宋体" w:cs="宋体"/>
          <w:bCs/>
          <w:szCs w:val="21"/>
        </w:rPr>
      </w:pPr>
      <w:r>
        <w:rPr>
          <w:rFonts w:hint="eastAsia" w:ascii="宋体" w:hAnsi="宋体" w:cs="宋体"/>
          <w:bCs/>
          <w:szCs w:val="21"/>
        </w:rPr>
        <w:t xml:space="preserve">18.2询问及质疑</w:t>
      </w:r>
      <w:r/>
    </w:p>
    <w:p>
      <w:pPr>
        <w:widowControl w:val="off"/>
        <w:rPr>
          <w:rFonts w:ascii="宋体" w:hAnsi="宋体" w:cs="宋体"/>
          <w:bCs/>
          <w:szCs w:val="21"/>
        </w:rPr>
      </w:pPr>
      <w:r>
        <w:rPr>
          <w:rFonts w:hint="eastAsia" w:ascii="宋体" w:hAnsi="宋体" w:cs="宋体"/>
          <w:bCs/>
          <w:szCs w:val="21"/>
        </w:rPr>
        <w:t xml:space="preserve">18.2.1询问及质疑依据《中华人民共和国政府采购法》、《中华人民共和国政府采购法实施条例》《政府采购质疑和投诉办法》及相关法律法规处理。</w:t>
      </w:r>
      <w:r/>
    </w:p>
    <w:p>
      <w:pPr>
        <w:widowControl w:val="off"/>
        <w:rPr>
          <w:rFonts w:ascii="宋体" w:hAnsi="宋体" w:cs="宋体"/>
          <w:bCs/>
          <w:szCs w:val="21"/>
        </w:rPr>
      </w:pPr>
      <w:r>
        <w:rPr>
          <w:rFonts w:hint="eastAsia" w:ascii="宋体" w:hAnsi="宋体" w:cs="宋体"/>
          <w:bCs/>
          <w:szCs w:val="21"/>
        </w:rPr>
        <w:t xml:space="preserve">18.2.2.供应商提交的质疑</w:t>
      </w:r>
      <w:r>
        <w:rPr>
          <w:rFonts w:hint="eastAsia" w:ascii="宋体" w:hAnsi="宋体" w:cs="宋体"/>
          <w:bCs/>
          <w:szCs w:val="21"/>
        </w:rPr>
        <w:t xml:space="preserve">函必须</w:t>
      </w:r>
      <w:r>
        <w:rPr>
          <w:rFonts w:hint="eastAsia" w:ascii="宋体" w:hAnsi="宋体" w:cs="宋体"/>
          <w:bCs/>
          <w:szCs w:val="21"/>
        </w:rPr>
        <w:t xml:space="preserve">按照《政府采购供应商质疑函范本》要求的格式和内容进行填写，质疑函范本下载网址详见链接：https://czju.suzhou.gov.cn/zfcg/html/content/20180305093615738.shtml。</w:t>
      </w:r>
      <w:r/>
    </w:p>
    <w:p>
      <w:pPr>
        <w:widowControl w:val="off"/>
        <w:rPr>
          <w:rFonts w:ascii="宋体" w:hAnsi="宋体" w:cs="宋体"/>
          <w:bCs/>
          <w:szCs w:val="21"/>
        </w:rPr>
      </w:pPr>
      <w:r>
        <w:rPr>
          <w:rFonts w:hint="eastAsia" w:ascii="宋体" w:hAnsi="宋体" w:cs="宋体"/>
          <w:bCs/>
          <w:szCs w:val="21"/>
        </w:rPr>
        <w:t xml:space="preserve">18.2.3.供应商应在法定质疑期内一次性提出针对同一采购程序环节的质疑。质疑函（必须附《投标供应商确认函》）现场提交或邮寄至本公司</w:t>
      </w:r>
      <w:r>
        <w:rPr>
          <w:rFonts w:hint="eastAsia" w:ascii="宋体" w:hAnsi="宋体" w:cs="宋体"/>
          <w:b/>
          <w:szCs w:val="21"/>
        </w:rPr>
        <w:t xml:space="preserve">（不接收到付快递）</w:t>
      </w:r>
      <w:r>
        <w:rPr>
          <w:rFonts w:hint="eastAsia" w:ascii="宋体" w:hAnsi="宋体" w:cs="宋体"/>
          <w:bCs/>
          <w:szCs w:val="21"/>
        </w:rPr>
        <w:t xml:space="preserve">。</w:t>
      </w:r>
      <w:r/>
    </w:p>
    <w:p>
      <w:pPr>
        <w:widowControl w:val="off"/>
        <w:rPr>
          <w:rFonts w:ascii="宋体" w:hAnsi="宋体" w:cs="宋体"/>
          <w:szCs w:val="21"/>
        </w:rPr>
      </w:pPr>
      <w:r>
        <w:rPr>
          <w:rFonts w:hint="eastAsia" w:ascii="宋体" w:hAnsi="宋体" w:cs="宋体"/>
          <w:szCs w:val="21"/>
        </w:rPr>
        <w:t xml:space="preserve">18.2.</w:t>
      </w:r>
      <w:r>
        <w:rPr>
          <w:rFonts w:ascii="宋体" w:hAnsi="宋体" w:cs="宋体"/>
          <w:szCs w:val="21"/>
        </w:rPr>
        <w:t xml:space="preserve">4</w:t>
      </w:r>
      <w:r>
        <w:rPr>
          <w:rFonts w:hint="eastAsia" w:ascii="宋体" w:hAnsi="宋体" w:cs="宋体"/>
          <w:szCs w:val="21"/>
        </w:rPr>
        <w:t xml:space="preserve">质疑联系方式</w:t>
      </w:r>
      <w:r/>
    </w:p>
    <w:p>
      <w:pPr>
        <w:widowControl w:val="off"/>
        <w:rPr>
          <w:rFonts w:ascii="宋体" w:hAnsi="宋体" w:cs="宋体"/>
          <w:szCs w:val="21"/>
        </w:rPr>
      </w:pPr>
      <w:r>
        <w:rPr>
          <w:rFonts w:hint="eastAsia" w:ascii="宋体" w:hAnsi="宋体" w:cs="宋体"/>
          <w:szCs w:val="21"/>
        </w:rPr>
        <w:t xml:space="preserve">采购代理机构：苏州建苏工程咨询有限公司</w:t>
      </w:r>
      <w:r/>
    </w:p>
    <w:p>
      <w:pPr>
        <w:widowControl w:val="off"/>
        <w:rPr>
          <w:rFonts w:ascii="宋体" w:hAnsi="宋体" w:cs="宋体"/>
          <w:szCs w:val="21"/>
        </w:rPr>
      </w:pPr>
      <w:r>
        <w:rPr>
          <w:rFonts w:hint="eastAsia" w:ascii="宋体" w:hAnsi="宋体" w:cs="宋体"/>
          <w:szCs w:val="21"/>
        </w:rPr>
        <w:t xml:space="preserve">地址：吴江区中山南路恒业站前广场1</w:t>
      </w:r>
      <w:r>
        <w:rPr>
          <w:rFonts w:ascii="宋体" w:hAnsi="宋体" w:cs="宋体"/>
          <w:szCs w:val="21"/>
        </w:rPr>
        <w:t xml:space="preserve">31</w:t>
      </w:r>
      <w:r>
        <w:rPr>
          <w:rFonts w:hint="eastAsia" w:ascii="宋体" w:hAnsi="宋体" w:cs="宋体"/>
          <w:szCs w:val="21"/>
        </w:rPr>
        <w:t xml:space="preserve">幢1</w:t>
      </w:r>
      <w:r>
        <w:rPr>
          <w:rFonts w:ascii="宋体" w:hAnsi="宋体" w:cs="宋体"/>
          <w:szCs w:val="21"/>
        </w:rPr>
        <w:t xml:space="preserve">2</w:t>
      </w:r>
      <w:r>
        <w:rPr>
          <w:rFonts w:hint="eastAsia" w:ascii="宋体" w:hAnsi="宋体" w:cs="宋体"/>
          <w:szCs w:val="21"/>
        </w:rPr>
        <w:t xml:space="preserve">楼1</w:t>
      </w:r>
      <w:r>
        <w:rPr>
          <w:rFonts w:ascii="宋体" w:hAnsi="宋体" w:cs="宋体"/>
          <w:szCs w:val="21"/>
        </w:rPr>
        <w:t xml:space="preserve">201</w:t>
      </w:r>
      <w:r>
        <w:rPr>
          <w:rFonts w:hint="eastAsia" w:ascii="宋体" w:hAnsi="宋体" w:cs="宋体"/>
          <w:szCs w:val="21"/>
        </w:rPr>
        <w:t xml:space="preserve">室     邮编：215200</w:t>
      </w:r>
      <w:r/>
    </w:p>
    <w:p>
      <w:pPr>
        <w:widowControl w:val="off"/>
        <w:rPr>
          <w:rFonts w:ascii="宋体" w:hAnsi="宋体" w:cs="宋体"/>
          <w:szCs w:val="21"/>
        </w:rPr>
      </w:pPr>
      <w:r>
        <w:rPr>
          <w:rFonts w:hint="eastAsia" w:ascii="宋体" w:hAnsi="宋体" w:cs="宋体"/>
          <w:szCs w:val="21"/>
        </w:rPr>
        <w:t xml:space="preserve">联系人：陈留群、周娟 </w:t>
      </w:r>
      <w:r/>
    </w:p>
    <w:p>
      <w:pPr>
        <w:widowControl w:val="off"/>
        <w:rPr>
          <w:rFonts w:ascii="宋体" w:hAnsi="宋体" w:cs="宋体"/>
          <w:szCs w:val="21"/>
        </w:rPr>
      </w:pPr>
      <w:r>
        <w:rPr>
          <w:rFonts w:hint="eastAsia" w:ascii="宋体" w:hAnsi="宋体" w:cs="宋体"/>
          <w:szCs w:val="21"/>
        </w:rPr>
        <w:t xml:space="preserve">联系电话：</w:t>
      </w:r>
      <w:r>
        <w:rPr>
          <w:rFonts w:ascii="宋体" w:hAnsi="宋体" w:cs="宋体"/>
          <w:szCs w:val="21"/>
        </w:rPr>
        <w:t xml:space="preserve">0512-63368621</w:t>
      </w:r>
      <w:r>
        <w:rPr>
          <w:rFonts w:hint="eastAsia" w:ascii="宋体" w:hAnsi="宋体" w:cs="宋体"/>
          <w:szCs w:val="21"/>
        </w:rPr>
        <w:t xml:space="preserve">     提交方式：书面形式原件（邮寄或当面递交）</w:t>
      </w:r>
      <w:r/>
    </w:p>
    <w:p>
      <w:pPr>
        <w:ind w:firstLine="422"/>
        <w:widowControl w:val="off"/>
        <w:rPr>
          <w:rFonts w:ascii="宋体" w:hAnsi="宋体" w:cs="宋体"/>
          <w:b/>
          <w:szCs w:val="21"/>
        </w:rPr>
      </w:pPr>
      <w:r>
        <w:rPr>
          <w:rFonts w:hint="eastAsia" w:ascii="宋体" w:hAnsi="宋体" w:cs="宋体"/>
          <w:b/>
          <w:szCs w:val="21"/>
        </w:rPr>
        <w:t xml:space="preserve">19.成交通知书</w:t>
      </w:r>
      <w:r/>
    </w:p>
    <w:p>
      <w:pPr>
        <w:widowControl w:val="off"/>
        <w:rPr>
          <w:rFonts w:ascii="宋体" w:hAnsi="宋体" w:cs="宋体"/>
          <w:bCs/>
          <w:szCs w:val="21"/>
        </w:rPr>
      </w:pPr>
      <w:r>
        <w:rPr>
          <w:rFonts w:hint="eastAsia" w:ascii="宋体" w:hAnsi="宋体" w:cs="宋体"/>
          <w:bCs/>
          <w:szCs w:val="21"/>
        </w:rPr>
        <w:t xml:space="preserve">19.1成交结果确定后，采购代理机构将向成交供应商发出成交通知书。</w:t>
      </w:r>
      <w:r>
        <w:rPr>
          <w:rFonts w:hint="eastAsia" w:ascii="宋体" w:hAnsi="宋体" w:cs="宋体"/>
          <w:bCs/>
          <w:szCs w:val="21"/>
        </w:rPr>
        <w:t xml:space="preserve">请成交</w:t>
      </w:r>
      <w:r>
        <w:rPr>
          <w:rFonts w:hint="eastAsia" w:ascii="宋体" w:hAnsi="宋体" w:cs="宋体"/>
          <w:bCs/>
          <w:szCs w:val="21"/>
        </w:rPr>
        <w:t xml:space="preserve">供应商在成交结果公告届满之日起30日内,使用CA数字证书登录苏</w:t>
      </w:r>
      <w:r>
        <w:rPr>
          <w:rFonts w:hint="eastAsia" w:ascii="宋体" w:hAnsi="宋体" w:cs="宋体"/>
          <w:bCs/>
          <w:szCs w:val="21"/>
        </w:rPr>
        <w:t xml:space="preserve">采云</w:t>
      </w:r>
      <w:r>
        <w:rPr>
          <w:rFonts w:hint="eastAsia" w:ascii="宋体" w:hAnsi="宋体" w:cs="宋体"/>
          <w:bCs/>
          <w:szCs w:val="21"/>
        </w:rPr>
        <w:t xml:space="preserve">系统及时下载成交通知书。因系统存储空间有限，自成交结果公告届满之日起30日后，苏</w:t>
      </w:r>
      <w:r>
        <w:rPr>
          <w:rFonts w:hint="eastAsia" w:ascii="宋体" w:hAnsi="宋体" w:cs="宋体"/>
          <w:bCs/>
          <w:szCs w:val="21"/>
        </w:rPr>
        <w:t xml:space="preserve">采云</w:t>
      </w:r>
      <w:r>
        <w:rPr>
          <w:rFonts w:hint="eastAsia" w:ascii="宋体" w:hAnsi="宋体" w:cs="宋体"/>
          <w:bCs/>
          <w:szCs w:val="21"/>
        </w:rPr>
        <w:t xml:space="preserve">系统不再保证提供下载成交通知书服务,因未及时下载而造成的不利后果</w:t>
      </w:r>
      <w:r>
        <w:rPr>
          <w:rFonts w:hint="eastAsia" w:ascii="宋体" w:hAnsi="宋体" w:cs="宋体"/>
          <w:bCs/>
          <w:szCs w:val="21"/>
        </w:rPr>
        <w:t xml:space="preserve">由成交</w:t>
      </w:r>
      <w:r>
        <w:rPr>
          <w:rFonts w:hint="eastAsia" w:ascii="宋体" w:hAnsi="宋体" w:cs="宋体"/>
          <w:bCs/>
          <w:szCs w:val="21"/>
        </w:rPr>
        <w:t xml:space="preserve">供应商自行承担。</w:t>
      </w:r>
      <w:r/>
    </w:p>
    <w:p>
      <w:pPr>
        <w:widowControl w:val="off"/>
        <w:rPr>
          <w:rFonts w:ascii="宋体" w:hAnsi="宋体" w:cs="宋体"/>
          <w:bCs/>
          <w:szCs w:val="21"/>
        </w:rPr>
      </w:pPr>
      <w:r>
        <w:rPr>
          <w:rFonts w:ascii="宋体" w:hAnsi="宋体" w:cs="宋体"/>
          <w:bCs/>
          <w:szCs w:val="21"/>
        </w:rPr>
        <w:t xml:space="preserve">19</w:t>
      </w:r>
      <w:r>
        <w:rPr>
          <w:rFonts w:hint="eastAsia" w:ascii="宋体" w:hAnsi="宋体" w:cs="宋体"/>
          <w:bCs/>
          <w:szCs w:val="21"/>
        </w:rPr>
        <w:t xml:space="preserve">.2成交通知书将是合同的一个组成部分。对采购人和成交供应商均具有法律效力。成交通知书发出后，采购人改变成交结果的，或者成交供应商放弃成交项目的，应当依法承担法律责任。</w:t>
      </w:r>
      <w:r/>
    </w:p>
    <w:p>
      <w:pPr>
        <w:widowControl w:val="off"/>
        <w:rPr>
          <w:rFonts w:ascii="宋体" w:hAnsi="宋体" w:cs="宋体"/>
          <w:b/>
          <w:szCs w:val="21"/>
        </w:rPr>
      </w:pPr>
      <w:r>
        <w:rPr>
          <w:rFonts w:hint="eastAsia" w:ascii="宋体" w:hAnsi="宋体" w:cs="宋体"/>
          <w:b/>
          <w:szCs w:val="21"/>
        </w:rPr>
        <w:t xml:space="preserve">20.授予合同</w:t>
      </w:r>
      <w:r/>
    </w:p>
    <w:p>
      <w:pPr>
        <w:rPr>
          <w:rFonts w:ascii="宋体" w:hAnsi="宋体" w:cs="宋体"/>
          <w:szCs w:val="21"/>
        </w:rPr>
      </w:pPr>
      <w:r>
        <w:rPr>
          <w:rFonts w:ascii="宋体" w:hAnsi="宋体" w:cs="宋体"/>
          <w:szCs w:val="21"/>
        </w:rPr>
        <w:t xml:space="preserve">20</w:t>
      </w: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签订合同</w:t>
      </w:r>
      <w:r/>
    </w:p>
    <w:p>
      <w:pPr>
        <w:rPr>
          <w:rFonts w:ascii="宋体" w:hAnsi="宋体" w:cs="宋体"/>
          <w:szCs w:val="21"/>
        </w:rPr>
      </w:pPr>
      <w:r>
        <w:rPr>
          <w:rFonts w:ascii="宋体" w:hAnsi="宋体" w:cs="宋体"/>
          <w:szCs w:val="21"/>
        </w:rPr>
        <w:t xml:space="preserve">20</w:t>
      </w:r>
      <w:r>
        <w:rPr>
          <w:rFonts w:hint="eastAsia" w:ascii="宋体" w:hAnsi="宋体" w:cs="宋体"/>
          <w:szCs w:val="21"/>
        </w:rPr>
        <w:t xml:space="preserve">.l</w:t>
      </w:r>
      <w:r>
        <w:rPr>
          <w:rFonts w:ascii="宋体" w:hAnsi="宋体" w:cs="宋体"/>
          <w:szCs w:val="21"/>
        </w:rPr>
        <w:t xml:space="preserve">.1</w:t>
      </w:r>
      <w:r>
        <w:rPr>
          <w:rFonts w:hint="eastAsia" w:ascii="宋体" w:hAnsi="宋体" w:cs="宋体"/>
          <w:szCs w:val="21"/>
        </w:rPr>
        <w:t xml:space="preserve">成交供应商应当在成交通知书发出之日起三十日内，按照磋商文件确定的事项与采购人签订政府采购合同。</w:t>
      </w:r>
      <w:r/>
    </w:p>
    <w:p>
      <w:pPr>
        <w:rPr>
          <w:rFonts w:ascii="宋体" w:hAnsi="宋体" w:cs="宋体"/>
          <w:szCs w:val="21"/>
        </w:rPr>
      </w:pPr>
      <w:r>
        <w:rPr>
          <w:rFonts w:ascii="宋体" w:hAnsi="宋体" w:cs="宋体"/>
          <w:szCs w:val="21"/>
        </w:rPr>
        <w:t xml:space="preserve">20.1.2</w:t>
      </w:r>
      <w:r>
        <w:rPr>
          <w:rFonts w:hint="eastAsia" w:ascii="宋体" w:hAnsi="宋体" w:cs="宋体"/>
          <w:szCs w:val="21"/>
        </w:rPr>
        <w:t xml:space="preserve">磋商文件、成交供应商的响应文件及磋商过程中有关澄清、承诺文件均应作为合同附件。</w:t>
      </w:r>
      <w:r/>
    </w:p>
    <w:p>
      <w:pPr>
        <w:rPr>
          <w:rFonts w:ascii="宋体" w:hAnsi="宋体" w:cs="宋体"/>
          <w:szCs w:val="21"/>
        </w:rPr>
      </w:pPr>
      <w:r>
        <w:rPr>
          <w:rFonts w:ascii="宋体" w:hAnsi="宋体" w:cs="宋体"/>
          <w:szCs w:val="21"/>
        </w:rPr>
        <w:t xml:space="preserve">20.1.3</w:t>
      </w:r>
      <w:r>
        <w:rPr>
          <w:rFonts w:hint="eastAsia" w:ascii="宋体" w:hAnsi="宋体" w:cs="宋体"/>
          <w:szCs w:val="21"/>
        </w:rPr>
        <w:t xml:space="preserve">签订合同后，成交供应商不得将合同标的进行转包。未经采购人同意，成交供应商也不得采用分包形式履行合同,否则采购人有权终止合同。转包或分包造成采购人损失的，成交供应商应承担相应赔偿责任。</w:t>
      </w:r>
      <w:r/>
    </w:p>
    <w:p>
      <w:pPr>
        <w:rPr>
          <w:rFonts w:ascii="宋体" w:hAnsi="宋体" w:cs="宋体"/>
          <w:szCs w:val="21"/>
        </w:rPr>
      </w:pPr>
      <w:r>
        <w:rPr>
          <w:rFonts w:ascii="宋体" w:hAnsi="宋体" w:cs="宋体"/>
          <w:szCs w:val="21"/>
        </w:rPr>
        <w:t xml:space="preserve">20.2</w:t>
      </w:r>
      <w:r>
        <w:rPr>
          <w:rFonts w:hint="eastAsia" w:ascii="宋体" w:hAnsi="宋体" w:cs="宋体"/>
          <w:szCs w:val="21"/>
        </w:rPr>
        <w:t xml:space="preserve">标的物的追加</w:t>
      </w:r>
      <w:r/>
    </w:p>
    <w:p>
      <w:pPr>
        <w:rPr>
          <w:rFonts w:ascii="宋体" w:hAnsi="宋体" w:cs="宋体"/>
          <w:szCs w:val="21"/>
        </w:rPr>
      </w:pPr>
      <w:r>
        <w:rPr>
          <w:rFonts w:ascii="宋体" w:hAnsi="宋体" w:cs="宋体"/>
          <w:szCs w:val="21"/>
        </w:rPr>
        <w:t xml:space="preserve">20.21</w:t>
      </w:r>
      <w:r>
        <w:rPr>
          <w:rFonts w:hint="eastAsia" w:ascii="宋体" w:hAnsi="宋体" w:cs="宋体"/>
          <w:szCs w:val="21"/>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rPr>
          <w:rFonts w:ascii="宋体" w:hAnsi="宋体" w:cs="宋体"/>
          <w:bCs/>
          <w:szCs w:val="21"/>
        </w:rPr>
      </w:pPr>
      <w:r>
        <w:rPr>
          <w:rFonts w:hint="eastAsia" w:ascii="宋体" w:hAnsi="宋体" w:cs="宋体"/>
          <w:b/>
          <w:szCs w:val="21"/>
        </w:rPr>
        <w:t xml:space="preserve">21.磋商保证金：</w:t>
      </w:r>
      <w:r>
        <w:rPr>
          <w:rFonts w:hint="eastAsia" w:ascii="宋体" w:hAnsi="宋体" w:cs="宋体"/>
          <w:bCs/>
          <w:szCs w:val="21"/>
        </w:rPr>
        <w:t xml:space="preserve">不需提交，采购文件中有关磋商保证金的规定均不适用。</w:t>
      </w:r>
      <w:r>
        <w:rPr>
          <w:rFonts w:hint="eastAsia" w:ascii="宋体" w:hAnsi="宋体" w:cs="宋体"/>
          <w:b/>
          <w:szCs w:val="21"/>
        </w:rPr>
        <w:t xml:space="preserve">投标（响应）人应在投标（响应）文件中提交《投标（响应）保证承诺书》（详见附件格式），否则为无效投标。</w:t>
      </w:r>
      <w:r/>
    </w:p>
    <w:p>
      <w:pPr>
        <w:rPr>
          <w:rFonts w:ascii="宋体" w:hAnsi="宋体" w:cs="宋体"/>
          <w:b/>
          <w:szCs w:val="21"/>
        </w:rPr>
      </w:pPr>
      <w:r>
        <w:rPr>
          <w:rFonts w:hint="eastAsia" w:ascii="宋体" w:hAnsi="宋体" w:cs="宋体"/>
          <w:b/>
          <w:szCs w:val="21"/>
        </w:rPr>
        <w:t xml:space="preserve">22.代理服务费：</w:t>
      </w:r>
      <w:r/>
    </w:p>
    <w:p>
      <w:pPr>
        <w:rPr>
          <w:rFonts w:ascii="宋体" w:hAnsi="宋体"/>
          <w:b/>
          <w:bCs/>
          <w:szCs w:val="21"/>
        </w:rPr>
      </w:pPr>
      <w:r>
        <w:rPr>
          <w:rFonts w:ascii="宋体" w:hAnsi="宋体"/>
          <w:szCs w:val="21"/>
        </w:rPr>
        <w:t xml:space="preserve">2</w:t>
      </w: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由采购单位支付</w:t>
      </w:r>
      <w:r>
        <w:rPr>
          <w:rFonts w:ascii="宋体" w:hAnsi="宋体"/>
          <w:szCs w:val="21"/>
          <w:lang w:val="zh-CN"/>
        </w:rPr>
        <w:t xml:space="preserve">。</w:t>
      </w:r>
      <w:r/>
    </w:p>
    <w:p>
      <w:pPr>
        <w:ind w:firstLine="422"/>
        <w:spacing w:line="400" w:lineRule="exact"/>
        <w:rPr>
          <w:rFonts w:ascii="宋体" w:hAnsi="宋体" w:cs="宋体"/>
          <w:szCs w:val="21"/>
        </w:rPr>
      </w:pPr>
      <w:r>
        <w:rPr>
          <w:rFonts w:ascii="宋体" w:hAnsi="宋体" w:cs="宋体"/>
          <w:b/>
          <w:szCs w:val="21"/>
        </w:rPr>
        <w:t xml:space="preserve">2</w:t>
      </w:r>
      <w:r>
        <w:rPr>
          <w:rFonts w:hint="eastAsia" w:ascii="宋体" w:hAnsi="宋体" w:cs="宋体"/>
          <w:b/>
          <w:szCs w:val="21"/>
        </w:rPr>
        <w:t xml:space="preserve">2.2本项目采购代理服务费为：</w:t>
      </w:r>
      <w:r>
        <w:rPr>
          <w:rFonts w:hint="eastAsia" w:ascii="宋体" w:hAnsi="宋体" w:cs="宋体"/>
          <w:szCs w:val="21"/>
        </w:rPr>
        <w:t xml:space="preserve">本项目采购代理服务费经中介超市竞价为人民币壹万陆仟元整（小写：16000.00元）；代理事项全部完成后由采购单位一次性付清</w:t>
      </w:r>
      <w:r>
        <w:rPr>
          <w:rFonts w:hint="eastAsia" w:ascii="宋体" w:hAnsi="宋体" w:cs="宋体"/>
          <w:szCs w:val="21"/>
        </w:rPr>
        <w:t xml:space="preserve">。</w:t>
      </w:r>
      <w:r/>
    </w:p>
    <w:p>
      <w:pPr>
        <w:rPr>
          <w:rFonts w:ascii="宋体" w:hAnsi="宋体" w:cs="宋体"/>
          <w:bCs/>
          <w:szCs w:val="21"/>
        </w:rPr>
      </w:pPr>
      <w:r>
        <w:rPr>
          <w:rFonts w:hint="eastAsia" w:ascii="宋体" w:hAnsi="宋体" w:cs="宋体"/>
          <w:bCs/>
          <w:szCs w:val="21"/>
        </w:rPr>
        <w:t xml:space="preserve">服务费交纳账户：苏州建苏工程咨询有限公司</w:t>
      </w:r>
      <w:r/>
    </w:p>
    <w:p>
      <w:pPr>
        <w:rPr>
          <w:rFonts w:ascii="宋体" w:hAnsi="宋体" w:cs="宋体"/>
          <w:bCs/>
          <w:szCs w:val="21"/>
        </w:rPr>
      </w:pPr>
      <w:r>
        <w:rPr>
          <w:rFonts w:hint="eastAsia" w:ascii="宋体" w:hAnsi="宋体" w:cs="宋体"/>
          <w:bCs/>
          <w:szCs w:val="21"/>
        </w:rPr>
        <w:t xml:space="preserve">开户银行：中国建设银行股份有限公司苏州长三角一体化示范区分行营业部</w:t>
      </w:r>
      <w:r/>
    </w:p>
    <w:p>
      <w:pPr>
        <w:rPr>
          <w:rFonts w:ascii="宋体" w:hAnsi="宋体" w:cs="宋体"/>
          <w:bCs/>
          <w:szCs w:val="21"/>
        </w:rPr>
      </w:pPr>
      <w:r>
        <w:rPr>
          <w:rFonts w:hint="eastAsia" w:ascii="宋体" w:hAnsi="宋体" w:cs="宋体"/>
          <w:bCs/>
          <w:szCs w:val="21"/>
        </w:rPr>
        <w:t xml:space="preserve">账</w:t>
      </w:r>
      <w:r>
        <w:rPr>
          <w:rFonts w:hint="eastAsia" w:ascii="宋体" w:hAnsi="宋体" w:cs="宋体"/>
          <w:bCs/>
          <w:szCs w:val="21"/>
        </w:rPr>
        <w:t xml:space="preserve">   号：32201997636059500229</w:t>
      </w:r>
      <w:r/>
    </w:p>
    <w:p>
      <w:pPr>
        <w:rPr>
          <w:rFonts w:ascii="宋体" w:hAnsi="宋体" w:cs="宋体"/>
          <w:bCs/>
          <w:szCs w:val="21"/>
        </w:rPr>
      </w:pPr>
      <w:r>
        <w:rPr>
          <w:rFonts w:hint="eastAsia" w:ascii="宋体" w:hAnsi="宋体" w:cs="宋体"/>
          <w:b/>
          <w:szCs w:val="21"/>
        </w:rPr>
        <w:t xml:space="preserve">23.未尽事宜：</w:t>
      </w:r>
      <w:r>
        <w:rPr>
          <w:rFonts w:hint="eastAsia" w:ascii="宋体" w:hAnsi="宋体" w:cs="宋体"/>
          <w:bCs/>
          <w:szCs w:val="21"/>
        </w:rPr>
        <w:t xml:space="preserve">按《中华人民共和国政府采购法》及其他有关的法律法规的规定执行。</w:t>
      </w:r>
      <w:r>
        <w:rPr>
          <w:rFonts w:ascii="宋体" w:hAnsi="宋体" w:cs="宋体"/>
        </w:rPr>
        <w:t xml:space="preserve"> </w:t>
      </w:r>
      <w:r/>
    </w:p>
    <w:p>
      <w:pPr>
        <w:spacing w:line="400" w:lineRule="exact"/>
        <w:rPr>
          <w:rFonts w:ascii="宋体" w:hAnsi="宋体" w:cs="宋体"/>
        </w:rPr>
      </w:pPr>
      <w:r>
        <w:rPr>
          <w:rFonts w:ascii="宋体" w:hAnsi="宋体" w:cs="宋体"/>
        </w:rPr>
      </w:r>
      <w:r/>
    </w:p>
    <w:p>
      <w:pPr>
        <w:pStyle w:val="745"/>
        <w:jc w:val="center"/>
        <w:spacing w:before="0" w:after="0" w:line="360" w:lineRule="auto"/>
        <w:rPr>
          <w:rFonts w:ascii="宋体" w:hAnsi="宋体"/>
          <w:sz w:val="36"/>
          <w:szCs w:val="36"/>
        </w:rPr>
      </w:pPr>
      <w:r>
        <w:rPr>
          <w:rFonts w:hint="eastAsia" w:ascii="宋体" w:hAnsi="宋体" w:cs="宋体"/>
          <w:szCs w:val="21"/>
        </w:rPr>
        <w:br w:type="page" w:clear="all"/>
      </w:r>
      <w:bookmarkStart w:id="23" w:name="_Toc228460028"/>
      <w:r>
        <w:rPr>
          <w:rFonts w:hint="eastAsia" w:ascii="宋体" w:hAnsi="宋体"/>
          <w:sz w:val="36"/>
          <w:szCs w:val="36"/>
        </w:rPr>
        <w:t xml:space="preserve">第三章</w:t>
      </w:r>
      <w:r>
        <w:rPr>
          <w:rFonts w:hint="eastAsia" w:ascii="宋体" w:hAnsi="宋体"/>
          <w:sz w:val="36"/>
          <w:szCs w:val="36"/>
        </w:rPr>
        <w:t xml:space="preserve"> </w:t>
      </w:r>
      <w:r>
        <w:rPr>
          <w:rFonts w:hint="eastAsia" w:ascii="宋体" w:hAnsi="宋体"/>
          <w:sz w:val="36"/>
          <w:szCs w:val="36"/>
        </w:rPr>
        <w:t xml:space="preserve">采购需求</w:t>
      </w:r>
      <w:bookmarkEnd w:id="23"/>
      <w:r/>
      <w:r/>
    </w:p>
    <w:p>
      <w:pPr>
        <w:tabs>
          <w:tab w:val="left" w:pos="5250" w:leader="none"/>
        </w:tabs>
        <w:rPr>
          <w:rFonts w:ascii="宋体" w:hAnsi="宋体" w:cs="宋体"/>
          <w:szCs w:val="21"/>
          <w:lang w:val="zh-CN"/>
        </w:rPr>
      </w:pPr>
      <w:r>
        <w:rPr>
          <w:rFonts w:hint="eastAsia" w:ascii="宋体" w:hAnsi="宋体" w:cs="宋体"/>
          <w:szCs w:val="21"/>
          <w:lang w:val="zh-CN"/>
        </w:rPr>
        <w:t xml:space="preserve">苏州建苏工程咨询有限公司受</w:t>
      </w:r>
      <w:r>
        <w:rPr>
          <w:rFonts w:ascii="宋体" w:hAnsi="宋体" w:cs="宋体"/>
        </w:rPr>
        <w:t xml:space="preserve">苏州市吴江区交通工程质量监督站</w:t>
      </w:r>
      <w:r>
        <w:rPr>
          <w:rFonts w:hint="eastAsia" w:ascii="宋体" w:hAnsi="宋体" w:cs="宋体"/>
          <w:szCs w:val="21"/>
          <w:lang w:val="zh-CN"/>
        </w:rPr>
        <w:t xml:space="preserve">的委托，就其委托的</w:t>
      </w:r>
      <w:r>
        <w:rPr>
          <w:rFonts w:hint="eastAsia" w:ascii="宋体" w:hAnsi="宋体" w:cs="宋体"/>
          <w:szCs w:val="21"/>
        </w:rPr>
        <w:t xml:space="preserve">苏州市吴江区交通工程质量监督检测项目（2026-JDJC标）</w:t>
      </w:r>
      <w:r>
        <w:rPr>
          <w:rFonts w:hint="eastAsia" w:ascii="宋体" w:hAnsi="宋体" w:cs="宋体"/>
          <w:szCs w:val="21"/>
          <w:lang w:val="zh-CN"/>
        </w:rPr>
        <w:t xml:space="preserve">在国内进行</w:t>
      </w:r>
      <w:r>
        <w:rPr>
          <w:rFonts w:hint="eastAsia" w:ascii="宋体" w:hAnsi="宋体" w:cs="宋体"/>
          <w:szCs w:val="21"/>
        </w:rPr>
        <w:t xml:space="preserve">竞争性磋商采购</w:t>
      </w:r>
      <w:r>
        <w:rPr>
          <w:rFonts w:hint="eastAsia" w:ascii="宋体" w:hAnsi="宋体" w:cs="宋体"/>
          <w:szCs w:val="21"/>
          <w:lang w:val="zh-CN"/>
        </w:rPr>
        <w:t xml:space="preserve">。</w:t>
      </w:r>
      <w:r>
        <w:rPr>
          <w:rFonts w:hint="eastAsia" w:ascii="宋体" w:hAnsi="宋体" w:cs="宋体"/>
        </w:rPr>
        <w:t xml:space="preserve">欢迎符合资格条件的供应商前来报名参加磋商</w:t>
      </w:r>
      <w:r>
        <w:rPr>
          <w:rFonts w:hint="eastAsia" w:ascii="宋体" w:hAnsi="宋体" w:cs="宋体"/>
          <w:szCs w:val="21"/>
        </w:rPr>
        <w:t xml:space="preserve">。</w:t>
      </w:r>
      <w:r/>
    </w:p>
    <w:p>
      <w:pPr>
        <w:spacing w:line="400" w:lineRule="exact"/>
        <w:widowControl w:val="off"/>
        <w:rPr>
          <w:rFonts w:ascii="宋体" w:hAnsi="宋体" w:cs="宋体"/>
          <w:bCs/>
          <w:szCs w:val="21"/>
        </w:rPr>
      </w:pPr>
      <w:r/>
      <w:bookmarkStart w:id="24" w:name="_Toc12134"/>
      <w:r/>
      <w:bookmarkStart w:id="25" w:name="_Toc17214"/>
      <w:r>
        <w:rPr>
          <w:rFonts w:hint="eastAsia" w:ascii="宋体" w:hAnsi="宋体" w:cs="宋体"/>
          <w:b/>
          <w:bCs/>
          <w:szCs w:val="21"/>
          <w:lang w:val="zh-CN"/>
        </w:rPr>
        <w:t xml:space="preserve">一、</w:t>
      </w:r>
      <w:bookmarkStart w:id="26" w:name="_Toc22839"/>
      <w:r/>
      <w:bookmarkStart w:id="27" w:name="_Toc10355"/>
      <w:r/>
      <w:bookmarkEnd w:id="24"/>
      <w:r/>
      <w:bookmarkEnd w:id="25"/>
      <w:r>
        <w:rPr>
          <w:rFonts w:hint="eastAsia" w:ascii="宋体" w:hAnsi="宋体" w:cs="宋体"/>
          <w:b/>
          <w:bCs/>
          <w:szCs w:val="21"/>
        </w:rPr>
        <w:t xml:space="preserve">项目编号：</w:t>
      </w:r>
      <w:r>
        <w:rPr>
          <w:rFonts w:ascii="宋体" w:hAnsi="宋体" w:cs="宋体"/>
          <w:bCs/>
          <w:szCs w:val="21"/>
        </w:rPr>
        <w:t xml:space="preserve">JSZC-320509-JJJS-C2026-000</w:t>
      </w:r>
      <w:r>
        <w:rPr>
          <w:rFonts w:ascii="宋体" w:hAnsi="宋体" w:cs="宋体"/>
          <w:bCs/>
          <w:szCs w:val="21"/>
        </w:rPr>
        <w:t xml:space="preserve">8</w:t>
      </w:r>
      <w:r/>
    </w:p>
    <w:p>
      <w:pPr>
        <w:spacing w:line="400" w:lineRule="exact"/>
        <w:widowControl w:val="off"/>
        <w:rPr>
          <w:rFonts w:ascii="宋体" w:hAnsi="宋体" w:cs="宋体"/>
          <w:szCs w:val="21"/>
        </w:rPr>
      </w:pPr>
      <w:r>
        <w:rPr>
          <w:rFonts w:hint="eastAsia" w:ascii="宋体" w:hAnsi="宋体" w:cs="宋体"/>
          <w:b/>
          <w:szCs w:val="21"/>
        </w:rPr>
        <w:t xml:space="preserve">二、项目名称：</w:t>
      </w:r>
      <w:r>
        <w:rPr>
          <w:rFonts w:hint="eastAsia" w:ascii="宋体" w:hAnsi="宋体" w:cs="宋体"/>
          <w:szCs w:val="21"/>
        </w:rPr>
        <w:t xml:space="preserve">苏州市吴江区交通工程质量监督检测项目（2026-JDJC标）</w:t>
      </w:r>
      <w:r/>
    </w:p>
    <w:p>
      <w:pPr>
        <w:ind w:firstLine="840"/>
        <w:spacing w:line="400" w:lineRule="exact"/>
        <w:widowControl w:val="off"/>
        <w:rPr>
          <w:rFonts w:ascii="宋体" w:hAnsi="宋体" w:cs="宋体"/>
          <w:szCs w:val="22"/>
        </w:rPr>
      </w:pPr>
      <w:r>
        <w:rPr>
          <w:rFonts w:hint="eastAsia" w:ascii="宋体" w:hAnsi="宋体" w:cs="宋体"/>
          <w:szCs w:val="22"/>
        </w:rPr>
        <w:t xml:space="preserve">二标段</w:t>
      </w:r>
      <w:r>
        <w:rPr>
          <w:rFonts w:ascii="宋体" w:hAnsi="宋体" w:cs="宋体"/>
          <w:szCs w:val="22"/>
        </w:rPr>
        <w:t xml:space="preserve">：苏州市吴江区交通工程质量监督检测项目（水运）</w:t>
      </w:r>
      <w:r/>
    </w:p>
    <w:p>
      <w:pPr>
        <w:spacing w:line="400" w:lineRule="exact"/>
        <w:widowControl w:val="off"/>
        <w:rPr>
          <w:rFonts w:ascii="宋体" w:hAnsi="宋体" w:cs="宋体"/>
          <w:szCs w:val="21"/>
        </w:rPr>
      </w:pPr>
      <w:r>
        <w:rPr>
          <w:rFonts w:hint="eastAsia" w:ascii="宋体" w:hAnsi="宋体" w:cs="宋体"/>
          <w:b/>
          <w:bCs/>
          <w:szCs w:val="21"/>
          <w:lang w:val="zh-CN"/>
        </w:rPr>
        <w:t xml:space="preserve">三、</w:t>
      </w:r>
      <w:bookmarkEnd w:id="26"/>
      <w:r/>
      <w:bookmarkEnd w:id="27"/>
      <w:r>
        <w:rPr>
          <w:rFonts w:hint="eastAsia" w:ascii="宋体" w:hAnsi="宋体" w:cs="宋体"/>
          <w:b/>
          <w:bCs/>
          <w:szCs w:val="21"/>
          <w:lang w:val="zh-CN"/>
        </w:rPr>
        <w:t xml:space="preserve">预算金额：</w:t>
      </w:r>
      <w:r>
        <w:rPr>
          <w:rFonts w:hint="eastAsia" w:ascii="宋体" w:hAnsi="宋体" w:cs="宋体"/>
          <w:szCs w:val="21"/>
        </w:rPr>
        <w:t xml:space="preserve">1</w:t>
      </w:r>
      <w:r>
        <w:rPr>
          <w:rFonts w:ascii="宋体" w:hAnsi="宋体" w:cs="宋体"/>
          <w:szCs w:val="21"/>
        </w:rPr>
        <w:t xml:space="preserve">60.000000</w:t>
      </w:r>
      <w:r>
        <w:rPr>
          <w:rFonts w:hint="eastAsia" w:ascii="宋体" w:hAnsi="宋体" w:cs="宋体"/>
          <w:szCs w:val="21"/>
        </w:rPr>
        <w:t xml:space="preserve">万元（二标段：2</w:t>
      </w:r>
      <w:r>
        <w:rPr>
          <w:rFonts w:ascii="宋体" w:hAnsi="宋体" w:cs="宋体"/>
          <w:szCs w:val="21"/>
        </w:rPr>
        <w:t xml:space="preserve">5.000000</w:t>
      </w:r>
      <w:r>
        <w:rPr>
          <w:rFonts w:hint="eastAsia" w:ascii="宋体" w:hAnsi="宋体" w:cs="宋体"/>
          <w:szCs w:val="21"/>
        </w:rPr>
        <w:t xml:space="preserve">万元）</w:t>
      </w:r>
      <w:r/>
    </w:p>
    <w:p>
      <w:pPr>
        <w:ind w:firstLine="422"/>
        <w:jc w:val="both"/>
        <w:spacing w:line="400" w:lineRule="exact"/>
        <w:widowControl w:val="off"/>
        <w:rPr>
          <w:rFonts w:ascii="宋体" w:hAnsi="宋体" w:cs="宋体"/>
          <w:szCs w:val="22"/>
        </w:rPr>
        <w:pBdr>
          <w:top w:val="none" w:color="000000" w:sz="0" w:space="0"/>
          <w:left w:val="none" w:color="000000" w:sz="0" w:space="0"/>
          <w:bottom w:val="none" w:color="000000" w:sz="0" w:space="0"/>
          <w:right w:val="none" w:color="000000" w:sz="0" w:space="0"/>
        </w:pBdr>
      </w:pPr>
      <w:r>
        <w:rPr>
          <w:rFonts w:hint="eastAsia" w:ascii="宋体" w:hAnsi="宋体" w:cs="宋体"/>
          <w:b/>
          <w:bCs/>
          <w:szCs w:val="22"/>
        </w:rPr>
        <w:t xml:space="preserve">四、</w:t>
      </w:r>
      <w:r>
        <w:rPr>
          <w:rFonts w:ascii="宋体" w:hAnsi="宋体" w:cs="宋体"/>
          <w:b/>
          <w:bCs/>
          <w:szCs w:val="22"/>
        </w:rPr>
        <w:t xml:space="preserve">最高限价：</w:t>
      </w:r>
      <w:r>
        <w:rPr>
          <w:rFonts w:hint="eastAsia" w:ascii="宋体" w:hAnsi="宋体" w:cs="宋体"/>
          <w:szCs w:val="22"/>
        </w:rPr>
        <w:t xml:space="preserve">投标</w:t>
      </w:r>
      <w:r>
        <w:rPr>
          <w:rFonts w:ascii="宋体" w:hAnsi="宋体" w:cs="宋体"/>
          <w:szCs w:val="22"/>
        </w:rPr>
        <w:t xml:space="preserve">固定折扣率不得超过江苏省交通运输</w:t>
      </w:r>
      <w:r>
        <w:rPr>
          <w:rFonts w:ascii="宋体" w:hAnsi="宋体" w:cs="宋体"/>
          <w:szCs w:val="22"/>
        </w:rPr>
        <w:t xml:space="preserve">厅工程</w:t>
      </w:r>
      <w:r>
        <w:rPr>
          <w:rFonts w:ascii="宋体" w:hAnsi="宋体" w:cs="宋体"/>
          <w:szCs w:val="22"/>
        </w:rPr>
        <w:t xml:space="preserve">质量监督局《关于放开交通建设工程质量检测和工程材料试验收费的通知》（</w:t>
      </w:r>
      <w:r>
        <w:rPr>
          <w:rFonts w:ascii="宋体" w:hAnsi="宋体" w:cs="宋体"/>
          <w:szCs w:val="22"/>
        </w:rPr>
        <w:t xml:space="preserve">交质公</w:t>
      </w:r>
      <w:r>
        <w:rPr>
          <w:rFonts w:ascii="宋体" w:hAnsi="宋体" w:cs="宋体"/>
          <w:szCs w:val="22"/>
        </w:rPr>
        <w:t xml:space="preserve">【2016】8号）中《江苏省交通建设工程试验检测参考价格》的单价的</w:t>
      </w:r>
      <w:r>
        <w:rPr>
          <w:rFonts w:ascii="宋体" w:hAnsi="宋体" w:cs="宋体"/>
          <w:b/>
          <w:szCs w:val="22"/>
        </w:rPr>
        <w:t xml:space="preserve">100%</w:t>
      </w:r>
      <w:r>
        <w:rPr>
          <w:rFonts w:ascii="宋体" w:hAnsi="宋体" w:cs="宋体"/>
          <w:szCs w:val="22"/>
        </w:rPr>
        <w:t xml:space="preserve">。</w:t>
      </w:r>
      <w:r/>
    </w:p>
    <w:p>
      <w:pPr>
        <w:spacing w:line="400" w:lineRule="exact"/>
        <w:tabs>
          <w:tab w:val="left" w:pos="5250" w:leader="none"/>
        </w:tabs>
        <w:rPr>
          <w:rFonts w:ascii="宋体" w:hAnsi="宋体" w:cs="宋体"/>
          <w:b/>
          <w:bCs/>
          <w:szCs w:val="21"/>
        </w:rPr>
      </w:pPr>
      <w:r>
        <w:rPr>
          <w:rFonts w:hint="eastAsia" w:ascii="宋体" w:hAnsi="宋体" w:cs="宋体"/>
          <w:b/>
          <w:bCs/>
          <w:szCs w:val="21"/>
        </w:rPr>
        <w:t xml:space="preserve">五、采购需求：</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（一）</w:t>
      </w:r>
      <w:r>
        <w:rPr>
          <w:rFonts w:hint="eastAsia" w:ascii="宋体" w:hAnsi="宋体" w:cs="宋体"/>
          <w:szCs w:val="22"/>
        </w:rPr>
        <w:t xml:space="preserve">二</w:t>
      </w:r>
      <w:r>
        <w:rPr>
          <w:rFonts w:ascii="宋体" w:hAnsi="宋体" w:cs="宋体"/>
          <w:szCs w:val="22"/>
        </w:rPr>
        <w:t xml:space="preserve">标段工作范围及内容：</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包括但不限于协助质监站对项目质保体系检查以及各项专项检查；根据任务通知单完成项目在建过程中的原材料、混合料、半成品、分项工程、分部工程、单位工程等项目的检测任务及阶段性初验；完成工程项目的交、竣工验收检测工作；编制检查、验收情况报告。</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二标段</w:t>
      </w:r>
      <w:r>
        <w:rPr>
          <w:rFonts w:ascii="宋体" w:hAnsi="宋体" w:cs="宋体"/>
          <w:szCs w:val="22"/>
        </w:rPr>
        <w:t xml:space="preserve">工作内容为苏州市吴江区交通工程质量监督站的水运基础设施的质量检测及甲方指定项目的检测</w:t>
      </w:r>
      <w:r>
        <w:rPr>
          <w:rFonts w:hint="eastAsia" w:ascii="宋体" w:hAnsi="宋体" w:cs="宋体"/>
          <w:szCs w:val="22"/>
        </w:rPr>
        <w:t xml:space="preserve">和其他相关服务</w:t>
      </w:r>
      <w:r>
        <w:rPr>
          <w:rFonts w:ascii="宋体" w:hAnsi="宋体" w:cs="宋体"/>
          <w:szCs w:val="22"/>
        </w:rPr>
        <w:t xml:space="preserve">。</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（二）</w:t>
      </w:r>
      <w:r>
        <w:rPr>
          <w:rFonts w:hint="eastAsia" w:ascii="宋体" w:hAnsi="宋体" w:cs="宋体"/>
          <w:szCs w:val="22"/>
        </w:rPr>
        <w:t xml:space="preserve">二</w:t>
      </w:r>
      <w:r>
        <w:rPr>
          <w:rFonts w:ascii="宋体" w:hAnsi="宋体" w:cs="宋体"/>
          <w:szCs w:val="22"/>
        </w:rPr>
        <w:t xml:space="preserve">标段工作要求：</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w:t>
      </w:r>
      <w:r>
        <w:rPr>
          <w:rFonts w:hint="eastAsia" w:ascii="宋体" w:hAnsi="宋体" w:cs="宋体"/>
          <w:szCs w:val="22"/>
        </w:rPr>
        <w:t xml:space="preserve">、</w:t>
      </w:r>
      <w:r>
        <w:rPr>
          <w:rFonts w:ascii="宋体" w:hAnsi="宋体" w:cs="宋体"/>
          <w:szCs w:val="22"/>
        </w:rPr>
        <w:t xml:space="preserve">检测服务承诺要求：必须严格服从质监站的检测时间、工作量安排，及时、高效完成检测工作。检测信息不得</w:t>
      </w:r>
      <w:r>
        <w:rPr>
          <w:rFonts w:ascii="宋体" w:hAnsi="宋体" w:cs="宋体"/>
          <w:szCs w:val="22"/>
        </w:rPr>
        <w:t xml:space="preserve">向除质监</w:t>
      </w:r>
      <w:r>
        <w:rPr>
          <w:rFonts w:ascii="宋体" w:hAnsi="宋体" w:cs="宋体"/>
          <w:szCs w:val="22"/>
        </w:rPr>
        <w:t xml:space="preserve">站外任何第三方透露。</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w:t>
      </w:r>
      <w:r>
        <w:rPr>
          <w:rFonts w:hint="eastAsia" w:ascii="宋体" w:hAnsi="宋体" w:cs="宋体"/>
          <w:szCs w:val="22"/>
        </w:rPr>
        <w:t xml:space="preserve">、</w:t>
      </w:r>
      <w:r>
        <w:rPr>
          <w:rFonts w:ascii="宋体" w:hAnsi="宋体" w:cs="宋体"/>
          <w:szCs w:val="22"/>
        </w:rPr>
        <w:t xml:space="preserve">提交检测成果的时间要求：检测结果必须第一时间通知质监站，检测报告原则上在检测工作完成后一周时间内提交给质监站。</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w:t>
      </w:r>
      <w:r>
        <w:rPr>
          <w:rFonts w:hint="eastAsia" w:ascii="宋体" w:hAnsi="宋体" w:cs="宋体"/>
          <w:szCs w:val="22"/>
        </w:rPr>
        <w:t xml:space="preserve">、</w:t>
      </w:r>
      <w:r>
        <w:rPr>
          <w:rFonts w:ascii="宋体" w:hAnsi="宋体" w:cs="宋体"/>
          <w:szCs w:val="22"/>
        </w:rPr>
        <w:t xml:space="preserve">检测工作的质量要求：须保证所出具的检测报告是真实、准确、客观反映所委托的检测内容；同时，必须保证所有检测工作符合相关规定和程序的要求。</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（三）人员配置要求：</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w:t>
      </w:r>
      <w:r>
        <w:rPr>
          <w:rFonts w:hint="eastAsia" w:ascii="宋体" w:hAnsi="宋体" w:cs="宋体"/>
          <w:szCs w:val="22"/>
        </w:rPr>
        <w:t xml:space="preserve">、</w:t>
      </w:r>
      <w:r>
        <w:rPr>
          <w:rFonts w:ascii="宋体" w:hAnsi="宋体" w:cs="宋体"/>
          <w:szCs w:val="22"/>
        </w:rPr>
        <w:t xml:space="preserve">水运（</w:t>
      </w:r>
      <w:r>
        <w:rPr>
          <w:rFonts w:hint="eastAsia" w:ascii="宋体" w:hAnsi="宋体" w:cs="宋体"/>
          <w:szCs w:val="22"/>
        </w:rPr>
        <w:t xml:space="preserve">二标段</w:t>
      </w:r>
      <w:r>
        <w:rPr>
          <w:rFonts w:ascii="宋体" w:hAnsi="宋体" w:cs="宋体"/>
          <w:szCs w:val="22"/>
        </w:rPr>
        <w:t xml:space="preserve">）：</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项目负责人1名，具备中级职称（含）及以上，并具有交通运输部颁发的水运工程试验检测工程师或水运工程试验检测师资格证书；</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技术负责人1名，具备中级职称（含）及以上，并具有交通运输部颁发的水运工程试验检测工程师或水运工程试验检测师资格证书；</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（四）</w:t>
      </w:r>
      <w:r>
        <w:rPr>
          <w:rFonts w:hint="eastAsia" w:ascii="宋体" w:hAnsi="宋体" w:cs="宋体"/>
          <w:szCs w:val="22"/>
        </w:rPr>
        <w:t xml:space="preserve">二</w:t>
      </w:r>
      <w:r>
        <w:rPr>
          <w:rFonts w:ascii="宋体" w:hAnsi="宋体" w:cs="宋体"/>
          <w:szCs w:val="22"/>
        </w:rPr>
        <w:t xml:space="preserve">标段服务期限：合同签订之日起2年或最终累计结算金额达到预算金额。</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（五）</w:t>
      </w:r>
      <w:r>
        <w:rPr>
          <w:rFonts w:hint="eastAsia" w:ascii="宋体" w:hAnsi="宋体" w:cs="宋体"/>
          <w:szCs w:val="22"/>
        </w:rPr>
        <w:t xml:space="preserve">二</w:t>
      </w:r>
      <w:r>
        <w:rPr>
          <w:rFonts w:ascii="宋体" w:hAnsi="宋体" w:cs="宋体"/>
          <w:szCs w:val="22"/>
        </w:rPr>
        <w:t xml:space="preserve">标段保密要求：</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w:t>
      </w:r>
      <w:r>
        <w:rPr>
          <w:rFonts w:hint="eastAsia" w:ascii="宋体" w:hAnsi="宋体" w:cs="宋体"/>
          <w:szCs w:val="22"/>
        </w:rPr>
        <w:t xml:space="preserve">、</w:t>
      </w:r>
      <w:r>
        <w:rPr>
          <w:rFonts w:ascii="宋体" w:hAnsi="宋体" w:cs="宋体"/>
          <w:szCs w:val="22"/>
        </w:rPr>
        <w:t xml:space="preserve">中标（成交）人负责对采购人所提供资料及最终成果的保密，中标（成交）人及其工作人员需</w:t>
      </w:r>
      <w:r>
        <w:rPr>
          <w:rFonts w:ascii="宋体" w:hAnsi="宋体" w:cs="宋体"/>
          <w:szCs w:val="22"/>
        </w:rPr>
        <w:t xml:space="preserve">遵守采购单位的保密规定，不以任何形式将收集的所有资料、数据等进行泄漏、传播；</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w:t>
      </w:r>
      <w:r>
        <w:rPr>
          <w:rFonts w:hint="eastAsia" w:ascii="宋体" w:hAnsi="宋体" w:cs="宋体"/>
          <w:szCs w:val="22"/>
        </w:rPr>
        <w:t xml:space="preserve">、</w:t>
      </w:r>
      <w:r>
        <w:rPr>
          <w:rFonts w:ascii="宋体" w:hAnsi="宋体" w:cs="宋体"/>
          <w:szCs w:val="22"/>
        </w:rPr>
        <w:t xml:space="preserve">项目服务人员需签署相关保密协议，承担工作中接触相关内容的保密义务；</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w:t>
      </w:r>
      <w:r>
        <w:rPr>
          <w:rFonts w:hint="eastAsia" w:ascii="宋体" w:hAnsi="宋体" w:cs="宋体"/>
          <w:szCs w:val="22"/>
        </w:rPr>
        <w:t xml:space="preserve">、</w:t>
      </w:r>
      <w:r>
        <w:rPr>
          <w:rFonts w:ascii="宋体" w:hAnsi="宋体" w:cs="宋体"/>
          <w:szCs w:val="22"/>
        </w:rPr>
        <w:t xml:space="preserve">项目成果最终所有权属采购人，在项目完成时中标（成交）人必须全部移交；</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4</w:t>
      </w:r>
      <w:r>
        <w:rPr>
          <w:rFonts w:hint="eastAsia" w:ascii="宋体" w:hAnsi="宋体" w:cs="宋体"/>
          <w:szCs w:val="22"/>
        </w:rPr>
        <w:t xml:space="preserve">、</w:t>
      </w:r>
      <w:r>
        <w:rPr>
          <w:rFonts w:ascii="宋体" w:hAnsi="宋体" w:cs="宋体"/>
          <w:szCs w:val="22"/>
        </w:rPr>
        <w:t xml:space="preserve">中标（成交）人须维护项目服务成果，不得转让给第三方重复使用。</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以上保密规定如有违反，采购人有权追究中标（成交）人相关法律责任。</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（六）技术标准和要求</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w:t>
      </w:r>
      <w:r>
        <w:rPr>
          <w:rFonts w:hint="eastAsia" w:ascii="宋体" w:hAnsi="宋体" w:cs="宋体"/>
          <w:szCs w:val="22"/>
        </w:rPr>
        <w:t xml:space="preserve">、</w:t>
      </w:r>
      <w:r>
        <w:rPr>
          <w:rFonts w:ascii="宋体" w:hAnsi="宋体" w:cs="宋体"/>
          <w:szCs w:val="22"/>
        </w:rPr>
        <w:t xml:space="preserve">当使用于试验检测的几种标准与规范出现意义不明或不一致时，在引用标准或规范发生分歧时应按以下顺序优先考虑：</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（1）现行的交通运输部的行业标准或规范；</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（2）中华人民共和国国家标准；</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（3）现行相关行业的标准或规范。</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w:t>
      </w:r>
      <w:r>
        <w:rPr>
          <w:rFonts w:hint="eastAsia" w:ascii="宋体" w:hAnsi="宋体" w:cs="宋体"/>
          <w:szCs w:val="22"/>
        </w:rPr>
        <w:t xml:space="preserve">、</w:t>
      </w:r>
      <w:r>
        <w:rPr>
          <w:rFonts w:ascii="宋体" w:hAnsi="宋体" w:cs="宋体"/>
          <w:szCs w:val="22"/>
        </w:rPr>
        <w:t xml:space="preserve">标准与规范</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（1）在工程实施过程中，与本项目有关的标准或规范如果有局部修订或新颁，试验检测人有执行新的标准与规范的义务，并及时报采购人批准；</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（2）列出项目的相关标准和规范。</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w:t>
      </w:r>
      <w:r>
        <w:rPr>
          <w:rFonts w:hint="eastAsia" w:ascii="宋体" w:hAnsi="宋体" w:cs="宋体"/>
          <w:szCs w:val="22"/>
        </w:rPr>
        <w:t xml:space="preserve">、</w:t>
      </w:r>
      <w:r>
        <w:rPr>
          <w:rFonts w:ascii="宋体" w:hAnsi="宋体" w:cs="宋体"/>
          <w:szCs w:val="22"/>
        </w:rPr>
        <w:t xml:space="preserve">技术要求</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（1）试验检测人应认真做好检测前期工作，试验检测人应编制详细的工作大纲、检测操作规程和评定标准，经评审后才可实施。</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（2）试验检测人应根据采购人规定的检测频率和要求，及时、主动组织检测活动，按时间要求做好检测活动安排。</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（3）检测结束后，及时按采购人要求提交检测报告。</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（4）试验检测报告中至少应包括以下内容：</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试验检测概况：检测项目、检测频率、检测时间、所测桩号、所用仪器、遵照规范等；</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试验检测结果：主要指标统计合格率、质量等级等；</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试验检测结论：检测结果的统计与分析，对存在的质量缺陷提出初步结论及补救措施建议等，以及采购人提出的其他检测结果要求；</w:t>
      </w:r>
      <w:r/>
    </w:p>
    <w:p>
      <w:pPr>
        <w:ind w:firstLine="315"/>
        <w:jc w:val="both"/>
        <w:spacing w:line="400" w:lineRule="exact"/>
        <w:widowControl w:val="off"/>
        <w:rPr>
          <w:rFonts w:ascii="等线" w:hAnsi="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（5）工作报告中至少应包括对本次检测实施手段、方法及检测工作质量的总结和评价，本次检测结果与以往类似工程检测结果的对比分析，对检测工程质量状况的分析及建议，检测工作中发现的问题及改进措施</w:t>
      </w:r>
      <w:r>
        <w:rPr>
          <w:rFonts w:hint="eastAsia" w:ascii="宋体" w:hAnsi="宋体" w:cs="宋体"/>
          <w:szCs w:val="22"/>
        </w:rPr>
        <w:t xml:space="preserve">。还应提供每年度的质量状况统计分析报告。</w:t>
      </w:r>
      <w:r/>
    </w:p>
    <w:p>
      <w:pPr>
        <w:ind w:firstLine="316"/>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hint="eastAsia" w:ascii="宋体" w:hAnsi="宋体" w:cs="宋体"/>
          <w:b/>
          <w:szCs w:val="22"/>
        </w:rPr>
        <w:t xml:space="preserve">六</w:t>
      </w:r>
      <w:r>
        <w:rPr>
          <w:rFonts w:ascii="宋体" w:hAnsi="宋体" w:cs="宋体"/>
          <w:b/>
          <w:szCs w:val="22"/>
        </w:rPr>
        <w:t xml:space="preserve">、其他要求</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w:t>
      </w:r>
      <w:r>
        <w:rPr>
          <w:rFonts w:hint="eastAsia" w:ascii="宋体" w:hAnsi="宋体" w:cs="宋体"/>
          <w:szCs w:val="22"/>
        </w:rPr>
        <w:t xml:space="preserve">、</w:t>
      </w:r>
      <w:r>
        <w:rPr>
          <w:rFonts w:ascii="宋体" w:hAnsi="宋体" w:cs="宋体"/>
          <w:szCs w:val="22"/>
        </w:rPr>
        <w:t xml:space="preserve">响应人应对采购文件提出的全部服务要求进行响应，如果其中某些条款不响应时，应在文件中逐条列出，未列出的视同响应。</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w:t>
      </w:r>
      <w:r>
        <w:rPr>
          <w:rFonts w:hint="eastAsia" w:ascii="宋体" w:hAnsi="宋体" w:cs="宋体"/>
          <w:szCs w:val="22"/>
        </w:rPr>
        <w:t xml:space="preserve">、</w:t>
      </w:r>
      <w:r>
        <w:rPr>
          <w:rFonts w:ascii="宋体" w:hAnsi="宋体" w:cs="宋体"/>
          <w:szCs w:val="22"/>
        </w:rPr>
        <w:t xml:space="preserve">响应人根据江苏省交通运输</w:t>
      </w:r>
      <w:r>
        <w:rPr>
          <w:rFonts w:ascii="宋体" w:hAnsi="宋体" w:cs="宋体"/>
          <w:szCs w:val="22"/>
        </w:rPr>
        <w:t xml:space="preserve">厅工程</w:t>
      </w:r>
      <w:r>
        <w:rPr>
          <w:rFonts w:ascii="宋体" w:hAnsi="宋体" w:cs="宋体"/>
          <w:szCs w:val="22"/>
        </w:rPr>
        <w:t xml:space="preserve">质量监督局《关于放开交通建设工程质量检测和工程材料试验收费的通知》（</w:t>
      </w:r>
      <w:r>
        <w:rPr>
          <w:rFonts w:ascii="宋体" w:hAnsi="宋体" w:cs="宋体"/>
          <w:szCs w:val="22"/>
        </w:rPr>
        <w:t xml:space="preserve">交质公</w:t>
      </w:r>
      <w:r>
        <w:rPr>
          <w:rFonts w:ascii="宋体" w:hAnsi="宋体" w:cs="宋体"/>
          <w:szCs w:val="22"/>
        </w:rPr>
        <w:t xml:space="preserve">【2016】8号）中《江苏省交通建设工程试验检测参考价格》的单价，结合实际情况自行确定固定折扣率，所有检测和工程材料试验项目的单价折扣为确定值，且保持一致，报</w:t>
      </w:r>
      <w:r>
        <w:rPr>
          <w:rFonts w:ascii="宋体" w:hAnsi="宋体" w:cs="宋体"/>
          <w:szCs w:val="22"/>
        </w:rPr>
        <w:t xml:space="preserve">价折扣百分号前保留两位小数，上限为100%，即不得超过100%。报价高于采购人设定的最高限价的响应文件开标现场作无效标处理。固定折扣率一次报定，响应单位自行考虑项目实施期间的风险。按固定折扣率计算的检测费用包括但不限于检测及管理人员费用、检测报告及相关后期建档等费用、现场费用、交通安全措施费、交通工具及使用费、检测设备、测量仪器费及相关费用、临时</w:t>
      </w:r>
      <w:r>
        <w:rPr>
          <w:rFonts w:ascii="宋体" w:hAnsi="宋体" w:cs="宋体"/>
          <w:szCs w:val="22"/>
        </w:rPr>
        <w:t xml:space="preserve">办公场</w:t>
      </w:r>
      <w:r>
        <w:rPr>
          <w:rFonts w:ascii="宋体" w:hAnsi="宋体" w:cs="宋体"/>
          <w:szCs w:val="22"/>
        </w:rPr>
        <w:t xml:space="preserve">公司取费、法定税金、利润等本采购文件明示或暗示的所有一般风险、责任和义务等费用。</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w:t>
      </w:r>
      <w:r>
        <w:rPr>
          <w:rFonts w:hint="eastAsia" w:ascii="宋体" w:hAnsi="宋体" w:cs="宋体"/>
          <w:szCs w:val="22"/>
        </w:rPr>
        <w:t xml:space="preserve">、</w:t>
      </w:r>
      <w:r>
        <w:rPr>
          <w:rFonts w:ascii="宋体" w:hAnsi="宋体" w:cs="宋体"/>
          <w:szCs w:val="22"/>
        </w:rPr>
        <w:t xml:space="preserve">中标（成交）人在本项目实施过程中，若未有乙方检测范围的检查工作，乙方可外委具有相应资质的单位实施，且必须经甲方同意，相关费用由乙方支付。</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4</w:t>
      </w:r>
      <w:r>
        <w:rPr>
          <w:rFonts w:hint="eastAsia" w:ascii="宋体" w:hAnsi="宋体" w:cs="宋体"/>
          <w:szCs w:val="22"/>
        </w:rPr>
        <w:t xml:space="preserve">、</w:t>
      </w:r>
      <w:r>
        <w:rPr>
          <w:rFonts w:ascii="宋体" w:hAnsi="宋体" w:cs="宋体"/>
          <w:szCs w:val="22"/>
        </w:rPr>
        <w:t xml:space="preserve">采购文件的组成，包括本文件及采购代理机构发出的所有书面补充通知，本采购文件涉及资料的知识产权属于采购人及采购代理机构；磋商响应期间及实施期间的有关文档资料，由采购人保存和使用，其知识产权属于采购方所有；双方均不得透露给第三方。</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5</w:t>
      </w:r>
      <w:r>
        <w:rPr>
          <w:rFonts w:hint="eastAsia" w:ascii="宋体" w:hAnsi="宋体" w:cs="宋体"/>
          <w:szCs w:val="22"/>
        </w:rPr>
        <w:t xml:space="preserve">、</w:t>
      </w:r>
      <w:r>
        <w:rPr>
          <w:rFonts w:ascii="宋体" w:hAnsi="宋体" w:cs="宋体"/>
          <w:szCs w:val="22"/>
        </w:rPr>
        <w:t xml:space="preserve">供应商应认真检查采购文件的内容是否齐全，如有</w:t>
      </w:r>
      <w:r>
        <w:rPr>
          <w:rFonts w:ascii="宋体" w:hAnsi="宋体" w:cs="宋体"/>
          <w:szCs w:val="22"/>
        </w:rPr>
        <w:t xml:space="preserve">遗漏请</w:t>
      </w:r>
      <w:r>
        <w:rPr>
          <w:rFonts w:ascii="宋体" w:hAnsi="宋体" w:cs="宋体"/>
          <w:szCs w:val="22"/>
        </w:rPr>
        <w:t xml:space="preserve">及时向采购代理机构索取，否则责任自负。同时应阅读采购文件所有的内容，未按采购文件要求编制的响应文件将被视为未能对采购文件</w:t>
      </w:r>
      <w:r>
        <w:rPr>
          <w:rFonts w:ascii="宋体" w:hAnsi="宋体" w:cs="宋体"/>
          <w:szCs w:val="22"/>
        </w:rPr>
        <w:t xml:space="preserve">作出</w:t>
      </w:r>
      <w:r>
        <w:rPr>
          <w:rFonts w:ascii="宋体" w:hAnsi="宋体" w:cs="宋体"/>
          <w:szCs w:val="22"/>
        </w:rPr>
        <w:t xml:space="preserve">实质性响应而作为无效标处理。供应商明确提供所投项目的说明及服务内容。</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6</w:t>
      </w:r>
      <w:r>
        <w:rPr>
          <w:rFonts w:hint="eastAsia" w:ascii="宋体" w:hAnsi="宋体" w:cs="宋体"/>
          <w:szCs w:val="22"/>
        </w:rPr>
        <w:t xml:space="preserve">、</w:t>
      </w:r>
      <w:r>
        <w:rPr>
          <w:rFonts w:ascii="宋体" w:hAnsi="宋体" w:cs="宋体"/>
          <w:szCs w:val="22"/>
        </w:rPr>
        <w:t xml:space="preserve">供应商提供的响应文件内容须真实、准确、有效，如提供虚假材料或对采购文件所要求说明的情况故意隐瞒或虚报，视为</w:t>
      </w:r>
      <w:r>
        <w:rPr>
          <w:rFonts w:ascii="宋体" w:hAnsi="宋体" w:cs="宋体"/>
          <w:szCs w:val="22"/>
        </w:rPr>
        <w:t xml:space="preserve">不</w:t>
      </w:r>
      <w:r>
        <w:rPr>
          <w:rFonts w:ascii="宋体" w:hAnsi="宋体" w:cs="宋体"/>
          <w:szCs w:val="22"/>
        </w:rPr>
        <w:t xml:space="preserve">实质性响应采购要求，其响应文件将被拒绝。已中标（成交）的将取消中标（成交）资格，并按《中华人民共和国政府采购法》第七十七条的相关办法处理。</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7</w:t>
      </w:r>
      <w:r>
        <w:rPr>
          <w:rFonts w:hint="eastAsia" w:ascii="宋体" w:hAnsi="宋体" w:cs="宋体"/>
          <w:szCs w:val="22"/>
        </w:rPr>
        <w:t xml:space="preserve">、</w:t>
      </w:r>
      <w:r>
        <w:rPr>
          <w:rFonts w:ascii="宋体" w:hAnsi="宋体" w:cs="宋体"/>
          <w:szCs w:val="22"/>
        </w:rPr>
        <w:t xml:space="preserve">中标（成交）人须按照本采购文件的要求对该采购项目提供综合服务工作，未经采购人同意，中标（成交）人不得将项目转包给任何单位和个人，否则，采购人有权即刻终止合同，并要求中标（成交）人赔偿相应损失。中标（成交）人对服务缺陷不予更正，采购人有权另请其他单位更正，所发生的费用在剩余合同未付款中扣除。如</w:t>
      </w:r>
      <w:r>
        <w:rPr>
          <w:rFonts w:ascii="宋体" w:hAnsi="宋体" w:cs="宋体"/>
          <w:szCs w:val="22"/>
        </w:rPr>
        <w:t xml:space="preserve">遇服务</w:t>
      </w:r>
      <w:r>
        <w:rPr>
          <w:rFonts w:ascii="宋体" w:hAnsi="宋体" w:cs="宋体"/>
          <w:szCs w:val="22"/>
        </w:rPr>
        <w:t xml:space="preserve">范围内有大的调整等重大情况，采购人将提前告知中标（成交）人，合同内容经双方协商调整。</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8</w:t>
      </w:r>
      <w:r>
        <w:rPr>
          <w:rFonts w:hint="eastAsia" w:ascii="宋体" w:hAnsi="宋体" w:cs="宋体"/>
          <w:szCs w:val="22"/>
        </w:rPr>
        <w:t xml:space="preserve">、</w:t>
      </w:r>
      <w:r>
        <w:rPr>
          <w:rFonts w:ascii="宋体" w:hAnsi="宋体" w:cs="宋体"/>
          <w:szCs w:val="22"/>
        </w:rPr>
        <w:t xml:space="preserve">在合同签订前，中标（成交）人应根据采购人的要求优化工作方案，根据工程需要调整和充实必要的人员设备，但不得因此要求调整合同价格（折扣率）。项目实施期间，中标（成交）人不得擅自更换主要检测及安全人员或减少设备仪器投入。</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9</w:t>
      </w:r>
      <w:r>
        <w:rPr>
          <w:rFonts w:hint="eastAsia" w:ascii="宋体" w:hAnsi="宋体" w:cs="宋体"/>
          <w:szCs w:val="22"/>
        </w:rPr>
        <w:t xml:space="preserve">、</w:t>
      </w:r>
      <w:r>
        <w:rPr>
          <w:rFonts w:ascii="宋体" w:hAnsi="宋体" w:cs="宋体"/>
          <w:szCs w:val="22"/>
        </w:rPr>
        <w:t xml:space="preserve">工程一切险和第三方</w:t>
      </w:r>
      <w:r>
        <w:rPr>
          <w:rFonts w:ascii="宋体" w:hAnsi="宋体" w:cs="宋体"/>
          <w:szCs w:val="22"/>
        </w:rPr>
        <w:t xml:space="preserve">责任险由响应</w:t>
      </w:r>
      <w:r>
        <w:rPr>
          <w:rFonts w:ascii="宋体" w:hAnsi="宋体" w:cs="宋体"/>
          <w:szCs w:val="22"/>
        </w:rPr>
        <w:t xml:space="preserve">人投保，包含在合同总价（折扣率）中，不单独计量与支付。所有投保手续响应人自行办理。否则，采购人有权按照相关规定从支付的工程款中扣除此部分款项。</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10</w:t>
      </w:r>
      <w:r>
        <w:rPr>
          <w:rFonts w:hint="eastAsia" w:ascii="宋体" w:hAnsi="宋体" w:cs="宋体"/>
          <w:szCs w:val="22"/>
        </w:rPr>
        <w:t xml:space="preserve">、</w:t>
      </w:r>
      <w:r>
        <w:rPr>
          <w:rFonts w:ascii="宋体" w:hAnsi="宋体" w:cs="宋体"/>
          <w:szCs w:val="22"/>
        </w:rPr>
        <w:t xml:space="preserve">为实施本合同工程采取的安全保通措施，其中应配备必要的安全负责人，需配置临时交通安全设施，以及到交警、路政部门完善相关手续费用等，此费用包含在合同总价（折扣率）中，不单独计量与支付。</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11</w:t>
      </w:r>
      <w:r>
        <w:rPr>
          <w:rFonts w:hint="eastAsia" w:ascii="宋体" w:hAnsi="宋体" w:cs="宋体"/>
          <w:szCs w:val="22"/>
        </w:rPr>
        <w:t xml:space="preserve">、</w:t>
      </w:r>
      <w:r>
        <w:rPr>
          <w:rFonts w:ascii="宋体" w:hAnsi="宋体" w:cs="宋体"/>
          <w:szCs w:val="22"/>
        </w:rPr>
        <w:t xml:space="preserve">供应商为实施本合同检测须遵守国家和地方有关环境保护和水土保持及内河通航的有关法律法规并将其措施实施到位。所需费用包含在合同总价（折扣率）中，不单独计量与支付。</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12</w:t>
      </w:r>
      <w:r>
        <w:rPr>
          <w:rFonts w:hint="eastAsia" w:ascii="宋体" w:hAnsi="宋体" w:cs="宋体"/>
          <w:szCs w:val="22"/>
        </w:rPr>
        <w:t xml:space="preserve">、</w:t>
      </w:r>
      <w:r>
        <w:rPr>
          <w:rFonts w:ascii="宋体" w:hAnsi="宋体" w:cs="宋体"/>
          <w:szCs w:val="22"/>
        </w:rPr>
        <w:t xml:space="preserve">供应商在实施作业过程中应做到文明检测，由此发生的费用包含在合同总价（折扣率）中，不单独计量与支付。</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13</w:t>
      </w:r>
      <w:r>
        <w:rPr>
          <w:rFonts w:hint="eastAsia" w:ascii="宋体" w:hAnsi="宋体" w:cs="宋体"/>
          <w:szCs w:val="22"/>
        </w:rPr>
        <w:t xml:space="preserve">、</w:t>
      </w:r>
      <w:r>
        <w:rPr>
          <w:rFonts w:ascii="宋体" w:hAnsi="宋体" w:cs="宋体"/>
          <w:szCs w:val="22"/>
        </w:rPr>
        <w:t xml:space="preserve">中标（成交）人在实施作业过程中，所需脚手架等临时工程其有关费用包含在合同总价（折</w:t>
      </w:r>
      <w:r>
        <w:rPr>
          <w:rFonts w:ascii="宋体" w:hAnsi="宋体" w:cs="宋体"/>
          <w:szCs w:val="22"/>
        </w:rPr>
        <w:t xml:space="preserve">扣率）中，不单独计量与支付。</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14</w:t>
      </w:r>
      <w:r>
        <w:rPr>
          <w:rFonts w:hint="eastAsia" w:ascii="宋体" w:hAnsi="宋体" w:cs="宋体"/>
          <w:szCs w:val="22"/>
        </w:rPr>
        <w:t xml:space="preserve">、</w:t>
      </w:r>
      <w:r>
        <w:rPr>
          <w:rFonts w:ascii="宋体" w:hAnsi="宋体" w:cs="宋体"/>
          <w:szCs w:val="22"/>
        </w:rPr>
        <w:t xml:space="preserve">在合同执行期间，由于价格上涨、政策性调整等因素对项目成本的影响，采购人对合同折扣率、单价均不予调整。</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15</w:t>
      </w:r>
      <w:r>
        <w:rPr>
          <w:rFonts w:hint="eastAsia" w:ascii="宋体" w:hAnsi="宋体" w:cs="宋体"/>
          <w:szCs w:val="22"/>
        </w:rPr>
        <w:t xml:space="preserve">、</w:t>
      </w:r>
      <w:r>
        <w:rPr>
          <w:rFonts w:ascii="宋体" w:hAnsi="宋体" w:cs="宋体"/>
          <w:szCs w:val="22"/>
        </w:rPr>
        <w:t xml:space="preserve">供应商应根据《公路水运工程安全生产监督管理办法》、苏交规</w:t>
      </w:r>
      <w:r>
        <w:rPr>
          <w:rFonts w:hint="eastAsia" w:ascii="宋体" w:hAnsi="宋体" w:cs="宋体"/>
          <w:szCs w:val="21"/>
        </w:rPr>
        <w:t xml:space="preserve">〔</w:t>
      </w:r>
      <w:r>
        <w:rPr>
          <w:rFonts w:ascii="宋体" w:hAnsi="宋体" w:cs="宋体"/>
          <w:szCs w:val="21"/>
        </w:rPr>
        <w:t xml:space="preserve">2025</w:t>
      </w:r>
      <w:r>
        <w:rPr>
          <w:rFonts w:hint="eastAsia" w:ascii="宋体" w:hAnsi="宋体" w:cs="宋体"/>
          <w:szCs w:val="21"/>
        </w:rPr>
        <w:t xml:space="preserve">〕</w:t>
      </w:r>
      <w:r>
        <w:rPr>
          <w:rFonts w:ascii="宋体" w:hAnsi="宋体" w:cs="宋体"/>
          <w:szCs w:val="22"/>
        </w:rPr>
        <w:t xml:space="preserve">1号文《江苏省公路水运工程安全生产费</w:t>
      </w:r>
      <w:r>
        <w:rPr>
          <w:rFonts w:hint="eastAsia" w:ascii="宋体" w:hAnsi="宋体" w:cs="宋体"/>
          <w:szCs w:val="22"/>
        </w:rPr>
        <w:t xml:space="preserve">用</w:t>
      </w:r>
      <w:r>
        <w:rPr>
          <w:rFonts w:ascii="宋体" w:hAnsi="宋体" w:cs="宋体"/>
          <w:szCs w:val="22"/>
        </w:rPr>
        <w:t xml:space="preserve">管理办法》的规定，响应报价时应充分考虑安全生产费用。</w:t>
      </w:r>
      <w:r/>
    </w:p>
    <w:p>
      <w:pPr>
        <w:ind w:firstLine="315"/>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16</w:t>
      </w:r>
      <w:r>
        <w:rPr>
          <w:rFonts w:hint="eastAsia" w:ascii="宋体" w:hAnsi="宋体" w:cs="宋体"/>
          <w:szCs w:val="22"/>
        </w:rPr>
        <w:t xml:space="preserve">、</w:t>
      </w:r>
      <w:r>
        <w:rPr>
          <w:rFonts w:ascii="宋体" w:hAnsi="宋体" w:cs="宋体"/>
          <w:szCs w:val="22"/>
        </w:rPr>
        <w:t xml:space="preserve">本项目电子文件归档和电子档案管理必须按照采购人要求执行，因此发生的费用包含在合同总价（折扣率）中，不单独计量与支付。</w:t>
      </w:r>
      <w:r/>
    </w:p>
    <w:p>
      <w:pPr>
        <w:spacing w:line="400" w:lineRule="exact"/>
        <w:rPr>
          <w:rFonts w:ascii="宋体" w:hAnsi="宋体" w:cs="宋体"/>
          <w:szCs w:val="21"/>
        </w:rPr>
      </w:pPr>
      <w:r>
        <w:rPr>
          <w:rFonts w:hint="eastAsia" w:ascii="宋体" w:hAnsi="宋体" w:cs="宋体"/>
          <w:b/>
          <w:bCs/>
          <w:szCs w:val="21"/>
        </w:rPr>
        <w:t xml:space="preserve">七、综合说明</w:t>
      </w:r>
      <w:r>
        <w:rPr>
          <w:rFonts w:hint="eastAsia" w:ascii="宋体" w:hAnsi="宋体" w:cs="宋体"/>
          <w:szCs w:val="21"/>
        </w:rPr>
        <w:t xml:space="preserve">：</w:t>
      </w:r>
      <w:r/>
    </w:p>
    <w:p>
      <w:pPr>
        <w:spacing w:line="400" w:lineRule="exact"/>
        <w:rPr>
          <w:rFonts w:ascii="宋体" w:hAnsi="宋体" w:cs="宋体"/>
          <w:szCs w:val="21"/>
        </w:rPr>
      </w:pPr>
      <w:r>
        <w:rPr>
          <w:rFonts w:hint="eastAsia" w:ascii="宋体" w:hAnsi="宋体" w:cs="宋体"/>
          <w:szCs w:val="21"/>
        </w:rPr>
        <w:t xml:space="preserve">1、付款方式：详见合同主要条款。</w:t>
      </w:r>
      <w:r/>
    </w:p>
    <w:p>
      <w:pPr>
        <w:spacing w:line="420" w:lineRule="exact"/>
        <w:rPr>
          <w:rFonts w:ascii="宋体" w:hAnsi="宋体"/>
          <w:bCs/>
          <w:szCs w:val="21"/>
          <w:lang w:val="zh-CN"/>
        </w:rPr>
      </w:pPr>
      <w:r>
        <w:rPr>
          <w:rFonts w:hint="eastAsia" w:ascii="宋体" w:hAnsi="宋体" w:cs="宋体"/>
          <w:szCs w:val="21"/>
        </w:rPr>
        <w:t xml:space="preserve">2、</w:t>
      </w:r>
      <w:r>
        <w:rPr>
          <w:rFonts w:hint="eastAsia" w:ascii="宋体" w:hAnsi="宋体"/>
          <w:bCs/>
          <w:szCs w:val="21"/>
          <w:lang w:val="zh-CN"/>
        </w:rPr>
        <w:t xml:space="preserve">履约保证金：无。</w:t>
      </w:r>
      <w:r/>
    </w:p>
    <w:p>
      <w:pPr>
        <w:spacing w:line="400" w:lineRule="exact"/>
        <w:rPr>
          <w:rFonts w:ascii="宋体" w:hAnsi="宋体" w:cs="宋体"/>
          <w:szCs w:val="21"/>
        </w:rPr>
      </w:pPr>
      <w:r>
        <w:rPr>
          <w:rFonts w:ascii="宋体" w:hAnsi="宋体" w:cs="宋体"/>
          <w:szCs w:val="21"/>
        </w:rPr>
        <w:t xml:space="preserve">3</w:t>
      </w:r>
      <w:r>
        <w:rPr>
          <w:rFonts w:hint="eastAsia" w:ascii="宋体" w:hAnsi="宋体" w:cs="宋体"/>
          <w:szCs w:val="21"/>
        </w:rPr>
        <w:t xml:space="preserve">、项目验收：由采购人按照采购需求进行验收。</w:t>
      </w:r>
      <w:r/>
    </w:p>
    <w:p>
      <w:pPr>
        <w:spacing w:line="400" w:lineRule="exact"/>
        <w:rPr>
          <w:rFonts w:ascii="宋体" w:hAnsi="宋体" w:cs="宋体"/>
          <w:szCs w:val="21"/>
        </w:rPr>
      </w:pPr>
      <w:r>
        <w:rPr>
          <w:rFonts w:ascii="宋体" w:hAnsi="宋体" w:cs="宋体"/>
          <w:szCs w:val="21"/>
        </w:rPr>
        <w:t xml:space="preserve">4</w:t>
      </w:r>
      <w:r>
        <w:rPr>
          <w:rFonts w:hint="eastAsia" w:ascii="宋体" w:hAnsi="宋体" w:cs="宋体"/>
          <w:szCs w:val="21"/>
        </w:rPr>
        <w:t xml:space="preserve">、知识产权：</w:t>
      </w:r>
      <w:r>
        <w:rPr>
          <w:rFonts w:hint="eastAsia" w:ascii="宋体" w:hAnsi="宋体" w:cs="宋体"/>
          <w:szCs w:val="21"/>
          <w:lang w:val="zh-CN"/>
        </w:rPr>
        <w:t xml:space="preserve">供方应保证需方免除且供方承担由于需方在使用其投标的产品或其任何一部分时而引起第三方提出的侵犯专利权、商标权或工业设计权等知识产权权利或者其他在先合法权利的起诉、行动、索赔、请求等权利主张以及需方为此而产生的损失和损害、费用和支出（包括律师费）</w:t>
      </w:r>
      <w:r>
        <w:rPr>
          <w:rFonts w:hint="eastAsia" w:ascii="宋体" w:hAnsi="宋体" w:cs="宋体"/>
          <w:szCs w:val="21"/>
        </w:rPr>
        <w:t xml:space="preserve">。</w:t>
      </w:r>
      <w:r/>
    </w:p>
    <w:p>
      <w:pPr>
        <w:spacing w:line="400" w:lineRule="exact"/>
        <w:rPr>
          <w:rFonts w:ascii="宋体" w:hAnsi="宋体" w:cs="宋体"/>
          <w:szCs w:val="21"/>
        </w:rPr>
      </w:pPr>
      <w:r>
        <w:rPr>
          <w:rFonts w:ascii="宋体" w:hAnsi="宋体" w:cs="宋体"/>
          <w:szCs w:val="21"/>
        </w:rPr>
        <w:t xml:space="preserve">5</w:t>
      </w:r>
      <w:r>
        <w:rPr>
          <w:rFonts w:hint="eastAsia" w:ascii="宋体" w:hAnsi="宋体" w:cs="宋体"/>
          <w:szCs w:val="21"/>
        </w:rPr>
        <w:t xml:space="preserve">、无论成交与否，采购单位不承担供应商的任何费用，所有响应文件均不退还。</w:t>
      </w:r>
      <w:r/>
    </w:p>
    <w:p>
      <w:pPr>
        <w:spacing w:line="400" w:lineRule="exact"/>
        <w:rPr>
          <w:rFonts w:ascii="宋体" w:hAnsi="宋体" w:cs="宋体"/>
          <w:szCs w:val="21"/>
        </w:rPr>
      </w:pPr>
      <w:r>
        <w:rPr>
          <w:rFonts w:ascii="宋体" w:hAnsi="宋体" w:cs="宋体"/>
          <w:szCs w:val="21"/>
        </w:rPr>
        <w:t xml:space="preserve">6</w:t>
      </w:r>
      <w:r>
        <w:rPr>
          <w:rFonts w:hint="eastAsia" w:ascii="宋体" w:hAnsi="宋体" w:cs="宋体"/>
          <w:szCs w:val="21"/>
        </w:rPr>
        <w:t xml:space="preserve">、本项目采购单位不组织统一现场勘察，请各供应</w:t>
      </w:r>
      <w:r>
        <w:rPr>
          <w:rFonts w:hint="eastAsia" w:ascii="宋体" w:hAnsi="宋体" w:cs="宋体"/>
          <w:szCs w:val="21"/>
        </w:rPr>
        <w:t xml:space="preserve">商认真</w:t>
      </w:r>
      <w:r>
        <w:rPr>
          <w:rFonts w:hint="eastAsia" w:ascii="宋体" w:hAnsi="宋体" w:cs="宋体"/>
          <w:szCs w:val="21"/>
        </w:rPr>
        <w:t xml:space="preserve">阅读采购文件，自行踏勘现场，充分了解本次采购项目情况，承担投标风险。任何因供应商对采购文件理解、现场踏勘原因导致的投标失误，均由供应商承担，采购单位不承担任何责任。</w:t>
      </w:r>
      <w:r/>
    </w:p>
    <w:p>
      <w:pPr>
        <w:spacing w:line="400" w:lineRule="exact"/>
        <w:tabs>
          <w:tab w:val="left" w:pos="5250" w:leader="none"/>
        </w:tabs>
        <w:rPr>
          <w:rFonts w:ascii="宋体" w:hAnsi="宋体" w:cs="宋体"/>
          <w:b/>
          <w:bCs/>
          <w:szCs w:val="21"/>
          <w:lang w:val="zh-CN"/>
        </w:rPr>
      </w:pPr>
      <w:r>
        <w:rPr>
          <w:rFonts w:hint="eastAsia" w:ascii="宋体" w:hAnsi="宋体" w:cs="宋体"/>
          <w:b/>
          <w:bCs/>
          <w:szCs w:val="21"/>
          <w:lang w:val="zh-CN"/>
        </w:rPr>
        <w:t xml:space="preserve">八、凡涉及采购文件的补充说明和修改，均以苏州市政府采购网所发布的公告为准。</w:t>
      </w:r>
      <w:r/>
    </w:p>
    <w:p>
      <w:pPr>
        <w:pStyle w:val="745"/>
        <w:jc w:val="center"/>
        <w:spacing w:before="0" w:after="0" w:line="360" w:lineRule="auto"/>
        <w:rPr>
          <w:rFonts w:ascii="宋体" w:hAnsi="宋体"/>
          <w:sz w:val="36"/>
          <w:szCs w:val="36"/>
        </w:rPr>
      </w:pPr>
      <w:r>
        <w:rPr>
          <w:rFonts w:ascii="宋体" w:hAnsi="宋体"/>
          <w:sz w:val="36"/>
          <w:szCs w:val="36"/>
        </w:rPr>
        <w:br w:type="page" w:clear="all"/>
      </w:r>
      <w:bookmarkStart w:id="28" w:name="_Toc228460029"/>
      <w:r/>
      <w:bookmarkStart w:id="29" w:name="_Toc227944241"/>
      <w:r>
        <w:rPr>
          <w:rFonts w:hint="eastAsia" w:ascii="宋体" w:hAnsi="宋体"/>
          <w:sz w:val="36"/>
          <w:szCs w:val="36"/>
        </w:rPr>
        <w:t xml:space="preserve">第四章</w:t>
      </w:r>
      <w:r>
        <w:rPr>
          <w:rFonts w:hint="eastAsia" w:ascii="宋体" w:hAnsi="宋体"/>
          <w:sz w:val="36"/>
          <w:szCs w:val="36"/>
        </w:rPr>
        <w:t xml:space="preserve"> </w:t>
      </w:r>
      <w:r>
        <w:rPr>
          <w:rFonts w:hint="eastAsia" w:ascii="宋体" w:hAnsi="宋体" w:eastAsia="宋体" w:cs="宋体"/>
          <w:sz w:val="36"/>
          <w:szCs w:val="36"/>
        </w:rPr>
        <w:t xml:space="preserve">磋商成交原则</w:t>
      </w:r>
      <w:r>
        <w:rPr>
          <w:rFonts w:hint="eastAsia" w:ascii="宋体" w:hAnsi="宋体"/>
          <w:sz w:val="36"/>
          <w:szCs w:val="36"/>
        </w:rPr>
        <w:t xml:space="preserve">及评分标准</w:t>
      </w:r>
      <w:bookmarkEnd w:id="28"/>
      <w:r/>
      <w:bookmarkEnd w:id="29"/>
      <w:r/>
      <w:r/>
    </w:p>
    <w:p>
      <w:pPr>
        <w:ind w:firstLine="422"/>
        <w:widowControl w:val="off"/>
        <w:rPr>
          <w:rFonts w:ascii="宋体" w:hAnsi="宋体" w:cs="宋体"/>
          <w:b/>
          <w:szCs w:val="21"/>
        </w:rPr>
      </w:pPr>
      <w:r>
        <w:rPr>
          <w:rFonts w:hint="eastAsia" w:ascii="宋体" w:hAnsi="宋体" w:cs="宋体"/>
          <w:b/>
          <w:szCs w:val="21"/>
        </w:rPr>
        <w:t xml:space="preserve">一、成交原则</w:t>
      </w:r>
      <w:r/>
    </w:p>
    <w:p>
      <w:pPr>
        <w:widowControl w:val="off"/>
        <w:tabs>
          <w:tab w:val="left" w:pos="851" w:leader="none"/>
        </w:tabs>
        <w:rPr>
          <w:rFonts w:ascii="宋体" w:hAnsi="宋体" w:cs="宋体"/>
          <w:szCs w:val="21"/>
        </w:rPr>
      </w:pPr>
      <w:r>
        <w:rPr>
          <w:rFonts w:hint="eastAsia" w:ascii="宋体" w:hAnsi="宋体" w:cs="宋体"/>
          <w:szCs w:val="21"/>
        </w:rPr>
        <w:t xml:space="preserve">1、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r/>
    </w:p>
    <w:p>
      <w:pPr>
        <w:widowControl w:val="off"/>
        <w:tabs>
          <w:tab w:val="left" w:pos="851" w:leader="none"/>
        </w:tabs>
        <w:rPr>
          <w:rFonts w:ascii="宋体" w:hAnsi="宋体" w:cs="宋体"/>
          <w:szCs w:val="21"/>
        </w:rPr>
      </w:pPr>
      <w:r>
        <w:rPr>
          <w:rFonts w:hint="eastAsia" w:ascii="宋体" w:hAnsi="宋体" w:cs="宋体"/>
          <w:szCs w:val="21"/>
        </w:rPr>
        <w:t xml:space="preserve">2、评标时，评标委员会成员分别对每个有效磋商响应单位的投标书（报价除外）进行评价、打分，将评委的评分（除价格分外）按算术平均方法，计算出每个有效磋商响应单位的评委评审得分（四舍五入保留小数点后两位）。投标报价得分直接计算取得。评委评审得分和投标报价得分相加为磋商响应单位的总得分（四舍五入保留小数点后两位）。</w:t>
      </w:r>
      <w:r/>
    </w:p>
    <w:p>
      <w:pPr>
        <w:jc w:val="both"/>
        <w:widowControl w:val="off"/>
        <w:tabs>
          <w:tab w:val="left" w:pos="851" w:leader="none"/>
        </w:tabs>
        <w:rPr>
          <w:rFonts w:ascii="宋体" w:hAnsi="宋体" w:cs="宋体"/>
          <w:szCs w:val="21"/>
        </w:rPr>
      </w:pPr>
      <w:r>
        <w:rPr>
          <w:rFonts w:hint="eastAsia" w:ascii="宋体" w:hAnsi="宋体" w:cs="宋体"/>
          <w:szCs w:val="21"/>
        </w:rPr>
        <w:t xml:space="preserve">3、磋商小组应当根据综合评分情况，按照评审得分由高到低顺序推荐</w:t>
      </w:r>
      <w:r>
        <w:rPr>
          <w:rFonts w:ascii="宋体" w:hAnsi="宋体" w:cs="宋体"/>
          <w:szCs w:val="21"/>
        </w:rPr>
        <w:t xml:space="preserve">3名以上成交候选</w:t>
      </w:r>
      <w:r>
        <w:rPr>
          <w:rFonts w:hint="eastAsia" w:ascii="宋体" w:hAnsi="宋体" w:cs="宋体"/>
          <w:szCs w:val="21"/>
        </w:rPr>
        <w:t xml:space="preserve">供应商</w:t>
      </w:r>
      <w:r>
        <w:rPr>
          <w:rFonts w:ascii="宋体" w:hAnsi="宋体" w:cs="宋体"/>
          <w:szCs w:val="21"/>
        </w:rPr>
        <w:t xml:space="preserve">，</w:t>
      </w:r>
      <w:r>
        <w:rPr>
          <w:rFonts w:hint="eastAsia" w:ascii="宋体" w:hAnsi="宋体" w:cs="宋体"/>
          <w:szCs w:val="21"/>
        </w:rPr>
        <w:t xml:space="preserve">并编写评审报告。</w:t>
      </w:r>
      <w:r>
        <w:rPr>
          <w:rFonts w:ascii="宋体" w:hAnsi="宋体" w:cs="宋体"/>
          <w:szCs w:val="21"/>
        </w:rPr>
        <w:t xml:space="preserve">评审得分相同的，按照</w:t>
      </w:r>
      <w:r>
        <w:rPr>
          <w:rFonts w:hint="eastAsia" w:ascii="宋体" w:hAnsi="宋体" w:cs="宋体"/>
          <w:szCs w:val="21"/>
        </w:rPr>
        <w:t xml:space="preserve">磋商报价</w:t>
      </w:r>
      <w:r>
        <w:rPr>
          <w:rFonts w:ascii="宋体" w:hAnsi="宋体" w:cs="宋体"/>
          <w:szCs w:val="21"/>
        </w:rPr>
        <w:t xml:space="preserve">由</w:t>
      </w:r>
      <w:r>
        <w:rPr>
          <w:rFonts w:hint="eastAsia" w:ascii="宋体" w:hAnsi="宋体" w:cs="宋体"/>
          <w:szCs w:val="21"/>
        </w:rPr>
        <w:t xml:space="preserve">低</w:t>
      </w:r>
      <w:r>
        <w:rPr>
          <w:rFonts w:ascii="宋体" w:hAnsi="宋体" w:cs="宋体"/>
          <w:szCs w:val="21"/>
        </w:rPr>
        <w:t xml:space="preserve">到</w:t>
      </w:r>
      <w:r>
        <w:rPr>
          <w:rFonts w:hint="eastAsia" w:ascii="宋体" w:hAnsi="宋体" w:cs="宋体"/>
          <w:szCs w:val="21"/>
        </w:rPr>
        <w:t xml:space="preserve">高</w:t>
      </w:r>
      <w:r>
        <w:rPr>
          <w:rFonts w:ascii="宋体" w:hAnsi="宋体" w:cs="宋体"/>
          <w:szCs w:val="21"/>
        </w:rPr>
        <w:t xml:space="preserve">的顺序推荐，</w:t>
      </w:r>
      <w:r>
        <w:rPr>
          <w:rFonts w:hint="eastAsia" w:ascii="宋体" w:hAnsi="宋体" w:cs="宋体"/>
          <w:szCs w:val="21"/>
        </w:rPr>
        <w:t xml:space="preserve">评审得分且磋商报价也相同的，按照技术指标优劣顺序推荐。</w:t>
      </w:r>
      <w:r/>
    </w:p>
    <w:p>
      <w:pPr>
        <w:ind w:firstLine="422"/>
        <w:widowControl w:val="off"/>
        <w:rPr>
          <w:rFonts w:ascii="宋体" w:hAnsi="宋体" w:cs="宋体"/>
          <w:b/>
          <w:szCs w:val="21"/>
        </w:rPr>
      </w:pPr>
      <w:r/>
      <w:bookmarkStart w:id="30" w:name="_Hlk60839198"/>
      <w:r>
        <w:rPr>
          <w:rFonts w:ascii="宋体" w:hAnsi="宋体" w:cs="宋体"/>
          <w:b/>
          <w:szCs w:val="21"/>
        </w:rPr>
        <w:t xml:space="preserve">4、</w:t>
      </w:r>
      <w:r>
        <w:rPr>
          <w:rFonts w:hint="eastAsia" w:ascii="宋体" w:hAnsi="宋体" w:cs="宋体"/>
          <w:b/>
          <w:szCs w:val="21"/>
        </w:rPr>
        <w:t xml:space="preserve">针对中小型企业、残疾人福利企业和监狱企业的评审：</w:t>
      </w:r>
      <w:r/>
    </w:p>
    <w:p>
      <w:pPr>
        <w:jc w:val="both"/>
        <w:widowControl w:val="off"/>
        <w:tabs>
          <w:tab w:val="left" w:pos="851" w:leader="none"/>
        </w:tabs>
        <w:rPr>
          <w:rFonts w:ascii="宋体" w:hAnsi="宋体" w:cs="宋体"/>
          <w:szCs w:val="21"/>
        </w:rPr>
      </w:pPr>
      <w:r>
        <w:rPr>
          <w:rFonts w:hint="eastAsia" w:ascii="宋体" w:hAnsi="宋体" w:cs="宋体"/>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w:t>
      </w:r>
      <w:r>
        <w:rPr>
          <w:rFonts w:hint="eastAsia" w:ascii="宋体" w:hAnsi="宋体" w:cs="宋体"/>
          <w:szCs w:val="21"/>
        </w:rPr>
        <w:t xml:space="preserve">苏财购〔2020〕</w:t>
      </w:r>
      <w:r>
        <w:rPr>
          <w:rFonts w:hint="eastAsia" w:ascii="宋体" w:hAnsi="宋体" w:cs="宋体"/>
          <w:szCs w:val="21"/>
        </w:rPr>
        <w:t xml:space="preserve">52号）及《关于印发&lt;苏州市政府采购促进中小企业发展实施意见&gt;的通知》（</w:t>
      </w:r>
      <w:r>
        <w:rPr>
          <w:rFonts w:hint="eastAsia" w:ascii="宋体" w:hAnsi="宋体" w:cs="宋体"/>
          <w:szCs w:val="21"/>
        </w:rPr>
        <w:t xml:space="preserve">苏财购〔2022〕</w:t>
      </w:r>
      <w:r>
        <w:rPr>
          <w:rFonts w:hint="eastAsia" w:ascii="宋体" w:hAnsi="宋体" w:cs="宋体"/>
          <w:szCs w:val="21"/>
        </w:rPr>
        <w:t xml:space="preserve">16号）的有关规定，对于符合上述文件规定情形的小微企业、残疾人福利性单位及监狱企业报价给予20%的扣除，用扣除后的价格参与评审，如扣除后的价格为最低价的，则作为评审基准价，成交金额则以实际响应报价为准。残疾人福利性单位属于小型、微型企业的，不重复享受政策。</w:t>
      </w:r>
      <w:r/>
    </w:p>
    <w:p>
      <w:pPr>
        <w:jc w:val="both"/>
        <w:widowControl w:val="off"/>
        <w:tabs>
          <w:tab w:val="left" w:pos="851" w:leader="none"/>
        </w:tabs>
        <w:rPr>
          <w:rFonts w:ascii="宋体" w:hAnsi="宋体" w:cs="宋体"/>
          <w:szCs w:val="21"/>
        </w:rPr>
      </w:pPr>
      <w:r>
        <w:rPr>
          <w:rFonts w:hint="eastAsia" w:ascii="宋体" w:hAnsi="宋体" w:cs="宋体"/>
          <w:szCs w:val="21"/>
        </w:rPr>
        <w:t xml:space="preserve">小</w:t>
      </w:r>
      <w:r>
        <w:rPr>
          <w:rFonts w:hint="eastAsia" w:ascii="宋体" w:hAnsi="宋体" w:cs="宋体"/>
          <w:szCs w:val="21"/>
        </w:rPr>
        <w:t xml:space="preserve">微企业</w:t>
      </w:r>
      <w:r>
        <w:rPr>
          <w:rFonts w:hint="eastAsia" w:ascii="宋体" w:hAnsi="宋体" w:cs="宋体"/>
          <w:szCs w:val="21"/>
        </w:rPr>
        <w:t xml:space="preserve">提供《中小企业声明函》；监狱企业提供由省级以上监狱管理局、戒毒管理局（含新疆生产建设兵团）出具的属于监狱企业的证明文件；残疾人福利性单位提供《残疾人福利性单位声明函》。</w:t>
      </w:r>
      <w:r/>
    </w:p>
    <w:p>
      <w:pPr>
        <w:widowControl w:val="off"/>
        <w:tabs>
          <w:tab w:val="left" w:pos="851" w:leader="none"/>
        </w:tabs>
        <w:rPr>
          <w:rFonts w:ascii="宋体" w:hAnsi="宋体" w:cs="宋体"/>
          <w:szCs w:val="21"/>
        </w:rPr>
      </w:pPr>
      <w:r>
        <w:rPr>
          <w:rFonts w:hint="eastAsia" w:ascii="宋体" w:hAnsi="宋体" w:cs="宋体"/>
          <w:szCs w:val="21"/>
        </w:rPr>
        <w:t xml:space="preserve">注：</w:t>
      </w:r>
      <w:r/>
    </w:p>
    <w:p>
      <w:pPr>
        <w:widowControl w:val="off"/>
        <w:tabs>
          <w:tab w:val="left" w:pos="851" w:leader="none"/>
        </w:tabs>
        <w:rPr>
          <w:rFonts w:ascii="宋体" w:hAnsi="宋体" w:cs="宋体"/>
          <w:szCs w:val="21"/>
        </w:rPr>
      </w:pPr>
      <w:r>
        <w:rPr>
          <w:rFonts w:hint="eastAsia" w:ascii="宋体" w:hAnsi="宋体" w:cs="宋体"/>
          <w:szCs w:val="21"/>
        </w:rPr>
        <w:t xml:space="preserve">①填报“中小企业声明函”需严格按“工信部联企业〔2011〕300号通知中的《中小企业划型标准规定》进行。</w:t>
      </w:r>
      <w:r/>
    </w:p>
    <w:p>
      <w:pPr>
        <w:widowControl w:val="off"/>
        <w:tabs>
          <w:tab w:val="left" w:pos="851" w:leader="none"/>
        </w:tabs>
        <w:rPr>
          <w:rFonts w:ascii="宋体" w:hAnsi="宋体" w:cs="宋体"/>
          <w:szCs w:val="21"/>
        </w:rPr>
      </w:pPr>
      <w:r>
        <w:rPr>
          <w:rFonts w:hint="eastAsia" w:ascii="宋体" w:hAnsi="宋体" w:cs="宋体"/>
          <w:szCs w:val="21"/>
        </w:rPr>
        <w:t xml:space="preserve">②若供应商提供的声明函或认定证明为虚假材料，按“政府采购法”相关规定处理并报请政府监管部门给予行政处罚。</w:t>
      </w:r>
      <w:r/>
    </w:p>
    <w:p>
      <w:pPr>
        <w:widowControl w:val="off"/>
        <w:tabs>
          <w:tab w:val="left" w:pos="851" w:leader="none"/>
        </w:tabs>
        <w:rPr>
          <w:rFonts w:ascii="宋体" w:hAnsi="宋体" w:cs="宋体"/>
          <w:b/>
          <w:szCs w:val="21"/>
        </w:rPr>
      </w:pPr>
      <w:r>
        <w:rPr>
          <w:rFonts w:hint="eastAsia" w:ascii="宋体" w:hAnsi="宋体" w:cs="宋体"/>
          <w:b/>
          <w:szCs w:val="21"/>
        </w:rPr>
        <w:t xml:space="preserve">③本项目为专门面向中小企业采购的项目或者采购包，不再执行价格评审优惠的扶持政策。</w:t>
      </w:r>
      <w:r/>
    </w:p>
    <w:p>
      <w:pPr>
        <w:widowControl w:val="off"/>
        <w:tabs>
          <w:tab w:val="left" w:pos="851" w:leader="none"/>
        </w:tabs>
        <w:rPr>
          <w:rFonts w:ascii="宋体" w:hAnsi="宋体" w:cs="宋体"/>
          <w:szCs w:val="21"/>
        </w:rPr>
      </w:pPr>
      <w:r>
        <w:rPr>
          <w:rFonts w:hint="eastAsia" w:ascii="宋体" w:hAnsi="宋体" w:cs="宋体"/>
          <w:szCs w:val="21"/>
        </w:rPr>
        <w:t xml:space="preserve">根据《政府采购促进中小企业发展管理办法》（财库〔2020〕46号）及《中小企业划型标准规定》（工信部联企业〔2011〕300号），</w:t>
      </w:r>
      <w:r>
        <w:rPr>
          <w:rFonts w:hint="eastAsia" w:ascii="宋体" w:hAnsi="宋体" w:cs="宋体"/>
          <w:b/>
          <w:bCs/>
          <w:szCs w:val="21"/>
        </w:rPr>
        <w:t xml:space="preserve">本采购标的对应的中小企业划分标准所属行业为：</w:t>
      </w:r>
      <w:r>
        <w:rPr>
          <w:rFonts w:hint="eastAsia" w:ascii="宋体" w:hAnsi="宋体"/>
          <w:b/>
          <w:bCs/>
          <w:shd w:val="clear" w:color="auto" w:fill="ffffff"/>
        </w:rPr>
        <w:t xml:space="preserve">其他未列</w:t>
      </w:r>
      <w:r>
        <w:rPr>
          <w:rFonts w:hint="eastAsia" w:ascii="宋体" w:hAnsi="宋体"/>
          <w:b/>
          <w:bCs/>
          <w:shd w:val="clear" w:color="auto" w:fill="ffffff"/>
        </w:rPr>
        <w:t xml:space="preserve">明行业</w:t>
      </w:r>
      <w:r>
        <w:rPr>
          <w:rFonts w:hint="eastAsia" w:ascii="宋体" w:hAnsi="宋体" w:cs="宋体"/>
          <w:b/>
          <w:bCs/>
          <w:szCs w:val="21"/>
        </w:rPr>
        <w:t xml:space="preserve">。</w:t>
      </w:r>
      <w:bookmarkEnd w:id="30"/>
      <w:r/>
      <w:r/>
    </w:p>
    <w:p>
      <w:pPr>
        <w:ind w:firstLine="422"/>
        <w:widowControl w:val="off"/>
        <w:rPr>
          <w:rFonts w:ascii="宋体" w:hAnsi="宋体" w:cs="宋体"/>
          <w:b/>
          <w:szCs w:val="21"/>
        </w:rPr>
      </w:pPr>
      <w:r>
        <w:rPr>
          <w:rFonts w:hint="eastAsia" w:ascii="宋体" w:hAnsi="宋体" w:cs="宋体"/>
          <w:b/>
          <w:szCs w:val="21"/>
        </w:rPr>
        <w:t xml:space="preserve">二、评分标准</w:t>
      </w:r>
      <w:r/>
    </w:p>
    <w:p>
      <w:pPr>
        <w:widowControl w:val="off"/>
        <w:tabs>
          <w:tab w:val="left" w:pos="851" w:leader="none"/>
        </w:tabs>
        <w:rPr>
          <w:rFonts w:ascii="宋体" w:hAnsi="宋体" w:cs="宋体"/>
          <w:szCs w:val="21"/>
        </w:rPr>
      </w:pPr>
      <w:r>
        <w:rPr>
          <w:rFonts w:hint="eastAsia" w:ascii="宋体" w:hAnsi="宋体" w:cs="宋体"/>
          <w:szCs w:val="21"/>
        </w:rPr>
        <w:t xml:space="preserve">本次磋商总分为100分，评审因素及各比重如下：价格</w:t>
      </w:r>
      <w:r>
        <w:rPr>
          <w:rFonts w:hint="eastAsia" w:ascii="宋体" w:hAnsi="宋体" w:cs="宋体"/>
          <w:szCs w:val="21"/>
        </w:rPr>
        <w:t xml:space="preserve">分值占</w:t>
      </w:r>
      <w:r>
        <w:rPr>
          <w:rFonts w:hint="eastAsia" w:ascii="宋体" w:hAnsi="宋体" w:cs="宋体"/>
          <w:szCs w:val="21"/>
        </w:rPr>
        <w:t xml:space="preserve">总分值的比重为</w:t>
      </w:r>
      <w:r>
        <w:rPr>
          <w:rFonts w:ascii="宋体" w:hAnsi="宋体" w:cs="宋体"/>
          <w:szCs w:val="21"/>
        </w:rPr>
        <w:t xml:space="preserve">10</w:t>
      </w:r>
      <w:r>
        <w:rPr>
          <w:rFonts w:hint="eastAsia" w:ascii="宋体" w:hAnsi="宋体" w:cs="宋体"/>
          <w:szCs w:val="21"/>
        </w:rPr>
        <w:t xml:space="preserve">%（权重），服务方案及其它占</w:t>
      </w:r>
      <w:r>
        <w:rPr>
          <w:rFonts w:ascii="宋体" w:hAnsi="宋体" w:cs="宋体"/>
          <w:szCs w:val="21"/>
        </w:rPr>
        <w:t xml:space="preserve">90</w:t>
      </w:r>
      <w:r>
        <w:rPr>
          <w:rFonts w:hint="eastAsia" w:ascii="宋体" w:hAnsi="宋体" w:cs="宋体"/>
          <w:szCs w:val="21"/>
        </w:rPr>
        <w:t xml:space="preserve">%（权重）。</w:t>
      </w:r>
      <w:r/>
    </w:p>
    <w:p>
      <w:pPr>
        <w:ind w:firstLine="422"/>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hint="eastAsia" w:ascii="宋体" w:hAnsi="宋体" w:cs="宋体"/>
          <w:b/>
          <w:szCs w:val="22"/>
        </w:rPr>
        <w:t xml:space="preserve">二标段</w:t>
      </w:r>
      <w:r>
        <w:rPr>
          <w:rFonts w:ascii="宋体" w:hAnsi="宋体" w:cs="宋体"/>
          <w:b/>
          <w:szCs w:val="22"/>
        </w:rPr>
        <w:t xml:space="preserve">：评分标准：</w:t>
      </w:r>
      <w:r/>
    </w:p>
    <w:tbl>
      <w:tblPr>
        <w:tblStyle w:val="1102"/>
        <w:tblW w:w="0" w:type="auto"/>
        <w:tblInd w:w="-147"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234"/>
        <w:gridCol w:w="1525"/>
        <w:gridCol w:w="5888"/>
        <w:gridCol w:w="731"/>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Cs w:val="22"/>
              </w:rPr>
              <w:t xml:space="preserve">评分项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3"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Cs w:val="22"/>
              </w:rPr>
              <w:t xml:space="preserve">评分细则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Cs w:val="22"/>
              </w:rPr>
              <w:t xml:space="preserve">最高分值</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left="-111" w:right="-145"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价格分</w:t>
            </w:r>
            <w:r/>
          </w:p>
          <w:p>
            <w:pPr>
              <w:ind w:left="-111" w:right="-145"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（10分）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3"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第一步：固定折扣率低于或等于固定折扣率上限的，为有效报价。</w:t>
            </w:r>
            <w:r>
              <w:rPr>
                <w:rFonts w:ascii="宋体" w:hAnsi="宋体" w:cs="宋体"/>
                <w:szCs w:val="22"/>
              </w:rPr>
              <w:t xml:space="preserve">超固定</w:t>
            </w:r>
            <w:r>
              <w:rPr>
                <w:rFonts w:ascii="宋体" w:hAnsi="宋体" w:cs="宋体"/>
                <w:szCs w:val="22"/>
              </w:rPr>
              <w:t xml:space="preserve">折扣率上限的报价为无效报价。无效报价的响应文件不</w:t>
            </w:r>
            <w:r>
              <w:rPr>
                <w:rFonts w:hint="eastAsia" w:ascii="宋体" w:hAnsi="宋体" w:cs="宋体"/>
                <w:szCs w:val="22"/>
              </w:rPr>
              <w:t xml:space="preserve">进行评审，也</w:t>
            </w:r>
            <w:r>
              <w:rPr>
                <w:rFonts w:hint="eastAsia" w:ascii="宋体" w:hAnsi="宋体" w:cs="宋体"/>
                <w:szCs w:val="22"/>
              </w:rPr>
              <w:t xml:space="preserve">不</w:t>
            </w:r>
            <w:r>
              <w:rPr>
                <w:rFonts w:hint="eastAsia" w:ascii="宋体" w:hAnsi="宋体" w:cs="宋体"/>
                <w:szCs w:val="22"/>
              </w:rPr>
              <w:t xml:space="preserve">得标</w:t>
            </w:r>
            <w:r>
              <w:rPr>
                <w:rFonts w:ascii="宋体" w:hAnsi="宋体" w:cs="宋体"/>
                <w:szCs w:val="22"/>
              </w:rPr>
              <w:t xml:space="preserve">。</w:t>
            </w:r>
            <w:r/>
          </w:p>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第二步：价格分采用低价优先法计算，即满足采购文件要求且固定折扣率最低的报价为评标基准价，其价格分为满分。</w:t>
            </w:r>
            <w:r/>
          </w:p>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第三步：将所有有效报价与基准报价相比较：等于基准报价的得10分，其他响应人的价格</w:t>
            </w:r>
            <w:r>
              <w:rPr>
                <w:rFonts w:ascii="宋体" w:hAnsi="宋体" w:cs="宋体"/>
                <w:szCs w:val="22"/>
              </w:rPr>
              <w:t xml:space="preserve">分按照</w:t>
            </w:r>
            <w:r>
              <w:rPr>
                <w:rFonts w:ascii="宋体" w:hAnsi="宋体" w:cs="宋体"/>
                <w:szCs w:val="22"/>
              </w:rPr>
              <w:t xml:space="preserve">下列公式计算（计算结果四舍五入保留两位小数）：</w:t>
            </w:r>
            <w:r/>
          </w:p>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磋商报价得分=【评标基准价/磋商报价（折扣率）】*10%*100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10分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vMerge w:val="restart"/>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bookmarkStart w:id="31" w:name="OLE_LINK18"/>
            <w:r/>
            <w:bookmarkStart w:id="32" w:name="OLE_LINK19"/>
            <w:r>
              <w:rPr>
                <w:rFonts w:ascii="宋体" w:hAnsi="宋体" w:cs="宋体"/>
                <w:szCs w:val="22"/>
              </w:rPr>
              <w:t xml:space="preserve">针对本项目的检测方案</w:t>
            </w:r>
            <w:bookmarkEnd w:id="31"/>
            <w:r/>
            <w:bookmarkEnd w:id="32"/>
            <w:r>
              <w:rPr>
                <w:rFonts w:ascii="宋体" w:hAnsi="宋体" w:cs="宋体"/>
                <w:szCs w:val="22"/>
              </w:rPr>
              <w:t xml:space="preserve">（</w:t>
            </w:r>
            <w:r>
              <w:rPr>
                <w:rFonts w:hint="eastAsia" w:ascii="宋体" w:hAnsi="宋体" w:cs="宋体"/>
                <w:szCs w:val="22"/>
              </w:rPr>
              <w:t xml:space="preserve">47</w:t>
            </w:r>
            <w:r>
              <w:rPr>
                <w:rFonts w:ascii="宋体" w:hAnsi="宋体" w:cs="宋体"/>
                <w:szCs w:val="22"/>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5" w:type="dxa"/>
            <w:vAlign w:val="center"/>
            <w:textDirection w:val="lrTb"/>
            <w:noWrap w:val="false"/>
          </w:tcPr>
          <w:p>
            <w:pPr>
              <w:ind w:firstLine="0"/>
              <w:spacing w:line="400" w:lineRule="exact"/>
              <w:rPr>
                <w:rFonts w:hint="eastAsia"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对本标段服务内容、项目特点的了解程度及认知情况：最高为</w:t>
            </w:r>
            <w:r>
              <w:rPr>
                <w:rFonts w:hint="eastAsia" w:ascii="宋体" w:hAnsi="宋体" w:cs="宋体"/>
                <w:szCs w:val="22"/>
              </w:rPr>
              <w:t xml:space="preserve">10</w:t>
            </w:r>
            <w:r>
              <w:rPr>
                <w:rFonts w:ascii="宋体" w:hAnsi="宋体" w:cs="宋体"/>
                <w:szCs w:val="22"/>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8"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了解程度及认知情况客观清晰、具体深刻的得</w:t>
            </w:r>
            <w:r>
              <w:rPr>
                <w:rFonts w:hint="eastAsia" w:ascii="宋体" w:hAnsi="宋体" w:cs="宋体"/>
                <w:szCs w:val="22"/>
              </w:rPr>
              <w:t xml:space="preserve">10</w:t>
            </w:r>
            <w:r>
              <w:rPr>
                <w:rFonts w:ascii="宋体" w:hAnsi="宋体" w:cs="宋体"/>
                <w:szCs w:val="22"/>
              </w:rPr>
              <w:t xml:space="preserve">分，了解程度及认知情况较为客观具体但不够清晰、深刻的得</w:t>
            </w:r>
            <w:r>
              <w:rPr>
                <w:rFonts w:hint="eastAsia" w:ascii="宋体" w:hAnsi="宋体" w:cs="宋体"/>
                <w:szCs w:val="22"/>
              </w:rPr>
              <w:t xml:space="preserve">7</w:t>
            </w:r>
            <w:r>
              <w:rPr>
                <w:rFonts w:ascii="宋体" w:hAnsi="宋体" w:cs="宋体"/>
                <w:szCs w:val="22"/>
              </w:rPr>
              <w:t xml:space="preserve">分，了解程度及认知情况简单浅显且空洞的得</w:t>
            </w:r>
            <w:r>
              <w:rPr>
                <w:rFonts w:hint="eastAsia" w:ascii="宋体" w:hAnsi="宋体" w:cs="宋体"/>
                <w:szCs w:val="22"/>
              </w:rPr>
              <w:t xml:space="preserve">4</w:t>
            </w:r>
            <w:r>
              <w:rPr>
                <w:rFonts w:ascii="宋体" w:hAnsi="宋体" w:cs="宋体"/>
                <w:szCs w:val="22"/>
              </w:rPr>
              <w:t xml:space="preserve">分，未提供不得分。最高为</w:t>
            </w:r>
            <w:r>
              <w:rPr>
                <w:rFonts w:hint="eastAsia" w:ascii="宋体" w:hAnsi="宋体" w:cs="宋体"/>
                <w:szCs w:val="22"/>
              </w:rPr>
              <w:t xml:space="preserve">10</w:t>
            </w:r>
            <w:r>
              <w:rPr>
                <w:rFonts w:ascii="宋体" w:hAnsi="宋体" w:cs="宋体"/>
                <w:szCs w:val="22"/>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10</w:t>
            </w:r>
            <w:r>
              <w:rPr>
                <w:rFonts w:ascii="宋体" w:hAnsi="宋体" w:cs="宋体"/>
                <w:szCs w:val="22"/>
              </w:rPr>
              <w:t xml:space="preserve">分</w:t>
            </w:r>
            <w:r/>
          </w:p>
        </w:tc>
      </w:tr>
      <w:tr>
        <w:trPr/>
        <w:tc>
          <w:tcPr>
            <w:tcBorders>
              <w:top w:val="single" w:color="000000" w:sz="4" w:space="0"/>
              <w:left w:val="single" w:color="000000" w:sz="4" w:space="0"/>
              <w:bottom w:val="single" w:color="000000" w:sz="4" w:space="0"/>
              <w:right w:val="single" w:color="000000" w:sz="4" w:space="0"/>
            </w:tcBorders>
            <w:tcW w:w="1234"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5"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检测工作的程序与方法：最高为</w:t>
            </w:r>
            <w:r>
              <w:rPr>
                <w:rFonts w:hint="eastAsia" w:ascii="宋体" w:hAnsi="宋体" w:cs="宋体"/>
                <w:szCs w:val="22"/>
              </w:rPr>
              <w:t xml:space="preserve">10</w:t>
            </w:r>
            <w:r>
              <w:rPr>
                <w:rFonts w:ascii="宋体" w:hAnsi="宋体" w:cs="宋体"/>
                <w:szCs w:val="22"/>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8" w:type="dxa"/>
            <w:vAlign w:val="center"/>
            <w:textDirection w:val="lrTb"/>
            <w:noWrap w:val="false"/>
          </w:tcPr>
          <w:p>
            <w:pPr>
              <w:ind w:firstLine="0"/>
              <w:spacing w:line="400" w:lineRule="exact"/>
              <w:tabs>
                <w:tab w:val="left" w:pos="2870" w:leader="none"/>
              </w:tabs>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根据针对本项目的检测工作的依据，执行的有关技术标准和要求；检测工作的程序；检测的内容、方法、检测频率；检测手段、检测资料整理及分析报告；最终报告的格式及内容、最终报告的形成等方面进行评定：内容详细完整、技术可行性强、流程标准规范的得</w:t>
            </w:r>
            <w:r>
              <w:rPr>
                <w:rFonts w:hint="eastAsia" w:ascii="宋体" w:hAnsi="宋体" w:cs="宋体"/>
                <w:szCs w:val="22"/>
              </w:rPr>
              <w:t xml:space="preserve">10</w:t>
            </w:r>
            <w:r>
              <w:rPr>
                <w:rFonts w:ascii="宋体" w:hAnsi="宋体" w:cs="宋体"/>
                <w:szCs w:val="22"/>
              </w:rPr>
              <w:t xml:space="preserve">分；内容较为完整、技术可行性一般、流程基本符合规范的得</w:t>
            </w:r>
            <w:r>
              <w:rPr>
                <w:rFonts w:hint="eastAsia" w:ascii="宋体" w:hAnsi="宋体" w:cs="宋体"/>
                <w:szCs w:val="22"/>
              </w:rPr>
              <w:t xml:space="preserve">7</w:t>
            </w:r>
            <w:r>
              <w:rPr>
                <w:rFonts w:ascii="宋体" w:hAnsi="宋体" w:cs="宋体"/>
                <w:szCs w:val="22"/>
              </w:rPr>
              <w:t xml:space="preserve">分；内容简单笼统、技术可行性较差、流程规范性不足的得4分；不提供阐述的不得分。最高得</w:t>
            </w:r>
            <w:r>
              <w:rPr>
                <w:rFonts w:hint="eastAsia" w:ascii="宋体" w:hAnsi="宋体" w:cs="宋体"/>
                <w:szCs w:val="22"/>
              </w:rPr>
              <w:t xml:space="preserve">10</w:t>
            </w:r>
            <w:r>
              <w:rPr>
                <w:rFonts w:ascii="宋体" w:hAnsi="宋体" w:cs="宋体"/>
                <w:szCs w:val="22"/>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10</w:t>
            </w:r>
            <w:r>
              <w:rPr>
                <w:rFonts w:ascii="宋体" w:hAnsi="宋体" w:cs="宋体"/>
                <w:szCs w:val="22"/>
              </w:rPr>
              <w:t xml:space="preserve">分</w:t>
            </w:r>
            <w:r/>
          </w:p>
        </w:tc>
      </w:tr>
      <w:tr>
        <w:trPr/>
        <w:tc>
          <w:tcPr>
            <w:tcBorders>
              <w:top w:val="single" w:color="000000" w:sz="4" w:space="0"/>
              <w:left w:val="single" w:color="000000" w:sz="4" w:space="0"/>
              <w:bottom w:val="single" w:color="000000" w:sz="4" w:space="0"/>
              <w:right w:val="single" w:color="000000" w:sz="4" w:space="0"/>
            </w:tcBorders>
            <w:tcW w:w="1234"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5"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检测工作服务的目标及保证措施：最高为</w:t>
            </w:r>
            <w:r>
              <w:rPr>
                <w:rFonts w:hint="eastAsia" w:ascii="宋体" w:hAnsi="宋体" w:cs="宋体"/>
                <w:szCs w:val="22"/>
              </w:rPr>
              <w:t xml:space="preserve">10</w:t>
            </w:r>
            <w:r>
              <w:rPr>
                <w:rFonts w:ascii="宋体" w:hAnsi="宋体" w:cs="宋体"/>
                <w:szCs w:val="22"/>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8" w:type="dxa"/>
            <w:vAlign w:val="center"/>
            <w:textDirection w:val="lrTb"/>
            <w:noWrap w:val="false"/>
          </w:tcPr>
          <w:p>
            <w:pPr>
              <w:ind w:firstLine="0"/>
              <w:spacing w:line="400" w:lineRule="exact"/>
              <w:tabs>
                <w:tab w:val="left" w:pos="2870" w:leader="none"/>
              </w:tabs>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根据针对本项目的检测工作服务的目标、保证检测精度的技术措施、检测进度计划及保证检测进度的措施、检测工作质量与服务保证措施、安全生产管理措施、配合、协调工作的要求等其它事项进行评定：内容详细完整、技术可行性强、流程标准规范的得</w:t>
            </w:r>
            <w:r>
              <w:rPr>
                <w:rFonts w:hint="eastAsia" w:ascii="宋体" w:hAnsi="宋体" w:cs="宋体"/>
                <w:szCs w:val="22"/>
              </w:rPr>
              <w:t xml:space="preserve">10</w:t>
            </w:r>
            <w:r>
              <w:rPr>
                <w:rFonts w:ascii="宋体" w:hAnsi="宋体" w:cs="宋体"/>
                <w:szCs w:val="22"/>
              </w:rPr>
              <w:t xml:space="preserve">分；内容较为完整、技术可行性一般、流程基本符合规范的得7分；内容简单笼统、技术可行性较差、流程规范性不足的得</w:t>
            </w:r>
            <w:r>
              <w:rPr>
                <w:rFonts w:hint="eastAsia" w:ascii="宋体" w:hAnsi="宋体" w:cs="宋体"/>
                <w:szCs w:val="22"/>
              </w:rPr>
              <w:t xml:space="preserve">4</w:t>
            </w:r>
            <w:r>
              <w:rPr>
                <w:rFonts w:ascii="宋体" w:hAnsi="宋体" w:cs="宋体"/>
                <w:szCs w:val="22"/>
              </w:rPr>
              <w:t xml:space="preserve">分；不提供阐述的不得分。最高得</w:t>
            </w:r>
            <w:r>
              <w:rPr>
                <w:rFonts w:hint="eastAsia" w:ascii="宋体" w:hAnsi="宋体" w:cs="宋体"/>
                <w:szCs w:val="22"/>
              </w:rPr>
              <w:t xml:space="preserve">10</w:t>
            </w:r>
            <w:r>
              <w:rPr>
                <w:rFonts w:ascii="宋体" w:hAnsi="宋体" w:cs="宋体"/>
                <w:szCs w:val="22"/>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10</w:t>
            </w:r>
            <w:r>
              <w:rPr>
                <w:rFonts w:ascii="宋体" w:hAnsi="宋体" w:cs="宋体"/>
                <w:szCs w:val="22"/>
              </w:rPr>
              <w:t xml:space="preserve">分</w:t>
            </w:r>
            <w:r/>
          </w:p>
        </w:tc>
      </w:tr>
      <w:tr>
        <w:trPr/>
        <w:tc>
          <w:tcPr>
            <w:tcBorders>
              <w:top w:val="single" w:color="000000" w:sz="4" w:space="0"/>
              <w:left w:val="single" w:color="000000" w:sz="4" w:space="0"/>
              <w:bottom w:val="single" w:color="000000" w:sz="4" w:space="0"/>
              <w:right w:val="single" w:color="000000" w:sz="4" w:space="0"/>
            </w:tcBorders>
            <w:tcW w:w="1234"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5" w:type="dxa"/>
            <w:vAlign w:val="center"/>
            <w:textDirection w:val="lrTb"/>
            <w:noWrap w:val="false"/>
          </w:tcPr>
          <w:p>
            <w:pPr>
              <w:ind w:firstLine="0"/>
              <w:spacing w:line="400" w:lineRule="exact"/>
              <w:rPr>
                <w:rFonts w:hint="eastAsia"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检测服务的内</w:t>
            </w:r>
            <w:r>
              <w:rPr>
                <w:rFonts w:ascii="宋体" w:hAnsi="宋体" w:cs="宋体"/>
                <w:szCs w:val="22"/>
              </w:rPr>
              <w:t xml:space="preserve">部管理制度：最高为7</w:t>
            </w:r>
            <w:r>
              <w:rPr>
                <w:rFonts w:ascii="宋体" w:hAnsi="宋体" w:cs="宋体"/>
                <w:szCs w:val="22"/>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8" w:type="dxa"/>
            <w:vAlign w:val="center"/>
            <w:textDirection w:val="lrTb"/>
            <w:noWrap w:val="false"/>
          </w:tcPr>
          <w:p>
            <w:pPr>
              <w:ind w:firstLine="0"/>
              <w:spacing w:line="400" w:lineRule="exact"/>
              <w:tabs>
                <w:tab w:val="left" w:pos="2870" w:leader="none"/>
              </w:tabs>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根据对本项目的内部管理制度的内容，制度的科学完善合理有</w:t>
            </w:r>
            <w:r>
              <w:rPr>
                <w:rFonts w:ascii="宋体" w:hAnsi="宋体" w:cs="宋体"/>
                <w:szCs w:val="22"/>
              </w:rPr>
              <w:t xml:space="preserve">效进行评分：内容详实具体科学合理得为7分，较为完善较为合理的为5分，内容较少较差不够完善合理的为3分，未提供阐述的不得分。最高为7分。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7分</w:t>
            </w:r>
            <w:r/>
          </w:p>
        </w:tc>
      </w:tr>
      <w:tr>
        <w:trPr>
          <w:trHeight w:val="90"/>
        </w:trPr>
        <w:tc>
          <w:tcPr>
            <w:tcBorders>
              <w:top w:val="single" w:color="000000" w:sz="4" w:space="0"/>
              <w:left w:val="single" w:color="000000" w:sz="4" w:space="0"/>
              <w:bottom w:val="single" w:color="000000" w:sz="4" w:space="0"/>
              <w:right w:val="single" w:color="000000" w:sz="4" w:space="0"/>
            </w:tcBorders>
            <w:tcW w:w="1234"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5"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bookmarkStart w:id="33" w:name="OLE_LINK20"/>
            <w:r>
              <w:rPr>
                <w:rFonts w:ascii="宋体" w:hAnsi="宋体" w:cs="宋体"/>
                <w:szCs w:val="22"/>
              </w:rPr>
              <w:t xml:space="preserve">检测工作重点和难点分析及对策措施：最高为</w:t>
            </w:r>
            <w:r>
              <w:rPr>
                <w:rFonts w:hint="eastAsia" w:ascii="宋体" w:hAnsi="宋体" w:cs="宋体"/>
                <w:szCs w:val="22"/>
              </w:rPr>
              <w:t xml:space="preserve">10</w:t>
            </w:r>
            <w:r>
              <w:rPr>
                <w:rFonts w:ascii="宋体" w:hAnsi="宋体" w:cs="宋体"/>
                <w:szCs w:val="22"/>
              </w:rPr>
              <w:t xml:space="preserve">分</w:t>
            </w:r>
            <w:bookmarkEnd w:id="33"/>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8"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检测工作重点和难点分析及对策措施明确且科学合理的得</w:t>
            </w:r>
            <w:r>
              <w:rPr>
                <w:rFonts w:hint="eastAsia" w:ascii="宋体" w:hAnsi="宋体" w:cs="宋体"/>
                <w:szCs w:val="22"/>
              </w:rPr>
              <w:t xml:space="preserve">10</w:t>
            </w:r>
            <w:r>
              <w:rPr>
                <w:rFonts w:ascii="宋体" w:hAnsi="宋体" w:cs="宋体"/>
                <w:szCs w:val="22"/>
              </w:rPr>
              <w:t xml:space="preserve">分，检测工作重点和难点分析及对策措施较为明确、合理的得7分，检测工作重点和难点分析及对策措施针对性、可行性较差的得</w:t>
            </w:r>
            <w:r>
              <w:rPr>
                <w:rFonts w:hint="eastAsia" w:ascii="宋体" w:hAnsi="宋体" w:cs="宋体"/>
                <w:szCs w:val="22"/>
              </w:rPr>
              <w:t xml:space="preserve">4</w:t>
            </w:r>
            <w:r>
              <w:rPr>
                <w:rFonts w:ascii="宋体" w:hAnsi="宋体" w:cs="宋体"/>
                <w:szCs w:val="22"/>
              </w:rPr>
              <w:t xml:space="preserve">分，未提供不得分。最高为</w:t>
            </w:r>
            <w:r>
              <w:rPr>
                <w:rFonts w:hint="eastAsia" w:ascii="宋体" w:hAnsi="宋体" w:cs="宋体"/>
                <w:szCs w:val="22"/>
              </w:rPr>
              <w:t xml:space="preserve">10</w:t>
            </w:r>
            <w:r>
              <w:rPr>
                <w:rFonts w:ascii="宋体" w:hAnsi="宋体" w:cs="宋体"/>
                <w:szCs w:val="22"/>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10</w:t>
            </w:r>
            <w:r>
              <w:rPr>
                <w:rFonts w:ascii="宋体" w:hAnsi="宋体" w:cs="宋体"/>
                <w:szCs w:val="22"/>
              </w:rPr>
              <w:t xml:space="preserve">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vMerge w:val="restart"/>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针对本项目的人员配置方案（</w:t>
            </w:r>
            <w:r>
              <w:rPr>
                <w:rFonts w:hint="eastAsia" w:ascii="宋体" w:hAnsi="宋体" w:cs="宋体"/>
                <w:szCs w:val="22"/>
              </w:rPr>
              <w:t xml:space="preserve">17</w:t>
            </w:r>
            <w:r>
              <w:rPr>
                <w:rFonts w:ascii="宋体" w:hAnsi="宋体" w:cs="宋体"/>
                <w:szCs w:val="22"/>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5" w:type="dxa"/>
            <w:vAlign w:val="center"/>
            <w:vMerge w:val="restart"/>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项目负责人配置情况（6分）：满足招标采购要求的情况下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8" w:type="dxa"/>
            <w:vAlign w:val="center"/>
            <w:textDirection w:val="lrTb"/>
            <w:noWrap w:val="false"/>
          </w:tcPr>
          <w:p>
            <w:pPr>
              <w:ind w:firstLine="0"/>
              <w:spacing w:line="400" w:lineRule="exact"/>
              <w:tabs>
                <w:tab w:val="left" w:pos="540" w:leader="none"/>
              </w:tabs>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（1）对照交通运输部的2007年和2009~2014年水运工程试验检测人员证书专业设置（2006年及2017年以后与其相对应的专业包含在内），项目负责人具有的水运工程试验检测工程师资格和（或）水运工程试验检测</w:t>
            </w:r>
            <w:r>
              <w:rPr>
                <w:rFonts w:ascii="宋体" w:hAnsi="宋体" w:cs="宋体"/>
                <w:szCs w:val="22"/>
              </w:rPr>
              <w:t xml:space="preserve">师资格且两者</w:t>
            </w:r>
            <w:r>
              <w:rPr>
                <w:rFonts w:ascii="宋体" w:hAnsi="宋体" w:cs="宋体"/>
                <w:szCs w:val="22"/>
              </w:rPr>
              <w:t xml:space="preserve">相加专业包含了材料、结构、地基与基础专业的得3分，详见附件《水运工程新旧试验检测人员证书专业对应表》。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3分</w:t>
            </w:r>
            <w:r/>
          </w:p>
        </w:tc>
      </w:tr>
      <w:tr>
        <w:trPr/>
        <w:tc>
          <w:tcPr>
            <w:tcBorders>
              <w:top w:val="single" w:color="000000" w:sz="4" w:space="0"/>
              <w:left w:val="single" w:color="000000" w:sz="4" w:space="0"/>
              <w:bottom w:val="single" w:color="000000" w:sz="4" w:space="0"/>
              <w:right w:val="single" w:color="000000" w:sz="4" w:space="0"/>
            </w:tcBorders>
            <w:tcW w:w="1234"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888" w:type="dxa"/>
            <w:vAlign w:val="center"/>
            <w:textDirection w:val="lrTb"/>
            <w:noWrap w:val="false"/>
          </w:tcPr>
          <w:p>
            <w:pPr>
              <w:ind w:firstLine="0"/>
              <w:spacing w:line="400" w:lineRule="exact"/>
              <w:tabs>
                <w:tab w:val="left" w:pos="540" w:leader="none"/>
              </w:tabs>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（2）近五年内（2021年</w:t>
            </w:r>
            <w:r>
              <w:rPr>
                <w:rFonts w:ascii="宋体" w:hAnsi="宋体" w:cs="宋体"/>
                <w:szCs w:val="22"/>
              </w:rPr>
              <w:t xml:space="preserve">8</w:t>
            </w:r>
            <w:r>
              <w:rPr>
                <w:rFonts w:ascii="宋体" w:hAnsi="宋体" w:cs="宋体"/>
                <w:szCs w:val="22"/>
              </w:rPr>
              <w:t xml:space="preserve">月1日至今），具有</w:t>
            </w:r>
            <w:bookmarkStart w:id="34" w:name="OLE_LINK9"/>
            <w:r>
              <w:rPr>
                <w:rFonts w:hint="eastAsia" w:ascii="宋体" w:hAnsi="宋体" w:cs="宋体"/>
                <w:szCs w:val="22"/>
              </w:rPr>
              <w:t xml:space="preserve">水运项目检测</w:t>
            </w:r>
            <w:bookmarkEnd w:id="34"/>
            <w:r>
              <w:rPr>
                <w:rFonts w:ascii="宋体" w:hAnsi="宋体" w:cs="宋体"/>
                <w:szCs w:val="22"/>
              </w:rPr>
              <w:t xml:space="preserve">项目负责人业绩每有一个</w:t>
            </w:r>
            <w:r>
              <w:rPr>
                <w:rFonts w:hint="eastAsia" w:ascii="宋体" w:hAnsi="宋体" w:cs="宋体"/>
                <w:szCs w:val="22"/>
              </w:rPr>
              <w:t xml:space="preserve">得</w:t>
            </w:r>
            <w:r>
              <w:rPr>
                <w:rFonts w:ascii="宋体" w:hAnsi="宋体" w:cs="宋体"/>
                <w:szCs w:val="22"/>
              </w:rPr>
              <w:t xml:space="preserve">1分，最高</w:t>
            </w:r>
            <w:r>
              <w:rPr>
                <w:rFonts w:hint="eastAsia" w:ascii="宋体" w:hAnsi="宋体" w:cs="宋体"/>
                <w:szCs w:val="22"/>
              </w:rPr>
              <w:t xml:space="preserve">得</w:t>
            </w:r>
            <w:r>
              <w:rPr>
                <w:rFonts w:hint="eastAsia" w:ascii="宋体" w:hAnsi="宋体" w:cs="宋体"/>
                <w:szCs w:val="22"/>
              </w:rPr>
              <w:t xml:space="preserve">3</w:t>
            </w:r>
            <w:r>
              <w:rPr>
                <w:rFonts w:ascii="宋体" w:hAnsi="宋体" w:cs="宋体"/>
                <w:szCs w:val="2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3分</w:t>
            </w:r>
            <w:r/>
          </w:p>
        </w:tc>
      </w:tr>
      <w:tr>
        <w:trPr/>
        <w:tc>
          <w:tcPr>
            <w:tcBorders>
              <w:top w:val="single" w:color="000000" w:sz="4" w:space="0"/>
              <w:left w:val="single" w:color="000000" w:sz="4" w:space="0"/>
              <w:bottom w:val="single" w:color="000000" w:sz="4" w:space="0"/>
              <w:right w:val="single" w:color="000000" w:sz="4" w:space="0"/>
            </w:tcBorders>
            <w:tcW w:w="1234"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5" w:type="dxa"/>
            <w:vAlign w:val="center"/>
            <w:vMerge w:val="restart"/>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技术负责人（需与项目负责人非同一人）配置情况（</w:t>
            </w:r>
            <w:r>
              <w:rPr>
                <w:rFonts w:hint="eastAsia" w:ascii="宋体" w:hAnsi="宋体" w:cs="宋体"/>
                <w:szCs w:val="22"/>
              </w:rPr>
              <w:t xml:space="preserve">5</w:t>
            </w:r>
            <w:r>
              <w:rPr>
                <w:rFonts w:ascii="宋体" w:hAnsi="宋体" w:cs="宋体"/>
                <w:szCs w:val="22"/>
              </w:rPr>
              <w:t xml:space="preserve">分）：满足招标采购要求的情况下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8" w:type="dxa"/>
            <w:vAlign w:val="center"/>
            <w:textDirection w:val="lrTb"/>
            <w:noWrap w:val="false"/>
          </w:tcPr>
          <w:p>
            <w:pPr>
              <w:ind w:firstLine="0"/>
              <w:spacing w:line="400" w:lineRule="exact"/>
              <w:tabs>
                <w:tab w:val="left" w:pos="540" w:leader="none"/>
              </w:tabs>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（1）对照交通运输部的2007年和2009~2014年水运工程试验检测人员证书专业设置（2006年及2017年以后与其相对应的专业包含在内），技术负责人具有的水运工程试验检测工程师资格和（或）水运工程试验检测</w:t>
            </w:r>
            <w:r>
              <w:rPr>
                <w:rFonts w:ascii="宋体" w:hAnsi="宋体" w:cs="宋体"/>
                <w:szCs w:val="22"/>
              </w:rPr>
              <w:t xml:space="preserve">师资格且两者</w:t>
            </w:r>
            <w:r>
              <w:rPr>
                <w:rFonts w:ascii="宋体" w:hAnsi="宋体" w:cs="宋体"/>
                <w:szCs w:val="22"/>
              </w:rPr>
              <w:t xml:space="preserve">相加专业包含了材料、结构、地基与基础专业的得3分，详见附件《水运工程新旧试验检测人员证书专业对应表》。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3分</w:t>
            </w:r>
            <w:r/>
          </w:p>
        </w:tc>
      </w:tr>
      <w:tr>
        <w:trPr/>
        <w:tc>
          <w:tcPr>
            <w:tcBorders>
              <w:top w:val="single" w:color="000000" w:sz="4" w:space="0"/>
              <w:left w:val="single" w:color="000000" w:sz="4" w:space="0"/>
              <w:bottom w:val="single" w:color="000000" w:sz="4" w:space="0"/>
              <w:right w:val="single" w:color="000000" w:sz="4" w:space="0"/>
            </w:tcBorders>
            <w:tcW w:w="1234"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888"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（2）近五年内（2021年</w:t>
            </w:r>
            <w:r>
              <w:rPr>
                <w:rFonts w:ascii="宋体" w:hAnsi="宋体" w:cs="宋体"/>
                <w:szCs w:val="22"/>
              </w:rPr>
              <w:t xml:space="preserve">8</w:t>
            </w:r>
            <w:r>
              <w:rPr>
                <w:rFonts w:ascii="宋体" w:hAnsi="宋体" w:cs="宋体"/>
                <w:szCs w:val="22"/>
              </w:rPr>
              <w:t xml:space="preserve">月1日至今），具有</w:t>
            </w:r>
            <w:r>
              <w:rPr>
                <w:rFonts w:hint="eastAsia" w:ascii="宋体" w:hAnsi="宋体" w:cs="宋体"/>
                <w:szCs w:val="22"/>
              </w:rPr>
              <w:t xml:space="preserve">水运项目检测</w:t>
            </w:r>
            <w:r>
              <w:rPr>
                <w:rFonts w:ascii="宋体" w:hAnsi="宋体" w:cs="宋体"/>
                <w:szCs w:val="22"/>
              </w:rPr>
              <w:t xml:space="preserve">项目负责人或技术负责人业绩</w:t>
            </w:r>
            <w:r>
              <w:rPr>
                <w:rFonts w:hint="eastAsia" w:ascii="宋体" w:hAnsi="宋体" w:cs="宋体"/>
                <w:szCs w:val="22"/>
              </w:rPr>
              <w:t xml:space="preserve">每有</w:t>
            </w:r>
            <w:r>
              <w:rPr>
                <w:rFonts w:hint="eastAsia" w:ascii="宋体" w:hAnsi="宋体" w:cs="宋体"/>
                <w:szCs w:val="22"/>
              </w:rPr>
              <w:t xml:space="preserve">1</w:t>
            </w:r>
            <w:r>
              <w:rPr>
                <w:rFonts w:ascii="宋体" w:hAnsi="宋体" w:cs="宋体"/>
                <w:szCs w:val="22"/>
              </w:rPr>
              <w:t xml:space="preserve">个的得1分，最高</w:t>
            </w:r>
            <w:r>
              <w:rPr>
                <w:rFonts w:hint="eastAsia" w:ascii="宋体" w:hAnsi="宋体" w:cs="宋体"/>
                <w:szCs w:val="22"/>
              </w:rPr>
              <w:t xml:space="preserve">得</w:t>
            </w:r>
            <w:r>
              <w:rPr>
                <w:rFonts w:hint="eastAsia" w:ascii="宋体" w:hAnsi="宋体" w:cs="宋体"/>
                <w:szCs w:val="22"/>
              </w:rPr>
              <w:t xml:space="preserve">2</w:t>
            </w:r>
            <w:r>
              <w:rPr>
                <w:rFonts w:ascii="宋体" w:hAnsi="宋体" w:cs="宋体"/>
                <w:szCs w:val="22"/>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2</w:t>
            </w:r>
            <w:r>
              <w:rPr>
                <w:rFonts w:ascii="宋体" w:hAnsi="宋体" w:cs="宋体"/>
                <w:szCs w:val="22"/>
              </w:rPr>
              <w:t xml:space="preserve">分</w:t>
            </w:r>
            <w:r/>
          </w:p>
        </w:tc>
      </w:tr>
      <w:tr>
        <w:trPr/>
        <w:tc>
          <w:tcPr>
            <w:tcBorders>
              <w:top w:val="single" w:color="000000" w:sz="4" w:space="0"/>
              <w:left w:val="single" w:color="000000" w:sz="4" w:space="0"/>
              <w:bottom w:val="single" w:color="000000" w:sz="4" w:space="0"/>
              <w:right w:val="single" w:color="000000" w:sz="4" w:space="0"/>
            </w:tcBorders>
            <w:tcW w:w="1234"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5"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bookmarkStart w:id="35" w:name="OLE_LINK21"/>
            <w:r/>
            <w:bookmarkStart w:id="36" w:name="OLE_LINK22"/>
            <w:r>
              <w:rPr>
                <w:rFonts w:ascii="宋体" w:hAnsi="宋体" w:cs="宋体"/>
                <w:szCs w:val="22"/>
              </w:rPr>
              <w:t xml:space="preserve">其他检测人员（6分）</w:t>
            </w:r>
            <w:bookmarkEnd w:id="35"/>
            <w:r/>
            <w:bookmarkEnd w:id="36"/>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88"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根据拟投入本项目其他主要检测人员数量是否满足检测的需要，专业结构是否合理，专业技术职称、管理经验、业绩及类似工作年限等方面进行评价。</w:t>
            </w:r>
            <w:r/>
          </w:p>
          <w:p>
            <w:pPr>
              <w:ind w:firstLine="0"/>
              <w:spacing w:line="400" w:lineRule="exact"/>
              <w:tabs>
                <w:tab w:val="left" w:pos="540" w:leader="none"/>
              </w:tabs>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人员配备、分工、岗位设置科学合理的得6分，人员配备、分工、岗位设置较为科学合理的得4分，人员配备、分工、岗位设置较差的得2分，未提供不得分。最高为6分。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jc w:val="cente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6分</w:t>
            </w:r>
            <w:r/>
          </w:p>
        </w:tc>
      </w:tr>
      <w:tr>
        <w:trPr/>
        <w:tc>
          <w:tcPr>
            <w:tcBorders>
              <w:top w:val="single" w:color="000000" w:sz="4" w:space="0"/>
              <w:left w:val="single" w:color="000000" w:sz="4" w:space="0"/>
              <w:bottom w:val="single" w:color="000000" w:sz="4" w:space="0"/>
              <w:right w:val="single" w:color="000000" w:sz="4" w:space="0"/>
            </w:tcBorders>
            <w:tcW w:w="1234" w:type="dxa"/>
            <w:vMerge w:val="continue"/>
            <w:textDirection w:val="lrTb"/>
            <w:noWrap w:val="false"/>
          </w:tcPr>
          <w:p>
            <w:pPr>
              <w:ind w:firstLine="0"/>
              <w:spacing w:line="400" w:lineRule="exact"/>
              <w:rPr>
                <w:rFonts w:ascii="等线" w:hAnsi="等线" w:eastAsia="等线"/>
                <w:szCs w:val="22"/>
              </w:rPr>
            </w:pPr>
            <w:r>
              <w:rPr>
                <w:rFonts w:ascii="等线" w:hAnsi="等线" w:eastAsia="等线"/>
                <w:szCs w:val="22"/>
              </w:rPr>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4"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Cs w:val="22"/>
              </w:rPr>
              <w:t xml:space="preserve">注：需提供相关证书及供应商为其连续缴纳的近3个月</w:t>
            </w:r>
            <w:r>
              <w:rPr>
                <w:rFonts w:ascii="宋体" w:hAnsi="宋体" w:cs="宋体"/>
                <w:b/>
                <w:szCs w:val="22"/>
              </w:rPr>
              <w:t xml:space="preserve">社保证明</w:t>
            </w:r>
            <w:r>
              <w:rPr>
                <w:rFonts w:ascii="宋体" w:hAnsi="宋体" w:cs="宋体"/>
                <w:b/>
                <w:szCs w:val="22"/>
              </w:rPr>
              <w:t xml:space="preserve">，业绩证明材料</w:t>
            </w:r>
            <w:r>
              <w:rPr>
                <w:rFonts w:hint="eastAsia" w:ascii="宋体" w:hAnsi="宋体" w:cs="宋体"/>
                <w:b/>
                <w:szCs w:val="22"/>
              </w:rPr>
              <w:t xml:space="preserve">需</w:t>
            </w:r>
            <w:r>
              <w:rPr>
                <w:rFonts w:ascii="宋体" w:hAnsi="宋体" w:cs="宋体"/>
                <w:b/>
                <w:szCs w:val="22"/>
              </w:rPr>
              <w:t xml:space="preserve">提供检测合同、中标</w:t>
            </w:r>
            <w:r>
              <w:rPr>
                <w:rFonts w:hint="eastAsia" w:ascii="宋体" w:hAnsi="宋体" w:cs="宋体"/>
                <w:b/>
                <w:szCs w:val="22"/>
              </w:rPr>
              <w:t xml:space="preserve">（成交）</w:t>
            </w:r>
            <w:r>
              <w:rPr>
                <w:rFonts w:ascii="宋体" w:hAnsi="宋体" w:cs="宋体"/>
                <w:b/>
                <w:szCs w:val="22"/>
              </w:rPr>
              <w:t xml:space="preserve">通知书等相关证明材料，时间以合同签订日期为准；响应文件中提供证明材料加盖供应商公章；缺失、不符或不提供者，对应项不得分,单个人员不重复累计计算得分。</w:t>
            </w:r>
            <w:r>
              <w:rPr>
                <w:rFonts w:hint="eastAsia" w:ascii="宋体" w:hAnsi="宋体" w:cs="宋体"/>
                <w:b/>
                <w:szCs w:val="22"/>
              </w:rPr>
              <w:t xml:space="preserve"> </w:t>
            </w:r>
            <w:r/>
          </w:p>
        </w:tc>
      </w:tr>
      <w:tr>
        <w:trPr>
          <w:trHeight w:val="21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4" w:type="dxa"/>
            <w:vAlign w:val="center"/>
            <w:textDirection w:val="lrTb"/>
            <w:noWrap w:val="false"/>
          </w:tcPr>
          <w:p>
            <w:pPr>
              <w:ind w:firstLine="0"/>
              <w:spacing w:after="120"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针对本项目的检测设备配置情况（</w:t>
            </w:r>
            <w:r>
              <w:rPr>
                <w:rFonts w:hint="eastAsia" w:ascii="宋体" w:hAnsi="宋体" w:cs="宋体"/>
                <w:szCs w:val="22"/>
              </w:rPr>
              <w:t xml:space="preserve">8</w:t>
            </w:r>
            <w:r>
              <w:rPr>
                <w:rFonts w:ascii="宋体" w:hAnsi="宋体" w:cs="宋体"/>
                <w:szCs w:val="22"/>
              </w:rPr>
              <w:t xml:space="preserve">分）</w:t>
            </w:r>
            <w:r/>
          </w:p>
        </w:tc>
        <w:tc>
          <w:tcPr>
            <w:gridSpan w:val="2"/>
            <w:tcBorders>
              <w:top w:val="single" w:color="000000" w:sz="4" w:space="0"/>
              <w:left w:val="single" w:color="000000" w:sz="4" w:space="0"/>
              <w:right w:val="single" w:color="000000" w:sz="4" w:space="0"/>
            </w:tcBorders>
            <w:tcMar>
              <w:left w:w="108" w:type="dxa"/>
              <w:top w:w="0" w:type="dxa"/>
              <w:right w:w="108" w:type="dxa"/>
              <w:bottom w:w="0" w:type="dxa"/>
            </w:tcMar>
            <w:tcW w:w="7413"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bookmarkStart w:id="37" w:name="OLE_LINK23"/>
            <w:r/>
            <w:bookmarkStart w:id="38" w:name="OLE_LINK24"/>
            <w:r>
              <w:rPr>
                <w:rFonts w:ascii="宋体" w:hAnsi="宋体" w:cs="宋体"/>
                <w:szCs w:val="22"/>
              </w:rPr>
              <w:t xml:space="preserve">根据拟投入设备的种类是否齐备，技术性能是否先进，是否满足本检测工作要求，是否符合本项目试验检测特点进行评分。</w:t>
            </w:r>
            <w:r/>
          </w:p>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检测设备配置合理得8分，检测设备配置较合理得5分，检测设备配置一般得2分，未提供不得分，最高得8分。</w:t>
            </w:r>
            <w:bookmarkEnd w:id="37"/>
            <w:r/>
            <w:bookmarkEnd w:id="38"/>
            <w:r/>
            <w:r/>
          </w:p>
        </w:tc>
        <w:tc>
          <w:tcPr>
            <w:tcBorders>
              <w:top w:val="single" w:color="000000" w:sz="4" w:space="0"/>
              <w:left w:val="single" w:color="000000" w:sz="4" w:space="0"/>
              <w:right w:val="single" w:color="000000" w:sz="4" w:space="0"/>
            </w:tcBorders>
            <w:tcMar>
              <w:left w:w="108" w:type="dxa"/>
              <w:top w:w="0" w:type="dxa"/>
              <w:right w:w="108" w:type="dxa"/>
              <w:bottom w:w="0" w:type="dxa"/>
            </w:tcMar>
            <w:tcW w:w="731"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8分</w:t>
            </w:r>
            <w:r/>
          </w:p>
        </w:tc>
      </w:tr>
      <w:tr>
        <w:trPr>
          <w:trHeight w:val="2079" w:hRule="exact"/>
        </w:trPr>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1234" w:type="dxa"/>
            <w:vAlign w:val="center"/>
            <w:textDirection w:val="lrTb"/>
            <w:noWrap w:val="false"/>
          </w:tcPr>
          <w:p>
            <w:pPr>
              <w:ind w:firstLine="0"/>
              <w:spacing w:after="120"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响应单位类似项目业绩（</w:t>
            </w:r>
            <w:r>
              <w:rPr>
                <w:rFonts w:hint="eastAsia" w:ascii="宋体" w:hAnsi="宋体" w:cs="宋体"/>
                <w:szCs w:val="22"/>
              </w:rPr>
              <w:t xml:space="preserve">9</w:t>
            </w:r>
            <w:r>
              <w:rPr>
                <w:rFonts w:ascii="宋体" w:hAnsi="宋体" w:cs="宋体"/>
                <w:szCs w:val="22"/>
              </w:rPr>
              <w:t xml:space="preserve">分）</w:t>
            </w:r>
            <w:r/>
          </w:p>
        </w:tc>
        <w:tc>
          <w:tcPr>
            <w:gridSpan w:val="2"/>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7413" w:type="dxa"/>
            <w:vAlign w:val="center"/>
            <w:textDirection w:val="lrTb"/>
            <w:noWrap w:val="false"/>
          </w:tcPr>
          <w:p>
            <w:pPr>
              <w:ind w:firstLine="0"/>
              <w:spacing w:line="400" w:lineRule="exact"/>
              <w:rPr>
                <w:rFonts w:ascii="等线" w:hAnsi="等线" w:eastAsia="等线"/>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近五年内（2021年</w:t>
            </w:r>
            <w:r>
              <w:rPr>
                <w:rFonts w:ascii="宋体" w:hAnsi="宋体" w:cs="宋体"/>
                <w:szCs w:val="21"/>
              </w:rPr>
              <w:t xml:space="preserve">8</w:t>
            </w:r>
            <w:r>
              <w:rPr>
                <w:rFonts w:ascii="宋体" w:hAnsi="宋体" w:cs="宋体"/>
                <w:szCs w:val="21"/>
              </w:rPr>
              <w:t xml:space="preserve">月1日至今），响应单位承担过类似</w:t>
            </w:r>
            <w:bookmarkStart w:id="39" w:name="OLE_LINK10"/>
            <w:r>
              <w:rPr>
                <w:rFonts w:hint="eastAsia" w:ascii="宋体" w:hAnsi="宋体" w:cs="宋体"/>
                <w:szCs w:val="21"/>
              </w:rPr>
              <w:t xml:space="preserve">水运</w:t>
            </w:r>
            <w:bookmarkEnd w:id="39"/>
            <w:r>
              <w:rPr>
                <w:rFonts w:hint="eastAsia" w:ascii="宋体" w:hAnsi="宋体" w:cs="宋体"/>
                <w:szCs w:val="21"/>
              </w:rPr>
              <w:t xml:space="preserve">工程的</w:t>
            </w:r>
            <w:r>
              <w:rPr>
                <w:rFonts w:ascii="宋体" w:hAnsi="宋体" w:cs="宋体"/>
                <w:szCs w:val="21"/>
              </w:rPr>
              <w:t xml:space="preserve">试验检测任务项目的，</w:t>
            </w:r>
            <w:r>
              <w:rPr>
                <w:rFonts w:ascii="宋体" w:hAnsi="宋体" w:cs="宋体"/>
                <w:szCs w:val="21"/>
              </w:rPr>
              <w:t xml:space="preserve">每具备</w:t>
            </w:r>
            <w:r>
              <w:rPr>
                <w:rFonts w:ascii="宋体" w:hAnsi="宋体" w:cs="宋体"/>
                <w:szCs w:val="21"/>
              </w:rPr>
              <w:t xml:space="preserve">一个得</w:t>
            </w:r>
            <w:r>
              <w:rPr>
                <w:rFonts w:hint="eastAsia" w:ascii="宋体" w:hAnsi="宋体" w:cs="宋体"/>
                <w:szCs w:val="21"/>
              </w:rPr>
              <w:t xml:space="preserve">3</w:t>
            </w:r>
            <w:r>
              <w:rPr>
                <w:rFonts w:ascii="宋体" w:hAnsi="宋体" w:cs="宋体"/>
                <w:szCs w:val="21"/>
              </w:rPr>
              <w:t xml:space="preserve">分，最高</w:t>
            </w:r>
            <w:r>
              <w:rPr>
                <w:rFonts w:hint="eastAsia" w:ascii="宋体" w:hAnsi="宋体" w:cs="宋体"/>
                <w:szCs w:val="21"/>
              </w:rPr>
              <w:t xml:space="preserve">得</w:t>
            </w:r>
            <w:r>
              <w:rPr>
                <w:rFonts w:hint="eastAsia" w:ascii="宋体" w:hAnsi="宋体" w:cs="宋体"/>
                <w:szCs w:val="21"/>
              </w:rPr>
              <w:t xml:space="preserve">9</w:t>
            </w:r>
            <w:r>
              <w:rPr>
                <w:rFonts w:ascii="宋体" w:hAnsi="宋体" w:cs="宋体"/>
                <w:szCs w:val="21"/>
              </w:rPr>
              <w:t xml:space="preserve">分。（</w:t>
            </w:r>
            <w:r>
              <w:rPr>
                <w:rFonts w:ascii="宋体" w:hAnsi="宋体" w:cs="宋体"/>
                <w:b/>
                <w:szCs w:val="21"/>
              </w:rPr>
              <w:t xml:space="preserve">业绩证明材料</w:t>
            </w:r>
            <w:r>
              <w:rPr>
                <w:rFonts w:hint="eastAsia" w:ascii="宋体" w:hAnsi="宋体" w:cs="宋体"/>
                <w:b/>
                <w:szCs w:val="21"/>
              </w:rPr>
              <w:t xml:space="preserve">需</w:t>
            </w:r>
            <w:r>
              <w:rPr>
                <w:rFonts w:ascii="宋体" w:hAnsi="宋体" w:cs="宋体"/>
                <w:b/>
                <w:szCs w:val="21"/>
              </w:rPr>
              <w:t xml:space="preserve">提供检测合同、中标</w:t>
            </w:r>
            <w:r>
              <w:rPr>
                <w:rFonts w:hint="eastAsia" w:ascii="宋体" w:hAnsi="宋体" w:cs="宋体"/>
                <w:b/>
                <w:szCs w:val="21"/>
              </w:rPr>
              <w:t xml:space="preserve">（成交）</w:t>
            </w:r>
            <w:r>
              <w:rPr>
                <w:rFonts w:ascii="宋体" w:hAnsi="宋体" w:cs="宋体"/>
                <w:b/>
                <w:szCs w:val="21"/>
              </w:rPr>
              <w:t xml:space="preserve">通知书等相关证明材料，时间以合同签订日期为准，一个</w:t>
            </w:r>
            <w:r>
              <w:rPr>
                <w:rFonts w:ascii="宋体" w:hAnsi="宋体" w:cs="宋体"/>
                <w:b/>
                <w:szCs w:val="21"/>
              </w:rPr>
              <w:t xml:space="preserve">合同仅计一次</w:t>
            </w:r>
            <w:r>
              <w:rPr>
                <w:rFonts w:ascii="宋体" w:hAnsi="宋体" w:cs="宋体"/>
                <w:b/>
                <w:szCs w:val="21"/>
              </w:rPr>
              <w:t xml:space="preserve">，不重复加分；响应文件中提供证明材料加盖供应商公章，缺失、不符或不提供者，对应项不得分）</w:t>
            </w:r>
            <w:r>
              <w:rPr>
                <w:rFonts w:ascii="宋体" w:hAnsi="宋体" w:cs="宋体"/>
                <w:szCs w:val="21"/>
              </w:rPr>
              <w:t xml:space="preserve">。</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731"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9</w:t>
            </w:r>
            <w:r>
              <w:rPr>
                <w:rFonts w:ascii="宋体" w:hAnsi="宋体" w:cs="宋体"/>
                <w:szCs w:val="22"/>
              </w:rPr>
              <w:t xml:space="preserve">分</w:t>
            </w:r>
            <w:r/>
          </w:p>
        </w:tc>
      </w:tr>
      <w:tr>
        <w:trPr>
          <w:trHeight w:val="1706"/>
        </w:trPr>
        <w:tc>
          <w:tcPr>
            <w:tcBorders>
              <w:top w:val="single" w:color="auto" w:sz="4" w:space="0"/>
              <w:left w:val="single" w:color="auto" w:sz="4" w:space="0"/>
              <w:right w:val="single" w:color="auto" w:sz="4" w:space="0"/>
            </w:tcBorders>
            <w:tcMar>
              <w:left w:w="108" w:type="dxa"/>
              <w:top w:w="0" w:type="dxa"/>
              <w:right w:w="108" w:type="dxa"/>
              <w:bottom w:w="0" w:type="dxa"/>
            </w:tcMar>
            <w:tcW w:w="1234" w:type="dxa"/>
            <w:vAlign w:val="center"/>
            <w:vMerge w:val="restart"/>
            <w:textDirection w:val="lrTb"/>
            <w:noWrap w:val="false"/>
          </w:tcPr>
          <w:p>
            <w:pPr>
              <w:ind w:firstLine="0"/>
              <w:jc w:val="left"/>
              <w:spacing w:line="400" w:lineRule="exact"/>
              <w:rPr>
                <w:rFonts w:ascii="宋体" w:hAnsi="宋体" w:cs="宋体"/>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响应单位履约能力（</w:t>
            </w:r>
            <w:r>
              <w:rPr>
                <w:rFonts w:hint="eastAsia" w:ascii="宋体" w:hAnsi="宋体" w:cs="宋体"/>
                <w:szCs w:val="22"/>
              </w:rPr>
              <w:t xml:space="preserve">9</w:t>
            </w:r>
            <w:r>
              <w:rPr>
                <w:rFonts w:ascii="宋体" w:hAnsi="宋体" w:cs="宋体"/>
                <w:szCs w:val="22"/>
              </w:rPr>
              <w:t xml:space="preserve">分）</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13" w:type="dxa"/>
            <w:vAlign w:val="center"/>
            <w:textDirection w:val="lrTb"/>
            <w:noWrap w:val="false"/>
          </w:tcPr>
          <w:p>
            <w:pPr>
              <w:ind w:firstLine="0"/>
              <w:spacing w:line="400" w:lineRule="exact"/>
              <w:rPr>
                <w:rFonts w:ascii="宋体" w:hAnsi="宋体" w:cs="宋体"/>
                <w:szCs w:val="22"/>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响应单位除水运工程材料丙级或结构乙级基本要求以外，有以下检测项目或检测设备的【</w:t>
            </w:r>
            <w:r>
              <w:rPr>
                <w:rFonts w:ascii="宋体" w:hAnsi="宋体" w:cs="宋体"/>
                <w:bCs/>
                <w:szCs w:val="21"/>
              </w:rPr>
              <w:t xml:space="preserve">1、土的界限含水率，2、集料的坚固性，3、普通混凝土配合比设计，4、无机结合料稳定材料的无侧限抗压强度，5、混凝土构件的钢筋保护层厚度</w:t>
            </w:r>
            <w:r>
              <w:rPr>
                <w:rFonts w:hint="eastAsia" w:ascii="宋体" w:hAnsi="宋体" w:cs="宋体"/>
                <w:bCs/>
                <w:szCs w:val="21"/>
              </w:rPr>
              <w:t xml:space="preserve">，6、</w:t>
            </w:r>
            <w:r>
              <w:rPr>
                <w:rFonts w:ascii="宋体" w:hAnsi="宋体" w:cs="宋体"/>
                <w:szCs w:val="22"/>
              </w:rPr>
              <w:t xml:space="preserve">地质雷达</w:t>
            </w:r>
            <w:r>
              <w:rPr>
                <w:rFonts w:hint="eastAsia" w:ascii="宋体" w:hAnsi="宋体" w:cs="宋体"/>
                <w:szCs w:val="22"/>
              </w:rPr>
              <w:t xml:space="preserve">，7、</w:t>
            </w:r>
            <w:r>
              <w:rPr>
                <w:rFonts w:ascii="宋体" w:hAnsi="宋体" w:cs="宋体"/>
                <w:szCs w:val="22"/>
              </w:rPr>
              <w:t xml:space="preserve">超声波水深测定仪</w:t>
            </w:r>
            <w:r>
              <w:rPr>
                <w:rFonts w:ascii="宋体" w:hAnsi="宋体" w:cs="宋体"/>
                <w:bCs/>
                <w:szCs w:val="21"/>
              </w:rPr>
              <w:t xml:space="preserve">】</w:t>
            </w:r>
            <w:r>
              <w:rPr>
                <w:rFonts w:hint="eastAsia" w:ascii="宋体" w:hAnsi="宋体" w:cs="宋体"/>
                <w:bCs/>
                <w:szCs w:val="21"/>
              </w:rPr>
              <w:t xml:space="preserve">任意</w:t>
            </w:r>
            <w:r>
              <w:rPr>
                <w:rFonts w:hint="eastAsia" w:ascii="宋体" w:hAnsi="宋体" w:cs="宋体"/>
                <w:szCs w:val="22"/>
              </w:rPr>
              <w:t xml:space="preserve">项可得1</w:t>
            </w:r>
            <w:r>
              <w:rPr>
                <w:rFonts w:ascii="宋体" w:hAnsi="宋体" w:cs="宋体"/>
                <w:szCs w:val="22"/>
              </w:rPr>
              <w:t xml:space="preserve">分</w:t>
            </w:r>
            <w:r>
              <w:rPr>
                <w:rFonts w:hint="eastAsia" w:ascii="宋体" w:hAnsi="宋体" w:cs="宋体"/>
                <w:szCs w:val="22"/>
              </w:rPr>
              <w:t xml:space="preserve">，</w:t>
            </w:r>
            <w:r>
              <w:rPr>
                <w:rFonts w:ascii="宋体" w:hAnsi="宋体" w:cs="宋体"/>
                <w:szCs w:val="22"/>
              </w:rPr>
              <w:t xml:space="preserve">本项最高</w:t>
            </w:r>
            <w:r>
              <w:rPr>
                <w:rFonts w:hint="eastAsia" w:ascii="宋体" w:hAnsi="宋体" w:cs="宋体"/>
                <w:szCs w:val="22"/>
              </w:rPr>
              <w:t xml:space="preserve">得</w:t>
            </w:r>
            <w:r>
              <w:rPr>
                <w:rFonts w:ascii="宋体" w:hAnsi="宋体" w:cs="宋体"/>
                <w:szCs w:val="22"/>
              </w:rPr>
              <w:t xml:space="preserve">4分。</w:t>
            </w:r>
            <w:r>
              <w:rPr>
                <w:rFonts w:ascii="宋体" w:hAnsi="宋体" w:cs="宋体"/>
                <w:b/>
                <w:szCs w:val="22"/>
              </w:rPr>
              <w:t xml:space="preserve">（</w:t>
            </w:r>
            <w:r>
              <w:rPr>
                <w:rFonts w:hint="eastAsia" w:ascii="宋体" w:hAnsi="宋体" w:cs="宋体"/>
                <w:b/>
                <w:szCs w:val="21"/>
              </w:rPr>
              <w:t xml:space="preserve">需提供相关证明文件，资料未提供或所提供资料无法证明的该项不得分；</w:t>
            </w:r>
            <w:r>
              <w:rPr>
                <w:rFonts w:ascii="宋体" w:hAnsi="宋体" w:cs="宋体"/>
                <w:b/>
                <w:szCs w:val="22"/>
              </w:rPr>
              <w:t xml:space="preserve">需提供以上设备、机具的购买合同和发票扫描件或租赁协议复印件或中标后7日内配备的承诺函原件，需提供加盖</w:t>
            </w:r>
            <w:r>
              <w:rPr>
                <w:rFonts w:hint="eastAsia" w:ascii="宋体" w:hAnsi="宋体" w:cs="宋体"/>
                <w:b/>
                <w:szCs w:val="22"/>
              </w:rPr>
              <w:t xml:space="preserve">供应商</w:t>
            </w:r>
            <w:r>
              <w:rPr>
                <w:rFonts w:ascii="宋体" w:hAnsi="宋体" w:cs="宋体"/>
                <w:b/>
                <w:szCs w:val="22"/>
              </w:rPr>
              <w:t xml:space="preserve">公章的证明材料，缺失、不符或不提供者，对应项不得分</w:t>
            </w:r>
            <w:r>
              <w:rPr>
                <w:rFonts w:hint="eastAsia" w:ascii="宋体" w:hAnsi="宋体" w:cs="宋体"/>
                <w:b/>
                <w:szCs w:val="22"/>
              </w:rPr>
              <w:t xml:space="preserve">；</w:t>
            </w:r>
            <w:r>
              <w:rPr>
                <w:rFonts w:hint="eastAsia" w:ascii="宋体" w:hAnsi="宋体" w:cs="宋体"/>
                <w:b/>
                <w:szCs w:val="21"/>
              </w:rPr>
              <w:t xml:space="preserve">）</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1" w:type="dxa"/>
            <w:vAlign w:val="center"/>
            <w:textDirection w:val="lrTb"/>
            <w:noWrap w:val="false"/>
          </w:tcPr>
          <w:p>
            <w:pPr>
              <w:ind w:firstLine="0"/>
              <w:spacing w:line="400" w:lineRule="exact"/>
              <w:rPr>
                <w:rFonts w:ascii="宋体" w:hAnsi="宋体" w:cs="宋体"/>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4分</w:t>
            </w:r>
            <w:r/>
          </w:p>
        </w:tc>
      </w:tr>
      <w:tr>
        <w:trPr>
          <w:trHeight w:val="2102"/>
        </w:trPr>
        <w:tc>
          <w:tcPr>
            <w:tcBorders>
              <w:left w:val="single" w:color="auto" w:sz="4" w:space="0"/>
              <w:bottom w:val="single" w:color="auto" w:sz="4" w:space="0"/>
              <w:right w:val="single" w:color="auto" w:sz="4" w:space="0"/>
            </w:tcBorders>
            <w:tcMar>
              <w:left w:w="108" w:type="dxa"/>
              <w:top w:w="0" w:type="dxa"/>
              <w:right w:w="108" w:type="dxa"/>
              <w:bottom w:w="0" w:type="dxa"/>
            </w:tcMar>
            <w:tcW w:w="1234" w:type="dxa"/>
            <w:vAlign w:val="center"/>
            <w:vMerge w:val="continue"/>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bookmarkStart w:id="40" w:name="_Hlk236675115"/>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13"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省交通运输</w:t>
            </w:r>
            <w:r>
              <w:rPr>
                <w:rFonts w:ascii="宋体" w:hAnsi="宋体" w:cs="宋体"/>
                <w:szCs w:val="22"/>
              </w:rPr>
              <w:t xml:space="preserve">厅最新</w:t>
            </w:r>
            <w:r>
              <w:rPr>
                <w:rFonts w:ascii="宋体" w:hAnsi="宋体" w:cs="宋体"/>
                <w:szCs w:val="22"/>
              </w:rPr>
              <w:t xml:space="preserve">一期“江苏省公路水路建设市场信用信息服务系统”：最高为5分，获得AA级的得5分，获得A级的得3.5分，获得B级的得2分，没有的不得分。</w:t>
            </w:r>
            <w:r>
              <w:rPr>
                <w:rFonts w:hint="eastAsia" w:ascii="等线" w:hAnsi="等线" w:eastAsia="等线"/>
                <w:b/>
                <w:bCs/>
                <w:szCs w:val="22"/>
              </w:rPr>
              <w:t xml:space="preserve">（</w:t>
            </w:r>
            <w:r>
              <w:rPr>
                <w:rFonts w:ascii="宋体" w:hAnsi="宋体" w:cs="宋体"/>
                <w:b/>
                <w:bCs/>
                <w:szCs w:val="22"/>
              </w:rPr>
              <w:t xml:space="preserve">需提供响应单位最新一期的信用评价、信用考核记录，以及响应单位的基本信息、表彰奖励</w:t>
            </w:r>
            <w:r>
              <w:rPr>
                <w:rFonts w:ascii="宋体" w:hAnsi="宋体" w:cs="宋体"/>
                <w:b/>
                <w:bCs/>
                <w:szCs w:val="22"/>
              </w:rPr>
              <w:t xml:space="preserve">类良好</w:t>
            </w:r>
            <w:r>
              <w:rPr>
                <w:rFonts w:ascii="宋体" w:hAnsi="宋体" w:cs="宋体"/>
                <w:b/>
                <w:bCs/>
                <w:szCs w:val="22"/>
              </w:rPr>
              <w:t xml:space="preserve">行为信息、不良行为信息、项目履约考核信息和信用评价信息等情况说明供评标小组进行评定</w:t>
            </w:r>
            <w:r>
              <w:rPr>
                <w:rFonts w:hint="eastAsia" w:ascii="宋体" w:hAnsi="宋体" w:cs="宋体"/>
                <w:b/>
                <w:bCs/>
                <w:szCs w:val="22"/>
              </w:rPr>
              <w:t xml:space="preserve">，</w:t>
            </w:r>
            <w:r>
              <w:rPr>
                <w:rFonts w:ascii="宋体" w:hAnsi="宋体" w:cs="宋体"/>
                <w:b/>
                <w:szCs w:val="22"/>
              </w:rPr>
              <w:t xml:space="preserve">响应文件中提供证明材料加盖供应商公章，缺失、不符或不提供者，对应项不得分</w:t>
            </w:r>
            <w:r>
              <w:rPr>
                <w:rFonts w:hint="eastAsia" w:ascii="宋体" w:hAnsi="宋体" w:cs="宋体"/>
                <w:b/>
                <w:bCs/>
                <w:szCs w:val="22"/>
              </w:rPr>
              <w:t xml:space="preserve">）</w:t>
            </w:r>
            <w:r>
              <w:rPr>
                <w:rFonts w:ascii="宋体" w:hAnsi="宋体" w:cs="宋体"/>
                <w:b/>
                <w:bCs/>
                <w:szCs w:val="22"/>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1" w:type="dxa"/>
            <w:vAlign w:val="center"/>
            <w:textDirection w:val="lrTb"/>
            <w:noWrap w:val="false"/>
          </w:tcPr>
          <w:p>
            <w:pPr>
              <w:ind w:firstLine="0"/>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5分</w:t>
            </w:r>
            <w:bookmarkEnd w:id="40"/>
            <w:r/>
            <w:r/>
          </w:p>
        </w:tc>
      </w:tr>
    </w:tbl>
    <w:p>
      <w:pPr>
        <w:ind w:firstLine="422"/>
        <w:widowControl w:val="off"/>
        <w:rPr>
          <w:rFonts w:ascii="宋体" w:hAnsi="宋体" w:cs="宋体"/>
          <w:b/>
          <w:szCs w:val="21"/>
        </w:rPr>
      </w:pPr>
      <w:r>
        <w:rPr>
          <w:rFonts w:hint="eastAsia" w:ascii="宋体" w:hAnsi="宋体" w:cs="宋体"/>
          <w:b/>
          <w:szCs w:val="21"/>
        </w:rPr>
        <w:t xml:space="preserve">备注：</w:t>
      </w:r>
      <w:r/>
    </w:p>
    <w:p>
      <w:pPr>
        <w:ind w:firstLine="422"/>
        <w:spacing w:line="360" w:lineRule="auto"/>
        <w:widowControl w:val="off"/>
        <w:tabs>
          <w:tab w:val="left" w:pos="315" w:leader="none"/>
          <w:tab w:val="left" w:pos="720" w:leader="none"/>
        </w:tabs>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w:t>
      </w:r>
      <w:r>
        <w:rPr>
          <w:rFonts w:hint="eastAsia" w:ascii="宋体" w:hAnsi="宋体" w:cs="宋体"/>
          <w:b/>
          <w:szCs w:val="21"/>
        </w:rPr>
        <w:t xml:space="preserve">报价超过采购预算或最高限价的将不进入综合评审程序，也不得成交。</w:t>
      </w:r>
      <w:r/>
    </w:p>
    <w:p>
      <w:pPr>
        <w:ind w:firstLine="422"/>
        <w:spacing w:line="360" w:lineRule="auto"/>
        <w:widowControl w:val="off"/>
        <w:tabs>
          <w:tab w:val="left" w:pos="315" w:leader="none"/>
          <w:tab w:val="left" w:pos="720" w:leader="none"/>
        </w:tabs>
        <w:rPr>
          <w:rFonts w:ascii="宋体" w:hAnsi="宋体" w:cs="宋体"/>
          <w:b/>
          <w:szCs w:val="21"/>
        </w:rPr>
      </w:pPr>
      <w:r>
        <w:rPr>
          <w:rFonts w:ascii="宋体" w:hAnsi="宋体" w:cs="宋体"/>
          <w:b/>
          <w:szCs w:val="21"/>
        </w:rPr>
        <w:t xml:space="preserve">2、</w:t>
      </w:r>
      <w:r>
        <w:rPr>
          <w:rFonts w:hint="eastAsia" w:ascii="宋体" w:hAnsi="宋体" w:cs="宋体"/>
          <w:b/>
          <w:szCs w:val="21"/>
        </w:rPr>
        <w:t xml:space="preserve">针对评分标准中评分的每一条，磋商响应单位均应提供相关资料供评委评判，不提供相关资料的视为不具备该项得分的条件。</w:t>
      </w:r>
      <w:r/>
    </w:p>
    <w:p>
      <w:pPr>
        <w:ind w:firstLine="422"/>
        <w:spacing w:line="360" w:lineRule="auto"/>
        <w:widowControl w:val="off"/>
        <w:tabs>
          <w:tab w:val="left" w:pos="315" w:leader="none"/>
          <w:tab w:val="left" w:pos="720" w:leader="none"/>
        </w:tabs>
        <w:rPr>
          <w:rFonts w:ascii="宋体" w:hAnsi="宋体" w:cs="宋体"/>
          <w:b/>
          <w:szCs w:val="21"/>
        </w:rPr>
      </w:pPr>
      <w:r>
        <w:rPr>
          <w:rFonts w:ascii="宋体" w:hAnsi="宋体" w:cs="宋体"/>
          <w:b/>
          <w:szCs w:val="21"/>
        </w:rPr>
        <w:t xml:space="preserve">3、</w:t>
      </w:r>
      <w:r>
        <w:rPr>
          <w:rFonts w:hint="eastAsia" w:ascii="宋体" w:hAnsi="宋体" w:cs="宋体"/>
          <w:b/>
          <w:szCs w:val="21"/>
        </w:rPr>
        <w:t xml:space="preserve">响应文件中如出现前后不一致时，评委有权请供应商澄清说明，澄清说明事项涉及评分时，评委有权酌情扣分。</w:t>
      </w:r>
      <w:r/>
    </w:p>
    <w:p>
      <w:pPr>
        <w:ind w:firstLine="422"/>
        <w:spacing w:line="360" w:lineRule="auto"/>
        <w:widowControl w:val="off"/>
        <w:tabs>
          <w:tab w:val="left" w:pos="315" w:leader="none"/>
          <w:tab w:val="left" w:pos="720" w:leader="none"/>
        </w:tabs>
        <w:rPr>
          <w:rFonts w:ascii="宋体" w:hAnsi="宋体" w:cs="宋体"/>
          <w:b/>
          <w:szCs w:val="21"/>
        </w:rPr>
      </w:pPr>
      <w:r>
        <w:rPr>
          <w:rFonts w:ascii="宋体" w:hAnsi="宋体" w:cs="宋体"/>
          <w:b/>
          <w:szCs w:val="21"/>
        </w:rPr>
        <w:t xml:space="preserve">4、</w:t>
      </w:r>
      <w:r>
        <w:rPr>
          <w:rFonts w:hint="eastAsia" w:ascii="宋体" w:hAnsi="宋体" w:cs="宋体"/>
          <w:b/>
          <w:szCs w:val="21"/>
        </w:rPr>
        <w:t xml:space="preserve">以上须要提交的资料投标截止时间之前递交，逾时递交的资料将不作为评审依据。响应人提供资料必须真实有效，成交后采购人有权对相应证书等资料进行原件核查，如若提供虚假资料，将承担相应法律责任。</w:t>
      </w:r>
      <w:r/>
    </w:p>
    <w:p>
      <w:pPr>
        <w:ind w:firstLine="422"/>
        <w:spacing w:line="360" w:lineRule="auto"/>
        <w:widowControl w:val="off"/>
        <w:tabs>
          <w:tab w:val="left" w:pos="315" w:leader="none"/>
          <w:tab w:val="left" w:pos="720" w:leader="none"/>
        </w:tabs>
        <w:rPr>
          <w:rFonts w:ascii="宋体" w:hAnsi="宋体" w:cs="宋体"/>
          <w:b/>
          <w:szCs w:val="21"/>
        </w:rPr>
      </w:pPr>
      <w:r>
        <w:rPr>
          <w:rFonts w:ascii="宋体" w:hAnsi="宋体" w:cs="宋体"/>
          <w:b/>
          <w:szCs w:val="21"/>
        </w:rPr>
        <w:t xml:space="preserve">5、</w:t>
      </w:r>
      <w:r>
        <w:rPr>
          <w:rFonts w:hint="eastAsia" w:ascii="宋体" w:hAnsi="宋体" w:cs="宋体"/>
          <w:b/>
          <w:szCs w:val="21"/>
        </w:rPr>
        <w:t xml:space="preserve">采购文件中要求加盖响应单位公章的，可用电子签章代替；要求提供复印件的，可用扫描件代替。</w:t>
      </w:r>
      <w:r/>
    </w:p>
    <w:p>
      <w:pPr>
        <w:ind w:firstLine="0"/>
        <w:spacing w:line="240" w:lineRule="auto"/>
        <w:rPr>
          <w:rFonts w:ascii="等线" w:hAnsi="等线" w:eastAsia="等线"/>
          <w:szCs w:val="22"/>
        </w:rPr>
      </w:pPr>
      <w:r>
        <w:rPr>
          <w:rFonts w:ascii="宋体" w:hAnsi="宋体" w:cs="宋体"/>
          <w:b/>
          <w:szCs w:val="21"/>
        </w:rPr>
        <w:br w:type="page" w:clear="all"/>
      </w:r>
      <w:r>
        <w:rPr>
          <w:rFonts w:ascii="等线" w:hAnsi="等线" w:eastAsia="等线" w:cs="等线"/>
          <w:b/>
          <w:szCs w:val="22"/>
        </w:rPr>
        <w:t xml:space="preserve">附件：</w:t>
      </w:r>
      <w:r/>
    </w:p>
    <w:p>
      <w:pPr>
        <w:ind w:left="-180" w:firstLine="0"/>
        <w:jc w:val="center"/>
        <w:spacing w:line="85" w:lineRule="atLeast"/>
        <w:widowControl w:val="off"/>
        <w:tabs>
          <w:tab w:val="left" w:pos="540" w:leader="none"/>
        </w:tabs>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cs="等线"/>
          <w:b/>
          <w:szCs w:val="22"/>
        </w:rPr>
        <w:t xml:space="preserve">公路工程试验检测人员新旧证书专业对应表</w:t>
      </w:r>
      <w:r/>
    </w:p>
    <w:tbl>
      <w:tblPr>
        <w:tblStyle w:val="1103"/>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28"/>
        <w:gridCol w:w="1134"/>
        <w:gridCol w:w="850"/>
        <w:gridCol w:w="1417"/>
        <w:gridCol w:w="1134"/>
        <w:gridCol w:w="850"/>
        <w:gridCol w:w="1315"/>
        <w:gridCol w:w="1498"/>
      </w:tblGrid>
      <w:tr>
        <w:trPr>
          <w:trHeight w:val="436"/>
        </w:trPr>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63"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交通运输部组织考试</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63"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国家统一考试</w:t>
            </w:r>
            <w:r/>
          </w:p>
        </w:tc>
      </w:tr>
      <w:tr>
        <w:trPr>
          <w:trHeight w:val="4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8"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证书等级</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2006年</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51"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2007年和2009~2014年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证书等级</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2"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2017年及以后</w:t>
            </w:r>
            <w:r/>
          </w:p>
        </w:tc>
      </w:tr>
      <w:tr>
        <w:trPr>
          <w:trHeight w:val="400"/>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证书专业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代号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证书专业</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代号</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证书专业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代号</w:t>
            </w:r>
            <w:r/>
          </w:p>
        </w:tc>
      </w:tr>
      <w:tr>
        <w:trPr>
          <w:trHeight w:val="40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8"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试验检测工程师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路基路面（道路）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D</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材料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C</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试验检测师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道路工程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7"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2017</w:t>
            </w:r>
            <w:r>
              <w:rPr>
                <w:rFonts w:ascii="宋体" w:hAnsi="宋体" w:cs="宋体"/>
                <w:b/>
                <w:sz w:val="20"/>
                <w:szCs w:val="20"/>
              </w:rPr>
              <w:t xml:space="preserve">11</w:t>
            </w:r>
            <w:r>
              <w:rPr>
                <w:rFonts w:ascii="宋体" w:hAnsi="宋体" w:cs="宋体"/>
                <w:sz w:val="20"/>
                <w:szCs w:val="20"/>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134"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公路</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G</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315"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497"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r>
      <w:tr>
        <w:trPr>
          <w:trHeight w:val="400"/>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桥梁隧道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Q</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桥梁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Q</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桥梁隧道工程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7"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2017</w:t>
            </w:r>
            <w:r>
              <w:rPr>
                <w:rFonts w:ascii="宋体" w:hAnsi="宋体" w:cs="宋体"/>
                <w:b/>
                <w:sz w:val="20"/>
                <w:szCs w:val="20"/>
              </w:rPr>
              <w:t xml:space="preserve">12</w:t>
            </w:r>
            <w:r>
              <w:rPr>
                <w:rFonts w:ascii="宋体" w:hAnsi="宋体" w:cs="宋体"/>
                <w:sz w:val="20"/>
                <w:szCs w:val="20"/>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134"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隧道</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S</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315"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497"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r>
      <w:tr>
        <w:trPr>
          <w:trHeight w:val="400"/>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交通工程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J</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交通安全设施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A</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交通工程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7"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2017</w:t>
            </w:r>
            <w:r>
              <w:rPr>
                <w:rFonts w:ascii="宋体" w:hAnsi="宋体" w:cs="宋体"/>
                <w:b/>
                <w:sz w:val="20"/>
                <w:szCs w:val="20"/>
              </w:rPr>
              <w:t xml:space="preserve">13</w:t>
            </w:r>
            <w:r>
              <w:rPr>
                <w:rFonts w:ascii="宋体" w:hAnsi="宋体" w:cs="宋体"/>
                <w:sz w:val="20"/>
                <w:szCs w:val="20"/>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134"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机电工程</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J</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315"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497"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r>
      <w:tr>
        <w:trPr>
          <w:trHeight w:val="40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8"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试验检测员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材料试验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C</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材料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C</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助理试验检测师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道路工程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7"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2017</w:t>
            </w:r>
            <w:r>
              <w:rPr>
                <w:rFonts w:ascii="宋体" w:hAnsi="宋体" w:cs="宋体"/>
                <w:b/>
                <w:sz w:val="20"/>
                <w:szCs w:val="20"/>
              </w:rPr>
              <w:t xml:space="preserve">21</w:t>
            </w:r>
            <w:r>
              <w:rPr>
                <w:rFonts w:ascii="宋体" w:hAnsi="宋体" w:cs="宋体"/>
                <w:sz w:val="20"/>
                <w:szCs w:val="20"/>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1134"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工程检测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G</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公路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G</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315"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497"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r>
      <w:tr>
        <w:trPr>
          <w:trHeight w:val="400"/>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134"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桥梁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Q</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5"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桥梁隧道工程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7"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2017</w:t>
            </w:r>
            <w:r>
              <w:rPr>
                <w:rFonts w:ascii="宋体" w:hAnsi="宋体" w:cs="宋体"/>
                <w:b/>
                <w:sz w:val="20"/>
                <w:szCs w:val="20"/>
              </w:rPr>
              <w:t xml:space="preserve">22</w:t>
            </w:r>
            <w:r>
              <w:rPr>
                <w:rFonts w:ascii="宋体" w:hAnsi="宋体" w:cs="宋体"/>
                <w:sz w:val="20"/>
                <w:szCs w:val="20"/>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134"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隧道</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S</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auto" w:sz="4" w:space="0"/>
              <w:right w:val="single" w:color="000000" w:sz="4" w:space="0"/>
            </w:tcBorders>
            <w:tcW w:w="1315"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auto" w:sz="4" w:space="0"/>
              <w:right w:val="single" w:color="000000" w:sz="4" w:space="0"/>
            </w:tcBorders>
            <w:tcW w:w="1497"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r>
      <w:tr>
        <w:trPr>
          <w:trHeight w:val="400"/>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交通工程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J</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交通安全设施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A</w:t>
            </w:r>
            <w:r/>
          </w:p>
        </w:tc>
        <w:tc>
          <w:tcPr>
            <w:tcBorders>
              <w:top w:val="single" w:color="000000" w:sz="4" w:space="0"/>
              <w:left w:val="single" w:color="000000" w:sz="4" w:space="0"/>
              <w:bottom w:val="single" w:color="000000" w:sz="4" w:space="0"/>
              <w:right w:val="single" w:color="auto"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15"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交通工程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97"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2017</w:t>
            </w:r>
            <w:r>
              <w:rPr>
                <w:rFonts w:ascii="宋体" w:hAnsi="宋体" w:cs="宋体"/>
                <w:b/>
                <w:sz w:val="20"/>
                <w:szCs w:val="20"/>
              </w:rPr>
              <w:t xml:space="preserve">23</w:t>
            </w:r>
            <w:r>
              <w:rPr>
                <w:rFonts w:ascii="宋体" w:hAnsi="宋体" w:cs="宋体"/>
                <w:sz w:val="20"/>
                <w:szCs w:val="20"/>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134"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机电工程</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J</w:t>
            </w:r>
            <w:r/>
          </w:p>
        </w:tc>
        <w:tc>
          <w:tcPr>
            <w:tcBorders>
              <w:top w:val="single" w:color="000000" w:sz="4" w:space="0"/>
              <w:left w:val="single" w:color="000000" w:sz="4" w:space="0"/>
              <w:bottom w:val="single" w:color="000000" w:sz="4" w:space="0"/>
              <w:right w:val="single" w:color="auto"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auto" w:sz="4" w:space="0"/>
              <w:left w:val="single" w:color="auto" w:sz="4" w:space="0"/>
              <w:bottom w:val="single" w:color="auto" w:sz="4" w:space="0"/>
              <w:right w:val="single" w:color="auto" w:sz="4" w:space="0"/>
            </w:tcBorders>
            <w:tcW w:w="1315"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auto" w:sz="4" w:space="0"/>
              <w:left w:val="single" w:color="auto" w:sz="4" w:space="0"/>
              <w:bottom w:val="single" w:color="auto" w:sz="4" w:space="0"/>
              <w:right w:val="single" w:color="auto" w:sz="4" w:space="0"/>
            </w:tcBorders>
            <w:tcW w:w="1497"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r>
    </w:tbl>
    <w:p>
      <w:pPr>
        <w:ind w:firstLine="0"/>
        <w:jc w:val="both"/>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Cs w:val="22"/>
        </w:rPr>
        <w:t xml:space="preserve">  </w:t>
      </w:r>
      <w:r/>
    </w:p>
    <w:p>
      <w:pPr>
        <w:ind w:left="-180" w:firstLine="0"/>
        <w:jc w:val="center"/>
        <w:spacing w:line="85" w:lineRule="atLeast"/>
        <w:widowControl w:val="off"/>
        <w:tabs>
          <w:tab w:val="left" w:pos="540" w:leader="none"/>
        </w:tabs>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cs="等线"/>
          <w:b/>
          <w:szCs w:val="22"/>
        </w:rPr>
        <w:t xml:space="preserve">水运工程新旧试验检测人员证书专业对应表</w:t>
      </w:r>
      <w:r/>
    </w:p>
    <w:tbl>
      <w:tblPr>
        <w:tblStyle w:val="1103"/>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28"/>
        <w:gridCol w:w="1134"/>
        <w:gridCol w:w="850"/>
        <w:gridCol w:w="1417"/>
        <w:gridCol w:w="1134"/>
        <w:gridCol w:w="850"/>
        <w:gridCol w:w="1166"/>
        <w:gridCol w:w="1647"/>
      </w:tblGrid>
      <w:tr>
        <w:trPr>
          <w:trHeight w:val="456"/>
        </w:trPr>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63"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交通运输部组织考试</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63"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国家统一考试</w:t>
            </w:r>
            <w:r/>
          </w:p>
        </w:tc>
      </w:tr>
      <w:tr>
        <w:trPr>
          <w:trHeight w:val="3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8"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证书等级</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2006年</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51"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2007年和2009~2014年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证书等级</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2"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2017年及以后</w:t>
            </w:r>
            <w:r/>
          </w:p>
        </w:tc>
      </w:tr>
      <w:tr>
        <w:trPr>
          <w:trHeight w:val="381"/>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证书专业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代号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证书专业</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代号</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证书专业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6"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代号</w:t>
            </w:r>
            <w:r/>
          </w:p>
        </w:tc>
      </w:tr>
      <w:tr>
        <w:trPr>
          <w:trHeight w:val="3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8"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试验检测工程师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结构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J</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结构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J</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试验检测师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6"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水运结构与地基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2017</w:t>
            </w:r>
            <w:r>
              <w:rPr>
                <w:rFonts w:ascii="宋体" w:hAnsi="宋体" w:cs="宋体"/>
                <w:b/>
                <w:sz w:val="20"/>
                <w:szCs w:val="20"/>
              </w:rPr>
              <w:t xml:space="preserve">14</w:t>
            </w:r>
            <w:r>
              <w:rPr>
                <w:rFonts w:ascii="宋体" w:hAnsi="宋体" w:cs="宋体"/>
                <w:sz w:val="20"/>
                <w:szCs w:val="20"/>
              </w:rPr>
              <w:t xml:space="preserve">*****</w:t>
            </w:r>
            <w:r/>
          </w:p>
        </w:tc>
      </w:tr>
      <w:tr>
        <w:trPr>
          <w:trHeight w:val="381"/>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134"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地基与基础</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D</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166"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646"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r>
      <w:tr>
        <w:trPr>
          <w:trHeight w:val="725"/>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材料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C</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材料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C</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6"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水运材料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2017</w:t>
            </w:r>
            <w:r>
              <w:rPr>
                <w:rFonts w:ascii="宋体" w:hAnsi="宋体" w:cs="宋体"/>
                <w:b/>
                <w:sz w:val="20"/>
                <w:szCs w:val="20"/>
              </w:rPr>
              <w:t xml:space="preserve">15</w:t>
            </w:r>
            <w:r>
              <w:rPr>
                <w:rFonts w:ascii="宋体" w:hAnsi="宋体" w:cs="宋体"/>
                <w:sz w:val="20"/>
                <w:szCs w:val="20"/>
              </w:rPr>
              <w:t xml:space="preserve">*****</w:t>
            </w:r>
            <w:r/>
          </w:p>
        </w:tc>
      </w:tr>
      <w:tr>
        <w:trPr>
          <w:trHeight w:val="3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8"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试验检测员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结构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J</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结构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J</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助理试验检测师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6"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水运结构与地基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vMerge w:val="restart"/>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2017</w:t>
            </w:r>
            <w:r>
              <w:rPr>
                <w:rFonts w:ascii="宋体" w:hAnsi="宋体" w:cs="宋体"/>
                <w:b/>
                <w:sz w:val="20"/>
                <w:szCs w:val="20"/>
              </w:rPr>
              <w:t xml:space="preserve">24</w:t>
            </w:r>
            <w:r>
              <w:rPr>
                <w:rFonts w:ascii="宋体" w:hAnsi="宋体" w:cs="宋体"/>
                <w:sz w:val="20"/>
                <w:szCs w:val="20"/>
              </w:rPr>
              <w:t xml:space="preserve">*****</w:t>
            </w:r>
            <w:r/>
          </w:p>
        </w:tc>
      </w:tr>
      <w:tr>
        <w:trPr>
          <w:trHeight w:val="381"/>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134"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地基与基础</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D</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166"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646"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r>
      <w:tr>
        <w:trPr>
          <w:trHeight w:val="574"/>
        </w:trPr>
        <w:tc>
          <w:tcPr>
            <w:tcBorders>
              <w:top w:val="single" w:color="000000" w:sz="4" w:space="0"/>
              <w:left w:val="single" w:color="000000" w:sz="4" w:space="0"/>
              <w:bottom w:val="single" w:color="000000" w:sz="4" w:space="0"/>
              <w:right w:val="single" w:color="000000" w:sz="4" w:space="0"/>
            </w:tcBorders>
            <w:tcW w:w="828"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材料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C</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材料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C</w:t>
            </w:r>
            <w:r/>
          </w:p>
        </w:tc>
        <w:tc>
          <w:tcPr>
            <w:tcBorders>
              <w:top w:val="single" w:color="000000" w:sz="4" w:space="0"/>
              <w:left w:val="single" w:color="000000" w:sz="4" w:space="0"/>
              <w:bottom w:val="single" w:color="000000" w:sz="4" w:space="0"/>
              <w:right w:val="single" w:color="000000" w:sz="4" w:space="0"/>
            </w:tcBorders>
            <w:tcW w:w="850"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6"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水运材料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ind w:firstLine="0"/>
              <w:jc w:val="center"/>
              <w:spacing w:line="240" w:lineRule="auto"/>
              <w:rPr>
                <w:rFonts w:ascii="宋体" w:hAnsi="宋体" w:eastAsia="等线"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2017</w:t>
            </w:r>
            <w:r>
              <w:rPr>
                <w:rFonts w:ascii="宋体" w:hAnsi="宋体" w:cs="宋体"/>
                <w:b/>
                <w:sz w:val="20"/>
                <w:szCs w:val="20"/>
              </w:rPr>
              <w:t xml:space="preserve">25</w:t>
            </w:r>
            <w:r>
              <w:rPr>
                <w:rFonts w:ascii="宋体" w:hAnsi="宋体" w:cs="宋体"/>
                <w:sz w:val="20"/>
                <w:szCs w:val="20"/>
              </w:rPr>
              <w:t xml:space="preserve">*****</w:t>
            </w:r>
            <w:r/>
          </w:p>
        </w:tc>
      </w:tr>
    </w:tbl>
    <w:p>
      <w:pPr>
        <w:ind w:firstLine="0"/>
        <w:spacing w:line="360" w:lineRule="auto"/>
        <w:widowControl w:val="off"/>
        <w:tabs>
          <w:tab w:val="left" w:pos="315" w:leader="none"/>
          <w:tab w:val="left" w:pos="720" w:leader="none"/>
        </w:tabs>
        <w:rPr>
          <w:rFonts w:ascii="宋体" w:hAnsi="宋体" w:cs="宋体"/>
          <w:b/>
          <w:szCs w:val="21"/>
        </w:rPr>
      </w:pPr>
      <w:r>
        <w:rPr>
          <w:rFonts w:ascii="宋体" w:hAnsi="宋体" w:cs="宋体"/>
          <w:b/>
          <w:szCs w:val="21"/>
        </w:rPr>
      </w:r>
      <w:r/>
    </w:p>
    <w:p>
      <w:pPr>
        <w:pStyle w:val="745"/>
        <w:jc w:val="center"/>
        <w:spacing w:before="0" w:after="0" w:line="360" w:lineRule="auto"/>
        <w:rPr>
          <w:rFonts w:ascii="宋体" w:hAnsi="宋体"/>
          <w:sz w:val="36"/>
          <w:szCs w:val="36"/>
        </w:rPr>
      </w:pPr>
      <w:r>
        <w:rPr>
          <w:rFonts w:ascii="宋体" w:hAnsi="宋体"/>
          <w:sz w:val="36"/>
          <w:szCs w:val="36"/>
        </w:rPr>
        <w:br w:type="page" w:clear="all"/>
      </w:r>
      <w:bookmarkStart w:id="41" w:name="_Toc228460030"/>
      <w:r>
        <w:rPr>
          <w:rFonts w:hint="eastAsia" w:ascii="宋体" w:hAnsi="宋体"/>
          <w:sz w:val="36"/>
          <w:szCs w:val="36"/>
        </w:rPr>
        <w:t xml:space="preserve">第五章</w:t>
      </w:r>
      <w:r>
        <w:rPr>
          <w:rFonts w:hint="eastAsia" w:ascii="宋体" w:hAnsi="宋体"/>
          <w:sz w:val="36"/>
          <w:szCs w:val="36"/>
        </w:rPr>
        <w:t xml:space="preserve"> </w:t>
      </w:r>
      <w:r>
        <w:rPr>
          <w:rFonts w:hint="eastAsia" w:ascii="宋体" w:hAnsi="宋体"/>
          <w:sz w:val="36"/>
          <w:szCs w:val="36"/>
        </w:rPr>
        <w:t xml:space="preserve">合同主要条款</w:t>
      </w:r>
      <w:bookmarkEnd w:id="41"/>
      <w:r/>
      <w:r/>
    </w:p>
    <w:p>
      <w:pPr>
        <w:spacing w:line="400" w:lineRule="exact"/>
        <w:rPr>
          <w:szCs w:val="22"/>
        </w:rPr>
      </w:pPr>
      <w:r>
        <w:rPr>
          <w:rFonts w:hint="eastAsia" w:ascii="宋体" w:hAnsi="宋体" w:cs="宋体"/>
        </w:rPr>
        <w:t xml:space="preserve">合同编号：</w:t>
      </w:r>
      <w:r/>
    </w:p>
    <w:p>
      <w:pPr>
        <w:spacing w:line="400" w:lineRule="exact"/>
      </w:pPr>
      <w:r>
        <w:rPr>
          <w:rFonts w:hint="eastAsia" w:ascii="宋体" w:hAnsi="宋体" w:cs="宋体"/>
        </w:rPr>
        <w:t xml:space="preserve">标 段 号：</w:t>
      </w:r>
      <w:r/>
    </w:p>
    <w:p>
      <w:pPr>
        <w:spacing w:line="400" w:lineRule="exact"/>
      </w:pPr>
      <w:r>
        <w:rPr>
          <w:rFonts w:hint="eastAsia" w:ascii="宋体" w:hAnsi="宋体" w:cs="宋体"/>
        </w:rPr>
        <w:t xml:space="preserve">委托人（采购人、甲方）：苏州市吴江区交通工程质量监督站</w:t>
      </w:r>
      <w:r/>
    </w:p>
    <w:p>
      <w:pPr>
        <w:ind w:firstLine="1466"/>
        <w:spacing w:line="400" w:lineRule="exact"/>
      </w:pPr>
      <w:r>
        <w:rPr>
          <w:rFonts w:hint="eastAsia" w:ascii="宋体" w:hAnsi="宋体" w:cs="宋体"/>
        </w:rPr>
        <w:t xml:space="preserve">（联系人：        联系电话： ）</w:t>
      </w:r>
      <w:r/>
    </w:p>
    <w:p>
      <w:pPr>
        <w:spacing w:line="400" w:lineRule="exact"/>
      </w:pPr>
      <w:r/>
      <w:r/>
    </w:p>
    <w:p>
      <w:pPr>
        <w:spacing w:line="400" w:lineRule="exact"/>
      </w:pPr>
      <w:r>
        <w:rPr>
          <w:rFonts w:hint="eastAsia" w:ascii="宋体" w:hAnsi="宋体" w:cs="宋体"/>
        </w:rPr>
        <w:t xml:space="preserve">试验检测人【中标（成交）人、乙方】： </w:t>
      </w:r>
      <w:r/>
    </w:p>
    <w:p>
      <w:pPr>
        <w:ind w:firstLine="1470"/>
        <w:spacing w:line="400" w:lineRule="exact"/>
      </w:pPr>
      <w:r>
        <w:rPr>
          <w:rFonts w:hint="eastAsia" w:ascii="宋体" w:hAnsi="宋体" w:cs="宋体"/>
        </w:rPr>
        <w:t xml:space="preserve">（联系人：     联系电话： ）</w:t>
      </w:r>
      <w:r/>
    </w:p>
    <w:p>
      <w:pPr>
        <w:spacing w:line="400" w:lineRule="exact"/>
      </w:pPr>
      <w:r/>
      <w:r/>
    </w:p>
    <w:p>
      <w:pPr>
        <w:jc w:val="both"/>
        <w:spacing w:line="400" w:lineRule="exact"/>
      </w:pPr>
      <w:r>
        <w:rPr>
          <w:rFonts w:hint="eastAsia" w:ascii="宋体" w:hAnsi="宋体" w:cs="宋体"/>
        </w:rPr>
        <w:t xml:space="preserve">根据苏州市政府采购项目编号：</w:t>
      </w:r>
      <w:bookmarkStart w:id="42" w:name="_Hlk234858757"/>
      <w:r>
        <w:rPr>
          <w:rFonts w:ascii="宋体" w:hAnsi="宋体" w:cs="宋体"/>
          <w:bCs/>
          <w:szCs w:val="21"/>
        </w:rPr>
        <w:t xml:space="preserve">JSZC-320509-JJJS-C2026-000</w:t>
      </w:r>
      <w:bookmarkEnd w:id="42"/>
      <w:r>
        <w:rPr>
          <w:rFonts w:ascii="宋体" w:hAnsi="宋体" w:cs="宋体"/>
          <w:bCs/>
          <w:szCs w:val="21"/>
        </w:rPr>
        <w:t xml:space="preserve">8</w:t>
      </w:r>
      <w:r>
        <w:rPr>
          <w:rFonts w:hint="eastAsia" w:ascii="宋体" w:hAnsi="宋体" w:cs="宋体"/>
        </w:rPr>
        <w:t xml:space="preserve">号“</w:t>
      </w:r>
      <w:r>
        <w:rPr>
          <w:rFonts w:hint="eastAsia" w:ascii="宋体" w:hAnsi="宋体" w:cs="宋体"/>
          <w:szCs w:val="21"/>
        </w:rPr>
        <w:t xml:space="preserve">苏州市吴江区交通工程质量监督检测项目（2026-JDJC标）</w:t>
      </w:r>
      <w:r>
        <w:rPr>
          <w:rFonts w:hint="eastAsia" w:ascii="宋体" w:hAnsi="宋体" w:cs="宋体"/>
        </w:rPr>
        <w:t xml:space="preserve">”的采购文件、乙方的响应报价文件及中标（成交）结果，依照《中华人民共和国民法典》及其他有关法律、行政法规，遵循平等、自愿、公平和诚实信用的原则，双方就</w:t>
      </w:r>
      <w:r>
        <w:rPr>
          <w:rFonts w:hint="eastAsia" w:ascii="宋体" w:hAnsi="宋体" w:cs="宋体"/>
          <w:u w:val="single"/>
        </w:rPr>
        <w:t xml:space="preserve">         </w:t>
      </w:r>
      <w:r>
        <w:rPr>
          <w:rFonts w:hint="eastAsia" w:ascii="宋体" w:hAnsi="宋体" w:cs="宋体"/>
        </w:rPr>
        <w:t xml:space="preserve">内容的相关事项协商一致，签订本合同书。</w:t>
      </w:r>
      <w:r/>
    </w:p>
    <w:p>
      <w:pPr>
        <w:ind w:right="96"/>
        <w:jc w:val="center"/>
        <w:spacing w:before="120" w:after="120" w:line="400" w:lineRule="exact"/>
      </w:pPr>
      <w:r>
        <w:rPr>
          <w:rFonts w:hint="eastAsia" w:ascii="宋体" w:hAnsi="宋体" w:cs="宋体"/>
          <w:b/>
          <w:sz w:val="24"/>
        </w:rPr>
        <w:t xml:space="preserve">第一节</w:t>
      </w:r>
      <w:r>
        <w:rPr>
          <w:rFonts w:ascii="宋体" w:hAnsi="宋体" w:cs="宋体"/>
          <w:b/>
          <w:sz w:val="24"/>
        </w:rPr>
        <w:t xml:space="preserve"> </w:t>
      </w:r>
      <w:r>
        <w:rPr>
          <w:rFonts w:hint="eastAsia" w:ascii="宋体" w:hAnsi="宋体" w:cs="宋体"/>
          <w:b/>
          <w:sz w:val="24"/>
        </w:rPr>
        <w:t xml:space="preserve">通用合同条款</w:t>
      </w:r>
      <w:r/>
    </w:p>
    <w:p>
      <w:pPr>
        <w:ind w:firstLine="426"/>
        <w:spacing w:line="400" w:lineRule="exact"/>
      </w:pPr>
      <w:r>
        <w:rPr>
          <w:rFonts w:hint="eastAsia" w:ascii="宋体" w:hAnsi="宋体" w:cs="宋体"/>
          <w:b/>
        </w:rPr>
        <w:t xml:space="preserve">1.定义与解释</w:t>
      </w:r>
      <w:r/>
    </w:p>
    <w:p>
      <w:pPr>
        <w:ind w:firstLine="424"/>
        <w:spacing w:line="400" w:lineRule="exact"/>
      </w:pPr>
      <w:r>
        <w:rPr>
          <w:rFonts w:hint="eastAsia" w:ascii="宋体" w:hAnsi="宋体" w:cs="宋体"/>
        </w:rPr>
        <w:t xml:space="preserve">1.1定义</w:t>
      </w:r>
      <w:r/>
    </w:p>
    <w:p>
      <w:pPr>
        <w:ind w:firstLine="424"/>
        <w:spacing w:line="400" w:lineRule="exact"/>
      </w:pPr>
      <w:r>
        <w:rPr>
          <w:rFonts w:hint="eastAsia" w:ascii="宋体" w:hAnsi="宋体" w:cs="宋体"/>
        </w:rPr>
        <w:t xml:space="preserve">下列词句或用语，除根据上下文另有其意义外，一般应具有如下含义：</w:t>
      </w:r>
      <w:r/>
    </w:p>
    <w:p>
      <w:pPr>
        <w:ind w:firstLine="424"/>
        <w:spacing w:line="400" w:lineRule="exact"/>
      </w:pPr>
      <w:r>
        <w:rPr>
          <w:rFonts w:hint="eastAsia" w:ascii="宋体" w:hAnsi="宋体" w:cs="宋体"/>
        </w:rPr>
        <w:t xml:space="preserve">1.1.1项目委托人建造工程和委托试</w:t>
      </w:r>
      <w:r>
        <w:rPr>
          <w:rFonts w:hint="eastAsia" w:ascii="宋体" w:hAnsi="宋体" w:cs="宋体"/>
          <w:spacing w:val="-1"/>
        </w:rPr>
        <w:t xml:space="preserve">验检测人提供检测服务的对象，具体情况在专用</w:t>
      </w:r>
      <w:r>
        <w:rPr>
          <w:rFonts w:hint="eastAsia" w:ascii="宋体" w:hAnsi="宋体" w:cs="宋体"/>
        </w:rPr>
        <w:t xml:space="preserve">条款中指明。</w:t>
      </w:r>
      <w:r/>
    </w:p>
    <w:p>
      <w:pPr>
        <w:ind w:firstLine="424"/>
        <w:spacing w:line="400" w:lineRule="exact"/>
      </w:pPr>
      <w:r>
        <w:rPr>
          <w:rFonts w:hint="eastAsia" w:ascii="宋体" w:hAnsi="宋体" w:cs="宋体"/>
        </w:rPr>
        <w:t xml:space="preserve">1.1.2工程为完成项目所实施的一项或若干项永久或临时工程(包括向委托人提供的物资和设备)，具体情况在专用条款中指明。</w:t>
      </w:r>
      <w:r/>
    </w:p>
    <w:p>
      <w:pPr>
        <w:ind w:firstLine="424"/>
        <w:spacing w:line="400" w:lineRule="exact"/>
      </w:pPr>
      <w:r>
        <w:rPr>
          <w:rFonts w:hint="eastAsia" w:ascii="宋体" w:hAnsi="宋体" w:cs="宋体"/>
        </w:rPr>
        <w:t xml:space="preserve">1.1.3服务试验检测人根据检测合同所承担的工作，亦</w:t>
      </w:r>
      <w:r>
        <w:rPr>
          <w:rFonts w:hint="eastAsia" w:ascii="宋体" w:hAnsi="宋体" w:cs="宋体"/>
        </w:rPr>
        <w:t xml:space="preserve">称试验</w:t>
      </w:r>
      <w:r>
        <w:rPr>
          <w:rFonts w:hint="eastAsia" w:ascii="宋体" w:hAnsi="宋体" w:cs="宋体"/>
        </w:rPr>
        <w:t xml:space="preserve">检测服务。</w:t>
      </w:r>
      <w:r/>
    </w:p>
    <w:p>
      <w:pPr>
        <w:ind w:firstLine="424"/>
        <w:spacing w:line="400" w:lineRule="exact"/>
      </w:pPr>
      <w:r>
        <w:rPr>
          <w:rFonts w:hint="eastAsia" w:ascii="宋体" w:hAnsi="宋体" w:cs="宋体"/>
        </w:rPr>
        <w:t xml:space="preserve">1.1.4委托人委托试验检测人提供检测服务的法人或其合法继承人或其合法受让人。</w:t>
      </w:r>
      <w:r/>
    </w:p>
    <w:p>
      <w:pPr>
        <w:ind w:firstLine="424"/>
        <w:spacing w:line="400" w:lineRule="exact"/>
      </w:pPr>
      <w:r>
        <w:rPr>
          <w:rFonts w:hint="eastAsia" w:ascii="宋体" w:hAnsi="宋体" w:cs="宋体"/>
        </w:rPr>
        <w:t xml:space="preserve">1.1.5试验检测人受委托人委托提供试验检测服务并具有相应试验检测资质的法人或其合法继承人或其合法受让人。指响应文件已被委托人接受，并与委托人签订了合同协议书负责实施检测服务的单位。</w:t>
      </w:r>
      <w:r/>
    </w:p>
    <w:p>
      <w:pPr>
        <w:ind w:firstLine="424"/>
        <w:spacing w:line="400" w:lineRule="exact"/>
      </w:pPr>
      <w:r>
        <w:rPr>
          <w:rFonts w:hint="eastAsia" w:ascii="宋体" w:hAnsi="宋体" w:cs="宋体"/>
        </w:rPr>
        <w:t xml:space="preserve">1.1.6一方委托人或试验检测人。双方委托人和试验检测人。</w:t>
      </w:r>
      <w:r/>
    </w:p>
    <w:p>
      <w:pPr>
        <w:ind w:firstLine="424"/>
        <w:spacing w:line="400" w:lineRule="exact"/>
      </w:pPr>
      <w:r>
        <w:rPr>
          <w:rFonts w:hint="eastAsia" w:ascii="宋体" w:hAnsi="宋体" w:cs="宋体"/>
        </w:rPr>
        <w:t xml:space="preserve">1.1.7检测合同一般应包括：合同协议书及附件、中标（成交）通知书、专用合同条款、通用合同条款、采购文件、响应文件、双方签认的补充或修正文件。</w:t>
      </w:r>
      <w:r/>
    </w:p>
    <w:p>
      <w:pPr>
        <w:ind w:firstLine="424"/>
        <w:spacing w:line="400" w:lineRule="exact"/>
      </w:pPr>
      <w:r>
        <w:rPr>
          <w:rFonts w:hint="eastAsia" w:ascii="宋体" w:hAnsi="宋体" w:cs="宋体"/>
        </w:rPr>
        <w:t xml:space="preserve">1.1.8书面形式指任何手写、打字、印刷或电子文档等用文字表达的方式。</w:t>
      </w:r>
      <w:r/>
    </w:p>
    <w:p>
      <w:pPr>
        <w:ind w:firstLine="424"/>
        <w:spacing w:line="400" w:lineRule="exact"/>
      </w:pPr>
      <w:r>
        <w:rPr>
          <w:rFonts w:hint="eastAsia" w:ascii="宋体" w:hAnsi="宋体" w:cs="宋体"/>
        </w:rPr>
        <w:t xml:space="preserve">1.1.9日即日历日。</w:t>
      </w:r>
      <w:r/>
    </w:p>
    <w:p>
      <w:pPr>
        <w:ind w:firstLine="424"/>
        <w:spacing w:line="400" w:lineRule="exact"/>
      </w:pPr>
      <w:r>
        <w:rPr>
          <w:rFonts w:hint="eastAsia" w:ascii="宋体" w:hAnsi="宋体" w:cs="宋体"/>
        </w:rPr>
        <w:t xml:space="preserve">1.1.10月根据公历从某一个月份中的任何一日开始至下一个月份相应日期的前一日截止的时间段。</w:t>
      </w:r>
      <w:r/>
    </w:p>
    <w:p>
      <w:pPr>
        <w:ind w:firstLine="424"/>
        <w:spacing w:line="400" w:lineRule="exact"/>
      </w:pPr>
      <w:r>
        <w:rPr>
          <w:rFonts w:hint="eastAsia" w:ascii="宋体" w:hAnsi="宋体" w:cs="宋体"/>
        </w:rPr>
        <w:t xml:space="preserve">1.2解释</w:t>
      </w:r>
      <w:r/>
    </w:p>
    <w:p>
      <w:pPr>
        <w:ind w:firstLine="424"/>
        <w:spacing w:line="400" w:lineRule="exact"/>
      </w:pPr>
      <w:r>
        <w:rPr>
          <w:rFonts w:hint="eastAsia" w:ascii="宋体" w:hAnsi="宋体" w:cs="宋体"/>
        </w:rPr>
        <w:t xml:space="preserve">1.2.1检测合同中的标题只是为了方便查阅，不应作为检测合同本身的内容予以理解，也不应将其用于对检测合同进行解释。</w:t>
      </w:r>
      <w:r/>
    </w:p>
    <w:p>
      <w:pPr>
        <w:ind w:firstLine="424"/>
        <w:spacing w:line="400" w:lineRule="exact"/>
      </w:pPr>
      <w:r>
        <w:rPr>
          <w:rFonts w:hint="eastAsia" w:ascii="宋体" w:hAnsi="宋体" w:cs="宋体"/>
        </w:rPr>
        <w:t xml:space="preserve">1.2.2为了简练文字，检测合同中有些词句或用语可能会有多种含义，阅读时应视上下文的实际需要而定义。</w:t>
      </w:r>
      <w:r/>
    </w:p>
    <w:p>
      <w:pPr>
        <w:ind w:firstLine="424"/>
        <w:spacing w:line="400" w:lineRule="exact"/>
      </w:pPr>
      <w:r>
        <w:rPr>
          <w:rFonts w:hint="eastAsia" w:ascii="宋体" w:hAnsi="宋体" w:cs="宋体"/>
        </w:rPr>
        <w:t xml:space="preserve">1.2.3组成检测合同的各个文件应该认为是一个整体，彼此相互解释，相互补充，如出现相互矛盾的情况，以下述文件次序在先者为准：</w:t>
      </w:r>
      <w:r/>
    </w:p>
    <w:p>
      <w:pPr>
        <w:ind w:firstLine="424"/>
        <w:spacing w:line="400" w:lineRule="exact"/>
      </w:pPr>
      <w:r>
        <w:rPr>
          <w:rFonts w:hint="eastAsia" w:ascii="宋体" w:hAnsi="宋体" w:cs="宋体"/>
        </w:rPr>
        <w:t xml:space="preserve">（1）合同协议书及附件；</w:t>
      </w:r>
      <w:r/>
    </w:p>
    <w:p>
      <w:pPr>
        <w:ind w:firstLine="424"/>
        <w:spacing w:line="400" w:lineRule="exact"/>
      </w:pPr>
      <w:r>
        <w:rPr>
          <w:rFonts w:hint="eastAsia" w:ascii="宋体" w:hAnsi="宋体" w:cs="宋体"/>
        </w:rPr>
        <w:t xml:space="preserve">（2）中标（成交）通知书；</w:t>
      </w:r>
      <w:r/>
    </w:p>
    <w:p>
      <w:pPr>
        <w:ind w:firstLine="424"/>
        <w:spacing w:line="400" w:lineRule="exact"/>
      </w:pPr>
      <w:r>
        <w:rPr>
          <w:rFonts w:hint="eastAsia" w:ascii="宋体" w:hAnsi="宋体" w:cs="宋体"/>
        </w:rPr>
        <w:t xml:space="preserve">（3）专用合同条款；</w:t>
      </w:r>
      <w:r/>
    </w:p>
    <w:p>
      <w:pPr>
        <w:ind w:firstLine="424"/>
        <w:spacing w:line="400" w:lineRule="exact"/>
      </w:pPr>
      <w:r>
        <w:rPr>
          <w:rFonts w:hint="eastAsia" w:ascii="宋体" w:hAnsi="宋体" w:cs="宋体"/>
        </w:rPr>
        <w:t xml:space="preserve">（4）通用合同条款；</w:t>
      </w:r>
      <w:r/>
    </w:p>
    <w:p>
      <w:pPr>
        <w:ind w:firstLine="424"/>
        <w:spacing w:line="400" w:lineRule="exact"/>
      </w:pPr>
      <w:r>
        <w:rPr>
          <w:rFonts w:hint="eastAsia" w:ascii="宋体" w:hAnsi="宋体" w:cs="宋体"/>
        </w:rPr>
        <w:t xml:space="preserve">（5）采购文件；</w:t>
      </w:r>
      <w:r/>
    </w:p>
    <w:p>
      <w:pPr>
        <w:ind w:firstLine="424"/>
        <w:spacing w:line="400" w:lineRule="exact"/>
      </w:pPr>
      <w:r>
        <w:rPr>
          <w:rFonts w:hint="eastAsia" w:ascii="宋体" w:hAnsi="宋体" w:cs="宋体"/>
        </w:rPr>
        <w:t xml:space="preserve">（6）响应文件；</w:t>
      </w:r>
      <w:r/>
    </w:p>
    <w:p>
      <w:pPr>
        <w:ind w:firstLine="424"/>
        <w:spacing w:line="400" w:lineRule="exact"/>
      </w:pPr>
      <w:r>
        <w:rPr>
          <w:rFonts w:hint="eastAsia" w:ascii="宋体" w:hAnsi="宋体" w:cs="宋体"/>
        </w:rPr>
        <w:t xml:space="preserve">在本专用合同条款中可能规定的构成本合同组成部分的其他文件。对于同一类合同文件，以其最新版本或最新颁发者为准。</w:t>
      </w:r>
      <w:r/>
    </w:p>
    <w:p>
      <w:pPr>
        <w:ind w:firstLine="426"/>
        <w:spacing w:line="400" w:lineRule="exact"/>
      </w:pPr>
      <w:r>
        <w:rPr>
          <w:rFonts w:hint="eastAsia" w:ascii="宋体" w:hAnsi="宋体" w:cs="宋体"/>
          <w:b/>
        </w:rPr>
        <w:t xml:space="preserve">2．试验检测人的义务</w:t>
      </w:r>
      <w:r/>
    </w:p>
    <w:p>
      <w:pPr>
        <w:ind w:firstLine="424"/>
        <w:spacing w:line="400" w:lineRule="exact"/>
      </w:pPr>
      <w:r>
        <w:rPr>
          <w:rFonts w:hint="eastAsia" w:ascii="宋体" w:hAnsi="宋体" w:cs="宋体"/>
        </w:rPr>
        <w:t xml:space="preserve">2.1检测服务的形式、范围与内容</w:t>
      </w:r>
      <w:r/>
    </w:p>
    <w:p>
      <w:pPr>
        <w:ind w:firstLine="424"/>
        <w:spacing w:line="400" w:lineRule="exact"/>
      </w:pPr>
      <w:r>
        <w:rPr>
          <w:rFonts w:hint="eastAsia" w:ascii="宋体" w:hAnsi="宋体" w:cs="宋体"/>
        </w:rPr>
        <w:t xml:space="preserve">2.1.1服务形式</w:t>
      </w:r>
      <w:r/>
    </w:p>
    <w:p>
      <w:pPr>
        <w:ind w:firstLine="424"/>
        <w:spacing w:line="400" w:lineRule="exact"/>
      </w:pPr>
      <w:r>
        <w:rPr>
          <w:rFonts w:hint="eastAsia" w:ascii="宋体" w:hAnsi="宋体" w:cs="宋体"/>
        </w:rPr>
        <w:t xml:space="preserve">试验检测人应根据工程项目规模、难易程度、检测服务期安排、现场条件等因素设置现场检测的组织机构并满足合同要求。委托人对试验检测人的机构设置要求在专用条款中规定。</w:t>
      </w:r>
      <w:r/>
    </w:p>
    <w:p>
      <w:pPr>
        <w:ind w:firstLine="424"/>
        <w:spacing w:line="400" w:lineRule="exact"/>
      </w:pPr>
      <w:r>
        <w:rPr>
          <w:rFonts w:hint="eastAsia" w:ascii="宋体" w:hAnsi="宋体" w:cs="宋体"/>
        </w:rPr>
        <w:t xml:space="preserve">2.1.2服务范围</w:t>
      </w:r>
      <w:r/>
    </w:p>
    <w:p>
      <w:pPr>
        <w:ind w:firstLine="424"/>
        <w:spacing w:line="400" w:lineRule="exact"/>
      </w:pPr>
      <w:r>
        <w:rPr>
          <w:rFonts w:hint="eastAsia" w:ascii="宋体" w:hAnsi="宋体" w:cs="宋体"/>
        </w:rPr>
        <w:t xml:space="preserve">2.2.2.1检测服务的工作范围：试验检测人应当按照合同要求和委托人的授权范围进行下述检测服务：</w:t>
      </w:r>
      <w:r/>
    </w:p>
    <w:p>
      <w:pPr>
        <w:ind w:firstLine="424"/>
        <w:spacing w:line="400" w:lineRule="exact"/>
      </w:pPr>
      <w:r>
        <w:rPr>
          <w:rFonts w:hint="eastAsia" w:ascii="宋体" w:hAnsi="宋体" w:cs="宋体"/>
        </w:rPr>
        <w:t xml:space="preserve">除非专用条款另有规定，检测服务的范围是指在合同约定的工程范围内及约定的正常检测服务期限内，对项目进行工程检测及合同其他事项管理等。</w:t>
      </w:r>
      <w:r/>
    </w:p>
    <w:p>
      <w:pPr>
        <w:ind w:firstLine="424"/>
        <w:spacing w:line="400" w:lineRule="exact"/>
      </w:pPr>
      <w:r>
        <w:rPr>
          <w:rFonts w:hint="eastAsia" w:ascii="宋体" w:hAnsi="宋体" w:cs="宋体"/>
        </w:rPr>
        <w:t xml:space="preserve">2.1.3检测服务的内容</w:t>
      </w:r>
      <w:r/>
    </w:p>
    <w:p>
      <w:pPr>
        <w:ind w:firstLine="424"/>
        <w:spacing w:line="400" w:lineRule="exact"/>
      </w:pPr>
      <w:r>
        <w:rPr>
          <w:rFonts w:hint="eastAsia" w:ascii="宋体" w:hAnsi="宋体" w:cs="宋体"/>
        </w:rPr>
        <w:t xml:space="preserve">试验检测人应按照公路水运工程检测规范及相关法律、法规开展检测服务。各阶段检测服务内容包括但不限于以下内容，委托人可根据工程实际情况在专用条款中对其进行调整。</w:t>
      </w:r>
      <w:r/>
    </w:p>
    <w:p>
      <w:pPr>
        <w:ind w:firstLine="424"/>
        <w:spacing w:line="400" w:lineRule="exact"/>
      </w:pPr>
      <w:r>
        <w:rPr>
          <w:rFonts w:hint="eastAsia" w:ascii="宋体" w:hAnsi="宋体" w:cs="宋体"/>
        </w:rPr>
        <w:t xml:space="preserve">2.1.3.1试验检测人应认真做好检测前期工作，试验检测人应编制详细的工作方案，确定检测内容、检测操作规程、评定标准、安全保障措施和检测服务期安排，经评审后才可实施。</w:t>
      </w:r>
      <w:r/>
    </w:p>
    <w:p>
      <w:pPr>
        <w:ind w:firstLine="424"/>
        <w:spacing w:line="400" w:lineRule="exact"/>
      </w:pPr>
      <w:r>
        <w:rPr>
          <w:rFonts w:hint="eastAsia" w:ascii="宋体" w:hAnsi="宋体" w:cs="宋体"/>
        </w:rPr>
        <w:t xml:space="preserve">2.1.3.2在接到委托人要求现场检测的通知后，试验检测人应在 7 日内进场，并做好开展检测工作的一切准备工作。</w:t>
      </w:r>
      <w:r/>
    </w:p>
    <w:p>
      <w:pPr>
        <w:ind w:firstLine="424"/>
        <w:spacing w:line="400" w:lineRule="exact"/>
      </w:pPr>
      <w:r>
        <w:rPr>
          <w:rFonts w:hint="eastAsia" w:ascii="宋体" w:hAnsi="宋体" w:cs="宋体"/>
        </w:rPr>
        <w:t xml:space="preserve">2.1.3.3试验检测人须严格按照经评审的工作方案规定的检测内容及检测服务期要求进行检测，确</w:t>
      </w:r>
      <w:r>
        <w:rPr>
          <w:rFonts w:hint="eastAsia" w:ascii="宋体" w:hAnsi="宋体" w:cs="宋体"/>
          <w:spacing w:val="-1"/>
        </w:rPr>
        <w:t xml:space="preserve">保数据真实、可靠。试验检测人在检测过程中发现检测数据异常或存</w:t>
      </w:r>
      <w:r>
        <w:rPr>
          <w:rFonts w:hint="eastAsia" w:ascii="宋体" w:hAnsi="宋体" w:cs="宋体"/>
        </w:rPr>
        <w:t xml:space="preserve">在可能影响正常使用的质量或安全问题时，应及时报告委托人。</w:t>
      </w:r>
      <w:r/>
    </w:p>
    <w:p>
      <w:pPr>
        <w:ind w:firstLine="424"/>
        <w:spacing w:line="400" w:lineRule="exact"/>
      </w:pPr>
      <w:r>
        <w:rPr>
          <w:rFonts w:hint="eastAsia" w:ascii="宋体" w:hAnsi="宋体" w:cs="宋体"/>
        </w:rPr>
        <w:t xml:space="preserve">2.1.3.4试验检测过程及检测工作质量应符合现行实施的交通运输部、江苏省交通运输厅有关技术标准和要求下发的相关规定；</w:t>
      </w:r>
      <w:r/>
    </w:p>
    <w:p>
      <w:pPr>
        <w:ind w:firstLine="424"/>
        <w:spacing w:line="400" w:lineRule="exact"/>
      </w:pPr>
      <w:r>
        <w:rPr>
          <w:rFonts w:hint="eastAsia" w:ascii="宋体" w:hAnsi="宋体" w:cs="宋体"/>
        </w:rPr>
        <w:t xml:space="preserve">2.1.3.5试验检测报告中应包括但不限以下内容：</w:t>
      </w:r>
      <w:r/>
    </w:p>
    <w:p>
      <w:pPr>
        <w:ind w:firstLine="424"/>
        <w:spacing w:line="400" w:lineRule="exact"/>
      </w:pPr>
      <w:r>
        <w:rPr>
          <w:rFonts w:hint="eastAsia" w:ascii="宋体" w:hAnsi="宋体" w:cs="宋体"/>
        </w:rPr>
        <w:t xml:space="preserve">试验检测概况：检测项目、检测频率、检测时间、所测桩号、所用仪器、遵照规范等。</w:t>
      </w:r>
      <w:r/>
    </w:p>
    <w:p>
      <w:pPr>
        <w:ind w:firstLine="424"/>
        <w:spacing w:line="400" w:lineRule="exact"/>
      </w:pPr>
      <w:r>
        <w:rPr>
          <w:rFonts w:hint="eastAsia" w:ascii="宋体" w:hAnsi="宋体" w:cs="宋体"/>
        </w:rPr>
        <w:t xml:space="preserve">试验检测结果：主要指标统计合格率、质量等级等；</w:t>
      </w:r>
      <w:r/>
    </w:p>
    <w:p>
      <w:pPr>
        <w:ind w:firstLine="424"/>
        <w:spacing w:line="400" w:lineRule="exact"/>
      </w:pPr>
      <w:r>
        <w:rPr>
          <w:rFonts w:hint="eastAsia" w:ascii="宋体" w:hAnsi="宋体" w:cs="宋体"/>
        </w:rPr>
        <w:t xml:space="preserve">试验检测结论：检测结果的统计与分析，对存在的质量缺陷提出初步结论及补救措施建议等。</w:t>
      </w:r>
      <w:r/>
    </w:p>
    <w:p>
      <w:pPr>
        <w:ind w:firstLine="424"/>
        <w:spacing w:line="400" w:lineRule="exact"/>
      </w:pPr>
      <w:r>
        <w:rPr>
          <w:rFonts w:hint="eastAsia" w:ascii="宋体" w:hAnsi="宋体" w:cs="宋体"/>
        </w:rPr>
        <w:t xml:space="preserve">2.1.3.6检测工作报告中应包括对本次检测实施手段、方法及检测工作质量的总结和评价，本次检测结果与以往类似工程检测结果的对比分析，对检测工程质量状况的分析及建议，检测工作中发现的问题及改进措施。</w:t>
      </w:r>
      <w:r/>
    </w:p>
    <w:p>
      <w:pPr>
        <w:ind w:firstLine="424"/>
        <w:spacing w:line="400" w:lineRule="exact"/>
      </w:pPr>
      <w:r>
        <w:rPr>
          <w:rFonts w:hint="eastAsia" w:ascii="宋体" w:hAnsi="宋体" w:cs="宋体"/>
        </w:rPr>
        <w:t xml:space="preserve">2.1.3.7检测工作结束后 7 日内，将检测工作的进展、检测成果等汇总、分析，按时向委托人提交检测工作报告。</w:t>
      </w:r>
      <w:r/>
    </w:p>
    <w:p>
      <w:pPr>
        <w:ind w:firstLine="424"/>
        <w:spacing w:line="400" w:lineRule="exact"/>
      </w:pPr>
      <w:r>
        <w:rPr>
          <w:rFonts w:hint="eastAsia" w:ascii="宋体" w:hAnsi="宋体" w:cs="宋体"/>
        </w:rPr>
        <w:t xml:space="preserve">2.2检测服务的依据</w:t>
      </w:r>
      <w:r/>
    </w:p>
    <w:p>
      <w:pPr>
        <w:ind w:firstLine="424"/>
        <w:spacing w:line="400" w:lineRule="exact"/>
      </w:pPr>
      <w:r>
        <w:rPr>
          <w:rFonts w:hint="eastAsia" w:ascii="宋体" w:hAnsi="宋体" w:cs="宋体"/>
        </w:rPr>
        <w:t xml:space="preserve">2.2.1适用的法律、法规、规章；</w:t>
      </w:r>
      <w:r/>
    </w:p>
    <w:p>
      <w:pPr>
        <w:ind w:firstLine="424"/>
        <w:spacing w:line="400" w:lineRule="exact"/>
      </w:pPr>
      <w:r>
        <w:rPr>
          <w:rFonts w:hint="eastAsia" w:ascii="宋体" w:hAnsi="宋体" w:cs="宋体"/>
        </w:rPr>
        <w:t xml:space="preserve">2.2.2国家和行业有关标准、规范、规程；</w:t>
      </w:r>
      <w:r/>
    </w:p>
    <w:p>
      <w:pPr>
        <w:ind w:firstLine="424"/>
        <w:spacing w:line="400" w:lineRule="exact"/>
      </w:pPr>
      <w:r>
        <w:rPr>
          <w:rFonts w:hint="eastAsia" w:ascii="宋体" w:hAnsi="宋体" w:cs="宋体"/>
        </w:rPr>
        <w:t xml:space="preserve">2.2.3检测合同；</w:t>
      </w:r>
      <w:r/>
    </w:p>
    <w:p>
      <w:pPr>
        <w:ind w:firstLine="424"/>
        <w:spacing w:line="400" w:lineRule="exact"/>
      </w:pPr>
      <w:r>
        <w:rPr>
          <w:rFonts w:hint="eastAsia" w:ascii="宋体" w:hAnsi="宋体" w:cs="宋体"/>
        </w:rPr>
        <w:t xml:space="preserve">2.2.4工程设计文件和图纸；</w:t>
      </w:r>
      <w:r/>
    </w:p>
    <w:p>
      <w:pPr>
        <w:ind w:firstLine="424"/>
        <w:spacing w:line="400" w:lineRule="exact"/>
      </w:pPr>
      <w:r>
        <w:rPr>
          <w:rFonts w:hint="eastAsia" w:ascii="宋体" w:hAnsi="宋体" w:cs="宋体"/>
        </w:rPr>
        <w:t xml:space="preserve">2.3检测职责</w:t>
      </w:r>
      <w:r/>
    </w:p>
    <w:p>
      <w:pPr>
        <w:ind w:firstLine="424"/>
        <w:spacing w:line="400" w:lineRule="exact"/>
      </w:pPr>
      <w:r>
        <w:rPr>
          <w:rFonts w:hint="eastAsia" w:ascii="宋体" w:hAnsi="宋体" w:cs="宋体"/>
        </w:rPr>
        <w:t xml:space="preserve">2.3.1试验检测人应本着“严格检测、优质服务、公正科学、廉洁自律”的原则，按照检测合同及相关法律、法规的要求，严格、严密、科学、公正地进行检测服务。试验检测人在检测服务过程中行使的权力或所需的授权，在专用合同条款中详细规定并加以说明。</w:t>
      </w:r>
      <w:r/>
    </w:p>
    <w:p>
      <w:pPr>
        <w:ind w:firstLine="424"/>
        <w:spacing w:line="400" w:lineRule="exact"/>
      </w:pPr>
      <w:r>
        <w:rPr>
          <w:rFonts w:hint="eastAsia" w:ascii="宋体" w:hAnsi="宋体" w:cs="宋体"/>
        </w:rPr>
        <w:t xml:space="preserve">2.3.2如果试验检测人在检测服务过程中行使的权力或所需的授权，来自于委托人和第三方签订的工程合同文件，该合同文件必须成为本检测合同的组成部分，两者之间如出现矛盾，则应编制补充说明文件一并列入检测合同。此时试验检测人应：</w:t>
      </w:r>
      <w:r/>
    </w:p>
    <w:p>
      <w:pPr>
        <w:ind w:firstLine="424"/>
        <w:spacing w:line="400" w:lineRule="exact"/>
      </w:pPr>
      <w:r>
        <w:rPr>
          <w:rFonts w:hint="eastAsia" w:ascii="宋体" w:hAnsi="宋体" w:cs="宋体"/>
        </w:rPr>
        <w:t xml:space="preserve">（1）根据检测合同文件和工程合同文件进行检测服务；</w:t>
      </w:r>
      <w:r/>
    </w:p>
    <w:p>
      <w:pPr>
        <w:ind w:firstLine="424"/>
        <w:spacing w:line="400" w:lineRule="exact"/>
      </w:pPr>
      <w:r>
        <w:rPr>
          <w:rFonts w:hint="eastAsia" w:ascii="宋体" w:hAnsi="宋体" w:cs="宋体"/>
        </w:rPr>
        <w:t xml:space="preserve">（2）根据职责范围，在委托人和第三方之间独立公正地行使上述合同文件赋予的权力；</w:t>
      </w:r>
      <w:r/>
    </w:p>
    <w:p>
      <w:pPr>
        <w:ind w:firstLine="424"/>
        <w:spacing w:line="400" w:lineRule="exact"/>
      </w:pPr>
      <w:r>
        <w:rPr>
          <w:rFonts w:hint="eastAsia" w:ascii="宋体" w:hAnsi="宋体" w:cs="宋体"/>
        </w:rPr>
        <w:t xml:space="preserve">（3）根据上述合同文件的授权，可对相应的工程和合同事宜进行变更，但未经委托人的书面批准，不得变更工程合同文件中规定的工程标准和第三方的责任与义务。</w:t>
      </w:r>
      <w:r/>
    </w:p>
    <w:p>
      <w:pPr>
        <w:ind w:firstLine="424"/>
        <w:spacing w:line="400" w:lineRule="exact"/>
      </w:pPr>
      <w:r>
        <w:rPr>
          <w:rFonts w:hint="eastAsia" w:ascii="宋体" w:hAnsi="宋体" w:cs="宋体"/>
        </w:rPr>
        <w:t xml:space="preserve">2.4检测人员</w:t>
      </w:r>
      <w:r/>
    </w:p>
    <w:p>
      <w:pPr>
        <w:spacing w:line="400" w:lineRule="exact"/>
      </w:pPr>
      <w:r>
        <w:rPr>
          <w:rFonts w:hint="eastAsia" w:ascii="宋体" w:hAnsi="宋体" w:cs="宋体"/>
          <w:spacing w:val="-1"/>
        </w:rPr>
        <w:t xml:space="preserve">2.4.1试验检测人至指派到项目所在地进行检测服务的检测人员，必须能够胜任检测合同规定的检测服务工作，试验检测人配备的重要检测岗位人员职称、专业、年 龄、资格、资历、业绩、数量等须满足采购文件的要求并在专用条款中约定。</w:t>
      </w:r>
      <w:r/>
    </w:p>
    <w:p>
      <w:pPr>
        <w:spacing w:line="400" w:lineRule="exact"/>
      </w:pPr>
      <w:r>
        <w:rPr>
          <w:rFonts w:hint="eastAsia" w:ascii="宋体" w:hAnsi="宋体" w:cs="宋体"/>
          <w:spacing w:val="-1"/>
        </w:rPr>
        <w:t xml:space="preserve">2.4.2为了进行检测服务，试验检测人应在响应文件中授权检测项目负责人代表试验检测人全面履行检测合同；与委托人的授权代表建立工作联系。更换或变更其授权时，必须提前 7 日通知委托人，并得到委托人的同意。</w:t>
      </w:r>
      <w:r/>
    </w:p>
    <w:p>
      <w:pPr>
        <w:spacing w:line="400" w:lineRule="exact"/>
      </w:pPr>
      <w:r>
        <w:rPr>
          <w:rFonts w:hint="eastAsia" w:ascii="宋体" w:hAnsi="宋体" w:cs="宋体"/>
          <w:spacing w:val="-1"/>
        </w:rPr>
        <w:t xml:space="preserve">2.4.3试验检测人因工作安排或其它原因，需要更换指派到项目所在地的重要岗位检测人员时，应事先得到委托人的同意。委托人有权以书面形式要求试验检测人更换不能按照检测合同的规定进行检测服务的检测工作人员。</w:t>
      </w:r>
      <w:r/>
    </w:p>
    <w:p>
      <w:pPr>
        <w:spacing w:line="400" w:lineRule="exact"/>
      </w:pPr>
      <w:r>
        <w:rPr>
          <w:rFonts w:hint="eastAsia" w:ascii="宋体" w:hAnsi="宋体" w:cs="宋体"/>
          <w:spacing w:val="-1"/>
        </w:rPr>
        <w:t xml:space="preserve">2.4.4样品抽样、试验检测、试验检测报告需具备相关资格的人员实施并签字备案。</w:t>
      </w:r>
      <w:r/>
    </w:p>
    <w:p>
      <w:pPr>
        <w:spacing w:line="400" w:lineRule="exact"/>
      </w:pPr>
      <w:r>
        <w:rPr>
          <w:rFonts w:hint="eastAsia" w:ascii="宋体" w:hAnsi="宋体" w:cs="宋体"/>
          <w:spacing w:val="-1"/>
        </w:rPr>
        <w:t xml:space="preserve">2.4.5即使是委托人要求或同意更换的检测人员，其代替人员的资质不得低于被代替人员且应得到委托人的认可。项目负责人、技术负责人、质量负责人、专业检测工程师的调换率不得高于专用条款中规定的比例。</w:t>
      </w:r>
      <w:r/>
    </w:p>
    <w:p>
      <w:pPr>
        <w:spacing w:line="400" w:lineRule="exact"/>
      </w:pPr>
      <w:r>
        <w:rPr>
          <w:rFonts w:hint="eastAsia" w:ascii="宋体" w:hAnsi="宋体" w:cs="宋体"/>
          <w:spacing w:val="-1"/>
        </w:rPr>
        <w:t xml:space="preserve">2.5 保密</w:t>
      </w:r>
      <w:r/>
    </w:p>
    <w:p>
      <w:pPr>
        <w:spacing w:line="400" w:lineRule="exact"/>
      </w:pPr>
      <w:r>
        <w:rPr>
          <w:rFonts w:hint="eastAsia" w:ascii="宋体" w:hAnsi="宋体" w:cs="宋体"/>
          <w:spacing w:val="-1"/>
        </w:rPr>
        <w:t xml:space="preserve">在检测合同有效期间或检测专用合同条款规定的期限内，未经委托人的书面同意，试验检测人不得泄露委托人与本项目、本工程、本检测合同有关的保密资料。</w:t>
      </w:r>
      <w:r/>
    </w:p>
    <w:p>
      <w:pPr>
        <w:spacing w:line="400" w:lineRule="exact"/>
      </w:pPr>
      <w:r>
        <w:rPr>
          <w:rFonts w:hint="eastAsia" w:ascii="宋体" w:hAnsi="宋体" w:cs="宋体"/>
          <w:spacing w:val="-1"/>
        </w:rPr>
        <w:t xml:space="preserve">3．委托人的义务</w:t>
      </w:r>
      <w:r/>
    </w:p>
    <w:p>
      <w:pPr>
        <w:spacing w:line="400" w:lineRule="exact"/>
      </w:pPr>
      <w:r>
        <w:rPr>
          <w:rFonts w:hint="eastAsia" w:ascii="宋体" w:hAnsi="宋体" w:cs="宋体"/>
          <w:spacing w:val="-1"/>
        </w:rPr>
        <w:t xml:space="preserve">3.1检测工作条件</w:t>
      </w:r>
      <w:r/>
    </w:p>
    <w:p>
      <w:pPr>
        <w:spacing w:line="400" w:lineRule="exact"/>
      </w:pPr>
      <w:r>
        <w:rPr>
          <w:rFonts w:hint="eastAsia" w:ascii="宋体" w:hAnsi="宋体" w:cs="宋体"/>
          <w:spacing w:val="-1"/>
        </w:rPr>
        <w:t xml:space="preserve">委托人应按照检测合同的规定</w:t>
      </w:r>
      <w:r>
        <w:rPr>
          <w:rFonts w:hint="eastAsia" w:ascii="宋体" w:hAnsi="宋体" w:cs="宋体"/>
          <w:spacing w:val="-1"/>
        </w:rPr>
        <w:t xml:space="preserve">向试验</w:t>
      </w:r>
      <w:r>
        <w:rPr>
          <w:rFonts w:hint="eastAsia" w:ascii="宋体" w:hAnsi="宋体" w:cs="宋体"/>
          <w:spacing w:val="-1"/>
        </w:rPr>
        <w:t xml:space="preserve">检测人提供履行服务所必需的工作条件。</w:t>
      </w:r>
      <w:r/>
    </w:p>
    <w:p>
      <w:pPr>
        <w:spacing w:line="400" w:lineRule="exact"/>
      </w:pPr>
      <w:r>
        <w:rPr>
          <w:rFonts w:hint="eastAsia" w:ascii="宋体" w:hAnsi="宋体" w:cs="宋体"/>
          <w:spacing w:val="-1"/>
        </w:rPr>
        <w:t xml:space="preserve">3.1.1文件和资料</w:t>
      </w:r>
      <w:r/>
    </w:p>
    <w:p>
      <w:pPr>
        <w:spacing w:line="400" w:lineRule="exact"/>
      </w:pPr>
      <w:r>
        <w:rPr>
          <w:rFonts w:hint="eastAsia" w:ascii="宋体" w:hAnsi="宋体" w:cs="宋体"/>
          <w:spacing w:val="-1"/>
        </w:rPr>
        <w:t xml:space="preserve">委托人在检测合同生效之日起，按照专用合同条款约定的期限和数量，</w:t>
      </w:r>
      <w:r>
        <w:rPr>
          <w:rFonts w:hint="eastAsia" w:ascii="宋体" w:hAnsi="宋体" w:cs="宋体"/>
          <w:spacing w:val="-1"/>
        </w:rPr>
        <w:t xml:space="preserve">向试验</w:t>
      </w:r>
      <w:r>
        <w:rPr>
          <w:rFonts w:hint="eastAsia" w:ascii="宋体" w:hAnsi="宋体" w:cs="宋体"/>
          <w:spacing w:val="-1"/>
        </w:rPr>
        <w:t xml:space="preserve">检测人免费提供下述文件、资料:</w:t>
      </w:r>
      <w:r/>
    </w:p>
    <w:p>
      <w:pPr>
        <w:spacing w:line="400" w:lineRule="exact"/>
      </w:pPr>
      <w:r>
        <w:rPr>
          <w:rFonts w:hint="eastAsia" w:ascii="宋体" w:hAnsi="宋体" w:cs="宋体"/>
          <w:spacing w:val="-1"/>
        </w:rPr>
        <w:t xml:space="preserve">（1）合同图纸和相关的标准图纸及说明；</w:t>
      </w:r>
      <w:r/>
    </w:p>
    <w:p>
      <w:pPr>
        <w:spacing w:line="400" w:lineRule="exact"/>
      </w:pPr>
      <w:r>
        <w:rPr>
          <w:rFonts w:hint="eastAsia" w:ascii="宋体" w:hAnsi="宋体" w:cs="宋体"/>
          <w:spacing w:val="-1"/>
        </w:rPr>
        <w:t xml:space="preserve">（2）其它。</w:t>
      </w:r>
      <w:r/>
    </w:p>
    <w:p>
      <w:pPr>
        <w:spacing w:line="400" w:lineRule="exact"/>
      </w:pPr>
      <w:r>
        <w:rPr>
          <w:rFonts w:hint="eastAsia" w:ascii="宋体" w:hAnsi="宋体" w:cs="宋体"/>
          <w:spacing w:val="-1"/>
        </w:rPr>
        <w:t xml:space="preserve">3.2决定</w:t>
      </w:r>
      <w:r/>
    </w:p>
    <w:p>
      <w:pPr>
        <w:spacing w:line="400" w:lineRule="exact"/>
      </w:pPr>
      <w:r>
        <w:rPr>
          <w:rFonts w:hint="eastAsia" w:ascii="宋体" w:hAnsi="宋体" w:cs="宋体"/>
          <w:spacing w:val="-1"/>
        </w:rPr>
        <w:t xml:space="preserve">委托人应在检测专用合同条款规定的时间内，就试验检测人书面提交并要求答复的重大问题，做出书面决定。</w:t>
      </w:r>
      <w:r/>
    </w:p>
    <w:p>
      <w:pPr>
        <w:spacing w:line="400" w:lineRule="exact"/>
      </w:pPr>
      <w:r>
        <w:rPr>
          <w:rFonts w:hint="eastAsia" w:ascii="宋体" w:hAnsi="宋体" w:cs="宋体"/>
          <w:spacing w:val="-1"/>
        </w:rPr>
        <w:t xml:space="preserve">3.3代表</w:t>
      </w:r>
      <w:r/>
    </w:p>
    <w:p>
      <w:pPr>
        <w:spacing w:line="400" w:lineRule="exact"/>
      </w:pPr>
      <w:r>
        <w:rPr>
          <w:rFonts w:hint="eastAsia" w:ascii="宋体" w:hAnsi="宋体" w:cs="宋体"/>
          <w:spacing w:val="-1"/>
        </w:rPr>
        <w:t xml:space="preserve">委托人应指定一名授权代表，与试验检测人的授权代表建立工作联系。更换该代表或变更其授权时，必须提前 7 日通知试验检测人。</w:t>
      </w:r>
      <w:r/>
    </w:p>
    <w:p>
      <w:pPr>
        <w:spacing w:line="400" w:lineRule="exact"/>
      </w:pPr>
      <w:r>
        <w:rPr>
          <w:rFonts w:hint="eastAsia" w:ascii="宋体" w:hAnsi="宋体" w:cs="宋体"/>
          <w:spacing w:val="-1"/>
        </w:rPr>
        <w:t xml:space="preserve">3.4授权通知</w:t>
      </w:r>
      <w:r/>
    </w:p>
    <w:p>
      <w:pPr>
        <w:spacing w:line="400" w:lineRule="exact"/>
      </w:pPr>
      <w:r>
        <w:rPr>
          <w:rFonts w:hint="eastAsia" w:ascii="宋体" w:hAnsi="宋体" w:cs="宋体"/>
          <w:spacing w:val="-1"/>
        </w:rPr>
        <w:t xml:space="preserve">委托人必须将履行检测服务的试验检测人及委托人授予试验检测人的权力，及时用书面形式通知第三方。</w:t>
      </w:r>
      <w:r/>
    </w:p>
    <w:p>
      <w:pPr>
        <w:spacing w:line="400" w:lineRule="exact"/>
      </w:pPr>
      <w:r>
        <w:rPr>
          <w:rFonts w:hint="eastAsia" w:ascii="宋体" w:hAnsi="宋体" w:cs="宋体"/>
          <w:spacing w:val="-1"/>
        </w:rPr>
        <w:t xml:space="preserve">3.5支付费用</w:t>
      </w:r>
      <w:r/>
    </w:p>
    <w:p>
      <w:pPr>
        <w:spacing w:line="400" w:lineRule="exact"/>
      </w:pPr>
      <w:r>
        <w:rPr>
          <w:rFonts w:hint="eastAsia" w:ascii="宋体" w:hAnsi="宋体" w:cs="宋体"/>
          <w:spacing w:val="-1"/>
        </w:rPr>
        <w:t xml:space="preserve">委托人须按合同约定</w:t>
      </w:r>
      <w:r>
        <w:rPr>
          <w:rFonts w:hint="eastAsia" w:ascii="宋体" w:hAnsi="宋体" w:cs="宋体"/>
          <w:spacing w:val="-1"/>
        </w:rPr>
        <w:t xml:space="preserve">向试验</w:t>
      </w:r>
      <w:r>
        <w:rPr>
          <w:rFonts w:hint="eastAsia" w:ascii="宋体" w:hAnsi="宋体" w:cs="宋体"/>
          <w:spacing w:val="-1"/>
        </w:rPr>
        <w:t xml:space="preserve">检测人支付检测服务费用。</w:t>
      </w:r>
      <w:r/>
    </w:p>
    <w:p>
      <w:pPr>
        <w:spacing w:line="400" w:lineRule="exact"/>
      </w:pPr>
      <w:r>
        <w:rPr>
          <w:rFonts w:hint="eastAsia" w:ascii="宋体" w:hAnsi="宋体" w:cs="宋体"/>
          <w:spacing w:val="-1"/>
        </w:rPr>
        <w:t xml:space="preserve">4.责任和保障</w:t>
      </w:r>
      <w:r/>
    </w:p>
    <w:p>
      <w:pPr>
        <w:spacing w:line="400" w:lineRule="exact"/>
      </w:pPr>
      <w:r>
        <w:rPr>
          <w:rFonts w:hint="eastAsia" w:ascii="宋体" w:hAnsi="宋体" w:cs="宋体"/>
          <w:spacing w:val="-1"/>
        </w:rPr>
        <w:t xml:space="preserve">4.1试验检测人的违约及赔偿责任</w:t>
      </w:r>
      <w:r/>
    </w:p>
    <w:p>
      <w:pPr>
        <w:spacing w:line="400" w:lineRule="exact"/>
      </w:pPr>
      <w:r>
        <w:rPr>
          <w:rFonts w:hint="eastAsia" w:ascii="宋体" w:hAnsi="宋体" w:cs="宋体"/>
          <w:spacing w:val="-1"/>
        </w:rPr>
        <w:t xml:space="preserve">4.1.1试验检测人的违约</w:t>
      </w:r>
      <w:r/>
    </w:p>
    <w:p>
      <w:pPr>
        <w:spacing w:line="400" w:lineRule="exact"/>
      </w:pPr>
      <w:r>
        <w:rPr>
          <w:rFonts w:hint="eastAsia" w:ascii="宋体" w:hAnsi="宋体" w:cs="宋体"/>
          <w:spacing w:val="-1"/>
        </w:rPr>
        <w:t xml:space="preserve">（1）试验检测人违反检测合同的规定，将检测服务的任何部分转让或分包；</w:t>
      </w:r>
      <w:r/>
    </w:p>
    <w:p>
      <w:pPr>
        <w:spacing w:line="400" w:lineRule="exact"/>
      </w:pPr>
      <w:r>
        <w:rPr>
          <w:rFonts w:hint="eastAsia" w:ascii="宋体" w:hAnsi="宋体" w:cs="宋体"/>
          <w:spacing w:val="-1"/>
        </w:rPr>
        <w:t xml:space="preserve">（2）试验检测人未能按照响应文件的承诺配备满足检测服务需求的人员或设备；</w:t>
      </w:r>
      <w:r/>
    </w:p>
    <w:p>
      <w:pPr>
        <w:spacing w:line="400" w:lineRule="exact"/>
      </w:pPr>
      <w:r>
        <w:rPr>
          <w:rFonts w:hint="eastAsia" w:ascii="宋体" w:hAnsi="宋体" w:cs="宋体"/>
          <w:spacing w:val="-1"/>
        </w:rPr>
        <w:t xml:space="preserve">（3）试验检测人不履行检测职责，造成工程质量、安全事故，给委托人造成损失；</w:t>
      </w:r>
      <w:r/>
    </w:p>
    <w:p>
      <w:pPr>
        <w:spacing w:line="400" w:lineRule="exact"/>
      </w:pPr>
      <w:r>
        <w:rPr>
          <w:rFonts w:hint="eastAsia" w:ascii="宋体" w:hAnsi="宋体" w:cs="宋体"/>
          <w:spacing w:val="-1"/>
        </w:rPr>
        <w:t xml:space="preserve">（4）违反专用合同条款可能规定的其他重要规定。</w:t>
      </w:r>
      <w:r/>
    </w:p>
    <w:p>
      <w:pPr>
        <w:spacing w:line="400" w:lineRule="exact"/>
      </w:pPr>
      <w:r>
        <w:rPr>
          <w:rFonts w:hint="eastAsia" w:ascii="宋体" w:hAnsi="宋体" w:cs="宋体"/>
          <w:spacing w:val="-1"/>
        </w:rPr>
        <w:t xml:space="preserve">则试验检测人承担违约责任，委托人在</w:t>
      </w:r>
      <w:r>
        <w:rPr>
          <w:rFonts w:hint="eastAsia" w:ascii="宋体" w:hAnsi="宋体" w:cs="宋体"/>
          <w:spacing w:val="-1"/>
        </w:rPr>
        <w:t xml:space="preserve">向试验</w:t>
      </w:r>
      <w:r>
        <w:rPr>
          <w:rFonts w:hint="eastAsia" w:ascii="宋体" w:hAnsi="宋体" w:cs="宋体"/>
          <w:spacing w:val="-1"/>
        </w:rPr>
        <w:t xml:space="preserve">检测人发出书面通知的 14 天内未见纠正后，可以</w:t>
      </w:r>
      <w:r>
        <w:rPr>
          <w:rFonts w:hint="eastAsia" w:ascii="宋体" w:hAnsi="宋体" w:cs="宋体"/>
          <w:spacing w:val="-1"/>
        </w:rPr>
        <w:t xml:space="preserve">向试验</w:t>
      </w:r>
      <w:r>
        <w:rPr>
          <w:rFonts w:hint="eastAsia" w:ascii="宋体" w:hAnsi="宋体" w:cs="宋体"/>
          <w:spacing w:val="-1"/>
        </w:rPr>
        <w:t xml:space="preserve">检测人课以专用条款中规定的违约金，并可在 21 天内发出第二次通知终止合同。在（1）或（3）情况下，委托人可发出书面通知立即终止合同。</w:t>
      </w:r>
      <w:r/>
    </w:p>
    <w:p>
      <w:pPr>
        <w:spacing w:line="400" w:lineRule="exact"/>
      </w:pPr>
      <w:r>
        <w:rPr>
          <w:rFonts w:hint="eastAsia" w:ascii="宋体" w:hAnsi="宋体" w:cs="宋体"/>
          <w:spacing w:val="-1"/>
        </w:rPr>
        <w:t xml:space="preserve">4.1.2试验检测人的违约赔偿责任</w:t>
      </w:r>
      <w:r/>
    </w:p>
    <w:p>
      <w:pPr>
        <w:spacing w:line="400" w:lineRule="exact"/>
      </w:pPr>
      <w:r>
        <w:rPr>
          <w:rFonts w:hint="eastAsia" w:ascii="宋体" w:hAnsi="宋体" w:cs="宋体"/>
          <w:spacing w:val="-1"/>
        </w:rPr>
        <w:t xml:space="preserve">试验检测人违反检测合同的规定并造成委托人的经济损失，应向委托人赔偿，赔偿办法在专用条款中规定。试验检测人对第三方责任造成的任何经济损失，不承担责任。如果试验检测人与委托人或第三方对有关经济损失共负责任时，应按责任比例计算赔偿。试验检测人的上述责任赔偿，均应按照本合同</w:t>
      </w:r>
      <w:r>
        <w:rPr>
          <w:rFonts w:hint="eastAsia" w:ascii="宋体" w:hAnsi="宋体" w:cs="宋体"/>
          <w:spacing w:val="-1"/>
        </w:rPr>
        <w:t xml:space="preserve">条款第</w:t>
      </w:r>
      <w:r>
        <w:rPr>
          <w:rFonts w:hint="eastAsia" w:ascii="宋体" w:hAnsi="宋体" w:cs="宋体"/>
          <w:spacing w:val="-1"/>
        </w:rPr>
        <w:t xml:space="preserve"> 4.4 款的规定办理。</w:t>
      </w:r>
      <w:r/>
    </w:p>
    <w:p>
      <w:pPr>
        <w:spacing w:line="400" w:lineRule="exact"/>
      </w:pPr>
      <w:r>
        <w:rPr>
          <w:rFonts w:hint="eastAsia" w:ascii="宋体" w:hAnsi="宋体" w:cs="宋体"/>
          <w:spacing w:val="-1"/>
        </w:rPr>
        <w:t xml:space="preserve">4.1.3试验检测人对委托人未授权的服务项目或内容不承担检测责任。</w:t>
      </w:r>
      <w:r/>
    </w:p>
    <w:p>
      <w:pPr>
        <w:spacing w:line="400" w:lineRule="exact"/>
      </w:pPr>
      <w:r>
        <w:rPr>
          <w:rFonts w:hint="eastAsia" w:ascii="宋体" w:hAnsi="宋体" w:cs="宋体"/>
          <w:spacing w:val="-1"/>
        </w:rPr>
        <w:t xml:space="preserve">4.2委托人的赔偿责任</w:t>
      </w:r>
      <w:r/>
    </w:p>
    <w:p>
      <w:pPr>
        <w:spacing w:line="400" w:lineRule="exact"/>
      </w:pPr>
      <w:r>
        <w:rPr>
          <w:rFonts w:hint="eastAsia" w:ascii="宋体" w:hAnsi="宋体" w:cs="宋体"/>
          <w:spacing w:val="-1"/>
        </w:rPr>
        <w:t xml:space="preserve">委托人违反检测合同的规定并造成试验检测人的经济损失，应</w:t>
      </w:r>
      <w:r>
        <w:rPr>
          <w:rFonts w:hint="eastAsia" w:ascii="宋体" w:hAnsi="宋体" w:cs="宋体"/>
          <w:spacing w:val="-1"/>
        </w:rPr>
        <w:t xml:space="preserve">向试验</w:t>
      </w:r>
      <w:r>
        <w:rPr>
          <w:rFonts w:hint="eastAsia" w:ascii="宋体" w:hAnsi="宋体" w:cs="宋体"/>
          <w:spacing w:val="-1"/>
        </w:rPr>
        <w:t xml:space="preserve">检测人赔偿，赔偿办法在专用条款中规定。</w:t>
      </w:r>
      <w:r/>
    </w:p>
    <w:p>
      <w:pPr>
        <w:spacing w:line="400" w:lineRule="exact"/>
      </w:pPr>
      <w:r>
        <w:rPr>
          <w:rFonts w:hint="eastAsia" w:ascii="宋体" w:hAnsi="宋体" w:cs="宋体"/>
          <w:spacing w:val="-1"/>
        </w:rPr>
        <w:t xml:space="preserve">4.3赔偿责任的期限</w:t>
      </w:r>
      <w:r/>
    </w:p>
    <w:p>
      <w:pPr>
        <w:spacing w:line="400" w:lineRule="exact"/>
      </w:pPr>
      <w:r>
        <w:rPr>
          <w:rFonts w:hint="eastAsia" w:ascii="宋体" w:hAnsi="宋体" w:cs="宋体"/>
          <w:spacing w:val="-1"/>
        </w:rPr>
        <w:t xml:space="preserve">委托人或试验检测人任何</w:t>
      </w:r>
      <w:r>
        <w:rPr>
          <w:rFonts w:hint="eastAsia" w:ascii="宋体" w:hAnsi="宋体" w:cs="宋体"/>
          <w:spacing w:val="-1"/>
        </w:rPr>
        <w:t xml:space="preserve">一</w:t>
      </w:r>
      <w:r>
        <w:rPr>
          <w:rFonts w:hint="eastAsia" w:ascii="宋体" w:hAnsi="宋体" w:cs="宋体"/>
          <w:spacing w:val="-1"/>
        </w:rPr>
        <w:t xml:space="preserve">方向另一方要求的赔偿，都应在赔偿事件发生后的 28 日之内以书面形式提出索赔。如果该事件具有持续性，则应在事件首次发生后 7 日之内提出索赔意向，并每隔 7 日提供一次该事件仍在持续发展的证明材料，直至该事件结束后 28 日之内提出正式的索赔文件。否则，无论是委托人还是试验检测人均有权对上述索赔不予受理。</w:t>
      </w:r>
      <w:r/>
    </w:p>
    <w:p>
      <w:pPr>
        <w:spacing w:line="400" w:lineRule="exact"/>
      </w:pPr>
      <w:r>
        <w:rPr>
          <w:rFonts w:hint="eastAsia" w:ascii="宋体" w:hAnsi="宋体" w:cs="宋体"/>
          <w:spacing w:val="-1"/>
        </w:rPr>
        <w:t xml:space="preserve">4.4赔偿的限额</w:t>
      </w:r>
      <w:r/>
    </w:p>
    <w:p>
      <w:pPr>
        <w:spacing w:line="400" w:lineRule="exact"/>
      </w:pPr>
      <w:r>
        <w:rPr>
          <w:rFonts w:hint="eastAsia" w:ascii="宋体" w:hAnsi="宋体" w:cs="宋体"/>
          <w:spacing w:val="-1"/>
        </w:rPr>
        <w:t xml:space="preserve">鉴于双方在专用条款中，约定了任何</w:t>
      </w:r>
      <w:r>
        <w:rPr>
          <w:rFonts w:hint="eastAsia" w:ascii="宋体" w:hAnsi="宋体" w:cs="宋体"/>
          <w:spacing w:val="-1"/>
        </w:rPr>
        <w:t xml:space="preserve">一</w:t>
      </w:r>
      <w:r>
        <w:rPr>
          <w:rFonts w:hint="eastAsia" w:ascii="宋体" w:hAnsi="宋体" w:cs="宋体"/>
          <w:spacing w:val="-1"/>
        </w:rPr>
        <w:t xml:space="preserve">方向另一方依据本合同</w:t>
      </w:r>
      <w:r>
        <w:rPr>
          <w:rFonts w:hint="eastAsia" w:ascii="宋体" w:hAnsi="宋体" w:cs="宋体"/>
          <w:spacing w:val="-1"/>
        </w:rPr>
        <w:t xml:space="preserve">条款第</w:t>
      </w:r>
      <w:r>
        <w:rPr>
          <w:rFonts w:hint="eastAsia" w:ascii="宋体" w:hAnsi="宋体" w:cs="宋体"/>
          <w:spacing w:val="-1"/>
        </w:rPr>
        <w:t xml:space="preserve"> 4.1 款和第 4.2 款支付赔偿的最高限额，双方在此一致同意放弃超过该限额的剩余赔偿要求。但本合同条款其它条款规定的补偿和由于任何一方故意违约而引起的索赔，不受该限额的限制。</w:t>
      </w:r>
      <w:r/>
    </w:p>
    <w:p>
      <w:pPr>
        <w:spacing w:line="400" w:lineRule="exact"/>
      </w:pPr>
      <w:r>
        <w:rPr>
          <w:rFonts w:hint="eastAsia" w:ascii="宋体" w:hAnsi="宋体" w:cs="宋体"/>
          <w:spacing w:val="-1"/>
        </w:rPr>
        <w:t xml:space="preserve">4.5保障</w:t>
      </w:r>
      <w:r/>
    </w:p>
    <w:p>
      <w:pPr>
        <w:spacing w:line="400" w:lineRule="exact"/>
      </w:pPr>
      <w:r>
        <w:rPr>
          <w:rFonts w:hint="eastAsia" w:ascii="宋体" w:hAnsi="宋体" w:cs="宋体"/>
          <w:spacing w:val="-1"/>
        </w:rPr>
        <w:t xml:space="preserve">4.5.1在试验检测人不违反有关法律、法规的前提下，委托人应保障试验检测人免受因履行本检测合同而引起的外界索赔或干扰。</w:t>
      </w:r>
      <w:r/>
    </w:p>
    <w:p>
      <w:pPr>
        <w:spacing w:line="400" w:lineRule="exact"/>
      </w:pPr>
      <w:r>
        <w:rPr>
          <w:rFonts w:hint="eastAsia" w:ascii="宋体" w:hAnsi="宋体" w:cs="宋体"/>
          <w:spacing w:val="-1"/>
        </w:rPr>
        <w:t xml:space="preserve">4.6 保险</w:t>
      </w:r>
      <w:r/>
    </w:p>
    <w:p>
      <w:pPr>
        <w:spacing w:line="400" w:lineRule="exact"/>
      </w:pPr>
      <w:r>
        <w:rPr>
          <w:rFonts w:hint="eastAsia" w:ascii="宋体" w:hAnsi="宋体" w:cs="宋体"/>
          <w:spacing w:val="-1"/>
        </w:rPr>
        <w:t xml:space="preserve">试验检测人应在检测服务期内，自费办理指派到项目所在地的人员人身和自备财产的有关保险，保险时间应随服务时间的延长而顺延，并在出险后自行办理索赔。如果试验检测人不办理上述保险，则应对有关风险及后果自负其责。</w:t>
      </w:r>
      <w:r/>
    </w:p>
    <w:p>
      <w:pPr>
        <w:spacing w:line="400" w:lineRule="exact"/>
      </w:pPr>
      <w:r>
        <w:rPr>
          <w:rFonts w:hint="eastAsia" w:ascii="宋体" w:hAnsi="宋体" w:cs="宋体"/>
          <w:spacing w:val="-1"/>
        </w:rPr>
        <w:t xml:space="preserve">5.检测合同的生效、终止、变更、暂停与解除</w:t>
      </w:r>
      <w:r/>
    </w:p>
    <w:p>
      <w:pPr>
        <w:spacing w:line="400" w:lineRule="exact"/>
      </w:pPr>
      <w:r>
        <w:rPr>
          <w:rFonts w:hint="eastAsia" w:ascii="宋体" w:hAnsi="宋体" w:cs="宋体"/>
          <w:spacing w:val="-1"/>
        </w:rPr>
        <w:t xml:space="preserve">5.1检测合同协议书的生效</w:t>
      </w:r>
      <w:r/>
    </w:p>
    <w:p>
      <w:pPr>
        <w:spacing w:line="400" w:lineRule="exact"/>
      </w:pPr>
      <w:r>
        <w:rPr>
          <w:rFonts w:hint="eastAsia" w:ascii="宋体" w:hAnsi="宋体" w:cs="宋体"/>
          <w:spacing w:val="-1"/>
        </w:rPr>
        <w:t xml:space="preserve">检测合同协议书生效的时间，以双方签署的协议书上约定的时间为准。</w:t>
      </w:r>
      <w:r/>
    </w:p>
    <w:p>
      <w:pPr>
        <w:spacing w:line="400" w:lineRule="exact"/>
      </w:pPr>
      <w:r>
        <w:rPr>
          <w:rFonts w:hint="eastAsia" w:ascii="宋体" w:hAnsi="宋体" w:cs="宋体"/>
          <w:spacing w:val="-1"/>
        </w:rPr>
        <w:t xml:space="preserve">5.2检测服务的时间和期限</w:t>
      </w:r>
      <w:r/>
    </w:p>
    <w:p>
      <w:pPr>
        <w:spacing w:line="400" w:lineRule="exact"/>
      </w:pPr>
      <w:r>
        <w:rPr>
          <w:rFonts w:hint="eastAsia" w:ascii="宋体" w:hAnsi="宋体" w:cs="宋体"/>
          <w:spacing w:val="-1"/>
        </w:rPr>
        <w:t xml:space="preserve">试验检测人必须按照专用条款中规定的时间和有关期限履行和完成检测服务。如果</w:t>
      </w:r>
      <w:r>
        <w:rPr>
          <w:rFonts w:hint="eastAsia" w:ascii="宋体" w:hAnsi="宋体" w:cs="宋体"/>
          <w:spacing w:val="-1"/>
        </w:rPr>
        <w:t xml:space="preserve">非试验</w:t>
      </w:r>
      <w:r>
        <w:rPr>
          <w:rFonts w:hint="eastAsia" w:ascii="宋体" w:hAnsi="宋体" w:cs="宋体"/>
          <w:spacing w:val="-1"/>
        </w:rPr>
        <w:t xml:space="preserve">检测人的原因，致使检测服务时间需要延长，双方应通过协商，另行签订补充协议。</w:t>
      </w:r>
      <w:r/>
    </w:p>
    <w:p>
      <w:pPr>
        <w:spacing w:line="400" w:lineRule="exact"/>
      </w:pPr>
      <w:r>
        <w:rPr>
          <w:rFonts w:hint="eastAsia" w:ascii="宋体" w:hAnsi="宋体" w:cs="宋体"/>
          <w:spacing w:val="-1"/>
        </w:rPr>
        <w:t xml:space="preserve">5.3检测合同的终止</w:t>
      </w:r>
      <w:r/>
    </w:p>
    <w:p>
      <w:pPr>
        <w:spacing w:line="400" w:lineRule="exact"/>
      </w:pPr>
      <w:r>
        <w:rPr>
          <w:rFonts w:hint="eastAsia" w:ascii="宋体" w:hAnsi="宋体" w:cs="宋体"/>
          <w:spacing w:val="-1"/>
        </w:rPr>
        <w:t xml:space="preserve">检测合同终止和失效的时间，按双方签署的协议书上注明的方式确定。检测合同失效后，双方均不再受本检测合同的约束。</w:t>
      </w:r>
      <w:r/>
    </w:p>
    <w:p>
      <w:pPr>
        <w:spacing w:line="400" w:lineRule="exact"/>
      </w:pPr>
      <w:r>
        <w:rPr>
          <w:rFonts w:hint="eastAsia" w:ascii="宋体" w:hAnsi="宋体" w:cs="宋体"/>
          <w:spacing w:val="-1"/>
        </w:rPr>
        <w:t xml:space="preserve">5.4检测合同的变更</w:t>
      </w:r>
      <w:r/>
    </w:p>
    <w:p>
      <w:pPr>
        <w:spacing w:line="400" w:lineRule="exact"/>
      </w:pPr>
      <w:r>
        <w:rPr>
          <w:rFonts w:hint="eastAsia" w:ascii="宋体" w:hAnsi="宋体" w:cs="宋体"/>
          <w:spacing w:val="-1"/>
        </w:rPr>
        <w:t xml:space="preserve">5.4.1任何一方提出申请并经双方书面同意后，可对本检测合同进行变更。</w:t>
      </w:r>
      <w:r/>
    </w:p>
    <w:p>
      <w:pPr>
        <w:spacing w:line="400" w:lineRule="exact"/>
      </w:pPr>
      <w:r>
        <w:rPr>
          <w:rFonts w:hint="eastAsia" w:ascii="宋体" w:hAnsi="宋体" w:cs="宋体"/>
          <w:spacing w:val="-1"/>
        </w:rPr>
        <w:t xml:space="preserve">5.4.2委托人可书面要求，改变本合同条款第2.1款和检测合同规定的检测服务的形式、范围与内容，但必须在双方协商一致的基础上，按照本检测合同的规定进行变更。上述变更导致增加或减少的检测服务工作量，其有关的检测费用和服务时间亦应做相应的调整。</w:t>
      </w:r>
      <w:r/>
    </w:p>
    <w:p>
      <w:pPr>
        <w:spacing w:line="400" w:lineRule="exact"/>
      </w:pPr>
      <w:r>
        <w:rPr>
          <w:rFonts w:hint="eastAsia" w:ascii="宋体" w:hAnsi="宋体" w:cs="宋体"/>
          <w:spacing w:val="-1"/>
        </w:rPr>
        <w:t xml:space="preserve">5.4.3因委托人或第三方的责任，阻碍或延误了试验检测人履行检测服务，试验检测人应及时将该情况与其可能产生的影响书面通知委托人，如有必要，在双方协商一</w:t>
      </w:r>
      <w:r>
        <w:rPr>
          <w:rFonts w:hint="eastAsia" w:ascii="宋体" w:hAnsi="宋体" w:cs="宋体"/>
        </w:rPr>
        <w:t xml:space="preserve">致的基础上对检测合同进行相应的变更。上述情况导致增加的检测服务工作量或工作时间，应作为试验检测人附加服务，试验检测人完成相应服务的时间亦应予以延长。</w:t>
      </w:r>
      <w:r/>
    </w:p>
    <w:p>
      <w:pPr>
        <w:spacing w:line="400" w:lineRule="exact"/>
      </w:pPr>
      <w:r>
        <w:rPr>
          <w:rFonts w:hint="eastAsia" w:ascii="宋体" w:hAnsi="宋体" w:cs="宋体"/>
          <w:spacing w:val="-1"/>
        </w:rPr>
        <w:t xml:space="preserve">5.5检测合同的暂停与解除</w:t>
      </w:r>
      <w:r/>
    </w:p>
    <w:p>
      <w:pPr>
        <w:spacing w:line="400" w:lineRule="exact"/>
      </w:pPr>
      <w:r>
        <w:rPr>
          <w:rFonts w:hint="eastAsia" w:ascii="宋体" w:hAnsi="宋体" w:cs="宋体"/>
          <w:spacing w:val="-1"/>
        </w:rPr>
        <w:t xml:space="preserve">5.5.1出现根据本检测合同的规定不应由试验检测人负责的情况，且该情况已使试验检测人不能继续履行全部或部分检测服务时，试验检测人应立即书面通知委托人。并且：</w:t>
      </w:r>
      <w:r/>
    </w:p>
    <w:p>
      <w:pPr>
        <w:spacing w:line="400" w:lineRule="exact"/>
      </w:pPr>
      <w:r>
        <w:rPr>
          <w:rFonts w:hint="eastAsia" w:ascii="宋体" w:hAnsi="宋体" w:cs="宋体"/>
          <w:spacing w:val="-1"/>
        </w:rPr>
        <w:t xml:space="preserve">5.5.1.1不得不暂停或减缓某些检测服务时，则上述服务的完成期限应予以延长，因此而增加的检测服务工作量或延长的服务时间应作为试验检测人附加的服务；</w:t>
      </w:r>
      <w:r/>
    </w:p>
    <w:p>
      <w:pPr>
        <w:spacing w:line="400" w:lineRule="exact"/>
      </w:pPr>
      <w:r>
        <w:rPr>
          <w:rFonts w:hint="eastAsia" w:ascii="宋体" w:hAnsi="宋体" w:cs="宋体"/>
          <w:spacing w:val="-1"/>
        </w:rPr>
        <w:t xml:space="preserve">5.5.1.2全部检测服务已无法继续履行时，试验检测人在书面通知委托人 28 日之后， 有权单方面解除本检测合同，因此而增加的检测服务工作量应作为试验检测人附加的服务。</w:t>
      </w:r>
      <w:r/>
    </w:p>
    <w:p>
      <w:pPr>
        <w:spacing w:line="400" w:lineRule="exact"/>
      </w:pPr>
      <w:r>
        <w:rPr>
          <w:rFonts w:hint="eastAsia" w:ascii="宋体" w:hAnsi="宋体" w:cs="宋体"/>
          <w:spacing w:val="-1"/>
        </w:rPr>
        <w:t xml:space="preserve">5.5.1.3因不可抗力致使本检测合同不能履行或只能部分履行时，相关规定详见通用合同</w:t>
      </w:r>
      <w:r>
        <w:rPr>
          <w:rFonts w:hint="eastAsia" w:ascii="宋体" w:hAnsi="宋体" w:cs="宋体"/>
          <w:spacing w:val="-1"/>
        </w:rPr>
        <w:t xml:space="preserve">条款第</w:t>
      </w:r>
      <w:r>
        <w:rPr>
          <w:rFonts w:hint="eastAsia" w:ascii="宋体" w:hAnsi="宋体" w:cs="宋体"/>
          <w:spacing w:val="-1"/>
        </w:rPr>
        <w:t xml:space="preserve"> 7 条“其它”中第 7.7 款“不可抗力”。</w:t>
      </w:r>
      <w:r/>
    </w:p>
    <w:p>
      <w:pPr>
        <w:spacing w:line="400" w:lineRule="exact"/>
      </w:pPr>
      <w:r>
        <w:rPr>
          <w:rFonts w:hint="eastAsia" w:ascii="宋体" w:hAnsi="宋体" w:cs="宋体"/>
          <w:spacing w:val="-1"/>
        </w:rPr>
        <w:t xml:space="preserve">5.5.2委托人要求试验检测人全部或部分暂停检测服务或解除本检测合同时，必须在56 日之前发出书面通知。试验检测人在接到通知后，应立即安排停止全部或该部分检测服务并将相关费用开支减至最小。因此而增加的检测服务工作量应作为试验检测人附加的服务，委托</w:t>
      </w:r>
      <w:r>
        <w:rPr>
          <w:rFonts w:hint="eastAsia" w:ascii="宋体" w:hAnsi="宋体" w:cs="宋体"/>
        </w:rPr>
        <w:t xml:space="preserve">人应及时</w:t>
      </w:r>
      <w:r>
        <w:rPr>
          <w:rFonts w:hint="eastAsia" w:ascii="宋体" w:hAnsi="宋体" w:cs="宋体"/>
        </w:rPr>
        <w:t xml:space="preserve">向试验</w:t>
      </w:r>
      <w:r>
        <w:rPr>
          <w:rFonts w:hint="eastAsia" w:ascii="宋体" w:hAnsi="宋体" w:cs="宋体"/>
        </w:rPr>
        <w:t xml:space="preserve">检测人返还全部或剩余部分的履约保证金。</w:t>
      </w:r>
      <w:r/>
    </w:p>
    <w:p>
      <w:pPr>
        <w:spacing w:line="400" w:lineRule="exact"/>
      </w:pPr>
      <w:r>
        <w:rPr>
          <w:rFonts w:hint="eastAsia" w:ascii="宋体" w:hAnsi="宋体" w:cs="宋体"/>
          <w:spacing w:val="-1"/>
        </w:rPr>
        <w:t xml:space="preserve">5.5.3试验检测人无正当的理由，未根据检测合同的规定履行全部或部分检测服务， 委托人可书面要求试验检测人予以解释。</w:t>
      </w:r>
      <w:r>
        <w:rPr>
          <w:rFonts w:hint="eastAsia" w:ascii="宋体" w:hAnsi="宋体" w:cs="宋体"/>
          <w:spacing w:val="-1"/>
        </w:rPr>
        <w:t xml:space="preserve">若试验</w:t>
      </w:r>
      <w:r>
        <w:rPr>
          <w:rFonts w:hint="eastAsia" w:ascii="宋体" w:hAnsi="宋体" w:cs="宋体"/>
          <w:spacing w:val="-1"/>
        </w:rPr>
        <w:t xml:space="preserve">检测人在 28 日内未能根据本检测合同给予合理的答复，委托人可在进一步发出书面通知 14 日后，单方面解除本检测合同，并视情况没收试验检测人的全部或部分履约保证金。</w:t>
      </w:r>
      <w:r/>
    </w:p>
    <w:p>
      <w:pPr>
        <w:spacing w:line="400" w:lineRule="exact"/>
      </w:pPr>
      <w:r>
        <w:rPr>
          <w:rFonts w:hint="eastAsia" w:ascii="宋体" w:hAnsi="宋体" w:cs="宋体"/>
          <w:spacing w:val="-1"/>
        </w:rPr>
        <w:t xml:space="preserve">5.5.4委托人拖延支付检测服务费用，并已超过专用条款规定支付期限后 28 日，或根据本合同</w:t>
      </w:r>
      <w:r>
        <w:rPr>
          <w:rFonts w:hint="eastAsia" w:ascii="宋体" w:hAnsi="宋体" w:cs="宋体"/>
          <w:spacing w:val="-1"/>
        </w:rPr>
        <w:t xml:space="preserve">条款第</w:t>
      </w:r>
      <w:r>
        <w:rPr>
          <w:rFonts w:hint="eastAsia" w:ascii="宋体" w:hAnsi="宋体" w:cs="宋体"/>
          <w:spacing w:val="-1"/>
        </w:rPr>
        <w:t xml:space="preserve"> 5.5.1.1 条或第 5.5.2 项的规定，暂停检测服务已超过 6 </w:t>
      </w:r>
      <w:r>
        <w:rPr>
          <w:rFonts w:hint="eastAsia" w:ascii="宋体" w:hAnsi="宋体" w:cs="宋体"/>
          <w:spacing w:val="-1"/>
        </w:rPr>
        <w:t xml:space="preserve">个</w:t>
      </w:r>
      <w:r>
        <w:rPr>
          <w:rFonts w:hint="eastAsia" w:ascii="宋体" w:hAnsi="宋体" w:cs="宋体"/>
          <w:spacing w:val="-1"/>
        </w:rPr>
        <w:t xml:space="preserve">月，试验检测人可书面要求委托人予以解释。若委托人在 28 日内未能根据本检测合同给予合理的答复，试验检测人可在进一步发出书面通知 14 日后，单方面解除本检测合同或自行暂停全部或部分检测服务。因此而增加的检测服务工作量应作为试验检测人附加的服务，委托人应及时</w:t>
      </w:r>
      <w:r>
        <w:rPr>
          <w:rFonts w:hint="eastAsia" w:ascii="宋体" w:hAnsi="宋体" w:cs="宋体"/>
          <w:spacing w:val="-1"/>
        </w:rPr>
        <w:t xml:space="preserve">向试验</w:t>
      </w:r>
      <w:r>
        <w:rPr>
          <w:rFonts w:hint="eastAsia" w:ascii="宋体" w:hAnsi="宋体" w:cs="宋体"/>
          <w:spacing w:val="-1"/>
        </w:rPr>
        <w:t xml:space="preserve">检测人返还全部或剩余部分的履约保证金。</w:t>
      </w:r>
      <w:r/>
    </w:p>
    <w:p>
      <w:pPr>
        <w:spacing w:line="400" w:lineRule="exact"/>
      </w:pPr>
      <w:r>
        <w:rPr>
          <w:rFonts w:hint="eastAsia" w:ascii="宋体" w:hAnsi="宋体" w:cs="宋体"/>
          <w:spacing w:val="-1"/>
        </w:rPr>
        <w:t xml:space="preserve">5.5.5检测合同的解除，不得损害或影响双方根据本检测合同应有的义务、责任、权力和利益。</w:t>
      </w:r>
      <w:r/>
    </w:p>
    <w:p>
      <w:pPr>
        <w:spacing w:line="400" w:lineRule="exact"/>
      </w:pPr>
      <w:r>
        <w:rPr>
          <w:rFonts w:hint="eastAsia" w:ascii="宋体" w:hAnsi="宋体" w:cs="宋体"/>
          <w:spacing w:val="-1"/>
        </w:rPr>
        <w:t xml:space="preserve">5.6转让和分包</w:t>
      </w:r>
      <w:r/>
    </w:p>
    <w:p>
      <w:pPr>
        <w:spacing w:line="400" w:lineRule="exact"/>
      </w:pPr>
      <w:r>
        <w:rPr>
          <w:rFonts w:hint="eastAsia" w:ascii="宋体" w:hAnsi="宋体" w:cs="宋体"/>
          <w:spacing w:val="-1"/>
        </w:rPr>
        <w:t xml:space="preserve">5.6.1试验检测人不得将其承包的任何工程检测业务转让给第三人。</w:t>
      </w:r>
      <w:r/>
    </w:p>
    <w:p>
      <w:pPr>
        <w:spacing w:line="400" w:lineRule="exact"/>
      </w:pPr>
      <w:r>
        <w:rPr>
          <w:rFonts w:hint="eastAsia" w:ascii="宋体" w:hAnsi="宋体" w:cs="宋体"/>
          <w:spacing w:val="-1"/>
        </w:rPr>
        <w:t xml:space="preserve">5.6.2除专用合同条款另有约定外，未经委托人同意，试验检测人不得将检测服务的任何部分分包。试验检测人因检测服务的需要，聘用专业技术人员和辅助工作人员不属于分包。</w:t>
      </w:r>
      <w:r/>
    </w:p>
    <w:p>
      <w:pPr>
        <w:spacing w:line="400" w:lineRule="exact"/>
      </w:pPr>
      <w:r>
        <w:rPr>
          <w:rFonts w:hint="eastAsia" w:ascii="宋体" w:hAnsi="宋体" w:cs="宋体"/>
          <w:spacing w:val="-1"/>
        </w:rPr>
        <w:t xml:space="preserve">6.检测服务的费用与支付</w:t>
      </w:r>
      <w:r/>
    </w:p>
    <w:p>
      <w:pPr>
        <w:spacing w:line="400" w:lineRule="exact"/>
      </w:pPr>
      <w:r>
        <w:rPr>
          <w:rFonts w:hint="eastAsia" w:ascii="宋体" w:hAnsi="宋体" w:cs="宋体"/>
          <w:spacing w:val="-1"/>
        </w:rPr>
        <w:t xml:space="preserve">6.1检测服务费用内容</w:t>
      </w:r>
      <w:r/>
    </w:p>
    <w:p>
      <w:pPr>
        <w:spacing w:line="400" w:lineRule="exact"/>
      </w:pPr>
      <w:r>
        <w:rPr>
          <w:rFonts w:hint="eastAsia" w:ascii="宋体" w:hAnsi="宋体" w:cs="宋体"/>
          <w:spacing w:val="-1"/>
        </w:rPr>
        <w:t xml:space="preserve">试验检测人按照工程量清单的单价和实际完成检测数量报委托人审核批准后，由委托人负责承担并支付试验检测人的相关费用，结算的检测费用以最终实际发生的检测数量为准</w:t>
      </w:r>
      <w:r>
        <w:rPr>
          <w:rFonts w:hint="eastAsia" w:ascii="宋体" w:hAnsi="宋体" w:cs="宋体"/>
          <w:spacing w:val="-1"/>
        </w:rPr>
        <w:t xml:space="preserve">。试验检测服务过程中，委托人有权根据实际需要对合同范围内的任一工程检测细目的数量增加或减少，或者取消、增加某细目，委托人有权在相关规范标准规定范围内提出任何检测要求，而无需征得试验检测人的同意。工程数量发生变化的检测细目单价不予调整，以实际检测的工程数量予以支付。新增检测项目(无适用于工作的子目,但有类似子目的)，可在合理范围内参照类似子目的单价，由委托人核定单价；新增检测项目（原检测项目工程量清单中无适用或类似子目的单价）可参照供应商所报单价同等水平或成本加利润的原则由委托人核定单价或由双方协商确定单价。</w:t>
      </w:r>
      <w:r/>
    </w:p>
    <w:p>
      <w:pPr>
        <w:spacing w:line="400" w:lineRule="exact"/>
      </w:pPr>
      <w:r>
        <w:rPr>
          <w:rFonts w:hint="eastAsia" w:ascii="宋体" w:hAnsi="宋体" w:cs="宋体"/>
          <w:spacing w:val="-1"/>
        </w:rPr>
        <w:t xml:space="preserve">6.2支付</w:t>
      </w:r>
      <w:r/>
    </w:p>
    <w:p>
      <w:pPr>
        <w:spacing w:line="400" w:lineRule="exact"/>
      </w:pPr>
      <w:r>
        <w:rPr>
          <w:rFonts w:hint="eastAsia" w:ascii="宋体" w:hAnsi="宋体" w:cs="宋体"/>
          <w:spacing w:val="-1"/>
        </w:rPr>
        <w:t xml:space="preserve">6.2.1动员预付费</w:t>
      </w:r>
      <w:r/>
    </w:p>
    <w:p>
      <w:pPr>
        <w:spacing w:line="400" w:lineRule="exact"/>
      </w:pPr>
      <w:r>
        <w:rPr>
          <w:rFonts w:hint="eastAsia" w:ascii="宋体" w:hAnsi="宋体" w:cs="宋体"/>
          <w:spacing w:val="-1"/>
        </w:rPr>
        <w:t xml:space="preserve">为使检测服务能够及时开展，委托人按专用条款规定的时间及计算方式</w:t>
      </w:r>
      <w:r>
        <w:rPr>
          <w:rFonts w:hint="eastAsia" w:ascii="宋体" w:hAnsi="宋体" w:cs="宋体"/>
          <w:spacing w:val="-1"/>
        </w:rPr>
        <w:t xml:space="preserve">向试验</w:t>
      </w:r>
      <w:r>
        <w:rPr>
          <w:rFonts w:hint="eastAsia" w:ascii="宋体" w:hAnsi="宋体" w:cs="宋体"/>
          <w:spacing w:val="-1"/>
        </w:rPr>
        <w:t xml:space="preserve">检测人支付动员预付费。</w:t>
      </w:r>
      <w:r/>
    </w:p>
    <w:p>
      <w:pPr>
        <w:spacing w:line="400" w:lineRule="exact"/>
      </w:pPr>
      <w:r>
        <w:rPr>
          <w:rFonts w:hint="eastAsia" w:ascii="宋体" w:hAnsi="宋体" w:cs="宋体"/>
          <w:spacing w:val="-1"/>
        </w:rPr>
        <w:t xml:space="preserve">6.2.2履约保证金：无</w:t>
      </w:r>
      <w:r/>
    </w:p>
    <w:p>
      <w:pPr>
        <w:spacing w:line="400" w:lineRule="exact"/>
      </w:pPr>
      <w:r>
        <w:rPr>
          <w:rFonts w:hint="eastAsia" w:ascii="宋体" w:hAnsi="宋体" w:cs="宋体"/>
          <w:spacing w:val="-1"/>
        </w:rPr>
        <w:t xml:space="preserve">6.2.3违约赔偿金</w:t>
      </w:r>
      <w:r/>
    </w:p>
    <w:p>
      <w:pPr>
        <w:spacing w:line="400" w:lineRule="exact"/>
      </w:pPr>
      <w:r>
        <w:rPr>
          <w:rFonts w:hint="eastAsia" w:ascii="宋体" w:hAnsi="宋体" w:cs="宋体"/>
          <w:spacing w:val="-1"/>
        </w:rPr>
        <w:t xml:space="preserve">6.2.3.1根据检测专用合同</w:t>
      </w:r>
      <w:r>
        <w:rPr>
          <w:rFonts w:hint="eastAsia" w:ascii="宋体" w:hAnsi="宋体" w:cs="宋体"/>
          <w:spacing w:val="-1"/>
        </w:rPr>
        <w:t xml:space="preserve">条款第</w:t>
      </w:r>
      <w:r>
        <w:rPr>
          <w:rFonts w:hint="eastAsia" w:ascii="宋体" w:hAnsi="宋体" w:cs="宋体"/>
          <w:spacing w:val="-1"/>
        </w:rPr>
        <w:t xml:space="preserve"> 4.1 </w:t>
      </w:r>
      <w:r>
        <w:rPr>
          <w:rFonts w:hint="eastAsia" w:ascii="宋体" w:hAnsi="宋体" w:cs="宋体"/>
          <w:spacing w:val="-1"/>
        </w:rPr>
        <w:t xml:space="preserve">款确定</w:t>
      </w:r>
      <w:r>
        <w:rPr>
          <w:rFonts w:hint="eastAsia" w:ascii="宋体" w:hAnsi="宋体" w:cs="宋体"/>
          <w:spacing w:val="-1"/>
        </w:rPr>
        <w:t xml:space="preserve">的试验检测人对委托人的赔偿，由委托人从对试验检测人的日常支付中扣回。</w:t>
      </w:r>
      <w:r/>
    </w:p>
    <w:p>
      <w:pPr>
        <w:spacing w:line="400" w:lineRule="exact"/>
      </w:pPr>
      <w:r>
        <w:rPr>
          <w:rFonts w:hint="eastAsia" w:ascii="宋体" w:hAnsi="宋体" w:cs="宋体"/>
          <w:spacing w:val="-1"/>
        </w:rPr>
        <w:t xml:space="preserve">6.2.3.2根据检测专用合同</w:t>
      </w:r>
      <w:r>
        <w:rPr>
          <w:rFonts w:hint="eastAsia" w:ascii="宋体" w:hAnsi="宋体" w:cs="宋体"/>
          <w:spacing w:val="-1"/>
        </w:rPr>
        <w:t xml:space="preserve">条款第</w:t>
      </w:r>
      <w:r>
        <w:rPr>
          <w:rFonts w:hint="eastAsia" w:ascii="宋体" w:hAnsi="宋体" w:cs="宋体"/>
          <w:spacing w:val="-1"/>
        </w:rPr>
        <w:t xml:space="preserve"> 4.2 </w:t>
      </w:r>
      <w:r>
        <w:rPr>
          <w:rFonts w:hint="eastAsia" w:ascii="宋体" w:hAnsi="宋体" w:cs="宋体"/>
          <w:spacing w:val="-1"/>
        </w:rPr>
        <w:t xml:space="preserve">款确定</w:t>
      </w:r>
      <w:r>
        <w:rPr>
          <w:rFonts w:hint="eastAsia" w:ascii="宋体" w:hAnsi="宋体" w:cs="宋体"/>
          <w:spacing w:val="-1"/>
        </w:rPr>
        <w:t xml:space="preserve">的委托人对试验检测人的赔偿，应由委托人在日常支付中</w:t>
      </w:r>
      <w:r>
        <w:rPr>
          <w:rFonts w:hint="eastAsia" w:ascii="宋体" w:hAnsi="宋体" w:cs="宋体"/>
          <w:spacing w:val="-1"/>
        </w:rPr>
        <w:t xml:space="preserve">向试验</w:t>
      </w:r>
      <w:r>
        <w:rPr>
          <w:rFonts w:hint="eastAsia" w:ascii="宋体" w:hAnsi="宋体" w:cs="宋体"/>
          <w:spacing w:val="-1"/>
        </w:rPr>
        <w:t xml:space="preserve">检测人支付。</w:t>
      </w:r>
      <w:r/>
    </w:p>
    <w:p>
      <w:pPr>
        <w:spacing w:line="400" w:lineRule="exact"/>
      </w:pPr>
      <w:r>
        <w:rPr>
          <w:rFonts w:hint="eastAsia" w:ascii="宋体" w:hAnsi="宋体" w:cs="宋体"/>
          <w:spacing w:val="-1"/>
        </w:rPr>
        <w:t xml:space="preserve">6.2.4支付方式与支付内容</w:t>
      </w:r>
      <w:r/>
    </w:p>
    <w:p>
      <w:pPr>
        <w:spacing w:line="400" w:lineRule="exact"/>
      </w:pPr>
      <w:r>
        <w:rPr>
          <w:rFonts w:hint="eastAsia" w:ascii="宋体" w:hAnsi="宋体" w:cs="宋体"/>
          <w:spacing w:val="-1"/>
        </w:rPr>
        <w:t xml:space="preserve">付款进度及方式：详见专用条款。</w:t>
      </w:r>
      <w:r/>
    </w:p>
    <w:p>
      <w:pPr>
        <w:spacing w:line="400" w:lineRule="exact"/>
      </w:pPr>
      <w:r>
        <w:rPr>
          <w:rFonts w:hint="eastAsia" w:ascii="宋体" w:hAnsi="宋体" w:cs="宋体"/>
          <w:spacing w:val="-1"/>
        </w:rPr>
        <w:t xml:space="preserve">6.2.4.1委托人采用按实计量、分期支付的方式</w:t>
      </w:r>
      <w:r>
        <w:rPr>
          <w:rFonts w:hint="eastAsia" w:ascii="宋体" w:hAnsi="宋体" w:cs="宋体"/>
          <w:spacing w:val="-1"/>
        </w:rPr>
        <w:t xml:space="preserve">向试验</w:t>
      </w:r>
      <w:r>
        <w:rPr>
          <w:rFonts w:hint="eastAsia" w:ascii="宋体" w:hAnsi="宋体" w:cs="宋体"/>
          <w:spacing w:val="-1"/>
        </w:rPr>
        <w:t xml:space="preserve">检测人支付检测服务费。</w:t>
      </w:r>
      <w:r/>
    </w:p>
    <w:p>
      <w:pPr>
        <w:spacing w:line="400" w:lineRule="exact"/>
      </w:pPr>
      <w:r>
        <w:rPr>
          <w:rFonts w:hint="eastAsia" w:ascii="宋体" w:hAnsi="宋体" w:cs="宋体"/>
          <w:spacing w:val="-1"/>
        </w:rPr>
        <w:t xml:space="preserve">6.2.4.2试验检测人的违约赔偿金扣款方式应在专用条款中约定。</w:t>
      </w:r>
      <w:r/>
    </w:p>
    <w:p>
      <w:pPr>
        <w:spacing w:line="400" w:lineRule="exact"/>
      </w:pPr>
      <w:r>
        <w:rPr>
          <w:rFonts w:hint="eastAsia" w:ascii="宋体" w:hAnsi="宋体" w:cs="宋体"/>
          <w:spacing w:val="-1"/>
        </w:rPr>
        <w:t xml:space="preserve">6.2.4.3委托人的违约赔偿金支付方式应在专用条款中约定。</w:t>
      </w:r>
      <w:r/>
    </w:p>
    <w:p>
      <w:pPr>
        <w:spacing w:line="400" w:lineRule="exact"/>
      </w:pPr>
      <w:r>
        <w:rPr>
          <w:rFonts w:hint="eastAsia" w:ascii="宋体" w:hAnsi="宋体" w:cs="宋体"/>
          <w:spacing w:val="-1"/>
        </w:rPr>
        <w:t xml:space="preserve">6.2.5动员预付费的扣回</w:t>
      </w:r>
      <w:r/>
    </w:p>
    <w:p>
      <w:pPr>
        <w:spacing w:line="400" w:lineRule="exact"/>
      </w:pPr>
      <w:r>
        <w:rPr>
          <w:rFonts w:hint="eastAsia" w:ascii="宋体" w:hAnsi="宋体" w:cs="宋体"/>
          <w:spacing w:val="-1"/>
        </w:rPr>
        <w:t xml:space="preserve">委托人在每期支付检测服务费的同时，按动员预付费占检测服务费用总额的比例在专用条款约定的期限内分期扣回动员预付费。</w:t>
      </w:r>
      <w:r/>
    </w:p>
    <w:p>
      <w:pPr>
        <w:spacing w:line="400" w:lineRule="exact"/>
      </w:pPr>
      <w:r>
        <w:rPr>
          <w:rFonts w:hint="eastAsia" w:ascii="宋体" w:hAnsi="宋体" w:cs="宋体"/>
          <w:spacing w:val="-1"/>
        </w:rPr>
        <w:t xml:space="preserve">6.2.6最低支付限额</w:t>
      </w:r>
      <w:r/>
    </w:p>
    <w:p>
      <w:pPr>
        <w:spacing w:line="400" w:lineRule="exact"/>
      </w:pPr>
      <w:r>
        <w:rPr>
          <w:rFonts w:hint="eastAsia" w:ascii="宋体" w:hAnsi="宋体" w:cs="宋体"/>
          <w:spacing w:val="-1"/>
        </w:rPr>
        <w:t xml:space="preserve">如某月计算得到的检测服务费用减去扣回或扣留的款项后的净额低于专用条款规定的最低支付限额时，则应将当期应支付的检测服务费用合并到下期支付。</w:t>
      </w:r>
      <w:r/>
    </w:p>
    <w:p>
      <w:pPr>
        <w:spacing w:line="400" w:lineRule="exact"/>
      </w:pPr>
      <w:r>
        <w:rPr>
          <w:rFonts w:hint="eastAsia" w:ascii="宋体" w:hAnsi="宋体" w:cs="宋体"/>
          <w:spacing w:val="-1"/>
        </w:rPr>
        <w:t xml:space="preserve">6.2.7结算</w:t>
      </w:r>
      <w:r/>
    </w:p>
    <w:p>
      <w:pPr>
        <w:spacing w:line="400" w:lineRule="exact"/>
      </w:pPr>
      <w:r>
        <w:rPr>
          <w:rFonts w:hint="eastAsia" w:ascii="宋体" w:hAnsi="宋体" w:cs="宋体"/>
          <w:spacing w:val="-1"/>
        </w:rPr>
        <w:t xml:space="preserve">检测费用采用折扣率，合同实施过程中折扣率不予调整，合同实施过程中按照实际检测的工程量及供应商所报最终折扣率进行计量与支付。在检测服务工作结束后，按照专用条款规定的时间，双方结算实际发生的检测服务费用，同时委托人应向试验检测人返还 100%的履约保证金。</w:t>
      </w:r>
      <w:r/>
    </w:p>
    <w:p>
      <w:pPr>
        <w:spacing w:line="400" w:lineRule="exact"/>
      </w:pPr>
      <w:r>
        <w:rPr>
          <w:rFonts w:hint="eastAsia" w:ascii="宋体" w:hAnsi="宋体" w:cs="宋体"/>
          <w:spacing w:val="-1"/>
        </w:rPr>
        <w:t xml:space="preserve">6.2.8检测服务费用的支付期限</w:t>
      </w:r>
      <w:r/>
    </w:p>
    <w:p>
      <w:pPr>
        <w:spacing w:line="400" w:lineRule="exact"/>
      </w:pPr>
      <w:r>
        <w:rPr>
          <w:rFonts w:hint="eastAsia" w:ascii="宋体" w:hAnsi="宋体" w:cs="宋体"/>
          <w:spacing w:val="-1"/>
        </w:rPr>
        <w:t xml:space="preserve">委托人在收到试验检测人提交的书面支付申请后，须在专用条款约定的支付期限内支付检测服务费用。委托人在规定的期限内，未向试验检测人支付到期应付的款 项，则应按照专用条款规定的利率计算利息，给试验检测人予以补偿，补偿</w:t>
      </w:r>
      <w:r>
        <w:rPr>
          <w:rFonts w:hint="eastAsia" w:ascii="宋体" w:hAnsi="宋体" w:cs="宋体"/>
          <w:spacing w:val="-1"/>
        </w:rPr>
        <w:t xml:space="preserve">时间自未付款</w:t>
      </w:r>
      <w:r>
        <w:rPr>
          <w:rFonts w:hint="eastAsia" w:ascii="宋体" w:hAnsi="宋体" w:cs="宋体"/>
          <w:spacing w:val="-1"/>
        </w:rPr>
        <w:t xml:space="preserve">项的应付之日起算。该补偿不影响本合同条款第5.5.4 款规定的试验检测人的权力。</w:t>
      </w:r>
      <w:r/>
    </w:p>
    <w:p>
      <w:pPr>
        <w:spacing w:line="400" w:lineRule="exact"/>
      </w:pPr>
      <w:r>
        <w:rPr>
          <w:rFonts w:hint="eastAsia" w:ascii="宋体" w:hAnsi="宋体" w:cs="宋体"/>
          <w:spacing w:val="-1"/>
        </w:rPr>
        <w:t xml:space="preserve">6.2.9支付争议</w:t>
      </w:r>
      <w:r/>
    </w:p>
    <w:p>
      <w:pPr>
        <w:spacing w:line="400" w:lineRule="exact"/>
      </w:pPr>
      <w:r>
        <w:rPr>
          <w:rFonts w:hint="eastAsia" w:ascii="宋体" w:hAnsi="宋体" w:cs="宋体"/>
          <w:spacing w:val="-1"/>
        </w:rPr>
        <w:t xml:space="preserve">委托人对试验检测人要求支付的款项中的任何部分有异议，应在收到试验检测人提交的书面支付申请 7 日内发出书面通知说明理由，但不得借此延误对试验检测人其它应得款项的支付。本合同</w:t>
      </w:r>
      <w:r>
        <w:rPr>
          <w:rFonts w:hint="eastAsia" w:ascii="宋体" w:hAnsi="宋体" w:cs="宋体"/>
          <w:spacing w:val="-1"/>
        </w:rPr>
        <w:t xml:space="preserve">条款第</w:t>
      </w:r>
      <w:r>
        <w:rPr>
          <w:rFonts w:hint="eastAsia" w:ascii="宋体" w:hAnsi="宋体" w:cs="宋体"/>
          <w:spacing w:val="-1"/>
        </w:rPr>
        <w:t xml:space="preserve"> 6.2.1 款的规定，适用于最终支付给试验检测人的一切曾经有过争议的款项。</w:t>
      </w:r>
      <w:r/>
    </w:p>
    <w:p>
      <w:pPr>
        <w:spacing w:line="400" w:lineRule="exact"/>
      </w:pPr>
      <w:r>
        <w:rPr>
          <w:rFonts w:hint="eastAsia" w:ascii="宋体" w:hAnsi="宋体" w:cs="宋体"/>
          <w:spacing w:val="-1"/>
        </w:rPr>
        <w:t xml:space="preserve">6.3 货币</w:t>
      </w:r>
      <w:r/>
    </w:p>
    <w:p>
      <w:pPr>
        <w:spacing w:line="400" w:lineRule="exact"/>
      </w:pPr>
      <w:r>
        <w:rPr>
          <w:rFonts w:hint="eastAsia" w:ascii="宋体" w:hAnsi="宋体" w:cs="宋体"/>
          <w:spacing w:val="-1"/>
        </w:rPr>
        <w:t xml:space="preserve">委托人支付试验检测人履行检测服务的费用，其货币种类、比例和汇率等事宜，在专用条款中规定。</w:t>
      </w:r>
      <w:r/>
    </w:p>
    <w:p>
      <w:pPr>
        <w:spacing w:line="400" w:lineRule="exact"/>
      </w:pPr>
      <w:r>
        <w:rPr>
          <w:rFonts w:hint="eastAsia" w:ascii="宋体" w:hAnsi="宋体" w:cs="宋体"/>
          <w:spacing w:val="-1"/>
        </w:rPr>
        <w:t xml:space="preserve">7.其它</w:t>
      </w:r>
      <w:r/>
    </w:p>
    <w:p>
      <w:pPr>
        <w:spacing w:line="400" w:lineRule="exact"/>
      </w:pPr>
      <w:r>
        <w:rPr>
          <w:rFonts w:hint="eastAsia" w:ascii="宋体" w:hAnsi="宋体" w:cs="宋体"/>
          <w:spacing w:val="-1"/>
        </w:rPr>
        <w:t xml:space="preserve">7.1合同双方的关系</w:t>
      </w:r>
      <w:r/>
    </w:p>
    <w:p>
      <w:pPr>
        <w:spacing w:line="400" w:lineRule="exact"/>
      </w:pPr>
      <w:r>
        <w:rPr>
          <w:rFonts w:hint="eastAsia" w:ascii="宋体" w:hAnsi="宋体" w:cs="宋体"/>
          <w:spacing w:val="-1"/>
        </w:rPr>
        <w:t xml:space="preserve">合同双方互为权利和义务主体，双方应遵循平等互利、协商一致的原则履行本检测合同。委托人和试验检测人均应按照检测合同公正的行使权力和全面履行自己的职责。</w:t>
      </w:r>
      <w:r/>
    </w:p>
    <w:p>
      <w:pPr>
        <w:spacing w:line="400" w:lineRule="exact"/>
      </w:pPr>
      <w:r>
        <w:rPr>
          <w:rFonts w:hint="eastAsia" w:ascii="宋体" w:hAnsi="宋体" w:cs="宋体"/>
          <w:spacing w:val="-1"/>
        </w:rPr>
        <w:t xml:space="preserve">7.2语言和法律</w:t>
      </w:r>
      <w:r/>
    </w:p>
    <w:p>
      <w:pPr>
        <w:spacing w:line="400" w:lineRule="exact"/>
      </w:pPr>
      <w:r>
        <w:rPr>
          <w:rFonts w:hint="eastAsia" w:ascii="宋体" w:hAnsi="宋体" w:cs="宋体"/>
          <w:spacing w:val="-1"/>
        </w:rPr>
        <w:t xml:space="preserve">本检测合同使用的语言或主导语言及合同所遵循的法律，在专用条款中规定。</w:t>
      </w:r>
      <w:r/>
    </w:p>
    <w:p>
      <w:pPr>
        <w:spacing w:line="400" w:lineRule="exact"/>
      </w:pPr>
      <w:r>
        <w:rPr>
          <w:rFonts w:hint="eastAsia" w:ascii="宋体" w:hAnsi="宋体" w:cs="宋体"/>
          <w:spacing w:val="-1"/>
        </w:rPr>
        <w:t xml:space="preserve">7.3安全措施</w:t>
      </w:r>
      <w:r/>
    </w:p>
    <w:p>
      <w:pPr>
        <w:spacing w:line="400" w:lineRule="exact"/>
      </w:pPr>
      <w:r>
        <w:rPr>
          <w:rFonts w:hint="eastAsia" w:ascii="宋体" w:hAnsi="宋体" w:cs="宋体"/>
          <w:spacing w:val="-1"/>
        </w:rPr>
        <w:t xml:space="preserve">7.3.1试验检测人应严格遵守《中华人民共和国安全生产法》、《江苏省安全生产条例》等法律法规的规定，建立健全的安全生产组织体系和责任体系，落实安全生产的保障措施，严格按照安全标准检测，采取必要的安全防护措施并对检测人员进行安全生产教育和管理；健全组织制度，指定主要领导负责安全工作，确保作业人员和车辆、设备的安全。试验检测人在检测过程中发生的任何交通、生产事故造成财产损失或人员伤亡的，以及与其他第三方发生的任何纠纷或事故，委托人概不承担任何责任和费用。</w:t>
      </w:r>
      <w:r/>
    </w:p>
    <w:p>
      <w:pPr>
        <w:spacing w:line="400" w:lineRule="exact"/>
      </w:pPr>
      <w:r>
        <w:rPr>
          <w:rFonts w:hint="eastAsia" w:ascii="宋体" w:hAnsi="宋体" w:cs="宋体"/>
          <w:spacing w:val="-1"/>
        </w:rPr>
        <w:t xml:space="preserve">7.3.2针对在试验检测期间需不中断交通保持过往车辆顺利通行，试验检测人应严格遵守《中华人民共和国安全生产法》、《江苏省安全生产条例》、《江苏省公路条例》、《江苏省高速公路条例》及《江苏省道路安全条例》的有关规定，服从公安、路政部门的管理，自觉保护施工公路路产；遵守地方政府和有关部门对检测场地交通等管理规定，否则将承担由此造成的有权部门的处罚。试验</w:t>
      </w:r>
      <w:r>
        <w:rPr>
          <w:rFonts w:hint="eastAsia" w:ascii="宋体" w:hAnsi="宋体" w:cs="宋体"/>
          <w:spacing w:val="-1"/>
        </w:rPr>
        <w:t xml:space="preserve">检测人上路作业应按规定办理相关手续，并服从公安、路政部门的管理；作业人员须穿着统一的安全标志服在作业区内作业，严禁随意穿越车道；在作业封闭区内的车辆和设备应按要求设置安全标志，并开启黄色警示灯和</w:t>
      </w:r>
      <w:r>
        <w:rPr>
          <w:rFonts w:hint="eastAsia" w:ascii="宋体" w:hAnsi="宋体" w:cs="宋体"/>
          <w:spacing w:val="-1"/>
        </w:rPr>
        <w:t xml:space="preserve">双跳灯</w:t>
      </w:r>
      <w:r>
        <w:rPr>
          <w:rFonts w:hint="eastAsia" w:ascii="宋体" w:hAnsi="宋体" w:cs="宋体"/>
          <w:spacing w:val="-1"/>
        </w:rPr>
        <w:t xml:space="preserve">。试验检测人应按照有关规定向路政、交警部门办理行政许可及交纳相关费用。试验检测人应杜绝因自身原因产生道路严重阻塞、中断等不良社会影响的现象发生，如发生上述情况，产生的一切责任（包括连带附带责任）均由试验检测人承担。</w:t>
      </w:r>
      <w:r/>
    </w:p>
    <w:p>
      <w:pPr>
        <w:spacing w:line="400" w:lineRule="exact"/>
      </w:pPr>
      <w:r>
        <w:rPr>
          <w:rFonts w:hint="eastAsia" w:ascii="宋体" w:hAnsi="宋体" w:cs="宋体"/>
          <w:spacing w:val="-1"/>
        </w:rPr>
        <w:t xml:space="preserve">7.3.3在现场工作时，试验检测人应遵守政府有关部门、委托人及有关单位安全保卫制度，并对其人员的安全负责，试验检测人应对由于自己或其代理人的过错包括侵犯版权或发明权而给委托人或任何第三方造成的损失负赔偿责任。在作业现场，试验检测人应采取必要的安全措施，并应保障委托人免于承担由此导致的一切诉讼、争执、索赔、罚款。</w:t>
      </w:r>
      <w:r/>
    </w:p>
    <w:p>
      <w:pPr>
        <w:spacing w:line="400" w:lineRule="exact"/>
      </w:pPr>
      <w:r>
        <w:rPr>
          <w:rFonts w:hint="eastAsia" w:ascii="宋体" w:hAnsi="宋体" w:cs="宋体"/>
          <w:spacing w:val="-1"/>
        </w:rPr>
        <w:t xml:space="preserve">7.3.4试验检测人应根据现场实际情况，针对水中作业、夜间、雨雾冰雪等特殊气候条件，制定完善的安全保障措施，确保安全。如因上述情况，产生的一切责任（包括连带附带责任）均由试验检测人承担。</w:t>
      </w:r>
      <w:r/>
    </w:p>
    <w:p>
      <w:pPr>
        <w:spacing w:line="400" w:lineRule="exact"/>
      </w:pPr>
      <w:r>
        <w:rPr>
          <w:rFonts w:hint="eastAsia" w:ascii="宋体" w:hAnsi="宋体" w:cs="宋体"/>
          <w:spacing w:val="-1"/>
        </w:rPr>
        <w:t xml:space="preserve">7.4利益矛盾</w:t>
      </w:r>
      <w:r/>
    </w:p>
    <w:p>
      <w:pPr>
        <w:spacing w:line="400" w:lineRule="exact"/>
      </w:pPr>
      <w:r>
        <w:rPr>
          <w:rFonts w:hint="eastAsia" w:ascii="宋体" w:hAnsi="宋体" w:cs="宋体"/>
          <w:spacing w:val="-1"/>
        </w:rPr>
        <w:t xml:space="preserve">未经委托人书面同意，试验检测人不得获取本检测合同规定以外的与本项目有关的任何利益，不得参与</w:t>
      </w:r>
      <w:r>
        <w:rPr>
          <w:rFonts w:hint="eastAsia" w:ascii="宋体" w:hAnsi="宋体" w:cs="宋体"/>
          <w:spacing w:val="-1"/>
        </w:rPr>
        <w:t xml:space="preserve">与</w:t>
      </w:r>
      <w:r>
        <w:rPr>
          <w:rFonts w:hint="eastAsia" w:ascii="宋体" w:hAnsi="宋体" w:cs="宋体"/>
          <w:spacing w:val="-1"/>
        </w:rPr>
        <w:t xml:space="preserve">本检测合同规定的委托人利益相冲突的任何活动。</w:t>
      </w:r>
      <w:r/>
    </w:p>
    <w:p>
      <w:pPr>
        <w:spacing w:line="400" w:lineRule="exact"/>
      </w:pPr>
      <w:r>
        <w:rPr>
          <w:rFonts w:hint="eastAsia" w:ascii="宋体" w:hAnsi="宋体" w:cs="宋体"/>
          <w:spacing w:val="-1"/>
        </w:rPr>
        <w:t xml:space="preserve">7.5版权</w:t>
      </w:r>
      <w:r/>
    </w:p>
    <w:p>
      <w:pPr>
        <w:spacing w:line="400" w:lineRule="exact"/>
      </w:pPr>
      <w:r>
        <w:rPr>
          <w:rFonts w:hint="eastAsia" w:ascii="宋体" w:hAnsi="宋体" w:cs="宋体"/>
          <w:spacing w:val="-1"/>
        </w:rPr>
        <w:t xml:space="preserve">7.5.1对试验检测人拥有版权并已用于本检测服务中的所有文件，委托人有权在本合同项目中使用或复制。但未经试验检测人的同意，委托人不得将上述文件直接或间接用于其它项目、工程或服务之中。</w:t>
      </w:r>
      <w:r/>
    </w:p>
    <w:p>
      <w:pPr>
        <w:spacing w:line="400" w:lineRule="exact"/>
      </w:pPr>
      <w:r>
        <w:rPr>
          <w:rFonts w:hint="eastAsia" w:ascii="宋体" w:hAnsi="宋体" w:cs="宋体"/>
          <w:spacing w:val="-1"/>
        </w:rPr>
        <w:t xml:space="preserve">7.5.2如果在专用条款中没有另外规定，则试验检测人有权出版与本项目或本工程检测服务有关的资料。但未经委托人同意，上述出版物中不得涉及委托人的专利、专有技术以及经济情报。</w:t>
      </w:r>
      <w:r/>
    </w:p>
    <w:p>
      <w:pPr>
        <w:spacing w:line="400" w:lineRule="exact"/>
      </w:pPr>
      <w:r>
        <w:rPr>
          <w:rFonts w:hint="eastAsia" w:ascii="宋体" w:hAnsi="宋体" w:cs="宋体"/>
          <w:spacing w:val="-1"/>
        </w:rPr>
        <w:t xml:space="preserve">7.6通知</w:t>
      </w:r>
      <w:r/>
    </w:p>
    <w:p>
      <w:pPr>
        <w:spacing w:line="400" w:lineRule="exact"/>
      </w:pPr>
      <w:r>
        <w:rPr>
          <w:rFonts w:hint="eastAsia" w:ascii="宋体" w:hAnsi="宋体" w:cs="宋体"/>
          <w:spacing w:val="-1"/>
        </w:rPr>
        <w:t xml:space="preserve">本检测合同涉及的通知均为书面形式，在送达协议书中注明的地址并由收受方签收后生效。无</w:t>
      </w:r>
      <w:r>
        <w:rPr>
          <w:rFonts w:hint="eastAsia" w:ascii="宋体" w:hAnsi="宋体" w:cs="宋体"/>
        </w:rPr>
        <w:t xml:space="preserve">论</w:t>
      </w:r>
      <w:r>
        <w:rPr>
          <w:rFonts w:hint="eastAsia" w:ascii="宋体" w:hAnsi="宋体" w:cs="宋体"/>
          <w:spacing w:val="-1"/>
        </w:rPr>
        <w:t xml:space="preserve">发送方采用何种方式递送通知，收受方都应用书面回执确认。</w:t>
      </w:r>
      <w:r/>
    </w:p>
    <w:p>
      <w:pPr>
        <w:spacing w:line="400" w:lineRule="exact"/>
      </w:pPr>
      <w:r>
        <w:rPr>
          <w:rFonts w:hint="eastAsia" w:ascii="宋体" w:hAnsi="宋体" w:cs="宋体"/>
          <w:spacing w:val="-1"/>
        </w:rPr>
        <w:t xml:space="preserve">7.7不可抗力</w:t>
      </w:r>
      <w:r/>
    </w:p>
    <w:p>
      <w:pPr>
        <w:spacing w:line="400" w:lineRule="exact"/>
      </w:pPr>
      <w:r>
        <w:rPr>
          <w:rFonts w:hint="eastAsia" w:ascii="宋体" w:hAnsi="宋体" w:cs="宋体"/>
          <w:spacing w:val="-1"/>
        </w:rPr>
        <w:t xml:space="preserve">7.7.1除非合同另有约定，不可抗力系指委托人和试验检测人都不可预见、不可避免、不能克服的超出认识控制和防范能力的事件。这类事件使合同一方的履约已变得不可能。不可抗力可以包括(但不限于)下列情况：</w:t>
      </w:r>
      <w:r/>
    </w:p>
    <w:p>
      <w:pPr>
        <w:spacing w:line="400" w:lineRule="exact"/>
      </w:pPr>
      <w:r>
        <w:rPr>
          <w:rFonts w:hint="eastAsia" w:ascii="宋体" w:hAnsi="宋体" w:cs="宋体"/>
          <w:spacing w:val="-1"/>
        </w:rPr>
        <w:t xml:space="preserve">(1)战争、敌对行动(不论宣战与否)、入侵、外敌行动；</w:t>
      </w:r>
      <w:r/>
    </w:p>
    <w:p>
      <w:pPr>
        <w:spacing w:line="400" w:lineRule="exact"/>
      </w:pPr>
      <w:r>
        <w:rPr>
          <w:rFonts w:hint="eastAsia" w:ascii="宋体" w:hAnsi="宋体" w:cs="宋体"/>
          <w:spacing w:val="-1"/>
        </w:rPr>
        <w:t xml:space="preserve">(2)叛乱、革命、暴动或军事政变或篡夺政权，或内战；</w:t>
      </w:r>
      <w:r/>
    </w:p>
    <w:p>
      <w:pPr>
        <w:spacing w:line="400" w:lineRule="exact"/>
      </w:pPr>
      <w:r>
        <w:rPr>
          <w:rFonts w:hint="eastAsia" w:ascii="宋体" w:hAnsi="宋体" w:cs="宋体"/>
          <w:spacing w:val="-1"/>
        </w:rPr>
        <w:t xml:space="preserve">(3)暴乱、骚乱或混乱，但对于完全局限在试验检测人雇用人员内部并且是由于从事本工程而发生的事件除外；</w:t>
      </w:r>
      <w:r/>
    </w:p>
    <w:p>
      <w:pPr>
        <w:spacing w:line="400" w:lineRule="exact"/>
      </w:pPr>
      <w:r>
        <w:rPr>
          <w:rFonts w:hint="eastAsia" w:ascii="宋体" w:hAnsi="宋体" w:cs="宋体"/>
          <w:spacing w:val="-1"/>
        </w:rPr>
        <w:t xml:space="preserve">(4)离子辐射或放射性污染；</w:t>
      </w:r>
      <w:r/>
    </w:p>
    <w:p>
      <w:pPr>
        <w:spacing w:line="400" w:lineRule="exact"/>
      </w:pPr>
      <w:r>
        <w:rPr>
          <w:rFonts w:hint="eastAsia" w:ascii="宋体" w:hAnsi="宋体" w:cs="宋体"/>
          <w:spacing w:val="-1"/>
        </w:rPr>
        <w:t xml:space="preserve">(5)以音速或超音速飞行的飞机或其他飞行装置产生的压力波，飞行器坠落；</w:t>
      </w:r>
      <w:r/>
    </w:p>
    <w:p>
      <w:pPr>
        <w:spacing w:line="400" w:lineRule="exact"/>
      </w:pPr>
      <w:r>
        <w:rPr>
          <w:rFonts w:hint="eastAsia" w:ascii="宋体" w:hAnsi="宋体" w:cs="宋体"/>
          <w:spacing w:val="-1"/>
        </w:rPr>
        <w:t xml:space="preserve">(6)自然灾害(地震、洪水、海啸、飓风、超强台风、雷击)。</w:t>
      </w:r>
      <w:r/>
    </w:p>
    <w:p>
      <w:pPr>
        <w:spacing w:line="400" w:lineRule="exact"/>
      </w:pPr>
      <w:r>
        <w:rPr>
          <w:rFonts w:hint="eastAsia" w:ascii="宋体" w:hAnsi="宋体" w:cs="宋体"/>
          <w:spacing w:val="-1"/>
        </w:rPr>
        <w:t xml:space="preserve">7.7.2遇有不可抗力事件的一方因此影响合同执行时，应在不可抗力事件发生后立即以书面形式通知对方，并应在不可抗力事情发生后 15 天内，提供事件详细及合同不能履行、或者部分不能履行、或者需要延期履行的理由的有效证明文件。按照事件对履行合同的影响程度，由双方协商解决是否解除合同，或者部分免除履行合同的责任，或者延期履行合同。</w:t>
      </w:r>
      <w:r/>
    </w:p>
    <w:p>
      <w:pPr>
        <w:spacing w:line="400" w:lineRule="exact"/>
      </w:pPr>
      <w:r>
        <w:rPr>
          <w:rFonts w:hint="eastAsia" w:ascii="宋体" w:hAnsi="宋体" w:cs="宋体"/>
          <w:spacing w:val="-1"/>
        </w:rPr>
        <w:t xml:space="preserve">7.7.3因合同一方拖延履行合同后发生不可抗力的，不能免除拖延履行方的相应责任。</w:t>
      </w:r>
      <w:r/>
    </w:p>
    <w:p>
      <w:pPr>
        <w:spacing w:line="400" w:lineRule="exact"/>
      </w:pPr>
      <w:r>
        <w:rPr>
          <w:rFonts w:hint="eastAsia" w:ascii="宋体" w:hAnsi="宋体" w:cs="宋体"/>
          <w:spacing w:val="-1"/>
        </w:rPr>
        <w:t xml:space="preserve">8.争端的解决</w:t>
      </w:r>
      <w:r/>
    </w:p>
    <w:p>
      <w:pPr>
        <w:spacing w:line="400" w:lineRule="exact"/>
      </w:pPr>
      <w:r>
        <w:rPr>
          <w:rFonts w:hint="eastAsia" w:ascii="宋体" w:hAnsi="宋体" w:cs="宋体"/>
          <w:spacing w:val="-1"/>
        </w:rPr>
        <w:t xml:space="preserve">双方在履行本检测合同过程中发生争端时，应本着友好协商的原则解决问题，或通过上级主管部门进行调解。若经过协商或调解仍不能达成一致时，任何一方均可根据专用条款的规定，申请仲裁或向法院起诉。</w:t>
      </w:r>
      <w:r/>
    </w:p>
    <w:p>
      <w:pPr>
        <w:spacing w:line="400" w:lineRule="exact"/>
      </w:pPr>
      <w:r>
        <w:rPr>
          <w:rFonts w:hint="eastAsia"/>
        </w:rPr>
        <w:br w:type="page" w:clear="all"/>
      </w:r>
      <w:r/>
    </w:p>
    <w:p>
      <w:pPr>
        <w:ind w:right="-48"/>
        <w:jc w:val="center"/>
        <w:spacing w:after="120" w:line="400" w:lineRule="exact"/>
      </w:pPr>
      <w:r>
        <w:rPr>
          <w:rFonts w:hint="eastAsia" w:ascii="宋体" w:hAnsi="宋体" w:cs="宋体"/>
          <w:b/>
          <w:sz w:val="24"/>
        </w:rPr>
        <w:t xml:space="preserve">第二节专用合同条款</w:t>
      </w:r>
      <w:r/>
    </w:p>
    <w:p>
      <w:pPr>
        <w:spacing w:line="400" w:lineRule="exact"/>
      </w:pPr>
      <w:r>
        <w:rPr>
          <w:rFonts w:hint="eastAsia" w:ascii="宋体" w:hAnsi="宋体" w:cs="宋体"/>
          <w:spacing w:val="-1"/>
        </w:rPr>
        <w:t xml:space="preserve">说明：</w:t>
      </w:r>
      <w:r/>
    </w:p>
    <w:p>
      <w:pPr>
        <w:spacing w:line="400" w:lineRule="exact"/>
      </w:pPr>
      <w:r>
        <w:rPr>
          <w:rFonts w:hint="eastAsia" w:ascii="宋体" w:hAnsi="宋体" w:cs="宋体"/>
          <w:spacing w:val="-1"/>
        </w:rPr>
        <w:t xml:space="preserve">1．专用合同条款是对通用合同条款有关条款的补充、修改或具体化，应对照通用合同条款中同一编号的条款一起阅读和理解。如果专用合同条款与通用合同条款之间有不符之处，以专用合同条款为准。</w:t>
      </w:r>
      <w:r/>
    </w:p>
    <w:p>
      <w:pPr>
        <w:spacing w:line="400" w:lineRule="exact"/>
      </w:pPr>
      <w:r>
        <w:rPr>
          <w:rFonts w:hint="eastAsia" w:ascii="宋体" w:hAnsi="宋体" w:cs="宋体"/>
          <w:spacing w:val="-1"/>
        </w:rPr>
        <w:t xml:space="preserve">2．采购人认为需要进一步具体化的条款，或根据本地区特点或惯例需增列或删除的条款，也在本篇列出。</w:t>
      </w:r>
      <w:r/>
    </w:p>
    <w:p>
      <w:pPr>
        <w:spacing w:line="400" w:lineRule="exact"/>
      </w:pPr>
      <w:r>
        <w:rPr>
          <w:rFonts w:hint="eastAsia" w:ascii="宋体" w:hAnsi="宋体" w:cs="宋体"/>
          <w:spacing w:val="-1"/>
        </w:rPr>
        <w:t xml:space="preserve">3．专用合同条款的编号应与通用条款一致。</w:t>
      </w:r>
      <w:r/>
    </w:p>
    <w:p>
      <w:pPr>
        <w:ind w:right="-6"/>
        <w:jc w:val="center"/>
        <w:spacing w:before="120" w:after="120" w:line="400" w:lineRule="exact"/>
      </w:pPr>
      <w:r>
        <w:rPr>
          <w:rFonts w:hint="eastAsia" w:ascii="宋体" w:hAnsi="宋体" w:cs="宋体"/>
          <w:b/>
          <w:sz w:val="24"/>
        </w:rPr>
        <w:t xml:space="preserve">专用合同条款数据表</w:t>
      </w:r>
      <w:r/>
    </w:p>
    <w:p>
      <w:pPr>
        <w:ind w:right="-8" w:firstLine="283"/>
        <w:spacing w:before="13" w:after="120" w:line="400" w:lineRule="exact"/>
      </w:pPr>
      <w:r>
        <w:rPr>
          <w:rFonts w:hint="eastAsia" w:ascii="宋体" w:hAnsi="宋体" w:cs="宋体"/>
        </w:rPr>
        <w:t xml:space="preserve">说明：本数据表是合同条款中适用于本项目的信息和数据的归纳与提示，是专用合同条款的组成部分。</w:t>
      </w:r>
      <w:r/>
    </w:p>
    <w:tbl>
      <w:tblPr>
        <w:tblStyle w:val="793"/>
        <w:tblW w:w="0" w:type="auto"/>
        <w:tblInd w:w="-15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93"/>
        <w:gridCol w:w="1684"/>
        <w:gridCol w:w="6696"/>
      </w:tblGrid>
      <w:tr>
        <w:trPr>
          <w:trHeight w:val="57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ind w:right="316" w:firstLine="0"/>
              <w:jc w:val="center"/>
              <w:spacing w:before="100" w:beforeAutospacing="1" w:after="100" w:afterAutospacing="1" w:line="400" w:lineRule="exact"/>
              <w:rPr>
                <w:rFonts w:ascii="等线" w:hAnsi="等线" w:eastAsia="等线"/>
              </w:rPr>
            </w:pPr>
            <w:r>
              <w:rPr>
                <w:rFonts w:hint="eastAsia" w:ascii="宋体" w:hAnsi="宋体" w:cs="宋体"/>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84"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条款号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696"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信息或数据</w:t>
            </w:r>
            <w:r/>
          </w:p>
        </w:tc>
      </w:tr>
      <w:tr>
        <w:trPr>
          <w:trHeight w:val="8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4"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1.1.1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6" w:type="dxa"/>
            <w:vAlign w:val="center"/>
            <w:textDirection w:val="lrTb"/>
            <w:noWrap w:val="false"/>
          </w:tcPr>
          <w:p>
            <w:pPr>
              <w:ind w:firstLine="0"/>
              <w:spacing w:line="400" w:lineRule="exact"/>
              <w:rPr>
                <w:rFonts w:ascii="等线" w:hAnsi="等线" w:eastAsia="等线"/>
              </w:rPr>
            </w:pPr>
            <w:r>
              <w:rPr>
                <w:rFonts w:hint="eastAsia" w:ascii="宋体" w:hAnsi="宋体" w:cs="宋体"/>
              </w:rPr>
              <w:t xml:space="preserve">项目名称：</w:t>
            </w:r>
            <w:r>
              <w:rPr>
                <w:rFonts w:hint="eastAsia" w:ascii="宋体" w:hAnsi="宋体" w:cs="宋体"/>
                <w:szCs w:val="21"/>
              </w:rPr>
              <w:t xml:space="preserve">苏州市吴江区交通工程质量监督检测项目（2026-JDJC标）</w:t>
            </w:r>
            <w:r/>
          </w:p>
          <w:p>
            <w:pPr>
              <w:ind w:firstLine="0"/>
              <w:spacing w:line="400" w:lineRule="exact"/>
              <w:rPr>
                <w:rFonts w:ascii="等线" w:hAnsi="等线" w:eastAsia="等线"/>
              </w:rPr>
            </w:pPr>
            <w:r>
              <w:rPr>
                <w:rFonts w:hint="eastAsia" w:ascii="宋体" w:hAnsi="宋体" w:cs="宋体"/>
              </w:rPr>
              <w:t xml:space="preserve">标段号：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4"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1.1.4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6" w:type="dxa"/>
            <w:vAlign w:val="center"/>
            <w:textDirection w:val="lrTb"/>
            <w:noWrap w:val="false"/>
          </w:tcPr>
          <w:p>
            <w:pPr>
              <w:ind w:firstLine="0"/>
              <w:spacing w:before="100" w:beforeAutospacing="1" w:after="100" w:afterAutospacing="1" w:line="400" w:lineRule="exact"/>
              <w:rPr>
                <w:rFonts w:ascii="等线" w:hAnsi="等线" w:eastAsia="等线"/>
              </w:rPr>
            </w:pPr>
            <w:r>
              <w:rPr>
                <w:rFonts w:hint="eastAsia" w:ascii="宋体" w:hAnsi="宋体" w:cs="宋体"/>
              </w:rPr>
              <w:t xml:space="preserve">委托人：苏州市吴江区交通工程质量监督站</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4"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2.1.2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6" w:type="dxa"/>
            <w:vAlign w:val="center"/>
            <w:textDirection w:val="lrTb"/>
            <w:noWrap w:val="false"/>
          </w:tcPr>
          <w:p>
            <w:pPr>
              <w:ind w:firstLine="0"/>
              <w:spacing w:before="100" w:beforeAutospacing="1" w:after="100" w:afterAutospacing="1" w:line="400" w:lineRule="exact"/>
              <w:rPr>
                <w:rFonts w:ascii="等线" w:hAnsi="等线" w:eastAsia="等线"/>
              </w:rPr>
            </w:pPr>
            <w:r>
              <w:rPr>
                <w:rFonts w:hint="eastAsia" w:ascii="宋体" w:hAnsi="宋体" w:cs="宋体"/>
              </w:rPr>
              <w:t xml:space="preserve">服务范围：详见采购需求。</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4"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5.2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6" w:type="dxa"/>
            <w:vAlign w:val="center"/>
            <w:textDirection w:val="lrTb"/>
            <w:noWrap w:val="false"/>
          </w:tcPr>
          <w:p>
            <w:pPr>
              <w:ind w:firstLine="0"/>
              <w:spacing w:before="100" w:beforeAutospacing="1" w:after="100" w:afterAutospacing="1" w:line="400" w:lineRule="exact"/>
              <w:rPr>
                <w:rFonts w:ascii="等线" w:hAnsi="等线" w:eastAsia="等线"/>
              </w:rPr>
            </w:pPr>
            <w:r>
              <w:rPr>
                <w:rFonts w:hint="eastAsia" w:ascii="宋体" w:hAnsi="宋体" w:cs="宋体"/>
              </w:rPr>
              <w:t xml:space="preserve">检测服务的时间和期限：合同签订之日起2年或最终累计结算金额达到预算金额。</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4"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6.2.1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6" w:type="dxa"/>
            <w:vAlign w:val="center"/>
            <w:textDirection w:val="lrTb"/>
            <w:noWrap w:val="false"/>
          </w:tcPr>
          <w:p>
            <w:pPr>
              <w:ind w:firstLine="0"/>
              <w:spacing w:before="100" w:beforeAutospacing="1" w:after="100" w:afterAutospacing="1" w:line="400" w:lineRule="exact"/>
              <w:rPr>
                <w:rFonts w:ascii="等线" w:hAnsi="等线" w:eastAsia="等线"/>
              </w:rPr>
            </w:pPr>
            <w:r>
              <w:rPr>
                <w:rFonts w:hint="eastAsia" w:ascii="宋体" w:hAnsi="宋体" w:cs="宋体"/>
              </w:rPr>
              <w:t xml:space="preserve">动员预付费：无</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4"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6.2.6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6" w:type="dxa"/>
            <w:vAlign w:val="center"/>
            <w:textDirection w:val="lrTb"/>
            <w:noWrap w:val="false"/>
          </w:tcPr>
          <w:p>
            <w:pPr>
              <w:ind w:firstLine="0"/>
              <w:spacing w:before="100" w:beforeAutospacing="1" w:after="100" w:afterAutospacing="1" w:line="400" w:lineRule="exact"/>
              <w:rPr>
                <w:rFonts w:ascii="等线" w:hAnsi="等线" w:eastAsia="等线"/>
              </w:rPr>
            </w:pPr>
            <w:r>
              <w:rPr>
                <w:rFonts w:hint="eastAsia" w:ascii="宋体" w:hAnsi="宋体" w:cs="宋体"/>
              </w:rPr>
              <w:t xml:space="preserve">最低支付限额：/</w:t>
            </w:r>
            <w:r/>
          </w:p>
        </w:tc>
      </w:tr>
      <w:tr>
        <w:trPr>
          <w:trHeight w:val="11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4"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6.2.8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6" w:type="dxa"/>
            <w:vAlign w:val="center"/>
            <w:textDirection w:val="lrTb"/>
            <w:noWrap w:val="false"/>
          </w:tcPr>
          <w:p>
            <w:pPr>
              <w:ind w:firstLine="0"/>
              <w:spacing w:before="100" w:beforeAutospacing="1" w:after="100" w:afterAutospacing="1" w:line="400" w:lineRule="exact"/>
              <w:rPr>
                <w:rFonts w:ascii="等线" w:hAnsi="等线" w:eastAsia="等线"/>
              </w:rPr>
            </w:pPr>
            <w:r>
              <w:rPr>
                <w:rFonts w:hint="eastAsia" w:ascii="宋体" w:hAnsi="宋体" w:cs="宋体"/>
              </w:rPr>
              <w:t xml:space="preserve">检测服务费用的支付期限：</w:t>
            </w:r>
            <w:r>
              <w:rPr>
                <w:rFonts w:hint="eastAsia" w:ascii="宋体" w:hAnsi="宋体" w:cs="宋体"/>
                <w:spacing w:val="-1"/>
              </w:rPr>
              <w:t xml:space="preserve">本项目检测费用根据实际的检测工作量及成交单位的折扣率进行计算，中标(成交)单位每季度编制一次计量结算报表，经采购人审核后支付。</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3"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4" w:type="dxa"/>
            <w:vAlign w:val="center"/>
            <w:textDirection w:val="lrTb"/>
            <w:noWrap w:val="false"/>
          </w:tcPr>
          <w:p>
            <w:pPr>
              <w:ind w:firstLine="0"/>
              <w:jc w:val="center"/>
              <w:spacing w:before="100" w:beforeAutospacing="1" w:after="100" w:afterAutospacing="1" w:line="400" w:lineRule="exact"/>
              <w:rPr>
                <w:rFonts w:ascii="等线" w:hAnsi="等线" w:eastAsia="等线"/>
              </w:rPr>
            </w:pPr>
            <w:r>
              <w:rPr>
                <w:rFonts w:hint="eastAsia" w:ascii="宋体" w:hAnsi="宋体" w:cs="宋体"/>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96" w:type="dxa"/>
            <w:vAlign w:val="center"/>
            <w:textDirection w:val="lrTb"/>
            <w:noWrap w:val="false"/>
          </w:tcPr>
          <w:p>
            <w:pPr>
              <w:ind w:firstLine="0"/>
              <w:spacing w:line="400" w:lineRule="exact"/>
              <w:rPr>
                <w:rFonts w:ascii="宋体" w:hAnsi="宋体" w:cs="宋体"/>
              </w:rPr>
            </w:pPr>
            <w:r>
              <w:rPr>
                <w:rFonts w:hint="eastAsia" w:ascii="宋体" w:hAnsi="宋体" w:cs="宋体"/>
              </w:rPr>
              <w:t xml:space="preserve">争议的最终解决方式：诉讼</w:t>
            </w:r>
            <w:r/>
          </w:p>
          <w:p>
            <w:pPr>
              <w:ind w:firstLine="0"/>
              <w:spacing w:line="400" w:lineRule="exact"/>
              <w:rPr>
                <w:rFonts w:ascii="等线" w:hAnsi="等线" w:eastAsia="等线"/>
              </w:rPr>
            </w:pPr>
            <w:r>
              <w:rPr>
                <w:rFonts w:hint="eastAsia" w:ascii="宋体" w:hAnsi="宋体" w:cs="宋体"/>
              </w:rPr>
              <w:t xml:space="preserve">如诉讼向工程所在地人民法院提起诉讼</w:t>
            </w:r>
            <w:r/>
          </w:p>
        </w:tc>
      </w:tr>
    </w:tbl>
    <w:p>
      <w:pPr>
        <w:spacing w:line="400" w:lineRule="exact"/>
        <w:rPr>
          <w:rFonts w:ascii="等线" w:hAnsi="等线" w:eastAsia="等线"/>
          <w:szCs w:val="22"/>
        </w:rPr>
      </w:pPr>
      <w:r>
        <w:rPr>
          <w:rFonts w:hint="eastAsia"/>
        </w:rPr>
        <w:br w:type="page" w:clear="all"/>
      </w:r>
      <w:r>
        <w:rPr>
          <w:rFonts w:hint="eastAsia" w:ascii="宋体" w:hAnsi="宋体" w:cs="宋体"/>
          <w:spacing w:val="-1"/>
        </w:rPr>
        <w:t xml:space="preserve">1.定义与解释</w:t>
      </w:r>
      <w:r/>
    </w:p>
    <w:p>
      <w:pPr>
        <w:spacing w:line="400" w:lineRule="exact"/>
      </w:pPr>
      <w:r>
        <w:rPr>
          <w:rFonts w:hint="eastAsia" w:ascii="宋体" w:hAnsi="宋体" w:cs="宋体"/>
          <w:spacing w:val="-1"/>
        </w:rPr>
        <w:t xml:space="preserve">1.1.1项目</w:t>
      </w:r>
      <w:r/>
    </w:p>
    <w:p>
      <w:pPr>
        <w:spacing w:line="400" w:lineRule="exact"/>
      </w:pPr>
      <w:r>
        <w:rPr>
          <w:rFonts w:hint="eastAsia" w:ascii="宋体" w:hAnsi="宋体" w:cs="宋体"/>
          <w:spacing w:val="-1"/>
        </w:rPr>
        <w:t xml:space="preserve">项目名称：</w:t>
      </w:r>
      <w:r>
        <w:rPr>
          <w:rFonts w:hint="eastAsia" w:ascii="宋体" w:hAnsi="宋体" w:cs="宋体"/>
          <w:szCs w:val="21"/>
        </w:rPr>
        <w:t xml:space="preserve">苏州市吴江区交通工程质量监督检测项目（2026-JDJC标）</w:t>
      </w:r>
      <w:r/>
    </w:p>
    <w:p>
      <w:pPr>
        <w:spacing w:line="400" w:lineRule="exact"/>
      </w:pPr>
      <w:r>
        <w:rPr>
          <w:rFonts w:hint="eastAsia" w:ascii="宋体" w:hAnsi="宋体" w:cs="宋体"/>
          <w:spacing w:val="-1"/>
        </w:rPr>
        <w:t xml:space="preserve">委托人名称：苏州市吴江区交通工程质量监督站</w:t>
      </w:r>
      <w:r/>
    </w:p>
    <w:p>
      <w:pPr>
        <w:spacing w:line="400" w:lineRule="exact"/>
      </w:pPr>
      <w:r>
        <w:rPr>
          <w:rFonts w:hint="eastAsia" w:ascii="宋体" w:hAnsi="宋体" w:cs="宋体"/>
          <w:spacing w:val="-1"/>
        </w:rPr>
        <w:t xml:space="preserve">1.1.2工程</w:t>
      </w:r>
      <w:r/>
    </w:p>
    <w:p>
      <w:pPr>
        <w:spacing w:line="400" w:lineRule="exact"/>
      </w:pPr>
      <w:r>
        <w:rPr>
          <w:rFonts w:hint="eastAsia" w:ascii="宋体" w:hAnsi="宋体" w:cs="宋体"/>
          <w:spacing w:val="-1"/>
        </w:rPr>
        <w:t xml:space="preserve">工程地点：苏州市吴江区</w:t>
      </w:r>
      <w:r/>
    </w:p>
    <w:p>
      <w:pPr>
        <w:spacing w:line="400" w:lineRule="exact"/>
      </w:pPr>
      <w:r>
        <w:rPr>
          <w:rFonts w:hint="eastAsia" w:ascii="宋体" w:hAnsi="宋体" w:cs="宋体"/>
          <w:spacing w:val="-1"/>
        </w:rPr>
        <w:t xml:space="preserve">标段号：</w:t>
      </w:r>
      <w:r/>
    </w:p>
    <w:p>
      <w:pPr>
        <w:spacing w:line="400" w:lineRule="exact"/>
      </w:pPr>
      <w:r>
        <w:rPr>
          <w:rFonts w:hint="eastAsia" w:ascii="宋体" w:hAnsi="宋体" w:cs="宋体"/>
          <w:spacing w:val="-1"/>
        </w:rPr>
        <w:t xml:space="preserve">2.试验检测人的义务</w:t>
      </w:r>
      <w:r/>
    </w:p>
    <w:p>
      <w:pPr>
        <w:spacing w:line="400" w:lineRule="exact"/>
      </w:pPr>
      <w:r>
        <w:rPr>
          <w:rFonts w:hint="eastAsia" w:ascii="宋体" w:hAnsi="宋体" w:cs="宋体"/>
          <w:spacing w:val="-1"/>
        </w:rPr>
        <w:t xml:space="preserve">2.1.1服务形式</w:t>
      </w:r>
      <w:r/>
    </w:p>
    <w:p>
      <w:pPr>
        <w:spacing w:line="400" w:lineRule="exact"/>
      </w:pPr>
      <w:r>
        <w:rPr>
          <w:rFonts w:hint="eastAsia" w:ascii="宋体" w:hAnsi="宋体" w:cs="宋体"/>
          <w:spacing w:val="-1"/>
        </w:rPr>
        <w:t xml:space="preserve">2.1.2服务范围</w:t>
      </w:r>
      <w:r/>
    </w:p>
    <w:p>
      <w:pPr>
        <w:spacing w:line="400" w:lineRule="exact"/>
      </w:pPr>
      <w:r>
        <w:rPr>
          <w:rFonts w:hint="eastAsia" w:ascii="宋体" w:hAnsi="宋体" w:cs="宋体"/>
          <w:spacing w:val="-1"/>
        </w:rPr>
        <w:t xml:space="preserve">2.1.2.1检测服务的工作范围：</w:t>
      </w:r>
      <w:r>
        <w:rPr>
          <w:rFonts w:hint="eastAsia" w:ascii="宋体" w:hAnsi="宋体" w:cs="宋体"/>
          <w:szCs w:val="21"/>
        </w:rPr>
        <w:t xml:space="preserve">苏州市吴江区交通工程质量监督检测项目（2026-JDJC标）</w:t>
      </w:r>
      <w:r>
        <w:rPr>
          <w:rFonts w:hint="eastAsia" w:ascii="宋体" w:hAnsi="宋体" w:cs="宋体"/>
          <w:spacing w:val="-1"/>
        </w:rPr>
        <w:t xml:space="preserve">；</w:t>
      </w:r>
      <w:r/>
    </w:p>
    <w:p>
      <w:pPr>
        <w:spacing w:line="400" w:lineRule="exact"/>
      </w:pPr>
      <w:r>
        <w:rPr>
          <w:rFonts w:hint="eastAsia" w:ascii="宋体" w:hAnsi="宋体" w:cs="宋体"/>
          <w:spacing w:val="-1"/>
        </w:rPr>
        <w:t xml:space="preserve">2.1.2.2检测服务的工程范围：</w:t>
      </w:r>
      <w:r/>
    </w:p>
    <w:p>
      <w:pPr>
        <w:ind w:firstLine="424"/>
        <w:spacing w:line="400" w:lineRule="exact"/>
      </w:pPr>
      <w:r>
        <w:rPr>
          <w:rFonts w:hint="eastAsia" w:ascii="宋体" w:hAnsi="宋体" w:cs="宋体"/>
        </w:rPr>
        <w:t xml:space="preserve">二标段工作内容为苏州市吴江区交通工程质量监督站的水运基础设施的质量检测及甲方指定项目的检测</w:t>
      </w:r>
      <w:r>
        <w:rPr>
          <w:rFonts w:hint="eastAsia" w:ascii="宋体" w:hAnsi="宋体" w:cs="宋体"/>
          <w:szCs w:val="22"/>
        </w:rPr>
        <w:t xml:space="preserve">和其他相关服务</w:t>
      </w:r>
      <w:r>
        <w:rPr>
          <w:rFonts w:hint="eastAsia" w:ascii="宋体" w:hAnsi="宋体" w:cs="宋体"/>
          <w:spacing w:val="-1"/>
        </w:rPr>
        <w:t xml:space="preserve">。</w:t>
      </w:r>
      <w:r/>
    </w:p>
    <w:p>
      <w:pPr>
        <w:spacing w:line="400" w:lineRule="exact"/>
      </w:pPr>
      <w:r>
        <w:rPr>
          <w:rFonts w:hint="eastAsia" w:ascii="宋体" w:hAnsi="宋体" w:cs="宋体"/>
          <w:spacing w:val="-1"/>
        </w:rPr>
        <w:t xml:space="preserve">2.1.3检测服务的内容</w:t>
      </w:r>
      <w:r/>
    </w:p>
    <w:p>
      <w:pPr>
        <w:spacing w:line="400" w:lineRule="exact"/>
      </w:pPr>
      <w:r>
        <w:rPr>
          <w:rFonts w:hint="eastAsia" w:ascii="宋体" w:hAnsi="宋体" w:cs="宋体"/>
          <w:spacing w:val="-1"/>
        </w:rPr>
        <w:t xml:space="preserve">检测服务的内容：</w:t>
      </w:r>
      <w:r/>
    </w:p>
    <w:p>
      <w:pPr>
        <w:spacing w:line="400" w:lineRule="exact"/>
      </w:pPr>
      <w:r>
        <w:rPr>
          <w:rFonts w:hint="eastAsia" w:ascii="宋体" w:hAnsi="宋体" w:cs="宋体"/>
          <w:spacing w:val="-1"/>
        </w:rPr>
        <w:t xml:space="preserve">日常检测包含交竣工验收以及甲方指定项目的检测。</w:t>
      </w:r>
      <w:r/>
    </w:p>
    <w:p>
      <w:pPr>
        <w:spacing w:line="400" w:lineRule="exact"/>
      </w:pPr>
      <w:r>
        <w:rPr>
          <w:rFonts w:hint="eastAsia" w:ascii="宋体" w:hAnsi="宋体" w:cs="宋体"/>
          <w:spacing w:val="-1"/>
        </w:rPr>
        <w:t xml:space="preserve">具体质量监督试验检测任务根据质量监督部门的通知为准。</w:t>
      </w:r>
      <w:r/>
    </w:p>
    <w:p>
      <w:pPr>
        <w:spacing w:line="400" w:lineRule="exact"/>
      </w:pPr>
      <w:r>
        <w:rPr>
          <w:rFonts w:hint="eastAsia" w:ascii="宋体" w:hAnsi="宋体" w:cs="宋体"/>
          <w:spacing w:val="-1"/>
        </w:rPr>
        <w:t xml:space="preserve">计划服务期：合同签订之日起2年或最终累计结算金额达到预算金额。</w:t>
      </w:r>
      <w:r/>
    </w:p>
    <w:p>
      <w:pPr>
        <w:spacing w:line="400" w:lineRule="exact"/>
      </w:pPr>
      <w:r>
        <w:rPr>
          <w:rFonts w:hint="eastAsia" w:ascii="宋体" w:hAnsi="宋体" w:cs="宋体"/>
          <w:spacing w:val="-1"/>
        </w:rPr>
        <w:t xml:space="preserve">2.4 检测人员</w:t>
      </w:r>
      <w:r/>
    </w:p>
    <w:p>
      <w:pPr>
        <w:spacing w:line="400" w:lineRule="exact"/>
      </w:pPr>
      <w:r>
        <w:rPr>
          <w:rFonts w:hint="eastAsia" w:ascii="宋体" w:hAnsi="宋体" w:cs="宋体"/>
          <w:spacing w:val="-1"/>
        </w:rPr>
        <w:t xml:space="preserve">2.4.1 委托人对重要岗位检测人员的要求</w:t>
      </w:r>
      <w:r/>
    </w:p>
    <w:p>
      <w:pPr>
        <w:spacing w:line="400" w:lineRule="exact"/>
      </w:pPr>
      <w:r>
        <w:rPr>
          <w:rFonts w:hint="eastAsia" w:ascii="宋体" w:hAnsi="宋体" w:cs="宋体"/>
          <w:spacing w:val="-1"/>
        </w:rPr>
        <w:t xml:space="preserve">重要岗位检测人员的技术职称、专业、年龄、资格、资历、业绩、数量等须满足项目需要。</w:t>
      </w:r>
      <w:r/>
    </w:p>
    <w:p>
      <w:pPr>
        <w:spacing w:line="400" w:lineRule="exact"/>
      </w:pPr>
      <w:r>
        <w:rPr>
          <w:rFonts w:hint="eastAsia" w:ascii="宋体" w:hAnsi="宋体" w:cs="宋体"/>
          <w:spacing w:val="-1"/>
        </w:rPr>
        <w:t xml:space="preserve">2.5 保密</w:t>
      </w:r>
      <w:r/>
    </w:p>
    <w:p>
      <w:pPr>
        <w:spacing w:line="400" w:lineRule="exact"/>
      </w:pPr>
      <w:r>
        <w:rPr>
          <w:rFonts w:hint="eastAsia" w:ascii="宋体" w:hAnsi="宋体" w:cs="宋体"/>
          <w:spacing w:val="-1"/>
        </w:rPr>
        <w:t xml:space="preserve">在检测合同有效期内及以后的三年内，未经委托人同意，试验检测人不得泄露委托人与本项目、本工程、本检测合同有关的保密资料。</w:t>
      </w:r>
      <w:r/>
    </w:p>
    <w:p>
      <w:pPr>
        <w:spacing w:line="400" w:lineRule="exact"/>
      </w:pPr>
      <w:r>
        <w:rPr>
          <w:rFonts w:hint="eastAsia" w:ascii="宋体" w:hAnsi="宋体" w:cs="宋体"/>
          <w:spacing w:val="-1"/>
        </w:rPr>
        <w:t xml:space="preserve">3.委托人的义务</w:t>
      </w:r>
      <w:r/>
    </w:p>
    <w:p>
      <w:pPr>
        <w:spacing w:line="400" w:lineRule="exact"/>
      </w:pPr>
      <w:r>
        <w:rPr>
          <w:rFonts w:hint="eastAsia" w:ascii="宋体" w:hAnsi="宋体" w:cs="宋体"/>
          <w:spacing w:val="-1"/>
        </w:rPr>
        <w:t xml:space="preserve">3.1.1 文件和资料</w:t>
      </w:r>
      <w:r/>
    </w:p>
    <w:p>
      <w:pPr>
        <w:spacing w:line="400" w:lineRule="exact"/>
      </w:pPr>
      <w:r>
        <w:rPr>
          <w:rFonts w:hint="eastAsia" w:ascii="宋体" w:hAnsi="宋体" w:cs="宋体"/>
          <w:spacing w:val="-1"/>
        </w:rPr>
        <w:t xml:space="preserve">现场检测结束后一周内，提交检测报告（份数需满足委托人要求）。</w:t>
      </w:r>
      <w:r/>
    </w:p>
    <w:p>
      <w:pPr>
        <w:spacing w:line="400" w:lineRule="exact"/>
      </w:pPr>
      <w:r>
        <w:rPr>
          <w:rFonts w:hint="eastAsia" w:ascii="宋体" w:hAnsi="宋体" w:cs="宋体"/>
          <w:spacing w:val="-1"/>
        </w:rPr>
        <w:t xml:space="preserve">3.2决定</w:t>
      </w:r>
      <w:r/>
    </w:p>
    <w:p>
      <w:pPr>
        <w:spacing w:line="400" w:lineRule="exact"/>
      </w:pPr>
      <w:r>
        <w:rPr>
          <w:rFonts w:hint="eastAsia" w:ascii="宋体" w:hAnsi="宋体" w:cs="宋体"/>
          <w:spacing w:val="-1"/>
        </w:rPr>
        <w:t xml:space="preserve">委托人根据试验检测人有关针对本项目的质量和安全等重大问题的请示及时予以决定。委托人对上述请示给予书面答复的期限，自收到书面请示之日起最长不超过 15 天。</w:t>
      </w:r>
      <w:r/>
    </w:p>
    <w:p>
      <w:pPr>
        <w:spacing w:line="400" w:lineRule="exact"/>
      </w:pPr>
      <w:r>
        <w:rPr>
          <w:rFonts w:hint="eastAsia" w:ascii="宋体" w:hAnsi="宋体" w:cs="宋体"/>
          <w:spacing w:val="-1"/>
        </w:rPr>
        <w:t xml:space="preserve">3.3代表</w:t>
      </w:r>
      <w:r/>
    </w:p>
    <w:p>
      <w:pPr>
        <w:spacing w:line="400" w:lineRule="exact"/>
      </w:pPr>
      <w:r>
        <w:rPr>
          <w:rFonts w:hint="eastAsia" w:ascii="宋体" w:hAnsi="宋体" w:cs="宋体"/>
          <w:spacing w:val="-1"/>
        </w:rPr>
        <w:t xml:space="preserve">委托人授权代表：</w:t>
      </w:r>
      <w:r/>
    </w:p>
    <w:p>
      <w:pPr>
        <w:spacing w:line="400" w:lineRule="exact"/>
      </w:pPr>
      <w:r>
        <w:rPr>
          <w:rFonts w:hint="eastAsia" w:ascii="宋体" w:hAnsi="宋体" w:cs="宋体"/>
          <w:spacing w:val="-1"/>
        </w:rPr>
        <w:t xml:space="preserve">4.责任和保障</w:t>
      </w:r>
      <w:r/>
    </w:p>
    <w:p>
      <w:pPr>
        <w:spacing w:line="400" w:lineRule="exact"/>
      </w:pPr>
      <w:r>
        <w:rPr>
          <w:rFonts w:hint="eastAsia" w:ascii="宋体" w:hAnsi="宋体" w:cs="宋体"/>
          <w:spacing w:val="-1"/>
        </w:rPr>
        <w:t xml:space="preserve">4.1试验检测人的违约及赔偿责任</w:t>
      </w:r>
      <w:r/>
    </w:p>
    <w:p>
      <w:pPr>
        <w:spacing w:line="400" w:lineRule="exact"/>
      </w:pPr>
      <w:r>
        <w:rPr>
          <w:rFonts w:hint="eastAsia" w:ascii="宋体" w:hAnsi="宋体" w:cs="宋体"/>
          <w:spacing w:val="-1"/>
        </w:rPr>
        <w:t xml:space="preserve">本条修改为：</w:t>
      </w:r>
      <w:r/>
    </w:p>
    <w:p>
      <w:pPr>
        <w:spacing w:line="400" w:lineRule="exact"/>
      </w:pPr>
      <w:r>
        <w:rPr>
          <w:rFonts w:hint="eastAsia" w:ascii="宋体" w:hAnsi="宋体" w:cs="宋体"/>
          <w:spacing w:val="-1"/>
        </w:rPr>
        <w:t xml:space="preserve">4.1.1如果受托方将任务转包，除整改外委托人将按预算价的 5%～10%扣除受托方的违约金。</w:t>
      </w:r>
      <w:r/>
    </w:p>
    <w:p>
      <w:pPr>
        <w:spacing w:line="400" w:lineRule="exact"/>
      </w:pPr>
      <w:r>
        <w:rPr>
          <w:rFonts w:hint="eastAsia" w:ascii="宋体" w:hAnsi="宋体" w:cs="宋体"/>
          <w:spacing w:val="-1"/>
        </w:rPr>
        <w:t xml:space="preserve">4.1.2受托方未按委托人和委托人规定的时间进场开展工作，或未按照国家现行的标准或规范开展工作，或未根据委托人的指令进行变更，或受托方因自身原因未按期向委托人提交检测成果，给委托人造成损失等，如发生上述任何行为，委托人将按预算价的 5%～10%扣除受托方的违约金。</w:t>
      </w:r>
      <w:r/>
    </w:p>
    <w:p>
      <w:pPr>
        <w:spacing w:line="400" w:lineRule="exact"/>
      </w:pPr>
      <w:r>
        <w:rPr>
          <w:rFonts w:hint="eastAsia" w:ascii="宋体" w:hAnsi="宋体" w:cs="宋体"/>
          <w:spacing w:val="-1"/>
        </w:rPr>
        <w:t xml:space="preserve">4.1.3未经委托人批准而擅自更换检测人员不能达到现场检测要求，经委托人批评仍不能及时更正；投入本项目的检测仪器设备不全，不能按委托人要求及时增加或调整</w:t>
      </w:r>
      <w:r>
        <w:rPr>
          <w:rFonts w:hint="eastAsia" w:ascii="宋体" w:hAnsi="宋体" w:cs="宋体"/>
          <w:spacing w:val="-1"/>
        </w:rPr>
        <w:t xml:space="preserve">至满足</w:t>
      </w:r>
      <w:r>
        <w:rPr>
          <w:rFonts w:hint="eastAsia" w:ascii="宋体" w:hAnsi="宋体" w:cs="宋体"/>
          <w:spacing w:val="-1"/>
        </w:rPr>
        <w:t xml:space="preserve">委托人要求的，委托人将按预算价的 5%～10%扣除受托方的违约金。</w:t>
      </w:r>
      <w:r/>
    </w:p>
    <w:p>
      <w:pPr>
        <w:spacing w:line="400" w:lineRule="exact"/>
      </w:pPr>
      <w:r>
        <w:rPr>
          <w:rFonts w:hint="eastAsia" w:ascii="宋体" w:hAnsi="宋体" w:cs="宋体"/>
          <w:spacing w:val="-1"/>
        </w:rPr>
        <w:t xml:space="preserve">4.1.4检测人员责任心不强、检测工作不到位，伪造检测数据出具错误检测数据或错误鉴定结论，造成经济损失或不良影响。试验检测人发现有危及工程结构安全和重要使用功能安全的问题时，未及时向委托人报告，委托人将按预算价的 5%～10%扣除受托方的违约金。试验检测人未发现应该发现的质量问题的，导致鉴定结论与事实不符，发生质量事故，受托方应承担相应的责任，同时委托人将按预算价的10%～20%扣除受托方的违约金，委托人还将在履约考核中予以考虑。</w:t>
      </w:r>
      <w:r/>
    </w:p>
    <w:p>
      <w:pPr>
        <w:spacing w:line="400" w:lineRule="exact"/>
      </w:pPr>
      <w:r>
        <w:rPr>
          <w:rFonts w:hint="eastAsia" w:ascii="宋体" w:hAnsi="宋体" w:cs="宋体"/>
          <w:spacing w:val="-1"/>
        </w:rPr>
        <w:t xml:space="preserve">4.1.5未经委托人许可，更换项目负责人或技术负责人、项目负责人或技术负责人不能按时到位履职时，委托人可以按 5 万元/人扣除违约金。</w:t>
      </w:r>
      <w:r/>
    </w:p>
    <w:p>
      <w:pPr>
        <w:spacing w:line="400" w:lineRule="exact"/>
      </w:pPr>
      <w:r>
        <w:rPr>
          <w:rFonts w:hint="eastAsia" w:ascii="宋体" w:hAnsi="宋体" w:cs="宋体"/>
          <w:spacing w:val="-1"/>
        </w:rPr>
        <w:t xml:space="preserve">4.1.6违反本合同有关廉洁条款的规定，委托人将给予受托方 2 万～4万元违约罚款。</w:t>
      </w:r>
      <w:r/>
    </w:p>
    <w:p>
      <w:pPr>
        <w:spacing w:line="400" w:lineRule="exact"/>
      </w:pPr>
      <w:r>
        <w:rPr>
          <w:rFonts w:hint="eastAsia" w:ascii="宋体" w:hAnsi="宋体" w:cs="宋体"/>
          <w:spacing w:val="-1"/>
        </w:rPr>
        <w:t xml:space="preserve">4.1.7 上述 4.1.1～4.1.7 款累计违约金限额为 15 万元。若发生上述 4.1.1～4.1.7情况中任一款委托人有权收回已委托的全部或部分工作，受托方无条件接受。</w:t>
      </w:r>
      <w:r/>
    </w:p>
    <w:p>
      <w:pPr>
        <w:spacing w:line="400" w:lineRule="exact"/>
      </w:pPr>
      <w:r>
        <w:rPr>
          <w:rFonts w:hint="eastAsia" w:ascii="宋体" w:hAnsi="宋体" w:cs="宋体"/>
          <w:spacing w:val="-1"/>
        </w:rPr>
        <w:t xml:space="preserve">4.2 委托人的赔偿责任</w:t>
      </w:r>
      <w:r/>
    </w:p>
    <w:p>
      <w:pPr>
        <w:spacing w:line="400" w:lineRule="exact"/>
      </w:pPr>
      <w:r>
        <w:rPr>
          <w:rFonts w:hint="eastAsia" w:ascii="宋体" w:hAnsi="宋体" w:cs="宋体"/>
          <w:spacing w:val="-1"/>
        </w:rPr>
        <w:t xml:space="preserve">本条修改为：</w:t>
      </w:r>
      <w:r/>
    </w:p>
    <w:p>
      <w:pPr>
        <w:spacing w:line="400" w:lineRule="exact"/>
      </w:pPr>
      <w:r>
        <w:rPr>
          <w:rFonts w:hint="eastAsia" w:ascii="宋体" w:hAnsi="宋体" w:cs="宋体"/>
          <w:spacing w:val="-1"/>
        </w:rPr>
        <w:t xml:space="preserve">合同生效后，因委托人原因，委托人提出终止合同，委托人将给予受托方 2 万～4 万元违约罚款。</w:t>
      </w:r>
      <w:r/>
    </w:p>
    <w:p>
      <w:pPr>
        <w:spacing w:line="400" w:lineRule="exact"/>
      </w:pPr>
      <w:r>
        <w:rPr>
          <w:rFonts w:hint="eastAsia" w:ascii="宋体" w:hAnsi="宋体" w:cs="宋体"/>
          <w:spacing w:val="-1"/>
        </w:rPr>
        <w:t xml:space="preserve">4.4 赔偿的限额</w:t>
      </w:r>
      <w:r/>
    </w:p>
    <w:p>
      <w:pPr>
        <w:spacing w:line="400" w:lineRule="exact"/>
      </w:pPr>
      <w:r>
        <w:rPr>
          <w:rFonts w:hint="eastAsia" w:ascii="宋体" w:hAnsi="宋体" w:cs="宋体"/>
          <w:spacing w:val="-1"/>
        </w:rPr>
        <w:t xml:space="preserve">删除通用条款本条内容。</w:t>
      </w:r>
      <w:r/>
    </w:p>
    <w:p>
      <w:pPr>
        <w:spacing w:line="400" w:lineRule="exact"/>
      </w:pPr>
      <w:r>
        <w:rPr>
          <w:rFonts w:hint="eastAsia" w:ascii="宋体" w:hAnsi="宋体" w:cs="宋体"/>
          <w:spacing w:val="-1"/>
        </w:rPr>
        <w:t xml:space="preserve">5.检测合同的生效、终止、变更、暂停与解除</w:t>
      </w:r>
      <w:r/>
    </w:p>
    <w:p>
      <w:pPr>
        <w:spacing w:line="400" w:lineRule="exact"/>
      </w:pPr>
      <w:r>
        <w:rPr>
          <w:rFonts w:hint="eastAsia" w:ascii="宋体" w:hAnsi="宋体" w:cs="宋体"/>
          <w:spacing w:val="-1"/>
        </w:rPr>
        <w:t xml:space="preserve">5.4.4 物价变动的调整办法</w:t>
      </w:r>
      <w:r/>
    </w:p>
    <w:p>
      <w:pPr>
        <w:spacing w:line="400" w:lineRule="exact"/>
      </w:pPr>
      <w:r>
        <w:rPr>
          <w:rFonts w:hint="eastAsia" w:ascii="宋体" w:hAnsi="宋体" w:cs="宋体"/>
          <w:spacing w:val="-1"/>
        </w:rPr>
        <w:t xml:space="preserve">不调整。</w:t>
      </w:r>
      <w:r/>
    </w:p>
    <w:p>
      <w:pPr>
        <w:spacing w:line="400" w:lineRule="exact"/>
      </w:pPr>
      <w:r>
        <w:rPr>
          <w:rFonts w:hint="eastAsia" w:ascii="宋体" w:hAnsi="宋体" w:cs="宋体"/>
          <w:spacing w:val="-1"/>
        </w:rPr>
        <w:t xml:space="preserve">6.检测服务的费用与支付</w:t>
      </w:r>
      <w:r/>
    </w:p>
    <w:p>
      <w:pPr>
        <w:spacing w:line="400" w:lineRule="exact"/>
      </w:pPr>
      <w:r>
        <w:rPr>
          <w:rFonts w:hint="eastAsia" w:ascii="宋体" w:hAnsi="宋体" w:cs="宋体"/>
          <w:spacing w:val="-1"/>
        </w:rPr>
        <w:t xml:space="preserve">6.2.4支付方式与支付内容</w:t>
      </w:r>
      <w:r/>
    </w:p>
    <w:p>
      <w:pPr>
        <w:spacing w:line="400" w:lineRule="exact"/>
      </w:pPr>
      <w:r>
        <w:rPr>
          <w:rFonts w:hint="eastAsia" w:ascii="宋体" w:hAnsi="宋体" w:cs="宋体"/>
          <w:spacing w:val="-1"/>
        </w:rPr>
        <w:t xml:space="preserve">6.2.4.1本项目检测费用根据实际的检测工作量及成交单位的折扣率进行计算，中标(成交)单位每季度编制一次计量结算报表，经采购人审核后支付。</w:t>
      </w:r>
      <w:r/>
    </w:p>
    <w:p>
      <w:pPr>
        <w:spacing w:line="400" w:lineRule="exact"/>
      </w:pPr>
      <w:r>
        <w:rPr>
          <w:rFonts w:hint="eastAsia" w:ascii="宋体" w:hAnsi="宋体" w:cs="宋体"/>
          <w:spacing w:val="-1"/>
        </w:rPr>
        <w:t xml:space="preserve">6.2.4.2在签订本合同后，因法律、法规发生变化引起该检测费变化，以及因物价变动、规范性文件发生变化等其他因素而引起检测费变化，检测费不作调整。</w:t>
      </w:r>
      <w:r/>
    </w:p>
    <w:p>
      <w:pPr>
        <w:spacing w:line="400" w:lineRule="exact"/>
      </w:pPr>
      <w:r>
        <w:rPr>
          <w:rFonts w:hint="eastAsia" w:ascii="宋体" w:hAnsi="宋体" w:cs="宋体"/>
          <w:spacing w:val="-1"/>
        </w:rPr>
        <w:t xml:space="preserve">6.2.4.3未经采购人确认的检测工作量（或超出检测方案中规定频率的检测工作量）采购人有权不予支付。</w:t>
      </w:r>
      <w:r/>
    </w:p>
    <w:p>
      <w:pPr>
        <w:spacing w:line="400" w:lineRule="exact"/>
      </w:pPr>
      <w:r>
        <w:rPr>
          <w:rFonts w:hint="eastAsia" w:ascii="宋体" w:hAnsi="宋体" w:cs="宋体"/>
          <w:spacing w:val="-1"/>
        </w:rPr>
        <w:t xml:space="preserve">6.2.4.4采购人、检测单位对合同价款支付发生争议时按本合同有关争议的约定处理。</w:t>
      </w:r>
      <w:r/>
    </w:p>
    <w:p>
      <w:pPr>
        <w:spacing w:line="400" w:lineRule="exact"/>
      </w:pPr>
      <w:r>
        <w:rPr>
          <w:rFonts w:hint="eastAsia" w:ascii="宋体" w:hAnsi="宋体" w:cs="宋体"/>
          <w:spacing w:val="-1"/>
        </w:rPr>
        <w:t xml:space="preserve">6.3 货币</w:t>
      </w:r>
      <w:r/>
    </w:p>
    <w:p>
      <w:pPr>
        <w:spacing w:line="400" w:lineRule="exact"/>
      </w:pPr>
      <w:r>
        <w:rPr>
          <w:rFonts w:hint="eastAsia" w:ascii="宋体" w:hAnsi="宋体" w:cs="宋体"/>
          <w:spacing w:val="-1"/>
        </w:rPr>
        <w:t xml:space="preserve">委托人支付检测服务费用的货币种类：人民币。</w:t>
      </w:r>
      <w:r/>
    </w:p>
    <w:p>
      <w:pPr>
        <w:spacing w:line="400" w:lineRule="exact"/>
      </w:pPr>
      <w:r>
        <w:rPr>
          <w:rFonts w:hint="eastAsia" w:ascii="宋体" w:hAnsi="宋体" w:cs="宋体"/>
          <w:spacing w:val="-1"/>
        </w:rPr>
        <w:t xml:space="preserve">货币比例：人民币100%。</w:t>
      </w:r>
      <w:r/>
    </w:p>
    <w:p>
      <w:pPr>
        <w:spacing w:line="400" w:lineRule="exact"/>
      </w:pPr>
      <w:r>
        <w:rPr>
          <w:rFonts w:hint="eastAsia" w:ascii="宋体" w:hAnsi="宋体" w:cs="宋体"/>
          <w:spacing w:val="-1"/>
        </w:rPr>
        <w:t xml:space="preserve">7.其它</w:t>
      </w:r>
      <w:r/>
    </w:p>
    <w:p>
      <w:pPr>
        <w:spacing w:line="400" w:lineRule="exact"/>
      </w:pPr>
      <w:r>
        <w:rPr>
          <w:rFonts w:hint="eastAsia" w:ascii="宋体" w:hAnsi="宋体" w:cs="宋体"/>
          <w:spacing w:val="-1"/>
        </w:rPr>
        <w:t xml:space="preserve">7.2 语言和法律</w:t>
      </w:r>
      <w:r/>
    </w:p>
    <w:p>
      <w:pPr>
        <w:spacing w:line="400" w:lineRule="exact"/>
      </w:pPr>
      <w:r>
        <w:rPr>
          <w:rFonts w:hint="eastAsia" w:ascii="宋体" w:hAnsi="宋体" w:cs="宋体"/>
          <w:spacing w:val="-1"/>
        </w:rPr>
        <w:t xml:space="preserve">检测合同的主导语言：中文。</w:t>
      </w:r>
      <w:r/>
    </w:p>
    <w:p>
      <w:pPr>
        <w:spacing w:line="400" w:lineRule="exact"/>
      </w:pPr>
      <w:r>
        <w:rPr>
          <w:rFonts w:hint="eastAsia" w:ascii="宋体" w:hAnsi="宋体" w:cs="宋体"/>
          <w:spacing w:val="-1"/>
        </w:rPr>
        <w:t xml:space="preserve">检测合同所遵循的法律：本合同必须服从国家的现行法律和法规，对合同的解释应以国家的现行法律和法规为准。双方根据有关法律、行政法规规定，结合工程实际，经协商一致后，可对本检测合同条款进行补充或修改，另行签订补充协议，作为本合同的组成部分。</w:t>
      </w:r>
      <w:r/>
    </w:p>
    <w:p>
      <w:pPr>
        <w:spacing w:line="400" w:lineRule="exact"/>
      </w:pPr>
      <w:r>
        <w:rPr>
          <w:rFonts w:hint="eastAsia" w:ascii="宋体" w:hAnsi="宋体" w:cs="宋体"/>
          <w:spacing w:val="-1"/>
        </w:rPr>
        <w:t xml:space="preserve">7.5.2 版权</w:t>
      </w:r>
      <w:r/>
    </w:p>
    <w:p>
      <w:pPr>
        <w:spacing w:line="400" w:lineRule="exact"/>
      </w:pPr>
      <w:r>
        <w:rPr>
          <w:rFonts w:hint="eastAsia" w:ascii="宋体" w:hAnsi="宋体" w:cs="宋体"/>
          <w:spacing w:val="-1"/>
        </w:rPr>
        <w:t xml:space="preserve">委托人就本项目试验检测而</w:t>
      </w:r>
      <w:r>
        <w:rPr>
          <w:rFonts w:hint="eastAsia" w:ascii="宋体" w:hAnsi="宋体" w:cs="宋体"/>
          <w:spacing w:val="-1"/>
        </w:rPr>
        <w:t xml:space="preserve">向试验</w:t>
      </w:r>
      <w:r>
        <w:rPr>
          <w:rFonts w:hint="eastAsia" w:ascii="宋体" w:hAnsi="宋体" w:cs="宋体"/>
          <w:spacing w:val="-1"/>
        </w:rPr>
        <w:t xml:space="preserve">检测人提供的成果为委托人所拥有。试验检测人因受委托人委托进行的本项目试验检测而产生的成果均为双方共同享有，其中任何</w:t>
      </w:r>
      <w:r>
        <w:rPr>
          <w:rFonts w:hint="eastAsia" w:ascii="宋体" w:hAnsi="宋体" w:cs="宋体"/>
          <w:spacing w:val="-1"/>
        </w:rPr>
        <w:t xml:space="preserve">一</w:t>
      </w:r>
      <w:r>
        <w:rPr>
          <w:rFonts w:hint="eastAsia" w:ascii="宋体" w:hAnsi="宋体" w:cs="宋体"/>
          <w:spacing w:val="-1"/>
        </w:rPr>
        <w:t xml:space="preserve">方向第三方转让时须经另一方同意，但若委托人因推行本项目的需要向第三方透露检测成果，则无须经过试验检测人的同意。</w:t>
      </w:r>
      <w:r/>
    </w:p>
    <w:p>
      <w:pPr>
        <w:spacing w:line="400" w:lineRule="exact"/>
      </w:pPr>
      <w:r>
        <w:rPr>
          <w:rFonts w:hint="eastAsia" w:ascii="宋体" w:hAnsi="宋体" w:cs="宋体"/>
          <w:spacing w:val="-1"/>
        </w:rPr>
        <w:t xml:space="preserve">本款末增加：</w:t>
      </w:r>
      <w:r/>
    </w:p>
    <w:p>
      <w:pPr>
        <w:spacing w:line="400" w:lineRule="exact"/>
      </w:pPr>
      <w:r>
        <w:rPr>
          <w:rFonts w:hint="eastAsia" w:ascii="宋体" w:hAnsi="宋体" w:cs="宋体"/>
          <w:spacing w:val="-1"/>
        </w:rPr>
        <w:t xml:space="preserve">7.8委托人不提供现场办公场所，承包人应根据现场要求自行解决现场办公室，此费用包含在合同总价（折扣率）中。现场办公室需要配备的常用仪器设备及主要的现场办公用品。承包人应保证设备及现场办公用品的到位，满足检查工作需要。如委托人认为现场办公室配备的仪器设备和办公用品不能满足工作需要，则承包人一周内必须增加仪器设备和办公用品直至委托人满意为止。</w:t>
      </w:r>
      <w:r/>
    </w:p>
    <w:p>
      <w:pPr>
        <w:spacing w:line="400" w:lineRule="exact"/>
      </w:pPr>
      <w:r>
        <w:rPr>
          <w:rFonts w:hint="eastAsia" w:ascii="宋体" w:hAnsi="宋体" w:cs="宋体"/>
          <w:spacing w:val="-1"/>
        </w:rPr>
        <w:t xml:space="preserve">7.9工程一切险和第三方</w:t>
      </w:r>
      <w:r>
        <w:rPr>
          <w:rFonts w:hint="eastAsia" w:ascii="宋体" w:hAnsi="宋体" w:cs="宋体"/>
          <w:spacing w:val="-1"/>
        </w:rPr>
        <w:t xml:space="preserve">责任险由试验</w:t>
      </w:r>
      <w:r>
        <w:rPr>
          <w:rFonts w:hint="eastAsia" w:ascii="宋体" w:hAnsi="宋体" w:cs="宋体"/>
          <w:spacing w:val="-1"/>
        </w:rPr>
        <w:t xml:space="preserve">检测人投保，包含在合同总价中，不单独计量与支付。</w:t>
      </w:r>
      <w:r/>
    </w:p>
    <w:p>
      <w:pPr>
        <w:spacing w:line="400" w:lineRule="exact"/>
      </w:pPr>
      <w:r>
        <w:rPr>
          <w:rFonts w:hint="eastAsia" w:ascii="宋体" w:hAnsi="宋体" w:cs="宋体"/>
          <w:spacing w:val="-1"/>
        </w:rPr>
        <w:t xml:space="preserve">7.10试验检测人的雇员及装备的保险由试验检测人自行投保，包含在合同总价中，不单独计量与支付。</w:t>
      </w:r>
      <w:r/>
    </w:p>
    <w:p>
      <w:pPr>
        <w:spacing w:line="400" w:lineRule="exact"/>
      </w:pPr>
      <w:r>
        <w:rPr>
          <w:rFonts w:hint="eastAsia" w:ascii="宋体" w:hAnsi="宋体" w:cs="宋体"/>
          <w:spacing w:val="-1"/>
        </w:rPr>
        <w:t xml:space="preserve">7.11试验检测人为实施本合同检测须遵守国家和地方有关环境保护和水土保持等方面有关法律法规并将其措施实施到位。所需费用包含在合同总价中，不单独计量与支付。试验检测人在实施作业过程中应做到文明检测，由此发生的费用包含在合同总价中，不单独计量与支付。</w:t>
      </w:r>
      <w:r/>
    </w:p>
    <w:p>
      <w:pPr>
        <w:spacing w:line="400" w:lineRule="exact"/>
      </w:pPr>
      <w:r>
        <w:rPr>
          <w:rFonts w:hint="eastAsia" w:ascii="宋体" w:hAnsi="宋体" w:cs="宋体"/>
          <w:spacing w:val="-1"/>
        </w:rPr>
        <w:t xml:space="preserve">7.12委托人有权在相关规范标准规定范围外提出任何检测要求，额外增加的费用由双方协商后另行计量支付。</w:t>
      </w:r>
      <w:r/>
    </w:p>
    <w:p>
      <w:pPr>
        <w:spacing w:line="400" w:lineRule="exact"/>
      </w:pPr>
      <w:r>
        <w:rPr>
          <w:rFonts w:hint="eastAsia" w:ascii="宋体" w:hAnsi="宋体" w:cs="宋体"/>
          <w:spacing w:val="-1"/>
        </w:rPr>
        <w:t xml:space="preserve">7.13桥梁检测需要租用船舶等特殊设备的，费用包含在合同总价中，委托人</w:t>
      </w:r>
      <w:r>
        <w:rPr>
          <w:rFonts w:hint="eastAsia" w:ascii="宋体" w:hAnsi="宋体" w:cs="宋体"/>
          <w:spacing w:val="-1"/>
        </w:rPr>
        <w:t xml:space="preserve">不</w:t>
      </w:r>
      <w:r>
        <w:rPr>
          <w:rFonts w:hint="eastAsia" w:ascii="宋体" w:hAnsi="宋体" w:cs="宋体"/>
          <w:spacing w:val="-1"/>
        </w:rPr>
        <w:t xml:space="preserve">另支付。</w:t>
      </w:r>
      <w:r/>
    </w:p>
    <w:p>
      <w:pPr>
        <w:spacing w:line="400" w:lineRule="exact"/>
      </w:pPr>
      <w:r>
        <w:rPr>
          <w:rFonts w:hint="eastAsia" w:ascii="宋体" w:hAnsi="宋体" w:cs="宋体"/>
          <w:spacing w:val="-1"/>
        </w:rPr>
        <w:t xml:space="preserve">7.14在合同有效期间或合同专用条件规定的期限内，未经委托人的书面同意，承包人不得泄露委托人与本项目、本工程、本合同有关的保密资料。本项目承包人在检测服务期间及合格的检测数据交付后 3 年时间内，不得将工程的任何资料向第三方泄露，除非征得委托人的书面同意。</w:t>
      </w:r>
      <w:r/>
    </w:p>
    <w:p>
      <w:pPr>
        <w:spacing w:line="400" w:lineRule="exact"/>
      </w:pPr>
      <w:r>
        <w:rPr>
          <w:rFonts w:hint="eastAsia" w:ascii="宋体" w:hAnsi="宋体" w:cs="宋体"/>
          <w:spacing w:val="-1"/>
        </w:rPr>
        <w:t xml:space="preserve">7.15在履行合同过程中，承包人应遵守有关法律、法规以及有关主管部门的规章，并按照其要求支付相关</w:t>
      </w:r>
      <w:r>
        <w:rPr>
          <w:rFonts w:hint="eastAsia" w:ascii="宋体" w:hAnsi="宋体" w:cs="宋体"/>
          <w:spacing w:val="-1"/>
        </w:rPr>
        <w:t xml:space="preserve">规</w:t>
      </w:r>
      <w:r>
        <w:rPr>
          <w:rFonts w:hint="eastAsia" w:ascii="宋体" w:hAnsi="宋体" w:cs="宋体"/>
          <w:spacing w:val="-1"/>
        </w:rPr>
        <w:t xml:space="preserve">费、税金等。此费用已含在合同总价中，委托人</w:t>
      </w:r>
      <w:r>
        <w:rPr>
          <w:rFonts w:hint="eastAsia" w:ascii="宋体" w:hAnsi="宋体" w:cs="宋体"/>
          <w:spacing w:val="-1"/>
        </w:rPr>
        <w:t xml:space="preserve">不</w:t>
      </w:r>
      <w:r>
        <w:rPr>
          <w:rFonts w:hint="eastAsia" w:ascii="宋体" w:hAnsi="宋体" w:cs="宋体"/>
          <w:spacing w:val="-1"/>
        </w:rPr>
        <w:t xml:space="preserve">另外支付。</w:t>
      </w:r>
      <w:r/>
    </w:p>
    <w:p>
      <w:pPr>
        <w:spacing w:line="400" w:lineRule="exact"/>
      </w:pPr>
      <w:r>
        <w:rPr>
          <w:rFonts w:hint="eastAsia" w:ascii="宋体" w:hAnsi="宋体" w:cs="宋体"/>
          <w:spacing w:val="-1"/>
        </w:rPr>
        <w:t xml:space="preserve">7.16承包人应为合同实施提供所需的全部监督、劳务、设备、材料以及所有其他物品。</w:t>
      </w:r>
      <w:r/>
    </w:p>
    <w:p>
      <w:pPr>
        <w:spacing w:line="400" w:lineRule="exact"/>
      </w:pPr>
      <w:r>
        <w:rPr>
          <w:rFonts w:hint="eastAsia" w:ascii="宋体" w:hAnsi="宋体" w:cs="宋体"/>
          <w:spacing w:val="-1"/>
        </w:rPr>
        <w:t xml:space="preserve">7.17承包人对所有技术方法的完备性、稳定性和安全性承担全部责任，对其所有工作人员工作中的失误、疏忽、玩忽职守承担全部责任。</w:t>
      </w:r>
      <w:r/>
    </w:p>
    <w:p>
      <w:pPr>
        <w:spacing w:line="400" w:lineRule="exact"/>
      </w:pPr>
      <w:r>
        <w:rPr>
          <w:rFonts w:hint="eastAsia" w:ascii="宋体" w:hAnsi="宋体" w:cs="宋体"/>
          <w:spacing w:val="-1"/>
        </w:rPr>
        <w:t xml:space="preserve">7.18承包人如需查阅本工程的有关设计文件、技术经济资料，应征得委托人同意。</w:t>
      </w:r>
      <w:r/>
    </w:p>
    <w:p>
      <w:pPr>
        <w:spacing w:line="400" w:lineRule="exact"/>
      </w:pPr>
      <w:r>
        <w:rPr>
          <w:rFonts w:hint="eastAsia" w:ascii="宋体" w:hAnsi="宋体" w:cs="宋体"/>
          <w:spacing w:val="-1"/>
        </w:rPr>
        <w:t xml:space="preserve">8.争端的解决</w:t>
      </w:r>
      <w:r/>
    </w:p>
    <w:p>
      <w:pPr>
        <w:spacing w:line="400" w:lineRule="exact"/>
      </w:pPr>
      <w:r>
        <w:rPr>
          <w:rFonts w:hint="eastAsia" w:ascii="宋体" w:hAnsi="宋体" w:cs="宋体"/>
          <w:spacing w:val="-1"/>
        </w:rPr>
        <w:t xml:space="preserve">双方在履行合同时发生争议，应当协调解决；如未能达成一致，可提交上级主管部门协调：若仍不能达成一致，双方约定通过仲裁方式解决。如诉讼向工程所在地人民法院提起诉讼。</w:t>
      </w:r>
      <w:r/>
    </w:p>
    <w:p>
      <w:pPr>
        <w:spacing w:line="400" w:lineRule="exact"/>
      </w:pPr>
      <w:r>
        <w:rPr>
          <w:rFonts w:hint="eastAsia" w:ascii="宋体" w:hAnsi="宋体" w:cs="宋体"/>
          <w:spacing w:val="-1"/>
        </w:rPr>
        <w:t xml:space="preserve">9.补充条款：</w:t>
      </w:r>
      <w:r/>
    </w:p>
    <w:p>
      <w:pPr>
        <w:spacing w:line="400" w:lineRule="exact"/>
      </w:pPr>
      <w:r>
        <w:rPr>
          <w:rFonts w:hint="eastAsia" w:ascii="宋体" w:hAnsi="宋体" w:cs="宋体"/>
          <w:spacing w:val="-1"/>
        </w:rPr>
        <w:t xml:space="preserve">9.1安全生产</w:t>
      </w:r>
      <w:r/>
    </w:p>
    <w:p>
      <w:pPr>
        <w:spacing w:line="400" w:lineRule="exact"/>
      </w:pPr>
      <w:r>
        <w:rPr>
          <w:rFonts w:hint="eastAsia" w:ascii="宋体" w:hAnsi="宋体" w:cs="宋体"/>
          <w:spacing w:val="-1"/>
        </w:rPr>
        <w:t xml:space="preserve">在现场工作时，检测单位应遵守政府有关安全法律法规，并对其人员的安全负责， 在作业现场，检测单位应采取必要的安全措施，并应保障采购人免于承担由此导致的一切诉讼、争执、索赔、罚款，任何事故和责任均由检测单位承担。</w:t>
      </w:r>
      <w:r/>
    </w:p>
    <w:p>
      <w:pPr>
        <w:spacing w:line="400" w:lineRule="exact"/>
      </w:pPr>
      <w:r>
        <w:rPr>
          <w:rFonts w:hint="eastAsia" w:ascii="宋体" w:hAnsi="宋体" w:cs="宋体"/>
          <w:spacing w:val="-1"/>
        </w:rPr>
        <w:t xml:space="preserve">9.2环境保护</w:t>
      </w:r>
      <w:r/>
    </w:p>
    <w:p>
      <w:pPr>
        <w:spacing w:line="400" w:lineRule="exact"/>
      </w:pPr>
      <w:r>
        <w:rPr>
          <w:rFonts w:hint="eastAsia" w:ascii="宋体" w:hAnsi="宋体" w:cs="宋体"/>
          <w:spacing w:val="-1"/>
        </w:rPr>
        <w:t xml:space="preserve">在本合同工程施工期间，承包人必须遵守国家有关环境保护的法令。</w:t>
      </w:r>
      <w:r/>
    </w:p>
    <w:p>
      <w:pPr>
        <w:spacing w:line="400" w:lineRule="exact"/>
      </w:pPr>
      <w:r>
        <w:rPr>
          <w:rFonts w:hint="eastAsia" w:ascii="宋体" w:hAnsi="宋体" w:cs="宋体"/>
          <w:spacing w:val="-1"/>
        </w:rPr>
        <w:t xml:space="preserve">如果由于承包人实施施工的原因，破坏了环境保护而导致的损失和赔偿，则由承包人承担全部责任。</w:t>
      </w:r>
      <w:r/>
    </w:p>
    <w:p>
      <w:pPr>
        <w:spacing w:line="400" w:lineRule="exact"/>
      </w:pPr>
      <w:r>
        <w:rPr>
          <w:rFonts w:hint="eastAsia" w:ascii="宋体" w:hAnsi="宋体" w:cs="宋体"/>
          <w:spacing w:val="-1"/>
        </w:rPr>
        <w:t xml:space="preserve">9.</w:t>
      </w:r>
      <w:r>
        <w:rPr>
          <w:rFonts w:ascii="宋体" w:hAnsi="宋体" w:cs="宋体"/>
          <w:spacing w:val="-1"/>
        </w:rPr>
        <w:t xml:space="preserve">3</w:t>
      </w:r>
      <w:r>
        <w:rPr>
          <w:rFonts w:hint="eastAsia" w:ascii="宋体" w:hAnsi="宋体" w:cs="宋体"/>
          <w:spacing w:val="-1"/>
        </w:rPr>
        <w:t xml:space="preserve">节能、环保要求</w:t>
      </w:r>
      <w:r/>
    </w:p>
    <w:p>
      <w:pPr>
        <w:spacing w:line="400" w:lineRule="exact"/>
      </w:pPr>
      <w:r>
        <w:rPr>
          <w:rFonts w:hint="eastAsia" w:ascii="宋体" w:hAnsi="宋体" w:cs="宋体"/>
          <w:spacing w:val="-1"/>
        </w:rPr>
        <w:t xml:space="preserve">承包人在工程实施期间，应按照《江苏省交通运输行业节能减排工作考核办法》及国家、江苏省、发包人的相关规定，按照节能、环保的要求进行施工，并制定相应的保障措施。承包人投入本项目的施工机械、设备、车辆、用于本工程的施工材 料、污水及固体废物排放等均应满足节能、环保的相关要求。发包人将委托相应专业机构对承包人节能、环保措施的落实情况进行检查监督，承包人应无条件予以配合并执行发包人提出的整改意见。上述所有工作发生的费用视为包含在投标报价中，</w:t>
      </w:r>
      <w:r>
        <w:rPr>
          <w:rFonts w:hint="eastAsia" w:ascii="宋体" w:hAnsi="宋体" w:cs="宋体"/>
          <w:spacing w:val="-1"/>
        </w:rPr>
        <w:t xml:space="preserve">不</w:t>
      </w:r>
      <w:r>
        <w:rPr>
          <w:rFonts w:hint="eastAsia" w:ascii="宋体" w:hAnsi="宋体" w:cs="宋体"/>
          <w:spacing w:val="-1"/>
        </w:rPr>
        <w:t xml:space="preserve">另行计量支付。</w:t>
      </w:r>
      <w:r/>
    </w:p>
    <w:p>
      <w:pPr>
        <w:spacing w:line="400" w:lineRule="exact"/>
      </w:pPr>
      <w:r>
        <w:rPr>
          <w:rFonts w:hint="eastAsia" w:ascii="宋体" w:hAnsi="宋体" w:cs="宋体"/>
          <w:spacing w:val="-1"/>
        </w:rPr>
        <w:t xml:space="preserve">9.</w:t>
      </w:r>
      <w:r>
        <w:rPr>
          <w:rFonts w:ascii="宋体" w:hAnsi="宋体" w:cs="宋体"/>
          <w:spacing w:val="-1"/>
        </w:rPr>
        <w:t xml:space="preserve">4</w:t>
      </w:r>
      <w:r>
        <w:rPr>
          <w:rFonts w:hint="eastAsia" w:ascii="宋体" w:hAnsi="宋体" w:cs="宋体"/>
          <w:spacing w:val="-1"/>
        </w:rPr>
        <w:t xml:space="preserve">科技创新要求</w:t>
      </w:r>
      <w:r/>
    </w:p>
    <w:p>
      <w:pPr>
        <w:spacing w:line="400" w:lineRule="exact"/>
      </w:pPr>
      <w:r>
        <w:rPr>
          <w:rFonts w:hint="eastAsia" w:ascii="宋体" w:hAnsi="宋体" w:cs="宋体"/>
          <w:spacing w:val="-1"/>
        </w:rPr>
        <w:t xml:space="preserve">发包人鼓励承包人科技创新，在检测过程中积极探索，将合适的新技术、新工艺、新设备用于本项目。</w:t>
      </w:r>
      <w:r/>
    </w:p>
    <w:p>
      <w:pPr>
        <w:spacing w:line="400" w:lineRule="exact"/>
      </w:pPr>
      <w:r>
        <w:rPr>
          <w:rFonts w:hint="eastAsia" w:ascii="宋体" w:hAnsi="宋体" w:cs="宋体"/>
          <w:spacing w:val="-1"/>
        </w:rPr>
        <w:t xml:space="preserve">9.</w:t>
      </w:r>
      <w:r>
        <w:rPr>
          <w:rFonts w:ascii="宋体" w:hAnsi="宋体" w:cs="宋体"/>
          <w:spacing w:val="-1"/>
        </w:rPr>
        <w:t xml:space="preserve">5</w:t>
      </w:r>
      <w:r>
        <w:rPr>
          <w:rFonts w:hint="eastAsia" w:ascii="宋体" w:hAnsi="宋体" w:cs="宋体"/>
          <w:spacing w:val="-1"/>
        </w:rPr>
        <w:t xml:space="preserve">廉政建设</w:t>
      </w:r>
      <w:r/>
    </w:p>
    <w:p>
      <w:pPr>
        <w:spacing w:line="400" w:lineRule="exact"/>
      </w:pPr>
      <w:r>
        <w:rPr>
          <w:rFonts w:hint="eastAsia" w:ascii="宋体" w:hAnsi="宋体" w:cs="宋体"/>
          <w:spacing w:val="-1"/>
        </w:rPr>
        <w:t xml:space="preserve">检测单位应自觉遵守相应的廉政建设的有关规定。</w:t>
      </w:r>
      <w:r/>
    </w:p>
    <w:p>
      <w:pPr>
        <w:spacing w:line="400" w:lineRule="exact"/>
      </w:pPr>
      <w:r>
        <w:rPr>
          <w:rFonts w:hint="eastAsia"/>
        </w:rPr>
        <w:br w:type="page" w:clear="all"/>
      </w:r>
      <w:r/>
    </w:p>
    <w:p>
      <w:pPr>
        <w:ind w:left="-142"/>
        <w:jc w:val="center"/>
        <w:spacing w:after="120" w:line="400" w:lineRule="exact"/>
      </w:pPr>
      <w:r>
        <w:rPr>
          <w:rFonts w:hint="eastAsia" w:ascii="宋体" w:hAnsi="宋体" w:cs="宋体"/>
          <w:b/>
          <w:sz w:val="24"/>
        </w:rPr>
        <w:t xml:space="preserve">第三节 合同附件格式</w:t>
      </w:r>
      <w:r/>
    </w:p>
    <w:p>
      <w:pPr>
        <w:ind w:firstLine="0"/>
        <w:spacing w:line="400" w:lineRule="exact"/>
      </w:pPr>
      <w:r>
        <w:rPr>
          <w:rFonts w:hint="eastAsia" w:ascii="宋体" w:hAnsi="宋体" w:cs="宋体"/>
          <w:b/>
          <w:bCs/>
        </w:rPr>
        <w:t xml:space="preserve">附件1：合同协议书</w:t>
      </w:r>
      <w:r/>
    </w:p>
    <w:p>
      <w:pPr>
        <w:jc w:val="center"/>
        <w:spacing w:line="400" w:lineRule="exact"/>
      </w:pPr>
      <w:r>
        <w:rPr>
          <w:rFonts w:hint="eastAsia" w:ascii="宋体" w:hAnsi="宋体" w:cs="宋体"/>
          <w:b/>
          <w:sz w:val="28"/>
        </w:rPr>
        <w:t xml:space="preserve">合同协议书</w:t>
      </w:r>
      <w:r/>
    </w:p>
    <w:p>
      <w:pPr>
        <w:ind w:firstLine="424"/>
        <w:spacing w:line="400" w:lineRule="exact"/>
      </w:pPr>
      <w:r>
        <w:rPr>
          <w:rFonts w:hint="eastAsia" w:ascii="宋体" w:hAnsi="宋体" w:cs="宋体"/>
        </w:rPr>
        <w:t xml:space="preserve">本协议书由</w:t>
      </w:r>
      <w:r>
        <w:rPr>
          <w:rFonts w:hint="eastAsia" w:ascii="宋体" w:hAnsi="宋体" w:cs="宋体"/>
          <w:u w:val="single"/>
        </w:rPr>
        <w:t xml:space="preserve">（委托人全称）</w:t>
      </w:r>
      <w:r>
        <w:rPr>
          <w:rFonts w:hint="eastAsia" w:ascii="宋体" w:hAnsi="宋体" w:cs="宋体"/>
        </w:rPr>
        <w:t xml:space="preserve">(以下简称“委托人”)为一方，与（试验检测人全称）</w:t>
      </w:r>
      <w:r>
        <w:rPr>
          <w:rFonts w:ascii="宋体" w:hAnsi="宋体" w:cs="宋体"/>
          <w:u w:val="single"/>
        </w:rPr>
        <w:t xml:space="preserve">   </w:t>
      </w:r>
      <w:r>
        <w:rPr>
          <w:rFonts w:hint="eastAsia" w:ascii="宋体" w:hAnsi="宋体" w:cs="宋体"/>
          <w:u w:val="single"/>
        </w:rPr>
        <w:t xml:space="preserve"> </w:t>
      </w:r>
      <w:r>
        <w:rPr>
          <w:rFonts w:hint="eastAsia" w:ascii="宋体" w:hAnsi="宋体" w:cs="宋体"/>
        </w:rPr>
        <w:t xml:space="preserve">(以下简称</w:t>
      </w:r>
      <w:r>
        <w:rPr>
          <w:rFonts w:hint="eastAsia" w:ascii="宋体" w:hAnsi="宋体" w:cs="宋体"/>
          <w:spacing w:val="-1"/>
        </w:rPr>
        <w:t xml:space="preserve">“试验检测人”</w:t>
      </w:r>
      <w:r>
        <w:rPr>
          <w:rFonts w:hint="eastAsia" w:ascii="宋体" w:hAnsi="宋体" w:cs="宋体"/>
        </w:rPr>
        <w:t xml:space="preserve">)为另一方共同订立。</w:t>
      </w:r>
      <w:r/>
    </w:p>
    <w:p>
      <w:pPr>
        <w:spacing w:line="400" w:lineRule="exact"/>
      </w:pPr>
      <w:r>
        <w:rPr>
          <w:rFonts w:hint="eastAsia" w:ascii="宋体" w:hAnsi="宋体" w:cs="宋体"/>
          <w:spacing w:val="-1"/>
        </w:rPr>
        <w:t xml:space="preserve">鉴于</w:t>
      </w:r>
      <w:r>
        <w:rPr>
          <w:rFonts w:hint="eastAsia" w:ascii="宋体" w:hAnsi="宋体" w:cs="宋体"/>
        </w:rPr>
        <w:t xml:space="preserve">委托人已委托试验检测人为</w:t>
      </w:r>
      <w:r>
        <w:rPr>
          <w:rFonts w:hint="eastAsia" w:ascii="宋体" w:hAnsi="宋体" w:cs="宋体"/>
          <w:u w:val="single"/>
        </w:rPr>
        <w:t xml:space="preserve">（</w:t>
      </w:r>
      <w:r>
        <w:rPr>
          <w:rFonts w:hint="eastAsia" w:ascii="宋体" w:hAnsi="宋体" w:cs="宋体"/>
          <w:u w:val="single"/>
        </w:rPr>
        <w:t xml:space="preserve">项目</w:t>
      </w:r>
      <w:r>
        <w:rPr>
          <w:rFonts w:hint="eastAsia" w:ascii="宋体" w:hAnsi="宋体" w:cs="宋体"/>
          <w:u w:val="single"/>
        </w:rPr>
        <w:t xml:space="preserve">名称）</w:t>
      </w:r>
      <w:r>
        <w:rPr>
          <w:rFonts w:hint="eastAsia" w:ascii="宋体" w:hAnsi="宋体" w:cs="宋体"/>
        </w:rPr>
        <w:t xml:space="preserve">合同段</w:t>
      </w:r>
      <w:r>
        <w:rPr>
          <w:rFonts w:hint="eastAsia" w:ascii="宋体" w:hAnsi="宋体" w:cs="宋体"/>
          <w:u w:val="single"/>
        </w:rPr>
        <w:t xml:space="preserve">      </w:t>
      </w:r>
      <w:r>
        <w:rPr>
          <w:rFonts w:hint="eastAsia" w:ascii="宋体" w:hAnsi="宋体" w:cs="宋体"/>
        </w:rPr>
        <w:t xml:space="preserve">提供检测服务，并已接受了试验检测人就此提出的响应文件，为明确双方在合同期间的义务、责任、权力和利益，兹就以下事项达成协议：</w:t>
      </w:r>
      <w:r/>
    </w:p>
    <w:p>
      <w:pPr>
        <w:ind w:firstLine="424"/>
        <w:spacing w:line="400" w:lineRule="exact"/>
      </w:pPr>
      <w:r>
        <w:rPr>
          <w:rFonts w:hint="eastAsia" w:ascii="宋体" w:hAnsi="宋体" w:cs="宋体"/>
        </w:rPr>
        <w:t xml:space="preserve">一、本协议书中的词句和用语与通用合同条款中规定的定义相同。</w:t>
      </w:r>
      <w:r/>
    </w:p>
    <w:p>
      <w:pPr>
        <w:ind w:firstLine="424"/>
        <w:spacing w:line="400" w:lineRule="exact"/>
      </w:pPr>
      <w:r>
        <w:rPr>
          <w:rFonts w:hint="eastAsia" w:ascii="宋体" w:hAnsi="宋体" w:cs="宋体"/>
        </w:rPr>
        <w:t xml:space="preserve">二、下列文件是本协议书的组成部分，应作为协议书的有效内容予以遵守和执行。下列文件将互相补充，若有不明确或不一致之处，应按时间顺序以最后编写或双方最后确认的文件为准。</w:t>
      </w:r>
      <w:r/>
    </w:p>
    <w:p>
      <w:pPr>
        <w:ind w:firstLine="424"/>
        <w:spacing w:line="400" w:lineRule="exact"/>
      </w:pPr>
      <w:r>
        <w:rPr>
          <w:rFonts w:hint="eastAsia" w:ascii="宋体" w:hAnsi="宋体" w:cs="宋体"/>
        </w:rPr>
        <w:t xml:space="preserve">1.合同协议书及附件；</w:t>
      </w:r>
      <w:r/>
    </w:p>
    <w:p>
      <w:pPr>
        <w:ind w:firstLine="424"/>
        <w:spacing w:line="400" w:lineRule="exact"/>
      </w:pPr>
      <w:r>
        <w:rPr>
          <w:rFonts w:hint="eastAsia" w:ascii="宋体" w:hAnsi="宋体" w:cs="宋体"/>
        </w:rPr>
        <w:t xml:space="preserve">2.中标（成交）通知书；</w:t>
      </w:r>
      <w:r/>
    </w:p>
    <w:p>
      <w:pPr>
        <w:ind w:firstLine="424"/>
        <w:spacing w:line="400" w:lineRule="exact"/>
      </w:pPr>
      <w:r>
        <w:rPr>
          <w:rFonts w:hint="eastAsia" w:ascii="宋体" w:hAnsi="宋体" w:cs="宋体"/>
        </w:rPr>
        <w:t xml:space="preserve">3.专用合同条款；</w:t>
      </w:r>
      <w:r/>
    </w:p>
    <w:p>
      <w:pPr>
        <w:ind w:firstLine="424"/>
        <w:spacing w:line="400" w:lineRule="exact"/>
      </w:pPr>
      <w:r>
        <w:rPr>
          <w:rFonts w:hint="eastAsia" w:ascii="宋体" w:hAnsi="宋体" w:cs="宋体"/>
        </w:rPr>
        <w:t xml:space="preserve">4.通用合同条款；</w:t>
      </w:r>
      <w:r/>
    </w:p>
    <w:p>
      <w:pPr>
        <w:ind w:firstLine="424"/>
        <w:spacing w:line="400" w:lineRule="exact"/>
      </w:pPr>
      <w:r>
        <w:rPr>
          <w:rFonts w:hint="eastAsia" w:ascii="宋体" w:hAnsi="宋体" w:cs="宋体"/>
        </w:rPr>
        <w:t xml:space="preserve">5.采购文件；</w:t>
      </w:r>
      <w:r/>
    </w:p>
    <w:p>
      <w:pPr>
        <w:ind w:firstLine="424"/>
        <w:spacing w:line="400" w:lineRule="exact"/>
      </w:pPr>
      <w:r>
        <w:rPr>
          <w:rFonts w:hint="eastAsia" w:ascii="宋体" w:hAnsi="宋体" w:cs="宋体"/>
        </w:rPr>
        <w:t xml:space="preserve">6.响应文件；</w:t>
      </w:r>
      <w:r/>
    </w:p>
    <w:p>
      <w:pPr>
        <w:ind w:firstLine="424"/>
        <w:spacing w:line="400" w:lineRule="exact"/>
      </w:pPr>
      <w:r>
        <w:rPr>
          <w:rFonts w:hint="eastAsia" w:ascii="宋体" w:hAnsi="宋体" w:cs="宋体"/>
        </w:rPr>
        <w:t xml:space="preserve">在本专用</w:t>
      </w:r>
      <w:r>
        <w:rPr>
          <w:rFonts w:hint="eastAsia" w:ascii="宋体" w:hAnsi="宋体" w:cs="宋体"/>
          <w:spacing w:val="-1"/>
        </w:rPr>
        <w:t xml:space="preserve">合同</w:t>
      </w:r>
      <w:r>
        <w:rPr>
          <w:rFonts w:hint="eastAsia" w:ascii="宋体" w:hAnsi="宋体" w:cs="宋体"/>
        </w:rPr>
        <w:t xml:space="preserve">条款中可能规定的构成本合同组成部分的其他文件。</w:t>
      </w:r>
      <w:r/>
    </w:p>
    <w:p>
      <w:pPr>
        <w:ind w:firstLine="424"/>
        <w:spacing w:line="400" w:lineRule="exact"/>
      </w:pPr>
      <w:r>
        <w:rPr>
          <w:rFonts w:hint="eastAsia" w:ascii="宋体" w:hAnsi="宋体" w:cs="宋体"/>
        </w:rPr>
        <w:t xml:space="preserve">如果检测合同中所包括的文件之间出现矛盾，应按时间顺序以最后编写或双方最后确认的文件为准。</w:t>
      </w:r>
      <w:r/>
    </w:p>
    <w:p>
      <w:pPr>
        <w:ind w:firstLine="424"/>
        <w:spacing w:line="400" w:lineRule="exact"/>
      </w:pPr>
      <w:r>
        <w:rPr>
          <w:rFonts w:hint="eastAsia" w:ascii="宋体" w:hAnsi="宋体" w:cs="宋体"/>
        </w:rPr>
        <w:t xml:space="preserve">三、项目负责人为</w:t>
      </w:r>
      <w:r>
        <w:rPr>
          <w:rFonts w:ascii="宋体" w:hAnsi="宋体" w:cs="宋体"/>
          <w:u w:val="single"/>
        </w:rPr>
        <w:t xml:space="preserve">             </w:t>
      </w:r>
      <w:r>
        <w:rPr>
          <w:rFonts w:hint="eastAsia" w:ascii="宋体" w:hAnsi="宋体" w:cs="宋体"/>
        </w:rPr>
        <w:t xml:space="preserve">，主要人员名单详见附件。</w:t>
      </w:r>
      <w:r/>
    </w:p>
    <w:p>
      <w:pPr>
        <w:ind w:firstLine="424"/>
        <w:spacing w:line="400" w:lineRule="exact"/>
      </w:pPr>
      <w:r>
        <w:rPr>
          <w:rFonts w:hint="eastAsia" w:ascii="宋体" w:hAnsi="宋体" w:cs="宋体"/>
        </w:rPr>
        <w:t xml:space="preserve">四、乙方基于甲方的上述承诺，在此向甲方保证按照合同条款的规定履行检测任务。</w:t>
      </w:r>
      <w:r/>
    </w:p>
    <w:p>
      <w:pPr>
        <w:ind w:firstLine="424"/>
        <w:spacing w:line="400" w:lineRule="exact"/>
      </w:pPr>
      <w:r>
        <w:rPr>
          <w:rFonts w:hint="eastAsia" w:ascii="宋体" w:hAnsi="宋体" w:cs="宋体"/>
        </w:rPr>
        <w:t xml:space="preserve">五、合同价格：</w:t>
      </w:r>
      <w:r/>
    </w:p>
    <w:p>
      <w:pPr>
        <w:ind w:firstLine="424"/>
        <w:spacing w:line="400" w:lineRule="exact"/>
      </w:pPr>
      <w:r>
        <w:rPr>
          <w:rFonts w:hint="eastAsia" w:ascii="宋体" w:hAnsi="宋体" w:cs="宋体"/>
        </w:rPr>
        <w:t xml:space="preserve">中标（成交）固定折扣率为</w:t>
      </w:r>
      <w:r>
        <w:rPr>
          <w:rFonts w:ascii="宋体" w:hAnsi="宋体" w:cs="宋体"/>
          <w:u w:val="single"/>
        </w:rPr>
        <w:t xml:space="preserve">      </w:t>
      </w:r>
      <w:r>
        <w:rPr>
          <w:rFonts w:hint="eastAsia" w:ascii="宋体" w:hAnsi="宋体" w:cs="宋体"/>
        </w:rPr>
        <w:t xml:space="preserve">%，具体根据江苏省交通运输</w:t>
      </w:r>
      <w:r>
        <w:rPr>
          <w:rFonts w:hint="eastAsia" w:ascii="宋体" w:hAnsi="宋体" w:cs="宋体"/>
        </w:rPr>
        <w:t xml:space="preserve">厅工程</w:t>
      </w:r>
      <w:r>
        <w:rPr>
          <w:rFonts w:hint="eastAsia" w:ascii="宋体" w:hAnsi="宋体" w:cs="宋体"/>
        </w:rPr>
        <w:t xml:space="preserve">质量监督局《关于放开交通建设工程质量检测和工程材料试验收费的通知》（</w:t>
      </w:r>
      <w:r>
        <w:rPr>
          <w:rFonts w:hint="eastAsia" w:ascii="宋体" w:hAnsi="宋体" w:cs="宋体"/>
        </w:rPr>
        <w:t xml:space="preserve">交质公</w:t>
      </w:r>
      <w:r>
        <w:rPr>
          <w:rFonts w:hint="eastAsia" w:ascii="宋体" w:hAnsi="宋体" w:cs="宋体"/>
        </w:rPr>
        <w:t xml:space="preserve">【2016】8号）中《江苏省交通建设工程试验检测参考价格》中的检测项目单价×中标（成交）固定折扣率，按实结算费用，合同最终结算价格不得超过采购预算（￥</w:t>
      </w:r>
      <w:r>
        <w:rPr>
          <w:rFonts w:ascii="宋体" w:hAnsi="宋体" w:cs="宋体"/>
        </w:rPr>
        <w:t xml:space="preserve">           </w:t>
      </w:r>
      <w:r>
        <w:rPr>
          <w:rFonts w:hint="eastAsia" w:ascii="宋体" w:hAnsi="宋体" w:cs="宋体"/>
        </w:rPr>
        <w:t xml:space="preserve">）；如上述文件中未涵盖的检测项目，参照《苏州市工程质量检测和建筑材料试验收费参考价（2022版）》及现行有效相关文件的参考价格，结合中标（成交）固定折扣率据实结算。乙方的收费价格包括但不限于检测及管理人员费用、检测报告及相关后期建档等费用、现场费用、交通安全措施费、交通工具及使用费、检测设备、测量仪器费及相关费用、临时办公场、代理服务费、公司取费、法定税金、利润等本采购文件明示或暗示的所有一般风险、责任和义务等费用。</w:t>
      </w:r>
      <w:r/>
    </w:p>
    <w:p>
      <w:pPr>
        <w:ind w:firstLine="424"/>
        <w:spacing w:line="400" w:lineRule="exact"/>
      </w:pPr>
      <w:r>
        <w:rPr>
          <w:rFonts w:hint="eastAsia" w:ascii="宋体" w:hAnsi="宋体" w:cs="宋体"/>
        </w:rPr>
        <w:t xml:space="preserve">六、本协议书经双方签字盖章后，自</w:t>
      </w:r>
      <w:r>
        <w:rPr>
          <w:rFonts w:ascii="宋体" w:hAnsi="宋体" w:cs="宋体"/>
          <w:u w:val="single"/>
        </w:rPr>
        <w:t xml:space="preserve">   </w:t>
      </w:r>
      <w:r>
        <w:rPr>
          <w:rFonts w:hint="eastAsia" w:ascii="宋体" w:hAnsi="宋体" w:cs="宋体"/>
          <w:u w:val="single"/>
        </w:rPr>
        <w:t xml:space="preserve"> </w:t>
      </w:r>
      <w:r>
        <w:rPr>
          <w:rFonts w:hint="eastAsia" w:ascii="宋体" w:hAnsi="宋体" w:cs="宋体"/>
        </w:rPr>
        <w:t xml:space="preserve">年</w:t>
      </w:r>
      <w:r>
        <w:rPr>
          <w:rFonts w:ascii="宋体" w:hAnsi="宋体" w:cs="宋体"/>
          <w:u w:val="single"/>
        </w:rPr>
        <w:t xml:space="preserve">  </w:t>
      </w:r>
      <w:r>
        <w:rPr>
          <w:rFonts w:hint="eastAsia" w:ascii="宋体" w:hAnsi="宋体" w:cs="宋体"/>
          <w:u w:val="single"/>
        </w:rPr>
        <w:t xml:space="preserve"> </w:t>
      </w:r>
      <w:r>
        <w:rPr>
          <w:rFonts w:hint="eastAsia" w:ascii="宋体" w:hAnsi="宋体" w:cs="宋体"/>
        </w:rPr>
        <w:t xml:space="preserve">月</w:t>
      </w:r>
      <w:r>
        <w:rPr>
          <w:rFonts w:ascii="宋体" w:hAnsi="宋体" w:cs="宋体"/>
          <w:u w:val="single"/>
        </w:rPr>
        <w:t xml:space="preserve">   </w:t>
      </w:r>
      <w:r>
        <w:rPr>
          <w:rFonts w:hint="eastAsia" w:ascii="宋体" w:hAnsi="宋体" w:cs="宋体"/>
        </w:rPr>
        <w:t xml:space="preserve">日生效，至双方按照检测合同的规定履行完各自的义务和责任后自然失效。</w:t>
      </w:r>
      <w:r/>
    </w:p>
    <w:p>
      <w:pPr>
        <w:ind w:firstLine="424"/>
        <w:spacing w:line="400" w:lineRule="exact"/>
      </w:pPr>
      <w:r>
        <w:rPr>
          <w:rFonts w:hint="eastAsia" w:ascii="宋体" w:hAnsi="宋体" w:cs="宋体"/>
        </w:rPr>
        <w:t xml:space="preserve">七、本</w:t>
      </w:r>
      <w:r>
        <w:rPr>
          <w:rFonts w:hint="eastAsia" w:ascii="宋体" w:hAnsi="宋体" w:cs="宋体"/>
          <w:spacing w:val="-1"/>
        </w:rPr>
        <w:t xml:space="preserve">协议书</w:t>
      </w:r>
      <w:r>
        <w:rPr>
          <w:rFonts w:hint="eastAsia" w:ascii="宋体" w:hAnsi="宋体" w:cs="宋体"/>
        </w:rPr>
        <w:t xml:space="preserve">正本一式肆份，双方各执贰份，具有同等法律效力。</w:t>
      </w:r>
      <w:r/>
    </w:p>
    <w:p>
      <w:pPr>
        <w:ind w:firstLine="424"/>
        <w:spacing w:line="400" w:lineRule="exact"/>
      </w:pPr>
      <w:r>
        <w:rPr>
          <w:rFonts w:hint="eastAsia" w:ascii="宋体" w:hAnsi="宋体" w:cs="宋体"/>
        </w:rPr>
        <w:t xml:space="preserve"> </w:t>
      </w:r>
      <w:r/>
    </w:p>
    <w:p>
      <w:pPr>
        <w:ind w:firstLine="424"/>
        <w:spacing w:line="400" w:lineRule="exact"/>
      </w:pPr>
      <w:r>
        <w:rPr>
          <w:rFonts w:hint="eastAsia" w:ascii="宋体" w:hAnsi="宋体" w:cs="宋体"/>
        </w:rPr>
        <w:t xml:space="preserve">委托人:</w:t>
      </w:r>
      <w:r>
        <w:rPr>
          <w:rFonts w:ascii="宋体" w:hAnsi="宋体" w:cs="宋体"/>
        </w:rPr>
        <w:t xml:space="preserve">   </w:t>
      </w:r>
      <w:r>
        <w:rPr>
          <w:rFonts w:hint="eastAsia" w:ascii="宋体" w:hAnsi="宋体" w:cs="宋体"/>
        </w:rPr>
        <w:t xml:space="preserve">（全称）（盖章）</w:t>
      </w:r>
      <w:r>
        <w:rPr>
          <w:rFonts w:ascii="宋体" w:hAnsi="宋体" w:cs="宋体"/>
        </w:rPr>
        <w:t xml:space="preserve">     </w:t>
      </w:r>
      <w:r>
        <w:rPr>
          <w:rFonts w:hint="eastAsia" w:ascii="宋体" w:hAnsi="宋体" w:cs="宋体"/>
        </w:rPr>
        <w:t xml:space="preserve"> 试验检测人:</w:t>
      </w:r>
      <w:r>
        <w:rPr>
          <w:rFonts w:ascii="宋体" w:hAnsi="宋体" w:cs="宋体"/>
        </w:rPr>
        <w:t xml:space="preserve">   </w:t>
      </w:r>
      <w:r>
        <w:rPr>
          <w:rFonts w:hint="eastAsia" w:ascii="宋体" w:hAnsi="宋体" w:cs="宋体"/>
        </w:rPr>
        <w:t xml:space="preserve">（全称）（盖章）</w:t>
      </w:r>
      <w:r/>
    </w:p>
    <w:p>
      <w:pPr>
        <w:spacing w:line="400" w:lineRule="exact"/>
      </w:pPr>
      <w:r>
        <w:rPr>
          <w:rFonts w:hint="eastAsia" w:ascii="宋体" w:hAnsi="宋体" w:cs="宋体"/>
          <w:spacing w:val="-1"/>
        </w:rPr>
        <w:t xml:space="preserve">法定代表人</w:t>
      </w:r>
      <w:r>
        <w:rPr>
          <w:rFonts w:ascii="宋体" w:hAnsi="宋体" w:cs="宋体"/>
          <w:spacing w:val="-1"/>
        </w:rPr>
        <w:t xml:space="preserve">                                  </w:t>
      </w:r>
      <w:r>
        <w:rPr>
          <w:rFonts w:hint="eastAsia" w:ascii="宋体" w:hAnsi="宋体" w:cs="宋体"/>
          <w:spacing w:val="-1"/>
        </w:rPr>
        <w:t xml:space="preserve">法定代表人</w:t>
      </w:r>
      <w:r/>
    </w:p>
    <w:p>
      <w:pPr>
        <w:spacing w:line="400" w:lineRule="exact"/>
      </w:pPr>
      <w:r>
        <w:rPr>
          <w:rFonts w:hint="eastAsia" w:ascii="宋体" w:hAnsi="宋体" w:cs="宋体"/>
          <w:spacing w:val="-1"/>
        </w:rPr>
        <w:t xml:space="preserve">或其授权的代理人：（签字）</w:t>
      </w:r>
      <w:r>
        <w:rPr>
          <w:rFonts w:ascii="宋体" w:hAnsi="宋体" w:cs="宋体"/>
          <w:spacing w:val="-1"/>
        </w:rPr>
        <w:t xml:space="preserve">                  </w:t>
      </w:r>
      <w:r>
        <w:rPr>
          <w:rFonts w:hint="eastAsia" w:ascii="宋体" w:hAnsi="宋体" w:cs="宋体"/>
          <w:spacing w:val="-1"/>
        </w:rPr>
        <w:t xml:space="preserve">或其授权的代理人：（签字） </w:t>
      </w:r>
      <w:r/>
    </w:p>
    <w:p>
      <w:pPr>
        <w:spacing w:line="400" w:lineRule="exact"/>
      </w:pPr>
      <w:r>
        <w:rPr>
          <w:rFonts w:hint="eastAsia" w:ascii="宋体" w:hAnsi="宋体" w:cs="宋体"/>
          <w:spacing w:val="-1"/>
        </w:rPr>
        <w:t xml:space="preserve">日期： </w:t>
      </w:r>
      <w:r>
        <w:rPr>
          <w:rFonts w:ascii="宋体" w:hAnsi="宋体" w:cs="宋体"/>
          <w:spacing w:val="-1"/>
        </w:rPr>
        <w:t xml:space="preserve">   </w:t>
      </w:r>
      <w:r>
        <w:rPr>
          <w:rFonts w:hint="eastAsia" w:ascii="宋体" w:hAnsi="宋体" w:cs="宋体"/>
          <w:spacing w:val="-1"/>
        </w:rPr>
        <w:t xml:space="preserve">年 </w:t>
      </w:r>
      <w:r>
        <w:rPr>
          <w:rFonts w:ascii="宋体" w:hAnsi="宋体" w:cs="宋体"/>
          <w:spacing w:val="-1"/>
        </w:rPr>
        <w:t xml:space="preserve">  </w:t>
      </w:r>
      <w:r>
        <w:rPr>
          <w:rFonts w:hint="eastAsia" w:ascii="宋体" w:hAnsi="宋体" w:cs="宋体"/>
          <w:spacing w:val="-1"/>
        </w:rPr>
        <w:t xml:space="preserve">月 </w:t>
      </w:r>
      <w:r>
        <w:rPr>
          <w:rFonts w:ascii="宋体" w:hAnsi="宋体" w:cs="宋体"/>
          <w:spacing w:val="-1"/>
        </w:rPr>
        <w:t xml:space="preserve">  </w:t>
      </w:r>
      <w:r>
        <w:rPr>
          <w:rFonts w:hint="eastAsia" w:ascii="宋体" w:hAnsi="宋体" w:cs="宋体"/>
          <w:spacing w:val="-1"/>
        </w:rPr>
        <w:t xml:space="preserve">日</w:t>
      </w:r>
      <w:r>
        <w:rPr>
          <w:rFonts w:ascii="宋体" w:hAnsi="宋体" w:cs="宋体"/>
          <w:spacing w:val="-1"/>
        </w:rPr>
        <w:t xml:space="preserve">                      </w:t>
      </w:r>
      <w:r>
        <w:rPr>
          <w:rFonts w:hint="eastAsia" w:ascii="宋体" w:hAnsi="宋体" w:cs="宋体"/>
          <w:spacing w:val="-1"/>
        </w:rPr>
        <w:t xml:space="preserve">日期： </w:t>
      </w:r>
      <w:r>
        <w:rPr>
          <w:rFonts w:ascii="宋体" w:hAnsi="宋体" w:cs="宋体"/>
          <w:spacing w:val="-1"/>
        </w:rPr>
        <w:t xml:space="preserve">   </w:t>
      </w:r>
      <w:r>
        <w:rPr>
          <w:rFonts w:hint="eastAsia" w:ascii="宋体" w:hAnsi="宋体" w:cs="宋体"/>
          <w:spacing w:val="-1"/>
        </w:rPr>
        <w:t xml:space="preserve">年 </w:t>
      </w:r>
      <w:r>
        <w:rPr>
          <w:rFonts w:ascii="宋体" w:hAnsi="宋体" w:cs="宋体"/>
          <w:spacing w:val="-1"/>
        </w:rPr>
        <w:t xml:space="preserve">  </w:t>
      </w:r>
      <w:r>
        <w:rPr>
          <w:rFonts w:hint="eastAsia" w:ascii="宋体" w:hAnsi="宋体" w:cs="宋体"/>
          <w:spacing w:val="-1"/>
        </w:rPr>
        <w:t xml:space="preserve">月 </w:t>
      </w:r>
      <w:r>
        <w:rPr>
          <w:rFonts w:ascii="宋体" w:hAnsi="宋体" w:cs="宋体"/>
          <w:spacing w:val="-1"/>
        </w:rPr>
        <w:t xml:space="preserve">  </w:t>
      </w:r>
      <w:r>
        <w:rPr>
          <w:rFonts w:hint="eastAsia" w:ascii="宋体" w:hAnsi="宋体" w:cs="宋体"/>
          <w:spacing w:val="-1"/>
        </w:rPr>
        <w:t xml:space="preserve">日</w:t>
      </w:r>
      <w:r/>
    </w:p>
    <w:p>
      <w:pPr>
        <w:spacing w:line="400" w:lineRule="exact"/>
      </w:pPr>
      <w:r>
        <w:rPr>
          <w:rFonts w:hint="eastAsia" w:ascii="宋体" w:hAnsi="宋体" w:cs="宋体"/>
          <w:spacing w:val="-1"/>
        </w:rPr>
        <w:t xml:space="preserve">单位地址:</w:t>
      </w:r>
      <w:r>
        <w:rPr>
          <w:rFonts w:ascii="宋体" w:hAnsi="宋体" w:cs="宋体"/>
          <w:spacing w:val="-1"/>
        </w:rPr>
        <w:t xml:space="preserve">                                   </w:t>
      </w:r>
      <w:r>
        <w:rPr>
          <w:rFonts w:hint="eastAsia" w:ascii="宋体" w:hAnsi="宋体" w:cs="宋体"/>
          <w:spacing w:val="-1"/>
        </w:rPr>
        <w:t xml:space="preserve">单位地址:</w:t>
      </w:r>
      <w:r/>
    </w:p>
    <w:p>
      <w:pPr>
        <w:spacing w:line="400" w:lineRule="exact"/>
      </w:pPr>
      <w:r>
        <w:rPr>
          <w:rFonts w:hint="eastAsia" w:ascii="宋体" w:hAnsi="宋体" w:cs="宋体"/>
          <w:spacing w:val="-1"/>
        </w:rPr>
        <w:t xml:space="preserve">邮编:</w:t>
      </w:r>
      <w:r>
        <w:rPr>
          <w:rFonts w:ascii="宋体" w:hAnsi="宋体" w:cs="宋体"/>
          <w:spacing w:val="-1"/>
        </w:rPr>
        <w:t xml:space="preserve">                                       </w:t>
      </w:r>
      <w:r>
        <w:rPr>
          <w:rFonts w:hint="eastAsia" w:ascii="宋体" w:hAnsi="宋体" w:cs="宋体"/>
          <w:spacing w:val="-1"/>
        </w:rPr>
        <w:t xml:space="preserve">邮编:</w:t>
      </w:r>
      <w:r/>
    </w:p>
    <w:p>
      <w:pPr>
        <w:spacing w:line="400" w:lineRule="exact"/>
      </w:pPr>
      <w:r>
        <w:rPr>
          <w:rFonts w:hint="eastAsia" w:ascii="宋体" w:hAnsi="宋体" w:cs="宋体"/>
          <w:spacing w:val="-1"/>
        </w:rPr>
        <w:t xml:space="preserve">电话:</w:t>
      </w:r>
      <w:r>
        <w:rPr>
          <w:rFonts w:ascii="宋体" w:hAnsi="宋体" w:cs="宋体"/>
          <w:spacing w:val="-1"/>
        </w:rPr>
        <w:t xml:space="preserve">                                       </w:t>
      </w:r>
      <w:r>
        <w:rPr>
          <w:rFonts w:hint="eastAsia" w:ascii="宋体" w:hAnsi="宋体" w:cs="宋体"/>
          <w:spacing w:val="-1"/>
        </w:rPr>
        <w:t xml:space="preserve">电话:</w:t>
      </w:r>
      <w:r/>
    </w:p>
    <w:p>
      <w:pPr>
        <w:spacing w:line="400" w:lineRule="exact"/>
      </w:pPr>
      <w:r>
        <w:rPr>
          <w:rFonts w:hint="eastAsia" w:ascii="宋体" w:hAnsi="宋体" w:cs="宋体"/>
          <w:spacing w:val="-1"/>
        </w:rPr>
        <w:t xml:space="preserve">传真:</w:t>
      </w:r>
      <w:r>
        <w:rPr>
          <w:rFonts w:ascii="宋体" w:hAnsi="宋体" w:cs="宋体"/>
          <w:spacing w:val="-1"/>
        </w:rPr>
        <w:t xml:space="preserve">                                       </w:t>
      </w:r>
      <w:r>
        <w:rPr>
          <w:rFonts w:hint="eastAsia" w:ascii="宋体" w:hAnsi="宋体" w:cs="宋体"/>
          <w:spacing w:val="-1"/>
        </w:rPr>
        <w:t xml:space="preserve">传真:</w:t>
      </w:r>
      <w:r/>
    </w:p>
    <w:p>
      <w:pPr>
        <w:spacing w:line="400" w:lineRule="exact"/>
      </w:pPr>
      <w:r>
        <w:rPr>
          <w:rFonts w:hint="eastAsia" w:ascii="宋体" w:hAnsi="宋体" w:cs="宋体"/>
          <w:spacing w:val="-1"/>
        </w:rPr>
        <w:t xml:space="preserve">开户银行:</w:t>
      </w:r>
      <w:r>
        <w:rPr>
          <w:rFonts w:ascii="宋体" w:hAnsi="宋体" w:cs="宋体"/>
          <w:spacing w:val="-1"/>
        </w:rPr>
        <w:t xml:space="preserve">                                   </w:t>
      </w:r>
      <w:r>
        <w:rPr>
          <w:rFonts w:hint="eastAsia" w:ascii="宋体" w:hAnsi="宋体" w:cs="宋体"/>
          <w:spacing w:val="-1"/>
        </w:rPr>
        <w:t xml:space="preserve">开户银行:</w:t>
      </w:r>
      <w:r/>
    </w:p>
    <w:p>
      <w:pPr>
        <w:spacing w:line="400" w:lineRule="exact"/>
      </w:pPr>
      <w:r>
        <w:rPr>
          <w:rFonts w:hint="eastAsia" w:ascii="宋体" w:hAnsi="宋体" w:cs="宋体"/>
          <w:spacing w:val="-1"/>
        </w:rPr>
        <w:t xml:space="preserve">帐号</w:t>
      </w:r>
      <w:r>
        <w:rPr>
          <w:rFonts w:hint="eastAsia" w:ascii="宋体" w:hAnsi="宋体" w:cs="宋体"/>
          <w:spacing w:val="-1"/>
        </w:rPr>
        <w:t xml:space="preserve">:</w:t>
      </w:r>
      <w:r>
        <w:rPr>
          <w:rFonts w:ascii="宋体" w:hAnsi="宋体" w:cs="宋体"/>
          <w:spacing w:val="-1"/>
        </w:rPr>
        <w:t xml:space="preserve">                                       </w:t>
      </w:r>
      <w:r>
        <w:rPr>
          <w:rFonts w:hint="eastAsia" w:ascii="宋体" w:hAnsi="宋体" w:cs="宋体"/>
          <w:spacing w:val="-1"/>
        </w:rPr>
        <w:t xml:space="preserve">帐号</w:t>
      </w:r>
      <w:r>
        <w:rPr>
          <w:rFonts w:hint="eastAsia" w:ascii="宋体" w:hAnsi="宋体" w:cs="宋体"/>
          <w:spacing w:val="-1"/>
        </w:rPr>
        <w:t xml:space="preserve">：</w:t>
      </w:r>
      <w:r/>
    </w:p>
    <w:p>
      <w:pPr>
        <w:ind w:firstLine="0"/>
        <w:spacing w:line="400" w:lineRule="exact"/>
        <w:rPr>
          <w:b/>
          <w:bCs/>
        </w:rPr>
      </w:pPr>
      <w:r>
        <w:rPr>
          <w:rFonts w:hint="eastAsia"/>
        </w:rPr>
        <w:br w:type="page" w:clear="all"/>
      </w:r>
      <w:r>
        <w:rPr>
          <w:rFonts w:hint="eastAsia" w:ascii="宋体" w:hAnsi="宋体" w:cs="宋体"/>
          <w:b/>
          <w:bCs/>
          <w:spacing w:val="-21"/>
        </w:rPr>
        <w:t xml:space="preserve">附件 </w:t>
      </w:r>
      <w:r>
        <w:rPr>
          <w:rFonts w:hint="eastAsia" w:ascii="宋体" w:hAnsi="宋体" w:cs="宋体"/>
          <w:b/>
          <w:bCs/>
        </w:rPr>
        <w:t xml:space="preserve">2：廉政合同</w:t>
      </w:r>
      <w:r/>
    </w:p>
    <w:p>
      <w:pPr>
        <w:jc w:val="center"/>
        <w:spacing w:line="400" w:lineRule="exact"/>
      </w:pPr>
      <w:r>
        <w:rPr>
          <w:rFonts w:hint="eastAsia" w:ascii="宋体" w:hAnsi="宋体" w:cs="宋体"/>
          <w:b/>
          <w:sz w:val="28"/>
        </w:rPr>
        <w:t xml:space="preserve">廉政合同</w:t>
      </w:r>
      <w:r/>
    </w:p>
    <w:p>
      <w:pPr>
        <w:ind w:firstLine="424"/>
        <w:spacing w:line="400" w:lineRule="exact"/>
      </w:pPr>
      <w:r>
        <w:rPr>
          <w:rFonts w:hint="eastAsia" w:ascii="宋体" w:hAnsi="宋体" w:cs="宋体"/>
        </w:rPr>
        <w:t xml:space="preserve">根据交通运输部《关于在交通基础设施建设中加强廉政建设的</w:t>
      </w:r>
      <w:r>
        <w:rPr>
          <w:rFonts w:hint="eastAsia" w:ascii="宋体" w:hAnsi="宋体" w:cs="宋体"/>
        </w:rPr>
        <w:t xml:space="preserve">若于</w:t>
      </w:r>
      <w:r>
        <w:rPr>
          <w:rFonts w:hint="eastAsia" w:ascii="宋体" w:hAnsi="宋体" w:cs="宋体"/>
        </w:rPr>
        <w:t xml:space="preserve">意见》以及有关工程建设、廉政建设的规定，为做好工程建设中的党风廉政建设，保证工程建设高效优质，保证建设资金的安全和有效使用以及投资效益，</w:t>
      </w:r>
      <w:r>
        <w:rPr>
          <w:rFonts w:hint="eastAsia" w:ascii="宋体" w:hAnsi="宋体" w:cs="宋体"/>
          <w:u w:val="single"/>
        </w:rPr>
        <w:t xml:space="preserve">（项目名称）</w:t>
      </w:r>
      <w:r>
        <w:rPr>
          <w:rFonts w:hint="eastAsia" w:ascii="宋体" w:hAnsi="宋体" w:cs="宋体"/>
        </w:rPr>
        <w:t xml:space="preserve">的委托人</w:t>
      </w:r>
      <w:r>
        <w:rPr>
          <w:rFonts w:hint="eastAsia" w:ascii="宋体" w:hAnsi="宋体" w:cs="宋体"/>
          <w:u w:val="single"/>
        </w:rPr>
        <w:t xml:space="preserve">（全称）</w:t>
      </w:r>
      <w:r>
        <w:rPr>
          <w:rFonts w:hint="eastAsia" w:ascii="宋体" w:hAnsi="宋体" w:cs="宋体"/>
        </w:rPr>
        <w:t xml:space="preserve">（以下称委托人）与试验检测人</w:t>
      </w:r>
      <w:r>
        <w:rPr>
          <w:rFonts w:hint="eastAsia" w:ascii="宋体" w:hAnsi="宋体" w:cs="宋体"/>
          <w:u w:val="single"/>
        </w:rPr>
        <w:t xml:space="preserve">（全称）</w:t>
      </w:r>
      <w:r>
        <w:rPr>
          <w:rFonts w:hint="eastAsia" w:ascii="宋体" w:hAnsi="宋体" w:cs="宋体"/>
        </w:rPr>
        <w:t xml:space="preserve">（以下</w:t>
      </w:r>
      <w:r>
        <w:rPr>
          <w:rFonts w:hint="eastAsia" w:ascii="宋体" w:hAnsi="宋体" w:cs="宋体"/>
        </w:rPr>
        <w:t xml:space="preserve">称试验</w:t>
      </w:r>
      <w:r>
        <w:rPr>
          <w:rFonts w:hint="eastAsia" w:ascii="宋体" w:hAnsi="宋体" w:cs="宋体"/>
        </w:rPr>
        <w:t xml:space="preserve">检测人），特订立如下合同。</w:t>
      </w:r>
      <w:r/>
    </w:p>
    <w:p>
      <w:pPr>
        <w:ind w:firstLine="424"/>
        <w:spacing w:line="400" w:lineRule="exact"/>
      </w:pPr>
      <w:r>
        <w:rPr>
          <w:rFonts w:hint="eastAsia" w:ascii="宋体" w:hAnsi="宋体" w:cs="宋体"/>
        </w:rPr>
        <w:t xml:space="preserve">第一条双方的权利和义务</w:t>
      </w:r>
      <w:r/>
    </w:p>
    <w:p>
      <w:pPr>
        <w:ind w:firstLine="424"/>
        <w:spacing w:line="400" w:lineRule="exact"/>
      </w:pPr>
      <w:r>
        <w:rPr>
          <w:rFonts w:hint="eastAsia" w:ascii="宋体" w:hAnsi="宋体" w:cs="宋体"/>
        </w:rPr>
        <w:t xml:space="preserve">（一）严格遵守党和国家有关法律法规及交通部的有关规定。</w:t>
      </w:r>
      <w:r/>
    </w:p>
    <w:p>
      <w:pPr>
        <w:ind w:firstLine="424"/>
        <w:spacing w:line="400" w:lineRule="exact"/>
      </w:pPr>
      <w:r>
        <w:rPr>
          <w:rFonts w:hint="eastAsia" w:ascii="宋体" w:hAnsi="宋体" w:cs="宋体"/>
        </w:rPr>
        <w:t xml:space="preserve">（二）严格执行</w:t>
      </w:r>
      <w:r>
        <w:rPr>
          <w:rFonts w:hint="eastAsia" w:ascii="宋体" w:hAnsi="宋体" w:cs="宋体"/>
          <w:u w:val="single"/>
        </w:rPr>
        <w:t xml:space="preserve">（项目名称）</w:t>
      </w:r>
      <w:r>
        <w:rPr>
          <w:rFonts w:hint="eastAsia" w:ascii="宋体" w:hAnsi="宋体" w:cs="宋体"/>
        </w:rPr>
        <w:t xml:space="preserve">检测的合同文件，自觉按合同办事。</w:t>
      </w:r>
      <w:r/>
    </w:p>
    <w:p>
      <w:pPr>
        <w:ind w:firstLine="424"/>
        <w:spacing w:line="400" w:lineRule="exact"/>
      </w:pPr>
      <w:r>
        <w:rPr>
          <w:rFonts w:hint="eastAsia" w:ascii="宋体" w:hAnsi="宋体" w:cs="宋体"/>
        </w:rPr>
        <w:t xml:space="preserve">（三）双方的业务活动坚持公开、公正、诚信、透明的原则（除法律认定的商业秘密和合同文件另有规定之外），不得损害国家和集体利益，违反工程建设管理规章制度。</w:t>
      </w:r>
      <w:r/>
    </w:p>
    <w:p>
      <w:pPr>
        <w:ind w:firstLine="424"/>
        <w:spacing w:line="400" w:lineRule="exact"/>
      </w:pPr>
      <w:r>
        <w:rPr>
          <w:rFonts w:hint="eastAsia" w:ascii="宋体" w:hAnsi="宋体" w:cs="宋体"/>
        </w:rPr>
        <w:t xml:space="preserve">（四）建立健全廉政制度，开展廉政教育，设立廉政告示牌，公布举报电话，监督并认真查处违法违纪行为。</w:t>
      </w:r>
      <w:r/>
    </w:p>
    <w:p>
      <w:pPr>
        <w:ind w:firstLine="424"/>
        <w:spacing w:line="400" w:lineRule="exact"/>
      </w:pPr>
      <w:r>
        <w:rPr>
          <w:rFonts w:hint="eastAsia" w:ascii="宋体" w:hAnsi="宋体" w:cs="宋体"/>
        </w:rPr>
        <w:t xml:space="preserve">（五）发现对方在业务活动中有违反廉政规定的行为，有及时提醒对方纠正的权利和义务。</w:t>
      </w:r>
      <w:r/>
    </w:p>
    <w:p>
      <w:pPr>
        <w:ind w:firstLine="424"/>
        <w:spacing w:line="400" w:lineRule="exact"/>
      </w:pPr>
      <w:r>
        <w:rPr>
          <w:rFonts w:hint="eastAsia" w:ascii="宋体" w:hAnsi="宋体" w:cs="宋体"/>
        </w:rPr>
        <w:t xml:space="preserve">（六）发现对方严重违反本合同义务条款的行为，有向其上级有关部门举报、建议给</w:t>
      </w:r>
      <w:r>
        <w:rPr>
          <w:rFonts w:hint="eastAsia" w:ascii="宋体" w:hAnsi="宋体" w:cs="宋体"/>
        </w:rPr>
        <w:t xml:space="preserve">予处理</w:t>
      </w:r>
      <w:r>
        <w:rPr>
          <w:rFonts w:hint="eastAsia" w:ascii="宋体" w:hAnsi="宋体" w:cs="宋体"/>
        </w:rPr>
        <w:t xml:space="preserve">并要求告知处理结果的权利。</w:t>
      </w:r>
      <w:r/>
    </w:p>
    <w:p>
      <w:pPr>
        <w:ind w:firstLine="424"/>
        <w:spacing w:line="400" w:lineRule="exact"/>
      </w:pPr>
      <w:r>
        <w:rPr>
          <w:rFonts w:hint="eastAsia" w:ascii="宋体" w:hAnsi="宋体" w:cs="宋体"/>
        </w:rPr>
        <w:t xml:space="preserve">第二条委托人的义务</w:t>
      </w:r>
      <w:r/>
    </w:p>
    <w:p>
      <w:pPr>
        <w:ind w:firstLine="424"/>
        <w:spacing w:line="400" w:lineRule="exact"/>
      </w:pPr>
      <w:r>
        <w:rPr>
          <w:rFonts w:hint="eastAsia" w:ascii="宋体" w:hAnsi="宋体" w:cs="宋体"/>
        </w:rPr>
        <w:t xml:space="preserve">（一）委托人及其工作人员不得索要或接受试验检测人的礼金、有价证券和贵重物品，不得在试验检测人报销任何应由委托人或个人支付的费用等。</w:t>
      </w:r>
      <w:r/>
    </w:p>
    <w:p>
      <w:pPr>
        <w:ind w:firstLine="424"/>
        <w:spacing w:line="400" w:lineRule="exact"/>
      </w:pPr>
      <w:r>
        <w:rPr>
          <w:rFonts w:hint="eastAsia" w:ascii="宋体" w:hAnsi="宋体" w:cs="宋体"/>
        </w:rPr>
        <w:t xml:space="preserve">（二）委托人工作人员不得参加试验检测人安排的超标准宴请和娱乐活动；不得接受试验检测人提供的通讯工具、交通工具和高档办公用品等。</w:t>
      </w:r>
      <w:r/>
    </w:p>
    <w:p>
      <w:pPr>
        <w:ind w:firstLine="424"/>
        <w:spacing w:line="400" w:lineRule="exact"/>
      </w:pPr>
      <w:r>
        <w:rPr>
          <w:rFonts w:hint="eastAsia" w:ascii="宋体" w:hAnsi="宋体" w:cs="宋体"/>
        </w:rPr>
        <w:t xml:space="preserve">（三）委托人及其工作人员不得要求或者接受试验检测人为其住房装修、婚丧嫁娶活动、配偶子女的工作安排以及出国出境、旅游等提供方便等。</w:t>
      </w:r>
      <w:r/>
    </w:p>
    <w:p>
      <w:pPr>
        <w:ind w:firstLine="424"/>
        <w:spacing w:line="400" w:lineRule="exact"/>
      </w:pPr>
      <w:r>
        <w:rPr>
          <w:rFonts w:hint="eastAsia" w:ascii="宋体" w:hAnsi="宋体" w:cs="宋体"/>
        </w:rPr>
        <w:t xml:space="preserve">（四）委托人工作人员的配偶、子女不得从事与委托人工程有关的检测分包项目。</w:t>
      </w:r>
      <w:r/>
    </w:p>
    <w:p>
      <w:pPr>
        <w:ind w:firstLine="424"/>
        <w:spacing w:line="400" w:lineRule="exact"/>
      </w:pPr>
      <w:r>
        <w:rPr>
          <w:rFonts w:hint="eastAsia" w:ascii="宋体" w:hAnsi="宋体" w:cs="宋体"/>
        </w:rPr>
        <w:t xml:space="preserve">第三条试验检测人义务</w:t>
      </w:r>
      <w:r/>
    </w:p>
    <w:p>
      <w:pPr>
        <w:ind w:firstLine="424"/>
        <w:spacing w:line="400" w:lineRule="exact"/>
      </w:pPr>
      <w:r>
        <w:rPr>
          <w:rFonts w:hint="eastAsia" w:ascii="宋体" w:hAnsi="宋体" w:cs="宋体"/>
        </w:rPr>
        <w:t xml:space="preserve">（一）试验检测人不得以任何理由向委托人及其工作人员行贿或馈赠礼金、有价证券、贵重礼品。</w:t>
      </w:r>
      <w:r/>
    </w:p>
    <w:p>
      <w:pPr>
        <w:ind w:firstLine="424"/>
        <w:spacing w:line="400" w:lineRule="exact"/>
      </w:pPr>
      <w:r>
        <w:rPr>
          <w:rFonts w:hint="eastAsia" w:ascii="宋体" w:hAnsi="宋体" w:cs="宋体"/>
        </w:rPr>
        <w:t xml:space="preserve">（二）试验检测人不得以任何名义为委托人及其工作人员报销应由委托人单位或个人支付的任何费用。</w:t>
      </w:r>
      <w:r/>
    </w:p>
    <w:p>
      <w:pPr>
        <w:ind w:firstLine="424"/>
        <w:spacing w:line="400" w:lineRule="exact"/>
      </w:pPr>
      <w:r>
        <w:rPr>
          <w:rFonts w:hint="eastAsia" w:ascii="宋体" w:hAnsi="宋体" w:cs="宋体"/>
        </w:rPr>
        <w:t xml:space="preserve">（三）试验检测人不得以任何理由安排委托人工作人员参加超标准宴请及娱乐活动。</w:t>
      </w:r>
      <w:r/>
    </w:p>
    <w:p>
      <w:pPr>
        <w:ind w:firstLine="424"/>
        <w:spacing w:line="400" w:lineRule="exact"/>
      </w:pPr>
      <w:r>
        <w:rPr>
          <w:rFonts w:hint="eastAsia" w:ascii="宋体" w:hAnsi="宋体" w:cs="宋体"/>
        </w:rPr>
        <w:t xml:space="preserve">（四）试验检测人不得为委托人单位和个人购置或提供通讯工具、交通工具和高档办公用品等。</w:t>
      </w:r>
      <w:r/>
    </w:p>
    <w:p>
      <w:pPr>
        <w:ind w:firstLine="424"/>
        <w:spacing w:line="400" w:lineRule="exact"/>
      </w:pPr>
      <w:r>
        <w:rPr>
          <w:rFonts w:hint="eastAsia" w:ascii="宋体" w:hAnsi="宋体" w:cs="宋体"/>
        </w:rPr>
        <w:t xml:space="preserve">（五）试验检测人及其工作人员不得索取或接受工作关系单位的礼金、有价证券和贵重物品，不得在工作关系报销任何应由试验检测人或个人支付的费用。</w:t>
      </w:r>
      <w:r/>
    </w:p>
    <w:p>
      <w:pPr>
        <w:ind w:firstLine="424"/>
        <w:spacing w:line="400" w:lineRule="exact"/>
      </w:pPr>
      <w:r>
        <w:rPr>
          <w:rFonts w:hint="eastAsia" w:ascii="宋体" w:hAnsi="宋体" w:cs="宋体"/>
        </w:rPr>
        <w:t xml:space="preserve">（六）试验检测人及其工作人员必须严格按照检测规程办事，不得损害委托人利益。</w:t>
      </w:r>
      <w:r/>
    </w:p>
    <w:p>
      <w:pPr>
        <w:ind w:firstLine="424"/>
        <w:spacing w:line="400" w:lineRule="exact"/>
      </w:pPr>
      <w:r>
        <w:rPr>
          <w:rFonts w:hint="eastAsia" w:ascii="宋体" w:hAnsi="宋体" w:cs="宋体"/>
        </w:rPr>
        <w:t xml:space="preserve">第四条违约责任</w:t>
      </w:r>
      <w:r/>
    </w:p>
    <w:p>
      <w:pPr>
        <w:ind w:firstLine="424"/>
        <w:spacing w:line="400" w:lineRule="exact"/>
      </w:pPr>
      <w:r>
        <w:rPr>
          <w:rFonts w:hint="eastAsia" w:ascii="宋体" w:hAnsi="宋体" w:cs="宋体"/>
        </w:rPr>
        <w:t xml:space="preserve">（一）委托人及其工作人员违反本合同第一、二条；按管理权限，依据有关规定给予党纪、政纪或组织处理；涉嫌犯罪的，移交司法机关追究刑事责任；给试验检测人单位造成经济损失的，应予以赔偿。</w:t>
      </w:r>
      <w:r/>
    </w:p>
    <w:p>
      <w:pPr>
        <w:ind w:firstLine="424"/>
        <w:spacing w:line="400" w:lineRule="exact"/>
      </w:pPr>
      <w:r>
        <w:rPr>
          <w:rFonts w:hint="eastAsia" w:ascii="宋体" w:hAnsi="宋体" w:cs="宋体"/>
        </w:rPr>
        <w:t xml:space="preserve">（二）试验检测人及其工作人员违反本合同第一、三条，按管理权限依据有关规定，给予党纪、政纪或组织处理；给委托人单位造成经济损失的，应予以赔偿； 情节严重的，委托人建议交通工程建设主管部门给予试验检测人一至三年内不得进入其主管的交通工程建设市场的处罚。</w:t>
      </w:r>
      <w:r/>
    </w:p>
    <w:p>
      <w:pPr>
        <w:ind w:firstLine="424"/>
        <w:spacing w:line="400" w:lineRule="exact"/>
      </w:pPr>
      <w:r>
        <w:rPr>
          <w:rFonts w:hint="eastAsia" w:ascii="宋体" w:hAnsi="宋体" w:cs="宋体"/>
        </w:rPr>
        <w:t xml:space="preserve">第五条双方约定：本合同由双方或双方上级单位的纪检监察机关负责监督执行。由委托人或委托人上级单位的纪检监察机关约请试验检测人或试验检测人上级单位纪检监察机关对本合同执行情况进行检查；提出在本合同规定范围内的裁定意见。</w:t>
      </w:r>
      <w:r/>
    </w:p>
    <w:p>
      <w:pPr>
        <w:ind w:firstLine="424"/>
        <w:spacing w:line="400" w:lineRule="exact"/>
      </w:pPr>
      <w:r>
        <w:rPr>
          <w:rFonts w:hint="eastAsia" w:ascii="宋体" w:hAnsi="宋体" w:cs="宋体"/>
        </w:rPr>
        <w:t xml:space="preserve">第六条本合同有效期为双方签署之日起至该工程项目竣工验收后止。 </w:t>
      </w:r>
      <w:r/>
    </w:p>
    <w:p>
      <w:pPr>
        <w:ind w:firstLine="424"/>
        <w:spacing w:line="400" w:lineRule="exact"/>
      </w:pPr>
      <w:r>
        <w:rPr>
          <w:rFonts w:hint="eastAsia" w:ascii="宋体" w:hAnsi="宋体" w:cs="宋体"/>
        </w:rPr>
        <w:t xml:space="preserve">第七条本合同作为工程检测合同的附件，与工程检测合同具有同等的法律效力，经合同双方签署立即生效。</w:t>
      </w:r>
      <w:r/>
    </w:p>
    <w:p>
      <w:pPr>
        <w:ind w:firstLine="424"/>
        <w:spacing w:line="400" w:lineRule="exact"/>
      </w:pPr>
      <w:r>
        <w:rPr>
          <w:rFonts w:hint="eastAsia" w:ascii="宋体" w:hAnsi="宋体" w:cs="宋体"/>
        </w:rPr>
        <w:t xml:space="preserve">第八条本合同双方各执贰份，送交双方监督单位贰份。</w:t>
      </w:r>
      <w:r/>
    </w:p>
    <w:p>
      <w:pPr>
        <w:ind w:left="103" w:right="99" w:firstLine="0"/>
        <w:spacing w:after="120" w:line="400" w:lineRule="exact"/>
        <w:tabs>
          <w:tab w:val="left" w:pos="3703" w:leader="none"/>
        </w:tabs>
      </w:pPr>
      <w:r/>
      <w:r/>
    </w:p>
    <w:p>
      <w:pPr>
        <w:ind w:left="103" w:right="99" w:firstLine="210"/>
        <w:spacing w:after="120" w:line="400" w:lineRule="exact"/>
        <w:tabs>
          <w:tab w:val="left" w:pos="3703" w:leader="none"/>
        </w:tabs>
      </w:pPr>
      <w:r>
        <w:rPr>
          <w:rFonts w:hint="eastAsia" w:ascii="宋体" w:hAnsi="宋体" w:cs="宋体"/>
        </w:rPr>
        <w:t xml:space="preserve">委托人单位：（全称）（盖章）</w:t>
      </w:r>
      <w:r>
        <w:rPr>
          <w:rFonts w:ascii="宋体" w:hAnsi="宋体" w:cs="宋体"/>
        </w:rPr>
        <w:t xml:space="preserve">                 </w:t>
      </w:r>
      <w:r>
        <w:rPr>
          <w:rFonts w:hint="eastAsia" w:ascii="宋体" w:hAnsi="宋体" w:cs="宋体"/>
        </w:rPr>
        <w:t xml:space="preserve">试验检测人：（全称）（盖章</w:t>
      </w:r>
      <w:r>
        <w:rPr>
          <w:rFonts w:hint="eastAsia" w:ascii="宋体" w:hAnsi="宋体" w:cs="宋体"/>
          <w:spacing w:val="-18"/>
        </w:rPr>
        <w:t xml:space="preserve">）</w:t>
      </w:r>
      <w:r/>
    </w:p>
    <w:p>
      <w:pPr>
        <w:spacing w:line="400" w:lineRule="exact"/>
        <w:tabs>
          <w:tab w:val="left" w:pos="3703" w:leader="none"/>
        </w:tabs>
        <w:rPr>
          <w:rFonts w:ascii="宋体" w:hAnsi="宋体" w:cs="宋体"/>
        </w:rPr>
      </w:pPr>
      <w:r>
        <w:rPr>
          <w:rFonts w:hint="eastAsia" w:ascii="宋体" w:hAnsi="宋体" w:cs="宋体"/>
        </w:rPr>
        <w:t xml:space="preserve">法定代表人：（签字）</w:t>
      </w:r>
      <w:r>
        <w:rPr>
          <w:rFonts w:ascii="宋体" w:hAnsi="宋体" w:cs="宋体"/>
        </w:rPr>
        <w:t xml:space="preserve">                        </w:t>
      </w:r>
      <w:r>
        <w:rPr>
          <w:rFonts w:hint="eastAsia" w:ascii="宋体" w:hAnsi="宋体" w:cs="宋体"/>
        </w:rPr>
        <w:t xml:space="preserve">法定代表人：（签字）</w:t>
      </w:r>
      <w:r/>
    </w:p>
    <w:p>
      <w:pPr>
        <w:spacing w:line="400" w:lineRule="exact"/>
        <w:tabs>
          <w:tab w:val="left" w:pos="3703" w:leader="none"/>
        </w:tabs>
      </w:pPr>
      <w:r>
        <w:rPr>
          <w:rFonts w:hint="eastAsia" w:ascii="宋体" w:hAnsi="宋体" w:cs="宋体"/>
        </w:rPr>
        <w:t xml:space="preserve">地址：</w:t>
      </w:r>
      <w:r>
        <w:rPr>
          <w:rFonts w:ascii="宋体" w:hAnsi="宋体" w:cs="宋体"/>
        </w:rPr>
        <w:t xml:space="preserve">                                      </w:t>
      </w:r>
      <w:r>
        <w:rPr>
          <w:rFonts w:hint="eastAsia" w:ascii="宋体" w:hAnsi="宋体" w:cs="宋体"/>
        </w:rPr>
        <w:t xml:space="preserve">地址：</w:t>
      </w:r>
      <w:r/>
    </w:p>
    <w:p>
      <w:pPr>
        <w:spacing w:line="400" w:lineRule="exact"/>
        <w:tabs>
          <w:tab w:val="left" w:pos="3703" w:leader="none"/>
        </w:tabs>
      </w:pPr>
      <w:r>
        <w:rPr>
          <w:rFonts w:hint="eastAsia" w:ascii="宋体" w:hAnsi="宋体" w:cs="宋体"/>
        </w:rPr>
        <w:t xml:space="preserve">电话： </w:t>
      </w:r>
      <w:r>
        <w:rPr>
          <w:rFonts w:ascii="宋体" w:hAnsi="宋体" w:cs="宋体"/>
        </w:rPr>
        <w:t xml:space="preserve">                                     </w:t>
      </w:r>
      <w:r>
        <w:rPr>
          <w:rFonts w:hint="eastAsia" w:ascii="宋体" w:hAnsi="宋体" w:cs="宋体"/>
        </w:rPr>
        <w:t xml:space="preserve">电话：</w:t>
      </w:r>
      <w:r/>
    </w:p>
    <w:p>
      <w:pPr>
        <w:spacing w:after="120" w:line="400" w:lineRule="exact"/>
        <w:tabs>
          <w:tab w:val="left" w:pos="3213" w:leader="none"/>
        </w:tabs>
      </w:pPr>
      <w:r>
        <w:rPr>
          <w:rFonts w:hint="eastAsia" w:ascii="宋体" w:hAnsi="宋体" w:cs="宋体"/>
        </w:rPr>
        <w:t xml:space="preserve">日期:</w:t>
      </w:r>
      <w:r>
        <w:rPr>
          <w:rFonts w:ascii="宋体" w:hAnsi="宋体" w:cs="宋体"/>
        </w:rPr>
        <w:t xml:space="preserve">    </w:t>
      </w:r>
      <w:r>
        <w:rPr>
          <w:rFonts w:hint="eastAsia" w:ascii="宋体" w:hAnsi="宋体" w:cs="宋体"/>
        </w:rPr>
        <w:t xml:space="preserve">年</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日</w:t>
      </w:r>
      <w:r>
        <w:rPr>
          <w:rFonts w:ascii="宋体" w:hAnsi="宋体" w:cs="宋体"/>
        </w:rPr>
        <w:t xml:space="preserve">                         </w:t>
      </w:r>
      <w:r>
        <w:rPr>
          <w:rFonts w:hint="eastAsia" w:ascii="宋体" w:hAnsi="宋体" w:cs="宋体"/>
        </w:rPr>
        <w:t xml:space="preserve">日期:</w:t>
      </w:r>
      <w:r>
        <w:rPr>
          <w:rFonts w:ascii="宋体" w:hAnsi="宋体" w:cs="宋体"/>
        </w:rPr>
        <w:t xml:space="preserve">    </w:t>
      </w:r>
      <w:r>
        <w:rPr>
          <w:rFonts w:hint="eastAsia" w:ascii="宋体" w:hAnsi="宋体" w:cs="宋体"/>
        </w:rPr>
        <w:t xml:space="preserve">年</w:t>
      </w:r>
      <w:r>
        <w:rPr>
          <w:rFonts w:ascii="宋体" w:hAnsi="宋体" w:cs="宋体"/>
        </w:rPr>
        <w:t xml:space="preserve">  </w:t>
      </w:r>
      <w:r>
        <w:rPr>
          <w:rFonts w:hint="eastAsia" w:ascii="宋体" w:hAnsi="宋体" w:cs="宋体"/>
        </w:rPr>
        <w:t xml:space="preserve"> 月</w:t>
      </w:r>
      <w:r>
        <w:rPr>
          <w:rFonts w:ascii="宋体" w:hAnsi="宋体" w:cs="宋体"/>
        </w:rPr>
        <w:t xml:space="preserve">  </w:t>
      </w:r>
      <w:r>
        <w:rPr>
          <w:rFonts w:hint="eastAsia" w:ascii="宋体" w:hAnsi="宋体" w:cs="宋体"/>
        </w:rPr>
        <w:t xml:space="preserve"> 日</w:t>
      </w:r>
      <w:r/>
    </w:p>
    <w:p>
      <w:pPr>
        <w:spacing w:before="7" w:after="120" w:line="400" w:lineRule="exact"/>
        <w:rPr>
          <w:rFonts w:ascii="宋体" w:hAnsi="宋体" w:cs="宋体"/>
        </w:rPr>
      </w:pPr>
      <w:r>
        <w:rPr>
          <w:rFonts w:ascii="宋体" w:hAnsi="宋体" w:cs="宋体"/>
        </w:rPr>
      </w:r>
      <w:r/>
    </w:p>
    <w:p>
      <w:pPr>
        <w:spacing w:before="7" w:after="120" w:line="400" w:lineRule="exact"/>
      </w:pPr>
      <w:r>
        <w:rPr>
          <w:rFonts w:hint="eastAsia" w:ascii="宋体" w:hAnsi="宋体" w:cs="宋体"/>
        </w:rPr>
        <w:t xml:space="preserve">监督单位：（全称）（盖章）</w:t>
      </w:r>
      <w:r/>
    </w:p>
    <w:p>
      <w:pPr>
        <w:ind w:left="103" w:right="2141"/>
        <w:spacing w:after="120" w:line="400" w:lineRule="exact"/>
        <w:tabs>
          <w:tab w:val="left" w:pos="3703" w:leader="none"/>
        </w:tabs>
      </w:pPr>
      <w:r/>
      <w:r/>
    </w:p>
    <w:p>
      <w:pPr>
        <w:spacing w:after="120" w:line="400" w:lineRule="exact"/>
      </w:pPr>
      <w:r/>
      <w:r/>
    </w:p>
    <w:p>
      <w:pPr>
        <w:ind w:firstLine="0"/>
        <w:spacing w:line="400" w:lineRule="exact"/>
        <w:rPr>
          <w:b/>
          <w:bCs/>
        </w:rPr>
      </w:pPr>
      <w:r>
        <w:rPr>
          <w:rFonts w:hint="eastAsia"/>
        </w:rPr>
        <w:br w:type="page" w:clear="all"/>
      </w:r>
      <w:r>
        <w:rPr>
          <w:rFonts w:hint="eastAsia" w:ascii="宋体" w:hAnsi="宋体" w:cs="宋体"/>
          <w:b/>
          <w:bCs/>
        </w:rPr>
        <w:t xml:space="preserve">附件 3：安全生产合同</w:t>
      </w:r>
      <w:r/>
    </w:p>
    <w:p>
      <w:pPr>
        <w:jc w:val="center"/>
        <w:spacing w:line="400" w:lineRule="exact"/>
      </w:pPr>
      <w:r>
        <w:rPr>
          <w:rFonts w:hint="eastAsia" w:ascii="宋体" w:hAnsi="宋体" w:cs="宋体"/>
          <w:b/>
          <w:sz w:val="28"/>
        </w:rPr>
        <w:t xml:space="preserve">安全生产合同</w:t>
      </w:r>
      <w:r/>
    </w:p>
    <w:p>
      <w:pPr>
        <w:ind w:firstLine="424"/>
        <w:spacing w:line="400" w:lineRule="exact"/>
      </w:pPr>
      <w:r>
        <w:rPr>
          <w:rFonts w:hint="eastAsia" w:ascii="宋体" w:hAnsi="宋体" w:cs="宋体"/>
        </w:rPr>
        <w:t xml:space="preserve">安全生产合同为在（项目名称）</w:t>
      </w:r>
      <w:r>
        <w:rPr>
          <w:rFonts w:ascii="宋体" w:hAnsi="宋体" w:cs="宋体"/>
          <w:u w:val="single"/>
        </w:rPr>
        <w:t xml:space="preserve">          </w:t>
      </w:r>
      <w:r>
        <w:rPr>
          <w:rFonts w:hint="eastAsia" w:ascii="宋体" w:hAnsi="宋体" w:cs="宋体"/>
          <w:spacing w:val="-1"/>
        </w:rPr>
        <w:t xml:space="preserve">标段合同的实施过程中创造安全、高效的检测</w:t>
      </w:r>
      <w:r>
        <w:rPr>
          <w:rFonts w:hint="eastAsia" w:ascii="宋体" w:hAnsi="宋体" w:cs="宋体"/>
        </w:rPr>
        <w:t xml:space="preserve">环境，切实搞好本项目的安全管理工作，本项目委托人</w:t>
      </w:r>
      <w:r>
        <w:rPr>
          <w:rFonts w:ascii="宋体" w:hAnsi="宋体" w:cs="宋体"/>
          <w:u w:val="single"/>
        </w:rPr>
        <w:t xml:space="preserve">          </w:t>
      </w:r>
      <w:r>
        <w:rPr>
          <w:rFonts w:hint="eastAsia" w:ascii="宋体" w:hAnsi="宋体" w:cs="宋体"/>
        </w:rPr>
        <w:t xml:space="preserve">（委托人名称，以下简称 “委托人”）与试验检测人</w:t>
      </w:r>
      <w:r>
        <w:rPr>
          <w:rFonts w:ascii="宋体" w:hAnsi="宋体" w:cs="宋体"/>
          <w:u w:val="single"/>
        </w:rPr>
        <w:t xml:space="preserve">           </w:t>
      </w:r>
      <w:r>
        <w:rPr>
          <w:rFonts w:hint="eastAsia" w:ascii="宋体" w:hAnsi="宋体" w:cs="宋体"/>
        </w:rPr>
        <w:t xml:space="preserve">（试验检测人名称，以下简称“试验检测人”）</w:t>
      </w:r>
      <w:r>
        <w:rPr>
          <w:rFonts w:hint="eastAsia" w:ascii="宋体" w:hAnsi="宋体" w:cs="宋体"/>
          <w:spacing w:val="-7"/>
        </w:rPr>
        <w:t xml:space="preserve">特此签</w:t>
      </w:r>
      <w:r>
        <w:rPr>
          <w:rFonts w:hint="eastAsia" w:ascii="宋体" w:hAnsi="宋体" w:cs="宋体"/>
        </w:rPr>
        <w:t xml:space="preserve">订安全生产合同：</w:t>
      </w:r>
      <w:r/>
    </w:p>
    <w:p>
      <w:pPr>
        <w:ind w:firstLine="424"/>
        <w:spacing w:after="120" w:line="400" w:lineRule="exact"/>
      </w:pPr>
      <w:r>
        <w:rPr>
          <w:rFonts w:hint="eastAsia" w:ascii="宋体" w:hAnsi="宋体" w:cs="宋体"/>
          <w:spacing w:val="-1"/>
        </w:rPr>
        <w:t xml:space="preserve">1</w:t>
      </w:r>
      <w:r>
        <w:rPr>
          <w:rFonts w:hint="eastAsia" w:ascii="宋体" w:hAnsi="宋体" w:cs="宋体"/>
        </w:rPr>
        <w:t xml:space="preserve">、委托人职责</w:t>
      </w:r>
      <w:r/>
    </w:p>
    <w:p>
      <w:pPr>
        <w:numPr>
          <w:ilvl w:val="0"/>
          <w:numId w:val="4"/>
        </w:numPr>
        <w:ind w:left="0" w:firstLine="283"/>
        <w:jc w:val="both"/>
        <w:spacing w:before="8" w:line="400" w:lineRule="exact"/>
        <w:widowControl w:val="off"/>
      </w:pPr>
      <w:r>
        <w:rPr>
          <w:rFonts w:hint="eastAsia" w:ascii="宋体" w:hAnsi="宋体" w:cs="宋体"/>
          <w:spacing w:val="-1"/>
          <w:szCs w:val="21"/>
        </w:rPr>
        <w:t xml:space="preserve">严格遵守国家有关安全生产的法律法规</w:t>
      </w:r>
      <w:r>
        <w:rPr>
          <w:rFonts w:hint="eastAsia" w:ascii="宋体" w:hAnsi="宋体" w:cs="宋体"/>
          <w:spacing w:val="-1"/>
        </w:rPr>
        <w:t xml:space="preserve">，认真执行工程承包合同中的有关</w:t>
      </w:r>
      <w:r>
        <w:rPr>
          <w:rFonts w:hint="eastAsia" w:ascii="宋体" w:hAnsi="宋体" w:cs="宋体"/>
        </w:rPr>
        <w:t xml:space="preserve">安全要求。</w:t>
      </w:r>
      <w:r/>
    </w:p>
    <w:p>
      <w:pPr>
        <w:numPr>
          <w:ilvl w:val="0"/>
          <w:numId w:val="4"/>
        </w:numPr>
        <w:ind w:left="0" w:firstLine="283"/>
        <w:jc w:val="both"/>
        <w:spacing w:before="8" w:line="400" w:lineRule="exact"/>
        <w:widowControl w:val="off"/>
      </w:pPr>
      <w:r>
        <w:rPr>
          <w:rFonts w:hint="eastAsia" w:ascii="宋体" w:hAnsi="宋体" w:cs="宋体"/>
          <w:spacing w:val="-1"/>
        </w:rPr>
        <w:t xml:space="preserve">按照“安全第一、预防为主、综合治理”和坚持“管生产必须管安全”的原则进行安全生产管理，做到生产与安全工作同时计划、布置、检查、总结和评比。</w:t>
      </w:r>
      <w:r/>
    </w:p>
    <w:p>
      <w:pPr>
        <w:numPr>
          <w:ilvl w:val="0"/>
          <w:numId w:val="4"/>
        </w:numPr>
        <w:ind w:left="0" w:firstLine="283"/>
        <w:jc w:val="both"/>
        <w:spacing w:before="8" w:line="400" w:lineRule="exact"/>
        <w:widowControl w:val="off"/>
      </w:pPr>
      <w:r>
        <w:rPr>
          <w:rFonts w:hint="eastAsia" w:ascii="宋体" w:hAnsi="宋体" w:cs="宋体"/>
          <w:spacing w:val="-1"/>
          <w:szCs w:val="21"/>
        </w:rPr>
        <w:t xml:space="preserve">重要的安全设施必须坚持与主体工程</w:t>
      </w:r>
      <w:r>
        <w:rPr>
          <w:rFonts w:hint="eastAsia" w:ascii="宋体" w:hAnsi="宋体" w:cs="宋体"/>
          <w:spacing w:val="-1"/>
        </w:rPr>
        <w:t xml:space="preserve">“三同时”的原则，即：同时设计、审批，同时施工，同时验收，投入使用。</w:t>
      </w:r>
      <w:r/>
    </w:p>
    <w:p>
      <w:pPr>
        <w:numPr>
          <w:ilvl w:val="0"/>
          <w:numId w:val="4"/>
        </w:numPr>
        <w:ind w:left="0" w:firstLine="283"/>
        <w:jc w:val="both"/>
        <w:spacing w:before="8" w:line="400" w:lineRule="exact"/>
        <w:widowControl w:val="off"/>
      </w:pPr>
      <w:r>
        <w:rPr>
          <w:rFonts w:hint="eastAsia" w:ascii="宋体" w:hAnsi="宋体" w:cs="宋体"/>
          <w:spacing w:val="-1"/>
          <w:szCs w:val="21"/>
        </w:rPr>
        <w:t xml:space="preserve">定期召开安全生产调度会</w:t>
      </w:r>
      <w:r>
        <w:rPr>
          <w:rFonts w:hint="eastAsia" w:ascii="宋体" w:hAnsi="宋体" w:cs="宋体"/>
          <w:spacing w:val="-1"/>
        </w:rPr>
        <w:t xml:space="preserve">，及时传达中央及地方有关安全生产的精神。</w:t>
      </w:r>
      <w:r/>
    </w:p>
    <w:p>
      <w:pPr>
        <w:numPr>
          <w:ilvl w:val="0"/>
          <w:numId w:val="4"/>
        </w:numPr>
        <w:ind w:left="0" w:firstLine="283"/>
        <w:jc w:val="both"/>
        <w:spacing w:before="8" w:line="400" w:lineRule="exact"/>
        <w:widowControl w:val="off"/>
      </w:pPr>
      <w:r>
        <w:rPr>
          <w:rFonts w:hint="eastAsia" w:ascii="宋体" w:hAnsi="宋体" w:cs="宋体"/>
          <w:spacing w:val="-1"/>
        </w:rPr>
        <w:t xml:space="preserve">组织对试验检测人施工现场进行安全生产检查，监督试验检测人及时处理发现的各</w:t>
      </w:r>
      <w:r>
        <w:rPr>
          <w:rFonts w:hint="eastAsia" w:ascii="宋体" w:hAnsi="宋体" w:cs="宋体"/>
        </w:rPr>
        <w:t xml:space="preserve">种安全隐患。</w:t>
      </w:r>
      <w:r/>
    </w:p>
    <w:p>
      <w:pPr>
        <w:ind w:firstLine="428"/>
        <w:spacing w:after="120" w:line="400" w:lineRule="exact"/>
      </w:pPr>
      <w:r>
        <w:rPr>
          <w:rFonts w:hint="eastAsia" w:ascii="宋体" w:hAnsi="宋体" w:cs="宋体"/>
        </w:rPr>
        <w:t xml:space="preserve">2、试验检测人职责</w:t>
      </w:r>
      <w:r/>
    </w:p>
    <w:p>
      <w:pPr>
        <w:jc w:val="both"/>
        <w:spacing w:before="7" w:line="400" w:lineRule="exact"/>
        <w:widowControl w:val="off"/>
        <w:tabs>
          <w:tab w:val="left" w:pos="1175" w:leader="none"/>
        </w:tabs>
      </w:pPr>
      <w:r>
        <w:rPr>
          <w:rFonts w:hint="eastAsia" w:ascii="宋体" w:hAnsi="宋体" w:cs="宋体"/>
        </w:rPr>
        <w:t xml:space="preserve">（1）严格遵守《中华人民共和国安全生产法》、《建设工程安全生产管理条</w:t>
      </w:r>
      <w:r>
        <w:rPr>
          <w:rFonts w:hint="eastAsia" w:ascii="宋体" w:hAnsi="宋体" w:cs="宋体"/>
          <w:spacing w:val="-1"/>
        </w:rPr>
        <w:t xml:space="preserve">例》等国家有关安全生产的法律法规、《公路水运工程安全生产监督管理办法》等</w:t>
      </w:r>
      <w:r>
        <w:rPr>
          <w:rFonts w:hint="eastAsia" w:ascii="宋体" w:hAnsi="宋体" w:cs="宋体"/>
        </w:rPr>
        <w:t xml:space="preserve">有关安全生产的规定。认真执行工程承包合同中的有关安全要求。</w:t>
      </w:r>
      <w:r/>
    </w:p>
    <w:p>
      <w:pPr>
        <w:jc w:val="both"/>
        <w:spacing w:before="7" w:line="400" w:lineRule="exact"/>
        <w:widowControl w:val="off"/>
        <w:tabs>
          <w:tab w:val="left" w:pos="1175" w:leader="none"/>
        </w:tabs>
      </w:pPr>
      <w:r>
        <w:rPr>
          <w:rFonts w:hint="eastAsia" w:ascii="宋体" w:hAnsi="宋体" w:cs="宋体"/>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 动。各级领导、工程技术人员、生产管理人员和具体操作人员，必须熟悉和遵守本合同的各项规定，做到生产与安全工作同时计划、布置、检查、总结和评比。</w:t>
      </w:r>
      <w:r/>
    </w:p>
    <w:p>
      <w:pPr>
        <w:jc w:val="both"/>
        <w:spacing w:before="7" w:line="400" w:lineRule="exact"/>
        <w:widowControl w:val="off"/>
        <w:tabs>
          <w:tab w:val="left" w:pos="1175" w:leader="none"/>
        </w:tabs>
      </w:pPr>
      <w:r>
        <w:rPr>
          <w:rFonts w:hint="eastAsia" w:ascii="宋体" w:hAnsi="宋体" w:cs="宋体"/>
          <w:szCs w:val="21"/>
        </w:rPr>
        <w:t xml:space="preserve">（3）建立健全安全生产责任制</w:t>
      </w:r>
      <w:r>
        <w:rPr>
          <w:rFonts w:hint="eastAsia" w:ascii="宋体" w:hAnsi="宋体" w:cs="宋体"/>
        </w:rPr>
        <w:t xml:space="preserve">。从派往项目实施的项目负责人到各检测人员</w:t>
      </w:r>
      <w:r/>
    </w:p>
    <w:p>
      <w:pPr>
        <w:jc w:val="both"/>
        <w:spacing w:before="7" w:line="400" w:lineRule="exact"/>
        <w:widowControl w:val="off"/>
        <w:tabs>
          <w:tab w:val="left" w:pos="1175" w:leader="none"/>
        </w:tabs>
      </w:pPr>
      <w:r>
        <w:rPr>
          <w:rFonts w:hint="eastAsia" w:ascii="宋体" w:hAnsi="宋体" w:cs="宋体"/>
        </w:rPr>
        <w:t xml:space="preserve">（4）（</w:t>
      </w:r>
      <w:r>
        <w:rPr>
          <w:rFonts w:hint="eastAsia" w:ascii="宋体" w:hAnsi="宋体" w:cs="宋体"/>
          <w:szCs w:val="21"/>
        </w:rPr>
        <w:t xml:space="preserve">包括临时雇请的民工</w:t>
      </w:r>
      <w:r>
        <w:rPr>
          <w:rFonts w:hint="eastAsia" w:ascii="宋体" w:hAnsi="宋体" w:cs="宋体"/>
        </w:rPr>
        <w:t xml:space="preserve">）的安全生产管理系统必须做到纵向到底，一环不漏；各职能部门、人员的安全生产责任</w:t>
      </w:r>
      <w:r>
        <w:rPr>
          <w:rFonts w:hint="eastAsia" w:ascii="宋体" w:hAnsi="宋体" w:cs="宋体"/>
        </w:rPr>
        <w:t xml:space="preserve">制做</w:t>
      </w:r>
      <w:r>
        <w:rPr>
          <w:rFonts w:hint="eastAsia" w:ascii="宋体" w:hAnsi="宋体" w:cs="宋体"/>
        </w:rPr>
        <w:t xml:space="preserve">到横向到边，人人有责。项目负责人是安全生产的第一责任人。现场设置的安全机构，应配备专职安全生产管理人员，专职负责所有员工的安全和治安保卫工作及预防事故的发生。安全机构人员有权按有关规定发布指令，并采取保护性措施防止事故发生。</w:t>
      </w:r>
      <w:r/>
    </w:p>
    <w:p>
      <w:pPr>
        <w:jc w:val="both"/>
        <w:spacing w:before="7" w:line="400" w:lineRule="exact"/>
        <w:widowControl w:val="off"/>
        <w:tabs>
          <w:tab w:val="left" w:pos="1175" w:leader="none"/>
        </w:tabs>
      </w:pPr>
      <w:r>
        <w:rPr>
          <w:rFonts w:hint="eastAsia" w:ascii="宋体" w:hAnsi="宋体" w:cs="宋体"/>
          <w:szCs w:val="21"/>
        </w:rPr>
        <w:t xml:space="preserve">（5）试验检测人在任何时候都应采取各种合理的预防措施</w:t>
      </w:r>
      <w:r>
        <w:rPr>
          <w:rFonts w:hint="eastAsia" w:ascii="宋体" w:hAnsi="宋体" w:cs="宋体"/>
        </w:rPr>
        <w:t xml:space="preserve">，防止其员工发生任何违法、违禁、暴力或妨碍治安的行为。</w:t>
      </w:r>
      <w:r/>
    </w:p>
    <w:p>
      <w:pPr>
        <w:jc w:val="both"/>
        <w:spacing w:before="7" w:line="400" w:lineRule="exact"/>
        <w:widowControl w:val="off"/>
        <w:tabs>
          <w:tab w:val="left" w:pos="1175" w:leader="none"/>
        </w:tabs>
      </w:pPr>
      <w:r>
        <w:rPr>
          <w:rFonts w:hint="eastAsia" w:ascii="宋体" w:hAnsi="宋体" w:cs="宋体"/>
          <w:szCs w:val="21"/>
        </w:rPr>
        <w:t xml:space="preserve">（6）试验检测人参加检测的人员</w:t>
      </w:r>
      <w:r>
        <w:rPr>
          <w:rFonts w:hint="eastAsia" w:ascii="宋体" w:hAnsi="宋体" w:cs="宋体"/>
        </w:rPr>
        <w:t xml:space="preserve">，必须接受安全技术教育，熟知和遵守本工种的各项安全技术操作规程，定期进行安全技术考核，合格者方准上岗操作。</w:t>
      </w:r>
      <w:r/>
    </w:p>
    <w:p>
      <w:pPr>
        <w:jc w:val="both"/>
        <w:spacing w:before="7" w:line="400" w:lineRule="exact"/>
        <w:widowControl w:val="off"/>
        <w:tabs>
          <w:tab w:val="left" w:pos="1175" w:leader="none"/>
        </w:tabs>
      </w:pPr>
      <w:r>
        <w:rPr>
          <w:rFonts w:hint="eastAsia" w:ascii="宋体" w:hAnsi="宋体" w:cs="宋体"/>
          <w:szCs w:val="21"/>
        </w:rPr>
        <w:t xml:space="preserve">（7）对于易燃易爆的材料除应专门妥善保管之外</w:t>
      </w:r>
      <w:r>
        <w:rPr>
          <w:rFonts w:hint="eastAsia" w:ascii="宋体" w:hAnsi="宋体" w:cs="宋体"/>
        </w:rPr>
        <w:t xml:space="preserve">，还应配备有足够的消防设施，所有检测人员都应熟悉消防设备的性能和使用方法；试验检测人不得将任何种类的爆炸物给予、易货或以其他方式</w:t>
      </w:r>
      <w:r>
        <w:rPr>
          <w:rFonts w:hint="eastAsia" w:ascii="宋体" w:hAnsi="宋体" w:cs="宋体"/>
        </w:rPr>
        <w:t xml:space="preserve">转让给任何其他人，或允许、容忍上述同样行为。</w:t>
      </w:r>
      <w:r/>
    </w:p>
    <w:p>
      <w:pPr>
        <w:jc w:val="both"/>
        <w:spacing w:before="7" w:line="400" w:lineRule="exact"/>
        <w:widowControl w:val="off"/>
        <w:tabs>
          <w:tab w:val="left" w:pos="1175" w:leader="none"/>
        </w:tabs>
      </w:pPr>
      <w:r>
        <w:rPr>
          <w:rFonts w:hint="eastAsia" w:ascii="宋体" w:hAnsi="宋体" w:cs="宋体"/>
          <w:szCs w:val="21"/>
        </w:rPr>
        <w:t xml:space="preserve">（8）操作人员上岗</w:t>
      </w:r>
      <w:r>
        <w:rPr>
          <w:rFonts w:hint="eastAsia" w:ascii="宋体" w:hAnsi="宋体" w:cs="宋体"/>
        </w:rPr>
        <w:t xml:space="preserve">，必须按规定穿戴防护用品。项目负责人和安全检查员应随时检查劳动防护用品的穿戴情况，不按规定穿戴防护用品的人员不得上岗。</w:t>
      </w:r>
      <w:r/>
    </w:p>
    <w:p>
      <w:pPr>
        <w:jc w:val="both"/>
        <w:spacing w:before="7" w:line="400" w:lineRule="exact"/>
        <w:widowControl w:val="off"/>
        <w:tabs>
          <w:tab w:val="left" w:pos="1175" w:leader="none"/>
        </w:tabs>
      </w:pPr>
      <w:r>
        <w:rPr>
          <w:rFonts w:hint="eastAsia" w:ascii="宋体" w:hAnsi="宋体" w:cs="宋体"/>
          <w:szCs w:val="21"/>
        </w:rPr>
        <w:t xml:space="preserve">（9）所有检测机具设备和高空作业的设备均应定期检查</w:t>
      </w:r>
      <w:r>
        <w:rPr>
          <w:rFonts w:hint="eastAsia" w:ascii="宋体" w:hAnsi="宋体" w:cs="宋体"/>
        </w:rPr>
        <w:t xml:space="preserve">，并有安全员的签字记录，保证其经常处于完好状态；不合格的机具、设备和劳动保护用品严禁使用。</w:t>
      </w:r>
      <w:r/>
    </w:p>
    <w:p>
      <w:pPr>
        <w:jc w:val="both"/>
        <w:spacing w:before="7" w:line="400" w:lineRule="exact"/>
        <w:widowControl w:val="off"/>
        <w:tabs>
          <w:tab w:val="left" w:pos="1175" w:leader="none"/>
        </w:tabs>
      </w:pPr>
      <w:r>
        <w:rPr>
          <w:rFonts w:hint="eastAsia" w:ascii="宋体" w:hAnsi="宋体" w:cs="宋体"/>
          <w:szCs w:val="21"/>
        </w:rPr>
        <w:t xml:space="preserve">（1</w:t>
      </w:r>
      <w:r>
        <w:rPr>
          <w:rFonts w:ascii="宋体" w:hAnsi="宋体" w:cs="宋体"/>
          <w:szCs w:val="21"/>
        </w:rPr>
        <w:t xml:space="preserve">0</w:t>
      </w:r>
      <w:r>
        <w:rPr>
          <w:rFonts w:hint="eastAsia" w:ascii="宋体" w:hAnsi="宋体" w:cs="宋体"/>
          <w:szCs w:val="21"/>
        </w:rPr>
        <w:t xml:space="preserve">）检测中采用新技术</w:t>
      </w:r>
      <w:r>
        <w:rPr>
          <w:rFonts w:hint="eastAsia" w:ascii="宋体" w:hAnsi="宋体" w:cs="宋体"/>
        </w:rPr>
        <w:t xml:space="preserve">、新工艺、新设备、新材料时，必须制定相应的安全技术措施，检测现场必须具有相关的安全标志牌。</w:t>
      </w:r>
      <w:r/>
    </w:p>
    <w:p>
      <w:pPr>
        <w:jc w:val="both"/>
        <w:spacing w:before="7" w:line="400" w:lineRule="exact"/>
        <w:widowControl w:val="off"/>
        <w:tabs>
          <w:tab w:val="left" w:pos="1175" w:leader="none"/>
        </w:tabs>
      </w:pPr>
      <w:r>
        <w:rPr>
          <w:rFonts w:hint="eastAsia" w:ascii="宋体" w:hAnsi="宋体" w:cs="宋体"/>
          <w:szCs w:val="21"/>
        </w:rPr>
        <w:t xml:space="preserve">（1</w:t>
      </w:r>
      <w:r>
        <w:rPr>
          <w:rFonts w:ascii="宋体" w:hAnsi="宋体" w:cs="宋体"/>
          <w:szCs w:val="21"/>
        </w:rPr>
        <w:t xml:space="preserve">1</w:t>
      </w:r>
      <w:r>
        <w:rPr>
          <w:rFonts w:hint="eastAsia" w:ascii="宋体" w:hAnsi="宋体" w:cs="宋体"/>
          <w:szCs w:val="21"/>
        </w:rPr>
        <w:t xml:space="preserve">）试验检测人必须按照本工程项目特点</w:t>
      </w:r>
      <w:r>
        <w:rPr>
          <w:rFonts w:hint="eastAsia" w:ascii="宋体" w:hAnsi="宋体" w:cs="宋体"/>
        </w:rPr>
        <w:t xml:space="preserve">，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28"/>
        <w:spacing w:before="66" w:after="120" w:line="400" w:lineRule="exact"/>
      </w:pPr>
      <w:r>
        <w:rPr>
          <w:rFonts w:hint="eastAsia" w:ascii="宋体" w:hAnsi="宋体" w:cs="宋体"/>
        </w:rPr>
        <w:t xml:space="preserve">3、违约责任</w:t>
      </w:r>
      <w:r/>
    </w:p>
    <w:p>
      <w:pPr>
        <w:ind w:firstLine="428"/>
        <w:spacing w:after="120" w:line="400" w:lineRule="exact"/>
      </w:pPr>
      <w:r>
        <w:rPr>
          <w:rFonts w:hint="eastAsia" w:ascii="宋体" w:hAnsi="宋体" w:cs="宋体"/>
        </w:rPr>
        <w:t xml:space="preserve">如因委托人或试验检测人违约造成安全事故，将依法追究责任。</w:t>
      </w:r>
      <w:r/>
    </w:p>
    <w:p>
      <w:pPr>
        <w:ind w:firstLine="428"/>
        <w:spacing w:before="8" w:after="120" w:line="400" w:lineRule="exact"/>
      </w:pPr>
      <w:r>
        <w:rPr>
          <w:rFonts w:hint="eastAsia" w:ascii="宋体" w:hAnsi="宋体" w:cs="宋体"/>
        </w:rPr>
        <w:t xml:space="preserve">4、本合同由双方法定代表人或其授权的代理人签署并加盖单位章后生效，全部工程竣工验收后失效。</w:t>
      </w:r>
      <w:r/>
    </w:p>
    <w:p>
      <w:pPr>
        <w:ind w:firstLine="428"/>
        <w:spacing w:after="120" w:line="400" w:lineRule="exact"/>
      </w:pPr>
      <w:r>
        <w:rPr>
          <w:rFonts w:hint="eastAsia" w:ascii="宋体" w:hAnsi="宋体" w:cs="宋体"/>
        </w:rPr>
        <w:t xml:space="preserve">5、本合同正本二份、副本份，合同双方各执正本一份，副本份，当正本与副本的内容不一致时，以正本为准。</w:t>
      </w:r>
      <w:r/>
    </w:p>
    <w:p>
      <w:pPr>
        <w:ind w:firstLine="0"/>
        <w:spacing w:after="120" w:line="400" w:lineRule="exact"/>
        <w:rPr>
          <w:rFonts w:ascii="宋体" w:hAnsi="宋体" w:cs="宋体"/>
        </w:rPr>
      </w:pPr>
      <w:r>
        <w:rPr>
          <w:rFonts w:ascii="宋体" w:hAnsi="宋体" w:cs="宋体"/>
        </w:rPr>
      </w:r>
      <w:r/>
    </w:p>
    <w:p>
      <w:pPr>
        <w:ind w:firstLine="0"/>
        <w:spacing w:after="120" w:line="400" w:lineRule="exact"/>
      </w:pPr>
      <w:r>
        <w:rPr>
          <w:rFonts w:hint="eastAsia" w:ascii="宋体" w:hAnsi="宋体" w:cs="宋体"/>
        </w:rPr>
        <w:t xml:space="preserve">委托人：（盖单位章）</w:t>
      </w:r>
      <w:r>
        <w:rPr>
          <w:rFonts w:ascii="宋体" w:hAnsi="宋体" w:cs="宋体"/>
        </w:rPr>
        <w:t xml:space="preserve">                         </w:t>
      </w:r>
      <w:r>
        <w:rPr>
          <w:rFonts w:hint="eastAsia" w:ascii="宋体" w:hAnsi="宋体" w:cs="宋体"/>
        </w:rPr>
        <w:t xml:space="preserve">试验检测人：（盖单位章）</w:t>
      </w:r>
      <w:r/>
    </w:p>
    <w:p>
      <w:pPr>
        <w:ind w:firstLine="0"/>
        <w:spacing w:after="120" w:line="400" w:lineRule="exact"/>
      </w:pPr>
      <w:r>
        <w:rPr>
          <w:rFonts w:hint="eastAsia" w:ascii="宋体" w:hAnsi="宋体" w:cs="宋体"/>
        </w:rPr>
        <w:t xml:space="preserve">法定代表人或其委托代理人：（签字）</w:t>
      </w:r>
      <w:r>
        <w:rPr>
          <w:rFonts w:ascii="宋体" w:hAnsi="宋体" w:cs="宋体"/>
        </w:rPr>
        <w:t xml:space="preserve">           </w:t>
      </w:r>
      <w:r>
        <w:rPr>
          <w:rFonts w:hint="eastAsia" w:ascii="宋体" w:hAnsi="宋体" w:cs="宋体"/>
        </w:rPr>
        <w:t xml:space="preserve">法定代表人或其委托代理人：（签字） </w:t>
      </w:r>
      <w:r/>
    </w:p>
    <w:p>
      <w:pPr>
        <w:ind w:firstLine="630"/>
        <w:spacing w:line="400" w:lineRule="exact"/>
        <w:rPr>
          <w:rFonts w:ascii="宋体" w:hAnsi="宋体" w:cs="宋体"/>
        </w:rPr>
      </w:pPr>
      <w:r>
        <w:rPr>
          <w:rFonts w:hint="eastAsia" w:ascii="宋体" w:hAnsi="宋体" w:cs="宋体"/>
        </w:rPr>
        <w:t xml:space="preserve">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rPr>
          <w:rFonts w:ascii="宋体" w:hAnsi="宋体" w:cs="宋体"/>
        </w:rPr>
        <w:t xml:space="preserve">                               </w:t>
      </w:r>
      <w:r>
        <w:rPr>
          <w:rFonts w:hint="eastAsia" w:ascii="宋体" w:hAnsi="宋体" w:cs="宋体"/>
        </w:rPr>
        <w:t xml:space="preserve">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p>
    <w:p>
      <w:pPr>
        <w:ind w:firstLine="0"/>
        <w:spacing w:line="240" w:lineRule="auto"/>
        <w:rPr>
          <w:rFonts w:ascii="宋体" w:hAnsi="宋体" w:cs="宋体"/>
        </w:rPr>
      </w:pPr>
      <w:r>
        <w:rPr>
          <w:rFonts w:ascii="宋体" w:hAnsi="宋体" w:cs="宋体"/>
        </w:rPr>
        <w:br w:type="page" w:clear="all"/>
      </w:r>
      <w:r/>
    </w:p>
    <w:p>
      <w:pPr>
        <w:ind w:firstLine="0"/>
        <w:spacing w:line="400" w:lineRule="exact"/>
        <w:rPr>
          <w:rFonts w:ascii="宋体" w:hAnsi="宋体" w:cs="宋体"/>
          <w:b/>
        </w:rPr>
      </w:pPr>
      <w:r>
        <w:rPr>
          <w:rFonts w:hint="eastAsia" w:ascii="宋体" w:hAnsi="宋体" w:cs="宋体"/>
          <w:b/>
        </w:rPr>
        <w:t xml:space="preserve">附件 4：保密协议书</w:t>
      </w:r>
      <w:r/>
    </w:p>
    <w:p>
      <w:pPr>
        <w:jc w:val="center"/>
        <w:spacing w:line="400" w:lineRule="exact"/>
        <w:rPr>
          <w:rFonts w:ascii="宋体" w:hAnsi="宋体" w:cs="宋体"/>
          <w:b/>
          <w:sz w:val="28"/>
        </w:rPr>
      </w:pPr>
      <w:r>
        <w:rPr>
          <w:rFonts w:hint="eastAsia" w:ascii="宋体" w:hAnsi="宋体" w:cs="宋体"/>
          <w:b/>
          <w:sz w:val="28"/>
        </w:rPr>
        <w:t xml:space="preserve">保密协议书</w:t>
      </w:r>
      <w:r/>
    </w:p>
    <w:p>
      <w:pPr>
        <w:jc w:val="center"/>
        <w:tabs>
          <w:tab w:val="left" w:pos="924" w:leader="none"/>
        </w:tabs>
        <w:rPr>
          <w:rFonts w:hAnsi="宋体" w:cs="宋体"/>
          <w:b/>
          <w:sz w:val="28"/>
          <w:szCs w:val="28"/>
        </w:rPr>
      </w:pPr>
      <w:r>
        <w:rPr>
          <w:rFonts w:hAnsi="宋体" w:cs="宋体"/>
          <w:b/>
          <w:sz w:val="28"/>
          <w:szCs w:val="28"/>
        </w:rPr>
      </w:r>
      <w:r/>
    </w:p>
    <w:p>
      <w:pPr>
        <w:ind w:right="-63"/>
        <w:spacing w:line="360" w:lineRule="auto"/>
        <w:rPr>
          <w:rFonts w:ascii="宋体" w:hAnsi="宋体"/>
          <w:szCs w:val="21"/>
        </w:rPr>
      </w:pPr>
      <w:r>
        <w:rPr>
          <w:rFonts w:hint="eastAsia" w:ascii="宋体" w:hAnsi="宋体"/>
          <w:szCs w:val="21"/>
        </w:rPr>
        <w:t xml:space="preserve">鉴于乙方接受甲方委托，将在合同规定的期限内为甲方提供</w:t>
      </w:r>
      <w:r>
        <w:rPr>
          <w:rFonts w:hint="eastAsia" w:ascii="宋体" w:hAnsi="宋体"/>
          <w:szCs w:val="21"/>
          <w:u w:val="single"/>
        </w:rPr>
        <w:t xml:space="preserve"> </w:t>
      </w:r>
      <w:r>
        <w:rPr>
          <w:rFonts w:hint="eastAsia" w:ascii="宋体" w:hAnsi="宋体" w:cs="仿宋_GB2312"/>
          <w:szCs w:val="21"/>
          <w:u w:val="single"/>
        </w:rPr>
        <w:t xml:space="preserve">苏州市吴江区交通工程质量监督检测项目（2026-JDJC标）</w:t>
      </w:r>
      <w:r>
        <w:rPr>
          <w:rFonts w:hint="eastAsia" w:ascii="宋体" w:hAnsi="宋体"/>
          <w:szCs w:val="21"/>
        </w:rPr>
        <w:t xml:space="preserve">服务。在提供服务过程中，乙方将不可避免地接触到甲方的涉密设备、涉密信息以及保密资料，为落实保密措施，做好保密工作，切实维护国家安全和利益以及甲方部门的利益，双方就有关保密事宜达成如下意见：</w:t>
      </w:r>
      <w:r/>
    </w:p>
    <w:p>
      <w:pPr>
        <w:ind w:firstLine="422"/>
        <w:rPr>
          <w:rFonts w:ascii="宋体" w:hAnsi="宋体"/>
          <w:b/>
          <w:szCs w:val="21"/>
        </w:rPr>
      </w:pPr>
      <w:r>
        <w:rPr>
          <w:rFonts w:hint="eastAsia" w:ascii="宋体" w:hAnsi="宋体"/>
          <w:b/>
          <w:szCs w:val="21"/>
        </w:rPr>
        <w:t xml:space="preserve">一、甲方义务</w:t>
      </w:r>
      <w:r/>
    </w:p>
    <w:p>
      <w:pPr>
        <w:ind w:right="-63"/>
        <w:rPr>
          <w:rFonts w:ascii="宋体" w:hAnsi="宋体"/>
          <w:szCs w:val="21"/>
        </w:rPr>
      </w:pPr>
      <w:r>
        <w:rPr>
          <w:rFonts w:hint="eastAsia" w:ascii="宋体" w:hAnsi="宋体"/>
          <w:szCs w:val="21"/>
        </w:rPr>
        <w:t xml:space="preserve">1、甲方应对乙方以及乙方明确为甲方的技术人员进行保密责任、保密义务提醒教育，并对乙方技术服务人员进行技术服务具体实施进行全程跟踪、监督和管理。</w:t>
      </w:r>
      <w:r/>
    </w:p>
    <w:p>
      <w:pPr>
        <w:ind w:right="-63"/>
        <w:rPr>
          <w:rFonts w:ascii="宋体" w:hAnsi="宋体"/>
          <w:szCs w:val="21"/>
        </w:rPr>
      </w:pPr>
      <w:r>
        <w:rPr>
          <w:rFonts w:hint="eastAsia" w:ascii="宋体" w:hAnsi="宋体"/>
          <w:szCs w:val="21"/>
        </w:rPr>
        <w:t xml:space="preserve">2、对于乙方提出的与技术服务密切相关且必须提供保密资料等相关事宜进行保密审查认证，并对提供给乙方的相关保密资料提出比较明确的保密要求，做好交接登记工作。</w:t>
      </w:r>
      <w:r/>
    </w:p>
    <w:p>
      <w:pPr>
        <w:ind w:right="-63"/>
        <w:rPr>
          <w:rFonts w:ascii="宋体" w:hAnsi="宋体"/>
          <w:szCs w:val="21"/>
        </w:rPr>
      </w:pPr>
      <w:r>
        <w:rPr>
          <w:rFonts w:hint="eastAsia" w:ascii="宋体" w:hAnsi="宋体"/>
          <w:szCs w:val="21"/>
        </w:rPr>
        <w:t xml:space="preserve">3、发现乙方在为甲方实施技术服务过程中存在安全隐患和泄密漏洞的，应当及时提出，并督促落实改进措施，确保安全。</w:t>
      </w:r>
      <w:r/>
    </w:p>
    <w:p>
      <w:pPr>
        <w:ind w:firstLine="422"/>
        <w:rPr>
          <w:rFonts w:ascii="宋体" w:hAnsi="宋体"/>
          <w:b/>
          <w:szCs w:val="21"/>
        </w:rPr>
      </w:pPr>
      <w:r>
        <w:rPr>
          <w:rFonts w:hint="eastAsia" w:ascii="宋体" w:hAnsi="宋体"/>
          <w:b/>
          <w:szCs w:val="21"/>
        </w:rPr>
        <w:t xml:space="preserve">二、乙方义务</w:t>
      </w:r>
      <w:r/>
    </w:p>
    <w:p>
      <w:pPr>
        <w:ind w:right="-63"/>
        <w:rPr>
          <w:rFonts w:ascii="宋体" w:hAnsi="宋体"/>
          <w:szCs w:val="21"/>
        </w:rPr>
      </w:pPr>
      <w:r>
        <w:rPr>
          <w:rFonts w:hint="eastAsia" w:ascii="宋体" w:hAnsi="宋体"/>
          <w:szCs w:val="21"/>
        </w:rPr>
        <w:t xml:space="preserve">1、乙方在接受甲方委托之日起，应当事先做好相关准备工作：一是明确具体上门服务的技术人员，且做到相对固定；二是对相关技术服务人员进行保密教育，明确保密责任、义务。应技术服务需要增加的相关技术人员，按同等要求落实相关措施。</w:t>
      </w:r>
      <w:r/>
    </w:p>
    <w:p>
      <w:pPr>
        <w:ind w:right="-63"/>
        <w:rPr>
          <w:rFonts w:ascii="宋体" w:hAnsi="宋体"/>
          <w:szCs w:val="21"/>
        </w:rPr>
      </w:pPr>
      <w:r>
        <w:rPr>
          <w:rFonts w:hint="eastAsia" w:ascii="宋体" w:hAnsi="宋体"/>
          <w:szCs w:val="21"/>
        </w:rPr>
        <w:t xml:space="preserve">2、乙方技术服务人员在为甲方提供技术服务过程中，应尽量避免接触甲方的涉密事项，不主动询问或者查看涉密事项；因提供技术服务需要必须接触涉密事宜时，应主动接受甲方的现场指导和监督，并确保有关涉密设备、涉密信息的安全。</w:t>
      </w:r>
      <w:r/>
    </w:p>
    <w:p>
      <w:pPr>
        <w:ind w:right="-63"/>
        <w:rPr>
          <w:rFonts w:ascii="宋体" w:hAnsi="宋体"/>
          <w:szCs w:val="21"/>
        </w:rPr>
      </w:pPr>
      <w:r>
        <w:rPr>
          <w:rFonts w:hint="eastAsia" w:ascii="宋体" w:hAnsi="宋体"/>
          <w:szCs w:val="21"/>
        </w:rPr>
        <w:t xml:space="preserve">3、乙方在为甲方提供技术服务时，甲方根据乙方提出的要求，必须提供保密资料时，双方应当办理交接手续，做好登记、使用台帐；乙方在将相关保密资料带回使用时，应确保携带、使用、存放全过程的安全；保密资料不得另行复制，确因技术服务需要经甲方书面同意复制的，按原件要求严格管理。</w:t>
      </w:r>
      <w:r/>
    </w:p>
    <w:p>
      <w:pPr>
        <w:ind w:right="-63"/>
        <w:rPr>
          <w:rFonts w:ascii="宋体" w:hAnsi="宋体"/>
          <w:szCs w:val="21"/>
        </w:rPr>
      </w:pPr>
      <w:r>
        <w:rPr>
          <w:rFonts w:hint="eastAsia" w:ascii="宋体" w:hAnsi="宋体"/>
          <w:szCs w:val="21"/>
        </w:rPr>
        <w:t xml:space="preserve">4、乙方在完成甲方某项技术服务任务后，与此任务相关且短期内不再使用的先前甲方提供的保密资料，应先期退回甲方，并办理保密资料退回手续，做好交接登记。甲方认为可以作废不需退回的保密资料，乙方应当及时进行保密销毁，并做好核销登记。</w:t>
      </w:r>
      <w:r/>
    </w:p>
    <w:p>
      <w:pPr>
        <w:ind w:right="-63"/>
        <w:rPr>
          <w:rFonts w:ascii="宋体" w:hAnsi="宋体"/>
          <w:szCs w:val="21"/>
        </w:rPr>
      </w:pPr>
      <w:r>
        <w:rPr>
          <w:rFonts w:hint="eastAsia" w:ascii="宋体" w:hAnsi="宋体"/>
          <w:szCs w:val="21"/>
        </w:rPr>
        <w:t xml:space="preserve">5、乙方对于甲方提供的保密资料以及相关技术服务人员在为甲方提供技术服务时掌握的其他涉密信息，均不得向第三方或其他无关人员透露，应按照技术服务需要严格控制使用、知悉范围。</w:t>
      </w:r>
      <w:r/>
    </w:p>
    <w:p>
      <w:pPr>
        <w:ind w:right="-63"/>
        <w:rPr>
          <w:rFonts w:ascii="宋体" w:hAnsi="宋体"/>
          <w:szCs w:val="21"/>
        </w:rPr>
      </w:pPr>
      <w:r>
        <w:rPr>
          <w:rFonts w:hint="eastAsia" w:ascii="宋体" w:hAnsi="宋体"/>
          <w:szCs w:val="21"/>
        </w:rPr>
        <w:t xml:space="preserve">6、乙方在使用电子设备(包括笔记本电脑、移动存储介质等)为甲方提供技术服务时，应严格按照国家有关保密规定要求，落实技防、人防、物</w:t>
      </w:r>
      <w:r>
        <w:rPr>
          <w:rFonts w:hint="eastAsia" w:ascii="宋体" w:hAnsi="宋体"/>
          <w:szCs w:val="21"/>
        </w:rPr>
        <w:t xml:space="preserve">防综合</w:t>
      </w:r>
      <w:r>
        <w:rPr>
          <w:rFonts w:hint="eastAsia" w:ascii="宋体" w:hAnsi="宋体"/>
          <w:szCs w:val="21"/>
        </w:rPr>
        <w:t xml:space="preserve">防范措施，确保安全。</w:t>
      </w:r>
      <w:r/>
    </w:p>
    <w:p>
      <w:pPr>
        <w:ind w:firstLine="422"/>
        <w:tabs>
          <w:tab w:val="left" w:pos="315" w:leader="none"/>
        </w:tabs>
        <w:rPr>
          <w:rFonts w:ascii="宋体" w:hAnsi="宋体"/>
          <w:b/>
          <w:szCs w:val="21"/>
        </w:rPr>
      </w:pPr>
      <w:r>
        <w:rPr>
          <w:rFonts w:ascii="宋体" w:hAnsi="宋体"/>
          <w:b/>
          <w:szCs w:val="21"/>
        </w:rPr>
        <w:t xml:space="preserve">三、违约与赔偿</w:t>
      </w:r>
      <w:r/>
    </w:p>
    <w:p>
      <w:pPr>
        <w:ind w:right="-63"/>
        <w:rPr>
          <w:rFonts w:ascii="宋体" w:hAnsi="宋体"/>
          <w:szCs w:val="21"/>
        </w:rPr>
      </w:pPr>
      <w:r>
        <w:rPr>
          <w:rFonts w:ascii="宋体" w:hAnsi="宋体"/>
          <w:szCs w:val="21"/>
        </w:rPr>
        <w:t xml:space="preserve">1、任何一方违反本协议的规定，应在第一时间采取一切必要措施防止保密信息的扩散，尽最大可能消除影响，并应承担违约责任，向守约方支付违约金，违约金的具体数额由双方协商确定。</w:t>
      </w:r>
      <w:r/>
    </w:p>
    <w:p>
      <w:pPr>
        <w:ind w:right="-63"/>
        <w:rPr>
          <w:rFonts w:ascii="宋体" w:hAnsi="宋体"/>
          <w:szCs w:val="21"/>
        </w:rPr>
      </w:pPr>
      <w:r>
        <w:rPr>
          <w:rFonts w:ascii="宋体" w:hAnsi="宋体"/>
          <w:szCs w:val="21"/>
        </w:rPr>
        <w:t xml:space="preserve">2、上述违约金数额并不影响受损害方向违约方要求损害赔偿。该赔偿以受损害方实际遭受的损失为限。</w:t>
      </w:r>
      <w:r/>
    </w:p>
    <w:p>
      <w:pPr>
        <w:ind w:firstLine="422"/>
        <w:rPr>
          <w:rFonts w:ascii="宋体" w:hAnsi="宋体"/>
          <w:b/>
          <w:szCs w:val="21"/>
        </w:rPr>
      </w:pPr>
      <w:r>
        <w:rPr>
          <w:rFonts w:hint="eastAsia" w:ascii="宋体" w:hAnsi="宋体"/>
          <w:b/>
          <w:szCs w:val="21"/>
        </w:rPr>
        <w:t xml:space="preserve">四、其他事宜</w:t>
      </w:r>
      <w:r/>
    </w:p>
    <w:p>
      <w:pPr>
        <w:rPr>
          <w:rFonts w:ascii="宋体" w:hAnsi="宋体"/>
          <w:bCs/>
          <w:szCs w:val="21"/>
        </w:rPr>
      </w:pPr>
      <w:r>
        <w:rPr>
          <w:rFonts w:hint="eastAsia" w:ascii="宋体" w:hAnsi="宋体"/>
          <w:bCs/>
          <w:szCs w:val="21"/>
        </w:rPr>
        <w:t xml:space="preserve">1、由于双方违反约定，造成泄密事件发生或者产生严重泄密隐患的，由违约一方承担全部责任。</w:t>
      </w:r>
      <w:r/>
    </w:p>
    <w:p>
      <w:pPr>
        <w:rPr>
          <w:rFonts w:ascii="宋体" w:hAnsi="宋体"/>
          <w:bCs/>
          <w:szCs w:val="21"/>
        </w:rPr>
      </w:pPr>
      <w:r>
        <w:rPr>
          <w:rFonts w:hint="eastAsia" w:ascii="宋体" w:hAnsi="宋体"/>
          <w:bCs/>
          <w:szCs w:val="21"/>
        </w:rPr>
        <w:t xml:space="preserve">2、乙方对接触到甲方的涉密设备、涉密信息及保密资料等严格落实保密措施，确保乙方及乙方工作人员做好保密工作，如因乙方及乙方工作人员原因导致泄密或存在严重泄密隐患的，应承担相应的保密责任，并赔偿相关损失。</w:t>
      </w:r>
      <w:r/>
    </w:p>
    <w:p>
      <w:pPr>
        <w:rPr>
          <w:rFonts w:ascii="宋体" w:hAnsi="宋体"/>
          <w:bCs/>
          <w:szCs w:val="21"/>
        </w:rPr>
      </w:pPr>
      <w:r>
        <w:rPr>
          <w:rFonts w:hint="eastAsia" w:ascii="宋体" w:hAnsi="宋体"/>
          <w:bCs/>
          <w:szCs w:val="21"/>
        </w:rPr>
        <w:t xml:space="preserve">3、未尽事宜，双方另行择机商定。</w:t>
      </w:r>
      <w:r/>
    </w:p>
    <w:p>
      <w:pPr>
        <w:ind w:firstLine="480"/>
        <w:spacing w:line="500" w:lineRule="exact"/>
        <w:rPr>
          <w:rFonts w:ascii="宋体" w:hAnsi="宋体"/>
          <w:szCs w:val="21"/>
        </w:rPr>
      </w:pPr>
      <w:r>
        <w:rPr>
          <w:rFonts w:ascii="宋体" w:hAnsi="宋体"/>
          <w:szCs w:val="21"/>
        </w:rPr>
      </w:r>
      <w:r/>
    </w:p>
    <w:p>
      <w:pPr>
        <w:ind w:right="-63"/>
        <w:spacing w:line="600" w:lineRule="auto"/>
        <w:rPr>
          <w:rFonts w:ascii="宋体" w:hAnsi="宋体"/>
          <w:szCs w:val="21"/>
        </w:rPr>
      </w:pPr>
      <w:r>
        <w:rPr>
          <w:rFonts w:hint="eastAsia" w:ascii="宋体" w:hAnsi="宋体"/>
          <w:szCs w:val="21"/>
        </w:rPr>
        <w:t xml:space="preserve">甲 方：（章）</w:t>
      </w:r>
      <w:r>
        <w:rPr>
          <w:rFonts w:hint="eastAsia" w:ascii="宋体" w:hAnsi="宋体"/>
          <w:b/>
          <w:bCs/>
          <w:szCs w:val="21"/>
          <w:u w:val="single"/>
        </w:rPr>
        <w:t xml:space="preserve"> </w:t>
      </w:r>
      <w:r>
        <w:rPr>
          <w:rFonts w:ascii="宋体" w:hAnsi="宋体"/>
          <w:b/>
          <w:bCs/>
          <w:szCs w:val="21"/>
          <w:u w:val="single"/>
        </w:rPr>
        <w:t xml:space="preserve">                                  </w:t>
      </w:r>
      <w:r>
        <w:rPr>
          <w:rFonts w:hint="eastAsia" w:ascii="宋体" w:hAnsi="宋体"/>
          <w:b/>
          <w:szCs w:val="21"/>
          <w:u w:val="single"/>
        </w:rPr>
        <w:t xml:space="preserve"> </w:t>
      </w:r>
      <w:r/>
    </w:p>
    <w:p>
      <w:pPr>
        <w:ind w:right="-63"/>
        <w:spacing w:line="600" w:lineRule="auto"/>
        <w:rPr>
          <w:rFonts w:ascii="宋体" w:hAnsi="宋体"/>
          <w:szCs w:val="21"/>
        </w:rPr>
      </w:pPr>
      <w:r>
        <w:rPr>
          <w:rFonts w:ascii="宋体" w:hAnsi="宋体"/>
          <w:szCs w:val="21"/>
        </w:rPr>
      </w:r>
      <w:r/>
    </w:p>
    <w:p>
      <w:pPr>
        <w:ind w:right="-63"/>
        <w:spacing w:line="600" w:lineRule="auto"/>
        <w:rPr>
          <w:rFonts w:ascii="宋体" w:hAnsi="宋体"/>
          <w:szCs w:val="21"/>
          <w:u w:val="single"/>
        </w:rPr>
      </w:pPr>
      <w:r>
        <w:rPr>
          <w:rFonts w:hint="eastAsia" w:ascii="宋体" w:hAnsi="宋体"/>
          <w:szCs w:val="21"/>
        </w:rPr>
        <w:t xml:space="preserve">乙 方：（章）</w:t>
      </w:r>
      <w:r>
        <w:rPr>
          <w:rFonts w:hint="eastAsia" w:ascii="宋体" w:hAnsi="宋体"/>
          <w:b/>
          <w:bCs/>
          <w:szCs w:val="21"/>
          <w:u w:val="single"/>
        </w:rPr>
        <w:t xml:space="preserve">                                     </w:t>
      </w:r>
      <w:r/>
    </w:p>
    <w:p>
      <w:pPr>
        <w:ind w:right="-63" w:firstLine="2940"/>
        <w:spacing w:line="600" w:lineRule="auto"/>
        <w:rPr>
          <w:rFonts w:ascii="宋体" w:hAnsi="宋体"/>
          <w:szCs w:val="21"/>
        </w:rPr>
      </w:pPr>
      <w:r>
        <w:rPr>
          <w:rFonts w:hint="eastAsia" w:ascii="宋体" w:hAnsi="宋体"/>
          <w:szCs w:val="21"/>
        </w:rPr>
        <w:t xml:space="preserve">年      月      日</w:t>
      </w:r>
      <w:r/>
    </w:p>
    <w:p>
      <w:pPr>
        <w:ind w:firstLine="0"/>
        <w:spacing w:line="240" w:lineRule="auto"/>
        <w:rPr>
          <w:rFonts w:ascii="宋体" w:hAnsi="宋体" w:cs="宋体"/>
        </w:rPr>
      </w:pPr>
      <w:r>
        <w:rPr>
          <w:rFonts w:ascii="宋体" w:hAnsi="宋体"/>
          <w:szCs w:val="21"/>
        </w:rPr>
        <w:br w:type="page" w:clear="all"/>
      </w:r>
      <w:r/>
    </w:p>
    <w:p>
      <w:pPr>
        <w:pStyle w:val="745"/>
        <w:jc w:val="center"/>
        <w:spacing w:before="0" w:after="0" w:line="240" w:lineRule="auto"/>
        <w:rPr>
          <w:rFonts w:ascii="宋体" w:hAnsi="宋体" w:eastAsia="宋体" w:cs="宋体"/>
          <w:sz w:val="36"/>
          <w:szCs w:val="36"/>
        </w:rPr>
      </w:pPr>
      <w:r/>
      <w:bookmarkStart w:id="43" w:name="_Toc228460031"/>
      <w:r>
        <w:rPr>
          <w:rFonts w:hint="eastAsia" w:ascii="宋体" w:hAnsi="宋体" w:eastAsia="宋体" w:cs="宋体"/>
          <w:sz w:val="36"/>
          <w:szCs w:val="36"/>
        </w:rPr>
        <w:t xml:space="preserve">第</w:t>
      </w:r>
      <w:r>
        <w:rPr>
          <w:rFonts w:hint="eastAsia" w:ascii="宋体" w:hAnsi="宋体"/>
          <w:sz w:val="36"/>
          <w:szCs w:val="36"/>
        </w:rPr>
        <w:t xml:space="preserve">六章</w:t>
      </w:r>
      <w:r>
        <w:rPr>
          <w:rFonts w:hint="eastAsia" w:ascii="宋体" w:hAnsi="宋体"/>
          <w:sz w:val="36"/>
          <w:szCs w:val="36"/>
        </w:rPr>
        <w:t xml:space="preserve"> </w:t>
      </w:r>
      <w:r>
        <w:rPr>
          <w:rFonts w:hint="eastAsia" w:ascii="宋体" w:hAnsi="宋体"/>
          <w:sz w:val="36"/>
          <w:szCs w:val="36"/>
        </w:rPr>
        <w:t xml:space="preserve">附件格式</w:t>
      </w:r>
      <w:bookmarkEnd w:id="43"/>
      <w:r/>
      <w:r/>
    </w:p>
    <w:p>
      <w:pPr>
        <w:spacing w:line="360" w:lineRule="auto"/>
        <w:rPr>
          <w:rFonts w:ascii="宋体" w:hAnsi="宋体" w:cs="宋体"/>
          <w:b/>
          <w:bCs/>
          <w:szCs w:val="21"/>
          <w:lang w:val="zh-CN"/>
        </w:rPr>
      </w:pPr>
      <w:r>
        <w:rPr>
          <w:rFonts w:hint="eastAsia" w:ascii="宋体" w:hAnsi="宋体" w:cs="宋体"/>
          <w:b/>
          <w:bCs/>
          <w:szCs w:val="21"/>
          <w:lang w:val="zh-CN"/>
        </w:rPr>
        <w:t xml:space="preserve">说明：</w:t>
      </w:r>
      <w:r/>
    </w:p>
    <w:p>
      <w:pPr>
        <w:ind w:firstLine="464"/>
        <w:spacing w:line="360" w:lineRule="auto"/>
        <w:rPr>
          <w:rFonts w:ascii="宋体" w:hAnsi="宋体" w:cs="宋体"/>
          <w:b/>
          <w:bCs/>
          <w:szCs w:val="21"/>
          <w:lang w:val="zh-CN"/>
        </w:rPr>
      </w:pPr>
      <w:r>
        <w:rPr>
          <w:rFonts w:hint="eastAsia" w:ascii="宋体" w:hAnsi="宋体" w:cs="宋体"/>
          <w:b/>
          <w:bCs/>
          <w:szCs w:val="21"/>
          <w:lang w:val="zh-CN"/>
        </w:rPr>
        <w:t xml:space="preserve">对本章所有的响应文件格式 ，响应人可根据自身情况进行补充和修改，但补充和修改不得造成与本格式内容有实质性的违背。</w:t>
      </w:r>
      <w:r/>
    </w:p>
    <w:p>
      <w:pPr>
        <w:ind w:firstLine="0"/>
        <w:spacing w:line="240" w:lineRule="auto"/>
        <w:rPr>
          <w:rFonts w:ascii="宋体" w:hAnsi="宋体" w:cs="宋体"/>
          <w:b/>
          <w:bCs/>
          <w:szCs w:val="21"/>
          <w:lang w:val="zh-CN"/>
        </w:rPr>
      </w:pPr>
      <w:r>
        <w:rPr>
          <w:rFonts w:ascii="宋体" w:hAnsi="宋体" w:cs="宋体"/>
          <w:b/>
          <w:bCs/>
          <w:szCs w:val="21"/>
          <w:lang w:val="zh-CN"/>
        </w:rPr>
        <w:br w:type="page" w:clear="all"/>
      </w:r>
      <w:r/>
    </w:p>
    <w:p>
      <w:pPr>
        <w:ind w:firstLine="0"/>
        <w:jc w:val="both"/>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项目编号：</w:t>
      </w:r>
      <w:r/>
    </w:p>
    <w:p>
      <w:pPr>
        <w:ind w:firstLine="0"/>
        <w:jc w:val="both"/>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p>
      <w:pPr>
        <w:ind w:firstLine="0"/>
        <w:jc w:val="both"/>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p>
      <w:pPr>
        <w:ind w:firstLine="0"/>
        <w:jc w:val="both"/>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p>
      <w:pPr>
        <w:ind w:firstLine="0"/>
        <w:jc w:val="both"/>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p>
      <w:pPr>
        <w:ind w:firstLine="0"/>
        <w:jc w:val="center"/>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 w:val="48"/>
          <w:szCs w:val="22"/>
        </w:rPr>
        <w:t xml:space="preserve">磋商响应文件</w:t>
      </w:r>
      <w:r/>
    </w:p>
    <w:p>
      <w:pPr>
        <w:ind w:firstLine="0"/>
        <w:jc w:val="both"/>
        <w:spacing w:line="85" w:lineRule="atLeast"/>
        <w:widowControl w:val="off"/>
        <w:rPr>
          <w:rFonts w:ascii="宋体" w:hAnsi="宋体" w:cs="宋体"/>
          <w:szCs w:val="22"/>
        </w:rPr>
        <w:pBdr>
          <w:top w:val="none" w:color="000000" w:sz="0" w:space="0"/>
          <w:left w:val="none" w:color="000000" w:sz="0" w:space="0"/>
          <w:bottom w:val="none" w:color="000000" w:sz="0" w:space="0"/>
          <w:right w:val="none" w:color="000000" w:sz="0" w:space="0"/>
        </w:pBdr>
      </w:pPr>
      <w:r>
        <w:rPr>
          <w:rFonts w:ascii="宋体" w:hAnsi="宋体" w:cs="宋体"/>
          <w:szCs w:val="22"/>
        </w:rPr>
      </w:r>
      <w:r/>
    </w:p>
    <w:p>
      <w:pPr>
        <w:ind w:firstLine="0"/>
        <w:jc w:val="both"/>
        <w:spacing w:line="85" w:lineRule="atLeast"/>
        <w:widowControl w:val="off"/>
        <w:rPr>
          <w:rFonts w:ascii="宋体" w:hAnsi="宋体" w:cs="宋体"/>
          <w:szCs w:val="22"/>
        </w:rPr>
        <w:pBdr>
          <w:top w:val="none" w:color="000000" w:sz="0" w:space="0"/>
          <w:left w:val="none" w:color="000000" w:sz="0" w:space="0"/>
          <w:bottom w:val="none" w:color="000000" w:sz="0" w:space="0"/>
          <w:right w:val="none" w:color="000000" w:sz="0" w:space="0"/>
        </w:pBdr>
      </w:pPr>
      <w:r>
        <w:rPr>
          <w:rFonts w:ascii="宋体" w:hAnsi="宋体" w:cs="宋体"/>
          <w:szCs w:val="22"/>
        </w:rPr>
      </w:r>
      <w:r/>
    </w:p>
    <w:p>
      <w:pPr>
        <w:ind w:firstLine="0"/>
        <w:jc w:val="both"/>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p>
      <w:pPr>
        <w:ind w:firstLine="281"/>
        <w:jc w:val="both"/>
        <w:spacing w:line="48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 w:val="28"/>
          <w:szCs w:val="22"/>
        </w:rPr>
        <w:t xml:space="preserve">采购人：</w:t>
      </w:r>
      <w:r>
        <w:rPr>
          <w:rFonts w:ascii="宋体" w:hAnsi="宋体" w:cs="宋体"/>
          <w:b/>
          <w:sz w:val="28"/>
          <w:szCs w:val="22"/>
          <w:u w:val="single"/>
        </w:rPr>
        <w:t xml:space="preserve">                           </w:t>
      </w:r>
      <w:r/>
    </w:p>
    <w:p>
      <w:pPr>
        <w:ind w:firstLine="281"/>
        <w:jc w:val="both"/>
        <w:spacing w:line="48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 w:val="28"/>
          <w:szCs w:val="22"/>
        </w:rPr>
        <w:t xml:space="preserve">项目名称：</w:t>
      </w:r>
      <w:r>
        <w:rPr>
          <w:rFonts w:ascii="宋体" w:hAnsi="宋体" w:cs="宋体"/>
          <w:b/>
          <w:sz w:val="28"/>
          <w:szCs w:val="22"/>
          <w:u w:val="single"/>
        </w:rPr>
        <w:t xml:space="preserve">                         </w:t>
      </w:r>
      <w:r/>
    </w:p>
    <w:p>
      <w:pPr>
        <w:ind w:firstLine="281"/>
        <w:jc w:val="both"/>
        <w:spacing w:line="48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 w:val="28"/>
          <w:szCs w:val="22"/>
        </w:rPr>
        <w:t xml:space="preserve">磋商响应单位（章）：</w:t>
      </w:r>
      <w:r>
        <w:rPr>
          <w:rFonts w:hint="eastAsia" w:ascii="宋体" w:hAnsi="宋体" w:cs="宋体"/>
          <w:b/>
          <w:sz w:val="28"/>
          <w:szCs w:val="22"/>
          <w:u w:val="single"/>
        </w:rPr>
        <w:t xml:space="preserve"> </w:t>
      </w:r>
      <w:r>
        <w:rPr>
          <w:rFonts w:ascii="宋体" w:hAnsi="宋体" w:cs="宋体"/>
          <w:b/>
          <w:sz w:val="28"/>
          <w:szCs w:val="22"/>
          <w:u w:val="single"/>
        </w:rPr>
        <w:t xml:space="preserve">                         </w:t>
      </w:r>
      <w:r/>
    </w:p>
    <w:p>
      <w:pPr>
        <w:ind w:firstLine="281"/>
        <w:jc w:val="both"/>
        <w:spacing w:line="48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 w:val="28"/>
          <w:szCs w:val="22"/>
        </w:rPr>
        <w:t xml:space="preserve">磋商单位地址：</w:t>
      </w:r>
      <w:r>
        <w:rPr>
          <w:rFonts w:ascii="宋体" w:hAnsi="宋体" w:cs="宋体"/>
          <w:b/>
          <w:sz w:val="28"/>
          <w:szCs w:val="22"/>
          <w:u w:val="single"/>
        </w:rPr>
        <w:t xml:space="preserve">                            </w:t>
      </w:r>
      <w:r/>
    </w:p>
    <w:p>
      <w:pPr>
        <w:ind w:firstLine="281"/>
        <w:jc w:val="both"/>
        <w:spacing w:line="48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 w:val="28"/>
          <w:szCs w:val="22"/>
        </w:rPr>
        <w:t xml:space="preserve">联系人：</w:t>
      </w:r>
      <w:r>
        <w:rPr>
          <w:rFonts w:ascii="宋体" w:hAnsi="宋体" w:cs="宋体"/>
          <w:b/>
          <w:sz w:val="28"/>
          <w:szCs w:val="22"/>
          <w:u w:val="single"/>
        </w:rPr>
        <w:t xml:space="preserve">                </w:t>
      </w:r>
      <w:r>
        <w:rPr>
          <w:rFonts w:ascii="宋体" w:hAnsi="宋体" w:cs="宋体"/>
          <w:b/>
          <w:sz w:val="28"/>
          <w:szCs w:val="22"/>
        </w:rPr>
        <w:t xml:space="preserve"> 电话：</w:t>
      </w:r>
      <w:r>
        <w:rPr>
          <w:rFonts w:ascii="宋体" w:hAnsi="宋体" w:cs="宋体"/>
          <w:b/>
          <w:sz w:val="28"/>
          <w:szCs w:val="22"/>
          <w:u w:val="single"/>
        </w:rPr>
        <w:t xml:space="preserve">                 </w:t>
      </w:r>
      <w:r/>
    </w:p>
    <w:p>
      <w:pPr>
        <w:ind w:firstLine="281"/>
        <w:jc w:val="both"/>
        <w:spacing w:line="48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 w:val="28"/>
          <w:szCs w:val="22"/>
        </w:rPr>
        <w:t xml:space="preserve">法定代表人或授权代理人（签字或盖章）：</w:t>
      </w:r>
      <w:r>
        <w:rPr>
          <w:rFonts w:ascii="宋体" w:hAnsi="宋体" w:cs="宋体"/>
          <w:b/>
          <w:sz w:val="28"/>
          <w:szCs w:val="22"/>
          <w:u w:val="single"/>
        </w:rPr>
        <w:t xml:space="preserve">             </w:t>
      </w:r>
      <w:r/>
    </w:p>
    <w:p>
      <w:pPr>
        <w:ind w:firstLine="281"/>
        <w:jc w:val="both"/>
        <w:spacing w:line="48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 w:val="28"/>
          <w:szCs w:val="22"/>
        </w:rPr>
        <w:t xml:space="preserve">日  期：</w:t>
      </w:r>
      <w:r>
        <w:rPr>
          <w:rFonts w:ascii="宋体" w:hAnsi="宋体" w:cs="宋体"/>
          <w:b/>
          <w:sz w:val="28"/>
          <w:szCs w:val="22"/>
          <w:u w:val="single"/>
        </w:rPr>
        <w:t xml:space="preserve">2026年   月    日</w:t>
      </w:r>
      <w:r/>
    </w:p>
    <w:p>
      <w:pPr>
        <w:ind w:firstLine="0"/>
        <w:spacing w:line="240" w:lineRule="auto"/>
        <w:rPr>
          <w:rFonts w:ascii="宋体" w:hAnsi="宋体" w:cs="宋体"/>
          <w:b/>
          <w:bCs/>
          <w:szCs w:val="21"/>
        </w:rPr>
      </w:pPr>
      <w:r>
        <w:rPr>
          <w:rFonts w:ascii="宋体" w:hAnsi="宋体" w:cs="宋体"/>
          <w:b/>
          <w:bCs/>
          <w:szCs w:val="21"/>
        </w:rPr>
        <w:br w:type="page" w:clear="all"/>
      </w:r>
      <w:r/>
    </w:p>
    <w:p>
      <w:pPr>
        <w:ind w:firstLine="0"/>
        <w:jc w:val="center"/>
        <w:spacing w:line="85" w:lineRule="atLeast"/>
        <w:widowControl w:val="off"/>
        <w:rPr>
          <w:rFonts w:ascii="宋体" w:hAnsi="宋体" w:cs="宋体"/>
          <w:b/>
          <w:sz w:val="36"/>
          <w:szCs w:val="22"/>
        </w:rPr>
        <w:pBdr>
          <w:top w:val="none" w:color="000000" w:sz="0" w:space="0"/>
          <w:left w:val="none" w:color="000000" w:sz="0" w:space="0"/>
          <w:bottom w:val="none" w:color="000000" w:sz="0" w:space="0"/>
          <w:right w:val="none" w:color="000000" w:sz="0" w:space="0"/>
        </w:pBdr>
      </w:pPr>
      <w:r>
        <w:rPr>
          <w:rFonts w:ascii="宋体" w:hAnsi="宋体" w:cs="宋体"/>
          <w:b/>
          <w:sz w:val="36"/>
          <w:szCs w:val="22"/>
        </w:rPr>
      </w:r>
      <w:r/>
    </w:p>
    <w:p>
      <w:pPr>
        <w:ind w:firstLine="0"/>
        <w:jc w:val="center"/>
        <w:spacing w:line="85" w:lineRule="atLeast"/>
        <w:widowControl w:val="off"/>
        <w:rPr>
          <w:rFonts w:ascii="宋体" w:hAnsi="宋体" w:cs="宋体"/>
          <w:b/>
          <w:sz w:val="36"/>
          <w:szCs w:val="22"/>
        </w:rPr>
        <w:pBdr>
          <w:top w:val="none" w:color="000000" w:sz="0" w:space="0"/>
          <w:left w:val="none" w:color="000000" w:sz="0" w:space="0"/>
          <w:bottom w:val="none" w:color="000000" w:sz="0" w:space="0"/>
          <w:right w:val="none" w:color="000000" w:sz="0" w:space="0"/>
        </w:pBdr>
      </w:pPr>
      <w:r>
        <w:rPr>
          <w:rFonts w:ascii="宋体" w:hAnsi="宋体" w:cs="宋体"/>
          <w:b/>
          <w:sz w:val="36"/>
          <w:szCs w:val="22"/>
        </w:rPr>
      </w:r>
      <w:r/>
    </w:p>
    <w:p>
      <w:pPr>
        <w:ind w:firstLine="0"/>
        <w:jc w:val="center"/>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sz w:val="36"/>
          <w:szCs w:val="22"/>
        </w:rPr>
        <w:t xml:space="preserve">目  录</w:t>
      </w:r>
      <w:r/>
    </w:p>
    <w:p>
      <w:pPr>
        <w:ind w:firstLine="0"/>
        <w:jc w:val="both"/>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p>
      <w:pPr>
        <w:ind w:firstLine="0"/>
        <w:jc w:val="center"/>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 w:val="28"/>
          <w:szCs w:val="22"/>
        </w:rPr>
        <w:t xml:space="preserve">自拟</w:t>
      </w:r>
      <w:r/>
    </w:p>
    <w:p>
      <w:pPr>
        <w:ind w:firstLine="0"/>
        <w:spacing w:line="500" w:lineRule="exact"/>
        <w:rPr>
          <w:rFonts w:ascii="宋体" w:hAnsi="宋体" w:cs="宋体"/>
          <w:b/>
          <w:bCs/>
          <w:szCs w:val="21"/>
        </w:rPr>
      </w:pPr>
      <w:r>
        <w:rPr>
          <w:rFonts w:ascii="宋体" w:hAnsi="宋体" w:cs="宋体"/>
          <w:b/>
          <w:bCs/>
          <w:szCs w:val="21"/>
        </w:rPr>
      </w:r>
      <w:r/>
    </w:p>
    <w:p>
      <w:pPr>
        <w:pStyle w:val="746"/>
        <w:ind w:firstLine="0"/>
        <w:spacing w:before="0" w:after="0"/>
        <w:rPr>
          <w:rFonts w:ascii="宋体" w:hAnsi="宋体"/>
          <w:bCs/>
          <w:sz w:val="21"/>
          <w:szCs w:val="21"/>
        </w:rPr>
      </w:pPr>
      <w:r>
        <w:rPr>
          <w:rFonts w:ascii="宋体" w:hAnsi="宋体"/>
          <w:bCs/>
        </w:rPr>
        <w:br w:type="page" w:clear="all"/>
      </w:r>
      <w:r>
        <w:rPr>
          <w:rFonts w:hint="eastAsia" w:ascii="宋体" w:hAnsi="宋体"/>
          <w:sz w:val="21"/>
          <w:szCs w:val="21"/>
        </w:rPr>
        <w:t xml:space="preserve">格式1、磋商响应函</w:t>
      </w:r>
      <w:r/>
    </w:p>
    <w:p>
      <w:pPr>
        <w:jc w:val="center"/>
        <w:spacing w:line="400" w:lineRule="exact"/>
        <w:rPr>
          <w:rFonts w:hAnsi="宋体" w:cs="宋体"/>
          <w:szCs w:val="21"/>
        </w:rPr>
      </w:pPr>
      <w:r>
        <w:rPr>
          <w:rFonts w:hint="eastAsia" w:hAnsi="宋体" w:cs="宋体"/>
          <w:b/>
          <w:spacing w:val="20"/>
          <w:szCs w:val="21"/>
        </w:rPr>
        <w:t xml:space="preserve">磋商响应函</w:t>
      </w:r>
      <w:r/>
    </w:p>
    <w:p>
      <w:pPr>
        <w:ind w:firstLine="0"/>
        <w:jc w:val="both"/>
        <w:spacing w:before="75" w:after="75"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致：</w:t>
      </w:r>
      <w:r>
        <w:rPr>
          <w:rFonts w:ascii="宋体" w:hAnsi="宋体" w:cs="宋体"/>
          <w:szCs w:val="22"/>
          <w:u w:val="single"/>
        </w:rPr>
        <w:t xml:space="preserve"> (采购人或采购代理机构)       </w:t>
      </w:r>
      <w:r/>
    </w:p>
    <w:p>
      <w:pPr>
        <w:ind w:firstLine="424"/>
        <w:jc w:val="both"/>
        <w:spacing w:before="75" w:after="75"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根据贵方的</w:t>
      </w:r>
      <w:r>
        <w:rPr>
          <w:rFonts w:ascii="宋体" w:hAnsi="宋体" w:cs="宋体"/>
          <w:szCs w:val="22"/>
          <w:u w:val="single"/>
        </w:rPr>
        <w:t xml:space="preserve">JSZC-320509-JJJS-C2026-000</w:t>
      </w:r>
      <w:r>
        <w:rPr>
          <w:rFonts w:ascii="宋体" w:hAnsi="宋体" w:cs="宋体"/>
          <w:szCs w:val="22"/>
          <w:u w:val="single"/>
        </w:rPr>
        <w:t xml:space="preserve">8</w:t>
      </w:r>
      <w:r>
        <w:rPr>
          <w:rFonts w:ascii="宋体" w:hAnsi="宋体" w:cs="宋体"/>
          <w:szCs w:val="22"/>
        </w:rPr>
        <w:t xml:space="preserve">号磋商文件，正式授权下述签字人______(姓名)代表我方______________（供应商的名称），全权处理本次项目磋商的有关事宜。</w:t>
      </w:r>
      <w:r/>
    </w:p>
    <w:p>
      <w:pPr>
        <w:ind w:firstLine="424"/>
        <w:jc w:val="both"/>
        <w:spacing w:before="75" w:after="75"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据此函，__________签字</w:t>
      </w:r>
      <w:r>
        <w:rPr>
          <w:rFonts w:ascii="宋体" w:hAnsi="宋体" w:cs="宋体"/>
          <w:szCs w:val="22"/>
        </w:rPr>
        <w:t xml:space="preserve">人兹宣布</w:t>
      </w:r>
      <w:r>
        <w:rPr>
          <w:rFonts w:ascii="宋体" w:hAnsi="宋体" w:cs="宋体"/>
          <w:szCs w:val="22"/>
        </w:rPr>
        <w:t xml:space="preserve">同意如下：</w:t>
      </w:r>
      <w:r/>
    </w:p>
    <w:p>
      <w:pPr>
        <w:ind w:firstLine="424"/>
        <w:jc w:val="both"/>
        <w:spacing w:before="75" w:after="75"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p>
    <w:p>
      <w:pPr>
        <w:ind w:firstLine="424"/>
        <w:jc w:val="both"/>
        <w:spacing w:before="75" w:after="75"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ind w:firstLine="424"/>
        <w:jc w:val="both"/>
        <w:spacing w:before="75" w:after="75"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w:t>
      </w:r>
      <w:r>
        <w:rPr>
          <w:rFonts w:ascii="宋体" w:hAnsi="宋体" w:cs="宋体"/>
          <w:szCs w:val="22"/>
        </w:rPr>
        <w:t xml:space="preserve">件资料</w:t>
      </w:r>
      <w:r>
        <w:rPr>
          <w:rFonts w:ascii="宋体" w:hAnsi="宋体" w:cs="宋体"/>
          <w:szCs w:val="22"/>
        </w:rPr>
        <w:t xml:space="preserve">均与原件一致。如有违反，我方将承担法律责任和后果。响应文件有效期</w:t>
      </w:r>
      <w:r>
        <w:rPr>
          <w:rFonts w:ascii="宋体" w:hAnsi="宋体" w:cs="宋体"/>
          <w:szCs w:val="22"/>
          <w:u w:val="single"/>
        </w:rPr>
        <w:t xml:space="preserve">90</w:t>
      </w:r>
      <w:r>
        <w:rPr>
          <w:rFonts w:ascii="宋体" w:hAnsi="宋体" w:cs="宋体"/>
          <w:szCs w:val="22"/>
        </w:rPr>
        <w:t xml:space="preserve">天。</w:t>
      </w:r>
      <w:r/>
    </w:p>
    <w:p>
      <w:pPr>
        <w:ind w:firstLine="424"/>
        <w:jc w:val="both"/>
        <w:spacing w:before="75" w:after="75"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4.我方愿意向贵方提供任何与本项目磋商采购有关的数据或资料。若贵方需要，我方愿意提供我方</w:t>
      </w:r>
      <w:r>
        <w:rPr>
          <w:rFonts w:ascii="宋体" w:hAnsi="宋体" w:cs="宋体"/>
          <w:szCs w:val="22"/>
        </w:rPr>
        <w:t xml:space="preserve">作出</w:t>
      </w:r>
      <w:r>
        <w:rPr>
          <w:rFonts w:ascii="宋体" w:hAnsi="宋体" w:cs="宋体"/>
          <w:szCs w:val="22"/>
        </w:rPr>
        <w:t xml:space="preserve">的一切承诺的证明材料。</w:t>
      </w:r>
      <w:r/>
    </w:p>
    <w:p>
      <w:pPr>
        <w:ind w:firstLine="424"/>
        <w:jc w:val="both"/>
        <w:spacing w:before="75" w:after="75"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5.我方联系方式、电子信箱和通信地址等信息如下，用于接受贵方发出的与本次磋商活动有关的一切往来信息或通知（包括补充、澄清和成交通知等），我方自行承担信息错误、通讯设备误查收信息给我方带来的后果和责任。贵方按我方写明的下述联系方式、电子信箱或通信地址发出任何信息或通知，均视同为我方已收悉并知晓，我方均予以认可。</w:t>
      </w:r>
      <w:r/>
    </w:p>
    <w:p>
      <w:pPr>
        <w:jc w:val="both"/>
        <w:spacing w:before="75" w:after="75"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p>
      <w:pPr>
        <w:ind w:firstLine="0"/>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通信地址：</w:t>
      </w:r>
      <w:r>
        <w:rPr>
          <w:rFonts w:ascii="宋体" w:hAnsi="宋体" w:cs="宋体"/>
          <w:szCs w:val="22"/>
          <w:u w:val="single"/>
        </w:rPr>
        <w:t xml:space="preserve">                  </w:t>
      </w:r>
      <w:r/>
    </w:p>
    <w:p>
      <w:pPr>
        <w:ind w:firstLine="0"/>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邮编：</w:t>
      </w:r>
      <w:r>
        <w:rPr>
          <w:rFonts w:ascii="宋体" w:hAnsi="宋体" w:cs="宋体"/>
          <w:szCs w:val="22"/>
          <w:u w:val="single"/>
        </w:rPr>
        <w:t xml:space="preserve">            </w:t>
      </w:r>
      <w:r>
        <w:rPr>
          <w:rFonts w:ascii="宋体" w:hAnsi="宋体" w:cs="宋体"/>
          <w:szCs w:val="22"/>
        </w:rPr>
        <w:t xml:space="preserve">传真号：</w:t>
      </w:r>
      <w:r>
        <w:rPr>
          <w:rFonts w:ascii="宋体" w:hAnsi="宋体" w:cs="宋体"/>
          <w:szCs w:val="22"/>
          <w:u w:val="single"/>
        </w:rPr>
        <w:t xml:space="preserve">                      </w:t>
      </w:r>
      <w:r/>
    </w:p>
    <w:p>
      <w:pPr>
        <w:ind w:firstLine="0"/>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联系电话（固定电话和移动电话）：</w:t>
      </w:r>
      <w:r>
        <w:rPr>
          <w:rFonts w:ascii="宋体" w:hAnsi="宋体" w:cs="宋体"/>
          <w:szCs w:val="22"/>
          <w:u w:val="single"/>
        </w:rPr>
        <w:t xml:space="preserve">                </w:t>
      </w:r>
      <w:r/>
    </w:p>
    <w:p>
      <w:pPr>
        <w:ind w:firstLine="0"/>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供应商电子信箱：</w:t>
      </w:r>
      <w:r>
        <w:rPr>
          <w:rFonts w:ascii="宋体" w:hAnsi="宋体" w:cs="宋体"/>
          <w:szCs w:val="22"/>
          <w:u w:val="single"/>
        </w:rPr>
        <w:t xml:space="preserve">                               </w:t>
      </w:r>
      <w:r/>
    </w:p>
    <w:p>
      <w:pPr>
        <w:ind w:firstLine="0"/>
        <w:spacing w:line="400" w:lineRule="exact"/>
        <w:rPr>
          <w:rFonts w:ascii="宋体" w:hAnsi="宋体" w:cs="宋体"/>
          <w:szCs w:val="21"/>
        </w:rPr>
      </w:pPr>
      <w:r>
        <w:rPr>
          <w:rFonts w:hint="eastAsia" w:ascii="宋体" w:hAnsi="宋体" w:cs="宋体"/>
          <w:szCs w:val="21"/>
        </w:rPr>
        <w:t xml:space="preserve">磋商响应单位：（公章）</w:t>
      </w:r>
      <w:r>
        <w:rPr>
          <w:rFonts w:ascii="宋体" w:hAnsi="宋体" w:cs="宋体"/>
          <w:szCs w:val="22"/>
          <w:u w:val="single"/>
        </w:rPr>
        <w:t xml:space="preserve">                                </w:t>
      </w:r>
      <w:r/>
    </w:p>
    <w:p>
      <w:pPr>
        <w:ind w:firstLine="0"/>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法定代表人或代理人：（签字或盖章）</w:t>
      </w:r>
      <w:r>
        <w:rPr>
          <w:rFonts w:ascii="宋体" w:hAnsi="宋体" w:cs="宋体"/>
          <w:szCs w:val="22"/>
          <w:u w:val="single"/>
        </w:rPr>
        <w:t xml:space="preserve">                      </w:t>
      </w:r>
      <w:r>
        <w:rPr>
          <w:rFonts w:ascii="宋体" w:hAnsi="宋体" w:cs="宋体"/>
          <w:szCs w:val="22"/>
        </w:rPr>
        <w:t xml:space="preserve"> </w:t>
      </w:r>
      <w:r/>
    </w:p>
    <w:p>
      <w:pPr>
        <w:ind w:firstLine="0"/>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日期：    年    月    日</w:t>
      </w:r>
      <w:r/>
    </w:p>
    <w:p>
      <w:pPr>
        <w:pStyle w:val="746"/>
        <w:ind w:firstLine="0"/>
        <w:spacing w:before="0" w:after="0"/>
        <w:rPr>
          <w:rFonts w:ascii="宋体" w:hAnsi="宋体"/>
          <w:sz w:val="21"/>
          <w:szCs w:val="21"/>
        </w:rPr>
      </w:pPr>
      <w:r>
        <w:rPr>
          <w:rFonts w:ascii="宋体" w:hAnsi="宋体" w:cs="宋体"/>
          <w:b w:val="0"/>
          <w:szCs w:val="21"/>
        </w:rPr>
        <w:br w:type="page" w:clear="all"/>
      </w:r>
      <w:r>
        <w:rPr>
          <w:rFonts w:hint="eastAsia" w:ascii="宋体" w:hAnsi="宋体"/>
          <w:sz w:val="21"/>
          <w:szCs w:val="21"/>
        </w:rPr>
        <w:t xml:space="preserve">格式2、（磋商供应商）法定代表人授权委托书</w:t>
      </w:r>
      <w:r/>
    </w:p>
    <w:p>
      <w:pPr>
        <w:jc w:val="center"/>
        <w:spacing w:line="400" w:lineRule="exact"/>
        <w:rPr>
          <w:rFonts w:ascii="宋体" w:hAnsi="宋体" w:cs="宋体"/>
          <w:b/>
          <w:szCs w:val="21"/>
        </w:rPr>
      </w:pPr>
      <w:r>
        <w:rPr>
          <w:rFonts w:hint="eastAsia" w:ascii="宋体" w:hAnsi="宋体" w:cs="宋体"/>
          <w:b/>
          <w:szCs w:val="21"/>
        </w:rPr>
        <w:t xml:space="preserve">法定代表人授权委托书</w:t>
      </w:r>
      <w:r/>
    </w:p>
    <w:p>
      <w:pPr>
        <w:spacing w:line="400" w:lineRule="exact"/>
        <w:rPr>
          <w:rFonts w:ascii="宋体" w:hAnsi="宋体" w:cs="宋体"/>
          <w:szCs w:val="21"/>
        </w:rPr>
      </w:pPr>
      <w:r>
        <w:rPr>
          <w:rFonts w:ascii="宋体" w:hAnsi="宋体" w:cs="宋体"/>
          <w:szCs w:val="21"/>
        </w:rPr>
      </w:r>
      <w:r/>
    </w:p>
    <w:p>
      <w:pPr>
        <w:jc w:val="both"/>
        <w:spacing w:line="400" w:lineRule="exact"/>
        <w:rPr>
          <w:rFonts w:ascii="宋体" w:hAnsi="宋体" w:cs="宋体"/>
          <w:szCs w:val="21"/>
        </w:rPr>
      </w:pPr>
      <w:r>
        <w:rPr>
          <w:rFonts w:hint="eastAsia" w:ascii="宋体" w:hAnsi="宋体" w:cs="宋体"/>
          <w:szCs w:val="21"/>
        </w:rPr>
        <w:t xml:space="preserve">本授权委托书声明：我</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（姓名）</w:t>
      </w:r>
      <w:r>
        <w:rPr>
          <w:rFonts w:hint="eastAsia" w:ascii="宋体" w:hAnsi="宋体" w:cs="宋体"/>
          <w:szCs w:val="21"/>
        </w:rPr>
        <w:t xml:space="preserve">系</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（供应商名称）</w:t>
      </w:r>
      <w:r>
        <w:rPr>
          <w:rFonts w:hint="eastAsia" w:ascii="宋体" w:hAnsi="宋体" w:cs="宋体"/>
          <w:szCs w:val="21"/>
        </w:rPr>
        <w:t xml:space="preserve">的法定代表人，现授权委托</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（姓名）</w:t>
      </w:r>
      <w:r>
        <w:rPr>
          <w:rFonts w:hint="eastAsia" w:ascii="宋体" w:hAnsi="宋体" w:cs="宋体"/>
          <w:szCs w:val="21"/>
        </w:rPr>
        <w:t xml:space="preserve">为我公司授权代表（即代理人），以本公司的名义参加</w:t>
      </w:r>
      <w:r>
        <w:rPr>
          <w:rFonts w:hint="eastAsia" w:ascii="宋体" w:hAnsi="宋体" w:cs="宋体"/>
          <w:szCs w:val="21"/>
          <w:u w:val="single"/>
        </w:rPr>
        <w:t xml:space="preserve">苏州建苏工程咨询有限公司</w:t>
      </w:r>
      <w:r>
        <w:rPr>
          <w:rFonts w:hint="eastAsia" w:ascii="宋体" w:hAnsi="宋体" w:cs="宋体"/>
          <w:szCs w:val="21"/>
        </w:rPr>
        <w:t xml:space="preserve">组织实施的</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（项目编号）</w:t>
      </w:r>
      <w:r>
        <w:rPr>
          <w:rFonts w:hint="eastAsia" w:ascii="宋体" w:hAnsi="宋体" w:cs="宋体"/>
          <w:szCs w:val="21"/>
        </w:rPr>
        <w:t xml:space="preserve">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（项目名称）</w:t>
      </w:r>
      <w:r>
        <w:rPr>
          <w:rFonts w:hint="eastAsia" w:ascii="宋体" w:hAnsi="宋体" w:cs="宋体"/>
          <w:szCs w:val="21"/>
        </w:rPr>
        <w:t xml:space="preserve">的采购磋商活动。授权代表在磋商活动过程中所签署的一切文件和处理与这有关的一切事务，我均予以承认。</w:t>
      </w:r>
      <w:r/>
    </w:p>
    <w:p>
      <w:pPr>
        <w:jc w:val="both"/>
        <w:spacing w:line="400" w:lineRule="exact"/>
        <w:rPr>
          <w:rFonts w:ascii="宋体" w:hAnsi="宋体" w:cs="宋体"/>
          <w:szCs w:val="21"/>
        </w:rPr>
      </w:pPr>
      <w:r>
        <w:rPr>
          <w:rFonts w:hint="eastAsia" w:ascii="宋体" w:hAnsi="宋体" w:cs="宋体"/>
          <w:szCs w:val="21"/>
        </w:rPr>
        <w:t xml:space="preserve">授权代表在授权委托书有效期内签署的所有文件不因授权委托的撤销而失效，除非有撤销授权委托的书面通知，本授权委托书自签署之时起至合同履行完毕止。</w:t>
      </w:r>
      <w:r/>
    </w:p>
    <w:p>
      <w:pPr>
        <w:jc w:val="both"/>
        <w:spacing w:line="400" w:lineRule="exact"/>
        <w:rPr>
          <w:rFonts w:ascii="宋体" w:hAnsi="宋体" w:cs="宋体"/>
          <w:szCs w:val="21"/>
        </w:rPr>
      </w:pPr>
      <w:r>
        <w:rPr>
          <w:rFonts w:hint="eastAsia" w:ascii="宋体" w:hAnsi="宋体" w:cs="宋体"/>
          <w:szCs w:val="21"/>
        </w:rPr>
        <w:t xml:space="preserve">授权代表无转委托权。特此委托。</w:t>
      </w:r>
      <w:r/>
    </w:p>
    <w:p>
      <w:pPr>
        <w:spacing w:line="400" w:lineRule="exact"/>
        <w:rPr>
          <w:rFonts w:ascii="宋体" w:hAnsi="宋体" w:cs="宋体"/>
          <w:szCs w:val="21"/>
        </w:rPr>
      </w:pPr>
      <w:r>
        <w:rPr>
          <w:rFonts w:hint="eastAsia" w:ascii="宋体" w:hAnsi="宋体" w:cs="宋体"/>
          <w:szCs w:val="21"/>
        </w:rPr>
        <w:t xml:space="preserve">    </w:t>
      </w:r>
      <w:r/>
    </w:p>
    <w:p>
      <w:pPr>
        <w:spacing w:line="400" w:lineRule="exact"/>
        <w:rPr>
          <w:rFonts w:ascii="宋体" w:hAnsi="宋体" w:cs="宋体"/>
          <w:szCs w:val="21"/>
        </w:rPr>
      </w:pPr>
      <w:r>
        <w:rPr>
          <w:rFonts w:hint="eastAsia" w:ascii="宋体" w:hAnsi="宋体" w:cs="宋体"/>
          <w:szCs w:val="21"/>
        </w:rPr>
        <w:t xml:space="preserve">磋商响应单位：（公章）</w:t>
      </w:r>
      <w:r/>
    </w:p>
    <w:p>
      <w:pPr>
        <w:spacing w:line="400" w:lineRule="exact"/>
        <w:rPr>
          <w:rFonts w:ascii="宋体" w:hAnsi="宋体" w:cs="宋体"/>
          <w:szCs w:val="21"/>
        </w:rPr>
      </w:pPr>
      <w:r>
        <w:rPr>
          <w:rFonts w:hint="eastAsia" w:ascii="宋体" w:hAnsi="宋体" w:cs="宋体"/>
          <w:szCs w:val="21"/>
        </w:rPr>
        <w:t xml:space="preserve">法定代表人：（签字或盖章）</w:t>
      </w:r>
      <w:r/>
    </w:p>
    <w:p>
      <w:pPr>
        <w:spacing w:line="400" w:lineRule="exact"/>
        <w:rPr>
          <w:rFonts w:ascii="宋体" w:hAnsi="宋体" w:cs="宋体"/>
          <w:szCs w:val="21"/>
        </w:rPr>
      </w:pPr>
      <w:r>
        <w:rPr>
          <w:rFonts w:hint="eastAsia" w:ascii="宋体" w:hAnsi="宋体" w:cs="宋体"/>
          <w:szCs w:val="21"/>
        </w:rPr>
        <w:t xml:space="preserve">代理人：（签字或盖章）</w:t>
      </w:r>
      <w:r/>
    </w:p>
    <w:p>
      <w:pPr>
        <w:spacing w:line="400" w:lineRule="exact"/>
        <w:rPr>
          <w:rFonts w:ascii="宋体" w:hAnsi="宋体" w:cs="宋体"/>
          <w:szCs w:val="21"/>
        </w:rPr>
      </w:pPr>
      <w:r>
        <w:rPr>
          <w:rFonts w:hint="eastAsia" w:ascii="宋体" w:hAnsi="宋体" w:cs="宋体"/>
          <w:szCs w:val="21"/>
        </w:rPr>
        <w:t xml:space="preserve">日期：    年     月   日</w:t>
      </w:r>
      <w:r/>
    </w:p>
    <w:p>
      <w:pPr>
        <w:spacing w:line="400" w:lineRule="exact"/>
        <w:tabs>
          <w:tab w:val="left" w:pos="1275" w:leader="none"/>
        </w:tabs>
        <w:rPr>
          <w:rFonts w:ascii="宋体" w:hAnsi="宋体" w:cs="宋体"/>
          <w:b/>
          <w:bCs/>
          <w:szCs w:val="21"/>
        </w:rPr>
      </w:pPr>
      <w:r>
        <w:rPr>
          <w:rFonts w:ascii="宋体" w:hAnsi="宋体" w:cs="宋体"/>
          <w:b/>
          <w:bCs/>
          <w:szCs w:val="21"/>
        </w:rPr>
      </w:r>
      <w:r/>
    </w:p>
    <w:p>
      <w:pPr>
        <w:spacing w:line="400" w:lineRule="exact"/>
        <w:tabs>
          <w:tab w:val="left" w:pos="1275" w:leader="none"/>
        </w:tabs>
        <w:rPr>
          <w:rFonts w:ascii="宋体" w:hAnsi="宋体" w:cs="宋体"/>
          <w:b/>
          <w:bCs/>
          <w:szCs w:val="21"/>
        </w:rPr>
      </w:pPr>
      <w:r>
        <w:rPr>
          <w:rFonts w:ascii="宋体" w:hAnsi="宋体" w:cs="宋体"/>
          <w:b/>
          <w:bCs/>
          <w:szCs w:val="21"/>
        </w:rPr>
      </w:r>
      <w:r/>
    </w:p>
    <w:p>
      <w:pPr>
        <w:spacing w:line="400" w:lineRule="exact"/>
        <w:tabs>
          <w:tab w:val="left" w:pos="1275" w:leader="none"/>
        </w:tabs>
        <w:rPr>
          <w:rFonts w:ascii="宋体" w:hAnsi="宋体" w:cs="宋体"/>
          <w:b/>
          <w:bCs/>
          <w:szCs w:val="21"/>
        </w:rPr>
      </w:pPr>
      <w:r>
        <w:rPr>
          <w:rFonts w:hint="eastAsia" w:ascii="宋体" w:hAnsi="宋体" w:cs="宋体"/>
          <w:b/>
          <w:bCs/>
          <w:szCs w:val="21"/>
        </w:rPr>
        <w:t xml:space="preserve">注：1、</w:t>
      </w:r>
      <w:r>
        <w:rPr>
          <w:rFonts w:hint="eastAsia" w:ascii="宋体" w:hAnsi="宋体" w:cs="宋体"/>
          <w:b/>
          <w:bCs/>
          <w:szCs w:val="21"/>
        </w:rPr>
        <w:t xml:space="preserve">须单位</w:t>
      </w:r>
      <w:r>
        <w:rPr>
          <w:rFonts w:hint="eastAsia" w:ascii="宋体" w:hAnsi="宋体" w:cs="宋体"/>
          <w:b/>
          <w:bCs/>
          <w:szCs w:val="21"/>
        </w:rPr>
        <w:t xml:space="preserve">签章、法定代表人签字或盖章、代理人签字或盖章三者齐全，否则该授权委托书无效。</w:t>
      </w:r>
      <w:r/>
    </w:p>
    <w:p>
      <w:pPr>
        <w:ind w:firstLine="422"/>
        <w:spacing w:line="400" w:lineRule="exact"/>
        <w:tabs>
          <w:tab w:val="left" w:pos="1275" w:leader="none"/>
        </w:tabs>
        <w:rPr>
          <w:rFonts w:ascii="宋体" w:hAnsi="宋体" w:cs="宋体"/>
          <w:b/>
          <w:bCs/>
          <w:szCs w:val="21"/>
        </w:rPr>
      </w:pPr>
      <w:r>
        <w:rPr>
          <w:rFonts w:hint="eastAsia" w:ascii="宋体" w:hAnsi="宋体"/>
          <w:b/>
          <w:szCs w:val="21"/>
        </w:rPr>
        <w:t xml:space="preserve">2、</w:t>
      </w:r>
      <w:r>
        <w:rPr>
          <w:rFonts w:ascii="宋体" w:hAnsi="宋体"/>
          <w:b/>
          <w:szCs w:val="21"/>
        </w:rPr>
        <w:t xml:space="preserve">供应</w:t>
      </w:r>
      <w:r>
        <w:rPr>
          <w:rFonts w:ascii="宋体" w:hAnsi="宋体"/>
          <w:b/>
          <w:szCs w:val="21"/>
        </w:rPr>
        <w:t xml:space="preserve">商</w:t>
      </w:r>
      <w:r>
        <w:rPr>
          <w:rFonts w:hint="eastAsia" w:ascii="宋体" w:hAnsi="宋体"/>
          <w:b/>
          <w:szCs w:val="21"/>
        </w:rPr>
        <w:t xml:space="preserve">法定</w:t>
      </w:r>
      <w:r>
        <w:rPr>
          <w:rFonts w:hint="eastAsia" w:ascii="宋体" w:hAnsi="宋体"/>
          <w:b/>
          <w:szCs w:val="21"/>
        </w:rPr>
        <w:t xml:space="preserve">代表人</w:t>
      </w:r>
      <w:r>
        <w:rPr>
          <w:rFonts w:ascii="宋体" w:hAnsi="宋体"/>
          <w:b/>
          <w:szCs w:val="21"/>
        </w:rPr>
        <w:t xml:space="preserve">如有授权委托</w:t>
      </w:r>
      <w:r>
        <w:rPr>
          <w:rFonts w:hint="eastAsia" w:ascii="宋体" w:hAnsi="宋体"/>
          <w:b/>
          <w:szCs w:val="21"/>
        </w:rPr>
        <w:t xml:space="preserve">，</w:t>
      </w:r>
      <w:r>
        <w:rPr>
          <w:rFonts w:ascii="宋体" w:hAnsi="宋体"/>
          <w:b/>
          <w:szCs w:val="21"/>
        </w:rPr>
        <w:t xml:space="preserve">必须提供</w:t>
      </w:r>
      <w:r>
        <w:rPr>
          <w:rFonts w:hint="eastAsia" w:hAnsi="宋体"/>
          <w:b/>
          <w:szCs w:val="21"/>
        </w:rPr>
        <w:t xml:space="preserve">法定代表人身份证复印件、</w:t>
      </w:r>
      <w:r>
        <w:rPr>
          <w:rFonts w:ascii="宋体" w:hAnsi="宋体"/>
          <w:b/>
          <w:szCs w:val="21"/>
        </w:rPr>
        <w:t xml:space="preserve">法</w:t>
      </w:r>
      <w:r>
        <w:rPr>
          <w:rFonts w:hint="eastAsia" w:ascii="宋体" w:hAnsi="宋体"/>
          <w:b/>
          <w:szCs w:val="21"/>
        </w:rPr>
        <w:t xml:space="preserve">定代表人</w:t>
      </w:r>
      <w:r>
        <w:rPr>
          <w:rFonts w:ascii="宋体" w:hAnsi="宋体"/>
          <w:b/>
          <w:szCs w:val="21"/>
        </w:rPr>
        <w:t xml:space="preserve">授权委托书</w:t>
      </w:r>
      <w:r>
        <w:rPr>
          <w:rFonts w:hint="eastAsia" w:ascii="宋体" w:hAnsi="宋体"/>
          <w:b/>
          <w:szCs w:val="21"/>
        </w:rPr>
        <w:t xml:space="preserve">及代理人身份证复印件，否则投标无效；</w:t>
      </w:r>
      <w:r>
        <w:rPr>
          <w:rFonts w:hint="eastAsia" w:hAnsi="宋体"/>
          <w:b/>
          <w:szCs w:val="21"/>
        </w:rPr>
        <w:t xml:space="preserve">供应</w:t>
      </w:r>
      <w:r>
        <w:rPr>
          <w:rFonts w:hint="eastAsia" w:hAnsi="宋体"/>
          <w:b/>
          <w:szCs w:val="21"/>
        </w:rPr>
        <w:t xml:space="preserve">商法定</w:t>
      </w:r>
      <w:r>
        <w:rPr>
          <w:rFonts w:hint="eastAsia" w:hAnsi="宋体"/>
          <w:b/>
          <w:szCs w:val="21"/>
        </w:rPr>
        <w:t xml:space="preserve">代表人无授权委托的情况下，必须提供法定代表人身份证复印件，否则投标无效。</w:t>
      </w:r>
      <w:r/>
    </w:p>
    <w:p>
      <w:pPr>
        <w:pStyle w:val="746"/>
        <w:ind w:firstLine="0"/>
        <w:jc w:val="both"/>
        <w:spacing w:before="0" w:after="0"/>
        <w:rPr>
          <w:rFonts w:ascii="宋体" w:hAnsi="宋体"/>
          <w:sz w:val="21"/>
          <w:szCs w:val="21"/>
        </w:rPr>
      </w:pPr>
      <w:r>
        <w:rPr>
          <w:rFonts w:hint="eastAsia" w:ascii="宋体" w:hAnsi="宋体" w:cs="宋体"/>
          <w:b w:val="0"/>
          <w:szCs w:val="21"/>
        </w:rPr>
        <w:br w:type="page" w:clear="all"/>
      </w:r>
      <w:r>
        <w:rPr>
          <w:rFonts w:hint="eastAsia" w:ascii="宋体" w:hAnsi="宋体"/>
          <w:sz w:val="21"/>
          <w:szCs w:val="21"/>
        </w:rPr>
        <w:t xml:space="preserve">格式3、开标一览表（磋商响应报价表）</w:t>
      </w:r>
      <w:r/>
    </w:p>
    <w:p>
      <w:pPr>
        <w:jc w:val="center"/>
        <w:spacing w:line="360" w:lineRule="auto"/>
        <w:rPr>
          <w:rFonts w:ascii="宋体" w:hAnsi="宋体" w:cs="宋体"/>
          <w:b/>
          <w:bCs/>
          <w:szCs w:val="21"/>
        </w:rPr>
      </w:pPr>
      <w:r>
        <w:rPr>
          <w:rFonts w:hint="eastAsia" w:ascii="宋体" w:hAnsi="宋体" w:cs="宋体"/>
          <w:b/>
          <w:bCs/>
          <w:szCs w:val="21"/>
        </w:rPr>
        <w:t xml:space="preserve">开标一览表（磋商响应报价表）</w:t>
      </w:r>
      <w:r/>
    </w:p>
    <w:p>
      <w:pPr>
        <w:ind w:firstLine="0"/>
        <w:spacing w:line="400" w:lineRule="exact"/>
        <w:rPr>
          <w:rFonts w:ascii="宋体" w:hAnsi="宋体" w:cs="宋体"/>
          <w:szCs w:val="21"/>
        </w:rPr>
      </w:pPr>
      <w:r>
        <w:rPr>
          <w:rFonts w:hint="eastAsia" w:ascii="宋体" w:hAnsi="宋体" w:cs="宋体"/>
          <w:szCs w:val="21"/>
        </w:rPr>
        <w:t xml:space="preserve">项目编号：</w:t>
      </w:r>
      <w:r/>
    </w:p>
    <w:p>
      <w:pPr>
        <w:ind w:firstLine="0"/>
        <w:spacing w:line="400" w:lineRule="exact"/>
        <w:rPr>
          <w:rFonts w:ascii="宋体" w:hAnsi="宋体" w:cs="宋体"/>
          <w:szCs w:val="21"/>
        </w:rPr>
      </w:pPr>
      <w:r>
        <w:rPr>
          <w:rFonts w:hint="eastAsia" w:ascii="宋体" w:hAnsi="宋体" w:cs="宋体"/>
          <w:szCs w:val="21"/>
        </w:rPr>
        <w:t xml:space="preserve">标段号：</w:t>
      </w:r>
      <w:r/>
    </w:p>
    <w:tbl>
      <w:tblPr>
        <w:tblW w:w="881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17"/>
        <w:gridCol w:w="2267"/>
        <w:gridCol w:w="3195"/>
        <w:gridCol w:w="2434"/>
      </w:tblGrid>
      <w:tr>
        <w:trPr>
          <w:trHeight w:val="608"/>
        </w:trPr>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lang w:bidi="ar"/>
              </w:rPr>
              <w:t xml:space="preserve">折扣率</w:t>
            </w: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val="false"/>
          </w:tcPr>
          <w:p>
            <w:pPr>
              <w:ind w:firstLine="0"/>
              <w:jc w:val="center"/>
              <w:spacing w:line="400" w:lineRule="exact"/>
              <w:rPr>
                <w:rFonts w:ascii="宋体" w:hAnsi="宋体" w:cs="宋体"/>
                <w:szCs w:val="21"/>
              </w:rPr>
            </w:pPr>
            <w:r>
              <w:rPr>
                <w:rFonts w:hint="eastAsia" w:ascii="宋体" w:hAnsi="宋体" w:cs="宋体"/>
                <w:szCs w:val="21"/>
                <w:lang w:bidi="ar"/>
              </w:rPr>
              <w:t xml:space="preserve">备注</w:t>
            </w:r>
            <w:r/>
          </w:p>
        </w:tc>
      </w:tr>
      <w:tr>
        <w:trPr>
          <w:trHeight w:val="608"/>
        </w:trPr>
        <w:tc>
          <w:tcPr>
            <w:tcBorders>
              <w:top w:val="single" w:color="000000" w:sz="4" w:space="0"/>
              <w:left w:val="single" w:color="000000" w:sz="4" w:space="0"/>
              <w:bottom w:val="single" w:color="000000" w:sz="4" w:space="0"/>
              <w:right w:val="single" w:color="000000" w:sz="4" w:space="0"/>
            </w:tcBorders>
            <w:tcW w:w="917" w:type="dxa"/>
            <w:textDirection w:val="lrTb"/>
            <w:noWrap w:val="false"/>
          </w:tcPr>
          <w:p>
            <w:pPr>
              <w:ind w:firstLine="0"/>
              <w:jc w:val="center"/>
              <w:spacing w:line="400" w:lineRule="exact"/>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267" w:type="dxa"/>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195" w:type="dxa"/>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34" w:type="dxa"/>
            <w:textDirection w:val="lrTb"/>
            <w:noWrap w:val="false"/>
          </w:tcPr>
          <w:p>
            <w:pPr>
              <w:jc w:val="center"/>
              <w:spacing w:line="400" w:lineRule="exact"/>
              <w:rPr>
                <w:rFonts w:ascii="宋体" w:hAnsi="宋体" w:cs="宋体"/>
                <w:szCs w:val="21"/>
              </w:rPr>
            </w:pPr>
            <w:r>
              <w:rPr>
                <w:rFonts w:ascii="宋体" w:hAnsi="宋体" w:cs="宋体"/>
                <w:szCs w:val="21"/>
              </w:rPr>
            </w:r>
            <w:r/>
          </w:p>
        </w:tc>
      </w:tr>
    </w:tbl>
    <w:p>
      <w:pPr>
        <w:ind w:firstLine="422"/>
        <w:tabs>
          <w:tab w:val="left" w:pos="5250" w:leader="none"/>
        </w:tabs>
        <w:rPr>
          <w:rFonts w:ascii="宋体" w:hAnsi="宋体" w:cs="宋体"/>
          <w:b/>
          <w:bCs/>
          <w:szCs w:val="21"/>
        </w:rPr>
      </w:pPr>
      <w:r>
        <w:rPr>
          <w:rFonts w:ascii="宋体" w:hAnsi="宋体" w:cs="宋体"/>
          <w:b/>
          <w:bCs/>
          <w:szCs w:val="21"/>
        </w:rPr>
      </w:r>
      <w:r/>
    </w:p>
    <w:p>
      <w:pPr>
        <w:ind w:firstLine="422"/>
        <w:tabs>
          <w:tab w:val="left" w:pos="5250" w:leader="none"/>
        </w:tabs>
        <w:rPr>
          <w:rFonts w:ascii="宋体" w:hAnsi="宋体" w:cs="宋体"/>
          <w:b/>
          <w:bCs/>
          <w:szCs w:val="21"/>
        </w:rPr>
      </w:pPr>
      <w:r>
        <w:rPr>
          <w:rFonts w:hint="eastAsia" w:ascii="宋体" w:hAnsi="宋体" w:cs="宋体"/>
          <w:b/>
          <w:bCs/>
          <w:szCs w:val="21"/>
        </w:rPr>
        <w:t xml:space="preserve">注：</w:t>
      </w:r>
      <w:r/>
    </w:p>
    <w:p>
      <w:pPr>
        <w:ind w:firstLine="422"/>
        <w:jc w:val="both"/>
        <w:tabs>
          <w:tab w:val="left" w:pos="5250" w:leader="none"/>
        </w:tabs>
        <w:rPr>
          <w:rFonts w:ascii="宋体" w:hAnsi="宋体" w:cs="宋体"/>
          <w:szCs w:val="21"/>
        </w:rPr>
      </w:pPr>
      <w:r>
        <w:rPr>
          <w:rFonts w:ascii="宋体" w:hAnsi="宋体" w:cs="宋体"/>
          <w:szCs w:val="21"/>
        </w:rPr>
        <w:t xml:space="preserve">1</w:t>
      </w:r>
      <w:r>
        <w:rPr>
          <w:rFonts w:hint="eastAsia" w:ascii="宋体" w:hAnsi="宋体" w:cs="宋体"/>
          <w:szCs w:val="21"/>
        </w:rPr>
        <w:t xml:space="preserve">、累计结算金额不可超过采购预算。本项目为综合报价，应包括但不限于检测及管理人员费用、检测报告及相关后期建档等费用、现场费用、交通安全措施费、交通工具及使用费、检测设备、测量仪器费及相关费用、临时办公场、代理服务费、公司取费、法定税金、利润等本采购文件明示或暗示的所有一般风险、责任和义务等费用。合同实施期间除非在合同条款中另有规定，响应人所报的费用（折扣率）在合同实施期间不予调整。</w:t>
      </w:r>
      <w:r/>
    </w:p>
    <w:p>
      <w:pPr>
        <w:ind w:firstLine="422"/>
        <w:jc w:val="both"/>
        <w:tabs>
          <w:tab w:val="left" w:pos="5250" w:leader="none"/>
        </w:tabs>
        <w:rPr>
          <w:rFonts w:ascii="宋体" w:hAnsi="宋体" w:cs="宋体"/>
          <w:szCs w:val="21"/>
        </w:rPr>
      </w:pPr>
      <w:r>
        <w:rPr>
          <w:rFonts w:hint="eastAsia" w:ascii="宋体" w:hAnsi="宋体" w:cs="宋体"/>
          <w:szCs w:val="21"/>
        </w:rPr>
        <w:t xml:space="preserve">2.各供应</w:t>
      </w:r>
      <w:r>
        <w:rPr>
          <w:rFonts w:hint="eastAsia" w:ascii="宋体" w:hAnsi="宋体" w:cs="宋体"/>
          <w:szCs w:val="21"/>
        </w:rPr>
        <w:t xml:space="preserve">商按照</w:t>
      </w:r>
      <w:r>
        <w:rPr>
          <w:rFonts w:hint="eastAsia" w:ascii="宋体" w:hAnsi="宋体" w:cs="宋体"/>
          <w:szCs w:val="21"/>
        </w:rPr>
        <w:t xml:space="preserve">限价（江苏省交通运输</w:t>
      </w:r>
      <w:r>
        <w:rPr>
          <w:rFonts w:hint="eastAsia" w:ascii="宋体" w:hAnsi="宋体" w:cs="宋体"/>
          <w:szCs w:val="21"/>
        </w:rPr>
        <w:t xml:space="preserve">厅工程</w:t>
      </w:r>
      <w:r>
        <w:rPr>
          <w:rFonts w:hint="eastAsia" w:ascii="宋体" w:hAnsi="宋体" w:cs="宋体"/>
          <w:szCs w:val="21"/>
        </w:rPr>
        <w:t xml:space="preserve">质量监督局《关于放开交通建设工程质量检测和工程材料试验收费的通知》（</w:t>
      </w:r>
      <w:r>
        <w:rPr>
          <w:rFonts w:hint="eastAsia" w:ascii="宋体" w:hAnsi="宋体" w:cs="宋体"/>
          <w:szCs w:val="21"/>
        </w:rPr>
        <w:t xml:space="preserve">交质公</w:t>
      </w:r>
      <w:r>
        <w:rPr>
          <w:rFonts w:hint="eastAsia" w:ascii="宋体" w:hAnsi="宋体" w:cs="宋体"/>
          <w:szCs w:val="21"/>
        </w:rPr>
        <w:t xml:space="preserve">【2016】8号）中《江苏省交通建设工程试验检测参考价格》）的单价的100%投报折扣率。系统中的“优惠率”即“折扣率”</w:t>
      </w:r>
      <w:r>
        <w:rPr>
          <w:rFonts w:hint="eastAsia" w:hAnsi="宋体" w:cs="宋体"/>
          <w:szCs w:val="21"/>
        </w:rPr>
        <w:t xml:space="preserve">（</w:t>
      </w:r>
      <w:r>
        <w:rPr>
          <w:rFonts w:hint="eastAsia" w:hAnsi="宋体" w:cs="宋体"/>
          <w:b/>
          <w:bCs/>
          <w:szCs w:val="21"/>
        </w:rPr>
        <w:t xml:space="preserve">“苏</w:t>
      </w:r>
      <w:r>
        <w:rPr>
          <w:rFonts w:hint="eastAsia" w:hAnsi="宋体" w:cs="宋体"/>
          <w:b/>
          <w:bCs/>
          <w:szCs w:val="21"/>
        </w:rPr>
        <w:t xml:space="preserve">采云</w:t>
      </w:r>
      <w:r>
        <w:rPr>
          <w:rFonts w:hint="eastAsia" w:hAnsi="宋体" w:cs="宋体"/>
          <w:b/>
          <w:bCs/>
          <w:szCs w:val="21"/>
        </w:rPr>
        <w:t xml:space="preserve">”系统中填报优惠率，优惠率即视为折扣率，例如系统填报的优惠率为</w:t>
      </w:r>
      <w:r>
        <w:rPr>
          <w:rFonts w:hint="eastAsia" w:hAnsi="宋体" w:cs="宋体"/>
          <w:b/>
          <w:bCs/>
          <w:szCs w:val="21"/>
        </w:rPr>
        <w:t xml:space="preserve">90%</w:t>
      </w:r>
      <w:r>
        <w:rPr>
          <w:rFonts w:hint="eastAsia" w:hAnsi="宋体" w:cs="宋体"/>
          <w:b/>
          <w:bCs/>
          <w:szCs w:val="21"/>
        </w:rPr>
        <w:t xml:space="preserve">即表示在招标规定的价格基础上打九折</w:t>
      </w:r>
      <w:r>
        <w:rPr>
          <w:rFonts w:hint="eastAsia" w:hAnsi="宋体" w:cs="宋体"/>
          <w:szCs w:val="21"/>
        </w:rPr>
        <w:t xml:space="preserve">）</w:t>
      </w:r>
      <w:r>
        <w:rPr>
          <w:rFonts w:hint="eastAsia" w:ascii="宋体" w:hAnsi="宋体" w:cs="宋体"/>
          <w:szCs w:val="21"/>
        </w:rPr>
        <w:t xml:space="preserve">。</w:t>
      </w:r>
      <w:r/>
    </w:p>
    <w:p>
      <w:pPr>
        <w:ind w:firstLine="0"/>
        <w:spacing w:line="360" w:lineRule="auto"/>
        <w:tabs>
          <w:tab w:val="left" w:pos="5250" w:leader="none"/>
        </w:tabs>
        <w:rPr>
          <w:rFonts w:ascii="宋体" w:hAnsi="宋体" w:cs="宋体"/>
          <w:szCs w:val="21"/>
        </w:rPr>
      </w:pPr>
      <w:r>
        <w:rPr>
          <w:rFonts w:ascii="宋体" w:hAnsi="宋体" w:cs="宋体"/>
          <w:szCs w:val="21"/>
        </w:rPr>
      </w:r>
      <w:r/>
    </w:p>
    <w:p>
      <w:pPr>
        <w:ind w:firstLine="0"/>
        <w:spacing w:line="360" w:lineRule="auto"/>
        <w:tabs>
          <w:tab w:val="left" w:pos="5250" w:leader="none"/>
        </w:tabs>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hint="eastAsia" w:ascii="宋体" w:hAnsi="宋体" w:cs="宋体"/>
          <w:szCs w:val="21"/>
        </w:rPr>
        <w:t xml:space="preserve">磋商响应单位：（公章）</w:t>
      </w:r>
      <w:r/>
    </w:p>
    <w:p>
      <w:pPr>
        <w:spacing w:line="400" w:lineRule="exact"/>
        <w:rPr>
          <w:rFonts w:ascii="宋体" w:hAnsi="宋体" w:cs="宋体"/>
          <w:szCs w:val="21"/>
        </w:rPr>
      </w:pPr>
      <w:r>
        <w:rPr>
          <w:rFonts w:hint="eastAsia" w:ascii="宋体" w:hAnsi="宋体" w:cs="宋体"/>
          <w:szCs w:val="21"/>
        </w:rPr>
        <w:t xml:space="preserve">法定代表人或代理人：（签字或盖章）</w:t>
      </w:r>
      <w:r/>
    </w:p>
    <w:p>
      <w:pPr>
        <w:spacing w:line="400" w:lineRule="exact"/>
        <w:rPr>
          <w:rFonts w:ascii="宋体" w:hAnsi="宋体" w:cs="宋体"/>
          <w:szCs w:val="21"/>
        </w:rPr>
      </w:pPr>
      <w:r>
        <w:rPr>
          <w:rFonts w:hint="eastAsia" w:ascii="宋体" w:hAnsi="宋体" w:cs="宋体"/>
          <w:szCs w:val="21"/>
        </w:rPr>
        <w:t xml:space="preserve">日期:    年    月    日</w:t>
      </w:r>
      <w:r/>
    </w:p>
    <w:p>
      <w:pPr>
        <w:pStyle w:val="746"/>
        <w:ind w:firstLine="0"/>
        <w:spacing w:before="0" w:after="0"/>
        <w:rPr>
          <w:rFonts w:ascii="宋体" w:hAnsi="宋体"/>
          <w:sz w:val="21"/>
          <w:szCs w:val="21"/>
        </w:rPr>
      </w:pPr>
      <w:r>
        <w:rPr>
          <w:rFonts w:ascii="宋体" w:hAnsi="宋体"/>
          <w:sz w:val="21"/>
          <w:szCs w:val="21"/>
        </w:rPr>
        <w:br w:type="page" w:clear="all"/>
      </w:r>
      <w:r>
        <w:rPr>
          <w:rFonts w:hint="eastAsia" w:ascii="宋体" w:hAnsi="宋体"/>
          <w:sz w:val="21"/>
          <w:szCs w:val="21"/>
        </w:rPr>
        <w:t xml:space="preserve">格式</w:t>
      </w:r>
      <w:r>
        <w:rPr>
          <w:rFonts w:ascii="宋体" w:hAnsi="宋体"/>
          <w:sz w:val="21"/>
          <w:szCs w:val="21"/>
        </w:rPr>
        <w:t xml:space="preserve">4</w:t>
      </w:r>
      <w:r>
        <w:rPr>
          <w:rFonts w:hint="eastAsia" w:ascii="宋体" w:hAnsi="宋体"/>
          <w:sz w:val="21"/>
          <w:szCs w:val="21"/>
        </w:rPr>
        <w:t xml:space="preserve">、关于资格文件的声明函</w:t>
      </w:r>
      <w:r/>
    </w:p>
    <w:p>
      <w:pPr>
        <w:spacing w:line="400" w:lineRule="exact"/>
        <w:rPr>
          <w:rFonts w:ascii="宋体" w:hAnsi="宋体" w:cs="宋体"/>
          <w:b/>
          <w:bCs/>
          <w:szCs w:val="21"/>
        </w:rPr>
      </w:pPr>
      <w:r>
        <w:rPr>
          <w:rFonts w:ascii="宋体" w:hAnsi="宋体" w:cs="宋体"/>
          <w:b/>
          <w:bCs/>
          <w:szCs w:val="21"/>
        </w:rPr>
      </w:r>
      <w:r/>
    </w:p>
    <w:p>
      <w:pPr>
        <w:jc w:val="center"/>
        <w:spacing w:line="400" w:lineRule="exact"/>
        <w:rPr>
          <w:rFonts w:ascii="宋体" w:hAnsi="宋体" w:cs="宋体"/>
          <w:b/>
          <w:szCs w:val="21"/>
        </w:rPr>
      </w:pPr>
      <w:r>
        <w:rPr>
          <w:rFonts w:hint="eastAsia" w:ascii="宋体" w:hAnsi="宋体" w:cs="宋体"/>
          <w:b/>
          <w:szCs w:val="21"/>
        </w:rPr>
        <w:t xml:space="preserve">关于资格文件的声明函</w:t>
      </w:r>
      <w:r/>
    </w:p>
    <w:p>
      <w:pPr>
        <w:jc w:val="center"/>
        <w:spacing w:line="400" w:lineRule="exact"/>
        <w:rPr>
          <w:rFonts w:ascii="宋体" w:hAnsi="宋体" w:cs="宋体"/>
          <w:b/>
          <w:szCs w:val="21"/>
        </w:rPr>
      </w:pPr>
      <w:r>
        <w:rPr>
          <w:rFonts w:ascii="宋体" w:hAnsi="宋体" w:cs="宋体"/>
          <w:b/>
          <w:szCs w:val="21"/>
        </w:rPr>
      </w:r>
      <w:r/>
    </w:p>
    <w:p>
      <w:pPr>
        <w:spacing w:line="4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660"/>
        <w:jc w:val="both"/>
        <w:spacing w:line="400" w:lineRule="exact"/>
        <w:rPr>
          <w:rFonts w:ascii="宋体" w:hAnsi="宋体" w:cs="宋体"/>
          <w:szCs w:val="21"/>
        </w:rPr>
      </w:pPr>
      <w:r>
        <w:rPr>
          <w:rFonts w:hint="eastAsia" w:ascii="宋体" w:hAnsi="宋体" w:cs="宋体"/>
          <w:szCs w:val="21"/>
        </w:rPr>
        <w:t xml:space="preserve">本公司愿就由贵公司组织实施的编号为</w:t>
      </w:r>
      <w:r>
        <w:rPr>
          <w:rFonts w:hint="eastAsia" w:ascii="宋体" w:hAnsi="宋体" w:cs="宋体"/>
          <w:szCs w:val="21"/>
          <w:u w:val="single"/>
        </w:rPr>
        <w:t xml:space="preserve">              </w:t>
      </w:r>
      <w:r>
        <w:rPr>
          <w:rFonts w:hint="eastAsia" w:ascii="宋体" w:hAnsi="宋体" w:cs="宋体"/>
          <w:szCs w:val="21"/>
        </w:rPr>
        <w:t xml:space="preserve">号(项目编号)的采购活动进行响应。本公司所提交的响应文件中所有关于响应资格的文件、证明和陈述均是真实的、准确的、有效的。本公司承诺我单位符合采购文件磋商供应商的资格要求。若与真实情况不符，本公司愿意承担由此而产生的一切后果。</w:t>
      </w:r>
      <w:r/>
    </w:p>
    <w:p>
      <w:pPr>
        <w:spacing w:line="400" w:lineRule="exact"/>
        <w:rPr>
          <w:rFonts w:ascii="宋体" w:hAnsi="宋体" w:cs="宋体"/>
          <w:szCs w:val="21"/>
        </w:rPr>
      </w:pPr>
      <w:r>
        <w:rPr>
          <w:rFonts w:ascii="宋体" w:hAnsi="宋体" w:cs="宋体"/>
          <w:szCs w:val="21"/>
        </w:rPr>
      </w:r>
      <w:r/>
    </w:p>
    <w:p>
      <w:pPr>
        <w:ind w:firstLine="630"/>
        <w:spacing w:line="400" w:lineRule="exact"/>
        <w:rPr>
          <w:rFonts w:ascii="宋体" w:hAnsi="宋体" w:cs="宋体"/>
          <w:szCs w:val="21"/>
        </w:rPr>
      </w:pPr>
      <w:r>
        <w:rPr>
          <w:rFonts w:hint="eastAsia" w:ascii="宋体" w:hAnsi="宋体" w:cs="宋体"/>
          <w:szCs w:val="21"/>
        </w:rPr>
        <w:t xml:space="preserve">磋商响应单位：（公章）</w:t>
      </w:r>
      <w:r/>
    </w:p>
    <w:p>
      <w:pPr>
        <w:ind w:firstLine="625"/>
        <w:spacing w:line="400" w:lineRule="exact"/>
        <w:rPr>
          <w:rFonts w:ascii="宋体" w:hAnsi="宋体" w:cs="宋体"/>
          <w:szCs w:val="21"/>
        </w:rPr>
      </w:pPr>
      <w:r>
        <w:rPr>
          <w:rFonts w:hint="eastAsia" w:ascii="宋体" w:hAnsi="宋体" w:cs="宋体"/>
          <w:spacing w:val="20"/>
          <w:szCs w:val="21"/>
        </w:rPr>
        <w:t xml:space="preserve">法定代表人或代理人</w:t>
      </w:r>
      <w:r>
        <w:rPr>
          <w:rFonts w:hint="eastAsia" w:ascii="宋体" w:hAnsi="宋体" w:cs="宋体"/>
          <w:bCs/>
          <w:szCs w:val="21"/>
        </w:rPr>
        <w:t xml:space="preserve">：</w:t>
      </w:r>
      <w:r>
        <w:rPr>
          <w:rFonts w:hint="eastAsia" w:ascii="宋体" w:hAnsi="宋体" w:cs="宋体"/>
          <w:szCs w:val="21"/>
        </w:rPr>
        <w:t xml:space="preserve">（签字或盖章）</w:t>
      </w:r>
      <w:r/>
    </w:p>
    <w:p>
      <w:pPr>
        <w:ind w:firstLine="630"/>
        <w:spacing w:line="400" w:lineRule="exact"/>
        <w:rPr>
          <w:rFonts w:ascii="宋体" w:hAnsi="宋体" w:cs="宋体"/>
          <w:b/>
          <w:szCs w:val="21"/>
        </w:rPr>
      </w:pPr>
      <w:r>
        <w:rPr>
          <w:rFonts w:hint="eastAsia" w:ascii="宋体" w:hAnsi="宋体" w:cs="宋体"/>
          <w:bCs/>
          <w:szCs w:val="21"/>
        </w:rPr>
        <w:t xml:space="preserve">日期:</w:t>
      </w:r>
      <w:r>
        <w:rPr>
          <w:rFonts w:hint="eastAsia" w:ascii="宋体" w:hAnsi="宋体"/>
          <w:szCs w:val="21"/>
        </w:rPr>
        <w:t xml:space="preserve">    年    月    日</w:t>
      </w:r>
      <w:r/>
    </w:p>
    <w:p>
      <w:pPr>
        <w:pStyle w:val="746"/>
        <w:ind w:firstLine="0"/>
        <w:spacing w:before="0" w:after="0"/>
        <w:rPr>
          <w:rFonts w:ascii="宋体" w:hAnsi="宋体"/>
          <w:sz w:val="21"/>
          <w:szCs w:val="21"/>
        </w:rPr>
      </w:pPr>
      <w:r>
        <w:rPr>
          <w:rFonts w:ascii="宋体" w:hAnsi="宋体"/>
          <w:sz w:val="21"/>
          <w:szCs w:val="21"/>
        </w:rPr>
        <w:br w:type="page" w:clear="all"/>
      </w:r>
      <w:r>
        <w:rPr>
          <w:rFonts w:hint="eastAsia" w:ascii="宋体" w:hAnsi="宋体"/>
          <w:sz w:val="21"/>
          <w:szCs w:val="21"/>
        </w:rPr>
        <w:t xml:space="preserve">格式</w:t>
      </w:r>
      <w:r>
        <w:rPr>
          <w:rFonts w:ascii="宋体" w:hAnsi="宋体"/>
          <w:sz w:val="21"/>
          <w:szCs w:val="21"/>
        </w:rPr>
        <w:t xml:space="preserve">5</w:t>
      </w:r>
      <w:r>
        <w:rPr>
          <w:rFonts w:hint="eastAsia" w:ascii="宋体" w:hAnsi="宋体"/>
          <w:sz w:val="21"/>
          <w:szCs w:val="21"/>
        </w:rPr>
        <w:t xml:space="preserve">、具有履行合同所必需的设备和专业技术能力的书面声明函</w:t>
      </w:r>
      <w:r/>
    </w:p>
    <w:p>
      <w:pPr>
        <w:ind w:firstLine="480"/>
        <w:spacing w:line="360" w:lineRule="auto"/>
        <w:rPr>
          <w:rFonts w:ascii="宋体" w:hAnsi="宋体"/>
          <w:b/>
          <w:szCs w:val="20"/>
        </w:rPr>
      </w:pPr>
      <w:r>
        <w:rPr>
          <w:rFonts w:ascii="宋体" w:hAnsi="宋体"/>
          <w:b/>
          <w:szCs w:val="20"/>
        </w:rPr>
      </w:r>
      <w:r/>
    </w:p>
    <w:p>
      <w:pPr>
        <w:jc w:val="center"/>
        <w:rPr>
          <w:rFonts w:ascii="宋体" w:hAnsi="宋体" w:cs="宋体"/>
          <w:b/>
          <w:bCs/>
          <w:szCs w:val="21"/>
          <w:lang w:val="zh-CN"/>
        </w:rPr>
      </w:pPr>
      <w:r>
        <w:rPr>
          <w:rFonts w:hint="eastAsia" w:ascii="宋体" w:hAnsi="宋体" w:cs="宋体"/>
          <w:b/>
          <w:bCs/>
          <w:szCs w:val="21"/>
          <w:lang w:val="zh-CN"/>
        </w:rPr>
        <w:t xml:space="preserve">声    明</w:t>
      </w:r>
      <w:r/>
    </w:p>
    <w:p>
      <w:pPr>
        <w:ind w:left="1862" w:hanging="422"/>
        <w:spacing w:line="360" w:lineRule="auto"/>
        <w:rPr>
          <w:rFonts w:ascii="宋体" w:hAnsi="宋体"/>
          <w:b/>
          <w:sz w:val="24"/>
          <w:szCs w:val="21"/>
        </w:rPr>
      </w:pPr>
      <w:r>
        <w:rPr>
          <w:rFonts w:ascii="宋体" w:hAnsi="宋体"/>
          <w:b/>
          <w:sz w:val="24"/>
          <w:szCs w:val="21"/>
        </w:rPr>
      </w:r>
      <w:r/>
    </w:p>
    <w:p>
      <w:pPr>
        <w:spacing w:line="360" w:lineRule="auto"/>
        <w:rPr>
          <w:rFonts w:ascii="宋体" w:hAnsi="宋体"/>
          <w:sz w:val="24"/>
          <w:szCs w:val="21"/>
        </w:rPr>
      </w:pPr>
      <w:r>
        <w:rPr>
          <w:rFonts w:hint="eastAsia" w:ascii="宋体" w:hAnsi="宋体"/>
          <w:sz w:val="24"/>
          <w:szCs w:val="21"/>
          <w:u w:val="single"/>
        </w:rPr>
        <w:t xml:space="preserve">       </w:t>
      </w:r>
      <w:r>
        <w:rPr>
          <w:rFonts w:hint="eastAsia" w:ascii="宋体" w:hAnsi="宋体"/>
          <w:szCs w:val="21"/>
          <w:u w:val="single"/>
        </w:rPr>
        <w:t xml:space="preserve">（采购代理机构） </w:t>
      </w:r>
      <w:r>
        <w:rPr>
          <w:rFonts w:hint="eastAsia" w:ascii="宋体" w:hAnsi="宋体"/>
          <w:sz w:val="24"/>
          <w:szCs w:val="21"/>
          <w:u w:val="single"/>
        </w:rPr>
        <w:t xml:space="preserve">   </w:t>
      </w:r>
      <w:r>
        <w:rPr>
          <w:rFonts w:hint="eastAsia" w:ascii="宋体" w:hAnsi="宋体"/>
          <w:sz w:val="24"/>
          <w:szCs w:val="21"/>
        </w:rPr>
        <w:t xml:space="preserve">：</w:t>
      </w:r>
      <w:r/>
    </w:p>
    <w:p>
      <w:pPr>
        <w:ind w:left="1860" w:hanging="420"/>
        <w:spacing w:line="360" w:lineRule="auto"/>
        <w:rPr>
          <w:rFonts w:ascii="宋体" w:hAnsi="宋体"/>
          <w:sz w:val="24"/>
          <w:szCs w:val="21"/>
        </w:rPr>
      </w:pPr>
      <w:r>
        <w:rPr>
          <w:rFonts w:ascii="宋体" w:hAnsi="宋体"/>
          <w:sz w:val="24"/>
          <w:szCs w:val="21"/>
        </w:rPr>
      </w:r>
      <w:r/>
    </w:p>
    <w:p>
      <w:pPr>
        <w:spacing w:line="360" w:lineRule="auto"/>
        <w:rPr>
          <w:rFonts w:ascii="宋体" w:hAnsi="宋体"/>
          <w:szCs w:val="21"/>
        </w:rPr>
      </w:pPr>
      <w:r>
        <w:rPr>
          <w:rFonts w:hint="eastAsia" w:ascii="宋体" w:hAnsi="宋体"/>
          <w:szCs w:val="21"/>
        </w:rPr>
        <w:t xml:space="preserve">我单位</w:t>
      </w:r>
      <w:r>
        <w:rPr>
          <w:rFonts w:hint="eastAsia" w:ascii="宋体" w:hAnsi="宋体"/>
          <w:szCs w:val="21"/>
          <w:u w:val="single"/>
        </w:rPr>
        <w:t xml:space="preserve">   （供应商名称）  </w:t>
      </w:r>
      <w:r>
        <w:rPr>
          <w:rFonts w:hint="eastAsia" w:ascii="宋体" w:hAnsi="宋体"/>
          <w:szCs w:val="21"/>
        </w:rPr>
        <w:t xml:space="preserve"> 郑重声明：我单位具有履行本项采购合同所必需的设备和专业技术能力。</w:t>
      </w:r>
      <w:r/>
    </w:p>
    <w:p>
      <w:pPr>
        <w:ind w:firstLine="480"/>
        <w:spacing w:line="360" w:lineRule="auto"/>
        <w:rPr>
          <w:rFonts w:ascii="宋体" w:hAnsi="宋体"/>
          <w:szCs w:val="20"/>
        </w:rPr>
      </w:pPr>
      <w:r>
        <w:rPr>
          <w:rFonts w:ascii="宋体" w:hAnsi="宋体"/>
          <w:szCs w:val="20"/>
        </w:rPr>
      </w:r>
      <w:r/>
    </w:p>
    <w:p>
      <w:pPr>
        <w:spacing w:line="360" w:lineRule="auto"/>
        <w:rPr>
          <w:rFonts w:ascii="宋体" w:hAnsi="宋体"/>
        </w:rPr>
      </w:pPr>
      <w:r>
        <w:rPr>
          <w:rFonts w:ascii="宋体" w:hAnsi="宋体"/>
        </w:rPr>
      </w:r>
      <w:r/>
    </w:p>
    <w:p>
      <w:pPr>
        <w:spacing w:line="360" w:lineRule="auto"/>
        <w:rPr>
          <w:rFonts w:ascii="宋体" w:hAnsi="宋体"/>
          <w:szCs w:val="21"/>
        </w:rPr>
      </w:pPr>
      <w:r>
        <w:rPr>
          <w:rFonts w:hint="eastAsia" w:ascii="宋体" w:hAnsi="宋体"/>
          <w:szCs w:val="21"/>
        </w:rPr>
        <w:t xml:space="preserve">声明人：（公章）</w:t>
      </w:r>
      <w:r/>
    </w:p>
    <w:p>
      <w:pPr>
        <w:spacing w:line="360" w:lineRule="auto"/>
        <w:rPr>
          <w:rFonts w:ascii="宋体" w:hAnsi="宋体"/>
          <w:szCs w:val="21"/>
        </w:rPr>
      </w:pPr>
      <w:r>
        <w:rPr>
          <w:rFonts w:hint="eastAsia" w:ascii="宋体" w:hAnsi="宋体"/>
          <w:szCs w:val="21"/>
        </w:rPr>
        <w:t xml:space="preserve">日期：    年    月    日</w:t>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pStyle w:val="746"/>
        <w:ind w:firstLine="0"/>
        <w:spacing w:before="0" w:after="0"/>
        <w:rPr>
          <w:rFonts w:ascii="宋体" w:hAnsi="宋体"/>
          <w:sz w:val="21"/>
          <w:szCs w:val="21"/>
        </w:rPr>
      </w:pPr>
      <w:r>
        <w:rPr>
          <w:rFonts w:hint="eastAsia" w:ascii="宋体" w:hAnsi="宋体"/>
          <w:sz w:val="21"/>
          <w:szCs w:val="21"/>
        </w:rPr>
        <w:t xml:space="preserve">格式6、参加政府采购活动前3年内在经营活动中没有重大违法记录的书面声明函</w:t>
      </w:r>
      <w:r/>
    </w:p>
    <w:p>
      <w:pPr>
        <w:rPr>
          <w:rFonts w:ascii="宋体" w:hAnsi="宋体" w:cs="宋体"/>
          <w:szCs w:val="21"/>
        </w:rPr>
      </w:pPr>
      <w:r>
        <w:rPr>
          <w:rFonts w:ascii="宋体" w:hAnsi="宋体" w:cs="宋体"/>
          <w:szCs w:val="21"/>
        </w:rPr>
      </w:r>
      <w:r/>
    </w:p>
    <w:p>
      <w:pPr>
        <w:jc w:val="center"/>
        <w:rPr>
          <w:rFonts w:ascii="宋体" w:hAnsi="宋体" w:cs="宋体"/>
          <w:b/>
          <w:bCs/>
          <w:szCs w:val="21"/>
          <w:lang w:val="zh-CN"/>
        </w:rPr>
      </w:pPr>
      <w:r>
        <w:rPr>
          <w:rFonts w:hint="eastAsia" w:ascii="宋体" w:hAnsi="宋体" w:cs="宋体"/>
          <w:b/>
          <w:bCs/>
          <w:szCs w:val="21"/>
          <w:lang w:val="zh-CN"/>
        </w:rPr>
        <w:t xml:space="preserve">声    明</w:t>
      </w:r>
      <w:r/>
    </w:p>
    <w:p>
      <w:pPr>
        <w:ind w:firstLine="440"/>
        <w:rPr>
          <w:rFonts w:ascii="宋体" w:hAnsi="宋体" w:cs="宋体"/>
          <w:szCs w:val="21"/>
        </w:rPr>
      </w:pPr>
      <w:r>
        <w:rPr>
          <w:rFonts w:ascii="宋体" w:hAnsi="宋体" w:cs="宋体"/>
          <w:szCs w:val="21"/>
        </w:rPr>
      </w:r>
      <w:r/>
    </w:p>
    <w:p>
      <w:pPr>
        <w:ind w:firstLine="440"/>
        <w:rPr>
          <w:rFonts w:ascii="宋体" w:hAnsi="宋体" w:cs="宋体"/>
          <w:szCs w:val="21"/>
        </w:rPr>
      </w:pPr>
      <w:r>
        <w:rPr>
          <w:rFonts w:hint="eastAsia" w:ascii="宋体" w:hAnsi="宋体" w:cs="宋体"/>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40"/>
        <w:rPr>
          <w:rFonts w:ascii="宋体" w:hAnsi="宋体" w:cs="宋体"/>
          <w:szCs w:val="21"/>
        </w:rPr>
      </w:pPr>
      <w:r>
        <w:rPr>
          <w:rFonts w:ascii="宋体" w:hAnsi="宋体" w:cs="宋体"/>
          <w:szCs w:val="21"/>
        </w:rPr>
      </w:r>
      <w:r/>
    </w:p>
    <w:p>
      <w:pPr>
        <w:ind w:firstLine="440"/>
        <w:rPr>
          <w:rFonts w:ascii="宋体" w:hAnsi="宋体" w:cs="宋体"/>
          <w:szCs w:val="21"/>
        </w:rPr>
      </w:pPr>
      <w:r>
        <w:rPr>
          <w:rFonts w:ascii="宋体" w:hAnsi="宋体" w:cs="宋体"/>
          <w:szCs w:val="21"/>
        </w:rPr>
      </w:r>
      <w:r/>
    </w:p>
    <w:p>
      <w:pPr>
        <w:ind w:firstLine="440"/>
        <w:rPr>
          <w:rFonts w:ascii="宋体" w:hAnsi="宋体" w:cs="宋体"/>
          <w:szCs w:val="21"/>
        </w:rPr>
      </w:pPr>
      <w:r>
        <w:rPr>
          <w:rFonts w:ascii="宋体" w:hAnsi="宋体" w:cs="宋体"/>
          <w:szCs w:val="21"/>
        </w:rPr>
      </w:r>
      <w:r/>
    </w:p>
    <w:p>
      <w:pPr>
        <w:spacing w:line="360" w:lineRule="auto"/>
        <w:rPr>
          <w:rFonts w:ascii="宋体" w:hAnsi="宋体"/>
          <w:szCs w:val="21"/>
        </w:rPr>
      </w:pPr>
      <w:r>
        <w:rPr>
          <w:rFonts w:hint="eastAsia" w:ascii="宋体" w:hAnsi="宋体"/>
          <w:szCs w:val="21"/>
        </w:rPr>
        <w:t xml:space="preserve">声明人：（公章）</w:t>
      </w:r>
      <w:r/>
    </w:p>
    <w:p>
      <w:pPr>
        <w:spacing w:line="360" w:lineRule="auto"/>
        <w:rPr>
          <w:rFonts w:ascii="宋体" w:hAnsi="宋体"/>
          <w:szCs w:val="21"/>
        </w:rPr>
      </w:pPr>
      <w:r>
        <w:rPr>
          <w:rFonts w:hint="eastAsia" w:ascii="宋体" w:hAnsi="宋体"/>
          <w:szCs w:val="21"/>
        </w:rPr>
        <w:t xml:space="preserve">日期：    年    月    日</w:t>
      </w:r>
      <w:r/>
    </w:p>
    <w:p>
      <w:pPr>
        <w:pStyle w:val="746"/>
        <w:ind w:firstLine="0"/>
        <w:spacing w:before="0" w:after="0"/>
        <w:rPr>
          <w:rFonts w:ascii="宋体" w:hAnsi="宋体"/>
          <w:sz w:val="21"/>
          <w:szCs w:val="21"/>
        </w:rPr>
      </w:pPr>
      <w:r>
        <w:rPr>
          <w:rFonts w:hint="eastAsia" w:ascii="宋体" w:hAnsi="宋体" w:cs="宋体"/>
          <w:sz w:val="21"/>
          <w:szCs w:val="21"/>
        </w:rPr>
        <w:br w:type="page" w:clear="all"/>
      </w:r>
      <w:r>
        <w:rPr>
          <w:rFonts w:hint="eastAsia" w:ascii="宋体" w:hAnsi="宋体"/>
          <w:sz w:val="21"/>
          <w:szCs w:val="21"/>
        </w:rPr>
        <w:t xml:space="preserve">格式</w:t>
      </w:r>
      <w:r>
        <w:rPr>
          <w:rFonts w:ascii="宋体" w:hAnsi="宋体"/>
          <w:sz w:val="21"/>
          <w:szCs w:val="21"/>
        </w:rPr>
        <w:t xml:space="preserve">7</w:t>
      </w:r>
      <w:r>
        <w:rPr>
          <w:rFonts w:hint="eastAsia" w:ascii="宋体" w:hAnsi="宋体"/>
          <w:sz w:val="21"/>
          <w:szCs w:val="21"/>
        </w:rPr>
        <w:t xml:space="preserve">、响应单位情况表</w:t>
      </w:r>
      <w:r/>
    </w:p>
    <w:p>
      <w:pPr>
        <w:jc w:val="center"/>
        <w:spacing w:line="400" w:lineRule="exact"/>
        <w:rPr>
          <w:rFonts w:ascii="宋体" w:hAnsi="宋体" w:cs="宋体"/>
          <w:b/>
          <w:bCs/>
          <w:szCs w:val="21"/>
        </w:rPr>
      </w:pPr>
      <w:r>
        <w:rPr>
          <w:rFonts w:hint="eastAsia" w:ascii="宋体" w:hAnsi="宋体" w:cs="宋体"/>
          <w:b/>
          <w:bCs/>
          <w:szCs w:val="21"/>
        </w:rPr>
        <w:t xml:space="preserve">响应单位情况表</w:t>
      </w:r>
      <w:r/>
    </w:p>
    <w:p>
      <w:pPr>
        <w:ind w:firstLine="0"/>
        <w:spacing w:line="400" w:lineRule="exact"/>
        <w:rPr>
          <w:rFonts w:ascii="宋体" w:hAnsi="宋体" w:cs="宋体"/>
          <w:szCs w:val="21"/>
          <w:u w:val="single"/>
        </w:rPr>
      </w:pPr>
      <w:r>
        <w:rPr>
          <w:rFonts w:hint="eastAsia" w:ascii="宋体" w:hAnsi="宋体" w:cs="宋体"/>
          <w:szCs w:val="21"/>
        </w:rPr>
        <w:t xml:space="preserve">单位名称（盖章）：</w:t>
      </w:r>
      <w:r/>
    </w:p>
    <w:tbl>
      <w:tblPr>
        <w:tblW w:w="94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48"/>
        <w:gridCol w:w="1845"/>
        <w:gridCol w:w="2065"/>
        <w:gridCol w:w="1134"/>
        <w:gridCol w:w="1640"/>
      </w:tblGrid>
      <w:tr>
        <w:trPr>
          <w:cantSplit/>
          <w:jc w:val="center"/>
          <w:trHeight w:val="485"/>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法定代表人</w:t>
            </w:r>
            <w:r/>
          </w:p>
        </w:tc>
        <w:tc>
          <w:tcPr>
            <w:tcW w:w="1845" w:type="dxa"/>
            <w:vAlign w:val="center"/>
            <w:textDirection w:val="lrTb"/>
            <w:noWrap w:val="false"/>
          </w:tcPr>
          <w:p>
            <w:pPr>
              <w:jc w:val="center"/>
              <w:rPr>
                <w:rFonts w:ascii="宋体" w:hAnsi="宋体" w:cs="宋体"/>
                <w:szCs w:val="21"/>
              </w:rPr>
              <w:outlineLvl w:val="1"/>
            </w:pPr>
            <w:r>
              <w:rPr>
                <w:rFonts w:ascii="宋体" w:hAnsi="宋体" w:cs="宋体"/>
                <w:szCs w:val="21"/>
              </w:rPr>
            </w:r>
            <w:r/>
          </w:p>
        </w:tc>
        <w:tc>
          <w:tcPr>
            <w:tcW w:w="2065"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成立日期</w:t>
            </w:r>
            <w:r/>
          </w:p>
        </w:tc>
        <w:tc>
          <w:tcPr>
            <w:gridSpan w:val="2"/>
            <w:tcW w:w="2774" w:type="dxa"/>
            <w:vAlign w:val="center"/>
            <w:textDirection w:val="lrTb"/>
            <w:noWrap w:val="false"/>
          </w:tcPr>
          <w:p>
            <w:pPr>
              <w:jc w:val="center"/>
              <w:rPr>
                <w:rFonts w:ascii="宋体" w:hAnsi="宋体" w:cs="宋体"/>
                <w:szCs w:val="21"/>
              </w:rPr>
              <w:outlineLvl w:val="1"/>
            </w:pPr>
            <w:r>
              <w:rPr>
                <w:rFonts w:ascii="宋体" w:hAnsi="宋体" w:cs="宋体"/>
                <w:szCs w:val="21"/>
              </w:rPr>
            </w:r>
            <w:r/>
          </w:p>
        </w:tc>
      </w:tr>
      <w:tr>
        <w:trPr>
          <w:cantSplit/>
          <w:jc w:val="center"/>
          <w:trHeight w:val="500"/>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企业地址</w:t>
            </w:r>
            <w:r/>
          </w:p>
        </w:tc>
        <w:tc>
          <w:tcPr>
            <w:tcW w:w="1845" w:type="dxa"/>
            <w:vAlign w:val="center"/>
            <w:textDirection w:val="lrTb"/>
            <w:noWrap w:val="false"/>
          </w:tcPr>
          <w:p>
            <w:pPr>
              <w:jc w:val="center"/>
              <w:rPr>
                <w:rFonts w:ascii="宋体" w:hAnsi="宋体" w:cs="宋体"/>
                <w:szCs w:val="21"/>
              </w:rPr>
              <w:outlineLvl w:val="1"/>
            </w:pPr>
            <w:r>
              <w:rPr>
                <w:rFonts w:ascii="宋体" w:hAnsi="宋体" w:cs="宋体"/>
                <w:szCs w:val="21"/>
              </w:rPr>
            </w:r>
            <w:r/>
          </w:p>
        </w:tc>
        <w:tc>
          <w:tcPr>
            <w:tcW w:w="2065"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注册资本</w:t>
            </w:r>
            <w:r/>
          </w:p>
        </w:tc>
        <w:tc>
          <w:tcPr>
            <w:gridSpan w:val="2"/>
            <w:tcW w:w="2774" w:type="dxa"/>
            <w:vAlign w:val="center"/>
            <w:textDirection w:val="lrTb"/>
            <w:noWrap w:val="false"/>
          </w:tcPr>
          <w:p>
            <w:pPr>
              <w:jc w:val="center"/>
              <w:rPr>
                <w:rFonts w:ascii="宋体" w:hAnsi="宋体" w:cs="宋体"/>
                <w:szCs w:val="21"/>
              </w:rPr>
              <w:outlineLvl w:val="1"/>
            </w:pPr>
            <w:r>
              <w:rPr>
                <w:rFonts w:hint="eastAsia" w:ascii="宋体" w:hAnsi="宋体" w:cs="宋体"/>
                <w:szCs w:val="21"/>
              </w:rPr>
              <w:t xml:space="preserve">万元</w:t>
            </w:r>
            <w:r/>
          </w:p>
        </w:tc>
      </w:tr>
      <w:tr>
        <w:trPr>
          <w:cantSplit/>
          <w:jc w:val="center"/>
          <w:trHeight w:val="485"/>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经营范围</w:t>
            </w:r>
            <w:r/>
          </w:p>
        </w:tc>
        <w:tc>
          <w:tcPr>
            <w:gridSpan w:val="4"/>
            <w:tcW w:w="6684" w:type="dxa"/>
            <w:vAlign w:val="center"/>
            <w:textDirection w:val="lrTb"/>
            <w:noWrap w:val="false"/>
          </w:tcPr>
          <w:p>
            <w:pPr>
              <w:jc w:val="center"/>
              <w:rPr>
                <w:rFonts w:ascii="宋体" w:hAnsi="宋体" w:cs="宋体"/>
                <w:szCs w:val="21"/>
              </w:rPr>
              <w:outlineLvl w:val="1"/>
            </w:pPr>
            <w:r>
              <w:rPr>
                <w:rFonts w:ascii="宋体" w:hAnsi="宋体" w:cs="宋体"/>
                <w:szCs w:val="21"/>
              </w:rPr>
            </w:r>
            <w:r/>
          </w:p>
        </w:tc>
      </w:tr>
      <w:tr>
        <w:trPr>
          <w:cantSplit/>
          <w:jc w:val="center"/>
          <w:trHeight w:val="500"/>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职工人数</w:t>
            </w:r>
            <w:r/>
          </w:p>
        </w:tc>
        <w:tc>
          <w:tcPr>
            <w:tcW w:w="1845" w:type="dxa"/>
            <w:vAlign w:val="center"/>
            <w:textDirection w:val="lrTb"/>
            <w:noWrap w:val="false"/>
          </w:tcPr>
          <w:p>
            <w:pPr>
              <w:jc w:val="center"/>
              <w:rPr>
                <w:rFonts w:ascii="宋体" w:hAnsi="宋体" w:cs="宋体"/>
                <w:szCs w:val="21"/>
              </w:rPr>
              <w:outlineLvl w:val="1"/>
            </w:pPr>
            <w:r>
              <w:rPr>
                <w:rFonts w:ascii="宋体" w:hAnsi="宋体" w:cs="宋体"/>
                <w:szCs w:val="21"/>
              </w:rPr>
            </w:r>
            <w:r/>
          </w:p>
        </w:tc>
        <w:tc>
          <w:tcPr>
            <w:gridSpan w:val="2"/>
            <w:tcW w:w="3199" w:type="dxa"/>
            <w:vAlign w:val="center"/>
            <w:textDirection w:val="lrTb"/>
            <w:noWrap w:val="false"/>
          </w:tcPr>
          <w:p>
            <w:pPr>
              <w:ind w:firstLine="0"/>
              <w:rPr>
                <w:rFonts w:ascii="宋体" w:hAnsi="宋体" w:cs="宋体"/>
                <w:szCs w:val="21"/>
              </w:rPr>
              <w:outlineLvl w:val="1"/>
            </w:pPr>
            <w:r>
              <w:rPr>
                <w:rFonts w:hint="eastAsia" w:ascii="宋体" w:hAnsi="宋体" w:cs="宋体"/>
                <w:szCs w:val="21"/>
              </w:rPr>
              <w:t xml:space="preserve">其中：有中高级以上职称的人数</w:t>
            </w:r>
            <w:r/>
          </w:p>
        </w:tc>
        <w:tc>
          <w:tcPr>
            <w:tcW w:w="1640" w:type="dxa"/>
            <w:vAlign w:val="center"/>
            <w:textDirection w:val="lrTb"/>
            <w:noWrap w:val="false"/>
          </w:tcPr>
          <w:p>
            <w:pPr>
              <w:jc w:val="center"/>
              <w:rPr>
                <w:rFonts w:ascii="宋体" w:hAnsi="宋体" w:cs="宋体"/>
                <w:szCs w:val="21"/>
              </w:rPr>
              <w:outlineLvl w:val="1"/>
            </w:pPr>
            <w:r>
              <w:rPr>
                <w:rFonts w:ascii="宋体" w:hAnsi="宋体" w:cs="宋体"/>
                <w:szCs w:val="21"/>
              </w:rPr>
            </w:r>
            <w:r/>
          </w:p>
        </w:tc>
      </w:tr>
      <w:tr>
        <w:trPr>
          <w:cantSplit/>
          <w:jc w:val="center"/>
          <w:trHeight w:val="485"/>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资产总计</w:t>
            </w:r>
            <w:r/>
          </w:p>
        </w:tc>
        <w:tc>
          <w:tcPr>
            <w:tcW w:w="1845" w:type="dxa"/>
            <w:vAlign w:val="center"/>
            <w:textDirection w:val="lrTb"/>
            <w:noWrap w:val="false"/>
          </w:tcPr>
          <w:p>
            <w:pPr>
              <w:jc w:val="center"/>
              <w:rPr>
                <w:rFonts w:ascii="宋体" w:hAnsi="宋体" w:cs="宋体"/>
                <w:szCs w:val="21"/>
              </w:rPr>
              <w:outlineLvl w:val="1"/>
            </w:pPr>
            <w:r>
              <w:rPr>
                <w:rFonts w:hint="eastAsia" w:ascii="宋体" w:hAnsi="宋体" w:cs="宋体"/>
                <w:szCs w:val="21"/>
              </w:rPr>
              <w:t xml:space="preserve">万元</w:t>
            </w:r>
            <w:r/>
          </w:p>
        </w:tc>
        <w:tc>
          <w:tcPr>
            <w:tcW w:w="2065"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净资产</w:t>
            </w:r>
            <w:r/>
          </w:p>
        </w:tc>
        <w:tc>
          <w:tcPr>
            <w:gridSpan w:val="2"/>
            <w:tcW w:w="2774" w:type="dxa"/>
            <w:vAlign w:val="center"/>
            <w:textDirection w:val="lrTb"/>
            <w:noWrap w:val="false"/>
          </w:tcPr>
          <w:p>
            <w:pPr>
              <w:ind w:firstLine="1522"/>
              <w:jc w:val="center"/>
              <w:rPr>
                <w:rFonts w:ascii="宋体" w:hAnsi="宋体" w:cs="宋体"/>
                <w:szCs w:val="21"/>
              </w:rPr>
              <w:outlineLvl w:val="1"/>
            </w:pPr>
            <w:r>
              <w:rPr>
                <w:rFonts w:hint="eastAsia" w:ascii="宋体" w:hAnsi="宋体" w:cs="宋体"/>
                <w:szCs w:val="21"/>
              </w:rPr>
              <w:t xml:space="preserve">万元</w:t>
            </w:r>
            <w:r/>
          </w:p>
        </w:tc>
      </w:tr>
      <w:tr>
        <w:trPr>
          <w:cantSplit/>
          <w:jc w:val="center"/>
          <w:trHeight w:val="485"/>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股东权益</w:t>
            </w:r>
            <w:r/>
          </w:p>
        </w:tc>
        <w:tc>
          <w:tcPr>
            <w:tcW w:w="1845" w:type="dxa"/>
            <w:vAlign w:val="center"/>
            <w:textDirection w:val="lrTb"/>
            <w:noWrap w:val="false"/>
          </w:tcPr>
          <w:p>
            <w:pPr>
              <w:jc w:val="center"/>
              <w:rPr>
                <w:rFonts w:ascii="宋体" w:hAnsi="宋体" w:cs="宋体"/>
                <w:szCs w:val="21"/>
              </w:rPr>
              <w:outlineLvl w:val="1"/>
            </w:pPr>
            <w:r>
              <w:rPr>
                <w:rFonts w:hint="eastAsia" w:ascii="宋体" w:hAnsi="宋体" w:cs="宋体"/>
                <w:szCs w:val="21"/>
              </w:rPr>
              <w:t xml:space="preserve">万元</w:t>
            </w:r>
            <w:r/>
          </w:p>
        </w:tc>
        <w:tc>
          <w:tcPr>
            <w:tcW w:w="2065"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销售收入</w:t>
            </w:r>
            <w:r/>
          </w:p>
        </w:tc>
        <w:tc>
          <w:tcPr>
            <w:gridSpan w:val="2"/>
            <w:tcW w:w="2774" w:type="dxa"/>
            <w:vAlign w:val="center"/>
            <w:textDirection w:val="lrTb"/>
            <w:noWrap w:val="false"/>
          </w:tcPr>
          <w:p>
            <w:pPr>
              <w:jc w:val="center"/>
              <w:rPr>
                <w:rFonts w:ascii="宋体" w:hAnsi="宋体" w:cs="宋体"/>
                <w:szCs w:val="21"/>
              </w:rPr>
              <w:outlineLvl w:val="1"/>
            </w:pPr>
            <w:r>
              <w:rPr>
                <w:rFonts w:ascii="宋体" w:hAnsi="宋体" w:cs="宋体"/>
                <w:szCs w:val="21"/>
              </w:rPr>
              <w:t xml:space="preserve">  </w:t>
            </w:r>
            <w:r>
              <w:rPr>
                <w:rFonts w:hint="eastAsia" w:ascii="宋体" w:hAnsi="宋体" w:cs="宋体"/>
                <w:szCs w:val="21"/>
              </w:rPr>
              <w:t xml:space="preserve">年       万元</w:t>
            </w:r>
            <w:r/>
          </w:p>
        </w:tc>
      </w:tr>
      <w:tr>
        <w:trPr>
          <w:cantSplit/>
          <w:jc w:val="center"/>
          <w:trHeight w:val="500"/>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实现利润</w:t>
            </w:r>
            <w:r/>
          </w:p>
        </w:tc>
        <w:tc>
          <w:tcPr>
            <w:gridSpan w:val="4"/>
            <w:tcW w:w="6684"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年    万元</w:t>
            </w:r>
            <w:r/>
          </w:p>
        </w:tc>
      </w:tr>
      <w:tr>
        <w:trPr>
          <w:cantSplit/>
          <w:jc w:val="center"/>
          <w:trHeight w:val="985"/>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经营面积</w:t>
            </w:r>
            <w:r/>
          </w:p>
        </w:tc>
        <w:tc>
          <w:tcPr>
            <w:tcW w:w="1845" w:type="dxa"/>
            <w:vAlign w:val="center"/>
            <w:textDirection w:val="lrTb"/>
            <w:noWrap w:val="false"/>
          </w:tcPr>
          <w:p>
            <w:pPr>
              <w:ind w:firstLine="840"/>
              <w:rPr>
                <w:rFonts w:ascii="宋体" w:hAnsi="宋体" w:cs="宋体"/>
                <w:szCs w:val="21"/>
              </w:rPr>
              <w:outlineLvl w:val="1"/>
            </w:pPr>
            <w:r>
              <w:rPr>
                <w:rFonts w:hint="eastAsia" w:ascii="宋体" w:hAnsi="宋体" w:cs="宋体"/>
                <w:szCs w:val="21"/>
              </w:rPr>
              <w:t xml:space="preserve">平方米</w:t>
            </w:r>
            <w:r/>
          </w:p>
        </w:tc>
        <w:tc>
          <w:tcPr>
            <w:tcW w:w="2065"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其中：</w:t>
            </w:r>
            <w:r/>
          </w:p>
        </w:tc>
        <w:tc>
          <w:tcPr>
            <w:gridSpan w:val="2"/>
            <w:tcW w:w="2774" w:type="dxa"/>
            <w:vAlign w:val="center"/>
            <w:textDirection w:val="lrTb"/>
            <w:noWrap w:val="false"/>
          </w:tcPr>
          <w:p>
            <w:pPr>
              <w:ind w:firstLine="0"/>
              <w:rPr>
                <w:rFonts w:ascii="宋体" w:hAnsi="宋体" w:cs="宋体"/>
                <w:szCs w:val="21"/>
              </w:rPr>
              <w:outlineLvl w:val="1"/>
            </w:pPr>
            <w:r>
              <w:rPr>
                <w:rFonts w:hint="eastAsia" w:ascii="宋体" w:hAnsi="宋体" w:cs="宋体"/>
                <w:szCs w:val="21"/>
              </w:rPr>
              <w:t xml:space="preserve">自有面积     </w:t>
            </w:r>
            <w:r>
              <w:rPr>
                <w:rFonts w:ascii="宋体" w:hAnsi="宋体" w:cs="宋体"/>
                <w:szCs w:val="21"/>
              </w:rPr>
              <w:t xml:space="preserve">  </w:t>
            </w:r>
            <w:r>
              <w:rPr>
                <w:rFonts w:hint="eastAsia" w:ascii="宋体" w:hAnsi="宋体" w:cs="宋体"/>
                <w:szCs w:val="21"/>
              </w:rPr>
              <w:t xml:space="preserve">平方米</w:t>
            </w:r>
            <w:r/>
          </w:p>
          <w:p>
            <w:pPr>
              <w:ind w:firstLine="0"/>
              <w:rPr>
                <w:rFonts w:ascii="宋体" w:hAnsi="宋体" w:cs="宋体"/>
                <w:szCs w:val="21"/>
              </w:rPr>
              <w:outlineLvl w:val="1"/>
            </w:pPr>
            <w:r>
              <w:rPr>
                <w:rFonts w:hint="eastAsia" w:ascii="宋体" w:hAnsi="宋体" w:cs="宋体"/>
                <w:szCs w:val="21"/>
              </w:rPr>
              <w:t xml:space="preserve">承租面积    </w:t>
            </w:r>
            <w:r>
              <w:rPr>
                <w:rFonts w:ascii="宋体" w:hAnsi="宋体" w:cs="宋体"/>
                <w:szCs w:val="21"/>
              </w:rPr>
              <w:t xml:space="preserve">  </w:t>
            </w:r>
            <w:r>
              <w:rPr>
                <w:rFonts w:hint="eastAsia" w:ascii="宋体" w:hAnsi="宋体" w:cs="宋体"/>
                <w:szCs w:val="21"/>
              </w:rPr>
              <w:t xml:space="preserve"> 平方米</w:t>
            </w:r>
            <w:r/>
          </w:p>
        </w:tc>
      </w:tr>
      <w:tr>
        <w:trPr>
          <w:cantSplit/>
          <w:jc w:val="center"/>
          <w:trHeight w:val="737"/>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单位简历及内设机构情况</w:t>
            </w:r>
            <w:r/>
          </w:p>
        </w:tc>
        <w:tc>
          <w:tcPr>
            <w:gridSpan w:val="4"/>
            <w:tcW w:w="6684" w:type="dxa"/>
            <w:vAlign w:val="center"/>
            <w:textDirection w:val="lrTb"/>
            <w:noWrap w:val="false"/>
          </w:tcPr>
          <w:p>
            <w:pPr>
              <w:jc w:val="center"/>
              <w:rPr>
                <w:rFonts w:ascii="宋体" w:hAnsi="宋体" w:cs="宋体"/>
                <w:szCs w:val="21"/>
              </w:rPr>
              <w:outlineLvl w:val="1"/>
            </w:pPr>
            <w:r>
              <w:rPr>
                <w:rFonts w:ascii="宋体" w:hAnsi="宋体" w:cs="宋体"/>
                <w:szCs w:val="21"/>
              </w:rPr>
            </w:r>
            <w:r/>
          </w:p>
        </w:tc>
      </w:tr>
      <w:tr>
        <w:trPr>
          <w:cantSplit/>
          <w:jc w:val="center"/>
          <w:trHeight w:val="687"/>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单位优势及特长</w:t>
            </w:r>
            <w:r/>
          </w:p>
        </w:tc>
        <w:tc>
          <w:tcPr>
            <w:gridSpan w:val="4"/>
            <w:tcW w:w="6684" w:type="dxa"/>
            <w:vAlign w:val="center"/>
            <w:textDirection w:val="lrTb"/>
            <w:noWrap w:val="false"/>
          </w:tcPr>
          <w:p>
            <w:pPr>
              <w:jc w:val="center"/>
              <w:rPr>
                <w:rFonts w:ascii="宋体" w:hAnsi="宋体" w:cs="宋体"/>
                <w:szCs w:val="21"/>
              </w:rPr>
              <w:outlineLvl w:val="1"/>
            </w:pPr>
            <w:r>
              <w:rPr>
                <w:rFonts w:ascii="宋体" w:hAnsi="宋体" w:cs="宋体"/>
                <w:szCs w:val="21"/>
              </w:rPr>
            </w:r>
            <w:r/>
          </w:p>
        </w:tc>
      </w:tr>
      <w:tr>
        <w:trPr>
          <w:cantSplit/>
          <w:jc w:val="center"/>
          <w:trHeight w:val="985"/>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近三年来完成或正在履行的重大合同情况</w:t>
            </w:r>
            <w:r/>
          </w:p>
        </w:tc>
        <w:tc>
          <w:tcPr>
            <w:gridSpan w:val="4"/>
            <w:tcW w:w="6684" w:type="dxa"/>
            <w:vAlign w:val="center"/>
            <w:textDirection w:val="lrTb"/>
            <w:noWrap w:val="false"/>
          </w:tcPr>
          <w:p>
            <w:pPr>
              <w:jc w:val="center"/>
              <w:rPr>
                <w:rFonts w:ascii="宋体" w:hAnsi="宋体" w:cs="宋体"/>
                <w:szCs w:val="21"/>
              </w:rPr>
              <w:outlineLvl w:val="1"/>
            </w:pPr>
            <w:r>
              <w:rPr>
                <w:rFonts w:ascii="宋体" w:hAnsi="宋体" w:cs="宋体"/>
                <w:szCs w:val="21"/>
              </w:rPr>
            </w:r>
            <w:r/>
          </w:p>
        </w:tc>
      </w:tr>
      <w:tr>
        <w:trPr>
          <w:cantSplit/>
          <w:jc w:val="center"/>
          <w:trHeight w:val="985"/>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最近2年内在经营过程中受到何种奖励或处分</w:t>
            </w:r>
            <w:r/>
          </w:p>
        </w:tc>
        <w:tc>
          <w:tcPr>
            <w:gridSpan w:val="4"/>
            <w:tcW w:w="6684" w:type="dxa"/>
            <w:vAlign w:val="center"/>
            <w:textDirection w:val="lrTb"/>
            <w:noWrap w:val="false"/>
          </w:tcPr>
          <w:p>
            <w:pPr>
              <w:jc w:val="center"/>
              <w:rPr>
                <w:rFonts w:ascii="宋体" w:hAnsi="宋体" w:cs="宋体"/>
                <w:szCs w:val="21"/>
              </w:rPr>
              <w:outlineLvl w:val="1"/>
            </w:pPr>
            <w:r>
              <w:rPr>
                <w:rFonts w:hint="eastAsia" w:ascii="宋体" w:hAnsi="宋体" w:cs="宋体"/>
                <w:szCs w:val="21"/>
              </w:rPr>
              <w:t xml:space="preserve">（包括财政、工商、税务、物价、技监部门稽查情况和结果）</w:t>
            </w:r>
            <w:r/>
          </w:p>
        </w:tc>
      </w:tr>
      <w:tr>
        <w:trPr>
          <w:cantSplit/>
          <w:jc w:val="center"/>
          <w:trHeight w:val="1484"/>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最近3年内有无因售假、售劣或是其他原因被消费者投诉或起诉的情况及说明</w:t>
            </w:r>
            <w:r/>
          </w:p>
        </w:tc>
        <w:tc>
          <w:tcPr>
            <w:gridSpan w:val="4"/>
            <w:tcW w:w="6684" w:type="dxa"/>
            <w:vAlign w:val="center"/>
            <w:textDirection w:val="lrTb"/>
            <w:noWrap w:val="false"/>
          </w:tcPr>
          <w:p>
            <w:pPr>
              <w:jc w:val="center"/>
              <w:rPr>
                <w:rFonts w:ascii="宋体" w:hAnsi="宋体" w:cs="宋体"/>
                <w:szCs w:val="21"/>
              </w:rPr>
              <w:outlineLvl w:val="1"/>
            </w:pPr>
            <w:r>
              <w:rPr>
                <w:rFonts w:hint="eastAsia" w:ascii="宋体" w:hAnsi="宋体" w:cs="宋体"/>
                <w:szCs w:val="21"/>
              </w:rPr>
              <w:t xml:space="preserve">（包括解决方式和结果）</w:t>
            </w:r>
            <w:r/>
          </w:p>
        </w:tc>
      </w:tr>
      <w:tr>
        <w:trPr>
          <w:cantSplit/>
          <w:jc w:val="center"/>
          <w:trHeight w:val="1470"/>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最近3年内主要负责人有无经济犯罪被司法机关追究的情意及说明</w:t>
            </w:r>
            <w:r/>
          </w:p>
        </w:tc>
        <w:tc>
          <w:tcPr>
            <w:gridSpan w:val="4"/>
            <w:tcW w:w="6684" w:type="dxa"/>
            <w:vAlign w:val="center"/>
            <w:textDirection w:val="lrTb"/>
            <w:noWrap w:val="false"/>
          </w:tcPr>
          <w:p>
            <w:pPr>
              <w:jc w:val="center"/>
              <w:rPr>
                <w:rFonts w:ascii="宋体" w:hAnsi="宋体" w:cs="宋体"/>
                <w:szCs w:val="21"/>
              </w:rPr>
              <w:outlineLvl w:val="1"/>
            </w:pPr>
            <w:r>
              <w:rPr>
                <w:rFonts w:ascii="宋体" w:hAnsi="宋体" w:cs="宋体"/>
                <w:szCs w:val="21"/>
              </w:rPr>
            </w:r>
            <w:r/>
          </w:p>
        </w:tc>
      </w:tr>
      <w:tr>
        <w:trPr>
          <w:cantSplit/>
          <w:jc w:val="center"/>
          <w:trHeight w:val="857"/>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获得技术认证的工程师及简介</w:t>
            </w:r>
            <w:r/>
          </w:p>
        </w:tc>
        <w:tc>
          <w:tcPr>
            <w:gridSpan w:val="4"/>
            <w:tcW w:w="6684" w:type="dxa"/>
            <w:vAlign w:val="center"/>
            <w:textDirection w:val="lrTb"/>
            <w:noWrap w:val="false"/>
          </w:tcPr>
          <w:p>
            <w:pPr>
              <w:jc w:val="center"/>
              <w:rPr>
                <w:rFonts w:ascii="宋体" w:hAnsi="宋体" w:cs="宋体"/>
                <w:szCs w:val="21"/>
              </w:rPr>
              <w:outlineLvl w:val="1"/>
            </w:pPr>
            <w:r>
              <w:rPr>
                <w:rFonts w:ascii="宋体" w:hAnsi="宋体" w:cs="宋体"/>
                <w:szCs w:val="21"/>
              </w:rPr>
            </w:r>
            <w:r/>
          </w:p>
        </w:tc>
      </w:tr>
      <w:tr>
        <w:trPr>
          <w:cantSplit/>
          <w:jc w:val="center"/>
          <w:trHeight w:val="696"/>
        </w:trPr>
        <w:tc>
          <w:tcPr>
            <w:tcW w:w="2748" w:type="dxa"/>
            <w:vAlign w:val="center"/>
            <w:textDirection w:val="lrTb"/>
            <w:noWrap w:val="false"/>
          </w:tcPr>
          <w:p>
            <w:pPr>
              <w:ind w:firstLine="0"/>
              <w:jc w:val="center"/>
              <w:rPr>
                <w:rFonts w:ascii="宋体" w:hAnsi="宋体" w:cs="宋体"/>
                <w:szCs w:val="21"/>
              </w:rPr>
              <w:outlineLvl w:val="1"/>
            </w:pPr>
            <w:r>
              <w:rPr>
                <w:rFonts w:hint="eastAsia" w:ascii="宋体" w:hAnsi="宋体" w:cs="宋体"/>
                <w:szCs w:val="21"/>
              </w:rPr>
              <w:t xml:space="preserve">其他需要说明的情况</w:t>
            </w:r>
            <w:r/>
          </w:p>
        </w:tc>
        <w:tc>
          <w:tcPr>
            <w:gridSpan w:val="4"/>
            <w:tcW w:w="6684" w:type="dxa"/>
            <w:vAlign w:val="center"/>
            <w:textDirection w:val="lrTb"/>
            <w:noWrap w:val="false"/>
          </w:tcPr>
          <w:p>
            <w:pPr>
              <w:jc w:val="center"/>
              <w:rPr>
                <w:rFonts w:ascii="宋体" w:hAnsi="宋体" w:cs="宋体"/>
                <w:szCs w:val="21"/>
              </w:rPr>
              <w:outlineLvl w:val="1"/>
            </w:pPr>
            <w:r>
              <w:rPr>
                <w:rFonts w:ascii="宋体" w:hAnsi="宋体" w:cs="宋体"/>
                <w:szCs w:val="21"/>
              </w:rPr>
            </w:r>
            <w:r/>
          </w:p>
        </w:tc>
      </w:tr>
    </w:tbl>
    <w:p>
      <w:pPr>
        <w:spacing w:line="400" w:lineRule="exact"/>
        <w:rPr>
          <w:rFonts w:ascii="宋体" w:hAnsi="宋体" w:cs="宋体"/>
          <w:b/>
          <w:szCs w:val="21"/>
          <w:lang w:val="zh-CN"/>
        </w:rPr>
      </w:pPr>
      <w:r>
        <w:rPr>
          <w:rFonts w:ascii="宋体" w:hAnsi="宋体" w:cs="宋体"/>
          <w:b/>
          <w:szCs w:val="21"/>
          <w:lang w:val="zh-CN"/>
        </w:rPr>
      </w:r>
      <w:r/>
    </w:p>
    <w:p>
      <w:pPr>
        <w:pStyle w:val="746"/>
        <w:ind w:firstLine="0"/>
        <w:spacing w:before="0" w:after="0"/>
        <w:rPr>
          <w:rFonts w:ascii="宋体" w:hAnsi="宋体"/>
          <w:sz w:val="21"/>
          <w:szCs w:val="21"/>
        </w:rPr>
      </w:pPr>
      <w:r>
        <w:rPr>
          <w:rFonts w:ascii="宋体" w:hAnsi="宋体" w:cs="宋体"/>
          <w:szCs w:val="21"/>
        </w:rPr>
        <w:br w:type="page" w:clear="all"/>
      </w:r>
      <w:r>
        <w:rPr>
          <w:rFonts w:hint="eastAsia" w:ascii="宋体" w:hAnsi="宋体"/>
          <w:sz w:val="21"/>
          <w:szCs w:val="21"/>
        </w:rPr>
        <w:t xml:space="preserve">格式</w:t>
      </w:r>
      <w:r>
        <w:rPr>
          <w:rFonts w:ascii="宋体" w:hAnsi="宋体"/>
          <w:sz w:val="21"/>
          <w:szCs w:val="21"/>
        </w:rPr>
        <w:t xml:space="preserve">8</w:t>
      </w:r>
      <w:r>
        <w:rPr>
          <w:rFonts w:hint="eastAsia" w:ascii="宋体" w:hAnsi="宋体"/>
          <w:sz w:val="21"/>
          <w:szCs w:val="21"/>
        </w:rPr>
        <w:t xml:space="preserve">、偏离表</w:t>
      </w:r>
      <w:r/>
    </w:p>
    <w:p>
      <w:pPr>
        <w:jc w:val="center"/>
        <w:rPr>
          <w:rFonts w:ascii="宋体" w:hAnsi="宋体" w:cs="宋体"/>
          <w:b/>
          <w:szCs w:val="21"/>
        </w:rPr>
      </w:pPr>
      <w:r>
        <w:rPr>
          <w:rFonts w:hint="eastAsia" w:ascii="宋体" w:hAnsi="宋体" w:cs="宋体"/>
          <w:b/>
          <w:szCs w:val="21"/>
        </w:rPr>
        <w:t xml:space="preserve">（一）技术条款偏离表</w:t>
      </w:r>
      <w:r/>
    </w:p>
    <w:p>
      <w:pPr>
        <w:ind w:firstLine="0"/>
        <w:spacing w:line="360" w:lineRule="auto"/>
        <w:rPr>
          <w:rFonts w:ascii="宋体" w:hAnsi="宋体" w:cs="宋体"/>
          <w:szCs w:val="21"/>
          <w:lang w:val="zh-CN"/>
        </w:rPr>
      </w:pPr>
      <w:r>
        <w:rPr>
          <w:rFonts w:hint="eastAsia" w:ascii="宋体" w:hAnsi="宋体" w:cs="宋体"/>
          <w:szCs w:val="21"/>
          <w:lang w:val="zh-CN"/>
        </w:rPr>
        <w:t xml:space="preserve">项目编号： </w:t>
      </w:r>
      <w:r/>
    </w:p>
    <w:p>
      <w:pPr>
        <w:ind w:firstLine="0"/>
        <w:spacing w:line="360" w:lineRule="auto"/>
        <w:rPr>
          <w:rFonts w:ascii="宋体" w:hAnsi="宋体" w:cs="宋体"/>
          <w:szCs w:val="21"/>
          <w:lang w:val="zh-CN"/>
        </w:rPr>
      </w:pPr>
      <w:r>
        <w:rPr>
          <w:rFonts w:hint="eastAsia" w:ascii="宋体" w:hAnsi="宋体" w:cs="宋体"/>
          <w:szCs w:val="21"/>
          <w:lang w:val="zh-CN"/>
        </w:rPr>
        <w:t xml:space="preserve">项目名称∶</w:t>
      </w:r>
      <w:r/>
    </w:p>
    <w:tbl>
      <w:tblPr>
        <w:tblW w:w="93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6"/>
        <w:gridCol w:w="2268"/>
        <w:gridCol w:w="3827"/>
        <w:gridCol w:w="2126"/>
      </w:tblGrid>
      <w:tr>
        <w:trPr>
          <w:trHeight w:val="569"/>
        </w:trPr>
        <w:tc>
          <w:tcPr>
            <w:tcW w:w="1096"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序号</w:t>
            </w:r>
            <w:r/>
          </w:p>
        </w:tc>
        <w:tc>
          <w:tcPr>
            <w:tcW w:w="2268" w:type="dxa"/>
            <w:vAlign w:val="center"/>
            <w:textDirection w:val="lrTb"/>
            <w:noWrap w:val="false"/>
          </w:tcPr>
          <w:p>
            <w:pPr>
              <w:ind w:firstLine="0"/>
              <w:jc w:val="center"/>
              <w:spacing w:line="360" w:lineRule="auto"/>
              <w:rPr>
                <w:rFonts w:ascii="宋体" w:hAnsi="宋体" w:cs="宋体"/>
                <w:bCs/>
                <w:szCs w:val="21"/>
              </w:rPr>
            </w:pPr>
            <w:r>
              <w:rPr>
                <w:rFonts w:hint="eastAsia" w:ascii="宋体" w:hAnsi="宋体" w:cs="宋体"/>
                <w:bCs/>
                <w:szCs w:val="21"/>
              </w:rPr>
              <w:t xml:space="preserve">采购技术及服务要求</w:t>
            </w:r>
            <w:r/>
          </w:p>
        </w:tc>
        <w:tc>
          <w:tcPr>
            <w:tcW w:w="3827" w:type="dxa"/>
            <w:vAlign w:val="center"/>
            <w:textDirection w:val="lrTb"/>
            <w:noWrap w:val="false"/>
          </w:tcPr>
          <w:p>
            <w:pPr>
              <w:ind w:firstLine="0"/>
              <w:jc w:val="center"/>
              <w:spacing w:line="360" w:lineRule="auto"/>
              <w:rPr>
                <w:rFonts w:ascii="宋体" w:hAnsi="宋体" w:cs="宋体"/>
                <w:bCs/>
                <w:szCs w:val="21"/>
              </w:rPr>
            </w:pPr>
            <w:r>
              <w:rPr>
                <w:rFonts w:hint="eastAsia" w:ascii="宋体" w:hAnsi="宋体" w:cs="宋体"/>
                <w:bCs/>
                <w:szCs w:val="21"/>
              </w:rPr>
              <w:t xml:space="preserve">投标响应（正偏离、负偏离、无偏离）</w:t>
            </w:r>
            <w:r/>
          </w:p>
        </w:tc>
        <w:tc>
          <w:tcPr>
            <w:tcW w:w="2126" w:type="dxa"/>
            <w:vAlign w:val="center"/>
            <w:textDirection w:val="lrTb"/>
            <w:noWrap w:val="false"/>
          </w:tcPr>
          <w:p>
            <w:pPr>
              <w:ind w:firstLine="0"/>
              <w:jc w:val="center"/>
              <w:spacing w:line="360" w:lineRule="auto"/>
              <w:rPr>
                <w:rFonts w:ascii="宋体" w:hAnsi="宋体" w:cs="宋体"/>
                <w:bCs/>
                <w:szCs w:val="21"/>
              </w:rPr>
            </w:pPr>
            <w:r>
              <w:rPr>
                <w:rFonts w:hint="eastAsia" w:ascii="宋体" w:hAnsi="宋体" w:cs="宋体"/>
                <w:bCs/>
                <w:szCs w:val="21"/>
              </w:rPr>
              <w:t xml:space="preserve">偏离说明（如有）</w:t>
            </w:r>
            <w:r/>
          </w:p>
        </w:tc>
      </w:tr>
      <w:tr>
        <w:trPr>
          <w:trHeight w:val="454" w:hRule="exact"/>
        </w:trPr>
        <w:tc>
          <w:tcPr>
            <w:tcW w:w="1096"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1</w:t>
            </w:r>
            <w:r/>
          </w:p>
        </w:tc>
        <w:tc>
          <w:tcPr>
            <w:tcW w:w="2268" w:type="dxa"/>
            <w:vAlign w:val="center"/>
            <w:textDirection w:val="lrTb"/>
            <w:noWrap w:val="false"/>
          </w:tcPr>
          <w:p>
            <w:pPr>
              <w:jc w:val="center"/>
              <w:rPr>
                <w:rFonts w:ascii="宋体" w:hAnsi="宋体" w:cs="宋体"/>
                <w:szCs w:val="21"/>
              </w:rPr>
            </w:pPr>
            <w:r>
              <w:rPr>
                <w:rFonts w:ascii="宋体" w:hAnsi="宋体" w:cs="宋体"/>
                <w:szCs w:val="21"/>
              </w:rPr>
            </w:r>
            <w:r/>
          </w:p>
        </w:tc>
        <w:tc>
          <w:tcPr>
            <w:tcW w:w="3827" w:type="dxa"/>
            <w:vAlign w:val="center"/>
            <w:textDirection w:val="lrTb"/>
            <w:noWrap w:val="false"/>
          </w:tcPr>
          <w:p>
            <w:pPr>
              <w:jc w:val="center"/>
              <w:rPr>
                <w:rFonts w:ascii="宋体" w:hAnsi="宋体" w:cs="宋体"/>
                <w:szCs w:val="21"/>
              </w:rPr>
            </w:pPr>
            <w:r>
              <w:rPr>
                <w:rFonts w:ascii="宋体" w:hAnsi="宋体" w:cs="宋体"/>
                <w:szCs w:val="21"/>
              </w:rPr>
            </w:r>
            <w:r/>
          </w:p>
        </w:tc>
        <w:tc>
          <w:tcPr>
            <w:tcW w:w="2126"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454" w:hRule="exact"/>
        </w:trPr>
        <w:tc>
          <w:tcPr>
            <w:tcW w:w="1096"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2</w:t>
            </w:r>
            <w:r/>
          </w:p>
        </w:tc>
        <w:tc>
          <w:tcPr>
            <w:tcW w:w="2268" w:type="dxa"/>
            <w:vAlign w:val="center"/>
            <w:textDirection w:val="lrTb"/>
            <w:noWrap w:val="false"/>
          </w:tcPr>
          <w:p>
            <w:pPr>
              <w:jc w:val="center"/>
              <w:rPr>
                <w:rFonts w:ascii="宋体" w:hAnsi="宋体" w:cs="宋体"/>
                <w:szCs w:val="21"/>
              </w:rPr>
            </w:pPr>
            <w:r>
              <w:rPr>
                <w:rFonts w:ascii="宋体" w:hAnsi="宋体" w:cs="宋体"/>
                <w:szCs w:val="21"/>
              </w:rPr>
            </w:r>
            <w:r/>
          </w:p>
        </w:tc>
        <w:tc>
          <w:tcPr>
            <w:tcW w:w="3827" w:type="dxa"/>
            <w:vAlign w:val="center"/>
            <w:textDirection w:val="lrTb"/>
            <w:noWrap w:val="false"/>
          </w:tcPr>
          <w:p>
            <w:pPr>
              <w:jc w:val="center"/>
              <w:rPr>
                <w:rFonts w:ascii="宋体" w:hAnsi="宋体" w:cs="宋体"/>
                <w:szCs w:val="21"/>
              </w:rPr>
            </w:pPr>
            <w:r>
              <w:rPr>
                <w:rFonts w:ascii="宋体" w:hAnsi="宋体" w:cs="宋体"/>
                <w:szCs w:val="21"/>
              </w:rPr>
            </w:r>
            <w:r/>
          </w:p>
        </w:tc>
        <w:tc>
          <w:tcPr>
            <w:tcW w:w="2126"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454" w:hRule="exact"/>
        </w:trPr>
        <w:tc>
          <w:tcPr>
            <w:tcW w:w="1096"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3</w:t>
            </w:r>
            <w:r/>
          </w:p>
        </w:tc>
        <w:tc>
          <w:tcPr>
            <w:tcW w:w="2268" w:type="dxa"/>
            <w:vAlign w:val="center"/>
            <w:textDirection w:val="lrTb"/>
            <w:noWrap w:val="false"/>
          </w:tcPr>
          <w:p>
            <w:pPr>
              <w:jc w:val="center"/>
              <w:rPr>
                <w:rFonts w:ascii="宋体" w:hAnsi="宋体" w:cs="宋体"/>
                <w:szCs w:val="21"/>
              </w:rPr>
            </w:pPr>
            <w:r>
              <w:rPr>
                <w:rFonts w:ascii="宋体" w:hAnsi="宋体" w:cs="宋体"/>
                <w:szCs w:val="21"/>
              </w:rPr>
            </w:r>
            <w:r/>
          </w:p>
        </w:tc>
        <w:tc>
          <w:tcPr>
            <w:tcW w:w="3827" w:type="dxa"/>
            <w:vAlign w:val="center"/>
            <w:textDirection w:val="lrTb"/>
            <w:noWrap w:val="false"/>
          </w:tcPr>
          <w:p>
            <w:pPr>
              <w:jc w:val="center"/>
              <w:rPr>
                <w:rFonts w:ascii="宋体" w:hAnsi="宋体" w:cs="宋体"/>
                <w:szCs w:val="21"/>
              </w:rPr>
            </w:pPr>
            <w:r>
              <w:rPr>
                <w:rFonts w:ascii="宋体" w:hAnsi="宋体" w:cs="宋体"/>
                <w:szCs w:val="21"/>
              </w:rPr>
            </w:r>
            <w:r/>
          </w:p>
        </w:tc>
        <w:tc>
          <w:tcPr>
            <w:tcW w:w="2126"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454" w:hRule="exact"/>
        </w:trPr>
        <w:tc>
          <w:tcPr>
            <w:tcW w:w="1096"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w:t>
            </w:r>
            <w:r/>
          </w:p>
        </w:tc>
        <w:tc>
          <w:tcPr>
            <w:tcW w:w="2268"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w:t>
            </w:r>
            <w:r/>
          </w:p>
        </w:tc>
        <w:tc>
          <w:tcPr>
            <w:tcW w:w="3827"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w:t>
            </w:r>
            <w:r/>
          </w:p>
        </w:tc>
        <w:tc>
          <w:tcPr>
            <w:tcW w:w="2126"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w:t>
            </w:r>
            <w:r/>
          </w:p>
        </w:tc>
      </w:tr>
    </w:tbl>
    <w:p>
      <w:pPr>
        <w:spacing w:line="360" w:lineRule="auto"/>
        <w:rPr>
          <w:rFonts w:ascii="宋体" w:hAnsi="宋体" w:cs="宋体"/>
          <w:b/>
          <w:bCs/>
          <w:szCs w:val="21"/>
        </w:rPr>
      </w:pPr>
      <w:r>
        <w:rPr>
          <w:rFonts w:ascii="宋体" w:hAnsi="宋体" w:cs="宋体"/>
          <w:b/>
          <w:bCs/>
          <w:szCs w:val="21"/>
        </w:rPr>
      </w:r>
      <w:r/>
    </w:p>
    <w:p>
      <w:pPr>
        <w:ind w:firstLine="0"/>
        <w:spacing w:line="360" w:lineRule="auto"/>
        <w:rPr>
          <w:rFonts w:ascii="宋体" w:hAnsi="宋体" w:cs="宋体"/>
          <w:b/>
          <w:bCs/>
          <w:szCs w:val="21"/>
        </w:rPr>
      </w:pPr>
      <w:r>
        <w:rPr>
          <w:rFonts w:hint="eastAsia" w:ascii="宋体" w:hAnsi="宋体" w:cs="宋体"/>
          <w:b/>
          <w:bCs/>
          <w:szCs w:val="21"/>
        </w:rPr>
        <w:t xml:space="preserve">注：</w:t>
      </w:r>
      <w:r/>
    </w:p>
    <w:p>
      <w:pPr>
        <w:ind w:firstLine="630"/>
        <w:jc w:val="both"/>
        <w:spacing w:line="400" w:lineRule="exact"/>
        <w:rPr>
          <w:rFonts w:ascii="宋体" w:hAnsi="宋体" w:cs="宋体"/>
          <w:szCs w:val="21"/>
          <w:lang w:bidi="ar"/>
        </w:rPr>
      </w:pPr>
      <w:r>
        <w:rPr>
          <w:rFonts w:ascii="宋体" w:hAnsi="宋体" w:cs="宋体"/>
          <w:szCs w:val="21"/>
          <w:lang w:bidi="ar"/>
        </w:rPr>
        <w:t xml:space="preserve">1</w:t>
      </w:r>
      <w:r>
        <w:rPr>
          <w:rFonts w:hint="eastAsia" w:ascii="宋体" w:hAnsi="宋体" w:cs="宋体"/>
          <w:szCs w:val="21"/>
          <w:lang w:bidi="ar"/>
        </w:rPr>
        <w:t xml:space="preserve">、响应单位应对照磋商文件技术及服务要求等要求，所投标的物与磋商文件的规定有偏离的，应在此表中申明与技术及服务要求条文的偏差和例外。</w:t>
      </w:r>
      <w:r/>
    </w:p>
    <w:p>
      <w:pPr>
        <w:ind w:firstLine="630"/>
        <w:jc w:val="both"/>
        <w:spacing w:line="400" w:lineRule="exact"/>
        <w:rPr>
          <w:rFonts w:ascii="宋体" w:hAnsi="宋体" w:cs="宋体"/>
          <w:szCs w:val="21"/>
        </w:rPr>
      </w:pPr>
      <w:r>
        <w:rPr>
          <w:rFonts w:ascii="宋体" w:hAnsi="宋体" w:cs="宋体"/>
          <w:szCs w:val="21"/>
          <w:lang w:bidi="ar"/>
        </w:rPr>
        <w:t xml:space="preserve">2</w:t>
      </w:r>
      <w:r>
        <w:rPr>
          <w:rFonts w:hint="eastAsia" w:ascii="宋体" w:hAnsi="宋体" w:cs="宋体"/>
          <w:szCs w:val="21"/>
          <w:lang w:bidi="ar"/>
        </w:rPr>
        <w:t xml:space="preserve">、未在上表中说明的，如在响应文件其他内容中已有文字说明的，则以已有文字说明为准，否则，将被认为</w:t>
      </w:r>
      <w:r>
        <w:rPr>
          <w:rFonts w:hint="eastAsia" w:ascii="宋体" w:hAnsi="宋体" w:cs="宋体"/>
          <w:szCs w:val="21"/>
          <w:lang w:bidi="ar"/>
        </w:rPr>
        <w:t xml:space="preserve">完全响应</w:t>
      </w:r>
      <w:r>
        <w:rPr>
          <w:rFonts w:hint="eastAsia" w:ascii="宋体" w:hAnsi="宋体" w:cs="宋体"/>
          <w:szCs w:val="21"/>
          <w:lang w:bidi="ar"/>
        </w:rPr>
        <w:t xml:space="preserve">磋商文件的规定。但该表不作为响应单位对所投标的物关于技术及服务要求等详细描述和说明的替代。</w:t>
      </w:r>
      <w:r/>
    </w:p>
    <w:p>
      <w:pPr>
        <w:spacing w:line="400" w:lineRule="exact"/>
        <w:rPr>
          <w:rFonts w:ascii="宋体" w:hAnsi="宋体" w:cs="宋体"/>
          <w:szCs w:val="21"/>
        </w:rPr>
      </w:pPr>
      <w:r>
        <w:rPr>
          <w:rFonts w:ascii="宋体" w:hAnsi="宋体" w:cs="宋体"/>
          <w:szCs w:val="21"/>
        </w:rPr>
      </w:r>
      <w:r/>
    </w:p>
    <w:p>
      <w:pPr>
        <w:ind w:firstLine="630"/>
        <w:spacing w:line="400" w:lineRule="exact"/>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磋商响应单位：（公章）</w:t>
      </w:r>
      <w:r/>
    </w:p>
    <w:p>
      <w:pPr>
        <w:spacing w:line="360" w:lineRule="auto"/>
        <w:rPr>
          <w:rFonts w:ascii="宋体" w:hAnsi="宋体" w:cs="宋体"/>
          <w:szCs w:val="21"/>
        </w:rPr>
      </w:pPr>
      <w:r>
        <w:rPr>
          <w:rFonts w:hint="eastAsia" w:ascii="宋体" w:hAnsi="宋体" w:cs="宋体"/>
          <w:szCs w:val="21"/>
        </w:rPr>
        <w:t xml:space="preserve">法定代表人或代理人：（签字或盖章）</w:t>
      </w:r>
      <w:r/>
    </w:p>
    <w:p>
      <w:pPr>
        <w:spacing w:line="360" w:lineRule="auto"/>
        <w:rPr>
          <w:rFonts w:ascii="宋体" w:hAnsi="宋体" w:cs="宋体"/>
          <w:szCs w:val="21"/>
        </w:rPr>
      </w:pPr>
      <w:r>
        <w:rPr>
          <w:rFonts w:hint="eastAsia" w:ascii="宋体" w:hAnsi="宋体" w:cs="宋体"/>
          <w:szCs w:val="21"/>
        </w:rPr>
        <w:t xml:space="preserve">日期:   年   月    日</w:t>
      </w:r>
      <w:r/>
    </w:p>
    <w:p>
      <w:pPr>
        <w:jc w:val="center"/>
        <w:spacing w:line="400" w:lineRule="exact"/>
        <w:rPr>
          <w:rFonts w:ascii="宋体" w:hAnsi="宋体" w:cs="宋体"/>
          <w:b/>
          <w:szCs w:val="21"/>
        </w:rPr>
      </w:pPr>
      <w:r>
        <w:rPr>
          <w:rFonts w:ascii="宋体" w:hAnsi="宋体" w:cs="宋体"/>
          <w:bCs/>
          <w:szCs w:val="21"/>
        </w:rPr>
        <w:br w:type="page" w:clear="all"/>
      </w:r>
      <w:r>
        <w:rPr>
          <w:rFonts w:hint="eastAsia" w:ascii="宋体" w:hAnsi="宋体" w:cs="宋体"/>
          <w:b/>
          <w:szCs w:val="21"/>
        </w:rPr>
        <w:t xml:space="preserve">（二）商务条款偏离表</w:t>
      </w:r>
      <w:r/>
    </w:p>
    <w:p>
      <w:pPr>
        <w:ind w:firstLine="0"/>
        <w:spacing w:line="360" w:lineRule="auto"/>
        <w:rPr>
          <w:rFonts w:ascii="宋体" w:hAnsi="宋体" w:cs="宋体"/>
          <w:szCs w:val="21"/>
        </w:rPr>
      </w:pPr>
      <w:r>
        <w:rPr>
          <w:rFonts w:hint="eastAsia" w:ascii="宋体" w:hAnsi="宋体" w:cs="宋体"/>
          <w:szCs w:val="21"/>
          <w:lang w:val="zh-CN"/>
        </w:rPr>
        <w:t xml:space="preserve">项目编号：     </w:t>
      </w:r>
      <w:r>
        <w:rPr>
          <w:rFonts w:hint="eastAsia" w:ascii="宋体" w:hAnsi="宋体" w:cs="宋体"/>
          <w:szCs w:val="21"/>
        </w:rPr>
        <w:t xml:space="preserve"> </w:t>
      </w:r>
      <w:r/>
    </w:p>
    <w:p>
      <w:pPr>
        <w:ind w:firstLine="0"/>
        <w:spacing w:line="360" w:lineRule="auto"/>
        <w:rPr>
          <w:rFonts w:ascii="宋体" w:hAnsi="宋体" w:cs="宋体"/>
          <w:szCs w:val="21"/>
          <w:lang w:val="zh-CN"/>
        </w:rPr>
      </w:pPr>
      <w:r>
        <w:rPr>
          <w:rFonts w:hint="eastAsia" w:ascii="宋体" w:hAnsi="宋体" w:cs="宋体"/>
          <w:szCs w:val="21"/>
          <w:lang w:val="zh-CN"/>
        </w:rPr>
        <w:t xml:space="preserve">项目名称∶</w:t>
      </w:r>
      <w:r/>
    </w:p>
    <w:tbl>
      <w:tblPr>
        <w:tblW w:w="90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29"/>
        <w:gridCol w:w="1880"/>
        <w:gridCol w:w="2373"/>
        <w:gridCol w:w="2132"/>
        <w:gridCol w:w="1553"/>
      </w:tblGrid>
      <w:tr>
        <w:trPr>
          <w:jc w:val="center"/>
          <w:trHeight w:val="639" w:hRule="exact"/>
        </w:trPr>
        <w:tc>
          <w:tcPr>
            <w:tcW w:w="1129"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序号</w:t>
            </w:r>
            <w:r/>
          </w:p>
        </w:tc>
        <w:tc>
          <w:tcPr>
            <w:tcW w:w="1880"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项目</w:t>
            </w:r>
            <w:r/>
          </w:p>
        </w:tc>
        <w:tc>
          <w:tcPr>
            <w:tcW w:w="2373"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磋商文件的商务条款</w:t>
            </w:r>
            <w:r/>
          </w:p>
        </w:tc>
        <w:tc>
          <w:tcPr>
            <w:tcW w:w="2132" w:type="dxa"/>
            <w:vAlign w:val="center"/>
            <w:textDirection w:val="lrTb"/>
            <w:noWrap w:val="false"/>
          </w:tcPr>
          <w:p>
            <w:pPr>
              <w:ind w:firstLine="0"/>
              <w:jc w:val="center"/>
              <w:rPr>
                <w:rFonts w:ascii="宋体" w:hAnsi="宋体" w:cs="宋体"/>
                <w:szCs w:val="21"/>
              </w:rPr>
            </w:pPr>
            <w:r>
              <w:rPr>
                <w:rFonts w:hint="eastAsia" w:ascii="宋体" w:hAnsi="宋体" w:cs="宋体"/>
                <w:bCs/>
                <w:szCs w:val="21"/>
              </w:rPr>
              <w:t xml:space="preserve">响应文件的商务条款</w:t>
            </w:r>
            <w:r/>
          </w:p>
        </w:tc>
        <w:tc>
          <w:tcPr>
            <w:tcW w:w="1553" w:type="dxa"/>
            <w:vAlign w:val="center"/>
            <w:textDirection w:val="lrTb"/>
            <w:noWrap w:val="false"/>
          </w:tcPr>
          <w:p>
            <w:pPr>
              <w:ind w:firstLine="0"/>
              <w:jc w:val="center"/>
              <w:rPr>
                <w:rFonts w:ascii="宋体" w:hAnsi="宋体" w:cs="宋体"/>
                <w:bCs/>
                <w:szCs w:val="21"/>
              </w:rPr>
            </w:pPr>
            <w:r>
              <w:rPr>
                <w:rFonts w:hint="eastAsia" w:ascii="宋体" w:hAnsi="宋体" w:cs="宋体"/>
                <w:bCs/>
                <w:szCs w:val="21"/>
              </w:rPr>
              <w:t xml:space="preserve">偏离说明</w:t>
            </w:r>
            <w:r/>
          </w:p>
        </w:tc>
      </w:tr>
      <w:tr>
        <w:trPr>
          <w:jc w:val="center"/>
          <w:trHeight w:val="413" w:hRule="exact"/>
        </w:trPr>
        <w:tc>
          <w:tcPr>
            <w:tcW w:w="1129"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1</w:t>
            </w:r>
            <w:r/>
          </w:p>
        </w:tc>
        <w:tc>
          <w:tcPr>
            <w:tcW w:w="1880" w:type="dxa"/>
            <w:textDirection w:val="lrTb"/>
            <w:noWrap w:val="false"/>
          </w:tcPr>
          <w:p>
            <w:pPr>
              <w:ind w:firstLine="0"/>
              <w:jc w:val="center"/>
              <w:spacing w:line="400" w:lineRule="exact"/>
              <w:rPr>
                <w:rFonts w:ascii="宋体" w:hAnsi="宋体" w:cs="宋体"/>
                <w:szCs w:val="21"/>
              </w:rPr>
            </w:pPr>
            <w:r>
              <w:rPr>
                <w:rFonts w:hint="eastAsia" w:ascii="宋体" w:hAnsi="宋体" w:cs="宋体"/>
                <w:szCs w:val="21"/>
                <w:lang w:val="zh-CN"/>
              </w:rPr>
              <w:t xml:space="preserve">服务期限</w:t>
            </w:r>
            <w:r/>
          </w:p>
        </w:tc>
        <w:tc>
          <w:tcPr>
            <w:tcW w:w="2373" w:type="dxa"/>
            <w:vAlign w:val="center"/>
            <w:textDirection w:val="lrTb"/>
            <w:noWrap w:val="false"/>
          </w:tcPr>
          <w:p>
            <w:pPr>
              <w:jc w:val="center"/>
              <w:rPr>
                <w:rFonts w:ascii="宋体" w:hAnsi="宋体" w:cs="宋体"/>
                <w:szCs w:val="21"/>
              </w:rPr>
            </w:pPr>
            <w:r>
              <w:rPr>
                <w:rFonts w:ascii="宋体" w:hAnsi="宋体" w:cs="宋体"/>
                <w:szCs w:val="21"/>
              </w:rPr>
            </w:r>
            <w:r/>
          </w:p>
        </w:tc>
        <w:tc>
          <w:tcPr>
            <w:tcW w:w="2132" w:type="dxa"/>
            <w:vAlign w:val="center"/>
            <w:textDirection w:val="lrTb"/>
            <w:noWrap w:val="false"/>
          </w:tcPr>
          <w:p>
            <w:pPr>
              <w:jc w:val="center"/>
              <w:rPr>
                <w:rFonts w:ascii="宋体" w:hAnsi="宋体" w:cs="宋体"/>
                <w:szCs w:val="21"/>
              </w:rPr>
            </w:pPr>
            <w:r>
              <w:rPr>
                <w:rFonts w:ascii="宋体" w:hAnsi="宋体" w:cs="宋体"/>
                <w:szCs w:val="21"/>
              </w:rPr>
            </w:r>
            <w:r/>
          </w:p>
        </w:tc>
        <w:tc>
          <w:tcPr>
            <w:tcW w:w="1553" w:type="dxa"/>
            <w:textDirection w:val="lrTb"/>
            <w:noWrap w:val="false"/>
          </w:tcPr>
          <w:p>
            <w:pPr>
              <w:jc w:val="center"/>
              <w:rPr>
                <w:rFonts w:ascii="宋体" w:hAnsi="宋体" w:cs="宋体"/>
                <w:szCs w:val="21"/>
              </w:rPr>
            </w:pPr>
            <w:r>
              <w:rPr>
                <w:rFonts w:ascii="宋体" w:hAnsi="宋体" w:cs="宋体"/>
                <w:szCs w:val="21"/>
              </w:rPr>
            </w:r>
            <w:r/>
          </w:p>
        </w:tc>
      </w:tr>
      <w:tr>
        <w:trPr>
          <w:jc w:val="center"/>
          <w:trHeight w:val="413" w:hRule="exact"/>
        </w:trPr>
        <w:tc>
          <w:tcPr>
            <w:tcW w:w="1129" w:type="dxa"/>
            <w:vAlign w:val="center"/>
            <w:textDirection w:val="lrTb"/>
            <w:noWrap w:val="false"/>
          </w:tcPr>
          <w:p>
            <w:pPr>
              <w:ind w:firstLine="0"/>
              <w:jc w:val="center"/>
              <w:rPr>
                <w:rFonts w:ascii="宋体" w:hAnsi="宋体" w:cs="宋体"/>
                <w:szCs w:val="21"/>
              </w:rPr>
            </w:pPr>
            <w:r>
              <w:rPr>
                <w:rFonts w:hint="eastAsia" w:ascii="宋体" w:hAnsi="宋体" w:cs="宋体"/>
                <w:szCs w:val="21"/>
              </w:rPr>
              <w:t xml:space="preserve">2</w:t>
            </w:r>
            <w:r/>
          </w:p>
        </w:tc>
        <w:tc>
          <w:tcPr>
            <w:tcW w:w="1880" w:type="dxa"/>
            <w:textDirection w:val="lrTb"/>
            <w:noWrap w:val="false"/>
          </w:tcPr>
          <w:p>
            <w:pPr>
              <w:ind w:firstLine="0"/>
              <w:jc w:val="center"/>
              <w:spacing w:line="400" w:lineRule="exact"/>
              <w:rPr>
                <w:rFonts w:ascii="宋体" w:hAnsi="宋体" w:cs="宋体"/>
                <w:szCs w:val="21"/>
              </w:rPr>
            </w:pPr>
            <w:r>
              <w:rPr>
                <w:rFonts w:hint="eastAsia" w:ascii="宋体" w:hAnsi="宋体" w:cs="宋体"/>
                <w:szCs w:val="21"/>
                <w:lang w:val="zh-CN"/>
              </w:rPr>
              <w:t xml:space="preserve">付款方式</w:t>
            </w:r>
            <w:r/>
          </w:p>
        </w:tc>
        <w:tc>
          <w:tcPr>
            <w:tcW w:w="2373" w:type="dxa"/>
            <w:vAlign w:val="center"/>
            <w:textDirection w:val="lrTb"/>
            <w:noWrap w:val="false"/>
          </w:tcPr>
          <w:p>
            <w:pPr>
              <w:jc w:val="center"/>
              <w:rPr>
                <w:rFonts w:ascii="宋体" w:hAnsi="宋体" w:cs="宋体"/>
                <w:szCs w:val="21"/>
              </w:rPr>
            </w:pPr>
            <w:r>
              <w:rPr>
                <w:rFonts w:ascii="宋体" w:hAnsi="宋体" w:cs="宋体"/>
                <w:szCs w:val="21"/>
              </w:rPr>
            </w:r>
            <w:r/>
          </w:p>
        </w:tc>
        <w:tc>
          <w:tcPr>
            <w:tcW w:w="2132" w:type="dxa"/>
            <w:vAlign w:val="center"/>
            <w:textDirection w:val="lrTb"/>
            <w:noWrap w:val="false"/>
          </w:tcPr>
          <w:p>
            <w:pPr>
              <w:jc w:val="center"/>
              <w:rPr>
                <w:rFonts w:ascii="宋体" w:hAnsi="宋体" w:cs="宋体"/>
                <w:szCs w:val="21"/>
              </w:rPr>
            </w:pPr>
            <w:r>
              <w:rPr>
                <w:rFonts w:ascii="宋体" w:hAnsi="宋体" w:cs="宋体"/>
                <w:szCs w:val="21"/>
              </w:rPr>
            </w:r>
            <w:r/>
          </w:p>
        </w:tc>
        <w:tc>
          <w:tcPr>
            <w:tcW w:w="1553" w:type="dxa"/>
            <w:textDirection w:val="lrTb"/>
            <w:noWrap w:val="false"/>
          </w:tcPr>
          <w:p>
            <w:pPr>
              <w:jc w:val="center"/>
              <w:rPr>
                <w:rFonts w:ascii="宋体" w:hAnsi="宋体" w:cs="宋体"/>
                <w:szCs w:val="21"/>
              </w:rPr>
            </w:pPr>
            <w:r>
              <w:rPr>
                <w:rFonts w:ascii="宋体" w:hAnsi="宋体" w:cs="宋体"/>
                <w:szCs w:val="21"/>
              </w:rPr>
            </w:r>
            <w:r/>
          </w:p>
        </w:tc>
      </w:tr>
      <w:tr>
        <w:trPr>
          <w:jc w:val="center"/>
          <w:trHeight w:val="413" w:hRule="exact"/>
        </w:trPr>
        <w:tc>
          <w:tcPr>
            <w:tcW w:w="1129" w:type="dxa"/>
            <w:vAlign w:val="center"/>
            <w:textDirection w:val="lrTb"/>
            <w:noWrap w:val="false"/>
          </w:tcPr>
          <w:p>
            <w:pPr>
              <w:ind w:firstLine="0"/>
              <w:jc w:val="center"/>
              <w:rPr>
                <w:rFonts w:ascii="宋体" w:hAnsi="宋体" w:cs="宋体"/>
                <w:szCs w:val="21"/>
                <w:lang w:val="zh-CN"/>
              </w:rPr>
            </w:pPr>
            <w:r>
              <w:rPr>
                <w:rFonts w:hint="eastAsia" w:ascii="宋体" w:hAnsi="宋体" w:cs="宋体"/>
                <w:szCs w:val="21"/>
                <w:lang w:val="zh-CN"/>
              </w:rPr>
              <w:t xml:space="preserve">3</w:t>
            </w:r>
            <w:r/>
          </w:p>
        </w:tc>
        <w:tc>
          <w:tcPr>
            <w:tcW w:w="1880" w:type="dxa"/>
            <w:textDirection w:val="lrTb"/>
            <w:noWrap w:val="false"/>
          </w:tcPr>
          <w:p>
            <w:pPr>
              <w:ind w:firstLine="0"/>
              <w:jc w:val="center"/>
              <w:spacing w:line="400" w:lineRule="exact"/>
              <w:rPr>
                <w:rFonts w:ascii="宋体" w:hAnsi="宋体" w:cs="宋体"/>
                <w:szCs w:val="21"/>
                <w:lang w:val="zh-CN"/>
              </w:rPr>
            </w:pPr>
            <w:r>
              <w:rPr>
                <w:rFonts w:hint="eastAsia" w:ascii="宋体" w:hAnsi="宋体" w:cs="宋体"/>
                <w:szCs w:val="21"/>
                <w:lang w:val="zh-CN"/>
              </w:rPr>
              <w:t xml:space="preserve">合同主要条款</w:t>
            </w:r>
            <w:r/>
          </w:p>
        </w:tc>
        <w:tc>
          <w:tcPr>
            <w:tcW w:w="2373"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W w:w="2132"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W w:w="1553" w:type="dxa"/>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413" w:hRule="exact"/>
        </w:trPr>
        <w:tc>
          <w:tcPr>
            <w:tcW w:w="1129" w:type="dxa"/>
            <w:vAlign w:val="center"/>
            <w:textDirection w:val="lrTb"/>
            <w:noWrap w:val="false"/>
          </w:tcPr>
          <w:p>
            <w:pPr>
              <w:ind w:firstLine="0"/>
              <w:jc w:val="center"/>
              <w:rPr>
                <w:rFonts w:ascii="宋体" w:hAnsi="宋体" w:cs="宋体"/>
                <w:szCs w:val="21"/>
              </w:rPr>
            </w:pPr>
            <w:r>
              <w:rPr>
                <w:rFonts w:hint="eastAsia" w:ascii="宋体" w:hAnsi="宋体" w:cs="宋体"/>
                <w:szCs w:val="21"/>
                <w:lang w:val="zh-CN"/>
              </w:rPr>
              <w:t xml:space="preserve">……</w:t>
            </w:r>
            <w:r/>
          </w:p>
        </w:tc>
        <w:tc>
          <w:tcPr>
            <w:tcW w:w="1880" w:type="dxa"/>
            <w:vAlign w:val="center"/>
            <w:textDirection w:val="lrTb"/>
            <w:noWrap w:val="false"/>
          </w:tcPr>
          <w:p>
            <w:pPr>
              <w:ind w:firstLine="0"/>
              <w:jc w:val="center"/>
              <w:rPr>
                <w:rFonts w:ascii="宋体" w:hAnsi="宋体" w:cs="宋体"/>
                <w:szCs w:val="21"/>
                <w:lang w:val="zh-CN"/>
              </w:rPr>
            </w:pPr>
            <w:r>
              <w:rPr>
                <w:rFonts w:hint="eastAsia" w:ascii="宋体" w:hAnsi="宋体" w:cs="宋体"/>
                <w:szCs w:val="21"/>
                <w:lang w:val="zh-CN"/>
              </w:rPr>
              <w:t xml:space="preserve">……</w:t>
            </w:r>
            <w:r/>
          </w:p>
        </w:tc>
        <w:tc>
          <w:tcPr>
            <w:tcW w:w="2373" w:type="dxa"/>
            <w:vAlign w:val="center"/>
            <w:textDirection w:val="lrTb"/>
            <w:noWrap w:val="false"/>
          </w:tcPr>
          <w:p>
            <w:pPr>
              <w:ind w:firstLine="0"/>
              <w:jc w:val="center"/>
              <w:rPr>
                <w:rFonts w:ascii="宋体" w:hAnsi="宋体" w:cs="宋体"/>
                <w:szCs w:val="21"/>
                <w:lang w:val="zh-CN"/>
              </w:rPr>
            </w:pPr>
            <w:r>
              <w:rPr>
                <w:rFonts w:hint="eastAsia" w:ascii="宋体" w:hAnsi="宋体" w:cs="宋体"/>
                <w:szCs w:val="21"/>
                <w:lang w:val="zh-CN"/>
              </w:rPr>
              <w:t xml:space="preserve">……</w:t>
            </w:r>
            <w:r/>
          </w:p>
        </w:tc>
        <w:tc>
          <w:tcPr>
            <w:tcW w:w="2132" w:type="dxa"/>
            <w:vAlign w:val="center"/>
            <w:textDirection w:val="lrTb"/>
            <w:noWrap w:val="false"/>
          </w:tcPr>
          <w:p>
            <w:pPr>
              <w:ind w:firstLine="0"/>
              <w:jc w:val="center"/>
              <w:rPr>
                <w:rFonts w:ascii="宋体" w:hAnsi="宋体" w:cs="宋体"/>
                <w:szCs w:val="21"/>
                <w:lang w:val="zh-CN"/>
              </w:rPr>
            </w:pPr>
            <w:r>
              <w:rPr>
                <w:rFonts w:hint="eastAsia" w:ascii="宋体" w:hAnsi="宋体" w:cs="宋体"/>
                <w:szCs w:val="21"/>
                <w:lang w:val="zh-CN"/>
              </w:rPr>
              <w:t xml:space="preserve">……</w:t>
            </w:r>
            <w:r/>
          </w:p>
        </w:tc>
        <w:tc>
          <w:tcPr>
            <w:tcW w:w="1553" w:type="dxa"/>
            <w:textDirection w:val="lrTb"/>
            <w:noWrap w:val="false"/>
          </w:tcPr>
          <w:p>
            <w:pPr>
              <w:jc w:val="center"/>
              <w:rPr>
                <w:rFonts w:ascii="宋体" w:hAnsi="宋体" w:cs="宋体"/>
                <w:szCs w:val="21"/>
                <w:lang w:val="zh-CN"/>
              </w:rPr>
            </w:pPr>
            <w:r>
              <w:rPr>
                <w:rFonts w:ascii="宋体" w:hAnsi="宋体" w:cs="宋体"/>
                <w:szCs w:val="21"/>
                <w:lang w:val="zh-CN"/>
              </w:rPr>
            </w:r>
            <w:r/>
          </w:p>
        </w:tc>
      </w:tr>
    </w:tbl>
    <w:p>
      <w:pPr>
        <w:spacing w:line="360" w:lineRule="auto"/>
        <w:rPr>
          <w:rFonts w:ascii="宋体" w:hAnsi="宋体" w:cs="宋体"/>
          <w:b/>
          <w:bCs/>
          <w:szCs w:val="21"/>
          <w:lang w:bidi="ar"/>
        </w:rPr>
      </w:pPr>
      <w:r>
        <w:rPr>
          <w:rFonts w:ascii="宋体" w:hAnsi="宋体" w:cs="宋体"/>
          <w:b/>
          <w:bCs/>
          <w:szCs w:val="21"/>
          <w:lang w:bidi="ar"/>
        </w:rPr>
      </w:r>
      <w:r/>
    </w:p>
    <w:p>
      <w:pPr>
        <w:ind w:firstLine="0"/>
        <w:spacing w:line="360" w:lineRule="auto"/>
        <w:rPr>
          <w:rFonts w:ascii="宋体" w:hAnsi="宋体" w:cs="宋体"/>
          <w:b/>
          <w:bCs/>
          <w:szCs w:val="21"/>
        </w:rPr>
      </w:pPr>
      <w:r>
        <w:rPr>
          <w:rFonts w:hint="eastAsia" w:ascii="宋体" w:hAnsi="宋体" w:cs="宋体"/>
          <w:b/>
          <w:bCs/>
          <w:szCs w:val="21"/>
          <w:lang w:bidi="ar"/>
        </w:rPr>
        <w:t xml:space="preserve">注：</w:t>
      </w:r>
      <w:r>
        <w:rPr>
          <w:rFonts w:ascii="宋体" w:hAnsi="宋体" w:cs="宋体"/>
        </w:rPr>
        <w:t xml:space="preserve">供应商的磋商响应文件（除技术要求部分）与磋商文件规定的有偏离的，应在此表中说明。未在上表中说明的，如在响应文件其他内容中已有文字说明的，则以已有文字说明为准，否则，将被认为</w:t>
      </w:r>
      <w:r>
        <w:rPr>
          <w:rFonts w:ascii="宋体" w:hAnsi="宋体" w:cs="宋体"/>
        </w:rPr>
        <w:t xml:space="preserve">完全响应</w:t>
      </w:r>
      <w:r>
        <w:rPr>
          <w:rFonts w:ascii="宋体" w:hAnsi="宋体" w:cs="宋体"/>
        </w:rPr>
        <w:t xml:space="preserve">磋商文件的规定。但该表不作为供应商对所投标的物关于商务条款等详细描述和说明的替代。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磋商响应单位：（公章）</w:t>
      </w:r>
      <w:r/>
    </w:p>
    <w:p>
      <w:pPr>
        <w:spacing w:line="360" w:lineRule="auto"/>
        <w:rPr>
          <w:rFonts w:ascii="宋体" w:hAnsi="宋体" w:cs="宋体"/>
          <w:szCs w:val="21"/>
        </w:rPr>
      </w:pPr>
      <w:r>
        <w:rPr>
          <w:rFonts w:hint="eastAsia" w:ascii="宋体" w:hAnsi="宋体" w:cs="宋体"/>
          <w:szCs w:val="21"/>
        </w:rPr>
        <w:t xml:space="preserve">法定代表人或代理人（签字或盖章）</w:t>
      </w:r>
      <w:r>
        <w:rPr>
          <w:rFonts w:hint="eastAsia" w:ascii="宋体" w:hAnsi="宋体" w:cs="宋体"/>
          <w:bCs/>
          <w:szCs w:val="21"/>
        </w:rPr>
        <w:t xml:space="preserve">：</w:t>
      </w:r>
      <w:r/>
    </w:p>
    <w:p>
      <w:pPr>
        <w:rPr>
          <w:rFonts w:ascii="宋体" w:hAnsi="宋体" w:cs="宋体"/>
          <w:szCs w:val="21"/>
        </w:rPr>
      </w:pPr>
      <w:r>
        <w:rPr>
          <w:rFonts w:hint="eastAsia" w:ascii="宋体" w:hAnsi="宋体" w:cs="宋体"/>
          <w:bCs/>
          <w:szCs w:val="21"/>
        </w:rPr>
        <w:t xml:space="preserve">日期:   年   月    日</w:t>
      </w:r>
      <w:r/>
    </w:p>
    <w:p>
      <w:pPr>
        <w:ind w:firstLine="0"/>
        <w:spacing w:line="240" w:lineRule="auto"/>
        <w:rPr>
          <w:rFonts w:ascii="宋体" w:hAnsi="宋体" w:cs="宋体"/>
          <w:b/>
          <w:szCs w:val="21"/>
        </w:rPr>
      </w:pPr>
      <w:r>
        <w:rPr>
          <w:rFonts w:ascii="宋体" w:hAnsi="宋体" w:cs="宋体"/>
          <w:b/>
          <w:szCs w:val="21"/>
        </w:rPr>
        <w:br w:type="page" w:clear="all"/>
      </w:r>
      <w:r/>
    </w:p>
    <w:p>
      <w:pPr>
        <w:ind w:firstLine="0"/>
        <w:spacing w:line="360" w:lineRule="auto"/>
        <w:rPr>
          <w:rFonts w:ascii="宋体" w:hAnsi="宋体" w:cs="宋体"/>
          <w:b/>
        </w:rPr>
      </w:pPr>
      <w:r/>
      <w:bookmarkStart w:id="44" w:name="OLE_LINK8"/>
      <w:r>
        <w:rPr>
          <w:rFonts w:hint="eastAsia" w:ascii="宋体" w:hAnsi="宋体" w:cs="宋体"/>
          <w:b/>
          <w:szCs w:val="21"/>
        </w:rPr>
        <w:t xml:space="preserve">格式</w:t>
      </w:r>
      <w:r>
        <w:rPr>
          <w:rFonts w:ascii="宋体" w:hAnsi="宋体" w:cs="宋体"/>
          <w:b/>
          <w:szCs w:val="21"/>
        </w:rPr>
        <w:t xml:space="preserve">9</w:t>
      </w:r>
      <w:r>
        <w:rPr>
          <w:rFonts w:hint="eastAsia" w:ascii="宋体" w:hAnsi="宋体" w:cs="宋体"/>
          <w:b/>
          <w:szCs w:val="21"/>
        </w:rPr>
        <w:t xml:space="preserve">、</w:t>
      </w:r>
      <w:bookmarkEnd w:id="44"/>
      <w:r>
        <w:rPr>
          <w:rFonts w:ascii="宋体" w:hAnsi="宋体" w:cs="宋体"/>
          <w:b/>
          <w:bCs/>
        </w:rPr>
        <w:t xml:space="preserve">针对本项目的人员配置表（</w:t>
      </w:r>
      <w:r>
        <w:rPr>
          <w:rFonts w:ascii="宋体" w:hAnsi="宋体" w:cs="宋体"/>
          <w:b/>
          <w:bCs/>
        </w:rPr>
        <w:t xml:space="preserve">附人员</w:t>
      </w:r>
      <w:r>
        <w:rPr>
          <w:rFonts w:ascii="宋体" w:hAnsi="宋体" w:cs="宋体"/>
          <w:b/>
          <w:bCs/>
        </w:rPr>
        <w:t xml:space="preserve">简历表）、人员配置要求情况响应表</w:t>
      </w:r>
      <w:r/>
    </w:p>
    <w:p>
      <w:pPr>
        <w:jc w:val="center"/>
        <w:spacing w:line="360" w:lineRule="auto"/>
        <w:rPr>
          <w:rFonts w:ascii="宋体" w:hAnsi="宋体" w:cs="宋体"/>
          <w:b/>
          <w:bCs/>
          <w:spacing w:val="20"/>
          <w:szCs w:val="21"/>
        </w:rPr>
      </w:pPr>
      <w:r>
        <w:rPr>
          <w:rFonts w:hint="eastAsia" w:ascii="宋体" w:hAnsi="宋体" w:cs="宋体"/>
          <w:b/>
          <w:bCs/>
          <w:spacing w:val="20"/>
          <w:szCs w:val="21"/>
        </w:rPr>
        <w:t xml:space="preserve">（一）针对本项目的人员配置表</w:t>
      </w:r>
      <w:r/>
    </w:p>
    <w:p>
      <w:pPr>
        <w:ind w:firstLine="0"/>
        <w:spacing w:line="360" w:lineRule="auto"/>
        <w:rPr>
          <w:rFonts w:ascii="宋体" w:hAnsi="宋体" w:cs="宋体"/>
          <w:szCs w:val="21"/>
        </w:rPr>
      </w:pPr>
      <w:r>
        <w:rPr>
          <w:rFonts w:hint="eastAsia" w:ascii="宋体" w:hAnsi="宋体" w:cs="宋体"/>
          <w:szCs w:val="21"/>
        </w:rPr>
        <w:t xml:space="preserve">项目编号：</w:t>
      </w:r>
      <w:r/>
    </w:p>
    <w:p>
      <w:pPr>
        <w:ind w:firstLine="0"/>
        <w:spacing w:line="360" w:lineRule="auto"/>
        <w:rPr>
          <w:rFonts w:ascii="宋体" w:hAnsi="宋体" w:cs="宋体"/>
          <w:szCs w:val="21"/>
          <w:lang w:val="zh-CN"/>
        </w:rPr>
      </w:pPr>
      <w:r>
        <w:rPr>
          <w:rFonts w:hint="eastAsia" w:ascii="宋体" w:hAnsi="宋体" w:cs="宋体"/>
          <w:szCs w:val="21"/>
          <w:lang w:val="zh-CN"/>
        </w:rPr>
        <w:t xml:space="preserve">项目名称∶</w:t>
      </w:r>
      <w:r/>
    </w:p>
    <w:p>
      <w:pPr>
        <w:ind w:firstLine="0"/>
        <w:spacing w:line="360" w:lineRule="auto"/>
        <w:rPr>
          <w:rFonts w:ascii="宋体" w:hAnsi="宋体" w:cs="宋体"/>
          <w:szCs w:val="21"/>
          <w:lang w:val="zh-CN"/>
        </w:rPr>
      </w:pPr>
      <w:r>
        <w:rPr>
          <w:rFonts w:hint="eastAsia" w:ascii="宋体" w:hAnsi="宋体" w:cs="宋体"/>
          <w:szCs w:val="21"/>
          <w:lang w:val="zh-CN"/>
        </w:rPr>
        <w:t xml:space="preserve">标段号：</w:t>
      </w:r>
      <w:r/>
    </w:p>
    <w:tbl>
      <w:tblPr>
        <w:tblStyle w:val="1105"/>
        <w:tblW w:w="9640" w:type="dxa"/>
        <w:tblInd w:w="-147"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02"/>
        <w:gridCol w:w="720"/>
        <w:gridCol w:w="700"/>
        <w:gridCol w:w="714"/>
        <w:gridCol w:w="926"/>
        <w:gridCol w:w="1078"/>
        <w:gridCol w:w="542"/>
        <w:gridCol w:w="856"/>
        <w:gridCol w:w="1124"/>
        <w:gridCol w:w="1427"/>
        <w:gridCol w:w="851"/>
      </w:tblGrid>
      <w:tr>
        <w:trPr>
          <w:trHeight w:val="56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2" w:type="dxa"/>
            <w:vAlign w:val="center"/>
            <w:vMerge w:val="restart"/>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0" w:type="dxa"/>
            <w:vAlign w:val="center"/>
            <w:vMerge w:val="restart"/>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姓名</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0" w:type="dxa"/>
            <w:vAlign w:val="center"/>
            <w:vMerge w:val="restart"/>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性别</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4" w:type="dxa"/>
            <w:vAlign w:val="center"/>
            <w:vMerge w:val="restart"/>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年龄</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6" w:type="dxa"/>
            <w:vAlign w:val="center"/>
            <w:vMerge w:val="restart"/>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文化程度</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78" w:type="dxa"/>
            <w:vAlign w:val="center"/>
            <w:vMerge w:val="restart"/>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技术职称</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98"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资格证书</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4" w:type="dxa"/>
            <w:vAlign w:val="center"/>
            <w:vMerge w:val="restart"/>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从事本专业工作的年限</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27" w:type="dxa"/>
            <w:vAlign w:val="center"/>
            <w:vMerge w:val="restart"/>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本项目中拟担任的职务</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1" w:type="dxa"/>
            <w:vAlign w:val="center"/>
            <w:vMerge w:val="restart"/>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702"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54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类别</w:t>
            </w:r>
            <w:r/>
          </w:p>
        </w:tc>
        <w:tc>
          <w:tcPr>
            <w:tcBorders>
              <w:top w:val="single" w:color="000000" w:sz="8" w:space="0"/>
              <w:left w:val="none" w:color="000000" w:sz="4" w:space="0"/>
              <w:bottom w:val="single" w:color="000000" w:sz="8" w:space="0"/>
              <w:right w:val="single" w:color="000000" w:sz="4" w:space="0"/>
            </w:tcBorders>
            <w:tcMar>
              <w:left w:w="0" w:type="dxa"/>
              <w:top w:w="0" w:type="dxa"/>
              <w:right w:w="0" w:type="dxa"/>
              <w:bottom w:w="0" w:type="dxa"/>
            </w:tcMar>
            <w:tcW w:w="85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编号</w:t>
            </w:r>
            <w:r/>
          </w:p>
        </w:tc>
        <w:tc>
          <w:tcPr>
            <w:tcBorders>
              <w:top w:val="single" w:color="000000" w:sz="4" w:space="0"/>
              <w:left w:val="single" w:color="000000" w:sz="4" w:space="0"/>
              <w:bottom w:val="single" w:color="000000" w:sz="4" w:space="0"/>
              <w:right w:val="single" w:color="000000" w:sz="4" w:space="0"/>
            </w:tcBorders>
            <w:tcW w:w="1124"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1427"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W w:w="851" w:type="dxa"/>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78"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4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27"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项目负责人</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1"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78"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4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27"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技术负责人</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1"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533"/>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78"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4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27"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1"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78"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4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27"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1"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78"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4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27"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1"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78"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4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27"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1"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78"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4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27"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1"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56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1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78"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42"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6"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4"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27"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1"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567"/>
        </w:trPr>
        <w:tc>
          <w:tcPr>
            <w:gridSpan w:val="11"/>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640" w:type="dxa"/>
            <w:vAlign w:val="center"/>
            <w:textDirection w:val="lrTb"/>
            <w:noWrap w:val="false"/>
          </w:tcPr>
          <w:p>
            <w:pPr>
              <w:ind w:firstLine="0"/>
              <w:jc w:val="center"/>
              <w:spacing w:line="239"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说明：表中资格证明类别</w:t>
            </w:r>
            <w:r>
              <w:rPr>
                <w:rFonts w:ascii="宋体" w:hAnsi="宋体" w:cs="宋体"/>
                <w:szCs w:val="22"/>
              </w:rPr>
              <w:t xml:space="preserve">一栏按资格</w:t>
            </w:r>
            <w:r>
              <w:rPr>
                <w:rFonts w:ascii="宋体" w:hAnsi="宋体" w:cs="宋体"/>
                <w:szCs w:val="22"/>
              </w:rPr>
              <w:t xml:space="preserve">证书、岗位证书、培训证书填写；</w:t>
            </w:r>
            <w:r/>
          </w:p>
        </w:tc>
      </w:tr>
    </w:tbl>
    <w:p>
      <w:pPr>
        <w:ind w:firstLine="0"/>
        <w:spacing w:line="360" w:lineRule="auto"/>
        <w:rPr>
          <w:rFonts w:ascii="宋体" w:hAnsi="宋体" w:cs="宋体"/>
          <w:szCs w:val="21"/>
        </w:rPr>
      </w:pPr>
      <w:r>
        <w:rPr>
          <w:rFonts w:ascii="宋体" w:hAnsi="宋体" w:cs="宋体"/>
          <w:szCs w:val="21"/>
        </w:rPr>
      </w:r>
      <w:r/>
    </w:p>
    <w:p>
      <w:pPr>
        <w:ind w:firstLine="0"/>
        <w:spacing w:line="400" w:lineRule="exact"/>
        <w:rPr>
          <w:rFonts w:ascii="宋体" w:hAnsi="宋体" w:cs="宋体"/>
          <w:b/>
          <w:bCs/>
          <w:szCs w:val="21"/>
          <w:lang w:val="zh-CN"/>
        </w:rPr>
      </w:pPr>
      <w:r>
        <w:rPr>
          <w:rFonts w:hint="eastAsia" w:ascii="宋体" w:hAnsi="宋体" w:cs="宋体"/>
          <w:b/>
          <w:bCs/>
          <w:szCs w:val="21"/>
          <w:lang w:val="zh-CN"/>
        </w:rPr>
        <w:t xml:space="preserve">注：供应商可参照上述格式自制表格响应；上述表格中需至少列明针对本项目配置的项目负责人、技术负责人并提供上述人员的相关资质及资历、社保等证明资料，其他人员供应商自行列明。</w:t>
      </w:r>
      <w:r/>
    </w:p>
    <w:p>
      <w:pPr>
        <w:spacing w:line="360" w:lineRule="auto"/>
        <w:rPr>
          <w:rFonts w:ascii="宋体" w:hAnsi="宋体" w:cs="宋体"/>
          <w:szCs w:val="21"/>
        </w:rPr>
      </w:pPr>
      <w:r>
        <w:rPr>
          <w:rFonts w:ascii="宋体" w:hAnsi="宋体" w:cs="宋体"/>
          <w:szCs w:val="21"/>
        </w:rPr>
      </w:r>
      <w:r/>
    </w:p>
    <w:p>
      <w:pPr>
        <w:ind w:firstLine="0"/>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hint="eastAsia" w:ascii="宋体" w:hAnsi="宋体" w:cs="宋体"/>
          <w:szCs w:val="21"/>
        </w:rPr>
        <w:t xml:space="preserve">磋商响应单位：（公章）</w:t>
      </w:r>
      <w:r/>
    </w:p>
    <w:p>
      <w:pPr>
        <w:spacing w:line="400" w:lineRule="exact"/>
        <w:rPr>
          <w:rFonts w:ascii="宋体" w:hAnsi="宋体" w:cs="宋体"/>
          <w:szCs w:val="21"/>
        </w:rPr>
      </w:pPr>
      <w:r>
        <w:rPr>
          <w:rFonts w:hint="eastAsia" w:ascii="宋体" w:hAnsi="宋体" w:cs="宋体"/>
          <w:spacing w:val="20"/>
          <w:szCs w:val="21"/>
        </w:rPr>
        <w:t xml:space="preserve">法定代表人或代理人</w:t>
      </w:r>
      <w:r>
        <w:rPr>
          <w:rFonts w:hint="eastAsia" w:ascii="宋体" w:hAnsi="宋体" w:cs="宋体"/>
          <w:bCs/>
          <w:szCs w:val="21"/>
        </w:rPr>
        <w:t xml:space="preserve">：</w:t>
      </w:r>
      <w:r>
        <w:rPr>
          <w:rFonts w:hint="eastAsia" w:ascii="宋体" w:hAnsi="宋体" w:cs="宋体"/>
          <w:szCs w:val="21"/>
        </w:rPr>
        <w:t xml:space="preserve">（签字或盖章）</w:t>
      </w:r>
      <w:r/>
    </w:p>
    <w:p>
      <w:pPr>
        <w:spacing w:line="400" w:lineRule="exact"/>
        <w:rPr>
          <w:rFonts w:ascii="宋体" w:hAnsi="宋体" w:cs="宋体"/>
          <w:bCs/>
          <w:szCs w:val="21"/>
        </w:rPr>
      </w:pPr>
      <w:r>
        <w:rPr>
          <w:rFonts w:hint="eastAsia" w:ascii="宋体" w:hAnsi="宋体" w:cs="宋体"/>
          <w:bCs/>
          <w:szCs w:val="21"/>
        </w:rPr>
        <w:t xml:space="preserve">日期:   年   月    日</w:t>
      </w:r>
      <w:r/>
    </w:p>
    <w:p>
      <w:pPr>
        <w:ind w:firstLine="0"/>
        <w:spacing w:line="240" w:lineRule="auto"/>
        <w:rPr>
          <w:rFonts w:ascii="宋体" w:hAnsi="宋体" w:cs="宋体"/>
          <w:bCs/>
          <w:szCs w:val="21"/>
        </w:rPr>
      </w:pPr>
      <w:r>
        <w:rPr>
          <w:rFonts w:ascii="宋体" w:hAnsi="宋体" w:cs="宋体"/>
          <w:bCs/>
          <w:szCs w:val="21"/>
        </w:rPr>
        <w:br w:type="page" w:clear="all"/>
      </w:r>
      <w:r/>
    </w:p>
    <w:p>
      <w:pPr>
        <w:jc w:val="center"/>
        <w:spacing w:after="240" w:line="400" w:lineRule="exact"/>
        <w:rPr>
          <w:rFonts w:ascii="等线" w:hAnsi="等线" w:eastAsia="等线"/>
          <w:szCs w:val="22"/>
        </w:rPr>
      </w:pPr>
      <w:r>
        <w:rPr>
          <w:rFonts w:hint="eastAsia" w:ascii="宋体" w:hAnsi="宋体" w:cs="宋体"/>
          <w:szCs w:val="22"/>
        </w:rPr>
        <w:t xml:space="preserve">（</w:t>
      </w:r>
      <w:r>
        <w:rPr>
          <w:rFonts w:hint="eastAsia" w:ascii="宋体" w:hAnsi="宋体" w:cs="宋体"/>
          <w:szCs w:val="22"/>
        </w:rPr>
        <w:t xml:space="preserve">二</w:t>
      </w:r>
      <w:r>
        <w:rPr>
          <w:rFonts w:hint="eastAsia" w:ascii="宋体" w:hAnsi="宋体" w:cs="宋体"/>
          <w:szCs w:val="22"/>
        </w:rPr>
        <w:t xml:space="preserve">）</w:t>
      </w:r>
      <w:r>
        <w:rPr>
          <w:rFonts w:ascii="宋体" w:hAnsi="宋体" w:cs="宋体"/>
          <w:b/>
          <w:szCs w:val="21"/>
        </w:rPr>
        <w:t xml:space="preserve">人员配置要求情况响应表（</w:t>
      </w:r>
      <w:r>
        <w:rPr>
          <w:rFonts w:hint="eastAsia" w:ascii="宋体" w:hAnsi="宋体" w:cs="宋体"/>
          <w:b/>
          <w:szCs w:val="21"/>
        </w:rPr>
        <w:t xml:space="preserve">二标段</w:t>
      </w:r>
      <w:r>
        <w:rPr>
          <w:rFonts w:ascii="宋体" w:hAnsi="宋体" w:cs="宋体"/>
          <w:b/>
          <w:szCs w:val="21"/>
        </w:rPr>
        <w:t xml:space="preserve">）</w:t>
      </w:r>
      <w:r/>
    </w:p>
    <w:p>
      <w:pPr>
        <w:ind w:firstLine="0"/>
        <w:jc w:val="both"/>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项目名称：                                           项目编号：</w:t>
      </w:r>
      <w:r/>
    </w:p>
    <w:tbl>
      <w:tblPr>
        <w:tblStyle w:val="1107"/>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50"/>
        <w:gridCol w:w="5257"/>
        <w:gridCol w:w="1247"/>
        <w:gridCol w:w="1143"/>
        <w:gridCol w:w="834"/>
      </w:tblGrid>
      <w:tr>
        <w:trPr>
          <w:trHeight w:val="909"/>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550" w:type="dxa"/>
            <w:vAlign w:val="center"/>
            <w:textDirection w:val="lrTb"/>
            <w:noWrap w:val="false"/>
          </w:tcPr>
          <w:p>
            <w:pPr>
              <w:ind w:firstLine="0"/>
              <w:jc w:val="center"/>
              <w:spacing w:before="240" w:after="240"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525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采购</w:t>
            </w:r>
            <w:r>
              <w:rPr>
                <w:rFonts w:ascii="宋体" w:hAnsi="宋体" w:cs="宋体"/>
                <w:szCs w:val="22"/>
              </w:rPr>
              <w:t xml:space="preserve">要求</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响应配置</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正负偏离或满足</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834"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说明</w:t>
            </w:r>
            <w:r/>
          </w:p>
        </w:tc>
      </w:tr>
      <w:tr>
        <w:trPr>
          <w:trHeight w:val="125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550" w:type="dxa"/>
            <w:vAlign w:val="center"/>
            <w:textDirection w:val="lrTb"/>
            <w:noWrap w:val="false"/>
          </w:tcPr>
          <w:p>
            <w:pPr>
              <w:ind w:firstLine="0"/>
              <w:jc w:val="center"/>
              <w:spacing w:before="240" w:after="240"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57" w:type="dxa"/>
            <w:vAlign w:val="center"/>
            <w:textDirection w:val="lrTb"/>
            <w:noWrap w:val="false"/>
          </w:tcPr>
          <w:p>
            <w:pPr>
              <w:ind w:firstLine="0"/>
              <w:spacing w:before="240" w:after="240" w:line="240" w:lineRule="auto"/>
              <w:rPr>
                <w:rFonts w:ascii="等线" w:hAnsi="等线" w:eastAsia="等线"/>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项目负责人1名，具备中级职称（含）及以上，并具有交通运输部颁发的水运工程试验检测工程师或水运工程试验检测师资格证书；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34"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1257"/>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550" w:type="dxa"/>
            <w:vAlign w:val="center"/>
            <w:textDirection w:val="lrTb"/>
            <w:noWrap w:val="false"/>
          </w:tcPr>
          <w:p>
            <w:pPr>
              <w:ind w:firstLine="0"/>
              <w:jc w:val="center"/>
              <w:spacing w:before="240" w:after="240"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5257" w:type="dxa"/>
            <w:vAlign w:val="center"/>
            <w:textDirection w:val="lrTb"/>
            <w:noWrap w:val="false"/>
          </w:tcPr>
          <w:p>
            <w:pPr>
              <w:ind w:firstLine="0"/>
              <w:spacing w:before="240" w:after="240" w:line="240" w:lineRule="auto"/>
              <w:rPr>
                <w:rFonts w:ascii="等线" w:hAnsi="等线" w:eastAsia="等线"/>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技术负责人1名，具备中级职称（含）及以上，并具有交通运输部颁发的水运工程试验检测工程师或水运工程试验检测师资格证书。</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24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14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834"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bl>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hint="eastAsia" w:ascii="宋体" w:hAnsi="宋体" w:cs="宋体"/>
          <w:szCs w:val="21"/>
        </w:rPr>
        <w:t xml:space="preserve">磋商响应单位：（公章）</w:t>
      </w:r>
      <w:r/>
    </w:p>
    <w:p>
      <w:pPr>
        <w:spacing w:line="400" w:lineRule="exact"/>
        <w:rPr>
          <w:rFonts w:ascii="宋体" w:hAnsi="宋体" w:cs="宋体"/>
          <w:szCs w:val="21"/>
        </w:rPr>
      </w:pPr>
      <w:r>
        <w:rPr>
          <w:rFonts w:hint="eastAsia" w:ascii="宋体" w:hAnsi="宋体" w:cs="宋体"/>
          <w:spacing w:val="20"/>
          <w:szCs w:val="21"/>
        </w:rPr>
        <w:t xml:space="preserve">法定代表人或代理人</w:t>
      </w:r>
      <w:r>
        <w:rPr>
          <w:rFonts w:hint="eastAsia" w:ascii="宋体" w:hAnsi="宋体" w:cs="宋体"/>
          <w:bCs/>
          <w:szCs w:val="21"/>
        </w:rPr>
        <w:t xml:space="preserve">：</w:t>
      </w:r>
      <w:r>
        <w:rPr>
          <w:rFonts w:hint="eastAsia" w:ascii="宋体" w:hAnsi="宋体" w:cs="宋体"/>
          <w:szCs w:val="21"/>
        </w:rPr>
        <w:t xml:space="preserve">（签字或盖章）</w:t>
      </w:r>
      <w:r/>
    </w:p>
    <w:p>
      <w:pPr>
        <w:spacing w:line="400" w:lineRule="exact"/>
        <w:rPr>
          <w:rFonts w:ascii="宋体" w:hAnsi="宋体" w:cs="宋体"/>
          <w:bCs/>
          <w:szCs w:val="21"/>
        </w:rPr>
      </w:pPr>
      <w:r>
        <w:rPr>
          <w:rFonts w:hint="eastAsia" w:ascii="宋体" w:hAnsi="宋体" w:cs="宋体"/>
          <w:bCs/>
          <w:szCs w:val="21"/>
        </w:rPr>
        <w:t xml:space="preserve">日期:   年   月    日</w:t>
      </w:r>
      <w:r/>
    </w:p>
    <w:p>
      <w:pPr>
        <w:ind w:firstLine="0"/>
        <w:spacing w:line="240" w:lineRule="auto"/>
        <w:rPr>
          <w:rFonts w:ascii="宋体" w:hAnsi="宋体" w:cs="宋体"/>
          <w:bCs/>
          <w:szCs w:val="21"/>
        </w:rPr>
      </w:pPr>
      <w:r>
        <w:rPr>
          <w:rFonts w:ascii="宋体" w:hAnsi="宋体" w:cs="宋体"/>
          <w:bCs/>
          <w:szCs w:val="21"/>
        </w:rPr>
        <w:br w:type="page" w:clear="all"/>
      </w:r>
      <w:r/>
    </w:p>
    <w:p>
      <w:pPr>
        <w:ind w:firstLine="0"/>
        <w:jc w:val="both"/>
        <w:spacing w:line="24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p>
      <w:pPr>
        <w:jc w:val="center"/>
        <w:spacing w:line="360" w:lineRule="auto"/>
        <w:rPr>
          <w:rFonts w:ascii="宋体" w:hAnsi="宋体" w:cs="宋体"/>
          <w:b/>
          <w:bCs/>
          <w:spacing w:val="20"/>
          <w:szCs w:val="21"/>
        </w:rPr>
      </w:pPr>
      <w:r>
        <w:rPr>
          <w:rFonts w:hint="eastAsia" w:ascii="宋体" w:hAnsi="宋体" w:cs="宋体"/>
          <w:b/>
          <w:bCs/>
          <w:spacing w:val="20"/>
          <w:szCs w:val="21"/>
        </w:rPr>
        <w:t xml:space="preserve">（四）</w:t>
      </w:r>
      <w:r>
        <w:rPr>
          <w:rFonts w:ascii="宋体" w:hAnsi="宋体" w:cs="宋体"/>
          <w:b/>
          <w:bCs/>
          <w:spacing w:val="20"/>
          <w:szCs w:val="21"/>
        </w:rPr>
        <w:t xml:space="preserve">项目组人员简历表</w:t>
      </w:r>
      <w:r/>
    </w:p>
    <w:p>
      <w:pPr>
        <w:ind w:firstLine="0"/>
        <w:jc w:val="center"/>
        <w:spacing w:line="24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（对上述表格中的每个项目组人员按下表逐个填写）</w:t>
      </w:r>
      <w:r/>
    </w:p>
    <w:p>
      <w:pPr>
        <w:ind w:firstLine="315"/>
        <w:jc w:val="both"/>
        <w:spacing w:line="240" w:lineRule="auto"/>
        <w:widowControl w:val="off"/>
        <w:rPr>
          <w:rFonts w:ascii="宋体" w:hAnsi="宋体" w:cs="宋体"/>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项目名称：</w:t>
      </w:r>
      <w:r/>
    </w:p>
    <w:p>
      <w:pPr>
        <w:ind w:firstLine="315"/>
        <w:jc w:val="both"/>
        <w:spacing w:line="24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项目编号：</w:t>
      </w:r>
      <w:r/>
    </w:p>
    <w:p>
      <w:pPr>
        <w:ind w:firstLine="315"/>
        <w:jc w:val="both"/>
        <w:spacing w:line="24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标段号</w:t>
      </w:r>
      <w:r>
        <w:rPr>
          <w:rFonts w:ascii="宋体" w:hAnsi="宋体" w:cs="宋体"/>
          <w:szCs w:val="22"/>
        </w:rPr>
        <w:t xml:space="preserve">：</w:t>
      </w:r>
      <w:r/>
    </w:p>
    <w:tbl>
      <w:tblPr>
        <w:tblStyle w:val="1108"/>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10"/>
        <w:gridCol w:w="1910"/>
        <w:gridCol w:w="900"/>
        <w:gridCol w:w="255"/>
        <w:gridCol w:w="825"/>
        <w:gridCol w:w="1125"/>
        <w:gridCol w:w="150"/>
        <w:gridCol w:w="2519"/>
      </w:tblGrid>
      <w:tr>
        <w:trPr>
          <w:trHeight w:val="68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1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姓 名</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1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0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性 别</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75"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出生年月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68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1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职 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1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8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专</w:t>
            </w:r>
            <w:r>
              <w:rPr>
                <w:rFonts w:hint="eastAsia" w:ascii="宋体" w:hAnsi="宋体" w:cs="宋体"/>
                <w:szCs w:val="22"/>
              </w:rPr>
              <w:t xml:space="preserve"> </w:t>
            </w:r>
            <w:r>
              <w:rPr>
                <w:rFonts w:ascii="宋体" w:hAnsi="宋体" w:cs="宋体"/>
                <w:szCs w:val="22"/>
              </w:rPr>
              <w:t xml:space="preserve">业</w:t>
            </w:r>
            <w:r/>
          </w:p>
        </w:tc>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794"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68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1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原职务</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1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8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拟安排职务</w:t>
            </w:r>
            <w:r/>
          </w:p>
        </w:tc>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794"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680"/>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2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何年何月毕业于何院校、专业，最终学历</w:t>
            </w:r>
            <w:r/>
          </w:p>
        </w:tc>
        <w:tc>
          <w:tcPr>
            <w:gridSpan w:val="6"/>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74"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680"/>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20" w:type="dxa"/>
            <w:vAlign w:val="center"/>
            <w:vMerge w:val="restart"/>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专业技术证书</w:t>
            </w:r>
            <w:r/>
          </w:p>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名及证书号</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55"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5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证书名</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6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证书号</w:t>
            </w:r>
            <w:r/>
          </w:p>
        </w:tc>
      </w:tr>
      <w:tr>
        <w:trPr>
          <w:trHeight w:val="680"/>
        </w:trPr>
        <w:tc>
          <w:tcPr>
            <w:gridSpan w:val="2"/>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55"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5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6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680"/>
        </w:trPr>
        <w:tc>
          <w:tcPr>
            <w:gridSpan w:val="2"/>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55"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5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6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680"/>
        </w:trPr>
        <w:tc>
          <w:tcPr>
            <w:gridSpan w:val="2"/>
            <w:tcBorders>
              <w:top w:val="single" w:color="000000" w:sz="4" w:space="0"/>
              <w:left w:val="single" w:color="000000" w:sz="4" w:space="0"/>
              <w:bottom w:val="single" w:color="000000" w:sz="4" w:space="0"/>
              <w:right w:val="single" w:color="000000" w:sz="4" w:space="0"/>
            </w:tcBorders>
            <w:tcW w:w="0" w:type="auto"/>
            <w:vMerge w:val="continue"/>
            <w:textDirection w:val="lrTb"/>
            <w:noWrap w:val="false"/>
          </w:tcPr>
          <w:p>
            <w:pPr>
              <w:ind w:firstLine="0"/>
              <w:spacing w:line="240" w:lineRule="auto"/>
              <w:rPr>
                <w:rFonts w:ascii="等线" w:hAnsi="等线" w:eastAsia="等线"/>
                <w:szCs w:val="22"/>
              </w:rPr>
            </w:pPr>
            <w:r>
              <w:rPr>
                <w:rFonts w:ascii="等线" w:hAnsi="等线" w:eastAsia="等线"/>
                <w:szCs w:val="22"/>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55"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5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6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680"/>
        </w:trPr>
        <w:tc>
          <w:tcPr>
            <w:gridSpan w:val="8"/>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494"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院校毕业后工作经历（包括职称、职务、业务专长，从事本专业服务的经历与业绩）。</w:t>
            </w:r>
            <w:r/>
          </w:p>
        </w:tc>
      </w:tr>
      <w:tr>
        <w:trPr>
          <w:trHeight w:val="680"/>
        </w:trPr>
        <w:tc>
          <w:tcPr>
            <w:gridSpan w:val="8"/>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494"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680"/>
        </w:trPr>
        <w:tc>
          <w:tcPr>
            <w:gridSpan w:val="8"/>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494"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bl>
    <w:p>
      <w:pPr>
        <w:ind w:firstLine="0"/>
        <w:jc w:val="both"/>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p>
      <w:pPr>
        <w:ind w:firstLine="0"/>
        <w:jc w:val="both"/>
        <w:spacing w:line="85" w:lineRule="atLeas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b/>
          <w:bCs/>
          <w:szCs w:val="22"/>
        </w:rPr>
        <w:t xml:space="preserve">注：</w:t>
      </w:r>
      <w:r>
        <w:rPr>
          <w:rFonts w:ascii="宋体" w:hAnsi="宋体" w:cs="宋体"/>
          <w:szCs w:val="22"/>
        </w:rPr>
        <w:t xml:space="preserve">请各供应商按上述格式自制表格响应，如有相关证书，附证书复印件加盖</w:t>
      </w:r>
      <w:r>
        <w:rPr>
          <w:rFonts w:hint="eastAsia" w:ascii="宋体" w:hAnsi="宋体" w:cs="宋体"/>
          <w:szCs w:val="22"/>
        </w:rPr>
        <w:t xml:space="preserve">供应商</w:t>
      </w:r>
      <w:r>
        <w:rPr>
          <w:rFonts w:ascii="宋体" w:hAnsi="宋体" w:cs="宋体"/>
          <w:szCs w:val="22"/>
        </w:rPr>
        <w:t xml:space="preserve">公章；</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hint="eastAsia" w:ascii="宋体" w:hAnsi="宋体" w:cs="宋体"/>
          <w:szCs w:val="21"/>
        </w:rPr>
        <w:t xml:space="preserve">磋商响应单位：（公章）</w:t>
      </w:r>
      <w:r/>
    </w:p>
    <w:p>
      <w:pPr>
        <w:spacing w:line="400" w:lineRule="exact"/>
        <w:rPr>
          <w:rFonts w:ascii="宋体" w:hAnsi="宋体" w:cs="宋体"/>
          <w:szCs w:val="21"/>
        </w:rPr>
      </w:pPr>
      <w:r>
        <w:rPr>
          <w:rFonts w:hint="eastAsia" w:ascii="宋体" w:hAnsi="宋体" w:cs="宋体"/>
          <w:spacing w:val="20"/>
          <w:szCs w:val="21"/>
        </w:rPr>
        <w:t xml:space="preserve">法定代表人或代理人</w:t>
      </w:r>
      <w:r>
        <w:rPr>
          <w:rFonts w:hint="eastAsia" w:ascii="宋体" w:hAnsi="宋体" w:cs="宋体"/>
          <w:bCs/>
          <w:szCs w:val="21"/>
        </w:rPr>
        <w:t xml:space="preserve">：</w:t>
      </w:r>
      <w:r>
        <w:rPr>
          <w:rFonts w:hint="eastAsia" w:ascii="宋体" w:hAnsi="宋体" w:cs="宋体"/>
          <w:szCs w:val="21"/>
        </w:rPr>
        <w:t xml:space="preserve">（签字或盖章）</w:t>
      </w:r>
      <w:r/>
    </w:p>
    <w:p>
      <w:pPr>
        <w:spacing w:line="400" w:lineRule="exact"/>
        <w:rPr>
          <w:rFonts w:ascii="宋体" w:hAnsi="宋体" w:cs="宋体"/>
          <w:bCs/>
          <w:szCs w:val="21"/>
        </w:rPr>
      </w:pPr>
      <w:r>
        <w:rPr>
          <w:rFonts w:hint="eastAsia" w:ascii="宋体" w:hAnsi="宋体" w:cs="宋体"/>
          <w:bCs/>
          <w:szCs w:val="21"/>
        </w:rPr>
        <w:t xml:space="preserve">日期:   年   月    日</w:t>
      </w:r>
      <w:r/>
    </w:p>
    <w:p>
      <w:pPr>
        <w:spacing w:line="400" w:lineRule="exact"/>
        <w:rPr>
          <w:rFonts w:ascii="宋体" w:hAnsi="宋体" w:cs="宋体"/>
          <w:bCs/>
          <w:szCs w:val="21"/>
        </w:rPr>
      </w:pPr>
      <w:r>
        <w:rPr>
          <w:rFonts w:ascii="宋体" w:hAnsi="宋体" w:cs="宋体"/>
          <w:bCs/>
          <w:szCs w:val="21"/>
        </w:rPr>
      </w:r>
      <w:r/>
    </w:p>
    <w:p>
      <w:pPr>
        <w:ind w:firstLine="0"/>
        <w:spacing w:line="85" w:lineRule="atLeast"/>
        <w:rPr>
          <w:rFonts w:ascii="宋体" w:hAnsi="宋体" w:cs="宋体"/>
          <w:b/>
          <w:bCs/>
          <w:szCs w:val="22"/>
        </w:rPr>
        <w:pBdr>
          <w:top w:val="none" w:color="000000" w:sz="0" w:space="0"/>
          <w:left w:val="none" w:color="000000" w:sz="0" w:space="0"/>
          <w:bottom w:val="none" w:color="000000" w:sz="0" w:space="0"/>
          <w:right w:val="none" w:color="000000" w:sz="0" w:space="0"/>
        </w:pBdr>
      </w:pPr>
      <w:r>
        <w:rPr>
          <w:rFonts w:ascii="宋体" w:hAnsi="宋体" w:cs="宋体"/>
          <w:szCs w:val="21"/>
        </w:rPr>
        <w:br w:type="page" w:clear="all"/>
      </w:r>
      <w:r>
        <w:rPr>
          <w:rFonts w:ascii="宋体" w:hAnsi="宋体" w:cs="宋体"/>
          <w:b/>
          <w:bCs/>
          <w:szCs w:val="22"/>
        </w:rPr>
        <w:t xml:space="preserve">格式10.</w:t>
      </w:r>
      <w:r>
        <w:rPr>
          <w:rFonts w:ascii="等线" w:hAnsi="等线" w:eastAsia="等线" w:cs="等线"/>
          <w:b/>
          <w:bCs/>
          <w:szCs w:val="22"/>
        </w:rPr>
        <w:t xml:space="preserve"> </w:t>
      </w:r>
      <w:r>
        <w:rPr>
          <w:rFonts w:ascii="宋体" w:hAnsi="宋体" w:cs="宋体"/>
          <w:b/>
          <w:bCs/>
          <w:szCs w:val="22"/>
        </w:rPr>
        <w:t xml:space="preserve">拟投入本项目的检测仪器设备表</w:t>
      </w:r>
      <w:r/>
    </w:p>
    <w:p>
      <w:pPr>
        <w:ind w:firstLine="0"/>
        <w:jc w:val="center"/>
        <w:spacing w:line="85" w:lineRule="atLeast"/>
        <w:widowControl w:val="off"/>
        <w:rPr>
          <w:rFonts w:ascii="宋体" w:hAnsi="宋体" w:cs="宋体"/>
          <w:b/>
          <w:sz w:val="36"/>
          <w:szCs w:val="22"/>
        </w:rPr>
        <w:pBdr>
          <w:top w:val="none" w:color="000000" w:sz="0" w:space="0"/>
          <w:left w:val="none" w:color="000000" w:sz="0" w:space="0"/>
          <w:bottom w:val="none" w:color="000000" w:sz="0" w:space="0"/>
          <w:right w:val="none" w:color="000000" w:sz="0" w:space="0"/>
        </w:pBdr>
      </w:pPr>
      <w:r>
        <w:rPr>
          <w:rFonts w:ascii="宋体" w:hAnsi="宋体" w:cs="宋体"/>
          <w:b/>
          <w:sz w:val="36"/>
          <w:szCs w:val="22"/>
        </w:rPr>
      </w:r>
      <w:r/>
    </w:p>
    <w:p>
      <w:pPr>
        <w:jc w:val="center"/>
        <w:spacing w:line="360" w:lineRule="auto"/>
        <w:rPr>
          <w:rFonts w:ascii="宋体" w:hAnsi="宋体" w:cs="宋体"/>
          <w:b/>
          <w:bCs/>
          <w:spacing w:val="20"/>
          <w:szCs w:val="21"/>
        </w:rPr>
      </w:pPr>
      <w:r>
        <w:rPr>
          <w:rFonts w:ascii="宋体" w:hAnsi="宋体" w:cs="宋体"/>
          <w:b/>
          <w:bCs/>
          <w:spacing w:val="20"/>
          <w:szCs w:val="21"/>
        </w:rPr>
        <w:t xml:space="preserve">拟投入本项目的检测仪器设备表</w:t>
      </w:r>
      <w:r/>
    </w:p>
    <w:p>
      <w:pPr>
        <w:ind w:firstLine="0"/>
        <w:jc w:val="both"/>
        <w:spacing w:line="24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项目名称： </w:t>
      </w:r>
      <w:r/>
    </w:p>
    <w:p>
      <w:pPr>
        <w:ind w:firstLine="0"/>
        <w:jc w:val="both"/>
        <w:spacing w:line="24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项目编号：</w:t>
      </w:r>
      <w:r/>
    </w:p>
    <w:p>
      <w:pPr>
        <w:ind w:firstLine="0"/>
        <w:jc w:val="both"/>
        <w:spacing w:line="240" w:lineRule="auto"/>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标段号</w:t>
      </w:r>
      <w:r>
        <w:rPr>
          <w:rFonts w:ascii="宋体" w:hAnsi="宋体" w:cs="宋体"/>
          <w:szCs w:val="22"/>
        </w:rPr>
        <w:t xml:space="preserve">：</w:t>
      </w:r>
      <w:r/>
    </w:p>
    <w:tbl>
      <w:tblPr>
        <w:tblStyle w:val="110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19"/>
        <w:gridCol w:w="1837"/>
        <w:gridCol w:w="1890"/>
        <w:gridCol w:w="1248"/>
        <w:gridCol w:w="1133"/>
        <w:gridCol w:w="1772"/>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仪器名称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 </w:t>
            </w:r>
            <w:r/>
          </w:p>
        </w:tc>
      </w:tr>
    </w:tbl>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hint="eastAsia" w:ascii="宋体" w:hAnsi="宋体" w:cs="宋体"/>
          <w:szCs w:val="21"/>
        </w:rPr>
        <w:t xml:space="preserve">磋商响应单位：（公章）</w:t>
      </w:r>
      <w:r/>
    </w:p>
    <w:p>
      <w:pPr>
        <w:spacing w:line="400" w:lineRule="exact"/>
        <w:rPr>
          <w:rFonts w:ascii="宋体" w:hAnsi="宋体" w:cs="宋体"/>
          <w:szCs w:val="21"/>
        </w:rPr>
      </w:pPr>
      <w:r>
        <w:rPr>
          <w:rFonts w:hint="eastAsia" w:ascii="宋体" w:hAnsi="宋体" w:cs="宋体"/>
          <w:spacing w:val="20"/>
          <w:szCs w:val="21"/>
        </w:rPr>
        <w:t xml:space="preserve">法定代表人或代理人</w:t>
      </w:r>
      <w:r>
        <w:rPr>
          <w:rFonts w:hint="eastAsia" w:ascii="宋体" w:hAnsi="宋体" w:cs="宋体"/>
          <w:bCs/>
          <w:szCs w:val="21"/>
        </w:rPr>
        <w:t xml:space="preserve">：</w:t>
      </w:r>
      <w:r>
        <w:rPr>
          <w:rFonts w:hint="eastAsia" w:ascii="宋体" w:hAnsi="宋体" w:cs="宋体"/>
          <w:szCs w:val="21"/>
        </w:rPr>
        <w:t xml:space="preserve">（签字或盖章）</w:t>
      </w:r>
      <w:r/>
    </w:p>
    <w:p>
      <w:pPr>
        <w:spacing w:line="400" w:lineRule="exact"/>
        <w:rPr>
          <w:rFonts w:ascii="宋体" w:hAnsi="宋体" w:cs="宋体"/>
          <w:bCs/>
          <w:szCs w:val="21"/>
        </w:rPr>
      </w:pPr>
      <w:r>
        <w:rPr>
          <w:rFonts w:hint="eastAsia" w:ascii="宋体" w:hAnsi="宋体" w:cs="宋体"/>
          <w:bCs/>
          <w:szCs w:val="21"/>
        </w:rPr>
        <w:t xml:space="preserve">日期:   年   月    日</w:t>
      </w:r>
      <w:r/>
    </w:p>
    <w:p>
      <w:pPr>
        <w:ind w:firstLine="0"/>
        <w:spacing w:line="240" w:lineRule="auto"/>
        <w:rPr>
          <w:rFonts w:ascii="宋体" w:hAnsi="宋体" w:cs="宋体"/>
          <w:szCs w:val="21"/>
        </w:rPr>
      </w:pPr>
      <w:r>
        <w:rPr>
          <w:rFonts w:ascii="宋体" w:hAnsi="宋体" w:cs="宋体"/>
          <w:szCs w:val="21"/>
        </w:rPr>
        <w:br w:type="page" w:clear="all"/>
      </w:r>
      <w:r/>
    </w:p>
    <w:p>
      <w:pPr>
        <w:ind w:firstLine="0"/>
        <w:spacing w:line="400" w:lineRule="exact"/>
        <w:rPr>
          <w:rFonts w:ascii="宋体" w:hAnsi="宋体" w:cs="宋体"/>
          <w:szCs w:val="21"/>
        </w:rPr>
      </w:pPr>
      <w:r>
        <w:rPr>
          <w:rFonts w:hint="eastAsia" w:ascii="宋体" w:hAnsi="宋体" w:cs="宋体"/>
          <w:b/>
          <w:szCs w:val="21"/>
        </w:rPr>
        <w:t xml:space="preserve">附件11、类似项目业绩一览表</w:t>
      </w:r>
      <w:r/>
    </w:p>
    <w:p>
      <w:pPr>
        <w:jc w:val="center"/>
        <w:spacing w:line="400" w:lineRule="exact"/>
        <w:rPr>
          <w:rFonts w:ascii="宋体" w:hAnsi="宋体" w:cs="宋体"/>
          <w:b/>
          <w:szCs w:val="21"/>
        </w:rPr>
      </w:pPr>
      <w:r>
        <w:rPr>
          <w:rFonts w:hint="eastAsia" w:ascii="宋体" w:hAnsi="宋体" w:cs="宋体"/>
          <w:b/>
          <w:szCs w:val="21"/>
        </w:rPr>
        <w:t xml:space="preserve">类似项目业绩一览表</w:t>
      </w:r>
      <w:r/>
    </w:p>
    <w:p>
      <w:pPr>
        <w:pStyle w:val="857"/>
        <w:spacing w:line="360" w:lineRule="auto"/>
        <w:rPr>
          <w:rFonts w:ascii="宋体"/>
        </w:rPr>
      </w:pPr>
      <w:r>
        <w:rPr>
          <w:rFonts w:hint="eastAsia" w:ascii="宋体"/>
        </w:rPr>
        <w:t xml:space="preserve">项目编号：</w:t>
      </w:r>
      <w:r/>
    </w:p>
    <w:p>
      <w:pPr>
        <w:ind w:firstLine="0"/>
        <w:spacing w:line="360" w:lineRule="auto"/>
        <w:rPr>
          <w:rFonts w:ascii="宋体" w:hAnsi="宋体" w:cs="宋体"/>
          <w:szCs w:val="21"/>
          <w:lang w:val="zh-CN"/>
        </w:rPr>
      </w:pPr>
      <w:r>
        <w:rPr>
          <w:rFonts w:hint="eastAsia" w:ascii="宋体" w:hAnsi="宋体" w:cs="宋体"/>
          <w:szCs w:val="21"/>
          <w:lang w:val="zh-CN"/>
        </w:rPr>
        <w:t xml:space="preserve">项目名称∶</w:t>
      </w:r>
      <w:r/>
    </w:p>
    <w:p>
      <w:pPr>
        <w:ind w:firstLine="0"/>
        <w:spacing w:line="360" w:lineRule="auto"/>
        <w:rPr>
          <w:rFonts w:ascii="宋体" w:hAnsi="宋体" w:cs="宋体"/>
          <w:szCs w:val="21"/>
          <w:lang w:val="zh-CN"/>
        </w:rPr>
      </w:pPr>
      <w:r>
        <w:rPr>
          <w:rFonts w:hint="eastAsia" w:ascii="宋体" w:hAnsi="宋体" w:cs="宋体"/>
          <w:szCs w:val="21"/>
          <w:lang w:val="zh-CN"/>
        </w:rPr>
        <w:t xml:space="preserve">标段号：</w:t>
      </w:r>
      <w:r/>
    </w:p>
    <w:tbl>
      <w:tblPr>
        <w:tblStyle w:val="1110"/>
        <w:tblW w:w="0" w:type="auto"/>
        <w:tblInd w:w="-15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06"/>
        <w:gridCol w:w="1221"/>
        <w:gridCol w:w="1276"/>
        <w:gridCol w:w="1175"/>
        <w:gridCol w:w="1801"/>
        <w:gridCol w:w="1276"/>
        <w:gridCol w:w="1701"/>
      </w:tblGrid>
      <w:tr>
        <w:trPr>
          <w:trHeight w:val="4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委托单位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合同期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1"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合同范围与内容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63" w:right="-168"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合同金额</w:t>
            </w:r>
            <w:r/>
          </w:p>
          <w:p>
            <w:pPr>
              <w:ind w:left="-63" w:right="-168"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firstLine="0"/>
              <w:jc w:val="center"/>
              <w:spacing w:line="240" w:lineRule="auto"/>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合同签订时间</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1"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1"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1"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1"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firstLine="0"/>
              <w:jc w:val="center"/>
              <w:spacing w:line="85" w:lineRule="atLeas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等线" w:hAnsi="等线" w:eastAsia="等线"/>
                <w:szCs w:val="22"/>
              </w:rPr>
            </w:r>
            <w:r/>
          </w:p>
        </w:tc>
      </w:tr>
    </w:tbl>
    <w:p>
      <w:pPr>
        <w:ind w:firstLine="0"/>
        <w:spacing w:line="360" w:lineRule="auto"/>
      </w:pPr>
      <w:r/>
      <w:r/>
    </w:p>
    <w:p>
      <w:pPr>
        <w:spacing w:line="85" w:lineRule="atLeast"/>
        <w:rPr>
          <w:rFonts w:ascii="宋体" w:hAnsi="宋体" w:cs="宋体"/>
          <w:b/>
          <w:bCs/>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zh-CN"/>
        </w:rPr>
        <w:t xml:space="preserve">注：</w:t>
      </w:r>
      <w:r/>
    </w:p>
    <w:p>
      <w:pPr>
        <w:spacing w:line="40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w:t>
      </w:r>
      <w:r>
        <w:rPr>
          <w:rFonts w:hint="eastAsia" w:ascii="宋体" w:hAnsi="宋体" w:cs="宋体"/>
          <w:szCs w:val="22"/>
        </w:rPr>
        <w:t xml:space="preserve">、</w:t>
      </w:r>
      <w:r>
        <w:rPr>
          <w:rFonts w:ascii="宋体" w:hAnsi="宋体" w:cs="宋体"/>
          <w:szCs w:val="22"/>
        </w:rPr>
        <w:t xml:space="preserve">若事项较多，供应商可根据实际情况另纸说明。</w:t>
      </w:r>
      <w:r/>
    </w:p>
    <w:p>
      <w:pPr>
        <w:jc w:val="both"/>
        <w:spacing w:line="400" w:lineRule="exact"/>
        <w:widowControl w:val="off"/>
        <w:rPr>
          <w:rFonts w:ascii="等线" w:hAnsi="等线" w:eastAsia="等线"/>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w:t>
      </w:r>
      <w:r>
        <w:rPr>
          <w:rFonts w:hint="eastAsia" w:ascii="宋体" w:hAnsi="宋体" w:cs="宋体"/>
          <w:szCs w:val="22"/>
        </w:rPr>
        <w:t xml:space="preserve">、</w:t>
      </w:r>
      <w:r>
        <w:rPr>
          <w:rFonts w:ascii="宋体" w:hAnsi="宋体" w:cs="宋体"/>
          <w:szCs w:val="22"/>
        </w:rPr>
        <w:t xml:space="preserve">本表后附采购文件中评审方法及评分标准中要求提供的其他证明材料。 </w:t>
      </w:r>
      <w:r/>
    </w:p>
    <w:p>
      <w:pPr>
        <w:spacing w:line="400" w:lineRule="exact"/>
        <w:rPr>
          <w:rFonts w:ascii="宋体" w:hAnsi="宋体" w:cs="宋体"/>
          <w:b/>
          <w:bCs/>
          <w:szCs w:val="21"/>
          <w:lang w:val="zh-CN"/>
        </w:rPr>
      </w:pPr>
      <w:r>
        <w:rPr>
          <w:rFonts w:ascii="宋体" w:hAnsi="宋体" w:cs="宋体"/>
          <w:b/>
          <w:bCs/>
          <w:szCs w:val="21"/>
          <w:lang w:val="zh-CN"/>
        </w:rPr>
      </w:r>
      <w:r/>
    </w:p>
    <w:p>
      <w:pPr>
        <w:pStyle w:val="857"/>
        <w:ind w:left="0" w:firstLine="0"/>
        <w:rPr>
          <w:rFonts w:ascii="宋体"/>
        </w:rPr>
      </w:pPr>
      <w:r>
        <w:rPr>
          <w:rFonts w:ascii="宋体"/>
        </w:rPr>
      </w:r>
      <w:r/>
    </w:p>
    <w:p>
      <w:pPr>
        <w:ind w:firstLine="630"/>
        <w:spacing w:line="400" w:lineRule="exact"/>
        <w:rPr>
          <w:rFonts w:ascii="宋体" w:hAnsi="宋体" w:cs="宋体"/>
          <w:szCs w:val="21"/>
        </w:rPr>
      </w:pPr>
      <w:r>
        <w:rPr>
          <w:rFonts w:hint="eastAsia" w:ascii="宋体" w:hAnsi="宋体" w:cs="宋体"/>
          <w:szCs w:val="21"/>
        </w:rPr>
        <w:t xml:space="preserve">磋商响应单位：（公章）</w:t>
      </w:r>
      <w:r/>
    </w:p>
    <w:p>
      <w:pPr>
        <w:ind w:firstLine="625"/>
        <w:spacing w:line="400" w:lineRule="exact"/>
        <w:rPr>
          <w:rFonts w:ascii="宋体" w:hAnsi="宋体" w:cs="宋体"/>
          <w:szCs w:val="21"/>
        </w:rPr>
      </w:pPr>
      <w:r>
        <w:rPr>
          <w:rFonts w:hint="eastAsia" w:ascii="宋体" w:hAnsi="宋体" w:cs="宋体"/>
          <w:spacing w:val="20"/>
          <w:szCs w:val="21"/>
        </w:rPr>
        <w:t xml:space="preserve">法定代表人或代理人</w:t>
      </w:r>
      <w:r>
        <w:rPr>
          <w:rFonts w:hint="eastAsia" w:ascii="宋体" w:hAnsi="宋体" w:cs="宋体"/>
          <w:bCs/>
          <w:szCs w:val="21"/>
        </w:rPr>
        <w:t xml:space="preserve">：</w:t>
      </w:r>
      <w:r>
        <w:rPr>
          <w:rFonts w:hint="eastAsia" w:ascii="宋体" w:hAnsi="宋体" w:cs="宋体"/>
          <w:szCs w:val="21"/>
        </w:rPr>
        <w:t xml:space="preserve">（签字或盖章）</w:t>
      </w:r>
      <w:r/>
    </w:p>
    <w:p>
      <w:pPr>
        <w:ind w:firstLine="630"/>
        <w:spacing w:line="400" w:lineRule="exact"/>
        <w:rPr>
          <w:rFonts w:ascii="宋体" w:hAnsi="宋体" w:cs="宋体"/>
          <w:bCs/>
          <w:szCs w:val="21"/>
        </w:rPr>
      </w:pPr>
      <w:r>
        <w:rPr>
          <w:rFonts w:hint="eastAsia" w:ascii="宋体" w:hAnsi="宋体" w:cs="宋体"/>
          <w:bCs/>
          <w:szCs w:val="21"/>
        </w:rPr>
        <w:t xml:space="preserve">日期:   年   月    日</w:t>
      </w:r>
      <w:r/>
    </w:p>
    <w:p>
      <w:pPr>
        <w:ind w:firstLine="0"/>
        <w:spacing w:line="240" w:lineRule="auto"/>
        <w:rPr>
          <w:rFonts w:ascii="宋体" w:hAnsi="宋体" w:cs="宋体"/>
          <w:bCs/>
          <w:szCs w:val="21"/>
        </w:rPr>
      </w:pPr>
      <w:r>
        <w:rPr>
          <w:rFonts w:ascii="宋体" w:hAnsi="宋体" w:cs="宋体"/>
          <w:bCs/>
          <w:szCs w:val="21"/>
        </w:rPr>
        <w:br w:type="page" w:clear="all"/>
      </w:r>
      <w:r/>
    </w:p>
    <w:p>
      <w:pPr>
        <w:pStyle w:val="746"/>
        <w:ind w:firstLine="0"/>
        <w:spacing w:before="0" w:after="0"/>
        <w:rPr>
          <w:rFonts w:ascii="宋体" w:hAnsi="宋体"/>
          <w:sz w:val="21"/>
          <w:szCs w:val="21"/>
        </w:rPr>
      </w:pPr>
      <w:r>
        <w:rPr>
          <w:rFonts w:hint="eastAsia" w:ascii="宋体" w:hAnsi="宋体"/>
          <w:sz w:val="21"/>
          <w:szCs w:val="21"/>
        </w:rPr>
        <w:t xml:space="preserve">格式12、项目服务方案</w:t>
      </w:r>
      <w:r/>
    </w:p>
    <w:p>
      <w:pPr>
        <w:jc w:val="center"/>
        <w:spacing w:line="360" w:lineRule="auto"/>
        <w:rPr>
          <w:rFonts w:ascii="宋体" w:hAnsi="宋体" w:cs="宋体"/>
          <w:b/>
          <w:bCs/>
          <w:szCs w:val="21"/>
        </w:rPr>
      </w:pPr>
      <w:r>
        <w:rPr>
          <w:rFonts w:hint="eastAsia" w:ascii="宋体" w:hAnsi="宋体" w:cs="宋体"/>
          <w:b/>
          <w:bCs/>
          <w:szCs w:val="21"/>
        </w:rPr>
        <w:t xml:space="preserve">项目服务方案</w:t>
      </w:r>
      <w:r/>
    </w:p>
    <w:tbl>
      <w:tblPr>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209"/>
      </w:tblGrid>
      <w:tr>
        <w:trPr>
          <w:jc w:val="center"/>
          <w:trHeight w:val="1152"/>
        </w:trPr>
        <w:tc>
          <w:tcPr>
            <w:tcW w:w="9209" w:type="dxa"/>
            <w:textDirection w:val="lrTb"/>
            <w:noWrap w:val="false"/>
          </w:tcPr>
          <w:p>
            <w:pPr>
              <w:ind w:firstLine="0"/>
              <w:spacing w:line="400" w:lineRule="exact"/>
              <w:rPr>
                <w:rFonts w:ascii="宋体" w:hAnsi="宋体" w:cs="宋体"/>
                <w:bCs/>
                <w:szCs w:val="21"/>
              </w:rPr>
            </w:pPr>
            <w:r>
              <w:rPr>
                <w:rFonts w:hint="eastAsia" w:ascii="宋体" w:hAnsi="宋体" w:cs="宋体"/>
                <w:bCs/>
                <w:szCs w:val="21"/>
              </w:rPr>
              <w:t xml:space="preserve">提示：</w:t>
            </w:r>
            <w:r/>
          </w:p>
          <w:p>
            <w:pPr>
              <w:ind w:right="240" w:firstLine="0"/>
              <w:spacing w:line="400" w:lineRule="exact"/>
              <w:rPr>
                <w:rFonts w:ascii="宋体" w:hAnsi="宋体" w:cs="宋体"/>
                <w:bCs/>
                <w:szCs w:val="21"/>
              </w:rPr>
            </w:pPr>
            <w:r>
              <w:rPr>
                <w:rFonts w:hint="eastAsia" w:ascii="宋体" w:hAnsi="宋体" w:cs="宋体"/>
                <w:bCs/>
                <w:szCs w:val="21"/>
              </w:rPr>
              <w:t xml:space="preserve">1、供应商应根据本次采购项目要求，对所投服务进行详细的说明与描述。</w:t>
            </w:r>
            <w:r/>
          </w:p>
          <w:p>
            <w:pPr>
              <w:ind w:right="240" w:firstLine="0"/>
              <w:spacing w:line="400" w:lineRule="exact"/>
              <w:rPr>
                <w:rFonts w:ascii="宋体" w:hAnsi="宋体" w:cs="宋体"/>
                <w:szCs w:val="21"/>
              </w:rPr>
            </w:pPr>
            <w:r>
              <w:rPr>
                <w:rFonts w:hint="eastAsia" w:ascii="宋体" w:hAnsi="宋体" w:cs="宋体"/>
                <w:bCs/>
                <w:szCs w:val="21"/>
              </w:rPr>
              <w:t xml:space="preserve">2、磋商供应商</w:t>
            </w:r>
            <w:r>
              <w:rPr>
                <w:rFonts w:hint="eastAsia" w:ascii="宋体" w:hAnsi="宋体" w:cs="宋体"/>
                <w:szCs w:val="21"/>
              </w:rPr>
              <w:t xml:space="preserve">可根据自身情况编写，本页</w:t>
            </w:r>
            <w:r>
              <w:rPr>
                <w:rFonts w:hint="eastAsia" w:ascii="宋体" w:hAnsi="宋体" w:cs="宋体"/>
                <w:szCs w:val="21"/>
              </w:rPr>
              <w:t xml:space="preserve">不够可</w:t>
            </w:r>
            <w:r>
              <w:rPr>
                <w:rFonts w:hint="eastAsia" w:ascii="宋体" w:hAnsi="宋体" w:cs="宋体"/>
                <w:szCs w:val="21"/>
              </w:rPr>
              <w:t xml:space="preserve">另加页附后。</w:t>
            </w:r>
            <w:r/>
          </w:p>
        </w:tc>
      </w:tr>
      <w:tr>
        <w:trPr>
          <w:jc w:val="center"/>
          <w:trHeight w:val="8594"/>
        </w:trPr>
        <w:tc>
          <w:tcPr>
            <w:tcW w:w="9209" w:type="dxa"/>
            <w:textDirection w:val="lrTb"/>
            <w:noWrap w:val="false"/>
          </w:tcPr>
          <w:p>
            <w:pPr>
              <w:ind w:right="240"/>
              <w:spacing w:line="400" w:lineRule="exact"/>
              <w:rPr>
                <w:rFonts w:ascii="宋体" w:hAnsi="宋体" w:cs="宋体"/>
                <w:bCs/>
                <w:szCs w:val="21"/>
              </w:rPr>
            </w:pPr>
            <w:r>
              <w:rPr>
                <w:rFonts w:ascii="宋体" w:hAnsi="宋体" w:cs="宋体"/>
                <w:bCs/>
                <w:szCs w:val="21"/>
              </w:rPr>
            </w:r>
            <w:r/>
          </w:p>
        </w:tc>
      </w:tr>
    </w:tbl>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szCs w:val="21"/>
        </w:rPr>
      </w:pPr>
      <w:r>
        <w:rPr>
          <w:rFonts w:hint="eastAsia" w:ascii="宋体" w:hAnsi="宋体" w:cs="宋体"/>
          <w:szCs w:val="21"/>
        </w:rPr>
        <w:t xml:space="preserve">磋商响应单位：（公章）</w:t>
      </w:r>
      <w:r/>
    </w:p>
    <w:p>
      <w:pPr>
        <w:spacing w:line="400" w:lineRule="exact"/>
        <w:rPr>
          <w:rFonts w:ascii="宋体" w:hAnsi="宋体" w:cs="宋体"/>
          <w:szCs w:val="21"/>
        </w:rPr>
      </w:pPr>
      <w:r>
        <w:rPr>
          <w:rFonts w:hint="eastAsia" w:ascii="宋体" w:hAnsi="宋体" w:cs="宋体"/>
          <w:spacing w:val="20"/>
          <w:szCs w:val="21"/>
        </w:rPr>
        <w:t xml:space="preserve">法定代表人或代理人</w:t>
      </w:r>
      <w:r>
        <w:rPr>
          <w:rFonts w:hint="eastAsia" w:ascii="宋体" w:hAnsi="宋体" w:cs="宋体"/>
          <w:bCs/>
          <w:szCs w:val="21"/>
        </w:rPr>
        <w:t xml:space="preserve">：</w:t>
      </w:r>
      <w:r>
        <w:rPr>
          <w:rFonts w:hint="eastAsia" w:ascii="宋体" w:hAnsi="宋体" w:cs="宋体"/>
          <w:szCs w:val="21"/>
        </w:rPr>
        <w:t xml:space="preserve">（签字或盖章）</w:t>
      </w:r>
      <w:r/>
    </w:p>
    <w:p>
      <w:pPr>
        <w:spacing w:line="400" w:lineRule="exact"/>
        <w:rPr>
          <w:rFonts w:ascii="宋体" w:hAnsi="宋体" w:cs="宋体"/>
          <w:b/>
          <w:szCs w:val="21"/>
        </w:rPr>
      </w:pPr>
      <w:r>
        <w:rPr>
          <w:rFonts w:hint="eastAsia" w:ascii="宋体" w:hAnsi="宋体" w:cs="宋体"/>
          <w:bCs/>
          <w:szCs w:val="21"/>
        </w:rPr>
        <w:t xml:space="preserve">日期:   年   月    日</w:t>
      </w:r>
      <w:r/>
    </w:p>
    <w:p>
      <w:pPr>
        <w:spacing w:line="400" w:lineRule="exact"/>
        <w:rPr>
          <w:rFonts w:ascii="宋体" w:hAnsi="宋体" w:cs="宋体"/>
          <w:spacing w:val="20"/>
          <w:szCs w:val="21"/>
        </w:rPr>
      </w:pPr>
      <w:r>
        <w:rPr>
          <w:rFonts w:ascii="宋体" w:hAnsi="宋体" w:cs="宋体"/>
          <w:spacing w:val="20"/>
          <w:szCs w:val="21"/>
        </w:rPr>
      </w:r>
      <w:r/>
    </w:p>
    <w:p>
      <w:pPr>
        <w:spacing w:line="400" w:lineRule="exact"/>
        <w:rPr>
          <w:rFonts w:ascii="宋体" w:hAnsi="宋体" w:cs="宋体"/>
          <w:b/>
          <w:bCs/>
          <w:szCs w:val="21"/>
        </w:rPr>
      </w:pPr>
      <w:r>
        <w:rPr>
          <w:rFonts w:ascii="宋体" w:hAnsi="宋体" w:cs="宋体"/>
          <w:b/>
          <w:bCs/>
          <w:szCs w:val="21"/>
        </w:rPr>
      </w:r>
      <w:r/>
    </w:p>
    <w:p>
      <w:pPr>
        <w:ind w:firstLine="422"/>
        <w:spacing w:line="400" w:lineRule="exact"/>
        <w:rPr>
          <w:rFonts w:ascii="宋体" w:hAnsi="宋体" w:cs="宋体"/>
          <w:b/>
          <w:szCs w:val="21"/>
        </w:rPr>
      </w:pPr>
      <w:r>
        <w:rPr>
          <w:rFonts w:ascii="宋体" w:hAnsi="宋体" w:cs="宋体"/>
          <w:b/>
          <w:szCs w:val="21"/>
        </w:rPr>
      </w:r>
      <w:r/>
    </w:p>
    <w:p>
      <w:pPr>
        <w:pStyle w:val="765"/>
        <w:rPr>
          <w:rFonts w:hint="default" w:ascii="宋体" w:hAnsi="宋体"/>
        </w:rPr>
      </w:pPr>
      <w:r>
        <w:rPr>
          <w:rFonts w:hint="default" w:ascii="宋体" w:hAnsi="宋体"/>
        </w:rPr>
      </w:r>
      <w:r/>
    </w:p>
    <w:p>
      <w:pPr>
        <w:pStyle w:val="746"/>
        <w:ind w:firstLine="0"/>
        <w:spacing w:before="0" w:after="0"/>
        <w:rPr>
          <w:rFonts w:ascii="宋体" w:hAnsi="宋体"/>
          <w:sz w:val="21"/>
          <w:szCs w:val="21"/>
        </w:rPr>
      </w:pPr>
      <w:r>
        <w:rPr>
          <w:rFonts w:hint="eastAsia" w:ascii="宋体" w:hAnsi="宋体"/>
          <w:sz w:val="21"/>
          <w:szCs w:val="21"/>
        </w:rPr>
        <w:t xml:space="preserve">格式13、投标（响应）保证承诺书</w:t>
      </w:r>
      <w:r/>
    </w:p>
    <w:p>
      <w:pPr>
        <w:jc w:val="center"/>
        <w:spacing w:before="100" w:beforeAutospacing="1" w:after="100" w:afterAutospacing="1" w:line="400" w:lineRule="exact"/>
        <w:rPr>
          <w:rFonts w:ascii="宋体" w:hAnsi="宋体" w:cs="宋体"/>
          <w:szCs w:val="21"/>
        </w:rPr>
      </w:pPr>
      <w:r>
        <w:rPr>
          <w:rFonts w:hint="eastAsia" w:ascii="宋体" w:hAnsi="宋体" w:cs="宋体"/>
          <w:b/>
          <w:bCs/>
          <w:szCs w:val="21"/>
          <w:lang w:val="zh-CN"/>
        </w:rPr>
        <w:t xml:space="preserve">投标（响应）保证承诺书</w:t>
      </w:r>
      <w:r/>
    </w:p>
    <w:p>
      <w:pPr>
        <w:spacing w:line="360" w:lineRule="auto"/>
        <w:rPr>
          <w:rFonts w:ascii="宋体" w:hAnsi="宋体" w:cs="宋体"/>
          <w:szCs w:val="21"/>
        </w:rPr>
      </w:pPr>
      <w:r>
        <w:rPr>
          <w:rFonts w:hint="eastAsia" w:ascii="宋体" w:hAnsi="宋体" w:cs="宋体"/>
          <w:szCs w:val="21"/>
        </w:rPr>
        <w:t xml:space="preserve">致：</w:t>
      </w:r>
      <w:r>
        <w:rPr>
          <w:rFonts w:ascii="宋体" w:hAnsi="宋体" w:cs="宋体"/>
          <w:szCs w:val="21"/>
          <w:u w:val="single"/>
        </w:rPr>
        <w:t xml:space="preserve">            </w:t>
      </w:r>
      <w:r>
        <w:rPr>
          <w:rFonts w:hint="eastAsia" w:ascii="宋体" w:hAnsi="宋体" w:cs="宋体"/>
          <w:szCs w:val="21"/>
          <w:u w:val="single"/>
        </w:rPr>
        <w:t xml:space="preserve"> （采购代理机构名称）</w:t>
      </w:r>
      <w:r/>
    </w:p>
    <w:p>
      <w:pPr>
        <w:spacing w:line="360" w:lineRule="auto"/>
        <w:rPr>
          <w:rFonts w:ascii="宋体" w:hAnsi="宋体" w:cs="宋体"/>
          <w:szCs w:val="21"/>
        </w:rPr>
      </w:pPr>
      <w:r>
        <w:rPr>
          <w:rFonts w:hint="eastAsia" w:ascii="宋体" w:hAnsi="宋体" w:cs="宋体"/>
          <w:szCs w:val="21"/>
        </w:rPr>
        <w:t xml:space="preserve">我（单位/本人，以下统称我单位）自愿参加</w:t>
      </w:r>
      <w:r>
        <w:rPr>
          <w:rFonts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spacing w:line="360" w:lineRule="auto"/>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spacing w:line="360" w:lineRule="auto"/>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spacing w:line="360" w:lineRule="auto"/>
        <w:rPr>
          <w:rFonts w:ascii="宋体" w:hAnsi="宋体" w:cs="宋体"/>
          <w:szCs w:val="21"/>
        </w:rPr>
      </w:pPr>
      <w:r>
        <w:rPr>
          <w:rFonts w:hint="eastAsia" w:ascii="宋体" w:hAnsi="宋体" w:cs="宋体"/>
          <w:szCs w:val="21"/>
        </w:rPr>
        <w:t xml:space="preserve">2.中标（成交）后不依法与采购人签订合同；</w:t>
      </w:r>
      <w:r/>
    </w:p>
    <w:p>
      <w:pPr>
        <w:spacing w:line="360" w:lineRule="auto"/>
        <w:rPr>
          <w:rFonts w:ascii="宋体" w:hAnsi="宋体" w:cs="宋体"/>
          <w:szCs w:val="21"/>
        </w:rPr>
      </w:pPr>
      <w:r>
        <w:rPr>
          <w:rFonts w:hint="eastAsia" w:ascii="宋体" w:hAnsi="宋体" w:cs="宋体"/>
          <w:szCs w:val="21"/>
        </w:rPr>
        <w:t xml:space="preserve">3.中标（成交）后不按本采购文件规定向采购人提交履约保证金（如有）；</w:t>
      </w:r>
      <w:r/>
    </w:p>
    <w:p>
      <w:pPr>
        <w:spacing w:line="360" w:lineRule="auto"/>
        <w:rPr>
          <w:rFonts w:ascii="宋体" w:hAnsi="宋体" w:cs="宋体"/>
          <w:szCs w:val="21"/>
        </w:rPr>
      </w:pPr>
      <w:r>
        <w:rPr>
          <w:rFonts w:hint="eastAsia" w:ascii="宋体" w:hAnsi="宋体" w:cs="宋体"/>
          <w:szCs w:val="21"/>
        </w:rPr>
        <w:t xml:space="preserve">4.中标（成交）后不按本采购文件规定向贵方缴纳采购代理费。</w:t>
      </w:r>
      <w:r/>
    </w:p>
    <w:p>
      <w:pPr>
        <w:spacing w:line="360" w:lineRule="auto"/>
        <w:rPr>
          <w:rFonts w:ascii="宋体" w:hAnsi="宋体" w:cs="宋体"/>
          <w:szCs w:val="21"/>
        </w:rPr>
      </w:pPr>
      <w:r>
        <w:rPr>
          <w:rFonts w:hint="eastAsia" w:ascii="宋体" w:hAnsi="宋体" w:cs="宋体"/>
          <w:szCs w:val="21"/>
        </w:rPr>
        <w:t xml:space="preserve">二、我单位知晓上述行为的法律后果，承认</w:t>
      </w:r>
      <w:r>
        <w:rPr>
          <w:rFonts w:hint="eastAsia" w:ascii="宋体" w:hAnsi="宋体" w:cs="宋体"/>
          <w:szCs w:val="21"/>
        </w:rPr>
        <w:t xml:space="preserve">本承诺</w:t>
      </w:r>
      <w:r>
        <w:rPr>
          <w:rFonts w:hint="eastAsia" w:ascii="宋体" w:hAnsi="宋体" w:cs="宋体"/>
          <w:szCs w:val="21"/>
        </w:rPr>
        <w:t xml:space="preserve">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投标（响应）人（签章）：</w:t>
      </w:r>
      <w:r/>
    </w:p>
    <w:p>
      <w:pPr>
        <w:spacing w:line="360" w:lineRule="auto"/>
        <w:rPr>
          <w:rFonts w:ascii="宋体" w:hAnsi="宋体" w:cs="宋体"/>
          <w:szCs w:val="21"/>
        </w:rPr>
      </w:pPr>
      <w:r>
        <w:rPr>
          <w:rFonts w:hint="eastAsia" w:ascii="宋体" w:hAnsi="宋体" w:cs="宋体"/>
          <w:szCs w:val="21"/>
        </w:rPr>
        <w:t xml:space="preserve">地址：</w:t>
      </w:r>
      <w:r/>
    </w:p>
    <w:p>
      <w:pPr>
        <w:spacing w:line="360" w:lineRule="auto"/>
        <w:rPr>
          <w:rFonts w:ascii="宋体" w:hAnsi="宋体" w:cs="宋体"/>
          <w:szCs w:val="21"/>
        </w:rPr>
      </w:pPr>
      <w:r>
        <w:rPr>
          <w:rFonts w:hint="eastAsia" w:ascii="宋体" w:hAnsi="宋体" w:cs="宋体"/>
          <w:szCs w:val="21"/>
        </w:rPr>
        <w:t xml:space="preserve">电话：</w:t>
      </w:r>
      <w:r/>
    </w:p>
    <w:p>
      <w:pPr>
        <w:spacing w:line="360" w:lineRule="auto"/>
        <w:rPr>
          <w:rFonts w:ascii="宋体" w:hAnsi="宋体" w:cs="宋体"/>
          <w:szCs w:val="21"/>
        </w:rPr>
      </w:pPr>
      <w:r>
        <w:rPr>
          <w:rFonts w:hint="eastAsia" w:ascii="宋体" w:hAnsi="宋体" w:cs="宋体"/>
          <w:szCs w:val="21"/>
        </w:rPr>
        <w:t xml:space="preserve">传真：</w:t>
      </w:r>
      <w:r/>
    </w:p>
    <w:p>
      <w:pPr>
        <w:spacing w:line="360" w:lineRule="auto"/>
        <w:rPr>
          <w:rFonts w:ascii="宋体" w:hAnsi="宋体" w:cs="宋体"/>
          <w:szCs w:val="21"/>
          <w:u w:val="single"/>
        </w:rPr>
      </w:pPr>
      <w:r>
        <w:rPr>
          <w:rFonts w:hint="eastAsia" w:ascii="宋体" w:hAnsi="宋体" w:cs="宋体"/>
          <w:szCs w:val="21"/>
        </w:rPr>
        <w:t xml:space="preserve">电子邮件：</w:t>
      </w:r>
      <w:r/>
    </w:p>
    <w:p>
      <w:pPr>
        <w:spacing w:line="360" w:lineRule="auto"/>
        <w:rPr>
          <w:rFonts w:ascii="宋体" w:hAnsi="宋体" w:cs="宋体"/>
          <w:szCs w:val="21"/>
        </w:rPr>
      </w:pPr>
      <w:r>
        <w:rPr>
          <w:rFonts w:hint="eastAsia" w:ascii="宋体" w:hAnsi="宋体" w:cs="宋体"/>
          <w:szCs w:val="21"/>
        </w:rPr>
        <w:t xml:space="preserve">邮编：</w:t>
      </w:r>
      <w:r/>
    </w:p>
    <w:p>
      <w:pPr>
        <w:spacing w:line="360" w:lineRule="auto"/>
        <w:rPr>
          <w:rFonts w:ascii="宋体" w:hAnsi="宋体" w:cs="宋体"/>
          <w:szCs w:val="21"/>
        </w:rPr>
      </w:pPr>
      <w:r>
        <w:rPr>
          <w:rFonts w:hint="eastAsia" w:ascii="宋体" w:hAnsi="宋体" w:cs="宋体"/>
          <w:szCs w:val="21"/>
        </w:rPr>
        <w:t xml:space="preserve">法定代表人或委托代理人：</w:t>
      </w:r>
      <w:r/>
    </w:p>
    <w:p>
      <w:pPr>
        <w:spacing w:line="360" w:lineRule="auto"/>
        <w:rPr>
          <w:rFonts w:ascii="宋体" w:hAnsi="宋体" w:cs="宋体"/>
          <w:szCs w:val="21"/>
        </w:rPr>
      </w:pPr>
      <w:r>
        <w:rPr>
          <w:rFonts w:hint="eastAsia" w:ascii="宋体" w:hAnsi="宋体" w:cs="宋体"/>
          <w:szCs w:val="21"/>
        </w:rPr>
        <w:t xml:space="preserve">日期：</w:t>
      </w:r>
      <w:r/>
    </w:p>
    <w:p>
      <w:pPr>
        <w:pStyle w:val="746"/>
        <w:ind w:firstLine="0"/>
        <w:spacing w:before="0" w:after="0"/>
        <w:rPr>
          <w:rFonts w:ascii="宋体" w:hAnsi="宋体"/>
          <w:sz w:val="21"/>
          <w:szCs w:val="21"/>
        </w:rPr>
      </w:pPr>
      <w:r>
        <w:rPr>
          <w:rFonts w:hint="eastAsia" w:ascii="宋体" w:hAnsi="宋体" w:cs="宋体"/>
          <w:b w:val="0"/>
          <w:szCs w:val="21"/>
        </w:rPr>
        <w:br w:type="page" w:clear="all"/>
      </w:r>
      <w:r>
        <w:rPr>
          <w:rFonts w:hint="eastAsia" w:ascii="宋体" w:hAnsi="宋体"/>
          <w:sz w:val="21"/>
          <w:szCs w:val="21"/>
        </w:rPr>
        <w:t xml:space="preserve">格式</w:t>
      </w:r>
      <w:r>
        <w:rPr>
          <w:rFonts w:ascii="宋体" w:hAnsi="宋体"/>
          <w:sz w:val="21"/>
          <w:szCs w:val="21"/>
        </w:rPr>
        <w:t xml:space="preserve">1</w:t>
      </w:r>
      <w:r>
        <w:rPr>
          <w:rFonts w:hint="eastAsia" w:ascii="宋体" w:hAnsi="宋体"/>
          <w:sz w:val="21"/>
          <w:szCs w:val="21"/>
        </w:rPr>
        <w:t xml:space="preserve">4、中小企业声明函</w:t>
      </w:r>
      <w:bookmarkStart w:id="45" w:name="_Toc394588090"/>
      <w:r/>
      <w:bookmarkStart w:id="46" w:name="_Toc480743610"/>
      <w:r/>
      <w:bookmarkStart w:id="47" w:name="_Toc481587717"/>
      <w:r/>
      <w:bookmarkStart w:id="48" w:name="_Toc480908480"/>
      <w:r/>
      <w:bookmarkStart w:id="49" w:name="_Toc393909203"/>
      <w:r/>
      <w:bookmarkStart w:id="50" w:name="_Toc394140891"/>
      <w:r/>
      <w:bookmarkStart w:id="51" w:name="_Toc415770244"/>
      <w:r/>
      <w:bookmarkStart w:id="52" w:name="_Toc480790630"/>
      <w:r/>
      <w:bookmarkEnd w:id="45"/>
      <w:r/>
      <w:bookmarkEnd w:id="46"/>
      <w:r/>
      <w:bookmarkEnd w:id="47"/>
      <w:r/>
      <w:bookmarkEnd w:id="48"/>
      <w:r/>
      <w:bookmarkEnd w:id="49"/>
      <w:r/>
      <w:bookmarkEnd w:id="50"/>
      <w:r/>
      <w:bookmarkEnd w:id="51"/>
      <w:r/>
      <w:bookmarkEnd w:id="52"/>
      <w:r/>
      <w:r/>
    </w:p>
    <w:p>
      <w:pPr>
        <w:jc w:val="center"/>
        <w:spacing w:before="100" w:beforeAutospacing="1" w:after="100" w:afterAutospacing="1" w:line="400" w:lineRule="exact"/>
        <w:rPr>
          <w:rFonts w:ascii="宋体" w:hAnsi="宋体" w:cs="宋体"/>
          <w:b/>
          <w:bCs/>
          <w:szCs w:val="21"/>
          <w:lang w:val="zh-CN"/>
        </w:rPr>
      </w:pPr>
      <w:r>
        <w:rPr>
          <w:rFonts w:hint="eastAsia" w:ascii="宋体" w:hAnsi="宋体" w:cs="宋体"/>
          <w:b/>
          <w:bCs/>
          <w:szCs w:val="21"/>
          <w:lang w:val="zh-CN"/>
        </w:rPr>
        <w:t xml:space="preserve">中小企业声明函（服务）</w:t>
      </w:r>
      <w:r/>
    </w:p>
    <w:p>
      <w:pPr>
        <w:rPr>
          <w:rFonts w:ascii="宋体" w:hAnsi="宋体" w:cs="宋体"/>
          <w:szCs w:val="21"/>
          <w:lang w:val="zh-CN" w:bidi="zh-CN"/>
        </w:rPr>
      </w:pPr>
      <w:r>
        <w:rPr>
          <w:rFonts w:hint="eastAsia" w:ascii="宋体" w:hAnsi="宋体" w:cs="宋体"/>
          <w:szCs w:val="21"/>
          <w:lang w:val="zh-CN" w:bidi="zh-CN"/>
        </w:rPr>
        <w:t xml:space="preserve">本公司（联合体）郑重声明，根据《政府采购促进中小企业发展管理办法》（财库﹝2020﹞46 号）的规定，本公司（联合体）参加</w:t>
      </w:r>
      <w:r>
        <w:rPr>
          <w:rFonts w:hint="eastAsia" w:ascii="宋体" w:hAnsi="宋体" w:cs="宋体"/>
          <w:szCs w:val="21"/>
          <w:u w:val="single"/>
          <w:lang w:val="zh-CN" w:bidi="zh-CN"/>
        </w:rPr>
        <w:t xml:space="preserve">（单位名称）</w:t>
      </w:r>
      <w:r>
        <w:rPr>
          <w:rFonts w:hint="eastAsia" w:ascii="宋体" w:hAnsi="宋体" w:cs="宋体"/>
          <w:szCs w:val="21"/>
          <w:lang w:val="zh-CN" w:bidi="zh-CN"/>
        </w:rPr>
        <w:t xml:space="preserve">的</w:t>
      </w:r>
      <w:r>
        <w:rPr>
          <w:rFonts w:hint="eastAsia" w:ascii="宋体" w:hAnsi="宋体" w:cs="宋体"/>
          <w:szCs w:val="21"/>
          <w:u w:val="single"/>
          <w:lang w:val="zh-CN" w:bidi="zh-CN"/>
        </w:rPr>
        <w:t xml:space="preserve">（项目名称）</w:t>
      </w:r>
      <w:r>
        <w:rPr>
          <w:rFonts w:hint="eastAsia" w:ascii="宋体" w:hAnsi="宋体" w:cs="宋体"/>
          <w:szCs w:val="21"/>
          <w:lang w:val="zh-CN" w:bidi="zh-CN"/>
        </w:rPr>
        <w:t xml:space="preserve">采购活动，</w:t>
      </w:r>
      <w:r>
        <w:rPr>
          <w:rFonts w:hint="eastAsia" w:ascii="宋体" w:hAnsi="宋体" w:cs="宋体"/>
          <w:szCs w:val="21"/>
          <w:lang w:bidi="zh-CN"/>
        </w:rPr>
        <w:t xml:space="preserve">服务</w:t>
      </w:r>
      <w:r>
        <w:rPr>
          <w:rFonts w:hint="eastAsia" w:ascii="宋体" w:hAnsi="宋体" w:cs="宋体"/>
          <w:szCs w:val="21"/>
          <w:lang w:val="zh-CN" w:bidi="zh-CN"/>
        </w:rPr>
        <w:t xml:space="preserve">全部为符合政策要求的中小企业。相关企业（含联合体中的中小企业、签订分包意向协议的中小企业）的具体情况如下：</w:t>
      </w:r>
      <w:r/>
    </w:p>
    <w:p>
      <w:pPr>
        <w:tabs>
          <w:tab w:val="left" w:pos="1243" w:leader="none"/>
        </w:tabs>
        <w:rPr>
          <w:rFonts w:ascii="宋体" w:hAnsi="宋体" w:cs="宋体"/>
          <w:szCs w:val="21"/>
          <w:lang w:val="zh-CN" w:bidi="zh-CN"/>
        </w:rPr>
      </w:pPr>
      <w:r>
        <w:rPr>
          <w:rFonts w:hint="eastAsia" w:ascii="宋体" w:hAnsi="宋体" w:cs="宋体"/>
          <w:szCs w:val="21"/>
          <w:lang w:val="zh-CN" w:bidi="zh-CN"/>
        </w:rPr>
        <w:t xml:space="preserve">1、</w:t>
      </w:r>
      <w:r>
        <w:rPr>
          <w:rFonts w:hint="eastAsia" w:ascii="宋体" w:hAnsi="宋体" w:cs="宋体"/>
          <w:szCs w:val="21"/>
          <w:u w:val="single"/>
          <w:lang w:val="zh-CN" w:bidi="zh-CN"/>
        </w:rPr>
        <w:t xml:space="preserve">（标的名称）</w:t>
      </w:r>
      <w:r>
        <w:rPr>
          <w:rFonts w:hint="eastAsia" w:ascii="宋体" w:hAnsi="宋体" w:cs="宋体"/>
          <w:szCs w:val="21"/>
          <w:lang w:val="zh-CN" w:bidi="zh-CN"/>
        </w:rPr>
        <w:t xml:space="preserve">，属于</w:t>
      </w:r>
      <w:r>
        <w:rPr>
          <w:szCs w:val="21"/>
          <w:u w:val="single"/>
        </w:rPr>
        <w:t xml:space="preserve">（</w:t>
      </w:r>
      <w:r>
        <w:rPr>
          <w:rFonts w:hint="eastAsia"/>
          <w:szCs w:val="21"/>
          <w:u w:val="single"/>
        </w:rPr>
        <w:t xml:space="preserve">其他未列明行业</w:t>
      </w:r>
      <w:r>
        <w:rPr>
          <w:szCs w:val="21"/>
          <w:u w:val="single"/>
        </w:rPr>
        <w:t xml:space="preserve">）</w:t>
      </w:r>
      <w:r>
        <w:rPr>
          <w:rFonts w:hint="eastAsia"/>
          <w:szCs w:val="21"/>
          <w:u w:val="single"/>
        </w:rPr>
        <w:t xml:space="preserve">行业</w:t>
      </w:r>
      <w:r>
        <w:rPr>
          <w:rFonts w:hint="eastAsia" w:ascii="宋体" w:hAnsi="宋体" w:cs="宋体"/>
          <w:szCs w:val="21"/>
          <w:lang w:val="zh-CN" w:bidi="zh-CN"/>
        </w:rPr>
        <w:t xml:space="preserve">；承接企业为</w:t>
      </w:r>
      <w:r>
        <w:rPr>
          <w:rFonts w:hint="eastAsia" w:ascii="宋体" w:hAnsi="宋体" w:cs="宋体"/>
          <w:szCs w:val="21"/>
          <w:u w:val="single"/>
          <w:lang w:val="zh-CN" w:bidi="zh-CN"/>
        </w:rPr>
        <w:t xml:space="preserve">（企业名称）</w:t>
      </w:r>
      <w:r>
        <w:rPr>
          <w:rFonts w:hint="eastAsia" w:ascii="宋体" w:hAnsi="宋体" w:cs="宋体"/>
          <w:szCs w:val="21"/>
          <w:lang w:val="zh-CN" w:bidi="zh-CN"/>
        </w:rPr>
        <w:t xml:space="preserve">，从业人员</w:t>
      </w:r>
      <w:r>
        <w:rPr>
          <w:rFonts w:hint="eastAsia" w:ascii="宋体" w:hAnsi="宋体" w:cs="宋体"/>
          <w:szCs w:val="21"/>
          <w:u w:val="single"/>
          <w:lang w:bidi="zh-CN"/>
        </w:rPr>
        <w:t xml:space="preserve">     </w:t>
      </w:r>
      <w:r>
        <w:rPr>
          <w:rFonts w:hint="eastAsia" w:ascii="宋体" w:hAnsi="宋体" w:cs="宋体"/>
          <w:szCs w:val="21"/>
          <w:lang w:val="zh-CN" w:bidi="zh-CN"/>
        </w:rPr>
        <w:t xml:space="preserve">人，营业收入为</w:t>
      </w:r>
      <w:r>
        <w:rPr>
          <w:rFonts w:hint="eastAsia" w:ascii="宋体" w:hAnsi="宋体" w:cs="宋体"/>
          <w:szCs w:val="21"/>
          <w:u w:val="single"/>
          <w:lang w:bidi="zh-CN"/>
        </w:rPr>
        <w:t xml:space="preserve">     </w:t>
      </w:r>
      <w:r>
        <w:rPr>
          <w:rFonts w:hint="eastAsia" w:ascii="宋体" w:hAnsi="宋体" w:cs="宋体"/>
          <w:szCs w:val="21"/>
          <w:lang w:val="zh-CN" w:bidi="zh-CN"/>
        </w:rPr>
        <w:t xml:space="preserve">万元，资产总额为</w:t>
      </w:r>
      <w:r>
        <w:rPr>
          <w:rFonts w:hint="eastAsia" w:ascii="宋体" w:hAnsi="宋体" w:cs="宋体"/>
          <w:szCs w:val="21"/>
          <w:u w:val="single"/>
          <w:lang w:bidi="zh-CN"/>
        </w:rPr>
        <w:t xml:space="preserve">     </w:t>
      </w:r>
      <w:r>
        <w:rPr>
          <w:rFonts w:hint="eastAsia" w:ascii="宋体" w:hAnsi="宋体" w:cs="宋体"/>
          <w:szCs w:val="21"/>
          <w:lang w:val="zh-CN" w:bidi="zh-CN"/>
        </w:rPr>
        <w:t xml:space="preserve">万元，属于（</w:t>
      </w:r>
      <w:r>
        <w:rPr>
          <w:rFonts w:hint="eastAsia" w:ascii="宋体" w:hAnsi="宋体" w:cs="宋体"/>
          <w:szCs w:val="21"/>
          <w:u w:val="single"/>
          <w:lang w:val="zh-CN" w:bidi="zh-CN"/>
        </w:rPr>
        <w:t xml:space="preserve">中型企业、小型企业、微型企业</w:t>
      </w:r>
      <w:r>
        <w:rPr>
          <w:rFonts w:hint="eastAsia" w:ascii="宋体" w:hAnsi="宋体" w:cs="宋体"/>
          <w:szCs w:val="21"/>
          <w:lang w:val="zh-CN" w:bidi="zh-CN"/>
        </w:rPr>
        <w:t xml:space="preserve">）；</w:t>
      </w:r>
      <w:r/>
    </w:p>
    <w:p>
      <w:pPr>
        <w:tabs>
          <w:tab w:val="left" w:pos="1243" w:leader="none"/>
        </w:tabs>
        <w:rPr>
          <w:rFonts w:ascii="宋体" w:hAnsi="宋体" w:cs="宋体"/>
          <w:szCs w:val="21"/>
          <w:lang w:val="zh-CN" w:bidi="zh-CN"/>
        </w:rPr>
      </w:pPr>
      <w:r>
        <w:rPr>
          <w:rFonts w:hint="eastAsia" w:ascii="宋体" w:hAnsi="宋体" w:cs="宋体"/>
          <w:szCs w:val="21"/>
          <w:lang w:val="zh-CN" w:bidi="zh-CN"/>
        </w:rPr>
        <w:t xml:space="preserve">2、</w:t>
      </w:r>
      <w:r>
        <w:rPr>
          <w:rFonts w:hint="eastAsia" w:ascii="宋体" w:hAnsi="宋体" w:cs="宋体"/>
          <w:szCs w:val="21"/>
          <w:u w:val="single"/>
          <w:lang w:val="zh-CN" w:bidi="zh-CN"/>
        </w:rPr>
        <w:t xml:space="preserve">（标的名称）</w:t>
      </w:r>
      <w:r>
        <w:rPr>
          <w:rFonts w:hint="eastAsia" w:ascii="宋体" w:hAnsi="宋体" w:cs="宋体"/>
          <w:szCs w:val="21"/>
          <w:lang w:val="zh-CN" w:bidi="zh-CN"/>
        </w:rPr>
        <w:t xml:space="preserve">，属于</w:t>
      </w:r>
      <w:r>
        <w:rPr>
          <w:szCs w:val="21"/>
          <w:u w:val="single"/>
        </w:rPr>
        <w:t xml:space="preserve">（</w:t>
      </w:r>
      <w:r>
        <w:rPr>
          <w:rFonts w:hint="eastAsia"/>
          <w:szCs w:val="21"/>
          <w:u w:val="single"/>
        </w:rPr>
        <w:t xml:space="preserve">其他未列明行业</w:t>
      </w:r>
      <w:r>
        <w:rPr>
          <w:szCs w:val="21"/>
          <w:u w:val="single"/>
        </w:rPr>
        <w:t xml:space="preserve">）</w:t>
      </w:r>
      <w:r>
        <w:rPr>
          <w:rFonts w:hint="eastAsia"/>
          <w:szCs w:val="21"/>
          <w:u w:val="single"/>
        </w:rPr>
        <w:t xml:space="preserve">行业</w:t>
      </w:r>
      <w:r>
        <w:rPr>
          <w:rFonts w:hint="eastAsia" w:ascii="宋体" w:hAnsi="宋体" w:cs="宋体"/>
          <w:szCs w:val="21"/>
          <w:lang w:val="zh-CN" w:bidi="zh-CN"/>
        </w:rPr>
        <w:t xml:space="preserve">；承接企业为</w:t>
      </w:r>
      <w:r>
        <w:rPr>
          <w:rFonts w:hint="eastAsia" w:ascii="宋体" w:hAnsi="宋体" w:cs="宋体"/>
          <w:szCs w:val="21"/>
          <w:u w:val="single"/>
          <w:lang w:val="zh-CN" w:bidi="zh-CN"/>
        </w:rPr>
        <w:t xml:space="preserve">（企业名称）</w:t>
      </w:r>
      <w:r>
        <w:rPr>
          <w:rFonts w:hint="eastAsia" w:ascii="宋体" w:hAnsi="宋体" w:cs="宋体"/>
          <w:szCs w:val="21"/>
          <w:lang w:val="zh-CN" w:bidi="zh-CN"/>
        </w:rPr>
        <w:t xml:space="preserve">，从业人员</w:t>
      </w:r>
      <w:r>
        <w:rPr>
          <w:rFonts w:hint="eastAsia" w:ascii="宋体" w:hAnsi="宋体" w:cs="宋体"/>
          <w:szCs w:val="21"/>
          <w:u w:val="single"/>
          <w:lang w:bidi="zh-CN"/>
        </w:rPr>
        <w:t xml:space="preserve">     </w:t>
      </w:r>
      <w:r>
        <w:rPr>
          <w:rFonts w:hint="eastAsia" w:ascii="宋体" w:hAnsi="宋体" w:cs="宋体"/>
          <w:szCs w:val="21"/>
          <w:lang w:val="zh-CN" w:bidi="zh-CN"/>
        </w:rPr>
        <w:t xml:space="preserve">人，营业收入为</w:t>
      </w:r>
      <w:r>
        <w:rPr>
          <w:rFonts w:hint="eastAsia" w:ascii="宋体" w:hAnsi="宋体" w:cs="宋体"/>
          <w:szCs w:val="21"/>
          <w:u w:val="single"/>
          <w:lang w:bidi="zh-CN"/>
        </w:rPr>
        <w:t xml:space="preserve">     </w:t>
      </w:r>
      <w:r>
        <w:rPr>
          <w:rFonts w:hint="eastAsia" w:ascii="宋体" w:hAnsi="宋体" w:cs="宋体"/>
          <w:szCs w:val="21"/>
          <w:lang w:val="zh-CN" w:bidi="zh-CN"/>
        </w:rPr>
        <w:t xml:space="preserve">万元，资产总额为</w:t>
      </w:r>
      <w:r>
        <w:rPr>
          <w:rFonts w:hint="eastAsia" w:ascii="宋体" w:hAnsi="宋体" w:cs="宋体"/>
          <w:szCs w:val="21"/>
          <w:u w:val="single"/>
          <w:lang w:bidi="zh-CN"/>
        </w:rPr>
        <w:t xml:space="preserve">     </w:t>
      </w:r>
      <w:r>
        <w:rPr>
          <w:rFonts w:hint="eastAsia" w:ascii="宋体" w:hAnsi="宋体" w:cs="宋体"/>
          <w:szCs w:val="21"/>
          <w:lang w:val="zh-CN" w:bidi="zh-CN"/>
        </w:rPr>
        <w:t xml:space="preserve">万元，属于（</w:t>
      </w:r>
      <w:r>
        <w:rPr>
          <w:rFonts w:hint="eastAsia" w:ascii="宋体" w:hAnsi="宋体" w:cs="宋体"/>
          <w:szCs w:val="21"/>
          <w:u w:val="single"/>
          <w:lang w:val="zh-CN" w:bidi="zh-CN"/>
        </w:rPr>
        <w:t xml:space="preserve">中型企业、小型企业、微型企业</w:t>
      </w:r>
      <w:r>
        <w:rPr>
          <w:rFonts w:hint="eastAsia" w:ascii="宋体" w:hAnsi="宋体" w:cs="宋体"/>
          <w:szCs w:val="21"/>
          <w:lang w:val="zh-CN" w:bidi="zh-CN"/>
        </w:rPr>
        <w:t xml:space="preserve">）；</w:t>
      </w:r>
      <w:r/>
    </w:p>
    <w:p>
      <w:pPr>
        <w:tabs>
          <w:tab w:val="left" w:pos="1243" w:leader="none"/>
        </w:tabs>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t xml:space="preserve">.....</w:t>
      </w:r>
      <w:r/>
    </w:p>
    <w:p>
      <w:pPr>
        <w:rPr>
          <w:rFonts w:ascii="宋体" w:hAnsi="宋体" w:cs="宋体"/>
          <w:szCs w:val="21"/>
          <w:lang w:val="zh-CN" w:bidi="zh-CN"/>
        </w:rPr>
      </w:pPr>
      <w:r>
        <w:rPr>
          <w:rFonts w:hint="eastAsia" w:ascii="宋体" w:hAnsi="宋体" w:cs="宋体"/>
          <w:szCs w:val="21"/>
          <w:lang w:val="zh-CN" w:bidi="zh-CN"/>
        </w:rPr>
        <w:t xml:space="preserve">以上企业，不属于大企业的分支机构，不存在控股股东为大企业的情形，也不存在与大企业的负责人为同一人的情形。</w:t>
      </w:r>
      <w:r/>
    </w:p>
    <w:p>
      <w:pPr>
        <w:rPr>
          <w:rFonts w:ascii="宋体" w:hAnsi="宋体" w:cs="宋体"/>
          <w:szCs w:val="21"/>
          <w:lang w:val="zh-CN" w:bidi="zh-CN"/>
        </w:rPr>
      </w:pPr>
      <w:r>
        <w:rPr>
          <w:rFonts w:hint="eastAsia" w:ascii="宋体" w:hAnsi="宋体" w:cs="宋体"/>
          <w:szCs w:val="21"/>
          <w:lang w:val="zh-CN" w:bidi="zh-CN"/>
        </w:rPr>
        <w:t xml:space="preserve">本企业对上述声明内容的真实性负责。如有虚假，将依法承担相应责任。</w:t>
      </w:r>
      <w:r/>
    </w:p>
    <w:p>
      <w:pPr>
        <w:ind w:left="4410"/>
        <w:spacing w:line="400" w:lineRule="exact"/>
        <w:rPr>
          <w:rFonts w:ascii="宋体" w:hAnsi="宋体" w:cs="宋体"/>
          <w:szCs w:val="21"/>
          <w:lang w:val="zh-CN" w:bidi="zh-CN"/>
        </w:rPr>
      </w:pPr>
      <w:r>
        <w:rPr>
          <w:rFonts w:ascii="宋体" w:hAnsi="宋体" w:cs="宋体"/>
          <w:szCs w:val="21"/>
          <w:lang w:val="zh-CN" w:bidi="zh-CN"/>
        </w:rPr>
      </w:r>
      <w:r/>
    </w:p>
    <w:p>
      <w:pPr>
        <w:ind w:left="4410"/>
        <w:spacing w:line="400" w:lineRule="exact"/>
        <w:rPr>
          <w:rFonts w:ascii="宋体" w:hAnsi="宋体" w:cs="宋体"/>
          <w:szCs w:val="21"/>
          <w:lang w:val="zh-CN" w:bidi="zh-CN"/>
        </w:rPr>
      </w:pPr>
      <w:r>
        <w:rPr>
          <w:rFonts w:hint="eastAsia" w:ascii="宋体" w:hAnsi="宋体" w:cs="宋体"/>
          <w:szCs w:val="21"/>
          <w:lang w:val="zh-CN" w:bidi="zh-CN"/>
        </w:rPr>
        <w:t xml:space="preserve">企业名称（盖章）：</w:t>
      </w:r>
      <w:r/>
    </w:p>
    <w:p>
      <w:pPr>
        <w:ind w:left="4410"/>
        <w:spacing w:line="400" w:lineRule="exact"/>
        <w:rPr>
          <w:rFonts w:ascii="宋体" w:hAnsi="宋体" w:cs="宋体"/>
          <w:szCs w:val="21"/>
          <w:lang w:val="zh-CN" w:bidi="zh-CN"/>
        </w:rPr>
      </w:pPr>
      <w:r>
        <w:rPr>
          <w:rFonts w:ascii="宋体" w:hAnsi="宋体" w:cs="宋体"/>
          <w:szCs w:val="21"/>
          <w:lang w:val="zh-CN" w:bidi="zh-CN"/>
        </w:rPr>
      </w:r>
      <w:r/>
    </w:p>
    <w:p>
      <w:pPr>
        <w:ind w:left="4410"/>
        <w:spacing w:line="400" w:lineRule="exact"/>
        <w:rPr>
          <w:rFonts w:ascii="宋体" w:hAnsi="宋体" w:cs="宋体"/>
          <w:szCs w:val="21"/>
          <w:lang w:val="zh-CN" w:bidi="zh-CN"/>
        </w:rPr>
      </w:pPr>
      <w:r>
        <w:rPr>
          <w:rFonts w:hint="eastAsia" w:ascii="宋体" w:hAnsi="宋体" w:cs="宋体"/>
          <w:szCs w:val="21"/>
          <w:lang w:val="zh-CN" w:bidi="zh-CN"/>
        </w:rPr>
        <w:t xml:space="preserve">日期：</w:t>
      </w:r>
      <w:r/>
    </w:p>
    <w:p>
      <w:pPr>
        <w:spacing w:line="400" w:lineRule="exact"/>
        <w:rPr>
          <w:rFonts w:ascii="宋体" w:hAnsi="宋体" w:cs="宋体"/>
          <w:szCs w:val="21"/>
          <w:lang w:val="zh-CN" w:bidi="zh-CN"/>
        </w:rPr>
      </w:pPr>
      <w:r>
        <w:rPr>
          <w:rFonts w:ascii="宋体" w:hAnsi="宋体" w:cs="宋体"/>
          <w:szCs w:val="21"/>
          <w:lang w:val="zh-CN" w:bidi="zh-CN"/>
        </w:rPr>
      </w:r>
      <w:r/>
    </w:p>
    <w:p>
      <w:pPr>
        <w:spacing w:line="400" w:lineRule="exact"/>
        <w:rPr>
          <w:rFonts w:ascii="宋体" w:hAnsi="宋体" w:cs="宋体"/>
          <w:b/>
          <w:bCs/>
          <w:szCs w:val="21"/>
          <w:lang w:val="zh-CN" w:bidi="zh-CN"/>
        </w:rPr>
      </w:pPr>
      <w:r>
        <w:rPr>
          <w:rFonts w:hint="eastAsia" w:ascii="宋体" w:hAnsi="宋体" w:cs="宋体"/>
          <w:b/>
          <w:bCs/>
          <w:szCs w:val="21"/>
          <w:lang w:val="zh-CN" w:bidi="zh-CN"/>
        </w:rPr>
        <w:t xml:space="preserve">备注：</w:t>
      </w:r>
      <w:r/>
    </w:p>
    <w:p>
      <w:pPr>
        <w:pStyle w:val="857"/>
        <w:ind w:left="0" w:firstLine="422"/>
        <w:spacing w:line="400" w:lineRule="exact"/>
        <w:rPr>
          <w:rFonts w:ascii="宋体" w:cs="宋体"/>
          <w:b/>
          <w:bCs/>
          <w:szCs w:val="21"/>
        </w:rPr>
      </w:pPr>
      <w:r>
        <w:rPr>
          <w:rFonts w:hint="eastAsia" w:ascii="宋体" w:cs="宋体"/>
          <w:b/>
          <w:bCs/>
          <w:szCs w:val="21"/>
          <w:lang w:bidi="zh-CN"/>
        </w:rPr>
        <w:t xml:space="preserve">1、从业人员、营业收入、资产总额填报上一年度数据，无上</w:t>
      </w:r>
      <w:r>
        <w:rPr>
          <w:rFonts w:hint="eastAsia" w:ascii="宋体" w:cs="宋体"/>
          <w:b/>
          <w:bCs/>
          <w:szCs w:val="21"/>
          <w:lang w:bidi="zh-CN"/>
        </w:rPr>
        <w:t xml:space="preserve">一</w:t>
      </w:r>
      <w:r>
        <w:rPr>
          <w:rFonts w:hint="eastAsia" w:ascii="宋体" w:cs="宋体"/>
          <w:b/>
          <w:bCs/>
          <w:szCs w:val="21"/>
          <w:lang w:bidi="zh-CN"/>
        </w:rPr>
        <w:t xml:space="preserve">年度数据的新成立企业可不填报，</w:t>
      </w:r>
      <w:r>
        <w:rPr>
          <w:rFonts w:hint="eastAsia" w:ascii="宋体" w:cs="宋体"/>
          <w:b/>
          <w:bCs/>
          <w:szCs w:val="21"/>
        </w:rPr>
        <w:t xml:space="preserve">如未对（中型企业、小型企业、微型企业）进行勾选，视同非小微企业，不可享受相应优惠。</w:t>
      </w:r>
      <w:r/>
    </w:p>
    <w:p>
      <w:pPr>
        <w:ind w:firstLine="422"/>
        <w:spacing w:line="400" w:lineRule="exact"/>
        <w:rPr>
          <w:rFonts w:ascii="宋体" w:hAnsi="宋体" w:cs="宋体"/>
          <w:b/>
          <w:bCs/>
          <w:szCs w:val="21"/>
        </w:rPr>
      </w:pPr>
      <w:r>
        <w:rPr>
          <w:rFonts w:hint="eastAsia" w:ascii="宋体" w:hAnsi="宋体" w:cs="宋体"/>
          <w:b/>
          <w:bCs/>
          <w:szCs w:val="21"/>
        </w:rPr>
        <w:t xml:space="preserve">2、《中小企业声明函》中所填的行业应与本采购标的对应的中小企业划分标准所属行业一致，不一致的不可享受相应政策优惠。本采购标的对应的中小企业划分标准所属行业，以采购文件中具体规定为准。</w:t>
      </w:r>
      <w:r/>
    </w:p>
    <w:p>
      <w:pPr>
        <w:ind w:firstLine="452"/>
        <w:spacing w:line="400" w:lineRule="exact"/>
        <w:rPr>
          <w:rFonts w:ascii="宋体" w:hAnsi="宋体" w:cs="宋体"/>
          <w:b/>
          <w:bCs/>
          <w:spacing w:val="8"/>
          <w:szCs w:val="21"/>
        </w:rPr>
      </w:pPr>
      <w:r>
        <w:rPr>
          <w:rFonts w:hint="eastAsia" w:ascii="宋体" w:hAnsi="宋体" w:cs="宋体"/>
          <w:b/>
          <w:bCs/>
          <w:spacing w:val="8"/>
          <w:szCs w:val="21"/>
        </w:rPr>
        <w:t xml:space="preserve">3、供应</w:t>
      </w:r>
      <w:r>
        <w:rPr>
          <w:rFonts w:hint="eastAsia" w:ascii="宋体" w:hAnsi="宋体" w:cs="宋体"/>
          <w:b/>
          <w:bCs/>
          <w:spacing w:val="8"/>
          <w:szCs w:val="21"/>
        </w:rPr>
        <w:t xml:space="preserve">商按照</w:t>
      </w:r>
      <w:r>
        <w:rPr>
          <w:rFonts w:hint="eastAsia" w:ascii="宋体" w:hAnsi="宋体" w:cs="宋体"/>
          <w:b/>
          <w:bCs/>
          <w:spacing w:val="8"/>
          <w:szCs w:val="21"/>
        </w:rPr>
        <w:t xml:space="preserve">《政府采购促进中小企业发展管理办法》办法规定提供声明</w:t>
      </w:r>
      <w:r>
        <w:rPr>
          <w:rFonts w:hint="eastAsia" w:ascii="宋体" w:hAnsi="宋体" w:cs="宋体"/>
          <w:b/>
          <w:bCs/>
          <w:spacing w:val="8"/>
          <w:szCs w:val="21"/>
        </w:rPr>
        <w:t xml:space="preserve">函内容</w:t>
      </w:r>
      <w:r>
        <w:rPr>
          <w:rFonts w:hint="eastAsia" w:ascii="宋体" w:hAnsi="宋体" w:cs="宋体"/>
          <w:b/>
          <w:bCs/>
          <w:spacing w:val="8"/>
          <w:szCs w:val="21"/>
        </w:rPr>
        <w:t xml:space="preserve">不实的，属于提供虚假材料谋取中标、成交，依照《中华人民共和国政府采购法》等国家有关规定追究相应责任。</w:t>
      </w:r>
      <w:r/>
    </w:p>
    <w:p>
      <w:pPr>
        <w:ind w:firstLine="452"/>
        <w:spacing w:line="400" w:lineRule="exact"/>
        <w:rPr>
          <w:rFonts w:hAnsi="宋体" w:cs="宋体"/>
          <w:b/>
          <w:bCs/>
          <w:lang w:val="zh-CN"/>
        </w:rPr>
      </w:pPr>
      <w:r>
        <w:rPr>
          <w:rFonts w:hint="eastAsia" w:ascii="宋体" w:hAnsi="宋体" w:cs="宋体"/>
          <w:b/>
          <w:bCs/>
          <w:spacing w:val="8"/>
          <w:szCs w:val="21"/>
        </w:rPr>
        <w:t xml:space="preserve">4、</w:t>
      </w:r>
      <w:r>
        <w:rPr>
          <w:rFonts w:hint="eastAsia" w:hAnsi="宋体" w:cs="宋体"/>
          <w:b/>
          <w:bCs/>
        </w:rPr>
        <w:t xml:space="preserve">成交单位为中小企业的，《中小企业声明函》将随成交结果同时公告</w:t>
      </w:r>
      <w:r>
        <w:rPr>
          <w:rFonts w:hint="eastAsia" w:hAnsi="宋体" w:cs="宋体"/>
          <w:b/>
          <w:bCs/>
          <w:lang w:val="zh-CN"/>
        </w:rPr>
        <w:t xml:space="preserve">。</w:t>
      </w:r>
      <w:r/>
    </w:p>
    <w:p>
      <w:pPr>
        <w:rPr>
          <w:b/>
        </w:rPr>
      </w:pPr>
      <w:r>
        <w:rPr>
          <w:b/>
        </w:rPr>
        <w:br w:type="page" w:clear="all"/>
      </w:r>
      <w:r/>
    </w:p>
    <w:p>
      <w:pPr>
        <w:ind w:firstLine="0"/>
        <w:spacing w:line="400" w:lineRule="exact"/>
        <w:rPr>
          <w:b/>
        </w:rPr>
      </w:pPr>
      <w:r>
        <w:rPr>
          <w:b/>
        </w:rPr>
        <w:t xml:space="preserve">附：中小企业划型标准规定</w:t>
      </w:r>
      <w:r/>
    </w:p>
    <w:p>
      <w:pPr>
        <w:ind w:firstLine="402"/>
        <w:spacing w:line="400" w:lineRule="exact"/>
      </w:pPr>
      <w:r>
        <w:rPr>
          <w:b/>
        </w:rPr>
        <w:t xml:space="preserve">（一）农、林、牧、渔业。</w:t>
      </w:r>
      <w:r>
        <w:t xml:space="preserve">营业收入</w:t>
      </w:r>
      <w:r>
        <w:t xml:space="preserve">20000</w:t>
      </w:r>
      <w:r>
        <w:t xml:space="preserve">万元以下的为中小微型企业。其中，营业收入</w:t>
      </w:r>
      <w:r>
        <w:t xml:space="preserve">500</w:t>
      </w:r>
      <w:r>
        <w:t xml:space="preserve">万元及以上的为中型企业，营业收入</w:t>
      </w:r>
      <w:r>
        <w:t xml:space="preserve">50</w:t>
      </w:r>
      <w:r>
        <w:t xml:space="preserve">万元及以上的为小型企业，营业收入</w:t>
      </w:r>
      <w:r>
        <w:t xml:space="preserve">50</w:t>
      </w:r>
      <w:r>
        <w:t xml:space="preserve">万元以下的为微型企业。</w:t>
      </w:r>
      <w:r/>
    </w:p>
    <w:p>
      <w:pPr>
        <w:ind w:firstLine="402"/>
        <w:spacing w:line="400" w:lineRule="exact"/>
      </w:pPr>
      <w:r>
        <w:rPr>
          <w:b/>
        </w:rPr>
        <w:t xml:space="preserve">（二）工业。</w:t>
      </w:r>
      <w:r>
        <w:t xml:space="preserve">从业人员</w:t>
      </w:r>
      <w:r>
        <w:t xml:space="preserve">1000</w:t>
      </w:r>
      <w:r>
        <w:t xml:space="preserve">人以下或营业收入</w:t>
      </w:r>
      <w:r>
        <w:t xml:space="preserve">40000</w:t>
      </w:r>
      <w:r>
        <w:t xml:space="preserve">万元以下的为中小微型企业。其中，从业人员</w:t>
      </w:r>
      <w:r>
        <w:t xml:space="preserve">300</w:t>
      </w:r>
      <w:r>
        <w:t xml:space="preserve">人及以上，且营业收入</w:t>
      </w:r>
      <w:r>
        <w:t xml:space="preserve">2000</w:t>
      </w:r>
      <w:r>
        <w:t xml:space="preserve">万元及以上的为中型企业；从业人员</w:t>
      </w:r>
      <w:r>
        <w:t xml:space="preserve">20</w:t>
      </w:r>
      <w:r>
        <w:t xml:space="preserve">人及以上，且营业收入</w:t>
      </w:r>
      <w:r>
        <w:t xml:space="preserve">300</w:t>
      </w:r>
      <w:r>
        <w:t xml:space="preserve">万元及以上的为小型企业；从业人员</w:t>
      </w:r>
      <w:r>
        <w:t xml:space="preserve">20</w:t>
      </w:r>
      <w:r>
        <w:t xml:space="preserve">人以下或营业收入</w:t>
      </w:r>
      <w:r>
        <w:t xml:space="preserve">300</w:t>
      </w:r>
      <w:r>
        <w:t xml:space="preserve">万元以下的为微型企业。</w:t>
      </w:r>
      <w:r/>
    </w:p>
    <w:p>
      <w:pPr>
        <w:ind w:firstLine="402"/>
        <w:spacing w:line="400" w:lineRule="exact"/>
      </w:pPr>
      <w:r>
        <w:rPr>
          <w:b/>
        </w:rPr>
        <w:t xml:space="preserve">（三）建筑业。</w:t>
      </w:r>
      <w:r>
        <w:t xml:space="preserve">营业收入</w:t>
      </w:r>
      <w:r>
        <w:t xml:space="preserve">80000</w:t>
      </w:r>
      <w:r>
        <w:t xml:space="preserve">万元以下或资产总额</w:t>
      </w:r>
      <w:r>
        <w:t xml:space="preserve">80000</w:t>
      </w:r>
      <w:r>
        <w:t xml:space="preserve">万元以下的为中小微型企业。其中，营业收入</w:t>
      </w:r>
      <w:r>
        <w:t xml:space="preserve">6000</w:t>
      </w:r>
      <w:r>
        <w:t xml:space="preserve">万元及以上，且资产总额</w:t>
      </w:r>
      <w:r>
        <w:t xml:space="preserve">5000</w:t>
      </w:r>
      <w:r>
        <w:t xml:space="preserve">万元及以上的为中型企业；营业收入</w:t>
      </w:r>
      <w:r>
        <w:t xml:space="preserve">300</w:t>
      </w:r>
      <w:r>
        <w:t xml:space="preserve">万元及以上，且资产总额</w:t>
      </w:r>
      <w:r>
        <w:t xml:space="preserve">300</w:t>
      </w:r>
      <w:r>
        <w:t xml:space="preserve">万元及以上的为小型企业；营业收入</w:t>
      </w:r>
      <w:r>
        <w:t xml:space="preserve">300</w:t>
      </w:r>
      <w:r>
        <w:t xml:space="preserve">万元以下或资产总额</w:t>
      </w:r>
      <w:r>
        <w:t xml:space="preserve">300</w:t>
      </w:r>
      <w:r>
        <w:t xml:space="preserve">万元以下的为微型企业。</w:t>
      </w:r>
      <w:r/>
    </w:p>
    <w:p>
      <w:pPr>
        <w:ind w:firstLine="402"/>
        <w:spacing w:line="400" w:lineRule="exact"/>
      </w:pPr>
      <w:r>
        <w:rPr>
          <w:b/>
        </w:rPr>
        <w:t xml:space="preserve">（四）批发业。</w:t>
      </w:r>
      <w:r>
        <w:t xml:space="preserve">从业人员</w:t>
      </w:r>
      <w:r>
        <w:t xml:space="preserve">200</w:t>
      </w:r>
      <w:r>
        <w:t xml:space="preserve">人以下或营业收入</w:t>
      </w:r>
      <w:r>
        <w:t xml:space="preserve">40000</w:t>
      </w:r>
      <w:r>
        <w:t xml:space="preserve">万元以下的为中小微型企业。其中，从业人员</w:t>
      </w:r>
      <w:r>
        <w:t xml:space="preserve">20</w:t>
      </w:r>
      <w:r>
        <w:t xml:space="preserve">人及以上，且营业收入</w:t>
      </w:r>
      <w:r>
        <w:t xml:space="preserve">5000</w:t>
      </w:r>
      <w:r>
        <w:t xml:space="preserve">万元及以上的为中型企业；从业人员</w:t>
      </w:r>
      <w:r>
        <w:t xml:space="preserve">5</w:t>
      </w:r>
      <w:r>
        <w:t xml:space="preserve">人及以上，且营业收入</w:t>
      </w:r>
      <w:r>
        <w:t xml:space="preserve">1000</w:t>
      </w:r>
      <w:r>
        <w:t xml:space="preserve">万元及以上的为小型企业；从业人员</w:t>
      </w:r>
      <w:r>
        <w:t xml:space="preserve">5</w:t>
      </w:r>
      <w:r>
        <w:t xml:space="preserve">人以下或营业收入</w:t>
      </w:r>
      <w:r>
        <w:t xml:space="preserve">1000</w:t>
      </w:r>
      <w:r>
        <w:t xml:space="preserve">万元以下的为微型企业。</w:t>
      </w:r>
      <w:r/>
    </w:p>
    <w:p>
      <w:pPr>
        <w:ind w:firstLine="402"/>
        <w:spacing w:line="400" w:lineRule="exact"/>
      </w:pPr>
      <w:r>
        <w:rPr>
          <w:b/>
        </w:rPr>
        <w:t xml:space="preserve">（五）零售业。</w:t>
      </w:r>
      <w:r>
        <w:t xml:space="preserve">从业人员</w:t>
      </w:r>
      <w:r>
        <w:t xml:space="preserve">300</w:t>
      </w:r>
      <w:r>
        <w:t xml:space="preserve">人以下或营业收入</w:t>
      </w:r>
      <w:r>
        <w:t xml:space="preserve">20000</w:t>
      </w:r>
      <w:r>
        <w:t xml:space="preserve">万元以下的为中小微型企业。其中，从业人员</w:t>
      </w:r>
      <w:r>
        <w:t xml:space="preserve">50</w:t>
      </w:r>
      <w:r>
        <w:t xml:space="preserve">人及以上，且营业收入</w:t>
      </w:r>
      <w:r>
        <w:t xml:space="preserve">500</w:t>
      </w:r>
      <w:r>
        <w:t xml:space="preserve">万元及以上的为中型企业；从业人员</w:t>
      </w:r>
      <w:r>
        <w:t xml:space="preserve">10</w:t>
      </w:r>
      <w:r>
        <w:t xml:space="preserve">人及以上，且营业收入</w:t>
      </w:r>
      <w:r>
        <w:t xml:space="preserve">100</w:t>
      </w:r>
      <w:r>
        <w:t xml:space="preserve">万元及以上的为小型企业；从业人员</w:t>
      </w:r>
      <w:r>
        <w:t xml:space="preserve">10</w:t>
      </w:r>
      <w:r>
        <w:t xml:space="preserve">人以下或营业收入</w:t>
      </w:r>
      <w:r>
        <w:t xml:space="preserve">100</w:t>
      </w:r>
      <w:r>
        <w:t xml:space="preserve">万元以下的为微型企业。</w:t>
      </w:r>
      <w:r/>
    </w:p>
    <w:p>
      <w:pPr>
        <w:ind w:firstLine="402"/>
        <w:spacing w:line="400" w:lineRule="exact"/>
      </w:pPr>
      <w:r>
        <w:rPr>
          <w:b/>
        </w:rPr>
        <w:t xml:space="preserve">（六）交通运输业。</w:t>
      </w:r>
      <w:r>
        <w:t xml:space="preserve">从业人员</w:t>
      </w:r>
      <w:r>
        <w:t xml:space="preserve">1000</w:t>
      </w:r>
      <w:r>
        <w:t xml:space="preserve">人以下或营业收入</w:t>
      </w:r>
      <w:r>
        <w:t xml:space="preserve">30000</w:t>
      </w:r>
      <w:r>
        <w:t xml:space="preserve">万元以下的为中小微型企业。其中，从业人员</w:t>
      </w:r>
      <w:r>
        <w:t xml:space="preserve">300</w:t>
      </w:r>
      <w:r>
        <w:t xml:space="preserve">人及以上，且营业收入</w:t>
      </w:r>
      <w:r>
        <w:t xml:space="preserve">3000</w:t>
      </w:r>
      <w:r>
        <w:t xml:space="preserve">万元及以上的为中型企业；从业人员</w:t>
      </w:r>
      <w:r>
        <w:t xml:space="preserve">20</w:t>
      </w:r>
      <w:r>
        <w:t xml:space="preserve">人及以上，且营业收入</w:t>
      </w:r>
      <w:r>
        <w:t xml:space="preserve">200</w:t>
      </w:r>
      <w:r>
        <w:t xml:space="preserve">万元及以上的为小型企业；从业人员</w:t>
      </w:r>
      <w:r>
        <w:t xml:space="preserve">20</w:t>
      </w:r>
      <w:r>
        <w:t xml:space="preserve">人以下或营业收入</w:t>
      </w:r>
      <w:r>
        <w:t xml:space="preserve">200</w:t>
      </w:r>
      <w:r>
        <w:t xml:space="preserve">万元以下的为微型企业。</w:t>
      </w:r>
      <w:r/>
    </w:p>
    <w:p>
      <w:pPr>
        <w:ind w:firstLine="402"/>
        <w:spacing w:line="400" w:lineRule="exact"/>
      </w:pPr>
      <w:r>
        <w:rPr>
          <w:b/>
        </w:rPr>
        <w:t xml:space="preserve">（七）仓储业。</w:t>
      </w:r>
      <w:r>
        <w:t xml:space="preserve">从业人员</w:t>
      </w:r>
      <w:r>
        <w:t xml:space="preserve">200</w:t>
      </w:r>
      <w:r>
        <w:t xml:space="preserve">人以下或营业收入</w:t>
      </w:r>
      <w:r>
        <w:t xml:space="preserve">30000</w:t>
      </w:r>
      <w:r>
        <w:t xml:space="preserve">万元以下的为中小微型企业。其中，从业人员</w:t>
      </w:r>
      <w:r>
        <w:t xml:space="preserve">100</w:t>
      </w:r>
      <w:r>
        <w:t xml:space="preserve">人及以上，且营业收入</w:t>
      </w:r>
      <w:r>
        <w:t xml:space="preserve">1000</w:t>
      </w:r>
      <w:r>
        <w:t xml:space="preserve">万元及以上的为中型企业；从业人员</w:t>
      </w:r>
      <w:r>
        <w:t xml:space="preserve">20</w:t>
      </w:r>
      <w:r>
        <w:t xml:space="preserve">人及以上，且营业收入</w:t>
      </w:r>
      <w:r>
        <w:t xml:space="preserve">100</w:t>
      </w:r>
      <w:r>
        <w:t xml:space="preserve">万元及以上的为小型企业；从业人员</w:t>
      </w:r>
      <w:r>
        <w:t xml:space="preserve">20</w:t>
      </w:r>
      <w:r>
        <w:t xml:space="preserve">人以下或营业收入</w:t>
      </w:r>
      <w:r>
        <w:t xml:space="preserve">100</w:t>
      </w:r>
      <w:r>
        <w:t xml:space="preserve">万元以下的为微型企业。</w:t>
      </w:r>
      <w:r/>
    </w:p>
    <w:p>
      <w:pPr>
        <w:ind w:firstLine="402"/>
        <w:spacing w:line="400" w:lineRule="exact"/>
      </w:pPr>
      <w:r>
        <w:rPr>
          <w:b/>
        </w:rPr>
        <w:t xml:space="preserve">（八）邮政业。</w:t>
      </w:r>
      <w:r>
        <w:t xml:space="preserve">从业人员</w:t>
      </w:r>
      <w:r>
        <w:t xml:space="preserve">1000</w:t>
      </w:r>
      <w:r>
        <w:t xml:space="preserve">人以下或营业收入</w:t>
      </w:r>
      <w:r>
        <w:t xml:space="preserve">30000</w:t>
      </w:r>
      <w:r>
        <w:t xml:space="preserve">万元以下的为中小微型企业。其中，从业人员</w:t>
      </w:r>
      <w:r>
        <w:t xml:space="preserve">300</w:t>
      </w:r>
      <w:r>
        <w:t xml:space="preserve">人及以上，且营业收入</w:t>
      </w:r>
      <w:r>
        <w:t xml:space="preserve">2000</w:t>
      </w:r>
      <w:r>
        <w:t xml:space="preserve">万元及以上的为中型企业；从业人员</w:t>
      </w:r>
      <w:r>
        <w:t xml:space="preserve">20</w:t>
      </w:r>
      <w:r>
        <w:t xml:space="preserve">人及以上，且营业收入</w:t>
      </w:r>
      <w:r>
        <w:t xml:space="preserve">100</w:t>
      </w:r>
      <w:r>
        <w:t xml:space="preserve">万元及以上的为小型企业；从业人员</w:t>
      </w:r>
      <w:r>
        <w:t xml:space="preserve">20</w:t>
      </w:r>
      <w:r>
        <w:t xml:space="preserve">人以下或营业收入</w:t>
      </w:r>
      <w:r>
        <w:t xml:space="preserve">100</w:t>
      </w:r>
      <w:r>
        <w:t xml:space="preserve">万元以下的为微型企业。</w:t>
      </w:r>
      <w:r/>
    </w:p>
    <w:p>
      <w:pPr>
        <w:ind w:firstLine="402"/>
        <w:spacing w:line="400" w:lineRule="exact"/>
      </w:pPr>
      <w:r>
        <w:rPr>
          <w:b/>
        </w:rPr>
        <w:t xml:space="preserve">（九）住宿业。</w:t>
      </w:r>
      <w:r>
        <w:t xml:space="preserve">从业人员</w:t>
      </w:r>
      <w:r>
        <w:t xml:space="preserve">300</w:t>
      </w:r>
      <w:r>
        <w:t xml:space="preserve">人以下或营业收入</w:t>
      </w:r>
      <w:r>
        <w:t xml:space="preserve">10000</w:t>
      </w:r>
      <w:r>
        <w:t xml:space="preserve">万元以下的为中小微型企业。其中，从业人员</w:t>
      </w:r>
      <w:r>
        <w:t xml:space="preserve">100</w:t>
      </w:r>
      <w:r>
        <w:t xml:space="preserve">人及以上，且营业收入</w:t>
      </w:r>
      <w:r>
        <w:t xml:space="preserve">2000</w:t>
      </w:r>
      <w:r>
        <w:t xml:space="preserve">万元及以上的为中型企业；从业人员</w:t>
      </w:r>
      <w:r>
        <w:t xml:space="preserve">10</w:t>
      </w:r>
      <w:r>
        <w:t xml:space="preserve">人及以上，且营业收入</w:t>
      </w:r>
      <w:r>
        <w:t xml:space="preserve">100</w:t>
      </w:r>
      <w:r>
        <w:t xml:space="preserve">万元及以上的为小型企业；从业人员</w:t>
      </w:r>
      <w:r>
        <w:t xml:space="preserve">10</w:t>
      </w:r>
      <w:r>
        <w:t xml:space="preserve">人以下或营业收入</w:t>
      </w:r>
      <w:r>
        <w:t xml:space="preserve">100</w:t>
      </w:r>
      <w:r>
        <w:t xml:space="preserve">万元以下的为微型企业。</w:t>
      </w:r>
      <w:r/>
    </w:p>
    <w:p>
      <w:pPr>
        <w:ind w:firstLine="402"/>
        <w:spacing w:line="400" w:lineRule="exact"/>
      </w:pPr>
      <w:r>
        <w:rPr>
          <w:b/>
        </w:rPr>
        <w:t xml:space="preserve">（十）餐饮业。</w:t>
      </w:r>
      <w:r>
        <w:t xml:space="preserve">从业人员</w:t>
      </w:r>
      <w:r>
        <w:t xml:space="preserve">300</w:t>
      </w:r>
      <w:r>
        <w:t xml:space="preserve">人以下或营业收入</w:t>
      </w:r>
      <w:r>
        <w:t xml:space="preserve">10000</w:t>
      </w:r>
      <w:r>
        <w:t xml:space="preserve">万元以下的为中小微型企业。其中，从业人员</w:t>
      </w:r>
      <w:r>
        <w:t xml:space="preserve">100</w:t>
      </w:r>
      <w:r>
        <w:t xml:space="preserve">人及以上，且营业收入</w:t>
      </w:r>
      <w:r>
        <w:t xml:space="preserve">2000</w:t>
      </w:r>
      <w:r>
        <w:t xml:space="preserve">万元及以上的为中型企业；从业人员</w:t>
      </w:r>
      <w:r>
        <w:t xml:space="preserve">10</w:t>
      </w:r>
      <w:r>
        <w:t xml:space="preserve">人及以上，且营业收入</w:t>
      </w:r>
      <w:r>
        <w:t xml:space="preserve">100</w:t>
      </w:r>
      <w:r>
        <w:t xml:space="preserve">万元及以上的为小型企业；从业人员</w:t>
      </w:r>
      <w:r>
        <w:t xml:space="preserve">10</w:t>
      </w:r>
      <w:r>
        <w:t xml:space="preserve">人以下或营业收入</w:t>
      </w:r>
      <w:r>
        <w:t xml:space="preserve">100</w:t>
      </w:r>
      <w:r>
        <w:t xml:space="preserve">万元以下的为微型企业。</w:t>
      </w:r>
      <w:r/>
    </w:p>
    <w:p>
      <w:pPr>
        <w:ind w:firstLine="402"/>
        <w:spacing w:line="400" w:lineRule="exact"/>
      </w:pPr>
      <w:r>
        <w:rPr>
          <w:b/>
        </w:rPr>
        <w:t xml:space="preserve">（十一）信息传输业。</w:t>
      </w:r>
      <w:r>
        <w:t xml:space="preserve">从业人员</w:t>
      </w:r>
      <w:r>
        <w:t xml:space="preserve">2000</w:t>
      </w:r>
      <w:r>
        <w:t xml:space="preserve">人以下或营业收入</w:t>
      </w:r>
      <w:r>
        <w:t xml:space="preserve">100000</w:t>
      </w:r>
      <w:r>
        <w:t xml:space="preserve">万元以下的为中小微型企业。其中，从业人员</w:t>
      </w:r>
      <w:r>
        <w:t xml:space="preserve">100</w:t>
      </w:r>
      <w:r>
        <w:t xml:space="preserve">人及以上，且营业收入</w:t>
      </w:r>
      <w:r>
        <w:t xml:space="preserve">1000</w:t>
      </w:r>
      <w:r>
        <w:t xml:space="preserve">万元及以上的为中型企业；从业人员</w:t>
      </w:r>
      <w:r>
        <w:t xml:space="preserve">10</w:t>
      </w:r>
      <w:r>
        <w:t xml:space="preserve">人及以上，且</w:t>
      </w:r>
      <w:r>
        <w:t xml:space="preserve">营业收入</w:t>
      </w:r>
      <w:r>
        <w:t xml:space="preserve">100</w:t>
      </w:r>
      <w:r>
        <w:t xml:space="preserve">万元及以上的为小型企业；从业人员</w:t>
      </w:r>
      <w:r>
        <w:t xml:space="preserve">10</w:t>
      </w:r>
      <w:r>
        <w:t xml:space="preserve">人以下或营业收入</w:t>
      </w:r>
      <w:r>
        <w:t xml:space="preserve">100</w:t>
      </w:r>
      <w:r>
        <w:t xml:space="preserve">万元以下的为微型企业。</w:t>
      </w:r>
      <w:r/>
    </w:p>
    <w:p>
      <w:pPr>
        <w:ind w:firstLine="402"/>
        <w:spacing w:line="400" w:lineRule="exact"/>
      </w:pPr>
      <w:r>
        <w:rPr>
          <w:b/>
        </w:rPr>
        <w:t xml:space="preserve">（十二）软件和信息技术服务业。</w:t>
      </w:r>
      <w:r>
        <w:t xml:space="preserve">从业人员</w:t>
      </w:r>
      <w:r>
        <w:t xml:space="preserve">300</w:t>
      </w:r>
      <w:r>
        <w:t xml:space="preserve">人以下或营业收入</w:t>
      </w:r>
      <w:r>
        <w:t xml:space="preserve">10000</w:t>
      </w:r>
      <w:r>
        <w:t xml:space="preserve">万元以下的为中小微型企业。其中，从业人员</w:t>
      </w:r>
      <w:r>
        <w:t xml:space="preserve">100</w:t>
      </w:r>
      <w:r>
        <w:t xml:space="preserve">人及以上，且营业收入</w:t>
      </w:r>
      <w:r>
        <w:t xml:space="preserve">1000</w:t>
      </w:r>
      <w:r>
        <w:t xml:space="preserve">万元及以上的为中型企业；从业人员</w:t>
      </w:r>
      <w:r>
        <w:t xml:space="preserve">10</w:t>
      </w:r>
      <w:r>
        <w:t xml:space="preserve">人及以上，且营业收入</w:t>
      </w:r>
      <w:r>
        <w:t xml:space="preserve">50</w:t>
      </w:r>
      <w:r>
        <w:t xml:space="preserve">万元及以上的为小型企业；从业人员</w:t>
      </w:r>
      <w:r>
        <w:t xml:space="preserve">10</w:t>
      </w:r>
      <w:r>
        <w:t xml:space="preserve">人以下或营业收入</w:t>
      </w:r>
      <w:r>
        <w:t xml:space="preserve">50</w:t>
      </w:r>
      <w:r>
        <w:t xml:space="preserve">万元以下的为微型企业。</w:t>
      </w:r>
      <w:r/>
    </w:p>
    <w:p>
      <w:pPr>
        <w:ind w:firstLine="402"/>
        <w:spacing w:line="400" w:lineRule="exact"/>
      </w:pPr>
      <w:r>
        <w:rPr>
          <w:b/>
        </w:rPr>
        <w:t xml:space="preserve">（十三）房地产开发经营。</w:t>
      </w:r>
      <w:r>
        <w:t xml:space="preserve">营业收入</w:t>
      </w:r>
      <w:r>
        <w:t xml:space="preserve">200000</w:t>
      </w:r>
      <w:r>
        <w:t xml:space="preserve">万元以下或资产总额</w:t>
      </w:r>
      <w:r>
        <w:t xml:space="preserve">10000</w:t>
      </w:r>
      <w:r>
        <w:t xml:space="preserve">万元以下的为中小微型企业。其中，营业收入</w:t>
      </w:r>
      <w:r>
        <w:t xml:space="preserve">1000</w:t>
      </w:r>
      <w:r>
        <w:t xml:space="preserve">万元及以上，且资产总额</w:t>
      </w:r>
      <w:r>
        <w:t xml:space="preserve">5000</w:t>
      </w:r>
      <w:r>
        <w:t xml:space="preserve">万元及以上的为中型企业；营业收入</w:t>
      </w:r>
      <w:r>
        <w:t xml:space="preserve">100</w:t>
      </w:r>
      <w:r>
        <w:t xml:space="preserve">万元及以上，且资产总额</w:t>
      </w:r>
      <w:r>
        <w:t xml:space="preserve">2000</w:t>
      </w:r>
      <w:r>
        <w:t xml:space="preserve">万元及以上的为小型企业；营业收入</w:t>
      </w:r>
      <w:r>
        <w:t xml:space="preserve">100</w:t>
      </w:r>
      <w:r>
        <w:t xml:space="preserve">万元以下或资产总额</w:t>
      </w:r>
      <w:r>
        <w:t xml:space="preserve">2000</w:t>
      </w:r>
      <w:r>
        <w:t xml:space="preserve">万元以下的为微型企业。</w:t>
      </w:r>
      <w:r/>
    </w:p>
    <w:p>
      <w:pPr>
        <w:ind w:firstLine="402"/>
        <w:spacing w:line="400" w:lineRule="exact"/>
      </w:pPr>
      <w:r>
        <w:rPr>
          <w:b/>
        </w:rPr>
        <w:t xml:space="preserve">（十四）物业管理。</w:t>
      </w:r>
      <w:r>
        <w:t xml:space="preserve">从业人员</w:t>
      </w:r>
      <w:r>
        <w:t xml:space="preserve">1000</w:t>
      </w:r>
      <w:r>
        <w:t xml:space="preserve">人以下或营业收入</w:t>
      </w:r>
      <w:r>
        <w:t xml:space="preserve">5000</w:t>
      </w:r>
      <w:r>
        <w:t xml:space="preserve">万元以下的为中小微型企业。其中，从业人员</w:t>
      </w:r>
      <w:r/>
    </w:p>
    <w:p>
      <w:pPr>
        <w:spacing w:line="400" w:lineRule="exact"/>
      </w:pPr>
      <w:r>
        <w:t xml:space="preserve">300</w:t>
      </w:r>
      <w:r>
        <w:t xml:space="preserve">人及以上，且营业收入</w:t>
      </w:r>
      <w:r>
        <w:t xml:space="preserve">1000</w:t>
      </w:r>
      <w:r>
        <w:t xml:space="preserve">万元及以上的为中型企业；从业人员</w:t>
      </w:r>
      <w:r>
        <w:t xml:space="preserve">100</w:t>
      </w:r>
      <w:r>
        <w:t xml:space="preserve">人及以上，且营业收入</w:t>
      </w:r>
      <w:r>
        <w:t xml:space="preserve">500</w:t>
      </w:r>
      <w:r>
        <w:t xml:space="preserve">万元及以上的为小型企业；从业人员</w:t>
      </w:r>
      <w:r>
        <w:t xml:space="preserve">100</w:t>
      </w:r>
      <w:r>
        <w:t xml:space="preserve">人以下或营业收入</w:t>
      </w:r>
      <w:r>
        <w:t xml:space="preserve">500</w:t>
      </w:r>
      <w:r>
        <w:t xml:space="preserve">万元以下的为微型企业。</w:t>
      </w:r>
      <w:r/>
    </w:p>
    <w:p>
      <w:pPr>
        <w:ind w:firstLine="402"/>
        <w:spacing w:line="400" w:lineRule="exact"/>
      </w:pPr>
      <w:r>
        <w:rPr>
          <w:b/>
        </w:rPr>
        <w:t xml:space="preserve">（十五）租赁和商务服务业。</w:t>
      </w:r>
      <w:r>
        <w:t xml:space="preserve">从业人员</w:t>
      </w:r>
      <w:r>
        <w:t xml:space="preserve">300</w:t>
      </w:r>
      <w:r>
        <w:t xml:space="preserve">人以下或资产总额</w:t>
      </w:r>
      <w:r>
        <w:t xml:space="preserve">120000</w:t>
      </w:r>
      <w:r>
        <w:t xml:space="preserve">万元以下的为中小微型企业。其中，从业人员</w:t>
      </w:r>
      <w:r>
        <w:t xml:space="preserve">100</w:t>
      </w:r>
      <w:r>
        <w:t xml:space="preserve">人及以上，且资产总额</w:t>
      </w:r>
      <w:r>
        <w:t xml:space="preserve">8000</w:t>
      </w:r>
      <w:r>
        <w:t xml:space="preserve">万元及以上的为中型企业；从业人员</w:t>
      </w:r>
      <w:r>
        <w:t xml:space="preserve">10</w:t>
      </w:r>
      <w:r>
        <w:t xml:space="preserve">人及以上，且资产总额</w:t>
      </w:r>
      <w:r>
        <w:t xml:space="preserve">100</w:t>
      </w:r>
      <w:r>
        <w:t xml:space="preserve">万元及以上的为小型企业；从业人员</w:t>
      </w:r>
      <w:r>
        <w:t xml:space="preserve">10</w:t>
      </w:r>
      <w:r>
        <w:t xml:space="preserve">人以下或资产总额</w:t>
      </w:r>
      <w:r>
        <w:t xml:space="preserve">100</w:t>
      </w:r>
      <w:r>
        <w:t xml:space="preserve">万元以下的为微型企业。</w:t>
      </w:r>
      <w:r/>
    </w:p>
    <w:p>
      <w:pPr>
        <w:ind w:firstLine="402"/>
        <w:spacing w:line="400" w:lineRule="exact"/>
      </w:pPr>
      <w:r>
        <w:rPr>
          <w:b/>
        </w:rPr>
        <w:t xml:space="preserve">（十六）其他未列明行业。</w:t>
      </w:r>
      <w:r>
        <w:t xml:space="preserve">从业人员</w:t>
      </w:r>
      <w:r>
        <w:t xml:space="preserve">300</w:t>
      </w:r>
      <w:r>
        <w:t xml:space="preserve">人以下的为中小微型企业。其中，从业人员</w:t>
      </w:r>
      <w:r>
        <w:t xml:space="preserve">100</w:t>
      </w:r>
      <w:r>
        <w:t xml:space="preserve">人及以上的为中型企业；从业人员</w:t>
      </w:r>
      <w:r>
        <w:t xml:space="preserve">10</w:t>
      </w:r>
      <w:r>
        <w:t xml:space="preserve">人及以上的为小型企业；从业人员</w:t>
      </w:r>
      <w:r>
        <w:t xml:space="preserve">10</w:t>
      </w:r>
      <w:r>
        <w:t xml:space="preserve">人以下的为微型企业。</w:t>
      </w:r>
      <w:r/>
    </w:p>
    <w:p>
      <w:pPr>
        <w:ind w:firstLine="452"/>
        <w:spacing w:line="400" w:lineRule="exact"/>
        <w:rPr>
          <w:rFonts w:hAnsi="宋体" w:cs="宋体"/>
          <w:lang w:val="zh-CN"/>
        </w:rPr>
      </w:pPr>
      <w:r>
        <w:rPr>
          <w:rFonts w:hAnsi="宋体" w:cs="宋体"/>
          <w:lang w:val="zh-CN"/>
        </w:rPr>
      </w:r>
      <w:r/>
    </w:p>
    <w:p>
      <w:pPr>
        <w:pStyle w:val="746"/>
        <w:ind w:firstLine="0"/>
        <w:spacing w:before="0" w:after="0"/>
        <w:rPr>
          <w:rFonts w:ascii="宋体" w:hAnsi="宋体"/>
          <w:sz w:val="21"/>
          <w:szCs w:val="21"/>
        </w:rPr>
      </w:pPr>
      <w:r>
        <w:rPr>
          <w:rFonts w:ascii="宋体" w:hAnsi="宋体"/>
          <w:sz w:val="21"/>
          <w:szCs w:val="21"/>
        </w:rPr>
        <w:br w:type="page" w:clear="all"/>
      </w:r>
      <w:r>
        <w:rPr>
          <w:rFonts w:hint="eastAsia" w:ascii="宋体" w:hAnsi="宋体"/>
          <w:sz w:val="21"/>
          <w:szCs w:val="21"/>
        </w:rPr>
        <w:t xml:space="preserve">格式</w:t>
      </w:r>
      <w:r>
        <w:rPr>
          <w:rFonts w:ascii="宋体" w:hAnsi="宋体"/>
          <w:sz w:val="21"/>
          <w:szCs w:val="21"/>
        </w:rPr>
        <w:t xml:space="preserve">1</w:t>
      </w:r>
      <w:r>
        <w:rPr>
          <w:rFonts w:hint="eastAsia" w:ascii="宋体" w:hAnsi="宋体"/>
          <w:sz w:val="21"/>
          <w:szCs w:val="21"/>
        </w:rPr>
        <w:t xml:space="preserve">5、残疾人福利性单位声明函</w:t>
      </w:r>
      <w:bookmarkStart w:id="53" w:name="OLE_LINK14"/>
      <w:r/>
      <w:bookmarkStart w:id="54" w:name="OLE_LINK13"/>
      <w:r/>
      <w:r/>
    </w:p>
    <w:p>
      <w:pPr>
        <w:jc w:val="center"/>
        <w:spacing w:before="100" w:beforeAutospacing="1" w:after="100" w:afterAutospacing="1" w:line="400" w:lineRule="exact"/>
        <w:rPr>
          <w:rFonts w:ascii="宋体" w:hAnsi="宋体" w:cs="宋体"/>
          <w:b/>
          <w:bCs/>
          <w:szCs w:val="21"/>
          <w:lang w:val="zh-CN"/>
        </w:rPr>
      </w:pPr>
      <w:r>
        <w:rPr>
          <w:rFonts w:hint="eastAsia" w:ascii="宋体" w:hAnsi="宋体" w:cs="宋体"/>
          <w:b/>
          <w:bCs/>
          <w:szCs w:val="21"/>
          <w:lang w:val="zh-CN"/>
        </w:rPr>
        <w:t xml:space="preserve">残疾人福利性单位声明函</w:t>
      </w:r>
      <w:bookmarkEnd w:id="53"/>
      <w:r/>
      <w:bookmarkEnd w:id="54"/>
      <w:r/>
      <w:r/>
    </w:p>
    <w:p>
      <w:pPr>
        <w:spacing w:line="400" w:lineRule="exact"/>
        <w:rPr>
          <w:rFonts w:ascii="宋体" w:hAnsi="宋体" w:cs="宋体"/>
          <w:b/>
          <w:szCs w:val="21"/>
        </w:rPr>
      </w:pPr>
      <w:r>
        <w:rPr>
          <w:rFonts w:ascii="宋体" w:hAnsi="宋体" w:cs="宋体"/>
          <w:b/>
          <w:szCs w:val="21"/>
        </w:rPr>
      </w:r>
      <w:r/>
    </w:p>
    <w:p>
      <w:pPr>
        <w:spacing w:line="400" w:lineRule="exact"/>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400" w:lineRule="exact"/>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80"/>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ind w:firstLine="5040"/>
        <w:spacing w:line="400" w:lineRule="exact"/>
        <w:rPr>
          <w:rFonts w:ascii="宋体" w:hAnsi="宋体" w:cs="宋体"/>
          <w:szCs w:val="21"/>
        </w:rPr>
      </w:pPr>
      <w:r>
        <w:rPr>
          <w:rFonts w:hint="eastAsia" w:ascii="宋体" w:hAnsi="宋体" w:cs="宋体"/>
          <w:szCs w:val="21"/>
        </w:rPr>
        <w:t xml:space="preserve">企业名称：（盖章）</w:t>
      </w:r>
      <w:r/>
    </w:p>
    <w:p>
      <w:pPr>
        <w:ind w:firstLine="5040"/>
        <w:spacing w:line="400" w:lineRule="exact"/>
        <w:rPr>
          <w:rFonts w:ascii="宋体" w:hAnsi="宋体" w:cs="宋体"/>
          <w:szCs w:val="21"/>
        </w:rPr>
      </w:pPr>
      <w:r>
        <w:rPr>
          <w:rFonts w:hint="eastAsia" w:ascii="宋体" w:hAnsi="宋体" w:cs="宋体"/>
          <w:szCs w:val="21"/>
        </w:rPr>
        <w:t xml:space="preserve">日期：    年   月   日</w:t>
      </w:r>
      <w:r/>
    </w:p>
    <w:p>
      <w:pPr>
        <w:spacing w:line="400" w:lineRule="exact"/>
        <w:rPr>
          <w:rFonts w:ascii="宋体" w:hAnsi="宋体" w:cs="宋体"/>
          <w:b/>
          <w:szCs w:val="21"/>
        </w:rPr>
      </w:pPr>
      <w:r>
        <w:rPr>
          <w:rFonts w:ascii="宋体" w:hAnsi="宋体" w:cs="宋体"/>
          <w:b/>
          <w:szCs w:val="21"/>
        </w:rPr>
      </w:r>
      <w:r/>
    </w:p>
    <w:p>
      <w:pPr>
        <w:spacing w:line="400" w:lineRule="exact"/>
        <w:rPr>
          <w:rFonts w:ascii="宋体" w:hAnsi="宋体" w:cs="宋体"/>
          <w:b/>
          <w:szCs w:val="21"/>
        </w:rPr>
      </w:pPr>
      <w:r>
        <w:rPr>
          <w:rFonts w:ascii="宋体" w:hAnsi="宋体" w:cs="宋体"/>
          <w:b/>
          <w:szCs w:val="21"/>
        </w:rPr>
      </w:r>
      <w:r/>
    </w:p>
    <w:p>
      <w:pPr>
        <w:spacing w:line="400" w:lineRule="exact"/>
        <w:tabs>
          <w:tab w:val="left" w:pos="250" w:leader="none"/>
        </w:tabs>
        <w:rPr>
          <w:rFonts w:ascii="宋体" w:hAnsi="宋体" w:cs="宋体"/>
          <w:bCs/>
          <w:szCs w:val="21"/>
        </w:rPr>
      </w:pPr>
      <w:r>
        <w:rPr>
          <w:rFonts w:hint="eastAsia" w:ascii="宋体" w:hAnsi="宋体" w:cs="宋体"/>
          <w:bCs/>
          <w:szCs w:val="21"/>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w:t>
      </w:r>
      <w:r>
        <w:rPr>
          <w:rFonts w:hint="eastAsia" w:ascii="宋体" w:hAnsi="宋体" w:cs="宋体"/>
          <w:bCs/>
          <w:szCs w:val="21"/>
        </w:rPr>
        <w:t xml:space="preserve">函内容</w:t>
      </w:r>
      <w:r>
        <w:rPr>
          <w:rFonts w:hint="eastAsia" w:ascii="宋体" w:hAnsi="宋体" w:cs="宋体"/>
          <w:bCs/>
          <w:szCs w:val="21"/>
        </w:rPr>
        <w:t xml:space="preserve">的材料。供应商提供的《残疾人福利性单位声明函》与事实不符的，依照《政府采购法》第七十七条第一款的规定追究法律责任。成交供应商为残疾人福利性单位的，采购人或者其委托的采购代理机构应当随成交结果同时公告其《残疾人福利性单位声明函》，接受社会监督。</w:t>
      </w:r>
      <w:r/>
    </w:p>
    <w:p>
      <w:pPr>
        <w:jc w:val="right"/>
        <w:spacing w:line="400" w:lineRule="exact"/>
        <w:rPr>
          <w:rFonts w:ascii="宋体" w:hAnsi="宋体" w:cs="宋体"/>
          <w:b/>
          <w:szCs w:val="21"/>
        </w:rPr>
      </w:pPr>
      <w:r>
        <w:rPr>
          <w:rFonts w:ascii="宋体" w:hAnsi="宋体" w:cs="宋体"/>
          <w:b/>
          <w:szCs w:val="21"/>
        </w:rPr>
      </w:r>
      <w:r/>
    </w:p>
    <w:p>
      <w:pPr>
        <w:jc w:val="right"/>
        <w:spacing w:line="400" w:lineRule="exact"/>
        <w:rPr>
          <w:rFonts w:ascii="宋体" w:hAnsi="宋体" w:cs="宋体"/>
          <w:b/>
          <w:szCs w:val="21"/>
        </w:rPr>
      </w:pPr>
      <w:r>
        <w:rPr>
          <w:rFonts w:ascii="宋体" w:hAnsi="宋体" w:cs="宋体"/>
          <w:b/>
          <w:szCs w:val="21"/>
        </w:rPr>
      </w:r>
      <w:r/>
    </w:p>
    <w:p>
      <w:pPr>
        <w:pStyle w:val="746"/>
        <w:ind w:firstLine="0"/>
        <w:spacing w:before="0" w:after="0"/>
        <w:rPr>
          <w:rFonts w:ascii="宋体" w:hAnsi="宋体"/>
          <w:sz w:val="21"/>
          <w:szCs w:val="21"/>
        </w:rPr>
      </w:pPr>
      <w:r>
        <w:rPr>
          <w:rFonts w:hint="eastAsia" w:ascii="宋体" w:hAnsi="宋体" w:cs="宋体"/>
          <w:b w:val="0"/>
          <w:bCs/>
          <w:szCs w:val="21"/>
        </w:rPr>
        <w:br w:type="page" w:clear="all"/>
      </w:r>
      <w:r>
        <w:rPr>
          <w:rFonts w:hint="eastAsia" w:ascii="宋体" w:hAnsi="宋体"/>
          <w:sz w:val="21"/>
          <w:szCs w:val="21"/>
        </w:rPr>
        <w:t xml:space="preserve">格式</w:t>
      </w:r>
      <w:r>
        <w:rPr>
          <w:rFonts w:ascii="宋体" w:hAnsi="宋体"/>
          <w:sz w:val="21"/>
          <w:szCs w:val="21"/>
        </w:rPr>
        <w:t xml:space="preserve">1</w:t>
      </w:r>
      <w:r>
        <w:rPr>
          <w:rFonts w:hint="eastAsia" w:ascii="宋体" w:hAnsi="宋体"/>
          <w:sz w:val="21"/>
          <w:szCs w:val="21"/>
        </w:rPr>
        <w:t xml:space="preserve">6、监狱企业证明文件（如有）</w:t>
      </w:r>
      <w:r/>
    </w:p>
    <w:p>
      <w:pPr>
        <w:ind w:firstLine="480"/>
        <w:jc w:val="center"/>
        <w:spacing w:before="100" w:beforeAutospacing="1" w:after="100" w:afterAutospacing="1" w:line="400" w:lineRule="exact"/>
        <w:rPr>
          <w:rFonts w:ascii="宋体" w:hAnsi="宋体" w:cs="宋体"/>
          <w:b/>
          <w:szCs w:val="21"/>
        </w:rPr>
      </w:pPr>
      <w:r>
        <w:rPr>
          <w:rFonts w:hint="eastAsia" w:ascii="宋体" w:hAnsi="宋体" w:cs="宋体"/>
          <w:b/>
          <w:szCs w:val="21"/>
        </w:rPr>
        <w:t xml:space="preserve">监狱企业证明文件</w:t>
      </w:r>
      <w:r/>
    </w:p>
    <w:p>
      <w:pPr>
        <w:ind w:firstLine="480"/>
        <w:spacing w:before="75" w:beforeAutospacing="1" w:after="75" w:afterAutospacing="1" w:line="435" w:lineRule="atLeast"/>
        <w:rPr>
          <w:rFonts w:ascii="宋体" w:hAnsi="Arial Unicode MS"/>
          <w:szCs w:val="21"/>
        </w:rPr>
      </w:pPr>
      <w:r>
        <w:rPr>
          <w:rFonts w:hint="eastAsia" w:ascii="宋体" w:hAnsi="Arial Unicode MS" w:cs="宋体"/>
          <w:szCs w:val="21"/>
        </w:rPr>
        <w:t xml:space="preserve">本企业（单位）郑重声明下列事项（按照</w:t>
      </w:r>
      <w:r>
        <w:rPr>
          <w:rFonts w:hint="eastAsia" w:ascii="宋体" w:hAnsi="Arial Unicode MS" w:cs="宋体"/>
          <w:szCs w:val="21"/>
        </w:rPr>
        <w:t xml:space="preserve">实际情况勾选或</w:t>
      </w:r>
      <w:r>
        <w:rPr>
          <w:rFonts w:hint="eastAsia" w:ascii="宋体" w:hAnsi="Arial Unicode MS" w:cs="宋体"/>
          <w:szCs w:val="21"/>
        </w:rPr>
        <w:t xml:space="preserve">填空）：</w:t>
      </w:r>
      <w:r/>
    </w:p>
    <w:p>
      <w:pPr>
        <w:ind w:firstLine="480"/>
        <w:spacing w:before="75" w:beforeAutospacing="1" w:after="75" w:afterAutospacing="1" w:line="435" w:lineRule="atLeast"/>
        <w:rPr>
          <w:rFonts w:ascii="宋体" w:hAnsi="Arial Unicode MS"/>
          <w:szCs w:val="21"/>
        </w:rPr>
      </w:pPr>
      <w:r>
        <w:rPr>
          <w:rFonts w:hint="eastAsia" w:ascii="宋体" w:hAnsi="Arial Unicode MS" w:cs="宋体"/>
          <w:szCs w:val="21"/>
        </w:rPr>
        <w:t xml:space="preserve">本企业（单位）为直接投标单位提供本企业（单位）的服务。</w:t>
      </w:r>
      <w:r/>
    </w:p>
    <w:p>
      <w:pPr>
        <w:ind w:firstLine="480"/>
        <w:spacing w:before="75" w:beforeAutospacing="1" w:after="75" w:afterAutospacing="1" w:line="435" w:lineRule="atLeast"/>
        <w:rPr>
          <w:rFonts w:ascii="宋体" w:hAnsi="Arial Unicode MS"/>
          <w:szCs w:val="21"/>
        </w:rPr>
      </w:pPr>
      <w:r>
        <w:rPr>
          <w:rFonts w:hint="eastAsia" w:ascii="宋体" w:hAnsi="Arial Unicode MS" w:cs="宋体"/>
          <w:szCs w:val="21"/>
        </w:rPr>
        <w:t xml:space="preserve">（</w:t>
      </w:r>
      <w:r>
        <w:rPr>
          <w:rFonts w:ascii="宋体" w:hAnsi="Arial Unicode MS" w:cs="宋体"/>
          <w:szCs w:val="21"/>
        </w:rPr>
        <w:t xml:space="preserve">1</w:t>
      </w:r>
      <w:r>
        <w:rPr>
          <w:rFonts w:hint="eastAsia" w:ascii="宋体" w:hAnsi="Arial Unicode MS" w:cs="宋体"/>
          <w:szCs w:val="21"/>
        </w:rPr>
        <w:t xml:space="preserve">）本企业（单位）</w:t>
      </w:r>
      <w:r>
        <w:rPr>
          <w:rFonts w:ascii="宋体" w:hAnsi="Arial Unicode MS" w:cs="宋体"/>
          <w:szCs w:val="21"/>
          <w:u w:val="single"/>
        </w:rPr>
        <w:t xml:space="preserve">        </w:t>
      </w:r>
      <w:r>
        <w:rPr>
          <w:rFonts w:hint="eastAsia" w:ascii="宋体" w:hAnsi="Arial Unicode MS" w:cs="宋体"/>
          <w:szCs w:val="21"/>
        </w:rPr>
        <w:t xml:space="preserve">（请填写：是、不是）监狱企业。后附省级以上监狱管理局、戒毒管理局（含新疆生产建设兵团）出具的属于监狱企业的证明文件。</w:t>
      </w:r>
      <w:r/>
    </w:p>
    <w:p>
      <w:pPr>
        <w:ind w:firstLine="480"/>
        <w:spacing w:before="75" w:beforeAutospacing="1" w:after="75" w:afterAutospacing="1" w:line="435" w:lineRule="atLeast"/>
        <w:rPr>
          <w:rFonts w:ascii="宋体" w:hAnsi="Arial Unicode MS"/>
          <w:szCs w:val="21"/>
        </w:rPr>
      </w:pPr>
      <w:r>
        <w:rPr>
          <w:rFonts w:hint="eastAsia" w:ascii="宋体" w:hAnsi="Arial Unicode MS" w:cs="宋体"/>
          <w:szCs w:val="21"/>
        </w:rPr>
        <w:t xml:space="preserve">（</w:t>
      </w:r>
      <w:r>
        <w:rPr>
          <w:rFonts w:ascii="宋体" w:hAnsi="Arial Unicode MS" w:cs="宋体"/>
          <w:szCs w:val="21"/>
        </w:rPr>
        <w:t xml:space="preserve">2</w:t>
      </w:r>
      <w:r>
        <w:rPr>
          <w:rFonts w:hint="eastAsia" w:ascii="宋体" w:hAnsi="Arial Unicode MS" w:cs="宋体"/>
          <w:szCs w:val="21"/>
        </w:rPr>
        <w:t xml:space="preserve">）本企业（单位）</w:t>
      </w:r>
      <w:r>
        <w:rPr>
          <w:rFonts w:ascii="宋体" w:hAnsi="Arial Unicode MS" w:cs="宋体"/>
          <w:szCs w:val="21"/>
          <w:u w:val="single"/>
        </w:rPr>
        <w:t xml:space="preserve">        </w:t>
      </w:r>
      <w:r>
        <w:rPr>
          <w:rFonts w:hint="eastAsia" w:ascii="宋体" w:hAnsi="Arial Unicode MS" w:cs="宋体"/>
          <w:szCs w:val="21"/>
        </w:rPr>
        <w:t xml:space="preserve">（请填写：是、不是）为联合体一方，提供本企业（单位）的服务。本企业（单位）提供协议合同金额占到共同投标协议合同总金额的比例为</w:t>
      </w:r>
      <w:r>
        <w:rPr>
          <w:rFonts w:ascii="宋体" w:hAnsi="Arial Unicode MS" w:cs="宋体"/>
          <w:szCs w:val="21"/>
          <w:u w:val="single"/>
        </w:rPr>
        <w:t xml:space="preserve">       </w:t>
      </w:r>
      <w:r>
        <w:rPr>
          <w:rFonts w:hint="eastAsia" w:ascii="宋体" w:hAnsi="Arial Unicode MS" w:cs="宋体"/>
          <w:szCs w:val="21"/>
        </w:rPr>
        <w:t xml:space="preserve">。</w:t>
      </w:r>
      <w:r/>
    </w:p>
    <w:p>
      <w:pPr>
        <w:ind w:firstLine="480"/>
        <w:spacing w:before="75" w:beforeAutospacing="1" w:after="75" w:afterAutospacing="1" w:line="435" w:lineRule="atLeast"/>
        <w:rPr>
          <w:rFonts w:ascii="宋体" w:hAnsi="Arial Unicode MS"/>
          <w:szCs w:val="21"/>
        </w:rPr>
      </w:pPr>
      <w:r>
        <w:rPr>
          <w:rFonts w:hint="eastAsia" w:ascii="宋体" w:hAnsi="Arial Unicode MS" w:cs="宋体"/>
          <w:szCs w:val="21"/>
        </w:rPr>
        <w:t xml:space="preserve">　　本企业（单位）对上述声明的真实性负责。如有虚假，将依法承担相应责任。</w:t>
      </w:r>
      <w:r/>
    </w:p>
    <w:p>
      <w:pPr>
        <w:ind w:firstLine="480"/>
        <w:spacing w:before="75" w:beforeAutospacing="1" w:after="75" w:afterAutospacing="1" w:line="435" w:lineRule="atLeast"/>
        <w:rPr>
          <w:rFonts w:ascii="宋体" w:hAnsi="Arial Unicode MS"/>
          <w:szCs w:val="21"/>
        </w:rPr>
      </w:pPr>
      <w:r>
        <w:rPr>
          <w:rFonts w:ascii="宋体" w:hAnsi="Arial Unicode MS"/>
          <w:szCs w:val="21"/>
        </w:rPr>
      </w:r>
      <w:r/>
    </w:p>
    <w:p>
      <w:pPr>
        <w:ind w:right="1560" w:firstLine="444"/>
        <w:jc w:val="center"/>
        <w:spacing w:line="360" w:lineRule="auto"/>
        <w:tabs>
          <w:tab w:val="left" w:pos="4860" w:leader="none"/>
        </w:tabs>
        <w:rPr>
          <w:rFonts w:ascii="宋体"/>
          <w:spacing w:val="6"/>
          <w:szCs w:val="21"/>
        </w:rPr>
      </w:pPr>
      <w:r>
        <w:rPr>
          <w:rFonts w:ascii="宋体" w:hAnsi="宋体" w:cs="宋体"/>
          <w:spacing w:val="6"/>
          <w:szCs w:val="21"/>
        </w:rPr>
        <w:t xml:space="preserve">                                  </w:t>
      </w:r>
      <w:r>
        <w:rPr>
          <w:rFonts w:hint="eastAsia" w:ascii="宋体" w:hAnsi="宋体" w:cs="宋体"/>
          <w:spacing w:val="6"/>
          <w:szCs w:val="21"/>
        </w:rPr>
        <w:t xml:space="preserve">企业名称（盖章）：</w:t>
      </w:r>
      <w:r/>
    </w:p>
    <w:p>
      <w:pPr>
        <w:ind w:right="1560" w:firstLine="444"/>
        <w:jc w:val="center"/>
        <w:spacing w:line="360" w:lineRule="auto"/>
        <w:tabs>
          <w:tab w:val="left" w:pos="4860" w:leader="none"/>
        </w:tabs>
        <w:rPr>
          <w:rFonts w:ascii="宋体"/>
          <w:spacing w:val="6"/>
          <w:szCs w:val="21"/>
        </w:rPr>
      </w:pPr>
      <w:r>
        <w:rPr>
          <w:rFonts w:ascii="宋体" w:hAnsi="宋体" w:cs="宋体"/>
          <w:spacing w:val="6"/>
          <w:szCs w:val="21"/>
        </w:rPr>
        <w:t xml:space="preserve">                          </w:t>
      </w:r>
      <w:r>
        <w:rPr>
          <w:rFonts w:hint="eastAsia" w:ascii="宋体" w:hAnsi="宋体" w:cs="宋体"/>
          <w:spacing w:val="6"/>
          <w:szCs w:val="21"/>
        </w:rPr>
        <w:t xml:space="preserve">日</w:t>
      </w:r>
      <w:r>
        <w:rPr>
          <w:rFonts w:ascii="宋体" w:hAnsi="宋体" w:cs="宋体"/>
          <w:spacing w:val="6"/>
          <w:szCs w:val="21"/>
        </w:rPr>
        <w:t xml:space="preserve">  </w:t>
      </w:r>
      <w:r>
        <w:rPr>
          <w:rFonts w:hint="eastAsia" w:ascii="宋体" w:hAnsi="宋体" w:cs="宋体"/>
          <w:spacing w:val="6"/>
          <w:szCs w:val="21"/>
        </w:rPr>
        <w:t xml:space="preserve">期：</w:t>
      </w:r>
      <w:r/>
    </w:p>
    <w:p>
      <w:pPr>
        <w:pStyle w:val="857"/>
      </w:pPr>
      <w:r/>
      <w:r/>
    </w:p>
    <w:p>
      <w:pPr>
        <w:jc w:val="right"/>
        <w:spacing w:line="400" w:lineRule="exact"/>
        <w:rPr>
          <w:rFonts w:ascii="宋体" w:hAnsi="宋体" w:cs="宋体"/>
          <w:b/>
          <w:szCs w:val="21"/>
        </w:rPr>
      </w:pPr>
      <w:r>
        <w:rPr>
          <w:rFonts w:ascii="宋体" w:hAnsi="宋体" w:cs="宋体"/>
          <w:b/>
          <w:szCs w:val="21"/>
        </w:rPr>
      </w:r>
      <w:r/>
    </w:p>
    <w:p>
      <w:pPr>
        <w:jc w:val="right"/>
        <w:spacing w:line="400" w:lineRule="exact"/>
        <w:rPr>
          <w:rFonts w:ascii="宋体" w:hAnsi="宋体" w:cs="宋体"/>
          <w:b/>
          <w:szCs w:val="21"/>
        </w:rPr>
      </w:pPr>
      <w:r>
        <w:rPr>
          <w:rFonts w:ascii="宋体" w:hAnsi="宋体" w:cs="宋体"/>
          <w:b/>
          <w:szCs w:val="21"/>
        </w:rPr>
      </w:r>
      <w:r/>
    </w:p>
    <w:p>
      <w:pPr>
        <w:pStyle w:val="746"/>
        <w:ind w:firstLine="0"/>
        <w:spacing w:before="0" w:after="0"/>
        <w:rPr>
          <w:rFonts w:ascii="宋体" w:hAnsi="宋体"/>
          <w:sz w:val="21"/>
          <w:szCs w:val="21"/>
        </w:rPr>
      </w:pPr>
      <w:r>
        <w:rPr>
          <w:rFonts w:hint="eastAsia" w:ascii="宋体" w:hAnsi="宋体" w:cs="宋体"/>
          <w:b w:val="0"/>
          <w:szCs w:val="21"/>
        </w:rPr>
        <w:br w:type="page" w:clear="all"/>
      </w:r>
      <w:r>
        <w:rPr>
          <w:rFonts w:hint="eastAsia" w:ascii="宋体" w:hAnsi="宋体"/>
          <w:sz w:val="21"/>
          <w:szCs w:val="21"/>
        </w:rPr>
        <w:t xml:space="preserve">格式</w:t>
      </w:r>
      <w:r>
        <w:rPr>
          <w:rFonts w:ascii="宋体" w:hAnsi="宋体"/>
          <w:sz w:val="21"/>
          <w:szCs w:val="21"/>
        </w:rPr>
        <w:t xml:space="preserve">1</w:t>
      </w:r>
      <w:r>
        <w:rPr>
          <w:rFonts w:hint="eastAsia" w:ascii="宋体" w:hAnsi="宋体"/>
          <w:sz w:val="21"/>
          <w:szCs w:val="21"/>
        </w:rPr>
        <w:t xml:space="preserve">7、供应商与其他单位存在控股、管理关系情况表</w:t>
      </w:r>
      <w:r/>
    </w:p>
    <w:p>
      <w:pPr>
        <w:jc w:val="center"/>
        <w:spacing w:line="85" w:lineRule="atLeast"/>
        <w:rPr>
          <w:rFonts w:ascii="宋体" w:hAnsi="宋体" w:cs="宋体"/>
          <w:b/>
          <w:spacing w:val="-13"/>
          <w:sz w:val="24"/>
        </w:rPr>
        <w:pBdr>
          <w:top w:val="none" w:color="000000" w:sz="0" w:space="0"/>
          <w:left w:val="none" w:color="000000" w:sz="0" w:space="0"/>
          <w:bottom w:val="none" w:color="000000" w:sz="0" w:space="0"/>
          <w:right w:val="none" w:color="000000" w:sz="0" w:space="0"/>
        </w:pBdr>
      </w:pPr>
      <w:r/>
      <w:bookmarkStart w:id="55" w:name="_Toc21863"/>
      <w:r/>
      <w:r/>
    </w:p>
    <w:p>
      <w:pPr>
        <w:jc w:val="center"/>
        <w:spacing w:line="360" w:lineRule="auto"/>
        <w:tabs>
          <w:tab w:val="left" w:pos="8930" w:leader="none"/>
          <w:tab w:val="left" w:pos="9306" w:leader="none"/>
        </w:tabs>
        <w:rPr>
          <w:rFonts w:ascii="宋体" w:hAnsi="宋体"/>
          <w:b/>
          <w:szCs w:val="21"/>
        </w:rPr>
      </w:pPr>
      <w:r>
        <w:rPr>
          <w:rFonts w:hint="eastAsia" w:ascii="宋体" w:hAnsi="宋体"/>
          <w:b/>
          <w:szCs w:val="21"/>
        </w:rPr>
        <w:t xml:space="preserve">供应商与其他单位存在控股、管理关系情况表</w:t>
      </w:r>
      <w:bookmarkEnd w:id="55"/>
      <w:r/>
      <w:r/>
    </w:p>
    <w:tbl>
      <w:tblPr>
        <w:tblW w:w="928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885"/>
        <w:gridCol w:w="4399"/>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85" w:type="dxa"/>
            <w:vAlign w:val="center"/>
            <w:textDirection w:val="lrTb"/>
            <w:noWrap w:val="false"/>
          </w:tcPr>
          <w:p>
            <w:pPr>
              <w:ind w:firstLine="0"/>
              <w:jc w:val="center"/>
              <w:tabs>
                <w:tab w:val="left" w:pos="8930" w:leader="none"/>
                <w:tab w:val="left" w:pos="9306" w:leader="none"/>
              </w:tabs>
              <w:rPr>
                <w:rFonts w:ascii="宋体" w:hAnsi="宋体" w:cs="宋体"/>
                <w:szCs w:val="21"/>
              </w:rPr>
            </w:pPr>
            <w:r>
              <w:rPr>
                <w:rFonts w:hint="eastAsia" w:ascii="宋体" w:hAnsi="宋体" w:cs="宋体"/>
                <w:szCs w:val="21"/>
              </w:rPr>
              <w:t xml:space="preserve">与供应</w:t>
            </w:r>
            <w:r>
              <w:rPr>
                <w:rFonts w:hint="eastAsia" w:ascii="宋体" w:hAnsi="宋体" w:cs="宋体"/>
                <w:szCs w:val="21"/>
              </w:rPr>
              <w:t xml:space="preserve">商存在</w:t>
            </w:r>
            <w:r>
              <w:rPr>
                <w:rFonts w:hint="eastAsia" w:ascii="宋体" w:hAnsi="宋体" w:cs="宋体"/>
                <w:szCs w:val="21"/>
              </w:rPr>
              <w:t xml:space="preserve">控股、管理关系的单位名称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9" w:type="dxa"/>
            <w:vAlign w:val="center"/>
            <w:textDirection w:val="lrTb"/>
            <w:noWrap w:val="false"/>
          </w:tcPr>
          <w:p>
            <w:pPr>
              <w:ind w:firstLine="0"/>
              <w:jc w:val="center"/>
              <w:tabs>
                <w:tab w:val="left" w:pos="8930" w:leader="none"/>
                <w:tab w:val="left" w:pos="9306" w:leader="none"/>
              </w:tabs>
              <w:rPr>
                <w:rFonts w:ascii="宋体" w:hAnsi="宋体" w:cs="宋体"/>
                <w:szCs w:val="21"/>
              </w:rPr>
            </w:pPr>
            <w:r>
              <w:rPr>
                <w:rFonts w:hint="eastAsia" w:ascii="宋体" w:hAnsi="宋体" w:cs="宋体"/>
                <w:szCs w:val="21"/>
              </w:rPr>
              <w:t xml:space="preserve">控股、管理关系情况说明</w:t>
            </w:r>
            <w:r/>
          </w:p>
        </w:tc>
      </w:tr>
      <w:tr>
        <w:trPr>
          <w:trHeight w:val="848"/>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r>
      <w:tr>
        <w:trPr>
          <w:trHeight w:val="849"/>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r>
      <w:tr>
        <w:trPr>
          <w:trHeight w:val="848"/>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r>
      <w:tr>
        <w:trPr>
          <w:trHeight w:val="849"/>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r>
      <w:tr>
        <w:trPr>
          <w:trHeight w:val="838"/>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r>
      <w:tr>
        <w:trPr>
          <w:trHeight w:val="864"/>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w:t>
            </w:r>
            <w:r/>
          </w:p>
        </w:tc>
      </w:tr>
    </w:tbl>
    <w:p>
      <w:pPr>
        <w:ind w:firstLine="0"/>
        <w:spacing w:line="360" w:lineRule="auto"/>
        <w:tabs>
          <w:tab w:val="left" w:pos="8930" w:leader="none"/>
          <w:tab w:val="left" w:pos="9306" w:leader="none"/>
        </w:tabs>
        <w:rPr>
          <w:rFonts w:ascii="宋体" w:hAnsi="宋体" w:cs="宋体"/>
          <w:b/>
          <w:bCs/>
          <w:szCs w:val="21"/>
        </w:rPr>
      </w:pPr>
      <w:r/>
      <w:bookmarkStart w:id="56" w:name="_Toc12244"/>
      <w:r>
        <w:rPr>
          <w:rFonts w:hint="eastAsia" w:ascii="宋体" w:hAnsi="宋体" w:cs="宋体"/>
          <w:b/>
          <w:bCs/>
          <w:szCs w:val="21"/>
        </w:rPr>
        <w:t xml:space="preserve">注：供应商应当按实填写所有与之有控股、管理关系的情况</w:t>
      </w:r>
      <w:bookmarkEnd w:id="56"/>
      <w:r/>
      <w:r/>
    </w:p>
    <w:p>
      <w:pPr>
        <w:ind w:firstLine="480"/>
        <w:spacing w:line="360" w:lineRule="auto"/>
        <w:tabs>
          <w:tab w:val="left" w:pos="8930" w:leader="none"/>
          <w:tab w:val="left" w:pos="9306" w:leader="none"/>
        </w:tabs>
        <w:rPr>
          <w:rFonts w:ascii="宋体" w:hAnsi="宋体" w:cs="宋体"/>
          <w:b/>
          <w:szCs w:val="21"/>
        </w:rPr>
      </w:pPr>
      <w:r>
        <w:rPr>
          <w:rFonts w:hint="eastAsia" w:ascii="宋体" w:hAnsi="宋体" w:cs="宋体"/>
          <w:b/>
          <w:szCs w:val="21"/>
        </w:rPr>
        <w:t xml:space="preserve"> </w:t>
      </w:r>
      <w:r/>
    </w:p>
    <w:p>
      <w:pPr>
        <w:spacing w:line="400" w:lineRule="exact"/>
        <w:rPr>
          <w:rFonts w:ascii="宋体" w:hAnsi="宋体" w:cs="宋体"/>
          <w:szCs w:val="21"/>
        </w:rPr>
      </w:pPr>
      <w:r>
        <w:rPr>
          <w:rFonts w:hint="eastAsia" w:ascii="宋体" w:hAnsi="宋体" w:cs="宋体"/>
          <w:szCs w:val="21"/>
        </w:rPr>
        <w:t xml:space="preserve">磋商响应单位：（公章）</w:t>
      </w:r>
      <w:r/>
    </w:p>
    <w:p>
      <w:pPr>
        <w:ind w:firstLine="500"/>
        <w:spacing w:line="400" w:lineRule="exact"/>
        <w:rPr>
          <w:rFonts w:ascii="宋体" w:hAnsi="宋体" w:cs="宋体"/>
          <w:szCs w:val="21"/>
        </w:rPr>
      </w:pPr>
      <w:r>
        <w:rPr>
          <w:rFonts w:hint="eastAsia" w:ascii="宋体" w:hAnsi="宋体" w:cs="宋体"/>
          <w:spacing w:val="20"/>
          <w:szCs w:val="21"/>
        </w:rPr>
        <w:t xml:space="preserve">法定代表人或代理人</w:t>
      </w:r>
      <w:r>
        <w:rPr>
          <w:rFonts w:hint="eastAsia" w:ascii="宋体" w:hAnsi="宋体" w:cs="宋体"/>
          <w:bCs/>
          <w:szCs w:val="21"/>
        </w:rPr>
        <w:t xml:space="preserve">：</w:t>
      </w:r>
      <w:r>
        <w:rPr>
          <w:rFonts w:hint="eastAsia" w:ascii="宋体" w:hAnsi="宋体" w:cs="宋体"/>
          <w:szCs w:val="21"/>
        </w:rPr>
        <w:t xml:space="preserve">（签字或盖章）</w:t>
      </w:r>
      <w:r/>
    </w:p>
    <w:p>
      <w:pPr>
        <w:spacing w:line="400" w:lineRule="exact"/>
        <w:rPr>
          <w:rFonts w:ascii="宋体" w:hAnsi="宋体" w:cs="宋体"/>
          <w:b/>
          <w:szCs w:val="21"/>
        </w:rPr>
      </w:pPr>
      <w:r>
        <w:rPr>
          <w:rFonts w:hint="eastAsia" w:ascii="宋体" w:hAnsi="宋体" w:cs="宋体"/>
          <w:bCs/>
          <w:szCs w:val="21"/>
        </w:rPr>
        <w:t xml:space="preserve">日期:   年   月    日</w:t>
      </w:r>
      <w:r/>
    </w:p>
    <w:p>
      <w:pPr>
        <w:ind w:firstLine="375"/>
        <w:spacing w:line="360" w:lineRule="auto"/>
        <w:tabs>
          <w:tab w:val="left" w:pos="8930" w:leader="none"/>
          <w:tab w:val="left" w:pos="9306" w:leader="none"/>
        </w:tabs>
        <w:rPr>
          <w:rFonts w:ascii="宋体" w:hAnsi="宋体" w:cs="宋体"/>
          <w:spacing w:val="20"/>
          <w:szCs w:val="21"/>
        </w:rPr>
      </w:pPr>
      <w:r>
        <w:rPr>
          <w:rFonts w:ascii="宋体" w:hAnsi="宋体" w:cs="宋体"/>
          <w:spacing w:val="20"/>
          <w:szCs w:val="21"/>
        </w:rPr>
      </w:r>
      <w:r/>
    </w:p>
    <w:p>
      <w:pPr>
        <w:pStyle w:val="746"/>
        <w:ind w:firstLine="0"/>
        <w:spacing w:before="0" w:after="0"/>
        <w:rPr>
          <w:rFonts w:ascii="宋体" w:hAnsi="宋体" w:cs="宋体"/>
        </w:rPr>
      </w:pPr>
      <w:r>
        <w:rPr>
          <w:rFonts w:ascii="宋体" w:hAnsi="宋体"/>
        </w:rPr>
        <w:br w:type="page" w:clear="all"/>
      </w:r>
      <w:r>
        <w:rPr>
          <w:rFonts w:hint="eastAsia" w:ascii="宋体" w:hAnsi="宋体"/>
          <w:sz w:val="21"/>
          <w:szCs w:val="21"/>
        </w:rPr>
        <w:t xml:space="preserve">格式18、关于响应报价合理性的澄清说明</w:t>
      </w:r>
      <w:r/>
    </w:p>
    <w:p>
      <w:pPr>
        <w:pStyle w:val="746"/>
        <w:jc w:val="center"/>
        <w:spacing w:before="0" w:after="0"/>
        <w:rPr>
          <w:rFonts w:ascii="宋体" w:hAnsi="宋体"/>
          <w:sz w:val="21"/>
          <w:szCs w:val="21"/>
        </w:rPr>
      </w:pPr>
      <w:r>
        <w:rPr>
          <w:rFonts w:hint="eastAsia" w:ascii="宋体" w:hAnsi="宋体"/>
          <w:sz w:val="21"/>
          <w:szCs w:val="21"/>
        </w:rPr>
        <w:t xml:space="preserve">关于响应报价合理性的澄清说明</w:t>
      </w:r>
      <w:r/>
    </w:p>
    <w:p>
      <w:pPr>
        <w:spacing w:line="360" w:lineRule="auto"/>
        <w:rPr>
          <w:rFonts w:ascii="宋体" w:hAnsi="宋体"/>
          <w:szCs w:val="21"/>
        </w:rPr>
      </w:pPr>
      <w:r>
        <w:rPr>
          <w:rFonts w:hint="eastAsia" w:ascii="宋体" w:hAnsi="宋体"/>
          <w:szCs w:val="21"/>
          <w:u w:val="single"/>
        </w:rPr>
        <w:t xml:space="preserve">苏州建苏工程咨询有限公司</w:t>
      </w:r>
      <w:r>
        <w:rPr>
          <w:rFonts w:ascii="宋体" w:hAnsi="宋体"/>
          <w:szCs w:val="21"/>
        </w:rPr>
        <w:t xml:space="preserve">：</w:t>
      </w:r>
      <w:r/>
    </w:p>
    <w:p>
      <w:pPr>
        <w:spacing w:line="360" w:lineRule="auto"/>
        <w:rPr>
          <w:rFonts w:ascii="宋体" w:hAnsi="宋体" w:cs="宋体"/>
          <w:szCs w:val="21"/>
        </w:rPr>
      </w:pPr>
      <w:r>
        <w:rPr>
          <w:rFonts w:ascii="宋体" w:hAnsi="宋体"/>
          <w:szCs w:val="21"/>
        </w:rPr>
        <w:t xml:space="preserve">本公司愿就由贵</w:t>
      </w:r>
      <w:r>
        <w:rPr>
          <w:rFonts w:hint="eastAsia" w:ascii="宋体" w:hAnsi="宋体"/>
          <w:szCs w:val="21"/>
        </w:rPr>
        <w:t xml:space="preserve">公司</w:t>
      </w:r>
      <w:r>
        <w:rPr>
          <w:rFonts w:ascii="宋体" w:hAnsi="宋体"/>
          <w:szCs w:val="21"/>
        </w:rPr>
        <w:t xml:space="preserve">组织实施的编号为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标段</w:t>
      </w:r>
      <w:r>
        <w:rPr>
          <w:rFonts w:ascii="宋体" w:hAnsi="宋体"/>
          <w:szCs w:val="21"/>
        </w:rPr>
        <w:t xml:space="preserve">的</w:t>
      </w:r>
      <w:r>
        <w:rPr>
          <w:rFonts w:hint="eastAsia" w:ascii="宋体" w:hAnsi="宋体"/>
          <w:szCs w:val="21"/>
        </w:rPr>
        <w:t xml:space="preserve">采购</w:t>
      </w:r>
      <w:r>
        <w:rPr>
          <w:rFonts w:ascii="宋体" w:hAnsi="宋体"/>
          <w:szCs w:val="21"/>
        </w:rPr>
        <w:t xml:space="preserve">活动进行</w:t>
      </w:r>
      <w:r>
        <w:rPr>
          <w:rFonts w:hint="eastAsia" w:ascii="宋体" w:hAnsi="宋体"/>
          <w:szCs w:val="21"/>
        </w:rPr>
        <w:t xml:space="preserve">响应，对于本公司的响应报价合理性</w:t>
      </w:r>
      <w:r>
        <w:rPr>
          <w:rFonts w:hint="eastAsia" w:ascii="宋体" w:hAnsi="宋体"/>
          <w:szCs w:val="21"/>
        </w:rPr>
        <w:t xml:space="preserve">作出</w:t>
      </w:r>
      <w:r>
        <w:rPr>
          <w:rFonts w:hint="eastAsia" w:ascii="宋体" w:hAnsi="宋体"/>
          <w:szCs w:val="21"/>
        </w:rPr>
        <w:t xml:space="preserve">说明如下：</w:t>
      </w:r>
      <w:r/>
    </w:p>
    <w:tbl>
      <w:tblPr>
        <w:tblW w:w="9285"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85"/>
      </w:tblGrid>
      <w:tr>
        <w:trPr>
          <w:trHeight w:val="3940"/>
        </w:trPr>
        <w:tc>
          <w:tcPr>
            <w:tcW w:w="9285" w:type="dxa"/>
            <w:vAlign w:val="center"/>
            <w:textDirection w:val="lrTb"/>
            <w:noWrap w:val="false"/>
          </w:tcPr>
          <w:p>
            <w:pPr>
              <w:ind w:firstLine="0"/>
              <w:spacing w:line="600" w:lineRule="auto"/>
              <w:rPr>
                <w:rFonts w:ascii="宋体" w:hAnsi="宋体"/>
                <w:b/>
                <w:szCs w:val="21"/>
                <w:shd w:val="pct10" w:color="auto" w:fill="ffffff"/>
              </w:rPr>
            </w:pPr>
            <w:r>
              <w:rPr>
                <w:rFonts w:hint="eastAsia" w:ascii="宋体" w:hAnsi="宋体"/>
                <w:b/>
                <w:szCs w:val="21"/>
              </w:rPr>
              <w:t xml:space="preserve">供应商应当根据实际情况自拟答复并根据磋商小组关于澄清的要求提供相关证明材料作为附件。</w:t>
            </w:r>
            <w:r/>
          </w:p>
        </w:tc>
      </w:tr>
    </w:tbl>
    <w:p>
      <w:pPr>
        <w:ind w:firstLine="422"/>
        <w:jc w:val="both"/>
        <w:spacing w:line="360" w:lineRule="auto"/>
        <w:rPr>
          <w:rFonts w:ascii="宋体" w:hAnsi="宋体" w:cs="宋体"/>
          <w:b/>
          <w:bCs/>
          <w:szCs w:val="21"/>
        </w:rPr>
      </w:pPr>
      <w:r>
        <w:rPr>
          <w:rFonts w:hint="eastAsia" w:ascii="宋体" w:hAnsi="宋体" w:cs="宋体"/>
          <w:b/>
          <w:bCs/>
          <w:szCs w:val="21"/>
        </w:rPr>
        <w:t xml:space="preserve">备注：根据采购文件第二章“磋商须知”要求，评审委员会启动异常低价投标（响应）审查后，属于前述第1项至第4项情形的，应当要求相关供应商在评审现场合理的时间内对投标（响应）价格</w:t>
      </w:r>
      <w:r>
        <w:rPr>
          <w:rFonts w:hint="eastAsia" w:ascii="宋体" w:hAnsi="宋体" w:cs="宋体"/>
          <w:b/>
          <w:bCs/>
          <w:szCs w:val="21"/>
        </w:rPr>
        <w:t xml:space="preserve">作出</w:t>
      </w:r>
      <w:r>
        <w:rPr>
          <w:rFonts w:hint="eastAsia" w:ascii="宋体" w:hAnsi="宋体" w:cs="宋体"/>
          <w:b/>
          <w:bCs/>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750"/>
        <w:spacing w:line="360" w:lineRule="auto"/>
        <w:rPr>
          <w:rFonts w:ascii="宋体" w:hAnsi="宋体" w:cs="宋体"/>
          <w:spacing w:val="20"/>
        </w:rPr>
      </w:pPr>
      <w:r>
        <w:rPr>
          <w:rFonts w:ascii="宋体" w:hAnsi="宋体" w:cs="宋体"/>
          <w:spacing w:val="20"/>
        </w:rPr>
      </w:r>
      <w:r/>
    </w:p>
    <w:p>
      <w:pPr>
        <w:ind w:left="630" w:firstLine="5"/>
        <w:spacing w:line="400" w:lineRule="exact"/>
        <w:rPr>
          <w:rFonts w:ascii="宋体" w:hAnsi="宋体" w:cs="宋体"/>
          <w:spacing w:val="20"/>
        </w:rPr>
      </w:pPr>
      <w:r>
        <w:rPr>
          <w:rFonts w:hint="eastAsia" w:ascii="宋体" w:hAnsi="宋体" w:cs="宋体"/>
          <w:spacing w:val="20"/>
        </w:rPr>
        <w:t xml:space="preserve"> </w:t>
      </w:r>
      <w:r>
        <w:rPr>
          <w:rFonts w:ascii="宋体" w:hAnsi="宋体" w:cs="宋体"/>
          <w:spacing w:val="20"/>
        </w:rPr>
        <w:t xml:space="preserve">                                                                           </w:t>
      </w:r>
      <w:r/>
    </w:p>
    <w:p>
      <w:pPr>
        <w:spacing w:line="400" w:lineRule="exact"/>
        <w:rPr>
          <w:rFonts w:ascii="宋体" w:hAnsi="宋体" w:cs="宋体"/>
          <w:szCs w:val="21"/>
        </w:rPr>
      </w:pPr>
      <w:r>
        <w:rPr>
          <w:rFonts w:hint="eastAsia" w:ascii="宋体" w:hAnsi="宋体" w:cs="宋体"/>
          <w:szCs w:val="21"/>
        </w:rPr>
        <w:t xml:space="preserve">磋商响应单位：（公章）</w:t>
      </w:r>
      <w:r/>
    </w:p>
    <w:p>
      <w:pPr>
        <w:rPr>
          <w:rFonts w:ascii="宋体" w:hAnsi="宋体"/>
          <w:szCs w:val="21"/>
        </w:rPr>
      </w:pPr>
      <w:r>
        <w:rPr>
          <w:rFonts w:hint="eastAsia" w:ascii="宋体" w:hAnsi="宋体"/>
          <w:szCs w:val="21"/>
        </w:rPr>
        <w:t xml:space="preserve">法定代表人或代理人（签字或盖章）：</w:t>
      </w:r>
      <w:r/>
    </w:p>
    <w:p>
      <w:pPr>
        <w:rPr>
          <w:rFonts w:ascii="宋体" w:hAnsi="宋体"/>
          <w:szCs w:val="21"/>
        </w:rPr>
      </w:pPr>
      <w:r>
        <w:rPr>
          <w:rFonts w:hint="eastAsia" w:ascii="宋体" w:hAnsi="宋体"/>
          <w:szCs w:val="21"/>
        </w:rPr>
        <w:t xml:space="preserve">日期：    年     月    日</w:t>
      </w:r>
      <w:r/>
    </w:p>
    <w:p>
      <w:r/>
      <w:r/>
    </w:p>
    <w:p>
      <w:r/>
      <w:r/>
    </w:p>
    <w:p>
      <w:pPr>
        <w:spacing w:line="360" w:lineRule="auto"/>
        <w:rPr>
          <w:rFonts w:ascii="宋体" w:hAnsi="宋体" w:cs="宋体"/>
          <w:b/>
          <w:bCs/>
          <w:szCs w:val="21"/>
        </w:rPr>
      </w:pPr>
      <w:r>
        <w:rPr>
          <w:rFonts w:ascii="宋体" w:hAnsi="宋体" w:cs="宋体"/>
          <w:b/>
          <w:bCs/>
          <w:szCs w:val="21"/>
        </w:rPr>
      </w:r>
      <w:r/>
    </w:p>
    <w:p>
      <w:pPr>
        <w:spacing w:line="400" w:lineRule="exact"/>
        <w:rPr>
          <w:rFonts w:ascii="宋体" w:hAnsi="宋体" w:cs="宋体"/>
          <w:b/>
          <w:szCs w:val="21"/>
        </w:rPr>
      </w:pPr>
      <w:r>
        <w:rPr>
          <w:rFonts w:ascii="宋体" w:hAnsi="宋体" w:cs="宋体"/>
          <w:b/>
          <w:szCs w:val="21"/>
        </w:rPr>
      </w:r>
      <w:r/>
    </w:p>
    <w:p>
      <w:pPr>
        <w:jc w:val="right"/>
        <w:spacing w:line="400" w:lineRule="exact"/>
        <w:rPr>
          <w:rFonts w:ascii="宋体" w:hAnsi="宋体" w:cs="宋体"/>
          <w:b/>
          <w:szCs w:val="21"/>
        </w:rPr>
      </w:pPr>
      <w:r>
        <w:rPr>
          <w:rFonts w:hint="eastAsia" w:ascii="宋体" w:hAnsi="宋体" w:cs="宋体"/>
          <w:b/>
          <w:szCs w:val="21"/>
        </w:rPr>
        <w:t xml:space="preserve">（全文完）</w:t>
      </w:r>
      <w:r/>
    </w:p>
    <w:sectPr>
      <w:headerReference w:type="default" r:id="rId11"/>
      <w:footerReference w:type="default" r:id="rId13"/>
      <w:footnotePr/>
      <w:endnotePr/>
      <w:type w:val="nextPage"/>
      <w:pgSz w:w="11906" w:h="16838" w:orient="portrait"/>
      <w:pgMar w:top="1247" w:right="1247" w:bottom="1247" w:left="1418"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仿宋">
    <w:panose1 w:val="02010609060101010101"/>
  </w:font>
  <w:font w:name="Symbol">
    <w:panose1 w:val="05050102010706020507"/>
  </w:font>
  <w:font w:name="仿宋v.萀">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33680274"/>
      <w:rPr/>
    </w:sdtPr>
    <w:sdtContent>
      <w:p>
        <w:pPr>
          <w:pStyle w:val="774"/>
          <w:jc w:val="center"/>
        </w:pPr>
        <w:r>
          <w:fldChar w:fldCharType="begin"/>
        </w:r>
        <w:r>
          <w:instrText xml:space="preserve">PAGE   \* MERGEFORMAT</w:instrText>
        </w:r>
        <w:r>
          <w:fldChar w:fldCharType="separate"/>
        </w:r>
        <w:r>
          <w:rPr>
            <w:lang w:val="zh-CN"/>
          </w:rPr>
          <w:t xml:space="preserve">21</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Pr>
    <w:r>
      <w:rPr>
        <w:rFonts w:hint="eastAsia"/>
      </w:rPr>
      <w:t xml:space="preserve">苏州建苏工程咨询有限公司</w:t>
    </w:r>
    <w:r>
      <w:rPr>
        <w:rFonts w:hint="eastAsia"/>
      </w:rPr>
      <w:t xml:space="preserve">                  </w:t>
    </w:r>
    <w:r>
      <w:t xml:space="preserve">       </w:t>
    </w:r>
    <w:r>
      <w:rPr>
        <w:rFonts w:hint="eastAsia"/>
      </w:rPr>
      <w:t xml:space="preserve">采购编号：</w:t>
    </w:r>
    <w:r>
      <w:rPr>
        <w:rFonts w:hint="eastAsia"/>
      </w:rPr>
      <w:t xml:space="preserve">JSZC-320509-JJJS-C2025-0005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Bdr>
        <w:bottom w:val="single" w:color="000000"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-401320</wp:posOffset>
              </wp:positionH>
              <wp:positionV relativeFrom="paragraph">
                <wp:posOffset>-229870</wp:posOffset>
              </wp:positionV>
              <wp:extent cx="349250" cy="406400"/>
              <wp:effectExtent l="0" t="0" r="12700" b="1270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349250"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1.6pt;mso-position-horizontal:absolute;mso-position-vertical-relative:text;margin-top:-18.1pt;mso-position-vertical:absolute;width:27.5pt;height:32.0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sz w:val="18"/>
        <w:szCs w:val="18"/>
      </w:rPr>
      <w:t xml:space="preserve">苏州建苏工程咨询有限公司                     </w:t>
    </w:r>
    <w:r>
      <w:rPr>
        <w:rFonts w:ascii="宋体" w:hAnsi="宋体" w:cs="宋体"/>
        <w:sz w:val="18"/>
        <w:szCs w:val="18"/>
      </w:rPr>
      <w:t xml:space="preserve">        </w:t>
    </w:r>
    <w:r>
      <w:rPr>
        <w:rFonts w:hint="eastAsia" w:ascii="宋体" w:hAnsi="宋体" w:cs="宋体"/>
        <w:sz w:val="18"/>
        <w:szCs w:val="18"/>
      </w:rPr>
      <w:t xml:space="preserve">   </w:t>
    </w:r>
    <w:r>
      <w:rPr>
        <w:rFonts w:ascii="宋体" w:hAnsi="宋体" w:cs="宋体"/>
        <w:sz w:val="18"/>
        <w:szCs w:val="18"/>
      </w:rPr>
      <w:t xml:space="preserve">   </w:t>
    </w:r>
    <w:r>
      <w:rPr>
        <w:rFonts w:hint="eastAsia" w:ascii="宋体" w:hAnsi="宋体" w:cs="宋体"/>
        <w:sz w:val="18"/>
        <w:szCs w:val="18"/>
      </w:rPr>
      <w:t xml:space="preserve">   项目编号：</w:t>
    </w:r>
    <w:r>
      <w:rPr>
        <w:rFonts w:ascii="宋体" w:hAnsi="宋体" w:cs="宋体"/>
        <w:sz w:val="18"/>
        <w:szCs w:val="18"/>
      </w:rPr>
      <w:t xml:space="preserve">JSZC-320509-JJJS-C2026</w:t>
    </w:r>
    <w:r>
      <w:rPr>
        <w:rFonts w:ascii="宋体" w:hAnsi="宋体" w:cs="宋体"/>
        <w:sz w:val="18"/>
        <w:szCs w:val="18"/>
      </w:rPr>
      <w:t xml:space="preserve">-0008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4" w:hanging="591"/>
      </w:pPr>
      <w:rPr>
        <w:spacing w:val="-16"/>
      </w:rPr>
    </w:lvl>
    <w:lvl w:ilvl="1">
      <w:start w:val="1"/>
      <w:numFmt w:val="bullet"/>
      <w:isLgl w:val="false"/>
      <w:suff w:val="tab"/>
      <w:lvlText w:val="•"/>
      <w:lvlJc w:val="left"/>
      <w:pPr>
        <w:ind w:left="1010" w:hanging="591"/>
      </w:pPr>
      <w:rPr>
        <w:rFonts w:hint="default" w:ascii="Symbol" w:hAnsi="Symbol" w:eastAsia="Symbol" w:cs="Symbol"/>
      </w:rPr>
    </w:lvl>
    <w:lvl w:ilvl="2">
      <w:start w:val="1"/>
      <w:numFmt w:val="bullet"/>
      <w:isLgl w:val="false"/>
      <w:suff w:val="tab"/>
      <w:lvlText w:val="•"/>
      <w:lvlJc w:val="left"/>
      <w:pPr>
        <w:ind w:left="1921" w:hanging="591"/>
      </w:pPr>
      <w:rPr>
        <w:rFonts w:hint="default" w:ascii="Symbol" w:hAnsi="Symbol" w:eastAsia="Symbol" w:cs="Symbol"/>
      </w:rPr>
    </w:lvl>
    <w:lvl w:ilvl="3">
      <w:start w:val="1"/>
      <w:numFmt w:val="bullet"/>
      <w:isLgl w:val="false"/>
      <w:suff w:val="tab"/>
      <w:lvlText w:val="•"/>
      <w:lvlJc w:val="left"/>
      <w:pPr>
        <w:ind w:left="2831" w:hanging="591"/>
      </w:pPr>
      <w:rPr>
        <w:rFonts w:hint="default" w:ascii="Symbol" w:hAnsi="Symbol" w:eastAsia="Symbol" w:cs="Symbol"/>
      </w:rPr>
    </w:lvl>
    <w:lvl w:ilvl="4">
      <w:start w:val="1"/>
      <w:numFmt w:val="bullet"/>
      <w:isLgl w:val="false"/>
      <w:suff w:val="tab"/>
      <w:lvlText w:val="•"/>
      <w:lvlJc w:val="left"/>
      <w:pPr>
        <w:ind w:left="3742" w:hanging="591"/>
      </w:pPr>
      <w:rPr>
        <w:rFonts w:hint="default" w:ascii="Symbol" w:hAnsi="Symbol" w:eastAsia="Symbol" w:cs="Symbol"/>
      </w:rPr>
    </w:lvl>
    <w:lvl w:ilvl="5">
      <w:start w:val="1"/>
      <w:numFmt w:val="bullet"/>
      <w:isLgl w:val="false"/>
      <w:suff w:val="tab"/>
      <w:lvlText w:val="•"/>
      <w:lvlJc w:val="left"/>
      <w:pPr>
        <w:ind w:left="4653" w:hanging="591"/>
      </w:pPr>
      <w:rPr>
        <w:rFonts w:hint="default" w:ascii="Symbol" w:hAnsi="Symbol" w:eastAsia="Symbol" w:cs="Symbol"/>
      </w:rPr>
    </w:lvl>
    <w:lvl w:ilvl="6">
      <w:start w:val="1"/>
      <w:numFmt w:val="bullet"/>
      <w:isLgl w:val="false"/>
      <w:suff w:val="tab"/>
      <w:lvlText w:val="•"/>
      <w:lvlJc w:val="left"/>
      <w:pPr>
        <w:ind w:left="5563" w:hanging="591"/>
      </w:pPr>
      <w:rPr>
        <w:rFonts w:hint="default" w:ascii="Symbol" w:hAnsi="Symbol" w:eastAsia="Symbol" w:cs="Symbol"/>
      </w:rPr>
    </w:lvl>
    <w:lvl w:ilvl="7">
      <w:start w:val="1"/>
      <w:numFmt w:val="bullet"/>
      <w:isLgl w:val="false"/>
      <w:suff w:val="tab"/>
      <w:lvlText w:val="•"/>
      <w:lvlJc w:val="left"/>
      <w:pPr>
        <w:ind w:left="6474" w:hanging="591"/>
      </w:pPr>
      <w:rPr>
        <w:rFonts w:hint="default" w:ascii="Symbol" w:hAnsi="Symbol" w:eastAsia="Symbol" w:cs="Symbol"/>
      </w:rPr>
    </w:lvl>
    <w:lvl w:ilvl="8">
      <w:start w:val="1"/>
      <w:numFmt w:val="bullet"/>
      <w:isLgl w:val="false"/>
      <w:suff w:val="tab"/>
      <w:lvlText w:val="•"/>
      <w:lvlJc w:val="left"/>
      <w:pPr>
        <w:ind w:left="7384" w:hanging="591"/>
      </w:pPr>
      <w:rPr>
        <w:rFonts w:hint="default" w:ascii="Symbol" w:hAnsi="Symbol" w:eastAsia="Symbol" w:cs="Symbol"/>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pStyle w:val="1013"/>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japaneseCounting"/>
      <w:pStyle w:val="760"/>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3"/>
      <w:numFmt w:val="decimal"/>
      <w:pStyle w:val="103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4">
    <w:name w:val="Plain Table 1"/>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7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7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2"/>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3"/>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7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5 Dark"/>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6 Colorful"/>
    <w:basedOn w:val="7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7 Colorful"/>
    <w:basedOn w:val="7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List Table 1 Light"/>
    <w:basedOn w:val="7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2"/>
    <w:basedOn w:val="7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3"/>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4"/>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5 Dark"/>
    <w:basedOn w:val="7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1">
    <w:name w:val="List Table 6 Colorful"/>
    <w:basedOn w:val="7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2">
    <w:name w:val="List Table 7 Colorful"/>
    <w:basedOn w:val="7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3">
    <w:name w:val="TOC Heading"/>
    <w:uiPriority w:val="39"/>
    <w:unhideWhenUsed/>
  </w:style>
  <w:style w:type="paragraph" w:styleId="744" w:default="1">
    <w:name w:val="Normal"/>
    <w:qFormat/>
    <w:pPr>
      <w:ind w:firstLine="420"/>
      <w:spacing w:line="440" w:lineRule="exact"/>
    </w:pPr>
    <w:rPr>
      <w:sz w:val="21"/>
      <w:szCs w:val="24"/>
    </w:rPr>
  </w:style>
  <w:style w:type="paragraph" w:styleId="745">
    <w:name w:val="Heading 1"/>
    <w:basedOn w:val="744"/>
    <w:next w:val="744"/>
    <w:link w:val="858"/>
    <w:uiPriority w:val="9"/>
    <w:qFormat/>
    <w:pPr>
      <w:keepLines/>
      <w:keepNext/>
      <w:spacing w:before="340" w:after="330" w:line="576" w:lineRule="auto"/>
      <w:outlineLvl w:val="0"/>
    </w:pPr>
    <w:rPr>
      <w:rFonts w:ascii="Arial" w:hAnsi="Arial" w:eastAsia="Arial"/>
      <w:sz w:val="40"/>
      <w:szCs w:val="40"/>
    </w:rPr>
  </w:style>
  <w:style w:type="paragraph" w:styleId="746">
    <w:name w:val="Heading 2"/>
    <w:basedOn w:val="744"/>
    <w:next w:val="744"/>
    <w:link w:val="859"/>
    <w:qFormat/>
    <w:pPr>
      <w:keepLines/>
      <w:keepNext/>
      <w:spacing w:before="260" w:after="260" w:line="413" w:lineRule="auto"/>
      <w:outlineLvl w:val="1"/>
    </w:pPr>
    <w:rPr>
      <w:rFonts w:ascii="Cambria" w:hAnsi="Cambria"/>
      <w:b/>
      <w:sz w:val="32"/>
    </w:rPr>
  </w:style>
  <w:style w:type="paragraph" w:styleId="747">
    <w:name w:val="Heading 3"/>
    <w:basedOn w:val="744"/>
    <w:next w:val="757"/>
    <w:link w:val="861"/>
    <w:qFormat/>
    <w:pPr>
      <w:keepLines/>
      <w:keepNext/>
      <w:spacing w:before="260" w:after="260" w:line="413" w:lineRule="auto"/>
      <w:outlineLvl w:val="2"/>
    </w:pPr>
    <w:rPr>
      <w:b/>
      <w:bCs/>
      <w:sz w:val="32"/>
      <w:szCs w:val="32"/>
    </w:rPr>
  </w:style>
  <w:style w:type="paragraph" w:styleId="748">
    <w:name w:val="Heading 4"/>
    <w:basedOn w:val="744"/>
    <w:next w:val="744"/>
    <w:link w:val="862"/>
    <w:qFormat/>
    <w:pPr>
      <w:keepNext/>
      <w:spacing w:before="240" w:after="60"/>
      <w:outlineLvl w:val="3"/>
    </w:pPr>
    <w:rPr>
      <w:b/>
      <w:bCs/>
      <w:sz w:val="28"/>
      <w:szCs w:val="28"/>
    </w:rPr>
  </w:style>
  <w:style w:type="paragraph" w:styleId="749">
    <w:name w:val="Heading 5"/>
    <w:basedOn w:val="744"/>
    <w:next w:val="744"/>
    <w:link w:val="863"/>
    <w:qFormat/>
    <w:pPr>
      <w:spacing w:before="240" w:after="60"/>
      <w:outlineLvl w:val="4"/>
    </w:pPr>
    <w:rPr>
      <w:b/>
      <w:bCs/>
      <w:i/>
      <w:iCs/>
      <w:sz w:val="26"/>
      <w:szCs w:val="26"/>
    </w:rPr>
  </w:style>
  <w:style w:type="paragraph" w:styleId="750">
    <w:name w:val="Heading 6"/>
    <w:basedOn w:val="744"/>
    <w:next w:val="744"/>
    <w:link w:val="864"/>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865"/>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866"/>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867"/>
    <w:uiPriority w:val="9"/>
    <w:unhideWhenUsed/>
    <w:qFormat/>
    <w:pPr>
      <w:keepLines/>
      <w:keepNext/>
      <w:spacing w:before="320" w:after="200"/>
      <w:outlineLvl w:val="8"/>
    </w:pPr>
    <w:rPr>
      <w:rFonts w:ascii="Arial" w:hAnsi="Arial" w:eastAsia="Arial" w:cs="Arial"/>
      <w:i/>
      <w:iCs/>
      <w:szCs w:val="21"/>
    </w:rPr>
  </w:style>
  <w:style w:type="character" w:styleId="754" w:default="1">
    <w:name w:val="Default Paragraph Font"/>
    <w:uiPriority w:val="1"/>
    <w:semiHidden/>
    <w:unhideWhenUsed/>
  </w:style>
  <w:style w:type="table" w:styleId="755" w:default="1">
    <w:name w:val="Normal Table"/>
    <w:uiPriority w:val="99"/>
    <w:semiHidden/>
    <w:unhideWhenUsed/>
    <w:tblPr>
      <w:tblInd w:w="0" w:type="dxa"/>
      <w:tblCellMar>
        <w:left w:w="108" w:type="dxa"/>
        <w:top w:w="0" w:type="dxa"/>
        <w:right w:w="108" w:type="dxa"/>
        <w:bottom w:w="0" w:type="dxa"/>
      </w:tblCellMar>
    </w:tblPr>
  </w:style>
  <w:style w:type="numbering" w:styleId="756" w:default="1">
    <w:name w:val="No List"/>
    <w:uiPriority w:val="99"/>
    <w:semiHidden/>
    <w:unhideWhenUsed/>
  </w:style>
  <w:style w:type="paragraph" w:styleId="757">
    <w:name w:val="Normal Indent"/>
    <w:basedOn w:val="744"/>
    <w:next w:val="744"/>
    <w:link w:val="860"/>
    <w:qFormat/>
    <w:rPr>
      <w:rFonts w:eastAsia="楷体_GB2312"/>
      <w:sz w:val="24"/>
      <w:szCs w:val="20"/>
    </w:rPr>
  </w:style>
  <w:style w:type="paragraph" w:styleId="758">
    <w:name w:val="toc 7"/>
    <w:basedOn w:val="744"/>
    <w:next w:val="744"/>
    <w:uiPriority w:val="39"/>
    <w:unhideWhenUsed/>
    <w:qFormat/>
    <w:pPr>
      <w:ind w:left="1701"/>
      <w:spacing w:after="57"/>
    </w:pPr>
  </w:style>
  <w:style w:type="paragraph" w:styleId="759">
    <w:name w:val="Caption"/>
    <w:basedOn w:val="744"/>
    <w:next w:val="744"/>
    <w:uiPriority w:val="35"/>
    <w:semiHidden/>
    <w:unhideWhenUsed/>
    <w:qFormat/>
    <w:pPr>
      <w:spacing w:line="276" w:lineRule="auto"/>
    </w:pPr>
    <w:rPr>
      <w:b/>
      <w:bCs/>
      <w:color w:val="4f81bd"/>
      <w:sz w:val="18"/>
      <w:szCs w:val="18"/>
    </w:rPr>
  </w:style>
  <w:style w:type="paragraph" w:styleId="760">
    <w:name w:val="List Bullet"/>
    <w:basedOn w:val="744"/>
    <w:qFormat/>
    <w:pPr>
      <w:numPr>
        <w:numId w:val="1"/>
      </w:numPr>
      <w:tabs>
        <w:tab w:val="left" w:pos="1155" w:leader="none"/>
      </w:tabs>
    </w:pPr>
    <w:rPr>
      <w:rFonts w:eastAsia="仿宋_GB2312"/>
      <w:sz w:val="30"/>
      <w:szCs w:val="20"/>
    </w:rPr>
  </w:style>
  <w:style w:type="paragraph" w:styleId="761">
    <w:name w:val="Document Map"/>
    <w:basedOn w:val="744"/>
    <w:qFormat/>
    <w:pPr>
      <w:shd w:val="clear" w:color="auto" w:fill="000080"/>
    </w:pPr>
  </w:style>
  <w:style w:type="paragraph" w:styleId="762">
    <w:name w:val="annotation text"/>
    <w:basedOn w:val="744"/>
    <w:link w:val="990"/>
    <w:qFormat/>
  </w:style>
  <w:style w:type="paragraph" w:styleId="763">
    <w:name w:val="Body Text"/>
    <w:basedOn w:val="744"/>
    <w:next w:val="757"/>
    <w:link w:val="991"/>
    <w:qFormat/>
    <w:pPr>
      <w:spacing w:after="120"/>
    </w:pPr>
  </w:style>
  <w:style w:type="paragraph" w:styleId="764">
    <w:name w:val="Body Text Indent"/>
    <w:basedOn w:val="744"/>
    <w:next w:val="744"/>
    <w:link w:val="992"/>
    <w:qFormat/>
    <w:pPr>
      <w:ind w:left="420"/>
      <w:spacing w:after="120"/>
    </w:pPr>
  </w:style>
  <w:style w:type="paragraph" w:styleId="765">
    <w:name w:val="Block Text"/>
    <w:basedOn w:val="744"/>
    <w:qFormat/>
    <w:pPr>
      <w:ind w:left="630" w:right="-609"/>
      <w:spacing w:line="360" w:lineRule="auto"/>
    </w:pPr>
    <w:rPr>
      <w:rFonts w:hint="eastAsia" w:ascii="仿宋_GB2312" w:eastAsia="仿宋_GB2312"/>
      <w:szCs w:val="20"/>
    </w:rPr>
  </w:style>
  <w:style w:type="paragraph" w:styleId="766">
    <w:name w:val="toc 5"/>
    <w:basedOn w:val="744"/>
    <w:next w:val="744"/>
    <w:uiPriority w:val="39"/>
    <w:unhideWhenUsed/>
    <w:qFormat/>
    <w:pPr>
      <w:ind w:left="1134"/>
      <w:spacing w:after="57"/>
    </w:pPr>
  </w:style>
  <w:style w:type="paragraph" w:styleId="767">
    <w:name w:val="toc 3"/>
    <w:basedOn w:val="744"/>
    <w:next w:val="744"/>
    <w:uiPriority w:val="39"/>
    <w:unhideWhenUsed/>
    <w:qFormat/>
    <w:pPr>
      <w:ind w:left="567"/>
      <w:spacing w:after="57"/>
    </w:pPr>
  </w:style>
  <w:style w:type="paragraph" w:styleId="768">
    <w:name w:val="Plain Text"/>
    <w:basedOn w:val="744"/>
    <w:link w:val="994"/>
    <w:qFormat/>
    <w:rPr>
      <w:rFonts w:ascii="宋体" w:hAnsi="Courier New" w:eastAsia="楷体_GB2312"/>
      <w:sz w:val="28"/>
      <w:szCs w:val="20"/>
    </w:rPr>
  </w:style>
  <w:style w:type="paragraph" w:styleId="769">
    <w:name w:val="toc 8"/>
    <w:basedOn w:val="744"/>
    <w:next w:val="744"/>
    <w:uiPriority w:val="39"/>
    <w:unhideWhenUsed/>
    <w:qFormat/>
    <w:pPr>
      <w:ind w:left="1984"/>
      <w:spacing w:after="57"/>
    </w:pPr>
  </w:style>
  <w:style w:type="paragraph" w:styleId="770">
    <w:name w:val="Date"/>
    <w:basedOn w:val="744"/>
    <w:next w:val="744"/>
    <w:link w:val="996"/>
    <w:qFormat/>
  </w:style>
  <w:style w:type="paragraph" w:styleId="771">
    <w:name w:val="Body Text Indent 2"/>
    <w:basedOn w:val="744"/>
    <w:qFormat/>
    <w:pPr>
      <w:ind w:left="420"/>
      <w:spacing w:after="120" w:line="480" w:lineRule="auto"/>
    </w:pPr>
  </w:style>
  <w:style w:type="paragraph" w:styleId="772">
    <w:name w:val="endnote text"/>
    <w:basedOn w:val="744"/>
    <w:link w:val="988"/>
    <w:uiPriority w:val="99"/>
    <w:semiHidden/>
    <w:unhideWhenUsed/>
    <w:qFormat/>
    <w:rPr>
      <w:sz w:val="20"/>
    </w:rPr>
  </w:style>
  <w:style w:type="paragraph" w:styleId="773">
    <w:name w:val="Balloon Text"/>
    <w:basedOn w:val="744"/>
    <w:link w:val="997"/>
    <w:uiPriority w:val="99"/>
    <w:qFormat/>
    <w:rPr>
      <w:sz w:val="18"/>
      <w:szCs w:val="18"/>
    </w:rPr>
  </w:style>
  <w:style w:type="paragraph" w:styleId="774">
    <w:name w:val="Footer"/>
    <w:basedOn w:val="744"/>
    <w:link w:val="879"/>
    <w:uiPriority w:val="99"/>
    <w:qFormat/>
    <w:pPr>
      <w:tabs>
        <w:tab w:val="center" w:pos="4153" w:leader="none"/>
        <w:tab w:val="right" w:pos="8306" w:leader="none"/>
      </w:tabs>
    </w:pPr>
    <w:rPr>
      <w:sz w:val="18"/>
      <w:szCs w:val="18"/>
    </w:rPr>
  </w:style>
  <w:style w:type="paragraph" w:styleId="775">
    <w:name w:val="envelope return"/>
    <w:basedOn w:val="744"/>
    <w:qFormat/>
    <w:rPr>
      <w:rFonts w:ascii="Arial" w:hAnsi="Arial"/>
    </w:rPr>
  </w:style>
  <w:style w:type="paragraph" w:styleId="776">
    <w:name w:val="Header"/>
    <w:basedOn w:val="744"/>
    <w:link w:val="878"/>
    <w:uiPriority w:val="99"/>
    <w:qFormat/>
    <w:pPr>
      <w:jc w:val="center"/>
      <w:tabs>
        <w:tab w:val="center" w:pos="4153" w:leader="none"/>
        <w:tab w:val="right" w:pos="8306" w:leader="none"/>
      </w:tabs>
      <w:pBdr>
        <w:bottom w:val="single" w:color="000000" w:sz="6" w:space="1"/>
      </w:pBdr>
    </w:pPr>
    <w:rPr>
      <w:sz w:val="18"/>
      <w:szCs w:val="18"/>
    </w:rPr>
  </w:style>
  <w:style w:type="paragraph" w:styleId="777">
    <w:name w:val="toc 1"/>
    <w:basedOn w:val="744"/>
    <w:next w:val="744"/>
    <w:uiPriority w:val="39"/>
    <w:unhideWhenUsed/>
    <w:qFormat/>
    <w:pPr>
      <w:spacing w:after="57"/>
    </w:pPr>
  </w:style>
  <w:style w:type="paragraph" w:styleId="778">
    <w:name w:val="toc 4"/>
    <w:basedOn w:val="744"/>
    <w:next w:val="744"/>
    <w:uiPriority w:val="39"/>
    <w:unhideWhenUsed/>
    <w:qFormat/>
    <w:pPr>
      <w:ind w:left="850"/>
      <w:spacing w:after="57"/>
    </w:pPr>
  </w:style>
  <w:style w:type="paragraph" w:styleId="779">
    <w:name w:val="Subtitle"/>
    <w:basedOn w:val="744"/>
    <w:next w:val="744"/>
    <w:link w:val="872"/>
    <w:qFormat/>
    <w:pPr>
      <w:jc w:val="center"/>
      <w:spacing w:before="240" w:after="60" w:line="312" w:lineRule="auto"/>
      <w:outlineLvl w:val="1"/>
    </w:pPr>
    <w:rPr>
      <w:rFonts w:ascii="宋体" w:hAnsi="Courier New" w:eastAsia="楷体_GB2312"/>
      <w:sz w:val="26"/>
    </w:rPr>
  </w:style>
  <w:style w:type="paragraph" w:styleId="780">
    <w:name w:val="List"/>
    <w:basedOn w:val="744"/>
    <w:next w:val="744"/>
    <w:qFormat/>
    <w:pPr>
      <w:ind w:left="420" w:hanging="420"/>
    </w:pPr>
    <w:rPr>
      <w:rFonts w:ascii="Arial" w:hAnsi="Arial" w:eastAsia="楷体_GB2312"/>
      <w:color w:val="000000"/>
      <w:sz w:val="28"/>
    </w:rPr>
  </w:style>
  <w:style w:type="paragraph" w:styleId="781">
    <w:name w:val="footnote text"/>
    <w:basedOn w:val="744"/>
    <w:link w:val="987"/>
    <w:uiPriority w:val="99"/>
    <w:semiHidden/>
    <w:unhideWhenUsed/>
    <w:qFormat/>
    <w:pPr>
      <w:spacing w:after="40"/>
    </w:pPr>
    <w:rPr>
      <w:sz w:val="18"/>
    </w:rPr>
  </w:style>
  <w:style w:type="paragraph" w:styleId="782">
    <w:name w:val="toc 6"/>
    <w:basedOn w:val="744"/>
    <w:next w:val="744"/>
    <w:uiPriority w:val="39"/>
    <w:unhideWhenUsed/>
    <w:qFormat/>
    <w:pPr>
      <w:ind w:left="1417"/>
      <w:spacing w:after="57"/>
    </w:pPr>
  </w:style>
  <w:style w:type="paragraph" w:styleId="783">
    <w:name w:val="Body Text Indent 3"/>
    <w:basedOn w:val="744"/>
    <w:qFormat/>
    <w:pPr>
      <w:ind w:firstLine="480"/>
      <w:spacing w:line="440" w:lineRule="atLeast"/>
    </w:pPr>
    <w:rPr>
      <w:sz w:val="24"/>
    </w:rPr>
  </w:style>
  <w:style w:type="paragraph" w:styleId="784">
    <w:name w:val="table of figures"/>
    <w:basedOn w:val="744"/>
    <w:next w:val="744"/>
    <w:uiPriority w:val="99"/>
    <w:unhideWhenUsed/>
    <w:qFormat/>
  </w:style>
  <w:style w:type="paragraph" w:styleId="785">
    <w:name w:val="toc 2"/>
    <w:basedOn w:val="744"/>
    <w:next w:val="744"/>
    <w:uiPriority w:val="39"/>
    <w:unhideWhenUsed/>
    <w:qFormat/>
    <w:pPr>
      <w:ind w:left="283"/>
      <w:spacing w:after="57"/>
    </w:pPr>
  </w:style>
  <w:style w:type="paragraph" w:styleId="786">
    <w:name w:val="toc 9"/>
    <w:basedOn w:val="744"/>
    <w:next w:val="744"/>
    <w:uiPriority w:val="39"/>
    <w:unhideWhenUsed/>
    <w:qFormat/>
    <w:pPr>
      <w:ind w:left="2268"/>
      <w:spacing w:after="57"/>
    </w:pPr>
  </w:style>
  <w:style w:type="paragraph" w:styleId="787">
    <w:name w:val="Body Text 2"/>
    <w:basedOn w:val="744"/>
    <w:qFormat/>
    <w:pPr>
      <w:spacing w:after="120" w:line="480" w:lineRule="auto"/>
    </w:pPr>
  </w:style>
  <w:style w:type="paragraph" w:styleId="788">
    <w:name w:val="Normal (Web)"/>
    <w:basedOn w:val="744"/>
    <w:qFormat/>
    <w:pPr>
      <w:spacing w:before="100" w:beforeAutospacing="1" w:after="100" w:afterAutospacing="1"/>
    </w:pPr>
    <w:rPr>
      <w:rFonts w:ascii="宋体" w:hAnsi="宋体" w:cs="宋体"/>
      <w:sz w:val="24"/>
    </w:rPr>
  </w:style>
  <w:style w:type="paragraph" w:styleId="789">
    <w:name w:val="index 1"/>
    <w:basedOn w:val="744"/>
    <w:next w:val="744"/>
    <w:qFormat/>
  </w:style>
  <w:style w:type="paragraph" w:styleId="790">
    <w:name w:val="Title"/>
    <w:basedOn w:val="744"/>
    <w:next w:val="744"/>
    <w:link w:val="87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791">
    <w:name w:val="annotation subject"/>
    <w:basedOn w:val="762"/>
    <w:next w:val="744"/>
    <w:link w:val="1001"/>
    <w:qFormat/>
    <w:rPr>
      <w:b/>
      <w:bCs/>
    </w:rPr>
  </w:style>
  <w:style w:type="paragraph" w:styleId="792">
    <w:name w:val="Body Text First Indent 2"/>
    <w:basedOn w:val="764"/>
    <w:next w:val="744"/>
    <w:link w:val="1097"/>
    <w:uiPriority w:val="99"/>
    <w:semiHidden/>
    <w:unhideWhenUsed/>
    <w:qFormat/>
    <w:pPr>
      <w:ind w:left="200" w:firstLine="200"/>
    </w:pPr>
  </w:style>
  <w:style w:type="table" w:styleId="793">
    <w:name w:val="Table Grid"/>
    <w:basedOn w:val="75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4">
    <w:name w:val="Strong"/>
    <w:qFormat/>
    <w:rPr>
      <w:b/>
      <w:bCs/>
    </w:rPr>
  </w:style>
  <w:style w:type="character" w:styleId="795">
    <w:name w:val="endnote reference"/>
    <w:uiPriority w:val="99"/>
    <w:semiHidden/>
    <w:unhideWhenUsed/>
    <w:qFormat/>
    <w:rPr>
      <w:vertAlign w:val="superscript"/>
    </w:rPr>
  </w:style>
  <w:style w:type="character" w:styleId="796">
    <w:name w:val="page number"/>
    <w:qFormat/>
  </w:style>
  <w:style w:type="character" w:styleId="797">
    <w:name w:val="FollowedHyperlink"/>
    <w:uiPriority w:val="99"/>
    <w:qFormat/>
    <w:rPr>
      <w:color w:val="800080"/>
      <w:szCs w:val="24"/>
      <w:u w:val="none"/>
    </w:rPr>
  </w:style>
  <w:style w:type="character" w:styleId="798">
    <w:name w:val="Emphasis"/>
    <w:qFormat/>
    <w:rPr>
      <w:i/>
      <w:iCs/>
    </w:rPr>
  </w:style>
  <w:style w:type="character" w:styleId="799">
    <w:name w:val="HTML Definition"/>
    <w:qFormat/>
  </w:style>
  <w:style w:type="character" w:styleId="800">
    <w:name w:val="HTML Variable"/>
    <w:qFormat/>
  </w:style>
  <w:style w:type="character" w:styleId="801">
    <w:name w:val="Hyperlink"/>
    <w:uiPriority w:val="99"/>
    <w:qFormat/>
    <w:rPr>
      <w:color w:val="000000"/>
      <w:szCs w:val="24"/>
      <w:u w:val="none"/>
    </w:rPr>
  </w:style>
  <w:style w:type="character" w:styleId="802">
    <w:name w:val="HTML Code"/>
    <w:qFormat/>
    <w:rPr>
      <w:rFonts w:ascii="monospace" w:hAnsi="monospace" w:eastAsia="monospace" w:cs="monospace"/>
      <w:sz w:val="21"/>
      <w:szCs w:val="21"/>
    </w:rPr>
  </w:style>
  <w:style w:type="character" w:styleId="803">
    <w:name w:val="annotation reference"/>
    <w:uiPriority w:val="99"/>
    <w:qFormat/>
    <w:rPr>
      <w:sz w:val="21"/>
      <w:szCs w:val="21"/>
    </w:rPr>
  </w:style>
  <w:style w:type="character" w:styleId="804">
    <w:name w:val="HTML Cite"/>
    <w:qFormat/>
  </w:style>
  <w:style w:type="character" w:styleId="805">
    <w:name w:val="footnote reference"/>
    <w:uiPriority w:val="99"/>
    <w:unhideWhenUsed/>
    <w:qFormat/>
    <w:rPr>
      <w:vertAlign w:val="superscript"/>
    </w:rPr>
  </w:style>
  <w:style w:type="character" w:styleId="806">
    <w:name w:val="HTML Keyboard"/>
    <w:qFormat/>
    <w:rPr>
      <w:rFonts w:ascii="monospace" w:hAnsi="monospace" w:eastAsia="monospace" w:cs="monospace"/>
      <w:sz w:val="21"/>
      <w:szCs w:val="21"/>
    </w:rPr>
  </w:style>
  <w:style w:type="character" w:styleId="807">
    <w:name w:val="HTML Sample"/>
    <w:qFormat/>
    <w:rPr>
      <w:rFonts w:ascii="monospace" w:hAnsi="monospace" w:eastAsia="monospace" w:cs="monospace"/>
      <w:sz w:val="21"/>
      <w:szCs w:val="21"/>
    </w:rPr>
  </w:style>
  <w:style w:type="table" w:styleId="808" w:customStyle="1">
    <w:name w:val="无格式表格 11"/>
    <w:basedOn w:val="75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basedOn w:val="7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basedOn w:val="75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basedOn w:val="75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basedOn w:val="75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basedOn w:val="75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4" w:customStyle="1">
    <w:name w:val="网格表 21"/>
    <w:basedOn w:val="75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5" w:customStyle="1">
    <w:name w:val="网格表 31"/>
    <w:basedOn w:val="75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网格表 41"/>
    <w:basedOn w:val="755"/>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网格表 5 深色1"/>
    <w:basedOn w:val="75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网格表 6 彩色1"/>
    <w:basedOn w:val="75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9" w:customStyle="1">
    <w:name w:val="网格表 7 彩色1"/>
    <w:basedOn w:val="755"/>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0" w:customStyle="1">
    <w:name w:val="清单表 1 浅色1"/>
    <w:basedOn w:val="755"/>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清单表 21"/>
    <w:basedOn w:val="755"/>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2" w:customStyle="1">
    <w:name w:val="清单表 31"/>
    <w:basedOn w:val="75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清单表 41"/>
    <w:basedOn w:val="75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清单表 5 深色1"/>
    <w:basedOn w:val="75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5" w:customStyle="1">
    <w:name w:val="清单表 6 彩色1"/>
    <w:basedOn w:val="75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6" w:customStyle="1">
    <w:name w:val="清单表 7 彩色1"/>
    <w:basedOn w:val="755"/>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27" w:customStyle="1">
    <w:name w:val="TOC 标题1"/>
    <w:uiPriority w:val="39"/>
    <w:unhideWhenUsed/>
  </w:style>
  <w:style w:type="character" w:styleId="828" w:customStyle="1">
    <w:name w:val="Heading 1 Char"/>
    <w:basedOn w:val="754"/>
    <w:uiPriority w:val="9"/>
    <w:rPr>
      <w:rFonts w:ascii="Arial" w:hAnsi="Arial" w:eastAsia="Arial" w:cs="Arial"/>
      <w:sz w:val="40"/>
      <w:szCs w:val="40"/>
    </w:rPr>
  </w:style>
  <w:style w:type="character" w:styleId="829" w:customStyle="1">
    <w:name w:val="Heading 6 Char"/>
    <w:basedOn w:val="754"/>
    <w:uiPriority w:val="9"/>
    <w:qFormat/>
    <w:rPr>
      <w:rFonts w:ascii="Arial" w:hAnsi="Arial" w:eastAsia="Arial" w:cs="Arial"/>
      <w:b/>
      <w:bCs/>
      <w:sz w:val="22"/>
      <w:szCs w:val="22"/>
    </w:rPr>
  </w:style>
  <w:style w:type="character" w:styleId="830" w:customStyle="1">
    <w:name w:val="Heading 7 Char"/>
    <w:basedOn w:val="754"/>
    <w:uiPriority w:val="9"/>
    <w:rPr>
      <w:rFonts w:ascii="Arial" w:hAnsi="Arial" w:eastAsia="Arial" w:cs="Arial"/>
      <w:b/>
      <w:bCs/>
      <w:i/>
      <w:iCs/>
      <w:sz w:val="22"/>
      <w:szCs w:val="22"/>
    </w:rPr>
  </w:style>
  <w:style w:type="character" w:styleId="831" w:customStyle="1">
    <w:name w:val="Heading 8 Char"/>
    <w:basedOn w:val="754"/>
    <w:uiPriority w:val="9"/>
    <w:rPr>
      <w:rFonts w:ascii="Arial" w:hAnsi="Arial" w:eastAsia="Arial" w:cs="Arial"/>
      <w:i/>
      <w:iCs/>
      <w:sz w:val="22"/>
      <w:szCs w:val="22"/>
    </w:rPr>
  </w:style>
  <w:style w:type="character" w:styleId="832" w:customStyle="1">
    <w:name w:val="Heading 9 Char"/>
    <w:basedOn w:val="754"/>
    <w:uiPriority w:val="9"/>
    <w:qFormat/>
    <w:rPr>
      <w:rFonts w:ascii="Arial" w:hAnsi="Arial" w:eastAsia="Arial" w:cs="Arial"/>
      <w:i/>
      <w:iCs/>
      <w:sz w:val="21"/>
      <w:szCs w:val="21"/>
    </w:rPr>
  </w:style>
  <w:style w:type="character" w:styleId="833" w:customStyle="1">
    <w:name w:val="Quote Char"/>
    <w:uiPriority w:val="29"/>
    <w:rPr>
      <w:i/>
    </w:rPr>
  </w:style>
  <w:style w:type="character" w:styleId="834" w:customStyle="1">
    <w:name w:val="Intense Quote Char"/>
    <w:uiPriority w:val="30"/>
    <w:rPr>
      <w:i/>
    </w:rPr>
  </w:style>
  <w:style w:type="table" w:styleId="835" w:customStyle="1">
    <w:name w:val="无格式表格 11"/>
    <w:basedOn w:val="75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21"/>
    <w:basedOn w:val="75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31"/>
    <w:basedOn w:val="75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无格式表格 41"/>
    <w:basedOn w:val="75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无格式表格 51"/>
    <w:basedOn w:val="75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网格表 1 浅色1"/>
    <w:basedOn w:val="75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1" w:customStyle="1">
    <w:name w:val="网格表 21"/>
    <w:basedOn w:val="75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2" w:customStyle="1">
    <w:name w:val="网格表 31"/>
    <w:basedOn w:val="75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网格表 41"/>
    <w:basedOn w:val="75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网格表 5 深色1"/>
    <w:basedOn w:val="75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网格表 6 彩色1"/>
    <w:basedOn w:val="75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6" w:customStyle="1">
    <w:name w:val="网格表 7 彩色1"/>
    <w:basedOn w:val="755"/>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7" w:customStyle="1">
    <w:name w:val="清单表 1 浅色1"/>
    <w:basedOn w:val="755"/>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清单表 21"/>
    <w:basedOn w:val="755"/>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9" w:customStyle="1">
    <w:name w:val="清单表 31"/>
    <w:basedOn w:val="755"/>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清单表 41"/>
    <w:basedOn w:val="75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清单表 5 深色1"/>
    <w:basedOn w:val="755"/>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2" w:customStyle="1">
    <w:name w:val="清单表 6 彩色1"/>
    <w:basedOn w:val="755"/>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3" w:customStyle="1">
    <w:name w:val="清单表 7 彩色1"/>
    <w:basedOn w:val="755"/>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54" w:customStyle="1">
    <w:name w:val="Footnote Text Char"/>
    <w:uiPriority w:val="99"/>
    <w:rPr>
      <w:sz w:val="18"/>
    </w:rPr>
  </w:style>
  <w:style w:type="character" w:styleId="855" w:customStyle="1">
    <w:name w:val="Endnote Text Char"/>
    <w:uiPriority w:val="99"/>
    <w:rPr>
      <w:sz w:val="20"/>
    </w:rPr>
  </w:style>
  <w:style w:type="paragraph" w:styleId="856" w:customStyle="1">
    <w:name w:val="TOC 标题1"/>
    <w:uiPriority w:val="39"/>
    <w:unhideWhenUsed/>
  </w:style>
  <w:style w:type="paragraph" w:styleId="857" w:customStyle="1">
    <w:name w:val="正文1"/>
    <w:basedOn w:val="744"/>
    <w:next w:val="744"/>
    <w:qFormat/>
    <w:pPr>
      <w:ind w:left="359" w:hanging="359"/>
      <w:spacing w:line="500" w:lineRule="exact"/>
      <w:tabs>
        <w:tab w:val="left" w:pos="480" w:leader="none"/>
      </w:tabs>
    </w:pPr>
    <w:rPr>
      <w:rFonts w:ascii="黑体" w:hAnsi="宋体"/>
    </w:rPr>
  </w:style>
  <w:style w:type="character" w:styleId="858" w:customStyle="1">
    <w:name w:val="标题 1 Char1"/>
    <w:link w:val="745"/>
    <w:uiPriority w:val="9"/>
    <w:qFormat/>
    <w:rPr>
      <w:rFonts w:ascii="Arial" w:hAnsi="Arial" w:eastAsia="Arial" w:cs="Arial"/>
      <w:sz w:val="40"/>
      <w:szCs w:val="40"/>
    </w:rPr>
  </w:style>
  <w:style w:type="character" w:styleId="859" w:customStyle="1">
    <w:name w:val="标题 2 Char"/>
    <w:link w:val="746"/>
    <w:qFormat/>
    <w:rPr>
      <w:rFonts w:ascii="Cambria" w:hAnsi="Cambria" w:eastAsia="宋体"/>
      <w:b/>
      <w:sz w:val="32"/>
      <w:szCs w:val="24"/>
      <w:lang w:val="en-US" w:eastAsia="zh-CN" w:bidi="ar-SA"/>
    </w:rPr>
  </w:style>
  <w:style w:type="character" w:styleId="860" w:customStyle="1">
    <w:name w:val="正文缩进 Char"/>
    <w:link w:val="757"/>
    <w:qFormat/>
    <w:rPr>
      <w:rFonts w:eastAsia="楷体_GB2312"/>
      <w:sz w:val="24"/>
      <w:lang w:val="en-US" w:eastAsia="zh-CN" w:bidi="ar-SA"/>
    </w:rPr>
  </w:style>
  <w:style w:type="character" w:styleId="861" w:customStyle="1">
    <w:name w:val="标题 3 Char"/>
    <w:link w:val="747"/>
    <w:qFormat/>
    <w:rPr>
      <w:b/>
      <w:bCs/>
      <w:sz w:val="32"/>
      <w:szCs w:val="32"/>
    </w:rPr>
  </w:style>
  <w:style w:type="character" w:styleId="862" w:customStyle="1">
    <w:name w:val="标题 4 Char"/>
    <w:link w:val="748"/>
    <w:qFormat/>
    <w:rPr>
      <w:rFonts w:eastAsia="宋体"/>
      <w:b/>
      <w:bCs/>
      <w:sz w:val="28"/>
      <w:szCs w:val="28"/>
      <w:lang w:val="en-US" w:eastAsia="zh-CN" w:bidi="ar-SA"/>
    </w:rPr>
  </w:style>
  <w:style w:type="character" w:styleId="863" w:customStyle="1">
    <w:name w:val="标题 5 Char"/>
    <w:link w:val="749"/>
    <w:qFormat/>
    <w:rPr>
      <w:rFonts w:eastAsia="宋体"/>
      <w:b/>
      <w:bCs/>
      <w:i/>
      <w:iCs/>
      <w:sz w:val="26"/>
      <w:szCs w:val="26"/>
      <w:lang w:val="en-US" w:eastAsia="zh-CN" w:bidi="ar-SA"/>
    </w:rPr>
  </w:style>
  <w:style w:type="character" w:styleId="864" w:customStyle="1">
    <w:name w:val="标题 6 Char"/>
    <w:link w:val="750"/>
    <w:uiPriority w:val="9"/>
    <w:qFormat/>
    <w:rPr>
      <w:rFonts w:ascii="Arial" w:hAnsi="Arial" w:eastAsia="Arial" w:cs="Arial"/>
      <w:b/>
      <w:bCs/>
      <w:sz w:val="22"/>
      <w:szCs w:val="22"/>
    </w:rPr>
  </w:style>
  <w:style w:type="character" w:styleId="865" w:customStyle="1">
    <w:name w:val="标题 7 Char"/>
    <w:link w:val="751"/>
    <w:uiPriority w:val="9"/>
    <w:qFormat/>
    <w:rPr>
      <w:rFonts w:ascii="Arial" w:hAnsi="Arial" w:eastAsia="Arial" w:cs="Arial"/>
      <w:b/>
      <w:bCs/>
      <w:i/>
      <w:iCs/>
      <w:sz w:val="22"/>
      <w:szCs w:val="22"/>
    </w:rPr>
  </w:style>
  <w:style w:type="character" w:styleId="866" w:customStyle="1">
    <w:name w:val="标题 8 Char"/>
    <w:link w:val="752"/>
    <w:uiPriority w:val="9"/>
    <w:qFormat/>
    <w:rPr>
      <w:rFonts w:ascii="Arial" w:hAnsi="Arial" w:eastAsia="Arial" w:cs="Arial"/>
      <w:i/>
      <w:iCs/>
      <w:sz w:val="22"/>
      <w:szCs w:val="22"/>
    </w:rPr>
  </w:style>
  <w:style w:type="character" w:styleId="867" w:customStyle="1">
    <w:name w:val="标题 9 Char"/>
    <w:link w:val="753"/>
    <w:uiPriority w:val="9"/>
    <w:qFormat/>
    <w:rPr>
      <w:rFonts w:ascii="Arial" w:hAnsi="Arial" w:eastAsia="Arial" w:cs="Arial"/>
      <w:i/>
      <w:iCs/>
      <w:sz w:val="21"/>
      <w:szCs w:val="21"/>
    </w:rPr>
  </w:style>
  <w:style w:type="character" w:styleId="868" w:customStyle="1">
    <w:name w:val="Heading 2 Char"/>
    <w:uiPriority w:val="9"/>
    <w:qFormat/>
    <w:rPr>
      <w:rFonts w:ascii="Arial" w:hAnsi="Arial" w:eastAsia="Arial" w:cs="Arial"/>
      <w:sz w:val="34"/>
    </w:rPr>
  </w:style>
  <w:style w:type="paragraph" w:styleId="869">
    <w:name w:val="No Spacing"/>
    <w:qFormat/>
    <w:pPr>
      <w:ind w:firstLine="420"/>
      <w:jc w:val="both"/>
      <w:spacing w:line="440" w:lineRule="exact"/>
      <w:widowControl w:val="off"/>
    </w:pPr>
    <w:rPr>
      <w:sz w:val="21"/>
      <w:szCs w:val="24"/>
    </w:rPr>
  </w:style>
  <w:style w:type="character" w:styleId="870" w:customStyle="1">
    <w:name w:val="标题 Char"/>
    <w:link w:val="790"/>
    <w:qFormat/>
    <w:rPr>
      <w:rFonts w:ascii="Arial" w:hAnsi="Arial"/>
      <w:b/>
      <w:bCs/>
      <w:sz w:val="32"/>
      <w:szCs w:val="32"/>
    </w:rPr>
  </w:style>
  <w:style w:type="character" w:styleId="871" w:customStyle="1">
    <w:name w:val="Title Char"/>
    <w:uiPriority w:val="10"/>
    <w:qFormat/>
    <w:rPr>
      <w:sz w:val="48"/>
      <w:szCs w:val="48"/>
    </w:rPr>
  </w:style>
  <w:style w:type="character" w:styleId="872" w:customStyle="1">
    <w:name w:val="副标题 Char"/>
    <w:link w:val="779"/>
    <w:qFormat/>
    <w:rPr>
      <w:rFonts w:ascii="宋体" w:hAnsi="Courier New" w:eastAsia="楷体_GB2312"/>
      <w:sz w:val="26"/>
      <w:szCs w:val="24"/>
    </w:rPr>
  </w:style>
  <w:style w:type="character" w:styleId="873" w:customStyle="1">
    <w:name w:val="Subtitle Char"/>
    <w:uiPriority w:val="11"/>
    <w:qFormat/>
    <w:rPr>
      <w:sz w:val="24"/>
      <w:szCs w:val="24"/>
    </w:rPr>
  </w:style>
  <w:style w:type="paragraph" w:styleId="874">
    <w:name w:val="Quote"/>
    <w:basedOn w:val="744"/>
    <w:next w:val="744"/>
    <w:link w:val="875"/>
    <w:uiPriority w:val="29"/>
    <w:qFormat/>
    <w:pPr>
      <w:ind w:left="720" w:right="720"/>
    </w:pPr>
    <w:rPr>
      <w:i/>
    </w:rPr>
  </w:style>
  <w:style w:type="character" w:styleId="875" w:customStyle="1">
    <w:name w:val="引用 Char"/>
    <w:link w:val="874"/>
    <w:uiPriority w:val="29"/>
    <w:qFormat/>
    <w:rPr>
      <w:i/>
    </w:rPr>
  </w:style>
  <w:style w:type="paragraph" w:styleId="876">
    <w:name w:val="Intense Quote"/>
    <w:basedOn w:val="744"/>
    <w:next w:val="744"/>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customStyle="1">
    <w:name w:val="明显引用 Char"/>
    <w:link w:val="876"/>
    <w:uiPriority w:val="30"/>
    <w:qFormat/>
    <w:rPr>
      <w:i/>
    </w:rPr>
  </w:style>
  <w:style w:type="character" w:styleId="878" w:customStyle="1">
    <w:name w:val="页眉 Char"/>
    <w:link w:val="776"/>
    <w:uiPriority w:val="99"/>
    <w:qFormat/>
    <w:rPr>
      <w:rFonts w:eastAsia="宋体"/>
      <w:sz w:val="18"/>
      <w:szCs w:val="18"/>
      <w:lang w:val="en-US" w:eastAsia="zh-CN" w:bidi="ar-SA"/>
    </w:rPr>
  </w:style>
  <w:style w:type="character" w:styleId="879" w:customStyle="1">
    <w:name w:val="页脚 Char"/>
    <w:link w:val="774"/>
    <w:uiPriority w:val="99"/>
    <w:qFormat/>
    <w:rPr>
      <w:rFonts w:eastAsia="宋体"/>
      <w:sz w:val="18"/>
      <w:szCs w:val="18"/>
      <w:lang w:val="en-US" w:eastAsia="zh-CN" w:bidi="ar-SA"/>
    </w:rPr>
  </w:style>
  <w:style w:type="character" w:styleId="880" w:customStyle="1">
    <w:name w:val="Caption Char"/>
    <w:uiPriority w:val="99"/>
    <w:qFormat/>
  </w:style>
  <w:style w:type="table" w:styleId="88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4" w:customStyle="1">
    <w:name w:val="List Table 1 Light - Accent 1"/>
    <w:uiPriority w:val="99"/>
    <w:qFormat/>
    <w:tblPr>
      <w:tblCellMar>
        <w:left w:w="0" w:type="dxa"/>
        <w:top w:w="0" w:type="dxa"/>
        <w:right w:w="0" w:type="dxa"/>
        <w:bottom w:w="0" w:type="dxa"/>
      </w:tblCellMar>
    </w:tblPr>
  </w:style>
  <w:style w:type="table" w:styleId="925" w:customStyle="1">
    <w:name w:val="List Table 1 Light - Accent 2"/>
    <w:uiPriority w:val="99"/>
    <w:qFormat/>
    <w:tblPr>
      <w:tblCellMar>
        <w:left w:w="0" w:type="dxa"/>
        <w:top w:w="0" w:type="dxa"/>
        <w:right w:w="0" w:type="dxa"/>
        <w:bottom w:w="0" w:type="dxa"/>
      </w:tblCellMar>
    </w:tblPr>
  </w:style>
  <w:style w:type="table" w:styleId="926" w:customStyle="1">
    <w:name w:val="List Table 1 Light - Accent 3"/>
    <w:uiPriority w:val="99"/>
    <w:qFormat/>
    <w:tblPr>
      <w:tblCellMar>
        <w:left w:w="0" w:type="dxa"/>
        <w:top w:w="0" w:type="dxa"/>
        <w:right w:w="0" w:type="dxa"/>
        <w:bottom w:w="0" w:type="dxa"/>
      </w:tblCellMar>
    </w:tblPr>
  </w:style>
  <w:style w:type="table" w:styleId="927" w:customStyle="1">
    <w:name w:val="List Table 1 Light - Accent 4"/>
    <w:uiPriority w:val="99"/>
    <w:qFormat/>
    <w:tblPr>
      <w:tblCellMar>
        <w:left w:w="0" w:type="dxa"/>
        <w:top w:w="0" w:type="dxa"/>
        <w:right w:w="0" w:type="dxa"/>
        <w:bottom w:w="0" w:type="dxa"/>
      </w:tblCellMar>
    </w:tblPr>
  </w:style>
  <w:style w:type="table" w:styleId="928" w:customStyle="1">
    <w:name w:val="List Table 1 Light - Accent 5"/>
    <w:uiPriority w:val="99"/>
    <w:qFormat/>
    <w:tblPr>
      <w:tblCellMar>
        <w:left w:w="0" w:type="dxa"/>
        <w:top w:w="0" w:type="dxa"/>
        <w:right w:w="0" w:type="dxa"/>
        <w:bottom w:w="0" w:type="dxa"/>
      </w:tblCellMar>
    </w:tblPr>
  </w:style>
  <w:style w:type="table" w:styleId="929" w:customStyle="1">
    <w:name w:val="List Table 1 Light - Accent 6"/>
    <w:uiPriority w:val="99"/>
    <w:qFormat/>
    <w:tblPr>
      <w:tblCellMar>
        <w:left w:w="0" w:type="dxa"/>
        <w:top w:w="0" w:type="dxa"/>
        <w:right w:w="0" w:type="dxa"/>
        <w:bottom w:w="0" w:type="dxa"/>
      </w:tblCellMar>
    </w:tblPr>
  </w:style>
  <w:style w:type="table" w:styleId="93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6" w:customStyle="1">
    <w:name w:val="Lined - Accent"/>
    <w:uiPriority w:val="99"/>
    <w:qFormat/>
    <w:rPr>
      <w:color w:val="404040"/>
    </w:rPr>
    <w:tblPr>
      <w:tblCellMar>
        <w:left w:w="0" w:type="dxa"/>
        <w:top w:w="0" w:type="dxa"/>
        <w:right w:w="0" w:type="dxa"/>
        <w:bottom w:w="0" w:type="dxa"/>
      </w:tblCellMar>
    </w:tblPr>
  </w:style>
  <w:style w:type="table" w:styleId="967" w:customStyle="1">
    <w:name w:val="Lined - Accent 1"/>
    <w:uiPriority w:val="99"/>
    <w:qFormat/>
    <w:rPr>
      <w:color w:val="404040"/>
    </w:rPr>
    <w:tblPr>
      <w:tblCellMar>
        <w:left w:w="0" w:type="dxa"/>
        <w:top w:w="0" w:type="dxa"/>
        <w:right w:w="0" w:type="dxa"/>
        <w:bottom w:w="0" w:type="dxa"/>
      </w:tblCellMar>
    </w:tblPr>
  </w:style>
  <w:style w:type="table" w:styleId="968" w:customStyle="1">
    <w:name w:val="Lined - Accent 2"/>
    <w:uiPriority w:val="99"/>
    <w:qFormat/>
    <w:rPr>
      <w:color w:val="404040"/>
    </w:rPr>
    <w:tblPr>
      <w:tblCellMar>
        <w:left w:w="0" w:type="dxa"/>
        <w:top w:w="0" w:type="dxa"/>
        <w:right w:w="0" w:type="dxa"/>
        <w:bottom w:w="0" w:type="dxa"/>
      </w:tblCellMar>
    </w:tblPr>
  </w:style>
  <w:style w:type="table" w:styleId="969" w:customStyle="1">
    <w:name w:val="Lined - Accent 3"/>
    <w:uiPriority w:val="99"/>
    <w:qFormat/>
    <w:rPr>
      <w:color w:val="404040"/>
    </w:rPr>
    <w:tblPr>
      <w:tblCellMar>
        <w:left w:w="0" w:type="dxa"/>
        <w:top w:w="0" w:type="dxa"/>
        <w:right w:w="0" w:type="dxa"/>
        <w:bottom w:w="0" w:type="dxa"/>
      </w:tblCellMar>
    </w:tblPr>
  </w:style>
  <w:style w:type="table" w:styleId="970" w:customStyle="1">
    <w:name w:val="Lined - Accent 4"/>
    <w:uiPriority w:val="99"/>
    <w:qFormat/>
    <w:rPr>
      <w:color w:val="404040"/>
    </w:rPr>
    <w:tblPr>
      <w:tblCellMar>
        <w:left w:w="0" w:type="dxa"/>
        <w:top w:w="0" w:type="dxa"/>
        <w:right w:w="0" w:type="dxa"/>
        <w:bottom w:w="0" w:type="dxa"/>
      </w:tblCellMar>
    </w:tblPr>
  </w:style>
  <w:style w:type="table" w:styleId="971" w:customStyle="1">
    <w:name w:val="Lined - Accent 5"/>
    <w:uiPriority w:val="99"/>
    <w:qFormat/>
    <w:rPr>
      <w:color w:val="404040"/>
    </w:rPr>
    <w:tblPr>
      <w:tblCellMar>
        <w:left w:w="0" w:type="dxa"/>
        <w:top w:w="0" w:type="dxa"/>
        <w:right w:w="0" w:type="dxa"/>
        <w:bottom w:w="0" w:type="dxa"/>
      </w:tblCellMar>
    </w:tblPr>
  </w:style>
  <w:style w:type="table" w:styleId="972" w:customStyle="1">
    <w:name w:val="Lined - Accent 6"/>
    <w:uiPriority w:val="99"/>
    <w:qFormat/>
    <w:rPr>
      <w:color w:val="404040"/>
    </w:rPr>
    <w:tblPr>
      <w:tblCellMar>
        <w:left w:w="0" w:type="dxa"/>
        <w:top w:w="0" w:type="dxa"/>
        <w:right w:w="0" w:type="dxa"/>
        <w:bottom w:w="0" w:type="dxa"/>
      </w:tblCellMar>
    </w:tblPr>
  </w:style>
  <w:style w:type="table" w:styleId="97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7" w:customStyle="1">
    <w:name w:val="脚注文本 Char"/>
    <w:link w:val="781"/>
    <w:uiPriority w:val="99"/>
    <w:qFormat/>
    <w:rPr>
      <w:sz w:val="18"/>
    </w:rPr>
  </w:style>
  <w:style w:type="character" w:styleId="988" w:customStyle="1">
    <w:name w:val="尾注文本 Char"/>
    <w:link w:val="772"/>
    <w:uiPriority w:val="99"/>
    <w:qFormat/>
    <w:rPr>
      <w:sz w:val="20"/>
    </w:rPr>
  </w:style>
  <w:style w:type="character" w:styleId="989" w:customStyle="1">
    <w:name w:val="标题 1 Char"/>
    <w:uiPriority w:val="9"/>
    <w:qFormat/>
    <w:rPr>
      <w:rFonts w:eastAsia="宋体"/>
      <w:b/>
      <w:bCs/>
      <w:sz w:val="44"/>
      <w:szCs w:val="44"/>
      <w:lang w:val="en-US" w:eastAsia="zh-CN" w:bidi="ar-SA"/>
    </w:rPr>
  </w:style>
  <w:style w:type="character" w:styleId="990" w:customStyle="1">
    <w:name w:val="批注文字 Char1"/>
    <w:link w:val="762"/>
    <w:qFormat/>
    <w:rPr>
      <w:sz w:val="21"/>
      <w:szCs w:val="24"/>
    </w:rPr>
  </w:style>
  <w:style w:type="character" w:styleId="991" w:customStyle="1">
    <w:name w:val="正文文本 Char"/>
    <w:link w:val="763"/>
    <w:qFormat/>
    <w:rPr>
      <w:rFonts w:eastAsia="宋体"/>
      <w:sz w:val="21"/>
      <w:szCs w:val="24"/>
      <w:lang w:val="en-US" w:eastAsia="zh-CN" w:bidi="ar-SA"/>
    </w:rPr>
  </w:style>
  <w:style w:type="character" w:styleId="992" w:customStyle="1">
    <w:name w:val="正文文本缩进 Char"/>
    <w:link w:val="764"/>
    <w:qFormat/>
    <w:rPr>
      <w:sz w:val="21"/>
      <w:szCs w:val="24"/>
    </w:rPr>
  </w:style>
  <w:style w:type="paragraph" w:styleId="993" w:customStyle="1">
    <w:name w:val="目录 31"/>
    <w:basedOn w:val="744"/>
    <w:next w:val="744"/>
    <w:qFormat/>
    <w:pPr>
      <w:ind w:left="840" w:firstLine="200"/>
      <w:spacing w:line="360" w:lineRule="auto"/>
    </w:pPr>
    <w:rPr>
      <w:sz w:val="24"/>
      <w:szCs w:val="22"/>
    </w:rPr>
  </w:style>
  <w:style w:type="character" w:styleId="994" w:customStyle="1">
    <w:name w:val="纯文本 Char1"/>
    <w:link w:val="768"/>
    <w:qFormat/>
    <w:rPr>
      <w:rFonts w:ascii="宋体" w:hAnsi="Courier New" w:eastAsia="楷体_GB2312"/>
      <w:sz w:val="28"/>
      <w:lang w:val="en-US" w:eastAsia="zh-CN" w:bidi="ar-SA"/>
    </w:rPr>
  </w:style>
  <w:style w:type="character" w:styleId="995" w:customStyle="1">
    <w:name w:val="纯文本 Char"/>
    <w:qFormat/>
    <w:rPr>
      <w:rFonts w:ascii="宋体" w:hAnsi="Courier New" w:eastAsia="楷体_GB2312"/>
      <w:sz w:val="26"/>
      <w:szCs w:val="24"/>
    </w:rPr>
  </w:style>
  <w:style w:type="character" w:styleId="996" w:customStyle="1">
    <w:name w:val="日期 Char"/>
    <w:link w:val="770"/>
    <w:qFormat/>
    <w:rPr>
      <w:rFonts w:eastAsia="宋体"/>
      <w:sz w:val="21"/>
      <w:szCs w:val="24"/>
      <w:lang w:val="en-US" w:eastAsia="zh-CN" w:bidi="ar-SA"/>
    </w:rPr>
  </w:style>
  <w:style w:type="character" w:styleId="997" w:customStyle="1">
    <w:name w:val="批注框文本 Char"/>
    <w:link w:val="773"/>
    <w:uiPriority w:val="99"/>
    <w:qFormat/>
    <w:rPr>
      <w:rFonts w:eastAsia="宋体"/>
      <w:sz w:val="18"/>
      <w:szCs w:val="18"/>
      <w:lang w:val="en-US" w:eastAsia="zh-CN" w:bidi="ar-SA"/>
    </w:rPr>
  </w:style>
  <w:style w:type="paragraph" w:styleId="998" w:customStyle="1">
    <w:name w:val="目录 11"/>
    <w:basedOn w:val="744"/>
    <w:next w:val="744"/>
    <w:uiPriority w:val="39"/>
    <w:qFormat/>
    <w:rPr>
      <w:rFonts w:eastAsia="楷体_GB2312"/>
      <w:sz w:val="24"/>
      <w:szCs w:val="20"/>
    </w:rPr>
  </w:style>
  <w:style w:type="paragraph" w:styleId="999" w:customStyle="1">
    <w:name w:val="目录 41"/>
    <w:basedOn w:val="744"/>
    <w:next w:val="744"/>
    <w:qFormat/>
    <w:pPr>
      <w:ind w:left="630"/>
    </w:pPr>
    <w:rPr>
      <w:szCs w:val="21"/>
    </w:rPr>
  </w:style>
  <w:style w:type="paragraph" w:styleId="1000" w:customStyle="1">
    <w:name w:val="目录 21"/>
    <w:basedOn w:val="744"/>
    <w:next w:val="744"/>
    <w:qFormat/>
    <w:pPr>
      <w:ind w:left="420" w:firstLine="200"/>
      <w:spacing w:line="360" w:lineRule="auto"/>
    </w:pPr>
    <w:rPr>
      <w:sz w:val="24"/>
      <w:szCs w:val="22"/>
    </w:rPr>
  </w:style>
  <w:style w:type="character" w:styleId="1001" w:customStyle="1">
    <w:name w:val="批注主题 Char"/>
    <w:link w:val="791"/>
    <w:qFormat/>
    <w:rPr>
      <w:b/>
      <w:bCs/>
      <w:sz w:val="21"/>
      <w:szCs w:val="24"/>
    </w:rPr>
  </w:style>
  <w:style w:type="paragraph" w:styleId="1002" w:customStyle="1">
    <w:name w:val="正文首行缩进 21"/>
    <w:basedOn w:val="764"/>
    <w:next w:val="780"/>
    <w:link w:val="1003"/>
    <w:uiPriority w:val="99"/>
    <w:unhideWhenUsed/>
    <w:qFormat/>
  </w:style>
  <w:style w:type="character" w:styleId="1003" w:customStyle="1">
    <w:name w:val="正文首行缩进 2 Char"/>
    <w:link w:val="1002"/>
    <w:uiPriority w:val="99"/>
    <w:qFormat/>
    <w:rPr>
      <w:sz w:val="21"/>
      <w:szCs w:val="24"/>
    </w:rPr>
  </w:style>
  <w:style w:type="paragraph" w:styleId="1004" w:customStyle="1">
    <w:name w:val="首行缩进"/>
    <w:basedOn w:val="744"/>
    <w:qFormat/>
    <w:pPr>
      <w:ind w:firstLine="480"/>
    </w:pPr>
    <w:rPr>
      <w:szCs w:val="20"/>
      <w:lang w:val="zh-CN"/>
    </w:rPr>
  </w:style>
  <w:style w:type="paragraph" w:styleId="1005" w:customStyle="1">
    <w:name w:val="段"/>
    <w:next w:val="744"/>
    <w:qFormat/>
    <w:pPr>
      <w:ind w:firstLine="200"/>
      <w:jc w:val="both"/>
      <w:spacing w:line="440" w:lineRule="exact"/>
    </w:pPr>
    <w:rPr>
      <w:rFonts w:ascii="宋体"/>
      <w:sz w:val="21"/>
    </w:rPr>
  </w:style>
  <w:style w:type="character" w:styleId="1006" w:customStyle="1">
    <w:name w:val="font11"/>
    <w:qFormat/>
    <w:rPr>
      <w:rFonts w:hint="eastAsia" w:ascii="宋体" w:hAnsi="宋体" w:eastAsia="宋体" w:cs="宋体"/>
      <w:color w:val="000000"/>
      <w:sz w:val="21"/>
      <w:szCs w:val="21"/>
      <w:u w:val="none"/>
    </w:rPr>
  </w:style>
  <w:style w:type="character" w:styleId="1007" w:customStyle="1">
    <w:name w:val="标题 Char1"/>
    <w:qFormat/>
    <w:rPr>
      <w:rFonts w:ascii="Cambria" w:hAnsi="Cambria" w:cs="Times New Roman"/>
      <w:b/>
      <w:bCs/>
      <w:sz w:val="32"/>
      <w:szCs w:val="32"/>
    </w:rPr>
  </w:style>
  <w:style w:type="character" w:styleId="1008" w:customStyle="1">
    <w:name w:val="首行缩进两字 Char1"/>
    <w:qFormat/>
    <w:rPr>
      <w:rFonts w:eastAsia="楷体_GB2312"/>
      <w:sz w:val="24"/>
      <w:lang w:val="en-US" w:eastAsia="zh-CN" w:bidi="ar-SA"/>
    </w:rPr>
  </w:style>
  <w:style w:type="character" w:styleId="1009" w:customStyle="1">
    <w:name w:val="fontborder"/>
    <w:qFormat/>
  </w:style>
  <w:style w:type="character" w:styleId="1010" w:customStyle="1">
    <w:name w:val="Header Char"/>
    <w:qFormat/>
    <w:rPr>
      <w:rFonts w:eastAsia="宋体" w:cs="Times New Roman"/>
      <w:sz w:val="18"/>
      <w:szCs w:val="24"/>
      <w:lang w:val="en-US" w:eastAsia="zh-CN"/>
    </w:rPr>
  </w:style>
  <w:style w:type="character" w:styleId="1011" w:customStyle="1">
    <w:name w:val="Heading 5 Char"/>
    <w:qFormat/>
    <w:rPr>
      <w:rFonts w:ascii="Times New Roman" w:hAnsi="Times New Roman" w:cs="Times New Roman"/>
      <w:b/>
      <w:bCs/>
      <w:sz w:val="28"/>
      <w:szCs w:val="28"/>
    </w:rPr>
  </w:style>
  <w:style w:type="character" w:styleId="1012" w:customStyle="1">
    <w:name w:val="+标题2 Char Char"/>
    <w:link w:val="1013"/>
    <w:qFormat/>
    <w:rPr>
      <w:rFonts w:eastAsia="宋体"/>
      <w:b/>
      <w:sz w:val="24"/>
      <w:lang w:val="en-US" w:eastAsia="zh-CN" w:bidi="ar-SA"/>
    </w:rPr>
  </w:style>
  <w:style w:type="paragraph" w:styleId="1013" w:customStyle="1">
    <w:name w:val="+标题2"/>
    <w:basedOn w:val="746"/>
    <w:link w:val="1012"/>
    <w:qFormat/>
    <w:pPr>
      <w:numPr>
        <w:ilvl w:val="1"/>
        <w:numId w:val="2"/>
      </w:numPr>
      <w:spacing w:before="120" w:after="120" w:line="360" w:lineRule="auto"/>
      <w:tabs>
        <w:tab w:val="left" w:pos="431" w:leader="none"/>
      </w:tabs>
    </w:pPr>
    <w:rPr>
      <w:rFonts w:ascii="Times New Roman" w:hAnsi="Times New Roman"/>
      <w:sz w:val="24"/>
      <w:szCs w:val="20"/>
    </w:rPr>
  </w:style>
  <w:style w:type="character" w:styleId="1014" w:customStyle="1">
    <w:name w:val="Footer Char"/>
    <w:qFormat/>
    <w:rPr>
      <w:rFonts w:ascii="Times New Roman" w:hAnsi="Times New Roman" w:cs="Times New Roman"/>
      <w:sz w:val="18"/>
      <w:szCs w:val="18"/>
    </w:rPr>
  </w:style>
  <w:style w:type="character" w:styleId="1015" w:customStyle="1">
    <w:name w:val="UserStyle_5"/>
    <w:link w:val="1016"/>
    <w:qFormat/>
    <w:rPr>
      <w:sz w:val="16"/>
      <w:szCs w:val="16"/>
    </w:rPr>
  </w:style>
  <w:style w:type="paragraph" w:styleId="1016" w:customStyle="1">
    <w:name w:val="BodyTextIndent31"/>
    <w:basedOn w:val="744"/>
    <w:link w:val="1015"/>
    <w:qFormat/>
    <w:pPr>
      <w:ind w:left="420"/>
      <w:spacing w:after="120"/>
    </w:pPr>
    <w:rPr>
      <w:sz w:val="16"/>
      <w:szCs w:val="16"/>
    </w:rPr>
  </w:style>
  <w:style w:type="character" w:styleId="1017" w:customStyle="1">
    <w:name w:val="ysuecg1udlhq8bdvvdbsd"/>
    <w:qFormat/>
  </w:style>
  <w:style w:type="character" w:styleId="1018" w:customStyle="1">
    <w:name w:val="+列表1 Char Char Char Char Char Char"/>
    <w:link w:val="1019"/>
    <w:qFormat/>
    <w:rPr>
      <w:rFonts w:eastAsia="宋体"/>
      <w:sz w:val="24"/>
      <w:szCs w:val="24"/>
      <w:lang w:val="en-US" w:eastAsia="zh-CN" w:bidi="ar-SA"/>
    </w:rPr>
  </w:style>
  <w:style w:type="paragraph" w:styleId="1019" w:customStyle="1">
    <w:name w:val="+列表1"/>
    <w:basedOn w:val="744"/>
    <w:link w:val="1018"/>
    <w:qFormat/>
    <w:pPr>
      <w:jc w:val="center"/>
    </w:pPr>
    <w:rPr>
      <w:sz w:val="24"/>
    </w:rPr>
  </w:style>
  <w:style w:type="character" w:styleId="1020" w:customStyle="1">
    <w:name w:val="方案文档 Char Char"/>
    <w:link w:val="1021"/>
    <w:qFormat/>
    <w:rPr>
      <w:rFonts w:eastAsia="Times New Roman"/>
      <w:sz w:val="24"/>
      <w:szCs w:val="24"/>
      <w:lang w:val="en-US" w:eastAsia="zh-CN" w:bidi="ar-SA"/>
    </w:rPr>
  </w:style>
  <w:style w:type="paragraph" w:styleId="1021" w:customStyle="1">
    <w:name w:val="方案文档"/>
    <w:link w:val="1020"/>
    <w:qFormat/>
    <w:pPr>
      <w:ind w:firstLine="200"/>
      <w:spacing w:before="156" w:after="156" w:line="360" w:lineRule="auto"/>
    </w:pPr>
    <w:rPr>
      <w:rFonts w:eastAsia="Times New Roman"/>
      <w:sz w:val="24"/>
      <w:szCs w:val="24"/>
    </w:rPr>
  </w:style>
  <w:style w:type="character" w:styleId="1022" w:customStyle="1">
    <w:name w:val="fontstrikethrough"/>
    <w:qFormat/>
    <w:rPr>
      <w:strike/>
    </w:rPr>
  </w:style>
  <w:style w:type="character" w:styleId="1023" w:customStyle="1">
    <w:name w:val="首行缩进两字 Char2"/>
    <w:qFormat/>
    <w:rPr>
      <w:rFonts w:eastAsia="楷体_GB2312"/>
      <w:sz w:val="24"/>
      <w:lang w:val="en-US" w:eastAsia="zh-CN" w:bidi="ar-SA"/>
    </w:rPr>
  </w:style>
  <w:style w:type="character" w:styleId="1024" w:customStyle="1">
    <w:name w:val="Heading 4 Char"/>
    <w:qFormat/>
    <w:rPr>
      <w:rFonts w:ascii="Times New Roman" w:hAnsi="Times New Roman" w:eastAsia="宋体" w:cs="Times New Roman"/>
      <w:b/>
      <w:bCs/>
      <w:sz w:val="28"/>
      <w:szCs w:val="28"/>
    </w:rPr>
  </w:style>
  <w:style w:type="character" w:styleId="1025" w:customStyle="1">
    <w:name w:val="c lh15"/>
    <w:qFormat/>
  </w:style>
  <w:style w:type="character" w:styleId="1026" w:customStyle="1">
    <w:name w:val="正文缩进 字符"/>
    <w:qFormat/>
    <w:rPr>
      <w:rFonts w:eastAsia="楷体_GB2312"/>
      <w:sz w:val="24"/>
    </w:rPr>
  </w:style>
  <w:style w:type="character" w:styleId="1027" w:customStyle="1">
    <w:name w:val="+正文 Char3"/>
    <w:link w:val="1028"/>
    <w:qFormat/>
    <w:rPr>
      <w:sz w:val="24"/>
      <w:szCs w:val="24"/>
    </w:rPr>
  </w:style>
  <w:style w:type="paragraph" w:styleId="1028" w:customStyle="1">
    <w:name w:val="+正文"/>
    <w:basedOn w:val="744"/>
    <w:link w:val="1027"/>
    <w:qFormat/>
    <w:pPr>
      <w:ind w:firstLine="200"/>
      <w:spacing w:line="360" w:lineRule="auto"/>
    </w:pPr>
    <w:rPr>
      <w:sz w:val="24"/>
    </w:rPr>
  </w:style>
  <w:style w:type="character" w:styleId="1029" w:customStyle="1">
    <w:name w:val="Heading 3 Char"/>
    <w:qFormat/>
    <w:rPr>
      <w:rFonts w:ascii="Times New Roman" w:hAnsi="Times New Roman" w:cs="Times New Roman"/>
      <w:b/>
      <w:bCs/>
      <w:sz w:val="32"/>
      <w:szCs w:val="32"/>
    </w:rPr>
  </w:style>
  <w:style w:type="character" w:styleId="1030" w:customStyle="1">
    <w:name w:val="纯文本 Char Char2"/>
    <w:qFormat/>
    <w:rPr>
      <w:rFonts w:ascii="宋体" w:hAnsi="Courier New" w:eastAsia="楷体_GB2312"/>
      <w:sz w:val="26"/>
      <w:szCs w:val="24"/>
      <w:lang w:val="en-US" w:eastAsia="zh-CN" w:bidi="ar-SA"/>
    </w:rPr>
  </w:style>
  <w:style w:type="character" w:styleId="1031" w:customStyle="1">
    <w:name w:val="NormalCharacter1"/>
    <w:link w:val="1032"/>
    <w:uiPriority w:val="99"/>
    <w:qFormat/>
    <w:rPr>
      <w:rFonts w:ascii="Calibri" w:hAnsi="Calibri" w:eastAsia="宋体" w:cs="Times New Roman"/>
    </w:rPr>
  </w:style>
  <w:style w:type="paragraph" w:styleId="1032" w:customStyle="1">
    <w:name w:val="UserStyle_3"/>
    <w:basedOn w:val="744"/>
    <w:link w:val="1031"/>
    <w:qFormat/>
    <w:pPr>
      <w:spacing w:line="360" w:lineRule="auto"/>
      <w:shd w:val="clear" w:color="auto" w:fill="000080"/>
    </w:pPr>
    <w:rPr>
      <w:rFonts w:ascii="Calibri" w:hAnsi="Calibri"/>
    </w:rPr>
  </w:style>
  <w:style w:type="character" w:styleId="1033" w:customStyle="1">
    <w:name w:val="+● Char Char Char Char Char Char"/>
    <w:link w:val="1034"/>
    <w:qFormat/>
    <w:rPr>
      <w:rFonts w:eastAsia="宋体"/>
      <w:sz w:val="24"/>
      <w:szCs w:val="28"/>
      <w:lang w:val="en-US" w:eastAsia="zh-CN" w:bidi="ar-SA"/>
    </w:rPr>
  </w:style>
  <w:style w:type="paragraph" w:styleId="1034" w:customStyle="1">
    <w:name w:val="+● Char Char Char"/>
    <w:basedOn w:val="744"/>
    <w:link w:val="1033"/>
    <w:qFormat/>
    <w:pPr>
      <w:numPr>
        <w:numId w:val="3"/>
      </w:numPr>
      <w:ind w:firstLine="480"/>
      <w:spacing w:line="360" w:lineRule="auto"/>
      <w:tabs>
        <w:tab w:val="left" w:pos="958" w:leader="none"/>
      </w:tabs>
    </w:pPr>
    <w:rPr>
      <w:sz w:val="24"/>
      <w:szCs w:val="28"/>
    </w:rPr>
  </w:style>
  <w:style w:type="character" w:styleId="1035" w:customStyle="1">
    <w:name w:val="Char Char17"/>
    <w:qFormat/>
    <w:rPr>
      <w:rFonts w:eastAsia="楷体_GB2312"/>
      <w:sz w:val="24"/>
      <w:lang w:val="en-US" w:eastAsia="zh-CN" w:bidi="ar-SA"/>
    </w:rPr>
  </w:style>
  <w:style w:type="paragraph" w:styleId="1036" w:customStyle="1">
    <w:name w:val="正文标准"/>
    <w:basedOn w:val="744"/>
    <w:qFormat/>
    <w:pPr>
      <w:ind w:firstLine="200"/>
      <w:spacing w:line="360" w:lineRule="auto"/>
    </w:pPr>
    <w:rPr>
      <w:rFonts w:hAnsi="宋体"/>
      <w:sz w:val="24"/>
    </w:rPr>
  </w:style>
  <w:style w:type="paragraph" w:styleId="1037" w:customStyle="1">
    <w:name w:val="Char Char Char Char Char Char Char"/>
    <w:basedOn w:val="744"/>
    <w:qFormat/>
  </w:style>
  <w:style w:type="paragraph" w:styleId="1038" w:customStyle="1">
    <w:name w:val="纯文本3"/>
    <w:basedOn w:val="744"/>
    <w:qFormat/>
    <w:rPr>
      <w:rFonts w:ascii="宋体" w:hAnsi="Courier New" w:eastAsia="楷体_GB2312"/>
      <w:sz w:val="28"/>
      <w:szCs w:val="20"/>
    </w:rPr>
  </w:style>
  <w:style w:type="paragraph" w:styleId="1039" w:customStyle="1">
    <w:name w:val="纯文本1"/>
    <w:basedOn w:val="744"/>
    <w:next w:val="999"/>
    <w:qFormat/>
    <w:rPr>
      <w:rFonts w:ascii="宋体" w:hAnsi="Courier New" w:eastAsia="楷体_GB2312"/>
      <w:sz w:val="28"/>
      <w:szCs w:val="20"/>
    </w:rPr>
  </w:style>
  <w:style w:type="paragraph" w:styleId="1040" w:customStyle="1">
    <w:name w:val="Char Char Char Char Char Char Char Char Char1 Char"/>
    <w:basedOn w:val="761"/>
    <w:qFormat/>
    <w:pPr>
      <w:spacing w:line="360" w:lineRule="auto"/>
    </w:pPr>
    <w:rPr>
      <w:rFonts w:ascii="Tahoma" w:hAnsi="Tahoma"/>
      <w:sz w:val="24"/>
    </w:rPr>
  </w:style>
  <w:style w:type="paragraph" w:styleId="1041" w:customStyle="1">
    <w:name w:val="Body text|1"/>
    <w:basedOn w:val="744"/>
    <w:qFormat/>
    <w:pPr>
      <w:ind w:firstLine="400"/>
      <w:spacing w:line="466" w:lineRule="auto"/>
    </w:pPr>
    <w:rPr>
      <w:rFonts w:ascii="宋体" w:hAnsi="宋体" w:cs="宋体"/>
      <w:lang w:val="zh-TW" w:eastAsia="zh-TW" w:bidi="zh-TW"/>
    </w:rPr>
  </w:style>
  <w:style w:type="paragraph" w:styleId="1042" w:customStyle="1">
    <w:name w:val="Char Char Char Char Char Char Char Char Char1 Char Char Char Char"/>
    <w:basedOn w:val="761"/>
    <w:qFormat/>
    <w:pPr>
      <w:spacing w:line="360" w:lineRule="auto"/>
    </w:pPr>
    <w:rPr>
      <w:rFonts w:eastAsia="楷体_GB2312"/>
      <w:sz w:val="26"/>
      <w:szCs w:val="20"/>
    </w:rPr>
  </w:style>
  <w:style w:type="paragraph" w:styleId="1043" w:customStyle="1">
    <w:name w:val="Normal1"/>
    <w:qFormat/>
    <w:pPr>
      <w:ind w:firstLine="420"/>
      <w:jc w:val="both"/>
      <w:spacing w:line="312" w:lineRule="atLeast"/>
      <w:widowControl w:val="off"/>
    </w:pPr>
    <w:rPr>
      <w:rFonts w:ascii="宋体"/>
      <w:sz w:val="34"/>
      <w:szCs w:val="22"/>
    </w:rPr>
  </w:style>
  <w:style w:type="paragraph" w:styleId="1044" w:customStyle="1">
    <w:name w:val="TOC 标题11"/>
    <w:basedOn w:val="745"/>
    <w:next w:val="744"/>
    <w:qFormat/>
    <w:pPr>
      <w:spacing w:before="480" w:after="0" w:line="276" w:lineRule="auto"/>
      <w:outlineLvl w:val="9"/>
    </w:pPr>
    <w:rPr>
      <w:rFonts w:ascii="Cambria" w:hAnsi="Cambria"/>
      <w:color w:val="365f91"/>
      <w:sz w:val="28"/>
      <w:szCs w:val="28"/>
    </w:rPr>
  </w:style>
  <w:style w:type="paragraph" w:styleId="1045" w:customStyle="1">
    <w:name w:val="Andy_正文"/>
    <w:basedOn w:val="744"/>
    <w:link w:val="1046"/>
    <w:qFormat/>
    <w:pPr>
      <w:ind w:firstLine="480"/>
      <w:spacing w:line="360" w:lineRule="auto"/>
    </w:pPr>
    <w:rPr>
      <w:rFonts w:ascii="Calibri" w:hAnsi="Calibri"/>
      <w:sz w:val="24"/>
    </w:rPr>
  </w:style>
  <w:style w:type="character" w:styleId="1046" w:customStyle="1">
    <w:name w:val="Andy_正文 Char"/>
    <w:link w:val="1045"/>
    <w:qFormat/>
    <w:rPr>
      <w:rFonts w:ascii="Calibri" w:hAnsi="Calibri"/>
      <w:sz w:val="24"/>
      <w:szCs w:val="24"/>
    </w:rPr>
  </w:style>
  <w:style w:type="paragraph" w:styleId="1047" w:customStyle="1">
    <w:name w:val="图片"/>
    <w:basedOn w:val="744"/>
    <w:qFormat/>
    <w:pPr>
      <w:jc w:val="center"/>
      <w:spacing w:line="360" w:lineRule="auto"/>
    </w:pPr>
    <w:rPr>
      <w:b/>
      <w:szCs w:val="22"/>
    </w:rPr>
  </w:style>
  <w:style w:type="paragraph" w:styleId="1048" w:customStyle="1">
    <w:name w:val="表"/>
    <w:basedOn w:val="744"/>
    <w:qFormat/>
    <w:pPr>
      <w:jc w:val="center"/>
    </w:pPr>
    <w:rPr>
      <w:szCs w:val="20"/>
    </w:rPr>
  </w:style>
  <w:style w:type="paragraph" w:styleId="1049" w:customStyle="1">
    <w:name w:val="纯文本2"/>
    <w:basedOn w:val="744"/>
    <w:qFormat/>
    <w:rPr>
      <w:rFonts w:ascii="宋体" w:hAnsi="Courier New" w:eastAsia="楷体_GB2312"/>
      <w:sz w:val="26"/>
      <w:szCs w:val="20"/>
    </w:rPr>
  </w:style>
  <w:style w:type="paragraph" w:styleId="1050" w:customStyle="1">
    <w:name w:val="正文_3"/>
    <w:qFormat/>
    <w:pPr>
      <w:ind w:firstLine="420"/>
      <w:jc w:val="both"/>
      <w:spacing w:line="440" w:lineRule="exact"/>
      <w:widowControl w:val="off"/>
    </w:pPr>
    <w:rPr>
      <w:sz w:val="21"/>
      <w:szCs w:val="22"/>
    </w:rPr>
  </w:style>
  <w:style w:type="paragraph" w:styleId="1051" w:customStyle="1">
    <w:name w:val="表格"/>
    <w:basedOn w:val="744"/>
    <w:qFormat/>
    <w:pPr>
      <w:jc w:val="center"/>
    </w:pPr>
    <w:rPr>
      <w:szCs w:val="22"/>
    </w:rPr>
  </w:style>
  <w:style w:type="paragraph" w:styleId="1052" w:customStyle="1">
    <w:name w:val="p0"/>
    <w:basedOn w:val="744"/>
    <w:qFormat/>
    <w:rPr>
      <w:sz w:val="24"/>
    </w:rPr>
  </w:style>
  <w:style w:type="paragraph" w:styleId="1053" w:customStyle="1">
    <w:name w:val="Default"/>
    <w:qFormat/>
    <w:pPr>
      <w:ind w:firstLine="420"/>
      <w:spacing w:line="440" w:lineRule="exact"/>
      <w:widowControl w:val="off"/>
    </w:pPr>
    <w:rPr>
      <w:rFonts w:ascii="仿宋v.萀" w:eastAsia="仿宋v.萀" w:cs="仿宋v.萀"/>
      <w:color w:val="000000"/>
      <w:sz w:val="24"/>
      <w:szCs w:val="24"/>
    </w:rPr>
  </w:style>
  <w:style w:type="paragraph" w:styleId="1054" w:customStyle="1">
    <w:name w:val="Char Char Char Char Char Char Char Char Char Char"/>
    <w:basedOn w:val="744"/>
    <w:qFormat/>
    <w:pPr>
      <w:ind w:left="420" w:hanging="420"/>
      <w:tabs>
        <w:tab w:val="left" w:pos="420" w:leader="none"/>
      </w:tabs>
    </w:pPr>
    <w:rPr>
      <w:sz w:val="24"/>
    </w:rPr>
  </w:style>
  <w:style w:type="paragraph" w:styleId="1055">
    <w:name w:val="List Paragraph"/>
    <w:basedOn w:val="744"/>
    <w:qFormat/>
    <w:pPr>
      <w:spacing w:line="360" w:lineRule="auto"/>
    </w:pPr>
    <w:rPr>
      <w:sz w:val="24"/>
      <w:szCs w:val="22"/>
    </w:rPr>
  </w:style>
  <w:style w:type="paragraph" w:styleId="1056" w:customStyle="1">
    <w:name w:val="Char Char Char Char"/>
    <w:basedOn w:val="761"/>
    <w:qFormat/>
    <w:pPr>
      <w:spacing w:line="360" w:lineRule="auto"/>
    </w:pPr>
    <w:rPr>
      <w:sz w:val="24"/>
      <w:szCs w:val="20"/>
    </w:rPr>
  </w:style>
  <w:style w:type="paragraph" w:styleId="1057" w:customStyle="1">
    <w:name w:val="正文2"/>
    <w:basedOn w:val="744"/>
    <w:qFormat/>
    <w:pPr>
      <w:ind w:firstLine="200"/>
      <w:spacing w:after="160" w:line="360" w:lineRule="auto"/>
    </w:pPr>
    <w:rPr>
      <w:rFonts w:ascii="Verdana" w:hAnsi="Verdana" w:eastAsia="黑体"/>
      <w:szCs w:val="20"/>
      <w:lang w:eastAsia="en-US"/>
    </w:rPr>
  </w:style>
  <w:style w:type="paragraph" w:styleId="1058" w:customStyle="1">
    <w:name w:val="Char Char Char1 Char Char Char Char"/>
    <w:basedOn w:val="744"/>
    <w:qFormat/>
    <w:pPr>
      <w:spacing w:after="160" w:line="240" w:lineRule="exact"/>
    </w:pPr>
    <w:rPr>
      <w:sz w:val="24"/>
    </w:rPr>
  </w:style>
  <w:style w:type="paragraph" w:styleId="1059" w:customStyle="1">
    <w:name w:val="正文 A"/>
    <w:qFormat/>
    <w:pPr>
      <w:ind w:firstLine="420"/>
      <w:jc w:val="both"/>
      <w:spacing w:line="440" w:lineRule="exact"/>
      <w:widowControl w:val="off"/>
      <w:pBdr>
        <w:top w:val="none" w:color="FFFFFF" w:sz="0" w:space="31"/>
        <w:left w:val="none" w:color="FFFFFF" w:sz="0" w:space="31"/>
        <w:bottom w:val="none" w:color="FFFFFF" w:sz="0" w:space="31"/>
        <w:right w:val="none" w:color="FFFFFF" w:sz="0" w:space="31"/>
      </w:pBdr>
    </w:pPr>
    <w:rPr>
      <w:color w:val="000000"/>
      <w:sz w:val="21"/>
      <w:szCs w:val="21"/>
    </w:rPr>
  </w:style>
  <w:style w:type="paragraph" w:styleId="1060" w:customStyle="1">
    <w:name w:val="Char1 Char Char Char"/>
    <w:basedOn w:val="744"/>
    <w:qFormat/>
    <w:rPr>
      <w:rFonts w:ascii="Tahoma" w:hAnsi="Tahoma"/>
      <w:sz w:val="24"/>
      <w:szCs w:val="20"/>
    </w:rPr>
  </w:style>
  <w:style w:type="paragraph" w:styleId="1061" w:customStyle="1">
    <w:name w:val="表名"/>
    <w:basedOn w:val="1051"/>
    <w:qFormat/>
    <w:pPr>
      <w:jc w:val="right"/>
    </w:pPr>
    <w:rPr>
      <w:b/>
    </w:rPr>
  </w:style>
  <w:style w:type="paragraph" w:styleId="1062" w:customStyle="1">
    <w:name w:val="表文字"/>
    <w:qFormat/>
    <w:pPr>
      <w:ind w:firstLine="420"/>
      <w:jc w:val="center"/>
      <w:spacing w:line="440" w:lineRule="exact"/>
    </w:pPr>
    <w:rPr>
      <w:bCs/>
      <w:sz w:val="21"/>
      <w:szCs w:val="24"/>
    </w:rPr>
  </w:style>
  <w:style w:type="paragraph" w:styleId="1063" w:customStyle="1">
    <w:name w:val="Plain Text1"/>
    <w:basedOn w:val="744"/>
    <w:qFormat/>
    <w:rPr>
      <w:rFonts w:ascii="宋体" w:hAnsi="Courier New" w:eastAsia="楷体_GB2312"/>
      <w:sz w:val="26"/>
      <w:szCs w:val="20"/>
    </w:rPr>
  </w:style>
  <w:style w:type="paragraph" w:styleId="1064" w:customStyle="1">
    <w:name w:val="p25"/>
    <w:basedOn w:val="744"/>
    <w:qFormat/>
    <w:rPr>
      <w:rFonts w:ascii="黑体" w:hAnsi="黑体" w:eastAsia="黑体" w:cs="黑体"/>
      <w:sz w:val="26"/>
      <w:szCs w:val="26"/>
    </w:rPr>
  </w:style>
  <w:style w:type="paragraph" w:styleId="1065" w:customStyle="1">
    <w:name w:val="xl44"/>
    <w:basedOn w:val="744"/>
    <w:qFormat/>
    <w:pPr>
      <w:jc w:val="center"/>
      <w:spacing w:before="100" w:beforeAutospacing="1" w:after="100" w:afterAutospacing="1"/>
      <w:pBdr>
        <w:left w:val="single" w:color="000000" w:sz="6" w:space="0"/>
      </w:pBdr>
    </w:pPr>
    <w:rPr>
      <w:rFonts w:ascii="Arial Unicode MS" w:hAnsi="Arial Unicode MS" w:eastAsia="Arial Unicode MS"/>
      <w:sz w:val="24"/>
      <w:szCs w:val="20"/>
    </w:rPr>
  </w:style>
  <w:style w:type="paragraph" w:styleId="1066" w:customStyle="1">
    <w:name w:val="Char"/>
    <w:basedOn w:val="744"/>
    <w:qFormat/>
    <w:pPr>
      <w:ind w:left="420" w:hanging="420"/>
      <w:tabs>
        <w:tab w:val="left" w:pos="420" w:leader="none"/>
      </w:tabs>
    </w:pPr>
    <w:rPr>
      <w:sz w:val="24"/>
    </w:rPr>
  </w:style>
  <w:style w:type="paragraph" w:styleId="1067" w:customStyle="1">
    <w:name w:val="图名"/>
    <w:basedOn w:val="744"/>
    <w:qFormat/>
    <w:pPr>
      <w:jc w:val="center"/>
    </w:pPr>
    <w:rPr>
      <w:rFonts w:ascii="宋体" w:hAnsi="宋体"/>
      <w:b/>
      <w:szCs w:val="22"/>
    </w:rPr>
  </w:style>
  <w:style w:type="paragraph" w:styleId="1068" w:customStyle="1">
    <w:name w:val="UserStyle_7"/>
    <w:next w:val="744"/>
    <w:qFormat/>
    <w:pPr>
      <w:ind w:firstLine="200"/>
      <w:jc w:val="both"/>
      <w:spacing w:line="360" w:lineRule="auto"/>
    </w:pPr>
    <w:rPr>
      <w:rFonts w:ascii="宋体" w:hAnsi="Calibri"/>
      <w:sz w:val="24"/>
      <w:szCs w:val="22"/>
    </w:rPr>
  </w:style>
  <w:style w:type="paragraph" w:styleId="1069" w:customStyle="1">
    <w:name w:val="Char Char Char"/>
    <w:basedOn w:val="761"/>
    <w:qFormat/>
    <w:pPr>
      <w:spacing w:line="360" w:lineRule="auto"/>
    </w:pPr>
    <w:rPr>
      <w:rFonts w:ascii="Tahoma" w:hAnsi="Tahoma"/>
      <w:sz w:val="24"/>
    </w:rPr>
  </w:style>
  <w:style w:type="paragraph" w:styleId="1070" w:customStyle="1">
    <w:name w:val="格式３"/>
    <w:basedOn w:val="744"/>
    <w:qFormat/>
    <w:pPr>
      <w:ind w:left="600" w:hanging="600"/>
      <w:spacing w:line="420" w:lineRule="exact"/>
    </w:pPr>
    <w:rPr>
      <w:rFonts w:ascii="宋体" w:hAnsi="宋体"/>
      <w:color w:val="000000"/>
      <w:sz w:val="24"/>
      <w:szCs w:val="20"/>
    </w:rPr>
  </w:style>
  <w:style w:type="paragraph" w:styleId="1071" w:customStyle="1">
    <w:name w:val="_Style 30"/>
    <w:basedOn w:val="744"/>
    <w:next w:val="768"/>
    <w:qFormat/>
    <w:rPr>
      <w:rFonts w:ascii="宋体" w:hAnsi="Courier New"/>
    </w:rPr>
  </w:style>
  <w:style w:type="paragraph" w:styleId="1072" w:customStyle="1">
    <w:name w:val="Table Paragraph"/>
    <w:basedOn w:val="744"/>
    <w:uiPriority w:val="1"/>
    <w:qFormat/>
    <w:rPr>
      <w:rFonts w:ascii="宋体" w:hAnsi="宋体" w:cs="宋体"/>
      <w:sz w:val="22"/>
      <w:szCs w:val="22"/>
      <w:lang w:val="zh-CN" w:bidi="zh-CN"/>
    </w:rPr>
  </w:style>
  <w:style w:type="paragraph" w:styleId="1073" w:customStyle="1">
    <w:name w:val="纯文本11"/>
    <w:basedOn w:val="744"/>
    <w:qFormat/>
    <w:rPr>
      <w:rFonts w:ascii="宋体" w:hAnsi="Courier New" w:eastAsia="楷体_GB2312"/>
      <w:sz w:val="28"/>
      <w:szCs w:val="20"/>
    </w:rPr>
  </w:style>
  <w:style w:type="paragraph" w:styleId="1074" w:customStyle="1">
    <w:name w:val="正文文本缩进1"/>
    <w:basedOn w:val="744"/>
    <w:next w:val="1075"/>
    <w:qFormat/>
    <w:pPr>
      <w:ind w:left="420"/>
      <w:spacing w:after="120"/>
    </w:pPr>
    <w:rPr>
      <w:rFonts w:ascii="Calibri" w:hAnsi="Calibri"/>
    </w:rPr>
  </w:style>
  <w:style w:type="paragraph" w:styleId="1075" w:customStyle="1">
    <w:name w:val="xl35"/>
    <w:next w:val="744"/>
    <w:qFormat/>
    <w:pPr>
      <w:ind w:firstLine="420"/>
      <w:spacing w:before="100" w:beforeAutospacing="1" w:after="100" w:afterAutospacing="1" w:line="440" w:lineRule="exact"/>
      <w:pBdr>
        <w:top w:val="single" w:color="000000" w:sz="4" w:space="0"/>
        <w:left w:val="single" w:color="000000" w:sz="4" w:space="0"/>
        <w:bottom w:val="single" w:color="000000" w:sz="8" w:space="0"/>
      </w:pBdr>
    </w:pPr>
    <w:rPr>
      <w:rFonts w:ascii="宋体" w:hAnsi="宋体"/>
    </w:rPr>
  </w:style>
  <w:style w:type="paragraph" w:styleId="1076" w:customStyle="1">
    <w:name w:val="列表段落1"/>
    <w:basedOn w:val="744"/>
    <w:uiPriority w:val="34"/>
    <w:qFormat/>
    <w:rPr>
      <w:szCs w:val="20"/>
    </w:rPr>
  </w:style>
  <w:style w:type="paragraph" w:styleId="1077" w:customStyle="1">
    <w:name w:val="列出段落1"/>
    <w:basedOn w:val="744"/>
    <w:uiPriority w:val="34"/>
    <w:qFormat/>
    <w:rPr>
      <w:rFonts w:eastAsia="楷体_GB2312"/>
      <w:sz w:val="26"/>
      <w:szCs w:val="20"/>
    </w:rPr>
  </w:style>
  <w:style w:type="character" w:styleId="1078" w:customStyle="1">
    <w:name w:val="样式3"/>
    <w:uiPriority w:val="1"/>
    <w:qFormat/>
    <w:rPr>
      <w:rFonts w:eastAsia="宋体"/>
      <w:i/>
      <w:sz w:val="24"/>
      <w:u w:val="single"/>
    </w:rPr>
  </w:style>
  <w:style w:type="paragraph" w:styleId="1079" w:customStyle="1">
    <w:name w:val="列出段落11"/>
    <w:basedOn w:val="744"/>
    <w:uiPriority w:val="34"/>
    <w:qFormat/>
    <w:rPr>
      <w:szCs w:val="20"/>
    </w:rPr>
  </w:style>
  <w:style w:type="character" w:styleId="1080" w:customStyle="1">
    <w:name w:val="font21"/>
    <w:qFormat/>
    <w:rPr>
      <w:rFonts w:ascii="Calibri" w:hAnsi="Calibri" w:cs="Calibri"/>
      <w:color w:val="000000"/>
      <w:sz w:val="21"/>
      <w:szCs w:val="21"/>
      <w:u w:val="none"/>
    </w:rPr>
  </w:style>
  <w:style w:type="character" w:styleId="1081" w:customStyle="1">
    <w:name w:val="font31"/>
    <w:qFormat/>
    <w:rPr>
      <w:rFonts w:hint="eastAsia" w:ascii="宋体" w:hAnsi="宋体" w:eastAsia="宋体" w:cs="宋体"/>
      <w:color w:val="000000"/>
      <w:sz w:val="24"/>
      <w:szCs w:val="24"/>
      <w:u w:val="none"/>
    </w:rPr>
  </w:style>
  <w:style w:type="character" w:styleId="1082" w:customStyle="1">
    <w:name w:val="font41"/>
    <w:qFormat/>
    <w:rPr>
      <w:rFonts w:hint="eastAsia" w:ascii="宋体" w:hAnsi="宋体" w:eastAsia="宋体" w:cs="宋体"/>
      <w:color w:val="000000"/>
      <w:sz w:val="24"/>
      <w:szCs w:val="24"/>
      <w:u w:val="none"/>
      <w:vertAlign w:val="superscript"/>
    </w:rPr>
  </w:style>
  <w:style w:type="paragraph" w:styleId="1083" w:customStyle="1">
    <w:name w:val="Normal_0_0"/>
    <w:basedOn w:val="744"/>
    <w:qFormat/>
    <w:rPr>
      <w:rFonts w:eastAsia="Times New Roman" w:cs="宋体"/>
      <w:sz w:val="20"/>
      <w:szCs w:val="21"/>
    </w:rPr>
  </w:style>
  <w:style w:type="character" w:styleId="1084" w:customStyle="1">
    <w:name w:val="未处理的提及1"/>
    <w:uiPriority w:val="99"/>
    <w:unhideWhenUsed/>
    <w:qFormat/>
    <w:rPr>
      <w:color w:val="605e5c"/>
      <w:szCs w:val="24"/>
      <w:shd w:val="clear" w:color="auto" w:fill="e1dfdd"/>
    </w:rPr>
  </w:style>
  <w:style w:type="character" w:styleId="1085" w:customStyle="1">
    <w:name w:val="批注文字 Char"/>
    <w:uiPriority w:val="99"/>
    <w:semiHidden/>
    <w:qFormat/>
    <w:rPr>
      <w:rFonts w:ascii="Calibri" w:hAnsi="Calibri"/>
      <w:sz w:val="21"/>
      <w:szCs w:val="22"/>
    </w:rPr>
  </w:style>
  <w:style w:type="paragraph" w:styleId="1086" w:customStyle="1">
    <w:name w:val="修订1"/>
    <w:uiPriority w:val="99"/>
    <w:unhideWhenUsed/>
    <w:qFormat/>
    <w:pPr>
      <w:ind w:firstLine="420"/>
      <w:spacing w:line="440" w:lineRule="exact"/>
    </w:pPr>
    <w:rPr>
      <w:sz w:val="21"/>
      <w:szCs w:val="24"/>
    </w:rPr>
  </w:style>
  <w:style w:type="paragraph" w:styleId="1087" w:customStyle="1">
    <w:name w:val="纯文本5"/>
    <w:basedOn w:val="744"/>
    <w:qFormat/>
    <w:rPr>
      <w:rFonts w:ascii="宋体" w:hAnsi="Courier New" w:eastAsia="楷体_GB2312"/>
      <w:sz w:val="26"/>
      <w:szCs w:val="20"/>
    </w:rPr>
  </w:style>
  <w:style w:type="table" w:styleId="1088" w:customStyle="1">
    <w:name w:val="Table Normal"/>
    <w:unhideWhenUsed/>
    <w:qFormat/>
    <w:rPr>
      <w:rFonts w:ascii="Arial" w:hAnsi="Arial" w:cs="Arial"/>
      <w:color w:val="000000"/>
      <w:sz w:val="21"/>
      <w:szCs w:val="21"/>
      <w:lang w:eastAsia="en-US"/>
    </w:rPr>
    <w:tblPr>
      <w:tblCellMar>
        <w:left w:w="0" w:type="dxa"/>
        <w:top w:w="0" w:type="dxa"/>
        <w:right w:w="0" w:type="dxa"/>
        <w:bottom w:w="0" w:type="dxa"/>
      </w:tblCellMar>
    </w:tblPr>
  </w:style>
  <w:style w:type="paragraph" w:styleId="1089" w:customStyle="1">
    <w:name w:val="Table Text"/>
    <w:basedOn w:val="744"/>
    <w:semiHidden/>
    <w:qFormat/>
    <w:rPr>
      <w:rFonts w:ascii="仿宋" w:hAnsi="仿宋" w:eastAsia="仿宋" w:cs="仿宋"/>
      <w:color w:val="000000"/>
      <w:sz w:val="18"/>
      <w:szCs w:val="18"/>
      <w:lang w:eastAsia="en-US"/>
    </w:rPr>
  </w:style>
  <w:style w:type="paragraph" w:styleId="1090" w:customStyle="1">
    <w:name w:val="正文文本1"/>
    <w:basedOn w:val="744"/>
    <w:next w:val="1091"/>
    <w:uiPriority w:val="99"/>
    <w:unhideWhenUsed/>
    <w:qFormat/>
    <w:pPr>
      <w:spacing w:after="120"/>
    </w:pPr>
  </w:style>
  <w:style w:type="paragraph" w:styleId="1091" w:customStyle="1">
    <w:name w:val="正文缩进1"/>
    <w:basedOn w:val="744"/>
    <w:next w:val="744"/>
    <w:qFormat/>
    <w:rPr>
      <w:rFonts w:eastAsia="楷体_GB2312"/>
      <w:sz w:val="24"/>
      <w:szCs w:val="20"/>
    </w:rPr>
  </w:style>
  <w:style w:type="paragraph" w:styleId="1092" w:customStyle="1">
    <w:name w:val="_Style 111"/>
    <w:basedOn w:val="744"/>
    <w:next w:val="1077"/>
    <w:uiPriority w:val="34"/>
    <w:qFormat/>
  </w:style>
  <w:style w:type="character" w:styleId="1093" w:customStyle="1">
    <w:name w:val="投标标题3 Char"/>
    <w:link w:val="1094"/>
    <w:qFormat/>
    <w:rPr>
      <w:rFonts w:ascii="宋体" w:hAnsi="宋体"/>
      <w:b/>
      <w:bCs/>
      <w:color w:val="000000"/>
      <w:sz w:val="24"/>
      <w:szCs w:val="24"/>
    </w:rPr>
  </w:style>
  <w:style w:type="paragraph" w:styleId="1094" w:customStyle="1">
    <w:name w:val="投标标题3"/>
    <w:basedOn w:val="744"/>
    <w:link w:val="1093"/>
    <w:qFormat/>
    <w:pPr>
      <w:ind w:left="720" w:hanging="720"/>
      <w:keepLines/>
      <w:keepNext/>
      <w:spacing w:line="480" w:lineRule="auto"/>
      <w:tabs>
        <w:tab w:val="left" w:pos="720" w:leader="none"/>
        <w:tab w:val="left" w:pos="900" w:leader="none"/>
      </w:tabs>
      <w:outlineLvl w:val="2"/>
    </w:pPr>
    <w:rPr>
      <w:rFonts w:ascii="宋体" w:hAnsi="宋体"/>
      <w:b/>
      <w:bCs/>
      <w:color w:val="000000"/>
      <w:sz w:val="24"/>
    </w:rPr>
  </w:style>
  <w:style w:type="paragraph" w:styleId="1095" w:customStyle="1">
    <w:name w:val="No Spacing1"/>
    <w:uiPriority w:val="99"/>
    <w:qFormat/>
    <w:pPr>
      <w:ind w:firstLine="420"/>
      <w:jc w:val="both"/>
      <w:spacing w:line="440" w:lineRule="exact"/>
      <w:widowControl w:val="off"/>
    </w:pPr>
    <w:rPr>
      <w:sz w:val="21"/>
      <w:szCs w:val="22"/>
    </w:rPr>
  </w:style>
  <w:style w:type="paragraph" w:styleId="1096" w:customStyle="1">
    <w:name w:val="目录 71"/>
    <w:basedOn w:val="744"/>
    <w:next w:val="744"/>
    <w:qFormat/>
    <w:pPr>
      <w:ind w:left="2520"/>
    </w:pPr>
  </w:style>
  <w:style w:type="character" w:styleId="1097" w:customStyle="1">
    <w:name w:val="正文首行缩进 2 Char1"/>
    <w:basedOn w:val="992"/>
    <w:link w:val="792"/>
    <w:uiPriority w:val="99"/>
    <w:semiHidden/>
    <w:qFormat/>
    <w:rPr>
      <w:sz w:val="21"/>
      <w:szCs w:val="24"/>
    </w:rPr>
  </w:style>
  <w:style w:type="paragraph" w:styleId="1098" w:customStyle="1">
    <w:name w:val="纯文本4"/>
    <w:basedOn w:val="744"/>
    <w:qFormat/>
    <w:rPr>
      <w:rFonts w:ascii="宋体" w:hAnsi="Courier New" w:eastAsia="楷体_GB2312"/>
      <w:sz w:val="26"/>
    </w:rPr>
  </w:style>
  <w:style w:type="character" w:styleId="1099" w:customStyle="1">
    <w:name w:val="未处理的提及2"/>
    <w:basedOn w:val="754"/>
    <w:uiPriority w:val="99"/>
    <w:semiHidden/>
    <w:unhideWhenUsed/>
    <w:qFormat/>
    <w:rPr>
      <w:color w:val="605e5c"/>
      <w:shd w:val="clear" w:color="auto" w:fill="e1dfdd"/>
    </w:rPr>
  </w:style>
  <w:style w:type="paragraph" w:styleId="1100" w:customStyle="1">
    <w:name w:val="Acetate1"/>
    <w:basedOn w:val="744"/>
    <w:semiHidden/>
    <w:qFormat/>
    <w:rPr>
      <w:sz w:val="18"/>
      <w:szCs w:val="18"/>
    </w:rPr>
  </w:style>
  <w:style w:type="paragraph" w:styleId="1101" w:customStyle="1">
    <w:name w:val="UserStyle_28"/>
    <w:basedOn w:val="744"/>
    <w:qFormat/>
    <w:pPr>
      <w:ind w:firstLine="480"/>
      <w:spacing w:line="360" w:lineRule="auto"/>
    </w:pPr>
    <w:rPr>
      <w:rFonts w:ascii="Calibri" w:hAnsi="Calibri"/>
      <w:sz w:val="24"/>
    </w:rPr>
  </w:style>
  <w:style w:type="table" w:styleId="1102" w:customStyle="1">
    <w:name w:val="网格型1"/>
    <w:basedOn w:val="75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3" w:customStyle="1">
    <w:name w:val="网格型2"/>
    <w:basedOn w:val="75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4" w:customStyle="1">
    <w:name w:val="网格型3"/>
    <w:basedOn w:val="75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5" w:customStyle="1">
    <w:name w:val="网格型4"/>
    <w:basedOn w:val="75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6" w:customStyle="1">
    <w:name w:val="网格型5"/>
    <w:basedOn w:val="75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7" w:customStyle="1">
    <w:name w:val="网格型6"/>
    <w:basedOn w:val="75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8" w:customStyle="1">
    <w:name w:val="网格型7"/>
    <w:basedOn w:val="75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9" w:customStyle="1">
    <w:name w:val="网格型8"/>
    <w:basedOn w:val="75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10" w:customStyle="1">
    <w:name w:val="网格型9"/>
    <w:basedOn w:val="75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2.jpg"/><Relationship Id="rId16" Type="http://schemas.openxmlformats.org/officeDocument/2006/relationships/hyperlink" Target="http://jszfcg.jsczt.cn/&#65289;&#33719;&#21462;&#37319;&#36141;&#25991;&#20214;&#65292;&#24182;&#20110;2025&#24180;" TargetMode="External"/><Relationship Id="rId17" Type="http://schemas.openxmlformats.org/officeDocument/2006/relationships/hyperlink" Target="http://jszfcg.jsczt.cn/" TargetMode="External"/><Relationship Id="rId18"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0ED2D-BE1A-4DA0-80E5-42990B5EE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周娟</cp:lastModifiedBy>
  <cp:revision>6</cp:revision>
  <dcterms:created xsi:type="dcterms:W3CDTF">2026-08-03T10:45:00Z</dcterms:created>
  <dcterms:modified xsi:type="dcterms:W3CDTF">2026-08-05T04:00:50Z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eyJoZGlkIjoiZjM4ZDIzNzA3NDdjNWVjY2E4NzAyNTFkNGZkMmNlODQiLCJ1c2VySWQiOiI0NTA2OTIxMTQifQ==</vt:lpwstr>
  </property>
  <property fmtid="{D5CDD505-2E9C-101B-9397-08002B2CF9AE}" pid="3" name="KSOProductBuildVer">
    <vt:lpwstr>2052-12.1.0.28022</vt:lpwstr>
  </property>
  <property fmtid="{D5CDD505-2E9C-101B-9397-08002B2CF9AE}" pid="4" name="ICV">
    <vt:lpwstr>C445827743A74FA5BFB97F293048139E_13</vt:lpwstr>
  </property>
</Properties>
</file>