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CEDA0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814695" cy="1764665"/>
            <wp:effectExtent l="0" t="0" r="14605" b="6985"/>
            <wp:docPr id="1" name="图片 1" descr="QQ_1786691744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_178669174404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14695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8D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2026-08-14T07:15:31Z</dcterms:created>
  <dc:creator>Administrator</dc:creator>
  <cp:lastModifiedBy>Administrator</cp:lastModifiedBy>
  <dcterms:modified xsi:type="dcterms:W3CDTF">2026-08-14T07:16:16Z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eyJoZGlkIjoiZDMwZjdmYTFlMTVmYTc5NjBlODc1YzVjYjI1MzUxYzIiLCJ1c2VySWQiOiIxNjI3MzA4MDM4In0=</vt:lpwstr>
  </property>
  <property fmtid="{D5CDD505-2E9C-101B-9397-08002B2CF9AE}" pid="4" name="ICV">
    <vt:lpwstr>344CF4F61E2E44DFB35166A1A1E8B874_12</vt:lpwstr>
  </property>
</Properties>
</file>