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12" w:right="576" w:hanging="606"/>
        <w:jc w:val="center"/>
        <w:spacing w:before="195"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6"/>
          <w:sz w:val="60"/>
        </w:rPr>
        <w:t xml:space="preserve">常州市政府采购项目</w:t>
      </w:r>
      <w:r>
        <w:rPr>
          <w:rFonts w:ascii="SimSun" w:hAnsi="SimSun" w:eastAsia="SimSun" w:cs="SimSun"/>
          <w:b/>
          <w:color w:val="000000"/>
          <w:spacing w:val="-31"/>
          <w:sz w:val="60"/>
        </w:rPr>
        <w:t xml:space="preserve">公开招标文件</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0"/>
        </w:rPr>
        <w:t xml:space="preserve">项目名称： 2026年长江常州段渔业增殖放流鱼苗采购项目</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0"/>
        </w:rPr>
        <w:t xml:space="preserve">项目编号：JSZC-320411-ZZJS-G2026-0001 </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0"/>
        </w:rPr>
        <w:t xml:space="preserve">采购人：常州国家高新技术产业开发区（新北区）农业农村局</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0"/>
        </w:rPr>
        <w:t xml:space="preserve">采购代理机构：常州中正建设工程咨询有限公司</w:t>
      </w:r>
      <w:r/>
    </w:p>
    <w:p>
      <w:pPr>
        <w:ind w:left="0" w:right="0" w:firstLine="0"/>
        <w:spacing w:before="0" w:after="0" w:line="87"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sdt>
      <w:sdtPr>
        <w15:appearance w15:val="boundingBox"/>
        <w:rPr/>
      </w:sdtPr>
      <w:sdtContent>
        <w:p>
          <w:pPr>
            <w:ind w:left="3903"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4"/>
              <w:sz w:val="36"/>
            </w:rPr>
            <w:t xml:space="preserve">目录</w:t>
          </w:r>
          <w:r/>
        </w:p>
        <w:p>
          <w:pPr>
            <w:ind w:left="41" w:right="0" w:firstLine="0"/>
            <w:spacing w:before="212" w:after="0"/>
            <w:tabs>
              <w:tab w:val="left" w:pos="8292"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bookmark1" w:history="1">
            <w:r>
              <w:rPr>
                <w:rStyle w:val="818"/>
                <w:rFonts w:ascii="SimSun" w:hAnsi="SimSun" w:eastAsia="SimSun" w:cs="SimSun"/>
                <w:b/>
                <w:color w:val="000000"/>
                <w:spacing w:val="3"/>
                <w:sz w:val="31"/>
                <w:u w:val="single"/>
              </w:rPr>
              <w:t xml:space="preserve">第一章投标邀请</w:t>
            </w:r>
            <w:r>
              <w:rPr>
                <w:rStyle w:val="818"/>
                <w:rFonts w:ascii="SimSun" w:hAnsi="SimSun" w:eastAsia="SimSun" w:cs="SimSun"/>
                <w:color w:val="000000"/>
                <w:sz w:val="31"/>
                <w:u w:val="single"/>
              </w:rPr>
              <w:tab/>
            </w:r>
            <w:r>
              <w:rPr>
                <w:rStyle w:val="818"/>
                <w:rFonts w:ascii="SimSun" w:hAnsi="SimSun" w:eastAsia="SimSun" w:cs="SimSun"/>
                <w:b/>
                <w:color w:val="000000"/>
                <w:spacing w:val="-4"/>
                <w:sz w:val="31"/>
                <w:u w:val="single"/>
              </w:rPr>
              <w:t xml:space="preserve">1</w:t>
            </w:r>
          </w:hyperlink>
          <w:r/>
        </w:p>
        <w:p>
          <w:pPr>
            <w:ind w:left="41" w:right="0" w:firstLine="0"/>
            <w:spacing w:before="247" w:after="0"/>
            <w:tabs>
              <w:tab w:val="left" w:pos="8299"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bookmark2" w:history="1">
            <w:r>
              <w:rPr>
                <w:rStyle w:val="818"/>
                <w:rFonts w:ascii="SimSun" w:hAnsi="SimSun" w:eastAsia="SimSun" w:cs="SimSun"/>
                <w:b/>
                <w:color w:val="000000"/>
                <w:spacing w:val="3"/>
                <w:sz w:val="31"/>
                <w:u w:val="single"/>
              </w:rPr>
              <w:t xml:space="preserve">第二章投标人须知</w:t>
            </w:r>
            <w:r>
              <w:rPr>
                <w:rStyle w:val="818"/>
                <w:rFonts w:ascii="SimSun" w:hAnsi="SimSun" w:eastAsia="SimSun" w:cs="SimSun"/>
                <w:color w:val="000000"/>
                <w:sz w:val="31"/>
                <w:u w:val="single"/>
              </w:rPr>
              <w:tab/>
            </w:r>
            <w:r>
              <w:rPr>
                <w:rStyle w:val="818"/>
                <w:rFonts w:ascii="SimSun" w:hAnsi="SimSun" w:eastAsia="SimSun" w:cs="SimSun"/>
                <w:b/>
                <w:color w:val="000000"/>
                <w:spacing w:val="-4"/>
                <w:sz w:val="31"/>
                <w:u w:val="single"/>
              </w:rPr>
              <w:t xml:space="preserve">6</w:t>
            </w:r>
          </w:hyperlink>
          <w:r/>
        </w:p>
        <w:p>
          <w:pPr>
            <w:ind w:left="41" w:right="0" w:firstLine="0"/>
            <w:spacing w:before="248" w:after="0"/>
            <w:tabs>
              <w:tab w:val="left" w:pos="8292"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bookmark3" w:history="1">
            <w:r>
              <w:rPr>
                <w:rStyle w:val="818"/>
                <w:rFonts w:ascii="SimSun" w:hAnsi="SimSun" w:eastAsia="SimSun" w:cs="SimSun"/>
                <w:b/>
                <w:color w:val="000000"/>
                <w:spacing w:val="1"/>
                <w:sz w:val="31"/>
                <w:u w:val="single"/>
              </w:rPr>
              <w:t xml:space="preserve">第三章资格审查</w:t>
            </w:r>
            <w:r>
              <w:rPr>
                <w:rStyle w:val="818"/>
                <w:rFonts w:ascii="SimSun" w:hAnsi="SimSun" w:eastAsia="SimSun" w:cs="SimSun"/>
                <w:color w:val="000000"/>
                <w:sz w:val="31"/>
                <w:u w:val="single"/>
              </w:rPr>
              <w:tab/>
            </w:r>
            <w:r>
              <w:rPr>
                <w:rStyle w:val="818"/>
                <w:rFonts w:ascii="SimSun" w:hAnsi="SimSun" w:eastAsia="SimSun" w:cs="SimSun"/>
                <w:b/>
                <w:color w:val="000000"/>
                <w:spacing w:val="-6"/>
                <w:sz w:val="31"/>
                <w:u w:val="single"/>
              </w:rPr>
              <w:t xml:space="preserve">22</w:t>
            </w:r>
          </w:hyperlink>
          <w:r/>
        </w:p>
        <w:p>
          <w:pPr>
            <w:ind w:left="41" w:right="0" w:firstLine="0"/>
            <w:spacing w:before="248" w:after="0"/>
            <w:tabs>
              <w:tab w:val="left" w:pos="8312"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bookmark4" w:history="1">
            <w:r>
              <w:rPr>
                <w:rStyle w:val="818"/>
                <w:rFonts w:ascii="SimSun" w:hAnsi="SimSun" w:eastAsia="SimSun" w:cs="SimSun"/>
                <w:b/>
                <w:color w:val="000000"/>
                <w:spacing w:val="7"/>
                <w:sz w:val="31"/>
                <w:u w:val="single"/>
              </w:rPr>
              <w:t xml:space="preserve">第四章评标程序、评标方法和评标标准</w:t>
            </w:r>
            <w:r>
              <w:rPr>
                <w:rStyle w:val="818"/>
                <w:rFonts w:ascii="SimSun" w:hAnsi="SimSun" w:eastAsia="SimSun" w:cs="SimSun"/>
                <w:color w:val="000000"/>
                <w:sz w:val="31"/>
                <w:u w:val="single"/>
              </w:rPr>
              <w:tab/>
            </w:r>
            <w:r>
              <w:rPr>
                <w:rStyle w:val="818"/>
                <w:rFonts w:ascii="SimSun" w:hAnsi="SimSun" w:eastAsia="SimSun" w:cs="SimSun"/>
                <w:b/>
                <w:color w:val="000000"/>
                <w:spacing w:val="-6"/>
                <w:sz w:val="31"/>
                <w:u w:val="single"/>
              </w:rPr>
              <w:t xml:space="preserve">24</w:t>
            </w:r>
          </w:hyperlink>
          <w:r/>
        </w:p>
        <w:p>
          <w:pPr>
            <w:ind w:left="41" w:right="0" w:firstLine="0"/>
            <w:spacing w:before="248" w:after="0"/>
            <w:tabs>
              <w:tab w:val="left" w:pos="8292"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bookmark5" w:history="1">
            <w:r>
              <w:rPr>
                <w:rStyle w:val="818"/>
                <w:rFonts w:ascii="SimSun" w:hAnsi="SimSun" w:eastAsia="SimSun" w:cs="SimSun"/>
                <w:b/>
                <w:color w:val="000000"/>
                <w:spacing w:val="6"/>
                <w:sz w:val="31"/>
                <w:u w:val="single"/>
              </w:rPr>
              <w:t xml:space="preserve">第五章采购需求</w:t>
            </w:r>
            <w:r>
              <w:rPr>
                <w:rStyle w:val="818"/>
                <w:rFonts w:ascii="SimSun" w:hAnsi="SimSun" w:eastAsia="SimSun" w:cs="SimSun"/>
                <w:color w:val="000000"/>
                <w:sz w:val="31"/>
                <w:u w:val="single"/>
              </w:rPr>
              <w:tab/>
            </w:r>
            <w:r>
              <w:rPr>
                <w:rStyle w:val="818"/>
                <w:rFonts w:ascii="SimSun" w:hAnsi="SimSun" w:eastAsia="SimSun" w:cs="SimSun"/>
                <w:b/>
                <w:color w:val="000000"/>
                <w:spacing w:val="-7"/>
                <w:sz w:val="31"/>
                <w:u w:val="single"/>
              </w:rPr>
              <w:t xml:space="preserve">32</w:t>
            </w:r>
          </w:hyperlink>
          <w:r/>
        </w:p>
        <w:p>
          <w:pPr>
            <w:ind w:left="41" w:right="0" w:firstLine="0"/>
            <w:spacing w:before="247" w:after="0"/>
            <w:tabs>
              <w:tab w:val="left" w:pos="8299" w:leader="none"/>
            </w:tabs>
            <w:pBdr>
              <w:top w:val="none" w:color="000000" w:sz="4" w:space="0"/>
              <w:left w:val="none" w:color="000000" w:sz="4" w:space="0"/>
              <w:bottom w:val="none" w:color="000000" w:sz="4" w:space="0"/>
              <w:right w:val="none" w:color="000000" w:sz="4" w:space="0"/>
            </w:pBdr>
          </w:pPr>
          <w:hyperlink r:id="rId14" w:tooltip="https://jszfcg.jsczt.cn/jszc/onlyoffice/7.2.1-34/web-apps/apps/documenteditor/main/index_loader.html?_dc=7.2.1-34&amp;lang=zh&amp;customer=%20&amp;logo=%20&amp;headerlogo=%2Ffavicon.ico&amp;frameEditorId=iframePage&amp;compact=true&amp;parentOrigin=https://jszfcg.jsczt.cn#bookmark6" w:history="1">
            <w:r>
              <w:rPr>
                <w:rStyle w:val="818"/>
                <w:rFonts w:ascii="SimSun" w:hAnsi="SimSun" w:eastAsia="SimSun" w:cs="SimSun"/>
                <w:b/>
                <w:color w:val="000000"/>
                <w:spacing w:val="6"/>
                <w:sz w:val="31"/>
                <w:u w:val="single"/>
              </w:rPr>
              <w:t xml:space="preserve">第六章拟签订的合同文本</w:t>
            </w:r>
            <w:r>
              <w:rPr>
                <w:rStyle w:val="818"/>
                <w:rFonts w:ascii="SimSun" w:hAnsi="SimSun" w:eastAsia="SimSun" w:cs="SimSun"/>
                <w:color w:val="000000"/>
                <w:sz w:val="31"/>
                <w:u w:val="single"/>
              </w:rPr>
              <w:tab/>
            </w:r>
            <w:r>
              <w:rPr>
                <w:rStyle w:val="818"/>
                <w:rFonts w:ascii="SimSun" w:hAnsi="SimSun" w:eastAsia="SimSun" w:cs="SimSun"/>
                <w:b/>
                <w:color w:val="000000"/>
                <w:spacing w:val="-7"/>
                <w:sz w:val="31"/>
                <w:u w:val="single"/>
              </w:rPr>
              <w:t xml:space="preserve">35</w:t>
            </w:r>
          </w:hyperlink>
          <w:r/>
        </w:p>
        <w:p>
          <w:pPr>
            <w:ind w:left="41" w:right="0" w:firstLine="0"/>
            <w:spacing w:before="248" w:after="0"/>
            <w:tabs>
              <w:tab w:val="left" w:pos="8299" w:leader="none"/>
            </w:tabs>
            <w:pBdr>
              <w:top w:val="none" w:color="000000" w:sz="4" w:space="0"/>
              <w:left w:val="none" w:color="000000" w:sz="4" w:space="0"/>
              <w:bottom w:val="none" w:color="000000" w:sz="4" w:space="0"/>
              <w:right w:val="none" w:color="000000" w:sz="4" w:space="0"/>
            </w:pBdr>
          </w:pPr>
          <w:hyperlink r:id="rId15" w:tooltip="https://jszfcg.jsczt.cn/jszc/onlyoffice/7.2.1-34/web-apps/apps/documenteditor/main/index_loader.html?_dc=7.2.1-34&amp;lang=zh&amp;customer=%20&amp;logo=%20&amp;headerlogo=%2Ffavicon.ico&amp;frameEditorId=iframePage&amp;compact=true&amp;parentOrigin=https://jszfcg.jsczt.cn#bookmark7" w:history="1">
            <w:r>
              <w:rPr>
                <w:rStyle w:val="818"/>
                <w:rFonts w:ascii="SimSun" w:hAnsi="SimSun" w:eastAsia="SimSun" w:cs="SimSun"/>
                <w:b/>
                <w:color w:val="000000"/>
                <w:spacing w:val="6"/>
                <w:sz w:val="31"/>
                <w:u w:val="single"/>
              </w:rPr>
              <w:t xml:space="preserve">第七章投标文件格式</w:t>
            </w:r>
            <w:r>
              <w:rPr>
                <w:rStyle w:val="818"/>
                <w:rFonts w:ascii="SimSun" w:hAnsi="SimSun" w:eastAsia="SimSun" w:cs="SimSun"/>
                <w:color w:val="000000"/>
                <w:sz w:val="31"/>
                <w:u w:val="single"/>
              </w:rPr>
              <w:tab/>
            </w:r>
            <w:r>
              <w:rPr>
                <w:rStyle w:val="818"/>
                <w:rFonts w:ascii="SimSun" w:hAnsi="SimSun" w:eastAsia="SimSun" w:cs="SimSun"/>
                <w:b/>
                <w:color w:val="000000"/>
                <w:spacing w:val="-7"/>
                <w:sz w:val="31"/>
                <w:u w:val="single"/>
              </w:rPr>
              <w:t xml:space="preserve">38</w:t>
            </w:r>
          </w:hyperlink>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922"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第一章投标邀请</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867"/>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44"/>
        </w:rPr>
        <w:t xml:space="preserve">2026年长江常州段渔业增殖放流鱼苗采购项目招标公告</w:t>
      </w:r>
      <w:r/>
    </w:p>
    <w:p>
      <w:pPr>
        <w:ind w:left="0" w:right="0" w:firstLine="46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 </w:t>
      </w:r>
      <w:r/>
    </w:p>
    <w:p>
      <w:pPr>
        <w:ind w:left="0" w:right="0" w:firstLine="46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一、项目基本情况</w:t>
      </w:r>
      <w:r/>
    </w:p>
    <w:p>
      <w:pPr>
        <w:ind w:left="0" w:right="0" w:firstLine="46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1.项目编号：JSZC-320411-ZZJS-G2026-0001 </w:t>
      </w:r>
      <w:r/>
    </w:p>
    <w:p>
      <w:pPr>
        <w:ind w:left="0" w:right="0" w:firstLine="46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2.项目名称：2026年长江常州段渔业增殖放流鱼苗采购项目</w:t>
      </w:r>
      <w:r/>
    </w:p>
    <w:p>
      <w:pPr>
        <w:ind w:left="0" w:right="0" w:firstLine="46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3.采购方式：公开招标</w:t>
      </w:r>
      <w:r/>
    </w:p>
    <w:p>
      <w:pPr>
        <w:ind w:left="0" w:right="0" w:firstLine="4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4.项目预算金额</w:t>
      </w:r>
      <w:r>
        <w:rPr>
          <w:rFonts w:ascii="SimSun" w:hAnsi="SimSun" w:eastAsia="SimSun" w:cs="SimSun"/>
          <w:color w:val="000000"/>
          <w:spacing w:val="-4"/>
          <w:sz w:val="24"/>
        </w:rPr>
        <w:t xml:space="preserve">：222.4万元，本项目采用优惠率报价（即最终单价为：控制单价*（1－优惠率））。</w:t>
      </w:r>
      <w:r/>
    </w:p>
    <w:p>
      <w:pPr>
        <w:ind w:left="0" w:right="0" w:firstLine="4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5.采购需求：</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527"/>
        <w:gridCol w:w="1169"/>
        <w:gridCol w:w="1795"/>
        <w:gridCol w:w="3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最高单价限价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拟采购数量（单位：万尾）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0.109元/尾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3.3元/尾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3.75元/尾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452</w:t>
            </w:r>
            <w:r/>
          </w:p>
        </w:tc>
      </w:tr>
    </w:tbl>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 供货期：根据采购方要求供货。</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7.本项目是否接受联合体：□是  ■否。</w:t>
      </w:r>
      <w:r/>
    </w:p>
    <w:p>
      <w:pPr>
        <w:ind w:left="0" w:right="0" w:firstLine="45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8.本项目是否接受进口产品响应：□是  ■否。</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二、申请人的资格要求（须同时满足）</w:t>
      </w:r>
      <w:r/>
    </w:p>
    <w:p>
      <w:pPr>
        <w:ind w:left="0" w:right="0" w:firstLine="46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1.满足《中华人民共和国政府采购法》第</w:t>
      </w:r>
      <w:r>
        <w:rPr>
          <w:rFonts w:ascii="SimSun" w:hAnsi="SimSun" w:eastAsia="SimSun" w:cs="SimSun"/>
          <w:color w:val="000000"/>
          <w:spacing w:val="-4"/>
          <w:sz w:val="24"/>
        </w:rPr>
        <w:t xml:space="preserve">二十二条规定以及下列情形：</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1.1未被“信用中国”网站（WWW.creditchina.gov.</w:t>
      </w:r>
      <w:r>
        <w:rPr>
          <w:rFonts w:ascii="SimSun" w:hAnsi="SimSun" w:eastAsia="SimSun" w:cs="SimSun"/>
          <w:color w:val="000000"/>
          <w:spacing w:val="-5"/>
          <w:sz w:val="24"/>
        </w:rPr>
        <w:t xml:space="preserve">cn）或“中国政府采购</w:t>
      </w:r>
      <w:r>
        <w:rPr>
          <w:rFonts w:ascii="SimSun" w:hAnsi="SimSun" w:eastAsia="SimSun" w:cs="SimSun"/>
          <w:color w:val="000000"/>
          <w:spacing w:val="-2"/>
          <w:sz w:val="24"/>
        </w:rPr>
        <w:t xml:space="preserve">网”网站（www.ccgp.gov.cn）列入失信被执行人、重大</w:t>
      </w:r>
      <w:r>
        <w:rPr>
          <w:rFonts w:ascii="SimSun" w:hAnsi="SimSun" w:eastAsia="SimSun" w:cs="SimSun"/>
          <w:color w:val="000000"/>
          <w:spacing w:val="-3"/>
          <w:sz w:val="24"/>
        </w:rPr>
        <w:t xml:space="preserve">税收违法案件当事人名</w:t>
      </w:r>
      <w:r>
        <w:rPr>
          <w:rFonts w:ascii="SimSun" w:hAnsi="SimSun" w:eastAsia="SimSun" w:cs="SimSun"/>
          <w:color w:val="000000"/>
          <w:spacing w:val="-4"/>
          <w:sz w:val="24"/>
        </w:rPr>
        <w:t xml:space="preserve">单、政府采购严重失信行为记录名单；</w:t>
      </w:r>
      <w:r/>
    </w:p>
    <w:p>
      <w:pPr>
        <w:ind w:left="0" w:right="0" w:firstLine="4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1.2单位负责人为同一人或者存在直接控股、管理关系的不同投标人（包含</w:t>
      </w:r>
      <w:r>
        <w:rPr>
          <w:rFonts w:ascii="SimSun" w:hAnsi="SimSun" w:eastAsia="SimSun" w:cs="SimSun"/>
          <w:color w:val="000000"/>
          <w:spacing w:val="-6"/>
          <w:sz w:val="24"/>
        </w:rPr>
        <w:t xml:space="preserve">法定代表人为同一个人的两个及两个以上法人，母公司、全资子公司及其控股公</w:t>
      </w:r>
      <w:r>
        <w:rPr>
          <w:rFonts w:ascii="SimSun" w:hAnsi="SimSun" w:eastAsia="SimSun" w:cs="SimSun"/>
          <w:color w:val="000000"/>
          <w:spacing w:val="-4"/>
          <w:sz w:val="24"/>
        </w:rPr>
        <w:t xml:space="preserve">司</w:t>
      </w:r>
      <w:r>
        <w:rPr>
          <w:rFonts w:ascii="SimSun" w:hAnsi="SimSun" w:eastAsia="SimSun" w:cs="SimSun"/>
          <w:color w:val="000000"/>
          <w:spacing w:val="-55"/>
          <w:sz w:val="24"/>
        </w:rPr>
        <w:t xml:space="preserve">），</w:t>
      </w:r>
      <w:r>
        <w:rPr>
          <w:rFonts w:ascii="SimSun" w:hAnsi="SimSun" w:eastAsia="SimSun" w:cs="SimSun"/>
          <w:color w:val="000000"/>
          <w:spacing w:val="-4"/>
          <w:sz w:val="24"/>
        </w:rPr>
        <w:t xml:space="preserve">不得参加同一合同项下的政府采购活动。</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2.落实政府采购政策需满足的资格要求：</w:t>
      </w:r>
      <w:r/>
    </w:p>
    <w:p>
      <w:pPr>
        <w:ind w:left="0" w:right="0" w:firstLine="44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2.1中小企业政策</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w:t>
      </w:r>
      <w:r>
        <w:rPr>
          <w:rFonts w:ascii="SimSun" w:hAnsi="SimSun" w:eastAsia="SimSun" w:cs="SimSun"/>
          <w:color w:val="000000"/>
          <w:spacing w:val="-5"/>
          <w:sz w:val="24"/>
        </w:rPr>
        <w:t xml:space="preserve">本项目不专门面向中小企业预留采购份额。</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w:t>
      </w:r>
      <w:r>
        <w:rPr>
          <w:rFonts w:ascii="SimSun" w:hAnsi="SimSun" w:eastAsia="SimSun" w:cs="SimSun"/>
          <w:color w:val="000000"/>
          <w:spacing w:val="-4"/>
          <w:sz w:val="24"/>
        </w:rPr>
        <w:t xml:space="preserve">本项目专门面向</w:t>
      </w:r>
      <w:r>
        <w:rPr>
          <w:rFonts w:ascii="SimSun" w:hAnsi="SimSun" w:eastAsia="SimSun" w:cs="SimSun"/>
          <w:color w:val="000000"/>
          <w:spacing w:val="-5"/>
          <w:sz w:val="24"/>
        </w:rPr>
        <w:t xml:space="preserve">■</w:t>
      </w:r>
      <w:r>
        <w:rPr>
          <w:rFonts w:ascii="SimSun" w:hAnsi="SimSun" w:eastAsia="SimSun" w:cs="SimSun"/>
          <w:color w:val="000000"/>
          <w:spacing w:val="-4"/>
          <w:sz w:val="24"/>
        </w:rPr>
        <w:t xml:space="preserve">中小□小微企业  采购。即：提供的货物全部由符</w:t>
      </w:r>
      <w:r>
        <w:rPr>
          <w:rFonts w:ascii="SimSun" w:hAnsi="SimSun" w:eastAsia="SimSun" w:cs="SimSun"/>
          <w:color w:val="000000"/>
          <w:spacing w:val="-5"/>
          <w:sz w:val="24"/>
        </w:rPr>
        <w:t xml:space="preserve">合政策要求的中小/小微企业制造、服务全部由符</w:t>
      </w:r>
      <w:r>
        <w:rPr>
          <w:rFonts w:ascii="SimSun" w:hAnsi="SimSun" w:eastAsia="SimSun" w:cs="SimSun"/>
          <w:color w:val="000000"/>
          <w:spacing w:val="-6"/>
          <w:sz w:val="24"/>
        </w:rPr>
        <w:t xml:space="preserve">合政策要求的中小/小微企业承</w:t>
      </w:r>
      <w:r>
        <w:rPr>
          <w:rFonts w:ascii="SimSun" w:hAnsi="SimSun" w:eastAsia="SimSun" w:cs="SimSun"/>
          <w:color w:val="000000"/>
          <w:spacing w:val="-7"/>
          <w:sz w:val="24"/>
        </w:rPr>
        <w:t xml:space="preserve">接。</w:t>
      </w:r>
      <w:r/>
    </w:p>
    <w:p>
      <w:pPr>
        <w:ind w:left="0" w:right="0" w:firstLine="45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□本项目预留部分采购项目预算专门面向中小企业采购。对于预留份额，提</w:t>
      </w:r>
      <w:r>
        <w:rPr>
          <w:rFonts w:ascii="SimSun" w:hAnsi="SimSun" w:eastAsia="SimSun" w:cs="SimSun"/>
          <w:color w:val="000000"/>
          <w:spacing w:val="-6"/>
          <w:sz w:val="24"/>
        </w:rPr>
        <w:t xml:space="preserve">供的货物由符合政策要求的中小企业制造、服务由</w:t>
      </w:r>
      <w:r>
        <w:rPr>
          <w:rFonts w:ascii="SimSun" w:hAnsi="SimSun" w:eastAsia="SimSun" w:cs="SimSun"/>
          <w:color w:val="000000"/>
          <w:spacing w:val="-7"/>
          <w:sz w:val="24"/>
        </w:rPr>
        <w:t xml:space="preserve">符合政策要求的中小企业承接。</w:t>
      </w:r>
      <w:r>
        <w:rPr>
          <w:rFonts w:ascii="SimSun" w:hAnsi="SimSun" w:eastAsia="SimSun" w:cs="SimSun"/>
          <w:color w:val="000000"/>
          <w:spacing w:val="-3"/>
          <w:sz w:val="24"/>
        </w:rPr>
        <w:t xml:space="preserve">预留份额通过以下措施进行：</w:t>
      </w:r>
      <w:r>
        <w:rPr>
          <w:rFonts w:ascii="SimSun" w:hAnsi="SimSun" w:eastAsia="SimSun" w:cs="SimSun"/>
          <w:color w:val="000000"/>
          <w:spacing w:val="-3"/>
          <w:sz w:val="24"/>
          <w:u w:val="single"/>
        </w:rPr>
        <w:t xml:space="preserve">  /  </w:t>
      </w:r>
      <w:r>
        <w:rPr>
          <w:rFonts w:ascii="SimSun" w:hAnsi="SimSun" w:eastAsia="SimSun" w:cs="SimSun"/>
          <w:color w:val="000000"/>
          <w:spacing w:val="-3"/>
          <w:sz w:val="24"/>
        </w:rPr>
        <w:t xml:space="preserve">。</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2.2 其他落实政府采购政策的资格要求（如有</w:t>
      </w:r>
      <w:r>
        <w:rPr>
          <w:rFonts w:ascii="SimSun" w:hAnsi="SimSun" w:eastAsia="SimSun" w:cs="SimSun"/>
          <w:color w:val="000000"/>
          <w:spacing w:val="-55"/>
          <w:sz w:val="24"/>
        </w:rPr>
        <w:t xml:space="preserve">）：</w:t>
      </w:r>
      <w:r>
        <w:rPr>
          <w:rFonts w:ascii="SimSun" w:hAnsi="SimSun" w:eastAsia="SimSun" w:cs="SimSun"/>
          <w:color w:val="000000"/>
          <w:spacing w:val="-5"/>
          <w:sz w:val="24"/>
          <w:u w:val="single"/>
        </w:rPr>
        <w:t xml:space="preserve">/  </w:t>
      </w:r>
      <w:r>
        <w:rPr>
          <w:rFonts w:ascii="SimSun" w:hAnsi="SimSun" w:eastAsia="SimSun" w:cs="SimSun"/>
          <w:color w:val="000000"/>
          <w:spacing w:val="-5"/>
          <w:sz w:val="24"/>
        </w:rPr>
        <w:t xml:space="preserve">。</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3.本项目的特定资格要求：</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3.1本项目是否接受分支机构参与投标：□是   ■否；</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3.2 本项目是否属于政府购买服务：</w:t>
      </w:r>
      <w:r/>
    </w:p>
    <w:p>
      <w:pPr>
        <w:ind w:left="0" w:right="0" w:firstLine="40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■否</w:t>
      </w:r>
      <w:r/>
    </w:p>
    <w:p>
      <w:pPr>
        <w:ind w:left="0" w:right="0" w:firstLine="45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□是，公益一类事业单位、使用事业编制且</w:t>
      </w:r>
      <w:r>
        <w:rPr>
          <w:rFonts w:ascii="SimSun" w:hAnsi="SimSun" w:eastAsia="SimSun" w:cs="SimSun"/>
          <w:color w:val="000000"/>
          <w:spacing w:val="-7"/>
          <w:sz w:val="24"/>
        </w:rPr>
        <w:t xml:space="preserve">由财政拨款保障的群团组织，不</w:t>
      </w:r>
      <w:r>
        <w:rPr>
          <w:rFonts w:ascii="SimSun" w:hAnsi="SimSun" w:eastAsia="SimSun" w:cs="SimSun"/>
          <w:color w:val="000000"/>
          <w:spacing w:val="-4"/>
          <w:sz w:val="24"/>
        </w:rPr>
        <w:t xml:space="preserve">得作为承接主体；</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3.3其他特定资格要求：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1.持有《水产苗种生产许可证》，且包含本次采购品种；</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2.在农业农村部水生生物增殖放流苗种供应单位信息系统（智能渔技）供应单位名录中；</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3.在农业农村部公布的珍贵、濒危水生动物增殖放流苗种供应单位名录中；</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4.持有珍贵、濒危物种（胭脂鱼）的《水生野生动物人工繁育许可证》、《水生野生动物经营利用许可证》，在有效期范围内，且正常年检。</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时间：</w:t>
      </w:r>
      <w:r>
        <w:rPr>
          <w:rFonts w:ascii="SimSun" w:hAnsi="SimSun" w:eastAsia="SimSun" w:cs="SimSun"/>
          <w:color w:val="000000"/>
          <w:sz w:val="24"/>
          <w:u w:val="single"/>
        </w:rPr>
        <w:t xml:space="preserve">2026</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u w:val="single"/>
        </w:rPr>
        <w:t xml:space="preserve">9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u w:val="single"/>
        </w:rPr>
        <w:t xml:space="preserve">7 </w:t>
      </w:r>
      <w:r>
        <w:rPr>
          <w:rFonts w:ascii="Arial" w:hAnsi="Arial" w:eastAsia="Arial" w:cs="Arial"/>
          <w:color w:val="000000"/>
          <w:sz w:val="24"/>
        </w:rPr>
        <w:t xml:space="preserve">日起至</w:t>
      </w:r>
      <w:r>
        <w:rPr>
          <w:rFonts w:ascii="SimSun" w:hAnsi="SimSun" w:eastAsia="SimSun" w:cs="SimSun"/>
          <w:color w:val="000000"/>
          <w:sz w:val="24"/>
          <w:u w:val="single"/>
        </w:rPr>
        <w:t xml:space="preserve">2026</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u w:val="single"/>
        </w:rPr>
        <w:t xml:space="preserve">9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u w:val="single"/>
        </w:rPr>
        <w:t xml:space="preserve">14 </w:t>
      </w:r>
      <w:r>
        <w:rPr>
          <w:rFonts w:ascii="Arial" w:hAnsi="Arial" w:eastAsia="Arial" w:cs="Arial"/>
          <w:color w:val="000000"/>
          <w:sz w:val="24"/>
        </w:rPr>
        <w:t xml:space="preserve">日，每天上午</w:t>
      </w:r>
      <w:r>
        <w:rPr>
          <w:rFonts w:ascii="SimSun" w:hAnsi="SimSun" w:eastAsia="SimSun" w:cs="SimSun"/>
          <w:color w:val="000000"/>
          <w:sz w:val="24"/>
          <w:u w:val="single"/>
        </w:rPr>
        <w:t xml:space="preserve"> 8:00 </w:t>
      </w:r>
      <w:r>
        <w:rPr>
          <w:rFonts w:ascii="Arial" w:hAnsi="Arial" w:eastAsia="Arial" w:cs="Arial"/>
          <w:color w:val="000000"/>
          <w:sz w:val="24"/>
        </w:rPr>
        <w:t xml:space="preserve">至</w:t>
      </w:r>
      <w:r>
        <w:rPr>
          <w:rFonts w:ascii="SimSun" w:hAnsi="SimSun" w:eastAsia="SimSun" w:cs="SimSun"/>
          <w:color w:val="000000"/>
          <w:sz w:val="24"/>
          <w:u w:val="single"/>
        </w:rPr>
        <w:t xml:space="preserve"> 11:30 </w:t>
      </w:r>
      <w:r>
        <w:rPr>
          <w:rFonts w:ascii="Arial" w:hAnsi="Arial" w:eastAsia="Arial" w:cs="Arial"/>
          <w:color w:val="000000"/>
          <w:sz w:val="24"/>
        </w:rPr>
        <w:t xml:space="preserve">，下午</w:t>
      </w:r>
      <w:r>
        <w:rPr>
          <w:rFonts w:ascii="SimSun" w:hAnsi="SimSun" w:eastAsia="SimSun" w:cs="SimSun"/>
          <w:color w:val="000000"/>
          <w:sz w:val="24"/>
          <w:u w:val="single"/>
        </w:rPr>
        <w:t xml:space="preserve"> 13:00 </w:t>
      </w:r>
      <w:r>
        <w:rPr>
          <w:rFonts w:ascii="Arial" w:hAnsi="Arial" w:eastAsia="Arial" w:cs="Arial"/>
          <w:color w:val="000000"/>
          <w:sz w:val="24"/>
        </w:rPr>
        <w:t xml:space="preserve">至</w:t>
      </w:r>
      <w:r>
        <w:rPr>
          <w:rFonts w:ascii="SimSun" w:hAnsi="SimSun" w:eastAsia="SimSun" w:cs="SimSun"/>
          <w:color w:val="000000"/>
          <w:sz w:val="24"/>
          <w:u w:val="single"/>
        </w:rPr>
        <w:t xml:space="preserve"> 17:00 </w:t>
      </w:r>
      <w:r>
        <w:rPr>
          <w:rFonts w:ascii="Arial" w:hAnsi="Arial" w:eastAsia="Arial" w:cs="Arial"/>
          <w:color w:val="000000"/>
          <w:sz w:val="24"/>
        </w:rPr>
        <w:t xml:space="preserve">（北京时间，法定节假日除外）。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地点：政府采购一体化平台“苏采云”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方式：在“苏采云”平台自行免费下载文件。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售价：</w:t>
      </w:r>
      <w:r>
        <w:rPr>
          <w:rFonts w:ascii="SimSun" w:hAnsi="SimSun" w:eastAsia="SimSun" w:cs="SimSun"/>
          <w:color w:val="000000"/>
          <w:sz w:val="24"/>
        </w:rPr>
        <w:t xml:space="preserve">0</w:t>
      </w:r>
      <w:r>
        <w:rPr>
          <w:rFonts w:ascii="Arial" w:hAnsi="Arial" w:eastAsia="Arial" w:cs="Arial"/>
          <w:color w:val="000000"/>
          <w:sz w:val="24"/>
        </w:rPr>
        <w:t xml:space="preserve">元。</w:t>
      </w:r>
      <w:r/>
    </w:p>
    <w:p>
      <w:pPr>
        <w:ind w:left="0" w:right="0" w:firstLine="46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四、提交投标文件截止时间、开标时间和地点</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投标截止时间、开标时间：</w:t>
      </w:r>
      <w:r>
        <w:rPr>
          <w:rFonts w:ascii="SimSun" w:hAnsi="SimSun" w:eastAsia="SimSun" w:cs="SimSun"/>
          <w:color w:val="000000"/>
          <w:spacing w:val="-12"/>
          <w:sz w:val="24"/>
          <w:u w:val="single"/>
        </w:rPr>
        <w:t xml:space="preserve">2026</w:t>
      </w:r>
      <w:r>
        <w:rPr>
          <w:rFonts w:ascii="SimSun" w:hAnsi="SimSun" w:eastAsia="SimSun" w:cs="SimSun"/>
          <w:color w:val="000000"/>
          <w:spacing w:val="-12"/>
          <w:sz w:val="24"/>
        </w:rPr>
        <w:t xml:space="preserve">年</w:t>
      </w:r>
      <w:r>
        <w:rPr>
          <w:rFonts w:ascii="SimSun" w:hAnsi="SimSun" w:eastAsia="SimSun" w:cs="SimSun"/>
          <w:color w:val="000000"/>
          <w:sz w:val="24"/>
          <w:u w:val="single"/>
        </w:rPr>
        <w:t xml:space="preserve"> 9 </w:t>
      </w:r>
      <w:r>
        <w:rPr>
          <w:rFonts w:ascii="SimSun" w:hAnsi="SimSun" w:eastAsia="SimSun" w:cs="SimSun"/>
          <w:color w:val="000000"/>
          <w:spacing w:val="-12"/>
          <w:sz w:val="24"/>
        </w:rPr>
        <w:t xml:space="preserve">月</w:t>
      </w:r>
      <w:r>
        <w:rPr>
          <w:rFonts w:ascii="SimSun" w:hAnsi="SimSun" w:eastAsia="SimSun" w:cs="SimSun"/>
          <w:color w:val="000000"/>
          <w:sz w:val="24"/>
          <w:u w:val="single"/>
        </w:rPr>
        <w:t xml:space="preserve"> 28 </w:t>
      </w:r>
      <w:r>
        <w:rPr>
          <w:rFonts w:ascii="SimSun" w:hAnsi="SimSun" w:eastAsia="SimSun" w:cs="SimSun"/>
          <w:color w:val="000000"/>
          <w:spacing w:val="-12"/>
          <w:sz w:val="24"/>
        </w:rPr>
        <w:t xml:space="preserve">日</w:t>
      </w:r>
      <w:r>
        <w:rPr>
          <w:rFonts w:ascii="SimSun" w:hAnsi="SimSun" w:eastAsia="SimSun" w:cs="SimSun"/>
          <w:color w:val="000000"/>
          <w:spacing w:val="-12"/>
          <w:sz w:val="24"/>
          <w:u w:val="single"/>
        </w:rPr>
        <w:t xml:space="preserve"> 14 </w:t>
      </w:r>
      <w:r>
        <w:rPr>
          <w:rFonts w:ascii="SimSun" w:hAnsi="SimSun" w:eastAsia="SimSun" w:cs="SimSun"/>
          <w:color w:val="000000"/>
          <w:spacing w:val="-13"/>
          <w:sz w:val="24"/>
        </w:rPr>
        <w:t xml:space="preserve">点</w:t>
      </w:r>
      <w:r>
        <w:rPr>
          <w:rFonts w:ascii="SimSun" w:hAnsi="SimSun" w:eastAsia="SimSun" w:cs="SimSun"/>
          <w:color w:val="000000"/>
          <w:spacing w:val="-12"/>
          <w:sz w:val="24"/>
          <w:u w:val="single"/>
        </w:rPr>
        <w:t xml:space="preserve"> 00 </w:t>
      </w:r>
      <w:r>
        <w:rPr>
          <w:rFonts w:ascii="SimSun" w:hAnsi="SimSun" w:eastAsia="SimSun" w:cs="SimSun"/>
          <w:color w:val="000000"/>
          <w:spacing w:val="-13"/>
          <w:sz w:val="24"/>
        </w:rPr>
        <w:t xml:space="preserve">分（北京时间）。</w:t>
      </w:r>
      <w:r/>
    </w:p>
    <w:p>
      <w:pPr>
        <w:ind w:left="0" w:right="0" w:firstLine="45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地点：</w:t>
      </w:r>
      <w:r>
        <w:rPr>
          <w:rFonts w:ascii="SimSun" w:hAnsi="SimSun" w:eastAsia="SimSun" w:cs="SimSun"/>
          <w:color w:val="000000"/>
          <w:spacing w:val="-6"/>
          <w:sz w:val="24"/>
          <w:u w:val="single"/>
        </w:rPr>
        <w:t xml:space="preserve">本项目采用不见面交易方式，无需到现场提交，供应商登录“苏采云”系统供应商端，通过系统在线提交电子响应文件</w:t>
      </w:r>
      <w:r>
        <w:rPr>
          <w:rFonts w:ascii="SimSun" w:hAnsi="SimSun" w:eastAsia="SimSun" w:cs="SimSun"/>
          <w:color w:val="000000"/>
          <w:spacing w:val="-3"/>
          <w:sz w:val="24"/>
        </w:rPr>
        <w:t xml:space="preserve">。</w:t>
      </w:r>
      <w:r/>
    </w:p>
    <w:p>
      <w:pPr>
        <w:ind w:left="0" w:right="0" w:firstLine="46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五、公告期限</w:t>
      </w:r>
      <w:r/>
    </w:p>
    <w:p>
      <w:pPr>
        <w:ind w:left="0" w:right="0" w:firstLine="44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自本公告发布之日起5个工作日。</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本项目需要落实的政府采购政策：</w:t>
      </w:r>
      <w:r>
        <w:rPr>
          <w:rFonts w:ascii="Arial" w:hAnsi="Arial" w:eastAsia="Arial" w:cs="Arial"/>
          <w:color w:val="000000"/>
          <w:sz w:val="24"/>
          <w:u w:val="single"/>
        </w:rPr>
        <w:t xml:space="preserve">   无   </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本项目采用全流程电子化采购方式，请供应商认真学习“苏采云”系统发布的相关操作手册，办理</w:t>
      </w:r>
      <w:r>
        <w:rPr>
          <w:rFonts w:ascii="SimSun" w:hAnsi="SimSun" w:eastAsia="SimSun" w:cs="SimSun"/>
          <w:color w:val="000000"/>
          <w:sz w:val="24"/>
        </w:rPr>
        <w:t xml:space="preserve">CA</w:t>
      </w:r>
      <w:r>
        <w:rPr>
          <w:rFonts w:ascii="Arial" w:hAnsi="Arial" w:eastAsia="Arial" w:cs="Arial"/>
          <w:color w:val="000000"/>
          <w:sz w:val="24"/>
        </w:rPr>
        <w:t xml:space="preserve">认证证书、进行“苏采云”系统注册绑定，并认真核实数字认证证书情况确认是否符合本项目电子化采购流程要求。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技术支持服务热线</w:t>
      </w:r>
      <w:r>
        <w:rPr>
          <w:rFonts w:ascii="SimSun" w:hAnsi="SimSun" w:eastAsia="SimSun" w:cs="SimSun"/>
          <w:color w:val="000000"/>
          <w:sz w:val="24"/>
        </w:rPr>
        <w:t xml:space="preserve">0519-85588210  0519-85588163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w:t>
      </w:r>
      <w:r>
        <w:rPr>
          <w:rFonts w:ascii="Arial" w:hAnsi="Arial" w:eastAsia="Arial" w:cs="Arial"/>
          <w:color w:val="000000"/>
          <w:sz w:val="24"/>
        </w:rPr>
        <w:t xml:space="preserve">认证证书办理（可邮寄）联系电话   </w:t>
      </w:r>
      <w:r>
        <w:rPr>
          <w:rFonts w:ascii="SimSun" w:hAnsi="SimSun" w:eastAsia="SimSun" w:cs="SimSun"/>
          <w:color w:val="000000"/>
          <w:sz w:val="24"/>
        </w:rPr>
        <w:t xml:space="preserve">0519-85588120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办理</w:t>
      </w:r>
      <w:r>
        <w:rPr>
          <w:rFonts w:ascii="SimSun" w:hAnsi="SimSun" w:eastAsia="SimSun" w:cs="SimSun"/>
          <w:color w:val="000000"/>
          <w:sz w:val="24"/>
        </w:rPr>
        <w:t xml:space="preserve">CA</w:t>
      </w:r>
      <w:r>
        <w:rPr>
          <w:rFonts w:ascii="Arial" w:hAnsi="Arial" w:eastAsia="Arial" w:cs="Arial"/>
          <w:color w:val="000000"/>
          <w:sz w:val="24"/>
        </w:rPr>
        <w:t xml:space="preserve">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供应商登录常州市政府采购网“下载中心”下载并查阅 “苏采云”系统（供应商）政务</w:t>
      </w:r>
      <w:r>
        <w:rPr>
          <w:rFonts w:ascii="SimSun" w:hAnsi="SimSun" w:eastAsia="SimSun" w:cs="SimSun"/>
          <w:color w:val="000000"/>
          <w:sz w:val="24"/>
        </w:rPr>
        <w:t xml:space="preserve">CA</w:t>
      </w:r>
      <w:r>
        <w:rPr>
          <w:rFonts w:ascii="Arial" w:hAnsi="Arial" w:eastAsia="Arial" w:cs="Arial"/>
          <w:color w:val="000000"/>
          <w:sz w:val="24"/>
        </w:rPr>
        <w:t xml:space="preserve">证书办理指南，按照程序要求办理。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rPr>
          <w:rFonts w:ascii="Arial" w:hAnsi="Arial" w:eastAsia="Arial" w:cs="Arial"/>
          <w:color w:val="000000"/>
          <w:sz w:val="24"/>
        </w:rPr>
        <w:t xml:space="preserve">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供应商登录常州市政府采购网“下载中心”－““苏采云”系统供应商操作指南”下载相关操作手册、操作视频等，查阅后进行自助注册。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rPr>
          <w:rFonts w:ascii="Arial" w:hAnsi="Arial" w:eastAsia="Arial" w:cs="Arial"/>
          <w:color w:val="000000"/>
          <w:sz w:val="24"/>
        </w:rPr>
        <w:t xml:space="preserve">控件、客户端下载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供应商登录常州市政府采购网“下载中心”</w:t>
      </w:r>
      <w:r>
        <w:rPr>
          <w:rFonts w:ascii="SimSun" w:hAnsi="SimSun" w:eastAsia="SimSun" w:cs="SimSun"/>
          <w:color w:val="000000"/>
          <w:sz w:val="24"/>
        </w:rPr>
        <w:t xml:space="preserve">-</w:t>
      </w:r>
      <w:r>
        <w:rPr>
          <w:rFonts w:ascii="Arial" w:hAnsi="Arial" w:eastAsia="Arial" w:cs="Arial"/>
          <w:color w:val="000000"/>
          <w:sz w:val="24"/>
        </w:rPr>
        <w:t xml:space="preserve">政府采购管理交易系统（苏采云）</w:t>
      </w:r>
      <w:r>
        <w:rPr>
          <w:rFonts w:ascii="SimSun" w:hAnsi="SimSun" w:eastAsia="SimSun" w:cs="SimSun"/>
          <w:color w:val="000000"/>
          <w:sz w:val="24"/>
        </w:rPr>
        <w:t xml:space="preserve">CA</w:t>
      </w:r>
      <w:r>
        <w:rPr>
          <w:rFonts w:ascii="Arial" w:hAnsi="Arial" w:eastAsia="Arial" w:cs="Arial"/>
          <w:color w:val="000000"/>
          <w:sz w:val="24"/>
        </w:rPr>
        <w:t xml:space="preserve">及签章控件驱动下载相关控件及客户端。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w:t>
      </w:r>
      <w:r>
        <w:rPr>
          <w:rFonts w:ascii="Arial" w:hAnsi="Arial" w:eastAsia="Arial" w:cs="Arial"/>
          <w:color w:val="000000"/>
          <w:sz w:val="24"/>
        </w:rPr>
        <w:t xml:space="preserve">获取电子磋商文件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供应商持</w:t>
      </w:r>
      <w:r>
        <w:rPr>
          <w:rFonts w:ascii="SimSun" w:hAnsi="SimSun" w:eastAsia="SimSun" w:cs="SimSun"/>
          <w:color w:val="000000"/>
          <w:sz w:val="24"/>
        </w:rPr>
        <w:t xml:space="preserve">CA</w:t>
      </w:r>
      <w:r>
        <w:rPr>
          <w:rFonts w:ascii="Arial" w:hAnsi="Arial" w:eastAsia="Arial" w:cs="Arial"/>
          <w:color w:val="000000"/>
          <w:sz w:val="24"/>
        </w:rPr>
        <w:t xml:space="preserve">数字认证证书登录“苏采云”系统获取电子磋商文件。未在规定期限内通过“苏采云”系统获取磋商文件的</w:t>
      </w:r>
      <w:r>
        <w:rPr>
          <w:rFonts w:ascii="Arial" w:hAnsi="Arial" w:eastAsia="Arial" w:cs="Arial"/>
          <w:b/>
          <w:color w:val="000000"/>
          <w:sz w:val="24"/>
        </w:rPr>
        <w:t xml:space="preserve">响应无效</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rPr>
          <w:rFonts w:ascii="Arial" w:hAnsi="Arial" w:eastAsia="Arial" w:cs="Arial"/>
          <w:color w:val="000000"/>
          <w:sz w:val="24"/>
        </w:rPr>
        <w:t xml:space="preserve">编制电子响应文件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rPr>
          <w:rFonts w:ascii="Arial" w:hAnsi="Arial" w:eastAsia="Arial" w:cs="Arial"/>
          <w:color w:val="000000"/>
          <w:sz w:val="24"/>
        </w:rPr>
        <w:t xml:space="preserve">提交电子响应文件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供应商应于响应截止时间前在“苏采云”系统提交电子响应文件，上传电子响应文件过程中请保持与互联网的连接畅通。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rPr>
          <w:rFonts w:ascii="Arial" w:hAnsi="Arial" w:eastAsia="Arial" w:cs="Arial"/>
          <w:color w:val="000000"/>
          <w:sz w:val="24"/>
        </w:rPr>
        <w:t xml:space="preserve">电子开标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供应商使用</w:t>
      </w:r>
      <w:r>
        <w:rPr>
          <w:rFonts w:ascii="SimSun" w:hAnsi="SimSun" w:eastAsia="SimSun" w:cs="SimSun"/>
          <w:color w:val="000000"/>
          <w:sz w:val="24"/>
        </w:rPr>
        <w:t xml:space="preserve">CA</w:t>
      </w:r>
      <w:r>
        <w:rPr>
          <w:rFonts w:ascii="Arial" w:hAnsi="Arial" w:eastAsia="Arial" w:cs="Arial"/>
          <w:color w:val="000000"/>
          <w:sz w:val="24"/>
        </w:rPr>
        <w:t xml:space="preserve">认证证书登录“苏采云”系统进行电子化不见面开标。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rPr>
          <w:rFonts w:ascii="Arial" w:hAnsi="Arial" w:eastAsia="Arial" w:cs="Arial"/>
          <w:color w:val="000000"/>
          <w:sz w:val="24"/>
        </w:rPr>
        <w:t xml:space="preserve">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供应商在开标前应当使用“验证</w:t>
      </w:r>
      <w:r>
        <w:rPr>
          <w:rFonts w:ascii="SimSun" w:hAnsi="SimSun" w:eastAsia="SimSun" w:cs="SimSun"/>
          <w:color w:val="000000"/>
          <w:sz w:val="24"/>
        </w:rPr>
        <w:t xml:space="preserve">CA</w:t>
      </w:r>
      <w:r>
        <w:rPr>
          <w:rFonts w:ascii="Arial" w:hAnsi="Arial" w:eastAsia="Arial" w:cs="Arial"/>
          <w:color w:val="000000"/>
          <w:sz w:val="24"/>
        </w:rPr>
        <w:t xml:space="preserve">”功能验证本地计算机的控件环境是否正常，并且在开标、评审过程中不可随意更换计算机，必须使用验证成功的计算机进行操作，否则造成相应后果由供应商自行承担。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关于常州市中小企业政府采购信用融资：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七、对本项目提出询问，请按以下方式联系。</w:t>
      </w:r>
      <w:r/>
    </w:p>
    <w:p>
      <w:pPr>
        <w:ind w:left="0" w:right="0" w:firstLine="45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1.采购人信息</w:t>
      </w:r>
      <w:r/>
    </w:p>
    <w:p>
      <w:pPr>
        <w:ind w:left="0" w:right="0" w:firstLine="46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名称：常州国家高新技术产业开发区（新北区）农业农村局</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地址：常州市新北区云河路69号</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联系电话：0519-85161770</w:t>
      </w:r>
      <w:r/>
    </w:p>
    <w:p>
      <w:pPr>
        <w:ind w:left="0" w:right="0" w:firstLine="46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2.采购代理机构信息</w:t>
      </w:r>
      <w:r/>
    </w:p>
    <w:p>
      <w:pPr>
        <w:ind w:left="0" w:right="0" w:firstLine="46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名称：常州中正建设工程咨询有限公司</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地址：常州市新北区府琛商务广场2号楼A区701室</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联系方式：0519-85600665</w:t>
      </w:r>
      <w:r/>
    </w:p>
    <w:p>
      <w:pPr>
        <w:ind w:left="0" w:right="0" w:firstLine="46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3.项目联系方式</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项目联系人：刘鹏</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电话：0519-8560065</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注：以上个人信息，由于工作需要经机构或本人同意对外公布。</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134"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第二章投标人须知</w:t>
      </w:r>
      <w:r/>
    </w:p>
    <w:p>
      <w:pPr>
        <w:ind w:left="3547" w:right="0" w:firstLine="0"/>
        <w:spacing w:before="2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8"/>
        </w:rPr>
        <w:t xml:space="preserve">投标人须知资料表</w:t>
      </w:r>
      <w:r/>
    </w:p>
    <w:p>
      <w:pPr>
        <w:ind w:left="994" w:right="0" w:firstLine="0"/>
        <w:spacing w:before="2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本表是对投标人须知的具体补充和修改，如有矛盾，均以本资料表为准。</w:t>
      </w:r>
      <w:r/>
    </w:p>
    <w:p>
      <w:pPr>
        <w:ind w:left="514" w:right="0" w:firstLine="0"/>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标记“■”的选项意为适用于本项目，标记“□”的选项意为</w:t>
      </w:r>
      <w:r>
        <w:rPr>
          <w:rFonts w:ascii="SimSun" w:hAnsi="SimSun" w:eastAsia="SimSun" w:cs="SimSun"/>
          <w:color w:val="000000"/>
          <w:spacing w:val="-3"/>
          <w:sz w:val="24"/>
        </w:rPr>
        <w:t xml:space="preserve">不适用于本项目。</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1700"/>
        <w:gridCol w:w="6480"/>
      </w:tblGrid>
      <w:tr>
        <w:trPr>
          <w:trHeight w:val="5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202"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605"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条目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3024"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内容</w:t>
            </w:r>
            <w:r/>
          </w:p>
        </w:tc>
      </w:tr>
      <w:tr>
        <w:trPr>
          <w:trHeight w:val="18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6"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6" w:right="5228" w:hanging="20"/>
              <w:spacing w:before="104"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项目属性：</w:t>
            </w:r>
            <w:r>
              <w:rPr>
                <w:rFonts w:ascii="SimSun" w:hAnsi="SimSun" w:eastAsia="SimSun" w:cs="SimSun"/>
                <w:color w:val="000000"/>
                <w:spacing w:val="-14"/>
                <w:sz w:val="24"/>
              </w:rPr>
              <w:t xml:space="preserve">□服务</w:t>
            </w:r>
            <w:r/>
          </w:p>
          <w:p>
            <w:pPr>
              <w:ind w:left="127" w:right="5653" w:firstLine="0"/>
              <w:spacing w:before="33"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■货物□工程</w:t>
            </w:r>
            <w:r/>
          </w:p>
        </w:tc>
      </w:tr>
      <w:tr>
        <w:trPr>
          <w:trHeight w:val="1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科研仪器设备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6" w:right="2828" w:hanging="20"/>
              <w:spacing w:before="104"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是否属于科研仪器设备采购项目：</w:t>
            </w:r>
            <w:r>
              <w:rPr>
                <w:rFonts w:ascii="SimSun" w:hAnsi="SimSun" w:eastAsia="SimSun" w:cs="SimSun"/>
                <w:color w:val="000000"/>
                <w:spacing w:val="-20"/>
                <w:sz w:val="24"/>
              </w:rPr>
              <w:t xml:space="preserve">□是</w:t>
            </w:r>
            <w:r/>
          </w:p>
          <w:p>
            <w:pPr>
              <w:ind w:left="127" w:right="0" w:firstLine="0"/>
              <w:spacing w:before="2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■否</w:t>
            </w:r>
            <w:r/>
          </w:p>
        </w:tc>
      </w:tr>
      <w:tr>
        <w:trPr>
          <w:trHeight w:val="1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■关于核心产品本项目不适用。</w:t>
            </w:r>
            <w:r/>
          </w:p>
          <w:p>
            <w:pPr>
              <w:ind w:left="127"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□本项目为单一产品采购项目。</w:t>
            </w:r>
            <w:r/>
          </w:p>
          <w:p>
            <w:pPr>
              <w:ind w:left="127"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□本项目为非单一产品采购项目，核心产品为：</w:t>
            </w:r>
            <w:r/>
          </w:p>
        </w:tc>
      </w:tr>
      <w:tr>
        <w:trPr>
          <w:trHeight w:val="1397"/>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4" w:type="dxa"/>
            <w:vAlign w:val="top"/>
            <w:vMerge w:val="restart"/>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现场考察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■不组织</w:t>
            </w:r>
            <w:r/>
          </w:p>
          <w:p>
            <w:pPr>
              <w:ind w:left="127" w:right="0" w:firstLine="0"/>
              <w:spacing w:before="1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□组织，考察时间：年_月_日_点_分</w:t>
            </w:r>
            <w:r/>
          </w:p>
          <w:p>
            <w:pPr>
              <w:ind w:left="103" w:right="0" w:firstLine="0"/>
              <w:spacing w:before="1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考察地点：</w:t>
            </w:r>
            <w:r/>
          </w:p>
        </w:tc>
      </w:tr>
      <w:tr>
        <w:trPr>
          <w:trHeight w:val="139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■不召开</w:t>
            </w:r>
            <w:r/>
          </w:p>
          <w:p>
            <w:pPr>
              <w:ind w:left="127" w:right="0" w:firstLine="0"/>
              <w:spacing w:before="18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□召开，召开时间：年_月_日_点_分</w:t>
            </w:r>
            <w:r/>
          </w:p>
          <w:p>
            <w:pPr>
              <w:ind w:left="112" w:right="0" w:firstLine="0"/>
              <w:spacing w:before="1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召开地点：</w:t>
            </w:r>
            <w:r/>
          </w:p>
        </w:tc>
      </w:tr>
      <w:tr>
        <w:trPr>
          <w:trHeight w:val="3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609"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样品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34" w:right="4748" w:hanging="21"/>
              <w:spacing w:before="123"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投标样品递交：</w:t>
            </w:r>
            <w:r>
              <w:rPr>
                <w:rFonts w:ascii="SimSun" w:hAnsi="SimSun" w:eastAsia="SimSun" w:cs="SimSun"/>
                <w:color w:val="000000"/>
                <w:spacing w:val="-11"/>
                <w:sz w:val="24"/>
              </w:rPr>
              <w:t xml:space="preserve">■不需要</w:t>
            </w:r>
            <w:r/>
          </w:p>
          <w:p>
            <w:pPr>
              <w:ind w:left="135" w:right="0" w:firstLine="0"/>
              <w:spacing w:before="3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□需要，具体要求如下：</w:t>
            </w:r>
            <w:r/>
          </w:p>
          <w:p>
            <w:pPr>
              <w:ind w:left="117" w:right="0" w:firstLine="0"/>
              <w:spacing w:before="1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（1）样品制作的标准和要求：</w:t>
            </w:r>
            <w:r/>
          </w:p>
          <w:p>
            <w:pPr>
              <w:ind w:left="134" w:right="1988" w:hanging="17"/>
              <w:spacing w:before="183"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（2）是否需要随样品提交相关检测报告：</w:t>
            </w:r>
            <w:r>
              <w:rPr>
                <w:rFonts w:ascii="SimSun" w:hAnsi="SimSun" w:eastAsia="SimSun" w:cs="SimSun"/>
                <w:color w:val="000000"/>
                <w:spacing w:val="-11"/>
                <w:sz w:val="24"/>
              </w:rPr>
              <w:t xml:space="preserve">□不需要</w:t>
            </w:r>
            <w:r/>
          </w:p>
          <w:p>
            <w:pPr>
              <w:ind w:left="135" w:right="0" w:firstLine="0"/>
              <w:spacing w:before="3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□需要</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63"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1700"/>
        <w:gridCol w:w="6480"/>
      </w:tblGrid>
      <w:tr>
        <w:trPr>
          <w:trHeight w:val="5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202"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605"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条目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3024"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内容</w:t>
            </w:r>
            <w:r/>
          </w:p>
        </w:tc>
      </w:tr>
      <w:tr>
        <w:trPr>
          <w:trHeight w:val="18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9" w:right="0" w:firstLine="0"/>
              <w:spacing w:before="10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（3）样品递交要求：</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（4）未中标人样品退还：</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（5）中标人样品保管、封存及退还：</w:t>
            </w:r>
            <w:r/>
          </w:p>
          <w:p>
            <w:pPr>
              <w:ind w:left="109" w:right="0" w:firstLine="0"/>
              <w:spacing w:before="1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（6）其他要求（如有</w:t>
            </w:r>
            <w:r>
              <w:rPr>
                <w:rFonts w:ascii="SimSun" w:hAnsi="SimSun" w:eastAsia="SimSun" w:cs="SimSun"/>
                <w:color w:val="000000"/>
                <w:spacing w:val="-63"/>
                <w:sz w:val="24"/>
              </w:rPr>
              <w:t xml:space="preserve">）：</w:t>
            </w:r>
            <w:r/>
          </w:p>
        </w:tc>
      </w:tr>
      <w:tr>
        <w:trPr>
          <w:trHeight w:val="5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265" w:right="0" w:firstLine="0"/>
              <w:jc w:val="center"/>
              <w:spacing w:before="1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center"/>
            <w:textDirection w:val="lrTb"/>
            <w:noWrap w:val="false"/>
          </w:tcPr>
          <w:p>
            <w:pPr>
              <w:ind w:left="124" w:right="0" w:firstLine="0"/>
              <w:jc w:val="center"/>
              <w:spacing w:before="15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标的所属行业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4" w:right="0" w:firstLine="0"/>
              <w:spacing w:before="1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项目采购标的对应的中小企业划分标准所属行业：农、林、牧、渔业。营业收入20000万元以下的为中小微型企业。其中，营业收入500万元及以上的为中型企业，营业收入50万元及以上的为小型企业，营业收入50万元以下的为微型企业。</w:t>
            </w:r>
            <w:r/>
          </w:p>
        </w:tc>
      </w:tr>
      <w:tr>
        <w:trPr>
          <w:trHeight w:val="1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38"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6" w:right="4028" w:hanging="21"/>
              <w:spacing w:before="109"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投标报价的特殊规定：</w:t>
            </w:r>
            <w:r>
              <w:rPr>
                <w:rFonts w:ascii="SimSun" w:hAnsi="SimSun" w:eastAsia="SimSun" w:cs="SimSun"/>
                <w:color w:val="000000"/>
                <w:spacing w:val="-20"/>
                <w:sz w:val="24"/>
              </w:rPr>
              <w:t xml:space="preserve">□无</w:t>
            </w:r>
            <w:r/>
          </w:p>
          <w:p>
            <w:pPr>
              <w:ind w:left="127" w:right="0" w:firstLine="0"/>
              <w:spacing w:before="3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■有，具体情形：按优惠率报价。（即最终单价为：控制单价*（1－优惠率））</w:t>
            </w:r>
            <w:r/>
          </w:p>
        </w:tc>
      </w:tr>
      <w:tr>
        <w:trPr>
          <w:trHeight w:val="5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458" w:right="0" w:firstLine="0"/>
              <w:spacing w:before="19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245"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8"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免收</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338" w:right="0" w:firstLine="0"/>
              <w:spacing w:before="19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13.1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245" w:right="0" w:firstLine="0"/>
              <w:spacing w:before="15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42" w:right="0" w:firstLine="0"/>
              <w:spacing w:before="15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自提交投标文件的截止之日起算60 日历天。</w:t>
            </w:r>
            <w:r/>
          </w:p>
        </w:tc>
      </w:tr>
      <w:tr>
        <w:trPr>
          <w:trHeight w:val="28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2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25.5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60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分包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1388" w:hanging="23"/>
              <w:spacing w:before="108"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本项目的非主体、非关键性工作是否允许分包：</w:t>
            </w:r>
            <w:r>
              <w:rPr>
                <w:rFonts w:ascii="SimSun" w:hAnsi="SimSun" w:eastAsia="SimSun" w:cs="SimSun"/>
                <w:color w:val="000000"/>
                <w:spacing w:val="-11"/>
                <w:sz w:val="24"/>
              </w:rPr>
              <w:t xml:space="preserve">■不允许</w:t>
            </w:r>
            <w:r/>
          </w:p>
          <w:p>
            <w:pPr>
              <w:ind w:left="127"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□允许，具体要求：</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（1）可以分包履行的具体内容：</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（2）允许分包的金额或者比例：</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（3）其他要求：</w:t>
            </w:r>
            <w:r/>
          </w:p>
        </w:tc>
      </w:tr>
      <w:tr>
        <w:trPr>
          <w:trHeight w:val="5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323" w:right="0" w:firstLine="0"/>
              <w:spacing w:before="19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603"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询问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3"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询问送达形式：</w:t>
            </w:r>
            <w:r>
              <w:rPr>
                <w:rFonts w:ascii="SimSun" w:hAnsi="SimSun" w:eastAsia="SimSun" w:cs="SimSun"/>
                <w:color w:val="000000"/>
                <w:spacing w:val="-4"/>
                <w:sz w:val="24"/>
                <w:u w:val="single"/>
              </w:rPr>
              <w:t xml:space="preserve">书面形式</w:t>
            </w:r>
            <w:r>
              <w:rPr>
                <w:rFonts w:ascii="SimSun" w:hAnsi="SimSun" w:eastAsia="SimSun" w:cs="SimSun"/>
                <w:b/>
                <w:color w:val="000000"/>
                <w:sz w:val="24"/>
              </w:rPr>
              <w:t xml:space="preserve">。</w:t>
            </w:r>
            <w:r/>
          </w:p>
        </w:tc>
      </w:tr>
      <w:tr>
        <w:trPr>
          <w:trHeight w:val="20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2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联系方式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5" w:right="105"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接受询问和质疑的联系方式</w:t>
            </w:r>
            <w:r/>
          </w:p>
          <w:p>
            <w:pPr>
              <w:ind w:left="105" w:right="105"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联系部门：常州中正建设工程咨询有限公司；</w:t>
            </w:r>
            <w:r/>
          </w:p>
          <w:p>
            <w:pPr>
              <w:ind w:left="105" w:right="105"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联系电话：0519-85600665；</w:t>
            </w:r>
            <w:r/>
          </w:p>
          <w:p>
            <w:pPr>
              <w:ind w:left="106" w:right="105" w:hanging="1"/>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通讯地址：常州市新北区府琛商务广场2号楼A区701室</w:t>
            </w:r>
            <w:r>
              <w:rPr>
                <w:rFonts w:ascii="SimSun" w:hAnsi="SimSun" w:eastAsia="SimSun" w:cs="SimSun"/>
                <w:color w:val="000000"/>
                <w:spacing w:val="-12"/>
                <w:sz w:val="24"/>
              </w:rPr>
              <w:t xml:space="preserve">。</w:t>
            </w:r>
            <w:r/>
          </w:p>
        </w:tc>
      </w:tr>
      <w:tr>
        <w:trPr>
          <w:trHeight w:val="7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8"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89"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34" w:right="5228" w:hanging="16"/>
              <w:jc w:val="both"/>
              <w:spacing w:before="123" w:after="24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收费对象：</w:t>
            </w:r>
            <w:r>
              <w:rPr>
                <w:rFonts w:ascii="SimSun" w:hAnsi="SimSun" w:eastAsia="SimSun" w:cs="SimSun"/>
                <w:color w:val="000000"/>
                <w:spacing w:val="-11"/>
                <w:sz w:val="24"/>
              </w:rPr>
              <w:t xml:space="preserve">□采购人■中标人</w:t>
            </w:r>
            <w:r/>
          </w:p>
          <w:p>
            <w:pPr>
              <w:ind w:left="118"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收费标准：</w:t>
            </w:r>
            <w:r/>
          </w:p>
          <w:p>
            <w:pPr>
              <w:ind w:left="118"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405"/>
            </w:tblGrid>
            <w:tr>
              <w:trPr>
                <w:trHeight w:val="1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945"/>
                    <w:spacing w:before="0" w:after="0" w:line="43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81150" cy="16764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208" name=""/>
                                    <pic:cNvPicPr>
                                      <a:picLocks noChangeAspect="1"/>
                                    </pic:cNvPicPr>
                                    <pic:nvPr/>
                                  </pic:nvPicPr>
                                  <pic:blipFill>
                                    <a:blip/>
                                    <a:stretch/>
                                  </pic:blipFill>
                                  <pic:spPr bwMode="auto">
                                    <a:xfrm>
                                      <a:off x="0" y="0"/>
                                      <a:ext cx="1581149" cy="1676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4.5pt;height:13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4957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w:rPr>
                      <w:rFonts w:ascii="Arial" w:hAnsi="Arial" w:eastAsia="Arial" w:cs="Arial"/>
                      <w:color w:val="000000"/>
                      <w:sz w:val="24"/>
                    </w:rPr>
                    <w:t xml:space="preserve">服</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费　　　 </w:t>
                  </w:r>
                  <w:r>
                    <w:rPr>
                      <w:rFonts w:ascii="SimSun" w:hAnsi="SimSun" w:eastAsia="SimSun" w:cs="SimSun"/>
                      <w:color w:val="000000"/>
                      <w:sz w:val="24"/>
                    </w:rPr>
                    <w:t xml:space="preserve">  </w:t>
                  </w:r>
                  <w:r>
                    <w:rPr>
                      <w:rFonts w:ascii="Arial" w:hAnsi="Arial" w:eastAsia="Arial" w:cs="Arial"/>
                      <w:color w:val="000000"/>
                      <w:sz w:val="24"/>
                    </w:rPr>
                    <w:t xml:space="preserve">务</w:t>
                  </w:r>
                  <w:r/>
                </w:p>
                <w:p>
                  <w:pPr>
                    <w:ind w:left="0" w:right="0" w:firstLine="1260"/>
                    <w:spacing w:before="0" w:after="0" w:line="43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24050" cy="10382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33804" name=""/>
                                    <pic:cNvPicPr>
                                      <a:picLocks noChangeAspect="1"/>
                                    </pic:cNvPicPr>
                                    <pic:nvPr/>
                                  </pic:nvPicPr>
                                  <pic:blipFill>
                                    <a:blip/>
                                    <a:stretch/>
                                  </pic:blipFill>
                                  <pic:spPr bwMode="auto">
                                    <a:xfrm>
                                      <a:off x="0" y="0"/>
                                      <a:ext cx="1924049" cy="1038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5pt;height:81.8pt;mso-wrap-distance-left:0.0pt;mso-wrap-distance-top:0.0pt;mso-wrap-distance-right:0.0pt;mso-wrap-distance-bottom:0.0pt;" stroked="false">
                            <v:path textboxrect="0,0,0,0"/>
                          </v:shape>
                        </w:pict>
                      </mc:Fallback>
                    </mc:AlternateConten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类</w:t>
                  </w:r>
                  <w:r/>
                </w:p>
                <w:p>
                  <w:pPr>
                    <w:ind w:left="0" w:right="0" w:firstLine="120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率　 </w:t>
                  </w:r>
                  <w:r>
                    <w:rPr>
                      <w:rFonts w:ascii="SimSun" w:hAnsi="SimSun" w:eastAsia="SimSun" w:cs="SimSun"/>
                      <w:color w:val="000000"/>
                      <w:sz w:val="24"/>
                    </w:rPr>
                    <w:t xml:space="preserve">      </w:t>
                  </w:r>
                  <w:r>
                    <w:rPr>
                      <w:rFonts w:ascii="Arial" w:hAnsi="Arial" w:eastAsia="Arial" w:cs="Arial"/>
                      <w:color w:val="000000"/>
                      <w:sz w:val="24"/>
                    </w:rPr>
                    <w:t xml:space="preserve">型</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货物类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rPr>
                      <w:rFonts w:ascii="Arial" w:hAnsi="Arial" w:eastAsia="Arial" w:cs="Arial"/>
                      <w:color w:val="000000"/>
                      <w:sz w:val="24"/>
                    </w:rPr>
                    <w:t xml:space="preserve">（含，下同）以下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tc>
            </w:tr>
          </w:tbl>
          <w:p>
            <w:pPr>
              <w:ind w:left="118"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代理服务收费按差额定率累进法计算。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缴纳时间：</w:t>
            </w:r>
            <w:r>
              <w:rPr>
                <w:rFonts w:ascii="Arial" w:hAnsi="Arial" w:eastAsia="Arial" w:cs="Arial"/>
                <w:color w:val="000000"/>
                <w:sz w:val="24"/>
                <w:u w:val="single"/>
              </w:rPr>
              <w:t xml:space="preserve">中标人应在领取中标通知书前将代理服务费付至采购代理机构。该费用含在投标报价中。中标人如果未按规定交纳代理服务费，将保留诉讼权利。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收款单位：</w:t>
            </w:r>
            <w:r>
              <w:rPr>
                <w:rFonts w:ascii="SimSun" w:hAnsi="SimSun" w:eastAsia="SimSun" w:cs="SimSun"/>
                <w:color w:val="000000"/>
                <w:sz w:val="24"/>
              </w:rPr>
              <w:t xml:space="preserve">常州中正建设工程咨询有限公司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开户银行：</w:t>
            </w:r>
            <w:r>
              <w:rPr>
                <w:rFonts w:ascii="SimSun" w:hAnsi="SimSun" w:eastAsia="SimSun" w:cs="SimSun"/>
                <w:color w:val="000000"/>
                <w:sz w:val="24"/>
              </w:rPr>
              <w:t xml:space="preserve">常州工行天宁支行</w:t>
            </w:r>
            <w:r/>
          </w:p>
          <w:p>
            <w:pPr>
              <w:ind w:left="0"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银行账号：1105020309001053750</w:t>
            </w:r>
            <w:r/>
          </w:p>
        </w:tc>
      </w:tr>
      <w:tr>
        <w:trPr>
          <w:trHeight w:val="9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46"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■免收</w:t>
            </w:r>
            <w:r/>
          </w:p>
          <w:p>
            <w:pPr>
              <w:ind w:left="127" w:right="0" w:firstLine="0"/>
              <w:spacing w:before="1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□按中标金额的10%</w:t>
            </w:r>
            <w:r/>
          </w:p>
        </w:tc>
      </w:tr>
      <w:tr>
        <w:trPr>
          <w:trHeight w:val="13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8"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2"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纸质投标文件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11" w:right="13" w:firstLine="21"/>
              <w:jc w:val="both"/>
              <w:spacing w:before="118"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中标人在签订合同前向代理机构提供正本1套、副本</w:t>
            </w:r>
            <w:r>
              <w:rPr>
                <w:rFonts w:ascii="SimSun" w:hAnsi="SimSun" w:eastAsia="SimSun" w:cs="SimSun"/>
                <w:color w:val="000000"/>
                <w:spacing w:val="-7"/>
                <w:sz w:val="24"/>
              </w:rPr>
              <w:t xml:space="preserve">2套纸</w:t>
            </w:r>
            <w:r>
              <w:rPr>
                <w:rFonts w:ascii="SimSun" w:hAnsi="SimSun" w:eastAsia="SimSun" w:cs="SimSun"/>
                <w:color w:val="000000"/>
                <w:spacing w:val="1"/>
                <w:sz w:val="24"/>
              </w:rPr>
              <w:t xml:space="preserve">质投标文件，在每一份纸质投标文件上要明确注明“正本”</w:t>
            </w:r>
            <w:r>
              <w:rPr>
                <w:rFonts w:ascii="SimSun" w:hAnsi="SimSun" w:eastAsia="SimSun" w:cs="SimSun"/>
                <w:color w:val="000000"/>
                <w:spacing w:val="-4"/>
                <w:sz w:val="24"/>
              </w:rPr>
              <w:t xml:space="preserve">或“副本”字样。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u w:val="none"/>
        </w:rPr>
        <w:t xml:space="preserve">投标人须知</w:t>
      </w:r>
      <w:r/>
    </w:p>
    <w:p>
      <w:pPr>
        <w:pStyle w:val="660"/>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w:t>
      </w:r>
      <w:r>
        <w:rPr>
          <w:rFonts w:ascii="SimSun" w:hAnsi="SimSun" w:eastAsia="SimSun" w:cs="SimSun"/>
          <w:b/>
          <w:color w:val="000000"/>
          <w:sz w:val="24"/>
        </w:rPr>
        <w:t xml:space="preserve">采购人、采购代理机构、投标人、联合体</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采购人、采购代理机构：</w:t>
      </w:r>
      <w:r>
        <w:rPr>
          <w:rFonts w:ascii="SimSun" w:hAnsi="SimSun" w:eastAsia="SimSun" w:cs="SimSun"/>
          <w:color w:val="000000"/>
          <w:sz w:val="24"/>
        </w:rPr>
        <w:t xml:space="preserve">指依法进行政府采购的国家机关、事业单位、团体组织，及其委托的采购代理机构。本项目采购人、采购代理机构见第一章《投标邀请》。</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投标人（也称“供应商”“申请人”）：</w:t>
      </w:r>
      <w:r>
        <w:rPr>
          <w:rFonts w:ascii="SimSun" w:hAnsi="SimSun" w:eastAsia="SimSun" w:cs="SimSun"/>
          <w:color w:val="000000"/>
          <w:sz w:val="24"/>
        </w:rPr>
        <w:t xml:space="preserve">指向采购人提供货物、工程或者服务的法人、其他组织或者自然人。</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联合体：</w:t>
      </w:r>
      <w:r>
        <w:rPr>
          <w:rFonts w:ascii="SimSun" w:hAnsi="SimSun" w:eastAsia="SimSun" w:cs="SimSun"/>
          <w:color w:val="000000"/>
          <w:sz w:val="24"/>
        </w:rPr>
        <w:t xml:space="preserve">指两个以上的自然人、法人或者其他组织组成一个联合体，以一个供应商的身份共同参加政府采购。</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 </w:t>
      </w:r>
      <w:r>
        <w:rPr>
          <w:rFonts w:ascii="SimSun" w:hAnsi="SimSun" w:eastAsia="SimSun" w:cs="SimSun"/>
          <w:b/>
          <w:color w:val="000000"/>
          <w:sz w:val="24"/>
        </w:rPr>
        <w:t xml:space="preserve">资金来源、项目属性、科研仪器设备采购、核心产品</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w:t>
      </w:r>
      <w:r>
        <w:rPr>
          <w:rFonts w:ascii="SimSun" w:hAnsi="SimSun" w:eastAsia="SimSun" w:cs="SimSun"/>
          <w:color w:val="000000"/>
          <w:sz w:val="24"/>
        </w:rPr>
        <w:t xml:space="preserve">资金来源为财政性资金和/或本项目采购中无法与财政性资金分割的非财政性资金。</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w:t>
      </w:r>
      <w:r>
        <w:rPr>
          <w:rFonts w:ascii="SimSun" w:hAnsi="SimSun" w:eastAsia="SimSun" w:cs="SimSun"/>
          <w:color w:val="000000"/>
          <w:sz w:val="24"/>
        </w:rPr>
        <w:t xml:space="preserve">项目属性见《投标人须知资料表》。</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w:t>
      </w:r>
      <w:r>
        <w:rPr>
          <w:rFonts w:ascii="SimSun" w:hAnsi="SimSun" w:eastAsia="SimSun" w:cs="SimSun"/>
          <w:color w:val="000000"/>
          <w:sz w:val="24"/>
        </w:rPr>
        <w:t xml:space="preserve">是否属于科研仪器设备采购见《投标人须知资料表》。</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w:t>
      </w:r>
      <w:r>
        <w:rPr>
          <w:rFonts w:ascii="SimSun" w:hAnsi="SimSun" w:eastAsia="SimSun" w:cs="SimSun"/>
          <w:color w:val="000000"/>
          <w:sz w:val="24"/>
        </w:rPr>
        <w:t xml:space="preserve">核心产品见《投标人须知资料表》。</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3现场考察、开标前答疑会</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w:t>
      </w: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w:t>
      </w: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4样品</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 </w:t>
      </w: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 </w:t>
      </w:r>
      <w:r>
        <w:rPr>
          <w:rFonts w:ascii="SimSun" w:hAnsi="SimSun" w:eastAsia="SimSun" w:cs="SimSun"/>
          <w:color w:val="000000"/>
          <w:sz w:val="24"/>
        </w:rPr>
        <w:t xml:space="preserve">样品的评审方法以及评审标准等内容见第四章《评标方法和评标标准》。</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政府采购政策（包括但不限于下列具体政策要求）</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进口产品</w:t>
      </w:r>
      <w:r/>
    </w:p>
    <w:p>
      <w:pPr>
        <w:ind w:left="0" w:right="0" w:firstLine="480"/>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中小企业、监狱企业及残疾人福利性单位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5.2.1中小企业定义：</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p>
      <w:pPr>
        <w:ind w:left="0" w:right="0" w:firstLine="480"/>
        <w:spacing w:before="240" w:after="240" w:line="85" w:lineRule="atLeast"/>
        <w:tabs>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w:t>
      </w:r>
      <w:r>
        <w:rPr>
          <w:rFonts w:ascii="SimSun" w:hAnsi="SimSun" w:eastAsia="SimSun" w:cs="SimSun"/>
          <w:color w:val="000000"/>
          <w:sz w:val="24"/>
        </w:rPr>
        <w:t xml:space="preserve">009〕36号）。</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5.2.1.2供应商提供的货物、工程或者服务符合下列情形的，享受中小企业扶持政策：</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5.2.1.3在货物采购项目中，供应商提供的货物既有中小企业制造货物，也有大型企业制造货物的，不享受中小企业扶持政策。</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5.2.1.4以联合体形式参加政府采购活动，联合体各方均为中小企业的，联合体视同中小企业。其中，联合体各方均为小微企业的，联合体视同小微企业。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5.2.2监狱企业定义：</w:t>
      </w:r>
      <w:r>
        <w:rPr>
          <w:rFonts w:ascii="SimSun" w:hAnsi="SimSun" w:eastAsia="SimSun" w:cs="SimSun"/>
          <w:color w:val="000000"/>
          <w:sz w:val="24"/>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5.2.3残疾人福利单位定义：</w:t>
      </w:r>
      <w:r>
        <w:rPr>
          <w:rFonts w:ascii="SimSun" w:hAnsi="SimSun" w:eastAsia="SimSun" w:cs="SimSun"/>
          <w:color w:val="000000"/>
          <w:sz w:val="24"/>
        </w:rPr>
        <w:t xml:space="preserve">享受政府采购支持政策的残疾人福利性单位应当同时满足以下条件：</w:t>
      </w:r>
      <w:r/>
    </w:p>
    <w:p>
      <w:pPr>
        <w:ind w:left="0" w:right="0" w:firstLine="480"/>
        <w:spacing w:before="240" w:after="240" w:line="85" w:lineRule="atLeast"/>
        <w:tabs>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w:t>
      </w:r>
      <w:r/>
    </w:p>
    <w:p>
      <w:pPr>
        <w:ind w:left="0" w:right="0" w:firstLine="480"/>
        <w:spacing w:before="240" w:after="240" w:line="85" w:lineRule="atLeast"/>
        <w:tabs>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5.2.3.1安置的残疾人占本单位在职职工人数的比例不低于25%（含25%），并且安置的残疾人人数不少于10人（含10人）；</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5.2.3.2依法与安置的每位残疾人签订了一年以上（含一年）的劳动合同或服务协议；</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5.2.3.3为安置的每位残疾人按月足额缴纳了基本养老保险、基本医疗保险、失业保险、工伤保险和生育保险等社会保险费；</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5.2.3.4通过银行等金融机构向安置的每位残疾人，按月支付了不低于单位所在区县适用的经省级人民政府批准的月最低工资标准的工资；</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5.2.3.5提供本单位制造的货物、承担的工程或者服务（以下简称产品），或者提供其他残疾人福利性单位制造的货物（不包括使用非残疾人福利性单位注册商标的货物）；</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5.2.4本项目是否专门面向中小企业预留采购份额见第一章《投标邀请》。</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5.2.5采购标的对应的中小企业划分标准所属行业见《投标人须知资料表》。</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5.2.6小微企业价格评审优惠的政策调整：见第四章《评标方法和评标标准》。</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5.3政府采购节能产品、环境标志产品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5.3.4非政府强制采购的节能产品或环境标志产品，依据品目清单和认证证书实施政府优先采购。优先采购的具体规定见第四章《评标方法和评标标准》（如涉及）。</w:t>
      </w:r>
      <w:r/>
    </w:p>
    <w:p>
      <w:pPr>
        <w:ind w:left="0" w:right="0" w:firstLine="480"/>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5.4支持乡村产业振兴管理</w:t>
      </w:r>
      <w:r/>
    </w:p>
    <w:p>
      <w:pPr>
        <w:ind w:left="0" w:right="0" w:firstLine="480"/>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5.5正版软件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5.6政府采购创新产品政策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5.7 绿色采购政策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 绿色数据中心政策 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w:t>
      </w:r>
      <w:r>
        <w:rPr>
          <w:rFonts w:ascii="SimSun" w:hAnsi="SimSun" w:eastAsia="SimSun" w:cs="SimSun"/>
          <w:color w:val="000000"/>
          <w:sz w:val="24"/>
        </w:rPr>
        <w:t xml:space="preserve">及生产过程或检测时间长等原因，不能在验收过程中开展检测、认证的，可要求供应商在验收阶段提供相关检测报告、认证报告。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 推广应用绿色建材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 优先使用低挥发性有机化合物产品  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5.8 采购本国产品的支持政策</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根据《国务院办公厅关于在政府采购中实施本国产品标准及相关政策的通知》（国办发〔2025〕34号）文件要求，在政府采购中实施本国产品标准及相关支持政策。</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投标费用</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投标人应自行承担所有与准备和参加投标有关的费用，无论投标的结果如何，采购人或采购代理机构在任何情况下均无承担这些费用的义务和责任。</w:t>
      </w:r>
      <w:r/>
    </w:p>
    <w:p>
      <w:pPr>
        <w:ind w:left="1080" w:right="0" w:firstLine="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 </w:t>
      </w:r>
      <w:r>
        <w:rPr>
          <w:rFonts w:ascii="SimSun" w:hAnsi="SimSun" w:eastAsia="SimSun" w:cs="SimSun"/>
          <w:b/>
          <w:color w:val="000000"/>
          <w:sz w:val="24"/>
        </w:rPr>
        <w:t xml:space="preserve">招标文件构成</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招标文件包括以下部分：</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投标邀请</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投标人须知</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资格审查</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评标程序、评标方法和评标标准</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采购需求</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拟签订的合同文本</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 投标文件格式</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对招标文件的澄清或修改</w:t>
      </w:r>
      <w:r/>
    </w:p>
    <w:p>
      <w:pPr>
        <w:ind w:left="0" w:right="0" w:firstLine="480"/>
        <w:spacing w:before="0" w:after="0" w:line="85" w:lineRule="atLeast"/>
        <w:tabs>
          <w:tab w:val="left" w:pos="1080" w:leader="none"/>
          <w:tab w:val="left" w:pos="1561"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采购人或采购代理机构对已发出的招标文件进行必要澄清或者修改的，将在原公告发布媒体上以发布更正公告的形式通知所有获取招标文件的潜在投标人。</w:t>
      </w:r>
      <w:r/>
    </w:p>
    <w:p>
      <w:pPr>
        <w:ind w:left="0" w:right="0" w:firstLine="480"/>
        <w:spacing w:before="0" w:after="0" w:line="85" w:lineRule="atLeast"/>
        <w:tabs>
          <w:tab w:val="left" w:pos="1080" w:leader="none"/>
          <w:tab w:val="left" w:pos="1561"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right="0" w:firstLine="0"/>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投标范围、投标文件中计量单位的使用及投标语言</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除招标文件有特殊要求外，本项目投标所使用的计量单位，应采用中华人民共和国法定计量单位。</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投标人应当按照招标文件的要求编制投标文件。投标文件应由《资格证明文件》《商务技术文件》两部分构成。投标文件的部分格式要求，见第七章《投标文件格式》。</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第四章《评标程序、评标方法和评标标准》中涉及的证明文件。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照第五章《采购需求》，说明所提供货物和服务已对第五章《采购需求》做出了响应，或申明与第五章《采购需求》的偏差和例外。如第五章《采购需求》中要求提供证明文件的，投标人应当按具体要求提供证明文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投标人认为应附的其他材料。</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投标报价</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所有投标均以人民币报价。</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投标人的报价应包括为完成本项目所发生的一切费用和税费，招标人将不再支付报价以外的任何费用。投标人的报价应包括但不限于下列内容，《投标人须知资料表》中有特殊规定的，从其规定。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11.2.2按照招标文件要求完成本项目的全部相关服务费用。 </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采购人不得向供应商索要或者接受其给予的赠品、回扣或者与采购无关的其他商品、服务。</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投标保证金</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13投标有效期</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投标文件的签署、加盖公章</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14.1 </w:t>
      </w:r>
      <w:r>
        <w:rPr>
          <w:rFonts w:ascii="SimSun" w:hAnsi="SimSun" w:eastAsia="SimSun" w:cs="SimSun"/>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招标文件要求加盖公章的内容，一般通过投标文件编制工具加盖电子签章。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四投标文件的提交</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w:t>
      </w:r>
      <w:r>
        <w:rPr>
          <w:rFonts w:ascii="SimSun" w:hAnsi="SimSun" w:eastAsia="SimSun" w:cs="SimSun"/>
          <w:b/>
          <w:color w:val="000000"/>
          <w:sz w:val="24"/>
        </w:rPr>
        <w:t xml:space="preserve">投标文件的提交</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15.1本项目使用“苏采云”政府采购一体化平台。投标人根据招标文件及“苏采云”系统供应商操作手册要求编制、生成并提交电子投标文件。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15.2采购人及采购代理机构拒绝接受通过“苏采云”系统以外任何形式提交的投标文件。</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w:t>
      </w:r>
      <w:r>
        <w:rPr>
          <w:rFonts w:ascii="SimSun" w:hAnsi="SimSun" w:eastAsia="SimSun" w:cs="SimSun"/>
          <w:b/>
          <w:color w:val="000000"/>
          <w:sz w:val="24"/>
        </w:rPr>
        <w:t xml:space="preserve">投标截止时间</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16.1投标人应在招标文件要求提交投标文件截止时间前，将电子投标文件提交至“苏采云”政府采购一体化平台。</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 </w:t>
      </w:r>
      <w:r>
        <w:rPr>
          <w:rFonts w:ascii="SimSun" w:hAnsi="SimSun" w:eastAsia="SimSun" w:cs="SimSun"/>
          <w:b/>
          <w:color w:val="000000"/>
          <w:sz w:val="24"/>
        </w:rPr>
        <w:t xml:space="preserve">投标文件的修改与撤回</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投标截止时间前，投标人可以通过“苏采云”系统对所提交的投标文件进行补充、修改或者撤回。</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投标人对投标文件的补充、修改的内容应当按照招标文件要求签署、加盖公章，作为投标文件的组成部分。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五开标、资格审查及评标</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w:t>
      </w:r>
      <w:r>
        <w:rPr>
          <w:rFonts w:ascii="SimSun" w:hAnsi="SimSun" w:eastAsia="SimSun" w:cs="SimSun"/>
          <w:b/>
          <w:color w:val="000000"/>
          <w:sz w:val="24"/>
        </w:rPr>
        <w:t xml:space="preserve">开标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采购人或采购代理机构将按招标文件的规定，在投标截止时间的同一时间和招标文件预先确定的地点组织开标。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本项目开标采用不见面招投标模式，使用“苏采云”系统在线进行开标。投标人应在规定的时间内对投标文件进行解密，因非系统原因导致的解密失败，视为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开标过程将使用“苏采云”政府采购一体化平台公布投标人名称、投标价格和招标文件规定的需要宣布的其他内容并进行记录，并由参加开标的各投标人代表在规定时间内确认</w:t>
      </w:r>
      <w:r>
        <w:rPr>
          <w:rFonts w:ascii="SimSun" w:hAnsi="SimSun" w:eastAsia="SimSun" w:cs="SimSun"/>
          <w:color w:val="000000"/>
          <w:sz w:val="24"/>
          <w:u w:val="none"/>
        </w:rPr>
        <w:t xml:space="preserve">。投标人超过规定时间未确认但是未提出疑义的，系统将视同已确认。</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投标人不足3家的，不予开标。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因本项目采用不见面交易的方式，在开标、评审过程中，供应商需要保持操作计算机前由相关责任人值守，及时对系统或者评委会发出的指令和要求进行响应操作。如果因为无人值守造成不能及时回应系统或者评委会指令和要求从而导致影响开标、评审结果的，责任由投标人承担。</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  1）平台系统发生故障而无法登录访问的；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资格审查</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见第三章《资格审查》。</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 </w:t>
      </w:r>
      <w:r>
        <w:rPr>
          <w:rFonts w:ascii="SimSun" w:hAnsi="SimSun" w:eastAsia="SimSun" w:cs="SimSun"/>
          <w:b/>
          <w:color w:val="000000"/>
          <w:sz w:val="24"/>
        </w:rPr>
        <w:t xml:space="preserve">评标委员会</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评标委员会根据政府采购有关规定和本次招标采购项目的特点进行组建，并负责具体评标事务，独立履行职责。</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评审专家须符合相关规定。依法自行选定评审专家的，采购人和采购代理机构将查询有关信用记录，对具有行贿、受贿、欺诈等不良信用记录的人员，拒绝其参与政府采购活动。</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评标程序、评标方法和评标标准</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21.1见第四章《评标程序、评标方法和评标标准》。</w:t>
      </w:r>
      <w:r/>
    </w:p>
    <w:p>
      <w:pPr>
        <w:ind w:left="1080" w:right="0" w:firstLine="0"/>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确定中标</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确定中标人</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22.1采购人将在评标报告确定的中标候选人名单中按顺序确定中标人，中标候选人并列的，由采购人依法确定。</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 </w:t>
      </w:r>
      <w:r>
        <w:rPr>
          <w:rFonts w:ascii="SimSun" w:hAnsi="SimSun" w:eastAsia="SimSun" w:cs="SimSun"/>
          <w:b/>
          <w:color w:val="000000"/>
          <w:sz w:val="24"/>
        </w:rPr>
        <w:t xml:space="preserve">中标公告与中标通知书</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采购人或采购代理机构自中标人确定之日起2个工作日内，在常州市政府采购网公告中标结果，同时向中标人发出中标通知书，中标公告期限为1个工作日。</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中标通知书对采购人和中标供应商均具有法律效力。中标通知书发出后，采购人改变中标结果的，或者中标供应商放弃中标项目的，应当依法承担法律责任。</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废标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24.1在招标采购中，出现下列情形之一的，应予废标：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24.1.1符合专业条件的供应商或者对招标文件作实质响应的供应商不足三家的；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24.1.3投标人的报价均超过了采购预算，采购人不能支付的；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w:t>
      </w: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出现序号18.8的所述情形，情况严重且影响采购活动公平、公正性的。</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24.2废标后，采购人将废标理由通知所有投标人。</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 </w:t>
      </w:r>
      <w:r>
        <w:rPr>
          <w:rFonts w:ascii="SimSun" w:hAnsi="SimSun" w:eastAsia="SimSun" w:cs="SimSun"/>
          <w:b/>
          <w:color w:val="000000"/>
          <w:sz w:val="24"/>
        </w:rPr>
        <w:t xml:space="preserve">签订合同</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25.2中标人拒绝与采购人签订合同的，采购人可以按照评标报告推荐的中标候选人名单排序，确定下一候选人为中标人，也可以重新开展政府采购活动。</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25.3联合体中标的，联合体各方应当共同与采购人签订合同，就中标项目向采购人承担连带责任。</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25.4政府采购合同不能转包。</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询问与质疑</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26.1询问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26.1.1投标人对政府采购活动事项有疑问的，可依法提出询问，并按《投标人须知资料表》载明的形式送达采购人或采购代理机构。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26.1.2采购人或采购代理机构对供应商依法提出的询问，在3个工作日内作出答复，但答复的内容不得涉及商业秘密。</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w:t>
      </w: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26.2.3质疑函须使用财政部制定的范本文件。（下载网址：</w:t>
      </w:r>
      <w:hyperlink r:id="rId16" w:tooltip="http://gks.mof.gov.cn/ztztz/zhengfucaigouguanli/201802/t20180201_2804589.htm" w:history="1">
        <w:r>
          <w:rPr>
            <w:rStyle w:val="818"/>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26.2.4投标人为自然人的，应当由本人签字；投标人为法人或者其他组织的，应当由法定代表人、主要负责人，或者其授权代表签字或者加盖公章，并加盖公章。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26.2.5投标人应在法定质疑期内一次性提出针对同一采购程序环节的质疑，法定质疑期内针对同一采购程序环节再次提出的质疑，采购人、采购代理机构有权不予答复。</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26.3接收询问和质疑的联系部门、联系电话和通讯地址见《投标人须知资料表》。</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代理费</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收费对象、收费标准及缴纳时间见《投标人须知资料表》。由中标人支付的，中标人须一次性向采购代理机构缴纳代理费，投标报价应包含代理费用。</w:t>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922"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36"/>
        </w:rPr>
        <w:t xml:space="preserve">第三章资格审查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13"/>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13"/>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《资格审查要求》中对格式有要求的，除招标文件另有规定外，均为“实质性格式”文件。</w:t>
      </w:r>
      <w:r/>
    </w:p>
    <w:p>
      <w:pPr>
        <w:numPr>
          <w:ilvl w:val="0"/>
          <w:numId w:val="13"/>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3"/>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资格审查合格的投标人不足3家的，不进行评标。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1870"/>
        <w:gridCol w:w="4519"/>
        <w:gridCol w:w="1550"/>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无须投标人提供，由招标人查询。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1.持有《水产苗种生产许可证》，且包含本次采购品种；</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2.在农业农村部水生生物增殖放流苗种供应单位信息系统（智能渔技）供应单位名录中；</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3.在农业农村部公布的珍贵、濒危水生动物增殖放流苗种供应单位名录中；</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4.持有珍贵、濒危物种（胭脂鱼）的《水生野生动物人工繁育许可证》、《水生野生动物经营利用许可证》，在有效期范围内，且正常年检。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33"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36"/>
        </w:rPr>
        <w:t xml:space="preserve">第四章评标程序、评标方法和评标标准</w:t>
      </w:r>
      <w:r/>
    </w:p>
    <w:p>
      <w:pPr>
        <w:ind w:left="3555" w:right="0" w:firstLine="0"/>
        <w:spacing w:before="2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8"/>
        </w:rPr>
        <w:t xml:space="preserve">一、评标程序</w:t>
      </w:r>
      <w:r/>
    </w:p>
    <w:p>
      <w:pPr>
        <w:ind w:left="257" w:right="0" w:firstLine="0"/>
        <w:spacing w:before="2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1投标文件的符合性审查</w:t>
      </w:r>
      <w:r/>
    </w:p>
    <w:p>
      <w:pPr>
        <w:ind w:left="540"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1.1评标委员会对资格审查合格的投标人的投标文件进行符合性审查，以确</w:t>
      </w:r>
      <w:r/>
    </w:p>
    <w:p>
      <w:pPr>
        <w:ind w:left="1095" w:right="0" w:firstLine="0"/>
        <w:spacing w:before="18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定其是否满足招标文件的实质性要求。</w:t>
      </w:r>
      <w:r/>
    </w:p>
    <w:p>
      <w:pPr>
        <w:ind w:left="540"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1.2评标委员会根据《符合性审查要求》中规定</w:t>
      </w:r>
      <w:r>
        <w:rPr>
          <w:rFonts w:ascii="SimSun" w:hAnsi="SimSun" w:eastAsia="SimSun" w:cs="SimSun"/>
          <w:color w:val="000000"/>
          <w:spacing w:val="-4"/>
          <w:sz w:val="24"/>
        </w:rPr>
        <w:t xml:space="preserve">的审查因素和审查内容，对</w:t>
      </w:r>
      <w:r/>
    </w:p>
    <w:p>
      <w:pPr>
        <w:ind w:left="1090" w:right="246" w:firstLine="1"/>
        <w:jc w:val="both"/>
        <w:spacing w:before="186"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pacing w:val="-3"/>
          <w:sz w:val="24"/>
        </w:rPr>
        <w:t xml:space="preserve">投标无效。</w:t>
      </w:r>
      <w:r/>
    </w:p>
    <w:p>
      <w:pPr>
        <w:ind w:left="3655" w:right="0" w:firstLine="0"/>
        <w:spacing w:before="4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符合性审查要求</w:t>
      </w:r>
      <w:r/>
    </w:p>
    <w:p>
      <w:pPr>
        <w:ind w:left="0" w:right="0" w:firstLine="0"/>
        <w:spacing w:before="0" w:after="0" w:line="8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946"/>
        <w:gridCol w:w="6118"/>
      </w:tblGrid>
      <w:tr>
        <w:trPr>
          <w:trHeight w:val="4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12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12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jc w:val="center"/>
              <w:spacing w:before="12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审查内容</w:t>
            </w:r>
            <w:r/>
          </w:p>
        </w:tc>
      </w:tr>
      <w:tr>
        <w:trPr>
          <w:trHeight w:val="8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投标函、法定代表人资格证明书和政府采购供应商信用承诺书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按招标文件要求提供投标函、法定代表人资格证明书和政府采购供应商信用承诺书；</w:t>
            </w:r>
            <w:r/>
          </w:p>
        </w:tc>
      </w:tr>
      <w:tr>
        <w:trPr>
          <w:trHeight w:val="4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投标完整性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未将一个采购包中的内容拆开投标；</w:t>
            </w:r>
            <w:r/>
          </w:p>
        </w:tc>
      </w:tr>
      <w:tr>
        <w:trP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投标报价未超过招标文件中规定的项目/采购包预算金额或者项目/采购包最高限价；</w:t>
            </w:r>
            <w:r/>
          </w:p>
        </w:tc>
      </w:tr>
      <w:tr>
        <w:trPr>
          <w:trHeight w:val="6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报价唯一性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投标文件未出现可选择性或可调整的报价（招标文件另有规定的除外）；</w:t>
            </w:r>
            <w:r/>
          </w:p>
        </w:tc>
      </w:tr>
      <w:tr>
        <w:trPr>
          <w:trHeight w:val="6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投标文件中承诺的投标有效期满足招标文件中载明的投标有效期的；</w:t>
            </w:r>
            <w:r/>
          </w:p>
        </w:tc>
      </w:tr>
      <w:tr>
        <w:trPr>
          <w:trHeight w:val="4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签署、加盖公章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按照招标文件要求签署、加盖公章的；</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实质性格式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标记为“实质性格式”的文件均按招标文件要求提供；</w:t>
            </w:r>
            <w:r/>
          </w:p>
        </w:tc>
      </w:tr>
      <w:tr>
        <w:trPr>
          <w:trHeight w:val="4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★号条款响应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投标文件满足招标文件第五章《采购需求》中★号条款要求的；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分包承担主体具备《投标人须知资料表》载明的资质条件且提供了资质证书电子件（如有）；</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分包意向协议（如有）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按招标文件规定签订并提供分包意向协议原件的电子件的；（如有）</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不涉及报价修正，或投标文件报价出现前后不一致时，投标人对修正后的报价予以确认；（如有）</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报价合理性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进口产品（如有）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招标文件不接受进口产品投标的内容时，投标人所投产品非进口产品的；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国家有关部门对投标人的投标产品有强制性规定或要求的（如相应技术、安全、节能和环保等），投标人的投标产品应符合相应规定或要求，并提供证明文件电子件：</w:t>
              <w:br/>
              <w:t xml:space="preserve">1）采购的产品若属于《节能产品政府采购品目清单》范围中政府强制采购产品，则投标人所报产品必须获得国家确定的认证机构出具的、处于有效期之内的节能产品认证证书；</w:t>
              <w:br/>
              <w:t xml:space="preserve">2）投标产品如涉及计算机信息系统安全专用产品的，须提供公安部颁发的计算机信息系统安全专用产品销售许可证；</w:t>
              <w:br/>
              <w:t xml:space="preserve">3）投标产品如有属于开展国家信息安全产品认证产品范围的，须提供由中国网络安全审查技术与认证中心（原中</w:t>
            </w:r>
            <w:r>
              <w:rPr>
                <w:rFonts w:ascii="SimSun" w:hAnsi="SimSun" w:eastAsia="SimSun" w:cs="SimSun"/>
                <w:color w:val="000000"/>
                <w:sz w:val="18"/>
              </w:rPr>
              <w:t xml:space="preserve">国信息安全认证中心）按国家标准认证颁发的有效认证证书等）；</w:t>
              <w:b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投标人遵循公平竞争的原则，不存在恶意串通，妨碍其他投标人的竞争行为，不存在损害采购人或者其他投标人的合法权益情形的；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串通投标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不存在《政府采购货物和服务招标投标管理办法》视为投标人串通投标的情形：（一）不同投标人的投标文件由同一单位或者个人编制（包含使用同一 MAC 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SimSun" w:hAnsi="SimSun" w:eastAsia="SimSun" w:cs="SimSun"/>
                <w:color w:val="000000"/>
                <w:sz w:val="18"/>
              </w:rPr>
              <w:t xml:space="preserve">；</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投标文件未含有采购人不能接受的附加条件的；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投标人、投标文件不存在不符合法律法规和招标文件规定的其他无效情形。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63"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一、评标程序</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w:t>
      </w:r>
      <w:r>
        <w:rPr>
          <w:rFonts w:ascii="SimSun" w:hAnsi="SimSun" w:eastAsia="SimSun" w:cs="SimSun"/>
          <w:b/>
          <w:color w:val="000000"/>
          <w:sz w:val="24"/>
        </w:rPr>
        <w:t xml:space="preserve">投标文件的符合性审查</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评标委员会对资格审查合格的投标人的投标文件进行符合性审查，以确定其是否满足招标文件的实质性要求。</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 w:right="0" w:hanging="355"/>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符合性审查要求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投标函、法定代表人资格证明书、法人授权委托书、政府采购供应商信用承诺书和供应商管理关系或控股关系信息情况表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按招标文件要求提供投标函、法定代表人资格证明书、法人授权委托书、政府采购供应商信用承诺书、供应商管理关系或控股关系信息情况表</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（由评委审查，无需供应商提供材料。）报价一览表投标报价未超过招标文件中规定的项目/采购包预算金额或者项目/采购包最高限价。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投标文件未出现可选择性或可调整的报价（采购文件另有规定的除外）；（提供《报价一览表》，格式见《投标文件格式》）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投标（响应）报价低于全部通过符合性审查供应商投标（响应）报价平均值50%的，即投标（响应）报价〈全部通过符合性审查供应商投标（响应）报价平均值×50%；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投标（响应）报价低于通过符合性审查的次低报价供应商投标（响应）报价50%的，即投标（响应）报价〈通过符合性审查的次低报价供应商投标（响应）报价×50%；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投标（响应）报价低于采购项目最高限价45%的，即投标（响应）报价〈采购项目最高限价×45%；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（由评委审查，无需供应商提供材料。）不涉及报价修正，或投标文件报价出现前后不一致时，投标人对修正后的报价予以确认。</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由评委审查，无需供应商提供材料。招标文件不接受进口产品投标的内容时，投标人所投产品均为非进口产品。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（由评委审查，无需供应商提供材料。）投标文件未将一个采购包中的内容拆开响应。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投标文件中承诺的投标有效期满足采购文件中载明的投标有效期的；（详见附件投标函）</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标记为“实质性格式”的文件均按招标文件要求提供；（详见附件《投标文件格式》）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号条款要求的；（如第五章《采购需求》中有★号条款要求的，按照序号逐项提供相关证明材料；如第五章《采购需求》中没有★号条款要求的，则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国家有关部门对投标人（供应商）的响应产品有强制性规定或要求的（如相应技术、安全、节能和环保等），如有下列情形的，投标人（供应商）的响应产品应符合相应规定或要求，并提供证明文件电子件：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（由评委审查，无需供应商提供材料。）投标人遵循公平竞争的原则，不存在恶意串通，妨碍其他投标人的竞争行为，不存在损害采购人或者其他投标人的合法权益情形的；</w:t>
            </w:r>
            <w:r/>
          </w:p>
        </w:tc>
      </w:tr>
      <w:tr>
        <w:trPr>
          <w:trHeight w:val="3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（由评委审查，无需供应商提供材料。）投标人、投标文件不存在不符合法律法规和招标文件规定的其他无效情形。</w:t>
            </w:r>
            <w:r/>
          </w:p>
        </w:tc>
      </w:tr>
    </w:tbl>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Arial" w:hAnsi="Arial" w:eastAsia="Arial" w:cs="Arial"/>
          <w:b/>
          <w:color w:val="000000"/>
          <w:sz w:val="24"/>
        </w:rPr>
        <w:t xml:space="preserve">投标文件有关事项的澄清或者说明</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rPr>
          <w:rFonts w:ascii="SimSun" w:hAnsi="SimSun" w:eastAsia="SimSun" w:cs="SimSun"/>
          <w:color w:val="000000"/>
          <w:sz w:val="24"/>
        </w:rPr>
        <w:t xml:space="preserve">。</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2.4投标文件报价出现前后不一致的，按照下列规定修正：</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2.4.1招标文件对于报价修正是否另有规定：</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□有，具体规定为：______________</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■无，按下述2.4.2-2.4.7项规定修正。</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2.4.2单独递交的开标一览表（报价表）与投标文件中开标一览表（报价表）内容不一致的，以单独递交的开标一览表（报价表）为准；</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2.4.3投标文件中开标一览表（报价表）内容与投标文件中相应内容不一致的，以开标一览表（报价表）为准；</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2.4.4大写金额和小写金额不一致的，以大写金额为准；</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2.4.5单价金额小数点或者百分比有明显错位的，以开标一览表的总价为准，并修改单价；</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2.4.6总价金额与按单价汇总金额不一致的，以单价金额计算结果为准。</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2.4.8其他：</w:t>
      </w: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投标（响应）报价低于全部通过符合性审查供应商投标（响应）报价平均值50%的，即投标（响应）报价〈全部通过符合性审查供应商投标（响应）报价平均值×50%；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投标（响应）报价低于通过符合性审查的次低报价供应商投标（响应）报价50%的，即投标（响应）报价〈通过符合性审查的次低报价供应商投标（响应）报价×50%；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投标（响应）报价低于采购项目最高限价45%的，即投标（响应）报价〈采购项目最高限价×45%；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评审委员会基于专业判断，认为供应商报价过低，有可能影响产品质量或者不能诚信履约的其他情形。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2.5落实政府采购政策的价格调整：只有符合第二章《投标人须知》第5.2条规定情形的，可以享受中小企业扶持政策，用扣除后的价格参加评审；否则，评标时价格不予扣除。</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SimSun" w:hAnsi="SimSun" w:eastAsia="SimSun" w:cs="SimSun"/>
          <w:b/>
          <w:color w:val="000000"/>
          <w:sz w:val="24"/>
          <w:u w:val="single"/>
        </w:rPr>
        <w:t xml:space="preserve">20</w:t>
      </w:r>
      <w:r>
        <w:rPr>
          <w:rFonts w:ascii="SimSun" w:hAnsi="SimSun" w:eastAsia="SimSun" w:cs="SimSun"/>
          <w:b/>
          <w:color w:val="000000"/>
          <w:sz w:val="24"/>
        </w:rPr>
        <w:t xml:space="preserve">%</w:t>
      </w:r>
      <w:r>
        <w:rPr>
          <w:rFonts w:ascii="SimSun" w:hAnsi="SimSun" w:eastAsia="SimSun" w:cs="SimSun"/>
          <w:color w:val="000000"/>
          <w:sz w:val="24"/>
        </w:rPr>
        <w:t xml:space="preserve">的扣除，用扣除后的价格参加评审。</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w:t>
      </w:r>
      <w:r>
        <w:rPr>
          <w:rFonts w:ascii="SimSun" w:hAnsi="SimSun" w:eastAsia="SimSun" w:cs="SimSun"/>
          <w:color w:val="000000"/>
          <w:sz w:val="24"/>
          <w:u w:val="single"/>
        </w:rPr>
        <w:t xml:space="preserve">3</w:t>
      </w:r>
      <w:r>
        <w:rPr>
          <w:rFonts w:ascii="SimSun" w:hAnsi="SimSun" w:eastAsia="SimSun" w:cs="SimSun"/>
          <w:color w:val="000000"/>
          <w:sz w:val="24"/>
        </w:rPr>
        <w:t xml:space="preserve">%的扣除，用扣除后的价格参加评审。</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2.5.3组成联合体或者接受分包的小微企业与联合体内其他企业、分包企业之间存在直接控股、管理关系的，不享受价格扣除优惠政策。</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2.5.4价格扣除比例对小型企业和微型企业同等对待，不作区分。</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2.5.5中小企业参加政府采购活动，应当按照招标文件给定的格式出具《中小企业声明函》，否则不得享受相关中小企业扶持政策。</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2.5.6监狱企业提供了由省级以上监狱管理局（常州市含教育矫治局）、戒毒管理局（含新疆生产建设兵团）出具的属于监狱企业的证明文件的，视同小微企业。</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2.5.7残疾人福利性单位按招标文件要求提供了《残疾人福利性单位声明函》（见附件）的，视同小微企业。</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2.5.8若投标人同时属于小型或微型企业、监狱企业、残疾人福利性单位中的两种及以上，将不重复享受小微企业价格扣减的优惠政策。</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采购本国产品的支持政策</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2.6.1本项目政府采购活动中既有本国产品又有非本国产品参与竞争的，依法对本国产品给予价格评审优惠，对本国产品的报价给予20%的价格扣除，用扣除后的价格参与评审。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2.6.3投标人需按照招标文件的要求提供《关于符合本国产品标准的声明函》（以下简称《声明函》），如不提供将不享受本国产品价格评审优惠。</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投标文件的比较和评价</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评标委员会将按照招标文件中规定的评标方法和标准，对符合性审查合格的投标文件进行商务和技术评估，综合比较与评价；未通过符合性审查的投标文件不得进入比较与评价。</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评标方法和评标标准</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3.2.1本项目采用的评标方法为：</w:t>
      </w:r>
      <w:r/>
    </w:p>
    <w:p>
      <w:pPr>
        <w:ind w:left="0" w:right="0" w:firstLine="480"/>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0" w:right="0" w:firstLine="480"/>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□其他方式，具体要求：_____</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3.2.3非政府强制采购的节能产品或环境标志产品，依据品目清单和认证证书实施政府优先采购。优先采购的具体规定（如涉及）_____。</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3.2.4关于无线局域网认证产品政府采购清单中的产品，优先采购的具体规定（如涉及）_____。</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确定</w:t>
      </w:r>
      <w:r>
        <w:rPr>
          <w:rFonts w:ascii="SimSun" w:hAnsi="SimSun" w:eastAsia="SimSun" w:cs="SimSun"/>
          <w:b/>
          <w:color w:val="000000"/>
          <w:sz w:val="24"/>
          <w:u w:val="none"/>
        </w:rPr>
        <w:t xml:space="preserve">中标候选人名单</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0" w:right="0" w:firstLine="480"/>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0" w:right="0" w:firstLine="480"/>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投标总价最低的</w:t>
      </w:r>
      <w:r/>
    </w:p>
    <w:p>
      <w:pPr>
        <w:ind w:left="0" w:right="0" w:firstLine="480"/>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4.2采用最低评标价法时，评标结果按本章2.4、2.5调整后的投标报价由低到高顺序排列。投标报价相同的并列。投标文件满足招标文件全部实质性要求且投标报价最低的投标人为排名第一的中标候选人。</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4.3评标委员会要对评分汇总情况进行复核，特别是对排名第一的、报价最低的、投标或响应文件被认定为无效的情形进行重点复核。</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4.4评标委员会将根据各投标人的评标排序，依次推荐本项目（各采购包）的中标候选人，起草并签署评标报告。本项目（各采购包）评标委员会共（各）推荐不少于3名中标候选人。</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报告违法行为</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5.1评标委员会在评标过程中发现投标人有行贿、提供虚假材料或者串通等违法行为时，有向采购人、采购代理机构或者有关部门报告的职责。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016" w:right="0" w:firstLine="0"/>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8"/>
        </w:rPr>
        <w:t xml:space="preserve">二、评标标准</w:t>
      </w:r>
      <w:r/>
    </w:p>
    <w:p>
      <w:pPr>
        <w:ind w:left="0" w:right="0" w:firstLine="0"/>
        <w:spacing w:before="0" w:after="0" w:line="11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11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1"/>
        <w:gridCol w:w="1420"/>
        <w:gridCol w:w="887"/>
        <w:gridCol w:w="4452"/>
        <w:gridCol w:w="1784"/>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rPr>
                <w:rFonts w:ascii="Arial" w:hAnsi="Arial" w:eastAsia="Arial" w:cs="Arial"/>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满足招标文件要求且最终报价最低的报价为评标基准价，其价格分为满分。其他供应商的价格分统一按照下列公式计算：</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价格分得分＝（最终报价</w:t>
            </w:r>
            <w:r>
              <w:rPr>
                <w:rFonts w:ascii="SimSun" w:hAnsi="SimSun" w:eastAsia="SimSun" w:cs="SimSun"/>
                <w:color w:val="000000"/>
                <w:sz w:val="21"/>
              </w:rPr>
              <w:t xml:space="preserve">/</w:t>
            </w:r>
            <w:r>
              <w:rPr>
                <w:rFonts w:ascii="Arial" w:hAnsi="Arial" w:eastAsia="Arial" w:cs="Arial"/>
                <w:color w:val="000000"/>
                <w:sz w:val="21"/>
              </w:rPr>
              <w:t xml:space="preserve">评标基准价）</w:t>
            </w:r>
            <w:r>
              <w:rPr>
                <w:rFonts w:ascii="SimSun" w:hAnsi="SimSun" w:eastAsia="SimSun" w:cs="SimSun"/>
                <w:color w:val="000000"/>
                <w:sz w:val="21"/>
              </w:rPr>
              <w:t xml:space="preserve">×</w:t>
            </w:r>
            <w:r>
              <w:rPr>
                <w:rFonts w:ascii="Arial" w:hAnsi="Arial" w:eastAsia="Arial" w:cs="Arial"/>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此处最终报价指经过报价修正，及因落实政府采购政策进行价格调整后的最终报价，详见《评标方法和评标标准》</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rPr>
                <w:rFonts w:ascii="Arial" w:hAnsi="Arial" w:eastAsia="Arial" w:cs="Arial"/>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对本项目重点、难点的分析和把握以及应对措施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项目整体重点、难点的分析和把握分析完善、合理、针对性强得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项目整体重点、难点的分析和把握分析比较完善、比较合理、比较有针对性得4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项目整体重点、难点的分析和把握分析合理、针对性较强</w:t>
            </w:r>
            <w:r>
              <w:rPr>
                <w:rFonts w:ascii="Arial" w:hAnsi="Arial" w:eastAsia="Arial" w:cs="Arial"/>
                <w:color w:val="000000"/>
                <w:sz w:val="21"/>
              </w:rPr>
              <w:t xml:space="preserve">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项目整体重点、难点的分析和把握分析合理，针对性一般得2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项目整体重点、难点的分析和把握分析较差，针对性差得1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对本项目的进度安排、进度控制措施安排合理、针对性强得5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w:t>
            </w:r>
            <w:r>
              <w:rPr>
                <w:rFonts w:ascii="SimSun" w:hAnsi="SimSun" w:eastAsia="SimSun" w:cs="SimSun"/>
                <w:color w:val="000000"/>
                <w:sz w:val="22"/>
              </w:rPr>
              <w:t xml:space="preserve">合理、具有针对性</w:t>
            </w:r>
            <w:r>
              <w:rPr>
                <w:rFonts w:ascii="Arial" w:hAnsi="Arial" w:eastAsia="Arial" w:cs="Arial"/>
                <w:color w:val="000000"/>
                <w:sz w:val="21"/>
              </w:rPr>
              <w:t xml:space="preserve">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w:t>
            </w:r>
            <w:r>
              <w:rPr>
                <w:rFonts w:ascii="SimSun" w:hAnsi="SimSun" w:eastAsia="SimSun" w:cs="SimSun"/>
                <w:color w:val="000000"/>
                <w:sz w:val="22"/>
              </w:rPr>
              <w:t xml:space="preserve">合理、针对性一般</w:t>
            </w:r>
            <w:r>
              <w:rPr>
                <w:rFonts w:ascii="Arial" w:hAnsi="Arial" w:eastAsia="Arial" w:cs="Arial"/>
                <w:color w:val="000000"/>
                <w:sz w:val="21"/>
              </w:rPr>
              <w:t xml:space="preserve">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安排较</w:t>
            </w:r>
            <w:r>
              <w:rPr>
                <w:rFonts w:ascii="SimSun" w:hAnsi="SimSun" w:eastAsia="SimSun" w:cs="SimSun"/>
                <w:color w:val="000000"/>
                <w:sz w:val="22"/>
              </w:rPr>
              <w:t xml:space="preserve">合理、无针对性</w:t>
            </w:r>
            <w:r>
              <w:rPr>
                <w:rFonts w:ascii="Arial" w:hAnsi="Arial" w:eastAsia="Arial" w:cs="Arial"/>
                <w:color w:val="000000"/>
                <w:sz w:val="21"/>
              </w:rPr>
              <w:t xml:space="preserve">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w:t>
            </w:r>
            <w:r>
              <w:rPr>
                <w:rFonts w:ascii="SimSun" w:hAnsi="SimSun" w:eastAsia="SimSun" w:cs="SimSun"/>
                <w:color w:val="000000"/>
                <w:sz w:val="22"/>
              </w:rPr>
              <w:t xml:space="preserve">较差、无针对性</w:t>
            </w:r>
            <w:r>
              <w:rPr>
                <w:rFonts w:ascii="Arial" w:hAnsi="Arial" w:eastAsia="Arial" w:cs="Arial"/>
                <w:color w:val="000000"/>
                <w:sz w:val="21"/>
              </w:rPr>
              <w:t xml:space="preserve">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运输、保管、配送</w:t>
            </w:r>
            <w:r>
              <w:rPr>
                <w:rFonts w:ascii="SimSun" w:hAnsi="SimSun" w:eastAsia="SimSun" w:cs="SimSun"/>
                <w:b/>
                <w:color w:val="000000"/>
                <w:sz w:val="21"/>
              </w:rPr>
              <w:t xml:space="preserve">保障</w:t>
            </w:r>
            <w:r>
              <w:rPr>
                <w:rFonts w:ascii="Arial" w:hAnsi="Arial" w:eastAsia="Arial" w:cs="Arial"/>
                <w:b/>
                <w:color w:val="000000"/>
                <w:sz w:val="21"/>
              </w:rPr>
              <w:t xml:space="preserve">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实施方案描述完整、可操作性强的得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实施方案描述比较完整、可操作性比较强的得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实施方案描述基本完整，可操作性一般的得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实施方案描述简单，可操作性较弱的得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w:t>
            </w:r>
            <w:r>
              <w:rPr>
                <w:rFonts w:ascii="SimSun" w:hAnsi="SimSun" w:eastAsia="SimSun" w:cs="SimSun"/>
                <w:color w:val="000000"/>
                <w:sz w:val="21"/>
              </w:rPr>
              <w:t xml:space="preserve">简陋</w:t>
            </w:r>
            <w:r>
              <w:rPr>
                <w:rFonts w:ascii="Arial" w:hAnsi="Arial" w:eastAsia="Arial" w:cs="Arial"/>
                <w:color w:val="000000"/>
                <w:sz w:val="21"/>
              </w:rPr>
              <w:t xml:space="preserve">，</w:t>
            </w:r>
            <w:r>
              <w:rPr>
                <w:rFonts w:ascii="SimSun" w:hAnsi="SimSun" w:eastAsia="SimSun" w:cs="SimSun"/>
                <w:color w:val="000000"/>
                <w:sz w:val="21"/>
              </w:rPr>
              <w:t xml:space="preserve">不具有</w:t>
            </w:r>
            <w:r>
              <w:rPr>
                <w:rFonts w:ascii="Arial" w:hAnsi="Arial" w:eastAsia="Arial" w:cs="Arial"/>
                <w:color w:val="000000"/>
                <w:sz w:val="21"/>
              </w:rPr>
              <w:t xml:space="preserve">可操作性得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实施方案描述完整、可操作性强的得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实施方案描述比较完整、可操作性比较强的得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实施方案描述基本完整，可操作性一般的得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实施方案描述简单，可操作性较弱的得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w:t>
            </w:r>
            <w:r>
              <w:rPr>
                <w:rFonts w:ascii="SimSun" w:hAnsi="SimSun" w:eastAsia="SimSun" w:cs="SimSun"/>
                <w:color w:val="000000"/>
                <w:sz w:val="21"/>
              </w:rPr>
              <w:t xml:space="preserve">简陋</w:t>
            </w:r>
            <w:r>
              <w:rPr>
                <w:rFonts w:ascii="Arial" w:hAnsi="Arial" w:eastAsia="Arial" w:cs="Arial"/>
                <w:color w:val="000000"/>
                <w:sz w:val="21"/>
              </w:rPr>
              <w:t xml:space="preserve">，</w:t>
            </w:r>
            <w:r>
              <w:rPr>
                <w:rFonts w:ascii="SimSun" w:hAnsi="SimSun" w:eastAsia="SimSun" w:cs="SimSun"/>
                <w:color w:val="000000"/>
                <w:sz w:val="21"/>
              </w:rPr>
              <w:t xml:space="preserve">不具有</w:t>
            </w:r>
            <w:r>
              <w:rPr>
                <w:rFonts w:ascii="Arial" w:hAnsi="Arial" w:eastAsia="Arial" w:cs="Arial"/>
                <w:color w:val="000000"/>
                <w:sz w:val="21"/>
              </w:rPr>
              <w:t xml:space="preserve">可操作性得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质量管理制度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评委根据供应商针对本项目需求提供的生产和质量控制各项管理制度及苗种生产技术操作规程等的针对性、合理性、全面性、可操作性等方面进行综合评审：</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w:t>
            </w:r>
            <w:r>
              <w:rPr>
                <w:rFonts w:ascii="SimSun" w:hAnsi="SimSun" w:eastAsia="SimSun" w:cs="SimSun"/>
                <w:color w:val="000000"/>
                <w:sz w:val="21"/>
              </w:rPr>
              <w:t xml:space="preserve">翔实</w:t>
            </w:r>
            <w:r>
              <w:rPr>
                <w:rFonts w:ascii="Arial" w:hAnsi="Arial" w:eastAsia="Arial" w:cs="Arial"/>
                <w:color w:val="000000"/>
                <w:sz w:val="21"/>
              </w:rPr>
              <w:t xml:space="preserve">、各项管理制度及操作规程全面、科学合理、操作性强的得</w:t>
            </w:r>
            <w:r>
              <w:rPr>
                <w:rFonts w:ascii="SimSun" w:hAnsi="SimSun" w:eastAsia="SimSun" w:cs="SimSun"/>
                <w:color w:val="000000"/>
                <w:sz w:val="21"/>
              </w:rPr>
              <w:t xml:space="preserve">10</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控制管理制度比较详细、各项管理制度及操作规程较全面科学、可操作性较强的得</w:t>
            </w:r>
            <w:r>
              <w:rPr>
                <w:rFonts w:ascii="SimSun" w:hAnsi="SimSun" w:eastAsia="SimSun" w:cs="SimSun"/>
                <w:color w:val="000000"/>
                <w:sz w:val="21"/>
              </w:rPr>
              <w:t xml:space="preserve">8</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控制管理制度一般、各项管理制度及操作规程内容一般</w:t>
            </w:r>
            <w:r>
              <w:rPr>
                <w:rFonts w:ascii="SimSun" w:hAnsi="SimSun" w:eastAsia="SimSun" w:cs="SimSun"/>
                <w:color w:val="000000"/>
                <w:sz w:val="21"/>
              </w:rPr>
              <w:t xml:space="preserve">的</w:t>
            </w:r>
            <w:r>
              <w:rPr>
                <w:rFonts w:ascii="Arial" w:hAnsi="Arial" w:eastAsia="Arial" w:cs="Arial"/>
                <w:color w:val="000000"/>
                <w:sz w:val="21"/>
              </w:rPr>
              <w:t xml:space="preserve">得</w:t>
            </w:r>
            <w:r>
              <w:rPr>
                <w:rFonts w:ascii="SimSun" w:hAnsi="SimSun" w:eastAsia="SimSun" w:cs="SimSun"/>
                <w:color w:val="000000"/>
                <w:sz w:val="21"/>
              </w:rPr>
              <w:t xml:space="preserve">6</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控制管理制度不完整、各项管理制度及操作规程内容空洞可操作性较差的得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控制管理制度不完整、各项管理制度及操作规程内容空洞</w:t>
            </w:r>
            <w:r>
              <w:rPr>
                <w:rFonts w:ascii="SimSun" w:hAnsi="SimSun" w:eastAsia="SimSun" w:cs="SimSun"/>
                <w:color w:val="000000"/>
                <w:sz w:val="21"/>
              </w:rPr>
              <w:t xml:space="preserve">无</w:t>
            </w:r>
            <w:r>
              <w:rPr>
                <w:rFonts w:ascii="Arial" w:hAnsi="Arial" w:eastAsia="Arial" w:cs="Arial"/>
                <w:color w:val="000000"/>
                <w:sz w:val="21"/>
              </w:rPr>
              <w:t xml:space="preserve">可操作性的得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仪器设备配备水平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评委根据供应商针对本项目需求提供的水质和苗种质量检验检测仪器设备以及完整的引种、保种、生产、用药、销售、检验检疫等记录的针对性、合理性、全面性、可操作性等方面进行综合评审：</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针对以上所有内容要求提供的检验检测仪设备完整齐全，相关记录描述全面详细、科学合理、针对性强的得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针对以上所有内容要求提供的检验检测设备比较完整，相关记录描述比较全面、比较</w:t>
            </w:r>
            <w:r>
              <w:rPr>
                <w:rFonts w:ascii="SimSun" w:hAnsi="SimSun" w:eastAsia="SimSun" w:cs="SimSun"/>
                <w:color w:val="000000"/>
                <w:sz w:val="21"/>
              </w:rPr>
              <w:t xml:space="preserve">合理</w:t>
            </w:r>
            <w:r>
              <w:rPr>
                <w:rFonts w:ascii="Arial" w:hAnsi="Arial" w:eastAsia="Arial" w:cs="Arial"/>
                <w:color w:val="000000"/>
                <w:sz w:val="21"/>
              </w:rPr>
              <w:t xml:space="preserve">、针对性较强的得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针对以上所有内容要求提供的检验检测设备基本完整，相关记录描述一般、合理</w:t>
            </w:r>
            <w:r>
              <w:rPr>
                <w:rFonts w:ascii="SimSun" w:hAnsi="SimSun" w:eastAsia="SimSun" w:cs="SimSun"/>
                <w:color w:val="000000"/>
                <w:sz w:val="21"/>
              </w:rPr>
              <w:t xml:space="preserve">性和</w:t>
            </w:r>
            <w:r>
              <w:rPr>
                <w:rFonts w:ascii="Arial" w:hAnsi="Arial" w:eastAsia="Arial" w:cs="Arial"/>
                <w:color w:val="000000"/>
                <w:sz w:val="21"/>
              </w:rPr>
              <w:t xml:space="preserve">针对性一般的得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针对以上所有内容要求提供的检验检测设备有缺项，不完整，相关记录描述内容空洞、不合理，针对性不强的得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针对以上所有内容要求提供的检验检测设备有缺项，不完整，相关记录描述内容空洞、不合理，</w:t>
            </w:r>
            <w:r>
              <w:rPr>
                <w:rFonts w:ascii="SimSun" w:hAnsi="SimSun" w:eastAsia="SimSun" w:cs="SimSun"/>
                <w:color w:val="000000"/>
                <w:sz w:val="21"/>
              </w:rPr>
              <w:t xml:space="preserve">无</w:t>
            </w:r>
            <w:r>
              <w:rPr>
                <w:rFonts w:ascii="Arial" w:hAnsi="Arial" w:eastAsia="Arial" w:cs="Arial"/>
                <w:color w:val="000000"/>
                <w:sz w:val="21"/>
              </w:rPr>
              <w:t xml:space="preserve">针对性的得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35</w:t>
            </w:r>
            <w:r>
              <w:rPr>
                <w:rFonts w:ascii="Arial" w:hAnsi="Arial" w:eastAsia="Arial" w:cs="Arial"/>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苗种繁育能力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供应商在农业农村部水生生物增殖放流苗种供应单位信息系统（智能渔技）中的苗种供应品种，每有一个得2分，本项最高得8分。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注：投标文件中提供相关系统查询页面截图，并加盖</w:t>
            </w:r>
            <w:r>
              <w:rPr>
                <w:rFonts w:ascii="Times New Roman" w:hAnsi="Times New Roman" w:eastAsia="Times New Roman" w:cs="Times New Roman"/>
                <w:b/>
                <w:color w:val="000000"/>
                <w:sz w:val="21"/>
              </w:rPr>
              <w:t xml:space="preserve">供应商</w:t>
            </w:r>
            <w:r>
              <w:rPr>
                <w:rFonts w:ascii="Arial" w:hAnsi="Arial" w:eastAsia="Arial" w:cs="Arial"/>
                <w:b/>
                <w:color w:val="000000"/>
                <w:sz w:val="21"/>
              </w:rPr>
              <w:t xml:space="preserve">公章，未提供</w:t>
            </w:r>
            <w:r>
              <w:rPr>
                <w:rFonts w:ascii="Times New Roman" w:hAnsi="Times New Roman" w:eastAsia="Times New Roman" w:cs="Times New Roman"/>
                <w:b/>
                <w:color w:val="000000"/>
                <w:sz w:val="21"/>
              </w:rPr>
              <w:t xml:space="preserve">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日以来（以合同签订时间为准）完成的类似增殖放流苗种业绩，每提供一个有效业绩合同得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注：投标文件中须提供有效业绩合同及发票原件扫描件并加盖供应商公章，完整的业绩合同证明材料包含合同首页、产品内容页、甲乙双方签字盖章页等关键页，页面内容无遮挡涂黑，否则不予认定评分。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业绩评价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供应商具有一年所投相应物种水产苗种放流经验的得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分；具有连续两年所投相应物种水产苗种放流经验的得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分；具有连续三年所投相应物种水产苗种放流经验的得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注：投标文件中须提供有效放流合同及发票原件扫描件并加盖供应商公章，完整的业绩合同证明材料包含合同首页、产品内容页、甲乙双方签字盖章页等关键页，页面内容无遮挡涂黑，否则不予认定评分。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2"/>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“所投相应物种”指包含本次采购品种1种（含）以上即可。</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检验检疫证明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供应商提供</w:t>
            </w:r>
            <w:r>
              <w:rPr>
                <w:rFonts w:ascii="SimSun" w:hAnsi="SimSun" w:eastAsia="SimSun" w:cs="SimSun"/>
                <w:color w:val="000000"/>
                <w:sz w:val="21"/>
              </w:rPr>
              <w:t xml:space="preserve">2024</w:t>
            </w:r>
            <w:r>
              <w:rPr>
                <w:rFonts w:ascii="Arial" w:hAnsi="Arial" w:eastAsia="Arial" w:cs="Arial"/>
                <w:color w:val="000000"/>
                <w:sz w:val="21"/>
              </w:rPr>
              <w:t xml:space="preserve">年</w:t>
            </w:r>
            <w:r>
              <w:rPr>
                <w:rFonts w:ascii="SimSun" w:hAnsi="SimSun" w:eastAsia="SimSun" w:cs="SimSun"/>
                <w:color w:val="000000"/>
                <w:sz w:val="21"/>
              </w:rPr>
              <w:t xml:space="preserve">1</w:t>
            </w:r>
            <w:r>
              <w:rPr>
                <w:rFonts w:ascii="Arial" w:hAnsi="Arial" w:eastAsia="Arial" w:cs="Arial"/>
                <w:color w:val="000000"/>
                <w:sz w:val="21"/>
              </w:rPr>
              <w:t xml:space="preserve">月</w:t>
            </w:r>
            <w:r>
              <w:rPr>
                <w:rFonts w:ascii="SimSun" w:hAnsi="SimSun" w:eastAsia="SimSun" w:cs="SimSun"/>
                <w:color w:val="000000"/>
                <w:sz w:val="21"/>
              </w:rPr>
              <w:t xml:space="preserve">1</w:t>
            </w:r>
            <w:r>
              <w:rPr>
                <w:rFonts w:ascii="Arial" w:hAnsi="Arial" w:eastAsia="Arial" w:cs="Arial"/>
                <w:color w:val="000000"/>
                <w:sz w:val="21"/>
              </w:rPr>
              <w:t xml:space="preserve">日以来放流苗种药残检验、苗种疫病检测合格的证明，每提供一个放流苗种药残检验、苗种疫病检测合格证明得</w:t>
            </w:r>
            <w:r>
              <w:rPr>
                <w:rFonts w:ascii="SimSun" w:hAnsi="SimSun" w:eastAsia="SimSun" w:cs="SimSun"/>
                <w:color w:val="000000"/>
                <w:sz w:val="21"/>
              </w:rPr>
              <w:t xml:space="preserve">0.5</w:t>
            </w:r>
            <w:r>
              <w:rPr>
                <w:rFonts w:ascii="Arial" w:hAnsi="Arial" w:eastAsia="Arial" w:cs="Arial"/>
                <w:color w:val="000000"/>
                <w:sz w:val="21"/>
              </w:rPr>
              <w:t xml:space="preserve">分，本项最高得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注：投标文件中提供放流苗种药残检验、苗种疫病检测合格证明原件扫描件并加盖</w:t>
            </w:r>
            <w:r>
              <w:rPr>
                <w:rFonts w:ascii="Times New Roman" w:hAnsi="Times New Roman" w:eastAsia="Times New Roman" w:cs="Times New Roman"/>
                <w:b/>
                <w:color w:val="000000"/>
                <w:sz w:val="21"/>
              </w:rPr>
              <w:t xml:space="preserve">供应商</w:t>
            </w:r>
            <w:r>
              <w:rPr>
                <w:rFonts w:ascii="Arial" w:hAnsi="Arial" w:eastAsia="Arial" w:cs="Arial"/>
                <w:b/>
                <w:color w:val="000000"/>
                <w:sz w:val="21"/>
              </w:rPr>
              <w:t xml:space="preserve">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434"/>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本项仅针对本次采购品种范围。</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企业综合实力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针对本次采购品种，</w:t>
            </w:r>
            <w:r>
              <w:rPr>
                <w:rFonts w:ascii="Times New Roman" w:hAnsi="Times New Roman" w:eastAsia="Times New Roman" w:cs="Times New Roman"/>
                <w:color w:val="000000"/>
                <w:sz w:val="21"/>
              </w:rPr>
              <w:t xml:space="preserve">供应商</w:t>
            </w:r>
            <w:r>
              <w:rPr>
                <w:rFonts w:ascii="SimSun" w:hAnsi="SimSun" w:eastAsia="SimSun" w:cs="SimSun"/>
                <w:color w:val="000000"/>
                <w:sz w:val="21"/>
              </w:rPr>
              <w:t xml:space="preserve">每</w:t>
            </w:r>
            <w:r>
              <w:rPr>
                <w:rFonts w:ascii="Arial" w:hAnsi="Arial" w:eastAsia="Arial" w:cs="Arial"/>
                <w:color w:val="000000"/>
                <w:sz w:val="21"/>
              </w:rPr>
              <w:t xml:space="preserve">提供</w:t>
            </w:r>
            <w:r>
              <w:rPr>
                <w:rFonts w:ascii="SimSun" w:hAnsi="SimSun" w:eastAsia="SimSun" w:cs="SimSun"/>
                <w:color w:val="000000"/>
                <w:sz w:val="21"/>
              </w:rPr>
              <w:t xml:space="preserve">一种</w:t>
            </w:r>
            <w:r>
              <w:rPr>
                <w:rFonts w:ascii="Arial" w:hAnsi="Arial" w:eastAsia="Arial" w:cs="Arial"/>
                <w:color w:val="000000"/>
                <w:sz w:val="21"/>
              </w:rPr>
              <w:t xml:space="preserve">苗种亲本来自该物种原产地天然水域、水产种质资源保护区或</w:t>
            </w:r>
            <w:r>
              <w:rPr>
                <w:rFonts w:ascii="SimSun" w:hAnsi="SimSun" w:eastAsia="SimSun" w:cs="SimSun"/>
                <w:color w:val="000000"/>
                <w:sz w:val="21"/>
              </w:rPr>
              <w:t xml:space="preserve">苗种生产单位</w:t>
            </w:r>
            <w:r>
              <w:rPr>
                <w:rFonts w:ascii="Arial" w:hAnsi="Arial" w:eastAsia="Arial" w:cs="Arial"/>
                <w:color w:val="000000"/>
                <w:sz w:val="21"/>
              </w:rPr>
              <w:t xml:space="preserve">保育的原种证明的得</w:t>
            </w:r>
            <w:r>
              <w:rPr>
                <w:rFonts w:ascii="SimSun" w:hAnsi="SimSun" w:eastAsia="SimSun" w:cs="SimSun"/>
                <w:color w:val="000000"/>
                <w:sz w:val="21"/>
              </w:rPr>
              <w:t xml:space="preserve">1</w:t>
            </w:r>
            <w:r>
              <w:rPr>
                <w:rFonts w:ascii="Arial" w:hAnsi="Arial" w:eastAsia="Arial" w:cs="Arial"/>
                <w:color w:val="000000"/>
                <w:sz w:val="21"/>
              </w:rPr>
              <w:t xml:space="preserve">分，本项最高得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注：投标文件中提供相关证明原件扫描件并加盖</w:t>
            </w:r>
            <w:r>
              <w:rPr>
                <w:rFonts w:ascii="Times New Roman" w:hAnsi="Times New Roman" w:eastAsia="Times New Roman" w:cs="Times New Roman"/>
                <w:b/>
                <w:color w:val="000000"/>
                <w:sz w:val="21"/>
              </w:rPr>
              <w:t xml:space="preserve">供应商</w:t>
            </w:r>
            <w:r>
              <w:rPr>
                <w:rFonts w:ascii="Arial" w:hAnsi="Arial" w:eastAsia="Arial" w:cs="Arial"/>
                <w:b/>
                <w:color w:val="000000"/>
                <w:sz w:val="21"/>
              </w:rPr>
              <w:t xml:space="preserve">公章，未提供</w:t>
            </w:r>
            <w:r>
              <w:rPr>
                <w:rFonts w:ascii="Times New Roman" w:hAnsi="Times New Roman" w:eastAsia="Times New Roman" w:cs="Times New Roman"/>
                <w:b/>
                <w:color w:val="000000"/>
                <w:sz w:val="21"/>
              </w:rPr>
              <w:t xml:space="preserve">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w:t>
            </w:r>
            <w:r>
              <w:rPr>
                <w:rFonts w:ascii="Arial" w:hAnsi="Arial" w:eastAsia="Arial" w:cs="Arial"/>
                <w:color w:val="000000"/>
                <w:sz w:val="21"/>
              </w:rPr>
              <w:t xml:space="preserve">拟投入本项目的技术负责人具有</w:t>
            </w:r>
            <w:r>
              <w:rPr>
                <w:rFonts w:ascii="SimSun" w:hAnsi="SimSun" w:eastAsia="SimSun" w:cs="SimSun"/>
                <w:color w:val="000000"/>
                <w:sz w:val="21"/>
              </w:rPr>
              <w:t xml:space="preserve">大</w:t>
            </w:r>
            <w:r>
              <w:rPr>
                <w:rFonts w:ascii="Arial" w:hAnsi="Arial" w:eastAsia="Arial" w:cs="Arial"/>
                <w:color w:val="000000"/>
                <w:sz w:val="21"/>
              </w:rPr>
              <w:t xml:space="preserve">专及以上学历，且从事水产苗种繁育工作</w:t>
            </w:r>
            <w:r>
              <w:rPr>
                <w:rFonts w:ascii="SimSun" w:hAnsi="SimSun" w:eastAsia="SimSun" w:cs="SimSun"/>
                <w:color w:val="000000"/>
                <w:sz w:val="21"/>
              </w:rPr>
              <w:t xml:space="preserve">3</w:t>
            </w:r>
            <w:r>
              <w:rPr>
                <w:rFonts w:ascii="Arial" w:hAnsi="Arial" w:eastAsia="Arial" w:cs="Arial"/>
                <w:color w:val="000000"/>
                <w:sz w:val="21"/>
              </w:rPr>
              <w:t xml:space="preserve">年及以上的得</w:t>
            </w:r>
            <w:r>
              <w:rPr>
                <w:rFonts w:ascii="SimSun" w:hAnsi="SimSun" w:eastAsia="SimSun" w:cs="SimSun"/>
                <w:color w:val="000000"/>
                <w:sz w:val="21"/>
              </w:rPr>
              <w:t xml:space="preserve">3</w:t>
            </w:r>
            <w:r>
              <w:rPr>
                <w:rFonts w:ascii="Arial" w:hAnsi="Arial" w:eastAsia="Arial" w:cs="Arial"/>
                <w:color w:val="000000"/>
                <w:sz w:val="21"/>
              </w:rPr>
              <w:t xml:space="preserve">分，本项最高得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w:t>
            </w:r>
            <w:r>
              <w:rPr>
                <w:rFonts w:ascii="SimSun" w:hAnsi="SimSun" w:eastAsia="SimSun" w:cs="SimSun"/>
                <w:b/>
                <w:color w:val="000000"/>
                <w:sz w:val="21"/>
              </w:rPr>
              <w:t xml:space="preserve">投标</w:t>
            </w:r>
            <w:r>
              <w:rPr>
                <w:rFonts w:ascii="Arial" w:hAnsi="Arial" w:eastAsia="Arial" w:cs="Arial"/>
                <w:b/>
                <w:color w:val="000000"/>
                <w:sz w:val="21"/>
              </w:rPr>
              <w:t xml:space="preserve">文件中</w:t>
            </w:r>
            <w:r>
              <w:rPr>
                <w:rFonts w:ascii="Times New Roman" w:hAnsi="Times New Roman" w:eastAsia="Times New Roman" w:cs="Times New Roman"/>
                <w:b/>
                <w:color w:val="000000"/>
                <w:sz w:val="21"/>
              </w:rPr>
              <w:t xml:space="preserve">提供</w:t>
            </w:r>
            <w:r>
              <w:rPr>
                <w:rFonts w:ascii="Arial" w:hAnsi="Arial" w:eastAsia="Arial" w:cs="Arial"/>
                <w:b/>
                <w:color w:val="000000"/>
                <w:sz w:val="21"/>
              </w:rPr>
              <w:t xml:space="preserve">技术负责人学历证书原件扫描件、工作经历证明文件以及近三个月供应商为项目技术负责人缴纳的社保证明材料（加盖社保部门签章或电子签章）原件扫描件并加盖供应商公章，未提供不得分。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评委根据供应商针对本项目的人员配备情况进行评分，每配备一名与该项目需求相匹配的专业技术人员或熟练技术工人的得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分，人员需具有水产养殖类专业学历或具有水产养殖类初级及以上职称，本项最高得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注：投标文件中提供人员一览表及人员专业技术证书原件扫描件并加盖供应商公章，未提供不得分。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rPr>
                <w:rFonts w:ascii="Arial" w:hAnsi="Arial" w:eastAsia="Arial" w:cs="Arial"/>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925"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第五章采购需求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一、总体要求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1.项目名称： 2026年长江常州段渔业增殖放流鱼苗采购项目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2.采购需求：本项目是2026年常州市新北区长江增殖放流苗种项目，内容包括但不限于产品的采购、运输、装卸等，直至通过采购人及其他相关部门的验收等全部工作。</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3.合同履行期限：有关放流的具体事宜，由采购人在放流开始前10天通知，并按采购人所提出的时间、地点、品种、数量等要求，完成放流工作。</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4.本项目最高限价为222.4万元，投标总价不得超出其最高限价，否则视为无效报价。</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二、采购清单及具体要求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1.采购清单</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gridCol w:w="2297"/>
        <w:gridCol w:w="1169"/>
        <w:gridCol w:w="1795"/>
        <w:gridCol w:w="3128"/>
        <w:gridCol/>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最高单价限价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拟采购数量（单位：万尾）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0.109元/尾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3.3元/尾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3.75元/尾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452</w:t>
            </w:r>
            <w:r/>
          </w:p>
        </w:tc>
      </w:tr>
      <w:tr>
        <w:trPr>
          <w:trHeight w:val="451"/>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种质要求</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苗种为本地种的原种或者子一代。来源、培育、更新记录清楚完整，检疫合格，质量安全检验合格。</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供应时间</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计划放生时间为2026年10月左右，具体时间由采购人提前10天通知。</w:t>
            </w:r>
            <w:r/>
          </w:p>
        </w:tc>
      </w:tr>
      <w:tr>
        <w:trPr>
          <w:trHeight w:val="424"/>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送达地点</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常州市新北区，具体送达地点由采购人提前10天通知。</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1.最高限价指送达指定地点的价格；</w:t>
            </w:r>
            <w:r/>
          </w:p>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2.供应时间指成交供应商在该时间内按采购人通知要求供苗；</w:t>
            </w:r>
            <w:r/>
          </w:p>
        </w:tc>
      </w:tr>
    </w:tbl>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说明：各鱼种投标采用统一</w:t>
      </w:r>
      <w:r>
        <w:rPr>
          <w:rFonts w:ascii="SimSun" w:hAnsi="SimSun" w:eastAsia="SimSun" w:cs="SimSun"/>
          <w:color w:val="000000"/>
          <w:sz w:val="21"/>
        </w:rPr>
        <w:t xml:space="preserve">优惠</w:t>
      </w:r>
      <w:r>
        <w:rPr>
          <w:rFonts w:ascii="Arial" w:hAnsi="Arial" w:eastAsia="Arial" w:cs="Arial"/>
          <w:color w:val="000000"/>
          <w:sz w:val="21"/>
        </w:rPr>
        <w:t xml:space="preserve">率，由投标人根据市场行情自行报价。如投标优惠率为</w:t>
      </w:r>
      <w:r>
        <w:rPr>
          <w:rFonts w:ascii="SimSun" w:hAnsi="SimSun" w:eastAsia="SimSun" w:cs="SimSun"/>
          <w:color w:val="000000"/>
          <w:sz w:val="21"/>
        </w:rPr>
        <w:t xml:space="preserve">10%</w:t>
      </w:r>
      <w:r>
        <w:rPr>
          <w:rFonts w:ascii="Arial" w:hAnsi="Arial" w:eastAsia="Arial" w:cs="Arial"/>
          <w:color w:val="000000"/>
          <w:sz w:val="21"/>
        </w:rPr>
        <w:t xml:space="preserve">，投标单价即为每项最高单价限价</w:t>
      </w:r>
      <w:r>
        <w:rPr>
          <w:rFonts w:ascii="SimSun" w:hAnsi="SimSun" w:eastAsia="SimSun" w:cs="SimSun"/>
          <w:color w:val="000000"/>
          <w:sz w:val="21"/>
        </w:rPr>
        <w:t xml:space="preserve">*90%</w:t>
      </w:r>
      <w:r>
        <w:rPr>
          <w:rFonts w:ascii="Arial" w:hAnsi="Arial" w:eastAsia="Arial" w:cs="Arial"/>
          <w:color w:val="000000"/>
          <w:sz w:val="21"/>
        </w:rPr>
        <w:t xml:space="preserve">。</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本项目预算金额为</w:t>
      </w:r>
      <w:r>
        <w:rPr>
          <w:rFonts w:ascii="SimSun" w:hAnsi="SimSun" w:eastAsia="SimSun" w:cs="SimSun"/>
          <w:color w:val="000000"/>
          <w:sz w:val="21"/>
        </w:rPr>
        <w:t xml:space="preserve">222.4</w:t>
      </w:r>
      <w:r>
        <w:rPr>
          <w:rFonts w:ascii="Arial" w:hAnsi="Arial" w:eastAsia="Arial" w:cs="Arial"/>
          <w:color w:val="000000"/>
          <w:sz w:val="21"/>
        </w:rPr>
        <w:t xml:space="preserve">万元，因投标优惠率导致采购总额下降的差额部分以增加采买胭脂鱼数量予以补足。最终结算金额不</w:t>
      </w:r>
      <w:r>
        <w:rPr>
          <w:rFonts w:ascii="SimSun" w:hAnsi="SimSun" w:eastAsia="SimSun" w:cs="SimSun"/>
          <w:color w:val="000000"/>
          <w:sz w:val="21"/>
        </w:rPr>
        <w:t xml:space="preserve">超过</w:t>
      </w:r>
      <w:r>
        <w:rPr>
          <w:rFonts w:ascii="Arial" w:hAnsi="Arial" w:eastAsia="Arial" w:cs="Arial"/>
          <w:color w:val="000000"/>
          <w:sz w:val="21"/>
        </w:rPr>
        <w:t xml:space="preserve">预算金额</w:t>
      </w:r>
      <w:r>
        <w:rPr>
          <w:rFonts w:ascii="SimSun" w:hAnsi="SimSun" w:eastAsia="SimSun" w:cs="SimSun"/>
          <w:color w:val="000000"/>
          <w:sz w:val="21"/>
        </w:rPr>
        <w:t xml:space="preserve">。</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2.具体要求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严格按照《农业农村部关于做好“十四五”水生生物增殖放流工作的指导意见》（农渔发〔2022〕1号）和《江苏省水生生物增殖放流工作规范》要求，规范实施增殖放流工作。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放流水产苗种必须进行疫病和药残检验，经检验合格后方可进行放流。增殖放流苗种药残检验按《农业农村部办公厅关于开展增殖放流经济水产苗种质量安全检验的通知》（农办渔〔2009〕52号）执行，苗种疫病检测参照《农业农村部关于印发〈鱼类产地检疫规程（试行）〉等3个规程的通知》（农渔发〔2011〕6号）执行等相关文件，如有最新文件按最新版文件执行。</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苗种生产单位凭检测单位出具的疫病和药残检验合格报告申请参与增殖放流活动，经检验含有药残或不符合疫病检测合格标准的水产苗种，不得参与增殖放流等活动。项目实施单位应将增殖放流苗种疫病和药残正式检验报告归档保存两年以上。</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在增殖放流项目实施方案中明确放流苗种投放方式，并在专业技术人员指导下具体实施。具备条件的应按照《水生生物增殖放流技术规程》（SC/T 9401-2010）要求，采取更加科学合理的方式投放苗种，以降低放流苗种的应激反应和外界不利影响。</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增殖放流项目实施单位应将拟开展增殖放流活动基本信息，包括放流区域、时间、物种、数量、规格等，向社会公示，接受社会监督，特别是接受渔民群众的监督。增殖放流过程中，各实施单位要组织做好增殖放流苗种的规格测定、计数等工作，并填写增殖放流活动记录表；整个过程由当地公证机构指派公证员全程参与并记录，经现场清点统计，对鱼苗的品种、规格和数量予以确认验收后进行放流；经各方代表签字确认后存档备查。</w:t>
      </w:r>
      <w:r/>
    </w:p>
    <w:p>
      <w:pPr>
        <w:numPr>
          <w:ilvl w:val="0"/>
          <w:numId w:val="14"/>
        </w:numPr>
        <w:spacing w:before="37" w:after="0" w:line="82"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人员配备</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团队人员需具有水产养殖类专业学历、水产养殖类职称。</w:t>
      </w:r>
      <w:r/>
    </w:p>
    <w:p>
      <w:pPr>
        <w:numPr>
          <w:ilvl w:val="0"/>
          <w:numId w:val="14"/>
        </w:numPr>
        <w:spacing w:before="37" w:after="0" w:line="82"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仪器配备</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显微镜，水质分析仪，养殖水质、溶氧、pH值等实时监测设备等设备。</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三、报价要求：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项目投标报价为优惠率报价，报价应包括招标文件所确定的采购范围相应货物和服务的供货、包装、运输、保险、管理、维护、劳务、培训、验收、办公设备、设备、工具、耗材、运送工具及耗材、利润、风险、税金及政策性文件规定等各项应有费用，以及为完成该项目所涉及的一切相关费用，采购人不再支付其他任何费用。</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报价货币为人民币，评审时以人民币为准。</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四、验收标准</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1.本项目鱼苗存活率不得低于95％。</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2.验收时间：放流当日在成交供应商繁育场由采购人组织验收。采购人验收合格出具验收报告后装车运往放流地点。</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3.验收标准：</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（1）单证齐全：应提交出厂检验报告、产地检疫合格证、发票和野化照片及记录等；</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（2）质量符合国家法律法规规定的标准、招标文件和投标文件的要求；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（3）数量进行随机抽样清点或称重。</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五、伴随服务</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1.成交供应商除应履行按期保质保量交付合格标的物的义务外，还应当提供下列服务：</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（1）标的物的放流；</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（2）提供标的物放流所必需的设备、工具；</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（3）对采购人技术人员的技术指导或培训。</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2.伴随服务的费用均已含在合同价款中，采购人不再另行支付。</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3.服务要求：成交供应商对于采购人提出的服务要求，能在1小时以内响应，48小时以内解决。</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六、付款方式：</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1.本合同项下所有款项均以人民币支付。</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2.付款方式：</w:t>
      </w:r>
      <w:r>
        <w:rPr>
          <w:rFonts w:ascii="SimSun" w:hAnsi="SimSun" w:eastAsia="SimSun" w:cs="SimSun"/>
          <w:color w:val="000000"/>
          <w:spacing w:val="-6"/>
          <w:sz w:val="24"/>
          <w:u w:val="none"/>
        </w:rPr>
        <w:t xml:space="preserve">放流结束后</w:t>
      </w:r>
      <w:r>
        <w:rPr>
          <w:rFonts w:ascii="SimSun" w:hAnsi="SimSun" w:eastAsia="SimSun" w:cs="SimSun"/>
          <w:color w:val="000000"/>
          <w:spacing w:val="-6"/>
          <w:sz w:val="24"/>
        </w:rPr>
        <w:t xml:space="preserve">60日内一次性付清。</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rPr>
          <w:rFonts w:ascii="SimSun" w:hAnsi="SimSun" w:eastAsia="SimSun" w:cs="SimSun"/>
          <w:color w:val="000000"/>
          <w:spacing w:val="-6"/>
          <w:sz w:val="24"/>
          <w:u w:val="none"/>
        </w:rPr>
        <w:t xml:space="preserve">在甲方每次付款前，乙方应向甲方提供等额有效的增值税发票，否则甲方有权延期付款且不承担违约责任，乙方的各项合同义务仍应按合同约定履行。</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numPr>
          <w:ilvl w:val="0"/>
          <w:numId w:val="15"/>
        </w:numPr>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拟签订的合同文本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甲方</w:t>
      </w:r>
      <w:r>
        <w:rPr>
          <w:rFonts w:ascii="SimSun" w:hAnsi="SimSun" w:eastAsia="SimSun" w:cs="SimSun"/>
          <w:b/>
          <w:color w:val="000000"/>
          <w:sz w:val="21"/>
        </w:rPr>
        <w:t xml:space="preserve">:                                    </w:t>
      </w:r>
      <w:r>
        <w:rPr>
          <w:rFonts w:ascii="Arial" w:hAnsi="Arial" w:eastAsia="Arial" w:cs="Arial"/>
          <w:color w:val="000000"/>
          <w:sz w:val="21"/>
        </w:rPr>
        <w:t xml:space="preserve">合同编号：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乙方 </w:t>
      </w:r>
      <w:r>
        <w:rPr>
          <w:rFonts w:ascii="SimSun" w:hAnsi="SimSun" w:eastAsia="SimSun" w:cs="SimSun"/>
          <w:b/>
          <w:color w:val="000000"/>
          <w:sz w:val="21"/>
        </w:rPr>
        <w:t xml:space="preserve">:                                  </w:t>
      </w:r>
      <w:r>
        <w:rPr>
          <w:rFonts w:ascii="Arial" w:hAnsi="Arial" w:eastAsia="Arial" w:cs="Arial"/>
          <w:b/>
          <w:color w:val="000000"/>
          <w:sz w:val="21"/>
        </w:rPr>
        <w:t xml:space="preserve"> </w:t>
      </w:r>
      <w:r>
        <w:rPr>
          <w:rFonts w:ascii="SimSun" w:hAnsi="SimSun" w:eastAsia="SimSun" w:cs="SimSun"/>
          <w:b/>
          <w:color w:val="000000"/>
          <w:sz w:val="21"/>
        </w:rPr>
        <w:t xml:space="preserve"> </w:t>
      </w:r>
      <w:r>
        <w:rPr>
          <w:rFonts w:ascii="Arial" w:hAnsi="Arial" w:eastAsia="Arial" w:cs="Arial"/>
          <w:color w:val="000000"/>
          <w:sz w:val="21"/>
        </w:rPr>
        <w:t xml:space="preserve">签订地点：</w:t>
      </w:r>
      <w:r/>
    </w:p>
    <w:p>
      <w:pPr>
        <w:ind w:left="0" w:right="0" w:firstLine="441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合同时间</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Arial" w:hAnsi="Arial" w:eastAsia="Arial" w:cs="Arial"/>
          <w:color w:val="000000"/>
          <w:sz w:val="21"/>
          <w:u w:val="single"/>
        </w:rPr>
        <w:t xml:space="preserve">年</w:t>
      </w:r>
      <w:r>
        <w:rPr>
          <w:rFonts w:ascii="SimSun" w:hAnsi="SimSun" w:eastAsia="SimSun" w:cs="SimSun"/>
          <w:color w:val="000000"/>
          <w:sz w:val="21"/>
          <w:u w:val="single"/>
        </w:rPr>
        <w:t xml:space="preserve">   </w:t>
      </w:r>
      <w:r>
        <w:rPr>
          <w:rFonts w:ascii="Arial" w:hAnsi="Arial" w:eastAsia="Arial" w:cs="Arial"/>
          <w:color w:val="000000"/>
          <w:sz w:val="21"/>
          <w:u w:val="single"/>
        </w:rPr>
        <w:t xml:space="preserve">月</w:t>
      </w:r>
      <w:r>
        <w:rPr>
          <w:rFonts w:ascii="SimSun" w:hAnsi="SimSun" w:eastAsia="SimSun" w:cs="SimSun"/>
          <w:color w:val="000000"/>
          <w:sz w:val="21"/>
          <w:u w:val="single"/>
        </w:rPr>
        <w:t xml:space="preserve">   </w:t>
      </w:r>
      <w:r>
        <w:rPr>
          <w:rFonts w:ascii="Arial" w:hAnsi="Arial" w:eastAsia="Arial" w:cs="Arial"/>
          <w:color w:val="000000"/>
          <w:sz w:val="21"/>
          <w:u w:val="single"/>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甲乙双方依据《中华人民共和国民法典》、《中华人民共和国政府采购法》以及有关</w:t>
      </w:r>
      <w:r>
        <w:rPr>
          <w:rFonts w:ascii="SimSun" w:hAnsi="SimSun" w:eastAsia="SimSun" w:cs="SimSun"/>
          <w:color w:val="000000"/>
          <w:sz w:val="21"/>
        </w:rPr>
        <w:t xml:space="preserve">法律法规</w:t>
      </w:r>
      <w:r>
        <w:rPr>
          <w:rFonts w:ascii="Arial" w:hAnsi="Arial" w:eastAsia="Arial" w:cs="Arial"/>
          <w:color w:val="000000"/>
          <w:sz w:val="21"/>
        </w:rPr>
        <w:t xml:space="preserve">的规定，经协商一致，订立本合同，以便共同遵守。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第一条 合同标的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乙方根据甲方需求提供下列产品：</w:t>
      </w:r>
      <w:r>
        <w:rPr>
          <w:rFonts w:ascii="SimSun" w:hAnsi="SimSun" w:eastAsia="SimSun" w:cs="SimSun"/>
          <w:color w:val="000000"/>
          <w:sz w:val="21"/>
          <w:u w:val="single"/>
        </w:rPr>
        <w:t xml:space="preserve">2026</w:t>
      </w:r>
      <w:r>
        <w:rPr>
          <w:rFonts w:ascii="Arial" w:hAnsi="Arial" w:eastAsia="Arial" w:cs="Arial"/>
          <w:color w:val="000000"/>
          <w:sz w:val="21"/>
          <w:u w:val="single"/>
        </w:rPr>
        <w:t xml:space="preserve">年长江常州段增殖放流鱼苗采购项目</w:t>
      </w:r>
      <w:r>
        <w:rPr>
          <w:rFonts w:ascii="Arial" w:hAnsi="Arial" w:eastAsia="Arial" w:cs="Arial"/>
          <w:color w:val="000000"/>
          <w:sz w:val="21"/>
        </w:rPr>
        <w:t xml:space="preserve">，产品名称、规格及数量详见乙方投标文件。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第二条 合同价格</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3"/>
        <w:gridCol w:w="964"/>
        <w:gridCol w:w="920"/>
        <w:gridCol w:w="1942"/>
        <w:gridCol w:w="1558"/>
        <w:gridCol w:w="11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单价（元/尾）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数量（万尾）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合计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签约合同总价（人民币，下同）：</w:t>
      </w:r>
      <w:r>
        <w:rPr>
          <w:rFonts w:ascii="Arial" w:hAnsi="Arial" w:eastAsia="Arial" w:cs="Arial"/>
          <w:b/>
          <w:color w:val="000000"/>
          <w:sz w:val="21"/>
          <w:u w:val="single"/>
        </w:rPr>
        <w:t xml:space="preserve"> </w:t>
      </w:r>
      <w:r>
        <w:rPr>
          <w:rFonts w:ascii="SimSun" w:hAnsi="SimSun" w:eastAsia="SimSun" w:cs="SimSun"/>
          <w:b/>
          <w:color w:val="000000"/>
          <w:sz w:val="21"/>
          <w:u w:val="single"/>
        </w:rPr>
        <w:t xml:space="preserve">          </w:t>
      </w:r>
      <w:r>
        <w:rPr>
          <w:rFonts w:ascii="Arial" w:hAnsi="Arial" w:eastAsia="Arial" w:cs="Arial"/>
          <w:b/>
          <w:color w:val="000000"/>
          <w:sz w:val="21"/>
        </w:rPr>
        <w:t xml:space="preserve">元（小写</w:t>
      </w:r>
      <w:r>
        <w:rPr>
          <w:rFonts w:ascii="Arial" w:hAnsi="Arial" w:eastAsia="Arial" w:cs="Arial"/>
          <w:b/>
          <w:color w:val="000000"/>
          <w:sz w:val="21"/>
          <w:u w:val="single"/>
        </w:rPr>
        <w:t xml:space="preserve">       </w:t>
      </w:r>
      <w:r>
        <w:rPr>
          <w:rFonts w:ascii="Arial" w:hAnsi="Arial" w:eastAsia="Arial" w:cs="Arial"/>
          <w:b/>
          <w:color w:val="000000"/>
          <w:sz w:val="21"/>
        </w:rPr>
        <w:t xml:space="preserve">）。 </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合同总价款包括招投标文件所确定的采购范围相应货物和服务的供货、包装、运输、保险、管理、维护、劳务、培训、验收、办公设备、设备、工具、耗材、运送工具及耗材、利润、风险、税金及政策性文件规定等各项应有费用，以及为完成该项目所</w:t>
      </w:r>
      <w:r>
        <w:rPr>
          <w:rFonts w:ascii="SimSun" w:hAnsi="SimSun" w:eastAsia="SimSun" w:cs="SimSun"/>
          <w:color w:val="000000"/>
          <w:sz w:val="21"/>
        </w:rPr>
        <w:t xml:space="preserve">涉及</w:t>
      </w:r>
      <w:r>
        <w:rPr>
          <w:rFonts w:ascii="Arial" w:hAnsi="Arial" w:eastAsia="Arial" w:cs="Arial"/>
          <w:color w:val="000000"/>
          <w:sz w:val="21"/>
        </w:rPr>
        <w:t xml:space="preserve">的一切相关费用，采购人不再支付其他任何费用。</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说明：各鱼种投标采用统一优惠率，由投标人根据市场行情自行报价。如投标优惠率为</w:t>
      </w:r>
      <w:r>
        <w:rPr>
          <w:rFonts w:ascii="SimSun" w:hAnsi="SimSun" w:eastAsia="SimSun" w:cs="SimSun"/>
          <w:color w:val="000000"/>
          <w:sz w:val="21"/>
        </w:rPr>
        <w:t xml:space="preserve">10%</w:t>
      </w:r>
      <w:r>
        <w:rPr>
          <w:rFonts w:ascii="Arial" w:hAnsi="Arial" w:eastAsia="Arial" w:cs="Arial"/>
          <w:color w:val="000000"/>
          <w:sz w:val="21"/>
        </w:rPr>
        <w:t xml:space="preserve">，投标单价即为每项最高单价限价</w:t>
      </w:r>
      <w:r>
        <w:rPr>
          <w:rFonts w:ascii="SimSun" w:hAnsi="SimSun" w:eastAsia="SimSun" w:cs="SimSun"/>
          <w:color w:val="000000"/>
          <w:sz w:val="21"/>
        </w:rPr>
        <w:t xml:space="preserve">*90%</w:t>
      </w:r>
      <w:r>
        <w:rPr>
          <w:rFonts w:ascii="Arial" w:hAnsi="Arial" w:eastAsia="Arial" w:cs="Arial"/>
          <w:color w:val="000000"/>
          <w:sz w:val="21"/>
        </w:rPr>
        <w:t xml:space="preserve">。</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本项目预算金额为</w:t>
      </w:r>
      <w:r>
        <w:rPr>
          <w:rFonts w:ascii="SimSun" w:hAnsi="SimSun" w:eastAsia="SimSun" w:cs="SimSun"/>
          <w:color w:val="000000"/>
          <w:sz w:val="21"/>
        </w:rPr>
        <w:t xml:space="preserve">222.4</w:t>
      </w:r>
      <w:r>
        <w:rPr>
          <w:rFonts w:ascii="Arial" w:hAnsi="Arial" w:eastAsia="Arial" w:cs="Arial"/>
          <w:color w:val="000000"/>
          <w:sz w:val="21"/>
        </w:rPr>
        <w:t xml:space="preserve">万元，因投标优惠率导致采购总额下降的差额部分以增加采买胭脂鱼数量予以补足。最终结算金额不超预算金额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第三条 组成本合同的有关文件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下列与本次采购活动有关的文件及有关附件是本合同不可分割的组成部分，与本合同具有同等法律效力，这些文件包括但不限于：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）招标采购文件（编号：</w:t>
      </w:r>
      <w:r>
        <w:rPr>
          <w:rFonts w:ascii="SimSun" w:hAnsi="SimSun" w:eastAsia="SimSun" w:cs="SimSun"/>
          <w:color w:val="000000"/>
          <w:sz w:val="21"/>
          <w:u w:val="single"/>
        </w:rPr>
        <w:t xml:space="preserve">            </w:t>
      </w: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）乙方提供的投标文件；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）中标通知书；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）甲乙双方商定的其他文件等。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第四条 权利保证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乙方应保证甲方在使用该货物或其任何一部分时不受第三方提出侵犯其专利权</w:t>
      </w:r>
      <w:r>
        <w:rPr>
          <w:rFonts w:ascii="Arial" w:hAnsi="Arial" w:eastAsia="Arial" w:cs="Arial"/>
          <w:color w:val="000000"/>
          <w:sz w:val="21"/>
          <w:highlight w:val="white"/>
        </w:rPr>
        <w:t xml:space="preserve">、著作权、商标权等知识产权的起诉。</w:t>
      </w:r>
      <w:r>
        <w:rPr>
          <w:rFonts w:ascii="Arial" w:hAnsi="Arial" w:eastAsia="Arial" w:cs="Arial"/>
          <w:color w:val="000000"/>
          <w:sz w:val="21"/>
        </w:rPr>
        <w:t xml:space="preserve">一旦出现侵权、索赔或诉讼，乙方应承担全部责任，同时甲方有权解除本合同。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第五条 质量保证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应保证所提供的标的物完全符合合同规定的质量、规格要求，乙方应保证其提供的标的物在正确的存活条件下，具有其标称的存活率和寿命期。在乙方承诺的质量保证期限内，乙方应对由于产品的缺陷及伴随服务而造成的任何不足或问题负责。标的物质量出现问题，乙方应负责包退、包换，费用由乙方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 苗种生产单位凭检测单位出具的疫病和药残检验合格报告申请参与增殖放流活动，经检验含有药残或不符合疫病检测合格标准的水产苗种，不得参与增殖放流等活动。项目实施单位应将增殖放流苗种疫病和药残正式检验报告归档保存两年以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根据甲方按检验标准自己检验的结果或当地相关有权部门的检验结果，或者在质量保证期内，如果标的物的数量、质量或规格与合同不符或证实标的物是有缺陷的，包括潜在缺陷或提供不符合要求的产品等，甲方应尽快以书面形式通知乙方并提出索赔。</w:t>
      </w:r>
      <w:r/>
    </w:p>
    <w:p>
      <w:pPr>
        <w:ind w:left="0" w:right="21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rPr>
          <w:rFonts w:ascii="Arial" w:hAnsi="Arial" w:eastAsia="Arial" w:cs="Arial"/>
          <w:color w:val="000000"/>
          <w:sz w:val="21"/>
        </w:rPr>
        <w:t xml:space="preserve">除特别约定外，合同条款中标的物的质量保证要求均自标的物通过最终验收之日起计算。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第六条 包装要求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乙方应当按照与甲方约定的方式交付标的物。对包装方式没有约定或者约定不明确的，应当按照双方补充协议约定的方式包装，或者按照通用的方式包装，没有通用方式的，应当采取足以保护标的物的包装方式。</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第七条 </w:t>
      </w:r>
      <w:r>
        <w:rPr>
          <w:rFonts w:ascii="Arial" w:hAnsi="Arial" w:eastAsia="Arial" w:cs="Arial"/>
          <w:b/>
          <w:color w:val="000000"/>
          <w:sz w:val="21"/>
          <w:u w:val="none"/>
        </w:rPr>
        <w:t xml:space="preserve">标的物的交付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标的物的所有权自标的物交付时转移。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乙方应当按照约定的时间和地点交付标的物。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乙方应当按照约定或者交易习惯向甲方交付提取标的物单证以外的有关单证和资料。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交付期限：有关放流的具体事宜，由甲方在放流开始前</w:t>
      </w:r>
      <w:r>
        <w:rPr>
          <w:rFonts w:ascii="SimSun" w:hAnsi="SimSun" w:eastAsia="SimSun" w:cs="SimSun"/>
          <w:color w:val="000000"/>
          <w:sz w:val="21"/>
        </w:rPr>
        <w:t xml:space="preserve">10</w:t>
      </w:r>
      <w:r>
        <w:rPr>
          <w:rFonts w:ascii="Arial" w:hAnsi="Arial" w:eastAsia="Arial" w:cs="Arial"/>
          <w:color w:val="000000"/>
          <w:sz w:val="21"/>
        </w:rPr>
        <w:t xml:space="preserve">天通知，并按甲方所提出的时间、地点、品种、数量等要求，完成放流工作。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交付地点：常州市，具体送达地点由甲方提前</w:t>
      </w:r>
      <w:r>
        <w:rPr>
          <w:rFonts w:ascii="SimSun" w:hAnsi="SimSun" w:eastAsia="SimSun" w:cs="SimSun"/>
          <w:color w:val="000000"/>
          <w:sz w:val="21"/>
        </w:rPr>
        <w:t xml:space="preserve">10</w:t>
      </w:r>
      <w:r>
        <w:rPr>
          <w:rFonts w:ascii="Arial" w:hAnsi="Arial" w:eastAsia="Arial" w:cs="Arial"/>
          <w:color w:val="000000"/>
          <w:sz w:val="21"/>
        </w:rPr>
        <w:t xml:space="preserve">天通知。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第八条 合同款结算及支付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付款方式：</w:t>
      </w:r>
      <w:r>
        <w:rPr>
          <w:rFonts w:ascii="Arial" w:hAnsi="Arial" w:eastAsia="Arial" w:cs="Arial"/>
          <w:b/>
          <w:color w:val="000000"/>
          <w:sz w:val="21"/>
          <w:u w:val="single"/>
        </w:rPr>
        <w:t xml:space="preserve">放流结束后60日内一次性付清。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在甲方每次付款前，乙方应向甲方提供等额有效的增值税发票，否则甲方有权延期付款且不承担违约责任，乙方的各项合同义务仍应按合同约定履行。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第九条 伴随服务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成交供应商除应履行按期保质保量交付合格标的物的义务外，还应当提供下列服务：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）标的物的放流；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）提供标的物放流所必需的设备、工具；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）对采购人技术人员的技术指导或培训。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伴随服务的费用均已含在合同价款中，采购人不再另行支付。</w:t>
      </w:r>
      <w:r/>
    </w:p>
    <w:p>
      <w:pPr>
        <w:ind w:left="0" w:right="21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服务要求：成交供应商对于采购人提出的服务要求，能在</w:t>
      </w:r>
      <w:r>
        <w:rPr>
          <w:rFonts w:ascii="SimSun" w:hAnsi="SimSun" w:eastAsia="SimSun" w:cs="SimSun"/>
          <w:color w:val="000000"/>
          <w:sz w:val="21"/>
        </w:rPr>
        <w:t xml:space="preserve">1</w:t>
      </w:r>
      <w:r>
        <w:rPr>
          <w:rFonts w:ascii="Arial" w:hAnsi="Arial" w:eastAsia="Arial" w:cs="Arial"/>
          <w:color w:val="000000"/>
          <w:sz w:val="21"/>
        </w:rPr>
        <w:t xml:space="preserve">小时以内响应，</w:t>
      </w:r>
      <w:r>
        <w:rPr>
          <w:rFonts w:ascii="SimSun" w:hAnsi="SimSun" w:eastAsia="SimSun" w:cs="SimSun"/>
          <w:color w:val="000000"/>
          <w:sz w:val="21"/>
        </w:rPr>
        <w:t xml:space="preserve">48</w:t>
      </w:r>
      <w:r>
        <w:rPr>
          <w:rFonts w:ascii="Arial" w:hAnsi="Arial" w:eastAsia="Arial" w:cs="Arial"/>
          <w:color w:val="000000"/>
          <w:sz w:val="21"/>
        </w:rPr>
        <w:t xml:space="preserve">小时以内解决。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第十条 标的物的检验和验收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本项目鱼苗存活率不得低于</w:t>
      </w:r>
      <w:r>
        <w:rPr>
          <w:rFonts w:ascii="SimSun" w:hAnsi="SimSun" w:eastAsia="SimSun" w:cs="SimSun"/>
          <w:color w:val="000000"/>
          <w:sz w:val="21"/>
        </w:rPr>
        <w:t xml:space="preserve">95</w:t>
      </w:r>
      <w:r>
        <w:rPr>
          <w:rFonts w:ascii="Arial" w:hAnsi="Arial" w:eastAsia="Arial" w:cs="Arial"/>
          <w:color w:val="000000"/>
          <w:sz w:val="21"/>
        </w:rPr>
        <w:t xml:space="preserve">％。其他未尽事宜</w:t>
      </w:r>
      <w:r>
        <w:rPr>
          <w:rFonts w:ascii="SimSun" w:hAnsi="SimSun" w:eastAsia="SimSun" w:cs="SimSun"/>
          <w:color w:val="000000"/>
          <w:sz w:val="21"/>
        </w:rPr>
        <w:t xml:space="preserve">按</w:t>
      </w:r>
      <w:r>
        <w:rPr>
          <w:rFonts w:ascii="Arial" w:hAnsi="Arial" w:eastAsia="Arial" w:cs="Arial"/>
          <w:color w:val="000000"/>
          <w:sz w:val="21"/>
        </w:rPr>
        <w:t xml:space="preserve">乙方所提供的相应承诺执行。</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2.验收时间：放流当日在成交供应商繁育场由采购人组织验收。采购人验收合格出具验收报告后装车运往放流地点。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验收标准：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）单证齐全：应提交</w:t>
      </w:r>
      <w:r>
        <w:rPr>
          <w:rFonts w:ascii="SimSun" w:hAnsi="SimSun" w:eastAsia="SimSun" w:cs="SimSun"/>
          <w:color w:val="000000"/>
          <w:sz w:val="21"/>
        </w:rPr>
        <w:t xml:space="preserve">出厂检验报告</w:t>
      </w:r>
      <w:r>
        <w:rPr>
          <w:rFonts w:ascii="Arial" w:hAnsi="Arial" w:eastAsia="Arial" w:cs="Arial"/>
          <w:color w:val="000000"/>
          <w:sz w:val="21"/>
        </w:rPr>
        <w:t xml:space="preserve">、产地检疫合格证、发票和野化照片及记录等；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）质量符合国家法律法规规定的标准、招标文件和投标文件的要求；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）数量进行随机抽样清点或称重。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如双方对验收结果有分歧，则以相关有权部门的检验结果为准，检验费由有过失的一方支付。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第十一条 标的物提出异议的时间和办法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甲方在验收过程中，应当于双方约定的检验期间内将标的物的数量或质量等不符合约定的情况及处理方式以书面方式通知乙方。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如果甲方在验收期满后既不出具验收合格证明又未提出书面异议的视为乙方所交标的物符合合同规定。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乙方应在收到甲方书面异议后七天内负责处理问题，否则将视为默认甲方提出的异议和处理意见。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第十二条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如乙方不能按时交付货物的，每逾期</w:t>
      </w:r>
      <w:r>
        <w:rPr>
          <w:rFonts w:ascii="SimSun" w:hAnsi="SimSun" w:eastAsia="SimSun" w:cs="SimSun"/>
          <w:color w:val="000000"/>
          <w:sz w:val="21"/>
        </w:rPr>
        <w:t xml:space="preserve">1</w:t>
      </w:r>
      <w:r>
        <w:rPr>
          <w:rFonts w:ascii="Arial" w:hAnsi="Arial" w:eastAsia="Arial" w:cs="Arial"/>
          <w:color w:val="000000"/>
          <w:sz w:val="21"/>
        </w:rPr>
        <w:t xml:space="preserve">天，乙方向甲方偿付合同总额</w:t>
      </w:r>
      <w:r>
        <w:rPr>
          <w:rFonts w:ascii="SimSun" w:hAnsi="SimSun" w:eastAsia="SimSun" w:cs="SimSun"/>
          <w:color w:val="000000"/>
          <w:sz w:val="21"/>
        </w:rPr>
        <w:t xml:space="preserve">5</w:t>
      </w:r>
      <w:r>
        <w:rPr>
          <w:rFonts w:ascii="Arial" w:hAnsi="Arial" w:eastAsia="Arial" w:cs="Arial"/>
          <w:color w:val="000000"/>
          <w:sz w:val="21"/>
        </w:rPr>
        <w:t xml:space="preserve">‰的违约金；乙方逾期交付货物超过</w:t>
      </w:r>
      <w:r>
        <w:rPr>
          <w:rFonts w:ascii="SimSun" w:hAnsi="SimSun" w:eastAsia="SimSun" w:cs="SimSun"/>
          <w:color w:val="000000"/>
          <w:sz w:val="21"/>
        </w:rPr>
        <w:t xml:space="preserve">10</w:t>
      </w:r>
      <w:r>
        <w:rPr>
          <w:rFonts w:ascii="Arial" w:hAnsi="Arial" w:eastAsia="Arial" w:cs="Arial"/>
          <w:color w:val="000000"/>
          <w:sz w:val="21"/>
        </w:rPr>
        <w:t xml:space="preserve">天（含</w:t>
      </w:r>
      <w:r>
        <w:rPr>
          <w:rFonts w:ascii="SimSun" w:hAnsi="SimSun" w:eastAsia="SimSun" w:cs="SimSun"/>
          <w:color w:val="000000"/>
          <w:sz w:val="21"/>
        </w:rPr>
        <w:t xml:space="preserve">10</w:t>
      </w:r>
      <w:r>
        <w:rPr>
          <w:rFonts w:ascii="Arial" w:hAnsi="Arial" w:eastAsia="Arial" w:cs="Arial"/>
          <w:color w:val="000000"/>
          <w:sz w:val="21"/>
        </w:rPr>
        <w:t xml:space="preserve">天），甲方有权解除合同，同时有权要求乙方按照合同总价</w:t>
      </w:r>
      <w:r>
        <w:rPr>
          <w:rFonts w:ascii="SimSun" w:hAnsi="SimSun" w:eastAsia="SimSun" w:cs="SimSun"/>
          <w:color w:val="000000"/>
          <w:sz w:val="21"/>
        </w:rPr>
        <w:t xml:space="preserve">5%</w:t>
      </w:r>
      <w:r>
        <w:rPr>
          <w:rFonts w:ascii="Arial" w:hAnsi="Arial" w:eastAsia="Arial" w:cs="Arial"/>
          <w:color w:val="000000"/>
          <w:sz w:val="21"/>
        </w:rPr>
        <w:t xml:space="preserve">的标准支付违约金，解除合同的通知自发出之</w:t>
      </w:r>
      <w:r>
        <w:rPr>
          <w:rFonts w:ascii="SimSun" w:hAnsi="SimSun" w:eastAsia="SimSun" w:cs="SimSun"/>
          <w:color w:val="000000"/>
          <w:sz w:val="21"/>
        </w:rPr>
        <w:t xml:space="preserve">日起</w:t>
      </w:r>
      <w:r>
        <w:rPr>
          <w:rFonts w:ascii="Arial" w:hAnsi="Arial" w:eastAsia="Arial" w:cs="Arial"/>
          <w:color w:val="000000"/>
          <w:sz w:val="21"/>
        </w:rPr>
        <w:t xml:space="preserve">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乙方所交付的货物品种、型号、规格不符合合同规定的，甲方有权拒收，同时有权解除合同，解除合同的通知自发出之</w:t>
      </w:r>
      <w:r>
        <w:rPr>
          <w:rFonts w:ascii="SimSun" w:hAnsi="SimSun" w:eastAsia="SimSun" w:cs="SimSun"/>
          <w:color w:val="000000"/>
          <w:sz w:val="21"/>
        </w:rPr>
        <w:t xml:space="preserve">日起</w:t>
      </w:r>
      <w:r>
        <w:rPr>
          <w:rFonts w:ascii="Arial" w:hAnsi="Arial" w:eastAsia="Arial" w:cs="Arial"/>
          <w:color w:val="000000"/>
          <w:sz w:val="21"/>
        </w:rPr>
        <w:t xml:space="preserve">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在乙方承诺的质量保证期内，如经乙方两次更换，货物仍不能达到合同约定的质量标准的，甲方有权要求退货，乙方应退回全部货款，同时甲方有权按照本条第</w:t>
      </w:r>
      <w:r>
        <w:rPr>
          <w:rFonts w:ascii="SimSun" w:hAnsi="SimSun" w:eastAsia="SimSun" w:cs="SimSun"/>
          <w:color w:val="000000"/>
          <w:sz w:val="21"/>
        </w:rPr>
        <w:t xml:space="preserve">1</w:t>
      </w:r>
      <w:r>
        <w:rPr>
          <w:rFonts w:ascii="Arial" w:hAnsi="Arial" w:eastAsia="Arial" w:cs="Arial"/>
          <w:color w:val="000000"/>
          <w:sz w:val="21"/>
        </w:rPr>
        <w:t xml:space="preserve">点向乙方主张违约金，若仍不足以弥补甲方损失，则乙方还</w:t>
      </w:r>
      <w:r>
        <w:rPr>
          <w:rFonts w:ascii="SimSun" w:hAnsi="SimSun" w:eastAsia="SimSun" w:cs="SimSun"/>
          <w:color w:val="000000"/>
          <w:sz w:val="21"/>
        </w:rPr>
        <w:t xml:space="preserve">需</w:t>
      </w:r>
      <w:r>
        <w:rPr>
          <w:rFonts w:ascii="Arial" w:hAnsi="Arial" w:eastAsia="Arial" w:cs="Arial"/>
          <w:color w:val="000000"/>
          <w:sz w:val="21"/>
        </w:rPr>
        <w:t xml:space="preserve">赔偿甲方因此遭受的所有损失。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乙方未按本合同的规定和“服务承诺”提供伴随服务</w:t>
      </w:r>
      <w:r>
        <w:rPr>
          <w:rFonts w:ascii="SimSun" w:hAnsi="SimSun" w:eastAsia="SimSun" w:cs="SimSun"/>
          <w:color w:val="000000"/>
          <w:sz w:val="21"/>
        </w:rPr>
        <w:t xml:space="preserve">/</w:t>
      </w:r>
      <w:r>
        <w:rPr>
          <w:rFonts w:ascii="Arial" w:hAnsi="Arial" w:eastAsia="Arial" w:cs="Arial"/>
          <w:color w:val="000000"/>
          <w:sz w:val="21"/>
        </w:rPr>
        <w:t xml:space="preserve">售后服务的，甲方有权提前解除本合同，同时乙方应按合同总价款的</w:t>
      </w:r>
      <w:r>
        <w:rPr>
          <w:rFonts w:ascii="SimSun" w:hAnsi="SimSun" w:eastAsia="SimSun" w:cs="SimSun"/>
          <w:color w:val="000000"/>
          <w:sz w:val="21"/>
        </w:rPr>
        <w:t xml:space="preserve">5 %</w:t>
      </w:r>
      <w:r>
        <w:rPr>
          <w:rFonts w:ascii="Arial" w:hAnsi="Arial" w:eastAsia="Arial" w:cs="Arial"/>
          <w:color w:val="000000"/>
          <w:sz w:val="21"/>
        </w:rPr>
        <w:t xml:space="preserve">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乙方投标属虚假承诺，或经权威部门监测提供的货物不能满足招标文件要求，或</w:t>
      </w:r>
      <w:r>
        <w:rPr>
          <w:rFonts w:ascii="SimSun" w:hAnsi="SimSun" w:eastAsia="SimSun" w:cs="SimSun"/>
          <w:color w:val="000000"/>
          <w:sz w:val="21"/>
        </w:rPr>
        <w:t xml:space="preserve">是由于乙方的过错</w:t>
      </w:r>
      <w:r>
        <w:rPr>
          <w:rFonts w:ascii="Arial" w:hAnsi="Arial" w:eastAsia="Arial" w:cs="Arial"/>
          <w:color w:val="000000"/>
          <w:sz w:val="21"/>
        </w:rPr>
        <w:t xml:space="preserve">合同无法继续履行的，还应向甲方支付不少于合同总价</w:t>
      </w:r>
      <w:r>
        <w:rPr>
          <w:rFonts w:ascii="SimSun" w:hAnsi="SimSun" w:eastAsia="SimSun" w:cs="SimSun"/>
          <w:color w:val="000000"/>
          <w:sz w:val="21"/>
        </w:rPr>
        <w:t xml:space="preserve">30%</w:t>
      </w:r>
      <w:r>
        <w:rPr>
          <w:rFonts w:ascii="Arial" w:hAnsi="Arial" w:eastAsia="Arial" w:cs="Arial"/>
          <w:color w:val="000000"/>
          <w:sz w:val="21"/>
        </w:rPr>
        <w:t xml:space="preserve">违约金，若该违约金不足以弥补甲方损失，则应当赔偿甲方所有损失。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其他未尽事宜，以《中华人民共和国民法典》等有关法律法规规定为准，无相关规定的，双方协商解决。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第十三条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除发生法律规定的不能预见、不能避免并不能克服的客观情况外，甲乙双方不得放弃或拒绝履行合同。乙方放弃或拒绝履行合同</w:t>
      </w:r>
      <w:r>
        <w:rPr>
          <w:rFonts w:ascii="SimSun" w:hAnsi="SimSun" w:eastAsia="SimSun" w:cs="SimSun"/>
          <w:color w:val="000000"/>
          <w:sz w:val="21"/>
        </w:rPr>
        <w:t xml:space="preserve">，并</w:t>
      </w:r>
      <w:r>
        <w:rPr>
          <w:rFonts w:ascii="Arial" w:hAnsi="Arial" w:eastAsia="Arial" w:cs="Arial"/>
          <w:color w:val="000000"/>
          <w:sz w:val="21"/>
        </w:rPr>
        <w:t xml:space="preserve">承担相关违约责任。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第十四条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乙方不得擅自部分或全部转让其应履行的合同义务。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第十五条 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第十六条 质量问题或缺陷的索赔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乙方交付货物后，甲方发现货物的质量与合同内容不符或证实货物存在缺陷的（包括潜在缺陷），乙方应在收到甲方索赔通知后</w:t>
      </w:r>
      <w:r>
        <w:rPr>
          <w:rFonts w:ascii="SimSun" w:hAnsi="SimSun" w:eastAsia="SimSun" w:cs="SimSun"/>
          <w:color w:val="000000"/>
          <w:sz w:val="21"/>
        </w:rPr>
        <w:t xml:space="preserve">3</w:t>
      </w:r>
      <w:r>
        <w:rPr>
          <w:rFonts w:ascii="Arial" w:hAnsi="Arial" w:eastAsia="Arial" w:cs="Arial"/>
          <w:color w:val="000000"/>
          <w:sz w:val="21"/>
        </w:rPr>
        <w:t xml:space="preserve">日内到甲方处，商量解决货物质量或缺陷问题。若乙方未在上述约定时间内到场解决，因此产生的损失以及扩大损失全部由乙方承担，甲方有权选择解除合同，要求退还全部货物</w:t>
      </w:r>
      <w:r>
        <w:rPr>
          <w:rFonts w:ascii="SimSun" w:hAnsi="SimSun" w:eastAsia="SimSun" w:cs="SimSun"/>
          <w:color w:val="000000"/>
          <w:sz w:val="21"/>
        </w:rPr>
        <w:t xml:space="preserve">，并</w:t>
      </w:r>
      <w:r>
        <w:rPr>
          <w:rFonts w:ascii="Arial" w:hAnsi="Arial" w:eastAsia="Arial" w:cs="Arial"/>
          <w:color w:val="000000"/>
          <w:sz w:val="21"/>
        </w:rPr>
        <w:t xml:space="preserve">返还所有货款，并有权按照合同总额</w:t>
      </w:r>
      <w:r>
        <w:rPr>
          <w:rFonts w:ascii="SimSun" w:hAnsi="SimSun" w:eastAsia="SimSun" w:cs="SimSun"/>
          <w:color w:val="000000"/>
          <w:sz w:val="21"/>
        </w:rPr>
        <w:t xml:space="preserve">5%</w:t>
      </w:r>
      <w:r>
        <w:rPr>
          <w:rFonts w:ascii="Arial" w:hAnsi="Arial" w:eastAsia="Arial" w:cs="Arial"/>
          <w:color w:val="000000"/>
          <w:sz w:val="21"/>
        </w:rPr>
        <w:t xml:space="preserve">标准向乙方主张违约金；或者有权安排第三方解决货物质量或缺陷问题，因此产生的所有费用全部由乙方承担，甲方可以在应付乙方的货款中直接扣除，同时甲方有权按照合同总额</w:t>
      </w:r>
      <w:r>
        <w:rPr>
          <w:rFonts w:ascii="SimSun" w:hAnsi="SimSun" w:eastAsia="SimSun" w:cs="SimSun"/>
          <w:color w:val="000000"/>
          <w:sz w:val="21"/>
        </w:rPr>
        <w:t xml:space="preserve">5%</w:t>
      </w:r>
      <w:r>
        <w:rPr>
          <w:rFonts w:ascii="Arial" w:hAnsi="Arial" w:eastAsia="Arial" w:cs="Arial"/>
          <w:color w:val="000000"/>
          <w:sz w:val="21"/>
        </w:rPr>
        <w:t xml:space="preserve">标准向乙方主张违约金。若上述违约金不足以弥补甲方直接损失和间接损失，则乙方应赔偿甲方所有损失。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甲方因主张上述权利而支出的所有合理费用，包括但不限于律师费、诉讼费、鉴定费、差旅费、保函费等，均由乙方承担。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第十七条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因履行本合同引起的或与本合同有关的争议，甲、乙双方应首先通过友好协商解决，如果协商不能解决争议，则采取以下第（ </w:t>
      </w:r>
      <w:r>
        <w:rPr>
          <w:rFonts w:ascii="SimSun" w:hAnsi="SimSun" w:eastAsia="SimSun" w:cs="SimSun"/>
          <w:color w:val="000000"/>
          <w:sz w:val="21"/>
        </w:rPr>
        <w:t xml:space="preserve">1</w:t>
      </w:r>
      <w:r>
        <w:rPr>
          <w:rFonts w:ascii="Arial" w:hAnsi="Arial" w:eastAsia="Arial" w:cs="Arial"/>
          <w:color w:val="000000"/>
          <w:sz w:val="21"/>
        </w:rPr>
        <w:t xml:space="preserve"> ）种方式解决争议：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）向甲方</w:t>
      </w:r>
      <w:r>
        <w:rPr>
          <w:rFonts w:ascii="SimSun" w:hAnsi="SimSun" w:eastAsia="SimSun" w:cs="SimSun"/>
          <w:color w:val="000000"/>
          <w:sz w:val="21"/>
        </w:rPr>
        <w:t xml:space="preserve">所在地</w:t>
      </w:r>
      <w:r>
        <w:rPr>
          <w:rFonts w:ascii="Arial" w:hAnsi="Arial" w:eastAsia="Arial" w:cs="Arial"/>
          <w:color w:val="000000"/>
          <w:sz w:val="21"/>
        </w:rPr>
        <w:t xml:space="preserve">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）向甲方所在地仲裁委员会按其仲裁规则申请仲裁。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在法院审理和仲裁期间，除有争议部分外，本合同其他部分应继续履行。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第十八条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乙方应诚实信用，严格按照招标文件要求和投标承诺履行合同，不向甲方进行商业贿赂或者提供不正当利益。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第十九条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本合同自经甲乙双方授权代表签订并加盖公章后，自签订之日起生效。见证方仅对甲乙双方签订合同的事实进行见证，不代表任何承诺或保证，该合同的履行等相关情况均与见证方无任何关系。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本合同一式</w:t>
      </w:r>
      <w:r>
        <w:rPr>
          <w:rFonts w:ascii="Arial" w:hAnsi="Arial" w:eastAsia="Arial" w:cs="Arial"/>
          <w:color w:val="000000"/>
          <w:sz w:val="21"/>
          <w:u w:val="single"/>
        </w:rPr>
        <w:t xml:space="preserve"> 伍</w:t>
      </w:r>
      <w:r>
        <w:rPr>
          <w:rFonts w:ascii="SimSun" w:hAnsi="SimSun" w:eastAsia="SimSun" w:cs="SimSun"/>
          <w:color w:val="000000"/>
          <w:sz w:val="21"/>
          <w:u w:val="single"/>
        </w:rPr>
        <w:t xml:space="preserve"> </w:t>
      </w:r>
      <w:r>
        <w:rPr>
          <w:rFonts w:ascii="Arial" w:hAnsi="Arial" w:eastAsia="Arial" w:cs="Arial"/>
          <w:color w:val="000000"/>
          <w:sz w:val="21"/>
        </w:rPr>
        <w:t xml:space="preserve">份，甲方执</w:t>
      </w:r>
      <w:r>
        <w:rPr>
          <w:rFonts w:ascii="Arial" w:hAnsi="Arial" w:eastAsia="Arial" w:cs="Arial"/>
          <w:color w:val="000000"/>
          <w:sz w:val="21"/>
          <w:u w:val="single"/>
        </w:rPr>
        <w:t xml:space="preserve"> 贰</w:t>
      </w:r>
      <w:r>
        <w:rPr>
          <w:rFonts w:ascii="SimSun" w:hAnsi="SimSun" w:eastAsia="SimSun" w:cs="SimSun"/>
          <w:color w:val="000000"/>
          <w:sz w:val="21"/>
          <w:u w:val="single"/>
        </w:rPr>
        <w:t xml:space="preserve"> </w:t>
      </w:r>
      <w:r>
        <w:rPr>
          <w:rFonts w:ascii="Arial" w:hAnsi="Arial" w:eastAsia="Arial" w:cs="Arial"/>
          <w:color w:val="000000"/>
          <w:sz w:val="21"/>
        </w:rPr>
        <w:t xml:space="preserve">份，乙方执</w:t>
      </w:r>
      <w:r>
        <w:rPr>
          <w:rFonts w:ascii="Arial" w:hAnsi="Arial" w:eastAsia="Arial" w:cs="Arial"/>
          <w:color w:val="000000"/>
          <w:sz w:val="21"/>
          <w:u w:val="single"/>
        </w:rPr>
        <w:t xml:space="preserve"> 贰</w:t>
      </w:r>
      <w:r>
        <w:rPr>
          <w:rFonts w:ascii="SimSun" w:hAnsi="SimSun" w:eastAsia="SimSun" w:cs="SimSun"/>
          <w:color w:val="000000"/>
          <w:sz w:val="21"/>
          <w:u w:val="single"/>
        </w:rPr>
        <w:t xml:space="preserve"> </w:t>
      </w:r>
      <w:r>
        <w:rPr>
          <w:rFonts w:ascii="Arial" w:hAnsi="Arial" w:eastAsia="Arial" w:cs="Arial"/>
          <w:color w:val="000000"/>
          <w:sz w:val="21"/>
        </w:rPr>
        <w:t xml:space="preserve">份，代理机构执壹份存档。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本合同应按照中华人民共和国的现行法律进行解释。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53"/>
        <w:gridCol w:w="4845"/>
      </w:tblGrid>
      <w:tr>
        <w:trPr>
          <w:trHeight w:val="6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甲方（公章）：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5" w:type="dxa"/>
            <w:vAlign w:val="center"/>
            <w:textDirection w:val="lrTb"/>
            <w:noWrap w:val="false"/>
          </w:tcPr>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乙方</w:t>
            </w:r>
            <w:r>
              <w:rPr>
                <w:rFonts w:ascii="Arial" w:hAnsi="Arial" w:eastAsia="Arial" w:cs="Arial"/>
                <w:color w:val="000000"/>
                <w:sz w:val="21"/>
              </w:rPr>
              <w:t xml:space="preserve">（公章）：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法定代表人</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或委托代理人（签字）：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法定代表人</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或委托代理人（签字）：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详细地址：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电话：</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传真：</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开户银行：</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rPr>
              <w:t xml:space="preserve">：</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w:t>
            </w:r>
            <w:r>
              <w:rPr>
                <w:rFonts w:ascii="SimSun" w:hAnsi="SimSun" w:eastAsia="SimSun" w:cs="SimSun"/>
                <w:color w:val="000000"/>
                <w:sz w:val="21"/>
                <w:u w:val="single"/>
              </w:rPr>
              <w:t xml:space="preserve">     </w:t>
            </w:r>
            <w:r>
              <w:rPr>
                <w:rFonts w:ascii="Arial" w:hAnsi="Arial" w:eastAsia="Arial" w:cs="Arial"/>
                <w:color w:val="000000"/>
                <w:sz w:val="21"/>
              </w:rPr>
              <w:t xml:space="preserve">年</w:t>
            </w:r>
            <w:r>
              <w:rPr>
                <w:rFonts w:ascii="SimSun" w:hAnsi="SimSun" w:eastAsia="SimSun" w:cs="SimSun"/>
                <w:color w:val="000000"/>
                <w:sz w:val="21"/>
                <w:u w:val="single"/>
              </w:rPr>
              <w:t xml:space="preserve">   </w:t>
            </w:r>
            <w:r>
              <w:rPr>
                <w:rFonts w:ascii="Arial" w:hAnsi="Arial" w:eastAsia="Arial" w:cs="Arial"/>
                <w:color w:val="000000"/>
                <w:sz w:val="21"/>
              </w:rPr>
              <w:t xml:space="preserve">月</w:t>
            </w:r>
            <w:r>
              <w:rPr>
                <w:rFonts w:ascii="SimSun" w:hAnsi="SimSun" w:eastAsia="SimSun" w:cs="SimSun"/>
                <w:color w:val="000000"/>
                <w:sz w:val="21"/>
                <w:u w:val="single"/>
              </w:rPr>
              <w:t xml:space="preserve">   </w:t>
            </w:r>
            <w:r>
              <w:rPr>
                <w:rFonts w:ascii="Arial" w:hAnsi="Arial" w:eastAsia="Arial" w:cs="Arial"/>
                <w:color w:val="000000"/>
                <w:sz w:val="21"/>
              </w:rPr>
              <w:t xml:space="preserve">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详细地址：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电话：</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传真：</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开户银行：</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rPr>
              <w:t xml:space="preserve">：</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w:t>
            </w:r>
            <w:r>
              <w:rPr>
                <w:rFonts w:ascii="SimSun" w:hAnsi="SimSun" w:eastAsia="SimSun" w:cs="SimSun"/>
                <w:color w:val="000000"/>
                <w:sz w:val="21"/>
                <w:u w:val="single"/>
              </w:rPr>
              <w:t xml:space="preserve">     </w:t>
            </w:r>
            <w:r>
              <w:rPr>
                <w:rFonts w:ascii="Arial" w:hAnsi="Arial" w:eastAsia="Arial" w:cs="Arial"/>
                <w:color w:val="000000"/>
                <w:sz w:val="21"/>
              </w:rPr>
              <w:t xml:space="preserve">年</w:t>
            </w:r>
            <w:r>
              <w:rPr>
                <w:rFonts w:ascii="SimSun" w:hAnsi="SimSun" w:eastAsia="SimSun" w:cs="SimSun"/>
                <w:color w:val="000000"/>
                <w:sz w:val="21"/>
                <w:u w:val="single"/>
              </w:rPr>
              <w:t xml:space="preserve">   </w:t>
            </w:r>
            <w:r>
              <w:rPr>
                <w:rFonts w:ascii="Arial" w:hAnsi="Arial" w:eastAsia="Arial" w:cs="Arial"/>
                <w:color w:val="000000"/>
                <w:sz w:val="21"/>
              </w:rPr>
              <w:t xml:space="preserve">月</w:t>
            </w:r>
            <w:r>
              <w:rPr>
                <w:rFonts w:ascii="SimSun" w:hAnsi="SimSun" w:eastAsia="SimSun" w:cs="SimSun"/>
                <w:color w:val="000000"/>
                <w:sz w:val="21"/>
                <w:u w:val="single"/>
              </w:rPr>
              <w:t xml:space="preserve">   </w:t>
            </w:r>
            <w:r>
              <w:rPr>
                <w:rFonts w:ascii="Arial" w:hAnsi="Arial" w:eastAsia="Arial" w:cs="Arial"/>
                <w:color w:val="000000"/>
                <w:sz w:val="21"/>
              </w:rPr>
              <w:t xml:space="preserve">日</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代理单位（公章）：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经办人：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w:t>
      </w:r>
      <w:r>
        <w:rPr>
          <w:rFonts w:ascii="Arial" w:hAnsi="Arial" w:eastAsia="Arial" w:cs="Arial"/>
          <w:color w:val="000000"/>
          <w:sz w:val="21"/>
          <w:u w:val="single"/>
        </w:rPr>
        <w:t xml:space="preserve">     </w:t>
      </w:r>
      <w:r>
        <w:rPr>
          <w:rFonts w:ascii="Arial" w:hAnsi="Arial" w:eastAsia="Arial" w:cs="Arial"/>
          <w:color w:val="000000"/>
          <w:sz w:val="21"/>
        </w:rPr>
        <w:t xml:space="preserve">年</w:t>
      </w:r>
      <w:r>
        <w:rPr>
          <w:rFonts w:ascii="Arial" w:hAnsi="Arial" w:eastAsia="Arial" w:cs="Arial"/>
          <w:color w:val="000000"/>
          <w:sz w:val="21"/>
          <w:u w:val="single"/>
        </w:rPr>
        <w:t xml:space="preserve">   </w:t>
      </w:r>
      <w:r>
        <w:rPr>
          <w:rFonts w:ascii="Arial" w:hAnsi="Arial" w:eastAsia="Arial" w:cs="Arial"/>
          <w:color w:val="000000"/>
          <w:sz w:val="21"/>
        </w:rPr>
        <w:t xml:space="preserve">月</w:t>
      </w:r>
      <w:r>
        <w:rPr>
          <w:rFonts w:ascii="Arial" w:hAnsi="Arial" w:eastAsia="Arial" w:cs="Arial"/>
          <w:color w:val="000000"/>
          <w:sz w:val="21"/>
          <w:u w:val="single"/>
        </w:rPr>
        <w:t xml:space="preserve">   </w:t>
      </w:r>
      <w:r>
        <w:rPr>
          <w:rFonts w:ascii="Arial" w:hAnsi="Arial" w:eastAsia="Arial" w:cs="Arial"/>
          <w:color w:val="000000"/>
          <w:sz w:val="21"/>
        </w:rPr>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注：上述格式及内容仅供参考，具体以甲乙双方签订合同时内容为准。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478"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第七章投标文件格式</w:t>
      </w:r>
      <w:r/>
    </w:p>
    <w:p>
      <w:pPr>
        <w:ind w:left="523" w:right="0" w:firstLine="0"/>
        <w:spacing w:before="18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投标人编制文件须知</w:t>
      </w:r>
      <w:r/>
    </w:p>
    <w:p>
      <w:pPr>
        <w:ind w:left="37" w:right="188" w:firstLine="498"/>
        <w:jc w:val="both"/>
        <w:spacing w:before="183"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1.投标人按照本部分的顺序编制投标文件（资格证明文件）、投标文件（商</w:t>
      </w:r>
      <w:r>
        <w:rPr>
          <w:rFonts w:ascii="SimSun" w:hAnsi="SimSun" w:eastAsia="SimSun" w:cs="SimSun"/>
          <w:color w:val="000000"/>
          <w:spacing w:val="-3"/>
          <w:sz w:val="24"/>
        </w:rPr>
        <w:t xml:space="preserve">务技术文件</w:t>
      </w:r>
      <w:r>
        <w:rPr>
          <w:rFonts w:ascii="SimSun" w:hAnsi="SimSun" w:eastAsia="SimSun" w:cs="SimSun"/>
          <w:color w:val="000000"/>
          <w:spacing w:val="-49"/>
          <w:sz w:val="24"/>
        </w:rPr>
        <w:t xml:space="preserve">），</w:t>
      </w:r>
      <w:r>
        <w:rPr>
          <w:rFonts w:ascii="SimSun" w:hAnsi="SimSun" w:eastAsia="SimSun" w:cs="SimSun"/>
          <w:color w:val="000000"/>
          <w:spacing w:val="-3"/>
          <w:sz w:val="24"/>
        </w:rPr>
        <w:t xml:space="preserve">编制中涉及格式资料的，应按照本部分提供的内容和格式（所有</w:t>
      </w:r>
      <w:r>
        <w:rPr>
          <w:rFonts w:ascii="SimSun" w:hAnsi="SimSun" w:eastAsia="SimSun" w:cs="SimSun"/>
          <w:color w:val="000000"/>
          <w:spacing w:val="-4"/>
          <w:sz w:val="24"/>
        </w:rPr>
        <w:t xml:space="preserve">表格的格式可扩展）填写提交。</w:t>
      </w:r>
      <w:r/>
    </w:p>
    <w:p>
      <w:pPr>
        <w:ind w:left="39" w:right="0" w:firstLine="481"/>
        <w:jc w:val="both"/>
        <w:spacing w:before="32"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2.对于招标文件中标记了“实质性格式”文件的，投</w:t>
      </w:r>
      <w:r>
        <w:rPr>
          <w:rFonts w:ascii="SimSun" w:hAnsi="SimSun" w:eastAsia="SimSun" w:cs="SimSun"/>
          <w:color w:val="000000"/>
          <w:spacing w:val="-3"/>
          <w:sz w:val="24"/>
        </w:rPr>
        <w:t xml:space="preserve">标人不得改变格式中</w:t>
      </w:r>
      <w:r>
        <w:rPr>
          <w:rFonts w:ascii="SimSun" w:hAnsi="SimSun" w:eastAsia="SimSun" w:cs="SimSun"/>
          <w:color w:val="000000"/>
          <w:spacing w:val="-6"/>
          <w:sz w:val="24"/>
        </w:rPr>
        <w:t xml:space="preserve">给定的文字所表达的含义，不得删减格式中的实质性内容，不得自行添加与格式</w:t>
      </w:r>
      <w:r>
        <w:rPr>
          <w:rFonts w:ascii="SimSun" w:hAnsi="SimSun" w:eastAsia="SimSun" w:cs="SimSun"/>
          <w:color w:val="000000"/>
          <w:spacing w:val="-7"/>
          <w:sz w:val="24"/>
        </w:rPr>
        <w:t xml:space="preserve">中给定的文字内容相矛盾的内容，不得对应当填写的空格不填写或不实质性响应，</w:t>
      </w:r>
      <w:r>
        <w:rPr>
          <w:rFonts w:ascii="SimSun" w:hAnsi="SimSun" w:eastAsia="SimSun" w:cs="SimSun"/>
          <w:color w:val="000000"/>
          <w:spacing w:val="-6"/>
          <w:sz w:val="24"/>
        </w:rPr>
        <w:t xml:space="preserve">否则投标无效。未标记“实质性格式”的文件和招标文件未提供格式的内容，可</w:t>
      </w:r>
      <w:r>
        <w:rPr>
          <w:rFonts w:ascii="SimSun" w:hAnsi="SimSun" w:eastAsia="SimSun" w:cs="SimSun"/>
          <w:color w:val="000000"/>
          <w:spacing w:val="-4"/>
          <w:sz w:val="24"/>
        </w:rPr>
        <w:t xml:space="preserve">由投标人自行编写。</w:t>
      </w:r>
      <w:r/>
    </w:p>
    <w:p>
      <w:pPr>
        <w:ind w:left="522" w:right="0" w:firstLine="0"/>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3.全部声明和问题的回答及所附材料必须是真实的、准确的和完整的。</w:t>
      </w:r>
      <w:r/>
    </w:p>
    <w:p>
      <w:pPr>
        <w:ind w:left="41" w:right="191" w:firstLine="476"/>
        <w:spacing w:before="184"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4.实行电子化不见面交易方式的，加盖公章、签名等均通过投</w:t>
      </w:r>
      <w:r>
        <w:rPr>
          <w:rFonts w:ascii="SimSun" w:hAnsi="SimSun" w:eastAsia="SimSun" w:cs="SimSun"/>
          <w:color w:val="000000"/>
          <w:spacing w:val="-3"/>
          <w:sz w:val="24"/>
        </w:rPr>
        <w:t xml:space="preserve">标文件编制</w:t>
      </w:r>
      <w:r>
        <w:rPr>
          <w:rFonts w:ascii="SimSun" w:hAnsi="SimSun" w:eastAsia="SimSun" w:cs="SimSun"/>
          <w:color w:val="000000"/>
          <w:spacing w:val="-4"/>
          <w:sz w:val="24"/>
        </w:rPr>
        <w:t xml:space="preserve">工具加盖电子公章、签字、签章或印鉴。</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1"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投标文件封面（非实质性格式）</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756" w:right="0" w:firstLine="0"/>
        <w:spacing w:before="27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投标文件</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131" w:right="4982" w:firstLine="1"/>
        <w:jc w:val="both"/>
        <w:spacing w:before="117"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7"/>
          <w:sz w:val="36"/>
        </w:rPr>
        <w:t xml:space="preserve">项目名称：</w:t>
      </w:r>
      <w:r>
        <w:rPr>
          <w:rFonts w:ascii="SimSun" w:hAnsi="SimSun" w:eastAsia="SimSun" w:cs="SimSun"/>
          <w:b/>
          <w:color w:val="000000"/>
          <w:spacing w:val="-48"/>
          <w:sz w:val="36"/>
        </w:rPr>
        <w:t xml:space="preserve">项目编号：</w:t>
      </w:r>
      <w:r>
        <w:rPr>
          <w:rFonts w:ascii="SimSun" w:hAnsi="SimSun" w:eastAsia="SimSun" w:cs="SimSun"/>
          <w:b/>
          <w:color w:val="000000"/>
          <w:spacing w:val="-17"/>
          <w:sz w:val="36"/>
        </w:rPr>
        <w:t xml:space="preserve">投标人名称：</w:t>
      </w:r>
      <w:r/>
    </w:p>
    <w:p>
      <w:pPr>
        <w:ind w:left="1189" w:right="0" w:firstLine="0"/>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6"/>
          <w:sz w:val="36"/>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 w:right="0" w:firstLine="0"/>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8"/>
        </w:rPr>
        <w:t xml:space="preserve">一、资格证明文件</w:t>
      </w:r>
      <w:r/>
    </w:p>
    <w:p>
      <w:pPr>
        <w:ind w:left="55" w:right="368" w:firstLine="0"/>
        <w:spacing w:before="23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 满足《中华人民共和国政府采购法》第二十二条规定及</w:t>
      </w:r>
      <w:r>
        <w:rPr>
          <w:rFonts w:ascii="SimSun" w:hAnsi="SimSun" w:eastAsia="SimSun" w:cs="SimSun"/>
          <w:color w:val="000000"/>
          <w:spacing w:val="-4"/>
          <w:sz w:val="24"/>
        </w:rPr>
        <w:t xml:space="preserve">法律法规的其他规定</w:t>
      </w:r>
      <w:r>
        <w:rPr>
          <w:rFonts w:ascii="SimSun" w:hAnsi="SimSun" w:eastAsia="SimSun" w:cs="SimSun"/>
          <w:color w:val="000000"/>
          <w:spacing w:val="-5"/>
          <w:sz w:val="24"/>
        </w:rPr>
        <w:t xml:space="preserve">1-1投标人资格声明函（实质性格式）</w:t>
      </w:r>
      <w:r/>
    </w:p>
    <w:p>
      <w:pPr>
        <w:ind w:left="38" w:right="3250" w:firstLine="3033"/>
        <w:spacing w:before="91"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8"/>
        </w:rPr>
        <w:t xml:space="preserve">投标人资格声明函</w:t>
      </w:r>
      <w:r>
        <w:rPr>
          <w:rFonts w:ascii="SimSun" w:hAnsi="SimSun" w:eastAsia="SimSun" w:cs="SimSun"/>
          <w:color w:val="000000"/>
          <w:spacing w:val="-4"/>
          <w:sz w:val="24"/>
        </w:rPr>
        <w:t xml:space="preserve">致：常州中正建设工程咨询有限公司</w:t>
      </w:r>
      <w:r/>
    </w:p>
    <w:p>
      <w:pPr>
        <w:ind w:left="523" w:right="0" w:firstLine="0"/>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常州国家高新技术产业开发区（新北区）农业农村局</w:t>
      </w:r>
      <w:r/>
    </w:p>
    <w:p>
      <w:pPr>
        <w:ind w:left="42" w:right="221" w:firstLine="478"/>
        <w:spacing w:before="18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按照《中华人民共和国政府采购法》第二十二条和招标文件的规定，我单位</w:t>
      </w:r>
      <w:r>
        <w:rPr>
          <w:rFonts w:ascii="SimSun" w:hAnsi="SimSun" w:eastAsia="SimSun" w:cs="SimSun"/>
          <w:color w:val="000000"/>
          <w:spacing w:val="-5"/>
          <w:sz w:val="24"/>
        </w:rPr>
        <w:t xml:space="preserve">郑重声明如下：</w:t>
      </w:r>
      <w:r/>
    </w:p>
    <w:p>
      <w:pPr>
        <w:ind w:left="37" w:right="221" w:firstLine="484"/>
        <w:jc w:val="both"/>
        <w:spacing w:before="36"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一、我单位是按照中华人民共和国法律规定登记注册的，注册地点为，全称为 </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，统一社会信用代码为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，法定代表人（单位负责人）为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 ，具有独立承担民事责任的能力（如属于分公司经总公司授权参与项目，由总公司承担民事责任的，需提供总公司项目授权书）</w:t>
      </w:r>
      <w:r>
        <w:rPr>
          <w:rFonts w:ascii="SimSun" w:hAnsi="SimSun" w:eastAsia="SimSun" w:cs="SimSun"/>
          <w:color w:val="000000"/>
          <w:spacing w:val="-15"/>
          <w:sz w:val="24"/>
        </w:rPr>
        <w:t xml:space="preserve">。</w:t>
      </w:r>
      <w:r/>
    </w:p>
    <w:p>
      <w:pPr>
        <w:ind w:left="39" w:right="221" w:firstLine="482"/>
        <w:spacing w:before="36"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二、我单位具有良好的商业信誉（指投标人经营状况良好，无本资格声明第</w:t>
      </w:r>
      <w:r>
        <w:rPr>
          <w:rFonts w:ascii="SimSun" w:hAnsi="SimSun" w:eastAsia="SimSun" w:cs="SimSun"/>
          <w:color w:val="000000"/>
          <w:spacing w:val="-4"/>
          <w:sz w:val="24"/>
        </w:rPr>
        <w:t xml:space="preserve">十条情形）和健全的财务会计制度。</w:t>
      </w:r>
      <w:r/>
    </w:p>
    <w:p>
      <w:pPr>
        <w:ind w:left="518" w:right="0" w:firstLine="0"/>
        <w:spacing w:before="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三、我单位依法进行纳税和社会保险申报并实际履行了义务。</w:t>
      </w:r>
      <w:r/>
    </w:p>
    <w:p>
      <w:pPr>
        <w:ind w:left="39" w:right="221" w:firstLine="501"/>
        <w:spacing w:before="184"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四、我单位具有履行本项目采购合同所必需</w:t>
      </w:r>
      <w:r>
        <w:rPr>
          <w:rFonts w:ascii="SimSun" w:hAnsi="SimSun" w:eastAsia="SimSun" w:cs="SimSun"/>
          <w:color w:val="000000"/>
          <w:spacing w:val="-7"/>
          <w:sz w:val="24"/>
        </w:rPr>
        <w:t xml:space="preserve">的设备和专业技术能力，并具有</w:t>
      </w:r>
      <w:r>
        <w:rPr>
          <w:rFonts w:ascii="SimSun" w:hAnsi="SimSun" w:eastAsia="SimSun" w:cs="SimSun"/>
          <w:color w:val="000000"/>
          <w:spacing w:val="-6"/>
          <w:sz w:val="24"/>
        </w:rPr>
        <w:t xml:space="preserve">履行合同的良好记录。为履行本项采购合同我单位具备如下主要设备和主要专业</w:t>
      </w:r>
      <w:r>
        <w:rPr>
          <w:rFonts w:ascii="SimSun" w:hAnsi="SimSun" w:eastAsia="SimSun" w:cs="SimSun"/>
          <w:color w:val="000000"/>
          <w:spacing w:val="-5"/>
          <w:sz w:val="24"/>
        </w:rPr>
        <w:t xml:space="preserve">技术能力：</w:t>
      </w:r>
      <w:r/>
    </w:p>
    <w:p>
      <w:pPr>
        <w:ind w:left="520" w:right="0" w:firstLine="0"/>
        <w:spacing w:before="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主要设备有：</w:t>
      </w:r>
      <w:r/>
    </w:p>
    <w:p>
      <w:pPr>
        <w:ind w:left="520"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主要专业技术能力有：</w:t>
      </w:r>
      <w:r/>
    </w:p>
    <w:p>
      <w:pPr>
        <w:ind w:left="39" w:right="0" w:firstLine="482"/>
        <w:spacing w:before="187"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w:t>
      </w:r>
      <w:r>
        <w:rPr>
          <w:rFonts w:ascii="SimSun" w:hAnsi="SimSun" w:eastAsia="SimSun" w:cs="SimSun"/>
          <w:color w:val="000000"/>
          <w:spacing w:val="-9"/>
          <w:sz w:val="24"/>
        </w:rPr>
        <w:t xml:space="preserve">罚款”标准的；法律法规、规章、国务院有关行政主管部门对“较大数额罚款”</w:t>
      </w:r>
      <w:r>
        <w:rPr>
          <w:rFonts w:ascii="SimSun" w:hAnsi="SimSun" w:eastAsia="SimSun" w:cs="SimSun"/>
          <w:color w:val="000000"/>
          <w:spacing w:val="-7"/>
          <w:sz w:val="24"/>
        </w:rPr>
        <w:t xml:space="preserve">标准另有规定的，从其规定。（投标人如在参加政府采购活动前3年内因违法经</w:t>
      </w:r>
      <w:r>
        <w:rPr>
          <w:rFonts w:ascii="SimSun" w:hAnsi="SimSun" w:eastAsia="SimSun" w:cs="SimSun"/>
          <w:color w:val="000000"/>
          <w:spacing w:val="-12"/>
          <w:sz w:val="24"/>
        </w:rPr>
        <w:t xml:space="preserve">营被禁止在一定期限内参加政府采购活动，期限届满的</w:t>
      </w:r>
      <w:r>
        <w:rPr>
          <w:rFonts w:ascii="SimSun" w:hAnsi="SimSun" w:eastAsia="SimSun" w:cs="SimSun"/>
          <w:color w:val="000000"/>
          <w:spacing w:val="-13"/>
          <w:sz w:val="24"/>
        </w:rPr>
        <w:t xml:space="preserve">，可以参加政府采购活动。）</w:t>
      </w:r>
      <w:r/>
    </w:p>
    <w:p>
      <w:pPr>
        <w:ind w:left="520" w:right="0" w:firstLine="0"/>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六、我单位具备法律、行政法规规定的其他条</w:t>
      </w:r>
      <w:r>
        <w:rPr>
          <w:rFonts w:ascii="SimSun" w:hAnsi="SimSun" w:eastAsia="SimSun" w:cs="SimSun"/>
          <w:color w:val="000000"/>
          <w:spacing w:val="-4"/>
          <w:sz w:val="24"/>
        </w:rPr>
        <w:t xml:space="preserve">件。</w:t>
      </w:r>
      <w:r/>
    </w:p>
    <w:p>
      <w:pPr>
        <w:ind w:left="39" w:right="224" w:firstLine="478"/>
        <w:spacing w:before="182"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七、与我单位存在“单位负责人为同一人或者存在直接控股、管理关系”的</w:t>
      </w:r>
      <w:r>
        <w:rPr>
          <w:rFonts w:ascii="SimSun" w:hAnsi="SimSun" w:eastAsia="SimSun" w:cs="SimSun"/>
          <w:color w:val="000000"/>
          <w:spacing w:val="-3"/>
          <w:sz w:val="24"/>
        </w:rPr>
        <w:t xml:space="preserve">其他单位信息如下（如无此情形的，填写“</w:t>
      </w:r>
      <w:r>
        <w:rPr>
          <w:rFonts w:ascii="SimSun" w:hAnsi="SimSun" w:eastAsia="SimSun" w:cs="SimSun"/>
          <w:color w:val="000000"/>
          <w:spacing w:val="-4"/>
          <w:sz w:val="24"/>
        </w:rPr>
        <w:t xml:space="preserve">无”</w:t>
      </w:r>
      <w:r>
        <w:rPr>
          <w:rFonts w:ascii="SimSun" w:hAnsi="SimSun" w:eastAsia="SimSun" w:cs="SimSun"/>
          <w:color w:val="000000"/>
          <w:spacing w:val="-42"/>
          <w:sz w:val="24"/>
        </w:rPr>
        <w:t xml:space="preserve">）：</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53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1.与我单位的法定代表人（单位负责人）为同一人的其他单位如下：</w:t>
      </w:r>
      <w:r/>
    </w:p>
    <w:p>
      <w:pPr>
        <w:ind w:left="521"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2.我单位直接控股的其他单位如下：</w:t>
      </w:r>
      <w:r/>
    </w:p>
    <w:p>
      <w:pPr>
        <w:ind w:left="522"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3.与我单位存在管理关系的其他单位如下：</w:t>
      </w:r>
      <w:r/>
    </w:p>
    <w:p>
      <w:pPr>
        <w:ind w:left="38" w:right="0" w:firstLine="483"/>
        <w:spacing w:before="182"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八、我单位不属于为本项目提供整体设计、规范</w:t>
      </w:r>
      <w:r>
        <w:rPr>
          <w:rFonts w:ascii="SimSun" w:hAnsi="SimSun" w:eastAsia="SimSun" w:cs="SimSun"/>
          <w:color w:val="000000"/>
          <w:spacing w:val="-4"/>
          <w:sz w:val="24"/>
        </w:rPr>
        <w:t xml:space="preserve">编制或者项目管理、监理、检测等服务的投标人。</w:t>
      </w:r>
      <w:r/>
    </w:p>
    <w:p>
      <w:pPr>
        <w:ind w:left="523" w:right="0" w:firstLine="0"/>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九、我单位无以下不良信用记录情形：</w:t>
      </w:r>
      <w:r/>
    </w:p>
    <w:p>
      <w:pPr>
        <w:ind w:left="40" w:right="85" w:firstLine="495"/>
        <w:spacing w:before="18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1.在“信用中国”网站被列入失信被执行人和重大税收违法案件当事人名</w:t>
      </w:r>
      <w:r>
        <w:rPr>
          <w:rFonts w:ascii="SimSun" w:hAnsi="SimSun" w:eastAsia="SimSun" w:cs="SimSun"/>
          <w:color w:val="000000"/>
          <w:spacing w:val="-9"/>
          <w:sz w:val="24"/>
        </w:rPr>
        <w:t xml:space="preserve">单；</w:t>
      </w:r>
      <w:r/>
    </w:p>
    <w:p>
      <w:pPr>
        <w:ind w:left="521" w:right="0" w:firstLine="0"/>
        <w:spacing w:before="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2.在“中国政府采购网”网站被列入政府采购严重违法失信</w:t>
      </w:r>
      <w:r>
        <w:rPr>
          <w:rFonts w:ascii="SimSun" w:hAnsi="SimSun" w:eastAsia="SimSun" w:cs="SimSun"/>
          <w:color w:val="000000"/>
          <w:spacing w:val="-10"/>
          <w:sz w:val="24"/>
        </w:rPr>
        <w:t xml:space="preserve">行为记录名单；</w:t>
      </w:r>
      <w:r/>
    </w:p>
    <w:p>
      <w:pPr>
        <w:ind w:left="522" w:right="0" w:firstLine="0"/>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3.不符合《中华人民共和国政府采购法》第二十二条规定</w:t>
      </w:r>
      <w:r>
        <w:rPr>
          <w:rFonts w:ascii="SimSun" w:hAnsi="SimSun" w:eastAsia="SimSun" w:cs="SimSun"/>
          <w:color w:val="000000"/>
          <w:spacing w:val="-4"/>
          <w:sz w:val="24"/>
        </w:rPr>
        <w:t xml:space="preserve">的条件。</w:t>
      </w:r>
      <w:r/>
    </w:p>
    <w:p>
      <w:pPr>
        <w:ind w:left="0" w:right="0" w:firstLine="0"/>
        <w:spacing w:before="0" w:after="0" w:line="6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9" w:right="82" w:firstLine="480"/>
        <w:spacing w:before="79"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我单位保证上述声明的事项都是真实的，如有虚假，我单位愿意承担相应的</w:t>
      </w:r>
      <w:r>
        <w:rPr>
          <w:rFonts w:ascii="SimSun" w:hAnsi="SimSun" w:eastAsia="SimSun" w:cs="SimSun"/>
          <w:color w:val="000000"/>
          <w:spacing w:val="-4"/>
          <w:sz w:val="24"/>
        </w:rPr>
        <w:t xml:space="preserve">法律责任，并承担因此所造成的一切损失</w:t>
      </w:r>
      <w:r/>
    </w:p>
    <w:p>
      <w:pPr>
        <w:ind w:left="0" w:right="0" w:firstLine="0"/>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521"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pacing w:val="-58"/>
          <w:sz w:val="24"/>
        </w:rPr>
        <w:t xml:space="preserve">：（</w:t>
      </w:r>
      <w:r>
        <w:rPr>
          <w:rFonts w:ascii="SimSun" w:hAnsi="SimSun" w:eastAsia="SimSun" w:cs="SimSun"/>
          <w:color w:val="000000"/>
          <w:sz w:val="24"/>
        </w:rPr>
        <w:t xml:space="preserve">加盖公章）</w:t>
      </w:r>
      <w:r/>
    </w:p>
    <w:p>
      <w:pPr>
        <w:ind w:left="559" w:right="3402" w:hanging="40"/>
        <w:spacing w:before="18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法定代表人（或单位负责人）签字或盖章：</w:t>
      </w:r>
      <w:r>
        <w:rPr>
          <w:rFonts w:ascii="SimSun" w:hAnsi="SimSun" w:eastAsia="SimSun" w:cs="SimSun"/>
          <w:color w:val="000000"/>
          <w:spacing w:val="-16"/>
          <w:sz w:val="24"/>
        </w:rPr>
        <w:t xml:space="preserve">日期：年月日</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0" w:right="82" w:firstLine="480"/>
        <w:spacing w:before="78"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说明：投标人承诺不实的，依据《中华人民共和国政府采购法》第七十七条“提供虚假材料</w:t>
      </w:r>
      <w:r>
        <w:rPr>
          <w:rFonts w:ascii="SimSun" w:hAnsi="SimSun" w:eastAsia="SimSun" w:cs="SimSun"/>
          <w:color w:val="000000"/>
          <w:spacing w:val="-4"/>
          <w:sz w:val="24"/>
        </w:rPr>
        <w:t xml:space="preserve">谋取中标、成交的”有关规定予以处理。</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  落实政府采购政策需满足的资格要求：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（1）如本项目（包）不专门面向中小企业预留采购份额，资格证明文件部分无需提供《中小企业声明函》。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1）中小企业参加政府采购活动，应当出具此格式文件。《中小企业声明函》由参加政府采购活动的投标人出具。联合体投标的，《中小企业声明函》由牵头人出具。</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3）对于多标的的采购项目，投标人应充分、准确地了解所投产品制造企业信息。对相关情况了解不清楚的，不建议填报本声明函。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中小企业声明函（货物）格式</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1.</w:t>
      </w:r>
      <w:r>
        <w:rPr>
          <w:rFonts w:ascii="Arial" w:hAnsi="Arial" w:eastAsia="Arial" w:cs="Arial"/>
          <w:color w:val="000000"/>
          <w:spacing w:val="6"/>
          <w:sz w:val="24"/>
          <w:u w:val="single"/>
        </w:rPr>
        <w:t xml:space="preserve">（标的名称）</w:t>
      </w:r>
      <w:r>
        <w:rPr>
          <w:rFonts w:ascii="Arial" w:hAnsi="Arial" w:eastAsia="Arial" w:cs="Arial"/>
          <w:color w:val="000000"/>
          <w:spacing w:val="6"/>
          <w:sz w:val="24"/>
        </w:rPr>
        <w:t xml:space="preserve">，属于</w:t>
      </w:r>
      <w:r>
        <w:rPr>
          <w:rFonts w:ascii="Arial" w:hAnsi="Arial" w:eastAsia="Arial" w:cs="Arial"/>
          <w:color w:val="000000"/>
          <w:spacing w:val="6"/>
          <w:sz w:val="24"/>
          <w:u w:val="single"/>
        </w:rPr>
        <w:t xml:space="preserve">（采购文件中明确的所属行业）</w:t>
      </w:r>
      <w:r>
        <w:rPr>
          <w:rFonts w:ascii="Arial" w:hAnsi="Arial" w:eastAsia="Arial" w:cs="Arial"/>
          <w:color w:val="000000"/>
          <w:spacing w:val="6"/>
          <w:sz w:val="24"/>
        </w:rPr>
        <w:t xml:space="preserve">行业；制造商为</w:t>
      </w:r>
      <w:r>
        <w:rPr>
          <w:rFonts w:ascii="Arial" w:hAnsi="Arial" w:eastAsia="Arial" w:cs="Arial"/>
          <w:color w:val="000000"/>
          <w:spacing w:val="6"/>
          <w:sz w:val="24"/>
          <w:u w:val="single"/>
        </w:rPr>
        <w:t xml:space="preserve">（企业名称）</w:t>
      </w:r>
      <w:r>
        <w:rPr>
          <w:rFonts w:ascii="Arial" w:hAnsi="Arial" w:eastAsia="Arial" w:cs="Arial"/>
          <w:color w:val="000000"/>
          <w:spacing w:val="6"/>
          <w:sz w:val="24"/>
        </w:rPr>
        <w:t xml:space="preserve">，从业人员______人，营业收入为______万元，资产总额为______万元</w:t>
      </w:r>
      <w:r>
        <w:rPr>
          <w:rFonts w:ascii="Arial" w:hAnsi="Arial" w:eastAsia="Arial" w:cs="Arial"/>
          <w:color w:val="000000"/>
          <w:spacing w:val="6"/>
          <w:sz w:val="24"/>
          <w:vertAlign w:val="superscript"/>
        </w:rPr>
        <w:t xml:space="preserve">1</w:t>
      </w:r>
      <w:r>
        <w:rPr>
          <w:rFonts w:ascii="Arial" w:hAnsi="Arial" w:eastAsia="Arial" w:cs="Arial"/>
          <w:color w:val="000000"/>
          <w:spacing w:val="6"/>
          <w:sz w:val="24"/>
        </w:rPr>
        <w:t xml:space="preserve">，属于（中型企业、小型企业、微型企业）；</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2.</w:t>
      </w:r>
      <w:r>
        <w:rPr>
          <w:rFonts w:ascii="Arial" w:hAnsi="Arial" w:eastAsia="Arial" w:cs="Arial"/>
          <w:color w:val="000000"/>
          <w:spacing w:val="6"/>
          <w:sz w:val="24"/>
          <w:u w:val="single"/>
        </w:rPr>
        <w:t xml:space="preserve">（标的名称）</w:t>
      </w:r>
      <w:r>
        <w:rPr>
          <w:rFonts w:ascii="Arial" w:hAnsi="Arial" w:eastAsia="Arial" w:cs="Arial"/>
          <w:color w:val="000000"/>
          <w:spacing w:val="6"/>
          <w:sz w:val="24"/>
        </w:rPr>
        <w:t xml:space="preserve">，属于</w:t>
      </w:r>
      <w:r>
        <w:rPr>
          <w:rFonts w:ascii="Arial" w:hAnsi="Arial" w:eastAsia="Arial" w:cs="Arial"/>
          <w:color w:val="000000"/>
          <w:spacing w:val="6"/>
          <w:sz w:val="24"/>
          <w:u w:val="single"/>
        </w:rPr>
        <w:t xml:space="preserve">（采购文件中明确的所属行业）</w:t>
      </w:r>
      <w:r>
        <w:rPr>
          <w:rFonts w:ascii="Arial" w:hAnsi="Arial" w:eastAsia="Arial" w:cs="Arial"/>
          <w:color w:val="000000"/>
          <w:spacing w:val="6"/>
          <w:sz w:val="24"/>
        </w:rPr>
        <w:t xml:space="preserve">行业；制造商为</w:t>
      </w:r>
      <w:r>
        <w:rPr>
          <w:rFonts w:ascii="Arial" w:hAnsi="Arial" w:eastAsia="Arial" w:cs="Arial"/>
          <w:color w:val="000000"/>
          <w:spacing w:val="6"/>
          <w:sz w:val="24"/>
          <w:u w:val="single"/>
        </w:rPr>
        <w:t xml:space="preserve">（企业名称）</w:t>
      </w:r>
      <w:r>
        <w:rPr>
          <w:rFonts w:ascii="Arial" w:hAnsi="Arial" w:eastAsia="Arial" w:cs="Arial"/>
          <w:color w:val="000000"/>
          <w:spacing w:val="6"/>
          <w:sz w:val="24"/>
        </w:rPr>
        <w:t xml:space="preserve">，从业人员______人，营业收入为______万元，资产总额为______万元，属于</w:t>
      </w:r>
      <w:r>
        <w:rPr>
          <w:rFonts w:ascii="Arial" w:hAnsi="Arial" w:eastAsia="Arial" w:cs="Arial"/>
          <w:color w:val="000000"/>
          <w:spacing w:val="6"/>
          <w:sz w:val="24"/>
          <w:u w:val="single"/>
        </w:rPr>
        <w:t xml:space="preserve">（中型企业、小型企业、微型企业）</w:t>
      </w:r>
      <w:r>
        <w:rPr>
          <w:rFonts w:ascii="Arial" w:hAnsi="Arial" w:eastAsia="Arial" w:cs="Arial"/>
          <w:color w:val="000000"/>
          <w:spacing w:val="6"/>
          <w:sz w:val="24"/>
        </w:rPr>
        <w:t xml:space="preserve">；</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以上企业，不属于大企业的分支机构，不存在控股股东为大企业的情形，也不存在与大企业的负责人为同一人的情形。</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本企业对上述声明内容的真实性负责。如有虚假，将依法承担相应责任。</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 期：________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vertAlign w:val="superscript"/>
              </w:rPr>
              <w:t xml:space="preserve">1</w:t>
            </w:r>
            <w:r>
              <w:rPr>
                <w:rFonts w:ascii="Arial" w:hAnsi="Arial" w:eastAsia="Arial" w:cs="Arial"/>
                <w:color w:val="000000"/>
                <w:sz w:val="21"/>
              </w:rPr>
              <w:t xml:space="preserve">从业人员、营业收入、资产总额填报上一年度数据，无上一年度数据的新成立企业可不填报。</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残疾人福利性单位声明函格式</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本单位郑重声明，根据《财政部</w:t>
      </w:r>
      <w:r>
        <w:rPr>
          <w:rFonts w:ascii="SimSun" w:hAnsi="SimSun" w:eastAsia="SimSun" w:cs="SimSun"/>
          <w:color w:val="000000"/>
          <w:spacing w:val="6"/>
          <w:sz w:val="24"/>
        </w:rPr>
        <w:t xml:space="preserve"> </w:t>
      </w:r>
      <w:r>
        <w:rPr>
          <w:rFonts w:ascii="Arial" w:hAnsi="Arial" w:eastAsia="Arial" w:cs="Arial"/>
          <w:color w:val="000000"/>
          <w:spacing w:val="6"/>
          <w:sz w:val="24"/>
        </w:rPr>
        <w:t xml:space="preserve">民政部</w:t>
      </w:r>
      <w:r>
        <w:rPr>
          <w:rFonts w:ascii="SimSun" w:hAnsi="SimSun" w:eastAsia="SimSun" w:cs="SimSun"/>
          <w:color w:val="000000"/>
          <w:spacing w:val="6"/>
          <w:sz w:val="24"/>
        </w:rPr>
        <w:t xml:space="preserve"> </w:t>
      </w:r>
      <w:r>
        <w:rPr>
          <w:rFonts w:ascii="Arial" w:hAnsi="Arial" w:eastAsia="Arial" w:cs="Arial"/>
          <w:color w:val="000000"/>
          <w:spacing w:val="6"/>
          <w:sz w:val="24"/>
        </w:rPr>
        <w:t xml:space="preserve">中国残疾人联合会关于促进残疾人就业政府采购政策的通知》（财库</w:t>
      </w:r>
      <w:r>
        <w:rPr>
          <w:rFonts w:ascii="Arial" w:hAnsi="Arial" w:eastAsia="Arial" w:cs="Arial"/>
          <w:color w:val="000000"/>
          <w:sz w:val="24"/>
        </w:rPr>
        <w:t xml:space="preserve">〔</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pacing w:val="6"/>
          <w:sz w:val="24"/>
        </w:rPr>
        <w:t xml:space="preserve">号）的规定，本单位</w:t>
      </w:r>
      <w:r>
        <w:rPr>
          <w:rFonts w:ascii="Arial" w:hAnsi="Arial" w:eastAsia="Arial" w:cs="Arial"/>
          <w:b/>
          <w:color w:val="000000"/>
          <w:sz w:val="24"/>
        </w:rPr>
        <w:t xml:space="preserve">（请进行勾选）</w:t>
      </w:r>
      <w:r>
        <w:rPr>
          <w:rFonts w:ascii="Arial" w:hAnsi="Arial" w:eastAsia="Arial" w:cs="Arial"/>
          <w:color w:val="000000"/>
          <w:spacing w:val="6"/>
          <w:sz w:val="24"/>
        </w:rPr>
        <w:t xml:space="preserve">：</w:t>
      </w:r>
      <w:r/>
    </w:p>
    <w:p>
      <w:pPr>
        <w:ind w:left="0" w:right="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pacing w:val="6"/>
          <w:sz w:val="24"/>
        </w:rPr>
        <w:t xml:space="preserve">不属于符合条件的残疾人福利性单位。</w:t>
      </w:r>
      <w:r/>
    </w:p>
    <w:p>
      <w:pPr>
        <w:ind w:left="0" w:right="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pacing w:val="6"/>
          <w:sz w:val="24"/>
        </w:rPr>
        <w:t xml:space="preserve">属于符合条件的残疾人福利性单位，</w:t>
      </w:r>
      <w:r>
        <w:rPr>
          <w:rFonts w:ascii="Arial" w:hAnsi="Arial" w:eastAsia="Arial" w:cs="Arial"/>
          <w:color w:val="000000"/>
          <w:spacing w:val="6"/>
          <w:sz w:val="24"/>
        </w:rPr>
        <w:t xml:space="preserve">且本单位参加</w:t>
      </w:r>
      <w:r>
        <w:rPr>
          <w:rFonts w:ascii="SimSun" w:hAnsi="SimSun" w:eastAsia="SimSun" w:cs="SimSun"/>
          <w:color w:val="000000"/>
          <w:spacing w:val="6"/>
          <w:sz w:val="24"/>
        </w:rPr>
        <w:t xml:space="preserve">______</w:t>
      </w:r>
      <w:r>
        <w:rPr>
          <w:rFonts w:ascii="Arial" w:hAnsi="Arial" w:eastAsia="Arial" w:cs="Arial"/>
          <w:color w:val="000000"/>
          <w:spacing w:val="6"/>
          <w:sz w:val="24"/>
        </w:rPr>
        <w:t xml:space="preserve">单位的</w:t>
      </w:r>
      <w:r>
        <w:rPr>
          <w:rFonts w:ascii="SimSun" w:hAnsi="SimSun" w:eastAsia="SimSun" w:cs="SimSun"/>
          <w:color w:val="000000"/>
          <w:spacing w:val="6"/>
          <w:sz w:val="24"/>
        </w:rPr>
        <w:t xml:space="preserve">______</w:t>
      </w:r>
      <w:r>
        <w:rPr>
          <w:rFonts w:ascii="Arial" w:hAnsi="Arial" w:eastAsia="Arial" w:cs="Arial"/>
          <w:color w:val="000000"/>
          <w:spacing w:val="6"/>
          <w:sz w:val="24"/>
        </w:rPr>
        <w:t xml:space="preserve">项目采购活动提供本单位制造的货物（由本单位承担工程</w:t>
      </w:r>
      <w:r>
        <w:rPr>
          <w:rFonts w:ascii="SimSun" w:hAnsi="SimSun" w:eastAsia="SimSun" w:cs="SimSun"/>
          <w:color w:val="000000"/>
          <w:spacing w:val="6"/>
          <w:sz w:val="24"/>
        </w:rPr>
        <w:t xml:space="preserve">/</w:t>
      </w:r>
      <w:r>
        <w:rPr>
          <w:rFonts w:ascii="Arial" w:hAnsi="Arial" w:eastAsia="Arial" w:cs="Arial"/>
          <w:color w:val="000000"/>
          <w:spacing w:val="6"/>
          <w:sz w:val="24"/>
        </w:rPr>
        <w:t xml:space="preserve">提供服务），或者提供其他残疾人福利性单位制造的货物（不包括使用非残疾人福利性单位注册商标的货物）。</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6"/>
          <w:sz w:val="24"/>
        </w:rPr>
        <w:t xml:space="preserve">本单位对上述声明的真实性负责。如有虚假，将依法承担相应责任。</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Arial" w:hAnsi="Arial" w:eastAsia="Arial" w:cs="Arial"/>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Arial" w:hAnsi="Arial" w:eastAsia="Arial" w:cs="Arial"/>
          <w:color w:val="000000"/>
          <w:spacing w:val="6"/>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 关于符合本国产品标准的声明函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关于符合本国产品标准的声明函（采购包号：</w:t>
      </w:r>
      <w:r>
        <w:rPr>
          <w:rFonts w:ascii="Arial" w:hAnsi="Arial" w:eastAsia="Arial" w:cs="Arial"/>
          <w:b/>
          <w:color w:val="000000"/>
          <w:sz w:val="24"/>
          <w:u w:val="single"/>
        </w:rPr>
        <w:t xml:space="preserve">   </w:t>
      </w:r>
      <w:r>
        <w:rPr>
          <w:rFonts w:ascii="Arial" w:hAnsi="Arial" w:eastAsia="Arial" w:cs="Arial"/>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rPr>
          <w:rFonts w:ascii="Arial" w:hAnsi="Arial" w:eastAsia="Arial" w:cs="Arial"/>
          <w:color w:val="000000"/>
          <w:sz w:val="24"/>
        </w:rPr>
        <w:t xml:space="preserve">本项目的特定资格要求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w:t>
      </w:r>
      <w:r>
        <w:rPr>
          <w:rFonts w:ascii="Arial" w:hAnsi="Arial" w:eastAsia="Arial" w:cs="Arial"/>
          <w:color w:val="000000"/>
          <w:sz w:val="24"/>
        </w:rPr>
        <w:t xml:space="preserve">其他特定资格要求：</w:t>
      </w:r>
      <w:r>
        <w:rPr>
          <w:rFonts w:ascii="SimSun" w:hAnsi="SimSun" w:eastAsia="SimSun" w:cs="SimSun"/>
          <w:color w:val="000000"/>
          <w:sz w:val="24"/>
        </w:rPr>
        <w:t xml:space="preserve">1</w:t>
      </w:r>
      <w:r>
        <w:rPr>
          <w:rFonts w:ascii="Arial" w:hAnsi="Arial" w:eastAsia="Arial" w:cs="Arial"/>
          <w:color w:val="000000"/>
          <w:sz w:val="24"/>
        </w:rPr>
        <w:t xml:space="preserve">、持有《水产苗种生产许可证》，且包含本次采购品种；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具备设区市级以上水产原（良）种场（繁育场）资质或审查合格证明；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在农业农村部水生生物增殖放流苗种供应单位信息系统（智能渔技）供应单位名录中；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在农业农村部公布的珍贵、濒危水生动物增殖放流苗种供应单位名录中；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持有珍贵、濒危物种（胭脂鱼）的《水生野生动物人工繁育许可证》、《水生野生动物经营利用许可证》，在有效期范围内，且正常年检</w:t>
      </w:r>
      <w:r>
        <w:rPr>
          <w:rFonts w:ascii="SimSun" w:hAnsi="SimSun" w:eastAsia="SimSun" w:cs="SimSun"/>
          <w:b/>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投标函（实质性格式）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投标函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（采购人或采购代理机构）</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我方参加你方就</w:t>
      </w:r>
      <w:r>
        <w:rPr>
          <w:rFonts w:ascii="SimSun" w:hAnsi="SimSun" w:eastAsia="SimSun" w:cs="SimSun"/>
          <w:color w:val="000000"/>
          <w:sz w:val="24"/>
        </w:rPr>
        <w:t xml:space="preserve">___________</w:t>
      </w:r>
      <w:r>
        <w:rPr>
          <w:rFonts w:ascii="Arial" w:hAnsi="Arial" w:eastAsia="Arial" w:cs="Arial"/>
          <w:color w:val="000000"/>
          <w:sz w:val="24"/>
        </w:rPr>
        <w:t xml:space="preserve">（项目名称，项目编号</w:t>
      </w:r>
      <w:r>
        <w:rPr>
          <w:rFonts w:ascii="SimSun" w:hAnsi="SimSun" w:eastAsia="SimSun" w:cs="SimSun"/>
          <w:color w:val="000000"/>
          <w:sz w:val="24"/>
        </w:rPr>
        <w:t xml:space="preserve">/</w:t>
      </w:r>
      <w:r>
        <w:rPr>
          <w:rFonts w:ascii="Arial" w:hAnsi="Arial" w:eastAsia="Arial" w:cs="Arial"/>
          <w:color w:val="000000"/>
          <w:sz w:val="24"/>
        </w:rPr>
        <w:t xml:space="preserve">包号）组织的招标活动，并对此项目进行投标。</w:t>
      </w:r>
      <w:r/>
    </w:p>
    <w:p>
      <w:pPr>
        <w:ind w:left="0" w:right="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我方已详细审查全部招标文件，自愿参与投标并承诺如下：</w:t>
      </w:r>
      <w:r/>
    </w:p>
    <w:p>
      <w:pPr>
        <w:ind w:left="360" w:right="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）本投标有效期为自提交投标文件的截止之日起</w:t>
      </w:r>
      <w:r>
        <w:rPr>
          <w:rFonts w:ascii="SimSun" w:hAnsi="SimSun" w:eastAsia="SimSun" w:cs="SimSun"/>
          <w:color w:val="000000"/>
          <w:sz w:val="24"/>
        </w:rPr>
        <w:t xml:space="preserve">60</w:t>
      </w:r>
      <w:r>
        <w:rPr>
          <w:rFonts w:ascii="Arial" w:hAnsi="Arial" w:eastAsia="Arial" w:cs="Arial"/>
          <w:color w:val="000000"/>
          <w:sz w:val="24"/>
        </w:rPr>
        <w:t xml:space="preserve">个日历日。</w:t>
      </w:r>
      <w:r/>
    </w:p>
    <w:p>
      <w:pPr>
        <w:ind w:left="360" w:right="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）除合同条款及采购需求偏离表列出的偏离外，我方响应招标文件的全部要求。</w:t>
      </w:r>
      <w:r/>
    </w:p>
    <w:p>
      <w:pPr>
        <w:ind w:left="0" w:right="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）我方已提供的全部文件资料是真实、准确的，并对此承担一切法律后果。</w:t>
      </w:r>
      <w:r/>
    </w:p>
    <w:p>
      <w:pPr>
        <w:ind w:left="0" w:right="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Arial" w:hAnsi="Arial" w:eastAsia="Arial" w:cs="Arial"/>
          <w:color w:val="000000"/>
          <w:sz w:val="24"/>
        </w:rPr>
        <w:t xml:space="preserve">其他补充条款（如有）：</w:t>
      </w:r>
      <w:r>
        <w:rPr>
          <w:rFonts w:ascii="SimSun" w:hAnsi="SimSun" w:eastAsia="SimSun" w:cs="SimSun"/>
          <w:color w:val="000000"/>
          <w:sz w:val="24"/>
        </w:rPr>
        <w:t xml:space="preserve">___________</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与本投标有关的一切正式往来信函请寄：</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_________________________     </w:t>
      </w:r>
      <w:r>
        <w:rPr>
          <w:rFonts w:ascii="Arial" w:hAnsi="Arial" w:eastAsia="Arial" w:cs="Arial"/>
          <w:color w:val="000000"/>
          <w:sz w:val="24"/>
        </w:rPr>
        <w:t xml:space="preserve">传真</w:t>
      </w:r>
      <w:r>
        <w:rPr>
          <w:rFonts w:ascii="SimSun" w:hAnsi="SimSun" w:eastAsia="SimSun" w:cs="SimSun"/>
          <w:color w:val="000000"/>
          <w:sz w:val="24"/>
        </w:rPr>
        <w:t xml:space="preserve">____________________________</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rPr>
          <w:rFonts w:ascii="SimSun" w:hAnsi="SimSun" w:eastAsia="SimSun" w:cs="SimSun"/>
          <w:color w:val="000000"/>
          <w:sz w:val="24"/>
        </w:rPr>
        <w:t xml:space="preserve">_________________________     </w:t>
      </w:r>
      <w:r>
        <w:rPr>
          <w:rFonts w:ascii="Arial" w:hAnsi="Arial" w:eastAsia="Arial" w:cs="Arial"/>
          <w:color w:val="000000"/>
          <w:sz w:val="24"/>
        </w:rPr>
        <w:t xml:space="preserve">电子函件</w:t>
      </w:r>
      <w:r>
        <w:rPr>
          <w:rFonts w:ascii="SimSun" w:hAnsi="SimSun" w:eastAsia="SimSun" w:cs="SimSun"/>
          <w:color w:val="000000"/>
          <w:sz w:val="24"/>
        </w:rPr>
        <w:t xml:space="preserve">________________________</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Arial" w:hAnsi="Arial" w:eastAsia="Arial" w:cs="Arial"/>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法定代表人资格证明书</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r>
      <w:r>
        <w:rPr>
          <w:rFonts w:ascii="SimSun" w:hAnsi="SimSun" w:eastAsia="SimSun" w:cs="SimSun"/>
          <w:color w:val="000000"/>
          <w:sz w:val="24"/>
        </w:rPr>
        <w:t xml:space="preserve">：</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rPr>
          <w:rFonts w:ascii="SimSun" w:hAnsi="SimSun" w:eastAsia="SimSun" w:cs="SimSun"/>
          <w:color w:val="000000"/>
          <w:sz w:val="24"/>
        </w:rPr>
        <w:t xml:space="preserve">：</w: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性别</w:t>
      </w:r>
      <w:r>
        <w:rPr>
          <w:rFonts w:ascii="SimSun" w:hAnsi="SimSun" w:eastAsia="SimSun" w:cs="SimSun"/>
          <w:color w:val="000000"/>
          <w:sz w:val="24"/>
        </w:rPr>
        <w:t xml:space="preserve">：</w: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年龄</w:t>
      </w:r>
      <w:r>
        <w:rPr>
          <w:rFonts w:ascii="SimSun" w:hAnsi="SimSun" w:eastAsia="SimSun" w:cs="SimSun"/>
          <w:color w:val="000000"/>
          <w:sz w:val="24"/>
        </w:rPr>
        <w:t xml:space="preserve">：</w: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职务</w:t>
      </w:r>
      <w:r>
        <w:rPr>
          <w:rFonts w:ascii="SimSun" w:hAnsi="SimSun" w:eastAsia="SimSun" w:cs="SimSun"/>
          <w:color w:val="000000"/>
          <w:sz w:val="24"/>
        </w:rPr>
        <w:t xml:space="preserve">：</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（投标单位名称）</w:t>
      </w:r>
      <w:r>
        <w:rPr>
          <w:rFonts w:ascii="Arial" w:hAnsi="Arial" w:eastAsia="Arial" w:cs="Arial"/>
          <w:color w:val="000000"/>
          <w:sz w:val="24"/>
        </w:rPr>
        <w:t xml:space="preserve">的法定代表人。为参与</w:t>
      </w:r>
      <w:r>
        <w:rPr>
          <w:rFonts w:ascii="Arial" w:hAnsi="Arial" w:eastAsia="Arial" w:cs="Arial"/>
          <w:color w:val="000000"/>
          <w:sz w:val="24"/>
          <w:u w:val="single"/>
        </w:rPr>
        <w:t xml:space="preserve">（项目名称）</w:t>
      </w:r>
      <w:r>
        <w:rPr>
          <w:rFonts w:ascii="Arial" w:hAnsi="Arial" w:eastAsia="Arial" w:cs="Arial"/>
          <w:color w:val="000000"/>
          <w:sz w:val="24"/>
        </w:rPr>
        <w:t xml:space="preserve">的政府采购活动，签署、澄清确认、递交、撤回、修改上述项目的投标文件、进行合同谈判、签署合同和处理与之有关的一切事务。</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特此证明。</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spacing w:before="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附：法定代表人（单位负责人）有效期内的身份证正反面电子件。</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投标人：（加盖公章）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法定代表人签字、签章或印鉴：</w:t>
      </w:r>
      <w:r/>
    </w:p>
    <w:p>
      <w:pPr>
        <w:ind w:left="0" w:right="0" w:firstLine="432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 </w:t>
      </w:r>
      <w:r>
        <w:rPr>
          <w:rFonts w:ascii="SimSun" w:hAnsi="SimSun" w:eastAsia="SimSun" w:cs="SimSun"/>
          <w:color w:val="000000"/>
          <w:sz w:val="24"/>
        </w:rPr>
        <w:t xml:space="preserve">      </w:t>
      </w:r>
      <w:r>
        <w:rPr>
          <w:rFonts w:ascii="Arial" w:hAnsi="Arial" w:eastAsia="Arial" w:cs="Arial"/>
          <w:color w:val="000000"/>
          <w:sz w:val="24"/>
        </w:rPr>
        <w:t xml:space="preserve">年 </w:t>
      </w:r>
      <w:r>
        <w:rPr>
          <w:rFonts w:ascii="SimSun" w:hAnsi="SimSun" w:eastAsia="SimSun" w:cs="SimSun"/>
          <w:color w:val="000000"/>
          <w:sz w:val="24"/>
        </w:rPr>
        <w:t xml:space="preserve"> </w:t>
      </w:r>
      <w:r>
        <w:rPr>
          <w:rFonts w:ascii="Arial" w:hAnsi="Arial" w:eastAsia="Arial" w:cs="Arial"/>
          <w:color w:val="000000"/>
          <w:sz w:val="24"/>
        </w:rPr>
        <w:t xml:space="preserve">月 </w:t>
      </w:r>
      <w:r>
        <w:rPr>
          <w:rFonts w:ascii="SimSun" w:hAnsi="SimSun" w:eastAsia="SimSun" w:cs="SimSun"/>
          <w:color w:val="000000"/>
          <w:sz w:val="24"/>
        </w:rPr>
        <w:t xml:space="preserve"> </w:t>
      </w:r>
      <w:r>
        <w:rPr>
          <w:rFonts w:ascii="Arial" w:hAnsi="Arial" w:eastAsia="Arial" w:cs="Arial"/>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法人授权委托书（实质性格式）</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u w:val="none"/>
        </w:rPr>
        <w:t xml:space="preserve"> </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法人授权委托书</w:t>
      </w:r>
      <w:r/>
    </w:p>
    <w:p>
      <w:pPr>
        <w:ind w:left="0" w:right="0" w:firstLine="0"/>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本授权委托书声明：</w:t>
      </w:r>
      <w:r>
        <w:rPr>
          <w:rFonts w:ascii="Arial" w:hAnsi="Arial" w:eastAsia="Arial" w:cs="Arial"/>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（供应商名称）的 </w:t>
      </w:r>
      <w:r>
        <w:rPr>
          <w:rFonts w:ascii="Arial" w:hAnsi="Arial" w:eastAsia="Arial" w:cs="Arial"/>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 （法定代表人姓名、职务）代表供应商授权 </w:t>
      </w:r>
      <w:r>
        <w:rPr>
          <w:rFonts w:ascii="Arial" w:hAnsi="Arial" w:eastAsia="Arial" w:cs="Arial"/>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（被授权人的姓名、职务）为</w:t>
      </w:r>
      <w:r>
        <w:rPr>
          <w:rFonts w:ascii="Arial" w:hAnsi="Arial" w:eastAsia="Arial" w:cs="Arial"/>
          <w:color w:val="000000"/>
          <w:sz w:val="24"/>
          <w:u w:val="single"/>
        </w:rPr>
        <w:t xml:space="preserve">                           </w:t>
      </w:r>
      <w:r>
        <w:rPr>
          <w:rFonts w:ascii="Arial" w:hAnsi="Arial" w:eastAsia="Arial" w:cs="Arial"/>
          <w:color w:val="000000"/>
          <w:sz w:val="24"/>
        </w:rPr>
        <w:t xml:space="preserve">项目的合法代理人，全权负责参加本次政府采购项目的投标、签订合约以及与之相关的各项工作。本供应商对代理人的所有签名负全部责任。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本授权书于 </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日签字生效，特此声明。</w:t>
      </w:r>
      <w:r/>
    </w:p>
    <w:p>
      <w:pPr>
        <w:ind w:left="0" w:right="0" w:firstLine="0"/>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法定代表人签字或盖章：</w:t>
        <w:tab/>
        <w:tab/>
        <w:tab/>
        <w:tab/>
        <w:tab/>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职务：</w:t>
        <w:tab/>
        <w:tab/>
        <w:tab/>
        <w:tab/>
        <w:tab/>
        <w:tab/>
        <w:tab/>
        <w:tab/>
        <w:tab/>
        <w:t xml:space="preserve">    联系电话：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tab/>
        <w:tab/>
        <w:tab/>
        <w:tab/>
        <w:tab/>
        <w:tab/>
        <w:tab/>
        <w:tab/>
        <w:t xml:space="preserve">    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身份证号码：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委托代理人签字或盖章：</w:t>
        <w:tab/>
        <w:tab/>
        <w:tab/>
        <w:tab/>
        <w:tab/>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职务：</w:t>
        <w:tab/>
        <w:tab/>
        <w:tab/>
        <w:tab/>
        <w:tab/>
        <w:tab/>
        <w:tab/>
        <w:tab/>
        <w:tab/>
        <w:t xml:space="preserve">    联系电话：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tab/>
        <w:tab/>
        <w:tab/>
        <w:tab/>
        <w:tab/>
        <w:tab/>
        <w:tab/>
        <w:tab/>
        <w:t xml:space="preserve">    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身份证号码：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tab/>
        <w:tab/>
        <w:tab/>
        <w:tab/>
        <w:tab/>
        <w:tab/>
        <w:tab/>
        <w:tab/>
        <w:tab/>
        <w:t xml:space="preserve">    联系电话：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传真：</w:t>
        <w:tab/>
        <w:tab/>
        <w:tab/>
        <w:tab/>
        <w:tab/>
        <w:tab/>
        <w:tab/>
        <w:tab/>
        <w:tab/>
        <w:t xml:space="preserve">    邮编：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开户行：</w:t>
        <w:tab/>
        <w:tab/>
        <w:tab/>
        <w:tab/>
        <w:tab/>
        <w:tab/>
        <w:tab/>
        <w:tab/>
        <w:t xml:space="preserve">    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代理人身份证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（双面复印件）粘贴处：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  政府采购供应商信用承诺书（实质性格式）</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政府采购供应商信用承诺书</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为维护公开、公平、公正的政府采购市场秩序，树立诚实守信的供应商形象，本单位在参与政府采购活动中</w:t>
      </w:r>
      <w:r>
        <w:rPr>
          <w:rFonts w:ascii="SimSun" w:hAnsi="SimSun" w:eastAsia="SimSun" w:cs="SimSun"/>
          <w:color w:val="000000"/>
          <w:sz w:val="24"/>
        </w:rPr>
        <w:t xml:space="preserve">，</w:t>
      </w:r>
      <w:r>
        <w:rPr>
          <w:rFonts w:ascii="Arial" w:hAnsi="Arial" w:eastAsia="Arial" w:cs="Arial"/>
          <w:color w:val="000000"/>
          <w:sz w:val="24"/>
        </w:rPr>
        <w:t xml:space="preserve">自愿作出以下承诺：</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一、严格遵守国家</w:t>
      </w:r>
      <w:r>
        <w:rPr>
          <w:rFonts w:ascii="SimSun" w:hAnsi="SimSun" w:eastAsia="SimSun" w:cs="SimSun"/>
          <w:color w:val="000000"/>
          <w:sz w:val="24"/>
        </w:rPr>
        <w:t xml:space="preserve">法律法规</w:t>
      </w:r>
      <w:r>
        <w:rPr>
          <w:rFonts w:ascii="Arial" w:hAnsi="Arial" w:eastAsia="Arial" w:cs="Arial"/>
          <w:color w:val="000000"/>
          <w:sz w:val="24"/>
        </w:rPr>
        <w:t xml:space="preserve">和规章，全面履行应尽的责任和义务，全面做到履约守信，具备</w:t>
      </w:r>
      <w:r>
        <w:rPr>
          <w:rFonts w:ascii="SimSun" w:hAnsi="SimSun" w:eastAsia="SimSun" w:cs="SimSun"/>
          <w:color w:val="000000"/>
          <w:sz w:val="24"/>
        </w:rPr>
        <w:t xml:space="preserve">《中华人民共和国政府采购法》</w:t>
      </w:r>
      <w:r>
        <w:rPr>
          <w:rFonts w:ascii="Arial" w:hAnsi="Arial" w:eastAsia="Arial" w:cs="Arial"/>
          <w:color w:val="000000"/>
          <w:sz w:val="24"/>
        </w:rPr>
        <w:t xml:space="preserve">第二十二条第一款规定的条件。</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三、本单位提供给注册登记部门、行业管理部门、司法部门、行业组织以及在政府采购活动中提交的所有资料均合法、真实、有效，无任何伪造、修改、</w:t>
      </w:r>
      <w:r>
        <w:rPr>
          <w:rFonts w:ascii="SimSun" w:hAnsi="SimSun" w:eastAsia="SimSun" w:cs="SimSun"/>
          <w:color w:val="000000"/>
          <w:sz w:val="24"/>
        </w:rPr>
        <w:t xml:space="preserve">虚假成分</w:t>
      </w:r>
      <w:r>
        <w:rPr>
          <w:rFonts w:ascii="Arial" w:hAnsi="Arial" w:eastAsia="Arial" w:cs="Arial"/>
          <w:color w:val="000000"/>
          <w:sz w:val="24"/>
        </w:rPr>
        <w:t xml:space="preserve">，并对所提供资料的真实性负责。</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五、承诺本单位自觉接受行政管理部门、行业组织、社会公众、新闻舆论的监督。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七、承诺本单位在信用中国（江苏）网站中无违法违规、较重或严重失信记录。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八、承诺本单位提出政府采购质疑和投诉坚持依法依规、诚实信用原则。</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九、根据政府采购相关法律法规的规定需要作出的其他承诺。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 投标人管理关系或控股关系信息情况表（实质性格式）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u w:val="none"/>
        </w:rPr>
        <w:t xml:space="preserve">投标人管理关系或控股关系信息情况表</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6"/>
        <w:gridCol w:w="1994"/>
        <w:gridCol w:w="1453"/>
        <w:gridCol w:w="2808"/>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ind w:left="0" w:right="0" w:firstLine="1836"/>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万元</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统一社会信用代码</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股东信息</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1</w:t>
            </w:r>
            <w:r>
              <w:rPr>
                <w:rFonts w:ascii="Arial" w:hAnsi="Arial" w:eastAsia="Arial" w:cs="Arial"/>
                <w:color w:val="000000"/>
                <w:sz w:val="24"/>
              </w:rPr>
              <w:t xml:space="preserve">（姓名或单位名称）：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1</w:t>
            </w:r>
            <w:r>
              <w:rPr>
                <w:rFonts w:ascii="Arial" w:hAnsi="Arial" w:eastAsia="Arial" w:cs="Arial"/>
                <w:color w:val="000000"/>
                <w:sz w:val="24"/>
              </w:rPr>
              <w:t xml:space="preserve">持股比例：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2</w:t>
            </w:r>
            <w:r>
              <w:rPr>
                <w:rFonts w:ascii="Arial" w:hAnsi="Arial" w:eastAsia="Arial" w:cs="Arial"/>
                <w:color w:val="000000"/>
                <w:sz w:val="24"/>
              </w:rPr>
              <w:t xml:space="preserve">（姓名或单位名称）：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2</w:t>
            </w:r>
            <w:r>
              <w:rPr>
                <w:rFonts w:ascii="Arial" w:hAnsi="Arial" w:eastAsia="Arial" w:cs="Arial"/>
                <w:color w:val="000000"/>
                <w:sz w:val="24"/>
              </w:rPr>
              <w:t xml:space="preserve">持股比例：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（不够的可自行增加）</w:t>
            </w:r>
            <w:r/>
          </w:p>
        </w:tc>
      </w:tr>
      <w:tr>
        <w:trPr>
          <w:trHeight w:val="9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公司是否有直接控股、管理关系的关联企业（在</w:t>
            </w:r>
            <w:r>
              <w:rPr>
                <w:rFonts w:ascii="SimSun" w:hAnsi="SimSun" w:eastAsia="SimSun" w:cs="SimSun"/>
                <w:color w:val="000000"/>
                <w:sz w:val="24"/>
              </w:rPr>
              <w:t xml:space="preserve">£</w:t>
            </w:r>
            <w:r>
              <w:rPr>
                <w:rFonts w:ascii="Arial" w:hAnsi="Arial" w:eastAsia="Arial" w:cs="Arial"/>
                <w:color w:val="000000"/>
                <w:sz w:val="24"/>
              </w:rPr>
              <w:t xml:space="preserve">中进行勾选）</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□无直接控股、管理关系的关联企业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□有直接控股、管理关系的关联企业，关联信息如下：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w:t>
            </w:r>
            <w:r>
              <w:rPr>
                <w:rFonts w:ascii="SimSun" w:hAnsi="SimSun" w:eastAsia="SimSun" w:cs="SimSun"/>
                <w:color w:val="000000"/>
                <w:sz w:val="24"/>
              </w:rPr>
              <w:t xml:space="preserve">1</w:t>
            </w:r>
            <w:r>
              <w:rPr>
                <w:rFonts w:ascii="Arial" w:hAnsi="Arial" w:eastAsia="Arial" w:cs="Arial"/>
                <w:color w:val="000000"/>
                <w:sz w:val="24"/>
              </w:rPr>
              <w:t xml:space="preserve">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（直接控股□（持股比例： </w:t>
            </w:r>
            <w:r>
              <w:rPr>
                <w:rFonts w:ascii="SimSun" w:hAnsi="SimSun" w:eastAsia="SimSun" w:cs="SimSun"/>
                <w:color w:val="000000"/>
                <w:sz w:val="24"/>
              </w:rPr>
              <w:t xml:space="preserve">   % </w:t>
            </w:r>
            <w:r>
              <w:rPr>
                <w:rFonts w:ascii="Arial" w:hAnsi="Arial" w:eastAsia="Arial" w:cs="Arial"/>
                <w:color w:val="000000"/>
                <w:sz w:val="24"/>
              </w:rPr>
              <w:t xml:space="preserve">；管理关系□）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w:t>
            </w:r>
            <w:r>
              <w:rPr>
                <w:rFonts w:ascii="SimSun" w:hAnsi="SimSun" w:eastAsia="SimSun" w:cs="SimSun"/>
                <w:color w:val="000000"/>
                <w:sz w:val="24"/>
              </w:rPr>
              <w:t xml:space="preserve">2</w:t>
            </w:r>
            <w:r>
              <w:rPr>
                <w:rFonts w:ascii="Arial" w:hAnsi="Arial" w:eastAsia="Arial" w:cs="Arial"/>
                <w:color w:val="000000"/>
                <w:sz w:val="24"/>
              </w:rPr>
              <w:t xml:space="preserve">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（直接控股□（持股比例： </w:t>
            </w:r>
            <w:r>
              <w:rPr>
                <w:rFonts w:ascii="SimSun" w:hAnsi="SimSun" w:eastAsia="SimSun" w:cs="SimSun"/>
                <w:color w:val="000000"/>
                <w:sz w:val="24"/>
              </w:rPr>
              <w:t xml:space="preserve">   % </w:t>
            </w:r>
            <w:r>
              <w:rPr>
                <w:rFonts w:ascii="Arial" w:hAnsi="Arial" w:eastAsia="Arial" w:cs="Arial"/>
                <w:color w:val="000000"/>
                <w:sz w:val="24"/>
              </w:rPr>
              <w:t xml:space="preserve">；管理关系□）</w:t>
            </w:r>
            <w:r/>
          </w:p>
          <w:p>
            <w:pPr>
              <w:spacing w:before="0" w:after="0" w:line="57" w:lineRule="atLeast"/>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（不够的可自行增加或以附件形式提交）</w:t>
            </w:r>
            <w:r/>
          </w:p>
        </w:tc>
      </w:tr>
      <w:tr>
        <w:trPr>
          <w:trHeight w:val="250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1" w:type="dxa"/>
            <w:vAlign w:val="center"/>
            <w:textDirection w:val="lrTb"/>
            <w:noWrap w:val="false"/>
          </w:tcPr>
          <w:p>
            <w:pPr>
              <w:ind w:left="0" w:right="0" w:firstLine="561"/>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本单位承诺：</w:t>
            </w:r>
            <w:r/>
          </w:p>
          <w:p>
            <w:pPr>
              <w:numPr>
                <w:ilvl w:val="0"/>
                <w:numId w:val="16"/>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上述信息内容与本单位提供给注册登记部门、行业管理部门、司法部门、行业组织以及在采购活动中提交的所有资料均合法、真实、有效，无任何伪造、修改、</w:t>
            </w:r>
            <w:r>
              <w:rPr>
                <w:rFonts w:ascii="SimSun" w:hAnsi="SimSun" w:eastAsia="SimSun" w:cs="SimSun"/>
                <w:color w:val="000000"/>
                <w:sz w:val="24"/>
              </w:rPr>
              <w:t xml:space="preserve">虚假成分</w:t>
            </w:r>
            <w:r>
              <w:rPr>
                <w:rFonts w:ascii="Arial" w:hAnsi="Arial" w:eastAsia="Arial" w:cs="Arial"/>
                <w:color w:val="000000"/>
                <w:sz w:val="24"/>
              </w:rPr>
              <w:t xml:space="preserve">，对所提供信息的真实性、完整性、准确性负责。</w:t>
            </w:r>
            <w:r/>
          </w:p>
          <w:p>
            <w:pPr>
              <w:numPr>
                <w:ilvl w:val="0"/>
                <w:numId w:val="16"/>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自觉接受行政管理、监督部门、行业组织、社会公众的监督。</w:t>
            </w:r>
            <w:r/>
          </w:p>
          <w:p>
            <w:pPr>
              <w:ind w:left="0" w:right="0" w:firstLine="56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若违背承诺约定，经查实，愿意接受相关部门、采购人的处理，承担违约责任，并依法承担相应的法律责任。</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投标人（盖章）：</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法定代表人（签字或盖章）：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日期： </w:t>
            </w:r>
            <w:r>
              <w:rPr>
                <w:rFonts w:ascii="SimSun" w:hAnsi="SimSun" w:eastAsia="SimSun" w:cs="SimSun"/>
                <w:color w:val="000000"/>
                <w:sz w:val="24"/>
              </w:rPr>
              <w:t xml:space="preserve">  </w:t>
            </w:r>
            <w:r>
              <w:rPr>
                <w:rFonts w:ascii="Arial" w:hAnsi="Arial" w:eastAsia="Arial" w:cs="Arial"/>
                <w:color w:val="000000"/>
                <w:sz w:val="24"/>
              </w:rPr>
              <w:t xml:space="preserve">年 </w:t>
            </w:r>
            <w:r>
              <w:rPr>
                <w:rFonts w:ascii="SimSun" w:hAnsi="SimSun" w:eastAsia="SimSun" w:cs="SimSun"/>
                <w:color w:val="000000"/>
                <w:sz w:val="24"/>
              </w:rPr>
              <w:t xml:space="preserve"> </w:t>
            </w:r>
            <w:r>
              <w:rPr>
                <w:rFonts w:ascii="Arial" w:hAnsi="Arial" w:eastAsia="Arial" w:cs="Arial"/>
                <w:color w:val="000000"/>
                <w:sz w:val="24"/>
              </w:rPr>
              <w:t xml:space="preserve">月 </w:t>
            </w:r>
            <w:r>
              <w:rPr>
                <w:rFonts w:ascii="SimSun" w:hAnsi="SimSun" w:eastAsia="SimSun" w:cs="SimSun"/>
                <w:color w:val="000000"/>
                <w:sz w:val="24"/>
              </w:rPr>
              <w:t xml:space="preserve"> </w:t>
            </w:r>
            <w:r>
              <w:rPr>
                <w:rFonts w:ascii="Arial" w:hAnsi="Arial" w:eastAsia="Arial" w:cs="Arial"/>
                <w:color w:val="000000"/>
                <w:sz w:val="24"/>
              </w:rPr>
              <w:t xml:space="preserve">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w:t>
      </w:r>
      <w:r>
        <w:rPr>
          <w:rFonts w:ascii="Arial" w:hAnsi="Arial" w:eastAsia="Arial" w:cs="Arial"/>
          <w:color w:val="000000"/>
          <w:sz w:val="24"/>
        </w:rPr>
        <w:t xml:space="preserve">开标一览表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u w:val="none"/>
        </w:rPr>
        <w:t xml:space="preserve">开标一览表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none"/>
        </w:rPr>
        <w:t xml:space="preserve">项目编号</w:t>
      </w:r>
      <w:r>
        <w:rPr>
          <w:rFonts w:ascii="SimSun" w:hAnsi="SimSun" w:eastAsia="SimSun" w:cs="SimSun"/>
          <w:color w:val="000000"/>
          <w:sz w:val="24"/>
        </w:rPr>
        <w:t xml:space="preserve">/</w:t>
      </w:r>
      <w:r>
        <w:rPr>
          <w:rFonts w:ascii="Arial" w:hAnsi="Arial" w:eastAsia="Arial" w:cs="Arial"/>
          <w:color w:val="000000"/>
          <w:sz w:val="24"/>
          <w:u w:val="none"/>
        </w:rPr>
        <w:t xml:space="preserve">包号：</w:t>
      </w:r>
      <w:r>
        <w:rPr>
          <w:rFonts w:ascii="Arial" w:hAnsi="Arial" w:eastAsia="Arial" w:cs="Arial"/>
          <w:color w:val="000000"/>
          <w:sz w:val="24"/>
        </w:rPr>
        <w:t xml:space="preserve">                     </w:t>
      </w:r>
      <w:r>
        <w:rPr>
          <w:rFonts w:ascii="SimSun" w:hAnsi="SimSun" w:eastAsia="SimSun" w:cs="SimSu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11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投标人名称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投标</w:t>
            </w:r>
            <w:r>
              <w:rPr>
                <w:rFonts w:ascii="SimSun" w:hAnsi="SimSun" w:eastAsia="SimSun" w:cs="SimSun"/>
                <w:b/>
                <w:color w:val="000000"/>
                <w:sz w:val="24"/>
              </w:rPr>
              <w:t xml:space="preserve">优惠率</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rPr>
          <w:rFonts w:ascii="SimSun" w:hAnsi="SimSun" w:eastAsia="SimSun" w:cs="SimSun"/>
          <w:color w:val="000000"/>
          <w:sz w:val="24"/>
        </w:rPr>
        <w:t xml:space="preserve">1.</w:t>
      </w:r>
      <w:r>
        <w:rPr>
          <w:rFonts w:ascii="Arial" w:hAnsi="Arial" w:eastAsia="Arial" w:cs="Arial"/>
          <w:color w:val="000000"/>
          <w:sz w:val="24"/>
        </w:rPr>
        <w:t xml:space="preserve">此表中，每包的投标报价应和《投标分项报价表》中的总价相一致。</w:t>
      </w:r>
      <w:r/>
    </w:p>
    <w:p>
      <w:pPr>
        <w:ind w:left="0" w:right="0" w:firstLine="480"/>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本表必须按包分别填写。</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w:t>
      </w:r>
      <w:r>
        <w:rPr>
          <w:rFonts w:ascii="SimSun" w:hAnsi="SimSun" w:eastAsia="SimSun" w:cs="SimSun"/>
          <w:color w:val="000000"/>
          <w:sz w:val="24"/>
        </w:rPr>
        <w:t xml:space="preserve">  投标分项报价表（实质性格式）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项目编号/包号：___________   项目名称：__________    报价单位：人民币（元）</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998"/>
        <w:gridCol w:w="1298"/>
        <w:gridCol w:w="1439"/>
        <w:gridCol w:w="1427"/>
        <w:gridCol w:w="1304"/>
        <w:gridCol w:w="13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最高单价限价</w:t>
            </w:r>
            <w:r/>
          </w:p>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拟采购数量（单位：万尾）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0.094元/尾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0.109元/尾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3.75元/尾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452</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7" w:type="dxa"/>
            <w:vAlign w:val="top"/>
            <w:textDirection w:val="lrTb"/>
            <w:noWrap w:val="false"/>
          </w:tcPr>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本采购包中提供的符合本国产品标准的产品成本之和占该采购包提供的全部产品成本之和的比例为</w:t>
            </w:r>
            <w:r>
              <w:rPr>
                <w:rFonts w:ascii="Arial" w:hAnsi="Arial" w:eastAsia="Arial" w:cs="Arial"/>
                <w:color w:val="000000"/>
                <w:sz w:val="24"/>
                <w:u w:val="single"/>
              </w:rPr>
              <w:t xml:space="preserve">    </w:t>
            </w:r>
            <w:r>
              <w:rPr>
                <w:rFonts w:ascii="Arial" w:hAnsi="Arial" w:eastAsia="Arial" w:cs="Arial"/>
                <w:color w:val="000000"/>
                <w:sz w:val="24"/>
              </w:rPr>
              <w:t xml:space="preserve">%。</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注：1.本表应按包分别填写。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2.如果不提供分项报价将视为没有实质性响应招标文件。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4.上述各项的服务内容如表格中填写不下的，可以逐项另页描述。</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6.各鱼种投标采用统一优惠率，由投标人根据市场行情自行报价。如投标优惠率为10%，投标单价即为每项最高单价限价*(1-10%)。</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7.本项目预算金额为222.4万元，因投标优惠率导致采购总额下降的差额部分以增加采买胭脂鱼数量予以补足。最终结算金额不</w:t>
      </w:r>
      <w:r>
        <w:rPr>
          <w:rFonts w:ascii="SimSun" w:hAnsi="SimSun" w:eastAsia="SimSun" w:cs="SimSun"/>
          <w:color w:val="000000"/>
          <w:sz w:val="24"/>
        </w:rPr>
        <w:t xml:space="preserve">超过</w:t>
      </w:r>
      <w:r>
        <w:rPr>
          <w:rFonts w:ascii="Arial" w:hAnsi="Arial" w:eastAsia="Arial" w:cs="Arial"/>
          <w:color w:val="000000"/>
          <w:sz w:val="24"/>
        </w:rPr>
        <w:t xml:space="preserve">预算金额</w:t>
      </w:r>
      <w:r>
        <w:rPr>
          <w:rFonts w:ascii="SimSun" w:hAnsi="SimSun" w:eastAsia="SimSun" w:cs="SimSun"/>
          <w:color w:val="000000"/>
          <w:sz w:val="24"/>
        </w:rPr>
        <w:t xml:space="preserve">。</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w:t>
      </w:r>
      <w:r>
        <w:rPr>
          <w:rFonts w:ascii="Arial" w:hAnsi="Arial" w:eastAsia="Arial" w:cs="Arial"/>
          <w:color w:val="000000"/>
          <w:sz w:val="24"/>
        </w:rPr>
        <w:t xml:space="preserve">合同条款偏离表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合同条款偏离表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SimSun" w:hAnsi="SimSun" w:eastAsia="SimSun" w:cs="SimSun"/>
          <w:color w:val="000000"/>
          <w:sz w:val="24"/>
        </w:rPr>
        <w:t xml:space="preserve">/</w:t>
      </w:r>
      <w:r>
        <w:rPr>
          <w:rFonts w:ascii="Arial" w:hAnsi="Arial" w:eastAsia="Arial" w:cs="Arial"/>
          <w:color w:val="000000"/>
          <w:sz w:val="24"/>
        </w:rPr>
        <w:t xml:space="preserve">包号：</w:t>
      </w:r>
      <w:r>
        <w:rPr>
          <w:rFonts w:ascii="SimSun" w:hAnsi="SimSun" w:eastAsia="SimSun" w:cs="SimSun"/>
          <w:color w:val="000000"/>
          <w:sz w:val="24"/>
        </w:rPr>
        <w:t xml:space="preserve">_____________________     </w:t>
      </w:r>
      <w:r>
        <w:rPr>
          <w:rFonts w:ascii="Arial" w:hAnsi="Arial" w:eastAsia="Arial" w:cs="Arial"/>
          <w:color w:val="000000"/>
          <w:sz w:val="24"/>
        </w:rPr>
        <w:t xml:space="preserve">项目名称：</w:t>
      </w:r>
      <w:r>
        <w:rPr>
          <w:rFonts w:ascii="SimSun" w:hAnsi="SimSun" w:eastAsia="SimSun" w:cs="SimSun"/>
          <w:color w:val="000000"/>
          <w:sz w:val="24"/>
        </w:rPr>
        <w:t xml:space="preserve">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z w:val="24"/>
              </w:rPr>
              <w:t xml:space="preserve">无偏离</w:t>
            </w:r>
            <w:r>
              <w:rPr>
                <w:rFonts w:ascii="Arial" w:hAnsi="Arial" w:eastAsia="Arial" w:cs="Arial"/>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z w:val="24"/>
              </w:rPr>
              <w:t xml:space="preserve">有偏离</w:t>
            </w:r>
            <w:r>
              <w:rPr>
                <w:rFonts w:ascii="Arial" w:hAnsi="Arial" w:eastAsia="Arial" w:cs="Arial"/>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Arial" w:hAnsi="Arial" w:eastAsia="Arial" w:cs="Arial"/>
          <w:color w:val="000000"/>
          <w:sz w:val="24"/>
        </w:rPr>
        <w:t xml:space="preserve">“偏离情况”列应据实填写“正偏离”或“负偏离”。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w:t>
      </w:r>
      <w:r>
        <w:rPr>
          <w:rFonts w:ascii="Arial" w:hAnsi="Arial" w:eastAsia="Arial" w:cs="Arial"/>
          <w:color w:val="000000"/>
          <w:sz w:val="24"/>
        </w:rPr>
        <w:t xml:space="preserve">采购需求偏离表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SimSun" w:hAnsi="SimSun" w:eastAsia="SimSun" w:cs="SimSun"/>
          <w:color w:val="000000"/>
          <w:sz w:val="24"/>
        </w:rPr>
        <w:t xml:space="preserve">/</w:t>
      </w:r>
      <w:r>
        <w:rPr>
          <w:rFonts w:ascii="Arial" w:hAnsi="Arial" w:eastAsia="Arial" w:cs="Arial"/>
          <w:color w:val="000000"/>
          <w:sz w:val="24"/>
        </w:rPr>
        <w:t xml:space="preserve">包号：</w:t>
      </w:r>
      <w:r>
        <w:rPr>
          <w:rFonts w:ascii="SimSun" w:hAnsi="SimSun" w:eastAsia="SimSun" w:cs="SimSun"/>
          <w:color w:val="000000"/>
          <w:sz w:val="24"/>
        </w:rPr>
        <w:t xml:space="preserve">_____________________     </w:t>
      </w:r>
      <w:r>
        <w:rPr>
          <w:rFonts w:ascii="Arial" w:hAnsi="Arial" w:eastAsia="Arial" w:cs="Arial"/>
          <w:color w:val="000000"/>
          <w:sz w:val="24"/>
        </w:rPr>
        <w:t xml:space="preserve">项目名称：</w:t>
      </w:r>
      <w:r>
        <w:rPr>
          <w:rFonts w:ascii="SimSun" w:hAnsi="SimSun" w:eastAsia="SimSun" w:cs="SimSun"/>
          <w:color w:val="000000"/>
          <w:sz w:val="24"/>
        </w:rPr>
        <w:t xml:space="preserve">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招标文件条目号</w:t>
            </w:r>
            <w:r>
              <w:rPr>
                <w:rFonts w:ascii="SimSun" w:hAnsi="SimSun" w:eastAsia="SimSun" w:cs="SimSun"/>
                <w:color w:val="000000"/>
                <w:sz w:val="24"/>
              </w:rPr>
              <w:t xml:space="preserve">（</w:t>
            </w:r>
            <w:r>
              <w:rPr>
                <w:rFonts w:ascii="Arial" w:hAnsi="Arial" w:eastAsia="Arial" w:cs="Arial"/>
                <w:color w:val="000000"/>
                <w:sz w:val="24"/>
              </w:rPr>
              <w:t xml:space="preserve">页码</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对招标文件中的所有商务、技术要求，除本表所列明的所有偏离外，均视作供应商已对之理解和响应。此表中若无任何文字说明，内容为空白，投标无效。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如无偏离，请在表格中填“无偏离”。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1560" w:firstLine="0"/>
        <w:jc w:val="both"/>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w:t>
      </w:r>
      <w:r>
        <w:rPr>
          <w:rFonts w:ascii="Arial" w:hAnsi="Arial" w:eastAsia="Arial" w:cs="Arial"/>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参加本项目人员一览表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Arial" w:hAnsi="Arial" w:eastAsia="Arial" w:cs="Arial"/>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945"/>
        <w:gridCol w:w="945"/>
        <w:gridCol w:w="945"/>
        <w:gridCol w:w="1176"/>
        <w:gridCol w:w="1224"/>
        <w:gridCol w:w="1110"/>
        <w:gridCol w:w="18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rPr>
                <w:rFonts w:ascii="Arial" w:hAnsi="Arial" w:eastAsia="Arial" w:cs="Arial"/>
                <w:color w:val="000000"/>
                <w:sz w:val="24"/>
              </w:rPr>
              <w:t xml:space="preserve">或</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主要工作业绩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11  </w:t>
      </w:r>
      <w:r>
        <w:rPr>
          <w:rFonts w:ascii="Arial" w:hAnsi="Arial" w:eastAsia="Arial" w:cs="Arial"/>
          <w:color w:val="000000"/>
          <w:sz w:val="24"/>
        </w:rPr>
        <w:t xml:space="preserve">相关业绩案例一览表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Arial" w:hAnsi="Arial" w:eastAsia="Arial" w:cs="Arial"/>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Arial" w:hAnsi="Arial" w:eastAsia="Arial" w:cs="Arial"/>
          <w:color w:val="000000"/>
          <w:sz w:val="24"/>
        </w:rPr>
        <w:t xml:space="preserve">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5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596"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（全文完）</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r>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12" w:right="576" w:hanging="606"/>
        <w:jc w:val="center"/>
        <w:spacing w:before="195" w:after="0" w:line="69" w:lineRule="atLeast"/>
        <w:rPr>
          <w:rFonts w:ascii="SimSun" w:hAnsi="SimSun" w:eastAsia="SimSun" w:cs="SimSun"/>
          <w:b/>
          <w:bCs/>
          <w:color w:val="000000"/>
          <w:spacing w:val="-46"/>
          <w:sz w:val="60"/>
          <w:szCs w:val="6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6"/>
          <w:sz w:val="60"/>
        </w:rPr>
        <w:t xml:space="preserve">常州市政府采购项目</w:t>
      </w:r>
      <w:r>
        <w:rPr>
          <w:rFonts w:ascii="SimSun" w:hAnsi="SimSun" w:eastAsia="SimSun" w:cs="SimSun"/>
          <w:sz w:val="60"/>
        </w:rPr>
      </w:r>
      <w:r/>
    </w:p>
    <w:p>
      <w:pPr>
        <w:ind w:left="1212" w:right="576" w:hanging="606"/>
        <w:jc w:val="center"/>
        <w:spacing w:before="195" w:after="0" w:line="69" w:lineRule="atLeast"/>
        <w:rPr>
          <w:rFonts w:ascii="SimSun" w:hAnsi="SimSun" w:eastAsia="SimSun" w:cs="SimSun"/>
          <w:sz w:val="60"/>
          <w:szCs w:val="6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6"/>
          <w:sz w:val="60"/>
        </w:rPr>
      </w:r>
      <w:r>
        <w:rPr>
          <w:rFonts w:ascii="SimSun" w:hAnsi="SimSun" w:eastAsia="SimSun" w:cs="SimSun"/>
          <w:b/>
          <w:color w:val="000000"/>
          <w:spacing w:val="-31"/>
          <w:sz w:val="60"/>
        </w:rPr>
        <w:t xml:space="preserve">公开招标文件</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0"/>
        </w:rPr>
        <w:t xml:space="preserve">项目名称： 2026年长江常州段渔业增殖放流鱼苗采购项目</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0"/>
        </w:rPr>
        <w:t xml:space="preserve">项目编号：JSZC-320411-ZZJS-G2026-0001 </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30"/>
        </w:rPr>
        <w:t xml:space="preserve">采购人：常州国家高新技术产业开发区（新北区）农业农村局</w:t>
      </w:r>
      <w:r/>
    </w:p>
    <w:p>
      <w:pPr>
        <w:ind w:left="39" w:right="27" w:firstLine="0"/>
        <w:spacing w:before="45" w:after="0" w:line="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0"/>
        </w:rPr>
        <w:t xml:space="preserve">采购代理机构：常州中正建设工程咨询有限公司</w:t>
      </w:r>
      <w:r/>
    </w:p>
    <w:p>
      <w:pPr>
        <w:ind w:left="0" w:right="0" w:firstLine="0"/>
        <w:spacing w:before="0" w:after="0" w:line="87"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sdt>
      <w:sdtPr>
        <w15:appearance w15:val="boundingBox"/>
        <w:rPr/>
      </w:sdtPr>
      <w:sdtContent>
        <w:p>
          <w:pPr>
            <w:ind w:left="3903"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4"/>
              <w:sz w:val="36"/>
            </w:rPr>
            <w:t xml:space="preserve">目录</w:t>
          </w:r>
          <w:r/>
        </w:p>
        <w:p>
          <w:pPr>
            <w:ind w:left="41" w:right="0" w:firstLine="0"/>
            <w:spacing w:before="212" w:after="0"/>
            <w:tabs>
              <w:tab w:val="left" w:pos="829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bookmark1" w:history="1">
            <w:r>
              <w:rPr>
                <w:rStyle w:val="818"/>
                <w:rFonts w:ascii="SimSun" w:hAnsi="SimSun" w:eastAsia="SimSun" w:cs="SimSun"/>
                <w:b/>
                <w:color w:val="000000"/>
                <w:spacing w:val="3"/>
                <w:sz w:val="31"/>
                <w:u w:val="single"/>
              </w:rPr>
              <w:t xml:space="preserve">第一章投标邀请</w:t>
            </w:r>
            <w:r>
              <w:rPr>
                <w:rStyle w:val="818"/>
                <w:rFonts w:ascii="SimSun" w:hAnsi="SimSun" w:eastAsia="SimSun" w:cs="SimSun"/>
                <w:color w:val="000000"/>
                <w:sz w:val="31"/>
                <w:u w:val="single"/>
              </w:rPr>
              <w:tab/>
            </w:r>
            <w:r>
              <w:rPr>
                <w:rStyle w:val="818"/>
                <w:rFonts w:ascii="SimSun" w:hAnsi="SimSun" w:eastAsia="SimSun" w:cs="SimSun"/>
                <w:b/>
                <w:color w:val="000000"/>
                <w:spacing w:val="-4"/>
                <w:sz w:val="31"/>
                <w:u w:val="single"/>
              </w:rPr>
              <w:t xml:space="preserve">1</w:t>
            </w:r>
          </w:hyperlink>
          <w:r/>
          <w:r/>
        </w:p>
        <w:p>
          <w:pPr>
            <w:ind w:left="41" w:right="0" w:firstLine="0"/>
            <w:spacing w:before="247" w:after="0"/>
            <w:tabs>
              <w:tab w:val="left" w:pos="8299"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bookmark2" w:history="1">
            <w:r>
              <w:rPr>
                <w:rStyle w:val="818"/>
                <w:rFonts w:ascii="SimSun" w:hAnsi="SimSun" w:eastAsia="SimSun" w:cs="SimSun"/>
                <w:b/>
                <w:color w:val="000000"/>
                <w:spacing w:val="3"/>
                <w:sz w:val="31"/>
                <w:u w:val="single"/>
              </w:rPr>
              <w:t xml:space="preserve">第二章投标人须知</w:t>
            </w:r>
            <w:r>
              <w:rPr>
                <w:rStyle w:val="818"/>
                <w:rFonts w:ascii="SimSun" w:hAnsi="SimSun" w:eastAsia="SimSun" w:cs="SimSun"/>
                <w:color w:val="000000"/>
                <w:sz w:val="31"/>
                <w:u w:val="single"/>
              </w:rPr>
              <w:tab/>
            </w:r>
            <w:r>
              <w:rPr>
                <w:rStyle w:val="818"/>
                <w:rFonts w:ascii="SimSun" w:hAnsi="SimSun" w:eastAsia="SimSun" w:cs="SimSun"/>
                <w:b/>
                <w:color w:val="000000"/>
                <w:spacing w:val="-4"/>
                <w:sz w:val="31"/>
                <w:u w:val="single"/>
              </w:rPr>
              <w:t xml:space="preserve">6</w:t>
            </w:r>
          </w:hyperlink>
          <w:r/>
          <w:r/>
        </w:p>
        <w:p>
          <w:pPr>
            <w:ind w:left="41" w:right="0" w:firstLine="0"/>
            <w:spacing w:before="248" w:after="0"/>
            <w:tabs>
              <w:tab w:val="left" w:pos="8292"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bookmark3" w:history="1">
            <w:r>
              <w:rPr>
                <w:rStyle w:val="818"/>
                <w:rFonts w:ascii="SimSun" w:hAnsi="SimSun" w:eastAsia="SimSun" w:cs="SimSun"/>
                <w:b/>
                <w:color w:val="000000"/>
                <w:spacing w:val="1"/>
                <w:sz w:val="31"/>
                <w:u w:val="single"/>
              </w:rPr>
              <w:t xml:space="preserve">第三章资格审查</w:t>
            </w:r>
            <w:r>
              <w:rPr>
                <w:rStyle w:val="818"/>
                <w:rFonts w:ascii="SimSun" w:hAnsi="SimSun" w:eastAsia="SimSun" w:cs="SimSun"/>
                <w:color w:val="000000"/>
                <w:sz w:val="31"/>
                <w:u w:val="single"/>
              </w:rPr>
              <w:tab/>
            </w:r>
            <w:r>
              <w:rPr>
                <w:rStyle w:val="818"/>
                <w:rFonts w:ascii="SimSun" w:hAnsi="SimSun" w:eastAsia="SimSun" w:cs="SimSun"/>
                <w:b/>
                <w:color w:val="000000"/>
                <w:spacing w:val="-6"/>
                <w:sz w:val="31"/>
                <w:u w:val="single"/>
              </w:rPr>
              <w:t xml:space="preserve">22</w:t>
            </w:r>
          </w:hyperlink>
          <w:r/>
          <w:r/>
        </w:p>
        <w:p>
          <w:pPr>
            <w:ind w:left="41" w:right="0" w:firstLine="0"/>
            <w:spacing w:before="248" w:after="0"/>
            <w:tabs>
              <w:tab w:val="left" w:pos="8312"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bookmark4" w:history="1">
            <w:r>
              <w:rPr>
                <w:rStyle w:val="818"/>
                <w:rFonts w:ascii="SimSun" w:hAnsi="SimSun" w:eastAsia="SimSun" w:cs="SimSun"/>
                <w:b/>
                <w:color w:val="000000"/>
                <w:spacing w:val="7"/>
                <w:sz w:val="31"/>
                <w:u w:val="single"/>
              </w:rPr>
              <w:t xml:space="preserve">第四章评标程序、评标方法和评标标准</w:t>
            </w:r>
            <w:r>
              <w:rPr>
                <w:rStyle w:val="818"/>
                <w:rFonts w:ascii="SimSun" w:hAnsi="SimSun" w:eastAsia="SimSun" w:cs="SimSun"/>
                <w:color w:val="000000"/>
                <w:sz w:val="31"/>
                <w:u w:val="single"/>
              </w:rPr>
              <w:tab/>
            </w:r>
            <w:r>
              <w:rPr>
                <w:rStyle w:val="818"/>
                <w:rFonts w:ascii="SimSun" w:hAnsi="SimSun" w:eastAsia="SimSun" w:cs="SimSun"/>
                <w:b/>
                <w:color w:val="000000"/>
                <w:spacing w:val="-6"/>
                <w:sz w:val="31"/>
                <w:u w:val="single"/>
              </w:rPr>
              <w:t xml:space="preserve">24</w:t>
            </w:r>
          </w:hyperlink>
          <w:r/>
          <w:r/>
        </w:p>
        <w:p>
          <w:pPr>
            <w:ind w:left="41" w:right="0" w:firstLine="0"/>
            <w:spacing w:before="248" w:after="0"/>
            <w:tabs>
              <w:tab w:val="left" w:pos="8292" w:leader="none"/>
            </w:tabs>
            <w:pBdr>
              <w:top w:val="none" w:color="000000" w:sz="4" w:space="0"/>
              <w:left w:val="none" w:color="000000" w:sz="4" w:space="0"/>
              <w:bottom w:val="none" w:color="000000" w:sz="4" w:space="0"/>
              <w:right w:val="none" w:color="000000" w:sz="4" w:space="0"/>
            </w:pBdr>
          </w:pPr>
          <w:r/>
          <w:hyperlink r:id="rId21" w:tooltip="https://jszfcg.jsczt.cn/jszc/onlyoffice/7.2.1-34/web-apps/apps/documenteditor/main/index_loader.html?_dc=7.2.1-34&amp;lang=zh&amp;customer=%20&amp;logo=%20&amp;headerlogo=%2Ffavicon.ico&amp;frameEditorId=iframePage&amp;compact=true&amp;parentOrigin=https://jszfcg.jsczt.cn#bookmark5" w:history="1">
            <w:r>
              <w:rPr>
                <w:rStyle w:val="818"/>
                <w:rFonts w:ascii="SimSun" w:hAnsi="SimSun" w:eastAsia="SimSun" w:cs="SimSun"/>
                <w:b/>
                <w:color w:val="000000"/>
                <w:spacing w:val="6"/>
                <w:sz w:val="31"/>
                <w:u w:val="single"/>
              </w:rPr>
              <w:t xml:space="preserve">第五章采购需求</w:t>
            </w:r>
            <w:r>
              <w:rPr>
                <w:rStyle w:val="818"/>
                <w:rFonts w:ascii="SimSun" w:hAnsi="SimSun" w:eastAsia="SimSun" w:cs="SimSun"/>
                <w:color w:val="000000"/>
                <w:sz w:val="31"/>
                <w:u w:val="single"/>
              </w:rPr>
              <w:tab/>
            </w:r>
            <w:r>
              <w:rPr>
                <w:rStyle w:val="818"/>
                <w:rFonts w:ascii="SimSun" w:hAnsi="SimSun" w:eastAsia="SimSun" w:cs="SimSun"/>
                <w:b/>
                <w:color w:val="000000"/>
                <w:spacing w:val="-7"/>
                <w:sz w:val="31"/>
                <w:u w:val="single"/>
              </w:rPr>
              <w:t xml:space="preserve">32</w:t>
            </w:r>
          </w:hyperlink>
          <w:r/>
          <w:r/>
        </w:p>
        <w:p>
          <w:pPr>
            <w:ind w:left="41" w:right="0" w:firstLine="0"/>
            <w:spacing w:before="247" w:after="0"/>
            <w:tabs>
              <w:tab w:val="left" w:pos="8299" w:leader="none"/>
            </w:tabs>
            <w:pBdr>
              <w:top w:val="none" w:color="000000" w:sz="4" w:space="0"/>
              <w:left w:val="none" w:color="000000" w:sz="4" w:space="0"/>
              <w:bottom w:val="none" w:color="000000" w:sz="4" w:space="0"/>
              <w:right w:val="none" w:color="000000" w:sz="4" w:space="0"/>
            </w:pBdr>
          </w:pPr>
          <w:r/>
          <w:hyperlink r:id="rId22" w:tooltip="https://jszfcg.jsczt.cn/jszc/onlyoffice/7.2.1-34/web-apps/apps/documenteditor/main/index_loader.html?_dc=7.2.1-34&amp;lang=zh&amp;customer=%20&amp;logo=%20&amp;headerlogo=%2Ffavicon.ico&amp;frameEditorId=iframePage&amp;compact=true&amp;parentOrigin=https://jszfcg.jsczt.cn#bookmark6" w:history="1">
            <w:r>
              <w:rPr>
                <w:rStyle w:val="818"/>
                <w:rFonts w:ascii="SimSun" w:hAnsi="SimSun" w:eastAsia="SimSun" w:cs="SimSun"/>
                <w:b/>
                <w:color w:val="000000"/>
                <w:spacing w:val="6"/>
                <w:sz w:val="31"/>
                <w:u w:val="single"/>
              </w:rPr>
              <w:t xml:space="preserve">第六章拟签订的合同文本</w:t>
            </w:r>
            <w:r>
              <w:rPr>
                <w:rStyle w:val="818"/>
                <w:rFonts w:ascii="SimSun" w:hAnsi="SimSun" w:eastAsia="SimSun" w:cs="SimSun"/>
                <w:color w:val="000000"/>
                <w:sz w:val="31"/>
                <w:u w:val="single"/>
              </w:rPr>
              <w:tab/>
            </w:r>
            <w:r>
              <w:rPr>
                <w:rStyle w:val="818"/>
                <w:rFonts w:ascii="SimSun" w:hAnsi="SimSun" w:eastAsia="SimSun" w:cs="SimSun"/>
                <w:b/>
                <w:color w:val="000000"/>
                <w:spacing w:val="-7"/>
                <w:sz w:val="31"/>
                <w:u w:val="single"/>
              </w:rPr>
              <w:t xml:space="preserve">35</w:t>
            </w:r>
          </w:hyperlink>
          <w:r/>
          <w:r/>
        </w:p>
        <w:p>
          <w:pPr>
            <w:ind w:left="41" w:right="0" w:firstLine="0"/>
            <w:spacing w:before="248" w:after="0"/>
            <w:tabs>
              <w:tab w:val="left" w:pos="8299" w:leader="none"/>
            </w:tabs>
            <w:pBdr>
              <w:top w:val="none" w:color="000000" w:sz="4" w:space="0"/>
              <w:left w:val="none" w:color="000000" w:sz="4" w:space="0"/>
              <w:bottom w:val="none" w:color="000000" w:sz="4" w:space="0"/>
              <w:right w:val="none" w:color="000000" w:sz="4" w:space="0"/>
            </w:pBdr>
          </w:pPr>
          <w:r/>
          <w:hyperlink r:id="rId23" w:tooltip="https://jszfcg.jsczt.cn/jszc/onlyoffice/7.2.1-34/web-apps/apps/documenteditor/main/index_loader.html?_dc=7.2.1-34&amp;lang=zh&amp;customer=%20&amp;logo=%20&amp;headerlogo=%2Ffavicon.ico&amp;frameEditorId=iframePage&amp;compact=true&amp;parentOrigin=https://jszfcg.jsczt.cn#bookmark7" w:history="1">
            <w:r>
              <w:rPr>
                <w:rStyle w:val="818"/>
                <w:rFonts w:ascii="SimSun" w:hAnsi="SimSun" w:eastAsia="SimSun" w:cs="SimSun"/>
                <w:b/>
                <w:color w:val="000000"/>
                <w:spacing w:val="6"/>
                <w:sz w:val="31"/>
                <w:u w:val="single"/>
              </w:rPr>
              <w:t xml:space="preserve">第七章投标文件格式</w:t>
            </w:r>
            <w:r>
              <w:rPr>
                <w:rStyle w:val="818"/>
                <w:rFonts w:ascii="SimSun" w:hAnsi="SimSun" w:eastAsia="SimSun" w:cs="SimSun"/>
                <w:color w:val="000000"/>
                <w:sz w:val="31"/>
                <w:u w:val="single"/>
              </w:rPr>
              <w:tab/>
            </w:r>
            <w:r>
              <w:rPr>
                <w:rStyle w:val="818"/>
                <w:rFonts w:ascii="SimSun" w:hAnsi="SimSun" w:eastAsia="SimSun" w:cs="SimSun"/>
                <w:b/>
                <w:color w:val="000000"/>
                <w:spacing w:val="-7"/>
                <w:sz w:val="31"/>
                <w:u w:val="single"/>
              </w:rPr>
              <w:t xml:space="preserve">38</w:t>
            </w:r>
          </w:hyperlink>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922"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第一章投标邀请</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867"/>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44"/>
        </w:rPr>
        <w:t xml:space="preserve">2026年长江常州段渔业增殖放流鱼苗采购项目招标公告</w:t>
      </w:r>
      <w:r/>
    </w:p>
    <w:p>
      <w:pPr>
        <w:ind w:left="0" w:right="0" w:firstLine="46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 </w:t>
      </w:r>
      <w:r/>
    </w:p>
    <w:p>
      <w:pPr>
        <w:ind w:left="0" w:right="0" w:firstLine="46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一、项目基本情况</w:t>
      </w:r>
      <w:r/>
    </w:p>
    <w:p>
      <w:pPr>
        <w:ind w:left="0" w:right="0" w:firstLine="46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1.项目编号：JSZC-320411-ZZJS-G2026-0001 </w:t>
      </w:r>
      <w:r/>
    </w:p>
    <w:p>
      <w:pPr>
        <w:ind w:left="0" w:right="0" w:firstLine="46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2.项目名称：2026年长江常州段渔业增殖放流鱼苗采购项目</w:t>
      </w:r>
      <w:r/>
    </w:p>
    <w:p>
      <w:pPr>
        <w:ind w:left="0" w:right="0" w:firstLine="46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3.采购方式：公开招标</w:t>
      </w:r>
      <w:r/>
    </w:p>
    <w:p>
      <w:pPr>
        <w:ind w:left="0" w:right="0" w:firstLine="4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4.项目预算金额</w:t>
      </w:r>
      <w:r>
        <w:rPr>
          <w:rFonts w:ascii="SimSun" w:hAnsi="SimSun" w:eastAsia="SimSun" w:cs="SimSun"/>
          <w:color w:val="000000"/>
          <w:spacing w:val="-4"/>
          <w:sz w:val="24"/>
        </w:rPr>
        <w:t xml:space="preserve">：222.4万元，本项目采用优惠率报价（即最终单价为：控制单价*（1－优惠率））。</w:t>
      </w:r>
      <w:r/>
    </w:p>
    <w:p>
      <w:pPr>
        <w:ind w:left="0" w:right="0" w:firstLine="4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5.采购需求：</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527"/>
        <w:gridCol w:w="1169"/>
        <w:gridCol w:w="1795"/>
        <w:gridCol w:w="3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最高单价限价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拟采购数量（单位：万尾）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0.109元/尾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3.3元/尾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3.75元/尾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452</w:t>
            </w:r>
            <w:r/>
          </w:p>
        </w:tc>
      </w:tr>
    </w:tbl>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 供货期：根据采购方要求供货。</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7.本项目是否接受联合体：□是  ■否。</w:t>
      </w:r>
      <w:r/>
    </w:p>
    <w:p>
      <w:pPr>
        <w:ind w:left="0" w:right="0" w:firstLine="45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8.本项目是否接受进口产品响应：□是  ■否。</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二、申请人的资格要求（须同时满足）</w:t>
      </w:r>
      <w:r/>
    </w:p>
    <w:p>
      <w:pPr>
        <w:ind w:left="0" w:right="0" w:firstLine="46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1.满足《中华人民共和国政府采购法》第</w:t>
      </w:r>
      <w:r>
        <w:rPr>
          <w:rFonts w:ascii="SimSun" w:hAnsi="SimSun" w:eastAsia="SimSun" w:cs="SimSun"/>
          <w:color w:val="000000"/>
          <w:spacing w:val="-4"/>
          <w:sz w:val="24"/>
        </w:rPr>
        <w:t xml:space="preserve">二十二条规定以及下列情形：</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1.1未被“信用中国”网站（WWW.creditchina.gov.</w:t>
      </w:r>
      <w:r>
        <w:rPr>
          <w:rFonts w:ascii="SimSun" w:hAnsi="SimSun" w:eastAsia="SimSun" w:cs="SimSun"/>
          <w:color w:val="000000"/>
          <w:spacing w:val="-5"/>
          <w:sz w:val="24"/>
        </w:rPr>
        <w:t xml:space="preserve">cn）或“中国政府采购</w:t>
      </w:r>
      <w:r>
        <w:rPr>
          <w:rFonts w:ascii="SimSun" w:hAnsi="SimSun" w:eastAsia="SimSun" w:cs="SimSun"/>
          <w:color w:val="000000"/>
          <w:spacing w:val="-2"/>
          <w:sz w:val="24"/>
        </w:rPr>
        <w:t xml:space="preserve">网”网站（www.ccgp.gov.cn）列入失信被执行人、重大</w:t>
      </w:r>
      <w:r>
        <w:rPr>
          <w:rFonts w:ascii="SimSun" w:hAnsi="SimSun" w:eastAsia="SimSun" w:cs="SimSun"/>
          <w:color w:val="000000"/>
          <w:spacing w:val="-3"/>
          <w:sz w:val="24"/>
        </w:rPr>
        <w:t xml:space="preserve">税收违法案件当事人名</w:t>
      </w:r>
      <w:r>
        <w:rPr>
          <w:rFonts w:ascii="SimSun" w:hAnsi="SimSun" w:eastAsia="SimSun" w:cs="SimSun"/>
          <w:color w:val="000000"/>
          <w:spacing w:val="-4"/>
          <w:sz w:val="24"/>
        </w:rPr>
        <w:t xml:space="preserve">单、政府采购严重失信行为记录名单；</w:t>
      </w:r>
      <w:r/>
    </w:p>
    <w:p>
      <w:pPr>
        <w:ind w:left="0" w:right="0" w:firstLine="4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1.2单位负责人为同一人或者存在直接控股、管理关系的不同投标人（包含</w:t>
      </w:r>
      <w:r>
        <w:rPr>
          <w:rFonts w:ascii="SimSun" w:hAnsi="SimSun" w:eastAsia="SimSun" w:cs="SimSun"/>
          <w:color w:val="000000"/>
          <w:spacing w:val="-6"/>
          <w:sz w:val="24"/>
        </w:rPr>
        <w:t xml:space="preserve">法定代表人为同一个人的两个及两个以上法人，母公司、全资子公司及其控股公</w:t>
      </w:r>
      <w:r>
        <w:rPr>
          <w:rFonts w:ascii="SimSun" w:hAnsi="SimSun" w:eastAsia="SimSun" w:cs="SimSun"/>
          <w:color w:val="000000"/>
          <w:spacing w:val="-4"/>
          <w:sz w:val="24"/>
        </w:rPr>
        <w:t xml:space="preserve">司</w:t>
      </w:r>
      <w:r>
        <w:rPr>
          <w:rFonts w:ascii="SimSun" w:hAnsi="SimSun" w:eastAsia="SimSun" w:cs="SimSun"/>
          <w:color w:val="000000"/>
          <w:spacing w:val="-55"/>
          <w:sz w:val="24"/>
        </w:rPr>
        <w:t xml:space="preserve">），</w:t>
      </w:r>
      <w:r>
        <w:rPr>
          <w:rFonts w:ascii="SimSun" w:hAnsi="SimSun" w:eastAsia="SimSun" w:cs="SimSun"/>
          <w:color w:val="000000"/>
          <w:spacing w:val="-4"/>
          <w:sz w:val="24"/>
        </w:rPr>
        <w:t xml:space="preserve">不得参加同一合同项下的政府采购活动。</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2.落实政府采购政策需满足的资格要求：</w:t>
      </w:r>
      <w:r/>
    </w:p>
    <w:p>
      <w:pPr>
        <w:ind w:left="0" w:right="0" w:firstLine="44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2.1中小企业政策</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w:t>
      </w:r>
      <w:r>
        <w:rPr>
          <w:rFonts w:ascii="SimSun" w:hAnsi="SimSun" w:eastAsia="SimSun" w:cs="SimSun"/>
          <w:color w:val="000000"/>
          <w:spacing w:val="-5"/>
          <w:sz w:val="24"/>
        </w:rPr>
        <w:t xml:space="preserve">本项目不专门面向中小企业预留采购份额。</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w:t>
      </w:r>
      <w:r>
        <w:rPr>
          <w:rFonts w:ascii="SimSun" w:hAnsi="SimSun" w:eastAsia="SimSun" w:cs="SimSun"/>
          <w:color w:val="000000"/>
          <w:spacing w:val="-4"/>
          <w:sz w:val="24"/>
        </w:rPr>
        <w:t xml:space="preserve">本项目专门面向</w:t>
      </w:r>
      <w:r>
        <w:rPr>
          <w:rFonts w:ascii="SimSun" w:hAnsi="SimSun" w:eastAsia="SimSun" w:cs="SimSun"/>
          <w:color w:val="000000"/>
          <w:spacing w:val="-5"/>
          <w:sz w:val="24"/>
        </w:rPr>
        <w:t xml:space="preserve">■</w:t>
      </w:r>
      <w:r>
        <w:rPr>
          <w:rFonts w:ascii="SimSun" w:hAnsi="SimSun" w:eastAsia="SimSun" w:cs="SimSun"/>
          <w:color w:val="000000"/>
          <w:spacing w:val="-4"/>
          <w:sz w:val="24"/>
        </w:rPr>
        <w:t xml:space="preserve">中小□小微企业  采购。即：提供的货物全部由符</w:t>
      </w:r>
      <w:r>
        <w:rPr>
          <w:rFonts w:ascii="SimSun" w:hAnsi="SimSun" w:eastAsia="SimSun" w:cs="SimSun"/>
          <w:color w:val="000000"/>
          <w:spacing w:val="-5"/>
          <w:sz w:val="24"/>
        </w:rPr>
        <w:t xml:space="preserve">合政策要求的中小/小微企业制造、服务全部由符</w:t>
      </w:r>
      <w:r>
        <w:rPr>
          <w:rFonts w:ascii="SimSun" w:hAnsi="SimSun" w:eastAsia="SimSun" w:cs="SimSun"/>
          <w:color w:val="000000"/>
          <w:spacing w:val="-6"/>
          <w:sz w:val="24"/>
        </w:rPr>
        <w:t xml:space="preserve">合政策要求的中小/小微企业承</w:t>
      </w:r>
      <w:r>
        <w:rPr>
          <w:rFonts w:ascii="SimSun" w:hAnsi="SimSun" w:eastAsia="SimSun" w:cs="SimSun"/>
          <w:color w:val="000000"/>
          <w:spacing w:val="-7"/>
          <w:sz w:val="24"/>
        </w:rPr>
        <w:t xml:space="preserve">接。</w:t>
      </w:r>
      <w:r/>
    </w:p>
    <w:p>
      <w:pPr>
        <w:ind w:left="0" w:right="0" w:firstLine="45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□本项目预留部分采购项目预算专门面向中小企业采购。对于预留份额，提</w:t>
      </w:r>
      <w:r>
        <w:rPr>
          <w:rFonts w:ascii="SimSun" w:hAnsi="SimSun" w:eastAsia="SimSun" w:cs="SimSun"/>
          <w:color w:val="000000"/>
          <w:spacing w:val="-6"/>
          <w:sz w:val="24"/>
        </w:rPr>
        <w:t xml:space="preserve">供的货物由符合政策要求的中小企业制造、服务由</w:t>
      </w:r>
      <w:r>
        <w:rPr>
          <w:rFonts w:ascii="SimSun" w:hAnsi="SimSun" w:eastAsia="SimSun" w:cs="SimSun"/>
          <w:color w:val="000000"/>
          <w:spacing w:val="-7"/>
          <w:sz w:val="24"/>
        </w:rPr>
        <w:t xml:space="preserve">符合政策要求的中小企业承接。</w:t>
      </w:r>
      <w:r>
        <w:rPr>
          <w:rFonts w:ascii="SimSun" w:hAnsi="SimSun" w:eastAsia="SimSun" w:cs="SimSun"/>
          <w:color w:val="000000"/>
          <w:spacing w:val="-3"/>
          <w:sz w:val="24"/>
        </w:rPr>
        <w:t xml:space="preserve">预留份额通过以下措施进行：</w:t>
      </w:r>
      <w:r>
        <w:rPr>
          <w:rFonts w:ascii="SimSun" w:hAnsi="SimSun" w:eastAsia="SimSun" w:cs="SimSun"/>
          <w:color w:val="000000"/>
          <w:spacing w:val="-3"/>
          <w:sz w:val="24"/>
          <w:u w:val="single"/>
        </w:rPr>
        <w:t xml:space="preserve">  /  </w:t>
      </w:r>
      <w:r>
        <w:rPr>
          <w:rFonts w:ascii="SimSun" w:hAnsi="SimSun" w:eastAsia="SimSun" w:cs="SimSun"/>
          <w:color w:val="000000"/>
          <w:spacing w:val="-3"/>
          <w:sz w:val="24"/>
        </w:rPr>
        <w:t xml:space="preserve">。</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2.2 其他落实政府采购政策的资格要求（如有</w:t>
      </w:r>
      <w:r>
        <w:rPr>
          <w:rFonts w:ascii="SimSun" w:hAnsi="SimSun" w:eastAsia="SimSun" w:cs="SimSun"/>
          <w:color w:val="000000"/>
          <w:spacing w:val="-55"/>
          <w:sz w:val="24"/>
        </w:rPr>
        <w:t xml:space="preserve">）：</w:t>
      </w:r>
      <w:r>
        <w:rPr>
          <w:rFonts w:ascii="SimSun" w:hAnsi="SimSun" w:eastAsia="SimSun" w:cs="SimSun"/>
          <w:color w:val="000000"/>
          <w:spacing w:val="-5"/>
          <w:sz w:val="24"/>
          <w:u w:val="single"/>
        </w:rPr>
        <w:t xml:space="preserve">/  </w:t>
      </w:r>
      <w:r>
        <w:rPr>
          <w:rFonts w:ascii="SimSun" w:hAnsi="SimSun" w:eastAsia="SimSun" w:cs="SimSun"/>
          <w:color w:val="000000"/>
          <w:spacing w:val="-5"/>
          <w:sz w:val="24"/>
        </w:rPr>
        <w:t xml:space="preserve">。</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3.本项目的特定资格要求：</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3.1本项目是否接受分支机构参与投标：□是   ■否；</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3.2 本项目是否属于政府购买服务：</w:t>
      </w:r>
      <w:r/>
    </w:p>
    <w:p>
      <w:pPr>
        <w:ind w:left="0" w:right="0" w:firstLine="40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■否</w:t>
      </w:r>
      <w:r/>
    </w:p>
    <w:p>
      <w:pPr>
        <w:ind w:left="0" w:right="0" w:firstLine="45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□是，公益一类事业单位、使用事业编制且</w:t>
      </w:r>
      <w:r>
        <w:rPr>
          <w:rFonts w:ascii="SimSun" w:hAnsi="SimSun" w:eastAsia="SimSun" w:cs="SimSun"/>
          <w:color w:val="000000"/>
          <w:spacing w:val="-7"/>
          <w:sz w:val="24"/>
        </w:rPr>
        <w:t xml:space="preserve">由财政拨款保障的群团组织，不</w:t>
      </w:r>
      <w:r>
        <w:rPr>
          <w:rFonts w:ascii="SimSun" w:hAnsi="SimSun" w:eastAsia="SimSun" w:cs="SimSun"/>
          <w:color w:val="000000"/>
          <w:spacing w:val="-4"/>
          <w:sz w:val="24"/>
        </w:rPr>
        <w:t xml:space="preserve">得作为承接主体；</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3.3其他特定资格要求：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1.持有《水产苗种生产许可证》，且包含本次采购品种；</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2.在农业农村部水生生物增殖放流苗种供应单位信息系统（智能渔技）供应单位名录中；</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3.在农业农村部公布的珍贵、濒危水生动物增殖放流苗种供应单位名录中；</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4.持有珍贵、濒危物种（胭脂鱼）的《水生野生动物人工繁育许可证》、《水生野生动物经营利用许可证》，在有效期范围内，且正常年检。</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时间：</w:t>
      </w:r>
      <w:r>
        <w:rPr>
          <w:rFonts w:ascii="SimSun" w:hAnsi="SimSun" w:eastAsia="SimSun" w:cs="SimSun"/>
          <w:color w:val="000000"/>
          <w:sz w:val="24"/>
          <w:u w:val="single"/>
        </w:rPr>
        <w:t xml:space="preserve">2026</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u w:val="single"/>
        </w:rPr>
        <w:t xml:space="preserve">9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u w:val="single"/>
        </w:rPr>
        <w:t xml:space="preserve">7 </w:t>
      </w:r>
      <w:r>
        <w:rPr>
          <w:rFonts w:ascii="Arial" w:hAnsi="Arial" w:eastAsia="Arial" w:cs="Arial"/>
          <w:color w:val="000000"/>
          <w:sz w:val="24"/>
        </w:rPr>
        <w:t xml:space="preserve">日起至</w:t>
      </w:r>
      <w:r>
        <w:rPr>
          <w:rFonts w:ascii="SimSun" w:hAnsi="SimSun" w:eastAsia="SimSun" w:cs="SimSun"/>
          <w:color w:val="000000"/>
          <w:sz w:val="24"/>
          <w:u w:val="single"/>
        </w:rPr>
        <w:t xml:space="preserve">2026</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u w:val="single"/>
        </w:rPr>
        <w:t xml:space="preserve">9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u w:val="single"/>
        </w:rPr>
        <w:t xml:space="preserve">14 </w:t>
      </w:r>
      <w:r>
        <w:rPr>
          <w:rFonts w:ascii="Arial" w:hAnsi="Arial" w:eastAsia="Arial" w:cs="Arial"/>
          <w:color w:val="000000"/>
          <w:sz w:val="24"/>
        </w:rPr>
        <w:t xml:space="preserve">日，每天上午</w:t>
      </w:r>
      <w:r>
        <w:rPr>
          <w:rFonts w:ascii="SimSun" w:hAnsi="SimSun" w:eastAsia="SimSun" w:cs="SimSun"/>
          <w:color w:val="000000"/>
          <w:sz w:val="24"/>
          <w:u w:val="single"/>
        </w:rPr>
        <w:t xml:space="preserve"> 8:00 </w:t>
      </w:r>
      <w:r>
        <w:rPr>
          <w:rFonts w:ascii="Arial" w:hAnsi="Arial" w:eastAsia="Arial" w:cs="Arial"/>
          <w:color w:val="000000"/>
          <w:sz w:val="24"/>
        </w:rPr>
        <w:t xml:space="preserve">至</w:t>
      </w:r>
      <w:r>
        <w:rPr>
          <w:rFonts w:ascii="SimSun" w:hAnsi="SimSun" w:eastAsia="SimSun" w:cs="SimSun"/>
          <w:color w:val="000000"/>
          <w:sz w:val="24"/>
          <w:u w:val="single"/>
        </w:rPr>
        <w:t xml:space="preserve"> 11:30 </w:t>
      </w:r>
      <w:r>
        <w:rPr>
          <w:rFonts w:ascii="Arial" w:hAnsi="Arial" w:eastAsia="Arial" w:cs="Arial"/>
          <w:color w:val="000000"/>
          <w:sz w:val="24"/>
        </w:rPr>
        <w:t xml:space="preserve">，下午</w:t>
      </w:r>
      <w:r>
        <w:rPr>
          <w:rFonts w:ascii="SimSun" w:hAnsi="SimSun" w:eastAsia="SimSun" w:cs="SimSun"/>
          <w:color w:val="000000"/>
          <w:sz w:val="24"/>
          <w:u w:val="single"/>
        </w:rPr>
        <w:t xml:space="preserve"> 13:00 </w:t>
      </w:r>
      <w:r>
        <w:rPr>
          <w:rFonts w:ascii="Arial" w:hAnsi="Arial" w:eastAsia="Arial" w:cs="Arial"/>
          <w:color w:val="000000"/>
          <w:sz w:val="24"/>
        </w:rPr>
        <w:t xml:space="preserve">至</w:t>
      </w:r>
      <w:r>
        <w:rPr>
          <w:rFonts w:ascii="SimSun" w:hAnsi="SimSun" w:eastAsia="SimSun" w:cs="SimSun"/>
          <w:color w:val="000000"/>
          <w:sz w:val="24"/>
          <w:u w:val="single"/>
        </w:rPr>
        <w:t xml:space="preserve"> 17:00 </w:t>
      </w:r>
      <w:r>
        <w:rPr>
          <w:rFonts w:ascii="Arial" w:hAnsi="Arial" w:eastAsia="Arial" w:cs="Arial"/>
          <w:color w:val="000000"/>
          <w:sz w:val="24"/>
        </w:rPr>
        <w:t xml:space="preserve">（北京时间，法定节假日除外）。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地点：政府采购一体化平台“苏采云”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方式：在“苏采云”平台自行免费下载文件。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售价：</w:t>
      </w:r>
      <w:r>
        <w:rPr>
          <w:rFonts w:ascii="SimSun" w:hAnsi="SimSun" w:eastAsia="SimSun" w:cs="SimSun"/>
          <w:color w:val="000000"/>
          <w:sz w:val="24"/>
        </w:rPr>
        <w:t xml:space="preserve">0</w:t>
      </w:r>
      <w:r>
        <w:rPr>
          <w:rFonts w:ascii="Arial" w:hAnsi="Arial" w:eastAsia="Arial" w:cs="Arial"/>
          <w:color w:val="000000"/>
          <w:sz w:val="24"/>
        </w:rPr>
        <w:t xml:space="preserve">元。</w:t>
      </w:r>
      <w:r/>
    </w:p>
    <w:p>
      <w:pPr>
        <w:ind w:left="0" w:right="0" w:firstLine="46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四、提交投标文件截止时间、开标时间和地点</w:t>
      </w:r>
      <w:r/>
    </w:p>
    <w:p>
      <w:pPr>
        <w:ind w:left="0" w:right="0" w:firstLine="43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投标截止时间、开标时间：</w:t>
      </w:r>
      <w:r>
        <w:rPr>
          <w:rFonts w:ascii="SimSun" w:hAnsi="SimSun" w:eastAsia="SimSun" w:cs="SimSun"/>
          <w:color w:val="000000"/>
          <w:spacing w:val="-12"/>
          <w:sz w:val="24"/>
          <w:u w:val="single"/>
        </w:rPr>
        <w:t xml:space="preserve">2026</w:t>
      </w:r>
      <w:r>
        <w:rPr>
          <w:rFonts w:ascii="SimSun" w:hAnsi="SimSun" w:eastAsia="SimSun" w:cs="SimSun"/>
          <w:color w:val="000000"/>
          <w:spacing w:val="-12"/>
          <w:sz w:val="24"/>
        </w:rPr>
        <w:t xml:space="preserve">年</w:t>
      </w:r>
      <w:r>
        <w:rPr>
          <w:rFonts w:ascii="SimSun" w:hAnsi="SimSun" w:eastAsia="SimSun" w:cs="SimSun"/>
          <w:color w:val="000000"/>
          <w:sz w:val="24"/>
          <w:u w:val="single"/>
        </w:rPr>
        <w:t xml:space="preserve"> 9 </w:t>
      </w:r>
      <w:r>
        <w:rPr>
          <w:rFonts w:ascii="SimSun" w:hAnsi="SimSun" w:eastAsia="SimSun" w:cs="SimSun"/>
          <w:color w:val="000000"/>
          <w:spacing w:val="-12"/>
          <w:sz w:val="24"/>
        </w:rPr>
        <w:t xml:space="preserve">月</w:t>
      </w:r>
      <w:r>
        <w:rPr>
          <w:rFonts w:ascii="SimSun" w:hAnsi="SimSun" w:eastAsia="SimSun" w:cs="SimSun"/>
          <w:color w:val="000000"/>
          <w:sz w:val="24"/>
          <w:u w:val="single"/>
        </w:rPr>
        <w:t xml:space="preserve"> 28 </w:t>
      </w:r>
      <w:r>
        <w:rPr>
          <w:rFonts w:ascii="SimSun" w:hAnsi="SimSun" w:eastAsia="SimSun" w:cs="SimSun"/>
          <w:color w:val="000000"/>
          <w:spacing w:val="-12"/>
          <w:sz w:val="24"/>
        </w:rPr>
        <w:t xml:space="preserve">日</w:t>
      </w:r>
      <w:r>
        <w:rPr>
          <w:rFonts w:ascii="SimSun" w:hAnsi="SimSun" w:eastAsia="SimSun" w:cs="SimSun"/>
          <w:color w:val="000000"/>
          <w:spacing w:val="-12"/>
          <w:sz w:val="24"/>
          <w:u w:val="single"/>
        </w:rPr>
        <w:t xml:space="preserve"> 14 </w:t>
      </w:r>
      <w:r>
        <w:rPr>
          <w:rFonts w:ascii="SimSun" w:hAnsi="SimSun" w:eastAsia="SimSun" w:cs="SimSun"/>
          <w:color w:val="000000"/>
          <w:spacing w:val="-13"/>
          <w:sz w:val="24"/>
        </w:rPr>
        <w:t xml:space="preserve">点</w:t>
      </w:r>
      <w:r>
        <w:rPr>
          <w:rFonts w:ascii="SimSun" w:hAnsi="SimSun" w:eastAsia="SimSun" w:cs="SimSun"/>
          <w:color w:val="000000"/>
          <w:spacing w:val="-12"/>
          <w:sz w:val="24"/>
          <w:u w:val="single"/>
        </w:rPr>
        <w:t xml:space="preserve"> 00 </w:t>
      </w:r>
      <w:r>
        <w:rPr>
          <w:rFonts w:ascii="SimSun" w:hAnsi="SimSun" w:eastAsia="SimSun" w:cs="SimSun"/>
          <w:color w:val="000000"/>
          <w:spacing w:val="-13"/>
          <w:sz w:val="24"/>
        </w:rPr>
        <w:t xml:space="preserve">分（北京时间）。</w:t>
      </w:r>
      <w:r/>
    </w:p>
    <w:p>
      <w:pPr>
        <w:ind w:left="0" w:right="0" w:firstLine="45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地点：</w:t>
      </w:r>
      <w:r>
        <w:rPr>
          <w:rFonts w:ascii="SimSun" w:hAnsi="SimSun" w:eastAsia="SimSun" w:cs="SimSun"/>
          <w:color w:val="000000"/>
          <w:spacing w:val="-6"/>
          <w:sz w:val="24"/>
          <w:u w:val="single"/>
        </w:rPr>
        <w:t xml:space="preserve">本项目采用不见面交易方式，无需到现场提交，供应商登录“苏采云”系统供应商端，通过系统在线提交电子响应文件</w:t>
      </w:r>
      <w:r>
        <w:rPr>
          <w:rFonts w:ascii="SimSun" w:hAnsi="SimSun" w:eastAsia="SimSun" w:cs="SimSun"/>
          <w:color w:val="000000"/>
          <w:spacing w:val="-3"/>
          <w:sz w:val="24"/>
        </w:rPr>
        <w:t xml:space="preserve">。</w:t>
      </w:r>
      <w:r/>
    </w:p>
    <w:p>
      <w:pPr>
        <w:ind w:left="0" w:right="0" w:firstLine="46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五、公告期限</w:t>
      </w:r>
      <w:r/>
    </w:p>
    <w:p>
      <w:pPr>
        <w:ind w:left="0" w:right="0" w:firstLine="44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自本公告发布之日起5个工作日。</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本项目需要落实的政府采购政策：</w:t>
      </w:r>
      <w:r>
        <w:rPr>
          <w:rFonts w:ascii="Arial" w:hAnsi="Arial" w:eastAsia="Arial" w:cs="Arial"/>
          <w:color w:val="000000"/>
          <w:sz w:val="24"/>
          <w:u w:val="single"/>
        </w:rPr>
        <w:t xml:space="preserve">   无   </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本项目采用全流程电子化采购方式，请供应商认真学习“苏采云”系统发布的相关操作手册，办理</w:t>
      </w:r>
      <w:r>
        <w:rPr>
          <w:rFonts w:ascii="SimSun" w:hAnsi="SimSun" w:eastAsia="SimSun" w:cs="SimSun"/>
          <w:color w:val="000000"/>
          <w:sz w:val="24"/>
        </w:rPr>
        <w:t xml:space="preserve">CA</w:t>
      </w:r>
      <w:r>
        <w:rPr>
          <w:rFonts w:ascii="Arial" w:hAnsi="Arial" w:eastAsia="Arial" w:cs="Arial"/>
          <w:color w:val="000000"/>
          <w:sz w:val="24"/>
        </w:rPr>
        <w:t xml:space="preserve">认证证书、进行“苏采云”系统注册绑定，并认真核实数字认证证书情况确认是否符合本项目电子化采购流程要求。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技术支持服务热线</w:t>
      </w:r>
      <w:r>
        <w:rPr>
          <w:rFonts w:ascii="SimSun" w:hAnsi="SimSun" w:eastAsia="SimSun" w:cs="SimSun"/>
          <w:color w:val="000000"/>
          <w:sz w:val="24"/>
        </w:rPr>
        <w:t xml:space="preserve">0519-85588210  0519-85588163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w:t>
      </w:r>
      <w:r>
        <w:rPr>
          <w:rFonts w:ascii="Arial" w:hAnsi="Arial" w:eastAsia="Arial" w:cs="Arial"/>
          <w:color w:val="000000"/>
          <w:sz w:val="24"/>
        </w:rPr>
        <w:t xml:space="preserve">认证证书办理（可邮寄）联系电话   </w:t>
      </w:r>
      <w:r>
        <w:rPr>
          <w:rFonts w:ascii="SimSun" w:hAnsi="SimSun" w:eastAsia="SimSun" w:cs="SimSun"/>
          <w:color w:val="000000"/>
          <w:sz w:val="24"/>
        </w:rPr>
        <w:t xml:space="preserve">0519-85588120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办理</w:t>
      </w:r>
      <w:r>
        <w:rPr>
          <w:rFonts w:ascii="SimSun" w:hAnsi="SimSun" w:eastAsia="SimSun" w:cs="SimSun"/>
          <w:color w:val="000000"/>
          <w:sz w:val="24"/>
        </w:rPr>
        <w:t xml:space="preserve">CA</w:t>
      </w:r>
      <w:r>
        <w:rPr>
          <w:rFonts w:ascii="Arial" w:hAnsi="Arial" w:eastAsia="Arial" w:cs="Arial"/>
          <w:color w:val="000000"/>
          <w:sz w:val="24"/>
        </w:rPr>
        <w:t xml:space="preserve">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供应商登录常州市政府采购网“下载中心”下载并查阅 “苏采云”系统（供应商）政务</w:t>
      </w:r>
      <w:r>
        <w:rPr>
          <w:rFonts w:ascii="SimSun" w:hAnsi="SimSun" w:eastAsia="SimSun" w:cs="SimSun"/>
          <w:color w:val="000000"/>
          <w:sz w:val="24"/>
        </w:rPr>
        <w:t xml:space="preserve">CA</w:t>
      </w:r>
      <w:r>
        <w:rPr>
          <w:rFonts w:ascii="Arial" w:hAnsi="Arial" w:eastAsia="Arial" w:cs="Arial"/>
          <w:color w:val="000000"/>
          <w:sz w:val="24"/>
        </w:rPr>
        <w:t xml:space="preserve">证书办理指南，按照程序要求办理。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rPr>
          <w:rFonts w:ascii="Arial" w:hAnsi="Arial" w:eastAsia="Arial" w:cs="Arial"/>
          <w:color w:val="000000"/>
          <w:sz w:val="24"/>
        </w:rPr>
        <w:t xml:space="preserve">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供应商登录常州市政府采购网“下载中心”－““苏采云”系统供应商操作指南”下载相关操作手册、操作视频等，查阅后进行自助注册。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rPr>
          <w:rFonts w:ascii="Arial" w:hAnsi="Arial" w:eastAsia="Arial" w:cs="Arial"/>
          <w:color w:val="000000"/>
          <w:sz w:val="24"/>
        </w:rPr>
        <w:t xml:space="preserve">控件、客户端下载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供应商登录常州市政府采购网“下载中心”</w:t>
      </w:r>
      <w:r>
        <w:rPr>
          <w:rFonts w:ascii="SimSun" w:hAnsi="SimSun" w:eastAsia="SimSun" w:cs="SimSun"/>
          <w:color w:val="000000"/>
          <w:sz w:val="24"/>
        </w:rPr>
        <w:t xml:space="preserve">-</w:t>
      </w:r>
      <w:r>
        <w:rPr>
          <w:rFonts w:ascii="Arial" w:hAnsi="Arial" w:eastAsia="Arial" w:cs="Arial"/>
          <w:color w:val="000000"/>
          <w:sz w:val="24"/>
        </w:rPr>
        <w:t xml:space="preserve">政府采购管理交易系统（苏采云）</w:t>
      </w:r>
      <w:r>
        <w:rPr>
          <w:rFonts w:ascii="SimSun" w:hAnsi="SimSun" w:eastAsia="SimSun" w:cs="SimSun"/>
          <w:color w:val="000000"/>
          <w:sz w:val="24"/>
        </w:rPr>
        <w:t xml:space="preserve">CA</w:t>
      </w:r>
      <w:r>
        <w:rPr>
          <w:rFonts w:ascii="Arial" w:hAnsi="Arial" w:eastAsia="Arial" w:cs="Arial"/>
          <w:color w:val="000000"/>
          <w:sz w:val="24"/>
        </w:rPr>
        <w:t xml:space="preserve">及签章控件驱动下载相关控件及客户端。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w:t>
      </w:r>
      <w:r>
        <w:rPr>
          <w:rFonts w:ascii="Arial" w:hAnsi="Arial" w:eastAsia="Arial" w:cs="Arial"/>
          <w:color w:val="000000"/>
          <w:sz w:val="24"/>
        </w:rPr>
        <w:t xml:space="preserve">获取电子磋商文件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供应商持</w:t>
      </w:r>
      <w:r>
        <w:rPr>
          <w:rFonts w:ascii="SimSun" w:hAnsi="SimSun" w:eastAsia="SimSun" w:cs="SimSun"/>
          <w:color w:val="000000"/>
          <w:sz w:val="24"/>
        </w:rPr>
        <w:t xml:space="preserve">CA</w:t>
      </w:r>
      <w:r>
        <w:rPr>
          <w:rFonts w:ascii="Arial" w:hAnsi="Arial" w:eastAsia="Arial" w:cs="Arial"/>
          <w:color w:val="000000"/>
          <w:sz w:val="24"/>
        </w:rPr>
        <w:t xml:space="preserve">数字认证证书登录“苏采云”系统获取电子磋商文件。未在规定期限内通过“苏采云”系统获取磋商文件的</w:t>
      </w:r>
      <w:r>
        <w:rPr>
          <w:rFonts w:ascii="Arial" w:hAnsi="Arial" w:eastAsia="Arial" w:cs="Arial"/>
          <w:b/>
          <w:color w:val="000000"/>
          <w:sz w:val="24"/>
        </w:rPr>
        <w:t xml:space="preserve">响应无效</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rPr>
          <w:rFonts w:ascii="Arial" w:hAnsi="Arial" w:eastAsia="Arial" w:cs="Arial"/>
          <w:color w:val="000000"/>
          <w:sz w:val="24"/>
        </w:rPr>
        <w:t xml:space="preserve">编制电子响应文件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rPr>
          <w:rFonts w:ascii="Arial" w:hAnsi="Arial" w:eastAsia="Arial" w:cs="Arial"/>
          <w:color w:val="000000"/>
          <w:sz w:val="24"/>
        </w:rPr>
        <w:t xml:space="preserve">提交电子响应文件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供应商应于响应截止时间前在“苏采云”系统提交电子响应文件，上传电子响应文件过程中请保持与互联网的连接畅通。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rPr>
          <w:rFonts w:ascii="Arial" w:hAnsi="Arial" w:eastAsia="Arial" w:cs="Arial"/>
          <w:color w:val="000000"/>
          <w:sz w:val="24"/>
        </w:rPr>
        <w:t xml:space="preserve">电子开标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供应商使用</w:t>
      </w:r>
      <w:r>
        <w:rPr>
          <w:rFonts w:ascii="SimSun" w:hAnsi="SimSun" w:eastAsia="SimSun" w:cs="SimSun"/>
          <w:color w:val="000000"/>
          <w:sz w:val="24"/>
        </w:rPr>
        <w:t xml:space="preserve">CA</w:t>
      </w:r>
      <w:r>
        <w:rPr>
          <w:rFonts w:ascii="Arial" w:hAnsi="Arial" w:eastAsia="Arial" w:cs="Arial"/>
          <w:color w:val="000000"/>
          <w:sz w:val="24"/>
        </w:rPr>
        <w:t xml:space="preserve">认证证书登录“苏采云”系统进行电子化不见面开标。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rPr>
          <w:rFonts w:ascii="Arial" w:hAnsi="Arial" w:eastAsia="Arial" w:cs="Arial"/>
          <w:color w:val="000000"/>
          <w:sz w:val="24"/>
        </w:rPr>
        <w:t xml:space="preserve">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供应商在开标前应当使用“验证</w:t>
      </w:r>
      <w:r>
        <w:rPr>
          <w:rFonts w:ascii="SimSun" w:hAnsi="SimSun" w:eastAsia="SimSun" w:cs="SimSun"/>
          <w:color w:val="000000"/>
          <w:sz w:val="24"/>
        </w:rPr>
        <w:t xml:space="preserve">CA</w:t>
      </w:r>
      <w:r>
        <w:rPr>
          <w:rFonts w:ascii="Arial" w:hAnsi="Arial" w:eastAsia="Arial" w:cs="Arial"/>
          <w:color w:val="000000"/>
          <w:sz w:val="24"/>
        </w:rPr>
        <w:t xml:space="preserve">”功能验证本地计算机的控件环境是否正常，并且在开标、评审过程中不可随意更换计算机，必须使用验证成功的计算机进行操作，否则造成相应后果由供应商自行承担。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关于常州市中小企业政府采购信用融资：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7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七、对本项目提出询问，请按以下方式联系。</w:t>
      </w:r>
      <w:r/>
    </w:p>
    <w:p>
      <w:pPr>
        <w:ind w:left="0" w:right="0" w:firstLine="45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1.采购人信息</w:t>
      </w:r>
      <w:r/>
    </w:p>
    <w:p>
      <w:pPr>
        <w:ind w:left="0" w:right="0" w:firstLine="46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名称：常州国家高新技术产业开发区（新北区）农业农村局</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地址：常州市新北区云河路69号</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联系电话：0519-85161770</w:t>
      </w:r>
      <w:r/>
    </w:p>
    <w:p>
      <w:pPr>
        <w:ind w:left="0" w:right="0" w:firstLine="46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2.采购代理机构信息</w:t>
      </w:r>
      <w:r/>
    </w:p>
    <w:p>
      <w:pPr>
        <w:ind w:left="0" w:right="0" w:firstLine="468"/>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名称：常州中正建设工程咨询有限公司</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地址：常州市新北区府琛商务广场2号楼A区701室</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联系方式：0519-85600665</w:t>
      </w:r>
      <w:r/>
    </w:p>
    <w:p>
      <w:pPr>
        <w:ind w:left="0" w:right="0" w:firstLine="46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3.项目联系方式</w:t>
      </w:r>
      <w:r/>
    </w:p>
    <w:p>
      <w:pPr>
        <w:ind w:left="0" w:right="0" w:firstLine="4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项目联系人：刘鹏</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电话：0519-8560065</w:t>
      </w:r>
      <w:r/>
    </w:p>
    <w:p>
      <w:pPr>
        <w:ind w:left="0" w:right="0" w:firstLine="464"/>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注：以上个人信息，由于工作需要经机构或本人同意对外公布。</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134"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第二章投标人须知</w:t>
      </w:r>
      <w:r/>
    </w:p>
    <w:p>
      <w:pPr>
        <w:ind w:left="3547" w:right="0" w:firstLine="0"/>
        <w:spacing w:before="2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8"/>
        </w:rPr>
        <w:t xml:space="preserve">投标人须知资料表</w:t>
      </w:r>
      <w:r/>
    </w:p>
    <w:p>
      <w:pPr>
        <w:ind w:left="994" w:right="0" w:firstLine="0"/>
        <w:spacing w:before="2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本表是对投标人须知的具体补充和修改，如有矛盾，均以本资料表为准。</w:t>
      </w:r>
      <w:r/>
    </w:p>
    <w:p>
      <w:pPr>
        <w:ind w:left="514" w:right="0" w:firstLine="0"/>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标记“■”的选项意为适用于本项目，标记“□”的选项意为</w:t>
      </w:r>
      <w:r>
        <w:rPr>
          <w:rFonts w:ascii="SimSun" w:hAnsi="SimSun" w:eastAsia="SimSun" w:cs="SimSun"/>
          <w:color w:val="000000"/>
          <w:spacing w:val="-3"/>
          <w:sz w:val="24"/>
        </w:rPr>
        <w:t xml:space="preserve">不适用于本项目。</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1700"/>
        <w:gridCol w:w="6480"/>
      </w:tblGrid>
      <w:tr>
        <w:trPr>
          <w:trHeight w:val="5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202"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605"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条目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3024"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内容</w:t>
            </w:r>
            <w:r/>
          </w:p>
        </w:tc>
      </w:tr>
      <w:tr>
        <w:trPr>
          <w:trHeight w:val="18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6"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6" w:right="5228" w:hanging="20"/>
              <w:spacing w:before="104"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项目属性：</w:t>
            </w:r>
            <w:r>
              <w:rPr>
                <w:rFonts w:ascii="SimSun" w:hAnsi="SimSun" w:eastAsia="SimSun" w:cs="SimSun"/>
                <w:color w:val="000000"/>
                <w:spacing w:val="-14"/>
                <w:sz w:val="24"/>
              </w:rPr>
              <w:t xml:space="preserve">□服务</w:t>
            </w:r>
            <w:r/>
          </w:p>
          <w:p>
            <w:pPr>
              <w:ind w:left="127" w:right="5653" w:firstLine="0"/>
              <w:spacing w:before="33"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■货物□工程</w:t>
            </w:r>
            <w:r/>
          </w:p>
        </w:tc>
      </w:tr>
      <w:tr>
        <w:trPr>
          <w:trHeight w:val="1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科研仪器设备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6" w:right="2828" w:hanging="20"/>
              <w:spacing w:before="104"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是否属于科研仪器设备采购项目：</w:t>
            </w:r>
            <w:r>
              <w:rPr>
                <w:rFonts w:ascii="SimSun" w:hAnsi="SimSun" w:eastAsia="SimSun" w:cs="SimSun"/>
                <w:color w:val="000000"/>
                <w:spacing w:val="-20"/>
                <w:sz w:val="24"/>
              </w:rPr>
              <w:t xml:space="preserve">□是</w:t>
            </w:r>
            <w:r/>
          </w:p>
          <w:p>
            <w:pPr>
              <w:ind w:left="127" w:right="0" w:firstLine="0"/>
              <w:spacing w:before="2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■否</w:t>
            </w:r>
            <w:r/>
          </w:p>
        </w:tc>
      </w:tr>
      <w:tr>
        <w:trPr>
          <w:trHeight w:val="1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■关于核心产品本项目不适用。</w:t>
            </w:r>
            <w:r/>
          </w:p>
          <w:p>
            <w:pPr>
              <w:ind w:left="127"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□本项目为单一产品采购项目。</w:t>
            </w:r>
            <w:r/>
          </w:p>
          <w:p>
            <w:pPr>
              <w:ind w:left="127"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□本项目为非单一产品采购项目，核心产品为：</w:t>
            </w:r>
            <w:r/>
          </w:p>
        </w:tc>
      </w:tr>
      <w:tr>
        <w:trPr>
          <w:trHeight w:val="1397"/>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4" w:type="dxa"/>
            <w:vAlign w:val="top"/>
            <w:vMerge w:val="restart"/>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现场考察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■不组织</w:t>
            </w:r>
            <w:r/>
          </w:p>
          <w:p>
            <w:pPr>
              <w:ind w:left="127" w:right="0" w:firstLine="0"/>
              <w:spacing w:before="1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□组织，考察时间：年_月_日_点_分</w:t>
            </w:r>
            <w:r/>
          </w:p>
          <w:p>
            <w:pPr>
              <w:ind w:left="103" w:right="0" w:firstLine="0"/>
              <w:spacing w:before="1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考察地点：</w:t>
            </w:r>
            <w:r/>
          </w:p>
        </w:tc>
      </w:tr>
      <w:tr>
        <w:trPr>
          <w:trHeight w:val="139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■不召开</w:t>
            </w:r>
            <w:r/>
          </w:p>
          <w:p>
            <w:pPr>
              <w:ind w:left="127" w:right="0" w:firstLine="0"/>
              <w:spacing w:before="18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□召开，召开时间：年_月_日_点_分</w:t>
            </w:r>
            <w:r/>
          </w:p>
          <w:p>
            <w:pPr>
              <w:ind w:left="112" w:right="0" w:firstLine="0"/>
              <w:spacing w:before="1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召开地点：</w:t>
            </w:r>
            <w:r/>
          </w:p>
        </w:tc>
      </w:tr>
      <w:tr>
        <w:trPr>
          <w:trHeight w:val="32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8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609"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样品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34" w:right="4748" w:hanging="21"/>
              <w:spacing w:before="123"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4"/>
              </w:rPr>
              <w:t xml:space="preserve">投标样品递交：</w:t>
            </w:r>
            <w:r>
              <w:rPr>
                <w:rFonts w:ascii="SimSun" w:hAnsi="SimSun" w:eastAsia="SimSun" w:cs="SimSun"/>
                <w:color w:val="000000"/>
                <w:spacing w:val="-11"/>
                <w:sz w:val="24"/>
              </w:rPr>
              <w:t xml:space="preserve">■不需要</w:t>
            </w:r>
            <w:r/>
          </w:p>
          <w:p>
            <w:pPr>
              <w:ind w:left="135" w:right="0" w:firstLine="0"/>
              <w:spacing w:before="3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□需要，具体要求如下：</w:t>
            </w:r>
            <w:r/>
          </w:p>
          <w:p>
            <w:pPr>
              <w:ind w:left="117" w:right="0" w:firstLine="0"/>
              <w:spacing w:before="1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（1）样品制作的标准和要求：</w:t>
            </w:r>
            <w:r/>
          </w:p>
          <w:p>
            <w:pPr>
              <w:ind w:left="134" w:right="1988" w:hanging="17"/>
              <w:spacing w:before="183"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（2）是否需要随样品提交相关检测报告：</w:t>
            </w:r>
            <w:r>
              <w:rPr>
                <w:rFonts w:ascii="SimSun" w:hAnsi="SimSun" w:eastAsia="SimSun" w:cs="SimSun"/>
                <w:color w:val="000000"/>
                <w:spacing w:val="-11"/>
                <w:sz w:val="24"/>
              </w:rPr>
              <w:t xml:space="preserve">□不需要</w:t>
            </w:r>
            <w:r/>
          </w:p>
          <w:p>
            <w:pPr>
              <w:ind w:left="135" w:right="0" w:firstLine="0"/>
              <w:spacing w:before="3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□需要</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63"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1700"/>
        <w:gridCol w:w="6480"/>
      </w:tblGrid>
      <w:tr>
        <w:trPr>
          <w:trHeight w:val="5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202"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605"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条目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3024" w:right="0" w:firstLine="0"/>
              <w:spacing w:before="17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4"/>
              </w:rPr>
              <w:t xml:space="preserve">内容</w:t>
            </w:r>
            <w:r/>
          </w:p>
        </w:tc>
      </w:tr>
      <w:tr>
        <w:trPr>
          <w:trHeight w:val="18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9" w:right="0" w:firstLine="0"/>
              <w:spacing w:before="10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（3）样品递交要求：</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（4）未中标人样品退还：</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（5）中标人样品保管、封存及退还：</w:t>
            </w:r>
            <w:r/>
          </w:p>
          <w:p>
            <w:pPr>
              <w:ind w:left="109" w:right="0" w:firstLine="0"/>
              <w:spacing w:before="1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（6）其他要求（如有</w:t>
            </w:r>
            <w:r>
              <w:rPr>
                <w:rFonts w:ascii="SimSun" w:hAnsi="SimSun" w:eastAsia="SimSun" w:cs="SimSun"/>
                <w:color w:val="000000"/>
                <w:spacing w:val="-63"/>
                <w:sz w:val="24"/>
              </w:rPr>
              <w:t xml:space="preserve">）：</w:t>
            </w:r>
            <w:r/>
          </w:p>
        </w:tc>
      </w:tr>
      <w:tr>
        <w:trPr>
          <w:trHeight w:val="5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265" w:right="0" w:firstLine="0"/>
              <w:jc w:val="center"/>
              <w:spacing w:before="1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center"/>
            <w:textDirection w:val="lrTb"/>
            <w:noWrap w:val="false"/>
          </w:tcPr>
          <w:p>
            <w:pPr>
              <w:ind w:left="124" w:right="0" w:firstLine="0"/>
              <w:jc w:val="center"/>
              <w:spacing w:before="15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标的所属行业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4" w:right="0" w:firstLine="0"/>
              <w:spacing w:before="15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项目采购标的对应的中小企业划分标准所属行业：农、林、牧、渔业。营业收入20000万元以下的为中小微型企业。其中，营业收入500万元及以上的为中型企业，营业收入50万元及以上的为小型企业，营业收入50万元以下的为微型企业。</w:t>
            </w:r>
            <w:r/>
          </w:p>
        </w:tc>
      </w:tr>
      <w:tr>
        <w:trPr>
          <w:trHeight w:val="1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38"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6" w:right="4028" w:hanging="21"/>
              <w:spacing w:before="109"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投标报价的特殊规定：</w:t>
            </w:r>
            <w:r>
              <w:rPr>
                <w:rFonts w:ascii="SimSun" w:hAnsi="SimSun" w:eastAsia="SimSun" w:cs="SimSun"/>
                <w:color w:val="000000"/>
                <w:spacing w:val="-20"/>
                <w:sz w:val="24"/>
              </w:rPr>
              <w:t xml:space="preserve">□无</w:t>
            </w:r>
            <w:r/>
          </w:p>
          <w:p>
            <w:pPr>
              <w:ind w:left="127" w:right="0" w:firstLine="0"/>
              <w:spacing w:before="3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■有，具体情形：按优惠率报价。（即最终单价为：控制单价*（1－优惠率））</w:t>
            </w:r>
            <w:r/>
          </w:p>
        </w:tc>
      </w:tr>
      <w:tr>
        <w:trPr>
          <w:trHeight w:val="5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458" w:right="0" w:firstLine="0"/>
              <w:spacing w:before="19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245"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8"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免收</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338" w:right="0" w:firstLine="0"/>
              <w:spacing w:before="19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13.1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245" w:right="0" w:firstLine="0"/>
              <w:spacing w:before="15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42" w:right="0" w:firstLine="0"/>
              <w:spacing w:before="15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自提交投标文件的截止之日起算60 日历天。</w:t>
            </w:r>
            <w:r/>
          </w:p>
        </w:tc>
      </w:tr>
      <w:tr>
        <w:trPr>
          <w:trHeight w:val="28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2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25.5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605"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分包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1388" w:hanging="23"/>
              <w:spacing w:before="108"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本项目的非主体、非关键性工作是否允许分包：</w:t>
            </w:r>
            <w:r>
              <w:rPr>
                <w:rFonts w:ascii="SimSun" w:hAnsi="SimSun" w:eastAsia="SimSun" w:cs="SimSun"/>
                <w:color w:val="000000"/>
                <w:spacing w:val="-11"/>
                <w:sz w:val="24"/>
              </w:rPr>
              <w:t xml:space="preserve">■不允许</w:t>
            </w:r>
            <w:r/>
          </w:p>
          <w:p>
            <w:pPr>
              <w:ind w:left="127"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□允许，具体要求：</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（1）可以分包履行的具体内容：</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（2）允许分包的金额或者比例：</w:t>
            </w:r>
            <w:r/>
          </w:p>
          <w:p>
            <w:pPr>
              <w:ind w:left="109" w:right="0" w:firstLine="0"/>
              <w:spacing w:before="18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（3）其他要求：</w:t>
            </w:r>
            <w:r/>
          </w:p>
        </w:tc>
      </w:tr>
      <w:tr>
        <w:trPr>
          <w:trHeight w:val="5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323" w:right="0" w:firstLine="0"/>
              <w:spacing w:before="19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603"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询问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3"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询问送达形式：</w:t>
            </w:r>
            <w:r>
              <w:rPr>
                <w:rFonts w:ascii="SimSun" w:hAnsi="SimSun" w:eastAsia="SimSun" w:cs="SimSun"/>
                <w:color w:val="000000"/>
                <w:spacing w:val="-4"/>
                <w:sz w:val="24"/>
                <w:u w:val="single"/>
              </w:rPr>
              <w:t xml:space="preserve">书面形式</w:t>
            </w:r>
            <w:r>
              <w:rPr>
                <w:rFonts w:ascii="SimSun" w:hAnsi="SimSun" w:eastAsia="SimSun" w:cs="SimSun"/>
                <w:b/>
                <w:color w:val="000000"/>
                <w:sz w:val="24"/>
              </w:rPr>
              <w:t xml:space="preserve">。</w:t>
            </w:r>
            <w:r/>
          </w:p>
        </w:tc>
      </w:tr>
      <w:tr>
        <w:trPr>
          <w:trHeight w:val="20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2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4"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联系方式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05" w:right="105"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接受询问和质疑的联系方式</w:t>
            </w:r>
            <w:r/>
          </w:p>
          <w:p>
            <w:pPr>
              <w:ind w:left="105" w:right="105"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联系部门：常州中正建设工程咨询有限公司；</w:t>
            </w:r>
            <w:r/>
          </w:p>
          <w:p>
            <w:pPr>
              <w:ind w:left="105" w:right="105"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联系电话：0519-85600665；</w:t>
            </w:r>
            <w:r/>
          </w:p>
          <w:p>
            <w:pPr>
              <w:ind w:left="106" w:right="105" w:hanging="1"/>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通讯地址：常州市新北区府琛商务广场2号楼A区701室</w:t>
            </w:r>
            <w:r>
              <w:rPr>
                <w:rFonts w:ascii="SimSun" w:hAnsi="SimSun" w:eastAsia="SimSun" w:cs="SimSun"/>
                <w:color w:val="000000"/>
                <w:spacing w:val="-12"/>
                <w:sz w:val="24"/>
              </w:rPr>
              <w:t xml:space="preserve">。</w:t>
            </w:r>
            <w:r/>
          </w:p>
        </w:tc>
      </w:tr>
      <w:tr>
        <w:trPr>
          <w:trHeight w:val="7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8"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89"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34" w:right="5228" w:hanging="16"/>
              <w:jc w:val="both"/>
              <w:spacing w:before="123" w:after="24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收费对象：</w:t>
            </w:r>
            <w:r>
              <w:rPr>
                <w:rFonts w:ascii="SimSun" w:hAnsi="SimSun" w:eastAsia="SimSun" w:cs="SimSun"/>
                <w:color w:val="000000"/>
                <w:spacing w:val="-11"/>
                <w:sz w:val="24"/>
              </w:rPr>
              <w:t xml:space="preserve">□采购人■中标人</w:t>
            </w:r>
            <w:r/>
          </w:p>
          <w:p>
            <w:pPr>
              <w:ind w:left="118"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收费标准：</w:t>
            </w:r>
            <w:r/>
          </w:p>
          <w:p>
            <w:pPr>
              <w:ind w:left="118"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405"/>
            </w:tblGrid>
            <w:tr>
              <w:trPr>
                <w:trHeight w:val="1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945"/>
                    <w:spacing w:before="0" w:after="0" w:line="43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81150" cy="16764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080810" name=""/>
                                    <pic:cNvPicPr>
                                      <a:picLocks noChangeAspect="1"/>
                                    </pic:cNvPicPr>
                                    <pic:nvPr/>
                                  </pic:nvPicPr>
                                  <pic:blipFill>
                                    <a:blip/>
                                    <a:stretch/>
                                  </pic:blipFill>
                                  <pic:spPr bwMode="auto">
                                    <a:xfrm>
                                      <a:off x="0" y="0"/>
                                      <a:ext cx="1581149" cy="1676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4.5pt;height:13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08747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rPr>
                      <w:rFonts w:ascii="Arial" w:hAnsi="Arial" w:eastAsia="Arial" w:cs="Arial"/>
                      <w:color w:val="000000"/>
                      <w:sz w:val="24"/>
                    </w:rPr>
                    <w:t xml:space="preserve">服</w:t>
                  </w:r>
                  <w:r/>
                </w:p>
                <w:p>
                  <w:pPr>
                    <w:ind w:left="0" w:right="0" w:firstLine="2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费　　　 </w:t>
                  </w:r>
                  <w:r>
                    <w:rPr>
                      <w:rFonts w:ascii="SimSun" w:hAnsi="SimSun" w:eastAsia="SimSun" w:cs="SimSun"/>
                      <w:color w:val="000000"/>
                      <w:sz w:val="24"/>
                    </w:rPr>
                    <w:t xml:space="preserve">  </w:t>
                  </w:r>
                  <w:r>
                    <w:rPr>
                      <w:rFonts w:ascii="Arial" w:hAnsi="Arial" w:eastAsia="Arial" w:cs="Arial"/>
                      <w:color w:val="000000"/>
                      <w:sz w:val="24"/>
                    </w:rPr>
                    <w:t xml:space="preserve">务</w:t>
                  </w:r>
                  <w:r/>
                </w:p>
                <w:p>
                  <w:pPr>
                    <w:ind w:left="0" w:right="0" w:firstLine="1260"/>
                    <w:spacing w:before="0" w:after="0" w:line="43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24050" cy="10382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80625" name=""/>
                                    <pic:cNvPicPr>
                                      <a:picLocks noChangeAspect="1"/>
                                    </pic:cNvPicPr>
                                    <pic:nvPr/>
                                  </pic:nvPicPr>
                                  <pic:blipFill>
                                    <a:blip/>
                                    <a:stretch/>
                                  </pic:blipFill>
                                  <pic:spPr bwMode="auto">
                                    <a:xfrm>
                                      <a:off x="0" y="0"/>
                                      <a:ext cx="1924049" cy="1038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1.5pt;height:81.8pt;mso-wrap-distance-left:0.0pt;mso-wrap-distance-top:0.0pt;mso-wrap-distance-right:0.0pt;mso-wrap-distance-bottom:0.0pt;" stroked="false">
                            <v:path textboxrect="0,0,0,0"/>
                          </v:shape>
                        </w:pict>
                      </mc:Fallback>
                    </mc:AlternateConten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类</w:t>
                  </w:r>
                  <w:r/>
                </w:p>
                <w:p>
                  <w:pPr>
                    <w:ind w:left="0" w:right="0" w:firstLine="120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率　 </w:t>
                  </w:r>
                  <w:r>
                    <w:rPr>
                      <w:rFonts w:ascii="SimSun" w:hAnsi="SimSun" w:eastAsia="SimSun" w:cs="SimSun"/>
                      <w:color w:val="000000"/>
                      <w:sz w:val="24"/>
                    </w:rPr>
                    <w:t xml:space="preserve">      </w:t>
                  </w:r>
                  <w:r>
                    <w:rPr>
                      <w:rFonts w:ascii="Arial" w:hAnsi="Arial" w:eastAsia="Arial" w:cs="Arial"/>
                      <w:color w:val="000000"/>
                      <w:sz w:val="24"/>
                    </w:rPr>
                    <w:t xml:space="preserve">型</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货物类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rPr>
                      <w:rFonts w:ascii="Arial" w:hAnsi="Arial" w:eastAsia="Arial" w:cs="Arial"/>
                      <w:color w:val="000000"/>
                      <w:sz w:val="24"/>
                    </w:rPr>
                    <w:t xml:space="preserve">（含，下同）以下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tc>
            </w:tr>
          </w:tbl>
          <w:p>
            <w:pPr>
              <w:ind w:left="118"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代理服务收费按差额定率累进法计算。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缴纳时间：</w:t>
            </w:r>
            <w:r>
              <w:rPr>
                <w:rFonts w:ascii="Arial" w:hAnsi="Arial" w:eastAsia="Arial" w:cs="Arial"/>
                <w:color w:val="000000"/>
                <w:sz w:val="24"/>
                <w:u w:val="single"/>
              </w:rPr>
              <w:t xml:space="preserve">中标人应在领取中标通知书前将代理服务费付至采购代理机构。该费用含在投标报价中。中标人如果未按规定交纳代理服务费，将保留诉讼权利。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收款单位：</w:t>
            </w:r>
            <w:r>
              <w:rPr>
                <w:rFonts w:ascii="SimSun" w:hAnsi="SimSun" w:eastAsia="SimSun" w:cs="SimSun"/>
                <w:color w:val="000000"/>
                <w:sz w:val="24"/>
              </w:rPr>
              <w:t xml:space="preserve">常州中正建设工程咨询有限公司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开户银行：</w:t>
            </w:r>
            <w:r>
              <w:rPr>
                <w:rFonts w:ascii="SimSun" w:hAnsi="SimSun" w:eastAsia="SimSun" w:cs="SimSun"/>
                <w:color w:val="000000"/>
                <w:sz w:val="24"/>
              </w:rPr>
              <w:t xml:space="preserve">常州工行天宁支行</w:t>
            </w:r>
            <w:r/>
          </w:p>
          <w:p>
            <w:pPr>
              <w:ind w:left="0" w:right="0" w:firstLine="0"/>
              <w:spacing w:before="3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银行账号：1105020309001053750</w:t>
            </w:r>
            <w:r/>
          </w:p>
        </w:tc>
      </w:tr>
      <w:tr>
        <w:trPr>
          <w:trHeight w:val="9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3"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46"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27" w:right="0" w:firstLine="0"/>
              <w:spacing w:before="10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■免收</w:t>
            </w:r>
            <w:r/>
          </w:p>
          <w:p>
            <w:pPr>
              <w:ind w:left="127" w:right="0" w:firstLine="0"/>
              <w:spacing w:before="1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□按中标金额的10%</w:t>
            </w:r>
            <w:r/>
          </w:p>
        </w:tc>
      </w:tr>
      <w:tr>
        <w:trPr>
          <w:trHeight w:val="13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8"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0" w:type="dxa"/>
            <w:vAlign w:val="top"/>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32" w:right="0" w:firstLine="0"/>
              <w:spacing w:before="7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纸质投标文件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80" w:type="dxa"/>
            <w:vAlign w:val="top"/>
            <w:textDirection w:val="lrTb"/>
            <w:noWrap w:val="false"/>
          </w:tcPr>
          <w:p>
            <w:pPr>
              <w:ind w:left="111" w:right="13" w:firstLine="21"/>
              <w:jc w:val="both"/>
              <w:spacing w:before="118" w:after="24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中标人在签订合同前向代理机构提供正本1套、副本</w:t>
            </w:r>
            <w:r>
              <w:rPr>
                <w:rFonts w:ascii="SimSun" w:hAnsi="SimSun" w:eastAsia="SimSun" w:cs="SimSun"/>
                <w:color w:val="000000"/>
                <w:spacing w:val="-7"/>
                <w:sz w:val="24"/>
              </w:rPr>
              <w:t xml:space="preserve">2套纸</w:t>
            </w:r>
            <w:r>
              <w:rPr>
                <w:rFonts w:ascii="SimSun" w:hAnsi="SimSun" w:eastAsia="SimSun" w:cs="SimSun"/>
                <w:color w:val="000000"/>
                <w:spacing w:val="1"/>
                <w:sz w:val="24"/>
              </w:rPr>
              <w:t xml:space="preserve">质投标文件，在每一份纸质投标文件上要明确注明“正本”</w:t>
            </w:r>
            <w:r>
              <w:rPr>
                <w:rFonts w:ascii="SimSun" w:hAnsi="SimSun" w:eastAsia="SimSun" w:cs="SimSun"/>
                <w:color w:val="000000"/>
                <w:spacing w:val="-4"/>
                <w:sz w:val="24"/>
              </w:rPr>
              <w:t xml:space="preserve">或“副本”字样。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u w:val="none"/>
        </w:rPr>
        <w:t xml:space="preserve">投标人须知</w:t>
      </w:r>
      <w:r/>
    </w:p>
    <w:p>
      <w:pPr>
        <w:pStyle w:val="660"/>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w:t>
      </w:r>
      <w:r>
        <w:rPr>
          <w:rFonts w:ascii="SimSun" w:hAnsi="SimSun" w:eastAsia="SimSun" w:cs="SimSun"/>
          <w:b/>
          <w:color w:val="000000"/>
          <w:sz w:val="24"/>
        </w:rPr>
        <w:t xml:space="preserve">采购人、采购代理机构、投标人、联合体</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采购人、采购代理机构：</w:t>
      </w:r>
      <w:r>
        <w:rPr>
          <w:rFonts w:ascii="SimSun" w:hAnsi="SimSun" w:eastAsia="SimSun" w:cs="SimSun"/>
          <w:color w:val="000000"/>
          <w:sz w:val="24"/>
        </w:rPr>
        <w:t xml:space="preserve">指依法进行政府采购的国家机关、事业单位、团体组织，及其委托的采购代理机构。本项目采购人、采购代理机构见第一章《投标邀请》。</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投标人（也称“供应商”“申请人”）：</w:t>
      </w:r>
      <w:r>
        <w:rPr>
          <w:rFonts w:ascii="SimSun" w:hAnsi="SimSun" w:eastAsia="SimSun" w:cs="SimSun"/>
          <w:color w:val="000000"/>
          <w:sz w:val="24"/>
        </w:rPr>
        <w:t xml:space="preserve">指向采购人提供货物、工程或者服务的法人、其他组织或者自然人。</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联合体：</w:t>
      </w:r>
      <w:r>
        <w:rPr>
          <w:rFonts w:ascii="SimSun" w:hAnsi="SimSun" w:eastAsia="SimSun" w:cs="SimSun"/>
          <w:color w:val="000000"/>
          <w:sz w:val="24"/>
        </w:rPr>
        <w:t xml:space="preserve">指两个以上的自然人、法人或者其他组织组成一个联合体，以一个供应商的身份共同参加政府采购。</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 </w:t>
      </w:r>
      <w:r>
        <w:rPr>
          <w:rFonts w:ascii="SimSun" w:hAnsi="SimSun" w:eastAsia="SimSun" w:cs="SimSun"/>
          <w:b/>
          <w:color w:val="000000"/>
          <w:sz w:val="24"/>
        </w:rPr>
        <w:t xml:space="preserve">资金来源、项目属性、科研仪器设备采购、核心产品</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w:t>
      </w:r>
      <w:r>
        <w:rPr>
          <w:rFonts w:ascii="SimSun" w:hAnsi="SimSun" w:eastAsia="SimSun" w:cs="SimSun"/>
          <w:color w:val="000000"/>
          <w:sz w:val="24"/>
        </w:rPr>
        <w:t xml:space="preserve">资金来源为财政性资金和/或本项目采购中无法与财政性资金分割的非财政性资金。</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w:t>
      </w:r>
      <w:r>
        <w:rPr>
          <w:rFonts w:ascii="SimSun" w:hAnsi="SimSun" w:eastAsia="SimSun" w:cs="SimSun"/>
          <w:color w:val="000000"/>
          <w:sz w:val="24"/>
        </w:rPr>
        <w:t xml:space="preserve">项目属性见《投标人须知资料表》。</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w:t>
      </w:r>
      <w:r>
        <w:rPr>
          <w:rFonts w:ascii="SimSun" w:hAnsi="SimSun" w:eastAsia="SimSun" w:cs="SimSun"/>
          <w:color w:val="000000"/>
          <w:sz w:val="24"/>
        </w:rPr>
        <w:t xml:space="preserve">是否属于科研仪器设备采购见《投标人须知资料表》。</w:t>
      </w:r>
      <w:r/>
    </w:p>
    <w:p>
      <w:pPr>
        <w:ind w:left="0" w:right="0" w:firstLine="482"/>
        <w:spacing w:before="0" w:after="0" w:line="85" w:lineRule="atLeast"/>
        <w:tabs>
          <w:tab w:val="left" w:pos="1080"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w:t>
      </w:r>
      <w:r>
        <w:rPr>
          <w:rFonts w:ascii="SimSun" w:hAnsi="SimSun" w:eastAsia="SimSun" w:cs="SimSun"/>
          <w:color w:val="000000"/>
          <w:sz w:val="24"/>
        </w:rPr>
        <w:t xml:space="preserve">核心产品见《投标人须知资料表》。</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3现场考察、开标前答疑会</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w:t>
      </w: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w:t>
      </w: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4样品</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 </w:t>
      </w: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 </w:t>
      </w:r>
      <w:r>
        <w:rPr>
          <w:rFonts w:ascii="SimSun" w:hAnsi="SimSun" w:eastAsia="SimSun" w:cs="SimSun"/>
          <w:color w:val="000000"/>
          <w:sz w:val="24"/>
        </w:rPr>
        <w:t xml:space="preserve">样品的评审方法以及评审标准等内容见第四章《评标方法和评标标准》。</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政府采购政策（包括但不限于下列具体政策要求）</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进口产品</w:t>
      </w:r>
      <w:r/>
    </w:p>
    <w:p>
      <w:pPr>
        <w:ind w:left="0" w:right="0" w:firstLine="480"/>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中小企业、监狱企业及残疾人福利性单位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5.2.1中小企业定义：</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p>
      <w:pPr>
        <w:ind w:left="0" w:right="0" w:firstLine="480"/>
        <w:spacing w:before="240" w:after="24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p>
      <w:pPr>
        <w:ind w:left="0" w:right="0" w:firstLine="480"/>
        <w:spacing w:before="240" w:after="240" w:line="85" w:lineRule="atLeast"/>
        <w:tabs>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w:t>
      </w:r>
      <w:r>
        <w:rPr>
          <w:rFonts w:ascii="SimSun" w:hAnsi="SimSun" w:eastAsia="SimSun" w:cs="SimSun"/>
          <w:color w:val="000000"/>
          <w:sz w:val="24"/>
        </w:rPr>
        <w:t xml:space="preserve">009〕36号）。</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5.2.1.2供应商提供的货物、工程或者服务符合下列情形的，享受中小企业扶持政策：</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8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5.2.1.3在货物采购项目中，供应商提供的货物既有中小企业制造货物，也有大型企业制造货物的，不享受中小企业扶持政策。</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5.2.1.4以联合体形式参加政府采购活动，联合体各方均为中小企业的，联合体视同中小企业。其中，联合体各方均为小微企业的，联合体视同小微企业。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5.2.2监狱企业定义：</w:t>
      </w:r>
      <w:r>
        <w:rPr>
          <w:rFonts w:ascii="SimSun" w:hAnsi="SimSun" w:eastAsia="SimSun" w:cs="SimSun"/>
          <w:color w:val="000000"/>
          <w:sz w:val="24"/>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5.2.3残疾人福利单位定义：</w:t>
      </w:r>
      <w:r>
        <w:rPr>
          <w:rFonts w:ascii="SimSun" w:hAnsi="SimSun" w:eastAsia="SimSun" w:cs="SimSun"/>
          <w:color w:val="000000"/>
          <w:sz w:val="24"/>
        </w:rPr>
        <w:t xml:space="preserve">享受政府采购支持政策的残疾人福利性单位应当同时满足以下条件：</w:t>
      </w:r>
      <w:r/>
    </w:p>
    <w:p>
      <w:pPr>
        <w:ind w:left="0" w:right="0" w:firstLine="480"/>
        <w:spacing w:before="240" w:after="240" w:line="85" w:lineRule="atLeast"/>
        <w:tabs>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w:t>
      </w:r>
      <w:r/>
    </w:p>
    <w:p>
      <w:pPr>
        <w:ind w:left="0" w:right="0" w:firstLine="480"/>
        <w:spacing w:before="240" w:after="240" w:line="85" w:lineRule="atLeast"/>
        <w:tabs>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5.2.3.1安置的残疾人占本单位在职职工人数的比例不低于25%（含25%），并且安置的残疾人人数不少于10人（含10人）；</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5.2.3.2依法与安置的每位残疾人签订了一年以上（含一年）的劳动合同或服务协议；</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5.2.3.3为安置的每位残疾人按月足额缴纳了基本养老保险、基本医疗保险、失业保险、工伤保险和生育保险等社会保险费；</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5.2.3.4通过银行等金融机构向安置的每位残疾人，按月支付了不低于单位所在区县适用的经省级人民政府批准的月最低工资标准的工资；</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5.2.3.5提供本单位制造的货物、承担的工程或者服务（以下简称产品），或者提供其他残疾人福利性单位制造的货物（不包括使用非残疾人福利性单位注册商标的货物）；</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5.2.4本项目是否专门面向中小企业预留采购份额见第一章《投标邀请》。</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5.2.5采购标的对应的中小企业划分标准所属行业见《投标人须知资料表》。</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5.2.6小微企业价格评审优惠的政策调整：见第四章《评标方法和评标标准》。</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5.3政府采购节能产品、环境标志产品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5.3.4非政府强制采购的节能产品或环境标志产品，依据品目清单和认证证书实施政府优先采购。优先采购的具体规定见第四章《评标方法和评标标准》（如涉及）。</w:t>
      </w:r>
      <w:r/>
    </w:p>
    <w:p>
      <w:pPr>
        <w:ind w:left="0" w:right="0" w:firstLine="480"/>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5.4支持乡村产业振兴管理</w:t>
      </w:r>
      <w:r/>
    </w:p>
    <w:p>
      <w:pPr>
        <w:ind w:left="0" w:right="0" w:firstLine="480"/>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5.5正版软件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5.6政府采购创新产品政策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5.7 绿色采购政策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 绿色数据中心政策 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w:t>
      </w:r>
      <w:r>
        <w:rPr>
          <w:rFonts w:ascii="SimSun" w:hAnsi="SimSun" w:eastAsia="SimSun" w:cs="SimSun"/>
          <w:color w:val="000000"/>
          <w:sz w:val="24"/>
        </w:rPr>
        <w:t xml:space="preserve">及生产过程或检测时间长等原因，不能在验收过程中开展检测、认证的，可要求供应商在验收阶段提供相关检测报告、认证报告。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 推广应用绿色建材 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 优先使用低挥发性有机化合物产品  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5.8 采购本国产品的支持政策</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根据《国务院办公厅关于在政府采购中实施本国产品标准及相关政策的通知》（国办发〔2025〕34号）文件要求，在政府采购中实施本国产品标准及相关支持政策。</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投标费用</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投标人应自行承担所有与准备和参加投标有关的费用，无论投标的结果如何，采购人或采购代理机构在任何情况下均无承担这些费用的义务和责任。</w:t>
      </w:r>
      <w:r/>
    </w:p>
    <w:p>
      <w:pPr>
        <w:ind w:left="1080" w:right="0" w:firstLine="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 </w:t>
      </w:r>
      <w:r>
        <w:rPr>
          <w:rFonts w:ascii="SimSun" w:hAnsi="SimSun" w:eastAsia="SimSun" w:cs="SimSun"/>
          <w:b/>
          <w:color w:val="000000"/>
          <w:sz w:val="24"/>
        </w:rPr>
        <w:t xml:space="preserve">招标文件构成</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招标文件包括以下部分：</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投标邀请</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投标人须知</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资格审查</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评标程序、评标方法和评标标准</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采购需求</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拟签订的合同文本</w:t>
      </w:r>
      <w:r/>
    </w:p>
    <w:p>
      <w:pPr>
        <w:ind w:left="0" w:right="0" w:firstLine="480"/>
        <w:spacing w:before="0" w:after="0" w:line="85" w:lineRule="atLeast"/>
        <w:tabs>
          <w:tab w:val="left" w:pos="1980" w:leader="none"/>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 投标文件格式</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对招标文件的澄清或修改</w:t>
      </w:r>
      <w:r/>
    </w:p>
    <w:p>
      <w:pPr>
        <w:ind w:left="0" w:right="0" w:firstLine="480"/>
        <w:spacing w:before="0" w:after="0" w:line="85" w:lineRule="atLeast"/>
        <w:tabs>
          <w:tab w:val="left" w:pos="1080" w:leader="none"/>
          <w:tab w:val="left" w:pos="1561"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采购人或采购代理机构对已发出的招标文件进行必要澄清或者修改的，将在原公告发布媒体上以发布更正公告的形式通知所有获取招标文件的潜在投标人。</w:t>
      </w:r>
      <w:r/>
    </w:p>
    <w:p>
      <w:pPr>
        <w:ind w:left="0" w:right="0" w:firstLine="480"/>
        <w:spacing w:before="0" w:after="0" w:line="85" w:lineRule="atLeast"/>
        <w:tabs>
          <w:tab w:val="left" w:pos="1080" w:leader="none"/>
          <w:tab w:val="left" w:pos="1561"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right="0" w:firstLine="0"/>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投标范围、投标文件中计量单位的使用及投标语言</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除招标文件有特殊要求外，本项目投标所使用的计量单位，应采用中华人民共和国法定计量单位。</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投标人应当按照招标文件的要求编制投标文件。投标文件应由《资格证明文件》《商务技术文件》两部分构成。投标文件的部分格式要求，见第七章《投标文件格式》。</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第四章《评标程序、评标方法和评标标准》中涉及的证明文件。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照第五章《采购需求》，说明所提供货物和服务已对第五章《采购需求》做出了响应，或申明与第五章《采购需求》的偏差和例外。如第五章《采购需求》中要求提供证明文件的，投标人应当按具体要求提供证明文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投标人认为应附的其他材料。</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投标报价</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所有投标均以人民币报价。</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投标人的报价应包括为完成本项目所发生的一切费用和税费，招标人将不再支付报价以外的任何费用。投标人的报价应包括但不限于下列内容，《投标人须知资料表》中有特殊规定的，从其规定。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11.2.2按照招标文件要求完成本项目的全部相关服务费用。 </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采购人不得向供应商索要或者接受其给予的赠品、回扣或者与采购无关的其他商品、服务。</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投标保证金</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13投标有效期</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投标文件的签署、加盖公章</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14.1 </w:t>
      </w:r>
      <w:r>
        <w:rPr>
          <w:rFonts w:ascii="SimSun" w:hAnsi="SimSun" w:eastAsia="SimSun" w:cs="SimSun"/>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招标文件要求加盖公章的内容，一般通过投标文件编制工具加盖电子签章。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四投标文件的提交</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w:t>
      </w:r>
      <w:r>
        <w:rPr>
          <w:rFonts w:ascii="SimSun" w:hAnsi="SimSun" w:eastAsia="SimSun" w:cs="SimSun"/>
          <w:b/>
          <w:color w:val="000000"/>
          <w:sz w:val="24"/>
        </w:rPr>
        <w:t xml:space="preserve">投标文件的提交</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15.1本项目使用“苏采云”政府采购一体化平台。投标人根据招标文件及“苏采云”系统供应商操作手册要求编制、生成并提交电子投标文件。</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15.2采购人及采购代理机构拒绝接受通过“苏采云”系统以外任何形式提交的投标文件。</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w:t>
      </w:r>
      <w:r>
        <w:rPr>
          <w:rFonts w:ascii="SimSun" w:hAnsi="SimSun" w:eastAsia="SimSun" w:cs="SimSun"/>
          <w:b/>
          <w:color w:val="000000"/>
          <w:sz w:val="24"/>
        </w:rPr>
        <w:t xml:space="preserve">投标截止时间</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16.1投标人应在招标文件要求提交投标文件截止时间前，将电子投标文件提交至“苏采云”政府采购一体化平台。</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 </w:t>
      </w:r>
      <w:r>
        <w:rPr>
          <w:rFonts w:ascii="SimSun" w:hAnsi="SimSun" w:eastAsia="SimSun" w:cs="SimSun"/>
          <w:b/>
          <w:color w:val="000000"/>
          <w:sz w:val="24"/>
        </w:rPr>
        <w:t xml:space="preserve">投标文件的修改与撤回</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投标截止时间前，投标人可以通过“苏采云”系统对所提交的投标文件进行补充、修改或者撤回。</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投标人对投标文件的补充、修改的内容应当按照招标文件要求签署、加盖公章，作为投标文件的组成部分。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五开标、资格审查及评标</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w:t>
      </w:r>
      <w:r>
        <w:rPr>
          <w:rFonts w:ascii="SimSun" w:hAnsi="SimSun" w:eastAsia="SimSun" w:cs="SimSun"/>
          <w:b/>
          <w:color w:val="000000"/>
          <w:sz w:val="24"/>
        </w:rPr>
        <w:t xml:space="preserve">开标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采购人或采购代理机构将按招标文件的规定，在投标截止时间的同一时间和招标文件预先确定的地点组织开标。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本项目开标采用不见面招投标模式，使用“苏采云”系统在线进行开标。投标人应在规定的时间内对投标文件进行解密，因非系统原因导致的解密失败，视为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开标过程将使用“苏采云”政府采购一体化平台公布投标人名称、投标价格和招标文件规定的需要宣布的其他内容并进行记录，并由参加开标的各投标人代表在规定时间内确认</w:t>
      </w:r>
      <w:r>
        <w:rPr>
          <w:rFonts w:ascii="SimSun" w:hAnsi="SimSun" w:eastAsia="SimSun" w:cs="SimSun"/>
          <w:color w:val="000000"/>
          <w:sz w:val="24"/>
          <w:u w:val="none"/>
        </w:rPr>
        <w:t xml:space="preserve">。投标人超过规定时间未确认但是未提出疑义的，系统将视同已确认。</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投标人不足3家的，不予开标。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因本项目采用不见面交易的方式，在开标、评审过程中，供应商需要保持操作计算机前由相关责任人值守，及时对系统或者评委会发出的指令和要求进行响应操作。如果因为无人值守造成不能及时回应系统或者评委会指令和要求从而导致影响开标、评审结果的，责任由投标人承担。</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  1）平台系统发生故障而无法登录访问的；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资格审查</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见第三章《资格审查》。</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 </w:t>
      </w:r>
      <w:r>
        <w:rPr>
          <w:rFonts w:ascii="SimSun" w:hAnsi="SimSun" w:eastAsia="SimSun" w:cs="SimSun"/>
          <w:b/>
          <w:color w:val="000000"/>
          <w:sz w:val="24"/>
        </w:rPr>
        <w:t xml:space="preserve">评标委员会</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评标委员会根据政府采购有关规定和本次招标采购项目的特点进行组建，并负责具体评标事务，独立履行职责。</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评审专家须符合相关规定。依法自行选定评审专家的，采购人和采购代理机构将查询有关信用记录，对具有行贿、受贿、欺诈等不良信用记录的人员，拒绝其参与政府采购活动。</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评标程序、评标方法和评标标准</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21.1见第四章《评标程序、评标方法和评标标准》。</w:t>
      </w:r>
      <w:r/>
    </w:p>
    <w:p>
      <w:pPr>
        <w:ind w:left="1080" w:right="0" w:firstLine="0"/>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0"/>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确定中标</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确定中标人</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22.1采购人将在评标报告确定的中标候选人名单中按顺序确定中标人，中标候选人并列的，由采购人依法确定。</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 </w:t>
      </w:r>
      <w:r>
        <w:rPr>
          <w:rFonts w:ascii="SimSun" w:hAnsi="SimSun" w:eastAsia="SimSun" w:cs="SimSun"/>
          <w:b/>
          <w:color w:val="000000"/>
          <w:sz w:val="24"/>
        </w:rPr>
        <w:t xml:space="preserve">中标公告与中标通知书</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采购人或采购代理机构自中标人确定之日起2个工作日内，在常州市政府采购网公告中标结果，同时向中标人发出中标通知书，中标公告期限为1个工作日。</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中标通知书对采购人和中标供应商均具有法律效力。中标通知书发出后，采购人改变中标结果的，或者中标供应商放弃中标项目的，应当依法承担法律责任。</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废标</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24.1在招标采购中，出现下列情形之一的，应予废标：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24.1.1符合专业条件的供应商或者对招标文件作实质响应的供应商不足三家的；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24.1.3投标人的报价均超过了采购预算，采购人不能支付的；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w:t>
      </w: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出现序号18.8的所述情形，情况严重且影响采购活动公平、公正性的。</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24.2废标后，采购人将废标理由通知所有投标人。</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 </w:t>
      </w:r>
      <w:r>
        <w:rPr>
          <w:rFonts w:ascii="SimSun" w:hAnsi="SimSun" w:eastAsia="SimSun" w:cs="SimSun"/>
          <w:b/>
          <w:color w:val="000000"/>
          <w:sz w:val="24"/>
        </w:rPr>
        <w:t xml:space="preserve">签订合同</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25.2中标人拒绝与采购人签订合同的，采购人可以按照评标报告推荐的中标候选人名单排序，确定下一候选人为中标人，也可以重新开展政府采购活动。</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25.3联合体中标的，联合体各方应当共同与采购人签订合同，就中标项目向采购人承担连带责任。</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25.4政府采购合同不能转包。</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询问与质疑</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26.1询问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26.1.1投标人对政府采购活动事项有疑问的，可依法提出询问，并按《投标人须知资料表》载明的形式送达采购人或采购代理机构。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26.1.2采购人或采购代理机构对供应商依法提出的询问，在3个工作日内作出答复，但答复的内容不得涉及商业秘密。</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w:t>
      </w: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26.2.3质疑函须使用财政部制定的范本文件。（下载网址：</w:t>
      </w:r>
      <w:hyperlink r:id="rId24" w:tooltip="http://gks.mof.gov.cn/ztztz/zhengfucaigouguanli/201802/t20180201_2804589.htm" w:history="1">
        <w:r>
          <w:rPr>
            <w:rStyle w:val="818"/>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26.2.4投标人为自然人的，应当由本人签字；投标人为法人或者其他组织的，应当由法定代表人、主要负责人，或者其授权代表签字或者加盖公章，并加盖公章。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26.2.5投标人应在法定质疑期内一次性提出针对同一采购程序环节的质疑，法定质疑期内针对同一采购程序环节再次提出的质疑，采购人、采购代理机构有权不予答复。</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26.3接收询问和质疑的联系部门、联系电话和通讯地址见《投标人须知资料表》。</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代理费</w:t>
      </w:r>
      <w:r/>
    </w:p>
    <w:p>
      <w:pPr>
        <w:ind w:left="0" w:right="0" w:firstLine="48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收费对象、收费标准及缴纳时间见《投标人须知资料表》。由中标人支付的，中标人须一次性向采购代理机构缴纳代理费，投标报价应包含代理费用。</w:t>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922"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
          <w:sz w:val="36"/>
        </w:rPr>
        <w:t xml:space="preserve">第三章资格审查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9"/>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9"/>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《资格审查要求》中对格式有要求的，除招标文件另有规定外，均为“实质性格式”文件。</w:t>
      </w:r>
      <w:r/>
    </w:p>
    <w:p>
      <w:pPr>
        <w:numPr>
          <w:ilvl w:val="0"/>
          <w:numId w:val="9"/>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9"/>
        </w:numPr>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资格审查合格的投标人不足3家的，不进行评标。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1870"/>
        <w:gridCol w:w="4519"/>
        <w:gridCol w:w="1550"/>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无须投标人提供，由招标人查询。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9"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1.持有《水产苗种生产许可证》，且包含本次采购品种；</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2.在农业农村部水生生物增殖放流苗种供应单位信息系统（智能渔技）供应单位名录中；</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3.在农业农村部公布的珍贵、濒危水生动物增殖放流苗种供应单位名录中；</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4.持有珍贵、濒危物种（胭脂鱼）的《水生野生动物人工繁育许可证》、《水生野生动物经营利用许可证》，在有效期范围内，且正常年检。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33"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36"/>
        </w:rPr>
        <w:t xml:space="preserve">第四章评标程序、评标方法和评标标准</w:t>
      </w:r>
      <w:r/>
    </w:p>
    <w:p>
      <w:pPr>
        <w:ind w:left="3555" w:right="0" w:firstLine="0"/>
        <w:spacing w:before="23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8"/>
        </w:rPr>
        <w:t xml:space="preserve">一、评标程序</w:t>
      </w:r>
      <w:r/>
    </w:p>
    <w:p>
      <w:pPr>
        <w:ind w:left="257" w:right="0" w:firstLine="0"/>
        <w:spacing w:before="2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1投标文件的符合性审查</w:t>
      </w:r>
      <w:r/>
    </w:p>
    <w:p>
      <w:pPr>
        <w:ind w:left="540"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1.1评标委员会对资格审查合格的投标人的投标文件进行符合性审查，以确</w:t>
      </w:r>
      <w:r/>
    </w:p>
    <w:p>
      <w:pPr>
        <w:ind w:left="1095" w:right="0" w:firstLine="0"/>
        <w:spacing w:before="18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定其是否满足招标文件的实质性要求。</w:t>
      </w:r>
      <w:r/>
    </w:p>
    <w:p>
      <w:pPr>
        <w:ind w:left="540"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1.2评标委员会根据《符合性审查要求》中规定</w:t>
      </w:r>
      <w:r>
        <w:rPr>
          <w:rFonts w:ascii="SimSun" w:hAnsi="SimSun" w:eastAsia="SimSun" w:cs="SimSun"/>
          <w:color w:val="000000"/>
          <w:spacing w:val="-4"/>
          <w:sz w:val="24"/>
        </w:rPr>
        <w:t xml:space="preserve">的审查因素和审查内容，对</w:t>
      </w:r>
      <w:r/>
    </w:p>
    <w:p>
      <w:pPr>
        <w:ind w:left="1090" w:right="246" w:firstLine="1"/>
        <w:jc w:val="both"/>
        <w:spacing w:before="186"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pacing w:val="-3"/>
          <w:sz w:val="24"/>
        </w:rPr>
        <w:t xml:space="preserve">投标无效。</w:t>
      </w:r>
      <w:r/>
    </w:p>
    <w:p>
      <w:pPr>
        <w:ind w:left="3655" w:right="0" w:firstLine="0"/>
        <w:spacing w:before="4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符合性审查要求</w:t>
      </w:r>
      <w:r/>
    </w:p>
    <w:p>
      <w:pPr>
        <w:ind w:left="0" w:right="0" w:firstLine="0"/>
        <w:spacing w:before="0" w:after="0" w:line="8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1946"/>
        <w:gridCol w:w="6118"/>
      </w:tblGrid>
      <w:tr>
        <w:trPr>
          <w:trHeight w:val="4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12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12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jc w:val="center"/>
              <w:spacing w:before="12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审查内容</w:t>
            </w:r>
            <w:r/>
          </w:p>
        </w:tc>
      </w:tr>
      <w:tr>
        <w:trPr>
          <w:trHeight w:val="8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投标函、法定代表人资格证明书和政府采购供应商信用承诺书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按招标文件要求提供投标函、法定代表人资格证明书和政府采购供应商信用承诺书；</w:t>
            </w:r>
            <w:r/>
          </w:p>
        </w:tc>
      </w:tr>
      <w:tr>
        <w:trPr>
          <w:trHeight w:val="4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投标完整性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未将一个采购包中的内容拆开投标；</w:t>
            </w:r>
            <w:r/>
          </w:p>
        </w:tc>
      </w:tr>
      <w:tr>
        <w:trP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投标报价未超过招标文件中规定的项目/采购包预算金额或者项目/采购包最高限价；</w:t>
            </w:r>
            <w:r/>
          </w:p>
        </w:tc>
      </w:tr>
      <w:tr>
        <w:trPr>
          <w:trHeight w:val="6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报价唯一性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投标文件未出现可选择性或可调整的报价（招标文件另有规定的除外）；</w:t>
            </w:r>
            <w:r/>
          </w:p>
        </w:tc>
      </w:tr>
      <w:tr>
        <w:trPr>
          <w:trHeight w:val="6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投标文件中承诺的投标有效期满足招标文件中载明的投标有效期的；</w:t>
            </w:r>
            <w:r/>
          </w:p>
        </w:tc>
      </w:tr>
      <w:tr>
        <w:trPr>
          <w:trHeight w:val="4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签署、加盖公章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按照招标文件要求签署、加盖公章的；</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实质性格式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标记为“实质性格式”的文件均按招标文件要求提供；</w:t>
            </w:r>
            <w:r/>
          </w:p>
        </w:tc>
      </w:tr>
      <w:tr>
        <w:trPr>
          <w:trHeight w:val="4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★号条款响应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投标文件满足招标文件第五章《采购需求》中★号条款要求的；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分包承担主体具备《投标人须知资料表》载明的资质条件且提供了资质证书电子件（如有）；</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分包意向协议（如有）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按招标文件规定签订并提供分包意向协议原件的电子件的；（如有）</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不涉及报价修正，或投标文件报价出现前后不一致时，投标人对修正后的报价予以确认；（如有）</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报价合理性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进口产品（如有）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招标文件不接受进口产品投标的内容时，投标人所投产品非进口产品的；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国家有关部门对投标人的投标产品有强制性规定或要求的（如相应技术、安全、节能和环保等），投标人的投标产品应符合相应规定或要求，并提供证明文件电子件：</w:t>
              <w:br/>
              <w:t xml:space="preserve">1）采购的产品若属于《节能产品政府采购品目清单》范围中政府强制采购产品，则投标人所报产品必须获得国家确定的认证机构出具的、处于有效期之内的节能产品认证证书；</w:t>
              <w:br/>
              <w:t xml:space="preserve">2）投标产品如涉及计算机信息系统安全专用产品的，须提供公安部颁发的计算机信息系统安全专用产品销售许可证；</w:t>
              <w:br/>
              <w:t xml:space="preserve">3）投标产品如有属于开展国家信息安全产品认证产品范围的，须提供由中国网络安全审查技术与认证中心（原中</w:t>
            </w:r>
            <w:r>
              <w:rPr>
                <w:rFonts w:ascii="SimSun" w:hAnsi="SimSun" w:eastAsia="SimSun" w:cs="SimSun"/>
                <w:color w:val="000000"/>
                <w:sz w:val="18"/>
              </w:rPr>
              <w:t xml:space="preserve">国信息安全认证中心）按国家标准认证颁发的有效认证证书等）；</w:t>
              <w:b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投标人遵循公平竞争的原则，不存在恶意串通，妨碍其他投标人的竞争行为，不存在损害采购人或者其他投标人的合法权益情形的；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串通投标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不存在《政府采购货物和服务招标投标管理办法》视为投标人串通投标的情形：（一）不同投标人的投标文件由同一单位或者个人编制（包含使用同一 MAC 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SimSun" w:hAnsi="SimSun" w:eastAsia="SimSun" w:cs="SimSun"/>
                <w:color w:val="000000"/>
                <w:sz w:val="18"/>
              </w:rPr>
              <w:t xml:space="preserve">；</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投标文件未含有采购人不能接受的附加条件的；</w:t>
            </w:r>
            <w:r/>
          </w:p>
        </w:tc>
      </w:tr>
      <w:tr>
        <w:trPr>
          <w:trHeight w:val="7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投标人、投标文件不存在不符合法律法规和招标文件规定的其他无效情形。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63"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一、评标程序</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w:t>
      </w:r>
      <w:r>
        <w:rPr>
          <w:rFonts w:ascii="SimSun" w:hAnsi="SimSun" w:eastAsia="SimSun" w:cs="SimSun"/>
          <w:b/>
          <w:color w:val="000000"/>
          <w:sz w:val="24"/>
        </w:rPr>
        <w:t xml:space="preserve">投标文件的符合性审查</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评标委员会对资格审查合格的投标人的投标文件进行符合性审查，以确定其是否满足招标文件的实质性要求。</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 w:right="0" w:hanging="355"/>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符合性审查要求</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投标函、法定代表人资格证明书、法人授权委托书、政府采购供应商信用承诺书和供应商管理关系或控股关系信息情况表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按招标文件要求提供投标函、法定代表人资格证明书、法人授权委托书、政府采购供应商信用承诺书、供应商管理关系或控股关系信息情况表</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（由评委审查，无需供应商提供材料。）报价一览表投标报价未超过招标文件中规定的项目/采购包预算金额或者项目/采购包最高限价。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投标文件未出现可选择性或可调整的报价（采购文件另有规定的除外）；（提供《报价一览表》，格式见《投标文件格式》）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投标（响应）报价低于全部通过符合性审查供应商投标（响应）报价平均值50%的，即投标（响应）报价〈全部通过符合性审查供应商投标（响应）报价平均值×50%；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投标（响应）报价低于通过符合性审查的次低报价供应商投标（响应）报价50%的，即投标（响应）报价〈通过符合性审查的次低报价供应商投标（响应）报价×50%；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投标（响应）报价低于采购项目最高限价45%的，即投标（响应）报价〈采购项目最高限价×45%；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（由评委审查，无需供应商提供材料。）不涉及报价修正，或投标文件报价出现前后不一致时，投标人对修正后的报价予以确认。</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由评委审查，无需供应商提供材料。招标文件不接受进口产品投标的内容时，投标人所投产品均为非进口产品。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（由评委审查，无需供应商提供材料。）投标文件未将一个采购包中的内容拆开响应。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投标文件中承诺的投标有效期满足采购文件中载明的投标有效期的；（详见附件投标函）</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标记为“实质性格式”的文件均按招标文件要求提供；（详见附件《投标文件格式》）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号条款要求的；（如第五章《采购需求》中有★号条款要求的，按照序号逐项提供相关证明材料；如第五章《采购需求》中没有★号条款要求的，则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国家有关部门对投标人（供应商）的响应产品有强制性规定或要求的（如相应技术、安全、节能和环保等），如有下列情形的，投标人（供应商）的响应产品应符合相应规定或要求，并提供证明文件电子件：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（由评委审查，无需供应商提供材料。）投标人遵循公平竞争的原则，不存在恶意串通，妨碍其他投标人的竞争行为，不存在损害采购人或者其他投标人的合法权益情形的；</w:t>
            </w:r>
            <w:r/>
          </w:p>
        </w:tc>
      </w:tr>
      <w:tr>
        <w:trPr>
          <w:trHeight w:val="32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（由评委审查，无需供应商提供材料。）投标人、投标文件不存在不符合法律法规和招标文件规定的其他无效情形。</w:t>
            </w:r>
            <w:r/>
          </w:p>
        </w:tc>
      </w:tr>
    </w:tbl>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Arial" w:hAnsi="Arial" w:eastAsia="Arial" w:cs="Arial"/>
          <w:b/>
          <w:color w:val="000000"/>
          <w:sz w:val="24"/>
        </w:rPr>
        <w:t xml:space="preserve">投标文件有关事项的澄清或者说明</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rPr>
          <w:rFonts w:ascii="SimSun" w:hAnsi="SimSun" w:eastAsia="SimSun" w:cs="SimSun"/>
          <w:color w:val="000000"/>
          <w:sz w:val="24"/>
        </w:rPr>
        <w:t xml:space="preserve">。</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2.4投标文件报价出现前后不一致的，按照下列规定修正：</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2.4.1招标文件对于报价修正是否另有规定：</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□有，具体规定为：______________</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■无，按下述2.4.2-2.4.7项规定修正。</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2.4.2单独递交的开标一览表（报价表）与投标文件中开标一览表（报价表）内容不一致的，以单独递交的开标一览表（报价表）为准；</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2.4.3投标文件中开标一览表（报价表）内容与投标文件中相应内容不一致的，以开标一览表（报价表）为准；</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2.4.4大写金额和小写金额不一致的，以大写金额为准；</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2.4.5单价金额小数点或者百分比有明显错位的，以开标一览表的总价为准，并修改单价；</w:t>
      </w:r>
      <w:r/>
    </w:p>
    <w:p>
      <w:pPr>
        <w:ind w:left="0" w:right="0" w:firstLine="480"/>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2.4.6总价金额与按单价汇总金额不一致的，以单价金额计算结果为准。</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2.4.8其他：</w:t>
      </w: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投标（响应）报价低于全部通过符合性审查供应商投标（响应）报价平均值50%的，即投标（响应）报价〈全部通过符合性审查供应商投标（响应）报价平均值×50%；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投标（响应）报价低于通过符合性审查的次低报价供应商投标（响应）报价50%的，即投标（响应）报价〈通过符合性审查的次低报价供应商投标（响应）报价×50%；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投标（响应）报价低于采购项目最高限价45%的，即投标（响应）报价〈采购项目最高限价×45%；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评审委员会基于专业判断，认为供应商报价过低，有可能影响产品质量或者不能诚信履约的其他情形。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2.5落实政府采购政策的价格调整：只有符合第二章《投标人须知》第5.2条规定情形的，可以享受中小企业扶持政策，用扣除后的价格参加评审；否则，评标时价格不予扣除。</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SimSun" w:hAnsi="SimSun" w:eastAsia="SimSun" w:cs="SimSun"/>
          <w:b/>
          <w:color w:val="000000"/>
          <w:sz w:val="24"/>
          <w:u w:val="single"/>
        </w:rPr>
        <w:t xml:space="preserve">20</w:t>
      </w:r>
      <w:r>
        <w:rPr>
          <w:rFonts w:ascii="SimSun" w:hAnsi="SimSun" w:eastAsia="SimSun" w:cs="SimSun"/>
          <w:b/>
          <w:color w:val="000000"/>
          <w:sz w:val="24"/>
        </w:rPr>
        <w:t xml:space="preserve">%</w:t>
      </w:r>
      <w:r>
        <w:rPr>
          <w:rFonts w:ascii="SimSun" w:hAnsi="SimSun" w:eastAsia="SimSun" w:cs="SimSun"/>
          <w:color w:val="000000"/>
          <w:sz w:val="24"/>
        </w:rPr>
        <w:t xml:space="preserve">的扣除，用扣除后的价格参加评审。</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w:t>
      </w:r>
      <w:r>
        <w:rPr>
          <w:rFonts w:ascii="SimSun" w:hAnsi="SimSun" w:eastAsia="SimSun" w:cs="SimSun"/>
          <w:color w:val="000000"/>
          <w:sz w:val="24"/>
          <w:u w:val="single"/>
        </w:rPr>
        <w:t xml:space="preserve">3</w:t>
      </w:r>
      <w:r>
        <w:rPr>
          <w:rFonts w:ascii="SimSun" w:hAnsi="SimSun" w:eastAsia="SimSun" w:cs="SimSun"/>
          <w:color w:val="000000"/>
          <w:sz w:val="24"/>
        </w:rPr>
        <w:t xml:space="preserve">%的扣除，用扣除后的价格参加评审。</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2.5.3组成联合体或者接受分包的小微企业与联合体内其他企业、分包企业之间存在直接控股、管理关系的，不享受价格扣除优惠政策。</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2.5.4价格扣除比例对小型企业和微型企业同等对待，不作区分。</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2.5.5中小企业参加政府采购活动，应当按照招标文件给定的格式出具《中小企业声明函》，否则不得享受相关中小企业扶持政策。</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2.5.6监狱企业提供了由省级以上监狱管理局（常州市含教育矫治局）、戒毒管理局（含新疆生产建设兵团）出具的属于监狱企业的证明文件的，视同小微企业。</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2.5.7残疾人福利性单位按招标文件要求提供了《残疾人福利性单位声明函》（见附件）的，视同小微企业。</w:t>
      </w:r>
      <w:r/>
    </w:p>
    <w:p>
      <w:pPr>
        <w:ind w:left="0" w:right="0" w:firstLine="480"/>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2.5.8若投标人同时属于小型或微型企业、监狱企业、残疾人福利性单位中的两种及以上，将不重复享受小微企业价格扣减的优惠政策。</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采购本国产品的支持政策</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2.6.1本项目政府采购活动中既有本国产品又有非本国产品参与竞争的，依法对本国产品给予价格评审优惠，对本国产品的报价给予20%的价格扣除，用扣除后的价格参与评审。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2.6.3投标人需按照招标文件的要求提供《关于符合本国产品标准的声明函》（以下简称《声明函》），如不提供将不享受本国产品价格评审优惠。</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投标文件的比较和评价</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评标委员会将按照招标文件中规定的评标方法和标准，对符合性审查合格的投标文件进行商务和技术评估，综合比较与评价；未通过符合性审查的投标文件不得进入比较与评价。</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评标方法和评标标准</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3.2.1本项目采用的评标方法为：</w:t>
      </w:r>
      <w:r/>
    </w:p>
    <w:p>
      <w:pPr>
        <w:ind w:left="0" w:right="0" w:firstLine="480"/>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0" w:right="0" w:firstLine="480"/>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□其他方式，具体要求：_____</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3.2.3非政府强制采购的节能产品或环境标志产品，依据品目清单和认证证书实施政府优先采购。优先采购的具体规定（如涉及）_____。</w:t>
      </w:r>
      <w:r/>
    </w:p>
    <w:p>
      <w:pPr>
        <w:ind w:left="0" w:right="0" w:firstLine="480"/>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3.2.4关于无线局域网认证产品政府采购清单中的产品，优先采购的具体规定（如涉及）_____。</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确定</w:t>
      </w:r>
      <w:r>
        <w:rPr>
          <w:rFonts w:ascii="SimSun" w:hAnsi="SimSun" w:eastAsia="SimSun" w:cs="SimSun"/>
          <w:b/>
          <w:color w:val="000000"/>
          <w:sz w:val="24"/>
          <w:u w:val="none"/>
        </w:rPr>
        <w:t xml:space="preserve">中标候选人名单</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0" w:right="0" w:firstLine="480"/>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0" w:right="0" w:firstLine="480"/>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投标总价最低的</w:t>
      </w:r>
      <w:r/>
    </w:p>
    <w:p>
      <w:pPr>
        <w:ind w:left="0" w:right="0" w:firstLine="480"/>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4.2采用最低评标价法时，评标结果按本章2.4、2.5调整后的投标报价由低到高顺序排列。投标报价相同的并列。投标文件满足招标文件全部实质性要求且投标报价最低的投标人为排名第一的中标候选人。</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4.3评标委员会要对评分汇总情况进行复核，特别是对排名第一的、报价最低的、投标或响应文件被认定为无效的情形进行重点复核。</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4.4评标委员会将根据各投标人的评标排序，依次推荐本项目（各采购包）的中标候选人，起草并签署评标报告。本项目（各采购包）评标委员会共（各）推荐不少于3名中标候选人。</w:t>
      </w:r>
      <w:r/>
    </w:p>
    <w:p>
      <w:pPr>
        <w:ind w:left="0" w:right="0" w:firstLine="482"/>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报告违法行为</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5.1评标委员会在评标过程中发现投标人有行贿、提供虚假材料或者串通等违法行为时，有向采购人、采购代理机构或者有关部门报告的职责。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016" w:right="0" w:firstLine="0"/>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8"/>
        </w:rPr>
        <w:t xml:space="preserve">二、评标标准</w:t>
      </w:r>
      <w:r/>
    </w:p>
    <w:p>
      <w:pPr>
        <w:ind w:left="0" w:right="0" w:firstLine="0"/>
        <w:spacing w:before="0" w:after="0" w:line="11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11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1"/>
        <w:gridCol w:w="1420"/>
        <w:gridCol w:w="887"/>
        <w:gridCol w:w="4452"/>
        <w:gridCol w:w="1784"/>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rPr>
                <w:rFonts w:ascii="Arial" w:hAnsi="Arial" w:eastAsia="Arial" w:cs="Arial"/>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满足招标文件要求且最终报价最低的报价为评标基准价，其价格分为满分。其他供应商的价格分统一按照下列公式计算：</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价格分得分＝（最终报价</w:t>
            </w:r>
            <w:r>
              <w:rPr>
                <w:rFonts w:ascii="SimSun" w:hAnsi="SimSun" w:eastAsia="SimSun" w:cs="SimSun"/>
                <w:color w:val="000000"/>
                <w:sz w:val="21"/>
              </w:rPr>
              <w:t xml:space="preserve">/</w:t>
            </w:r>
            <w:r>
              <w:rPr>
                <w:rFonts w:ascii="Arial" w:hAnsi="Arial" w:eastAsia="Arial" w:cs="Arial"/>
                <w:color w:val="000000"/>
                <w:sz w:val="21"/>
              </w:rPr>
              <w:t xml:space="preserve">评标基准价）</w:t>
            </w:r>
            <w:r>
              <w:rPr>
                <w:rFonts w:ascii="SimSun" w:hAnsi="SimSun" w:eastAsia="SimSun" w:cs="SimSun"/>
                <w:color w:val="000000"/>
                <w:sz w:val="21"/>
              </w:rPr>
              <w:t xml:space="preserve">×</w:t>
            </w:r>
            <w:r>
              <w:rPr>
                <w:rFonts w:ascii="Arial" w:hAnsi="Arial" w:eastAsia="Arial" w:cs="Arial"/>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此处最终报价指经过报价修正，及因落实政府采购政策进行价格调整后的最终报价，详见《评标方法和评标标准》</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rPr>
                <w:rFonts w:ascii="Arial" w:hAnsi="Arial" w:eastAsia="Arial" w:cs="Arial"/>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对本项目重点、难点的分析和把握以及应对措施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项目整体重点、难点的分析和把握分析完善、合理、针对性强得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项目整体重点、难点的分析和把握分析比较完善、比较合理、比较有针对性得4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项目整体重点、难点的分析和把握分析合理、针对性较强</w:t>
            </w:r>
            <w:r>
              <w:rPr>
                <w:rFonts w:ascii="Arial" w:hAnsi="Arial" w:eastAsia="Arial" w:cs="Arial"/>
                <w:color w:val="000000"/>
                <w:sz w:val="21"/>
              </w:rPr>
              <w:t xml:space="preserve">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项目整体重点、难点的分析和把握分析合理，针对性一般得2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项目整体重点、难点的分析和把握分析较差，针对性差得1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对本项目的进度安排、进度控制措施安排合理、针对性强得5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w:t>
            </w:r>
            <w:r>
              <w:rPr>
                <w:rFonts w:ascii="SimSun" w:hAnsi="SimSun" w:eastAsia="SimSun" w:cs="SimSun"/>
                <w:color w:val="000000"/>
                <w:sz w:val="22"/>
              </w:rPr>
              <w:t xml:space="preserve">合理、具有针对性</w:t>
            </w:r>
            <w:r>
              <w:rPr>
                <w:rFonts w:ascii="Arial" w:hAnsi="Arial" w:eastAsia="Arial" w:cs="Arial"/>
                <w:color w:val="000000"/>
                <w:sz w:val="21"/>
              </w:rPr>
              <w:t xml:space="preserve">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w:t>
            </w:r>
            <w:r>
              <w:rPr>
                <w:rFonts w:ascii="SimSun" w:hAnsi="SimSun" w:eastAsia="SimSun" w:cs="SimSun"/>
                <w:color w:val="000000"/>
                <w:sz w:val="22"/>
              </w:rPr>
              <w:t xml:space="preserve">合理、针对性一般</w:t>
            </w:r>
            <w:r>
              <w:rPr>
                <w:rFonts w:ascii="Arial" w:hAnsi="Arial" w:eastAsia="Arial" w:cs="Arial"/>
                <w:color w:val="000000"/>
                <w:sz w:val="21"/>
              </w:rPr>
              <w:t xml:space="preserve">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安排较</w:t>
            </w:r>
            <w:r>
              <w:rPr>
                <w:rFonts w:ascii="SimSun" w:hAnsi="SimSun" w:eastAsia="SimSun" w:cs="SimSun"/>
                <w:color w:val="000000"/>
                <w:sz w:val="22"/>
              </w:rPr>
              <w:t xml:space="preserve">合理、无针对性</w:t>
            </w:r>
            <w:r>
              <w:rPr>
                <w:rFonts w:ascii="Arial" w:hAnsi="Arial" w:eastAsia="Arial" w:cs="Arial"/>
                <w:color w:val="000000"/>
                <w:sz w:val="21"/>
              </w:rPr>
              <w:t xml:space="preserve">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对本项目的进度安排、进度控制措施</w:t>
            </w:r>
            <w:r>
              <w:rPr>
                <w:rFonts w:ascii="Arial" w:hAnsi="Arial" w:eastAsia="Arial" w:cs="Arial"/>
                <w:color w:val="000000"/>
                <w:sz w:val="22"/>
              </w:rPr>
              <w:t xml:space="preserve">安排</w:t>
            </w:r>
            <w:r>
              <w:rPr>
                <w:rFonts w:ascii="SimSun" w:hAnsi="SimSun" w:eastAsia="SimSun" w:cs="SimSun"/>
                <w:color w:val="000000"/>
                <w:sz w:val="22"/>
              </w:rPr>
              <w:t xml:space="preserve">较差、无针对性</w:t>
            </w:r>
            <w:r>
              <w:rPr>
                <w:rFonts w:ascii="Arial" w:hAnsi="Arial" w:eastAsia="Arial" w:cs="Arial"/>
                <w:color w:val="000000"/>
                <w:sz w:val="21"/>
              </w:rPr>
              <w:t xml:space="preserve">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运输、保管、配送</w:t>
            </w:r>
            <w:r>
              <w:rPr>
                <w:rFonts w:ascii="SimSun" w:hAnsi="SimSun" w:eastAsia="SimSun" w:cs="SimSun"/>
                <w:b/>
                <w:color w:val="000000"/>
                <w:sz w:val="21"/>
              </w:rPr>
              <w:t xml:space="preserve">保障</w:t>
            </w:r>
            <w:r>
              <w:rPr>
                <w:rFonts w:ascii="Arial" w:hAnsi="Arial" w:eastAsia="Arial" w:cs="Arial"/>
                <w:b/>
                <w:color w:val="000000"/>
                <w:sz w:val="21"/>
              </w:rPr>
              <w:t xml:space="preserve">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实施方案描述完整、可操作性强的得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实施方案描述比较完整、可操作性比较强的得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实施方案描述基本完整，可操作性一般的得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实施方案描述简单，可操作性较弱的得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w:t>
            </w:r>
            <w:r>
              <w:rPr>
                <w:rFonts w:ascii="SimSun" w:hAnsi="SimSun" w:eastAsia="SimSun" w:cs="SimSun"/>
                <w:color w:val="000000"/>
                <w:sz w:val="21"/>
              </w:rPr>
              <w:t xml:space="preserve">简陋</w:t>
            </w:r>
            <w:r>
              <w:rPr>
                <w:rFonts w:ascii="Arial" w:hAnsi="Arial" w:eastAsia="Arial" w:cs="Arial"/>
                <w:color w:val="000000"/>
                <w:sz w:val="21"/>
              </w:rPr>
              <w:t xml:space="preserve">，</w:t>
            </w:r>
            <w:r>
              <w:rPr>
                <w:rFonts w:ascii="SimSun" w:hAnsi="SimSun" w:eastAsia="SimSun" w:cs="SimSun"/>
                <w:color w:val="000000"/>
                <w:sz w:val="21"/>
              </w:rPr>
              <w:t xml:space="preserve">不具有</w:t>
            </w:r>
            <w:r>
              <w:rPr>
                <w:rFonts w:ascii="Arial" w:hAnsi="Arial" w:eastAsia="Arial" w:cs="Arial"/>
                <w:color w:val="000000"/>
                <w:sz w:val="21"/>
              </w:rPr>
              <w:t xml:space="preserve">可操作性得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实施方案描述完整、可操作性强的得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实施方案描述比较完整、可操作性比较强的得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实施方案描述基本完整，可操作性一般的得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实施方案描述简单，可操作性较弱的得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tabs>
                <w:tab w:val="left" w:pos="42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实施方案描述</w:t>
            </w:r>
            <w:r>
              <w:rPr>
                <w:rFonts w:ascii="SimSun" w:hAnsi="SimSun" w:eastAsia="SimSun" w:cs="SimSun"/>
                <w:color w:val="000000"/>
                <w:sz w:val="21"/>
              </w:rPr>
              <w:t xml:space="preserve">简陋</w:t>
            </w:r>
            <w:r>
              <w:rPr>
                <w:rFonts w:ascii="Arial" w:hAnsi="Arial" w:eastAsia="Arial" w:cs="Arial"/>
                <w:color w:val="000000"/>
                <w:sz w:val="21"/>
              </w:rPr>
              <w:t xml:space="preserve">，</w:t>
            </w:r>
            <w:r>
              <w:rPr>
                <w:rFonts w:ascii="SimSun" w:hAnsi="SimSun" w:eastAsia="SimSun" w:cs="SimSun"/>
                <w:color w:val="000000"/>
                <w:sz w:val="21"/>
              </w:rPr>
              <w:t xml:space="preserve">不具有</w:t>
            </w:r>
            <w:r>
              <w:rPr>
                <w:rFonts w:ascii="Arial" w:hAnsi="Arial" w:eastAsia="Arial" w:cs="Arial"/>
                <w:color w:val="000000"/>
                <w:sz w:val="21"/>
              </w:rPr>
              <w:t xml:space="preserve">可操作性得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质量管理制度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评委根据供应商针对本项目需求提供的生产和质量控制各项管理制度及苗种生产技术操作规程等的针对性、合理性、全面性、可操作性等方面进行综合评审：</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w:t>
            </w:r>
            <w:r>
              <w:rPr>
                <w:rFonts w:ascii="SimSun" w:hAnsi="SimSun" w:eastAsia="SimSun" w:cs="SimSun"/>
                <w:color w:val="000000"/>
                <w:sz w:val="21"/>
              </w:rPr>
              <w:t xml:space="preserve">翔实</w:t>
            </w:r>
            <w:r>
              <w:rPr>
                <w:rFonts w:ascii="Arial" w:hAnsi="Arial" w:eastAsia="Arial" w:cs="Arial"/>
                <w:color w:val="000000"/>
                <w:sz w:val="21"/>
              </w:rPr>
              <w:t xml:space="preserve">、各项管理制度及操作规程全面、科学合理、操作性强的得</w:t>
            </w:r>
            <w:r>
              <w:rPr>
                <w:rFonts w:ascii="SimSun" w:hAnsi="SimSun" w:eastAsia="SimSun" w:cs="SimSun"/>
                <w:color w:val="000000"/>
                <w:sz w:val="21"/>
              </w:rPr>
              <w:t xml:space="preserve">10</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控制管理制度比较详细、各项管理制度及操作规程较全面科学、可操作性较强的得</w:t>
            </w:r>
            <w:r>
              <w:rPr>
                <w:rFonts w:ascii="SimSun" w:hAnsi="SimSun" w:eastAsia="SimSun" w:cs="SimSun"/>
                <w:color w:val="000000"/>
                <w:sz w:val="21"/>
              </w:rPr>
              <w:t xml:space="preserve">8</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控制管理制度一般、各项管理制度及操作规程内容一般</w:t>
            </w:r>
            <w:r>
              <w:rPr>
                <w:rFonts w:ascii="SimSun" w:hAnsi="SimSun" w:eastAsia="SimSun" w:cs="SimSun"/>
                <w:color w:val="000000"/>
                <w:sz w:val="21"/>
              </w:rPr>
              <w:t xml:space="preserve">的</w:t>
            </w:r>
            <w:r>
              <w:rPr>
                <w:rFonts w:ascii="Arial" w:hAnsi="Arial" w:eastAsia="Arial" w:cs="Arial"/>
                <w:color w:val="000000"/>
                <w:sz w:val="21"/>
              </w:rPr>
              <w:t xml:space="preserve">得</w:t>
            </w:r>
            <w:r>
              <w:rPr>
                <w:rFonts w:ascii="SimSun" w:hAnsi="SimSun" w:eastAsia="SimSun" w:cs="SimSun"/>
                <w:color w:val="000000"/>
                <w:sz w:val="21"/>
              </w:rPr>
              <w:t xml:space="preserve">6</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控制管理制度不完整、各项管理制度及操作规程内容空洞可操作性较差的得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控制管理制度不完整、各项管理制度及操作规程内容空洞</w:t>
            </w:r>
            <w:r>
              <w:rPr>
                <w:rFonts w:ascii="SimSun" w:hAnsi="SimSun" w:eastAsia="SimSun" w:cs="SimSun"/>
                <w:color w:val="000000"/>
                <w:sz w:val="21"/>
              </w:rPr>
              <w:t xml:space="preserve">无</w:t>
            </w:r>
            <w:r>
              <w:rPr>
                <w:rFonts w:ascii="Arial" w:hAnsi="Arial" w:eastAsia="Arial" w:cs="Arial"/>
                <w:color w:val="000000"/>
                <w:sz w:val="21"/>
              </w:rPr>
              <w:t xml:space="preserve">可操作性的得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仪器设备配备水平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评委根据供应商针对本项目需求提供的水质和苗种质量检验检测仪器设备以及完整的引种、保种、生产、用药、销售、检验检疫等记录的针对性、合理性、全面性、可操作性等方面进行综合评审：</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针对以上所有内容要求提供的检验检测仪设备完整齐全，相关记录描述全面详细、科学合理、针对性强的得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针对以上所有内容要求提供的检验检测设备比较完整，相关记录描述比较全面、比较</w:t>
            </w:r>
            <w:r>
              <w:rPr>
                <w:rFonts w:ascii="SimSun" w:hAnsi="SimSun" w:eastAsia="SimSun" w:cs="SimSun"/>
                <w:color w:val="000000"/>
                <w:sz w:val="21"/>
              </w:rPr>
              <w:t xml:space="preserve">合理</w:t>
            </w:r>
            <w:r>
              <w:rPr>
                <w:rFonts w:ascii="Arial" w:hAnsi="Arial" w:eastAsia="Arial" w:cs="Arial"/>
                <w:color w:val="000000"/>
                <w:sz w:val="21"/>
              </w:rPr>
              <w:t xml:space="preserve">、针对性较强的得</w:t>
            </w:r>
            <w:r>
              <w:rPr>
                <w:rFonts w:ascii="SimSun" w:hAnsi="SimSun" w:eastAsia="SimSun" w:cs="SimSun"/>
                <w:color w:val="000000"/>
                <w:sz w:val="21"/>
              </w:rPr>
              <w:t xml:space="preserve">4</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针对以上所有内容要求提供的检验检测设备基本完整，相关记录描述一般、合理</w:t>
            </w:r>
            <w:r>
              <w:rPr>
                <w:rFonts w:ascii="SimSun" w:hAnsi="SimSun" w:eastAsia="SimSun" w:cs="SimSun"/>
                <w:color w:val="000000"/>
                <w:sz w:val="21"/>
              </w:rPr>
              <w:t xml:space="preserve">性和</w:t>
            </w:r>
            <w:r>
              <w:rPr>
                <w:rFonts w:ascii="Arial" w:hAnsi="Arial" w:eastAsia="Arial" w:cs="Arial"/>
                <w:color w:val="000000"/>
                <w:sz w:val="21"/>
              </w:rPr>
              <w:t xml:space="preserve">针对性一般的得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针对以上所有内容要求提供的检验检测设备有缺项，不完整，相关记录描述内容空洞、不合理，针对性不强的得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针对以上所有内容要求提供的检验检测设备有缺项，不完整，相关记录描述内容空洞、不合理，</w:t>
            </w:r>
            <w:r>
              <w:rPr>
                <w:rFonts w:ascii="SimSun" w:hAnsi="SimSun" w:eastAsia="SimSun" w:cs="SimSun"/>
                <w:color w:val="000000"/>
                <w:sz w:val="21"/>
              </w:rPr>
              <w:t xml:space="preserve">无</w:t>
            </w:r>
            <w:r>
              <w:rPr>
                <w:rFonts w:ascii="Arial" w:hAnsi="Arial" w:eastAsia="Arial" w:cs="Arial"/>
                <w:color w:val="000000"/>
                <w:sz w:val="21"/>
              </w:rPr>
              <w:t xml:space="preserve">针对性的得</w:t>
            </w:r>
            <w:r>
              <w:rPr>
                <w:rFonts w:ascii="SimSun" w:hAnsi="SimSun" w:eastAsia="SimSun" w:cs="SimSun"/>
                <w:color w:val="000000"/>
                <w:sz w:val="21"/>
              </w:rPr>
              <w:t xml:space="preserve">1</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35</w:t>
            </w:r>
            <w:r>
              <w:rPr>
                <w:rFonts w:ascii="Arial" w:hAnsi="Arial" w:eastAsia="Arial" w:cs="Arial"/>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苗种繁育能力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供应商在农业农村部水生生物增殖放流苗种供应单位信息系统（智能渔技）中的苗种供应品种，每有一个得2分，本项最高得8分。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注：投标文件中提供相关系统查询页面截图，并加盖</w:t>
            </w:r>
            <w:r>
              <w:rPr>
                <w:rFonts w:ascii="Times New Roman" w:hAnsi="Times New Roman" w:eastAsia="Times New Roman" w:cs="Times New Roman"/>
                <w:b/>
                <w:color w:val="000000"/>
                <w:sz w:val="21"/>
              </w:rPr>
              <w:t xml:space="preserve">供应商</w:t>
            </w:r>
            <w:r>
              <w:rPr>
                <w:rFonts w:ascii="Arial" w:hAnsi="Arial" w:eastAsia="Arial" w:cs="Arial"/>
                <w:b/>
                <w:color w:val="000000"/>
                <w:sz w:val="21"/>
              </w:rPr>
              <w:t xml:space="preserve">公章，未提供</w:t>
            </w:r>
            <w:r>
              <w:rPr>
                <w:rFonts w:ascii="Times New Roman" w:hAnsi="Times New Roman" w:eastAsia="Times New Roman" w:cs="Times New Roman"/>
                <w:b/>
                <w:color w:val="000000"/>
                <w:sz w:val="21"/>
              </w:rPr>
              <w:t xml:space="preserve">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日以来（以合同签订时间为准）完成的类似增殖放流苗种业绩，每提供一个有效业绩合同得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注：投标文件中须提供有效业绩合同及发票原件扫描件并加盖供应商公章，完整的业绩合同证明材料包含合同首页、产品内容页、甲乙双方签字盖章页等关键页，页面内容无遮挡涂黑，否则不予认定评分。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业绩评价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供应商具有一年所投相应物种水产苗种放流经验的得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分；具有连续两年所投相应物种水产苗种放流经验的得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分；具有连续三年所投相应物种水产苗种放流经验的得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注：投标文件中须提供有效放流合同及发票原件扫描件并加盖供应商公章，完整的业绩合同证明材料包含合同首页、产品内容页、甲乙双方签字盖章页等关键页，页面内容无遮挡涂黑，否则不予认定评分。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2"/>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“所投相应物种”指包含本次采购品种1种（含）以上即可。</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检验检疫证明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供应商提供</w:t>
            </w:r>
            <w:r>
              <w:rPr>
                <w:rFonts w:ascii="SimSun" w:hAnsi="SimSun" w:eastAsia="SimSun" w:cs="SimSun"/>
                <w:color w:val="000000"/>
                <w:sz w:val="21"/>
              </w:rPr>
              <w:t xml:space="preserve">2024</w:t>
            </w:r>
            <w:r>
              <w:rPr>
                <w:rFonts w:ascii="Arial" w:hAnsi="Arial" w:eastAsia="Arial" w:cs="Arial"/>
                <w:color w:val="000000"/>
                <w:sz w:val="21"/>
              </w:rPr>
              <w:t xml:space="preserve">年</w:t>
            </w:r>
            <w:r>
              <w:rPr>
                <w:rFonts w:ascii="SimSun" w:hAnsi="SimSun" w:eastAsia="SimSun" w:cs="SimSun"/>
                <w:color w:val="000000"/>
                <w:sz w:val="21"/>
              </w:rPr>
              <w:t xml:space="preserve">1</w:t>
            </w:r>
            <w:r>
              <w:rPr>
                <w:rFonts w:ascii="Arial" w:hAnsi="Arial" w:eastAsia="Arial" w:cs="Arial"/>
                <w:color w:val="000000"/>
                <w:sz w:val="21"/>
              </w:rPr>
              <w:t xml:space="preserve">月</w:t>
            </w:r>
            <w:r>
              <w:rPr>
                <w:rFonts w:ascii="SimSun" w:hAnsi="SimSun" w:eastAsia="SimSun" w:cs="SimSun"/>
                <w:color w:val="000000"/>
                <w:sz w:val="21"/>
              </w:rPr>
              <w:t xml:space="preserve">1</w:t>
            </w:r>
            <w:r>
              <w:rPr>
                <w:rFonts w:ascii="Arial" w:hAnsi="Arial" w:eastAsia="Arial" w:cs="Arial"/>
                <w:color w:val="000000"/>
                <w:sz w:val="21"/>
              </w:rPr>
              <w:t xml:space="preserve">日以来放流苗种药残检验、苗种疫病检测合格的证明，每提供一个放流苗种药残检验、苗种疫病检测合格证明得</w:t>
            </w:r>
            <w:r>
              <w:rPr>
                <w:rFonts w:ascii="SimSun" w:hAnsi="SimSun" w:eastAsia="SimSun" w:cs="SimSun"/>
                <w:color w:val="000000"/>
                <w:sz w:val="21"/>
              </w:rPr>
              <w:t xml:space="preserve">0.5</w:t>
            </w:r>
            <w:r>
              <w:rPr>
                <w:rFonts w:ascii="Arial" w:hAnsi="Arial" w:eastAsia="Arial" w:cs="Arial"/>
                <w:color w:val="000000"/>
                <w:sz w:val="21"/>
              </w:rPr>
              <w:t xml:space="preserve">分，本项最高得</w:t>
            </w:r>
            <w:r>
              <w:rPr>
                <w:rFonts w:ascii="SimSun" w:hAnsi="SimSun" w:eastAsia="SimSun" w:cs="SimSun"/>
                <w:color w:val="000000"/>
                <w:sz w:val="21"/>
              </w:rPr>
              <w:t xml:space="preserve">2</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注：投标文件中提供放流苗种药残检验、苗种疫病检测合格证明原件扫描件并加盖</w:t>
            </w:r>
            <w:r>
              <w:rPr>
                <w:rFonts w:ascii="Times New Roman" w:hAnsi="Times New Roman" w:eastAsia="Times New Roman" w:cs="Times New Roman"/>
                <w:b/>
                <w:color w:val="000000"/>
                <w:sz w:val="21"/>
              </w:rPr>
              <w:t xml:space="preserve">供应商</w:t>
            </w:r>
            <w:r>
              <w:rPr>
                <w:rFonts w:ascii="Arial" w:hAnsi="Arial" w:eastAsia="Arial" w:cs="Arial"/>
                <w:b/>
                <w:color w:val="000000"/>
                <w:sz w:val="21"/>
              </w:rPr>
              <w:t xml:space="preserve">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434"/>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本项仅针对本次采购品种范围。</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企业综合实力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针对本次采购品种，</w:t>
            </w:r>
            <w:r>
              <w:rPr>
                <w:rFonts w:ascii="Times New Roman" w:hAnsi="Times New Roman" w:eastAsia="Times New Roman" w:cs="Times New Roman"/>
                <w:color w:val="000000"/>
                <w:sz w:val="21"/>
              </w:rPr>
              <w:t xml:space="preserve">供应商</w:t>
            </w:r>
            <w:r>
              <w:rPr>
                <w:rFonts w:ascii="SimSun" w:hAnsi="SimSun" w:eastAsia="SimSun" w:cs="SimSun"/>
                <w:color w:val="000000"/>
                <w:sz w:val="21"/>
              </w:rPr>
              <w:t xml:space="preserve">每</w:t>
            </w:r>
            <w:r>
              <w:rPr>
                <w:rFonts w:ascii="Arial" w:hAnsi="Arial" w:eastAsia="Arial" w:cs="Arial"/>
                <w:color w:val="000000"/>
                <w:sz w:val="21"/>
              </w:rPr>
              <w:t xml:space="preserve">提供</w:t>
            </w:r>
            <w:r>
              <w:rPr>
                <w:rFonts w:ascii="SimSun" w:hAnsi="SimSun" w:eastAsia="SimSun" w:cs="SimSun"/>
                <w:color w:val="000000"/>
                <w:sz w:val="21"/>
              </w:rPr>
              <w:t xml:space="preserve">一种</w:t>
            </w:r>
            <w:r>
              <w:rPr>
                <w:rFonts w:ascii="Arial" w:hAnsi="Arial" w:eastAsia="Arial" w:cs="Arial"/>
                <w:color w:val="000000"/>
                <w:sz w:val="21"/>
              </w:rPr>
              <w:t xml:space="preserve">苗种亲本来自该物种原产地天然水域、水产种质资源保护区或</w:t>
            </w:r>
            <w:r>
              <w:rPr>
                <w:rFonts w:ascii="SimSun" w:hAnsi="SimSun" w:eastAsia="SimSun" w:cs="SimSun"/>
                <w:color w:val="000000"/>
                <w:sz w:val="21"/>
              </w:rPr>
              <w:t xml:space="preserve">苗种生产单位</w:t>
            </w:r>
            <w:r>
              <w:rPr>
                <w:rFonts w:ascii="Arial" w:hAnsi="Arial" w:eastAsia="Arial" w:cs="Arial"/>
                <w:color w:val="000000"/>
                <w:sz w:val="21"/>
              </w:rPr>
              <w:t xml:space="preserve">保育的原种证明的得</w:t>
            </w:r>
            <w:r>
              <w:rPr>
                <w:rFonts w:ascii="SimSun" w:hAnsi="SimSun" w:eastAsia="SimSun" w:cs="SimSun"/>
                <w:color w:val="000000"/>
                <w:sz w:val="21"/>
              </w:rPr>
              <w:t xml:space="preserve">1</w:t>
            </w:r>
            <w:r>
              <w:rPr>
                <w:rFonts w:ascii="Arial" w:hAnsi="Arial" w:eastAsia="Arial" w:cs="Arial"/>
                <w:color w:val="000000"/>
                <w:sz w:val="21"/>
              </w:rPr>
              <w:t xml:space="preserve">分，本项最高得</w:t>
            </w:r>
            <w:r>
              <w:rPr>
                <w:rFonts w:ascii="SimSun" w:hAnsi="SimSun" w:eastAsia="SimSun" w:cs="SimSun"/>
                <w:color w:val="000000"/>
                <w:sz w:val="21"/>
              </w:rPr>
              <w:t xml:space="preserve">5</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注：投标文件中提供相关证明原件扫描件并加盖</w:t>
            </w:r>
            <w:r>
              <w:rPr>
                <w:rFonts w:ascii="Times New Roman" w:hAnsi="Times New Roman" w:eastAsia="Times New Roman" w:cs="Times New Roman"/>
                <w:b/>
                <w:color w:val="000000"/>
                <w:sz w:val="21"/>
              </w:rPr>
              <w:t xml:space="preserve">供应商</w:t>
            </w:r>
            <w:r>
              <w:rPr>
                <w:rFonts w:ascii="Arial" w:hAnsi="Arial" w:eastAsia="Arial" w:cs="Arial"/>
                <w:b/>
                <w:color w:val="000000"/>
                <w:sz w:val="21"/>
              </w:rPr>
              <w:t xml:space="preserve">公章，未提供</w:t>
            </w:r>
            <w:r>
              <w:rPr>
                <w:rFonts w:ascii="Times New Roman" w:hAnsi="Times New Roman" w:eastAsia="Times New Roman" w:cs="Times New Roman"/>
                <w:b/>
                <w:color w:val="000000"/>
                <w:sz w:val="21"/>
              </w:rPr>
              <w:t xml:space="preserve">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w:t>
            </w:r>
            <w:r>
              <w:rPr>
                <w:rFonts w:ascii="Arial" w:hAnsi="Arial" w:eastAsia="Arial" w:cs="Arial"/>
                <w:color w:val="000000"/>
                <w:sz w:val="21"/>
              </w:rPr>
              <w:t xml:space="preserve">拟投入本项目的技术负责人具有</w:t>
            </w:r>
            <w:r>
              <w:rPr>
                <w:rFonts w:ascii="SimSun" w:hAnsi="SimSun" w:eastAsia="SimSun" w:cs="SimSun"/>
                <w:color w:val="000000"/>
                <w:sz w:val="21"/>
              </w:rPr>
              <w:t xml:space="preserve">大</w:t>
            </w:r>
            <w:r>
              <w:rPr>
                <w:rFonts w:ascii="Arial" w:hAnsi="Arial" w:eastAsia="Arial" w:cs="Arial"/>
                <w:color w:val="000000"/>
                <w:sz w:val="21"/>
              </w:rPr>
              <w:t xml:space="preserve">专及以上学历，且从事水产苗种繁育工作</w:t>
            </w:r>
            <w:r>
              <w:rPr>
                <w:rFonts w:ascii="SimSun" w:hAnsi="SimSun" w:eastAsia="SimSun" w:cs="SimSun"/>
                <w:color w:val="000000"/>
                <w:sz w:val="21"/>
              </w:rPr>
              <w:t xml:space="preserve">3</w:t>
            </w:r>
            <w:r>
              <w:rPr>
                <w:rFonts w:ascii="Arial" w:hAnsi="Arial" w:eastAsia="Arial" w:cs="Arial"/>
                <w:color w:val="000000"/>
                <w:sz w:val="21"/>
              </w:rPr>
              <w:t xml:space="preserve">年及以上的得</w:t>
            </w:r>
            <w:r>
              <w:rPr>
                <w:rFonts w:ascii="SimSun" w:hAnsi="SimSun" w:eastAsia="SimSun" w:cs="SimSun"/>
                <w:color w:val="000000"/>
                <w:sz w:val="21"/>
              </w:rPr>
              <w:t xml:space="preserve">3</w:t>
            </w:r>
            <w:r>
              <w:rPr>
                <w:rFonts w:ascii="Arial" w:hAnsi="Arial" w:eastAsia="Arial" w:cs="Arial"/>
                <w:color w:val="000000"/>
                <w:sz w:val="21"/>
              </w:rPr>
              <w:t xml:space="preserve">分，本项最高得</w:t>
            </w:r>
            <w:r>
              <w:rPr>
                <w:rFonts w:ascii="SimSun" w:hAnsi="SimSun" w:eastAsia="SimSun" w:cs="SimSun"/>
                <w:color w:val="000000"/>
                <w:sz w:val="21"/>
              </w:rPr>
              <w:t xml:space="preserve">3</w:t>
            </w:r>
            <w:r>
              <w:rPr>
                <w:rFonts w:ascii="Arial" w:hAnsi="Arial" w:eastAsia="Arial" w:cs="Arial"/>
                <w:color w:val="000000"/>
                <w:sz w:val="21"/>
              </w:rPr>
              <w:t xml:space="preserve">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w:t>
            </w:r>
            <w:r>
              <w:rPr>
                <w:rFonts w:ascii="SimSun" w:hAnsi="SimSun" w:eastAsia="SimSun" w:cs="SimSun"/>
                <w:b/>
                <w:color w:val="000000"/>
                <w:sz w:val="21"/>
              </w:rPr>
              <w:t xml:space="preserve">投标</w:t>
            </w:r>
            <w:r>
              <w:rPr>
                <w:rFonts w:ascii="Arial" w:hAnsi="Arial" w:eastAsia="Arial" w:cs="Arial"/>
                <w:b/>
                <w:color w:val="000000"/>
                <w:sz w:val="21"/>
              </w:rPr>
              <w:t xml:space="preserve">文件中</w:t>
            </w:r>
            <w:r>
              <w:rPr>
                <w:rFonts w:ascii="Times New Roman" w:hAnsi="Times New Roman" w:eastAsia="Times New Roman" w:cs="Times New Roman"/>
                <w:b/>
                <w:color w:val="000000"/>
                <w:sz w:val="21"/>
              </w:rPr>
              <w:t xml:space="preserve">提供</w:t>
            </w:r>
            <w:r>
              <w:rPr>
                <w:rFonts w:ascii="Arial" w:hAnsi="Arial" w:eastAsia="Arial" w:cs="Arial"/>
                <w:b/>
                <w:color w:val="000000"/>
                <w:sz w:val="21"/>
              </w:rPr>
              <w:t xml:space="preserve">技术负责人学历证书原件扫描件、工作经历证明文件以及近三个月供应商为项目技术负责人缴纳的社保证明材料（加盖社保部门签章或电子签章）原件扫描件并加盖供应商公章，未提供不得分。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2"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评委根据供应商针对本项目的人员配备情况进行评分，每配备一名与该项目需求相匹配的专业技术人员或熟练技术工人的得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分，人员需具有水产养殖类专业学历或具有水产养殖类初级及以上职称，本项最高得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注：投标文件中提供人员一览表及人员专业技术证书原件扫描件并加盖供应商公章，未提供不得分。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38"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5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28"/>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rPr>
                <w:rFonts w:ascii="Arial" w:hAnsi="Arial" w:eastAsia="Arial" w:cs="Arial"/>
                <w:color w:val="000000"/>
                <w:sz w:val="21"/>
              </w:rPr>
              <w:t xml:space="preserve">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925"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第五章采购需求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一、总体要求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1.项目名称： 2026年长江常州段渔业增殖放流鱼苗采购项目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2.采购需求：本项目是2026年常州市新北区长江增殖放流苗种项目，内容包括但不限于产品的采购、运输、装卸等，直至通过采购人及其他相关部门的验收等全部工作。</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3.合同履行期限：有关放流的具体事宜，由采购人在放流开始前10天通知，并按采购人所提出的时间、地点、品种、数量等要求，完成放流工作。</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4.本项目最高限价为222.4万元，投标总价不得超出其最高限价，否则视为无效报价。</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二、采购清单及具体要求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1.采购清单</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gridAfter w:val="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最高单价限价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拟采购数量（单位：万尾）</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200</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0.109元/尾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3.3元/尾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3.75元/尾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26</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7"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8"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452</w:t>
            </w:r>
            <w:r/>
          </w:p>
        </w:tc>
      </w:tr>
      <w:tr>
        <w:trPr>
          <w:trHeight w:val="451"/>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种质要求</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苗种为本地种的原种或者子一代。来源、培育、更新记录清楚完整，检疫合格，质量安全检验合格。</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供应时间</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计划放生时间为2026年10月左右，具体时间由采购人提前10天通知。</w:t>
            </w:r>
            <w:r/>
          </w:p>
        </w:tc>
      </w:tr>
      <w:tr>
        <w:trPr>
          <w:trHeight w:val="424"/>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送达地点</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常州市新北区，具体送达地点由采购人提前10天通知。</w:t>
            </w:r>
            <w:r/>
          </w:p>
        </w:tc>
      </w:tr>
      <w:tr>
        <w:trPr>
          <w:trHeight w:val="283"/>
        </w:trPr>
        <w:tc>
          <w:tcPr>
            <w:gridSpan w:val="2"/>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w:t>
            </w:r>
            <w:r/>
          </w:p>
        </w:tc>
        <w:tc>
          <w:tcPr>
            <w:gridSpan w:val="5"/>
            <w:tcBorders>
              <w:top w:val="none" w:color="000000" w:sz="4" w:space="0"/>
              <w:left w:val="single" w:color="000000" w:sz="8" w:space="0"/>
              <w:bottom w:val="single" w:color="000000" w:sz="8" w:space="0"/>
              <w:right w:val="single" w:color="000000" w:sz="8" w:space="0"/>
            </w:tcBorders>
            <w:tcMar>
              <w:left w:w="15" w:type="dxa"/>
              <w:top w:w="0" w:type="dxa"/>
              <w:right w:w="15" w:type="dxa"/>
              <w:bottom w:w="0" w:type="dxa"/>
            </w:tcMar>
            <w:tcW w:w="0" w:type="dxa"/>
            <w:vAlign w:val="center"/>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1.最高限价指送达指定地点的价格；</w:t>
            </w:r>
            <w:r/>
          </w:p>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2.供应时间指成交供应商在该时间内按采购人通知要求供苗；</w:t>
            </w:r>
            <w:r/>
          </w:p>
        </w:tc>
      </w:tr>
    </w:tbl>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说明：各鱼种投标采用统一</w:t>
      </w:r>
      <w:r>
        <w:rPr>
          <w:rFonts w:ascii="SimSun" w:hAnsi="SimSun" w:eastAsia="SimSun" w:cs="SimSun"/>
          <w:color w:val="000000"/>
          <w:sz w:val="21"/>
        </w:rPr>
        <w:t xml:space="preserve">优惠</w:t>
      </w:r>
      <w:r>
        <w:rPr>
          <w:rFonts w:ascii="Arial" w:hAnsi="Arial" w:eastAsia="Arial" w:cs="Arial"/>
          <w:color w:val="000000"/>
          <w:sz w:val="21"/>
        </w:rPr>
        <w:t xml:space="preserve">率，由投标人根据市场行情自行报价。如投标优惠率为</w:t>
      </w:r>
      <w:r>
        <w:rPr>
          <w:rFonts w:ascii="SimSun" w:hAnsi="SimSun" w:eastAsia="SimSun" w:cs="SimSun"/>
          <w:color w:val="000000"/>
          <w:sz w:val="21"/>
        </w:rPr>
        <w:t xml:space="preserve">10%</w:t>
      </w:r>
      <w:r>
        <w:rPr>
          <w:rFonts w:ascii="Arial" w:hAnsi="Arial" w:eastAsia="Arial" w:cs="Arial"/>
          <w:color w:val="000000"/>
          <w:sz w:val="21"/>
        </w:rPr>
        <w:t xml:space="preserve">，投标单价即为每项最高单价限价</w:t>
      </w:r>
      <w:r>
        <w:rPr>
          <w:rFonts w:ascii="SimSun" w:hAnsi="SimSun" w:eastAsia="SimSun" w:cs="SimSun"/>
          <w:color w:val="000000"/>
          <w:sz w:val="21"/>
        </w:rPr>
        <w:t xml:space="preserve">*90%</w:t>
      </w:r>
      <w:r>
        <w:rPr>
          <w:rFonts w:ascii="Arial" w:hAnsi="Arial" w:eastAsia="Arial" w:cs="Arial"/>
          <w:color w:val="000000"/>
          <w:sz w:val="21"/>
        </w:rPr>
        <w:t xml:space="preserve">。</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本项目预算金额为</w:t>
      </w:r>
      <w:r>
        <w:rPr>
          <w:rFonts w:ascii="SimSun" w:hAnsi="SimSun" w:eastAsia="SimSun" w:cs="SimSun"/>
          <w:color w:val="000000"/>
          <w:sz w:val="21"/>
        </w:rPr>
        <w:t xml:space="preserve">222.4</w:t>
      </w:r>
      <w:r>
        <w:rPr>
          <w:rFonts w:ascii="Arial" w:hAnsi="Arial" w:eastAsia="Arial" w:cs="Arial"/>
          <w:color w:val="000000"/>
          <w:sz w:val="21"/>
        </w:rPr>
        <w:t xml:space="preserve">万元，因投标优惠率导致采购总额下降的差额部分以增加采买胭脂鱼数量予以补足。最终结算金额不</w:t>
      </w:r>
      <w:r>
        <w:rPr>
          <w:rFonts w:ascii="SimSun" w:hAnsi="SimSun" w:eastAsia="SimSun" w:cs="SimSun"/>
          <w:color w:val="000000"/>
          <w:sz w:val="21"/>
        </w:rPr>
        <w:t xml:space="preserve">超过</w:t>
      </w:r>
      <w:r>
        <w:rPr>
          <w:rFonts w:ascii="Arial" w:hAnsi="Arial" w:eastAsia="Arial" w:cs="Arial"/>
          <w:color w:val="000000"/>
          <w:sz w:val="21"/>
        </w:rPr>
        <w:t xml:space="preserve">预算金额</w:t>
      </w:r>
      <w:r>
        <w:rPr>
          <w:rFonts w:ascii="SimSun" w:hAnsi="SimSun" w:eastAsia="SimSun" w:cs="SimSun"/>
          <w:color w:val="000000"/>
          <w:sz w:val="21"/>
        </w:rPr>
        <w:t xml:space="preserve">。</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2.具体要求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严格按照《农业农村部关于做好“十四五”水生生物增殖放流工作的指导意见》（农渔发〔2022〕1号）和《江苏省水生生物增殖放流工作规范》要求，规范实施增殖放流工作。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放流水产苗种必须进行疫病和药残检验，经检验合格后方可进行放流。增殖放流苗种药残检验按《农业农村部办公厅关于开展增殖放流经济水产苗种质量安全检验的通知》（农办渔〔2009〕52号）执行，苗种疫病检测参照《农业农村部关于印发〈鱼类产地检疫规程（试行）〉等3个规程的通知》（农渔发〔2011〕6号）执行等相关文件，如有最新文件按最新版文件执行。</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苗种生产单位凭检测单位出具的疫病和药残检验合格报告申请参与增殖放流活动，经检验含有药残或不符合疫病检测合格标准的水产苗种，不得参与增殖放流等活动。项目实施单位应将增殖放流苗种疫病和药残正式检验报告归档保存两年以上。</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在增殖放流项目实施方案中明确放流苗种投放方式，并在专业技术人员指导下具体实施。具备条件的应按照《水生生物增殖放流技术规程》（SC/T 9401-2010）要求，采取更加科学合理的方式投放苗种，以降低放流苗种的应激反应和外界不利影响。</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增殖放流项目实施单位应将拟开展增殖放流活动基本信息，包括放流区域、时间、物种、数量、规格等，向社会公示，接受社会监督，特别是接受渔民群众的监督。增殖放流过程中，各实施单位要组织做好增殖放流苗种的规格测定、计数等工作，并填写增殖放流活动记录表；整个过程由当地公证机构指派公证员全程参与并记录，经现场清点统计，对鱼苗的品种、规格和数量予以确认验收后进行放流；经各方代表签字确认后存档备查。</w:t>
      </w:r>
      <w:r/>
    </w:p>
    <w:p>
      <w:pPr>
        <w:numPr>
          <w:ilvl w:val="0"/>
          <w:numId w:val="10"/>
        </w:numPr>
        <w:spacing w:before="37" w:after="0" w:line="82"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人员配备</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团队人员需具有水产养殖类专业学历、水产养殖类职称。</w:t>
      </w:r>
      <w:r/>
    </w:p>
    <w:p>
      <w:pPr>
        <w:numPr>
          <w:ilvl w:val="0"/>
          <w:numId w:val="10"/>
        </w:numPr>
        <w:spacing w:before="37" w:after="0" w:line="82"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仪器配备</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显微镜，水质分析仪，养殖水质、溶氧、pH值等实时监测设备等设备。</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三、报价要求：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项目投标报价为优惠率报价，报价应包括招标文件所确定的采购范围相应货物和服务的供货、包装、运输、保险、管理、维护、劳务、培训、验收、办公设备、设备、工具、耗材、运送工具及耗材、利润、风险、税金及政策性文件规定等各项应有费用，以及为完成该项目所涉及的一切相关费用，采购人不再支付其他任何费用。</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报价货币为人民币，评审时以人民币为准。</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四、验收标准</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1.本项目鱼苗存活率不得低于95％。</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2.验收时间：放流当日在成交供应商繁育场由采购人组织验收。采购人验收合格出具验收报告后装车运往放流地点。</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3.验收标准：</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（1）单证齐全：应提交出厂检验报告、产地检疫合格证、发票和野化照片及记录等；</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（2）质量符合国家法律法规规定的标准、招标文件和投标文件的要求；</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（3）数量进行随机抽样清点或称重。</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五、伴随服务</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1.成交供应商除应履行按期保质保量交付合格标的物的义务外，还应当提供下列服务：</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（1）标的物的放流；</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（2）提供标的物放流所必需的设备、工具；</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（3）对采购人技术人员的技术指导或培训。</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2.伴随服务的费用均已含在合同价款中，采购人不再另行支付。</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3.服务要求：成交供应商对于采购人提出的服务要求，能在1小时以内响应，48小时以内解决。</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六、付款方式：</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1.本合同项下所有款项均以人民币支付。</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2.付款方式：</w:t>
      </w:r>
      <w:r>
        <w:rPr>
          <w:rFonts w:ascii="SimSun" w:hAnsi="SimSun" w:eastAsia="SimSun" w:cs="SimSun"/>
          <w:color w:val="000000"/>
          <w:spacing w:val="-6"/>
          <w:sz w:val="24"/>
          <w:u w:val="none"/>
        </w:rPr>
        <w:t xml:space="preserve">放流结束后</w:t>
      </w:r>
      <w:r>
        <w:rPr>
          <w:rFonts w:ascii="SimSun" w:hAnsi="SimSun" w:eastAsia="SimSun" w:cs="SimSun"/>
          <w:color w:val="000000"/>
          <w:spacing w:val="-6"/>
          <w:sz w:val="24"/>
        </w:rPr>
        <w:t xml:space="preserve">60日内一次性付清。</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rPr>
          <w:rFonts w:ascii="SimSun" w:hAnsi="SimSun" w:eastAsia="SimSun" w:cs="SimSun"/>
          <w:color w:val="000000"/>
          <w:spacing w:val="-6"/>
          <w:sz w:val="24"/>
          <w:u w:val="none"/>
        </w:rPr>
        <w:t xml:space="preserve">在甲方每次付款前，乙方应向甲方提供等额有效的增值税发票，否则甲方有权延期付款且不承担违约责任，乙方的各项合同义务仍应按合同约定履行。</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numPr>
          <w:ilvl w:val="0"/>
          <w:numId w:val="11"/>
        </w:numPr>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拟签订的合同文本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u w:val="none"/>
        </w:rPr>
        <w:t xml:space="preserve">甲方</w:t>
      </w:r>
      <w:r>
        <w:rPr>
          <w:rFonts w:ascii="SimSun" w:hAnsi="SimSun" w:eastAsia="SimSun" w:cs="SimSun"/>
          <w:b/>
          <w:color w:val="000000"/>
          <w:sz w:val="21"/>
        </w:rPr>
        <w:t xml:space="preserve">:                                    </w:t>
      </w:r>
      <w:r>
        <w:rPr>
          <w:rFonts w:ascii="Arial" w:hAnsi="Arial" w:eastAsia="Arial" w:cs="Arial"/>
          <w:color w:val="000000"/>
          <w:sz w:val="21"/>
        </w:rPr>
        <w:t xml:space="preserve">合同编号：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乙方 </w:t>
      </w:r>
      <w:r>
        <w:rPr>
          <w:rFonts w:ascii="SimSun" w:hAnsi="SimSun" w:eastAsia="SimSun" w:cs="SimSun"/>
          <w:b/>
          <w:color w:val="000000"/>
          <w:sz w:val="21"/>
        </w:rPr>
        <w:t xml:space="preserve">:                                  </w:t>
      </w:r>
      <w:r>
        <w:rPr>
          <w:rFonts w:ascii="Arial" w:hAnsi="Arial" w:eastAsia="Arial" w:cs="Arial"/>
          <w:b/>
          <w:color w:val="000000"/>
          <w:sz w:val="21"/>
        </w:rPr>
        <w:t xml:space="preserve"> </w:t>
      </w:r>
      <w:r>
        <w:rPr>
          <w:rFonts w:ascii="SimSun" w:hAnsi="SimSun" w:eastAsia="SimSun" w:cs="SimSun"/>
          <w:b/>
          <w:color w:val="000000"/>
          <w:sz w:val="21"/>
        </w:rPr>
        <w:t xml:space="preserve"> </w:t>
      </w:r>
      <w:r>
        <w:rPr>
          <w:rFonts w:ascii="Arial" w:hAnsi="Arial" w:eastAsia="Arial" w:cs="Arial"/>
          <w:color w:val="000000"/>
          <w:sz w:val="21"/>
        </w:rPr>
        <w:t xml:space="preserve">签订地点：</w:t>
      </w:r>
      <w:r/>
    </w:p>
    <w:p>
      <w:pPr>
        <w:ind w:left="0" w:right="0" w:firstLine="441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合同时间</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Arial" w:hAnsi="Arial" w:eastAsia="Arial" w:cs="Arial"/>
          <w:color w:val="000000"/>
          <w:sz w:val="21"/>
          <w:u w:val="single"/>
        </w:rPr>
        <w:t xml:space="preserve">年</w:t>
      </w:r>
      <w:r>
        <w:rPr>
          <w:rFonts w:ascii="SimSun" w:hAnsi="SimSun" w:eastAsia="SimSun" w:cs="SimSun"/>
          <w:color w:val="000000"/>
          <w:sz w:val="21"/>
          <w:u w:val="single"/>
        </w:rPr>
        <w:t xml:space="preserve">   </w:t>
      </w:r>
      <w:r>
        <w:rPr>
          <w:rFonts w:ascii="Arial" w:hAnsi="Arial" w:eastAsia="Arial" w:cs="Arial"/>
          <w:color w:val="000000"/>
          <w:sz w:val="21"/>
          <w:u w:val="single"/>
        </w:rPr>
        <w:t xml:space="preserve">月</w:t>
      </w:r>
      <w:r>
        <w:rPr>
          <w:rFonts w:ascii="SimSun" w:hAnsi="SimSun" w:eastAsia="SimSun" w:cs="SimSun"/>
          <w:color w:val="000000"/>
          <w:sz w:val="21"/>
          <w:u w:val="single"/>
        </w:rPr>
        <w:t xml:space="preserve">   </w:t>
      </w:r>
      <w:r>
        <w:rPr>
          <w:rFonts w:ascii="Arial" w:hAnsi="Arial" w:eastAsia="Arial" w:cs="Arial"/>
          <w:color w:val="000000"/>
          <w:sz w:val="21"/>
          <w:u w:val="single"/>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甲乙双方依据《中华人民共和国民法典》、《中华人民共和国政府采购法》以及有关</w:t>
      </w:r>
      <w:r>
        <w:rPr>
          <w:rFonts w:ascii="SimSun" w:hAnsi="SimSun" w:eastAsia="SimSun" w:cs="SimSun"/>
          <w:color w:val="000000"/>
          <w:sz w:val="21"/>
        </w:rPr>
        <w:t xml:space="preserve">法律法规</w:t>
      </w:r>
      <w:r>
        <w:rPr>
          <w:rFonts w:ascii="Arial" w:hAnsi="Arial" w:eastAsia="Arial" w:cs="Arial"/>
          <w:color w:val="000000"/>
          <w:sz w:val="21"/>
        </w:rPr>
        <w:t xml:space="preserve">的规定，经协商一致，订立本合同，以便共同遵守。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第一条 合同标的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乙方根据甲方需求提供下列产品：</w:t>
      </w:r>
      <w:r>
        <w:rPr>
          <w:rFonts w:ascii="SimSun" w:hAnsi="SimSun" w:eastAsia="SimSun" w:cs="SimSun"/>
          <w:color w:val="000000"/>
          <w:sz w:val="21"/>
          <w:u w:val="single"/>
        </w:rPr>
        <w:t xml:space="preserve">2026</w:t>
      </w:r>
      <w:r>
        <w:rPr>
          <w:rFonts w:ascii="Arial" w:hAnsi="Arial" w:eastAsia="Arial" w:cs="Arial"/>
          <w:color w:val="000000"/>
          <w:sz w:val="21"/>
          <w:u w:val="single"/>
        </w:rPr>
        <w:t xml:space="preserve">年长江常州段增殖放流鱼苗采购项目</w:t>
      </w:r>
      <w:r>
        <w:rPr>
          <w:rFonts w:ascii="Arial" w:hAnsi="Arial" w:eastAsia="Arial" w:cs="Arial"/>
          <w:color w:val="000000"/>
          <w:sz w:val="21"/>
        </w:rPr>
        <w:t xml:space="preserve">，产品名称、规格及数量详见乙方投标文件。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第二条 合同价格</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3"/>
        <w:gridCol w:w="964"/>
        <w:gridCol w:w="920"/>
        <w:gridCol w:w="1942"/>
        <w:gridCol w:w="1558"/>
        <w:gridCol w:w="11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单价（元/尾）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数量（万尾）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合计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2" w:type="dxa"/>
            <w:vAlign w:val="top"/>
            <w:textDirection w:val="lrTb"/>
            <w:noWrap w:val="false"/>
          </w:tcPr>
          <w:p>
            <w:pPr>
              <w:ind w:left="39" w:right="82" w:firstLine="481"/>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82" w:firstLine="0"/>
              <w:jc w:val="center"/>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82" w:firstLine="0"/>
              <w:jc w:val="both"/>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签约合同总价（人民币，下同）：</w:t>
      </w:r>
      <w:r>
        <w:rPr>
          <w:rFonts w:ascii="Arial" w:hAnsi="Arial" w:eastAsia="Arial" w:cs="Arial"/>
          <w:b/>
          <w:color w:val="000000"/>
          <w:sz w:val="21"/>
          <w:u w:val="single"/>
        </w:rPr>
        <w:t xml:space="preserve"> </w:t>
      </w:r>
      <w:r>
        <w:rPr>
          <w:rFonts w:ascii="SimSun" w:hAnsi="SimSun" w:eastAsia="SimSun" w:cs="SimSun"/>
          <w:b/>
          <w:color w:val="000000"/>
          <w:sz w:val="21"/>
          <w:u w:val="single"/>
        </w:rPr>
        <w:t xml:space="preserve">          </w:t>
      </w:r>
      <w:r>
        <w:rPr>
          <w:rFonts w:ascii="Arial" w:hAnsi="Arial" w:eastAsia="Arial" w:cs="Arial"/>
          <w:b/>
          <w:color w:val="000000"/>
          <w:sz w:val="21"/>
        </w:rPr>
        <w:t xml:space="preserve">元（小写</w:t>
      </w:r>
      <w:r>
        <w:rPr>
          <w:rFonts w:ascii="Arial" w:hAnsi="Arial" w:eastAsia="Arial" w:cs="Arial"/>
          <w:b/>
          <w:color w:val="000000"/>
          <w:sz w:val="21"/>
          <w:u w:val="single"/>
        </w:rPr>
        <w:t xml:space="preserve">       </w:t>
      </w:r>
      <w:r>
        <w:rPr>
          <w:rFonts w:ascii="Arial" w:hAnsi="Arial" w:eastAsia="Arial" w:cs="Arial"/>
          <w:b/>
          <w:color w:val="000000"/>
          <w:sz w:val="21"/>
        </w:rPr>
        <w:t xml:space="preserve">）。 </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合同总价款包括招投标文件所确定的采购范围相应货物和服务的供货、包装、运输、保险、管理、维护、劳务、培训、验收、办公设备、设备、工具、耗材、运送工具及耗材、利润、风险、税金及政策性文件规定等各项应有费用，以及为完成该项目所</w:t>
      </w:r>
      <w:r>
        <w:rPr>
          <w:rFonts w:ascii="SimSun" w:hAnsi="SimSun" w:eastAsia="SimSun" w:cs="SimSun"/>
          <w:color w:val="000000"/>
          <w:sz w:val="21"/>
        </w:rPr>
        <w:t xml:space="preserve">涉及</w:t>
      </w:r>
      <w:r>
        <w:rPr>
          <w:rFonts w:ascii="Arial" w:hAnsi="Arial" w:eastAsia="Arial" w:cs="Arial"/>
          <w:color w:val="000000"/>
          <w:sz w:val="21"/>
        </w:rPr>
        <w:t xml:space="preserve">的一切相关费用，采购人不再支付其他任何费用。</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说明：各鱼种投标采用统一优惠率，由投标人根据市场行情自行报价。如投标优惠率为</w:t>
      </w:r>
      <w:r>
        <w:rPr>
          <w:rFonts w:ascii="SimSun" w:hAnsi="SimSun" w:eastAsia="SimSun" w:cs="SimSun"/>
          <w:color w:val="000000"/>
          <w:sz w:val="21"/>
        </w:rPr>
        <w:t xml:space="preserve">10%</w:t>
      </w:r>
      <w:r>
        <w:rPr>
          <w:rFonts w:ascii="Arial" w:hAnsi="Arial" w:eastAsia="Arial" w:cs="Arial"/>
          <w:color w:val="000000"/>
          <w:sz w:val="21"/>
        </w:rPr>
        <w:t xml:space="preserve">，投标单价即为每项最高单价限价</w:t>
      </w:r>
      <w:r>
        <w:rPr>
          <w:rFonts w:ascii="SimSun" w:hAnsi="SimSun" w:eastAsia="SimSun" w:cs="SimSun"/>
          <w:color w:val="000000"/>
          <w:sz w:val="21"/>
        </w:rPr>
        <w:t xml:space="preserve">*90%</w:t>
      </w:r>
      <w:r>
        <w:rPr>
          <w:rFonts w:ascii="Arial" w:hAnsi="Arial" w:eastAsia="Arial" w:cs="Arial"/>
          <w:color w:val="000000"/>
          <w:sz w:val="21"/>
        </w:rPr>
        <w:t xml:space="preserve">。</w:t>
      </w:r>
      <w:r/>
    </w:p>
    <w:p>
      <w:pPr>
        <w:ind w:left="0" w:right="0" w:firstLine="420"/>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本项目预算金额为</w:t>
      </w:r>
      <w:r>
        <w:rPr>
          <w:rFonts w:ascii="SimSun" w:hAnsi="SimSun" w:eastAsia="SimSun" w:cs="SimSun"/>
          <w:color w:val="000000"/>
          <w:sz w:val="21"/>
        </w:rPr>
        <w:t xml:space="preserve">222.4</w:t>
      </w:r>
      <w:r>
        <w:rPr>
          <w:rFonts w:ascii="Arial" w:hAnsi="Arial" w:eastAsia="Arial" w:cs="Arial"/>
          <w:color w:val="000000"/>
          <w:sz w:val="21"/>
        </w:rPr>
        <w:t xml:space="preserve">万元，因投标优惠率导致采购总额下降的差额部分以增加采买胭脂鱼数量予以补足。最终结算金额不超预算金额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第三条 组成本合同的有关文件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下列与本次采购活动有关的文件及有关附件是本合同不可分割的组成部分，与本合同具有同等法律效力，这些文件包括但不限于：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）招标采购文件（编号：</w:t>
      </w:r>
      <w:r>
        <w:rPr>
          <w:rFonts w:ascii="SimSun" w:hAnsi="SimSun" w:eastAsia="SimSun" w:cs="SimSun"/>
          <w:color w:val="000000"/>
          <w:sz w:val="21"/>
          <w:u w:val="single"/>
        </w:rPr>
        <w:t xml:space="preserve">            </w:t>
      </w: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）乙方提供的投标文件；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）中标通知书；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）甲乙双方商定的其他文件等。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第四条 权利保证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乙方应保证甲方在使用该货物或其任何一部分时不受第三方提出侵犯其专利权</w:t>
      </w:r>
      <w:r>
        <w:rPr>
          <w:rFonts w:ascii="Arial" w:hAnsi="Arial" w:eastAsia="Arial" w:cs="Arial"/>
          <w:color w:val="000000"/>
          <w:sz w:val="21"/>
          <w:highlight w:val="white"/>
        </w:rPr>
        <w:t xml:space="preserve">、著作权、商标权等知识产权的起诉。</w:t>
      </w:r>
      <w:r>
        <w:rPr>
          <w:rFonts w:ascii="Arial" w:hAnsi="Arial" w:eastAsia="Arial" w:cs="Arial"/>
          <w:color w:val="000000"/>
          <w:sz w:val="21"/>
        </w:rPr>
        <w:t xml:space="preserve">一旦出现侵权、索赔或诉讼，乙方应承担全部责任，同时甲方有权解除本合同。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第五条 质量保证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乙方应保证所提供的标的物完全符合合同规定的质量、规格要求，乙方应保证其提供的标的物在正确的存活条件下，具有其标称的存活率和寿命期。在乙方承诺的质量保证期限内，乙方应对由于产品的缺陷及伴随服务而造成的任何不足或问题负责。标的物质量出现问题，乙方应负责包退、包换，费用由乙方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 苗种生产单位凭检测单位出具的疫病和药残检验合格报告申请参与增殖放流活动，经检验含有药残或不符合疫病检测合格标准的水产苗种，不得参与增殖放流等活动。项目实施单位应将增殖放流苗种疫病和药残正式检验报告归档保存两年以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根据甲方按检验标准自己检验的结果或当地相关有权部门的检验结果，或者在质量保证期内，如果标的物的数量、质量或规格与合同不符或证实标的物是有缺陷的，包括潜在缺陷或提供不符合要求的产品等，甲方应尽快以书面形式通知乙方并提出索赔。</w:t>
      </w:r>
      <w:r/>
    </w:p>
    <w:p>
      <w:pPr>
        <w:ind w:left="0" w:right="21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w:t>
      </w:r>
      <w:r>
        <w:rPr>
          <w:rFonts w:ascii="Arial" w:hAnsi="Arial" w:eastAsia="Arial" w:cs="Arial"/>
          <w:color w:val="000000"/>
          <w:sz w:val="21"/>
        </w:rPr>
        <w:t xml:space="preserve">除特别约定外，合同条款中标的物的质量保证要求均自标的物通过最终验收之日起计算。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第六条 包装要求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乙方应当按照与甲方约定的方式交付标的物。对包装方式没有约定或者约定不明确的，应当按照双方补充协议约定的方式包装，或者按照通用的方式包装，没有通用方式的，应当采取足以保护标的物的包装方式。</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第七条 </w:t>
      </w:r>
      <w:r>
        <w:rPr>
          <w:rFonts w:ascii="Arial" w:hAnsi="Arial" w:eastAsia="Arial" w:cs="Arial"/>
          <w:b/>
          <w:color w:val="000000"/>
          <w:sz w:val="21"/>
          <w:u w:val="none"/>
        </w:rPr>
        <w:t xml:space="preserve">标的物的交付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标的物的所有权自标的物交付时转移。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乙方应当按照约定的时间和地点交付标的物。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乙方应当按照约定或者交易习惯向甲方交付提取标的物单证以外的有关单证和资料。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交付期限：有关放流的具体事宜，由甲方在放流开始前</w:t>
      </w:r>
      <w:r>
        <w:rPr>
          <w:rFonts w:ascii="SimSun" w:hAnsi="SimSun" w:eastAsia="SimSun" w:cs="SimSun"/>
          <w:color w:val="000000"/>
          <w:sz w:val="21"/>
        </w:rPr>
        <w:t xml:space="preserve">10</w:t>
      </w:r>
      <w:r>
        <w:rPr>
          <w:rFonts w:ascii="Arial" w:hAnsi="Arial" w:eastAsia="Arial" w:cs="Arial"/>
          <w:color w:val="000000"/>
          <w:sz w:val="21"/>
        </w:rPr>
        <w:t xml:space="preserve">天通知，并按甲方所提出的时间、地点、品种、数量等要求，完成放流工作。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交付地点：常州市，具体送达地点由甲方提前</w:t>
      </w:r>
      <w:r>
        <w:rPr>
          <w:rFonts w:ascii="SimSun" w:hAnsi="SimSun" w:eastAsia="SimSun" w:cs="SimSun"/>
          <w:color w:val="000000"/>
          <w:sz w:val="21"/>
        </w:rPr>
        <w:t xml:space="preserve">10</w:t>
      </w:r>
      <w:r>
        <w:rPr>
          <w:rFonts w:ascii="Arial" w:hAnsi="Arial" w:eastAsia="Arial" w:cs="Arial"/>
          <w:color w:val="000000"/>
          <w:sz w:val="21"/>
        </w:rPr>
        <w:t xml:space="preserve">天通知。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第八条 合同款结算及支付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付款方式：</w:t>
      </w:r>
      <w:r>
        <w:rPr>
          <w:rFonts w:ascii="Arial" w:hAnsi="Arial" w:eastAsia="Arial" w:cs="Arial"/>
          <w:b/>
          <w:color w:val="000000"/>
          <w:sz w:val="21"/>
          <w:u w:val="single"/>
        </w:rPr>
        <w:t xml:space="preserve">放流结束后60日内一次性付清。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在甲方每次付款前，乙方应向甲方提供等额有效的增值税发票，否则甲方有权延期付款且不承担违约责任，乙方的各项合同义务仍应按合同约定履行。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第九条 伴随服务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成交供应商除应履行按期保质保量交付合格标的物的义务外，还应当提供下列服务：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）标的物的放流；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）提供标的物放流所必需的设备、工具；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）对采购人技术人员的技术指导或培训。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伴随服务的费用均已含在合同价款中，采购人不再另行支付。</w:t>
      </w:r>
      <w:r/>
    </w:p>
    <w:p>
      <w:pPr>
        <w:ind w:left="0" w:right="21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服务要求：成交供应商对于采购人提出的服务要求，能在</w:t>
      </w:r>
      <w:r>
        <w:rPr>
          <w:rFonts w:ascii="SimSun" w:hAnsi="SimSun" w:eastAsia="SimSun" w:cs="SimSun"/>
          <w:color w:val="000000"/>
          <w:sz w:val="21"/>
        </w:rPr>
        <w:t xml:space="preserve">1</w:t>
      </w:r>
      <w:r>
        <w:rPr>
          <w:rFonts w:ascii="Arial" w:hAnsi="Arial" w:eastAsia="Arial" w:cs="Arial"/>
          <w:color w:val="000000"/>
          <w:sz w:val="21"/>
        </w:rPr>
        <w:t xml:space="preserve">小时以内响应，</w:t>
      </w:r>
      <w:r>
        <w:rPr>
          <w:rFonts w:ascii="SimSun" w:hAnsi="SimSun" w:eastAsia="SimSun" w:cs="SimSun"/>
          <w:color w:val="000000"/>
          <w:sz w:val="21"/>
        </w:rPr>
        <w:t xml:space="preserve">48</w:t>
      </w:r>
      <w:r>
        <w:rPr>
          <w:rFonts w:ascii="Arial" w:hAnsi="Arial" w:eastAsia="Arial" w:cs="Arial"/>
          <w:color w:val="000000"/>
          <w:sz w:val="21"/>
        </w:rPr>
        <w:t xml:space="preserve">小时以内解决。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第十条 标的物的检验和验收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本项目鱼苗存活率不得低于</w:t>
      </w:r>
      <w:r>
        <w:rPr>
          <w:rFonts w:ascii="SimSun" w:hAnsi="SimSun" w:eastAsia="SimSun" w:cs="SimSun"/>
          <w:color w:val="000000"/>
          <w:sz w:val="21"/>
        </w:rPr>
        <w:t xml:space="preserve">95</w:t>
      </w:r>
      <w:r>
        <w:rPr>
          <w:rFonts w:ascii="Arial" w:hAnsi="Arial" w:eastAsia="Arial" w:cs="Arial"/>
          <w:color w:val="000000"/>
          <w:sz w:val="21"/>
        </w:rPr>
        <w:t xml:space="preserve">％。其他未尽事宜</w:t>
      </w:r>
      <w:r>
        <w:rPr>
          <w:rFonts w:ascii="SimSun" w:hAnsi="SimSun" w:eastAsia="SimSun" w:cs="SimSun"/>
          <w:color w:val="000000"/>
          <w:sz w:val="21"/>
        </w:rPr>
        <w:t xml:space="preserve">按</w:t>
      </w:r>
      <w:r>
        <w:rPr>
          <w:rFonts w:ascii="Arial" w:hAnsi="Arial" w:eastAsia="Arial" w:cs="Arial"/>
          <w:color w:val="000000"/>
          <w:sz w:val="21"/>
        </w:rPr>
        <w:t xml:space="preserve">乙方所提供的相应承诺执行。</w:t>
      </w:r>
      <w:r/>
    </w:p>
    <w:p>
      <w:pPr>
        <w:ind w:left="39" w:right="82" w:firstLine="481"/>
        <w:spacing w:before="3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2.验收时间：放流当日在成交供应商繁育场由采购人组织验收。采购人验收合格出具验收报告后装车运往放流地点。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验收标准：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）单证齐全：应提交</w:t>
      </w:r>
      <w:r>
        <w:rPr>
          <w:rFonts w:ascii="SimSun" w:hAnsi="SimSun" w:eastAsia="SimSun" w:cs="SimSun"/>
          <w:color w:val="000000"/>
          <w:sz w:val="21"/>
        </w:rPr>
        <w:t xml:space="preserve">出厂检验报告</w:t>
      </w:r>
      <w:r>
        <w:rPr>
          <w:rFonts w:ascii="Arial" w:hAnsi="Arial" w:eastAsia="Arial" w:cs="Arial"/>
          <w:color w:val="000000"/>
          <w:sz w:val="21"/>
        </w:rPr>
        <w:t xml:space="preserve">、产地检疫合格证、发票和野化照片及记录等；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）质量符合国家法律法规规定的标准、招标文件和投标文件的要求；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）数量进行随机抽样清点或称重。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如双方对验收结果有分歧，则以相关有权部门的检验结果为准，检验费由有过失的一方支付。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第十一条 标的物提出异议的时间和办法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甲方在验收过程中，应当于双方约定的检验期间内将标的物的数量或质量等不符合约定的情况及处理方式以书面方式通知乙方。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如果甲方在验收期满后既不出具验收合格证明又未提出书面异议的视为乙方所交标的物符合合同规定。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乙方应在收到甲方书面异议后七天内负责处理问题，否则将视为默认甲方提出的异议和处理意见。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第十二条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如乙方不能按时交付货物的，每逾期</w:t>
      </w:r>
      <w:r>
        <w:rPr>
          <w:rFonts w:ascii="SimSun" w:hAnsi="SimSun" w:eastAsia="SimSun" w:cs="SimSun"/>
          <w:color w:val="000000"/>
          <w:sz w:val="21"/>
        </w:rPr>
        <w:t xml:space="preserve">1</w:t>
      </w:r>
      <w:r>
        <w:rPr>
          <w:rFonts w:ascii="Arial" w:hAnsi="Arial" w:eastAsia="Arial" w:cs="Arial"/>
          <w:color w:val="000000"/>
          <w:sz w:val="21"/>
        </w:rPr>
        <w:t xml:space="preserve">天，乙方向甲方偿付合同总额</w:t>
      </w:r>
      <w:r>
        <w:rPr>
          <w:rFonts w:ascii="SimSun" w:hAnsi="SimSun" w:eastAsia="SimSun" w:cs="SimSun"/>
          <w:color w:val="000000"/>
          <w:sz w:val="21"/>
        </w:rPr>
        <w:t xml:space="preserve">5</w:t>
      </w:r>
      <w:r>
        <w:rPr>
          <w:rFonts w:ascii="Arial" w:hAnsi="Arial" w:eastAsia="Arial" w:cs="Arial"/>
          <w:color w:val="000000"/>
          <w:sz w:val="21"/>
        </w:rPr>
        <w:t xml:space="preserve">‰的违约金；乙方逾期交付货物超过</w:t>
      </w:r>
      <w:r>
        <w:rPr>
          <w:rFonts w:ascii="SimSun" w:hAnsi="SimSun" w:eastAsia="SimSun" w:cs="SimSun"/>
          <w:color w:val="000000"/>
          <w:sz w:val="21"/>
        </w:rPr>
        <w:t xml:space="preserve">10</w:t>
      </w:r>
      <w:r>
        <w:rPr>
          <w:rFonts w:ascii="Arial" w:hAnsi="Arial" w:eastAsia="Arial" w:cs="Arial"/>
          <w:color w:val="000000"/>
          <w:sz w:val="21"/>
        </w:rPr>
        <w:t xml:space="preserve">天（含</w:t>
      </w:r>
      <w:r>
        <w:rPr>
          <w:rFonts w:ascii="SimSun" w:hAnsi="SimSun" w:eastAsia="SimSun" w:cs="SimSun"/>
          <w:color w:val="000000"/>
          <w:sz w:val="21"/>
        </w:rPr>
        <w:t xml:space="preserve">10</w:t>
      </w:r>
      <w:r>
        <w:rPr>
          <w:rFonts w:ascii="Arial" w:hAnsi="Arial" w:eastAsia="Arial" w:cs="Arial"/>
          <w:color w:val="000000"/>
          <w:sz w:val="21"/>
        </w:rPr>
        <w:t xml:space="preserve">天），甲方有权解除合同，同时有权要求乙方按照合同总价</w:t>
      </w:r>
      <w:r>
        <w:rPr>
          <w:rFonts w:ascii="SimSun" w:hAnsi="SimSun" w:eastAsia="SimSun" w:cs="SimSun"/>
          <w:color w:val="000000"/>
          <w:sz w:val="21"/>
        </w:rPr>
        <w:t xml:space="preserve">5%</w:t>
      </w:r>
      <w:r>
        <w:rPr>
          <w:rFonts w:ascii="Arial" w:hAnsi="Arial" w:eastAsia="Arial" w:cs="Arial"/>
          <w:color w:val="000000"/>
          <w:sz w:val="21"/>
        </w:rPr>
        <w:t xml:space="preserve">的标准支付违约金，解除合同的通知自发出之</w:t>
      </w:r>
      <w:r>
        <w:rPr>
          <w:rFonts w:ascii="SimSun" w:hAnsi="SimSun" w:eastAsia="SimSun" w:cs="SimSun"/>
          <w:color w:val="000000"/>
          <w:sz w:val="21"/>
        </w:rPr>
        <w:t xml:space="preserve">日起</w:t>
      </w:r>
      <w:r>
        <w:rPr>
          <w:rFonts w:ascii="Arial" w:hAnsi="Arial" w:eastAsia="Arial" w:cs="Arial"/>
          <w:color w:val="000000"/>
          <w:sz w:val="21"/>
        </w:rPr>
        <w:t xml:space="preserve">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乙方所交付的货物品种、型号、规格不符合合同规定的，甲方有权拒收，同时有权解除合同，解除合同的通知自发出之</w:t>
      </w:r>
      <w:r>
        <w:rPr>
          <w:rFonts w:ascii="SimSun" w:hAnsi="SimSun" w:eastAsia="SimSun" w:cs="SimSun"/>
          <w:color w:val="000000"/>
          <w:sz w:val="21"/>
        </w:rPr>
        <w:t xml:space="preserve">日起</w:t>
      </w:r>
      <w:r>
        <w:rPr>
          <w:rFonts w:ascii="Arial" w:hAnsi="Arial" w:eastAsia="Arial" w:cs="Arial"/>
          <w:color w:val="000000"/>
          <w:sz w:val="21"/>
        </w:rPr>
        <w:t xml:space="preserve">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在乙方承诺的质量保证期内，如经乙方两次更换，货物仍不能达到合同约定的质量标准的，甲方有权要求退货，乙方应退回全部货款，同时甲方有权按照本条第</w:t>
      </w:r>
      <w:r>
        <w:rPr>
          <w:rFonts w:ascii="SimSun" w:hAnsi="SimSun" w:eastAsia="SimSun" w:cs="SimSun"/>
          <w:color w:val="000000"/>
          <w:sz w:val="21"/>
        </w:rPr>
        <w:t xml:space="preserve">1</w:t>
      </w:r>
      <w:r>
        <w:rPr>
          <w:rFonts w:ascii="Arial" w:hAnsi="Arial" w:eastAsia="Arial" w:cs="Arial"/>
          <w:color w:val="000000"/>
          <w:sz w:val="21"/>
        </w:rPr>
        <w:t xml:space="preserve">点向乙方主张违约金，若仍不足以弥补甲方损失，则乙方还</w:t>
      </w:r>
      <w:r>
        <w:rPr>
          <w:rFonts w:ascii="SimSun" w:hAnsi="SimSun" w:eastAsia="SimSun" w:cs="SimSun"/>
          <w:color w:val="000000"/>
          <w:sz w:val="21"/>
        </w:rPr>
        <w:t xml:space="preserve">需</w:t>
      </w:r>
      <w:r>
        <w:rPr>
          <w:rFonts w:ascii="Arial" w:hAnsi="Arial" w:eastAsia="Arial" w:cs="Arial"/>
          <w:color w:val="000000"/>
          <w:sz w:val="21"/>
        </w:rPr>
        <w:t xml:space="preserve">赔偿甲方因此遭受的所有损失。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乙方未按本合同的规定和“服务承诺”提供伴随服务</w:t>
      </w:r>
      <w:r>
        <w:rPr>
          <w:rFonts w:ascii="SimSun" w:hAnsi="SimSun" w:eastAsia="SimSun" w:cs="SimSun"/>
          <w:color w:val="000000"/>
          <w:sz w:val="21"/>
        </w:rPr>
        <w:t xml:space="preserve">/</w:t>
      </w:r>
      <w:r>
        <w:rPr>
          <w:rFonts w:ascii="Arial" w:hAnsi="Arial" w:eastAsia="Arial" w:cs="Arial"/>
          <w:color w:val="000000"/>
          <w:sz w:val="21"/>
        </w:rPr>
        <w:t xml:space="preserve">售后服务的，甲方有权提前解除本合同，同时乙方应按合同总价款的</w:t>
      </w:r>
      <w:r>
        <w:rPr>
          <w:rFonts w:ascii="SimSun" w:hAnsi="SimSun" w:eastAsia="SimSun" w:cs="SimSun"/>
          <w:color w:val="000000"/>
          <w:sz w:val="21"/>
        </w:rPr>
        <w:t xml:space="preserve">5 %</w:t>
      </w:r>
      <w:r>
        <w:rPr>
          <w:rFonts w:ascii="Arial" w:hAnsi="Arial" w:eastAsia="Arial" w:cs="Arial"/>
          <w:color w:val="000000"/>
          <w:sz w:val="21"/>
        </w:rPr>
        <w:t xml:space="preserve">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Arial" w:hAnsi="Arial" w:eastAsia="Arial" w:cs="Arial"/>
          <w:color w:val="000000"/>
          <w:sz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Arial" w:hAnsi="Arial" w:eastAsia="Arial" w:cs="Arial"/>
          <w:color w:val="000000"/>
          <w:sz w:val="21"/>
        </w:rPr>
        <w:t xml:space="preserve">乙方投标属虚假承诺，或经权威部门监测提供的货物不能满足招标文件要求，或</w:t>
      </w:r>
      <w:r>
        <w:rPr>
          <w:rFonts w:ascii="SimSun" w:hAnsi="SimSun" w:eastAsia="SimSun" w:cs="SimSun"/>
          <w:color w:val="000000"/>
          <w:sz w:val="21"/>
        </w:rPr>
        <w:t xml:space="preserve">是由于乙方的过错</w:t>
      </w:r>
      <w:r>
        <w:rPr>
          <w:rFonts w:ascii="Arial" w:hAnsi="Arial" w:eastAsia="Arial" w:cs="Arial"/>
          <w:color w:val="000000"/>
          <w:sz w:val="21"/>
        </w:rPr>
        <w:t xml:space="preserve">合同无法继续履行的，还应向甲方支付不少于合同总价</w:t>
      </w:r>
      <w:r>
        <w:rPr>
          <w:rFonts w:ascii="SimSun" w:hAnsi="SimSun" w:eastAsia="SimSun" w:cs="SimSun"/>
          <w:color w:val="000000"/>
          <w:sz w:val="21"/>
        </w:rPr>
        <w:t xml:space="preserve">30%</w:t>
      </w:r>
      <w:r>
        <w:rPr>
          <w:rFonts w:ascii="Arial" w:hAnsi="Arial" w:eastAsia="Arial" w:cs="Arial"/>
          <w:color w:val="000000"/>
          <w:sz w:val="21"/>
        </w:rPr>
        <w:t xml:space="preserve">违约金，若该违约金不足以弥补甲方损失，则应当赔偿甲方所有损失。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Arial" w:hAnsi="Arial" w:eastAsia="Arial" w:cs="Arial"/>
          <w:color w:val="000000"/>
          <w:sz w:val="21"/>
        </w:rPr>
        <w:t xml:space="preserve">其他未尽事宜，以《中华人民共和国民法典》等有关法律法规规定为准，无相关规定的，双方协商解决。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第十三条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除发生法律规定的不能预见、不能避免并不能克服的客观情况外，甲乙双方不得放弃或拒绝履行合同。乙方放弃或拒绝履行合同</w:t>
      </w:r>
      <w:r>
        <w:rPr>
          <w:rFonts w:ascii="SimSun" w:hAnsi="SimSun" w:eastAsia="SimSun" w:cs="SimSun"/>
          <w:color w:val="000000"/>
          <w:sz w:val="21"/>
        </w:rPr>
        <w:t xml:space="preserve">，并</w:t>
      </w:r>
      <w:r>
        <w:rPr>
          <w:rFonts w:ascii="Arial" w:hAnsi="Arial" w:eastAsia="Arial" w:cs="Arial"/>
          <w:color w:val="000000"/>
          <w:sz w:val="21"/>
        </w:rPr>
        <w:t xml:space="preserve">承担相关违约责任。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第十四条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乙方不得擅自部分或全部转让其应履行的合同义务。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第十五条 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第十六条 质量问题或缺陷的索赔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乙方交付货物后，甲方发现货物的质量与合同内容不符或证实货物存在缺陷的（包括潜在缺陷），乙方应在收到甲方索赔通知后</w:t>
      </w:r>
      <w:r>
        <w:rPr>
          <w:rFonts w:ascii="SimSun" w:hAnsi="SimSun" w:eastAsia="SimSun" w:cs="SimSun"/>
          <w:color w:val="000000"/>
          <w:sz w:val="21"/>
        </w:rPr>
        <w:t xml:space="preserve">3</w:t>
      </w:r>
      <w:r>
        <w:rPr>
          <w:rFonts w:ascii="Arial" w:hAnsi="Arial" w:eastAsia="Arial" w:cs="Arial"/>
          <w:color w:val="000000"/>
          <w:sz w:val="21"/>
        </w:rPr>
        <w:t xml:space="preserve">日内到甲方处，商量解决货物质量或缺陷问题。若乙方未在上述约定时间内到场解决，因此产生的损失以及扩大损失全部由乙方承担，甲方有权选择解除合同，要求退还全部货物</w:t>
      </w:r>
      <w:r>
        <w:rPr>
          <w:rFonts w:ascii="SimSun" w:hAnsi="SimSun" w:eastAsia="SimSun" w:cs="SimSun"/>
          <w:color w:val="000000"/>
          <w:sz w:val="21"/>
        </w:rPr>
        <w:t xml:space="preserve">，并</w:t>
      </w:r>
      <w:r>
        <w:rPr>
          <w:rFonts w:ascii="Arial" w:hAnsi="Arial" w:eastAsia="Arial" w:cs="Arial"/>
          <w:color w:val="000000"/>
          <w:sz w:val="21"/>
        </w:rPr>
        <w:t xml:space="preserve">返还所有货款，并有权按照合同总额</w:t>
      </w:r>
      <w:r>
        <w:rPr>
          <w:rFonts w:ascii="SimSun" w:hAnsi="SimSun" w:eastAsia="SimSun" w:cs="SimSun"/>
          <w:color w:val="000000"/>
          <w:sz w:val="21"/>
        </w:rPr>
        <w:t xml:space="preserve">5%</w:t>
      </w:r>
      <w:r>
        <w:rPr>
          <w:rFonts w:ascii="Arial" w:hAnsi="Arial" w:eastAsia="Arial" w:cs="Arial"/>
          <w:color w:val="000000"/>
          <w:sz w:val="21"/>
        </w:rPr>
        <w:t xml:space="preserve">标准向乙方主张违约金；或者有权安排第三方解决货物质量或缺陷问题，因此产生的所有费用全部由乙方承担，甲方可以在应付乙方的货款中直接扣除，同时甲方有权按照合同总额</w:t>
      </w:r>
      <w:r>
        <w:rPr>
          <w:rFonts w:ascii="SimSun" w:hAnsi="SimSun" w:eastAsia="SimSun" w:cs="SimSun"/>
          <w:color w:val="000000"/>
          <w:sz w:val="21"/>
        </w:rPr>
        <w:t xml:space="preserve">5%</w:t>
      </w:r>
      <w:r>
        <w:rPr>
          <w:rFonts w:ascii="Arial" w:hAnsi="Arial" w:eastAsia="Arial" w:cs="Arial"/>
          <w:color w:val="000000"/>
          <w:sz w:val="21"/>
        </w:rPr>
        <w:t xml:space="preserve">标准向乙方主张违约金。若上述违约金不足以弥补甲方直接损失和间接损失，则乙方应赔偿甲方所有损失。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甲方因主张上述权利而支出的所有合理费用，包括但不限于律师费、诉讼费、鉴定费、差旅费、保函费等，均由乙方承担。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第十七条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因履行本合同引起的或与本合同有关的争议，甲、乙双方应首先通过友好协商解决，如果协商不能解决争议，则采取以下第（ </w:t>
      </w:r>
      <w:r>
        <w:rPr>
          <w:rFonts w:ascii="SimSun" w:hAnsi="SimSun" w:eastAsia="SimSun" w:cs="SimSun"/>
          <w:color w:val="000000"/>
          <w:sz w:val="21"/>
        </w:rPr>
        <w:t xml:space="preserve">1</w:t>
      </w:r>
      <w:r>
        <w:rPr>
          <w:rFonts w:ascii="Arial" w:hAnsi="Arial" w:eastAsia="Arial" w:cs="Arial"/>
          <w:color w:val="000000"/>
          <w:sz w:val="21"/>
        </w:rPr>
        <w:t xml:space="preserve"> ）种方式解决争议：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）向甲方</w:t>
      </w:r>
      <w:r>
        <w:rPr>
          <w:rFonts w:ascii="SimSun" w:hAnsi="SimSun" w:eastAsia="SimSun" w:cs="SimSun"/>
          <w:color w:val="000000"/>
          <w:sz w:val="21"/>
        </w:rPr>
        <w:t xml:space="preserve">所在地</w:t>
      </w:r>
      <w:r>
        <w:rPr>
          <w:rFonts w:ascii="Arial" w:hAnsi="Arial" w:eastAsia="Arial" w:cs="Arial"/>
          <w:color w:val="000000"/>
          <w:sz w:val="21"/>
        </w:rPr>
        <w:t xml:space="preserve">人民法院提起诉讼；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w:t>
      </w:r>
      <w:r>
        <w:rPr>
          <w:rFonts w:ascii="Arial" w:hAnsi="Arial" w:eastAsia="Arial" w:cs="Arial"/>
          <w:color w:val="000000"/>
          <w:sz w:val="21"/>
        </w:rPr>
        <w:t xml:space="preserve">）向甲方所在地仲裁委员会按其仲裁规则申请仲裁。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在法院审理和仲裁期间，除有争议部分外，本合同其他部分应继续履行。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第十八条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乙方应诚实信用，严格按照招标文件要求和投标承诺履行合同，不向甲方进行商业贿赂或者提供不正当利益。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第十九条 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w:hAnsi="Arial" w:eastAsia="Arial" w:cs="Arial"/>
          <w:color w:val="000000"/>
          <w:sz w:val="21"/>
        </w:rPr>
        <w:t xml:space="preserve">本合同自经甲乙双方授权代表签订并加盖公章后，自签订之日起生效。见证方仅对甲乙双方签订合同的事实进行见证，不代表任何承诺或保证，该合同的履行等相关情况均与见证方无任何关系。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Arial" w:hAnsi="Arial" w:eastAsia="Arial" w:cs="Arial"/>
          <w:color w:val="000000"/>
          <w:sz w:val="21"/>
        </w:rPr>
        <w:t xml:space="preserve">本合同一式</w:t>
      </w:r>
      <w:r>
        <w:rPr>
          <w:rFonts w:ascii="Arial" w:hAnsi="Arial" w:eastAsia="Arial" w:cs="Arial"/>
          <w:color w:val="000000"/>
          <w:sz w:val="21"/>
          <w:u w:val="single"/>
        </w:rPr>
        <w:t xml:space="preserve"> 伍</w:t>
      </w:r>
      <w:r>
        <w:rPr>
          <w:rFonts w:ascii="SimSun" w:hAnsi="SimSun" w:eastAsia="SimSun" w:cs="SimSun"/>
          <w:color w:val="000000"/>
          <w:sz w:val="21"/>
          <w:u w:val="single"/>
        </w:rPr>
        <w:t xml:space="preserve"> </w:t>
      </w:r>
      <w:r>
        <w:rPr>
          <w:rFonts w:ascii="Arial" w:hAnsi="Arial" w:eastAsia="Arial" w:cs="Arial"/>
          <w:color w:val="000000"/>
          <w:sz w:val="21"/>
        </w:rPr>
        <w:t xml:space="preserve">份，甲方执</w:t>
      </w:r>
      <w:r>
        <w:rPr>
          <w:rFonts w:ascii="Arial" w:hAnsi="Arial" w:eastAsia="Arial" w:cs="Arial"/>
          <w:color w:val="000000"/>
          <w:sz w:val="21"/>
          <w:u w:val="single"/>
        </w:rPr>
        <w:t xml:space="preserve"> 贰</w:t>
      </w:r>
      <w:r>
        <w:rPr>
          <w:rFonts w:ascii="SimSun" w:hAnsi="SimSun" w:eastAsia="SimSun" w:cs="SimSun"/>
          <w:color w:val="000000"/>
          <w:sz w:val="21"/>
          <w:u w:val="single"/>
        </w:rPr>
        <w:t xml:space="preserve"> </w:t>
      </w:r>
      <w:r>
        <w:rPr>
          <w:rFonts w:ascii="Arial" w:hAnsi="Arial" w:eastAsia="Arial" w:cs="Arial"/>
          <w:color w:val="000000"/>
          <w:sz w:val="21"/>
        </w:rPr>
        <w:t xml:space="preserve">份，乙方执</w:t>
      </w:r>
      <w:r>
        <w:rPr>
          <w:rFonts w:ascii="Arial" w:hAnsi="Arial" w:eastAsia="Arial" w:cs="Arial"/>
          <w:color w:val="000000"/>
          <w:sz w:val="21"/>
          <w:u w:val="single"/>
        </w:rPr>
        <w:t xml:space="preserve"> 贰</w:t>
      </w:r>
      <w:r>
        <w:rPr>
          <w:rFonts w:ascii="SimSun" w:hAnsi="SimSun" w:eastAsia="SimSun" w:cs="SimSun"/>
          <w:color w:val="000000"/>
          <w:sz w:val="21"/>
          <w:u w:val="single"/>
        </w:rPr>
        <w:t xml:space="preserve"> </w:t>
      </w:r>
      <w:r>
        <w:rPr>
          <w:rFonts w:ascii="Arial" w:hAnsi="Arial" w:eastAsia="Arial" w:cs="Arial"/>
          <w:color w:val="000000"/>
          <w:sz w:val="21"/>
        </w:rPr>
        <w:t xml:space="preserve">份，代理机构执壹份存档。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Arial" w:hAnsi="Arial" w:eastAsia="Arial" w:cs="Arial"/>
          <w:color w:val="000000"/>
          <w:sz w:val="21"/>
        </w:rPr>
        <w:t xml:space="preserve">本合同应按照中华人民共和国的现行法律进行解释。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53"/>
        <w:gridCol w:w="4845"/>
      </w:tblGrid>
      <w:tr>
        <w:trPr>
          <w:trHeight w:val="6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甲方（公章）：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5" w:type="dxa"/>
            <w:vAlign w:val="center"/>
            <w:textDirection w:val="lrTb"/>
            <w:noWrap w:val="false"/>
          </w:tcPr>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乙方</w:t>
            </w:r>
            <w:r>
              <w:rPr>
                <w:rFonts w:ascii="Arial" w:hAnsi="Arial" w:eastAsia="Arial" w:cs="Arial"/>
                <w:color w:val="000000"/>
                <w:sz w:val="21"/>
              </w:rPr>
              <w:t xml:space="preserve">（公章）：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法定代表人</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或委托代理人（签字）：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法定代表人</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或委托代理人（签字）：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5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详细地址：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电话：</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传真：</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开户银行：</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rPr>
              <w:t xml:space="preserve">：</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w:t>
            </w:r>
            <w:r>
              <w:rPr>
                <w:rFonts w:ascii="SimSun" w:hAnsi="SimSun" w:eastAsia="SimSun" w:cs="SimSun"/>
                <w:color w:val="000000"/>
                <w:sz w:val="21"/>
                <w:u w:val="single"/>
              </w:rPr>
              <w:t xml:space="preserve">     </w:t>
            </w:r>
            <w:r>
              <w:rPr>
                <w:rFonts w:ascii="Arial" w:hAnsi="Arial" w:eastAsia="Arial" w:cs="Arial"/>
                <w:color w:val="000000"/>
                <w:sz w:val="21"/>
              </w:rPr>
              <w:t xml:space="preserve">年</w:t>
            </w:r>
            <w:r>
              <w:rPr>
                <w:rFonts w:ascii="SimSun" w:hAnsi="SimSun" w:eastAsia="SimSun" w:cs="SimSun"/>
                <w:color w:val="000000"/>
                <w:sz w:val="21"/>
                <w:u w:val="single"/>
              </w:rPr>
              <w:t xml:space="preserve">   </w:t>
            </w:r>
            <w:r>
              <w:rPr>
                <w:rFonts w:ascii="Arial" w:hAnsi="Arial" w:eastAsia="Arial" w:cs="Arial"/>
                <w:color w:val="000000"/>
                <w:sz w:val="21"/>
              </w:rPr>
              <w:t xml:space="preserve">月</w:t>
            </w:r>
            <w:r>
              <w:rPr>
                <w:rFonts w:ascii="SimSun" w:hAnsi="SimSun" w:eastAsia="SimSun" w:cs="SimSun"/>
                <w:color w:val="000000"/>
                <w:sz w:val="21"/>
                <w:u w:val="single"/>
              </w:rPr>
              <w:t xml:space="preserve">   </w:t>
            </w:r>
            <w:r>
              <w:rPr>
                <w:rFonts w:ascii="Arial" w:hAnsi="Arial" w:eastAsia="Arial" w:cs="Arial"/>
                <w:color w:val="000000"/>
                <w:sz w:val="21"/>
              </w:rPr>
              <w:t xml:space="preserve">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详细地址：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电话：</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传真：</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开户银行：</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rPr>
              <w:t xml:space="preserve">：</w:t>
            </w:r>
            <w:r/>
          </w:p>
          <w:p>
            <w:pPr>
              <w:ind w:left="0" w:right="0" w:firstLine="0"/>
              <w:spacing w:before="0" w:after="0" w:line="85" w:lineRule="atLeast"/>
              <w:tabs>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签订日期：</w:t>
            </w:r>
            <w:r>
              <w:rPr>
                <w:rFonts w:ascii="SimSun" w:hAnsi="SimSun" w:eastAsia="SimSun" w:cs="SimSun"/>
                <w:color w:val="000000"/>
                <w:sz w:val="21"/>
                <w:u w:val="single"/>
              </w:rPr>
              <w:t xml:space="preserve">     </w:t>
            </w:r>
            <w:r>
              <w:rPr>
                <w:rFonts w:ascii="Arial" w:hAnsi="Arial" w:eastAsia="Arial" w:cs="Arial"/>
                <w:color w:val="000000"/>
                <w:sz w:val="21"/>
              </w:rPr>
              <w:t xml:space="preserve">年</w:t>
            </w:r>
            <w:r>
              <w:rPr>
                <w:rFonts w:ascii="SimSun" w:hAnsi="SimSun" w:eastAsia="SimSun" w:cs="SimSun"/>
                <w:color w:val="000000"/>
                <w:sz w:val="21"/>
                <w:u w:val="single"/>
              </w:rPr>
              <w:t xml:space="preserve">   </w:t>
            </w:r>
            <w:r>
              <w:rPr>
                <w:rFonts w:ascii="Arial" w:hAnsi="Arial" w:eastAsia="Arial" w:cs="Arial"/>
                <w:color w:val="000000"/>
                <w:sz w:val="21"/>
              </w:rPr>
              <w:t xml:space="preserve">月</w:t>
            </w:r>
            <w:r>
              <w:rPr>
                <w:rFonts w:ascii="SimSun" w:hAnsi="SimSun" w:eastAsia="SimSun" w:cs="SimSun"/>
                <w:color w:val="000000"/>
                <w:sz w:val="21"/>
                <w:u w:val="single"/>
              </w:rPr>
              <w:t xml:space="preserve">   </w:t>
            </w:r>
            <w:r>
              <w:rPr>
                <w:rFonts w:ascii="Arial" w:hAnsi="Arial" w:eastAsia="Arial" w:cs="Arial"/>
                <w:color w:val="000000"/>
                <w:sz w:val="21"/>
              </w:rPr>
              <w:t xml:space="preserve">日</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代理单位（公章）：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经办人：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w:t>
      </w:r>
      <w:r>
        <w:rPr>
          <w:rFonts w:ascii="Arial" w:hAnsi="Arial" w:eastAsia="Arial" w:cs="Arial"/>
          <w:color w:val="000000"/>
          <w:sz w:val="21"/>
          <w:u w:val="single"/>
        </w:rPr>
        <w:t xml:space="preserve">     </w:t>
      </w:r>
      <w:r>
        <w:rPr>
          <w:rFonts w:ascii="Arial" w:hAnsi="Arial" w:eastAsia="Arial" w:cs="Arial"/>
          <w:color w:val="000000"/>
          <w:sz w:val="21"/>
        </w:rPr>
        <w:t xml:space="preserve">年</w:t>
      </w:r>
      <w:r>
        <w:rPr>
          <w:rFonts w:ascii="Arial" w:hAnsi="Arial" w:eastAsia="Arial" w:cs="Arial"/>
          <w:color w:val="000000"/>
          <w:sz w:val="21"/>
          <w:u w:val="single"/>
        </w:rPr>
        <w:t xml:space="preserve">   </w:t>
      </w:r>
      <w:r>
        <w:rPr>
          <w:rFonts w:ascii="Arial" w:hAnsi="Arial" w:eastAsia="Arial" w:cs="Arial"/>
          <w:color w:val="000000"/>
          <w:sz w:val="21"/>
        </w:rPr>
        <w:t xml:space="preserve">月</w:t>
      </w:r>
      <w:r>
        <w:rPr>
          <w:rFonts w:ascii="Arial" w:hAnsi="Arial" w:eastAsia="Arial" w:cs="Arial"/>
          <w:color w:val="000000"/>
          <w:sz w:val="21"/>
          <w:u w:val="single"/>
        </w:rPr>
        <w:t xml:space="preserve">   </w:t>
      </w:r>
      <w:r>
        <w:rPr>
          <w:rFonts w:ascii="Arial" w:hAnsi="Arial" w:eastAsia="Arial" w:cs="Arial"/>
          <w:color w:val="000000"/>
          <w:sz w:val="21"/>
        </w:rPr>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注：上述格式及内容仅供参考，具体以甲乙双方签订合同时内容为准。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478" w:right="0" w:firstLine="0"/>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36"/>
        </w:rPr>
        <w:t xml:space="preserve">第七章投标文件格式</w:t>
      </w:r>
      <w:r/>
    </w:p>
    <w:p>
      <w:pPr>
        <w:ind w:left="523" w:right="0" w:firstLine="0"/>
        <w:spacing w:before="18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投标人编制文件须知</w:t>
      </w:r>
      <w:r/>
    </w:p>
    <w:p>
      <w:pPr>
        <w:ind w:left="37" w:right="188" w:firstLine="498"/>
        <w:jc w:val="both"/>
        <w:spacing w:before="183"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1.投标人按照本部分的顺序编制投标文件（资格证明文件）、投标文件（商</w:t>
      </w:r>
      <w:r>
        <w:rPr>
          <w:rFonts w:ascii="SimSun" w:hAnsi="SimSun" w:eastAsia="SimSun" w:cs="SimSun"/>
          <w:color w:val="000000"/>
          <w:spacing w:val="-3"/>
          <w:sz w:val="24"/>
        </w:rPr>
        <w:t xml:space="preserve">务技术文件</w:t>
      </w:r>
      <w:r>
        <w:rPr>
          <w:rFonts w:ascii="SimSun" w:hAnsi="SimSun" w:eastAsia="SimSun" w:cs="SimSun"/>
          <w:color w:val="000000"/>
          <w:spacing w:val="-49"/>
          <w:sz w:val="24"/>
        </w:rPr>
        <w:t xml:space="preserve">），</w:t>
      </w:r>
      <w:r>
        <w:rPr>
          <w:rFonts w:ascii="SimSun" w:hAnsi="SimSun" w:eastAsia="SimSun" w:cs="SimSun"/>
          <w:color w:val="000000"/>
          <w:spacing w:val="-3"/>
          <w:sz w:val="24"/>
        </w:rPr>
        <w:t xml:space="preserve">编制中涉及格式资料的，应按照本部分提供的内容和格式（所有</w:t>
      </w:r>
      <w:r>
        <w:rPr>
          <w:rFonts w:ascii="SimSun" w:hAnsi="SimSun" w:eastAsia="SimSun" w:cs="SimSun"/>
          <w:color w:val="000000"/>
          <w:spacing w:val="-4"/>
          <w:sz w:val="24"/>
        </w:rPr>
        <w:t xml:space="preserve">表格的格式可扩展）填写提交。</w:t>
      </w:r>
      <w:r/>
    </w:p>
    <w:p>
      <w:pPr>
        <w:ind w:left="39" w:right="0" w:firstLine="481"/>
        <w:jc w:val="both"/>
        <w:spacing w:before="32"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2.对于招标文件中标记了“实质性格式”文件的，投</w:t>
      </w:r>
      <w:r>
        <w:rPr>
          <w:rFonts w:ascii="SimSun" w:hAnsi="SimSun" w:eastAsia="SimSun" w:cs="SimSun"/>
          <w:color w:val="000000"/>
          <w:spacing w:val="-3"/>
          <w:sz w:val="24"/>
        </w:rPr>
        <w:t xml:space="preserve">标人不得改变格式中</w:t>
      </w:r>
      <w:r>
        <w:rPr>
          <w:rFonts w:ascii="SimSun" w:hAnsi="SimSun" w:eastAsia="SimSun" w:cs="SimSun"/>
          <w:color w:val="000000"/>
          <w:spacing w:val="-6"/>
          <w:sz w:val="24"/>
        </w:rPr>
        <w:t xml:space="preserve">给定的文字所表达的含义，不得删减格式中的实质性内容，不得自行添加与格式</w:t>
      </w:r>
      <w:r>
        <w:rPr>
          <w:rFonts w:ascii="SimSun" w:hAnsi="SimSun" w:eastAsia="SimSun" w:cs="SimSun"/>
          <w:color w:val="000000"/>
          <w:spacing w:val="-7"/>
          <w:sz w:val="24"/>
        </w:rPr>
        <w:t xml:space="preserve">中给定的文字内容相矛盾的内容，不得对应当填写的空格不填写或不实质性响应，</w:t>
      </w:r>
      <w:r>
        <w:rPr>
          <w:rFonts w:ascii="SimSun" w:hAnsi="SimSun" w:eastAsia="SimSun" w:cs="SimSun"/>
          <w:color w:val="000000"/>
          <w:spacing w:val="-6"/>
          <w:sz w:val="24"/>
        </w:rPr>
        <w:t xml:space="preserve">否则投标无效。未标记“实质性格式”的文件和招标文件未提供格式的内容，可</w:t>
      </w:r>
      <w:r>
        <w:rPr>
          <w:rFonts w:ascii="SimSun" w:hAnsi="SimSun" w:eastAsia="SimSun" w:cs="SimSun"/>
          <w:color w:val="000000"/>
          <w:spacing w:val="-4"/>
          <w:sz w:val="24"/>
        </w:rPr>
        <w:t xml:space="preserve">由投标人自行编写。</w:t>
      </w:r>
      <w:r/>
    </w:p>
    <w:p>
      <w:pPr>
        <w:ind w:left="522" w:right="0" w:firstLine="0"/>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3.全部声明和问题的回答及所附材料必须是真实的、准确的和完整的。</w:t>
      </w:r>
      <w:r/>
    </w:p>
    <w:p>
      <w:pPr>
        <w:ind w:left="41" w:right="191" w:firstLine="476"/>
        <w:spacing w:before="184"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4.实行电子化不见面交易方式的，加盖公章、签名等均通过投</w:t>
      </w:r>
      <w:r>
        <w:rPr>
          <w:rFonts w:ascii="SimSun" w:hAnsi="SimSun" w:eastAsia="SimSun" w:cs="SimSun"/>
          <w:color w:val="000000"/>
          <w:spacing w:val="-3"/>
          <w:sz w:val="24"/>
        </w:rPr>
        <w:t xml:space="preserve">标文件编制</w:t>
      </w:r>
      <w:r>
        <w:rPr>
          <w:rFonts w:ascii="SimSun" w:hAnsi="SimSun" w:eastAsia="SimSun" w:cs="SimSun"/>
          <w:color w:val="000000"/>
          <w:spacing w:val="-4"/>
          <w:sz w:val="24"/>
        </w:rPr>
        <w:t xml:space="preserve">工具加盖电子公章、签字、签章或印鉴。</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1"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投标文件封面（非实质性格式）</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756" w:right="0" w:firstLine="0"/>
        <w:spacing w:before="27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投标文件</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131" w:right="4982" w:firstLine="1"/>
        <w:jc w:val="both"/>
        <w:spacing w:before="117"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7"/>
          <w:sz w:val="36"/>
        </w:rPr>
        <w:t xml:space="preserve">项目名称：</w:t>
      </w:r>
      <w:r>
        <w:rPr>
          <w:rFonts w:ascii="SimSun" w:hAnsi="SimSun" w:eastAsia="SimSun" w:cs="SimSun"/>
          <w:b/>
          <w:color w:val="000000"/>
          <w:spacing w:val="-48"/>
          <w:sz w:val="36"/>
        </w:rPr>
        <w:t xml:space="preserve">项目编号：</w:t>
      </w:r>
      <w:r>
        <w:rPr>
          <w:rFonts w:ascii="SimSun" w:hAnsi="SimSun" w:eastAsia="SimSun" w:cs="SimSun"/>
          <w:b/>
          <w:color w:val="000000"/>
          <w:spacing w:val="-17"/>
          <w:sz w:val="36"/>
        </w:rPr>
        <w:t xml:space="preserve">投标人名称：</w:t>
      </w:r>
      <w:r/>
    </w:p>
    <w:p>
      <w:pPr>
        <w:ind w:left="1189" w:right="0" w:firstLine="0"/>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6"/>
          <w:sz w:val="36"/>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 w:right="0" w:firstLine="0"/>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8"/>
        </w:rPr>
        <w:t xml:space="preserve">一、资格证明文件</w:t>
      </w:r>
      <w:r/>
    </w:p>
    <w:p>
      <w:pPr>
        <w:ind w:left="55" w:right="368" w:firstLine="0"/>
        <w:spacing w:before="23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 满足《中华人民共和国政府采购法》第二十二条规定及</w:t>
      </w:r>
      <w:r>
        <w:rPr>
          <w:rFonts w:ascii="SimSun" w:hAnsi="SimSun" w:eastAsia="SimSun" w:cs="SimSun"/>
          <w:color w:val="000000"/>
          <w:spacing w:val="-4"/>
          <w:sz w:val="24"/>
        </w:rPr>
        <w:t xml:space="preserve">法律法规的其他规定</w:t>
      </w:r>
      <w:r>
        <w:rPr>
          <w:rFonts w:ascii="SimSun" w:hAnsi="SimSun" w:eastAsia="SimSun" w:cs="SimSun"/>
          <w:color w:val="000000"/>
          <w:spacing w:val="-5"/>
          <w:sz w:val="24"/>
        </w:rPr>
        <w:t xml:space="preserve">1-1投标人资格声明函（实质性格式）</w:t>
      </w:r>
      <w:r/>
    </w:p>
    <w:p>
      <w:pPr>
        <w:ind w:left="38" w:right="3250" w:firstLine="3033"/>
        <w:spacing w:before="91"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8"/>
        </w:rPr>
        <w:t xml:space="preserve">投标人资格声明函</w:t>
      </w:r>
      <w:r>
        <w:rPr>
          <w:rFonts w:ascii="SimSun" w:hAnsi="SimSun" w:eastAsia="SimSun" w:cs="SimSun"/>
          <w:color w:val="000000"/>
          <w:spacing w:val="-4"/>
          <w:sz w:val="24"/>
        </w:rPr>
        <w:t xml:space="preserve">致：常州中正建设工程咨询有限公司</w:t>
      </w:r>
      <w:r/>
    </w:p>
    <w:p>
      <w:pPr>
        <w:ind w:left="523" w:right="0" w:firstLine="0"/>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常州国家高新技术产业开发区（新北区）农业农村局</w:t>
      </w:r>
      <w:r/>
    </w:p>
    <w:p>
      <w:pPr>
        <w:ind w:left="42" w:right="221" w:firstLine="478"/>
        <w:spacing w:before="18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按照《中华人民共和国政府采购法》第二十二条和招标文件的规定，我单位</w:t>
      </w:r>
      <w:r>
        <w:rPr>
          <w:rFonts w:ascii="SimSun" w:hAnsi="SimSun" w:eastAsia="SimSun" w:cs="SimSun"/>
          <w:color w:val="000000"/>
          <w:spacing w:val="-5"/>
          <w:sz w:val="24"/>
        </w:rPr>
        <w:t xml:space="preserve">郑重声明如下：</w:t>
      </w:r>
      <w:r/>
    </w:p>
    <w:p>
      <w:pPr>
        <w:ind w:left="37" w:right="221" w:firstLine="484"/>
        <w:jc w:val="both"/>
        <w:spacing w:before="36"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一、我单位是按照中华人民共和国法律规定登记注册的，注册地点为，全称为 </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，统一社会信用代码为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，法定代表人（单位负责人）为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 ，具有独立承担民事责任的能力（如属于分公司经总公司授权参与项目，由总公司承担民事责任的，需提供总公司项目授权书）</w:t>
      </w:r>
      <w:r>
        <w:rPr>
          <w:rFonts w:ascii="SimSun" w:hAnsi="SimSun" w:eastAsia="SimSun" w:cs="SimSun"/>
          <w:color w:val="000000"/>
          <w:spacing w:val="-15"/>
          <w:sz w:val="24"/>
        </w:rPr>
        <w:t xml:space="preserve">。</w:t>
      </w:r>
      <w:r/>
    </w:p>
    <w:p>
      <w:pPr>
        <w:ind w:left="39" w:right="221" w:firstLine="482"/>
        <w:spacing w:before="36"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二、我单位具有良好的商业信誉（指投标人经营状况良好，无本资格声明第</w:t>
      </w:r>
      <w:r>
        <w:rPr>
          <w:rFonts w:ascii="SimSun" w:hAnsi="SimSun" w:eastAsia="SimSun" w:cs="SimSun"/>
          <w:color w:val="000000"/>
          <w:spacing w:val="-4"/>
          <w:sz w:val="24"/>
        </w:rPr>
        <w:t xml:space="preserve">十条情形）和健全的财务会计制度。</w:t>
      </w:r>
      <w:r/>
    </w:p>
    <w:p>
      <w:pPr>
        <w:ind w:left="518" w:right="0" w:firstLine="0"/>
        <w:spacing w:before="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三、我单位依法进行纳税和社会保险申报并实际履行了义务。</w:t>
      </w:r>
      <w:r/>
    </w:p>
    <w:p>
      <w:pPr>
        <w:ind w:left="39" w:right="221" w:firstLine="501"/>
        <w:spacing w:before="184"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四、我单位具有履行本项目采购合同所必需</w:t>
      </w:r>
      <w:r>
        <w:rPr>
          <w:rFonts w:ascii="SimSun" w:hAnsi="SimSun" w:eastAsia="SimSun" w:cs="SimSun"/>
          <w:color w:val="000000"/>
          <w:spacing w:val="-7"/>
          <w:sz w:val="24"/>
        </w:rPr>
        <w:t xml:space="preserve">的设备和专业技术能力，并具有</w:t>
      </w:r>
      <w:r>
        <w:rPr>
          <w:rFonts w:ascii="SimSun" w:hAnsi="SimSun" w:eastAsia="SimSun" w:cs="SimSun"/>
          <w:color w:val="000000"/>
          <w:spacing w:val="-6"/>
          <w:sz w:val="24"/>
        </w:rPr>
        <w:t xml:space="preserve">履行合同的良好记录。为履行本项采购合同我单位具备如下主要设备和主要专业</w:t>
      </w:r>
      <w:r>
        <w:rPr>
          <w:rFonts w:ascii="SimSun" w:hAnsi="SimSun" w:eastAsia="SimSun" w:cs="SimSun"/>
          <w:color w:val="000000"/>
          <w:spacing w:val="-5"/>
          <w:sz w:val="24"/>
        </w:rPr>
        <w:t xml:space="preserve">技术能力：</w:t>
      </w:r>
      <w:r/>
    </w:p>
    <w:p>
      <w:pPr>
        <w:ind w:left="520" w:right="0" w:firstLine="0"/>
        <w:spacing w:before="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主要设备有：</w:t>
      </w:r>
      <w:r/>
    </w:p>
    <w:p>
      <w:pPr>
        <w:ind w:left="520"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主要专业技术能力有：</w:t>
      </w:r>
      <w:r/>
    </w:p>
    <w:p>
      <w:pPr>
        <w:ind w:left="39" w:right="0" w:firstLine="482"/>
        <w:spacing w:before="187"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w:t>
      </w:r>
      <w:r>
        <w:rPr>
          <w:rFonts w:ascii="SimSun" w:hAnsi="SimSun" w:eastAsia="SimSun" w:cs="SimSun"/>
          <w:color w:val="000000"/>
          <w:spacing w:val="-9"/>
          <w:sz w:val="24"/>
        </w:rPr>
        <w:t xml:space="preserve">罚款”标准的；法律法规、规章、国务院有关行政主管部门对“较大数额罚款”</w:t>
      </w:r>
      <w:r>
        <w:rPr>
          <w:rFonts w:ascii="SimSun" w:hAnsi="SimSun" w:eastAsia="SimSun" w:cs="SimSun"/>
          <w:color w:val="000000"/>
          <w:spacing w:val="-7"/>
          <w:sz w:val="24"/>
        </w:rPr>
        <w:t xml:space="preserve">标准另有规定的，从其规定。（投标人如在参加政府采购活动前3年内因违法经</w:t>
      </w:r>
      <w:r>
        <w:rPr>
          <w:rFonts w:ascii="SimSun" w:hAnsi="SimSun" w:eastAsia="SimSun" w:cs="SimSun"/>
          <w:color w:val="000000"/>
          <w:spacing w:val="-12"/>
          <w:sz w:val="24"/>
        </w:rPr>
        <w:t xml:space="preserve">营被禁止在一定期限内参加政府采购活动，期限届满的</w:t>
      </w:r>
      <w:r>
        <w:rPr>
          <w:rFonts w:ascii="SimSun" w:hAnsi="SimSun" w:eastAsia="SimSun" w:cs="SimSun"/>
          <w:color w:val="000000"/>
          <w:spacing w:val="-13"/>
          <w:sz w:val="24"/>
        </w:rPr>
        <w:t xml:space="preserve">，可以参加政府采购活动。）</w:t>
      </w:r>
      <w:r/>
    </w:p>
    <w:p>
      <w:pPr>
        <w:ind w:left="520" w:right="0" w:firstLine="0"/>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六、我单位具备法律、行政法规规定的其他条</w:t>
      </w:r>
      <w:r>
        <w:rPr>
          <w:rFonts w:ascii="SimSun" w:hAnsi="SimSun" w:eastAsia="SimSun" w:cs="SimSun"/>
          <w:color w:val="000000"/>
          <w:spacing w:val="-4"/>
          <w:sz w:val="24"/>
        </w:rPr>
        <w:t xml:space="preserve">件。</w:t>
      </w:r>
      <w:r/>
    </w:p>
    <w:p>
      <w:pPr>
        <w:ind w:left="39" w:right="224" w:firstLine="478"/>
        <w:spacing w:before="182"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七、与我单位存在“单位负责人为同一人或者存在直接控股、管理关系”的</w:t>
      </w:r>
      <w:r>
        <w:rPr>
          <w:rFonts w:ascii="SimSun" w:hAnsi="SimSun" w:eastAsia="SimSun" w:cs="SimSun"/>
          <w:color w:val="000000"/>
          <w:spacing w:val="-3"/>
          <w:sz w:val="24"/>
        </w:rPr>
        <w:t xml:space="preserve">其他单位信息如下（如无此情形的，填写“</w:t>
      </w:r>
      <w:r>
        <w:rPr>
          <w:rFonts w:ascii="SimSun" w:hAnsi="SimSun" w:eastAsia="SimSun" w:cs="SimSun"/>
          <w:color w:val="000000"/>
          <w:spacing w:val="-4"/>
          <w:sz w:val="24"/>
        </w:rPr>
        <w:t xml:space="preserve">无”</w:t>
      </w:r>
      <w:r>
        <w:rPr>
          <w:rFonts w:ascii="SimSun" w:hAnsi="SimSun" w:eastAsia="SimSun" w:cs="SimSun"/>
          <w:color w:val="000000"/>
          <w:spacing w:val="-42"/>
          <w:sz w:val="24"/>
        </w:rPr>
        <w:t xml:space="preserve">）：</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53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1.与我单位的法定代表人（单位负责人）为同一人的其他单位如下：</w:t>
      </w:r>
      <w:r/>
    </w:p>
    <w:p>
      <w:pPr>
        <w:ind w:left="521"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2.我单位直接控股的其他单位如下：</w:t>
      </w:r>
      <w:r/>
    </w:p>
    <w:p>
      <w:pPr>
        <w:ind w:left="522" w:right="0" w:firstLine="0"/>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3.与我单位存在管理关系的其他单位如下：</w:t>
      </w:r>
      <w:r/>
    </w:p>
    <w:p>
      <w:pPr>
        <w:ind w:left="38" w:right="0" w:firstLine="483"/>
        <w:spacing w:before="182"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八、我单位不属于为本项目提供整体设计、规范</w:t>
      </w:r>
      <w:r>
        <w:rPr>
          <w:rFonts w:ascii="SimSun" w:hAnsi="SimSun" w:eastAsia="SimSun" w:cs="SimSun"/>
          <w:color w:val="000000"/>
          <w:spacing w:val="-4"/>
          <w:sz w:val="24"/>
        </w:rPr>
        <w:t xml:space="preserve">编制或者项目管理、监理、检测等服务的投标人。</w:t>
      </w:r>
      <w:r/>
    </w:p>
    <w:p>
      <w:pPr>
        <w:ind w:left="523" w:right="0" w:firstLine="0"/>
        <w:spacing w:before="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九、我单位无以下不良信用记录情形：</w:t>
      </w:r>
      <w:r/>
    </w:p>
    <w:p>
      <w:pPr>
        <w:ind w:left="40" w:right="85" w:firstLine="495"/>
        <w:spacing w:before="18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1.在“信用中国”网站被列入失信被执行人和重大税收违法案件当事人名</w:t>
      </w:r>
      <w:r>
        <w:rPr>
          <w:rFonts w:ascii="SimSun" w:hAnsi="SimSun" w:eastAsia="SimSun" w:cs="SimSun"/>
          <w:color w:val="000000"/>
          <w:spacing w:val="-9"/>
          <w:sz w:val="24"/>
        </w:rPr>
        <w:t xml:space="preserve">单；</w:t>
      </w:r>
      <w:r/>
    </w:p>
    <w:p>
      <w:pPr>
        <w:ind w:left="521" w:right="0" w:firstLine="0"/>
        <w:spacing w:before="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2.在“中国政府采购网”网站被列入政府采购严重违法失信</w:t>
      </w:r>
      <w:r>
        <w:rPr>
          <w:rFonts w:ascii="SimSun" w:hAnsi="SimSun" w:eastAsia="SimSun" w:cs="SimSun"/>
          <w:color w:val="000000"/>
          <w:spacing w:val="-10"/>
          <w:sz w:val="24"/>
        </w:rPr>
        <w:t xml:space="preserve">行为记录名单；</w:t>
      </w:r>
      <w:r/>
    </w:p>
    <w:p>
      <w:pPr>
        <w:ind w:left="522" w:right="0" w:firstLine="0"/>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3.不符合《中华人民共和国政府采购法》第二十二条规定</w:t>
      </w:r>
      <w:r>
        <w:rPr>
          <w:rFonts w:ascii="SimSun" w:hAnsi="SimSun" w:eastAsia="SimSun" w:cs="SimSun"/>
          <w:color w:val="000000"/>
          <w:spacing w:val="-4"/>
          <w:sz w:val="24"/>
        </w:rPr>
        <w:t xml:space="preserve">的条件。</w:t>
      </w:r>
      <w:r/>
    </w:p>
    <w:p>
      <w:pPr>
        <w:ind w:left="0" w:right="0" w:firstLine="0"/>
        <w:spacing w:before="0" w:after="0" w:line="6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9" w:right="82" w:firstLine="480"/>
        <w:spacing w:before="79"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我单位保证上述声明的事项都是真实的，如有虚假，我单位愿意承担相应的</w:t>
      </w:r>
      <w:r>
        <w:rPr>
          <w:rFonts w:ascii="SimSun" w:hAnsi="SimSun" w:eastAsia="SimSun" w:cs="SimSun"/>
          <w:color w:val="000000"/>
          <w:spacing w:val="-4"/>
          <w:sz w:val="24"/>
        </w:rPr>
        <w:t xml:space="preserve">法律责任，并承担因此所造成的一切损失</w:t>
      </w:r>
      <w:r/>
    </w:p>
    <w:p>
      <w:pPr>
        <w:ind w:left="0" w:right="0" w:firstLine="0"/>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6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521" w:right="0" w:firstLine="0"/>
        <w:spacing w:before="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pacing w:val="-58"/>
          <w:sz w:val="24"/>
        </w:rPr>
        <w:t xml:space="preserve">：（</w:t>
      </w:r>
      <w:r>
        <w:rPr>
          <w:rFonts w:ascii="SimSun" w:hAnsi="SimSun" w:eastAsia="SimSun" w:cs="SimSun"/>
          <w:color w:val="000000"/>
          <w:sz w:val="24"/>
        </w:rPr>
        <w:t xml:space="preserve">加盖公章）</w:t>
      </w:r>
      <w:r/>
    </w:p>
    <w:p>
      <w:pPr>
        <w:ind w:left="559" w:right="3402" w:hanging="40"/>
        <w:spacing w:before="183"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法定代表人（或单位负责人）签字或盖章：</w:t>
      </w:r>
      <w:r>
        <w:rPr>
          <w:rFonts w:ascii="SimSun" w:hAnsi="SimSun" w:eastAsia="SimSun" w:cs="SimSun"/>
          <w:color w:val="000000"/>
          <w:spacing w:val="-16"/>
          <w:sz w:val="24"/>
        </w:rPr>
        <w:t xml:space="preserve">日期：年月日</w:t>
      </w:r>
      <w:r/>
    </w:p>
    <w:p>
      <w:pPr>
        <w:ind w:left="0" w:right="0" w:firstLine="0"/>
        <w:spacing w:before="0" w:after="0" w:line="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0" w:right="82" w:firstLine="480"/>
        <w:spacing w:before="78"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说明：投标人承诺不实的，依据《中华人民共和国政府采购法》第七十七条“提供虚假材料</w:t>
      </w:r>
      <w:r>
        <w:rPr>
          <w:rFonts w:ascii="SimSun" w:hAnsi="SimSun" w:eastAsia="SimSun" w:cs="SimSun"/>
          <w:color w:val="000000"/>
          <w:spacing w:val="-4"/>
          <w:sz w:val="24"/>
        </w:rPr>
        <w:t xml:space="preserve">谋取中标、成交的”有关规定予以处理。</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  落实政府采购政策需满足的资格要求：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（1）如本项目（包）不专门面向中小企业预留采购份额，资格证明文件部分无需提供《中小企业声明函》。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1）中小企业参加政府采购活动，应当出具此格式文件。《中小企业声明函》由参加政府采购活动的投标人出具。联合体投标的，《中小企业声明函》由牵头人出具。</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3）对于多标的的采购项目，投标人应充分、准确地了解所投产品制造企业信息。对相关情况了解不清楚的，不建议填报本声明函。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中小企业声明函（货物）格式</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1.</w:t>
      </w:r>
      <w:r>
        <w:rPr>
          <w:rFonts w:ascii="Arial" w:hAnsi="Arial" w:eastAsia="Arial" w:cs="Arial"/>
          <w:color w:val="000000"/>
          <w:spacing w:val="6"/>
          <w:sz w:val="24"/>
          <w:u w:val="single"/>
        </w:rPr>
        <w:t xml:space="preserve">（标的名称）</w:t>
      </w:r>
      <w:r>
        <w:rPr>
          <w:rFonts w:ascii="Arial" w:hAnsi="Arial" w:eastAsia="Arial" w:cs="Arial"/>
          <w:color w:val="000000"/>
          <w:spacing w:val="6"/>
          <w:sz w:val="24"/>
        </w:rPr>
        <w:t xml:space="preserve">，属于</w:t>
      </w:r>
      <w:r>
        <w:rPr>
          <w:rFonts w:ascii="Arial" w:hAnsi="Arial" w:eastAsia="Arial" w:cs="Arial"/>
          <w:color w:val="000000"/>
          <w:spacing w:val="6"/>
          <w:sz w:val="24"/>
          <w:u w:val="single"/>
        </w:rPr>
        <w:t xml:space="preserve">（采购文件中明确的所属行业）</w:t>
      </w:r>
      <w:r>
        <w:rPr>
          <w:rFonts w:ascii="Arial" w:hAnsi="Arial" w:eastAsia="Arial" w:cs="Arial"/>
          <w:color w:val="000000"/>
          <w:spacing w:val="6"/>
          <w:sz w:val="24"/>
        </w:rPr>
        <w:t xml:space="preserve">行业；制造商为</w:t>
      </w:r>
      <w:r>
        <w:rPr>
          <w:rFonts w:ascii="Arial" w:hAnsi="Arial" w:eastAsia="Arial" w:cs="Arial"/>
          <w:color w:val="000000"/>
          <w:spacing w:val="6"/>
          <w:sz w:val="24"/>
          <w:u w:val="single"/>
        </w:rPr>
        <w:t xml:space="preserve">（企业名称）</w:t>
      </w:r>
      <w:r>
        <w:rPr>
          <w:rFonts w:ascii="Arial" w:hAnsi="Arial" w:eastAsia="Arial" w:cs="Arial"/>
          <w:color w:val="000000"/>
          <w:spacing w:val="6"/>
          <w:sz w:val="24"/>
        </w:rPr>
        <w:t xml:space="preserve">，从业人员______人，营业收入为______万元，资产总额为______万元</w:t>
      </w:r>
      <w:r>
        <w:rPr>
          <w:rFonts w:ascii="Arial" w:hAnsi="Arial" w:eastAsia="Arial" w:cs="Arial"/>
          <w:color w:val="000000"/>
          <w:spacing w:val="6"/>
          <w:sz w:val="24"/>
          <w:vertAlign w:val="superscript"/>
        </w:rPr>
        <w:t xml:space="preserve">1</w:t>
      </w:r>
      <w:r>
        <w:rPr>
          <w:rFonts w:ascii="Arial" w:hAnsi="Arial" w:eastAsia="Arial" w:cs="Arial"/>
          <w:color w:val="000000"/>
          <w:spacing w:val="6"/>
          <w:sz w:val="24"/>
        </w:rPr>
        <w:t xml:space="preserve">，属于（中型企业、小型企业、微型企业）；</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2.</w:t>
      </w:r>
      <w:r>
        <w:rPr>
          <w:rFonts w:ascii="Arial" w:hAnsi="Arial" w:eastAsia="Arial" w:cs="Arial"/>
          <w:color w:val="000000"/>
          <w:spacing w:val="6"/>
          <w:sz w:val="24"/>
          <w:u w:val="single"/>
        </w:rPr>
        <w:t xml:space="preserve">（标的名称）</w:t>
      </w:r>
      <w:r>
        <w:rPr>
          <w:rFonts w:ascii="Arial" w:hAnsi="Arial" w:eastAsia="Arial" w:cs="Arial"/>
          <w:color w:val="000000"/>
          <w:spacing w:val="6"/>
          <w:sz w:val="24"/>
        </w:rPr>
        <w:t xml:space="preserve">，属于</w:t>
      </w:r>
      <w:r>
        <w:rPr>
          <w:rFonts w:ascii="Arial" w:hAnsi="Arial" w:eastAsia="Arial" w:cs="Arial"/>
          <w:color w:val="000000"/>
          <w:spacing w:val="6"/>
          <w:sz w:val="24"/>
          <w:u w:val="single"/>
        </w:rPr>
        <w:t xml:space="preserve">（采购文件中明确的所属行业）</w:t>
      </w:r>
      <w:r>
        <w:rPr>
          <w:rFonts w:ascii="Arial" w:hAnsi="Arial" w:eastAsia="Arial" w:cs="Arial"/>
          <w:color w:val="000000"/>
          <w:spacing w:val="6"/>
          <w:sz w:val="24"/>
        </w:rPr>
        <w:t xml:space="preserve">行业；制造商为</w:t>
      </w:r>
      <w:r>
        <w:rPr>
          <w:rFonts w:ascii="Arial" w:hAnsi="Arial" w:eastAsia="Arial" w:cs="Arial"/>
          <w:color w:val="000000"/>
          <w:spacing w:val="6"/>
          <w:sz w:val="24"/>
          <w:u w:val="single"/>
        </w:rPr>
        <w:t xml:space="preserve">（企业名称）</w:t>
      </w:r>
      <w:r>
        <w:rPr>
          <w:rFonts w:ascii="Arial" w:hAnsi="Arial" w:eastAsia="Arial" w:cs="Arial"/>
          <w:color w:val="000000"/>
          <w:spacing w:val="6"/>
          <w:sz w:val="24"/>
        </w:rPr>
        <w:t xml:space="preserve">，从业人员______人，营业收入为______万元，资产总额为______万元，属于</w:t>
      </w:r>
      <w:r>
        <w:rPr>
          <w:rFonts w:ascii="Arial" w:hAnsi="Arial" w:eastAsia="Arial" w:cs="Arial"/>
          <w:color w:val="000000"/>
          <w:spacing w:val="6"/>
          <w:sz w:val="24"/>
          <w:u w:val="single"/>
        </w:rPr>
        <w:t xml:space="preserve">（中型企业、小型企业、微型企业）</w:t>
      </w:r>
      <w:r>
        <w:rPr>
          <w:rFonts w:ascii="Arial" w:hAnsi="Arial" w:eastAsia="Arial" w:cs="Arial"/>
          <w:color w:val="000000"/>
          <w:spacing w:val="6"/>
          <w:sz w:val="24"/>
        </w:rPr>
        <w:t xml:space="preserve">；</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以上企业，不属于大企业的分支机构，不存在控股股东为大企业的情形，也不存在与大企业的负责人为同一人的情形。</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本企业对上述声明内容的真实性负责。如有虚假，将依法承担相应责任。</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 期：________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vertAlign w:val="superscript"/>
              </w:rPr>
              <w:t xml:space="preserve">1</w:t>
            </w:r>
            <w:r>
              <w:rPr>
                <w:rFonts w:ascii="Arial" w:hAnsi="Arial" w:eastAsia="Arial" w:cs="Arial"/>
                <w:color w:val="000000"/>
                <w:sz w:val="21"/>
              </w:rPr>
              <w:t xml:space="preserve">从业人员、营业收入、资产总额填报上一年度数据，无上一年度数据的新成立企业可不填报。</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残疾人福利性单位声明函格式</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6"/>
          <w:sz w:val="24"/>
        </w:rPr>
        <w:t xml:space="preserve">本单位郑重声明，根据《财政部</w:t>
      </w:r>
      <w:r>
        <w:rPr>
          <w:rFonts w:ascii="SimSun" w:hAnsi="SimSun" w:eastAsia="SimSun" w:cs="SimSun"/>
          <w:color w:val="000000"/>
          <w:spacing w:val="6"/>
          <w:sz w:val="24"/>
        </w:rPr>
        <w:t xml:space="preserve"> </w:t>
      </w:r>
      <w:r>
        <w:rPr>
          <w:rFonts w:ascii="Arial" w:hAnsi="Arial" w:eastAsia="Arial" w:cs="Arial"/>
          <w:color w:val="000000"/>
          <w:spacing w:val="6"/>
          <w:sz w:val="24"/>
        </w:rPr>
        <w:t xml:space="preserve">民政部</w:t>
      </w:r>
      <w:r>
        <w:rPr>
          <w:rFonts w:ascii="SimSun" w:hAnsi="SimSun" w:eastAsia="SimSun" w:cs="SimSun"/>
          <w:color w:val="000000"/>
          <w:spacing w:val="6"/>
          <w:sz w:val="24"/>
        </w:rPr>
        <w:t xml:space="preserve"> </w:t>
      </w:r>
      <w:r>
        <w:rPr>
          <w:rFonts w:ascii="Arial" w:hAnsi="Arial" w:eastAsia="Arial" w:cs="Arial"/>
          <w:color w:val="000000"/>
          <w:spacing w:val="6"/>
          <w:sz w:val="24"/>
        </w:rPr>
        <w:t xml:space="preserve">中国残疾人联合会关于促进残疾人就业政府采购政策的通知》（财库</w:t>
      </w:r>
      <w:r>
        <w:rPr>
          <w:rFonts w:ascii="Arial" w:hAnsi="Arial" w:eastAsia="Arial" w:cs="Arial"/>
          <w:color w:val="000000"/>
          <w:sz w:val="24"/>
        </w:rPr>
        <w:t xml:space="preserve">〔</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pacing w:val="6"/>
          <w:sz w:val="24"/>
        </w:rPr>
        <w:t xml:space="preserve">号）的规定，本单位</w:t>
      </w:r>
      <w:r>
        <w:rPr>
          <w:rFonts w:ascii="Arial" w:hAnsi="Arial" w:eastAsia="Arial" w:cs="Arial"/>
          <w:b/>
          <w:color w:val="000000"/>
          <w:sz w:val="24"/>
        </w:rPr>
        <w:t xml:space="preserve">（请进行勾选）</w:t>
      </w:r>
      <w:r>
        <w:rPr>
          <w:rFonts w:ascii="Arial" w:hAnsi="Arial" w:eastAsia="Arial" w:cs="Arial"/>
          <w:color w:val="000000"/>
          <w:spacing w:val="6"/>
          <w:sz w:val="24"/>
        </w:rPr>
        <w:t xml:space="preserve">：</w:t>
      </w:r>
      <w:r/>
    </w:p>
    <w:p>
      <w:pPr>
        <w:ind w:left="0" w:right="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pacing w:val="6"/>
          <w:sz w:val="24"/>
        </w:rPr>
        <w:t xml:space="preserve">不属于符合条件的残疾人福利性单位。</w:t>
      </w:r>
      <w:r/>
    </w:p>
    <w:p>
      <w:pPr>
        <w:ind w:left="0" w:right="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pacing w:val="6"/>
          <w:sz w:val="24"/>
        </w:rPr>
        <w:t xml:space="preserve">属于符合条件的残疾人福利性单位，</w:t>
      </w:r>
      <w:r>
        <w:rPr>
          <w:rFonts w:ascii="Arial" w:hAnsi="Arial" w:eastAsia="Arial" w:cs="Arial"/>
          <w:color w:val="000000"/>
          <w:spacing w:val="6"/>
          <w:sz w:val="24"/>
        </w:rPr>
        <w:t xml:space="preserve">且本单位参加</w:t>
      </w:r>
      <w:r>
        <w:rPr>
          <w:rFonts w:ascii="SimSun" w:hAnsi="SimSun" w:eastAsia="SimSun" w:cs="SimSun"/>
          <w:color w:val="000000"/>
          <w:spacing w:val="6"/>
          <w:sz w:val="24"/>
        </w:rPr>
        <w:t xml:space="preserve">______</w:t>
      </w:r>
      <w:r>
        <w:rPr>
          <w:rFonts w:ascii="Arial" w:hAnsi="Arial" w:eastAsia="Arial" w:cs="Arial"/>
          <w:color w:val="000000"/>
          <w:spacing w:val="6"/>
          <w:sz w:val="24"/>
        </w:rPr>
        <w:t xml:space="preserve">单位的</w:t>
      </w:r>
      <w:r>
        <w:rPr>
          <w:rFonts w:ascii="SimSun" w:hAnsi="SimSun" w:eastAsia="SimSun" w:cs="SimSun"/>
          <w:color w:val="000000"/>
          <w:spacing w:val="6"/>
          <w:sz w:val="24"/>
        </w:rPr>
        <w:t xml:space="preserve">______</w:t>
      </w:r>
      <w:r>
        <w:rPr>
          <w:rFonts w:ascii="Arial" w:hAnsi="Arial" w:eastAsia="Arial" w:cs="Arial"/>
          <w:color w:val="000000"/>
          <w:spacing w:val="6"/>
          <w:sz w:val="24"/>
        </w:rPr>
        <w:t xml:space="preserve">项目采购活动提供本单位制造的货物（由本单位承担工程</w:t>
      </w:r>
      <w:r>
        <w:rPr>
          <w:rFonts w:ascii="SimSun" w:hAnsi="SimSun" w:eastAsia="SimSun" w:cs="SimSun"/>
          <w:color w:val="000000"/>
          <w:spacing w:val="6"/>
          <w:sz w:val="24"/>
        </w:rPr>
        <w:t xml:space="preserve">/</w:t>
      </w:r>
      <w:r>
        <w:rPr>
          <w:rFonts w:ascii="Arial" w:hAnsi="Arial" w:eastAsia="Arial" w:cs="Arial"/>
          <w:color w:val="000000"/>
          <w:spacing w:val="6"/>
          <w:sz w:val="24"/>
        </w:rPr>
        <w:t xml:space="preserve">提供服务），或者提供其他残疾人福利性单位制造的货物（不包括使用非残疾人福利性单位注册商标的货物）。</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6"/>
          <w:sz w:val="24"/>
        </w:rPr>
        <w:t xml:space="preserve">本单位对上述声明的真实性负责。如有虚假，将依法承担相应责任。</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Arial" w:hAnsi="Arial" w:eastAsia="Arial" w:cs="Arial"/>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Arial" w:hAnsi="Arial" w:eastAsia="Arial" w:cs="Arial"/>
          <w:color w:val="000000"/>
          <w:spacing w:val="6"/>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 关于符合本国产品标准的声明函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关于符合本国产品标准的声明函（采购包号：</w:t>
      </w:r>
      <w:r>
        <w:rPr>
          <w:rFonts w:ascii="Arial" w:hAnsi="Arial" w:eastAsia="Arial" w:cs="Arial"/>
          <w:b/>
          <w:color w:val="000000"/>
          <w:sz w:val="24"/>
          <w:u w:val="single"/>
        </w:rPr>
        <w:t xml:space="preserve">   </w:t>
      </w:r>
      <w:r>
        <w:rPr>
          <w:rFonts w:ascii="Arial" w:hAnsi="Arial" w:eastAsia="Arial" w:cs="Arial"/>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rPr>
          <w:rFonts w:ascii="Arial" w:hAnsi="Arial" w:eastAsia="Arial" w:cs="Arial"/>
          <w:color w:val="000000"/>
          <w:sz w:val="24"/>
        </w:rPr>
        <w:t xml:space="preserve">本项目的特定资格要求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w:t>
      </w:r>
      <w:r>
        <w:rPr>
          <w:rFonts w:ascii="Arial" w:hAnsi="Arial" w:eastAsia="Arial" w:cs="Arial"/>
          <w:color w:val="000000"/>
          <w:sz w:val="24"/>
        </w:rPr>
        <w:t xml:space="preserve">其他特定资格要求：</w:t>
      </w:r>
      <w:r>
        <w:rPr>
          <w:rFonts w:ascii="SimSun" w:hAnsi="SimSun" w:eastAsia="SimSun" w:cs="SimSun"/>
          <w:color w:val="000000"/>
          <w:sz w:val="24"/>
        </w:rPr>
        <w:t xml:space="preserve">1</w:t>
      </w:r>
      <w:r>
        <w:rPr>
          <w:rFonts w:ascii="Arial" w:hAnsi="Arial" w:eastAsia="Arial" w:cs="Arial"/>
          <w:color w:val="000000"/>
          <w:sz w:val="24"/>
        </w:rPr>
        <w:t xml:space="preserve">、持有《水产苗种生产许可证》，且包含本次采购品种；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具备设区市级以上水产原（良）种场（繁育场）资质或审查合格证明；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在农业农村部水生生物增殖放流苗种供应单位信息系统（智能渔技）供应单位名录中；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在农业农村部公布的珍贵、濒危水生动物增殖放流苗种供应单位名录中；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持有珍贵、濒危物种（胭脂鱼）的《水生野生动物人工繁育许可证》、《水生野生动物经营利用许可证》，在有效期范围内，且正常年检</w:t>
      </w:r>
      <w:r>
        <w:rPr>
          <w:rFonts w:ascii="SimSun" w:hAnsi="SimSun" w:eastAsia="SimSun" w:cs="SimSun"/>
          <w:b/>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投标函（实质性格式）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投标函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（采购人或采购代理机构）</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我方参加你方就</w:t>
      </w:r>
      <w:r>
        <w:rPr>
          <w:rFonts w:ascii="SimSun" w:hAnsi="SimSun" w:eastAsia="SimSun" w:cs="SimSun"/>
          <w:color w:val="000000"/>
          <w:sz w:val="24"/>
        </w:rPr>
        <w:t xml:space="preserve">___________</w:t>
      </w:r>
      <w:r>
        <w:rPr>
          <w:rFonts w:ascii="Arial" w:hAnsi="Arial" w:eastAsia="Arial" w:cs="Arial"/>
          <w:color w:val="000000"/>
          <w:sz w:val="24"/>
        </w:rPr>
        <w:t xml:space="preserve">（项目名称，项目编号</w:t>
      </w:r>
      <w:r>
        <w:rPr>
          <w:rFonts w:ascii="SimSun" w:hAnsi="SimSun" w:eastAsia="SimSun" w:cs="SimSun"/>
          <w:color w:val="000000"/>
          <w:sz w:val="24"/>
        </w:rPr>
        <w:t xml:space="preserve">/</w:t>
      </w:r>
      <w:r>
        <w:rPr>
          <w:rFonts w:ascii="Arial" w:hAnsi="Arial" w:eastAsia="Arial" w:cs="Arial"/>
          <w:color w:val="000000"/>
          <w:sz w:val="24"/>
        </w:rPr>
        <w:t xml:space="preserve">包号）组织的招标活动，并对此项目进行投标。</w:t>
      </w:r>
      <w:r/>
    </w:p>
    <w:p>
      <w:pPr>
        <w:ind w:left="0" w:right="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我方已详细审查全部招标文件，自愿参与投标并承诺如下：</w:t>
      </w:r>
      <w:r/>
    </w:p>
    <w:p>
      <w:pPr>
        <w:ind w:left="360" w:right="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）本投标有效期为自提交投标文件的截止之日起</w:t>
      </w:r>
      <w:r>
        <w:rPr>
          <w:rFonts w:ascii="SimSun" w:hAnsi="SimSun" w:eastAsia="SimSun" w:cs="SimSun"/>
          <w:color w:val="000000"/>
          <w:sz w:val="24"/>
        </w:rPr>
        <w:t xml:space="preserve">60</w:t>
      </w:r>
      <w:r>
        <w:rPr>
          <w:rFonts w:ascii="Arial" w:hAnsi="Arial" w:eastAsia="Arial" w:cs="Arial"/>
          <w:color w:val="000000"/>
          <w:sz w:val="24"/>
        </w:rPr>
        <w:t xml:space="preserve">个日历日。</w:t>
      </w:r>
      <w:r/>
    </w:p>
    <w:p>
      <w:pPr>
        <w:ind w:left="360" w:right="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）除合同条款及采购需求偏离表列出的偏离外，我方响应招标文件的全部要求。</w:t>
      </w:r>
      <w:r/>
    </w:p>
    <w:p>
      <w:pPr>
        <w:ind w:left="0" w:right="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）我方已提供的全部文件资料是真实、准确的，并对此承担一切法律后果。</w:t>
      </w:r>
      <w:r/>
    </w:p>
    <w:p>
      <w:pPr>
        <w:ind w:left="0" w:right="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Arial" w:hAnsi="Arial" w:eastAsia="Arial" w:cs="Arial"/>
          <w:color w:val="000000"/>
          <w:sz w:val="24"/>
        </w:rPr>
        <w:t xml:space="preserve">其他补充条款（如有）：</w:t>
      </w:r>
      <w:r>
        <w:rPr>
          <w:rFonts w:ascii="SimSun" w:hAnsi="SimSun" w:eastAsia="SimSun" w:cs="SimSun"/>
          <w:color w:val="000000"/>
          <w:sz w:val="24"/>
        </w:rPr>
        <w:t xml:space="preserve">___________</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与本投标有关的一切正式往来信函请寄：</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_________________________     </w:t>
      </w:r>
      <w:r>
        <w:rPr>
          <w:rFonts w:ascii="Arial" w:hAnsi="Arial" w:eastAsia="Arial" w:cs="Arial"/>
          <w:color w:val="000000"/>
          <w:sz w:val="24"/>
        </w:rPr>
        <w:t xml:space="preserve">传真</w:t>
      </w:r>
      <w:r>
        <w:rPr>
          <w:rFonts w:ascii="SimSun" w:hAnsi="SimSun" w:eastAsia="SimSun" w:cs="SimSun"/>
          <w:color w:val="000000"/>
          <w:sz w:val="24"/>
        </w:rPr>
        <w:t xml:space="preserve">____________________________</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rPr>
          <w:rFonts w:ascii="SimSun" w:hAnsi="SimSun" w:eastAsia="SimSun" w:cs="SimSun"/>
          <w:color w:val="000000"/>
          <w:sz w:val="24"/>
        </w:rPr>
        <w:t xml:space="preserve">_________________________     </w:t>
      </w:r>
      <w:r>
        <w:rPr>
          <w:rFonts w:ascii="Arial" w:hAnsi="Arial" w:eastAsia="Arial" w:cs="Arial"/>
          <w:color w:val="000000"/>
          <w:sz w:val="24"/>
        </w:rPr>
        <w:t xml:space="preserve">电子函件</w:t>
      </w:r>
      <w:r>
        <w:rPr>
          <w:rFonts w:ascii="SimSun" w:hAnsi="SimSun" w:eastAsia="SimSun" w:cs="SimSun"/>
          <w:color w:val="000000"/>
          <w:sz w:val="24"/>
        </w:rPr>
        <w:t xml:space="preserve">________________________</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Arial" w:hAnsi="Arial" w:eastAsia="Arial" w:cs="Arial"/>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法定代表人资格证明书</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r>
      <w:r>
        <w:rPr>
          <w:rFonts w:ascii="SimSun" w:hAnsi="SimSun" w:eastAsia="SimSun" w:cs="SimSun"/>
          <w:color w:val="000000"/>
          <w:sz w:val="24"/>
        </w:rPr>
        <w:t xml:space="preserve">：</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rPr>
          <w:rFonts w:ascii="SimSun" w:hAnsi="SimSun" w:eastAsia="SimSun" w:cs="SimSun"/>
          <w:color w:val="000000"/>
          <w:sz w:val="24"/>
        </w:rPr>
        <w:t xml:space="preserve">：</w: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性别</w:t>
      </w:r>
      <w:r>
        <w:rPr>
          <w:rFonts w:ascii="SimSun" w:hAnsi="SimSun" w:eastAsia="SimSun" w:cs="SimSun"/>
          <w:color w:val="000000"/>
          <w:sz w:val="24"/>
        </w:rPr>
        <w:t xml:space="preserve">：</w: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年龄</w:t>
      </w:r>
      <w:r>
        <w:rPr>
          <w:rFonts w:ascii="SimSun" w:hAnsi="SimSun" w:eastAsia="SimSun" w:cs="SimSun"/>
          <w:color w:val="000000"/>
          <w:sz w:val="24"/>
        </w:rPr>
        <w:t xml:space="preserve">：</w:t>
      </w: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职务</w:t>
      </w:r>
      <w:r>
        <w:rPr>
          <w:rFonts w:ascii="SimSun" w:hAnsi="SimSun" w:eastAsia="SimSun" w:cs="SimSun"/>
          <w:color w:val="000000"/>
          <w:sz w:val="24"/>
        </w:rPr>
        <w:t xml:space="preserve">：</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（投标单位名称）</w:t>
      </w:r>
      <w:r>
        <w:rPr>
          <w:rFonts w:ascii="Arial" w:hAnsi="Arial" w:eastAsia="Arial" w:cs="Arial"/>
          <w:color w:val="000000"/>
          <w:sz w:val="24"/>
        </w:rPr>
        <w:t xml:space="preserve">的法定代表人。为参与</w:t>
      </w:r>
      <w:r>
        <w:rPr>
          <w:rFonts w:ascii="Arial" w:hAnsi="Arial" w:eastAsia="Arial" w:cs="Arial"/>
          <w:color w:val="000000"/>
          <w:sz w:val="24"/>
          <w:u w:val="single"/>
        </w:rPr>
        <w:t xml:space="preserve">（项目名称）</w:t>
      </w:r>
      <w:r>
        <w:rPr>
          <w:rFonts w:ascii="Arial" w:hAnsi="Arial" w:eastAsia="Arial" w:cs="Arial"/>
          <w:color w:val="000000"/>
          <w:sz w:val="24"/>
        </w:rPr>
        <w:t xml:space="preserve">的政府采购活动，签署、澄清确认、递交、撤回、修改上述项目的投标文件、进行合同谈判、签署合同和处理与之有关的一切事务。</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特此证明。</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spacing w:before="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附：法定代表人（单位负责人）有效期内的身份证正反面电子件。</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投标人：（加盖公章）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法定代表人签字、签章或印鉴：</w:t>
      </w:r>
      <w:r/>
    </w:p>
    <w:p>
      <w:pPr>
        <w:ind w:left="0" w:right="0" w:firstLine="432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 </w:t>
      </w:r>
      <w:r>
        <w:rPr>
          <w:rFonts w:ascii="SimSun" w:hAnsi="SimSun" w:eastAsia="SimSun" w:cs="SimSun"/>
          <w:color w:val="000000"/>
          <w:sz w:val="24"/>
        </w:rPr>
        <w:t xml:space="preserve">      </w:t>
      </w:r>
      <w:r>
        <w:rPr>
          <w:rFonts w:ascii="Arial" w:hAnsi="Arial" w:eastAsia="Arial" w:cs="Arial"/>
          <w:color w:val="000000"/>
          <w:sz w:val="24"/>
        </w:rPr>
        <w:t xml:space="preserve">年 </w:t>
      </w:r>
      <w:r>
        <w:rPr>
          <w:rFonts w:ascii="SimSun" w:hAnsi="SimSun" w:eastAsia="SimSun" w:cs="SimSun"/>
          <w:color w:val="000000"/>
          <w:sz w:val="24"/>
        </w:rPr>
        <w:t xml:space="preserve"> </w:t>
      </w:r>
      <w:r>
        <w:rPr>
          <w:rFonts w:ascii="Arial" w:hAnsi="Arial" w:eastAsia="Arial" w:cs="Arial"/>
          <w:color w:val="000000"/>
          <w:sz w:val="24"/>
        </w:rPr>
        <w:t xml:space="preserve">月 </w:t>
      </w:r>
      <w:r>
        <w:rPr>
          <w:rFonts w:ascii="SimSun" w:hAnsi="SimSun" w:eastAsia="SimSun" w:cs="SimSun"/>
          <w:color w:val="000000"/>
          <w:sz w:val="24"/>
        </w:rPr>
        <w:t xml:space="preserve"> </w:t>
      </w:r>
      <w:r>
        <w:rPr>
          <w:rFonts w:ascii="Arial" w:hAnsi="Arial" w:eastAsia="Arial" w:cs="Arial"/>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法人授权委托书（实质性格式）</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u w:val="none"/>
        </w:rPr>
        <w:t xml:space="preserve"> </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法人授权委托书</w:t>
      </w:r>
      <w:r/>
    </w:p>
    <w:p>
      <w:pPr>
        <w:ind w:left="0" w:right="0" w:firstLine="0"/>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本授权委托书声明：</w:t>
      </w:r>
      <w:r>
        <w:rPr>
          <w:rFonts w:ascii="Arial" w:hAnsi="Arial" w:eastAsia="Arial" w:cs="Arial"/>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（供应商名称）的 </w:t>
      </w:r>
      <w:r>
        <w:rPr>
          <w:rFonts w:ascii="Arial" w:hAnsi="Arial" w:eastAsia="Arial" w:cs="Arial"/>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 （法定代表人姓名、职务）代表供应商授权 </w:t>
      </w:r>
      <w:r>
        <w:rPr>
          <w:rFonts w:ascii="Arial" w:hAnsi="Arial" w:eastAsia="Arial" w:cs="Arial"/>
          <w:color w:val="000000"/>
          <w:sz w:val="24"/>
          <w:u w:val="single"/>
        </w:rPr>
        <w:t xml:space="preserve">       </w:t>
      </w:r>
      <w:r>
        <w:rPr>
          <w:rFonts w:ascii="SimSun" w:hAnsi="SimSun" w:eastAsia="SimSun" w:cs="SimSun"/>
          <w:color w:val="000000"/>
          <w:sz w:val="24"/>
          <w:u w:val="single"/>
        </w:rPr>
        <w:t xml:space="preserve">  </w:t>
      </w:r>
      <w:r>
        <w:rPr>
          <w:rFonts w:ascii="Arial" w:hAnsi="Arial" w:eastAsia="Arial" w:cs="Arial"/>
          <w:color w:val="000000"/>
          <w:sz w:val="24"/>
          <w:u w:val="single"/>
        </w:rPr>
        <w:t xml:space="preserve">        </w:t>
      </w:r>
      <w:r>
        <w:rPr>
          <w:rFonts w:ascii="Arial" w:hAnsi="Arial" w:eastAsia="Arial" w:cs="Arial"/>
          <w:color w:val="000000"/>
          <w:sz w:val="24"/>
        </w:rPr>
        <w:t xml:space="preserve">（被授权人的姓名、职务）为</w:t>
      </w:r>
      <w:r>
        <w:rPr>
          <w:rFonts w:ascii="Arial" w:hAnsi="Arial" w:eastAsia="Arial" w:cs="Arial"/>
          <w:color w:val="000000"/>
          <w:sz w:val="24"/>
          <w:u w:val="single"/>
        </w:rPr>
        <w:t xml:space="preserve">                           </w:t>
      </w:r>
      <w:r>
        <w:rPr>
          <w:rFonts w:ascii="Arial" w:hAnsi="Arial" w:eastAsia="Arial" w:cs="Arial"/>
          <w:color w:val="000000"/>
          <w:sz w:val="24"/>
        </w:rPr>
        <w:t xml:space="preserve">项目的合法代理人，全权负责参加本次政府采购项目的投标、签订合约以及与之相关的各项工作。本供应商对代理人的所有签名负全部责任。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本授权书于 </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日签字生效，特此声明。</w:t>
      </w:r>
      <w:r/>
    </w:p>
    <w:p>
      <w:pPr>
        <w:ind w:left="0" w:right="0" w:firstLine="0"/>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法定代表人签字或盖章：</w:t>
        <w:tab/>
        <w:tab/>
        <w:tab/>
        <w:tab/>
        <w:tab/>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职务：</w:t>
        <w:tab/>
        <w:tab/>
        <w:tab/>
        <w:tab/>
        <w:tab/>
        <w:tab/>
        <w:tab/>
        <w:tab/>
        <w:tab/>
        <w:t xml:space="preserve">    联系电话：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tab/>
        <w:tab/>
        <w:tab/>
        <w:tab/>
        <w:tab/>
        <w:tab/>
        <w:tab/>
        <w:tab/>
        <w:t xml:space="preserve">    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身份证号码：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委托代理人签字或盖章：</w:t>
        <w:tab/>
        <w:tab/>
        <w:tab/>
        <w:tab/>
        <w:tab/>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职务：</w:t>
        <w:tab/>
        <w:tab/>
        <w:tab/>
        <w:tab/>
        <w:tab/>
        <w:tab/>
        <w:tab/>
        <w:tab/>
        <w:tab/>
        <w:t xml:space="preserve">    联系电话：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tab/>
        <w:tab/>
        <w:tab/>
        <w:tab/>
        <w:tab/>
        <w:tab/>
        <w:tab/>
        <w:tab/>
        <w:t xml:space="preserve">    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身份证号码：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tab/>
        <w:tab/>
        <w:tab/>
        <w:tab/>
        <w:tab/>
        <w:tab/>
        <w:tab/>
        <w:tab/>
        <w:tab/>
        <w:t xml:space="preserve">    联系电话：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传真：</w:t>
        <w:tab/>
        <w:tab/>
        <w:tab/>
        <w:tab/>
        <w:tab/>
        <w:tab/>
        <w:tab/>
        <w:tab/>
        <w:tab/>
        <w:t xml:space="preserve">    邮编：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开户行：</w:t>
        <w:tab/>
        <w:tab/>
        <w:tab/>
        <w:tab/>
        <w:tab/>
        <w:tab/>
        <w:tab/>
        <w:tab/>
        <w:t xml:space="preserve">    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代理人身份证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（双面复印件）粘贴处：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  政府采购供应商信用承诺书（实质性格式）</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政府采购供应商信用承诺书</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为维护公开、公平、公正的政府采购市场秩序，树立诚实守信的供应商形象，本单位在参与政府采购活动中</w:t>
      </w:r>
      <w:r>
        <w:rPr>
          <w:rFonts w:ascii="SimSun" w:hAnsi="SimSun" w:eastAsia="SimSun" w:cs="SimSun"/>
          <w:color w:val="000000"/>
          <w:sz w:val="24"/>
        </w:rPr>
        <w:t xml:space="preserve">，</w:t>
      </w:r>
      <w:r>
        <w:rPr>
          <w:rFonts w:ascii="Arial" w:hAnsi="Arial" w:eastAsia="Arial" w:cs="Arial"/>
          <w:color w:val="000000"/>
          <w:sz w:val="24"/>
        </w:rPr>
        <w:t xml:space="preserve">自愿作出以下承诺：</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一、严格遵守国家</w:t>
      </w:r>
      <w:r>
        <w:rPr>
          <w:rFonts w:ascii="SimSun" w:hAnsi="SimSun" w:eastAsia="SimSun" w:cs="SimSun"/>
          <w:color w:val="000000"/>
          <w:sz w:val="24"/>
        </w:rPr>
        <w:t xml:space="preserve">法律法规</w:t>
      </w:r>
      <w:r>
        <w:rPr>
          <w:rFonts w:ascii="Arial" w:hAnsi="Arial" w:eastAsia="Arial" w:cs="Arial"/>
          <w:color w:val="000000"/>
          <w:sz w:val="24"/>
        </w:rPr>
        <w:t xml:space="preserve">和规章，全面履行应尽的责任和义务，全面做到履约守信，具备</w:t>
      </w:r>
      <w:r>
        <w:rPr>
          <w:rFonts w:ascii="SimSun" w:hAnsi="SimSun" w:eastAsia="SimSun" w:cs="SimSun"/>
          <w:color w:val="000000"/>
          <w:sz w:val="24"/>
        </w:rPr>
        <w:t xml:space="preserve">《中华人民共和国政府采购法》</w:t>
      </w:r>
      <w:r>
        <w:rPr>
          <w:rFonts w:ascii="Arial" w:hAnsi="Arial" w:eastAsia="Arial" w:cs="Arial"/>
          <w:color w:val="000000"/>
          <w:sz w:val="24"/>
        </w:rPr>
        <w:t xml:space="preserve">第二十二条第一款规定的条件。</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三、本单位提供给注册登记部门、行业管理部门、司法部门、行业组织以及在政府采购活动中提交的所有资料均合法、真实、有效，无任何伪造、修改、</w:t>
      </w:r>
      <w:r>
        <w:rPr>
          <w:rFonts w:ascii="SimSun" w:hAnsi="SimSun" w:eastAsia="SimSun" w:cs="SimSun"/>
          <w:color w:val="000000"/>
          <w:sz w:val="24"/>
        </w:rPr>
        <w:t xml:space="preserve">虚假成分</w:t>
      </w:r>
      <w:r>
        <w:rPr>
          <w:rFonts w:ascii="Arial" w:hAnsi="Arial" w:eastAsia="Arial" w:cs="Arial"/>
          <w:color w:val="000000"/>
          <w:sz w:val="24"/>
        </w:rPr>
        <w:t xml:space="preserve">，并对所提供资料的真实性负责。</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五、承诺本单位自觉接受行政管理部门、行业组织、社会公众、新闻舆论的监督。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七、承诺本单位在信用中国（江苏）网站中无违法违规、较重或严重失信记录。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八、承诺本单位提出政府采购质疑和投诉坚持依法依规、诚实信用原则。</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九、根据政府采购相关法律法规的规定需要作出的其他承诺。 </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 投标人管理关系或控股关系信息情况表（实质性格式）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u w:val="none"/>
        </w:rPr>
        <w:t xml:space="preserve">投标人管理关系或控股关系信息情况表</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6"/>
        <w:gridCol w:w="1994"/>
        <w:gridCol w:w="1453"/>
        <w:gridCol w:w="2808"/>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ind w:left="0" w:right="0" w:firstLine="1836"/>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万元</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统一社会信用代码</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股东信息</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1</w:t>
            </w:r>
            <w:r>
              <w:rPr>
                <w:rFonts w:ascii="Arial" w:hAnsi="Arial" w:eastAsia="Arial" w:cs="Arial"/>
                <w:color w:val="000000"/>
                <w:sz w:val="24"/>
              </w:rPr>
              <w:t xml:space="preserve">（姓名或单位名称）：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1</w:t>
            </w:r>
            <w:r>
              <w:rPr>
                <w:rFonts w:ascii="Arial" w:hAnsi="Arial" w:eastAsia="Arial" w:cs="Arial"/>
                <w:color w:val="000000"/>
                <w:sz w:val="24"/>
              </w:rPr>
              <w:t xml:space="preserve">持股比例：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2</w:t>
            </w:r>
            <w:r>
              <w:rPr>
                <w:rFonts w:ascii="Arial" w:hAnsi="Arial" w:eastAsia="Arial" w:cs="Arial"/>
                <w:color w:val="000000"/>
                <w:sz w:val="24"/>
              </w:rPr>
              <w:t xml:space="preserve">（姓名或单位名称）：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股东</w:t>
            </w:r>
            <w:r>
              <w:rPr>
                <w:rFonts w:ascii="SimSun" w:hAnsi="SimSun" w:eastAsia="SimSun" w:cs="SimSun"/>
                <w:color w:val="000000"/>
                <w:sz w:val="24"/>
              </w:rPr>
              <w:t xml:space="preserve">2</w:t>
            </w:r>
            <w:r>
              <w:rPr>
                <w:rFonts w:ascii="Arial" w:hAnsi="Arial" w:eastAsia="Arial" w:cs="Arial"/>
                <w:color w:val="000000"/>
                <w:sz w:val="24"/>
              </w:rPr>
              <w:t xml:space="preserve">持股比例：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（不够的可自行增加）</w:t>
            </w:r>
            <w:r/>
          </w:p>
        </w:tc>
      </w:tr>
      <w:tr>
        <w:trPr>
          <w:trHeight w:val="9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公司是否有直接控股、管理关系的关联企业（在</w:t>
            </w:r>
            <w:r>
              <w:rPr>
                <w:rFonts w:ascii="SimSun" w:hAnsi="SimSun" w:eastAsia="SimSun" w:cs="SimSun"/>
                <w:color w:val="000000"/>
                <w:sz w:val="24"/>
              </w:rPr>
              <w:t xml:space="preserve">£</w:t>
            </w:r>
            <w:r>
              <w:rPr>
                <w:rFonts w:ascii="Arial" w:hAnsi="Arial" w:eastAsia="Arial" w:cs="Arial"/>
                <w:color w:val="000000"/>
                <w:sz w:val="24"/>
              </w:rPr>
              <w:t xml:space="preserve">中进行勾选）</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□无直接控股、管理关系的关联企业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□有直接控股、管理关系的关联企业，关联信息如下：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w:t>
            </w:r>
            <w:r>
              <w:rPr>
                <w:rFonts w:ascii="SimSun" w:hAnsi="SimSun" w:eastAsia="SimSun" w:cs="SimSun"/>
                <w:color w:val="000000"/>
                <w:sz w:val="24"/>
              </w:rPr>
              <w:t xml:space="preserve">1</w:t>
            </w:r>
            <w:r>
              <w:rPr>
                <w:rFonts w:ascii="Arial" w:hAnsi="Arial" w:eastAsia="Arial" w:cs="Arial"/>
                <w:color w:val="000000"/>
                <w:sz w:val="24"/>
              </w:rPr>
              <w:t xml:space="preserve">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（直接控股□（持股比例： </w:t>
            </w:r>
            <w:r>
              <w:rPr>
                <w:rFonts w:ascii="SimSun" w:hAnsi="SimSun" w:eastAsia="SimSun" w:cs="SimSun"/>
                <w:color w:val="000000"/>
                <w:sz w:val="24"/>
              </w:rPr>
              <w:t xml:space="preserve">   % </w:t>
            </w:r>
            <w:r>
              <w:rPr>
                <w:rFonts w:ascii="Arial" w:hAnsi="Arial" w:eastAsia="Arial" w:cs="Arial"/>
                <w:color w:val="000000"/>
                <w:sz w:val="24"/>
              </w:rPr>
              <w:t xml:space="preserve">；管理关系□）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企业</w:t>
            </w:r>
            <w:r>
              <w:rPr>
                <w:rFonts w:ascii="SimSun" w:hAnsi="SimSun" w:eastAsia="SimSun" w:cs="SimSun"/>
                <w:color w:val="000000"/>
                <w:sz w:val="24"/>
              </w:rPr>
              <w:t xml:space="preserve">2</w:t>
            </w:r>
            <w:r>
              <w:rPr>
                <w:rFonts w:ascii="Arial" w:hAnsi="Arial" w:eastAsia="Arial" w:cs="Arial"/>
                <w:color w:val="000000"/>
                <w:sz w:val="24"/>
              </w:rPr>
              <w:t xml:space="preserve">名称：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（直接控股□（持股比例： </w:t>
            </w:r>
            <w:r>
              <w:rPr>
                <w:rFonts w:ascii="SimSun" w:hAnsi="SimSun" w:eastAsia="SimSun" w:cs="SimSun"/>
                <w:color w:val="000000"/>
                <w:sz w:val="24"/>
              </w:rPr>
              <w:t xml:space="preserve">   % </w:t>
            </w:r>
            <w:r>
              <w:rPr>
                <w:rFonts w:ascii="Arial" w:hAnsi="Arial" w:eastAsia="Arial" w:cs="Arial"/>
                <w:color w:val="000000"/>
                <w:sz w:val="24"/>
              </w:rPr>
              <w:t xml:space="preserve">；管理关系□）</w:t>
            </w:r>
            <w:r/>
          </w:p>
          <w:p>
            <w:pPr>
              <w:spacing w:before="0" w:after="0" w:line="57" w:lineRule="atLeast"/>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（不够的可自行增加或以附件形式提交）</w:t>
            </w:r>
            <w:r/>
          </w:p>
        </w:tc>
      </w:tr>
      <w:tr>
        <w:trPr>
          <w:trHeight w:val="250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1" w:type="dxa"/>
            <w:vAlign w:val="center"/>
            <w:textDirection w:val="lrTb"/>
            <w:noWrap w:val="false"/>
          </w:tcPr>
          <w:p>
            <w:pPr>
              <w:ind w:left="0" w:right="0" w:firstLine="561"/>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本单位承诺：</w:t>
            </w:r>
            <w:r/>
          </w:p>
          <w:p>
            <w:pPr>
              <w:numPr>
                <w:ilvl w:val="0"/>
                <w:numId w:val="12"/>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上述信息内容与本单位提供给注册登记部门、行业管理部门、司法部门、行业组织以及在采购活动中提交的所有资料均合法、真实、有效，无任何伪造、修改、</w:t>
            </w:r>
            <w:r>
              <w:rPr>
                <w:rFonts w:ascii="SimSun" w:hAnsi="SimSun" w:eastAsia="SimSun" w:cs="SimSun"/>
                <w:color w:val="000000"/>
                <w:sz w:val="24"/>
              </w:rPr>
              <w:t xml:space="preserve">虚假成分</w:t>
            </w:r>
            <w:r>
              <w:rPr>
                <w:rFonts w:ascii="Arial" w:hAnsi="Arial" w:eastAsia="Arial" w:cs="Arial"/>
                <w:color w:val="000000"/>
                <w:sz w:val="24"/>
              </w:rPr>
              <w:t xml:space="preserve">，对所提供信息的真实性、完整性、准确性负责。</w:t>
            </w:r>
            <w:r/>
          </w:p>
          <w:p>
            <w:pPr>
              <w:numPr>
                <w:ilvl w:val="0"/>
                <w:numId w:val="12"/>
              </w:numPr>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自觉接受行政管理、监督部门、行业组织、社会公众的监督。</w:t>
            </w:r>
            <w:r/>
          </w:p>
          <w:p>
            <w:pPr>
              <w:ind w:left="0" w:right="0" w:firstLine="56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若违背承诺约定，经查实，愿意接受相关部门、采购人的处理，承担违约责任，并依法承担相应的法律责任。</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投标人（盖章）：</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法定代表人（签字或盖章）：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日期： </w:t>
            </w:r>
            <w:r>
              <w:rPr>
                <w:rFonts w:ascii="SimSun" w:hAnsi="SimSun" w:eastAsia="SimSun" w:cs="SimSun"/>
                <w:color w:val="000000"/>
                <w:sz w:val="24"/>
              </w:rPr>
              <w:t xml:space="preserve">  </w:t>
            </w:r>
            <w:r>
              <w:rPr>
                <w:rFonts w:ascii="Arial" w:hAnsi="Arial" w:eastAsia="Arial" w:cs="Arial"/>
                <w:color w:val="000000"/>
                <w:sz w:val="24"/>
              </w:rPr>
              <w:t xml:space="preserve">年 </w:t>
            </w:r>
            <w:r>
              <w:rPr>
                <w:rFonts w:ascii="SimSun" w:hAnsi="SimSun" w:eastAsia="SimSun" w:cs="SimSun"/>
                <w:color w:val="000000"/>
                <w:sz w:val="24"/>
              </w:rPr>
              <w:t xml:space="preserve"> </w:t>
            </w:r>
            <w:r>
              <w:rPr>
                <w:rFonts w:ascii="Arial" w:hAnsi="Arial" w:eastAsia="Arial" w:cs="Arial"/>
                <w:color w:val="000000"/>
                <w:sz w:val="24"/>
              </w:rPr>
              <w:t xml:space="preserve">月 </w:t>
            </w:r>
            <w:r>
              <w:rPr>
                <w:rFonts w:ascii="SimSun" w:hAnsi="SimSun" w:eastAsia="SimSun" w:cs="SimSun"/>
                <w:color w:val="000000"/>
                <w:sz w:val="24"/>
              </w:rPr>
              <w:t xml:space="preserve"> </w:t>
            </w:r>
            <w:r>
              <w:rPr>
                <w:rFonts w:ascii="Arial" w:hAnsi="Arial" w:eastAsia="Arial" w:cs="Arial"/>
                <w:color w:val="000000"/>
                <w:sz w:val="24"/>
              </w:rPr>
              <w:t xml:space="preserve">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w:t>
      </w:r>
      <w:r>
        <w:rPr>
          <w:rFonts w:ascii="Arial" w:hAnsi="Arial" w:eastAsia="Arial" w:cs="Arial"/>
          <w:color w:val="000000"/>
          <w:sz w:val="24"/>
        </w:rPr>
        <w:t xml:space="preserve">开标一览表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u w:val="none"/>
        </w:rPr>
        <w:t xml:space="preserve">开标一览表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none"/>
        </w:rPr>
        <w:t xml:space="preserve">项目编号</w:t>
      </w:r>
      <w:r>
        <w:rPr>
          <w:rFonts w:ascii="SimSun" w:hAnsi="SimSun" w:eastAsia="SimSun" w:cs="SimSun"/>
          <w:color w:val="000000"/>
          <w:sz w:val="24"/>
        </w:rPr>
        <w:t xml:space="preserve">/</w:t>
      </w:r>
      <w:r>
        <w:rPr>
          <w:rFonts w:ascii="Arial" w:hAnsi="Arial" w:eastAsia="Arial" w:cs="Arial"/>
          <w:color w:val="000000"/>
          <w:sz w:val="24"/>
          <w:u w:val="none"/>
        </w:rPr>
        <w:t xml:space="preserve">包号：</w:t>
      </w:r>
      <w:r>
        <w:rPr>
          <w:rFonts w:ascii="Arial" w:hAnsi="Arial" w:eastAsia="Arial" w:cs="Arial"/>
          <w:color w:val="000000"/>
          <w:sz w:val="24"/>
        </w:rPr>
        <w:t xml:space="preserve">                     </w:t>
      </w:r>
      <w:r>
        <w:rPr>
          <w:rFonts w:ascii="SimSun" w:hAnsi="SimSun" w:eastAsia="SimSun" w:cs="SimSu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11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投标人名称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投标</w:t>
            </w:r>
            <w:r>
              <w:rPr>
                <w:rFonts w:ascii="SimSun" w:hAnsi="SimSun" w:eastAsia="SimSun" w:cs="SimSun"/>
                <w:b/>
                <w:color w:val="000000"/>
                <w:sz w:val="24"/>
              </w:rPr>
              <w:t xml:space="preserve">优惠率</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rPr>
          <w:rFonts w:ascii="SimSun" w:hAnsi="SimSun" w:eastAsia="SimSun" w:cs="SimSun"/>
          <w:color w:val="000000"/>
          <w:sz w:val="24"/>
        </w:rPr>
        <w:t xml:space="preserve">1.</w:t>
      </w:r>
      <w:r>
        <w:rPr>
          <w:rFonts w:ascii="Arial" w:hAnsi="Arial" w:eastAsia="Arial" w:cs="Arial"/>
          <w:color w:val="000000"/>
          <w:sz w:val="24"/>
        </w:rPr>
        <w:t xml:space="preserve">此表中，每包的投标报价应和《投标分项报价表》中的总价相一致。</w:t>
      </w:r>
      <w:r/>
    </w:p>
    <w:p>
      <w:pPr>
        <w:ind w:left="0" w:right="0" w:firstLine="480"/>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本表必须按包分别填写。</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w:t>
      </w:r>
      <w:r>
        <w:rPr>
          <w:rFonts w:ascii="SimSun" w:hAnsi="SimSun" w:eastAsia="SimSun" w:cs="SimSun"/>
          <w:color w:val="000000"/>
          <w:sz w:val="24"/>
        </w:rPr>
        <w:t xml:space="preserve">  投标分项报价表（实质性格式）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项目编号/包号：___________   项目名称：__________    报价单位：人民币（元）</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998"/>
        <w:gridCol w:w="1298"/>
        <w:gridCol w:w="1439"/>
        <w:gridCol w:w="1427"/>
        <w:gridCol w:w="1304"/>
        <w:gridCol w:w="13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最高单价限价</w:t>
            </w:r>
            <w:r/>
          </w:p>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拟采购数量（单位：万尾）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翘嘴鲌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0.094元/尾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细鳞鲴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0.094元/尾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黄颡鱼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0.109元/尾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长吻鮠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胭脂鱼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≧6cm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3.75元/尾</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452</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7" w:type="dxa"/>
            <w:vAlign w:val="top"/>
            <w:textDirection w:val="lrTb"/>
            <w:noWrap w:val="false"/>
          </w:tcPr>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本采购包中提供的符合本国产品标准的产品成本之和占该采购包提供的全部产品成本之和的比例为</w:t>
            </w:r>
            <w:r>
              <w:rPr>
                <w:rFonts w:ascii="Arial" w:hAnsi="Arial" w:eastAsia="Arial" w:cs="Arial"/>
                <w:color w:val="000000"/>
                <w:sz w:val="24"/>
                <w:u w:val="single"/>
              </w:rPr>
              <w:t xml:space="preserve">    </w:t>
            </w:r>
            <w:r>
              <w:rPr>
                <w:rFonts w:ascii="Arial" w:hAnsi="Arial" w:eastAsia="Arial" w:cs="Arial"/>
                <w:color w:val="000000"/>
                <w:sz w:val="24"/>
              </w:rPr>
              <w:t xml:space="preserve">%。</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注：1.本表应按包分别填写。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2.如果不提供分项报价将视为没有实质性响应招标文件。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4.上述各项的服务内容如表格中填写不下的，可以逐项另页描述。</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6.各鱼种投标采用统一优惠率，由投标人根据市场行情自行报价。如投标优惠率为10%，投标单价即为每项最高单价限价*(1-10%)。</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7.本项目预算金额为222.4万元，因投标优惠率导致采购总额下降的差额部分以增加采买胭脂鱼数量予以补足。最终结算金额不</w:t>
      </w:r>
      <w:r>
        <w:rPr>
          <w:rFonts w:ascii="SimSun" w:hAnsi="SimSun" w:eastAsia="SimSun" w:cs="SimSun"/>
          <w:color w:val="000000"/>
          <w:sz w:val="24"/>
        </w:rPr>
        <w:t xml:space="preserve">超过</w:t>
      </w:r>
      <w:r>
        <w:rPr>
          <w:rFonts w:ascii="Arial" w:hAnsi="Arial" w:eastAsia="Arial" w:cs="Arial"/>
          <w:color w:val="000000"/>
          <w:sz w:val="24"/>
        </w:rPr>
        <w:t xml:space="preserve">预算金额</w:t>
      </w:r>
      <w:r>
        <w:rPr>
          <w:rFonts w:ascii="SimSun" w:hAnsi="SimSun" w:eastAsia="SimSun" w:cs="SimSun"/>
          <w:color w:val="000000"/>
          <w:sz w:val="24"/>
        </w:rPr>
        <w:t xml:space="preserve">。</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w:t>
      </w:r>
      <w:r>
        <w:rPr>
          <w:rFonts w:ascii="Arial" w:hAnsi="Arial" w:eastAsia="Arial" w:cs="Arial"/>
          <w:color w:val="000000"/>
          <w:sz w:val="24"/>
        </w:rPr>
        <w:t xml:space="preserve">合同条款偏离表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合同条款偏离表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SimSun" w:hAnsi="SimSun" w:eastAsia="SimSun" w:cs="SimSun"/>
          <w:color w:val="000000"/>
          <w:sz w:val="24"/>
        </w:rPr>
        <w:t xml:space="preserve">/</w:t>
      </w:r>
      <w:r>
        <w:rPr>
          <w:rFonts w:ascii="Arial" w:hAnsi="Arial" w:eastAsia="Arial" w:cs="Arial"/>
          <w:color w:val="000000"/>
          <w:sz w:val="24"/>
        </w:rPr>
        <w:t xml:space="preserve">包号：</w:t>
      </w:r>
      <w:r>
        <w:rPr>
          <w:rFonts w:ascii="SimSun" w:hAnsi="SimSun" w:eastAsia="SimSun" w:cs="SimSun"/>
          <w:color w:val="000000"/>
          <w:sz w:val="24"/>
        </w:rPr>
        <w:t xml:space="preserve">_____________________     </w:t>
      </w:r>
      <w:r>
        <w:rPr>
          <w:rFonts w:ascii="Arial" w:hAnsi="Arial" w:eastAsia="Arial" w:cs="Arial"/>
          <w:color w:val="000000"/>
          <w:sz w:val="24"/>
        </w:rPr>
        <w:t xml:space="preserve">项目名称：</w:t>
      </w:r>
      <w:r>
        <w:rPr>
          <w:rFonts w:ascii="SimSun" w:hAnsi="SimSun" w:eastAsia="SimSun" w:cs="SimSun"/>
          <w:color w:val="000000"/>
          <w:sz w:val="24"/>
        </w:rPr>
        <w:t xml:space="preserve">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z w:val="24"/>
              </w:rPr>
              <w:t xml:space="preserve">无偏离</w:t>
            </w:r>
            <w:r>
              <w:rPr>
                <w:rFonts w:ascii="Arial" w:hAnsi="Arial" w:eastAsia="Arial" w:cs="Arial"/>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Arial" w:hAnsi="Arial" w:eastAsia="Arial" w:cs="Arial"/>
                <w:b/>
                <w:color w:val="000000"/>
                <w:sz w:val="24"/>
              </w:rPr>
              <w:t xml:space="preserve">有偏离</w:t>
            </w:r>
            <w:r>
              <w:rPr>
                <w:rFonts w:ascii="Arial" w:hAnsi="Arial" w:eastAsia="Arial" w:cs="Arial"/>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Arial" w:hAnsi="Arial" w:eastAsia="Arial" w:cs="Arial"/>
          <w:color w:val="000000"/>
          <w:sz w:val="24"/>
        </w:rPr>
        <w:t xml:space="preserve">“偏离情况”列应据实填写“正偏离”或“负偏离”。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w:t>
      </w:r>
      <w:r>
        <w:rPr>
          <w:rFonts w:ascii="Arial" w:hAnsi="Arial" w:eastAsia="Arial" w:cs="Arial"/>
          <w:color w:val="000000"/>
          <w:sz w:val="24"/>
        </w:rPr>
        <w:t xml:space="preserve">采购需求偏离表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SimSun" w:hAnsi="SimSun" w:eastAsia="SimSun" w:cs="SimSun"/>
          <w:color w:val="000000"/>
          <w:sz w:val="24"/>
        </w:rPr>
        <w:t xml:space="preserve">/</w:t>
      </w:r>
      <w:r>
        <w:rPr>
          <w:rFonts w:ascii="Arial" w:hAnsi="Arial" w:eastAsia="Arial" w:cs="Arial"/>
          <w:color w:val="000000"/>
          <w:sz w:val="24"/>
        </w:rPr>
        <w:t xml:space="preserve">包号：</w:t>
      </w:r>
      <w:r>
        <w:rPr>
          <w:rFonts w:ascii="SimSun" w:hAnsi="SimSun" w:eastAsia="SimSun" w:cs="SimSun"/>
          <w:color w:val="000000"/>
          <w:sz w:val="24"/>
        </w:rPr>
        <w:t xml:space="preserve">_____________________     </w:t>
      </w:r>
      <w:r>
        <w:rPr>
          <w:rFonts w:ascii="Arial" w:hAnsi="Arial" w:eastAsia="Arial" w:cs="Arial"/>
          <w:color w:val="000000"/>
          <w:sz w:val="24"/>
        </w:rPr>
        <w:t xml:space="preserve">项目名称：</w:t>
      </w:r>
      <w:r>
        <w:rPr>
          <w:rFonts w:ascii="SimSun" w:hAnsi="SimSun" w:eastAsia="SimSun" w:cs="SimSun"/>
          <w:color w:val="000000"/>
          <w:sz w:val="24"/>
        </w:rPr>
        <w:t xml:space="preserve">_____________________</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招标文件条目号</w:t>
            </w:r>
            <w:r>
              <w:rPr>
                <w:rFonts w:ascii="SimSun" w:hAnsi="SimSun" w:eastAsia="SimSun" w:cs="SimSun"/>
                <w:color w:val="000000"/>
                <w:sz w:val="24"/>
              </w:rPr>
              <w:t xml:space="preserve">（</w:t>
            </w:r>
            <w:r>
              <w:rPr>
                <w:rFonts w:ascii="Arial" w:hAnsi="Arial" w:eastAsia="Arial" w:cs="Arial"/>
                <w:color w:val="000000"/>
                <w:sz w:val="24"/>
              </w:rPr>
              <w:t xml:space="preserve">页码</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Arial" w:hAnsi="Arial" w:eastAsia="Arial" w:cs="Arial"/>
          <w:color w:val="000000"/>
          <w:sz w:val="24"/>
        </w:rPr>
        <w:t xml:space="preserve">对招标文件中的所有商务、技术要求，除本表所列明的所有偏离外，均视作供应商已对之理解和响应。此表中若无任何文字说明，内容为空白，投标无效。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如无偏离，请在表格中填“无偏离”。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1560" w:firstLine="0"/>
        <w:jc w:val="both"/>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w:t>
      </w:r>
      <w:r>
        <w:rPr>
          <w:rFonts w:ascii="Arial" w:hAnsi="Arial" w:eastAsia="Arial" w:cs="Arial"/>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参加本项目人员一览表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Arial" w:hAnsi="Arial" w:eastAsia="Arial" w:cs="Arial"/>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945"/>
        <w:gridCol w:w="945"/>
        <w:gridCol w:w="945"/>
        <w:gridCol w:w="1176"/>
        <w:gridCol w:w="1224"/>
        <w:gridCol w:w="1110"/>
        <w:gridCol w:w="18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rPr>
                <w:rFonts w:ascii="Arial" w:hAnsi="Arial" w:eastAsia="Arial" w:cs="Arial"/>
                <w:color w:val="000000"/>
                <w:sz w:val="24"/>
              </w:rPr>
              <w:t xml:space="preserve">或</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主要工作业绩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11  </w:t>
      </w:r>
      <w:r>
        <w:rPr>
          <w:rFonts w:ascii="Arial" w:hAnsi="Arial" w:eastAsia="Arial" w:cs="Arial"/>
          <w:color w:val="000000"/>
          <w:sz w:val="24"/>
        </w:rPr>
        <w:t xml:space="preserve">相关业绩案例一览表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Arial" w:hAnsi="Arial" w:eastAsia="Arial" w:cs="Arial"/>
          <w:color w:val="000000"/>
          <w:sz w:val="24"/>
          <w:u w:val="single"/>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投标人名称（加盖公章）：</w:t>
      </w:r>
      <w:r>
        <w:rPr>
          <w:rFonts w:ascii="SimSun" w:hAnsi="SimSun" w:eastAsia="SimSun" w:cs="SimSun"/>
          <w:color w:val="000000"/>
          <w:sz w:val="24"/>
        </w:rPr>
        <w:t xml:space="preserve">___________</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______</w:t>
      </w:r>
      <w:r>
        <w:rPr>
          <w:rFonts w:ascii="Arial" w:hAnsi="Arial" w:eastAsia="Arial" w:cs="Arial"/>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Arial" w:hAnsi="Arial" w:eastAsia="Arial" w:cs="Arial"/>
          <w:color w:val="000000"/>
          <w:sz w:val="24"/>
        </w:rPr>
        <w:t xml:space="preserve">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55"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596" w:right="0" w:firstLine="0"/>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1"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2"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3"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7" TargetMode="External"/><Relationship Id="rId16" Type="http://schemas.openxmlformats.org/officeDocument/2006/relationships/hyperlink" Target="http://gks.mof.gov.cn/ztztz/zhengfucaigouguanli/201802/t20180201_2804589.htm"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1"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2"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3"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4"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5"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6"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ookmark7" TargetMode="External"/><Relationship Id="rId2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刘鹏</cp:lastModifiedBy>
  <cp:revision>6</cp:revision>
  <dcterms:created xsi:type="dcterms:W3CDTF">2026-09-07T03:08:32Z</dcterms:created>
  <dcterms:modified xsi:type="dcterms:W3CDTF">2026-09-07T07:05:23Z</dcterms:modified>
</cp:coreProperties>
</file>