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spacing w:before="0" w:after="0"/>
        <w:rPr>
          <w:rFonts w:hint="eastAsia" w:ascii="宋体" w:hAnsi="宋体" w:cs="宋体"/>
          <w:bCs/>
          <w:color w:val="auto"/>
          <w:sz w:val="28"/>
          <w:szCs w:val="28"/>
          <w:highlight w:val="none"/>
        </w:rPr>
      </w:pPr>
      <w:r/>
      <w:bookmarkStart w:id="248" w:name="_GoBack"/>
      <w:r/>
      <w:r/>
    </w:p>
    <w:p>
      <w:pPr>
        <w:rPr>
          <w:rFonts w:hint="eastAsia" w:hAnsi="宋体" w:cs="宋体"/>
          <w:color w:val="auto"/>
          <w:highlight w:val="none"/>
        </w:rPr>
      </w:pPr>
      <w:r>
        <w:rPr>
          <w:rFonts w:hint="eastAsia" w:hAnsi="宋体" w:cs="宋体"/>
          <w:color w:val="auto"/>
          <w:highlight w:val="none"/>
        </w:rPr>
      </w:r>
      <w:r/>
    </w:p>
    <w:p>
      <w:pPr>
        <w:pStyle w:val="857"/>
        <w:ind w:left="1446"/>
        <w:rPr>
          <w:rFonts w:hint="eastAsia" w:hAnsi="宋体" w:cs="宋体"/>
          <w:color w:val="auto"/>
          <w:highlight w:val="none"/>
        </w:rPr>
      </w:pPr>
      <w:r>
        <w:rPr>
          <w:rFonts w:hint="eastAsia" w:hAnsi="宋体" w:cs="宋体"/>
          <w:color w:val="auto"/>
          <w:highlight w:val="none"/>
        </w:rPr>
      </w:r>
      <w:r/>
    </w:p>
    <w:p>
      <w:pPr>
        <w:pStyle w:val="857"/>
        <w:ind w:left="1446"/>
        <w:rPr>
          <w:rFonts w:hint="eastAsia" w:hAnsi="宋体" w:cs="宋体"/>
          <w:color w:val="auto"/>
          <w:highlight w:val="none"/>
        </w:rPr>
      </w:pPr>
      <w:r>
        <w:rPr>
          <w:rFonts w:hint="eastAsia" w:hAnsi="宋体" w:cs="宋体"/>
          <w:color w:val="auto"/>
          <w:highlight w:val="none"/>
        </w:rPr>
      </w:r>
      <w:r/>
    </w:p>
    <w:p>
      <w:pPr>
        <w:pStyle w:val="995"/>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9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995"/>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w:t>
      </w:r>
      <w:r>
        <w:rPr>
          <w:rFonts w:hint="eastAsia" w:ascii="宋体" w:hAnsi="宋体" w:cs="宋体"/>
          <w:bCs/>
          <w:color w:val="auto"/>
          <w:sz w:val="32"/>
          <w:highlight w:val="none"/>
          <w:lang w:eastAsia="zh-CN"/>
        </w:rPr>
        <w:t xml:space="preserve">电子内窥镜系统</w:t>
      </w:r>
      <w:r>
        <w:rPr>
          <w:rFonts w:hint="eastAsia" w:ascii="宋体" w:hAnsi="宋体" w:cs="宋体"/>
          <w:bCs/>
          <w:color w:val="auto"/>
          <w:sz w:val="32"/>
          <w:highlight w:val="none"/>
        </w:rPr>
        <w:t xml:space="preserve">项目</w:t>
      </w:r>
      <w:r/>
    </w:p>
    <w:p>
      <w:pPr>
        <w:pStyle w:val="99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JSZC-320600-HWZX-G2026-0567</w:t>
      </w:r>
      <w:r/>
    </w:p>
    <w:p>
      <w:pPr>
        <w:pStyle w:val="995"/>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0675-266JOC003888</w:t>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5"/>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995"/>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95"/>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092"/>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8555"/>
      <w:r/>
      <w:bookmarkStart w:id="1" w:name="_Toc24247"/>
      <w:r/>
      <w:bookmarkStart w:id="2" w:name="_Toc24641"/>
      <w:r/>
      <w:bookmarkStart w:id="3" w:name="_Toc120614210"/>
      <w:r/>
      <w:bookmarkStart w:id="4" w:name="_Toc16938516"/>
      <w:r/>
      <w:bookmarkStart w:id="5" w:name="_Toc523127445"/>
      <w:r/>
      <w:bookmarkStart w:id="6" w:name="_Toc513029200"/>
      <w:r/>
      <w:bookmarkStart w:id="7" w:name="_Toc479757206"/>
      <w:r/>
      <w:bookmarkStart w:id="8" w:name="_Toc20823272"/>
      <w:r/>
      <w:r/>
    </w:p>
    <w:p>
      <w:pPr>
        <w:pStyle w:val="1092"/>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99"/>
          <w:rFonts w:ascii="宋体" w:hAnsi="宋体" w:cs="宋体"/>
          <w:b w:val="0"/>
          <w:bCs/>
          <w:color w:val="auto"/>
          <w:highlight w:val="none"/>
        </w:rPr>
        <w:t xml:space="preserve">第一章</w:t>
      </w:r>
      <w:r>
        <w:rPr>
          <w:rStyle w:val="899"/>
          <w:rFonts w:hint="eastAsia" w:ascii="宋体" w:hAnsi="宋体" w:cs="宋体"/>
          <w:b w:val="0"/>
          <w:bCs/>
          <w:color w:val="auto"/>
          <w:highlight w:val="none"/>
        </w:rPr>
        <w:t xml:space="preserve">  </w:t>
      </w:r>
      <w:r>
        <w:rPr>
          <w:rStyle w:val="899"/>
          <w:rFonts w:ascii="宋体" w:hAnsi="宋体" w:cs="宋体"/>
          <w:b w:val="0"/>
          <w:bCs/>
          <w:color w:val="auto"/>
          <w:highlight w:val="none"/>
        </w:rPr>
        <w:t xml:space="preserve">招标公告</w:t>
      </w:r>
      <w:r>
        <w:rPr>
          <w:rStyle w:val="899"/>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99"/>
          <w:rFonts w:ascii="宋体" w:hAnsi="宋体" w:cs="宋体"/>
          <w:b w:val="0"/>
          <w:bCs/>
          <w:color w:val="auto"/>
          <w:highlight w:val="none"/>
        </w:rPr>
        <w:t xml:space="preserve">第二章</w:t>
      </w:r>
      <w:r>
        <w:rPr>
          <w:rStyle w:val="899"/>
          <w:rFonts w:hint="eastAsia" w:ascii="宋体" w:hAnsi="宋体" w:cs="宋体"/>
          <w:b w:val="0"/>
          <w:bCs/>
          <w:color w:val="auto"/>
          <w:highlight w:val="none"/>
        </w:rPr>
        <w:t xml:space="preserve">  </w:t>
      </w:r>
      <w:r>
        <w:rPr>
          <w:rStyle w:val="899"/>
          <w:rFonts w:ascii="宋体" w:hAnsi="宋体" w:cs="宋体"/>
          <w:b w:val="0"/>
          <w:bCs/>
          <w:color w:val="auto"/>
          <w:highlight w:val="none"/>
        </w:rPr>
        <w:t xml:space="preserve">投标人须知</w:t>
      </w:r>
      <w:r>
        <w:rPr>
          <w:rStyle w:val="899"/>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99"/>
          <w:rFonts w:ascii="宋体" w:hAnsi="宋体" w:cs="宋体"/>
          <w:b w:val="0"/>
          <w:bCs/>
          <w:color w:val="auto"/>
          <w:highlight w:val="none"/>
        </w:rPr>
        <w:t xml:space="preserve">第三章</w:t>
      </w:r>
      <w:r>
        <w:rPr>
          <w:rStyle w:val="899"/>
          <w:rFonts w:hint="eastAsia" w:ascii="宋体" w:hAnsi="宋体" w:cs="宋体"/>
          <w:b w:val="0"/>
          <w:bCs/>
          <w:color w:val="auto"/>
          <w:highlight w:val="none"/>
        </w:rPr>
        <w:t xml:space="preserve">  </w:t>
      </w:r>
      <w:r>
        <w:rPr>
          <w:rStyle w:val="899"/>
          <w:rFonts w:ascii="宋体" w:hAnsi="宋体" w:cs="宋体"/>
          <w:b w:val="0"/>
          <w:bCs/>
          <w:color w:val="auto"/>
          <w:highlight w:val="none"/>
        </w:rPr>
        <w:t xml:space="preserve">合同文本</w:t>
      </w:r>
      <w:r>
        <w:rPr>
          <w:rStyle w:val="899"/>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99"/>
          <w:rFonts w:ascii="宋体" w:hAnsi="宋体" w:cs="宋体"/>
          <w:b w:val="0"/>
          <w:bCs/>
          <w:color w:val="auto"/>
          <w:highlight w:val="none"/>
        </w:rPr>
        <w:t xml:space="preserve">第四章</w:t>
      </w:r>
      <w:r>
        <w:rPr>
          <w:rStyle w:val="899"/>
          <w:rFonts w:hint="eastAsia" w:ascii="宋体" w:hAnsi="宋体" w:cs="宋体"/>
          <w:b w:val="0"/>
          <w:bCs/>
          <w:color w:val="auto"/>
          <w:highlight w:val="none"/>
        </w:rPr>
        <w:t xml:space="preserve">  </w:t>
      </w:r>
      <w:r>
        <w:rPr>
          <w:rStyle w:val="899"/>
          <w:rFonts w:ascii="宋体" w:hAnsi="宋体" w:cs="宋体"/>
          <w:b w:val="0"/>
          <w:bCs/>
          <w:color w:val="auto"/>
          <w:highlight w:val="none"/>
        </w:rPr>
        <w:t xml:space="preserve">项目需求</w:t>
      </w:r>
      <w:r>
        <w:rPr>
          <w:rStyle w:val="899"/>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99"/>
          <w:rFonts w:ascii="宋体" w:hAnsi="宋体" w:cs="宋体"/>
          <w:b w:val="0"/>
          <w:bCs/>
          <w:color w:val="auto"/>
          <w:highlight w:val="none"/>
        </w:rPr>
        <w:t xml:space="preserve">第五章</w:t>
      </w:r>
      <w:r>
        <w:rPr>
          <w:rStyle w:val="899"/>
          <w:rFonts w:hint="eastAsia" w:ascii="宋体" w:hAnsi="宋体" w:cs="宋体"/>
          <w:b w:val="0"/>
          <w:bCs/>
          <w:color w:val="auto"/>
          <w:highlight w:val="none"/>
        </w:rPr>
        <w:t xml:space="preserve">  </w:t>
      </w:r>
      <w:r>
        <w:rPr>
          <w:rStyle w:val="899"/>
          <w:rFonts w:ascii="宋体" w:hAnsi="宋体" w:cs="宋体"/>
          <w:b w:val="0"/>
          <w:bCs/>
          <w:color w:val="auto"/>
          <w:highlight w:val="none"/>
        </w:rPr>
        <w:t xml:space="preserve">评标方法与评标标准</w:t>
      </w:r>
      <w:r>
        <w:rPr>
          <w:rStyle w:val="899"/>
          <w:rFonts w:ascii="宋体" w:hAnsi="宋体" w:cs="宋体"/>
          <w:b w:val="0"/>
          <w:bCs/>
          <w:color w:val="auto"/>
          <w:highlight w:val="none"/>
        </w:rPr>
        <w:fldChar w:fldCharType="end"/>
      </w:r>
      <w:r/>
    </w:p>
    <w:p>
      <w:pPr>
        <w:pStyle w:val="870"/>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99"/>
          <w:rFonts w:ascii="宋体" w:hAnsi="宋体" w:cs="宋体"/>
          <w:b w:val="0"/>
          <w:bCs/>
          <w:color w:val="auto"/>
          <w:highlight w:val="none"/>
        </w:rPr>
        <w:t xml:space="preserve">第六章</w:t>
      </w:r>
      <w:r>
        <w:rPr>
          <w:rStyle w:val="899"/>
          <w:rFonts w:hint="eastAsia" w:ascii="宋体" w:hAnsi="宋体" w:cs="宋体"/>
          <w:b w:val="0"/>
          <w:bCs/>
          <w:color w:val="auto"/>
          <w:highlight w:val="none"/>
        </w:rPr>
        <w:t xml:space="preserve">  </w:t>
      </w:r>
      <w:r>
        <w:rPr>
          <w:rStyle w:val="899"/>
          <w:rFonts w:ascii="宋体" w:hAnsi="宋体" w:cs="宋体"/>
          <w:b w:val="0"/>
          <w:bCs/>
          <w:color w:val="auto"/>
          <w:highlight w:val="none"/>
        </w:rPr>
        <w:t xml:space="preserve">投标文件参考格式</w:t>
      </w:r>
      <w:r>
        <w:rPr>
          <w:rStyle w:val="899"/>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电子内窥镜系统</w:t>
      </w:r>
      <w:r>
        <w:rPr>
          <w:rFonts w:hint="eastAsia" w:hAnsi="宋体" w:cs="宋体"/>
          <w:b w:val="0"/>
          <w:color w:val="auto"/>
          <w:position w:val="0"/>
          <w:szCs w:val="24"/>
          <w:highlight w:val="none"/>
        </w:rPr>
        <w:t xml:space="preserve">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JSZC-320600-HWZX-G2026-0567</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16</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174468320"/>
      <w:r/>
      <w:bookmarkStart w:id="12" w:name="_Toc35393621"/>
      <w:r/>
      <w:bookmarkStart w:id="13" w:name="_Toc35393790"/>
      <w:r/>
      <w:bookmarkStart w:id="14" w:name="_Toc31329"/>
      <w:r/>
      <w:bookmarkStart w:id="15" w:name="_Toc28359002"/>
      <w:r/>
      <w:bookmarkStart w:id="16" w:name="_Toc28359079"/>
      <w:r/>
      <w:bookmarkStart w:id="17" w:name="_Toc174468363"/>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JSZC-320600-HWZX-G2026-0567</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电子内窥镜系统</w:t>
      </w:r>
      <w:r>
        <w:rPr>
          <w:rFonts w:hint="eastAsia" w:hAnsi="宋体" w:cs="宋体"/>
          <w:b w:val="0"/>
          <w:color w:val="auto"/>
          <w:position w:val="0"/>
          <w:szCs w:val="24"/>
          <w:highlight w:val="none"/>
        </w:rPr>
        <w:t xml:space="preserve">项目</w:t>
      </w:r>
      <w:bookmarkEnd w:id="18"/>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人民币350万元。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：人民币</w:t>
      </w:r>
      <w:r>
        <w:rPr>
          <w:rFonts w:hint="eastAsia" w:hAnsi="宋体" w:cs="Arial"/>
          <w:b w:val="0"/>
          <w:color w:val="auto"/>
          <w:position w:val="0"/>
          <w:szCs w:val="21"/>
          <w:highlight w:val="none"/>
          <w:lang w:val="en-US" w:eastAsia="zh-CN"/>
        </w:rPr>
        <w:t xml:space="preserve">28</w:t>
      </w:r>
      <w:r>
        <w:rPr>
          <w:rFonts w:hint="eastAsia" w:hAnsi="宋体" w:cs="Arial"/>
          <w:b w:val="0"/>
          <w:color w:val="auto"/>
          <w:position w:val="0"/>
          <w:szCs w:val="21"/>
          <w:highlight w:val="none"/>
        </w:rPr>
        <w:t xml:space="preserve">0万元（投标人投标报价不得超过最高限价金额，否则将作无效投标处理）。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838"/>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w:t>
            </w:r>
            <w:r>
              <w:rPr>
                <w:rFonts w:hint="eastAsia" w:hAnsi="宋体" w:cs="宋体"/>
                <w:b w:val="0"/>
                <w:color w:val="auto"/>
                <w:position w:val="0"/>
                <w:szCs w:val="24"/>
                <w:highlight w:val="none"/>
                <w:lang w:eastAsia="zh-CN"/>
              </w:rPr>
              <w:t xml:space="preserve">电子内窥镜系统</w:t>
            </w:r>
            <w:r>
              <w:rPr>
                <w:rFonts w:hint="eastAsia" w:hAnsi="宋体" w:cs="宋体"/>
                <w:b w:val="0"/>
                <w:color w:val="auto"/>
                <w:position w:val="0"/>
                <w:szCs w:val="24"/>
                <w:highlight w:val="none"/>
              </w:rPr>
              <w:t xml:space="preserve">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1套</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default" w:hAnsi="宋体" w:eastAsia="宋体"/>
                <w:b w:val="0"/>
                <w:color w:val="auto"/>
                <w:position w:val="0"/>
                <w:szCs w:val="21"/>
                <w:highlight w:val="none"/>
                <w:lang w:val="en-US" w:eastAsia="zh-CN"/>
              </w:rPr>
            </w:pPr>
            <w:r>
              <w:rPr>
                <w:rFonts w:hint="eastAsia" w:hAnsi="宋体"/>
                <w:b w:val="0"/>
                <w:color w:val="auto"/>
                <w:position w:val="0"/>
                <w:szCs w:val="21"/>
                <w:highlight w:val="none"/>
                <w:lang w:val="en-US" w:eastAsia="zh-CN"/>
              </w:rPr>
              <w:t xml:space="preserve">350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1.本项目为非专门面向中小微企业项目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w:t>
      </w:r>
      <w:r>
        <w:rPr>
          <w:rFonts w:hAnsi="宋体"/>
          <w:b w:val="0"/>
          <w:bCs/>
          <w:color w:val="auto"/>
          <w:position w:val="0"/>
          <w:szCs w:val="24"/>
          <w:highlight w:val="none"/>
        </w:rPr>
        <w:t xml:space="preserve">本项目属于</w:t>
      </w:r>
      <w:r>
        <w:rPr>
          <w:rFonts w:hAnsi="宋体"/>
          <w:b w:val="0"/>
          <w:bCs/>
          <w:color w:val="auto"/>
          <w:position w:val="0"/>
          <w:szCs w:val="24"/>
          <w:highlight w:val="none"/>
          <w:u w:val="single"/>
        </w:rPr>
        <w:t xml:space="preserve">货物类</w:t>
      </w:r>
      <w:r>
        <w:rPr>
          <w:rFonts w:hAnsi="宋体"/>
          <w:b w:val="0"/>
          <w:bCs/>
          <w:color w:val="auto"/>
          <w:position w:val="0"/>
          <w:szCs w:val="24"/>
          <w:highlight w:val="none"/>
        </w:rPr>
        <w:t xml:space="preserve">采购。根据《政府采购促进中小企业发展管理办法》（财库〔2020〕46号）、《关于做好政府采购支持企业发展有关事项的通知》</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苏财购</w:t>
      </w:r>
      <w:r>
        <w:rPr>
          <w:rFonts w:hint="eastAsia" w:hAnsi="宋体"/>
          <w:b w:val="0"/>
          <w:bCs/>
          <w:color w:val="auto"/>
          <w:position w:val="0"/>
          <w:szCs w:val="24"/>
          <w:highlight w:val="none"/>
        </w:rPr>
        <w:t xml:space="preserve">〔2020〕52号）</w:t>
      </w:r>
      <w:r>
        <w:rPr>
          <w:rFonts w:hAnsi="宋体"/>
          <w:b w:val="0"/>
          <w:bCs/>
          <w:color w:val="auto"/>
          <w:position w:val="0"/>
          <w:szCs w:val="24"/>
          <w:highlight w:val="none"/>
        </w:rPr>
        <w:t xml:space="preserve">的要求，</w:t>
      </w:r>
      <w:r>
        <w:rPr>
          <w:rFonts w:hint="eastAsia" w:hAnsi="宋体"/>
          <w:color w:val="auto"/>
          <w:position w:val="0"/>
          <w:szCs w:val="24"/>
          <w:highlight w:val="none"/>
        </w:rPr>
        <w:t xml:space="preserve">本项目小型、微型企业享受扶持政策</w:t>
      </w:r>
      <w:r>
        <w:rPr>
          <w:rFonts w:hint="eastAsia" w:hAnsi="宋体"/>
          <w:b w:val="0"/>
          <w:bCs/>
          <w:color w:val="auto"/>
          <w:position w:val="0"/>
          <w:szCs w:val="24"/>
          <w:highlight w:val="none"/>
        </w:rPr>
        <w:t xml:space="preserve">。</w:t>
      </w:r>
      <w:r>
        <w:rPr>
          <w:rFonts w:hAnsi="宋体"/>
          <w:b w:val="0"/>
          <w:bCs/>
          <w:color w:val="auto"/>
          <w:position w:val="0"/>
          <w:szCs w:val="24"/>
          <w:highlight w:val="none"/>
        </w:rPr>
        <w:t xml:space="preserve">所称小型、微型企业须满足《政府采购促进中小企业发展管理办法》（财库〔2020〕46号）第二条和第四条的规定，采购货物全部由中小企业制造（货物由中小企业生产且使用该中小企业商号或者注册商标），不限制</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企业规模。（</w:t>
      </w:r>
      <w:r>
        <w:rPr>
          <w:rFonts w:hint="eastAsia" w:hAnsi="宋体"/>
          <w:b w:val="0"/>
          <w:bCs/>
          <w:color w:val="auto"/>
          <w:position w:val="0"/>
          <w:szCs w:val="24"/>
          <w:highlight w:val="none"/>
        </w:rPr>
        <w:t xml:space="preserve">投标人</w:t>
      </w:r>
      <w:r>
        <w:rPr>
          <w:rFonts w:hAnsi="宋体"/>
          <w:b w:val="0"/>
          <w:bCs/>
          <w:color w:val="auto"/>
          <w:position w:val="0"/>
          <w:szCs w:val="24"/>
          <w:highlight w:val="none"/>
        </w:rPr>
        <w:t xml:space="preserve">必须提供</w:t>
      </w:r>
      <w:r>
        <w:rPr>
          <w:rFonts w:hint="eastAsia" w:hAnsi="宋体"/>
          <w:b w:val="0"/>
          <w:bCs/>
          <w:color w:val="auto"/>
          <w:position w:val="0"/>
          <w:szCs w:val="24"/>
          <w:highlight w:val="none"/>
        </w:rPr>
        <w:t xml:space="preserve">中小企业声明函</w:t>
      </w:r>
      <w:r>
        <w:rPr>
          <w:rFonts w:hAnsi="宋体"/>
          <w:b w:val="0"/>
          <w:bCs/>
          <w:color w:val="auto"/>
          <w:position w:val="0"/>
          <w:szCs w:val="24"/>
          <w:highlight w:val="none"/>
        </w:rPr>
        <w:t xml:space="preserve">（见格式））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b w:val="0"/>
          <w:bCs/>
          <w:color w:val="auto"/>
          <w:highlight w:val="none"/>
        </w:rPr>
      </w:pPr>
      <w:r>
        <w:rPr>
          <w:rFonts w:hint="eastAsia"/>
          <w:b w:val="0"/>
          <w:bCs/>
          <w:color w:val="auto"/>
          <w:highlight w:val="none"/>
        </w:rPr>
        <w:t xml:space="preserve">4.本项目</w:t>
      </w:r>
      <w:r>
        <w:rPr>
          <w:rFonts w:hint="eastAsia"/>
          <w:b w:val="0"/>
          <w:bCs/>
          <w:color w:val="auto"/>
          <w:highlight w:val="none"/>
          <w:u w:val="single"/>
        </w:rPr>
        <w:t xml:space="preserve">接受</w:t>
      </w:r>
      <w:r>
        <w:rPr>
          <w:rFonts w:hint="eastAsia"/>
          <w:b w:val="0"/>
          <w:bCs/>
          <w:color w:val="auto"/>
          <w:highlight w:val="none"/>
        </w:rPr>
        <w:t xml:space="preserve">进口产品投标。</w:t>
      </w:r>
      <w:bookmarkEnd w:id="21"/>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82"/>
      <w:r/>
      <w:bookmarkStart w:id="26" w:name="_Toc28359005"/>
      <w:r/>
      <w:bookmarkStart w:id="27" w:name="_Toc174468366"/>
      <w:r/>
      <w:bookmarkStart w:id="28" w:name="_Toc35393624"/>
      <w:r/>
      <w:bookmarkStart w:id="29" w:name="_Toc35393793"/>
      <w:r/>
      <w:bookmarkStart w:id="30" w:name="_Toc17446832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16</w:t>
      </w:r>
      <w:r>
        <w:rPr>
          <w:rFonts w:hint="eastAsia" w:hAnsi="宋体" w:cs="宋体"/>
          <w:b w:val="0"/>
          <w:bCs/>
          <w:color w:val="auto"/>
          <w:position w:val="0"/>
          <w:szCs w:val="24"/>
          <w:highlight w:val="none"/>
        </w:rPr>
        <w:t xml:space="preserve">日</w:t>
      </w:r>
      <w:r>
        <w:rPr>
          <w:rFonts w:hint="eastAsia" w:hAnsi="宋体" w:cs="宋体"/>
          <w:b w:val="0"/>
          <w:bCs/>
          <w:color w:val="auto"/>
          <w:position w:val="0"/>
          <w:szCs w:val="24"/>
          <w:highlight w:val="none"/>
          <w:u w:val="none"/>
        </w:rPr>
        <w:t xml:space="preserve">9</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rPr>
        <w:t xml:space="preserve">30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28359084"/>
      <w:r/>
      <w:bookmarkStart w:id="32" w:name="_Toc174468367"/>
      <w:r/>
      <w:bookmarkStart w:id="33" w:name="_Toc174468324"/>
      <w:r/>
      <w:bookmarkStart w:id="34" w:name="_Toc35393625"/>
      <w:r/>
      <w:bookmarkStart w:id="35" w:name="_Toc28359007"/>
      <w:r/>
      <w:bookmarkStart w:id="36" w:name="_Toc35393794"/>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35393626"/>
      <w:r/>
      <w:bookmarkStart w:id="38" w:name="_Toc174468368"/>
      <w:r/>
      <w:bookmarkStart w:id="39" w:name="_Toc174468325"/>
      <w:r/>
      <w:bookmarkStart w:id="40" w:name="_Toc35393795"/>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23</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30</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0675-266JOC003888</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（六）本项目使用单位：如东县人民医院</w:t>
      </w:r>
      <w:r/>
    </w:p>
    <w:p>
      <w:pPr>
        <w:ind w:firstLine="480"/>
        <w:keepLines/>
        <w:keepNext/>
        <w:spacing w:line="360" w:lineRule="auto"/>
        <w:rPr>
          <w:rFonts w:hint="eastAsia" w:hAnsi="宋体"/>
          <w:b w:val="0"/>
          <w:bCs/>
          <w:color w:val="auto"/>
          <w:position w:val="0"/>
          <w:szCs w:val="24"/>
          <w:highlight w:val="none"/>
          <w:lang w:eastAsia="zh-CN"/>
        </w:rPr>
        <w:outlineLvl w:val="1"/>
      </w:pPr>
      <w:r/>
      <w:bookmarkStart w:id="44" w:name="_Toc28359085"/>
      <w:r/>
      <w:bookmarkStart w:id="45" w:name="_Toc174468326"/>
      <w:r/>
      <w:bookmarkStart w:id="46" w:name="_Toc35393796"/>
      <w:r/>
      <w:bookmarkStart w:id="47" w:name="_Toc28359008"/>
      <w:r/>
      <w:bookmarkStart w:id="48" w:name="_Toc174468369"/>
      <w:r/>
      <w:bookmarkStart w:id="49" w:name="_Toc35393627"/>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09"/>
      <w:r/>
      <w:bookmarkStart w:id="51"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bookmarkEnd w:id="51"/>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黄老师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u w:val="none"/>
        </w:rPr>
        <w:t xml:space="preserve">联系方式：</w:t>
      </w:r>
      <w:r>
        <w:rPr>
          <w:rFonts w:hint="eastAsia" w:hAnsi="宋体" w:cs="宋体"/>
          <w:b w:val="0"/>
          <w:color w:val="auto"/>
          <w:position w:val="0"/>
          <w:szCs w:val="24"/>
          <w:highlight w:val="none"/>
          <w:u w:val="single"/>
        </w:rPr>
        <w:t xml:space="preserve">0513-81111076</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87"/>
      <w:r/>
      <w:bookmarkStart w:id="53" w:name="_Toc28359010"/>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　</w:t>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28"/>
        <w:spacing w:line="360" w:lineRule="auto"/>
        <w:rPr>
          <w:rFonts w:hint="eastAsia" w:ascii="宋体" w:hAnsi="宋体" w:eastAsia="宋体" w:cs="宋体"/>
          <w:b/>
          <w:bCs/>
          <w:color w:val="auto"/>
          <w:sz w:val="44"/>
          <w:highlight w:val="none"/>
        </w:rPr>
      </w:pPr>
      <w:r/>
      <w:bookmarkStart w:id="54" w:name="_Toc174468370"/>
      <w:r/>
      <w:bookmarkStart w:id="55" w:name="_Toc513029242"/>
      <w:r/>
      <w:bookmarkStart w:id="56" w:name="_Toc20823314"/>
      <w:r/>
      <w:bookmarkStart w:id="57" w:name="_Toc16938558"/>
      <w:r/>
      <w:bookmarkStart w:id="58" w:name="_Toc479757207"/>
      <w:r/>
      <w:bookmarkStart w:id="59" w:name="_Toc120614221"/>
      <w:r>
        <w:rPr>
          <w:rFonts w:hint="eastAsia" w:ascii="宋体" w:hAnsi="宋体" w:eastAsia="宋体" w:cs="宋体"/>
          <w:b/>
          <w:bCs/>
          <w:color w:val="auto"/>
          <w:sz w:val="44"/>
          <w:highlight w:val="none"/>
        </w:rPr>
        <w:t xml:space="preserve">第二章</w:t>
      </w:r>
      <w:bookmarkStart w:id="60" w:name="_Toc20823274"/>
      <w:r/>
      <w:bookmarkStart w:id="61" w:name="_Toc120614213"/>
      <w:r/>
      <w:bookmarkStart w:id="62" w:name="_Toc513029202"/>
      <w:r/>
      <w:bookmarkStart w:id="63" w:name="_Toc16938518"/>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830"/>
        <w:ind w:firstLine="436"/>
        <w:spacing w:before="156" w:after="156" w:line="360" w:lineRule="auto"/>
        <w:rPr>
          <w:rStyle w:val="933"/>
          <w:rFonts w:hint="eastAsia" w:ascii="宋体" w:hAnsi="宋体" w:cs="宋体"/>
          <w:b/>
          <w:bCs w:val="0"/>
          <w:color w:val="auto"/>
          <w:highlight w:val="none"/>
        </w:rPr>
      </w:pPr>
      <w:r/>
      <w:bookmarkStart w:id="64" w:name="_Toc20823275"/>
      <w:r/>
      <w:bookmarkStart w:id="65" w:name="_Toc174468328"/>
      <w:r/>
      <w:bookmarkStart w:id="66" w:name="_Toc513029203"/>
      <w:r/>
      <w:bookmarkStart w:id="67" w:name="_Toc12175"/>
      <w:r/>
      <w:bookmarkStart w:id="68" w:name="_Toc16938519"/>
      <w:r/>
      <w:bookmarkStart w:id="69" w:name="_Toc120614214"/>
      <w:r/>
      <w:bookmarkStart w:id="70" w:name="_Toc174468371"/>
      <w:r>
        <w:rPr>
          <w:rStyle w:val="933"/>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831"/>
        <w:ind w:right="241"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20823276"/>
      <w:r/>
      <w:bookmarkStart w:id="74" w:name="_Toc16938520"/>
      <w:r/>
      <w:bookmarkStart w:id="75" w:name="_Toc513029204"/>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31"/>
        <w:ind w:right="241" w:firstLine="478"/>
        <w:spacing w:before="0" w:after="0" w:line="360" w:lineRule="auto"/>
        <w:rPr>
          <w:rFonts w:hint="eastAsia" w:ascii="宋体" w:hAnsi="宋体" w:eastAsia="宋体" w:cs="宋体"/>
          <w:color w:val="auto"/>
          <w:highlight w:val="none"/>
        </w:rPr>
      </w:pPr>
      <w:r/>
      <w:bookmarkStart w:id="76" w:name="_Toc20823277"/>
      <w:r/>
      <w:bookmarkStart w:id="77" w:name="_Toc513029205"/>
      <w:r/>
      <w:bookmarkStart w:id="78" w:name="_Toc16938521"/>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31"/>
        <w:ind w:right="241" w:firstLine="478"/>
        <w:spacing w:before="0" w:after="0" w:line="360" w:lineRule="auto"/>
        <w:rPr>
          <w:rFonts w:hint="eastAsia" w:ascii="宋体" w:hAnsi="宋体" w:eastAsia="宋体" w:cs="宋体"/>
          <w:color w:val="auto"/>
          <w:highlight w:val="none"/>
        </w:rPr>
      </w:pPr>
      <w:r/>
      <w:bookmarkStart w:id="79" w:name="_Toc16938522"/>
      <w:r/>
      <w:bookmarkStart w:id="80" w:name="_Toc20823278"/>
      <w:r/>
      <w:bookmarkStart w:id="81" w:name="_Toc513029206"/>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462564067"/>
      <w:r/>
      <w:bookmarkStart w:id="83" w:name="_Toc20823279"/>
      <w:r/>
      <w:bookmarkStart w:id="84" w:name="_Toc16938523"/>
      <w:r/>
      <w:bookmarkStart w:id="85" w:name="_Toc513029207"/>
      <w:r>
        <w:rPr>
          <w:rFonts w:hint="eastAsia" w:hAnsi="宋体" w:cs="宋体"/>
          <w:b w:val="0"/>
          <w:bCs/>
          <w:color w:val="auto"/>
          <w:highlight w:val="none"/>
        </w:rPr>
        <w:t xml:space="preserve">3.2 在本项目政府采购活动过程中，如果所执行的标准有更新，按照最新标准执行。</w:t>
      </w:r>
      <w:r/>
    </w:p>
    <w:p>
      <w:pPr>
        <w:pStyle w:val="831"/>
        <w:ind w:right="241"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31"/>
        <w:ind w:right="241"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30"/>
        <w:ind w:firstLine="436"/>
        <w:spacing w:before="156" w:after="156" w:line="360" w:lineRule="auto"/>
        <w:rPr>
          <w:rStyle w:val="933"/>
          <w:rFonts w:hint="eastAsia" w:ascii="宋体" w:hAnsi="宋体" w:cs="宋体"/>
          <w:b/>
          <w:bCs w:val="0"/>
          <w:color w:val="auto"/>
          <w:highlight w:val="none"/>
        </w:rPr>
      </w:pPr>
      <w:r/>
      <w:bookmarkStart w:id="86" w:name="_Toc27798"/>
      <w:r/>
      <w:bookmarkStart w:id="87" w:name="_Toc120614215"/>
      <w:r/>
      <w:bookmarkStart w:id="88" w:name="_Toc20823281"/>
      <w:r/>
      <w:bookmarkStart w:id="89" w:name="_Toc16938525"/>
      <w:r/>
      <w:bookmarkStart w:id="90" w:name="_Toc513029209"/>
      <w:r/>
      <w:bookmarkStart w:id="91" w:name="_Toc174468329"/>
      <w:r/>
      <w:bookmarkStart w:id="92" w:name="_Toc174468372"/>
      <w:r>
        <w:rPr>
          <w:rStyle w:val="933"/>
          <w:rFonts w:hint="eastAsia" w:ascii="宋体" w:hAnsi="宋体" w:cs="宋体"/>
          <w:b/>
          <w:bCs w:val="0"/>
          <w:color w:val="auto"/>
          <w:highlight w:val="none"/>
        </w:rPr>
        <w:t xml:space="preserve">二、</w:t>
      </w:r>
      <w:bookmarkEnd w:id="86"/>
      <w:r/>
      <w:bookmarkEnd w:id="87"/>
      <w:r/>
      <w:bookmarkEnd w:id="88"/>
      <w:r/>
      <w:bookmarkEnd w:id="89"/>
      <w:r/>
      <w:bookmarkEnd w:id="90"/>
      <w:r>
        <w:rPr>
          <w:rStyle w:val="933"/>
          <w:rFonts w:hint="eastAsia" w:ascii="宋体" w:hAnsi="宋体" w:cs="宋体"/>
          <w:b/>
          <w:bCs w:val="0"/>
          <w:color w:val="auto"/>
          <w:highlight w:val="none"/>
        </w:rPr>
        <w:t xml:space="preserve">招标文件</w:t>
      </w:r>
      <w:bookmarkEnd w:id="91"/>
      <w:r/>
      <w:bookmarkEnd w:id="92"/>
      <w:r/>
      <w:r/>
    </w:p>
    <w:p>
      <w:pPr>
        <w:pStyle w:val="831"/>
        <w:ind w:right="241" w:firstLine="478"/>
        <w:spacing w:before="0" w:after="0" w:line="360" w:lineRule="auto"/>
        <w:rPr>
          <w:rFonts w:hint="eastAsia" w:ascii="宋体" w:hAnsi="宋体" w:eastAsia="宋体" w:cs="宋体"/>
          <w:color w:val="auto"/>
          <w:highlight w:val="none"/>
        </w:rPr>
      </w:pPr>
      <w:r/>
      <w:bookmarkStart w:id="93" w:name="_Toc20823282"/>
      <w:r/>
      <w:bookmarkStart w:id="94" w:name="_Toc16938526"/>
      <w:r/>
      <w:bookmarkStart w:id="95" w:name="_Toc513029210"/>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31"/>
        <w:ind w:right="241" w:firstLine="478"/>
        <w:spacing w:before="0" w:after="0" w:line="360" w:lineRule="auto"/>
        <w:rPr>
          <w:rFonts w:hint="eastAsia" w:ascii="宋体" w:hAnsi="宋体" w:eastAsia="宋体" w:cs="宋体"/>
          <w:color w:val="auto"/>
          <w:highlight w:val="none"/>
        </w:rPr>
      </w:pPr>
      <w:r/>
      <w:bookmarkStart w:id="96" w:name="_Toc462564070"/>
      <w:r/>
      <w:bookmarkStart w:id="97" w:name="_Toc20823283"/>
      <w:r/>
      <w:bookmarkStart w:id="98" w:name="_Toc513029211"/>
      <w:r/>
      <w:bookmarkStart w:id="99" w:name="_Toc16938527"/>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31"/>
        <w:ind w:right="241" w:firstLine="478"/>
        <w:spacing w:before="0" w:after="0" w:line="360" w:lineRule="auto"/>
        <w:rPr>
          <w:rFonts w:hint="eastAsia" w:ascii="宋体" w:hAnsi="宋体" w:eastAsia="宋体" w:cs="宋体"/>
          <w:color w:val="auto"/>
          <w:highlight w:val="none"/>
        </w:rPr>
      </w:pPr>
      <w:r/>
      <w:bookmarkStart w:id="100" w:name="_Toc20823284"/>
      <w:r/>
      <w:bookmarkStart w:id="101" w:name="_Toc513029212"/>
      <w:r/>
      <w:bookmarkStart w:id="102" w:name="_Toc462564071"/>
      <w:r/>
      <w:bookmarkStart w:id="103" w:name="_Toc16938528"/>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30"/>
        <w:ind w:firstLine="481"/>
        <w:spacing w:before="156" w:after="156" w:line="360" w:lineRule="auto"/>
        <w:rPr>
          <w:rStyle w:val="933"/>
          <w:rFonts w:hint="eastAsia" w:ascii="宋体" w:hAnsi="宋体" w:cs="宋体"/>
          <w:b/>
          <w:bCs w:val="0"/>
          <w:color w:val="auto"/>
          <w:highlight w:val="none"/>
        </w:rPr>
      </w:pPr>
      <w:r/>
      <w:bookmarkStart w:id="104" w:name="_Toc20823285"/>
      <w:r/>
      <w:bookmarkStart w:id="105" w:name="_Toc174468330"/>
      <w:r/>
      <w:bookmarkStart w:id="106" w:name="_Toc174468373"/>
      <w:r/>
      <w:bookmarkStart w:id="107" w:name="_Toc513029213"/>
      <w:r/>
      <w:bookmarkStart w:id="108" w:name="_Toc462564072"/>
      <w:r/>
      <w:bookmarkStart w:id="109" w:name="_Toc22457"/>
      <w:r/>
      <w:bookmarkStart w:id="110" w:name="_Toc120614216"/>
      <w:r/>
      <w:bookmarkStart w:id="111" w:name="_Toc16938529"/>
      <w:r>
        <w:rPr>
          <w:rStyle w:val="933"/>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831"/>
        <w:ind w:right="241" w:firstLine="478"/>
        <w:spacing w:before="0" w:after="0" w:line="360" w:lineRule="auto"/>
        <w:rPr>
          <w:rFonts w:hint="eastAsia" w:ascii="宋体" w:hAnsi="宋体" w:eastAsia="宋体" w:cs="宋体"/>
          <w:color w:val="auto"/>
          <w:highlight w:val="none"/>
        </w:rPr>
      </w:pPr>
      <w:r/>
      <w:bookmarkStart w:id="112" w:name="_Toc462564073"/>
      <w:r/>
      <w:bookmarkStart w:id="113" w:name="_Toc513029214"/>
      <w:r/>
      <w:bookmarkStart w:id="114" w:name="_Toc16938530"/>
      <w:r/>
      <w:bookmarkStart w:id="115" w:name="_Toc20823286"/>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31"/>
        <w:ind w:right="241" w:firstLine="478"/>
        <w:spacing w:before="0" w:after="0" w:line="360" w:lineRule="auto"/>
        <w:rPr>
          <w:rFonts w:hint="eastAsia" w:ascii="宋体" w:hAnsi="宋体" w:eastAsia="宋体" w:cs="宋体"/>
          <w:color w:val="auto"/>
          <w:highlight w:val="none"/>
        </w:rPr>
      </w:pPr>
      <w:r/>
      <w:bookmarkStart w:id="116" w:name="_Toc20823287"/>
      <w:r/>
      <w:bookmarkStart w:id="117" w:name="_Toc513029215"/>
      <w:r/>
      <w:bookmarkStart w:id="118" w:name="_Toc462564074"/>
      <w:r/>
      <w:bookmarkStart w:id="119" w:name="_Toc16938531"/>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31"/>
        <w:ind w:right="241" w:firstLine="478"/>
        <w:spacing w:before="0" w:after="0" w:line="360" w:lineRule="auto"/>
        <w:rPr>
          <w:rFonts w:hint="eastAsia" w:ascii="宋体" w:hAnsi="宋体" w:eastAsia="宋体" w:cs="宋体"/>
          <w:color w:val="auto"/>
          <w:highlight w:val="none"/>
        </w:rPr>
      </w:pPr>
      <w:r/>
      <w:bookmarkStart w:id="120" w:name="_Hlt26668975"/>
      <w:r/>
      <w:bookmarkEnd w:id="120"/>
      <w:r/>
      <w:bookmarkStart w:id="121" w:name="_Hlt26954838"/>
      <w:r/>
      <w:bookmarkEnd w:id="121"/>
      <w:r/>
      <w:bookmarkStart w:id="122" w:name="_Hlt26670360"/>
      <w:r/>
      <w:bookmarkEnd w:id="122"/>
      <w:r/>
      <w:bookmarkStart w:id="123" w:name="_Toc49090509"/>
      <w:r/>
      <w:bookmarkStart w:id="124" w:name="_Toc14577357"/>
      <w:r/>
      <w:bookmarkStart w:id="125" w:name="_Toc513029219"/>
      <w:r/>
      <w:bookmarkStart w:id="126" w:name="_Toc513029216"/>
      <w:r/>
      <w:bookmarkStart w:id="127" w:name="_Toc49090507"/>
      <w:r/>
      <w:bookmarkStart w:id="128" w:name="_Toc14577354"/>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bookmarkEnd w:id="127"/>
      <w:bookmarkEnd w:id="128"/>
      <w:r/>
    </w:p>
    <w:p>
      <w:pPr>
        <w:pStyle w:val="831"/>
        <w:ind w:left="240" w:right="240"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670486"/>
      <w:r/>
      <w:bookmarkEnd w:id="134"/>
      <w:r/>
      <w:bookmarkStart w:id="135" w:name="_Hlt26954731"/>
      <w:r/>
      <w:bookmarkEnd w:id="135"/>
      <w:r/>
      <w:bookmarkStart w:id="136" w:name="_Hlt26954848"/>
      <w:r/>
      <w:bookmarkEnd w:id="136"/>
      <w:r/>
      <w:bookmarkStart w:id="137" w:name="_Hlt26670482"/>
      <w:r/>
      <w:bookmarkEnd w:id="137"/>
      <w:r/>
      <w:bookmarkStart w:id="138" w:name="_Hlt26954846"/>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31"/>
        <w:ind w:right="241"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31"/>
        <w:ind w:right="241" w:firstLine="478"/>
        <w:spacing w:before="0" w:after="0" w:line="360" w:lineRule="auto"/>
        <w:rPr>
          <w:rFonts w:hint="eastAsia" w:ascii="宋体" w:hAnsi="宋体" w:eastAsia="宋体" w:cs="宋体"/>
          <w:color w:val="auto"/>
          <w:highlight w:val="none"/>
        </w:rPr>
      </w:pPr>
      <w:r/>
      <w:bookmarkStart w:id="139" w:name="_Toc49090510"/>
      <w:r/>
      <w:bookmarkStart w:id="140" w:name="_Toc14577359"/>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831"/>
        <w:ind w:right="241"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954850"/>
      <w:r/>
      <w:bookmarkEnd w:id="141"/>
      <w:r/>
      <w:bookmarkStart w:id="142" w:name="_Hlt26954734"/>
      <w:r/>
      <w:bookmarkEnd w:id="142"/>
      <w:r/>
      <w:bookmarkStart w:id="143" w:name="_Hlt26670489"/>
      <w:r/>
      <w:bookmarkEnd w:id="143"/>
      <w:r/>
      <w:bookmarkStart w:id="144" w:name="_Toc14577360"/>
      <w:r/>
      <w:bookmarkStart w:id="145" w:name="_Toc49090511"/>
      <w:r>
        <w:rPr>
          <w:rFonts w:hint="eastAsia" w:hAnsi="宋体" w:cs="宋体"/>
          <w:b w:val="0"/>
          <w:bCs/>
          <w:color w:val="auto"/>
          <w:highlight w:val="none"/>
        </w:rPr>
        <w:t xml:space="preserve">本项目无需递交投标保证金。</w:t>
      </w:r>
      <w:r/>
    </w:p>
    <w:p>
      <w:pPr>
        <w:pStyle w:val="831"/>
        <w:ind w:right="241"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31"/>
        <w:ind w:right="241" w:firstLine="478"/>
        <w:spacing w:before="0" w:after="0" w:line="360" w:lineRule="auto"/>
        <w:rPr>
          <w:rFonts w:hint="eastAsia" w:ascii="宋体" w:hAnsi="宋体" w:eastAsia="宋体" w:cs="宋体"/>
          <w:color w:val="auto"/>
          <w:highlight w:val="none"/>
        </w:rPr>
      </w:pPr>
      <w:r/>
      <w:bookmarkStart w:id="146" w:name="_Hlt26954852"/>
      <w:r/>
      <w:bookmarkEnd w:id="146"/>
      <w:r/>
      <w:bookmarkStart w:id="147" w:name="_Hlt26954739"/>
      <w:r/>
      <w:bookmarkEnd w:id="147"/>
      <w:r/>
      <w:bookmarkStart w:id="148" w:name="_Toc49090512"/>
      <w:r/>
      <w:bookmarkStart w:id="149" w:name="_Toc14577361"/>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830"/>
        <w:ind w:firstLine="436"/>
        <w:spacing w:before="156" w:after="156" w:line="360" w:lineRule="auto"/>
        <w:rPr>
          <w:rStyle w:val="933"/>
          <w:rFonts w:hint="eastAsia" w:ascii="宋体" w:hAnsi="宋体" w:cs="宋体"/>
          <w:b/>
          <w:bCs w:val="0"/>
          <w:color w:val="auto"/>
          <w:highlight w:val="none"/>
        </w:rPr>
      </w:pPr>
      <w:r/>
      <w:bookmarkStart w:id="150" w:name="_Toc513029224"/>
      <w:r/>
      <w:bookmarkStart w:id="151" w:name="_Toc22743"/>
      <w:r/>
      <w:bookmarkStart w:id="152" w:name="_Toc174468331"/>
      <w:r/>
      <w:bookmarkStart w:id="153" w:name="_Toc174468374"/>
      <w:r/>
      <w:bookmarkStart w:id="154" w:name="_Toc20823296"/>
      <w:r/>
      <w:bookmarkStart w:id="155" w:name="_Toc120614217"/>
      <w:r/>
      <w:bookmarkStart w:id="156" w:name="_Toc16938540"/>
      <w:r>
        <w:rPr>
          <w:rStyle w:val="933"/>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31"/>
        <w:ind w:right="241" w:firstLine="478"/>
        <w:spacing w:before="0" w:after="0" w:line="360" w:lineRule="auto"/>
        <w:rPr>
          <w:rFonts w:hint="eastAsia" w:ascii="宋体" w:hAnsi="宋体" w:eastAsia="宋体" w:cs="宋体"/>
          <w:color w:val="auto"/>
          <w:highlight w:val="none"/>
        </w:rPr>
      </w:pPr>
      <w:r/>
      <w:bookmarkStart w:id="157" w:name="_Toc16938542"/>
      <w:r/>
      <w:bookmarkStart w:id="158" w:name="_Toc513029226"/>
      <w:r/>
      <w:bookmarkStart w:id="159" w:name="_Toc20823298"/>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20823299"/>
      <w:r/>
      <w:bookmarkStart w:id="161" w:name="_Toc513029227"/>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31"/>
        <w:ind w:right="241" w:firstLine="478"/>
        <w:spacing w:before="0" w:after="0" w:line="360" w:lineRule="auto"/>
        <w:rPr>
          <w:rFonts w:hint="eastAsia" w:ascii="宋体" w:hAnsi="宋体" w:eastAsia="宋体" w:cs="宋体"/>
          <w:color w:val="auto"/>
          <w:highlight w:val="none"/>
        </w:rPr>
      </w:pPr>
      <w:r/>
      <w:bookmarkStart w:id="163" w:name="_Toc20823300"/>
      <w:r/>
      <w:bookmarkStart w:id="164" w:name="_Toc16938544"/>
      <w:r/>
      <w:bookmarkStart w:id="165" w:name="_Toc513029228"/>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30"/>
        <w:ind w:firstLine="436"/>
        <w:spacing w:before="156" w:after="156" w:line="360" w:lineRule="auto"/>
        <w:rPr>
          <w:rStyle w:val="933"/>
          <w:rFonts w:hint="eastAsia" w:ascii="宋体" w:hAnsi="宋体" w:cs="宋体"/>
          <w:b/>
          <w:bCs w:val="0"/>
          <w:color w:val="auto"/>
          <w:highlight w:val="none"/>
        </w:rPr>
      </w:pPr>
      <w:r/>
      <w:bookmarkStart w:id="166" w:name="_Toc20823301"/>
      <w:r/>
      <w:bookmarkStart w:id="167" w:name="_Toc21082"/>
      <w:r/>
      <w:bookmarkStart w:id="168" w:name="_Toc513029229"/>
      <w:r/>
      <w:bookmarkStart w:id="169" w:name="_Toc174468375"/>
      <w:r/>
      <w:bookmarkStart w:id="170" w:name="_Toc16938545"/>
      <w:r/>
      <w:bookmarkStart w:id="171" w:name="_Toc120614218"/>
      <w:r/>
      <w:bookmarkStart w:id="172" w:name="_Toc174468332"/>
      <w:r>
        <w:rPr>
          <w:rStyle w:val="933"/>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831"/>
        <w:ind w:right="241" w:firstLine="478"/>
        <w:spacing w:before="0" w:after="0" w:line="360" w:lineRule="auto"/>
        <w:rPr>
          <w:rFonts w:hint="eastAsia" w:ascii="宋体" w:hAnsi="宋体" w:eastAsia="宋体" w:cs="宋体"/>
          <w:color w:val="auto"/>
          <w:highlight w:val="none"/>
        </w:rPr>
      </w:pPr>
      <w:r/>
      <w:bookmarkStart w:id="173" w:name="_Toc513029230"/>
      <w:r/>
      <w:bookmarkStart w:id="174" w:name="_Toc16938546"/>
      <w:r/>
      <w:bookmarkStart w:id="175" w:name="_Toc20823302"/>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513029231"/>
      <w:r/>
      <w:bookmarkStart w:id="177" w:name="_Toc16938547"/>
      <w:r/>
      <w:bookmarkStart w:id="178" w:name="_Toc20823303"/>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831"/>
        <w:ind w:right="241"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31"/>
        <w:ind w:right="241" w:firstLine="478"/>
        <w:spacing w:before="0" w:after="0" w:line="360" w:lineRule="auto"/>
        <w:rPr>
          <w:rFonts w:hint="eastAsia" w:ascii="宋体" w:hAnsi="宋体" w:eastAsia="宋体" w:cs="宋体"/>
          <w:color w:val="auto"/>
          <w:highlight w:val="none"/>
        </w:rPr>
      </w:pPr>
      <w:r/>
      <w:bookmarkStart w:id="179" w:name="_Toc16938548"/>
      <w:r/>
      <w:bookmarkStart w:id="180" w:name="_Toc20823304"/>
      <w:r/>
      <w:bookmarkStart w:id="181" w:name="_Toc513029232"/>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831"/>
        <w:ind w:right="241" w:firstLine="478"/>
        <w:spacing w:before="0" w:after="0" w:line="360" w:lineRule="auto"/>
        <w:rPr>
          <w:rFonts w:hint="eastAsia" w:ascii="宋体" w:hAnsi="宋体" w:eastAsia="宋体" w:cs="宋体"/>
          <w:color w:val="auto"/>
          <w:highlight w:val="none"/>
        </w:rPr>
      </w:pPr>
      <w:r/>
      <w:bookmarkStart w:id="184" w:name="_Toc16938549"/>
      <w:r/>
      <w:bookmarkStart w:id="185" w:name="_Toc20823305"/>
      <w:r/>
      <w:bookmarkStart w:id="186" w:name="_Toc513029233"/>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838"/>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 w:val="0"/>
                <w:color w:val="auto"/>
                <w:position w:val="0"/>
                <w:sz w:val="24"/>
                <w:szCs w:val="24"/>
                <w:highlight w:val="none"/>
              </w:rPr>
              <w:t xml:space="preserve">（即2026年</w:t>
            </w:r>
            <w:r>
              <w:rPr>
                <w:rFonts w:hint="eastAsia" w:ascii="宋体" w:hAnsi="Times New Roman" w:eastAsia="宋体"/>
                <w:b w:val="0"/>
                <w:color w:val="auto"/>
                <w:position w:val="0"/>
                <w:sz w:val="24"/>
                <w:szCs w:val="24"/>
                <w:highlight w:val="none"/>
                <w:lang w:val="en-US" w:eastAsia="zh-CN"/>
              </w:rPr>
              <w:t xml:space="preserve">7</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9</w:t>
            </w:r>
            <w:r>
              <w:rPr>
                <w:rFonts w:hint="eastAsia" w:ascii="宋体" w:hAnsi="Times New Roman" w:eastAsia="宋体"/>
                <w:b w:val="0"/>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w:t>
      </w:r>
      <w:r>
        <w:rPr>
          <w:rFonts w:hint="eastAsia" w:hAnsi="宋体" w:cs="宋体"/>
          <w:color w:val="auto"/>
          <w:szCs w:val="24"/>
          <w:highlight w:val="none"/>
          <w:lang w:val="en-US" w:eastAsia="zh-CN"/>
        </w:rPr>
        <w:t xml:space="preserve">本项目核心产品为电子内窥镜系统主机</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31"/>
        <w:ind w:right="241" w:firstLine="481"/>
        <w:spacing w:before="0" w:after="0" w:line="360" w:lineRule="auto"/>
        <w:rPr>
          <w:rFonts w:hint="eastAsia" w:ascii="宋体" w:hAnsi="宋体" w:eastAsia="宋体" w:cs="宋体"/>
          <w:b/>
          <w:bCs w:val="0"/>
          <w:color w:val="auto"/>
          <w:highlight w:val="none"/>
          <w:u w:val="single"/>
        </w:rPr>
      </w:pPr>
      <w:r/>
      <w:bookmarkStart w:id="187" w:name="_Toc20823306"/>
      <w:r/>
      <w:bookmarkStart w:id="188" w:name="_Toc16938550"/>
      <w:r/>
      <w:bookmarkStart w:id="189" w:name="_Toc513029234"/>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513029235"/>
      <w:r/>
      <w:bookmarkStart w:id="191" w:name="_Toc16938551"/>
      <w:r/>
      <w:bookmarkStart w:id="192" w:name="_Toc20823307"/>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30"/>
        <w:ind w:firstLine="436"/>
        <w:spacing w:before="156" w:after="156" w:line="360" w:lineRule="auto"/>
        <w:rPr>
          <w:rStyle w:val="933"/>
          <w:rFonts w:hint="eastAsia" w:ascii="宋体" w:hAnsi="宋体" w:cs="宋体"/>
          <w:b w:val="0"/>
          <w:bCs/>
          <w:color w:val="auto"/>
          <w:highlight w:val="none"/>
        </w:rPr>
      </w:pPr>
      <w:r/>
      <w:bookmarkStart w:id="193" w:name="_Toc25066"/>
      <w:r/>
      <w:bookmarkStart w:id="194" w:name="_Toc120614219"/>
      <w:r/>
      <w:bookmarkStart w:id="195" w:name="_Toc174468376"/>
      <w:r/>
      <w:bookmarkStart w:id="196" w:name="_Toc174468333"/>
      <w:r>
        <w:rPr>
          <w:rStyle w:val="933"/>
          <w:rFonts w:hint="eastAsia" w:ascii="宋体" w:hAnsi="宋体" w:cs="宋体"/>
          <w:b/>
          <w:bCs w:val="0"/>
          <w:color w:val="auto"/>
          <w:highlight w:val="none"/>
        </w:rPr>
        <w:t xml:space="preserve">六、</w:t>
      </w:r>
      <w:bookmarkEnd w:id="190"/>
      <w:r/>
      <w:bookmarkEnd w:id="191"/>
      <w:r/>
      <w:bookmarkEnd w:id="192"/>
      <w:r>
        <w:rPr>
          <w:rStyle w:val="933"/>
          <w:rFonts w:hint="eastAsia" w:ascii="宋体" w:hAnsi="宋体" w:cs="宋体"/>
          <w:b/>
          <w:bCs w:val="0"/>
          <w:color w:val="auto"/>
          <w:highlight w:val="none"/>
        </w:rPr>
        <w:t xml:space="preserve">定标</w:t>
      </w:r>
      <w:bookmarkEnd w:id="193"/>
      <w:r/>
      <w:bookmarkEnd w:id="194"/>
      <w:r/>
      <w:bookmarkEnd w:id="195"/>
      <w:r/>
      <w:bookmarkEnd w:id="196"/>
      <w:r/>
      <w:r/>
    </w:p>
    <w:p>
      <w:pPr>
        <w:pStyle w:val="831"/>
        <w:ind w:right="241"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16938554"/>
      <w:r/>
      <w:bookmarkStart w:id="199" w:name="_Toc20823310"/>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30"/>
        <w:ind w:firstLine="481"/>
        <w:spacing w:before="156" w:after="156" w:line="348" w:lineRule="auto"/>
        <w:rPr>
          <w:rStyle w:val="933"/>
          <w:rFonts w:hint="eastAsia" w:ascii="宋体" w:hAnsi="宋体" w:cs="宋体"/>
          <w:b/>
          <w:bCs w:val="0"/>
          <w:color w:val="auto"/>
          <w:highlight w:val="none"/>
        </w:rPr>
      </w:pPr>
      <w:r/>
      <w:bookmarkStart w:id="202" w:name="_Toc174468334"/>
      <w:r/>
      <w:bookmarkStart w:id="203" w:name="_Toc174468377"/>
      <w:r/>
      <w:bookmarkStart w:id="204" w:name="_Toc9952"/>
      <w:r/>
      <w:bookmarkStart w:id="205" w:name="_Toc120614220"/>
      <w:r/>
      <w:bookmarkStart w:id="206" w:name="_Toc20823308"/>
      <w:r/>
      <w:bookmarkStart w:id="207" w:name="_Toc513029236"/>
      <w:r/>
      <w:bookmarkStart w:id="208" w:name="_Toc16938552"/>
      <w:r>
        <w:rPr>
          <w:rStyle w:val="933"/>
          <w:rFonts w:hint="eastAsia" w:ascii="宋体" w:hAnsi="宋体" w:cs="宋体"/>
          <w:b/>
          <w:bCs w:val="0"/>
          <w:color w:val="auto"/>
          <w:highlight w:val="none"/>
        </w:rPr>
        <w:t xml:space="preserve">七、授予合同</w:t>
      </w:r>
      <w:bookmarkEnd w:id="202"/>
      <w:r/>
      <w:bookmarkEnd w:id="203"/>
      <w:r/>
      <w:bookmarkEnd w:id="204"/>
      <w:r/>
      <w:bookmarkEnd w:id="205"/>
      <w:r/>
      <w:bookmarkEnd w:id="206"/>
      <w:bookmarkEnd w:id="207"/>
      <w:bookmarkEnd w:id="208"/>
      <w:r/>
    </w:p>
    <w:p>
      <w:pPr>
        <w:ind w:firstLine="480"/>
        <w:spacing w:line="348" w:lineRule="auto"/>
        <w:rPr>
          <w:rFonts w:hint="eastAsia" w:hAnsi="宋体" w:cs="宋体"/>
          <w:b w:val="0"/>
          <w:bCs/>
          <w:color w:val="auto"/>
          <w:sz w:val="30"/>
          <w:szCs w:val="30"/>
          <w:highlight w:val="none"/>
        </w:rPr>
      </w:pPr>
      <w:r/>
      <w:bookmarkStart w:id="209" w:name="_Toc20823309"/>
      <w:r/>
      <w:bookmarkStart w:id="210" w:name="_Toc16938553"/>
      <w:r/>
      <w:bookmarkStart w:id="211"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bookmarkEnd w:id="210"/>
      <w:bookmarkEnd w:id="211"/>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852"/>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52"/>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8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852"/>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852"/>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2"/>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828"/>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20823346"/>
      <w:r/>
      <w:bookmarkStart w:id="216" w:name="_Toc174468379"/>
      <w:r/>
      <w:bookmarkStart w:id="217" w:name="_Toc16938590"/>
      <w:r/>
      <w:bookmarkStart w:id="218" w:name="_Toc120614244"/>
      <w:r/>
      <w:bookmarkStart w:id="219" w:name="_Toc479757211"/>
      <w:r/>
      <w:bookmarkStart w:id="220" w:name="_Toc462564139"/>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89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891"/>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val="0"/>
          <w:color w:val="auto"/>
          <w:position w:val="0"/>
          <w:sz w:val="44"/>
          <w:szCs w:val="22"/>
          <w:highlight w:val="none"/>
        </w:rPr>
        <w:t xml:space="preserve"> </w:t>
      </w:r>
      <w:r/>
    </w:p>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828"/>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49090575"/>
      <w:r/>
      <w:bookmarkStart w:id="223" w:name="_Toc26554093"/>
      <w:r>
        <w:rPr>
          <w:rFonts w:hint="eastAsia"/>
          <w:color w:val="auto"/>
          <w:highlight w:val="none"/>
        </w:rPr>
        <w:t xml:space="preserve">需求</w:t>
      </w:r>
      <w:r/>
    </w:p>
    <w:p>
      <w:pPr>
        <w:spacing w:line="384" w:lineRule="auto"/>
        <w:rPr>
          <w:rFonts w:cs="宋体"/>
          <w:color w:val="auto"/>
          <w:szCs w:val="24"/>
          <w:highlight w:val="none"/>
          <w:lang w:val="zh-CN"/>
        </w:rPr>
      </w:pPr>
      <w:r>
        <w:rPr>
          <w:rFonts w:hint="eastAsia" w:cs="宋体"/>
          <w:color w:val="auto"/>
          <w:szCs w:val="24"/>
          <w:highlight w:val="none"/>
          <w:lang w:val="zh-CN"/>
        </w:rPr>
        <w:t xml:space="preserve">1、图像处理装置及光源</w:t>
      </w:r>
      <w:r/>
    </w:p>
    <w:p>
      <w:pPr>
        <w:spacing w:line="384" w:lineRule="auto"/>
        <w:rPr>
          <w:rFonts w:cs="宋体"/>
          <w:b w:val="0"/>
          <w:bCs/>
          <w:color w:val="auto"/>
          <w:szCs w:val="24"/>
          <w:highlight w:val="none"/>
        </w:rPr>
      </w:pPr>
      <w:r>
        <w:rPr>
          <w:rFonts w:hint="eastAsia" w:cs="宋体"/>
          <w:b w:val="0"/>
          <w:bCs/>
          <w:color w:val="auto"/>
          <w:szCs w:val="24"/>
          <w:highlight w:val="none"/>
          <w:lang w:val="en-US" w:eastAsia="zh-CN"/>
        </w:rPr>
        <w:t xml:space="preserve">▲</w:t>
      </w:r>
      <w:r>
        <w:rPr>
          <w:rFonts w:hint="eastAsia" w:cs="宋体"/>
          <w:b w:val="0"/>
          <w:bCs/>
          <w:color w:val="auto"/>
          <w:szCs w:val="24"/>
          <w:highlight w:val="none"/>
        </w:rPr>
        <w:t xml:space="preserve">1.1高清视频信号输出，视频分辨率≥3840*2160</w:t>
      </w:r>
      <w:r/>
    </w:p>
    <w:p>
      <w:pPr>
        <w:spacing w:line="384" w:lineRule="auto"/>
        <w:rPr>
          <w:b w:val="0"/>
          <w:bCs/>
          <w:color w:val="auto"/>
          <w:szCs w:val="24"/>
          <w:highlight w:val="none"/>
        </w:rPr>
      </w:pPr>
      <w:r>
        <w:rPr>
          <w:rFonts w:hint="eastAsia"/>
          <w:b w:val="0"/>
          <w:bCs/>
          <w:color w:val="auto"/>
          <w:szCs w:val="24"/>
          <w:highlight w:val="none"/>
          <w:lang w:val="en-US" w:eastAsia="zh-CN"/>
        </w:rPr>
        <w:t xml:space="preserve">▲</w:t>
      </w:r>
      <w:r>
        <w:rPr>
          <w:rFonts w:hint="eastAsia"/>
          <w:b w:val="0"/>
          <w:bCs/>
          <w:color w:val="auto"/>
          <w:szCs w:val="24"/>
          <w:highlight w:val="none"/>
        </w:rPr>
        <w:t xml:space="preserve">1.2主机和光源采用一体化设计</w:t>
      </w:r>
      <w:r/>
    </w:p>
    <w:p>
      <w:pPr>
        <w:spacing w:line="384" w:lineRule="auto"/>
        <w:rPr>
          <w:b w:val="0"/>
          <w:bCs/>
          <w:color w:val="auto"/>
          <w:szCs w:val="24"/>
          <w:highlight w:val="none"/>
        </w:rPr>
      </w:pPr>
      <w:r>
        <w:rPr>
          <w:rFonts w:hint="eastAsia"/>
          <w:b w:val="0"/>
          <w:bCs/>
          <w:color w:val="auto"/>
          <w:szCs w:val="24"/>
          <w:highlight w:val="none"/>
        </w:rPr>
        <w:t xml:space="preserve">▲1.3光谱技术</w:t>
      </w:r>
      <w:r>
        <w:rPr>
          <w:rFonts w:hint="eastAsia"/>
          <w:b w:val="0"/>
          <w:bCs/>
          <w:color w:val="auto"/>
          <w:szCs w:val="24"/>
          <w:highlight w:val="none"/>
          <w:lang w:val="en-US" w:eastAsia="zh-CN"/>
        </w:rPr>
        <w:t xml:space="preserve">≥4</w:t>
      </w:r>
      <w:r>
        <w:rPr>
          <w:rFonts w:hint="eastAsia"/>
          <w:b w:val="0"/>
          <w:bCs/>
          <w:color w:val="auto"/>
          <w:szCs w:val="24"/>
          <w:highlight w:val="none"/>
        </w:rPr>
        <w:t xml:space="preserve">LED</w:t>
      </w:r>
      <w:r/>
    </w:p>
    <w:p>
      <w:pPr>
        <w:spacing w:line="384" w:lineRule="auto"/>
        <w:rPr>
          <w:rFonts w:cs="宋体"/>
          <w:b w:val="0"/>
          <w:bCs/>
          <w:color w:val="auto"/>
          <w:szCs w:val="24"/>
          <w:highlight w:val="none"/>
        </w:rPr>
      </w:pPr>
      <w:r>
        <w:rPr>
          <w:rFonts w:hint="eastAsia" w:cs="宋体"/>
          <w:b w:val="0"/>
          <w:bCs/>
          <w:color w:val="auto"/>
          <w:szCs w:val="24"/>
          <w:highlight w:val="none"/>
          <w:lang w:val="zh-CN"/>
        </w:rPr>
        <w:t xml:space="preserve">1.</w:t>
      </w:r>
      <w:r>
        <w:rPr>
          <w:rFonts w:hint="eastAsia" w:cs="宋体"/>
          <w:b w:val="0"/>
          <w:bCs/>
          <w:color w:val="auto"/>
          <w:szCs w:val="24"/>
          <w:highlight w:val="none"/>
        </w:rPr>
        <w:t xml:space="preserve">4</w:t>
      </w:r>
      <w:r>
        <w:rPr>
          <w:rFonts w:hint="eastAsia" w:cs="宋体"/>
          <w:b w:val="0"/>
          <w:bCs/>
          <w:color w:val="auto"/>
          <w:szCs w:val="24"/>
          <w:highlight w:val="none"/>
          <w:lang w:val="zh-CN"/>
        </w:rPr>
        <w:t xml:space="preserve"> </w:t>
      </w:r>
      <w:r>
        <w:rPr>
          <w:rFonts w:hint="eastAsia" w:cs="宋体"/>
          <w:b w:val="0"/>
          <w:bCs/>
          <w:color w:val="auto"/>
          <w:szCs w:val="24"/>
          <w:highlight w:val="none"/>
        </w:rPr>
        <w:t xml:space="preserve">支持</w:t>
      </w:r>
      <w:r>
        <w:rPr>
          <w:rFonts w:hint="eastAsia" w:cs="宋体"/>
          <w:b w:val="0"/>
          <w:bCs/>
          <w:color w:val="auto"/>
          <w:szCs w:val="24"/>
          <w:highlight w:val="none"/>
          <w:lang w:val="zh-CN"/>
        </w:rPr>
        <w:t xml:space="preserve">视频信号输出方式</w:t>
      </w:r>
      <w:r>
        <w:rPr>
          <w:rFonts w:hint="eastAsia" w:cs="宋体"/>
          <w:b w:val="0"/>
          <w:bCs/>
          <w:color w:val="auto"/>
          <w:szCs w:val="24"/>
          <w:highlight w:val="none"/>
        </w:rPr>
        <w:t xml:space="preserve">≥</w:t>
      </w:r>
      <w:r>
        <w:rPr>
          <w:rFonts w:hint="eastAsia" w:cs="宋体"/>
          <w:b w:val="0"/>
          <w:bCs/>
          <w:color w:val="auto"/>
          <w:szCs w:val="24"/>
          <w:highlight w:val="none"/>
          <w:lang w:val="zh-CN"/>
        </w:rPr>
        <w:t xml:space="preserve">6种</w:t>
      </w:r>
      <w:r>
        <w:rPr>
          <w:rFonts w:hint="eastAsia" w:cs="宋体"/>
          <w:b w:val="0"/>
          <w:bCs/>
          <w:color w:val="auto"/>
          <w:szCs w:val="24"/>
          <w:highlight w:val="none"/>
        </w:rPr>
        <w:t xml:space="preserve">,具有网络接口，具有USB接口，支持DICOM。</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1.</w:t>
      </w:r>
      <w:r>
        <w:rPr>
          <w:rFonts w:hint="eastAsia" w:cs="宋体"/>
          <w:b w:val="0"/>
          <w:bCs/>
          <w:i/>
          <w:iCs/>
          <w:color w:val="auto"/>
          <w:szCs w:val="24"/>
          <w:highlight w:val="none"/>
          <w:u w:val="single"/>
        </w:rPr>
        <w:t xml:space="preserve">5</w:t>
      </w:r>
      <w:r>
        <w:rPr>
          <w:rFonts w:hint="eastAsia" w:cs="宋体"/>
          <w:b w:val="0"/>
          <w:bCs/>
          <w:i/>
          <w:iCs/>
          <w:color w:val="auto"/>
          <w:szCs w:val="24"/>
          <w:highlight w:val="none"/>
          <w:u w:val="single"/>
          <w:lang w:val="zh-CN"/>
        </w:rPr>
        <w:t xml:space="preserve">具备白平衡调节功能</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1.</w:t>
      </w:r>
      <w:r>
        <w:rPr>
          <w:rFonts w:hint="eastAsia" w:cs="宋体"/>
          <w:b w:val="0"/>
          <w:bCs/>
          <w:i/>
          <w:iCs/>
          <w:color w:val="auto"/>
          <w:szCs w:val="24"/>
          <w:highlight w:val="none"/>
          <w:u w:val="single"/>
        </w:rPr>
        <w:t xml:space="preserve">6</w:t>
      </w:r>
      <w:r>
        <w:rPr>
          <w:rFonts w:hint="eastAsia" w:cs="宋体"/>
          <w:b w:val="0"/>
          <w:bCs/>
          <w:i/>
          <w:iCs/>
          <w:color w:val="auto"/>
          <w:szCs w:val="24"/>
          <w:highlight w:val="none"/>
          <w:u w:val="single"/>
          <w:lang w:val="zh-CN"/>
        </w:rPr>
        <w:t xml:space="preserve"> 具备色彩调节功能</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1.</w:t>
      </w:r>
      <w:r>
        <w:rPr>
          <w:rFonts w:hint="eastAsia" w:cs="宋体"/>
          <w:b w:val="0"/>
          <w:bCs/>
          <w:i/>
          <w:iCs/>
          <w:color w:val="auto"/>
          <w:szCs w:val="24"/>
          <w:highlight w:val="none"/>
          <w:u w:val="single"/>
        </w:rPr>
        <w:t xml:space="preserve">7</w:t>
      </w:r>
      <w:r>
        <w:rPr>
          <w:rFonts w:hint="eastAsia" w:cs="宋体"/>
          <w:b w:val="0"/>
          <w:bCs/>
          <w:i/>
          <w:iCs/>
          <w:color w:val="auto"/>
          <w:szCs w:val="24"/>
          <w:highlight w:val="none"/>
          <w:u w:val="single"/>
          <w:lang w:val="zh-CN"/>
        </w:rPr>
        <w:t xml:space="preserve"> 具备自动增益控制调节功能</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1.</w:t>
      </w:r>
      <w:r>
        <w:rPr>
          <w:rFonts w:hint="eastAsia" w:cs="宋体"/>
          <w:b w:val="0"/>
          <w:bCs/>
          <w:i/>
          <w:iCs/>
          <w:color w:val="auto"/>
          <w:szCs w:val="24"/>
          <w:highlight w:val="none"/>
          <w:u w:val="single"/>
        </w:rPr>
        <w:t xml:space="preserve">8 </w:t>
      </w:r>
      <w:r>
        <w:rPr>
          <w:rFonts w:hint="eastAsia" w:cs="宋体"/>
          <w:b w:val="0"/>
          <w:bCs/>
          <w:i/>
          <w:iCs/>
          <w:color w:val="auto"/>
          <w:szCs w:val="24"/>
          <w:highlight w:val="none"/>
          <w:u w:val="single"/>
          <w:lang w:val="zh-CN"/>
        </w:rPr>
        <w:t xml:space="preserve">具备降噪调节功能</w:t>
      </w:r>
      <w:r/>
    </w:p>
    <w:p>
      <w:pPr>
        <w:spacing w:line="384" w:lineRule="auto"/>
        <w:rPr>
          <w:rFonts w:cs="宋体"/>
          <w:b w:val="0"/>
          <w:bCs/>
          <w:color w:val="auto"/>
          <w:szCs w:val="24"/>
          <w:highlight w:val="none"/>
          <w:lang w:val="zh-CN"/>
        </w:rPr>
      </w:pPr>
      <w:r>
        <w:rPr>
          <w:rFonts w:hint="eastAsia" w:cs="宋体"/>
          <w:b w:val="0"/>
          <w:bCs/>
          <w:color w:val="auto"/>
          <w:szCs w:val="24"/>
          <w:highlight w:val="none"/>
          <w:lang w:val="zh-CN"/>
        </w:rPr>
        <w:t xml:space="preserve">1.</w:t>
      </w:r>
      <w:r>
        <w:rPr>
          <w:rFonts w:hint="eastAsia" w:cs="宋体"/>
          <w:b w:val="0"/>
          <w:bCs/>
          <w:color w:val="auto"/>
          <w:szCs w:val="24"/>
          <w:highlight w:val="none"/>
        </w:rPr>
        <w:t xml:space="preserve">9</w:t>
      </w:r>
      <w:r>
        <w:rPr>
          <w:rFonts w:hint="eastAsia" w:cs="宋体"/>
          <w:b w:val="0"/>
          <w:bCs/>
          <w:color w:val="auto"/>
          <w:szCs w:val="24"/>
          <w:highlight w:val="none"/>
          <w:lang w:val="zh-CN"/>
        </w:rPr>
        <w:t xml:space="preserve"> 具备测光模式：具有平均、峰值及全自动测光模式。</w:t>
      </w:r>
      <w:r/>
    </w:p>
    <w:p>
      <w:pPr>
        <w:spacing w:line="384" w:lineRule="auto"/>
        <w:rPr>
          <w:rFonts w:cs="宋体"/>
          <w:b w:val="0"/>
          <w:bCs/>
          <w:color w:val="auto"/>
          <w:szCs w:val="24"/>
          <w:highlight w:val="none"/>
          <w:lang w:val="zh-CN"/>
        </w:rPr>
      </w:pPr>
      <w:r>
        <w:rPr>
          <w:rFonts w:hint="eastAsia" w:cs="宋体"/>
          <w:b w:val="0"/>
          <w:bCs/>
          <w:color w:val="auto"/>
          <w:szCs w:val="24"/>
          <w:highlight w:val="none"/>
          <w:lang w:val="zh-CN"/>
        </w:rPr>
        <w:t xml:space="preserve">1.</w:t>
      </w:r>
      <w:r>
        <w:rPr>
          <w:rFonts w:hint="eastAsia" w:cs="宋体"/>
          <w:b w:val="0"/>
          <w:bCs/>
          <w:color w:val="auto"/>
          <w:szCs w:val="24"/>
          <w:highlight w:val="none"/>
        </w:rPr>
        <w:t xml:space="preserve">10</w:t>
      </w:r>
      <w:r>
        <w:rPr>
          <w:rFonts w:hint="eastAsia" w:cs="宋体"/>
          <w:b w:val="0"/>
          <w:bCs/>
          <w:color w:val="auto"/>
          <w:szCs w:val="24"/>
          <w:highlight w:val="none"/>
          <w:lang w:val="zh-CN"/>
        </w:rPr>
        <w:t xml:space="preserve"> 具备图像增强功能：图像的形态和边缘可以被电子增强，以增强图像的锐度，可选择构造强调和轮廓强调，轮廓强调≥</w:t>
      </w:r>
      <w:r>
        <w:rPr>
          <w:rFonts w:hint="eastAsia" w:cs="宋体"/>
          <w:b w:val="0"/>
          <w:bCs/>
          <w:color w:val="auto"/>
          <w:szCs w:val="24"/>
          <w:highlight w:val="none"/>
        </w:rPr>
        <w:t xml:space="preserve">3</w:t>
      </w:r>
      <w:r>
        <w:rPr>
          <w:rFonts w:hint="eastAsia" w:cs="宋体"/>
          <w:b w:val="0"/>
          <w:bCs/>
          <w:color w:val="auto"/>
          <w:szCs w:val="24"/>
          <w:highlight w:val="none"/>
          <w:lang w:val="zh-CN"/>
        </w:rPr>
        <w:t xml:space="preserve">档，构造强调≥</w:t>
      </w:r>
      <w:r>
        <w:rPr>
          <w:rFonts w:hint="eastAsia" w:cs="宋体"/>
          <w:b w:val="0"/>
          <w:bCs/>
          <w:color w:val="auto"/>
          <w:szCs w:val="24"/>
          <w:highlight w:val="none"/>
        </w:rPr>
        <w:t xml:space="preserve">4</w:t>
      </w:r>
      <w:r>
        <w:rPr>
          <w:rFonts w:hint="eastAsia" w:cs="宋体"/>
          <w:b w:val="0"/>
          <w:bCs/>
          <w:color w:val="auto"/>
          <w:szCs w:val="24"/>
          <w:highlight w:val="none"/>
          <w:lang w:val="zh-CN"/>
        </w:rPr>
        <w:t xml:space="preserve">档</w:t>
      </w:r>
      <w:r/>
    </w:p>
    <w:p>
      <w:pPr>
        <w:spacing w:line="384" w:lineRule="auto"/>
        <w:rPr>
          <w:rFonts w:cs="宋体"/>
          <w:b w:val="0"/>
          <w:bCs/>
          <w:color w:val="auto"/>
          <w:szCs w:val="24"/>
          <w:highlight w:val="none"/>
          <w:lang w:val="zh-CN"/>
        </w:rPr>
      </w:pPr>
      <w:r>
        <w:rPr>
          <w:rFonts w:hint="eastAsia" w:cs="宋体"/>
          <w:b w:val="0"/>
          <w:bCs/>
          <w:color w:val="auto"/>
          <w:szCs w:val="24"/>
          <w:highlight w:val="none"/>
          <w:lang w:val="zh-CN"/>
        </w:rPr>
        <w:t xml:space="preserve">1.</w:t>
      </w:r>
      <w:r>
        <w:rPr>
          <w:rFonts w:hint="eastAsia" w:cs="宋体"/>
          <w:b w:val="0"/>
          <w:bCs/>
          <w:color w:val="auto"/>
          <w:szCs w:val="24"/>
          <w:highlight w:val="none"/>
        </w:rPr>
        <w:t xml:space="preserve">11</w:t>
      </w:r>
      <w:r>
        <w:rPr>
          <w:rFonts w:hint="eastAsia" w:cs="宋体"/>
          <w:b w:val="0"/>
          <w:bCs/>
          <w:color w:val="auto"/>
          <w:szCs w:val="24"/>
          <w:highlight w:val="none"/>
          <w:lang w:val="zh-CN"/>
        </w:rPr>
        <w:t xml:space="preserve"> 具备图像冻结功能：可在术中实时进行手术画面冻结，方便进行静态图像采集。</w:t>
      </w:r>
      <w:r/>
    </w:p>
    <w:p>
      <w:pPr>
        <w:spacing w:line="384" w:lineRule="auto"/>
        <w:rPr>
          <w:rFonts w:cs="宋体"/>
          <w:b w:val="0"/>
          <w:bCs/>
          <w:color w:val="auto"/>
          <w:szCs w:val="24"/>
          <w:highlight w:val="none"/>
          <w:lang w:val="zh-CN"/>
        </w:rPr>
      </w:pPr>
      <w:r>
        <w:rPr>
          <w:rFonts w:hint="eastAsia" w:cs="宋体"/>
          <w:b w:val="0"/>
          <w:bCs/>
          <w:color w:val="auto"/>
          <w:szCs w:val="24"/>
          <w:highlight w:val="none"/>
          <w:lang w:val="zh-CN"/>
        </w:rPr>
        <w:t xml:space="preserve">1.1</w:t>
      </w:r>
      <w:r>
        <w:rPr>
          <w:rFonts w:hint="eastAsia" w:cs="宋体"/>
          <w:b w:val="0"/>
          <w:bCs/>
          <w:color w:val="auto"/>
          <w:szCs w:val="24"/>
          <w:highlight w:val="none"/>
        </w:rPr>
        <w:t xml:space="preserve">2</w:t>
      </w:r>
      <w:r>
        <w:rPr>
          <w:rFonts w:hint="eastAsia" w:cs="宋体"/>
          <w:b w:val="0"/>
          <w:bCs/>
          <w:color w:val="auto"/>
          <w:szCs w:val="24"/>
          <w:highlight w:val="none"/>
          <w:lang w:val="zh-CN"/>
        </w:rPr>
        <w:t xml:space="preserve"> 冻结时，可自动分析并选择最清晰的图像。</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1.1</w:t>
      </w:r>
      <w:r>
        <w:rPr>
          <w:rFonts w:hint="eastAsia" w:cs="宋体"/>
          <w:b w:val="0"/>
          <w:bCs/>
          <w:i/>
          <w:iCs/>
          <w:color w:val="auto"/>
          <w:szCs w:val="24"/>
          <w:highlight w:val="none"/>
          <w:u w:val="single"/>
        </w:rPr>
        <w:t xml:space="preserve">3</w:t>
      </w:r>
      <w:r>
        <w:rPr>
          <w:rFonts w:hint="eastAsia" w:cs="宋体"/>
          <w:b w:val="0"/>
          <w:bCs/>
          <w:i/>
          <w:iCs/>
          <w:color w:val="auto"/>
          <w:szCs w:val="24"/>
          <w:highlight w:val="none"/>
          <w:u w:val="single"/>
          <w:lang w:val="zh-CN"/>
        </w:rPr>
        <w:t xml:space="preserve"> 具备图像放大功能：电子放大内镜图像，最大放大倍数≥</w:t>
      </w:r>
      <w:r>
        <w:rPr>
          <w:rFonts w:cs="宋体"/>
          <w:b w:val="0"/>
          <w:bCs/>
          <w:i/>
          <w:iCs/>
          <w:color w:val="auto"/>
          <w:szCs w:val="24"/>
          <w:highlight w:val="none"/>
          <w:u w:val="single"/>
        </w:rPr>
        <w:t xml:space="preserve">2</w:t>
      </w:r>
      <w:r>
        <w:rPr>
          <w:rFonts w:hint="eastAsia" w:cs="宋体"/>
          <w:b w:val="0"/>
          <w:bCs/>
          <w:i/>
          <w:iCs/>
          <w:color w:val="auto"/>
          <w:szCs w:val="24"/>
          <w:highlight w:val="none"/>
          <w:u w:val="single"/>
        </w:rPr>
        <w:t xml:space="preserve">倍</w:t>
      </w:r>
      <w:r>
        <w:rPr>
          <w:rFonts w:cs="宋体"/>
          <w:b w:val="0"/>
          <w:bCs/>
          <w:i/>
          <w:iCs/>
          <w:color w:val="auto"/>
          <w:szCs w:val="24"/>
          <w:highlight w:val="none"/>
          <w:u w:val="single"/>
          <w:lang w:val="zh-CN"/>
        </w:rPr>
        <w:t xml:space="preserve"> </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1.1</w:t>
      </w:r>
      <w:r>
        <w:rPr>
          <w:rFonts w:hint="eastAsia" w:cs="宋体"/>
          <w:b w:val="0"/>
          <w:bCs/>
          <w:i/>
          <w:iCs/>
          <w:color w:val="auto"/>
          <w:szCs w:val="24"/>
          <w:highlight w:val="none"/>
          <w:u w:val="single"/>
        </w:rPr>
        <w:t xml:space="preserve">4</w:t>
      </w:r>
      <w:r>
        <w:rPr>
          <w:rFonts w:hint="eastAsia" w:cs="宋体"/>
          <w:b w:val="0"/>
          <w:bCs/>
          <w:i/>
          <w:iCs/>
          <w:color w:val="auto"/>
          <w:szCs w:val="24"/>
          <w:highlight w:val="none"/>
          <w:u w:val="single"/>
          <w:lang w:val="zh-CN"/>
        </w:rPr>
        <w:t xml:space="preserve"> 具备患者数据记录功能</w:t>
      </w:r>
      <w:r/>
    </w:p>
    <w:p>
      <w:pPr>
        <w:spacing w:line="384" w:lineRule="auto"/>
        <w:rPr>
          <w:rFonts w:cs="宋体"/>
          <w:b w:val="0"/>
          <w:bCs/>
          <w:color w:val="auto"/>
          <w:szCs w:val="24"/>
          <w:highlight w:val="none"/>
          <w:lang w:val="zh-CN"/>
        </w:rPr>
      </w:pPr>
      <w:r>
        <w:rPr>
          <w:rFonts w:hint="eastAsia" w:cs="宋体"/>
          <w:b w:val="0"/>
          <w:bCs/>
          <w:color w:val="auto"/>
          <w:szCs w:val="24"/>
          <w:highlight w:val="none"/>
          <w:lang w:val="zh-CN"/>
        </w:rPr>
        <w:t xml:space="preserve">1.1</w:t>
      </w:r>
      <w:r>
        <w:rPr>
          <w:rFonts w:hint="eastAsia" w:cs="宋体"/>
          <w:b w:val="0"/>
          <w:bCs/>
          <w:color w:val="auto"/>
          <w:szCs w:val="24"/>
          <w:highlight w:val="none"/>
        </w:rPr>
        <w:t xml:space="preserve">5</w:t>
      </w:r>
      <w:r>
        <w:rPr>
          <w:rFonts w:hint="eastAsia" w:cs="宋体"/>
          <w:b w:val="0"/>
          <w:bCs/>
          <w:color w:val="auto"/>
          <w:szCs w:val="24"/>
          <w:highlight w:val="none"/>
          <w:lang w:val="zh-CN"/>
        </w:rPr>
        <w:t xml:space="preserve"> 光源种类：LED光源。</w:t>
      </w:r>
      <w:r/>
    </w:p>
    <w:p>
      <w:pPr>
        <w:spacing w:line="384" w:lineRule="auto"/>
        <w:rPr>
          <w:rFonts w:cs="宋体"/>
          <w:b w:val="0"/>
          <w:bCs/>
          <w:i/>
          <w:iCs/>
          <w:color w:val="auto"/>
          <w:szCs w:val="24"/>
          <w:highlight w:val="none"/>
          <w:u w:val="single"/>
        </w:rPr>
      </w:pPr>
      <w:r>
        <w:rPr>
          <w:rFonts w:hint="eastAsia" w:cs="宋体"/>
          <w:b w:val="0"/>
          <w:bCs/>
          <w:i/>
          <w:iCs/>
          <w:color w:val="auto"/>
          <w:szCs w:val="24"/>
          <w:highlight w:val="none"/>
          <w:u w:val="single"/>
          <w:lang w:val="zh-CN"/>
        </w:rPr>
        <w:t xml:space="preserve">1.1</w:t>
      </w:r>
      <w:r>
        <w:rPr>
          <w:rFonts w:hint="eastAsia" w:cs="宋体"/>
          <w:b w:val="0"/>
          <w:bCs/>
          <w:i/>
          <w:iCs/>
          <w:color w:val="auto"/>
          <w:szCs w:val="24"/>
          <w:highlight w:val="none"/>
          <w:u w:val="single"/>
        </w:rPr>
        <w:t xml:space="preserve">6</w:t>
      </w:r>
      <w:r>
        <w:rPr>
          <w:rFonts w:hint="eastAsia" w:cs="宋体"/>
          <w:b w:val="0"/>
          <w:bCs/>
          <w:i/>
          <w:iCs/>
          <w:color w:val="auto"/>
          <w:szCs w:val="24"/>
          <w:highlight w:val="none"/>
          <w:u w:val="single"/>
          <w:lang w:val="zh-CN"/>
        </w:rPr>
        <w:t xml:space="preserve"> </w:t>
      </w:r>
      <w:r>
        <w:rPr>
          <w:rFonts w:hint="eastAsia" w:cs="宋体"/>
          <w:b w:val="0"/>
          <w:bCs/>
          <w:i/>
          <w:iCs/>
          <w:color w:val="auto"/>
          <w:szCs w:val="24"/>
          <w:highlight w:val="none"/>
          <w:u w:val="single"/>
        </w:rPr>
        <w:t xml:space="preserve">LED</w:t>
      </w:r>
      <w:r>
        <w:rPr>
          <w:rFonts w:hint="eastAsia" w:cs="宋体"/>
          <w:b w:val="0"/>
          <w:bCs/>
          <w:i/>
          <w:iCs/>
          <w:color w:val="auto"/>
          <w:szCs w:val="24"/>
          <w:highlight w:val="none"/>
          <w:u w:val="single"/>
          <w:lang w:val="zh-CN"/>
        </w:rPr>
        <w:t xml:space="preserve">光源寿命</w:t>
      </w:r>
      <w:r>
        <w:rPr>
          <w:rFonts w:hint="eastAsia" w:cs="宋体"/>
          <w:b w:val="0"/>
          <w:bCs/>
          <w:i/>
          <w:iCs/>
          <w:color w:val="auto"/>
          <w:szCs w:val="24"/>
          <w:highlight w:val="none"/>
          <w:u w:val="single"/>
        </w:rPr>
        <w:t xml:space="preserve">大于等于20000小时</w:t>
      </w:r>
      <w:r/>
    </w:p>
    <w:p>
      <w:pPr>
        <w:spacing w:line="384" w:lineRule="auto"/>
        <w:rPr>
          <w:rFonts w:cs="宋体"/>
          <w:b w:val="0"/>
          <w:bCs/>
          <w:color w:val="auto"/>
          <w:szCs w:val="24"/>
          <w:highlight w:val="none"/>
          <w:lang w:val="zh-CN"/>
        </w:rPr>
      </w:pPr>
      <w:r/>
      <w:bookmarkStart w:id="224" w:name="OLE_LINK1"/>
      <w:r>
        <w:rPr>
          <w:rFonts w:hint="eastAsia" w:cs="宋体"/>
          <w:b w:val="0"/>
          <w:bCs/>
          <w:color w:val="auto"/>
          <w:szCs w:val="24"/>
          <w:highlight w:val="none"/>
          <w:lang w:val="en-US" w:eastAsia="zh-CN"/>
        </w:rPr>
        <w:t xml:space="preserve">★</w:t>
      </w:r>
      <w:r>
        <w:rPr>
          <w:rFonts w:hint="eastAsia" w:cs="宋体"/>
          <w:b w:val="0"/>
          <w:bCs/>
          <w:color w:val="auto"/>
          <w:szCs w:val="24"/>
          <w:highlight w:val="none"/>
          <w:lang w:val="zh-CN"/>
        </w:rPr>
        <w:t xml:space="preserve">1.1</w:t>
      </w:r>
      <w:r>
        <w:rPr>
          <w:rFonts w:hint="eastAsia" w:cs="宋体"/>
          <w:b w:val="0"/>
          <w:bCs/>
          <w:color w:val="auto"/>
          <w:szCs w:val="24"/>
          <w:highlight w:val="none"/>
        </w:rPr>
        <w:t xml:space="preserve">7</w:t>
      </w:r>
      <w:r>
        <w:rPr>
          <w:rFonts w:hint="eastAsia" w:cs="宋体"/>
          <w:b w:val="0"/>
          <w:bCs/>
          <w:color w:val="auto"/>
          <w:szCs w:val="24"/>
          <w:highlight w:val="none"/>
          <w:lang w:val="zh-CN"/>
        </w:rPr>
        <w:t xml:space="preserve"> 可兼容同品牌已上市胃镜、肠镜、十二指肠镜、支气管镜、超声胃镜、超声探头、超声支气管镜</w:t>
      </w:r>
      <w:bookmarkEnd w:id="224"/>
      <w:r/>
    </w:p>
    <w:p>
      <w:pPr>
        <w:spacing w:line="384" w:lineRule="auto"/>
        <w:rPr>
          <w:rFonts w:hint="default" w:ascii="宋体" w:eastAsia="宋体" w:cs="宋体"/>
          <w:b w:val="0"/>
          <w:bCs/>
          <w:color w:val="auto"/>
          <w:szCs w:val="24"/>
          <w:highlight w:val="none"/>
          <w:lang w:val="en-US" w:eastAsia="zh-CN"/>
        </w:rPr>
      </w:pPr>
      <w:r>
        <w:rPr>
          <w:rFonts w:hint="eastAsia" w:ascii="宋体" w:eastAsia="宋体" w:cs="宋体"/>
          <w:b w:val="0"/>
          <w:bCs/>
          <w:color w:val="auto"/>
          <w:szCs w:val="24"/>
          <w:highlight w:val="none"/>
          <w:lang w:val="en-US" w:eastAsia="zh-CN"/>
        </w:rPr>
        <w:t xml:space="preserve">★</w:t>
      </w:r>
      <w:r>
        <w:rPr>
          <w:rFonts w:hint="eastAsia" w:ascii="宋体" w:eastAsia="宋体" w:cs="宋体"/>
          <w:b w:val="0"/>
          <w:bCs/>
          <w:color w:val="auto"/>
          <w:szCs w:val="24"/>
          <w:highlight w:val="none"/>
          <w:lang w:val="zh-CN"/>
        </w:rPr>
        <w:t xml:space="preserve">1.1</w:t>
      </w:r>
      <w:r>
        <w:rPr>
          <w:rFonts w:hint="eastAsia" w:cs="宋体"/>
          <w:b w:val="0"/>
          <w:bCs/>
          <w:color w:val="auto"/>
          <w:szCs w:val="24"/>
          <w:highlight w:val="none"/>
          <w:lang w:val="en-US" w:eastAsia="zh-CN"/>
        </w:rPr>
        <w:t xml:space="preserve">8</w:t>
      </w:r>
      <w:r>
        <w:rPr>
          <w:rFonts w:hint="eastAsia" w:ascii="宋体" w:eastAsia="宋体" w:cs="宋体"/>
          <w:b w:val="0"/>
          <w:bCs/>
          <w:color w:val="auto"/>
          <w:szCs w:val="24"/>
          <w:highlight w:val="none"/>
          <w:lang w:val="zh-CN"/>
        </w:rPr>
        <w:t xml:space="preserve">具有≥4种特殊光成像技术</w:t>
      </w:r>
      <w:r/>
    </w:p>
    <w:p>
      <w:pPr>
        <w:spacing w:line="384" w:lineRule="auto"/>
        <w:rPr>
          <w:rFonts w:cs="宋体"/>
          <w:color w:val="auto"/>
          <w:szCs w:val="24"/>
          <w:highlight w:val="none"/>
          <w:lang w:val="zh-CN"/>
        </w:rPr>
      </w:pPr>
      <w:r>
        <w:rPr>
          <w:rFonts w:hint="eastAsia" w:cs="宋体"/>
          <w:color w:val="auto"/>
          <w:szCs w:val="24"/>
          <w:highlight w:val="none"/>
        </w:rPr>
        <w:t xml:space="preserve">2</w:t>
      </w:r>
      <w:r>
        <w:rPr>
          <w:rFonts w:hint="eastAsia" w:cs="宋体"/>
          <w:color w:val="auto"/>
          <w:szCs w:val="24"/>
          <w:highlight w:val="none"/>
          <w:lang w:val="zh-CN"/>
        </w:rPr>
        <w:t xml:space="preserve">、电子治疗胃镜</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2</w:t>
      </w:r>
      <w:r>
        <w:rPr>
          <w:rFonts w:hint="eastAsia" w:cs="宋体"/>
          <w:b w:val="0"/>
          <w:bCs/>
          <w:color w:val="auto"/>
          <w:szCs w:val="24"/>
          <w:highlight w:val="none"/>
          <w:lang w:val="zh-CN"/>
        </w:rPr>
        <w:t xml:space="preserve">.1光学系统</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rPr>
        <w:t xml:space="preserve">2</w:t>
      </w:r>
      <w:r>
        <w:rPr>
          <w:rFonts w:hint="eastAsia" w:cs="宋体"/>
          <w:b w:val="0"/>
          <w:bCs/>
          <w:i/>
          <w:iCs/>
          <w:color w:val="auto"/>
          <w:szCs w:val="24"/>
          <w:highlight w:val="none"/>
          <w:u w:val="single"/>
          <w:lang w:val="zh-CN"/>
        </w:rPr>
        <w:t xml:space="preserve">.1.1视野角≥140°</w:t>
      </w:r>
      <w:r/>
    </w:p>
    <w:p>
      <w:pPr>
        <w:spacing w:line="384" w:lineRule="auto"/>
        <w:rPr>
          <w:rFonts w:cs="宋体"/>
          <w:b w:val="0"/>
          <w:bCs/>
          <w:i/>
          <w:iCs/>
          <w:color w:val="auto"/>
          <w:szCs w:val="24"/>
          <w:highlight w:val="none"/>
          <w:u w:val="single"/>
        </w:rPr>
      </w:pPr>
      <w:r>
        <w:rPr>
          <w:rFonts w:hint="eastAsia" w:cs="宋体"/>
          <w:b w:val="0"/>
          <w:bCs/>
          <w:i/>
          <w:iCs/>
          <w:color w:val="auto"/>
          <w:szCs w:val="24"/>
          <w:highlight w:val="none"/>
          <w:u w:val="single"/>
        </w:rPr>
        <w:t xml:space="preserve">2</w:t>
      </w:r>
      <w:r>
        <w:rPr>
          <w:rFonts w:hint="eastAsia" w:cs="宋体"/>
          <w:b w:val="0"/>
          <w:bCs/>
          <w:i/>
          <w:iCs/>
          <w:color w:val="auto"/>
          <w:szCs w:val="24"/>
          <w:highlight w:val="none"/>
          <w:u w:val="single"/>
          <w:lang w:val="zh-CN"/>
        </w:rPr>
        <w:t xml:space="preserve">.1.2 景深≥</w:t>
      </w:r>
      <w:r>
        <w:rPr>
          <w:rFonts w:hint="eastAsia" w:cs="宋体"/>
          <w:b w:val="0"/>
          <w:bCs/>
          <w:i/>
          <w:iCs/>
          <w:color w:val="auto"/>
          <w:szCs w:val="24"/>
          <w:highlight w:val="none"/>
          <w:u w:val="single"/>
        </w:rPr>
        <w:t xml:space="preserve">3</w:t>
      </w:r>
      <w:r>
        <w:rPr>
          <w:rFonts w:hint="eastAsia" w:cs="宋体"/>
          <w:b w:val="0"/>
          <w:bCs/>
          <w:i/>
          <w:iCs/>
          <w:color w:val="auto"/>
          <w:szCs w:val="24"/>
          <w:highlight w:val="none"/>
          <w:u w:val="single"/>
          <w:lang w:val="zh-CN"/>
        </w:rPr>
        <w:t xml:space="preserve">-100mm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2</w:t>
      </w:r>
      <w:r>
        <w:rPr>
          <w:rFonts w:hint="eastAsia" w:cs="宋体"/>
          <w:b w:val="0"/>
          <w:bCs/>
          <w:color w:val="auto"/>
          <w:szCs w:val="24"/>
          <w:highlight w:val="none"/>
          <w:lang w:val="zh-CN"/>
        </w:rPr>
        <w:t xml:space="preserve">.2插入部</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rPr>
        <w:t xml:space="preserve">2</w:t>
      </w:r>
      <w:r>
        <w:rPr>
          <w:rFonts w:hint="eastAsia" w:cs="宋体"/>
          <w:b w:val="0"/>
          <w:bCs/>
          <w:i/>
          <w:iCs/>
          <w:color w:val="auto"/>
          <w:szCs w:val="24"/>
          <w:highlight w:val="none"/>
          <w:u w:val="single"/>
          <w:lang w:val="zh-CN"/>
        </w:rPr>
        <w:t xml:space="preserve">.2.1先端部外径≤</w:t>
      </w:r>
      <w:r>
        <w:rPr>
          <w:rFonts w:hint="eastAsia" w:cs="宋体"/>
          <w:b w:val="0"/>
          <w:bCs/>
          <w:i/>
          <w:iCs/>
          <w:color w:val="auto"/>
          <w:szCs w:val="24"/>
          <w:highlight w:val="none"/>
          <w:u w:val="single"/>
        </w:rPr>
        <w:t xml:space="preserve">10.5</w:t>
      </w:r>
      <w:r>
        <w:rPr>
          <w:rFonts w:hint="eastAsia" w:cs="宋体"/>
          <w:b w:val="0"/>
          <w:bCs/>
          <w:i/>
          <w:iCs/>
          <w:color w:val="auto"/>
          <w:szCs w:val="24"/>
          <w:highlight w:val="none"/>
          <w:u w:val="single"/>
          <w:lang w:val="zh-CN"/>
        </w:rPr>
        <w:t xml:space="preserve">mm。</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rPr>
        <w:t xml:space="preserve">2</w:t>
      </w:r>
      <w:r>
        <w:rPr>
          <w:rFonts w:hint="eastAsia" w:cs="宋体"/>
          <w:b w:val="0"/>
          <w:bCs/>
          <w:i/>
          <w:iCs/>
          <w:color w:val="auto"/>
          <w:szCs w:val="24"/>
          <w:highlight w:val="none"/>
          <w:u w:val="single"/>
          <w:lang w:val="zh-CN"/>
        </w:rPr>
        <w:t xml:space="preserve">.2.2插入部外径≤</w:t>
      </w:r>
      <w:r>
        <w:rPr>
          <w:rFonts w:hint="eastAsia" w:cs="宋体"/>
          <w:b w:val="0"/>
          <w:bCs/>
          <w:i/>
          <w:iCs/>
          <w:color w:val="auto"/>
          <w:szCs w:val="24"/>
          <w:highlight w:val="none"/>
          <w:u w:val="single"/>
        </w:rPr>
        <w:t xml:space="preserve">11</w:t>
      </w:r>
      <w:r>
        <w:rPr>
          <w:rFonts w:hint="eastAsia" w:cs="宋体"/>
          <w:b w:val="0"/>
          <w:bCs/>
          <w:i/>
          <w:iCs/>
          <w:color w:val="auto"/>
          <w:szCs w:val="24"/>
          <w:highlight w:val="none"/>
          <w:u w:val="single"/>
          <w:lang w:val="zh-CN"/>
        </w:rPr>
        <w:t xml:space="preserve">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2</w:t>
      </w:r>
      <w:r>
        <w:rPr>
          <w:rFonts w:hint="eastAsia" w:cs="宋体"/>
          <w:b w:val="0"/>
          <w:bCs/>
          <w:color w:val="auto"/>
          <w:szCs w:val="24"/>
          <w:highlight w:val="none"/>
          <w:lang w:val="zh-CN"/>
        </w:rPr>
        <w:t xml:space="preserve">.2.3有效长度≥1030mm，全长≥1350mm。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2</w:t>
      </w:r>
      <w:r>
        <w:rPr>
          <w:rFonts w:hint="eastAsia" w:cs="宋体"/>
          <w:b w:val="0"/>
          <w:bCs/>
          <w:color w:val="auto"/>
          <w:szCs w:val="24"/>
          <w:highlight w:val="none"/>
          <w:lang w:val="zh-CN"/>
        </w:rPr>
        <w:t xml:space="preserve">.3钳子管道</w:t>
      </w:r>
      <w:r/>
    </w:p>
    <w:p>
      <w:pPr>
        <w:spacing w:line="384" w:lineRule="auto"/>
        <w:rPr>
          <w:rFonts w:hint="eastAsia" w:cs="宋体"/>
          <w:b w:val="0"/>
          <w:bCs/>
          <w:color w:val="auto"/>
          <w:szCs w:val="24"/>
          <w:highlight w:val="none"/>
          <w:lang w:val="zh-CN"/>
        </w:rPr>
      </w:pPr>
      <w:r>
        <w:rPr>
          <w:rFonts w:hint="eastAsia" w:cs="宋体"/>
          <w:b w:val="0"/>
          <w:bCs/>
          <w:color w:val="auto"/>
          <w:szCs w:val="24"/>
          <w:highlight w:val="none"/>
          <w:lang w:val="zh-CN"/>
        </w:rPr>
        <w:t xml:space="preserve">2.3.1钳子管道内径≥</w:t>
      </w:r>
      <w:r>
        <w:rPr>
          <w:rFonts w:hint="eastAsia" w:cs="宋体"/>
          <w:b w:val="0"/>
          <w:bCs/>
          <w:color w:val="auto"/>
          <w:szCs w:val="24"/>
          <w:highlight w:val="none"/>
          <w:lang w:val="en-US" w:eastAsia="zh-CN"/>
        </w:rPr>
        <w:t xml:space="preserve">3.2</w:t>
      </w:r>
      <w:r>
        <w:rPr>
          <w:rFonts w:hint="eastAsia" w:cs="宋体"/>
          <w:b w:val="0"/>
          <w:bCs/>
          <w:color w:val="auto"/>
          <w:szCs w:val="24"/>
          <w:highlight w:val="none"/>
          <w:lang w:val="zh-CN"/>
        </w:rPr>
        <w:t xml:space="preserve">mm</w:t>
      </w:r>
      <w:r/>
    </w:p>
    <w:p>
      <w:pPr>
        <w:spacing w:line="384" w:lineRule="auto"/>
        <w:rPr>
          <w:rFonts w:cs="宋体"/>
          <w:b w:val="0"/>
          <w:bCs/>
          <w:color w:val="auto"/>
          <w:szCs w:val="24"/>
          <w:highlight w:val="none"/>
          <w:lang w:val="zh-CN"/>
        </w:rPr>
      </w:pPr>
      <w:r>
        <w:rPr>
          <w:rFonts w:hint="eastAsia" w:cs="宋体"/>
          <w:b w:val="0"/>
          <w:bCs/>
          <w:color w:val="auto"/>
          <w:szCs w:val="24"/>
          <w:highlight w:val="none"/>
          <w:lang w:val="en-US" w:eastAsia="zh-CN"/>
        </w:rPr>
        <w:t xml:space="preserve">2.3.2</w:t>
      </w:r>
      <w:r>
        <w:rPr>
          <w:rFonts w:hint="eastAsia" w:cs="宋体"/>
          <w:b w:val="0"/>
          <w:bCs/>
          <w:color w:val="auto"/>
          <w:szCs w:val="24"/>
          <w:highlight w:val="none"/>
          <w:lang w:val="zh-CN"/>
        </w:rPr>
        <w:t xml:space="preserve">最小可视距离≤3.0mm</w:t>
      </w:r>
      <w:r/>
    </w:p>
    <w:p>
      <w:pPr>
        <w:spacing w:line="384" w:lineRule="auto"/>
        <w:rPr>
          <w:rFonts w:cs="宋体"/>
          <w:b w:val="0"/>
          <w:bCs/>
          <w:i w:val="0"/>
          <w:iCs w:val="0"/>
          <w:color w:val="auto"/>
          <w:szCs w:val="24"/>
          <w:highlight w:val="none"/>
          <w:u w:val="none"/>
          <w:lang w:val="zh-CN"/>
        </w:rPr>
      </w:pPr>
      <w:r>
        <w:rPr>
          <w:rFonts w:hint="eastAsia" w:cs="宋体"/>
          <w:b w:val="0"/>
          <w:bCs/>
          <w:i w:val="0"/>
          <w:iCs w:val="0"/>
          <w:color w:val="auto"/>
          <w:szCs w:val="24"/>
          <w:highlight w:val="none"/>
          <w:u w:val="none"/>
          <w:lang w:val="en-US" w:eastAsia="zh-CN"/>
        </w:rPr>
        <w:t xml:space="preserve">★</w:t>
      </w:r>
      <w:r>
        <w:rPr>
          <w:rFonts w:hint="eastAsia" w:cs="宋体"/>
          <w:b w:val="0"/>
          <w:bCs/>
          <w:i w:val="0"/>
          <w:iCs w:val="0"/>
          <w:color w:val="auto"/>
          <w:szCs w:val="24"/>
          <w:highlight w:val="none"/>
          <w:u w:val="none"/>
        </w:rPr>
        <w:t xml:space="preserve">2</w:t>
      </w:r>
      <w:r>
        <w:rPr>
          <w:rFonts w:hint="eastAsia" w:cs="宋体"/>
          <w:b w:val="0"/>
          <w:bCs/>
          <w:i w:val="0"/>
          <w:iCs w:val="0"/>
          <w:color w:val="auto"/>
          <w:szCs w:val="24"/>
          <w:highlight w:val="none"/>
          <w:u w:val="none"/>
          <w:lang w:val="zh-CN"/>
        </w:rPr>
        <w:t xml:space="preserve">.</w:t>
      </w:r>
      <w:r>
        <w:rPr>
          <w:rFonts w:hint="eastAsia" w:cs="宋体"/>
          <w:b w:val="0"/>
          <w:bCs/>
          <w:i w:val="0"/>
          <w:iCs w:val="0"/>
          <w:color w:val="auto"/>
          <w:szCs w:val="24"/>
          <w:highlight w:val="none"/>
          <w:u w:val="none"/>
        </w:rPr>
        <w:t xml:space="preserve">3.</w:t>
      </w:r>
      <w:r>
        <w:rPr>
          <w:rFonts w:hint="eastAsia" w:cs="宋体"/>
          <w:b w:val="0"/>
          <w:bCs/>
          <w:i w:val="0"/>
          <w:iCs w:val="0"/>
          <w:color w:val="auto"/>
          <w:szCs w:val="24"/>
          <w:highlight w:val="none"/>
          <w:u w:val="none"/>
          <w:lang w:val="en-US" w:eastAsia="zh-CN"/>
        </w:rPr>
        <w:t xml:space="preserve">3</w:t>
      </w:r>
      <w:r>
        <w:rPr>
          <w:rFonts w:hint="eastAsia" w:cs="宋体"/>
          <w:b w:val="0"/>
          <w:bCs/>
          <w:i w:val="0"/>
          <w:iCs w:val="0"/>
          <w:color w:val="auto"/>
          <w:szCs w:val="24"/>
          <w:highlight w:val="none"/>
          <w:u w:val="none"/>
          <w:lang w:val="zh-CN"/>
        </w:rPr>
        <w:t xml:space="preserve">弯曲角度：上≥210°，下≥90°，左≥100°，右≥100°</w:t>
      </w:r>
      <w:r/>
    </w:p>
    <w:p>
      <w:pPr>
        <w:spacing w:line="384" w:lineRule="auto"/>
        <w:rPr>
          <w:rFonts w:cs="宋体"/>
          <w:b w:val="0"/>
          <w:bCs/>
          <w:color w:val="auto"/>
          <w:szCs w:val="24"/>
          <w:highlight w:val="none"/>
        </w:rPr>
      </w:pPr>
      <w:r>
        <w:rPr>
          <w:rFonts w:hint="eastAsia" w:cs="宋体"/>
          <w:b w:val="0"/>
          <w:bCs/>
          <w:color w:val="auto"/>
          <w:szCs w:val="24"/>
          <w:highlight w:val="none"/>
        </w:rPr>
        <w:t xml:space="preserve">2.3.</w:t>
      </w:r>
      <w:r>
        <w:rPr>
          <w:rFonts w:hint="eastAsia" w:cs="宋体"/>
          <w:b w:val="0"/>
          <w:bCs/>
          <w:color w:val="auto"/>
          <w:szCs w:val="24"/>
          <w:highlight w:val="none"/>
          <w:lang w:val="en-US" w:eastAsia="zh-CN"/>
        </w:rPr>
        <w:t xml:space="preserve">4</w:t>
      </w:r>
      <w:r>
        <w:rPr>
          <w:rFonts w:hint="eastAsia" w:cs="宋体"/>
          <w:b w:val="0"/>
          <w:bCs/>
          <w:color w:val="auto"/>
          <w:szCs w:val="24"/>
          <w:highlight w:val="none"/>
        </w:rPr>
        <w:t xml:space="preserve">钳道最小可视距离3mm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2.3.</w:t>
      </w:r>
      <w:r>
        <w:rPr>
          <w:rFonts w:hint="eastAsia" w:cs="宋体"/>
          <w:b w:val="0"/>
          <w:bCs/>
          <w:color w:val="auto"/>
          <w:szCs w:val="24"/>
          <w:highlight w:val="none"/>
          <w:lang w:val="en-US" w:eastAsia="zh-CN"/>
        </w:rPr>
        <w:t xml:space="preserve">5</w:t>
      </w:r>
      <w:r>
        <w:rPr>
          <w:rFonts w:hint="eastAsia" w:cs="宋体"/>
          <w:b w:val="0"/>
          <w:bCs/>
          <w:color w:val="auto"/>
          <w:szCs w:val="24"/>
          <w:highlight w:val="none"/>
          <w:lang w:val="zh-CN"/>
        </w:rPr>
        <w:t xml:space="preserve">一键式防水接头（无需安装防水帽即可实现全防水）。</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2.3.</w:t>
      </w:r>
      <w:r>
        <w:rPr>
          <w:rFonts w:hint="eastAsia" w:cs="宋体"/>
          <w:b w:val="0"/>
          <w:bCs/>
          <w:color w:val="auto"/>
          <w:szCs w:val="24"/>
          <w:highlight w:val="none"/>
          <w:lang w:val="en-US" w:eastAsia="zh-CN"/>
        </w:rPr>
        <w:t xml:space="preserve">6</w:t>
      </w:r>
      <w:r>
        <w:rPr>
          <w:rFonts w:hint="eastAsia" w:cs="宋体"/>
          <w:b w:val="0"/>
          <w:bCs/>
          <w:color w:val="auto"/>
          <w:szCs w:val="24"/>
          <w:highlight w:val="none"/>
          <w:lang w:val="zh-CN"/>
        </w:rPr>
        <w:t xml:space="preserve">具备副送水功能。</w:t>
      </w:r>
      <w:r/>
    </w:p>
    <w:p>
      <w:pPr>
        <w:spacing w:line="384" w:lineRule="auto"/>
        <w:rPr>
          <w:rFonts w:cs="宋体"/>
          <w:color w:val="auto"/>
          <w:szCs w:val="24"/>
          <w:highlight w:val="none"/>
          <w:lang w:val="zh-CN"/>
        </w:rPr>
      </w:pPr>
      <w:r>
        <w:rPr>
          <w:rFonts w:hint="eastAsia" w:cs="宋体"/>
          <w:color w:val="auto"/>
          <w:szCs w:val="24"/>
          <w:highlight w:val="none"/>
        </w:rPr>
        <w:t xml:space="preserve">3</w:t>
      </w:r>
      <w:r>
        <w:rPr>
          <w:rFonts w:hint="eastAsia" w:cs="宋体"/>
          <w:color w:val="auto"/>
          <w:szCs w:val="24"/>
          <w:highlight w:val="none"/>
          <w:lang w:val="zh-CN"/>
        </w:rPr>
        <w:t xml:space="preserve">、电子</w:t>
      </w:r>
      <w:r>
        <w:rPr>
          <w:rFonts w:hint="eastAsia" w:cs="宋体"/>
          <w:color w:val="auto"/>
          <w:szCs w:val="24"/>
          <w:highlight w:val="none"/>
        </w:rPr>
        <w:t xml:space="preserve">治疗</w:t>
      </w:r>
      <w:r>
        <w:rPr>
          <w:rFonts w:hint="eastAsia" w:cs="宋体"/>
          <w:color w:val="auto"/>
          <w:szCs w:val="24"/>
          <w:highlight w:val="none"/>
          <w:lang w:val="zh-CN"/>
        </w:rPr>
        <w:t xml:space="preserve">结肠镜</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.1光学系统</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.1.1 视野角度≥1</w:t>
      </w:r>
      <w:r>
        <w:rPr>
          <w:rFonts w:hint="eastAsia" w:cs="宋体"/>
          <w:b w:val="0"/>
          <w:bCs/>
          <w:color w:val="auto"/>
          <w:szCs w:val="24"/>
          <w:highlight w:val="none"/>
        </w:rPr>
        <w:t xml:space="preserve">7</w:t>
      </w:r>
      <w:r>
        <w:rPr>
          <w:rFonts w:hint="eastAsia" w:cs="宋体"/>
          <w:b w:val="0"/>
          <w:bCs/>
          <w:color w:val="auto"/>
          <w:szCs w:val="24"/>
          <w:highlight w:val="none"/>
          <w:lang w:val="zh-CN"/>
        </w:rPr>
        <w:t xml:space="preserve">0°</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.1.2 景深≥</w:t>
      </w:r>
      <w:r>
        <w:rPr>
          <w:rFonts w:hint="eastAsia" w:cs="宋体"/>
          <w:b w:val="0"/>
          <w:bCs/>
          <w:color w:val="auto"/>
          <w:szCs w:val="24"/>
          <w:highlight w:val="none"/>
        </w:rPr>
        <w:t xml:space="preserve">3</w:t>
      </w:r>
      <w:r>
        <w:rPr>
          <w:rFonts w:hint="eastAsia" w:cs="宋体"/>
          <w:b w:val="0"/>
          <w:bCs/>
          <w:color w:val="auto"/>
          <w:szCs w:val="24"/>
          <w:highlight w:val="none"/>
          <w:lang w:val="zh-CN"/>
        </w:rPr>
        <w:t xml:space="preserve">-100mm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.2插入部</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3.2.1 先端部外径≤13.2mm </w:t>
      </w:r>
      <w:r/>
    </w:p>
    <w:p>
      <w:pPr>
        <w:spacing w:line="384" w:lineRule="auto"/>
        <w:rPr>
          <w:rFonts w:cs="宋体"/>
          <w:b w:val="0"/>
          <w:bCs/>
          <w:color w:val="auto"/>
          <w:szCs w:val="24"/>
          <w:highlight w:val="none"/>
          <w:lang w:val="zh-CN"/>
        </w:rPr>
      </w:pPr>
      <w:r>
        <w:rPr>
          <w:rFonts w:hint="eastAsia" w:cs="宋体"/>
          <w:b w:val="0"/>
          <w:bCs/>
          <w:i/>
          <w:iCs/>
          <w:color w:val="auto"/>
          <w:szCs w:val="24"/>
          <w:highlight w:val="none"/>
          <w:u w:val="single"/>
          <w:lang w:val="zh-CN"/>
        </w:rPr>
        <w:t xml:space="preserve">3.2.2 插入部外径≤13mm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.2.3 有效长度≥1330mm，全长≥16</w:t>
      </w:r>
      <w:r>
        <w:rPr>
          <w:rFonts w:hint="eastAsia" w:cs="宋体"/>
          <w:b w:val="0"/>
          <w:bCs/>
          <w:color w:val="auto"/>
          <w:szCs w:val="24"/>
          <w:highlight w:val="none"/>
        </w:rPr>
        <w:t xml:space="preserve">50</w:t>
      </w:r>
      <w:r>
        <w:rPr>
          <w:rFonts w:hint="eastAsia" w:cs="宋体"/>
          <w:b w:val="0"/>
          <w:bCs/>
          <w:color w:val="auto"/>
          <w:szCs w:val="24"/>
          <w:highlight w:val="none"/>
          <w:lang w:val="zh-CN"/>
        </w:rPr>
        <w:t xml:space="preserve">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.3钳子管道</w:t>
      </w:r>
      <w:r/>
    </w:p>
    <w:p>
      <w:pPr>
        <w:spacing w:line="384" w:lineRule="auto"/>
        <w:rPr>
          <w:rFonts w:cs="宋体"/>
          <w:b w:val="0"/>
          <w:bCs/>
          <w:i/>
          <w:iCs/>
          <w:color w:val="auto"/>
          <w:szCs w:val="24"/>
          <w:highlight w:val="none"/>
          <w:u w:val="single"/>
          <w:lang w:val="zh-CN"/>
        </w:rPr>
      </w:pPr>
      <w:r>
        <w:rPr>
          <w:rFonts w:hint="eastAsia" w:cs="宋体"/>
          <w:b w:val="0"/>
          <w:bCs/>
          <w:i/>
          <w:iCs/>
          <w:color w:val="auto"/>
          <w:szCs w:val="24"/>
          <w:highlight w:val="none"/>
          <w:u w:val="single"/>
          <w:lang w:val="zh-CN"/>
        </w:rPr>
        <w:t xml:space="preserve">3.3.1 钳子管道内径≥3.2mm。</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.3.2最小可视距离≤3.0mm</w:t>
      </w:r>
      <w:r/>
    </w:p>
    <w:p>
      <w:pPr>
        <w:spacing w:line="384" w:lineRule="auto"/>
        <w:rPr>
          <w:rFonts w:cs="宋体"/>
          <w:b w:val="0"/>
          <w:bCs/>
          <w:color w:val="auto"/>
          <w:szCs w:val="24"/>
          <w:highlight w:val="none"/>
          <w:lang w:val="zh-CN"/>
        </w:rPr>
      </w:pPr>
      <w:r>
        <w:rPr>
          <w:rFonts w:hint="eastAsia" w:cs="宋体"/>
          <w:b w:val="0"/>
          <w:bCs/>
          <w:i w:val="0"/>
          <w:iCs w:val="0"/>
          <w:color w:val="auto"/>
          <w:szCs w:val="24"/>
          <w:highlight w:val="none"/>
          <w:u w:val="none"/>
          <w:lang w:val="en-US" w:eastAsia="zh-CN"/>
        </w:rPr>
        <w:t xml:space="preserve">★</w:t>
      </w:r>
      <w:r>
        <w:rPr>
          <w:rFonts w:hint="eastAsia" w:cs="宋体"/>
          <w:b w:val="0"/>
          <w:bCs/>
          <w:color w:val="auto"/>
          <w:szCs w:val="24"/>
          <w:highlight w:val="none"/>
        </w:rPr>
        <w:t xml:space="preserve">3</w:t>
      </w:r>
      <w:r>
        <w:rPr>
          <w:rFonts w:hint="eastAsia" w:cs="宋体"/>
          <w:b w:val="0"/>
          <w:bCs/>
          <w:color w:val="auto"/>
          <w:szCs w:val="24"/>
          <w:highlight w:val="none"/>
          <w:lang w:val="zh-CN"/>
        </w:rPr>
        <w:t xml:space="preserve">.</w:t>
      </w:r>
      <w:r>
        <w:rPr>
          <w:rFonts w:hint="eastAsia" w:cs="宋体"/>
          <w:b w:val="0"/>
          <w:bCs/>
          <w:color w:val="auto"/>
          <w:szCs w:val="24"/>
          <w:highlight w:val="none"/>
        </w:rPr>
        <w:t xml:space="preserve">3.3</w:t>
      </w:r>
      <w:r>
        <w:rPr>
          <w:rFonts w:hint="eastAsia" w:cs="宋体"/>
          <w:b w:val="0"/>
          <w:bCs/>
          <w:color w:val="auto"/>
          <w:szCs w:val="24"/>
          <w:highlight w:val="none"/>
          <w:lang w:val="zh-CN"/>
        </w:rPr>
        <w:t xml:space="preserve">弯曲角度 上≥180</w:t>
      </w:r>
      <w:r>
        <w:rPr>
          <w:rFonts w:hint="eastAsia" w:cs="宋体"/>
          <w:b w:val="0"/>
          <w:bCs/>
          <w:color w:val="auto"/>
          <w:sz w:val="36"/>
          <w:szCs w:val="36"/>
          <w:highlight w:val="none"/>
          <w:lang w:val="zh-CN"/>
        </w:rPr>
        <w:t xml:space="preserve">°</w:t>
      </w:r>
      <w:r>
        <w:rPr>
          <w:rFonts w:hint="eastAsia" w:cs="宋体"/>
          <w:b w:val="0"/>
          <w:bCs/>
          <w:color w:val="auto"/>
          <w:szCs w:val="24"/>
          <w:highlight w:val="none"/>
          <w:lang w:val="zh-CN"/>
        </w:rPr>
        <w:t xml:space="preserve">，下≥1</w:t>
      </w:r>
      <w:r>
        <w:rPr>
          <w:rFonts w:hint="eastAsia" w:cs="宋体"/>
          <w:b w:val="0"/>
          <w:bCs/>
          <w:color w:val="auto"/>
          <w:szCs w:val="24"/>
          <w:highlight w:val="none"/>
          <w:lang w:val="en-US" w:eastAsia="zh-CN"/>
        </w:rPr>
        <w:t xml:space="preserve">8</w:t>
      </w:r>
      <w:r>
        <w:rPr>
          <w:rFonts w:hint="eastAsia" w:cs="宋体"/>
          <w:b w:val="0"/>
          <w:bCs/>
          <w:color w:val="auto"/>
          <w:szCs w:val="24"/>
          <w:highlight w:val="none"/>
          <w:lang w:val="zh-CN"/>
        </w:rPr>
        <w:t xml:space="preserve">0°，左≥160°，右≥160°</w:t>
      </w:r>
      <w:r/>
    </w:p>
    <w:p>
      <w:pPr>
        <w:spacing w:line="384" w:lineRule="auto"/>
        <w:rPr>
          <w:rFonts w:cs="宋体"/>
          <w:b w:val="0"/>
          <w:bCs/>
          <w:i w:val="0"/>
          <w:iCs w:val="0"/>
          <w:color w:val="auto"/>
          <w:szCs w:val="24"/>
          <w:highlight w:val="none"/>
          <w:u w:val="none"/>
          <w:lang w:val="zh-CN"/>
        </w:rPr>
      </w:pPr>
      <w:r>
        <w:rPr>
          <w:rFonts w:hint="eastAsia" w:cs="宋体"/>
          <w:b w:val="0"/>
          <w:bCs/>
          <w:i w:val="0"/>
          <w:iCs w:val="0"/>
          <w:color w:val="auto"/>
          <w:szCs w:val="24"/>
          <w:highlight w:val="none"/>
          <w:u w:val="none"/>
          <w:lang w:val="en-US" w:eastAsia="zh-CN"/>
        </w:rPr>
        <w:t xml:space="preserve">▲</w:t>
      </w:r>
      <w:r>
        <w:rPr>
          <w:rFonts w:hint="eastAsia" w:cs="宋体"/>
          <w:b w:val="0"/>
          <w:bCs/>
          <w:i w:val="0"/>
          <w:iCs w:val="0"/>
          <w:color w:val="auto"/>
          <w:szCs w:val="24"/>
          <w:highlight w:val="none"/>
          <w:u w:val="none"/>
        </w:rPr>
        <w:t xml:space="preserve">3</w:t>
      </w:r>
      <w:r>
        <w:rPr>
          <w:rFonts w:hint="eastAsia" w:cs="宋体"/>
          <w:b w:val="0"/>
          <w:bCs/>
          <w:i w:val="0"/>
          <w:iCs w:val="0"/>
          <w:color w:val="auto"/>
          <w:szCs w:val="24"/>
          <w:highlight w:val="none"/>
          <w:u w:val="none"/>
          <w:lang w:val="zh-CN"/>
        </w:rPr>
        <w:t xml:space="preserve">.</w:t>
      </w:r>
      <w:r>
        <w:rPr>
          <w:rFonts w:hint="eastAsia" w:cs="宋体"/>
          <w:b w:val="0"/>
          <w:bCs/>
          <w:i w:val="0"/>
          <w:iCs w:val="0"/>
          <w:color w:val="auto"/>
          <w:szCs w:val="24"/>
          <w:highlight w:val="none"/>
          <w:u w:val="none"/>
        </w:rPr>
        <w:t xml:space="preserve">3.4</w:t>
      </w:r>
      <w:r>
        <w:rPr>
          <w:rFonts w:hint="eastAsia" w:cs="宋体"/>
          <w:b w:val="0"/>
          <w:bCs/>
          <w:i w:val="0"/>
          <w:iCs w:val="0"/>
          <w:color w:val="auto"/>
          <w:szCs w:val="24"/>
          <w:highlight w:val="none"/>
          <w:u w:val="none"/>
          <w:lang w:val="zh-CN"/>
        </w:rPr>
        <w:t xml:space="preserve"> 具备副送水功能。</w:t>
      </w:r>
      <w:r/>
    </w:p>
    <w:p>
      <w:pPr>
        <w:spacing w:line="384" w:lineRule="auto"/>
        <w:rPr>
          <w:rFonts w:cs="宋体"/>
          <w:b w:val="0"/>
          <w:bCs/>
          <w:color w:val="auto"/>
          <w:szCs w:val="24"/>
          <w:highlight w:val="none"/>
          <w:lang w:val="zh-CN"/>
        </w:rPr>
      </w:pPr>
      <w:r>
        <w:rPr>
          <w:rFonts w:hint="eastAsia" w:cs="宋体"/>
          <w:b w:val="0"/>
          <w:bCs/>
          <w:color w:val="auto"/>
          <w:szCs w:val="24"/>
          <w:highlight w:val="none"/>
        </w:rPr>
        <w:t xml:space="preserve">3</w:t>
      </w:r>
      <w:r>
        <w:rPr>
          <w:rFonts w:hint="eastAsia" w:cs="宋体"/>
          <w:b w:val="0"/>
          <w:bCs/>
          <w:color w:val="auto"/>
          <w:szCs w:val="24"/>
          <w:highlight w:val="none"/>
          <w:lang w:val="zh-CN"/>
        </w:rPr>
        <w:t xml:space="preserve">.</w:t>
      </w:r>
      <w:r>
        <w:rPr>
          <w:rFonts w:hint="eastAsia" w:cs="宋体"/>
          <w:b w:val="0"/>
          <w:bCs/>
          <w:color w:val="auto"/>
          <w:szCs w:val="24"/>
          <w:highlight w:val="none"/>
        </w:rPr>
        <w:t xml:space="preserve">3.5</w:t>
      </w:r>
      <w:r>
        <w:rPr>
          <w:rFonts w:hint="eastAsia" w:cs="宋体"/>
          <w:b w:val="0"/>
          <w:bCs/>
          <w:color w:val="auto"/>
          <w:szCs w:val="24"/>
          <w:highlight w:val="none"/>
          <w:lang w:val="zh-CN"/>
        </w:rPr>
        <w:t xml:space="preserve"> 一键式防水接头（无需安装防水帽即可实现全防水）</w:t>
      </w:r>
      <w:r/>
    </w:p>
    <w:p>
      <w:pPr>
        <w:spacing w:line="384" w:lineRule="auto"/>
        <w:rPr>
          <w:rFonts w:cs="宋体"/>
          <w:b w:val="0"/>
          <w:bCs/>
          <w:color w:val="auto"/>
          <w:szCs w:val="24"/>
          <w:highlight w:val="none"/>
          <w:lang w:val="zh-CN"/>
        </w:rPr>
      </w:pPr>
      <w:r>
        <w:rPr>
          <w:rFonts w:hint="eastAsia" w:cs="宋体"/>
          <w:b w:val="0"/>
          <w:bCs/>
          <w:color w:val="auto"/>
          <w:szCs w:val="24"/>
          <w:highlight w:val="none"/>
          <w:lang w:val="zh-CN"/>
        </w:rPr>
        <w:t xml:space="preserve">3.3.6</w:t>
      </w:r>
      <w:r>
        <w:rPr>
          <w:rFonts w:hint="eastAsia" w:cs="宋体"/>
          <w:b w:val="0"/>
          <w:bCs/>
          <w:color w:val="auto"/>
          <w:szCs w:val="24"/>
          <w:highlight w:val="none"/>
          <w:lang w:val="en-US" w:eastAsia="zh-CN"/>
        </w:rPr>
        <w:t xml:space="preserve">治疗型肠镜</w:t>
      </w:r>
      <w:r>
        <w:rPr>
          <w:rFonts w:hint="eastAsia" w:cs="宋体"/>
          <w:b w:val="0"/>
          <w:bCs/>
          <w:color w:val="auto"/>
          <w:szCs w:val="24"/>
          <w:highlight w:val="none"/>
          <w:lang w:val="zh-CN"/>
        </w:rPr>
        <w:t xml:space="preserve">具备</w:t>
      </w:r>
      <w:r>
        <w:rPr>
          <w:rFonts w:hint="eastAsia" w:cs="宋体"/>
          <w:b w:val="0"/>
          <w:bCs/>
          <w:color w:val="auto"/>
          <w:szCs w:val="24"/>
          <w:highlight w:val="none"/>
          <w:lang w:val="en-US" w:eastAsia="zh-CN"/>
        </w:rPr>
        <w:t xml:space="preserve">可调</w:t>
      </w:r>
      <w:r>
        <w:rPr>
          <w:rFonts w:hint="eastAsia" w:cs="宋体"/>
          <w:b w:val="0"/>
          <w:bCs/>
          <w:color w:val="auto"/>
          <w:szCs w:val="24"/>
          <w:highlight w:val="none"/>
          <w:lang w:val="zh-CN"/>
        </w:rPr>
        <w:t xml:space="preserve">硬度功能</w:t>
      </w:r>
      <w:r/>
    </w:p>
    <w:p>
      <w:pPr>
        <w:spacing w:line="384" w:lineRule="auto"/>
        <w:rPr>
          <w:rFonts w:cs="宋体"/>
          <w:color w:val="auto"/>
          <w:szCs w:val="24"/>
          <w:highlight w:val="none"/>
          <w:lang w:val="zh-CN"/>
        </w:rPr>
      </w:pPr>
      <w:r>
        <w:rPr>
          <w:rFonts w:hint="eastAsia" w:cs="宋体"/>
          <w:color w:val="auto"/>
          <w:szCs w:val="24"/>
          <w:highlight w:val="none"/>
          <w:lang w:val="en-US" w:eastAsia="zh-CN"/>
        </w:rPr>
        <w:t xml:space="preserve">▲</w:t>
      </w:r>
      <w:r>
        <w:rPr>
          <w:rFonts w:hint="eastAsia" w:cs="宋体"/>
          <w:color w:val="auto"/>
          <w:szCs w:val="24"/>
          <w:highlight w:val="none"/>
        </w:rPr>
        <w:t xml:space="preserve">4</w:t>
      </w:r>
      <w:r>
        <w:rPr>
          <w:rFonts w:hint="eastAsia" w:cs="宋体"/>
          <w:color w:val="auto"/>
          <w:szCs w:val="24"/>
          <w:highlight w:val="none"/>
          <w:lang w:val="zh-CN"/>
        </w:rPr>
        <w:t xml:space="preserve">、监视器</w:t>
      </w:r>
      <w:r/>
    </w:p>
    <w:p>
      <w:pPr>
        <w:spacing w:line="384" w:lineRule="auto"/>
        <w:rPr>
          <w:rFonts w:cs="宋体"/>
          <w:b w:val="0"/>
          <w:bCs/>
          <w:color w:val="auto"/>
          <w:szCs w:val="24"/>
          <w:highlight w:val="none"/>
          <w:lang w:val="zh-CN"/>
        </w:rPr>
      </w:pPr>
      <w:r>
        <w:rPr>
          <w:rFonts w:hint="eastAsia" w:cs="宋体"/>
          <w:b w:val="0"/>
          <w:bCs/>
          <w:color w:val="auto"/>
          <w:szCs w:val="24"/>
          <w:highlight w:val="none"/>
          <w:lang w:val="zh-CN"/>
        </w:rPr>
        <w:t xml:space="preserve">尺寸≥</w:t>
      </w:r>
      <w:r>
        <w:rPr>
          <w:rFonts w:hint="eastAsia" w:cs="宋体"/>
          <w:b w:val="0"/>
          <w:bCs/>
          <w:color w:val="auto"/>
          <w:szCs w:val="24"/>
          <w:highlight w:val="none"/>
        </w:rPr>
        <w:t xml:space="preserve">32</w:t>
      </w:r>
      <w:r>
        <w:rPr>
          <w:rFonts w:hint="eastAsia" w:cs="宋体"/>
          <w:b w:val="0"/>
          <w:bCs/>
          <w:color w:val="auto"/>
          <w:szCs w:val="24"/>
          <w:highlight w:val="none"/>
          <w:lang w:val="zh-CN"/>
        </w:rPr>
        <w:t xml:space="preserve">英寸；分辨率支持不小于</w:t>
      </w:r>
      <w:r>
        <w:rPr>
          <w:rFonts w:hint="eastAsia" w:cs="宋体"/>
          <w:b w:val="0"/>
          <w:bCs/>
          <w:color w:val="auto"/>
          <w:szCs w:val="24"/>
          <w:highlight w:val="none"/>
        </w:rPr>
        <w:t xml:space="preserve">3840</w:t>
      </w:r>
      <w:r>
        <w:rPr>
          <w:rFonts w:hint="eastAsia" w:cs="宋体"/>
          <w:b w:val="0"/>
          <w:bCs/>
          <w:color w:val="auto"/>
          <w:szCs w:val="24"/>
          <w:highlight w:val="none"/>
          <w:lang w:val="zh-CN"/>
        </w:rPr>
        <w:t xml:space="preserve">P输入</w:t>
      </w:r>
      <w:r/>
    </w:p>
    <w:p>
      <w:pPr>
        <w:pStyle w:val="890"/>
        <w:spacing w:line="384" w:lineRule="auto"/>
        <w:rPr>
          <w:rFonts w:hint="eastAsia"/>
          <w:color w:val="auto"/>
          <w:highlight w:val="none"/>
        </w:rPr>
      </w:pPr>
      <w:r>
        <w:rPr>
          <w:rFonts w:hint="eastAsia"/>
          <w:bCs/>
          <w:color w:val="auto"/>
          <w:highlight w:val="none"/>
        </w:rPr>
        <w:t xml:space="preserve">★</w:t>
      </w:r>
      <w:r>
        <w:rPr>
          <w:rFonts w:hint="eastAsia"/>
          <w:color w:val="auto"/>
          <w:highlight w:val="none"/>
        </w:rPr>
        <w:t xml:space="preserve">5.配置清单</w:t>
      </w:r>
      <w:r/>
    </w:p>
    <w:tbl>
      <w:tblPr>
        <w:tblStyle w:val="1283"/>
        <w:tblW w:w="502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77"/>
        <w:gridCol w:w="4299"/>
        <w:gridCol w:w="1344"/>
        <w:gridCol w:w="1838"/>
      </w:tblGrid>
      <w:tr>
        <w:trPr>
          <w:jc w:val="center"/>
          <w:trHeight w:val="607"/>
        </w:trPr>
        <w:tc>
          <w:tcPr>
            <w:tcW w:w="629" w:type="pct"/>
            <w:vAlign w:val="center"/>
            <w:textDirection w:val="lrTb"/>
            <w:noWrap w:val="false"/>
          </w:tcPr>
          <w:p>
            <w:pPr>
              <w:jc w:val="center"/>
              <w:spacing w:line="384" w:lineRule="auto"/>
              <w:widowControl/>
              <w:rPr>
                <w:rFonts w:hint="eastAsia" w:hAnsi="宋体"/>
                <w:color w:val="auto"/>
                <w:szCs w:val="24"/>
                <w:highlight w:val="none"/>
              </w:rPr>
            </w:pPr>
            <w:r>
              <w:rPr>
                <w:rFonts w:hint="eastAsia" w:hAnsi="宋体"/>
                <w:color w:val="auto"/>
                <w:szCs w:val="24"/>
                <w:highlight w:val="none"/>
              </w:rPr>
              <w:t xml:space="preserve">序号</w:t>
            </w:r>
            <w:r/>
          </w:p>
        </w:tc>
        <w:tc>
          <w:tcPr>
            <w:tcW w:w="2511" w:type="pct"/>
            <w:vAlign w:val="center"/>
            <w:textDirection w:val="lrTb"/>
            <w:noWrap w:val="false"/>
          </w:tcPr>
          <w:p>
            <w:pPr>
              <w:jc w:val="center"/>
              <w:spacing w:line="384" w:lineRule="auto"/>
              <w:widowControl/>
              <w:rPr>
                <w:rFonts w:hint="eastAsia" w:hAnsi="宋体"/>
                <w:color w:val="auto"/>
                <w:szCs w:val="24"/>
                <w:highlight w:val="none"/>
              </w:rPr>
            </w:pPr>
            <w:r>
              <w:rPr>
                <w:rFonts w:hint="eastAsia" w:hAnsi="宋体"/>
                <w:color w:val="auto"/>
                <w:szCs w:val="24"/>
                <w:highlight w:val="none"/>
              </w:rPr>
              <w:t xml:space="preserve">产品名称</w:t>
            </w:r>
            <w:r/>
          </w:p>
        </w:tc>
        <w:tc>
          <w:tcPr>
            <w:tcW w:w="785" w:type="pct"/>
            <w:vAlign w:val="center"/>
            <w:textDirection w:val="lrTb"/>
            <w:noWrap w:val="false"/>
          </w:tcPr>
          <w:p>
            <w:pPr>
              <w:jc w:val="center"/>
              <w:spacing w:line="384" w:lineRule="auto"/>
              <w:widowControl/>
              <w:rPr>
                <w:rFonts w:hint="eastAsia" w:hAnsi="宋体"/>
                <w:color w:val="auto"/>
                <w:szCs w:val="24"/>
                <w:highlight w:val="none"/>
              </w:rPr>
            </w:pPr>
            <w:r>
              <w:rPr>
                <w:rFonts w:hint="eastAsia" w:hAnsi="宋体"/>
                <w:color w:val="auto"/>
                <w:szCs w:val="24"/>
                <w:highlight w:val="none"/>
              </w:rPr>
              <w:t xml:space="preserve">单位</w:t>
            </w:r>
            <w:r/>
          </w:p>
        </w:tc>
        <w:tc>
          <w:tcPr>
            <w:tcW w:w="1073" w:type="pct"/>
            <w:vAlign w:val="center"/>
            <w:textDirection w:val="lrTb"/>
            <w:noWrap w:val="false"/>
          </w:tcPr>
          <w:p>
            <w:pPr>
              <w:jc w:val="center"/>
              <w:spacing w:line="384" w:lineRule="auto"/>
              <w:widowControl/>
              <w:rPr>
                <w:rFonts w:hint="eastAsia" w:hAnsi="宋体"/>
                <w:color w:val="auto"/>
                <w:szCs w:val="24"/>
                <w:highlight w:val="none"/>
              </w:rPr>
            </w:pPr>
            <w:r>
              <w:rPr>
                <w:rFonts w:hint="eastAsia" w:hAnsi="宋体"/>
                <w:color w:val="auto"/>
                <w:szCs w:val="24"/>
                <w:highlight w:val="none"/>
              </w:rPr>
              <w:t xml:space="preserve">数量</w:t>
            </w:r>
            <w:r/>
          </w:p>
        </w:tc>
      </w:tr>
      <w:tr>
        <w:trPr>
          <w:jc w:val="center"/>
          <w:trHeight w:val="637"/>
        </w:trPr>
        <w:tc>
          <w:tcPr>
            <w:tcW w:w="629"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1</w:t>
            </w:r>
            <w:r/>
          </w:p>
        </w:tc>
        <w:tc>
          <w:tcPr>
            <w:tcW w:w="2511"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图像处理装置</w:t>
            </w:r>
            <w:r>
              <w:rPr>
                <w:rFonts w:hint="eastAsia" w:hAnsi="宋体"/>
                <w:b w:val="0"/>
                <w:bCs/>
                <w:color w:val="auto"/>
                <w:szCs w:val="24"/>
                <w:highlight w:val="none"/>
              </w:rPr>
              <w:t xml:space="preserve">（含光源）</w:t>
            </w:r>
            <w:r/>
          </w:p>
        </w:tc>
        <w:tc>
          <w:tcPr>
            <w:tcW w:w="785"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套</w:t>
            </w:r>
            <w:r/>
          </w:p>
        </w:tc>
        <w:tc>
          <w:tcPr>
            <w:tcW w:w="1073"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1</w:t>
            </w:r>
            <w:r/>
          </w:p>
        </w:tc>
      </w:tr>
      <w:tr>
        <w:trPr>
          <w:jc w:val="center"/>
          <w:trHeight w:val="637"/>
        </w:trPr>
        <w:tc>
          <w:tcPr>
            <w:tcW w:w="629"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2</w:t>
            </w:r>
            <w:r/>
          </w:p>
        </w:tc>
        <w:tc>
          <w:tcPr>
            <w:tcW w:w="2511"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显示器</w:t>
            </w:r>
            <w:r/>
          </w:p>
        </w:tc>
        <w:tc>
          <w:tcPr>
            <w:tcW w:w="785"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台</w:t>
            </w:r>
            <w:r/>
          </w:p>
        </w:tc>
        <w:tc>
          <w:tcPr>
            <w:tcW w:w="1073"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1</w:t>
            </w:r>
            <w:r/>
          </w:p>
        </w:tc>
      </w:tr>
      <w:tr>
        <w:trPr>
          <w:jc w:val="center"/>
          <w:trHeight w:val="607"/>
        </w:trPr>
        <w:tc>
          <w:tcPr>
            <w:tcW w:w="629"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3</w:t>
            </w:r>
            <w:r/>
          </w:p>
        </w:tc>
        <w:tc>
          <w:tcPr>
            <w:tcW w:w="2511"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治疗型胃镜</w:t>
            </w:r>
            <w:r/>
          </w:p>
        </w:tc>
        <w:tc>
          <w:tcPr>
            <w:tcW w:w="785"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根</w:t>
            </w:r>
            <w:r/>
          </w:p>
        </w:tc>
        <w:tc>
          <w:tcPr>
            <w:tcW w:w="1073"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3</w:t>
            </w:r>
            <w:r/>
          </w:p>
        </w:tc>
      </w:tr>
      <w:tr>
        <w:trPr>
          <w:jc w:val="center"/>
          <w:trHeight w:val="637"/>
        </w:trPr>
        <w:tc>
          <w:tcPr>
            <w:tcW w:w="629"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4</w:t>
            </w:r>
            <w:r/>
          </w:p>
        </w:tc>
        <w:tc>
          <w:tcPr>
            <w:tcW w:w="2511"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治疗型肠镜</w:t>
            </w:r>
            <w:r/>
          </w:p>
        </w:tc>
        <w:tc>
          <w:tcPr>
            <w:tcW w:w="785"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根</w:t>
            </w:r>
            <w:r/>
          </w:p>
        </w:tc>
        <w:tc>
          <w:tcPr>
            <w:tcW w:w="1073"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2</w:t>
            </w:r>
            <w:r/>
          </w:p>
        </w:tc>
      </w:tr>
      <w:tr>
        <w:trPr>
          <w:jc w:val="center"/>
          <w:trHeight w:val="607"/>
        </w:trPr>
        <w:tc>
          <w:tcPr>
            <w:tcW w:w="629"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5</w:t>
            </w:r>
            <w:r/>
          </w:p>
        </w:tc>
        <w:tc>
          <w:tcPr>
            <w:tcW w:w="2511" w:type="pct"/>
            <w:vAlign w:val="center"/>
            <w:textDirection w:val="lrTb"/>
            <w:noWrap w:val="false"/>
          </w:tcPr>
          <w:p>
            <w:pPr>
              <w:jc w:val="center"/>
              <w:spacing w:line="384" w:lineRule="auto"/>
              <w:widowControl/>
              <w:rPr>
                <w:rFonts w:hint="eastAsia" w:hAnsi="宋体" w:eastAsia="宋体"/>
                <w:b w:val="0"/>
                <w:bCs/>
                <w:color w:val="auto"/>
                <w:szCs w:val="24"/>
                <w:highlight w:val="none"/>
                <w:lang w:val="en-US" w:eastAsia="zh-CN"/>
              </w:rPr>
            </w:pPr>
            <w:r>
              <w:rPr>
                <w:rFonts w:hint="eastAsia" w:hAnsi="Calibri" w:cs="宋体"/>
                <w:b w:val="0"/>
                <w:bCs/>
                <w:color w:val="auto"/>
                <w:szCs w:val="24"/>
                <w:highlight w:val="none"/>
                <w:lang w:val="zh-CN"/>
              </w:rPr>
              <w:t xml:space="preserve">CO2送气装置</w:t>
            </w:r>
            <w:r/>
          </w:p>
        </w:tc>
        <w:tc>
          <w:tcPr>
            <w:tcW w:w="785"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台</w:t>
            </w:r>
            <w:r/>
          </w:p>
        </w:tc>
        <w:tc>
          <w:tcPr>
            <w:tcW w:w="1073"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1</w:t>
            </w:r>
            <w:r/>
          </w:p>
        </w:tc>
      </w:tr>
      <w:tr>
        <w:trPr>
          <w:jc w:val="center"/>
          <w:trHeight w:val="607"/>
        </w:trPr>
        <w:tc>
          <w:tcPr>
            <w:tcW w:w="629"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6</w:t>
            </w:r>
            <w:r/>
          </w:p>
        </w:tc>
        <w:tc>
          <w:tcPr>
            <w:tcW w:w="2511"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Calibri" w:cs="宋体"/>
                <w:b w:val="0"/>
                <w:bCs/>
                <w:color w:val="auto"/>
                <w:szCs w:val="24"/>
                <w:highlight w:val="none"/>
                <w:lang w:val="zh-CN"/>
              </w:rPr>
              <w:t xml:space="preserve">送水装置</w:t>
            </w:r>
            <w:r/>
          </w:p>
        </w:tc>
        <w:tc>
          <w:tcPr>
            <w:tcW w:w="785"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台</w:t>
            </w:r>
            <w:r/>
          </w:p>
        </w:tc>
        <w:tc>
          <w:tcPr>
            <w:tcW w:w="1073"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1</w:t>
            </w:r>
            <w:r/>
          </w:p>
        </w:tc>
      </w:tr>
      <w:tr>
        <w:trPr>
          <w:jc w:val="center"/>
          <w:trHeight w:val="607"/>
        </w:trPr>
        <w:tc>
          <w:tcPr>
            <w:tcW w:w="629"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7</w:t>
            </w:r>
            <w:r/>
          </w:p>
        </w:tc>
        <w:tc>
          <w:tcPr>
            <w:tcW w:w="2511"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cs="宋体"/>
                <w:b w:val="0"/>
                <w:bCs/>
                <w:color w:val="auto"/>
                <w:szCs w:val="24"/>
                <w:highlight w:val="none"/>
                <w:u w:val="none"/>
              </w:rPr>
              <w:t xml:space="preserve">配备</w:t>
            </w:r>
            <w:r>
              <w:rPr>
                <w:rFonts w:hint="eastAsia" w:hAnsi="Calibri" w:cs="宋体"/>
                <w:b w:val="0"/>
                <w:bCs/>
                <w:color w:val="auto"/>
                <w:szCs w:val="24"/>
                <w:highlight w:val="none"/>
                <w:u w:val="none"/>
                <w:lang w:val="zh-CN"/>
              </w:rPr>
              <w:t xml:space="preserve">测漏工具</w:t>
            </w:r>
            <w:r/>
          </w:p>
        </w:tc>
        <w:tc>
          <w:tcPr>
            <w:tcW w:w="785"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cs="宋体"/>
                <w:b w:val="0"/>
                <w:bCs/>
                <w:color w:val="auto"/>
                <w:szCs w:val="24"/>
                <w:highlight w:val="none"/>
              </w:rPr>
              <w:t xml:space="preserve">套</w:t>
            </w:r>
            <w:r/>
          </w:p>
        </w:tc>
        <w:tc>
          <w:tcPr>
            <w:tcW w:w="1073" w:type="pct"/>
            <w:vAlign w:val="center"/>
            <w:textDirection w:val="lrTb"/>
            <w:noWrap w:val="false"/>
          </w:tcPr>
          <w:p>
            <w:pPr>
              <w:jc w:val="center"/>
              <w:spacing w:line="384" w:lineRule="auto"/>
              <w:widowControl/>
              <w:rPr>
                <w:rFonts w:hint="eastAsia" w:hAnsi="宋体"/>
                <w:b w:val="0"/>
                <w:bCs/>
                <w:color w:val="auto"/>
                <w:szCs w:val="24"/>
                <w:highlight w:val="none"/>
              </w:rPr>
            </w:pPr>
            <w:r>
              <w:rPr>
                <w:rFonts w:hint="eastAsia" w:hAnsi="宋体"/>
                <w:b w:val="0"/>
                <w:bCs/>
                <w:color w:val="auto"/>
                <w:szCs w:val="24"/>
                <w:highlight w:val="none"/>
              </w:rPr>
              <w:t xml:space="preserve">2</w:t>
            </w:r>
            <w:r/>
          </w:p>
        </w:tc>
      </w:tr>
      <w:tr>
        <w:trPr>
          <w:jc w:val="center"/>
          <w:trHeight w:val="607"/>
        </w:trPr>
        <w:tc>
          <w:tcPr>
            <w:tcW w:w="629" w:type="pct"/>
            <w:vAlign w:val="center"/>
            <w:textDirection w:val="lrTb"/>
            <w:noWrap w:val="false"/>
          </w:tcPr>
          <w:p>
            <w:pPr>
              <w:jc w:val="center"/>
              <w:spacing w:line="384" w:lineRule="auto"/>
              <w:widowControl/>
              <w:rPr>
                <w:rFonts w:hint="eastAsia" w:hAnsi="宋体" w:eastAsia="宋体"/>
                <w:b w:val="0"/>
                <w:bCs/>
                <w:color w:val="auto"/>
                <w:szCs w:val="24"/>
                <w:highlight w:val="none"/>
                <w:lang w:val="en-US" w:eastAsia="zh-CN"/>
              </w:rPr>
            </w:pPr>
            <w:r>
              <w:rPr>
                <w:rFonts w:hint="eastAsia" w:hAnsi="宋体"/>
                <w:b w:val="0"/>
                <w:bCs/>
                <w:color w:val="auto"/>
                <w:szCs w:val="24"/>
                <w:highlight w:val="none"/>
                <w:lang w:val="en-US" w:eastAsia="zh-CN"/>
              </w:rPr>
              <w:t xml:space="preserve">8</w:t>
            </w:r>
            <w:r/>
          </w:p>
        </w:tc>
        <w:tc>
          <w:tcPr>
            <w:tcW w:w="2511" w:type="pct"/>
            <w:vAlign w:val="center"/>
            <w:textDirection w:val="lrTb"/>
            <w:noWrap w:val="false"/>
          </w:tcPr>
          <w:p>
            <w:pPr>
              <w:jc w:val="center"/>
              <w:spacing w:line="384" w:lineRule="auto"/>
              <w:widowControl/>
              <w:rPr>
                <w:rFonts w:hint="default" w:hAnsi="宋体" w:eastAsia="宋体" w:cs="宋体"/>
                <w:b w:val="0"/>
                <w:bCs/>
                <w:color w:val="auto"/>
                <w:szCs w:val="24"/>
                <w:highlight w:val="none"/>
                <w:u w:val="single"/>
                <w:lang w:val="en-US" w:eastAsia="zh-CN"/>
              </w:rPr>
            </w:pPr>
            <w:r>
              <w:rPr>
                <w:rFonts w:hint="eastAsia" w:hAnsi="宋体" w:cs="宋体"/>
                <w:b w:val="0"/>
                <w:bCs/>
                <w:color w:val="auto"/>
                <w:szCs w:val="24"/>
                <w:highlight w:val="none"/>
                <w:u w:val="none"/>
                <w:lang w:val="en-US" w:eastAsia="zh-CN"/>
              </w:rPr>
              <w:t xml:space="preserve">内镜转运车</w:t>
            </w:r>
            <w:r/>
          </w:p>
        </w:tc>
        <w:tc>
          <w:tcPr>
            <w:tcW w:w="785" w:type="pct"/>
            <w:vAlign w:val="center"/>
            <w:textDirection w:val="lrTb"/>
            <w:noWrap w:val="false"/>
          </w:tcPr>
          <w:p>
            <w:pPr>
              <w:jc w:val="center"/>
              <w:spacing w:line="384" w:lineRule="auto"/>
              <w:widowControl/>
              <w:rPr>
                <w:rFonts w:hint="eastAsia" w:hAnsi="宋体" w:eastAsia="宋体" w:cs="宋体"/>
                <w:b w:val="0"/>
                <w:bCs/>
                <w:color w:val="auto"/>
                <w:szCs w:val="24"/>
                <w:highlight w:val="none"/>
                <w:lang w:val="en-US" w:eastAsia="zh-CN"/>
              </w:rPr>
            </w:pPr>
            <w:r>
              <w:rPr>
                <w:rFonts w:hint="eastAsia" w:hAnsi="宋体" w:cs="宋体"/>
                <w:b w:val="0"/>
                <w:bCs/>
                <w:color w:val="auto"/>
                <w:szCs w:val="24"/>
                <w:highlight w:val="none"/>
                <w:lang w:val="en-US" w:eastAsia="zh-CN"/>
              </w:rPr>
              <w:t xml:space="preserve">台</w:t>
            </w:r>
            <w:r/>
          </w:p>
        </w:tc>
        <w:tc>
          <w:tcPr>
            <w:tcW w:w="1073" w:type="pct"/>
            <w:vAlign w:val="center"/>
            <w:textDirection w:val="lrTb"/>
            <w:noWrap w:val="false"/>
          </w:tcPr>
          <w:p>
            <w:pPr>
              <w:jc w:val="center"/>
              <w:spacing w:line="384" w:lineRule="auto"/>
              <w:widowControl/>
              <w:rPr>
                <w:rFonts w:hint="eastAsia" w:hAnsi="宋体" w:eastAsia="宋体"/>
                <w:b w:val="0"/>
                <w:bCs/>
                <w:color w:val="auto"/>
                <w:szCs w:val="24"/>
                <w:highlight w:val="none"/>
                <w:lang w:val="en-US" w:eastAsia="zh-CN"/>
              </w:rPr>
            </w:pPr>
            <w:r>
              <w:rPr>
                <w:rFonts w:hint="eastAsia" w:hAnsi="宋体"/>
                <w:b w:val="0"/>
                <w:bCs/>
                <w:color w:val="auto"/>
                <w:szCs w:val="24"/>
                <w:highlight w:val="none"/>
                <w:lang w:val="en-US" w:eastAsia="zh-CN"/>
              </w:rPr>
              <w:t xml:space="preserve">2</w:t>
            </w:r>
            <w:r/>
          </w:p>
        </w:tc>
      </w:tr>
    </w:tbl>
    <w:p>
      <w:pPr>
        <w:rPr>
          <w:color w:val="auto"/>
          <w:szCs w:val="24"/>
          <w:highlight w:val="none"/>
        </w:rPr>
      </w:pPr>
      <w:r>
        <w:rPr>
          <w:color w:val="auto"/>
          <w:szCs w:val="24"/>
          <w:highlight w:val="none"/>
        </w:rPr>
      </w:r>
      <w:r/>
    </w:p>
    <w:p>
      <w:pPr>
        <w:rPr>
          <w:color w:val="auto"/>
          <w:szCs w:val="24"/>
          <w:highlight w:val="none"/>
        </w:rPr>
      </w:pPr>
      <w:r>
        <w:rPr>
          <w:color w:val="auto"/>
          <w:szCs w:val="24"/>
          <w:highlight w:val="none"/>
        </w:rPr>
      </w:r>
      <w:r/>
    </w:p>
    <w:p>
      <w:pPr>
        <w:spacing w:line="360" w:lineRule="auto"/>
        <w:rPr>
          <w:b w:val="0"/>
          <w:bCs/>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rPr>
          <w:color w:val="auto"/>
          <w:szCs w:val="24"/>
          <w:highlight w:val="none"/>
        </w:rPr>
      </w:pPr>
      <w:r>
        <w:rPr>
          <w:color w:val="auto"/>
          <w:szCs w:val="24"/>
          <w:highlight w:val="none"/>
        </w:rPr>
      </w:r>
      <w:r/>
    </w:p>
    <w:p>
      <w:pPr>
        <w:spacing w:line="360" w:lineRule="auto"/>
        <w:rPr>
          <w:color w:val="auto"/>
          <w:highlight w:val="none"/>
        </w:rPr>
      </w:pPr>
      <w:r>
        <w:rPr>
          <w:color w:val="auto"/>
          <w:highlight w:val="none"/>
        </w:rPr>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25" w:name="_Toc174468380"/>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5"/>
      <w:r/>
      <w:r/>
    </w:p>
    <w:tbl>
      <w:tblPr>
        <w:tblStyle w:val="838"/>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合同签订之日起60日内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设备整机原厂质保3年（含胃镜和肠镜）。</w:t>
            </w:r>
            <w:r>
              <w:rPr>
                <w:rFonts w:hint="eastAsia" w:hAnsi="宋体" w:cs="宋体"/>
                <w:b w:val="0"/>
                <w:color w:val="auto"/>
                <w:position w:val="0"/>
                <w:szCs w:val="24"/>
                <w:highlight w:val="none"/>
                <w:lang w:eastAsia="zh-CN"/>
              </w:rPr>
              <w:t xml:space="preserve">（中标后签订合同前提供原厂质保函，提供书面承诺）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w:t>
            </w:r>
            <w:r>
              <w:rPr>
                <w:rFonts w:hint="eastAsia" w:hAnsi="宋体"/>
                <w:b w:val="0"/>
                <w:bCs/>
                <w:color w:val="auto"/>
                <w:highlight w:val="none"/>
              </w:rPr>
              <w:t xml:space="preserve">（如有，格式自拟）。</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8.国产设备出厂日期不得早于到货前6个月，进口设备出厂日期不得早于到货前12个月。</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 xml:space="preserve">联系人：0513-81111076</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0%，验收合格满一年付清合同总额的</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6"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p>
    <w:p>
      <w:pPr>
        <w:ind w:firstLine="480"/>
        <w:spacing w:line="360" w:lineRule="auto"/>
        <w:rPr>
          <w:b w:val="0"/>
          <w:bCs/>
          <w:color w:val="auto"/>
          <w:highlight w:val="none"/>
        </w:rPr>
      </w:pPr>
      <w:r>
        <w:rPr>
          <w:rFonts w:hint="eastAsia"/>
          <w:b w:val="0"/>
          <w:bCs/>
          <w:color w:val="auto"/>
          <w:highlight w:val="none"/>
        </w:rPr>
        <w:t xml:space="preserve">5、招标文件关于同类问题的相关表述或约定互为补充，如有不一致之处，以要求高者为准。</w:t>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52"/>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7" w:name="_Hlk174549820"/>
      <w:r>
        <w:rPr>
          <w:rFonts w:hint="eastAsia"/>
          <w:b w:val="0"/>
          <w:bCs/>
          <w:color w:val="auto"/>
          <w:highlight w:val="none"/>
        </w:rPr>
        <w:t xml:space="preserve">本项目不收取履约保证金</w:t>
      </w:r>
      <w:bookmarkEnd w:id="227"/>
      <w:r>
        <w:rPr>
          <w:rFonts w:hint="eastAsia" w:hAnsi="宋体" w:cs="宋体"/>
          <w:b w:val="0"/>
          <w:bCs/>
          <w:color w:val="auto"/>
          <w:szCs w:val="21"/>
          <w:highlight w:val="none"/>
        </w:rPr>
        <w:t xml:space="preserve">。</w:t>
      </w:r>
      <w:bookmarkEnd w:id="226"/>
      <w:r>
        <w:rPr>
          <w:rFonts w:hAnsi="宋体" w:cs="宋体"/>
          <w:color w:val="auto"/>
          <w:sz w:val="20"/>
          <w:highlight w:val="none"/>
        </w:rPr>
        <w:br w:type="page" w:clear="all"/>
      </w:r>
      <w:bookmarkEnd w:id="222"/>
      <w:bookmarkEnd w:id="223"/>
      <w:r/>
    </w:p>
    <w:p>
      <w:pPr>
        <w:pStyle w:val="828"/>
        <w:spacing w:line="360" w:lineRule="auto"/>
        <w:rPr>
          <w:rFonts w:hint="eastAsia" w:ascii="宋体" w:hAnsi="宋体" w:eastAsia="宋体" w:cs="宋体"/>
          <w:b/>
          <w:bCs/>
          <w:color w:val="auto"/>
          <w:sz w:val="44"/>
          <w:highlight w:val="none"/>
        </w:rPr>
      </w:pPr>
      <w:r/>
      <w:bookmarkStart w:id="228" w:name="_Toc174468392"/>
      <w:r>
        <w:rPr>
          <w:rFonts w:hint="eastAsia" w:ascii="宋体" w:hAnsi="宋体" w:eastAsia="宋体" w:cs="宋体"/>
          <w:b/>
          <w:bCs/>
          <w:color w:val="auto"/>
          <w:sz w:val="44"/>
          <w:highlight w:val="none"/>
        </w:rPr>
        <w:t xml:space="preserve">第五章  评标方法与评标标准</w:t>
      </w:r>
      <w:bookmarkEnd w:id="228"/>
      <w:r/>
      <w:r/>
    </w:p>
    <w:p>
      <w:pPr>
        <w:jc w:val="left"/>
        <w:spacing w:line="360" w:lineRule="auto"/>
        <w:rPr>
          <w:rFonts w:hint="eastAsia" w:hAnsi="宋体" w:cs="宋体"/>
          <w:b w:val="0"/>
          <w:bCs/>
          <w:color w:val="auto"/>
          <w:sz w:val="28"/>
          <w:szCs w:val="28"/>
          <w:highlight w:val="none"/>
        </w:rPr>
      </w:pPr>
      <w:r/>
      <w:bookmarkStart w:id="229" w:name="_Toc26554095"/>
      <w:r/>
      <w:bookmarkStart w:id="230" w:name="_Toc22356580"/>
      <w:r/>
      <w:bookmarkStart w:id="231" w:name="_Toc513029276"/>
      <w:r/>
      <w:bookmarkStart w:id="232" w:name="_Toc460901585"/>
      <w:r/>
      <w:bookmarkStart w:id="233" w:name="_Toc120614283"/>
      <w:r/>
      <w:bookmarkStart w:id="234" w:name="_Toc49090577"/>
      <w:r/>
      <w:bookmarkStart w:id="235" w:name="_Toc23828478"/>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838"/>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（36分）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w:t>
            </w:r>
            <w:r>
              <w:rPr>
                <w:rFonts w:hint="eastAsia" w:hAnsi="宋体" w:cs="宋体"/>
                <w:b w:val="0"/>
                <w:color w:val="auto"/>
                <w:position w:val="0"/>
                <w:szCs w:val="24"/>
                <w:highlight w:val="none"/>
                <w:lang w:val="en-US" w:eastAsia="zh-CN"/>
              </w:rPr>
              <w:t xml:space="preserve">4</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20</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16</w:t>
            </w:r>
            <w:r>
              <w:rPr>
                <w:rFonts w:hint="eastAsia" w:hAnsi="宋体" w:cs="宋体"/>
                <w:b w:val="0"/>
                <w:color w:val="auto"/>
                <w:position w:val="0"/>
                <w:szCs w:val="24"/>
                <w:highlight w:val="none"/>
              </w:rPr>
              <w:t xml:space="preserve">分。</w:t>
            </w:r>
            <w:r/>
          </w:p>
          <w:p>
            <w:pPr>
              <w:jc w:val="left"/>
              <w:spacing w:line="360" w:lineRule="auto"/>
              <w:rPr>
                <w:b w:val="0"/>
                <w:bCs/>
                <w:color w:val="auto"/>
                <w:highlight w:val="none"/>
              </w:rPr>
            </w:pPr>
            <w:r>
              <w:rPr>
                <w:rFonts w:hint="eastAsia"/>
                <w:b w:val="0"/>
                <w:bCs/>
                <w:color w:val="auto"/>
                <w:highlight w:val="none"/>
              </w:rPr>
              <w:t xml:space="preserve">注：</w:t>
            </w:r>
            <w:r/>
          </w:p>
          <w:p>
            <w:pPr>
              <w:jc w:val="left"/>
              <w:spacing w:line="360" w:lineRule="auto"/>
              <w:rPr>
                <w:b w:val="0"/>
                <w:bCs/>
                <w:color w:val="auto"/>
                <w:highlight w:val="none"/>
              </w:rPr>
            </w:pPr>
            <w:r>
              <w:rPr>
                <w:rFonts w:hint="eastAsia"/>
                <w:b w:val="0"/>
                <w:bCs/>
                <w:color w:val="auto"/>
                <w:highlight w:val="none"/>
              </w:rPr>
              <w:t xml:space="preserve">①所有参数均需逐条响应。</w:t>
            </w:r>
            <w:r/>
          </w:p>
          <w:p>
            <w:pPr>
              <w:spacing w:line="360" w:lineRule="auto"/>
              <w:rPr>
                <w:rFonts w:hint="eastAsia" w:hAnsi="宋体"/>
                <w:b w:val="0"/>
                <w:bCs/>
                <w:color w:val="auto"/>
                <w:position w:val="0"/>
                <w:highlight w:val="none"/>
              </w:rPr>
            </w:pPr>
            <w:r>
              <w:rPr>
                <w:rFonts w:hint="eastAsia"/>
                <w:b w:val="0"/>
                <w:bCs/>
                <w:color w:val="auto"/>
                <w:highlight w:val="none"/>
              </w:rPr>
              <w:t xml:space="preserve">②注：投标人应根据所投产品技术参数性能对招标文件技术需求进行逐条响应，并提供技术需求中要求的证明材料。</w:t>
            </w:r>
            <w:r>
              <w:rPr>
                <w:rFonts w:hint="eastAsia"/>
                <w:color w:val="auto"/>
                <w:highlight w:val="none"/>
              </w:rPr>
              <w:t xml:space="preserve">其中“★”、“▲”和标有斜体下划线的参数</w:t>
            </w:r>
            <w:r>
              <w:rPr>
                <w:rFonts w:hint="eastAsia"/>
                <w:b w:val="0"/>
                <w:bCs/>
                <w:color w:val="auto"/>
                <w:highlight w:val="none"/>
              </w:rPr>
              <w:t xml:space="preserve">，如技术需求中未明确要求提供何种证明材料的，投标人应自行提供证明材料。自行提供的证明材料是指以下任意一种：医疗器械注册证、医疗器械注册证附件产品技术要求、中文标签、经监管部门备案的说明书</w:t>
            </w:r>
            <w:r>
              <w:rPr>
                <w:rFonts w:hint="eastAsia"/>
                <w:b w:val="0"/>
                <w:bCs/>
                <w:color w:val="auto"/>
                <w:highlight w:val="none"/>
              </w:rPr>
              <w:t xml:space="preserve">。</w:t>
            </w:r>
            <w:bookmarkStart w:id="236" w:name="_Hlk234859906"/>
            <w:r>
              <w:rPr>
                <w:rFonts w:hint="eastAsia"/>
                <w:b w:val="0"/>
                <w:bCs/>
                <w:color w:val="auto"/>
                <w:highlight w:val="none"/>
              </w:rPr>
              <w:t xml:space="preserve">投标人应准确标示所有证明材料及证明内容所在位置。如证明材料为非中文材料，应同时附上对应中文翻译件。</w:t>
            </w:r>
            <w:bookmarkEnd w:id="236"/>
            <w:r>
              <w:rPr>
                <w:rFonts w:hint="eastAsia"/>
                <w:b w:val="0"/>
                <w:bCs/>
                <w:color w:val="auto"/>
                <w:highlight w:val="none"/>
              </w:rPr>
              <w:t xml:space="preserve">投标人提供的证明材料无法充分证明所投产品满足招标文件所列技术需求的、未提供证明材料、未能准确标示证明材料位置及内容的，评审委员会经评审后，可以对其做负偏离处理。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bookmarkStart w:id="237" w:name="OLE_LINK2"/>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bookmarkEnd w:id="237"/>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（18分）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分，方案基本完整，对相关内容均有表述的得</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（电子内窥镜系统）</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8"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（电子内窥镜系统）</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8"/>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20"/>
        <w:jc w:val="left"/>
        <w:spacing w:line="360" w:lineRule="auto"/>
        <w:rPr>
          <w:rFonts w:hint="eastAsia" w:hAnsi="宋体" w:cs="宋体"/>
          <w:b w:val="0"/>
          <w:bCs/>
          <w:color w:val="auto"/>
          <w:highlight w:val="none"/>
        </w:rPr>
      </w:pPr>
      <w:r>
        <w:rPr>
          <w:rFonts w:hAnsi="宋体" w:cs="宋体"/>
          <w:b w:val="0"/>
          <w:bCs/>
          <w:color w:val="auto"/>
          <w:highlight w:val="none"/>
        </w:rPr>
        <w:t xml:space="preserve">1、促进中小企业发展政策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color w:val="auto"/>
          <w:szCs w:val="22"/>
          <w:highlight w:val="none"/>
        </w:rPr>
        <w:t xml:space="preserve">①本项目为非专门面向中小</w:t>
      </w:r>
      <w:r>
        <w:rPr>
          <w:rFonts w:hint="eastAsia" w:hAnsi="宋体" w:cs="宋体"/>
          <w:b w:val="0"/>
          <w:bCs/>
          <w:color w:val="auto"/>
          <w:highlight w:val="none"/>
        </w:rPr>
        <w:t xml:space="preserve">微企业的项目，对</w:t>
      </w:r>
      <w:r>
        <w:rPr>
          <w:rFonts w:hint="eastAsia" w:hAnsi="宋体" w:cs="宋体"/>
          <w:color w:val="auto"/>
          <w:highlight w:val="none"/>
        </w:rPr>
        <w:t xml:space="preserve">小型和微型企业</w:t>
      </w:r>
      <w:r>
        <w:rPr>
          <w:rFonts w:hint="eastAsia" w:hAnsi="宋体" w:cs="宋体"/>
          <w:b w:val="0"/>
          <w:bCs/>
          <w:color w:val="auto"/>
          <w:highlight w:val="none"/>
        </w:rPr>
        <w:t xml:space="preserve">产品价格给予</w:t>
      </w:r>
      <w:r>
        <w:rPr>
          <w:rFonts w:hAnsi="宋体" w:cs="宋体"/>
          <w:b w:val="0"/>
          <w:bCs/>
          <w:color w:val="auto"/>
          <w:highlight w:val="none"/>
        </w:rPr>
        <w:t xml:space="preserve">10%的扣除，用扣除后的价格参与评审(提供中小企业声明函，格式《政府采购促进中小企业发展管理办法》财库</w:t>
      </w:r>
      <w:r>
        <w:rPr>
          <w:rFonts w:hint="eastAsia" w:hAnsi="宋体" w:cs="宋体"/>
          <w:b w:val="0"/>
          <w:bCs/>
          <w:color w:val="auto"/>
          <w:highlight w:val="none"/>
        </w:rPr>
        <w:t xml:space="preserve">〔2020〕46号</w:t>
      </w:r>
      <w:r>
        <w:rPr>
          <w:rFonts w:hAnsi="宋体" w:cs="宋体"/>
          <w:b w:val="0"/>
          <w:bCs/>
          <w:color w:val="auto"/>
          <w:highlight w:val="none"/>
        </w:rPr>
        <w:t xml:space="preserve">。企业标准请参照《关于印发中小企业划型标准规定的通知》（工信部联企业</w:t>
      </w:r>
      <w:r>
        <w:rPr>
          <w:rFonts w:hint="eastAsia" w:hAnsi="宋体" w:cs="宋体"/>
          <w:b w:val="0"/>
          <w:bCs/>
          <w:color w:val="auto"/>
          <w:highlight w:val="none"/>
        </w:rPr>
        <w:t xml:space="preserve">〔2011〕300号</w:t>
      </w:r>
      <w:r>
        <w:rPr>
          <w:rFonts w:hAnsi="宋体" w:cs="宋体"/>
          <w:b w:val="0"/>
          <w:bCs/>
          <w:color w:val="auto"/>
          <w:highlight w:val="none"/>
        </w:rPr>
        <w:t xml:space="preserve">）文件规定自行填写，联合体投标时，如果满足要求，需要分别提供,否则不考虑价格扣除）。</w:t>
      </w:r>
      <w:r/>
    </w:p>
    <w:p>
      <w:pPr>
        <w:ind w:firstLine="480"/>
        <w:spacing w:line="360" w:lineRule="auto"/>
        <w:tabs>
          <w:tab w:val="left" w:pos="8200" w:leader="none"/>
        </w:tabs>
        <w:rPr>
          <w:rFonts w:hint="eastAsia" w:hAnsi="宋体" w:cs="宋体"/>
          <w:b w:val="0"/>
          <w:bCs/>
          <w:color w:val="auto"/>
          <w:szCs w:val="22"/>
          <w:highlight w:val="none"/>
        </w:rPr>
      </w:pPr>
      <w:r/>
      <w:bookmarkStart w:id="239" w:name="_Hlk234859643"/>
      <w:r>
        <w:rPr>
          <w:rFonts w:hint="eastAsia" w:hAnsi="宋体" w:cs="宋体"/>
          <w:b w:val="0"/>
          <w:bCs/>
          <w:color w:val="auto"/>
          <w:szCs w:val="22"/>
          <w:highlight w:val="none"/>
        </w:rPr>
        <w:t xml:space="preserve">在政府采购活动中，供应商提供的货物、工程或者服务符合下列情形的，享受价格扣除：</w:t>
      </w:r>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在货物采购项目中，货物由小微企业制造，即货物由小微企业生产且使用该小微企业商号或者注册商标；</w:t>
      </w:r>
      <w:bookmarkEnd w:id="239"/>
      <w:r/>
    </w:p>
    <w:p>
      <w:pPr>
        <w:numPr>
          <w:ilvl w:val="0"/>
          <w:numId w:val="10"/>
        </w:num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hAnsi="宋体" w:cs="宋体"/>
          <w:b w:val="0"/>
          <w:bCs/>
          <w:color w:val="auto"/>
          <w:szCs w:val="22"/>
          <w:highlight w:val="none"/>
        </w:rPr>
      </w:pPr>
      <w:r>
        <w:rPr>
          <w:rFonts w:hint="eastAsia" w:hAnsi="宋体" w:cs="宋体"/>
          <w:b w:val="0"/>
          <w:bCs/>
          <w:color w:val="auto"/>
          <w:szCs w:val="22"/>
          <w:highlight w:val="none"/>
        </w:rPr>
        <w:t xml:space="preserve">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color w:val="auto"/>
          <w:szCs w:val="22"/>
          <w:highlight w:val="none"/>
        </w:rPr>
        <w:t xml:space="preserve">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②根据《关于政府采购支持监狱企业发展有关问题的通知》（财库〔2014〕68号</w:t>
      </w:r>
      <w:r>
        <w:rPr>
          <w:rFonts w:hAnsi="宋体" w:cs="宋体"/>
          <w:b w:val="0"/>
          <w:bCs/>
          <w:color w:val="auto"/>
          <w:highlight w:val="none"/>
        </w:rPr>
        <w:t xml:space="preserve">），监狱企业视同小型、微型企业，享受以上政策。监狱企业须提供由省级以上监狱管理局、戒毒管理局</w:t>
      </w:r>
      <w:r>
        <w:rPr>
          <w:rFonts w:hint="eastAsia" w:hAnsi="宋体" w:cs="宋体"/>
          <w:b w:val="0"/>
          <w:bCs/>
          <w:color w:val="auto"/>
          <w:highlight w:val="none"/>
        </w:rPr>
        <w:t xml:space="preserve">（含新疆生产建设兵团）</w:t>
      </w:r>
      <w:r>
        <w:rPr>
          <w:rFonts w:hAnsi="宋体" w:cs="宋体"/>
          <w:b w:val="0"/>
          <w:bCs/>
          <w:color w:val="auto"/>
          <w:highlight w:val="none"/>
        </w:rPr>
        <w:t xml:space="preserve">出具的属于监狱企业的证明文件，否则不考虑价格扣除。</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③根据《关于促进残疾人就业政府采购政策的通知》（财库〔</w:t>
      </w:r>
      <w:r>
        <w:rPr>
          <w:rFonts w:hAnsi="宋体" w:cs="宋体"/>
          <w:b w:val="0"/>
          <w:bCs/>
          <w:color w:val="auto"/>
          <w:highlight w:val="none"/>
        </w:rPr>
        <w:t xml:space="preserve">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b w:val="0"/>
          <w:bCs/>
          <w:color w:val="auto"/>
          <w:highlight w:val="none"/>
        </w:rPr>
      </w:pPr>
      <w:r>
        <w:rPr>
          <w:rFonts w:hint="eastAsia" w:hAnsi="宋体" w:cs="宋体"/>
          <w:b w:val="0"/>
          <w:bCs/>
          <w:color w:val="auto"/>
          <w:highlight w:val="none"/>
        </w:rPr>
        <w:t xml:space="preserve">④</w:t>
      </w:r>
      <w:r>
        <w:rPr>
          <w:rFonts w:hint="eastAsia" w:hAnsi="宋体"/>
          <w:b w:val="0"/>
          <w:bCs/>
          <w:color w:val="auto"/>
          <w:highlight w:val="none"/>
        </w:rPr>
        <w:t xml:space="preserve">残疾人福利单位、监狱企业属于小型、微型企业的，不重复享受政策。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hAnsi="宋体" w:cs="宋体"/>
          <w:bCs/>
          <w:color w:val="auto"/>
          <w:szCs w:val="21"/>
          <w:highlight w:val="none"/>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 xml:space="preserve">件相同情况下，应当优先采购节能产品、环境标志产品</w:t>
      </w:r>
      <w:r>
        <w:rPr>
          <w:rFonts w:hint="eastAsia" w:hAnsi="宋体"/>
          <w:b w:val="0"/>
          <w:bCs/>
          <w:color w:val="auto"/>
          <w:highlight w:val="none"/>
        </w:rPr>
        <w:t xml:space="preserve">。</w:t>
      </w:r>
      <w:r/>
    </w:p>
    <w:p>
      <w:pPr>
        <w:pStyle w:val="885"/>
        <w:spacing w:before="0" w:beforeAutospacing="0" w:after="0" w:afterAutospacing="0" w:line="360" w:lineRule="auto"/>
        <w:rPr>
          <w:rFonts w:hint="eastAsia"/>
          <w:b w:val="0"/>
          <w:bCs/>
          <w:color w:val="auto"/>
          <w:highlight w:val="none"/>
        </w:rPr>
      </w:pPr>
      <w:r>
        <w:rPr>
          <w:rFonts w:hint="eastAsia"/>
          <w:b w:val="0"/>
          <w:bCs/>
          <w:color w:val="auto"/>
          <w:highlight w:val="none"/>
        </w:rPr>
      </w:r>
      <w:r/>
    </w:p>
    <w:p>
      <w:pPr>
        <w:spacing w:line="360" w:lineRule="auto"/>
        <w:tabs>
          <w:tab w:val="left" w:pos="8200" w:leader="none"/>
        </w:tabs>
        <w:rPr>
          <w:rFonts w:hint="eastAsia" w:hAnsi="宋体"/>
          <w:b w:val="0"/>
          <w:bCs/>
          <w:color w:val="auto"/>
          <w:highlight w:val="none"/>
        </w:rPr>
      </w:pPr>
      <w:r>
        <w:rPr>
          <w:rFonts w:hint="eastAsia" w:hAnsi="宋体"/>
          <w:b w:val="0"/>
          <w:bCs/>
          <w:color w:val="auto"/>
          <w:highlight w:val="none"/>
        </w:rPr>
      </w:r>
      <w:r/>
    </w:p>
    <w:p>
      <w:pPr>
        <w:ind w:firstLine="480"/>
        <w:spacing w:line="360" w:lineRule="auto"/>
        <w:tabs>
          <w:tab w:val="left" w:pos="8200" w:leader="none"/>
        </w:tabs>
        <w:rPr>
          <w:rFonts w:hint="eastAsia" w:hAnsi="宋体" w:cs="宋体"/>
          <w:b w:val="0"/>
          <w:bCs/>
          <w:color w:val="auto"/>
          <w:highlight w:val="none"/>
        </w:rPr>
      </w:pPr>
      <w:r>
        <w:rPr>
          <w:rFonts w:hAnsi="宋体" w:cs="宋体"/>
          <w:b w:val="0"/>
          <w:bCs/>
          <w:color w:val="auto"/>
          <w:highlight w:val="none"/>
        </w:rPr>
        <w:br w:type="page" w:clear="all"/>
      </w:r>
      <w:bookmarkEnd w:id="229"/>
      <w:bookmarkEnd w:id="230"/>
      <w:bookmarkEnd w:id="231"/>
      <w:bookmarkEnd w:id="232"/>
      <w:bookmarkEnd w:id="233"/>
      <w:bookmarkEnd w:id="234"/>
      <w:bookmarkEnd w:id="235"/>
      <w:r/>
    </w:p>
    <w:p>
      <w:pPr>
        <w:pStyle w:val="828"/>
        <w:spacing w:line="360" w:lineRule="auto"/>
        <w:rPr>
          <w:rFonts w:hint="eastAsia" w:ascii="宋体" w:hAnsi="宋体" w:eastAsia="宋体" w:cs="宋体"/>
          <w:b/>
          <w:bCs/>
          <w:color w:val="auto"/>
          <w:sz w:val="44"/>
          <w:szCs w:val="44"/>
          <w:highlight w:val="none"/>
        </w:rPr>
      </w:pPr>
      <w:r/>
      <w:bookmarkStart w:id="240"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40"/>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52"/>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38"/>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38"/>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38"/>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8"/>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38"/>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41"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41"/>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8"/>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52"/>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52"/>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2"/>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52"/>
        <w:ind w:firstLine="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52"/>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ind w:firstLine="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2"/>
        <w:rPr>
          <w:rFonts w:hint="eastAsia" w:hAnsi="宋体"/>
          <w:b w:val="0"/>
          <w:color w:val="auto"/>
          <w:position w:val="0"/>
          <w:szCs w:val="24"/>
          <w:highlight w:val="none"/>
        </w:rPr>
      </w:pPr>
      <w:r>
        <w:rPr>
          <w:rFonts w:hint="eastAsia" w:hAnsi="宋体"/>
          <w:b w:val="0"/>
          <w:color w:val="auto"/>
          <w:position w:val="0"/>
          <w:szCs w:val="24"/>
          <w:highlight w:val="none"/>
        </w:rPr>
      </w:r>
      <w:r/>
    </w:p>
    <w:p>
      <w:pPr>
        <w:pStyle w:val="852"/>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2" w:name="_Toc476153619"/>
      <w:r>
        <w:rPr>
          <w:rFonts w:hint="eastAsia" w:ascii="仿宋" w:hAnsi="仿宋" w:eastAsia="仿宋"/>
          <w:color w:val="auto"/>
          <w:sz w:val="30"/>
          <w:szCs w:val="30"/>
          <w:highlight w:val="none"/>
        </w:rPr>
        <w:t xml:space="preserve">中小企业划型标准</w:t>
      </w:r>
      <w:bookmarkEnd w:id="242"/>
      <w:r/>
      <w:r/>
    </w:p>
    <w:tbl>
      <w:tblPr>
        <w:tblStyle w:val="838"/>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52"/>
        <w:spacing w:before="240" w:line="360" w:lineRule="auto"/>
        <w:rPr>
          <w:rFonts w:hint="eastAsia" w:hAnsi="宋体"/>
          <w:color w:val="auto"/>
          <w:position w:val="0"/>
          <w:sz w:val="20"/>
          <w:szCs w:val="20"/>
          <w:highlight w:val="none"/>
        </w:rPr>
      </w:pPr>
      <w:r>
        <w:rPr>
          <w:rStyle w:val="892"/>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892"/>
          <w:rFonts w:ascii="宋体" w:hAnsi="宋体" w:cs="仿宋"/>
          <w:b/>
          <w:bCs w:val="0"/>
          <w:color w:val="auto"/>
          <w:sz w:val="20"/>
          <w:szCs w:val="20"/>
          <w:highlight w:val="none"/>
        </w:rPr>
        <w:t xml:space="preserve">），大型、中型和小型企业须同时满足所列指标的下限，否则下划一档；微型企业只</w:t>
      </w:r>
      <w:r>
        <w:rPr>
          <w:rStyle w:val="892"/>
          <w:rFonts w:hint="eastAsia" w:ascii="宋体" w:hAnsi="宋体" w:cs="仿宋"/>
          <w:b/>
          <w:bCs w:val="0"/>
          <w:color w:val="auto"/>
          <w:sz w:val="20"/>
          <w:szCs w:val="20"/>
          <w:highlight w:val="none"/>
        </w:rPr>
        <w:t xml:space="preserve">需</w:t>
      </w:r>
      <w:r>
        <w:rPr>
          <w:rStyle w:val="892"/>
          <w:rFonts w:ascii="宋体" w:hAnsi="宋体" w:cs="仿宋"/>
          <w:b/>
          <w:bCs w:val="0"/>
          <w:color w:val="auto"/>
          <w:sz w:val="20"/>
          <w:szCs w:val="20"/>
          <w:highlight w:val="none"/>
        </w:rPr>
        <w:t xml:space="preserve">满足所列指标中的一项即可。</w:t>
      </w:r>
      <w:r/>
    </w:p>
    <w:p>
      <w:pPr>
        <w:pStyle w:val="852"/>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52"/>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4"/>
      <w:r>
        <w:rPr>
          <w:rFonts w:hint="eastAsia" w:hAnsi="宋体"/>
          <w:color w:val="auto"/>
          <w:position w:val="0"/>
          <w:szCs w:val="24"/>
          <w:highlight w:val="none"/>
        </w:rPr>
        <w:t xml:space="preserve">（一）残疾人福利性单位声明函格式</w:t>
      </w:r>
      <w:bookmarkEnd w:id="243"/>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5"/>
      <w:r>
        <w:rPr>
          <w:rFonts w:hint="eastAsia" w:hAnsi="宋体"/>
          <w:color w:val="auto"/>
          <w:position w:val="0"/>
          <w:szCs w:val="24"/>
          <w:highlight w:val="none"/>
        </w:rPr>
        <w:t xml:space="preserve">（二）属于监狱企业的证明文件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5" w:name="_Toc174468396"/>
      <w:r>
        <w:rPr>
          <w:rFonts w:hint="eastAsia" w:hAnsi="宋体"/>
          <w:color w:val="auto"/>
          <w:position w:val="0"/>
          <w:szCs w:val="24"/>
          <w:highlight w:val="none"/>
        </w:rPr>
        <w:t xml:space="preserve">（三）节能产品认证文件</w:t>
      </w:r>
      <w:bookmarkEnd w:id="245"/>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6" w:name="_Toc174468397"/>
      <w:r>
        <w:rPr>
          <w:rFonts w:hint="eastAsia" w:hAnsi="宋体"/>
          <w:color w:val="auto"/>
          <w:position w:val="0"/>
          <w:szCs w:val="24"/>
          <w:highlight w:val="none"/>
        </w:rPr>
        <w:t xml:space="preserve">（四）环境标志产品认证文件</w:t>
      </w:r>
      <w:bookmarkEnd w:id="246"/>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w:t>
      </w:r>
      <w:r>
        <w:rPr>
          <w:rFonts w:hint="eastAsia" w:hAnsi="宋体"/>
          <w:color w:val="auto"/>
          <w:position w:val="0"/>
          <w:szCs w:val="24"/>
          <w:highlight w:val="none"/>
        </w:rPr>
        <w:t xml:space="preserve">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52"/>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7" w:name="_Hlk142312257"/>
      <w:r>
        <w:rPr>
          <w:rFonts w:hint="eastAsia"/>
          <w:b w:val="0"/>
          <w:color w:val="auto"/>
          <w:position w:val="0"/>
          <w:szCs w:val="24"/>
          <w:highlight w:val="none"/>
        </w:rPr>
        <w:t xml:space="preserve">法定代表人授权书</w:t>
      </w:r>
      <w:bookmarkEnd w:id="247"/>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2"/>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rPr>
        <w:t xml:space="preserve">7月-2026年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2"/>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1"/>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38"/>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8"/>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bookmarkEnd w:id="248"/>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w:r/>
  </w:p>
  <w:p>
    <w:pPr>
      <w:pStyle w:val="8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867"/>
                          </w:pPr>
                          <w:r>
                            <w:fldChar w:fldCharType="begin"/>
                          </w:r>
                          <w:r>
                            <w:instrText xml:space="preserve"> PAGE  \* MERGEFORMAT </w:instrText>
                          </w:r>
                          <w:r>
                            <w:fldChar w:fldCharType="separate"/>
                          </w:r>
                          <w:r>
                            <w:t xml:space="preserve">8</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867"/>
                    </w:pPr>
                    <w:r>
                      <w:fldChar w:fldCharType="begin"/>
                    </w:r>
                    <w:r>
                      <w:instrText xml:space="preserve"> PAGE  \* MERGEFORMAT </w:instrText>
                    </w:r>
                    <w:r>
                      <w:fldChar w:fldCharType="separate"/>
                    </w:r>
                    <w:r>
                      <w:t xml:space="preserve">8</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867"/>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867"/>
                    </w:pPr>
                    <w:r/>
                    <w:r/>
                  </w:p>
                </w:txbxContent>
              </v:textbox>
            </v:shape>
          </w:pict>
        </mc:Fallback>
      </mc:AlternateContent>
    </w:r>
    <w:r/>
  </w:p>
  <w:p>
    <w:pPr>
      <w:pStyle w:val="86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67"/>
                                <w:ind w:left="482"/>
                                <w:jc w:val="center"/>
                              </w:pPr>
                              <w:r>
                                <w:fldChar w:fldCharType="begin"/>
                              </w:r>
                              <w:r>
                                <w:instrText xml:space="preserve">PAGE   \* MERGEFORMAT</w:instrText>
                              </w:r>
                              <w:r>
                                <w:fldChar w:fldCharType="separate"/>
                              </w:r>
                              <w:r>
                                <w:rPr>
                                  <w:lang w:val="zh-CN"/>
                                </w:rPr>
                                <w:t xml:space="preserve">75</w:t>
                              </w:r>
                              <w:r>
                                <w:rPr>
                                  <w:lang w:val="zh-CN"/>
                                </w:rPr>
                                <w:fldChar w:fldCharType="end"/>
                              </w:r>
                              <w:r/>
                            </w:p>
                          </w:sdtContent>
                        </w:sdt>
                        <w:p>
                          <w:pPr>
                            <w:pStyle w:val="905"/>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67"/>
                          <w:ind w:left="482"/>
                          <w:jc w:val="center"/>
                        </w:pPr>
                        <w:r>
                          <w:fldChar w:fldCharType="begin"/>
                        </w:r>
                        <w:r>
                          <w:instrText xml:space="preserve">PAGE   \* MERGEFORMAT</w:instrText>
                        </w:r>
                        <w:r>
                          <w:fldChar w:fldCharType="separate"/>
                        </w:r>
                        <w:r>
                          <w:rPr>
                            <w:lang w:val="zh-CN"/>
                          </w:rPr>
                          <w:t xml:space="preserve">75</w:t>
                        </w:r>
                        <w:r>
                          <w:rPr>
                            <w:lang w:val="zh-CN"/>
                          </w:rPr>
                          <w:fldChar w:fldCharType="end"/>
                        </w:r>
                        <w:r/>
                      </w:p>
                    </w:sdtContent>
                  </w:sdt>
                  <w:p>
                    <w:pPr>
                      <w:pStyle w:val="905"/>
                      <w:ind w:firstLine="420"/>
                    </w:pPr>
                    <w:r/>
                    <w:r/>
                  </w:p>
                </w:txbxContent>
              </v:textbox>
            </v:shape>
          </w:pict>
        </mc:Fallback>
      </mc:AlternateContent>
    </w:r>
    <w:r/>
  </w:p>
  <w:p>
    <w:pPr>
      <w:pStyle w:val="86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67"/>
                          </w:pPr>
                          <w:r>
                            <w:fldChar w:fldCharType="begin"/>
                          </w:r>
                          <w:r>
                            <w:instrText xml:space="preserve"> PAGE  \* MERGEFORMAT </w:instrText>
                          </w:r>
                          <w:r>
                            <w:fldChar w:fldCharType="separate"/>
                          </w:r>
                          <w:r>
                            <w:t xml:space="preserve">63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67"/>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3"/>
      <w:isLgl w:val="false"/>
      <w:suff w:val="tab"/>
      <w:lvlText w:val="%1."/>
      <w:lvlJc w:val="left"/>
      <w:pPr>
        <w:ind w:left="425" w:hanging="425"/>
      </w:pPr>
    </w:lvl>
    <w:lvl w:ilvl="1">
      <w:start w:val="1"/>
      <w:numFmt w:val="decimal"/>
      <w:pStyle w:val="1275"/>
      <w:isLgl w:val="false"/>
      <w:suff w:val="tab"/>
      <w:lvlText w:val="%1.%2."/>
      <w:lvlJc w:val="left"/>
      <w:pPr>
        <w:ind w:left="567" w:hanging="567"/>
      </w:pPr>
    </w:lvl>
    <w:lvl w:ilvl="2">
      <w:start w:val="1"/>
      <w:numFmt w:val="decimal"/>
      <w:pStyle w:val="1274"/>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11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7"/>
  </w:num>
  <w:num w:numId="6">
    <w:abstractNumId w:val="8"/>
  </w:num>
  <w:num w:numId="7">
    <w:abstractNumId w:val="10"/>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7"/>
    <w:link w:val="828"/>
    <w:uiPriority w:val="9"/>
    <w:rPr>
      <w:rFonts w:ascii="Arial" w:hAnsi="Arial" w:eastAsia="Arial" w:cs="Arial"/>
      <w:sz w:val="40"/>
      <w:szCs w:val="40"/>
    </w:rPr>
  </w:style>
  <w:style w:type="character" w:styleId="15">
    <w:name w:val="Heading 2 Char"/>
    <w:basedOn w:val="837"/>
    <w:link w:val="829"/>
    <w:uiPriority w:val="9"/>
    <w:rPr>
      <w:rFonts w:ascii="Arial" w:hAnsi="Arial" w:eastAsia="Arial" w:cs="Arial"/>
      <w:sz w:val="34"/>
    </w:rPr>
  </w:style>
  <w:style w:type="character" w:styleId="17">
    <w:name w:val="Heading 3 Char"/>
    <w:basedOn w:val="837"/>
    <w:link w:val="830"/>
    <w:uiPriority w:val="9"/>
    <w:rPr>
      <w:rFonts w:ascii="Arial" w:hAnsi="Arial" w:eastAsia="Arial" w:cs="Arial"/>
      <w:sz w:val="30"/>
      <w:szCs w:val="30"/>
    </w:rPr>
  </w:style>
  <w:style w:type="character" w:styleId="19">
    <w:name w:val="Heading 4 Char"/>
    <w:basedOn w:val="837"/>
    <w:link w:val="831"/>
    <w:uiPriority w:val="9"/>
    <w:rPr>
      <w:rFonts w:ascii="Arial" w:hAnsi="Arial" w:eastAsia="Arial" w:cs="Arial"/>
      <w:b/>
      <w:bCs/>
      <w:sz w:val="26"/>
      <w:szCs w:val="26"/>
    </w:rPr>
  </w:style>
  <w:style w:type="character" w:styleId="21">
    <w:name w:val="Heading 5 Char"/>
    <w:basedOn w:val="837"/>
    <w:link w:val="832"/>
    <w:uiPriority w:val="9"/>
    <w:rPr>
      <w:rFonts w:ascii="Arial" w:hAnsi="Arial" w:eastAsia="Arial" w:cs="Arial"/>
      <w:b/>
      <w:bCs/>
      <w:sz w:val="24"/>
      <w:szCs w:val="24"/>
    </w:rPr>
  </w:style>
  <w:style w:type="character" w:styleId="23">
    <w:name w:val="Heading 6 Char"/>
    <w:basedOn w:val="837"/>
    <w:link w:val="833"/>
    <w:uiPriority w:val="9"/>
    <w:rPr>
      <w:rFonts w:ascii="Arial" w:hAnsi="Arial" w:eastAsia="Arial" w:cs="Arial"/>
      <w:b/>
      <w:bCs/>
      <w:sz w:val="22"/>
      <w:szCs w:val="22"/>
    </w:rPr>
  </w:style>
  <w:style w:type="character" w:styleId="25">
    <w:name w:val="Heading 7 Char"/>
    <w:basedOn w:val="837"/>
    <w:link w:val="834"/>
    <w:uiPriority w:val="9"/>
    <w:rPr>
      <w:rFonts w:ascii="Arial" w:hAnsi="Arial" w:eastAsia="Arial" w:cs="Arial"/>
      <w:b/>
      <w:bCs/>
      <w:i/>
      <w:iCs/>
      <w:sz w:val="22"/>
      <w:szCs w:val="22"/>
    </w:rPr>
  </w:style>
  <w:style w:type="character" w:styleId="27">
    <w:name w:val="Heading 8 Char"/>
    <w:basedOn w:val="837"/>
    <w:link w:val="835"/>
    <w:uiPriority w:val="9"/>
    <w:rPr>
      <w:rFonts w:ascii="Arial" w:hAnsi="Arial" w:eastAsia="Arial" w:cs="Arial"/>
      <w:i/>
      <w:iCs/>
      <w:sz w:val="22"/>
      <w:szCs w:val="22"/>
    </w:rPr>
  </w:style>
  <w:style w:type="character" w:styleId="29">
    <w:name w:val="Heading 9 Char"/>
    <w:basedOn w:val="837"/>
    <w:link w:val="836"/>
    <w:uiPriority w:val="9"/>
    <w:rPr>
      <w:rFonts w:ascii="Arial" w:hAnsi="Arial" w:eastAsia="Arial" w:cs="Arial"/>
      <w:i/>
      <w:iCs/>
      <w:sz w:val="21"/>
      <w:szCs w:val="21"/>
    </w:rPr>
  </w:style>
  <w:style w:type="character" w:styleId="34">
    <w:name w:val="Title Char"/>
    <w:basedOn w:val="837"/>
    <w:link w:val="887"/>
    <w:uiPriority w:val="10"/>
    <w:rPr>
      <w:sz w:val="48"/>
      <w:szCs w:val="48"/>
    </w:rPr>
  </w:style>
  <w:style w:type="character" w:styleId="36">
    <w:name w:val="Subtitle Char"/>
    <w:basedOn w:val="837"/>
    <w:link w:val="874"/>
    <w:uiPriority w:val="11"/>
    <w:rPr>
      <w:sz w:val="24"/>
      <w:szCs w:val="24"/>
    </w:rPr>
  </w:style>
  <w:style w:type="character" w:styleId="38">
    <w:name w:val="Quote Char"/>
    <w:link w:val="981"/>
    <w:uiPriority w:val="29"/>
    <w:rPr>
      <w:i/>
    </w:rPr>
  </w:style>
  <w:style w:type="character" w:styleId="40">
    <w:name w:val="Intense Quote Char"/>
    <w:link w:val="1130"/>
    <w:uiPriority w:val="30"/>
    <w:rPr>
      <w:i/>
    </w:rPr>
  </w:style>
  <w:style w:type="character" w:styleId="42">
    <w:name w:val="Header Char"/>
    <w:basedOn w:val="837"/>
    <w:link w:val="868"/>
    <w:uiPriority w:val="99"/>
  </w:style>
  <w:style w:type="character" w:styleId="44">
    <w:name w:val="Footer Char"/>
    <w:basedOn w:val="837"/>
    <w:link w:val="867"/>
    <w:uiPriority w:val="99"/>
  </w:style>
  <w:style w:type="paragraph" w:styleId="45">
    <w:name w:val="Caption"/>
    <w:basedOn w:val="827"/>
    <w:next w:val="827"/>
    <w:uiPriority w:val="35"/>
    <w:semiHidden/>
    <w:unhideWhenUsed/>
    <w:qFormat/>
    <w:pPr>
      <w:spacing w:line="276" w:lineRule="auto"/>
    </w:pPr>
    <w:rPr>
      <w:b/>
      <w:bCs/>
      <w:color w:val="4f81bd" w:themeColor="accent1"/>
      <w:sz w:val="18"/>
      <w:szCs w:val="18"/>
    </w:rPr>
  </w:style>
  <w:style w:type="character" w:styleId="46">
    <w:name w:val="Caption Char"/>
    <w:basedOn w:val="45"/>
    <w:link w:val="867"/>
    <w:uiPriority w:val="99"/>
  </w:style>
  <w:style w:type="table" w:styleId="48">
    <w:name w:val="Table Grid Light"/>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5"/>
    <w:uiPriority w:val="99"/>
    <w:rPr>
      <w:sz w:val="18"/>
    </w:rPr>
  </w:style>
  <w:style w:type="character" w:styleId="178">
    <w:name w:val="Endnote Text Char"/>
    <w:link w:val="865"/>
    <w:uiPriority w:val="99"/>
    <w:rPr>
      <w:sz w:val="20"/>
    </w:rPr>
  </w:style>
  <w:style w:type="paragraph" w:styleId="189">
    <w:name w:val="TOC Heading"/>
    <w:uiPriority w:val="39"/>
    <w:unhideWhenUsed/>
  </w:style>
  <w:style w:type="paragraph" w:styleId="827"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8">
    <w:name w:val="Heading 1"/>
    <w:basedOn w:val="827"/>
    <w:next w:val="827"/>
    <w:link w:val="903"/>
    <w:uiPriority w:val="0"/>
    <w:qFormat/>
    <w:pPr>
      <w:jc w:val="center"/>
      <w:keepNext/>
      <w:outlineLvl w:val="0"/>
    </w:pPr>
    <w:rPr>
      <w:rFonts w:ascii="楷体" w:eastAsia="楷体"/>
      <w:b w:val="0"/>
      <w:position w:val="0"/>
      <w:sz w:val="28"/>
      <w:szCs w:val="28"/>
    </w:rPr>
  </w:style>
  <w:style w:type="paragraph" w:styleId="829">
    <w:name w:val="Heading 2"/>
    <w:basedOn w:val="827"/>
    <w:next w:val="839"/>
    <w:link w:val="907"/>
    <w:uiPriority w:val="0"/>
    <w:qFormat/>
    <w:pPr>
      <w:jc w:val="center"/>
      <w:keepLines/>
      <w:keepNext/>
      <w:spacing w:before="260" w:after="260" w:line="416" w:lineRule="auto"/>
      <w:outlineLvl w:val="1"/>
    </w:pPr>
    <w:rPr>
      <w:rFonts w:ascii="Arial" w:hAnsi="Arial" w:eastAsia="幼圆"/>
      <w:b w:val="0"/>
      <w:bCs/>
      <w:sz w:val="44"/>
      <w:szCs w:val="44"/>
    </w:rPr>
  </w:style>
  <w:style w:type="paragraph" w:styleId="830">
    <w:name w:val="Heading 3"/>
    <w:basedOn w:val="827"/>
    <w:next w:val="839"/>
    <w:link w:val="908"/>
    <w:uiPriority w:val="0"/>
    <w:qFormat/>
    <w:pPr>
      <w:keepLines/>
      <w:keepNext/>
      <w:spacing w:before="260" w:after="260" w:line="416" w:lineRule="auto"/>
      <w:outlineLvl w:val="2"/>
    </w:pPr>
    <w:rPr>
      <w:rFonts w:ascii="Times New Roman"/>
      <w:b w:val="0"/>
      <w:bCs/>
      <w:sz w:val="32"/>
      <w:szCs w:val="32"/>
    </w:rPr>
  </w:style>
  <w:style w:type="paragraph" w:styleId="831">
    <w:name w:val="Heading 4"/>
    <w:basedOn w:val="827"/>
    <w:next w:val="839"/>
    <w:link w:val="909"/>
    <w:uiPriority w:val="0"/>
    <w:qFormat/>
    <w:pPr>
      <w:keepLines/>
      <w:keepNext/>
      <w:spacing w:before="280" w:after="290" w:line="376" w:lineRule="auto"/>
      <w:outlineLvl w:val="3"/>
    </w:pPr>
    <w:rPr>
      <w:rFonts w:ascii="Arial" w:hAnsi="Arial" w:eastAsia="黑体"/>
      <w:b w:val="0"/>
      <w:bCs/>
      <w:sz w:val="28"/>
      <w:szCs w:val="28"/>
    </w:rPr>
  </w:style>
  <w:style w:type="paragraph" w:styleId="832">
    <w:name w:val="Heading 5"/>
    <w:basedOn w:val="827"/>
    <w:next w:val="839"/>
    <w:link w:val="910"/>
    <w:uiPriority w:val="0"/>
    <w:qFormat/>
    <w:pPr>
      <w:keepNext/>
      <w:outlineLvl w:val="4"/>
    </w:pPr>
    <w:rPr>
      <w:rFonts w:ascii="黑体" w:eastAsia="黑体"/>
      <w:color w:val="000000"/>
      <w:position w:val="0"/>
      <w:sz w:val="28"/>
    </w:rPr>
  </w:style>
  <w:style w:type="paragraph" w:styleId="833">
    <w:name w:val="Heading 6"/>
    <w:basedOn w:val="827"/>
    <w:next w:val="827"/>
    <w:link w:val="911"/>
    <w:uiPriority w:val="0"/>
    <w:qFormat/>
    <w:pPr>
      <w:keepLines/>
      <w:keepNext/>
      <w:spacing w:before="240" w:after="64" w:line="320" w:lineRule="auto"/>
      <w:outlineLvl w:val="5"/>
    </w:pPr>
    <w:rPr>
      <w:rFonts w:ascii="Arial" w:hAnsi="Arial" w:eastAsia="黑体"/>
      <w:bCs/>
      <w:position w:val="0"/>
      <w:szCs w:val="24"/>
    </w:rPr>
  </w:style>
  <w:style w:type="paragraph" w:styleId="834">
    <w:name w:val="Heading 7"/>
    <w:basedOn w:val="827"/>
    <w:next w:val="827"/>
    <w:link w:val="912"/>
    <w:uiPriority w:val="0"/>
    <w:qFormat/>
    <w:pPr>
      <w:keepLines/>
      <w:keepNext/>
      <w:spacing w:before="240" w:after="64" w:line="320" w:lineRule="auto"/>
      <w:outlineLvl w:val="6"/>
    </w:pPr>
    <w:rPr>
      <w:rFonts w:ascii="Times New Roman"/>
      <w:bCs/>
      <w:position w:val="0"/>
      <w:szCs w:val="24"/>
    </w:rPr>
  </w:style>
  <w:style w:type="paragraph" w:styleId="835">
    <w:name w:val="Heading 8"/>
    <w:basedOn w:val="827"/>
    <w:next w:val="827"/>
    <w:link w:val="913"/>
    <w:uiPriority w:val="0"/>
    <w:qFormat/>
    <w:pPr>
      <w:keepLines/>
      <w:keepNext/>
      <w:spacing w:before="240" w:after="64" w:line="320" w:lineRule="auto"/>
      <w:outlineLvl w:val="7"/>
    </w:pPr>
    <w:rPr>
      <w:rFonts w:ascii="Arial" w:hAnsi="Arial" w:eastAsia="黑体"/>
      <w:b w:val="0"/>
      <w:position w:val="0"/>
      <w:szCs w:val="24"/>
    </w:rPr>
  </w:style>
  <w:style w:type="paragraph" w:styleId="836">
    <w:name w:val="Heading 9"/>
    <w:basedOn w:val="827"/>
    <w:next w:val="827"/>
    <w:link w:val="914"/>
    <w:uiPriority w:val="0"/>
    <w:qFormat/>
    <w:pPr>
      <w:keepLines/>
      <w:keepNext/>
      <w:spacing w:before="240" w:after="64" w:line="320" w:lineRule="auto"/>
      <w:outlineLvl w:val="8"/>
    </w:pPr>
    <w:rPr>
      <w:rFonts w:ascii="Arial" w:hAnsi="Arial" w:eastAsia="黑体"/>
      <w:b w:val="0"/>
      <w:position w:val="0"/>
      <w:sz w:val="21"/>
      <w:szCs w:val="21"/>
    </w:r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Normal Indent"/>
    <w:basedOn w:val="827"/>
    <w:uiPriority w:val="0"/>
    <w:qFormat/>
    <w:pPr>
      <w:ind w:firstLine="420"/>
    </w:pPr>
    <w:rPr>
      <w:rFonts w:ascii="Times New Roman"/>
    </w:rPr>
  </w:style>
  <w:style w:type="paragraph" w:styleId="840">
    <w:name w:val="List 3"/>
    <w:basedOn w:val="827"/>
    <w:uiPriority w:val="0"/>
    <w:qFormat/>
    <w:pPr>
      <w:ind w:left="1260" w:hanging="420"/>
    </w:pPr>
    <w:rPr>
      <w:rFonts w:ascii="Calibri" w:hAnsi="Calibri" w:eastAsia="Calibri" w:cs="宋体"/>
      <w:b w:val="0"/>
      <w:position w:val="0"/>
      <w:sz w:val="20"/>
      <w:lang w:val="zh-CN"/>
    </w:rPr>
  </w:style>
  <w:style w:type="paragraph" w:styleId="841">
    <w:name w:val="toc 7"/>
    <w:basedOn w:val="827"/>
    <w:next w:val="827"/>
    <w:uiPriority w:val="0"/>
    <w:qFormat/>
    <w:pPr>
      <w:ind w:left="1260"/>
      <w:jc w:val="left"/>
    </w:pPr>
    <w:rPr>
      <w:rFonts w:ascii="Calibri" w:hAnsi="Calibri" w:eastAsia="Calibri" w:cs="宋体"/>
      <w:b w:val="0"/>
      <w:position w:val="0"/>
      <w:sz w:val="18"/>
      <w:lang w:val="zh-CN"/>
    </w:rPr>
  </w:style>
  <w:style w:type="paragraph" w:styleId="842">
    <w:name w:val="List Number 2"/>
    <w:basedOn w:val="827"/>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3">
    <w:name w:val="index 8"/>
    <w:basedOn w:val="827"/>
    <w:next w:val="827"/>
    <w:uiPriority w:val="0"/>
    <w:qFormat/>
    <w:pPr>
      <w:ind w:left="2940"/>
    </w:pPr>
    <w:rPr>
      <w:rFonts w:ascii="Calibri" w:hAnsi="Calibri" w:eastAsia="Calibri" w:cs="宋体"/>
      <w:b w:val="0"/>
      <w:position w:val="0"/>
      <w:sz w:val="20"/>
      <w:lang w:val="zh-CN"/>
    </w:rPr>
  </w:style>
  <w:style w:type="paragraph" w:styleId="844">
    <w:name w:val="List Number"/>
    <w:basedOn w:val="827"/>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45">
    <w:name w:val="index 5"/>
    <w:basedOn w:val="827"/>
    <w:next w:val="827"/>
    <w:uiPriority w:val="0"/>
    <w:qFormat/>
    <w:pPr>
      <w:ind w:left="1680"/>
    </w:pPr>
    <w:rPr>
      <w:rFonts w:ascii="Calibri" w:hAnsi="Calibri" w:eastAsia="Calibri" w:cs="宋体"/>
      <w:b w:val="0"/>
      <w:position w:val="0"/>
      <w:sz w:val="20"/>
      <w:lang w:val="zh-CN"/>
    </w:rPr>
  </w:style>
  <w:style w:type="paragraph" w:styleId="846">
    <w:name w:val="List Bullet"/>
    <w:basedOn w:val="827"/>
    <w:uiPriority w:val="0"/>
    <w:qFormat/>
    <w:pPr>
      <w:ind w:left="360" w:hanging="360"/>
      <w:tabs>
        <w:tab w:val="left" w:pos="360" w:leader="none"/>
      </w:tabs>
    </w:pPr>
    <w:rPr>
      <w:rFonts w:ascii="Times New Roman"/>
      <w:szCs w:val="24"/>
    </w:rPr>
  </w:style>
  <w:style w:type="paragraph" w:styleId="847">
    <w:name w:val="Document Map"/>
    <w:basedOn w:val="827"/>
    <w:link w:val="915"/>
    <w:uiPriority w:val="0"/>
    <w:qFormat/>
    <w:pPr>
      <w:shd w:val="clear" w:color="auto" w:fill="000080"/>
    </w:pPr>
    <w:rPr>
      <w:rFonts w:ascii="Times New Roman"/>
    </w:rPr>
  </w:style>
  <w:style w:type="paragraph" w:styleId="848">
    <w:name w:val="annotation text"/>
    <w:basedOn w:val="827"/>
    <w:link w:val="916"/>
    <w:uiPriority w:val="0"/>
    <w:qFormat/>
    <w:pPr>
      <w:jc w:val="left"/>
    </w:pPr>
    <w:rPr>
      <w:rFonts w:ascii="Times New Roman" w:eastAsia="仿宋"/>
      <w:b w:val="0"/>
      <w:position w:val="0"/>
    </w:rPr>
  </w:style>
  <w:style w:type="paragraph" w:styleId="849">
    <w:name w:val="index 6"/>
    <w:basedOn w:val="827"/>
    <w:next w:val="827"/>
    <w:uiPriority w:val="0"/>
    <w:qFormat/>
    <w:pPr>
      <w:ind w:left="2100"/>
    </w:pPr>
    <w:rPr>
      <w:rFonts w:ascii="Calibri" w:hAnsi="Calibri" w:eastAsia="Calibri" w:cs="宋体"/>
      <w:b w:val="0"/>
      <w:position w:val="0"/>
      <w:sz w:val="20"/>
      <w:lang w:val="zh-CN"/>
    </w:rPr>
  </w:style>
  <w:style w:type="paragraph" w:styleId="850">
    <w:name w:val="Salutation"/>
    <w:basedOn w:val="827"/>
    <w:next w:val="827"/>
    <w:link w:val="917"/>
    <w:uiPriority w:val="0"/>
    <w:qFormat/>
    <w:rPr>
      <w:rFonts w:ascii="仿宋" w:hAnsi="Calibri" w:eastAsia="仿宋"/>
      <w:b w:val="0"/>
      <w:position w:val="0"/>
      <w:sz w:val="28"/>
      <w:lang w:val="zh-CN"/>
    </w:rPr>
  </w:style>
  <w:style w:type="paragraph" w:styleId="851">
    <w:name w:val="Body Text 3"/>
    <w:basedOn w:val="827"/>
    <w:link w:val="918"/>
    <w:uiPriority w:val="0"/>
    <w:qFormat/>
    <w:rPr>
      <w:rFonts w:ascii="仿宋" w:hAnsi="Arial" w:eastAsia="仿宋"/>
      <w:b w:val="0"/>
      <w:position w:val="0"/>
      <w:sz w:val="32"/>
      <w:lang w:val="zh-CN"/>
    </w:rPr>
  </w:style>
  <w:style w:type="paragraph" w:styleId="852">
    <w:name w:val="Body Text"/>
    <w:basedOn w:val="827"/>
    <w:link w:val="906"/>
    <w:uiPriority w:val="0"/>
    <w:qFormat/>
    <w:rPr>
      <w:rFonts w:ascii="楷体" w:hAnsi="Arial" w:eastAsia="楷体"/>
      <w:sz w:val="28"/>
      <w:szCs w:val="28"/>
    </w:rPr>
  </w:style>
  <w:style w:type="paragraph" w:styleId="853">
    <w:name w:val="Body Text Indent"/>
    <w:basedOn w:val="827"/>
    <w:next w:val="854"/>
    <w:link w:val="919"/>
    <w:uiPriority w:val="0"/>
    <w:qFormat/>
    <w:pPr>
      <w:ind w:left="420"/>
      <w:spacing w:after="120"/>
    </w:pPr>
    <w:rPr>
      <w:rFonts w:ascii="Times New Roman"/>
    </w:rPr>
  </w:style>
  <w:style w:type="paragraph" w:styleId="854">
    <w:name w:val="envelope return"/>
    <w:basedOn w:val="827"/>
    <w:uiPriority w:val="0"/>
    <w:qFormat/>
    <w:rPr>
      <w:rFonts w:ascii="Arial" w:hAnsi="Arial" w:cs="宋体"/>
    </w:rPr>
  </w:style>
  <w:style w:type="paragraph" w:styleId="855">
    <w:name w:val="List 2"/>
    <w:basedOn w:val="827"/>
    <w:uiPriority w:val="0"/>
    <w:semiHidden/>
    <w:unhideWhenUsed/>
    <w:qFormat/>
    <w:pPr>
      <w:contextualSpacing/>
      <w:ind w:left="100" w:hanging="200"/>
    </w:pPr>
  </w:style>
  <w:style w:type="paragraph" w:styleId="856">
    <w:name w:val="Block Text"/>
    <w:basedOn w:val="827"/>
    <w:uiPriority w:val="0"/>
    <w:qFormat/>
    <w:pPr>
      <w:ind w:left="735" w:right="-332" w:hanging="46"/>
      <w:spacing w:line="360" w:lineRule="auto"/>
    </w:pPr>
    <w:rPr>
      <w:b w:val="0"/>
      <w:bCs/>
      <w:color w:val="000000"/>
      <w:position w:val="0"/>
    </w:rPr>
  </w:style>
  <w:style w:type="paragraph" w:styleId="857">
    <w:name w:val="index 4"/>
    <w:basedOn w:val="827"/>
    <w:next w:val="827"/>
    <w:uiPriority w:val="99"/>
    <w:unhideWhenUsed/>
    <w:qFormat/>
    <w:pPr>
      <w:ind w:left="600"/>
    </w:pPr>
  </w:style>
  <w:style w:type="paragraph" w:styleId="858">
    <w:name w:val="toc 5"/>
    <w:basedOn w:val="827"/>
    <w:next w:val="827"/>
    <w:uiPriority w:val="0"/>
    <w:qFormat/>
    <w:pPr>
      <w:ind w:left="840"/>
      <w:jc w:val="left"/>
    </w:pPr>
    <w:rPr>
      <w:rFonts w:ascii="Calibri" w:hAnsi="Calibri" w:eastAsia="Calibri" w:cs="宋体"/>
      <w:b w:val="0"/>
      <w:position w:val="0"/>
      <w:sz w:val="18"/>
      <w:lang w:val="zh-CN"/>
    </w:rPr>
  </w:style>
  <w:style w:type="paragraph" w:styleId="859">
    <w:name w:val="toc 3"/>
    <w:basedOn w:val="827"/>
    <w:next w:val="827"/>
    <w:uiPriority w:val="39"/>
    <w:qFormat/>
    <w:pPr>
      <w:ind w:left="840"/>
    </w:pPr>
    <w:rPr>
      <w:rFonts w:ascii="Times New Roman"/>
    </w:rPr>
  </w:style>
  <w:style w:type="paragraph" w:styleId="860">
    <w:name w:val="Plain Text"/>
    <w:basedOn w:val="827"/>
    <w:link w:val="920"/>
    <w:uiPriority w:val="0"/>
    <w:qFormat/>
    <w:rPr>
      <w:rFonts w:hAnsi="Courier New" w:cs="Courier New"/>
      <w:b w:val="0"/>
      <w:position w:val="0"/>
      <w:sz w:val="21"/>
      <w:szCs w:val="21"/>
    </w:rPr>
  </w:style>
  <w:style w:type="paragraph" w:styleId="861">
    <w:name w:val="toc 8"/>
    <w:basedOn w:val="827"/>
    <w:next w:val="827"/>
    <w:uiPriority w:val="0"/>
    <w:qFormat/>
    <w:pPr>
      <w:ind w:left="1470"/>
      <w:jc w:val="left"/>
    </w:pPr>
    <w:rPr>
      <w:rFonts w:ascii="Calibri" w:hAnsi="Calibri" w:eastAsia="Calibri" w:cs="宋体"/>
      <w:b w:val="0"/>
      <w:position w:val="0"/>
      <w:sz w:val="18"/>
      <w:lang w:val="zh-CN"/>
    </w:rPr>
  </w:style>
  <w:style w:type="paragraph" w:styleId="862">
    <w:name w:val="index 3"/>
    <w:basedOn w:val="827"/>
    <w:next w:val="827"/>
    <w:uiPriority w:val="0"/>
    <w:qFormat/>
    <w:pPr>
      <w:ind w:left="840"/>
    </w:pPr>
    <w:rPr>
      <w:rFonts w:ascii="Calibri" w:hAnsi="Calibri" w:eastAsia="Calibri" w:cs="宋体"/>
      <w:b w:val="0"/>
      <w:position w:val="0"/>
      <w:sz w:val="20"/>
      <w:lang w:val="zh-CN"/>
    </w:rPr>
  </w:style>
  <w:style w:type="paragraph" w:styleId="863">
    <w:name w:val="Date"/>
    <w:basedOn w:val="827"/>
    <w:next w:val="827"/>
    <w:link w:val="1263"/>
    <w:uiPriority w:val="0"/>
    <w:qFormat/>
    <w:rPr>
      <w:rFonts w:ascii="Times New Roman"/>
      <w:szCs w:val="24"/>
    </w:rPr>
  </w:style>
  <w:style w:type="paragraph" w:styleId="864">
    <w:name w:val="Body Text Indent 2"/>
    <w:basedOn w:val="827"/>
    <w:link w:val="921"/>
    <w:uiPriority w:val="0"/>
    <w:qFormat/>
    <w:pPr>
      <w:ind w:left="630" w:firstLine="645"/>
    </w:pPr>
    <w:rPr>
      <w:rFonts w:ascii="Arial" w:hAnsi="Arial" w:eastAsia="仿宋"/>
      <w:b w:val="0"/>
      <w:position w:val="0"/>
      <w:sz w:val="32"/>
    </w:rPr>
  </w:style>
  <w:style w:type="paragraph" w:styleId="865">
    <w:name w:val="endnote text"/>
    <w:basedOn w:val="827"/>
    <w:link w:val="922"/>
    <w:uiPriority w:val="0"/>
    <w:qFormat/>
    <w:pPr>
      <w:jc w:val="left"/>
    </w:pPr>
    <w:rPr>
      <w:rFonts w:ascii="Calibri" w:hAnsi="Calibri" w:eastAsia="Calibri"/>
      <w:b w:val="0"/>
      <w:position w:val="0"/>
      <w:sz w:val="20"/>
      <w:szCs w:val="24"/>
      <w:lang w:val="zh-CN"/>
    </w:rPr>
  </w:style>
  <w:style w:type="paragraph" w:styleId="866">
    <w:name w:val="Balloon Text"/>
    <w:basedOn w:val="827"/>
    <w:link w:val="1264"/>
    <w:uiPriority w:val="0"/>
    <w:qFormat/>
    <w:rPr>
      <w:rFonts w:ascii="Times New Roman"/>
      <w:sz w:val="18"/>
      <w:szCs w:val="18"/>
    </w:rPr>
  </w:style>
  <w:style w:type="paragraph" w:styleId="867">
    <w:name w:val="Footer"/>
    <w:basedOn w:val="827"/>
    <w:link w:val="923"/>
    <w:uiPriority w:val="99"/>
    <w:qFormat/>
    <w:pPr>
      <w:jc w:val="left"/>
      <w:tabs>
        <w:tab w:val="center" w:pos="4153" w:leader="none"/>
        <w:tab w:val="right" w:pos="8306" w:leader="none"/>
      </w:tabs>
    </w:pPr>
    <w:rPr>
      <w:rFonts w:ascii="Times New Roman"/>
      <w:sz w:val="18"/>
      <w:szCs w:val="18"/>
    </w:rPr>
  </w:style>
  <w:style w:type="paragraph" w:styleId="868">
    <w:name w:val="Header"/>
    <w:basedOn w:val="827"/>
    <w:link w:val="1262"/>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9">
    <w:name w:val="Signature"/>
    <w:basedOn w:val="827"/>
    <w:link w:val="924"/>
    <w:uiPriority w:val="0"/>
    <w:qFormat/>
    <w:pPr>
      <w:jc w:val="center"/>
      <w:spacing w:after="600" w:line="312" w:lineRule="atLeast"/>
    </w:pPr>
    <w:rPr>
      <w:rFonts w:ascii="Calibri" w:hAnsi="Calibri" w:eastAsia="仿宋"/>
      <w:b w:val="0"/>
      <w:position w:val="0"/>
      <w:lang w:val="zh-CN"/>
    </w:rPr>
  </w:style>
  <w:style w:type="paragraph" w:styleId="870">
    <w:name w:val="toc 1"/>
    <w:basedOn w:val="827"/>
    <w:next w:val="827"/>
    <w:uiPriority w:val="39"/>
    <w:qFormat/>
    <w:rPr>
      <w:rFonts w:ascii="Times New Roman"/>
    </w:rPr>
  </w:style>
  <w:style w:type="paragraph" w:styleId="871">
    <w:name w:val="toc 4"/>
    <w:basedOn w:val="827"/>
    <w:next w:val="827"/>
    <w:uiPriority w:val="0"/>
    <w:qFormat/>
    <w:pPr>
      <w:ind w:left="630"/>
      <w:jc w:val="left"/>
    </w:pPr>
    <w:rPr>
      <w:rFonts w:ascii="Calibri" w:hAnsi="Calibri" w:eastAsia="Calibri" w:cs="宋体"/>
      <w:b w:val="0"/>
      <w:position w:val="0"/>
      <w:sz w:val="18"/>
      <w:lang w:val="zh-CN"/>
    </w:rPr>
  </w:style>
  <w:style w:type="paragraph" w:styleId="872">
    <w:name w:val="index heading"/>
    <w:basedOn w:val="827"/>
    <w:next w:val="873"/>
    <w:uiPriority w:val="0"/>
    <w:qFormat/>
    <w:rPr>
      <w:rFonts w:ascii="Calibri" w:hAnsi="Calibri" w:eastAsia="Calibri" w:cs="宋体"/>
      <w:b w:val="0"/>
      <w:position w:val="0"/>
      <w:sz w:val="20"/>
      <w:lang w:val="zh-CN"/>
    </w:rPr>
  </w:style>
  <w:style w:type="paragraph" w:styleId="873">
    <w:name w:val="index 1"/>
    <w:basedOn w:val="827"/>
    <w:next w:val="827"/>
    <w:uiPriority w:val="0"/>
    <w:qFormat/>
    <w:rPr>
      <w:rFonts w:ascii="仿宋" w:hAnsi="宋体" w:eastAsia="仿宋" w:cs="宋体"/>
      <w:b w:val="0"/>
      <w:position w:val="0"/>
      <w:sz w:val="30"/>
      <w:szCs w:val="24"/>
      <w:lang w:val="zh-CN"/>
    </w:rPr>
  </w:style>
  <w:style w:type="paragraph" w:styleId="874">
    <w:name w:val="Subtitle"/>
    <w:basedOn w:val="827"/>
    <w:next w:val="827"/>
    <w:link w:val="925"/>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5">
    <w:name w:val="footnote text"/>
    <w:basedOn w:val="827"/>
    <w:link w:val="926"/>
    <w:uiPriority w:val="0"/>
    <w:qFormat/>
    <w:pPr>
      <w:jc w:val="left"/>
    </w:pPr>
    <w:rPr>
      <w:rFonts w:ascii="Calibri" w:hAnsi="Calibri" w:eastAsia="Calibri"/>
      <w:b w:val="0"/>
      <w:position w:val="0"/>
      <w:sz w:val="18"/>
      <w:szCs w:val="18"/>
      <w:lang w:val="zh-CN"/>
    </w:rPr>
  </w:style>
  <w:style w:type="paragraph" w:styleId="876">
    <w:name w:val="toc 6"/>
    <w:basedOn w:val="827"/>
    <w:next w:val="827"/>
    <w:uiPriority w:val="0"/>
    <w:qFormat/>
    <w:pPr>
      <w:ind w:left="1050"/>
      <w:jc w:val="left"/>
    </w:pPr>
    <w:rPr>
      <w:rFonts w:ascii="Calibri" w:hAnsi="Calibri" w:eastAsia="Calibri" w:cs="宋体"/>
      <w:b w:val="0"/>
      <w:position w:val="0"/>
      <w:sz w:val="18"/>
      <w:lang w:val="zh-CN"/>
    </w:rPr>
  </w:style>
  <w:style w:type="paragraph" w:styleId="877">
    <w:name w:val="Body Text Indent 3"/>
    <w:basedOn w:val="827"/>
    <w:link w:val="927"/>
    <w:uiPriority w:val="0"/>
    <w:qFormat/>
    <w:pPr>
      <w:ind w:left="420"/>
      <w:spacing w:after="120"/>
    </w:pPr>
    <w:rPr>
      <w:rFonts w:ascii="Times New Roman"/>
      <w:sz w:val="16"/>
      <w:szCs w:val="16"/>
    </w:rPr>
  </w:style>
  <w:style w:type="paragraph" w:styleId="878">
    <w:name w:val="index 7"/>
    <w:basedOn w:val="827"/>
    <w:next w:val="827"/>
    <w:uiPriority w:val="0"/>
    <w:qFormat/>
    <w:pPr>
      <w:ind w:left="2520"/>
    </w:pPr>
    <w:rPr>
      <w:rFonts w:ascii="Calibri" w:hAnsi="Calibri" w:eastAsia="Calibri" w:cs="宋体"/>
      <w:b w:val="0"/>
      <w:position w:val="0"/>
      <w:sz w:val="20"/>
      <w:lang w:val="zh-CN"/>
    </w:rPr>
  </w:style>
  <w:style w:type="paragraph" w:styleId="879">
    <w:name w:val="index 9"/>
    <w:basedOn w:val="827"/>
    <w:next w:val="827"/>
    <w:uiPriority w:val="0"/>
    <w:qFormat/>
    <w:pPr>
      <w:ind w:left="3360"/>
    </w:pPr>
    <w:rPr>
      <w:rFonts w:ascii="Calibri" w:hAnsi="Calibri" w:eastAsia="Calibri" w:cs="宋体"/>
      <w:b w:val="0"/>
      <w:position w:val="0"/>
      <w:sz w:val="20"/>
      <w:lang w:val="zh-CN"/>
    </w:rPr>
  </w:style>
  <w:style w:type="paragraph" w:styleId="880">
    <w:name w:val="table of figures"/>
    <w:basedOn w:val="827"/>
    <w:next w:val="827"/>
    <w:uiPriority w:val="0"/>
    <w:qFormat/>
    <w:pPr>
      <w:ind w:left="840" w:hanging="420"/>
    </w:pPr>
    <w:rPr>
      <w:rFonts w:ascii="Calibri" w:hAnsi="Calibri" w:eastAsia="Calibri" w:cs="宋体"/>
      <w:b w:val="0"/>
      <w:position w:val="0"/>
      <w:sz w:val="20"/>
      <w:lang w:val="zh-CN"/>
    </w:rPr>
  </w:style>
  <w:style w:type="paragraph" w:styleId="881">
    <w:name w:val="toc 2"/>
    <w:basedOn w:val="827"/>
    <w:next w:val="827"/>
    <w:uiPriority w:val="39"/>
    <w:qFormat/>
    <w:pPr>
      <w:ind w:left="420"/>
    </w:pPr>
    <w:rPr>
      <w:rFonts w:ascii="Times New Roman"/>
    </w:rPr>
  </w:style>
  <w:style w:type="paragraph" w:styleId="882">
    <w:name w:val="toc 9"/>
    <w:basedOn w:val="827"/>
    <w:next w:val="827"/>
    <w:uiPriority w:val="0"/>
    <w:qFormat/>
    <w:pPr>
      <w:ind w:left="1680"/>
      <w:jc w:val="left"/>
    </w:pPr>
    <w:rPr>
      <w:rFonts w:ascii="Calibri" w:hAnsi="Calibri" w:eastAsia="Calibri" w:cs="宋体"/>
      <w:b w:val="0"/>
      <w:position w:val="0"/>
      <w:sz w:val="18"/>
      <w:lang w:val="zh-CN"/>
    </w:rPr>
  </w:style>
  <w:style w:type="paragraph" w:styleId="883">
    <w:name w:val="Body Text 2"/>
    <w:basedOn w:val="827"/>
    <w:link w:val="928"/>
    <w:uiPriority w:val="0"/>
    <w:qFormat/>
    <w:pPr>
      <w:jc w:val="center"/>
      <w:widowControl/>
    </w:pPr>
    <w:rPr>
      <w:rFonts w:ascii="楷体" w:hAnsi="Calibri" w:eastAsia="楷体"/>
      <w:b w:val="0"/>
      <w:position w:val="0"/>
      <w:sz w:val="28"/>
      <w:lang w:val="zh-CN"/>
    </w:rPr>
  </w:style>
  <w:style w:type="paragraph" w:styleId="884">
    <w:name w:val="HTML Preformatted"/>
    <w:basedOn w:val="827"/>
    <w:link w:val="92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5">
    <w:name w:val="Normal (Web)"/>
    <w:basedOn w:val="827"/>
    <w:uiPriority w:val="0"/>
    <w:qFormat/>
    <w:pPr>
      <w:jc w:val="left"/>
      <w:spacing w:before="100" w:beforeAutospacing="1" w:after="100" w:afterAutospacing="1"/>
      <w:widowControl/>
    </w:pPr>
    <w:rPr>
      <w:rFonts w:hAnsi="宋体" w:cs="宋体"/>
      <w:szCs w:val="24"/>
    </w:rPr>
  </w:style>
  <w:style w:type="paragraph" w:styleId="886">
    <w:name w:val="index 2"/>
    <w:basedOn w:val="827"/>
    <w:next w:val="827"/>
    <w:uiPriority w:val="0"/>
    <w:qFormat/>
    <w:pPr>
      <w:ind w:left="420"/>
    </w:pPr>
    <w:rPr>
      <w:rFonts w:ascii="Calibri" w:hAnsi="Calibri" w:eastAsia="Calibri" w:cs="宋体"/>
      <w:b w:val="0"/>
      <w:position w:val="0"/>
      <w:sz w:val="20"/>
      <w:lang w:val="zh-CN"/>
    </w:rPr>
  </w:style>
  <w:style w:type="paragraph" w:styleId="887">
    <w:name w:val="Title"/>
    <w:basedOn w:val="827"/>
    <w:link w:val="930"/>
    <w:uiPriority w:val="0"/>
    <w:qFormat/>
    <w:pPr>
      <w:jc w:val="center"/>
      <w:spacing w:line="420" w:lineRule="exact"/>
      <w:widowControl/>
    </w:pPr>
    <w:rPr>
      <w:rFonts w:ascii="Times New Roman" w:eastAsia="黑体"/>
      <w:position w:val="0"/>
      <w:sz w:val="28"/>
      <w:lang w:val="en-GB"/>
    </w:rPr>
  </w:style>
  <w:style w:type="paragraph" w:styleId="888">
    <w:name w:val="annotation subject"/>
    <w:basedOn w:val="848"/>
    <w:next w:val="848"/>
    <w:link w:val="931"/>
    <w:uiPriority w:val="0"/>
    <w:qFormat/>
    <w:rPr>
      <w:rFonts w:ascii="宋体"/>
      <w:b/>
      <w:bCs/>
      <w:position w:val="-10"/>
    </w:rPr>
  </w:style>
  <w:style w:type="paragraph" w:styleId="889">
    <w:name w:val="Body Text First Indent"/>
    <w:basedOn w:val="852"/>
    <w:link w:val="932"/>
    <w:uiPriority w:val="0"/>
    <w:qFormat/>
    <w:pPr>
      <w:ind w:firstLine="420"/>
      <w:spacing w:after="120"/>
    </w:pPr>
    <w:rPr>
      <w:b w:val="0"/>
      <w:sz w:val="21"/>
      <w:szCs w:val="24"/>
      <w:lang w:val="zh-CN"/>
    </w:rPr>
  </w:style>
  <w:style w:type="paragraph" w:styleId="890">
    <w:name w:val="Body Text First Indent 2"/>
    <w:basedOn w:val="853"/>
    <w:next w:val="827"/>
    <w:link w:val="1269"/>
    <w:uiPriority w:val="0"/>
    <w:unhideWhenUsed/>
    <w:qFormat/>
    <w:pPr>
      <w:ind w:left="0"/>
      <w:spacing w:after="0" w:line="360" w:lineRule="auto"/>
    </w:pPr>
    <w:rPr>
      <w:rFonts w:ascii="宋体" w:hAnsi="宋体" w:cs="宋体"/>
      <w:szCs w:val="24"/>
    </w:rPr>
  </w:style>
  <w:style w:type="table" w:styleId="891">
    <w:name w:val="Table Grid"/>
    <w:basedOn w:val="83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2">
    <w:name w:val="Strong"/>
    <w:uiPriority w:val="0"/>
    <w:qFormat/>
    <w:rPr>
      <w:rFonts w:ascii="Times New Roman" w:hAnsi="Times New Roman" w:eastAsia="宋体" w:cs="Times New Roman"/>
      <w:b/>
      <w:bCs/>
    </w:rPr>
  </w:style>
  <w:style w:type="character" w:styleId="893">
    <w:name w:val="endnote reference"/>
    <w:uiPriority w:val="0"/>
    <w:qFormat/>
    <w:rPr>
      <w:vertAlign w:val="superscript"/>
    </w:rPr>
  </w:style>
  <w:style w:type="character" w:styleId="894">
    <w:name w:val="page number"/>
    <w:basedOn w:val="837"/>
    <w:uiPriority w:val="0"/>
    <w:qFormat/>
    <w:rPr>
      <w:rFonts w:ascii="Times New Roman" w:hAnsi="Times New Roman" w:eastAsia="宋体" w:cs="Times New Roman"/>
    </w:rPr>
  </w:style>
  <w:style w:type="character" w:styleId="895">
    <w:name w:val="FollowedHyperlink"/>
    <w:uiPriority w:val="0"/>
    <w:qFormat/>
    <w:rPr>
      <w:rFonts w:ascii="Times New Roman" w:hAnsi="Times New Roman" w:eastAsia="宋体" w:cs="Times New Roman"/>
      <w:color w:val="800080"/>
      <w:u w:val="none"/>
    </w:rPr>
  </w:style>
  <w:style w:type="character" w:styleId="896">
    <w:name w:val="Emphasis"/>
    <w:uiPriority w:val="0"/>
    <w:qFormat/>
    <w:rPr>
      <w:rFonts w:ascii="Times New Roman" w:hAnsi="Times New Roman" w:eastAsia="宋体" w:cs="Times New Roman"/>
      <w:i/>
    </w:rPr>
  </w:style>
  <w:style w:type="character" w:styleId="897">
    <w:name w:val="line number"/>
    <w:uiPriority w:val="0"/>
    <w:qFormat/>
  </w:style>
  <w:style w:type="character" w:styleId="898">
    <w:name w:val="HTML Typewriter"/>
    <w:uiPriority w:val="0"/>
    <w:qFormat/>
    <w:rPr>
      <w:rFonts w:ascii="宋体" w:hAnsi="宋体" w:eastAsia="宋体" w:cs="宋体"/>
      <w:sz w:val="24"/>
      <w:szCs w:val="24"/>
    </w:rPr>
  </w:style>
  <w:style w:type="character" w:styleId="899">
    <w:name w:val="Hyperlink"/>
    <w:uiPriority w:val="99"/>
    <w:qFormat/>
    <w:rPr>
      <w:rFonts w:ascii="Times New Roman" w:hAnsi="Times New Roman" w:eastAsia="宋体" w:cs="Times New Roman"/>
      <w:color w:val="0000ff"/>
      <w:u w:val="none"/>
    </w:rPr>
  </w:style>
  <w:style w:type="character" w:styleId="900">
    <w:name w:val="annotation reference"/>
    <w:uiPriority w:val="0"/>
    <w:qFormat/>
    <w:rPr>
      <w:rFonts w:ascii="Times New Roman" w:hAnsi="Times New Roman" w:eastAsia="宋体" w:cs="Times New Roman"/>
      <w:sz w:val="21"/>
      <w:szCs w:val="21"/>
    </w:rPr>
  </w:style>
  <w:style w:type="character" w:styleId="901">
    <w:name w:val="footnote reference"/>
    <w:uiPriority w:val="0"/>
    <w:qFormat/>
    <w:rPr>
      <w:vertAlign w:val="superscript"/>
    </w:rPr>
  </w:style>
  <w:style w:type="character" w:styleId="902">
    <w:name w:val="HTML Sample"/>
    <w:uiPriority w:val="0"/>
    <w:qFormat/>
    <w:rPr>
      <w:rFonts w:ascii="Courier New" w:hAnsi="宋体" w:eastAsia="宋体" w:cs="Courier New"/>
    </w:rPr>
  </w:style>
  <w:style w:type="character" w:styleId="903" w:customStyle="1">
    <w:name w:val="标题 1 字符"/>
    <w:link w:val="828"/>
    <w:uiPriority w:val="0"/>
    <w:qFormat/>
    <w:rPr>
      <w:rFonts w:ascii="楷体" w:hAnsi="Times New Roman" w:eastAsia="楷体" w:cs="Times New Roman"/>
      <w:sz w:val="28"/>
      <w:szCs w:val="28"/>
    </w:rPr>
  </w:style>
  <w:style w:type="paragraph" w:styleId="904" w:customStyle="1">
    <w:name w:val="标题3"/>
    <w:basedOn w:val="830"/>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905" w:customStyle="1">
    <w:name w:val="段"/>
    <w:next w:val="827"/>
    <w:uiPriority w:val="0"/>
    <w:qFormat/>
    <w:pPr>
      <w:ind w:firstLine="200"/>
      <w:jc w:val="both"/>
    </w:pPr>
    <w:rPr>
      <w:rFonts w:ascii="宋体" w:hAnsi="Times New Roman" w:eastAsia="宋体" w:cs="Times New Roman"/>
      <w:sz w:val="21"/>
      <w:lang w:val="en-US" w:eastAsia="zh-CN" w:bidi="ar-SA"/>
    </w:rPr>
  </w:style>
  <w:style w:type="character" w:styleId="906" w:customStyle="1">
    <w:name w:val="正文文本 字符"/>
    <w:link w:val="852"/>
    <w:uiPriority w:val="0"/>
    <w:qFormat/>
    <w:rPr>
      <w:rFonts w:ascii="楷体" w:hAnsi="Arial" w:eastAsia="楷体" w:cs="Times New Roman"/>
      <w:b/>
      <w:position w:val="-10"/>
      <w:sz w:val="28"/>
      <w:szCs w:val="28"/>
    </w:rPr>
  </w:style>
  <w:style w:type="character" w:styleId="907" w:customStyle="1">
    <w:name w:val="标题 2 字符"/>
    <w:link w:val="829"/>
    <w:uiPriority w:val="0"/>
    <w:qFormat/>
    <w:rPr>
      <w:rFonts w:ascii="Arial" w:hAnsi="Arial" w:eastAsia="幼圆" w:cs="Arial"/>
      <w:bCs/>
      <w:position w:val="-10"/>
      <w:sz w:val="44"/>
      <w:szCs w:val="44"/>
    </w:rPr>
  </w:style>
  <w:style w:type="character" w:styleId="908" w:customStyle="1">
    <w:name w:val="标题 3 字符"/>
    <w:link w:val="830"/>
    <w:uiPriority w:val="0"/>
    <w:qFormat/>
    <w:rPr>
      <w:bCs/>
      <w:position w:val="-10"/>
      <w:sz w:val="32"/>
      <w:szCs w:val="32"/>
    </w:rPr>
  </w:style>
  <w:style w:type="character" w:styleId="909" w:customStyle="1">
    <w:name w:val="标题 4 字符"/>
    <w:link w:val="831"/>
    <w:uiPriority w:val="0"/>
    <w:qFormat/>
    <w:rPr>
      <w:rFonts w:ascii="Arial" w:hAnsi="Arial" w:eastAsia="黑体" w:cs="Arial"/>
      <w:bCs/>
      <w:position w:val="-10"/>
      <w:sz w:val="28"/>
      <w:szCs w:val="28"/>
    </w:rPr>
  </w:style>
  <w:style w:type="character" w:styleId="910" w:customStyle="1">
    <w:name w:val="标题 5 字符"/>
    <w:link w:val="832"/>
    <w:uiPriority w:val="0"/>
    <w:qFormat/>
    <w:rPr>
      <w:rFonts w:ascii="黑体" w:hAnsi="Times New Roman" w:eastAsia="黑体" w:cs="Times New Roman"/>
      <w:b/>
      <w:color w:val="000000"/>
      <w:sz w:val="28"/>
    </w:rPr>
  </w:style>
  <w:style w:type="character" w:styleId="911" w:customStyle="1">
    <w:name w:val="标题 6 字符"/>
    <w:link w:val="833"/>
    <w:uiPriority w:val="0"/>
    <w:qFormat/>
    <w:rPr>
      <w:rFonts w:ascii="Arial" w:hAnsi="Arial" w:eastAsia="黑体" w:cs="Times New Roman"/>
      <w:b/>
      <w:bCs/>
      <w:sz w:val="24"/>
      <w:szCs w:val="24"/>
    </w:rPr>
  </w:style>
  <w:style w:type="character" w:styleId="912" w:customStyle="1">
    <w:name w:val="标题 7 字符"/>
    <w:link w:val="834"/>
    <w:uiPriority w:val="0"/>
    <w:qFormat/>
    <w:rPr>
      <w:rFonts w:ascii="Times New Roman" w:hAnsi="Times New Roman" w:eastAsia="宋体" w:cs="Times New Roman"/>
      <w:b/>
      <w:bCs/>
      <w:sz w:val="24"/>
      <w:szCs w:val="24"/>
    </w:rPr>
  </w:style>
  <w:style w:type="character" w:styleId="913" w:customStyle="1">
    <w:name w:val="标题 8 字符"/>
    <w:link w:val="835"/>
    <w:uiPriority w:val="0"/>
    <w:qFormat/>
    <w:rPr>
      <w:rFonts w:ascii="Arial" w:hAnsi="Arial" w:eastAsia="黑体" w:cs="Times New Roman"/>
      <w:sz w:val="24"/>
      <w:szCs w:val="24"/>
    </w:rPr>
  </w:style>
  <w:style w:type="character" w:styleId="914" w:customStyle="1">
    <w:name w:val="标题 9 字符"/>
    <w:link w:val="836"/>
    <w:uiPriority w:val="0"/>
    <w:qFormat/>
    <w:rPr>
      <w:rFonts w:ascii="Arial" w:hAnsi="Arial" w:eastAsia="黑体" w:cs="Times New Roman"/>
      <w:sz w:val="21"/>
      <w:szCs w:val="21"/>
    </w:rPr>
  </w:style>
  <w:style w:type="character" w:styleId="915" w:customStyle="1">
    <w:name w:val="文档结构图 字符"/>
    <w:link w:val="847"/>
    <w:uiPriority w:val="0"/>
    <w:qFormat/>
    <w:rPr>
      <w:b/>
      <w:position w:val="-10"/>
      <w:sz w:val="24"/>
      <w:shd w:val="clear" w:color="auto" w:fill="000080"/>
    </w:rPr>
  </w:style>
  <w:style w:type="character" w:styleId="916" w:customStyle="1">
    <w:name w:val="批注文字 字符"/>
    <w:link w:val="848"/>
    <w:uiPriority w:val="0"/>
    <w:qFormat/>
    <w:rPr>
      <w:rFonts w:ascii="Times New Roman" w:hAnsi="Times New Roman" w:eastAsia="仿宋" w:cs="Times New Roman"/>
      <w:sz w:val="24"/>
    </w:rPr>
  </w:style>
  <w:style w:type="character" w:styleId="917" w:customStyle="1">
    <w:name w:val="称呼 字符"/>
    <w:link w:val="850"/>
    <w:uiPriority w:val="0"/>
    <w:qFormat/>
    <w:rPr>
      <w:rFonts w:ascii="仿宋" w:hAnsi="Calibri" w:eastAsia="仿宋" w:cs="宋体"/>
      <w:sz w:val="28"/>
      <w:lang w:val="zh-CN"/>
    </w:rPr>
  </w:style>
  <w:style w:type="character" w:styleId="918" w:customStyle="1">
    <w:name w:val="正文文本 3 字符"/>
    <w:link w:val="851"/>
    <w:uiPriority w:val="0"/>
    <w:qFormat/>
    <w:rPr>
      <w:rFonts w:ascii="仿宋" w:hAnsi="Arial" w:eastAsia="仿宋" w:cs="宋体"/>
      <w:sz w:val="32"/>
      <w:lang w:val="zh-CN"/>
    </w:rPr>
  </w:style>
  <w:style w:type="character" w:styleId="919" w:customStyle="1">
    <w:name w:val="正文文本缩进 字符"/>
    <w:link w:val="853"/>
    <w:uiPriority w:val="0"/>
    <w:qFormat/>
    <w:rPr>
      <w:b/>
      <w:position w:val="-10"/>
      <w:sz w:val="24"/>
    </w:rPr>
  </w:style>
  <w:style w:type="character" w:styleId="920" w:customStyle="1">
    <w:name w:val="纯文本 字符"/>
    <w:link w:val="860"/>
    <w:uiPriority w:val="0"/>
    <w:qFormat/>
    <w:rPr>
      <w:rFonts w:ascii="宋体" w:hAnsi="Courier New" w:eastAsia="宋体" w:cs="Courier New"/>
      <w:sz w:val="21"/>
      <w:szCs w:val="21"/>
      <w:lang w:val="en-US" w:eastAsia="zh-CN" w:bidi="ar-SA"/>
    </w:rPr>
  </w:style>
  <w:style w:type="character" w:styleId="921" w:customStyle="1">
    <w:name w:val="正文文本缩进 2 字符"/>
    <w:link w:val="864"/>
    <w:uiPriority w:val="0"/>
    <w:qFormat/>
    <w:rPr>
      <w:rFonts w:ascii="Arial" w:hAnsi="Arial" w:eastAsia="仿宋"/>
      <w:sz w:val="32"/>
    </w:rPr>
  </w:style>
  <w:style w:type="character" w:styleId="922" w:customStyle="1">
    <w:name w:val="尾注文本 字符"/>
    <w:link w:val="865"/>
    <w:uiPriority w:val="0"/>
    <w:qFormat/>
    <w:rPr>
      <w:rFonts w:ascii="Calibri" w:hAnsi="Calibri" w:eastAsia="Calibri" w:cs="宋体"/>
      <w:szCs w:val="24"/>
      <w:lang w:val="zh-CN"/>
    </w:rPr>
  </w:style>
  <w:style w:type="character" w:styleId="923" w:customStyle="1">
    <w:name w:val="页脚 字符"/>
    <w:link w:val="867"/>
    <w:uiPriority w:val="99"/>
    <w:qFormat/>
    <w:rPr>
      <w:b/>
      <w:position w:val="-10"/>
      <w:sz w:val="18"/>
      <w:szCs w:val="18"/>
    </w:rPr>
  </w:style>
  <w:style w:type="character" w:styleId="924" w:customStyle="1">
    <w:name w:val="签名 字符"/>
    <w:link w:val="869"/>
    <w:uiPriority w:val="0"/>
    <w:qFormat/>
    <w:rPr>
      <w:rFonts w:ascii="Calibri" w:hAnsi="Calibri" w:eastAsia="仿宋" w:cs="宋体"/>
      <w:sz w:val="24"/>
      <w:lang w:val="zh-CN"/>
    </w:rPr>
  </w:style>
  <w:style w:type="character" w:styleId="925" w:customStyle="1">
    <w:name w:val="副标题 字符"/>
    <w:link w:val="874"/>
    <w:uiPriority w:val="0"/>
    <w:qFormat/>
    <w:rPr>
      <w:rFonts w:ascii="Cambria" w:hAnsi="Cambria" w:eastAsia="Calibri" w:cs="宋体"/>
      <w:i/>
      <w:iCs/>
      <w:spacing w:val="13"/>
      <w:sz w:val="24"/>
      <w:szCs w:val="24"/>
      <w:lang w:val="zh-CN" w:eastAsia="en-US" w:bidi="en-US"/>
    </w:rPr>
  </w:style>
  <w:style w:type="character" w:styleId="926" w:customStyle="1">
    <w:name w:val="脚注文本 字符"/>
    <w:link w:val="875"/>
    <w:uiPriority w:val="0"/>
    <w:qFormat/>
    <w:rPr>
      <w:rFonts w:ascii="Calibri" w:hAnsi="Calibri" w:eastAsia="Calibri" w:cs="宋体"/>
      <w:sz w:val="18"/>
      <w:szCs w:val="18"/>
      <w:lang w:val="zh-CN"/>
    </w:rPr>
  </w:style>
  <w:style w:type="character" w:styleId="927" w:customStyle="1">
    <w:name w:val="正文文本缩进 3 字符"/>
    <w:link w:val="877"/>
    <w:uiPriority w:val="0"/>
    <w:qFormat/>
    <w:rPr>
      <w:b/>
      <w:position w:val="-10"/>
      <w:sz w:val="16"/>
      <w:szCs w:val="16"/>
    </w:rPr>
  </w:style>
  <w:style w:type="character" w:styleId="928" w:customStyle="1">
    <w:name w:val="正文文本 2 字符"/>
    <w:link w:val="883"/>
    <w:uiPriority w:val="0"/>
    <w:qFormat/>
    <w:rPr>
      <w:rFonts w:ascii="楷体" w:hAnsi="Calibri" w:eastAsia="楷体" w:cs="宋体"/>
      <w:sz w:val="28"/>
      <w:lang w:val="zh-CN"/>
    </w:rPr>
  </w:style>
  <w:style w:type="character" w:styleId="929" w:customStyle="1">
    <w:name w:val="HTML 预设格式 字符"/>
    <w:link w:val="884"/>
    <w:uiPriority w:val="0"/>
    <w:qFormat/>
    <w:rPr>
      <w:rFonts w:ascii="黑体" w:hAnsi="Courier New" w:eastAsia="黑体" w:cs="Courier New"/>
    </w:rPr>
  </w:style>
  <w:style w:type="character" w:styleId="930" w:customStyle="1">
    <w:name w:val="标题 字符"/>
    <w:link w:val="887"/>
    <w:uiPriority w:val="0"/>
    <w:qFormat/>
    <w:rPr>
      <w:rFonts w:eastAsia="黑体"/>
      <w:b/>
      <w:sz w:val="28"/>
      <w:lang w:val="en-GB"/>
    </w:rPr>
  </w:style>
  <w:style w:type="character" w:styleId="931" w:customStyle="1">
    <w:name w:val="批注主题 字符"/>
    <w:link w:val="888"/>
    <w:uiPriority w:val="0"/>
    <w:qFormat/>
    <w:rPr>
      <w:rFonts w:ascii="宋体" w:hAnsi="Times New Roman" w:eastAsia="仿宋" w:cs="Times New Roman"/>
      <w:b/>
      <w:bCs/>
      <w:position w:val="-10"/>
      <w:sz w:val="24"/>
    </w:rPr>
  </w:style>
  <w:style w:type="character" w:styleId="932" w:customStyle="1">
    <w:name w:val="正文文本首行缩进 字符"/>
    <w:link w:val="889"/>
    <w:uiPriority w:val="0"/>
    <w:qFormat/>
    <w:rPr>
      <w:rFonts w:ascii="楷体" w:hAnsi="Arial" w:eastAsia="楷体" w:cs="宋体"/>
      <w:position w:val="-10"/>
      <w:sz w:val="21"/>
      <w:szCs w:val="24"/>
      <w:lang w:val="zh-CN"/>
    </w:rPr>
  </w:style>
  <w:style w:type="character" w:styleId="933" w:customStyle="1">
    <w:name w:val="标题 2 Char"/>
    <w:uiPriority w:val="0"/>
    <w:qFormat/>
    <w:rPr>
      <w:rFonts w:ascii="Arial" w:hAnsi="Arial" w:eastAsia="宋体" w:cs="Times New Roman"/>
      <w:b/>
      <w:bCs/>
      <w:sz w:val="28"/>
      <w:szCs w:val="32"/>
      <w:lang w:val="en-US" w:eastAsia="zh-CN" w:bidi="ar-SA"/>
    </w:rPr>
  </w:style>
  <w:style w:type="paragraph" w:styleId="934">
    <w:name w:val="List Paragraph"/>
    <w:basedOn w:val="827"/>
    <w:uiPriority w:val="34"/>
    <w:qFormat/>
    <w:pPr>
      <w:ind w:left="720"/>
      <w:jc w:val="left"/>
      <w:widowControl/>
    </w:pPr>
    <w:rPr>
      <w:rFonts w:ascii="Calibri" w:hAnsi="Calibri"/>
      <w:szCs w:val="24"/>
      <w:lang w:eastAsia="en-US" w:bidi="en-US"/>
    </w:rPr>
  </w:style>
  <w:style w:type="paragraph" w:styleId="935" w:customStyle="1">
    <w:name w:val="font5"/>
    <w:basedOn w:val="827"/>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36" w:customStyle="1">
    <w:name w:val="xl35"/>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7" w:customStyle="1">
    <w:name w:val="List Paragraph1"/>
    <w:basedOn w:val="827"/>
    <w:uiPriority w:val="0"/>
    <w:qFormat/>
    <w:pPr>
      <w:ind w:firstLine="420"/>
    </w:pPr>
    <w:rPr>
      <w:rFonts w:ascii="Calibri" w:hAnsi="Calibri" w:cs="Calibri"/>
    </w:rPr>
  </w:style>
  <w:style w:type="paragraph" w:styleId="938" w:customStyle="1">
    <w:name w:val="中等深浅网格 1 - 强调文字颜色 21"/>
    <w:basedOn w:val="827"/>
    <w:uiPriority w:val="0"/>
    <w:qFormat/>
    <w:pPr>
      <w:ind w:firstLine="420"/>
    </w:pPr>
    <w:rPr>
      <w:rFonts w:ascii="Calibri" w:hAnsi="Calibri" w:eastAsia="Calibri" w:cs="宋体"/>
      <w:b w:val="0"/>
      <w:position w:val="0"/>
      <w:sz w:val="20"/>
      <w:szCs w:val="22"/>
      <w:lang w:val="zh-CN"/>
    </w:rPr>
  </w:style>
  <w:style w:type="paragraph" w:styleId="939" w:customStyle="1">
    <w:name w:val="章标题"/>
    <w:next w:val="905"/>
    <w:uiPriority w:val="0"/>
    <w:qFormat/>
    <w:pPr>
      <w:jc w:val="both"/>
      <w:outlineLvl w:val="1"/>
    </w:pPr>
    <w:rPr>
      <w:rFonts w:ascii="Times New Roman" w:hAnsi="Times New Roman" w:eastAsia="黑体" w:cs="Times New Roman"/>
      <w:sz w:val="21"/>
      <w:lang w:val="en-US" w:eastAsia="zh-CN" w:bidi="ar-SA"/>
    </w:rPr>
  </w:style>
  <w:style w:type="paragraph" w:styleId="940" w:customStyle="1">
    <w:name w:val="标题3，章节第三层"/>
    <w:basedOn w:val="827"/>
    <w:next w:val="941"/>
    <w:uiPriority w:val="0"/>
    <w:qFormat/>
    <w:pPr>
      <w:spacing w:before="78" w:line="300" w:lineRule="auto"/>
      <w:outlineLvl w:val="2"/>
    </w:pPr>
    <w:rPr>
      <w:rFonts w:ascii="Arial" w:hAnsi="Arial" w:eastAsia="华文细黑" w:cs="宋体"/>
      <w:b w:val="0"/>
      <w:position w:val="0"/>
      <w:sz w:val="30"/>
      <w:szCs w:val="24"/>
      <w:lang w:val="zh-CN"/>
    </w:rPr>
  </w:style>
  <w:style w:type="paragraph" w:styleId="941" w:customStyle="1">
    <w:name w:val="正文格式"/>
    <w:basedOn w:val="827"/>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42" w:customStyle="1">
    <w:name w:val="小四 段落 宋体 Char"/>
    <w:basedOn w:val="844"/>
    <w:uiPriority w:val="0"/>
    <w:qFormat/>
    <w:pPr>
      <w:ind w:left="0" w:right="-33" w:firstLine="600"/>
      <w:jc w:val="left"/>
      <w:tabs>
        <w:tab w:val="clear" w:pos="2952" w:leader="none"/>
      </w:tabs>
    </w:pPr>
    <w:rPr>
      <w:rFonts w:ascii="仿宋" w:eastAsia="仿宋"/>
      <w:sz w:val="30"/>
      <w:szCs w:val="30"/>
    </w:rPr>
  </w:style>
  <w:style w:type="paragraph" w:styleId="943" w:customStyle="1">
    <w:name w:val="xl39"/>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4" w:customStyle="1">
    <w:name w:val="retrait3"/>
    <w:basedOn w:val="827"/>
    <w:uiPriority w:val="0"/>
    <w:qFormat/>
    <w:pPr>
      <w:ind w:left="851"/>
      <w:jc w:val="left"/>
      <w:spacing w:before="20" w:after="20"/>
      <w:widowControl/>
    </w:pPr>
    <w:rPr>
      <w:rFonts w:ascii="Arial" w:hAnsi="Arial" w:eastAsia="Calibri" w:cs="宋体"/>
      <w:b w:val="0"/>
      <w:position w:val="0"/>
      <w:lang w:val="en-GB"/>
    </w:rPr>
  </w:style>
  <w:style w:type="paragraph" w:styleId="945" w:customStyle="1">
    <w:name w:val="招标文件"/>
    <w:basedOn w:val="827"/>
    <w:uiPriority w:val="0"/>
    <w:qFormat/>
    <w:pPr>
      <w:jc w:val="center"/>
      <w:spacing w:before="260" w:after="260"/>
      <w:outlineLvl w:val="1"/>
    </w:pPr>
    <w:rPr>
      <w:rFonts w:hAnsi="宋体"/>
      <w:bCs/>
      <w:sz w:val="32"/>
      <w:szCs w:val="32"/>
    </w:rPr>
  </w:style>
  <w:style w:type="paragraph" w:styleId="946" w:customStyle="1">
    <w:name w:val="样式 标题 3H3sect1.2.3BOD 0Heading 3 - oldh3l3CTLevel 3 Head..."/>
    <w:basedOn w:val="830"/>
    <w:uiPriority w:val="0"/>
    <w:qFormat/>
    <w:pPr>
      <w:jc w:val="left"/>
      <w:spacing w:line="390" w:lineRule="atLeast"/>
      <w:shd w:val="clear" w:color="auto" w:fill="ffffff"/>
    </w:pPr>
    <w:rPr>
      <w:rFonts w:ascii="宋体" w:hAnsi="宋体" w:cs="宋体"/>
      <w:b/>
      <w:position w:val="0"/>
      <w:sz w:val="30"/>
      <w:szCs w:val="21"/>
      <w:lang w:val="zh-CN"/>
    </w:rPr>
  </w:style>
  <w:style w:type="paragraph" w:styleId="947" w:customStyle="1">
    <w:name w:val="小四 段落 宋体 Char Char Char"/>
    <w:basedOn w:val="844"/>
    <w:uiPriority w:val="0"/>
    <w:qFormat/>
    <w:pPr>
      <w:ind w:left="0" w:right="-33" w:firstLine="545"/>
      <w:jc w:val="left"/>
      <w:spacing w:line="360" w:lineRule="auto"/>
      <w:tabs>
        <w:tab w:val="clear" w:pos="2952" w:leader="none"/>
      </w:tabs>
    </w:pPr>
    <w:rPr>
      <w:sz w:val="24"/>
    </w:rPr>
  </w:style>
  <w:style w:type="paragraph" w:styleId="948" w:customStyle="1">
    <w:name w:val="小四 段落 宋体"/>
    <w:basedOn w:val="844"/>
    <w:uiPriority w:val="0"/>
    <w:qFormat/>
    <w:pPr>
      <w:ind w:left="113" w:right="113" w:firstLine="425"/>
      <w:jc w:val="left"/>
      <w:spacing w:line="360" w:lineRule="auto"/>
      <w:tabs>
        <w:tab w:val="clear" w:pos="2952" w:leader="none"/>
      </w:tabs>
    </w:pPr>
    <w:rPr>
      <w:sz w:val="24"/>
    </w:rPr>
  </w:style>
  <w:style w:type="paragraph" w:styleId="949" w:customStyle="1">
    <w:name w:val="111111"/>
    <w:basedOn w:val="827"/>
    <w:link w:val="950"/>
    <w:uiPriority w:val="0"/>
    <w:qFormat/>
    <w:pPr>
      <w:jc w:val="center"/>
      <w:spacing w:before="120" w:after="120"/>
    </w:pPr>
    <w:rPr>
      <w:rFonts w:hAnsi="宋体" w:eastAsia="黑体"/>
      <w:bCs/>
      <w:position w:val="0"/>
      <w:sz w:val="21"/>
      <w:szCs w:val="21"/>
    </w:rPr>
  </w:style>
  <w:style w:type="character" w:styleId="950" w:customStyle="1">
    <w:name w:val="111111 Char"/>
    <w:link w:val="949"/>
    <w:uiPriority w:val="0"/>
    <w:qFormat/>
    <w:rPr>
      <w:rFonts w:ascii="宋体" w:hAnsi="宋体" w:eastAsia="黑体" w:cs="宋体"/>
      <w:b/>
      <w:bCs/>
      <w:sz w:val="21"/>
      <w:szCs w:val="21"/>
    </w:rPr>
  </w:style>
  <w:style w:type="paragraph" w:styleId="951" w:customStyle="1">
    <w:name w:val="标题6"/>
    <w:basedOn w:val="832"/>
    <w:uiPriority w:val="0"/>
    <w:qFormat/>
    <w:pPr>
      <w:numPr>
        <w:ilvl w:val="0"/>
        <w:numId w:val="1"/>
      </w:numPr>
      <w:keepLines/>
      <w:tabs>
        <w:tab w:val="left" w:pos="420" w:leader="none"/>
      </w:tabs>
    </w:pPr>
    <w:rPr>
      <w:rFonts w:ascii="Times New Roman"/>
      <w:b w:val="0"/>
      <w:bCs/>
      <w:color w:val="auto"/>
      <w:sz w:val="24"/>
      <w:szCs w:val="28"/>
    </w:rPr>
  </w:style>
  <w:style w:type="paragraph" w:styleId="952" w:customStyle="1">
    <w:name w:val="Char1 Char Char Char"/>
    <w:basedOn w:val="827"/>
    <w:uiPriority w:val="0"/>
    <w:qFormat/>
    <w:rPr>
      <w:rFonts w:ascii="Tahoma" w:hAnsi="Tahoma" w:eastAsia="Calibri" w:cs="Tahoma"/>
      <w:b w:val="0"/>
      <w:position w:val="0"/>
      <w:lang w:val="zh-CN"/>
    </w:rPr>
  </w:style>
  <w:style w:type="paragraph" w:styleId="953" w:customStyle="1">
    <w:name w:val="flNote"/>
    <w:basedOn w:val="827"/>
    <w:uiPriority w:val="0"/>
    <w:qFormat/>
    <w:pPr>
      <w:jc w:val="center"/>
      <w:spacing w:before="567" w:line="360" w:lineRule="atLeast"/>
    </w:pPr>
    <w:rPr>
      <w:rFonts w:ascii="Calibri" w:hAnsi="Calibri" w:eastAsia="黑体" w:cs="宋体"/>
      <w:position w:val="0"/>
      <w:lang w:val="zh-CN"/>
    </w:rPr>
  </w:style>
  <w:style w:type="paragraph" w:styleId="954" w:customStyle="1">
    <w:name w:val="样式4 Char"/>
    <w:basedOn w:val="827"/>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5" w:customStyle="1">
    <w:name w:val="xl34"/>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7"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8" w:customStyle="1">
    <w:name w:val="content_lineheight"/>
    <w:basedOn w:val="827"/>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9" w:customStyle="1">
    <w:name w:val="Char1 Char Char Char1"/>
    <w:basedOn w:val="827"/>
    <w:uiPriority w:val="0"/>
    <w:qFormat/>
    <w:rPr>
      <w:rFonts w:ascii="Tahoma" w:hAnsi="Tahoma" w:eastAsia="Calibri" w:cs="宋体"/>
      <w:b w:val="0"/>
      <w:position w:val="0"/>
      <w:lang w:val="zh-CN"/>
    </w:rPr>
  </w:style>
  <w:style w:type="paragraph" w:styleId="960" w:customStyle="1">
    <w:name w:val="xl29"/>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1" w:customStyle="1">
    <w:name w:val="Char Char Char Char Char Char Char Char Char Char Char Char Char Char"/>
    <w:basedOn w:val="827"/>
    <w:uiPriority w:val="0"/>
    <w:qFormat/>
    <w:rPr>
      <w:rFonts w:ascii="Tahoma" w:hAnsi="Tahoma" w:eastAsia="Calibri" w:cs="宋体"/>
      <w:b w:val="0"/>
      <w:position w:val="0"/>
      <w:lang w:val="zh-CN"/>
    </w:rPr>
  </w:style>
  <w:style w:type="paragraph" w:styleId="962" w:customStyle="1">
    <w:name w:val="Char Char"/>
    <w:basedOn w:val="827"/>
    <w:uiPriority w:val="0"/>
    <w:qFormat/>
    <w:rPr>
      <w:rFonts w:ascii="Tahoma" w:hAnsi="Tahoma" w:eastAsia="Calibri" w:cs="Tahoma"/>
      <w:b w:val="0"/>
      <w:position w:val="0"/>
      <w:lang w:val="zh-CN"/>
    </w:rPr>
  </w:style>
  <w:style w:type="paragraph" w:styleId="963" w:customStyle="1">
    <w:name w:val="flName"/>
    <w:basedOn w:val="953"/>
    <w:uiPriority w:val="0"/>
    <w:qFormat/>
    <w:pPr>
      <w:spacing w:before="0" w:line="113" w:lineRule="atLeast"/>
    </w:pPr>
  </w:style>
  <w:style w:type="paragraph" w:styleId="964" w:customStyle="1">
    <w:name w:val="Char Char Char Char Char Char Char Char Char Char Char Char Char Char Char Char Char Char Char Char Char"/>
    <w:basedOn w:val="827"/>
    <w:uiPriority w:val="0"/>
    <w:qFormat/>
    <w:rPr>
      <w:rFonts w:ascii="Tahoma" w:hAnsi="Tahoma" w:eastAsia="Calibri" w:cs="Tahoma"/>
      <w:b w:val="0"/>
      <w:position w:val="0"/>
      <w:lang w:val="zh-CN"/>
    </w:rPr>
  </w:style>
  <w:style w:type="paragraph" w:styleId="965" w:customStyle="1">
    <w:name w:val="font13"/>
    <w:basedOn w:val="827"/>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6" w:customStyle="1">
    <w:name w:val="xl48"/>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7" w:customStyle="1">
    <w:name w:val="Char Char Char Char Char Char Char Char Char Char Char Char Char Char1"/>
    <w:basedOn w:val="827"/>
    <w:uiPriority w:val="0"/>
    <w:qFormat/>
    <w:rPr>
      <w:rFonts w:ascii="Tahoma" w:hAnsi="Tahoma" w:eastAsia="Calibri" w:cs="Tahoma"/>
      <w:b w:val="0"/>
      <w:position w:val="0"/>
      <w:lang w:val="zh-CN"/>
    </w:rPr>
  </w:style>
  <w:style w:type="paragraph" w:styleId="968" w:customStyle="1">
    <w:name w:val="二级目录"/>
    <w:next w:val="827"/>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9" w:customStyle="1">
    <w:name w:val="我的正文"/>
    <w:basedOn w:val="827"/>
    <w:uiPriority w:val="0"/>
    <w:qFormat/>
    <w:pPr>
      <w:ind w:firstLine="420"/>
      <w:jc w:val="left"/>
      <w:spacing w:line="360" w:lineRule="auto"/>
      <w:widowControl/>
    </w:pPr>
    <w:rPr>
      <w:rFonts w:hAnsi="宋体" w:eastAsia="Calibri" w:cs="宋体"/>
      <w:b w:val="0"/>
      <w:position w:val="0"/>
      <w:sz w:val="20"/>
      <w:szCs w:val="21"/>
      <w:lang w:val="zh-CN"/>
    </w:rPr>
  </w:style>
  <w:style w:type="paragraph" w:styleId="970" w:customStyle="1">
    <w:name w:val="Normal1"/>
    <w:basedOn w:val="827"/>
    <w:uiPriority w:val="0"/>
    <w:qFormat/>
    <w:rPr>
      <w:rFonts w:ascii="Calibri" w:hAnsi="Calibri" w:eastAsia="Calibri" w:cs="宋体"/>
      <w:b w:val="0"/>
      <w:position w:val="0"/>
      <w:sz w:val="20"/>
      <w:lang w:val="zh-CN"/>
    </w:rPr>
  </w:style>
  <w:style w:type="paragraph" w:styleId="971" w:customStyle="1">
    <w:name w:val="xl50"/>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2" w:customStyle="1">
    <w:name w:val="样式 段后: 0.5 行 左  0.75 字符"/>
    <w:basedOn w:val="827"/>
    <w:uiPriority w:val="0"/>
    <w:qFormat/>
    <w:pPr>
      <w:ind w:firstLine="420"/>
      <w:spacing w:line="360" w:lineRule="auto"/>
      <w:widowControl/>
    </w:pPr>
    <w:rPr>
      <w:rFonts w:ascii="Calibri" w:hAnsi="Arial" w:eastAsia="Calibri" w:cs="Arial"/>
      <w:b w:val="0"/>
      <w:position w:val="0"/>
      <w:sz w:val="20"/>
      <w:szCs w:val="21"/>
      <w:lang w:val="zh-CN"/>
    </w:rPr>
  </w:style>
  <w:style w:type="paragraph" w:styleId="973" w:customStyle="1">
    <w:name w:val="表头_5"/>
    <w:basedOn w:val="827"/>
    <w:uiPriority w:val="0"/>
    <w:qFormat/>
    <w:pPr>
      <w:spacing w:line="360" w:lineRule="auto"/>
    </w:pPr>
    <w:rPr>
      <w:rFonts w:ascii="Calibri" w:hAnsi="Calibri" w:eastAsia="Calibri" w:cs="宋体"/>
      <w:bCs/>
      <w:position w:val="0"/>
      <w:sz w:val="28"/>
      <w:szCs w:val="21"/>
      <w:lang w:val="zh-CN"/>
    </w:rPr>
  </w:style>
  <w:style w:type="paragraph" w:styleId="974" w:customStyle="1">
    <w:name w:val="Char Char1 Char"/>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5" w:customStyle="1">
    <w:name w:val="标题1，章节第一层"/>
    <w:basedOn w:val="941"/>
    <w:next w:val="941"/>
    <w:uiPriority w:val="0"/>
    <w:qFormat/>
    <w:pPr>
      <w:ind w:left="482"/>
      <w:tabs>
        <w:tab w:val="left" w:pos="693" w:leader="none"/>
      </w:tabs>
      <w:outlineLvl w:val="0"/>
    </w:pPr>
    <w:rPr>
      <w:color w:val="000000"/>
      <w:sz w:val="24"/>
      <w:szCs w:val="24"/>
    </w:rPr>
  </w:style>
  <w:style w:type="paragraph" w:styleId="976" w:customStyle="1">
    <w:name w:val="font12"/>
    <w:basedOn w:val="827"/>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7" w:customStyle="1">
    <w:name w:val="马刚标题3"/>
    <w:basedOn w:val="827"/>
    <w:next w:val="82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8" w:customStyle="1">
    <w:name w:val="xl43"/>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9" w:customStyle="1">
    <w:name w:val="xl36"/>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0" w:customStyle="1">
    <w:name w:val="项目符号：一级"/>
    <w:basedOn w:val="941"/>
    <w:next w:val="941"/>
    <w:uiPriority w:val="0"/>
    <w:qFormat/>
    <w:pPr>
      <w:ind w:right="-134"/>
    </w:pPr>
    <w:rPr>
      <w:bCs w:val="0"/>
    </w:rPr>
  </w:style>
  <w:style w:type="paragraph" w:styleId="981">
    <w:name w:val="Quote"/>
    <w:basedOn w:val="827"/>
    <w:next w:val="827"/>
    <w:link w:val="982"/>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82" w:customStyle="1">
    <w:name w:val="引用 字符"/>
    <w:link w:val="981"/>
    <w:uiPriority w:val="0"/>
    <w:qFormat/>
    <w:rPr>
      <w:rFonts w:ascii="Calibri" w:hAnsi="Calibri"/>
      <w:i/>
      <w:iCs/>
      <w:sz w:val="22"/>
      <w:szCs w:val="22"/>
      <w:lang w:eastAsia="en-US" w:bidi="en-US"/>
    </w:rPr>
  </w:style>
  <w:style w:type="paragraph" w:styleId="983" w:customStyle="1">
    <w:name w:val="Test2"/>
    <w:basedOn w:val="829"/>
    <w:uiPriority w:val="0"/>
    <w:qFormat/>
    <w:pPr>
      <w:spacing w:line="480" w:lineRule="exact"/>
      <w:widowControl/>
    </w:pPr>
    <w:rPr>
      <w:rFonts w:ascii="黑体" w:eastAsia="黑体"/>
      <w:b/>
      <w:position w:val="0"/>
      <w:sz w:val="24"/>
      <w:szCs w:val="24"/>
    </w:rPr>
  </w:style>
  <w:style w:type="paragraph" w:styleId="984" w:customStyle="1">
    <w:name w:val="丁华正文"/>
    <w:basedOn w:val="877"/>
    <w:uiPriority w:val="0"/>
    <w:qFormat/>
    <w:pPr>
      <w:ind w:left="0" w:firstLine="510"/>
      <w:spacing w:after="0" w:line="360" w:lineRule="auto"/>
    </w:pPr>
    <w:rPr>
      <w:b w:val="0"/>
      <w:position w:val="0"/>
      <w:sz w:val="24"/>
    </w:rPr>
  </w:style>
  <w:style w:type="paragraph" w:styleId="985" w:customStyle="1">
    <w:name w:val="xl45"/>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6" w:customStyle="1">
    <w:name w:val="xl3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7" w:customStyle="1">
    <w:name w:val="表格抬头"/>
    <w:basedOn w:val="827"/>
    <w:link w:val="988"/>
    <w:uiPriority w:val="0"/>
    <w:qFormat/>
    <w:pPr>
      <w:jc w:val="center"/>
    </w:pPr>
    <w:rPr>
      <w:rFonts w:ascii="黑体" w:eastAsia="黑体"/>
      <w:position w:val="0"/>
      <w:sz w:val="21"/>
    </w:rPr>
  </w:style>
  <w:style w:type="character" w:styleId="988" w:customStyle="1">
    <w:name w:val="表格抬头 Char"/>
    <w:link w:val="987"/>
    <w:uiPriority w:val="0"/>
    <w:qFormat/>
    <w:rPr>
      <w:rFonts w:ascii="黑体" w:eastAsia="黑体"/>
      <w:b/>
      <w:sz w:val="21"/>
    </w:rPr>
  </w:style>
  <w:style w:type="paragraph" w:styleId="989" w:customStyle="1">
    <w:name w:val="插图"/>
    <w:basedOn w:val="827"/>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90" w:customStyle="1">
    <w:name w:val="样式 段后: 0.25 行"/>
    <w:basedOn w:val="827"/>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91" w:customStyle="1">
    <w:name w:val="Char Char Char Char Char Char Char Char Char Char Char1 Char Char Char1"/>
    <w:basedOn w:val="827"/>
    <w:uiPriority w:val="0"/>
    <w:semiHidden/>
    <w:qFormat/>
    <w:pPr>
      <w:ind w:firstLine="200"/>
      <w:jc w:val="left"/>
    </w:pPr>
    <w:rPr>
      <w:rFonts w:ascii="Tahoma" w:hAnsi="Tahoma" w:eastAsia="Calibri" w:cs="宋体"/>
      <w:b w:val="0"/>
      <w:position w:val="0"/>
      <w:szCs w:val="24"/>
      <w:lang w:val="zh-CN"/>
    </w:rPr>
  </w:style>
  <w:style w:type="paragraph" w:styleId="992" w:customStyle="1">
    <w:name w:val="xl56"/>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3" w:customStyle="1">
    <w:name w:val="符号与编号 Char"/>
    <w:basedOn w:val="827"/>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4" w:customStyle="1">
    <w:name w:val="正文文本 New New"/>
    <w:basedOn w:val="827"/>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95" w:customStyle="1">
    <w:name w:val="普通正文"/>
    <w:basedOn w:val="827"/>
    <w:uiPriority w:val="0"/>
    <w:qFormat/>
    <w:pPr>
      <w:ind w:firstLine="480"/>
      <w:jc w:val="left"/>
      <w:spacing w:before="120" w:after="120" w:line="360" w:lineRule="auto"/>
    </w:pPr>
    <w:rPr>
      <w:rFonts w:ascii="Arial" w:hAnsi="Arial"/>
      <w:szCs w:val="24"/>
    </w:rPr>
  </w:style>
  <w:style w:type="paragraph" w:styleId="996" w:customStyle="1">
    <w:name w:val="tableau"/>
    <w:basedOn w:val="827"/>
    <w:uiPriority w:val="0"/>
    <w:qFormat/>
    <w:pPr>
      <w:jc w:val="center"/>
      <w:spacing w:before="20" w:after="20"/>
      <w:widowControl/>
    </w:pPr>
    <w:rPr>
      <w:rFonts w:ascii="Arial" w:hAnsi="Arial" w:eastAsia="Calibri" w:cs="宋体"/>
      <w:b w:val="0"/>
      <w:position w:val="0"/>
      <w:sz w:val="16"/>
      <w:lang w:val="en-GB" w:eastAsia="en-US"/>
    </w:rPr>
  </w:style>
  <w:style w:type="paragraph" w:styleId="997" w:customStyle="1">
    <w:name w:val="丁华标题3"/>
    <w:basedOn w:val="998"/>
    <w:next w:val="984"/>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8" w:customStyle="1">
    <w:name w:val="丁华标题2"/>
    <w:basedOn w:val="829"/>
    <w:next w:val="984"/>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9" w:customStyle="1">
    <w:name w:val="正文2"/>
    <w:basedOn w:val="827"/>
    <w:uiPriority w:val="0"/>
    <w:qFormat/>
    <w:pPr>
      <w:ind w:firstLine="510"/>
      <w:spacing w:before="156" w:line="360" w:lineRule="auto"/>
    </w:pPr>
    <w:rPr>
      <w:rFonts w:ascii="Calibri" w:hAnsi="Calibri" w:eastAsia="Calibri" w:cs="宋体"/>
      <w:b w:val="0"/>
      <w:position w:val="0"/>
      <w:lang w:val="zh-CN"/>
    </w:rPr>
  </w:style>
  <w:style w:type="paragraph" w:styleId="1000" w:customStyle="1">
    <w:name w:val="Char Char Char Char Char Char Char Char Char Char Char Char Char Char Char Char Char Char Char Char Char Char Char"/>
    <w:basedOn w:val="827"/>
    <w:uiPriority w:val="0"/>
    <w:qFormat/>
    <w:rPr>
      <w:rFonts w:ascii="Tahoma" w:hAnsi="Tahoma" w:eastAsia="Calibri" w:cs="宋体"/>
      <w:b w:val="0"/>
      <w:position w:val="0"/>
      <w:lang w:val="zh-CN"/>
    </w:rPr>
  </w:style>
  <w:style w:type="paragraph" w:styleId="1001" w:customStyle="1">
    <w:name w:val="正文文本缩进 31"/>
    <w:basedOn w:val="827"/>
    <w:uiPriority w:val="0"/>
    <w:qFormat/>
    <w:pPr>
      <w:ind w:firstLine="504"/>
      <w:spacing w:line="360" w:lineRule="auto"/>
      <w:tabs>
        <w:tab w:val="left" w:pos="0" w:leader="none"/>
      </w:tabs>
    </w:pPr>
    <w:rPr>
      <w:rFonts w:hAnsi="Calibri" w:eastAsia="Calibri" w:cs="宋体"/>
      <w:bCs/>
      <w:position w:val="0"/>
      <w:szCs w:val="24"/>
      <w:lang w:val="zh-CN"/>
    </w:rPr>
  </w:style>
  <w:style w:type="paragraph" w:styleId="1002" w:customStyle="1">
    <w:name w:val="font10"/>
    <w:basedOn w:val="827"/>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003" w:customStyle="1">
    <w:name w:val="样式 加点正文 + 段前: 0.5 行 段后: 0.5 行1"/>
    <w:basedOn w:val="827"/>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04" w:customStyle="1">
    <w:name w:val="正文lzq"/>
    <w:basedOn w:val="827"/>
    <w:uiPriority w:val="0"/>
    <w:qFormat/>
    <w:pPr>
      <w:ind w:firstLine="480"/>
      <w:spacing w:line="360" w:lineRule="auto"/>
    </w:pPr>
    <w:rPr>
      <w:rFonts w:ascii="Calibri" w:hAnsi="Calibri" w:eastAsia="Calibri" w:cs="宋体"/>
      <w:b w:val="0"/>
      <w:position w:val="0"/>
      <w:lang w:val="zh-CN"/>
    </w:rPr>
  </w:style>
  <w:style w:type="paragraph" w:styleId="1005" w:customStyle="1">
    <w:name w:val="正文 首行缩进:  2 字符 Char Char"/>
    <w:basedOn w:val="827"/>
    <w:uiPriority w:val="0"/>
    <w:qFormat/>
    <w:pPr>
      <w:ind w:firstLine="480"/>
      <w:spacing w:line="360" w:lineRule="auto"/>
    </w:pPr>
    <w:rPr>
      <w:rFonts w:ascii="楷体" w:hAnsi="Calibri" w:eastAsia="楷体" w:cs="宋体"/>
      <w:b w:val="0"/>
      <w:bCs/>
      <w:position w:val="0"/>
      <w:szCs w:val="24"/>
      <w:lang w:val="zh-CN"/>
    </w:rPr>
  </w:style>
  <w:style w:type="paragraph" w:styleId="1006" w:customStyle="1">
    <w:name w:val="font11"/>
    <w:basedOn w:val="827"/>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7" w:customStyle="1">
    <w:name w:val="xl41"/>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8" w:customStyle="1">
    <w:name w:val="Char Char1"/>
    <w:basedOn w:val="827"/>
    <w:uiPriority w:val="0"/>
    <w:qFormat/>
    <w:rPr>
      <w:rFonts w:ascii="Tahoma" w:hAnsi="Tahoma" w:eastAsia="Calibri" w:cs="Tahoma"/>
      <w:b w:val="0"/>
      <w:position w:val="0"/>
      <w:lang w:val="zh-CN"/>
    </w:rPr>
  </w:style>
  <w:style w:type="paragraph" w:styleId="1009" w:customStyle="1">
    <w:name w:val="新图表正文"/>
    <w:link w:val="1010"/>
    <w:uiPriority w:val="0"/>
    <w:qFormat/>
    <w:pPr>
      <w:jc w:val="both"/>
    </w:pPr>
    <w:rPr>
      <w:rFonts w:ascii="宋体" w:hAnsi="宋体" w:eastAsia="宋体" w:cs="Times New Roman"/>
      <w:sz w:val="18"/>
      <w:szCs w:val="21"/>
      <w:lang w:val="en-US" w:eastAsia="zh-CN" w:bidi="ar-SA"/>
    </w:rPr>
  </w:style>
  <w:style w:type="character" w:styleId="1010" w:customStyle="1">
    <w:name w:val="新图表正文 Char Char"/>
    <w:link w:val="1009"/>
    <w:uiPriority w:val="0"/>
    <w:qFormat/>
    <w:rPr>
      <w:rFonts w:ascii="宋体" w:hAnsi="宋体"/>
      <w:sz w:val="18"/>
      <w:szCs w:val="21"/>
      <w:lang w:bidi="ar-SA"/>
    </w:rPr>
  </w:style>
  <w:style w:type="paragraph" w:styleId="1011" w:customStyle="1">
    <w:name w:val="Char2 Char Char Char Char Char Char1"/>
    <w:basedOn w:val="827"/>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12" w:customStyle="1">
    <w:name w:val="xl58"/>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3" w:customStyle="1">
    <w:name w:val="font14"/>
    <w:basedOn w:val="827"/>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15" w:customStyle="1">
    <w:name w:val="默认段落字体 Para Char Char Char Char Char Char Char"/>
    <w:basedOn w:val="827"/>
    <w:uiPriority w:val="0"/>
    <w:qFormat/>
    <w:rPr>
      <w:rFonts w:ascii="Calibri" w:hAnsi="Calibri" w:eastAsia="Calibri" w:cs="宋体"/>
      <w:b w:val="0"/>
      <w:position w:val="0"/>
      <w:sz w:val="20"/>
      <w:lang w:val="zh-CN"/>
    </w:rPr>
  </w:style>
  <w:style w:type="paragraph" w:styleId="1016" w:customStyle="1">
    <w:name w:val="xl55"/>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7" w:customStyle="1">
    <w:name w:val="默认段落字体 Para Char Char Char Char Char Char Char Char Char1 Char Char Char Char Char Char Char"/>
    <w:basedOn w:val="847"/>
    <w:uiPriority w:val="0"/>
    <w:qFormat/>
    <w:rPr>
      <w:rFonts w:ascii="Tahoma" w:hAnsi="Tahoma"/>
      <w:szCs w:val="24"/>
    </w:rPr>
  </w:style>
  <w:style w:type="paragraph" w:styleId="1018" w:customStyle="1">
    <w:name w:val="Char Char Char Char Char"/>
    <w:basedOn w:val="827"/>
    <w:uiPriority w:val="0"/>
    <w:qFormat/>
    <w:rPr>
      <w:rFonts w:ascii="Tahoma" w:hAnsi="Tahoma" w:eastAsia="Calibri" w:cs="Tahoma"/>
      <w:b w:val="0"/>
      <w:position w:val="0"/>
      <w:lang w:val="zh-CN"/>
    </w:rPr>
  </w:style>
  <w:style w:type="paragraph" w:styleId="1019" w:customStyle="1">
    <w:name w:val="Char Char Char"/>
    <w:basedOn w:val="827"/>
    <w:uiPriority w:val="0"/>
    <w:qFormat/>
    <w:rPr>
      <w:rFonts w:ascii="Tahoma" w:hAnsi="Tahoma" w:eastAsia="Calibri" w:cs="宋体"/>
      <w:b w:val="0"/>
      <w:position w:val="0"/>
      <w:lang w:val="zh-CN"/>
    </w:rPr>
  </w:style>
  <w:style w:type="paragraph" w:styleId="102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1" w:customStyle="1">
    <w:name w:val="一级标题"/>
    <w:basedOn w:val="827"/>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22" w:customStyle="1">
    <w:name w:val="xl52"/>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3" w:customStyle="1">
    <w:name w:val="Pa5"/>
    <w:basedOn w:val="827"/>
    <w:next w:val="827"/>
    <w:uiPriority w:val="0"/>
    <w:qFormat/>
    <w:pPr>
      <w:jc w:val="left"/>
      <w:spacing w:line="241" w:lineRule="atLeast"/>
    </w:pPr>
    <w:rPr>
      <w:rFonts w:hAnsi="Calibri" w:cs="宋体"/>
      <w:b w:val="0"/>
      <w:position w:val="0"/>
      <w:szCs w:val="24"/>
      <w:lang w:val="zh-CN"/>
    </w:rPr>
  </w:style>
  <w:style w:type="paragraph" w:styleId="1024" w:customStyle="1">
    <w:name w:val="小四 段落 宋体 Char Char"/>
    <w:basedOn w:val="827"/>
    <w:uiPriority w:val="0"/>
    <w:qFormat/>
    <w:pPr>
      <w:ind w:firstLine="480"/>
      <w:spacing w:line="360" w:lineRule="auto"/>
    </w:pPr>
    <w:rPr>
      <w:rFonts w:hAnsi="宋体" w:eastAsia="Calibri" w:cs="宋体"/>
      <w:b w:val="0"/>
      <w:position w:val="0"/>
      <w:szCs w:val="24"/>
      <w:lang w:val="zh-CN"/>
    </w:rPr>
  </w:style>
  <w:style w:type="paragraph" w:styleId="1025" w:customStyle="1">
    <w:name w:val="xl40"/>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6" w:customStyle="1">
    <w:name w:val="段落"/>
    <w:basedOn w:val="827"/>
    <w:uiPriority w:val="0"/>
    <w:qFormat/>
    <w:pPr>
      <w:ind w:firstLine="480"/>
      <w:spacing w:line="460" w:lineRule="exact"/>
    </w:pPr>
    <w:rPr>
      <w:rFonts w:ascii="Calibri" w:hAnsi="Calibri" w:eastAsia="Calibri" w:cs="宋体"/>
      <w:b w:val="0"/>
      <w:position w:val="0"/>
      <w:lang w:val="zh-CN"/>
    </w:rPr>
  </w:style>
  <w:style w:type="paragraph" w:styleId="1027" w:customStyle="1">
    <w:name w:val="公文标题 2"/>
    <w:basedOn w:val="827"/>
    <w:next w:val="1028"/>
    <w:uiPriority w:val="0"/>
    <w:qFormat/>
    <w:pPr>
      <w:outlineLvl w:val="1"/>
    </w:pPr>
    <w:rPr>
      <w:rFonts w:ascii="仿宋" w:hAnsi="宋体" w:eastAsia="仿宋" w:cs="宋体"/>
      <w:b w:val="0"/>
      <w:position w:val="0"/>
      <w:sz w:val="28"/>
      <w:szCs w:val="24"/>
      <w:lang w:val="zh-CN"/>
    </w:rPr>
  </w:style>
  <w:style w:type="paragraph" w:styleId="1028" w:customStyle="1">
    <w:name w:val="公文正文"/>
    <w:basedOn w:val="853"/>
    <w:uiPriority w:val="0"/>
    <w:qFormat/>
    <w:pPr>
      <w:ind w:left="0" w:firstLine="200"/>
      <w:spacing w:after="0"/>
    </w:pPr>
    <w:rPr>
      <w:rFonts w:ascii="仿宋" w:hAnsi="宋体" w:eastAsia="仿宋"/>
      <w:b w:val="0"/>
      <w:position w:val="0"/>
      <w:sz w:val="28"/>
      <w:szCs w:val="24"/>
    </w:rPr>
  </w:style>
  <w:style w:type="paragraph" w:styleId="1029" w:customStyle="1">
    <w:name w:val="符号与编号"/>
    <w:basedOn w:val="827"/>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30" w:customStyle="1">
    <w:name w:val="样式 首行缩进:  2 字符"/>
    <w:basedOn w:val="827"/>
    <w:link w:val="1031"/>
    <w:uiPriority w:val="0"/>
    <w:qFormat/>
    <w:pPr>
      <w:ind w:firstLine="480"/>
      <w:spacing w:line="360" w:lineRule="auto"/>
    </w:pPr>
    <w:rPr>
      <w:rFonts w:ascii="Times New Roman"/>
      <w:b w:val="0"/>
      <w:position w:val="0"/>
    </w:rPr>
  </w:style>
  <w:style w:type="character" w:styleId="1031" w:customStyle="1">
    <w:name w:val="样式 首行缩进:  2 字符 Char Char"/>
    <w:link w:val="1030"/>
    <w:uiPriority w:val="0"/>
    <w:qFormat/>
    <w:rPr>
      <w:rFonts w:cs="宋体"/>
      <w:sz w:val="24"/>
    </w:rPr>
  </w:style>
  <w:style w:type="paragraph" w:styleId="1032" w:customStyle="1">
    <w:name w:val="正文 + Arial Char"/>
    <w:basedOn w:val="827"/>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3" w:customStyle="1">
    <w:name w:val="xl37"/>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4" w:customStyle="1">
    <w:name w:val="Pa6"/>
    <w:basedOn w:val="827"/>
    <w:next w:val="827"/>
    <w:uiPriority w:val="0"/>
    <w:qFormat/>
    <w:pPr>
      <w:jc w:val="left"/>
      <w:spacing w:line="241" w:lineRule="atLeast"/>
    </w:pPr>
    <w:rPr>
      <w:rFonts w:hAnsi="Calibri" w:cs="宋体"/>
      <w:b w:val="0"/>
      <w:position w:val="0"/>
      <w:szCs w:val="24"/>
      <w:lang w:val="zh-CN"/>
    </w:rPr>
  </w:style>
  <w:style w:type="paragraph" w:styleId="1035" w:customStyle="1">
    <w:name w:val="表格文字"/>
    <w:basedOn w:val="827"/>
    <w:uiPriority w:val="0"/>
    <w:qFormat/>
    <w:pPr>
      <w:ind w:firstLine="200"/>
      <w:jc w:val="left"/>
      <w:spacing w:line="360" w:lineRule="auto"/>
    </w:pPr>
    <w:rPr>
      <w:rFonts w:ascii="Arial" w:hAnsi="Arial" w:eastAsia="Calibri" w:cs="宋体"/>
      <w:b w:val="0"/>
      <w:position w:val="0"/>
      <w:lang w:val="zh-CN"/>
    </w:rPr>
  </w:style>
  <w:style w:type="paragraph" w:styleId="1036" w:customStyle="1">
    <w:name w:val="xl47"/>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7" w:customStyle="1">
    <w:name w:val="xl24"/>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8" w:customStyle="1">
    <w:name w:val="样式 标题 2第一章 标题 2Heading 2 HiddenHeading 2 CCBSheading 2H2h2..."/>
    <w:basedOn w:val="829"/>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9" w:customStyle="1">
    <w:name w:val="默认段落字体 Para Char"/>
    <w:basedOn w:val="827"/>
    <w:uiPriority w:val="0"/>
    <w:qFormat/>
    <w:rPr>
      <w:rFonts w:ascii="Calibri" w:hAnsi="Calibri" w:eastAsia="Calibri" w:cs="宋体"/>
      <w:b w:val="0"/>
      <w:position w:val="0"/>
      <w:szCs w:val="24"/>
      <w:lang w:val="zh-CN"/>
    </w:rPr>
  </w:style>
  <w:style w:type="paragraph" w:styleId="1040" w:customStyle="1">
    <w:name w:val="Char Char Char Char Char Char Char"/>
    <w:basedOn w:val="827"/>
    <w:uiPriority w:val="0"/>
    <w:qFormat/>
    <w:pPr>
      <w:tabs>
        <w:tab w:val="left" w:pos="360" w:leader="none"/>
      </w:tabs>
    </w:pPr>
    <w:rPr>
      <w:rFonts w:ascii="Times New Roman"/>
      <w:szCs w:val="24"/>
    </w:rPr>
  </w:style>
  <w:style w:type="paragraph" w:styleId="1041" w:customStyle="1">
    <w:name w:val="首行缩进"/>
    <w:basedOn w:val="827"/>
    <w:uiPriority w:val="0"/>
    <w:qFormat/>
    <w:pPr>
      <w:ind w:firstLine="480"/>
    </w:pPr>
    <w:rPr>
      <w:rFonts w:ascii="Calibri" w:hAnsi="Calibri" w:eastAsia="Calibri" w:cs="宋体"/>
      <w:b w:val="0"/>
      <w:position w:val="0"/>
      <w:sz w:val="20"/>
      <w:lang w:val="zh-CN"/>
    </w:rPr>
  </w:style>
  <w:style w:type="paragraph" w:styleId="1042" w:customStyle="1">
    <w:name w:val="xl60"/>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题4，章节第四层"/>
    <w:basedOn w:val="827"/>
    <w:next w:val="827"/>
    <w:uiPriority w:val="0"/>
    <w:qFormat/>
    <w:pPr>
      <w:spacing w:line="360" w:lineRule="auto"/>
      <w:tabs>
        <w:tab w:val="left" w:pos="0" w:leader="none"/>
      </w:tabs>
      <w:outlineLvl w:val="3"/>
    </w:pPr>
    <w:rPr>
      <w:rFonts w:hAnsi="宋体" w:eastAsia="Calibri" w:cs="宋体"/>
      <w:position w:val="0"/>
      <w:szCs w:val="24"/>
      <w:lang w:val="zh-CN"/>
    </w:rPr>
  </w:style>
  <w:style w:type="paragraph" w:styleId="1044" w:customStyle="1">
    <w:name w:val="xl51"/>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5" w:customStyle="1">
    <w:name w:val="表格内文字"/>
    <w:basedOn w:val="827"/>
    <w:uiPriority w:val="0"/>
    <w:qFormat/>
    <w:pPr>
      <w:spacing w:line="300" w:lineRule="atLeast"/>
    </w:pPr>
    <w:rPr>
      <w:rFonts w:ascii="Calibri" w:hAnsi="Calibri" w:eastAsia="Calibri" w:cs="宋体"/>
      <w:b w:val="0"/>
      <w:position w:val="0"/>
      <w:sz w:val="18"/>
      <w:szCs w:val="24"/>
      <w:lang w:val="zh-CN"/>
    </w:rPr>
  </w:style>
  <w:style w:type="paragraph" w:styleId="1046" w:customStyle="1">
    <w:name w:val="xl26"/>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7"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8" w:customStyle="1">
    <w:name w:val="Char Char2"/>
    <w:basedOn w:val="827"/>
    <w:uiPriority w:val="0"/>
    <w:qFormat/>
    <w:rPr>
      <w:rFonts w:ascii="Tahoma" w:hAnsi="Tahoma" w:eastAsia="Calibri" w:cs="宋体"/>
      <w:b w:val="0"/>
      <w:position w:val="0"/>
      <w:lang w:val="zh-CN"/>
    </w:rPr>
  </w:style>
  <w:style w:type="paragraph" w:styleId="1049" w:customStyle="1">
    <w:name w:val="Default Text"/>
    <w:basedOn w:val="827"/>
    <w:uiPriority w:val="0"/>
    <w:qFormat/>
    <w:pPr>
      <w:jc w:val="left"/>
      <w:widowControl/>
    </w:pPr>
    <w:rPr>
      <w:rFonts w:ascii="Calibri" w:hAnsi="Calibri" w:eastAsia="Calibri" w:cs="宋体"/>
      <w:b w:val="0"/>
      <w:position w:val="0"/>
      <w:lang w:val="zh-CN" w:eastAsia="en-US"/>
    </w:rPr>
  </w:style>
  <w:style w:type="paragraph" w:styleId="1050" w:customStyle="1">
    <w:name w:val="正文文本缩进1"/>
    <w:basedOn w:val="827"/>
    <w:uiPriority w:val="0"/>
    <w:qFormat/>
    <w:pPr>
      <w:ind w:left="420"/>
      <w:spacing w:after="120"/>
    </w:pPr>
    <w:rPr>
      <w:rFonts w:ascii="Calibri" w:hAnsi="Calibri" w:eastAsia="Calibri" w:cs="宋体"/>
      <w:b w:val="0"/>
      <w:position w:val="0"/>
      <w:sz w:val="20"/>
      <w:szCs w:val="24"/>
      <w:lang w:val="zh-CN"/>
    </w:rPr>
  </w:style>
  <w:style w:type="paragraph" w:styleId="1051" w:customStyle="1">
    <w:name w:val="正文 首行缩进:  2 字符 Char"/>
    <w:basedOn w:val="827"/>
    <w:uiPriority w:val="0"/>
    <w:qFormat/>
    <w:pPr>
      <w:ind w:firstLine="480"/>
      <w:spacing w:line="360" w:lineRule="auto"/>
    </w:pPr>
    <w:rPr>
      <w:rFonts w:ascii="Calibri" w:hAnsi="Calibri" w:eastAsia="Calibri" w:cs="宋体"/>
      <w:b w:val="0"/>
      <w:position w:val="0"/>
      <w:lang w:val="zh-CN"/>
    </w:rPr>
  </w:style>
  <w:style w:type="paragraph" w:styleId="1052" w:customStyle="1">
    <w:name w:val="正文表标题"/>
    <w:next w:val="905"/>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3" w:customStyle="1">
    <w:name w:val="正文 居中"/>
    <w:basedOn w:val="827"/>
    <w:uiPriority w:val="0"/>
    <w:qFormat/>
    <w:pPr>
      <w:jc w:val="center"/>
      <w:spacing w:line="360" w:lineRule="auto"/>
    </w:pPr>
    <w:rPr>
      <w:rFonts w:ascii="Calibri" w:hAnsi="Calibri" w:eastAsia="Calibri" w:cs="宋体"/>
      <w:b w:val="0"/>
      <w:position w:val="0"/>
      <w:lang w:val="zh-CN"/>
    </w:rPr>
  </w:style>
  <w:style w:type="paragraph" w:styleId="1054" w:customStyle="1">
    <w:name w:val="Char Char Char1"/>
    <w:basedOn w:val="847"/>
    <w:uiPriority w:val="0"/>
    <w:qFormat/>
    <w:pPr>
      <w:spacing w:line="436" w:lineRule="exact"/>
    </w:pPr>
    <w:rPr>
      <w:b w:val="0"/>
      <w:position w:val="0"/>
      <w:sz w:val="21"/>
      <w:szCs w:val="24"/>
    </w:rPr>
  </w:style>
  <w:style w:type="paragraph" w:styleId="1055" w:customStyle="1">
    <w:name w:val="样式1"/>
    <w:basedOn w:val="827"/>
    <w:next w:val="831"/>
    <w:uiPriority w:val="0"/>
    <w:qFormat/>
    <w:pPr>
      <w:ind w:firstLine="480"/>
      <w:spacing w:line="300" w:lineRule="auto"/>
    </w:pPr>
  </w:style>
  <w:style w:type="paragraph" w:styleId="1056" w:customStyle="1">
    <w:name w:val="正文缩进1"/>
    <w:basedOn w:val="827"/>
    <w:link w:val="1057"/>
    <w:uiPriority w:val="0"/>
    <w:qFormat/>
    <w:pPr>
      <w:ind w:firstLine="420"/>
    </w:pPr>
    <w:rPr>
      <w:rFonts w:ascii="Times New Roman"/>
      <w:b w:val="0"/>
      <w:position w:val="0"/>
      <w:sz w:val="20"/>
    </w:rPr>
  </w:style>
  <w:style w:type="character" w:styleId="1057" w:customStyle="1">
    <w:name w:val="正文缩进 Char1"/>
    <w:link w:val="1056"/>
    <w:uiPriority w:val="0"/>
    <w:qFormat/>
  </w:style>
  <w:style w:type="paragraph" w:styleId="1058" w:customStyle="1">
    <w:name w:val="1"/>
    <w:basedOn w:val="827"/>
    <w:next w:val="883"/>
    <w:uiPriority w:val="0"/>
    <w:qFormat/>
    <w:pPr>
      <w:spacing w:line="360" w:lineRule="auto"/>
    </w:pPr>
    <w:rPr>
      <w:rFonts w:ascii="Calibri" w:hAnsi="Calibri" w:eastAsia="仿宋" w:cs="宋体"/>
      <w:b w:val="0"/>
      <w:position w:val="0"/>
      <w:szCs w:val="24"/>
      <w:lang w:val="zh-CN"/>
    </w:rPr>
  </w:style>
  <w:style w:type="paragraph" w:styleId="1059" w:customStyle="1">
    <w:name w:val="Char Char Char Char Char Char Char Char Char Char Char"/>
    <w:basedOn w:val="827"/>
    <w:uiPriority w:val="0"/>
    <w:qFormat/>
    <w:rPr>
      <w:rFonts w:ascii="Tahoma" w:hAnsi="Tahoma" w:eastAsia="Calibri" w:cs="宋体"/>
      <w:b w:val="0"/>
      <w:position w:val="0"/>
      <w:lang w:val="zh-CN"/>
    </w:rPr>
  </w:style>
  <w:style w:type="paragraph" w:styleId="1060" w:customStyle="1">
    <w:name w:val="样式"/>
    <w:basedOn w:val="827"/>
    <w:uiPriority w:val="0"/>
    <w:qFormat/>
    <w:pPr>
      <w:spacing w:before="120" w:after="120" w:line="360" w:lineRule="auto"/>
    </w:pPr>
    <w:rPr>
      <w:rFonts w:hAnsi="Calibri" w:eastAsia="Calibri" w:cs="宋体"/>
      <w:b w:val="0"/>
      <w:position w:val="0"/>
      <w:lang w:val="zh-CN"/>
    </w:rPr>
  </w:style>
  <w:style w:type="paragraph" w:styleId="1061" w:customStyle="1">
    <w:name w:val="xl31"/>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062" w:customStyle="1">
    <w:name w:val="纯文本1"/>
    <w:basedOn w:val="827"/>
    <w:uiPriority w:val="0"/>
    <w:qFormat/>
    <w:rPr>
      <w:rFonts w:hAnsi="宋体" w:eastAsia="楷体" w:cs="宋体"/>
      <w:b w:val="0"/>
      <w:position w:val="0"/>
      <w:sz w:val="28"/>
      <w:lang w:val="zh-CN"/>
    </w:rPr>
  </w:style>
  <w:style w:type="paragraph" w:styleId="1063" w:customStyle="1">
    <w:name w:val="表格1"/>
    <w:basedOn w:val="827"/>
    <w:uiPriority w:val="0"/>
    <w:qFormat/>
    <w:rPr>
      <w:rFonts w:hAnsi="Calibri" w:eastAsia="Calibri" w:cs="宋体"/>
      <w:b w:val="0"/>
      <w:position w:val="0"/>
      <w:sz w:val="20"/>
      <w:szCs w:val="21"/>
      <w:lang w:val="zh-CN"/>
    </w:rPr>
  </w:style>
  <w:style w:type="paragraph" w:styleId="1064" w:customStyle="1">
    <w:name w:val="Char"/>
    <w:basedOn w:val="827"/>
    <w:uiPriority w:val="0"/>
    <w:semiHidden/>
    <w:qFormat/>
    <w:rPr>
      <w:rFonts w:ascii="Tahoma" w:hAnsi="Tahoma" w:eastAsia="Calibri" w:cs="仿宋"/>
      <w:b w:val="0"/>
      <w:position w:val="0"/>
      <w:szCs w:val="28"/>
      <w:lang w:val="zh-CN"/>
    </w:rPr>
  </w:style>
  <w:style w:type="paragraph" w:styleId="1065" w:customStyle="1">
    <w:name w:val="正文缩进2字符"/>
    <w:basedOn w:val="827"/>
    <w:uiPriority w:val="0"/>
    <w:qFormat/>
    <w:pPr>
      <w:ind w:firstLine="200"/>
      <w:spacing w:line="300" w:lineRule="auto"/>
    </w:pPr>
    <w:rPr>
      <w:rFonts w:ascii="仿宋" w:hAnsi="Calibri" w:eastAsia="仿宋" w:cs="宋体"/>
      <w:b w:val="0"/>
      <w:position w:val="0"/>
      <w:sz w:val="32"/>
      <w:szCs w:val="32"/>
      <w:lang w:val="zh-CN"/>
    </w:rPr>
  </w:style>
  <w:style w:type="paragraph" w:styleId="1066" w:customStyle="1">
    <w:name w:val="Char1"/>
    <w:basedOn w:val="827"/>
    <w:uiPriority w:val="0"/>
    <w:qFormat/>
    <w:rPr>
      <w:rFonts w:ascii="仿宋" w:hAnsi="宋体" w:eastAsia="仿宋" w:cs="宋体"/>
      <w:position w:val="0"/>
      <w:sz w:val="32"/>
      <w:szCs w:val="32"/>
      <w:lang w:val="zh-CN"/>
    </w:rPr>
  </w:style>
  <w:style w:type="paragraph" w:styleId="1067" w:customStyle="1">
    <w:name w:val="样式 样式 首行缩进:  2 字符 + 行距: 1.5 倍行距"/>
    <w:basedOn w:val="827"/>
    <w:uiPriority w:val="0"/>
    <w:qFormat/>
    <w:pPr>
      <w:ind w:firstLine="470"/>
      <w:spacing w:line="360" w:lineRule="auto"/>
    </w:pPr>
    <w:rPr>
      <w:rFonts w:ascii="Calibri" w:hAnsi="Calibri" w:eastAsia="Calibri" w:cs="宋体"/>
      <w:b w:val="0"/>
      <w:position w:val="0"/>
      <w:lang w:val="zh-CN"/>
    </w:rPr>
  </w:style>
  <w:style w:type="paragraph" w:styleId="1068" w:customStyle="1">
    <w:name w:val="符号与编号 Char Char"/>
    <w:basedOn w:val="827"/>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9" w:customStyle="1">
    <w:name w:val="Char Char1 Char1"/>
    <w:basedOn w:val="827"/>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70" w:customStyle="1">
    <w:name w:val="Char11"/>
    <w:basedOn w:val="827"/>
    <w:uiPriority w:val="0"/>
    <w:qFormat/>
    <w:pPr>
      <w:jc w:val="left"/>
      <w:spacing w:after="160" w:line="240" w:lineRule="exact"/>
      <w:widowControl/>
    </w:pPr>
    <w:rPr>
      <w:rFonts w:ascii="Verdana" w:hAnsi="Verdana" w:eastAsia="仿宋" w:cs="宋体"/>
      <w:b w:val="0"/>
      <w:position w:val="0"/>
      <w:lang w:val="zh-CN" w:eastAsia="en-US"/>
    </w:rPr>
  </w:style>
  <w:style w:type="paragraph" w:styleId="1071" w:customStyle="1">
    <w:name w:val="样式 样式 首行缩进:  0.74 厘米 行距: 1.5 倍行距 + 段后: 0.5 行"/>
    <w:basedOn w:val="827"/>
    <w:uiPriority w:val="0"/>
    <w:qFormat/>
    <w:pPr>
      <w:ind w:firstLine="420"/>
      <w:spacing w:line="360" w:lineRule="auto"/>
    </w:pPr>
    <w:rPr>
      <w:rFonts w:ascii="楷体" w:hAnsi="Calibri" w:eastAsia="楷体" w:cs="宋体"/>
      <w:b w:val="0"/>
      <w:bCs/>
      <w:position w:val="0"/>
      <w:lang w:val="zh-CN"/>
    </w:rPr>
  </w:style>
  <w:style w:type="paragraph" w:styleId="1072" w:customStyle="1">
    <w:name w:val="Table Text Char"/>
    <w:uiPriority w:val="0"/>
    <w:qFormat/>
    <w:pPr>
      <w:spacing w:before="80" w:after="80"/>
    </w:pPr>
    <w:rPr>
      <w:rFonts w:ascii="Arial" w:hAnsi="Arial" w:eastAsia="宋体" w:cs="Arial"/>
      <w:sz w:val="18"/>
      <w:szCs w:val="28"/>
      <w:lang w:val="en-US" w:eastAsia="zh-CN" w:bidi="ar-SA"/>
    </w:rPr>
  </w:style>
  <w:style w:type="paragraph" w:styleId="1073" w:customStyle="1">
    <w:name w:val="Char Char Char Char"/>
    <w:basedOn w:val="847"/>
    <w:uiPriority w:val="0"/>
    <w:qFormat/>
    <w:pPr>
      <w:spacing w:line="360" w:lineRule="auto"/>
    </w:pPr>
    <w:rPr>
      <w:rFonts w:ascii="Tahoma" w:hAnsi="Tahoma"/>
      <w:szCs w:val="24"/>
    </w:rPr>
  </w:style>
  <w:style w:type="paragraph" w:styleId="1074" w:customStyle="1">
    <w:name w:val="xl54"/>
    <w:basedOn w:val="82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5" w:customStyle="1">
    <w:name w:val="正文文本 21"/>
    <w:basedOn w:val="827"/>
    <w:uiPriority w:val="0"/>
    <w:qFormat/>
    <w:pPr>
      <w:ind w:left="720" w:hanging="720"/>
      <w:widowControl/>
    </w:pPr>
    <w:rPr>
      <w:rFonts w:ascii="Calibri" w:hAnsi="Calibri" w:eastAsia="Calibri" w:cs="宋体"/>
      <w:b w:val="0"/>
      <w:position w:val="0"/>
      <w:lang w:val="en-GB"/>
    </w:rPr>
  </w:style>
  <w:style w:type="paragraph" w:styleId="1076" w:customStyle="1">
    <w:name w:val="Char Char Char Char Char Char Char Char"/>
    <w:basedOn w:val="827"/>
    <w:uiPriority w:val="0"/>
    <w:qFormat/>
    <w:pPr>
      <w:jc w:val="left"/>
      <w:spacing w:after="160" w:line="240" w:lineRule="exact"/>
      <w:widowControl/>
    </w:pPr>
    <w:rPr>
      <w:rFonts w:ascii="Verdana" w:hAnsi="Verdana"/>
      <w:sz w:val="20"/>
      <w:lang w:eastAsia="en-US"/>
    </w:rPr>
  </w:style>
  <w:style w:type="paragraph" w:styleId="107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8" w:customStyle="1">
    <w:name w:val="小四 段落 宋体 Char Char Char Char"/>
    <w:basedOn w:val="827"/>
    <w:uiPriority w:val="0"/>
    <w:qFormat/>
    <w:pPr>
      <w:ind w:right="-33" w:firstLine="480"/>
      <w:jc w:val="left"/>
      <w:spacing w:line="360" w:lineRule="auto"/>
    </w:pPr>
    <w:rPr>
      <w:rFonts w:ascii="Calibri" w:hAnsi="Calibri" w:eastAsia="Calibri" w:cs="宋体"/>
      <w:b w:val="0"/>
      <w:position w:val="0"/>
      <w:szCs w:val="24"/>
      <w:lang w:val="zh-CN"/>
    </w:rPr>
  </w:style>
  <w:style w:type="paragraph" w:styleId="1079" w:customStyle="1">
    <w:name w:val="zw"/>
    <w:basedOn w:val="827"/>
    <w:uiPriority w:val="0"/>
    <w:qFormat/>
    <w:pPr>
      <w:ind w:firstLine="480"/>
      <w:jc w:val="left"/>
      <w:spacing w:line="360" w:lineRule="auto"/>
      <w:widowControl/>
    </w:pPr>
    <w:rPr>
      <w:rFonts w:hAnsi="宋体" w:eastAsia="Calibri" w:cs="宋体"/>
      <w:b w:val="0"/>
      <w:bCs/>
      <w:position w:val="0"/>
      <w:lang w:val="zh-CN"/>
    </w:rPr>
  </w:style>
  <w:style w:type="paragraph" w:styleId="1080" w:customStyle="1">
    <w:name w:val="Char Char Char Char Char Char Char Char1"/>
    <w:basedOn w:val="827"/>
    <w:uiPriority w:val="0"/>
    <w:qFormat/>
    <w:rPr>
      <w:rFonts w:ascii="Tahoma" w:hAnsi="Tahoma" w:eastAsia="Calibri" w:cs="Tahoma"/>
      <w:b w:val="0"/>
      <w:position w:val="0"/>
      <w:lang w:val="zh-CN"/>
    </w:rPr>
  </w:style>
  <w:style w:type="paragraph" w:styleId="1081" w:customStyle="1">
    <w:name w:val="xl42"/>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82" w:customStyle="1">
    <w:name w:val="Char Char Char Char Char Char Char Char Char Char Char Char Char"/>
    <w:basedOn w:val="847"/>
    <w:uiPriority w:val="0"/>
    <w:qFormat/>
    <w:rPr>
      <w:rFonts w:ascii="Tahoma" w:hAnsi="Tahoma"/>
      <w:b w:val="0"/>
      <w:position w:val="0"/>
      <w:szCs w:val="24"/>
    </w:rPr>
  </w:style>
  <w:style w:type="paragraph" w:styleId="1083" w:customStyle="1">
    <w:name w:val="_Style 42"/>
    <w:basedOn w:val="827"/>
    <w:next w:val="852"/>
    <w:uiPriority w:val="0"/>
    <w:qFormat/>
    <w:rPr>
      <w:rFonts w:ascii="楷体" w:hAnsi="Arial" w:eastAsia="楷体" w:cs="宋体"/>
      <w:b w:val="0"/>
      <w:position w:val="0"/>
      <w:sz w:val="28"/>
      <w:lang w:val="zh-CN"/>
    </w:rPr>
  </w:style>
  <w:style w:type="paragraph" w:styleId="1084" w:customStyle="1">
    <w:name w:val="Char Char Char Char Char Char Char1"/>
    <w:basedOn w:val="827"/>
    <w:uiPriority w:val="0"/>
    <w:qFormat/>
    <w:pPr>
      <w:jc w:val="left"/>
    </w:pPr>
    <w:rPr>
      <w:rFonts w:ascii="Tahoma" w:hAnsi="Tahoma" w:eastAsia="Calibri" w:cs="宋体"/>
      <w:b w:val="0"/>
      <w:position w:val="0"/>
      <w:lang w:val="zh-CN"/>
    </w:rPr>
  </w:style>
  <w:style w:type="paragraph" w:styleId="1085" w:customStyle="1">
    <w:name w:val="样式 样式 标题 3H3sect1.2.3BOD 0Heading 3 - oldh3l3CTLevel 3 Head... +..."/>
    <w:basedOn w:val="827"/>
    <w:uiPriority w:val="0"/>
    <w:qFormat/>
    <w:pPr>
      <w:jc w:val="left"/>
      <w:keepLines/>
      <w:keepNext/>
      <w:outlineLvl w:val="2"/>
    </w:pPr>
    <w:rPr>
      <w:rFonts w:ascii="Calibri" w:hAnsi="Calibri" w:eastAsia="Calibri" w:cs="宋体"/>
      <w:bCs/>
      <w:position w:val="0"/>
      <w:lang w:val="zh-CN"/>
    </w:rPr>
  </w:style>
  <w:style w:type="paragraph" w:styleId="1086" w:customStyle="1">
    <w:name w:val="条1"/>
    <w:basedOn w:val="827"/>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7" w:customStyle="1">
    <w:name w:val="flType"/>
    <w:basedOn w:val="963"/>
    <w:uiPriority w:val="0"/>
    <w:qFormat/>
    <w:pPr>
      <w:spacing w:after="284"/>
    </w:pPr>
    <w:rPr>
      <w:rFonts w:eastAsia="宋体"/>
      <w:b w:val="0"/>
    </w:rPr>
  </w:style>
  <w:style w:type="paragraph" w:styleId="1088" w:customStyle="1">
    <w:name w:val="Char Char Char Char Char Char"/>
    <w:basedOn w:val="827"/>
    <w:uiPriority w:val="0"/>
    <w:qFormat/>
    <w:rPr>
      <w:rFonts w:ascii="Tahoma" w:hAnsi="Tahoma" w:eastAsia="Calibri" w:cs="Tahoma"/>
      <w:b w:val="0"/>
      <w:position w:val="0"/>
      <w:lang w:val="zh-CN"/>
    </w:rPr>
  </w:style>
  <w:style w:type="paragraph" w:styleId="1089" w:customStyle="1">
    <w:name w:val="xl25"/>
    <w:basedOn w:val="827"/>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90" w:customStyle="1">
    <w:name w:val="项目符号，一级"/>
    <w:basedOn w:val="941"/>
    <w:next w:val="941"/>
    <w:uiPriority w:val="0"/>
    <w:qFormat/>
    <w:pPr>
      <w:ind w:left="376" w:firstLine="0"/>
      <w:spacing w:line="240" w:lineRule="atLeast"/>
      <w:tabs>
        <w:tab w:val="left" w:pos="1320" w:leader="none"/>
      </w:tabs>
    </w:pPr>
    <w:rPr>
      <w:bCs w:val="0"/>
      <w:color w:val="000000"/>
      <w:szCs w:val="24"/>
    </w:rPr>
  </w:style>
  <w:style w:type="paragraph" w:styleId="1091" w:customStyle="1">
    <w:name w:val="Char2"/>
    <w:basedOn w:val="827"/>
    <w:uiPriority w:val="0"/>
    <w:qFormat/>
    <w:pPr>
      <w:jc w:val="left"/>
      <w:spacing w:after="160" w:line="240" w:lineRule="exact"/>
      <w:widowControl/>
    </w:pPr>
    <w:rPr>
      <w:rFonts w:ascii="Verdana" w:hAnsi="Verdana"/>
      <w:sz w:val="20"/>
      <w:lang w:eastAsia="en-US"/>
    </w:rPr>
  </w:style>
  <w:style w:type="paragraph" w:styleId="1092" w:customStyle="1">
    <w:name w:val="_Style 226"/>
    <w:basedOn w:val="828"/>
    <w:next w:val="827"/>
    <w:uiPriority w:val="0"/>
    <w:qFormat/>
    <w:pPr>
      <w:jc w:val="left"/>
      <w:keepLines/>
      <w:spacing w:before="480" w:line="276" w:lineRule="auto"/>
      <w:widowControl/>
      <w:outlineLvl w:val="9"/>
    </w:pPr>
    <w:rPr>
      <w:rFonts w:ascii="Cambria" w:hAnsi="Cambria" w:eastAsia="宋体"/>
      <w:bCs/>
      <w:color w:val="365f91"/>
    </w:rPr>
  </w:style>
  <w:style w:type="paragraph" w:styleId="1093" w:customStyle="1">
    <w:name w:val="xl53"/>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4" w:customStyle="1">
    <w:name w:val="Char Char Char Char Char Char Char Char Char"/>
    <w:basedOn w:val="827"/>
    <w:uiPriority w:val="0"/>
    <w:qFormat/>
    <w:pPr>
      <w:ind w:left="200" w:hanging="200"/>
      <w:tabs>
        <w:tab w:val="left" w:pos="360" w:leader="none"/>
      </w:tabs>
    </w:pPr>
    <w:rPr>
      <w:rFonts w:ascii="Calibri" w:hAnsi="Calibri" w:eastAsia="Calibri" w:cs="宋体"/>
      <w:b w:val="0"/>
      <w:position w:val="0"/>
      <w:szCs w:val="24"/>
      <w:lang w:val="zh-CN"/>
    </w:rPr>
  </w:style>
  <w:style w:type="paragraph" w:styleId="1095" w:customStyle="1">
    <w:name w:val="xl30"/>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6" w:customStyle="1">
    <w:name w:val="greytypebeni"/>
    <w:basedOn w:val="827"/>
    <w:uiPriority w:val="0"/>
    <w:qFormat/>
    <w:pPr>
      <w:jc w:val="left"/>
      <w:widowControl/>
    </w:pPr>
    <w:rPr>
      <w:rFonts w:hAnsi="宋体" w:eastAsia="Calibri" w:cs="宋体"/>
      <w:b w:val="0"/>
      <w:position w:val="0"/>
      <w:szCs w:val="24"/>
      <w:lang w:val="zh-CN"/>
    </w:rPr>
  </w:style>
  <w:style w:type="paragraph" w:styleId="1097" w:customStyle="1">
    <w:name w:val="标题5，章节第五层"/>
    <w:basedOn w:val="827"/>
    <w:next w:val="827"/>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8" w:customStyle="1">
    <w:name w:val="样式3"/>
    <w:basedOn w:val="827"/>
    <w:next w:val="827"/>
    <w:uiPriority w:val="0"/>
    <w:qFormat/>
    <w:pPr>
      <w:spacing w:line="360" w:lineRule="auto"/>
    </w:pPr>
    <w:rPr>
      <w:rFonts w:ascii="Calibri" w:hAnsi="Calibri" w:eastAsia="Calibri" w:cs="宋体"/>
      <w:b w:val="0"/>
      <w:position w:val="0"/>
      <w:sz w:val="20"/>
      <w:lang w:val="zh-CN"/>
    </w:rPr>
  </w:style>
  <w:style w:type="paragraph" w:styleId="1099" w:customStyle="1">
    <w:name w:val="样式2"/>
    <w:basedOn w:val="827"/>
    <w:uiPriority w:val="0"/>
    <w:qFormat/>
    <w:pPr>
      <w:ind w:left="200"/>
      <w:spacing w:line="360" w:lineRule="auto"/>
    </w:pPr>
    <w:rPr>
      <w:rFonts w:hAnsi="宋体" w:eastAsia="Calibri" w:cs="宋体"/>
      <w:position w:val="0"/>
      <w:szCs w:val="24"/>
      <w:lang w:val="zh-CN"/>
    </w:rPr>
  </w:style>
  <w:style w:type="paragraph" w:styleId="1100" w:customStyle="1">
    <w:name w:val="列出段落11"/>
    <w:basedOn w:val="827"/>
    <w:uiPriority w:val="34"/>
    <w:qFormat/>
    <w:pPr>
      <w:ind w:firstLine="420"/>
    </w:pPr>
    <w:rPr>
      <w:rFonts w:ascii="Calibri" w:hAnsi="Calibri" w:eastAsia="Calibri" w:cs="宋体"/>
      <w:b w:val="0"/>
      <w:position w:val="0"/>
      <w:sz w:val="20"/>
      <w:szCs w:val="24"/>
      <w:lang w:val="zh-CN"/>
    </w:rPr>
  </w:style>
  <w:style w:type="paragraph" w:styleId="1101" w:customStyle="1">
    <w:name w:val="论文正文"/>
    <w:basedOn w:val="864"/>
    <w:uiPriority w:val="0"/>
    <w:qFormat/>
    <w:pPr>
      <w:ind w:left="0" w:firstLine="200"/>
      <w:jc w:val="left"/>
      <w:spacing w:line="360" w:lineRule="auto"/>
    </w:pPr>
    <w:rPr>
      <w:rFonts w:ascii="Times New Roman" w:hAnsi="Times New Roman"/>
      <w:sz w:val="28"/>
      <w:szCs w:val="24"/>
    </w:rPr>
  </w:style>
  <w:style w:type="paragraph" w:styleId="1102" w:customStyle="1">
    <w:name w:val="Char Char11"/>
    <w:basedOn w:val="827"/>
    <w:uiPriority w:val="0"/>
    <w:qFormat/>
    <w:rPr>
      <w:rFonts w:ascii="Tahoma" w:hAnsi="Tahoma" w:eastAsia="Calibri" w:cs="宋体"/>
      <w:b w:val="0"/>
      <w:position w:val="0"/>
      <w:lang w:val="zh-CN"/>
    </w:rPr>
  </w:style>
  <w:style w:type="paragraph" w:styleId="1103" w:customStyle="1">
    <w:name w:val="a0"/>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04" w:customStyle="1">
    <w:name w:val="xl44"/>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5" w:customStyle="1">
    <w:name w:val="正文--表格内正文"/>
    <w:basedOn w:val="827"/>
    <w:uiPriority w:val="0"/>
    <w:qFormat/>
    <w:pPr>
      <w:jc w:val="center"/>
      <w:spacing w:line="0" w:lineRule="atLeast"/>
    </w:pPr>
    <w:rPr>
      <w:rFonts w:hAnsi="宋体" w:eastAsia="Calibri" w:cs="宋体"/>
      <w:b w:val="0"/>
      <w:color w:val="000000"/>
      <w:position w:val="0"/>
      <w:szCs w:val="24"/>
      <w:lang w:val="zh-CN"/>
    </w:rPr>
  </w:style>
  <w:style w:type="paragraph" w:styleId="1106" w:customStyle="1">
    <w:name w:val="xl6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7" w:customStyle="1">
    <w:name w:val="7"/>
    <w:basedOn w:val="827"/>
    <w:next w:val="885"/>
    <w:uiPriority w:val="0"/>
    <w:qFormat/>
    <w:pPr>
      <w:jc w:val="left"/>
      <w:spacing w:before="100" w:beforeAutospacing="1" w:after="100" w:afterAutospacing="1"/>
      <w:widowControl/>
    </w:pPr>
    <w:rPr>
      <w:rFonts w:hAnsi="宋体" w:eastAsia="Calibri" w:cs="宋体"/>
      <w:b w:val="0"/>
      <w:position w:val="0"/>
      <w:lang w:val="zh-CN"/>
    </w:rPr>
  </w:style>
  <w:style w:type="paragraph" w:styleId="1108" w:customStyle="1">
    <w:name w:val="列出段落2"/>
    <w:basedOn w:val="827"/>
    <w:uiPriority w:val="0"/>
    <w:qFormat/>
    <w:pPr>
      <w:ind w:left="720"/>
      <w:jc w:val="left"/>
      <w:widowControl/>
    </w:pPr>
    <w:rPr>
      <w:rFonts w:ascii="Arial" w:hAnsi="Arial" w:eastAsia="黑体" w:cs="Arial"/>
      <w:b w:val="0"/>
      <w:position w:val="0"/>
      <w:szCs w:val="24"/>
      <w:lang w:val="zh-CN" w:eastAsia="en-US"/>
    </w:rPr>
  </w:style>
  <w:style w:type="paragraph" w:styleId="1109" w:customStyle="1">
    <w:name w:val="xl59"/>
    <w:basedOn w:val="82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0" w:customStyle="1">
    <w:name w:val="Char Char Char Char1 Char Char Char"/>
    <w:basedOn w:val="847"/>
    <w:uiPriority w:val="0"/>
    <w:qFormat/>
    <w:pPr>
      <w:spacing w:line="360" w:lineRule="auto"/>
    </w:pPr>
    <w:rPr>
      <w:rFonts w:ascii="Tahoma" w:hAnsi="Tahoma"/>
      <w:szCs w:val="24"/>
    </w:rPr>
  </w:style>
  <w:style w:type="paragraph" w:styleId="1111" w:customStyle="1">
    <w:name w:val="表格内容"/>
    <w:basedOn w:val="827"/>
    <w:uiPriority w:val="0"/>
    <w:qFormat/>
    <w:pPr>
      <w:jc w:val="center"/>
      <w:spacing w:before="60" w:line="300" w:lineRule="auto"/>
      <w:widowControl/>
    </w:pPr>
    <w:rPr>
      <w:rFonts w:ascii="Calibri" w:hAnsi="Calibri" w:eastAsia="Calibri" w:cs="宋体"/>
      <w:b w:val="0"/>
      <w:position w:val="0"/>
      <w:sz w:val="20"/>
      <w:lang w:val="zh-CN"/>
    </w:rPr>
  </w:style>
  <w:style w:type="paragraph" w:styleId="1112" w:customStyle="1">
    <w:name w:val="列表内容"/>
    <w:basedOn w:val="827"/>
    <w:next w:val="827"/>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3" w:customStyle="1">
    <w:name w:val="Char Char Char Char Char Char Char1 Char"/>
    <w:basedOn w:val="827"/>
    <w:uiPriority w:val="0"/>
    <w:qFormat/>
    <w:rPr>
      <w:rFonts w:ascii="Tahoma" w:hAnsi="Tahoma" w:eastAsia="Calibri" w:cs="Tahoma"/>
      <w:b w:val="0"/>
      <w:position w:val="0"/>
      <w:lang w:val="zh-CN"/>
    </w:rPr>
  </w:style>
  <w:style w:type="paragraph" w:styleId="1114" w:customStyle="1">
    <w:name w:val="项目符号，二级"/>
    <w:basedOn w:val="941"/>
    <w:next w:val="941"/>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15" w:customStyle="1">
    <w:name w:val="xl32"/>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6" w:customStyle="1">
    <w:name w:val="Bullets L1"/>
    <w:basedOn w:val="827"/>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7" w:customStyle="1">
    <w:name w:val="Body Text 21"/>
    <w:basedOn w:val="827"/>
    <w:uiPriority w:val="0"/>
    <w:qFormat/>
    <w:pPr>
      <w:ind w:left="720" w:hanging="720"/>
      <w:widowControl/>
    </w:pPr>
    <w:rPr>
      <w:rFonts w:ascii="Calibri" w:hAnsi="Calibri" w:eastAsia="Calibri" w:cs="宋体"/>
      <w:b w:val="0"/>
      <w:position w:val="0"/>
      <w:lang w:val="en-GB"/>
    </w:rPr>
  </w:style>
  <w:style w:type="paragraph" w:styleId="1118" w:customStyle="1">
    <w:name w:val="方案正文"/>
    <w:basedOn w:val="827"/>
    <w:uiPriority w:val="0"/>
    <w:qFormat/>
    <w:pPr>
      <w:ind w:firstLine="359"/>
      <w:jc w:val="left"/>
      <w:spacing w:before="156" w:line="360" w:lineRule="auto"/>
    </w:pPr>
    <w:rPr>
      <w:rFonts w:ascii="Arial" w:hAnsi="Arial" w:eastAsia="Calibri" w:cs="宋体"/>
      <w:b w:val="0"/>
      <w:position w:val="0"/>
      <w:szCs w:val="21"/>
      <w:lang w:val="zh-CN"/>
    </w:rPr>
  </w:style>
  <w:style w:type="paragraph" w:styleId="1119" w:customStyle="1">
    <w:name w:val="xl62"/>
    <w:basedOn w:val="82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xl57"/>
    <w:basedOn w:val="82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21" w:customStyle="1">
    <w:name w:val="Char Char1 Char Char Char Char1 Char Char Char Char Char Char"/>
    <w:basedOn w:val="827"/>
    <w:uiPriority w:val="0"/>
    <w:qFormat/>
    <w:rPr>
      <w:rFonts w:ascii="Tahoma" w:hAnsi="Tahoma" w:eastAsia="Calibri" w:cs="宋体"/>
      <w:b w:val="0"/>
      <w:position w:val="0"/>
      <w:lang w:val="zh-CN"/>
    </w:rPr>
  </w:style>
  <w:style w:type="paragraph" w:styleId="1122" w:customStyle="1">
    <w:name w:val="Char Char Char Char Char Char Char Char Char1"/>
    <w:basedOn w:val="827"/>
    <w:uiPriority w:val="0"/>
    <w:qFormat/>
    <w:pPr>
      <w:ind w:left="360" w:hanging="360"/>
      <w:tabs>
        <w:tab w:val="left" w:pos="360" w:leader="none"/>
      </w:tabs>
    </w:pPr>
    <w:rPr>
      <w:rFonts w:ascii="Calibri" w:hAnsi="Calibri" w:eastAsia="Calibri" w:cs="宋体"/>
      <w:b w:val="0"/>
      <w:position w:val="0"/>
      <w:szCs w:val="24"/>
      <w:lang w:val="zh-CN"/>
    </w:rPr>
  </w:style>
  <w:style w:type="paragraph" w:styleId="1123" w:customStyle="1">
    <w:name w:val="正文文本 22"/>
    <w:basedOn w:val="827"/>
    <w:uiPriority w:val="0"/>
    <w:qFormat/>
    <w:pPr>
      <w:ind w:left="720" w:hanging="720"/>
      <w:widowControl/>
    </w:pPr>
    <w:rPr>
      <w:rFonts w:ascii="Calibri" w:hAnsi="Calibri" w:eastAsia="Calibri" w:cs="宋体"/>
      <w:b w:val="0"/>
      <w:position w:val="0"/>
      <w:lang w:val="en-GB"/>
    </w:rPr>
  </w:style>
  <w:style w:type="paragraph" w:styleId="1124" w:customStyle="1">
    <w:name w:val="表蕊"/>
    <w:basedOn w:val="827"/>
    <w:uiPriority w:val="0"/>
    <w:qFormat/>
    <w:pPr>
      <w:jc w:val="left"/>
      <w:spacing w:line="320" w:lineRule="atLeast"/>
    </w:pPr>
    <w:rPr>
      <w:rFonts w:ascii="Calibri" w:hAnsi="Calibri" w:eastAsia="楷体" w:cs="宋体"/>
      <w:b w:val="0"/>
      <w:spacing w:val="-10"/>
      <w:position w:val="0"/>
      <w:sz w:val="20"/>
      <w:lang w:val="zh-CN"/>
    </w:rPr>
  </w:style>
  <w:style w:type="paragraph" w:styleId="1125" w:customStyle="1">
    <w:name w:val="xl46"/>
    <w:basedOn w:val="827"/>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6">
    <w:name w:val="No Spacing"/>
    <w:link w:val="1127"/>
    <w:uiPriority w:val="0"/>
    <w:qFormat/>
    <w:pPr>
      <w:jc w:val="both"/>
      <w:widowControl w:val="off"/>
    </w:pPr>
    <w:rPr>
      <w:rFonts w:ascii="Calibri" w:hAnsi="Calibri" w:eastAsia="微软雅黑" w:cs="Times New Roman"/>
      <w:sz w:val="24"/>
      <w:szCs w:val="22"/>
      <w:lang w:val="en-US" w:eastAsia="zh-CN" w:bidi="ar-SA"/>
    </w:rPr>
  </w:style>
  <w:style w:type="character" w:styleId="1127" w:customStyle="1">
    <w:name w:val="无间隔 字符"/>
    <w:link w:val="1126"/>
    <w:uiPriority w:val="0"/>
    <w:qFormat/>
    <w:rPr>
      <w:rFonts w:ascii="Calibri" w:hAnsi="Calibri" w:eastAsia="微软雅黑"/>
      <w:sz w:val="24"/>
      <w:szCs w:val="22"/>
      <w:lang w:bidi="ar-SA"/>
    </w:rPr>
  </w:style>
  <w:style w:type="paragraph" w:styleId="1128" w:customStyle="1">
    <w:name w:val="二级条标题"/>
    <w:basedOn w:val="827"/>
    <w:next w:val="905"/>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9" w:customStyle="1">
    <w:name w:val="部分1"/>
    <w:basedOn w:val="827"/>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30">
    <w:name w:val="Intense Quote"/>
    <w:basedOn w:val="827"/>
    <w:next w:val="827"/>
    <w:link w:val="1131"/>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31" w:customStyle="1">
    <w:name w:val="明显引用 字符"/>
    <w:link w:val="1130"/>
    <w:uiPriority w:val="0"/>
    <w:qFormat/>
    <w:rPr>
      <w:rFonts w:ascii="Calibri" w:hAnsi="Calibri"/>
      <w:b/>
      <w:bCs/>
      <w:i/>
      <w:iCs/>
      <w:sz w:val="22"/>
      <w:szCs w:val="22"/>
      <w:lang w:eastAsia="en-US" w:bidi="en-US"/>
    </w:rPr>
  </w:style>
  <w:style w:type="paragraph" w:styleId="1132" w:customStyle="1">
    <w:name w:val="xl27"/>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3" w:customStyle="1">
    <w:name w:val="Table Paragraph"/>
    <w:basedOn w:val="827"/>
    <w:uiPriority w:val="0"/>
    <w:qFormat/>
    <w:rPr>
      <w:rFonts w:ascii="Times New Roman"/>
    </w:rPr>
  </w:style>
  <w:style w:type="paragraph" w:styleId="1134" w:customStyle="1">
    <w:name w:val="xl33"/>
    <w:basedOn w:val="82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5" w:customStyle="1">
    <w:name w:val="表格"/>
    <w:basedOn w:val="827"/>
    <w:uiPriority w:val="0"/>
    <w:qFormat/>
    <w:pPr>
      <w:ind w:firstLine="21"/>
    </w:pPr>
    <w:rPr>
      <w:rFonts w:hAnsi="宋体" w:eastAsia="Calibri" w:cs="宋体"/>
      <w:b w:val="0"/>
      <w:position w:val="0"/>
      <w:sz w:val="20"/>
      <w:lang w:val="zh-CN"/>
    </w:rPr>
  </w:style>
  <w:style w:type="paragraph" w:styleId="1136" w:customStyle="1">
    <w:name w:val="a"/>
    <w:basedOn w:val="827"/>
    <w:uiPriority w:val="0"/>
    <w:qFormat/>
    <w:pPr>
      <w:spacing w:before="100" w:beforeAutospacing="1" w:after="100" w:afterAutospacing="1"/>
      <w:widowControl/>
    </w:pPr>
    <w:rPr>
      <w:rFonts w:hAnsi="宋体" w:eastAsia="Calibri" w:cs="宋体"/>
      <w:b w:val="0"/>
      <w:position w:val="0"/>
      <w:szCs w:val="24"/>
      <w:lang w:val="zh-CN"/>
    </w:rPr>
  </w:style>
  <w:style w:type="paragraph" w:styleId="1137" w:customStyle="1">
    <w:name w:val="马刚标题4"/>
    <w:basedOn w:val="977"/>
    <w:next w:val="827"/>
    <w:uiPriority w:val="0"/>
    <w:qFormat/>
    <w:pPr>
      <w:spacing w:before="100" w:after="40"/>
      <w:tabs>
        <w:tab w:val="clear" w:pos="567" w:leader="none"/>
        <w:tab w:val="clear" w:pos="735" w:leader="none"/>
        <w:tab w:val="left" w:pos="1050" w:leader="none"/>
      </w:tabs>
      <w:outlineLvl w:val="3"/>
    </w:pPr>
    <w:rPr>
      <w:b w:val="0"/>
    </w:rPr>
  </w:style>
  <w:style w:type="paragraph" w:styleId="1138" w:customStyle="1">
    <w:name w:val="Char Char Char Char Char Char Char Char Char Char Char Char Char Char Char Char Char Char Char Char Char Char Char1"/>
    <w:basedOn w:val="827"/>
    <w:uiPriority w:val="0"/>
    <w:qFormat/>
    <w:rPr>
      <w:rFonts w:ascii="Tahoma" w:hAnsi="Tahoma" w:eastAsia="Calibri" w:cs="Tahoma"/>
      <w:b w:val="0"/>
      <w:position w:val="0"/>
      <w:lang w:val="zh-CN"/>
    </w:rPr>
  </w:style>
  <w:style w:type="paragraph" w:styleId="1139"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40" w:customStyle="1">
    <w:name w:val="xl49"/>
    <w:basedOn w:val="827"/>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41" w:customStyle="1">
    <w:name w:val="Char Char Char Char1"/>
    <w:basedOn w:val="847"/>
    <w:uiPriority w:val="0"/>
    <w:qFormat/>
    <w:rPr>
      <w:rFonts w:ascii="Tahoma" w:hAnsi="Tahoma"/>
      <w:szCs w:val="24"/>
    </w:rPr>
  </w:style>
  <w:style w:type="paragraph" w:styleId="1142" w:customStyle="1">
    <w:name w:val="Char Char Char Char Char Char Char Char Char Char Char1"/>
    <w:basedOn w:val="827"/>
    <w:uiPriority w:val="0"/>
    <w:qFormat/>
    <w:rPr>
      <w:rFonts w:ascii="Tahoma" w:hAnsi="Tahoma" w:eastAsia="Calibri" w:cs="Tahoma"/>
      <w:b w:val="0"/>
      <w:position w:val="0"/>
      <w:lang w:val="zh-CN"/>
    </w:rPr>
  </w:style>
  <w:style w:type="paragraph" w:styleId="1143" w:customStyle="1">
    <w:name w:val="font7"/>
    <w:basedOn w:val="827"/>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44" w:customStyle="1">
    <w:name w:val="丁华标题1"/>
    <w:basedOn w:val="828"/>
    <w:next w:val="984"/>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5" w:customStyle="1">
    <w:name w:val="Char Char Char Char Char Char Char Char Char Char Char Char Char Char Char Char Char Char Char Char Char1"/>
    <w:basedOn w:val="827"/>
    <w:uiPriority w:val="0"/>
    <w:qFormat/>
    <w:rPr>
      <w:rFonts w:ascii="Tahoma" w:hAnsi="Tahoma" w:eastAsia="Calibri" w:cs="宋体"/>
      <w:b w:val="0"/>
      <w:position w:val="0"/>
      <w:lang w:val="zh-CN"/>
    </w:rPr>
  </w:style>
  <w:style w:type="paragraph" w:styleId="1146" w:customStyle="1">
    <w:name w:val="标题 4宋体"/>
    <w:basedOn w:val="831"/>
    <w:uiPriority w:val="0"/>
    <w:qFormat/>
    <w:pPr>
      <w:jc w:val="left"/>
      <w:keepLines w:val="0"/>
      <w:spacing w:before="0" w:after="0" w:line="360" w:lineRule="auto"/>
    </w:pPr>
    <w:rPr>
      <w:rFonts w:ascii="宋体" w:hAnsi="宋体" w:eastAsia="宋体"/>
      <w:b/>
      <w:color w:val="000000"/>
      <w:position w:val="0"/>
      <w:sz w:val="24"/>
      <w:szCs w:val="20"/>
    </w:rPr>
  </w:style>
  <w:style w:type="paragraph" w:styleId="1147" w:customStyle="1">
    <w:name w:val="_Style 279"/>
    <w:uiPriority w:val="0"/>
    <w:semiHidden/>
    <w:qFormat/>
    <w:rPr>
      <w:rFonts w:ascii="Times New Roman" w:hAnsi="Times New Roman" w:eastAsia="宋体" w:cs="Times New Roman"/>
      <w:sz w:val="21"/>
      <w:szCs w:val="24"/>
      <w:lang w:val="en-US" w:eastAsia="zh-CN" w:bidi="ar-SA"/>
    </w:rPr>
  </w:style>
  <w:style w:type="paragraph" w:styleId="1148"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9" w:customStyle="1">
    <w:name w:val="Char Char Char Char Char Char Char Char Char Char Char Char Char1"/>
    <w:basedOn w:val="827"/>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50" w:customStyle="1">
    <w:name w:val="正文11"/>
    <w:basedOn w:val="827"/>
    <w:next w:val="827"/>
    <w:uiPriority w:val="0"/>
    <w:qFormat/>
    <w:pPr>
      <w:ind w:firstLine="510"/>
      <w:spacing w:before="156" w:line="360" w:lineRule="auto"/>
    </w:pPr>
    <w:rPr>
      <w:rFonts w:ascii="Calibri" w:hAnsi="Calibri" w:eastAsia="Calibri" w:cs="宋体"/>
      <w:b w:val="0"/>
      <w:position w:val="0"/>
      <w:lang w:val="zh-CN"/>
    </w:rPr>
  </w:style>
  <w:style w:type="paragraph" w:styleId="1151" w:customStyle="1">
    <w:name w:val="普通文字"/>
    <w:basedOn w:val="827"/>
    <w:next w:val="827"/>
    <w:uiPriority w:val="0"/>
    <w:qFormat/>
    <w:rPr>
      <w:rFonts w:hAnsi="宋体" w:eastAsia="Calibri" w:cs="宋体"/>
      <w:b w:val="0"/>
      <w:position w:val="0"/>
      <w:lang w:val="zh-CN"/>
    </w:rPr>
  </w:style>
  <w:style w:type="paragraph" w:styleId="1152" w:customStyle="1">
    <w:name w:val="Char Char Char Char Char1"/>
    <w:basedOn w:val="827"/>
    <w:uiPriority w:val="0"/>
    <w:qFormat/>
    <w:rPr>
      <w:rFonts w:ascii="Tahoma" w:hAnsi="Tahoma" w:eastAsia="Calibri" w:cs="宋体"/>
      <w:b w:val="0"/>
      <w:position w:val="0"/>
      <w:lang w:val="zh-CN"/>
    </w:rPr>
  </w:style>
  <w:style w:type="paragraph" w:styleId="1153" w:customStyle="1">
    <w:name w:val="标准文本"/>
    <w:basedOn w:val="827"/>
    <w:uiPriority w:val="0"/>
    <w:qFormat/>
    <w:pPr>
      <w:ind w:firstLine="480"/>
      <w:spacing w:line="360" w:lineRule="auto"/>
    </w:pPr>
    <w:rPr>
      <w:rFonts w:ascii="Calibri" w:hAnsi="Calibri" w:eastAsia="Calibri" w:cs="宋体"/>
      <w:b w:val="0"/>
      <w:position w:val="0"/>
      <w:szCs w:val="24"/>
      <w:lang w:val="zh-CN"/>
    </w:rPr>
  </w:style>
  <w:style w:type="paragraph" w:styleId="1154" w:customStyle="1">
    <w:name w:val="华宇段落1 Char"/>
    <w:basedOn w:val="827"/>
    <w:uiPriority w:val="0"/>
    <w:qFormat/>
    <w:pPr>
      <w:ind w:firstLine="200"/>
      <w:spacing w:line="360" w:lineRule="auto"/>
    </w:pPr>
    <w:rPr>
      <w:rFonts w:ascii="Calibri" w:hAnsi="Calibri" w:eastAsia="Calibri" w:cs="宋体"/>
      <w:b w:val="0"/>
      <w:bCs/>
      <w:position w:val="0"/>
      <w:szCs w:val="24"/>
      <w:lang w:val="zh-CN"/>
    </w:rPr>
  </w:style>
  <w:style w:type="paragraph" w:styleId="1155" w:customStyle="1">
    <w:name w:val="font6"/>
    <w:basedOn w:val="827"/>
    <w:uiPriority w:val="0"/>
    <w:qFormat/>
    <w:pPr>
      <w:jc w:val="left"/>
      <w:spacing w:before="100" w:beforeAutospacing="1" w:after="100" w:afterAutospacing="1"/>
      <w:widowControl/>
    </w:pPr>
    <w:rPr>
      <w:rFonts w:hint="eastAsia" w:hAnsi="宋体"/>
      <w:sz w:val="28"/>
      <w:szCs w:val="28"/>
      <w:u w:val="single"/>
    </w:rPr>
  </w:style>
  <w:style w:type="paragraph" w:styleId="1156" w:customStyle="1">
    <w:name w:val="列出段落1"/>
    <w:basedOn w:val="827"/>
    <w:link w:val="1267"/>
    <w:uiPriority w:val="0"/>
    <w:qFormat/>
    <w:pPr>
      <w:contextualSpacing/>
      <w:ind w:left="720"/>
      <w:jc w:val="left"/>
      <w:widowControl/>
    </w:pPr>
    <w:rPr>
      <w:rFonts w:ascii="Arial" w:hAnsi="Arial" w:eastAsia="黑体" w:cs="宋体"/>
      <w:b w:val="0"/>
      <w:position w:val="0"/>
      <w:szCs w:val="24"/>
      <w:lang w:val="zh-CN" w:eastAsia="en-US"/>
    </w:rPr>
  </w:style>
  <w:style w:type="paragraph" w:styleId="1157"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8" w:customStyle="1">
    <w:name w:val="文档正文"/>
    <w:basedOn w:val="827"/>
    <w:uiPriority w:val="0"/>
    <w:qFormat/>
    <w:pPr>
      <w:spacing w:line="360" w:lineRule="auto"/>
    </w:pPr>
    <w:rPr>
      <w:rFonts w:hAnsi="宋体" w:eastAsia="Calibri" w:cs="宋体"/>
      <w:bCs/>
      <w:position w:val="0"/>
      <w:sz w:val="20"/>
      <w:szCs w:val="24"/>
      <w:lang w:val="zh-CN"/>
    </w:rPr>
  </w:style>
  <w:style w:type="paragraph" w:styleId="1159" w:customStyle="1">
    <w:name w:val="xl61"/>
    <w:basedOn w:val="827"/>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60" w:customStyle="1">
    <w:name w:val="标准小四"/>
    <w:basedOn w:val="827"/>
    <w:uiPriority w:val="0"/>
    <w:qFormat/>
    <w:pPr>
      <w:ind w:firstLine="480"/>
      <w:spacing w:line="360" w:lineRule="auto"/>
    </w:pPr>
    <w:rPr>
      <w:rFonts w:ascii="Arial" w:hAnsi="Arial" w:eastAsia="Calibri" w:cs="宋体"/>
      <w:b w:val="0"/>
      <w:position w:val="0"/>
      <w:szCs w:val="21"/>
      <w:lang w:val="zh-CN"/>
    </w:rPr>
  </w:style>
  <w:style w:type="paragraph" w:styleId="1161" w:customStyle="1">
    <w:name w:val="正文 + 宋体"/>
    <w:basedOn w:val="827"/>
    <w:uiPriority w:val="0"/>
    <w:qFormat/>
    <w:pPr>
      <w:ind w:firstLine="420"/>
      <w:spacing w:line="360" w:lineRule="auto"/>
    </w:pPr>
    <w:rPr>
      <w:rFonts w:ascii="Calibri" w:hAnsi="Calibri" w:eastAsia="Calibri" w:cs="宋体"/>
      <w:b w:val="0"/>
      <w:position w:val="0"/>
      <w:sz w:val="20"/>
      <w:szCs w:val="24"/>
      <w:lang w:val="zh-CN"/>
    </w:rPr>
  </w:style>
  <w:style w:type="paragraph" w:styleId="1162" w:customStyle="1">
    <w:name w:val="马刚标题1"/>
    <w:basedOn w:val="828"/>
    <w:next w:val="827"/>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3" w:customStyle="1">
    <w:name w:val="font9"/>
    <w:basedOn w:val="827"/>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64"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165" w:customStyle="1">
    <w:name w:val="font8"/>
    <w:basedOn w:val="827"/>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66" w:customStyle="1">
    <w:name w:val="纯文本2"/>
    <w:basedOn w:val="827"/>
    <w:uiPriority w:val="0"/>
    <w:qFormat/>
    <w:rPr>
      <w:rFonts w:hAnsi="Courier New" w:eastAsia="楷体"/>
      <w:sz w:val="28"/>
    </w:rPr>
  </w:style>
  <w:style w:type="paragraph" w:styleId="1167" w:customStyle="1">
    <w:name w:val="大标题"/>
    <w:basedOn w:val="827"/>
    <w:next w:val="827"/>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8" w:customStyle="1">
    <w:name w:val="Char Char1 Char Char Char Char"/>
    <w:basedOn w:val="847"/>
    <w:uiPriority w:val="0"/>
    <w:qFormat/>
    <w:pPr>
      <w:ind w:left="357"/>
      <w:jc w:val="left"/>
      <w:spacing w:line="436" w:lineRule="exact"/>
      <w:outlineLvl w:val="3"/>
    </w:pPr>
    <w:rPr>
      <w:rFonts w:ascii="Tahoma" w:hAnsi="Tahoma" w:cs="Tahoma"/>
      <w:position w:val="0"/>
      <w:szCs w:val="24"/>
    </w:rPr>
  </w:style>
  <w:style w:type="paragraph" w:styleId="1169" w:customStyle="1">
    <w:name w:val="标题2，章节第二层"/>
    <w:basedOn w:val="827"/>
    <w:next w:val="941"/>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70" w:customStyle="1">
    <w:name w:val="Char Char1 Char Char Char Char Char Char Char"/>
    <w:basedOn w:val="827"/>
    <w:uiPriority w:val="0"/>
    <w:qFormat/>
    <w:rPr>
      <w:rFonts w:ascii="Tahoma" w:hAnsi="Tahoma" w:eastAsia="Calibri" w:cs="Tahoma"/>
      <w:b w:val="0"/>
      <w:position w:val="0"/>
      <w:lang w:val="zh-CN"/>
    </w:rPr>
  </w:style>
  <w:style w:type="paragraph" w:styleId="1171" w:customStyle="1">
    <w:name w:val="xl28"/>
    <w:basedOn w:val="82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72" w:customStyle="1">
    <w:name w:val="纯文本 Char Char"/>
    <w:uiPriority w:val="0"/>
    <w:qFormat/>
    <w:rPr>
      <w:rFonts w:ascii="宋体" w:hAnsi="Courier New" w:eastAsia="宋体"/>
      <w:sz w:val="21"/>
      <w:szCs w:val="21"/>
      <w:lang w:val="en-US" w:eastAsia="zh-CN" w:bidi="ar-SA"/>
    </w:rPr>
  </w:style>
  <w:style w:type="character" w:styleId="1173" w:customStyle="1">
    <w:name w:val="concon"/>
    <w:uiPriority w:val="0"/>
    <w:qFormat/>
  </w:style>
  <w:style w:type="character" w:styleId="1174" w:customStyle="1">
    <w:name w:val="标题 字符1"/>
    <w:uiPriority w:val="0"/>
    <w:qFormat/>
    <w:rPr>
      <w:rFonts w:ascii="等线 Light" w:hAnsi="等线 Light" w:eastAsia="宋体" w:cs="Times New Roman"/>
      <w:b/>
      <w:bCs/>
      <w:position w:val="-10"/>
      <w:sz w:val="32"/>
      <w:szCs w:val="32"/>
    </w:rPr>
  </w:style>
  <w:style w:type="character" w:styleId="1175" w:customStyle="1">
    <w:name w:val="小四 段落 宋体 Char Char Char Char Char Char Char Char"/>
    <w:uiPriority w:val="0"/>
    <w:qFormat/>
    <w:rPr>
      <w:rFonts w:eastAsia="宋体"/>
      <w:sz w:val="24"/>
      <w:szCs w:val="24"/>
      <w:lang w:val="en-US" w:eastAsia="zh-CN" w:bidi="ar-SA"/>
    </w:rPr>
  </w:style>
  <w:style w:type="character" w:styleId="1176" w:customStyle="1">
    <w:name w:val="qxdate"/>
    <w:uiPriority w:val="0"/>
    <w:qFormat/>
    <w:rPr>
      <w:rFonts w:ascii="Times New Roman" w:hAnsi="Times New Roman" w:eastAsia="宋体" w:cs="Times New Roman"/>
      <w:color w:val="333333"/>
      <w:sz w:val="18"/>
      <w:szCs w:val="18"/>
    </w:rPr>
  </w:style>
  <w:style w:type="character" w:styleId="1177" w:customStyle="1">
    <w:name w:val="Title1 Char"/>
    <w:uiPriority w:val="0"/>
    <w:qFormat/>
    <w:rPr>
      <w:rFonts w:eastAsia="宋体"/>
      <w:b/>
      <w:bCs/>
      <w:sz w:val="44"/>
      <w:szCs w:val="44"/>
      <w:lang w:val="en-US" w:eastAsia="zh-CN" w:bidi="ar-SA"/>
    </w:rPr>
  </w:style>
  <w:style w:type="character" w:styleId="1178" w:customStyle="1">
    <w:name w:val="小四 段落 宋体 Char Char Char1"/>
    <w:uiPriority w:val="0"/>
    <w:qFormat/>
    <w:rPr>
      <w:rFonts w:ascii="宋体" w:hAnsi="宋体" w:eastAsia="宋体"/>
      <w:sz w:val="24"/>
      <w:szCs w:val="24"/>
      <w:lang w:val="en-US" w:eastAsia="zh-CN" w:bidi="ar-SA"/>
    </w:rPr>
  </w:style>
  <w:style w:type="character" w:styleId="1179" w:customStyle="1">
    <w:name w:val="标准文本 Char Char"/>
    <w:uiPriority w:val="0"/>
    <w:qFormat/>
    <w:rPr>
      <w:rFonts w:eastAsia="宋体" w:cs="宋体"/>
      <w:sz w:val="24"/>
      <w:szCs w:val="24"/>
      <w:lang w:val="en-US" w:eastAsia="zh-CN" w:bidi="ar-SA"/>
    </w:rPr>
  </w:style>
  <w:style w:type="character" w:styleId="1180" w:customStyle="1">
    <w:name w:val="Char Char26"/>
    <w:uiPriority w:val="0"/>
    <w:qFormat/>
    <w:rPr>
      <w:b/>
      <w:bCs/>
      <w:sz w:val="32"/>
      <w:szCs w:val="32"/>
    </w:rPr>
  </w:style>
  <w:style w:type="character" w:styleId="1181" w:customStyle="1">
    <w:name w:val="_Style 315"/>
    <w:uiPriority w:val="0"/>
    <w:qFormat/>
    <w:rPr>
      <w:i/>
      <w:iCs/>
      <w:smallCaps/>
      <w:spacing w:val="5"/>
    </w:rPr>
  </w:style>
  <w:style w:type="character" w:styleId="1182" w:customStyle="1">
    <w:name w:val="prev1"/>
    <w:uiPriority w:val="0"/>
    <w:qFormat/>
    <w:rPr>
      <w:rFonts w:ascii="Times New Roman" w:hAnsi="Times New Roman" w:eastAsia="宋体" w:cs="Times New Roman"/>
      <w:color w:val="888888"/>
    </w:rPr>
  </w:style>
  <w:style w:type="character" w:styleId="1183" w:customStyle="1">
    <w:name w:val="redfilefwwh"/>
    <w:uiPriority w:val="0"/>
    <w:qFormat/>
    <w:rPr>
      <w:rFonts w:ascii="Times New Roman" w:hAnsi="Times New Roman" w:eastAsia="宋体" w:cs="Times New Roman"/>
      <w:color w:val="ba2636"/>
      <w:sz w:val="18"/>
      <w:szCs w:val="18"/>
    </w:rPr>
  </w:style>
  <w:style w:type="character" w:styleId="1184" w:customStyle="1">
    <w:name w:val="listbenefit"/>
    <w:uiPriority w:val="0"/>
    <w:qFormat/>
  </w:style>
  <w:style w:type="character" w:styleId="1185" w:customStyle="1">
    <w:name w:val="textcontents"/>
    <w:uiPriority w:val="0"/>
    <w:qFormat/>
  </w:style>
  <w:style w:type="character" w:styleId="1186" w:customStyle="1">
    <w:name w:val="_Style 321"/>
    <w:uiPriority w:val="0"/>
    <w:qFormat/>
    <w:rPr>
      <w:smallCaps/>
    </w:rPr>
  </w:style>
  <w:style w:type="character" w:styleId="1187" w:customStyle="1">
    <w:name w:val="case31"/>
    <w:uiPriority w:val="0"/>
    <w:qFormat/>
    <w:rPr>
      <w:sz w:val="21"/>
      <w:szCs w:val="21"/>
    </w:rPr>
  </w:style>
  <w:style w:type="character" w:styleId="1188" w:customStyle="1">
    <w:name w:val="Char Char23"/>
    <w:uiPriority w:val="0"/>
    <w:qFormat/>
    <w:rPr>
      <w:rFonts w:ascii="Arial" w:hAnsi="Arial" w:eastAsia="黑体"/>
      <w:b/>
      <w:bCs/>
      <w:sz w:val="24"/>
      <w:szCs w:val="24"/>
    </w:rPr>
  </w:style>
  <w:style w:type="character" w:styleId="1189" w:customStyle="1">
    <w:name w:val="_Style 326"/>
    <w:uiPriority w:val="0"/>
    <w:qFormat/>
    <w:rPr>
      <w:b/>
      <w:bCs/>
    </w:rPr>
  </w:style>
  <w:style w:type="character" w:styleId="1190" w:customStyle="1">
    <w:name w:val="zhengwen1"/>
    <w:uiPriority w:val="99"/>
    <w:qFormat/>
    <w:rPr>
      <w:sz w:val="21"/>
    </w:rPr>
  </w:style>
  <w:style w:type="character" w:styleId="1191" w:customStyle="1">
    <w:name w:val="样式 非加粗"/>
    <w:uiPriority w:val="0"/>
    <w:qFormat/>
    <w:rPr>
      <w:rFonts w:eastAsia="宋体"/>
      <w:sz w:val="28"/>
    </w:rPr>
  </w:style>
  <w:style w:type="character" w:styleId="1192" w:customStyle="1">
    <w:name w:val="next3"/>
    <w:uiPriority w:val="0"/>
    <w:qFormat/>
    <w:rPr>
      <w:rFonts w:hint="eastAsia" w:ascii="微软雅黑" w:hAnsi="微软雅黑" w:eastAsia="微软雅黑" w:cs="微软雅黑"/>
      <w:sz w:val="21"/>
      <w:szCs w:val="21"/>
    </w:rPr>
  </w:style>
  <w:style w:type="character" w:styleId="1193" w:customStyle="1">
    <w:name w:val="标题 3 Char"/>
    <w:uiPriority w:val="0"/>
    <w:qFormat/>
    <w:rPr>
      <w:rFonts w:ascii="宋体" w:hAnsi="宋体" w:eastAsia="宋体"/>
      <w:b/>
      <w:bCs/>
      <w:sz w:val="24"/>
      <w:szCs w:val="32"/>
      <w:lang w:val="en-US" w:eastAsia="zh-CN" w:bidi="ar-SA"/>
    </w:rPr>
  </w:style>
  <w:style w:type="character" w:styleId="1194" w:customStyle="1">
    <w:name w:val="小四 段落 宋体 Char1"/>
    <w:uiPriority w:val="0"/>
    <w:qFormat/>
    <w:rPr>
      <w:rFonts w:eastAsia="宋体"/>
      <w:sz w:val="24"/>
      <w:szCs w:val="24"/>
      <w:lang w:val="en-US" w:eastAsia="zh-CN" w:bidi="ar-SA"/>
    </w:rPr>
  </w:style>
  <w:style w:type="character" w:styleId="1195" w:customStyle="1">
    <w:name w:val="next1"/>
    <w:uiPriority w:val="0"/>
    <w:qFormat/>
    <w:rPr>
      <w:rFonts w:ascii="Times New Roman" w:hAnsi="Times New Roman" w:eastAsia="宋体" w:cs="Times New Roman"/>
      <w:color w:val="888888"/>
    </w:rPr>
  </w:style>
  <w:style w:type="character" w:styleId="1196" w:customStyle="1">
    <w:name w:val="style13"/>
    <w:uiPriority w:val="0"/>
    <w:qFormat/>
    <w:rPr>
      <w:sz w:val="18"/>
      <w:szCs w:val="18"/>
    </w:rPr>
  </w:style>
  <w:style w:type="character" w:styleId="1197" w:customStyle="1">
    <w:name w:val="next2"/>
    <w:uiPriority w:val="0"/>
    <w:qFormat/>
    <w:rPr>
      <w:rFonts w:ascii="Times New Roman" w:hAnsi="Times New Roman" w:eastAsia="宋体" w:cs="Times New Roman"/>
      <w:color w:val="888888"/>
    </w:rPr>
  </w:style>
  <w:style w:type="character" w:styleId="1198" w:customStyle="1">
    <w:name w:val="Char Char27"/>
    <w:uiPriority w:val="0"/>
    <w:qFormat/>
    <w:rPr>
      <w:b/>
      <w:bCs/>
      <w:sz w:val="44"/>
      <w:szCs w:val="44"/>
    </w:rPr>
  </w:style>
  <w:style w:type="character" w:styleId="1199" w:customStyle="1">
    <w:name w:val="Char Char8"/>
    <w:uiPriority w:val="0"/>
    <w:qFormat/>
    <w:rPr>
      <w:rFonts w:eastAsia="宋体"/>
      <w:sz w:val="21"/>
      <w:lang w:val="en-US" w:eastAsia="zh-CN" w:bidi="ar-SA"/>
    </w:rPr>
  </w:style>
  <w:style w:type="character" w:styleId="1200" w:customStyle="1">
    <w:name w:val="3zw"/>
    <w:uiPriority w:val="0"/>
    <w:qFormat/>
  </w:style>
  <w:style w:type="character" w:styleId="1201" w:customStyle="1">
    <w:name w:val="小四 段落 宋体 Char Char Char Char Char"/>
    <w:uiPriority w:val="0"/>
    <w:qFormat/>
    <w:rPr>
      <w:rFonts w:eastAsia="宋体"/>
      <w:sz w:val="24"/>
      <w:szCs w:val="24"/>
      <w:lang w:val="en-US" w:eastAsia="zh-CN" w:bidi="ar-SA"/>
    </w:rPr>
  </w:style>
  <w:style w:type="character" w:styleId="1202" w:customStyle="1">
    <w:name w:val="h Char Char"/>
    <w:uiPriority w:val="0"/>
    <w:qFormat/>
    <w:rPr>
      <w:rFonts w:eastAsia="宋体"/>
      <w:sz w:val="18"/>
      <w:szCs w:val="18"/>
      <w:lang w:val="en-US" w:eastAsia="zh-CN" w:bidi="ar-SA"/>
    </w:rPr>
  </w:style>
  <w:style w:type="character" w:styleId="1203" w:customStyle="1">
    <w:name w:val="content"/>
    <w:uiPriority w:val="0"/>
    <w:qFormat/>
  </w:style>
  <w:style w:type="character" w:styleId="1204" w:customStyle="1">
    <w:name w:val="redfilenumber"/>
    <w:uiPriority w:val="0"/>
    <w:qFormat/>
    <w:rPr>
      <w:rFonts w:ascii="Times New Roman" w:hAnsi="Times New Roman" w:eastAsia="宋体" w:cs="Times New Roman"/>
      <w:color w:val="ba2636"/>
      <w:sz w:val="18"/>
      <w:szCs w:val="18"/>
    </w:rPr>
  </w:style>
  <w:style w:type="character" w:styleId="1205" w:customStyle="1">
    <w:name w:val="Char Char28"/>
    <w:uiPriority w:val="0"/>
    <w:qFormat/>
    <w:rPr>
      <w:rFonts w:ascii="Arial" w:hAnsi="Arial" w:eastAsia="黑体" w:cs="Arial"/>
      <w:b/>
      <w:bCs/>
      <w:sz w:val="32"/>
      <w:szCs w:val="32"/>
    </w:rPr>
  </w:style>
  <w:style w:type="character" w:styleId="1206" w:customStyle="1">
    <w:name w:val="正文 + 宋体 Char"/>
    <w:uiPriority w:val="0"/>
    <w:qFormat/>
    <w:rPr>
      <w:rFonts w:eastAsia="宋体"/>
      <w:sz w:val="21"/>
      <w:szCs w:val="24"/>
      <w:lang w:val="en-US" w:eastAsia="zh-CN" w:bidi="ar-SA"/>
    </w:rPr>
  </w:style>
  <w:style w:type="character" w:styleId="1207" w:customStyle="1">
    <w:name w:val="Char Char211"/>
    <w:uiPriority w:val="0"/>
    <w:qFormat/>
    <w:rPr>
      <w:rFonts w:ascii="宋体" w:hAnsi="Courier New" w:eastAsia="宋体"/>
      <w:sz w:val="21"/>
      <w:szCs w:val="21"/>
      <w:lang w:val="en-US" w:eastAsia="zh-CN" w:bidi="ar-SA"/>
    </w:rPr>
  </w:style>
  <w:style w:type="character" w:styleId="1208" w:customStyle="1">
    <w:name w:val="subtitle1"/>
    <w:uiPriority w:val="0"/>
    <w:qFormat/>
    <w:rPr>
      <w:rFonts w:hint="default" w:ascii="Georgia" w:hAnsi="Georgia"/>
      <w:b/>
      <w:bCs/>
      <w:color w:val="666666"/>
      <w:sz w:val="18"/>
      <w:szCs w:val="18"/>
    </w:rPr>
  </w:style>
  <w:style w:type="character" w:styleId="1209" w:customStyle="1">
    <w:name w:val="特点 Char1"/>
    <w:uiPriority w:val="0"/>
    <w:qFormat/>
    <w:rPr>
      <w:rFonts w:eastAsia="宋体"/>
      <w:sz w:val="21"/>
      <w:lang w:val="en-US" w:eastAsia="zh-CN" w:bidi="ar-SA"/>
    </w:rPr>
  </w:style>
  <w:style w:type="character" w:styleId="1210" w:customStyle="1">
    <w:name w:val="样式 宋体 小四"/>
    <w:uiPriority w:val="0"/>
    <w:qFormat/>
    <w:rPr>
      <w:rFonts w:ascii="宋体" w:hAnsi="宋体"/>
      <w:sz w:val="24"/>
    </w:rPr>
  </w:style>
  <w:style w:type="character" w:styleId="1211" w:customStyle="1">
    <w:name w:val="Char Char22"/>
    <w:uiPriority w:val="0"/>
    <w:qFormat/>
    <w:rPr>
      <w:b/>
      <w:bCs/>
      <w:sz w:val="24"/>
      <w:szCs w:val="24"/>
    </w:rPr>
  </w:style>
  <w:style w:type="character" w:styleId="1212" w:customStyle="1">
    <w:name w:val="para_small"/>
    <w:uiPriority w:val="0"/>
    <w:qFormat/>
  </w:style>
  <w:style w:type="character" w:styleId="1213" w:customStyle="1">
    <w:name w:val="纯文本 Char Char Char1"/>
    <w:uiPriority w:val="0"/>
    <w:qFormat/>
    <w:rPr>
      <w:rFonts w:ascii="宋体" w:hAnsi="Courier New" w:eastAsia="宋体"/>
      <w:sz w:val="21"/>
      <w:szCs w:val="21"/>
      <w:lang w:val="en-US" w:eastAsia="zh-CN" w:bidi="ar-SA"/>
    </w:rPr>
  </w:style>
  <w:style w:type="character" w:styleId="1214" w:customStyle="1">
    <w:name w:val="style131"/>
    <w:uiPriority w:val="0"/>
    <w:qFormat/>
    <w:rPr>
      <w:rFonts w:cs="Times New Roman"/>
      <w:sz w:val="18"/>
      <w:szCs w:val="18"/>
    </w:rPr>
  </w:style>
  <w:style w:type="character" w:styleId="1215" w:customStyle="1">
    <w:name w:val="displayarti"/>
    <w:uiPriority w:val="0"/>
    <w:qFormat/>
    <w:rPr>
      <w:rFonts w:ascii="Times New Roman" w:hAnsi="Times New Roman" w:eastAsia="宋体" w:cs="Times New Roman"/>
      <w:color w:val="ffffff"/>
      <w:shd w:val="clear" w:color="auto" w:fill="a00000"/>
    </w:rPr>
  </w:style>
  <w:style w:type="character" w:styleId="1216" w:customStyle="1">
    <w:name w:val="Char Char21"/>
    <w:uiPriority w:val="0"/>
    <w:qFormat/>
    <w:rPr>
      <w:rFonts w:ascii="Arial" w:hAnsi="Arial" w:eastAsia="黑体"/>
      <w:sz w:val="24"/>
      <w:szCs w:val="24"/>
    </w:rPr>
  </w:style>
  <w:style w:type="character" w:styleId="1217" w:customStyle="1">
    <w:name w:val="纯文本 Char1"/>
    <w:uiPriority w:val="0"/>
    <w:qFormat/>
    <w:rPr>
      <w:rFonts w:ascii="宋体" w:hAnsi="Courier New" w:eastAsia="宋体" w:cs="Courier New"/>
      <w:sz w:val="21"/>
      <w:szCs w:val="21"/>
      <w:lang w:val="en-US" w:eastAsia="zh-CN" w:bidi="ar-SA"/>
    </w:rPr>
  </w:style>
  <w:style w:type="character" w:styleId="1218" w:customStyle="1">
    <w:name w:val="华宇段落1 Char Char Char"/>
    <w:uiPriority w:val="0"/>
    <w:qFormat/>
    <w:rPr>
      <w:rFonts w:eastAsia="宋体"/>
      <w:bCs/>
      <w:sz w:val="24"/>
      <w:szCs w:val="24"/>
      <w:lang w:val="en-US" w:eastAsia="zh-CN" w:bidi="ar-SA"/>
    </w:rPr>
  </w:style>
  <w:style w:type="character" w:styleId="1219" w:customStyle="1">
    <w:name w:val="_Style 367"/>
    <w:uiPriority w:val="0"/>
    <w:qFormat/>
    <w:rPr>
      <w:smallCaps/>
      <w:spacing w:val="5"/>
      <w:u w:val="single"/>
    </w:rPr>
  </w:style>
  <w:style w:type="character" w:styleId="1220" w:customStyle="1">
    <w:name w:val="HTML 预设格式 字符1"/>
    <w:uiPriority w:val="0"/>
    <w:qFormat/>
    <w:rPr>
      <w:rFonts w:ascii="Courier New" w:hAnsi="Courier New" w:eastAsia="宋体" w:cs="Courier New"/>
      <w:b/>
      <w:position w:val="-10"/>
    </w:rPr>
  </w:style>
  <w:style w:type="character" w:styleId="1221" w:customStyle="1">
    <w:name w:val="next"/>
    <w:uiPriority w:val="0"/>
    <w:qFormat/>
    <w:rPr>
      <w:rFonts w:ascii="微软雅黑" w:hAnsi="微软雅黑" w:eastAsia="微软雅黑" w:cs="微软雅黑"/>
      <w:sz w:val="21"/>
      <w:szCs w:val="21"/>
    </w:rPr>
  </w:style>
  <w:style w:type="character" w:styleId="1222" w:customStyle="1">
    <w:name w:val="prev"/>
    <w:uiPriority w:val="0"/>
    <w:qFormat/>
    <w:rPr>
      <w:rFonts w:hint="eastAsia" w:ascii="微软雅黑" w:hAnsi="微软雅黑" w:eastAsia="微软雅黑" w:cs="微软雅黑"/>
      <w:sz w:val="21"/>
      <w:szCs w:val="21"/>
    </w:rPr>
  </w:style>
  <w:style w:type="character" w:styleId="1223" w:customStyle="1">
    <w:name w:val="title_emph1"/>
    <w:uiPriority w:val="0"/>
    <w:qFormat/>
    <w:rPr>
      <w:rFonts w:ascii="Arial" w:cs="Arial"/>
      <w:b/>
      <w:bCs/>
      <w:sz w:val="18"/>
      <w:szCs w:val="18"/>
    </w:rPr>
  </w:style>
  <w:style w:type="character" w:styleId="1224" w:customStyle="1">
    <w:name w:val="Char Char20"/>
    <w:uiPriority w:val="0"/>
    <w:qFormat/>
    <w:rPr>
      <w:rFonts w:ascii="Arial" w:hAnsi="Arial" w:eastAsia="黑体"/>
      <w:sz w:val="21"/>
      <w:szCs w:val="21"/>
    </w:rPr>
  </w:style>
  <w:style w:type="character" w:styleId="1225" w:customStyle="1">
    <w:name w:val="_Style 379"/>
    <w:uiPriority w:val="0"/>
    <w:qFormat/>
    <w:rPr>
      <w:i/>
      <w:iCs/>
    </w:rPr>
  </w:style>
  <w:style w:type="character" w:styleId="1226" w:customStyle="1">
    <w:name w:val="normalfont1"/>
    <w:uiPriority w:val="0"/>
    <w:qFormat/>
    <w:rPr>
      <w:rFonts w:hint="default" w:ascii="Times New Roman" w:hAnsi="Times New Roman"/>
      <w:sz w:val="18"/>
      <w:szCs w:val="18"/>
      <w:u w:val="none"/>
    </w:rPr>
  </w:style>
  <w:style w:type="character" w:styleId="1227" w:customStyle="1">
    <w:name w:val="已访问的超链接1"/>
    <w:uiPriority w:val="0"/>
    <w:qFormat/>
    <w:rPr>
      <w:color w:val="auto"/>
      <w:u w:val="none"/>
    </w:rPr>
  </w:style>
  <w:style w:type="character" w:styleId="1228" w:customStyle="1">
    <w:name w:val="A2"/>
    <w:uiPriority w:val="0"/>
    <w:qFormat/>
    <w:rPr>
      <w:rFonts w:cs="Arial"/>
      <w:color w:val="000000"/>
      <w:sz w:val="18"/>
      <w:szCs w:val="18"/>
    </w:rPr>
  </w:style>
  <w:style w:type="character" w:styleId="1229" w:customStyle="1">
    <w:name w:val="Char Char29"/>
    <w:uiPriority w:val="0"/>
    <w:qFormat/>
    <w:rPr>
      <w:rFonts w:ascii="Times New Roman" w:hAnsi="Times New Roman" w:eastAsia="宋体" w:cs="Times New Roman"/>
      <w:b/>
      <w:bCs/>
      <w:sz w:val="44"/>
      <w:szCs w:val="44"/>
    </w:rPr>
  </w:style>
  <w:style w:type="character" w:styleId="1230" w:customStyle="1">
    <w:name w:val="content_lineheight1"/>
    <w:uiPriority w:val="0"/>
    <w:qFormat/>
  </w:style>
  <w:style w:type="character" w:styleId="1231" w:customStyle="1">
    <w:name w:val="标准小四 Char"/>
    <w:uiPriority w:val="0"/>
    <w:qFormat/>
    <w:rPr>
      <w:rFonts w:ascii="Arial" w:hAnsi="Arial" w:eastAsia="宋体"/>
      <w:sz w:val="24"/>
      <w:szCs w:val="21"/>
      <w:lang w:val="en-US" w:eastAsia="zh-CN" w:bidi="ar-SA"/>
    </w:rPr>
  </w:style>
  <w:style w:type="character" w:styleId="1232" w:customStyle="1">
    <w:name w:val="标准小四 Char Char"/>
    <w:uiPriority w:val="0"/>
    <w:qFormat/>
    <w:rPr>
      <w:rFonts w:ascii="Arial" w:hAnsi="Arial" w:eastAsia="宋体"/>
      <w:sz w:val="24"/>
      <w:szCs w:val="21"/>
      <w:lang w:val="en-US" w:eastAsia="zh-CN" w:bidi="ar-SA"/>
    </w:rPr>
  </w:style>
  <w:style w:type="character" w:styleId="1233" w:customStyle="1">
    <w:name w:val="ih151"/>
    <w:uiPriority w:val="0"/>
    <w:qFormat/>
    <w:rPr>
      <w:color w:val="666666"/>
      <w:sz w:val="18"/>
      <w:szCs w:val="18"/>
      <w:u w:val="none"/>
    </w:rPr>
  </w:style>
  <w:style w:type="character" w:styleId="1234" w:customStyle="1">
    <w:name w:val="标准文本 Char"/>
    <w:uiPriority w:val="0"/>
    <w:qFormat/>
    <w:rPr>
      <w:rFonts w:eastAsia="宋体" w:cs="宋体"/>
      <w:sz w:val="24"/>
      <w:szCs w:val="24"/>
      <w:lang w:val="en-US" w:eastAsia="zh-CN" w:bidi="ar-SA"/>
    </w:rPr>
  </w:style>
  <w:style w:type="character" w:styleId="1235" w:customStyle="1">
    <w:name w:val="gjfg"/>
    <w:uiPriority w:val="0"/>
    <w:qFormat/>
  </w:style>
  <w:style w:type="character" w:styleId="1236" w:customStyle="1">
    <w:name w:val="小四 段落 宋体 Char Char Char Char1"/>
    <w:uiPriority w:val="0"/>
    <w:qFormat/>
    <w:rPr>
      <w:rFonts w:eastAsia="宋体"/>
      <w:sz w:val="24"/>
      <w:szCs w:val="24"/>
      <w:lang w:val="en-US" w:eastAsia="zh-CN" w:bidi="ar-SA"/>
    </w:rPr>
  </w:style>
  <w:style w:type="character" w:styleId="1237" w:customStyle="1">
    <w:name w:val="引用 字符1"/>
    <w:uiPriority w:val="99"/>
    <w:qFormat/>
    <w:rPr>
      <w:rFonts w:ascii="宋体" w:hAnsi="Times New Roman" w:eastAsia="宋体" w:cs="Times New Roman"/>
      <w:b/>
      <w:i/>
      <w:iCs/>
      <w:color w:val="404040"/>
      <w:position w:val="-10"/>
      <w:sz w:val="24"/>
    </w:rPr>
  </w:style>
  <w:style w:type="character" w:styleId="1238" w:customStyle="1">
    <w:name w:val="prev2"/>
    <w:uiPriority w:val="0"/>
    <w:qFormat/>
    <w:rPr>
      <w:rFonts w:ascii="Times New Roman" w:hAnsi="Times New Roman" w:eastAsia="宋体" w:cs="Times New Roman"/>
      <w:color w:val="888888"/>
    </w:rPr>
  </w:style>
  <w:style w:type="character" w:styleId="1239" w:customStyle="1">
    <w:name w:val="t1"/>
    <w:uiPriority w:val="0"/>
    <w:qFormat/>
  </w:style>
  <w:style w:type="character" w:styleId="1240" w:customStyle="1">
    <w:name w:val="cfdate"/>
    <w:uiPriority w:val="0"/>
    <w:qFormat/>
    <w:rPr>
      <w:rFonts w:ascii="Times New Roman" w:hAnsi="Times New Roman" w:eastAsia="宋体" w:cs="Times New Roman"/>
      <w:color w:val="333333"/>
      <w:sz w:val="18"/>
      <w:szCs w:val="18"/>
    </w:rPr>
  </w:style>
  <w:style w:type="character" w:styleId="1241" w:customStyle="1">
    <w:name w:val="Char Char24"/>
    <w:uiPriority w:val="0"/>
    <w:qFormat/>
    <w:rPr>
      <w:b/>
      <w:bCs/>
      <w:sz w:val="28"/>
      <w:szCs w:val="28"/>
    </w:rPr>
  </w:style>
  <w:style w:type="character" w:styleId="1242" w:customStyle="1">
    <w:name w:val="point_normal1"/>
    <w:uiPriority w:val="0"/>
    <w:qFormat/>
    <w:rPr>
      <w:rFonts w:hint="default" w:ascii="Arial" w:hAnsi="Arial" w:cs="Arial"/>
      <w:sz w:val="18"/>
      <w:szCs w:val="18"/>
    </w:rPr>
  </w:style>
  <w:style w:type="character" w:styleId="1243" w:customStyle="1">
    <w:name w:val="小四 段落 宋体 Char Char Char Char Char Char"/>
    <w:uiPriority w:val="0"/>
    <w:qFormat/>
    <w:rPr>
      <w:rFonts w:eastAsia="宋体"/>
      <w:sz w:val="24"/>
      <w:szCs w:val="24"/>
      <w:lang w:val="en-US" w:eastAsia="zh-CN" w:bidi="ar-SA"/>
    </w:rPr>
  </w:style>
  <w:style w:type="character" w:styleId="1244" w:customStyle="1">
    <w:name w:val="Char Char17"/>
    <w:uiPriority w:val="0"/>
    <w:qFormat/>
    <w:rPr>
      <w:rFonts w:ascii="宋体" w:hAnsi="Courier New"/>
      <w:sz w:val="21"/>
      <w:szCs w:val="21"/>
    </w:rPr>
  </w:style>
  <w:style w:type="character" w:styleId="1245" w:customStyle="1">
    <w:name w:val="明显引用 字符1"/>
    <w:uiPriority w:val="99"/>
    <w:qFormat/>
    <w:rPr>
      <w:rFonts w:ascii="宋体" w:hAnsi="Times New Roman" w:eastAsia="宋体" w:cs="Times New Roman"/>
      <w:b/>
      <w:i/>
      <w:iCs/>
      <w:color w:val="4472c4"/>
      <w:position w:val="-10"/>
      <w:sz w:val="24"/>
    </w:rPr>
  </w:style>
  <w:style w:type="character" w:styleId="1246" w:customStyle="1">
    <w:name w:val="标题 Char1"/>
    <w:uiPriority w:val="0"/>
    <w:qFormat/>
    <w:rPr>
      <w:rFonts w:ascii="Cambria" w:eastAsia="宋体" w:cs="Times New Roman"/>
      <w:b/>
      <w:bCs/>
      <w:sz w:val="32"/>
      <w:szCs w:val="32"/>
    </w:rPr>
  </w:style>
  <w:style w:type="character" w:styleId="1247" w:customStyle="1">
    <w:name w:val="prev3"/>
    <w:uiPriority w:val="0"/>
    <w:qFormat/>
    <w:rPr>
      <w:rFonts w:ascii="微软雅黑" w:hAnsi="微软雅黑" w:eastAsia="微软雅黑" w:cs="微软雅黑"/>
      <w:sz w:val="21"/>
      <w:szCs w:val="21"/>
    </w:rPr>
  </w:style>
  <w:style w:type="character" w:styleId="1248" w:customStyle="1">
    <w:name w:val="param-value"/>
    <w:uiPriority w:val="0"/>
    <w:qFormat/>
  </w:style>
  <w:style w:type="character" w:styleId="1249" w:customStyle="1">
    <w:name w:val="正文文本缩进 2 字符1"/>
    <w:uiPriority w:val="0"/>
    <w:qFormat/>
    <w:rPr>
      <w:rFonts w:ascii="宋体" w:hAnsi="Times New Roman" w:eastAsia="宋体" w:cs="Times New Roman"/>
      <w:b/>
      <w:position w:val="-10"/>
      <w:sz w:val="24"/>
    </w:rPr>
  </w:style>
  <w:style w:type="character" w:styleId="1250" w:customStyle="1">
    <w:name w:val="apple-converted-space"/>
    <w:uiPriority w:val="0"/>
    <w:qFormat/>
  </w:style>
  <w:style w:type="character" w:styleId="125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52" w:customStyle="1">
    <w:name w:val="华宇段落1 Char Char"/>
    <w:uiPriority w:val="0"/>
    <w:qFormat/>
    <w:rPr>
      <w:rFonts w:eastAsia="宋体"/>
      <w:bCs/>
      <w:sz w:val="24"/>
      <w:szCs w:val="24"/>
      <w:lang w:val="en-US" w:eastAsia="zh-CN" w:bidi="ar-SA"/>
    </w:rPr>
  </w:style>
  <w:style w:type="character" w:styleId="1253" w:customStyle="1">
    <w:name w:val="Char Char25"/>
    <w:uiPriority w:val="0"/>
    <w:qFormat/>
    <w:rPr>
      <w:rFonts w:ascii="Arial" w:hAnsi="Arial" w:eastAsia="黑体"/>
      <w:b/>
      <w:sz w:val="28"/>
    </w:rPr>
  </w:style>
  <w:style w:type="character" w:styleId="1254" w:customStyle="1">
    <w:name w:val="标题 3 Char Char"/>
    <w:uiPriority w:val="0"/>
    <w:qFormat/>
    <w:rPr>
      <w:rFonts w:eastAsia="仿宋"/>
      <w:b/>
      <w:bCs/>
      <w:sz w:val="28"/>
      <w:szCs w:val="32"/>
      <w:lang w:val="en-US" w:eastAsia="zh-CN" w:bidi="ar-SA"/>
    </w:rPr>
  </w:style>
  <w:style w:type="character" w:styleId="1255" w:customStyle="1">
    <w:name w:val="样式 首行缩进:  2 字符 Char"/>
    <w:uiPriority w:val="0"/>
    <w:qFormat/>
    <w:rPr>
      <w:rFonts w:eastAsia="宋体" w:cs="宋体"/>
      <w:sz w:val="24"/>
      <w:lang w:val="en-US" w:eastAsia="zh-CN" w:bidi="ar-SA"/>
    </w:rPr>
  </w:style>
  <w:style w:type="table" w:styleId="1256" w:customStyle="1">
    <w:name w:val="Table Normal"/>
    <w:uiPriority w:val="2"/>
    <w:qFormat/>
    <w:tblPr>
      <w:tblCellMar>
        <w:left w:w="0" w:type="dxa"/>
        <w:top w:w="0" w:type="dxa"/>
        <w:right w:w="0" w:type="dxa"/>
        <w:bottom w:w="0" w:type="dxa"/>
      </w:tblCellMar>
    </w:tblPr>
  </w:style>
  <w:style w:type="table" w:styleId="1257" w:customStyle="1">
    <w:name w:val="网格型1"/>
    <w:basedOn w:val="838"/>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name w:val="Placeholder Text"/>
    <w:uiPriority w:val="99"/>
    <w:semiHidden/>
    <w:qFormat/>
    <w:rPr>
      <w:color w:val="808080"/>
    </w:rPr>
  </w:style>
  <w:style w:type="paragraph" w:styleId="1259" w:customStyle="1">
    <w:name w:val="正文文本1"/>
    <w:basedOn w:val="827"/>
    <w:uiPriority w:val="0"/>
    <w:qFormat/>
    <w:pPr>
      <w:ind w:firstLine="400"/>
      <w:spacing w:line="480" w:lineRule="auto"/>
    </w:pPr>
    <w:rPr>
      <w:rFonts w:hAnsi="宋体" w:cs="宋体"/>
      <w:sz w:val="20"/>
      <w:lang w:val="zh-CN" w:bidi="zh-CN"/>
    </w:rPr>
  </w:style>
  <w:style w:type="character" w:styleId="1260" w:customStyle="1">
    <w:name w:val="font01"/>
    <w:basedOn w:val="837"/>
    <w:uiPriority w:val="0"/>
    <w:qFormat/>
    <w:rPr>
      <w:rFonts w:hint="eastAsia" w:ascii="宋体" w:hAnsi="宋体" w:eastAsia="宋体" w:cs="宋体"/>
      <w:color w:val="000000"/>
      <w:sz w:val="22"/>
      <w:szCs w:val="22"/>
      <w:u w:val="none"/>
    </w:rPr>
  </w:style>
  <w:style w:type="character" w:styleId="1261" w:customStyle="1">
    <w:name w:val="font21"/>
    <w:basedOn w:val="837"/>
    <w:uiPriority w:val="0"/>
    <w:qFormat/>
    <w:rPr>
      <w:rFonts w:hint="default" w:ascii="Times New Roman" w:hAnsi="Times New Roman" w:cs="Times New Roman"/>
      <w:color w:val="000000"/>
      <w:sz w:val="22"/>
      <w:szCs w:val="22"/>
      <w:u w:val="none"/>
    </w:rPr>
  </w:style>
  <w:style w:type="character" w:styleId="1262" w:customStyle="1">
    <w:name w:val="页眉 字符"/>
    <w:basedOn w:val="837"/>
    <w:link w:val="868"/>
    <w:uiPriority w:val="99"/>
    <w:qFormat/>
    <w:rPr>
      <w:b/>
      <w:position w:val="-10"/>
      <w:sz w:val="18"/>
      <w:szCs w:val="18"/>
    </w:rPr>
  </w:style>
  <w:style w:type="character" w:styleId="1263" w:customStyle="1">
    <w:name w:val="日期 字符"/>
    <w:basedOn w:val="837"/>
    <w:link w:val="863"/>
    <w:uiPriority w:val="0"/>
    <w:qFormat/>
    <w:rPr>
      <w:b/>
      <w:position w:val="-10"/>
      <w:sz w:val="24"/>
      <w:szCs w:val="24"/>
    </w:rPr>
  </w:style>
  <w:style w:type="character" w:styleId="1264" w:customStyle="1">
    <w:name w:val="批注框文本 字符"/>
    <w:basedOn w:val="837"/>
    <w:link w:val="866"/>
    <w:uiPriority w:val="0"/>
    <w:qFormat/>
    <w:rPr>
      <w:b/>
      <w:position w:val="-10"/>
      <w:sz w:val="18"/>
      <w:szCs w:val="18"/>
    </w:rPr>
  </w:style>
  <w:style w:type="character" w:styleId="1265" w:customStyle="1">
    <w:name w:val="批注文字 Char1"/>
    <w:basedOn w:val="837"/>
    <w:uiPriority w:val="0"/>
    <w:qFormat/>
    <w:rPr>
      <w:rFonts w:ascii="Times New Roman" w:hAnsi="Times New Roman" w:eastAsia="宋体" w:cs="Times New Roman"/>
      <w:szCs w:val="24"/>
    </w:rPr>
  </w:style>
  <w:style w:type="character" w:styleId="1266" w:customStyle="1">
    <w:name w:val="p12"/>
    <w:uiPriority w:val="0"/>
    <w:qFormat/>
  </w:style>
  <w:style w:type="character" w:styleId="1267" w:customStyle="1">
    <w:name w:val="列出段落 Char"/>
    <w:link w:val="1156"/>
    <w:uiPriority w:val="0"/>
    <w:qFormat/>
    <w:rPr>
      <w:rFonts w:ascii="Arial" w:hAnsi="Arial" w:eastAsia="黑体" w:cs="宋体"/>
      <w:sz w:val="24"/>
      <w:szCs w:val="24"/>
      <w:lang w:val="zh-CN" w:eastAsia="en-US"/>
    </w:rPr>
  </w:style>
  <w:style w:type="paragraph" w:styleId="1268"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9" w:customStyle="1">
    <w:name w:val="正文文本首行缩进 2 字符"/>
    <w:basedOn w:val="919"/>
    <w:link w:val="890"/>
    <w:uiPriority w:val="0"/>
    <w:qFormat/>
    <w:rPr>
      <w:rFonts w:ascii="宋体" w:hAnsi="宋体" w:cs="宋体"/>
      <w:position w:val="-10"/>
      <w:sz w:val="24"/>
      <w:szCs w:val="24"/>
    </w:rPr>
  </w:style>
  <w:style w:type="paragraph" w:styleId="1270"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71" w:customStyle="1">
    <w:name w:val="修订3"/>
    <w:hidden/>
    <w:uiPriority w:val="99"/>
    <w:unhideWhenUsed/>
    <w:qFormat/>
    <w:rPr>
      <w:rFonts w:ascii="宋体" w:hAnsi="Times New Roman" w:eastAsia="宋体" w:cs="Times New Roman"/>
      <w:b/>
      <w:position w:val="-10"/>
      <w:sz w:val="24"/>
      <w:lang w:val="en-US" w:eastAsia="zh-CN" w:bidi="ar-SA"/>
    </w:rPr>
  </w:style>
  <w:style w:type="table" w:styleId="1272" w:customStyle="1">
    <w:name w:val="网格型2"/>
    <w:basedOn w:val="83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3" w:customStyle="1">
    <w:name w:val="B1"/>
    <w:basedOn w:val="827"/>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74" w:customStyle="1">
    <w:name w:val="B3"/>
    <w:basedOn w:val="1275"/>
    <w:uiPriority w:val="0"/>
    <w:qFormat/>
    <w:pPr>
      <w:numPr>
        <w:ilvl w:val="2"/>
      </w:numPr>
      <w:ind w:left="1416" w:hanging="1416"/>
      <w:tabs>
        <w:tab w:val="left" w:pos="1418" w:leader="none"/>
      </w:tabs>
      <w:outlineLvl w:val="2"/>
    </w:pPr>
    <w:rPr>
      <w:b w:val="0"/>
    </w:rPr>
  </w:style>
  <w:style w:type="paragraph" w:styleId="1275" w:customStyle="1">
    <w:name w:val="B2"/>
    <w:basedOn w:val="827"/>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76"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77"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78"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79"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280" w:customStyle="1">
    <w:name w:val="修订8"/>
    <w:hidden/>
    <w:uiPriority w:val="99"/>
    <w:unhideWhenUsed/>
    <w:qFormat/>
    <w:rPr>
      <w:rFonts w:ascii="宋体" w:hAnsi="Times New Roman" w:eastAsia="宋体" w:cs="Times New Roman"/>
      <w:b/>
      <w:position w:val="-10"/>
      <w:sz w:val="24"/>
      <w:lang w:val="en-US" w:eastAsia="zh-CN" w:bidi="ar-SA"/>
    </w:rPr>
  </w:style>
  <w:style w:type="table" w:styleId="1281"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282" w:customStyle="1">
    <w:name w:val="修订9"/>
    <w:hidden/>
    <w:uiPriority w:val="99"/>
    <w:unhideWhenUsed/>
    <w:qFormat/>
    <w:rPr>
      <w:rFonts w:ascii="宋体" w:hAnsi="Times New Roman" w:eastAsia="宋体" w:cs="Times New Roman"/>
      <w:b/>
      <w:position w:val="-10"/>
      <w:sz w:val="24"/>
      <w:lang w:val="en-US" w:eastAsia="zh-CN" w:bidi="ar-SA"/>
    </w:rPr>
  </w:style>
  <w:style w:type="table" w:styleId="1283" w:customStyle="1">
    <w:name w:val="网格型3"/>
    <w:basedOn w:val="838"/>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83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7"/>
    <customShpInfo spid="_x0000_s1028"/>
    <customShpInfo spid="_x0000_s1029"/>
  </customShpExts>
</s:customData>
</file>

<file path=customXml/itemProps1.xml><?xml version="1.0" encoding="utf-8"?>
<ds:datastoreItem xmlns:ds="http://schemas.openxmlformats.org/officeDocument/2006/customXml" ds:itemID="{B71CFF17-6F0F-4B1B-81D3-71E7908DDE42}"/>
</file>

<file path=customXml/itemProps2.xml><?xml version="1.0" encoding="utf-8"?>
<ds:datastoreItem xmlns:ds="http://schemas.openxmlformats.org/officeDocument/2006/customXml" ds:itemID="{BE5474B4-0095-41A3-8C33-EF3D2AF6270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28</cp:revision>
  <dcterms:created xsi:type="dcterms:W3CDTF">2026-07-15T02:17:00Z</dcterms:created>
  <dcterms:modified xsi:type="dcterms:W3CDTF">2026-09-20T13:50:03Z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