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楷体" w:hAnsi="楷体" w:eastAsia="楷体"/>
          <w:b/>
          <w:color w:val="auto"/>
          <w:sz w:val="84"/>
          <w:highlight w:val="none"/>
        </w:rPr>
      </w:pPr>
      <w:r>
        <w:rPr>
          <w:rFonts w:hint="eastAsia" w:ascii="楷体" w:hAnsi="楷体" w:eastAsia="楷体"/>
          <w:b/>
          <w:color w:val="auto"/>
          <w:sz w:val="84"/>
          <w:highlight w:val="none"/>
        </w:rPr>
        <w:t xml:space="preserve">招   标   文   件</w:t>
      </w:r>
      <w:r/>
    </w:p>
    <w:p>
      <w:pPr>
        <w:ind w:right="-2"/>
        <w:jc w:val="center"/>
        <w:spacing w:line="360" w:lineRule="auto"/>
        <w:rPr>
          <w:rFonts w:ascii="楷体" w:hAnsi="楷体" w:eastAsia="楷体"/>
          <w:i/>
          <w:iCs/>
          <w:color w:val="auto"/>
          <w:sz w:val="44"/>
          <w:szCs w:val="44"/>
          <w:highlight w:val="none"/>
        </w:rPr>
      </w:pPr>
      <w:r>
        <w:rPr>
          <w:rFonts w:ascii="楷体" w:hAnsi="楷体" w:eastAsia="楷体"/>
          <w:i/>
          <w:iCs/>
          <w:color w:val="auto"/>
          <w:sz w:val="44"/>
          <w:szCs w:val="44"/>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hint="eastAsia" w:ascii="楷体" w:hAnsi="楷体" w:eastAsia="楷体"/>
          <w:b/>
          <w:color w:val="auto"/>
          <w:sz w:val="36"/>
          <w:highlight w:val="none"/>
          <w:lang w:eastAsia="zh-CN"/>
        </w:rPr>
      </w:pPr>
      <w:r>
        <w:rPr>
          <w:rFonts w:hint="eastAsia" w:ascii="楷体" w:hAnsi="楷体" w:eastAsia="楷体"/>
          <w:b/>
          <w:color w:val="auto"/>
          <w:sz w:val="36"/>
          <w:highlight w:val="none"/>
        </w:rPr>
        <w:t xml:space="preserve">项目编号：JSZC-321183-JJYY-G2026-0003</w:t>
      </w:r>
      <w:r>
        <w:rPr>
          <w:rFonts w:hint="eastAsia" w:ascii="楷体" w:hAnsi="楷体" w:eastAsia="楷体"/>
          <w:b/>
          <w:color w:val="auto"/>
          <w:sz w:val="36"/>
          <w:highlight w:val="none"/>
          <w:lang w:val="en-US" w:eastAsia="zh-CN"/>
        </w:rPr>
        <w:t xml:space="preserve"> </w:t>
      </w:r>
      <w:r/>
    </w:p>
    <w:p>
      <w:pP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hint="eastAsia" w:ascii="楷体" w:hAnsi="楷体" w:eastAsia="楷体"/>
          <w:b/>
          <w:color w:val="auto"/>
          <w:sz w:val="36"/>
          <w:highlight w:val="none"/>
          <w:lang w:eastAsia="zh-CN"/>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b/>
          <w:color w:val="auto"/>
          <w:sz w:val="36"/>
          <w:szCs w:val="36"/>
          <w:highlight w:val="none"/>
          <w:lang w:eastAsia="zh-CN"/>
        </w:rPr>
        <w:t xml:space="preserve">2026年度句容市国土变更调查项目</w:t>
      </w:r>
      <w:r/>
    </w:p>
    <w:p>
      <w:pP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pStyle w:val="826"/>
        <w:rPr>
          <w:rFonts w:ascii="楷体" w:hAnsi="楷体" w:eastAsia="楷体"/>
          <w:color w:val="auto"/>
          <w:highlight w:val="none"/>
        </w:rPr>
      </w:pPr>
      <w:r>
        <w:rPr>
          <w:rFonts w:ascii="楷体" w:hAnsi="楷体" w:eastAsia="楷体"/>
          <w:color w:val="auto"/>
          <w:highlight w:val="none"/>
        </w:rPr>
      </w:r>
      <w:r/>
    </w:p>
    <w:p>
      <w:pPr>
        <w:spacing w:line="360" w:lineRule="auto"/>
        <w:rPr>
          <w:rFonts w:ascii="楷体" w:hAnsi="楷体" w:eastAsia="楷体" w:cs="仿宋"/>
          <w:color w:val="auto"/>
          <w:sz w:val="32"/>
          <w:szCs w:val="32"/>
          <w:highlight w:val="none"/>
        </w:rPr>
      </w:pPr>
      <w:r>
        <w:rPr>
          <w:rFonts w:ascii="楷体" w:hAnsi="楷体" w:eastAsia="楷体" w:cs="仿宋"/>
          <w:color w:val="auto"/>
          <w:sz w:val="32"/>
          <w:szCs w:val="32"/>
          <w:highlight w:val="none"/>
        </w:rPr>
      </w:r>
      <w:r/>
    </w:p>
    <w:p>
      <w:pPr>
        <w:jc w:val="center"/>
        <w:spacing w:line="360" w:lineRule="auto"/>
        <w:rPr>
          <w:rFonts w:ascii="楷体" w:hAnsi="楷体" w:eastAsia="楷体"/>
          <w:b/>
          <w:color w:val="auto"/>
          <w:sz w:val="36"/>
          <w:szCs w:val="36"/>
          <w:highlight w:val="none"/>
        </w:rPr>
      </w:pPr>
      <w:r/>
      <w:bookmarkStart w:id="0" w:name="OLE_LINK1"/>
      <w:r>
        <w:rPr>
          <w:rFonts w:hint="eastAsia" w:ascii="楷体" w:hAnsi="楷体" w:eastAsia="楷体"/>
          <w:b/>
          <w:color w:val="auto"/>
          <w:sz w:val="36"/>
          <w:szCs w:val="36"/>
          <w:highlight w:val="none"/>
        </w:rPr>
        <w:t xml:space="preserve">江苏建源项目管理有限公司</w:t>
      </w:r>
      <w:bookmarkEnd w:id="0"/>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color w:val="auto"/>
          <w:sz w:val="36"/>
          <w:szCs w:val="36"/>
          <w:highlight w:val="none"/>
        </w:rPr>
        <w:t xml:space="preserve">202</w:t>
      </w:r>
      <w:r>
        <w:rPr>
          <w:rFonts w:hint="eastAsia" w:ascii="楷体" w:hAnsi="楷体" w:eastAsia="楷体"/>
          <w:b/>
          <w:color w:val="auto"/>
          <w:sz w:val="36"/>
          <w:szCs w:val="36"/>
          <w:highlight w:val="none"/>
          <w:lang w:val="en-US" w:eastAsia="zh-CN"/>
        </w:rPr>
        <w:t xml:space="preserve">6</w:t>
      </w:r>
      <w:r>
        <w:rPr>
          <w:rFonts w:hint="eastAsia" w:ascii="楷体" w:hAnsi="楷体" w:eastAsia="楷体"/>
          <w:b/>
          <w:color w:val="auto"/>
          <w:sz w:val="36"/>
          <w:szCs w:val="36"/>
          <w:highlight w:val="none"/>
        </w:rPr>
        <w:t xml:space="preserve">年</w:t>
      </w:r>
      <w:r>
        <w:rPr>
          <w:rFonts w:hint="eastAsia" w:ascii="楷体" w:hAnsi="楷体" w:eastAsia="楷体"/>
          <w:b/>
          <w:color w:val="auto"/>
          <w:sz w:val="36"/>
          <w:szCs w:val="36"/>
          <w:highlight w:val="none"/>
        </w:rPr>
        <w:t xml:space="preserve">8月</w:t>
      </w:r>
      <w:r/>
    </w:p>
    <w:p>
      <w:pPr>
        <w:jc w:val="center"/>
        <w:spacing w:line="360" w:lineRule="auto"/>
        <w:rPr>
          <w:rFonts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ascii="楷体" w:hAnsi="楷体" w:eastAsia="楷体"/>
          <w:b/>
          <w:color w:val="auto"/>
          <w:sz w:val="44"/>
          <w:highlight w:val="none"/>
        </w:rPr>
      </w:pPr>
      <w:r>
        <w:rPr>
          <w:rFonts w:ascii="楷体" w:hAnsi="楷体" w:eastAsia="楷体"/>
          <w:b/>
          <w:color w:val="auto"/>
          <w:sz w:val="44"/>
          <w:highlight w:val="none"/>
        </w:rPr>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ascii="楷体" w:hAnsi="楷体" w:eastAsia="楷体"/>
          <w:b/>
          <w:color w:val="auto"/>
          <w:sz w:val="30"/>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color w:val="auto"/>
          <w:sz w:val="30"/>
          <w:highlight w:val="none"/>
        </w:rPr>
        <w:t xml:space="preserve">第六部分    投标文件（格式）</w:t>
      </w:r>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highlight w:val="none"/>
        </w:rPr>
      </w:r>
      <w:r/>
    </w:p>
    <w:p>
      <w:pPr>
        <w:pStyle w:val="827"/>
        <w:ind w:left="779" w:right="900" w:firstLine="420"/>
        <w:jc w:val="center"/>
        <w:keepLines w:val="0"/>
        <w:keepNext w:val="0"/>
        <w:spacing w:before="200" w:after="200" w:line="360" w:lineRule="auto"/>
        <w:rPr>
          <w:rFonts w:ascii="楷体" w:hAnsi="楷体" w:eastAsia="楷体"/>
          <w:color w:val="auto"/>
          <w:sz w:val="36"/>
          <w:szCs w:val="36"/>
          <w:highlight w:val="none"/>
        </w:rPr>
      </w:pPr>
      <w:r/>
      <w:bookmarkStart w:id="1" w:name="_Toc100386033"/>
      <w:r/>
      <w:bookmarkStart w:id="2" w:name="_Toc20732967"/>
      <w:r/>
      <w:bookmarkStart w:id="3" w:name="_Toc92167999"/>
      <w:r>
        <w:rPr>
          <w:rFonts w:hint="eastAsia" w:ascii="楷体" w:hAnsi="楷体" w:eastAsia="楷体"/>
          <w:color w:val="auto"/>
          <w:sz w:val="36"/>
          <w:szCs w:val="36"/>
          <w:highlight w:val="none"/>
        </w:rPr>
        <w:t xml:space="preserve">第一部分  投标邀请</w:t>
      </w:r>
      <w:bookmarkEnd w:id="1"/>
      <w:r/>
      <w:bookmarkEnd w:id="2"/>
      <w:r/>
      <w:bookmarkEnd w:id="3"/>
      <w:r/>
      <w:r/>
    </w:p>
    <w:p>
      <w:pPr>
        <w:ind w:firstLine="480"/>
        <w:spacing w:line="360" w:lineRule="auto"/>
        <w:rPr>
          <w:rFonts w:ascii="楷体" w:hAnsi="楷体" w:eastAsia="楷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4" w:name="_Toc20732978"/>
      <w:r/>
      <w:bookmarkStart w:id="5" w:name="_Toc92168010"/>
      <w:r/>
      <w:bookmarkStart w:id="6" w:name="_Toc98669699"/>
      <w:r/>
      <w:bookmarkStart w:id="7" w:name="_Toc98669341"/>
      <w:r/>
      <w:bookmarkStart w:id="8" w:name="_Toc100386044"/>
      <w:r>
        <w:rPr>
          <w:rFonts w:hint="eastAsia" w:ascii="楷体" w:hAnsi="楷体" w:eastAsia="楷体"/>
          <w:color w:val="auto"/>
          <w:sz w:val="24"/>
          <w:szCs w:val="28"/>
          <w:highlight w:val="none"/>
        </w:rPr>
        <w:t xml:space="preserve">项目概况</w:t>
      </w:r>
      <w:r/>
    </w:p>
    <w:p>
      <w:pPr>
        <w:ind w:firstLine="480"/>
        <w:spacing w:line="360" w:lineRule="auto"/>
        <w:rPr>
          <w:rFonts w:ascii="楷体" w:hAnsi="楷体" w:eastAsia="楷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color w:val="auto"/>
          <w:sz w:val="24"/>
          <w:szCs w:val="28"/>
          <w:highlight w:val="none"/>
          <w:u w:val="single"/>
          <w:lang w:eastAsia="zh-CN"/>
        </w:rPr>
        <w:t xml:space="preserve">2026年度句容市国土变更调查项目</w:t>
      </w:r>
      <w:r>
        <w:rPr>
          <w:rFonts w:hint="eastAsia" w:ascii="楷体" w:hAnsi="楷体" w:eastAsia="楷体"/>
          <w:color w:val="auto"/>
          <w:sz w:val="24"/>
          <w:szCs w:val="28"/>
          <w:highlight w:val="none"/>
        </w:rPr>
        <w:t xml:space="preserve">的潜在投标人应在</w:t>
      </w:r>
      <w:r>
        <w:rPr>
          <w:rFonts w:hint="eastAsia" w:ascii="楷体" w:hAnsi="楷体" w:eastAsia="楷体"/>
          <w:color w:val="auto"/>
          <w:sz w:val="24"/>
          <w:szCs w:val="28"/>
          <w:highlight w:val="none"/>
          <w:u w:val="single"/>
        </w:rPr>
        <w:t xml:space="preserve">江苏政府采购网-苏采云平台电子交易平台</w:t>
      </w:r>
      <w:r>
        <w:rPr>
          <w:color w:val="auto"/>
          <w:highlight w:val="none"/>
        </w:rPr>
        <w:fldChar w:fldCharType="begin"/>
      </w:r>
      <w:r>
        <w:rPr>
          <w:color w:val="auto"/>
          <w:highlight w:val="none"/>
        </w:rPr>
        <w:instrText xml:space="preserve"> HYPERLINK "http://jszfcg.jsczt.cn/jszc/login获取招标文件，并于2025年" </w:instrText>
      </w:r>
      <w:r>
        <w:rPr>
          <w:color w:val="auto"/>
          <w:highlight w:val="none"/>
        </w:rPr>
        <w:fldChar w:fldCharType="separate"/>
      </w:r>
      <w:r>
        <w:rPr>
          <w:rStyle w:val="975"/>
          <w:rFonts w:hint="eastAsia" w:ascii="楷体" w:hAnsi="楷体" w:eastAsia="楷体"/>
          <w:color w:val="auto"/>
          <w:sz w:val="24"/>
          <w:szCs w:val="28"/>
          <w:highlight w:val="none"/>
          <w:u w:val="single"/>
        </w:rPr>
        <w:t xml:space="preserve">http://jszfcg.jsczt.cn/jszc/login获取招标文件，并于202</w:t>
      </w:r>
      <w:r>
        <w:rPr>
          <w:rStyle w:val="975"/>
          <w:rFonts w:hint="eastAsia" w:ascii="楷体" w:hAnsi="楷体" w:eastAsia="楷体"/>
          <w:color w:val="auto"/>
          <w:sz w:val="24"/>
          <w:szCs w:val="28"/>
          <w:highlight w:val="none"/>
          <w:u w:val="single"/>
          <w:lang w:val="en-US" w:eastAsia="zh-CN"/>
        </w:rPr>
        <w:t xml:space="preserve">6</w:t>
      </w:r>
      <w:r>
        <w:rPr>
          <w:rStyle w:val="975"/>
          <w:rFonts w:hint="eastAsia" w:ascii="楷体" w:hAnsi="楷体" w:eastAsia="楷体"/>
          <w:color w:val="auto"/>
          <w:sz w:val="24"/>
          <w:szCs w:val="28"/>
          <w:highlight w:val="none"/>
          <w:u w:val="single"/>
        </w:rPr>
        <w:t xml:space="preserve">年</w:t>
      </w:r>
      <w:r>
        <w:rPr>
          <w:rStyle w:val="975"/>
          <w:rFonts w:hint="eastAsia" w:ascii="楷体" w:hAnsi="楷体" w:eastAsia="楷体"/>
          <w:color w:val="auto"/>
          <w:sz w:val="24"/>
          <w:szCs w:val="28"/>
          <w:highlight w:val="none"/>
          <w:u w:val="single"/>
        </w:rPr>
        <w:fldChar w:fldCharType="end"/>
      </w:r>
      <w:r>
        <w:rPr>
          <w:rFonts w:hint="eastAsia" w:ascii="楷体" w:hAnsi="楷体" w:eastAsia="楷体"/>
          <w:color w:val="auto"/>
          <w:sz w:val="24"/>
          <w:szCs w:val="28"/>
          <w:highlight w:val="none"/>
          <w:u w:val="single"/>
        </w:rPr>
        <w:t xml:space="preserve">9月</w:t>
      </w:r>
      <w:r>
        <w:rPr>
          <w:rFonts w:hint="eastAsia" w:ascii="楷体" w:hAnsi="楷体" w:eastAsia="楷体"/>
          <w:color w:val="auto"/>
          <w:sz w:val="24"/>
          <w:szCs w:val="28"/>
          <w:highlight w:val="none"/>
          <w:u w:val="single"/>
          <w:lang w:val="en-US" w:eastAsia="zh-CN"/>
        </w:rPr>
        <w:t xml:space="preserve"> 1</w:t>
      </w:r>
      <w:r>
        <w:rPr>
          <w:rFonts w:hint="eastAsia" w:ascii="楷体" w:hAnsi="楷体" w:eastAsia="楷体"/>
          <w:color w:val="auto"/>
          <w:sz w:val="24"/>
          <w:szCs w:val="28"/>
          <w:highlight w:val="none"/>
          <w:u w:val="single"/>
        </w:rPr>
        <w:t xml:space="preserve">日09点30分</w:t>
      </w:r>
      <w:r>
        <w:rPr>
          <w:rFonts w:hint="eastAsia" w:ascii="楷体" w:hAnsi="楷体" w:eastAsia="楷体"/>
          <w:color w:val="auto"/>
          <w:sz w:val="24"/>
          <w:szCs w:val="28"/>
          <w:highlight w:val="none"/>
        </w:rPr>
        <w:t xml:space="preserve">（</w:t>
      </w:r>
      <w:r>
        <w:rPr>
          <w:rFonts w:hint="eastAsia" w:ascii="楷体" w:hAnsi="楷体" w:eastAsia="楷体"/>
          <w:bCs/>
          <w:color w:val="auto"/>
          <w:sz w:val="24"/>
          <w:szCs w:val="28"/>
          <w:highlight w:val="none"/>
        </w:rPr>
        <w:t xml:space="preserve">北京时间）前按要求递交投标文件</w:t>
      </w:r>
      <w:r>
        <w:rPr>
          <w:rFonts w:hint="eastAsia" w:ascii="楷体" w:hAnsi="楷体" w:eastAsia="楷体"/>
          <w:color w:val="auto"/>
          <w:sz w:val="24"/>
          <w:szCs w:val="28"/>
          <w:highlight w:val="none"/>
        </w:rPr>
        <w:t xml:space="preserve">。</w:t>
      </w:r>
      <w:r/>
    </w:p>
    <w:p>
      <w:pPr>
        <w:pStyle w:val="826"/>
        <w:ind w:left="-142"/>
        <w:jc w:val="both"/>
        <w:spacing w:line="360" w:lineRule="auto"/>
        <w:rPr>
          <w:rFonts w:ascii="楷体" w:hAnsi="楷体" w:eastAsia="楷体" w:cs="宋体"/>
          <w:b w:val="0"/>
          <w:color w:val="auto"/>
          <w:sz w:val="24"/>
          <w:szCs w:val="28"/>
          <w:highlight w:val="none"/>
        </w:rPr>
      </w:pPr>
      <w:r/>
      <w:bookmarkStart w:id="9" w:name="_Toc28359079"/>
      <w:r/>
      <w:bookmarkStart w:id="10" w:name="_Toc35393790"/>
      <w:r/>
      <w:bookmarkStart w:id="11" w:name="_Toc28359002"/>
      <w:r/>
      <w:bookmarkStart w:id="12" w:name="_Toc35393621"/>
      <w:r/>
      <w:bookmarkStart w:id="13" w:name="_Hlk24379207"/>
      <w:r>
        <w:rPr>
          <w:rFonts w:hint="eastAsia" w:ascii="楷体" w:hAnsi="楷体" w:eastAsia="楷体" w:cs="宋体"/>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项目编号：JSZC-321183-JJYY-G2026-0003</w:t>
      </w:r>
      <w:r>
        <w:rPr>
          <w:rFonts w:hint="eastAsia" w:ascii="楷体" w:hAnsi="楷体" w:eastAsia="楷体"/>
          <w:color w:val="auto"/>
          <w:sz w:val="24"/>
          <w:szCs w:val="28"/>
          <w:highlight w:val="none"/>
          <w:lang w:val="en-US" w:eastAsia="zh-CN"/>
        </w:rPr>
        <w:t xml:space="preserve"> </w:t>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项目名称：</w:t>
      </w:r>
      <w:bookmarkEnd w:id="13"/>
      <w:r>
        <w:rPr>
          <w:rFonts w:hint="eastAsia" w:ascii="楷体" w:hAnsi="楷体" w:eastAsia="楷体"/>
          <w:color w:val="auto"/>
          <w:sz w:val="24"/>
          <w:szCs w:val="28"/>
          <w:highlight w:val="none"/>
          <w:lang w:eastAsia="zh-CN"/>
        </w:rPr>
        <w:t xml:space="preserve">2026年度句容市国土变更调查项目</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预算金额：</w:t>
      </w:r>
      <w:r>
        <w:rPr>
          <w:rFonts w:hint="eastAsia" w:ascii="楷体" w:hAnsi="楷体" w:eastAsia="楷体"/>
          <w:color w:val="auto"/>
          <w:sz w:val="24"/>
          <w:szCs w:val="28"/>
          <w:highlight w:val="none"/>
          <w:lang w:val="en-US" w:eastAsia="zh-CN"/>
        </w:rPr>
        <w:t xml:space="preserve">155</w:t>
      </w:r>
      <w:r>
        <w:rPr>
          <w:rFonts w:hint="eastAsia" w:ascii="楷体" w:hAnsi="楷体" w:eastAsia="楷体"/>
          <w:color w:val="auto"/>
          <w:sz w:val="24"/>
          <w:szCs w:val="28"/>
          <w:highlight w:val="none"/>
        </w:rPr>
        <w:t xml:space="preserve">万元</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最高限价：</w:t>
      </w:r>
      <w:r>
        <w:rPr>
          <w:rFonts w:hint="eastAsia" w:ascii="楷体" w:hAnsi="楷体" w:eastAsia="楷体"/>
          <w:color w:val="auto"/>
          <w:sz w:val="24"/>
          <w:szCs w:val="28"/>
          <w:highlight w:val="none"/>
          <w:lang w:val="en-US" w:eastAsia="zh-CN"/>
        </w:rPr>
        <w:t xml:space="preserve">155</w:t>
      </w:r>
      <w:r>
        <w:rPr>
          <w:rFonts w:hint="eastAsia" w:ascii="楷体" w:hAnsi="楷体" w:eastAsia="楷体"/>
          <w:color w:val="auto"/>
          <w:sz w:val="24"/>
          <w:szCs w:val="28"/>
          <w:highlight w:val="none"/>
        </w:rPr>
        <w:t xml:space="preserve">万元</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采购需求：详细内容及要求见第四部分采购需求。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合同履行期限：详细内容及要求见第四部分采购需求。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本项目是否接受联合体投标：不</w:t>
      </w:r>
      <w:r>
        <w:rPr>
          <w:rFonts w:hint="eastAsia" w:ascii="楷体" w:hAnsi="楷体" w:eastAsia="楷体"/>
          <w:color w:val="auto"/>
          <w:sz w:val="24"/>
          <w:szCs w:val="28"/>
          <w:highlight w:val="none"/>
        </w:rPr>
        <w:t xml:space="preserve">接受联合体</w:t>
      </w:r>
      <w:r/>
    </w:p>
    <w:p>
      <w:pPr>
        <w:pStyle w:val="826"/>
        <w:ind w:left="-142"/>
        <w:jc w:val="both"/>
        <w:spacing w:line="360" w:lineRule="auto"/>
        <w:rPr>
          <w:rFonts w:ascii="楷体" w:hAnsi="楷体" w:eastAsia="楷体" w:cs="宋体"/>
          <w:b w:val="0"/>
          <w:color w:val="auto"/>
          <w:sz w:val="24"/>
          <w:szCs w:val="28"/>
          <w:highlight w:val="none"/>
        </w:rPr>
      </w:pPr>
      <w:r/>
      <w:bookmarkStart w:id="14" w:name="_Toc28359080"/>
      <w:r/>
      <w:bookmarkStart w:id="15" w:name="_Toc28359003"/>
      <w:r/>
      <w:bookmarkStart w:id="16" w:name="_Toc35393791"/>
      <w:r/>
      <w:bookmarkStart w:id="17" w:name="_Toc35393622"/>
      <w:r>
        <w:rPr>
          <w:rFonts w:hint="eastAsia" w:ascii="楷体" w:hAnsi="楷体" w:eastAsia="楷体" w:cs="宋体"/>
          <w:b w:val="0"/>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ascii="楷体" w:hAnsi="楷体" w:eastAsia="楷体"/>
          <w:color w:val="auto"/>
          <w:sz w:val="24"/>
          <w:szCs w:val="28"/>
          <w:highlight w:val="none"/>
        </w:rPr>
      </w:pPr>
      <w:r/>
      <w:bookmarkStart w:id="18" w:name="_Toc28359004"/>
      <w:r/>
      <w:bookmarkStart w:id="19" w:name="_Toc28359081"/>
      <w:r/>
      <w:bookmarkStart w:id="20" w:name="_Toc35393623"/>
      <w:r/>
      <w:bookmarkStart w:id="21" w:name="_Toc35393792"/>
      <w:r>
        <w:rPr>
          <w:rFonts w:hint="eastAsia" w:ascii="楷体" w:hAnsi="楷体" w:eastAsia="楷体"/>
          <w:color w:val="auto"/>
          <w:sz w:val="24"/>
          <w:szCs w:val="28"/>
          <w:highlight w:val="none"/>
        </w:rPr>
        <w:t xml:space="preserve">1.满足《中华人民共和国政府采购法》第二十二条规定：</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1.2具有良好的商业信誉和健全的财务会计制度[提供202</w:t>
      </w:r>
      <w:r>
        <w:rPr>
          <w:rFonts w:hint="eastAsia" w:ascii="楷体" w:hAnsi="楷体" w:eastAsia="楷体"/>
          <w:color w:val="auto"/>
          <w:sz w:val="24"/>
          <w:szCs w:val="28"/>
          <w:highlight w:val="none"/>
          <w:lang w:val="en-US" w:eastAsia="zh-CN"/>
        </w:rPr>
        <w:t xml:space="preserve">5</w:t>
      </w:r>
      <w:r>
        <w:rPr>
          <w:rFonts w:hint="eastAsia" w:ascii="楷体" w:hAnsi="楷体" w:eastAsia="楷体"/>
          <w:color w:val="auto"/>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1.3具有履行合同所必需的设备和专业技术能力[填写声明或提供资格承诺函（格式见第六部分）]；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1.6法律、行政法规规定的其他条件：</w:t>
      </w:r>
      <w:r>
        <w:rPr>
          <w:rFonts w:hint="eastAsia" w:ascii="楷体" w:hAnsi="楷体" w:eastAsia="楷体"/>
          <w:b/>
          <w:color w:val="auto"/>
          <w:sz w:val="24"/>
          <w:szCs w:val="28"/>
          <w:highlight w:val="none"/>
        </w:rPr>
        <w:t xml:space="preserve">无</w:t>
      </w:r>
      <w:r>
        <w:rPr>
          <w:rFonts w:hint="eastAsia" w:ascii="楷体" w:hAnsi="楷体" w:eastAsia="楷体"/>
          <w:color w:val="auto"/>
          <w:sz w:val="24"/>
          <w:szCs w:val="28"/>
          <w:highlight w:val="none"/>
        </w:rPr>
        <w:t xml:space="preserve">。</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2.落实政府采购政策需满足的资格要求：本项目专门面向中小微企业采购。</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3.本项目的特定资格要求：供应商须具备有效期内的乙级及以上测绘资质证书。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4.拒绝下述供应商参加本次采购活动：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（2）为采购项目提供整体设计、规范编制或者项目管理、监理、检测等服务的供应商，不得参加本项目的采购活动；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826"/>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三、获取招标文件</w:t>
      </w:r>
      <w:bookmarkEnd w:id="18"/>
      <w:r/>
      <w:bookmarkEnd w:id="19"/>
      <w:r/>
      <w:bookmarkEnd w:id="20"/>
      <w:r/>
      <w:bookmarkEnd w:id="21"/>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获取时间：202</w:t>
      </w:r>
      <w:r>
        <w:rPr>
          <w:rFonts w:hint="eastAsia" w:ascii="楷体" w:hAnsi="楷体" w:eastAsia="楷体"/>
          <w:color w:val="auto"/>
          <w:sz w:val="24"/>
          <w:szCs w:val="28"/>
          <w:highlight w:val="none"/>
          <w:lang w:val="en-US" w:eastAsia="zh-CN"/>
        </w:rPr>
        <w:t xml:space="preserve">6</w:t>
      </w:r>
      <w:r>
        <w:rPr>
          <w:rFonts w:hint="eastAsia" w:ascii="楷体" w:hAnsi="楷体" w:eastAsia="楷体"/>
          <w:color w:val="auto"/>
          <w:sz w:val="24"/>
          <w:szCs w:val="28"/>
          <w:highlight w:val="none"/>
        </w:rPr>
        <w:t xml:space="preserve">年</w:t>
      </w:r>
      <w:r>
        <w:rPr>
          <w:rFonts w:hint="eastAsia" w:ascii="楷体" w:hAnsi="楷体" w:eastAsia="楷体"/>
          <w:color w:val="auto"/>
          <w:sz w:val="24"/>
          <w:szCs w:val="28"/>
          <w:highlight w:val="none"/>
        </w:rPr>
        <w:t xml:space="preserve">8月10</w:t>
      </w:r>
      <w:r>
        <w:rPr>
          <w:rFonts w:hint="eastAsia" w:ascii="楷体" w:hAnsi="楷体" w:eastAsia="楷体"/>
          <w:color w:val="auto"/>
          <w:sz w:val="24"/>
          <w:szCs w:val="28"/>
          <w:highlight w:val="none"/>
        </w:rPr>
        <w:t xml:space="preserve">日起至202</w:t>
      </w:r>
      <w:r>
        <w:rPr>
          <w:rFonts w:hint="eastAsia" w:ascii="楷体" w:hAnsi="楷体" w:eastAsia="楷体"/>
          <w:color w:val="auto"/>
          <w:sz w:val="24"/>
          <w:szCs w:val="28"/>
          <w:highlight w:val="none"/>
          <w:lang w:val="en-US" w:eastAsia="zh-CN"/>
        </w:rPr>
        <w:t xml:space="preserve">6</w:t>
      </w:r>
      <w:r>
        <w:rPr>
          <w:rFonts w:hint="eastAsia" w:ascii="楷体" w:hAnsi="楷体" w:eastAsia="楷体"/>
          <w:color w:val="auto"/>
          <w:sz w:val="24"/>
          <w:szCs w:val="28"/>
          <w:highlight w:val="none"/>
        </w:rPr>
        <w:t xml:space="preserve">年</w:t>
      </w:r>
      <w:r>
        <w:rPr>
          <w:rFonts w:hint="eastAsia" w:ascii="楷体" w:hAnsi="楷体" w:eastAsia="楷体"/>
          <w:color w:val="auto"/>
          <w:sz w:val="24"/>
          <w:szCs w:val="28"/>
          <w:highlight w:val="none"/>
        </w:rPr>
        <w:t xml:space="preserve">8月</w:t>
      </w:r>
      <w:r>
        <w:rPr>
          <w:rFonts w:hint="eastAsia" w:ascii="楷体" w:hAnsi="楷体" w:eastAsia="楷体"/>
          <w:color w:val="auto"/>
          <w:sz w:val="24"/>
          <w:szCs w:val="28"/>
          <w:highlight w:val="none"/>
        </w:rPr>
        <w:t xml:space="preserve">14日 23:59 （北京时间）</w:t>
      </w:r>
      <w:r/>
    </w:p>
    <w:p>
      <w:pPr>
        <w:ind w:firstLine="480"/>
        <w:spacing w:line="360" w:lineRule="auto"/>
        <w:rPr>
          <w:rFonts w:ascii="楷体" w:hAnsi="楷体" w:eastAsia="楷体"/>
          <w:i/>
          <w:iCs/>
          <w:color w:val="auto"/>
          <w:sz w:val="24"/>
          <w:szCs w:val="28"/>
          <w:highlight w:val="none"/>
        </w:rPr>
      </w:pPr>
      <w:r>
        <w:rPr>
          <w:rFonts w:hint="eastAsia" w:ascii="楷体" w:hAnsi="楷体" w:eastAsia="楷体"/>
          <w:color w:val="auto"/>
          <w:sz w:val="24"/>
          <w:szCs w:val="28"/>
          <w:highlight w:val="none"/>
        </w:rPr>
        <w:t xml:space="preserve">获取地点：江苏政府采购网-苏采云平台获取招标文件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获取方式：在线获取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（1）登录http://www.ccgp-jiangsu.gov.cn/首页点击“苏采云”进入系统。</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（2）获取采购文件的方式：“苏采云”系统用户注册--获取“CA数字证书”--CA绑定与登录--网上报名--下载采购文件(后缀名为.kedt”)。</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操作指南：</w:t>
      </w:r>
      <w:r/>
    </w:p>
    <w:p>
      <w:pPr>
        <w:ind w:firstLine="480"/>
        <w:spacing w:line="360" w:lineRule="auto"/>
        <w:rPr>
          <w:rFonts w:ascii="楷体" w:hAnsi="楷体" w:eastAsia="楷体"/>
          <w:color w:val="auto"/>
          <w:sz w:val="24"/>
          <w:szCs w:val="28"/>
          <w:highlight w:val="none"/>
          <w:u w:val="single"/>
        </w:rPr>
      </w:pPr>
      <w:r>
        <w:rPr>
          <w:rFonts w:hint="eastAsia" w:ascii="楷体" w:hAnsi="楷体" w:eastAsia="楷体"/>
          <w:color w:val="auto"/>
          <w:sz w:val="24"/>
          <w:szCs w:val="28"/>
          <w:highlight w:val="none"/>
          <w:u w:val="single"/>
        </w:rPr>
        <w:t xml:space="preserve">http://www.ccgp-jiangsu.gov.cn/jiangsu/zlxz/ee/ee3a4bc5a3454aa2b0d9312230633ce9.html</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采购文件售价：免费</w:t>
      </w:r>
      <w:r/>
    </w:p>
    <w:p>
      <w:pPr>
        <w:pStyle w:val="826"/>
        <w:ind w:left="-142"/>
        <w:jc w:val="both"/>
        <w:spacing w:line="360" w:lineRule="auto"/>
        <w:rPr>
          <w:rFonts w:ascii="楷体" w:hAnsi="楷体" w:eastAsia="楷体" w:cs="宋体"/>
          <w:b w:val="0"/>
          <w:color w:val="auto"/>
          <w:sz w:val="24"/>
          <w:szCs w:val="28"/>
          <w:highlight w:val="none"/>
        </w:rPr>
      </w:pPr>
      <w:r/>
      <w:bookmarkStart w:id="22" w:name="_Toc28359005"/>
      <w:r/>
      <w:bookmarkStart w:id="23" w:name="_Toc35393793"/>
      <w:r/>
      <w:bookmarkStart w:id="24" w:name="_Toc28359082"/>
      <w:r/>
      <w:bookmarkStart w:id="25" w:name="_Toc35393624"/>
      <w:r>
        <w:rPr>
          <w:rFonts w:hint="eastAsia" w:ascii="楷体" w:hAnsi="楷体" w:eastAsia="楷体" w:cs="宋体"/>
          <w:b w:val="0"/>
          <w:color w:val="auto"/>
          <w:sz w:val="24"/>
          <w:szCs w:val="28"/>
          <w:highlight w:val="none"/>
        </w:rPr>
        <w:t xml:space="preserve">四、</w:t>
      </w:r>
      <w:bookmarkEnd w:id="22"/>
      <w:r/>
      <w:bookmarkEnd w:id="23"/>
      <w:r/>
      <w:bookmarkEnd w:id="24"/>
      <w:r/>
      <w:bookmarkEnd w:id="25"/>
      <w:r>
        <w:rPr>
          <w:rFonts w:hint="eastAsia" w:ascii="楷体" w:hAnsi="楷体" w:eastAsia="楷体" w:cs="宋体"/>
          <w:b w:val="0"/>
          <w:color w:val="auto"/>
          <w:sz w:val="24"/>
          <w:szCs w:val="28"/>
          <w:highlight w:val="none"/>
        </w:rPr>
        <w:t xml:space="preserve">提交投标文件截止时间、开标时间和地点</w:t>
      </w:r>
      <w:r/>
    </w:p>
    <w:p>
      <w:pPr>
        <w:ind w:firstLine="480"/>
        <w:spacing w:line="360" w:lineRule="auto"/>
        <w:rPr>
          <w:rFonts w:ascii="楷体" w:hAnsi="楷体" w:eastAsia="楷体"/>
          <w:bCs/>
          <w:color w:val="auto"/>
          <w:sz w:val="24"/>
          <w:szCs w:val="28"/>
          <w:highlight w:val="none"/>
          <w:u w:val="single"/>
        </w:rPr>
      </w:pPr>
      <w:r>
        <w:rPr>
          <w:rFonts w:hint="eastAsia" w:ascii="楷体" w:hAnsi="楷体" w:eastAsia="楷体"/>
          <w:bCs/>
          <w:color w:val="auto"/>
          <w:sz w:val="24"/>
          <w:szCs w:val="28"/>
          <w:highlight w:val="none"/>
        </w:rPr>
        <w:t xml:space="preserve">提交截止时间及开标时间：202</w:t>
      </w:r>
      <w:r>
        <w:rPr>
          <w:rFonts w:hint="eastAsia" w:ascii="楷体" w:hAnsi="楷体" w:eastAsia="楷体"/>
          <w:bCs/>
          <w:color w:val="auto"/>
          <w:sz w:val="24"/>
          <w:szCs w:val="28"/>
          <w:highlight w:val="none"/>
          <w:lang w:val="en-US" w:eastAsia="zh-CN"/>
        </w:rPr>
        <w:t xml:space="preserve">6</w:t>
      </w:r>
      <w:r>
        <w:rPr>
          <w:rFonts w:hint="eastAsia" w:ascii="楷体" w:hAnsi="楷体" w:eastAsia="楷体"/>
          <w:bCs/>
          <w:color w:val="auto"/>
          <w:sz w:val="24"/>
          <w:szCs w:val="28"/>
          <w:highlight w:val="none"/>
        </w:rPr>
        <w:t xml:space="preserve">年0</w:t>
      </w:r>
      <w:r>
        <w:rPr>
          <w:rFonts w:hint="eastAsia" w:ascii="楷体" w:hAnsi="楷体" w:eastAsia="楷体"/>
          <w:bCs/>
          <w:color w:val="auto"/>
          <w:sz w:val="24"/>
          <w:szCs w:val="28"/>
          <w:highlight w:val="none"/>
        </w:rPr>
        <w:t xml:space="preserve">9月01</w:t>
      </w:r>
      <w:r>
        <w:rPr>
          <w:rFonts w:hint="eastAsia" w:ascii="楷体" w:hAnsi="楷体" w:eastAsia="楷体"/>
          <w:bCs/>
          <w:color w:val="auto"/>
          <w:sz w:val="24"/>
          <w:szCs w:val="28"/>
          <w:highlight w:val="none"/>
        </w:rPr>
        <w:t xml:space="preserve">日09点30分（北京时间）</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开标地点：苏采云开标大厅</w:t>
      </w:r>
      <w:r/>
    </w:p>
    <w:p>
      <w:pPr>
        <w:pStyle w:val="826"/>
        <w:ind w:left="-142"/>
        <w:jc w:val="both"/>
        <w:spacing w:line="360" w:lineRule="auto"/>
        <w:rPr>
          <w:rFonts w:ascii="楷体" w:hAnsi="楷体" w:eastAsia="楷体" w:cs="宋体"/>
          <w:b w:val="0"/>
          <w:bCs/>
          <w:color w:val="auto"/>
          <w:sz w:val="24"/>
          <w:szCs w:val="28"/>
          <w:highlight w:val="none"/>
        </w:rPr>
      </w:pPr>
      <w:r/>
      <w:bookmarkStart w:id="26" w:name="_Toc35393794"/>
      <w:r/>
      <w:bookmarkStart w:id="27" w:name="_Toc35393625"/>
      <w:r/>
      <w:bookmarkStart w:id="28" w:name="_Toc28359084"/>
      <w:r/>
      <w:bookmarkStart w:id="29" w:name="_Toc28359007"/>
      <w:r>
        <w:rPr>
          <w:rFonts w:hint="eastAsia" w:ascii="楷体" w:hAnsi="楷体" w:eastAsia="楷体" w:cs="宋体"/>
          <w:b w:val="0"/>
          <w:bCs/>
          <w:color w:val="auto"/>
          <w:sz w:val="24"/>
          <w:szCs w:val="28"/>
          <w:highlight w:val="none"/>
        </w:rPr>
        <w:t xml:space="preserve">五、公告期限</w:t>
      </w:r>
      <w:bookmarkEnd w:id="26"/>
      <w:r/>
      <w:bookmarkEnd w:id="27"/>
      <w:r/>
      <w:bookmarkEnd w:id="28"/>
      <w:r/>
      <w:bookmarkEnd w:id="29"/>
      <w:r/>
      <w:r/>
    </w:p>
    <w:p>
      <w:pPr>
        <w:ind w:firstLine="480"/>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自本公告发布之日起5个工作日。</w:t>
      </w:r>
      <w:r/>
    </w:p>
    <w:p>
      <w:pPr>
        <w:pStyle w:val="826"/>
        <w:ind w:left="-142"/>
        <w:jc w:val="both"/>
        <w:spacing w:line="360" w:lineRule="auto"/>
        <w:rPr>
          <w:rFonts w:ascii="楷体" w:hAnsi="楷体" w:eastAsia="楷体" w:cs="宋体"/>
          <w:b w:val="0"/>
          <w:color w:val="auto"/>
          <w:sz w:val="24"/>
          <w:szCs w:val="28"/>
          <w:highlight w:val="none"/>
        </w:rPr>
      </w:pPr>
      <w:r/>
      <w:bookmarkStart w:id="30" w:name="_Toc35393626"/>
      <w:r/>
      <w:bookmarkStart w:id="31" w:name="_Toc35393795"/>
      <w:r>
        <w:rPr>
          <w:rFonts w:hint="eastAsia" w:ascii="楷体" w:hAnsi="楷体" w:eastAsia="楷体" w:cs="宋体"/>
          <w:b w:val="0"/>
          <w:color w:val="auto"/>
          <w:sz w:val="24"/>
          <w:szCs w:val="28"/>
          <w:highlight w:val="none"/>
        </w:rPr>
        <w:t xml:space="preserve">六、其他补充事宜</w:t>
      </w:r>
      <w:bookmarkEnd w:id="30"/>
      <w:r/>
      <w:bookmarkEnd w:id="31"/>
      <w:r/>
      <w:r/>
    </w:p>
    <w:p>
      <w:pPr>
        <w:ind w:firstLine="480"/>
        <w:spacing w:line="360" w:lineRule="auto"/>
        <w:rPr>
          <w:rFonts w:ascii="楷体" w:hAnsi="楷体" w:eastAsia="楷体"/>
          <w:color w:val="auto"/>
          <w:sz w:val="24"/>
          <w:szCs w:val="28"/>
          <w:highlight w:val="none"/>
        </w:rPr>
      </w:pPr>
      <w:r/>
      <w:bookmarkStart w:id="32" w:name="_Toc28359008"/>
      <w:r/>
      <w:bookmarkStart w:id="33" w:name="_Toc35393627"/>
      <w:r/>
      <w:bookmarkStart w:id="34" w:name="_Toc28359085"/>
      <w:r/>
      <w:bookmarkStart w:id="35" w:name="_Toc35393796"/>
      <w:r>
        <w:rPr>
          <w:rFonts w:hint="eastAsia" w:ascii="楷体" w:hAnsi="楷体" w:eastAsia="楷体"/>
          <w:color w:val="auto"/>
          <w:sz w:val="24"/>
          <w:szCs w:val="28"/>
          <w:highlight w:val="none"/>
        </w:rPr>
        <w:t xml:space="preserve">注意事</w:t>
      </w:r>
      <w:r>
        <w:rPr>
          <w:rFonts w:hint="eastAsia" w:ascii="楷体" w:hAnsi="楷体" w:eastAsia="楷体"/>
          <w:color w:val="auto"/>
          <w:sz w:val="24"/>
          <w:szCs w:val="28"/>
          <w:highlight w:val="none"/>
        </w:rPr>
        <w:t xml:space="preserve">项：（1）本项目通过苏彩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不见面交易相关要求和说明如下：</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（1）不见面开标项目的时间均以国家授时中心发布的时间为准；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（2）开标当日，供应商不必抵达开标现场，仅需在任意地点通过“苏采云”系统（网址：http：//jszfcg.jsczt.cn/）进入系统“开标大厅”参与开标过程；</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color w:val="auto"/>
          <w:sz w:val="24"/>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（5）因供应商自身软硬件配备不齐全或发生故障等问题而导致在交互过程中出现不稳定或中断等情况的，由供应商自身承担后果。</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（6）本项目采用网上开标方式，请投标人事先做好电脑环境准备，自行选择互联网连接畅通的场地，在规定的开标时间登录网上开标大厅进行投标文件解密。</w:t>
      </w:r>
      <w:r/>
    </w:p>
    <w:p>
      <w:pPr>
        <w:pStyle w:val="826"/>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七、对本次招标提出询问，请按以下方式联系。</w:t>
      </w:r>
      <w:bookmarkEnd w:id="32"/>
      <w:r/>
      <w:bookmarkEnd w:id="33"/>
      <w:r/>
      <w:bookmarkEnd w:id="34"/>
      <w:r/>
      <w:bookmarkEnd w:id="35"/>
      <w:r/>
      <w:r/>
    </w:p>
    <w:p>
      <w:pPr>
        <w:ind w:firstLine="720"/>
        <w:jc w:val="left"/>
        <w:spacing w:line="360" w:lineRule="auto"/>
        <w:widowControl/>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1.采购人信息</w:t>
      </w:r>
      <w:r/>
    </w:p>
    <w:p>
      <w:pPr>
        <w:ind w:left="1079" w:hanging="300"/>
        <w:jc w:val="left"/>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lang w:eastAsia="zh-CN"/>
        </w:rPr>
        <w:t xml:space="preserve">句容市自然资源和规划局</w:t>
      </w:r>
      <w:r/>
    </w:p>
    <w:p>
      <w:pPr>
        <w:ind w:left="1079" w:hanging="300"/>
        <w:jc w:val="left"/>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地 址：</w:t>
      </w:r>
      <w:r>
        <w:rPr>
          <w:rFonts w:ascii="楷体" w:hAnsi="楷体" w:eastAsia="楷体" w:cs="宋体"/>
          <w:color w:val="auto"/>
          <w:sz w:val="24"/>
          <w:szCs w:val="28"/>
          <w:highlight w:val="none"/>
        </w:rPr>
        <w:t xml:space="preserve">句容市</w:t>
      </w:r>
      <w:r/>
    </w:p>
    <w:p>
      <w:pPr>
        <w:ind w:left="1079" w:hanging="300"/>
        <w:jc w:val="left"/>
        <w:spacing w:line="360" w:lineRule="auto"/>
        <w:rPr>
          <w:rFonts w:hint="eastAsia"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联系人：</w:t>
      </w:r>
      <w:r>
        <w:rPr>
          <w:rFonts w:hint="eastAsia" w:ascii="楷体" w:hAnsi="楷体" w:eastAsia="楷体"/>
          <w:color w:val="auto"/>
          <w:sz w:val="24"/>
          <w:szCs w:val="28"/>
          <w:highlight w:val="none"/>
          <w:lang w:eastAsia="zh-CN"/>
        </w:rPr>
        <w:t xml:space="preserve">邵阳</w:t>
      </w:r>
      <w:r/>
    </w:p>
    <w:p>
      <w:pPr>
        <w:ind w:left="1079" w:hanging="300"/>
        <w:jc w:val="left"/>
        <w:spacing w:line="360" w:lineRule="auto"/>
        <w:rPr>
          <w:rFonts w:ascii="楷体" w:hAnsi="楷体" w:eastAsia="楷体"/>
          <w:color w:val="auto"/>
          <w:sz w:val="24"/>
          <w:szCs w:val="28"/>
          <w:highlight w:val="none"/>
        </w:rPr>
      </w:pPr>
      <w:r/>
      <w:bookmarkStart w:id="36" w:name="_Toc28359086"/>
      <w:r/>
      <w:bookmarkStart w:id="37" w:name="_Toc28359009"/>
      <w:r>
        <w:rPr>
          <w:rFonts w:hint="eastAsia" w:ascii="楷体" w:hAnsi="楷体" w:eastAsia="楷体" w:cs="宋体"/>
          <w:color w:val="auto"/>
          <w:sz w:val="24"/>
          <w:szCs w:val="28"/>
          <w:highlight w:val="none"/>
        </w:rPr>
        <w:t xml:space="preserve">2.采购代理机构信息</w:t>
      </w:r>
      <w:bookmarkEnd w:id="36"/>
      <w:r/>
      <w:bookmarkEnd w:id="37"/>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rPr>
        <w:t xml:space="preserve">江苏建源项目管理有限公司</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地 址：</w:t>
      </w:r>
      <w:r>
        <w:rPr>
          <w:rFonts w:hint="eastAsia" w:ascii="楷体" w:hAnsi="楷体" w:eastAsia="楷体" w:cs="宋体"/>
          <w:color w:val="auto"/>
          <w:sz w:val="24"/>
          <w:szCs w:val="28"/>
          <w:highlight w:val="none"/>
        </w:rPr>
        <w:t xml:space="preserve">句容市世茂汇金大厦三单元</w:t>
      </w:r>
      <w:r/>
    </w:p>
    <w:p>
      <w:pPr>
        <w:ind w:left="1079" w:hanging="300"/>
        <w:jc w:val="left"/>
        <w:spacing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联系方式：</w:t>
      </w:r>
      <w:bookmarkStart w:id="38" w:name="_Toc28359010"/>
      <w:r/>
      <w:bookmarkStart w:id="39" w:name="_Toc28359087"/>
      <w:r>
        <w:rPr>
          <w:rFonts w:hint="eastAsia" w:ascii="楷体" w:hAnsi="楷体" w:eastAsia="楷体" w:cs="宋体"/>
          <w:color w:val="auto"/>
          <w:sz w:val="24"/>
          <w:szCs w:val="28"/>
          <w:highlight w:val="none"/>
        </w:rPr>
        <w:t xml:space="preserve">俞工</w:t>
      </w:r>
      <w:bookmarkEnd w:id="38"/>
      <w:r/>
      <w:bookmarkEnd w:id="39"/>
      <w:r>
        <w:rPr>
          <w:rFonts w:hint="eastAsia" w:ascii="楷体" w:hAnsi="楷体" w:eastAsia="楷体" w:cs="宋体"/>
          <w:color w:val="auto"/>
          <w:sz w:val="24"/>
          <w:szCs w:val="28"/>
          <w:highlight w:val="none"/>
          <w:lang w:val="en-US" w:eastAsia="zh-CN"/>
        </w:rPr>
        <w:t xml:space="preserve">051187182580</w:t>
      </w:r>
      <w:r/>
    </w:p>
    <w:p>
      <w:pPr>
        <w:ind w:left="1079" w:hanging="300"/>
        <w:jc w:val="right"/>
        <w:spacing w:line="360" w:lineRule="auto"/>
        <w:rPr>
          <w:rFonts w:ascii="楷体" w:hAnsi="楷体" w:eastAsia="楷体" w:cs="宋体"/>
          <w:color w:val="auto"/>
          <w:sz w:val="24"/>
          <w:szCs w:val="28"/>
          <w:highlight w:val="none"/>
        </w:rPr>
      </w:pPr>
      <w:r>
        <w:rPr>
          <w:rFonts w:ascii="楷体" w:hAnsi="楷体" w:eastAsia="楷体" w:cs="宋体"/>
          <w:color w:val="auto"/>
          <w:sz w:val="24"/>
          <w:szCs w:val="28"/>
          <w:highlight w:val="none"/>
        </w:rPr>
      </w:r>
      <w:r/>
    </w:p>
    <w:p>
      <w:pPr>
        <w:ind w:left="1079" w:hanging="300"/>
        <w:jc w:val="right"/>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江苏建源项目管理有限公司</w:t>
      </w:r>
      <w:r/>
    </w:p>
    <w:p>
      <w:pPr>
        <w:ind w:left="1079" w:hanging="300"/>
        <w:jc w:val="right"/>
        <w:spacing w:line="360" w:lineRule="auto"/>
        <w:rPr>
          <w:rFonts w:ascii="楷体" w:hAnsi="楷体" w:eastAsia="楷体" w:cs="宋体"/>
          <w:color w:val="auto"/>
          <w:sz w:val="24"/>
          <w:szCs w:val="28"/>
          <w:highlight w:val="none"/>
        </w:rPr>
        <w:sectPr>
          <w:headerReference w:type="default" r:id="rId12"/>
          <w:footerReference w:type="default" r:id="rId19"/>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cs="宋体"/>
          <w:color w:val="auto"/>
          <w:sz w:val="24"/>
          <w:szCs w:val="28"/>
          <w:highlight w:val="none"/>
        </w:rPr>
        <w:t xml:space="preserve">202</w:t>
      </w:r>
      <w:r>
        <w:rPr>
          <w:rFonts w:hint="eastAsia" w:ascii="楷体" w:hAnsi="楷体" w:eastAsia="楷体" w:cs="宋体"/>
          <w:color w:val="auto"/>
          <w:sz w:val="24"/>
          <w:szCs w:val="28"/>
          <w:highlight w:val="none"/>
          <w:lang w:val="en-US" w:eastAsia="zh-CN"/>
        </w:rPr>
        <w:t xml:space="preserve">6</w:t>
      </w:r>
      <w:r>
        <w:rPr>
          <w:rFonts w:hint="eastAsia" w:ascii="楷体" w:hAnsi="楷体" w:eastAsia="楷体" w:cs="宋体"/>
          <w:color w:val="auto"/>
          <w:sz w:val="24"/>
          <w:szCs w:val="28"/>
          <w:highlight w:val="none"/>
        </w:rPr>
        <w:t xml:space="preserve">年</w:t>
      </w:r>
      <w:r>
        <w:rPr>
          <w:rFonts w:hint="eastAsia" w:ascii="楷体" w:hAnsi="楷体" w:eastAsia="楷体" w:cs="宋体"/>
          <w:color w:val="auto"/>
          <w:sz w:val="24"/>
          <w:szCs w:val="28"/>
          <w:highlight w:val="none"/>
        </w:rPr>
        <w:t xml:space="preserve">8月10</w:t>
      </w:r>
      <w:r>
        <w:rPr>
          <w:rFonts w:hint="eastAsia" w:ascii="楷体" w:hAnsi="楷体" w:eastAsia="楷体" w:cs="宋体"/>
          <w:color w:val="auto"/>
          <w:sz w:val="24"/>
          <w:szCs w:val="28"/>
          <w:highlight w:val="none"/>
        </w:rPr>
        <w:t xml:space="preserve">日</w:t>
      </w:r>
      <w:bookmarkEnd w:id="4"/>
      <w:r/>
      <w:bookmarkEnd w:id="5"/>
      <w:r/>
      <w:bookmarkEnd w:id="6"/>
      <w:r/>
      <w:bookmarkEnd w:id="7"/>
      <w:r/>
      <w:bookmarkEnd w:id="8"/>
      <w:r/>
      <w:r/>
    </w:p>
    <w:p>
      <w:pPr>
        <w:pStyle w:val="827"/>
        <w:ind w:left="779" w:right="900" w:firstLine="420"/>
        <w:jc w:val="center"/>
        <w:keepLines w:val="0"/>
        <w:keepNext w:val="0"/>
        <w:spacing w:before="200" w:after="200" w:line="360" w:lineRule="auto"/>
        <w:rPr>
          <w:rFonts w:ascii="楷体" w:hAnsi="楷体" w:eastAsia="楷体"/>
          <w:color w:val="auto"/>
          <w:sz w:val="36"/>
          <w:szCs w:val="36"/>
          <w:highlight w:val="none"/>
        </w:rPr>
      </w:pPr>
      <w:r/>
      <w:bookmarkStart w:id="40" w:name="_Toc92168000"/>
      <w:r/>
      <w:bookmarkStart w:id="41" w:name="_Toc100386034"/>
      <w:r>
        <w:rPr>
          <w:rFonts w:hint="eastAsia" w:ascii="楷体" w:hAnsi="楷体" w:eastAsia="楷体"/>
          <w:color w:val="auto"/>
          <w:sz w:val="36"/>
          <w:szCs w:val="36"/>
          <w:highlight w:val="none"/>
        </w:rPr>
        <w:t xml:space="preserve">第二部分    投标人须知</w:t>
      </w:r>
      <w:r/>
    </w:p>
    <w:p>
      <w:pPr>
        <w:pStyle w:val="827"/>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前附表</w:t>
      </w:r>
      <w:r/>
    </w:p>
    <w:tbl>
      <w:tblPr>
        <w:tblStyle w:val="8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
        <w:gridCol w:w="1200"/>
        <w:gridCol w:w="7003"/>
      </w:tblGrid>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0"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p>
            <w:pPr>
              <w:pStyle w:val="836"/>
              <w:ind w:firstLine="0"/>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1366"/>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本项目不同意分包。</w:t>
            </w:r>
            <w:r/>
          </w:p>
        </w:tc>
      </w:tr>
      <w:tr>
        <w:trPr>
          <w:trHeight w:val="1366"/>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不组织</w:t>
            </w:r>
            <w:r/>
          </w:p>
        </w:tc>
      </w:tr>
      <w:tr>
        <w:trPr>
          <w:trHeight w:val="1366"/>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不统一组织</w:t>
            </w:r>
            <w:r/>
          </w:p>
        </w:tc>
      </w:tr>
      <w:tr>
        <w:trPr>
          <w:trHeight w:val="1366"/>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无</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不要求提供。</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本项目不允许采购进口产品。 </w:t>
            </w:r>
            <w:r/>
          </w:p>
        </w:tc>
      </w:tr>
      <w:tr>
        <w:trPr>
          <w:trHeight w:val="90"/>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服务类。</w:t>
            </w:r>
            <w:r/>
          </w:p>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lang w:eastAsia="zh-CN"/>
              </w:rPr>
              <w:t xml:space="preserve">2026年度句容市国土变更调查项目</w:t>
            </w:r>
            <w:r>
              <w:rPr>
                <w:rFonts w:hint="eastAsia" w:ascii="楷体" w:hAnsi="楷体" w:eastAsia="楷体" w:cs="楷体"/>
                <w:color w:val="auto"/>
                <w:sz w:val="24"/>
                <w:highlight w:val="none"/>
              </w:rPr>
              <w:t xml:space="preserve">。</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0" w:type="pct"/>
            <w:vAlign w:val="center"/>
            <w:textDirection w:val="lrTb"/>
            <w:noWrap/>
          </w:tcPr>
          <w:p>
            <w:pPr>
              <w:pStyle w:val="836"/>
              <w:ind w:firstLine="480"/>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lang w:eastAsia="zh-CN"/>
              </w:rPr>
              <w:t xml:space="preserve">2026年度句容市国土变更调查项目</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lang w:eastAsia="zh-CN"/>
              </w:rPr>
              <w:t xml:space="preserve">其他未列明行业</w:t>
            </w:r>
            <w:r>
              <w:rPr>
                <w:rFonts w:hint="eastAsia" w:ascii="楷体" w:hAnsi="楷体" w:eastAsia="楷体" w:cs="楷体"/>
                <w:color w:val="auto"/>
                <w:sz w:val="24"/>
                <w:highlight w:val="none"/>
              </w:rPr>
              <w:t xml:space="preserve">行业；</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olor w:val="auto"/>
                <w:sz w:val="24"/>
                <w:highlight w:val="none"/>
              </w:rPr>
              <w:t xml:space="preserve">供应商所投产品属于政府采购节能产品、环境标志产品品目清单范围的，</w:t>
            </w:r>
            <w:r>
              <w:rPr>
                <w:rFonts w:hint="eastAsia" w:ascii="楷体" w:hAnsi="楷体" w:eastAsia="楷体" w:cs="楷体"/>
                <w:color w:val="auto"/>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color w:val="auto"/>
                <w:sz w:val="24"/>
                <w:highlight w:val="none"/>
              </w:rPr>
              <w:t xml:space="preserve">，</w:t>
            </w:r>
            <w:bookmarkStart w:id="43"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color w:val="auto"/>
                <w:sz w:val="24"/>
                <w:highlight w:val="none"/>
              </w:rPr>
              <w:t xml:space="preserve">办理流程详见江苏政府采购网“政采贷”栏目，网址：</w:t>
            </w:r>
            <w:r>
              <w:rPr>
                <w:rFonts w:ascii="楷体" w:hAnsi="楷体" w:eastAsia="楷体" w:cs="楷体"/>
                <w:color w:val="auto"/>
                <w:sz w:val="24"/>
                <w:highlight w:val="none"/>
              </w:rPr>
              <w:t xml:space="preserve">http://www.ccgp-jiangsu.gov.cn/jiangsu/paying.html</w:t>
            </w:r>
            <w:r>
              <w:rPr>
                <w:rFonts w:hint="eastAsia" w:ascii="楷体" w:hAnsi="楷体" w:eastAsia="楷体" w:cs="楷体"/>
                <w:color w:val="auto"/>
                <w:sz w:val="24"/>
                <w:highlight w:val="none"/>
              </w:rPr>
              <w:t xml:space="preserve">咨询电话：镇江市财政局政府采购处0</w:t>
            </w:r>
            <w:r>
              <w:rPr>
                <w:rFonts w:ascii="楷体" w:hAnsi="楷体" w:eastAsia="楷体" w:cs="楷体"/>
                <w:color w:val="auto"/>
                <w:sz w:val="24"/>
                <w:highlight w:val="none"/>
              </w:rPr>
              <w:t xml:space="preserve">511-80909958</w:t>
            </w:r>
            <w:r>
              <w:rPr>
                <w:rFonts w:hint="eastAsia" w:ascii="楷体" w:hAnsi="楷体" w:eastAsia="楷体" w:cs="楷体"/>
                <w:color w:val="auto"/>
                <w:sz w:val="24"/>
                <w:highlight w:val="none"/>
              </w:rPr>
              <w:t xml:space="preserve">。</w:t>
            </w:r>
            <w:r/>
          </w:p>
        </w:tc>
      </w:tr>
      <w:tr>
        <w:trPr/>
        <w:tc>
          <w:tcPr>
            <w:tcW w:w="423"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035" w:type="pct"/>
            <w:vAlign w:val="center"/>
            <w:textDirection w:val="lrTb"/>
            <w:noWrap/>
          </w:tcPr>
          <w:p>
            <w:pPr>
              <w:pStyle w:val="836"/>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0" w:type="pct"/>
            <w:vAlign w:val="center"/>
            <w:textDirection w:val="lrTb"/>
            <w:noWrap/>
          </w:tcPr>
          <w:p>
            <w:pPr>
              <w:pStyle w:val="836"/>
              <w:ind w:firstLine="0"/>
              <w:rPr>
                <w:rFonts w:ascii="楷体" w:hAnsi="楷体" w:eastAsia="楷体" w:cs="楷体"/>
                <w:color w:val="auto"/>
                <w:sz w:val="24"/>
                <w:highlight w:val="none"/>
              </w:rPr>
            </w:pPr>
            <w:r>
              <w:rPr>
                <w:rFonts w:hint="eastAsia" w:ascii="楷体" w:hAnsi="楷体" w:eastAsia="楷体" w:cs="隶书"/>
                <w:color w:val="auto"/>
                <w:sz w:val="24"/>
                <w:highlight w:val="none"/>
              </w:rPr>
              <w:t xml:space="preserve">无</w:t>
            </w:r>
            <w:r/>
          </w:p>
        </w:tc>
      </w:tr>
    </w:tbl>
    <w:p>
      <w:pPr>
        <w:pStyle w:val="836"/>
        <w:rPr>
          <w:rFonts w:ascii="楷体" w:hAnsi="楷体" w:eastAsia="楷体"/>
          <w:color w:val="auto"/>
          <w:highlight w:val="none"/>
        </w:rPr>
      </w:pPr>
      <w:r>
        <w:rPr>
          <w:rFonts w:ascii="楷体" w:hAnsi="楷体" w:eastAsia="楷体"/>
          <w:color w:val="auto"/>
          <w:highlight w:val="none"/>
        </w:rPr>
      </w:r>
      <w:r/>
    </w:p>
    <w:p>
      <w:pPr>
        <w:pStyle w:val="827"/>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一、总  则</w:t>
      </w:r>
      <w:bookmarkEnd w:id="40"/>
      <w:r/>
      <w:bookmarkEnd w:id="41"/>
      <w:r/>
      <w:r/>
    </w:p>
    <w:p>
      <w:pPr>
        <w:pStyle w:val="827"/>
        <w:ind w:firstLine="446"/>
        <w:keepLines w:val="0"/>
        <w:keepNext w:val="0"/>
        <w:spacing w:before="0" w:after="0" w:line="360" w:lineRule="auto"/>
        <w:rPr>
          <w:rFonts w:ascii="楷体" w:hAnsi="楷体" w:eastAsia="楷体"/>
          <w:color w:val="auto"/>
          <w:sz w:val="30"/>
          <w:highlight w:val="none"/>
        </w:rPr>
      </w:pPr>
      <w:r/>
      <w:bookmarkStart w:id="44" w:name="_Toc100386035"/>
      <w:r/>
      <w:bookmarkStart w:id="45" w:name="_Toc92168001"/>
      <w:r>
        <w:rPr>
          <w:rFonts w:hint="eastAsia" w:ascii="楷体" w:hAnsi="楷体" w:eastAsia="楷体"/>
          <w:color w:val="auto"/>
          <w:sz w:val="30"/>
          <w:highlight w:val="none"/>
        </w:rPr>
        <w:t xml:space="preserve">1．适用范围</w:t>
      </w:r>
      <w:bookmarkEnd w:id="44"/>
      <w:r/>
      <w:bookmarkEnd w:id="45"/>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本招标文件仅适用于</w:t>
      </w:r>
      <w:r>
        <w:rPr>
          <w:rFonts w:hint="eastAsia" w:ascii="楷体" w:hAnsi="楷体" w:eastAsia="楷体" w:cs="楷体"/>
          <w:color w:val="auto"/>
          <w:sz w:val="24"/>
          <w:highlight w:val="none"/>
          <w:u w:val="single"/>
          <w:lang w:eastAsia="zh-CN"/>
        </w:rPr>
        <w:t xml:space="preserve">2026年度句容市国土变更调查项目</w:t>
      </w:r>
      <w:r>
        <w:rPr>
          <w:rFonts w:hint="eastAsia" w:ascii="楷体" w:hAnsi="楷体" w:eastAsia="楷体" w:cs="隶书"/>
          <w:color w:val="auto"/>
          <w:sz w:val="24"/>
          <w:highlight w:val="none"/>
        </w:rPr>
        <w:t xml:space="preserve">。</w:t>
      </w:r>
      <w:r/>
    </w:p>
    <w:p>
      <w:pPr>
        <w:pStyle w:val="827"/>
        <w:ind w:firstLine="446"/>
        <w:keepLines w:val="0"/>
        <w:keepNext w:val="0"/>
        <w:spacing w:before="200" w:after="200" w:line="360" w:lineRule="auto"/>
        <w:rPr>
          <w:rFonts w:ascii="楷体" w:hAnsi="楷体" w:eastAsia="楷体"/>
          <w:color w:val="auto"/>
          <w:sz w:val="30"/>
          <w:highlight w:val="none"/>
        </w:rPr>
      </w:pPr>
      <w:r/>
      <w:bookmarkStart w:id="46" w:name="_Toc100386036"/>
      <w:r/>
      <w:bookmarkStart w:id="47" w:name="_Toc92168002"/>
      <w:r>
        <w:rPr>
          <w:rFonts w:hint="eastAsia" w:ascii="楷体" w:hAnsi="楷体" w:eastAsia="楷体"/>
          <w:color w:val="auto"/>
          <w:sz w:val="30"/>
          <w:highlight w:val="none"/>
        </w:rPr>
        <w:t xml:space="preserve">2．定义</w:t>
      </w:r>
      <w:bookmarkEnd w:id="46"/>
      <w:r/>
      <w:bookmarkEnd w:id="47"/>
      <w:r/>
      <w:r/>
    </w:p>
    <w:p>
      <w:pPr>
        <w:ind w:firstLine="480"/>
        <w:spacing w:line="360" w:lineRule="auto"/>
        <w:rPr>
          <w:rFonts w:ascii="楷体" w:hAnsi="楷体" w:eastAsia="楷体"/>
          <w:color w:val="auto"/>
          <w:sz w:val="24"/>
          <w:highlight w:val="none"/>
        </w:rPr>
      </w:pPr>
      <w:r/>
      <w:bookmarkStart w:id="48" w:name="_Toc92168004"/>
      <w:r/>
      <w:bookmarkStart w:id="49" w:name="_Toc100386038"/>
      <w:r/>
      <w:bookmarkStart w:id="50" w:name="_Toc98669335"/>
      <w:r/>
      <w:bookmarkStart w:id="51" w:name="_Toc98669693"/>
      <w:r/>
      <w:bookmarkStart w:id="52" w:name="_Toc20732971"/>
      <w:r>
        <w:rPr>
          <w:rFonts w:hint="eastAsia" w:ascii="楷体" w:hAnsi="楷体" w:eastAsia="楷体"/>
          <w:color w:val="auto"/>
          <w:sz w:val="24"/>
          <w:highlight w:val="none"/>
        </w:rPr>
        <w:t xml:space="preserve">招标文件中下列术语应解释为：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 “采购人”系指依法进行政府采购的国家机关、事业单位、团体组织，即：</w:t>
      </w:r>
      <w:r>
        <w:rPr>
          <w:rFonts w:hint="eastAsia" w:ascii="楷体" w:hAnsi="楷体" w:eastAsia="楷体" w:cs="隶书"/>
          <w:color w:val="auto"/>
          <w:sz w:val="24"/>
          <w:highlight w:val="none"/>
          <w:u w:val="single"/>
          <w:lang w:eastAsia="zh-CN"/>
        </w:rPr>
        <w:t xml:space="preserve">句容市自然资源和规划局</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 “投标人”系指响应招标、参加投标竞争的法人、其他组织或者自然人。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 “采购代理机构”系指组织本次采购活动的单位，即：</w:t>
      </w:r>
      <w:r>
        <w:rPr>
          <w:rFonts w:hint="eastAsia" w:ascii="楷体" w:hAnsi="楷体" w:eastAsia="楷体" w:cs="隶书"/>
          <w:color w:val="auto"/>
          <w:sz w:val="24"/>
          <w:highlight w:val="none"/>
          <w:u w:val="single"/>
        </w:rPr>
        <w:t xml:space="preserve">江苏建源项目管理有限公司</w:t>
      </w:r>
      <w:r>
        <w:rPr>
          <w:rFonts w:hint="eastAsia" w:ascii="楷体" w:hAnsi="楷体" w:eastAsia="楷体"/>
          <w:color w:val="auto"/>
          <w:sz w:val="24"/>
          <w:highlight w:val="none"/>
        </w:rPr>
        <w:t xml:space="preserve">。</w:t>
      </w:r>
      <w:r/>
    </w:p>
    <w:p>
      <w:pPr>
        <w:ind w:firstLine="480"/>
        <w:spacing w:line="360" w:lineRule="auto"/>
        <w:rPr>
          <w:rFonts w:hint="eastAsia" w:ascii="楷体" w:hAnsi="楷体" w:eastAsia="楷体" w:cs="隶书"/>
          <w:color w:val="auto"/>
          <w:sz w:val="24"/>
          <w:highlight w:val="none"/>
          <w:u w:val="single"/>
          <w:lang w:eastAsia="zh-CN"/>
        </w:rPr>
      </w:pPr>
      <w:r>
        <w:rPr>
          <w:rFonts w:hint="eastAsia" w:ascii="楷体" w:hAnsi="楷体" w:eastAsia="楷体"/>
          <w:color w:val="auto"/>
          <w:sz w:val="24"/>
          <w:highlight w:val="none"/>
        </w:rPr>
        <w:t xml:space="preserve">2.4“服务”系指本招标文件所述投标人应该履行的承诺和义务，即</w:t>
      </w:r>
      <w:r>
        <w:rPr>
          <w:rFonts w:hint="eastAsia" w:ascii="楷体" w:hAnsi="楷体" w:eastAsia="楷体" w:cs="隶书"/>
          <w:color w:val="auto"/>
          <w:sz w:val="24"/>
          <w:highlight w:val="none"/>
          <w:u w:val="single"/>
          <w:lang w:eastAsia="zh-CN"/>
        </w:rPr>
        <w:t xml:space="preserve">2026年度句容市国土变更调查项目</w:t>
      </w:r>
      <w:r/>
    </w:p>
    <w:p>
      <w:pPr>
        <w:pStyle w:val="827"/>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3．采购方式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 本次采购采取公开招标方式综合评分法</w:t>
      </w:r>
      <w:r/>
    </w:p>
    <w:p>
      <w:pPr>
        <w:ind w:firstLine="480"/>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3.2 本项目资格审查方式：资格后审</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3.3 本次采购确定的中标人数量：1名</w:t>
      </w:r>
      <w:r/>
    </w:p>
    <w:p>
      <w:pPr>
        <w:pStyle w:val="827"/>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4．投标费用</w:t>
      </w:r>
      <w:bookmarkEnd w:id="48"/>
      <w:r/>
      <w:bookmarkEnd w:id="49"/>
      <w:r/>
      <w:bookmarkEnd w:id="50"/>
      <w:r/>
      <w:bookmarkEnd w:id="51"/>
      <w:r/>
      <w:bookmarkEnd w:id="52"/>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4.1 投标人应自行承担所有与参加投标有关的费用</w:t>
      </w:r>
      <w:r>
        <w:rPr>
          <w:rFonts w:hint="eastAsia" w:ascii="楷体" w:hAnsi="楷体" w:eastAsia="楷体"/>
          <w:b/>
          <w:color w:val="auto"/>
          <w:sz w:val="24"/>
          <w:highlight w:val="none"/>
        </w:rPr>
        <w:t xml:space="preserve">。</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为简化资金结算流程、保障代理服务费及时履约，提高采购执行效率，供应商应自行承担所有与参加投标有关的费用，并将代理费计入供应商报价成本中。</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中标人须向采购代理机构支付采购代理服务费，收费标准是参照国家计委关于印发《代理服务收费管理暂行办法》的通知（计价格[2002]1980号）的70%计算。由中标人在取得中标（成交）通知书时向江苏建源项目管理有限公司支付，中标人应自行承担所有参加投标的相关费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代理费用收款信息：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收款单位：江苏建源项目管理有限公司</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收款账号：53900188000693735</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开户银行：中国光大银行股份有限公司句容支行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4.2不论投标的结果如何，采购人和采购代理机构在任何情况下均无义务和责任承担上述费用。</w:t>
      </w:r>
      <w:r/>
    </w:p>
    <w:p>
      <w:pPr>
        <w:pStyle w:val="827"/>
        <w:ind w:firstLine="446"/>
        <w:keepLines w:val="0"/>
        <w:keepNext w:val="0"/>
        <w:spacing w:before="200" w:after="200" w:line="360" w:lineRule="auto"/>
        <w:rPr>
          <w:rFonts w:ascii="楷体" w:hAnsi="楷体" w:eastAsia="楷体"/>
          <w:color w:val="auto"/>
          <w:sz w:val="30"/>
          <w:highlight w:val="none"/>
        </w:rPr>
      </w:pPr>
      <w:r/>
      <w:bookmarkStart w:id="53" w:name="_Toc98669336"/>
      <w:r/>
      <w:bookmarkStart w:id="54" w:name="_Toc100386039"/>
      <w:r/>
      <w:bookmarkStart w:id="55" w:name="_Toc92168005"/>
      <w:r/>
      <w:bookmarkStart w:id="56" w:name="_Toc20732973"/>
      <w:r/>
      <w:bookmarkStart w:id="57" w:name="_Toc98669694"/>
      <w:r>
        <w:rPr>
          <w:rFonts w:hint="eastAsia" w:ascii="楷体" w:hAnsi="楷体" w:eastAsia="楷体"/>
          <w:color w:val="auto"/>
          <w:sz w:val="30"/>
          <w:highlight w:val="none"/>
        </w:rPr>
        <w:t xml:space="preserve">5．政策功能</w:t>
      </w:r>
      <w:bookmarkEnd w:id="53"/>
      <w:r/>
      <w:bookmarkEnd w:id="54"/>
      <w:r/>
      <w:bookmarkEnd w:id="55"/>
      <w:r/>
      <w:bookmarkEnd w:id="56"/>
      <w:r/>
      <w:bookmarkEnd w:id="57"/>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5.1支持中小企业发展</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符合中小企业划分标准的个体工商户，在政府采购活动中视同中小企业。</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5.1.2.1在货物采购项目中，货物由中小企业制造，即货物由中小企业生产且使用该中小企业商号或者注册商标；</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5.1.2.2在工程采购项目中，工程由中小企业承建，即工程施工单位为中小企业；</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5.1.2.3在服务采购项目中，服务由中小企业承接，即提供服务的人员为中小企业依照《中华人民共和国劳动合同法》订立劳动合同的从业人员。</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在货物采购项目中，投标人提供的货物既有中小企业制造货物，也有大型企业制造货物的，不享受中小企业扶持政策。</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8" w:name="_Hlk132637972"/>
      <w:r>
        <w:rPr>
          <w:rFonts w:ascii="楷体" w:hAnsi="楷体" w:eastAsia="楷体"/>
          <w:iCs/>
          <w:color w:val="auto"/>
          <w:sz w:val="24"/>
          <w:highlight w:val="none"/>
        </w:rPr>
        <w:t xml:space="preserve">10%-20%</w:t>
      </w:r>
      <w:bookmarkEnd w:id="58"/>
      <w:r>
        <w:rPr>
          <w:rFonts w:ascii="楷体" w:hAnsi="楷体" w:eastAsia="楷体"/>
          <w:color w:val="auto"/>
          <w:sz w:val="24"/>
          <w:highlight w:val="none"/>
        </w:rPr>
        <w:t xml:space="preserve">的扣除，</w:t>
      </w:r>
      <w:bookmarkStart w:id="59" w:name="_Hlk132637893"/>
      <w:r>
        <w:rPr>
          <w:rFonts w:ascii="楷体" w:hAnsi="楷体" w:eastAsia="楷体"/>
          <w:color w:val="auto"/>
          <w:sz w:val="24"/>
          <w:highlight w:val="none"/>
        </w:rPr>
        <w:t xml:space="preserve">用扣除后的价格参与评审</w:t>
      </w:r>
      <w:bookmarkEnd w:id="59"/>
      <w:r>
        <w:rPr>
          <w:rFonts w:ascii="楷体" w:hAnsi="楷体" w:eastAsia="楷体"/>
          <w:color w:val="auto"/>
          <w:sz w:val="24"/>
          <w:highlight w:val="none"/>
        </w:rPr>
        <w:t xml:space="preserve">。接受大中型企业与小微企业组成联合体或者允许大中型企业向一家或者多家小微企业分包的</w:t>
      </w:r>
      <w:r>
        <w:rPr>
          <w:rFonts w:hint="eastAsia" w:ascii="楷体" w:hAnsi="楷体" w:eastAsia="楷体"/>
          <w:color w:val="auto"/>
          <w:sz w:val="24"/>
          <w:highlight w:val="none"/>
        </w:rPr>
        <w:t xml:space="preserve">政府</w:t>
      </w:r>
      <w:r>
        <w:rPr>
          <w:rFonts w:ascii="楷体" w:hAnsi="楷体" w:eastAsia="楷体"/>
          <w:color w:val="auto"/>
          <w:sz w:val="24"/>
          <w:highlight w:val="none"/>
        </w:rPr>
        <w:t xml:space="preserve">采购</w:t>
      </w:r>
      <w:r>
        <w:rPr>
          <w:rFonts w:hint="eastAsia" w:ascii="楷体" w:hAnsi="楷体" w:eastAsia="楷体"/>
          <w:color w:val="auto"/>
          <w:sz w:val="24"/>
          <w:highlight w:val="none"/>
        </w:rPr>
        <w:t xml:space="preserve">货物或服务</w:t>
      </w:r>
      <w:r>
        <w:rPr>
          <w:rFonts w:ascii="楷体" w:hAnsi="楷体" w:eastAsia="楷体"/>
          <w:color w:val="auto"/>
          <w:sz w:val="24"/>
          <w:highlight w:val="none"/>
        </w:rPr>
        <w:t xml:space="preserve">项目，对于联合协议或者分包意向协议</w:t>
      </w:r>
      <w:r>
        <w:rPr>
          <w:rFonts w:hint="eastAsia" w:ascii="楷体" w:hAnsi="楷体" w:eastAsia="楷体"/>
          <w:bCs/>
          <w:color w:val="auto"/>
          <w:sz w:val="24"/>
          <w:highlight w:val="none"/>
        </w:rPr>
        <w:t xml:space="preserve">约定小型、微型企业的协议合同金额占到合同总金额30%以上的，给予联合体</w:t>
      </w:r>
      <w:r>
        <w:rPr>
          <w:rFonts w:ascii="楷体" w:hAnsi="楷体" w:eastAsia="楷体"/>
          <w:bCs/>
          <w:iCs/>
          <w:color w:val="auto"/>
          <w:sz w:val="24"/>
          <w:highlight w:val="none"/>
        </w:rPr>
        <w:t xml:space="preserve">4</w:t>
      </w:r>
      <w:r>
        <w:rPr>
          <w:rFonts w:hint="eastAsia" w:ascii="楷体" w:hAnsi="楷体" w:eastAsia="楷体"/>
          <w:bCs/>
          <w:iCs/>
          <w:color w:val="auto"/>
          <w:sz w:val="24"/>
          <w:highlight w:val="none"/>
        </w:rPr>
        <w:t xml:space="preserve">%</w:t>
      </w:r>
      <w:r>
        <w:rPr>
          <w:rFonts w:ascii="楷体" w:hAnsi="楷体" w:eastAsia="楷体"/>
          <w:bCs/>
          <w:iCs/>
          <w:color w:val="auto"/>
          <w:sz w:val="24"/>
          <w:highlight w:val="none"/>
        </w:rPr>
        <w:t xml:space="preserve">-6%</w:t>
      </w:r>
      <w:r>
        <w:rPr>
          <w:rFonts w:hint="eastAsia" w:ascii="楷体" w:hAnsi="楷体" w:eastAsia="楷体"/>
          <w:bCs/>
          <w:color w:val="auto"/>
          <w:sz w:val="24"/>
          <w:highlight w:val="none"/>
        </w:rPr>
        <w:t xml:space="preserve">的价格扣除。联合体各方均为小型、微型企业的，联合体视同为小型、微型企业享受</w:t>
      </w:r>
      <w:r>
        <w:rPr>
          <w:rFonts w:ascii="楷体" w:hAnsi="楷体" w:eastAsia="楷体"/>
          <w:iCs/>
          <w:color w:val="auto"/>
          <w:sz w:val="24"/>
          <w:highlight w:val="none"/>
        </w:rPr>
        <w:t xml:space="preserve">10%-20%</w:t>
      </w:r>
      <w:r>
        <w:rPr>
          <w:rFonts w:hint="eastAsia" w:ascii="楷体" w:hAnsi="楷体" w:eastAsia="楷体"/>
          <w:bCs/>
          <w:color w:val="auto"/>
          <w:sz w:val="24"/>
          <w:highlight w:val="none"/>
        </w:rPr>
        <w:t xml:space="preserve">的价格扣除，</w:t>
      </w:r>
      <w:r>
        <w:rPr>
          <w:rFonts w:ascii="楷体" w:hAnsi="楷体" w:eastAsia="楷体"/>
          <w:color w:val="auto"/>
          <w:sz w:val="24"/>
          <w:highlight w:val="none"/>
        </w:rPr>
        <w:t xml:space="preserve">用扣除后的价格参与评审</w:t>
      </w:r>
      <w:r>
        <w:rPr>
          <w:rFonts w:hint="eastAsia" w:ascii="楷体" w:hAnsi="楷体" w:eastAsia="楷体"/>
          <w:bCs/>
          <w:color w:val="auto"/>
          <w:sz w:val="24"/>
          <w:highlight w:val="none"/>
        </w:rPr>
        <w:t xml:space="preserve">。</w:t>
      </w:r>
      <w:r>
        <w:rPr>
          <w:rFonts w:hint="eastAsia" w:ascii="楷体" w:hAnsi="楷体" w:eastAsia="楷体"/>
          <w:color w:val="auto"/>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36"/>
        <w:ind w:firstLine="480"/>
        <w:spacing w:line="360" w:lineRule="auto"/>
        <w:rPr>
          <w:rFonts w:ascii="楷体" w:hAnsi="楷体" w:eastAsia="楷体"/>
          <w:bCs/>
          <w:color w:val="auto"/>
          <w:sz w:val="24"/>
          <w:highlight w:val="none"/>
        </w:rPr>
      </w:pPr>
      <w:r>
        <w:rPr>
          <w:rFonts w:hint="eastAsia" w:ascii="楷体" w:hAnsi="楷体" w:eastAsia="楷体"/>
          <w:color w:val="auto"/>
          <w:sz w:val="24"/>
          <w:highlight w:val="none"/>
        </w:rPr>
        <w:t xml:space="preserve">5.1.4</w:t>
      </w:r>
      <w:r>
        <w:rPr>
          <w:rFonts w:hint="eastAsia" w:ascii="楷体" w:hAnsi="楷体" w:eastAsia="楷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5.2强制采购信息安全产品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5.3支持绿色发展</w:t>
      </w:r>
      <w:r/>
    </w:p>
    <w:p>
      <w:pPr>
        <w:ind w:firstLine="477"/>
        <w:spacing w:line="360" w:lineRule="auto"/>
        <w:rPr>
          <w:rFonts w:ascii="楷体" w:hAnsi="楷体" w:eastAsia="楷体"/>
          <w:color w:val="auto"/>
          <w:sz w:val="24"/>
          <w:highlight w:val="none"/>
        </w:rPr>
      </w:pPr>
      <w:r>
        <w:rPr>
          <w:rFonts w:ascii="楷体" w:hAnsi="楷体" w:eastAsia="楷体"/>
          <w:color w:val="auto"/>
          <w:sz w:val="24"/>
          <w:highlight w:val="none"/>
        </w:rPr>
        <w:t xml:space="preserve">5.3.1</w:t>
      </w:r>
      <w:r>
        <w:rPr>
          <w:rFonts w:hint="eastAsia" w:ascii="楷体" w:hAnsi="楷体" w:eastAsia="楷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rPr>
          <w:rFonts w:ascii="楷体" w:hAnsi="楷体" w:eastAsia="楷体"/>
          <w:color w:val="auto"/>
          <w:sz w:val="24"/>
          <w:highlight w:val="none"/>
        </w:rPr>
        <w:t xml:space="preserve">3.2</w:t>
      </w:r>
      <w:r>
        <w:rPr>
          <w:rFonts w:hint="eastAsia" w:ascii="楷体" w:hAnsi="楷体" w:eastAsia="楷体"/>
          <w:color w:val="auto"/>
          <w:sz w:val="24"/>
          <w:highlight w:val="none"/>
        </w:rPr>
        <w:t xml:space="preserve">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color w:val="auto"/>
          <w:sz w:val="24"/>
          <w:highlight w:val="none"/>
        </w:rPr>
        <w:t xml:space="preserve">（财办库〔2020〕123号）</w:t>
      </w:r>
      <w:bookmarkEnd w:id="60"/>
      <w:r>
        <w:rPr>
          <w:rFonts w:hint="eastAsia" w:ascii="楷体" w:hAnsi="楷体" w:eastAsia="楷体"/>
          <w:color w:val="auto"/>
          <w:sz w:val="24"/>
          <w:highlight w:val="none"/>
        </w:rPr>
        <w:t xml:space="preserve">规定的包装需求标准。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color w:val="auto"/>
          <w:sz w:val="24"/>
          <w:highlight w:val="none"/>
        </w:rPr>
        <w:t xml:space="preserve">—</w:t>
      </w:r>
      <w:r>
        <w:rPr>
          <w:rFonts w:hint="eastAsia" w:ascii="楷体" w:hAnsi="楷体" w:eastAsia="楷体"/>
          <w:color w:val="auto"/>
          <w:sz w:val="24"/>
          <w:highlight w:val="none"/>
        </w:rPr>
        <w:t xml:space="preserve">政采贷”网站。</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5.5支持创新发展</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5.6平等对待内外资企业和符合条件的破产重整企业</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5.6.1平等对待内外资企业和符合条件的破产重整企业，切实保障企业公平竞争，平等维护企业的合法利益。</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5.7强化政府采购异常低价审查</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5.7.1评审过程中出现下列情形之一的，评审委员会应当启动异常低价投标(响应)审查程序:</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1.投标报价（1-投标优惠率）低于全部通过符合性审查供应商投标报价平均值50%的，即投标报价&lt;全部通过符合性审查供应商投标报价平均值×50%；</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2.投标报价（1-投标优惠率）低于通过符合性审查的次低报价供应商投标报价50%的，即投标报价&lt;通过符合性审查的次低报价供应商投标报价×50%；</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3.投标报价（1-投标优惠率）低于采购项目最高限价45%的，即投标报价&lt;采购项目最高限价×45%；</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评审委员会启动异常低价投标审查后，属于前述第1项至第4项情形的，应当要求相关供应商在评审现场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r>
      <w:r/>
    </w:p>
    <w:p>
      <w:pPr>
        <w:rPr>
          <w:color w:val="ff0000"/>
          <w:highlight w:val="none"/>
        </w:rPr>
      </w:pPr>
      <w:r>
        <w:rPr>
          <w:color w:val="ff0000"/>
          <w:highlight w:val="none"/>
        </w:rPr>
      </w:r>
      <w:r/>
    </w:p>
    <w:p>
      <w:pPr>
        <w:pStyle w:val="827"/>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827"/>
        <w:ind w:firstLine="446"/>
        <w:keepLines w:val="0"/>
        <w:keepNext w:val="0"/>
        <w:spacing w:before="200" w:after="200" w:line="360" w:lineRule="auto"/>
        <w:rPr>
          <w:rFonts w:ascii="楷体" w:hAnsi="楷体" w:eastAsia="楷体"/>
          <w:color w:val="auto"/>
          <w:sz w:val="30"/>
          <w:highlight w:val="none"/>
        </w:rPr>
      </w:pPr>
      <w:r/>
      <w:bookmarkStart w:id="61" w:name="_Toc20732976"/>
      <w:r/>
      <w:bookmarkStart w:id="62" w:name="_Toc98669339"/>
      <w:r/>
      <w:bookmarkStart w:id="63" w:name="_Toc100386042"/>
      <w:r/>
      <w:bookmarkStart w:id="64" w:name="_Toc98669697"/>
      <w:r/>
      <w:bookmarkStart w:id="65" w:name="_Toc92168008"/>
      <w:r>
        <w:rPr>
          <w:rFonts w:hint="eastAsia" w:ascii="楷体" w:hAnsi="楷体" w:eastAsia="楷体"/>
          <w:color w:val="auto"/>
          <w:sz w:val="30"/>
          <w:highlight w:val="none"/>
        </w:rPr>
        <w:t xml:space="preserve">6.招标文件组成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6.1 招标文件包括：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（1）投标邀请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（2）投标人须知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（3）拟签订的合同文本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（4）采购需求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（5）评标办法和标准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（6）投标文件（格式）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6.2 投标人获取本文件后，应认真阅读本文件中所有的事项、格式条款和规范等要求。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 xml:space="preserve">。</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7．招标文件的澄清</w:t>
      </w:r>
      <w:bookmarkEnd w:id="61"/>
      <w:r/>
      <w:bookmarkEnd w:id="62"/>
      <w:r/>
      <w:bookmarkEnd w:id="63"/>
      <w:r/>
      <w:bookmarkEnd w:id="64"/>
      <w:r/>
      <w:bookmarkEnd w:id="65"/>
      <w:r/>
      <w:bookmarkStart w:id="66" w:name="_Toc98669698"/>
      <w:r/>
      <w:bookmarkStart w:id="67" w:name="_Toc100386043"/>
      <w:r/>
      <w:bookmarkStart w:id="68" w:name="_Toc92168009"/>
      <w:r/>
      <w:bookmarkStart w:id="69" w:name="_Toc98669340"/>
      <w:r/>
      <w:bookmarkStart w:id="70" w:name="_Toc20732977"/>
      <w:r>
        <w:rPr>
          <w:rFonts w:hint="eastAsia" w:ascii="楷体" w:hAnsi="楷体" w:eastAsia="楷体"/>
          <w:color w:val="auto"/>
          <w:sz w:val="30"/>
          <w:highlight w:val="none"/>
        </w:rPr>
        <w:t xml:space="preserve">和修改</w:t>
      </w:r>
      <w:bookmarkEnd w:id="66"/>
      <w:r/>
      <w:bookmarkEnd w:id="67"/>
      <w:r/>
      <w:bookmarkEnd w:id="68"/>
      <w:r/>
      <w:bookmarkEnd w:id="69"/>
      <w:r/>
      <w:bookmarkEnd w:id="70"/>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7.1 任何要求对招标文件进行澄清的潜在投标人，应及时联系项目联系人。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27"/>
        <w:keepLines w:val="0"/>
        <w:keepNext w:val="0"/>
        <w:spacing w:before="0" w:after="0" w:line="360" w:lineRule="auto"/>
        <w:tabs>
          <w:tab w:val="left" w:pos="492" w:leader="none"/>
        </w:tabs>
        <w:rPr>
          <w:rFonts w:ascii="楷体" w:hAnsi="楷体" w:eastAsia="楷体"/>
          <w:color w:val="auto"/>
          <w:sz w:val="24"/>
          <w:szCs w:val="24"/>
          <w:highlight w:val="none"/>
        </w:rPr>
      </w:pPr>
      <w:r>
        <w:rPr>
          <w:rFonts w:hint="eastAsia" w:ascii="楷体" w:hAnsi="楷体" w:eastAsia="楷体"/>
          <w:color w:val="auto"/>
          <w:sz w:val="24"/>
          <w:highlight w:val="none"/>
        </w:rPr>
        <w:tab/>
      </w:r>
      <w:r>
        <w:rPr>
          <w:rFonts w:hint="eastAsia" w:ascii="楷体" w:hAnsi="楷体" w:eastAsia="楷体"/>
          <w:b w:val="0"/>
          <w:color w:val="auto"/>
          <w:sz w:val="24"/>
          <w:szCs w:val="24"/>
          <w:highlight w:val="none"/>
        </w:rPr>
        <w:t xml:space="preserve">7.5</w:t>
      </w:r>
      <w:r>
        <w:rPr>
          <w:rFonts w:hint="eastAsia" w:ascii="楷体" w:hAnsi="楷体" w:eastAsia="楷体"/>
          <w:color w:val="auto"/>
          <w:sz w:val="24"/>
          <w:szCs w:val="24"/>
          <w:highlight w:val="none"/>
        </w:rPr>
        <w:t xml:space="preserve"> 如</w:t>
      </w:r>
      <w:r>
        <w:rPr>
          <w:rFonts w:hint="eastAsia" w:ascii="楷体" w:hAnsi="楷体" w:eastAsia="楷体"/>
          <w:color w:val="auto"/>
          <w:sz w:val="24"/>
          <w:highlight w:val="none"/>
        </w:rPr>
        <w:t xml:space="preserve">澄清或修改公告</w:t>
      </w:r>
      <w:r>
        <w:rPr>
          <w:rFonts w:hint="eastAsia" w:ascii="楷体" w:hAnsi="楷体" w:eastAsia="楷体"/>
          <w:color w:val="auto"/>
          <w:sz w:val="24"/>
          <w:szCs w:val="24"/>
          <w:highlight w:val="none"/>
        </w:rPr>
        <w:t xml:space="preserve">有重新发布招标文件的，投标人应下载最新发布的招标文件制作投标文件。</w:t>
      </w:r>
      <w:r>
        <w:rPr>
          <w:rFonts w:ascii="楷体" w:hAnsi="楷体" w:eastAsia="楷体"/>
          <w:color w:val="auto"/>
          <w:sz w:val="24"/>
          <w:szCs w:val="24"/>
          <w:highlight w:val="none"/>
        </w:rPr>
        <w:t xml:space="preserve">因投标人自身原因未能及时获取的</w:t>
      </w:r>
      <w:r>
        <w:rPr>
          <w:rFonts w:hint="eastAsia" w:ascii="楷体" w:hAnsi="楷体" w:eastAsia="楷体"/>
          <w:color w:val="auto"/>
          <w:sz w:val="24"/>
          <w:szCs w:val="24"/>
          <w:highlight w:val="none"/>
        </w:rPr>
        <w:t xml:space="preserve">，一切后果由投标人自行承担。</w:t>
      </w:r>
      <w:r/>
    </w:p>
    <w:p>
      <w:pPr>
        <w:pStyle w:val="827"/>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三、投标文件</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8.编制投标文件的工具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8.1 投标人须通过苏采云系统的相关要求编制投标文件。</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9.投标文件语言及度量衡单位</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 投标文件中所使用的计量单位除招标文件中另有特殊规定外，一律使用法定计量单位。</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10.投标文件的构成</w:t>
      </w:r>
      <w:r/>
    </w:p>
    <w:p>
      <w:pPr>
        <w:pStyle w:val="2025"/>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10.1 投标文件分为资格部分、商务部分、技术部分和价格部分。</w:t>
      </w:r>
      <w:r/>
    </w:p>
    <w:p>
      <w:pPr>
        <w:pStyle w:val="2025"/>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资格部分系指投标人提交的证明其有资格参加投标的文件。</w:t>
      </w:r>
      <w:r/>
    </w:p>
    <w:p>
      <w:pPr>
        <w:pStyle w:val="2025"/>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商务部分系指投标人提交的证明其中标后有能力履行合同的文件。</w:t>
      </w:r>
      <w:r/>
    </w:p>
    <w:p>
      <w:pPr>
        <w:pStyle w:val="2025"/>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10.3 技术部分系指投标人提交的能够证明投标人提供的货物（服务）符合招标文件规定的文件。</w:t>
      </w:r>
      <w:r/>
    </w:p>
    <w:p>
      <w:pPr>
        <w:pStyle w:val="2025"/>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10.4 具体填写格式详见招标文件第六部分。</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11．投标文件的编制</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 xml:space="preserve">投标人必须保证投标文件所提供的全部资料合法、真实、可靠。</w:t>
      </w:r>
      <w:r/>
    </w:p>
    <w:p>
      <w:pPr>
        <w:ind w:firstLine="446"/>
        <w:spacing w:before="240" w:after="240" w:line="360" w:lineRule="auto"/>
        <w:rPr>
          <w:rFonts w:ascii="楷体" w:hAnsi="楷体" w:eastAsia="楷体"/>
          <w:color w:val="auto"/>
          <w:sz w:val="24"/>
          <w:highlight w:val="none"/>
        </w:rPr>
      </w:pPr>
      <w:r>
        <w:rPr>
          <w:rFonts w:hint="eastAsia" w:ascii="楷体" w:hAnsi="楷体" w:eastAsia="楷体"/>
          <w:b/>
          <w:color w:val="auto"/>
          <w:sz w:val="30"/>
          <w:highlight w:val="none"/>
        </w:rPr>
        <w:t xml:space="preserve">13．投标保证金</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13.1 本项目不收投标保证金。</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14．投标有效期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14.1 投标有效期为：投标文件自</w:t>
      </w:r>
      <w:r>
        <w:rPr>
          <w:rFonts w:hint="eastAsia" w:ascii="楷体" w:hAnsi="楷体" w:eastAsia="楷体" w:cs="宋体"/>
          <w:color w:val="auto"/>
          <w:sz w:val="24"/>
          <w:szCs w:val="28"/>
          <w:highlight w:val="none"/>
        </w:rPr>
        <w:t xml:space="preserve">提交投标文件截止时间</w:t>
      </w:r>
      <w:r>
        <w:rPr>
          <w:rFonts w:hint="eastAsia" w:ascii="楷体" w:hAnsi="楷体" w:eastAsia="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15.投标文件的式样和签署</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15.1 投标人应通过响应文件制作软件使用数字认证证书对投标文件进行合成、电子签章及加密打包。</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16．投标文件的提交</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 投标文件提交</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 xml:space="preserve">时间以“苏采云”系统时间为准。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 xml:space="preserve">截止时间以后提交的投标文件，“苏采云”系统将拒绝接收。投标人应充分考虑网络环境、网络带宽等风险因素。</w:t>
      </w:r>
      <w:r/>
    </w:p>
    <w:p>
      <w:pPr>
        <w:ind w:firstLine="480"/>
        <w:spacing w:line="360" w:lineRule="auto"/>
        <w:rPr>
          <w:rFonts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16.1.4</w:t>
      </w:r>
      <w:r>
        <w:rPr>
          <w:rFonts w:hint="eastAsia" w:ascii="楷体" w:hAnsi="楷体" w:eastAsia="楷体"/>
          <w:b/>
          <w:color w:val="auto"/>
          <w:sz w:val="24"/>
          <w:highlight w:val="none"/>
          <w:u w:val="single"/>
        </w:rPr>
        <w:t xml:space="preserve">提交完成后至解密前，</w:t>
      </w:r>
      <w:r>
        <w:rPr>
          <w:rFonts w:hint="eastAsia" w:ascii="楷体" w:hAnsi="楷体" w:eastAsia="楷体"/>
          <w:b/>
          <w:color w:val="auto"/>
          <w:sz w:val="24"/>
          <w:szCs w:val="20"/>
          <w:highlight w:val="none"/>
          <w:u w:val="single"/>
        </w:rPr>
        <w:t xml:space="preserve">投标人</w:t>
      </w:r>
      <w:r>
        <w:rPr>
          <w:rFonts w:hint="eastAsia" w:ascii="楷体" w:hAnsi="楷体" w:eastAsia="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16.1.5因不可抗力事件造成的投标文件的损坏、丢失的，采购代理机构不承担责任。</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17．投标文件的补充、修改或者撤回</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 xml:space="preserve">在提交截止时间前</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投标人可以对所</w:t>
      </w:r>
      <w:r>
        <w:rPr>
          <w:rFonts w:hint="eastAsia" w:ascii="楷体" w:hAnsi="楷体" w:eastAsia="楷体"/>
          <w:color w:val="auto"/>
          <w:sz w:val="24"/>
          <w:highlight w:val="none"/>
        </w:rPr>
        <w:t xml:space="preserve">提交</w:t>
      </w:r>
      <w:r>
        <w:rPr>
          <w:rFonts w:ascii="楷体" w:hAnsi="楷体" w:eastAsia="楷体"/>
          <w:color w:val="auto"/>
          <w:sz w:val="24"/>
          <w:highlight w:val="none"/>
        </w:rPr>
        <w:t xml:space="preserve">的投标文件进行</w:t>
      </w:r>
      <w:r>
        <w:rPr>
          <w:rFonts w:hint="eastAsia" w:ascii="楷体" w:hAnsi="楷体" w:eastAsia="楷体"/>
          <w:color w:val="auto"/>
          <w:sz w:val="24"/>
          <w:highlight w:val="none"/>
        </w:rPr>
        <w:t xml:space="preserve">补充、修改或者撤回</w:t>
      </w:r>
      <w:r>
        <w:rPr>
          <w:rFonts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17.3 在提交截止时间之后，投标人不得对其投标文件作任何修改或撤回。</w:t>
      </w:r>
      <w:r/>
    </w:p>
    <w:p>
      <w:pPr>
        <w:pStyle w:val="827"/>
        <w:ind w:firstLine="480"/>
        <w:jc w:val="left"/>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17.4 在提交截止时间至招标文件中规定的投标有效期满之间，投标人不得撤回其投标。</w:t>
      </w:r>
      <w:r/>
    </w:p>
    <w:p>
      <w:pPr>
        <w:pStyle w:val="827"/>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五、开标及评标</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18．开标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 采购代理机构将按招标文件规定的时间、地点主持开标。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18.3 投标人不足3家，不进入解密程序。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olor w:val="auto"/>
          <w:sz w:val="24"/>
          <w:highlight w:val="none"/>
          <w:u w:val="single"/>
        </w:rPr>
        <w:t xml:space="preserve">30</w:t>
      </w:r>
      <w:r>
        <w:rPr>
          <w:rFonts w:hint="eastAsia" w:ascii="楷体" w:hAnsi="楷体" w:eastAsia="楷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 xml:space="preserve">若解密成功的投标人不足三家，不进入后续程序。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18.7 电子投标文件解密全部完成后，按</w:t>
      </w:r>
      <w:r>
        <w:rPr>
          <w:rFonts w:hint="eastAsia" w:ascii="楷体" w:hAnsi="楷体" w:eastAsia="楷体"/>
          <w:b/>
          <w:color w:val="auto"/>
          <w:sz w:val="24"/>
          <w:highlight w:val="none"/>
        </w:rPr>
        <w:t xml:space="preserve">投标文件解密成功顺序</w:t>
      </w:r>
      <w:r>
        <w:rPr>
          <w:rFonts w:hint="eastAsia" w:ascii="楷体" w:hAnsi="楷体" w:eastAsia="楷体"/>
          <w:color w:val="auto"/>
          <w:sz w:val="24"/>
          <w:highlight w:val="none"/>
        </w:rPr>
        <w:t xml:space="preserve">向所有投标人宣布投标人名称、投标价格以及招标文件规定的其他内容。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18.10 投标人须配合开标工作，否则一切后果由投标人自行承担。</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19.投标人资格审查</w:t>
      </w:r>
      <w:r/>
    </w:p>
    <w:p>
      <w:pPr>
        <w:pStyle w:val="836"/>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19.1 开标结束后，采购人或者采购代理机构将依法对投标人的资格进行审查。</w:t>
      </w:r>
      <w:r>
        <w:rPr>
          <w:rFonts w:hint="eastAsia" w:ascii="楷体" w:hAnsi="楷体" w:eastAsia="楷体"/>
          <w:b/>
          <w:color w:val="auto"/>
          <w:sz w:val="24"/>
          <w:highlight w:val="none"/>
        </w:rPr>
        <w:t xml:space="preserve">合格投标人不足3家的，不进入后续程序。</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20．评标委员会组成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采购项目符合下列情形之一的，评标委员会成员人数应当为7人以上单数：</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（一）采购预算金额在1000万元以上；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（二）技术复杂；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（三）社会影响较大。</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评标委员会成员名单在评标结果公告前应当保密。</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21.投标人符合性审查</w:t>
      </w:r>
      <w:r/>
    </w:p>
    <w:p>
      <w:pPr>
        <w:pStyle w:val="836"/>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 xml:space="preserve">符合性审查合格投标人不足3家的，不进入详细评审环节。</w:t>
      </w:r>
      <w:r/>
    </w:p>
    <w:p>
      <w:pPr>
        <w:pStyle w:val="827"/>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 投标文件澄清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21.2.2投标人的澄清应登录电子交易平台进入“澄清事项”模块进行。</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21.3 开标至评标结束期间，投标人应保持系统在线，如因</w:t>
      </w:r>
      <w:r>
        <w:rPr>
          <w:rFonts w:hint="eastAsia" w:ascii="楷体" w:hAnsi="楷体" w:eastAsia="楷体"/>
          <w:b/>
          <w:bCs/>
          <w:color w:val="auto"/>
          <w:sz w:val="24"/>
          <w:highlight w:val="none"/>
        </w:rPr>
        <w:t xml:space="preserve">投标人自身原因</w:t>
      </w:r>
      <w:r>
        <w:rPr>
          <w:rFonts w:hint="eastAsia" w:ascii="楷体" w:hAnsi="楷体" w:eastAsia="楷体"/>
          <w:b/>
          <w:color w:val="auto"/>
          <w:sz w:val="24"/>
          <w:highlight w:val="none"/>
        </w:rPr>
        <w:t xml:space="preserve">未在规定时间内按评标委员会要求进行澄清、说明或者补正的，一切后果由投标人自行承担。</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22．无效投标的情形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22.1 投标人存在下列情况之一的，其投标无效：</w:t>
      </w:r>
      <w:r/>
    </w:p>
    <w:p>
      <w:pPr>
        <w:ind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（1）投标文件未按招标文件要求进行有效签章的；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（2）报价超过招标文件中规定的预算金额或最高限价的；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（4）投标文件含有采购人不能接受的附加条件的;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（6）投标人在报价时采用选择性报价的，投标人对根据修正原则修正后的报价不确认的；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（7）投标文件中提供了虚假或失实资料的；</w:t>
      </w:r>
      <w:r/>
    </w:p>
    <w:p>
      <w:pPr>
        <w:ind w:left="1" w:firstLine="482"/>
        <w:spacing w:line="360" w:lineRule="auto"/>
        <w:rPr>
          <w:rFonts w:ascii="楷体" w:hAnsi="楷体" w:eastAsia="楷体"/>
          <w:b/>
          <w:bCs/>
          <w:color w:val="auto"/>
          <w:sz w:val="24"/>
          <w:highlight w:val="none"/>
          <w:u w:val="single"/>
        </w:rPr>
      </w:pPr>
      <w:r>
        <w:rPr>
          <w:rFonts w:hint="eastAsia" w:ascii="楷体" w:hAnsi="楷体" w:eastAsia="楷体"/>
          <w:b/>
          <w:bCs/>
          <w:color w:val="auto"/>
          <w:sz w:val="24"/>
          <w:highlight w:val="none"/>
          <w:u w:val="single"/>
        </w:rPr>
        <w:t xml:space="preserve">（</w:t>
      </w:r>
      <w:r>
        <w:rPr>
          <w:rFonts w:ascii="楷体" w:hAnsi="楷体" w:eastAsia="楷体"/>
          <w:b/>
          <w:bCs/>
          <w:color w:val="auto"/>
          <w:sz w:val="24"/>
          <w:highlight w:val="none"/>
          <w:u w:val="single"/>
        </w:rPr>
        <w:t xml:space="preserve">8</w:t>
      </w:r>
      <w:r>
        <w:rPr>
          <w:rFonts w:hint="eastAsia" w:ascii="楷体" w:hAnsi="楷体" w:eastAsia="楷体"/>
          <w:b/>
          <w:bCs/>
          <w:color w:val="auto"/>
          <w:sz w:val="24"/>
          <w:highlight w:val="none"/>
          <w:u w:val="single"/>
        </w:rPr>
        <w:t xml:space="preserve">）不同投标人的电子投标文件出自同一台电脑；</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9</w:t>
      </w:r>
      <w:r>
        <w:rPr>
          <w:rFonts w:hint="eastAsia" w:ascii="楷体" w:hAnsi="楷体" w:eastAsia="楷体"/>
          <w:b/>
          <w:color w:val="auto"/>
          <w:sz w:val="24"/>
          <w:highlight w:val="none"/>
          <w:u w:val="single"/>
        </w:rPr>
        <w:t xml:space="preserve">）投标人存在串通投标情形的；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10</w:t>
      </w:r>
      <w:r>
        <w:rPr>
          <w:rFonts w:hint="eastAsia" w:ascii="楷体" w:hAnsi="楷体" w:eastAsia="楷体"/>
          <w:b/>
          <w:color w:val="auto"/>
          <w:sz w:val="24"/>
          <w:highlight w:val="none"/>
          <w:u w:val="single"/>
        </w:rPr>
        <w:t xml:space="preserve">）为本项目提供整体设计、规范编制或者项目管理、监理、检测等服务的；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11</w:t>
      </w:r>
      <w:r>
        <w:rPr>
          <w:rFonts w:hint="eastAsia" w:ascii="楷体" w:hAnsi="楷体" w:eastAsia="楷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（13）技术部分负偏离程度过大或过多，经评委会认定影响采购人实际使用的；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（14）如有委托代理人，未提供投标人为其缴纳社保证明材料的；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（15）《中小企业声明函》填写不实的。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w:t>
      </w:r>
      <w:r>
        <w:rPr>
          <w:rFonts w:hint="eastAsia" w:ascii="楷体" w:hAnsi="楷体" w:eastAsia="楷体"/>
          <w:b/>
          <w:color w:val="auto"/>
          <w:sz w:val="24"/>
          <w:highlight w:val="none"/>
          <w:u w:val="single"/>
        </w:rPr>
        <w:t xml:space="preserve">6）投标文件不满足招标文件的其它实质性要求的；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（17）投标人未通过符合性审查或资格审查的；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w:t>
      </w:r>
      <w:r>
        <w:rPr>
          <w:rFonts w:hint="eastAsia" w:ascii="楷体" w:hAnsi="楷体" w:eastAsia="楷体"/>
          <w:b/>
          <w:color w:val="auto"/>
          <w:sz w:val="24"/>
          <w:highlight w:val="none"/>
          <w:u w:val="single"/>
        </w:rPr>
        <w:t xml:space="preserve">8）法律、法规、规章（适用本市的）及省级以上规范性文件（适用本市的）规定的其他无效情形。</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23. 串通投标的情形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23.1 有下列情形之一的，视为投标人串通投标，投标无效：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（1）不同投标人的投标文件由同一单位或者个人编制；</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（2）不同投标人委托同一单位或者个人办理投标事宜；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（3）不同投标人的投标文件载明的项目管理成员或者联系人员为同一人；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（4）不同投标人的投标文件异常一致或者投标报价呈规律性差异；</w:t>
      </w:r>
      <w:r/>
    </w:p>
    <w:p>
      <w:pPr>
        <w:ind w:firstLine="480"/>
        <w:spacing w:line="360" w:lineRule="auto"/>
        <w:rPr>
          <w:rFonts w:ascii="楷体" w:hAnsi="楷体" w:eastAsia="楷体"/>
          <w:color w:val="auto"/>
          <w:highlight w:val="none"/>
        </w:rPr>
      </w:pPr>
      <w:r>
        <w:rPr>
          <w:rFonts w:hint="eastAsia" w:ascii="楷体" w:hAnsi="楷体" w:eastAsia="楷体"/>
          <w:color w:val="auto"/>
          <w:sz w:val="24"/>
          <w:highlight w:val="none"/>
        </w:rPr>
        <w:t xml:space="preserve">（5）不同投标人的投标文件相互混装。</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24.投标文件详细评审</w:t>
      </w:r>
      <w:r/>
    </w:p>
    <w:p>
      <w:pPr>
        <w:pStyle w:val="836"/>
        <w:ind w:firstLine="480"/>
        <w:spacing w:line="360" w:lineRule="auto"/>
        <w:rPr>
          <w:rFonts w:ascii="楷体" w:hAnsi="楷体" w:eastAsia="楷体"/>
          <w:color w:val="auto"/>
          <w:highlight w:val="none"/>
        </w:rPr>
      </w:pPr>
      <w:r>
        <w:rPr>
          <w:rFonts w:hint="eastAsia" w:ascii="楷体" w:hAnsi="楷体" w:eastAsia="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25.评标过程的保密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26．废标的情形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26.1 出现下列情形之一的，将予废标：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（3）投标人的报价均超过了采购预算，采购人不能支付的；</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废标后，采购人应当将废标理由通知所有投标人。</w:t>
      </w:r>
      <w:r/>
    </w:p>
    <w:p>
      <w:pPr>
        <w:pStyle w:val="827"/>
        <w:jc w:val="center"/>
        <w:keepLines w:val="0"/>
        <w:keepNext w:val="0"/>
        <w:spacing w:before="200" w:after="200" w:line="360" w:lineRule="auto"/>
        <w:rPr>
          <w:rFonts w:ascii="楷体" w:hAnsi="楷体" w:eastAsia="楷体"/>
          <w:color w:val="auto"/>
          <w:highlight w:val="none"/>
        </w:rPr>
      </w:pPr>
      <w:r>
        <w:rPr>
          <w:rFonts w:hint="eastAsia" w:ascii="楷体" w:hAnsi="楷体" w:eastAsia="楷体"/>
          <w:color w:val="auto"/>
          <w:highlight w:val="none"/>
        </w:rPr>
        <w:t xml:space="preserve">六、确定结果</w:t>
      </w:r>
      <w:r/>
    </w:p>
    <w:p>
      <w:pPr>
        <w:ind w:firstLine="446"/>
        <w:spacing w:line="360" w:lineRule="auto"/>
        <w:rPr>
          <w:rFonts w:ascii="楷体" w:hAnsi="楷体" w:eastAsia="楷体"/>
          <w:b/>
          <w:bCs/>
          <w:color w:val="auto"/>
          <w:sz w:val="30"/>
          <w:szCs w:val="32"/>
          <w:highlight w:val="none"/>
        </w:rPr>
      </w:pPr>
      <w:r>
        <w:rPr>
          <w:rFonts w:hint="eastAsia" w:ascii="楷体" w:hAnsi="楷体" w:eastAsia="楷体"/>
          <w:b/>
          <w:bCs/>
          <w:color w:val="auto"/>
          <w:sz w:val="30"/>
          <w:szCs w:val="32"/>
          <w:highlight w:val="none"/>
        </w:rPr>
        <w:t xml:space="preserve">27.确定中标人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27.1采购代理机构在评标结束后2个工作日内将评标报告送采购人。</w:t>
      </w:r>
      <w:r/>
    </w:p>
    <w:p>
      <w:pPr>
        <w:ind w:firstLine="480"/>
        <w:spacing w:line="360" w:lineRule="auto"/>
        <w:rPr>
          <w:rFonts w:ascii="楷体" w:hAnsi="楷体" w:eastAsia="楷体"/>
          <w:color w:val="auto"/>
          <w:sz w:val="24"/>
          <w:highlight w:val="none"/>
        </w:rPr>
      </w:pPr>
      <w:r/>
      <w:bookmarkStart w:id="71" w:name="_Hlk132702541"/>
      <w:r/>
      <w:bookmarkStart w:id="72" w:name="_Hlk132702790"/>
      <w:r>
        <w:rPr>
          <w:rFonts w:hint="eastAsia" w:ascii="楷体" w:hAnsi="楷体" w:eastAsia="楷体"/>
          <w:color w:val="auto"/>
          <w:sz w:val="24"/>
          <w:highlight w:val="none"/>
        </w:rPr>
        <w:t xml:space="preserve">27.</w:t>
      </w:r>
      <w:bookmarkEnd w:id="71"/>
      <w:r>
        <w:rPr>
          <w:rFonts w:hint="eastAsia" w:ascii="楷体" w:hAnsi="楷体" w:eastAsia="楷体"/>
          <w:color w:val="auto"/>
          <w:sz w:val="24"/>
          <w:highlight w:val="none"/>
        </w:rPr>
        <w:t xml:space="preserve">2</w:t>
      </w:r>
      <w:bookmarkEnd w:id="72"/>
      <w:r>
        <w:rPr>
          <w:rFonts w:hint="eastAsia" w:ascii="楷体" w:hAnsi="楷体" w:eastAsia="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27"/>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七、授予合同</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28．中标通知书</w:t>
      </w:r>
      <w:r/>
    </w:p>
    <w:p>
      <w:pPr>
        <w:pStyle w:val="827"/>
        <w:ind w:firstLine="470"/>
        <w:keepLines w:val="0"/>
        <w:keepNext w:val="0"/>
        <w:spacing w:before="0" w:after="0" w:line="360" w:lineRule="auto"/>
        <w:rPr>
          <w:rFonts w:ascii="楷体" w:hAnsi="楷体" w:eastAsia="楷体"/>
          <w:b w:val="0"/>
          <w:color w:val="auto"/>
          <w:sz w:val="24"/>
          <w:highlight w:val="none"/>
        </w:rPr>
      </w:pPr>
      <w:r>
        <w:rPr>
          <w:rFonts w:hint="eastAsia" w:ascii="楷体" w:hAnsi="楷体" w:eastAsia="楷体"/>
          <w:b w:val="0"/>
          <w:color w:val="auto"/>
          <w:sz w:val="24"/>
          <w:highlight w:val="none"/>
        </w:rPr>
        <w:t xml:space="preserve">28.1自中标人确定之日起2个工作日内，采购代理机构向中标人发出中标通知书，同时编制发布采购结果公告。</w:t>
      </w:r>
      <w:r/>
    </w:p>
    <w:p>
      <w:pPr>
        <w:pStyle w:val="827"/>
        <w:ind w:firstLine="355"/>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b w:val="0"/>
          <w:color w:val="auto"/>
          <w:sz w:val="24"/>
          <w:highlight w:val="none"/>
        </w:rPr>
        <w:t xml:space="preserve">28.2中标通知书发出后，采购人不得违法改变中标结果，中标人无正当理由不得放弃中标。</w:t>
      </w: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29.履约保证金</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29.1该项目</w:t>
      </w:r>
      <w:r>
        <w:rPr>
          <w:rFonts w:hint="eastAsia" w:ascii="楷体" w:hAnsi="楷体" w:eastAsia="楷体"/>
          <w:color w:val="auto"/>
          <w:sz w:val="24"/>
          <w:highlight w:val="none"/>
          <w:u w:val="single"/>
        </w:rPr>
        <w:t xml:space="preserve">不收取</w:t>
      </w:r>
      <w:r>
        <w:rPr>
          <w:rFonts w:hint="eastAsia" w:ascii="楷体" w:hAnsi="楷体" w:eastAsia="楷体"/>
          <w:color w:val="auto"/>
          <w:sz w:val="24"/>
          <w:highlight w:val="none"/>
        </w:rPr>
        <w:t xml:space="preserve">履约保证金。</w:t>
      </w:r>
      <w:r>
        <w:rPr>
          <w:rFonts w:ascii="楷体" w:hAnsi="楷体" w:eastAsia="楷体"/>
          <w:color w:val="auto"/>
          <w:sz w:val="24"/>
          <w:highlight w:val="none"/>
        </w:rPr>
        <w:t xml:space="preserve">本项目中标供应商应提交政府采购合同金额</w:t>
      </w:r>
      <w:r>
        <w:rPr>
          <w:rFonts w:hint="eastAsia" w:ascii="楷体" w:hAnsi="楷体" w:eastAsia="楷体"/>
          <w:color w:val="auto"/>
          <w:sz w:val="24"/>
          <w:highlight w:val="none"/>
          <w:u w:val="single"/>
        </w:rPr>
        <w:t xml:space="preserve">/</w:t>
      </w:r>
      <w:r>
        <w:rPr>
          <w:rFonts w:ascii="楷体" w:hAnsi="楷体" w:eastAsia="楷体"/>
          <w:color w:val="auto"/>
          <w:sz w:val="24"/>
          <w:highlight w:val="none"/>
        </w:rPr>
        <w:t xml:space="preserve">%的履约保证金(不得超过政府采购合同金额的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color w:val="auto"/>
          <w:sz w:val="24"/>
          <w:highlight w:val="none"/>
        </w:rPr>
        <w:t xml:space="preserve">2023</w:t>
      </w:r>
      <w:r>
        <w:rPr>
          <w:rFonts w:ascii="楷体" w:hAnsi="楷体" w:eastAsia="楷体"/>
          <w:color w:val="auto"/>
          <w:sz w:val="24"/>
          <w:highlight w:val="none"/>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30．签订合同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30.1 采购人应当自中标通知书发出之日起</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643"/>
        <w:jc w:val="center"/>
        <w:spacing w:line="360" w:lineRule="auto"/>
        <w:rPr>
          <w:rFonts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 xml:space="preserve">八、询问、质疑、投诉</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31．询问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32．质疑</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以上规定的供应商应知其权益受到损害之日，是指：</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（2）对采购过程提出质疑的，为各采购程序环节结束之日；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（3）对中标结果提出质疑的，为中标结果公告期限届满之日。</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color w:val="auto"/>
          <w:sz w:val="24"/>
          <w:highlight w:val="none"/>
        </w:rPr>
        <w:t xml:space="preserve">政府采购监管部门</w:t>
      </w:r>
      <w:bookmarkEnd w:id="73"/>
      <w:r>
        <w:rPr>
          <w:rFonts w:hint="eastAsia" w:ascii="楷体" w:hAnsi="楷体" w:eastAsia="楷体"/>
          <w:color w:val="auto"/>
          <w:sz w:val="24"/>
          <w:highlight w:val="none"/>
        </w:rPr>
        <w:t xml:space="preserve">将其列入不良行为记录名单，并依法予以处罚。</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4"/>
          <w:highlight w:val="none"/>
        </w:rPr>
        <w:t xml:space="preserve">供应商如对采购需求提出质疑，采购人负责处理和答复涉及采购需求的质疑内容。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33．投诉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33.3投诉流程及注意事项见“镇江市公共资源交易服务平台—政府采购”网站“投诉指引”。</w:t>
      </w:r>
      <w:r/>
    </w:p>
    <w:p>
      <w:pPr>
        <w:jc w:val="center"/>
        <w:spacing w:line="360" w:lineRule="auto"/>
        <w:rPr>
          <w:rFonts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 xml:space="preserve">九、诚实信用和解释权</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34．诚实信用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34.3 供应商不得虚假承诺，否则，按照提供虚假材料谋取中标处理。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36.适用法律及约束力</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36.2 本次招标及由本次招标产生的合同受中华人民共和国法律制约和保护。</w:t>
      </w:r>
      <w:r/>
    </w:p>
    <w:p>
      <w:pPr>
        <w:pStyle w:val="827"/>
        <w:ind w:firstLine="446"/>
        <w:spacing w:before="200" w:after="200"/>
        <w:rPr>
          <w:rFonts w:ascii="楷体" w:hAnsi="楷体" w:eastAsia="楷体"/>
          <w:color w:val="auto"/>
          <w:sz w:val="30"/>
          <w:highlight w:val="none"/>
        </w:rPr>
      </w:pPr>
      <w:r>
        <w:rPr>
          <w:rFonts w:hint="eastAsia" w:ascii="楷体" w:hAnsi="楷体" w:eastAsia="楷体"/>
          <w:color w:val="auto"/>
          <w:sz w:val="30"/>
          <w:highlight w:val="none"/>
        </w:rPr>
        <w:t xml:space="preserve">37.解释权</w:t>
      </w:r>
      <w:r/>
    </w:p>
    <w:p>
      <w:pPr>
        <w:ind w:firstLine="480"/>
        <w:spacing w:line="360" w:lineRule="auto"/>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auto"/>
          <w:sz w:val="24"/>
          <w:highlight w:val="none"/>
        </w:rPr>
        <w:t xml:space="preserve">除相关法律、法规规定外，本招标文件的解释权归</w:t>
      </w:r>
      <w:r>
        <w:rPr>
          <w:rFonts w:hint="eastAsia" w:ascii="楷体" w:hAnsi="楷体" w:eastAsia="楷体"/>
          <w:color w:val="auto"/>
          <w:sz w:val="24"/>
          <w:highlight w:val="none"/>
          <w:u w:val="single"/>
        </w:rPr>
        <w:t xml:space="preserve">采购代理机构</w:t>
      </w:r>
      <w:r>
        <w:rPr>
          <w:rFonts w:hint="eastAsia" w:ascii="楷体" w:hAnsi="楷体" w:eastAsia="楷体"/>
          <w:color w:val="auto"/>
          <w:sz w:val="24"/>
          <w:highlight w:val="none"/>
        </w:rPr>
        <w:t xml:space="preserve">所有。</w:t>
      </w:r>
      <w:r/>
    </w:p>
    <w:p>
      <w:pPr>
        <w:ind w:firstLine="480"/>
        <w:spacing w:line="360" w:lineRule="auto"/>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24"/>
          <w:highlight w:val="none"/>
        </w:rPr>
      </w:r>
      <w:r/>
    </w:p>
    <w:p>
      <w:pPr>
        <w:pStyle w:val="827"/>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第三部分  拟签订的合同文本 </w:t>
      </w:r>
      <w:r/>
    </w:p>
    <w:p>
      <w:pPr>
        <w:rPr>
          <w:rFonts w:ascii="宋体" w:hAnsi="宋体"/>
          <w:color w:val="auto"/>
          <w:sz w:val="24"/>
          <w:highlight w:val="none"/>
        </w:rPr>
      </w:pPr>
      <w:r>
        <w:rPr>
          <w:rFonts w:hint="eastAsia" w:ascii="宋体" w:hAnsi="宋体" w:cs="宋体"/>
          <w:color w:val="auto"/>
          <w:sz w:val="24"/>
          <w:highlight w:val="none"/>
        </w:rPr>
        <w:t xml:space="preserve">合同编号：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tLeast"/>
        <w:widowControl/>
        <w:rPr>
          <w:rFonts w:ascii="宋体" w:hAnsi="Calibri"/>
          <w:color w:val="auto"/>
          <w:sz w:val="24"/>
          <w:szCs w:val="20"/>
          <w:highlight w:val="none"/>
        </w:rPr>
      </w:pPr>
      <w:r>
        <w:rPr>
          <w:rFonts w:ascii="宋体" w:hAnsi="Calibri"/>
          <w:color w:val="auto"/>
          <w:sz w:val="24"/>
          <w:szCs w:val="20"/>
          <w:highlight w:val="none"/>
        </w:rPr>
      </w:r>
      <w:r/>
    </w:p>
    <w:p>
      <w:pPr>
        <w:ind w:left="630" w:right="630" w:firstLine="643"/>
        <w:jc w:val="center"/>
        <w:spacing w:line="360" w:lineRule="auto"/>
        <w:rPr>
          <w:rFonts w:ascii="宋体" w:hAnsi="宋体"/>
          <w:b/>
          <w:color w:val="auto"/>
          <w:sz w:val="32"/>
          <w:highlight w:val="none"/>
        </w:rPr>
      </w:pPr>
      <w:r>
        <w:rPr>
          <w:rFonts w:ascii="宋体" w:hAnsi="宋体"/>
          <w:b/>
          <w:color w:val="auto"/>
          <w:sz w:val="32"/>
          <w:highlight w:val="none"/>
        </w:rPr>
      </w:r>
      <w:r/>
    </w:p>
    <w:p>
      <w:pPr>
        <w:ind w:left="630" w:right="630" w:firstLine="723"/>
        <w:jc w:val="center"/>
        <w:spacing w:line="360" w:lineRule="auto"/>
        <w:rPr>
          <w:rFonts w:ascii="宋体" w:hAnsi="宋体" w:cs="宋体"/>
          <w:b/>
          <w:i/>
          <w:iCs/>
          <w:color w:val="auto"/>
          <w:sz w:val="36"/>
          <w:szCs w:val="36"/>
          <w:highlight w:val="none"/>
          <w:u w:val="single"/>
        </w:rPr>
      </w:pPr>
      <w:r>
        <w:rPr>
          <w:rFonts w:ascii="宋体" w:hAnsi="宋体" w:cs="宋体"/>
          <w:b/>
          <w:i/>
          <w:iCs/>
          <w:color w:val="auto"/>
          <w:sz w:val="36"/>
          <w:szCs w:val="36"/>
          <w:highlight w:val="none"/>
          <w:u w:val="single"/>
        </w:rPr>
      </w:r>
      <w:r/>
    </w:p>
    <w:p>
      <w:pPr>
        <w:jc w:val="center"/>
        <w:spacing w:line="480" w:lineRule="auto"/>
        <w:rPr>
          <w:rFonts w:ascii="宋体" w:hAnsi="宋体" w:cs="宋体"/>
          <w:b/>
          <w:i/>
          <w:iCs/>
          <w:color w:val="auto"/>
          <w:sz w:val="36"/>
          <w:szCs w:val="36"/>
          <w:highlight w:val="none"/>
          <w:u w:val="single"/>
        </w:rPr>
      </w:pPr>
      <w:r>
        <w:rPr>
          <w:rFonts w:hint="eastAsia" w:ascii="宋体" w:hAnsi="宋体" w:cs="宋体"/>
          <w:b/>
          <w:i/>
          <w:iCs/>
          <w:color w:val="auto"/>
          <w:sz w:val="36"/>
          <w:szCs w:val="36"/>
          <w:highlight w:val="none"/>
          <w:u w:val="single"/>
        </w:rPr>
        <w:t xml:space="preserve">政府采购合同参考范本（具体以甲方实际签订位为准）</w:t>
      </w:r>
      <w:r/>
    </w:p>
    <w:p>
      <w:pPr>
        <w:jc w:val="center"/>
        <w:spacing w:line="48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（货物、服务类）</w:t>
      </w:r>
      <w:r/>
    </w:p>
    <w:p>
      <w:pPr>
        <w:ind w:left="630" w:right="630" w:firstLine="643"/>
        <w:jc w:val="center"/>
        <w:spacing w:line="360" w:lineRule="auto"/>
        <w:rPr>
          <w:rFonts w:ascii="宋体" w:hAnsi="宋体"/>
          <w:b/>
          <w:color w:val="auto"/>
          <w:sz w:val="32"/>
          <w:highlight w:val="none"/>
        </w:rPr>
      </w:pPr>
      <w:r>
        <w:rPr>
          <w:rFonts w:ascii="宋体" w:hAnsi="宋体"/>
          <w:b/>
          <w:color w:val="auto"/>
          <w:sz w:val="32"/>
          <w:highlight w:val="none"/>
        </w:rPr>
      </w:r>
      <w:r/>
    </w:p>
    <w:p>
      <w:pPr>
        <w:ind w:firstLine="2668"/>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w:t>
      </w:r>
      <w:bookmarkStart w:id="74" w:name="_Hlk136502621"/>
      <w:r>
        <w:rPr>
          <w:rFonts w:hint="eastAsia" w:ascii="宋体" w:hAnsi="宋体" w:cs="宋体"/>
          <w:b/>
          <w:color w:val="auto"/>
          <w:sz w:val="28"/>
          <w:szCs w:val="28"/>
          <w:highlight w:val="none"/>
        </w:rPr>
        <w:t xml:space="preserve">部分</w:t>
      </w:r>
      <w:bookmarkEnd w:id="74"/>
      <w:r>
        <w:rPr>
          <w:rFonts w:hint="eastAsia" w:ascii="宋体" w:hAnsi="宋体" w:cs="宋体"/>
          <w:b/>
          <w:color w:val="auto"/>
          <w:sz w:val="28"/>
          <w:szCs w:val="28"/>
          <w:highlight w:val="none"/>
        </w:rPr>
        <w:t xml:space="preserve"> 合同书</w:t>
      </w:r>
      <w:r/>
    </w:p>
    <w:p>
      <w:pPr>
        <w:rPr>
          <w:rFonts w:ascii="宋体" w:hAnsi="宋体" w:cs="宋体"/>
          <w:color w:val="auto"/>
          <w:highlight w:val="none"/>
        </w:rPr>
      </w:pPr>
      <w:r>
        <w:rPr>
          <w:rFonts w:ascii="宋体" w:hAnsi="宋体" w:cs="宋体"/>
          <w:color w:val="auto"/>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sectPr>
          <w:headerReference w:type="default" r:id="rId13"/>
          <w:headerReference w:type="even" r:id="rId14"/>
          <w:headerReference w:type="first" r:id="rId15"/>
          <w:footerReference w:type="even" r:id="rId20"/>
          <w:footerReference w:type="first" r:id="rId21"/>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highlight w:val="none"/>
        </w:rPr>
        <w:t xml:space="preserve">签订日期：年月日</w:t>
      </w:r>
      <w:r>
        <w:rPr>
          <w:rFonts w:hint="eastAsia" w:ascii="宋体" w:hAnsi="宋体" w:cs="宋体"/>
          <w:color w:val="auto"/>
          <w:sz w:val="24"/>
          <w:highlight w:val="none"/>
        </w:rPr>
        <w:br w:type="page" w:clear="all"/>
      </w:r>
      <w:r/>
    </w:p>
    <w:p>
      <w:pPr>
        <w:ind w:firstLine="960"/>
        <w:spacing w:before="120" w:line="22" w:lineRule="atLeast"/>
        <w:rPr>
          <w:rFonts w:ascii="宋体" w:hAnsi="宋体" w:cs="宋体"/>
          <w:color w:val="auto"/>
          <w:sz w:val="24"/>
          <w:highlight w:val="none"/>
          <w:u w:val="single"/>
        </w:rPr>
      </w:pPr>
      <w:r>
        <w:rPr>
          <w:rFonts w:ascii="宋体" w:hAnsi="宋体" w:cs="宋体"/>
          <w:color w:val="auto"/>
          <w:sz w:val="24"/>
          <w:highlight w:val="none"/>
          <w:u w:val="single"/>
        </w:rPr>
      </w:r>
      <w:r/>
    </w:p>
    <w:p>
      <w:pPr>
        <w:ind w:firstLine="480"/>
        <w:spacing w:line="360" w:lineRule="auto"/>
        <w:rPr>
          <w:rFonts w:ascii="宋体" w:hAnsi="宋体"/>
          <w:color w:val="auto"/>
          <w:sz w:val="24"/>
          <w:highlight w:val="none"/>
        </w:rPr>
      </w:pPr>
      <w:r>
        <w:rPr>
          <w:rFonts w:hint="eastAsia" w:ascii="宋体" w:hAnsi="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u w:val="single"/>
          <w:lang w:val="zh-CN"/>
        </w:rPr>
        <w:t xml:space="preserve">（</w:t>
      </w:r>
      <w:r>
        <w:rPr>
          <w:rFonts w:hint="eastAsia" w:ascii="宋体" w:hAnsi="宋体"/>
          <w:color w:val="auto"/>
          <w:sz w:val="24"/>
          <w:highlight w:val="none"/>
          <w:u w:val="single"/>
        </w:rPr>
        <w:t xml:space="preserve">项目名称）（项目编号）</w:t>
      </w:r>
      <w:r>
        <w:rPr>
          <w:rFonts w:hint="eastAsia" w:ascii="宋体" w:hAnsi="宋体"/>
          <w:color w:val="auto"/>
          <w:sz w:val="24"/>
          <w:highlight w:val="none"/>
        </w:rPr>
        <w:t xml:space="preserve">）的招标结果，</w:t>
      </w:r>
      <w:r>
        <w:rPr>
          <w:rFonts w:hint="eastAsia" w:ascii="宋体" w:hAnsi="宋体"/>
          <w:color w:val="auto"/>
          <w:sz w:val="24"/>
          <w:highlight w:val="none"/>
          <w:lang w:val="zh-CN"/>
        </w:rPr>
        <w:t xml:space="preserve">按照平等、自愿、公平、诚实信用和绿色的原则，经甲方和乙方协商一致，约定以下合同</w:t>
      </w:r>
      <w:r>
        <w:rPr>
          <w:rFonts w:hint="eastAsia" w:ascii="宋体" w:hAnsi="宋体"/>
          <w:color w:val="auto"/>
          <w:sz w:val="24"/>
          <w:highlight w:val="none"/>
        </w:rPr>
        <w:t xml:space="preserve">条款，以兹共同遵守、全面履行。</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1.合同组成部分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.1.1 本合同第一部分、第二部分、第三部分及其补充合同、变更协议；</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.1.2 中标或者成交通知书；</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.1.3 投标或者响应文件（含澄清或者说明文件）；</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.1.4 采购文件（含澄清或者修改文件）；</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.1.5 其他相关采购文件。</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1.2 货物</w:t>
      </w:r>
      <w:r>
        <w:rPr>
          <w:rFonts w:hint="eastAsia" w:ascii="宋体" w:hAnsi="宋体" w:cs="宋体"/>
          <w:b/>
          <w:i/>
          <w:iCs/>
          <w:color w:val="auto"/>
          <w:sz w:val="24"/>
          <w:highlight w:val="none"/>
        </w:rPr>
        <w:t xml:space="preserve">（可附货物清单）</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.2.1 货物名称、品牌、规格型号等：</w:t>
      </w:r>
      <w:r>
        <w:rPr>
          <w:rFonts w:hint="eastAsia" w:ascii="宋体" w:hAnsi="宋体" w:cs="宋体"/>
          <w:color w:val="auto"/>
          <w:sz w:val="24"/>
          <w:highlight w:val="none"/>
          <w:u w:val="single"/>
        </w:rPr>
        <w:t xml:space="preserve">                             ；</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.2.2 货物数量：；</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.2.3 货物质量：；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2.4</w:t>
      </w:r>
      <w:r>
        <w:rPr>
          <w:rFonts w:hint="eastAsia" w:ascii="宋体" w:hAnsi="宋体"/>
          <w:color w:val="auto"/>
          <w:sz w:val="24"/>
          <w:highlight w:val="none"/>
        </w:rPr>
        <w:t xml:space="preserve"> 详细货物清单可在合同专用条款中列出</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3</w:t>
      </w:r>
      <w:r>
        <w:rPr>
          <w:rFonts w:hint="eastAsia" w:ascii="宋体" w:hAnsi="宋体" w:cs="宋体"/>
          <w:b/>
          <w:color w:val="auto"/>
          <w:sz w:val="24"/>
          <w:highlight w:val="none"/>
        </w:rPr>
        <w:t xml:space="preserve"> 服务</w:t>
      </w:r>
      <w:r>
        <w:rPr>
          <w:rFonts w:hint="eastAsia" w:ascii="宋体" w:hAnsi="宋体" w:cs="宋体"/>
          <w:b/>
          <w:i/>
          <w:iCs/>
          <w:color w:val="auto"/>
          <w:sz w:val="24"/>
          <w:highlight w:val="none"/>
        </w:rPr>
        <w:t xml:space="preserve">（可附服务清单）</w:t>
      </w:r>
      <w:r/>
    </w:p>
    <w:p>
      <w:pPr>
        <w:spacing w:line="360" w:lineRule="auto"/>
        <w:rPr>
          <w:rFonts w:ascii="宋体" w:hAnsi="宋体"/>
          <w:color w:val="auto"/>
          <w:sz w:val="24"/>
          <w:highlight w:val="none"/>
          <w:u w:val="single"/>
        </w:rPr>
      </w:pPr>
      <w:r>
        <w:rPr>
          <w:rFonts w:ascii="宋体" w:hAnsi="宋体"/>
          <w:color w:val="auto"/>
          <w:sz w:val="24"/>
          <w:highlight w:val="none"/>
        </w:rPr>
        <w:t xml:space="preserve">1.3.1 </w:t>
      </w:r>
      <w:r>
        <w:rPr>
          <w:rFonts w:hint="eastAsia" w:ascii="宋体" w:hAnsi="宋体"/>
          <w:color w:val="auto"/>
          <w:sz w:val="24"/>
          <w:highlight w:val="none"/>
        </w:rPr>
        <w:t xml:space="preserve">服务内容</w:t>
      </w:r>
      <w:r>
        <w:rPr>
          <w:rFonts w:ascii="宋体" w:hAnsi="宋体"/>
          <w:color w:val="auto"/>
          <w:sz w:val="24"/>
          <w:highlight w:val="none"/>
        </w:rPr>
        <w:t xml:space="preserve">：</w:t>
      </w:r>
      <w:r>
        <w:rPr>
          <w:rFonts w:hint="eastAsia" w:ascii="宋体" w:hAnsi="宋体"/>
          <w:color w:val="auto"/>
          <w:sz w:val="24"/>
          <w:highlight w:val="none"/>
        </w:rPr>
        <w:t xml:space="preserve">；</w:t>
      </w:r>
      <w:r/>
    </w:p>
    <w:p>
      <w:pPr>
        <w:spacing w:line="360" w:lineRule="auto"/>
        <w:rPr>
          <w:rFonts w:ascii="宋体" w:hAnsi="宋体"/>
          <w:color w:val="auto"/>
          <w:sz w:val="24"/>
          <w:highlight w:val="none"/>
          <w:u w:val="single"/>
        </w:rPr>
      </w:pPr>
      <w:r>
        <w:rPr>
          <w:rFonts w:ascii="宋体" w:hAnsi="宋体"/>
          <w:color w:val="auto"/>
          <w:sz w:val="24"/>
          <w:highlight w:val="none"/>
        </w:rPr>
        <w:t xml:space="preserve">1.3.2 </w:t>
      </w:r>
      <w:r>
        <w:rPr>
          <w:rFonts w:hint="eastAsia" w:ascii="宋体" w:hAnsi="宋体"/>
          <w:color w:val="auto"/>
          <w:sz w:val="24"/>
          <w:highlight w:val="none"/>
        </w:rPr>
        <w:t xml:space="preserve">服务标准</w:t>
      </w:r>
      <w:r>
        <w:rPr>
          <w:rFonts w:ascii="宋体" w:hAnsi="宋体"/>
          <w:color w:val="auto"/>
          <w:sz w:val="24"/>
          <w:highlight w:val="none"/>
        </w:rPr>
        <w:t xml:space="preserve">：</w:t>
      </w:r>
      <w:r>
        <w:rPr>
          <w:rFonts w:hint="eastAsia" w:ascii="宋体" w:hAnsi="宋体"/>
          <w:color w:val="auto"/>
          <w:sz w:val="24"/>
          <w:highlight w:val="none"/>
        </w:rPr>
        <w:t xml:space="preserve">；</w:t>
      </w:r>
      <w:r/>
    </w:p>
    <w:p>
      <w:pPr>
        <w:spacing w:line="360" w:lineRule="auto"/>
        <w:rPr>
          <w:rFonts w:ascii="宋体" w:hAnsi="宋体"/>
          <w:color w:val="auto"/>
          <w:sz w:val="24"/>
          <w:highlight w:val="none"/>
          <w:u w:val="single"/>
        </w:rPr>
      </w:pPr>
      <w:r>
        <w:rPr>
          <w:rFonts w:ascii="宋体" w:hAnsi="宋体"/>
          <w:color w:val="auto"/>
          <w:sz w:val="24"/>
          <w:highlight w:val="none"/>
        </w:rPr>
        <w:t xml:space="preserve">1.3.3 </w:t>
      </w:r>
      <w:r>
        <w:rPr>
          <w:rFonts w:hint="eastAsia" w:ascii="宋体" w:hAnsi="宋体"/>
          <w:color w:val="auto"/>
          <w:sz w:val="24"/>
          <w:highlight w:val="none"/>
        </w:rPr>
        <w:t xml:space="preserve">技术保障：</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p>
    <w:p>
      <w:pPr>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.4 服务人员组成：</w:t>
      </w:r>
      <w:r>
        <w:rPr>
          <w:rFonts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i/>
          <w:iCs/>
          <w:color w:val="auto"/>
          <w:sz w:val="24"/>
          <w:highlight w:val="none"/>
          <w:u w:val="single"/>
        </w:rPr>
        <w:t xml:space="preserve">（投标文件中按要求提供了服务人员姓名的，需填写具体服务人员姓名作为履约验收条件）</w:t>
      </w:r>
      <w:r/>
    </w:p>
    <w:p>
      <w:pPr>
        <w:jc w:val="left"/>
        <w:spacing w:line="360" w:lineRule="auto"/>
        <w:rPr>
          <w:rFonts w:ascii="宋体" w:hAnsi="宋体"/>
          <w:i/>
          <w:iCs/>
          <w:color w:val="auto"/>
          <w:sz w:val="24"/>
          <w:highlight w:val="none"/>
          <w:u w:val="single"/>
        </w:rPr>
      </w:pPr>
      <w:r/>
      <w:bookmarkStart w:id="75" w:name="_Hlk134193344"/>
      <w:r>
        <w:rPr>
          <w:rFonts w:hint="eastAsia" w:ascii="宋体" w:hAnsi="宋体"/>
          <w:i/>
          <w:iCs/>
          <w:color w:val="auto"/>
          <w:sz w:val="24"/>
          <w:highlight w:val="none"/>
          <w:u w:val="single"/>
        </w:rPr>
        <w:t xml:space="preserve">提醒：详细服务要求可在合同专用条</w:t>
      </w:r>
      <w:bookmarkEnd w:id="75"/>
      <w:r>
        <w:rPr>
          <w:rFonts w:hint="eastAsia" w:ascii="宋体" w:hAnsi="宋体"/>
          <w:i/>
          <w:iCs/>
          <w:color w:val="auto"/>
          <w:sz w:val="24"/>
          <w:highlight w:val="none"/>
          <w:u w:val="single"/>
        </w:rPr>
        <w:t xml:space="preserve">款中列出</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4</w:t>
      </w:r>
      <w:r>
        <w:rPr>
          <w:rFonts w:hint="eastAsia" w:ascii="宋体" w:hAnsi="宋体" w:cs="宋体"/>
          <w:b/>
          <w:color w:val="auto"/>
          <w:sz w:val="24"/>
          <w:highlight w:val="none"/>
        </w:rPr>
        <w:t xml:space="preserve"> 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w:t>
      </w:r>
      <w:bookmarkStart w:id="76" w:name="金额相关"/>
      <w:r>
        <w:rPr>
          <w:rFonts w:hint="eastAsia" w:ascii="宋体" w:hAnsi="宋体"/>
          <w:color w:val="auto"/>
          <w:sz w:val="24"/>
          <w:highlight w:val="none"/>
        </w:rPr>
        <w:t xml:space="preserve">同金额包括提供招标范围</w:t>
      </w:r>
      <w:bookmarkEnd w:id="76"/>
      <w:r>
        <w:rPr>
          <w:rFonts w:hint="eastAsia" w:ascii="宋体" w:hAnsi="宋体"/>
          <w:color w:val="auto"/>
          <w:sz w:val="24"/>
          <w:highlight w:val="none"/>
        </w:rPr>
        <w:t xml:space="preserve">内确定的采购内容、税金及合同包含的所有风险、责任等各项应有费用。同时，除非合同条款中另有规定，合同总金额在合同履行期间不因市场变化因素而变动。</w:t>
      </w:r>
      <w:r>
        <w:rPr>
          <w:rFonts w:hint="eastAsia" w:ascii="宋体" w:hAnsi="宋体" w:cs="宋体"/>
          <w:color w:val="auto"/>
          <w:sz w:val="24"/>
          <w:highlight w:val="none"/>
        </w:rPr>
        <w:t xml:space="preserve">本项目采用 合同的计价方式计价。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.1总价合同。本合同总价（含税）为：￥元（大写：元人民币）。</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4</w:t>
      </w:r>
      <w:r>
        <w:rPr>
          <w:rFonts w:hint="eastAsia" w:ascii="宋体" w:hAnsi="宋体"/>
          <w:bCs/>
          <w:color w:val="auto"/>
          <w:sz w:val="24"/>
          <w:highlight w:val="none"/>
        </w:rPr>
        <w:t xml:space="preserve">.2单价合同，本合同单价（含税）标准为：</w:t>
      </w:r>
      <w:r>
        <w:rPr>
          <w:rFonts w:ascii="宋体" w:hAnsi="宋体"/>
          <w:color w:val="auto"/>
          <w:sz w:val="24"/>
          <w:highlight w:val="none"/>
        </w:rPr>
        <w:t xml:space="preserve">。</w:t>
      </w:r>
      <w:r>
        <w:rPr>
          <w:rFonts w:hint="eastAsia" w:ascii="宋体" w:hAnsi="宋体"/>
          <w:color w:val="auto"/>
          <w:sz w:val="24"/>
          <w:highlight w:val="none"/>
        </w:rPr>
        <w:t xml:space="preserve">计量方式为：</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w:t>
      </w:r>
      <w:r>
        <w:rPr>
          <w:rFonts w:ascii="宋体" w:hAnsi="宋体"/>
          <w:bCs/>
          <w:iCs/>
          <w:color w:val="auto"/>
          <w:sz w:val="24"/>
          <w:highlight w:val="none"/>
          <w:u w:val="single"/>
        </w:rPr>
        <w:t xml:space="preserve">4</w:t>
      </w:r>
      <w:r>
        <w:rPr>
          <w:rFonts w:hint="eastAsia" w:ascii="宋体" w:hAnsi="宋体"/>
          <w:bCs/>
          <w:iCs/>
          <w:color w:val="auto"/>
          <w:sz w:val="24"/>
          <w:highlight w:val="none"/>
          <w:u w:val="single"/>
        </w:rPr>
        <w:t xml:space="preserve">.2</w:t>
      </w:r>
      <w:r>
        <w:rPr>
          <w:rFonts w:ascii="宋体" w:hAnsi="宋体"/>
          <w:color w:val="auto"/>
          <w:sz w:val="24"/>
          <w:highlight w:val="none"/>
        </w:rPr>
        <w:t xml:space="preserve">。</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w:t>
      </w:r>
      <w:r>
        <w:rPr>
          <w:rFonts w:ascii="宋体" w:hAnsi="宋体"/>
          <w:color w:val="auto"/>
          <w:sz w:val="24"/>
          <w:highlight w:val="none"/>
        </w:rPr>
        <w:t xml:space="preserve">元</w:t>
      </w:r>
      <w:r>
        <w:rPr>
          <w:rFonts w:hint="eastAsia" w:ascii="宋体" w:hAnsi="宋体"/>
          <w:color w:val="auto"/>
          <w:sz w:val="24"/>
          <w:highlight w:val="none"/>
        </w:rPr>
        <w:t xml:space="preserve">（大写：元人民币）。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4</w:t>
      </w:r>
      <w:r>
        <w:rPr>
          <w:rFonts w:hint="eastAsia" w:ascii="宋体" w:hAnsi="宋体"/>
          <w:color w:val="auto"/>
          <w:sz w:val="24"/>
          <w:highlight w:val="none"/>
        </w:rPr>
        <w:t xml:space="preserve">.3其他计价方式： 。</w:t>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5</w:t>
      </w:r>
      <w:r>
        <w:rPr>
          <w:rFonts w:hint="eastAsia" w:ascii="宋体" w:hAnsi="宋体" w:cs="宋体"/>
          <w:b/>
          <w:color w:val="auto"/>
          <w:sz w:val="24"/>
          <w:highlight w:val="none"/>
        </w:rPr>
        <w:t xml:space="preserve">履约保证金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w:t>
      </w:r>
      <w:r>
        <w:rPr>
          <w:rFonts w:hint="eastAsia" w:ascii="宋体" w:hAnsi="宋体"/>
          <w:color w:val="auto"/>
          <w:sz w:val="24"/>
          <w:highlight w:val="none"/>
          <w:u w:val="single"/>
        </w:rPr>
        <w:t xml:space="preserve">  否  </w:t>
      </w:r>
      <w:r>
        <w:rPr>
          <w:rFonts w:hint="eastAsia" w:ascii="宋体" w:hAnsi="宋体"/>
          <w:color w:val="auto"/>
          <w:sz w:val="24"/>
          <w:highlight w:val="none"/>
        </w:rPr>
        <w:t xml:space="preserve">（是 </w:t>
      </w:r>
      <w:r>
        <w:rPr>
          <w:rFonts w:hint="eastAsia" w:ascii="宋体" w:hAnsi="宋体" w:cs="仿宋"/>
          <w:color w:val="auto"/>
          <w:sz w:val="24"/>
          <w:highlight w:val="none"/>
        </w:rPr>
        <w:t xml:space="preserve">/</w:t>
      </w:r>
      <w:r>
        <w:rPr>
          <w:rFonts w:hint="eastAsia" w:ascii="宋体" w:hAnsi="宋体"/>
          <w:color w:val="auto"/>
          <w:sz w:val="24"/>
          <w:highlight w:val="none"/>
        </w:rPr>
        <w:t xml:space="preserve">否）需要支付履约保证金。若需要支付履约保证金的，则：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.1履约保证金的比例为合同金额的%；（</w:t>
      </w:r>
      <w:r>
        <w:rPr>
          <w:rFonts w:hint="eastAsia" w:ascii="宋体" w:hAnsi="宋体"/>
          <w:i/>
          <w:iCs/>
          <w:color w:val="auto"/>
          <w:sz w:val="24"/>
          <w:highlight w:val="none"/>
        </w:rPr>
        <w:t xml:space="preserve">提醒：履约保证金的比例不得超过合同金额的1</w:t>
      </w:r>
      <w:r>
        <w:rPr>
          <w:rFonts w:ascii="宋体" w:hAnsi="宋体"/>
          <w:i/>
          <w:iCs/>
          <w:color w:val="auto"/>
          <w:sz w:val="24"/>
          <w:highlight w:val="none"/>
        </w:rPr>
        <w:t xml:space="preserve">0</w:t>
      </w:r>
      <w:r>
        <w:rPr>
          <w:rFonts w:hint="eastAsia" w:ascii="宋体" w:hAnsi="宋体"/>
          <w:i/>
          <w:iCs/>
          <w:color w:val="auto"/>
          <w:sz w:val="24"/>
          <w:highlight w:val="none"/>
        </w:rPr>
        <w:t xml:space="preserve">%</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.2履约保证金支付方式详见</w:t>
      </w:r>
      <w:r>
        <w:rPr>
          <w:rFonts w:hint="eastAsia" w:ascii="宋体" w:hAnsi="宋体"/>
          <w:b/>
          <w:iCs/>
          <w:color w:val="auto"/>
          <w:sz w:val="24"/>
          <w:highlight w:val="none"/>
          <w:u w:val="single"/>
        </w:rPr>
        <w:t xml:space="preserve">合同专用条款</w:t>
      </w:r>
      <w:r>
        <w:rPr>
          <w:rFonts w:ascii="宋体" w:hAnsi="宋体"/>
          <w:iCs/>
          <w:color w:val="auto"/>
          <w:sz w:val="24"/>
          <w:highlight w:val="none"/>
          <w:u w:val="single"/>
        </w:rPr>
        <w:t xml:space="preserve">1.5.2</w:t>
      </w:r>
      <w:r>
        <w:rPr>
          <w:rFonts w:hint="eastAsia" w:ascii="宋体" w:hAnsi="宋体"/>
          <w:color w:val="auto"/>
          <w:sz w:val="24"/>
          <w:highlight w:val="none"/>
        </w:rPr>
        <w:t xml:space="preserve">；</w:t>
      </w:r>
      <w:r/>
    </w:p>
    <w:p>
      <w:pPr>
        <w:ind w:firstLine="480"/>
        <w:spacing w:line="360" w:lineRule="auto"/>
        <w:rPr>
          <w:rFonts w:ascii="宋体" w:hAnsi="宋体"/>
          <w:b/>
          <w:color w:val="auto"/>
          <w:sz w:val="44"/>
          <w:szCs w:val="20"/>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.4 甲方在项目验收结束后及时退还履约保证金。甲方在项目通过验收之日起</w:t>
      </w:r>
      <w:r>
        <w:rPr>
          <w:rFonts w:ascii="宋体" w:hAnsi="宋体"/>
          <w:color w:val="auto"/>
          <w:sz w:val="24"/>
          <w:highlight w:val="none"/>
          <w:u w:val="single"/>
        </w:rPr>
        <w:t xml:space="preserve">5</w:t>
      </w:r>
      <w:r>
        <w:rPr>
          <w:rFonts w:hint="eastAsia" w:ascii="宋体" w:hAnsi="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计算，最高限额为本合同履约保证金的 %。</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6</w:t>
      </w:r>
      <w:r>
        <w:rPr>
          <w:rFonts w:hint="eastAsia" w:ascii="宋体" w:hAnsi="宋体" w:cs="宋体"/>
          <w:b/>
          <w:color w:val="auto"/>
          <w:sz w:val="24"/>
          <w:highlight w:val="none"/>
        </w:rPr>
        <w:t xml:space="preserve">预付款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w:t>
      </w:r>
      <w:r>
        <w:rPr>
          <w:rFonts w:hint="eastAsia" w:ascii="宋体" w:hAnsi="宋体"/>
          <w:color w:val="auto"/>
          <w:sz w:val="24"/>
          <w:highlight w:val="none"/>
          <w:u w:val="single"/>
        </w:rPr>
        <w:t xml:space="preserve">  不需要  </w:t>
      </w:r>
      <w:r>
        <w:rPr>
          <w:rFonts w:hint="eastAsia" w:ascii="宋体" w:hAnsi="宋体"/>
          <w:color w:val="auto"/>
          <w:sz w:val="24"/>
          <w:highlight w:val="none"/>
        </w:rPr>
        <w:t xml:space="preserve">甲方支付预付款。若需要支付预付款的，则：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w:t>
      </w:r>
      <w:r>
        <w:rPr>
          <w:rFonts w:hint="eastAsia" w:ascii="宋体" w:hAnsi="宋体"/>
          <w:color w:val="auto"/>
          <w:sz w:val="24"/>
          <w:highlight w:val="none"/>
        </w:rPr>
        <w:t xml:space="preserve">.1预付款比例、支付方式、时间详见</w:t>
      </w:r>
      <w:r>
        <w:rPr>
          <w:rFonts w:hint="eastAsia" w:ascii="宋体" w:hAnsi="宋体"/>
          <w:b/>
          <w:bCs/>
          <w:color w:val="auto"/>
          <w:sz w:val="24"/>
          <w:highlight w:val="none"/>
          <w:u w:val="single"/>
        </w:rPr>
        <w:t xml:space="preserve"> 合同专用条款 </w:t>
      </w:r>
      <w:r>
        <w:rPr>
          <w:rFonts w:ascii="宋体" w:hAnsi="宋体"/>
          <w:b/>
          <w:bCs/>
          <w:color w:val="auto"/>
          <w:sz w:val="24"/>
          <w:highlight w:val="none"/>
          <w:u w:val="single"/>
        </w:rPr>
        <w:t xml:space="preserve">1.6.1</w:t>
      </w:r>
      <w:r>
        <w:rPr>
          <w:rFonts w:hint="eastAsia" w:ascii="宋体" w:hAnsi="宋体"/>
          <w:color w:val="auto"/>
          <w:sz w:val="24"/>
          <w:highlight w:val="none"/>
        </w:rPr>
        <w:t xml:space="preserve">；</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7</w:t>
      </w:r>
      <w:r>
        <w:rPr>
          <w:rFonts w:hint="eastAsia" w:ascii="宋体" w:hAnsi="宋体"/>
          <w:b/>
          <w:bCs/>
          <w:color w:val="auto"/>
          <w:sz w:val="24"/>
          <w:highlight w:val="none"/>
        </w:rPr>
        <w:t xml:space="preserve">资金支付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7</w:t>
      </w:r>
      <w:r>
        <w:rPr>
          <w:rFonts w:hint="eastAsia" w:ascii="宋体" w:hAnsi="宋体"/>
          <w:color w:val="auto"/>
          <w:sz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7</w:t>
      </w:r>
      <w:r>
        <w:rPr>
          <w:rFonts w:hint="eastAsia" w:ascii="宋体" w:hAnsi="宋体"/>
          <w:color w:val="auto"/>
          <w:sz w:val="24"/>
          <w:highlight w:val="none"/>
        </w:rPr>
        <w:t xml:space="preserve">.2资金支付的方式、时间和条件详见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.7.2</w:t>
      </w:r>
      <w:r>
        <w:rPr>
          <w:rFonts w:hint="eastAsia" w:ascii="宋体" w:hAnsi="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8</w:t>
      </w:r>
      <w:r>
        <w:rPr>
          <w:rFonts w:hint="eastAsia" w:ascii="宋体" w:hAnsi="宋体" w:cs="宋体"/>
          <w:b/>
          <w:color w:val="auto"/>
          <w:sz w:val="24"/>
          <w:highlight w:val="none"/>
        </w:rPr>
        <w:t xml:space="preserve">货物（服务）交付期限、地点和方式</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.1 交付期限：</w:t>
      </w:r>
      <w:r>
        <w:rPr>
          <w:rFonts w:hint="eastAsia" w:ascii="宋体" w:hAnsi="宋体"/>
          <w:b/>
          <w:bCs/>
          <w:color w:val="auto"/>
          <w:sz w:val="24"/>
          <w:highlight w:val="none"/>
          <w:u w:val="single"/>
        </w:rPr>
        <w:t xml:space="preserve">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.8.1</w:t>
      </w:r>
      <w:r>
        <w:rPr>
          <w:rFonts w:hint="eastAsia" w:ascii="宋体" w:hAnsi="宋体"/>
          <w:i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.2 交付地点：</w:t>
      </w:r>
      <w:r>
        <w:rPr>
          <w:rFonts w:hint="eastAsia" w:ascii="宋体" w:hAnsi="宋体"/>
          <w:b/>
          <w:bCs/>
          <w:color w:val="auto"/>
          <w:sz w:val="24"/>
          <w:highlight w:val="none"/>
          <w:u w:val="single"/>
        </w:rPr>
        <w:t xml:space="preserve">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.8.2</w:t>
      </w:r>
      <w:r>
        <w:rPr>
          <w:rFonts w:hint="eastAsia" w:ascii="宋体" w:hAnsi="宋体"/>
          <w:i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.3 交付方式：</w:t>
      </w:r>
      <w:r>
        <w:rPr>
          <w:rFonts w:hint="eastAsia" w:ascii="宋体" w:hAnsi="宋体"/>
          <w:b/>
          <w:bCs/>
          <w:color w:val="auto"/>
          <w:sz w:val="24"/>
          <w:highlight w:val="none"/>
          <w:u w:val="single"/>
        </w:rPr>
        <w:t xml:space="preserve">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.8.3</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9</w:t>
      </w:r>
      <w:r>
        <w:rPr>
          <w:rFonts w:hint="eastAsia" w:ascii="宋体" w:hAnsi="宋体" w:cs="宋体"/>
          <w:b/>
          <w:color w:val="auto"/>
          <w:sz w:val="24"/>
          <w:highlight w:val="none"/>
        </w:rPr>
        <w:t xml:space="preserve">违约责任</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万分之五    </w:t>
      </w:r>
      <w:r>
        <w:rPr>
          <w:rFonts w:hint="eastAsia" w:ascii="宋体" w:hAnsi="宋体" w:cs="宋体"/>
          <w:color w:val="auto"/>
          <w:sz w:val="24"/>
          <w:highlight w:val="none"/>
        </w:rPr>
        <w:t xml:space="preserve">计算，最高限额为本合同金额的</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.2 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 万分之五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auto"/>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.6违约责任</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.9.6</w:t>
      </w:r>
      <w:r>
        <w:rPr>
          <w:rFonts w:hint="eastAsia" w:ascii="宋体" w:hAnsi="宋体" w:cs="宋体"/>
          <w:color w:val="auto"/>
          <w:sz w:val="24"/>
          <w:highlight w:val="none"/>
        </w:rPr>
        <w:t xml:space="preserve">约定其他责任的，从其约定。</w:t>
      </w:r>
      <w:r/>
    </w:p>
    <w:p>
      <w:pPr>
        <w:ind w:firstLine="482"/>
        <w:spacing w:line="560" w:lineRule="exact"/>
        <w:rPr>
          <w:rFonts w:ascii="宋体" w:hAnsi="宋体" w:cs="宋体"/>
          <w:b/>
          <w:color w:val="auto"/>
          <w:sz w:val="24"/>
          <w:highlight w:val="none"/>
        </w:rPr>
        <w:outlineLvl w:val="0"/>
      </w:pPr>
      <w:r>
        <w:rPr>
          <w:rFonts w:ascii="宋体" w:hAnsi="宋体" w:cs="宋体"/>
          <w:b/>
          <w:color w:val="auto"/>
          <w:sz w:val="24"/>
          <w:highlight w:val="none"/>
        </w:rPr>
        <w:t xml:space="preserve">1.10</w:t>
      </w:r>
      <w:r>
        <w:rPr>
          <w:rFonts w:hint="eastAsia" w:ascii="宋体" w:hAnsi="宋体" w:cs="宋体"/>
          <w:b/>
          <w:color w:val="auto"/>
          <w:sz w:val="24"/>
          <w:highlight w:val="none"/>
        </w:rPr>
        <w:t xml:space="preserve">合同争议的解决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b/>
          <w:color w:val="auto"/>
          <w:sz w:val="24"/>
          <w:highlight w:val="none"/>
        </w:rPr>
        <w:t xml:space="preserve">甲方所在地</w:t>
      </w:r>
      <w:r>
        <w:rPr>
          <w:rFonts w:hint="eastAsia" w:ascii="宋体" w:hAnsi="宋体"/>
          <w:color w:val="auto"/>
          <w:sz w:val="24"/>
          <w:highlight w:val="none"/>
        </w:rPr>
        <w:t xml:space="preserve">人民法院起诉。</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10</w:t>
      </w:r>
      <w:r>
        <w:rPr>
          <w:rFonts w:hint="eastAsia" w:ascii="宋体" w:hAnsi="宋体"/>
          <w:color w:val="auto"/>
          <w:sz w:val="24"/>
          <w:highlight w:val="none"/>
        </w:rPr>
        <w:t xml:space="preserve">.2如对任何争议向人民法院提起诉讼，除争议事项或争议事项所涉及的条款外，双方应继续履行本合同项下的其它义务。</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1.11</w:t>
      </w:r>
      <w:r>
        <w:rPr>
          <w:rFonts w:hint="eastAsia" w:ascii="宋体" w:hAnsi="宋体"/>
          <w:color w:val="auto"/>
          <w:sz w:val="24"/>
          <w:highlight w:val="none"/>
        </w:rPr>
        <w:t xml:space="preserve">合同生效及其他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1.11.1本合同自双方当事人盖章时生效。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1.11.2本合同未尽事宜，遵照《中华人民共和国民法典》有关条文执行。 </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ind w:firstLine="482"/>
        <w:spacing w:line="360" w:lineRule="auto"/>
        <w:rPr>
          <w:rFonts w:ascii="宋体" w:hAnsi="宋体"/>
          <w:color w:val="auto"/>
          <w:sz w:val="24"/>
          <w:highlight w:val="none"/>
          <w:lang w:val="zh-CN"/>
        </w:rPr>
      </w:pPr>
      <w:r>
        <w:rPr>
          <w:rFonts w:hint="eastAsia" w:ascii="宋体" w:hAnsi="宋体"/>
          <w:b/>
          <w:color w:val="auto"/>
          <w:sz w:val="24"/>
          <w:highlight w:val="none"/>
          <w:lang w:val="zh-CN"/>
        </w:rPr>
        <w:t xml:space="preserve">甲方（</w:t>
      </w:r>
      <w:r>
        <w:rPr>
          <w:rFonts w:hint="eastAsia" w:ascii="宋体" w:hAnsi="宋体"/>
          <w:b/>
          <w:color w:val="auto"/>
          <w:sz w:val="24"/>
          <w:highlight w:val="none"/>
        </w:rPr>
        <w:t xml:space="preserve">盖章</w:t>
      </w:r>
      <w:r>
        <w:rPr>
          <w:rFonts w:hint="eastAsia" w:ascii="宋体" w:hAnsi="宋体"/>
          <w:b/>
          <w:color w:val="auto"/>
          <w:sz w:val="24"/>
          <w:highlight w:val="none"/>
          <w:lang w:val="zh-CN"/>
        </w:rPr>
        <w:t xml:space="preserve">）</w:t>
      </w:r>
      <w:r>
        <w:rPr>
          <w:rFonts w:hint="eastAsia" w:ascii="宋体" w:hAnsi="宋体"/>
          <w:color w:val="auto"/>
          <w:sz w:val="24"/>
          <w:highlight w:val="none"/>
          <w:lang w:val="zh-CN"/>
        </w:rPr>
        <w:t xml:space="preserve">：                           </w:t>
      </w:r>
      <w:r>
        <w:rPr>
          <w:rFonts w:hint="eastAsia" w:ascii="宋体" w:hAnsi="宋体"/>
          <w:b/>
          <w:color w:val="auto"/>
          <w:sz w:val="24"/>
          <w:highlight w:val="none"/>
          <w:lang w:val="zh-CN"/>
        </w:rPr>
        <w:t xml:space="preserve">乙方（</w:t>
      </w:r>
      <w:r>
        <w:rPr>
          <w:rFonts w:hint="eastAsia" w:ascii="宋体" w:hAnsi="宋体"/>
          <w:b/>
          <w:color w:val="auto"/>
          <w:sz w:val="24"/>
          <w:highlight w:val="none"/>
        </w:rPr>
        <w:t xml:space="preserve">盖章</w:t>
      </w:r>
      <w:r>
        <w:rPr>
          <w:rFonts w:hint="eastAsia" w:ascii="宋体" w:hAnsi="宋体"/>
          <w:b/>
          <w:color w:val="auto"/>
          <w:sz w:val="24"/>
          <w:highlight w:val="none"/>
          <w:lang w:val="zh-CN"/>
        </w:rPr>
        <w:t xml:space="preserve">）</w:t>
      </w:r>
      <w:r>
        <w:rPr>
          <w:rFonts w:hint="eastAsia" w:ascii="宋体" w:hAnsi="宋体"/>
          <w:color w:val="auto"/>
          <w:sz w:val="24"/>
          <w:highlight w:val="none"/>
          <w:lang w:val="zh-CN"/>
        </w:rPr>
        <w:t xml:space="preserve">：</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统一社会信用代码：                统一社会信用代码或身份证号码（乙方为自然人）：</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法定代表人或                             法定代表人</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授权代表姓名：                           或授权代表姓名: </w:t>
      </w:r>
      <w:r/>
    </w:p>
    <w:p>
      <w:pPr>
        <w:ind w:firstLine="480"/>
        <w:spacing w:line="360" w:lineRule="auto"/>
        <w:rPr>
          <w:rFonts w:ascii="宋体" w:hAnsi="宋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24"/>
          <w:highlight w:val="none"/>
          <w:lang w:val="zh-CN"/>
        </w:rPr>
        <w:t xml:space="preserve">约定送达地址：                           约定送达地址：</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spacing w:line="360" w:lineRule="auto"/>
        <w:rPr>
          <w:rFonts w:ascii="宋体" w:hAnsi="宋体"/>
          <w:color w:val="auto"/>
          <w:sz w:val="24"/>
          <w:highlight w:val="none"/>
        </w:rPr>
      </w:pPr>
      <w:r>
        <w:rPr>
          <w:rFonts w:ascii="宋体" w:hAnsi="宋体"/>
          <w:color w:val="auto"/>
          <w:sz w:val="24"/>
          <w:highlight w:val="none"/>
        </w:rPr>
      </w:r>
      <w:r/>
    </w:p>
    <w:p>
      <w:pPr>
        <w:ind w:firstLine="482"/>
        <w:jc w:val="center"/>
        <w:spacing w:line="5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 定义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本合同中的下列词语应按以下内容进行解释：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 “合同价”系指根据合同约定，中标或成交供应商在完全履行合同义务后，采购人应支付给中标或成交供应商的价格。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服务</w:t>
      </w:r>
      <w:r>
        <w:rPr>
          <w:rFonts w:ascii="宋体" w:hAnsi="宋体"/>
          <w:color w:val="auto"/>
          <w:sz w:val="24"/>
          <w:highlight w:val="none"/>
        </w:rPr>
        <w:t xml:space="preserve">”系指</w:t>
      </w:r>
      <w:r>
        <w:rPr>
          <w:rFonts w:hint="eastAsia" w:ascii="宋体" w:hAnsi="宋体" w:cs="宋体"/>
          <w:color w:val="auto"/>
          <w:sz w:val="24"/>
          <w:highlight w:val="none"/>
        </w:rPr>
        <w:t xml:space="preserve">中标或成交</w:t>
      </w:r>
      <w:r>
        <w:rPr>
          <w:rFonts w:hint="eastAsia" w:ascii="宋体" w:hAnsi="宋体"/>
          <w:color w:val="auto"/>
          <w:sz w:val="24"/>
          <w:highlight w:val="none"/>
        </w:rPr>
        <w:t xml:space="preserve">供应商</w:t>
      </w:r>
      <w:r>
        <w:rPr>
          <w:rFonts w:ascii="宋体" w:hAnsi="宋体"/>
          <w:color w:val="auto"/>
          <w:sz w:val="24"/>
          <w:highlight w:val="none"/>
        </w:rPr>
        <w:t xml:space="preserve">根据合同约定应向采购人</w:t>
      </w:r>
      <w:r>
        <w:rPr>
          <w:rFonts w:hint="eastAsia" w:ascii="宋体" w:hAnsi="宋体"/>
          <w:color w:val="auto"/>
          <w:sz w:val="24"/>
          <w:highlight w:val="none"/>
        </w:rPr>
        <w:t xml:space="preserve">履行</w:t>
      </w:r>
      <w:r>
        <w:rPr>
          <w:rFonts w:ascii="宋体" w:hAnsi="宋体"/>
          <w:color w:val="auto"/>
          <w:sz w:val="24"/>
          <w:highlight w:val="none"/>
        </w:rPr>
        <w:t xml:space="preserve">的</w:t>
      </w:r>
      <w:r>
        <w:rPr>
          <w:rFonts w:hint="eastAsia" w:ascii="宋体" w:hAnsi="宋体"/>
          <w:color w:val="auto"/>
          <w:sz w:val="24"/>
          <w:highlight w:val="none"/>
        </w:rPr>
        <w:t xml:space="preserve">除货物和工程以外的其他政府采购对象，包括采购人自身需要的服务和向社会公众提供的公共服务。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5</w:t>
      </w:r>
      <w:r>
        <w:rPr>
          <w:rFonts w:hint="eastAsia" w:ascii="宋体" w:hAnsi="宋体"/>
          <w:color w:val="auto"/>
          <w:sz w:val="24"/>
          <w:highlight w:val="none"/>
        </w:rPr>
        <w:t xml:space="preserve"> “甲方”系指与中标或成交供应商签署合同的采购人；采购人委托采购代理机构代表其与乙方签订合同的，采购人的授权委托书作为合同附件。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6</w:t>
      </w:r>
      <w:r>
        <w:rPr>
          <w:rFonts w:hint="eastAsia" w:ascii="宋体" w:hAnsi="宋体"/>
          <w:color w:val="auto"/>
          <w:sz w:val="24"/>
          <w:highlight w:val="none"/>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7</w:t>
      </w:r>
      <w:r>
        <w:rPr>
          <w:rFonts w:hint="eastAsia" w:ascii="宋体" w:hAnsi="宋体"/>
          <w:color w:val="auto"/>
          <w:sz w:val="24"/>
          <w:highlight w:val="none"/>
        </w:rPr>
        <w:t xml:space="preserve"> “现场”系指合同约定货物将要运至或者安装的地点。</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2.2 技术规范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货物或服务所应遵守的技术规范应与采购文件规定的技术规范和技术规范附件(</w:t>
      </w:r>
      <w:r>
        <w:rPr>
          <w:rFonts w:hint="eastAsia" w:ascii="宋体" w:hAnsi="宋体"/>
          <w:i/>
          <w:iCs/>
          <w:color w:val="auto"/>
          <w:sz w:val="24"/>
          <w:highlight w:val="none"/>
        </w:rPr>
        <w:t xml:space="preserve">如果有的话</w:t>
      </w:r>
      <w:r>
        <w:rPr>
          <w:rFonts w:hint="eastAsia" w:ascii="宋体" w:hAnsi="宋体"/>
          <w:color w:val="auto"/>
          <w:sz w:val="24"/>
          <w:highlight w:val="none"/>
        </w:rPr>
        <w:t xml:space="preserve">)及其技术规范偏差表(</w:t>
      </w:r>
      <w:r>
        <w:rPr>
          <w:rFonts w:hint="eastAsia" w:ascii="宋体" w:hAnsi="宋体"/>
          <w:i/>
          <w:iCs/>
          <w:color w:val="auto"/>
          <w:sz w:val="24"/>
          <w:highlight w:val="none"/>
        </w:rPr>
        <w:t xml:space="preserve">如果被甲方接受的话)</w:t>
      </w:r>
      <w:r>
        <w:rPr>
          <w:rFonts w:hint="eastAsia" w:ascii="宋体" w:hAnsi="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2.3 知识产权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iCs/>
          <w:color w:val="auto"/>
          <w:sz w:val="24"/>
          <w:highlight w:val="none"/>
        </w:rPr>
      </w:pPr>
      <w:r>
        <w:rPr>
          <w:rFonts w:hint="eastAsia" w:ascii="宋体" w:hAnsi="宋体"/>
          <w:color w:val="auto"/>
          <w:sz w:val="24"/>
          <w:highlight w:val="none"/>
        </w:rPr>
        <w:t xml:space="preserve">2.3.2具有知识产权的计算机软件等货物或技术成果的知识产权归属，详见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.3.2</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2.4 包装和装运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2.4.1除</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.4.1</w:t>
      </w:r>
      <w:r>
        <w:rPr>
          <w:rFonts w:hint="eastAsia" w:ascii="宋体" w:hAnsi="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iCs/>
          <w:color w:val="auto"/>
          <w:sz w:val="24"/>
          <w:highlight w:val="none"/>
        </w:rPr>
      </w:pPr>
      <w:r>
        <w:rPr>
          <w:rFonts w:hint="eastAsia" w:ascii="宋体" w:hAnsi="宋体"/>
          <w:color w:val="auto"/>
          <w:sz w:val="24"/>
          <w:highlight w:val="none"/>
        </w:rPr>
        <w:t xml:space="preserve">2.4.3 装运货物的要求和通知，详见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.4.3</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2.5 履约检查和问题反馈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2.5.2 合同履行期间，甲方有权将履行过程中出现的问题反馈给乙方，双方当事人应以书面形式约定需要完善和改进的内容。</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2.6 技术资料和保密义务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 乙方有权依据合同约定和项目需要，向甲方了解有关情况，调阅有关资料等，甲方应予积极配合；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 乙方有义务妥善保管和保护由甲方提供的前款信息和资料等；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2.6.5 本保密条款长期有效，本合同变更、终止或解除等均不影响本条款的效力。</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2.7 质量保证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2.8 货物的风险负担</w:t>
      </w:r>
      <w:r/>
    </w:p>
    <w:p>
      <w:pPr>
        <w:ind w:firstLine="480"/>
        <w:spacing w:line="360" w:lineRule="auto"/>
        <w:rPr>
          <w:rFonts w:ascii="宋体" w:hAnsi="宋体"/>
          <w:b/>
          <w:iCs/>
          <w:color w:val="auto"/>
          <w:sz w:val="24"/>
          <w:highlight w:val="none"/>
        </w:rPr>
      </w:pPr>
      <w:r>
        <w:rPr>
          <w:rFonts w:hint="eastAsia" w:ascii="宋体" w:hAnsi="宋体"/>
          <w:color w:val="auto"/>
          <w:sz w:val="24"/>
          <w:highlight w:val="none"/>
        </w:rPr>
        <w:t xml:space="preserve">货物或者在途货物或者交付给第一承运人后的货物毁损、灭失的风险负担详见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.8</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2.9 延迟交付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2.10 合同变更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2.11 合同转让和分包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2.11.2乙方采取分包方式履行合同的，甲方可直接向分包供应商支付款项。</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2.12 不可抗力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2.12.2如不可抗力无法消除，致使合同目的无法实现的，双方均有权解除合同，且均不互相索赔。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2.12.3 因不可抗力致使合同有变更必要的，双方当事人应在</w:t>
      </w:r>
      <w:r>
        <w:rPr>
          <w:rFonts w:hint="eastAsia" w:ascii="宋体" w:hAnsi="宋体"/>
          <w:b/>
          <w:iCs/>
          <w:color w:val="auto"/>
          <w:sz w:val="24"/>
          <w:highlight w:val="none"/>
        </w:rPr>
        <w:t xml:space="preserve">合同专用条款2</w:t>
      </w:r>
      <w:r>
        <w:rPr>
          <w:rFonts w:ascii="宋体" w:hAnsi="宋体"/>
          <w:b/>
          <w:iCs/>
          <w:color w:val="auto"/>
          <w:sz w:val="24"/>
          <w:highlight w:val="none"/>
        </w:rPr>
        <w:t xml:space="preserve">.12.3</w:t>
      </w:r>
      <w:r>
        <w:rPr>
          <w:rFonts w:hint="eastAsia" w:ascii="宋体" w:hAnsi="宋体"/>
          <w:color w:val="auto"/>
          <w:sz w:val="24"/>
          <w:highlight w:val="none"/>
        </w:rPr>
        <w:t xml:space="preserve">约定时间内以书面形式变更合同；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2.12.4受不可抗力影响的一方在不可抗力发生后，应在</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.12.4</w:t>
      </w:r>
      <w:r>
        <w:rPr>
          <w:rFonts w:hint="eastAsia" w:ascii="宋体" w:hAnsi="宋体"/>
          <w:color w:val="auto"/>
          <w:sz w:val="24"/>
          <w:highlight w:val="none"/>
        </w:rPr>
        <w:t xml:space="preserve">约定时间内以书面形式通知对方当事人，并在</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.12.4</w:t>
      </w:r>
      <w:r>
        <w:rPr>
          <w:rFonts w:hint="eastAsia" w:ascii="宋体" w:hAnsi="宋体"/>
          <w:color w:val="auto"/>
          <w:sz w:val="24"/>
          <w:highlight w:val="none"/>
        </w:rPr>
        <w:t xml:space="preserve">约定时间内，将有关部门出具的证明文件送达对方当事人。</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2.13 税费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与合同有关的一切税费，均按照中华人民共和国法律的相关规定。</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2.14乙方破产</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2.15 合同中止、终止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2.15.1 双方当事人不得擅自中止或者终止合同；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2.16检验和验收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.16.1</w:t>
      </w:r>
      <w:r>
        <w:rPr>
          <w:rFonts w:hint="eastAsia" w:ascii="宋体" w:hAnsi="宋体" w:cs="宋体"/>
          <w:color w:val="auto"/>
          <w:sz w:val="24"/>
          <w:highlight w:val="none"/>
        </w:rPr>
        <w:t xml:space="preserve">约定时间内组织验收，</w:t>
      </w:r>
      <w:r>
        <w:rPr>
          <w:rFonts w:hint="eastAsia" w:ascii="宋体" w:hAnsi="宋体"/>
          <w:color w:val="auto"/>
          <w:sz w:val="24"/>
          <w:highlight w:val="none"/>
        </w:rPr>
        <w:t xml:space="preserve">甲</w:t>
      </w:r>
      <w:r>
        <w:rPr>
          <w:rFonts w:hint="eastAsia" w:ascii="宋体" w:hAnsi="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rPr>
          <w:rFonts w:ascii="宋体" w:hAnsi="宋体"/>
          <w:iCs/>
          <w:color w:val="auto"/>
          <w:sz w:val="24"/>
          <w:highlight w:val="none"/>
        </w:rPr>
      </w:pPr>
      <w:r>
        <w:rPr>
          <w:rFonts w:hint="eastAsia" w:ascii="宋体" w:hAnsi="宋体"/>
          <w:color w:val="auto"/>
          <w:sz w:val="24"/>
          <w:highlight w:val="none"/>
        </w:rPr>
        <w:t xml:space="preserve">2.16.3 检验和验收标准、程序等具体内容以及前述验收书的效力详见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.16.3</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2.17 通知和送达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olor w:val="auto"/>
          <w:sz w:val="24"/>
          <w:highlight w:val="none"/>
          <w:u w:val="single"/>
        </w:rPr>
        <w:t xml:space="preserve">3</w:t>
      </w:r>
      <w:r>
        <w:rPr>
          <w:rFonts w:hint="eastAsia" w:ascii="宋体" w:hAnsi="宋体"/>
          <w:color w:val="auto"/>
          <w:sz w:val="24"/>
          <w:highlight w:val="none"/>
        </w:rPr>
        <w:t xml:space="preserve">个工作日内书面通知对方当事人，在对方当事人收到有关变更通知之前，变更前的约定送达方式或者地址仍视为有效。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2.18 计量单位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除技术规范中另有规定外,合同的计量单位均使用国家法定计量单位。</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2.19 合同使用的文字和适用的法律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2.19.1 合同使用汉语书就、变更和解释；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2.19.2 合同适用中华人民共和国法律。</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w:t>
      </w:r>
      <w:r>
        <w:rPr>
          <w:rFonts w:ascii="宋体" w:hAnsi="宋体" w:cs="宋体"/>
          <w:b/>
          <w:color w:val="auto"/>
          <w:sz w:val="24"/>
          <w:highlight w:val="none"/>
        </w:rPr>
        <w:t xml:space="preserve">.20</w:t>
      </w:r>
      <w:r>
        <w:rPr>
          <w:rFonts w:hint="eastAsia" w:ascii="宋体" w:hAnsi="宋体" w:cs="宋体"/>
          <w:b/>
          <w:color w:val="auto"/>
          <w:sz w:val="24"/>
          <w:highlight w:val="none"/>
        </w:rPr>
        <w:t xml:space="preserve"> 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2.2</w:t>
      </w:r>
      <w:r>
        <w:rPr>
          <w:rFonts w:ascii="宋体" w:hAnsi="宋体" w:cs="宋体"/>
          <w:b/>
          <w:color w:val="auto"/>
          <w:sz w:val="24"/>
          <w:highlight w:val="none"/>
        </w:rPr>
        <w:t xml:space="preserve">1</w:t>
      </w:r>
      <w:r>
        <w:rPr>
          <w:rFonts w:hint="eastAsia" w:ascii="宋体" w:hAnsi="宋体" w:cs="宋体"/>
          <w:b/>
          <w:color w:val="auto"/>
          <w:sz w:val="24"/>
          <w:highlight w:val="none"/>
        </w:rPr>
        <w:t xml:space="preserve"> 合同份数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合同份数按</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.2</w:t>
      </w:r>
      <w:r>
        <w:rPr>
          <w:rFonts w:hint="eastAsia" w:ascii="宋体" w:hAnsi="宋体"/>
          <w:b/>
          <w:iCs/>
          <w:color w:val="auto"/>
          <w:sz w:val="24"/>
          <w:highlight w:val="none"/>
          <w:u w:val="single"/>
        </w:rPr>
        <w:t xml:space="preserve">1</w:t>
      </w:r>
      <w:r>
        <w:rPr>
          <w:rFonts w:hint="eastAsia" w:ascii="宋体" w:hAnsi="宋体"/>
          <w:color w:val="auto"/>
          <w:sz w:val="24"/>
          <w:highlight w:val="none"/>
        </w:rPr>
        <w:t xml:space="preserve">规定，每份均具有同等法律效力。</w:t>
      </w:r>
      <w:r/>
    </w:p>
    <w:p>
      <w:pPr>
        <w:ind w:firstLine="2872"/>
        <w:spacing w:line="360" w:lineRule="auto"/>
        <w:rPr>
          <w:rFonts w:ascii="宋体" w:hAnsi="宋体" w:cs="宋体"/>
          <w:b/>
          <w:color w:val="auto"/>
          <w:sz w:val="28"/>
          <w:szCs w:val="28"/>
          <w:highlight w:val="none"/>
        </w:rPr>
        <w:outlineLvl w:val="0"/>
      </w:pPr>
      <w:r>
        <w:rPr>
          <w:rFonts w:hint="eastAsia" w:ascii="宋体" w:hAnsi="宋体"/>
          <w:color w:val="auto"/>
          <w:sz w:val="24"/>
          <w:highlight w:val="none"/>
        </w:rPr>
        <w:br w:type="page" w:clear="all"/>
      </w:r>
      <w:r>
        <w:rPr>
          <w:rFonts w:hint="eastAsia" w:ascii="宋体" w:hAnsi="宋体" w:cs="宋体"/>
          <w:b/>
          <w:color w:val="auto"/>
          <w:sz w:val="28"/>
          <w:szCs w:val="28"/>
          <w:highlight w:val="none"/>
        </w:rPr>
        <w:t xml:space="preserve">第三部分  合同专用条款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是对前两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的补充和修改，如果前两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和本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的约定不一致，应以本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的约定为准。本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的条款号应与前两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的条款号保持对应；与前两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无对应关系的内容可另行编制条款号。</w:t>
      </w:r>
      <w:r/>
    </w:p>
    <w:tbl>
      <w:tblPr>
        <w:tblStyle w:val="835"/>
        <w:tblW w:w="5218" w:type="pct"/>
        <w:tblInd w:w="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8"/>
        <w:gridCol w:w="7949"/>
      </w:tblGrid>
      <w:tr>
        <w:trPr>
          <w:trHeight w:val="391"/>
        </w:trPr>
        <w:tc>
          <w:tcPr>
            <w:tcBorders>
              <w:left w:val="single" w:color="000000" w:sz="4" w:space="0"/>
            </w:tcBorders>
            <w:tcW w:w="446"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条款号</w:t>
            </w:r>
            <w:r/>
          </w:p>
        </w:tc>
        <w:tc>
          <w:tcPr>
            <w:tcW w:w="4553" w:type="pct"/>
            <w:vAlign w:val="center"/>
            <w:textDirection w:val="lrTb"/>
            <w:noWrap/>
          </w:tcPr>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约定内容</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.2</w:t>
            </w:r>
            <w:r/>
          </w:p>
        </w:tc>
        <w:tc>
          <w:tcPr>
            <w:tcW w:w="4553" w:type="pct"/>
            <w:vAlign w:val="center"/>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w:t>
            </w:r>
            <w:r>
              <w:rPr>
                <w:rFonts w:ascii="宋体" w:hAnsi="宋体"/>
                <w:color w:val="auto"/>
                <w:sz w:val="24"/>
                <w:highlight w:val="none"/>
              </w:rPr>
              <w:t xml:space="preserve">2</w:t>
            </w:r>
            <w:r/>
          </w:p>
        </w:tc>
        <w:tc>
          <w:tcPr>
            <w:tcW w:w="4553"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本项目不收取履约保证金</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w:t>
            </w:r>
            <w:r>
              <w:rPr>
                <w:rFonts w:hint="eastAsia" w:ascii="宋体" w:hAnsi="宋体"/>
                <w:color w:val="auto"/>
                <w:sz w:val="24"/>
                <w:highlight w:val="none"/>
              </w:rPr>
              <w:t xml:space="preserve">.</w:t>
            </w:r>
            <w:r>
              <w:rPr>
                <w:rFonts w:ascii="宋体" w:hAnsi="宋体"/>
                <w:color w:val="auto"/>
                <w:sz w:val="24"/>
                <w:highlight w:val="none"/>
              </w:rPr>
              <w:t xml:space="preserve">1</w:t>
            </w:r>
            <w:r/>
          </w:p>
        </w:tc>
        <w:tc>
          <w:tcPr>
            <w:tcW w:w="4553"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yellow"/>
              </w:rPr>
              <w:t xml:space="preserve">合同价款按月支付，甲方收到乙方提供的相应金额的正规发票后10个工作内支付当月的费用。</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7</w:t>
            </w:r>
            <w:r>
              <w:rPr>
                <w:rFonts w:hint="eastAsia" w:ascii="宋体" w:hAnsi="宋体"/>
                <w:color w:val="auto"/>
                <w:sz w:val="24"/>
                <w:highlight w:val="none"/>
              </w:rPr>
              <w:t xml:space="preserve">.</w:t>
            </w:r>
            <w:r>
              <w:rPr>
                <w:rFonts w:ascii="宋体" w:hAnsi="宋体"/>
                <w:color w:val="auto"/>
                <w:sz w:val="24"/>
                <w:highlight w:val="none"/>
              </w:rPr>
              <w:t xml:space="preserve">2</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 本合同以人民币付款；</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.1</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自合同签订起至2026年12月31日。数字正射影像图制作及潜力图斑分析工作须于2026年6月30日前完成</w:t>
            </w:r>
            <w:r/>
          </w:p>
        </w:tc>
      </w:tr>
      <w:tr>
        <w:trPr>
          <w:trHeight w:val="88"/>
        </w:trPr>
        <w:tc>
          <w:tcPr>
            <w:tcBorders>
              <w:left w:val="single" w:color="000000" w:sz="4" w:space="0"/>
            </w:tcBorders>
            <w:tcW w:w="446" w:type="pct"/>
            <w:vAlign w:val="center"/>
            <w:textDirection w:val="lrTb"/>
            <w:noWrap/>
          </w:tcPr>
          <w:p>
            <w:pPr>
              <w:spacing w:line="360" w:lineRule="auto"/>
              <w:rPr>
                <w:color w:val="auto"/>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.2</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句容市</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.3</w:t>
            </w:r>
            <w:r/>
          </w:p>
        </w:tc>
        <w:tc>
          <w:tcPr>
            <w:tcW w:w="4553" w:type="pct"/>
            <w:vAlign w:val="center"/>
            <w:textDirection w:val="lrTb"/>
            <w:noWrap/>
          </w:tcPr>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9</w:t>
            </w:r>
            <w:r>
              <w:rPr>
                <w:rFonts w:hint="eastAsia" w:ascii="宋体" w:hAnsi="宋体"/>
                <w:color w:val="auto"/>
                <w:sz w:val="24"/>
                <w:highlight w:val="none"/>
              </w:rPr>
              <w:t xml:space="preserve">.6</w:t>
            </w:r>
            <w:r/>
          </w:p>
        </w:tc>
        <w:tc>
          <w:tcPr>
            <w:tcW w:w="4553" w:type="pct"/>
            <w:vAlign w:val="center"/>
            <w:textDirection w:val="lrTb"/>
            <w:noWrap/>
          </w:tcPr>
          <w:p>
            <w:pPr>
              <w:ind w:firstLine="480"/>
              <w:spacing w:line="360" w:lineRule="auto"/>
              <w:tabs>
                <w:tab w:val="left" w:pos="1440" w:leader="none"/>
              </w:tabs>
              <w:rPr>
                <w:rFonts w:ascii="宋体" w:hAnsi="宋体"/>
                <w:color w:val="auto"/>
                <w:sz w:val="24"/>
                <w:highlight w:val="none"/>
              </w:rPr>
            </w:pPr>
            <w:r>
              <w:rPr>
                <w:rFonts w:ascii="宋体" w:hAnsi="宋体"/>
                <w:color w:val="auto"/>
                <w:sz w:val="24"/>
                <w:highlight w:val="none"/>
              </w:rPr>
            </w:r>
            <w:r/>
          </w:p>
          <w:p>
            <w:pPr>
              <w:ind w:firstLine="480"/>
              <w:spacing w:line="360" w:lineRule="auto"/>
              <w:tabs>
                <w:tab w:val="left" w:pos="1440" w:leader="none"/>
              </w:tabs>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2.3.2</w:t>
            </w:r>
            <w:r/>
          </w:p>
        </w:tc>
        <w:tc>
          <w:tcPr>
            <w:tcW w:w="4553" w:type="pct"/>
            <w:vAlign w:val="center"/>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2.4.1</w:t>
            </w:r>
            <w:r/>
          </w:p>
        </w:tc>
        <w:tc>
          <w:tcPr>
            <w:tcW w:w="4553" w:type="pct"/>
            <w:vAlign w:val="center"/>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2.4.3</w:t>
            </w:r>
            <w:r/>
          </w:p>
        </w:tc>
        <w:tc>
          <w:tcPr>
            <w:tcW w:w="4553" w:type="pct"/>
            <w:vAlign w:val="center"/>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2.8 </w:t>
            </w:r>
            <w:r/>
          </w:p>
        </w:tc>
        <w:tc>
          <w:tcPr>
            <w:tcW w:w="4553" w:type="pct"/>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2.12.3</w:t>
            </w:r>
            <w:r/>
          </w:p>
        </w:tc>
        <w:tc>
          <w:tcPr>
            <w:tcW w:w="4553" w:type="pct"/>
            <w:vAlign w:val="center"/>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2.12.4</w:t>
            </w:r>
            <w:r/>
          </w:p>
        </w:tc>
        <w:tc>
          <w:tcPr>
            <w:tcW w:w="4553" w:type="pct"/>
            <w:vAlign w:val="center"/>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2.16.1</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s="宋体"/>
                <w:b/>
                <w:i/>
                <w:color w:val="auto"/>
                <w:sz w:val="24"/>
                <w:highlight w:val="none"/>
                <w:u w:val="single"/>
              </w:rPr>
              <w:t xml:space="preserve">提醒：必须填写</w:t>
            </w:r>
            <w:r/>
          </w:p>
        </w:tc>
      </w:tr>
      <w:tr>
        <w:trPr>
          <w:trHeight w:val="352"/>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2.16.3</w:t>
            </w:r>
            <w:r/>
          </w:p>
        </w:tc>
        <w:tc>
          <w:tcPr>
            <w:tcW w:w="4553" w:type="pct"/>
            <w:vAlign w:val="center"/>
            <w:textDirection w:val="lrTb"/>
            <w:noWrap/>
          </w:tcPr>
          <w:p>
            <w:pPr>
              <w:ind w:firstLine="480"/>
              <w:spacing w:line="360" w:lineRule="auto"/>
              <w:rPr>
                <w:rFonts w:hint="eastAsia" w:ascii="楷体" w:hAnsi="楷体" w:eastAsia="楷体"/>
                <w:i/>
                <w:iCs/>
                <w:color w:val="auto"/>
                <w:sz w:val="24"/>
                <w:highlight w:val="none"/>
              </w:rPr>
            </w:pPr>
            <w:r>
              <w:rPr>
                <w:rFonts w:hint="eastAsia" w:ascii="楷体" w:hAnsi="楷体" w:eastAsia="楷体"/>
                <w:i/>
                <w:iCs/>
                <w:color w:val="auto"/>
                <w:sz w:val="24"/>
                <w:highlight w:val="none"/>
              </w:rPr>
              <w:t xml:space="preserve">提醒：</w:t>
            </w:r>
            <w:r>
              <w:rPr>
                <w:rFonts w:hint="eastAsia" w:ascii="宋体" w:hAnsi="宋体" w:cs="宋体"/>
                <w:b/>
                <w:i/>
                <w:color w:val="auto"/>
                <w:sz w:val="24"/>
                <w:highlight w:val="none"/>
                <w:u w:val="single"/>
              </w:rPr>
              <w:t xml:space="preserve">必须填写。</w:t>
            </w:r>
            <w:r>
              <w:rPr>
                <w:rFonts w:hint="eastAsia" w:ascii="楷体" w:hAnsi="楷体" w:eastAsia="楷体"/>
                <w:i/>
                <w:iCs/>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w:t>
            </w:r>
            <w:r/>
          </w:p>
          <w:p>
            <w:pPr>
              <w:ind w:firstLine="480"/>
              <w:spacing w:line="360" w:lineRule="auto"/>
              <w:rPr>
                <w:rFonts w:ascii="宋体" w:hAnsi="宋体" w:cs="宋体"/>
                <w:color w:val="auto"/>
                <w:sz w:val="24"/>
                <w:highlight w:val="none"/>
              </w:rPr>
            </w:pPr>
            <w:r>
              <w:rPr>
                <w:rFonts w:hint="eastAsia" w:ascii="楷体" w:hAnsi="楷体" w:eastAsia="楷体"/>
                <w:i/>
                <w:iCs/>
                <w:color w:val="auto"/>
                <w:sz w:val="24"/>
                <w:highlight w:val="none"/>
              </w:rPr>
              <w:t xml:space="preserve">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2.21 </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本合同一式肆份，甲、乙双方各执贰份，经双方盖章后生效。</w:t>
            </w:r>
            <w:r/>
          </w:p>
        </w:tc>
      </w:tr>
      <w:tr>
        <w:trPr>
          <w:trHeight w:val="65"/>
        </w:trPr>
        <w:tc>
          <w:tcPr>
            <w:tcBorders>
              <w:top w:val="single" w:color="000000" w:sz="6" w:space="0"/>
              <w:left w:val="single" w:color="000000" w:sz="4" w:space="0"/>
              <w:bottom w:val="single" w:color="000000" w:sz="6" w:space="0"/>
              <w:right w:val="single" w:color="000000" w:sz="6"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3.1</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4553"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olor w:val="auto"/>
                <w:sz w:val="24"/>
                <w:highlight w:val="none"/>
              </w:rPr>
              <w:t xml:space="preserve">（可自行编辑）</w:t>
            </w:r>
            <w:r/>
          </w:p>
        </w:tc>
      </w:tr>
    </w:tbl>
    <w:p>
      <w:pPr>
        <w:rPr>
          <w:color w:val="auto"/>
          <w:highlight w:val="none"/>
        </w:rPr>
      </w:pPr>
      <w:r>
        <w:rPr>
          <w:color w:val="auto"/>
          <w:highlight w:val="none"/>
        </w:rPr>
      </w:r>
      <w:r/>
    </w:p>
    <w:p>
      <w:pPr>
        <w:pStyle w:val="836"/>
        <w:ind w:firstLine="0"/>
        <w:rPr>
          <w:color w:val="auto"/>
          <w:highlight w:val="none"/>
        </w:rPr>
      </w:pPr>
      <w:r>
        <w:rPr>
          <w:color w:val="auto"/>
          <w:highlight w:val="none"/>
        </w:rPr>
      </w:r>
      <w:r/>
    </w:p>
    <w:p>
      <w:pPr>
        <w:ind w:right="187" w:firstLine="393"/>
        <w:spacing w:before="120" w:after="120" w:line="360" w:lineRule="auto"/>
        <w:tabs>
          <w:tab w:val="left" w:pos="5457" w:leader="none"/>
        </w:tabs>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24"/>
          <w:highlight w:val="none"/>
        </w:rPr>
      </w:r>
      <w:r/>
    </w:p>
    <w:p>
      <w:pPr>
        <w:pStyle w:val="827"/>
        <w:numPr>
          <w:ilvl w:val="0"/>
          <w:numId w:val="1"/>
        </w:numPr>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采购需求</w:t>
      </w:r>
      <w:r/>
    </w:p>
    <w:p>
      <w:pPr>
        <w:numPr>
          <w:ilvl w:val="0"/>
          <w:numId w:val="2"/>
        </w:numPr>
        <w:ind w:left="1420" w:hanging="720"/>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项目概况</w:t>
      </w:r>
      <w:r/>
    </w:p>
    <w:p>
      <w:pPr>
        <w:ind w:left="420" w:firstLine="240"/>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根据自然资源部办公厅、江苏省自然资源厅等最新关于国土变</w:t>
      </w:r>
      <w:r/>
    </w:p>
    <w:p>
      <w:pPr>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更调查的要求，按照国土变更调查工作方案，为全面组织实施我市2026年度变更调查工作，确定调查实施单位，制定本招标方案。调查监测范围为句容市行政区划范围，面积约为1377.86平方公里。具体工作内容及进度要求，严格按照自然资源部办公厅、江苏省自然资源厅等最新关于国土变更调查的要求，按照国土变更调查工作方案进行实施。</w:t>
      </w:r>
      <w:r/>
    </w:p>
    <w:p>
      <w:pPr>
        <w:ind w:firstLine="480"/>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二、工作任务</w:t>
      </w:r>
      <w:r/>
    </w:p>
    <w:p>
      <w:pPr>
        <w:ind w:firstLine="480"/>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在上年度变更调查成果基础上，结合本年度各类监测监管成果，通过实地调查核查等，开展年度变更调查和日常变更调查，汇总掌握本年度国土利用现状的变化情况，有效支撑自然资源管理和国土空间规划“一张图”建设，为高质量发展和国土空间治理提供基础数据保障。</w:t>
      </w:r>
      <w:r/>
    </w:p>
    <w:p>
      <w:pPr>
        <w:ind w:firstLine="480"/>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主要任务包括：</w:t>
      </w:r>
      <w:r/>
    </w:p>
    <w:p>
      <w:pPr>
        <w:numPr>
          <w:ilvl w:val="0"/>
          <w:numId w:val="3"/>
        </w:numPr>
        <w:ind w:left="1415" w:hanging="855"/>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制作调查工作底图</w:t>
      </w:r>
      <w:r/>
    </w:p>
    <w:p>
      <w:pPr>
        <w:ind w:firstLine="480"/>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结合上级下发遥感影像，叠加已在部备案的各类用地管理信息矢量数据、地方在各类监测监管中自主发现的疑似变化地块以及日常变更调查成果，制作变更调查工作底图。</w:t>
      </w:r>
      <w:r/>
    </w:p>
    <w:p>
      <w:pPr>
        <w:numPr>
          <w:ilvl w:val="0"/>
          <w:numId w:val="3"/>
        </w:numPr>
        <w:ind w:left="1415" w:hanging="855"/>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调查监测</w:t>
      </w:r>
      <w:r/>
    </w:p>
    <w:p>
      <w:pPr>
        <w:ind w:firstLine="480"/>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按照《2026年度一体化调查监测实施方案》《国土变更调查技术要求（2026年度适用）》及省级变更调查实施方案等，转变以年度集中调查为主的工作模式，推进变更调查日常化开展。结合本地区项目管理、日常监测监管等实际需求，以最新国土变更调查成果为基础，充分应用“一张图”共享的遥感影像、自然资源监测成果及各类自然资源管理信息等，统一应用“一张图”国土调查云，对变化信息核实确认地类，调绘图斑边界，按需如实记录更新各类属性信息及单独图层变化情况等，制作日常变更调查更新数据包，并逐级上报。</w:t>
      </w:r>
      <w:r/>
    </w:p>
    <w:p>
      <w:pPr>
        <w:numPr>
          <w:ilvl w:val="0"/>
          <w:numId w:val="3"/>
        </w:numPr>
        <w:ind w:left="1415" w:hanging="855"/>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数据汇总</w:t>
      </w:r>
      <w:r/>
    </w:p>
    <w:p>
      <w:pPr>
        <w:ind w:firstLine="480"/>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上报依据日常调查监测成果，动态更新自然资源调查监测数据库，按月更新政务版“一张图”调查监测现状数据，并按需汇总调查监测成果数据，及时支撑各项自然资源管理工作，其中，2026年10月31日汇总阶段性成果，服务宏观经济决策；以2026年12月31日为统一时点，汇总全国年度调查监测成果数据。</w:t>
      </w:r>
      <w:r/>
    </w:p>
    <w:p>
      <w:pPr>
        <w:numPr>
          <w:ilvl w:val="0"/>
          <w:numId w:val="3"/>
        </w:numPr>
        <w:ind w:left="1415" w:hanging="855"/>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形成工作成果</w:t>
      </w:r>
      <w:r/>
    </w:p>
    <w:p>
      <w:pPr>
        <w:ind w:firstLine="480"/>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自然资源主管部门会同林草主管部门按照变更调查与林草湿荒调查监测技术要求、数据库更新标准等，以县级为基本单元，基于“一张图”国土调查云上汇集的调查监测成果，统一建设集国土变更调查与林草湿荒调查监测数据于一体的自然资源调查监测数据库，以及资料收集、内业处理、外业调查、质量控制等工作过程中形成的各类过程性成果和资料。</w:t>
      </w:r>
      <w:r/>
    </w:p>
    <w:p>
      <w:pPr>
        <w:ind w:firstLine="480"/>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三、工作要求</w:t>
      </w:r>
      <w:r/>
    </w:p>
    <w:p>
      <w:pPr>
        <w:ind w:firstLine="480"/>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（一）开展自然资源监测</w:t>
      </w:r>
      <w:r/>
    </w:p>
    <w:p>
      <w:pPr>
        <w:ind w:firstLine="480"/>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white"/>
        </w:rPr>
        <w:t xml:space="preserve">每季度采用基期影像与当期最新影像比对的方式，充分应用人工智能技术，重点提取新增建（构）筑物、新增推（堆）土及其他明显变化信息。第二、四季度在此基础上利用符合时相要求的卫星遥感影像，叠加国土变更调查成果等基础数据和各类相关资料，采用人机交互影像判读的方式，提取各类变化信息。</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监测内容包括:一是总体监测，即提取覆盖全域的新增建（构）筑物、道路、水工建筑、采矿、耕地、园地、林地、草地、湿地、水面和其他等各类变化信息，重点监测耕地和永久基本农田保护红线、生态保护红线、城镇开发边界、区域重大战略、重要领域等。二是专项监测，即开展重大工程监测、开发区监测、能源设施监测、已供应建设用地开工情况监测、疑似新增拆除监测、高尔夫球场用地监测等。</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（二）开展国土变更调查</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1.调查方式与流程</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（1）确定调查界线</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调查界线原则上以上年度变更调查界线为准。需要调整的，应依据界线相关主管部门的批准文件，按照《国土变更调查技术要求（2026年度适用）》进行调整备案。</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（2）明确调查范围</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继续落实林草湿荒调查监测与变更调查协同机制，专项规划划定的林草空间内，由县级以上林草主管部门按照相关技术要求，负责在“一张图”国土调查云上，开展国土变更调查和林草湿荒资源属性调查。林草空间外的其他范围，由县级以上自然资源主管部门负责在“一张图”国土调查云上，开展国土变更调查;其中涉及林草湿地类变化的，由县级以上林草主管部门开展资源属性调查。</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（3）开展变更调查</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转变以年度集中调查为主的工作模式，推进变更调查日常化开展。结合本地区项目管理、日常监测监管等实际需求，以最新国土变更调查成果为基础，充分应用“一张图”共享的遥感影像、自然资源监测成果及各类自然资源管理信息等，统一应用“一张图”国土调查云，对变化信息核实确认地类，调绘图斑边界，按需如实记录更新各类属性信息及单独图层变化情况等，制作日常变更调查更新数据包，并逐级上报。</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2.调查要求</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应按照实施方案，加大日常变化发现力度，利用“一张图”国土调查云组织开展国土变更调查和质量控制工作。使用全国统一的数据库质量检查软件开展数据质量检查并生成更新数据包和举证信息表等，通过“一张图”国土调查云的国土调查专项模块在线报送，并保持更新数据、举证信息表及举证数据包的逻辑一致性。</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三、项目管理</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组织机构齐全，制度健全，责任分工明确，成立项目工作专班，制定项目管理方案。</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四、质量要求</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按照质量管理体系的相关要求，需建立健全质量管理的规章制度，明确质量管理责任，将质量与绩效挂钩，认真落实质量奖惩，强化质量管理工作。确保最终成果数据通过市、省检查、国家级抽查，成果质量合格。</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五、进度要求</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szCs w:val="24"/>
        </w:rPr>
        <w:t xml:space="preserve">合同签订日起至下一年度国土变更启动</w:t>
      </w:r>
      <w:r>
        <w:rPr>
          <w:rFonts w:hint="eastAsia" w:ascii="楷体" w:hAnsi="楷体" w:eastAsia="楷体" w:cs="楷体"/>
          <w:color w:val="000000"/>
          <w:sz w:val="24"/>
          <w:szCs w:val="24"/>
          <w:highlight w:val="white"/>
        </w:rPr>
        <w:t xml:space="preserve">。</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六、安全保障</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配备资料管理员，全面负责成果资料的管理工作；由资料管理员负责成果资料的保管、整理、保密工作，确保资料成果的安全性。严格遵守安全生产各项规定，保障人员人身和财产安全。</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七、服务承诺</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提供售后服务方案、措施等，售后承诺细致，售后服务体系完备，售后服务便捷，响应时间迅速，技术支持保障措施完善。</w:t>
      </w:r>
      <w:r/>
    </w:p>
    <w:p>
      <w:pPr>
        <w:ind w:firstLine="480"/>
        <w:spacing w:line="360" w:lineRule="auto"/>
        <w:rPr>
          <w:rFonts w:hint="eastAsia" w:ascii="楷体" w:hAnsi="楷体" w:eastAsia="楷体" w:cs="楷体"/>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八、提交成果</w:t>
      </w:r>
      <w:r/>
    </w:p>
    <w:p>
      <w:pPr>
        <w:ind w:firstLine="480"/>
        <w:spacing w:line="360" w:lineRule="auto"/>
        <w:rPr>
          <w:rFonts w:hint="eastAsia" w:ascii="楷体" w:hAnsi="楷体" w:eastAsia="楷体" w:cs="楷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rPr>
        <w:t xml:space="preserve">按照要求提交2026年度国土变更调查工作中形成的数据类、文字类、各类过程性成果和资料。</w:t>
      </w:r>
      <w:r/>
    </w:p>
    <w:p>
      <w:pPr>
        <w:ind w:firstLine="420"/>
        <w:spacing w:line="360" w:lineRule="auto"/>
        <w:rPr>
          <w:rFonts w:hint="eastAsia" w:ascii="楷体" w:hAnsi="楷体" w:eastAsia="楷体" w:cs="楷体"/>
          <w:b/>
          <w:bCs/>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000000"/>
          <w:sz w:val="24"/>
          <w:szCs w:val="24"/>
          <w:highlight w:val="white"/>
          <w:lang w:eastAsia="zh-CN"/>
        </w:rPr>
        <w:t xml:space="preserve">九</w:t>
      </w:r>
      <w:r>
        <w:rPr>
          <w:rFonts w:hint="eastAsia" w:ascii="楷体" w:hAnsi="楷体" w:eastAsia="楷体" w:cs="楷体"/>
          <w:b/>
          <w:bCs/>
          <w:color w:val="000000"/>
          <w:sz w:val="24"/>
          <w:szCs w:val="24"/>
          <w:highlight w:val="white"/>
        </w:rPr>
        <w:t xml:space="preserve">、本项目属于</w:t>
      </w:r>
      <w:r>
        <w:rPr>
          <w:rFonts w:hint="eastAsia" w:ascii="楷体" w:hAnsi="楷体" w:eastAsia="楷体" w:cs="楷体"/>
          <w:b/>
          <w:bCs/>
          <w:color w:val="000000"/>
          <w:sz w:val="24"/>
          <w:szCs w:val="24"/>
          <w:highlight w:val="white"/>
          <w:lang w:eastAsia="zh-CN"/>
        </w:rPr>
        <w:t xml:space="preserve">：其他未列明行业</w:t>
      </w:r>
      <w:r>
        <w:rPr>
          <w:rFonts w:hint="eastAsia" w:ascii="楷体" w:hAnsi="楷体" w:eastAsia="楷体" w:cs="楷体"/>
          <w:b/>
          <w:bCs/>
          <w:color w:val="000000"/>
          <w:sz w:val="24"/>
          <w:szCs w:val="24"/>
          <w:highlight w:val="white"/>
        </w:rPr>
        <w:t xml:space="preserve">。</w:t>
      </w:r>
      <w:r/>
    </w:p>
    <w:p>
      <w:pPr>
        <w:ind w:firstLine="474"/>
        <w:spacing w:line="560" w:lineRule="exact"/>
        <w:widowControl/>
        <w:rPr>
          <w:rFonts w:hint="eastAsia" w:ascii="宋体" w:hAnsi="宋体" w:eastAsia="宋体" w:cs="宋体"/>
          <w:b/>
          <w:bCs/>
          <w:color w:val="auto"/>
          <w:spacing w:val="-2"/>
          <w:sz w:val="24"/>
          <w:highlight w:val="none"/>
        </w:rPr>
      </w:pPr>
      <w:r>
        <w:rPr>
          <w:rFonts w:hint="eastAsia" w:ascii="宋体" w:hAnsi="宋体" w:eastAsia="宋体" w:cs="宋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pStyle w:val="836"/>
        <w:ind w:firstLine="0"/>
        <w:rPr>
          <w:color w:val="auto"/>
          <w:highlight w:val="none"/>
        </w:rPr>
      </w:pPr>
      <w:r>
        <w:rPr>
          <w:color w:val="auto"/>
          <w:highlight w:val="none"/>
        </w:rPr>
      </w:r>
      <w:r/>
    </w:p>
    <w:p>
      <w:pPr>
        <w:pStyle w:val="827"/>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第五部分    </w:t>
      </w:r>
      <w:bookmarkStart w:id="77" w:name="_Toc76955302"/>
      <w:r/>
      <w:bookmarkStart w:id="78" w:name="_Toc98669372"/>
      <w:r/>
      <w:bookmarkStart w:id="79" w:name="_Toc98669730"/>
      <w:r/>
      <w:bookmarkStart w:id="80" w:name="_Toc20821546"/>
      <w:r/>
      <w:bookmarkStart w:id="81" w:name="_Toc100386076"/>
      <w:r>
        <w:rPr>
          <w:rFonts w:hint="eastAsia" w:ascii="楷体" w:hAnsi="楷体" w:eastAsia="楷体"/>
          <w:color w:val="auto"/>
          <w:sz w:val="36"/>
          <w:szCs w:val="36"/>
          <w:highlight w:val="none"/>
        </w:rPr>
        <w:t xml:space="preserve">评标办法和标准</w:t>
      </w:r>
      <w:r/>
    </w:p>
    <w:p>
      <w:pPr>
        <w:pStyle w:val="827"/>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1.采购代理机构职责</w:t>
      </w:r>
      <w:r/>
    </w:p>
    <w:p>
      <w:pPr>
        <w:pStyle w:val="836"/>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采购代理机构负责组织评标工作，并履行下列职责：</w:t>
      </w: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（2）宣布评标纪律；</w:t>
      </w: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（3）公布投标人名单，告知评审专家应当回避的情形；</w:t>
      </w: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（4）组织评标委员会推选评标组长，采购人代表不得担任组长；</w:t>
      </w: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（5）在评标期间采取必要的通讯管理措施，保证评标活动不受外界干扰；</w:t>
      </w: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（6）根据评标委员会的要求介绍政府采购相关政策法规、招标文件；</w:t>
      </w: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（9）评审工作完成后，按照规定向评审专家支付劳务报酬和异地评审差旅费，不得向评审专家以外的其他人员支付评审劳务报酬；</w:t>
      </w:r>
      <w:r/>
    </w:p>
    <w:p>
      <w:pPr>
        <w:pStyle w:val="836"/>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（10）处理与评标有关的其他事项。</w:t>
      </w: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2.评标委员会职责</w:t>
      </w:r>
      <w:r/>
    </w:p>
    <w:p>
      <w:pPr>
        <w:pStyle w:val="827"/>
        <w:ind w:firstLine="480"/>
        <w:keepLines w:val="0"/>
        <w:keepNext w:val="0"/>
        <w:spacing w:before="0" w:after="0" w:line="360" w:lineRule="auto"/>
        <w:rPr>
          <w:rFonts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（5）向采购人、采购代理机构或者有关部门报告评标中发现的违法行为。</w:t>
      </w: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3.评标注意事项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3.2</w:t>
      </w:r>
      <w:r>
        <w:rPr>
          <w:rFonts w:hint="eastAsia" w:ascii="楷体" w:hAnsi="楷体" w:eastAsia="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3.5评标委员会及其成员不得有下列行为：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（1）确定参与评标至评标结束前私自接触投标人；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（3）违反评标纪律发表倾向性意见或者征询采购人的倾向性意见；</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（4）对需要专业判断的主观评审因素协商评分；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（5）在评标过程中擅离职守，影响评标程序正常进行；</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（6）记录、复制或者带走任何评标资料；</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（7）其他不遵守评标纪律的行为。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4.评标过程的保密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4.3</w:t>
      </w:r>
      <w:r>
        <w:rPr>
          <w:rFonts w:hint="eastAsia" w:ascii="楷体" w:hAnsi="楷体" w:eastAsia="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5.报价前后不一致的处理原则</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5.1投标文件报价出现前后不一致的，按照下列规定修正：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（1）投标文件中开标一览表内容与投标文件中相应内容不一致的，以开标一览表为准；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（2）大写金额和小写金额不一致的，以大写金额为准；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（3）单价金额小数点或者百分比有明显错位的，以开标一览表的总价为准，并修改单价；</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（4）总价金额与按单价汇总金额不一致的，以单价金额计算结果为准。</w:t>
      </w:r>
      <w:r/>
    </w:p>
    <w:p>
      <w:pPr>
        <w:ind w:left="1" w:firstLine="482"/>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同时出现两种以上不一致的，按上述规定排序在先的原则进行修正</w:t>
      </w:r>
      <w:r>
        <w:rPr>
          <w:rFonts w:hint="eastAsia" w:ascii="楷体" w:hAnsi="楷体" w:eastAsia="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6.投标人资格审查</w:t>
      </w:r>
      <w:r/>
    </w:p>
    <w:p>
      <w:pPr>
        <w:ind w:firstLine="480"/>
        <w:jc w:val="left"/>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6.1 采用资格后审方式 </w:t>
      </w:r>
      <w:r/>
    </w:p>
    <w:p>
      <w:pPr>
        <w:ind w:firstLine="480"/>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开标结束后，采购人或代理机构将依法对投标人的资格进行审查。资格审查的内容如下：</w:t>
      </w:r>
      <w:r/>
    </w:p>
    <w:tbl>
      <w:tblPr>
        <w:tblStyle w:val="8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
        <w:gridCol w:w="1605"/>
        <w:gridCol w:w="6598"/>
      </w:tblGrid>
      <w:tr>
        <w:trPr/>
        <w:tc>
          <w:tcPr>
            <w:tcW w:w="424"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553" w:type="pct"/>
            <w:vAlign w:val="center"/>
            <w:textDirection w:val="lrTb"/>
            <w:noWrap/>
          </w:tcPr>
          <w:p>
            <w:pPr>
              <w:rPr>
                <w:rFonts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3023"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具有独立承担民事责任的能力</w:t>
            </w:r>
            <w:r/>
          </w:p>
        </w:tc>
        <w:tc>
          <w:tcPr>
            <w:tcW w:w="3023" w:type="pct"/>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法人或者其他组织的营业执照等证明文件；自然人的身份证。</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具有良好的商业信誉和健全的财务会计制度</w:t>
            </w:r>
            <w:r/>
          </w:p>
        </w:tc>
        <w:tc>
          <w:tcPr>
            <w:tcW w:w="3023" w:type="pct"/>
            <w:vAlign w:val="center"/>
            <w:textDirection w:val="lrTb"/>
            <w:noWrap/>
          </w:tcPr>
          <w:p>
            <w:pPr>
              <w:rPr>
                <w:rFonts w:ascii="楷体" w:hAnsi="楷体" w:eastAsia="楷体"/>
                <w:b/>
                <w:color w:val="auto"/>
                <w:sz w:val="24"/>
                <w:highlight w:val="none"/>
              </w:rPr>
            </w:pPr>
            <w:r>
              <w:rPr>
                <w:rFonts w:hint="eastAsia" w:ascii="楷体" w:hAnsi="楷体" w:eastAsia="楷体"/>
                <w:color w:val="auto"/>
                <w:sz w:val="24"/>
                <w:highlight w:val="none"/>
              </w:rPr>
              <w:t xml:space="preserve">202</w:t>
            </w:r>
            <w:r>
              <w:rPr>
                <w:rFonts w:hint="eastAsia" w:ascii="楷体" w:hAnsi="楷体" w:eastAsia="楷体"/>
                <w:color w:val="auto"/>
                <w:sz w:val="24"/>
                <w:highlight w:val="none"/>
                <w:lang w:val="en-US" w:eastAsia="zh-CN"/>
              </w:rPr>
              <w:t xml:space="preserve">5</w:t>
            </w:r>
            <w:r>
              <w:rPr>
                <w:rFonts w:hint="eastAsia" w:ascii="楷体" w:hAnsi="楷体" w:eastAsia="楷体"/>
                <w:color w:val="auto"/>
                <w:sz w:val="24"/>
                <w:highlight w:val="none"/>
              </w:rPr>
              <w:t xml:space="preserve">年度财务报告（成立不满一年的提供至少一个月），或银行出具的资信证明，或财政部门认可的政府采购专业担保机构出具的投标担保函等或资格承诺函。</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具有履行合同所必需的设备和专业技术能力</w:t>
            </w: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投标人相关信息一览表或资格承诺函。</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有依法缴纳税收和社会保障资金的良好记录</w:t>
            </w: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参加本次政府采购活动前半年内（至少一个月）依法缴纳税收和社会保险资金的相关材料或资格承诺函。</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参加政府采购活动前三年内，在经营活动中没有重大违法记录</w:t>
            </w:r>
            <w:r/>
          </w:p>
        </w:tc>
        <w:tc>
          <w:tcPr>
            <w:tcW w:w="3023" w:type="pct"/>
            <w:vAlign w:val="center"/>
            <w:textDirection w:val="lrTb"/>
            <w:noWrap/>
          </w:tcPr>
          <w:p>
            <w:pPr>
              <w:rPr>
                <w:rFonts w:ascii="楷体" w:hAnsi="楷体" w:eastAsia="楷体"/>
                <w:color w:val="auto"/>
                <w:sz w:val="24"/>
                <w:szCs w:val="28"/>
                <w:highlight w:val="none"/>
              </w:rPr>
            </w:pPr>
            <w:r>
              <w:rPr>
                <w:rFonts w:hint="eastAsia" w:ascii="楷体" w:hAnsi="楷体" w:eastAsia="楷体"/>
                <w:color w:val="auto"/>
                <w:sz w:val="24"/>
                <w:highlight w:val="none"/>
              </w:rPr>
              <w:t xml:space="preserve">（1）投标函或资格承诺函。</w:t>
            </w:r>
            <w:r/>
          </w:p>
          <w:p>
            <w:pPr>
              <w:rPr>
                <w:rFonts w:ascii="楷体" w:hAnsi="楷体" w:eastAsia="楷体"/>
                <w:color w:val="auto"/>
                <w:sz w:val="24"/>
                <w:highlight w:val="none"/>
              </w:rPr>
            </w:pPr>
            <w:r>
              <w:rPr>
                <w:rFonts w:hint="eastAsia" w:ascii="楷体" w:hAnsi="楷体" w:eastAsia="楷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法律、行政法规规定的其他条件</w:t>
            </w: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无</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落实政府采购政策需满足的资格要求</w:t>
            </w:r>
            <w:r/>
          </w:p>
        </w:tc>
        <w:tc>
          <w:tcPr>
            <w:tcW w:w="3023" w:type="pct"/>
            <w:vAlign w:val="center"/>
            <w:textDirection w:val="lrTb"/>
            <w:noWrap/>
          </w:tcPr>
          <w:p>
            <w:pPr>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本项目专门面向中小微企业采购</w:t>
            </w:r>
            <w:r>
              <w:rPr>
                <w:rFonts w:hint="eastAsia" w:ascii="楷体" w:hAnsi="楷体" w:eastAsia="楷体"/>
                <w:color w:val="auto"/>
                <w:sz w:val="24"/>
                <w:highlight w:val="none"/>
              </w:rPr>
              <w:t xml:space="preserve">，提供中小企业声明函</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本项目的特定资格要求</w:t>
            </w: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供应商须具备有效期内的乙级及以上测绘资质证书。 </w:t>
            </w:r>
            <w:r/>
          </w:p>
        </w:tc>
      </w:tr>
    </w:tbl>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7.投标人符合性审查</w:t>
      </w:r>
      <w:r/>
    </w:p>
    <w:p>
      <w:pPr>
        <w:ind w:firstLine="480"/>
        <w:spacing w:line="360" w:lineRule="auto"/>
        <w:rPr>
          <w:color w:val="auto"/>
          <w:highlight w:val="none"/>
        </w:rPr>
      </w:pPr>
      <w:r>
        <w:rPr>
          <w:rFonts w:hint="eastAsia" w:ascii="楷体" w:hAnsi="楷体" w:eastAsia="楷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8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
        <w:gridCol w:w="1459"/>
        <w:gridCol w:w="6570"/>
      </w:tblGrid>
      <w:tr>
        <w:trPr/>
        <w:tc>
          <w:tcPr>
            <w:tcW w:w="479"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982"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2539"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cantSplit/>
        </w:trPr>
        <w:tc>
          <w:tcPr>
            <w:tcW w:w="479" w:type="pct"/>
            <w:vAlign w:val="center"/>
            <w:vMerge w:val="restart"/>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right w:val="single" w:color="000000" w:sz="4" w:space="0"/>
            </w:tcBorders>
            <w:tcW w:w="1982" w:type="pct"/>
            <w:vAlign w:val="center"/>
            <w:vMerge w:val="restart"/>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投标文件</w:t>
            </w:r>
            <w:r>
              <w:rPr>
                <w:rFonts w:ascii="楷体" w:hAnsi="楷体" w:eastAsia="楷体"/>
                <w:color w:val="auto"/>
                <w:sz w:val="24"/>
                <w:highlight w:val="none"/>
              </w:rPr>
              <w:t xml:space="preserve">有效性</w:t>
            </w:r>
            <w:r/>
          </w:p>
        </w:tc>
        <w:tc>
          <w:tcPr>
            <w:tcBorders>
              <w:left w:val="single" w:color="000000" w:sz="4" w:space="0"/>
              <w:bottom w:val="single" w:color="000000" w:sz="4" w:space="0"/>
            </w:tcBorders>
            <w:tcW w:w="2539"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投标文件的有效电子签章。</w:t>
            </w:r>
            <w:r/>
          </w:p>
        </w:tc>
      </w:tr>
      <w:tr>
        <w:trPr>
          <w:cantSplit/>
          <w:trHeight w:val="569"/>
        </w:trPr>
        <w:tc>
          <w:tcPr>
            <w:tcW w:w="479" w:type="pct"/>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highlight w:val="none"/>
              </w:rPr>
            </w:pPr>
            <w:r>
              <w:rPr>
                <w:rFonts w:ascii="楷体" w:hAnsi="楷体" w:eastAsia="楷体"/>
                <w:color w:val="auto"/>
                <w:sz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投标报价。</w:t>
            </w:r>
            <w:r/>
          </w:p>
        </w:tc>
      </w:tr>
      <w:tr>
        <w:trPr>
          <w:cantSplit/>
          <w:trHeight w:val="602"/>
        </w:trPr>
        <w:tc>
          <w:tcPr>
            <w:tcW w:w="479" w:type="pct"/>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highlight w:val="none"/>
              </w:rPr>
            </w:pPr>
            <w:r>
              <w:rPr>
                <w:rFonts w:ascii="楷体" w:hAnsi="楷体" w:eastAsia="楷体"/>
                <w:color w:val="auto"/>
                <w:sz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highlight w:val="none"/>
              </w:rPr>
            </w:pPr>
            <w:r>
              <w:rPr>
                <w:rFonts w:ascii="楷体" w:hAnsi="楷体" w:eastAsia="楷体"/>
                <w:color w:val="auto"/>
                <w:sz w:val="24"/>
                <w:highlight w:val="none"/>
              </w:rPr>
              <w:t xml:space="preserve">未发现属无效投标的情形</w:t>
            </w:r>
            <w:r>
              <w:rPr>
                <w:rFonts w:hint="eastAsia" w:ascii="楷体" w:hAnsi="楷体" w:eastAsia="楷体"/>
                <w:color w:val="auto"/>
                <w:sz w:val="24"/>
                <w:highlight w:val="none"/>
              </w:rPr>
              <w:t xml:space="preserve">。</w:t>
            </w:r>
            <w:r/>
          </w:p>
        </w:tc>
      </w:tr>
      <w:tr>
        <w:trPr>
          <w:cantSplit/>
          <w:trHeight w:val="602"/>
        </w:trPr>
        <w:tc>
          <w:tcPr>
            <w:tcW w:w="479" w:type="pct"/>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highlight w:val="none"/>
              </w:rPr>
            </w:pPr>
            <w:r>
              <w:rPr>
                <w:rFonts w:ascii="楷体" w:hAnsi="楷体" w:eastAsia="楷体"/>
                <w:color w:val="auto"/>
                <w:sz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供应商为委托人缴纳的社保证明材料（如有委托人）</w:t>
            </w:r>
            <w:r/>
          </w:p>
        </w:tc>
      </w:tr>
      <w:tr>
        <w:trPr>
          <w:trHeight w:val="1424"/>
        </w:trPr>
        <w:tc>
          <w:tcPr>
            <w:tcW w:w="479"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1982"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对招标文件响应程度</w:t>
            </w:r>
            <w:r/>
          </w:p>
        </w:tc>
        <w:tc>
          <w:tcPr>
            <w:tcW w:w="2539" w:type="pct"/>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审查投标文件，以确定其是否满足招标文件的实质性要求。不满足招标文件的实质性要求的，投标无效。</w:t>
            </w:r>
            <w:r/>
          </w:p>
        </w:tc>
      </w:tr>
    </w:tbl>
    <w:p>
      <w:pPr>
        <w:jc w:val="left"/>
        <w:spacing w:before="200" w:after="200" w:line="360" w:lineRule="auto"/>
        <w:widowControl/>
        <w:rPr>
          <w:rFonts w:ascii="楷体" w:hAnsi="楷体" w:eastAsia="楷体"/>
          <w:b/>
          <w:color w:val="auto"/>
          <w:sz w:val="30"/>
          <w:szCs w:val="30"/>
          <w:highlight w:val="none"/>
        </w:rPr>
      </w:pPr>
      <w:r>
        <w:rPr>
          <w:rFonts w:ascii="楷体" w:hAnsi="楷体" w:eastAsia="楷体"/>
          <w:b/>
          <w:color w:val="auto"/>
          <w:sz w:val="30"/>
          <w:szCs w:val="30"/>
          <w:highlight w:val="none"/>
        </w:rPr>
      </w: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8.商务和技术评估</w:t>
      </w:r>
      <w:bookmarkEnd w:id="77"/>
      <w:r/>
      <w:bookmarkEnd w:id="78"/>
      <w:r/>
      <w:bookmarkEnd w:id="79"/>
      <w:r/>
      <w:bookmarkEnd w:id="80"/>
      <w:r/>
      <w:bookmarkEnd w:id="81"/>
      <w:r/>
      <w:r/>
    </w:p>
    <w:p>
      <w:pPr>
        <w:ind w:firstLine="480"/>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r/>
    </w:p>
    <w:tbl>
      <w:tblPr>
        <w:tblStyle w:val="8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b/>
                <w:bCs/>
                <w:color w:val="auto"/>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lang w:val="en-US" w:eastAsia="zh-CN"/>
              </w:rPr>
              <w:t xml:space="preserve">12</w:t>
            </w:r>
            <w:r>
              <w:rPr>
                <w:rFonts w:hint="eastAsia" w:ascii="楷体" w:hAnsi="楷体" w:eastAsia="楷体" w:cs="宋体"/>
                <w:color w:val="auto"/>
                <w:highlight w:val="none"/>
              </w:rPr>
              <w:t xml:space="preserve">.00</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lang w:val="en-US" w:eastAsia="zh-CN"/>
              </w:rPr>
              <w:t xml:space="preserve">38</w:t>
            </w:r>
            <w:r>
              <w:rPr>
                <w:rFonts w:hint="eastAsia" w:ascii="楷体" w:hAnsi="楷体" w:eastAsia="楷体" w:cs="宋体"/>
                <w:color w:val="auto"/>
                <w:highlight w:val="none"/>
              </w:rPr>
              <w:t xml:space="preserve">.00</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rPr>
              <w:t xml:space="preserve">50.00</w:t>
            </w:r>
            <w:r/>
          </w:p>
        </w:tc>
      </w:tr>
    </w:tbl>
    <w:p>
      <w:pPr>
        <w:spacing w:line="360" w:lineRule="auto"/>
        <w:widowControl/>
        <w:rPr>
          <w:rFonts w:ascii="楷体" w:hAnsi="楷体" w:eastAsia="楷体"/>
          <w:b/>
          <w:color w:val="auto"/>
          <w:sz w:val="20"/>
          <w:highlight w:val="none"/>
        </w:rPr>
      </w:pPr>
      <w:r>
        <w:rPr>
          <w:rFonts w:ascii="楷体" w:hAnsi="楷体" w:eastAsia="楷体"/>
          <w:b/>
          <w:color w:val="auto"/>
          <w:sz w:val="20"/>
          <w:highlight w:val="none"/>
        </w:rPr>
      </w:r>
      <w:r/>
    </w:p>
    <w:p>
      <w:pPr>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（一）技术评估</w:t>
      </w:r>
      <w:bookmarkStart w:id="82" w:name="EBb25e81e3b7d64d64942af6c0a230f60b"/>
      <w:r/>
      <w:r/>
    </w:p>
    <w:tbl>
      <w:tblPr>
        <w:tblStyle w:val="835"/>
        <w:tblW w:w="5288"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461"/>
        <w:gridCol w:w="1214"/>
        <w:gridCol w:w="6189"/>
        <w:gridCol w:w="1149"/>
      </w:tblGrid>
      <w:tr>
        <w:trPr/>
        <w:tc>
          <w:tcPr>
            <w:tcMar>
              <w:top w:w="100" w:type="dxa"/>
              <w:bottom w:w="100" w:type="dxa"/>
            </w:tcMar>
            <w:tcW w:w="46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序号</w:t>
            </w:r>
            <w:r/>
          </w:p>
        </w:tc>
        <w:tc>
          <w:tcPr>
            <w:tcMar>
              <w:top w:w="100" w:type="dxa"/>
              <w:bottom w:w="100" w:type="dxa"/>
            </w:tcMar>
            <w:tcW w:w="121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评审因素</w:t>
            </w:r>
            <w:r/>
          </w:p>
        </w:tc>
        <w:tc>
          <w:tcPr>
            <w:tcMar>
              <w:top w:w="100" w:type="dxa"/>
              <w:bottom w:w="100" w:type="dxa"/>
            </w:tcMar>
            <w:tcW w:w="6190"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评审细则</w:t>
            </w:r>
            <w:r/>
          </w:p>
        </w:tc>
        <w:tc>
          <w:tcPr>
            <w:tcMar>
              <w:top w:w="100" w:type="dxa"/>
              <w:bottom w:w="100" w:type="dxa"/>
            </w:tcMar>
            <w:tcW w:w="1149"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分值</w:t>
            </w:r>
            <w:r/>
          </w:p>
        </w:tc>
      </w:tr>
      <w:tr>
        <w:trPr/>
        <w:tc>
          <w:tcPr>
            <w:gridSpan w:val="3"/>
            <w:tcMar>
              <w:top w:w="100" w:type="dxa"/>
              <w:bottom w:w="100" w:type="dxa"/>
            </w:tcMar>
            <w:tcW w:w="7865" w:type="dxa"/>
            <w:vAlign w:val="center"/>
            <w:textDirection w:val="lrTb"/>
            <w:noWrap w:val="false"/>
          </w:tcPr>
          <w:p>
            <w:pPr>
              <w:jc w:val="center"/>
              <w:rPr>
                <w:rFonts w:hint="eastAsia" w:ascii="楷体" w:hAnsi="楷体" w:eastAsia="楷体" w:cs="楷体"/>
                <w:b/>
                <w:sz w:val="24"/>
                <w:highlight w:val="white"/>
              </w:rPr>
            </w:pPr>
            <w:r>
              <w:rPr>
                <w:rFonts w:hint="eastAsia" w:ascii="楷体" w:hAnsi="楷体" w:eastAsia="楷体" w:cs="楷体"/>
                <w:b/>
                <w:sz w:val="24"/>
                <w:highlight w:val="white"/>
              </w:rPr>
              <w:t xml:space="preserve">技术或者服务水平评价</w:t>
            </w:r>
            <w:r/>
          </w:p>
        </w:tc>
        <w:tc>
          <w:tcPr>
            <w:tcMar>
              <w:top w:w="100" w:type="dxa"/>
              <w:bottom w:w="100" w:type="dxa"/>
            </w:tcMar>
            <w:tcW w:w="1149" w:type="dxa"/>
            <w:vAlign w:val="center"/>
            <w:textDirection w:val="lrTb"/>
            <w:noWrap w:val="false"/>
          </w:tcPr>
          <w:p>
            <w:pPr>
              <w:jc w:val="center"/>
              <w:rPr>
                <w:rFonts w:hint="default" w:ascii="楷体" w:hAnsi="楷体" w:eastAsia="楷体" w:cs="楷体"/>
                <w:b/>
                <w:sz w:val="24"/>
                <w:highlight w:val="white"/>
                <w:lang w:val="en-US"/>
              </w:rPr>
            </w:pPr>
            <w:r>
              <w:rPr>
                <w:rFonts w:hint="eastAsia" w:ascii="楷体" w:hAnsi="楷体" w:eastAsia="楷体" w:cs="楷体"/>
                <w:b/>
                <w:sz w:val="24"/>
                <w:highlight w:val="white"/>
                <w:lang w:val="en-US" w:eastAsia="zh-CN"/>
              </w:rPr>
              <w:t xml:space="preserve">12</w:t>
            </w:r>
            <w:r/>
          </w:p>
        </w:tc>
      </w:tr>
      <w:tr>
        <w:trPr/>
        <w:tc>
          <w:tcPr>
            <w:tcMar>
              <w:top w:w="100" w:type="dxa"/>
              <w:bottom w:w="100" w:type="dxa"/>
            </w:tcMar>
            <w:tcW w:w="46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1</w:t>
            </w:r>
            <w:r/>
          </w:p>
        </w:tc>
        <w:tc>
          <w:tcPr>
            <w:tcMar>
              <w:top w:w="100" w:type="dxa"/>
              <w:bottom w:w="100" w:type="dxa"/>
            </w:tcMar>
            <w:tcW w:w="121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sz w:val="24"/>
                <w:highlight w:val="white"/>
              </w:rPr>
              <w:t xml:space="preserve">技术方案</w:t>
            </w:r>
            <w:r/>
          </w:p>
          <w:p>
            <w:pP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3</w:t>
            </w:r>
            <w:r>
              <w:rPr>
                <w:rFonts w:hint="eastAsia" w:ascii="楷体" w:hAnsi="楷体" w:eastAsia="楷体" w:cs="楷体"/>
                <w:sz w:val="24"/>
                <w:highlight w:val="white"/>
              </w:rPr>
              <w:t xml:space="preserve">分）</w:t>
            </w:r>
            <w:r/>
          </w:p>
        </w:tc>
        <w:tc>
          <w:tcPr>
            <w:tcMar>
              <w:top w:w="100" w:type="dxa"/>
              <w:bottom w:w="100" w:type="dxa"/>
            </w:tcMar>
            <w:tcW w:w="6190" w:type="dxa"/>
            <w:vAlign w:val="center"/>
            <w:textDirection w:val="lrTb"/>
            <w:noWrap w:val="false"/>
          </w:tcPr>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对本项目任务及目标进行解读，如何利用现有成果资料，制定科学的研究方案机制，进行综合评分：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（1）流程和方案科学性和可行性强的得3分；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（2）流程和方案科学性和可行性较强的得2分；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（3）流程和方案科学性可行性弱的得1分；</w:t>
            </w:r>
            <w:r/>
          </w:p>
          <w:p>
            <w:pPr>
              <w:jc w:val="left"/>
              <w:rPr>
                <w:rFonts w:hint="eastAsia" w:ascii="楷体" w:hAnsi="楷体" w:eastAsia="楷体" w:cs="楷体"/>
                <w:sz w:val="24"/>
                <w:highlight w:val="white"/>
                <w:lang w:eastAsia="zh-CN"/>
              </w:rPr>
            </w:pPr>
            <w:r>
              <w:rPr>
                <w:rFonts w:hint="eastAsia" w:ascii="楷体" w:hAnsi="楷体" w:eastAsia="楷体" w:cs="楷体"/>
                <w:sz w:val="24"/>
                <w:highlight w:val="white"/>
              </w:rPr>
              <w:t xml:space="preserve">（4）未提供的不得分。</w:t>
            </w:r>
            <w:r/>
          </w:p>
        </w:tc>
        <w:tc>
          <w:tcPr>
            <w:tcMar>
              <w:top w:w="100" w:type="dxa"/>
              <w:bottom w:w="100" w:type="dxa"/>
            </w:tcMar>
            <w:tcW w:w="1149"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3</w:t>
            </w:r>
            <w:r/>
          </w:p>
        </w:tc>
      </w:tr>
      <w:tr>
        <w:trPr>
          <w:trHeight w:val="3421"/>
        </w:trPr>
        <w:tc>
          <w:tcPr>
            <w:tcMar>
              <w:top w:w="100" w:type="dxa"/>
              <w:bottom w:w="100" w:type="dxa"/>
            </w:tcMar>
            <w:tcW w:w="461" w:type="dxa"/>
            <w:vAlign w:val="center"/>
            <w:textDirection w:val="lrTb"/>
            <w:noWrap w:val="false"/>
          </w:tcPr>
          <w:p>
            <w:pPr>
              <w:jc w:val="center"/>
              <w:rPr>
                <w:rFonts w:ascii="楷体" w:hAnsi="楷体" w:eastAsia="楷体" w:cs="楷体"/>
                <w:sz w:val="24"/>
                <w:highlight w:val="white"/>
              </w:rPr>
            </w:pPr>
            <w:r>
              <w:rPr>
                <w:rFonts w:hint="eastAsia" w:ascii="楷体" w:hAnsi="楷体" w:eastAsia="楷体" w:cs="楷体"/>
                <w:sz w:val="24"/>
                <w:highlight w:val="white"/>
              </w:rPr>
              <w:t xml:space="preserve">2</w:t>
            </w:r>
            <w:r/>
          </w:p>
        </w:tc>
        <w:tc>
          <w:tcPr>
            <w:tcMar>
              <w:top w:w="100" w:type="dxa"/>
              <w:bottom w:w="100" w:type="dxa"/>
            </w:tcMar>
            <w:tcW w:w="121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sz w:val="24"/>
                <w:highlight w:val="white"/>
              </w:rPr>
              <w:t xml:space="preserve">现状分析</w:t>
            </w:r>
            <w:r/>
          </w:p>
          <w:p>
            <w:pP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3</w:t>
            </w:r>
            <w:r>
              <w:rPr>
                <w:rFonts w:hint="eastAsia" w:ascii="楷体" w:hAnsi="楷体" w:eastAsia="楷体" w:cs="楷体"/>
                <w:sz w:val="24"/>
                <w:highlight w:val="white"/>
              </w:rPr>
              <w:t xml:space="preserve">分）</w:t>
            </w:r>
            <w:r/>
          </w:p>
        </w:tc>
        <w:tc>
          <w:tcPr>
            <w:tcMar>
              <w:top w:w="100" w:type="dxa"/>
              <w:bottom w:w="100" w:type="dxa"/>
            </w:tcMar>
            <w:tcW w:w="6190" w:type="dxa"/>
            <w:vAlign w:val="center"/>
            <w:textDirection w:val="lrTb"/>
            <w:noWrap w:val="false"/>
          </w:tcPr>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根据投标人提供的对变更调查数据现状分析材料进行综合评分，内容包括但不限于三大类、一级类、及生态用地等重要统计分类的数量、质量、分布状况等分析，且对本项目提出合理化建议。（1）针对本项目实际情况，有详细完整的数据现状分析方案，可行性、针对性强的，得3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（2）针对本项目实际情况，有完整的数据现状分析方案，具有可行性和针对性的，得2分；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（3）数据现状分析方案内容基本适合本项目采购需求，可行性、针对性有待改善的，得1分；</w:t>
            </w:r>
            <w:r/>
          </w:p>
          <w:p>
            <w:pPr>
              <w:jc w:val="left"/>
              <w:rPr>
                <w:rFonts w:hint="eastAsia" w:ascii="楷体" w:hAnsi="楷体" w:eastAsia="楷体" w:cs="楷体"/>
                <w:sz w:val="24"/>
                <w:highlight w:val="white"/>
                <w:lang w:eastAsia="zh-CN"/>
              </w:rPr>
            </w:pPr>
            <w:r>
              <w:rPr>
                <w:rFonts w:hint="eastAsia" w:ascii="楷体" w:hAnsi="楷体" w:eastAsia="楷体" w:cs="楷体"/>
                <w:sz w:val="24"/>
                <w:highlight w:val="white"/>
              </w:rPr>
              <w:t xml:space="preserve">（4）方案不可行或者未提供相关内容的不得分。</w:t>
            </w:r>
            <w:r/>
          </w:p>
        </w:tc>
        <w:tc>
          <w:tcPr>
            <w:tcMar>
              <w:top w:w="100" w:type="dxa"/>
              <w:bottom w:w="100" w:type="dxa"/>
            </w:tcMar>
            <w:tcW w:w="1149"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3</w:t>
            </w:r>
            <w:r/>
          </w:p>
        </w:tc>
      </w:tr>
      <w:tr>
        <w:trPr>
          <w:trHeight w:val="3071"/>
        </w:trPr>
        <w:tc>
          <w:tcPr>
            <w:tcMar>
              <w:top w:w="100" w:type="dxa"/>
              <w:bottom w:w="100" w:type="dxa"/>
            </w:tcMar>
            <w:tcW w:w="46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3</w:t>
            </w:r>
            <w:r/>
          </w:p>
        </w:tc>
        <w:tc>
          <w:tcPr>
            <w:tcMar>
              <w:top w:w="100" w:type="dxa"/>
              <w:bottom w:w="100" w:type="dxa"/>
            </w:tcMar>
            <w:tcW w:w="121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sz w:val="24"/>
                <w:highlight w:val="white"/>
              </w:rPr>
              <w:t xml:space="preserve">变化分析</w:t>
            </w:r>
            <w:r/>
          </w:p>
          <w:p>
            <w:pP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3</w:t>
            </w:r>
            <w:r>
              <w:rPr>
                <w:rFonts w:hint="eastAsia" w:ascii="楷体" w:hAnsi="楷体" w:eastAsia="楷体" w:cs="楷体"/>
                <w:sz w:val="24"/>
                <w:highlight w:val="white"/>
              </w:rPr>
              <w:t xml:space="preserve">分）</w:t>
            </w:r>
            <w:r/>
          </w:p>
        </w:tc>
        <w:tc>
          <w:tcPr>
            <w:tcMar>
              <w:top w:w="100" w:type="dxa"/>
              <w:bottom w:w="100" w:type="dxa"/>
            </w:tcMar>
            <w:tcW w:w="6190" w:type="dxa"/>
            <w:vAlign w:val="center"/>
            <w:textDirection w:val="lrTb"/>
            <w:noWrap w:val="false"/>
          </w:tcPr>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根据投标人提供的对近年来的变更调查数据相关变化趋势进行分析，内容包括但不限于耕地、林地、园地等主要地类的变化趋势，并根据近年来的管理要求为句容市提供相关的预警措施，评委根据材料进行综合评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（1）成果分析报告重点突出、内容全面、分析得当，优于或完全符合本项目实际需求，得3分；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（2）成果分析报告内容较完整、分析合理，基本满足本项目实际需求，得2分；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（3）成果分析报告内容不完整，有待改善的得1分。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（4）不能满足或未提供的不得分。</w:t>
            </w:r>
            <w:r/>
          </w:p>
        </w:tc>
        <w:tc>
          <w:tcPr>
            <w:tcMar>
              <w:top w:w="100" w:type="dxa"/>
              <w:bottom w:w="100" w:type="dxa"/>
            </w:tcMar>
            <w:tcW w:w="1149"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3</w:t>
            </w:r>
            <w:r/>
          </w:p>
        </w:tc>
      </w:tr>
      <w:tr>
        <w:trPr>
          <w:trHeight w:val="2485"/>
        </w:trPr>
        <w:tc>
          <w:tcPr>
            <w:tcMar>
              <w:top w:w="100" w:type="dxa"/>
              <w:bottom w:w="100" w:type="dxa"/>
            </w:tcMar>
            <w:tcW w:w="46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4</w:t>
            </w:r>
            <w:r/>
          </w:p>
        </w:tc>
        <w:tc>
          <w:tcPr>
            <w:tcMar>
              <w:top w:w="100" w:type="dxa"/>
              <w:bottom w:w="100" w:type="dxa"/>
            </w:tcMar>
            <w:tcW w:w="121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sz w:val="24"/>
                <w:highlight w:val="white"/>
              </w:rPr>
              <w:t xml:space="preserve">实施方案</w:t>
            </w:r>
            <w:r/>
          </w:p>
          <w:p>
            <w:pP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3</w:t>
            </w:r>
            <w:r>
              <w:rPr>
                <w:rFonts w:hint="eastAsia" w:ascii="楷体" w:hAnsi="楷体" w:eastAsia="楷体" w:cs="楷体"/>
                <w:sz w:val="24"/>
                <w:highlight w:val="white"/>
              </w:rPr>
              <w:t xml:space="preserve">分）</w:t>
            </w:r>
            <w:r/>
          </w:p>
        </w:tc>
        <w:tc>
          <w:tcPr>
            <w:tcMar>
              <w:top w:w="100" w:type="dxa"/>
              <w:bottom w:w="100" w:type="dxa"/>
            </w:tcMar>
            <w:tcW w:w="6190" w:type="dxa"/>
            <w:vAlign w:val="center"/>
            <w:textDirection w:val="lrTb"/>
            <w:noWrap w:val="false"/>
          </w:tcPr>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根据投标人提供的项目组织管理方案、进度保障措施、质量保证措施、安全生产管理、项目保密管理进行综合评分：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（1）项目组织管理方案、进度保障措施、质量保证措施、安全生产管理、保密管理措施科学合理可行性强的得3分；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（2）项目组织管理方案、进度保障措施、质量保证措施、安全生产管理、保密管理措施较科学合理、可行性较强的得2分；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（3）项目组织管理方案、进度保障措施、质量保证措施、安全生产管理、保密管理措施一般、可行性弱的得1分；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（4）未提供的不得分。</w:t>
            </w:r>
            <w:r/>
          </w:p>
        </w:tc>
        <w:tc>
          <w:tcPr>
            <w:tcMar>
              <w:top w:w="100" w:type="dxa"/>
              <w:bottom w:w="100" w:type="dxa"/>
            </w:tcMar>
            <w:tcW w:w="1149"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3</w:t>
            </w:r>
            <w:bookmarkEnd w:id="82"/>
            <w:r/>
            <w:r/>
          </w:p>
        </w:tc>
      </w:tr>
    </w:tbl>
    <w:p>
      <w:pPr>
        <w:spacing w:line="360" w:lineRule="auto"/>
        <w:rPr>
          <w:rFonts w:ascii="楷体" w:hAnsi="楷体" w:eastAsia="楷体"/>
          <w:color w:val="auto"/>
          <w:sz w:val="24"/>
          <w:szCs w:val="22"/>
          <w:highlight w:val="none"/>
          <w:lang w:val="zh-CN"/>
        </w:rPr>
      </w:pPr>
      <w:r>
        <w:rPr>
          <w:rFonts w:ascii="楷体" w:hAnsi="楷体" w:eastAsia="楷体"/>
          <w:color w:val="auto"/>
          <w:sz w:val="24"/>
          <w:szCs w:val="22"/>
          <w:highlight w:val="none"/>
          <w:lang w:val="zh-CN"/>
        </w:rPr>
      </w:r>
      <w:r/>
    </w:p>
    <w:p>
      <w:pPr>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（二）商务评估</w:t>
      </w:r>
      <w:bookmarkStart w:id="83" w:name="EBe32f95f78aad4952b20e73059ceb65f9"/>
      <w:r/>
      <w:r/>
    </w:p>
    <w:tbl>
      <w:tblPr>
        <w:tblStyle w:val="835"/>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668"/>
        <w:gridCol w:w="1316"/>
        <w:gridCol w:w="5900"/>
        <w:gridCol w:w="638"/>
      </w:tblGrid>
      <w:tr>
        <w:trPr/>
        <w:tc>
          <w:tcPr>
            <w:tcMar>
              <w:top w:w="100" w:type="dxa"/>
              <w:bottom w:w="100" w:type="dxa"/>
            </w:tcMar>
            <w:tcW w:w="39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序号</w:t>
            </w:r>
            <w:r/>
          </w:p>
        </w:tc>
        <w:tc>
          <w:tcPr>
            <w:tcMar>
              <w:top w:w="100" w:type="dxa"/>
              <w:bottom w:w="100" w:type="dxa"/>
            </w:tcMar>
            <w:tcW w:w="772"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评审因素</w:t>
            </w:r>
            <w:r/>
          </w:p>
        </w:tc>
        <w:tc>
          <w:tcPr>
            <w:tcMar>
              <w:top w:w="100" w:type="dxa"/>
              <w:bottom w:w="100" w:type="dxa"/>
            </w:tcMar>
            <w:tcW w:w="346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评审细则</w:t>
            </w:r>
            <w:r/>
          </w:p>
        </w:tc>
        <w:tc>
          <w:tcPr>
            <w:tcMar>
              <w:top w:w="100" w:type="dxa"/>
              <w:bottom w:w="100" w:type="dxa"/>
            </w:tcMar>
            <w:tcW w:w="37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分值</w:t>
            </w:r>
            <w:r/>
          </w:p>
        </w:tc>
      </w:tr>
      <w:tr>
        <w:trPr/>
        <w:tc>
          <w:tcPr>
            <w:gridSpan w:val="3"/>
            <w:tcMar>
              <w:top w:w="100" w:type="dxa"/>
              <w:bottom w:w="100" w:type="dxa"/>
            </w:tcMar>
            <w:tcW w:w="7884" w:type="dxa"/>
            <w:vAlign w:val="center"/>
            <w:textDirection w:val="lrTb"/>
            <w:noWrap w:val="false"/>
          </w:tcPr>
          <w:p>
            <w:pPr>
              <w:jc w:val="center"/>
              <w:rPr>
                <w:rFonts w:hint="eastAsia" w:ascii="楷体" w:hAnsi="楷体" w:eastAsia="楷体" w:cs="楷体"/>
                <w:b/>
                <w:sz w:val="24"/>
                <w:highlight w:val="white"/>
              </w:rPr>
            </w:pPr>
            <w:r>
              <w:rPr>
                <w:rFonts w:hint="eastAsia" w:ascii="楷体" w:hAnsi="楷体" w:eastAsia="楷体" w:cs="楷体"/>
                <w:b/>
                <w:sz w:val="24"/>
                <w:highlight w:val="white"/>
              </w:rPr>
              <w:t xml:space="preserve">履约能力评价</w:t>
            </w:r>
            <w:r/>
          </w:p>
        </w:tc>
        <w:tc>
          <w:tcPr>
            <w:tcMar>
              <w:top w:w="100" w:type="dxa"/>
              <w:bottom w:w="100" w:type="dxa"/>
            </w:tcMar>
            <w:tcW w:w="374" w:type="dxa"/>
            <w:vAlign w:val="center"/>
            <w:textDirection w:val="lrTb"/>
            <w:noWrap w:val="false"/>
          </w:tcPr>
          <w:p>
            <w:pPr>
              <w:jc w:val="center"/>
              <w:rPr>
                <w:rFonts w:hint="default" w:ascii="楷体" w:hAnsi="楷体" w:eastAsia="楷体" w:cs="楷体"/>
                <w:b/>
                <w:sz w:val="24"/>
                <w:highlight w:val="white"/>
                <w:lang w:val="en-US"/>
              </w:rPr>
            </w:pPr>
            <w:r>
              <w:rPr>
                <w:rFonts w:hint="eastAsia" w:ascii="楷体" w:hAnsi="楷体" w:eastAsia="楷体" w:cs="楷体"/>
                <w:b/>
                <w:sz w:val="24"/>
                <w:highlight w:val="white"/>
                <w:lang w:val="en-US" w:eastAsia="zh-CN"/>
              </w:rPr>
              <w:t xml:space="preserve">38</w:t>
            </w:r>
            <w:r/>
          </w:p>
        </w:tc>
      </w:tr>
      <w:tr>
        <w:trPr/>
        <w:tc>
          <w:tcPr>
            <w:tcMar>
              <w:top w:w="100" w:type="dxa"/>
              <w:bottom w:w="100" w:type="dxa"/>
            </w:tcMar>
            <w:tcW w:w="39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2.1</w:t>
            </w:r>
            <w:r/>
          </w:p>
        </w:tc>
        <w:tc>
          <w:tcPr>
            <w:tcMar>
              <w:top w:w="100" w:type="dxa"/>
              <w:bottom w:w="100" w:type="dxa"/>
            </w:tcMar>
            <w:tcW w:w="772"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人员投入</w:t>
            </w:r>
            <w:r/>
          </w:p>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情况</w:t>
            </w:r>
            <w:r/>
          </w:p>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18</w:t>
            </w:r>
            <w:r>
              <w:rPr>
                <w:rFonts w:hint="eastAsia" w:ascii="楷体" w:hAnsi="楷体" w:eastAsia="楷体" w:cs="楷体"/>
                <w:sz w:val="24"/>
                <w:highlight w:val="white"/>
              </w:rPr>
              <w:t xml:space="preserve">分）</w:t>
            </w:r>
            <w:r/>
          </w:p>
        </w:tc>
        <w:tc>
          <w:tcPr>
            <w:tcMar>
              <w:top w:w="100" w:type="dxa"/>
              <w:bottom w:w="100" w:type="dxa"/>
            </w:tcMar>
            <w:tcW w:w="3461" w:type="dxa"/>
            <w:vAlign w:val="center"/>
            <w:textDirection w:val="lrTb"/>
            <w:noWrap w:val="false"/>
          </w:tcPr>
          <w:p>
            <w:pPr>
              <w:spacing w:line="85" w:lineRule="atLeast"/>
              <w:rPr>
                <w:rFonts w:hint="eastAsia" w:ascii="楷体" w:hAnsi="楷体" w:eastAsia="楷体" w:cs="楷体"/>
                <w:color w:val="000000"/>
                <w:sz w:val="22"/>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highlight w:val="white"/>
              </w:rPr>
              <w:t xml:space="preserve">1.项目负责人（1名）：具备测绘类高级及以上工程师、注册测绘师资格、省级及以上土地/国土调查业务培训证书，有一个得1分，参与测绘、土地等相关领域行业规程编制的得2分，本项最高得5分；</w:t>
            </w:r>
            <w:r/>
          </w:p>
          <w:p>
            <w:pPr>
              <w:spacing w:line="85" w:lineRule="atLeast"/>
              <w:rPr>
                <w:rFonts w:hint="eastAsia" w:ascii="楷体" w:hAnsi="楷体" w:eastAsia="楷体" w:cs="楷体"/>
                <w:color w:val="000000"/>
                <w:sz w:val="22"/>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highlight w:val="white"/>
              </w:rPr>
              <w:t xml:space="preserve">2.项目技术负责人（1名）：具备测绘类高级及以上工程师、注册测绘师资格、有一个得1分，参与测绘、土地等相关领域行业规程编制的得2分，最高得4分；</w:t>
            </w:r>
            <w:r/>
          </w:p>
          <w:p>
            <w:pPr>
              <w:spacing w:line="85" w:lineRule="atLeast"/>
              <w:rPr>
                <w:rFonts w:hint="eastAsia" w:ascii="楷体" w:hAnsi="楷体" w:eastAsia="楷体" w:cs="楷体"/>
                <w:color w:val="000000"/>
                <w:sz w:val="22"/>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highlight w:val="white"/>
              </w:rPr>
              <w:t xml:space="preserve">3.项目质量负责人（1名）：具备测绘类、土地类、林业类中级及以上工程师，有一类得1分，最高得3分；</w:t>
            </w:r>
            <w:r/>
          </w:p>
          <w:p>
            <w:pPr>
              <w:spacing w:line="85" w:lineRule="atLeast"/>
              <w:rPr>
                <w:rFonts w:hint="eastAsia" w:ascii="楷体" w:hAnsi="楷体" w:eastAsia="楷体" w:cs="楷体"/>
                <w:color w:val="000000"/>
                <w:sz w:val="22"/>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highlight w:val="white"/>
              </w:rPr>
              <w:t xml:space="preserve">4.项目组成员中（项目负责人、技术负责人、质量负责人除外）：</w:t>
            </w:r>
            <w:r/>
          </w:p>
          <w:p>
            <w:pPr>
              <w:spacing w:line="85" w:lineRule="atLeast"/>
              <w:rPr>
                <w:rFonts w:hint="eastAsia" w:ascii="楷体" w:hAnsi="楷体" w:eastAsia="楷体" w:cs="楷体"/>
                <w:color w:val="000000"/>
                <w:sz w:val="22"/>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highlight w:val="white"/>
              </w:rPr>
              <w:t xml:space="preserve">具有省级及以上主管部门颁发的测绘地理信息技术能手证书，有一个得2分，最高得4分。</w:t>
            </w:r>
            <w:r/>
          </w:p>
          <w:p>
            <w:pPr>
              <w:spacing w:line="85" w:lineRule="atLeast"/>
              <w:rPr>
                <w:rFonts w:hint="eastAsia"/>
                <w:sz w:val="21"/>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highlight w:val="white"/>
              </w:rPr>
              <w:t xml:space="preserve">注：以上人员均为本单位的正式职工，项目负责人、技术负责人、质量负责人不能是同一人。1.提供相关证书原件扫描件，2.项目负责人和项目技术负责人须提供行业规程文件扫描件等相关证明材料并加盖公章；3.提供由社保部门出具的投标供应商为其缴纳的近一个月的养老保险缴费记录原件扫描件。</w:t>
            </w:r>
            <w:r/>
          </w:p>
        </w:tc>
        <w:tc>
          <w:tcPr>
            <w:tcMar>
              <w:top w:w="100" w:type="dxa"/>
              <w:bottom w:w="100" w:type="dxa"/>
            </w:tcMar>
            <w:tcW w:w="374" w:type="dxa"/>
            <w:vAlign w:val="center"/>
            <w:textDirection w:val="lrTb"/>
            <w:noWrap w:val="false"/>
          </w:tcPr>
          <w:p>
            <w:pPr>
              <w:jc w:val="center"/>
              <w:rPr>
                <w:rFonts w:hint="default" w:ascii="楷体" w:hAnsi="楷体" w:eastAsia="楷体" w:cs="楷体"/>
                <w:sz w:val="24"/>
                <w:highlight w:val="white"/>
                <w:lang w:val="en-US"/>
              </w:rPr>
            </w:pPr>
            <w:r>
              <w:rPr>
                <w:rFonts w:hint="eastAsia" w:ascii="楷体" w:hAnsi="楷体" w:eastAsia="楷体" w:cs="楷体"/>
                <w:sz w:val="24"/>
                <w:highlight w:val="white"/>
                <w:lang w:val="en-US" w:eastAsia="zh-CN"/>
              </w:rPr>
              <w:t xml:space="preserve">18</w:t>
            </w:r>
            <w:r/>
          </w:p>
        </w:tc>
      </w:tr>
      <w:tr>
        <w:trPr>
          <w:trHeight w:val="1947"/>
        </w:trPr>
        <w:tc>
          <w:tcPr>
            <w:tcMar>
              <w:top w:w="100" w:type="dxa"/>
              <w:bottom w:w="100" w:type="dxa"/>
            </w:tcMar>
            <w:tcW w:w="39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2.2</w:t>
            </w:r>
            <w:r/>
          </w:p>
        </w:tc>
        <w:tc>
          <w:tcPr>
            <w:tcMar>
              <w:top w:w="100" w:type="dxa"/>
              <w:bottom w:w="100" w:type="dxa"/>
            </w:tcMar>
            <w:tcW w:w="772"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业绩</w:t>
            </w:r>
            <w:r/>
          </w:p>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6</w:t>
            </w:r>
            <w:r>
              <w:rPr>
                <w:rFonts w:hint="eastAsia" w:ascii="楷体" w:hAnsi="楷体" w:eastAsia="楷体" w:cs="楷体"/>
                <w:sz w:val="24"/>
                <w:highlight w:val="white"/>
              </w:rPr>
              <w:t xml:space="preserve">分）</w:t>
            </w:r>
            <w:r/>
          </w:p>
        </w:tc>
        <w:tc>
          <w:tcPr>
            <w:tcMar>
              <w:top w:w="100" w:type="dxa"/>
              <w:bottom w:w="100" w:type="dxa"/>
            </w:tcMar>
            <w:tcW w:w="3461" w:type="dxa"/>
            <w:vAlign w:val="center"/>
            <w:textDirection w:val="lrTb"/>
            <w:noWrap w:val="false"/>
          </w:tcPr>
          <w:p>
            <w:pPr>
              <w:ind w:firstLine="420"/>
              <w:widowControl/>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（1）2023年1月1日以来，供应商承担过国土变更调查项目，每个得1分，最高得2分。</w:t>
            </w:r>
            <w:r/>
          </w:p>
          <w:p>
            <w:pPr>
              <w:ind w:firstLine="420"/>
              <w:widowControl/>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（2）2023年1月1日以来，供应商承担过国土变更调查项目市级及以上核查，每个得1分，最高得2分。</w:t>
            </w:r>
            <w:r/>
          </w:p>
          <w:p>
            <w:pPr>
              <w:ind w:firstLine="420"/>
              <w:widowControl/>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（3）2023年1月1日以来，供应商承担过县区全域耕地摸底调查项目，每个得1分，最高得2分。</w:t>
            </w:r>
            <w:r/>
          </w:p>
          <w:p>
            <w:pPr>
              <w:ind w:firstLine="420"/>
              <w:widowControl/>
              <w:rPr>
                <w:rFonts w:hint="eastAsia" w:ascii="宋体" w:hAnsi="宋体" w:cs="宋体"/>
                <w:color w:val="000000"/>
                <w:sz w:val="24"/>
                <w:highlight w:val="white"/>
              </w:rPr>
            </w:pPr>
            <w:r>
              <w:rPr>
                <w:rFonts w:hint="eastAsia" w:ascii="楷体" w:hAnsi="楷体" w:eastAsia="楷体" w:cs="楷体"/>
                <w:sz w:val="24"/>
                <w:highlight w:val="white"/>
                <w:lang w:val="en-US" w:eastAsia="zh-CN"/>
              </w:rPr>
              <w:t xml:space="preserve">（提供项目中标通知书、合同、验收意见原件扫描件加盖公章，转包、分包合同无效。）</w:t>
            </w:r>
            <w:r/>
          </w:p>
        </w:tc>
        <w:tc>
          <w:tcPr>
            <w:tcMar>
              <w:top w:w="100" w:type="dxa"/>
              <w:bottom w:w="100" w:type="dxa"/>
            </w:tcMar>
            <w:tcW w:w="37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6</w:t>
            </w:r>
            <w:r/>
          </w:p>
        </w:tc>
      </w:tr>
      <w:tr>
        <w:trPr>
          <w:trHeight w:val="2851"/>
        </w:trPr>
        <w:tc>
          <w:tcPr>
            <w:tcMar>
              <w:top w:w="100" w:type="dxa"/>
              <w:bottom w:w="100" w:type="dxa"/>
            </w:tcMar>
            <w:tcW w:w="39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2.3</w:t>
            </w:r>
            <w:r/>
          </w:p>
        </w:tc>
        <w:tc>
          <w:tcPr>
            <w:tcMar>
              <w:top w:w="100" w:type="dxa"/>
              <w:bottom w:w="100" w:type="dxa"/>
            </w:tcMar>
            <w:tcW w:w="772"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获奖情况</w:t>
            </w:r>
            <w:r/>
          </w:p>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2</w:t>
            </w:r>
            <w:r>
              <w:rPr>
                <w:rFonts w:hint="eastAsia" w:ascii="楷体" w:hAnsi="楷体" w:eastAsia="楷体" w:cs="楷体"/>
                <w:sz w:val="24"/>
                <w:highlight w:val="white"/>
              </w:rPr>
              <w:t xml:space="preserve">分）</w:t>
            </w:r>
            <w:r/>
          </w:p>
        </w:tc>
        <w:tc>
          <w:tcPr>
            <w:tcMar>
              <w:top w:w="100" w:type="dxa"/>
              <w:bottom w:w="100" w:type="dxa"/>
            </w:tcMar>
            <w:tcW w:w="3461" w:type="dxa"/>
            <w:vAlign w:val="center"/>
            <w:textDirection w:val="lrTb"/>
            <w:noWrap w:val="false"/>
          </w:tcPr>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2023年1月1日以来，供应商承担国家行政主管部门或国内依法登记注册的协会（学会）的国土（土地）调查或国土变更调查项目的，获得省级奖项，得2分；市级及以下奖项，得1分。本项目满分2分。</w:t>
            </w:r>
            <w:r/>
          </w:p>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（获奖时间均以奖项证书时间为准，提供相关证明材料扫描件加盖公章，同一项目按最高分只计分1次；证书不能体现工作内容，需要提供合同或业主证明）</w:t>
            </w:r>
            <w:r/>
          </w:p>
        </w:tc>
        <w:tc>
          <w:tcPr>
            <w:tcMar>
              <w:top w:w="100" w:type="dxa"/>
              <w:bottom w:w="100" w:type="dxa"/>
            </w:tcMar>
            <w:tcW w:w="37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2</w:t>
            </w:r>
            <w:r/>
          </w:p>
        </w:tc>
      </w:tr>
      <w:tr>
        <w:trPr/>
        <w:tc>
          <w:tcPr>
            <w:tcMar>
              <w:top w:w="100" w:type="dxa"/>
              <w:bottom w:w="100" w:type="dxa"/>
            </w:tcMar>
            <w:tcW w:w="391" w:type="dxa"/>
            <w:vAlign w:val="center"/>
            <w:textDirection w:val="lrTb"/>
            <w:noWrap w:val="false"/>
          </w:tcPr>
          <w:p>
            <w:pPr>
              <w:jc w:val="center"/>
              <w:rPr>
                <w:rFonts w:ascii="楷体" w:hAnsi="楷体" w:eastAsia="楷体" w:cs="楷体"/>
                <w:sz w:val="24"/>
                <w:highlight w:val="white"/>
              </w:rPr>
            </w:pPr>
            <w:r>
              <w:rPr>
                <w:rFonts w:hint="eastAsia" w:ascii="楷体" w:hAnsi="楷体" w:eastAsia="楷体" w:cs="楷体"/>
                <w:sz w:val="24"/>
                <w:highlight w:val="white"/>
                <w:lang w:val="en-US" w:eastAsia="zh-CN"/>
              </w:rPr>
              <w:t xml:space="preserve">2.4</w:t>
            </w:r>
            <w:r/>
          </w:p>
        </w:tc>
        <w:tc>
          <w:tcPr>
            <w:tcMar>
              <w:top w:w="100" w:type="dxa"/>
              <w:bottom w:w="100" w:type="dxa"/>
            </w:tcMar>
            <w:tcW w:w="772"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企业实力</w:t>
            </w:r>
            <w:r/>
          </w:p>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（1</w:t>
            </w:r>
            <w:r>
              <w:rPr>
                <w:rFonts w:hint="eastAsia" w:ascii="楷体" w:hAnsi="楷体" w:eastAsia="楷体" w:cs="楷体"/>
                <w:sz w:val="24"/>
                <w:highlight w:val="white"/>
                <w:lang w:val="en-US" w:eastAsia="zh-CN"/>
              </w:rPr>
              <w:t xml:space="preserve">2</w:t>
            </w:r>
            <w:r>
              <w:rPr>
                <w:rFonts w:hint="eastAsia" w:ascii="楷体" w:hAnsi="楷体" w:eastAsia="楷体" w:cs="楷体"/>
                <w:sz w:val="24"/>
                <w:highlight w:val="white"/>
              </w:rPr>
              <w:t xml:space="preserve">分）</w:t>
            </w:r>
            <w:r/>
          </w:p>
        </w:tc>
        <w:tc>
          <w:tcPr>
            <w:tcMar>
              <w:top w:w="100" w:type="dxa"/>
              <w:bottom w:w="100" w:type="dxa"/>
            </w:tcMar>
            <w:tcW w:w="3461" w:type="dxa"/>
            <w:vAlign w:val="center"/>
            <w:textDirection w:val="lrTb"/>
            <w:noWrap w:val="false"/>
          </w:tcPr>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1.具有有效的售后服务认证证书、企业诚信管理体系认证证书，有一个得2分，最高得4分；（须同时提供证书证明材料及全国认证认可信息公共服务平台网站证书信息查询截图）</w:t>
            </w:r>
            <w:r/>
          </w:p>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2.具有有效的信息技术服务运行维护成熟度三级及以上标准证书，得2分；</w:t>
            </w:r>
            <w:r/>
          </w:p>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3.具有</w:t>
            </w:r>
            <w:bookmarkStart w:id="93" w:name="_GoBack"/>
            <w:r>
              <w:rPr>
                <w:rFonts w:hint="eastAsia" w:ascii="楷体" w:hAnsi="楷体" w:eastAsia="楷体" w:cs="楷体"/>
                <w:sz w:val="24"/>
                <w:highlight w:val="white"/>
              </w:rPr>
              <w:t xml:space="preserve">县</w:t>
            </w:r>
            <w:r>
              <w:rPr>
                <w:rFonts w:hint="eastAsia" w:ascii="楷体" w:hAnsi="楷体" w:eastAsia="楷体" w:cs="楷体"/>
                <w:sz w:val="24"/>
                <w:highlight w:val="white"/>
                <w:lang w:eastAsia="zh-CN"/>
              </w:rPr>
              <w:t xml:space="preserve">（市）</w:t>
            </w:r>
            <w:r>
              <w:rPr>
                <w:rFonts w:hint="eastAsia" w:ascii="楷体" w:hAnsi="楷体" w:eastAsia="楷体" w:cs="楷体"/>
                <w:sz w:val="24"/>
                <w:highlight w:val="white"/>
              </w:rPr>
              <w:t xml:space="preserve">级</w:t>
            </w:r>
            <w:r>
              <w:rPr>
                <w:rFonts w:hint="eastAsia" w:ascii="楷体" w:hAnsi="楷体" w:eastAsia="楷体" w:cs="楷体"/>
                <w:sz w:val="24"/>
                <w:highlight w:val="white"/>
                <w:lang w:eastAsia="zh-CN"/>
              </w:rPr>
              <w:t xml:space="preserve">及</w:t>
            </w:r>
            <w:r>
              <w:rPr>
                <w:rFonts w:hint="eastAsia" w:ascii="楷体" w:hAnsi="楷体" w:eastAsia="楷体" w:cs="楷体"/>
                <w:sz w:val="24"/>
                <w:highlight w:val="white"/>
              </w:rPr>
              <w:t xml:space="preserve">以上</w:t>
            </w:r>
            <w:bookmarkEnd w:id="93"/>
            <w:r>
              <w:rPr>
                <w:rFonts w:hint="eastAsia" w:ascii="楷体" w:hAnsi="楷体" w:eastAsia="楷体" w:cs="楷体"/>
                <w:sz w:val="24"/>
                <w:highlight w:val="white"/>
              </w:rPr>
              <w:t xml:space="preserve">主管部门主管部门颁发的地理变化信息多源遥感快速获取成果登记类证书的得2分；</w:t>
            </w:r>
            <w:r/>
          </w:p>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4.具有有效的数据管理能力成熟度证书，得2分。</w:t>
            </w:r>
            <w:r/>
          </w:p>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5.具有有效的民用无人驾驶航空器运营合格证，得2分。</w:t>
            </w:r>
            <w:r/>
          </w:p>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（提供以上证书材料原件扫描件加盖公章）</w:t>
            </w:r>
            <w:r/>
          </w:p>
        </w:tc>
        <w:tc>
          <w:tcPr>
            <w:tcMar>
              <w:top w:w="100" w:type="dxa"/>
              <w:bottom w:w="100" w:type="dxa"/>
            </w:tcMar>
            <w:tcW w:w="374" w:type="dxa"/>
            <w:vAlign w:val="center"/>
            <w:textDirection w:val="lrTb"/>
            <w:noWrap w:val="false"/>
          </w:tcPr>
          <w:p>
            <w:pPr>
              <w:jc w:val="center"/>
              <w:rPr>
                <w:rFonts w:ascii="楷体" w:hAnsi="楷体" w:eastAsia="楷体" w:cs="楷体"/>
                <w:sz w:val="24"/>
                <w:highlight w:val="white"/>
              </w:rPr>
            </w:pPr>
            <w:r>
              <w:rPr>
                <w:rFonts w:hint="eastAsia" w:ascii="楷体" w:hAnsi="楷体" w:eastAsia="楷体" w:cs="楷体"/>
                <w:sz w:val="24"/>
                <w:highlight w:val="white"/>
                <w:lang w:val="en-US" w:eastAsia="zh-CN"/>
              </w:rPr>
              <w:t xml:space="preserve">12</w:t>
            </w:r>
            <w:bookmarkEnd w:id="83"/>
            <w:r/>
            <w:r/>
          </w:p>
        </w:tc>
      </w:tr>
    </w:tbl>
    <w:p>
      <w:pPr>
        <w:spacing w:line="360" w:lineRule="auto"/>
        <w:widowControl/>
        <w:rPr>
          <w:rFonts w:ascii="楷体" w:hAnsi="楷体" w:eastAsia="楷体"/>
          <w:b/>
          <w:color w:val="auto"/>
          <w:sz w:val="24"/>
          <w:highlight w:val="none"/>
        </w:rPr>
      </w:pPr>
      <w:r>
        <w:rPr>
          <w:rFonts w:ascii="楷体" w:hAnsi="楷体" w:eastAsia="楷体"/>
          <w:b/>
          <w:color w:val="auto"/>
          <w:sz w:val="24"/>
          <w:highlight w:val="none"/>
        </w:rPr>
      </w:r>
      <w:r/>
    </w:p>
    <w:p>
      <w:pPr>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（三）价格评估</w:t>
      </w:r>
      <w:bookmarkStart w:id="84" w:name="EBd5db0f0abb524b2ca8ae74044d94fe36"/>
      <w:r/>
      <w:r/>
    </w:p>
    <w:tbl>
      <w:tblPr>
        <w:tblStyle w:val="835"/>
        <w:tblW w:w="86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231"/>
        <w:gridCol w:w="6171"/>
        <w:gridCol w:w="689"/>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0"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31"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71"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89"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002"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89"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lang w:val="en-US" w:eastAsia="zh-CN"/>
              </w:rPr>
              <w:t xml:space="preserve">50</w:t>
            </w:r>
            <w:r>
              <w:rPr>
                <w:rFonts w:hint="eastAsia" w:ascii="楷体" w:hAnsi="楷体" w:eastAsia="楷体" w:cs="宋体"/>
                <w:color w:val="auto"/>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0"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31"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71" w:type="dxa"/>
            <w:vAlign w:val="center"/>
            <w:textDirection w:val="lrTb"/>
            <w:noWrap/>
          </w:tcPr>
          <w:p>
            <w:pPr>
              <w:jc w:val="left"/>
              <w:spacing w:line="360" w:lineRule="auto"/>
              <w:widowControl/>
              <w:rPr>
                <w:rFonts w:ascii="楷体" w:hAnsi="楷体" w:eastAsia="楷体" w:cs="宋体"/>
                <w:color w:val="auto"/>
                <w:szCs w:val="21"/>
                <w:highlight w:val="none"/>
              </w:rPr>
            </w:pPr>
            <w:r>
              <w:rPr>
                <w:rFonts w:hint="eastAsia" w:ascii="楷体" w:hAnsi="楷体" w:eastAsia="楷体" w:cs="宋体"/>
                <w:color w:val="auto"/>
                <w:szCs w:val="21"/>
                <w:highlight w:val="none"/>
              </w:rPr>
              <w:t xml:space="preserve">综合评分法中的价格分采用低价优先法计算，即满足招标文件要求且最后报价最低的投标报价为评标基准价，其价格分为满分 50分。其他投标人的价格分统一按照下列公式计算：投标报价得分= ( 评标基准价／ 投标报价)×</w:t>
            </w:r>
            <w:r>
              <w:rPr>
                <w:rFonts w:hint="eastAsia" w:ascii="楷体" w:hAnsi="楷体" w:eastAsia="楷体" w:cs="宋体"/>
                <w:color w:val="auto"/>
                <w:szCs w:val="21"/>
                <w:highlight w:val="none"/>
                <w:lang w:val="en-US" w:eastAsia="zh-CN"/>
              </w:rPr>
              <w:t xml:space="preserve">5</w:t>
            </w:r>
            <w:r>
              <w:rPr>
                <w:rFonts w:hint="eastAsia" w:ascii="楷体" w:hAnsi="楷体" w:eastAsia="楷体" w:cs="宋体"/>
                <w:color w:val="auto"/>
                <w:szCs w:val="21"/>
                <w:highlight w:val="none"/>
              </w:rPr>
              <w:t xml:space="preserve">0。 </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89"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lang w:val="en-US" w:eastAsia="zh-CN"/>
              </w:rPr>
              <w:t xml:space="preserve">50</w:t>
            </w:r>
            <w:r>
              <w:rPr>
                <w:rFonts w:hint="eastAsia" w:ascii="楷体" w:hAnsi="楷体" w:eastAsia="楷体" w:cs="宋体"/>
                <w:color w:val="auto"/>
                <w:highlight w:val="none"/>
              </w:rPr>
              <w:t xml:space="preserve">.0</w:t>
            </w:r>
            <w:bookmarkEnd w:id="84"/>
            <w:r/>
            <w:r/>
          </w:p>
        </w:tc>
      </w:tr>
    </w:tbl>
    <w:p>
      <w:pPr>
        <w:rPr>
          <w:color w:val="auto"/>
          <w:szCs w:val="22"/>
          <w:highlight w:val="none"/>
        </w:rPr>
      </w:pPr>
      <w:r>
        <w:rPr>
          <w:color w:val="auto"/>
          <w:szCs w:val="22"/>
          <w:highlight w:val="none"/>
        </w:rPr>
      </w: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9.相同品牌产品的处理原则</w:t>
      </w:r>
      <w:r/>
    </w:p>
    <w:p>
      <w:pPr>
        <w:pStyle w:val="827"/>
        <w:ind w:firstLine="472"/>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10.允许修改评标结果的情形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10.1评标结果汇总完成后，除下列情形外，任何人不得修改评标结果：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（1）分值汇总计算错误的；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（2）分项评分超出评分标准范围的；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（3）评标委员会成员对客观评审因素评分不一致的；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（4）经评标委员会认定评分畸高、畸低的。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5" w:name="_Toc92168030"/>
      <w:r/>
      <w:bookmarkEnd w:id="85"/>
      <w:r/>
      <w:bookmarkStart w:id="86" w:name="_Toc98669361"/>
      <w:r/>
      <w:bookmarkEnd w:id="86"/>
      <w:r/>
      <w:bookmarkStart w:id="87" w:name="_Toc20732998"/>
      <w:r/>
      <w:bookmarkEnd w:id="87"/>
      <w:r/>
      <w:bookmarkStart w:id="88" w:name="_Toc98669719"/>
      <w:r/>
      <w:bookmarkEnd w:id="88"/>
      <w:r/>
      <w:bookmarkStart w:id="89" w:name="_Toc100386064"/>
      <w:r/>
      <w:bookmarkEnd w:id="89"/>
      <w:r/>
      <w:r/>
    </w:p>
    <w:p>
      <w:pPr>
        <w:pStyle w:val="827"/>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11.推荐中标候选人</w:t>
      </w:r>
      <w:r/>
    </w:p>
    <w:p>
      <w:pPr>
        <w:ind w:firstLine="420"/>
        <w:jc w:val="left"/>
        <w:spacing w:line="360" w:lineRule="auto"/>
        <w:widowControl/>
        <w:rPr>
          <w:rFonts w:ascii="楷体" w:hAnsi="楷体" w:eastAsia="楷体"/>
          <w:color w:val="auto"/>
          <w:sz w:val="24"/>
          <w:highlight w:val="none"/>
        </w:rPr>
        <w:sectPr>
          <w:footerReference w:type="default" r:id="rId22"/>
          <w:footerReference w:type="first" r:id="rId23"/>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楷体" w:hAnsi="楷体" w:eastAsia="楷体"/>
          <w:color w:val="auto"/>
          <w:sz w:val="24"/>
          <w:highlight w:val="none"/>
        </w:rPr>
      </w:r>
      <w:r/>
    </w:p>
    <w:p>
      <w:pPr>
        <w:pStyle w:val="827"/>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第六部分    投标文件（格式）</w:t>
      </w:r>
      <w:r/>
    </w:p>
    <w:p>
      <w:pPr>
        <w:jc w:val="center"/>
        <w:spacing w:line="360" w:lineRule="auto"/>
        <w:rPr>
          <w:rFonts w:ascii="楷体" w:hAnsi="楷体" w:eastAsia="楷体"/>
          <w:b/>
          <w:color w:val="auto"/>
          <w:sz w:val="72"/>
          <w:highlight w:val="none"/>
        </w:rPr>
      </w:pPr>
      <w:r>
        <w:rPr>
          <w:rFonts w:ascii="楷体" w:hAnsi="楷体" w:eastAsia="楷体"/>
          <w:b/>
          <w:color w:val="auto"/>
          <w:sz w:val="72"/>
          <w:highlight w:val="none"/>
        </w:rPr>
      </w:r>
      <w:r/>
    </w:p>
    <w:p>
      <w:pPr>
        <w:jc w:val="center"/>
        <w:spacing w:line="360" w:lineRule="auto"/>
        <w:rPr>
          <w:rFonts w:ascii="楷体" w:hAnsi="楷体" w:eastAsia="楷体"/>
          <w:color w:val="auto"/>
          <w:sz w:val="72"/>
          <w:highlight w:val="none"/>
        </w:rPr>
      </w:pPr>
      <w:r>
        <w:rPr>
          <w:rFonts w:hint="eastAsia" w:ascii="楷体" w:hAnsi="楷体" w:eastAsia="楷体"/>
          <w:b/>
          <w:color w:val="auto"/>
          <w:sz w:val="72"/>
          <w:highlight w:val="none"/>
        </w:rPr>
        <w:t xml:space="preserve">投   标   文   件</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项目编号：</w:t>
      </w:r>
      <w:r>
        <w:rPr>
          <w:rFonts w:hint="eastAsia" w:ascii="楷体" w:hAnsi="楷体" w:eastAsia="楷体"/>
          <w:b/>
          <w:color w:val="auto"/>
          <w:sz w:val="24"/>
          <w:highlight w:val="none"/>
          <w:u w:val="single"/>
        </w:rPr>
        <w:t xml:space="preserve">××××</w:t>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2"/>
        <w:jc w:val="center"/>
        <w:spacing w:line="360" w:lineRule="auto"/>
        <w:rPr>
          <w:rFonts w:ascii="楷体" w:hAnsi="楷体" w:eastAsia="楷体"/>
          <w:b/>
          <w:color w:val="auto"/>
          <w:sz w:val="28"/>
          <w:highlight w:val="none"/>
        </w:rPr>
      </w:pPr>
      <w:r>
        <w:rPr>
          <w:rFonts w:ascii="楷体" w:hAnsi="楷体" w:eastAsia="楷体"/>
          <w:b/>
          <w:color w:val="auto"/>
          <w:sz w:val="28"/>
          <w:highlight w:val="none"/>
        </w:rPr>
      </w:r>
      <w:r/>
    </w:p>
    <w:p>
      <w:pPr>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项目名称：</w:t>
      </w:r>
      <w:r>
        <w:rPr>
          <w:rFonts w:hint="eastAsia" w:ascii="楷体" w:hAnsi="楷体" w:eastAsia="楷体"/>
          <w:b/>
          <w:color w:val="auto"/>
          <w:sz w:val="24"/>
          <w:highlight w:val="none"/>
          <w:u w:val="single"/>
        </w:rPr>
        <w:t xml:space="preserve">××××</w:t>
      </w:r>
      <w:r/>
    </w:p>
    <w:p>
      <w:pPr>
        <w:pStyle w:val="943"/>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pStyle w:val="943"/>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投 标 人（公章）：</w:t>
      </w:r>
      <w:r>
        <w:rPr>
          <w:rFonts w:hint="eastAsia" w:ascii="楷体" w:hAnsi="楷体" w:eastAsia="楷体"/>
          <w:b/>
          <w:color w:val="auto"/>
          <w:sz w:val="24"/>
          <w:highlight w:val="none"/>
          <w:u w:val="single"/>
        </w:rPr>
        <w:t xml:space="preserve">××××</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24"/>
          <w:highlight w:val="none"/>
          <w:u w:val="single"/>
        </w:rPr>
        <w:t xml:space="preserve">××××</w:t>
      </w:r>
      <w:r>
        <w:rPr>
          <w:rFonts w:hint="eastAsia" w:ascii="楷体" w:hAnsi="楷体" w:eastAsia="楷体"/>
          <w:b/>
          <w:color w:val="auto"/>
          <w:sz w:val="32"/>
          <w:highlight w:val="none"/>
        </w:rPr>
        <w:t xml:space="preserve">年</w:t>
      </w:r>
      <w:r>
        <w:rPr>
          <w:rFonts w:hint="eastAsia" w:ascii="楷体" w:hAnsi="楷体" w:eastAsia="楷体"/>
          <w:b/>
          <w:color w:val="auto"/>
          <w:sz w:val="24"/>
          <w:highlight w:val="none"/>
          <w:u w:val="single"/>
        </w:rPr>
        <w:t xml:space="preserve">××</w:t>
      </w:r>
      <w:r>
        <w:rPr>
          <w:rFonts w:hint="eastAsia" w:ascii="楷体" w:hAnsi="楷体" w:eastAsia="楷体"/>
          <w:b/>
          <w:color w:val="auto"/>
          <w:sz w:val="32"/>
          <w:highlight w:val="none"/>
        </w:rPr>
        <w:t xml:space="preserve">月</w:t>
      </w:r>
      <w:r>
        <w:rPr>
          <w:rFonts w:hint="eastAsia" w:ascii="楷体" w:hAnsi="楷体" w:eastAsia="楷体"/>
          <w:b/>
          <w:color w:val="auto"/>
          <w:sz w:val="24"/>
          <w:highlight w:val="none"/>
          <w:u w:val="single"/>
        </w:rPr>
        <w:t xml:space="preserve">××</w:t>
      </w:r>
      <w:r>
        <w:rPr>
          <w:rFonts w:hint="eastAsia" w:ascii="楷体" w:hAnsi="楷体" w:eastAsia="楷体"/>
          <w:b/>
          <w:color w:val="auto"/>
          <w:sz w:val="32"/>
          <w:highlight w:val="none"/>
        </w:rPr>
        <w:t xml:space="preserve">日</w:t>
      </w:r>
      <w:r/>
    </w:p>
    <w:p>
      <w:pPr>
        <w:jc w:val="center"/>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一、资格部分</w:t>
      </w:r>
      <w:r/>
    </w:p>
    <w:p>
      <w:pPr>
        <w:pStyle w:val="82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（一）投标函</w:t>
      </w:r>
      <w:r/>
    </w:p>
    <w:p>
      <w:pPr>
        <w:spacing w:line="360" w:lineRule="auto"/>
        <w:rPr>
          <w:rFonts w:ascii="楷体" w:hAnsi="楷体" w:eastAsia="楷体"/>
          <w:b/>
          <w:bCs/>
          <w:color w:val="auto"/>
          <w:sz w:val="30"/>
          <w:highlight w:val="none"/>
        </w:rPr>
      </w:pPr>
      <w:r>
        <w:rPr>
          <w:rFonts w:hint="eastAsia" w:ascii="楷体" w:hAnsi="楷体" w:eastAsia="楷体"/>
          <w:b/>
          <w:color w:val="auto"/>
          <w:sz w:val="24"/>
          <w:highlight w:val="none"/>
          <w:u w:val="single"/>
        </w:rPr>
        <w:t xml:space="preserve">致×××</w:t>
      </w:r>
      <w:r>
        <w:rPr>
          <w:rFonts w:hint="eastAsia" w:ascii="楷体" w:hAnsi="楷体" w:eastAsia="楷体"/>
          <w:b/>
          <w:color w:val="auto"/>
          <w:sz w:val="24"/>
          <w:szCs w:val="16"/>
          <w:highlight w:val="none"/>
          <w:u w:val="single"/>
        </w:rPr>
        <w:t xml:space="preserve">×（采购代理机构）</w:t>
      </w:r>
      <w:r>
        <w:rPr>
          <w:rFonts w:hint="eastAsia" w:ascii="楷体" w:hAnsi="楷体" w:eastAsia="楷体"/>
          <w:b/>
          <w:bCs/>
          <w:color w:val="auto"/>
          <w:sz w:val="30"/>
          <w:highlight w:val="none"/>
        </w:rPr>
        <w:t xml:space="preserve">：</w:t>
      </w:r>
      <w:r/>
    </w:p>
    <w:p>
      <w:pPr>
        <w:pStyle w:val="943"/>
        <w:ind w:left="0" w:firstLine="560"/>
        <w:jc w:val="both"/>
        <w:spacing w:line="360" w:lineRule="auto"/>
        <w:rPr>
          <w:rFonts w:ascii="楷体" w:hAnsi="楷体" w:eastAsia="楷体"/>
          <w:color w:val="auto"/>
          <w:sz w:val="28"/>
          <w:szCs w:val="28"/>
          <w:highlight w:val="none"/>
        </w:rPr>
      </w:pPr>
      <w:r>
        <w:rPr>
          <w:rFonts w:hint="eastAsia" w:ascii="楷体" w:hAnsi="楷体" w:eastAsia="楷体"/>
          <w:color w:val="auto"/>
          <w:sz w:val="28"/>
          <w:szCs w:val="24"/>
          <w:highlight w:val="none"/>
        </w:rPr>
        <w:t xml:space="preserve">根据贵方</w:t>
      </w:r>
      <w:r>
        <w:rPr>
          <w:rFonts w:hint="eastAsia" w:ascii="楷体" w:hAnsi="楷体" w:eastAsia="楷体"/>
          <w:color w:val="auto"/>
          <w:sz w:val="28"/>
          <w:szCs w:val="28"/>
          <w:highlight w:val="none"/>
        </w:rPr>
        <w:t xml:space="preserve">关于</w:t>
      </w:r>
      <w:r>
        <w:rPr>
          <w:rFonts w:hint="eastAsia" w:ascii="楷体" w:hAnsi="楷体" w:eastAsia="楷体" w:cs="Times New Roman"/>
          <w:b/>
          <w:color w:val="auto"/>
          <w:sz w:val="24"/>
          <w:szCs w:val="16"/>
          <w:highlight w:val="none"/>
          <w:u w:val="single"/>
        </w:rPr>
        <w:t xml:space="preserve">××××（项目名称）（项目编号：××××）</w:t>
      </w:r>
      <w:r>
        <w:rPr>
          <w:rFonts w:hint="eastAsia" w:ascii="楷体" w:hAnsi="楷体" w:eastAsia="楷体"/>
          <w:color w:val="auto"/>
          <w:sz w:val="28"/>
          <w:szCs w:val="24"/>
          <w:highlight w:val="none"/>
        </w:rPr>
        <w:t xml:space="preserve">的投标邀请</w:t>
      </w:r>
      <w:r>
        <w:rPr>
          <w:rFonts w:hint="eastAsia" w:ascii="楷体" w:hAnsi="楷体" w:eastAsia="楷体"/>
          <w:color w:val="auto"/>
          <w:sz w:val="28"/>
          <w:szCs w:val="28"/>
          <w:highlight w:val="none"/>
        </w:rPr>
        <w:t xml:space="preserve">，我方已完全理解招标文件的所有内容。</w:t>
      </w:r>
      <w:r/>
    </w:p>
    <w:p>
      <w:pPr>
        <w:pStyle w:val="913"/>
        <w:ind w:left="1"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据此函，我方兹宣布同意如下：</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1．按招标文件规定提供货物（服务）的唯一投标报价见开标一览表。</w: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color w:val="auto"/>
          <w:sz w:val="28"/>
          <w:szCs w:val="28"/>
          <w:highlight w:val="none"/>
        </w:rPr>
      </w:pP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3．我方已</w:t>
      </w:r>
      <w:r>
        <w:rPr>
          <w:rFonts w:hint="eastAsia" w:ascii="楷体" w:hAnsi="楷体" w:eastAsia="楷体"/>
          <w:color w:val="auto"/>
          <w:sz w:val="28"/>
          <w:highlight w:val="none"/>
        </w:rPr>
        <w:t xml:space="preserve">详读</w:t>
      </w:r>
      <w:r>
        <w:rPr>
          <w:rFonts w:hint="eastAsia" w:ascii="楷体" w:hAnsi="楷体" w:eastAsia="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4．</w:t>
      </w:r>
      <w:r>
        <w:rPr>
          <w:rFonts w:hint="eastAsia" w:ascii="楷体" w:hAnsi="楷体" w:eastAsia="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10．遵守招标文件中要求的收费项目和标准。</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11．与本投标有关的一切正式往来通讯请寄：</w:t>
      </w:r>
      <w:r/>
    </w:p>
    <w:p>
      <w:pPr>
        <w:pStyle w:val="913"/>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地址： </w:t>
      </w:r>
      <w:r>
        <w:rPr>
          <w:rFonts w:hint="eastAsia" w:ascii="楷体" w:hAnsi="楷体" w:eastAsia="楷体"/>
          <w:b/>
          <w:color w:val="auto"/>
          <w:sz w:val="24"/>
          <w:highlight w:val="none"/>
          <w:u w:val="single"/>
        </w:rPr>
        <w:t xml:space="preserve">××</w:t>
      </w:r>
      <w:r>
        <w:rPr>
          <w:rFonts w:hint="eastAsia" w:ascii="楷体" w:hAnsi="楷体" w:eastAsia="楷体"/>
          <w:color w:val="auto"/>
          <w:sz w:val="28"/>
          <w:szCs w:val="24"/>
          <w:highlight w:val="none"/>
        </w:rPr>
        <w:t xml:space="preserve">                  电话： </w:t>
      </w:r>
      <w:r>
        <w:rPr>
          <w:rFonts w:hint="eastAsia" w:ascii="楷体" w:hAnsi="楷体" w:eastAsia="楷体"/>
          <w:b/>
          <w:color w:val="auto"/>
          <w:sz w:val="24"/>
          <w:highlight w:val="none"/>
          <w:u w:val="single"/>
        </w:rPr>
        <w:t xml:space="preserve">××</w:t>
      </w:r>
      <w:r/>
    </w:p>
    <w:p>
      <w:pPr>
        <w:pStyle w:val="913"/>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传真：</w:t>
      </w:r>
      <w:r>
        <w:rPr>
          <w:rFonts w:hint="eastAsia" w:ascii="楷体" w:hAnsi="楷体" w:eastAsia="楷体"/>
          <w:b/>
          <w:color w:val="auto"/>
          <w:sz w:val="24"/>
          <w:highlight w:val="none"/>
          <w:u w:val="single"/>
        </w:rPr>
        <w:t xml:space="preserve">××</w:t>
      </w:r>
      <w:r>
        <w:rPr>
          <w:rFonts w:hint="eastAsia" w:ascii="楷体" w:hAnsi="楷体" w:eastAsia="楷体"/>
          <w:color w:val="auto"/>
          <w:sz w:val="28"/>
          <w:szCs w:val="24"/>
          <w:highlight w:val="none"/>
        </w:rPr>
        <w:t xml:space="preserve">                 邮政编码：</w:t>
      </w:r>
      <w:r>
        <w:rPr>
          <w:rFonts w:hint="eastAsia" w:ascii="楷体" w:hAnsi="楷体" w:eastAsia="楷体"/>
          <w:b/>
          <w:color w:val="auto"/>
          <w:sz w:val="24"/>
          <w:highlight w:val="none"/>
          <w:u w:val="single"/>
        </w:rPr>
        <w:t xml:space="preserve">××</w:t>
      </w:r>
      <w:r/>
    </w:p>
    <w:p>
      <w:pPr>
        <w:pStyle w:val="913"/>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rPr>
          <w:rFonts w:hint="eastAsia" w:ascii="楷体" w:hAnsi="楷体" w:eastAsia="楷体"/>
          <w:b/>
          <w:color w:val="auto"/>
          <w:sz w:val="24"/>
          <w:highlight w:val="none"/>
          <w:u w:val="single"/>
        </w:rPr>
        <w:t xml:space="preserve">××</w:t>
      </w:r>
      <w:r/>
    </w:p>
    <w:p>
      <w:pPr>
        <w:pStyle w:val="913"/>
        <w:ind w:firstLine="560"/>
        <w:spacing w:line="360" w:lineRule="auto"/>
        <w:rPr>
          <w:rFonts w:ascii="楷体" w:hAnsi="楷体" w:eastAsia="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rPr>
          <w:rFonts w:hint="eastAsia" w:ascii="楷体" w:hAnsi="楷体" w:eastAsia="楷体"/>
          <w:b/>
          <w:color w:val="auto"/>
          <w:sz w:val="24"/>
          <w:highlight w:val="none"/>
          <w:u w:val="single"/>
        </w:rPr>
        <w:t xml:space="preserve">××   </w:t>
      </w:r>
      <w:r/>
    </w:p>
    <w:p>
      <w:pPr>
        <w:pStyle w:val="913"/>
        <w:ind w:right="1060" w:firstLine="560"/>
        <w:jc w:val="right"/>
        <w:spacing w:line="360" w:lineRule="auto"/>
        <w:rPr>
          <w:rFonts w:ascii="楷体" w:hAnsi="楷体" w:eastAsia="楷体"/>
          <w:color w:val="auto"/>
          <w:sz w:val="28"/>
          <w:highlight w:val="none"/>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highlight w:val="none"/>
        </w:rPr>
        <w:t xml:space="preserve">日期： </w:t>
      </w:r>
      <w:r>
        <w:rPr>
          <w:rFonts w:hint="eastAsia" w:ascii="楷体" w:hAnsi="楷体" w:eastAsia="楷体"/>
          <w:b/>
          <w:color w:val="auto"/>
          <w:sz w:val="24"/>
          <w:highlight w:val="none"/>
          <w:u w:val="single"/>
        </w:rPr>
        <w:t xml:space="preserve">××××</w:t>
      </w:r>
      <w:r>
        <w:rPr>
          <w:rFonts w:hint="eastAsia" w:ascii="楷体" w:hAnsi="楷体" w:eastAsia="楷体"/>
          <w:color w:val="auto"/>
          <w:sz w:val="28"/>
          <w:highlight w:val="none"/>
        </w:rPr>
        <w:t xml:space="preserve">年</w:t>
      </w:r>
      <w:r>
        <w:rPr>
          <w:rFonts w:hint="eastAsia" w:ascii="楷体" w:hAnsi="楷体" w:eastAsia="楷体"/>
          <w:b/>
          <w:color w:val="auto"/>
          <w:sz w:val="24"/>
          <w:highlight w:val="none"/>
          <w:u w:val="single"/>
        </w:rPr>
        <w:t xml:space="preserve">××</w:t>
      </w:r>
      <w:r>
        <w:rPr>
          <w:rFonts w:hint="eastAsia" w:ascii="楷体" w:hAnsi="楷体" w:eastAsia="楷体"/>
          <w:color w:val="auto"/>
          <w:sz w:val="28"/>
          <w:highlight w:val="none"/>
        </w:rPr>
        <w:t xml:space="preserve">月</w:t>
      </w:r>
      <w:r>
        <w:rPr>
          <w:rFonts w:hint="eastAsia" w:ascii="楷体" w:hAnsi="楷体" w:eastAsia="楷体"/>
          <w:b/>
          <w:color w:val="auto"/>
          <w:sz w:val="24"/>
          <w:highlight w:val="none"/>
          <w:u w:val="single"/>
        </w:rPr>
        <w:t xml:space="preserve">××</w:t>
      </w:r>
      <w:r>
        <w:rPr>
          <w:rFonts w:hint="eastAsia" w:ascii="楷体" w:hAnsi="楷体" w:eastAsia="楷体"/>
          <w:color w:val="auto"/>
          <w:sz w:val="28"/>
          <w:highlight w:val="none"/>
        </w:rPr>
        <w:t xml:space="preserve">日</w:t>
      </w:r>
      <w:r>
        <w:rPr>
          <w:rFonts w:hint="eastAsia" w:ascii="楷体" w:hAnsi="楷体" w:eastAsia="楷体"/>
          <w:color w:val="auto"/>
          <w:sz w:val="28"/>
          <w:highlight w:val="none"/>
        </w:rPr>
        <w:br w:type="page" w:clear="all"/>
      </w:r>
      <w:r/>
    </w:p>
    <w:p>
      <w:pPr>
        <w:pStyle w:val="82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（二）独立承担民事责任的能力</w:t>
      </w:r>
      <w:r/>
    </w:p>
    <w:p>
      <w:pPr>
        <w:ind w:firstLine="560"/>
        <w:spacing w:line="360" w:lineRule="auto"/>
        <w:rPr>
          <w:rFonts w:ascii="楷体" w:hAnsi="楷体" w:eastAsia="楷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highlight w:val="none"/>
        </w:rPr>
        <w:t xml:space="preserve">提供法人或者其他组织的营业执照等证明文件复印件；投标人为自然人的，提供其身份证复印件。</w:t>
      </w:r>
      <w:r/>
    </w:p>
    <w:p>
      <w:pPr>
        <w:pStyle w:val="82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（三）良好的商业信誉和健全的财务会计制度</w:t>
      </w:r>
      <w:r/>
    </w:p>
    <w:p>
      <w:pPr>
        <w:jc w:val="left"/>
        <w:spacing w:line="360" w:lineRule="auto"/>
        <w:rPr>
          <w:rFonts w:ascii="楷体" w:hAnsi="楷体" w:eastAsia="楷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highlight w:val="none"/>
        </w:rPr>
        <w:t xml:space="preserve">提供202</w:t>
      </w:r>
      <w:r>
        <w:rPr>
          <w:rFonts w:hint="eastAsia" w:ascii="楷体" w:hAnsi="楷体" w:eastAsia="楷体"/>
          <w:color w:val="auto"/>
          <w:sz w:val="28"/>
          <w:szCs w:val="28"/>
          <w:highlight w:val="none"/>
          <w:lang w:val="en-US" w:eastAsia="zh-CN"/>
        </w:rPr>
        <w:t xml:space="preserve">5</w:t>
      </w:r>
      <w:r>
        <w:rPr>
          <w:rFonts w:hint="eastAsia" w:ascii="楷体" w:hAnsi="楷体" w:eastAsia="楷体"/>
          <w:color w:val="auto"/>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90" w:name="_Hlk131494070"/>
      <w:r>
        <w:rPr>
          <w:rFonts w:hint="eastAsia" w:ascii="楷体" w:hAnsi="楷体" w:eastAsia="楷体"/>
          <w:color w:val="auto"/>
          <w:sz w:val="28"/>
          <w:szCs w:val="28"/>
          <w:highlight w:val="none"/>
        </w:rPr>
        <w:t xml:space="preserve">资格承诺函</w:t>
      </w:r>
      <w:bookmarkEnd w:id="90"/>
      <w:r/>
      <w:bookmarkStart w:id="91" w:name="_Hlk131494108"/>
      <w:r>
        <w:rPr>
          <w:rFonts w:hint="eastAsia" w:ascii="楷体" w:hAnsi="楷体" w:eastAsia="楷体"/>
          <w:color w:val="auto"/>
          <w:sz w:val="28"/>
          <w:szCs w:val="28"/>
          <w:highlight w:val="none"/>
        </w:rPr>
        <w:t xml:space="preserve">（见本部分（六）资格承诺函）</w:t>
      </w:r>
      <w:bookmarkEnd w:id="91"/>
      <w:r>
        <w:rPr>
          <w:rFonts w:hint="eastAsia" w:ascii="楷体" w:hAnsi="楷体" w:eastAsia="楷体"/>
          <w:color w:val="auto"/>
          <w:sz w:val="28"/>
          <w:szCs w:val="28"/>
          <w:highlight w:val="none"/>
        </w:rPr>
        <w:t xml:space="preserve">。</w:t>
      </w:r>
      <w:r/>
    </w:p>
    <w:p>
      <w:pPr>
        <w:pStyle w:val="826"/>
        <w:numPr>
          <w:ilvl w:val="0"/>
          <w:numId w:val="4"/>
        </w:numPr>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履行合同所必需的设备和专业技术能力</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填写下述声明或提供资格承诺函（见本部分（六）资格承诺函）</w:t>
      </w:r>
      <w:r/>
    </w:p>
    <w:p>
      <w:pPr>
        <w:jc w:val="center"/>
        <w:spacing w:line="360" w:lineRule="auto"/>
        <w:rPr>
          <w:b/>
          <w:color w:val="auto"/>
          <w:sz w:val="24"/>
          <w:highlight w:val="none"/>
        </w:rPr>
      </w:pPr>
      <w:r>
        <w:rPr>
          <w:rFonts w:hAnsi="宋体"/>
          <w:b/>
          <w:color w:val="auto"/>
          <w:sz w:val="24"/>
          <w:highlight w:val="none"/>
        </w:rPr>
        <w:t xml:space="preserve">具备履行合同所必需的设备和专业技术能力的书面声明</w:t>
      </w:r>
      <w:r/>
    </w:p>
    <w:p>
      <w:pPr>
        <w:ind w:firstLine="480"/>
        <w:spacing w:line="360" w:lineRule="auto"/>
        <w:rPr>
          <w:color w:val="auto"/>
          <w:sz w:val="24"/>
          <w:highlight w:val="none"/>
        </w:rPr>
      </w:pPr>
      <w:r>
        <w:rPr>
          <w:rFonts w:hAnsi="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highlight w:val="none"/>
        </w:rPr>
      </w:pPr>
      <w:r>
        <w:rPr>
          <w:rFonts w:hAnsi="宋体"/>
          <w:color w:val="auto"/>
          <w:sz w:val="24"/>
          <w:highlight w:val="none"/>
        </w:rPr>
        <w:t xml:space="preserve">主要设备有：</w:t>
      </w:r>
      <w:r/>
    </w:p>
    <w:p>
      <w:pPr>
        <w:ind w:firstLine="480"/>
        <w:spacing w:line="360" w:lineRule="auto"/>
        <w:rPr>
          <w:rFonts w:hAnsi="宋体"/>
          <w:color w:val="auto"/>
          <w:sz w:val="24"/>
          <w:highlight w:val="none"/>
        </w:rPr>
      </w:pPr>
      <w:r>
        <w:rPr>
          <w:rFonts w:hAnsi="宋体"/>
          <w:color w:val="auto"/>
          <w:sz w:val="24"/>
          <w:highlight w:val="none"/>
        </w:rPr>
        <w:t xml:space="preserve">主要专业技术能力有：</w:t>
      </w:r>
      <w:r/>
    </w:p>
    <w:p>
      <w:pPr>
        <w:ind w:firstLine="5880"/>
        <w:spacing w:line="360" w:lineRule="auto"/>
        <w:rPr>
          <w:color w:val="auto"/>
          <w:sz w:val="24"/>
          <w:highlight w:val="none"/>
        </w:rPr>
      </w:pPr>
      <w:r>
        <w:rPr>
          <w:rFonts w:hAnsi="宋体"/>
          <w:color w:val="auto"/>
          <w:sz w:val="24"/>
          <w:highlight w:val="none"/>
          <w:lang w:val="zh-CN"/>
        </w:rPr>
        <w:t xml:space="preserve">投标人名称</w:t>
      </w:r>
      <w:r>
        <w:rPr>
          <w:color w:val="auto"/>
          <w:sz w:val="24"/>
          <w:highlight w:val="none"/>
          <w:lang w:val="zh-CN"/>
        </w:rPr>
        <w:t xml:space="preserve">(</w:t>
      </w:r>
      <w:r>
        <w:rPr>
          <w:rFonts w:hAnsi="宋体"/>
          <w:color w:val="auto"/>
          <w:sz w:val="24"/>
          <w:highlight w:val="none"/>
          <w:lang w:val="zh-CN"/>
        </w:rPr>
        <w:t xml:space="preserve">公章</w:t>
      </w:r>
      <w:r>
        <w:rPr>
          <w:color w:val="auto"/>
          <w:sz w:val="24"/>
          <w:highlight w:val="none"/>
          <w:lang w:val="zh-CN"/>
        </w:rPr>
        <w:t xml:space="preserve">)</w:t>
      </w:r>
      <w:r>
        <w:rPr>
          <w:rFonts w:hAnsi="宋体"/>
          <w:color w:val="auto"/>
          <w:sz w:val="24"/>
          <w:highlight w:val="none"/>
          <w:lang w:val="zh-CN"/>
        </w:rPr>
        <w:t xml:space="preserve">：</w:t>
      </w:r>
      <w:r/>
    </w:p>
    <w:p>
      <w:pPr>
        <w:ind w:firstLine="4320"/>
        <w:spacing w:line="360" w:lineRule="auto"/>
        <w:rPr>
          <w:rFonts w:hAnsi="宋体"/>
          <w:color w:val="auto"/>
          <w:sz w:val="24"/>
          <w:highlight w:val="none"/>
          <w:lang w:val="zh-CN"/>
        </w:rPr>
      </w:pPr>
      <w:r>
        <w:rPr>
          <w:rFonts w:hAnsi="宋体"/>
          <w:color w:val="auto"/>
          <w:sz w:val="24"/>
          <w:highlight w:val="none"/>
          <w:lang w:val="zh-CN"/>
        </w:rPr>
      </w:r>
      <w:r/>
    </w:p>
    <w:p>
      <w:pPr>
        <w:ind w:right="960"/>
        <w:jc w:val="right"/>
        <w:widowControl/>
        <w:rPr>
          <w:rFonts w:ascii="楷体" w:hAnsi="楷体" w:eastAsia="楷体"/>
          <w:b/>
          <w:color w:val="auto"/>
          <w:sz w:val="32"/>
          <w:szCs w:val="20"/>
          <w:highlight w:val="none"/>
        </w:rPr>
      </w:pPr>
      <w:r>
        <w:rPr>
          <w:rFonts w:hAnsi="宋体"/>
          <w:color w:val="auto"/>
          <w:sz w:val="24"/>
          <w:highlight w:val="none"/>
          <w:lang w:val="zh-CN"/>
        </w:rPr>
        <w:t xml:space="preserve">日期</w:t>
      </w:r>
      <w:r>
        <w:rPr>
          <w:rFonts w:hAnsi="宋体"/>
          <w:color w:val="auto"/>
          <w:sz w:val="24"/>
          <w:highlight w:val="none"/>
        </w:rPr>
        <w:t xml:space="preserve">：年</w:t>
      </w:r>
      <w:r>
        <w:rPr>
          <w:rFonts w:hAnsi="宋体"/>
          <w:color w:val="auto"/>
          <w:sz w:val="24"/>
          <w:highlight w:val="none"/>
          <w:lang w:val="zh-CN"/>
        </w:rPr>
        <w:t xml:space="preserve">月日</w:t>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r/>
    </w:p>
    <w:p>
      <w:pPr>
        <w:pStyle w:val="82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（五）依法缴纳税收和社会保障资金的良好记录</w:t>
      </w:r>
      <w:r/>
    </w:p>
    <w:p>
      <w:pPr>
        <w:pStyle w:val="826"/>
        <w:jc w:val="left"/>
        <w:spacing w:line="360" w:lineRule="auto"/>
        <w:rPr>
          <w:rFonts w:ascii="楷体" w:hAnsi="楷体" w:eastAsia="楷体"/>
          <w:b w:val="0"/>
          <w:bCs/>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suppressLineNumbers/>
      </w:pPr>
      <w:r>
        <w:rPr>
          <w:rFonts w:hint="eastAsia" w:ascii="楷体" w:hAnsi="楷体" w:eastAsia="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olor w:val="auto"/>
          <w:sz w:val="28"/>
          <w:szCs w:val="28"/>
          <w:highlight w:val="none"/>
        </w:rPr>
        <w:t xml:space="preserve">（见本部分（六）资格承诺函）</w:t>
      </w:r>
      <w:r>
        <w:rPr>
          <w:rFonts w:hint="eastAsia" w:ascii="楷体" w:hAnsi="楷体" w:eastAsia="楷体"/>
          <w:b w:val="0"/>
          <w:bCs/>
          <w:color w:val="auto"/>
          <w:sz w:val="28"/>
          <w:szCs w:val="28"/>
          <w:highlight w:val="none"/>
        </w:rPr>
        <w:t xml:space="preserve">。</w:t>
      </w:r>
      <w:r/>
    </w:p>
    <w:p>
      <w:pPr>
        <w:pStyle w:val="826"/>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（六）资格承诺函</w:t>
      </w:r>
      <w:r/>
    </w:p>
    <w:p>
      <w:pPr>
        <w:pStyle w:val="826"/>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致：</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（采购人、采购代理机构）</w:t>
      </w:r>
      <w:r>
        <w:rPr>
          <w:rFonts w:ascii="Calibri" w:hAnsi="Calibri" w:eastAsia="楷体" w:cs="Calibri"/>
          <w:b w:val="0"/>
          <w:bCs/>
          <w:color w:val="auto"/>
          <w:sz w:val="28"/>
          <w:szCs w:val="28"/>
          <w:highlight w:val="none"/>
          <w:u w:val="single"/>
        </w:rPr>
        <w:t xml:space="preserve">  </w:t>
      </w:r>
      <w:r>
        <w:rPr>
          <w:rFonts w:ascii="Calibri" w:hAnsi="Calibri" w:eastAsia="楷体" w:cs="Calibri"/>
          <w:b w:val="0"/>
          <w:bCs/>
          <w:color w:val="auto"/>
          <w:sz w:val="28"/>
          <w:szCs w:val="28"/>
          <w:highlight w:val="none"/>
        </w:rPr>
        <w:t xml:space="preserve"> </w:t>
      </w: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我单位参与</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（项目名称）</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（项目编号：</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w:t>
      </w:r>
      <w:r>
        <w:rPr>
          <w:rFonts w:hint="eastAsia" w:ascii="楷体" w:hAnsi="楷体" w:eastAsia="楷体"/>
          <w:b w:val="0"/>
          <w:bCs/>
          <w:color w:val="auto"/>
          <w:sz w:val="28"/>
          <w:szCs w:val="28"/>
          <w:highlight w:val="none"/>
        </w:rPr>
        <w:t xml:space="preserve">项目的政府采购活动，现承诺如下：</w:t>
      </w: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1.我方具有良好的商业信誉和健全的财务会计制度。</w:t>
      </w: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2.我方具有履行合同所必需的设备和专业技术能力。</w:t>
      </w: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3.我方具有依法缴纳税收和社会保障资金的良好记录。</w:t>
      </w: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4.我方参加本项目采购活动前三年内，在经营活动中没有重大违法记录。</w:t>
      </w: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若我单位承诺不实，自愿承担提供虚假材料谋取中标、成交的法律责任。</w:t>
      </w: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投标（响应）供应商（全称并盖章）：</w:t>
      </w:r>
      <w:r>
        <w:rPr>
          <w:rFonts w:ascii="Calibri" w:hAnsi="Calibri" w:eastAsia="楷体" w:cs="Calibri"/>
          <w:b w:val="0"/>
          <w:bCs/>
          <w:color w:val="auto"/>
          <w:sz w:val="28"/>
          <w:szCs w:val="28"/>
          <w:highlight w:val="none"/>
        </w:rPr>
        <w:t xml:space="preserve">         </w:t>
      </w: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供应商法定代表人或授权代表（签字或签章）：</w:t>
      </w:r>
      <w:r>
        <w:rPr>
          <w:rFonts w:ascii="Calibri" w:hAnsi="Calibri" w:eastAsia="楷体" w:cs="Calibri"/>
          <w:b w:val="0"/>
          <w:bCs/>
          <w:color w:val="auto"/>
          <w:sz w:val="28"/>
          <w:szCs w:val="28"/>
          <w:highlight w:val="none"/>
        </w:rPr>
        <w:t xml:space="preserve">    </w:t>
      </w: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日期：</w:t>
      </w:r>
      <w:r>
        <w:rPr>
          <w:rFonts w:ascii="Calibri" w:hAnsi="Calibri" w:eastAsia="楷体" w:cs="Calibri"/>
          <w:b w:val="0"/>
          <w:bCs/>
          <w:color w:val="auto"/>
          <w:sz w:val="28"/>
          <w:szCs w:val="28"/>
          <w:highlight w:val="none"/>
        </w:rPr>
        <w:t xml:space="preserve">     </w:t>
      </w: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w:t>
      </w:r>
      <w:r/>
    </w:p>
    <w:p>
      <w:pPr>
        <w:pStyle w:val="826"/>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说明：1.供应商可自行选择是否提供本承诺函，若不提供本承诺函的，应按采购文件要求提供相应的证明材料。</w:t>
      </w:r>
      <w:r/>
    </w:p>
    <w:p>
      <w:pPr>
        <w:pStyle w:val="826"/>
        <w:ind w:firstLine="560"/>
        <w:jc w:val="both"/>
        <w:spacing w:before="0" w:after="0" w:line="360" w:lineRule="auto"/>
        <w:rPr>
          <w:rFonts w:ascii="楷体" w:hAnsi="楷体" w:eastAsia="楷体"/>
          <w:b w:val="0"/>
          <w:bCs/>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27"/>
        <w:ind w:firstLine="643"/>
        <w:jc w:val="center"/>
        <w:keepLines w:val="0"/>
        <w:keepNext w:val="0"/>
        <w:spacing w:before="0" w:after="0" w:line="360" w:lineRule="auto"/>
        <w:rPr>
          <w:rFonts w:ascii="楷体" w:hAnsi="楷体" w:eastAsia="楷体"/>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highlight w:val="none"/>
        </w:rPr>
        <w:t xml:space="preserve">（七）法律、行政法规规定的其他条件</w:t>
      </w:r>
      <w:r/>
    </w:p>
    <w:p>
      <w:pPr>
        <w:pStyle w:val="827"/>
        <w:ind w:firstLine="643"/>
        <w:jc w:val="center"/>
        <w:keepLines w:val="0"/>
        <w:keepNext w:val="0"/>
        <w:spacing w:before="0" w:after="0" w:line="360" w:lineRule="auto"/>
        <w:rPr>
          <w:rFonts w:ascii="楷体" w:hAnsi="楷体" w:eastAsia="楷体"/>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highlight w:val="none"/>
        </w:rPr>
        <w:t xml:space="preserve">（八）落实政府采购政策需满足的资格要求</w:t>
      </w:r>
      <w:r/>
    </w:p>
    <w:p>
      <w:pPr>
        <w:pStyle w:val="827"/>
        <w:ind w:firstLine="643"/>
        <w:jc w:val="center"/>
        <w:keepLines w:val="0"/>
        <w:keepNext w:val="0"/>
        <w:spacing w:before="0" w:after="0" w:line="360" w:lineRule="auto"/>
        <w:rPr>
          <w:rFonts w:ascii="楷体" w:hAnsi="楷体" w:eastAsia="楷体"/>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highlight w:val="none"/>
        </w:rPr>
        <w:t xml:space="preserve">（九）本项目的特定资格要求</w:t>
      </w:r>
      <w:r/>
    </w:p>
    <w:p>
      <w:pPr>
        <w:pStyle w:val="827"/>
        <w:ind w:firstLine="643"/>
        <w:jc w:val="center"/>
        <w:keepLines w:val="0"/>
        <w:keepNext w:val="0"/>
        <w:spacing w:before="0" w:after="0" w:line="360" w:lineRule="auto"/>
        <w:rPr>
          <w:rFonts w:ascii="楷体" w:hAnsi="楷体" w:eastAsia="楷体"/>
          <w:color w:val="auto"/>
          <w:sz w:val="36"/>
          <w:szCs w:val="36"/>
          <w:highlight w:val="none"/>
          <w:u w:val="single"/>
        </w:rPr>
      </w:pPr>
      <w:r>
        <w:rPr>
          <w:rFonts w:hint="eastAsia" w:ascii="楷体" w:hAnsi="楷体" w:eastAsia="楷体"/>
          <w:color w:val="auto"/>
          <w:szCs w:val="32"/>
          <w:highlight w:val="none"/>
        </w:rPr>
        <w:t xml:space="preserve">二、法定代表人身份证明书</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兹证明</w:t>
      </w:r>
      <w:r>
        <w:rPr>
          <w:rFonts w:hint="eastAsia" w:ascii="楷体" w:hAnsi="楷体" w:eastAsia="楷体"/>
          <w:b/>
          <w:color w:val="auto"/>
          <w:sz w:val="28"/>
          <w:szCs w:val="28"/>
          <w:highlight w:val="none"/>
          <w:u w:val="single"/>
        </w:rPr>
        <w:t xml:space="preserve">×××（）姓名</w:t>
      </w:r>
      <w:r>
        <w:rPr>
          <w:rFonts w:hint="eastAsia" w:ascii="楷体" w:hAnsi="楷体" w:eastAsia="楷体"/>
          <w:color w:val="auto"/>
          <w:sz w:val="28"/>
          <w:szCs w:val="28"/>
          <w:highlight w:val="none"/>
        </w:rPr>
        <w:t xml:space="preserve">同志，性别</w:t>
      </w:r>
      <w:r>
        <w:rPr>
          <w:rFonts w:hint="eastAsia" w:ascii="楷体" w:hAnsi="楷体" w:eastAsia="楷体"/>
          <w:b/>
          <w:color w:val="auto"/>
          <w:sz w:val="28"/>
          <w:szCs w:val="28"/>
          <w:highlight w:val="none"/>
          <w:u w:val="single"/>
        </w:rPr>
        <w:t xml:space="preserve">×××</w:t>
      </w:r>
      <w:r>
        <w:rPr>
          <w:rFonts w:hint="eastAsia" w:ascii="楷体" w:hAnsi="楷体" w:eastAsia="楷体"/>
          <w:color w:val="auto"/>
          <w:sz w:val="28"/>
          <w:szCs w:val="28"/>
          <w:highlight w:val="none"/>
        </w:rPr>
        <w:t xml:space="preserve">，居民身份证号</w:t>
      </w:r>
      <w:r>
        <w:rPr>
          <w:rFonts w:hint="eastAsia" w:ascii="楷体" w:hAnsi="楷体" w:eastAsia="楷体"/>
          <w:b/>
          <w:color w:val="auto"/>
          <w:sz w:val="28"/>
          <w:szCs w:val="28"/>
          <w:highlight w:val="none"/>
          <w:u w:val="single"/>
        </w:rPr>
        <w:t xml:space="preserve">×××</w:t>
      </w:r>
      <w:r>
        <w:rPr>
          <w:rFonts w:hint="eastAsia" w:ascii="楷体" w:hAnsi="楷体" w:eastAsia="楷体"/>
          <w:color w:val="auto"/>
          <w:sz w:val="28"/>
          <w:szCs w:val="28"/>
          <w:highlight w:val="none"/>
        </w:rPr>
        <w:t xml:space="preserve">，在我单位任职务，系我单位主要负责人即法定代表人。</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单位地址：</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电    话：</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单位全称： </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公    章： </w:t>
      </w:r>
      <w:r/>
    </w:p>
    <w:p>
      <w:pPr>
        <w:ind w:firstLine="560"/>
        <w:spacing w:line="360" w:lineRule="auto"/>
        <w:tabs>
          <w:tab w:val="left" w:pos="7290" w:leader="none"/>
        </w:tabs>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jc w:val="right"/>
        <w:spacing w:line="360" w:lineRule="auto"/>
        <w:tabs>
          <w:tab w:val="left" w:pos="7290"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  年     月    日</w:t>
      </w:r>
      <w:r/>
    </w:p>
    <w:p>
      <w:pPr>
        <w:ind w:firstLine="562"/>
        <w:jc w:val="left"/>
        <w:spacing w:line="360" w:lineRule="auto"/>
        <w:rPr>
          <w:rFonts w:ascii="楷体" w:hAnsi="楷体" w:eastAsia="楷体"/>
          <w:b/>
          <w:color w:val="auto"/>
          <w:sz w:val="28"/>
          <w:szCs w:val="28"/>
          <w:highlight w:val="none"/>
        </w:rPr>
      </w:pPr>
      <w:r>
        <w:rPr>
          <w:rFonts w:ascii="楷体" w:hAnsi="楷体" w:eastAsia="楷体"/>
          <w:b/>
          <w:color w:val="auto"/>
          <w:sz w:val="28"/>
          <w:szCs w:val="28"/>
          <w:highlight w:val="none"/>
        </w:rPr>
      </w:r>
      <w:r/>
    </w:p>
    <w:p>
      <w:pPr>
        <w:ind w:firstLine="562"/>
        <w:jc w:val="left"/>
        <w:spacing w:line="360" w:lineRule="auto"/>
        <w:rPr>
          <w:rFonts w:ascii="楷体" w:hAnsi="楷体" w:eastAsia="楷体"/>
          <w:b/>
          <w:color w:val="auto"/>
          <w:sz w:val="28"/>
          <w:szCs w:val="28"/>
          <w:highlight w:val="none"/>
        </w:rPr>
      </w:pPr>
      <w:r>
        <w:rPr>
          <w:rFonts w:ascii="楷体" w:hAnsi="楷体" w:eastAsia="楷体"/>
          <w:b/>
          <w:color w:val="auto"/>
          <w:sz w:val="28"/>
          <w:szCs w:val="28"/>
          <w:highlight w:val="none"/>
        </w:rPr>
      </w:r>
      <w:r/>
    </w:p>
    <w:p>
      <w:pPr>
        <w:ind w:firstLine="643"/>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附：法定代表人居民身份证复印件</w:t>
      </w:r>
      <w:r/>
    </w:p>
    <w:p>
      <w:pPr>
        <w:ind w:firstLine="560"/>
        <w:spacing w:line="360" w:lineRule="auto"/>
        <w:tabs>
          <w:tab w:val="left" w:pos="7290" w:leader="none"/>
        </w:tabs>
        <w:rPr>
          <w:rFonts w:ascii="楷体" w:hAnsi="楷体" w:eastAsia="楷体"/>
          <w:color w:val="auto"/>
          <w:sz w:val="28"/>
          <w:highlight w:val="none"/>
        </w:rPr>
      </w:pPr>
      <w:r>
        <w:rPr>
          <w:rFonts w:hint="eastAsia" w:ascii="楷体" w:hAnsi="楷体" w:eastAsia="楷体"/>
          <w:color w:val="auto"/>
          <w:sz w:val="28"/>
          <w:highlight w:val="none"/>
          <w:u w:val="single"/>
        </w:rPr>
        <w:t xml:space="preserve">注：1.“法定代表人”直接参加投标响应活动的仅需填写本身份证明</w:t>
      </w:r>
      <w:r>
        <w:rPr>
          <w:rFonts w:hint="eastAsia" w:ascii="楷体" w:hAnsi="楷体" w:eastAsia="楷体"/>
          <w:color w:val="auto"/>
          <w:sz w:val="28"/>
          <w:highlight w:val="none"/>
        </w:rPr>
        <w:t xml:space="preserve">。</w:t>
      </w:r>
      <w:r/>
    </w:p>
    <w:p>
      <w:pPr>
        <w:ind w:firstLine="562"/>
        <w:spacing w:line="360" w:lineRule="auto"/>
        <w:tabs>
          <w:tab w:val="left" w:pos="7290" w:leader="none"/>
        </w:tabs>
        <w:rPr>
          <w:rFonts w:ascii="楷体" w:hAnsi="楷体" w:eastAsia="楷体"/>
          <w:b/>
          <w:color w:val="auto"/>
          <w:sz w:val="28"/>
          <w:szCs w:val="28"/>
          <w:highlight w:val="none"/>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color w:val="auto"/>
          <w:sz w:val="28"/>
          <w:szCs w:val="28"/>
          <w:highlight w:val="none"/>
          <w:u w:val="single"/>
        </w:rPr>
        <w:t xml:space="preserve">2.投标人</w:t>
      </w:r>
      <w:r>
        <w:rPr>
          <w:rFonts w:ascii="楷体" w:hAnsi="楷体" w:eastAsia="楷体"/>
          <w:b/>
          <w:color w:val="auto"/>
          <w:sz w:val="28"/>
          <w:szCs w:val="28"/>
          <w:highlight w:val="none"/>
          <w:u w:val="single"/>
        </w:rPr>
        <w:t xml:space="preserve">属于非法人组织的，按照法律、行政法规规定能够对外代表其从事民事活动的主要负责人，视同法定代表人。</w:t>
      </w:r>
      <w:r/>
    </w:p>
    <w:p>
      <w:pPr>
        <w:pStyle w:val="827"/>
        <w:ind w:firstLine="643"/>
        <w:jc w:val="center"/>
        <w:keepLines w:val="0"/>
        <w:keepNext w:val="0"/>
        <w:spacing w:before="0" w:after="0" w:line="360" w:lineRule="auto"/>
        <w:rPr>
          <w:rFonts w:ascii="楷体" w:hAnsi="楷体" w:eastAsia="楷体"/>
          <w:b w:val="0"/>
          <w:color w:val="auto"/>
          <w:sz w:val="15"/>
          <w:szCs w:val="15"/>
          <w:highlight w:val="none"/>
        </w:rPr>
      </w:pPr>
      <w:r>
        <w:rPr>
          <w:rFonts w:hint="eastAsia" w:ascii="楷体" w:hAnsi="楷体" w:eastAsia="楷体"/>
          <w:color w:val="auto"/>
          <w:highlight w:val="none"/>
        </w:rPr>
        <w:t xml:space="preserve">三、法定代表人授权委托书</w:t>
      </w:r>
      <w:r/>
    </w:p>
    <w:p>
      <w:pPr>
        <w:ind w:right="420"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本授权书声明：</w:t>
      </w:r>
      <w:r>
        <w:rPr>
          <w:rFonts w:hint="eastAsia" w:ascii="楷体" w:hAnsi="楷体" w:eastAsia="楷体"/>
          <w:b/>
          <w:color w:val="auto"/>
          <w:sz w:val="28"/>
          <w:szCs w:val="28"/>
          <w:highlight w:val="none"/>
          <w:u w:val="single"/>
        </w:rPr>
        <w:t xml:space="preserve">×××（投标人名称）</w:t>
      </w:r>
      <w:r>
        <w:rPr>
          <w:rFonts w:hint="eastAsia" w:ascii="楷体" w:hAnsi="楷体" w:eastAsia="楷体"/>
          <w:color w:val="auto"/>
          <w:sz w:val="28"/>
          <w:szCs w:val="28"/>
          <w:highlight w:val="none"/>
        </w:rPr>
        <w:t xml:space="preserve">法定代表人</w:t>
      </w:r>
      <w:r>
        <w:rPr>
          <w:rFonts w:hint="eastAsia" w:ascii="楷体" w:hAnsi="楷体" w:eastAsia="楷体"/>
          <w:b/>
          <w:color w:val="auto"/>
          <w:sz w:val="28"/>
          <w:szCs w:val="28"/>
          <w:highlight w:val="none"/>
          <w:u w:val="single"/>
        </w:rPr>
        <w:t xml:space="preserve">×××（姓名） </w:t>
      </w:r>
      <w:r>
        <w:rPr>
          <w:rFonts w:hint="eastAsia" w:ascii="楷体" w:hAnsi="楷体" w:eastAsia="楷体"/>
          <w:color w:val="auto"/>
          <w:sz w:val="28"/>
          <w:szCs w:val="28"/>
          <w:highlight w:val="none"/>
        </w:rPr>
        <w:t xml:space="preserve">授权</w:t>
      </w:r>
      <w:r>
        <w:rPr>
          <w:rFonts w:hint="eastAsia" w:ascii="楷体" w:hAnsi="楷体" w:eastAsia="楷体"/>
          <w:b/>
          <w:color w:val="auto"/>
          <w:sz w:val="28"/>
          <w:szCs w:val="28"/>
          <w:highlight w:val="none"/>
          <w:u w:val="single"/>
        </w:rPr>
        <w:t xml:space="preserve">×××（委托代理人的姓名、身份证号）</w:t>
      </w:r>
      <w:r>
        <w:rPr>
          <w:rFonts w:hint="eastAsia" w:ascii="楷体" w:hAnsi="楷体" w:eastAsia="楷体"/>
          <w:color w:val="auto"/>
          <w:sz w:val="28"/>
          <w:szCs w:val="28"/>
          <w:highlight w:val="none"/>
        </w:rPr>
        <w:t xml:space="preserve">为我方就</w:t>
      </w:r>
      <w:r>
        <w:rPr>
          <w:rFonts w:hint="eastAsia" w:ascii="楷体" w:hAnsi="楷体" w:eastAsia="楷体"/>
          <w:b/>
          <w:color w:val="auto"/>
          <w:sz w:val="28"/>
          <w:szCs w:val="28"/>
          <w:highlight w:val="none"/>
          <w:u w:val="single"/>
        </w:rPr>
        <w:t xml:space="preserve">××××（代理机构）代理的××××（项目编号）</w:t>
      </w:r>
      <w:r>
        <w:rPr>
          <w:rFonts w:hint="eastAsia" w:ascii="楷体" w:hAnsi="楷体" w:eastAsia="楷体"/>
          <w:bCs/>
          <w:color w:val="auto"/>
          <w:sz w:val="28"/>
          <w:szCs w:val="28"/>
          <w:highlight w:val="none"/>
        </w:rPr>
        <w:t xml:space="preserve">项目</w:t>
      </w:r>
      <w:r>
        <w:rPr>
          <w:rFonts w:hint="eastAsia" w:ascii="楷体" w:hAnsi="楷体" w:eastAsia="楷体"/>
          <w:color w:val="auto"/>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ab/>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本授权书于年月日签字生效，特此声明。</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委托代理人身份证号码：</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委托代理人联系电话：（手机）</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法定代表人签字或盖章：          </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投标人名称（公章）：</w:t>
      </w:r>
      <w:r/>
    </w:p>
    <w:p>
      <w:pPr>
        <w:ind w:firstLine="560"/>
        <w:spacing w:line="360" w:lineRule="auto"/>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日     期：</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643"/>
        <w:spacing w:line="360" w:lineRule="auto"/>
        <w:rPr>
          <w:rFonts w:ascii="楷体" w:hAnsi="楷体" w:eastAsia="楷体"/>
          <w:color w:val="auto"/>
          <w:sz w:val="28"/>
          <w:highlight w:val="none"/>
          <w:u w:val="single"/>
        </w:rPr>
      </w:pPr>
      <w:r>
        <w:rPr>
          <w:rFonts w:hint="eastAsia" w:ascii="楷体" w:hAnsi="楷体" w:eastAsia="楷体"/>
          <w:b/>
          <w:color w:val="auto"/>
          <w:sz w:val="32"/>
          <w:szCs w:val="32"/>
          <w:highlight w:val="none"/>
        </w:rPr>
        <w:t xml:space="preserve">附：委托代理人居民身份证复印件</w:t>
      </w:r>
      <w:r/>
    </w:p>
    <w:p>
      <w:pPr>
        <w:pStyle w:val="826"/>
        <w:ind w:firstLine="562"/>
        <w:jc w:val="left"/>
        <w:keepLines w:val="0"/>
        <w:keepNext w:val="0"/>
        <w:spacing w:line="360" w:lineRule="auto"/>
        <w:rPr>
          <w:rFonts w:ascii="楷体" w:hAnsi="楷体" w:eastAsia="楷体"/>
          <w:color w:val="auto"/>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olor w:val="auto"/>
          <w:sz w:val="28"/>
          <w:highlight w:val="none"/>
        </w:rPr>
        <w:t xml:space="preserve">。</w:t>
      </w:r>
      <w:r/>
    </w:p>
    <w:p>
      <w:pPr>
        <w:pStyle w:val="826"/>
        <w:ind w:firstLine="883"/>
        <w:spacing w:line="360" w:lineRule="auto"/>
        <w:rPr>
          <w:rFonts w:ascii="楷体" w:hAnsi="楷体" w:eastAsia="楷体"/>
          <w:color w:val="auto"/>
          <w:szCs w:val="44"/>
          <w:highlight w:val="none"/>
        </w:rPr>
      </w:pPr>
      <w:r>
        <w:rPr>
          <w:rFonts w:hint="eastAsia" w:ascii="楷体" w:hAnsi="楷体" w:eastAsia="楷体"/>
          <w:color w:val="auto"/>
          <w:szCs w:val="44"/>
          <w:highlight w:val="none"/>
        </w:rPr>
        <w:t xml:space="preserve">四、价格部分</w:t>
      </w:r>
      <w:r/>
    </w:p>
    <w:p>
      <w:pPr>
        <w:pStyle w:val="826"/>
        <w:ind w:firstLine="883"/>
        <w:spacing w:line="360" w:lineRule="auto"/>
        <w:rPr>
          <w:rFonts w:ascii="楷体" w:hAnsi="楷体" w:eastAsia="楷体"/>
          <w:color w:val="auto"/>
          <w:szCs w:val="44"/>
          <w:highlight w:val="none"/>
        </w:rPr>
      </w:pPr>
      <w:r>
        <w:rPr>
          <w:rFonts w:hint="eastAsia" w:ascii="楷体" w:hAnsi="楷体" w:eastAsia="楷体"/>
          <w:color w:val="auto"/>
          <w:szCs w:val="44"/>
          <w:highlight w:val="none"/>
        </w:rPr>
        <w:t xml:space="preserve">开标一览表（系统报价）</w:t>
      </w:r>
      <w:r/>
    </w:p>
    <w:tbl>
      <w:tblPr>
        <w:tblStyle w:val="83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tcPr>
          <w:p>
            <w:pPr>
              <w:ind w:firstLine="640"/>
              <w:spacing w:line="360" w:lineRule="auto"/>
              <w:widowControl/>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单位名称（公章）：</w:t>
            </w:r>
            <w:r>
              <w:rPr>
                <w:rFonts w:hint="eastAsia" w:ascii="楷体" w:hAnsi="楷体" w:eastAsia="楷体"/>
                <w:b/>
                <w:color w:val="auto"/>
                <w:sz w:val="24"/>
                <w:highlight w:val="none"/>
                <w:u w:val="single"/>
              </w:rPr>
              <w:t xml:space="preserve">××××</w:t>
            </w:r>
            <w:r/>
          </w:p>
        </w:tc>
      </w:tr>
      <w:tr>
        <w:trPr>
          <w:trHeight w:val="1664"/>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tcPr>
          <w:p>
            <w:pPr>
              <w:ind w:firstLine="720"/>
              <w:jc w:val="center"/>
              <w:spacing w:line="360" w:lineRule="auto"/>
              <w:widowControl/>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 xml:space="preserve">项目总报价</w:t>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tcPr>
          <w:p>
            <w:pPr>
              <w:ind w:firstLine="720"/>
              <w:jc w:val="center"/>
              <w:widowControl/>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 xml:space="preserve">金额（大写）：元人民币      </w:t>
            </w:r>
            <w:r/>
          </w:p>
          <w:p>
            <w:pPr>
              <w:pStyle w:val="826"/>
              <w:spacing w:line="240" w:lineRule="auto"/>
              <w:rPr>
                <w:color w:val="auto"/>
                <w:highlight w:val="none"/>
              </w:rPr>
            </w:pPr>
            <w:r>
              <w:rPr>
                <w:rFonts w:hint="eastAsia" w:ascii="宋体" w:hAnsi="宋体" w:eastAsia="楷体" w:cs="宋体"/>
                <w:color w:val="auto"/>
                <w:szCs w:val="44"/>
                <w:highlight w:val="none"/>
              </w:rPr>
              <w:t xml:space="preserve">      ¥</w:t>
            </w:r>
            <w:r>
              <w:rPr>
                <w:rFonts w:hint="eastAsia" w:ascii="楷体" w:hAnsi="楷体" w:eastAsia="楷体" w:cs="宋体"/>
                <w:color w:val="auto"/>
                <w:szCs w:val="44"/>
                <w:highlight w:val="none"/>
              </w:rPr>
              <w:t xml:space="preserve">：</w:t>
            </w:r>
            <w:r>
              <w:rPr>
                <w:rFonts w:hint="eastAsia" w:ascii="宋体" w:hAnsi="宋体"/>
                <w:color w:val="auto"/>
                <w:sz w:val="24"/>
                <w:highlight w:val="none"/>
                <w:u w:val="single"/>
              </w:rPr>
              <w:t xml:space="preserve">××××××××</w:t>
            </w:r>
            <w:r>
              <w:rPr>
                <w:rFonts w:hint="eastAsia" w:ascii="楷体" w:hAnsi="楷体" w:eastAsia="楷体" w:cs="宋体"/>
                <w:color w:val="auto"/>
                <w:szCs w:val="44"/>
                <w:highlight w:val="none"/>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tcPr>
          <w:p>
            <w:pPr>
              <w:ind w:firstLine="720"/>
              <w:jc w:val="center"/>
              <w:spacing w:line="360" w:lineRule="auto"/>
              <w:widowControl/>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 xml:space="preserve">项目服务期</w:t>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tcPr>
          <w:p>
            <w:pPr>
              <w:ind w:firstLine="880"/>
              <w:spacing w:line="360" w:lineRule="auto"/>
              <w:widowControl/>
              <w:rPr>
                <w:rFonts w:hint="eastAsia" w:ascii="楷体" w:hAnsi="楷体" w:eastAsia="楷体" w:cs="宋体"/>
                <w:color w:val="auto"/>
                <w:sz w:val="44"/>
                <w:szCs w:val="44"/>
                <w:highlight w:val="none"/>
                <w:lang w:eastAsia="zh-CN"/>
              </w:rPr>
            </w:pPr>
            <w:r>
              <w:rPr>
                <w:rFonts w:hint="eastAsia" w:ascii="楷体" w:hAnsi="楷体" w:eastAsia="楷体" w:cs="宋体"/>
                <w:color w:val="auto"/>
                <w:sz w:val="44"/>
                <w:szCs w:val="44"/>
                <w:highlight w:val="none"/>
                <w:lang w:val="en-US" w:eastAsia="zh-CN"/>
              </w:rPr>
              <w:t xml:space="preserve"> </w:t>
            </w:r>
            <w:r/>
          </w:p>
        </w:tc>
      </w:tr>
    </w:tbl>
    <w:p>
      <w:pPr>
        <w:pStyle w:val="911"/>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911"/>
        <w:ind w:firstLine="482"/>
        <w:spacing w:line="360" w:lineRule="auto"/>
        <w:rPr>
          <w:rFonts w:ascii="楷体" w:hAnsi="楷体" w:eastAsia="楷体"/>
          <w:color w:val="auto"/>
          <w:sz w:val="24"/>
          <w:highlight w:val="none"/>
          <w:u w:val="single"/>
        </w:rPr>
      </w:pPr>
      <w:r>
        <w:rPr>
          <w:rFonts w:hint="eastAsia" w:ascii="楷体" w:hAnsi="楷体" w:eastAsia="楷体"/>
          <w:b/>
          <w:color w:val="auto"/>
          <w:sz w:val="24"/>
          <w:highlight w:val="none"/>
        </w:rPr>
        <w:t xml:space="preserve">注： </w:t>
      </w:r>
      <w:r>
        <w:rPr>
          <w:rFonts w:hint="eastAsia" w:ascii="楷体" w:hAnsi="楷体" w:eastAsia="楷体"/>
          <w:color w:val="auto"/>
          <w:sz w:val="24"/>
          <w:highlight w:val="none"/>
          <w:u w:val="single"/>
        </w:rPr>
        <w:t xml:space="preserve">1.“项目总报价”包括本次招标要求提供的货物（服务）已支付或将支付的所有费用；</w:t>
      </w:r>
      <w:r/>
    </w:p>
    <w:p>
      <w:pPr>
        <w:pStyle w:val="911"/>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2.投标人必须据实填写此表，报价所含与招标文件要求的内容一致；</w:t>
      </w:r>
      <w:r/>
    </w:p>
    <w:p>
      <w:pPr>
        <w:pStyle w:val="911"/>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3.报价保留至小数点后两位，四舍五入。</w:t>
      </w:r>
      <w:r/>
    </w:p>
    <w:p>
      <w:pPr>
        <w:pStyle w:val="911"/>
        <w:ind w:left="482" w:firstLine="560"/>
        <w:spacing w:line="360" w:lineRule="auto"/>
        <w:rPr>
          <w:rFonts w:ascii="楷体" w:hAnsi="楷体" w:eastAsia="楷体"/>
          <w:color w:val="auto"/>
          <w:sz w:val="30"/>
          <w:highlight w:val="none"/>
        </w:rPr>
      </w:pPr>
      <w:r>
        <w:rPr>
          <w:rFonts w:hint="eastAsia" w:ascii="楷体" w:hAnsi="楷体" w:eastAsia="楷体"/>
          <w:color w:val="auto"/>
          <w:highlight w:val="none"/>
        </w:rPr>
        <w:t xml:space="preserve">法定代表人签字或盖章</w:t>
      </w:r>
      <w:r>
        <w:rPr>
          <w:rFonts w:hint="eastAsia" w:ascii="楷体" w:hAnsi="楷体" w:eastAsia="楷体"/>
          <w:color w:val="auto"/>
          <w:sz w:val="30"/>
          <w:highlight w:val="none"/>
        </w:rPr>
        <w:t xml:space="preserve">：</w:t>
      </w:r>
      <w:r>
        <w:rPr>
          <w:rFonts w:hint="eastAsia" w:ascii="楷体" w:hAnsi="楷体" w:eastAsia="楷体"/>
          <w:b/>
          <w:color w:val="auto"/>
          <w:sz w:val="24"/>
          <w:highlight w:val="none"/>
          <w:u w:val="single"/>
        </w:rPr>
        <w:t xml:space="preserve">××××</w:t>
      </w:r>
      <w:r/>
    </w:p>
    <w:p>
      <w:pPr>
        <w:pStyle w:val="911"/>
        <w:ind w:left="840" w:firstLine="560"/>
        <w:jc w:val="right"/>
        <w:spacing w:line="360" w:lineRule="auto"/>
        <w:rPr>
          <w:rFonts w:ascii="楷体" w:hAnsi="楷体" w:eastAsia="楷体"/>
          <w:color w:val="auto"/>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楷体" w:hAnsi="楷体" w:eastAsia="楷体"/>
          <w:color w:val="auto"/>
          <w:highlight w:val="none"/>
        </w:rPr>
        <w:t xml:space="preserve">日期：</w:t>
      </w:r>
      <w:r>
        <w:rPr>
          <w:rFonts w:hint="eastAsia" w:ascii="楷体" w:hAnsi="楷体" w:eastAsia="楷体"/>
          <w:b/>
          <w:color w:val="auto"/>
          <w:sz w:val="24"/>
          <w:highlight w:val="none"/>
          <w:u w:val="single"/>
        </w:rPr>
        <w:t xml:space="preserve">××××</w:t>
      </w:r>
      <w:r>
        <w:rPr>
          <w:rFonts w:hint="eastAsia" w:ascii="楷体" w:hAnsi="楷体" w:eastAsia="楷体"/>
          <w:color w:val="auto"/>
          <w:highlight w:val="none"/>
        </w:rPr>
        <w:t xml:space="preserve">年</w:t>
      </w:r>
      <w:r>
        <w:rPr>
          <w:rFonts w:hint="eastAsia" w:ascii="楷体" w:hAnsi="楷体" w:eastAsia="楷体"/>
          <w:b/>
          <w:color w:val="auto"/>
          <w:sz w:val="24"/>
          <w:highlight w:val="none"/>
          <w:u w:val="single"/>
        </w:rPr>
        <w:t xml:space="preserve">××</w:t>
      </w:r>
      <w:r>
        <w:rPr>
          <w:rFonts w:hint="eastAsia" w:ascii="楷体" w:hAnsi="楷体" w:eastAsia="楷体"/>
          <w:color w:val="auto"/>
          <w:highlight w:val="none"/>
        </w:rPr>
        <w:t xml:space="preserve">月</w:t>
      </w:r>
      <w:r>
        <w:rPr>
          <w:rFonts w:hint="eastAsia" w:ascii="楷体" w:hAnsi="楷体" w:eastAsia="楷体"/>
          <w:b/>
          <w:color w:val="auto"/>
          <w:sz w:val="24"/>
          <w:highlight w:val="none"/>
          <w:u w:val="single"/>
        </w:rPr>
        <w:t xml:space="preserve">××</w:t>
      </w:r>
      <w:r>
        <w:rPr>
          <w:rFonts w:hint="eastAsia" w:ascii="楷体" w:hAnsi="楷体" w:eastAsia="楷体"/>
          <w:color w:val="auto"/>
          <w:highlight w:val="none"/>
        </w:rPr>
        <w:t xml:space="preserve">日</w:t>
      </w:r>
      <w:r/>
    </w:p>
    <w:p>
      <w:pPr>
        <w:ind w:left="-283" w:firstLine="480"/>
        <w:jc w:val="center"/>
        <w:spacing w:line="360" w:lineRule="auto"/>
        <w:rPr>
          <w:rFonts w:hint="eastAsia" w:ascii="楷体" w:hAnsi="楷体" w:eastAsia="楷体"/>
          <w:color w:val="auto"/>
          <w:sz w:val="36"/>
          <w:szCs w:val="36"/>
          <w:highlight w:val="none"/>
        </w:rPr>
      </w:pPr>
      <w:r>
        <w:rPr>
          <w:rFonts w:hint="eastAsia" w:ascii="楷体" w:hAnsi="楷体" w:eastAsia="楷体"/>
          <w:color w:val="auto"/>
          <w:sz w:val="36"/>
          <w:szCs w:val="36"/>
          <w:highlight w:val="none"/>
        </w:rPr>
        <w:t xml:space="preserve">清单及明细报价表</w:t>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t xml:space="preserve">格式自拟</w:t>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pStyle w:val="836"/>
        <w:ind w:firstLine="0"/>
        <w:jc w:val="center"/>
        <w:spacing w:before="260" w:after="260"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五、技术部分（与评分标准对应）</w:t>
      </w:r>
      <w:r/>
    </w:p>
    <w:p>
      <w:pPr>
        <w:pStyle w:val="2407"/>
        <w:ind w:firstLine="480"/>
        <w:spacing w:line="360" w:lineRule="auto"/>
        <w:rPr>
          <w:rFonts w:ascii="楷体" w:hAnsi="楷体" w:eastAsia="楷体"/>
          <w:color w:val="auto"/>
          <w:sz w:val="24"/>
          <w:highlight w:val="none"/>
          <w:u w:val="single"/>
        </w:rPr>
        <w:sectPr>
          <w:footnotePr/>
          <w:endnotePr/>
          <w:type w:val="nextPage"/>
          <w:pgSz w:w="11906" w:h="16838" w:orient="portrait"/>
          <w:pgMar w:top="1440" w:right="1803" w:bottom="1440" w:left="1803" w:header="851" w:footer="992" w:gutter="0"/>
          <w:cols w:num="1" w:sep="0" w:space="0" w:equalWidth="1"/>
          <w:docGrid w:linePitch="360"/>
        </w:sectPr>
      </w:pPr>
      <w:r>
        <w:rPr>
          <w:rFonts w:ascii="楷体" w:hAnsi="楷体" w:eastAsia="楷体"/>
          <w:color w:val="auto"/>
          <w:sz w:val="24"/>
          <w:highlight w:val="none"/>
          <w:u w:val="single"/>
        </w:rPr>
      </w:r>
      <w:r/>
    </w:p>
    <w:p>
      <w:pPr>
        <w:jc w:val="center"/>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p>
    <w:p>
      <w:pPr>
        <w:jc w:val="center"/>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480"/>
        <w:spacing w:line="360" w:lineRule="auto"/>
        <w:rPr>
          <w:rFonts w:ascii="楷体" w:hAnsi="楷体" w:eastAsia="楷体"/>
          <w:color w:val="auto"/>
          <w:sz w:val="24"/>
          <w:highlight w:val="none"/>
          <w:u w:val="single"/>
        </w:rPr>
      </w:pPr>
      <w:r/>
      <w:bookmarkStart w:id="92" w:name="_Toc100386081"/>
      <w:r/>
      <w:bookmarkEnd w:id="92"/>
      <w:r/>
    </w:p>
    <w:p>
      <w:pPr>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ind w:firstLine="560"/>
        <w:spacing w:line="360" w:lineRule="auto"/>
        <w:rPr>
          <w:rFonts w:ascii="楷体" w:hAnsi="楷体" w:eastAsia="楷体"/>
          <w:color w:val="auto"/>
          <w:sz w:val="28"/>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ascii="楷体" w:hAnsi="楷体" w:eastAsia="楷体"/>
          <w:color w:val="auto"/>
          <w:sz w:val="28"/>
          <w:highlight w:val="none"/>
        </w:rPr>
      </w:r>
      <w:r/>
    </w:p>
    <w:p>
      <w:pPr>
        <w:ind w:firstLine="560"/>
        <w:spacing w:line="360" w:lineRule="auto"/>
        <w:rPr>
          <w:rFonts w:ascii="楷体" w:hAnsi="楷体" w:eastAsia="楷体"/>
          <w:color w:val="auto"/>
          <w:sz w:val="28"/>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ascii="楷体" w:hAnsi="楷体" w:eastAsia="楷体"/>
          <w:color w:val="auto"/>
          <w:sz w:val="28"/>
          <w:highlight w:val="none"/>
        </w:rPr>
      </w:r>
      <w:r/>
    </w:p>
    <w:p>
      <w:pPr>
        <w:pStyle w:val="836"/>
        <w:ind w:firstLine="3020"/>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七、其他部分</w:t>
      </w:r>
      <w:r/>
    </w:p>
    <w:p>
      <w:pPr>
        <w:pStyle w:val="836"/>
        <w:ind w:firstLine="643"/>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中小企业声明函（服务类）</w:t>
      </w: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Arial"/>
          <w:color w:val="auto"/>
          <w:spacing w:val="6"/>
          <w:sz w:val="28"/>
          <w:szCs w:val="28"/>
          <w:highlight w:val="none"/>
          <w:u w:val="single"/>
        </w:rPr>
        <w:t xml:space="preserve">（单位名称）</w:t>
      </w:r>
      <w:r>
        <w:rPr>
          <w:rFonts w:hint="eastAsia" w:ascii="楷体" w:hAnsi="楷体" w:eastAsia="楷体" w:cs="Arial"/>
          <w:color w:val="auto"/>
          <w:spacing w:val="6"/>
          <w:sz w:val="28"/>
          <w:szCs w:val="28"/>
          <w:highlight w:val="none"/>
        </w:rPr>
        <w:t xml:space="preserve">的</w:t>
      </w:r>
      <w:r>
        <w:rPr>
          <w:rFonts w:hint="eastAsia" w:ascii="楷体" w:hAnsi="楷体" w:eastAsia="楷体" w:cs="Arial"/>
          <w:color w:val="auto"/>
          <w:spacing w:val="6"/>
          <w:sz w:val="28"/>
          <w:szCs w:val="28"/>
          <w:highlight w:val="none"/>
          <w:u w:val="single"/>
        </w:rPr>
        <w:t xml:space="preserve">（项目名称）</w:t>
      </w:r>
      <w:r>
        <w:rPr>
          <w:rFonts w:hint="eastAsia" w:ascii="楷体" w:hAnsi="楷体" w:eastAsia="楷体" w:cs="Arial"/>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1.</w:t>
      </w:r>
      <w:r>
        <w:rPr>
          <w:rFonts w:hint="eastAsia" w:ascii="楷体" w:hAnsi="楷体" w:eastAsia="楷体" w:cs="Arial"/>
          <w:color w:val="auto"/>
          <w:spacing w:val="6"/>
          <w:sz w:val="28"/>
          <w:szCs w:val="28"/>
          <w:highlight w:val="none"/>
          <w:u w:val="single"/>
        </w:rPr>
        <w:t xml:space="preserve">（标的名称）</w:t>
      </w:r>
      <w:r>
        <w:rPr>
          <w:rFonts w:hint="eastAsia" w:ascii="楷体" w:hAnsi="楷体" w:eastAsia="楷体" w:cs="Arial"/>
          <w:color w:val="auto"/>
          <w:spacing w:val="6"/>
          <w:sz w:val="28"/>
          <w:szCs w:val="28"/>
          <w:highlight w:val="none"/>
        </w:rPr>
        <w:t xml:space="preserve">，属于（采购文件中明确的所属行业）行业；承接企业为</w:t>
      </w:r>
      <w:r>
        <w:rPr>
          <w:rFonts w:hint="eastAsia" w:ascii="楷体" w:hAnsi="楷体" w:eastAsia="楷体" w:cs="Arial"/>
          <w:color w:val="auto"/>
          <w:spacing w:val="6"/>
          <w:sz w:val="28"/>
          <w:szCs w:val="28"/>
          <w:highlight w:val="none"/>
          <w:u w:val="single"/>
        </w:rPr>
        <w:t xml:space="preserve">（企业名称）</w:t>
      </w:r>
      <w:r>
        <w:rPr>
          <w:rFonts w:hint="eastAsia" w:ascii="楷体" w:hAnsi="楷体" w:eastAsia="楷体" w:cs="Arial"/>
          <w:color w:val="auto"/>
          <w:spacing w:val="6"/>
          <w:sz w:val="28"/>
          <w:szCs w:val="28"/>
          <w:highlight w:val="none"/>
        </w:rPr>
        <w:t xml:space="preserve">，从业人员人，营业收入为万元，资产总额为万元，属于</w:t>
      </w:r>
      <w:r>
        <w:rPr>
          <w:rFonts w:hint="eastAsia" w:ascii="楷体" w:hAnsi="楷体" w:eastAsia="楷体" w:cs="Arial"/>
          <w:color w:val="auto"/>
          <w:spacing w:val="6"/>
          <w:sz w:val="28"/>
          <w:szCs w:val="28"/>
          <w:highlight w:val="none"/>
          <w:u w:val="single"/>
        </w:rPr>
        <w:t xml:space="preserve">（中型企业、小型企业、微型企业）</w:t>
      </w:r>
      <w:r>
        <w:rPr>
          <w:rFonts w:hint="eastAsia" w:ascii="楷体" w:hAnsi="楷体" w:eastAsia="楷体" w:cs="Arial"/>
          <w:color w:val="auto"/>
          <w:spacing w:val="6"/>
          <w:sz w:val="28"/>
          <w:szCs w:val="28"/>
          <w:highlight w:val="none"/>
        </w:rPr>
        <w:t xml:space="preserve">；  </w:t>
      </w: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2.</w:t>
      </w:r>
      <w:r>
        <w:rPr>
          <w:rFonts w:hint="eastAsia" w:ascii="楷体" w:hAnsi="楷体" w:eastAsia="楷体" w:cs="Arial"/>
          <w:color w:val="auto"/>
          <w:spacing w:val="6"/>
          <w:sz w:val="28"/>
          <w:szCs w:val="28"/>
          <w:highlight w:val="none"/>
          <w:u w:val="single"/>
        </w:rPr>
        <w:t xml:space="preserve"> （标的名称）</w:t>
      </w:r>
      <w:r>
        <w:rPr>
          <w:rFonts w:hint="eastAsia" w:ascii="楷体" w:hAnsi="楷体" w:eastAsia="楷体" w:cs="Arial"/>
          <w:color w:val="auto"/>
          <w:spacing w:val="6"/>
          <w:sz w:val="28"/>
          <w:szCs w:val="28"/>
          <w:highlight w:val="none"/>
        </w:rPr>
        <w:t xml:space="preserve">，属于</w:t>
      </w:r>
      <w:r>
        <w:rPr>
          <w:rFonts w:hint="eastAsia" w:ascii="楷体" w:hAnsi="楷体" w:eastAsia="楷体" w:cs="Arial"/>
          <w:color w:val="auto"/>
          <w:spacing w:val="6"/>
          <w:sz w:val="28"/>
          <w:szCs w:val="28"/>
          <w:highlight w:val="none"/>
          <w:u w:val="single"/>
        </w:rPr>
        <w:t xml:space="preserve">（采购文件中明确的所属行业）</w:t>
      </w:r>
      <w:r>
        <w:rPr>
          <w:rFonts w:hint="eastAsia" w:ascii="楷体" w:hAnsi="楷体" w:eastAsia="楷体" w:cs="Arial"/>
          <w:color w:val="auto"/>
          <w:spacing w:val="6"/>
          <w:sz w:val="28"/>
          <w:szCs w:val="28"/>
          <w:highlight w:val="none"/>
        </w:rPr>
        <w:t xml:space="preserve">行业；承接企业为</w:t>
      </w:r>
      <w:r>
        <w:rPr>
          <w:rFonts w:hint="eastAsia" w:ascii="楷体" w:hAnsi="楷体" w:eastAsia="楷体" w:cs="Arial"/>
          <w:color w:val="auto"/>
          <w:spacing w:val="6"/>
          <w:sz w:val="28"/>
          <w:szCs w:val="28"/>
          <w:highlight w:val="none"/>
          <w:u w:val="single"/>
        </w:rPr>
        <w:t xml:space="preserve">（企业名称）</w:t>
      </w:r>
      <w:r>
        <w:rPr>
          <w:rFonts w:hint="eastAsia" w:ascii="楷体" w:hAnsi="楷体" w:eastAsia="楷体" w:cs="Arial"/>
          <w:color w:val="auto"/>
          <w:spacing w:val="6"/>
          <w:sz w:val="28"/>
          <w:szCs w:val="28"/>
          <w:highlight w:val="none"/>
        </w:rPr>
        <w:t xml:space="preserve">，从业人员人，营业收入为万元，资产总额为万元，属于</w:t>
      </w:r>
      <w:r>
        <w:rPr>
          <w:rFonts w:hint="eastAsia" w:ascii="楷体" w:hAnsi="楷体" w:eastAsia="楷体" w:cs="Arial"/>
          <w:color w:val="auto"/>
          <w:spacing w:val="6"/>
          <w:sz w:val="28"/>
          <w:szCs w:val="28"/>
          <w:highlight w:val="none"/>
          <w:u w:val="single"/>
        </w:rPr>
        <w:t xml:space="preserve">（中型企业、小型企业、微型企业）</w:t>
      </w:r>
      <w:r>
        <w:rPr>
          <w:rFonts w:hint="eastAsia" w:ascii="楷体" w:hAnsi="楷体" w:eastAsia="楷体" w:cs="Arial"/>
          <w:color w:val="auto"/>
          <w:spacing w:val="6"/>
          <w:sz w:val="28"/>
          <w:szCs w:val="28"/>
          <w:highlight w:val="none"/>
        </w:rPr>
        <w:t xml:space="preserve">；</w:t>
      </w: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  ……  </w:t>
      </w: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以上企业，不属于大企业的分支机构，不存在控股股东为大企业的情形，也不存在与大企业的负责人为同一人的情形。</w:t>
      </w: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本企业对上述声明内容的真实性负责。如有虚假，将依法承担相应责任。  </w:t>
      </w: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企业名称（盖章）：  </w:t>
      </w: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日 期：</w:t>
      </w:r>
      <w:r/>
    </w:p>
    <w:p>
      <w:pPr>
        <w:pStyle w:val="836"/>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注：1</w:t>
      </w:r>
      <w:r>
        <w:rPr>
          <w:rFonts w:ascii="楷体" w:hAnsi="楷体" w:eastAsia="楷体" w:cs="Arial"/>
          <w:color w:val="auto"/>
          <w:spacing w:val="6"/>
          <w:sz w:val="28"/>
          <w:szCs w:val="28"/>
          <w:highlight w:val="none"/>
        </w:rPr>
        <w:t xml:space="preserve">.从业人员、营业收入、资产总额填报上一年度数据，无上一年度数据的新成立企业可不填报。</w:t>
      </w:r>
      <w:r/>
    </w:p>
    <w:p>
      <w:pPr>
        <w:pStyle w:val="836"/>
        <w:ind w:firstLine="584"/>
        <w:jc w:val="left"/>
        <w:spacing w:line="560" w:lineRule="exact"/>
        <w:rPr>
          <w:rFonts w:ascii="楷体" w:hAnsi="楷体" w:eastAsia="楷体" w:cs="Arial"/>
          <w:color w:val="auto"/>
          <w:spacing w:val="6"/>
          <w:sz w:val="28"/>
          <w:szCs w:val="28"/>
          <w:highlight w:val="none"/>
        </w:rPr>
      </w:pPr>
      <w:r>
        <w:rPr>
          <w:rFonts w:ascii="楷体" w:hAnsi="楷体" w:eastAsia="楷体" w:cs="Arial"/>
          <w:color w:val="auto"/>
          <w:spacing w:val="6"/>
          <w:sz w:val="28"/>
          <w:szCs w:val="28"/>
          <w:highlight w:val="none"/>
        </w:rPr>
        <w:t xml:space="preserve">2.本声明函中“属于（中型企业、小型企业、微型企业）”的内容，必须且只能选择其中之一填写。</w:t>
      </w:r>
      <w:r/>
    </w:p>
    <w:p>
      <w:pPr>
        <w:pStyle w:val="836"/>
        <w:ind w:firstLine="584"/>
        <w:jc w:val="left"/>
        <w:spacing w:line="560" w:lineRule="exact"/>
        <w:rPr>
          <w:rFonts w:ascii="楷体" w:hAnsi="楷体" w:eastAsia="楷体" w:cs="Arial"/>
          <w:color w:val="auto"/>
          <w:spacing w:val="6"/>
          <w:sz w:val="28"/>
          <w:szCs w:val="28"/>
          <w:highlight w:val="none"/>
        </w:rPr>
        <w:sectPr>
          <w:footerReference w:type="first" r:id="rId24"/>
          <w:footnotePr/>
          <w:endnotePr/>
          <w:type w:val="continuous"/>
          <w:pgSz w:w="11906" w:h="16838" w:orient="portrait"/>
          <w:pgMar w:top="1440" w:right="1803" w:bottom="1440" w:left="1803" w:header="851" w:footer="992" w:gutter="0"/>
          <w:cols w:num="1" w:sep="0" w:space="0" w:equalWidth="1"/>
          <w:docGrid w:linePitch="360"/>
        </w:sectPr>
      </w:pPr>
      <w:r>
        <w:rPr>
          <w:rFonts w:ascii="楷体" w:hAnsi="楷体" w:eastAsia="楷体" w:cs="Arial"/>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Arial"/>
          <w:color w:val="auto"/>
          <w:spacing w:val="6"/>
          <w:sz w:val="28"/>
          <w:szCs w:val="28"/>
          <w:highlight w:val="none"/>
        </w:rPr>
        <w:br w:type="page" w:clear="all"/>
      </w:r>
      <w:r/>
    </w:p>
    <w:p>
      <w:pPr>
        <w:jc w:val="center"/>
        <w:spacing w:line="360" w:lineRule="auto"/>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（三）按招标文件要求投标人所能提供的</w:t>
      </w:r>
      <w:r>
        <w:rPr>
          <w:rFonts w:ascii="楷体" w:hAnsi="楷体" w:eastAsia="楷体"/>
          <w:b/>
          <w:color w:val="auto"/>
          <w:sz w:val="32"/>
          <w:szCs w:val="32"/>
          <w:highlight w:val="none"/>
        </w:rPr>
        <w:t xml:space="preserve">其他文件</w:t>
      </w:r>
      <w:r/>
    </w:p>
    <w:p>
      <w:pPr>
        <w:jc w:val="center"/>
        <w:spacing w:line="360" w:lineRule="auto"/>
        <w:widowControl/>
        <w:rPr>
          <w:rFonts w:ascii="楷体" w:hAnsi="楷体" w:eastAsia="楷体"/>
          <w:b/>
          <w:color w:val="auto"/>
          <w:sz w:val="32"/>
          <w:szCs w:val="32"/>
          <w:highlight w:val="none"/>
        </w:rPr>
      </w:pPr>
      <w:r>
        <w:rPr>
          <w:rFonts w:ascii="楷体" w:hAnsi="楷体" w:eastAsia="楷体"/>
          <w:b/>
          <w:color w:val="auto"/>
          <w:sz w:val="32"/>
          <w:szCs w:val="32"/>
          <w:highlight w:val="none"/>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G Times">
    <w:panose1 w:val="020B0503020202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pPr>
    <w:r/>
    <w:r/>
  </w:p>
  <w:p>
    <w:pPr>
      <w:pStyle w:val="11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spacing w:before="120"/>
      <w:rPr>
        <w:rStyle w:val="968"/>
      </w:rPr>
      <w:framePr w:wrap="around" w:vAnchor="text" w:hAnchor="margin" w:xAlign="center" w:y="1"/>
    </w:pPr>
    <w:r>
      <w:fldChar w:fldCharType="begin"/>
    </w:r>
    <w:r>
      <w:rPr>
        <w:rStyle w:val="968"/>
      </w:rPr>
      <w:instrText xml:space="preserve">PAGE  </w:instrText>
    </w:r>
    <w:r>
      <w:fldChar w:fldCharType="end"/>
    </w:r>
    <w:r/>
  </w:p>
  <w:p>
    <w:pPr>
      <w:pStyle w:val="1138"/>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pPr>
    <w:r>
      <w:fldChar w:fldCharType="begin"/>
    </w:r>
    <w:r>
      <w:instrText xml:space="preserve">PAGE   \* MERGEFORMAT</w:instrText>
    </w:r>
    <w:r>
      <w:fldChar w:fldCharType="separate"/>
    </w:r>
    <w:r>
      <w:rPr>
        <w:lang w:val="zh-CN"/>
      </w:rPr>
      <w:t xml:space="preserve">3</w:t>
    </w:r>
    <w:r>
      <w:rPr>
        <w:lang w:val="zh-CN"/>
      </w:rPr>
      <w:fldChar w:fldCharType="end"/>
    </w:r>
    <w:r/>
  </w:p>
  <w:p>
    <w:pPr>
      <w:pStyle w:val="113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37</w:t>
    </w:r>
    <w:r>
      <w:rPr>
        <w:rFonts w:ascii="Arial" w:hAnsi="Arial" w:cs="Arial"/>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firstLine="360"/>
      <w:spacing w:before="120" w:after="1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7"/>
                          </w:pPr>
                          <w:r>
                            <w:fldChar w:fldCharType="begin"/>
                          </w:r>
                          <w:r>
                            <w:instrText xml:space="preserve"> PAGE  \* MERGEFORMAT </w:instrText>
                          </w:r>
                          <w:r>
                            <w:fldChar w:fldCharType="separate"/>
                          </w:r>
                          <w:r>
                            <w:t xml:space="preserve">57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7"/>
                    </w:pPr>
                    <w:r>
                      <w:fldChar w:fldCharType="begin"/>
                    </w:r>
                    <w:r>
                      <w:instrText xml:space="preserve"> PAGE  \* MERGEFORMAT </w:instrText>
                    </w:r>
                    <w:r>
                      <w:fldChar w:fldCharType="separate"/>
                    </w:r>
                    <w:r>
                      <w:t xml:space="preserve">57</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fldChar w:fldCharType="begin"/>
    </w:r>
    <w:r>
      <w:rPr>
        <w:rStyle w:val="968"/>
      </w:rPr>
      <w:instrText xml:space="preserve"> PAGE </w:instrText>
    </w:r>
    <w:r>
      <w:fldChar w:fldCharType="separate"/>
    </w:r>
    <w:r>
      <w:rPr>
        <w:rStyle w:val="968"/>
      </w:rPr>
      <w:t xml:space="preserve">38</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pPr>
    <w:r>
      <w:fldChar w:fldCharType="begin"/>
    </w:r>
    <w:r>
      <w:rPr>
        <w:rStyle w:val="968"/>
      </w:rPr>
      <w:instrText xml:space="preserve"> PAGE </w:instrText>
    </w:r>
    <w:r>
      <w:fldChar w:fldCharType="separate"/>
    </w:r>
    <w:r>
      <w:rPr>
        <w:rStyle w:val="96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420" w:hanging="720"/>
      </w:pPr>
      <w:rPr>
        <w:rFonts w:hint="default"/>
      </w:rPr>
    </w:lvl>
    <w:lvl w:ilvl="1">
      <w:start w:val="1"/>
      <w:numFmt w:val="lowerLetter"/>
      <w:isLgl w:val="false"/>
      <w:suff w:val="tab"/>
      <w:lvlText w:val="%2)"/>
      <w:lvlJc w:val="left"/>
      <w:pPr>
        <w:ind w:left="1580" w:hanging="440"/>
      </w:pPr>
    </w:lvl>
    <w:lvl w:ilvl="2">
      <w:start w:val="1"/>
      <w:numFmt w:val="lowerRoman"/>
      <w:isLgl w:val="false"/>
      <w:suff w:val="tab"/>
      <w:lvlText w:val="%3."/>
      <w:lvlJc w:val="right"/>
      <w:pPr>
        <w:ind w:left="2020" w:hanging="440"/>
      </w:pPr>
    </w:lvl>
    <w:lvl w:ilvl="3">
      <w:start w:val="1"/>
      <w:numFmt w:val="decimal"/>
      <w:isLgl w:val="false"/>
      <w:suff w:val="tab"/>
      <w:lvlText w:val="%4."/>
      <w:lvlJc w:val="left"/>
      <w:pPr>
        <w:ind w:left="2460" w:hanging="440"/>
      </w:pPr>
    </w:lvl>
    <w:lvl w:ilvl="4">
      <w:start w:val="1"/>
      <w:numFmt w:val="lowerLetter"/>
      <w:isLgl w:val="false"/>
      <w:suff w:val="tab"/>
      <w:lvlText w:val="%5)"/>
      <w:lvlJc w:val="left"/>
      <w:pPr>
        <w:ind w:left="2900" w:hanging="440"/>
      </w:pPr>
    </w:lvl>
    <w:lvl w:ilvl="5">
      <w:start w:val="1"/>
      <w:numFmt w:val="lowerRoman"/>
      <w:isLgl w:val="false"/>
      <w:suff w:val="tab"/>
      <w:lvlText w:val="%6."/>
      <w:lvlJc w:val="right"/>
      <w:pPr>
        <w:ind w:left="3340" w:hanging="440"/>
      </w:pPr>
    </w:lvl>
    <w:lvl w:ilvl="6">
      <w:start w:val="1"/>
      <w:numFmt w:val="decimal"/>
      <w:isLgl w:val="false"/>
      <w:suff w:val="tab"/>
      <w:lvlText w:val="%7."/>
      <w:lvlJc w:val="left"/>
      <w:pPr>
        <w:ind w:left="3780" w:hanging="440"/>
      </w:pPr>
    </w:lvl>
    <w:lvl w:ilvl="7">
      <w:start w:val="1"/>
      <w:numFmt w:val="lowerLetter"/>
      <w:isLgl w:val="false"/>
      <w:suff w:val="tab"/>
      <w:lvlText w:val="%8)"/>
      <w:lvlJc w:val="left"/>
      <w:pPr>
        <w:ind w:left="4220" w:hanging="440"/>
      </w:pPr>
    </w:lvl>
    <w:lvl w:ilvl="8">
      <w:start w:val="1"/>
      <w:numFmt w:val="lowerRoman"/>
      <w:isLgl w:val="false"/>
      <w:suff w:val="tab"/>
      <w:lvlText w:val="%9."/>
      <w:lvlJc w:val="right"/>
      <w:pPr>
        <w:ind w:left="4660" w:hanging="440"/>
      </w:pPr>
    </w:lvl>
  </w:abstractNum>
  <w:abstractNum w:abstractNumId="3">
    <w:multiLevelType w:val="hybridMultilevel"/>
    <w:lvl w:ilvl="0">
      <w:start w:val="1"/>
      <w:numFmt w:val="japaneseCounting"/>
      <w:isLgl w:val="false"/>
      <w:suff w:val="tab"/>
      <w:lvlText w:val="（%1）"/>
      <w:lvlJc w:val="left"/>
      <w:pPr>
        <w:ind w:left="1415" w:hanging="855"/>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5">
    <w:name w:val="Heading 1"/>
    <w:basedOn w:val="824"/>
    <w:next w:val="824"/>
    <w:link w:val="1128"/>
    <w:uiPriority w:val="0"/>
    <w:qFormat/>
    <w:pPr>
      <w:keepNext/>
      <w:outlineLvl w:val="0"/>
    </w:pPr>
    <w:rPr>
      <w:rFonts w:ascii="楷体_GB2312" w:eastAsia="楷体_GB2312"/>
      <w:sz w:val="28"/>
      <w:szCs w:val="20"/>
    </w:rPr>
  </w:style>
  <w:style w:type="paragraph" w:styleId="826">
    <w:name w:val="Heading 2"/>
    <w:basedOn w:val="824"/>
    <w:next w:val="824"/>
    <w:link w:val="890"/>
    <w:uiPriority w:val="9"/>
    <w:qFormat/>
    <w:pPr>
      <w:jc w:val="center"/>
      <w:keepLines/>
      <w:keepNext/>
      <w:spacing w:before="260" w:after="260" w:line="416" w:lineRule="auto"/>
      <w:outlineLvl w:val="1"/>
    </w:pPr>
    <w:rPr>
      <w:rFonts w:ascii="幼圆" w:hAnsi="Arial" w:eastAsia="楷体_GB2312"/>
      <w:b/>
      <w:sz w:val="44"/>
      <w:szCs w:val="20"/>
    </w:rPr>
  </w:style>
  <w:style w:type="paragraph" w:styleId="827">
    <w:name w:val="Heading 3"/>
    <w:basedOn w:val="824"/>
    <w:next w:val="836"/>
    <w:link w:val="1129"/>
    <w:uiPriority w:val="9"/>
    <w:qFormat/>
    <w:pPr>
      <w:keepLines/>
      <w:keepNext/>
      <w:spacing w:before="260" w:after="260" w:line="416" w:lineRule="auto"/>
      <w:outlineLvl w:val="2"/>
    </w:pPr>
    <w:rPr>
      <w:b/>
      <w:sz w:val="32"/>
      <w:szCs w:val="20"/>
    </w:rPr>
  </w:style>
  <w:style w:type="paragraph" w:styleId="828">
    <w:name w:val="Heading 4"/>
    <w:basedOn w:val="824"/>
    <w:next w:val="824"/>
    <w:link w:val="1130"/>
    <w:uiPriority w:val="0"/>
    <w:qFormat/>
    <w:pPr>
      <w:keepLines/>
      <w:keepNext/>
      <w:spacing w:before="280" w:after="290" w:line="376" w:lineRule="auto"/>
      <w:outlineLvl w:val="3"/>
    </w:pPr>
    <w:rPr>
      <w:rFonts w:ascii="Arial" w:hAnsi="Arial" w:eastAsia="黑体"/>
      <w:b/>
      <w:bCs/>
      <w:sz w:val="28"/>
      <w:szCs w:val="28"/>
    </w:rPr>
  </w:style>
  <w:style w:type="paragraph" w:styleId="829">
    <w:name w:val="Heading 5"/>
    <w:basedOn w:val="824"/>
    <w:next w:val="836"/>
    <w:link w:val="1131"/>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30">
    <w:name w:val="Heading 6"/>
    <w:basedOn w:val="824"/>
    <w:next w:val="836"/>
    <w:link w:val="1132"/>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31">
    <w:name w:val="Heading 7"/>
    <w:basedOn w:val="824"/>
    <w:next w:val="836"/>
    <w:link w:val="113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32">
    <w:name w:val="Heading 8"/>
    <w:basedOn w:val="824"/>
    <w:next w:val="836"/>
    <w:link w:val="113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33">
    <w:name w:val="Heading 9"/>
    <w:basedOn w:val="824"/>
    <w:next w:val="836"/>
    <w:link w:val="113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customStyle="1">
    <w:name w:val="正文缩进11"/>
    <w:basedOn w:val="824"/>
    <w:link w:val="898"/>
    <w:uiPriority w:val="0"/>
    <w:unhideWhenUsed/>
    <w:qFormat/>
    <w:pPr>
      <w:ind w:firstLine="420"/>
    </w:pPr>
  </w:style>
  <w:style w:type="paragraph" w:styleId="837">
    <w:name w:val="toc 7"/>
    <w:basedOn w:val="824"/>
    <w:next w:val="824"/>
    <w:uiPriority w:val="39"/>
    <w:qFormat/>
    <w:pPr>
      <w:ind w:left="1260"/>
      <w:jc w:val="left"/>
    </w:pPr>
    <w:rPr>
      <w:rFonts w:ascii="Calibri" w:hAnsi="Calibri"/>
      <w:sz w:val="18"/>
      <w:szCs w:val="18"/>
    </w:rPr>
  </w:style>
  <w:style w:type="paragraph" w:styleId="838">
    <w:name w:val="Caption"/>
    <w:basedOn w:val="824"/>
    <w:next w:val="8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9">
    <w:name w:val="toc 5"/>
    <w:basedOn w:val="824"/>
    <w:next w:val="824"/>
    <w:uiPriority w:val="39"/>
    <w:qFormat/>
    <w:pPr>
      <w:ind w:left="840"/>
      <w:jc w:val="left"/>
    </w:pPr>
    <w:rPr>
      <w:rFonts w:ascii="Calibri" w:hAnsi="Calibri"/>
      <w:sz w:val="18"/>
      <w:szCs w:val="18"/>
    </w:rPr>
  </w:style>
  <w:style w:type="paragraph" w:styleId="840">
    <w:name w:val="toc 3"/>
    <w:basedOn w:val="824"/>
    <w:next w:val="824"/>
    <w:uiPriority w:val="39"/>
    <w:unhideWhenUsed/>
    <w:qFormat/>
    <w:pPr>
      <w:ind w:left="840"/>
    </w:pPr>
  </w:style>
  <w:style w:type="paragraph" w:styleId="841">
    <w:name w:val="toc 8"/>
    <w:basedOn w:val="824"/>
    <w:next w:val="824"/>
    <w:uiPriority w:val="39"/>
    <w:qFormat/>
    <w:pPr>
      <w:ind w:left="1470"/>
      <w:jc w:val="left"/>
    </w:pPr>
    <w:rPr>
      <w:rFonts w:ascii="Calibri" w:hAnsi="Calibri"/>
      <w:sz w:val="18"/>
      <w:szCs w:val="18"/>
    </w:rPr>
  </w:style>
  <w:style w:type="paragraph" w:styleId="842">
    <w:name w:val="endnote text"/>
    <w:basedOn w:val="824"/>
    <w:uiPriority w:val="99"/>
    <w:semiHidden/>
    <w:unhideWhenUsed/>
    <w:qFormat/>
    <w:rPr>
      <w:sz w:val="20"/>
    </w:rPr>
  </w:style>
  <w:style w:type="paragraph" w:styleId="843">
    <w:name w:val="Footer"/>
    <w:basedOn w:val="824"/>
    <w:uiPriority w:val="99"/>
    <w:unhideWhenUsed/>
    <w:qFormat/>
    <w:pPr>
      <w:tabs>
        <w:tab w:val="center" w:pos="7143" w:leader="none"/>
        <w:tab w:val="right" w:pos="14287" w:leader="none"/>
      </w:tabs>
    </w:pPr>
  </w:style>
  <w:style w:type="paragraph" w:styleId="844">
    <w:name w:val="Header"/>
    <w:basedOn w:val="824"/>
    <w:uiPriority w:val="99"/>
    <w:unhideWhenUsed/>
    <w:qFormat/>
    <w:pPr>
      <w:tabs>
        <w:tab w:val="center" w:pos="7143" w:leader="none"/>
        <w:tab w:val="right" w:pos="14287" w:leader="none"/>
      </w:tabs>
    </w:pPr>
  </w:style>
  <w:style w:type="paragraph" w:styleId="845">
    <w:name w:val="toc 1"/>
    <w:basedOn w:val="824"/>
    <w:next w:val="824"/>
    <w:uiPriority w:val="39"/>
    <w:qFormat/>
    <w:pPr>
      <w:jc w:val="left"/>
      <w:spacing w:before="120" w:after="120"/>
    </w:pPr>
    <w:rPr>
      <w:rFonts w:ascii="Calibri" w:hAnsi="Calibri"/>
      <w:b/>
      <w:bCs/>
      <w:caps/>
      <w:sz w:val="20"/>
      <w:szCs w:val="20"/>
    </w:rPr>
  </w:style>
  <w:style w:type="paragraph" w:styleId="846">
    <w:name w:val="toc 4"/>
    <w:basedOn w:val="824"/>
    <w:next w:val="824"/>
    <w:uiPriority w:val="39"/>
    <w:qFormat/>
    <w:pPr>
      <w:ind w:left="630"/>
      <w:jc w:val="left"/>
    </w:pPr>
    <w:rPr>
      <w:rFonts w:ascii="Calibri" w:hAnsi="Calibri"/>
      <w:sz w:val="18"/>
      <w:szCs w:val="18"/>
    </w:rPr>
  </w:style>
  <w:style w:type="paragraph" w:styleId="847">
    <w:name w:val="Subtitle"/>
    <w:basedOn w:val="824"/>
    <w:next w:val="824"/>
    <w:uiPriority w:val="11"/>
    <w:qFormat/>
    <w:pPr>
      <w:spacing w:before="200" w:after="200"/>
    </w:pPr>
    <w:rPr>
      <w:sz w:val="24"/>
    </w:rPr>
  </w:style>
  <w:style w:type="paragraph" w:styleId="848">
    <w:name w:val="footnote text"/>
    <w:basedOn w:val="824"/>
    <w:uiPriority w:val="99"/>
    <w:semiHidden/>
    <w:unhideWhenUsed/>
    <w:qFormat/>
    <w:pPr>
      <w:spacing w:after="40"/>
    </w:pPr>
    <w:rPr>
      <w:sz w:val="18"/>
    </w:rPr>
  </w:style>
  <w:style w:type="paragraph" w:styleId="849">
    <w:name w:val="toc 6"/>
    <w:basedOn w:val="824"/>
    <w:next w:val="824"/>
    <w:uiPriority w:val="39"/>
    <w:qFormat/>
    <w:pPr>
      <w:ind w:left="1050"/>
      <w:jc w:val="left"/>
    </w:pPr>
    <w:rPr>
      <w:rFonts w:ascii="Calibri" w:hAnsi="Calibri"/>
      <w:sz w:val="18"/>
      <w:szCs w:val="18"/>
    </w:rPr>
  </w:style>
  <w:style w:type="paragraph" w:styleId="850">
    <w:name w:val="table of figures"/>
    <w:basedOn w:val="824"/>
    <w:next w:val="824"/>
    <w:uiPriority w:val="99"/>
    <w:unhideWhenUsed/>
    <w:qFormat/>
  </w:style>
  <w:style w:type="paragraph" w:styleId="851">
    <w:name w:val="toc 2"/>
    <w:basedOn w:val="824"/>
    <w:next w:val="824"/>
    <w:uiPriority w:val="39"/>
    <w:unhideWhenUsed/>
    <w:qFormat/>
    <w:pPr>
      <w:ind w:left="420"/>
    </w:pPr>
  </w:style>
  <w:style w:type="paragraph" w:styleId="852">
    <w:name w:val="toc 9"/>
    <w:basedOn w:val="824"/>
    <w:next w:val="824"/>
    <w:uiPriority w:val="39"/>
    <w:unhideWhenUsed/>
    <w:qFormat/>
    <w:pPr>
      <w:ind w:left="3360"/>
    </w:pPr>
  </w:style>
  <w:style w:type="paragraph" w:styleId="853">
    <w:name w:val="Title"/>
    <w:basedOn w:val="824"/>
    <w:next w:val="824"/>
    <w:uiPriority w:val="10"/>
    <w:qFormat/>
    <w:pPr>
      <w:contextualSpacing/>
      <w:spacing w:before="300" w:after="200"/>
    </w:pPr>
    <w:rPr>
      <w:sz w:val="48"/>
      <w:szCs w:val="48"/>
    </w:rPr>
  </w:style>
  <w:style w:type="table" w:styleId="8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endnote reference"/>
    <w:uiPriority w:val="99"/>
    <w:semiHidden/>
    <w:unhideWhenUsed/>
    <w:qFormat/>
    <w:rPr>
      <w:vertAlign w:val="superscript"/>
    </w:rPr>
  </w:style>
  <w:style w:type="character" w:styleId="856">
    <w:name w:val="Hyperlink"/>
    <w:uiPriority w:val="99"/>
    <w:unhideWhenUsed/>
    <w:qFormat/>
    <w:rPr>
      <w:color w:val="0000ff" w:themeColor="hyperlink"/>
      <w:u w:val="single"/>
      <w14:textFill>
        <w14:solidFill>
          <w14:schemeClr w14:val="hlink"/>
        </w14:solidFill>
      </w14:textFill>
    </w:rPr>
  </w:style>
  <w:style w:type="character" w:styleId="857">
    <w:name w:val="footnote reference"/>
    <w:uiPriority w:val="99"/>
    <w:unhideWhenUsed/>
    <w:qFormat/>
    <w:rPr>
      <w:vertAlign w:val="superscript"/>
    </w:rPr>
  </w:style>
  <w:style w:type="character" w:styleId="858" w:customStyle="1">
    <w:name w:val="Quote Char"/>
    <w:uiPriority w:val="29"/>
    <w:qFormat/>
    <w:rPr>
      <w:i/>
    </w:rPr>
  </w:style>
  <w:style w:type="character" w:styleId="859" w:customStyle="1">
    <w:name w:val="Intense Quote Char"/>
    <w:uiPriority w:val="30"/>
    <w:qFormat/>
    <w:rPr>
      <w:i/>
    </w:rPr>
  </w:style>
  <w:style w:type="paragraph" w:styleId="860" w:customStyle="1">
    <w:name w:val="TOC Heading"/>
    <w:uiPriority w:val="39"/>
    <w:unhideWhenUsed/>
    <w:qFormat/>
    <w:rPr>
      <w:rFonts w:hint="default" w:ascii="Times New Roman" w:hAnsi="Times New Roman" w:eastAsia="宋体" w:cs="Times New Roman"/>
    </w:rPr>
  </w:style>
  <w:style w:type="paragraph" w:styleId="861">
    <w:name w:val="List Paragraph"/>
    <w:basedOn w:val="824"/>
    <w:uiPriority w:val="34"/>
    <w:qFormat/>
    <w:pPr>
      <w:contextualSpacing/>
      <w:ind w:left="720"/>
    </w:pPr>
  </w:style>
  <w:style w:type="paragraph" w:styleId="862">
    <w:name w:val="No Spacing"/>
    <w:uiPriority w:val="1"/>
    <w:qFormat/>
    <w:rPr>
      <w:rFonts w:hint="default" w:ascii="Times New Roman" w:hAnsi="Times New Roman" w:eastAsia="宋体" w:cs="Times New Roman"/>
      <w:lang w:val="en-US" w:eastAsia="zh-CN" w:bidi="ar-SA"/>
    </w:rPr>
  </w:style>
  <w:style w:type="paragraph" w:styleId="863">
    <w:name w:val="Quote"/>
    <w:basedOn w:val="824"/>
    <w:next w:val="824"/>
    <w:link w:val="864"/>
    <w:uiPriority w:val="29"/>
    <w:qFormat/>
    <w:pPr>
      <w:ind w:left="720" w:right="720"/>
    </w:pPr>
    <w:rPr>
      <w:i/>
    </w:rPr>
  </w:style>
  <w:style w:type="character" w:styleId="864" w:customStyle="1">
    <w:name w:val="引用 Char3"/>
    <w:link w:val="863"/>
    <w:uiPriority w:val="29"/>
    <w:qFormat/>
    <w:rPr>
      <w:i/>
    </w:rPr>
  </w:style>
  <w:style w:type="paragraph" w:styleId="865">
    <w:name w:val="Intense Quote"/>
    <w:basedOn w:val="824"/>
    <w:next w:val="824"/>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table" w:styleId="86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6" w:customStyle="1">
    <w:name w:val="TOC 标题1"/>
    <w:uiPriority w:val="39"/>
    <w:unhideWhenUsed/>
    <w:qFormat/>
    <w:rPr>
      <w:rFonts w:hint="default" w:ascii="Times New Roman" w:hAnsi="Times New Roman" w:eastAsia="宋体" w:cs="Times New Roman"/>
      <w:lang w:val="en-US" w:eastAsia="zh-CN" w:bidi="ar-SA"/>
    </w:rPr>
  </w:style>
  <w:style w:type="paragraph" w:styleId="887" w:customStyle="1">
    <w:name w:val="标题 21"/>
    <w:basedOn w:val="824"/>
    <w:next w:val="824"/>
    <w:link w:val="891"/>
    <w:uiPriority w:val="0"/>
    <w:qFormat/>
    <w:pPr>
      <w:jc w:val="center"/>
      <w:keepLines/>
      <w:keepNext/>
      <w:spacing w:before="260" w:after="260" w:line="416" w:lineRule="auto"/>
      <w:outlineLvl w:val="1"/>
    </w:pPr>
    <w:rPr>
      <w:rFonts w:ascii="幼圆" w:hAnsi="Arial" w:eastAsia="楷体_GB2312"/>
      <w:b/>
      <w:sz w:val="44"/>
      <w:szCs w:val="20"/>
    </w:rPr>
  </w:style>
  <w:style w:type="character" w:styleId="888" w:customStyle="1">
    <w:name w:val="默认段落字体11"/>
    <w:uiPriority w:val="1"/>
    <w:unhideWhenUsed/>
    <w:qFormat/>
  </w:style>
  <w:style w:type="table" w:styleId="889" w:customStyle="1">
    <w:name w:val="普通表格1"/>
    <w:uiPriority w:val="99"/>
    <w:unhideWhenUsed/>
    <w:qFormat/>
    <w:tblPr>
      <w:tblCellMar>
        <w:left w:w="0" w:type="dxa"/>
        <w:top w:w="0" w:type="dxa"/>
        <w:right w:w="0" w:type="dxa"/>
        <w:bottom w:w="0" w:type="dxa"/>
      </w:tblCellMar>
    </w:tblPr>
  </w:style>
  <w:style w:type="character" w:styleId="890" w:customStyle="1">
    <w:name w:val="标题 2 Char3"/>
    <w:link w:val="826"/>
    <w:uiPriority w:val="9"/>
    <w:qFormat/>
    <w:rPr>
      <w:rFonts w:ascii="幼圆" w:hAnsi="Arial" w:eastAsia="楷体_GB2312" w:cs="Times New Roman"/>
      <w:b/>
      <w:sz w:val="44"/>
      <w:szCs w:val="20"/>
    </w:rPr>
  </w:style>
  <w:style w:type="character" w:styleId="891" w:customStyle="1">
    <w:name w:val="标题 2 字符3"/>
    <w:link w:val="887"/>
    <w:uiPriority w:val="0"/>
    <w:qFormat/>
    <w:rPr>
      <w:rFonts w:ascii="幼圆" w:hAnsi="Arial" w:eastAsia="楷体_GB2312"/>
      <w:b/>
      <w:sz w:val="44"/>
    </w:rPr>
  </w:style>
  <w:style w:type="paragraph" w:styleId="892" w:customStyle="1">
    <w:name w:val="列表编号 21"/>
    <w:basedOn w:val="824"/>
    <w:uiPriority w:val="0"/>
    <w:unhideWhenUsed/>
    <w:qFormat/>
    <w:pPr>
      <w:ind w:left="425" w:hanging="425"/>
      <w:spacing w:line="300" w:lineRule="auto"/>
      <w:tabs>
        <w:tab w:val="left" w:pos="425" w:leader="none"/>
        <w:tab w:val="left" w:pos="567" w:leader="none"/>
      </w:tabs>
    </w:pPr>
    <w:rPr>
      <w:sz w:val="28"/>
      <w:szCs w:val="20"/>
    </w:rPr>
  </w:style>
  <w:style w:type="paragraph" w:styleId="893" w:customStyle="1">
    <w:name w:val="注释标题1"/>
    <w:basedOn w:val="824"/>
    <w:next w:val="824"/>
    <w:link w:val="894"/>
    <w:uiPriority w:val="0"/>
    <w:qFormat/>
    <w:pPr>
      <w:jc w:val="center"/>
    </w:pPr>
    <w:rPr>
      <w:rFonts w:ascii="等线" w:hAnsi="等线" w:eastAsia="Arial" w:cs="Arial"/>
    </w:rPr>
  </w:style>
  <w:style w:type="character" w:styleId="894" w:customStyle="1">
    <w:name w:val="注释标题 字符1"/>
    <w:link w:val="893"/>
    <w:uiPriority w:val="99"/>
    <w:semiHidden/>
    <w:qFormat/>
    <w:rPr>
      <w:rFonts w:ascii="Times New Roman" w:hAnsi="Times New Roman" w:eastAsia="宋体" w:cs="Times New Roman"/>
      <w:szCs w:val="24"/>
    </w:rPr>
  </w:style>
  <w:style w:type="paragraph" w:styleId="895" w:customStyle="1">
    <w:name w:val="索引 81"/>
    <w:basedOn w:val="824"/>
    <w:next w:val="824"/>
    <w:uiPriority w:val="0"/>
    <w:qFormat/>
    <w:pPr>
      <w:ind w:left="1680" w:hanging="210"/>
      <w:jc w:val="left"/>
    </w:pPr>
    <w:rPr>
      <w:rFonts w:ascii="Calibri" w:hAnsi="Calibri"/>
      <w:sz w:val="20"/>
      <w:szCs w:val="20"/>
    </w:rPr>
  </w:style>
  <w:style w:type="paragraph" w:styleId="896" w:customStyle="1">
    <w:name w:val="列表编号1"/>
    <w:basedOn w:val="897"/>
    <w:uiPriority w:val="0"/>
    <w:qFormat/>
    <w:pPr>
      <w:ind w:left="720" w:right="720" w:hanging="360"/>
      <w:spacing w:before="120" w:after="240" w:line="240" w:lineRule="atLeast"/>
      <w:widowControl/>
    </w:pPr>
    <w:rPr>
      <w:rFonts w:ascii="宋体" w:hAnsi="Garamond"/>
      <w:spacing w:val="-5"/>
      <w:sz w:val="24"/>
      <w:szCs w:val="20"/>
    </w:rPr>
  </w:style>
  <w:style w:type="paragraph" w:styleId="897" w:customStyle="1">
    <w:name w:val="列表11"/>
    <w:basedOn w:val="824"/>
    <w:uiPriority w:val="0"/>
    <w:qFormat/>
    <w:pPr>
      <w:ind w:left="200" w:hanging="200"/>
    </w:pPr>
  </w:style>
  <w:style w:type="character" w:styleId="898" w:customStyle="1">
    <w:name w:val="正文缩进 字符"/>
    <w:link w:val="836"/>
    <w:uiPriority w:val="0"/>
    <w:qFormat/>
    <w:rPr>
      <w:rFonts w:ascii="Times New Roman" w:hAnsi="Times New Roman" w:eastAsia="宋体" w:cs="Times New Roman"/>
      <w:szCs w:val="24"/>
    </w:rPr>
  </w:style>
  <w:style w:type="paragraph" w:styleId="899" w:customStyle="1">
    <w:name w:val="索引 51"/>
    <w:basedOn w:val="824"/>
    <w:next w:val="824"/>
    <w:uiPriority w:val="0"/>
    <w:qFormat/>
    <w:pPr>
      <w:ind w:left="1050" w:hanging="210"/>
      <w:jc w:val="left"/>
    </w:pPr>
    <w:rPr>
      <w:rFonts w:ascii="Calibri" w:hAnsi="Calibri"/>
      <w:sz w:val="20"/>
      <w:szCs w:val="20"/>
    </w:rPr>
  </w:style>
  <w:style w:type="paragraph" w:styleId="900" w:customStyle="1">
    <w:name w:val="列表项目符号1"/>
    <w:basedOn w:val="824"/>
    <w:uiPriority w:val="99"/>
    <w:unhideWhenUsed/>
    <w:qFormat/>
    <w:pPr>
      <w:contextualSpacing/>
      <w:ind w:left="1236" w:hanging="1236"/>
      <w:tabs>
        <w:tab w:val="left" w:pos="360" w:leader="none"/>
      </w:tabs>
    </w:pPr>
    <w:rPr>
      <w:rFonts w:ascii="Calibri" w:hAnsi="Calibri"/>
      <w:szCs w:val="22"/>
    </w:rPr>
  </w:style>
  <w:style w:type="paragraph" w:styleId="901" w:customStyle="1">
    <w:name w:val="文档结构图11"/>
    <w:basedOn w:val="824"/>
    <w:link w:val="902"/>
    <w:uiPriority w:val="99"/>
    <w:qFormat/>
    <w:rPr>
      <w:rFonts w:ascii="宋体" w:hAnsi="等线" w:eastAsia="Arial" w:cs="Arial"/>
      <w:sz w:val="18"/>
      <w:szCs w:val="18"/>
    </w:rPr>
  </w:style>
  <w:style w:type="character" w:styleId="902" w:customStyle="1">
    <w:name w:val="文档结构图 字符"/>
    <w:link w:val="901"/>
    <w:uiPriority w:val="99"/>
    <w:qFormat/>
    <w:rPr>
      <w:rFonts w:ascii="宋体" w:hAnsi="Times New Roman" w:eastAsia="宋体" w:cs="Times New Roman"/>
      <w:sz w:val="18"/>
      <w:szCs w:val="18"/>
    </w:rPr>
  </w:style>
  <w:style w:type="paragraph" w:styleId="903" w:customStyle="1">
    <w:name w:val="批注文字1"/>
    <w:basedOn w:val="824"/>
    <w:link w:val="904"/>
    <w:uiPriority w:val="0"/>
    <w:qFormat/>
    <w:pPr>
      <w:jc w:val="left"/>
    </w:pPr>
    <w:rPr>
      <w:rFonts w:ascii="Calibri" w:hAnsi="Calibri" w:eastAsia="Arial" w:cs="Arial"/>
      <w:szCs w:val="22"/>
    </w:rPr>
  </w:style>
  <w:style w:type="character" w:styleId="904" w:customStyle="1">
    <w:name w:val="批注文字 字符"/>
    <w:link w:val="903"/>
    <w:uiPriority w:val="99"/>
    <w:qFormat/>
    <w:rPr>
      <w:rFonts w:ascii="Times New Roman" w:hAnsi="Times New Roman" w:eastAsia="宋体" w:cs="Times New Roman"/>
      <w:szCs w:val="24"/>
    </w:rPr>
  </w:style>
  <w:style w:type="paragraph" w:styleId="905" w:customStyle="1">
    <w:name w:val="索引 61"/>
    <w:basedOn w:val="824"/>
    <w:next w:val="824"/>
    <w:uiPriority w:val="0"/>
    <w:qFormat/>
    <w:pPr>
      <w:ind w:left="1260" w:hanging="210"/>
      <w:jc w:val="left"/>
    </w:pPr>
    <w:rPr>
      <w:rFonts w:ascii="Calibri" w:hAnsi="Calibri"/>
      <w:sz w:val="20"/>
      <w:szCs w:val="20"/>
    </w:rPr>
  </w:style>
  <w:style w:type="paragraph" w:styleId="906" w:customStyle="1">
    <w:name w:val="称呼1"/>
    <w:basedOn w:val="824"/>
    <w:next w:val="824"/>
    <w:link w:val="907"/>
    <w:uiPriority w:val="0"/>
    <w:unhideWhenUsed/>
    <w:qFormat/>
    <w:pPr>
      <w:ind w:firstLine="560"/>
      <w:spacing w:line="500" w:lineRule="exact"/>
    </w:pPr>
    <w:rPr>
      <w:rFonts w:ascii="Arial" w:hAnsi="Arial" w:eastAsia="方正仿宋_GBK" w:cs="Arial"/>
      <w:szCs w:val="22"/>
    </w:rPr>
  </w:style>
  <w:style w:type="character" w:styleId="907" w:customStyle="1">
    <w:name w:val="称呼 字符"/>
    <w:link w:val="906"/>
    <w:uiPriority w:val="99"/>
    <w:semiHidden/>
    <w:qFormat/>
    <w:rPr>
      <w:rFonts w:ascii="Times New Roman" w:hAnsi="Times New Roman" w:eastAsia="宋体" w:cs="Times New Roman"/>
      <w:szCs w:val="24"/>
    </w:rPr>
  </w:style>
  <w:style w:type="paragraph" w:styleId="908" w:customStyle="1">
    <w:name w:val="正文文本 311"/>
    <w:basedOn w:val="824"/>
    <w:link w:val="909"/>
    <w:uiPriority w:val="0"/>
    <w:qFormat/>
    <w:rPr>
      <w:rFonts w:ascii="仿宋_GB2312" w:hAnsi="Arial" w:eastAsia="仿宋_GB2312" w:cs="Arial"/>
      <w:sz w:val="32"/>
      <w:szCs w:val="22"/>
    </w:rPr>
  </w:style>
  <w:style w:type="character" w:styleId="909" w:customStyle="1">
    <w:name w:val="正文文本 3 字符"/>
    <w:link w:val="908"/>
    <w:uiPriority w:val="0"/>
    <w:qFormat/>
    <w:rPr>
      <w:rFonts w:ascii="Times New Roman" w:hAnsi="Times New Roman" w:eastAsia="宋体" w:cs="Times New Roman"/>
      <w:sz w:val="16"/>
      <w:szCs w:val="16"/>
    </w:rPr>
  </w:style>
  <w:style w:type="paragraph" w:styleId="910" w:customStyle="1">
    <w:name w:val="列表项目符号 31"/>
    <w:basedOn w:val="824"/>
    <w:uiPriority w:val="99"/>
    <w:unhideWhenUsed/>
    <w:qFormat/>
    <w:pPr>
      <w:contextualSpacing/>
      <w:ind w:left="1236" w:hanging="1236"/>
      <w:tabs>
        <w:tab w:val="left" w:pos="1200" w:leader="none"/>
      </w:tabs>
    </w:pPr>
  </w:style>
  <w:style w:type="paragraph" w:styleId="911" w:customStyle="1">
    <w:name w:val="正文文本11"/>
    <w:basedOn w:val="824"/>
    <w:link w:val="912"/>
    <w:uiPriority w:val="99"/>
    <w:qFormat/>
    <w:rPr>
      <w:rFonts w:ascii="楷体_GB2312" w:hAnsi="Arial" w:eastAsia="楷体_GB2312" w:cs="Arial"/>
      <w:sz w:val="28"/>
      <w:szCs w:val="22"/>
    </w:rPr>
  </w:style>
  <w:style w:type="character" w:styleId="912" w:customStyle="1">
    <w:name w:val="正文文本 字符"/>
    <w:link w:val="911"/>
    <w:uiPriority w:val="99"/>
    <w:qFormat/>
    <w:rPr>
      <w:rFonts w:ascii="Times New Roman" w:hAnsi="Times New Roman" w:eastAsia="宋体" w:cs="Times New Roman"/>
      <w:szCs w:val="24"/>
    </w:rPr>
  </w:style>
  <w:style w:type="paragraph" w:styleId="913" w:customStyle="1">
    <w:name w:val="正文文本缩进11"/>
    <w:basedOn w:val="824"/>
    <w:link w:val="914"/>
    <w:uiPriority w:val="0"/>
    <w:qFormat/>
    <w:pPr>
      <w:ind w:firstLine="645"/>
    </w:pPr>
    <w:rPr>
      <w:rFonts w:ascii="楷体_GB2312" w:hAnsi="等线" w:eastAsia="楷体_GB2312" w:cs="Arial"/>
      <w:sz w:val="32"/>
      <w:szCs w:val="22"/>
    </w:rPr>
  </w:style>
  <w:style w:type="character" w:styleId="914" w:customStyle="1">
    <w:name w:val="正文文本缩进 字符"/>
    <w:link w:val="913"/>
    <w:uiPriority w:val="0"/>
    <w:qFormat/>
    <w:rPr>
      <w:rFonts w:ascii="Times New Roman" w:hAnsi="Times New Roman" w:eastAsia="宋体" w:cs="Times New Roman"/>
      <w:szCs w:val="24"/>
    </w:rPr>
  </w:style>
  <w:style w:type="paragraph" w:styleId="915" w:customStyle="1">
    <w:name w:val="列表编号 31"/>
    <w:basedOn w:val="824"/>
    <w:uiPriority w:val="0"/>
    <w:qFormat/>
    <w:pPr>
      <w:ind w:left="720" w:hanging="720"/>
      <w:tabs>
        <w:tab w:val="left" w:pos="1200" w:leader="none"/>
      </w:tabs>
    </w:pPr>
  </w:style>
  <w:style w:type="paragraph" w:styleId="916" w:customStyle="1">
    <w:name w:val="列表 21"/>
    <w:basedOn w:val="824"/>
    <w:uiPriority w:val="99"/>
    <w:unhideWhenUsed/>
    <w:qFormat/>
    <w:pPr>
      <w:ind w:left="100" w:hanging="200"/>
      <w:spacing w:line="500" w:lineRule="exact"/>
    </w:pPr>
    <w:rPr>
      <w:rFonts w:ascii="Arial" w:hAnsi="Arial" w:eastAsia="仿宋" w:cs="Arial"/>
      <w:sz w:val="28"/>
    </w:rPr>
  </w:style>
  <w:style w:type="paragraph" w:styleId="917" w:customStyle="1">
    <w:name w:val="文本块11"/>
    <w:basedOn w:val="824"/>
    <w:uiPriority w:val="0"/>
    <w:qFormat/>
    <w:pPr>
      <w:ind w:left="630" w:right="630"/>
      <w:jc w:val="center"/>
    </w:pPr>
    <w:rPr>
      <w:rFonts w:ascii="宋体"/>
      <w:b/>
      <w:sz w:val="32"/>
    </w:rPr>
  </w:style>
  <w:style w:type="paragraph" w:styleId="918" w:customStyle="1">
    <w:name w:val="列表项目符号 21"/>
    <w:basedOn w:val="824"/>
    <w:uiPriority w:val="0"/>
    <w:qFormat/>
    <w:pPr>
      <w:ind w:left="1236" w:hanging="1236"/>
      <w:tabs>
        <w:tab w:val="left" w:pos="780" w:leader="none"/>
      </w:tabs>
    </w:pPr>
  </w:style>
  <w:style w:type="paragraph" w:styleId="919" w:customStyle="1">
    <w:name w:val="HTML 地址1"/>
    <w:basedOn w:val="824"/>
    <w:link w:val="920"/>
    <w:uiPriority w:val="0"/>
    <w:qFormat/>
    <w:rPr>
      <w:rFonts w:ascii="等线" w:hAnsi="等线" w:eastAsia="Arial" w:cs="Arial"/>
      <w:i/>
      <w:iCs/>
    </w:rPr>
  </w:style>
  <w:style w:type="character" w:styleId="920" w:customStyle="1">
    <w:name w:val="HTML 地址 字符1"/>
    <w:link w:val="919"/>
    <w:uiPriority w:val="99"/>
    <w:semiHidden/>
    <w:qFormat/>
    <w:rPr>
      <w:rFonts w:ascii="Times New Roman" w:hAnsi="Times New Roman" w:eastAsia="宋体" w:cs="Times New Roman"/>
      <w:i/>
      <w:iCs/>
      <w:szCs w:val="24"/>
    </w:rPr>
  </w:style>
  <w:style w:type="paragraph" w:styleId="921" w:customStyle="1">
    <w:name w:val="索引 41"/>
    <w:basedOn w:val="824"/>
    <w:next w:val="824"/>
    <w:uiPriority w:val="0"/>
    <w:unhideWhenUsed/>
    <w:qFormat/>
    <w:pPr>
      <w:ind w:left="600"/>
    </w:pPr>
  </w:style>
  <w:style w:type="paragraph" w:styleId="922" w:customStyle="1">
    <w:name w:val="纯文本11"/>
    <w:basedOn w:val="824"/>
    <w:link w:val="923"/>
    <w:uiPriority w:val="0"/>
    <w:qFormat/>
    <w:rPr>
      <w:rFonts w:ascii="宋体" w:hAnsi="Courier New" w:eastAsia="Arial" w:cs="Courier New"/>
      <w:szCs w:val="21"/>
    </w:rPr>
  </w:style>
  <w:style w:type="character" w:styleId="923" w:customStyle="1">
    <w:name w:val="纯文本 字符"/>
    <w:link w:val="922"/>
    <w:uiPriority w:val="0"/>
    <w:qFormat/>
    <w:rPr>
      <w:rFonts w:ascii="宋体" w:hAnsi="Courier New" w:eastAsia="宋体" w:cs="Courier New"/>
      <w:szCs w:val="21"/>
    </w:rPr>
  </w:style>
  <w:style w:type="paragraph" w:styleId="924" w:customStyle="1">
    <w:name w:val="列表项目符号 51"/>
    <w:basedOn w:val="824"/>
    <w:uiPriority w:val="0"/>
    <w:qFormat/>
    <w:pPr>
      <w:spacing w:line="312" w:lineRule="atLeast"/>
    </w:pPr>
    <w:rPr>
      <w:szCs w:val="20"/>
    </w:rPr>
  </w:style>
  <w:style w:type="paragraph" w:styleId="925" w:customStyle="1">
    <w:name w:val="索引 31"/>
    <w:basedOn w:val="824"/>
    <w:next w:val="824"/>
    <w:uiPriority w:val="0"/>
    <w:qFormat/>
    <w:pPr>
      <w:ind w:left="630" w:hanging="210"/>
      <w:jc w:val="left"/>
    </w:pPr>
    <w:rPr>
      <w:rFonts w:ascii="Calibri" w:hAnsi="Calibri"/>
      <w:sz w:val="20"/>
      <w:szCs w:val="20"/>
    </w:rPr>
  </w:style>
  <w:style w:type="paragraph" w:styleId="926" w:customStyle="1">
    <w:name w:val="日期11"/>
    <w:basedOn w:val="824"/>
    <w:next w:val="824"/>
    <w:link w:val="927"/>
    <w:uiPriority w:val="0"/>
    <w:qFormat/>
    <w:pPr>
      <w:ind w:left="100"/>
    </w:pPr>
    <w:rPr>
      <w:rFonts w:ascii="仿宋_GB2312" w:hAnsi="等线" w:eastAsia="仿宋_GB2312" w:cs="Arial"/>
      <w:b/>
      <w:sz w:val="36"/>
    </w:rPr>
  </w:style>
  <w:style w:type="character" w:styleId="927" w:customStyle="1">
    <w:name w:val="日期 字符"/>
    <w:link w:val="926"/>
    <w:uiPriority w:val="0"/>
    <w:qFormat/>
    <w:rPr>
      <w:rFonts w:ascii="Times New Roman" w:hAnsi="Times New Roman" w:eastAsia="宋体" w:cs="Times New Roman"/>
      <w:szCs w:val="24"/>
    </w:rPr>
  </w:style>
  <w:style w:type="paragraph" w:styleId="928" w:customStyle="1">
    <w:name w:val="正文文本缩进 211"/>
    <w:basedOn w:val="824"/>
    <w:link w:val="929"/>
    <w:uiPriority w:val="0"/>
    <w:qFormat/>
    <w:pPr>
      <w:ind w:firstLine="560"/>
      <w:spacing w:line="520" w:lineRule="exact"/>
    </w:pPr>
    <w:rPr>
      <w:rFonts w:ascii="楷体_GB2312" w:hAnsi="等线" w:eastAsia="楷体_GB2312" w:cs="Arial"/>
      <w:sz w:val="28"/>
      <w:szCs w:val="28"/>
    </w:rPr>
  </w:style>
  <w:style w:type="character" w:styleId="929" w:customStyle="1">
    <w:name w:val="正文文本缩进 2 字符"/>
    <w:link w:val="928"/>
    <w:uiPriority w:val="0"/>
    <w:qFormat/>
    <w:rPr>
      <w:rFonts w:ascii="Times New Roman" w:hAnsi="Times New Roman" w:eastAsia="宋体" w:cs="Times New Roman"/>
      <w:szCs w:val="24"/>
    </w:rPr>
  </w:style>
  <w:style w:type="paragraph" w:styleId="930" w:customStyle="1">
    <w:name w:val="尾注文本1"/>
    <w:basedOn w:val="824"/>
    <w:link w:val="931"/>
    <w:uiPriority w:val="0"/>
    <w:qFormat/>
    <w:pPr>
      <w:jc w:val="left"/>
    </w:pPr>
    <w:rPr>
      <w:rFonts w:ascii="等线" w:hAnsi="等线" w:eastAsia="Arial" w:cs="Arial"/>
      <w:lang w:val="zh-CN"/>
    </w:rPr>
  </w:style>
  <w:style w:type="character" w:styleId="931" w:customStyle="1">
    <w:name w:val="尾注文本 字符"/>
    <w:link w:val="930"/>
    <w:uiPriority w:val="99"/>
    <w:semiHidden/>
    <w:qFormat/>
    <w:rPr>
      <w:rFonts w:ascii="Times New Roman" w:hAnsi="Times New Roman" w:eastAsia="宋体" w:cs="Times New Roman"/>
      <w:szCs w:val="24"/>
    </w:rPr>
  </w:style>
  <w:style w:type="paragraph" w:styleId="932" w:customStyle="1">
    <w:name w:val="批注框文本1"/>
    <w:basedOn w:val="824"/>
    <w:link w:val="933"/>
    <w:uiPriority w:val="99"/>
    <w:qFormat/>
    <w:rPr>
      <w:rFonts w:ascii="等线" w:hAnsi="等线" w:eastAsia="Arial" w:cs="Arial"/>
      <w:sz w:val="18"/>
      <w:szCs w:val="18"/>
    </w:rPr>
  </w:style>
  <w:style w:type="character" w:styleId="933" w:customStyle="1">
    <w:name w:val="批注框文本 字符"/>
    <w:link w:val="932"/>
    <w:uiPriority w:val="99"/>
    <w:qFormat/>
    <w:rPr>
      <w:rFonts w:ascii="Times New Roman" w:hAnsi="Times New Roman" w:eastAsia="宋体" w:cs="Times New Roman"/>
      <w:sz w:val="18"/>
      <w:szCs w:val="18"/>
    </w:rPr>
  </w:style>
  <w:style w:type="paragraph" w:styleId="934" w:customStyle="1">
    <w:name w:val="页脚1"/>
    <w:basedOn w:val="824"/>
    <w:uiPriority w:val="0"/>
    <w:unhideWhenUsed/>
    <w:qFormat/>
    <w:pPr>
      <w:jc w:val="left"/>
      <w:tabs>
        <w:tab w:val="center" w:pos="4153" w:leader="none"/>
        <w:tab w:val="right" w:pos="8306" w:leader="none"/>
      </w:tabs>
    </w:pPr>
    <w:rPr>
      <w:sz w:val="18"/>
      <w:szCs w:val="18"/>
    </w:rPr>
  </w:style>
  <w:style w:type="paragraph" w:styleId="935" w:customStyle="1">
    <w:name w:val="页眉1"/>
    <w:basedOn w:val="824"/>
    <w:link w:val="93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36" w:customStyle="1">
    <w:name w:val="页眉 字符3"/>
    <w:link w:val="935"/>
    <w:uiPriority w:val="0"/>
    <w:qFormat/>
    <w:rPr>
      <w:sz w:val="18"/>
      <w:szCs w:val="24"/>
    </w:rPr>
  </w:style>
  <w:style w:type="paragraph" w:styleId="937" w:customStyle="1">
    <w:name w:val="索引标题1"/>
    <w:basedOn w:val="824"/>
    <w:next w:val="938"/>
    <w:uiPriority w:val="0"/>
    <w:unhideWhenUsed/>
    <w:qFormat/>
    <w:pPr>
      <w:spacing w:line="300" w:lineRule="auto"/>
    </w:pPr>
    <w:rPr>
      <w:rFonts w:eastAsia="楷体_GB2312"/>
      <w:sz w:val="24"/>
    </w:rPr>
  </w:style>
  <w:style w:type="paragraph" w:styleId="938" w:customStyle="1">
    <w:name w:val="索引 111"/>
    <w:basedOn w:val="824"/>
    <w:next w:val="824"/>
    <w:uiPriority w:val="0"/>
    <w:unhideWhenUsed/>
    <w:qFormat/>
  </w:style>
  <w:style w:type="paragraph" w:styleId="939" w:customStyle="1">
    <w:name w:val="副标题1"/>
    <w:basedOn w:val="824"/>
    <w:next w:val="824"/>
    <w:link w:val="940"/>
    <w:uiPriority w:val="0"/>
    <w:qFormat/>
    <w:pPr>
      <w:jc w:val="center"/>
      <w:spacing w:before="240" w:after="60" w:line="312" w:lineRule="auto"/>
      <w:outlineLvl w:val="1"/>
    </w:pPr>
    <w:rPr>
      <w:rFonts w:ascii="等线" w:hAnsi="等线" w:eastAsia="Arial" w:cs="Arial"/>
      <w:b/>
      <w:bCs/>
      <w:sz w:val="32"/>
      <w:szCs w:val="32"/>
    </w:rPr>
  </w:style>
  <w:style w:type="character" w:styleId="940" w:customStyle="1">
    <w:name w:val="副标题 字符"/>
    <w:link w:val="939"/>
    <w:uiPriority w:val="11"/>
    <w:qFormat/>
    <w:rPr>
      <w:rFonts w:ascii="等线 Light" w:hAnsi="等线 Light" w:eastAsia="宋体" w:cs="Arial"/>
      <w:b/>
      <w:bCs/>
      <w:sz w:val="32"/>
      <w:szCs w:val="32"/>
    </w:rPr>
  </w:style>
  <w:style w:type="paragraph" w:styleId="941" w:customStyle="1">
    <w:name w:val="脚注文本1"/>
    <w:basedOn w:val="824"/>
    <w:link w:val="942"/>
    <w:uiPriority w:val="0"/>
    <w:unhideWhenUsed/>
    <w:qFormat/>
    <w:pPr>
      <w:jc w:val="left"/>
    </w:pPr>
    <w:rPr>
      <w:rFonts w:ascii="Calibri" w:hAnsi="Calibri" w:eastAsia="Arial" w:cs="Arial"/>
      <w:sz w:val="18"/>
      <w:szCs w:val="18"/>
    </w:rPr>
  </w:style>
  <w:style w:type="character" w:styleId="942" w:customStyle="1">
    <w:name w:val="脚注文本 字符1"/>
    <w:link w:val="941"/>
    <w:uiPriority w:val="99"/>
    <w:semiHidden/>
    <w:qFormat/>
    <w:rPr>
      <w:rFonts w:ascii="Times New Roman" w:hAnsi="Times New Roman" w:eastAsia="宋体" w:cs="Times New Roman"/>
      <w:sz w:val="18"/>
      <w:szCs w:val="18"/>
    </w:rPr>
  </w:style>
  <w:style w:type="paragraph" w:styleId="943" w:customStyle="1">
    <w:name w:val="正文文本缩进 311"/>
    <w:basedOn w:val="824"/>
    <w:link w:val="944"/>
    <w:uiPriority w:val="0"/>
    <w:qFormat/>
    <w:pPr>
      <w:ind w:left="520" w:firstLine="425"/>
      <w:jc w:val="center"/>
    </w:pPr>
    <w:rPr>
      <w:rFonts w:ascii="方正行楷简体" w:hAnsi="Arial" w:eastAsia="方正行楷简体" w:cs="Arial"/>
      <w:sz w:val="36"/>
      <w:szCs w:val="22"/>
    </w:rPr>
  </w:style>
  <w:style w:type="character" w:styleId="944" w:customStyle="1">
    <w:name w:val="正文文本缩进 3 字符"/>
    <w:link w:val="943"/>
    <w:uiPriority w:val="0"/>
    <w:qFormat/>
    <w:rPr>
      <w:rFonts w:ascii="Times New Roman" w:hAnsi="Times New Roman" w:eastAsia="宋体" w:cs="Times New Roman"/>
      <w:sz w:val="16"/>
      <w:szCs w:val="16"/>
    </w:rPr>
  </w:style>
  <w:style w:type="paragraph" w:styleId="945" w:customStyle="1">
    <w:name w:val="索引 71"/>
    <w:basedOn w:val="824"/>
    <w:next w:val="824"/>
    <w:uiPriority w:val="0"/>
    <w:qFormat/>
    <w:pPr>
      <w:ind w:left="1470" w:hanging="210"/>
      <w:jc w:val="left"/>
    </w:pPr>
    <w:rPr>
      <w:rFonts w:ascii="Calibri" w:hAnsi="Calibri"/>
      <w:sz w:val="20"/>
      <w:szCs w:val="20"/>
    </w:rPr>
  </w:style>
  <w:style w:type="paragraph" w:styleId="946" w:customStyle="1">
    <w:name w:val="索引 91"/>
    <w:basedOn w:val="824"/>
    <w:next w:val="824"/>
    <w:uiPriority w:val="0"/>
    <w:qFormat/>
    <w:pPr>
      <w:ind w:left="1890" w:hanging="210"/>
      <w:jc w:val="left"/>
    </w:pPr>
    <w:rPr>
      <w:rFonts w:ascii="Calibri" w:hAnsi="Calibri"/>
      <w:sz w:val="20"/>
      <w:szCs w:val="20"/>
    </w:rPr>
  </w:style>
  <w:style w:type="paragraph" w:styleId="947" w:customStyle="1">
    <w:name w:val="图表目录11"/>
    <w:basedOn w:val="824"/>
    <w:next w:val="824"/>
    <w:uiPriority w:val="0"/>
    <w:unhideWhenUsed/>
    <w:qFormat/>
    <w:pPr>
      <w:ind w:left="420" w:hanging="420"/>
      <w:jc w:val="left"/>
      <w:spacing w:line="500" w:lineRule="exact"/>
    </w:pPr>
    <w:rPr>
      <w:rFonts w:ascii="Calibri" w:hAnsi="Calibri" w:eastAsia="仿宋"/>
      <w:smallCaps/>
      <w:sz w:val="20"/>
      <w:szCs w:val="20"/>
    </w:rPr>
  </w:style>
  <w:style w:type="paragraph" w:styleId="948" w:customStyle="1">
    <w:name w:val="正文文本 211"/>
    <w:basedOn w:val="824"/>
    <w:link w:val="949"/>
    <w:uiPriority w:val="0"/>
    <w:qFormat/>
    <w:pPr>
      <w:spacing w:after="120" w:line="480" w:lineRule="auto"/>
    </w:pPr>
    <w:rPr>
      <w:rFonts w:ascii="等线" w:hAnsi="等线" w:eastAsia="Arial" w:cs="Arial"/>
    </w:rPr>
  </w:style>
  <w:style w:type="character" w:styleId="949" w:customStyle="1">
    <w:name w:val="正文文本 2 字符"/>
    <w:link w:val="948"/>
    <w:uiPriority w:val="0"/>
    <w:qFormat/>
    <w:rPr>
      <w:rFonts w:ascii="Times New Roman" w:hAnsi="Times New Roman" w:eastAsia="宋体" w:cs="Times New Roman"/>
      <w:szCs w:val="24"/>
    </w:rPr>
  </w:style>
  <w:style w:type="paragraph" w:styleId="950" w:customStyle="1">
    <w:name w:val="HTML 预设格式1"/>
    <w:basedOn w:val="824"/>
    <w:link w:val="951"/>
    <w:uiPriority w:val="0"/>
    <w:qFormat/>
    <w:rPr>
      <w:rFonts w:ascii="Courier New" w:hAnsi="Courier New" w:eastAsia="Arial" w:cs="Courier New"/>
      <w:szCs w:val="22"/>
    </w:rPr>
  </w:style>
  <w:style w:type="character" w:styleId="951" w:customStyle="1">
    <w:name w:val="HTML 预设格式 字符1"/>
    <w:link w:val="950"/>
    <w:uiPriority w:val="99"/>
    <w:semiHidden/>
    <w:qFormat/>
    <w:rPr>
      <w:rFonts w:ascii="Courier New" w:hAnsi="Courier New" w:eastAsia="宋体" w:cs="Courier New"/>
      <w:sz w:val="20"/>
      <w:szCs w:val="20"/>
    </w:rPr>
  </w:style>
  <w:style w:type="paragraph" w:styleId="952" w:customStyle="1">
    <w:name w:val="普通(网站)11"/>
    <w:basedOn w:val="824"/>
    <w:link w:val="953"/>
    <w:uiPriority w:val="0"/>
    <w:qFormat/>
    <w:pPr>
      <w:jc w:val="left"/>
      <w:spacing w:before="100" w:beforeAutospacing="1" w:after="100" w:afterAutospacing="1"/>
      <w:widowControl/>
    </w:pPr>
    <w:rPr>
      <w:rFonts w:ascii="宋体" w:hAnsi="宋体" w:eastAsia="Arial" w:cs="宋体"/>
      <w:color w:val="000000"/>
      <w:sz w:val="24"/>
    </w:rPr>
  </w:style>
  <w:style w:type="character" w:styleId="953" w:customStyle="1">
    <w:name w:val="普通(网站) 字符"/>
    <w:link w:val="952"/>
    <w:uiPriority w:val="0"/>
    <w:qFormat/>
    <w:rPr>
      <w:rFonts w:ascii="宋体" w:hAnsi="宋体" w:cs="宋体"/>
      <w:color w:val="000000"/>
      <w:sz w:val="24"/>
      <w:szCs w:val="24"/>
    </w:rPr>
  </w:style>
  <w:style w:type="paragraph" w:styleId="954" w:customStyle="1">
    <w:name w:val="索引 21"/>
    <w:basedOn w:val="824"/>
    <w:next w:val="824"/>
    <w:uiPriority w:val="0"/>
    <w:qFormat/>
    <w:pPr>
      <w:ind w:left="420" w:hanging="210"/>
      <w:jc w:val="left"/>
    </w:pPr>
    <w:rPr>
      <w:rFonts w:ascii="Calibri" w:hAnsi="Calibri"/>
      <w:sz w:val="20"/>
      <w:szCs w:val="20"/>
    </w:rPr>
  </w:style>
  <w:style w:type="paragraph" w:styleId="955" w:customStyle="1">
    <w:name w:val="标题111"/>
    <w:basedOn w:val="824"/>
    <w:next w:val="824"/>
    <w:link w:val="956"/>
    <w:uiPriority w:val="10"/>
    <w:qFormat/>
    <w:pPr>
      <w:jc w:val="center"/>
      <w:spacing w:before="240" w:after="60"/>
      <w:outlineLvl w:val="0"/>
    </w:pPr>
    <w:rPr>
      <w:rFonts w:ascii="Cambria" w:hAnsi="Cambria" w:eastAsia="Arial" w:cs="Arial"/>
      <w:b/>
      <w:bCs/>
      <w:sz w:val="32"/>
      <w:szCs w:val="32"/>
    </w:rPr>
  </w:style>
  <w:style w:type="character" w:styleId="956" w:customStyle="1">
    <w:name w:val="标题 字符"/>
    <w:link w:val="955"/>
    <w:uiPriority w:val="10"/>
    <w:qFormat/>
    <w:rPr>
      <w:rFonts w:ascii="等线 Light" w:hAnsi="等线 Light" w:eastAsia="宋体" w:cs="Arial"/>
      <w:b/>
      <w:bCs/>
      <w:sz w:val="32"/>
      <w:szCs w:val="32"/>
    </w:rPr>
  </w:style>
  <w:style w:type="paragraph" w:styleId="957" w:customStyle="1">
    <w:name w:val="批注主题11"/>
    <w:basedOn w:val="903"/>
    <w:next w:val="903"/>
    <w:link w:val="958"/>
    <w:uiPriority w:val="99"/>
    <w:qFormat/>
    <w:rPr>
      <w:b/>
      <w:bCs/>
    </w:rPr>
  </w:style>
  <w:style w:type="character" w:styleId="958" w:customStyle="1">
    <w:name w:val="批注主题 字符"/>
    <w:link w:val="957"/>
    <w:uiPriority w:val="99"/>
    <w:qFormat/>
    <w:rPr>
      <w:rFonts w:ascii="Times New Roman" w:hAnsi="Times New Roman" w:eastAsia="宋体" w:cs="Times New Roman"/>
      <w:b/>
      <w:bCs/>
      <w:szCs w:val="24"/>
    </w:rPr>
  </w:style>
  <w:style w:type="paragraph" w:styleId="959" w:customStyle="1">
    <w:name w:val="正文文本首行缩进"/>
    <w:basedOn w:val="911"/>
    <w:link w:val="960"/>
    <w:uiPriority w:val="0"/>
    <w:unhideWhenUsed/>
    <w:qFormat/>
    <w:pPr>
      <w:ind w:firstLine="420"/>
      <w:spacing w:after="120"/>
    </w:pPr>
    <w:rPr>
      <w:rFonts w:ascii="Arial" w:eastAsia="Arial"/>
      <w:sz w:val="21"/>
      <w:szCs w:val="21"/>
    </w:rPr>
  </w:style>
  <w:style w:type="character" w:styleId="960" w:customStyle="1">
    <w:name w:val="正文文本首行缩进 字符"/>
    <w:link w:val="959"/>
    <w:uiPriority w:val="99"/>
    <w:semiHidden/>
    <w:qFormat/>
    <w:rPr>
      <w:rFonts w:ascii="Times New Roman" w:hAnsi="Times New Roman" w:eastAsia="宋体" w:cs="Times New Roman"/>
      <w:szCs w:val="24"/>
    </w:rPr>
  </w:style>
  <w:style w:type="paragraph" w:styleId="961" w:customStyle="1">
    <w:name w:val="正文文本首行缩进 2"/>
    <w:basedOn w:val="913"/>
    <w:link w:val="962"/>
    <w:uiPriority w:val="0"/>
    <w:unhideWhenUsed/>
    <w:qFormat/>
    <w:pPr>
      <w:ind w:left="420" w:firstLine="420"/>
      <w:spacing w:after="120"/>
    </w:pPr>
    <w:rPr>
      <w:rFonts w:ascii="Arial" w:hAnsi="Arial" w:eastAsia="方正仿宋_GBK"/>
      <w:sz w:val="21"/>
      <w:szCs w:val="24"/>
    </w:rPr>
  </w:style>
  <w:style w:type="character" w:styleId="962" w:customStyle="1">
    <w:name w:val="正文文本首行缩进 2 字符"/>
    <w:link w:val="961"/>
    <w:uiPriority w:val="99"/>
    <w:semiHidden/>
    <w:qFormat/>
    <w:rPr>
      <w:rFonts w:ascii="Times New Roman" w:hAnsi="Times New Roman" w:eastAsia="宋体" w:cs="Times New Roman"/>
      <w:szCs w:val="24"/>
    </w:rPr>
  </w:style>
  <w:style w:type="table" w:styleId="963" w:customStyle="1">
    <w:name w:val="网格型111"/>
    <w:basedOn w:val="889"/>
    <w:uiPriority w:val="59"/>
    <w:unhideWhenUsed/>
    <w:qFormat/>
    <w:tblPr>
      <w:tblCellMar>
        <w:left w:w="0" w:type="dxa"/>
        <w:top w:w="0" w:type="dxa"/>
        <w:right w:w="0" w:type="dxa"/>
        <w:bottom w:w="0" w:type="dxa"/>
      </w:tblCellMar>
    </w:tblPr>
  </w:style>
  <w:style w:type="table" w:styleId="964" w:customStyle="1">
    <w:name w:val="表格主题1"/>
    <w:basedOn w:val="889"/>
    <w:uiPriority w:val="0"/>
    <w:qFormat/>
    <w:pPr>
      <w:jc w:val="both"/>
      <w:widowControl w:val="off"/>
    </w:pPr>
    <w:tblPr>
      <w:tblCellMar>
        <w:left w:w="0" w:type="dxa"/>
        <w:top w:w="0" w:type="dxa"/>
        <w:right w:w="0" w:type="dxa"/>
        <w:bottom w:w="0" w:type="dxa"/>
      </w:tblCellMar>
    </w:tblPr>
  </w:style>
  <w:style w:type="table" w:styleId="965" w:customStyle="1">
    <w:name w:val="典雅型1"/>
    <w:basedOn w:val="889"/>
    <w:uiPriority w:val="0"/>
    <w:unhideWhenUsed/>
    <w:qFormat/>
    <w:pPr>
      <w:jc w:val="both"/>
      <w:widowControl w:val="off"/>
    </w:pPr>
    <w:tblPr>
      <w:tblCellMar>
        <w:left w:w="0" w:type="dxa"/>
        <w:top w:w="0" w:type="dxa"/>
        <w:right w:w="0" w:type="dxa"/>
        <w:bottom w:w="0" w:type="dxa"/>
      </w:tblCellMar>
    </w:tblPr>
  </w:style>
  <w:style w:type="character" w:styleId="966" w:customStyle="1">
    <w:name w:val="要点1"/>
    <w:uiPriority w:val="22"/>
    <w:qFormat/>
    <w:rPr>
      <w:b/>
      <w:bCs/>
    </w:rPr>
  </w:style>
  <w:style w:type="character" w:styleId="967" w:customStyle="1">
    <w:name w:val="尾注引用1"/>
    <w:uiPriority w:val="0"/>
    <w:qFormat/>
    <w:rPr>
      <w:vertAlign w:val="superscript"/>
    </w:rPr>
  </w:style>
  <w:style w:type="character" w:styleId="968" w:customStyle="1">
    <w:name w:val="页码11"/>
    <w:uiPriority w:val="0"/>
    <w:qFormat/>
  </w:style>
  <w:style w:type="character" w:styleId="969" w:customStyle="1">
    <w:name w:val="访问过的超链接"/>
    <w:uiPriority w:val="99"/>
    <w:unhideWhenUsed/>
    <w:qFormat/>
    <w:rPr>
      <w:color w:val="954f72"/>
      <w:u w:val="single"/>
    </w:rPr>
  </w:style>
  <w:style w:type="character" w:styleId="970" w:customStyle="1">
    <w:name w:val="强调1"/>
    <w:uiPriority w:val="0"/>
    <w:qFormat/>
    <w:rPr>
      <w:color w:val="cc0000"/>
    </w:rPr>
  </w:style>
  <w:style w:type="character" w:styleId="971" w:customStyle="1">
    <w:name w:val="HTML 定义1"/>
    <w:uiPriority w:val="0"/>
    <w:unhideWhenUsed/>
    <w:qFormat/>
  </w:style>
  <w:style w:type="character" w:styleId="972" w:customStyle="1">
    <w:name w:val="HTML 打字机1"/>
    <w:uiPriority w:val="0"/>
    <w:unhideWhenUsed/>
    <w:qFormat/>
    <w:rPr>
      <w:rFonts w:ascii="Courier New" w:hAnsi="Courier New" w:eastAsia="Courier New" w:cs="Courier New"/>
      <w:sz w:val="24"/>
      <w:szCs w:val="24"/>
    </w:rPr>
  </w:style>
  <w:style w:type="character" w:styleId="973" w:customStyle="1">
    <w:name w:val="HTML 缩写1"/>
    <w:uiPriority w:val="0"/>
    <w:qFormat/>
  </w:style>
  <w:style w:type="character" w:styleId="974" w:customStyle="1">
    <w:name w:val="HTML 变量1"/>
    <w:uiPriority w:val="0"/>
    <w:unhideWhenUsed/>
    <w:qFormat/>
  </w:style>
  <w:style w:type="character" w:styleId="975" w:customStyle="1">
    <w:name w:val="超链接1"/>
    <w:uiPriority w:val="0"/>
    <w:qFormat/>
    <w:rPr>
      <w:color w:val="0000ff"/>
      <w:u w:val="none"/>
    </w:rPr>
  </w:style>
  <w:style w:type="character" w:styleId="976" w:customStyle="1">
    <w:name w:val="HTML 代码1"/>
    <w:uiPriority w:val="0"/>
    <w:unhideWhenUsed/>
    <w:qFormat/>
    <w:rPr>
      <w:rFonts w:ascii="Courier New" w:hAnsi="Courier New" w:eastAsia="Courier New" w:cs="Courier New"/>
      <w:sz w:val="24"/>
      <w:szCs w:val="24"/>
    </w:rPr>
  </w:style>
  <w:style w:type="character" w:styleId="977" w:customStyle="1">
    <w:name w:val="批注引用11"/>
    <w:uiPriority w:val="99"/>
    <w:qFormat/>
    <w:rPr>
      <w:sz w:val="21"/>
      <w:szCs w:val="21"/>
    </w:rPr>
  </w:style>
  <w:style w:type="character" w:styleId="978" w:customStyle="1">
    <w:name w:val="HTML 引文1"/>
    <w:uiPriority w:val="0"/>
    <w:unhideWhenUsed/>
    <w:qFormat/>
  </w:style>
  <w:style w:type="character" w:styleId="979" w:customStyle="1">
    <w:name w:val="脚注引用1"/>
    <w:uiPriority w:val="0"/>
    <w:unhideWhenUsed/>
    <w:qFormat/>
    <w:rPr>
      <w:vertAlign w:val="superscript"/>
    </w:rPr>
  </w:style>
  <w:style w:type="character" w:styleId="980" w:customStyle="1">
    <w:name w:val="HTML 键盘1"/>
    <w:uiPriority w:val="0"/>
    <w:unhideWhenUsed/>
    <w:qFormat/>
    <w:rPr>
      <w:rFonts w:ascii="Courier New" w:hAnsi="Courier New" w:eastAsia="Courier New" w:cs="Courier New"/>
      <w:sz w:val="24"/>
      <w:szCs w:val="24"/>
    </w:rPr>
  </w:style>
  <w:style w:type="character" w:styleId="981" w:customStyle="1">
    <w:name w:val="HTML 样本1"/>
    <w:uiPriority w:val="0"/>
    <w:unhideWhenUsed/>
    <w:qFormat/>
    <w:rPr>
      <w:rFonts w:ascii="Courier New" w:hAnsi="Courier New" w:eastAsia="Courier New" w:cs="Courier New"/>
    </w:rPr>
  </w:style>
  <w:style w:type="character" w:styleId="982" w:customStyle="1">
    <w:name w:val="Heading 1 Char"/>
    <w:uiPriority w:val="9"/>
    <w:qFormat/>
    <w:rPr>
      <w:rFonts w:ascii="Arial" w:hAnsi="Arial" w:eastAsia="Arial" w:cs="Arial"/>
      <w:sz w:val="40"/>
      <w:szCs w:val="40"/>
    </w:rPr>
  </w:style>
  <w:style w:type="character" w:styleId="983" w:customStyle="1">
    <w:name w:val="Heading 2 Char"/>
    <w:uiPriority w:val="9"/>
    <w:qFormat/>
    <w:rPr>
      <w:rFonts w:ascii="Arial" w:hAnsi="Arial" w:eastAsia="Arial" w:cs="Arial"/>
      <w:sz w:val="34"/>
    </w:rPr>
  </w:style>
  <w:style w:type="character" w:styleId="984" w:customStyle="1">
    <w:name w:val="Heading 3 Char"/>
    <w:uiPriority w:val="9"/>
    <w:qFormat/>
    <w:rPr>
      <w:rFonts w:ascii="Arial" w:hAnsi="Arial" w:eastAsia="Arial" w:cs="Arial"/>
      <w:sz w:val="30"/>
      <w:szCs w:val="30"/>
    </w:rPr>
  </w:style>
  <w:style w:type="character" w:styleId="985" w:customStyle="1">
    <w:name w:val="Heading 4 Char"/>
    <w:uiPriority w:val="9"/>
    <w:qFormat/>
    <w:rPr>
      <w:rFonts w:ascii="Arial" w:hAnsi="Arial" w:eastAsia="Arial" w:cs="Arial"/>
      <w:b/>
      <w:bCs/>
      <w:sz w:val="26"/>
      <w:szCs w:val="26"/>
    </w:rPr>
  </w:style>
  <w:style w:type="character" w:styleId="986" w:customStyle="1">
    <w:name w:val="Heading 5 Char"/>
    <w:uiPriority w:val="9"/>
    <w:qFormat/>
    <w:rPr>
      <w:rFonts w:ascii="Arial" w:hAnsi="Arial" w:eastAsia="Arial" w:cs="Arial"/>
      <w:b/>
      <w:bCs/>
      <w:sz w:val="24"/>
      <w:szCs w:val="24"/>
    </w:rPr>
  </w:style>
  <w:style w:type="character" w:styleId="987" w:customStyle="1">
    <w:name w:val="Heading 6 Char"/>
    <w:uiPriority w:val="9"/>
    <w:qFormat/>
    <w:rPr>
      <w:rFonts w:ascii="Arial" w:hAnsi="Arial" w:eastAsia="Arial" w:cs="Arial"/>
      <w:b/>
      <w:bCs/>
      <w:sz w:val="22"/>
      <w:szCs w:val="22"/>
    </w:rPr>
  </w:style>
  <w:style w:type="character" w:styleId="988" w:customStyle="1">
    <w:name w:val="Heading 7 Char"/>
    <w:uiPriority w:val="9"/>
    <w:qFormat/>
    <w:rPr>
      <w:rFonts w:ascii="Arial" w:hAnsi="Arial" w:eastAsia="Arial" w:cs="Arial"/>
      <w:b/>
      <w:bCs/>
      <w:i/>
      <w:iCs/>
      <w:sz w:val="22"/>
      <w:szCs w:val="22"/>
    </w:rPr>
  </w:style>
  <w:style w:type="character" w:styleId="989" w:customStyle="1">
    <w:name w:val="Heading 8 Char"/>
    <w:uiPriority w:val="9"/>
    <w:qFormat/>
    <w:rPr>
      <w:rFonts w:ascii="Arial" w:hAnsi="Arial" w:eastAsia="Arial" w:cs="Arial"/>
      <w:i/>
      <w:iCs/>
      <w:sz w:val="22"/>
      <w:szCs w:val="22"/>
    </w:rPr>
  </w:style>
  <w:style w:type="character" w:styleId="990" w:customStyle="1">
    <w:name w:val="Heading 9 Char"/>
    <w:uiPriority w:val="9"/>
    <w:qFormat/>
    <w:rPr>
      <w:rFonts w:ascii="Arial" w:hAnsi="Arial" w:eastAsia="Arial" w:cs="Arial"/>
      <w:i/>
      <w:iCs/>
      <w:sz w:val="21"/>
      <w:szCs w:val="21"/>
    </w:rPr>
  </w:style>
  <w:style w:type="character" w:styleId="991" w:customStyle="1">
    <w:name w:val="Title Char"/>
    <w:uiPriority w:val="10"/>
    <w:qFormat/>
    <w:rPr>
      <w:sz w:val="48"/>
      <w:szCs w:val="48"/>
    </w:rPr>
  </w:style>
  <w:style w:type="character" w:styleId="992" w:customStyle="1">
    <w:name w:val="Subtitle Char"/>
    <w:uiPriority w:val="11"/>
    <w:qFormat/>
    <w:rPr>
      <w:sz w:val="24"/>
      <w:szCs w:val="24"/>
    </w:rPr>
  </w:style>
  <w:style w:type="paragraph" w:styleId="993" w:customStyle="1">
    <w:name w:val="引用1"/>
    <w:basedOn w:val="824"/>
    <w:next w:val="824"/>
    <w:link w:val="994"/>
    <w:uiPriority w:val="29"/>
    <w:qFormat/>
    <w:pPr>
      <w:ind w:left="720" w:right="720"/>
    </w:pPr>
    <w:rPr>
      <w:i/>
    </w:rPr>
  </w:style>
  <w:style w:type="character" w:styleId="994" w:customStyle="1">
    <w:name w:val="引用 字符2"/>
    <w:link w:val="993"/>
    <w:uiPriority w:val="29"/>
    <w:qFormat/>
    <w:rPr>
      <w:i/>
    </w:rPr>
  </w:style>
  <w:style w:type="paragraph" w:styleId="995" w:customStyle="1">
    <w:name w:val="明显引用1"/>
    <w:basedOn w:val="824"/>
    <w:next w:val="824"/>
    <w:link w:val="9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6" w:customStyle="1">
    <w:name w:val="明显引用 字符2"/>
    <w:link w:val="995"/>
    <w:uiPriority w:val="30"/>
    <w:qFormat/>
    <w:rPr>
      <w:i/>
    </w:rPr>
  </w:style>
  <w:style w:type="character" w:styleId="997" w:customStyle="1">
    <w:name w:val="Header Char"/>
    <w:uiPriority w:val="99"/>
    <w:qFormat/>
  </w:style>
  <w:style w:type="character" w:styleId="998" w:customStyle="1">
    <w:name w:val="Footer Char"/>
    <w:uiPriority w:val="99"/>
    <w:qFormat/>
  </w:style>
  <w:style w:type="character" w:styleId="999" w:customStyle="1">
    <w:name w:val="Caption Char"/>
    <w:uiPriority w:val="99"/>
    <w:qFormat/>
  </w:style>
  <w:style w:type="table" w:styleId="1000" w:customStyle="1">
    <w:name w:val="Table Grid Light"/>
    <w:basedOn w:val="889"/>
    <w:uiPriority w:val="59"/>
    <w:qFormat/>
    <w:tblPr>
      <w:tblCellMar>
        <w:left w:w="0" w:type="dxa"/>
        <w:top w:w="0" w:type="dxa"/>
        <w:right w:w="0" w:type="dxa"/>
        <w:bottom w:w="0" w:type="dxa"/>
      </w:tblCellMar>
    </w:tblPr>
  </w:style>
  <w:style w:type="table" w:styleId="1001" w:customStyle="1">
    <w:name w:val="无格式表格 1"/>
    <w:basedOn w:val="889"/>
    <w:uiPriority w:val="59"/>
    <w:qFormat/>
    <w:tblPr>
      <w:tblCellMar>
        <w:left w:w="0" w:type="dxa"/>
        <w:top w:w="0" w:type="dxa"/>
        <w:right w:w="0" w:type="dxa"/>
        <w:bottom w:w="0" w:type="dxa"/>
      </w:tblCellMar>
    </w:tblPr>
  </w:style>
  <w:style w:type="table" w:styleId="1002" w:customStyle="1">
    <w:name w:val="无格式表格 2"/>
    <w:basedOn w:val="889"/>
    <w:uiPriority w:val="59"/>
    <w:qFormat/>
    <w:tblPr>
      <w:tblCellMar>
        <w:left w:w="0" w:type="dxa"/>
        <w:top w:w="0" w:type="dxa"/>
        <w:right w:w="0" w:type="dxa"/>
        <w:bottom w:w="0" w:type="dxa"/>
      </w:tblCellMar>
    </w:tblPr>
  </w:style>
  <w:style w:type="table" w:styleId="1003" w:customStyle="1">
    <w:name w:val="无格式表格 3"/>
    <w:basedOn w:val="889"/>
    <w:uiPriority w:val="99"/>
    <w:qFormat/>
    <w:tblPr>
      <w:tblCellMar>
        <w:left w:w="0" w:type="dxa"/>
        <w:top w:w="0" w:type="dxa"/>
        <w:right w:w="0" w:type="dxa"/>
        <w:bottom w:w="0" w:type="dxa"/>
      </w:tblCellMar>
    </w:tblPr>
  </w:style>
  <w:style w:type="table" w:styleId="1004" w:customStyle="1">
    <w:name w:val="无格式表格 4"/>
    <w:basedOn w:val="889"/>
    <w:uiPriority w:val="99"/>
    <w:qFormat/>
    <w:tblPr>
      <w:tblCellMar>
        <w:left w:w="0" w:type="dxa"/>
        <w:top w:w="0" w:type="dxa"/>
        <w:right w:w="0" w:type="dxa"/>
        <w:bottom w:w="0" w:type="dxa"/>
      </w:tblCellMar>
    </w:tblPr>
  </w:style>
  <w:style w:type="table" w:styleId="1005" w:customStyle="1">
    <w:name w:val="无格式表格 5"/>
    <w:basedOn w:val="889"/>
    <w:uiPriority w:val="99"/>
    <w:qFormat/>
    <w:tblPr>
      <w:tblCellMar>
        <w:left w:w="0" w:type="dxa"/>
        <w:top w:w="0" w:type="dxa"/>
        <w:right w:w="0" w:type="dxa"/>
        <w:bottom w:w="0" w:type="dxa"/>
      </w:tblCellMar>
    </w:tblPr>
  </w:style>
  <w:style w:type="table" w:styleId="1006" w:customStyle="1">
    <w:name w:val="网格表 1 浅色"/>
    <w:basedOn w:val="889"/>
    <w:uiPriority w:val="99"/>
    <w:qFormat/>
    <w:tblPr>
      <w:tblCellMar>
        <w:left w:w="0" w:type="dxa"/>
        <w:top w:w="0" w:type="dxa"/>
        <w:right w:w="0" w:type="dxa"/>
        <w:bottom w:w="0" w:type="dxa"/>
      </w:tblCellMar>
    </w:tblPr>
  </w:style>
  <w:style w:type="table" w:styleId="1007" w:customStyle="1">
    <w:name w:val="Grid Table 1 Light - Accent 1"/>
    <w:basedOn w:val="889"/>
    <w:uiPriority w:val="99"/>
    <w:qFormat/>
    <w:tblPr>
      <w:tblCellMar>
        <w:left w:w="0" w:type="dxa"/>
        <w:top w:w="0" w:type="dxa"/>
        <w:right w:w="0" w:type="dxa"/>
        <w:bottom w:w="0" w:type="dxa"/>
      </w:tblCellMar>
    </w:tblPr>
  </w:style>
  <w:style w:type="table" w:styleId="1008" w:customStyle="1">
    <w:name w:val="Grid Table 1 Light - Accent 2"/>
    <w:basedOn w:val="889"/>
    <w:uiPriority w:val="99"/>
    <w:qFormat/>
    <w:tblPr>
      <w:tblCellMar>
        <w:left w:w="0" w:type="dxa"/>
        <w:top w:w="0" w:type="dxa"/>
        <w:right w:w="0" w:type="dxa"/>
        <w:bottom w:w="0" w:type="dxa"/>
      </w:tblCellMar>
    </w:tblPr>
  </w:style>
  <w:style w:type="table" w:styleId="1009" w:customStyle="1">
    <w:name w:val="Grid Table 1 Light - Accent 3"/>
    <w:basedOn w:val="889"/>
    <w:uiPriority w:val="99"/>
    <w:qFormat/>
    <w:tblPr>
      <w:tblCellMar>
        <w:left w:w="0" w:type="dxa"/>
        <w:top w:w="0" w:type="dxa"/>
        <w:right w:w="0" w:type="dxa"/>
        <w:bottom w:w="0" w:type="dxa"/>
      </w:tblCellMar>
    </w:tblPr>
  </w:style>
  <w:style w:type="table" w:styleId="1010" w:customStyle="1">
    <w:name w:val="Grid Table 1 Light - Accent 4"/>
    <w:basedOn w:val="889"/>
    <w:uiPriority w:val="99"/>
    <w:qFormat/>
    <w:tblPr>
      <w:tblCellMar>
        <w:left w:w="0" w:type="dxa"/>
        <w:top w:w="0" w:type="dxa"/>
        <w:right w:w="0" w:type="dxa"/>
        <w:bottom w:w="0" w:type="dxa"/>
      </w:tblCellMar>
    </w:tblPr>
  </w:style>
  <w:style w:type="table" w:styleId="1011" w:customStyle="1">
    <w:name w:val="Grid Table 1 Light - Accent 5"/>
    <w:basedOn w:val="889"/>
    <w:uiPriority w:val="99"/>
    <w:qFormat/>
    <w:tblPr>
      <w:tblCellMar>
        <w:left w:w="0" w:type="dxa"/>
        <w:top w:w="0" w:type="dxa"/>
        <w:right w:w="0" w:type="dxa"/>
        <w:bottom w:w="0" w:type="dxa"/>
      </w:tblCellMar>
    </w:tblPr>
  </w:style>
  <w:style w:type="table" w:styleId="1012" w:customStyle="1">
    <w:name w:val="Grid Table 1 Light - Accent 6"/>
    <w:basedOn w:val="889"/>
    <w:uiPriority w:val="99"/>
    <w:qFormat/>
    <w:tblPr>
      <w:tblCellMar>
        <w:left w:w="0" w:type="dxa"/>
        <w:top w:w="0" w:type="dxa"/>
        <w:right w:w="0" w:type="dxa"/>
        <w:bottom w:w="0" w:type="dxa"/>
      </w:tblCellMar>
    </w:tblPr>
  </w:style>
  <w:style w:type="table" w:styleId="1013" w:customStyle="1">
    <w:name w:val="网格表 2"/>
    <w:basedOn w:val="889"/>
    <w:uiPriority w:val="99"/>
    <w:qFormat/>
    <w:tblPr>
      <w:tblCellMar>
        <w:left w:w="0" w:type="dxa"/>
        <w:top w:w="0" w:type="dxa"/>
        <w:right w:w="0" w:type="dxa"/>
        <w:bottom w:w="0" w:type="dxa"/>
      </w:tblCellMar>
    </w:tblPr>
  </w:style>
  <w:style w:type="table" w:styleId="1014" w:customStyle="1">
    <w:name w:val="Grid Table 2 - Accent 1"/>
    <w:basedOn w:val="889"/>
    <w:uiPriority w:val="99"/>
    <w:qFormat/>
    <w:tblPr>
      <w:tblCellMar>
        <w:left w:w="0" w:type="dxa"/>
        <w:top w:w="0" w:type="dxa"/>
        <w:right w:w="0" w:type="dxa"/>
        <w:bottom w:w="0" w:type="dxa"/>
      </w:tblCellMar>
    </w:tblPr>
  </w:style>
  <w:style w:type="table" w:styleId="1015" w:customStyle="1">
    <w:name w:val="Grid Table 2 - Accent 2"/>
    <w:basedOn w:val="889"/>
    <w:uiPriority w:val="99"/>
    <w:qFormat/>
    <w:tblPr>
      <w:tblCellMar>
        <w:left w:w="0" w:type="dxa"/>
        <w:top w:w="0" w:type="dxa"/>
        <w:right w:w="0" w:type="dxa"/>
        <w:bottom w:w="0" w:type="dxa"/>
      </w:tblCellMar>
    </w:tblPr>
  </w:style>
  <w:style w:type="table" w:styleId="1016" w:customStyle="1">
    <w:name w:val="Grid Table 2 - Accent 3"/>
    <w:basedOn w:val="889"/>
    <w:uiPriority w:val="99"/>
    <w:qFormat/>
    <w:tblPr>
      <w:tblCellMar>
        <w:left w:w="0" w:type="dxa"/>
        <w:top w:w="0" w:type="dxa"/>
        <w:right w:w="0" w:type="dxa"/>
        <w:bottom w:w="0" w:type="dxa"/>
      </w:tblCellMar>
    </w:tblPr>
  </w:style>
  <w:style w:type="table" w:styleId="1017" w:customStyle="1">
    <w:name w:val="Grid Table 2 - Accent 4"/>
    <w:basedOn w:val="889"/>
    <w:uiPriority w:val="99"/>
    <w:qFormat/>
    <w:tblPr>
      <w:tblCellMar>
        <w:left w:w="0" w:type="dxa"/>
        <w:top w:w="0" w:type="dxa"/>
        <w:right w:w="0" w:type="dxa"/>
        <w:bottom w:w="0" w:type="dxa"/>
      </w:tblCellMar>
    </w:tblPr>
  </w:style>
  <w:style w:type="table" w:styleId="1018" w:customStyle="1">
    <w:name w:val="Grid Table 2 - Accent 5"/>
    <w:basedOn w:val="889"/>
    <w:uiPriority w:val="99"/>
    <w:qFormat/>
    <w:tblPr>
      <w:tblCellMar>
        <w:left w:w="0" w:type="dxa"/>
        <w:top w:w="0" w:type="dxa"/>
        <w:right w:w="0" w:type="dxa"/>
        <w:bottom w:w="0" w:type="dxa"/>
      </w:tblCellMar>
    </w:tblPr>
  </w:style>
  <w:style w:type="table" w:styleId="1019" w:customStyle="1">
    <w:name w:val="Grid Table 2 - Accent 6"/>
    <w:basedOn w:val="889"/>
    <w:uiPriority w:val="99"/>
    <w:qFormat/>
    <w:tblPr>
      <w:tblCellMar>
        <w:left w:w="0" w:type="dxa"/>
        <w:top w:w="0" w:type="dxa"/>
        <w:right w:w="0" w:type="dxa"/>
        <w:bottom w:w="0" w:type="dxa"/>
      </w:tblCellMar>
    </w:tblPr>
  </w:style>
  <w:style w:type="table" w:styleId="1020" w:customStyle="1">
    <w:name w:val="网格表 3"/>
    <w:basedOn w:val="889"/>
    <w:uiPriority w:val="99"/>
    <w:qFormat/>
    <w:tblPr>
      <w:tblCellMar>
        <w:left w:w="0" w:type="dxa"/>
        <w:top w:w="0" w:type="dxa"/>
        <w:right w:w="0" w:type="dxa"/>
        <w:bottom w:w="0" w:type="dxa"/>
      </w:tblCellMar>
    </w:tblPr>
  </w:style>
  <w:style w:type="table" w:styleId="1021" w:customStyle="1">
    <w:name w:val="Grid Table 3 - Accent 1"/>
    <w:basedOn w:val="889"/>
    <w:uiPriority w:val="99"/>
    <w:qFormat/>
    <w:tblPr>
      <w:tblCellMar>
        <w:left w:w="0" w:type="dxa"/>
        <w:top w:w="0" w:type="dxa"/>
        <w:right w:w="0" w:type="dxa"/>
        <w:bottom w:w="0" w:type="dxa"/>
      </w:tblCellMar>
    </w:tblPr>
  </w:style>
  <w:style w:type="table" w:styleId="1022" w:customStyle="1">
    <w:name w:val="Grid Table 3 - Accent 2"/>
    <w:basedOn w:val="889"/>
    <w:uiPriority w:val="99"/>
    <w:qFormat/>
    <w:tblPr>
      <w:tblCellMar>
        <w:left w:w="0" w:type="dxa"/>
        <w:top w:w="0" w:type="dxa"/>
        <w:right w:w="0" w:type="dxa"/>
        <w:bottom w:w="0" w:type="dxa"/>
      </w:tblCellMar>
    </w:tblPr>
  </w:style>
  <w:style w:type="table" w:styleId="1023" w:customStyle="1">
    <w:name w:val="Grid Table 3 - Accent 3"/>
    <w:basedOn w:val="889"/>
    <w:uiPriority w:val="99"/>
    <w:qFormat/>
    <w:tblPr>
      <w:tblCellMar>
        <w:left w:w="0" w:type="dxa"/>
        <w:top w:w="0" w:type="dxa"/>
        <w:right w:w="0" w:type="dxa"/>
        <w:bottom w:w="0" w:type="dxa"/>
      </w:tblCellMar>
    </w:tblPr>
  </w:style>
  <w:style w:type="table" w:styleId="1024" w:customStyle="1">
    <w:name w:val="Grid Table 3 - Accent 4"/>
    <w:basedOn w:val="889"/>
    <w:uiPriority w:val="99"/>
    <w:qFormat/>
    <w:tblPr>
      <w:tblCellMar>
        <w:left w:w="0" w:type="dxa"/>
        <w:top w:w="0" w:type="dxa"/>
        <w:right w:w="0" w:type="dxa"/>
        <w:bottom w:w="0" w:type="dxa"/>
      </w:tblCellMar>
    </w:tblPr>
  </w:style>
  <w:style w:type="table" w:styleId="1025" w:customStyle="1">
    <w:name w:val="Grid Table 3 - Accent 5"/>
    <w:basedOn w:val="889"/>
    <w:uiPriority w:val="99"/>
    <w:qFormat/>
    <w:tblPr>
      <w:tblCellMar>
        <w:left w:w="0" w:type="dxa"/>
        <w:top w:w="0" w:type="dxa"/>
        <w:right w:w="0" w:type="dxa"/>
        <w:bottom w:w="0" w:type="dxa"/>
      </w:tblCellMar>
    </w:tblPr>
  </w:style>
  <w:style w:type="table" w:styleId="1026" w:customStyle="1">
    <w:name w:val="Grid Table 3 - Accent 6"/>
    <w:basedOn w:val="889"/>
    <w:uiPriority w:val="99"/>
    <w:qFormat/>
    <w:tblPr>
      <w:tblCellMar>
        <w:left w:w="0" w:type="dxa"/>
        <w:top w:w="0" w:type="dxa"/>
        <w:right w:w="0" w:type="dxa"/>
        <w:bottom w:w="0" w:type="dxa"/>
      </w:tblCellMar>
    </w:tblPr>
  </w:style>
  <w:style w:type="table" w:styleId="1027" w:customStyle="1">
    <w:name w:val="网格表 4"/>
    <w:basedOn w:val="889"/>
    <w:uiPriority w:val="59"/>
    <w:qFormat/>
    <w:tblPr>
      <w:tblCellMar>
        <w:left w:w="0" w:type="dxa"/>
        <w:top w:w="0" w:type="dxa"/>
        <w:right w:w="0" w:type="dxa"/>
        <w:bottom w:w="0" w:type="dxa"/>
      </w:tblCellMar>
    </w:tblPr>
  </w:style>
  <w:style w:type="table" w:styleId="1028" w:customStyle="1">
    <w:name w:val="Grid Table 4 - Accent 1"/>
    <w:basedOn w:val="889"/>
    <w:uiPriority w:val="59"/>
    <w:qFormat/>
    <w:tblPr>
      <w:tblCellMar>
        <w:left w:w="0" w:type="dxa"/>
        <w:top w:w="0" w:type="dxa"/>
        <w:right w:w="0" w:type="dxa"/>
        <w:bottom w:w="0" w:type="dxa"/>
      </w:tblCellMar>
    </w:tblPr>
  </w:style>
  <w:style w:type="table" w:styleId="1029" w:customStyle="1">
    <w:name w:val="Grid Table 4 - Accent 2"/>
    <w:basedOn w:val="889"/>
    <w:uiPriority w:val="59"/>
    <w:qFormat/>
    <w:tblPr>
      <w:tblCellMar>
        <w:left w:w="0" w:type="dxa"/>
        <w:top w:w="0" w:type="dxa"/>
        <w:right w:w="0" w:type="dxa"/>
        <w:bottom w:w="0" w:type="dxa"/>
      </w:tblCellMar>
    </w:tblPr>
  </w:style>
  <w:style w:type="table" w:styleId="1030" w:customStyle="1">
    <w:name w:val="Grid Table 4 - Accent 3"/>
    <w:basedOn w:val="889"/>
    <w:uiPriority w:val="59"/>
    <w:qFormat/>
    <w:tblPr>
      <w:tblCellMar>
        <w:left w:w="0" w:type="dxa"/>
        <w:top w:w="0" w:type="dxa"/>
        <w:right w:w="0" w:type="dxa"/>
        <w:bottom w:w="0" w:type="dxa"/>
      </w:tblCellMar>
    </w:tblPr>
  </w:style>
  <w:style w:type="table" w:styleId="1031" w:customStyle="1">
    <w:name w:val="Grid Table 4 - Accent 4"/>
    <w:basedOn w:val="889"/>
    <w:uiPriority w:val="59"/>
    <w:qFormat/>
    <w:tblPr>
      <w:tblCellMar>
        <w:left w:w="0" w:type="dxa"/>
        <w:top w:w="0" w:type="dxa"/>
        <w:right w:w="0" w:type="dxa"/>
        <w:bottom w:w="0" w:type="dxa"/>
      </w:tblCellMar>
    </w:tblPr>
  </w:style>
  <w:style w:type="table" w:styleId="1032" w:customStyle="1">
    <w:name w:val="Grid Table 4 - Accent 5"/>
    <w:basedOn w:val="889"/>
    <w:uiPriority w:val="59"/>
    <w:qFormat/>
    <w:tblPr>
      <w:tblCellMar>
        <w:left w:w="0" w:type="dxa"/>
        <w:top w:w="0" w:type="dxa"/>
        <w:right w:w="0" w:type="dxa"/>
        <w:bottom w:w="0" w:type="dxa"/>
      </w:tblCellMar>
    </w:tblPr>
  </w:style>
  <w:style w:type="table" w:styleId="1033" w:customStyle="1">
    <w:name w:val="Grid Table 4 - Accent 6"/>
    <w:basedOn w:val="889"/>
    <w:uiPriority w:val="59"/>
    <w:qFormat/>
    <w:tblPr>
      <w:tblCellMar>
        <w:left w:w="0" w:type="dxa"/>
        <w:top w:w="0" w:type="dxa"/>
        <w:right w:w="0" w:type="dxa"/>
        <w:bottom w:w="0" w:type="dxa"/>
      </w:tblCellMar>
    </w:tblPr>
  </w:style>
  <w:style w:type="table" w:styleId="1034" w:customStyle="1">
    <w:name w:val="网格表 5 深色"/>
    <w:basedOn w:val="889"/>
    <w:uiPriority w:val="99"/>
    <w:qFormat/>
    <w:tblPr>
      <w:tblCellMar>
        <w:left w:w="0" w:type="dxa"/>
        <w:top w:w="0" w:type="dxa"/>
        <w:right w:w="0" w:type="dxa"/>
        <w:bottom w:w="0" w:type="dxa"/>
      </w:tblCellMar>
    </w:tblPr>
  </w:style>
  <w:style w:type="table" w:styleId="1035" w:customStyle="1">
    <w:name w:val="Grid Table 5 Dark- Accent 1"/>
    <w:basedOn w:val="889"/>
    <w:uiPriority w:val="99"/>
    <w:qFormat/>
    <w:tblPr>
      <w:tblCellMar>
        <w:left w:w="0" w:type="dxa"/>
        <w:top w:w="0" w:type="dxa"/>
        <w:right w:w="0" w:type="dxa"/>
        <w:bottom w:w="0" w:type="dxa"/>
      </w:tblCellMar>
    </w:tblPr>
  </w:style>
  <w:style w:type="table" w:styleId="1036" w:customStyle="1">
    <w:name w:val="Grid Table 5 Dark - Accent 2"/>
    <w:basedOn w:val="889"/>
    <w:uiPriority w:val="99"/>
    <w:qFormat/>
    <w:tblPr>
      <w:tblCellMar>
        <w:left w:w="0" w:type="dxa"/>
        <w:top w:w="0" w:type="dxa"/>
        <w:right w:w="0" w:type="dxa"/>
        <w:bottom w:w="0" w:type="dxa"/>
      </w:tblCellMar>
    </w:tblPr>
  </w:style>
  <w:style w:type="table" w:styleId="1037" w:customStyle="1">
    <w:name w:val="Grid Table 5 Dark - Accent 3"/>
    <w:basedOn w:val="889"/>
    <w:uiPriority w:val="99"/>
    <w:qFormat/>
    <w:tblPr>
      <w:tblCellMar>
        <w:left w:w="0" w:type="dxa"/>
        <w:top w:w="0" w:type="dxa"/>
        <w:right w:w="0" w:type="dxa"/>
        <w:bottom w:w="0" w:type="dxa"/>
      </w:tblCellMar>
    </w:tblPr>
  </w:style>
  <w:style w:type="table" w:styleId="1038" w:customStyle="1">
    <w:name w:val="Grid Table 5 Dark- Accent 4"/>
    <w:basedOn w:val="889"/>
    <w:uiPriority w:val="99"/>
    <w:qFormat/>
    <w:tblPr>
      <w:tblCellMar>
        <w:left w:w="0" w:type="dxa"/>
        <w:top w:w="0" w:type="dxa"/>
        <w:right w:w="0" w:type="dxa"/>
        <w:bottom w:w="0" w:type="dxa"/>
      </w:tblCellMar>
    </w:tblPr>
  </w:style>
  <w:style w:type="table" w:styleId="1039" w:customStyle="1">
    <w:name w:val="Grid Table 5 Dark - Accent 5"/>
    <w:basedOn w:val="889"/>
    <w:uiPriority w:val="99"/>
    <w:qFormat/>
    <w:tblPr>
      <w:tblCellMar>
        <w:left w:w="0" w:type="dxa"/>
        <w:top w:w="0" w:type="dxa"/>
        <w:right w:w="0" w:type="dxa"/>
        <w:bottom w:w="0" w:type="dxa"/>
      </w:tblCellMar>
    </w:tblPr>
  </w:style>
  <w:style w:type="table" w:styleId="1040" w:customStyle="1">
    <w:name w:val="Grid Table 5 Dark - Accent 6"/>
    <w:basedOn w:val="889"/>
    <w:uiPriority w:val="99"/>
    <w:qFormat/>
    <w:tblPr>
      <w:tblCellMar>
        <w:left w:w="0" w:type="dxa"/>
        <w:top w:w="0" w:type="dxa"/>
        <w:right w:w="0" w:type="dxa"/>
        <w:bottom w:w="0" w:type="dxa"/>
      </w:tblCellMar>
    </w:tblPr>
  </w:style>
  <w:style w:type="table" w:styleId="1041" w:customStyle="1">
    <w:name w:val="网格表 6 彩色"/>
    <w:basedOn w:val="889"/>
    <w:uiPriority w:val="99"/>
    <w:qFormat/>
    <w:tblPr>
      <w:tblCellMar>
        <w:left w:w="0" w:type="dxa"/>
        <w:top w:w="0" w:type="dxa"/>
        <w:right w:w="0" w:type="dxa"/>
        <w:bottom w:w="0" w:type="dxa"/>
      </w:tblCellMar>
    </w:tblPr>
  </w:style>
  <w:style w:type="table" w:styleId="1042" w:customStyle="1">
    <w:name w:val="Grid Table 6 Colorful - Accent 1"/>
    <w:basedOn w:val="889"/>
    <w:uiPriority w:val="99"/>
    <w:qFormat/>
    <w:tblPr>
      <w:tblCellMar>
        <w:left w:w="0" w:type="dxa"/>
        <w:top w:w="0" w:type="dxa"/>
        <w:right w:w="0" w:type="dxa"/>
        <w:bottom w:w="0" w:type="dxa"/>
      </w:tblCellMar>
    </w:tblPr>
  </w:style>
  <w:style w:type="table" w:styleId="1043" w:customStyle="1">
    <w:name w:val="Grid Table 6 Colorful - Accent 2"/>
    <w:basedOn w:val="889"/>
    <w:uiPriority w:val="99"/>
    <w:qFormat/>
    <w:tblPr>
      <w:tblCellMar>
        <w:left w:w="0" w:type="dxa"/>
        <w:top w:w="0" w:type="dxa"/>
        <w:right w:w="0" w:type="dxa"/>
        <w:bottom w:w="0" w:type="dxa"/>
      </w:tblCellMar>
    </w:tblPr>
  </w:style>
  <w:style w:type="table" w:styleId="1044" w:customStyle="1">
    <w:name w:val="Grid Table 6 Colorful - Accent 3"/>
    <w:basedOn w:val="889"/>
    <w:uiPriority w:val="99"/>
    <w:qFormat/>
    <w:tblPr>
      <w:tblCellMar>
        <w:left w:w="0" w:type="dxa"/>
        <w:top w:w="0" w:type="dxa"/>
        <w:right w:w="0" w:type="dxa"/>
        <w:bottom w:w="0" w:type="dxa"/>
      </w:tblCellMar>
    </w:tblPr>
  </w:style>
  <w:style w:type="table" w:styleId="1045" w:customStyle="1">
    <w:name w:val="Grid Table 6 Colorful - Accent 4"/>
    <w:basedOn w:val="889"/>
    <w:uiPriority w:val="99"/>
    <w:qFormat/>
    <w:tblPr>
      <w:tblCellMar>
        <w:left w:w="0" w:type="dxa"/>
        <w:top w:w="0" w:type="dxa"/>
        <w:right w:w="0" w:type="dxa"/>
        <w:bottom w:w="0" w:type="dxa"/>
      </w:tblCellMar>
    </w:tblPr>
  </w:style>
  <w:style w:type="table" w:styleId="1046" w:customStyle="1">
    <w:name w:val="Grid Table 6 Colorful - Accent 5"/>
    <w:basedOn w:val="889"/>
    <w:uiPriority w:val="99"/>
    <w:qFormat/>
    <w:tblPr>
      <w:tblCellMar>
        <w:left w:w="0" w:type="dxa"/>
        <w:top w:w="0" w:type="dxa"/>
        <w:right w:w="0" w:type="dxa"/>
        <w:bottom w:w="0" w:type="dxa"/>
      </w:tblCellMar>
    </w:tblPr>
  </w:style>
  <w:style w:type="table" w:styleId="1047" w:customStyle="1">
    <w:name w:val="Grid Table 6 Colorful - Accent 6"/>
    <w:basedOn w:val="889"/>
    <w:uiPriority w:val="99"/>
    <w:qFormat/>
    <w:tblPr>
      <w:tblCellMar>
        <w:left w:w="0" w:type="dxa"/>
        <w:top w:w="0" w:type="dxa"/>
        <w:right w:w="0" w:type="dxa"/>
        <w:bottom w:w="0" w:type="dxa"/>
      </w:tblCellMar>
    </w:tblPr>
  </w:style>
  <w:style w:type="table" w:styleId="1048" w:customStyle="1">
    <w:name w:val="网格表 7 彩色"/>
    <w:basedOn w:val="889"/>
    <w:uiPriority w:val="99"/>
    <w:qFormat/>
    <w:tblPr>
      <w:tblCellMar>
        <w:left w:w="0" w:type="dxa"/>
        <w:top w:w="0" w:type="dxa"/>
        <w:right w:w="0" w:type="dxa"/>
        <w:bottom w:w="0" w:type="dxa"/>
      </w:tblCellMar>
    </w:tblPr>
  </w:style>
  <w:style w:type="table" w:styleId="1049" w:customStyle="1">
    <w:name w:val="Grid Table 7 Colorful - Accent 1"/>
    <w:basedOn w:val="889"/>
    <w:uiPriority w:val="99"/>
    <w:qFormat/>
    <w:tblPr>
      <w:tblCellMar>
        <w:left w:w="0" w:type="dxa"/>
        <w:top w:w="0" w:type="dxa"/>
        <w:right w:w="0" w:type="dxa"/>
        <w:bottom w:w="0" w:type="dxa"/>
      </w:tblCellMar>
    </w:tblPr>
  </w:style>
  <w:style w:type="table" w:styleId="1050" w:customStyle="1">
    <w:name w:val="Grid Table 7 Colorful - Accent 2"/>
    <w:basedOn w:val="889"/>
    <w:uiPriority w:val="99"/>
    <w:qFormat/>
    <w:tblPr>
      <w:tblCellMar>
        <w:left w:w="0" w:type="dxa"/>
        <w:top w:w="0" w:type="dxa"/>
        <w:right w:w="0" w:type="dxa"/>
        <w:bottom w:w="0" w:type="dxa"/>
      </w:tblCellMar>
    </w:tblPr>
  </w:style>
  <w:style w:type="table" w:styleId="1051" w:customStyle="1">
    <w:name w:val="Grid Table 7 Colorful - Accent 3"/>
    <w:basedOn w:val="889"/>
    <w:uiPriority w:val="99"/>
    <w:qFormat/>
    <w:tblPr>
      <w:tblCellMar>
        <w:left w:w="0" w:type="dxa"/>
        <w:top w:w="0" w:type="dxa"/>
        <w:right w:w="0" w:type="dxa"/>
        <w:bottom w:w="0" w:type="dxa"/>
      </w:tblCellMar>
    </w:tblPr>
  </w:style>
  <w:style w:type="table" w:styleId="1052" w:customStyle="1">
    <w:name w:val="Grid Table 7 Colorful - Accent 4"/>
    <w:basedOn w:val="889"/>
    <w:uiPriority w:val="99"/>
    <w:qFormat/>
    <w:tblPr>
      <w:tblCellMar>
        <w:left w:w="0" w:type="dxa"/>
        <w:top w:w="0" w:type="dxa"/>
        <w:right w:w="0" w:type="dxa"/>
        <w:bottom w:w="0" w:type="dxa"/>
      </w:tblCellMar>
    </w:tblPr>
  </w:style>
  <w:style w:type="table" w:styleId="1053" w:customStyle="1">
    <w:name w:val="Grid Table 7 Colorful - Accent 5"/>
    <w:basedOn w:val="889"/>
    <w:uiPriority w:val="99"/>
    <w:qFormat/>
    <w:tblPr>
      <w:tblCellMar>
        <w:left w:w="0" w:type="dxa"/>
        <w:top w:w="0" w:type="dxa"/>
        <w:right w:w="0" w:type="dxa"/>
        <w:bottom w:w="0" w:type="dxa"/>
      </w:tblCellMar>
    </w:tblPr>
  </w:style>
  <w:style w:type="table" w:styleId="1054" w:customStyle="1">
    <w:name w:val="Grid Table 7 Colorful - Accent 6"/>
    <w:basedOn w:val="889"/>
    <w:uiPriority w:val="99"/>
    <w:qFormat/>
    <w:tblPr>
      <w:tblCellMar>
        <w:left w:w="0" w:type="dxa"/>
        <w:top w:w="0" w:type="dxa"/>
        <w:right w:w="0" w:type="dxa"/>
        <w:bottom w:w="0" w:type="dxa"/>
      </w:tblCellMar>
    </w:tblPr>
  </w:style>
  <w:style w:type="table" w:styleId="1055" w:customStyle="1">
    <w:name w:val="清单表 1 浅色"/>
    <w:basedOn w:val="889"/>
    <w:uiPriority w:val="99"/>
    <w:qFormat/>
    <w:tblPr>
      <w:tblCellMar>
        <w:left w:w="0" w:type="dxa"/>
        <w:top w:w="0" w:type="dxa"/>
        <w:right w:w="0" w:type="dxa"/>
        <w:bottom w:w="0" w:type="dxa"/>
      </w:tblCellMar>
    </w:tblPr>
  </w:style>
  <w:style w:type="table" w:styleId="1056" w:customStyle="1">
    <w:name w:val="List Table 1 Light - Accent 1"/>
    <w:basedOn w:val="889"/>
    <w:uiPriority w:val="99"/>
    <w:qFormat/>
    <w:tblPr>
      <w:tblCellMar>
        <w:left w:w="0" w:type="dxa"/>
        <w:top w:w="0" w:type="dxa"/>
        <w:right w:w="0" w:type="dxa"/>
        <w:bottom w:w="0" w:type="dxa"/>
      </w:tblCellMar>
    </w:tblPr>
  </w:style>
  <w:style w:type="table" w:styleId="1057" w:customStyle="1">
    <w:name w:val="List Table 1 Light - Accent 2"/>
    <w:basedOn w:val="889"/>
    <w:uiPriority w:val="99"/>
    <w:qFormat/>
    <w:tblPr>
      <w:tblCellMar>
        <w:left w:w="0" w:type="dxa"/>
        <w:top w:w="0" w:type="dxa"/>
        <w:right w:w="0" w:type="dxa"/>
        <w:bottom w:w="0" w:type="dxa"/>
      </w:tblCellMar>
    </w:tblPr>
  </w:style>
  <w:style w:type="table" w:styleId="1058" w:customStyle="1">
    <w:name w:val="List Table 1 Light - Accent 3"/>
    <w:basedOn w:val="889"/>
    <w:uiPriority w:val="99"/>
    <w:qFormat/>
    <w:tblPr>
      <w:tblCellMar>
        <w:left w:w="0" w:type="dxa"/>
        <w:top w:w="0" w:type="dxa"/>
        <w:right w:w="0" w:type="dxa"/>
        <w:bottom w:w="0" w:type="dxa"/>
      </w:tblCellMar>
    </w:tblPr>
  </w:style>
  <w:style w:type="table" w:styleId="1059" w:customStyle="1">
    <w:name w:val="List Table 1 Light - Accent 4"/>
    <w:basedOn w:val="889"/>
    <w:uiPriority w:val="99"/>
    <w:qFormat/>
    <w:tblPr>
      <w:tblCellMar>
        <w:left w:w="0" w:type="dxa"/>
        <w:top w:w="0" w:type="dxa"/>
        <w:right w:w="0" w:type="dxa"/>
        <w:bottom w:w="0" w:type="dxa"/>
      </w:tblCellMar>
    </w:tblPr>
  </w:style>
  <w:style w:type="table" w:styleId="1060" w:customStyle="1">
    <w:name w:val="List Table 1 Light - Accent 5"/>
    <w:basedOn w:val="889"/>
    <w:uiPriority w:val="99"/>
    <w:qFormat/>
    <w:tblPr>
      <w:tblCellMar>
        <w:left w:w="0" w:type="dxa"/>
        <w:top w:w="0" w:type="dxa"/>
        <w:right w:w="0" w:type="dxa"/>
        <w:bottom w:w="0" w:type="dxa"/>
      </w:tblCellMar>
    </w:tblPr>
  </w:style>
  <w:style w:type="table" w:styleId="1061" w:customStyle="1">
    <w:name w:val="List Table 1 Light - Accent 6"/>
    <w:basedOn w:val="889"/>
    <w:uiPriority w:val="99"/>
    <w:qFormat/>
    <w:tblPr>
      <w:tblCellMar>
        <w:left w:w="0" w:type="dxa"/>
        <w:top w:w="0" w:type="dxa"/>
        <w:right w:w="0" w:type="dxa"/>
        <w:bottom w:w="0" w:type="dxa"/>
      </w:tblCellMar>
    </w:tblPr>
  </w:style>
  <w:style w:type="table" w:styleId="1062" w:customStyle="1">
    <w:name w:val="清单表 2"/>
    <w:basedOn w:val="889"/>
    <w:uiPriority w:val="99"/>
    <w:qFormat/>
    <w:tblPr>
      <w:tblCellMar>
        <w:left w:w="0" w:type="dxa"/>
        <w:top w:w="0" w:type="dxa"/>
        <w:right w:w="0" w:type="dxa"/>
        <w:bottom w:w="0" w:type="dxa"/>
      </w:tblCellMar>
    </w:tblPr>
  </w:style>
  <w:style w:type="table" w:styleId="1063" w:customStyle="1">
    <w:name w:val="List Table 2 - Accent 1"/>
    <w:basedOn w:val="889"/>
    <w:uiPriority w:val="99"/>
    <w:qFormat/>
    <w:tblPr>
      <w:tblCellMar>
        <w:left w:w="0" w:type="dxa"/>
        <w:top w:w="0" w:type="dxa"/>
        <w:right w:w="0" w:type="dxa"/>
        <w:bottom w:w="0" w:type="dxa"/>
      </w:tblCellMar>
    </w:tblPr>
  </w:style>
  <w:style w:type="table" w:styleId="1064" w:customStyle="1">
    <w:name w:val="List Table 2 - Accent 2"/>
    <w:basedOn w:val="889"/>
    <w:uiPriority w:val="99"/>
    <w:qFormat/>
    <w:tblPr>
      <w:tblCellMar>
        <w:left w:w="0" w:type="dxa"/>
        <w:top w:w="0" w:type="dxa"/>
        <w:right w:w="0" w:type="dxa"/>
        <w:bottom w:w="0" w:type="dxa"/>
      </w:tblCellMar>
    </w:tblPr>
  </w:style>
  <w:style w:type="table" w:styleId="1065" w:customStyle="1">
    <w:name w:val="List Table 2 - Accent 3"/>
    <w:basedOn w:val="889"/>
    <w:uiPriority w:val="99"/>
    <w:qFormat/>
    <w:tblPr>
      <w:tblCellMar>
        <w:left w:w="0" w:type="dxa"/>
        <w:top w:w="0" w:type="dxa"/>
        <w:right w:w="0" w:type="dxa"/>
        <w:bottom w:w="0" w:type="dxa"/>
      </w:tblCellMar>
    </w:tblPr>
  </w:style>
  <w:style w:type="table" w:styleId="1066" w:customStyle="1">
    <w:name w:val="List Table 2 - Accent 4"/>
    <w:basedOn w:val="889"/>
    <w:uiPriority w:val="99"/>
    <w:qFormat/>
    <w:tblPr>
      <w:tblCellMar>
        <w:left w:w="0" w:type="dxa"/>
        <w:top w:w="0" w:type="dxa"/>
        <w:right w:w="0" w:type="dxa"/>
        <w:bottom w:w="0" w:type="dxa"/>
      </w:tblCellMar>
    </w:tblPr>
  </w:style>
  <w:style w:type="table" w:styleId="1067" w:customStyle="1">
    <w:name w:val="List Table 2 - Accent 5"/>
    <w:basedOn w:val="889"/>
    <w:uiPriority w:val="99"/>
    <w:qFormat/>
    <w:tblPr>
      <w:tblCellMar>
        <w:left w:w="0" w:type="dxa"/>
        <w:top w:w="0" w:type="dxa"/>
        <w:right w:w="0" w:type="dxa"/>
        <w:bottom w:w="0" w:type="dxa"/>
      </w:tblCellMar>
    </w:tblPr>
  </w:style>
  <w:style w:type="table" w:styleId="1068" w:customStyle="1">
    <w:name w:val="List Table 2 - Accent 6"/>
    <w:basedOn w:val="889"/>
    <w:uiPriority w:val="99"/>
    <w:qFormat/>
    <w:tblPr>
      <w:tblCellMar>
        <w:left w:w="0" w:type="dxa"/>
        <w:top w:w="0" w:type="dxa"/>
        <w:right w:w="0" w:type="dxa"/>
        <w:bottom w:w="0" w:type="dxa"/>
      </w:tblCellMar>
    </w:tblPr>
  </w:style>
  <w:style w:type="table" w:styleId="1069" w:customStyle="1">
    <w:name w:val="清单表 3"/>
    <w:basedOn w:val="889"/>
    <w:uiPriority w:val="99"/>
    <w:qFormat/>
    <w:tblPr>
      <w:tblCellMar>
        <w:left w:w="0" w:type="dxa"/>
        <w:top w:w="0" w:type="dxa"/>
        <w:right w:w="0" w:type="dxa"/>
        <w:bottom w:w="0" w:type="dxa"/>
      </w:tblCellMar>
    </w:tblPr>
  </w:style>
  <w:style w:type="table" w:styleId="1070" w:customStyle="1">
    <w:name w:val="List Table 3 - Accent 1"/>
    <w:basedOn w:val="889"/>
    <w:uiPriority w:val="99"/>
    <w:qFormat/>
    <w:tblPr>
      <w:tblCellMar>
        <w:left w:w="0" w:type="dxa"/>
        <w:top w:w="0" w:type="dxa"/>
        <w:right w:w="0" w:type="dxa"/>
        <w:bottom w:w="0" w:type="dxa"/>
      </w:tblCellMar>
    </w:tblPr>
  </w:style>
  <w:style w:type="table" w:styleId="1071" w:customStyle="1">
    <w:name w:val="List Table 3 - Accent 2"/>
    <w:basedOn w:val="889"/>
    <w:uiPriority w:val="99"/>
    <w:qFormat/>
    <w:tblPr>
      <w:tblCellMar>
        <w:left w:w="0" w:type="dxa"/>
        <w:top w:w="0" w:type="dxa"/>
        <w:right w:w="0" w:type="dxa"/>
        <w:bottom w:w="0" w:type="dxa"/>
      </w:tblCellMar>
    </w:tblPr>
  </w:style>
  <w:style w:type="table" w:styleId="1072" w:customStyle="1">
    <w:name w:val="List Table 3 - Accent 3"/>
    <w:basedOn w:val="889"/>
    <w:uiPriority w:val="99"/>
    <w:qFormat/>
    <w:tblPr>
      <w:tblCellMar>
        <w:left w:w="0" w:type="dxa"/>
        <w:top w:w="0" w:type="dxa"/>
        <w:right w:w="0" w:type="dxa"/>
        <w:bottom w:w="0" w:type="dxa"/>
      </w:tblCellMar>
    </w:tblPr>
  </w:style>
  <w:style w:type="table" w:styleId="1073" w:customStyle="1">
    <w:name w:val="List Table 3 - Accent 4"/>
    <w:basedOn w:val="889"/>
    <w:uiPriority w:val="99"/>
    <w:qFormat/>
    <w:tblPr>
      <w:tblCellMar>
        <w:left w:w="0" w:type="dxa"/>
        <w:top w:w="0" w:type="dxa"/>
        <w:right w:w="0" w:type="dxa"/>
        <w:bottom w:w="0" w:type="dxa"/>
      </w:tblCellMar>
    </w:tblPr>
  </w:style>
  <w:style w:type="table" w:styleId="1074" w:customStyle="1">
    <w:name w:val="List Table 3 - Accent 5"/>
    <w:basedOn w:val="889"/>
    <w:uiPriority w:val="99"/>
    <w:qFormat/>
    <w:tblPr>
      <w:tblCellMar>
        <w:left w:w="0" w:type="dxa"/>
        <w:top w:w="0" w:type="dxa"/>
        <w:right w:w="0" w:type="dxa"/>
        <w:bottom w:w="0" w:type="dxa"/>
      </w:tblCellMar>
    </w:tblPr>
  </w:style>
  <w:style w:type="table" w:styleId="1075" w:customStyle="1">
    <w:name w:val="List Table 3 - Accent 6"/>
    <w:basedOn w:val="889"/>
    <w:uiPriority w:val="99"/>
    <w:qFormat/>
    <w:tblPr>
      <w:tblCellMar>
        <w:left w:w="0" w:type="dxa"/>
        <w:top w:w="0" w:type="dxa"/>
        <w:right w:w="0" w:type="dxa"/>
        <w:bottom w:w="0" w:type="dxa"/>
      </w:tblCellMar>
    </w:tblPr>
  </w:style>
  <w:style w:type="table" w:styleId="1076" w:customStyle="1">
    <w:name w:val="清单表 4"/>
    <w:basedOn w:val="889"/>
    <w:uiPriority w:val="99"/>
    <w:qFormat/>
    <w:tblPr>
      <w:tblCellMar>
        <w:left w:w="0" w:type="dxa"/>
        <w:top w:w="0" w:type="dxa"/>
        <w:right w:w="0" w:type="dxa"/>
        <w:bottom w:w="0" w:type="dxa"/>
      </w:tblCellMar>
    </w:tblPr>
  </w:style>
  <w:style w:type="table" w:styleId="1077" w:customStyle="1">
    <w:name w:val="List Table 4 - Accent 1"/>
    <w:basedOn w:val="889"/>
    <w:uiPriority w:val="99"/>
    <w:qFormat/>
    <w:tblPr>
      <w:tblCellMar>
        <w:left w:w="0" w:type="dxa"/>
        <w:top w:w="0" w:type="dxa"/>
        <w:right w:w="0" w:type="dxa"/>
        <w:bottom w:w="0" w:type="dxa"/>
      </w:tblCellMar>
    </w:tblPr>
  </w:style>
  <w:style w:type="table" w:styleId="1078" w:customStyle="1">
    <w:name w:val="List Table 4 - Accent 2"/>
    <w:basedOn w:val="889"/>
    <w:uiPriority w:val="99"/>
    <w:qFormat/>
    <w:tblPr>
      <w:tblCellMar>
        <w:left w:w="0" w:type="dxa"/>
        <w:top w:w="0" w:type="dxa"/>
        <w:right w:w="0" w:type="dxa"/>
        <w:bottom w:w="0" w:type="dxa"/>
      </w:tblCellMar>
    </w:tblPr>
  </w:style>
  <w:style w:type="table" w:styleId="1079" w:customStyle="1">
    <w:name w:val="List Table 4 - Accent 3"/>
    <w:basedOn w:val="889"/>
    <w:uiPriority w:val="99"/>
    <w:qFormat/>
    <w:tblPr>
      <w:tblCellMar>
        <w:left w:w="0" w:type="dxa"/>
        <w:top w:w="0" w:type="dxa"/>
        <w:right w:w="0" w:type="dxa"/>
        <w:bottom w:w="0" w:type="dxa"/>
      </w:tblCellMar>
    </w:tblPr>
  </w:style>
  <w:style w:type="table" w:styleId="1080" w:customStyle="1">
    <w:name w:val="List Table 4 - Accent 4"/>
    <w:basedOn w:val="889"/>
    <w:uiPriority w:val="99"/>
    <w:qFormat/>
    <w:tblPr>
      <w:tblCellMar>
        <w:left w:w="0" w:type="dxa"/>
        <w:top w:w="0" w:type="dxa"/>
        <w:right w:w="0" w:type="dxa"/>
        <w:bottom w:w="0" w:type="dxa"/>
      </w:tblCellMar>
    </w:tblPr>
  </w:style>
  <w:style w:type="table" w:styleId="1081" w:customStyle="1">
    <w:name w:val="List Table 4 - Accent 5"/>
    <w:basedOn w:val="889"/>
    <w:uiPriority w:val="99"/>
    <w:qFormat/>
    <w:tblPr>
      <w:tblCellMar>
        <w:left w:w="0" w:type="dxa"/>
        <w:top w:w="0" w:type="dxa"/>
        <w:right w:w="0" w:type="dxa"/>
        <w:bottom w:w="0" w:type="dxa"/>
      </w:tblCellMar>
    </w:tblPr>
  </w:style>
  <w:style w:type="table" w:styleId="1082" w:customStyle="1">
    <w:name w:val="List Table 4 - Accent 6"/>
    <w:basedOn w:val="889"/>
    <w:uiPriority w:val="99"/>
    <w:qFormat/>
    <w:tblPr>
      <w:tblCellMar>
        <w:left w:w="0" w:type="dxa"/>
        <w:top w:w="0" w:type="dxa"/>
        <w:right w:w="0" w:type="dxa"/>
        <w:bottom w:w="0" w:type="dxa"/>
      </w:tblCellMar>
    </w:tblPr>
  </w:style>
  <w:style w:type="table" w:styleId="1083" w:customStyle="1">
    <w:name w:val="清单表 5 深色"/>
    <w:basedOn w:val="889"/>
    <w:uiPriority w:val="99"/>
    <w:qFormat/>
    <w:tblPr>
      <w:tblCellMar>
        <w:left w:w="0" w:type="dxa"/>
        <w:top w:w="0" w:type="dxa"/>
        <w:right w:w="0" w:type="dxa"/>
        <w:bottom w:w="0" w:type="dxa"/>
      </w:tblCellMar>
    </w:tblPr>
  </w:style>
  <w:style w:type="table" w:styleId="1084" w:customStyle="1">
    <w:name w:val="List Table 5 Dark - Accent 1"/>
    <w:basedOn w:val="889"/>
    <w:uiPriority w:val="99"/>
    <w:qFormat/>
    <w:tblPr>
      <w:tblCellMar>
        <w:left w:w="0" w:type="dxa"/>
        <w:top w:w="0" w:type="dxa"/>
        <w:right w:w="0" w:type="dxa"/>
        <w:bottom w:w="0" w:type="dxa"/>
      </w:tblCellMar>
    </w:tblPr>
  </w:style>
  <w:style w:type="table" w:styleId="1085" w:customStyle="1">
    <w:name w:val="List Table 5 Dark - Accent 2"/>
    <w:basedOn w:val="889"/>
    <w:uiPriority w:val="99"/>
    <w:qFormat/>
    <w:tblPr>
      <w:tblCellMar>
        <w:left w:w="0" w:type="dxa"/>
        <w:top w:w="0" w:type="dxa"/>
        <w:right w:w="0" w:type="dxa"/>
        <w:bottom w:w="0" w:type="dxa"/>
      </w:tblCellMar>
    </w:tblPr>
  </w:style>
  <w:style w:type="table" w:styleId="1086" w:customStyle="1">
    <w:name w:val="List Table 5 Dark - Accent 3"/>
    <w:basedOn w:val="889"/>
    <w:uiPriority w:val="99"/>
    <w:qFormat/>
    <w:tblPr>
      <w:tblCellMar>
        <w:left w:w="0" w:type="dxa"/>
        <w:top w:w="0" w:type="dxa"/>
        <w:right w:w="0" w:type="dxa"/>
        <w:bottom w:w="0" w:type="dxa"/>
      </w:tblCellMar>
    </w:tblPr>
  </w:style>
  <w:style w:type="table" w:styleId="1087" w:customStyle="1">
    <w:name w:val="List Table 5 Dark - Accent 4"/>
    <w:basedOn w:val="889"/>
    <w:uiPriority w:val="99"/>
    <w:qFormat/>
    <w:tblPr>
      <w:tblCellMar>
        <w:left w:w="0" w:type="dxa"/>
        <w:top w:w="0" w:type="dxa"/>
        <w:right w:w="0" w:type="dxa"/>
        <w:bottom w:w="0" w:type="dxa"/>
      </w:tblCellMar>
    </w:tblPr>
  </w:style>
  <w:style w:type="table" w:styleId="1088" w:customStyle="1">
    <w:name w:val="List Table 5 Dark - Accent 5"/>
    <w:basedOn w:val="889"/>
    <w:uiPriority w:val="99"/>
    <w:qFormat/>
    <w:tblPr>
      <w:tblCellMar>
        <w:left w:w="0" w:type="dxa"/>
        <w:top w:w="0" w:type="dxa"/>
        <w:right w:w="0" w:type="dxa"/>
        <w:bottom w:w="0" w:type="dxa"/>
      </w:tblCellMar>
    </w:tblPr>
  </w:style>
  <w:style w:type="table" w:styleId="1089" w:customStyle="1">
    <w:name w:val="List Table 5 Dark - Accent 6"/>
    <w:basedOn w:val="889"/>
    <w:uiPriority w:val="99"/>
    <w:qFormat/>
    <w:tblPr>
      <w:tblCellMar>
        <w:left w:w="0" w:type="dxa"/>
        <w:top w:w="0" w:type="dxa"/>
        <w:right w:w="0" w:type="dxa"/>
        <w:bottom w:w="0" w:type="dxa"/>
      </w:tblCellMar>
    </w:tblPr>
  </w:style>
  <w:style w:type="table" w:styleId="1090" w:customStyle="1">
    <w:name w:val="清单表 6 彩色"/>
    <w:basedOn w:val="889"/>
    <w:uiPriority w:val="99"/>
    <w:qFormat/>
    <w:tblPr>
      <w:tblCellMar>
        <w:left w:w="0" w:type="dxa"/>
        <w:top w:w="0" w:type="dxa"/>
        <w:right w:w="0" w:type="dxa"/>
        <w:bottom w:w="0" w:type="dxa"/>
      </w:tblCellMar>
    </w:tblPr>
  </w:style>
  <w:style w:type="table" w:styleId="1091" w:customStyle="1">
    <w:name w:val="List Table 6 Colorful - Accent 1"/>
    <w:basedOn w:val="889"/>
    <w:uiPriority w:val="99"/>
    <w:qFormat/>
    <w:tblPr>
      <w:tblCellMar>
        <w:left w:w="0" w:type="dxa"/>
        <w:top w:w="0" w:type="dxa"/>
        <w:right w:w="0" w:type="dxa"/>
        <w:bottom w:w="0" w:type="dxa"/>
      </w:tblCellMar>
    </w:tblPr>
  </w:style>
  <w:style w:type="table" w:styleId="1092" w:customStyle="1">
    <w:name w:val="List Table 6 Colorful - Accent 2"/>
    <w:basedOn w:val="889"/>
    <w:uiPriority w:val="99"/>
    <w:qFormat/>
    <w:tblPr>
      <w:tblCellMar>
        <w:left w:w="0" w:type="dxa"/>
        <w:top w:w="0" w:type="dxa"/>
        <w:right w:w="0" w:type="dxa"/>
        <w:bottom w:w="0" w:type="dxa"/>
      </w:tblCellMar>
    </w:tblPr>
  </w:style>
  <w:style w:type="table" w:styleId="1093" w:customStyle="1">
    <w:name w:val="List Table 6 Colorful - Accent 3"/>
    <w:basedOn w:val="889"/>
    <w:uiPriority w:val="99"/>
    <w:qFormat/>
    <w:tblPr>
      <w:tblCellMar>
        <w:left w:w="0" w:type="dxa"/>
        <w:top w:w="0" w:type="dxa"/>
        <w:right w:w="0" w:type="dxa"/>
        <w:bottom w:w="0" w:type="dxa"/>
      </w:tblCellMar>
    </w:tblPr>
  </w:style>
  <w:style w:type="table" w:styleId="1094" w:customStyle="1">
    <w:name w:val="List Table 6 Colorful - Accent 4"/>
    <w:basedOn w:val="889"/>
    <w:uiPriority w:val="99"/>
    <w:qFormat/>
    <w:tblPr>
      <w:tblCellMar>
        <w:left w:w="0" w:type="dxa"/>
        <w:top w:w="0" w:type="dxa"/>
        <w:right w:w="0" w:type="dxa"/>
        <w:bottom w:w="0" w:type="dxa"/>
      </w:tblCellMar>
    </w:tblPr>
  </w:style>
  <w:style w:type="table" w:styleId="1095" w:customStyle="1">
    <w:name w:val="List Table 6 Colorful - Accent 5"/>
    <w:basedOn w:val="889"/>
    <w:uiPriority w:val="99"/>
    <w:qFormat/>
    <w:tblPr>
      <w:tblCellMar>
        <w:left w:w="0" w:type="dxa"/>
        <w:top w:w="0" w:type="dxa"/>
        <w:right w:w="0" w:type="dxa"/>
        <w:bottom w:w="0" w:type="dxa"/>
      </w:tblCellMar>
    </w:tblPr>
  </w:style>
  <w:style w:type="table" w:styleId="1096" w:customStyle="1">
    <w:name w:val="List Table 6 Colorful - Accent 6"/>
    <w:basedOn w:val="889"/>
    <w:uiPriority w:val="99"/>
    <w:qFormat/>
    <w:tblPr>
      <w:tblCellMar>
        <w:left w:w="0" w:type="dxa"/>
        <w:top w:w="0" w:type="dxa"/>
        <w:right w:w="0" w:type="dxa"/>
        <w:bottom w:w="0" w:type="dxa"/>
      </w:tblCellMar>
    </w:tblPr>
  </w:style>
  <w:style w:type="table" w:styleId="1097" w:customStyle="1">
    <w:name w:val="清单表 7 彩色"/>
    <w:basedOn w:val="889"/>
    <w:uiPriority w:val="99"/>
    <w:qFormat/>
    <w:tblPr>
      <w:tblCellMar>
        <w:left w:w="0" w:type="dxa"/>
        <w:top w:w="0" w:type="dxa"/>
        <w:right w:w="0" w:type="dxa"/>
        <w:bottom w:w="0" w:type="dxa"/>
      </w:tblCellMar>
    </w:tblPr>
  </w:style>
  <w:style w:type="table" w:styleId="1098" w:customStyle="1">
    <w:name w:val="List Table 7 Colorful - Accent 1"/>
    <w:basedOn w:val="889"/>
    <w:uiPriority w:val="99"/>
    <w:qFormat/>
    <w:tblPr>
      <w:tblCellMar>
        <w:left w:w="0" w:type="dxa"/>
        <w:top w:w="0" w:type="dxa"/>
        <w:right w:w="0" w:type="dxa"/>
        <w:bottom w:w="0" w:type="dxa"/>
      </w:tblCellMar>
    </w:tblPr>
  </w:style>
  <w:style w:type="table" w:styleId="1099" w:customStyle="1">
    <w:name w:val="List Table 7 Colorful - Accent 2"/>
    <w:basedOn w:val="889"/>
    <w:uiPriority w:val="99"/>
    <w:qFormat/>
    <w:tblPr>
      <w:tblCellMar>
        <w:left w:w="0" w:type="dxa"/>
        <w:top w:w="0" w:type="dxa"/>
        <w:right w:w="0" w:type="dxa"/>
        <w:bottom w:w="0" w:type="dxa"/>
      </w:tblCellMar>
    </w:tblPr>
  </w:style>
  <w:style w:type="table" w:styleId="1100" w:customStyle="1">
    <w:name w:val="List Table 7 Colorful - Accent 3"/>
    <w:basedOn w:val="889"/>
    <w:uiPriority w:val="99"/>
    <w:qFormat/>
    <w:tblPr>
      <w:tblCellMar>
        <w:left w:w="0" w:type="dxa"/>
        <w:top w:w="0" w:type="dxa"/>
        <w:right w:w="0" w:type="dxa"/>
        <w:bottom w:w="0" w:type="dxa"/>
      </w:tblCellMar>
    </w:tblPr>
  </w:style>
  <w:style w:type="table" w:styleId="1101" w:customStyle="1">
    <w:name w:val="List Table 7 Colorful - Accent 4"/>
    <w:basedOn w:val="889"/>
    <w:uiPriority w:val="99"/>
    <w:qFormat/>
    <w:tblPr>
      <w:tblCellMar>
        <w:left w:w="0" w:type="dxa"/>
        <w:top w:w="0" w:type="dxa"/>
        <w:right w:w="0" w:type="dxa"/>
        <w:bottom w:w="0" w:type="dxa"/>
      </w:tblCellMar>
    </w:tblPr>
  </w:style>
  <w:style w:type="table" w:styleId="1102" w:customStyle="1">
    <w:name w:val="List Table 7 Colorful - Accent 5"/>
    <w:basedOn w:val="889"/>
    <w:uiPriority w:val="99"/>
    <w:qFormat/>
    <w:tblPr>
      <w:tblCellMar>
        <w:left w:w="0" w:type="dxa"/>
        <w:top w:w="0" w:type="dxa"/>
        <w:right w:w="0" w:type="dxa"/>
        <w:bottom w:w="0" w:type="dxa"/>
      </w:tblCellMar>
    </w:tblPr>
  </w:style>
  <w:style w:type="table" w:styleId="1103" w:customStyle="1">
    <w:name w:val="List Table 7 Colorful - Accent 6"/>
    <w:basedOn w:val="889"/>
    <w:uiPriority w:val="99"/>
    <w:qFormat/>
    <w:tblPr>
      <w:tblCellMar>
        <w:left w:w="0" w:type="dxa"/>
        <w:top w:w="0" w:type="dxa"/>
        <w:right w:w="0" w:type="dxa"/>
        <w:bottom w:w="0" w:type="dxa"/>
      </w:tblCellMar>
    </w:tblPr>
  </w:style>
  <w:style w:type="table" w:styleId="1104" w:customStyle="1">
    <w:name w:val="Lined - Accent"/>
    <w:basedOn w:val="889"/>
    <w:uiPriority w:val="99"/>
    <w:qFormat/>
    <w:rPr>
      <w:color w:val="404040"/>
    </w:rPr>
    <w:tblPr>
      <w:tblCellMar>
        <w:left w:w="0" w:type="dxa"/>
        <w:top w:w="0" w:type="dxa"/>
        <w:right w:w="0" w:type="dxa"/>
        <w:bottom w:w="0" w:type="dxa"/>
      </w:tblCellMar>
    </w:tblPr>
  </w:style>
  <w:style w:type="table" w:styleId="1105" w:customStyle="1">
    <w:name w:val="Lined - Accent 1"/>
    <w:basedOn w:val="889"/>
    <w:uiPriority w:val="99"/>
    <w:qFormat/>
    <w:rPr>
      <w:color w:val="404040"/>
    </w:rPr>
    <w:tblPr>
      <w:tblCellMar>
        <w:left w:w="0" w:type="dxa"/>
        <w:top w:w="0" w:type="dxa"/>
        <w:right w:w="0" w:type="dxa"/>
        <w:bottom w:w="0" w:type="dxa"/>
      </w:tblCellMar>
    </w:tblPr>
  </w:style>
  <w:style w:type="table" w:styleId="1106" w:customStyle="1">
    <w:name w:val="Lined - Accent 2"/>
    <w:basedOn w:val="889"/>
    <w:uiPriority w:val="99"/>
    <w:qFormat/>
    <w:rPr>
      <w:color w:val="404040"/>
    </w:rPr>
    <w:tblPr>
      <w:tblCellMar>
        <w:left w:w="0" w:type="dxa"/>
        <w:top w:w="0" w:type="dxa"/>
        <w:right w:w="0" w:type="dxa"/>
        <w:bottom w:w="0" w:type="dxa"/>
      </w:tblCellMar>
    </w:tblPr>
  </w:style>
  <w:style w:type="table" w:styleId="1107" w:customStyle="1">
    <w:name w:val="Lined - Accent 3"/>
    <w:basedOn w:val="889"/>
    <w:uiPriority w:val="99"/>
    <w:qFormat/>
    <w:rPr>
      <w:color w:val="404040"/>
    </w:rPr>
    <w:tblPr>
      <w:tblCellMar>
        <w:left w:w="0" w:type="dxa"/>
        <w:top w:w="0" w:type="dxa"/>
        <w:right w:w="0" w:type="dxa"/>
        <w:bottom w:w="0" w:type="dxa"/>
      </w:tblCellMar>
    </w:tblPr>
  </w:style>
  <w:style w:type="table" w:styleId="1108" w:customStyle="1">
    <w:name w:val="Lined - Accent 4"/>
    <w:basedOn w:val="889"/>
    <w:uiPriority w:val="99"/>
    <w:qFormat/>
    <w:rPr>
      <w:color w:val="404040"/>
    </w:rPr>
    <w:tblPr>
      <w:tblCellMar>
        <w:left w:w="0" w:type="dxa"/>
        <w:top w:w="0" w:type="dxa"/>
        <w:right w:w="0" w:type="dxa"/>
        <w:bottom w:w="0" w:type="dxa"/>
      </w:tblCellMar>
    </w:tblPr>
  </w:style>
  <w:style w:type="table" w:styleId="1109" w:customStyle="1">
    <w:name w:val="Lined - Accent 5"/>
    <w:basedOn w:val="889"/>
    <w:uiPriority w:val="99"/>
    <w:qFormat/>
    <w:rPr>
      <w:color w:val="404040"/>
    </w:rPr>
    <w:tblPr>
      <w:tblCellMar>
        <w:left w:w="0" w:type="dxa"/>
        <w:top w:w="0" w:type="dxa"/>
        <w:right w:w="0" w:type="dxa"/>
        <w:bottom w:w="0" w:type="dxa"/>
      </w:tblCellMar>
    </w:tblPr>
  </w:style>
  <w:style w:type="table" w:styleId="1110" w:customStyle="1">
    <w:name w:val="Lined - Accent 6"/>
    <w:basedOn w:val="889"/>
    <w:uiPriority w:val="99"/>
    <w:qFormat/>
    <w:rPr>
      <w:color w:val="404040"/>
    </w:rPr>
    <w:tblPr>
      <w:tblCellMar>
        <w:left w:w="0" w:type="dxa"/>
        <w:top w:w="0" w:type="dxa"/>
        <w:right w:w="0" w:type="dxa"/>
        <w:bottom w:w="0" w:type="dxa"/>
      </w:tblCellMar>
    </w:tblPr>
  </w:style>
  <w:style w:type="table" w:styleId="1111" w:customStyle="1">
    <w:name w:val="Bordered &amp; Lined - Accent"/>
    <w:basedOn w:val="889"/>
    <w:uiPriority w:val="99"/>
    <w:qFormat/>
    <w:rPr>
      <w:color w:val="404040"/>
    </w:rPr>
    <w:tblPr>
      <w:tblCellMar>
        <w:left w:w="0" w:type="dxa"/>
        <w:top w:w="0" w:type="dxa"/>
        <w:right w:w="0" w:type="dxa"/>
        <w:bottom w:w="0" w:type="dxa"/>
      </w:tblCellMar>
    </w:tblPr>
  </w:style>
  <w:style w:type="table" w:styleId="1112" w:customStyle="1">
    <w:name w:val="Bordered &amp; Lined - Accent 1"/>
    <w:basedOn w:val="889"/>
    <w:uiPriority w:val="99"/>
    <w:qFormat/>
    <w:rPr>
      <w:color w:val="404040"/>
    </w:rPr>
    <w:tblPr>
      <w:tblCellMar>
        <w:left w:w="0" w:type="dxa"/>
        <w:top w:w="0" w:type="dxa"/>
        <w:right w:w="0" w:type="dxa"/>
        <w:bottom w:w="0" w:type="dxa"/>
      </w:tblCellMar>
    </w:tblPr>
  </w:style>
  <w:style w:type="table" w:styleId="1113" w:customStyle="1">
    <w:name w:val="Bordered &amp; Lined - Accent 2"/>
    <w:basedOn w:val="889"/>
    <w:uiPriority w:val="99"/>
    <w:qFormat/>
    <w:rPr>
      <w:color w:val="404040"/>
    </w:rPr>
    <w:tblPr>
      <w:tblCellMar>
        <w:left w:w="0" w:type="dxa"/>
        <w:top w:w="0" w:type="dxa"/>
        <w:right w:w="0" w:type="dxa"/>
        <w:bottom w:w="0" w:type="dxa"/>
      </w:tblCellMar>
    </w:tblPr>
  </w:style>
  <w:style w:type="table" w:styleId="1114" w:customStyle="1">
    <w:name w:val="Bordered &amp; Lined - Accent 3"/>
    <w:basedOn w:val="889"/>
    <w:uiPriority w:val="99"/>
    <w:qFormat/>
    <w:rPr>
      <w:color w:val="404040"/>
    </w:rPr>
    <w:tblPr>
      <w:tblCellMar>
        <w:left w:w="0" w:type="dxa"/>
        <w:top w:w="0" w:type="dxa"/>
        <w:right w:w="0" w:type="dxa"/>
        <w:bottom w:w="0" w:type="dxa"/>
      </w:tblCellMar>
    </w:tblPr>
  </w:style>
  <w:style w:type="table" w:styleId="1115" w:customStyle="1">
    <w:name w:val="Bordered &amp; Lined - Accent 4"/>
    <w:basedOn w:val="889"/>
    <w:uiPriority w:val="99"/>
    <w:qFormat/>
    <w:rPr>
      <w:color w:val="404040"/>
    </w:rPr>
    <w:tblPr>
      <w:tblCellMar>
        <w:left w:w="0" w:type="dxa"/>
        <w:top w:w="0" w:type="dxa"/>
        <w:right w:w="0" w:type="dxa"/>
        <w:bottom w:w="0" w:type="dxa"/>
      </w:tblCellMar>
    </w:tblPr>
  </w:style>
  <w:style w:type="table" w:styleId="1116" w:customStyle="1">
    <w:name w:val="Bordered &amp; Lined - Accent 5"/>
    <w:basedOn w:val="889"/>
    <w:uiPriority w:val="99"/>
    <w:qFormat/>
    <w:rPr>
      <w:color w:val="404040"/>
    </w:rPr>
    <w:tblPr>
      <w:tblCellMar>
        <w:left w:w="0" w:type="dxa"/>
        <w:top w:w="0" w:type="dxa"/>
        <w:right w:w="0" w:type="dxa"/>
        <w:bottom w:w="0" w:type="dxa"/>
      </w:tblCellMar>
    </w:tblPr>
  </w:style>
  <w:style w:type="table" w:styleId="1117" w:customStyle="1">
    <w:name w:val="Bordered &amp; Lined - Accent 6"/>
    <w:basedOn w:val="889"/>
    <w:uiPriority w:val="99"/>
    <w:qFormat/>
    <w:rPr>
      <w:color w:val="404040"/>
    </w:rPr>
    <w:tblPr>
      <w:tblCellMar>
        <w:left w:w="0" w:type="dxa"/>
        <w:top w:w="0" w:type="dxa"/>
        <w:right w:w="0" w:type="dxa"/>
        <w:bottom w:w="0" w:type="dxa"/>
      </w:tblCellMar>
    </w:tblPr>
  </w:style>
  <w:style w:type="table" w:styleId="1118" w:customStyle="1">
    <w:name w:val="Bordered"/>
    <w:basedOn w:val="889"/>
    <w:uiPriority w:val="99"/>
    <w:qFormat/>
    <w:tblPr>
      <w:tblCellMar>
        <w:left w:w="0" w:type="dxa"/>
        <w:top w:w="0" w:type="dxa"/>
        <w:right w:w="0" w:type="dxa"/>
        <w:bottom w:w="0" w:type="dxa"/>
      </w:tblCellMar>
    </w:tblPr>
  </w:style>
  <w:style w:type="table" w:styleId="1119" w:customStyle="1">
    <w:name w:val="Bordered - Accent 1"/>
    <w:basedOn w:val="889"/>
    <w:uiPriority w:val="99"/>
    <w:qFormat/>
    <w:tblPr>
      <w:tblCellMar>
        <w:left w:w="0" w:type="dxa"/>
        <w:top w:w="0" w:type="dxa"/>
        <w:right w:w="0" w:type="dxa"/>
        <w:bottom w:w="0" w:type="dxa"/>
      </w:tblCellMar>
    </w:tblPr>
  </w:style>
  <w:style w:type="table" w:styleId="1120" w:customStyle="1">
    <w:name w:val="Bordered - Accent 2"/>
    <w:basedOn w:val="889"/>
    <w:uiPriority w:val="99"/>
    <w:qFormat/>
    <w:tblPr>
      <w:tblCellMar>
        <w:left w:w="0" w:type="dxa"/>
        <w:top w:w="0" w:type="dxa"/>
        <w:right w:w="0" w:type="dxa"/>
        <w:bottom w:w="0" w:type="dxa"/>
      </w:tblCellMar>
    </w:tblPr>
  </w:style>
  <w:style w:type="table" w:styleId="1121" w:customStyle="1">
    <w:name w:val="Bordered - Accent 3"/>
    <w:basedOn w:val="889"/>
    <w:uiPriority w:val="99"/>
    <w:qFormat/>
    <w:tblPr>
      <w:tblCellMar>
        <w:left w:w="0" w:type="dxa"/>
        <w:top w:w="0" w:type="dxa"/>
        <w:right w:w="0" w:type="dxa"/>
        <w:bottom w:w="0" w:type="dxa"/>
      </w:tblCellMar>
    </w:tblPr>
  </w:style>
  <w:style w:type="table" w:styleId="1122" w:customStyle="1">
    <w:name w:val="Bordered - Accent 4"/>
    <w:basedOn w:val="889"/>
    <w:uiPriority w:val="99"/>
    <w:qFormat/>
    <w:tblPr>
      <w:tblCellMar>
        <w:left w:w="0" w:type="dxa"/>
        <w:top w:w="0" w:type="dxa"/>
        <w:right w:w="0" w:type="dxa"/>
        <w:bottom w:w="0" w:type="dxa"/>
      </w:tblCellMar>
    </w:tblPr>
  </w:style>
  <w:style w:type="table" w:styleId="1123" w:customStyle="1">
    <w:name w:val="Bordered - Accent 5"/>
    <w:basedOn w:val="889"/>
    <w:uiPriority w:val="99"/>
    <w:qFormat/>
    <w:tblPr>
      <w:tblCellMar>
        <w:left w:w="0" w:type="dxa"/>
        <w:top w:w="0" w:type="dxa"/>
        <w:right w:w="0" w:type="dxa"/>
        <w:bottom w:w="0" w:type="dxa"/>
      </w:tblCellMar>
    </w:tblPr>
  </w:style>
  <w:style w:type="table" w:styleId="1124" w:customStyle="1">
    <w:name w:val="Bordered - Accent 6"/>
    <w:basedOn w:val="889"/>
    <w:uiPriority w:val="99"/>
    <w:qFormat/>
    <w:tblPr>
      <w:tblCellMar>
        <w:left w:w="0" w:type="dxa"/>
        <w:top w:w="0" w:type="dxa"/>
        <w:right w:w="0" w:type="dxa"/>
        <w:bottom w:w="0" w:type="dxa"/>
      </w:tblCellMar>
    </w:tblPr>
  </w:style>
  <w:style w:type="character" w:styleId="1125" w:customStyle="1">
    <w:name w:val="Footnote Text Char"/>
    <w:uiPriority w:val="99"/>
    <w:qFormat/>
    <w:rPr>
      <w:sz w:val="18"/>
    </w:rPr>
  </w:style>
  <w:style w:type="character" w:styleId="1126" w:customStyle="1">
    <w:name w:val="Endnote Text Char"/>
    <w:uiPriority w:val="99"/>
    <w:qFormat/>
    <w:rPr>
      <w:sz w:val="20"/>
    </w:rPr>
  </w:style>
  <w:style w:type="paragraph" w:styleId="1127" w:customStyle="1">
    <w:name w:val="TOC 标题2"/>
    <w:uiPriority w:val="39"/>
    <w:qFormat/>
    <w:rPr>
      <w:rFonts w:hint="default" w:ascii="Times New Roman" w:hAnsi="Times New Roman" w:eastAsia="宋体" w:cs="Times New Roman"/>
      <w:lang w:val="en-US" w:eastAsia="zh-CN" w:bidi="ar-SA"/>
    </w:rPr>
  </w:style>
  <w:style w:type="character" w:styleId="1128" w:customStyle="1">
    <w:name w:val="标题 1 Char3"/>
    <w:link w:val="825"/>
    <w:uiPriority w:val="0"/>
    <w:qFormat/>
    <w:rPr>
      <w:rFonts w:ascii="楷体_GB2312" w:hAnsi="Times New Roman" w:eastAsia="楷体_GB2312" w:cs="Times New Roman"/>
      <w:sz w:val="28"/>
      <w:szCs w:val="20"/>
    </w:rPr>
  </w:style>
  <w:style w:type="character" w:styleId="1129" w:customStyle="1">
    <w:name w:val="标题 3 Char3"/>
    <w:link w:val="827"/>
    <w:uiPriority w:val="9"/>
    <w:qFormat/>
    <w:rPr>
      <w:rFonts w:ascii="Times New Roman" w:hAnsi="Times New Roman" w:eastAsia="宋体" w:cs="Times New Roman"/>
      <w:b/>
      <w:sz w:val="32"/>
      <w:szCs w:val="20"/>
    </w:rPr>
  </w:style>
  <w:style w:type="character" w:styleId="1130" w:customStyle="1">
    <w:name w:val="标题 4 Char3"/>
    <w:link w:val="828"/>
    <w:uiPriority w:val="0"/>
    <w:qFormat/>
    <w:rPr>
      <w:rFonts w:ascii="Arial" w:hAnsi="Arial" w:eastAsia="黑体" w:cs="Times New Roman"/>
      <w:b/>
      <w:bCs/>
      <w:sz w:val="28"/>
      <w:szCs w:val="28"/>
    </w:rPr>
  </w:style>
  <w:style w:type="character" w:styleId="1131" w:customStyle="1">
    <w:name w:val="标题 5 Char3"/>
    <w:link w:val="829"/>
    <w:uiPriority w:val="9"/>
    <w:qFormat/>
    <w:rPr>
      <w:rFonts w:ascii="宋体" w:hAnsi="Times New Roman" w:eastAsia="宋体" w:cs="Times New Roman"/>
      <w:b/>
      <w:spacing w:val="-2"/>
      <w:position w:val="-6"/>
      <w:sz w:val="28"/>
      <w:szCs w:val="20"/>
    </w:rPr>
  </w:style>
  <w:style w:type="character" w:styleId="1132" w:customStyle="1">
    <w:name w:val="标题 6 Char3"/>
    <w:link w:val="830"/>
    <w:uiPriority w:val="9"/>
    <w:qFormat/>
    <w:rPr>
      <w:rFonts w:ascii="Arial" w:hAnsi="Arial" w:eastAsia="黑体" w:cs="Times New Roman"/>
      <w:b/>
      <w:spacing w:val="-2"/>
      <w:position w:val="-6"/>
      <w:sz w:val="24"/>
      <w:szCs w:val="20"/>
    </w:rPr>
  </w:style>
  <w:style w:type="character" w:styleId="1133" w:customStyle="1">
    <w:name w:val="标题 7 Char3"/>
    <w:link w:val="831"/>
    <w:uiPriority w:val="0"/>
    <w:qFormat/>
    <w:rPr>
      <w:rFonts w:ascii="宋体" w:hAnsi="Times New Roman" w:eastAsia="宋体" w:cs="Times New Roman"/>
      <w:b/>
      <w:spacing w:val="-2"/>
      <w:position w:val="-6"/>
      <w:sz w:val="24"/>
      <w:szCs w:val="20"/>
    </w:rPr>
  </w:style>
  <w:style w:type="character" w:styleId="1134" w:customStyle="1">
    <w:name w:val="标题 8 Char2"/>
    <w:link w:val="832"/>
    <w:uiPriority w:val="0"/>
    <w:qFormat/>
    <w:rPr>
      <w:rFonts w:ascii="Arial" w:hAnsi="Arial" w:eastAsia="黑体" w:cs="Times New Roman"/>
      <w:spacing w:val="-2"/>
      <w:position w:val="-6"/>
      <w:sz w:val="24"/>
      <w:szCs w:val="20"/>
    </w:rPr>
  </w:style>
  <w:style w:type="character" w:styleId="1135" w:customStyle="1">
    <w:name w:val="标题 9 Char3"/>
    <w:link w:val="833"/>
    <w:uiPriority w:val="0"/>
    <w:qFormat/>
    <w:rPr>
      <w:rFonts w:ascii="Arial" w:hAnsi="Arial" w:eastAsia="黑体" w:cs="Times New Roman"/>
      <w:spacing w:val="-2"/>
      <w:position w:val="-6"/>
      <w:sz w:val="28"/>
      <w:szCs w:val="20"/>
    </w:rPr>
  </w:style>
  <w:style w:type="paragraph" w:styleId="1136" w:customStyle="1">
    <w:name w:val="Caption1"/>
    <w:basedOn w:val="824"/>
    <w:next w:val="824"/>
    <w:link w:val="1137"/>
    <w:uiPriority w:val="35"/>
    <w:qFormat/>
    <w:rPr>
      <w:rFonts w:ascii="Cambria" w:hAnsi="Cambria" w:eastAsia="黑体" w:cs="Arial"/>
      <w:szCs w:val="22"/>
    </w:rPr>
  </w:style>
  <w:style w:type="character" w:styleId="1137" w:customStyle="1">
    <w:name w:val="题注 字符"/>
    <w:link w:val="1136"/>
    <w:uiPriority w:val="0"/>
    <w:qFormat/>
    <w:rPr>
      <w:rFonts w:ascii="Cambria" w:hAnsi="Cambria" w:eastAsia="黑体"/>
    </w:rPr>
  </w:style>
  <w:style w:type="paragraph" w:styleId="1138" w:customStyle="1">
    <w:name w:val="Footer1"/>
    <w:basedOn w:val="824"/>
    <w:link w:val="1139"/>
    <w:uiPriority w:val="99"/>
    <w:unhideWhenUsed/>
    <w:qFormat/>
    <w:pPr>
      <w:jc w:val="left"/>
      <w:tabs>
        <w:tab w:val="center" w:pos="4153" w:leader="none"/>
        <w:tab w:val="right" w:pos="8306" w:leader="none"/>
      </w:tabs>
    </w:pPr>
    <w:rPr>
      <w:sz w:val="18"/>
      <w:szCs w:val="18"/>
    </w:rPr>
  </w:style>
  <w:style w:type="character" w:styleId="1139" w:customStyle="1">
    <w:name w:val="页脚 字符2"/>
    <w:link w:val="1138"/>
    <w:uiPriority w:val="99"/>
    <w:qFormat/>
    <w:rPr>
      <w:rFonts w:ascii="Times New Roman" w:hAnsi="Times New Roman" w:eastAsia="宋体" w:cs="Times New Roman"/>
      <w:sz w:val="18"/>
      <w:szCs w:val="18"/>
    </w:rPr>
  </w:style>
  <w:style w:type="paragraph" w:styleId="1140" w:customStyle="1">
    <w:name w:val="Header1"/>
    <w:basedOn w:val="824"/>
    <w:link w:val="114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41" w:customStyle="1">
    <w:name w:val="页眉 字符2"/>
    <w:link w:val="1140"/>
    <w:uiPriority w:val="99"/>
    <w:qFormat/>
    <w:rPr>
      <w:rFonts w:ascii="Times New Roman" w:hAnsi="Times New Roman" w:eastAsia="宋体" w:cs="Times New Roman"/>
      <w:sz w:val="18"/>
      <w:szCs w:val="18"/>
    </w:rPr>
  </w:style>
  <w:style w:type="paragraph" w:styleId="1142" w:customStyle="1">
    <w:name w:val="列表段落"/>
    <w:basedOn w:val="824"/>
    <w:link w:val="1143"/>
    <w:uiPriority w:val="34"/>
    <w:qFormat/>
    <w:pPr>
      <w:ind w:firstLine="420"/>
    </w:pPr>
  </w:style>
  <w:style w:type="character" w:styleId="1143" w:customStyle="1">
    <w:name w:val="列表段落 字符2"/>
    <w:link w:val="1142"/>
    <w:uiPriority w:val="34"/>
    <w:qFormat/>
    <w:rPr>
      <w:rFonts w:ascii="Times New Roman" w:hAnsi="Times New Roman" w:eastAsia="宋体" w:cs="Times New Roman"/>
      <w:szCs w:val="24"/>
    </w:rPr>
  </w:style>
  <w:style w:type="paragraph" w:styleId="1144" w:customStyle="1">
    <w:name w:val="_Style 18"/>
    <w:basedOn w:val="824"/>
    <w:next w:val="1142"/>
    <w:uiPriority w:val="34"/>
    <w:qFormat/>
    <w:pPr>
      <w:ind w:firstLine="420"/>
    </w:pPr>
    <w:rPr>
      <w:rFonts w:ascii="Calibri" w:hAnsi="Calibri"/>
      <w:szCs w:val="22"/>
    </w:rPr>
  </w:style>
  <w:style w:type="character" w:styleId="1145" w:customStyle="1">
    <w:name w:val="htd0"/>
    <w:uiPriority w:val="0"/>
    <w:qFormat/>
  </w:style>
  <w:style w:type="character" w:styleId="1146" w:customStyle="1">
    <w:name w:val="标题 1 Char"/>
    <w:uiPriority w:val="9"/>
    <w:qFormat/>
    <w:rPr>
      <w:rFonts w:ascii="Times New Roman" w:hAnsi="Times New Roman" w:eastAsia="宋体" w:cs="Times New Roman"/>
      <w:b/>
      <w:bCs/>
      <w:sz w:val="44"/>
      <w:szCs w:val="44"/>
    </w:rPr>
  </w:style>
  <w:style w:type="character" w:styleId="1147" w:customStyle="1">
    <w:name w:val="标题 3 Char"/>
    <w:uiPriority w:val="9"/>
    <w:qFormat/>
    <w:rPr>
      <w:rFonts w:ascii="Times New Roman" w:hAnsi="Times New Roman" w:eastAsia="宋体" w:cs="Times New Roman"/>
      <w:b/>
      <w:bCs/>
      <w:sz w:val="32"/>
      <w:szCs w:val="32"/>
    </w:rPr>
  </w:style>
  <w:style w:type="character" w:styleId="1148" w:customStyle="1">
    <w:name w:val="标题 4 Char"/>
    <w:uiPriority w:val="0"/>
    <w:qFormat/>
    <w:rPr>
      <w:rFonts w:ascii="等线 Light" w:hAnsi="等线 Light" w:eastAsia="Arial" w:cs="Arial"/>
      <w:b/>
      <w:bCs/>
      <w:sz w:val="28"/>
      <w:szCs w:val="28"/>
    </w:rPr>
  </w:style>
  <w:style w:type="character" w:styleId="1149" w:customStyle="1">
    <w:name w:val="标题 5 Char"/>
    <w:uiPriority w:val="9"/>
    <w:semiHidden/>
    <w:qFormat/>
    <w:rPr>
      <w:rFonts w:ascii="Times New Roman" w:hAnsi="Times New Roman" w:eastAsia="宋体" w:cs="Times New Roman"/>
      <w:b/>
      <w:bCs/>
      <w:sz w:val="28"/>
      <w:szCs w:val="28"/>
    </w:rPr>
  </w:style>
  <w:style w:type="character" w:styleId="1150" w:customStyle="1">
    <w:name w:val="标题 6 Char"/>
    <w:uiPriority w:val="9"/>
    <w:semiHidden/>
    <w:qFormat/>
    <w:rPr>
      <w:rFonts w:ascii="等线 Light" w:hAnsi="等线 Light" w:eastAsia="Arial" w:cs="Arial"/>
      <w:b/>
      <w:bCs/>
      <w:sz w:val="24"/>
      <w:szCs w:val="24"/>
    </w:rPr>
  </w:style>
  <w:style w:type="character" w:styleId="1151" w:customStyle="1">
    <w:name w:val="标题 7 Char"/>
    <w:uiPriority w:val="9"/>
    <w:semiHidden/>
    <w:qFormat/>
    <w:rPr>
      <w:rFonts w:ascii="Times New Roman" w:hAnsi="Times New Roman" w:eastAsia="宋体" w:cs="Times New Roman"/>
      <w:b/>
      <w:bCs/>
      <w:sz w:val="24"/>
      <w:szCs w:val="24"/>
    </w:rPr>
  </w:style>
  <w:style w:type="character" w:styleId="1152" w:customStyle="1">
    <w:name w:val="标题 8 Char"/>
    <w:uiPriority w:val="9"/>
    <w:semiHidden/>
    <w:qFormat/>
    <w:rPr>
      <w:rFonts w:ascii="等线 Light" w:hAnsi="等线 Light" w:eastAsia="Arial" w:cs="Arial"/>
      <w:sz w:val="24"/>
      <w:szCs w:val="24"/>
    </w:rPr>
  </w:style>
  <w:style w:type="character" w:styleId="1153" w:customStyle="1">
    <w:name w:val="标题 9 Char"/>
    <w:uiPriority w:val="9"/>
    <w:semiHidden/>
    <w:qFormat/>
    <w:rPr>
      <w:rFonts w:ascii="等线 Light" w:hAnsi="等线 Light" w:eastAsia="Arial" w:cs="Arial"/>
      <w:szCs w:val="21"/>
    </w:rPr>
  </w:style>
  <w:style w:type="paragraph" w:styleId="1154" w:customStyle="1">
    <w:name w:val="_Style 31"/>
    <w:basedOn w:val="824"/>
    <w:next w:val="1142"/>
    <w:uiPriority w:val="34"/>
    <w:qFormat/>
    <w:pPr>
      <w:ind w:firstLine="420"/>
    </w:pPr>
    <w:rPr>
      <w:rFonts w:ascii="Calibri" w:hAnsi="Calibri"/>
      <w:szCs w:val="22"/>
    </w:rPr>
  </w:style>
  <w:style w:type="character" w:styleId="1155" w:customStyle="1">
    <w:name w:val="style31"/>
    <w:uiPriority w:val="0"/>
    <w:qFormat/>
    <w:rPr>
      <w:sz w:val="21"/>
      <w:szCs w:val="21"/>
    </w:rPr>
  </w:style>
  <w:style w:type="character" w:styleId="1156" w:customStyle="1">
    <w:name w:val="页脚 字符"/>
    <w:uiPriority w:val="99"/>
    <w:qFormat/>
    <w:rPr>
      <w:sz w:val="18"/>
    </w:rPr>
  </w:style>
  <w:style w:type="character" w:styleId="1157" w:customStyle="1">
    <w:name w:val="正文文本缩进 Char4"/>
    <w:uiPriority w:val="0"/>
    <w:qFormat/>
    <w:rPr>
      <w:rFonts w:ascii="楷体_GB2312" w:eastAsia="楷体_GB2312"/>
      <w:sz w:val="32"/>
    </w:rPr>
  </w:style>
  <w:style w:type="character" w:styleId="1158" w:customStyle="1">
    <w:name w:val="普通文字 Char Char Char"/>
    <w:uiPriority w:val="0"/>
    <w:qFormat/>
    <w:rPr>
      <w:rFonts w:ascii="宋体" w:hAnsi="Courier New" w:eastAsia="宋体" w:cs="Courier New"/>
      <w:sz w:val="21"/>
      <w:szCs w:val="21"/>
      <w:lang w:val="en-US" w:eastAsia="zh-CN" w:bidi="ar-SA"/>
    </w:rPr>
  </w:style>
  <w:style w:type="character" w:styleId="1159" w:customStyle="1">
    <w:name w:val="段落 Char1"/>
    <w:link w:val="1160"/>
    <w:uiPriority w:val="0"/>
    <w:qFormat/>
    <w:rPr>
      <w:rFonts w:eastAsia="仿宋_GB2312"/>
      <w:sz w:val="24"/>
      <w:szCs w:val="24"/>
    </w:rPr>
  </w:style>
  <w:style w:type="paragraph" w:styleId="1160" w:customStyle="1">
    <w:name w:val="段落"/>
    <w:link w:val="1159"/>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161" w:customStyle="1">
    <w:name w:val="批注框文本 Char4"/>
    <w:uiPriority w:val="0"/>
    <w:qFormat/>
    <w:rPr>
      <w:sz w:val="18"/>
      <w:szCs w:val="18"/>
    </w:rPr>
  </w:style>
  <w:style w:type="character" w:styleId="1162" w:customStyle="1">
    <w:name w:val="纯文本 Char3"/>
    <w:uiPriority w:val="0"/>
    <w:qFormat/>
    <w:rPr>
      <w:rFonts w:ascii="宋体" w:hAnsi="Courier New" w:cs="Courier New"/>
      <w:szCs w:val="21"/>
    </w:rPr>
  </w:style>
  <w:style w:type="character" w:styleId="1163" w:customStyle="1">
    <w:name w:val="_正文段落 Char Char"/>
    <w:link w:val="1164"/>
    <w:uiPriority w:val="0"/>
    <w:qFormat/>
    <w:rPr>
      <w:rFonts w:ascii="宋体" w:hAnsi="宋体"/>
      <w:sz w:val="24"/>
      <w:szCs w:val="28"/>
    </w:rPr>
  </w:style>
  <w:style w:type="paragraph" w:styleId="1164" w:customStyle="1">
    <w:name w:val="_正文段落"/>
    <w:basedOn w:val="824"/>
    <w:link w:val="1163"/>
    <w:uiPriority w:val="0"/>
    <w:qFormat/>
    <w:pPr>
      <w:ind w:firstLine="480"/>
      <w:spacing w:line="360" w:lineRule="auto"/>
    </w:pPr>
    <w:rPr>
      <w:rFonts w:ascii="宋体" w:hAnsi="宋体" w:eastAsia="Arial" w:cs="Arial"/>
      <w:sz w:val="24"/>
      <w:szCs w:val="28"/>
    </w:rPr>
  </w:style>
  <w:style w:type="character" w:styleId="1165" w:customStyle="1">
    <w:name w:val="正文文本 Char4"/>
    <w:uiPriority w:val="0"/>
    <w:qFormat/>
    <w:rPr>
      <w:rFonts w:ascii="楷体_GB2312" w:hAnsi="Arial" w:eastAsia="楷体_GB2312"/>
      <w:sz w:val="28"/>
    </w:rPr>
  </w:style>
  <w:style w:type="character" w:styleId="1166" w:customStyle="1">
    <w:name w:val="标题 2 字符"/>
    <w:uiPriority w:val="9"/>
    <w:qFormat/>
    <w:rPr>
      <w:rFonts w:ascii="幼圆" w:hAnsi="Arial" w:eastAsia="楷体_GB2312"/>
      <w:b/>
      <w:sz w:val="44"/>
    </w:rPr>
  </w:style>
  <w:style w:type="character" w:styleId="1167" w:customStyle="1">
    <w:name w:val="font"/>
    <w:uiPriority w:val="0"/>
    <w:qFormat/>
  </w:style>
  <w:style w:type="character" w:styleId="1168" w:customStyle="1">
    <w:name w:val="pt9-hui-line201"/>
    <w:uiPriority w:val="0"/>
    <w:qFormat/>
    <w:rPr>
      <w:color w:val="333333"/>
      <w:spacing w:val="300"/>
      <w:sz w:val="18"/>
      <w:szCs w:val="18"/>
      <w:u w:val="none"/>
    </w:rPr>
  </w:style>
  <w:style w:type="character" w:styleId="1169" w:customStyle="1">
    <w:name w:val="正文文本缩进 2 Char4"/>
    <w:uiPriority w:val="0"/>
    <w:qFormat/>
    <w:rPr>
      <w:rFonts w:ascii="楷体_GB2312" w:eastAsia="楷体_GB2312"/>
      <w:sz w:val="28"/>
      <w:szCs w:val="28"/>
    </w:rPr>
  </w:style>
  <w:style w:type="character" w:styleId="1170" w:customStyle="1">
    <w:name w:val="批注主题 Char4"/>
    <w:uiPriority w:val="99"/>
    <w:qFormat/>
    <w:rPr>
      <w:rFonts w:ascii="Calibri" w:hAnsi="Calibri"/>
      <w:b/>
      <w:bCs/>
    </w:rPr>
  </w:style>
  <w:style w:type="character" w:styleId="1171" w:customStyle="1">
    <w:name w:val="批注文字 Char4"/>
    <w:uiPriority w:val="99"/>
    <w:qFormat/>
    <w:rPr>
      <w:rFonts w:ascii="Calibri" w:hAnsi="Calibri"/>
    </w:rPr>
  </w:style>
  <w:style w:type="character" w:styleId="1172" w:customStyle="1">
    <w:name w:val="样式 正文文本缩进 + 左  0 字符 Char Char"/>
    <w:link w:val="1173"/>
    <w:uiPriority w:val="0"/>
    <w:qFormat/>
    <w:rPr>
      <w:rFonts w:cs="宋体"/>
      <w:sz w:val="24"/>
    </w:rPr>
  </w:style>
  <w:style w:type="paragraph" w:styleId="1173" w:customStyle="1">
    <w:name w:val="样式 正文文本缩进 + 左  0 字符"/>
    <w:basedOn w:val="913"/>
    <w:link w:val="1172"/>
    <w:uiPriority w:val="0"/>
    <w:qFormat/>
    <w:pPr>
      <w:ind w:firstLine="250"/>
      <w:spacing w:line="360" w:lineRule="auto"/>
    </w:pPr>
    <w:rPr>
      <w:rFonts w:ascii="等线" w:eastAsia="Arial" w:cs="宋体"/>
      <w:sz w:val="24"/>
    </w:rPr>
  </w:style>
  <w:style w:type="character" w:styleId="1174" w:customStyle="1">
    <w:name w:val="带缩进的正文 Char Char"/>
    <w:link w:val="1175"/>
    <w:uiPriority w:val="0"/>
    <w:qFormat/>
    <w:rPr>
      <w:rFonts w:ascii="Calibri" w:hAnsi="Calibri"/>
      <w:sz w:val="24"/>
    </w:rPr>
  </w:style>
  <w:style w:type="paragraph" w:styleId="1175" w:customStyle="1">
    <w:name w:val="带缩进的正文"/>
    <w:basedOn w:val="824"/>
    <w:link w:val="1174"/>
    <w:uiPriority w:val="0"/>
    <w:qFormat/>
    <w:pPr>
      <w:ind w:firstLine="480"/>
      <w:spacing w:line="360" w:lineRule="auto"/>
    </w:pPr>
    <w:rPr>
      <w:rFonts w:ascii="Calibri" w:hAnsi="Calibri" w:eastAsia="Arial" w:cs="Arial"/>
      <w:sz w:val="24"/>
      <w:szCs w:val="22"/>
    </w:rPr>
  </w:style>
  <w:style w:type="character" w:styleId="1176" w:customStyle="1">
    <w:name w:val="bodybold1"/>
    <w:uiPriority w:val="0"/>
    <w:qFormat/>
    <w:rPr>
      <w:rFonts w:ascii="Taipei" w:hAnsi="Taipei"/>
      <w:b/>
      <w:bCs/>
      <w:color w:val="0066ff"/>
      <w:sz w:val="26"/>
      <w:szCs w:val="26"/>
      <w:u w:val="none"/>
    </w:rPr>
  </w:style>
  <w:style w:type="character" w:styleId="1177" w:customStyle="1">
    <w:name w:val="flname8"/>
    <w:uiPriority w:val="0"/>
    <w:qFormat/>
  </w:style>
  <w:style w:type="character" w:styleId="1178" w:customStyle="1">
    <w:name w:val="正文（首行缩进两字） Char Char"/>
    <w:uiPriority w:val="0"/>
    <w:qFormat/>
    <w:rPr>
      <w:rFonts w:eastAsia="宋体"/>
      <w:sz w:val="24"/>
      <w:lang w:val="en-US" w:eastAsia="zh-CN" w:bidi="ar-SA"/>
    </w:rPr>
  </w:style>
  <w:style w:type="character" w:styleId="1179" w:customStyle="1">
    <w:name w:val="标题 3 Char Char"/>
    <w:uiPriority w:val="0"/>
    <w:qFormat/>
    <w:rPr>
      <w:rFonts w:eastAsia="宋体"/>
      <w:b/>
      <w:sz w:val="32"/>
      <w:lang w:val="en-US" w:eastAsia="zh-CN" w:bidi="ar-SA"/>
    </w:rPr>
  </w:style>
  <w:style w:type="character" w:styleId="1180" w:customStyle="1">
    <w:name w:val="样式6 Char Char"/>
    <w:link w:val="1181"/>
    <w:uiPriority w:val="0"/>
    <w:qFormat/>
    <w:rPr>
      <w:rFonts w:ascii="宋体" w:hAnsi="宋体"/>
      <w:sz w:val="28"/>
      <w:szCs w:val="28"/>
    </w:rPr>
  </w:style>
  <w:style w:type="paragraph" w:styleId="1181" w:customStyle="1">
    <w:name w:val="样式6"/>
    <w:basedOn w:val="824"/>
    <w:link w:val="1180"/>
    <w:uiPriority w:val="0"/>
    <w:qFormat/>
    <w:pPr>
      <w:ind w:left="980" w:hanging="420"/>
      <w:spacing w:line="360" w:lineRule="auto"/>
    </w:pPr>
    <w:rPr>
      <w:rFonts w:ascii="宋体" w:hAnsi="宋体" w:eastAsia="Arial" w:cs="Arial"/>
      <w:sz w:val="28"/>
      <w:szCs w:val="28"/>
    </w:rPr>
  </w:style>
  <w:style w:type="character" w:styleId="1182" w:customStyle="1">
    <w:name w:val="页眉 字符"/>
    <w:uiPriority w:val="99"/>
    <w:qFormat/>
    <w:rPr>
      <w:sz w:val="18"/>
      <w:szCs w:val="18"/>
    </w:rPr>
  </w:style>
  <w:style w:type="character" w:styleId="1183" w:customStyle="1">
    <w:name w:val="WW8Num11z1"/>
    <w:uiPriority w:val="0"/>
    <w:qFormat/>
    <w:rPr>
      <w:rFonts w:ascii="Wingdings" w:hAnsi="Wingdings"/>
    </w:rPr>
  </w:style>
  <w:style w:type="character" w:styleId="1184" w:customStyle="1">
    <w:name w:val="样式 正文缩进 + 首行缩进:  2 字符 Char Char"/>
    <w:link w:val="1185"/>
    <w:uiPriority w:val="0"/>
    <w:qFormat/>
    <w:rPr>
      <w:rFonts w:cs="宋体"/>
      <w:sz w:val="24"/>
    </w:rPr>
  </w:style>
  <w:style w:type="paragraph" w:styleId="1185" w:customStyle="1">
    <w:name w:val="样式 正文缩进 + 首行缩进:  2 字符"/>
    <w:basedOn w:val="836"/>
    <w:link w:val="1184"/>
    <w:uiPriority w:val="0"/>
    <w:qFormat/>
    <w:pPr>
      <w:ind w:firstLine="200"/>
      <w:spacing w:line="360" w:lineRule="auto"/>
    </w:pPr>
    <w:rPr>
      <w:rFonts w:ascii="等线" w:hAnsi="等线" w:eastAsia="Arial" w:cs="宋体"/>
      <w:sz w:val="24"/>
      <w:szCs w:val="22"/>
    </w:rPr>
  </w:style>
  <w:style w:type="character" w:styleId="1186" w:customStyle="1">
    <w:name w:val="彩色网格 - 强调文字颜色 1 Char"/>
    <w:link w:val="1187"/>
    <w:uiPriority w:val="0"/>
    <w:qFormat/>
    <w:rPr>
      <w:rFonts w:eastAsia="方正仿宋_GBK"/>
      <w:i/>
      <w:iCs/>
      <w:color w:val="000000"/>
      <w:szCs w:val="24"/>
    </w:rPr>
  </w:style>
  <w:style w:type="paragraph" w:styleId="1187" w:customStyle="1">
    <w:name w:val="彩色网格 - 强调文字颜色 11"/>
    <w:basedOn w:val="824"/>
    <w:next w:val="824"/>
    <w:link w:val="1186"/>
    <w:uiPriority w:val="0"/>
    <w:qFormat/>
    <w:pPr>
      <w:ind w:firstLine="560"/>
      <w:spacing w:line="360" w:lineRule="auto"/>
    </w:pPr>
    <w:rPr>
      <w:rFonts w:ascii="等线" w:hAnsi="等线" w:eastAsia="方正仿宋_GBK" w:cs="Arial"/>
      <w:i/>
      <w:iCs/>
      <w:color w:val="000000"/>
    </w:rPr>
  </w:style>
  <w:style w:type="character" w:styleId="1188" w:customStyle="1">
    <w:name w:val="文档结构图 Char3"/>
    <w:uiPriority w:val="99"/>
    <w:qFormat/>
    <w:rPr>
      <w:rFonts w:ascii="宋体"/>
      <w:sz w:val="18"/>
      <w:szCs w:val="18"/>
    </w:rPr>
  </w:style>
  <w:style w:type="character" w:styleId="1189" w:customStyle="1">
    <w:name w:val="正文首行缩进 2 Char3"/>
    <w:uiPriority w:val="0"/>
    <w:semiHidden/>
    <w:qFormat/>
    <w:rPr>
      <w:rFonts w:ascii="Arial" w:hAnsi="Arial" w:eastAsia="方正仿宋_GBK" w:cs="Arial"/>
      <w:szCs w:val="24"/>
    </w:rPr>
  </w:style>
  <w:style w:type="character" w:styleId="1190" w:customStyle="1">
    <w:name w:val="样式7 Char Char"/>
    <w:link w:val="1191"/>
    <w:uiPriority w:val="0"/>
    <w:qFormat/>
    <w:rPr>
      <w:rFonts w:ascii="宋体" w:hAnsi="宋体"/>
      <w:sz w:val="28"/>
      <w:szCs w:val="28"/>
    </w:rPr>
  </w:style>
  <w:style w:type="paragraph" w:styleId="1191" w:customStyle="1">
    <w:name w:val="样式7"/>
    <w:basedOn w:val="824"/>
    <w:link w:val="1190"/>
    <w:uiPriority w:val="0"/>
    <w:qFormat/>
    <w:pPr>
      <w:ind w:left="980" w:hanging="420"/>
      <w:spacing w:line="360" w:lineRule="auto"/>
    </w:pPr>
    <w:rPr>
      <w:rFonts w:ascii="宋体" w:hAnsi="宋体" w:eastAsia="Arial" w:cs="Arial"/>
      <w:sz w:val="28"/>
      <w:szCs w:val="28"/>
    </w:rPr>
  </w:style>
  <w:style w:type="character" w:styleId="1192" w:customStyle="1">
    <w:name w:val="WW-Absatz-Standardschriftart11"/>
    <w:uiPriority w:val="0"/>
    <w:qFormat/>
  </w:style>
  <w:style w:type="character" w:styleId="1193" w:customStyle="1">
    <w:name w:val="正文文本 3 Char3"/>
    <w:uiPriority w:val="0"/>
    <w:qFormat/>
    <w:rPr>
      <w:rFonts w:ascii="仿宋_GB2312" w:hAnsi="Arial" w:eastAsia="仿宋_GB2312"/>
      <w:sz w:val="32"/>
    </w:rPr>
  </w:style>
  <w:style w:type="character" w:styleId="1194" w:customStyle="1">
    <w:name w:val="WW8Num34z2"/>
    <w:uiPriority w:val="0"/>
    <w:qFormat/>
    <w:rPr>
      <w:rFonts w:ascii="StarSymbol" w:hAnsi="StarSymbol" w:cs="StarSymbol"/>
      <w:sz w:val="18"/>
      <w:szCs w:val="18"/>
    </w:rPr>
  </w:style>
  <w:style w:type="character" w:styleId="1195" w:customStyle="1">
    <w:name w:val="日期 Char4"/>
    <w:uiPriority w:val="0"/>
    <w:qFormat/>
    <w:rPr>
      <w:rFonts w:ascii="仿宋_GB2312" w:eastAsia="仿宋_GB2312"/>
      <w:b/>
      <w:sz w:val="36"/>
      <w:szCs w:val="24"/>
    </w:rPr>
  </w:style>
  <w:style w:type="character" w:styleId="1196" w:customStyle="1">
    <w:name w:val="正文文本缩进 3 字符1"/>
    <w:uiPriority w:val="99"/>
    <w:qFormat/>
    <w:rPr>
      <w:rFonts w:ascii="宋体" w:hAnsi="Times New Roman" w:eastAsia="方正仿宋_GBK" w:cs="Times New Roman"/>
      <w:sz w:val="16"/>
      <w:szCs w:val="16"/>
    </w:rPr>
  </w:style>
  <w:style w:type="character" w:styleId="1197" w:customStyle="1">
    <w:name w:val="正文文本缩进 3 Char3"/>
    <w:uiPriority w:val="0"/>
    <w:qFormat/>
    <w:rPr>
      <w:rFonts w:ascii="方正行楷简体" w:hAnsi="Arial" w:eastAsia="方正行楷简体"/>
      <w:sz w:val="36"/>
    </w:rPr>
  </w:style>
  <w:style w:type="character" w:styleId="1198" w:customStyle="1">
    <w:name w:val="WW8Num6z1"/>
    <w:uiPriority w:val="0"/>
    <w:qFormat/>
    <w:rPr>
      <w:rFonts w:ascii="Wingdings" w:hAnsi="Wingdings"/>
    </w:rPr>
  </w:style>
  <w:style w:type="character" w:styleId="1199" w:customStyle="1">
    <w:name w:val="正文文本 2 Char3"/>
    <w:uiPriority w:val="0"/>
    <w:qFormat/>
    <w:rPr>
      <w:szCs w:val="24"/>
    </w:rPr>
  </w:style>
  <w:style w:type="character" w:styleId="1200" w:customStyle="1">
    <w:name w:val="WW8Num32z2"/>
    <w:uiPriority w:val="0"/>
    <w:qFormat/>
    <w:rPr>
      <w:rFonts w:ascii="StarSymbol" w:hAnsi="StarSymbol" w:cs="StarSymbol"/>
      <w:sz w:val="18"/>
      <w:szCs w:val="18"/>
    </w:rPr>
  </w:style>
  <w:style w:type="character" w:styleId="1201" w:customStyle="1">
    <w:name w:val="列表段落 字符1"/>
    <w:uiPriority w:val="34"/>
    <w:qFormat/>
    <w:rPr>
      <w:rFonts w:ascii="Calibri" w:hAnsi="Calibri"/>
      <w:sz w:val="21"/>
      <w:szCs w:val="22"/>
    </w:rPr>
  </w:style>
  <w:style w:type="character" w:styleId="1202" w:customStyle="1">
    <w:name w:val="WW8Num28z0"/>
    <w:uiPriority w:val="0"/>
    <w:qFormat/>
    <w:rPr>
      <w:rFonts w:ascii="Wingdings" w:hAnsi="Wingdings" w:cs="StarSymbol"/>
      <w:sz w:val="18"/>
      <w:szCs w:val="18"/>
    </w:rPr>
  </w:style>
  <w:style w:type="character" w:styleId="1203" w:customStyle="1">
    <w:name w:val="WW8Num2z2"/>
    <w:uiPriority w:val="0"/>
    <w:qFormat/>
    <w:rPr>
      <w:rFonts w:ascii="StarSymbol" w:hAnsi="StarSymbol" w:cs="StarSymbol"/>
      <w:sz w:val="18"/>
      <w:szCs w:val="18"/>
    </w:rPr>
  </w:style>
  <w:style w:type="character" w:styleId="1204" w:customStyle="1">
    <w:name w:val="apple-converted-space"/>
    <w:uiPriority w:val="0"/>
    <w:qFormat/>
  </w:style>
  <w:style w:type="character" w:styleId="1205" w:customStyle="1">
    <w:name w:val="WW8Num35z2"/>
    <w:uiPriority w:val="0"/>
    <w:qFormat/>
    <w:rPr>
      <w:rFonts w:ascii="StarSymbol" w:hAnsi="StarSymbol" w:cs="StarSymbol"/>
      <w:sz w:val="18"/>
      <w:szCs w:val="18"/>
    </w:rPr>
  </w:style>
  <w:style w:type="character" w:styleId="1206" w:customStyle="1">
    <w:name w:val="标题 Char3"/>
    <w:uiPriority w:val="10"/>
    <w:qFormat/>
    <w:rPr>
      <w:rFonts w:ascii="Cambria" w:hAnsi="Cambria"/>
      <w:b/>
      <w:bCs/>
      <w:sz w:val="32"/>
      <w:szCs w:val="32"/>
    </w:rPr>
  </w:style>
  <w:style w:type="character" w:styleId="1207" w:customStyle="1">
    <w:name w:val="WW8Num10z0"/>
    <w:uiPriority w:val="0"/>
    <w:qFormat/>
    <w:rPr>
      <w:rFonts w:ascii="Wingdings" w:hAnsi="Wingdings" w:cs="StarSymbol"/>
      <w:sz w:val="18"/>
      <w:szCs w:val="18"/>
    </w:rPr>
  </w:style>
  <w:style w:type="character" w:styleId="1208" w:customStyle="1">
    <w:name w:val="正文首行缩进 Char5"/>
    <w:uiPriority w:val="0"/>
    <w:semiHidden/>
    <w:qFormat/>
    <w:rPr>
      <w:rFonts w:ascii="Arial" w:hAnsi="Arial"/>
      <w:szCs w:val="21"/>
    </w:rPr>
  </w:style>
  <w:style w:type="character" w:styleId="1209" w:customStyle="1">
    <w:name w:val="WW8Num32z0"/>
    <w:uiPriority w:val="0"/>
    <w:qFormat/>
    <w:rPr>
      <w:rFonts w:ascii="Wingdings" w:hAnsi="Wingdings" w:cs="StarSymbol"/>
      <w:sz w:val="18"/>
      <w:szCs w:val="18"/>
    </w:rPr>
  </w:style>
  <w:style w:type="character" w:styleId="1210" w:customStyle="1">
    <w:name w:val="正文首行缩进 Char1"/>
    <w:uiPriority w:val="0"/>
    <w:qFormat/>
    <w:rPr>
      <w:rFonts w:ascii="Times New Roman" w:hAnsi="Times New Roman" w:eastAsia="宋体" w:cs="Times New Roman"/>
      <w:szCs w:val="24"/>
    </w:rPr>
  </w:style>
  <w:style w:type="character" w:styleId="1211" w:customStyle="1">
    <w:name w:val="标题 3 字符1"/>
    <w:uiPriority w:val="9"/>
    <w:qFormat/>
    <w:rPr>
      <w:rFonts w:ascii="仿宋" w:eastAsia="仿宋"/>
      <w:b/>
      <w:sz w:val="32"/>
      <w:szCs w:val="32"/>
    </w:rPr>
  </w:style>
  <w:style w:type="character" w:styleId="1212" w:customStyle="1">
    <w:name w:val="正文首行缩进 Char2"/>
    <w:uiPriority w:val="0"/>
    <w:qFormat/>
    <w:rPr>
      <w:rFonts w:ascii="楷体_GB2312" w:hAnsi="Arial" w:eastAsia="楷体_GB2312"/>
      <w:sz w:val="21"/>
      <w:szCs w:val="24"/>
    </w:rPr>
  </w:style>
  <w:style w:type="character" w:styleId="1213" w:customStyle="1">
    <w:name w:val="正文文本 2 字符1"/>
    <w:uiPriority w:val="99"/>
    <w:semiHidden/>
    <w:qFormat/>
    <w:rPr>
      <w:rFonts w:ascii="Times New Roman" w:hAnsi="Times New Roman" w:eastAsia="方正仿宋_GBK" w:cs="Times New Roman"/>
      <w:sz w:val="24"/>
      <w:szCs w:val="24"/>
    </w:rPr>
  </w:style>
  <w:style w:type="character" w:styleId="1214" w:customStyle="1">
    <w:name w:val="Table Heading Char1"/>
    <w:link w:val="1215"/>
    <w:uiPriority w:val="0"/>
    <w:qFormat/>
    <w:rPr>
      <w:rFonts w:ascii="Book Antiqua" w:hAnsi="Book Antiqua" w:eastAsia="黑体" w:cs="Book Antiqua"/>
      <w:bCs/>
      <w:szCs w:val="21"/>
    </w:rPr>
  </w:style>
  <w:style w:type="paragraph" w:styleId="1215" w:customStyle="1">
    <w:name w:val="Table Heading"/>
    <w:basedOn w:val="824"/>
    <w:link w:val="1214"/>
    <w:uiPriority w:val="0"/>
    <w:qFormat/>
    <w:pPr>
      <w:jc w:val="left"/>
      <w:keepNext/>
      <w:spacing w:before="80" w:after="80" w:line="240" w:lineRule="atLeast"/>
    </w:pPr>
    <w:rPr>
      <w:rFonts w:ascii="Book Antiqua" w:hAnsi="Book Antiqua" w:eastAsia="黑体" w:cs="Book Antiqua"/>
      <w:bCs/>
      <w:szCs w:val="21"/>
    </w:rPr>
  </w:style>
  <w:style w:type="character" w:styleId="1216" w:customStyle="1">
    <w:name w:val="二级采标题 字符"/>
    <w:link w:val="1217"/>
    <w:uiPriority w:val="0"/>
    <w:qFormat/>
    <w:rPr>
      <w:rFonts w:ascii="Calibri" w:hAnsi="Calibri"/>
    </w:rPr>
  </w:style>
  <w:style w:type="paragraph" w:styleId="1217" w:customStyle="1">
    <w:name w:val="二级采标题"/>
    <w:next w:val="1218"/>
    <w:link w:val="1216"/>
    <w:uiPriority w:val="0"/>
    <w:qFormat/>
    <w:pPr>
      <w:ind w:left="1134" w:hanging="1134"/>
    </w:pPr>
    <w:rPr>
      <w:rFonts w:hint="default" w:ascii="Calibri" w:hAnsi="Calibri" w:eastAsia="Arial" w:cs="Arial"/>
      <w:sz w:val="21"/>
      <w:szCs w:val="22"/>
      <w:lang w:val="en-US" w:eastAsia="zh-CN" w:bidi="ar-SA"/>
    </w:rPr>
  </w:style>
  <w:style w:type="paragraph" w:styleId="1218"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19" w:customStyle="1">
    <w:name w:val="Table Text Char"/>
    <w:link w:val="1220"/>
    <w:uiPriority w:val="0"/>
    <w:qFormat/>
    <w:rPr>
      <w:rFonts w:cs="Arial"/>
      <w:szCs w:val="21"/>
    </w:rPr>
  </w:style>
  <w:style w:type="paragraph" w:styleId="1220" w:customStyle="1">
    <w:name w:val="Table Text"/>
    <w:basedOn w:val="824"/>
    <w:link w:val="1219"/>
    <w:uiPriority w:val="0"/>
    <w:qFormat/>
    <w:pPr>
      <w:jc w:val="left"/>
      <w:spacing w:before="80" w:after="80" w:line="240" w:lineRule="atLeast"/>
    </w:pPr>
    <w:rPr>
      <w:rFonts w:ascii="等线" w:hAnsi="等线" w:eastAsia="Arial" w:cs="Arial"/>
      <w:szCs w:val="21"/>
    </w:rPr>
  </w:style>
  <w:style w:type="character" w:styleId="1221" w:customStyle="1">
    <w:name w:val="WW8Num28z2"/>
    <w:uiPriority w:val="0"/>
    <w:qFormat/>
    <w:rPr>
      <w:rFonts w:ascii="StarSymbol" w:hAnsi="StarSymbol" w:cs="StarSymbol"/>
      <w:sz w:val="18"/>
      <w:szCs w:val="18"/>
    </w:rPr>
  </w:style>
  <w:style w:type="character" w:styleId="1222" w:customStyle="1">
    <w:name w:val="标题2 Char"/>
    <w:link w:val="1223"/>
    <w:uiPriority w:val="0"/>
    <w:qFormat/>
    <w:rPr>
      <w:rFonts w:ascii="宋体" w:hAnsi="宋体"/>
      <w:b/>
      <w:bCs/>
      <w:sz w:val="28"/>
      <w:szCs w:val="28"/>
    </w:rPr>
  </w:style>
  <w:style w:type="paragraph" w:styleId="1223" w:customStyle="1">
    <w:name w:val="标题2"/>
    <w:basedOn w:val="826"/>
    <w:next w:val="824"/>
    <w:link w:val="1222"/>
    <w:uiPriority w:val="0"/>
    <w:qFormat/>
    <w:pPr>
      <w:ind w:left="425"/>
      <w:jc w:val="left"/>
      <w:spacing w:before="0" w:after="0" w:line="360" w:lineRule="auto"/>
    </w:pPr>
    <w:rPr>
      <w:rFonts w:ascii="宋体" w:hAnsi="宋体" w:eastAsia="Arial" w:cs="Arial"/>
      <w:bCs/>
      <w:sz w:val="28"/>
      <w:szCs w:val="28"/>
    </w:rPr>
  </w:style>
  <w:style w:type="character" w:styleId="1224" w:customStyle="1">
    <w:name w:val="WW8Num17z1"/>
    <w:uiPriority w:val="0"/>
    <w:qFormat/>
    <w:rPr>
      <w:rFonts w:ascii="Wingdings 2" w:hAnsi="Wingdings 2" w:cs="StarSymbol"/>
      <w:sz w:val="18"/>
      <w:szCs w:val="18"/>
    </w:rPr>
  </w:style>
  <w:style w:type="character" w:styleId="1225" w:customStyle="1">
    <w:name w:val="font01"/>
    <w:uiPriority w:val="0"/>
    <w:qFormat/>
    <w:rPr>
      <w:rFonts w:hint="eastAsia" w:ascii="楷体" w:hAnsi="楷体" w:eastAsia="楷体" w:cs="楷体"/>
      <w:color w:val="ff0000"/>
      <w:sz w:val="22"/>
      <w:szCs w:val="22"/>
      <w:u w:val="none"/>
    </w:rPr>
  </w:style>
  <w:style w:type="character" w:styleId="1226" w:customStyle="1">
    <w:name w:val="WW8Num23z0"/>
    <w:uiPriority w:val="0"/>
    <w:qFormat/>
    <w:rPr>
      <w:rFonts w:ascii="Wingdings" w:hAnsi="Wingdings" w:cs="StarSymbol"/>
      <w:sz w:val="18"/>
      <w:szCs w:val="18"/>
    </w:rPr>
  </w:style>
  <w:style w:type="character" w:styleId="1227" w:customStyle="1">
    <w:name w:val="font21"/>
    <w:uiPriority w:val="0"/>
    <w:qFormat/>
    <w:rPr>
      <w:rFonts w:hint="eastAsia" w:ascii="楷体" w:hAnsi="楷体" w:eastAsia="楷体" w:cs="楷体"/>
      <w:color w:val="000000"/>
      <w:sz w:val="22"/>
      <w:szCs w:val="22"/>
      <w:u w:val="none"/>
    </w:rPr>
  </w:style>
  <w:style w:type="character" w:styleId="1228" w:customStyle="1">
    <w:name w:val="Absatz-Standardschriftart"/>
    <w:uiPriority w:val="0"/>
    <w:qFormat/>
  </w:style>
  <w:style w:type="character" w:styleId="1229" w:customStyle="1">
    <w:name w:val="批注文字 Char1"/>
    <w:uiPriority w:val="0"/>
    <w:qFormat/>
    <w:rPr>
      <w:rFonts w:ascii="Times New Roman" w:hAnsi="Times New Roman" w:eastAsia="宋体" w:cs="Times New Roman"/>
      <w:szCs w:val="24"/>
    </w:rPr>
  </w:style>
  <w:style w:type="character" w:styleId="1230" w:customStyle="1">
    <w:name w:val="WW8Num20z1"/>
    <w:uiPriority w:val="0"/>
    <w:qFormat/>
    <w:rPr>
      <w:rFonts w:ascii="Wingdings 2" w:hAnsi="Wingdings 2" w:cs="StarSymbol"/>
      <w:sz w:val="18"/>
      <w:szCs w:val="18"/>
    </w:rPr>
  </w:style>
  <w:style w:type="character" w:styleId="1231" w:customStyle="1">
    <w:name w:val="font31"/>
    <w:uiPriority w:val="0"/>
    <w:qFormat/>
    <w:rPr>
      <w:rFonts w:hint="eastAsia" w:ascii="宋体" w:hAnsi="宋体" w:eastAsia="宋体" w:cs="宋体"/>
      <w:b/>
      <w:color w:val="000000"/>
      <w:sz w:val="24"/>
      <w:szCs w:val="24"/>
      <w:u w:val="none"/>
    </w:rPr>
  </w:style>
  <w:style w:type="character" w:styleId="1232" w:customStyle="1">
    <w:name w:val="金宏发行正文 Char Char Char"/>
    <w:uiPriority w:val="0"/>
    <w:qFormat/>
    <w:rPr>
      <w:rFonts w:hint="eastAsia" w:ascii="仿宋_GB2312" w:eastAsia="仿宋_GB2312" w:cs="宋体"/>
      <w:sz w:val="28"/>
    </w:rPr>
  </w:style>
  <w:style w:type="character" w:styleId="1233" w:customStyle="1">
    <w:name w:val="se11"/>
    <w:uiPriority w:val="0"/>
    <w:qFormat/>
    <w:rPr>
      <w:rFonts w:ascii="Tahoma" w:hAnsi="Tahoma" w:cs="Times New Roman"/>
      <w:color w:val="000000"/>
      <w:sz w:val="24"/>
      <w:lang w:bidi="ar-SA"/>
    </w:rPr>
  </w:style>
  <w:style w:type="character" w:styleId="1234" w:customStyle="1">
    <w:name w:val="WW8Num6z2"/>
    <w:uiPriority w:val="0"/>
    <w:qFormat/>
    <w:rPr>
      <w:rFonts w:ascii="StarSymbol" w:hAnsi="StarSymbol" w:cs="StarSymbol"/>
      <w:sz w:val="18"/>
      <w:szCs w:val="18"/>
    </w:rPr>
  </w:style>
  <w:style w:type="character" w:styleId="1235" w:customStyle="1">
    <w:name w:val="模板正文 Char"/>
    <w:link w:val="1236"/>
    <w:uiPriority w:val="0"/>
    <w:qFormat/>
    <w:rPr>
      <w:rFonts w:ascii="Calibri" w:hAnsi="Calibri"/>
      <w:sz w:val="28"/>
      <w:szCs w:val="21"/>
    </w:rPr>
  </w:style>
  <w:style w:type="paragraph" w:styleId="1236" w:customStyle="1">
    <w:name w:val="模板正文"/>
    <w:basedOn w:val="824"/>
    <w:link w:val="1235"/>
    <w:uiPriority w:val="0"/>
    <w:qFormat/>
    <w:pPr>
      <w:ind w:firstLine="200"/>
      <w:spacing w:line="360" w:lineRule="auto"/>
    </w:pPr>
    <w:rPr>
      <w:rFonts w:ascii="Calibri" w:hAnsi="Calibri" w:eastAsia="Arial" w:cs="Arial"/>
      <w:sz w:val="28"/>
      <w:szCs w:val="21"/>
    </w:rPr>
  </w:style>
  <w:style w:type="character" w:styleId="1237" w:customStyle="1">
    <w:name w:val="批注框文本 字符1"/>
    <w:uiPriority w:val="99"/>
    <w:qFormat/>
    <w:rPr>
      <w:rFonts w:ascii="Times New Roman" w:hAnsi="Times New Roman" w:eastAsia="方正仿宋_GBK" w:cs="Times New Roman"/>
      <w:sz w:val="18"/>
      <w:szCs w:val="18"/>
    </w:rPr>
  </w:style>
  <w:style w:type="character" w:styleId="1238" w:customStyle="1">
    <w:name w:val="标书正文 Char"/>
    <w:link w:val="1239"/>
    <w:uiPriority w:val="0"/>
    <w:qFormat/>
    <w:rPr>
      <w:rFonts w:ascii="Calibri" w:hAnsi="Calibri"/>
    </w:rPr>
  </w:style>
  <w:style w:type="paragraph" w:styleId="1239" w:customStyle="1">
    <w:name w:val="标书正文"/>
    <w:basedOn w:val="824"/>
    <w:link w:val="1238"/>
    <w:uiPriority w:val="0"/>
    <w:qFormat/>
    <w:pPr>
      <w:ind w:firstLine="200"/>
      <w:spacing w:before="120" w:line="360" w:lineRule="auto"/>
    </w:pPr>
    <w:rPr>
      <w:rFonts w:ascii="Calibri" w:hAnsi="Calibri" w:eastAsia="Arial" w:cs="Arial"/>
      <w:szCs w:val="22"/>
    </w:rPr>
  </w:style>
  <w:style w:type="character" w:styleId="1240" w:customStyle="1">
    <w:name w:val="二级条标题 字符"/>
    <w:link w:val="1241"/>
    <w:uiPriority w:val="0"/>
    <w:qFormat/>
    <w:rPr>
      <w:rFonts w:ascii="黑体" w:eastAsia="黑体"/>
    </w:rPr>
  </w:style>
  <w:style w:type="paragraph" w:styleId="1241" w:customStyle="1">
    <w:name w:val="二级条标题"/>
    <w:basedOn w:val="1242"/>
    <w:next w:val="1218"/>
    <w:link w:val="1240"/>
    <w:uiPriority w:val="0"/>
    <w:qFormat/>
    <w:pPr>
      <w:ind w:left="630"/>
      <w:tabs>
        <w:tab w:val="left" w:pos="567" w:leader="none"/>
        <w:tab w:val="left" w:pos="780" w:leader="none"/>
      </w:tabs>
      <w:outlineLvl w:val="3"/>
    </w:pPr>
  </w:style>
  <w:style w:type="paragraph" w:styleId="1242" w:customStyle="1">
    <w:name w:val="一级条标题"/>
    <w:basedOn w:val="1243"/>
    <w:next w:val="1218"/>
    <w:link w:val="1245"/>
    <w:uiPriority w:val="0"/>
    <w:qFormat/>
    <w:pPr>
      <w:ind w:left="420" w:hanging="420"/>
      <w:tabs>
        <w:tab w:val="left" w:pos="567" w:leader="none"/>
        <w:tab w:val="left" w:pos="780" w:leader="none"/>
      </w:tabs>
      <w:outlineLvl w:val="2"/>
    </w:pPr>
  </w:style>
  <w:style w:type="paragraph" w:styleId="1243" w:customStyle="1">
    <w:name w:val="章标题"/>
    <w:next w:val="1218"/>
    <w:link w:val="1244"/>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character" w:styleId="1244" w:customStyle="1">
    <w:name w:val="章标题 Char"/>
    <w:link w:val="1243"/>
    <w:uiPriority w:val="0"/>
    <w:qFormat/>
    <w:rPr>
      <w:rFonts w:ascii="黑体" w:eastAsia="黑体"/>
    </w:rPr>
  </w:style>
  <w:style w:type="character" w:styleId="1245" w:customStyle="1">
    <w:name w:val="一级条标题 Char Char"/>
    <w:link w:val="1242"/>
    <w:uiPriority w:val="0"/>
    <w:qFormat/>
    <w:rPr>
      <w:rFonts w:ascii="黑体" w:eastAsia="黑体"/>
    </w:rPr>
  </w:style>
  <w:style w:type="character" w:styleId="1246" w:customStyle="1">
    <w:name w:val="页脚 Char1"/>
    <w:uiPriority w:val="0"/>
    <w:qFormat/>
    <w:rPr>
      <w:sz w:val="18"/>
      <w:szCs w:val="18"/>
    </w:rPr>
  </w:style>
  <w:style w:type="character" w:styleId="1247" w:customStyle="1">
    <w:name w:val="WW8Num15z1"/>
    <w:uiPriority w:val="0"/>
    <w:qFormat/>
    <w:rPr>
      <w:rFonts w:ascii="Wingdings 2" w:hAnsi="Wingdings 2" w:cs="StarSymbol"/>
      <w:sz w:val="18"/>
      <w:szCs w:val="18"/>
    </w:rPr>
  </w:style>
  <w:style w:type="character" w:styleId="1248" w:customStyle="1">
    <w:name w:val="n正文 Char"/>
    <w:link w:val="1249"/>
    <w:uiPriority w:val="0"/>
    <w:qFormat/>
    <w:rPr>
      <w:rFonts w:eastAsia="仿宋_GB2312"/>
      <w:color w:val="000000"/>
      <w:sz w:val="28"/>
      <w:szCs w:val="28"/>
    </w:rPr>
  </w:style>
  <w:style w:type="paragraph" w:styleId="1249" w:customStyle="1">
    <w:name w:val="n正文"/>
    <w:link w:val="1248"/>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250" w:customStyle="1">
    <w:name w:val="Table Text Char1"/>
    <w:uiPriority w:val="0"/>
    <w:qFormat/>
    <w:rPr>
      <w:sz w:val="21"/>
      <w:szCs w:val="21"/>
    </w:rPr>
  </w:style>
  <w:style w:type="character" w:styleId="1251" w:customStyle="1">
    <w:name w:val="正文文本缩进 Char1"/>
    <w:uiPriority w:val="0"/>
    <w:qFormat/>
    <w:rPr>
      <w:rFonts w:ascii="Calibri" w:hAnsi="Calibri" w:eastAsia="宋体" w:cs="Times New Roman"/>
    </w:rPr>
  </w:style>
  <w:style w:type="character" w:styleId="1252" w:customStyle="1">
    <w:name w:val="文章正文 Char"/>
    <w:uiPriority w:val="0"/>
    <w:qFormat/>
    <w:rPr>
      <w:rFonts w:ascii="Calibri" w:hAnsi="Calibri"/>
      <w:sz w:val="21"/>
      <w:szCs w:val="24"/>
    </w:rPr>
  </w:style>
  <w:style w:type="character" w:styleId="1253" w:customStyle="1">
    <w:name w:val="GEO正文 Char"/>
    <w:link w:val="1254"/>
    <w:uiPriority w:val="0"/>
    <w:qFormat/>
    <w:rPr>
      <w:rFonts w:eastAsia="仿宋_GB2312"/>
      <w:sz w:val="28"/>
    </w:rPr>
  </w:style>
  <w:style w:type="paragraph" w:styleId="1254" w:customStyle="1">
    <w:name w:val="GEO正文"/>
    <w:basedOn w:val="824"/>
    <w:link w:val="1253"/>
    <w:uiPriority w:val="0"/>
    <w:qFormat/>
    <w:pPr>
      <w:ind w:firstLine="200"/>
      <w:spacing w:line="360" w:lineRule="auto"/>
    </w:pPr>
    <w:rPr>
      <w:rFonts w:ascii="等线" w:hAnsi="等线" w:eastAsia="仿宋_GB2312" w:cs="Arial"/>
      <w:sz w:val="28"/>
      <w:szCs w:val="22"/>
    </w:rPr>
  </w:style>
  <w:style w:type="character" w:styleId="1255" w:customStyle="1">
    <w:name w:val="WW8Num35z1"/>
    <w:uiPriority w:val="0"/>
    <w:qFormat/>
    <w:rPr>
      <w:rFonts w:ascii="Wingdings 2" w:hAnsi="Wingdings 2" w:cs="StarSymbol"/>
      <w:sz w:val="18"/>
      <w:szCs w:val="18"/>
    </w:rPr>
  </w:style>
  <w:style w:type="character" w:styleId="1256" w:customStyle="1">
    <w:name w:val="页眉 Char1"/>
    <w:uiPriority w:val="0"/>
    <w:qFormat/>
    <w:rPr>
      <w:sz w:val="18"/>
      <w:szCs w:val="18"/>
    </w:rPr>
  </w:style>
  <w:style w:type="character" w:styleId="1257" w:customStyle="1">
    <w:name w:val="WW8Num34z1"/>
    <w:uiPriority w:val="0"/>
    <w:qFormat/>
    <w:rPr>
      <w:rFonts w:ascii="Wingdings 2" w:hAnsi="Wingdings 2" w:cs="StarSymbol"/>
      <w:sz w:val="18"/>
      <w:szCs w:val="18"/>
    </w:rPr>
  </w:style>
  <w:style w:type="character" w:styleId="1258" w:customStyle="1">
    <w:name w:val="文档结构图 Char1"/>
    <w:uiPriority w:val="0"/>
    <w:qFormat/>
    <w:rPr>
      <w:rFonts w:ascii="宋体" w:hAnsi="Calibri" w:eastAsia="宋体" w:cs="Times New Roman"/>
      <w:sz w:val="18"/>
      <w:szCs w:val="18"/>
    </w:rPr>
  </w:style>
  <w:style w:type="character" w:styleId="1259" w:customStyle="1">
    <w:name w:val="WW8Num21z0"/>
    <w:uiPriority w:val="0"/>
    <w:qFormat/>
    <w:rPr>
      <w:rFonts w:ascii="Wingdings" w:hAnsi="Wingdings" w:cs="StarSymbol"/>
      <w:sz w:val="18"/>
      <w:szCs w:val="18"/>
    </w:rPr>
  </w:style>
  <w:style w:type="character" w:styleId="1260" w:customStyle="1">
    <w:name w:val="页脚 Char2"/>
    <w:uiPriority w:val="99"/>
    <w:qFormat/>
    <w:rPr>
      <w:sz w:val="18"/>
      <w:szCs w:val="18"/>
    </w:rPr>
  </w:style>
  <w:style w:type="character" w:styleId="1261" w:customStyle="1">
    <w:name w:val="WW8Num1z1"/>
    <w:uiPriority w:val="0"/>
    <w:qFormat/>
    <w:rPr>
      <w:rFonts w:ascii="Wingdings" w:hAnsi="Wingdings"/>
    </w:rPr>
  </w:style>
  <w:style w:type="character" w:styleId="1262" w:customStyle="1">
    <w:name w:val="批注主题 Char1"/>
    <w:uiPriority w:val="0"/>
    <w:qFormat/>
    <w:rPr>
      <w:rFonts w:ascii="Calibri" w:hAnsi="Calibri" w:eastAsia="宋体" w:cs="Times New Roman"/>
      <w:b/>
      <w:bCs/>
      <w:sz w:val="21"/>
      <w:szCs w:val="22"/>
    </w:rPr>
  </w:style>
  <w:style w:type="character" w:styleId="1263" w:customStyle="1">
    <w:name w:val="我的图表标题 Char"/>
    <w:uiPriority w:val="0"/>
    <w:qFormat/>
    <w:rPr>
      <w:rFonts w:ascii="Cambria" w:hAnsi="Cambria" w:eastAsia="黑体" w:cs="宋体"/>
      <w:sz w:val="24"/>
    </w:rPr>
  </w:style>
  <w:style w:type="character" w:styleId="1264" w:customStyle="1">
    <w:name w:val="页眉 Char2"/>
    <w:uiPriority w:val="99"/>
    <w:qFormat/>
    <w:rPr>
      <w:sz w:val="18"/>
      <w:szCs w:val="18"/>
    </w:rPr>
  </w:style>
  <w:style w:type="character" w:styleId="1265" w:customStyle="1">
    <w:name w:val="WW8Num14z2"/>
    <w:uiPriority w:val="0"/>
    <w:qFormat/>
    <w:rPr>
      <w:rFonts w:ascii="StarSymbol" w:hAnsi="StarSymbol" w:cs="StarSymbol"/>
      <w:sz w:val="18"/>
      <w:szCs w:val="18"/>
    </w:rPr>
  </w:style>
  <w:style w:type="character" w:styleId="1266" w:customStyle="1">
    <w:name w:val="正文文本缩进 2 Char1"/>
    <w:uiPriority w:val="0"/>
    <w:qFormat/>
    <w:rPr>
      <w:rFonts w:ascii="Calibri" w:hAnsi="Calibri" w:eastAsia="宋体" w:cs="Times New Roman"/>
    </w:rPr>
  </w:style>
  <w:style w:type="character" w:styleId="1267" w:customStyle="1">
    <w:name w:val="不明显强调1"/>
    <w:uiPriority w:val="0"/>
    <w:qFormat/>
    <w:rPr>
      <w:i/>
      <w:iCs/>
      <w:color w:val="808080"/>
    </w:rPr>
  </w:style>
  <w:style w:type="character" w:styleId="1268" w:customStyle="1">
    <w:name w:val="正文文本缩进 3 Char1"/>
    <w:uiPriority w:val="0"/>
    <w:qFormat/>
    <w:rPr>
      <w:rFonts w:ascii="Calibri" w:hAnsi="Calibri" w:eastAsia="宋体" w:cs="Times New Roman"/>
      <w:sz w:val="16"/>
      <w:szCs w:val="16"/>
    </w:rPr>
  </w:style>
  <w:style w:type="character" w:styleId="1269" w:customStyle="1">
    <w:name w:val="批注文字 字符1"/>
    <w:uiPriority w:val="0"/>
    <w:qFormat/>
    <w:rPr>
      <w:rFonts w:ascii="Times New Roman" w:hAnsi="Times New Roman" w:eastAsia="方正仿宋_GBK" w:cs="Times New Roman"/>
      <w:sz w:val="24"/>
      <w:szCs w:val="24"/>
    </w:rPr>
  </w:style>
  <w:style w:type="character" w:styleId="1270" w:customStyle="1">
    <w:name w:val="纯文本 Char2"/>
    <w:uiPriority w:val="0"/>
    <w:qFormat/>
    <w:rPr>
      <w:rFonts w:ascii="宋体" w:hAnsi="Courier New" w:eastAsia="宋体" w:cs="Courier New"/>
      <w:szCs w:val="21"/>
    </w:rPr>
  </w:style>
  <w:style w:type="character" w:styleId="1271" w:customStyle="1">
    <w:name w:val="WW8Num19z1"/>
    <w:uiPriority w:val="0"/>
    <w:qFormat/>
    <w:rPr>
      <w:rFonts w:ascii="Wingdings" w:hAnsi="Wingdings"/>
    </w:rPr>
  </w:style>
  <w:style w:type="character" w:styleId="1272" w:customStyle="1">
    <w:name w:val="正文文本缩进 Char2"/>
    <w:uiPriority w:val="99"/>
    <w:semiHidden/>
    <w:qFormat/>
    <w:rPr>
      <w:sz w:val="21"/>
      <w:szCs w:val="22"/>
    </w:rPr>
  </w:style>
  <w:style w:type="character" w:styleId="1273" w:customStyle="1">
    <w:name w:val="WW8Num14z7"/>
    <w:uiPriority w:val="0"/>
    <w:qFormat/>
    <w:rPr>
      <w:rFonts w:ascii="Wingdings" w:hAnsi="Wingdings"/>
    </w:rPr>
  </w:style>
  <w:style w:type="character" w:styleId="1274" w:customStyle="1">
    <w:name w:val="正文文本缩进 2 Char2"/>
    <w:uiPriority w:val="99"/>
    <w:semiHidden/>
    <w:qFormat/>
    <w:rPr>
      <w:sz w:val="21"/>
      <w:szCs w:val="22"/>
    </w:rPr>
  </w:style>
  <w:style w:type="character" w:styleId="1275" w:customStyle="1">
    <w:name w:val="WW8Num23z1"/>
    <w:uiPriority w:val="0"/>
    <w:qFormat/>
    <w:rPr>
      <w:rFonts w:ascii="Wingdings 2" w:hAnsi="Wingdings 2" w:cs="StarSymbol"/>
      <w:sz w:val="18"/>
      <w:szCs w:val="18"/>
    </w:rPr>
  </w:style>
  <w:style w:type="character" w:styleId="1276" w:customStyle="1">
    <w:name w:val="批注框文本 Char1"/>
    <w:uiPriority w:val="0"/>
    <w:qFormat/>
    <w:rPr>
      <w:sz w:val="18"/>
      <w:szCs w:val="18"/>
    </w:rPr>
  </w:style>
  <w:style w:type="character" w:styleId="1277" w:customStyle="1">
    <w:name w:val="WW8Num3z2"/>
    <w:uiPriority w:val="0"/>
    <w:qFormat/>
    <w:rPr>
      <w:rFonts w:ascii="StarSymbol" w:hAnsi="StarSymbol" w:cs="StarSymbol"/>
      <w:sz w:val="18"/>
      <w:szCs w:val="18"/>
    </w:rPr>
  </w:style>
  <w:style w:type="character" w:styleId="1278" w:customStyle="1">
    <w:name w:val="文档结构图 Char2"/>
    <w:uiPriority w:val="99"/>
    <w:qFormat/>
    <w:rPr>
      <w:rFonts w:ascii="宋体"/>
      <w:sz w:val="18"/>
      <w:szCs w:val="18"/>
    </w:rPr>
  </w:style>
  <w:style w:type="character" w:styleId="1279" w:customStyle="1">
    <w:name w:val="样式 InfoBlue + 倾斜 Char"/>
    <w:uiPriority w:val="0"/>
    <w:qFormat/>
    <w:rPr>
      <w:color w:val="0000ff"/>
      <w:sz w:val="21"/>
    </w:rPr>
  </w:style>
  <w:style w:type="character" w:styleId="1280" w:customStyle="1">
    <w:name w:val="批注文字 Char2"/>
    <w:uiPriority w:val="0"/>
    <w:qFormat/>
    <w:rPr>
      <w:sz w:val="21"/>
      <w:szCs w:val="22"/>
    </w:rPr>
  </w:style>
  <w:style w:type="character" w:styleId="1281" w:customStyle="1">
    <w:name w:val="批注主题 Char2"/>
    <w:uiPriority w:val="0"/>
    <w:qFormat/>
    <w:rPr>
      <w:b/>
      <w:bCs/>
      <w:sz w:val="21"/>
      <w:szCs w:val="22"/>
    </w:rPr>
  </w:style>
  <w:style w:type="character" w:styleId="1282" w:customStyle="1">
    <w:name w:val="Char Char6"/>
    <w:uiPriority w:val="0"/>
    <w:qFormat/>
    <w:rPr>
      <w:b/>
      <w:bCs/>
      <w:sz w:val="44"/>
      <w:szCs w:val="44"/>
    </w:rPr>
  </w:style>
  <w:style w:type="character" w:styleId="1283" w:customStyle="1">
    <w:name w:val="p0 Char"/>
    <w:link w:val="1284"/>
    <w:uiPriority w:val="0"/>
    <w:qFormat/>
    <w:rPr>
      <w:szCs w:val="21"/>
    </w:rPr>
  </w:style>
  <w:style w:type="paragraph" w:styleId="1284" w:customStyle="1">
    <w:name w:val="p0"/>
    <w:basedOn w:val="824"/>
    <w:link w:val="1283"/>
    <w:uiPriority w:val="0"/>
    <w:qFormat/>
    <w:pPr>
      <w:widowControl/>
    </w:pPr>
    <w:rPr>
      <w:rFonts w:ascii="等线" w:hAnsi="等线" w:eastAsia="Arial" w:cs="Arial"/>
      <w:szCs w:val="21"/>
    </w:rPr>
  </w:style>
  <w:style w:type="character" w:styleId="1285" w:customStyle="1">
    <w:name w:val="脚注文本 Char3"/>
    <w:uiPriority w:val="0"/>
    <w:qFormat/>
    <w:rPr>
      <w:rFonts w:ascii="Calibri" w:hAnsi="Calibri"/>
      <w:sz w:val="18"/>
      <w:szCs w:val="18"/>
    </w:rPr>
  </w:style>
  <w:style w:type="character" w:styleId="1286" w:customStyle="1">
    <w:name w:val="标准文本 Char"/>
    <w:link w:val="1287"/>
    <w:uiPriority w:val="0"/>
    <w:qFormat/>
    <w:rPr>
      <w:rFonts w:cs="宋体"/>
      <w:szCs w:val="21"/>
    </w:rPr>
  </w:style>
  <w:style w:type="paragraph" w:styleId="1287" w:customStyle="1">
    <w:name w:val="标准文本"/>
    <w:basedOn w:val="824"/>
    <w:link w:val="1286"/>
    <w:uiPriority w:val="0"/>
    <w:qFormat/>
    <w:pPr>
      <w:ind w:firstLine="420"/>
      <w:spacing w:line="360" w:lineRule="auto"/>
    </w:pPr>
    <w:rPr>
      <w:rFonts w:ascii="等线" w:hAnsi="等线" w:eastAsia="Arial" w:cs="宋体"/>
      <w:szCs w:val="21"/>
    </w:rPr>
  </w:style>
  <w:style w:type="character" w:styleId="1288" w:customStyle="1">
    <w:name w:val="无间隔 字符1"/>
    <w:link w:val="1289"/>
    <w:uiPriority w:val="0"/>
    <w:qFormat/>
    <w:rPr>
      <w:rFonts w:ascii="Calibri" w:hAnsi="Calibri"/>
    </w:rPr>
  </w:style>
  <w:style w:type="paragraph" w:styleId="1289" w:customStyle="1">
    <w:name w:val="无间隔1"/>
    <w:link w:val="1288"/>
    <w:uiPriority w:val="1"/>
    <w:qFormat/>
    <w:pPr>
      <w:jc w:val="both"/>
      <w:widowControl w:val="off"/>
    </w:pPr>
    <w:rPr>
      <w:rFonts w:hint="default" w:ascii="Calibri" w:hAnsi="Calibri" w:eastAsia="Arial" w:cs="Arial"/>
      <w:sz w:val="21"/>
      <w:szCs w:val="22"/>
      <w:lang w:val="en-US" w:eastAsia="zh-CN" w:bidi="ar-SA"/>
    </w:rPr>
  </w:style>
  <w:style w:type="character" w:styleId="1290" w:customStyle="1">
    <w:name w:val="页码1"/>
    <w:uiPriority w:val="0"/>
    <w:qFormat/>
  </w:style>
  <w:style w:type="character" w:styleId="1291" w:customStyle="1">
    <w:name w:val="11111 Char"/>
    <w:uiPriority w:val="0"/>
    <w:qFormat/>
    <w:rPr>
      <w:rFonts w:hint="eastAsia" w:ascii="宋体" w:hAnsi="宋体" w:eastAsia="宋体" w:cs="宋体"/>
      <w:color w:val="000000"/>
      <w:sz w:val="24"/>
      <w:szCs w:val="24"/>
      <w:lang w:val="zh-CN"/>
    </w:rPr>
  </w:style>
  <w:style w:type="character" w:styleId="1292" w:customStyle="1">
    <w:name w:val="正文文本 Char1"/>
    <w:uiPriority w:val="0"/>
    <w:qFormat/>
    <w:rPr>
      <w:rFonts w:ascii="Times New Roman" w:hAnsi="Times New Roman" w:eastAsia="宋体" w:cs="Times New Roman"/>
      <w:szCs w:val="24"/>
    </w:rPr>
  </w:style>
  <w:style w:type="character" w:styleId="1293" w:customStyle="1">
    <w:name w:val="WW8Num26z1"/>
    <w:uiPriority w:val="0"/>
    <w:qFormat/>
    <w:rPr>
      <w:rFonts w:ascii="Wingdings 2" w:hAnsi="Wingdings 2" w:cs="StarSymbol"/>
      <w:sz w:val="18"/>
      <w:szCs w:val="18"/>
    </w:rPr>
  </w:style>
  <w:style w:type="character" w:styleId="1294" w:customStyle="1">
    <w:name w:val="font51"/>
    <w:uiPriority w:val="0"/>
    <w:qFormat/>
    <w:rPr>
      <w:rFonts w:ascii="Arial" w:hAnsi="Arial" w:cs="Arial"/>
      <w:color w:val="000000"/>
      <w:sz w:val="20"/>
      <w:szCs w:val="20"/>
      <w:u w:val="none"/>
    </w:rPr>
  </w:style>
  <w:style w:type="character" w:styleId="1295" w:customStyle="1">
    <w:name w:val="WW8Num25z0"/>
    <w:uiPriority w:val="0"/>
    <w:qFormat/>
    <w:rPr>
      <w:rFonts w:ascii="Wingdings" w:hAnsi="Wingdings" w:cs="StarSymbol"/>
      <w:sz w:val="18"/>
      <w:szCs w:val="18"/>
    </w:rPr>
  </w:style>
  <w:style w:type="character" w:styleId="1296" w:customStyle="1">
    <w:name w:val="paramlista1"/>
    <w:uiPriority w:val="0"/>
    <w:qFormat/>
    <w:rPr>
      <w:rFonts w:ascii="Calibri" w:hAnsi="Calibri" w:eastAsia="宋体" w:cs="Times New Roman"/>
      <w:sz w:val="18"/>
      <w:szCs w:val="18"/>
    </w:rPr>
  </w:style>
  <w:style w:type="character" w:styleId="1297" w:customStyle="1">
    <w:name w:val="high-light-bg4"/>
    <w:uiPriority w:val="0"/>
    <w:qFormat/>
  </w:style>
  <w:style w:type="character" w:styleId="1298" w:customStyle="1">
    <w:name w:val="Char Char201"/>
    <w:uiPriority w:val="0"/>
    <w:qFormat/>
    <w:rPr>
      <w:rFonts w:ascii="楷体_GB2312" w:eastAsia="楷体_GB2312"/>
      <w:sz w:val="28"/>
    </w:rPr>
  </w:style>
  <w:style w:type="character" w:styleId="1299" w:customStyle="1">
    <w:name w:val="页脚 字符1"/>
    <w:uiPriority w:val="99"/>
    <w:qFormat/>
    <w:rPr>
      <w:rFonts w:ascii="Times New Roman" w:hAnsi="Times New Roman" w:eastAsia="方正仿宋_GBK" w:cs="Times New Roman"/>
      <w:sz w:val="18"/>
      <w:szCs w:val="18"/>
    </w:rPr>
  </w:style>
  <w:style w:type="character" w:styleId="1300" w:customStyle="1">
    <w:name w:val="font41"/>
    <w:uiPriority w:val="0"/>
    <w:qFormat/>
    <w:rPr>
      <w:rFonts w:hint="eastAsia" w:ascii="宋体" w:hAnsi="宋体" w:eastAsia="宋体" w:cs="宋体"/>
      <w:color w:val="000000"/>
      <w:sz w:val="20"/>
      <w:szCs w:val="20"/>
      <w:u w:val="none"/>
    </w:rPr>
  </w:style>
  <w:style w:type="character" w:styleId="1301" w:customStyle="1">
    <w:name w:val="WW8Num38z0"/>
    <w:uiPriority w:val="0"/>
    <w:qFormat/>
    <w:rPr>
      <w:rFonts w:ascii="Wingdings" w:hAnsi="Wingdings" w:cs="StarSymbol"/>
      <w:sz w:val="18"/>
      <w:szCs w:val="18"/>
    </w:rPr>
  </w:style>
  <w:style w:type="character" w:styleId="1302" w:customStyle="1">
    <w:name w:val="+正文 Char3"/>
    <w:link w:val="1303"/>
    <w:uiPriority w:val="0"/>
    <w:qFormat/>
    <w:rPr>
      <w:sz w:val="28"/>
    </w:rPr>
  </w:style>
  <w:style w:type="paragraph" w:styleId="1303" w:customStyle="1">
    <w:name w:val="+正文"/>
    <w:basedOn w:val="824"/>
    <w:link w:val="1302"/>
    <w:uiPriority w:val="0"/>
    <w:qFormat/>
    <w:pPr>
      <w:ind w:firstLine="200"/>
      <w:spacing w:line="360" w:lineRule="auto"/>
    </w:pPr>
    <w:rPr>
      <w:rFonts w:ascii="等线" w:hAnsi="等线" w:eastAsia="Arial" w:cs="Arial"/>
      <w:sz w:val="28"/>
      <w:szCs w:val="22"/>
    </w:rPr>
  </w:style>
  <w:style w:type="character" w:styleId="1304" w:customStyle="1">
    <w:name w:val="正文文本 3 字符1"/>
    <w:uiPriority w:val="99"/>
    <w:qFormat/>
    <w:rPr>
      <w:rFonts w:ascii="Times New Roman" w:hAnsi="Times New Roman" w:eastAsia="方正仿宋_GBK" w:cs="Times New Roman"/>
      <w:sz w:val="16"/>
      <w:szCs w:val="16"/>
    </w:rPr>
  </w:style>
  <w:style w:type="character" w:styleId="1305" w:customStyle="1">
    <w:name w:val="Char Char171"/>
    <w:uiPriority w:val="0"/>
    <w:qFormat/>
    <w:rPr>
      <w:rFonts w:ascii="Arial" w:hAnsi="Arial" w:eastAsia="黑体"/>
      <w:b/>
      <w:spacing w:val="-2"/>
      <w:position w:val="-6"/>
      <w:sz w:val="24"/>
    </w:rPr>
  </w:style>
  <w:style w:type="character" w:styleId="1306" w:customStyle="1">
    <w:name w:val="style241"/>
    <w:uiPriority w:val="0"/>
    <w:qFormat/>
    <w:rPr>
      <w:rFonts w:hint="eastAsia" w:ascii="宋体" w:hAnsi="宋体" w:eastAsia="宋体"/>
      <w:color w:val="333333"/>
      <w:lang w:val="en-US" w:eastAsia="zh-CN" w:bidi="ar-SA"/>
    </w:rPr>
  </w:style>
  <w:style w:type="character" w:styleId="1307" w:customStyle="1">
    <w:name w:val="fontstyle01"/>
    <w:uiPriority w:val="0"/>
    <w:qFormat/>
    <w:rPr>
      <w:rFonts w:ascii="楷体" w:hAnsi="楷体"/>
      <w:color w:val="000000"/>
      <w:sz w:val="24"/>
      <w:szCs w:val="24"/>
    </w:rPr>
  </w:style>
  <w:style w:type="character" w:styleId="1308" w:customStyle="1">
    <w:name w:val="Numbering Symbols"/>
    <w:uiPriority w:val="0"/>
    <w:qFormat/>
  </w:style>
  <w:style w:type="character" w:styleId="1309" w:customStyle="1">
    <w:name w:val="标题 1 Char1"/>
    <w:uiPriority w:val="0"/>
    <w:qFormat/>
    <w:rPr>
      <w:b/>
      <w:sz w:val="44"/>
    </w:rPr>
  </w:style>
  <w:style w:type="character" w:styleId="1310" w:customStyle="1">
    <w:name w:val="引用 Char1"/>
    <w:uiPriority w:val="29"/>
    <w:qFormat/>
    <w:rPr>
      <w:i/>
      <w:iCs/>
      <w:color w:val="404040"/>
      <w:sz w:val="21"/>
    </w:rPr>
  </w:style>
  <w:style w:type="character" w:styleId="1311" w:customStyle="1">
    <w:name w:val="Char Char181"/>
    <w:uiPriority w:val="0"/>
    <w:qFormat/>
    <w:rPr>
      <w:rFonts w:ascii="宋体"/>
      <w:b/>
      <w:spacing w:val="-2"/>
      <w:position w:val="-6"/>
      <w:sz w:val="28"/>
    </w:rPr>
  </w:style>
  <w:style w:type="character" w:styleId="1312" w:customStyle="1">
    <w:name w:val="Table Heading Char"/>
    <w:uiPriority w:val="0"/>
    <w:qFormat/>
    <w:rPr>
      <w:rFonts w:ascii="Book Antiqua" w:hAnsi="Book Antiqua" w:eastAsia="黑体"/>
      <w:bCs/>
      <w:sz w:val="21"/>
      <w:szCs w:val="21"/>
    </w:rPr>
  </w:style>
  <w:style w:type="character" w:styleId="1313" w:customStyle="1">
    <w:name w:val="Char Char151"/>
    <w:uiPriority w:val="0"/>
    <w:qFormat/>
    <w:rPr>
      <w:rFonts w:ascii="Arial" w:hAnsi="Arial" w:eastAsia="黑体"/>
      <w:spacing w:val="-2"/>
      <w:position w:val="-6"/>
      <w:sz w:val="24"/>
    </w:rPr>
  </w:style>
  <w:style w:type="character" w:styleId="1314" w:customStyle="1">
    <w:name w:val="WW8Num14z1"/>
    <w:uiPriority w:val="0"/>
    <w:qFormat/>
    <w:rPr>
      <w:rFonts w:ascii="Wingdings 2" w:hAnsi="Wingdings 2" w:cs="StarSymbol"/>
      <w:sz w:val="18"/>
      <w:szCs w:val="18"/>
    </w:rPr>
  </w:style>
  <w:style w:type="character" w:styleId="1315" w:customStyle="1">
    <w:name w:val="font111"/>
    <w:uiPriority w:val="0"/>
    <w:qFormat/>
    <w:rPr>
      <w:rFonts w:hint="eastAsia" w:ascii="宋体" w:hAnsi="宋体" w:eastAsia="宋体" w:cs="宋体"/>
      <w:color w:val="000000"/>
      <w:sz w:val="21"/>
      <w:szCs w:val="21"/>
      <w:u w:val="none"/>
    </w:rPr>
  </w:style>
  <w:style w:type="character" w:styleId="1316" w:customStyle="1">
    <w:name w:val="样式2 Char"/>
    <w:uiPriority w:val="0"/>
    <w:qFormat/>
    <w:rPr>
      <w:rFonts w:hint="eastAsia" w:ascii="方正仿宋_GBK" w:eastAsia="方正仿宋_GBK"/>
      <w:bCs/>
      <w:sz w:val="32"/>
      <w:szCs w:val="24"/>
    </w:rPr>
  </w:style>
  <w:style w:type="character" w:styleId="1317" w:customStyle="1">
    <w:name w:val="Char Char18"/>
    <w:uiPriority w:val="0"/>
    <w:qFormat/>
    <w:rPr>
      <w:rFonts w:ascii="宋体"/>
      <w:b/>
      <w:spacing w:val="-2"/>
      <w:position w:val="-6"/>
      <w:sz w:val="28"/>
    </w:rPr>
  </w:style>
  <w:style w:type="character" w:styleId="1318" w:customStyle="1">
    <w:name w:val="WW8Num25z7"/>
    <w:uiPriority w:val="0"/>
    <w:qFormat/>
    <w:rPr>
      <w:rFonts w:ascii="Wingdings" w:hAnsi="Wingdings"/>
    </w:rPr>
  </w:style>
  <w:style w:type="character" w:styleId="1319" w:customStyle="1">
    <w:name w:val="font71"/>
    <w:uiPriority w:val="0"/>
    <w:qFormat/>
    <w:rPr>
      <w:rFonts w:ascii="Arial" w:hAnsi="Arial" w:cs="Arial"/>
      <w:color w:val="000000"/>
      <w:sz w:val="20"/>
      <w:szCs w:val="20"/>
      <w:u w:val="none"/>
    </w:rPr>
  </w:style>
  <w:style w:type="character" w:styleId="1320" w:customStyle="1">
    <w:name w:val="WW8Num8z0"/>
    <w:uiPriority w:val="0"/>
    <w:qFormat/>
    <w:rPr>
      <w:rFonts w:ascii="Wingdings" w:hAnsi="Wingdings" w:cs="StarSymbol"/>
      <w:sz w:val="18"/>
      <w:szCs w:val="18"/>
    </w:rPr>
  </w:style>
  <w:style w:type="character" w:styleId="1321" w:customStyle="1">
    <w:name w:val="页码2"/>
    <w:uiPriority w:val="0"/>
    <w:qFormat/>
  </w:style>
  <w:style w:type="character" w:styleId="1322" w:customStyle="1">
    <w:name w:val="WW8Num12z0"/>
    <w:uiPriority w:val="0"/>
    <w:qFormat/>
    <w:rPr>
      <w:rFonts w:ascii="Wingdings" w:hAnsi="Wingdings" w:cs="StarSymbol"/>
      <w:sz w:val="18"/>
      <w:szCs w:val="18"/>
    </w:rPr>
  </w:style>
  <w:style w:type="character" w:styleId="1323" w:customStyle="1">
    <w:name w:val="方案文档 Char"/>
    <w:link w:val="1324"/>
    <w:uiPriority w:val="0"/>
    <w:qFormat/>
    <w:rPr>
      <w:sz w:val="24"/>
      <w:szCs w:val="24"/>
    </w:rPr>
  </w:style>
  <w:style w:type="paragraph" w:styleId="1324" w:customStyle="1">
    <w:name w:val="方案文档"/>
    <w:link w:val="1323"/>
    <w:uiPriority w:val="0"/>
    <w:qFormat/>
    <w:pPr>
      <w:ind w:firstLine="200"/>
      <w:spacing w:line="360" w:lineRule="auto"/>
    </w:pPr>
    <w:rPr>
      <w:rFonts w:hint="default" w:ascii="等线" w:hAnsi="等线" w:eastAsia="Arial" w:cs="Arial"/>
      <w:sz w:val="24"/>
      <w:szCs w:val="24"/>
      <w:lang w:val="en-US" w:eastAsia="zh-CN" w:bidi="ar-SA"/>
    </w:rPr>
  </w:style>
  <w:style w:type="character" w:styleId="1325" w:customStyle="1">
    <w:name w:val="称呼 Char3"/>
    <w:uiPriority w:val="0"/>
    <w:qFormat/>
    <w:rPr>
      <w:rFonts w:ascii="Arial" w:hAnsi="Arial" w:eastAsia="方正仿宋_GBK" w:cs="Arial"/>
    </w:rPr>
  </w:style>
  <w:style w:type="character" w:styleId="1326" w:customStyle="1">
    <w:name w:val="font141"/>
    <w:uiPriority w:val="0"/>
    <w:qFormat/>
    <w:rPr>
      <w:rFonts w:hint="eastAsia" w:ascii="宋体" w:hAnsi="宋体" w:eastAsia="宋体" w:cs="宋体"/>
      <w:color w:val="000000"/>
      <w:sz w:val="20"/>
      <w:szCs w:val="20"/>
      <w:u w:val="none"/>
    </w:rPr>
  </w:style>
  <w:style w:type="character" w:styleId="1327" w:customStyle="1">
    <w:name w:val="WW8Num13z2"/>
    <w:uiPriority w:val="0"/>
    <w:qFormat/>
    <w:rPr>
      <w:rFonts w:ascii="StarSymbol" w:hAnsi="StarSymbol" w:cs="StarSymbol"/>
      <w:sz w:val="18"/>
      <w:szCs w:val="18"/>
    </w:rPr>
  </w:style>
  <w:style w:type="character" w:styleId="1328" w:customStyle="1">
    <w:name w:val="项目编号B Char"/>
    <w:link w:val="1329"/>
    <w:uiPriority w:val="0"/>
    <w:qFormat/>
    <w:rPr>
      <w:sz w:val="24"/>
      <w:szCs w:val="24"/>
    </w:rPr>
  </w:style>
  <w:style w:type="paragraph" w:styleId="1329" w:customStyle="1">
    <w:name w:val="项目编号B"/>
    <w:link w:val="1328"/>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330" w:customStyle="1">
    <w:name w:val="WW8Num33z1"/>
    <w:uiPriority w:val="0"/>
    <w:qFormat/>
    <w:rPr>
      <w:rFonts w:ascii="Wingdings 2" w:hAnsi="Wingdings 2" w:cs="StarSymbol"/>
      <w:sz w:val="18"/>
      <w:szCs w:val="18"/>
    </w:rPr>
  </w:style>
  <w:style w:type="character" w:styleId="1331" w:customStyle="1">
    <w:name w:val="项目编号A Char Char"/>
    <w:link w:val="1332"/>
    <w:uiPriority w:val="0"/>
    <w:qFormat/>
    <w:rPr>
      <w:sz w:val="24"/>
      <w:szCs w:val="24"/>
    </w:rPr>
  </w:style>
  <w:style w:type="paragraph" w:styleId="1332" w:customStyle="1">
    <w:name w:val="项目编号A"/>
    <w:link w:val="1331"/>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333" w:customStyle="1">
    <w:name w:val="style11"/>
    <w:uiPriority w:val="0"/>
    <w:qFormat/>
    <w:rPr>
      <w:color w:val="ff0000"/>
    </w:rPr>
  </w:style>
  <w:style w:type="character" w:styleId="1334" w:customStyle="1">
    <w:name w:val="Char Char15"/>
    <w:uiPriority w:val="0"/>
    <w:qFormat/>
    <w:rPr>
      <w:rFonts w:ascii="Arial" w:hAnsi="Arial" w:eastAsia="黑体"/>
      <w:spacing w:val="-2"/>
      <w:position w:val="-6"/>
      <w:sz w:val="24"/>
    </w:rPr>
  </w:style>
  <w:style w:type="character" w:styleId="1335" w:customStyle="1">
    <w:name w:val="WW8Num14z0"/>
    <w:uiPriority w:val="0"/>
    <w:qFormat/>
    <w:rPr>
      <w:rFonts w:ascii="Wingdings" w:hAnsi="Wingdings" w:cs="StarSymbol"/>
      <w:sz w:val="18"/>
      <w:szCs w:val="18"/>
    </w:rPr>
  </w:style>
  <w:style w:type="character" w:styleId="1336" w:customStyle="1">
    <w:name w:val="Char Char17"/>
    <w:uiPriority w:val="0"/>
    <w:qFormat/>
    <w:rPr>
      <w:rFonts w:ascii="Arial" w:hAnsi="Arial" w:eastAsia="黑体"/>
      <w:b/>
      <w:spacing w:val="-2"/>
      <w:position w:val="-6"/>
      <w:sz w:val="24"/>
    </w:rPr>
  </w:style>
  <w:style w:type="character" w:styleId="1337" w:customStyle="1">
    <w:name w:val="表格内容 Char"/>
    <w:uiPriority w:val="0"/>
    <w:qFormat/>
    <w:rPr>
      <w:rFonts w:hint="eastAsia" w:ascii="微软雅黑" w:hAnsi="微软雅黑" w:eastAsia="微软雅黑"/>
      <w:sz w:val="18"/>
      <w:szCs w:val="24"/>
      <w:lang w:val="en-GB"/>
    </w:rPr>
  </w:style>
  <w:style w:type="character" w:styleId="1338" w:customStyle="1">
    <w:name w:val="武汉表格 Char"/>
    <w:link w:val="1339"/>
    <w:uiPriority w:val="0"/>
    <w:qFormat/>
    <w:rPr>
      <w:rFonts w:eastAsia="黑体"/>
      <w:szCs w:val="21"/>
    </w:rPr>
  </w:style>
  <w:style w:type="paragraph" w:styleId="1339" w:customStyle="1">
    <w:name w:val="武汉表格"/>
    <w:basedOn w:val="824"/>
    <w:link w:val="1338"/>
    <w:uiPriority w:val="0"/>
    <w:qFormat/>
    <w:rPr>
      <w:rFonts w:ascii="等线" w:hAnsi="等线" w:eastAsia="黑体" w:cs="Arial"/>
      <w:szCs w:val="21"/>
    </w:rPr>
  </w:style>
  <w:style w:type="character" w:styleId="1340" w:customStyle="1">
    <w:name w:val="WW8Num12z1"/>
    <w:uiPriority w:val="0"/>
    <w:qFormat/>
    <w:rPr>
      <w:rFonts w:ascii="Wingdings 2" w:hAnsi="Wingdings 2" w:cs="StarSymbol"/>
      <w:sz w:val="18"/>
      <w:szCs w:val="18"/>
    </w:rPr>
  </w:style>
  <w:style w:type="character" w:styleId="1341" w:customStyle="1">
    <w:name w:val="Char Char20"/>
    <w:uiPriority w:val="0"/>
    <w:qFormat/>
    <w:rPr>
      <w:rFonts w:ascii="楷体_GB2312" w:eastAsia="楷体_GB2312"/>
      <w:sz w:val="28"/>
    </w:rPr>
  </w:style>
  <w:style w:type="character" w:styleId="1342" w:customStyle="1">
    <w:name w:val="con_text1"/>
    <w:uiPriority w:val="0"/>
    <w:qFormat/>
  </w:style>
  <w:style w:type="character" w:styleId="1343" w:customStyle="1">
    <w:name w:val="批注引用2"/>
    <w:uiPriority w:val="0"/>
    <w:qFormat/>
    <w:rPr>
      <w:sz w:val="21"/>
      <w:szCs w:val="21"/>
    </w:rPr>
  </w:style>
  <w:style w:type="character" w:styleId="1344" w:customStyle="1">
    <w:name w:val="WW8Num5z2"/>
    <w:uiPriority w:val="0"/>
    <w:qFormat/>
    <w:rPr>
      <w:rFonts w:ascii="StarSymbol" w:hAnsi="StarSymbol" w:cs="StarSymbol"/>
      <w:sz w:val="18"/>
      <w:szCs w:val="18"/>
    </w:rPr>
  </w:style>
  <w:style w:type="character" w:styleId="1345" w:customStyle="1">
    <w:name w:val="正文缩进 Char2"/>
    <w:uiPriority w:val="0"/>
    <w:qFormat/>
    <w:rPr>
      <w:rFonts w:eastAsia="宋体"/>
      <w:sz w:val="21"/>
      <w:lang w:val="en-US" w:eastAsia="zh-CN" w:bidi="ar-SA"/>
    </w:rPr>
  </w:style>
  <w:style w:type="character" w:styleId="1346"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347" w:customStyle="1">
    <w:name w:val="Char Char16"/>
    <w:uiPriority w:val="0"/>
    <w:qFormat/>
    <w:rPr>
      <w:rFonts w:ascii="宋体"/>
      <w:b/>
      <w:spacing w:val="-2"/>
      <w:position w:val="-6"/>
      <w:sz w:val="24"/>
    </w:rPr>
  </w:style>
  <w:style w:type="character" w:styleId="1348" w:customStyle="1">
    <w:name w:val="批注主题 字符1"/>
    <w:uiPriority w:val="99"/>
    <w:qFormat/>
    <w:rPr>
      <w:rFonts w:ascii="Times New Roman" w:hAnsi="Times New Roman" w:eastAsia="方正仿宋_GBK" w:cs="Times New Roman"/>
      <w:b/>
      <w:bCs/>
      <w:sz w:val="24"/>
      <w:szCs w:val="24"/>
    </w:rPr>
  </w:style>
  <w:style w:type="character" w:styleId="1349" w:customStyle="1">
    <w:name w:val="Char Char161"/>
    <w:uiPriority w:val="0"/>
    <w:qFormat/>
    <w:rPr>
      <w:rFonts w:ascii="宋体"/>
      <w:b/>
      <w:spacing w:val="-2"/>
      <w:position w:val="-6"/>
      <w:sz w:val="24"/>
    </w:rPr>
  </w:style>
  <w:style w:type="character" w:styleId="1350" w:customStyle="1">
    <w:name w:val="引用 Char"/>
    <w:uiPriority w:val="0"/>
    <w:qFormat/>
    <w:rPr>
      <w:rFonts w:ascii="Times New Roman" w:hAnsi="Times New Roman" w:eastAsia="方正仿宋_GBK" w:cs="Times New Roman"/>
      <w:i/>
      <w:iCs/>
      <w:color w:val="000000"/>
      <w:sz w:val="24"/>
      <w:szCs w:val="20"/>
    </w:rPr>
  </w:style>
  <w:style w:type="character" w:styleId="1351" w:customStyle="1">
    <w:name w:val="标题 3 Char1"/>
    <w:uiPriority w:val="0"/>
    <w:qFormat/>
    <w:rPr>
      <w:b/>
      <w:sz w:val="32"/>
    </w:rPr>
  </w:style>
  <w:style w:type="character" w:styleId="1352" w:customStyle="1">
    <w:name w:val="InfoBlue Char"/>
    <w:uiPriority w:val="0"/>
    <w:qFormat/>
    <w:rPr>
      <w:color w:val="0000ff"/>
      <w:sz w:val="21"/>
    </w:rPr>
  </w:style>
  <w:style w:type="character" w:styleId="1353" w:customStyle="1">
    <w:name w:val="副标题 Char3"/>
    <w:uiPriority w:val="0"/>
    <w:qFormat/>
    <w:rPr>
      <w:b/>
      <w:bCs/>
      <w:sz w:val="32"/>
      <w:szCs w:val="32"/>
    </w:rPr>
  </w:style>
  <w:style w:type="character" w:styleId="1354" w:customStyle="1">
    <w:name w:val="title_orange1"/>
    <w:uiPriority w:val="0"/>
    <w:qFormat/>
    <w:rPr>
      <w:b/>
      <w:bCs/>
      <w:color w:val="cc6600"/>
      <w:sz w:val="33"/>
      <w:szCs w:val="33"/>
      <w:u w:val="none"/>
    </w:rPr>
  </w:style>
  <w:style w:type="character" w:styleId="1355" w:customStyle="1">
    <w:name w:val="font61"/>
    <w:uiPriority w:val="0"/>
    <w:qFormat/>
    <w:rPr>
      <w:rFonts w:ascii="Arial" w:hAnsi="Arial" w:cs="Arial"/>
      <w:b/>
      <w:color w:val="000000"/>
      <w:sz w:val="20"/>
      <w:szCs w:val="20"/>
      <w:u w:val="none"/>
    </w:rPr>
  </w:style>
  <w:style w:type="character" w:styleId="1356" w:customStyle="1">
    <w:name w:val="Char Char191"/>
    <w:uiPriority w:val="0"/>
    <w:qFormat/>
    <w:rPr>
      <w:rFonts w:ascii="Arial" w:hAnsi="Arial" w:eastAsia="黑体"/>
      <w:b/>
      <w:bCs/>
      <w:sz w:val="28"/>
      <w:szCs w:val="28"/>
    </w:rPr>
  </w:style>
  <w:style w:type="character" w:styleId="1357" w:customStyle="1">
    <w:name w:val="WW8Num33z0"/>
    <w:uiPriority w:val="0"/>
    <w:qFormat/>
    <w:rPr>
      <w:rFonts w:ascii="Wingdings" w:hAnsi="Wingdings" w:cs="StarSymbol"/>
      <w:sz w:val="18"/>
      <w:szCs w:val="18"/>
    </w:rPr>
  </w:style>
  <w:style w:type="character" w:styleId="1358" w:customStyle="1">
    <w:name w:val="font91"/>
    <w:uiPriority w:val="0"/>
    <w:qFormat/>
    <w:rPr>
      <w:rFonts w:hint="eastAsia" w:ascii="宋体" w:hAnsi="宋体" w:eastAsia="宋体" w:cs="宋体"/>
      <w:color w:val="000000"/>
      <w:sz w:val="20"/>
      <w:szCs w:val="20"/>
      <w:u w:val="none"/>
    </w:rPr>
  </w:style>
  <w:style w:type="character" w:styleId="1359" w:customStyle="1">
    <w:name w:val="op_dict_text21"/>
    <w:uiPriority w:val="0"/>
    <w:qFormat/>
  </w:style>
  <w:style w:type="character" w:styleId="1360" w:customStyle="1">
    <w:name w:val="normal91"/>
    <w:uiPriority w:val="0"/>
    <w:qFormat/>
    <w:rPr>
      <w:rFonts w:ascii="Calibri" w:hAnsi="Calibri" w:eastAsia="宋体" w:cs="Times New Roman"/>
      <w:sz w:val="20"/>
      <w:szCs w:val="20"/>
    </w:rPr>
  </w:style>
  <w:style w:type="character" w:styleId="1361" w:customStyle="1">
    <w:name w:val="WW8Num18z1"/>
    <w:uiPriority w:val="0"/>
    <w:qFormat/>
    <w:rPr>
      <w:rFonts w:ascii="Wingdings 2" w:hAnsi="Wingdings 2" w:cs="StarSymbol"/>
      <w:sz w:val="18"/>
      <w:szCs w:val="18"/>
    </w:rPr>
  </w:style>
  <w:style w:type="character" w:styleId="1362" w:customStyle="1">
    <w:name w:val="font121"/>
    <w:uiPriority w:val="0"/>
    <w:qFormat/>
    <w:rPr>
      <w:rFonts w:hint="eastAsia" w:ascii="宋体" w:hAnsi="宋体" w:eastAsia="宋体" w:cs="宋体"/>
      <w:b/>
      <w:color w:val="000000"/>
      <w:sz w:val="20"/>
      <w:szCs w:val="20"/>
      <w:u w:val="none"/>
    </w:rPr>
  </w:style>
  <w:style w:type="character" w:styleId="1363" w:customStyle="1">
    <w:name w:val="标题 4 Char1"/>
    <w:uiPriority w:val="0"/>
    <w:qFormat/>
    <w:rPr>
      <w:rFonts w:ascii="Cambria" w:hAnsi="Cambria" w:eastAsia="宋体" w:cs="Times New Roman"/>
      <w:b/>
      <w:bCs/>
      <w:sz w:val="28"/>
      <w:szCs w:val="28"/>
    </w:rPr>
  </w:style>
  <w:style w:type="character" w:styleId="1364" w:customStyle="1">
    <w:name w:val="Char Char19"/>
    <w:uiPriority w:val="0"/>
    <w:qFormat/>
    <w:rPr>
      <w:rFonts w:ascii="Arial" w:hAnsi="Arial" w:eastAsia="黑体"/>
      <w:b/>
      <w:bCs/>
      <w:sz w:val="28"/>
      <w:szCs w:val="28"/>
    </w:rPr>
  </w:style>
  <w:style w:type="character" w:styleId="1365" w:customStyle="1">
    <w:name w:val="标题 9 字符1"/>
    <w:uiPriority w:val="9"/>
    <w:qFormat/>
    <w:rPr>
      <w:rFonts w:ascii="Arial" w:hAnsi="Arial" w:eastAsia="黑体" w:cs="Times New Roman"/>
      <w:sz w:val="24"/>
      <w:szCs w:val="21"/>
    </w:rPr>
  </w:style>
  <w:style w:type="character" w:styleId="1366" w:customStyle="1">
    <w:name w:val="font131"/>
    <w:uiPriority w:val="0"/>
    <w:qFormat/>
    <w:rPr>
      <w:rFonts w:hint="eastAsia" w:ascii="宋体" w:hAnsi="宋体" w:eastAsia="宋体" w:cs="宋体"/>
      <w:color w:val="000000"/>
      <w:sz w:val="18"/>
      <w:szCs w:val="18"/>
      <w:u w:val="none"/>
    </w:rPr>
  </w:style>
  <w:style w:type="character" w:styleId="1367" w:customStyle="1">
    <w:name w:val="标题G Char"/>
    <w:uiPriority w:val="0"/>
    <w:qFormat/>
    <w:rPr>
      <w:rFonts w:hint="eastAsia" w:ascii="方正小标宋_GBK" w:hAnsi="方正小标宋_GBK" w:eastAsia="方正小标宋_GBK"/>
      <w:color w:val="000000"/>
      <w:spacing w:val="-20"/>
      <w:sz w:val="44"/>
      <w:szCs w:val="52"/>
    </w:rPr>
  </w:style>
  <w:style w:type="character" w:styleId="1368" w:customStyle="1">
    <w:name w:val="批注引用1"/>
    <w:uiPriority w:val="0"/>
    <w:qFormat/>
    <w:rPr>
      <w:sz w:val="21"/>
      <w:szCs w:val="21"/>
    </w:rPr>
  </w:style>
  <w:style w:type="character" w:styleId="1369" w:customStyle="1">
    <w:name w:val="WW-Absatz-Standardschriftart111"/>
    <w:uiPriority w:val="0"/>
    <w:qFormat/>
  </w:style>
  <w:style w:type="character" w:styleId="1370" w:customStyle="1">
    <w:name w:val="font81"/>
    <w:uiPriority w:val="0"/>
    <w:qFormat/>
    <w:rPr>
      <w:rFonts w:hint="eastAsia" w:ascii="宋体" w:hAnsi="宋体" w:eastAsia="宋体" w:cs="宋体"/>
      <w:b/>
      <w:color w:val="000000"/>
      <w:sz w:val="20"/>
      <w:szCs w:val="20"/>
      <w:u w:val="none"/>
    </w:rPr>
  </w:style>
  <w:style w:type="character" w:styleId="1371" w:customStyle="1">
    <w:name w:val="m1"/>
    <w:uiPriority w:val="0"/>
    <w:qFormat/>
    <w:rPr>
      <w:rFonts w:hint="eastAsia" w:ascii="宋体" w:hAnsi="宋体" w:eastAsia="宋体"/>
      <w:color w:val="0000ff"/>
      <w:lang w:val="en-US" w:eastAsia="zh-CN" w:bidi="ar-SA"/>
    </w:rPr>
  </w:style>
  <w:style w:type="character" w:styleId="1372" w:customStyle="1">
    <w:name w:val="表格 Char Char"/>
    <w:link w:val="1373"/>
    <w:uiPriority w:val="0"/>
    <w:qFormat/>
    <w:rPr>
      <w:rFonts w:ascii="Arial" w:hAnsi="Arial"/>
      <w:sz w:val="24"/>
      <w:szCs w:val="24"/>
    </w:rPr>
  </w:style>
  <w:style w:type="paragraph" w:styleId="1373" w:customStyle="1">
    <w:name w:val="表格"/>
    <w:basedOn w:val="824"/>
    <w:link w:val="1372"/>
    <w:uiPriority w:val="0"/>
    <w:qFormat/>
    <w:rPr>
      <w:rFonts w:ascii="Arial" w:hAnsi="Arial" w:eastAsia="Arial" w:cs="Arial"/>
      <w:sz w:val="24"/>
    </w:rPr>
  </w:style>
  <w:style w:type="character" w:styleId="1374" w:customStyle="1">
    <w:name w:val="WW8Num21z2"/>
    <w:uiPriority w:val="0"/>
    <w:qFormat/>
    <w:rPr>
      <w:rFonts w:ascii="StarSymbol" w:hAnsi="StarSymbol" w:cs="StarSymbol"/>
      <w:sz w:val="18"/>
      <w:szCs w:val="18"/>
    </w:rPr>
  </w:style>
  <w:style w:type="character" w:styleId="1375" w:customStyle="1">
    <w:name w:val="副标题 Char1"/>
    <w:uiPriority w:val="0"/>
    <w:qFormat/>
    <w:rPr>
      <w:rFonts w:ascii="Cambria" w:hAnsi="Cambria" w:cs="Times New Roman"/>
      <w:b/>
      <w:bCs/>
      <w:sz w:val="32"/>
      <w:szCs w:val="32"/>
    </w:rPr>
  </w:style>
  <w:style w:type="character" w:styleId="1376" w:customStyle="1">
    <w:name w:val="atitle31"/>
    <w:uiPriority w:val="0"/>
    <w:qFormat/>
    <w:rPr>
      <w:rFonts w:ascii="Arial" w:hAnsi="Arial" w:cs="Arial"/>
      <w:b/>
      <w:bCs/>
      <w:sz w:val="29"/>
      <w:szCs w:val="29"/>
    </w:rPr>
  </w:style>
  <w:style w:type="character" w:styleId="1377" w:customStyle="1">
    <w:name w:val="副标题 Char2"/>
    <w:uiPriority w:val="0"/>
    <w:qFormat/>
    <w:rPr>
      <w:rFonts w:ascii="Cambria" w:hAnsi="Cambria" w:cs="Times New Roman"/>
      <w:b/>
      <w:bCs/>
      <w:sz w:val="32"/>
      <w:szCs w:val="32"/>
    </w:rPr>
  </w:style>
  <w:style w:type="character" w:styleId="1378" w:customStyle="1">
    <w:name w:val="WW8Num21z1"/>
    <w:uiPriority w:val="0"/>
    <w:qFormat/>
    <w:rPr>
      <w:rFonts w:ascii="Wingdings" w:hAnsi="Wingdings"/>
    </w:rPr>
  </w:style>
  <w:style w:type="character" w:styleId="1379" w:customStyle="1">
    <w:name w:val="font191"/>
    <w:uiPriority w:val="0"/>
    <w:qFormat/>
    <w:rPr>
      <w:rFonts w:ascii="Arial" w:hAnsi="Arial" w:cs="Arial"/>
      <w:b/>
      <w:color w:val="000000"/>
      <w:sz w:val="20"/>
      <w:szCs w:val="20"/>
      <w:u w:val="none"/>
    </w:rPr>
  </w:style>
  <w:style w:type="character" w:styleId="1380" w:customStyle="1">
    <w:name w:val="MM Topic 2 Char"/>
    <w:link w:val="1381"/>
    <w:uiPriority w:val="0"/>
    <w:qFormat/>
    <w:rPr>
      <w:rFonts w:ascii="Cambria" w:hAnsi="Cambria"/>
      <w:b/>
      <w:bCs/>
      <w:sz w:val="32"/>
      <w:szCs w:val="32"/>
      <w:lang w:val="zh-CN"/>
    </w:rPr>
  </w:style>
  <w:style w:type="paragraph" w:styleId="1381" w:customStyle="1">
    <w:name w:val="MM Topic 2"/>
    <w:basedOn w:val="826"/>
    <w:link w:val="1380"/>
    <w:uiPriority w:val="0"/>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382" w:customStyle="1">
    <w:name w:val="注释标题 Char"/>
    <w:uiPriority w:val="0"/>
    <w:qFormat/>
    <w:rPr>
      <w:sz w:val="21"/>
      <w:szCs w:val="24"/>
    </w:rPr>
  </w:style>
  <w:style w:type="character" w:styleId="1383" w:customStyle="1">
    <w:name w:val="页眉 字符1"/>
    <w:uiPriority w:val="0"/>
    <w:qFormat/>
    <w:rPr>
      <w:rFonts w:ascii="Times New Roman" w:hAnsi="Times New Roman" w:eastAsia="方正仿宋_GBK" w:cs="Times New Roman"/>
      <w:sz w:val="18"/>
      <w:szCs w:val="18"/>
    </w:rPr>
  </w:style>
  <w:style w:type="character" w:styleId="1384" w:customStyle="1">
    <w:name w:val="称呼 Char"/>
    <w:uiPriority w:val="0"/>
    <w:qFormat/>
    <w:rPr>
      <w:sz w:val="21"/>
      <w:szCs w:val="24"/>
    </w:rPr>
  </w:style>
  <w:style w:type="character" w:styleId="1385" w:customStyle="1">
    <w:name w:val="WW8Num16z2"/>
    <w:uiPriority w:val="0"/>
    <w:qFormat/>
    <w:rPr>
      <w:rFonts w:ascii="StarSymbol" w:hAnsi="StarSymbol" w:cs="StarSymbol"/>
      <w:sz w:val="18"/>
      <w:szCs w:val="18"/>
    </w:rPr>
  </w:style>
  <w:style w:type="character" w:styleId="1386" w:customStyle="1">
    <w:name w:val="HTML 地址 Char"/>
    <w:uiPriority w:val="0"/>
    <w:qFormat/>
    <w:rPr>
      <w:i/>
      <w:iCs/>
      <w:sz w:val="21"/>
      <w:szCs w:val="24"/>
    </w:rPr>
  </w:style>
  <w:style w:type="character" w:styleId="1387" w:customStyle="1">
    <w:name w:val="WW8Num22z0"/>
    <w:uiPriority w:val="0"/>
    <w:qFormat/>
    <w:rPr>
      <w:rFonts w:ascii="Wingdings" w:hAnsi="Wingdings" w:cs="StarSymbol"/>
      <w:sz w:val="18"/>
      <w:szCs w:val="18"/>
    </w:rPr>
  </w:style>
  <w:style w:type="character" w:styleId="1388" w:customStyle="1">
    <w:name w:val="尾注文本 Char1"/>
    <w:uiPriority w:val="0"/>
    <w:qFormat/>
    <w:rPr>
      <w:szCs w:val="24"/>
      <w:lang w:val="zh-CN"/>
    </w:rPr>
  </w:style>
  <w:style w:type="character" w:styleId="1389" w:customStyle="1">
    <w:name w:val="WW8Num18z0"/>
    <w:uiPriority w:val="0"/>
    <w:qFormat/>
    <w:rPr>
      <w:rFonts w:ascii="Wingdings" w:hAnsi="Wingdings" w:cs="StarSymbol"/>
      <w:sz w:val="18"/>
      <w:szCs w:val="18"/>
    </w:rPr>
  </w:style>
  <w:style w:type="character" w:styleId="1390" w:customStyle="1">
    <w:name w:val="HTML 预设格式 Char"/>
    <w:uiPriority w:val="99"/>
    <w:qFormat/>
    <w:rPr>
      <w:rFonts w:ascii="Courier New" w:hAnsi="Courier New" w:cs="Courier New"/>
    </w:rPr>
  </w:style>
  <w:style w:type="character" w:styleId="1391" w:customStyle="1">
    <w:name w:val="WW8Num27z2"/>
    <w:uiPriority w:val="0"/>
    <w:qFormat/>
    <w:rPr>
      <w:rFonts w:ascii="StarSymbol" w:hAnsi="StarSymbol" w:cs="StarSymbol"/>
      <w:sz w:val="18"/>
      <w:szCs w:val="18"/>
    </w:rPr>
  </w:style>
  <w:style w:type="character" w:styleId="1392" w:customStyle="1">
    <w:name w:val="正文首行缩进 2 Char"/>
    <w:uiPriority w:val="0"/>
    <w:qFormat/>
    <w:rPr>
      <w:rFonts w:ascii="楷体_GB2312" w:eastAsia="楷体_GB2312"/>
      <w:sz w:val="21"/>
      <w:szCs w:val="24"/>
    </w:rPr>
  </w:style>
  <w:style w:type="character" w:styleId="1393" w:customStyle="1">
    <w:name w:val="atitle21"/>
    <w:uiPriority w:val="0"/>
    <w:qFormat/>
    <w:rPr>
      <w:rFonts w:ascii="Arial" w:hAnsi="Arial" w:cs="Arial"/>
      <w:b/>
      <w:bCs/>
      <w:sz w:val="35"/>
      <w:szCs w:val="35"/>
    </w:rPr>
  </w:style>
  <w:style w:type="character" w:styleId="1394" w:customStyle="1">
    <w:name w:val="标题 1 Char2"/>
    <w:uiPriority w:val="0"/>
    <w:qFormat/>
    <w:rPr>
      <w:rFonts w:ascii="Times New Roman" w:hAnsi="Times New Roman" w:eastAsia="宋体" w:cs="Times New Roman"/>
      <w:b/>
      <w:bCs/>
      <w:sz w:val="32"/>
      <w:szCs w:val="28"/>
    </w:rPr>
  </w:style>
  <w:style w:type="character" w:styleId="1395" w:customStyle="1">
    <w:name w:val="op_dict3_lineone_result_tip"/>
    <w:uiPriority w:val="0"/>
    <w:qFormat/>
    <w:rPr>
      <w:color w:val="999999"/>
    </w:rPr>
  </w:style>
  <w:style w:type="character" w:styleId="1396" w:customStyle="1">
    <w:name w:val="标题 2 Char2"/>
    <w:uiPriority w:val="0"/>
    <w:qFormat/>
    <w:rPr>
      <w:rFonts w:ascii="Times New Roman" w:hAnsi="Times New Roman" w:eastAsia="宋体" w:cs="Times New Roman"/>
      <w:b/>
      <w:bCs/>
      <w:sz w:val="30"/>
      <w:szCs w:val="32"/>
    </w:rPr>
  </w:style>
  <w:style w:type="character" w:styleId="1397" w:customStyle="1">
    <w:name w:val="标题 3 Char2"/>
    <w:uiPriority w:val="0"/>
    <w:qFormat/>
    <w:rPr>
      <w:rFonts w:ascii="Times New Roman" w:hAnsi="Times New Roman" w:eastAsia="宋体" w:cs="Times New Roman"/>
      <w:b/>
      <w:bCs/>
      <w:sz w:val="28"/>
      <w:szCs w:val="18"/>
    </w:rPr>
  </w:style>
  <w:style w:type="character" w:styleId="1398" w:customStyle="1">
    <w:name w:val="WW8Num9z2"/>
    <w:uiPriority w:val="0"/>
    <w:qFormat/>
    <w:rPr>
      <w:rFonts w:ascii="StarSymbol" w:hAnsi="StarSymbol" w:cs="StarSymbol"/>
      <w:sz w:val="18"/>
      <w:szCs w:val="18"/>
    </w:rPr>
  </w:style>
  <w:style w:type="character" w:styleId="1399" w:customStyle="1">
    <w:name w:val="标题 4 Char2"/>
    <w:uiPriority w:val="0"/>
    <w:qFormat/>
    <w:rPr>
      <w:rFonts w:ascii="Times New Roman" w:hAnsi="Times New Roman" w:eastAsia="宋体" w:cs="Times New Roman"/>
      <w:b/>
      <w:bCs/>
      <w:sz w:val="24"/>
      <w:szCs w:val="28"/>
    </w:rPr>
  </w:style>
  <w:style w:type="character" w:styleId="1400" w:customStyle="1">
    <w:name w:val="WW8Num13z1"/>
    <w:uiPriority w:val="0"/>
    <w:qFormat/>
    <w:rPr>
      <w:rFonts w:ascii="Wingdings 2" w:hAnsi="Wingdings 2" w:cs="StarSymbol"/>
      <w:sz w:val="18"/>
      <w:szCs w:val="18"/>
    </w:rPr>
  </w:style>
  <w:style w:type="character" w:styleId="1401" w:customStyle="1">
    <w:name w:val="标题 5 Char2"/>
    <w:uiPriority w:val="0"/>
    <w:qFormat/>
    <w:rPr>
      <w:rFonts w:ascii="Times New Roman" w:hAnsi="Times New Roman" w:eastAsia="宋体" w:cs="Times New Roman"/>
      <w:b/>
      <w:bCs/>
      <w:sz w:val="21"/>
      <w:szCs w:val="28"/>
      <w:lang w:val="zh-CN"/>
    </w:rPr>
  </w:style>
  <w:style w:type="character" w:styleId="1402" w:customStyle="1">
    <w:name w:val="WW8Num15z7"/>
    <w:uiPriority w:val="0"/>
    <w:qFormat/>
    <w:rPr>
      <w:rFonts w:ascii="Wingdings" w:hAnsi="Wingdings"/>
    </w:rPr>
  </w:style>
  <w:style w:type="character" w:styleId="1403" w:customStyle="1">
    <w:name w:val="标题 6 Char2"/>
    <w:uiPriority w:val="0"/>
    <w:qFormat/>
    <w:rPr>
      <w:rFonts w:ascii="Cambria" w:hAnsi="Cambria" w:eastAsia="宋体" w:cs="Times New Roman"/>
      <w:b/>
      <w:bCs/>
      <w:sz w:val="24"/>
      <w:szCs w:val="24"/>
      <w:lang w:val="zh-CN"/>
    </w:rPr>
  </w:style>
  <w:style w:type="character" w:styleId="1404" w:customStyle="1">
    <w:name w:val="WW8Num26z0"/>
    <w:uiPriority w:val="0"/>
    <w:qFormat/>
    <w:rPr>
      <w:rFonts w:ascii="Wingdings" w:hAnsi="Wingdings" w:cs="StarSymbol"/>
      <w:sz w:val="18"/>
      <w:szCs w:val="18"/>
    </w:rPr>
  </w:style>
  <w:style w:type="character" w:styleId="1405" w:customStyle="1">
    <w:name w:val="正文文本缩进 Char3"/>
    <w:uiPriority w:val="0"/>
    <w:qFormat/>
    <w:rPr>
      <w:rFonts w:ascii="Times New Roman" w:hAnsi="Times New Roman" w:eastAsia="宋体" w:cs="Times New Roman"/>
      <w:szCs w:val="24"/>
      <w:lang w:val="zh-CN" w:eastAsia="zh-CN"/>
    </w:rPr>
  </w:style>
  <w:style w:type="character" w:styleId="1406" w:customStyle="1">
    <w:name w:val="WW8Num26z2"/>
    <w:uiPriority w:val="0"/>
    <w:qFormat/>
    <w:rPr>
      <w:rFonts w:ascii="StarSymbol" w:hAnsi="StarSymbol" w:cs="StarSymbol"/>
      <w:sz w:val="18"/>
      <w:szCs w:val="18"/>
    </w:rPr>
  </w:style>
  <w:style w:type="character" w:styleId="1407" w:customStyle="1">
    <w:name w:val="批注框文本 Char3"/>
    <w:uiPriority w:val="99"/>
    <w:qFormat/>
    <w:rPr>
      <w:rFonts w:ascii="Times New Roman" w:hAnsi="Times New Roman" w:eastAsia="宋体" w:cs="Times New Roman"/>
      <w:sz w:val="18"/>
      <w:szCs w:val="18"/>
    </w:rPr>
  </w:style>
  <w:style w:type="character" w:styleId="1408" w:customStyle="1">
    <w:name w:val="bz-content"/>
    <w:uiPriority w:val="0"/>
    <w:qFormat/>
  </w:style>
  <w:style w:type="character" w:styleId="1409" w:customStyle="1">
    <w:name w:val="标题 Char2"/>
    <w:uiPriority w:val="0"/>
    <w:qFormat/>
    <w:rPr>
      <w:rFonts w:ascii="Cambria" w:hAnsi="Cambria" w:eastAsia="黑体" w:cs="Times New Roman"/>
      <w:b/>
      <w:bCs/>
      <w:sz w:val="52"/>
      <w:szCs w:val="32"/>
    </w:rPr>
  </w:style>
  <w:style w:type="character" w:styleId="1410" w:customStyle="1">
    <w:name w:val="标题 字符1"/>
    <w:uiPriority w:val="0"/>
    <w:qFormat/>
    <w:rPr>
      <w:rFonts w:ascii="宋体" w:hAnsi="宋体" w:eastAsia="方正小标宋_GBK" w:cs="Times New Roman"/>
      <w:color w:val="000000"/>
      <w:sz w:val="52"/>
      <w:szCs w:val="52"/>
    </w:rPr>
  </w:style>
  <w:style w:type="character" w:styleId="1411" w:customStyle="1">
    <w:name w:val="正文2 字符"/>
    <w:link w:val="1412"/>
    <w:uiPriority w:val="0"/>
    <w:qFormat/>
    <w:rPr>
      <w:szCs w:val="24"/>
    </w:rPr>
  </w:style>
  <w:style w:type="paragraph" w:styleId="1412" w:customStyle="1">
    <w:name w:val="正文2"/>
    <w:basedOn w:val="824"/>
    <w:link w:val="1411"/>
    <w:uiPriority w:val="0"/>
    <w:qFormat/>
    <w:pPr>
      <w:ind w:firstLine="420"/>
      <w:spacing w:line="360" w:lineRule="auto"/>
    </w:pPr>
    <w:rPr>
      <w:rFonts w:ascii="等线" w:hAnsi="等线" w:eastAsia="Arial" w:cs="Arial"/>
    </w:rPr>
  </w:style>
  <w:style w:type="character" w:styleId="1413" w:customStyle="1">
    <w:name w:val="WW8Num4z2"/>
    <w:uiPriority w:val="0"/>
    <w:qFormat/>
    <w:rPr>
      <w:rFonts w:ascii="StarSymbol" w:hAnsi="StarSymbol" w:cs="StarSymbol"/>
      <w:sz w:val="18"/>
      <w:szCs w:val="18"/>
    </w:rPr>
  </w:style>
  <w:style w:type="character" w:styleId="1414" w:customStyle="1">
    <w:name w:val="标题 7 Char2"/>
    <w:uiPriority w:val="0"/>
    <w:qFormat/>
    <w:rPr>
      <w:rFonts w:ascii="Times New Roman" w:hAnsi="Times New Roman" w:eastAsia="宋体" w:cs="Times New Roman"/>
      <w:b/>
      <w:bCs/>
      <w:sz w:val="24"/>
      <w:szCs w:val="24"/>
    </w:rPr>
  </w:style>
  <w:style w:type="character" w:styleId="1415" w:customStyle="1">
    <w:name w:val="WW-Absatz-Standardschriftart1"/>
    <w:uiPriority w:val="0"/>
    <w:qFormat/>
  </w:style>
  <w:style w:type="character" w:styleId="1416" w:customStyle="1">
    <w:name w:val="标题 9 Char2"/>
    <w:uiPriority w:val="0"/>
    <w:qFormat/>
    <w:rPr>
      <w:rFonts w:ascii="Times New Roman" w:hAnsi="Times New Roman" w:eastAsia="宋体" w:cs="Times New Roman"/>
      <w:b/>
      <w:bCs/>
      <w:sz w:val="30"/>
      <w:szCs w:val="18"/>
    </w:rPr>
  </w:style>
  <w:style w:type="character" w:styleId="1417" w:customStyle="1">
    <w:name w:val="WW8Num3z1"/>
    <w:uiPriority w:val="0"/>
    <w:qFormat/>
    <w:rPr>
      <w:rFonts w:ascii="Wingdings 2" w:hAnsi="Wingdings 2" w:cs="StarSymbol"/>
      <w:sz w:val="18"/>
      <w:szCs w:val="18"/>
    </w:rPr>
  </w:style>
  <w:style w:type="character" w:styleId="1418" w:customStyle="1">
    <w:name w:val="批注文字 Char3"/>
    <w:uiPriority w:val="99"/>
    <w:qFormat/>
    <w:rPr>
      <w:rFonts w:ascii="Times New Roman" w:hAnsi="Times New Roman" w:eastAsia="宋体" w:cs="Times New Roman"/>
      <w:szCs w:val="24"/>
      <w:lang w:val="zh-CN"/>
    </w:rPr>
  </w:style>
  <w:style w:type="character" w:styleId="1419" w:customStyle="1">
    <w:name w:val="WW8Num29z1"/>
    <w:uiPriority w:val="0"/>
    <w:qFormat/>
    <w:rPr>
      <w:rFonts w:ascii="Wingdings 2" w:hAnsi="Wingdings 2" w:cs="StarSymbol"/>
      <w:sz w:val="18"/>
      <w:szCs w:val="18"/>
    </w:rPr>
  </w:style>
  <w:style w:type="character" w:styleId="1420" w:customStyle="1">
    <w:name w:val="正文文本 Char3"/>
    <w:uiPriority w:val="0"/>
    <w:qFormat/>
    <w:rPr>
      <w:rFonts w:ascii="Times New Roman" w:hAnsi="Times New Roman" w:eastAsia="宋体" w:cs="Times New Roman"/>
      <w:szCs w:val="24"/>
    </w:rPr>
  </w:style>
  <w:style w:type="character" w:styleId="1421" w:customStyle="1">
    <w:name w:val="WW8Num9z1"/>
    <w:uiPriority w:val="0"/>
    <w:qFormat/>
    <w:rPr>
      <w:rFonts w:ascii="Wingdings 2" w:hAnsi="Wingdings 2" w:cs="StarSymbol"/>
      <w:sz w:val="18"/>
      <w:szCs w:val="18"/>
    </w:rPr>
  </w:style>
  <w:style w:type="character" w:styleId="1422" w:customStyle="1">
    <w:name w:val="日期 Char3"/>
    <w:uiPriority w:val="0"/>
    <w:qFormat/>
    <w:rPr>
      <w:rFonts w:ascii="Times New Roman" w:hAnsi="Times New Roman" w:eastAsia="宋体" w:cs="Times New Roman"/>
      <w:szCs w:val="24"/>
    </w:rPr>
  </w:style>
  <w:style w:type="character" w:styleId="1423" w:customStyle="1">
    <w:name w:val="WW8Num5z1"/>
    <w:uiPriority w:val="0"/>
    <w:qFormat/>
    <w:rPr>
      <w:rFonts w:ascii="Wingdings 2" w:hAnsi="Wingdings 2" w:cs="StarSymbol"/>
      <w:sz w:val="18"/>
      <w:szCs w:val="18"/>
    </w:rPr>
  </w:style>
  <w:style w:type="character" w:styleId="1424" w:customStyle="1">
    <w:name w:val="正文首行缩进 Char4"/>
    <w:uiPriority w:val="0"/>
    <w:qFormat/>
    <w:rPr>
      <w:rFonts w:ascii="Times New Roman" w:hAnsi="Times New Roman" w:eastAsia="宋体" w:cs="Times New Roman"/>
      <w:szCs w:val="24"/>
    </w:rPr>
  </w:style>
  <w:style w:type="character" w:styleId="1425" w:customStyle="1">
    <w:name w:val="标题 4 字符1"/>
    <w:uiPriority w:val="0"/>
    <w:qFormat/>
    <w:rPr>
      <w:rFonts w:ascii="仿宋" w:hAnsi="仿宋" w:eastAsia="仿宋"/>
      <w:b/>
      <w:bCs/>
      <w:sz w:val="32"/>
      <w:szCs w:val="32"/>
    </w:rPr>
  </w:style>
  <w:style w:type="character" w:styleId="1426" w:customStyle="1">
    <w:name w:val="正文文本 2 Char2"/>
    <w:uiPriority w:val="0"/>
    <w:qFormat/>
    <w:rPr>
      <w:rFonts w:ascii="Times New Roman" w:hAnsi="Times New Roman" w:eastAsia="宋体" w:cs="Times New Roman"/>
      <w:szCs w:val="24"/>
    </w:rPr>
  </w:style>
  <w:style w:type="character" w:styleId="1427" w:customStyle="1">
    <w:name w:val="Bullets"/>
    <w:uiPriority w:val="0"/>
    <w:qFormat/>
    <w:rPr>
      <w:rFonts w:ascii="StarSymbol" w:hAnsi="StarSymbol" w:eastAsia="StarSymbol" w:cs="StarSymbol"/>
      <w:sz w:val="18"/>
      <w:szCs w:val="18"/>
    </w:rPr>
  </w:style>
  <w:style w:type="character" w:styleId="1428" w:customStyle="1">
    <w:name w:val="正文文本 3 Char2"/>
    <w:uiPriority w:val="0"/>
    <w:qFormat/>
    <w:rPr>
      <w:rFonts w:ascii="Times New Roman" w:hAnsi="Times New Roman" w:eastAsia="宋体" w:cs="Times New Roman"/>
      <w:sz w:val="16"/>
      <w:szCs w:val="16"/>
    </w:rPr>
  </w:style>
  <w:style w:type="character" w:styleId="1429" w:customStyle="1">
    <w:name w:val="WW8Num39z2"/>
    <w:uiPriority w:val="0"/>
    <w:qFormat/>
    <w:rPr>
      <w:rFonts w:ascii="StarSymbol" w:hAnsi="StarSymbol" w:cs="StarSymbol"/>
      <w:sz w:val="18"/>
      <w:szCs w:val="18"/>
    </w:rPr>
  </w:style>
  <w:style w:type="character" w:styleId="1430" w:customStyle="1">
    <w:name w:val="正文文本缩进 2 Char3"/>
    <w:uiPriority w:val="0"/>
    <w:qFormat/>
    <w:rPr>
      <w:rFonts w:ascii="Times New Roman" w:hAnsi="Times New Roman" w:eastAsia="楷体_GB2312" w:cs="Times New Roman"/>
      <w:sz w:val="24"/>
      <w:szCs w:val="24"/>
    </w:rPr>
  </w:style>
  <w:style w:type="character" w:styleId="1431" w:customStyle="1">
    <w:name w:val="WW8Num11z2"/>
    <w:uiPriority w:val="0"/>
    <w:qFormat/>
    <w:rPr>
      <w:rFonts w:ascii="StarSymbol" w:hAnsi="StarSymbol" w:cs="StarSymbol"/>
      <w:sz w:val="18"/>
      <w:szCs w:val="18"/>
    </w:rPr>
  </w:style>
  <w:style w:type="character" w:styleId="1432" w:customStyle="1">
    <w:name w:val="正文文本缩进 3 Char2"/>
    <w:uiPriority w:val="0"/>
    <w:qFormat/>
    <w:rPr>
      <w:rFonts w:ascii="Times New Roman" w:hAnsi="Times New Roman" w:eastAsia="宋体" w:cs="Times New Roman"/>
      <w:sz w:val="16"/>
      <w:szCs w:val="16"/>
    </w:rPr>
  </w:style>
  <w:style w:type="character" w:styleId="1433" w:customStyle="1">
    <w:name w:val="WW8Num4z1"/>
    <w:uiPriority w:val="0"/>
    <w:qFormat/>
    <w:rPr>
      <w:rFonts w:ascii="Wingdings" w:hAnsi="Wingdings"/>
    </w:rPr>
  </w:style>
  <w:style w:type="character" w:styleId="1434" w:customStyle="1">
    <w:name w:val="方案正文 Char1"/>
    <w:link w:val="1435"/>
    <w:uiPriority w:val="0"/>
    <w:qFormat/>
    <w:rPr>
      <w:rFonts w:ascii="宋体" w:hAnsi="宋体" w:cs="宋体"/>
      <w:szCs w:val="28"/>
    </w:rPr>
  </w:style>
  <w:style w:type="paragraph" w:styleId="1435" w:customStyle="1">
    <w:name w:val="方案正文"/>
    <w:basedOn w:val="824"/>
    <w:next w:val="824"/>
    <w:link w:val="1434"/>
    <w:uiPriority w:val="0"/>
    <w:qFormat/>
    <w:pPr>
      <w:ind w:firstLine="200"/>
      <w:jc w:val="left"/>
      <w:spacing w:line="440" w:lineRule="exact"/>
    </w:pPr>
    <w:rPr>
      <w:rFonts w:ascii="宋体" w:hAnsi="宋体" w:eastAsia="Arial" w:cs="宋体"/>
      <w:szCs w:val="28"/>
    </w:rPr>
  </w:style>
  <w:style w:type="character" w:styleId="1436" w:customStyle="1">
    <w:name w:val="标题 8 字符1"/>
    <w:uiPriority w:val="9"/>
    <w:qFormat/>
    <w:rPr>
      <w:rFonts w:ascii="Arial" w:hAnsi="Arial" w:eastAsia="黑体" w:cs="Times New Roman"/>
      <w:sz w:val="24"/>
      <w:szCs w:val="24"/>
    </w:rPr>
  </w:style>
  <w:style w:type="character" w:styleId="1437" w:customStyle="1">
    <w:name w:val="FA正文 Char"/>
    <w:link w:val="1438"/>
    <w:uiPriority w:val="0"/>
    <w:qFormat/>
    <w:rPr>
      <w:rFonts w:ascii="宋体" w:hAnsi="宋体"/>
      <w:spacing w:val="10"/>
      <w:sz w:val="24"/>
      <w:szCs w:val="24"/>
    </w:rPr>
  </w:style>
  <w:style w:type="paragraph" w:styleId="1438" w:customStyle="1">
    <w:name w:val="FA正文"/>
    <w:basedOn w:val="824"/>
    <w:link w:val="1437"/>
    <w:uiPriority w:val="0"/>
    <w:qFormat/>
    <w:pPr>
      <w:ind w:firstLine="520"/>
      <w:spacing w:line="360" w:lineRule="auto"/>
      <w:tabs>
        <w:tab w:val="left" w:pos="3375" w:leader="none"/>
      </w:tabs>
    </w:pPr>
    <w:rPr>
      <w:rFonts w:ascii="宋体" w:hAnsi="宋体" w:eastAsia="Arial" w:cs="Arial"/>
      <w:spacing w:val="10"/>
      <w:sz w:val="24"/>
    </w:rPr>
  </w:style>
  <w:style w:type="character" w:styleId="1439" w:customStyle="1">
    <w:name w:val="WW8Num18z7"/>
    <w:uiPriority w:val="0"/>
    <w:qFormat/>
    <w:rPr>
      <w:rFonts w:ascii="Wingdings" w:hAnsi="Wingdings"/>
    </w:rPr>
  </w:style>
  <w:style w:type="character" w:styleId="1440" w:customStyle="1">
    <w:name w:val="方案正文-样式 小四 行距: 1.5 倍行距 Char"/>
    <w:link w:val="1441"/>
    <w:uiPriority w:val="0"/>
    <w:qFormat/>
    <w:rPr>
      <w:sz w:val="24"/>
      <w:lang w:val="zh-CN"/>
    </w:rPr>
  </w:style>
  <w:style w:type="paragraph" w:styleId="1441" w:customStyle="1">
    <w:name w:val="方案正文-样式 小四 行距: 1.5 倍行距"/>
    <w:basedOn w:val="824"/>
    <w:link w:val="1440"/>
    <w:uiPriority w:val="0"/>
    <w:qFormat/>
    <w:pPr>
      <w:ind w:left="1134" w:firstLine="480"/>
      <w:spacing w:before="260" w:after="260" w:line="360" w:lineRule="auto"/>
    </w:pPr>
    <w:rPr>
      <w:rFonts w:ascii="等线" w:hAnsi="等线" w:eastAsia="Arial" w:cs="Arial"/>
      <w:sz w:val="24"/>
      <w:szCs w:val="22"/>
      <w:lang w:val="zh-CN"/>
    </w:rPr>
  </w:style>
  <w:style w:type="character" w:styleId="1442" w:customStyle="1">
    <w:name w:val="WW8Num36z2"/>
    <w:uiPriority w:val="0"/>
    <w:qFormat/>
    <w:rPr>
      <w:rFonts w:ascii="StarSymbol" w:hAnsi="StarSymbol" w:cs="StarSymbol"/>
      <w:sz w:val="18"/>
      <w:szCs w:val="18"/>
    </w:rPr>
  </w:style>
  <w:style w:type="character" w:styleId="1443" w:customStyle="1">
    <w:name w:val="label_list1"/>
    <w:uiPriority w:val="0"/>
    <w:qFormat/>
  </w:style>
  <w:style w:type="character" w:styleId="1444" w:customStyle="1">
    <w:name w:val="WW8Num9z0"/>
    <w:uiPriority w:val="0"/>
    <w:qFormat/>
    <w:rPr>
      <w:rFonts w:ascii="Wingdings" w:hAnsi="Wingdings" w:cs="StarSymbol"/>
      <w:sz w:val="18"/>
      <w:szCs w:val="18"/>
    </w:rPr>
  </w:style>
  <w:style w:type="character" w:styleId="1445" w:customStyle="1">
    <w:name w:val="p11b1"/>
    <w:uiPriority w:val="0"/>
    <w:qFormat/>
    <w:rPr>
      <w:color w:val="000000"/>
      <w:spacing w:val="320"/>
      <w:sz w:val="20"/>
      <w:szCs w:val="20"/>
      <w:u w:val="none"/>
    </w:rPr>
  </w:style>
  <w:style w:type="character" w:styleId="1446" w:customStyle="1">
    <w:name w:val="WW8Num8z1"/>
    <w:uiPriority w:val="0"/>
    <w:qFormat/>
    <w:rPr>
      <w:rFonts w:ascii="Wingdings 2" w:hAnsi="Wingdings 2" w:cs="StarSymbol"/>
      <w:sz w:val="18"/>
      <w:szCs w:val="18"/>
    </w:rPr>
  </w:style>
  <w:style w:type="character" w:styleId="1447" w:customStyle="1">
    <w:name w:val="Indent Normal Char"/>
    <w:uiPriority w:val="0"/>
    <w:qFormat/>
    <w:rPr>
      <w:rFonts w:hint="eastAsia" w:ascii="宋体" w:hAnsi="宋体" w:eastAsia="宋体"/>
      <w:sz w:val="21"/>
      <w:szCs w:val="24"/>
      <w:lang w:val="en-US" w:eastAsia="zh-CN" w:bidi="ar-SA"/>
    </w:rPr>
  </w:style>
  <w:style w:type="character" w:styleId="1448" w:customStyle="1">
    <w:name w:val="标题 2 字符1"/>
    <w:uiPriority w:val="0"/>
    <w:qFormat/>
    <w:rPr>
      <w:rFonts w:ascii="楷体" w:eastAsia="楷体"/>
      <w:b/>
      <w:bCs/>
      <w:color w:val="000000"/>
      <w:sz w:val="32"/>
      <w:szCs w:val="28"/>
    </w:rPr>
  </w:style>
  <w:style w:type="character" w:styleId="1449" w:customStyle="1">
    <w:name w:val="large1"/>
    <w:uiPriority w:val="0"/>
    <w:qFormat/>
    <w:rPr>
      <w:rFonts w:hint="eastAsia" w:ascii="宋体" w:hAnsi="宋体" w:eastAsia="宋体"/>
      <w:sz w:val="22"/>
      <w:szCs w:val="22"/>
    </w:rPr>
  </w:style>
  <w:style w:type="character" w:styleId="1450" w:customStyle="1">
    <w:name w:val="WW8Num32z1"/>
    <w:uiPriority w:val="0"/>
    <w:qFormat/>
    <w:rPr>
      <w:rFonts w:ascii="Wingdings 2" w:hAnsi="Wingdings 2" w:cs="StarSymbol"/>
      <w:sz w:val="18"/>
      <w:szCs w:val="18"/>
    </w:rPr>
  </w:style>
  <w:style w:type="character" w:styleId="1451" w:customStyle="1">
    <w:name w:val="f141"/>
    <w:uiPriority w:val="0"/>
    <w:qFormat/>
    <w:rPr>
      <w:sz w:val="21"/>
      <w:szCs w:val="21"/>
    </w:rPr>
  </w:style>
  <w:style w:type="character" w:styleId="1452" w:customStyle="1">
    <w:name w:val="WW8Num25z2"/>
    <w:uiPriority w:val="0"/>
    <w:qFormat/>
    <w:rPr>
      <w:rFonts w:ascii="StarSymbol" w:hAnsi="StarSymbol" w:cs="StarSymbol"/>
      <w:sz w:val="18"/>
      <w:szCs w:val="18"/>
    </w:rPr>
  </w:style>
  <w:style w:type="character" w:styleId="1453" w:customStyle="1">
    <w:name w:val="14_black1"/>
    <w:uiPriority w:val="0"/>
    <w:qFormat/>
    <w:rPr>
      <w:color w:val="000000"/>
      <w:sz w:val="23"/>
      <w:szCs w:val="23"/>
    </w:rPr>
  </w:style>
  <w:style w:type="character" w:styleId="1454" w:customStyle="1">
    <w:name w:val="WW8Num20z0"/>
    <w:uiPriority w:val="0"/>
    <w:qFormat/>
    <w:rPr>
      <w:rFonts w:ascii="Wingdings" w:hAnsi="Wingdings"/>
    </w:rPr>
  </w:style>
  <w:style w:type="character" w:styleId="1455" w:customStyle="1">
    <w:name w:val="正文2 Char Char"/>
    <w:uiPriority w:val="0"/>
    <w:qFormat/>
    <w:rPr>
      <w:rFonts w:hint="eastAsia" w:ascii="仿宋_GB2312" w:eastAsia="仿宋_GB2312"/>
      <w:sz w:val="24"/>
    </w:rPr>
  </w:style>
  <w:style w:type="character" w:styleId="1456" w:customStyle="1">
    <w:name w:val="WW8Num2z0"/>
    <w:uiPriority w:val="0"/>
    <w:qFormat/>
    <w:rPr>
      <w:rFonts w:ascii="Wingdings" w:hAnsi="Wingdings" w:cs="StarSymbol"/>
      <w:sz w:val="18"/>
      <w:szCs w:val="18"/>
    </w:rPr>
  </w:style>
  <w:style w:type="character" w:styleId="1457" w:customStyle="1">
    <w:name w:val="mini-tree-nodetext2"/>
    <w:uiPriority w:val="0"/>
    <w:qFormat/>
  </w:style>
  <w:style w:type="character" w:styleId="1458" w:customStyle="1">
    <w:name w:val="WW8Num8z2"/>
    <w:uiPriority w:val="0"/>
    <w:qFormat/>
    <w:rPr>
      <w:rFonts w:ascii="StarSymbol" w:hAnsi="StarSymbol" w:cs="StarSymbol"/>
      <w:sz w:val="18"/>
      <w:szCs w:val="18"/>
    </w:rPr>
  </w:style>
  <w:style w:type="character" w:styleId="1459" w:customStyle="1">
    <w:name w:val="before"/>
    <w:uiPriority w:val="0"/>
    <w:qFormat/>
  </w:style>
  <w:style w:type="character" w:styleId="1460" w:customStyle="1">
    <w:name w:val="WW8Num39z0"/>
    <w:uiPriority w:val="0"/>
    <w:qFormat/>
    <w:rPr>
      <w:rFonts w:ascii="Wingdings" w:hAnsi="Wingdings" w:cs="StarSymbol"/>
      <w:sz w:val="18"/>
      <w:szCs w:val="18"/>
    </w:rPr>
  </w:style>
  <w:style w:type="character" w:styleId="1461" w:customStyle="1">
    <w:name w:val="first-child"/>
    <w:uiPriority w:val="0"/>
    <w:qFormat/>
  </w:style>
  <w:style w:type="character" w:styleId="1462" w:customStyle="1">
    <w:name w:val="WW8Num6z0"/>
    <w:uiPriority w:val="0"/>
    <w:qFormat/>
    <w:rPr>
      <w:rFonts w:ascii="Wingdings" w:hAnsi="Wingdings" w:cs="StarSymbol"/>
      <w:sz w:val="18"/>
      <w:szCs w:val="18"/>
    </w:rPr>
  </w:style>
  <w:style w:type="character" w:styleId="1463" w:customStyle="1">
    <w:name w:val="icon501"/>
    <w:uiPriority w:val="0"/>
    <w:qFormat/>
    <w:rPr>
      <w:color w:val="a6a6a6"/>
      <w:sz w:val="27"/>
      <w:szCs w:val="27"/>
    </w:rPr>
  </w:style>
  <w:style w:type="character" w:styleId="1464" w:customStyle="1">
    <w:name w:val="WW8Num36z0"/>
    <w:uiPriority w:val="0"/>
    <w:qFormat/>
    <w:rPr>
      <w:rFonts w:ascii="Wingdings" w:hAnsi="Wingdings" w:cs="StarSymbol"/>
      <w:sz w:val="18"/>
      <w:szCs w:val="18"/>
    </w:rPr>
  </w:style>
  <w:style w:type="character" w:styleId="1465" w:customStyle="1">
    <w:name w:val="range-menu-item-main-content"/>
    <w:uiPriority w:val="0"/>
    <w:qFormat/>
  </w:style>
  <w:style w:type="character" w:styleId="1466" w:customStyle="1">
    <w:name w:val="WW8Num37z2"/>
    <w:uiPriority w:val="0"/>
    <w:qFormat/>
    <w:rPr>
      <w:rFonts w:ascii="StarSymbol" w:hAnsi="StarSymbol" w:cs="StarSymbol"/>
      <w:sz w:val="18"/>
      <w:szCs w:val="18"/>
    </w:rPr>
  </w:style>
  <w:style w:type="character" w:styleId="1467" w:customStyle="1">
    <w:name w:val="first-child1"/>
    <w:uiPriority w:val="0"/>
    <w:qFormat/>
  </w:style>
  <w:style w:type="character" w:styleId="1468" w:customStyle="1">
    <w:name w:val="默认段落字体1"/>
    <w:uiPriority w:val="0"/>
    <w:qFormat/>
  </w:style>
  <w:style w:type="character" w:styleId="1469" w:customStyle="1">
    <w:name w:val="active__1oyv"/>
    <w:uiPriority w:val="0"/>
    <w:qFormat/>
    <w:rPr>
      <w:color w:val="383838"/>
    </w:rPr>
  </w:style>
  <w:style w:type="character" w:styleId="1470" w:customStyle="1">
    <w:name w:val="WW8Num36z1"/>
    <w:uiPriority w:val="0"/>
    <w:qFormat/>
    <w:rPr>
      <w:rFonts w:ascii="Wingdings 2" w:hAnsi="Wingdings 2" w:cs="StarSymbol"/>
      <w:sz w:val="18"/>
      <w:szCs w:val="18"/>
    </w:rPr>
  </w:style>
  <w:style w:type="character" w:styleId="1471" w:customStyle="1">
    <w:name w:val="icon499"/>
    <w:uiPriority w:val="0"/>
    <w:qFormat/>
    <w:rPr>
      <w:color w:val="a6a6a6"/>
      <w:sz w:val="27"/>
      <w:szCs w:val="27"/>
    </w:rPr>
  </w:style>
  <w:style w:type="character" w:styleId="1472" w:customStyle="1">
    <w:name w:val="main1"/>
    <w:uiPriority w:val="0"/>
    <w:qFormat/>
    <w:rPr>
      <w:rFonts w:ascii="ˎ̥" w:hAnsi="ˎ̥" w:eastAsia="宋体"/>
      <w:b/>
      <w:sz w:val="21"/>
      <w:szCs w:val="21"/>
      <w:lang w:val="en-US" w:eastAsia="zh-CN" w:bidi="ar-SA"/>
    </w:rPr>
  </w:style>
  <w:style w:type="character" w:styleId="1473" w:customStyle="1">
    <w:name w:val="first-child2"/>
    <w:uiPriority w:val="0"/>
    <w:qFormat/>
  </w:style>
  <w:style w:type="character" w:styleId="147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75" w:customStyle="1">
    <w:name w:val="icon500"/>
    <w:uiPriority w:val="0"/>
    <w:qFormat/>
  </w:style>
  <w:style w:type="character" w:styleId="1476" w:customStyle="1">
    <w:name w:val="WW8Num15z2"/>
    <w:uiPriority w:val="0"/>
    <w:qFormat/>
    <w:rPr>
      <w:rFonts w:ascii="StarSymbol" w:hAnsi="StarSymbol" w:cs="StarSymbol"/>
      <w:sz w:val="18"/>
      <w:szCs w:val="18"/>
    </w:rPr>
  </w:style>
  <w:style w:type="character" w:styleId="1477" w:customStyle="1">
    <w:name w:val="range-menu-item-main-content1"/>
    <w:uiPriority w:val="0"/>
    <w:qFormat/>
  </w:style>
  <w:style w:type="character" w:styleId="1478" w:customStyle="1">
    <w:name w:val="WW8Num3z0"/>
    <w:uiPriority w:val="0"/>
    <w:qFormat/>
    <w:rPr>
      <w:rFonts w:ascii="Wingdings" w:hAnsi="Wingdings" w:cs="StarSymbol"/>
      <w:sz w:val="18"/>
      <w:szCs w:val="18"/>
    </w:rPr>
  </w:style>
  <w:style w:type="character" w:styleId="1479" w:customStyle="1">
    <w:name w:val="overdue"/>
    <w:uiPriority w:val="0"/>
    <w:qFormat/>
  </w:style>
  <w:style w:type="character" w:styleId="1480" w:customStyle="1">
    <w:name w:val="正文文本 字符1"/>
    <w:uiPriority w:val="0"/>
    <w:semiHidden/>
    <w:qFormat/>
    <w:rPr>
      <w:rFonts w:ascii="Times New Roman" w:hAnsi="Times New Roman" w:eastAsia="方正仿宋_GBK" w:cs="Times New Roman"/>
      <w:sz w:val="24"/>
      <w:szCs w:val="20"/>
    </w:rPr>
  </w:style>
  <w:style w:type="character" w:styleId="1481" w:customStyle="1">
    <w:name w:val="overdue2"/>
    <w:uiPriority w:val="0"/>
    <w:qFormat/>
  </w:style>
  <w:style w:type="character" w:styleId="1482" w:customStyle="1">
    <w:name w:val="表头样式 Char"/>
    <w:uiPriority w:val="0"/>
    <w:qFormat/>
    <w:rPr>
      <w:rFonts w:ascii="Arial" w:hAnsi="Arial" w:cs="Arial"/>
      <w:b/>
      <w:sz w:val="21"/>
      <w:szCs w:val="21"/>
    </w:rPr>
  </w:style>
  <w:style w:type="character" w:styleId="1483" w:customStyle="1">
    <w:name w:val="dls-icon[data-role=icon]"/>
    <w:uiPriority w:val="0"/>
    <w:qFormat/>
    <w:rPr>
      <w:sz w:val="24"/>
      <w:szCs w:val="24"/>
    </w:rPr>
  </w:style>
  <w:style w:type="character" w:styleId="1484" w:customStyle="1">
    <w:name w:val="maintext1"/>
    <w:uiPriority w:val="0"/>
    <w:qFormat/>
    <w:rPr>
      <w:rFonts w:ascii="Arial" w:hAnsi="Arial" w:cs="Arial"/>
      <w:color w:val="000000"/>
      <w:sz w:val="18"/>
      <w:szCs w:val="18"/>
    </w:rPr>
  </w:style>
  <w:style w:type="character" w:styleId="1485" w:customStyle="1">
    <w:name w:val="icon502"/>
    <w:uiPriority w:val="0"/>
    <w:qFormat/>
    <w:rPr>
      <w:color w:val="a6a6a6"/>
      <w:sz w:val="27"/>
      <w:szCs w:val="27"/>
    </w:rPr>
  </w:style>
  <w:style w:type="character" w:styleId="1486" w:customStyle="1">
    <w:name w:val="tw4winMark"/>
    <w:uiPriority w:val="0"/>
    <w:qFormat/>
    <w:rPr>
      <w:rFonts w:ascii="Courier New" w:hAnsi="Courier New" w:cs="Courier New"/>
      <w:vanish/>
      <w:color w:val="800080"/>
      <w:vertAlign w:val="subscript"/>
    </w:rPr>
  </w:style>
  <w:style w:type="character" w:styleId="1487" w:customStyle="1">
    <w:name w:val="列表段落 字符"/>
    <w:link w:val="1488"/>
    <w:uiPriority w:val="0"/>
    <w:qFormat/>
    <w:rPr>
      <w:szCs w:val="24"/>
    </w:rPr>
  </w:style>
  <w:style w:type="paragraph" w:styleId="1488" w:customStyle="1">
    <w:name w:val="列表段落1"/>
    <w:basedOn w:val="824"/>
    <w:link w:val="1487"/>
    <w:uiPriority w:val="0"/>
    <w:qFormat/>
    <w:pPr>
      <w:ind w:firstLine="420"/>
    </w:pPr>
    <w:rPr>
      <w:rFonts w:ascii="等线" w:hAnsi="等线" w:eastAsia="Arial" w:cs="Arial"/>
    </w:rPr>
  </w:style>
  <w:style w:type="character" w:styleId="1489" w:customStyle="1">
    <w:name w:val="称呼 Char1"/>
    <w:uiPriority w:val="0"/>
    <w:qFormat/>
    <w:rPr>
      <w:sz w:val="21"/>
    </w:rPr>
  </w:style>
  <w:style w:type="character" w:styleId="1490" w:customStyle="1">
    <w:name w:val="批注主题 Char3"/>
    <w:uiPriority w:val="99"/>
    <w:qFormat/>
    <w:rPr>
      <w:rFonts w:ascii="Times New Roman" w:hAnsi="Times New Roman" w:eastAsia="宋体" w:cs="Times New Roman"/>
      <w:b/>
      <w:bCs/>
      <w:szCs w:val="24"/>
      <w:lang w:val="zh-CN"/>
    </w:rPr>
  </w:style>
  <w:style w:type="character" w:styleId="1491" w:customStyle="1">
    <w:name w:val="正文Normal Char"/>
    <w:uiPriority w:val="0"/>
    <w:qFormat/>
    <w:rPr>
      <w:rFonts w:ascii="Arial" w:hAnsi="Arial" w:cs="Arial"/>
      <w:sz w:val="24"/>
      <w:szCs w:val="24"/>
    </w:rPr>
  </w:style>
  <w:style w:type="character" w:styleId="1492" w:customStyle="1">
    <w:name w:val="定制正文 Arial 小四 首行缩进:  0.74 厘米 行距: 1.5 倍行距1 + 宋体 Char"/>
    <w:link w:val="1493"/>
    <w:uiPriority w:val="0"/>
    <w:qFormat/>
    <w:rPr>
      <w:rFonts w:ascii="Arial" w:hAnsi="Arial" w:cs="宋体"/>
      <w:bCs/>
      <w:szCs w:val="21"/>
    </w:rPr>
  </w:style>
  <w:style w:type="paragraph" w:styleId="1493" w:customStyle="1">
    <w:name w:val="定制正文 Arial 小四 首行缩进:  0.74 厘米 行距: 1.5 倍行距1 + 宋体"/>
    <w:basedOn w:val="824"/>
    <w:link w:val="1492"/>
    <w:uiPriority w:val="0"/>
    <w:qFormat/>
    <w:pPr>
      <w:ind w:firstLine="420"/>
      <w:spacing w:line="360" w:lineRule="auto"/>
    </w:pPr>
    <w:rPr>
      <w:rFonts w:ascii="Arial" w:hAnsi="Arial" w:eastAsia="Arial" w:cs="宋体"/>
      <w:bCs/>
      <w:szCs w:val="21"/>
    </w:rPr>
  </w:style>
  <w:style w:type="character" w:styleId="1494" w:customStyle="1">
    <w:name w:val="WW8Num16z1"/>
    <w:uiPriority w:val="0"/>
    <w:qFormat/>
    <w:rPr>
      <w:rFonts w:ascii="Wingdings" w:hAnsi="Wingdings"/>
    </w:rPr>
  </w:style>
  <w:style w:type="character" w:styleId="1495" w:customStyle="1">
    <w:name w:val="Indent Normal Char1"/>
    <w:link w:val="1496"/>
    <w:uiPriority w:val="0"/>
    <w:qFormat/>
    <w:rPr>
      <w:sz w:val="24"/>
      <w:szCs w:val="24"/>
    </w:rPr>
  </w:style>
  <w:style w:type="paragraph" w:styleId="1496" w:customStyle="1">
    <w:name w:val="Indent Normal"/>
    <w:basedOn w:val="824"/>
    <w:link w:val="1495"/>
    <w:uiPriority w:val="0"/>
    <w:qFormat/>
    <w:pPr>
      <w:ind w:firstLine="150"/>
      <w:spacing w:line="360" w:lineRule="auto"/>
    </w:pPr>
    <w:rPr>
      <w:rFonts w:ascii="等线" w:hAnsi="等线" w:eastAsia="Arial" w:cs="Arial"/>
      <w:sz w:val="24"/>
    </w:rPr>
  </w:style>
  <w:style w:type="character" w:styleId="1497" w:customStyle="1">
    <w:name w:val="WW8Num7z2"/>
    <w:uiPriority w:val="0"/>
    <w:qFormat/>
    <w:rPr>
      <w:rFonts w:ascii="StarSymbol" w:hAnsi="StarSymbol" w:cs="StarSymbol"/>
      <w:sz w:val="18"/>
      <w:szCs w:val="18"/>
    </w:rPr>
  </w:style>
  <w:style w:type="character" w:styleId="1498" w:customStyle="1">
    <w:name w:val="正文-new Char"/>
    <w:link w:val="1499"/>
    <w:uiPriority w:val="0"/>
    <w:qFormat/>
    <w:rPr>
      <w:rFonts w:ascii="宋体" w:hAnsi="宋体" w:cs="宋体"/>
      <w:szCs w:val="21"/>
    </w:rPr>
  </w:style>
  <w:style w:type="paragraph" w:styleId="1499" w:customStyle="1">
    <w:name w:val="正文-new"/>
    <w:basedOn w:val="824"/>
    <w:link w:val="1498"/>
    <w:uiPriority w:val="0"/>
    <w:qFormat/>
    <w:pPr>
      <w:ind w:firstLine="425"/>
      <w:spacing w:line="360" w:lineRule="auto"/>
    </w:pPr>
    <w:rPr>
      <w:rFonts w:ascii="宋体" w:hAnsi="宋体" w:eastAsia="Arial" w:cs="宋体"/>
      <w:szCs w:val="21"/>
    </w:rPr>
  </w:style>
  <w:style w:type="character" w:styleId="1500" w:customStyle="1">
    <w:name w:val="WW8Num24z0"/>
    <w:uiPriority w:val="0"/>
    <w:qFormat/>
    <w:rPr>
      <w:rFonts w:ascii="Wingdings" w:hAnsi="Wingdings" w:cs="StarSymbol"/>
      <w:sz w:val="18"/>
      <w:szCs w:val="18"/>
    </w:rPr>
  </w:style>
  <w:style w:type="character" w:styleId="1501" w:customStyle="1">
    <w:name w:val="_正文段落 Char"/>
    <w:uiPriority w:val="0"/>
    <w:qFormat/>
    <w:rPr>
      <w:sz w:val="24"/>
      <w:szCs w:val="24"/>
    </w:rPr>
  </w:style>
  <w:style w:type="character" w:styleId="1502" w:customStyle="1">
    <w:name w:val="WW8Num33z2"/>
    <w:uiPriority w:val="0"/>
    <w:qFormat/>
    <w:rPr>
      <w:rFonts w:ascii="StarSymbol" w:hAnsi="StarSymbol" w:cs="StarSymbol"/>
      <w:sz w:val="18"/>
      <w:szCs w:val="18"/>
    </w:rPr>
  </w:style>
  <w:style w:type="character" w:styleId="1503" w:customStyle="1">
    <w:name w:val="样式 宋体 小四 段前: 7.8 磅 行距: 1.5 倍行距 Char"/>
    <w:link w:val="1504"/>
    <w:uiPriority w:val="0"/>
    <w:qFormat/>
    <w:rPr>
      <w:rFonts w:ascii="宋体" w:hAnsi="宋体"/>
      <w:szCs w:val="21"/>
    </w:rPr>
  </w:style>
  <w:style w:type="paragraph" w:styleId="1504" w:customStyle="1">
    <w:name w:val="样式 宋体 小四 段前: 7.8 磅 行距: 1.5 倍行距"/>
    <w:basedOn w:val="824"/>
    <w:link w:val="1503"/>
    <w:uiPriority w:val="0"/>
    <w:qFormat/>
    <w:pPr>
      <w:ind w:firstLine="420"/>
      <w:jc w:val="left"/>
      <w:spacing w:line="360" w:lineRule="auto"/>
    </w:pPr>
    <w:rPr>
      <w:rFonts w:ascii="宋体" w:hAnsi="宋体" w:eastAsia="Arial" w:cs="Arial"/>
      <w:szCs w:val="21"/>
    </w:rPr>
  </w:style>
  <w:style w:type="character" w:styleId="1505" w:customStyle="1">
    <w:name w:val="WW8Num38z1"/>
    <w:uiPriority w:val="0"/>
    <w:qFormat/>
    <w:rPr>
      <w:rFonts w:ascii="Wingdings 2" w:hAnsi="Wingdings 2" w:cs="StarSymbol"/>
      <w:sz w:val="18"/>
      <w:szCs w:val="18"/>
    </w:rPr>
  </w:style>
  <w:style w:type="character" w:styleId="1506" w:customStyle="1">
    <w:name w:val="表格样式 宋体 5号 Char"/>
    <w:link w:val="1507"/>
    <w:uiPriority w:val="0"/>
    <w:qFormat/>
    <w:rPr>
      <w:rFonts w:ascii="宋体" w:hAnsi="宋体"/>
      <w:szCs w:val="21"/>
      <w:lang w:val="zh-CN"/>
    </w:rPr>
  </w:style>
  <w:style w:type="paragraph" w:styleId="1507" w:customStyle="1">
    <w:name w:val="表格样式 宋体 5号"/>
    <w:basedOn w:val="824"/>
    <w:link w:val="1506"/>
    <w:uiPriority w:val="0"/>
    <w:qFormat/>
    <w:pPr>
      <w:jc w:val="left"/>
    </w:pPr>
    <w:rPr>
      <w:rFonts w:ascii="宋体" w:hAnsi="宋体" w:eastAsia="Arial" w:cs="Arial"/>
      <w:szCs w:val="21"/>
      <w:lang w:val="zh-CN"/>
    </w:rPr>
  </w:style>
  <w:style w:type="character" w:styleId="1508" w:customStyle="1">
    <w:name w:val="WW8Num7z1"/>
    <w:uiPriority w:val="0"/>
    <w:qFormat/>
    <w:rPr>
      <w:rFonts w:ascii="Wingdings 2" w:hAnsi="Wingdings 2" w:cs="StarSymbol"/>
      <w:sz w:val="18"/>
      <w:szCs w:val="18"/>
    </w:rPr>
  </w:style>
  <w:style w:type="character" w:styleId="1509" w:customStyle="1">
    <w:name w:val="样式 宋体 四号"/>
    <w:uiPriority w:val="0"/>
    <w:qFormat/>
    <w:rPr>
      <w:rFonts w:ascii="宋体" w:hAnsi="宋体" w:eastAsia="仿宋_GB2312"/>
      <w:sz w:val="28"/>
    </w:rPr>
  </w:style>
  <w:style w:type="character" w:styleId="1510" w:customStyle="1">
    <w:name w:val="WW8Num17z2"/>
    <w:uiPriority w:val="0"/>
    <w:qFormat/>
    <w:rPr>
      <w:rFonts w:ascii="StarSymbol" w:hAnsi="StarSymbol" w:cs="StarSymbol"/>
      <w:sz w:val="18"/>
      <w:szCs w:val="18"/>
    </w:rPr>
  </w:style>
  <w:style w:type="character" w:styleId="1511" w:customStyle="1">
    <w:name w:val="我的正文 Char"/>
    <w:link w:val="1512"/>
    <w:uiPriority w:val="0"/>
    <w:qFormat/>
    <w:rPr>
      <w:rFonts w:ascii="Arial" w:hAnsi="Arial"/>
      <w:sz w:val="24"/>
      <w:szCs w:val="18"/>
    </w:rPr>
  </w:style>
  <w:style w:type="paragraph" w:styleId="1512" w:customStyle="1">
    <w:name w:val="我的正文"/>
    <w:basedOn w:val="824"/>
    <w:link w:val="1511"/>
    <w:uiPriority w:val="0"/>
    <w:qFormat/>
    <w:pPr>
      <w:ind w:firstLine="200"/>
      <w:spacing w:line="360" w:lineRule="auto"/>
      <w:widowControl/>
    </w:pPr>
    <w:rPr>
      <w:rFonts w:ascii="Arial" w:hAnsi="Arial" w:eastAsia="Arial" w:cs="Arial"/>
      <w:sz w:val="24"/>
      <w:szCs w:val="18"/>
    </w:rPr>
  </w:style>
  <w:style w:type="character" w:styleId="1513" w:customStyle="1">
    <w:name w:val="WW8Num10z1"/>
    <w:uiPriority w:val="0"/>
    <w:qFormat/>
    <w:rPr>
      <w:rFonts w:ascii="Wingdings 2" w:hAnsi="Wingdings 2" w:cs="StarSymbol"/>
      <w:sz w:val="18"/>
      <w:szCs w:val="18"/>
    </w:rPr>
  </w:style>
  <w:style w:type="character" w:styleId="1514" w:customStyle="1">
    <w:name w:val="脚注文本 字符"/>
    <w:uiPriority w:val="0"/>
    <w:qFormat/>
    <w:rPr>
      <w:rFonts w:ascii="Times New Roman" w:hAnsi="Times New Roman" w:eastAsia="宋体" w:cs="Times New Roman"/>
      <w:sz w:val="18"/>
      <w:szCs w:val="18"/>
    </w:rPr>
  </w:style>
  <w:style w:type="character" w:styleId="1515" w:customStyle="1">
    <w:name w:val="WW8Num27z0"/>
    <w:uiPriority w:val="0"/>
    <w:qFormat/>
    <w:rPr>
      <w:rFonts w:ascii="Wingdings" w:hAnsi="Wingdings" w:cs="StarSymbol"/>
      <w:sz w:val="18"/>
      <w:szCs w:val="18"/>
    </w:rPr>
  </w:style>
  <w:style w:type="character" w:styleId="1516" w:customStyle="1">
    <w:name w:val="脚注文本 Char2"/>
    <w:uiPriority w:val="0"/>
    <w:qFormat/>
    <w:rPr>
      <w:rFonts w:ascii="Times New Roman" w:hAnsi="Times New Roman" w:eastAsia="宋体" w:cs="Times New Roman"/>
      <w:sz w:val="18"/>
      <w:szCs w:val="18"/>
    </w:rPr>
  </w:style>
  <w:style w:type="character" w:styleId="1517" w:customStyle="1">
    <w:name w:val="WW8Num10z2"/>
    <w:uiPriority w:val="0"/>
    <w:qFormat/>
    <w:rPr>
      <w:rFonts w:ascii="StarSymbol" w:hAnsi="StarSymbol" w:cs="StarSymbol"/>
      <w:sz w:val="18"/>
      <w:szCs w:val="18"/>
    </w:rPr>
  </w:style>
  <w:style w:type="character" w:styleId="1518" w:customStyle="1">
    <w:name w:val="HTML 地址 字符"/>
    <w:uiPriority w:val="0"/>
    <w:qFormat/>
    <w:rPr>
      <w:rFonts w:ascii="Times New Roman" w:hAnsi="Times New Roman" w:eastAsia="宋体" w:cs="Times New Roman"/>
      <w:i/>
      <w:iCs/>
      <w:szCs w:val="24"/>
    </w:rPr>
  </w:style>
  <w:style w:type="character" w:styleId="1519" w:customStyle="1">
    <w:name w:val="pi1"/>
    <w:uiPriority w:val="0"/>
    <w:qFormat/>
    <w:rPr>
      <w:color w:val="0000ff"/>
    </w:rPr>
  </w:style>
  <w:style w:type="character" w:styleId="1520" w:customStyle="1">
    <w:name w:val="HTML 地址 Char2"/>
    <w:uiPriority w:val="0"/>
    <w:qFormat/>
    <w:rPr>
      <w:i/>
      <w:iCs/>
      <w:szCs w:val="24"/>
    </w:rPr>
  </w:style>
  <w:style w:type="character" w:styleId="1521" w:customStyle="1">
    <w:name w:val="WW-Absatz-Standardschriftart"/>
    <w:uiPriority w:val="0"/>
    <w:qFormat/>
  </w:style>
  <w:style w:type="character" w:styleId="1522" w:customStyle="1">
    <w:name w:val="HTML 预设格式 字符"/>
    <w:uiPriority w:val="0"/>
    <w:qFormat/>
    <w:rPr>
      <w:rFonts w:ascii="Courier New" w:hAnsi="Courier New" w:eastAsia="宋体" w:cs="Courier New"/>
      <w:sz w:val="20"/>
      <w:szCs w:val="20"/>
    </w:rPr>
  </w:style>
  <w:style w:type="character" w:styleId="1523" w:customStyle="1">
    <w:name w:val="WW8Num27z1"/>
    <w:uiPriority w:val="0"/>
    <w:qFormat/>
    <w:rPr>
      <w:rFonts w:ascii="Wingdings 2" w:hAnsi="Wingdings 2" w:cs="StarSymbol"/>
      <w:sz w:val="18"/>
      <w:szCs w:val="18"/>
    </w:rPr>
  </w:style>
  <w:style w:type="character" w:styleId="1524" w:customStyle="1">
    <w:name w:val="HTML 预设格式 Char2"/>
    <w:uiPriority w:val="0"/>
    <w:qFormat/>
    <w:rPr>
      <w:rFonts w:ascii="Courier New" w:hAnsi="Courier New" w:cs="Courier New"/>
    </w:rPr>
  </w:style>
  <w:style w:type="character" w:styleId="1525" w:customStyle="1">
    <w:name w:val="WW8Num20z2"/>
    <w:uiPriority w:val="0"/>
    <w:qFormat/>
    <w:rPr>
      <w:rFonts w:ascii="StarSymbol" w:hAnsi="StarSymbol" w:cs="StarSymbol"/>
      <w:sz w:val="18"/>
      <w:szCs w:val="18"/>
    </w:rPr>
  </w:style>
  <w:style w:type="character" w:styleId="1526" w:customStyle="1">
    <w:name w:val="发布"/>
    <w:uiPriority w:val="0"/>
    <w:qFormat/>
    <w:rPr>
      <w:rFonts w:ascii="黑体" w:eastAsia="黑体"/>
      <w:spacing w:val="22"/>
      <w:position w:val="3"/>
      <w:sz w:val="28"/>
    </w:rPr>
  </w:style>
  <w:style w:type="character" w:styleId="1527" w:customStyle="1">
    <w:name w:val="WW8Num29z0"/>
    <w:uiPriority w:val="0"/>
    <w:qFormat/>
    <w:rPr>
      <w:rFonts w:ascii="Wingdings" w:hAnsi="Wingdings" w:cs="StarSymbol"/>
      <w:sz w:val="18"/>
      <w:szCs w:val="18"/>
    </w:rPr>
  </w:style>
  <w:style w:type="character" w:styleId="1528" w:customStyle="1">
    <w:name w:val="EmailStyle87"/>
    <w:uiPriority w:val="0"/>
    <w:qFormat/>
    <w:rPr>
      <w:rFonts w:ascii="Arial" w:hAnsi="Arial" w:eastAsia="宋体" w:cs="Arial"/>
      <w:color w:val="000000"/>
      <w:sz w:val="20"/>
    </w:rPr>
  </w:style>
  <w:style w:type="character" w:styleId="1529" w:customStyle="1">
    <w:name w:val="WW8Num24z2"/>
    <w:uiPriority w:val="0"/>
    <w:qFormat/>
    <w:rPr>
      <w:rFonts w:ascii="StarSymbol" w:hAnsi="StarSymbol" w:cs="StarSymbol"/>
      <w:sz w:val="18"/>
      <w:szCs w:val="18"/>
    </w:rPr>
  </w:style>
  <w:style w:type="character" w:styleId="1530" w:customStyle="1">
    <w:name w:val="EmailStyle88"/>
    <w:uiPriority w:val="0"/>
    <w:qFormat/>
    <w:rPr>
      <w:rFonts w:ascii="Arial" w:hAnsi="Arial" w:eastAsia="宋体" w:cs="Arial"/>
      <w:color w:val="000000"/>
      <w:sz w:val="20"/>
    </w:rPr>
  </w:style>
  <w:style w:type="character" w:styleId="1531" w:customStyle="1">
    <w:name w:val="称呼 字符1"/>
    <w:uiPriority w:val="0"/>
    <w:qFormat/>
    <w:rPr>
      <w:rFonts w:ascii="Times New Roman" w:hAnsi="Times New Roman" w:eastAsia="宋体" w:cs="Times New Roman"/>
      <w:szCs w:val="24"/>
    </w:rPr>
  </w:style>
  <w:style w:type="character" w:styleId="1532" w:customStyle="1">
    <w:name w:val="FA正文 Char Char"/>
    <w:uiPriority w:val="0"/>
    <w:qFormat/>
    <w:rPr>
      <w:rFonts w:hAnsi="宋体" w:cs="宋体"/>
      <w:sz w:val="24"/>
      <w:szCs w:val="21"/>
    </w:rPr>
  </w:style>
  <w:style w:type="character" w:styleId="1533" w:customStyle="1">
    <w:name w:val="副标题 字符1"/>
    <w:uiPriority w:val="0"/>
    <w:qFormat/>
    <w:rPr>
      <w:b/>
      <w:bCs/>
      <w:sz w:val="32"/>
      <w:szCs w:val="32"/>
    </w:rPr>
  </w:style>
  <w:style w:type="character" w:styleId="1534" w:customStyle="1">
    <w:name w:val="注释标题 字符"/>
    <w:uiPriority w:val="0"/>
    <w:qFormat/>
    <w:rPr>
      <w:rFonts w:ascii="Times New Roman" w:hAnsi="Times New Roman" w:eastAsia="宋体" w:cs="Times New Roman"/>
      <w:szCs w:val="24"/>
    </w:rPr>
  </w:style>
  <w:style w:type="character" w:styleId="1535" w:customStyle="1">
    <w:name w:val="正文文本首行缩进 2 字符1"/>
    <w:uiPriority w:val="0"/>
    <w:qFormat/>
    <w:rPr>
      <w:rFonts w:ascii="Times New Roman" w:hAnsi="Times New Roman" w:eastAsia="宋体" w:cs="Times New Roman"/>
      <w:szCs w:val="24"/>
      <w:lang w:val="zh-CN" w:eastAsia="zh-CN"/>
    </w:rPr>
  </w:style>
  <w:style w:type="character" w:styleId="1536" w:customStyle="1">
    <w:name w:val="注释标题 Char3"/>
    <w:uiPriority w:val="0"/>
    <w:qFormat/>
    <w:rPr>
      <w:szCs w:val="24"/>
    </w:rPr>
  </w:style>
  <w:style w:type="character" w:styleId="1537" w:customStyle="1">
    <w:name w:val="Char Char312"/>
    <w:uiPriority w:val="0"/>
    <w:qFormat/>
    <w:rPr>
      <w:rFonts w:eastAsia="宋体"/>
      <w:sz w:val="21"/>
      <w:szCs w:val="24"/>
      <w:lang w:val="en-US" w:eastAsia="zh-CN" w:bidi="ar-SA"/>
    </w:rPr>
  </w:style>
  <w:style w:type="character" w:styleId="1538" w:customStyle="1">
    <w:name w:val="EmailStyle127"/>
    <w:uiPriority w:val="0"/>
    <w:qFormat/>
    <w:rPr>
      <w:rFonts w:ascii="Arial" w:hAnsi="Arial" w:eastAsia="宋体" w:cs="Arial"/>
      <w:color w:val="000000"/>
      <w:sz w:val="20"/>
    </w:rPr>
  </w:style>
  <w:style w:type="character" w:styleId="1539" w:customStyle="1">
    <w:name w:val="!BECC正文 Char"/>
    <w:link w:val="1540"/>
    <w:uiPriority w:val="0"/>
    <w:qFormat/>
    <w:rPr>
      <w:sz w:val="24"/>
      <w:szCs w:val="24"/>
    </w:rPr>
  </w:style>
  <w:style w:type="paragraph" w:styleId="1540" w:customStyle="1">
    <w:name w:val="!BECC正文"/>
    <w:basedOn w:val="824"/>
    <w:link w:val="1539"/>
    <w:uiPriority w:val="0"/>
    <w:qFormat/>
    <w:pPr>
      <w:contextualSpacing/>
      <w:ind w:firstLine="200"/>
      <w:spacing w:line="360" w:lineRule="auto"/>
      <w:tabs>
        <w:tab w:val="left" w:pos="0" w:leader="none"/>
      </w:tabs>
    </w:pPr>
    <w:rPr>
      <w:rFonts w:ascii="等线" w:hAnsi="等线" w:eastAsia="Arial" w:cs="Arial"/>
      <w:sz w:val="24"/>
    </w:rPr>
  </w:style>
  <w:style w:type="character" w:styleId="1541" w:customStyle="1">
    <w:name w:val="EmailStyle128"/>
    <w:uiPriority w:val="0"/>
    <w:qFormat/>
    <w:rPr>
      <w:rFonts w:ascii="Arial" w:hAnsi="Arial" w:eastAsia="宋体" w:cs="Arial"/>
      <w:color w:val="000000"/>
      <w:sz w:val="20"/>
    </w:rPr>
  </w:style>
  <w:style w:type="character" w:styleId="1542" w:customStyle="1">
    <w:name w:val="ordinary-span-edit2"/>
    <w:uiPriority w:val="0"/>
    <w:qFormat/>
  </w:style>
  <w:style w:type="character" w:styleId="1543" w:customStyle="1">
    <w:name w:val="标题 2 Char1"/>
    <w:uiPriority w:val="0"/>
    <w:qFormat/>
    <w:rPr>
      <w:b/>
      <w:bCs/>
      <w:sz w:val="30"/>
      <w:szCs w:val="32"/>
    </w:rPr>
  </w:style>
  <w:style w:type="character" w:styleId="1544" w:customStyle="1">
    <w:name w:val="!RepPar_alt+p Char"/>
    <w:link w:val="1545"/>
    <w:uiPriority w:val="0"/>
    <w:qFormat/>
    <w:rPr>
      <w:sz w:val="24"/>
      <w:szCs w:val="24"/>
      <w:lang w:val="zh-CN"/>
    </w:rPr>
  </w:style>
  <w:style w:type="paragraph" w:styleId="1545" w:customStyle="1">
    <w:name w:val="!RepPar_alt+p"/>
    <w:basedOn w:val="824"/>
    <w:link w:val="1544"/>
    <w:uiPriority w:val="0"/>
    <w:qFormat/>
    <w:pPr>
      <w:ind w:firstLine="200"/>
      <w:spacing w:line="360" w:lineRule="auto"/>
    </w:pPr>
    <w:rPr>
      <w:rFonts w:ascii="等线" w:hAnsi="等线" w:eastAsia="Arial" w:cs="Arial"/>
      <w:sz w:val="24"/>
      <w:lang w:val="zh-CN"/>
    </w:rPr>
  </w:style>
  <w:style w:type="character" w:styleId="1546" w:customStyle="1">
    <w:name w:val="bz-content1"/>
    <w:uiPriority w:val="0"/>
    <w:qFormat/>
    <w:rPr>
      <w:sz w:val="20"/>
      <w:szCs w:val="20"/>
      <w:u w:val="none"/>
    </w:rPr>
  </w:style>
  <w:style w:type="character" w:styleId="1547" w:customStyle="1">
    <w:name w:val="highlight1"/>
    <w:uiPriority w:val="0"/>
    <w:qFormat/>
    <w:rPr>
      <w:shd w:val="clear" w:color="auto" w:fill="ffff00"/>
    </w:rPr>
  </w:style>
  <w:style w:type="character" w:styleId="1548" w:customStyle="1">
    <w:name w:val="Char Char3"/>
    <w:uiPriority w:val="0"/>
    <w:qFormat/>
    <w:rPr>
      <w:rFonts w:eastAsia="宋体"/>
      <w:sz w:val="21"/>
      <w:szCs w:val="24"/>
      <w:lang w:val="en-US" w:eastAsia="zh-CN" w:bidi="ar-SA"/>
    </w:rPr>
  </w:style>
  <w:style w:type="character" w:styleId="1549" w:customStyle="1">
    <w:name w:val="highlight"/>
    <w:uiPriority w:val="0"/>
    <w:qFormat/>
  </w:style>
  <w:style w:type="character" w:styleId="1550" w:customStyle="1">
    <w:name w:val="style12"/>
    <w:uiPriority w:val="0"/>
    <w:qFormat/>
  </w:style>
  <w:style w:type="character" w:styleId="1551" w:customStyle="1">
    <w:name w:val="样式1 Char"/>
    <w:link w:val="1552"/>
    <w:uiPriority w:val="0"/>
    <w:qFormat/>
    <w:rPr>
      <w:sz w:val="24"/>
      <w:szCs w:val="24"/>
    </w:rPr>
  </w:style>
  <w:style w:type="paragraph" w:styleId="1552" w:customStyle="1">
    <w:name w:val="样式1"/>
    <w:basedOn w:val="824"/>
    <w:link w:val="1551"/>
    <w:uiPriority w:val="0"/>
    <w:qFormat/>
    <w:pPr>
      <w:ind w:firstLine="480"/>
      <w:spacing w:line="300" w:lineRule="auto"/>
    </w:pPr>
    <w:rPr>
      <w:rFonts w:ascii="等线" w:hAnsi="等线" w:eastAsia="Arial" w:cs="Arial"/>
      <w:sz w:val="24"/>
    </w:rPr>
  </w:style>
  <w:style w:type="character" w:styleId="1553" w:customStyle="1">
    <w:name w:val="font201"/>
    <w:uiPriority w:val="0"/>
    <w:qFormat/>
    <w:rPr>
      <w:spacing w:val="300"/>
    </w:rPr>
  </w:style>
  <w:style w:type="character" w:styleId="1554" w:customStyle="1">
    <w:name w:val="明显强调1"/>
    <w:uiPriority w:val="0"/>
    <w:qFormat/>
    <w:rPr>
      <w:i/>
      <w:iCs/>
      <w:color w:val="5b9bd5"/>
    </w:rPr>
  </w:style>
  <w:style w:type="character" w:styleId="1555" w:customStyle="1">
    <w:name w:val="lawsitemtext1"/>
    <w:uiPriority w:val="0"/>
    <w:qFormat/>
    <w:rPr>
      <w:color w:val="696969"/>
      <w:spacing w:val="280"/>
      <w:sz w:val="21"/>
      <w:szCs w:val="21"/>
    </w:rPr>
  </w:style>
  <w:style w:type="character" w:styleId="1556" w:customStyle="1">
    <w:name w:val="文字 Char Char"/>
    <w:link w:val="1557"/>
    <w:uiPriority w:val="0"/>
    <w:qFormat/>
    <w:rPr>
      <w:rFonts w:ascii="楷体_GB2312" w:eastAsia="楷体_GB2312"/>
      <w:sz w:val="28"/>
    </w:rPr>
  </w:style>
  <w:style w:type="paragraph" w:styleId="1557" w:customStyle="1">
    <w:name w:val="文字"/>
    <w:basedOn w:val="824"/>
    <w:link w:val="1556"/>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558" w:customStyle="1">
    <w:name w:val="l151"/>
    <w:uiPriority w:val="0"/>
    <w:qFormat/>
  </w:style>
  <w:style w:type="character" w:styleId="1559" w:customStyle="1">
    <w:name w:val="Char Char31"/>
    <w:uiPriority w:val="0"/>
    <w:qFormat/>
    <w:rPr>
      <w:rFonts w:eastAsia="宋体"/>
      <w:sz w:val="21"/>
      <w:szCs w:val="24"/>
      <w:lang w:val="en-US" w:eastAsia="zh-CN" w:bidi="ar-SA"/>
    </w:rPr>
  </w:style>
  <w:style w:type="character" w:styleId="1560" w:customStyle="1">
    <w:name w:val="EmailStyle891"/>
    <w:uiPriority w:val="0"/>
    <w:qFormat/>
    <w:rPr>
      <w:rFonts w:ascii="Arial" w:hAnsi="Arial" w:eastAsia="宋体" w:cs="Arial"/>
      <w:color w:val="000000"/>
      <w:sz w:val="20"/>
    </w:rPr>
  </w:style>
  <w:style w:type="character" w:styleId="1561" w:customStyle="1">
    <w:name w:val="一级条标题 Char"/>
    <w:uiPriority w:val="0"/>
    <w:qFormat/>
    <w:rPr>
      <w:rFonts w:ascii="黑体" w:hAnsi="Times New Roman" w:eastAsia="黑体" w:cs="Times New Roman"/>
      <w:szCs w:val="20"/>
    </w:rPr>
  </w:style>
  <w:style w:type="character" w:styleId="1562" w:customStyle="1">
    <w:name w:val="EmailStyle901"/>
    <w:uiPriority w:val="0"/>
    <w:qFormat/>
    <w:rPr>
      <w:rFonts w:ascii="Arial" w:hAnsi="Arial" w:eastAsia="宋体" w:cs="Arial"/>
      <w:color w:val="000000"/>
      <w:sz w:val="20"/>
    </w:rPr>
  </w:style>
  <w:style w:type="character" w:styleId="1563" w:customStyle="1">
    <w:name w:val="small1"/>
    <w:uiPriority w:val="0"/>
    <w:qFormat/>
    <w:rPr>
      <w:rFonts w:ascii="Verdana" w:hAnsi="Verdana"/>
      <w:sz w:val="18"/>
      <w:szCs w:val="18"/>
    </w:rPr>
  </w:style>
  <w:style w:type="character" w:styleId="1564" w:customStyle="1">
    <w:name w:val="二级条标题 Char"/>
    <w:uiPriority w:val="0"/>
    <w:qFormat/>
    <w:rPr>
      <w:rFonts w:ascii="黑体" w:hAnsi="Times New Roman" w:eastAsia="黑体" w:cs="Times New Roman"/>
      <w:szCs w:val="20"/>
    </w:rPr>
  </w:style>
  <w:style w:type="character" w:styleId="1565" w:customStyle="1">
    <w:name w:val="fnt1"/>
    <w:uiPriority w:val="0"/>
    <w:qFormat/>
    <w:rPr>
      <w:rFonts w:ascii="Verdana" w:hAnsi="Verdana"/>
      <w:color w:val="666666"/>
      <w:sz w:val="18"/>
      <w:szCs w:val="18"/>
    </w:rPr>
  </w:style>
  <w:style w:type="character" w:styleId="1566" w:customStyle="1">
    <w:name w:val="三级条标题 Char"/>
    <w:link w:val="1567"/>
    <w:uiPriority w:val="0"/>
    <w:qFormat/>
    <w:rPr>
      <w:rFonts w:ascii="黑体" w:eastAsia="黑体"/>
    </w:rPr>
  </w:style>
  <w:style w:type="paragraph" w:styleId="1567" w:customStyle="1">
    <w:name w:val="三级条标题"/>
    <w:basedOn w:val="1241"/>
    <w:next w:val="1218"/>
    <w:link w:val="1566"/>
    <w:uiPriority w:val="0"/>
    <w:qFormat/>
    <w:pPr>
      <w:ind w:left="780" w:hanging="360"/>
      <w:tabs>
        <w:tab w:val="left" w:pos="1440" w:leader="none"/>
      </w:tabs>
      <w:outlineLvl w:val="4"/>
    </w:pPr>
  </w:style>
  <w:style w:type="character" w:styleId="1568" w:customStyle="1">
    <w:name w:val="paragraph1 Char"/>
    <w:link w:val="1569"/>
    <w:uiPriority w:val="0"/>
    <w:qFormat/>
    <w:rPr>
      <w:rFonts w:ascii="仿宋_GB2312" w:eastAsia="仿宋_GB2312"/>
      <w:sz w:val="28"/>
      <w:szCs w:val="24"/>
    </w:rPr>
  </w:style>
  <w:style w:type="paragraph" w:styleId="1569" w:customStyle="1">
    <w:name w:val="paragraph1"/>
    <w:basedOn w:val="824"/>
    <w:link w:val="1568"/>
    <w:uiPriority w:val="0"/>
    <w:qFormat/>
    <w:pPr>
      <w:ind w:firstLine="200"/>
      <w:spacing w:line="360" w:lineRule="auto"/>
    </w:pPr>
    <w:rPr>
      <w:rFonts w:ascii="仿宋_GB2312" w:hAnsi="等线" w:eastAsia="仿宋_GB2312" w:cs="Arial"/>
      <w:sz w:val="28"/>
    </w:rPr>
  </w:style>
  <w:style w:type="character" w:styleId="1570" w:customStyle="1">
    <w:name w:val="注： Char"/>
    <w:link w:val="1571"/>
    <w:uiPriority w:val="0"/>
    <w:qFormat/>
    <w:rPr>
      <w:rFonts w:ascii="宋体"/>
      <w:sz w:val="18"/>
    </w:rPr>
  </w:style>
  <w:style w:type="paragraph" w:styleId="1571" w:customStyle="1">
    <w:name w:val="注："/>
    <w:next w:val="1218"/>
    <w:link w:val="1570"/>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572" w:customStyle="1">
    <w:name w:val="EmailStyle1271"/>
    <w:uiPriority w:val="0"/>
    <w:qFormat/>
    <w:rPr>
      <w:rFonts w:ascii="Arial" w:hAnsi="Arial" w:eastAsia="宋体" w:cs="Arial"/>
      <w:color w:val="000000"/>
      <w:sz w:val="20"/>
    </w:rPr>
  </w:style>
  <w:style w:type="character" w:styleId="1573" w:customStyle="1">
    <w:name w:val="WW-Absatz-Standardschriftart1111"/>
    <w:uiPriority w:val="0"/>
    <w:qFormat/>
  </w:style>
  <w:style w:type="character" w:styleId="1574" w:customStyle="1">
    <w:name w:val="EmailStyle1281"/>
    <w:uiPriority w:val="0"/>
    <w:qFormat/>
    <w:rPr>
      <w:rFonts w:ascii="Arial" w:hAnsi="Arial" w:eastAsia="宋体" w:cs="Arial"/>
      <w:color w:val="000000"/>
      <w:sz w:val="20"/>
    </w:rPr>
  </w:style>
  <w:style w:type="character" w:styleId="1575" w:customStyle="1">
    <w:name w:val="WW8Num1z7"/>
    <w:uiPriority w:val="0"/>
    <w:qFormat/>
    <w:rPr>
      <w:rFonts w:ascii="Wingdings" w:hAnsi="Wingdings"/>
    </w:rPr>
  </w:style>
  <w:style w:type="character" w:styleId="1576" w:customStyle="1">
    <w:name w:val="EmailStyle170"/>
    <w:uiPriority w:val="0"/>
    <w:qFormat/>
    <w:rPr>
      <w:rFonts w:ascii="Arial" w:hAnsi="Arial" w:eastAsia="宋体" w:cs="Arial"/>
      <w:color w:val="000000"/>
      <w:sz w:val="20"/>
    </w:rPr>
  </w:style>
  <w:style w:type="character" w:styleId="1577" w:customStyle="1">
    <w:name w:val="WW8Num19z2"/>
    <w:uiPriority w:val="0"/>
    <w:qFormat/>
    <w:rPr>
      <w:rFonts w:ascii="StarSymbol" w:hAnsi="StarSymbol" w:cs="StarSymbol"/>
      <w:sz w:val="18"/>
      <w:szCs w:val="18"/>
    </w:rPr>
  </w:style>
  <w:style w:type="character" w:styleId="1578" w:customStyle="1">
    <w:name w:val="EmailStyle171"/>
    <w:uiPriority w:val="0"/>
    <w:qFormat/>
    <w:rPr>
      <w:rFonts w:ascii="Arial" w:hAnsi="Arial" w:eastAsia="宋体" w:cs="Arial"/>
      <w:color w:val="000000"/>
      <w:sz w:val="20"/>
    </w:rPr>
  </w:style>
  <w:style w:type="character" w:styleId="1579" w:customStyle="1">
    <w:name w:val="WW8Num7z0"/>
    <w:uiPriority w:val="0"/>
    <w:qFormat/>
    <w:rPr>
      <w:rFonts w:ascii="Wingdings" w:hAnsi="Wingdings"/>
    </w:rPr>
  </w:style>
  <w:style w:type="character" w:styleId="1580" w:customStyle="1">
    <w:name w:val="Char Char311"/>
    <w:uiPriority w:val="0"/>
    <w:qFormat/>
    <w:rPr>
      <w:rFonts w:eastAsia="宋体"/>
      <w:sz w:val="21"/>
      <w:szCs w:val="24"/>
      <w:lang w:val="en-US" w:eastAsia="zh-CN" w:bidi="ar-SA"/>
    </w:rPr>
  </w:style>
  <w:style w:type="character" w:styleId="1581" w:customStyle="1">
    <w:name w:val="WW8Num25z1"/>
    <w:uiPriority w:val="0"/>
    <w:qFormat/>
    <w:rPr>
      <w:rFonts w:ascii="Wingdings 2" w:hAnsi="Wingdings 2" w:cs="StarSymbol"/>
      <w:sz w:val="18"/>
      <w:szCs w:val="18"/>
    </w:rPr>
  </w:style>
  <w:style w:type="character" w:styleId="1582" w:customStyle="1">
    <w:name w:val="EmailStyle200"/>
    <w:uiPriority w:val="0"/>
    <w:qFormat/>
    <w:rPr>
      <w:rFonts w:ascii="Arial" w:hAnsi="Arial" w:eastAsia="宋体" w:cs="Arial"/>
      <w:color w:val="000000"/>
      <w:sz w:val="20"/>
    </w:rPr>
  </w:style>
  <w:style w:type="character" w:styleId="1583" w:customStyle="1">
    <w:name w:val="WW8Num11z0"/>
    <w:uiPriority w:val="0"/>
    <w:qFormat/>
    <w:rPr>
      <w:rFonts w:ascii="Wingdings" w:hAnsi="Wingdings" w:cs="StarSymbol"/>
      <w:sz w:val="18"/>
      <w:szCs w:val="18"/>
    </w:rPr>
  </w:style>
  <w:style w:type="character" w:styleId="1584" w:customStyle="1">
    <w:name w:val="EmailStyle201"/>
    <w:uiPriority w:val="0"/>
    <w:qFormat/>
    <w:rPr>
      <w:rFonts w:ascii="Arial" w:hAnsi="Arial" w:eastAsia="宋体" w:cs="Arial"/>
      <w:color w:val="000000"/>
      <w:sz w:val="20"/>
    </w:rPr>
  </w:style>
  <w:style w:type="character" w:styleId="1585" w:customStyle="1">
    <w:name w:val="个人撰写风格"/>
    <w:uiPriority w:val="0"/>
    <w:qFormat/>
    <w:rPr>
      <w:rFonts w:ascii="Arial" w:hAnsi="Arial" w:eastAsia="宋体" w:cs="Arial"/>
      <w:color w:val="000000"/>
      <w:sz w:val="20"/>
    </w:rPr>
  </w:style>
  <w:style w:type="character" w:styleId="1586" w:customStyle="1">
    <w:name w:val="zn2 Char"/>
    <w:link w:val="1587"/>
    <w:uiPriority w:val="0"/>
    <w:qFormat/>
    <w:rPr>
      <w:rFonts w:ascii="华文楷体" w:hAnsi="Cambria" w:eastAsia="仿宋_GB2312"/>
      <w:b/>
      <w:bCs/>
      <w:sz w:val="32"/>
      <w:szCs w:val="32"/>
    </w:rPr>
  </w:style>
  <w:style w:type="paragraph" w:styleId="1587" w:customStyle="1">
    <w:name w:val="zn2"/>
    <w:basedOn w:val="826"/>
    <w:link w:val="158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588" w:customStyle="1">
    <w:name w:val="引用 字符1"/>
    <w:uiPriority w:val="99"/>
    <w:qFormat/>
    <w:rPr>
      <w:rFonts w:ascii="Times New Roman" w:hAnsi="Times New Roman" w:eastAsia="宋体" w:cs="Times New Roman"/>
      <w:i/>
      <w:iCs/>
      <w:color w:val="404040"/>
      <w:szCs w:val="24"/>
    </w:rPr>
  </w:style>
  <w:style w:type="character" w:styleId="1589" w:customStyle="1">
    <w:name w:val="zn3 Char"/>
    <w:link w:val="1590"/>
    <w:uiPriority w:val="0"/>
    <w:qFormat/>
    <w:rPr>
      <w:rFonts w:ascii="仿宋_GB2312" w:hAnsi="仿宋_GB2312" w:eastAsia="仿宋_GB2312"/>
      <w:b/>
      <w:bCs/>
      <w:sz w:val="32"/>
      <w:szCs w:val="32"/>
    </w:rPr>
  </w:style>
  <w:style w:type="paragraph" w:styleId="1590" w:customStyle="1">
    <w:name w:val="zn3"/>
    <w:basedOn w:val="827"/>
    <w:next w:val="824"/>
    <w:link w:val="158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591" w:customStyle="1">
    <w:name w:val="明显引用 字符"/>
    <w:link w:val="1592"/>
    <w:uiPriority w:val="0"/>
    <w:qFormat/>
    <w:rPr>
      <w:b/>
      <w:bCs/>
      <w:i/>
      <w:iCs/>
      <w:color w:val="4f81bd"/>
      <w:sz w:val="22"/>
      <w:lang w:eastAsia="en-US" w:bidi="en-US"/>
    </w:rPr>
  </w:style>
  <w:style w:type="paragraph" w:styleId="1592" w:customStyle="1">
    <w:name w:val="明显引用11"/>
    <w:basedOn w:val="824"/>
    <w:next w:val="824"/>
    <w:link w:val="1591"/>
    <w:uiPriority w:val="0"/>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593" w:customStyle="1">
    <w:name w:val="标题 5 Char1"/>
    <w:uiPriority w:val="0"/>
    <w:qFormat/>
    <w:rPr>
      <w:b/>
      <w:bCs/>
      <w:sz w:val="28"/>
      <w:szCs w:val="28"/>
    </w:rPr>
  </w:style>
  <w:style w:type="character" w:styleId="1594" w:customStyle="1">
    <w:name w:val="明显引用 字符1"/>
    <w:uiPriority w:val="99"/>
    <w:qFormat/>
    <w:rPr>
      <w:rFonts w:ascii="Times New Roman" w:hAnsi="Times New Roman" w:eastAsia="宋体" w:cs="Times New Roman"/>
      <w:i/>
      <w:iCs/>
      <w:color w:val="4f81bd"/>
      <w:szCs w:val="24"/>
    </w:rPr>
  </w:style>
  <w:style w:type="character" w:styleId="1595" w:customStyle="1">
    <w:name w:val="标题 6 Char1"/>
    <w:uiPriority w:val="0"/>
    <w:qFormat/>
    <w:rPr>
      <w:rFonts w:ascii="Calibri Light" w:hAnsi="Calibri Light" w:eastAsia="宋体" w:cs="Times New Roman"/>
      <w:b/>
      <w:bCs/>
      <w:sz w:val="24"/>
      <w:szCs w:val="24"/>
    </w:rPr>
  </w:style>
  <w:style w:type="character" w:styleId="1596" w:customStyle="1">
    <w:name w:val="明显引用 Char1"/>
    <w:uiPriority w:val="30"/>
    <w:qFormat/>
    <w:rPr>
      <w:i/>
      <w:iCs/>
      <w:color w:val="5b9bd5"/>
      <w:sz w:val="24"/>
    </w:rPr>
  </w:style>
  <w:style w:type="character" w:styleId="1597" w:customStyle="1">
    <w:name w:val="标题 7 Char1"/>
    <w:uiPriority w:val="0"/>
    <w:qFormat/>
    <w:rPr>
      <w:b/>
      <w:bCs/>
      <w:sz w:val="24"/>
      <w:szCs w:val="24"/>
    </w:rPr>
  </w:style>
  <w:style w:type="character" w:styleId="1598" w:customStyle="1">
    <w:name w:val="引用 字符"/>
    <w:link w:val="1599"/>
    <w:uiPriority w:val="0"/>
    <w:qFormat/>
    <w:rPr>
      <w:i/>
      <w:iCs/>
      <w:color w:val="000000"/>
      <w:sz w:val="22"/>
      <w:lang w:eastAsia="en-US" w:bidi="en-US"/>
    </w:rPr>
  </w:style>
  <w:style w:type="paragraph" w:styleId="1599" w:customStyle="1">
    <w:name w:val="引用11"/>
    <w:basedOn w:val="824"/>
    <w:next w:val="824"/>
    <w:link w:val="1598"/>
    <w:uiPriority w:val="0"/>
    <w:qFormat/>
    <w:pPr>
      <w:jc w:val="left"/>
      <w:spacing w:after="200" w:line="276" w:lineRule="auto"/>
      <w:widowControl/>
    </w:pPr>
    <w:rPr>
      <w:rFonts w:ascii="等线" w:hAnsi="等线" w:eastAsia="Arial" w:cs="Arial"/>
      <w:i/>
      <w:iCs/>
      <w:color w:val="000000"/>
      <w:sz w:val="22"/>
      <w:szCs w:val="22"/>
      <w:lang w:eastAsia="en-US" w:bidi="en-US"/>
    </w:rPr>
  </w:style>
  <w:style w:type="character" w:styleId="1600" w:customStyle="1">
    <w:name w:val="标题 8 Char1"/>
    <w:uiPriority w:val="0"/>
    <w:qFormat/>
    <w:rPr>
      <w:rFonts w:ascii="Calibri Light" w:hAnsi="Calibri Light" w:eastAsia="宋体" w:cs="Times New Roman"/>
      <w:sz w:val="24"/>
      <w:szCs w:val="24"/>
    </w:rPr>
  </w:style>
  <w:style w:type="character" w:styleId="1601" w:customStyle="1">
    <w:name w:val="不明显参考1"/>
    <w:uiPriority w:val="0"/>
    <w:qFormat/>
    <w:rPr>
      <w:smallCaps/>
      <w:color w:val="c0504d"/>
      <w:u w:val="single"/>
    </w:rPr>
  </w:style>
  <w:style w:type="character" w:styleId="1602" w:customStyle="1">
    <w:name w:val="标题 9 Char1"/>
    <w:uiPriority w:val="0"/>
    <w:qFormat/>
    <w:rPr>
      <w:rFonts w:ascii="Calibri Light" w:hAnsi="Calibri Light" w:eastAsia="宋体" w:cs="Times New Roman"/>
      <w:sz w:val="21"/>
      <w:szCs w:val="21"/>
    </w:rPr>
  </w:style>
  <w:style w:type="character" w:styleId="1603" w:customStyle="1">
    <w:name w:val="明显参考1"/>
    <w:uiPriority w:val="0"/>
    <w:qFormat/>
    <w:rPr>
      <w:b/>
      <w:bCs/>
      <w:smallCaps/>
      <w:color w:val="c0504d"/>
      <w:spacing w:val="5"/>
      <w:u w:val="single"/>
    </w:rPr>
  </w:style>
  <w:style w:type="character" w:styleId="1604" w:customStyle="1">
    <w:name w:val="脚注文本 Char1"/>
    <w:uiPriority w:val="0"/>
    <w:semiHidden/>
    <w:qFormat/>
    <w:rPr>
      <w:sz w:val="18"/>
      <w:szCs w:val="18"/>
    </w:rPr>
  </w:style>
  <w:style w:type="character" w:styleId="1605" w:customStyle="1">
    <w:name w:val="tpc_content1"/>
    <w:uiPriority w:val="0"/>
    <w:qFormat/>
    <w:rPr>
      <w:sz w:val="19"/>
      <w:szCs w:val="19"/>
    </w:rPr>
  </w:style>
  <w:style w:type="character" w:styleId="1606" w:customStyle="1">
    <w:name w:val="日期 Char1"/>
    <w:uiPriority w:val="0"/>
    <w:qFormat/>
    <w:rPr>
      <w:sz w:val="21"/>
      <w:szCs w:val="24"/>
    </w:rPr>
  </w:style>
  <w:style w:type="character" w:styleId="1607" w:customStyle="1">
    <w:name w:val="书籍标题1"/>
    <w:uiPriority w:val="0"/>
    <w:qFormat/>
    <w:rPr>
      <w:b/>
      <w:bCs/>
      <w:smallCaps/>
      <w:spacing w:val="5"/>
    </w:rPr>
  </w:style>
  <w:style w:type="character" w:styleId="1608" w:customStyle="1">
    <w:name w:val="正文文本 2 Char1"/>
    <w:uiPriority w:val="99"/>
    <w:qFormat/>
    <w:rPr>
      <w:sz w:val="21"/>
      <w:szCs w:val="24"/>
    </w:rPr>
  </w:style>
  <w:style w:type="character" w:styleId="1609" w:customStyle="1">
    <w:name w:val="short_text1"/>
    <w:uiPriority w:val="0"/>
    <w:qFormat/>
    <w:rPr>
      <w:sz w:val="26"/>
      <w:szCs w:val="26"/>
    </w:rPr>
  </w:style>
  <w:style w:type="character" w:styleId="1610" w:customStyle="1">
    <w:name w:val="正文文本 3 Char1"/>
    <w:uiPriority w:val="0"/>
    <w:qFormat/>
    <w:rPr>
      <w:sz w:val="16"/>
      <w:szCs w:val="16"/>
    </w:rPr>
  </w:style>
  <w:style w:type="character" w:styleId="1611" w:customStyle="1">
    <w:name w:val="ABC标题下的小点 Char"/>
    <w:link w:val="1612"/>
    <w:uiPriority w:val="0"/>
    <w:qFormat/>
    <w:rPr>
      <w:rFonts w:ascii="宋体" w:hAnsi="宋体"/>
    </w:rPr>
  </w:style>
  <w:style w:type="paragraph" w:styleId="1612" w:customStyle="1">
    <w:name w:val="ABC标题下的小点"/>
    <w:basedOn w:val="824"/>
    <w:link w:val="1611"/>
    <w:uiPriority w:val="0"/>
    <w:qFormat/>
    <w:pPr>
      <w:ind w:left="1190" w:hanging="567"/>
      <w:spacing w:line="360" w:lineRule="auto"/>
      <w:tabs>
        <w:tab w:val="left" w:pos="1260" w:leader="none"/>
      </w:tabs>
    </w:pPr>
    <w:rPr>
      <w:rFonts w:ascii="宋体" w:hAnsi="宋体" w:eastAsia="Arial" w:cs="Arial"/>
      <w:szCs w:val="22"/>
    </w:rPr>
  </w:style>
  <w:style w:type="character" w:styleId="1613" w:customStyle="1">
    <w:name w:val="标题 Char1"/>
    <w:uiPriority w:val="0"/>
    <w:qFormat/>
    <w:rPr>
      <w:rFonts w:ascii="Calibri Light" w:hAnsi="Calibri Light" w:cs="Times New Roman"/>
      <w:b/>
      <w:bCs/>
      <w:sz w:val="32"/>
      <w:szCs w:val="32"/>
    </w:rPr>
  </w:style>
  <w:style w:type="character" w:styleId="1614" w:customStyle="1">
    <w:name w:val="style21"/>
    <w:uiPriority w:val="0"/>
    <w:qFormat/>
    <w:rPr>
      <w:color w:val="000080"/>
    </w:rPr>
  </w:style>
  <w:style w:type="character" w:styleId="1615" w:customStyle="1">
    <w:name w:val="注释标题 Char1"/>
    <w:uiPriority w:val="0"/>
    <w:qFormat/>
    <w:rPr>
      <w:sz w:val="21"/>
      <w:szCs w:val="24"/>
    </w:rPr>
  </w:style>
  <w:style w:type="character" w:styleId="1616" w:customStyle="1">
    <w:name w:val="ns1"/>
    <w:uiPriority w:val="0"/>
    <w:qFormat/>
    <w:rPr>
      <w:color w:val="ff0000"/>
    </w:rPr>
  </w:style>
  <w:style w:type="character" w:styleId="1617" w:customStyle="1">
    <w:name w:val="zn1 Char"/>
    <w:link w:val="1618"/>
    <w:uiPriority w:val="0"/>
    <w:qFormat/>
    <w:rPr>
      <w:rFonts w:ascii="黑体" w:hAnsi="仿宋_GB2312" w:eastAsia="黑体"/>
      <w:bCs/>
      <w:sz w:val="36"/>
      <w:szCs w:val="32"/>
      <w:lang w:val="zh-CN"/>
    </w:rPr>
  </w:style>
  <w:style w:type="paragraph" w:styleId="1618" w:customStyle="1">
    <w:name w:val="zn1"/>
    <w:basedOn w:val="825"/>
    <w:link w:val="1617"/>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619" w:customStyle="1">
    <w:name w:val="hilite2"/>
    <w:uiPriority w:val="0"/>
    <w:qFormat/>
  </w:style>
  <w:style w:type="character" w:styleId="1620" w:customStyle="1">
    <w:name w:val="WC三级 Char"/>
    <w:link w:val="1621"/>
    <w:uiPriority w:val="0"/>
    <w:qFormat/>
    <w:rPr>
      <w:b/>
      <w:sz w:val="32"/>
      <w:lang w:val="zh-CN"/>
    </w:rPr>
  </w:style>
  <w:style w:type="paragraph" w:styleId="1621" w:customStyle="1">
    <w:name w:val="WC三级"/>
    <w:basedOn w:val="827"/>
    <w:link w:val="1620"/>
    <w:uiPriority w:val="0"/>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622" w:customStyle="1">
    <w:name w:val="个人答复风格"/>
    <w:uiPriority w:val="0"/>
    <w:qFormat/>
    <w:rPr>
      <w:rFonts w:ascii="Arial" w:hAnsi="Arial" w:eastAsia="宋体" w:cs="Arial"/>
      <w:color w:val="000000"/>
      <w:sz w:val="20"/>
    </w:rPr>
  </w:style>
  <w:style w:type="character" w:styleId="1623" w:customStyle="1">
    <w:name w:val="WC二级 Char"/>
    <w:link w:val="1624"/>
    <w:uiPriority w:val="0"/>
    <w:qFormat/>
    <w:rPr>
      <w:rFonts w:ascii="Arial" w:hAnsi="Arial" w:eastAsia="黑体"/>
      <w:b/>
      <w:sz w:val="32"/>
      <w:lang w:val="zh-CN"/>
    </w:rPr>
  </w:style>
  <w:style w:type="paragraph" w:styleId="1624" w:customStyle="1">
    <w:name w:val="WC二级"/>
    <w:basedOn w:val="826"/>
    <w:link w:val="1623"/>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625" w:customStyle="1">
    <w:name w:val="b1"/>
    <w:uiPriority w:val="0"/>
    <w:qFormat/>
    <w:rPr>
      <w:rFonts w:ascii="Courier New" w:hAnsi="Courier New" w:cs="Courier New"/>
      <w:b/>
      <w:bCs/>
      <w:color w:val="ff0000"/>
      <w:u w:val="none"/>
    </w:rPr>
  </w:style>
  <w:style w:type="character" w:styleId="1626" w:customStyle="1">
    <w:name w:val="样式sjw Char"/>
    <w:link w:val="1627"/>
    <w:uiPriority w:val="0"/>
    <w:qFormat/>
    <w:rPr>
      <w:rFonts w:ascii="宋体" w:hAnsi="宋体"/>
      <w:caps/>
      <w:color w:val="000000"/>
      <w:sz w:val="18"/>
      <w:szCs w:val="18"/>
      <w:shd w:val="pct10" w:color="auto" w:fill="auto"/>
      <w:lang w:val="zh-CN"/>
    </w:rPr>
  </w:style>
  <w:style w:type="paragraph" w:styleId="1627" w:customStyle="1">
    <w:name w:val="样式sjw"/>
    <w:basedOn w:val="824"/>
    <w:link w:val="1626"/>
    <w:uiPriority w:val="0"/>
    <w:qFormat/>
    <w:pPr>
      <w:jc w:val="left"/>
      <w:shd w:val="pct10" w:color="auto" w:fill="auto"/>
      <w:widowControl/>
    </w:pPr>
    <w:rPr>
      <w:rFonts w:ascii="宋体" w:hAnsi="宋体" w:eastAsia="Arial" w:cs="Arial"/>
      <w:caps/>
      <w:color w:val="000000"/>
      <w:sz w:val="18"/>
      <w:szCs w:val="18"/>
      <w:lang w:val="zh-CN"/>
    </w:rPr>
  </w:style>
  <w:style w:type="character" w:styleId="1628" w:customStyle="1">
    <w:name w:val="myp1111"/>
    <w:uiPriority w:val="0"/>
    <w:qFormat/>
    <w:rPr>
      <w:rFonts w:ascii="ˎ̥" w:hAnsi="ˎ̥"/>
      <w:color w:val="000000"/>
      <w:sz w:val="20"/>
      <w:szCs w:val="20"/>
      <w:u w:val="none"/>
    </w:rPr>
  </w:style>
  <w:style w:type="character" w:styleId="1629" w:customStyle="1">
    <w:name w:val="faqa1"/>
    <w:uiPriority w:val="0"/>
    <w:qFormat/>
    <w:rPr>
      <w:rFonts w:hint="eastAsia" w:ascii="微软雅黑" w:hAnsi="微软雅黑" w:eastAsia="微软雅黑"/>
      <w:b/>
      <w:bCs/>
      <w:sz w:val="27"/>
      <w:szCs w:val="27"/>
    </w:rPr>
  </w:style>
  <w:style w:type="character" w:styleId="1630" w:customStyle="1">
    <w:name w:val="表头文字(同正文大小) Char"/>
    <w:link w:val="1631"/>
    <w:uiPriority w:val="0"/>
    <w:qFormat/>
    <w:rPr>
      <w:rFonts w:eastAsia="黑体"/>
      <w:lang w:eastAsia="en-US"/>
    </w:rPr>
  </w:style>
  <w:style w:type="paragraph" w:styleId="1631" w:customStyle="1">
    <w:name w:val="表头文字(同正文大小)"/>
    <w:basedOn w:val="824"/>
    <w:link w:val="1630"/>
    <w:uiPriority w:val="0"/>
    <w:qFormat/>
    <w:pPr>
      <w:jc w:val="center"/>
      <w:spacing w:line="264" w:lineRule="auto"/>
    </w:pPr>
    <w:rPr>
      <w:rFonts w:ascii="等线" w:hAnsi="等线" w:eastAsia="黑体" w:cs="Arial"/>
      <w:szCs w:val="22"/>
      <w:lang w:eastAsia="en-US"/>
    </w:rPr>
  </w:style>
  <w:style w:type="character" w:styleId="1632" w:customStyle="1">
    <w:name w:val="faqq1"/>
    <w:uiPriority w:val="0"/>
    <w:qFormat/>
    <w:rPr>
      <w:rFonts w:hint="eastAsia" w:ascii="微软雅黑" w:hAnsi="微软雅黑" w:eastAsia="微软雅黑"/>
      <w:sz w:val="24"/>
      <w:szCs w:val="24"/>
    </w:rPr>
  </w:style>
  <w:style w:type="character" w:styleId="1633" w:customStyle="1">
    <w:name w:val="表格 Char"/>
    <w:uiPriority w:val="0"/>
    <w:qFormat/>
    <w:rPr>
      <w:rFonts w:ascii="Times New Roman" w:hAnsi="Times New Roman" w:eastAsia="宋体" w:cs="Times New Roman"/>
      <w:sz w:val="24"/>
      <w:szCs w:val="24"/>
    </w:rPr>
  </w:style>
  <w:style w:type="character" w:styleId="1634" w:customStyle="1">
    <w:name w:val="题注 Char1"/>
    <w:uiPriority w:val="0"/>
    <w:qFormat/>
    <w:rPr>
      <w:rFonts w:ascii="Arial" w:hAnsi="Arial" w:eastAsia="黑体" w:cs="Arial"/>
      <w:sz w:val="20"/>
      <w:szCs w:val="20"/>
    </w:rPr>
  </w:style>
  <w:style w:type="character" w:styleId="1635" w:customStyle="1">
    <w:name w:val="未处理的提及1"/>
    <w:uiPriority w:val="99"/>
    <w:unhideWhenUsed/>
    <w:qFormat/>
    <w:rPr>
      <w:color w:val="605e5c"/>
      <w:shd w:val="clear" w:color="auto" w:fill="e1dfdd"/>
    </w:rPr>
  </w:style>
  <w:style w:type="character" w:styleId="1636" w:customStyle="1">
    <w:name w:val="Char Char32"/>
    <w:uiPriority w:val="0"/>
    <w:qFormat/>
    <w:rPr>
      <w:rFonts w:eastAsia="宋体"/>
      <w:sz w:val="21"/>
      <w:szCs w:val="24"/>
      <w:lang w:val="en-US" w:eastAsia="zh-CN" w:bidi="ar-SA"/>
    </w:rPr>
  </w:style>
  <w:style w:type="character" w:styleId="1637" w:customStyle="1">
    <w:name w:val="WW8Num22z1"/>
    <w:uiPriority w:val="0"/>
    <w:qFormat/>
    <w:rPr>
      <w:rFonts w:ascii="Wingdings 2" w:hAnsi="Wingdings 2" w:cs="StarSymbol"/>
      <w:sz w:val="18"/>
      <w:szCs w:val="18"/>
    </w:rPr>
  </w:style>
  <w:style w:type="character" w:styleId="1638" w:customStyle="1">
    <w:name w:val="正文文本缩进 字符1"/>
    <w:uiPriority w:val="0"/>
    <w:semiHidden/>
    <w:qFormat/>
    <w:rPr>
      <w:rFonts w:ascii="方正仿宋_GBK" w:hAnsi="Times New Roman" w:eastAsia="方正仿宋_GBK" w:cs="Times New Roman"/>
      <w:sz w:val="32"/>
      <w:szCs w:val="20"/>
    </w:rPr>
  </w:style>
  <w:style w:type="character" w:styleId="1639" w:customStyle="1">
    <w:name w:val="WW8Num38z2"/>
    <w:uiPriority w:val="0"/>
    <w:qFormat/>
    <w:rPr>
      <w:rFonts w:ascii="StarSymbol" w:hAnsi="StarSymbol" w:cs="StarSymbol"/>
      <w:sz w:val="18"/>
      <w:szCs w:val="18"/>
    </w:rPr>
  </w:style>
  <w:style w:type="character" w:styleId="1640" w:customStyle="1">
    <w:name w:val="样式 加粗"/>
    <w:uiPriority w:val="0"/>
    <w:qFormat/>
    <w:rPr>
      <w:rFonts w:hint="eastAsia" w:ascii="宋体" w:hAnsi="宋体" w:eastAsia="宋体"/>
      <w:b/>
      <w:bCs/>
      <w:lang w:val="en-US" w:eastAsia="zh-CN" w:bidi="ar-SA"/>
    </w:rPr>
  </w:style>
  <w:style w:type="character" w:styleId="1641" w:customStyle="1">
    <w:name w:val="WW8Num18z2"/>
    <w:uiPriority w:val="0"/>
    <w:qFormat/>
    <w:rPr>
      <w:rFonts w:ascii="StarSymbol" w:hAnsi="StarSymbol" w:cs="StarSymbol"/>
      <w:sz w:val="18"/>
      <w:szCs w:val="18"/>
    </w:rPr>
  </w:style>
  <w:style w:type="character" w:styleId="1642" w:customStyle="1">
    <w:name w:val="myp112"/>
    <w:uiPriority w:val="0"/>
    <w:qFormat/>
    <w:rPr>
      <w:color w:val="000000"/>
      <w:sz w:val="22"/>
      <w:szCs w:val="22"/>
      <w:u w:val="none"/>
    </w:rPr>
  </w:style>
  <w:style w:type="character" w:styleId="1643" w:customStyle="1">
    <w:name w:val="fontstyle21"/>
    <w:uiPriority w:val="0"/>
    <w:qFormat/>
    <w:rPr>
      <w:rFonts w:ascii="Arial" w:hAnsi="Arial" w:cs="Arial"/>
      <w:color w:val="000000"/>
      <w:sz w:val="24"/>
      <w:szCs w:val="24"/>
    </w:rPr>
  </w:style>
  <w:style w:type="character" w:styleId="1644" w:customStyle="1">
    <w:name w:val="WW8Num2z1"/>
    <w:uiPriority w:val="0"/>
    <w:qFormat/>
    <w:rPr>
      <w:rFonts w:ascii="Wingdings 2" w:hAnsi="Wingdings 2" w:cs="StarSymbol"/>
      <w:sz w:val="18"/>
      <w:szCs w:val="18"/>
    </w:rPr>
  </w:style>
  <w:style w:type="character" w:styleId="1645" w:customStyle="1">
    <w:name w:val="日期 字符1"/>
    <w:uiPriority w:val="0"/>
    <w:semiHidden/>
    <w:qFormat/>
    <w:rPr>
      <w:rFonts w:ascii="Times New Roman" w:hAnsi="Times New Roman" w:eastAsia="方正仿宋_GBK" w:cs="Times New Roman"/>
      <w:szCs w:val="20"/>
    </w:rPr>
  </w:style>
  <w:style w:type="character" w:styleId="1646" w:customStyle="1">
    <w:name w:val="正文首行缩进 2 Char1"/>
    <w:uiPriority w:val="0"/>
    <w:qFormat/>
    <w:rPr>
      <w:rFonts w:hint="eastAsia" w:ascii="方正仿宋_GBK" w:eastAsia="方正仿宋_GBK"/>
      <w:sz w:val="32"/>
      <w:szCs w:val="28"/>
    </w:rPr>
  </w:style>
  <w:style w:type="character" w:styleId="1647" w:customStyle="1">
    <w:name w:val="WW8Num35z0"/>
    <w:uiPriority w:val="0"/>
    <w:qFormat/>
    <w:rPr>
      <w:rFonts w:ascii="Wingdings" w:hAnsi="Wingdings" w:cs="StarSymbol"/>
      <w:sz w:val="18"/>
      <w:szCs w:val="18"/>
    </w:rPr>
  </w:style>
  <w:style w:type="character" w:styleId="1648" w:customStyle="1">
    <w:name w:val="WW8Num12z2"/>
    <w:uiPriority w:val="0"/>
    <w:qFormat/>
    <w:rPr>
      <w:rFonts w:ascii="StarSymbol" w:hAnsi="StarSymbol" w:cs="StarSymbol"/>
      <w:sz w:val="18"/>
      <w:szCs w:val="18"/>
    </w:rPr>
  </w:style>
  <w:style w:type="character" w:styleId="1649" w:customStyle="1">
    <w:name w:val="WW8Num16z0"/>
    <w:uiPriority w:val="0"/>
    <w:qFormat/>
    <w:rPr>
      <w:rFonts w:ascii="Wingdings" w:hAnsi="Wingdings" w:cs="StarSymbol"/>
      <w:sz w:val="18"/>
      <w:szCs w:val="18"/>
    </w:rPr>
  </w:style>
  <w:style w:type="character" w:styleId="1650" w:customStyle="1">
    <w:name w:val="Bid_正文 Char"/>
    <w:uiPriority w:val="0"/>
    <w:qFormat/>
    <w:rPr>
      <w:sz w:val="24"/>
    </w:rPr>
  </w:style>
  <w:style w:type="character" w:styleId="1651" w:customStyle="1">
    <w:name w:val="WW8Num13z0"/>
    <w:uiPriority w:val="0"/>
    <w:qFormat/>
    <w:rPr>
      <w:rFonts w:ascii="Wingdings" w:hAnsi="Wingdings" w:cs="StarSymbol"/>
      <w:sz w:val="18"/>
      <w:szCs w:val="18"/>
    </w:rPr>
  </w:style>
  <w:style w:type="character" w:styleId="1652" w:customStyle="1">
    <w:name w:val="WW8Num37z0"/>
    <w:uiPriority w:val="0"/>
    <w:qFormat/>
    <w:rPr>
      <w:rFonts w:ascii="Wingdings" w:hAnsi="Wingdings" w:cs="StarSymbol"/>
      <w:sz w:val="18"/>
      <w:szCs w:val="18"/>
    </w:rPr>
  </w:style>
  <w:style w:type="character" w:styleId="1653" w:customStyle="1">
    <w:name w:val="WW8Num37z1"/>
    <w:uiPriority w:val="0"/>
    <w:qFormat/>
    <w:rPr>
      <w:rFonts w:ascii="Wingdings 2" w:hAnsi="Wingdings 2" w:cs="StarSymbol"/>
      <w:sz w:val="18"/>
      <w:szCs w:val="18"/>
    </w:rPr>
  </w:style>
  <w:style w:type="character" w:styleId="1654" w:customStyle="1">
    <w:name w:val="WW8Num34z0"/>
    <w:uiPriority w:val="0"/>
    <w:qFormat/>
    <w:rPr>
      <w:rFonts w:ascii="Wingdings" w:hAnsi="Wingdings" w:cs="StarSymbol"/>
      <w:sz w:val="18"/>
      <w:szCs w:val="18"/>
    </w:rPr>
  </w:style>
  <w:style w:type="character" w:styleId="1655" w:customStyle="1">
    <w:name w:val="WW8Num17z0"/>
    <w:uiPriority w:val="0"/>
    <w:qFormat/>
    <w:rPr>
      <w:rFonts w:ascii="Wingdings" w:hAnsi="Wingdings"/>
    </w:rPr>
  </w:style>
  <w:style w:type="character" w:styleId="1656" w:customStyle="1">
    <w:name w:val="WW8Num15z0"/>
    <w:uiPriority w:val="0"/>
    <w:qFormat/>
    <w:rPr>
      <w:rFonts w:ascii="Wingdings" w:hAnsi="Wingdings" w:cs="StarSymbol"/>
      <w:sz w:val="18"/>
      <w:szCs w:val="18"/>
    </w:rPr>
  </w:style>
  <w:style w:type="character" w:styleId="1657" w:customStyle="1">
    <w:name w:val="WW8Num28z1"/>
    <w:uiPriority w:val="0"/>
    <w:qFormat/>
    <w:rPr>
      <w:rFonts w:ascii="Wingdings 2" w:hAnsi="Wingdings 2" w:cs="StarSymbol"/>
      <w:sz w:val="18"/>
      <w:szCs w:val="18"/>
    </w:rPr>
  </w:style>
  <w:style w:type="character" w:styleId="1658" w:customStyle="1">
    <w:name w:val="WW8Num4z0"/>
    <w:uiPriority w:val="0"/>
    <w:qFormat/>
    <w:rPr>
      <w:rFonts w:ascii="Wingdings" w:hAnsi="Wingdings" w:cs="StarSymbol"/>
      <w:sz w:val="18"/>
      <w:szCs w:val="18"/>
    </w:rPr>
  </w:style>
  <w:style w:type="character" w:styleId="1659" w:customStyle="1">
    <w:name w:val="style101"/>
    <w:uiPriority w:val="0"/>
    <w:qFormat/>
    <w:rPr>
      <w:rFonts w:hint="eastAsia" w:ascii="宋体" w:hAnsi="宋体" w:eastAsia="宋体"/>
      <w:b/>
      <w:bCs/>
      <w:color w:val="ffffff"/>
      <w:sz w:val="21"/>
      <w:szCs w:val="21"/>
      <w:lang w:val="en-US" w:eastAsia="zh-CN" w:bidi="ar-SA"/>
    </w:rPr>
  </w:style>
  <w:style w:type="character" w:styleId="1660" w:customStyle="1">
    <w:name w:val="WW8Num5z0"/>
    <w:uiPriority w:val="0"/>
    <w:qFormat/>
    <w:rPr>
      <w:rFonts w:ascii="Wingdings" w:hAnsi="Wingdings" w:cs="StarSymbol"/>
      <w:sz w:val="18"/>
      <w:szCs w:val="18"/>
    </w:rPr>
  </w:style>
  <w:style w:type="character" w:styleId="1661" w:customStyle="1">
    <w:name w:val="无首行缩进正文 Char"/>
    <w:uiPriority w:val="0"/>
    <w:qFormat/>
  </w:style>
  <w:style w:type="character" w:styleId="1662" w:customStyle="1">
    <w:name w:val="批注框文本 Char2"/>
    <w:uiPriority w:val="0"/>
    <w:qFormat/>
    <w:rPr>
      <w:rFonts w:ascii="Times New Roman" w:hAnsi="Times New Roman" w:eastAsia="方正仿宋_GBK" w:cs="Times New Roman"/>
      <w:sz w:val="18"/>
      <w:szCs w:val="18"/>
    </w:rPr>
  </w:style>
  <w:style w:type="character" w:styleId="1663" w:customStyle="1">
    <w:name w:val="WW8Num29z2"/>
    <w:uiPriority w:val="0"/>
    <w:qFormat/>
    <w:rPr>
      <w:rFonts w:ascii="StarSymbol" w:hAnsi="StarSymbol" w:cs="StarSymbol"/>
      <w:sz w:val="18"/>
      <w:szCs w:val="18"/>
    </w:rPr>
  </w:style>
  <w:style w:type="character" w:styleId="1664" w:customStyle="1">
    <w:name w:val="WW8Num23z2"/>
    <w:uiPriority w:val="0"/>
    <w:qFormat/>
    <w:rPr>
      <w:rFonts w:ascii="StarSymbol" w:hAnsi="StarSymbol" w:cs="StarSymbol"/>
      <w:sz w:val="18"/>
      <w:szCs w:val="18"/>
    </w:rPr>
  </w:style>
  <w:style w:type="character" w:styleId="1665" w:customStyle="1">
    <w:name w:val="WW8Num19z0"/>
    <w:uiPriority w:val="0"/>
    <w:qFormat/>
    <w:rPr>
      <w:rFonts w:ascii="Wingdings" w:hAnsi="Wingdings" w:cs="StarSymbol"/>
      <w:sz w:val="18"/>
      <w:szCs w:val="18"/>
    </w:rPr>
  </w:style>
  <w:style w:type="character" w:styleId="1666" w:customStyle="1">
    <w:name w:val="WW8Num22z2"/>
    <w:uiPriority w:val="0"/>
    <w:qFormat/>
    <w:rPr>
      <w:rFonts w:ascii="StarSymbol" w:hAnsi="StarSymbol" w:cs="StarSymbol"/>
      <w:sz w:val="18"/>
      <w:szCs w:val="18"/>
    </w:rPr>
  </w:style>
  <w:style w:type="character" w:styleId="1667" w:customStyle="1">
    <w:name w:val="WW8Num24z1"/>
    <w:uiPriority w:val="0"/>
    <w:qFormat/>
    <w:rPr>
      <w:rFonts w:ascii="Wingdings 2" w:hAnsi="Wingdings 2" w:cs="StarSymbol"/>
      <w:sz w:val="18"/>
      <w:szCs w:val="18"/>
    </w:rPr>
  </w:style>
  <w:style w:type="character" w:styleId="1668" w:customStyle="1">
    <w:name w:val="标题 7 字符1"/>
    <w:uiPriority w:val="9"/>
    <w:qFormat/>
    <w:rPr>
      <w:rFonts w:ascii="Times New Roman" w:hAnsi="Times New Roman" w:eastAsia="方正仿宋_GBK" w:cs="Times New Roman"/>
      <w:b/>
      <w:bCs/>
      <w:sz w:val="24"/>
      <w:szCs w:val="24"/>
    </w:rPr>
  </w:style>
  <w:style w:type="character" w:styleId="1669" w:customStyle="1">
    <w:name w:val="标题 6 字符1"/>
    <w:uiPriority w:val="9"/>
    <w:qFormat/>
    <w:rPr>
      <w:rFonts w:ascii="仿宋" w:hAnsi="仿宋" w:eastAsia="仿宋"/>
      <w:bCs/>
      <w:sz w:val="32"/>
      <w:szCs w:val="32"/>
    </w:rPr>
  </w:style>
  <w:style w:type="character" w:styleId="1670" w:customStyle="1">
    <w:name w:val="WW8Num39z1"/>
    <w:uiPriority w:val="0"/>
    <w:qFormat/>
    <w:rPr>
      <w:rFonts w:ascii="Wingdings 2" w:hAnsi="Wingdings 2" w:cs="StarSymbol"/>
      <w:sz w:val="18"/>
      <w:szCs w:val="18"/>
    </w:rPr>
  </w:style>
  <w:style w:type="character" w:styleId="1671" w:customStyle="1">
    <w:name w:val="apple-style-span"/>
    <w:uiPriority w:val="0"/>
    <w:qFormat/>
  </w:style>
  <w:style w:type="character" w:styleId="1672" w:customStyle="1">
    <w:name w:val="注×： Char"/>
    <w:link w:val="1673"/>
    <w:uiPriority w:val="0"/>
    <w:qFormat/>
    <w:rPr>
      <w:rFonts w:ascii="宋体"/>
      <w:sz w:val="18"/>
    </w:rPr>
  </w:style>
  <w:style w:type="paragraph" w:styleId="1673" w:customStyle="1">
    <w:name w:val="注×："/>
    <w:link w:val="1672"/>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674" w:customStyle="1">
    <w:name w:val="附录公式 Char"/>
    <w:link w:val="1675"/>
    <w:uiPriority w:val="0"/>
    <w:qFormat/>
    <w:rPr>
      <w:rFonts w:ascii="宋体"/>
    </w:rPr>
  </w:style>
  <w:style w:type="paragraph" w:styleId="1675" w:customStyle="1">
    <w:name w:val="附录公式"/>
    <w:basedOn w:val="1218"/>
    <w:next w:val="1218"/>
    <w:link w:val="1674"/>
    <w:uiPriority w:val="0"/>
    <w:qFormat/>
    <w:pPr>
      <w:ind w:firstLine="420"/>
      <w:tabs>
        <w:tab w:val="center" w:pos="4201" w:leader="none"/>
        <w:tab w:val="right" w:pos="9298" w:leader="dot"/>
      </w:tabs>
    </w:pPr>
    <w:rPr>
      <w:rFonts w:hAnsi="等线" w:eastAsia="Arial" w:cs="Arial"/>
      <w:szCs w:val="22"/>
    </w:rPr>
  </w:style>
  <w:style w:type="character" w:styleId="1676" w:customStyle="1">
    <w:name w:val="附录图标题 Char"/>
    <w:link w:val="1677"/>
    <w:uiPriority w:val="0"/>
    <w:qFormat/>
    <w:rPr>
      <w:rFonts w:ascii="黑体" w:eastAsia="黑体"/>
    </w:rPr>
  </w:style>
  <w:style w:type="paragraph" w:styleId="1677" w:customStyle="1">
    <w:name w:val="附录图标题"/>
    <w:next w:val="1218"/>
    <w:link w:val="1676"/>
    <w:uiPriority w:val="0"/>
    <w:qFormat/>
    <w:pPr>
      <w:jc w:val="center"/>
    </w:pPr>
    <w:rPr>
      <w:rFonts w:hint="default" w:ascii="黑体" w:hAnsi="等线" w:eastAsia="黑体" w:cs="Arial"/>
      <w:sz w:val="21"/>
      <w:szCs w:val="22"/>
      <w:lang w:val="en-US" w:eastAsia="zh-CN" w:bidi="ar-SA"/>
    </w:rPr>
  </w:style>
  <w:style w:type="character" w:styleId="1678" w:customStyle="1">
    <w:name w:val="附录章标题 Char"/>
    <w:link w:val="1679"/>
    <w:uiPriority w:val="0"/>
    <w:qFormat/>
    <w:rPr>
      <w:rFonts w:ascii="黑体" w:eastAsia="黑体"/>
    </w:rPr>
  </w:style>
  <w:style w:type="paragraph" w:styleId="1679" w:customStyle="1">
    <w:name w:val="附录章标题"/>
    <w:next w:val="1218"/>
    <w:link w:val="1678"/>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680" w:customStyle="1">
    <w:name w:val="附录一级条标题 Char"/>
    <w:link w:val="1681"/>
    <w:uiPriority w:val="0"/>
    <w:qFormat/>
    <w:rPr>
      <w:rFonts w:ascii="黑体" w:eastAsia="黑体"/>
    </w:rPr>
  </w:style>
  <w:style w:type="paragraph" w:styleId="1681" w:customStyle="1">
    <w:name w:val="附录一级条标题"/>
    <w:basedOn w:val="1679"/>
    <w:next w:val="1218"/>
    <w:link w:val="1680"/>
    <w:uiPriority w:val="0"/>
    <w:qFormat/>
    <w:pPr>
      <w:ind w:left="0" w:firstLine="0"/>
      <w:outlineLvl w:val="2"/>
    </w:pPr>
  </w:style>
  <w:style w:type="character" w:styleId="1682" w:customStyle="1">
    <w:name w:val="首示例 Char"/>
    <w:link w:val="1683"/>
    <w:uiPriority w:val="0"/>
    <w:qFormat/>
    <w:rPr>
      <w:rFonts w:ascii="宋体" w:hAnsi="宋体"/>
      <w:sz w:val="18"/>
      <w:szCs w:val="18"/>
    </w:rPr>
  </w:style>
  <w:style w:type="paragraph" w:styleId="1683" w:customStyle="1">
    <w:name w:val="首示例"/>
    <w:next w:val="1218"/>
    <w:link w:val="1682"/>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684" w:customStyle="1">
    <w:name w:val="无间隔 字符"/>
    <w:link w:val="1685"/>
    <w:uiPriority w:val="0"/>
    <w:qFormat/>
    <w:rPr>
      <w:rFonts w:ascii="Calibri" w:hAnsi="Calibri"/>
    </w:rPr>
  </w:style>
  <w:style w:type="paragraph" w:styleId="1685" w:customStyle="1">
    <w:name w:val="无间隔111"/>
    <w:link w:val="1684"/>
    <w:uiPriority w:val="0"/>
    <w:qFormat/>
    <w:pPr>
      <w:jc w:val="both"/>
      <w:widowControl w:val="off"/>
    </w:pPr>
    <w:rPr>
      <w:rFonts w:hint="default" w:ascii="Calibri" w:hAnsi="Calibri" w:eastAsia="Arial" w:cs="Arial"/>
      <w:sz w:val="21"/>
      <w:szCs w:val="22"/>
      <w:lang w:val="en-US" w:eastAsia="zh-CN" w:bidi="ar-SA"/>
    </w:rPr>
  </w:style>
  <w:style w:type="paragraph" w:styleId="1686" w:customStyle="1">
    <w:name w:val="xl19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xl19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标准书眉一"/>
    <w:uiPriority w:val="0"/>
    <w:qFormat/>
    <w:pPr>
      <w:jc w:val="both"/>
    </w:pPr>
    <w:rPr>
      <w:rFonts w:hint="default" w:ascii="Times New Roman" w:hAnsi="Times New Roman" w:eastAsia="宋体" w:cs="Times New Roman"/>
      <w:lang w:val="en-US" w:eastAsia="zh-CN" w:bidi="ar-SA"/>
    </w:rPr>
  </w:style>
  <w:style w:type="paragraph" w:styleId="1689" w:customStyle="1">
    <w:name w:val="xl25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hands-on正文"/>
    <w:basedOn w:val="824"/>
    <w:uiPriority w:val="0"/>
    <w:qFormat/>
    <w:pPr>
      <w:ind w:firstLine="420"/>
      <w:jc w:val="left"/>
      <w:spacing w:before="40" w:after="80" w:line="320" w:lineRule="exact"/>
    </w:pPr>
    <w:rPr>
      <w:rFonts w:ascii="宋体" w:hAnsi="宋体" w:cs="宋体"/>
      <w:color w:val="000000"/>
      <w:szCs w:val="20"/>
    </w:rPr>
  </w:style>
  <w:style w:type="paragraph" w:styleId="1691" w:customStyle="1">
    <w:name w:val="标题3"/>
    <w:basedOn w:val="827"/>
    <w:uiPriority w:val="0"/>
    <w:qFormat/>
    <w:pPr>
      <w:keepLines w:val="0"/>
      <w:keepNext w:val="0"/>
      <w:spacing w:before="0" w:after="0" w:line="360" w:lineRule="auto"/>
    </w:pPr>
    <w:rPr>
      <w:rFonts w:eastAsia="仿宋_GB2312"/>
      <w:b w:val="0"/>
      <w:bCs/>
      <w:sz w:val="30"/>
      <w:szCs w:val="32"/>
    </w:rPr>
  </w:style>
  <w:style w:type="paragraph" w:styleId="1692" w:customStyle="1">
    <w:name w:val="xl19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三级无标题条"/>
    <w:basedOn w:val="824"/>
    <w:uiPriority w:val="0"/>
    <w:qFormat/>
    <w:pPr>
      <w:ind w:hanging="420"/>
    </w:pPr>
  </w:style>
  <w:style w:type="paragraph" w:styleId="1694" w:customStyle="1">
    <w:name w:val="列出段落3"/>
    <w:basedOn w:val="824"/>
    <w:uiPriority w:val="99"/>
    <w:qFormat/>
    <w:pPr>
      <w:ind w:firstLine="420"/>
    </w:pPr>
    <w:rPr>
      <w:rFonts w:ascii="Calibri" w:hAnsi="Calibri"/>
      <w:szCs w:val="22"/>
    </w:rPr>
  </w:style>
  <w:style w:type="paragraph" w:styleId="1695" w:customStyle="1">
    <w:name w:val="参考文献、索引标题"/>
    <w:basedOn w:val="1696"/>
    <w:next w:val="824"/>
    <w:uiPriority w:val="0"/>
    <w:qFormat/>
    <w:pPr>
      <w:spacing w:after="200"/>
      <w:tabs>
        <w:tab w:val="left" w:pos="425" w:leader="none"/>
      </w:tabs>
    </w:pPr>
    <w:rPr>
      <w:sz w:val="21"/>
    </w:rPr>
  </w:style>
  <w:style w:type="paragraph" w:styleId="1696" w:customStyle="1">
    <w:name w:val="前言、引言标题"/>
    <w:next w:val="824"/>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97" w:customStyle="1">
    <w:name w:val="xl28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小四缩进"/>
    <w:basedOn w:val="824"/>
    <w:uiPriority w:val="0"/>
    <w:qFormat/>
    <w:pPr>
      <w:ind w:firstLine="480"/>
      <w:spacing w:line="360" w:lineRule="auto"/>
    </w:pPr>
    <w:rPr>
      <w:sz w:val="24"/>
    </w:rPr>
  </w:style>
  <w:style w:type="paragraph" w:styleId="1699" w:customStyle="1">
    <w:name w:val="xl15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示例"/>
    <w:next w:val="1218"/>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01" w:customStyle="1">
    <w:name w:val="xl47"/>
    <w:basedOn w:val="824"/>
    <w:uiPriority w:val="0"/>
    <w:qFormat/>
    <w:pPr>
      <w:jc w:val="center"/>
      <w:spacing w:before="100" w:beforeAutospacing="1" w:after="100" w:afterAutospacing="1"/>
      <w:widowControl/>
    </w:pPr>
    <w:rPr>
      <w:rFonts w:hint="eastAsia" w:ascii="黑体" w:hAnsi="Arial Unicode MS" w:eastAsia="黑体"/>
      <w:b/>
      <w:bCs/>
      <w:sz w:val="24"/>
    </w:rPr>
  </w:style>
  <w:style w:type="paragraph" w:styleId="1702" w:customStyle="1">
    <w:name w:val="xl16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xl18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xl5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5" w:customStyle="1">
    <w:name w:val="xl21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可研正文"/>
    <w:basedOn w:val="82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07" w:customStyle="1">
    <w:name w:val="正文文本 31"/>
    <w:basedOn w:val="824"/>
    <w:uiPriority w:val="0"/>
    <w:qFormat/>
    <w:rPr>
      <w:rFonts w:ascii="仿宋_GB2312" w:hAnsi="Arial" w:eastAsia="仿宋_GB2312"/>
      <w:sz w:val="32"/>
      <w:szCs w:val="20"/>
    </w:rPr>
  </w:style>
  <w:style w:type="paragraph" w:styleId="1708" w:customStyle="1">
    <w:name w:val="xl17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customStyle="1">
    <w:name w:val="实施日期"/>
    <w:basedOn w:val="1710"/>
    <w:uiPriority w:val="0"/>
    <w:qFormat/>
    <w:pPr>
      <w:ind w:left="2580" w:hanging="420"/>
      <w:jc w:val="right"/>
      <w:framePr w:hSpace="0" w:wrap="around" w:xAlign="right"/>
    </w:pPr>
  </w:style>
  <w:style w:type="paragraph" w:styleId="1710"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11" w:customStyle="1">
    <w:name w:val="xl30"/>
    <w:basedOn w:val="824"/>
    <w:uiPriority w:val="0"/>
    <w:qFormat/>
    <w:pPr>
      <w:jc w:val="left"/>
      <w:spacing w:before="100" w:beforeAutospacing="1" w:after="100" w:afterAutospacing="1"/>
      <w:widowControl/>
    </w:pPr>
    <w:rPr>
      <w:rFonts w:ascii="Tahoma" w:hAnsi="Tahoma" w:eastAsia="Arial Unicode MS" w:cs="Tahoma"/>
      <w:sz w:val="16"/>
      <w:szCs w:val="16"/>
    </w:rPr>
  </w:style>
  <w:style w:type="paragraph" w:styleId="1712" w:customStyle="1">
    <w:name w:val="xl309"/>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3" w:customStyle="1">
    <w:name w:val="xl28"/>
    <w:basedOn w:val="824"/>
    <w:uiPriority w:val="0"/>
    <w:qFormat/>
    <w:pPr>
      <w:jc w:val="left"/>
      <w:spacing w:before="100" w:beforeAutospacing="1" w:after="100" w:afterAutospacing="1"/>
      <w:widowControl/>
    </w:pPr>
    <w:rPr>
      <w:rFonts w:ascii="Tahoma" w:hAnsi="Tahoma" w:eastAsia="Arial Unicode MS" w:cs="Tahoma"/>
      <w:sz w:val="16"/>
      <w:szCs w:val="16"/>
    </w:rPr>
  </w:style>
  <w:style w:type="paragraph" w:styleId="1714" w:customStyle="1">
    <w:name w:val="xl28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5" w:customStyle="1">
    <w:name w:val="我的标题1"/>
    <w:basedOn w:val="82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16" w:customStyle="1">
    <w:name w:val="无间隔11"/>
    <w:next w:val="1685"/>
    <w:uiPriority w:val="1"/>
    <w:qFormat/>
    <w:rPr>
      <w:rFonts w:hint="default" w:ascii="Calibri" w:hAnsi="Calibri" w:eastAsia="宋体" w:cs="Times New Roman"/>
      <w:sz w:val="22"/>
      <w:szCs w:val="22"/>
      <w:lang w:val="en-US" w:eastAsia="zh-CN" w:bidi="ar-SA"/>
    </w:rPr>
  </w:style>
  <w:style w:type="paragraph" w:styleId="1717" w:customStyle="1">
    <w:name w:val="标准"/>
    <w:basedOn w:val="824"/>
    <w:uiPriority w:val="0"/>
    <w:qFormat/>
    <w:pPr>
      <w:spacing w:line="240" w:lineRule="atLeast"/>
    </w:pPr>
    <w:rPr>
      <w:rFonts w:eastAsia="楷体_GB2312"/>
      <w:sz w:val="24"/>
      <w:szCs w:val="20"/>
    </w:rPr>
  </w:style>
  <w:style w:type="paragraph" w:styleId="1718" w:customStyle="1">
    <w:name w:val="xl184"/>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四级条标题"/>
    <w:basedOn w:val="1567"/>
    <w:next w:val="1218"/>
    <w:uiPriority w:val="0"/>
    <w:qFormat/>
    <w:pPr>
      <w:ind w:left="2520" w:hanging="420"/>
      <w:outlineLvl w:val="5"/>
    </w:pPr>
  </w:style>
  <w:style w:type="paragraph" w:styleId="1720"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21" w:customStyle="1">
    <w:name w:val="xl27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customStyle="1">
    <w:name w:val="xl31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3" w:customStyle="1">
    <w:name w:val="xl73"/>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24" w:customStyle="1">
    <w:name w:val="xl24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5" w:customStyle="1">
    <w:name w:val="xl4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26"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27" w:customStyle="1">
    <w:name w:val="正文(首行缩进)"/>
    <w:basedOn w:val="824"/>
    <w:uiPriority w:val="0"/>
    <w:qFormat/>
    <w:pPr>
      <w:ind w:firstLine="480"/>
      <w:jc w:val="left"/>
      <w:spacing w:line="360" w:lineRule="auto"/>
    </w:pPr>
    <w:rPr>
      <w:rFonts w:ascii="楷体_GB2312" w:hAnsi="宋体" w:eastAsia="楷体_GB2312"/>
      <w:color w:val="000000"/>
      <w:sz w:val="24"/>
    </w:rPr>
  </w:style>
  <w:style w:type="paragraph" w:styleId="1728" w:customStyle="1">
    <w:name w:val="批注主题2"/>
    <w:basedOn w:val="903"/>
    <w:next w:val="903"/>
    <w:uiPriority w:val="0"/>
    <w:qFormat/>
    <w:rPr>
      <w:b/>
      <w:bCs/>
    </w:rPr>
  </w:style>
  <w:style w:type="paragraph" w:styleId="1729" w:customStyle="1">
    <w:name w:val="xl32"/>
    <w:basedOn w:val="824"/>
    <w:uiPriority w:val="0"/>
    <w:qFormat/>
    <w:pPr>
      <w:jc w:val="left"/>
      <w:spacing w:before="100" w:beforeAutospacing="1" w:after="100" w:afterAutospacing="1"/>
      <w:widowControl/>
    </w:pPr>
    <w:rPr>
      <w:rFonts w:ascii="Tahoma" w:hAnsi="Tahoma" w:eastAsia="Arial Unicode MS" w:cs="Tahoma"/>
      <w:sz w:val="16"/>
      <w:szCs w:val="16"/>
    </w:rPr>
  </w:style>
  <w:style w:type="paragraph" w:styleId="1730" w:customStyle="1">
    <w:name w:val="普通(网站)2"/>
    <w:basedOn w:val="824"/>
    <w:uiPriority w:val="0"/>
    <w:qFormat/>
    <w:pPr>
      <w:jc w:val="left"/>
      <w:spacing w:before="100" w:beforeAutospacing="1" w:after="100" w:afterAutospacing="1"/>
      <w:widowControl/>
    </w:pPr>
    <w:rPr>
      <w:rFonts w:ascii="宋体" w:hAnsi="宋体" w:cs="宋体"/>
      <w:color w:val="000000"/>
      <w:sz w:val="24"/>
    </w:rPr>
  </w:style>
  <w:style w:type="paragraph" w:styleId="1731" w:customStyle="1">
    <w:name w:val="xl22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条文脚注"/>
    <w:basedOn w:val="941"/>
    <w:uiPriority w:val="0"/>
    <w:qFormat/>
    <w:pPr>
      <w:ind w:left="780" w:hanging="360"/>
      <w:jc w:val="both"/>
    </w:pPr>
    <w:rPr>
      <w:rFonts w:ascii="宋体" w:hAnsi="Times New Roman"/>
    </w:rPr>
  </w:style>
  <w:style w:type="paragraph" w:styleId="1733" w:customStyle="1">
    <w:name w:val="22h222heading2hiddenhead"/>
    <w:basedOn w:val="824"/>
    <w:uiPriority w:val="0"/>
    <w:qFormat/>
    <w:pPr>
      <w:jc w:val="left"/>
      <w:spacing w:before="100" w:beforeAutospacing="1" w:after="100" w:afterAutospacing="1"/>
      <w:widowControl/>
    </w:pPr>
    <w:rPr>
      <w:rFonts w:ascii="宋体" w:hAnsi="宋体" w:cs="宋体"/>
      <w:sz w:val="24"/>
    </w:rPr>
  </w:style>
  <w:style w:type="paragraph" w:styleId="1734" w:customStyle="1">
    <w:name w:val="xl24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5" w:customStyle="1">
    <w:name w:val="xl28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xl23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正文·"/>
    <w:basedOn w:val="82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38" w:customStyle="1">
    <w:name w:val="标题4"/>
    <w:basedOn w:val="827"/>
    <w:uiPriority w:val="0"/>
    <w:qFormat/>
    <w:pPr>
      <w:jc w:val="center"/>
      <w:spacing w:before="120" w:after="120" w:line="415" w:lineRule="auto"/>
    </w:pPr>
    <w:rPr>
      <w:rFonts w:eastAsia="仿宋_GB2312"/>
    </w:rPr>
  </w:style>
  <w:style w:type="paragraph" w:styleId="1739" w:customStyle="1">
    <w:name w:val="xl164"/>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font0"/>
    <w:basedOn w:val="824"/>
    <w:uiPriority w:val="0"/>
    <w:qFormat/>
    <w:pPr>
      <w:jc w:val="left"/>
      <w:spacing w:before="100" w:beforeAutospacing="1" w:after="100" w:afterAutospacing="1"/>
      <w:widowControl/>
    </w:pPr>
    <w:rPr>
      <w:rFonts w:hint="eastAsia" w:ascii="宋体" w:hAnsi="宋体"/>
      <w:sz w:val="24"/>
    </w:rPr>
  </w:style>
  <w:style w:type="paragraph" w:styleId="1741"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42" w:customStyle="1">
    <w:name w:val="xl23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3" w:customStyle="1">
    <w:name w:val="xl16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45" w:customStyle="1">
    <w:name w:val="font13"/>
    <w:basedOn w:val="824"/>
    <w:uiPriority w:val="0"/>
    <w:qFormat/>
    <w:pPr>
      <w:jc w:val="left"/>
      <w:spacing w:before="100" w:beforeAutospacing="1" w:after="100" w:afterAutospacing="1"/>
      <w:widowControl/>
    </w:pPr>
    <w:rPr>
      <w:rFonts w:hint="eastAsia" w:ascii="宋体" w:hAnsi="宋体"/>
      <w:b/>
      <w:bCs/>
      <w:sz w:val="20"/>
      <w:szCs w:val="20"/>
    </w:rPr>
  </w:style>
  <w:style w:type="paragraph" w:styleId="1746" w:customStyle="1">
    <w:name w:val="样式4"/>
    <w:basedOn w:val="824"/>
    <w:uiPriority w:val="0"/>
    <w:qFormat/>
    <w:pPr>
      <w:ind w:left="-2"/>
      <w:spacing w:line="440" w:lineRule="exact"/>
    </w:pPr>
    <w:rPr>
      <w:rFonts w:ascii="宋体" w:hAnsi="宋体"/>
      <w:sz w:val="28"/>
    </w:rPr>
  </w:style>
  <w:style w:type="paragraph" w:styleId="1747" w:customStyle="1">
    <w:name w:val="Char2"/>
    <w:basedOn w:val="824"/>
    <w:uiPriority w:val="0"/>
    <w:qFormat/>
    <w:pPr>
      <w:tabs>
        <w:tab w:val="left" w:pos="360" w:leader="none"/>
      </w:tabs>
    </w:pPr>
    <w:rPr>
      <w:sz w:val="24"/>
    </w:rPr>
  </w:style>
  <w:style w:type="paragraph" w:styleId="1748" w:customStyle="1">
    <w:name w:val="正文文本缩进1"/>
    <w:basedOn w:val="824"/>
    <w:uiPriority w:val="0"/>
    <w:qFormat/>
    <w:pPr>
      <w:ind w:firstLine="645"/>
    </w:pPr>
    <w:rPr>
      <w:rFonts w:ascii="楷体_GB2312" w:eastAsia="楷体_GB2312"/>
      <w:sz w:val="32"/>
      <w:szCs w:val="20"/>
    </w:rPr>
  </w:style>
  <w:style w:type="paragraph" w:styleId="1749" w:customStyle="1">
    <w:name w:val="xl25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0" w:customStyle="1">
    <w:name w:val="xl24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列表2"/>
    <w:basedOn w:val="824"/>
    <w:uiPriority w:val="0"/>
    <w:qFormat/>
    <w:pPr>
      <w:ind w:left="200" w:hanging="200"/>
    </w:pPr>
  </w:style>
  <w:style w:type="paragraph" w:styleId="1752" w:customStyle="1">
    <w:name w:val="Char Char1 Char Char Char Char Char Char Char Char"/>
    <w:basedOn w:val="824"/>
    <w:uiPriority w:val="0"/>
    <w:qFormat/>
    <w:pPr>
      <w:spacing w:line="360" w:lineRule="auto"/>
    </w:pPr>
  </w:style>
  <w:style w:type="paragraph" w:styleId="1753" w:customStyle="1">
    <w:name w:val="正文4"/>
    <w:basedOn w:val="824"/>
    <w:uiPriority w:val="0"/>
    <w:qFormat/>
    <w:pPr>
      <w:ind w:firstLine="480"/>
      <w:spacing w:line="360" w:lineRule="auto"/>
    </w:pPr>
    <w:rPr>
      <w:rFonts w:ascii="楷体_GB2312" w:hAnsi="宋体" w:eastAsia="楷体_GB2312"/>
      <w:sz w:val="24"/>
      <w:szCs w:val="20"/>
    </w:rPr>
  </w:style>
  <w:style w:type="paragraph" w:styleId="1754" w:customStyle="1">
    <w:name w:val="封面标准号2"/>
    <w:basedOn w:val="1744"/>
    <w:uiPriority w:val="0"/>
    <w:qFormat/>
    <w:pPr>
      <w:spacing w:before="357" w:line="280" w:lineRule="exact"/>
      <w:framePr w:w="9138" w:h="1244" w:wrap="around" w:vAnchor="page" w:hAnchor="margin" w:y="2908" w:hRule="exact"/>
    </w:pPr>
  </w:style>
  <w:style w:type="paragraph" w:styleId="1755" w:customStyle="1">
    <w:name w:val="xl26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日期3"/>
    <w:basedOn w:val="824"/>
    <w:next w:val="824"/>
    <w:uiPriority w:val="0"/>
    <w:qFormat/>
    <w:pPr>
      <w:ind w:left="100"/>
    </w:pPr>
    <w:rPr>
      <w:rFonts w:ascii="仿宋_GB2312" w:eastAsia="仿宋_GB2312"/>
      <w:b/>
      <w:sz w:val="36"/>
    </w:rPr>
  </w:style>
  <w:style w:type="paragraph" w:styleId="1757" w:customStyle="1">
    <w:name w:val="xl21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8" w:customStyle="1">
    <w:name w:val="xl26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批注主题1"/>
    <w:basedOn w:val="903"/>
    <w:next w:val="903"/>
    <w:uiPriority w:val="0"/>
    <w:qFormat/>
    <w:rPr>
      <w:b/>
      <w:bCs/>
    </w:rPr>
  </w:style>
  <w:style w:type="paragraph" w:styleId="1760" w:customStyle="1">
    <w:name w:val="xl77"/>
    <w:basedOn w:val="8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1"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62" w:customStyle="1">
    <w:name w:val="xl64"/>
    <w:basedOn w:val="82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3" w:customStyle="1">
    <w:name w:val="xl22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customStyle="1">
    <w:name w:val="列出段落11"/>
    <w:basedOn w:val="824"/>
    <w:uiPriority w:val="0"/>
    <w:qFormat/>
    <w:pPr>
      <w:ind w:firstLine="420"/>
    </w:pPr>
  </w:style>
  <w:style w:type="paragraph" w:styleId="1765" w:customStyle="1">
    <w:name w:val="Style Heading 2 节 + Before:  0.35 line After:  0.35 line"/>
    <w:basedOn w:val="1766"/>
    <w:uiPriority w:val="0"/>
    <w:qFormat/>
    <w:pPr>
      <w:ind w:left="0" w:firstLine="0"/>
      <w:tabs>
        <w:tab w:val="left" w:pos="576" w:leader="none"/>
      </w:tabs>
    </w:pPr>
    <w:rPr>
      <w:szCs w:val="20"/>
    </w:rPr>
  </w:style>
  <w:style w:type="paragraph" w:styleId="1766" w:customStyle="1">
    <w:name w:val="Heading 2 节"/>
    <w:next w:val="824"/>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67" w:customStyle="1">
    <w:name w:val="正文文本 32"/>
    <w:basedOn w:val="824"/>
    <w:uiPriority w:val="0"/>
    <w:qFormat/>
    <w:rPr>
      <w:rFonts w:ascii="仿宋_GB2312" w:hAnsi="Arial" w:eastAsia="仿宋_GB2312"/>
      <w:sz w:val="32"/>
      <w:szCs w:val="20"/>
    </w:rPr>
  </w:style>
  <w:style w:type="paragraph" w:styleId="1768" w:customStyle="1">
    <w:name w:val="xl18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9" w:customStyle="1">
    <w:name w:val="xl27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xl50"/>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71" w:customStyle="1">
    <w:name w:val="xl16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TOC 标题11"/>
    <w:basedOn w:val="825"/>
    <w:next w:val="82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73" w:customStyle="1">
    <w:name w:val="xl14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xl20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GP正文(首行缩进)"/>
    <w:basedOn w:val="824"/>
    <w:uiPriority w:val="0"/>
    <w:qFormat/>
    <w:pPr>
      <w:ind w:firstLine="200"/>
      <w:jc w:val="left"/>
      <w:spacing w:line="360" w:lineRule="auto"/>
    </w:pPr>
    <w:rPr>
      <w:sz w:val="24"/>
      <w:szCs w:val="21"/>
    </w:rPr>
  </w:style>
  <w:style w:type="paragraph" w:styleId="1776" w:customStyle="1">
    <w:name w:val="xl26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7" w:customStyle="1">
    <w:name w:val="xl53"/>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8" w:customStyle="1">
    <w:name w:val="xl21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font9"/>
    <w:basedOn w:val="824"/>
    <w:uiPriority w:val="0"/>
    <w:qFormat/>
    <w:pPr>
      <w:jc w:val="left"/>
      <w:spacing w:before="100" w:beforeAutospacing="1" w:after="100" w:afterAutospacing="1"/>
      <w:widowControl/>
    </w:pPr>
    <w:rPr>
      <w:rFonts w:eastAsia="Arial Unicode MS"/>
      <w:sz w:val="20"/>
      <w:szCs w:val="20"/>
    </w:rPr>
  </w:style>
  <w:style w:type="paragraph" w:styleId="1780" w:customStyle="1">
    <w:name w:val="xl35"/>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1" w:customStyle="1">
    <w:name w:val="正文文本 21"/>
    <w:basedOn w:val="824"/>
    <w:uiPriority w:val="0"/>
    <w:qFormat/>
    <w:pPr>
      <w:spacing w:after="120" w:line="480" w:lineRule="auto"/>
    </w:pPr>
  </w:style>
  <w:style w:type="paragraph" w:styleId="1782" w:customStyle="1">
    <w:name w:val="五级条标题"/>
    <w:basedOn w:val="1719"/>
    <w:next w:val="1218"/>
    <w:uiPriority w:val="0"/>
    <w:qFormat/>
    <w:pPr>
      <w:ind w:left="1276" w:hanging="1276"/>
      <w:tabs>
        <w:tab w:val="left" w:pos="1800" w:leader="none"/>
      </w:tabs>
      <w:outlineLvl w:val="6"/>
    </w:pPr>
  </w:style>
  <w:style w:type="paragraph" w:styleId="1783" w:customStyle="1">
    <w:name w:val="xl303"/>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84" w:customStyle="1">
    <w:name w:val="xl27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正文编号"/>
    <w:basedOn w:val="82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86" w:customStyle="1">
    <w:name w:val="xl301"/>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xl61"/>
    <w:basedOn w:val="8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8" w:customStyle="1">
    <w:name w:val="xl28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customStyle="1">
    <w:name w:val="xl28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0" w:customStyle="1">
    <w:name w:val="封面正文"/>
    <w:uiPriority w:val="0"/>
    <w:qFormat/>
    <w:pPr>
      <w:jc w:val="both"/>
    </w:pPr>
    <w:rPr>
      <w:rFonts w:hint="default" w:ascii="Times New Roman" w:hAnsi="Times New Roman" w:eastAsia="宋体" w:cs="Times New Roman"/>
      <w:lang w:val="en-US" w:eastAsia="zh-CN" w:bidi="ar-SA"/>
    </w:rPr>
  </w:style>
  <w:style w:type="paragraph" w:styleId="1791" w:customStyle="1">
    <w:name w:val="xl21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2" w:customStyle="1">
    <w:name w:val="制作人文字"/>
    <w:basedOn w:val="824"/>
    <w:uiPriority w:val="0"/>
    <w:qFormat/>
    <w:rPr>
      <w:rFonts w:ascii="Arial" w:hAnsi="Arial" w:eastAsia="仿宋_GB2312"/>
      <w:bCs/>
      <w:sz w:val="28"/>
      <w:szCs w:val="20"/>
    </w:rPr>
  </w:style>
  <w:style w:type="paragraph" w:styleId="1793" w:customStyle="1">
    <w:name w:val="xl5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4" w:customStyle="1">
    <w:name w:val="xl25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95" w:customStyle="1">
    <w:name w:val="xl39"/>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96" w:customStyle="1">
    <w:name w:val="font10"/>
    <w:basedOn w:val="824"/>
    <w:uiPriority w:val="0"/>
    <w:qFormat/>
    <w:pPr>
      <w:jc w:val="left"/>
      <w:spacing w:before="100" w:beforeAutospacing="1" w:after="100" w:afterAutospacing="1"/>
      <w:widowControl/>
    </w:pPr>
    <w:rPr>
      <w:rFonts w:eastAsia="Arial Unicode MS"/>
      <w:color w:val="000000"/>
      <w:sz w:val="20"/>
      <w:szCs w:val="20"/>
    </w:rPr>
  </w:style>
  <w:style w:type="paragraph" w:styleId="1797" w:customStyle="1">
    <w:name w:val="纯文本2"/>
    <w:basedOn w:val="824"/>
    <w:uiPriority w:val="0"/>
    <w:qFormat/>
    <w:rPr>
      <w:rFonts w:ascii="宋体" w:hAnsi="Courier New"/>
      <w:szCs w:val="21"/>
    </w:rPr>
  </w:style>
  <w:style w:type="paragraph" w:styleId="1798" w:customStyle="1">
    <w:name w:val="font12"/>
    <w:basedOn w:val="824"/>
    <w:uiPriority w:val="0"/>
    <w:qFormat/>
    <w:pPr>
      <w:jc w:val="left"/>
      <w:spacing w:before="100" w:beforeAutospacing="1" w:after="100" w:afterAutospacing="1"/>
      <w:widowControl/>
    </w:pPr>
    <w:rPr>
      <w:rFonts w:eastAsia="Arial Unicode MS"/>
      <w:b/>
      <w:bCs/>
      <w:sz w:val="20"/>
      <w:szCs w:val="20"/>
    </w:rPr>
  </w:style>
  <w:style w:type="paragraph" w:styleId="1799" w:customStyle="1">
    <w:name w:val="xl31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0" w:customStyle="1">
    <w:name w:val="xl6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1" w:customStyle="1">
    <w:name w:val="xl31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2" w:customStyle="1">
    <w:name w:val="xl63"/>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3" w:customStyle="1">
    <w:name w:val="xl29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附录标识"/>
    <w:basedOn w:val="1696"/>
    <w:uiPriority w:val="0"/>
    <w:qFormat/>
    <w:pPr>
      <w:ind w:left="780" w:hanging="360"/>
      <w:spacing w:after="200"/>
      <w:tabs>
        <w:tab w:val="left" w:pos="780" w:leader="none"/>
        <w:tab w:val="left" w:pos="6405" w:leader="none"/>
      </w:tabs>
    </w:pPr>
    <w:rPr>
      <w:sz w:val="21"/>
    </w:rPr>
  </w:style>
  <w:style w:type="paragraph" w:styleId="1805" w:customStyle="1">
    <w:name w:val="xl34"/>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06" w:customStyle="1">
    <w:name w:val="xl22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正文文本1"/>
    <w:basedOn w:val="824"/>
    <w:uiPriority w:val="0"/>
    <w:qFormat/>
    <w:pPr>
      <w:jc w:val="left"/>
      <w:spacing w:after="120" w:line="288" w:lineRule="auto"/>
      <w:widowControl/>
    </w:pPr>
    <w:rPr>
      <w:rFonts w:ascii="Verdana" w:hAnsi="Verdana"/>
      <w:sz w:val="24"/>
      <w:szCs w:val="20"/>
      <w:lang w:eastAsia="en-US"/>
    </w:rPr>
  </w:style>
  <w:style w:type="paragraph" w:styleId="1808" w:customStyle="1">
    <w:name w:val="font5"/>
    <w:basedOn w:val="824"/>
    <w:uiPriority w:val="0"/>
    <w:qFormat/>
    <w:pPr>
      <w:jc w:val="left"/>
      <w:spacing w:before="100" w:beforeAutospacing="1" w:after="100" w:afterAutospacing="1"/>
      <w:widowControl/>
    </w:pPr>
    <w:rPr>
      <w:rFonts w:ascii="Tahoma" w:hAnsi="Tahoma" w:eastAsia="Arial Unicode MS" w:cs="Tahoma"/>
      <w:sz w:val="20"/>
      <w:szCs w:val="20"/>
    </w:rPr>
  </w:style>
  <w:style w:type="paragraph" w:styleId="1809" w:customStyle="1">
    <w:name w:val="xl19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xl72"/>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1" w:customStyle="1">
    <w:name w:val="_Style 5"/>
    <w:basedOn w:val="824"/>
    <w:uiPriority w:val="34"/>
    <w:qFormat/>
  </w:style>
  <w:style w:type="paragraph" w:styleId="1812" w:customStyle="1">
    <w:name w:val="xl21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font6"/>
    <w:basedOn w:val="82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14" w:customStyle="1">
    <w:name w:val="xl300"/>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5" w:customStyle="1">
    <w:name w:val="样式1111"/>
    <w:basedOn w:val="824"/>
    <w:uiPriority w:val="0"/>
    <w:qFormat/>
    <w:pPr>
      <w:ind w:firstLine="200"/>
      <w:jc w:val="left"/>
      <w:spacing w:line="360" w:lineRule="auto"/>
    </w:pPr>
    <w:rPr>
      <w:sz w:val="24"/>
    </w:rPr>
  </w:style>
  <w:style w:type="paragraph" w:styleId="1816" w:customStyle="1">
    <w:name w:val="xl75"/>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7" w:customStyle="1">
    <w:name w:val="xl31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8" w:customStyle="1">
    <w:name w:val="xl24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xl3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20" w:customStyle="1">
    <w:name w:val="TOC 标题21"/>
    <w:basedOn w:val="825"/>
    <w:next w:val="82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1" w:customStyle="1">
    <w:name w:val="样式 样式 标题 3H3Heading 3 - oldh3sect1.2.3BOD 0level_3PIM 3Leve... +..."/>
    <w:basedOn w:val="824"/>
    <w:uiPriority w:val="0"/>
    <w:qFormat/>
    <w:pPr>
      <w:ind w:left="709" w:hanging="709"/>
      <w:spacing w:line="300" w:lineRule="auto"/>
      <w:tabs>
        <w:tab w:val="left" w:pos="709" w:leader="none"/>
      </w:tabs>
    </w:pPr>
  </w:style>
  <w:style w:type="paragraph" w:styleId="1822" w:customStyle="1">
    <w:name w:val="Char11"/>
    <w:basedOn w:val="824"/>
    <w:uiPriority w:val="0"/>
    <w:qFormat/>
    <w:rPr>
      <w:rFonts w:ascii="Tahoma" w:hAnsi="Tahoma"/>
      <w:sz w:val="24"/>
      <w:szCs w:val="20"/>
    </w:rPr>
  </w:style>
  <w:style w:type="paragraph" w:styleId="1823" w:customStyle="1">
    <w:name w:val="xl174"/>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xl20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我的表格文字"/>
    <w:basedOn w:val="824"/>
    <w:uiPriority w:val="0"/>
    <w:qFormat/>
    <w:pPr>
      <w:jc w:val="left"/>
      <w:widowControl/>
    </w:pPr>
    <w:rPr>
      <w:rFonts w:ascii="Arial" w:hAnsi="Arial" w:cs="Microsoft Sans Serif"/>
      <w:sz w:val="24"/>
      <w:szCs w:val="18"/>
    </w:rPr>
  </w:style>
  <w:style w:type="paragraph" w:styleId="1826" w:customStyle="1">
    <w:name w:val="xl24"/>
    <w:basedOn w:val="82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7" w:customStyle="1">
    <w:name w:val="正文文本 22"/>
    <w:basedOn w:val="824"/>
    <w:uiPriority w:val="0"/>
    <w:qFormat/>
    <w:pPr>
      <w:spacing w:after="120" w:line="480" w:lineRule="auto"/>
    </w:pPr>
  </w:style>
  <w:style w:type="paragraph" w:styleId="1828" w:customStyle="1">
    <w:name w:val="xl3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29" w:customStyle="1">
    <w:name w:val="xl29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xl29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1" w:customStyle="1">
    <w:name w:val="附录二级条标题"/>
    <w:basedOn w:val="1681"/>
    <w:next w:val="1218"/>
    <w:uiPriority w:val="0"/>
    <w:qFormat/>
    <w:pPr>
      <w:ind w:left="1779" w:hanging="1069"/>
      <w:outlineLvl w:val="3"/>
    </w:pPr>
  </w:style>
  <w:style w:type="paragraph" w:styleId="1832" w:customStyle="1">
    <w:name w:val="xl60"/>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33" w:customStyle="1">
    <w:name w:val="xl18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FA正文+标号"/>
    <w:basedOn w:val="82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35" w:customStyle="1">
    <w:name w:val="xl69"/>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36" w:customStyle="1">
    <w:name w:val="xl15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附录三级条标题"/>
    <w:basedOn w:val="1831"/>
    <w:next w:val="1218"/>
    <w:uiPriority w:val="0"/>
    <w:qFormat/>
    <w:pPr>
      <w:ind w:left="851" w:hanging="851"/>
      <w:outlineLvl w:val="4"/>
    </w:pPr>
  </w:style>
  <w:style w:type="paragraph" w:styleId="1838" w:customStyle="1">
    <w:name w:val="xl29"/>
    <w:basedOn w:val="824"/>
    <w:uiPriority w:val="0"/>
    <w:qFormat/>
    <w:pPr>
      <w:jc w:val="left"/>
      <w:spacing w:before="100" w:beforeAutospacing="1" w:after="100" w:afterAutospacing="1"/>
      <w:widowControl/>
    </w:pPr>
    <w:rPr>
      <w:rFonts w:ascii="Tahoma" w:hAnsi="Tahoma" w:eastAsia="Arial Unicode MS" w:cs="Tahoma"/>
      <w:sz w:val="16"/>
      <w:szCs w:val="16"/>
    </w:rPr>
  </w:style>
  <w:style w:type="paragraph" w:styleId="1839" w:customStyle="1">
    <w:name w:val="文档结构图2"/>
    <w:basedOn w:val="824"/>
    <w:uiPriority w:val="0"/>
    <w:qFormat/>
    <w:rPr>
      <w:rFonts w:ascii="宋体"/>
      <w:sz w:val="18"/>
      <w:szCs w:val="18"/>
    </w:rPr>
  </w:style>
  <w:style w:type="paragraph" w:styleId="1840" w:customStyle="1">
    <w:name w:val="xl59"/>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41" w:customStyle="1">
    <w:name w:val="xl206"/>
    <w:basedOn w:val="82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2" w:customStyle="1">
    <w:name w:val="xl32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43" w:customStyle="1">
    <w:name w:val="xl3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44" w:customStyle="1">
    <w:name w:val="附录四级条标题"/>
    <w:basedOn w:val="1837"/>
    <w:next w:val="1218"/>
    <w:uiPriority w:val="0"/>
    <w:qFormat/>
    <w:pPr>
      <w:ind w:left="992" w:hanging="992"/>
      <w:outlineLvl w:val="5"/>
    </w:pPr>
  </w:style>
  <w:style w:type="paragraph" w:styleId="1845" w:customStyle="1">
    <w:name w:val="font8"/>
    <w:basedOn w:val="824"/>
    <w:uiPriority w:val="0"/>
    <w:qFormat/>
    <w:pPr>
      <w:jc w:val="left"/>
      <w:spacing w:before="100" w:beforeAutospacing="1" w:after="100" w:afterAutospacing="1"/>
      <w:widowControl/>
    </w:pPr>
    <w:rPr>
      <w:rFonts w:hint="eastAsia" w:ascii="宋体" w:hAnsi="宋体"/>
      <w:color w:val="000000"/>
      <w:sz w:val="20"/>
      <w:szCs w:val="20"/>
    </w:rPr>
  </w:style>
  <w:style w:type="paragraph" w:styleId="1846" w:customStyle="1">
    <w:name w:val="xl18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xl28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正文符号编号"/>
    <w:basedOn w:val="824"/>
    <w:uiPriority w:val="0"/>
    <w:qFormat/>
    <w:pPr>
      <w:ind w:left="1395" w:hanging="600"/>
      <w:spacing w:line="360" w:lineRule="auto"/>
      <w:tabs>
        <w:tab w:val="left" w:pos="1395" w:leader="none"/>
      </w:tabs>
    </w:pPr>
    <w:rPr>
      <w:sz w:val="24"/>
      <w:szCs w:val="20"/>
    </w:rPr>
  </w:style>
  <w:style w:type="paragraph" w:styleId="1849" w:customStyle="1">
    <w:name w:val="xl31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customStyle="1">
    <w:name w:val="xl25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正文 + 四号"/>
    <w:basedOn w:val="824"/>
    <w:uiPriority w:val="0"/>
    <w:qFormat/>
    <w:pPr>
      <w:spacing w:line="480" w:lineRule="exact"/>
    </w:pPr>
    <w:rPr>
      <w:sz w:val="28"/>
      <w:szCs w:val="20"/>
    </w:rPr>
  </w:style>
  <w:style w:type="paragraph" w:styleId="1852" w:customStyle="1">
    <w:name w:val="xl15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Char1 Char Char Char"/>
    <w:basedOn w:val="824"/>
    <w:uiPriority w:val="99"/>
    <w:qFormat/>
    <w:rPr>
      <w:rFonts w:ascii="Tahoma" w:hAnsi="Tahoma"/>
      <w:sz w:val="24"/>
      <w:szCs w:val="20"/>
    </w:rPr>
  </w:style>
  <w:style w:type="paragraph" w:styleId="1854" w:customStyle="1">
    <w:name w:val="xl51"/>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55" w:customStyle="1">
    <w:name w:val="xl295"/>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customStyle="1">
    <w:name w:val="附录五级条标题"/>
    <w:basedOn w:val="1844"/>
    <w:next w:val="1218"/>
    <w:uiPriority w:val="0"/>
    <w:qFormat/>
    <w:pPr>
      <w:ind w:left="2940" w:hanging="420"/>
      <w:tabs>
        <w:tab w:val="left" w:pos="780" w:leader="none"/>
        <w:tab w:val="left" w:pos="1800" w:leader="none"/>
      </w:tabs>
      <w:outlineLvl w:val="6"/>
    </w:pPr>
  </w:style>
  <w:style w:type="paragraph" w:styleId="1857" w:customStyle="1">
    <w:name w:val="font11"/>
    <w:basedOn w:val="824"/>
    <w:uiPriority w:val="0"/>
    <w:qFormat/>
    <w:pPr>
      <w:jc w:val="left"/>
      <w:spacing w:before="100" w:beforeAutospacing="1" w:after="100" w:afterAutospacing="1"/>
      <w:widowControl/>
    </w:pPr>
    <w:rPr>
      <w:rFonts w:hint="eastAsia" w:ascii="宋体" w:hAnsi="宋体"/>
      <w:sz w:val="20"/>
      <w:szCs w:val="20"/>
    </w:rPr>
  </w:style>
  <w:style w:type="paragraph" w:styleId="1858" w:customStyle="1">
    <w:name w:val="xl173"/>
    <w:basedOn w:val="82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正文首行缩进1"/>
    <w:basedOn w:val="824"/>
    <w:uiPriority w:val="0"/>
    <w:qFormat/>
    <w:pPr>
      <w:ind w:firstLine="420"/>
      <w:spacing w:line="360" w:lineRule="auto"/>
    </w:pPr>
    <w:rPr>
      <w:rFonts w:ascii="Arial" w:hAnsi="Arial"/>
      <w:sz w:val="20"/>
      <w:szCs w:val="21"/>
    </w:rPr>
  </w:style>
  <w:style w:type="paragraph" w:styleId="1860" w:customStyle="1">
    <w:name w:val="图表目录1"/>
    <w:basedOn w:val="924"/>
    <w:uiPriority w:val="0"/>
    <w:qFormat/>
    <w:pPr>
      <w:jc w:val="center"/>
      <w:spacing w:after="120" w:line="360" w:lineRule="auto"/>
    </w:pPr>
    <w:rPr>
      <w:rFonts w:ascii="楷体"/>
      <w:sz w:val="28"/>
    </w:rPr>
  </w:style>
  <w:style w:type="paragraph" w:styleId="1861" w:customStyle="1">
    <w:name w:val="xl29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2" w:customStyle="1">
    <w:name w:val="xl25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46"/>
    <w:basedOn w:val="824"/>
    <w:uiPriority w:val="0"/>
    <w:qFormat/>
    <w:pPr>
      <w:jc w:val="left"/>
      <w:spacing w:before="100" w:beforeAutospacing="1" w:after="100" w:afterAutospacing="1"/>
      <w:widowControl/>
    </w:pPr>
    <w:rPr>
      <w:rFonts w:ascii="Arial Unicode MS" w:hAnsi="Arial Unicode MS" w:eastAsia="Arial Unicode MS"/>
      <w:sz w:val="24"/>
    </w:rPr>
  </w:style>
  <w:style w:type="paragraph" w:styleId="1864" w:customStyle="1">
    <w:name w:val="xl71"/>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65" w:customStyle="1">
    <w:name w:val="xl22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1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表格1"/>
    <w:basedOn w:val="824"/>
    <w:uiPriority w:val="0"/>
    <w:qFormat/>
    <w:rPr>
      <w:rFonts w:ascii="宋体"/>
      <w:szCs w:val="21"/>
    </w:rPr>
  </w:style>
  <w:style w:type="paragraph" w:styleId="1868" w:customStyle="1">
    <w:name w:val="TOC 51"/>
    <w:basedOn w:val="824"/>
    <w:next w:val="824"/>
    <w:uiPriority w:val="39"/>
    <w:qFormat/>
    <w:pPr>
      <w:ind w:left="1680"/>
    </w:pPr>
    <w:rPr>
      <w:rFonts w:ascii="Calibri" w:hAnsi="Calibri"/>
      <w:szCs w:val="22"/>
    </w:rPr>
  </w:style>
  <w:style w:type="paragraph" w:styleId="1869" w:customStyle="1">
    <w:name w:val="xl17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Style Heading 3H31.1.1标题 3Level 3 Headlevel_3PIM 3h3sect1.2...."/>
    <w:basedOn w:val="827"/>
    <w:uiPriority w:val="0"/>
    <w:qFormat/>
    <w:pPr>
      <w:ind w:left="720" w:hanging="720"/>
      <w:spacing w:before="120" w:after="120" w:line="360" w:lineRule="auto"/>
    </w:pPr>
    <w:rPr>
      <w:rFonts w:eastAsia="黑体"/>
      <w:bCs/>
      <w:sz w:val="24"/>
    </w:rPr>
  </w:style>
  <w:style w:type="paragraph" w:styleId="1871" w:customStyle="1">
    <w:name w:val="xl25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xl26"/>
    <w:basedOn w:val="82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3" w:customStyle="1">
    <w:name w:val="xl30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4"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75" w:customStyle="1">
    <w:name w:val="Char1"/>
    <w:basedOn w:val="824"/>
    <w:uiPriority w:val="0"/>
    <w:qFormat/>
    <w:pPr>
      <w:ind w:left="840" w:hanging="420"/>
      <w:tabs>
        <w:tab w:val="left" w:pos="840" w:leader="none"/>
      </w:tabs>
    </w:pPr>
    <w:rPr>
      <w:sz w:val="24"/>
    </w:rPr>
  </w:style>
  <w:style w:type="paragraph" w:styleId="1876" w:customStyle="1">
    <w:name w:val="xl25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7" w:customStyle="1">
    <w:name w:val="font14"/>
    <w:basedOn w:val="824"/>
    <w:uiPriority w:val="0"/>
    <w:qFormat/>
    <w:pPr>
      <w:jc w:val="left"/>
      <w:spacing w:before="100" w:beforeAutospacing="1" w:after="100" w:afterAutospacing="1"/>
      <w:widowControl/>
    </w:pPr>
    <w:rPr>
      <w:rFonts w:ascii="宋体" w:hAnsi="宋体" w:cs="宋体"/>
      <w:sz w:val="20"/>
      <w:szCs w:val="20"/>
    </w:rPr>
  </w:style>
  <w:style w:type="paragraph" w:styleId="1878" w:customStyle="1">
    <w:name w:val="font7"/>
    <w:basedOn w:val="824"/>
    <w:uiPriority w:val="0"/>
    <w:qFormat/>
    <w:pPr>
      <w:jc w:val="left"/>
      <w:spacing w:before="100" w:beforeAutospacing="1" w:after="100" w:afterAutospacing="1"/>
      <w:widowControl/>
    </w:pPr>
    <w:rPr>
      <w:rFonts w:eastAsia="Arial Unicode MS"/>
      <w:b/>
      <w:bCs/>
      <w:color w:val="000000"/>
      <w:sz w:val="20"/>
      <w:szCs w:val="20"/>
    </w:rPr>
  </w:style>
  <w:style w:type="paragraph" w:styleId="1879" w:customStyle="1">
    <w:name w:val="xl22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xl23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TOC 81"/>
    <w:basedOn w:val="824"/>
    <w:next w:val="824"/>
    <w:uiPriority w:val="39"/>
    <w:qFormat/>
    <w:pPr>
      <w:ind w:left="2940"/>
    </w:pPr>
    <w:rPr>
      <w:rFonts w:ascii="Calibri" w:hAnsi="Calibri"/>
      <w:szCs w:val="22"/>
    </w:rPr>
  </w:style>
  <w:style w:type="paragraph" w:styleId="1882" w:customStyle="1">
    <w:name w:val="xl29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标准标志"/>
    <w:next w:val="824"/>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84" w:customStyle="1">
    <w:name w:val="xl45"/>
    <w:basedOn w:val="824"/>
    <w:uiPriority w:val="0"/>
    <w:qFormat/>
    <w:pPr>
      <w:jc w:val="left"/>
      <w:spacing w:before="100" w:beforeAutospacing="1" w:after="100" w:afterAutospacing="1"/>
      <w:widowControl/>
    </w:pPr>
    <w:rPr>
      <w:rFonts w:hint="eastAsia" w:ascii="黑体" w:hAnsi="Arial Unicode MS" w:eastAsia="黑体"/>
      <w:b/>
      <w:bCs/>
      <w:sz w:val="24"/>
    </w:rPr>
  </w:style>
  <w:style w:type="paragraph" w:styleId="1885" w:customStyle="1">
    <w:name w:val="xl198"/>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87" w:customStyle="1">
    <w:name w:val="xl15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TOC 标题121"/>
    <w:basedOn w:val="825"/>
    <w:next w:val="82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89" w:customStyle="1">
    <w:name w:val="标准称谓"/>
    <w:next w:val="824"/>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90" w:customStyle="1">
    <w:name w:val="xl17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文本块2"/>
    <w:basedOn w:val="824"/>
    <w:uiPriority w:val="0"/>
    <w:qFormat/>
    <w:pPr>
      <w:ind w:left="630" w:right="630"/>
      <w:jc w:val="center"/>
    </w:pPr>
    <w:rPr>
      <w:rFonts w:ascii="宋体"/>
      <w:b/>
      <w:sz w:val="32"/>
    </w:rPr>
  </w:style>
  <w:style w:type="paragraph" w:styleId="1892" w:customStyle="1">
    <w:name w:val="正文格式"/>
    <w:basedOn w:val="824"/>
    <w:uiPriority w:val="0"/>
    <w:qFormat/>
    <w:pPr>
      <w:ind w:firstLine="482"/>
      <w:spacing w:line="400" w:lineRule="exact"/>
      <w:widowControl/>
    </w:pPr>
    <w:rPr>
      <w:rFonts w:ascii="Arial" w:hAnsi="Arial" w:eastAsia="新宋体"/>
      <w:sz w:val="24"/>
      <w:szCs w:val="20"/>
    </w:rPr>
  </w:style>
  <w:style w:type="paragraph" w:styleId="1893" w:customStyle="1">
    <w:name w:val="xl191"/>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19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TOC 41"/>
    <w:basedOn w:val="824"/>
    <w:next w:val="824"/>
    <w:uiPriority w:val="39"/>
    <w:qFormat/>
    <w:pPr>
      <w:ind w:left="1260"/>
    </w:pPr>
    <w:rPr>
      <w:rFonts w:ascii="Calibri" w:hAnsi="Calibri"/>
      <w:szCs w:val="22"/>
    </w:rPr>
  </w:style>
  <w:style w:type="paragraph" w:styleId="1896" w:customStyle="1">
    <w:name w:val="xl26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目次、标准名称标题"/>
    <w:basedOn w:val="1696"/>
    <w:next w:val="1218"/>
    <w:uiPriority w:val="0"/>
    <w:qFormat/>
    <w:pPr>
      <w:spacing w:line="460" w:lineRule="exact"/>
    </w:pPr>
  </w:style>
  <w:style w:type="paragraph" w:styleId="1898" w:customStyle="1">
    <w:name w:val="xl6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9" w:customStyle="1">
    <w:name w:val="xl16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xl18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02" w:customStyle="1">
    <w:name w:val="xl49"/>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03" w:customStyle="1">
    <w:name w:val="xl298"/>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04" w:customStyle="1">
    <w:name w:val="xl22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普通正文"/>
    <w:basedOn w:val="824"/>
    <w:uiPriority w:val="0"/>
    <w:qFormat/>
    <w:pPr>
      <w:ind w:firstLine="480"/>
      <w:jc w:val="left"/>
      <w:spacing w:before="120" w:after="120" w:line="360" w:lineRule="auto"/>
    </w:pPr>
    <w:rPr>
      <w:rFonts w:ascii="Arial" w:hAnsi="Arial"/>
      <w:sz w:val="24"/>
    </w:rPr>
  </w:style>
  <w:style w:type="paragraph" w:styleId="1906" w:customStyle="1">
    <w:name w:val="TOC 61"/>
    <w:basedOn w:val="824"/>
    <w:next w:val="824"/>
    <w:uiPriority w:val="39"/>
    <w:qFormat/>
    <w:pPr>
      <w:ind w:left="2100"/>
    </w:pPr>
    <w:rPr>
      <w:rFonts w:ascii="Calibri" w:hAnsi="Calibri"/>
      <w:szCs w:val="22"/>
    </w:rPr>
  </w:style>
  <w:style w:type="paragraph" w:styleId="1907" w:customStyle="1">
    <w:name w:val="xl23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09" w:customStyle="1">
    <w:name w:val="样式 标题 2市检方案标题2第一层条h22章标题节标题第一章 标题 2Heading 2 HiddenHead..."/>
    <w:basedOn w:val="826"/>
    <w:uiPriority w:val="0"/>
    <w:qFormat/>
    <w:pPr>
      <w:jc w:val="left"/>
      <w:spacing w:before="120" w:after="120" w:line="264" w:lineRule="auto"/>
    </w:pPr>
    <w:rPr>
      <w:rFonts w:ascii="楷体_GB2312" w:hAnsi="楷体" w:cs="宋体"/>
      <w:color w:val="000000"/>
      <w:sz w:val="28"/>
      <w:szCs w:val="28"/>
    </w:rPr>
  </w:style>
  <w:style w:type="paragraph" w:styleId="1910" w:customStyle="1">
    <w:name w:val="xl28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Item List in Table"/>
    <w:basedOn w:val="82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12" w:customStyle="1">
    <w:name w:val="Char Char1"/>
    <w:basedOn w:val="824"/>
    <w:uiPriority w:val="99"/>
    <w:semiHidden/>
    <w:qFormat/>
    <w:pPr>
      <w:jc w:val="left"/>
      <w:spacing w:after="160" w:line="240" w:lineRule="exact"/>
      <w:widowControl/>
    </w:pPr>
    <w:rPr>
      <w:rFonts w:ascii="Verdana" w:hAnsi="Verdana"/>
      <w:sz w:val="20"/>
      <w:lang w:eastAsia="en-US"/>
    </w:rPr>
  </w:style>
  <w:style w:type="paragraph" w:styleId="1913" w:customStyle="1">
    <w:name w:val="xl6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14" w:customStyle="1">
    <w:name w:val="日期2"/>
    <w:basedOn w:val="824"/>
    <w:next w:val="824"/>
    <w:uiPriority w:val="0"/>
    <w:qFormat/>
    <w:pPr>
      <w:ind w:left="100"/>
    </w:pPr>
    <w:rPr>
      <w:rFonts w:ascii="仿宋_GB2312" w:eastAsia="仿宋_GB2312"/>
      <w:b/>
      <w:sz w:val="36"/>
    </w:rPr>
  </w:style>
  <w:style w:type="paragraph" w:styleId="1915" w:customStyle="1">
    <w:name w:val="xl33"/>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16" w:customStyle="1">
    <w:name w:val="xl20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xl27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8" w:customStyle="1">
    <w:name w:val="样式4 Char"/>
    <w:basedOn w:val="824"/>
    <w:uiPriority w:val="0"/>
    <w:qFormat/>
    <w:pPr>
      <w:ind w:firstLine="480"/>
      <w:jc w:val="left"/>
      <w:spacing w:line="360" w:lineRule="auto"/>
      <w:widowControl/>
    </w:pPr>
    <w:rPr>
      <w:color w:val="000000"/>
      <w:sz w:val="24"/>
    </w:rPr>
  </w:style>
  <w:style w:type="paragraph" w:styleId="1919" w:customStyle="1">
    <w:name w:val="xl5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0" w:customStyle="1">
    <w:name w:val="xl20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xl31"/>
    <w:basedOn w:val="824"/>
    <w:uiPriority w:val="0"/>
    <w:qFormat/>
    <w:pPr>
      <w:jc w:val="left"/>
      <w:spacing w:before="100" w:beforeAutospacing="1" w:after="100" w:afterAutospacing="1"/>
      <w:widowControl/>
    </w:pPr>
    <w:rPr>
      <w:rFonts w:ascii="Tahoma" w:hAnsi="Tahoma" w:eastAsia="Arial Unicode MS" w:cs="Tahoma"/>
      <w:sz w:val="16"/>
      <w:szCs w:val="16"/>
    </w:rPr>
  </w:style>
  <w:style w:type="paragraph" w:styleId="1922" w:customStyle="1">
    <w:name w:val="xl297"/>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3" w:customStyle="1">
    <w:name w:val="xl15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xl225"/>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5" w:customStyle="1">
    <w:name w:val="xl27"/>
    <w:basedOn w:val="824"/>
    <w:uiPriority w:val="0"/>
    <w:qFormat/>
    <w:pPr>
      <w:jc w:val="left"/>
      <w:spacing w:before="100" w:beforeAutospacing="1" w:after="100" w:afterAutospacing="1"/>
      <w:widowControl/>
    </w:pPr>
    <w:rPr>
      <w:rFonts w:ascii="Tahoma" w:hAnsi="Tahoma" w:eastAsia="Arial Unicode MS" w:cs="Tahoma"/>
      <w:sz w:val="16"/>
      <w:szCs w:val="16"/>
    </w:rPr>
  </w:style>
  <w:style w:type="paragraph" w:styleId="1926" w:customStyle="1">
    <w:name w:val="xl26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xl306"/>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8" w:customStyle="1">
    <w:name w:val="标准书眉_偶数页"/>
    <w:basedOn w:val="1929"/>
    <w:next w:val="824"/>
    <w:uiPriority w:val="0"/>
    <w:qFormat/>
    <w:pPr>
      <w:jc w:val="left"/>
      <w:tabs>
        <w:tab w:val="center" w:pos="4154" w:leader="none"/>
        <w:tab w:val="right" w:pos="8306" w:leader="none"/>
      </w:tabs>
    </w:pPr>
  </w:style>
  <w:style w:type="paragraph" w:styleId="1929" w:customStyle="1">
    <w:name w:val="标准书眉_奇数页"/>
    <w:next w:val="824"/>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30" w:customStyle="1">
    <w:name w:val="xl55"/>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1" w:customStyle="1">
    <w:name w:val="xl19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xl15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内容标题"/>
    <w:basedOn w:val="824"/>
    <w:uiPriority w:val="0"/>
    <w:qFormat/>
    <w:pPr>
      <w:shd w:val="clear" w:color="auto" w:fill="000080"/>
    </w:pPr>
    <w:rPr>
      <w:rFonts w:ascii="Tahoma" w:hAnsi="Tahoma"/>
      <w:sz w:val="24"/>
      <w:shd w:val="clear" w:color="auto" w:fill="000080"/>
    </w:rPr>
  </w:style>
  <w:style w:type="paragraph" w:styleId="1934" w:customStyle="1">
    <w:name w:val="xl19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xl23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样式2"/>
    <w:basedOn w:val="824"/>
    <w:uiPriority w:val="0"/>
    <w:qFormat/>
    <w:pPr>
      <w:ind w:left="624" w:hanging="720"/>
    </w:pPr>
    <w:rPr>
      <w:rFonts w:ascii="黑体" w:eastAsia="黑体"/>
      <w:b/>
      <w:sz w:val="30"/>
    </w:rPr>
  </w:style>
  <w:style w:type="paragraph" w:styleId="1937" w:customStyle="1">
    <w:name w:val="xl16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xl14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默认段落字体 Para Char Char Char Char Char Char Char"/>
    <w:basedOn w:val="824"/>
    <w:uiPriority w:val="0"/>
    <w:qFormat/>
    <w:pPr>
      <w:ind w:left="200"/>
      <w:jc w:val="left"/>
      <w:spacing w:line="360" w:lineRule="auto"/>
    </w:pPr>
    <w:rPr>
      <w:rFonts w:ascii="宋体" w:hAnsi="宋体"/>
      <w:color w:val="000000"/>
      <w:sz w:val="24"/>
      <w:szCs w:val="20"/>
    </w:rPr>
  </w:style>
  <w:style w:type="paragraph" w:styleId="1940" w:customStyle="1">
    <w:name w:val="xl14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1" w:customStyle="1">
    <w:name w:val="xl76"/>
    <w:basedOn w:val="8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2" w:customStyle="1">
    <w:name w:val="xl18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表格文字"/>
    <w:basedOn w:val="824"/>
    <w:uiPriority w:val="0"/>
    <w:qFormat/>
    <w:pPr>
      <w:jc w:val="center"/>
      <w:tabs>
        <w:tab w:val="left" w:pos="7740" w:leader="none"/>
      </w:tabs>
    </w:pPr>
    <w:rPr>
      <w:rFonts w:ascii="宋体" w:hAnsi="宋体"/>
      <w:sz w:val="24"/>
      <w:szCs w:val="20"/>
    </w:rPr>
  </w:style>
  <w:style w:type="paragraph" w:styleId="1944" w:customStyle="1">
    <w:name w:val="xl21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19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表格文本"/>
    <w:basedOn w:val="824"/>
    <w:uiPriority w:val="0"/>
    <w:qFormat/>
    <w:pPr>
      <w:jc w:val="left"/>
      <w:tabs>
        <w:tab w:val="decimal" w:pos="0" w:leader="none"/>
      </w:tabs>
    </w:pPr>
    <w:rPr>
      <w:rFonts w:ascii="Arial" w:hAnsi="Arial"/>
      <w:szCs w:val="21"/>
    </w:rPr>
  </w:style>
  <w:style w:type="paragraph" w:styleId="1947" w:customStyle="1">
    <w:name w:val="xl30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8" w:customStyle="1">
    <w:name w:val="Default"/>
    <w:link w:val="1949"/>
    <w:uiPriority w:val="99"/>
    <w:qFormat/>
    <w:pPr>
      <w:widowControl w:val="off"/>
    </w:pPr>
    <w:rPr>
      <w:rFonts w:hint="default" w:ascii="宋体" w:hAnsi="Times New Roman" w:eastAsia="宋体" w:cs="Times New Roman"/>
      <w:color w:val="000000"/>
      <w:sz w:val="24"/>
      <w:szCs w:val="24"/>
      <w:lang w:val="en-US" w:eastAsia="zh-CN" w:bidi="ar-SA"/>
    </w:rPr>
  </w:style>
  <w:style w:type="character" w:styleId="1949" w:customStyle="1">
    <w:name w:val="Default Char"/>
    <w:link w:val="1948"/>
    <w:uiPriority w:val="0"/>
    <w:qFormat/>
    <w:rPr>
      <w:rFonts w:ascii="宋体"/>
      <w:color w:val="000000"/>
      <w:sz w:val="24"/>
      <w:szCs w:val="24"/>
    </w:rPr>
  </w:style>
  <w:style w:type="paragraph" w:styleId="1950" w:customStyle="1">
    <w:name w:val="xl17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tabletext"/>
    <w:basedOn w:val="824"/>
    <w:uiPriority w:val="0"/>
    <w:qFormat/>
    <w:pPr>
      <w:jc w:val="left"/>
      <w:spacing w:before="100" w:beforeAutospacing="1" w:after="100" w:afterAutospacing="1" w:line="284" w:lineRule="atLeast"/>
      <w:widowControl/>
    </w:pPr>
    <w:rPr>
      <w:rFonts w:ascii="宋体" w:hAnsi="宋体" w:cs="宋体"/>
      <w:szCs w:val="21"/>
    </w:rPr>
  </w:style>
  <w:style w:type="paragraph" w:styleId="1952" w:customStyle="1">
    <w:name w:val="xl24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3" w:customStyle="1">
    <w:name w:val="Style First line:  2 ch"/>
    <w:basedOn w:val="824"/>
    <w:uiPriority w:val="0"/>
    <w:qFormat/>
    <w:pPr>
      <w:ind w:firstLine="200"/>
      <w:spacing w:line="440" w:lineRule="exact"/>
    </w:pPr>
    <w:rPr>
      <w:sz w:val="24"/>
    </w:rPr>
  </w:style>
  <w:style w:type="paragraph" w:styleId="1954" w:customStyle="1">
    <w:name w:val="xl16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正文４"/>
    <w:basedOn w:val="824"/>
    <w:uiPriority w:val="0"/>
    <w:qFormat/>
    <w:pPr>
      <w:ind w:firstLine="480"/>
      <w:spacing w:line="360" w:lineRule="auto"/>
    </w:pPr>
    <w:rPr>
      <w:sz w:val="24"/>
      <w:szCs w:val="20"/>
    </w:rPr>
  </w:style>
  <w:style w:type="paragraph" w:styleId="1956" w:customStyle="1">
    <w:name w:val="普通(网站)1"/>
    <w:basedOn w:val="824"/>
    <w:uiPriority w:val="0"/>
    <w:qFormat/>
    <w:pPr>
      <w:jc w:val="left"/>
      <w:spacing w:before="100" w:beforeAutospacing="1" w:after="100" w:afterAutospacing="1"/>
      <w:widowControl/>
    </w:pPr>
    <w:rPr>
      <w:rFonts w:ascii="宋体" w:hAnsi="宋体" w:cs="宋体"/>
      <w:color w:val="000000"/>
      <w:sz w:val="24"/>
    </w:rPr>
  </w:style>
  <w:style w:type="paragraph" w:styleId="1957" w:customStyle="1">
    <w:name w:val="图表脚注"/>
    <w:next w:val="1218"/>
    <w:uiPriority w:val="0"/>
    <w:qFormat/>
    <w:pPr>
      <w:ind w:left="300" w:hanging="100"/>
      <w:jc w:val="both"/>
    </w:pPr>
    <w:rPr>
      <w:rFonts w:hint="default" w:ascii="宋体" w:hAnsi="Times New Roman" w:eastAsia="宋体" w:cs="Times New Roman"/>
      <w:sz w:val="18"/>
      <w:lang w:val="en-US" w:eastAsia="zh-CN" w:bidi="ar-SA"/>
    </w:rPr>
  </w:style>
  <w:style w:type="paragraph" w:styleId="1958" w:customStyle="1">
    <w:name w:val="列出段落1"/>
    <w:basedOn w:val="824"/>
    <w:uiPriority w:val="0"/>
    <w:qFormat/>
    <w:pPr>
      <w:ind w:firstLine="420"/>
    </w:pPr>
  </w:style>
  <w:style w:type="paragraph" w:styleId="1959" w:customStyle="1">
    <w:name w:val="无标题条"/>
    <w:next w:val="1218"/>
    <w:uiPriority w:val="0"/>
    <w:qFormat/>
    <w:pPr>
      <w:jc w:val="both"/>
    </w:pPr>
    <w:rPr>
      <w:rFonts w:hint="default" w:ascii="Times New Roman" w:hAnsi="Times New Roman" w:eastAsia="宋体" w:cs="Times New Roman"/>
      <w:sz w:val="21"/>
      <w:lang w:val="en-US" w:eastAsia="zh-CN" w:bidi="ar-SA"/>
    </w:rPr>
  </w:style>
  <w:style w:type="paragraph" w:styleId="1960" w:customStyle="1">
    <w:name w:val="xl177"/>
    <w:basedOn w:val="82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注示头"/>
    <w:basedOn w:val="824"/>
    <w:uiPriority w:val="0"/>
    <w:qFormat/>
    <w:pPr>
      <w:pBdr>
        <w:top w:val="single" w:color="000000" w:sz="4" w:space="1"/>
      </w:pBdr>
    </w:pPr>
    <w:rPr>
      <w:rFonts w:ascii="Arial" w:hAnsi="Arial" w:eastAsia="黑体"/>
      <w:sz w:val="18"/>
      <w:szCs w:val="20"/>
    </w:rPr>
  </w:style>
  <w:style w:type="paragraph" w:styleId="1962" w:customStyle="1">
    <w:name w:val="xl204"/>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64" w:customStyle="1">
    <w:name w:val="xl25"/>
    <w:basedOn w:val="82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5" w:customStyle="1">
    <w:name w:val="xl23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6" w:customStyle="1">
    <w:name w:val="xl52"/>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67" w:customStyle="1">
    <w:name w:val="DLP3.4.4"/>
    <w:basedOn w:val="824"/>
    <w:uiPriority w:val="0"/>
    <w:qFormat/>
    <w:pPr>
      <w:ind w:left="1069" w:hanging="709"/>
      <w:keepLines/>
      <w:keepNext/>
      <w:spacing w:before="260" w:after="260" w:line="416" w:lineRule="auto"/>
      <w:tabs>
        <w:tab w:val="left" w:pos="1069" w:leader="none"/>
      </w:tabs>
      <w:outlineLvl w:val="2"/>
    </w:pPr>
    <w:rPr>
      <w:b/>
      <w:sz w:val="30"/>
    </w:rPr>
  </w:style>
  <w:style w:type="paragraph" w:styleId="1968"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69" w:customStyle="1">
    <w:name w:val="纯文本1"/>
    <w:basedOn w:val="824"/>
    <w:link w:val="1970"/>
    <w:uiPriority w:val="0"/>
    <w:qFormat/>
    <w:rPr>
      <w:rFonts w:ascii="宋体" w:hAnsi="Courier New"/>
      <w:szCs w:val="21"/>
    </w:rPr>
  </w:style>
  <w:style w:type="character" w:styleId="1970" w:customStyle="1">
    <w:name w:val="纯文本 Char1"/>
    <w:link w:val="1969"/>
    <w:uiPriority w:val="0"/>
    <w:qFormat/>
    <w:rPr>
      <w:rFonts w:ascii="宋体" w:hAnsi="Courier New"/>
      <w:sz w:val="21"/>
      <w:szCs w:val="21"/>
    </w:rPr>
  </w:style>
  <w:style w:type="paragraph" w:styleId="1971" w:customStyle="1">
    <w:name w:val="列出段落2"/>
    <w:basedOn w:val="824"/>
    <w:uiPriority w:val="0"/>
    <w:qFormat/>
    <w:pPr>
      <w:ind w:firstLine="420"/>
    </w:pPr>
    <w:rPr>
      <w:rFonts w:ascii="Calibri" w:hAnsi="Calibri" w:eastAsia="仿宋_GB2312"/>
      <w:sz w:val="24"/>
      <w:szCs w:val="22"/>
    </w:rPr>
  </w:style>
  <w:style w:type="paragraph" w:styleId="1972" w:customStyle="1">
    <w:name w:val="图5"/>
    <w:basedOn w:val="824"/>
    <w:uiPriority w:val="0"/>
    <w:qFormat/>
    <w:pPr>
      <w:jc w:val="center"/>
      <w:spacing w:line="220" w:lineRule="exact"/>
    </w:pPr>
    <w:rPr>
      <w:rFonts w:ascii="仿宋_GB2312" w:eastAsia="仿宋_GB2312"/>
      <w:szCs w:val="20"/>
    </w:rPr>
  </w:style>
  <w:style w:type="paragraph" w:styleId="1973"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74" w:customStyle="1">
    <w:name w:val="xl70"/>
    <w:basedOn w:val="8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75" w:customStyle="1">
    <w:name w:val="xl161"/>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6" w:customStyle="1">
    <w:name w:val="正文缩进2"/>
    <w:basedOn w:val="824"/>
    <w:uiPriority w:val="0"/>
    <w:qFormat/>
    <w:pPr>
      <w:ind w:firstLine="420"/>
    </w:pPr>
    <w:rPr>
      <w:szCs w:val="20"/>
    </w:rPr>
  </w:style>
  <w:style w:type="paragraph" w:styleId="1977" w:customStyle="1">
    <w:name w:val="xl176"/>
    <w:basedOn w:val="82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xl15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9" w:customStyle="1">
    <w:name w:val="xl15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0" w:customStyle="1">
    <w:name w:val="xl62"/>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81" w:customStyle="1">
    <w:name w:val="xl23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2" w:customStyle="1">
    <w:name w:val="xl266"/>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Heading 1 前言"/>
    <w:next w:val="824"/>
    <w:uiPriority w:val="0"/>
    <w:qFormat/>
    <w:pPr>
      <w:jc w:val="center"/>
    </w:pPr>
    <w:rPr>
      <w:rFonts w:hint="default" w:ascii="黑体" w:hAnsi="黑体" w:eastAsia="黑体" w:cs="Times New Roman"/>
      <w:b/>
      <w:bCs/>
      <w:sz w:val="32"/>
      <w:lang w:val="en-US" w:eastAsia="zh-CN" w:bidi="ar-SA"/>
    </w:rPr>
  </w:style>
  <w:style w:type="paragraph" w:styleId="1984" w:customStyle="1">
    <w:name w:val="xl28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5" w:customStyle="1">
    <w:name w:val="xl74"/>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86" w:customStyle="1">
    <w:name w:val="列表1"/>
    <w:basedOn w:val="824"/>
    <w:uiPriority w:val="0"/>
    <w:qFormat/>
    <w:pPr>
      <w:ind w:left="200" w:hanging="200"/>
    </w:pPr>
  </w:style>
  <w:style w:type="paragraph" w:styleId="1987" w:customStyle="1">
    <w:name w:val="xl28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xl268"/>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Char1 Char Char Char11"/>
    <w:basedOn w:val="824"/>
    <w:uiPriority w:val="0"/>
    <w:qFormat/>
    <w:rPr>
      <w:rFonts w:ascii="Tahoma" w:hAnsi="Tahoma"/>
      <w:sz w:val="24"/>
      <w:szCs w:val="20"/>
    </w:rPr>
  </w:style>
  <w:style w:type="paragraph" w:styleId="1990" w:customStyle="1">
    <w:name w:val="xl308"/>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91" w:customStyle="1">
    <w:name w:val="日期1"/>
    <w:basedOn w:val="824"/>
    <w:next w:val="824"/>
    <w:uiPriority w:val="0"/>
    <w:qFormat/>
    <w:pPr>
      <w:jc w:val="right"/>
      <w:spacing w:line="312" w:lineRule="atLeast"/>
    </w:pPr>
    <w:rPr>
      <w:rFonts w:ascii="黑体" w:eastAsia="黑体"/>
      <w:b/>
      <w:sz w:val="32"/>
      <w:szCs w:val="20"/>
    </w:rPr>
  </w:style>
  <w:style w:type="paragraph" w:styleId="1992" w:customStyle="1">
    <w:name w:val="xl317"/>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customStyle="1">
    <w:name w:val="Char"/>
    <w:basedOn w:val="824"/>
    <w:uiPriority w:val="99"/>
    <w:qFormat/>
    <w:pPr>
      <w:spacing w:line="360" w:lineRule="auto"/>
    </w:pPr>
    <w:rPr>
      <w:sz w:val="24"/>
      <w:szCs w:val="20"/>
    </w:rPr>
  </w:style>
  <w:style w:type="paragraph" w:styleId="1994" w:customStyle="1">
    <w:name w:val="文档结构图1"/>
    <w:basedOn w:val="824"/>
    <w:uiPriority w:val="0"/>
    <w:qFormat/>
    <w:rPr>
      <w:rFonts w:ascii="宋体"/>
      <w:sz w:val="18"/>
      <w:szCs w:val="18"/>
    </w:rPr>
  </w:style>
  <w:style w:type="paragraph" w:styleId="1995" w:customStyle="1">
    <w:name w:val="表格正文"/>
    <w:basedOn w:val="824"/>
    <w:uiPriority w:val="0"/>
    <w:qFormat/>
    <w:pPr>
      <w:jc w:val="center"/>
    </w:pPr>
    <w:rPr>
      <w:rFonts w:eastAsia="仿宋_GB2312"/>
    </w:rPr>
  </w:style>
  <w:style w:type="paragraph" w:styleId="1996" w:customStyle="1">
    <w:name w:val="xl54"/>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97" w:customStyle="1">
    <w:name w:val="xl205"/>
    <w:basedOn w:val="82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8" w:customStyle="1">
    <w:name w:val="xl305"/>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99" w:customStyle="1">
    <w:name w:val="Birdseed"/>
    <w:basedOn w:val="824"/>
    <w:uiPriority w:val="0"/>
    <w:qFormat/>
    <w:pPr>
      <w:jc w:val="left"/>
      <w:widowControl/>
    </w:pPr>
    <w:rPr>
      <w:rFonts w:ascii="Palatino Linotype" w:hAnsi="Palatino Linotype"/>
      <w:sz w:val="18"/>
      <w:szCs w:val="20"/>
    </w:rPr>
  </w:style>
  <w:style w:type="paragraph" w:styleId="2000" w:customStyle="1">
    <w:name w:val="TOC 91"/>
    <w:basedOn w:val="824"/>
    <w:next w:val="824"/>
    <w:uiPriority w:val="39"/>
    <w:qFormat/>
    <w:pPr>
      <w:ind w:left="3360"/>
    </w:pPr>
    <w:rPr>
      <w:rFonts w:ascii="Calibri" w:hAnsi="Calibri"/>
      <w:szCs w:val="22"/>
    </w:rPr>
  </w:style>
  <w:style w:type="paragraph" w:styleId="2001" w:customStyle="1">
    <w:name w:val="xl24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2" w:customStyle="1">
    <w:name w:val="xl65"/>
    <w:basedOn w:val="8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3" w:customStyle="1">
    <w:name w:val="xl15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正文--表格内正文"/>
    <w:basedOn w:val="824"/>
    <w:uiPriority w:val="0"/>
    <w:qFormat/>
    <w:pPr>
      <w:jc w:val="center"/>
      <w:spacing w:line="0" w:lineRule="atLeast"/>
    </w:pPr>
    <w:rPr>
      <w:rFonts w:ascii="宋体" w:hAnsi="宋体"/>
      <w:sz w:val="24"/>
    </w:rPr>
  </w:style>
  <w:style w:type="paragraph" w:styleId="2005" w:customStyle="1">
    <w:name w:val="xl26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样式 行距: 1.5 倍行距"/>
    <w:basedOn w:val="824"/>
    <w:uiPriority w:val="0"/>
    <w:qFormat/>
    <w:pPr>
      <w:spacing w:line="360" w:lineRule="auto"/>
    </w:pPr>
    <w:rPr>
      <w:rFonts w:ascii="宋体" w:hAnsi="宋体"/>
      <w:bCs/>
      <w:sz w:val="28"/>
      <w:szCs w:val="20"/>
    </w:rPr>
  </w:style>
  <w:style w:type="paragraph" w:styleId="2007" w:customStyle="1">
    <w:name w:val="正文首行缩进2"/>
    <w:basedOn w:val="824"/>
    <w:uiPriority w:val="0"/>
    <w:qFormat/>
    <w:pPr>
      <w:ind w:firstLine="420"/>
      <w:spacing w:line="360" w:lineRule="auto"/>
    </w:pPr>
    <w:rPr>
      <w:rFonts w:ascii="Arial" w:hAnsi="Arial"/>
      <w:sz w:val="20"/>
      <w:szCs w:val="21"/>
    </w:rPr>
  </w:style>
  <w:style w:type="paragraph" w:styleId="2008" w:customStyle="1">
    <w:name w:val="Table Paragraph"/>
    <w:basedOn w:val="824"/>
    <w:uiPriority w:val="1"/>
    <w:qFormat/>
    <w:pPr>
      <w:jc w:val="left"/>
    </w:pPr>
    <w:rPr>
      <w:rFonts w:ascii="Calibri" w:hAnsi="Calibri" w:cs="黑体"/>
      <w:sz w:val="22"/>
      <w:szCs w:val="22"/>
      <w:lang w:eastAsia="en-US"/>
    </w:rPr>
  </w:style>
  <w:style w:type="paragraph" w:styleId="2009" w:customStyle="1">
    <w:name w:val="列出段落4"/>
    <w:basedOn w:val="824"/>
    <w:uiPriority w:val="0"/>
    <w:qFormat/>
    <w:pPr>
      <w:ind w:firstLine="420"/>
    </w:pPr>
    <w:rPr>
      <w:rFonts w:ascii="Calibri" w:hAnsi="Calibri"/>
      <w:szCs w:val="22"/>
    </w:rPr>
  </w:style>
  <w:style w:type="paragraph" w:styleId="2010" w:customStyle="1">
    <w:name w:val="其他发布部门"/>
    <w:basedOn w:val="2011"/>
    <w:uiPriority w:val="0"/>
    <w:qFormat/>
    <w:pPr>
      <w:spacing w:line="0" w:lineRule="atLeast"/>
      <w:framePr w:wrap="around"/>
    </w:pPr>
    <w:rPr>
      <w:rFonts w:ascii="黑体" w:eastAsia="黑体"/>
      <w:b w:val="0"/>
    </w:rPr>
  </w:style>
  <w:style w:type="paragraph" w:styleId="2011" w:customStyle="1">
    <w:name w:val="发布部门"/>
    <w:next w:val="1218"/>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12" w:customStyle="1">
    <w:name w:val="xl103"/>
    <w:basedOn w:val="82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3" w:customStyle="1">
    <w:name w:val="二级无标题条"/>
    <w:basedOn w:val="824"/>
    <w:uiPriority w:val="0"/>
    <w:qFormat/>
    <w:pPr>
      <w:ind w:hanging="420"/>
    </w:pPr>
  </w:style>
  <w:style w:type="paragraph" w:styleId="2014" w:customStyle="1">
    <w:name w:val="表格文字1"/>
    <w:basedOn w:val="824"/>
    <w:uiPriority w:val="0"/>
    <w:qFormat/>
    <w:pPr>
      <w:jc w:val="center"/>
    </w:pPr>
    <w:rPr>
      <w:rFonts w:ascii="宋体" w:hAnsi="宋体"/>
      <w:szCs w:val="21"/>
      <w:shd w:val="clear" w:color="auto" w:fill="ffffff"/>
    </w:rPr>
  </w:style>
  <w:style w:type="paragraph" w:styleId="2015" w:customStyle="1">
    <w:name w:val="xl16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xl31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7" w:customStyle="1">
    <w:name w:val="正文文本缩进2"/>
    <w:basedOn w:val="824"/>
    <w:uiPriority w:val="0"/>
    <w:qFormat/>
    <w:pPr>
      <w:ind w:firstLine="645"/>
    </w:pPr>
    <w:rPr>
      <w:rFonts w:ascii="楷体_GB2312" w:eastAsia="楷体_GB2312"/>
      <w:sz w:val="32"/>
      <w:szCs w:val="20"/>
    </w:rPr>
  </w:style>
  <w:style w:type="paragraph" w:styleId="2018" w:customStyle="1">
    <w:name w:val="xl22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20" w:customStyle="1">
    <w:name w:val="xl311"/>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1" w:customStyle="1">
    <w:name w:val="xl14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一级无标题条"/>
    <w:basedOn w:val="824"/>
    <w:uiPriority w:val="0"/>
    <w:qFormat/>
    <w:pPr>
      <w:ind w:left="3420" w:hanging="420"/>
    </w:pPr>
  </w:style>
  <w:style w:type="paragraph" w:styleId="2023" w:customStyle="1">
    <w:name w:val="xl27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_Style 6"/>
    <w:basedOn w:val="824"/>
    <w:uiPriority w:val="34"/>
    <w:qFormat/>
    <w:pPr>
      <w:ind w:firstLine="420"/>
    </w:pPr>
  </w:style>
  <w:style w:type="paragraph" w:styleId="2025" w:customStyle="1">
    <w:name w:val="列出段落12"/>
    <w:basedOn w:val="824"/>
    <w:uiPriority w:val="0"/>
    <w:qFormat/>
    <w:pPr>
      <w:ind w:firstLine="420"/>
    </w:pPr>
  </w:style>
  <w:style w:type="paragraph" w:styleId="2026" w:customStyle="1">
    <w:name w:val="样式 首行缩进:  0 字符"/>
    <w:basedOn w:val="824"/>
    <w:uiPriority w:val="0"/>
    <w:qFormat/>
    <w:pPr>
      <w:ind w:firstLine="200"/>
      <w:spacing w:line="360" w:lineRule="auto"/>
    </w:pPr>
    <w:rPr>
      <w:rFonts w:cs="宋体"/>
      <w:sz w:val="24"/>
      <w:szCs w:val="20"/>
    </w:rPr>
  </w:style>
  <w:style w:type="paragraph" w:styleId="2027" w:customStyle="1">
    <w:name w:val="xl137"/>
    <w:basedOn w:val="82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28" w:customStyle="1">
    <w:name w:val="xl105"/>
    <w:basedOn w:val="82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9" w:customStyle="1">
    <w:name w:val="xl178"/>
    <w:basedOn w:val="82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customStyle="1">
    <w:name w:val="xl139"/>
    <w:basedOn w:val="82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31" w:customStyle="1">
    <w:name w:val="xl10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32" w:customStyle="1">
    <w:name w:val="正文段"/>
    <w:basedOn w:val="824"/>
    <w:uiPriority w:val="0"/>
    <w:qFormat/>
    <w:pPr>
      <w:ind w:firstLine="454"/>
      <w:spacing w:after="240" w:line="360" w:lineRule="atLeast"/>
      <w:widowControl/>
    </w:pPr>
    <w:rPr>
      <w:rFonts w:ascii="宋体"/>
      <w:sz w:val="24"/>
      <w:szCs w:val="20"/>
    </w:rPr>
  </w:style>
  <w:style w:type="paragraph" w:styleId="2033" w:customStyle="1">
    <w:name w:val="xl224"/>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customStyle="1">
    <w:name w:val="xl140"/>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35" w:customStyle="1">
    <w:name w:val="xl108"/>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6" w:customStyle="1">
    <w:name w:val="文档正文"/>
    <w:basedOn w:val="824"/>
    <w:uiPriority w:val="99"/>
    <w:qFormat/>
    <w:pPr>
      <w:ind w:firstLine="567"/>
      <w:spacing w:line="312" w:lineRule="atLeast"/>
    </w:pPr>
    <w:rPr>
      <w:rFonts w:ascii="长城仿宋" w:eastAsia="长城仿宋"/>
      <w:sz w:val="28"/>
      <w:szCs w:val="20"/>
    </w:rPr>
  </w:style>
  <w:style w:type="paragraph" w:styleId="2037" w:customStyle="1">
    <w:name w:val="Char Char 字元 字元 字元 Char Char Char Char"/>
    <w:basedOn w:val="824"/>
    <w:uiPriority w:val="99"/>
    <w:unhideWhenUsed/>
    <w:qFormat/>
    <w:pPr>
      <w:spacing w:line="360" w:lineRule="auto"/>
    </w:pPr>
    <w:rPr>
      <w:rFonts w:hint="eastAsia"/>
    </w:rPr>
  </w:style>
  <w:style w:type="paragraph" w:styleId="2038" w:customStyle="1">
    <w:name w:val="xl21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xl141"/>
    <w:basedOn w:val="82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0" w:customStyle="1">
    <w:name w:val="xl109"/>
    <w:basedOn w:val="82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1" w:customStyle="1">
    <w:name w:val="xl7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2" w:customStyle="1">
    <w:name w:val="xl111"/>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3" w:customStyle="1">
    <w:name w:val="xl79"/>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xl112"/>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xl80"/>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xl113"/>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xl81"/>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8" w:customStyle="1">
    <w:name w:val="xl208"/>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customStyle="1">
    <w:name w:val="技术方案正文样式"/>
    <w:basedOn w:val="824"/>
    <w:uiPriority w:val="0"/>
    <w:qFormat/>
    <w:pPr>
      <w:ind w:firstLine="480"/>
      <w:spacing w:line="400" w:lineRule="exact"/>
    </w:pPr>
    <w:rPr>
      <w:rFonts w:ascii="宋体" w:hAnsi="宋体" w:cs="宋体"/>
      <w:sz w:val="24"/>
      <w:szCs w:val="21"/>
    </w:rPr>
  </w:style>
  <w:style w:type="paragraph" w:styleId="2050" w:customStyle="1">
    <w:name w:val="xl114"/>
    <w:basedOn w:val="82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51" w:customStyle="1">
    <w:name w:val="xl82"/>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2" w:customStyle="1">
    <w:name w:val="xl231"/>
    <w:basedOn w:val="82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3" w:customStyle="1">
    <w:name w:val="xl115"/>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4" w:customStyle="1">
    <w:name w:val="xl83"/>
    <w:basedOn w:val="82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5" w:customStyle="1">
    <w:name w:val="xl24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xl11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7" w:customStyle="1">
    <w:name w:val="xl84"/>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8" w:customStyle="1">
    <w:name w:val="xl23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9" w:customStyle="1">
    <w:name w:val="xl11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0" w:customStyle="1">
    <w:name w:val="xl85"/>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1" w:customStyle="1">
    <w:name w:val="xl185"/>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customStyle="1">
    <w:name w:val="Char Char2 Char"/>
    <w:basedOn w:val="824"/>
    <w:uiPriority w:val="0"/>
    <w:qFormat/>
    <w:pPr>
      <w:ind w:left="390" w:hanging="390"/>
      <w:keepLines/>
      <w:keepNext/>
      <w:pageBreakBefore/>
      <w:tabs>
        <w:tab w:val="left" w:pos="390" w:leader="none"/>
      </w:tabs>
    </w:pPr>
    <w:rPr>
      <w:szCs w:val="20"/>
    </w:rPr>
  </w:style>
  <w:style w:type="paragraph" w:styleId="2063" w:customStyle="1">
    <w:name w:val="xl118"/>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4" w:customStyle="1">
    <w:name w:val="xl86"/>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5" w:customStyle="1">
    <w:name w:val="xl275"/>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xl119"/>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customStyle="1">
    <w:name w:val="xl87"/>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8" w:customStyle="1">
    <w:name w:val="xl21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样式 首行缩进:  2.25 字符"/>
    <w:basedOn w:val="824"/>
    <w:uiPriority w:val="0"/>
    <w:qFormat/>
    <w:pPr>
      <w:ind w:firstLine="225"/>
      <w:spacing w:line="360" w:lineRule="auto"/>
    </w:pPr>
    <w:rPr>
      <w:rFonts w:cs="宋体"/>
      <w:sz w:val="24"/>
      <w:szCs w:val="20"/>
    </w:rPr>
  </w:style>
  <w:style w:type="paragraph" w:styleId="2070" w:customStyle="1">
    <w:name w:val="xl120"/>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1" w:customStyle="1">
    <w:name w:val="xl88"/>
    <w:basedOn w:val="82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2" w:customStyle="1">
    <w:name w:val="xl25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3" w:customStyle="1">
    <w:name w:val="xl121"/>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4" w:customStyle="1">
    <w:name w:val="xl89"/>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一级标题"/>
    <w:basedOn w:val="825"/>
    <w:uiPriority w:val="0"/>
    <w:qFormat/>
    <w:pPr>
      <w:jc w:val="center"/>
      <w:keepNext w:val="0"/>
      <w:spacing w:line="360" w:lineRule="auto"/>
    </w:pPr>
    <w:rPr>
      <w:rFonts w:ascii="宋体" w:hAnsi="宋体" w:eastAsia="宋体"/>
      <w:b/>
      <w:sz w:val="32"/>
      <w:szCs w:val="28"/>
    </w:rPr>
  </w:style>
  <w:style w:type="paragraph" w:styleId="2076" w:customStyle="1">
    <w:name w:val="xl122"/>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customStyle="1">
    <w:name w:val="xl90"/>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8" w:customStyle="1">
    <w:name w:val="二级标题"/>
    <w:basedOn w:val="82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79" w:customStyle="1">
    <w:name w:val="xl123"/>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0" w:customStyle="1">
    <w:name w:val="xl91"/>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1" w:customStyle="1">
    <w:name w:val="04-标书-标题4"/>
    <w:basedOn w:val="82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82" w:customStyle="1">
    <w:name w:val="xl124"/>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customStyle="1">
    <w:name w:val="xl92"/>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84" w:customStyle="1">
    <w:name w:val="xl125"/>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5" w:customStyle="1">
    <w:name w:val="xl9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xl12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87" w:customStyle="1">
    <w:name w:val="xl94"/>
    <w:basedOn w:val="82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8" w:customStyle="1">
    <w:name w:val="xl12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9" w:customStyle="1">
    <w:name w:val="xl9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0" w:customStyle="1">
    <w:name w:val="xl128"/>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1" w:customStyle="1">
    <w:name w:val="xl9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2" w:customStyle="1">
    <w:name w:val="xl129"/>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customStyle="1">
    <w:name w:val="xl9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4" w:customStyle="1">
    <w:name w:val="缺省文本"/>
    <w:basedOn w:val="824"/>
    <w:uiPriority w:val="0"/>
    <w:qFormat/>
    <w:pPr>
      <w:ind w:firstLine="200"/>
      <w:jc w:val="left"/>
      <w:spacing w:line="360" w:lineRule="auto"/>
    </w:pPr>
    <w:rPr>
      <w:sz w:val="24"/>
    </w:rPr>
  </w:style>
  <w:style w:type="paragraph" w:styleId="2095" w:customStyle="1">
    <w:name w:val="xl130"/>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96" w:customStyle="1">
    <w:name w:val="xl9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7" w:customStyle="1">
    <w:name w:val="reader-word-layer"/>
    <w:basedOn w:val="824"/>
    <w:uiPriority w:val="0"/>
    <w:qFormat/>
    <w:pPr>
      <w:jc w:val="left"/>
      <w:spacing w:before="100" w:beforeAutospacing="1" w:after="100" w:afterAutospacing="1"/>
      <w:widowControl/>
    </w:pPr>
    <w:rPr>
      <w:rFonts w:ascii="宋体" w:hAnsi="宋体" w:cs="宋体"/>
      <w:sz w:val="24"/>
    </w:rPr>
  </w:style>
  <w:style w:type="paragraph" w:styleId="2098" w:customStyle="1">
    <w:name w:val="xl131"/>
    <w:basedOn w:val="824"/>
    <w:uiPriority w:val="0"/>
    <w:qFormat/>
    <w:pPr>
      <w:jc w:val="left"/>
      <w:spacing w:before="100" w:beforeAutospacing="1" w:after="100" w:afterAutospacing="1"/>
      <w:widowControl/>
    </w:pPr>
    <w:rPr>
      <w:rFonts w:ascii="宋体" w:hAnsi="宋体" w:cs="宋体"/>
      <w:sz w:val="24"/>
    </w:rPr>
  </w:style>
  <w:style w:type="paragraph" w:styleId="2099" w:customStyle="1">
    <w:name w:val="xl99"/>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customStyle="1">
    <w:name w:val="xl13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1" w:customStyle="1">
    <w:name w:val="xl100"/>
    <w:basedOn w:val="82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2" w:customStyle="1">
    <w:name w:val="xl133"/>
    <w:basedOn w:val="8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03" w:customStyle="1">
    <w:name w:val="xl101"/>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4" w:customStyle="1">
    <w:name w:val="正文 首行缩进:  2 字符 Char"/>
    <w:basedOn w:val="824"/>
    <w:uiPriority w:val="0"/>
    <w:qFormat/>
    <w:pPr>
      <w:ind w:firstLine="480"/>
      <w:spacing w:line="360" w:lineRule="auto"/>
    </w:pPr>
    <w:rPr>
      <w:rFonts w:cs="宋体"/>
      <w:sz w:val="24"/>
      <w:szCs w:val="20"/>
    </w:rPr>
  </w:style>
  <w:style w:type="paragraph" w:styleId="2105" w:customStyle="1">
    <w:name w:val="xl134"/>
    <w:basedOn w:val="82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6" w:customStyle="1">
    <w:name w:val="xl102"/>
    <w:basedOn w:val="82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7" w:customStyle="1">
    <w:name w:val="xl136"/>
    <w:basedOn w:val="82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08" w:customStyle="1">
    <w:name w:val="xl104"/>
    <w:basedOn w:val="82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9" w:customStyle="1">
    <w:name w:val="xl24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xl138"/>
    <w:basedOn w:val="82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11" w:customStyle="1">
    <w:name w:val="xl10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2" w:customStyle="1">
    <w:name w:val="xl17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customStyle="1">
    <w:name w:val="_Style 1"/>
    <w:basedOn w:val="824"/>
    <w:uiPriority w:val="99"/>
    <w:qFormat/>
    <w:pPr>
      <w:ind w:firstLine="420"/>
      <w:jc w:val="left"/>
      <w:spacing w:line="400" w:lineRule="exact"/>
    </w:pPr>
    <w:rPr>
      <w:rFonts w:ascii="Calibri" w:hAnsi="Calibri" w:eastAsia="仿宋_GB2312"/>
      <w:sz w:val="24"/>
      <w:szCs w:val="22"/>
    </w:rPr>
  </w:style>
  <w:style w:type="paragraph" w:styleId="2114" w:customStyle="1">
    <w:name w:val="xl110"/>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xl28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6" w:customStyle="1">
    <w:name w:val="xl135"/>
    <w:basedOn w:val="82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17" w:customStyle="1">
    <w:name w:val="xl18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19" w:customStyle="1">
    <w:name w:val="表头"/>
    <w:basedOn w:val="824"/>
    <w:uiPriority w:val="0"/>
    <w:qFormat/>
    <w:pPr>
      <w:jc w:val="center"/>
      <w:spacing w:line="360" w:lineRule="auto"/>
    </w:pPr>
    <w:rPr>
      <w:rFonts w:ascii="Calibri" w:hAnsi="Calibri" w:cs="宋体"/>
      <w:b/>
      <w:bCs/>
      <w:color w:val="000000"/>
      <w:szCs w:val="20"/>
    </w:rPr>
  </w:style>
  <w:style w:type="paragraph" w:styleId="2120" w:customStyle="1">
    <w:name w:val="样式 标题 2标题 2 Char Char子子系统子系统1子系统2子系统3子系统4子系统11子系统21子系统..."/>
    <w:basedOn w:val="826"/>
    <w:uiPriority w:val="0"/>
    <w:qFormat/>
    <w:pPr>
      <w:ind w:left="786" w:hanging="360"/>
      <w:jc w:val="both"/>
      <w:spacing w:before="0" w:after="0" w:line="240" w:lineRule="auto"/>
      <w:tabs>
        <w:tab w:val="left" w:pos="360" w:leader="none"/>
      </w:tabs>
    </w:pPr>
    <w:rPr>
      <w:rFonts w:ascii="Arial" w:eastAsia="黑体"/>
      <w:sz w:val="30"/>
    </w:rPr>
  </w:style>
  <w:style w:type="paragraph" w:styleId="2121" w:customStyle="1">
    <w:name w:val="居中图片"/>
    <w:basedOn w:val="824"/>
    <w:uiPriority w:val="0"/>
    <w:qFormat/>
    <w:pPr>
      <w:jc w:val="center"/>
    </w:pPr>
    <w:rPr>
      <w:rFonts w:ascii="Calibri" w:hAnsi="Calibri" w:eastAsia="仿宋"/>
      <w:sz w:val="28"/>
      <w:szCs w:val="21"/>
    </w:rPr>
  </w:style>
  <w:style w:type="paragraph" w:styleId="2122" w:customStyle="1">
    <w:name w:val="01-标书-标题1"/>
    <w:next w:val="824"/>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23"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24"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25" w:customStyle="1">
    <w:name w:val="xl304"/>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6" w:customStyle="1">
    <w:name w:val="正文文本缩进 32"/>
    <w:basedOn w:val="824"/>
    <w:uiPriority w:val="0"/>
    <w:qFormat/>
    <w:pPr>
      <w:ind w:left="520" w:firstLine="425"/>
      <w:jc w:val="center"/>
    </w:pPr>
    <w:rPr>
      <w:rFonts w:ascii="方正行楷简体" w:hAnsi="Arial" w:eastAsia="方正行楷简体"/>
      <w:sz w:val="36"/>
      <w:szCs w:val="20"/>
    </w:rPr>
  </w:style>
  <w:style w:type="paragraph" w:styleId="2127" w:customStyle="1">
    <w:name w:val="xl202"/>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8" w:customStyle="1">
    <w:name w:val="正文文本缩进 21"/>
    <w:basedOn w:val="824"/>
    <w:uiPriority w:val="0"/>
    <w:qFormat/>
    <w:pPr>
      <w:ind w:firstLine="560"/>
      <w:spacing w:line="520" w:lineRule="exact"/>
    </w:pPr>
    <w:rPr>
      <w:rFonts w:ascii="楷体_GB2312" w:eastAsia="楷体_GB2312"/>
      <w:sz w:val="28"/>
      <w:szCs w:val="28"/>
    </w:rPr>
  </w:style>
  <w:style w:type="paragraph" w:styleId="2129" w:customStyle="1">
    <w:name w:val="Char Char3 Char Char Char Char"/>
    <w:basedOn w:val="824"/>
    <w:uiPriority w:val="0"/>
    <w:qFormat/>
    <w:pPr>
      <w:jc w:val="left"/>
      <w:spacing w:after="160" w:line="240" w:lineRule="exact"/>
      <w:widowControl/>
    </w:pPr>
    <w:rPr>
      <w:rFonts w:ascii="Verdana" w:hAnsi="Verdana"/>
      <w:sz w:val="20"/>
      <w:szCs w:val="20"/>
      <w:lang w:eastAsia="en-US"/>
    </w:rPr>
  </w:style>
  <w:style w:type="paragraph" w:styleId="2130" w:customStyle="1">
    <w:name w:val="目录标题"/>
    <w:next w:val="1324"/>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31" w:customStyle="1">
    <w:name w:val="xl16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2" w:customStyle="1">
    <w:name w:val="封面标准代替信息"/>
    <w:basedOn w:val="1754"/>
    <w:uiPriority w:val="0"/>
    <w:qFormat/>
    <w:pPr>
      <w:spacing w:before="57"/>
      <w:framePr w:wrap="around"/>
    </w:pPr>
    <w:rPr>
      <w:rFonts w:ascii="宋体"/>
      <w:sz w:val="21"/>
    </w:rPr>
  </w:style>
  <w:style w:type="paragraph" w:styleId="2133" w:customStyle="1">
    <w:name w:val="xl245"/>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4"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135" w:customStyle="1">
    <w:name w:val="xl25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6" w:customStyle="1">
    <w:name w:val="xl181"/>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7" w:customStyle="1">
    <w:name w:val="xl29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8" w:customStyle="1">
    <w:name w:val="样式 小四 首行缩进:  0.74 厘米"/>
    <w:basedOn w:val="824"/>
    <w:uiPriority w:val="0"/>
    <w:qFormat/>
    <w:pPr>
      <w:ind w:firstLine="420"/>
      <w:spacing w:line="360" w:lineRule="auto"/>
    </w:pPr>
    <w:rPr>
      <w:rFonts w:cs="宋体"/>
      <w:sz w:val="24"/>
      <w:szCs w:val="20"/>
    </w:rPr>
  </w:style>
  <w:style w:type="paragraph" w:styleId="2139" w:customStyle="1">
    <w:name w:val="正文文本缩进 22"/>
    <w:basedOn w:val="824"/>
    <w:uiPriority w:val="0"/>
    <w:qFormat/>
    <w:pPr>
      <w:ind w:firstLine="560"/>
      <w:spacing w:line="520" w:lineRule="exact"/>
    </w:pPr>
    <w:rPr>
      <w:rFonts w:ascii="楷体_GB2312" w:eastAsia="楷体_GB2312"/>
      <w:sz w:val="28"/>
      <w:szCs w:val="28"/>
    </w:rPr>
  </w:style>
  <w:style w:type="paragraph" w:styleId="2140" w:customStyle="1">
    <w:name w:val="xl26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1" w:customStyle="1">
    <w:name w:val="正文文本缩进 31"/>
    <w:basedOn w:val="824"/>
    <w:uiPriority w:val="0"/>
    <w:qFormat/>
    <w:pPr>
      <w:ind w:left="520" w:firstLine="425"/>
      <w:jc w:val="center"/>
    </w:pPr>
    <w:rPr>
      <w:rFonts w:ascii="方正行楷简体" w:hAnsi="Arial" w:eastAsia="方正行楷简体"/>
      <w:sz w:val="36"/>
      <w:szCs w:val="20"/>
    </w:rPr>
  </w:style>
  <w:style w:type="paragraph" w:styleId="2142" w:customStyle="1">
    <w:name w:val="DLP正文"/>
    <w:basedOn w:val="824"/>
    <w:uiPriority w:val="0"/>
    <w:qFormat/>
    <w:pPr>
      <w:ind w:firstLine="473"/>
    </w:pPr>
    <w:rPr>
      <w:rFonts w:hAnsi="宋体"/>
      <w:szCs w:val="22"/>
    </w:rPr>
  </w:style>
  <w:style w:type="paragraph" w:styleId="2143" w:customStyle="1">
    <w:name w:val="xl14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customStyle="1">
    <w:name w:val="xl14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5"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46" w:customStyle="1">
    <w:name w:val="xl294"/>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customStyle="1">
    <w:name w:val="xl25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8" w:customStyle="1">
    <w:name w:val="正文图标题"/>
    <w:next w:val="1218"/>
    <w:uiPriority w:val="0"/>
    <w:qFormat/>
    <w:pPr>
      <w:jc w:val="center"/>
    </w:pPr>
    <w:rPr>
      <w:rFonts w:hint="default" w:ascii="黑体" w:hAnsi="Times New Roman" w:eastAsia="黑体" w:cs="Times New Roman"/>
      <w:sz w:val="21"/>
      <w:lang w:val="en-US" w:eastAsia="zh-CN" w:bidi="ar-SA"/>
    </w:rPr>
  </w:style>
  <w:style w:type="paragraph" w:styleId="2149" w:customStyle="1">
    <w:name w:val="文本块1"/>
    <w:basedOn w:val="824"/>
    <w:uiPriority w:val="0"/>
    <w:qFormat/>
    <w:pPr>
      <w:ind w:left="630" w:right="630"/>
      <w:jc w:val="center"/>
    </w:pPr>
    <w:rPr>
      <w:rFonts w:ascii="宋体"/>
      <w:b/>
      <w:sz w:val="32"/>
    </w:rPr>
  </w:style>
  <w:style w:type="paragraph" w:styleId="2150" w:customStyle="1">
    <w:name w:val="xl277"/>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1" w:customStyle="1">
    <w:name w:val="xl26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2" w:customStyle="1">
    <w:name w:val="xl243"/>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3" w:customStyle="1">
    <w:name w:val="xl229"/>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4" w:customStyle="1">
    <w:name w:val="_Style 2"/>
    <w:basedOn w:val="824"/>
    <w:uiPriority w:val="34"/>
    <w:qFormat/>
    <w:pPr>
      <w:ind w:firstLine="420"/>
    </w:pPr>
    <w:rPr>
      <w:rFonts w:ascii="Calibri" w:hAnsi="Calibri"/>
      <w:szCs w:val="22"/>
    </w:rPr>
  </w:style>
  <w:style w:type="paragraph" w:styleId="2155" w:customStyle="1">
    <w:name w:val="xl31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6" w:customStyle="1">
    <w:name w:val="li_正文"/>
    <w:basedOn w:val="824"/>
    <w:uiPriority w:val="0"/>
    <w:qFormat/>
    <w:pPr>
      <w:ind w:firstLine="560"/>
      <w:spacing w:line="360" w:lineRule="auto"/>
    </w:pPr>
    <w:rPr>
      <w:rFonts w:ascii="仿宋_GB2312" w:eastAsia="仿宋_GB2312"/>
      <w:sz w:val="28"/>
      <w:szCs w:val="28"/>
    </w:rPr>
  </w:style>
  <w:style w:type="paragraph" w:styleId="2157" w:customStyle="1">
    <w:name w:val="xl209"/>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8" w:customStyle="1">
    <w:name w:val="xl274"/>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9" w:customStyle="1">
    <w:name w:val="xl272"/>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0" w:customStyle="1">
    <w:name w:val="附录表标题"/>
    <w:next w:val="1218"/>
    <w:uiPriority w:val="0"/>
    <w:qFormat/>
    <w:pPr>
      <w:jc w:val="center"/>
    </w:pPr>
    <w:rPr>
      <w:rFonts w:hint="default" w:ascii="黑体" w:hAnsi="Times New Roman" w:eastAsia="黑体" w:cs="Times New Roman"/>
      <w:sz w:val="21"/>
      <w:lang w:val="en-US" w:eastAsia="zh-CN" w:bidi="ar-SA"/>
    </w:rPr>
  </w:style>
  <w:style w:type="paragraph" w:styleId="2161" w:customStyle="1">
    <w:name w:val="xl148"/>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2" w:customStyle="1">
    <w:name w:val="xl155"/>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xl210"/>
    <w:basedOn w:val="82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64" w:customStyle="1">
    <w:name w:val="正文缩进1"/>
    <w:basedOn w:val="824"/>
    <w:uiPriority w:val="0"/>
    <w:qFormat/>
    <w:pPr>
      <w:ind w:firstLine="420"/>
    </w:pPr>
    <w:rPr>
      <w:szCs w:val="20"/>
    </w:rPr>
  </w:style>
  <w:style w:type="paragraph" w:styleId="2165" w:customStyle="1">
    <w:name w:val="xl278"/>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6" w:customStyle="1">
    <w:name w:val="TOC 标题12"/>
    <w:basedOn w:val="825"/>
    <w:next w:val="82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67" w:customStyle="1">
    <w:name w:val="xl143"/>
    <w:basedOn w:val="8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8" w:customStyle="1">
    <w:name w:val="xl314"/>
    <w:basedOn w:val="82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69" w:customStyle="1">
    <w:name w:val="Char Char Char"/>
    <w:basedOn w:val="824"/>
    <w:uiPriority w:val="0"/>
    <w:qFormat/>
    <w:pPr>
      <w:ind w:hanging="425"/>
      <w:keepNext/>
      <w:spacing w:before="80" w:after="80"/>
      <w:widowControl/>
      <w:tabs>
        <w:tab w:val="left" w:pos="425" w:leader="none"/>
      </w:tabs>
    </w:pPr>
    <w:rPr>
      <w:rFonts w:ascii="Arial" w:hAnsi="Arial" w:cs="Arial"/>
      <w:sz w:val="20"/>
      <w:szCs w:val="20"/>
    </w:rPr>
  </w:style>
  <w:style w:type="paragraph" w:styleId="2170" w:customStyle="1">
    <w:name w:val="xl230"/>
    <w:basedOn w:val="8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四号正文"/>
    <w:basedOn w:val="824"/>
    <w:uiPriority w:val="0"/>
    <w:qFormat/>
    <w:pPr>
      <w:ind w:firstLine="560"/>
      <w:spacing w:line="360" w:lineRule="auto"/>
    </w:pPr>
    <w:rPr>
      <w:sz w:val="28"/>
      <w:szCs w:val="28"/>
    </w:rPr>
  </w:style>
  <w:style w:type="paragraph" w:styleId="2172" w:customStyle="1">
    <w:name w:val="标题1"/>
    <w:basedOn w:val="824"/>
    <w:next w:val="8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73" w:customStyle="1">
    <w:name w:val="五号字体"/>
    <w:basedOn w:val="824"/>
    <w:uiPriority w:val="0"/>
    <w:qFormat/>
    <w:pPr>
      <w:jc w:val="center"/>
    </w:pPr>
  </w:style>
  <w:style w:type="paragraph" w:styleId="2174"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75" w:customStyle="1">
    <w:name w:val="msonormal"/>
    <w:basedOn w:val="824"/>
    <w:uiPriority w:val="0"/>
    <w:qFormat/>
    <w:pPr>
      <w:jc w:val="left"/>
      <w:spacing w:before="100" w:beforeAutospacing="1" w:after="100" w:afterAutospacing="1" w:line="360" w:lineRule="auto"/>
      <w:widowControl/>
    </w:pPr>
    <w:rPr>
      <w:rFonts w:ascii="宋体" w:hAnsi="宋体" w:cs="宋体"/>
      <w:sz w:val="24"/>
    </w:rPr>
  </w:style>
  <w:style w:type="paragraph" w:styleId="2176" w:customStyle="1">
    <w:name w:val="简单回函地址"/>
    <w:basedOn w:val="824"/>
    <w:uiPriority w:val="0"/>
    <w:qFormat/>
    <w:pPr>
      <w:tabs>
        <w:tab w:val="left" w:pos="1140" w:leader="none"/>
      </w:tabs>
    </w:pPr>
  </w:style>
  <w:style w:type="paragraph" w:styleId="2177" w:customStyle="1">
    <w:name w:val="TOC 标题111"/>
    <w:basedOn w:val="825"/>
    <w:next w:val="82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78" w:customStyle="1">
    <w:name w:val="Char Char111"/>
    <w:basedOn w:val="824"/>
    <w:uiPriority w:val="99"/>
    <w:semiHidden/>
    <w:qFormat/>
    <w:pPr>
      <w:jc w:val="left"/>
      <w:spacing w:after="160" w:line="240" w:lineRule="exact"/>
      <w:widowControl/>
    </w:pPr>
    <w:rPr>
      <w:rFonts w:ascii="Verdana" w:hAnsi="Verdana"/>
      <w:sz w:val="20"/>
      <w:lang w:eastAsia="en-US"/>
    </w:rPr>
  </w:style>
  <w:style w:type="paragraph" w:styleId="2179" w:customStyle="1">
    <w:name w:val="TOC 71"/>
    <w:basedOn w:val="824"/>
    <w:next w:val="824"/>
    <w:uiPriority w:val="39"/>
    <w:qFormat/>
    <w:pPr>
      <w:ind w:left="2520"/>
    </w:pPr>
    <w:rPr>
      <w:rFonts w:ascii="Calibri" w:hAnsi="Calibri"/>
      <w:szCs w:val="22"/>
    </w:rPr>
  </w:style>
  <w:style w:type="paragraph" w:styleId="2180" w:customStyle="1">
    <w:name w:val="paragraphindent"/>
    <w:basedOn w:val="824"/>
    <w:uiPriority w:val="0"/>
    <w:qFormat/>
    <w:pPr>
      <w:ind w:firstLine="480"/>
      <w:jc w:val="left"/>
      <w:spacing w:before="100" w:beforeAutospacing="1" w:after="100" w:afterAutospacing="1"/>
      <w:widowControl/>
    </w:pPr>
    <w:rPr>
      <w:rFonts w:ascii="宋体" w:hAnsi="宋体" w:cs="宋体"/>
      <w:sz w:val="24"/>
    </w:rPr>
  </w:style>
  <w:style w:type="paragraph" w:styleId="2181" w:customStyle="1">
    <w:name w:val="助手文本"/>
    <w:basedOn w:val="824"/>
    <w:uiPriority w:val="0"/>
    <w:qFormat/>
    <w:pPr>
      <w:ind w:left="14" w:firstLine="434"/>
      <w:spacing w:line="360" w:lineRule="auto"/>
    </w:pPr>
    <w:rPr>
      <w:rFonts w:ascii="楷体_GB2312" w:eastAsia="楷体_GB2312"/>
      <w:sz w:val="24"/>
      <w:szCs w:val="20"/>
      <w:u w:val="single"/>
    </w:rPr>
  </w:style>
  <w:style w:type="paragraph" w:styleId="2182" w:customStyle="1">
    <w:name w:val="正文无缩进"/>
    <w:basedOn w:val="824"/>
    <w:uiPriority w:val="0"/>
    <w:qFormat/>
    <w:pPr>
      <w:jc w:val="center"/>
      <w:spacing w:line="300" w:lineRule="auto"/>
    </w:pPr>
    <w:rPr>
      <w:rFonts w:ascii="宋体" w:hAnsi="宋体"/>
      <w:sz w:val="24"/>
    </w:rPr>
  </w:style>
  <w:style w:type="paragraph" w:styleId="2183" w:customStyle="1">
    <w:name w:val="Char Char1 Char Char Char Char Char Char"/>
    <w:basedOn w:val="824"/>
    <w:uiPriority w:val="0"/>
    <w:qFormat/>
    <w:pPr>
      <w:jc w:val="left"/>
      <w:spacing w:after="160" w:line="240" w:lineRule="exact"/>
      <w:widowControl/>
    </w:pPr>
    <w:rPr>
      <w:rFonts w:ascii="Verdana" w:hAnsi="Verdana" w:eastAsia="仿宋_GB2312"/>
      <w:sz w:val="24"/>
      <w:szCs w:val="20"/>
      <w:lang w:eastAsia="en-US"/>
    </w:rPr>
  </w:style>
  <w:style w:type="paragraph" w:styleId="2184" w:customStyle="1">
    <w:name w:val="È±Ê¡ÎÄ±¾"/>
    <w:basedOn w:val="824"/>
    <w:uiPriority w:val="0"/>
    <w:qFormat/>
    <w:pPr>
      <w:jc w:val="left"/>
      <w:widowControl/>
    </w:pPr>
    <w:rPr>
      <w:sz w:val="24"/>
      <w:szCs w:val="20"/>
    </w:rPr>
  </w:style>
  <w:style w:type="paragraph" w:styleId="2185" w:customStyle="1">
    <w:name w:val="14_black"/>
    <w:basedOn w:val="824"/>
    <w:uiPriority w:val="0"/>
    <w:qFormat/>
    <w:pPr>
      <w:jc w:val="left"/>
      <w:spacing w:before="100" w:beforeAutospacing="1" w:after="100" w:afterAutospacing="1"/>
      <w:widowControl/>
    </w:pPr>
    <w:rPr>
      <w:rFonts w:ascii="宋体" w:hAnsi="宋体" w:cs="宋体"/>
      <w:color w:val="000000"/>
      <w:sz w:val="23"/>
      <w:szCs w:val="23"/>
    </w:rPr>
  </w:style>
  <w:style w:type="paragraph" w:styleId="2186" w:customStyle="1">
    <w:name w:val="Char Char Char Char"/>
    <w:basedOn w:val="901"/>
    <w:uiPriority w:val="0"/>
    <w:qFormat/>
    <w:pPr>
      <w:ind w:firstLine="454"/>
      <w:jc w:val="left"/>
      <w:shd w:val="clear" w:color="auto" w:fill="000080"/>
      <w:widowControl/>
    </w:pPr>
    <w:rPr>
      <w:rFonts w:ascii="Tahoma" w:hAnsi="Tahoma" w:cs="宋体"/>
      <w:sz w:val="21"/>
      <w:szCs w:val="20"/>
    </w:rPr>
  </w:style>
  <w:style w:type="paragraph" w:styleId="2187"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8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89"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90" w:customStyle="1">
    <w:name w:val="四级无标题条"/>
    <w:basedOn w:val="824"/>
    <w:uiPriority w:val="0"/>
    <w:qFormat/>
    <w:pPr>
      <w:ind w:left="2520" w:hanging="420"/>
    </w:pPr>
  </w:style>
  <w:style w:type="paragraph" w:styleId="2191" w:customStyle="1">
    <w:name w:val="五级无标题条"/>
    <w:basedOn w:val="824"/>
    <w:uiPriority w:val="0"/>
    <w:qFormat/>
    <w:pPr>
      <w:ind w:left="2940" w:hanging="420"/>
    </w:pPr>
  </w:style>
  <w:style w:type="paragraph" w:styleId="2192" w:customStyle="1">
    <w:name w:val="正文表标题"/>
    <w:next w:val="1218"/>
    <w:uiPriority w:val="0"/>
    <w:qFormat/>
    <w:pPr>
      <w:ind w:left="1740" w:hanging="420"/>
      <w:jc w:val="center"/>
    </w:pPr>
    <w:rPr>
      <w:rFonts w:hint="default" w:ascii="黑体" w:hAnsi="Times New Roman" w:eastAsia="黑体" w:cs="Times New Roman"/>
      <w:sz w:val="21"/>
      <w:lang w:val="en-US" w:eastAsia="zh-CN" w:bidi="ar-SA"/>
    </w:rPr>
  </w:style>
  <w:style w:type="paragraph" w:styleId="2193" w:customStyle="1">
    <w:name w:val="我的图片"/>
    <w:basedOn w:val="824"/>
    <w:next w:val="1512"/>
    <w:uiPriority w:val="0"/>
    <w:qFormat/>
    <w:pPr>
      <w:jc w:val="center"/>
      <w:spacing w:line="360" w:lineRule="auto"/>
      <w:widowControl/>
    </w:pPr>
    <w:rPr>
      <w:rFonts w:ascii="Arial" w:hAnsi="Arial" w:eastAsia="楷体_GB2312"/>
      <w:sz w:val="24"/>
    </w:rPr>
  </w:style>
  <w:style w:type="paragraph" w:styleId="2194" w:customStyle="1">
    <w:name w:val="1 Char Char Char Char"/>
    <w:basedOn w:val="824"/>
    <w:uiPriority w:val="0"/>
    <w:qFormat/>
    <w:rPr>
      <w:rFonts w:ascii="Tahoma" w:hAnsi="Tahoma"/>
      <w:sz w:val="24"/>
      <w:szCs w:val="20"/>
    </w:rPr>
  </w:style>
  <w:style w:type="paragraph" w:styleId="2195" w:customStyle="1">
    <w:name w:val="NAP Normal"/>
    <w:basedOn w:val="824"/>
    <w:uiPriority w:val="0"/>
    <w:qFormat/>
    <w:pPr>
      <w:spacing w:line="240" w:lineRule="exact"/>
    </w:pPr>
    <w:rPr>
      <w:sz w:val="22"/>
      <w:szCs w:val="20"/>
    </w:rPr>
  </w:style>
  <w:style w:type="paragraph" w:styleId="2196" w:customStyle="1">
    <w:name w:val="样式 标题 2第一章 标题 2Heading 2 HiddenHeading 2 CCBSH2h22nd level..."/>
    <w:basedOn w:val="82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97" w:customStyle="1">
    <w:name w:val="Char Char Char Char Char Char Char Char Char Char"/>
    <w:basedOn w:val="829"/>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98" w:customStyle="1">
    <w:name w:val="zn4"/>
    <w:basedOn w:val="1590"/>
    <w:next w:val="828"/>
    <w:uiPriority w:val="0"/>
    <w:qFormat/>
    <w:pPr>
      <w:ind w:left="851" w:hanging="851"/>
      <w:tabs>
        <w:tab w:val="clear" w:pos="1069" w:leader="none"/>
        <w:tab w:val="left" w:pos="1080" w:leader="none"/>
      </w:tabs>
      <w:outlineLvl w:val="3"/>
    </w:pPr>
    <w:rPr>
      <w:lang w:val="zh-CN"/>
    </w:rPr>
  </w:style>
  <w:style w:type="paragraph" w:styleId="2199" w:customStyle="1">
    <w:name w:val="图表"/>
    <w:basedOn w:val="824"/>
    <w:uiPriority w:val="99"/>
    <w:qFormat/>
    <w:pPr>
      <w:ind w:firstLine="200"/>
      <w:jc w:val="center"/>
      <w:spacing w:line="360" w:lineRule="auto"/>
    </w:pPr>
    <w:rPr>
      <w:rFonts w:ascii="方正仿宋_GBK" w:hAnsi="方正仿宋_GBK" w:eastAsia="方正仿宋_GBK"/>
      <w:sz w:val="32"/>
      <w:szCs w:val="22"/>
    </w:rPr>
  </w:style>
  <w:style w:type="paragraph" w:styleId="2200" w:customStyle="1">
    <w:name w:val="图释"/>
    <w:basedOn w:val="824"/>
    <w:uiPriority w:val="99"/>
    <w:qFormat/>
    <w:pPr>
      <w:ind w:firstLine="200"/>
      <w:jc w:val="center"/>
      <w:spacing w:line="560" w:lineRule="exact"/>
    </w:pPr>
    <w:rPr>
      <w:rFonts w:ascii="方正仿宋_GBK" w:hAnsi="方正仿宋_GBK" w:eastAsia="方正楷体_GBK"/>
      <w:sz w:val="28"/>
      <w:szCs w:val="22"/>
    </w:rPr>
  </w:style>
  <w:style w:type="paragraph" w:styleId="2201" w:customStyle="1">
    <w:name w:val="修订1"/>
    <w:uiPriority w:val="99"/>
    <w:qFormat/>
    <w:rPr>
      <w:rFonts w:hint="default" w:ascii="Times New Roman" w:hAnsi="Times New Roman" w:eastAsia="仿宋" w:cs="Times New Roman"/>
      <w:sz w:val="28"/>
      <w:szCs w:val="24"/>
      <w:lang w:val="en-US" w:eastAsia="zh-CN" w:bidi="ar-SA"/>
    </w:rPr>
  </w:style>
  <w:style w:type="paragraph" w:styleId="2202" w:customStyle="1">
    <w:name w:val="五号正文项目（标准）"/>
    <w:basedOn w:val="82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03" w:customStyle="1">
    <w:name w:val="序列1"/>
    <w:basedOn w:val="82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04" w:customStyle="1">
    <w:name w:val="标题8"/>
    <w:basedOn w:val="830"/>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05" w:customStyle="1">
    <w:name w:val="wx正文+标号"/>
    <w:basedOn w:val="824"/>
    <w:uiPriority w:val="0"/>
    <w:semiHidden/>
    <w:qFormat/>
    <w:pPr>
      <w:ind w:left="510" w:hanging="340"/>
      <w:spacing w:line="360" w:lineRule="auto"/>
      <w:tabs>
        <w:tab w:val="left" w:pos="510" w:leader="none"/>
      </w:tabs>
    </w:pPr>
    <w:rPr>
      <w:rFonts w:cs="宋体"/>
      <w:sz w:val="24"/>
      <w:szCs w:val="20"/>
    </w:rPr>
  </w:style>
  <w:style w:type="paragraph" w:styleId="2206" w:customStyle="1">
    <w:name w:val="text-center"/>
    <w:basedOn w:val="824"/>
    <w:uiPriority w:val="0"/>
    <w:qFormat/>
    <w:pPr>
      <w:jc w:val="center"/>
      <w:spacing w:after="150"/>
      <w:widowControl/>
    </w:pPr>
    <w:rPr>
      <w:rFonts w:ascii="宋体" w:hAnsi="宋体" w:cs="宋体"/>
      <w:sz w:val="24"/>
    </w:rPr>
  </w:style>
  <w:style w:type="paragraph" w:styleId="2207" w:customStyle="1">
    <w:name w:val="faqa"/>
    <w:basedOn w:val="824"/>
    <w:uiPriority w:val="0"/>
    <w:qFormat/>
    <w:pPr>
      <w:jc w:val="left"/>
      <w:spacing w:after="150"/>
      <w:widowControl/>
    </w:pPr>
    <w:rPr>
      <w:rFonts w:ascii="微软雅黑" w:hAnsi="微软雅黑" w:eastAsia="微软雅黑" w:cs="宋体"/>
      <w:b/>
      <w:bCs/>
      <w:sz w:val="27"/>
      <w:szCs w:val="27"/>
    </w:rPr>
  </w:style>
  <w:style w:type="paragraph" w:styleId="2208" w:customStyle="1">
    <w:name w:val="样式 标题 55l4H5h5Second Subheading + 段前: 0.5 行 段后: 0.5 行 行距:..."/>
    <w:basedOn w:val="82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09" w:customStyle="1">
    <w:name w:val="Test2"/>
    <w:basedOn w:val="82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10" w:customStyle="1">
    <w:name w:val="正文编号项"/>
    <w:basedOn w:val="911"/>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11" w:customStyle="1">
    <w:name w:val="正文文本2"/>
    <w:basedOn w:val="824"/>
    <w:uiPriority w:val="99"/>
    <w:qFormat/>
    <w:pPr>
      <w:jc w:val="left"/>
      <w:spacing w:after="120" w:line="288" w:lineRule="auto"/>
      <w:widowControl/>
    </w:pPr>
    <w:rPr>
      <w:rFonts w:ascii="Verdana" w:hAnsi="Verdana"/>
      <w:sz w:val="24"/>
      <w:szCs w:val="20"/>
      <w:lang w:eastAsia="en-US"/>
    </w:rPr>
  </w:style>
  <w:style w:type="paragraph" w:styleId="2212" w:customStyle="1">
    <w:name w:val="Char21"/>
    <w:basedOn w:val="824"/>
    <w:uiPriority w:val="0"/>
    <w:qFormat/>
    <w:rPr>
      <w:rFonts w:ascii="仿宋_GB2312" w:eastAsia="仿宋_GB2312"/>
      <w:b/>
      <w:sz w:val="32"/>
      <w:szCs w:val="32"/>
    </w:rPr>
  </w:style>
  <w:style w:type="paragraph" w:styleId="2213" w:customStyle="1">
    <w:name w:val="Char1 Char Char Char21"/>
    <w:basedOn w:val="824"/>
    <w:uiPriority w:val="0"/>
    <w:qFormat/>
    <w:rPr>
      <w:rFonts w:ascii="Tahoma" w:hAnsi="Tahoma"/>
      <w:sz w:val="24"/>
      <w:szCs w:val="20"/>
    </w:rPr>
  </w:style>
  <w:style w:type="paragraph" w:styleId="2214" w:customStyle="1">
    <w:name w:val="Char Char12"/>
    <w:basedOn w:val="824"/>
    <w:uiPriority w:val="0"/>
    <w:qFormat/>
    <w:pPr>
      <w:jc w:val="left"/>
      <w:spacing w:after="160" w:line="240" w:lineRule="exact"/>
      <w:widowControl/>
    </w:pPr>
    <w:rPr>
      <w:rFonts w:ascii="Verdana" w:hAnsi="Verdana"/>
      <w:sz w:val="20"/>
      <w:lang w:eastAsia="en-US"/>
    </w:rPr>
  </w:style>
  <w:style w:type="paragraph" w:styleId="2215" w:customStyle="1">
    <w:name w:val="Normal (Web)1"/>
    <w:basedOn w:val="824"/>
    <w:uiPriority w:val="0"/>
    <w:qFormat/>
    <w:pPr>
      <w:jc w:val="left"/>
      <w:spacing w:before="100" w:beforeAutospacing="1" w:after="100" w:afterAutospacing="1"/>
      <w:widowControl/>
    </w:pPr>
    <w:rPr>
      <w:rFonts w:ascii="宋体" w:hAnsi="宋体" w:cs="宋体"/>
      <w:sz w:val="24"/>
    </w:rPr>
  </w:style>
  <w:style w:type="paragraph" w:styleId="2216" w:customStyle="1">
    <w:name w:val="_Style 171"/>
    <w:basedOn w:val="824"/>
    <w:next w:val="824"/>
    <w:uiPriority w:val="0"/>
    <w:qFormat/>
    <w:pPr>
      <w:ind w:firstLine="560"/>
      <w:spacing w:line="500" w:lineRule="exact"/>
    </w:pPr>
    <w:rPr>
      <w:rFonts w:ascii="Cambria" w:hAnsi="Cambria" w:eastAsia="仿宋"/>
      <w:color w:val="000000"/>
      <w:sz w:val="28"/>
      <w:szCs w:val="20"/>
    </w:rPr>
  </w:style>
  <w:style w:type="paragraph" w:styleId="2217" w:customStyle="1">
    <w:name w:val="中等深浅底纹 1 - 着色 11"/>
    <w:next w:val="2218"/>
    <w:uiPriority w:val="0"/>
    <w:qFormat/>
    <w:pPr>
      <w:widowControl w:val="off"/>
    </w:pPr>
    <w:rPr>
      <w:rFonts w:hint="default" w:ascii="宋体" w:hAnsi="Calibri" w:eastAsia="宋体" w:cs="Times New Roman"/>
      <w:sz w:val="21"/>
      <w:szCs w:val="22"/>
      <w:lang w:val="en-US" w:eastAsia="zh-CN" w:bidi="ar-SA"/>
    </w:rPr>
  </w:style>
  <w:style w:type="paragraph" w:styleId="2218" w:customStyle="1">
    <w:name w:val="D表"/>
    <w:basedOn w:val="824"/>
    <w:next w:val="901"/>
    <w:uiPriority w:val="0"/>
    <w:qFormat/>
    <w:pPr>
      <w:ind w:hanging="2"/>
      <w:spacing w:line="500" w:lineRule="exact"/>
    </w:pPr>
    <w:rPr>
      <w:rFonts w:ascii="Calibri" w:hAnsi="Calibri" w:eastAsia="仿宋"/>
      <w:sz w:val="18"/>
      <w:szCs w:val="18"/>
    </w:rPr>
  </w:style>
  <w:style w:type="paragraph" w:styleId="2219" w:customStyle="1">
    <w:name w:val="金宏发行正文 Char Char"/>
    <w:basedOn w:val="824"/>
    <w:next w:val="2190"/>
    <w:uiPriority w:val="0"/>
    <w:qFormat/>
    <w:pPr>
      <w:ind w:firstLine="560"/>
      <w:spacing w:line="500" w:lineRule="exact"/>
    </w:pPr>
    <w:rPr>
      <w:rFonts w:ascii="Calibri" w:hAnsi="Calibri" w:eastAsia="仿宋_GB2312" w:cs="宋体"/>
      <w:sz w:val="28"/>
      <w:szCs w:val="20"/>
    </w:rPr>
  </w:style>
  <w:style w:type="paragraph" w:styleId="2220" w:customStyle="1">
    <w:name w:val="Char1 Char Char Char2"/>
    <w:basedOn w:val="824"/>
    <w:uiPriority w:val="0"/>
    <w:qFormat/>
    <w:pPr>
      <w:ind w:firstLine="560"/>
      <w:spacing w:line="500" w:lineRule="exact"/>
    </w:pPr>
    <w:rPr>
      <w:rFonts w:ascii="Tahoma" w:hAnsi="Tahoma" w:eastAsia="仿宋"/>
      <w:sz w:val="28"/>
      <w:szCs w:val="20"/>
    </w:rPr>
  </w:style>
  <w:style w:type="paragraph" w:styleId="2221" w:customStyle="1">
    <w:name w:val="Char Char Char Char2"/>
    <w:basedOn w:val="824"/>
    <w:uiPriority w:val="0"/>
    <w:qFormat/>
    <w:pPr>
      <w:ind w:firstLine="560"/>
      <w:spacing w:line="500" w:lineRule="exact"/>
    </w:pPr>
    <w:rPr>
      <w:rFonts w:ascii="Calibri" w:hAnsi="Calibri" w:eastAsia="仿宋"/>
      <w:sz w:val="28"/>
    </w:rPr>
  </w:style>
  <w:style w:type="paragraph" w:styleId="2222" w:customStyle="1">
    <w:name w:val="Heading"/>
    <w:basedOn w:val="824"/>
    <w:next w:val="91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23" w:customStyle="1">
    <w:name w:val="Char Char Char Char1"/>
    <w:basedOn w:val="824"/>
    <w:uiPriority w:val="0"/>
    <w:qFormat/>
    <w:pPr>
      <w:ind w:firstLine="560"/>
      <w:spacing w:line="500" w:lineRule="exact"/>
    </w:pPr>
    <w:rPr>
      <w:rFonts w:ascii="Calibri" w:hAnsi="Calibri" w:eastAsia="仿宋"/>
      <w:sz w:val="28"/>
    </w:rPr>
  </w:style>
  <w:style w:type="paragraph" w:styleId="2224" w:customStyle="1">
    <w:name w:val="Char Char Char Char Char Char Char Char Char Char Char Char Char Char Char Char Char Char Char Char"/>
    <w:basedOn w:val="824"/>
    <w:next w:val="824"/>
    <w:uiPriority w:val="0"/>
    <w:qFormat/>
    <w:pPr>
      <w:ind w:left="420" w:hanging="420"/>
      <w:spacing w:line="360" w:lineRule="auto"/>
      <w:tabs>
        <w:tab w:val="left" w:pos="851" w:leader="none"/>
      </w:tabs>
    </w:pPr>
    <w:rPr>
      <w:rFonts w:ascii="Calibri" w:hAnsi="Calibri" w:eastAsia="仿宋"/>
      <w:sz w:val="28"/>
    </w:rPr>
  </w:style>
  <w:style w:type="paragraph" w:styleId="2225" w:customStyle="1">
    <w:name w:val="中等深浅网格 1 - 着色 21"/>
    <w:basedOn w:val="824"/>
    <w:uiPriority w:val="34"/>
    <w:qFormat/>
    <w:pPr>
      <w:ind w:firstLine="420"/>
    </w:pPr>
    <w:rPr>
      <w:rFonts w:ascii="Calibri" w:hAnsi="Calibri" w:eastAsia="仿宋"/>
      <w:sz w:val="28"/>
      <w:szCs w:val="22"/>
    </w:rPr>
  </w:style>
  <w:style w:type="paragraph" w:styleId="2226" w:customStyle="1">
    <w:name w:val="注意事项"/>
    <w:basedOn w:val="824"/>
    <w:uiPriority w:val="0"/>
    <w:qFormat/>
    <w:pPr>
      <w:ind w:firstLine="200"/>
      <w:spacing w:before="60" w:after="60" w:line="360" w:lineRule="auto"/>
    </w:pPr>
    <w:rPr>
      <w:rFonts w:ascii="仿宋" w:hAnsi="仿宋"/>
      <w:b/>
      <w:bCs/>
      <w:sz w:val="28"/>
      <w:lang w:eastAsia="ar-SA"/>
    </w:rPr>
  </w:style>
  <w:style w:type="paragraph" w:styleId="2227"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28" w:customStyle="1">
    <w:name w:val="无编号标题"/>
    <w:basedOn w:val="824"/>
    <w:next w:val="1744"/>
    <w:uiPriority w:val="0"/>
    <w:qFormat/>
    <w:pPr>
      <w:ind w:firstLine="560"/>
      <w:jc w:val="center"/>
      <w:pageBreakBefore/>
      <w:spacing w:line="480" w:lineRule="auto"/>
      <w:suppressLineNumbers/>
    </w:pPr>
    <w:rPr>
      <w:rFonts w:ascii="宋体" w:hAnsi="宋体" w:eastAsia="仿宋"/>
      <w:b/>
      <w:sz w:val="36"/>
      <w:szCs w:val="44"/>
    </w:rPr>
  </w:style>
  <w:style w:type="paragraph" w:styleId="2229" w:customStyle="1">
    <w:name w:val="Bid_正文"/>
    <w:basedOn w:val="836"/>
    <w:next w:val="2230"/>
    <w:uiPriority w:val="0"/>
    <w:qFormat/>
    <w:pPr>
      <w:ind w:firstLine="200"/>
      <w:jc w:val="left"/>
      <w:spacing w:line="590" w:lineRule="atLeast"/>
      <w:widowControl/>
    </w:pPr>
    <w:rPr>
      <w:rFonts w:ascii="方正仿宋_GBK" w:hAnsi="Calibri" w:eastAsia="仿宋"/>
      <w:spacing w:val="-25"/>
      <w:sz w:val="32"/>
      <w:szCs w:val="20"/>
    </w:rPr>
  </w:style>
  <w:style w:type="paragraph" w:styleId="2230" w:customStyle="1">
    <w:name w:val="p1"/>
    <w:basedOn w:val="824"/>
    <w:next w:val="89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31" w:customStyle="1">
    <w:name w:val="正文首行缩进 Char3"/>
    <w:basedOn w:val="824"/>
    <w:uiPriority w:val="0"/>
    <w:qFormat/>
    <w:pPr>
      <w:ind w:firstLine="560"/>
      <w:spacing w:line="500" w:lineRule="exact"/>
    </w:pPr>
    <w:rPr>
      <w:rFonts w:ascii="Calibri" w:hAnsi="Calibri" w:eastAsia="仿宋"/>
      <w:sz w:val="28"/>
      <w:szCs w:val="20"/>
    </w:rPr>
  </w:style>
  <w:style w:type="paragraph" w:styleId="2232" w:customStyle="1">
    <w:name w:val="表格内容"/>
    <w:basedOn w:val="824"/>
    <w:next w:val="2011"/>
    <w:uiPriority w:val="0"/>
    <w:qFormat/>
    <w:pPr>
      <w:ind w:firstLine="560"/>
      <w:jc w:val="left"/>
      <w:spacing w:line="360" w:lineRule="auto"/>
    </w:pPr>
    <w:rPr>
      <w:rFonts w:ascii="微软雅黑" w:hAnsi="微软雅黑" w:eastAsia="微软雅黑"/>
      <w:sz w:val="18"/>
      <w:lang w:val="en-GB"/>
    </w:rPr>
  </w:style>
  <w:style w:type="paragraph" w:styleId="2233" w:customStyle="1">
    <w:name w:val="文章正文"/>
    <w:basedOn w:val="824"/>
    <w:next w:val="2234"/>
    <w:uiPriority w:val="0"/>
    <w:qFormat/>
    <w:pPr>
      <w:ind w:firstLine="482"/>
      <w:spacing w:line="360" w:lineRule="auto"/>
    </w:pPr>
    <w:rPr>
      <w:rFonts w:ascii="Calibri" w:hAnsi="Calibri" w:eastAsia="仿宋"/>
    </w:rPr>
  </w:style>
  <w:style w:type="paragraph" w:styleId="2234" w:customStyle="1">
    <w:name w:val="我的图表标题"/>
    <w:basedOn w:val="824"/>
    <w:next w:val="1220"/>
    <w:uiPriority w:val="0"/>
    <w:qFormat/>
    <w:pPr>
      <w:ind w:firstLine="560"/>
      <w:jc w:val="center"/>
      <w:spacing w:line="360" w:lineRule="auto"/>
    </w:pPr>
    <w:rPr>
      <w:rFonts w:ascii="Cambria" w:hAnsi="Cambria" w:eastAsia="黑体" w:cs="宋体"/>
      <w:sz w:val="28"/>
      <w:szCs w:val="20"/>
    </w:rPr>
  </w:style>
  <w:style w:type="paragraph" w:styleId="2235" w:customStyle="1">
    <w:name w:val="11111"/>
    <w:basedOn w:val="824"/>
    <w:next w:val="2236"/>
    <w:uiPriority w:val="0"/>
    <w:qFormat/>
    <w:pPr>
      <w:ind w:firstLine="200"/>
      <w:spacing w:after="120" w:line="360" w:lineRule="auto"/>
    </w:pPr>
    <w:rPr>
      <w:rFonts w:ascii="宋体" w:hAnsi="Calibri" w:eastAsia="仿宋" w:cs="宋体"/>
      <w:color w:val="000000"/>
      <w:sz w:val="28"/>
      <w:lang w:val="zh-CN"/>
    </w:rPr>
  </w:style>
  <w:style w:type="paragraph" w:styleId="2236" w:customStyle="1">
    <w:name w:val="Char Char Char Char Char Char Char Char Char Char Char Char Char"/>
    <w:basedOn w:val="824"/>
    <w:next w:val="836"/>
    <w:uiPriority w:val="0"/>
    <w:qFormat/>
    <w:pPr>
      <w:jc w:val="left"/>
      <w:spacing w:after="160" w:line="240" w:lineRule="exact"/>
      <w:widowControl/>
    </w:pPr>
    <w:rPr>
      <w:rFonts w:ascii="Verdana" w:hAnsi="Verdana" w:eastAsia="仿宋_GB2312"/>
      <w:sz w:val="28"/>
      <w:szCs w:val="20"/>
      <w:lang w:eastAsia="en-US"/>
    </w:rPr>
  </w:style>
  <w:style w:type="paragraph" w:styleId="2237" w:customStyle="1">
    <w:name w:val="标题 41"/>
    <w:basedOn w:val="827"/>
    <w:next w:val="911"/>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38" w:customStyle="1">
    <w:name w:val="Char Char Char Char Char Char Char Char Char1 Char Char Char Char Char Char Char Char Char Char"/>
    <w:basedOn w:val="824"/>
    <w:next w:val="2239"/>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9" w:customStyle="1">
    <w:name w:val="样式3"/>
    <w:basedOn w:val="824"/>
    <w:uiPriority w:val="0"/>
    <w:qFormat/>
    <w:pPr>
      <w:ind w:firstLine="420"/>
      <w:spacing w:line="360" w:lineRule="auto"/>
      <w:tabs>
        <w:tab w:val="left" w:pos="695" w:leader="none"/>
      </w:tabs>
    </w:pPr>
    <w:rPr>
      <w:rFonts w:ascii="Calibri" w:hAnsi="Calibri" w:eastAsia="仿宋"/>
      <w:sz w:val="28"/>
    </w:rPr>
  </w:style>
  <w:style w:type="paragraph" w:styleId="2240" w:customStyle="1">
    <w:name w:val="正文Normal"/>
    <w:basedOn w:val="824"/>
    <w:next w:val="1142"/>
    <w:uiPriority w:val="0"/>
    <w:qFormat/>
    <w:pPr>
      <w:ind w:firstLine="480"/>
      <w:spacing w:after="120" w:line="360" w:lineRule="auto"/>
    </w:pPr>
    <w:rPr>
      <w:rFonts w:ascii="Arial" w:hAnsi="Arial" w:eastAsia="仿宋" w:cs="Arial"/>
      <w:sz w:val="28"/>
    </w:rPr>
  </w:style>
  <w:style w:type="paragraph" w:styleId="2241" w:customStyle="1">
    <w:name w:val="标准正文"/>
    <w:basedOn w:val="824"/>
    <w:next w:val="833"/>
    <w:uiPriority w:val="0"/>
    <w:qFormat/>
    <w:pPr>
      <w:ind w:firstLine="560"/>
      <w:spacing w:line="500" w:lineRule="exact"/>
    </w:pPr>
    <w:rPr>
      <w:rFonts w:ascii="Calibri" w:hAnsi="Calibri" w:eastAsia="仿宋"/>
      <w:sz w:val="28"/>
      <w:lang w:val="en-GB"/>
    </w:rPr>
  </w:style>
  <w:style w:type="paragraph" w:styleId="2242" w:customStyle="1">
    <w:name w:val="_Style 62"/>
    <w:next w:val="852"/>
    <w:uiPriority w:val="0"/>
    <w:qFormat/>
    <w:pPr>
      <w:jc w:val="both"/>
      <w:widowControl w:val="off"/>
    </w:pPr>
    <w:rPr>
      <w:rFonts w:hint="default" w:ascii="Calibri" w:hAnsi="Calibri" w:eastAsia="宋体" w:cs="Times New Roman"/>
      <w:sz w:val="21"/>
      <w:szCs w:val="22"/>
      <w:lang w:val="en-US" w:eastAsia="zh-CN" w:bidi="ar-SA"/>
    </w:rPr>
  </w:style>
  <w:style w:type="paragraph" w:styleId="2243" w:customStyle="1">
    <w:name w:val="_Style 54"/>
    <w:next w:val="1677"/>
    <w:uiPriority w:val="0"/>
    <w:qFormat/>
    <w:rPr>
      <w:rFonts w:hint="default" w:ascii="Calibri" w:hAnsi="Calibri" w:eastAsia="宋体" w:cs="Times New Roman"/>
      <w:sz w:val="24"/>
      <w:szCs w:val="24"/>
      <w:lang w:val="en-US" w:eastAsia="zh-CN" w:bidi="ar-SA"/>
    </w:rPr>
  </w:style>
  <w:style w:type="paragraph" w:styleId="2244" w:customStyle="1">
    <w:name w:val="样式 标题 2 + 行距: 最小值 12 磅"/>
    <w:basedOn w:val="826"/>
    <w:next w:val="83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45" w:customStyle="1">
    <w:name w:val="ABC_正文"/>
    <w:basedOn w:val="824"/>
    <w:uiPriority w:val="0"/>
    <w:qFormat/>
    <w:pPr>
      <w:ind w:firstLine="200"/>
      <w:widowControl/>
    </w:pPr>
    <w:rPr>
      <w:rFonts w:ascii="Calibri" w:hAnsi="宋体" w:eastAsia="Times New Roman"/>
      <w:sz w:val="20"/>
      <w:szCs w:val="20"/>
    </w:rPr>
  </w:style>
  <w:style w:type="paragraph" w:styleId="2246" w:customStyle="1">
    <w:name w:val="InfoBlue"/>
    <w:basedOn w:val="824"/>
    <w:uiPriority w:val="0"/>
    <w:qFormat/>
    <w:pPr>
      <w:ind w:left="720" w:firstLine="560"/>
      <w:jc w:val="left"/>
      <w:spacing w:after="120" w:line="360" w:lineRule="auto"/>
    </w:pPr>
    <w:rPr>
      <w:rFonts w:ascii="Calibri" w:hAnsi="Calibri" w:eastAsia="仿宋"/>
      <w:color w:val="0000ff"/>
      <w:szCs w:val="20"/>
    </w:rPr>
  </w:style>
  <w:style w:type="paragraph" w:styleId="2247" w:customStyle="1">
    <w:name w:val="样式 标题 3"/>
    <w:basedOn w:val="827"/>
    <w:next w:val="916"/>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48"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49" w:customStyle="1">
    <w:name w:val="Char Char Char Char Char Char Char Char Char Char Char Char Char Char Char1 Char"/>
    <w:basedOn w:val="824"/>
    <w:next w:val="913"/>
    <w:uiPriority w:val="0"/>
    <w:qFormat/>
    <w:pPr>
      <w:ind w:firstLine="560"/>
      <w:jc w:val="left"/>
      <w:spacing w:after="160" w:line="240" w:lineRule="exact"/>
      <w:widowControl/>
    </w:pPr>
    <w:rPr>
      <w:rFonts w:ascii="Verdana" w:hAnsi="Verdana" w:eastAsia="仿宋"/>
      <w:sz w:val="20"/>
      <w:szCs w:val="20"/>
      <w:lang w:eastAsia="en-US"/>
    </w:rPr>
  </w:style>
  <w:style w:type="paragraph" w:styleId="2250" w:customStyle="1">
    <w:name w:val="无首行缩进正文"/>
    <w:basedOn w:val="2234"/>
    <w:next w:val="2186"/>
    <w:uiPriority w:val="0"/>
    <w:qFormat/>
    <w:pPr>
      <w:ind w:firstLine="0"/>
      <w:jc w:val="both"/>
    </w:pPr>
    <w:rPr>
      <w:rFonts w:ascii="Calibri" w:hAnsi="Calibri" w:eastAsia="方正仿宋_GBK" w:cs="Times New Roman"/>
      <w:sz w:val="21"/>
      <w:szCs w:val="24"/>
    </w:rPr>
  </w:style>
  <w:style w:type="paragraph" w:styleId="2251" w:customStyle="1">
    <w:name w:val="Plain Text1"/>
    <w:basedOn w:val="824"/>
    <w:next w:val="893"/>
    <w:uiPriority w:val="0"/>
    <w:qFormat/>
    <w:pPr>
      <w:ind w:firstLine="560"/>
      <w:spacing w:line="360" w:lineRule="auto"/>
    </w:pPr>
    <w:rPr>
      <w:rFonts w:ascii="宋体" w:hAnsi="宋体" w:eastAsia="仿宋"/>
      <w:sz w:val="28"/>
      <w:szCs w:val="20"/>
    </w:rPr>
  </w:style>
  <w:style w:type="paragraph" w:styleId="2252" w:customStyle="1">
    <w:name w:val="Char Char Char Char Char Char Char Char Char Char Char Char Char1"/>
    <w:basedOn w:val="82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3" w:customStyle="1">
    <w:name w:val="样式 Tabletext + 五号 加粗 居中 段后: 0 磅 行距: 1.5 倍行距"/>
    <w:basedOn w:val="824"/>
    <w:uiPriority w:val="0"/>
    <w:qFormat/>
    <w:pPr>
      <w:ind w:firstLine="560"/>
      <w:spacing w:line="500" w:lineRule="exact"/>
    </w:pPr>
    <w:rPr>
      <w:rFonts w:ascii="Calibri" w:hAnsi="Calibri" w:eastAsia="仿宋"/>
      <w:sz w:val="28"/>
      <w:szCs w:val="20"/>
    </w:rPr>
  </w:style>
  <w:style w:type="paragraph" w:styleId="2254" w:customStyle="1">
    <w:name w:val="Subject"/>
    <w:basedOn w:val="824"/>
    <w:uiPriority w:val="0"/>
    <w:qFormat/>
    <w:pPr>
      <w:jc w:val="center"/>
      <w:widowControl/>
    </w:pPr>
    <w:rPr>
      <w:rFonts w:ascii="Calibri" w:hAnsi="Calibri" w:eastAsia="黑体"/>
      <w:b/>
      <w:sz w:val="48"/>
    </w:rPr>
  </w:style>
  <w:style w:type="paragraph" w:styleId="2255" w:customStyle="1">
    <w:name w:val="题注1"/>
    <w:basedOn w:val="824"/>
    <w:uiPriority w:val="0"/>
    <w:qFormat/>
    <w:pPr>
      <w:ind w:firstLine="720"/>
      <w:spacing w:before="120" w:after="120" w:line="360" w:lineRule="auto"/>
      <w:suppressLineNumbers/>
    </w:pPr>
    <w:rPr>
      <w:rFonts w:ascii="仿宋" w:hAnsi="仿宋"/>
      <w:i/>
      <w:iCs/>
      <w:sz w:val="28"/>
      <w:lang w:eastAsia="ar-SA"/>
    </w:rPr>
  </w:style>
  <w:style w:type="paragraph" w:styleId="2256" w:customStyle="1">
    <w:name w:val="默认段落字体 Para Char Char Char Char"/>
    <w:basedOn w:val="824"/>
    <w:next w:val="840"/>
    <w:uiPriority w:val="0"/>
    <w:qFormat/>
    <w:pPr>
      <w:ind w:firstLine="560"/>
      <w:spacing w:line="360" w:lineRule="auto"/>
    </w:pPr>
    <w:rPr>
      <w:rFonts w:ascii="Calibri" w:hAnsi="Calibri" w:eastAsia="仿宋"/>
      <w:sz w:val="28"/>
      <w:szCs w:val="20"/>
    </w:rPr>
  </w:style>
  <w:style w:type="paragraph" w:styleId="2257" w:customStyle="1">
    <w:name w:val="样式 标题 1 + 行距: 最小值 12 磅"/>
    <w:basedOn w:val="825"/>
    <w:next w:val="2246"/>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58" w:customStyle="1">
    <w:name w:val="_Style 224"/>
    <w:basedOn w:val="824"/>
    <w:next w:val="824"/>
    <w:uiPriority w:val="39"/>
    <w:unhideWhenUsed/>
    <w:qFormat/>
    <w:pPr>
      <w:ind w:left="2100"/>
      <w:jc w:val="left"/>
      <w:widowControl/>
    </w:pPr>
    <w:rPr>
      <w:rFonts w:ascii="Calibri" w:hAnsi="Calibri"/>
      <w:szCs w:val="22"/>
    </w:rPr>
  </w:style>
  <w:style w:type="paragraph" w:styleId="2259" w:customStyle="1">
    <w:name w:val="图中文字"/>
    <w:basedOn w:val="824"/>
    <w:next w:val="1679"/>
    <w:uiPriority w:val="0"/>
    <w:qFormat/>
    <w:pPr>
      <w:ind w:firstLine="560"/>
      <w:jc w:val="center"/>
      <w:spacing w:line="500" w:lineRule="exact"/>
      <w:widowControl/>
    </w:pPr>
    <w:rPr>
      <w:rFonts w:ascii="Calibri" w:hAnsi="Calibri" w:eastAsia="仿宋_GB2312"/>
      <w:sz w:val="28"/>
      <w:szCs w:val="20"/>
    </w:rPr>
  </w:style>
  <w:style w:type="paragraph" w:styleId="2260" w:customStyle="1">
    <w:name w:val="标题 11"/>
    <w:basedOn w:val="824"/>
    <w:next w:val="824"/>
    <w:uiPriority w:val="0"/>
    <w:qFormat/>
    <w:pPr>
      <w:keepLines/>
      <w:keepNext/>
      <w:spacing w:line="590" w:lineRule="exact"/>
      <w:outlineLvl w:val="0"/>
    </w:pPr>
    <w:rPr>
      <w:rFonts w:ascii="Calibri" w:hAnsi="Calibri" w:eastAsia="方正黑体_GBK"/>
      <w:bCs/>
      <w:sz w:val="32"/>
      <w:szCs w:val="44"/>
    </w:rPr>
  </w:style>
  <w:style w:type="paragraph" w:styleId="2261" w:customStyle="1">
    <w:name w:val="样式 标题 + 右"/>
    <w:basedOn w:val="897"/>
    <w:next w:val="2148"/>
    <w:uiPriority w:val="0"/>
    <w:qFormat/>
    <w:pPr>
      <w:ind w:left="0" w:firstLine="560"/>
      <w:jc w:val="right"/>
      <w:spacing w:line="500" w:lineRule="exact"/>
    </w:pPr>
    <w:rPr>
      <w:rFonts w:ascii="宋体" w:hAnsi="Calibri" w:eastAsia="方正小标宋_GBK" w:cs="宋体"/>
      <w:color w:val="000000"/>
      <w:sz w:val="28"/>
      <w:szCs w:val="20"/>
    </w:rPr>
  </w:style>
  <w:style w:type="paragraph" w:styleId="2262" w:customStyle="1">
    <w:name w:val="表号"/>
    <w:basedOn w:val="824"/>
    <w:next w:val="121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63" w:customStyle="1">
    <w:name w:val="表头样式"/>
    <w:basedOn w:val="824"/>
    <w:uiPriority w:val="0"/>
    <w:qFormat/>
    <w:pPr>
      <w:ind w:firstLine="560"/>
      <w:jc w:val="center"/>
      <w:keepNext/>
      <w:spacing w:line="500" w:lineRule="exact"/>
    </w:pPr>
    <w:rPr>
      <w:rFonts w:ascii="Arial" w:hAnsi="Arial" w:eastAsia="仿宋"/>
      <w:b/>
      <w:szCs w:val="21"/>
    </w:rPr>
  </w:style>
  <w:style w:type="paragraph" w:styleId="2264" w:customStyle="1">
    <w:name w:val="评估表"/>
    <w:basedOn w:val="824"/>
    <w:uiPriority w:val="0"/>
    <w:qFormat/>
    <w:pPr>
      <w:spacing w:line="240" w:lineRule="exact"/>
    </w:pPr>
    <w:rPr>
      <w:rFonts w:ascii="方正仿宋_GBK" w:hAnsi="方正仿宋_GBK" w:eastAsia="方正仿宋_GBK"/>
      <w:sz w:val="18"/>
      <w:szCs w:val="18"/>
    </w:rPr>
  </w:style>
  <w:style w:type="paragraph" w:styleId="2265" w:customStyle="1">
    <w:name w:val="Table Contents"/>
    <w:basedOn w:val="824"/>
    <w:uiPriority w:val="0"/>
    <w:qFormat/>
    <w:pPr>
      <w:ind w:firstLine="720"/>
      <w:spacing w:line="360" w:lineRule="auto"/>
      <w:suppressLineNumbers/>
    </w:pPr>
    <w:rPr>
      <w:rFonts w:ascii="仿宋" w:hAnsi="仿宋"/>
      <w:sz w:val="28"/>
      <w:lang w:eastAsia="ar-SA"/>
    </w:rPr>
  </w:style>
  <w:style w:type="paragraph" w:styleId="2266" w:customStyle="1">
    <w:name w:val="Paragraph1"/>
    <w:basedOn w:val="824"/>
    <w:next w:val="1908"/>
    <w:uiPriority w:val="0"/>
    <w:qFormat/>
    <w:pPr>
      <w:ind w:firstLine="560"/>
      <w:spacing w:before="80" w:line="500" w:lineRule="exact"/>
    </w:pPr>
    <w:rPr>
      <w:rFonts w:ascii="宋体" w:hAnsi="Calibri" w:eastAsia="仿宋"/>
      <w:sz w:val="20"/>
      <w:szCs w:val="20"/>
    </w:rPr>
  </w:style>
  <w:style w:type="paragraph" w:styleId="2267" w:customStyle="1">
    <w:name w:val="Tabletext"/>
    <w:basedOn w:val="824"/>
    <w:next w:val="1822"/>
    <w:uiPriority w:val="0"/>
    <w:qFormat/>
    <w:pPr>
      <w:ind w:firstLine="560"/>
      <w:jc w:val="left"/>
      <w:keepLines/>
      <w:spacing w:after="120" w:line="240" w:lineRule="atLeast"/>
    </w:pPr>
    <w:rPr>
      <w:rFonts w:ascii="Calibri" w:hAnsi="Calibri" w:eastAsia="仿宋"/>
      <w:sz w:val="28"/>
      <w:szCs w:val="20"/>
      <w:lang w:eastAsia="en-US"/>
    </w:rPr>
  </w:style>
  <w:style w:type="paragraph" w:styleId="2268" w:customStyle="1">
    <w:name w:val="编写建议"/>
    <w:basedOn w:val="824"/>
    <w:next w:val="911"/>
    <w:uiPriority w:val="0"/>
    <w:qFormat/>
    <w:pPr>
      <w:ind w:firstLine="420"/>
      <w:jc w:val="left"/>
      <w:spacing w:line="360" w:lineRule="auto"/>
    </w:pPr>
    <w:rPr>
      <w:rFonts w:ascii="Arial" w:hAnsi="Arial" w:cs="宋体"/>
      <w:i/>
      <w:iCs/>
      <w:color w:val="0000ff"/>
      <w:sz w:val="28"/>
      <w:lang w:eastAsia="ar-SA"/>
    </w:rPr>
  </w:style>
  <w:style w:type="paragraph" w:styleId="2269" w:customStyle="1">
    <w:name w:val="引用 Char2"/>
    <w:basedOn w:val="824"/>
    <w:uiPriority w:val="0"/>
    <w:qFormat/>
    <w:pPr>
      <w:ind w:firstLine="560"/>
      <w:spacing w:line="500" w:lineRule="exact"/>
    </w:pPr>
    <w:rPr>
      <w:rFonts w:ascii="Calibri" w:hAnsi="Calibri" w:eastAsia="仿宋"/>
      <w:sz w:val="28"/>
      <w:szCs w:val="20"/>
    </w:rPr>
  </w:style>
  <w:style w:type="paragraph" w:styleId="2270" w:customStyle="1">
    <w:name w:val="文档名称"/>
    <w:basedOn w:val="824"/>
    <w:uiPriority w:val="0"/>
    <w:qFormat/>
    <w:pPr>
      <w:ind w:firstLine="720"/>
      <w:jc w:val="center"/>
      <w:spacing w:line="360" w:lineRule="auto"/>
    </w:pPr>
    <w:rPr>
      <w:rFonts w:ascii="仿宋" w:hAnsi="仿宋" w:eastAsia="黑体"/>
      <w:b/>
      <w:sz w:val="48"/>
      <w:szCs w:val="48"/>
      <w:lang w:eastAsia="ar-SA"/>
    </w:rPr>
  </w:style>
  <w:style w:type="paragraph" w:styleId="2271" w:customStyle="1">
    <w:name w:val="explanation"/>
    <w:basedOn w:val="824"/>
    <w:next w:val="1878"/>
    <w:uiPriority w:val="0"/>
    <w:qFormat/>
    <w:pPr>
      <w:ind w:firstLine="560"/>
      <w:spacing w:line="500" w:lineRule="exact"/>
    </w:pPr>
    <w:rPr>
      <w:rFonts w:ascii="Calibri" w:hAnsi="Calibri" w:eastAsia="仿宋"/>
      <w:sz w:val="28"/>
    </w:rPr>
  </w:style>
  <w:style w:type="paragraph" w:styleId="2272" w:customStyle="1">
    <w:name w:val="左对齐的表内文字"/>
    <w:basedOn w:val="824"/>
    <w:next w:val="851"/>
    <w:uiPriority w:val="0"/>
    <w:qFormat/>
    <w:pPr>
      <w:ind w:firstLine="560"/>
      <w:spacing w:line="500" w:lineRule="exact"/>
    </w:pPr>
    <w:rPr>
      <w:rFonts w:ascii="Calibri" w:hAnsi="Calibri" w:eastAsia="仿宋_GB2312" w:cs="宋体"/>
      <w:sz w:val="28"/>
      <w:szCs w:val="20"/>
    </w:rPr>
  </w:style>
  <w:style w:type="paragraph" w:styleId="2273" w:customStyle="1">
    <w:name w:val="_Style 44"/>
    <w:next w:val="824"/>
    <w:uiPriority w:val="0"/>
    <w:qFormat/>
    <w:pPr>
      <w:jc w:val="both"/>
      <w:widowControl w:val="off"/>
    </w:pPr>
    <w:rPr>
      <w:rFonts w:hint="default" w:ascii="Calibri" w:hAnsi="Calibri" w:eastAsia="宋体" w:cs="Times New Roman"/>
      <w:sz w:val="24"/>
      <w:szCs w:val="24"/>
      <w:lang w:val="en-US" w:eastAsia="zh-CN" w:bidi="ar-SA"/>
    </w:rPr>
  </w:style>
  <w:style w:type="paragraph" w:styleId="2274" w:customStyle="1">
    <w:name w:val="样式 标题 3 + 非加粗 倾斜"/>
    <w:basedOn w:val="827"/>
    <w:next w:val="227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75" w:customStyle="1">
    <w:name w:val="样式 标题 2 + 五号"/>
    <w:basedOn w:val="826"/>
    <w:next w:val="95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76" w:customStyle="1">
    <w:name w:val="版权申明"/>
    <w:basedOn w:val="824"/>
    <w:uiPriority w:val="0"/>
    <w:qFormat/>
    <w:pPr>
      <w:ind w:firstLine="720"/>
      <w:jc w:val="center"/>
      <w:spacing w:line="360" w:lineRule="auto"/>
    </w:pPr>
    <w:rPr>
      <w:rFonts w:ascii="宋体" w:hAnsi="宋体" w:cs="宋体"/>
      <w:b/>
      <w:bCs/>
      <w:color w:val="000000"/>
      <w:sz w:val="28"/>
      <w:szCs w:val="20"/>
      <w:lang w:eastAsia="ar-SA"/>
    </w:rPr>
  </w:style>
  <w:style w:type="paragraph" w:styleId="2277" w:customStyle="1">
    <w:name w:val="标题G"/>
    <w:basedOn w:val="897"/>
    <w:next w:val="225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78" w:customStyle="1">
    <w:name w:val="标题5"/>
    <w:basedOn w:val="824"/>
    <w:uiPriority w:val="0"/>
    <w:qFormat/>
    <w:pPr>
      <w:ind w:firstLine="560"/>
      <w:jc w:val="center"/>
      <w:spacing w:line="500" w:lineRule="exact"/>
    </w:pPr>
    <w:rPr>
      <w:rFonts w:ascii="宋体" w:hAnsi="宋体" w:eastAsia="仿宋"/>
      <w:b/>
      <w:sz w:val="52"/>
      <w:szCs w:val="22"/>
    </w:rPr>
  </w:style>
  <w:style w:type="paragraph" w:styleId="2279" w:customStyle="1">
    <w:name w:val="修订11"/>
    <w:uiPriority w:val="99"/>
    <w:qFormat/>
    <w:rPr>
      <w:rFonts w:hint="default" w:ascii="宋体" w:hAnsi="Calibri" w:eastAsia="宋体" w:cs="Times New Roman"/>
      <w:sz w:val="21"/>
      <w:lang w:val="en-US" w:eastAsia="zh-CN" w:bidi="ar-SA"/>
    </w:rPr>
  </w:style>
  <w:style w:type="paragraph" w:styleId="2280"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81" w:customStyle="1">
    <w:name w:val="目录标题2"/>
    <w:basedOn w:val="825"/>
    <w:next w:val="82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82" w:customStyle="1">
    <w:name w:val="Char1 Char Char Char1"/>
    <w:basedOn w:val="824"/>
    <w:uiPriority w:val="0"/>
    <w:qFormat/>
    <w:pPr>
      <w:ind w:firstLine="560"/>
      <w:spacing w:line="500" w:lineRule="exact"/>
    </w:pPr>
    <w:rPr>
      <w:rFonts w:ascii="Tahoma" w:hAnsi="Tahoma" w:eastAsia="仿宋"/>
      <w:sz w:val="28"/>
      <w:szCs w:val="20"/>
    </w:rPr>
  </w:style>
  <w:style w:type="paragraph" w:styleId="2283" w:customStyle="1">
    <w:name w:val="Bullet Text"/>
    <w:basedOn w:val="824"/>
    <w:next w:val="2247"/>
    <w:uiPriority w:val="0"/>
    <w:qFormat/>
    <w:pPr>
      <w:ind w:left="360" w:hanging="360"/>
      <w:jc w:val="left"/>
      <w:spacing w:after="60" w:line="500" w:lineRule="exact"/>
    </w:pPr>
    <w:rPr>
      <w:rFonts w:ascii="Arial" w:hAnsi="Arial" w:eastAsia="仿宋"/>
      <w:sz w:val="20"/>
      <w:szCs w:val="20"/>
    </w:rPr>
  </w:style>
  <w:style w:type="paragraph" w:styleId="2284" w:customStyle="1">
    <w:name w:val="_Style 47"/>
    <w:basedOn w:val="824"/>
    <w:next w:val="1187"/>
    <w:uiPriority w:val="0"/>
    <w:qFormat/>
    <w:pPr>
      <w:ind w:firstLine="420"/>
      <w:jc w:val="left"/>
      <w:spacing w:line="360" w:lineRule="auto"/>
    </w:pPr>
    <w:rPr>
      <w:rFonts w:ascii="宋体" w:hAnsi="Calibri"/>
      <w:szCs w:val="20"/>
    </w:rPr>
  </w:style>
  <w:style w:type="paragraph" w:styleId="2285" w:customStyle="1">
    <w:name w:val="_Style 196"/>
    <w:basedOn w:val="824"/>
    <w:next w:val="824"/>
    <w:uiPriority w:val="0"/>
    <w:qFormat/>
    <w:pPr>
      <w:ind w:firstLine="560"/>
      <w:spacing w:line="500" w:lineRule="exact"/>
    </w:pPr>
    <w:rPr>
      <w:rFonts w:ascii="Calibri Light" w:hAnsi="Calibri Light" w:eastAsia="仿宋"/>
      <w:color w:val="000000"/>
      <w:sz w:val="28"/>
      <w:szCs w:val="20"/>
    </w:rPr>
  </w:style>
  <w:style w:type="paragraph" w:styleId="2286" w:customStyle="1">
    <w:name w:val="Contents 10"/>
    <w:basedOn w:val="2287"/>
    <w:uiPriority w:val="0"/>
    <w:qFormat/>
    <w:pPr>
      <w:ind w:left="2547"/>
      <w:tabs>
        <w:tab w:val="right" w:pos="24919" w:leader="dot"/>
      </w:tabs>
    </w:pPr>
  </w:style>
  <w:style w:type="paragraph" w:styleId="2287" w:customStyle="1">
    <w:name w:val="Index"/>
    <w:basedOn w:val="824"/>
    <w:uiPriority w:val="0"/>
    <w:qFormat/>
    <w:pPr>
      <w:ind w:firstLine="720"/>
      <w:spacing w:line="360" w:lineRule="auto"/>
      <w:suppressLineNumbers/>
    </w:pPr>
    <w:rPr>
      <w:rFonts w:ascii="仿宋" w:hAnsi="仿宋"/>
      <w:sz w:val="28"/>
      <w:lang w:eastAsia="ar-SA"/>
    </w:rPr>
  </w:style>
  <w:style w:type="paragraph" w:styleId="2288" w:customStyle="1">
    <w:name w:val="subhead1"/>
    <w:basedOn w:val="824"/>
    <w:next w:val="928"/>
    <w:uiPriority w:val="0"/>
    <w:qFormat/>
    <w:pPr>
      <w:ind w:firstLine="560"/>
      <w:jc w:val="left"/>
      <w:spacing w:line="500" w:lineRule="exact"/>
    </w:pPr>
    <w:rPr>
      <w:rFonts w:ascii="Arial" w:hAnsi="Arial" w:eastAsia="仿宋"/>
      <w:b/>
      <w:sz w:val="28"/>
      <w:szCs w:val="20"/>
    </w:rPr>
  </w:style>
  <w:style w:type="paragraph" w:styleId="2289" w:customStyle="1">
    <w:name w:val="txt"/>
    <w:basedOn w:val="824"/>
    <w:next w:val="179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90" w:customStyle="1">
    <w:name w:val="目录标题1"/>
    <w:basedOn w:val="825"/>
    <w:next w:val="82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91" w:customStyle="1">
    <w:name w:val="Header Odd"/>
    <w:basedOn w:val="2292"/>
    <w:next w:val="1844"/>
    <w:uiPriority w:val="0"/>
    <w:qFormat/>
    <w:pPr>
      <w:jc w:val="right"/>
      <w:widowControl/>
      <w:pBdr>
        <w:bottom w:val="single" w:color="4F81BD" w:sz="4" w:space="1"/>
      </w:pBdr>
    </w:pPr>
    <w:rPr>
      <w:b/>
      <w:bCs/>
      <w:color w:val="1f497d"/>
      <w:sz w:val="20"/>
      <w:szCs w:val="23"/>
    </w:rPr>
  </w:style>
  <w:style w:type="paragraph" w:styleId="2292"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93" w:customStyle="1">
    <w:name w:val="样式 两端对齐"/>
    <w:basedOn w:val="824"/>
    <w:next w:val="2253"/>
    <w:uiPriority w:val="0"/>
    <w:qFormat/>
    <w:pPr>
      <w:ind w:firstLine="560"/>
      <w:spacing w:line="360" w:lineRule="auto"/>
    </w:pPr>
    <w:rPr>
      <w:rFonts w:ascii="宋体" w:hAnsi="Calibri" w:eastAsia="仿宋" w:cs="宋体"/>
      <w:sz w:val="28"/>
      <w:szCs w:val="20"/>
    </w:rPr>
  </w:style>
  <w:style w:type="paragraph" w:styleId="2294" w:customStyle="1">
    <w:name w:val="样式 行距: 固定值 20 磅 首行缩进:  2 字符"/>
    <w:basedOn w:val="824"/>
    <w:next w:val="2228"/>
    <w:uiPriority w:val="0"/>
    <w:qFormat/>
    <w:pPr>
      <w:ind w:firstLine="200"/>
      <w:jc w:val="left"/>
      <w:spacing w:line="360" w:lineRule="auto"/>
    </w:pPr>
    <w:rPr>
      <w:rFonts w:ascii="宋体" w:hAnsi="Calibri" w:eastAsia="仿宋" w:cs="宋体"/>
      <w:sz w:val="28"/>
      <w:szCs w:val="20"/>
    </w:rPr>
  </w:style>
  <w:style w:type="paragraph" w:styleId="2295" w:customStyle="1">
    <w:name w:val="_Style 3"/>
    <w:basedOn w:val="824"/>
    <w:uiPriority w:val="34"/>
    <w:qFormat/>
    <w:pPr>
      <w:jc w:val="left"/>
      <w:spacing w:before="100" w:beforeAutospacing="1" w:after="100" w:afterAutospacing="1"/>
      <w:widowControl/>
    </w:pPr>
    <w:rPr>
      <w:rFonts w:ascii="宋体" w:hAnsi="宋体" w:cs="宋体"/>
      <w:sz w:val="28"/>
    </w:rPr>
  </w:style>
  <w:style w:type="paragraph" w:styleId="2296" w:customStyle="1">
    <w:name w:val="文头"/>
    <w:basedOn w:val="824"/>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97" w:customStyle="1">
    <w:name w:val="日期 Char2"/>
    <w:basedOn w:val="824"/>
    <w:uiPriority w:val="0"/>
    <w:qFormat/>
    <w:pPr>
      <w:ind w:firstLine="560"/>
      <w:spacing w:line="500" w:lineRule="exact"/>
    </w:pPr>
    <w:rPr>
      <w:rFonts w:ascii="Calibri" w:hAnsi="Calibri" w:eastAsia="仿宋"/>
      <w:sz w:val="28"/>
      <w:szCs w:val="20"/>
    </w:rPr>
  </w:style>
  <w:style w:type="paragraph" w:styleId="2298" w:customStyle="1">
    <w:name w:val="样式 正文内容 + 左侧:  0.74 厘米 首行缩进:  0.85 厘米"/>
    <w:basedOn w:val="824"/>
    <w:uiPriority w:val="0"/>
    <w:qFormat/>
    <w:pPr>
      <w:ind w:left="420" w:firstLine="480"/>
      <w:spacing w:line="380" w:lineRule="exact"/>
    </w:pPr>
    <w:rPr>
      <w:rFonts w:ascii="宋体" w:hAnsi="宋体" w:cs="宋体"/>
      <w:sz w:val="28"/>
      <w:szCs w:val="20"/>
      <w:lang w:eastAsia="ar-SA"/>
    </w:rPr>
  </w:style>
  <w:style w:type="paragraph" w:styleId="2299" w:customStyle="1">
    <w:name w:val="标题11"/>
    <w:basedOn w:val="824"/>
    <w:next w:val="824"/>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00" w:customStyle="1">
    <w:name w:val="正文3"/>
    <w:basedOn w:val="824"/>
    <w:uiPriority w:val="0"/>
    <w:qFormat/>
    <w:pPr>
      <w:ind w:firstLine="560"/>
      <w:spacing w:line="500" w:lineRule="exact"/>
      <w:widowControl/>
    </w:pPr>
    <w:rPr>
      <w:rFonts w:ascii="Calibri" w:hAnsi="Calibri" w:eastAsia="仿宋"/>
      <w:sz w:val="28"/>
      <w:szCs w:val="20"/>
    </w:rPr>
  </w:style>
  <w:style w:type="paragraph" w:styleId="2301" w:customStyle="1">
    <w:name w:val="正文文本 Char2"/>
    <w:basedOn w:val="824"/>
    <w:uiPriority w:val="0"/>
    <w:qFormat/>
    <w:pPr>
      <w:ind w:firstLine="560"/>
      <w:spacing w:line="500" w:lineRule="exact"/>
    </w:pPr>
    <w:rPr>
      <w:rFonts w:ascii="Calibri" w:hAnsi="Calibri" w:eastAsia="仿宋"/>
      <w:sz w:val="28"/>
      <w:szCs w:val="20"/>
    </w:rPr>
  </w:style>
  <w:style w:type="paragraph" w:styleId="2302"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03" w:customStyle="1">
    <w:name w:val="样式 InfoBlue + 倾斜"/>
    <w:basedOn w:val="2274"/>
    <w:next w:val="2238"/>
    <w:uiPriority w:val="0"/>
    <w:qFormat/>
    <w:pPr>
      <w:ind w:left="720" w:firstLine="560"/>
      <w:keepNext w:val="0"/>
      <w:spacing w:after="120" w:line="360" w:lineRule="auto"/>
      <w:outlineLvl w:val="9"/>
    </w:pPr>
    <w:rPr>
      <w:bCs w:val="0"/>
      <w:iCs w:val="0"/>
      <w:color w:val="0000ff"/>
      <w:sz w:val="21"/>
      <w:szCs w:val="20"/>
    </w:rPr>
  </w:style>
  <w:style w:type="paragraph" w:styleId="2304" w:customStyle="1">
    <w:name w:val="Char Char Char Char Char Char Char Char Char Char Char Char Char2"/>
    <w:basedOn w:val="824"/>
    <w:uiPriority w:val="0"/>
    <w:qFormat/>
    <w:pPr>
      <w:ind w:firstLine="560"/>
      <w:jc w:val="left"/>
      <w:spacing w:after="160" w:line="240" w:lineRule="exact"/>
      <w:widowControl/>
    </w:pPr>
    <w:rPr>
      <w:rFonts w:ascii="Verdana" w:hAnsi="Verdana" w:eastAsia="仿宋_GB2312"/>
      <w:sz w:val="28"/>
      <w:szCs w:val="20"/>
      <w:lang w:eastAsia="en-US"/>
    </w:rPr>
  </w:style>
  <w:style w:type="paragraph" w:styleId="2305" w:customStyle="1">
    <w:name w:val="样式 正文文本缩进 + 左侧:  2 字符 行距: 固定值 20 磅 首行缩进:  2 字符"/>
    <w:basedOn w:val="903"/>
    <w:next w:val="1688"/>
    <w:uiPriority w:val="0"/>
    <w:qFormat/>
    <w:pPr>
      <w:ind w:left="400" w:firstLine="400"/>
      <w:jc w:val="both"/>
      <w:spacing w:line="360" w:lineRule="auto"/>
    </w:pPr>
    <w:rPr>
      <w:rFonts w:cs="宋体"/>
      <w:szCs w:val="20"/>
    </w:rPr>
  </w:style>
  <w:style w:type="paragraph" w:styleId="2306" w:customStyle="1">
    <w:name w:val="正文文本4"/>
    <w:basedOn w:val="824"/>
    <w:uiPriority w:val="99"/>
    <w:qFormat/>
    <w:pPr>
      <w:jc w:val="left"/>
      <w:spacing w:after="120" w:line="288" w:lineRule="auto"/>
      <w:widowControl/>
    </w:pPr>
    <w:rPr>
      <w:rFonts w:ascii="Verdana" w:hAnsi="Verdana"/>
      <w:sz w:val="24"/>
      <w:szCs w:val="20"/>
      <w:lang w:eastAsia="en-US"/>
    </w:rPr>
  </w:style>
  <w:style w:type="paragraph" w:styleId="2307" w:customStyle="1">
    <w:name w:val="Char1 Char Char Char3"/>
    <w:basedOn w:val="824"/>
    <w:uiPriority w:val="0"/>
    <w:qFormat/>
    <w:rPr>
      <w:rFonts w:ascii="Tahoma" w:hAnsi="Tahoma"/>
      <w:sz w:val="24"/>
      <w:szCs w:val="20"/>
    </w:rPr>
  </w:style>
  <w:style w:type="paragraph" w:styleId="2308" w:customStyle="1">
    <w:name w:val="Char Char112"/>
    <w:basedOn w:val="824"/>
    <w:uiPriority w:val="0"/>
    <w:semiHidden/>
    <w:qFormat/>
    <w:pPr>
      <w:jc w:val="left"/>
      <w:spacing w:after="160" w:line="240" w:lineRule="exact"/>
      <w:widowControl/>
    </w:pPr>
    <w:rPr>
      <w:rFonts w:ascii="Verdana" w:hAnsi="Verdana"/>
      <w:sz w:val="20"/>
      <w:lang w:eastAsia="en-US"/>
    </w:rPr>
  </w:style>
  <w:style w:type="paragraph" w:styleId="2309" w:customStyle="1">
    <w:name w:val="TOC Heading1"/>
    <w:basedOn w:val="825"/>
    <w:next w:val="82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10" w:customStyle="1">
    <w:name w:val="一级项目符号"/>
    <w:basedOn w:val="824"/>
    <w:next w:val="82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11" w:customStyle="1">
    <w:name w:val="正文排列"/>
    <w:basedOn w:val="824"/>
    <w:uiPriority w:val="0"/>
    <w:qFormat/>
    <w:pPr>
      <w:ind w:left="902"/>
      <w:tabs>
        <w:tab w:val="left" w:pos="902" w:leader="none"/>
      </w:tabs>
    </w:pPr>
    <w:rPr>
      <w:rFonts w:eastAsia="仿宋"/>
      <w:sz w:val="28"/>
      <w:szCs w:val="20"/>
    </w:rPr>
  </w:style>
  <w:style w:type="paragraph" w:styleId="2312" w:customStyle="1">
    <w:name w:val="H2 List Num cont"/>
    <w:basedOn w:val="82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13" w:customStyle="1">
    <w:name w:val="number0"/>
    <w:basedOn w:val="911"/>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14" w:customStyle="1">
    <w:name w:val="文件标题1.1"/>
    <w:basedOn w:val="82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15" w:customStyle="1">
    <w:name w:val="编号1-2"/>
    <w:basedOn w:val="824"/>
    <w:next w:val="82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16" w:customStyle="1">
    <w:name w:val="章正文 Char"/>
    <w:basedOn w:val="82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17" w:customStyle="1">
    <w:name w:val="ordinary-output"/>
    <w:basedOn w:val="82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18"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19" w:customStyle="1">
    <w:name w:val="Char Char11"/>
    <w:basedOn w:val="824"/>
    <w:uiPriority w:val="0"/>
    <w:semiHidden/>
    <w:qFormat/>
    <w:pPr>
      <w:jc w:val="left"/>
      <w:spacing w:after="160" w:line="240" w:lineRule="exact"/>
      <w:widowControl/>
    </w:pPr>
    <w:rPr>
      <w:rFonts w:ascii="Verdana" w:hAnsi="Verdana"/>
      <w:sz w:val="20"/>
      <w:lang w:eastAsia="en-US"/>
    </w:rPr>
  </w:style>
  <w:style w:type="paragraph" w:styleId="2320"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21"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22"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23" w:customStyle="1">
    <w:name w:val="列项◆（三级）"/>
    <w:basedOn w:val="824"/>
    <w:uiPriority w:val="0"/>
    <w:qFormat/>
    <w:pPr>
      <w:ind w:left="1680" w:hanging="420"/>
    </w:pPr>
    <w:rPr>
      <w:rFonts w:ascii="宋体"/>
      <w:szCs w:val="21"/>
    </w:rPr>
  </w:style>
  <w:style w:type="paragraph" w:styleId="2324"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25" w:customStyle="1">
    <w:name w:val="示例×："/>
    <w:basedOn w:val="1243"/>
    <w:uiPriority w:val="0"/>
    <w:qFormat/>
    <w:pPr>
      <w:ind w:left="842" w:hanging="420"/>
      <w:tabs>
        <w:tab w:val="left" w:pos="360" w:leader="none"/>
      </w:tabs>
      <w:outlineLvl w:val="9"/>
    </w:pPr>
    <w:rPr>
      <w:rFonts w:ascii="宋体" w:eastAsia="宋体"/>
      <w:sz w:val="18"/>
      <w:szCs w:val="18"/>
    </w:rPr>
  </w:style>
  <w:style w:type="paragraph" w:styleId="2326" w:customStyle="1">
    <w:name w:val="二级无"/>
    <w:basedOn w:val="1241"/>
    <w:uiPriority w:val="0"/>
    <w:qFormat/>
    <w:pPr>
      <w:ind w:left="0" w:firstLine="0"/>
      <w:jc w:val="left"/>
    </w:pPr>
    <w:rPr>
      <w:rFonts w:ascii="宋体" w:eastAsia="宋体"/>
      <w:szCs w:val="21"/>
      <w:lang w:val="zh-CN"/>
    </w:rPr>
  </w:style>
  <w:style w:type="paragraph" w:styleId="2327" w:customStyle="1">
    <w:name w:val="注：（正文）"/>
    <w:basedOn w:val="1571"/>
    <w:next w:val="1218"/>
    <w:uiPriority w:val="0"/>
    <w:qFormat/>
    <w:pPr>
      <w:ind w:left="425" w:hanging="425"/>
      <w:tabs>
        <w:tab w:val="left" w:pos="425" w:leader="none"/>
      </w:tabs>
    </w:pPr>
    <w:rPr>
      <w:szCs w:val="18"/>
    </w:rPr>
  </w:style>
  <w:style w:type="paragraph" w:styleId="2328"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29" w:customStyle="1">
    <w:name w:val="参考文献"/>
    <w:basedOn w:val="824"/>
    <w:next w:val="1218"/>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30" w:customStyle="1">
    <w:name w:val="附录标题"/>
    <w:basedOn w:val="1218"/>
    <w:next w:val="1218"/>
    <w:uiPriority w:val="0"/>
    <w:qFormat/>
    <w:pPr>
      <w:ind w:firstLine="0"/>
      <w:jc w:val="center"/>
      <w:tabs>
        <w:tab w:val="center" w:pos="4201" w:leader="none"/>
        <w:tab w:val="right" w:pos="9298" w:leader="dot"/>
      </w:tabs>
    </w:pPr>
    <w:rPr>
      <w:rFonts w:ascii="黑体" w:eastAsia="黑体"/>
    </w:rPr>
  </w:style>
  <w:style w:type="paragraph" w:styleId="2331" w:customStyle="1">
    <w:name w:val="附录表标号"/>
    <w:basedOn w:val="824"/>
    <w:next w:val="1218"/>
    <w:uiPriority w:val="0"/>
    <w:qFormat/>
    <w:pPr>
      <w:ind w:left="811" w:hanging="448"/>
      <w:jc w:val="center"/>
      <w:spacing w:line="14" w:lineRule="exact"/>
      <w:outlineLvl w:val="0"/>
    </w:pPr>
    <w:rPr>
      <w:color w:val="ffffff"/>
    </w:rPr>
  </w:style>
  <w:style w:type="paragraph" w:styleId="2332" w:customStyle="1">
    <w:name w:val="附录二级无"/>
    <w:basedOn w:val="1831"/>
    <w:uiPriority w:val="0"/>
    <w:qFormat/>
    <w:pPr>
      <w:ind w:left="851" w:hanging="851"/>
      <w:tabs>
        <w:tab w:val="left" w:pos="360" w:leader="none"/>
      </w:tabs>
    </w:pPr>
    <w:rPr>
      <w:rFonts w:ascii="宋体" w:eastAsia="宋体"/>
      <w:szCs w:val="21"/>
    </w:rPr>
  </w:style>
  <w:style w:type="paragraph" w:styleId="2333" w:customStyle="1">
    <w:name w:val="附录公式编号制表符"/>
    <w:basedOn w:val="824"/>
    <w:next w:val="1218"/>
    <w:uiPriority w:val="0"/>
    <w:qFormat/>
    <w:pPr>
      <w:widowControl/>
      <w:tabs>
        <w:tab w:val="center" w:pos="4201" w:leader="none"/>
        <w:tab w:val="right" w:pos="9298" w:leader="dot"/>
      </w:tabs>
    </w:pPr>
    <w:rPr>
      <w:rFonts w:ascii="宋体"/>
      <w:szCs w:val="20"/>
    </w:rPr>
  </w:style>
  <w:style w:type="paragraph" w:styleId="2334" w:customStyle="1">
    <w:name w:val="附录三级无"/>
    <w:basedOn w:val="1837"/>
    <w:uiPriority w:val="0"/>
    <w:qFormat/>
    <w:pPr>
      <w:ind w:left="992" w:hanging="992"/>
      <w:tabs>
        <w:tab w:val="left" w:pos="360" w:leader="none"/>
      </w:tabs>
    </w:pPr>
    <w:rPr>
      <w:rFonts w:ascii="宋体" w:eastAsia="宋体"/>
      <w:szCs w:val="21"/>
    </w:rPr>
  </w:style>
  <w:style w:type="paragraph" w:styleId="2335"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36" w:customStyle="1">
    <w:name w:val="附录四级无"/>
    <w:basedOn w:val="1844"/>
    <w:uiPriority w:val="0"/>
    <w:qFormat/>
    <w:pPr>
      <w:ind w:left="1134" w:hanging="1134"/>
      <w:tabs>
        <w:tab w:val="left" w:pos="360" w:leader="none"/>
      </w:tabs>
    </w:pPr>
    <w:rPr>
      <w:rFonts w:ascii="宋体" w:eastAsia="宋体"/>
      <w:szCs w:val="21"/>
    </w:rPr>
  </w:style>
  <w:style w:type="paragraph" w:styleId="2337" w:customStyle="1">
    <w:name w:val="附录图标号"/>
    <w:basedOn w:val="824"/>
    <w:uiPriority w:val="0"/>
    <w:qFormat/>
    <w:pPr>
      <w:ind w:firstLine="363"/>
      <w:jc w:val="center"/>
      <w:keepNext/>
      <w:pageBreakBefore/>
      <w:spacing w:line="14" w:lineRule="exact"/>
      <w:widowControl/>
      <w:outlineLvl w:val="0"/>
    </w:pPr>
    <w:rPr>
      <w:color w:val="ffffff"/>
    </w:rPr>
  </w:style>
  <w:style w:type="paragraph" w:styleId="2338" w:customStyle="1">
    <w:name w:val="附录五级无"/>
    <w:basedOn w:val="1856"/>
    <w:uiPriority w:val="0"/>
    <w:qFormat/>
    <w:pPr>
      <w:ind w:left="980"/>
      <w:tabs>
        <w:tab w:val="left" w:pos="360" w:leader="none"/>
      </w:tabs>
    </w:pPr>
    <w:rPr>
      <w:rFonts w:ascii="宋体" w:eastAsia="宋体"/>
      <w:szCs w:val="21"/>
    </w:rPr>
  </w:style>
  <w:style w:type="paragraph" w:styleId="2339" w:customStyle="1">
    <w:name w:val="附录一级无"/>
    <w:basedOn w:val="1681"/>
    <w:uiPriority w:val="0"/>
    <w:qFormat/>
    <w:pPr>
      <w:ind w:left="1779" w:hanging="1069"/>
      <w:tabs>
        <w:tab w:val="left" w:pos="360" w:leader="none"/>
      </w:tabs>
    </w:pPr>
    <w:rPr>
      <w:rFonts w:ascii="宋体" w:eastAsia="宋体"/>
      <w:szCs w:val="21"/>
    </w:rPr>
  </w:style>
  <w:style w:type="paragraph" w:styleId="2340"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41" w:customStyle="1">
    <w:name w:val="列项说明"/>
    <w:basedOn w:val="824"/>
    <w:uiPriority w:val="0"/>
    <w:qFormat/>
    <w:pPr>
      <w:ind w:left="400" w:hanging="200"/>
      <w:jc w:val="left"/>
      <w:spacing w:line="320" w:lineRule="exact"/>
    </w:pPr>
    <w:rPr>
      <w:rFonts w:ascii="宋体"/>
      <w:szCs w:val="20"/>
    </w:rPr>
  </w:style>
  <w:style w:type="paragraph" w:styleId="2342"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43" w:customStyle="1">
    <w:name w:val="其他标准标志"/>
    <w:basedOn w:val="1883"/>
    <w:uiPriority w:val="0"/>
    <w:qFormat/>
    <w:pPr>
      <w:framePr w:w="6101" w:h="1389" w:vSpace="181" w:hSpace="181" w:wrap="around" w:vAnchor="page" w:hAnchor="page" w:x="4673" w:y="942" w:hRule="exact"/>
    </w:pPr>
    <w:rPr>
      <w:szCs w:val="96"/>
    </w:rPr>
  </w:style>
  <w:style w:type="paragraph" w:styleId="2344" w:customStyle="1">
    <w:name w:val="三级无"/>
    <w:basedOn w:val="1567"/>
    <w:uiPriority w:val="0"/>
    <w:qFormat/>
    <w:pPr>
      <w:jc w:val="left"/>
    </w:pPr>
    <w:rPr>
      <w:rFonts w:ascii="宋体" w:eastAsia="宋体"/>
      <w:szCs w:val="21"/>
      <w:lang w:val="zh-CN"/>
    </w:rPr>
  </w:style>
  <w:style w:type="paragraph" w:styleId="2345" w:customStyle="1">
    <w:name w:val="示例后文字"/>
    <w:basedOn w:val="1218"/>
    <w:next w:val="1218"/>
    <w:uiPriority w:val="0"/>
    <w:qFormat/>
    <w:pPr>
      <w:ind w:firstLine="360"/>
      <w:tabs>
        <w:tab w:val="center" w:pos="4201" w:leader="none"/>
        <w:tab w:val="right" w:pos="9298" w:leader="dot"/>
      </w:tabs>
    </w:pPr>
    <w:rPr>
      <w:sz w:val="18"/>
    </w:rPr>
  </w:style>
  <w:style w:type="paragraph" w:styleId="2346" w:customStyle="1">
    <w:name w:val="四级无"/>
    <w:basedOn w:val="1719"/>
    <w:uiPriority w:val="0"/>
    <w:qFormat/>
    <w:pPr>
      <w:jc w:val="left"/>
    </w:pPr>
    <w:rPr>
      <w:rFonts w:ascii="宋体" w:eastAsia="宋体"/>
      <w:szCs w:val="21"/>
      <w:lang w:val="zh-CN"/>
    </w:rPr>
  </w:style>
  <w:style w:type="paragraph" w:styleId="2347" w:customStyle="1">
    <w:name w:val="图标脚注说明"/>
    <w:basedOn w:val="1218"/>
    <w:uiPriority w:val="0"/>
    <w:qFormat/>
    <w:pPr>
      <w:ind w:left="840" w:hanging="420"/>
      <w:tabs>
        <w:tab w:val="center" w:pos="4201" w:leader="none"/>
        <w:tab w:val="right" w:pos="9298" w:leader="dot"/>
      </w:tabs>
    </w:pPr>
    <w:rPr>
      <w:sz w:val="18"/>
      <w:szCs w:val="18"/>
    </w:rPr>
  </w:style>
  <w:style w:type="paragraph" w:styleId="2348" w:customStyle="1">
    <w:name w:val="图表脚注说明"/>
    <w:basedOn w:val="824"/>
    <w:uiPriority w:val="0"/>
    <w:qFormat/>
    <w:pPr>
      <w:ind w:left="811" w:hanging="448"/>
    </w:pPr>
    <w:rPr>
      <w:rFonts w:ascii="宋体"/>
      <w:sz w:val="18"/>
      <w:szCs w:val="18"/>
    </w:rPr>
  </w:style>
  <w:style w:type="paragraph" w:styleId="2349" w:customStyle="1">
    <w:name w:val="图的脚注"/>
    <w:next w:val="1218"/>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50" w:customStyle="1">
    <w:name w:val="五级无"/>
    <w:basedOn w:val="1782"/>
    <w:uiPriority w:val="0"/>
    <w:qFormat/>
    <w:pPr>
      <w:jc w:val="left"/>
    </w:pPr>
    <w:rPr>
      <w:rFonts w:ascii="宋体" w:eastAsia="宋体"/>
      <w:szCs w:val="21"/>
      <w:lang w:val="zh-CN"/>
    </w:rPr>
  </w:style>
  <w:style w:type="paragraph" w:styleId="2351" w:customStyle="1">
    <w:name w:val="一级无"/>
    <w:basedOn w:val="1242"/>
    <w:uiPriority w:val="0"/>
    <w:qFormat/>
    <w:pPr>
      <w:ind w:left="0" w:firstLine="0"/>
      <w:jc w:val="left"/>
    </w:pPr>
    <w:rPr>
      <w:rFonts w:ascii="宋体" w:eastAsia="宋体"/>
      <w:szCs w:val="21"/>
    </w:rPr>
  </w:style>
  <w:style w:type="paragraph" w:styleId="2352" w:customStyle="1">
    <w:name w:val="正文公式编号制表符"/>
    <w:basedOn w:val="1218"/>
    <w:next w:val="1218"/>
    <w:uiPriority w:val="0"/>
    <w:qFormat/>
    <w:pPr>
      <w:ind w:firstLine="0"/>
      <w:tabs>
        <w:tab w:val="center" w:pos="4201" w:leader="none"/>
        <w:tab w:val="right" w:pos="9298" w:leader="dot"/>
      </w:tabs>
    </w:pPr>
  </w:style>
  <w:style w:type="paragraph" w:styleId="2353" w:customStyle="1">
    <w:name w:val="终结线"/>
    <w:basedOn w:val="824"/>
    <w:uiPriority w:val="0"/>
    <w:qFormat/>
    <w:pPr>
      <w:framePr w:vSpace="181" w:hSpace="181" w:wrap="around" w:vAnchor="text" w:hAnchor="margin" w:xAlign="center" w:y="285"/>
    </w:pPr>
  </w:style>
  <w:style w:type="paragraph" w:styleId="2354" w:customStyle="1">
    <w:name w:val="其他发布日期"/>
    <w:basedOn w:val="1710"/>
    <w:uiPriority w:val="0"/>
    <w:qFormat/>
    <w:pPr>
      <w:framePr w:w="3997" w:h="471" w:vSpace="181" w:hSpace="0" w:wrap="around" w:vAnchor="page" w:hAnchor="page" w:x="1419" w:y="14097" w:hRule="exact"/>
    </w:pPr>
  </w:style>
  <w:style w:type="paragraph" w:styleId="2355" w:customStyle="1">
    <w:name w:val="其他实施日期"/>
    <w:basedOn w:val="1709"/>
    <w:uiPriority w:val="0"/>
    <w:qFormat/>
    <w:pPr>
      <w:ind w:left="0" w:firstLine="0"/>
      <w:framePr w:w="3997" w:h="471" w:vSpace="181" w:wrap="around" w:vAnchor="page" w:hAnchor="page" w:x="7089" w:y="14097" w:hRule="exact"/>
    </w:pPr>
  </w:style>
  <w:style w:type="paragraph" w:styleId="2356" w:customStyle="1">
    <w:name w:val="封面标准名称2"/>
    <w:basedOn w:val="1963"/>
    <w:uiPriority w:val="0"/>
    <w:qFormat/>
    <w:pPr>
      <w:framePr w:w="9639" w:wrap="around" w:vAnchor="page" w:hAnchor="page" w:y="4469"/>
    </w:pPr>
  </w:style>
  <w:style w:type="paragraph" w:styleId="2357" w:customStyle="1">
    <w:name w:val="封面标准英文名称2"/>
    <w:basedOn w:val="1761"/>
    <w:uiPriority w:val="0"/>
    <w:qFormat/>
    <w:pPr>
      <w:framePr w:w="9639" w:h="6917" w:wrap="around" w:vAnchor="page" w:hAnchor="page" w:xAlign="center" w:y="4469" w:hRule="exact"/>
    </w:pPr>
    <w:rPr>
      <w:rFonts w:eastAsia="黑体"/>
      <w:szCs w:val="28"/>
    </w:rPr>
  </w:style>
  <w:style w:type="paragraph" w:styleId="2358" w:customStyle="1">
    <w:name w:val="封面一致性程度标识2"/>
    <w:basedOn w:val="2145"/>
    <w:uiPriority w:val="0"/>
    <w:qFormat/>
    <w:pPr>
      <w:widowControl w:val="off"/>
      <w:framePr w:w="9639" w:h="6917" w:wrap="around" w:vAnchor="page" w:hAnchor="page" w:xAlign="center" w:y="4469" w:hRule="exact"/>
    </w:pPr>
    <w:rPr>
      <w:szCs w:val="28"/>
    </w:rPr>
  </w:style>
  <w:style w:type="paragraph" w:styleId="2359" w:customStyle="1">
    <w:name w:val="封面标准文稿类别2"/>
    <w:basedOn w:val="2019"/>
    <w:uiPriority w:val="0"/>
    <w:qFormat/>
    <w:pPr>
      <w:spacing w:after="160" w:line="240" w:lineRule="auto"/>
      <w:widowControl w:val="off"/>
      <w:framePr w:w="9639" w:h="6917" w:wrap="around" w:vAnchor="page" w:hAnchor="page" w:xAlign="center" w:y="4469" w:hRule="exact"/>
    </w:pPr>
    <w:rPr>
      <w:szCs w:val="28"/>
    </w:rPr>
  </w:style>
  <w:style w:type="paragraph" w:styleId="2360" w:customStyle="1">
    <w:name w:val="封面标准文稿编辑信息2"/>
    <w:basedOn w:val="2187"/>
    <w:uiPriority w:val="0"/>
    <w:qFormat/>
    <w:pPr>
      <w:spacing w:after="160"/>
      <w:widowControl w:val="off"/>
      <w:framePr w:w="9639" w:h="6917" w:wrap="around" w:vAnchor="page" w:hAnchor="page" w:xAlign="center" w:y="4469" w:hRule="exact"/>
    </w:pPr>
    <w:rPr>
      <w:szCs w:val="28"/>
    </w:rPr>
  </w:style>
  <w:style w:type="paragraph" w:styleId="2361"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62" w:customStyle="1">
    <w:name w:val="封面正文内容"/>
    <w:basedOn w:val="824"/>
    <w:next w:val="824"/>
    <w:uiPriority w:val="0"/>
    <w:qFormat/>
    <w:rPr>
      <w:rFonts w:ascii="宋体" w:hAnsi="宋体" w:cs="宋体"/>
      <w:sz w:val="30"/>
      <w:szCs w:val="30"/>
    </w:rPr>
  </w:style>
  <w:style w:type="paragraph" w:styleId="2363" w:customStyle="1">
    <w:name w:val="a"/>
    <w:basedOn w:val="824"/>
    <w:uiPriority w:val="0"/>
    <w:qFormat/>
    <w:pPr>
      <w:jc w:val="left"/>
      <w:spacing w:before="100" w:beforeAutospacing="1" w:after="100" w:afterAutospacing="1"/>
      <w:widowControl/>
    </w:pPr>
    <w:rPr>
      <w:rFonts w:ascii="宋体" w:hAnsi="宋体" w:cs="宋体"/>
      <w:sz w:val="24"/>
    </w:rPr>
  </w:style>
  <w:style w:type="paragraph" w:styleId="2364" w:customStyle="1">
    <w:name w:val="方框下的ABC标题"/>
    <w:basedOn w:val="824"/>
    <w:uiPriority w:val="0"/>
    <w:qFormat/>
    <w:pPr>
      <w:spacing w:line="360" w:lineRule="auto"/>
    </w:pPr>
    <w:rPr>
      <w:rFonts w:hAnsi="宋体"/>
    </w:rPr>
  </w:style>
  <w:style w:type="paragraph" w:styleId="2365" w:customStyle="1">
    <w:name w:val="SUR-方框下的ABC标题"/>
    <w:basedOn w:val="824"/>
    <w:uiPriority w:val="0"/>
    <w:qFormat/>
    <w:pPr>
      <w:ind w:left="726" w:hanging="363"/>
      <w:jc w:val="left"/>
      <w:spacing w:line="360" w:lineRule="auto"/>
      <w:tabs>
        <w:tab w:val="left" w:pos="1140" w:leader="none"/>
      </w:tabs>
    </w:pPr>
    <w:rPr>
      <w:szCs w:val="20"/>
      <w:lang w:eastAsia="en-US"/>
    </w:rPr>
  </w:style>
  <w:style w:type="paragraph" w:styleId="2366"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67" w:customStyle="1">
    <w:name w:val="D标题二"/>
    <w:basedOn w:val="2366"/>
    <w:next w:val="2366"/>
    <w:uiPriority w:val="0"/>
    <w:qFormat/>
    <w:rPr>
      <w:rFonts w:eastAsia="黑体"/>
    </w:rPr>
  </w:style>
  <w:style w:type="paragraph" w:styleId="2368" w:customStyle="1">
    <w:name w:val="点对点应答文字"/>
    <w:basedOn w:val="824"/>
    <w:uiPriority w:val="0"/>
    <w:qFormat/>
    <w:pPr>
      <w:jc w:val="left"/>
      <w:spacing w:line="360" w:lineRule="auto"/>
    </w:pPr>
    <w:rPr>
      <w:i/>
      <w:color w:val="0000ff"/>
      <w:szCs w:val="20"/>
      <w:lang w:eastAsia="en-US"/>
    </w:rPr>
  </w:style>
  <w:style w:type="paragraph" w:styleId="2369" w:customStyle="1">
    <w:name w:val="SUR-方框标题"/>
    <w:basedOn w:val="824"/>
    <w:uiPriority w:val="0"/>
    <w:qFormat/>
    <w:pPr>
      <w:jc w:val="left"/>
      <w:spacing w:line="360" w:lineRule="auto"/>
    </w:pPr>
    <w:rPr>
      <w:szCs w:val="20"/>
      <w:lang w:eastAsia="en-US"/>
    </w:rPr>
  </w:style>
  <w:style w:type="paragraph" w:styleId="2370" w:customStyle="1">
    <w:name w:val="表内文字"/>
    <w:uiPriority w:val="0"/>
    <w:qFormat/>
    <w:rPr>
      <w:rFonts w:hint="default" w:ascii="Times New Roman" w:hAnsi="Times New Roman" w:eastAsia="宋体" w:cs="Times New Roman"/>
      <w:sz w:val="21"/>
      <w:lang w:val="en-US" w:eastAsia="zh-CN" w:bidi="ar-SA"/>
    </w:rPr>
  </w:style>
  <w:style w:type="paragraph" w:styleId="2371" w:customStyle="1">
    <w:name w:val="示意图说明"/>
    <w:basedOn w:val="824"/>
    <w:next w:val="836"/>
    <w:uiPriority w:val="0"/>
    <w:qFormat/>
    <w:pPr>
      <w:jc w:val="center"/>
      <w:spacing w:line="360" w:lineRule="auto"/>
    </w:pPr>
    <w:rPr>
      <w:rFonts w:eastAsia="黑体"/>
      <w:szCs w:val="20"/>
      <w:lang w:eastAsia="en-US"/>
    </w:rPr>
  </w:style>
  <w:style w:type="paragraph" w:styleId="2372" w:customStyle="1">
    <w:name w:val="方框标题"/>
    <w:basedOn w:val="824"/>
    <w:next w:val="824"/>
    <w:uiPriority w:val="0"/>
    <w:qFormat/>
    <w:pPr>
      <w:ind w:firstLine="397"/>
      <w:spacing w:line="360" w:lineRule="auto"/>
      <w:tabs>
        <w:tab w:val="left" w:pos="420" w:leader="none"/>
      </w:tabs>
    </w:pPr>
    <w:rPr>
      <w:rFonts w:eastAsia="黑体"/>
    </w:rPr>
  </w:style>
  <w:style w:type="paragraph" w:styleId="2373"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74" w:customStyle="1">
    <w:name w:val="MM Topic 1"/>
    <w:basedOn w:val="82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75" w:customStyle="1">
    <w:name w:val="MM Topic 3"/>
    <w:basedOn w:val="827"/>
    <w:uiPriority w:val="0"/>
    <w:qFormat/>
    <w:pPr>
      <w:ind w:left="420" w:hanging="420"/>
      <w:tabs>
        <w:tab w:val="left" w:pos="0" w:leader="none"/>
      </w:tabs>
    </w:pPr>
    <w:rPr>
      <w:rFonts w:ascii="Calibri" w:hAnsi="Calibri"/>
      <w:bCs/>
      <w:szCs w:val="32"/>
      <w:lang w:val="zh-CN"/>
    </w:rPr>
  </w:style>
  <w:style w:type="paragraph" w:styleId="2376" w:customStyle="1">
    <w:name w:val="p15"/>
    <w:basedOn w:val="824"/>
    <w:uiPriority w:val="0"/>
    <w:qFormat/>
    <w:pPr>
      <w:jc w:val="left"/>
      <w:spacing w:before="156" w:after="156"/>
      <w:widowControl/>
    </w:pPr>
    <w:rPr>
      <w:rFonts w:ascii="黑体" w:hAnsi="黑体" w:eastAsia="黑体" w:cs="宋体"/>
      <w:szCs w:val="21"/>
    </w:rPr>
  </w:style>
  <w:style w:type="paragraph" w:styleId="2377" w:customStyle="1">
    <w:name w:val="p16"/>
    <w:basedOn w:val="824"/>
    <w:uiPriority w:val="0"/>
    <w:qFormat/>
    <w:pPr>
      <w:ind w:firstLine="420"/>
      <w:widowControl/>
    </w:pPr>
    <w:rPr>
      <w:rFonts w:ascii="宋体" w:hAnsi="宋体" w:cs="宋体"/>
      <w:sz w:val="20"/>
      <w:szCs w:val="20"/>
    </w:rPr>
  </w:style>
  <w:style w:type="paragraph" w:styleId="2378" w:customStyle="1">
    <w:name w:val="p17"/>
    <w:basedOn w:val="824"/>
    <w:uiPriority w:val="0"/>
    <w:qFormat/>
    <w:pPr>
      <w:jc w:val="center"/>
      <w:spacing w:before="156" w:after="156"/>
      <w:widowControl/>
    </w:pPr>
    <w:rPr>
      <w:rFonts w:ascii="黑体" w:hAnsi="黑体" w:eastAsia="黑体" w:cs="宋体"/>
      <w:szCs w:val="21"/>
    </w:rPr>
  </w:style>
  <w:style w:type="paragraph" w:styleId="2379" w:customStyle="1">
    <w:name w:val="0-投标正文"/>
    <w:basedOn w:val="82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80" w:customStyle="1">
    <w:name w:val="网格型1"/>
    <w:basedOn w:val="889"/>
    <w:uiPriority w:val="39"/>
    <w:qFormat/>
    <w:tblPr>
      <w:tblCellMar>
        <w:left w:w="0" w:type="dxa"/>
        <w:top w:w="0" w:type="dxa"/>
        <w:right w:w="0" w:type="dxa"/>
        <w:bottom w:w="0" w:type="dxa"/>
      </w:tblCellMar>
    </w:tblPr>
  </w:style>
  <w:style w:type="table" w:styleId="2381" w:customStyle="1">
    <w:name w:val="网格型2"/>
    <w:basedOn w:val="889"/>
    <w:uiPriority w:val="39"/>
    <w:qFormat/>
    <w:tblPr>
      <w:tblCellMar>
        <w:left w:w="0" w:type="dxa"/>
        <w:top w:w="0" w:type="dxa"/>
        <w:right w:w="0" w:type="dxa"/>
        <w:bottom w:w="0" w:type="dxa"/>
      </w:tblCellMar>
    </w:tblPr>
  </w:style>
  <w:style w:type="table" w:styleId="2382" w:customStyle="1">
    <w:name w:val="网格型11"/>
    <w:basedOn w:val="889"/>
    <w:uiPriority w:val="39"/>
    <w:qFormat/>
    <w:pPr>
      <w:jc w:val="both"/>
      <w:widowControl w:val="off"/>
    </w:pPr>
    <w:tblPr>
      <w:tblCellMar>
        <w:left w:w="0" w:type="dxa"/>
        <w:top w:w="0" w:type="dxa"/>
        <w:right w:w="0" w:type="dxa"/>
        <w:bottom w:w="0" w:type="dxa"/>
      </w:tblCellMar>
    </w:tblPr>
  </w:style>
  <w:style w:type="table" w:styleId="2383" w:customStyle="1">
    <w:name w:val="网格型21"/>
    <w:basedOn w:val="889"/>
    <w:uiPriority w:val="39"/>
    <w:qFormat/>
    <w:pPr>
      <w:jc w:val="both"/>
      <w:widowControl w:val="off"/>
    </w:pPr>
    <w:tblPr>
      <w:tblCellMar>
        <w:left w:w="0" w:type="dxa"/>
        <w:top w:w="0" w:type="dxa"/>
        <w:right w:w="0" w:type="dxa"/>
        <w:bottom w:w="0" w:type="dxa"/>
      </w:tblCellMar>
    </w:tblPr>
  </w:style>
  <w:style w:type="table" w:styleId="2384" w:customStyle="1">
    <w:name w:val="网格型3"/>
    <w:basedOn w:val="889"/>
    <w:uiPriority w:val="59"/>
    <w:qFormat/>
    <w:tblPr>
      <w:tblCellMar>
        <w:left w:w="0" w:type="dxa"/>
        <w:top w:w="0" w:type="dxa"/>
        <w:right w:w="0" w:type="dxa"/>
        <w:bottom w:w="0" w:type="dxa"/>
      </w:tblCellMar>
    </w:tblPr>
  </w:style>
  <w:style w:type="table" w:styleId="2385" w:customStyle="1">
    <w:name w:val="网格型12"/>
    <w:basedOn w:val="889"/>
    <w:uiPriority w:val="39"/>
    <w:qFormat/>
    <w:pPr>
      <w:jc w:val="both"/>
      <w:widowControl w:val="off"/>
    </w:pPr>
    <w:tblPr>
      <w:tblCellMar>
        <w:left w:w="0" w:type="dxa"/>
        <w:top w:w="0" w:type="dxa"/>
        <w:right w:w="0" w:type="dxa"/>
        <w:bottom w:w="0" w:type="dxa"/>
      </w:tblCellMar>
    </w:tblPr>
  </w:style>
  <w:style w:type="table" w:styleId="2386" w:customStyle="1">
    <w:name w:val="网格型22"/>
    <w:basedOn w:val="889"/>
    <w:uiPriority w:val="39"/>
    <w:qFormat/>
    <w:pPr>
      <w:jc w:val="both"/>
      <w:widowControl w:val="off"/>
    </w:pPr>
    <w:tblPr>
      <w:tblCellMar>
        <w:left w:w="0" w:type="dxa"/>
        <w:top w:w="0" w:type="dxa"/>
        <w:right w:w="0" w:type="dxa"/>
        <w:bottom w:w="0" w:type="dxa"/>
      </w:tblCellMar>
    </w:tblPr>
  </w:style>
  <w:style w:type="table" w:styleId="2387" w:customStyle="1">
    <w:name w:val="网格型4"/>
    <w:basedOn w:val="889"/>
    <w:uiPriority w:val="59"/>
    <w:qFormat/>
    <w:tblPr>
      <w:tblCellMar>
        <w:left w:w="0" w:type="dxa"/>
        <w:top w:w="0" w:type="dxa"/>
        <w:right w:w="0" w:type="dxa"/>
        <w:bottom w:w="0" w:type="dxa"/>
      </w:tblCellMar>
    </w:tblPr>
  </w:style>
  <w:style w:type="table" w:styleId="2388" w:customStyle="1">
    <w:name w:val="网格型13"/>
    <w:basedOn w:val="889"/>
    <w:uiPriority w:val="39"/>
    <w:qFormat/>
    <w:pPr>
      <w:jc w:val="both"/>
      <w:widowControl w:val="off"/>
    </w:pPr>
    <w:tblPr>
      <w:tblCellMar>
        <w:left w:w="0" w:type="dxa"/>
        <w:top w:w="0" w:type="dxa"/>
        <w:right w:w="0" w:type="dxa"/>
        <w:bottom w:w="0" w:type="dxa"/>
      </w:tblCellMar>
    </w:tblPr>
  </w:style>
  <w:style w:type="table" w:styleId="2389" w:customStyle="1">
    <w:name w:val="网格型23"/>
    <w:basedOn w:val="889"/>
    <w:uiPriority w:val="39"/>
    <w:qFormat/>
    <w:pPr>
      <w:jc w:val="both"/>
      <w:widowControl w:val="off"/>
    </w:pPr>
    <w:tblPr>
      <w:tblCellMar>
        <w:left w:w="0" w:type="dxa"/>
        <w:top w:w="0" w:type="dxa"/>
        <w:right w:w="0" w:type="dxa"/>
        <w:bottom w:w="0" w:type="dxa"/>
      </w:tblCellMar>
    </w:tblPr>
  </w:style>
  <w:style w:type="table" w:styleId="2390" w:customStyle="1">
    <w:name w:val="网格型5"/>
    <w:basedOn w:val="889"/>
    <w:uiPriority w:val="59"/>
    <w:qFormat/>
    <w:tblPr>
      <w:tblCellMar>
        <w:left w:w="0" w:type="dxa"/>
        <w:top w:w="0" w:type="dxa"/>
        <w:right w:w="0" w:type="dxa"/>
        <w:bottom w:w="0" w:type="dxa"/>
      </w:tblCellMar>
    </w:tblPr>
  </w:style>
  <w:style w:type="table" w:styleId="2391" w:customStyle="1">
    <w:name w:val="网格型6"/>
    <w:basedOn w:val="889"/>
    <w:uiPriority w:val="59"/>
    <w:qFormat/>
    <w:tblPr>
      <w:tblCellMar>
        <w:left w:w="0" w:type="dxa"/>
        <w:top w:w="0" w:type="dxa"/>
        <w:right w:w="0" w:type="dxa"/>
        <w:bottom w:w="0" w:type="dxa"/>
      </w:tblCellMar>
    </w:tblPr>
  </w:style>
  <w:style w:type="table" w:styleId="2392" w:customStyle="1">
    <w:name w:val="网格型14"/>
    <w:basedOn w:val="889"/>
    <w:uiPriority w:val="39"/>
    <w:qFormat/>
    <w:pPr>
      <w:jc w:val="both"/>
      <w:widowControl w:val="off"/>
    </w:pPr>
    <w:tblPr>
      <w:tblCellMar>
        <w:left w:w="0" w:type="dxa"/>
        <w:top w:w="0" w:type="dxa"/>
        <w:right w:w="0" w:type="dxa"/>
        <w:bottom w:w="0" w:type="dxa"/>
      </w:tblCellMar>
    </w:tblPr>
  </w:style>
  <w:style w:type="table" w:styleId="2393" w:customStyle="1">
    <w:name w:val="网格型24"/>
    <w:basedOn w:val="889"/>
    <w:uiPriority w:val="39"/>
    <w:qFormat/>
    <w:pPr>
      <w:jc w:val="both"/>
      <w:widowControl w:val="off"/>
    </w:pPr>
    <w:tblPr>
      <w:tblCellMar>
        <w:left w:w="0" w:type="dxa"/>
        <w:top w:w="0" w:type="dxa"/>
        <w:right w:w="0" w:type="dxa"/>
        <w:bottom w:w="0" w:type="dxa"/>
      </w:tblCellMar>
    </w:tblPr>
  </w:style>
  <w:style w:type="table" w:styleId="2394" w:customStyle="1">
    <w:name w:val="网格型7"/>
    <w:basedOn w:val="889"/>
    <w:uiPriority w:val="59"/>
    <w:qFormat/>
    <w:tblPr>
      <w:tblCellMar>
        <w:left w:w="0" w:type="dxa"/>
        <w:top w:w="0" w:type="dxa"/>
        <w:right w:w="0" w:type="dxa"/>
        <w:bottom w:w="0" w:type="dxa"/>
      </w:tblCellMar>
    </w:tblPr>
  </w:style>
  <w:style w:type="table" w:styleId="2395" w:customStyle="1">
    <w:name w:val="网格型8"/>
    <w:basedOn w:val="889"/>
    <w:uiPriority w:val="59"/>
    <w:qFormat/>
    <w:rPr>
      <w:rFonts w:ascii="Calibri" w:hAnsi="Calibri"/>
    </w:rPr>
    <w:tblPr>
      <w:tblCellMar>
        <w:left w:w="0" w:type="dxa"/>
        <w:top w:w="0" w:type="dxa"/>
        <w:right w:w="0" w:type="dxa"/>
        <w:bottom w:w="0" w:type="dxa"/>
      </w:tblCellMar>
    </w:tblPr>
  </w:style>
  <w:style w:type="character" w:styleId="2396" w:customStyle="1">
    <w:name w:val="普通(网站) Char"/>
    <w:uiPriority w:val="0"/>
    <w:qFormat/>
    <w:rPr>
      <w:rFonts w:ascii="宋体" w:hAnsi="宋体" w:cs="宋体"/>
      <w:color w:val="000000"/>
      <w:sz w:val="24"/>
      <w:szCs w:val="24"/>
    </w:rPr>
  </w:style>
  <w:style w:type="character" w:styleId="2397" w:customStyle="1">
    <w:name w:val="正文缩进 Char"/>
    <w:uiPriority w:val="0"/>
    <w:qFormat/>
    <w:rPr>
      <w:rFonts w:eastAsia="宋体"/>
      <w:sz w:val="21"/>
      <w:lang w:val="en-US" w:eastAsia="zh-CN" w:bidi="ar-SA"/>
    </w:rPr>
  </w:style>
  <w:style w:type="paragraph" w:styleId="2398" w:customStyle="1">
    <w:name w:val="Andy_正文格式"/>
    <w:basedOn w:val="824"/>
    <w:uiPriority w:val="0"/>
    <w:qFormat/>
    <w:pPr>
      <w:ind w:firstLine="560"/>
      <w:jc w:val="left"/>
    </w:pPr>
    <w:rPr>
      <w:rFonts w:ascii="仿宋_GB2312" w:eastAsia="仿宋_GB2312"/>
      <w:sz w:val="28"/>
      <w:szCs w:val="28"/>
    </w:rPr>
  </w:style>
  <w:style w:type="character" w:styleId="2399" w:customStyle="1">
    <w:name w:val="p141"/>
    <w:uiPriority w:val="0"/>
    <w:qFormat/>
    <w:rPr>
      <w:sz w:val="21"/>
      <w:szCs w:val="21"/>
    </w:rPr>
  </w:style>
  <w:style w:type="character" w:styleId="2400" w:customStyle="1">
    <w:name w:val="标题 3 字符"/>
    <w:uiPriority w:val="9"/>
    <w:qFormat/>
    <w:rPr>
      <w:b/>
      <w:sz w:val="32"/>
    </w:rPr>
  </w:style>
  <w:style w:type="paragraph" w:styleId="240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02" w:customStyle="1">
    <w:name w:val="px_10"/>
    <w:uiPriority w:val="0"/>
    <w:qFormat/>
  </w:style>
  <w:style w:type="paragraph" w:styleId="240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04" w:customStyle="1">
    <w:name w:val="text-tag"/>
    <w:basedOn w:val="824"/>
    <w:uiPriority w:val="99"/>
    <w:semiHidden/>
    <w:qFormat/>
    <w:pPr>
      <w:jc w:val="left"/>
      <w:spacing w:before="100" w:beforeAutospacing="1" w:after="100" w:afterAutospacing="1"/>
      <w:widowControl/>
    </w:pPr>
    <w:rPr>
      <w:rFonts w:ascii="宋体" w:hAnsi="宋体" w:cs="宋体"/>
      <w:sz w:val="24"/>
    </w:rPr>
  </w:style>
  <w:style w:type="paragraph" w:styleId="2405" w:customStyle="1">
    <w:name w:val="_Style 1379"/>
    <w:basedOn w:val="824"/>
    <w:next w:val="824"/>
    <w:uiPriority w:val="0"/>
    <w:qFormat/>
    <w:pPr>
      <w:jc w:val="center"/>
      <w:pBdr>
        <w:bottom w:val="single" w:color="000000" w:sz="6" w:space="1"/>
      </w:pBdr>
    </w:pPr>
    <w:rPr>
      <w:rFonts w:ascii="Arial"/>
      <w:vanish/>
      <w:sz w:val="16"/>
    </w:rPr>
  </w:style>
  <w:style w:type="paragraph" w:styleId="2406" w:customStyle="1">
    <w:name w:val="_Style 1380"/>
    <w:basedOn w:val="824"/>
    <w:next w:val="824"/>
    <w:uiPriority w:val="0"/>
    <w:qFormat/>
    <w:pPr>
      <w:jc w:val="center"/>
      <w:pBdr>
        <w:top w:val="single" w:color="000000" w:sz="6" w:space="1"/>
      </w:pBdr>
    </w:pPr>
    <w:rPr>
      <w:rFonts w:ascii="Arial"/>
      <w:vanish/>
      <w:sz w:val="16"/>
    </w:rPr>
  </w:style>
  <w:style w:type="paragraph" w:styleId="240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08" w:customStyle="1">
    <w:name w:val="索引 11"/>
    <w:basedOn w:val="824"/>
    <w:next w:val="824"/>
    <w:uiPriority w:val="99"/>
    <w:qFormat/>
    <w:pPr>
      <w:spacing w:line="360" w:lineRule="auto"/>
    </w:pPr>
    <w:rPr>
      <w:rFonts w:ascii="仿宋_GB2312" w:eastAsia="仿宋_GB2312"/>
      <w:sz w:val="24"/>
      <w:szCs w:val="20"/>
    </w:rPr>
  </w:style>
  <w:style w:type="paragraph" w:styleId="2409" w:customStyle="1">
    <w:name w:val="修订2"/>
    <w:uiPriority w:val="99"/>
    <w:unhideWhenUsed/>
    <w:qFormat/>
    <w:rPr>
      <w:rFonts w:hint="default" w:ascii="Times New Roman" w:hAnsi="Times New Roman" w:eastAsia="宋体" w:cs="Times New Roman"/>
      <w:sz w:val="21"/>
      <w:szCs w:val="24"/>
      <w:lang w:val="en-US" w:eastAsia="zh-CN" w:bidi="ar-SA"/>
    </w:rPr>
  </w:style>
  <w:style w:type="character" w:styleId="2410" w:customStyle="1">
    <w:name w:val="标题 2 Char"/>
    <w:uiPriority w:val="0"/>
    <w:qFormat/>
    <w:rPr>
      <w:rFonts w:ascii="Arial" w:hAnsi="Arial" w:eastAsia="黑体"/>
      <w:b/>
      <w:bCs/>
      <w:sz w:val="32"/>
      <w:szCs w:val="32"/>
    </w:rPr>
  </w:style>
  <w:style w:type="character" w:styleId="2411" w:customStyle="1">
    <w:name w:val="批注主题 Char"/>
    <w:uiPriority w:val="0"/>
    <w:qFormat/>
    <w:rPr>
      <w:b/>
      <w:bCs/>
      <w:sz w:val="21"/>
      <w:szCs w:val="24"/>
    </w:rPr>
  </w:style>
  <w:style w:type="character" w:styleId="2412" w:customStyle="1">
    <w:name w:val="批注文字 Char"/>
    <w:uiPriority w:val="0"/>
    <w:qFormat/>
    <w:rPr>
      <w:sz w:val="21"/>
      <w:szCs w:val="24"/>
    </w:rPr>
  </w:style>
  <w:style w:type="character" w:styleId="2413" w:customStyle="1">
    <w:name w:val="description5"/>
    <w:uiPriority w:val="0"/>
    <w:qFormat/>
  </w:style>
  <w:style w:type="character" w:styleId="2414" w:customStyle="1">
    <w:name w:val="javascript"/>
    <w:uiPriority w:val="0"/>
    <w:qFormat/>
  </w:style>
  <w:style w:type="character" w:styleId="2415" w:customStyle="1">
    <w:name w:val="页眉 Char"/>
    <w:uiPriority w:val="99"/>
    <w:qFormat/>
    <w:rPr>
      <w:sz w:val="18"/>
      <w:szCs w:val="18"/>
    </w:rPr>
  </w:style>
  <w:style w:type="character" w:styleId="2416" w:customStyle="1">
    <w:name w:val="页脚 Char"/>
    <w:uiPriority w:val="99"/>
    <w:qFormat/>
    <w:rPr>
      <w:sz w:val="18"/>
      <w:szCs w:val="18"/>
    </w:rPr>
  </w:style>
  <w:style w:type="character" w:styleId="2417" w:customStyle="1">
    <w:name w:val="正文一 Char Char"/>
    <w:link w:val="2418"/>
    <w:uiPriority w:val="0"/>
    <w:qFormat/>
    <w:rPr>
      <w:rFonts w:ascii="宋体" w:hAnsi="Courier New"/>
      <w:sz w:val="24"/>
    </w:rPr>
  </w:style>
  <w:style w:type="paragraph" w:styleId="2418" w:customStyle="1">
    <w:name w:val="正文一"/>
    <w:basedOn w:val="922"/>
    <w:link w:val="2417"/>
    <w:uiPriority w:val="0"/>
    <w:qFormat/>
    <w:pPr>
      <w:ind w:firstLine="425"/>
    </w:pPr>
    <w:rPr>
      <w:rFonts w:eastAsia="宋体" w:cs="Times New Roman"/>
      <w:sz w:val="24"/>
      <w:szCs w:val="20"/>
    </w:rPr>
  </w:style>
  <w:style w:type="paragraph" w:styleId="2419" w:customStyle="1">
    <w:name w:val="an"/>
    <w:basedOn w:val="824"/>
    <w:uiPriority w:val="0"/>
    <w:qFormat/>
    <w:pPr>
      <w:jc w:val="left"/>
      <w:spacing w:before="100" w:beforeAutospacing="1" w:after="100" w:afterAutospacing="1"/>
      <w:widowControl/>
    </w:pPr>
    <w:rPr>
      <w:rFonts w:ascii="宋体" w:hAnsi="宋体"/>
      <w:sz w:val="24"/>
    </w:rPr>
  </w:style>
  <w:style w:type="paragraph" w:styleId="2420" w:customStyle="1">
    <w:name w:val="样式5"/>
    <w:basedOn w:val="824"/>
    <w:uiPriority w:val="0"/>
    <w:qFormat/>
    <w:pPr>
      <w:spacing w:line="420" w:lineRule="exact"/>
      <w:outlineLvl w:val="4"/>
    </w:pPr>
    <w:rPr>
      <w:rFonts w:ascii="仿宋_GB2312" w:eastAsia="仿宋_GB2312"/>
      <w:sz w:val="24"/>
      <w:szCs w:val="20"/>
    </w:rPr>
  </w:style>
  <w:style w:type="paragraph" w:styleId="2421" w:customStyle="1">
    <w:name w:val="样式 样式 首行缩进:  2 字符 + 首行缩进:  2 字符"/>
    <w:basedOn w:val="824"/>
    <w:uiPriority w:val="0"/>
    <w:qFormat/>
    <w:pPr>
      <w:ind w:firstLine="200"/>
      <w:spacing w:line="420" w:lineRule="exact"/>
    </w:pPr>
    <w:rPr>
      <w:rFonts w:ascii="仿宋_GB2312" w:eastAsia="仿宋_GB2312" w:cs="宋体"/>
      <w:sz w:val="24"/>
      <w:szCs w:val="20"/>
    </w:rPr>
  </w:style>
  <w:style w:type="paragraph" w:styleId="2422" w:customStyle="1">
    <w:name w:val="xl22"/>
    <w:basedOn w:val="824"/>
    <w:uiPriority w:val="0"/>
    <w:qFormat/>
    <w:pPr>
      <w:jc w:val="center"/>
      <w:spacing w:before="100" w:beforeAutospacing="1" w:after="100" w:afterAutospacing="1"/>
      <w:widowControl/>
    </w:pPr>
    <w:rPr>
      <w:rFonts w:hint="eastAsia" w:ascii="仿宋_GB2312" w:hAnsi="宋体" w:eastAsia="仿宋_GB2312"/>
      <w:sz w:val="24"/>
    </w:rPr>
  </w:style>
  <w:style w:type="paragraph" w:styleId="2423" w:customStyle="1">
    <w:name w:val="正文（缩进）"/>
    <w:basedOn w:val="824"/>
    <w:uiPriority w:val="0"/>
    <w:qFormat/>
    <w:pPr>
      <w:ind w:firstLine="640"/>
      <w:spacing w:before="156" w:after="156" w:line="480" w:lineRule="exact"/>
    </w:pPr>
    <w:rPr>
      <w:rFonts w:eastAsia="华文仿宋"/>
      <w:sz w:val="28"/>
      <w:szCs w:val="20"/>
    </w:rPr>
  </w:style>
  <w:style w:type="paragraph" w:styleId="2424" w:customStyle="1">
    <w:name w:val="样式 正文文本 2正文文字 2 + (符号) 宋体 行距: 最小值 21 磅"/>
    <w:basedOn w:val="948"/>
    <w:uiPriority w:val="0"/>
    <w:qFormat/>
    <w:pPr>
      <w:ind w:firstLine="480"/>
      <w:spacing w:after="0" w:line="420" w:lineRule="atLeast"/>
    </w:pPr>
    <w:rPr>
      <w:rFonts w:ascii="仿宋_GB2312" w:hAnsi="宋体" w:eastAsia="仿宋_GB2312" w:cs="宋体"/>
      <w:sz w:val="24"/>
      <w:szCs w:val="20"/>
      <w:lang w:val="zh-CN"/>
    </w:rPr>
  </w:style>
  <w:style w:type="paragraph" w:styleId="2425"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2426" w:customStyle="1">
    <w:name w:val="样式 (符号) 宋体 首行缩进:  2 字符"/>
    <w:basedOn w:val="824"/>
    <w:uiPriority w:val="0"/>
    <w:qFormat/>
    <w:pPr>
      <w:ind w:firstLine="200"/>
      <w:spacing w:line="420" w:lineRule="exact"/>
    </w:pPr>
    <w:rPr>
      <w:rFonts w:ascii="仿宋_GB2312" w:hAnsi="宋体" w:eastAsia="仿宋_GB2312" w:cs="宋体"/>
      <w:sz w:val="24"/>
      <w:szCs w:val="20"/>
    </w:rPr>
  </w:style>
  <w:style w:type="paragraph" w:styleId="2427" w:customStyle="1">
    <w:name w:val="txt_font"/>
    <w:basedOn w:val="824"/>
    <w:uiPriority w:val="0"/>
    <w:qFormat/>
    <w:pPr>
      <w:ind w:left="270" w:right="270"/>
      <w:jc w:val="left"/>
      <w:spacing w:before="270" w:after="270" w:line="300" w:lineRule="atLeast"/>
      <w:widowControl/>
    </w:pPr>
    <w:rPr>
      <w:rFonts w:ascii="宋体" w:hAnsi="宋体" w:cs="宋体"/>
      <w:sz w:val="24"/>
    </w:rPr>
  </w:style>
  <w:style w:type="paragraph" w:styleId="2428" w:customStyle="1">
    <w:name w:val="正文A"/>
    <w:basedOn w:val="824"/>
    <w:link w:val="2429"/>
    <w:uiPriority w:val="0"/>
    <w:qFormat/>
    <w:pPr>
      <w:ind w:firstLine="200"/>
      <w:spacing w:line="540" w:lineRule="exact"/>
      <w:widowControl/>
    </w:pPr>
    <w:rPr>
      <w:rFonts w:ascii="Garamond" w:hAnsi="Garamond"/>
      <w:sz w:val="28"/>
      <w:szCs w:val="22"/>
      <w:lang w:val="zh-CN"/>
    </w:rPr>
  </w:style>
  <w:style w:type="character" w:styleId="2429" w:customStyle="1">
    <w:name w:val="正文A 字符"/>
    <w:link w:val="2428"/>
    <w:uiPriority w:val="0"/>
    <w:qFormat/>
    <w:rPr>
      <w:rFonts w:ascii="Garamond" w:hAnsi="Garamond"/>
      <w:sz w:val="28"/>
      <w:szCs w:val="22"/>
      <w:lang w:val="zh-CN"/>
    </w:rPr>
  </w:style>
  <w:style w:type="paragraph" w:styleId="2430" w:customStyle="1">
    <w:name w:val="TableContent"/>
    <w:uiPriority w:val="1"/>
    <w:qFormat/>
    <w:pPr>
      <w:jc w:val="both"/>
      <w:spacing w:before="40" w:after="40"/>
    </w:pPr>
    <w:rPr>
      <w:rFonts w:hint="default" w:ascii="Arial" w:hAnsi="Arial" w:eastAsia="宋体" w:cs="Times New Roman"/>
      <w:sz w:val="18"/>
      <w:szCs w:val="44"/>
      <w:lang w:val="en-US" w:eastAsia="zh-CN" w:bidi="ar-SA"/>
    </w:rPr>
  </w:style>
  <w:style w:type="paragraph" w:styleId="2431" w:customStyle="1">
    <w:name w:val="_Style 15"/>
    <w:basedOn w:val="824"/>
    <w:next w:val="1142"/>
    <w:uiPriority w:val="34"/>
    <w:qFormat/>
    <w:pPr>
      <w:ind w:firstLine="420"/>
    </w:pPr>
    <w:rPr>
      <w:rFonts w:ascii="Calibri" w:hAnsi="Calibri"/>
      <w:szCs w:val="22"/>
    </w:rPr>
  </w:style>
  <w:style w:type="paragraph" w:styleId="2432" w:customStyle="1">
    <w:name w:val="_Style 151"/>
    <w:basedOn w:val="824"/>
    <w:next w:val="1142"/>
    <w:uiPriority w:val="34"/>
    <w:qFormat/>
    <w:pPr>
      <w:ind w:firstLine="420"/>
    </w:pPr>
    <w:rPr>
      <w:rFonts w:ascii="Calibri" w:hAnsi="Calibri"/>
      <w:szCs w:val="22"/>
    </w:rPr>
  </w:style>
  <w:style w:type="paragraph" w:styleId="2433" w:customStyle="1">
    <w:name w:val="表蕊居中"/>
    <w:uiPriority w:val="0"/>
    <w:qFormat/>
    <w:pPr>
      <w:jc w:val="center"/>
      <w:spacing w:line="320" w:lineRule="exact"/>
    </w:pPr>
    <w:rPr>
      <w:rFonts w:hint="default" w:ascii="Times New Roman" w:hAnsi="Times New Roman" w:eastAsia="宋体" w:cs="宋体-18030"/>
      <w:sz w:val="21"/>
      <w:szCs w:val="28"/>
      <w:lang w:val="en-US" w:eastAsia="zh-CN" w:bidi="ar-SA"/>
    </w:rPr>
  </w:style>
  <w:style w:type="paragraph" w:styleId="2434" w:customStyle="1">
    <w:name w:val="正文11"/>
    <w:uiPriority w:val="0"/>
    <w:qFormat/>
    <w:pPr>
      <w:jc w:val="both"/>
    </w:pPr>
    <w:rPr>
      <w:rFonts w:hint="default" w:ascii="Calibri" w:hAnsi="Calibri" w:eastAsia="宋体" w:cs="Times New Roman"/>
      <w:sz w:val="21"/>
      <w:szCs w:val="21"/>
      <w:lang w:val="en-US" w:eastAsia="zh-CN" w:bidi="ar-SA"/>
    </w:rPr>
  </w:style>
  <w:style w:type="character" w:styleId="2435" w:customStyle="1">
    <w:name w:val="标题 4 字符2"/>
    <w:uiPriority w:val="0"/>
    <w:qFormat/>
    <w:rPr>
      <w:rFonts w:ascii="Arial" w:hAnsi="Arial" w:eastAsia="黑体"/>
      <w:b/>
      <w:bCs/>
      <w:sz w:val="28"/>
      <w:szCs w:val="28"/>
    </w:rPr>
  </w:style>
  <w:style w:type="paragraph" w:styleId="2436" w:customStyle="1">
    <w:name w:val="2"/>
    <w:basedOn w:val="824"/>
    <w:next w:val="1142"/>
    <w:uiPriority w:val="34"/>
    <w:qFormat/>
    <w:pPr>
      <w:ind w:firstLine="420"/>
    </w:pPr>
    <w:rPr>
      <w:rFonts w:ascii="Calibri" w:hAnsi="Calibri"/>
      <w:szCs w:val="22"/>
    </w:rPr>
  </w:style>
  <w:style w:type="paragraph" w:styleId="2437" w:customStyle="1">
    <w:name w:val="1"/>
    <w:basedOn w:val="824"/>
    <w:next w:val="1142"/>
    <w:uiPriority w:val="34"/>
    <w:qFormat/>
    <w:pPr>
      <w:ind w:firstLine="420"/>
    </w:pPr>
    <w:rPr>
      <w:rFonts w:ascii="Calibri" w:hAnsi="Calibri"/>
      <w:szCs w:val="22"/>
    </w:rPr>
  </w:style>
  <w:style w:type="table" w:styleId="2438" w:customStyle="1">
    <w:name w:val="网格型9"/>
    <w:basedOn w:val="889"/>
    <w:uiPriority w:val="0"/>
    <w:qFormat/>
    <w:pPr>
      <w:jc w:val="both"/>
      <w:widowControl w:val="off"/>
    </w:pPr>
    <w:rPr>
      <w:rFonts w:ascii="Calibri" w:hAnsi="Calibri"/>
    </w:rPr>
    <w:tblPr>
      <w:tblCellMar>
        <w:left w:w="0" w:type="dxa"/>
        <w:top w:w="0" w:type="dxa"/>
        <w:right w:w="0" w:type="dxa"/>
        <w:bottom w:w="0" w:type="dxa"/>
      </w:tblCellMar>
    </w:tblPr>
  </w:style>
  <w:style w:type="paragraph" w:styleId="2439" w:customStyle="1">
    <w:name w:val="首行"/>
    <w:basedOn w:val="824"/>
    <w:uiPriority w:val="0"/>
    <w:qFormat/>
    <w:pPr>
      <w:ind w:firstLine="200"/>
      <w:spacing w:before="156" w:after="156" w:line="360" w:lineRule="auto"/>
    </w:pPr>
    <w:rPr>
      <w:rFonts w:ascii="仿宋" w:hAnsi="仿宋" w:eastAsia="仿宋"/>
      <w:sz w:val="28"/>
      <w:szCs w:val="28"/>
    </w:rPr>
  </w:style>
  <w:style w:type="paragraph" w:styleId="2440" w:customStyle="1">
    <w:name w:val="_Style 1422"/>
    <w:basedOn w:val="824"/>
    <w:next w:val="1142"/>
    <w:uiPriority w:val="34"/>
    <w:qFormat/>
    <w:pPr>
      <w:spacing w:before="156" w:after="156" w:line="360" w:lineRule="auto"/>
      <w:tabs>
        <w:tab w:val="left" w:pos="993" w:leader="none"/>
      </w:tabs>
    </w:pPr>
    <w:rPr>
      <w:rFonts w:ascii="仿宋" w:hAnsi="仿宋" w:eastAsia="仿宋"/>
      <w:sz w:val="28"/>
      <w:szCs w:val="28"/>
    </w:rPr>
  </w:style>
  <w:style w:type="table" w:styleId="2441" w:customStyle="1">
    <w:name w:val="网格型10"/>
    <w:basedOn w:val="889"/>
    <w:uiPriority w:val="39"/>
    <w:qFormat/>
    <w:tblPr>
      <w:tblCellMar>
        <w:left w:w="0" w:type="dxa"/>
        <w:top w:w="0" w:type="dxa"/>
        <w:right w:w="0" w:type="dxa"/>
        <w:bottom w:w="0" w:type="dxa"/>
      </w:tblCellMar>
    </w:tblPr>
  </w:style>
  <w:style w:type="paragraph" w:styleId="2442" w:customStyle="1">
    <w:name w:val="正文一级"/>
    <w:basedOn w:val="824"/>
    <w:uiPriority w:val="0"/>
    <w:qFormat/>
    <w:pPr>
      <w:ind w:left="567" w:firstLine="200"/>
      <w:spacing w:before="50" w:after="120" w:line="360" w:lineRule="auto"/>
      <w:widowControl/>
    </w:pPr>
    <w:rPr>
      <w:rFonts w:ascii="宋体" w:hAnsi="CG Times"/>
      <w:sz w:val="24"/>
      <w:szCs w:val="20"/>
    </w:rPr>
  </w:style>
  <w:style w:type="paragraph" w:styleId="2443" w:customStyle="1">
    <w:name w:val="修订3"/>
    <w:uiPriority w:val="99"/>
    <w:unhideWhenUsed/>
    <w:qFormat/>
    <w:rPr>
      <w:rFonts w:hint="default" w:ascii="仿宋_GB2312" w:hAnsi="仿宋_GB2312" w:eastAsia="仿宋_GB2312" w:cs="Times New Roman"/>
      <w:sz w:val="32"/>
      <w:szCs w:val="22"/>
      <w:lang w:val="en-US" w:eastAsia="zh-CN" w:bidi="ar-SA"/>
    </w:rPr>
  </w:style>
  <w:style w:type="paragraph" w:styleId="2444" w:customStyle="1">
    <w:name w:val="TOC 标题3"/>
    <w:basedOn w:val="825"/>
    <w:next w:val="824"/>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445" w:customStyle="1">
    <w:name w:val="未处理的提及2"/>
    <w:uiPriority w:val="99"/>
    <w:unhideWhenUsed/>
    <w:qFormat/>
    <w:rPr>
      <w:color w:val="605e5c"/>
      <w:shd w:val="clear" w:color="auto" w:fill="e1dfdd"/>
    </w:rPr>
  </w:style>
  <w:style w:type="character" w:styleId="2446" w:customStyle="1">
    <w:name w:val="未处理的提及3"/>
    <w:uiPriority w:val="99"/>
    <w:unhideWhenUsed/>
    <w:qFormat/>
    <w:rPr>
      <w:color w:val="605e5c"/>
      <w:shd w:val="clear" w:color="auto" w:fill="e1dfdd"/>
    </w:rPr>
  </w:style>
  <w:style w:type="character" w:styleId="2447" w:customStyle="1">
    <w:name w:val="cf01"/>
    <w:uiPriority w:val="0"/>
    <w:qFormat/>
    <w:rPr>
      <w:rFonts w:hint="eastAsia" w:ascii="Microsoft YaHei UI" w:hAnsi="Microsoft YaHei UI" w:eastAsia="Microsoft YaHei UI"/>
      <w:sz w:val="18"/>
      <w:szCs w:val="18"/>
    </w:rPr>
  </w:style>
  <w:style w:type="paragraph" w:styleId="2448" w:customStyle="1">
    <w:name w:val="AODocTxtL2"/>
    <w:basedOn w:val="824"/>
    <w:uiPriority w:val="0"/>
    <w:qFormat/>
    <w:pPr>
      <w:spacing w:before="240" w:line="260" w:lineRule="atLeast"/>
      <w:widowControl/>
    </w:pPr>
    <w:rPr>
      <w:sz w:val="22"/>
      <w:szCs w:val="20"/>
      <w:lang w:val="en-GB" w:eastAsia="en-US"/>
    </w:rPr>
  </w:style>
  <w:style w:type="paragraph" w:styleId="2449" w:customStyle="1">
    <w:name w:val="AODocTxtL3"/>
    <w:basedOn w:val="824"/>
    <w:uiPriority w:val="0"/>
    <w:qFormat/>
    <w:pPr>
      <w:spacing w:before="240" w:line="260" w:lineRule="atLeast"/>
      <w:widowControl/>
    </w:pPr>
    <w:rPr>
      <w:sz w:val="22"/>
      <w:szCs w:val="20"/>
      <w:lang w:val="en-GB" w:eastAsia="en-US"/>
    </w:rPr>
  </w:style>
  <w:style w:type="paragraph" w:styleId="2450" w:customStyle="1">
    <w:name w:val="AOHead3"/>
    <w:basedOn w:val="824"/>
    <w:next w:val="2448"/>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451" w:customStyle="1">
    <w:name w:val="AOHead4"/>
    <w:basedOn w:val="824"/>
    <w:next w:val="2449"/>
    <w:uiPriority w:val="0"/>
    <w:qFormat/>
    <w:pPr>
      <w:spacing w:before="240" w:line="260" w:lineRule="atLeast"/>
      <w:widowControl/>
      <w:outlineLvl w:val="3"/>
    </w:pPr>
    <w:rPr>
      <w:sz w:val="22"/>
      <w:szCs w:val="20"/>
      <w:lang w:val="en-GB" w:eastAsia="en-US"/>
    </w:rPr>
  </w:style>
  <w:style w:type="paragraph" w:styleId="2452" w:customStyle="1">
    <w:name w:val="修订4"/>
    <w:uiPriority w:val="99"/>
    <w:unhideWhenUsed/>
    <w:qFormat/>
    <w:rPr>
      <w:rFonts w:hint="default" w:ascii="仿宋" w:hAnsi="仿宋" w:eastAsia="仿宋" w:cs="Times New Roman"/>
      <w:sz w:val="28"/>
      <w:szCs w:val="28"/>
      <w:lang w:val="en-US" w:eastAsia="zh-CN" w:bidi="ar-SA"/>
    </w:rPr>
  </w:style>
  <w:style w:type="paragraph" w:styleId="2453" w:customStyle="1">
    <w:name w:val="pf0"/>
    <w:basedOn w:val="824"/>
    <w:uiPriority w:val="0"/>
    <w:qFormat/>
    <w:pPr>
      <w:jc w:val="left"/>
      <w:spacing w:before="100" w:beforeAutospacing="1" w:after="100" w:afterAutospacing="1"/>
      <w:widowControl/>
    </w:pPr>
    <w:rPr>
      <w:rFonts w:ascii="宋体" w:hAnsi="宋体" w:cs="宋体"/>
      <w:sz w:val="24"/>
    </w:rPr>
  </w:style>
  <w:style w:type="character" w:styleId="2454" w:customStyle="1">
    <w:name w:val="未处理的提及4"/>
    <w:uiPriority w:val="99"/>
    <w:unhideWhenUsed/>
    <w:rPr>
      <w:color w:val="605e5c"/>
      <w:shd w:val="clear" w:color="auto" w:fill="e1dfdd"/>
    </w:rPr>
  </w:style>
  <w:style w:type="paragraph" w:styleId="2455" w:customStyle="1">
    <w:name w:val="TOC 标题4"/>
    <w:basedOn w:val="825"/>
    <w:next w:val="82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456" w:customStyle="1">
    <w:name w:val="彩色列表 - 强调文字颜色 111"/>
    <w:basedOn w:val="824"/>
    <w:uiPriority w:val="99"/>
    <w:qFormat/>
    <w:pPr>
      <w:ind w:firstLine="420"/>
    </w:pPr>
    <w:rPr>
      <w:rFonts w:ascii="Calibri" w:hAnsi="Calibri"/>
      <w:szCs w:val="22"/>
    </w:rPr>
  </w:style>
  <w:style w:type="table" w:styleId="2457" w:customStyle="1">
    <w:name w:val="网格型15"/>
    <w:basedOn w:val="889"/>
    <w:uiPriority w:val="59"/>
    <w:qFormat/>
    <w:pPr>
      <w:jc w:val="both"/>
      <w:widowControl w:val="off"/>
    </w:pPr>
    <w:tblPr>
      <w:tblCellMar>
        <w:left w:w="0" w:type="dxa"/>
        <w:top w:w="0" w:type="dxa"/>
        <w:right w:w="0" w:type="dxa"/>
        <w:bottom w:w="0" w:type="dxa"/>
      </w:tblCellMar>
    </w:tblPr>
  </w:style>
  <w:style w:type="character" w:styleId="2458" w:customStyle="1">
    <w:name w:val="页脚 字符3"/>
    <w:uiPriority w:val="99"/>
    <w:semiHidden/>
    <w:qFormat/>
    <w:rPr>
      <w:sz w:val="18"/>
      <w:szCs w:val="18"/>
    </w:rPr>
  </w:style>
  <w:style w:type="character" w:styleId="2459" w:customStyle="1">
    <w:name w:val="未处理的提及"/>
    <w:uiPriority w:val="99"/>
    <w:unhideWhenUsed/>
    <w:qFormat/>
    <w:rPr>
      <w:color w:val="605e5c"/>
      <w:shd w:val="clear" w:color="auto" w:fill="e1dfdd"/>
    </w:rPr>
  </w:style>
  <w:style w:type="paragraph" w:styleId="2460" w:customStyle="1">
    <w:name w:val="首行缩进"/>
    <w:basedOn w:val="824"/>
    <w:uiPriority w:val="0"/>
    <w:qFormat/>
    <w:pPr>
      <w:ind w:firstLine="480"/>
      <w:spacing w:line="360" w:lineRule="auto"/>
    </w:pPr>
    <w:rPr>
      <w:sz w:val="24"/>
      <w:szCs w:val="22"/>
      <w:lang w:val="zh-CN"/>
    </w:rPr>
  </w:style>
  <w:style w:type="paragraph" w:styleId="2461" w:customStyle="1">
    <w:name w:val="null3"/>
    <w:uiPriority w:val="0"/>
    <w:qFormat/>
    <w:rPr>
      <w:rFonts w:hint="eastAsia" w:ascii="Calibri" w:hAnsi="Calibri" w:eastAsia="宋体" w:cs="Times New Roman"/>
      <w:lang w:val="en-US" w:eastAsia="en-US" w:bidi="ar-SA"/>
    </w:rPr>
  </w:style>
  <w:style w:type="table" w:styleId="2462" w:customStyle="1">
    <w:name w:val="Table Normal"/>
    <w:uiPriority w:val="0"/>
    <w:semiHidden/>
    <w:unhideWhenUsed/>
    <w:qFormat/>
    <w:tblPr>
      <w:tblCellMar>
        <w:left w:w="0" w:type="dxa"/>
        <w:top w:w="0" w:type="dxa"/>
        <w:right w:w="0" w:type="dxa"/>
        <w:bottom w:w="0" w:type="dxa"/>
      </w:tblCellMar>
    </w:tblPr>
  </w:style>
  <w:style w:type="numbering" w:styleId="87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B743FD4-4C89-41F7-95A4-2BB17F9032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xuyanjun</cp:lastModifiedBy>
  <cp:revision>20</cp:revision>
  <dcterms:created xsi:type="dcterms:W3CDTF">2023-05-05T09:13:00Z</dcterms:created>
  <dcterms:modified xsi:type="dcterms:W3CDTF">2026-08-06T09:10:41Z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C63650F40BA44589A1FE8DB753BFAF03_13</vt:lpwstr>
  </property>
</Properties>
</file>