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sz w:val="72"/>
          <w:szCs w:val="20"/>
          <w:lang w:val="zh-CN"/>
        </w:rPr>
      </w:pPr>
      <w:r>
        <w:rPr>
          <w:rFonts w:hint="eastAsia" w:ascii="宋体" w:hAnsi="宋体"/>
          <w:sz w:val="72"/>
          <w:szCs w:val="20"/>
          <w:lang w:val="zh-CN"/>
        </w:rPr>
        <w:t xml:space="preserve">苏州工业园区政府采购</w:t>
      </w:r>
      <w:r/>
    </w:p>
    <w:p>
      <w:pPr>
        <w:jc w:val="center"/>
        <w:spacing w:line="360" w:lineRule="auto"/>
        <w:rPr>
          <w:rFonts w:ascii="宋体" w:hAnsi="宋体" w:cs="宋体"/>
          <w:b/>
          <w:bCs/>
          <w:sz w:val="84"/>
          <w:szCs w:val="84"/>
          <w:lang w:val="zh-CN"/>
        </w:rPr>
      </w:pPr>
      <w:r>
        <w:rPr>
          <w:rFonts w:hint="eastAsia" w:ascii="宋体" w:hAnsi="宋体"/>
          <w:sz w:val="72"/>
          <w:szCs w:val="20"/>
          <w:lang w:val="zh-CN"/>
        </w:rPr>
        <w:t xml:space="preserve">招</w:t>
      </w:r>
      <w:r>
        <w:rPr>
          <w:rFonts w:hint="eastAsia" w:ascii="宋体" w:hAnsi="宋体"/>
          <w:sz w:val="72"/>
          <w:szCs w:val="20"/>
          <w:lang w:val="zh-CN"/>
        </w:rPr>
        <w:t xml:space="preserve"> </w:t>
      </w:r>
      <w:r>
        <w:rPr>
          <w:rFonts w:hint="eastAsia" w:ascii="宋体" w:hAnsi="宋体"/>
          <w:sz w:val="72"/>
          <w:szCs w:val="20"/>
          <w:lang w:val="zh-CN"/>
        </w:rPr>
        <w:t xml:space="preserve">标</w:t>
      </w:r>
      <w:r>
        <w:rPr>
          <w:rFonts w:hint="eastAsia" w:ascii="宋体" w:hAnsi="宋体"/>
          <w:sz w:val="72"/>
          <w:szCs w:val="20"/>
          <w:lang w:val="zh-CN"/>
        </w:rPr>
        <w:t xml:space="preserve"> </w:t>
      </w:r>
      <w:r>
        <w:rPr>
          <w:rFonts w:hint="eastAsia" w:ascii="宋体" w:hAnsi="宋体"/>
          <w:sz w:val="72"/>
          <w:szCs w:val="20"/>
          <w:lang w:val="zh-CN"/>
        </w:rPr>
        <w:t xml:space="preserve">文</w:t>
      </w:r>
      <w:r>
        <w:rPr>
          <w:rFonts w:hint="eastAsia" w:ascii="宋体" w:hAnsi="宋体"/>
          <w:sz w:val="72"/>
          <w:szCs w:val="20"/>
          <w:lang w:val="zh-CN"/>
        </w:rPr>
        <w:t xml:space="preserve"> </w:t>
      </w:r>
      <w:r>
        <w:rPr>
          <w:rFonts w:hint="eastAsia" w:ascii="宋体" w:hAnsi="宋体"/>
          <w:sz w:val="72"/>
          <w:szCs w:val="20"/>
          <w:lang w:val="zh-CN"/>
        </w:rPr>
        <w:t xml:space="preserve">件</w:t>
      </w:r>
      <w:r/>
    </w:p>
    <w:p>
      <w:pPr>
        <w:pStyle w:val="952"/>
        <w:ind w:left="2766" w:hanging="1506"/>
        <w:spacing w:beforeAutospacing="0" w:afterAutospacing="0" w:line="360" w:lineRule="auto"/>
        <w:widowControl/>
        <w:rPr>
          <w:rStyle w:val="956"/>
          <w:rFonts w:ascii="宋体" w:hAnsi="宋体" w:cs="宋体"/>
          <w:sz w:val="30"/>
          <w:szCs w:val="30"/>
        </w:rPr>
      </w:pPr>
      <w:r>
        <w:rPr>
          <w:rFonts w:ascii="宋体" w:hAnsi="宋体" w:cs="宋体"/>
          <w:sz w:val="30"/>
          <w:szCs w:val="30"/>
        </w:rPr>
      </w:r>
      <w:r/>
    </w:p>
    <w:p>
      <w:pPr>
        <w:pStyle w:val="952"/>
        <w:ind w:left="2766" w:hanging="1506"/>
        <w:spacing w:beforeAutospacing="0" w:afterAutospacing="0" w:line="360" w:lineRule="auto"/>
        <w:widowControl/>
        <w:rPr>
          <w:rStyle w:val="956"/>
          <w:rFonts w:ascii="宋体" w:hAnsi="宋体" w:cs="宋体"/>
          <w:sz w:val="30"/>
          <w:szCs w:val="30"/>
        </w:rPr>
      </w:pPr>
      <w:r>
        <w:rPr>
          <w:rFonts w:ascii="宋体" w:hAnsi="宋体" w:cs="宋体"/>
          <w:sz w:val="30"/>
          <w:szCs w:val="30"/>
        </w:rPr>
      </w:r>
      <w:r/>
    </w:p>
    <w:p>
      <w:pPr>
        <w:pStyle w:val="952"/>
        <w:ind w:left="2766" w:hanging="1506"/>
        <w:spacing w:beforeAutospacing="0" w:afterAutospacing="0" w:line="360" w:lineRule="auto"/>
        <w:widowControl/>
        <w:rPr>
          <w:rStyle w:val="956"/>
          <w:rFonts w:ascii="宋体" w:hAnsi="宋体" w:cs="宋体"/>
          <w:sz w:val="30"/>
          <w:szCs w:val="30"/>
        </w:rPr>
      </w:pPr>
      <w:r>
        <w:rPr>
          <w:rFonts w:ascii="宋体" w:hAnsi="宋体" w:cs="宋体"/>
          <w:sz w:val="30"/>
          <w:szCs w:val="30"/>
        </w:rPr>
      </w:r>
      <w:r/>
    </w:p>
    <w:p>
      <w:pPr>
        <w:pStyle w:val="952"/>
        <w:ind w:left="2766" w:hanging="1506"/>
        <w:spacing w:beforeAutospacing="0" w:afterAutospacing="0" w:line="360" w:lineRule="auto"/>
        <w:widowControl/>
        <w:rPr>
          <w:rStyle w:val="956"/>
          <w:rFonts w:ascii="宋体" w:hAnsi="宋体" w:cs="宋体"/>
          <w:sz w:val="30"/>
          <w:szCs w:val="30"/>
        </w:rPr>
      </w:pPr>
      <w:r>
        <w:rPr>
          <w:rStyle w:val="956"/>
          <w:rFonts w:hint="eastAsia" w:ascii="宋体" w:hAnsi="宋体" w:cs="宋体"/>
          <w:sz w:val="30"/>
          <w:szCs w:val="30"/>
        </w:rPr>
        <w:t xml:space="preserve">招标</w:t>
      </w:r>
      <w:r>
        <w:rPr>
          <w:rStyle w:val="956"/>
          <w:rFonts w:hint="eastAsia" w:ascii="宋体" w:hAnsi="宋体" w:cs="宋体"/>
          <w:sz w:val="30"/>
          <w:szCs w:val="30"/>
        </w:rPr>
        <w:t xml:space="preserve">编号：</w:t>
      </w:r>
      <w:r>
        <w:rPr>
          <w:rFonts w:hint="eastAsia" w:ascii="宋体" w:hAnsi="宋体" w:cs="宋体"/>
          <w:sz w:val="30"/>
          <w:szCs w:val="30"/>
          <w:lang w:val="zh-CN"/>
        </w:rPr>
        <w:t xml:space="preserve">JSZC-320591-CJZB-G2026-0095</w:t>
      </w:r>
      <w:r/>
    </w:p>
    <w:p>
      <w:pPr>
        <w:pStyle w:val="952"/>
        <w:ind w:left="2766" w:hanging="1506"/>
        <w:spacing w:beforeAutospacing="0" w:afterAutospacing="0" w:line="360" w:lineRule="auto"/>
        <w:widowControl/>
        <w:rPr>
          <w:rStyle w:val="956"/>
          <w:rFonts w:ascii="宋体" w:hAnsi="宋体" w:cs="宋体"/>
          <w:sz w:val="30"/>
          <w:szCs w:val="30"/>
        </w:rPr>
      </w:pPr>
      <w:r>
        <w:rPr>
          <w:rStyle w:val="956"/>
          <w:rFonts w:hint="eastAsia" w:ascii="宋体" w:hAnsi="宋体" w:cs="宋体"/>
          <w:sz w:val="30"/>
          <w:szCs w:val="30"/>
        </w:rPr>
        <w:t xml:space="preserve">项目名称：</w:t>
      </w:r>
      <w:r>
        <w:rPr>
          <w:rFonts w:hint="eastAsia" w:ascii="宋体" w:hAnsi="宋体" w:cs="宋体"/>
          <w:sz w:val="30"/>
          <w:szCs w:val="30"/>
          <w:lang w:val="zh-CN"/>
        </w:rPr>
        <w:t xml:space="preserve">2026</w:t>
      </w:r>
      <w:r>
        <w:rPr>
          <w:rFonts w:hint="eastAsia" w:ascii="宋体" w:hAnsi="宋体" w:cs="宋体"/>
          <w:sz w:val="30"/>
          <w:szCs w:val="30"/>
          <w:lang w:val="zh-CN"/>
        </w:rPr>
        <w:t xml:space="preserve">年苏州工业园区安全管理岗位人员培训</w:t>
      </w:r>
      <w:r/>
    </w:p>
    <w:p>
      <w:pPr>
        <w:pStyle w:val="952"/>
        <w:ind w:left="2766" w:hanging="1506"/>
        <w:spacing w:beforeAutospacing="0" w:afterAutospacing="0" w:line="360" w:lineRule="auto"/>
        <w:widowControl/>
        <w:rPr>
          <w:rFonts w:ascii="宋体" w:hAnsi="宋体" w:cs="宋体"/>
        </w:rPr>
      </w:pPr>
      <w:r>
        <w:rPr>
          <w:rStyle w:val="956"/>
          <w:rFonts w:hint="eastAsia" w:ascii="宋体" w:hAnsi="宋体" w:cs="宋体"/>
          <w:sz w:val="30"/>
          <w:szCs w:val="30"/>
        </w:rPr>
        <w:t xml:space="preserve">采</w:t>
      </w:r>
      <w:r>
        <w:rPr>
          <w:rStyle w:val="956"/>
          <w:rFonts w:hint="eastAsia" w:ascii="宋体" w:hAnsi="宋体" w:cs="宋体"/>
          <w:sz w:val="30"/>
          <w:szCs w:val="30"/>
        </w:rPr>
        <w:t xml:space="preserve"> </w:t>
      </w:r>
      <w:r>
        <w:rPr>
          <w:rStyle w:val="956"/>
          <w:rFonts w:hint="eastAsia" w:ascii="宋体" w:hAnsi="宋体" w:cs="宋体"/>
          <w:sz w:val="30"/>
          <w:szCs w:val="30"/>
        </w:rPr>
        <w:t xml:space="preserve">购</w:t>
      </w:r>
      <w:r>
        <w:rPr>
          <w:rStyle w:val="956"/>
          <w:rFonts w:hint="eastAsia" w:ascii="宋体" w:hAnsi="宋体" w:cs="宋体"/>
          <w:sz w:val="30"/>
          <w:szCs w:val="30"/>
        </w:rPr>
        <w:t xml:space="preserve"> </w:t>
      </w:r>
      <w:r>
        <w:rPr>
          <w:rStyle w:val="956"/>
          <w:rFonts w:hint="eastAsia" w:ascii="宋体" w:hAnsi="宋体" w:cs="宋体"/>
          <w:sz w:val="30"/>
          <w:szCs w:val="30"/>
        </w:rPr>
        <w:t xml:space="preserve">人：</w:t>
      </w:r>
      <w:r>
        <w:rPr>
          <w:rFonts w:hint="eastAsia" w:ascii="宋体" w:hAnsi="宋体" w:cs="宋体"/>
          <w:sz w:val="30"/>
          <w:szCs w:val="30"/>
          <w:lang w:val="zh-CN"/>
        </w:rPr>
        <w:t xml:space="preserve">苏州工业园区人力资源和社会保障局</w:t>
      </w:r>
      <w:r/>
    </w:p>
    <w:p>
      <w:pPr>
        <w:pStyle w:val="952"/>
        <w:ind w:left="2766" w:hanging="1506"/>
        <w:spacing w:beforeAutospacing="0" w:afterAutospacing="0" w:line="360" w:lineRule="auto"/>
        <w:widowControl/>
        <w:rPr>
          <w:rFonts w:ascii="宋体" w:hAnsi="宋体" w:cs="宋体"/>
        </w:rPr>
      </w:pPr>
      <w:r>
        <w:rPr>
          <w:rStyle w:val="956"/>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5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2"/>
        <w:jc w:val="center"/>
        <w:spacing w:beforeAutospacing="0" w:afterAutospacing="0" w:line="360" w:lineRule="auto"/>
        <w:widowControl/>
        <w:rPr>
          <w:rFonts w:ascii="宋体" w:hAnsi="宋体" w:cs="宋体"/>
        </w:rPr>
      </w:pPr>
      <w:r>
        <w:rPr>
          <w:rFonts w:ascii="宋体" w:hAnsi="宋体" w:cs="宋体"/>
        </w:rPr>
      </w:r>
      <w:r/>
    </w:p>
    <w:p>
      <w:pPr>
        <w:pStyle w:val="952"/>
        <w:jc w:val="center"/>
        <w:spacing w:beforeAutospacing="0" w:afterAutospacing="0" w:line="360" w:lineRule="auto"/>
        <w:widowControl/>
        <w:rPr>
          <w:rFonts w:ascii="宋体" w:hAnsi="宋体" w:cs="宋体"/>
        </w:rPr>
      </w:pPr>
      <w:r>
        <w:rPr>
          <w:rFonts w:ascii="宋体" w:hAnsi="宋体" w:cs="宋体"/>
        </w:rPr>
      </w:r>
      <w:r/>
    </w:p>
    <w:p>
      <w:pPr>
        <w:pStyle w:val="952"/>
        <w:jc w:val="center"/>
        <w:spacing w:beforeAutospacing="0" w:afterAutospacing="0" w:line="360" w:lineRule="auto"/>
        <w:widowControl/>
        <w:rPr>
          <w:rFonts w:ascii="宋体" w:hAnsi="宋体" w:cs="宋体"/>
        </w:rPr>
      </w:pPr>
      <w:r>
        <w:rPr>
          <w:rFonts w:ascii="宋体" w:hAnsi="宋体" w:cs="宋体"/>
        </w:rPr>
      </w:r>
      <w:r/>
    </w:p>
    <w:p>
      <w:pPr>
        <w:pStyle w:val="952"/>
        <w:jc w:val="center"/>
        <w:spacing w:beforeAutospacing="0" w:afterAutospacing="0" w:line="360" w:lineRule="auto"/>
        <w:widowControl/>
        <w:rPr>
          <w:rStyle w:val="956"/>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八</w:t>
      </w:r>
      <w:r>
        <w:rPr>
          <w:rFonts w:hint="eastAsia" w:ascii="宋体" w:hAnsi="宋体" w:cs="宋体"/>
          <w:sz w:val="30"/>
          <w:szCs w:val="30"/>
        </w:rPr>
        <w:t xml:space="preserve">月</w:t>
      </w:r>
      <w:bookmarkEnd w:id="1"/>
      <w:r/>
      <w:r/>
    </w:p>
    <w:p>
      <w:pPr>
        <w:pStyle w:val="947"/>
        <w:jc w:val="center"/>
        <w:pageBreakBefore/>
        <w:spacing w:line="360" w:lineRule="auto"/>
        <w:tabs>
          <w:tab w:val="right" w:pos="8302" w:leader="dot"/>
        </w:tabs>
        <w:rPr>
          <w:rStyle w:val="956"/>
          <w:rFonts w:ascii="宋体" w:hAnsi="宋体" w:cs="宋体"/>
          <w:bCs/>
          <w:sz w:val="32"/>
          <w:szCs w:val="32"/>
        </w:rPr>
      </w:pPr>
      <w:r>
        <w:rPr>
          <w:rStyle w:val="956"/>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JSZC-320591-CJZB-G2026-0095</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2026</w:t>
            </w:r>
            <w:r>
              <w:rPr>
                <w:rFonts w:hint="eastAsia" w:ascii="宋体" w:hAnsi="宋体" w:cs="宋体"/>
                <w:szCs w:val="21"/>
                <w:lang w:val="zh-CN"/>
              </w:rPr>
              <w:t xml:space="preserve">年苏州工业园区安全管理岗位人员培训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2"/>
              <w:spacing w:line="360" w:lineRule="auto"/>
              <w:rPr>
                <w:rStyle w:val="1001"/>
                <w:rFonts w:ascii="宋体" w:hAnsi="宋体" w:cs="宋体"/>
                <w:bCs w:val="0"/>
                <w:spacing w:val="0"/>
                <w:sz w:val="21"/>
                <w:szCs w:val="21"/>
              </w:rPr>
            </w:pPr>
            <w:r>
              <w:rPr>
                <w:rStyle w:val="1001"/>
                <w:rFonts w:ascii="Wingdings" w:hAnsi="Wingdings" w:eastAsia="Wingdings" w:cs="Wingdings"/>
                <w:bCs w:val="0"/>
                <w:spacing w:val="0"/>
                <w:sz w:val="21"/>
                <w:szCs w:val="21"/>
              </w:rPr>
              <w:t xml:space="preserve">þ</w:t>
            </w:r>
            <w:r>
              <w:rPr>
                <w:rStyle w:val="1001"/>
                <w:rFonts w:hint="eastAsia" w:ascii="宋体" w:hAnsi="宋体" w:cs="宋体"/>
                <w:bCs w:val="0"/>
                <w:spacing w:val="0"/>
                <w:sz w:val="21"/>
                <w:szCs w:val="21"/>
              </w:rPr>
              <w:t xml:space="preserve">不需提交，招标文件中有关投标保证金的规定均不适用。</w:t>
            </w:r>
            <w:r/>
          </w:p>
          <w:p>
            <w:pPr>
              <w:pStyle w:val="942"/>
              <w:spacing w:line="360" w:lineRule="auto"/>
              <w:rPr>
                <w:rFonts w:ascii="宋体" w:hAnsi="宋体" w:cs="宋体"/>
                <w:sz w:val="18"/>
                <w:szCs w:val="18"/>
              </w:rPr>
            </w:pPr>
            <w:r>
              <w:rPr>
                <w:rStyle w:val="100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8"/>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0512-65238816  6523889</w:t>
            </w:r>
            <w:r>
              <w:rPr>
                <w:rFonts w:hint="eastAsia" w:ascii="宋体" w:hAnsi="宋体" w:cs="宋体"/>
                <w:szCs w:val="21"/>
              </w:rPr>
              <w:t xml:space="preserve">1</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施紫秋</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苏州工业园区人力资源和社会保障局</w:t>
            </w:r>
            <w:r/>
          </w:p>
          <w:p>
            <w:pPr>
              <w:spacing w:line="360" w:lineRule="auto"/>
              <w:rPr>
                <w:rFonts w:ascii="宋体" w:hAnsi="宋体" w:cs="宋体"/>
              </w:rPr>
            </w:pPr>
            <w:r>
              <w:rPr>
                <w:rFonts w:hint="eastAsia" w:ascii="宋体" w:hAnsi="宋体" w:cs="宋体"/>
                <w:bCs/>
                <w:szCs w:val="21"/>
              </w:rPr>
              <w:t xml:space="preserve">联系人：</w:t>
            </w:r>
            <w:r>
              <w:rPr>
                <w:rFonts w:hint="eastAsia" w:ascii="宋体" w:hAnsi="宋体" w:cs="宋体"/>
                <w:bCs/>
                <w:szCs w:val="21"/>
              </w:rPr>
              <w:t xml:space="preserve">蒋云龙</w:t>
            </w:r>
            <w:r>
              <w:rPr>
                <w:rFonts w:hint="eastAsia" w:ascii="宋体" w:hAnsi="宋体" w:cs="宋体"/>
                <w:bCs/>
                <w:szCs w:val="21"/>
              </w:rPr>
              <w:t xml:space="preserve">    </w:t>
            </w:r>
            <w:r>
              <w:rPr>
                <w:rFonts w:hint="eastAsia" w:ascii="宋体" w:hAnsi="宋体" w:cs="宋体"/>
                <w:bCs/>
                <w:szCs w:val="21"/>
              </w:rPr>
              <w:t xml:space="preserve"> </w:t>
            </w:r>
            <w:r>
              <w:rPr>
                <w:rFonts w:hint="eastAsia" w:ascii="宋体" w:hAnsi="宋体" w:cs="宋体"/>
                <w:bCs/>
                <w:szCs w:val="21"/>
              </w:rPr>
              <w:t xml:space="preserve">联系方式：</w:t>
            </w:r>
            <w:r>
              <w:rPr>
                <w:rFonts w:hint="eastAsia" w:ascii="宋体" w:hAnsi="宋体" w:cs="宋体"/>
                <w:bCs/>
                <w:szCs w:val="21"/>
              </w:rPr>
              <w:t xml:space="preserve">0512-</w:t>
            </w:r>
            <w:r>
              <w:rPr>
                <w:rFonts w:hint="eastAsia"/>
              </w:rPr>
              <w:t xml:space="preserve">66682136</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自公告发布之日起不少于</w:t>
            </w:r>
            <w:r>
              <w:rPr>
                <w:rFonts w:hint="eastAsia" w:ascii="宋体" w:hAnsi="宋体" w:cs="宋体"/>
              </w:rPr>
              <w:t xml:space="preserve">5</w:t>
            </w:r>
            <w:r>
              <w:rPr>
                <w:rFonts w:hint="eastAsia" w:ascii="宋体" w:hAnsi="宋体" w:cs="宋体"/>
              </w:rPr>
              <w:t xml:space="preserve">个工作日（具体文件获取截止时间以苏采云系统计时为准）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22</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（北京时间）</w:t>
            </w:r>
            <w:r/>
          </w:p>
          <w:p>
            <w:pPr>
              <w:pStyle w:val="93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22</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22</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苏州市工业园区苏州大道东</w:t>
            </w:r>
            <w:r>
              <w:rPr>
                <w:rFonts w:hint="eastAsia" w:ascii="宋体" w:hAnsi="宋体" w:cs="宋体"/>
                <w:szCs w:val="21"/>
              </w:rPr>
              <w:t xml:space="preserve">136</w:t>
            </w:r>
            <w:r>
              <w:rPr>
                <w:rFonts w:hint="eastAsia" w:ascii="宋体" w:hAnsi="宋体" w:cs="宋体"/>
                <w:szCs w:val="21"/>
              </w:rPr>
              <w:t xml:space="preserve">号星塘大厦</w:t>
            </w:r>
            <w:r>
              <w:rPr>
                <w:rFonts w:hint="eastAsia" w:ascii="宋体" w:hAnsi="宋体" w:cs="宋体"/>
                <w:szCs w:val="21"/>
              </w:rPr>
              <w:t xml:space="preserve">3</w:t>
            </w:r>
            <w:r>
              <w:rPr>
                <w:rFonts w:hint="eastAsia" w:ascii="宋体" w:hAnsi="宋体" w:cs="宋体"/>
                <w:szCs w:val="21"/>
              </w:rPr>
              <w:t xml:space="preserve">楼苏州工业园区公共资源交易中心</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12" w:lineRule="auto"/>
              <w:rPr>
                <w:rFonts w:ascii="宋体" w:hAnsi="宋体"/>
                <w:szCs w:val="21"/>
              </w:rPr>
            </w:pPr>
            <w:r>
              <w:rPr>
                <w:rFonts w:hint="eastAsia" w:ascii="宋体" w:hAnsi="宋体"/>
                <w:szCs w:val="21"/>
                <w:lang w:val="zh-CN"/>
              </w:rPr>
              <w:t xml:space="preserve">按照《江苏省财政厅国家金融监管总局江苏监管局江苏省地方金融监督管理局关于在全省政府采购领域推行电子履约保函</w:t>
            </w:r>
            <w:r>
              <w:rPr>
                <w:rFonts w:hint="eastAsia" w:ascii="宋体" w:hAnsi="宋体"/>
                <w:szCs w:val="21"/>
                <w:lang w:val="zh-CN"/>
              </w:rPr>
              <w:t xml:space="preserve">(</w:t>
            </w:r>
            <w:r>
              <w:rPr>
                <w:rFonts w:hint="eastAsia" w:ascii="宋体" w:hAnsi="宋体"/>
                <w:szCs w:val="21"/>
                <w:lang w:val="zh-CN"/>
              </w:rPr>
              <w:t xml:space="preserve">保险</w:t>
            </w:r>
            <w:r>
              <w:rPr>
                <w:rFonts w:hint="eastAsia" w:ascii="宋体" w:hAnsi="宋体"/>
                <w:szCs w:val="21"/>
                <w:lang w:val="zh-CN"/>
              </w:rPr>
              <w:t xml:space="preserve">)</w:t>
            </w:r>
            <w:r>
              <w:rPr>
                <w:rFonts w:hint="eastAsia" w:ascii="宋体" w:hAnsi="宋体"/>
                <w:szCs w:val="21"/>
                <w:lang w:val="zh-CN"/>
              </w:rPr>
              <w:t xml:space="preserve">的通知》和相关法律法规规定，采购人如向中标</w:t>
            </w:r>
            <w:r>
              <w:rPr>
                <w:rFonts w:hint="eastAsia" w:ascii="宋体" w:hAnsi="宋体"/>
                <w:szCs w:val="21"/>
                <w:lang w:val="zh-CN"/>
              </w:rPr>
              <w:t xml:space="preserve">(</w:t>
            </w:r>
            <w:r>
              <w:rPr>
                <w:rFonts w:hint="eastAsia" w:ascii="宋体" w:hAnsi="宋体"/>
                <w:szCs w:val="21"/>
                <w:lang w:val="zh-CN"/>
              </w:rPr>
              <w:t xml:space="preserve">成交</w:t>
            </w:r>
            <w:r>
              <w:rPr>
                <w:rFonts w:hint="eastAsia" w:ascii="宋体" w:hAnsi="宋体"/>
                <w:szCs w:val="21"/>
                <w:lang w:val="zh-CN"/>
              </w:rPr>
              <w:t xml:space="preserve">)</w:t>
            </w:r>
            <w:r>
              <w:rPr>
                <w:rFonts w:hint="eastAsia" w:ascii="宋体" w:hAnsi="宋体"/>
                <w:szCs w:val="21"/>
                <w:lang w:val="zh-CN"/>
              </w:rPr>
              <w:t xml:space="preserve">供应商收取履约保证金的，供应商可以以履约保函</w:t>
            </w:r>
            <w:r>
              <w:rPr>
                <w:rFonts w:hint="eastAsia" w:ascii="宋体" w:hAnsi="宋体"/>
                <w:szCs w:val="21"/>
                <w:lang w:val="zh-CN"/>
              </w:rPr>
              <w:t xml:space="preserve">(</w:t>
            </w:r>
            <w:r>
              <w:rPr>
                <w:rFonts w:hint="eastAsia" w:ascii="宋体" w:hAnsi="宋体"/>
                <w:szCs w:val="21"/>
                <w:lang w:val="zh-CN"/>
              </w:rPr>
              <w:t xml:space="preserve">保险</w:t>
            </w:r>
            <w:r>
              <w:rPr>
                <w:rFonts w:hint="eastAsia" w:ascii="宋体" w:hAnsi="宋体"/>
                <w:szCs w:val="21"/>
                <w:lang w:val="zh-CN"/>
              </w:rPr>
              <w:t xml:space="preserve">)</w:t>
            </w:r>
            <w:r>
              <w:rPr>
                <w:rFonts w:hint="eastAsia" w:ascii="宋体" w:hAnsi="宋体"/>
                <w:szCs w:val="21"/>
                <w:lang w:val="zh-CN"/>
              </w:rPr>
              <w:t xml:space="preserve">的形式代替提供履约保证金。</w:t>
            </w:r>
            <w:r>
              <w:rPr>
                <w:rFonts w:hint="eastAsia" w:ascii="宋体" w:hAnsi="宋体"/>
                <w:b/>
                <w:bCs/>
                <w:szCs w:val="21"/>
                <w:lang w:val="zh-CN"/>
              </w:rPr>
              <w:t xml:space="preserve">本项目采购人未要求收取履约保证金。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7"/>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7"/>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w:t>
            </w:r>
            <w:r>
              <w:rPr>
                <w:rFonts w:hint="eastAsia" w:ascii="宋体" w:hAnsi="宋体" w:cs="宋体"/>
              </w:rPr>
              <w:t xml:space="preserve">根据代理协议约定</w:t>
            </w:r>
            <w:r>
              <w:rPr>
                <w:rFonts w:hint="eastAsia" w:ascii="宋体" w:hAnsi="宋体" w:cs="宋体"/>
              </w:rPr>
              <w:t xml:space="preserve">由中标单位</w:t>
            </w:r>
            <w:r>
              <w:rPr>
                <w:rFonts w:hint="eastAsia" w:ascii="宋体" w:hAnsi="宋体" w:cs="宋体"/>
              </w:rPr>
              <w:t xml:space="preserve">支付，</w:t>
            </w:r>
            <w:r>
              <w:rPr>
                <w:rFonts w:hint="eastAsia" w:ascii="宋体" w:hAnsi="宋体" w:cs="宋体"/>
              </w:rPr>
              <w:t xml:space="preserve">中标单位在领取中标通知书时付清</w:t>
            </w:r>
            <w:r>
              <w:rPr>
                <w:rFonts w:hint="eastAsia" w:ascii="宋体" w:hAnsi="宋体" w:cs="宋体"/>
              </w:rPr>
              <w:t xml:space="preserve">，请各供应商在响应报价时予以综合考虑</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元整计收。本项目中标服务费人民币</w:t>
            </w:r>
            <w:r>
              <w:rPr>
                <w:rFonts w:hint="eastAsia" w:ascii="宋体" w:hAnsi="宋体"/>
              </w:rPr>
              <w:t xml:space="preserve">壹万玖仟捌佰肆拾</w:t>
            </w:r>
            <w:r>
              <w:rPr>
                <w:rFonts w:hint="eastAsia" w:ascii="宋体" w:hAnsi="宋体" w:cs="宋体"/>
              </w:rPr>
              <w:t xml:space="preserve">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招标</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1"/>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2"/>
        <w:spacing w:beforeAutospacing="0" w:afterAutospacing="0" w:line="360" w:lineRule="auto"/>
        <w:widowControl/>
        <w:rPr>
          <w:rFonts w:ascii="宋体" w:hAnsi="宋体" w:cs="宋体"/>
        </w:rPr>
      </w:pPr>
      <w:r>
        <w:rPr>
          <w:rFonts w:ascii="宋体" w:hAnsi="宋体" w:cs="宋体"/>
        </w:rPr>
      </w:r>
      <w:r/>
    </w:p>
    <w:p>
      <w:pPr>
        <w:pStyle w:val="952"/>
        <w:spacing w:beforeAutospacing="0" w:afterAutospacing="0" w:line="360" w:lineRule="auto"/>
        <w:widowControl/>
        <w:rPr>
          <w:rFonts w:ascii="宋体" w:hAnsi="宋体" w:cs="宋体"/>
        </w:rPr>
      </w:pPr>
      <w:r>
        <w:rPr>
          <w:rFonts w:ascii="宋体" w:hAnsi="宋体" w:cs="宋体"/>
        </w:rPr>
      </w:r>
      <w:r/>
    </w:p>
    <w:p>
      <w:pPr>
        <w:pStyle w:val="952"/>
        <w:spacing w:beforeAutospacing="0" w:afterAutospacing="0" w:line="360" w:lineRule="auto"/>
        <w:widowControl/>
        <w:rPr>
          <w:rFonts w:ascii="宋体" w:hAnsi="宋体" w:cs="宋体"/>
        </w:rPr>
      </w:pPr>
      <w:r>
        <w:rPr>
          <w:rFonts w:ascii="宋体" w:hAnsi="宋体" w:cs="宋体"/>
        </w:rPr>
      </w:r>
      <w:r/>
    </w:p>
    <w:p>
      <w:pPr>
        <w:pStyle w:val="952"/>
        <w:spacing w:beforeAutospacing="0" w:afterAutospacing="0" w:line="360" w:lineRule="auto"/>
        <w:widowControl/>
        <w:rPr>
          <w:rFonts w:ascii="宋体" w:hAnsi="宋体" w:cs="宋体"/>
        </w:rPr>
      </w:pPr>
      <w:r>
        <w:rPr>
          <w:rFonts w:ascii="宋体" w:hAnsi="宋体" w:cs="宋体"/>
        </w:rPr>
      </w:r>
      <w:r/>
    </w:p>
    <w:p>
      <w:pPr>
        <w:pStyle w:val="952"/>
        <w:spacing w:beforeAutospacing="0" w:afterAutospacing="0" w:line="360" w:lineRule="auto"/>
        <w:widowControl/>
        <w:rPr>
          <w:rFonts w:ascii="宋体" w:hAnsi="宋体" w:cs="宋体"/>
        </w:rPr>
      </w:pPr>
      <w:r>
        <w:rPr>
          <w:rFonts w:ascii="宋体" w:hAnsi="宋体" w:cs="宋体"/>
        </w:rPr>
      </w:r>
      <w:r/>
    </w:p>
    <w:p>
      <w:pPr>
        <w:pStyle w:val="952"/>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4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4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4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47"/>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947"/>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47"/>
        <w:jc w:val="center"/>
        <w:pageBreakBefore/>
        <w:spacing w:line="360" w:lineRule="auto"/>
        <w:tabs>
          <w:tab w:val="right" w:pos="8302" w:leader="dot"/>
        </w:tabs>
        <w:rPr>
          <w:rStyle w:val="956"/>
          <w:rFonts w:ascii="宋体" w:hAnsi="宋体" w:cs="宋体"/>
          <w:sz w:val="32"/>
          <w:szCs w:val="32"/>
        </w:rPr>
      </w:pPr>
      <w:r>
        <w:rPr>
          <w:rStyle w:val="956"/>
          <w:rFonts w:hint="eastAsia" w:ascii="宋体" w:hAnsi="宋体" w:cs="宋体"/>
          <w:sz w:val="32"/>
          <w:szCs w:val="32"/>
        </w:rPr>
        <w:t xml:space="preserve">第一章</w:t>
      </w:r>
      <w:r>
        <w:rPr>
          <w:rStyle w:val="956"/>
          <w:rFonts w:hint="eastAsia" w:ascii="宋体" w:hAnsi="宋体" w:cs="宋体"/>
          <w:sz w:val="32"/>
          <w:szCs w:val="32"/>
        </w:rPr>
        <w:t xml:space="preserve">  </w:t>
      </w:r>
      <w:r>
        <w:rPr>
          <w:rStyle w:val="956"/>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年苏州工业园区安全管理岗位人员培训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22</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点</w:t>
      </w:r>
      <w:r>
        <w:rPr>
          <w:rFonts w:hint="eastAsia" w:ascii="宋体" w:hAnsi="宋体" w:cs="宋体"/>
          <w:szCs w:val="21"/>
          <w:u w:val="single"/>
        </w:rPr>
        <w:t xml:space="preserve">0</w:t>
      </w:r>
      <w:r>
        <w:rPr>
          <w:rFonts w:hint="eastAsia" w:ascii="宋体" w:hAnsi="宋体" w:cs="宋体"/>
          <w:szCs w:val="21"/>
          <w:u w:val="single"/>
        </w:rPr>
        <w:t xml:space="preserve">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02"/>
      <w:r/>
      <w:bookmarkStart w:id="4" w:name="_Toc35393790"/>
      <w:r/>
      <w:bookmarkStart w:id="5" w:name="_Toc35393621"/>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JSZC-320591-CJZB-G2026-0095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年苏州工业园区安全管理岗位人员培训</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壹佰肆拾肆</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144</w:t>
      </w:r>
      <w:r>
        <w:rPr>
          <w:rFonts w:hint="eastAsia" w:ascii="宋体" w:hAnsi="宋体" w:cs="宋体"/>
          <w:szCs w:val="21"/>
        </w:rPr>
        <w:t xml:space="preserve">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最高限价：</w:t>
      </w:r>
      <w:r>
        <w:rPr>
          <w:rFonts w:hint="eastAsia" w:ascii="宋体" w:hAnsi="宋体" w:cs="宋体"/>
          <w:szCs w:val="21"/>
        </w:rPr>
        <w:t xml:space="preserve">人民币</w:t>
      </w:r>
      <w:r>
        <w:rPr>
          <w:rFonts w:hint="eastAsia" w:ascii="宋体" w:hAnsi="宋体" w:cs="宋体"/>
          <w:szCs w:val="21"/>
        </w:rPr>
        <w:t xml:space="preserve">壹佰肆拾肆</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144</w:t>
      </w:r>
      <w:r>
        <w:rPr>
          <w:rFonts w:hint="eastAsia" w:ascii="宋体" w:hAnsi="宋体" w:cs="宋体"/>
          <w:szCs w:val="21"/>
        </w:rPr>
        <w:t xml:space="preserve">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rPr>
          <w:rFonts w:hint="eastAsia" w:ascii="宋体" w:hAnsi="宋体" w:cs="宋体"/>
          <w:szCs w:val="21"/>
        </w:rPr>
        <w:t xml:space="preserve">主要针对工业园区</w:t>
      </w:r>
      <w:r>
        <w:rPr>
          <w:rFonts w:hint="eastAsia" w:ascii="宋体" w:hAnsi="宋体" w:cs="宋体"/>
          <w:szCs w:val="21"/>
        </w:rPr>
        <w:t xml:space="preserve">高危行业企业、重点行业、重点企业、工伤多发单位的安全生产管理相关人员开展工伤预防培训等内容。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合同履行期限：合同签订之日起至</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日前完成。</w:t>
      </w:r>
      <w:r/>
    </w:p>
    <w:p>
      <w:pPr>
        <w:ind w:firstLine="420"/>
        <w:spacing w:line="360" w:lineRule="auto"/>
        <w:rPr>
          <w:rFonts w:ascii="宋体" w:hAnsi="宋体" w:cs="宋体"/>
          <w:b/>
          <w:szCs w:val="21"/>
        </w:rPr>
      </w:pPr>
      <w:r/>
      <w:bookmarkStart w:id="8" w:name="_Toc35393622"/>
      <w:r/>
      <w:bookmarkStart w:id="9" w:name="_Toc28359003"/>
      <w:r/>
      <w:bookmarkStart w:id="10" w:name="_Toc28359080"/>
      <w:r/>
      <w:bookmarkStart w:id="11" w:name="_Toc35393791"/>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b/>
          <w:bCs/>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rPr>
        <w:t xml:space="preserve">。</w:t>
      </w:r>
      <w:r>
        <w:rPr>
          <w:rFonts w:hint="eastAsia" w:ascii="宋体" w:hAnsi="宋体" w:cs="宋体"/>
          <w:b/>
          <w:bCs/>
          <w:szCs w:val="21"/>
        </w:rPr>
        <w:t xml:space="preserve">本项目所属行业为其他未列明行业</w:t>
      </w:r>
      <w:r>
        <w:rPr>
          <w:rFonts w:hint="eastAsia" w:ascii="宋体" w:hAnsi="宋体" w:cs="宋体"/>
          <w:szCs w:val="21"/>
        </w:rPr>
        <w:t xml:space="preserve">。</w:t>
      </w:r>
      <w:r>
        <w:rPr>
          <w:rFonts w:hint="eastAsia" w:ascii="宋体" w:hAnsi="宋体" w:cs="宋体"/>
          <w:b/>
          <w:bCs/>
          <w:szCs w:val="21"/>
        </w:rPr>
        <w:t xml:space="preserve">响应单位必须提供《中小企业</w:t>
      </w:r>
      <w:r>
        <w:rPr>
          <w:rFonts w:hint="eastAsia" w:ascii="宋体" w:hAnsi="宋体" w:cs="宋体"/>
          <w:b/>
          <w:bCs/>
          <w:szCs w:val="21"/>
        </w:rPr>
        <w:t xml:space="preserve">声明函》或《残疾人福利性单位声明函》或由省级以上监狱管理局、戒毒管理局（含新疆生产建设兵团）出具的属于监狱企业的证明文件。（供应商须提供声明函，未提供视为无效标，格式详见附件）</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w:t>
      </w:r>
      <w:r>
        <w:rPr>
          <w:rFonts w:hint="eastAsia" w:ascii="宋体" w:hAnsi="宋体" w:cs="宋体"/>
          <w:szCs w:val="21"/>
        </w:rPr>
        <w:t xml:space="preserve">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w:t>
      </w:r>
      <w:r>
        <w:rPr>
          <w:rFonts w:hint="eastAsia"/>
        </w:rPr>
        <w:t xml:space="preserve">无。</w:t>
      </w:r>
      <w:r/>
    </w:p>
    <w:p>
      <w:pPr>
        <w:ind w:firstLine="422"/>
        <w:spacing w:line="360" w:lineRule="auto"/>
        <w:rPr>
          <w:rFonts w:ascii="宋体" w:hAnsi="宋体" w:cs="宋体"/>
          <w:b/>
          <w:szCs w:val="21"/>
        </w:rPr>
      </w:pPr>
      <w:r/>
      <w:bookmarkStart w:id="14" w:name="_Toc35393623"/>
      <w:r/>
      <w:bookmarkStart w:id="15" w:name="_Toc35393792"/>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624"/>
      <w:r/>
      <w:bookmarkStart w:id="19"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证书登陆“苏采云”系统后选择具体项目，点击“我要参与”并签章提交《投标供应商确认函》，提交《投标供应商确认函》日期视同为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34"/>
        <w:spacing w:line="360" w:lineRule="auto"/>
        <w:rPr>
          <w:rFonts w:ascii="宋体" w:hAnsi="宋体" w:eastAsia="宋体" w:cs="宋体"/>
          <w:sz w:val="21"/>
          <w:szCs w:val="21"/>
        </w:rPr>
      </w:pPr>
      <w:r/>
      <w:bookmarkStart w:id="20" w:name="_Toc35393794"/>
      <w:r/>
      <w:bookmarkStart w:id="21" w:name="_Toc35393625"/>
      <w:r/>
      <w:bookmarkStart w:id="22" w:name="_Toc28359084"/>
      <w:r/>
      <w:bookmarkStart w:id="23"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22</w:t>
      </w:r>
      <w:r>
        <w:rPr>
          <w:rFonts w:hint="eastAsia" w:ascii="宋体" w:hAnsi="宋体" w:eastAsia="宋体" w:cs="宋体"/>
          <w:sz w:val="21"/>
          <w:szCs w:val="21"/>
        </w:rPr>
        <w:t xml:space="preserve">日</w:t>
      </w:r>
      <w:r>
        <w:rPr>
          <w:rFonts w:hint="eastAsia" w:ascii="宋体" w:hAnsi="宋体" w:eastAsia="宋体" w:cs="宋体"/>
          <w:sz w:val="21"/>
          <w:szCs w:val="21"/>
        </w:rPr>
        <w:t xml:space="preserve">14</w:t>
      </w:r>
      <w:r>
        <w:rPr>
          <w:rFonts w:hint="eastAsia" w:ascii="宋体" w:hAnsi="宋体" w:eastAsia="宋体" w:cs="宋体"/>
          <w:sz w:val="21"/>
          <w:szCs w:val="21"/>
        </w:rPr>
        <w:t xml:space="preserve">：</w:t>
      </w:r>
      <w:r>
        <w:rPr>
          <w:rFonts w:hint="eastAsia" w:ascii="宋体" w:hAnsi="宋体" w:eastAsia="宋体" w:cs="宋体"/>
          <w:sz w:val="21"/>
          <w:szCs w:val="21"/>
        </w:rPr>
        <w:t xml:space="preserve">0</w:t>
      </w:r>
      <w:r>
        <w:rPr>
          <w:rFonts w:hint="eastAsia" w:ascii="宋体" w:hAnsi="宋体" w:eastAsia="宋体" w:cs="宋体"/>
          <w:sz w:val="21"/>
          <w:szCs w:val="21"/>
        </w:rPr>
        <w:t xml:space="preserve">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9</w:t>
      </w:r>
      <w:r>
        <w:rPr>
          <w:rFonts w:hint="eastAsia" w:ascii="宋体" w:hAnsi="宋体" w:eastAsia="宋体" w:cs="宋体"/>
          <w:sz w:val="21"/>
          <w:szCs w:val="21"/>
        </w:rPr>
        <w:t xml:space="preserve">月</w:t>
      </w:r>
      <w:r>
        <w:rPr>
          <w:rFonts w:hint="eastAsia" w:ascii="宋体" w:hAnsi="宋体" w:eastAsia="宋体" w:cs="宋体"/>
          <w:sz w:val="21"/>
          <w:szCs w:val="21"/>
        </w:rPr>
        <w:t xml:space="preserve">22</w:t>
      </w:r>
      <w:r>
        <w:rPr>
          <w:rFonts w:hint="eastAsia" w:ascii="宋体" w:hAnsi="宋体" w:eastAsia="宋体" w:cs="宋体"/>
          <w:sz w:val="21"/>
          <w:szCs w:val="21"/>
        </w:rPr>
        <w:t xml:space="preserve">日</w:t>
      </w:r>
      <w:r>
        <w:rPr>
          <w:rFonts w:hint="eastAsia" w:ascii="宋体" w:hAnsi="宋体" w:eastAsia="宋体" w:cs="宋体"/>
          <w:sz w:val="21"/>
          <w:szCs w:val="21"/>
        </w:rPr>
        <w:t xml:space="preserve">14</w:t>
      </w:r>
      <w:r>
        <w:rPr>
          <w:rFonts w:hint="eastAsia" w:ascii="宋体" w:hAnsi="宋体" w:eastAsia="宋体" w:cs="宋体"/>
          <w:sz w:val="21"/>
          <w:szCs w:val="21"/>
        </w:rPr>
        <w:t xml:space="preserve">：</w:t>
      </w:r>
      <w:r>
        <w:rPr>
          <w:rFonts w:hint="eastAsia" w:ascii="宋体" w:hAnsi="宋体" w:eastAsia="宋体" w:cs="宋体"/>
          <w:sz w:val="21"/>
          <w:szCs w:val="21"/>
        </w:rPr>
        <w:t xml:space="preserve">0</w:t>
      </w:r>
      <w:r>
        <w:rPr>
          <w:rFonts w:hint="eastAsia" w:ascii="宋体" w:hAnsi="宋体" w:eastAsia="宋体" w:cs="宋体"/>
          <w:sz w:val="21"/>
          <w:szCs w:val="21"/>
        </w:rPr>
        <w:t xml:space="preserve">0</w:t>
      </w:r>
      <w:r>
        <w:rPr>
          <w:rFonts w:hint="eastAsia" w:ascii="宋体" w:hAnsi="宋体" w:eastAsia="宋体" w:cs="宋体"/>
          <w:sz w:val="21"/>
          <w:szCs w:val="21"/>
        </w:rPr>
        <w:t xml:space="preserve">（北京时间）；</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4" w:name="_Toc35393795"/>
      <w:r/>
      <w:bookmarkStart w:id="25" w:name="_Toc35393626"/>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ind w:firstLine="422"/>
        <w:spacing w:line="360" w:lineRule="auto"/>
        <w:rPr>
          <w:rFonts w:ascii="宋体" w:hAnsi="宋体" w:cs="宋体"/>
          <w:b/>
          <w:szCs w:val="21"/>
        </w:rPr>
      </w:pPr>
      <w:r/>
      <w:bookmarkStart w:id="26" w:name="_Toc28359085"/>
      <w:r/>
      <w:bookmarkStart w:id="27" w:name="_Toc35393627"/>
      <w:r/>
      <w:bookmarkStart w:id="28" w:name="_Toc35393796"/>
      <w:r/>
      <w:bookmarkStart w:id="29" w:name="_Toc28359008"/>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617"/>
      <w:r/>
      <w:bookmarkStart w:id="31" w:name="_Toc35393786"/>
      <w:r/>
      <w:bookmarkStart w:id="32" w:name="_Toc28359075"/>
      <w:r/>
      <w:bookmarkStart w:id="33" w:name="_Toc28358998"/>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苏州工业园区人力资源和社会保障局</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lang w:val="zh-CN"/>
        </w:rPr>
        <w:t xml:space="preserve">苏州工业园区现代大道</w:t>
      </w:r>
      <w:r>
        <w:rPr>
          <w:rFonts w:hint="eastAsia" w:ascii="宋体" w:hAnsi="宋体" w:cs="宋体"/>
          <w:szCs w:val="21"/>
          <w:lang w:val="zh-CN"/>
        </w:rPr>
        <w:t xml:space="preserve">999</w:t>
      </w:r>
      <w:r>
        <w:rPr>
          <w:rFonts w:hint="eastAsia" w:ascii="宋体" w:hAnsi="宋体" w:cs="宋体"/>
          <w:szCs w:val="21"/>
          <w:lang w:val="zh-CN"/>
        </w:rPr>
        <w:t xml:space="preserve">号现代大厦</w:t>
      </w:r>
      <w:r>
        <w:rPr>
          <w:rFonts w:hint="eastAsia" w:ascii="宋体" w:hAnsi="宋体" w:cs="宋体"/>
          <w:szCs w:val="21"/>
        </w:rPr>
        <w:t xml:space="preserve">6</w:t>
      </w:r>
      <w:r>
        <w:rPr>
          <w:rFonts w:hint="eastAsia" w:ascii="宋体" w:hAnsi="宋体" w:cs="宋体"/>
          <w:szCs w:val="21"/>
          <w:lang w:val="zh-CN"/>
        </w:rPr>
        <w:t xml:space="preserve">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bookmarkStart w:id="34" w:name="_Toc28359077"/>
      <w:r/>
      <w:bookmarkStart w:id="35" w:name="_Toc35393788"/>
      <w:r/>
      <w:bookmarkStart w:id="36" w:name="_Toc28359000"/>
      <w:r/>
      <w:bookmarkStart w:id="37" w:name="_Toc35393619"/>
      <w:r>
        <w:rPr>
          <w:rFonts w:hint="eastAsia" w:ascii="宋体" w:hAnsi="宋体" w:cs="宋体"/>
          <w:szCs w:val="21"/>
        </w:rPr>
        <w:t xml:space="preserve">蒋云龙</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0512-66682136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w:t>
      </w:r>
      <w:r>
        <w:rPr>
          <w:rFonts w:hint="eastAsia" w:ascii="宋体" w:hAnsi="宋体" w:cs="宋体"/>
          <w:szCs w:val="21"/>
        </w:rPr>
        <w:t xml:space="preserve">项目负责人</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w:t>
      </w:r>
      <w:r>
        <w:rPr>
          <w:rFonts w:hint="eastAsia" w:ascii="宋体" w:hAnsi="宋体" w:cs="宋体"/>
          <w:szCs w:val="21"/>
        </w:rPr>
        <w:t xml:space="preserve">6</w:t>
      </w:r>
      <w:bookmarkEnd w:id="2"/>
      <w:r/>
      <w:r/>
    </w:p>
    <w:p>
      <w:pPr>
        <w:pStyle w:val="947"/>
        <w:jc w:val="center"/>
        <w:pageBreakBefore/>
        <w:spacing w:line="360" w:lineRule="auto"/>
        <w:tabs>
          <w:tab w:val="right" w:pos="8302" w:leader="dot"/>
        </w:tabs>
        <w:rPr>
          <w:rStyle w:val="956"/>
          <w:rFonts w:ascii="宋体" w:hAnsi="宋体" w:cs="宋体"/>
          <w:sz w:val="32"/>
          <w:szCs w:val="32"/>
        </w:rPr>
      </w:pPr>
      <w:r>
        <w:rPr>
          <w:rStyle w:val="956"/>
          <w:rFonts w:hint="eastAsia" w:ascii="宋体" w:hAnsi="宋体" w:cs="宋体"/>
          <w:sz w:val="32"/>
          <w:szCs w:val="32"/>
        </w:rPr>
        <w:t xml:space="preserve">第二章</w:t>
      </w:r>
      <w:r>
        <w:rPr>
          <w:rStyle w:val="956"/>
          <w:rFonts w:hint="eastAsia" w:ascii="宋体" w:hAnsi="宋体" w:cs="宋体"/>
          <w:sz w:val="32"/>
          <w:szCs w:val="32"/>
        </w:rPr>
        <w:t xml:space="preserve">  </w:t>
      </w:r>
      <w:r>
        <w:rPr>
          <w:rStyle w:val="956"/>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szCs w:val="21"/>
        </w:rPr>
        <w:t xml:space="preserve">2026</w:t>
      </w:r>
      <w:r>
        <w:rPr>
          <w:rFonts w:hint="eastAsia" w:ascii="宋体" w:hAnsi="宋体" w:cs="宋体"/>
          <w:szCs w:val="21"/>
        </w:rPr>
        <w:t xml:space="preserve">年苏州工业园区</w:t>
      </w:r>
      <w:r>
        <w:rPr>
          <w:rFonts w:hint="eastAsia" w:ascii="宋体" w:hAnsi="宋体" w:cs="宋体"/>
          <w:szCs w:val="21"/>
        </w:rPr>
        <w:t xml:space="preserve">安全管理岗位人员培训</w:t>
      </w:r>
      <w:r>
        <w:rPr>
          <w:rFonts w:hint="eastAsia" w:ascii="宋体" w:hAnsi="宋体" w:cs="宋体"/>
          <w:szCs w:val="21"/>
        </w:rPr>
        <w:t xml:space="preserve">服务。</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指全权代表投标方参加投标活动并签署投标文件的人。如果投标方代表不是法定代表人，须持有《法定代表人授权委托书》（详见统一格式）。</w:t>
      </w:r>
      <w:r/>
    </w:p>
    <w:p>
      <w:pPr>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8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w:t>
      </w:r>
      <w:r>
        <w:rPr>
          <w:rFonts w:hint="eastAsia" w:ascii="宋体" w:hAnsi="宋体" w:cs="宋体"/>
        </w:rPr>
        <w:t xml:space="preserve">件的组成部分，对所有投标人有约束</w:t>
      </w:r>
      <w:r>
        <w:rPr>
          <w:rFonts w:hint="eastAsia" w:ascii="宋体" w:hAnsi="宋体" w:cs="宋体"/>
        </w:rPr>
        <w:t xml:space="preserve">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本项目不涉及</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w:t>
      </w:r>
      <w:r>
        <w:rPr>
          <w:rFonts w:hint="eastAsia" w:ascii="宋体" w:hAnsi="宋体" w:cs="宋体"/>
          <w:szCs w:val="21"/>
        </w:rPr>
        <w:t xml:space="preserve">或最近一期</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w:t>
      </w:r>
      <w:r>
        <w:rPr>
          <w:rFonts w:hint="eastAsia" w:ascii="宋体" w:hAnsi="宋体" w:cs="宋体"/>
          <w:szCs w:val="21"/>
        </w:rPr>
        <w:t xml:space="preserve">）</w:t>
      </w:r>
      <w:r>
        <w:rPr>
          <w:rFonts w:hint="eastAsia" w:ascii="宋体" w:hAnsi="宋体" w:cs="宋体"/>
          <w:szCs w:val="21"/>
        </w:rPr>
        <w:t xml:space="preserve">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2.4.3</w:t>
      </w:r>
      <w:r>
        <w:rPr>
          <w:rFonts w:hint="eastAsia" w:ascii="宋体" w:hAnsi="宋体" w:cs="宋体"/>
          <w:szCs w:val="21"/>
        </w:rPr>
        <w:t xml:space="preserve">合格投标单位其他特定资格要求（如有）。提供相关证明材料。</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12.5.6</w:t>
      </w:r>
      <w:r>
        <w:rPr>
          <w:rFonts w:hint="eastAsia" w:ascii="宋体" w:hAnsi="宋体" w:cs="宋体"/>
          <w:szCs w:val="21"/>
          <w:lang w:val="zh-CN"/>
        </w:rPr>
        <w:t xml:space="preserve">法定代表人身份证复印件，法定代表人授权委托书（如有授权）及委托代理人身份证复印件（如有授权）；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12.5.7</w:t>
      </w:r>
      <w:r>
        <w:rPr>
          <w:rFonts w:hint="eastAsia" w:ascii="宋体" w:hAnsi="宋体" w:cs="宋体"/>
          <w:szCs w:val="21"/>
          <w:lang w:val="zh-CN"/>
        </w:rPr>
        <w:t xml:space="preserve">投标（响应）保证承诺书；</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4"/>
        </w:rPr>
        <w:t xml:space="preserve">2.5.8</w:t>
      </w:r>
      <w:r>
        <w:rPr>
          <w:rFonts w:hint="eastAsia" w:ascii="宋体" w:hAnsi="宋体" w:eastAsia="宋体" w:cs="宋体"/>
          <w:sz w:val="21"/>
          <w:szCs w:val="24"/>
        </w:rPr>
        <w:t xml:space="preserve">其他有关符合性证明的文件（如有）；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针对本项目的服务</w:t>
      </w:r>
      <w:r>
        <w:rPr>
          <w:rFonts w:hint="eastAsia" w:ascii="宋体" w:hAnsi="宋体" w:cs="宋体"/>
        </w:rPr>
        <w:t xml:space="preserve">实施</w:t>
      </w:r>
      <w:r>
        <w:rPr>
          <w:rFonts w:hint="eastAsia" w:ascii="宋体" w:hAnsi="宋体" w:cs="宋体"/>
        </w:rPr>
        <w:t xml:space="preserve">方案；</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针对本项目的人员配备情况；</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967"/>
        <w:ind w:firstLine="428"/>
        <w:spacing w:line="360" w:lineRule="auto"/>
        <w:rPr>
          <w:rFonts w:ascii="宋体" w:hAnsi="宋体" w:cs="宋体"/>
          <w:b/>
          <w:bCs/>
          <w:szCs w:val="21"/>
          <w:lang w:val="en-US"/>
        </w:rPr>
      </w:pPr>
      <w:r>
        <w:rPr>
          <w:rFonts w:hint="eastAsia" w:ascii="宋体" w:hAnsi="宋体" w:cs="宋体"/>
          <w:szCs w:val="21"/>
          <w:lang w:val="en-US"/>
        </w:rPr>
        <w:t xml:space="preserve">12.7.1</w:t>
      </w:r>
      <w:r>
        <w:rPr>
          <w:rFonts w:hint="eastAsia" w:ascii="宋体" w:hAnsi="宋体" w:cs="宋体"/>
          <w:szCs w:val="21"/>
          <w:lang w:val="en-US"/>
        </w:rPr>
        <w:t xml:space="preserve">供应商</w:t>
      </w:r>
      <w:r>
        <w:rPr>
          <w:rFonts w:hint="eastAsia" w:ascii="宋体" w:hAnsi="宋体" w:cs="宋体"/>
          <w:szCs w:val="21"/>
          <w:lang w:val="en-US"/>
        </w:rPr>
        <w:t xml:space="preserve">对其提供的产品出具《关于符合本国产品标准的声明函》（以下简称《声明函》）或财政部会同有关部门规定的有关证明文件。如不提供将不享受本国产品价格评审优惠。（如涉及）</w:t>
      </w:r>
      <w:r/>
    </w:p>
    <w:p>
      <w:pPr>
        <w:pStyle w:val="967"/>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7"/>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.5.1</w:t>
      </w:r>
      <w:r>
        <w:rPr>
          <w:rFonts w:hint="eastAsia" w:ascii="宋体" w:hAnsi="宋体" w:cs="宋体"/>
          <w:b/>
          <w:bCs/>
          <w:szCs w:val="21"/>
        </w:rPr>
        <w:t xml:space="preserve">-</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7"/>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67"/>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7"/>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w:t>
      </w:r>
      <w:r>
        <w:rPr>
          <w:rFonts w:hint="eastAsia" w:ascii="宋体" w:hAnsi="宋体"/>
          <w:b/>
          <w:szCs w:val="21"/>
        </w:rPr>
        <w:t xml:space="preserve">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w:t>
      </w:r>
      <w:r>
        <w:rPr>
          <w:rFonts w:hint="eastAsia" w:ascii="宋体" w:hAnsi="宋体" w:cs="宋体"/>
          <w:szCs w:val="21"/>
          <w:lang w:val="zh-CN"/>
        </w:rPr>
        <w:t xml:space="preserve">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7"/>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67"/>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67"/>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7"/>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w:t>
      </w:r>
      <w:r>
        <w:rPr>
          <w:rFonts w:hint="eastAsia" w:ascii="宋体" w:hAnsi="宋体" w:cs="宋体"/>
          <w:szCs w:val="21"/>
          <w:lang w:val="zh-CN"/>
        </w:rPr>
        <w:t xml:space="preserve">2017</w:t>
      </w:r>
      <w:r>
        <w:rPr>
          <w:rFonts w:hint="eastAsia" w:ascii="宋体" w:hAnsi="宋体" w:cs="宋体"/>
          <w:szCs w:val="21"/>
          <w:lang w:val="zh-CN"/>
        </w:rPr>
        <w:t xml:space="preserve">）</w:t>
      </w:r>
      <w:r>
        <w:rPr>
          <w:rFonts w:hint="eastAsia" w:ascii="宋体" w:hAnsi="宋体" w:cs="宋体"/>
          <w:szCs w:val="21"/>
          <w:lang w:val="zh-CN"/>
        </w:rPr>
        <w:t xml:space="preserve">11</w:t>
      </w:r>
      <w:r>
        <w:rPr>
          <w:rFonts w:hint="eastAsia" w:ascii="宋体" w:hAnsi="宋体" w:cs="宋体"/>
          <w:szCs w:val="21"/>
          <w:lang w:val="zh-CN"/>
        </w:rPr>
        <w:t xml:space="preserve">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w:t>
      </w:r>
      <w:r>
        <w:rPr>
          <w:rFonts w:hint="eastAsia" w:ascii="宋体" w:hAnsi="宋体" w:cs="宋体"/>
          <w:szCs w:val="21"/>
          <w:lang w:val="zh-CN"/>
        </w:rPr>
        <w:t xml:space="preserve">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w:t>
      </w:r>
      <w:r>
        <w:rPr>
          <w:rFonts w:hint="eastAsia" w:ascii="宋体" w:hAnsi="宋体" w:cs="宋体"/>
          <w:szCs w:val="21"/>
          <w:lang w:val="zh-CN"/>
        </w:rPr>
        <w:t xml:space="preserve">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w:t>
      </w:r>
      <w:r>
        <w:rPr>
          <w:rFonts w:hint="eastAsia" w:ascii="宋体" w:hAnsi="宋体" w:cs="宋体"/>
          <w:szCs w:val="21"/>
          <w:lang w:val="zh-CN"/>
        </w:rPr>
        <w:t xml:space="preserve">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w:t>
      </w:r>
      <w:r>
        <w:rPr>
          <w:rFonts w:hint="eastAsia" w:ascii="宋体" w:hAnsi="宋体" w:cs="宋体"/>
          <w:szCs w:val="21"/>
          <w:lang w:val="zh-CN"/>
        </w:rPr>
        <w:t xml:space="preserve">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6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w:t>
      </w:r>
      <w:r>
        <w:rPr>
          <w:rFonts w:hint="eastAsia" w:ascii="宋体" w:hAnsi="宋体" w:cs="宋体"/>
          <w:szCs w:val="21"/>
        </w:rPr>
        <w:t xml:space="preserve">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w:t>
      </w:r>
      <w:r>
        <w:rPr>
          <w:rFonts w:hint="eastAsia" w:ascii="宋体" w:hAnsi="宋体" w:cs="宋体"/>
          <w:szCs w:val="21"/>
          <w:lang w:val="zh-CN"/>
        </w:rPr>
        <w:t xml:space="preserve">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w:t>
      </w:r>
      <w:r>
        <w:rPr>
          <w:rFonts w:hint="eastAsia" w:ascii="宋体" w:hAnsi="宋体" w:cs="宋体"/>
          <w:szCs w:val="21"/>
          <w:lang w:val="zh-CN"/>
        </w:rPr>
        <w:t xml:space="preserve">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w:t>
      </w:r>
      <w:r>
        <w:rPr>
          <w:rFonts w:hint="eastAsia" w:ascii="宋体" w:hAnsi="宋体" w:cs="宋体"/>
          <w:szCs w:val="21"/>
          <w:lang w:val="zh-CN"/>
        </w:rPr>
        <w:t xml:space="preserve">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w:t>
      </w:r>
      <w:r>
        <w:rPr>
          <w:rFonts w:hint="eastAsia" w:ascii="宋体" w:hAnsi="宋体" w:cs="宋体"/>
          <w:szCs w:val="21"/>
          <w:lang w:val="zh-CN"/>
        </w:rPr>
        <w:t xml:space="preserve">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w:t>
      </w:r>
      <w:r>
        <w:rPr>
          <w:rFonts w:hint="eastAsia" w:ascii="宋体" w:hAnsi="宋体" w:cs="宋体"/>
          <w:szCs w:val="21"/>
          <w:lang w:val="zh-CN"/>
        </w:rPr>
        <w:t xml:space="preserve">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w:t>
      </w:r>
      <w:r>
        <w:rPr>
          <w:rFonts w:hint="eastAsia" w:ascii="宋体" w:hAnsi="宋体" w:cs="宋体"/>
          <w:szCs w:val="21"/>
          <w:lang w:val="zh-CN"/>
        </w:rPr>
        <w:t xml:space="preserve">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w:t>
      </w:r>
      <w:r>
        <w:rPr>
          <w:rFonts w:hint="eastAsia" w:ascii="宋体" w:hAnsi="宋体" w:cs="宋体"/>
          <w:szCs w:val="21"/>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w:t>
      </w:r>
      <w:r>
        <w:rPr>
          <w:rFonts w:hint="eastAsia" w:ascii="宋体" w:hAnsi="宋体" w:cs="宋体"/>
          <w:szCs w:val="21"/>
          <w:lang w:val="zh-CN"/>
        </w:rPr>
        <w:t xml:space="preserve">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w:t>
      </w:r>
      <w:r>
        <w:rPr>
          <w:rFonts w:hint="eastAsia" w:ascii="宋体" w:hAnsi="宋体" w:cs="宋体"/>
          <w:szCs w:val="21"/>
          <w:lang w:val="zh-CN"/>
        </w:rPr>
        <w:t xml:space="preserve">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w:t>
      </w:r>
      <w:r>
        <w:rPr>
          <w:rFonts w:hint="eastAsia" w:ascii="宋体" w:hAnsi="宋体" w:eastAsia="宋体" w:cs="宋体"/>
          <w:sz w:val="21"/>
          <w:szCs w:val="21"/>
          <w:lang w:val="zh-CN"/>
        </w:rPr>
        <w:t xml:space="preserve">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https://czju.suzhou.gov.cn/zfcg/html/content/20180305093615738.shtml</w:t>
      </w:r>
      <w:r>
        <w:rPr>
          <w:rFonts w:hint="eastAsia" w:ascii="宋体" w:hAnsi="宋体" w:eastAsia="宋体" w:cs="宋体"/>
          <w:sz w:val="21"/>
          <w:szCs w:val="21"/>
          <w:lang w:val="zh-CN"/>
        </w:rPr>
        <w:t xml:space="preserve">。</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w:t>
      </w:r>
      <w:r>
        <w:rPr>
          <w:rFonts w:hint="eastAsia" w:ascii="宋体" w:hAnsi="宋体" w:eastAsia="宋体" w:cs="宋体"/>
          <w:sz w:val="21"/>
          <w:szCs w:val="21"/>
          <w:lang w:val="zh-CN"/>
        </w:rPr>
        <w:t xml:space="preserve">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施紫秋</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w:t>
      </w:r>
      <w:r>
        <w:rPr>
          <w:rFonts w:hint="eastAsia" w:ascii="宋体" w:hAnsi="宋体" w:cs="宋体"/>
        </w:rPr>
        <w:t xml:space="preserve">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w:t>
      </w:r>
      <w:r>
        <w:rPr>
          <w:rFonts w:hint="eastAsia" w:ascii="宋体" w:hAnsi="宋体" w:cs="宋体"/>
        </w:rPr>
        <w:t xml:space="preserve">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934"/>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7"/>
        <w:jc w:val="center"/>
        <w:pageBreakBefore/>
        <w:spacing w:line="360" w:lineRule="auto"/>
        <w:tabs>
          <w:tab w:val="right" w:pos="8302" w:leader="dot"/>
        </w:tabs>
        <w:rPr>
          <w:rStyle w:val="956"/>
          <w:rFonts w:ascii="宋体" w:hAnsi="宋体" w:cs="宋体"/>
          <w:sz w:val="32"/>
          <w:szCs w:val="32"/>
        </w:rPr>
      </w:pPr>
      <w:r>
        <w:rPr>
          <w:rStyle w:val="956"/>
          <w:rFonts w:hint="eastAsia" w:ascii="宋体" w:hAnsi="宋体" w:cs="宋体"/>
          <w:sz w:val="32"/>
          <w:szCs w:val="32"/>
        </w:rPr>
        <w:t xml:space="preserve">第三章</w:t>
      </w:r>
      <w:r>
        <w:rPr>
          <w:rStyle w:val="956"/>
          <w:rFonts w:hint="eastAsia" w:ascii="宋体" w:hAnsi="宋体" w:cs="宋体"/>
          <w:sz w:val="32"/>
          <w:szCs w:val="32"/>
        </w:rPr>
        <w:t xml:space="preserve"> </w:t>
      </w:r>
      <w:r>
        <w:rPr>
          <w:rStyle w:val="956"/>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7"/>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招标</w:t>
      </w:r>
      <w:r>
        <w:rPr>
          <w:rFonts w:hint="eastAsia" w:ascii="宋体" w:hAnsi="宋体"/>
          <w:szCs w:val="21"/>
          <w:u w:val="single"/>
        </w:rPr>
        <w:t xml:space="preserve">编号）</w:t>
      </w:r>
      <w:r>
        <w:rPr>
          <w:rFonts w:hint="eastAsia" w:ascii="宋体" w:hAnsi="宋体"/>
          <w:szCs w:val="21"/>
          <w:u w:val="single"/>
        </w:rPr>
        <w:t xml:space="preserve">   </w:t>
      </w:r>
      <w:r>
        <w:rPr>
          <w:rFonts w:hint="eastAsia" w:ascii="宋体" w:hAnsi="宋体"/>
          <w:szCs w:val="21"/>
        </w:rPr>
        <w:t xml:space="preserve">的</w:t>
      </w:r>
      <w:r>
        <w:rPr>
          <w:rFonts w:hint="eastAsia" w:ascii="宋体" w:hAnsi="宋体"/>
          <w:szCs w:val="21"/>
        </w:rPr>
        <w:t xml:space="preserve">公开招标</w:t>
      </w:r>
      <w:r>
        <w:rPr>
          <w:rFonts w:hint="eastAsia" w:ascii="宋体" w:hAnsi="宋体"/>
          <w:szCs w:val="21"/>
        </w:rPr>
        <w:t xml:space="preserve">。代理人在本次招标活动过程、合同签订及处理有关事宜所作出的全部意思表示（包括签署的全部文件），我司均予以承认并由我司承担相应法律后果。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2"/>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以上所有服务，投标报价包括完成所有采购内容以及本项目所需的人工、成本、服务所需配套设备、保险、利润、代理服务费、税金等以及供应商企业利润和政策性文件规定及合同包含的所有风险、责任等各项应有费用。</w:t>
      </w:r>
      <w:r/>
    </w:p>
    <w:p>
      <w:pPr>
        <w:pStyle w:val="1011"/>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1"/>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1"/>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1"/>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1"/>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1"/>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1"/>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1"/>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1"/>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1"/>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1"/>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1"/>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1"/>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传真：</w:t>
      </w:r>
      <w:r/>
    </w:p>
    <w:p>
      <w:pPr>
        <w:pStyle w:val="1011"/>
        <w:ind w:firstLine="420"/>
        <w:spacing w:line="360" w:lineRule="auto"/>
        <w:rPr>
          <w:rFonts w:hAnsi="宋体" w:eastAsia="宋体" w:cs="宋体"/>
          <w:sz w:val="21"/>
        </w:rPr>
      </w:pPr>
      <w:r>
        <w:rPr>
          <w:rFonts w:hint="eastAsia" w:hAnsi="宋体" w:eastAsia="宋体" w:cs="宋体"/>
          <w:sz w:val="21"/>
        </w:rPr>
        <w:t xml:space="preserve">邮箱地址：</w:t>
      </w:r>
      <w:r/>
    </w:p>
    <w:p>
      <w:pPr>
        <w:ind w:firstLine="48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80"/>
        <w:spacing w:line="360" w:lineRule="auto"/>
        <w:rPr>
          <w:rFonts w:ascii="宋体" w:hAnsi="宋体" w:cs="宋体"/>
          <w:szCs w:val="21"/>
        </w:rPr>
      </w:pPr>
      <w:r>
        <w:rPr>
          <w:rFonts w:hint="eastAsia" w:ascii="宋体" w:hAnsi="宋体" w:cs="宋体"/>
          <w:szCs w:val="21"/>
        </w:rPr>
        <w:t xml:space="preserve">账户名：</w:t>
      </w:r>
      <w:r/>
    </w:p>
    <w:p>
      <w:pPr>
        <w:ind w:firstLine="480"/>
        <w:spacing w:line="360" w:lineRule="auto"/>
        <w:rPr>
          <w:rFonts w:ascii="宋体" w:hAnsi="宋体" w:cs="宋体"/>
          <w:szCs w:val="21"/>
        </w:rPr>
      </w:pPr>
      <w:r>
        <w:rPr>
          <w:rFonts w:hint="eastAsia" w:ascii="宋体" w:hAnsi="宋体" w:cs="宋体"/>
          <w:szCs w:val="21"/>
        </w:rPr>
        <w:t xml:space="preserve">开户行</w:t>
      </w:r>
      <w:r>
        <w:rPr>
          <w:rFonts w:hint="eastAsia" w:ascii="宋体" w:hAnsi="宋体" w:cs="宋体"/>
          <w:szCs w:val="21"/>
        </w:rPr>
        <w:t xml:space="preserve">：</w:t>
      </w:r>
      <w:r/>
    </w:p>
    <w:p>
      <w:pPr>
        <w:pStyle w:val="1011"/>
        <w:ind w:firstLine="420"/>
        <w:spacing w:line="360" w:lineRule="auto"/>
        <w:rPr>
          <w:rFonts w:hAnsi="宋体" w:eastAsia="宋体" w:cs="宋体"/>
          <w:sz w:val="21"/>
        </w:rPr>
      </w:pPr>
      <w:r>
        <w:rPr>
          <w:rFonts w:hint="eastAsia" w:hAnsi="宋体" w:eastAsia="宋体" w:cs="宋体"/>
          <w:sz w:val="21"/>
          <w:szCs w:val="21"/>
        </w:rPr>
        <w:t xml:space="preserve">数字人民币钱包</w:t>
      </w:r>
      <w:r>
        <w:rPr>
          <w:rFonts w:hint="eastAsia" w:hAnsi="宋体" w:eastAsia="宋体" w:cs="宋体"/>
          <w:sz w:val="21"/>
          <w:szCs w:val="21"/>
        </w:rPr>
        <w:t xml:space="preserve">ID</w:t>
      </w:r>
      <w:r>
        <w:rPr>
          <w:rFonts w:hint="eastAsia" w:hAnsi="宋体" w:eastAsia="宋体" w:cs="宋体"/>
          <w:sz w:val="21"/>
          <w:szCs w:val="21"/>
        </w:rPr>
        <w:t xml:space="preserve">：</w:t>
      </w:r>
      <w:r/>
    </w:p>
    <w:p>
      <w:pPr>
        <w:pStyle w:val="1011"/>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11"/>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037"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418"/>
        <w:gridCol w:w="2367"/>
        <w:gridCol w:w="2835"/>
        <w:gridCol w:w="2410"/>
        <w:gridCol w:w="7"/>
      </w:tblGrid>
      <w:tr>
        <w:trPr>
          <w:gridAfter w:val="1"/>
          <w:trHeight w:val="607"/>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36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金额（元）</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gridAfter w:val="1"/>
          <w:trHeight w:val="621"/>
        </w:trPr>
        <w:tc>
          <w:tcPr>
            <w:tcBorders>
              <w:top w:val="single" w:color="auto" w:sz="4" w:space="0"/>
              <w:left w:val="single" w:color="auto" w:sz="4" w:space="0"/>
              <w:right w:val="single" w:color="auto" w:sz="4" w:space="0"/>
            </w:tcBorders>
            <w:tcW w:w="1418" w:type="dxa"/>
            <w:vAlign w:val="center"/>
            <w:textDirection w:val="lrTb"/>
            <w:noWrap w:val="false"/>
          </w:tcPr>
          <w:p>
            <w:pPr>
              <w:ind w:right="-107"/>
              <w:spacing w:line="360" w:lineRule="auto"/>
              <w:rPr>
                <w:rFonts w:ascii="宋体" w:hAnsi="宋体"/>
                <w:szCs w:val="21"/>
              </w:rPr>
            </w:pPr>
            <w:r>
              <w:rPr>
                <w:rFonts w:ascii="宋体" w:hAnsi="宋体"/>
                <w:szCs w:val="21"/>
              </w:rPr>
            </w:r>
            <w:r/>
          </w:p>
        </w:tc>
        <w:tc>
          <w:tcPr>
            <w:tcBorders>
              <w:left w:val="single" w:color="auto" w:sz="4" w:space="0"/>
              <w:right w:val="single" w:color="auto" w:sz="4" w:space="0"/>
            </w:tcBorders>
            <w:tcW w:w="2367" w:type="dxa"/>
            <w:vAlign w:val="center"/>
            <w:textDirection w:val="lrTb"/>
            <w:noWrap w:val="false"/>
          </w:tcPr>
          <w:p>
            <w:pPr>
              <w:ind w:right="-107"/>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trHeight w:val="624"/>
        </w:trPr>
        <w:tc>
          <w:tcPr>
            <w:gridSpan w:val="5"/>
            <w:tcBorders>
              <w:top w:val="single" w:color="auto" w:sz="4" w:space="0"/>
              <w:left w:val="single" w:color="auto" w:sz="4" w:space="0"/>
              <w:bottom w:val="single" w:color="auto" w:sz="4" w:space="0"/>
              <w:right w:val="single" w:color="auto" w:sz="4" w:space="0"/>
            </w:tcBorders>
            <w:tcW w:w="9037"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投标总报价（人民币大写）：</w:t>
            </w:r>
            <w:r>
              <w:rPr>
                <w:rFonts w:hint="eastAsia" w:ascii="宋体" w:hAnsi="宋体"/>
                <w:szCs w:val="21"/>
              </w:rPr>
              <w:t xml:space="preserve">                    </w:t>
            </w:r>
            <w:r>
              <w:rPr>
                <w:rFonts w:hint="eastAsia" w:ascii="宋体" w:hAnsi="宋体"/>
                <w:szCs w:val="21"/>
              </w:rPr>
              <w:t xml:space="preserve">￥：</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1"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0"/>
        <w:spacing w:line="360" w:lineRule="auto"/>
        <w:rPr>
          <w:rFonts w:ascii="宋体" w:hAnsi="宋体"/>
          <w:szCs w:val="21"/>
        </w:rPr>
      </w:pPr>
      <w:r>
        <w:rPr>
          <w:rFonts w:hint="eastAsia" w:ascii="宋体" w:hAnsi="宋体"/>
          <w:szCs w:val="21"/>
          <w:lang w:val="zh-CN"/>
        </w:rPr>
        <w:t xml:space="preserve">招标编号：</w:t>
      </w:r>
      <w:r>
        <w:rPr>
          <w:rFonts w:hint="eastAsia" w:ascii="宋体" w:hAnsi="宋体"/>
          <w:szCs w:val="21"/>
        </w:rPr>
        <w:t xml:space="preserve">项目名称</w:t>
      </w:r>
      <w:r>
        <w:rPr>
          <w:rFonts w:hint="eastAsia" w:ascii="宋体" w:hAnsi="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1"/>
        <w:gridCol w:w="810"/>
        <w:gridCol w:w="854"/>
        <w:gridCol w:w="805"/>
        <w:gridCol w:w="1146"/>
        <w:gridCol w:w="1260"/>
        <w:gridCol w:w="1395"/>
        <w:gridCol w:w="1605"/>
      </w:tblGrid>
      <w:tr>
        <w:trPr>
          <w:jc w:val="center"/>
          <w:trHeight w:val="382"/>
        </w:trPr>
        <w:tc>
          <w:tcPr>
            <w:tcW w:w="911"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序号</w:t>
            </w:r>
            <w:r/>
          </w:p>
        </w:tc>
        <w:tc>
          <w:tcPr>
            <w:tcW w:w="810"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名称</w:t>
            </w:r>
            <w:r/>
          </w:p>
        </w:tc>
        <w:tc>
          <w:tcPr>
            <w:tcW w:w="854"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w:t>
            </w:r>
            <w:r/>
          </w:p>
        </w:tc>
        <w:tc>
          <w:tcPr>
            <w:tcW w:w="805"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w:t>
            </w:r>
            <w:r/>
          </w:p>
        </w:tc>
        <w:tc>
          <w:tcPr>
            <w:tcW w:w="1146"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数量</w:t>
            </w:r>
            <w:r/>
          </w:p>
        </w:tc>
        <w:tc>
          <w:tcPr>
            <w:tcW w:w="1260"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单价</w:t>
            </w:r>
            <w:r/>
          </w:p>
        </w:tc>
        <w:tc>
          <w:tcPr>
            <w:tcW w:w="1395"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总价</w:t>
            </w:r>
            <w:r/>
          </w:p>
        </w:tc>
        <w:tc>
          <w:tcPr>
            <w:tcW w:w="1605"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457"/>
        </w:trPr>
        <w:tc>
          <w:tcPr>
            <w:tcW w:w="911"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1</w:t>
            </w:r>
            <w:r/>
          </w:p>
        </w:tc>
        <w:tc>
          <w:tcPr>
            <w:tcW w:w="81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54"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80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146"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260"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39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60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r>
      <w:tr>
        <w:trPr>
          <w:jc w:val="center"/>
          <w:trHeight w:val="414"/>
        </w:trPr>
        <w:tc>
          <w:tcPr>
            <w:tcW w:w="911"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2</w:t>
            </w:r>
            <w:r/>
          </w:p>
        </w:tc>
        <w:tc>
          <w:tcPr>
            <w:tcW w:w="810"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854"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80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146"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260"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39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60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r>
      <w:tr>
        <w:trPr>
          <w:jc w:val="center"/>
          <w:trHeight w:val="487"/>
        </w:trPr>
        <w:tc>
          <w:tcPr>
            <w:tcW w:w="911"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w:t>
            </w:r>
            <w:r/>
          </w:p>
        </w:tc>
        <w:tc>
          <w:tcPr>
            <w:tcW w:w="810"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854"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805"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146" w:type="dxa"/>
            <w:vAlign w:val="center"/>
            <w:textDirection w:val="lrTb"/>
            <w:noWrap/>
          </w:tcPr>
          <w:p>
            <w:pPr>
              <w:pStyle w:val="941"/>
              <w:jc w:val="center"/>
              <w:rPr>
                <w:rFonts w:hAnsi="宋体" w:eastAsia="宋体" w:cs="宋体"/>
                <w:sz w:val="21"/>
                <w:szCs w:val="21"/>
              </w:rPr>
            </w:pPr>
            <w:r>
              <w:rPr>
                <w:rFonts w:hAnsi="宋体" w:eastAsia="宋体" w:cs="宋体"/>
                <w:sz w:val="21"/>
                <w:szCs w:val="21"/>
              </w:rPr>
            </w:r>
            <w:r/>
          </w:p>
        </w:tc>
        <w:tc>
          <w:tcPr>
            <w:tcW w:w="1260" w:type="dxa"/>
            <w:vAlign w:val="center"/>
            <w:textDirection w:val="lrTb"/>
            <w:noWrap/>
          </w:tcPr>
          <w:p>
            <w:pPr>
              <w:spacing w:line="360" w:lineRule="auto"/>
              <w:rPr>
                <w:rFonts w:ascii="宋体" w:hAnsi="宋体" w:cs="宋体"/>
              </w:rPr>
            </w:pPr>
            <w:r>
              <w:rPr>
                <w:rFonts w:ascii="宋体" w:hAnsi="宋体" w:cs="宋体"/>
              </w:rPr>
            </w:r>
            <w:r/>
          </w:p>
        </w:tc>
        <w:tc>
          <w:tcPr>
            <w:tcW w:w="1395" w:type="dxa"/>
            <w:vAlign w:val="center"/>
            <w:textDirection w:val="lrTb"/>
            <w:noWrap/>
          </w:tcPr>
          <w:p>
            <w:pPr>
              <w:spacing w:line="360" w:lineRule="auto"/>
              <w:rPr>
                <w:rFonts w:ascii="宋体" w:hAnsi="宋体" w:cs="宋体"/>
              </w:rPr>
            </w:pPr>
            <w:r>
              <w:rPr>
                <w:rFonts w:ascii="宋体" w:hAnsi="宋体" w:cs="宋体"/>
              </w:rPr>
            </w:r>
            <w:r/>
          </w:p>
        </w:tc>
        <w:tc>
          <w:tcPr>
            <w:tcW w:w="1605" w:type="dxa"/>
            <w:vAlign w:val="center"/>
            <w:textDirection w:val="lrTb"/>
            <w:noWrap/>
          </w:tcPr>
          <w:p>
            <w:pPr>
              <w:spacing w:line="360" w:lineRule="auto"/>
              <w:rPr>
                <w:rFonts w:ascii="宋体" w:hAnsi="宋体" w:cs="宋体"/>
              </w:rPr>
            </w:pPr>
            <w:r>
              <w:rPr>
                <w:rFonts w:ascii="宋体" w:hAnsi="宋体" w:cs="宋体"/>
              </w:rPr>
            </w:r>
            <w:r/>
          </w:p>
        </w:tc>
      </w:tr>
      <w:tr>
        <w:trPr>
          <w:jc w:val="center"/>
          <w:trHeight w:val="497"/>
        </w:trPr>
        <w:tc>
          <w:tcPr>
            <w:tcW w:w="911"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投标总</w:t>
            </w:r>
            <w:r>
              <w:rPr>
                <w:rFonts w:hint="eastAsia" w:hAnsi="宋体" w:eastAsia="宋体" w:cs="宋体"/>
                <w:sz w:val="21"/>
                <w:szCs w:val="21"/>
              </w:rPr>
              <w:t xml:space="preserve">报价</w:t>
            </w:r>
            <w:r/>
          </w:p>
        </w:tc>
        <w:tc>
          <w:tcPr>
            <w:gridSpan w:val="7"/>
            <w:tcW w:w="7875" w:type="dxa"/>
            <w:vAlign w:val="center"/>
            <w:textDirection w:val="lrTb"/>
            <w:noWrap/>
          </w:tcPr>
          <w:p>
            <w:pPr>
              <w:pStyle w:val="941"/>
              <w:jc w:val="center"/>
              <w:rPr>
                <w:rFonts w:hAnsi="宋体" w:eastAsia="宋体" w:cs="宋体"/>
                <w:sz w:val="21"/>
                <w:szCs w:val="21"/>
              </w:rPr>
            </w:pPr>
            <w:r>
              <w:rPr>
                <w:rFonts w:hint="eastAsia" w:hAnsi="宋体" w:eastAsia="宋体" w:cs="宋体"/>
                <w:sz w:val="21"/>
                <w:szCs w:val="21"/>
              </w:rPr>
              <w:t xml:space="preserve">金额大写</w:t>
            </w:r>
            <w:r>
              <w:rPr>
                <w:rFonts w:hint="eastAsia" w:hAnsi="宋体" w:eastAsia="宋体" w:cs="宋体"/>
                <w:sz w:val="21"/>
                <w:szCs w:val="21"/>
              </w:rPr>
              <w:t xml:space="preserve">            </w:t>
            </w:r>
            <w:r>
              <w:rPr>
                <w:rFonts w:hint="eastAsia" w:hAnsi="宋体" w:eastAsia="宋体" w:cs="宋体"/>
                <w:sz w:val="21"/>
                <w:szCs w:val="21"/>
              </w:rPr>
              <w:t xml:space="preserve">元</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rPr>
              <w:t xml:space="preserve">¥</w:t>
            </w:r>
            <w:r>
              <w:rPr>
                <w:rFonts w:hint="eastAsia" w:hAnsi="宋体" w:eastAsia="宋体" w:cs="宋体"/>
                <w:sz w:val="21"/>
                <w:szCs w:val="21"/>
              </w:rPr>
              <w:t xml:space="preserve">：</w:t>
            </w:r>
            <w:r>
              <w:rPr>
                <w:rFonts w:hint="eastAsia" w:hAnsi="宋体" w:eastAsia="宋体" w:cs="宋体"/>
                <w:sz w:val="21"/>
                <w:szCs w:val="21"/>
              </w:rPr>
              <w:t xml:space="preserve">        </w:t>
            </w:r>
            <w:r>
              <w:rPr>
                <w:rFonts w:hint="eastAsia" w:hAnsi="宋体" w:eastAsia="宋体" w:cs="宋体"/>
                <w:sz w:val="21"/>
                <w:szCs w:val="21"/>
              </w:rPr>
              <w:t xml:space="preserve">元）</w:t>
            </w:r>
            <w:r/>
          </w:p>
        </w:tc>
      </w:tr>
    </w:tbl>
    <w:p>
      <w:pPr>
        <w:pStyle w:val="945"/>
      </w:pPr>
      <w:r/>
      <w:r/>
    </w:p>
    <w:p>
      <w:pPr>
        <w:pStyle w:val="1008"/>
        <w:spacing w:line="360" w:lineRule="auto"/>
        <w:rPr>
          <w:rFonts w:hAnsi="宋体" w:eastAsia="宋体"/>
          <w:sz w:val="21"/>
        </w:rPr>
      </w:pPr>
      <w:r>
        <w:rPr>
          <w:rFonts w:hint="eastAsia" w:hAnsi="宋体" w:eastAsia="宋体"/>
          <w:sz w:val="21"/>
        </w:rPr>
        <w:t xml:space="preserve">备注：请投标单位按照上述格式分析投标总报价，本项投标总报价需与开标一览表投标总报价一致。</w:t>
      </w:r>
      <w:r/>
    </w:p>
    <w:p>
      <w:pPr>
        <w:pStyle w:val="1008"/>
        <w:ind w:firstLine="420"/>
        <w:spacing w:line="360" w:lineRule="auto"/>
        <w:rPr>
          <w:rFonts w:hAnsi="宋体" w:eastAsia="宋体"/>
          <w:sz w:val="21"/>
        </w:rPr>
      </w:pPr>
      <w:r>
        <w:rPr>
          <w:rFonts w:hAnsi="宋体" w:eastAsia="宋体"/>
          <w:sz w:val="21"/>
        </w:rPr>
      </w:r>
      <w:r/>
    </w:p>
    <w:p>
      <w:pPr>
        <w:pStyle w:val="1008"/>
        <w:ind w:firstLine="420"/>
        <w:spacing w:line="360" w:lineRule="auto"/>
        <w:rPr>
          <w:rFonts w:hAnsi="宋体" w:eastAsia="宋体"/>
          <w:sz w:val="21"/>
        </w:rPr>
      </w:pPr>
      <w:r>
        <w:rPr>
          <w:rFonts w:hAnsi="宋体" w:eastAsia="宋体"/>
          <w:sz w:val="21"/>
        </w:rPr>
      </w:r>
      <w:r/>
    </w:p>
    <w:p>
      <w:pPr>
        <w:pStyle w:val="1008"/>
        <w:ind w:firstLine="420"/>
        <w:spacing w:line="360" w:lineRule="auto"/>
        <w:rPr>
          <w:rFonts w:hAnsi="宋体" w:eastAsia="宋体"/>
          <w:sz w:val="21"/>
        </w:rPr>
      </w:pPr>
      <w:r>
        <w:rPr>
          <w:rFonts w:hint="eastAsia" w:hAnsi="宋体" w:eastAsia="宋体"/>
          <w:sz w:val="21"/>
        </w:rPr>
        <w:t xml:space="preserve">投标单位（签章）：</w:t>
      </w:r>
      <w:r/>
    </w:p>
    <w:p>
      <w:pPr>
        <w:pStyle w:val="1008"/>
        <w:ind w:firstLine="420"/>
        <w:spacing w:line="360" w:lineRule="auto"/>
        <w:rPr>
          <w:rFonts w:hAnsi="宋体" w:eastAsia="宋体"/>
          <w:sz w:val="21"/>
        </w:rPr>
      </w:pPr>
      <w:r>
        <w:rPr>
          <w:rFonts w:hint="eastAsia" w:hAnsi="宋体" w:eastAsia="宋体"/>
          <w:sz w:val="21"/>
        </w:rPr>
        <w:t xml:space="preserve">日期：年月日</w:t>
      </w:r>
      <w:r/>
    </w:p>
    <w:p>
      <w:pPr>
        <w:jc w:val="center"/>
        <w:spacing w:line="360" w:lineRule="auto"/>
        <w:rPr>
          <w:rFonts w:ascii="宋体" w:hAnsi="宋体"/>
          <w:b/>
          <w:bCs/>
          <w:szCs w:val="21"/>
          <w:lang w:val="zh-CN"/>
        </w:rPr>
      </w:pPr>
      <w:r>
        <w:rPr>
          <w:rFonts w:ascii="宋体" w:hAnsi="宋体"/>
          <w:b/>
          <w:bCs/>
          <w:szCs w:val="21"/>
          <w:lang w:val="zh-CN"/>
        </w:rPr>
      </w:r>
      <w:r/>
    </w:p>
    <w:p>
      <w:pPr>
        <w:rPr>
          <w:rFonts w:hAnsi="宋体"/>
          <w:b/>
          <w:bCs/>
          <w:szCs w:val="21"/>
          <w:lang w:val="zh-CN"/>
        </w:rPr>
      </w:pPr>
      <w:r>
        <w:rPr>
          <w:rFonts w:hAnsi="宋体"/>
          <w:b/>
          <w:bCs/>
          <w:szCs w:val="21"/>
          <w:lang w:val="zh-CN"/>
        </w:rPr>
      </w:r>
      <w:r/>
    </w:p>
    <w:p>
      <w:pPr>
        <w:pStyle w:val="966"/>
        <w:ind w:firstLine="402"/>
        <w:rPr>
          <w:rFonts w:hAnsi="宋体"/>
          <w:b/>
          <w:bCs/>
          <w:szCs w:val="21"/>
          <w:lang w:val="zh-CN"/>
        </w:rPr>
      </w:pPr>
      <w:r>
        <w:rPr>
          <w:rFonts w:hAnsi="宋体"/>
          <w:b/>
          <w:bCs/>
          <w:szCs w:val="21"/>
          <w:lang w:val="zh-CN"/>
        </w:rPr>
      </w:r>
      <w:bookmarkEnd w:id="41"/>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2" w:name="_Toc532444506"/>
      <w:r/>
      <w:bookmarkStart w:id="43" w:name="_Toc532444344"/>
      <w:r/>
      <w:bookmarkStart w:id="44" w:name="_Toc532452113"/>
      <w:r/>
      <w:bookmarkStart w:id="45" w:name="_Toc518926909"/>
      <w:r/>
      <w:bookmarkStart w:id="46" w:name="_Toc2583142"/>
      <w:r/>
      <w:bookmarkStart w:id="47" w:name="_Toc7888"/>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项目名称</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2"/>
      <w:r/>
      <w:bookmarkEnd w:id="43"/>
      <w:r/>
      <w:bookmarkEnd w:id="44"/>
      <w:r/>
      <w:bookmarkEnd w:id="45"/>
      <w:r/>
      <w:bookmarkEnd w:id="46"/>
      <w:r/>
      <w:bookmarkEnd w:id="47"/>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项目名称</w:t>
      </w:r>
      <w:r>
        <w:rPr>
          <w:rFonts w:hint="eastAsia" w:ascii="宋体" w:hAnsi="宋体" w:cs="宋体"/>
          <w:szCs w:val="21"/>
        </w:rPr>
        <w:t xml:space="preserve">：</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rPr>
          <w:rFonts w:hint="eastAsia" w:ascii="宋体" w:hAnsi="宋体" w:cs="宋体"/>
          <w:szCs w:val="21"/>
        </w:rPr>
        <w:t xml:space="preserve">：</w:t>
      </w:r>
      <w:r/>
    </w:p>
    <w:tbl>
      <w:tblPr>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80"/>
        <w:gridCol w:w="1415"/>
        <w:gridCol w:w="1228"/>
        <w:gridCol w:w="864"/>
        <w:gridCol w:w="692"/>
        <w:gridCol w:w="1251"/>
        <w:gridCol w:w="1804"/>
        <w:gridCol w:w="1882"/>
      </w:tblGrid>
      <w:tr>
        <w:trPr>
          <w:jc w:val="center"/>
          <w:trHeight w:val="567"/>
        </w:trPr>
        <w:tc>
          <w:tcPr>
            <w:tcBorders>
              <w:top w:val="single" w:color="000000" w:sz="2" w:space="0"/>
              <w:left w:val="single" w:color="000000" w:sz="2" w:space="0"/>
              <w:bottom w:val="single" w:color="000000" w:sz="2" w:space="0"/>
              <w:right w:val="single" w:color="000000" w:sz="2" w:space="0"/>
            </w:tcBorders>
            <w:tcW w:w="665" w:type="dxa"/>
            <w:vAlign w:val="center"/>
            <w:textDirection w:val="lrTb"/>
            <w:noWrap/>
          </w:tcPr>
          <w:p>
            <w:pPr>
              <w:jc w:val="center"/>
              <w:spacing w:line="440" w:lineRule="exact"/>
              <w:rPr>
                <w:rFonts w:ascii="宋体" w:hAnsi="宋体" w:cs="宋体"/>
                <w:b/>
              </w:rPr>
            </w:pPr>
            <w:r>
              <w:rPr>
                <w:rFonts w:hint="eastAsia" w:ascii="宋体" w:hAnsi="宋体" w:cs="宋体"/>
                <w:b/>
              </w:rPr>
              <w:t xml:space="preserve">序号</w:t>
            </w:r>
            <w:r/>
          </w:p>
        </w:tc>
        <w:tc>
          <w:tcPr>
            <w:tcBorders>
              <w:top w:val="single" w:color="000000" w:sz="2"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ascii="宋体" w:hAnsi="宋体" w:cs="宋体"/>
                <w:b/>
              </w:rPr>
            </w:pPr>
            <w:r>
              <w:rPr>
                <w:rFonts w:hint="eastAsia" w:ascii="宋体" w:hAnsi="宋体" w:cs="宋体"/>
                <w:b/>
              </w:rPr>
              <w:t xml:space="preserve">岗位</w:t>
            </w:r>
            <w:r/>
          </w:p>
        </w:tc>
        <w:tc>
          <w:tcPr>
            <w:tcBorders>
              <w:top w:val="single" w:color="000000" w:sz="2" w:space="0"/>
              <w:left w:val="single" w:color="auto" w:sz="4" w:space="0"/>
              <w:bottom w:val="single" w:color="000000" w:sz="2" w:space="0"/>
              <w:right w:val="single" w:color="000000" w:sz="2" w:space="0"/>
            </w:tcBorders>
            <w:tcW w:w="1201" w:type="dxa"/>
            <w:vAlign w:val="center"/>
            <w:textDirection w:val="lrTb"/>
            <w:noWrap/>
          </w:tcPr>
          <w:p>
            <w:pPr>
              <w:jc w:val="center"/>
              <w:spacing w:line="440" w:lineRule="exact"/>
              <w:rPr>
                <w:rFonts w:ascii="宋体" w:hAnsi="宋体" w:cs="宋体"/>
                <w:b/>
              </w:rPr>
            </w:pPr>
            <w:r>
              <w:rPr>
                <w:rFonts w:hint="eastAsia" w:ascii="宋体" w:hAnsi="宋体" w:cs="宋体"/>
                <w:b/>
              </w:rPr>
              <w:t xml:space="preserve">姓名</w:t>
            </w:r>
            <w:r/>
          </w:p>
        </w:tc>
        <w:tc>
          <w:tcPr>
            <w:tcBorders>
              <w:top w:val="single" w:color="000000" w:sz="2" w:space="0"/>
              <w:left w:val="single" w:color="auto" w:sz="4" w:space="0"/>
              <w:bottom w:val="single" w:color="000000" w:sz="2" w:space="0"/>
              <w:right w:val="single" w:color="auto" w:sz="4" w:space="0"/>
            </w:tcBorders>
            <w:tcW w:w="845" w:type="dxa"/>
            <w:vAlign w:val="center"/>
            <w:textDirection w:val="lrTb"/>
            <w:noWrap/>
          </w:tcPr>
          <w:p>
            <w:pPr>
              <w:jc w:val="center"/>
              <w:spacing w:line="440" w:lineRule="exact"/>
              <w:rPr>
                <w:rFonts w:ascii="宋体" w:hAnsi="宋体" w:cs="宋体"/>
                <w:b/>
              </w:rPr>
            </w:pPr>
            <w:r>
              <w:rPr>
                <w:rFonts w:hint="eastAsia" w:ascii="宋体" w:hAnsi="宋体" w:cs="宋体"/>
                <w:b/>
              </w:rPr>
              <w:t xml:space="preserve">性别</w:t>
            </w:r>
            <w:r/>
          </w:p>
        </w:tc>
        <w:tc>
          <w:tcPr>
            <w:tcBorders>
              <w:top w:val="single" w:color="000000" w:sz="2" w:space="0"/>
              <w:left w:val="single" w:color="auto" w:sz="4" w:space="0"/>
              <w:bottom w:val="single" w:color="000000" w:sz="2" w:space="0"/>
              <w:right w:val="single" w:color="auto" w:sz="4" w:space="0"/>
            </w:tcBorders>
            <w:tcW w:w="677" w:type="dxa"/>
            <w:vAlign w:val="center"/>
            <w:textDirection w:val="lrTb"/>
            <w:noWrap/>
          </w:tcPr>
          <w:p>
            <w:pPr>
              <w:jc w:val="center"/>
              <w:spacing w:line="440" w:lineRule="exact"/>
              <w:rPr>
                <w:rFonts w:ascii="宋体" w:hAnsi="宋体" w:cs="宋体"/>
                <w:b/>
              </w:rPr>
            </w:pPr>
            <w:r>
              <w:rPr>
                <w:rFonts w:hint="eastAsia" w:ascii="宋体" w:hAnsi="宋体" w:cs="宋体"/>
                <w:b/>
              </w:rPr>
              <w:t xml:space="preserve">年龄</w:t>
            </w:r>
            <w:r/>
          </w:p>
        </w:tc>
        <w:tc>
          <w:tcPr>
            <w:tcBorders>
              <w:top w:val="single" w:color="000000" w:sz="2" w:space="0"/>
              <w:left w:val="single" w:color="auto" w:sz="4" w:space="0"/>
              <w:bottom w:val="single" w:color="000000" w:sz="2" w:space="0"/>
              <w:right w:val="single" w:color="auto" w:sz="4" w:space="0"/>
            </w:tcBorders>
            <w:tcW w:w="1223" w:type="dxa"/>
            <w:vAlign w:val="center"/>
            <w:textDirection w:val="lrTb"/>
            <w:noWrap/>
          </w:tcPr>
          <w:p>
            <w:pPr>
              <w:jc w:val="center"/>
              <w:spacing w:line="440" w:lineRule="exact"/>
              <w:rPr>
                <w:rFonts w:ascii="宋体" w:hAnsi="宋体" w:cs="宋体"/>
                <w:b/>
              </w:rPr>
            </w:pPr>
            <w:r>
              <w:rPr>
                <w:rFonts w:hint="eastAsia" w:ascii="宋体" w:hAnsi="宋体" w:cs="宋体"/>
                <w:b/>
              </w:rPr>
              <w:t xml:space="preserve">学历</w:t>
            </w:r>
            <w:r/>
          </w:p>
        </w:tc>
        <w:tc>
          <w:tcPr>
            <w:tcBorders>
              <w:top w:val="single" w:color="000000" w:sz="2" w:space="0"/>
              <w:left w:val="single" w:color="auto" w:sz="4" w:space="0"/>
              <w:bottom w:val="single" w:color="000000" w:sz="2" w:space="0"/>
              <w:right w:val="single" w:color="000000" w:sz="2" w:space="0"/>
            </w:tcBorders>
            <w:tcW w:w="1764" w:type="dxa"/>
            <w:vAlign w:val="center"/>
            <w:textDirection w:val="lrTb"/>
            <w:noWrap/>
          </w:tcPr>
          <w:p>
            <w:pPr>
              <w:jc w:val="center"/>
              <w:spacing w:line="440" w:lineRule="exact"/>
              <w:rPr>
                <w:rFonts w:ascii="宋体" w:hAnsi="宋体" w:cs="宋体"/>
                <w:b/>
              </w:rPr>
            </w:pPr>
            <w:r>
              <w:rPr>
                <w:rFonts w:hint="eastAsia" w:ascii="宋体" w:hAnsi="宋体" w:cs="宋体"/>
                <w:b/>
              </w:rPr>
              <w:t xml:space="preserve">专业技术职称</w:t>
            </w:r>
            <w:r/>
          </w:p>
        </w:tc>
        <w:tc>
          <w:tcPr>
            <w:tcBorders>
              <w:top w:val="single" w:color="000000" w:sz="2" w:space="0"/>
              <w:left w:val="single" w:color="auto" w:sz="4" w:space="0"/>
              <w:bottom w:val="single" w:color="000000" w:sz="2" w:space="0"/>
              <w:right w:val="single" w:color="000000" w:sz="2" w:space="0"/>
            </w:tcBorders>
            <w:tcW w:w="1840" w:type="dxa"/>
            <w:vAlign w:val="center"/>
            <w:textDirection w:val="lrTb"/>
            <w:noWrap/>
          </w:tcPr>
          <w:p>
            <w:pPr>
              <w:ind w:firstLine="723"/>
              <w:spacing w:line="440" w:lineRule="exact"/>
              <w:rPr>
                <w:rFonts w:ascii="宋体" w:hAnsi="宋体" w:cs="宋体"/>
                <w:b/>
              </w:rPr>
            </w:pPr>
            <w:r>
              <w:rPr>
                <w:rFonts w:hint="eastAsia" w:ascii="宋体" w:hAnsi="宋体" w:cs="宋体"/>
                <w:b/>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240"/>
              <w:spacing w:line="440" w:lineRule="exact"/>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jc w:val="center"/>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jc w:val="center"/>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6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38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201"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845"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77"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223"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764" w:type="dxa"/>
            <w:vAlign w:val="center"/>
            <w:textDirection w:val="lrTb"/>
            <w:noWrap/>
          </w:tcPr>
          <w:p>
            <w:pPr>
              <w:ind w:firstLine="480"/>
              <w:spacing w:line="440" w:lineRule="exact"/>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840" w:type="dxa"/>
            <w:vAlign w:val="center"/>
            <w:textDirection w:val="lrTb"/>
            <w:noWrap/>
          </w:tcPr>
          <w:p>
            <w:pPr>
              <w:ind w:firstLine="480"/>
              <w:spacing w:line="440" w:lineRule="exact"/>
              <w:rPr>
                <w:rFonts w:ascii="宋体" w:hAnsi="宋体" w:cs="宋体"/>
              </w:rPr>
            </w:pPr>
            <w:r>
              <w:rPr>
                <w:rFonts w:ascii="宋体" w:hAnsi="宋体" w:cs="宋体"/>
              </w:rPr>
            </w:r>
            <w:r/>
          </w:p>
        </w:tc>
      </w:tr>
    </w:tbl>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、针对本项目的设备配备情况</w:t>
      </w:r>
      <w:r/>
    </w:p>
    <w:p>
      <w:pPr>
        <w:pStyle w:val="939"/>
        <w:jc w:val="center"/>
        <w:rPr>
          <w:rFonts w:ascii="宋体" w:hAnsi="宋体" w:cs="宋体"/>
          <w:b/>
          <w:bCs/>
          <w:sz w:val="21"/>
          <w:szCs w:val="21"/>
        </w:rPr>
      </w:pPr>
      <w:r>
        <w:rPr>
          <w:rFonts w:hint="eastAsia" w:ascii="宋体" w:hAnsi="宋体" w:cs="宋体"/>
          <w:b/>
          <w:bCs/>
          <w:sz w:val="21"/>
          <w:szCs w:val="21"/>
        </w:rPr>
        <w:t xml:space="preserve">针对本项目的设备配备情况</w:t>
      </w:r>
      <w:r/>
    </w:p>
    <w:p>
      <w:r>
        <w:rPr>
          <w:rFonts w:hint="eastAsia" w:ascii="宋体" w:hAnsi="宋体" w:cs="宋体"/>
          <w:szCs w:val="21"/>
        </w:rPr>
        <w:t xml:space="preserve">招标</w:t>
      </w:r>
      <w:r>
        <w:rPr>
          <w:rFonts w:hint="eastAsia" w:ascii="宋体" w:hAnsi="宋体" w:cs="宋体"/>
          <w:szCs w:val="21"/>
          <w:lang w:val="zh-CN"/>
        </w:rPr>
        <w:t xml:space="preserve">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2"/>
        <w:gridCol w:w="1386"/>
        <w:gridCol w:w="2359"/>
        <w:gridCol w:w="1385"/>
        <w:gridCol w:w="1385"/>
        <w:gridCol w:w="1385"/>
      </w:tblGrid>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序号</w:t>
            </w:r>
            <w:r/>
          </w:p>
        </w:tc>
        <w:tc>
          <w:tcPr>
            <w:tcW w:w="1386"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名称</w:t>
            </w:r>
            <w:r/>
          </w:p>
        </w:tc>
        <w:tc>
          <w:tcPr>
            <w:tcW w:w="2359"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品牌规格</w:t>
            </w:r>
            <w:r/>
          </w:p>
        </w:tc>
        <w:tc>
          <w:tcPr>
            <w:tcW w:w="1385"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单位</w:t>
            </w:r>
            <w:r/>
          </w:p>
        </w:tc>
        <w:tc>
          <w:tcPr>
            <w:tcW w:w="1385"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数量</w:t>
            </w:r>
            <w:r/>
          </w:p>
        </w:tc>
        <w:tc>
          <w:tcPr>
            <w:tcW w:w="1385" w:type="dxa"/>
            <w:vAlign w:val="center"/>
            <w:textDirection w:val="lrTb"/>
            <w:noWrap/>
          </w:tcPr>
          <w:p>
            <w:pPr>
              <w:jc w:val="center"/>
              <w:spacing w:line="400" w:lineRule="exact"/>
              <w:rPr>
                <w:rFonts w:ascii="宋体" w:hAnsi="宋体" w:cs="宋体"/>
                <w:spacing w:val="20"/>
              </w:rPr>
            </w:pPr>
            <w:r>
              <w:rPr>
                <w:rFonts w:hint="eastAsia" w:ascii="宋体" w:hAnsi="宋体" w:cs="宋体"/>
                <w:spacing w:val="20"/>
              </w:rPr>
              <w:t xml:space="preserve">备注</w:t>
            </w:r>
            <w:r/>
          </w:p>
        </w:tc>
      </w:tr>
      <w:tr>
        <w:trPr>
          <w:cantSplit/>
          <w:jc w:val="center"/>
          <w:trHeight w:val="427"/>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r>
        <w:trPr>
          <w:cantSplit/>
          <w:jc w:val="center"/>
          <w:trHeight w:val="450"/>
        </w:trPr>
        <w:tc>
          <w:tcPr>
            <w:tcW w:w="1382"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6"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2359"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c>
          <w:tcPr>
            <w:tcW w:w="1385" w:type="dxa"/>
            <w:vAlign w:val="center"/>
            <w:textDirection w:val="lrTb"/>
            <w:noWrap/>
          </w:tcPr>
          <w:p>
            <w:pPr>
              <w:jc w:val="center"/>
              <w:spacing w:line="400" w:lineRule="exact"/>
              <w:rPr>
                <w:rFonts w:ascii="宋体" w:hAnsi="宋体" w:cs="宋体"/>
                <w:spacing w:val="20"/>
              </w:rPr>
            </w:pPr>
            <w:r>
              <w:rPr>
                <w:rFonts w:ascii="宋体" w:hAnsi="宋体" w:cs="宋体"/>
                <w:spacing w:val="20"/>
              </w:rPr>
            </w:r>
            <w:r/>
          </w:p>
        </w:tc>
      </w:tr>
    </w:tbl>
    <w:p>
      <w:pPr>
        <w:pStyle w:val="939"/>
        <w:rPr>
          <w:sz w:val="21"/>
          <w:szCs w:val="21"/>
        </w:rPr>
      </w:pPr>
      <w:r>
        <w:rPr>
          <w:rFonts w:hint="eastAsia"/>
          <w:sz w:val="21"/>
          <w:szCs w:val="21"/>
        </w:rPr>
        <w:t xml:space="preserve">投标人：（盖章）</w:t>
      </w:r>
      <w:r/>
    </w:p>
    <w:p>
      <w:pPr>
        <w:pStyle w:val="939"/>
        <w:rPr>
          <w:sz w:val="21"/>
          <w:szCs w:val="21"/>
        </w:rPr>
      </w:pPr>
      <w:r>
        <w:rPr>
          <w:rFonts w:hint="eastAsia"/>
          <w:sz w:val="21"/>
          <w:szCs w:val="21"/>
        </w:rPr>
        <w:t xml:space="preserve">日期：</w:t>
      </w:r>
      <w:r>
        <w:rPr>
          <w:rFonts w:hint="eastAsia"/>
          <w:sz w:val="21"/>
          <w:szCs w:val="21"/>
        </w:rPr>
        <w:t xml:space="preserve">    </w:t>
      </w:r>
      <w:r>
        <w:rPr>
          <w:rFonts w:hint="eastAsia"/>
          <w:sz w:val="21"/>
          <w:szCs w:val="21"/>
        </w:rPr>
        <w:t xml:space="preserve">年</w:t>
      </w:r>
      <w:r>
        <w:rPr>
          <w:rFonts w:hint="eastAsia"/>
          <w:sz w:val="21"/>
          <w:szCs w:val="21"/>
        </w:rPr>
        <w:t xml:space="preserve">   </w:t>
      </w:r>
      <w:r>
        <w:rPr>
          <w:rFonts w:hint="eastAsia"/>
          <w:sz w:val="21"/>
          <w:szCs w:val="21"/>
        </w:rPr>
        <w:t xml:space="preserve">月</w:t>
      </w:r>
      <w:r>
        <w:rPr>
          <w:rFonts w:hint="eastAsia"/>
          <w:sz w:val="21"/>
          <w:szCs w:val="21"/>
        </w:rPr>
        <w:t xml:space="preserve">   </w:t>
      </w:r>
      <w:r>
        <w:rPr>
          <w:rFonts w:hint="eastAsia"/>
          <w:sz w:val="21"/>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rPr>
          <w:rFonts w:hint="eastAsia" w:ascii="宋体" w:hAnsi="宋体" w:cs="宋体"/>
          <w:szCs w:val="21"/>
        </w:rPr>
        <w:t xml:space="preserve">：</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4"/>
        <w:jc w:val="center"/>
        <w:spacing w:line="360" w:lineRule="auto"/>
        <w:rPr>
          <w:rFonts w:ascii="宋体" w:hAnsi="宋体" w:eastAsia="宋体" w:cs="宋体"/>
          <w:sz w:val="21"/>
        </w:rPr>
      </w:pPr>
      <w:r>
        <w:rPr>
          <w:rFonts w:ascii="宋体" w:hAnsi="宋体" w:eastAsia="宋体" w:cs="宋体"/>
          <w:sz w:val="21"/>
        </w:rPr>
      </w:r>
      <w:r/>
    </w:p>
    <w:p>
      <w:pPr>
        <w:pStyle w:val="93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4"/>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、投标单位情况表</w:t>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5</w:t>
            </w:r>
            <w:r>
              <w:rPr>
                <w:rFonts w:hint="eastAsia" w:ascii="宋体" w:hAnsi="宋体" w:cs="宋体"/>
                <w:szCs w:val="21"/>
                <w:lang w:val="zh-CN"/>
              </w:rPr>
              <w:t xml:space="preserve">年度）经审计的财务报告</w:t>
            </w:r>
            <w:r>
              <w:rPr>
                <w:rFonts w:hint="eastAsia" w:ascii="宋体" w:hAnsi="宋体" w:cs="宋体"/>
                <w:szCs w:val="21"/>
              </w:rPr>
              <w:t xml:space="preserve">或最近一期</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w:t>
            </w:r>
            <w:r>
              <w:rPr>
                <w:rFonts w:hint="eastAsia" w:ascii="宋体" w:hAnsi="宋体" w:cs="宋体"/>
                <w:szCs w:val="21"/>
              </w:rPr>
              <w:t xml:space="preserve">）</w:t>
            </w:r>
            <w:r>
              <w:rPr>
                <w:rFonts w:hint="eastAsia" w:ascii="宋体" w:hAnsi="宋体" w:cs="宋体"/>
                <w:szCs w:val="21"/>
              </w:rPr>
              <w:t xml:space="preserve">财务报表（资产负债表、利润表）</w:t>
            </w:r>
            <w:r>
              <w:rPr>
                <w:rFonts w:hint="eastAsia" w:ascii="宋体" w:hAnsi="宋体" w:cs="宋体"/>
                <w:szCs w:val="21"/>
                <w:lang w:val="zh-CN"/>
              </w:rPr>
              <w:t xml:space="preserve">，其他组织、自然人及成立未满一年的法人应提供银行出具的资信证明</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如有，</w:t>
            </w:r>
            <w:r>
              <w:rPr>
                <w:rFonts w:hint="eastAsia" w:ascii="宋体" w:hAnsi="宋体" w:cs="宋体"/>
                <w:szCs w:val="21"/>
              </w:rPr>
              <w:t xml:space="preserve">提供相关证明材料</w:t>
            </w:r>
            <w:r/>
          </w:p>
        </w:tc>
      </w:tr>
    </w:tbl>
    <w:p>
      <w:pPr>
        <w:pStyle w:val="952"/>
        <w:ind w:firstLine="630"/>
        <w:spacing w:beforeAutospacing="0" w:afterAutospacing="0" w:line="360" w:lineRule="auto"/>
        <w:rPr>
          <w:rFonts w:ascii="宋体" w:hAnsi="宋体" w:cs="宋体"/>
          <w:sz w:val="21"/>
          <w:szCs w:val="21"/>
          <w:lang w:val="zh-CN"/>
        </w:rPr>
      </w:pPr>
      <w:r>
        <w:rPr>
          <w:rFonts w:ascii="宋体" w:hAnsi="宋体" w:cs="宋体"/>
          <w:sz w:val="21"/>
          <w:szCs w:val="21"/>
          <w:lang w:val="zh-CN"/>
        </w:rPr>
      </w:r>
      <w:r/>
    </w:p>
    <w:p>
      <w:pPr>
        <w:pStyle w:val="952"/>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w:t>
      </w:r>
      <w:r>
        <w:rPr>
          <w:rFonts w:hint="eastAsia" w:ascii="宋体" w:hAnsi="宋体" w:cs="宋体"/>
          <w:sz w:val="21"/>
          <w:szCs w:val="21"/>
        </w:rPr>
        <w:t xml:space="preserve">人</w:t>
      </w:r>
      <w:r>
        <w:rPr>
          <w:rFonts w:hint="eastAsia" w:ascii="宋体" w:hAnsi="宋体" w:cs="宋体"/>
          <w:sz w:val="21"/>
          <w:szCs w:val="21"/>
          <w:lang w:val="zh-CN"/>
        </w:rPr>
        <w:t xml:space="preserve">：（签章）</w:t>
      </w:r>
      <w:r/>
    </w:p>
    <w:p>
      <w:pPr>
        <w:pStyle w:val="952"/>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0"/>
        <w:ind w:firstLine="0"/>
        <w:spacing w:line="240" w:lineRule="auto"/>
        <w:rPr>
          <w:rFonts w:ascii="宋体" w:hAnsi="宋体" w:cs="宋体"/>
          <w:b w:val="0"/>
          <w:bCs w:val="0"/>
          <w:sz w:val="21"/>
          <w:szCs w:val="24"/>
        </w:rPr>
      </w:pPr>
      <w:r/>
      <w:bookmarkStart w:id="48" w:name="_Toc532444352"/>
      <w:r/>
      <w:bookmarkStart w:id="49" w:name="_Toc532444514"/>
      <w:r/>
      <w:bookmarkStart w:id="50" w:name="_Toc2583149"/>
      <w:r/>
      <w:bookmarkStart w:id="51" w:name="_Toc532452121"/>
      <w:r/>
      <w:r/>
    </w:p>
    <w:p>
      <w:pPr>
        <w:pStyle w:val="950"/>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0"/>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w:t>
      </w:r>
      <w:r>
        <w:rPr>
          <w:rFonts w:hint="eastAsia" w:ascii="宋体" w:hAnsi="宋体" w:cs="宋体"/>
          <w:b w:val="0"/>
          <w:bCs w:val="0"/>
          <w:sz w:val="21"/>
          <w:szCs w:val="24"/>
        </w:rPr>
        <w:t xml:space="preserve">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0"/>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0"/>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08"/>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中标单位为中小企业的，《中小企业声明函》将随成交结果同时公告</w:t>
      </w:r>
      <w:r>
        <w:rPr>
          <w:rFonts w:hint="eastAsia" w:hAnsi="宋体" w:eastAsia="宋体" w:cs="宋体"/>
          <w:sz w:val="21"/>
          <w:szCs w:val="24"/>
          <w:lang w:val="zh-CN"/>
        </w:rPr>
        <w:t xml:space="preserve">。</w:t>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w:t>
      </w:r>
      <w:r>
        <w:rPr>
          <w:rFonts w:hint="eastAsia" w:ascii="宋体" w:hAnsi="宋体"/>
        </w:rPr>
        <w:t xml:space="preserve">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w:t>
      </w:r>
      <w:r>
        <w:rPr>
          <w:rFonts w:hint="eastAsia" w:ascii="宋体" w:hAnsi="宋体"/>
        </w:rPr>
        <w:t xml:space="preserve">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w:t>
      </w:r>
      <w:r>
        <w:rPr>
          <w:rFonts w:hint="eastAsia" w:ascii="宋体" w:hAnsi="宋体"/>
        </w:rPr>
        <w:t xml:space="preserve">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w:t>
      </w:r>
      <w:r>
        <w:rPr>
          <w:rFonts w:hint="eastAsia" w:ascii="宋体" w:hAnsi="宋体"/>
        </w:rPr>
        <w:t xml:space="preserve">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08"/>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w:t>
      </w:r>
      <w:r>
        <w:rPr>
          <w:rFonts w:hint="eastAsia" w:hAnsi="宋体" w:eastAsia="宋体"/>
          <w:sz w:val="21"/>
          <w:szCs w:val="24"/>
        </w:rPr>
        <w:t xml:space="preserve">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36"/>
        <w:rPr>
          <w:rFonts w:hAnsi="宋体" w:cs="宋体"/>
          <w:spacing w:val="6"/>
          <w:szCs w:val="21"/>
        </w:rPr>
      </w:pPr>
      <w:r>
        <w:rPr>
          <w:rFonts w:hAnsi="宋体" w:cs="宋体"/>
          <w:spacing w:val="6"/>
          <w:szCs w:val="21"/>
        </w:rPr>
      </w:r>
      <w:r/>
    </w:p>
    <w:p>
      <w:pPr>
        <w:pStyle w:val="941"/>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w:t>
      </w:r>
      <w:r>
        <w:rPr>
          <w:rFonts w:hint="eastAsia" w:hAnsi="宋体" w:eastAsia="宋体" w:cs="宋体"/>
          <w:b/>
          <w:sz w:val="21"/>
          <w:szCs w:val="21"/>
        </w:rPr>
        <w:t xml:space="preserve">5</w:t>
      </w:r>
      <w:r>
        <w:rPr>
          <w:rFonts w:hint="eastAsia" w:hAnsi="宋体" w:eastAsia="宋体" w:cs="宋体"/>
          <w:b/>
          <w:sz w:val="21"/>
          <w:szCs w:val="21"/>
        </w:rPr>
        <w:t xml:space="preserve">：政府采购合同信用融资政策告知函（本附件无需盖章放置投标文件中）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36"/>
        <w:ind w:firstLine="420"/>
        <w:spacing w:line="360" w:lineRule="auto"/>
        <w:rPr>
          <w:rFonts w:hAnsi="宋体" w:cs="宋体"/>
          <w:sz w:val="21"/>
          <w:szCs w:val="21"/>
        </w:rPr>
      </w:pPr>
      <w:r>
        <w:rPr>
          <w:rFonts w:hint="eastAsia"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hAnsi="宋体" w:cs="宋体"/>
          <w:sz w:val="21"/>
          <w:szCs w:val="21"/>
        </w:rPr>
        <w:t xml:space="preserve">(</w:t>
      </w:r>
      <w:r>
        <w:rPr>
          <w:rFonts w:hint="eastAsia" w:hAnsi="宋体" w:cs="宋体"/>
          <w:sz w:val="21"/>
          <w:szCs w:val="21"/>
        </w:rPr>
        <w:t xml:space="preserve">成交</w:t>
      </w:r>
      <w:r>
        <w:rPr>
          <w:rFonts w:hint="eastAsia" w:hAnsi="宋体" w:cs="宋体"/>
          <w:sz w:val="21"/>
          <w:szCs w:val="21"/>
        </w:rPr>
        <w:t xml:space="preserve">)</w:t>
      </w:r>
      <w:r>
        <w:rPr>
          <w:rFonts w:hint="eastAsia" w:hAnsi="宋体" w:cs="宋体"/>
          <w:sz w:val="21"/>
          <w:szCs w:val="21"/>
        </w:rPr>
        <w:t xml:space="preserve">供应商，可向金融机构申请贷款，无需抵押、担保，金融机构将根据江苏省财政厅</w:t>
      </w:r>
      <w:r>
        <w:rPr>
          <w:rFonts w:hint="eastAsia" w:hAnsi="宋体" w:cs="宋体"/>
          <w:sz w:val="21"/>
          <w:szCs w:val="21"/>
        </w:rPr>
        <w:t xml:space="preserve"> </w:t>
      </w:r>
      <w:r>
        <w:rPr>
          <w:rFonts w:hint="eastAsia" w:hAnsi="宋体" w:cs="宋体"/>
          <w:sz w:val="21"/>
          <w:szCs w:val="21"/>
        </w:rPr>
        <w:t xml:space="preserve">中国人民银行南京分行《关于深入推进政府采购线上合同信用融资工作的通知》</w:t>
      </w:r>
      <w:r>
        <w:rPr>
          <w:rFonts w:hint="eastAsia" w:hAnsi="宋体" w:cs="宋体"/>
          <w:sz w:val="21"/>
          <w:szCs w:val="21"/>
        </w:rPr>
        <w:t xml:space="preserve">(</w:t>
      </w:r>
      <w:r>
        <w:rPr>
          <w:rFonts w:hint="eastAsia" w:hAnsi="宋体" w:cs="宋体"/>
          <w:sz w:val="21"/>
          <w:szCs w:val="21"/>
        </w:rPr>
        <w:t xml:space="preserve">苏财购〔</w:t>
      </w:r>
      <w:r>
        <w:rPr>
          <w:rFonts w:hint="eastAsia" w:hAnsi="宋体" w:cs="宋体"/>
          <w:sz w:val="21"/>
          <w:szCs w:val="21"/>
        </w:rPr>
        <w:t xml:space="preserve">2021</w:t>
      </w:r>
      <w:r>
        <w:rPr>
          <w:rFonts w:hint="eastAsia" w:hAnsi="宋体" w:cs="宋体"/>
          <w:sz w:val="21"/>
          <w:szCs w:val="21"/>
        </w:rPr>
        <w:t xml:space="preserve">〕</w:t>
      </w:r>
      <w:r>
        <w:rPr>
          <w:rFonts w:hint="eastAsia" w:hAnsi="宋体" w:cs="宋体"/>
          <w:sz w:val="21"/>
          <w:szCs w:val="21"/>
        </w:rPr>
        <w:t xml:space="preserve">82</w:t>
      </w:r>
      <w:r>
        <w:rPr>
          <w:rFonts w:hint="eastAsia" w:hAnsi="宋体" w:cs="宋体"/>
          <w:sz w:val="21"/>
          <w:szCs w:val="21"/>
        </w:rPr>
        <w:t xml:space="preserve">号</w:t>
      </w:r>
      <w:r>
        <w:rPr>
          <w:rFonts w:hint="eastAsia" w:hAnsi="宋体" w:cs="宋体"/>
          <w:sz w:val="21"/>
          <w:szCs w:val="21"/>
        </w:rPr>
        <w:t xml:space="preserve">)</w:t>
      </w:r>
      <w:r>
        <w:rPr>
          <w:rFonts w:hint="eastAsia" w:hAnsi="宋体" w:cs="宋体"/>
          <w:sz w:val="21"/>
          <w:szCs w:val="21"/>
        </w:rPr>
        <w:t xml:space="preserve">及苏州市财政局、人民银行苏州市分行相关文件要求，按照双方自愿的原则提供便捷、优惠的贷款服务。</w:t>
      </w:r>
      <w:r/>
    </w:p>
    <w:p>
      <w:pPr>
        <w:pStyle w:val="936"/>
        <w:ind w:firstLine="420"/>
        <w:spacing w:line="360" w:lineRule="auto"/>
        <w:rPr>
          <w:rFonts w:hAnsi="宋体" w:cs="宋体"/>
          <w:sz w:val="21"/>
          <w:szCs w:val="21"/>
        </w:rPr>
      </w:pPr>
      <w:r>
        <w:rPr>
          <w:rFonts w:hAnsi="宋体" w:cs="宋体"/>
          <w:sz w:val="21"/>
          <w:szCs w:val="21"/>
        </w:rPr>
      </w:r>
      <w:r/>
    </w:p>
    <w:p>
      <w:pPr>
        <w:pStyle w:val="936"/>
        <w:ind w:firstLine="420"/>
        <w:spacing w:line="360" w:lineRule="auto"/>
        <w:rPr>
          <w:rFonts w:hAnsi="宋体" w:cs="宋体"/>
          <w:sz w:val="21"/>
          <w:szCs w:val="21"/>
        </w:rPr>
      </w:pPr>
      <w:r>
        <w:rPr>
          <w:rFonts w:hAnsi="宋体" w:cs="宋体"/>
          <w:sz w:val="21"/>
          <w:szCs w:val="21"/>
        </w:rPr>
      </w:r>
      <w:r/>
    </w:p>
    <w:p>
      <w:pPr>
        <w:pStyle w:val="936"/>
        <w:ind w:firstLine="420"/>
        <w:spacing w:line="360" w:lineRule="auto"/>
        <w:rPr>
          <w:rFonts w:hAnsi="宋体" w:cs="宋体"/>
          <w:sz w:val="21"/>
          <w:szCs w:val="21"/>
        </w:rPr>
      </w:pPr>
      <w:r>
        <w:rPr>
          <w:rFonts w:hAnsi="宋体" w:cs="宋体"/>
          <w:sz w:val="21"/>
          <w:szCs w:val="21"/>
        </w:rPr>
      </w:r>
      <w:r/>
    </w:p>
    <w:p>
      <w:pPr>
        <w:pStyle w:val="936"/>
        <w:ind w:firstLine="420"/>
        <w:spacing w:line="360" w:lineRule="auto"/>
        <w:rPr>
          <w:rFonts w:hAnsi="宋体" w:cs="宋体"/>
          <w:sz w:val="21"/>
          <w:szCs w:val="21"/>
        </w:rPr>
      </w:pPr>
      <w:r>
        <w:rPr>
          <w:rFonts w:hAnsi="宋体" w:cs="宋体"/>
          <w:sz w:val="21"/>
          <w:szCs w:val="21"/>
        </w:rPr>
      </w:r>
      <w:r/>
    </w:p>
    <w:p>
      <w:pPr>
        <w:pStyle w:val="936"/>
        <w:ind w:firstLine="420"/>
        <w:spacing w:line="360" w:lineRule="auto"/>
        <w:rPr>
          <w:rFonts w:hAnsi="宋体" w:cs="宋体"/>
          <w:sz w:val="21"/>
          <w:szCs w:val="21"/>
        </w:rPr>
      </w:pPr>
      <w:r>
        <w:rPr>
          <w:rFonts w:hAnsi="宋体" w:cs="宋体"/>
          <w:sz w:val="21"/>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6</w:t>
      </w:r>
      <w:r>
        <w:rPr>
          <w:rFonts w:hint="eastAsia" w:ascii="宋体" w:hAnsi="宋体" w:cs="宋体"/>
          <w:b/>
          <w:bCs/>
          <w:spacing w:val="6"/>
          <w:szCs w:val="21"/>
        </w:rPr>
        <w:t xml:space="preserve">：</w:t>
      </w:r>
      <w:r>
        <w:rPr>
          <w:rFonts w:hint="eastAsia" w:ascii="宋体" w:hAnsi="宋体" w:cs="宋体"/>
          <w:b/>
          <w:bCs/>
          <w:spacing w:val="6"/>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JSZC-320591-CJZB-G2026-0095</w:t>
      </w:r>
      <w:r>
        <w:rPr>
          <w:rFonts w:hint="eastAsia" w:ascii="宋体" w:hAnsi="宋体" w:cs="宋体"/>
          <w:b/>
          <w:szCs w:val="21"/>
        </w:rPr>
        <w:t xml:space="preserve">）</w:t>
      </w:r>
      <w:r/>
    </w:p>
    <w:p>
      <w:pPr>
        <w:pStyle w:val="952"/>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2"/>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2"/>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2"/>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589915</wp:posOffset>
                </wp:positionH>
                <wp:positionV relativeFrom="paragraph">
                  <wp:posOffset>708660</wp:posOffset>
                </wp:positionV>
                <wp:extent cx="424815" cy="1123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2576;o:allowoverlap:true;o:allowincell:true;mso-position-horizontal-relative:text;margin-left:46.4pt;mso-position-horizontal:absolute;mso-position-vertical-relative:text;margin-top:55.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5399405</wp:posOffset>
                </wp:positionH>
                <wp:positionV relativeFrom="paragraph">
                  <wp:posOffset>452755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4384;o:allowoverlap:true;o:allowincell:true;mso-position-horizontal-relative:text;margin-left:425.1pt;mso-position-horizontal:absolute;mso-position-vertical-relative:text;margin-top:35.6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3260725</wp:posOffset>
                </wp:positionH>
                <wp:positionV relativeFrom="paragraph">
                  <wp:posOffset>423545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6.8pt;mso-position-horizontal:absolute;mso-position-vertical-relative:text;margin-top:33.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451485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35.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1589405</wp:posOffset>
                </wp:positionH>
                <wp:positionV relativeFrom="paragraph">
                  <wp:posOffset>452120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5.1pt;mso-position-horizontal:absolute;mso-position-vertical-relative:text;margin-top:35.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1</w:t>
      </w:r>
      <w:r>
        <w:rPr>
          <w:rStyle w:val="959"/>
          <w:rFonts w:hint="eastAsia" w:ascii="宋体" w:hAnsi="宋体" w:cs="宋体"/>
          <w:i w:val="0"/>
          <w:sz w:val="21"/>
          <w:szCs w:val="21"/>
          <w:u w:val="single"/>
          <w:shd w:val="clear" w:color="auto" w:fill="ffffff"/>
        </w:rPr>
        <w:t xml:space="preserve">）</w:t>
      </w:r>
      <w:r>
        <w:rPr>
          <w:rStyle w:val="959"/>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9"/>
          <w:rFonts w:hint="eastAsia" w:ascii="宋体" w:hAnsi="宋体" w:cs="宋体"/>
          <w:i w:val="0"/>
          <w:sz w:val="21"/>
          <w:szCs w:val="21"/>
          <w:u w:val="single"/>
          <w:shd w:val="clear" w:color="auto" w:fill="ffffff"/>
        </w:rPr>
        <w:t xml:space="preserve">（厂名）</w:t>
      </w:r>
      <w:r>
        <w:rPr>
          <w:rStyle w:val="959"/>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1</w:t>
      </w:r>
      <w:r>
        <w:rPr>
          <w:rStyle w:val="959"/>
          <w:rFonts w:hint="eastAsia" w:ascii="宋体" w:hAnsi="宋体" w:cs="宋体"/>
          <w:i w:val="0"/>
          <w:sz w:val="21"/>
          <w:szCs w:val="21"/>
          <w:u w:val="single"/>
          <w:shd w:val="clear" w:color="auto" w:fill="ffffff"/>
        </w:rPr>
        <w:t xml:space="preserve">）</w:t>
      </w:r>
      <w:r>
        <w:rPr>
          <w:rStyle w:val="959"/>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59"/>
          <w:rFonts w:hint="eastAsia" w:ascii="宋体" w:hAnsi="宋体" w:cs="宋体"/>
          <w:i w:val="0"/>
          <w:sz w:val="21"/>
          <w:szCs w:val="21"/>
          <w:u w:val="single"/>
          <w:shd w:val="clear" w:color="auto" w:fill="ffffff"/>
        </w:rPr>
        <w:t xml:space="preserve">（规定比例）</w:t>
      </w:r>
      <w:r>
        <w:rPr>
          <w:rStyle w:val="959"/>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1</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59"/>
          <w:rFonts w:hint="eastAsia" w:ascii="宋体" w:hAnsi="宋体" w:cs="宋体"/>
          <w:i w:val="0"/>
          <w:sz w:val="21"/>
          <w:szCs w:val="21"/>
          <w:u w:val="single"/>
          <w:shd w:val="clear" w:color="auto" w:fill="ffffff"/>
        </w:rPr>
        <w:t xml:space="preserve">（关键组件）</w:t>
      </w:r>
      <w:r>
        <w:rPr>
          <w:rStyle w:val="959"/>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1</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59"/>
          <w:rFonts w:hint="eastAsia" w:ascii="宋体" w:hAnsi="宋体" w:cs="宋体"/>
          <w:i w:val="0"/>
          <w:sz w:val="21"/>
          <w:szCs w:val="21"/>
          <w:u w:val="single"/>
          <w:shd w:val="clear" w:color="auto" w:fill="ffffff"/>
        </w:rPr>
        <w:t xml:space="preserve">（关键工序）</w:t>
      </w:r>
      <w:r>
        <w:rPr>
          <w:rStyle w:val="959"/>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2"/>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298450</wp:posOffset>
                </wp:positionH>
                <wp:positionV relativeFrom="paragraph">
                  <wp:posOffset>654685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23.5pt;mso-position-horizontal:absolute;mso-position-vertical-relative:text;margin-top:51.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3126105</wp:posOffset>
                </wp:positionH>
                <wp:positionV relativeFrom="paragraph">
                  <wp:posOffset>398780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46.1pt;mso-position-horizontal:absolute;mso-position-vertical-relative:text;margin-top:31.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2215515</wp:posOffset>
                </wp:positionH>
                <wp:positionV relativeFrom="paragraph">
                  <wp:posOffset>392430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174.4pt;mso-position-horizontal:absolute;mso-position-vertical-relative:text;margin-top:30.9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1137920</wp:posOffset>
                </wp:positionH>
                <wp:positionV relativeFrom="paragraph">
                  <wp:posOffset>422275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89.6pt;mso-position-horizontal:absolute;mso-position-vertical-relative:text;margin-top:33.2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5137785</wp:posOffset>
                </wp:positionH>
                <wp:positionV relativeFrom="paragraph">
                  <wp:posOffset>384810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7456;o:allowoverlap:true;o:allowincell:true;mso-position-horizontal-relative:text;margin-left:404.5pt;mso-position-horizontal:absolute;mso-position-vertical-relative:text;margin-top:30.3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3044190</wp:posOffset>
                </wp:positionH>
                <wp:positionV relativeFrom="paragraph">
                  <wp:posOffset>81280</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1312;o:allowoverlap:true;o:allowincell:true;mso-position-horizontal-relative:text;margin-left:239.7pt;mso-position-horizontal:absolute;mso-position-vertical-relative:text;margin-top: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2</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59"/>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9"/>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2</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59"/>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2</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59"/>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9"/>
          <w:rFonts w:hint="eastAsia" w:ascii="宋体" w:hAnsi="宋体" w:cs="宋体"/>
          <w:i w:val="0"/>
          <w:sz w:val="21"/>
          <w:szCs w:val="21"/>
          <w:u w:val="single"/>
          <w:shd w:val="clear" w:color="auto" w:fill="ffffff"/>
        </w:rPr>
        <w:t xml:space="preserve">（产品名称</w:t>
      </w:r>
      <w:r>
        <w:rPr>
          <w:rStyle w:val="959"/>
          <w:rFonts w:hint="eastAsia" w:ascii="宋体" w:hAnsi="宋体" w:cs="宋体"/>
          <w:i w:val="0"/>
          <w:sz w:val="21"/>
          <w:szCs w:val="21"/>
          <w:u w:val="single"/>
          <w:shd w:val="clear" w:color="auto" w:fill="ffffff"/>
        </w:rPr>
        <w:t xml:space="preserve">1</w:t>
      </w:r>
      <w:r>
        <w:rPr>
          <w:rStyle w:val="959"/>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59"/>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2"/>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2"/>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2"/>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2"/>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2"/>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2"/>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36"/>
        <w:spacing w:line="360" w:lineRule="auto"/>
        <w:rPr>
          <w:rFonts w:hAnsi="宋体" w:cs="宋体"/>
          <w:sz w:val="21"/>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cs="宋体"/>
          <w:sz w:val="21"/>
          <w:szCs w:val="21"/>
          <w:shd w:val="clear" w:color="auto" w:fill="ffffff"/>
        </w:rPr>
        <w:t xml:space="preserve">6.</w:t>
      </w:r>
      <w:r>
        <w:rPr>
          <w:rFonts w:hint="eastAsia" w:hAnsi="宋体" w:cs="宋体"/>
          <w:sz w:val="21"/>
          <w:szCs w:val="21"/>
          <w:shd w:val="clear" w:color="auto" w:fill="ffffff"/>
        </w:rPr>
        <w:t xml:space="preserve">用斜线划除的地方无需填写。</w:t>
      </w:r>
      <w:bookmarkEnd w:id="48"/>
      <w:r/>
      <w:bookmarkEnd w:id="49"/>
      <w:r/>
      <w:bookmarkEnd w:id="50"/>
      <w:r/>
      <w:bookmarkEnd w:id="51"/>
      <w:r/>
      <w:r/>
    </w:p>
    <w:p>
      <w:pPr>
        <w:pStyle w:val="947"/>
        <w:jc w:val="center"/>
        <w:pageBreakBefore/>
        <w:spacing w:line="360" w:lineRule="auto"/>
        <w:tabs>
          <w:tab w:val="right" w:pos="8302" w:leader="dot"/>
        </w:tabs>
        <w:rPr>
          <w:rStyle w:val="956"/>
          <w:rFonts w:ascii="宋体" w:hAnsi="宋体" w:cs="宋体"/>
          <w:sz w:val="32"/>
          <w:szCs w:val="32"/>
        </w:rPr>
      </w:pPr>
      <w:r>
        <w:rPr>
          <w:rStyle w:val="956"/>
          <w:rFonts w:hint="eastAsia" w:ascii="宋体" w:hAnsi="宋体" w:cs="宋体"/>
          <w:sz w:val="32"/>
          <w:szCs w:val="32"/>
        </w:rPr>
        <w:t xml:space="preserve">第四章</w:t>
      </w:r>
      <w:r>
        <w:rPr>
          <w:rStyle w:val="956"/>
          <w:rFonts w:hint="eastAsia" w:ascii="宋体" w:hAnsi="宋体" w:cs="宋体"/>
          <w:sz w:val="32"/>
          <w:szCs w:val="32"/>
        </w:rPr>
        <w:t xml:space="preserve"> </w:t>
      </w:r>
      <w:r>
        <w:rPr>
          <w:rStyle w:val="956"/>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苏州工业园区人力资源和社会保障局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2026</w:t>
      </w:r>
      <w:r>
        <w:rPr>
          <w:rFonts w:hint="eastAsia" w:ascii="宋体" w:hAnsi="宋体" w:cs="宋体"/>
        </w:rPr>
        <w:t xml:space="preserve">年苏州工业园区安全管理岗位人员培训</w:t>
      </w:r>
      <w:r>
        <w:rPr>
          <w:rFonts w:hint="eastAsia" w:ascii="宋体" w:hAnsi="宋体" w:cs="宋体"/>
          <w:szCs w:val="21"/>
          <w:lang w:val="zh-CN"/>
        </w:rPr>
        <w:t xml:space="preserve">的政府采购进行国内公开招标。</w:t>
      </w:r>
      <w:r/>
    </w:p>
    <w:p>
      <w:pPr>
        <w:pStyle w:val="927"/>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JSZC-320591-CJZB-G2026-0095</w:t>
      </w:r>
      <w:r>
        <w:rPr>
          <w:rFonts w:hint="eastAsia" w:ascii="宋体" w:hAnsi="宋体" w:cs="宋体"/>
          <w:b w:val="0"/>
          <w:bCs w:val="0"/>
          <w:sz w:val="21"/>
          <w:szCs w:val="21"/>
        </w:rPr>
        <w:t xml:space="preserve">号</w:t>
      </w:r>
      <w:r/>
    </w:p>
    <w:p>
      <w:pPr>
        <w:numPr>
          <w:ilvl w:val="0"/>
          <w:numId w:val="3"/>
        </w:numPr>
        <w:spacing w:line="360" w:lineRule="auto"/>
        <w:rPr>
          <w:rFonts w:ascii="宋体" w:hAnsi="宋体" w:cs="宋体"/>
          <w:b/>
          <w:bCs/>
          <w:lang w:val="zh-CN"/>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2026</w:t>
      </w:r>
      <w:r>
        <w:rPr>
          <w:rFonts w:hint="eastAsia" w:ascii="宋体" w:hAnsi="宋体" w:cs="宋体"/>
          <w:szCs w:val="21"/>
        </w:rPr>
        <w:t xml:space="preserve">年苏州工业园区安全管理岗位人员培训</w:t>
      </w:r>
      <w:r/>
    </w:p>
    <w:p>
      <w:pPr>
        <w:spacing w:line="360" w:lineRule="auto"/>
        <w:rPr>
          <w:rFonts w:ascii="宋体" w:hAnsi="宋体" w:cs="宋体"/>
          <w:b/>
          <w:bCs/>
          <w:lang w:val="zh-CN"/>
        </w:rPr>
      </w:pPr>
      <w:r>
        <w:rPr>
          <w:rFonts w:hint="eastAsia" w:ascii="宋体" w:hAnsi="宋体" w:cs="宋体"/>
          <w:b/>
          <w:szCs w:val="21"/>
        </w:rPr>
        <w:t xml:space="preserve">★</w:t>
      </w: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w:t>
      </w:r>
      <w:r>
        <w:rPr>
          <w:rFonts w:hint="eastAsia" w:ascii="宋体" w:hAnsi="宋体" w:cs="宋体"/>
        </w:rPr>
        <w:t xml:space="preserve">壹佰肆拾肆万</w:t>
      </w:r>
      <w:r>
        <w:rPr>
          <w:rFonts w:hint="eastAsia" w:ascii="宋体" w:hAnsi="宋体" w:cs="宋体"/>
          <w:lang w:val="zh-CN"/>
        </w:rPr>
        <w:t xml:space="preserve">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rPr>
        <w:t xml:space="preserve">144</w:t>
      </w:r>
      <w:r>
        <w:rPr>
          <w:rFonts w:hint="eastAsia" w:ascii="宋体" w:hAnsi="宋体" w:cs="宋体"/>
          <w:lang w:val="zh-CN"/>
        </w:rPr>
        <w:t xml:space="preserve">0000.00</w:t>
      </w:r>
      <w:r>
        <w:rPr>
          <w:rFonts w:hint="eastAsia" w:ascii="宋体" w:hAnsi="宋体" w:cs="宋体"/>
          <w:lang w:val="zh-CN"/>
        </w:rPr>
        <w:t xml:space="preserve">）</w:t>
      </w:r>
      <w:r/>
    </w:p>
    <w:p>
      <w:pPr>
        <w:ind w:firstLine="632"/>
        <w:jc w:val="left"/>
        <w:spacing w:line="360" w:lineRule="auto"/>
        <w:rPr>
          <w:rFonts w:ascii="宋体" w:hAnsi="宋体" w:cs="宋体"/>
          <w:b/>
          <w:szCs w:val="21"/>
        </w:rPr>
      </w:pPr>
      <w:r>
        <w:rPr>
          <w:rFonts w:hint="eastAsia" w:ascii="宋体" w:hAnsi="宋体" w:cs="宋体"/>
          <w:b/>
          <w:bCs/>
          <w:lang w:val="zh-CN"/>
        </w:rPr>
        <w:t xml:space="preserve">最高限价：</w:t>
      </w:r>
      <w:r>
        <w:rPr>
          <w:rFonts w:hint="eastAsia" w:ascii="宋体" w:hAnsi="宋体" w:cs="宋体"/>
          <w:lang w:val="zh-CN"/>
        </w:rPr>
        <w:t xml:space="preserve">人民币</w:t>
      </w:r>
      <w:r>
        <w:rPr>
          <w:rFonts w:hint="eastAsia" w:ascii="宋体" w:hAnsi="宋体" w:cs="宋体"/>
        </w:rPr>
        <w:t xml:space="preserve">壹佰肆拾肆万</w:t>
      </w:r>
      <w:r>
        <w:rPr>
          <w:rFonts w:hint="eastAsia" w:ascii="宋体" w:hAnsi="宋体" w:cs="宋体"/>
          <w:lang w:val="zh-CN"/>
        </w:rPr>
        <w:t xml:space="preserve">元整（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rPr>
        <w:t xml:space="preserve">144</w:t>
      </w:r>
      <w:r>
        <w:rPr>
          <w:rFonts w:hint="eastAsia" w:ascii="宋体" w:hAnsi="宋体" w:cs="宋体"/>
          <w:lang w:val="zh-CN"/>
        </w:rPr>
        <w:t xml:space="preserve">0000.00</w:t>
      </w:r>
      <w:r>
        <w:rPr>
          <w:rFonts w:hint="eastAsia" w:ascii="宋体" w:hAnsi="宋体" w:cs="宋体"/>
          <w:lang w:val="zh-CN"/>
        </w:rPr>
        <w:t xml:space="preserve">）</w:t>
      </w:r>
      <w:r/>
    </w:p>
    <w:p>
      <w:pPr>
        <w:jc w:val="left"/>
        <w:spacing w:line="360" w:lineRule="auto"/>
        <w:rPr>
          <w:rFonts w:ascii="宋体" w:hAnsi="宋体" w:cs="宋体"/>
          <w:b/>
          <w:lang w:val="zh-CN"/>
        </w:rPr>
      </w:pPr>
      <w:r>
        <w:rPr>
          <w:rFonts w:hint="eastAsia" w:ascii="宋体" w:hAnsi="宋体" w:cs="宋体"/>
          <w:b/>
          <w:szCs w:val="21"/>
        </w:rPr>
        <w:t xml:space="preserve">★</w:t>
      </w:r>
      <w:r>
        <w:rPr>
          <w:rFonts w:hint="eastAsia" w:ascii="宋体" w:hAnsi="宋体" w:cs="宋体"/>
          <w:b/>
          <w:lang w:val="zh-CN"/>
        </w:rPr>
        <w:t xml:space="preserve">四、</w:t>
      </w:r>
      <w:r>
        <w:rPr>
          <w:rFonts w:hint="eastAsia" w:ascii="宋体" w:hAnsi="宋体" w:cs="宋体"/>
          <w:b/>
        </w:rPr>
        <w:t xml:space="preserve">采购需求</w:t>
      </w:r>
      <w:r>
        <w:rPr>
          <w:rFonts w:hint="eastAsia" w:ascii="宋体" w:hAnsi="宋体" w:cs="宋体"/>
          <w:b/>
          <w:lang w:val="zh-CN"/>
        </w:rPr>
        <w:t xml:space="preserve">：</w:t>
      </w:r>
      <w:r/>
    </w:p>
    <w:p>
      <w:pPr>
        <w:ind w:firstLine="420"/>
        <w:spacing w:line="360" w:lineRule="auto"/>
        <w:rPr>
          <w:rFonts w:ascii="宋体" w:hAnsi="宋体"/>
          <w:szCs w:val="21"/>
        </w:rPr>
      </w:pPr>
      <w:r>
        <w:rPr>
          <w:rFonts w:hint="eastAsia" w:ascii="宋体" w:hAnsi="宋体"/>
          <w:szCs w:val="21"/>
        </w:rPr>
        <w:t xml:space="preserve">（一）项目概况</w:t>
      </w:r>
      <w:r/>
    </w:p>
    <w:p>
      <w:pPr>
        <w:ind w:firstLine="420"/>
        <w:spacing w:line="360" w:lineRule="auto"/>
        <w:rPr>
          <w:rFonts w:ascii="宋体" w:hAnsi="宋体"/>
          <w:szCs w:val="21"/>
        </w:rPr>
      </w:pPr>
      <w:r>
        <w:rPr>
          <w:rFonts w:hint="eastAsia" w:ascii="宋体" w:hAnsi="宋体"/>
          <w:szCs w:val="21"/>
        </w:rPr>
        <w:t xml:space="preserve">为深入贯彻习近平总书记关于安全生产的重要论</w:t>
      </w:r>
      <w:r>
        <w:rPr>
          <w:rFonts w:hint="eastAsia" w:ascii="宋体" w:hAnsi="宋体"/>
          <w:szCs w:val="21"/>
        </w:rPr>
        <w:t xml:space="preserve">述和</w:t>
      </w:r>
      <w:r>
        <w:rPr>
          <w:rFonts w:hint="eastAsia" w:ascii="宋体" w:hAnsi="宋体"/>
          <w:szCs w:val="21"/>
        </w:rPr>
        <w:t xml:space="preserve">重要指示批示精神，认真落实省委、省政府工作要求，树牢预防优先理念，建强</w:t>
      </w:r>
      <w:r>
        <w:rPr>
          <w:rFonts w:hint="eastAsia" w:ascii="宋体" w:hAnsi="宋体"/>
          <w:szCs w:val="21"/>
        </w:rPr>
        <w:t xml:space="preserve">全市</w:t>
      </w:r>
      <w:r>
        <w:rPr>
          <w:rFonts w:hint="eastAsia" w:ascii="宋体" w:hAnsi="宋体"/>
          <w:szCs w:val="21"/>
        </w:rPr>
        <w:t xml:space="preserve">安全生产人才队伍，充分发挥注册安全工程师、安全员的专业支撑作用，全面提升安全生产治理能力，为</w:t>
      </w:r>
      <w:r>
        <w:rPr>
          <w:rFonts w:hint="eastAsia" w:ascii="宋体" w:hAnsi="宋体"/>
          <w:szCs w:val="21"/>
        </w:rPr>
        <w:t xml:space="preserve">全市</w:t>
      </w:r>
      <w:r>
        <w:rPr>
          <w:rFonts w:hint="eastAsia" w:ascii="宋体" w:hAnsi="宋体"/>
          <w:szCs w:val="21"/>
        </w:rPr>
        <w:t xml:space="preserve">经济社会高质量发展筑牢安全保障</w:t>
      </w:r>
      <w:r>
        <w:rPr>
          <w:rFonts w:hint="eastAsia" w:ascii="宋体" w:hAnsi="宋体"/>
          <w:szCs w:val="21"/>
        </w:rPr>
        <w:t xml:space="preserve">。</w:t>
      </w:r>
      <w:r>
        <w:rPr>
          <w:rFonts w:hint="eastAsia" w:ascii="宋体" w:hAnsi="宋体"/>
          <w:szCs w:val="21"/>
        </w:rPr>
        <w:t xml:space="preserve">聚焦全市安全生产治理体系和治理能力现代化建设需求，以提升安全管理从业人员专业素养和履职能力为核心，落实</w:t>
      </w:r>
      <w:r>
        <w:rPr>
          <w:rFonts w:hint="eastAsia" w:ascii="宋体" w:hAnsi="宋体"/>
          <w:szCs w:val="21"/>
        </w:rPr>
        <w:t xml:space="preserve">省应急管理厅、省人力资源社会保障厅等五部门《关于推动全省注册安全工程师队伍发展的指导意见》，细化落实《安全环保从业人员专项培训方案》相关要求，通过系统化、专业化培训，培育一支政治合格、业务精湛、作风过硬的安全</w:t>
      </w:r>
      <w:r>
        <w:rPr>
          <w:rFonts w:hint="eastAsia" w:ascii="宋体" w:hAnsi="宋体"/>
          <w:szCs w:val="21"/>
        </w:rPr>
        <w:t xml:space="preserve">员</w:t>
      </w:r>
      <w:r>
        <w:rPr>
          <w:rFonts w:hint="eastAsia" w:ascii="宋体" w:hAnsi="宋体"/>
          <w:szCs w:val="21"/>
        </w:rPr>
        <w:t xml:space="preserve">队伍。</w:t>
      </w:r>
      <w:r/>
    </w:p>
    <w:p>
      <w:pPr>
        <w:ind w:firstLine="420"/>
        <w:spacing w:line="360" w:lineRule="auto"/>
        <w:rPr>
          <w:rFonts w:ascii="宋体" w:hAnsi="宋体"/>
          <w:szCs w:val="21"/>
        </w:rPr>
      </w:pPr>
      <w:r>
        <w:rPr>
          <w:rFonts w:hint="eastAsia" w:ascii="宋体" w:hAnsi="宋体"/>
          <w:szCs w:val="21"/>
        </w:rPr>
        <w:t xml:space="preserve"> </w:t>
      </w:r>
      <w:r>
        <w:rPr>
          <w:rFonts w:hint="eastAsia" w:ascii="宋体" w:hAnsi="宋体"/>
          <w:szCs w:val="21"/>
        </w:rPr>
        <w:t xml:space="preserve">（二）项目服务要求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培训要求</w:t>
      </w:r>
      <w:r/>
    </w:p>
    <w:p>
      <w:pPr>
        <w:ind w:firstLine="420"/>
        <w:spacing w:line="360" w:lineRule="auto"/>
        <w:rPr>
          <w:rFonts w:ascii="宋体" w:hAnsi="宋体"/>
          <w:szCs w:val="21"/>
        </w:rPr>
      </w:pPr>
      <w:r>
        <w:rPr>
          <w:rFonts w:hint="eastAsia" w:ascii="宋体" w:hAnsi="宋体"/>
          <w:szCs w:val="21"/>
        </w:rPr>
        <w:t xml:space="preserve">通过系统化、专业化培训，培育一支政治合格、业务精湛、作风过硬的安全员队伍</w:t>
      </w:r>
      <w:r>
        <w:rPr>
          <w:rFonts w:hint="eastAsia" w:ascii="宋体" w:hAnsi="宋体"/>
          <w:szCs w:val="21"/>
        </w:rPr>
        <w:t xml:space="preserve">，</w:t>
      </w:r>
      <w:r>
        <w:rPr>
          <w:rFonts w:hint="eastAsia" w:ascii="宋体" w:hAnsi="宋体"/>
          <w:szCs w:val="21"/>
        </w:rPr>
        <w:t xml:space="preserve">提升企业和职工工伤预防意识和能力，预防工伤事故的发生，切实保障职工生命安全与职业健康，助推企业安全健康发展。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）培训对象。安全管理人员</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）高危行业企业：</w:t>
      </w:r>
      <w:r>
        <w:rPr>
          <w:rFonts w:hint="eastAsia" w:ascii="宋体" w:hAnsi="宋体"/>
          <w:szCs w:val="21"/>
        </w:rPr>
        <w:t xml:space="preserve">专兼职安全生产管理人员</w:t>
      </w:r>
      <w:r>
        <w:rPr>
          <w:rFonts w:hint="eastAsia" w:ascii="宋体" w:hAnsi="宋体"/>
          <w:szCs w:val="21"/>
        </w:rPr>
        <w:t xml:space="preserve">、</w:t>
      </w:r>
      <w:r>
        <w:rPr>
          <w:rFonts w:hint="eastAsia" w:ascii="宋体" w:hAnsi="宋体"/>
          <w:szCs w:val="21"/>
        </w:rPr>
        <w:t xml:space="preserve">新上岗安全管理人员及新招录从业人员中从事安全管理相关工作的人员</w:t>
      </w:r>
      <w:r>
        <w:rPr>
          <w:rFonts w:hint="eastAsia" w:ascii="宋体" w:hAnsi="宋体"/>
          <w:szCs w:val="21"/>
        </w:rPr>
        <w:t xml:space="preserve">、</w:t>
      </w:r>
      <w:r>
        <w:rPr>
          <w:rFonts w:hint="eastAsia" w:ascii="宋体" w:hAnsi="宋体"/>
          <w:szCs w:val="21"/>
        </w:rPr>
        <w:t xml:space="preserve">班组长（含车间主任）</w:t>
      </w:r>
      <w:r>
        <w:rPr>
          <w:rFonts w:hint="eastAsia" w:ascii="宋体" w:hAnsi="宋体"/>
          <w:szCs w:val="21"/>
        </w:rPr>
        <w:t xml:space="preserve"> </w:t>
      </w:r>
      <w:r>
        <w:rPr>
          <w:rFonts w:hint="eastAsia" w:ascii="宋体" w:hAnsi="宋体"/>
          <w:szCs w:val="21"/>
        </w:rPr>
        <w:t xml:space="preserve">中承担安全管理职责的人员；</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重点行业、重点企业、工伤多发单位安全管理人员及重点岗位安全履职人员。</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）培训内容。</w:t>
      </w:r>
      <w:r>
        <w:rPr>
          <w:rFonts w:hint="eastAsia" w:ascii="宋体" w:hAnsi="宋体"/>
          <w:szCs w:val="21"/>
        </w:rPr>
        <w:t xml:space="preserve">结合岗位</w:t>
      </w:r>
      <w:r>
        <w:rPr>
          <w:rFonts w:hint="eastAsia" w:ascii="宋体" w:hAnsi="宋体"/>
          <w:szCs w:val="21"/>
        </w:rPr>
        <w:t xml:space="preserve">实操需求、工伤预防和职业病防范知识技能及相关培训大纲，重点开展安全生产法律法规与主体责任、安全生产“</w:t>
      </w:r>
      <w:r>
        <w:rPr>
          <w:rFonts w:hint="eastAsia" w:ascii="宋体" w:hAnsi="宋体"/>
          <w:szCs w:val="21"/>
        </w:rPr>
        <w:t xml:space="preserve"> </w:t>
      </w:r>
      <w:r>
        <w:rPr>
          <w:rFonts w:hint="eastAsia" w:ascii="宋体" w:hAnsi="宋体"/>
          <w:szCs w:val="21"/>
        </w:rPr>
        <w:t xml:space="preserve">六化”</w:t>
      </w:r>
      <w:r>
        <w:rPr>
          <w:rFonts w:hint="eastAsia" w:ascii="宋体" w:hAnsi="宋体"/>
          <w:szCs w:val="21"/>
        </w:rPr>
        <w:t xml:space="preserve"> </w:t>
      </w:r>
      <w:r>
        <w:rPr>
          <w:rFonts w:hint="eastAsia" w:ascii="宋体" w:hAnsi="宋体"/>
          <w:szCs w:val="21"/>
        </w:rPr>
        <w:t xml:space="preserve">建设、安全生产警醒警戒警示“</w:t>
      </w:r>
      <w:r>
        <w:rPr>
          <w:rFonts w:hint="eastAsia" w:ascii="宋体" w:hAnsi="宋体"/>
          <w:szCs w:val="21"/>
        </w:rPr>
        <w:t xml:space="preserve"> </w:t>
      </w:r>
      <w:r>
        <w:rPr>
          <w:rFonts w:hint="eastAsia" w:ascii="宋体" w:hAnsi="宋体"/>
          <w:szCs w:val="21"/>
        </w:rPr>
        <w:t xml:space="preserve">三警”</w:t>
      </w:r>
      <w:r>
        <w:rPr>
          <w:rFonts w:hint="eastAsia" w:ascii="宋体" w:hAnsi="宋体"/>
          <w:szCs w:val="21"/>
        </w:rPr>
        <w:t xml:space="preserve"> </w:t>
      </w:r>
      <w:r>
        <w:rPr>
          <w:rFonts w:hint="eastAsia" w:ascii="宋体" w:hAnsi="宋体"/>
          <w:szCs w:val="21"/>
        </w:rPr>
        <w:t xml:space="preserve">机制、安全生产基础、安全生产技术、风险管控与隐患排查、应急管理与事故处理、安全生产标准化、重大危险源管控、特殊作业现场管理等实操内容，以及典型安全事故、工伤案例分析和心理健康、意外伤害现场急救常识</w:t>
      </w:r>
      <w:r>
        <w:rPr>
          <w:rFonts w:hint="eastAsia" w:ascii="宋体" w:hAnsi="宋体"/>
          <w:szCs w:val="21"/>
        </w:rPr>
        <w:t xml:space="preserve">培训。</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）培训方式。</w:t>
      </w:r>
      <w:r>
        <w:rPr>
          <w:rFonts w:hint="eastAsia" w:ascii="宋体" w:hAnsi="宋体"/>
          <w:szCs w:val="21"/>
        </w:rPr>
        <w:t xml:space="preserve">注重培训覆盖面与实效性，结合参训人员岗位特点，采取“</w:t>
      </w:r>
      <w:r>
        <w:rPr>
          <w:rFonts w:hint="eastAsia" w:ascii="宋体" w:hAnsi="宋体"/>
          <w:szCs w:val="21"/>
        </w:rPr>
        <w:t xml:space="preserve"> </w:t>
      </w:r>
      <w:r>
        <w:rPr>
          <w:rFonts w:hint="eastAsia" w:ascii="宋体" w:hAnsi="宋体"/>
          <w:szCs w:val="21"/>
        </w:rPr>
        <w:t xml:space="preserve">理论</w:t>
      </w:r>
      <w:r>
        <w:rPr>
          <w:rFonts w:hint="eastAsia" w:ascii="宋体" w:hAnsi="宋体"/>
          <w:szCs w:val="21"/>
        </w:rPr>
        <w:t xml:space="preserve">+ </w:t>
      </w:r>
      <w:r>
        <w:rPr>
          <w:rFonts w:hint="eastAsia" w:ascii="宋体" w:hAnsi="宋体"/>
          <w:szCs w:val="21"/>
        </w:rPr>
        <w:t xml:space="preserve">实操”</w:t>
      </w:r>
      <w:r>
        <w:rPr>
          <w:rFonts w:hint="eastAsia" w:ascii="宋体" w:hAnsi="宋体"/>
          <w:szCs w:val="21"/>
        </w:rPr>
        <w:t xml:space="preserve"> </w:t>
      </w:r>
      <w:r>
        <w:rPr>
          <w:rFonts w:hint="eastAsia" w:ascii="宋体" w:hAnsi="宋体"/>
          <w:szCs w:val="21"/>
        </w:rPr>
        <w:t xml:space="preserve">相结合的方式开展。线下培训以集中面授、实操演练、案例分析、现场答疑等形式，</w:t>
      </w:r>
      <w:r>
        <w:rPr>
          <w:rFonts w:hint="eastAsia" w:ascii="宋体" w:hAnsi="宋体"/>
          <w:szCs w:val="21"/>
        </w:rPr>
        <w:t xml:space="preserve">强化实操能力提升</w:t>
      </w:r>
      <w:r>
        <w:rPr>
          <w:rFonts w:hint="eastAsia" w:ascii="宋体" w:hAnsi="宋体"/>
          <w:szCs w:val="21"/>
        </w:rPr>
        <w:t xml:space="preserve">，</w:t>
      </w:r>
      <w:r>
        <w:rPr>
          <w:rFonts w:hint="eastAsia" w:ascii="宋体" w:hAnsi="宋体"/>
          <w:szCs w:val="21"/>
        </w:rPr>
        <w:t xml:space="preserve">全程录音录像</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）培训时长。每期学员培训不少于</w:t>
      </w:r>
      <w:r>
        <w:rPr>
          <w:rFonts w:hint="eastAsia" w:ascii="宋体" w:hAnsi="宋体"/>
          <w:szCs w:val="21"/>
        </w:rPr>
        <w:t xml:space="preserve">2</w:t>
      </w:r>
      <w:r>
        <w:rPr>
          <w:rFonts w:hint="eastAsia" w:ascii="宋体" w:hAnsi="宋体"/>
          <w:szCs w:val="21"/>
        </w:rPr>
        <w:t xml:space="preserve">天（</w:t>
      </w:r>
      <w:r>
        <w:rPr>
          <w:rFonts w:hint="eastAsia" w:ascii="宋体" w:hAnsi="宋体"/>
          <w:szCs w:val="21"/>
        </w:rPr>
        <w:t xml:space="preserve">16</w:t>
      </w:r>
      <w:r>
        <w:rPr>
          <w:rFonts w:hint="eastAsia" w:ascii="宋体" w:hAnsi="宋体"/>
          <w:szCs w:val="21"/>
        </w:rPr>
        <w:t xml:space="preserve">学时），每学时不少于</w:t>
      </w:r>
      <w:r>
        <w:rPr>
          <w:rFonts w:hint="eastAsia" w:ascii="宋体" w:hAnsi="宋体"/>
          <w:szCs w:val="21"/>
        </w:rPr>
        <w:t xml:space="preserve">45</w:t>
      </w:r>
      <w:r>
        <w:rPr>
          <w:rFonts w:hint="eastAsia" w:ascii="宋体" w:hAnsi="宋体"/>
          <w:szCs w:val="21"/>
        </w:rPr>
        <w:t xml:space="preserve">分钟。</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）培训人数。</w:t>
      </w:r>
      <w:r>
        <w:rPr>
          <w:rFonts w:hint="eastAsia" w:ascii="宋体" w:hAnsi="宋体"/>
          <w:szCs w:val="21"/>
        </w:rPr>
        <w:t xml:space="preserve">2400</w:t>
      </w:r>
      <w:r>
        <w:rPr>
          <w:rFonts w:hint="eastAsia" w:ascii="宋体" w:hAnsi="宋体"/>
          <w:szCs w:val="21"/>
        </w:rPr>
        <w:t xml:space="preserve">人（每期参训学员原则上不超过</w:t>
      </w:r>
      <w:r>
        <w:rPr>
          <w:rFonts w:hint="eastAsia" w:ascii="宋体" w:hAnsi="宋体"/>
          <w:szCs w:val="21"/>
        </w:rPr>
        <w:t xml:space="preserve">100</w:t>
      </w:r>
      <w:r>
        <w:rPr>
          <w:rFonts w:hint="eastAsia" w:ascii="宋体" w:hAnsi="宋体"/>
          <w:szCs w:val="21"/>
        </w:rPr>
        <w:t xml:space="preserve">名每班）。</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）线下培训场地。培训场地须满足上述培训班次人数相应要求，且交通便利。</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现场组织</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）培训班须采取分类别培训和专业化考试。</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）培训班实行考勤考核制度，上午和下午各签到一次。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）线下培训班须保证课堂纪律、秩序，专心听讲，不得玩手机、交头接耳、随意走动等。</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学员考试</w:t>
      </w:r>
      <w:r/>
    </w:p>
    <w:p>
      <w:pPr>
        <w:ind w:firstLine="420"/>
        <w:spacing w:line="360" w:lineRule="auto"/>
        <w:rPr>
          <w:rFonts w:ascii="宋体" w:hAnsi="宋体"/>
          <w:szCs w:val="21"/>
        </w:rPr>
      </w:pPr>
      <w:r>
        <w:rPr>
          <w:rFonts w:hint="eastAsia" w:ascii="宋体" w:hAnsi="宋体"/>
          <w:szCs w:val="21"/>
        </w:rPr>
        <w:t xml:space="preserve">培训结业实行考试制度，现场进行考试。由第三方服务</w:t>
      </w:r>
      <w:r>
        <w:rPr>
          <w:rFonts w:hint="eastAsia" w:ascii="宋体" w:hAnsi="宋体"/>
          <w:szCs w:val="21"/>
        </w:rPr>
        <w:t xml:space="preserve">机构依据《培训大纲》和当期培训内容组织闭卷考试，考试设置专员负责监考，保证考试的严肃性；</w:t>
      </w:r>
      <w:r/>
    </w:p>
    <w:p>
      <w:pPr>
        <w:ind w:firstLine="420"/>
        <w:spacing w:line="360" w:lineRule="auto"/>
        <w:rPr>
          <w:rFonts w:ascii="宋体" w:hAnsi="宋体"/>
          <w:szCs w:val="21"/>
        </w:rPr>
      </w:pPr>
      <w:r>
        <w:rPr>
          <w:rFonts w:hint="eastAsia" w:ascii="宋体" w:hAnsi="宋体"/>
          <w:szCs w:val="21"/>
        </w:rPr>
        <w:t xml:space="preserve">学员须按时参加考试，考试合格可减免相应的再培训学时；考试未通过不予计入有效培训人次。</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）考试内容：《培训大纲》及当期培训相关内容。</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）考试形式：闭卷考试，考试时长不超过</w:t>
      </w:r>
      <w:r>
        <w:rPr>
          <w:rFonts w:hint="eastAsia" w:ascii="宋体" w:hAnsi="宋体"/>
          <w:szCs w:val="21"/>
        </w:rPr>
        <w:t xml:space="preserve"> 1 </w:t>
      </w:r>
      <w:r>
        <w:rPr>
          <w:rFonts w:hint="eastAsia" w:ascii="宋体" w:hAnsi="宋体"/>
          <w:szCs w:val="21"/>
        </w:rPr>
        <w:t xml:space="preserve">学时。</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）考试满分为</w:t>
      </w:r>
      <w:r>
        <w:rPr>
          <w:rFonts w:hint="eastAsia" w:ascii="宋体" w:hAnsi="宋体"/>
          <w:szCs w:val="21"/>
        </w:rPr>
        <w:t xml:space="preserve"> 100 </w:t>
      </w:r>
      <w:r>
        <w:rPr>
          <w:rFonts w:hint="eastAsia" w:ascii="宋体" w:hAnsi="宋体"/>
          <w:szCs w:val="21"/>
        </w:rPr>
        <w:t xml:space="preserve">分，</w:t>
      </w:r>
      <w:r>
        <w:rPr>
          <w:rFonts w:hint="eastAsia" w:ascii="宋体" w:hAnsi="宋体"/>
          <w:szCs w:val="21"/>
        </w:rPr>
        <w:t xml:space="preserve">80 </w:t>
      </w:r>
      <w:r>
        <w:rPr>
          <w:rFonts w:hint="eastAsia" w:ascii="宋体" w:hAnsi="宋体"/>
          <w:szCs w:val="21"/>
        </w:rPr>
        <w:t xml:space="preserve">分为合格。</w:t>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）考试未通过的，允许参加补考，补考次数不得超过</w:t>
      </w:r>
      <w:r>
        <w:rPr>
          <w:rFonts w:hint="eastAsia" w:ascii="宋体" w:hAnsi="宋体"/>
          <w:szCs w:val="21"/>
        </w:rPr>
        <w:t xml:space="preserve">2</w:t>
      </w:r>
      <w:r>
        <w:rPr>
          <w:rFonts w:hint="eastAsia" w:ascii="宋体" w:hAnsi="宋体"/>
          <w:szCs w:val="21"/>
        </w:rPr>
        <w:t xml:space="preserve">次。</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人员要求</w:t>
      </w:r>
      <w:r/>
    </w:p>
    <w:p>
      <w:pPr>
        <w:ind w:firstLine="420"/>
        <w:spacing w:line="360" w:lineRule="auto"/>
        <w:rPr>
          <w:rFonts w:ascii="宋体" w:hAnsi="宋体"/>
          <w:szCs w:val="21"/>
          <w:lang w:val="en-AU"/>
        </w:rPr>
      </w:pPr>
      <w:r>
        <w:rPr>
          <w:rFonts w:hint="eastAsia" w:ascii="宋体" w:hAnsi="宋体"/>
          <w:szCs w:val="21"/>
        </w:rPr>
        <w:t xml:space="preserve">（一）成立工伤预防导师专家团队。其中，项目负责人</w:t>
      </w:r>
      <w:r>
        <w:rPr>
          <w:rFonts w:hint="eastAsia" w:ascii="宋体" w:hAnsi="宋体"/>
          <w:szCs w:val="21"/>
        </w:rPr>
        <w:t xml:space="preserve">1</w:t>
      </w:r>
      <w:r>
        <w:rPr>
          <w:rFonts w:hint="eastAsia" w:ascii="宋体" w:hAnsi="宋体"/>
          <w:szCs w:val="21"/>
        </w:rPr>
        <w:t xml:space="preserve">名，安全生产、</w:t>
      </w:r>
      <w:r>
        <w:rPr>
          <w:rFonts w:hint="eastAsia" w:ascii="宋体" w:hAnsi="宋体"/>
          <w:szCs w:val="21"/>
          <w:lang w:val="en-AU"/>
        </w:rPr>
        <w:t xml:space="preserve">职业卫生相关专家不少于</w:t>
      </w:r>
      <w:r>
        <w:rPr>
          <w:rFonts w:hint="eastAsia" w:ascii="宋体" w:hAnsi="宋体"/>
          <w:szCs w:val="21"/>
        </w:rPr>
        <w:t xml:space="preserve">5</w:t>
      </w:r>
      <w:r>
        <w:rPr>
          <w:rFonts w:hint="eastAsia" w:ascii="宋体" w:hAnsi="宋体"/>
          <w:szCs w:val="21"/>
        </w:rPr>
        <w:t xml:space="preserve">名。</w:t>
      </w:r>
      <w:r>
        <w:rPr>
          <w:rFonts w:hint="eastAsia" w:ascii="宋体" w:hAnsi="宋体"/>
          <w:szCs w:val="21"/>
          <w:lang w:val="en-AU"/>
        </w:rPr>
        <w:t xml:space="preserve">专家基本要求如下：</w:t>
      </w:r>
      <w:r/>
    </w:p>
    <w:p>
      <w:pPr>
        <w:ind w:firstLine="420"/>
        <w:spacing w:line="360" w:lineRule="auto"/>
        <w:rPr>
          <w:rFonts w:ascii="宋体" w:hAnsi="宋体"/>
          <w:szCs w:val="21"/>
          <w:lang w:val="en-AU"/>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val="en-AU"/>
        </w:rPr>
        <w:t xml:space="preserve">5</w:t>
      </w:r>
      <w:r>
        <w:rPr>
          <w:rFonts w:hint="eastAsia" w:ascii="宋体" w:hAnsi="宋体"/>
          <w:szCs w:val="21"/>
          <w:lang w:val="en-AU"/>
        </w:rPr>
        <w:t xml:space="preserve">年以上</w:t>
      </w:r>
      <w:r>
        <w:rPr>
          <w:rFonts w:hint="eastAsia" w:ascii="宋体" w:hAnsi="宋体"/>
          <w:szCs w:val="21"/>
          <w:lang w:val="en-AU"/>
        </w:rPr>
        <w:t xml:space="preserve">（包括</w:t>
      </w:r>
      <w:r>
        <w:rPr>
          <w:rFonts w:hint="eastAsia" w:ascii="宋体" w:hAnsi="宋体"/>
          <w:szCs w:val="21"/>
        </w:rPr>
        <w:t xml:space="preserve">5</w:t>
      </w:r>
      <w:r>
        <w:rPr>
          <w:rFonts w:hint="eastAsia" w:ascii="宋体" w:hAnsi="宋体"/>
          <w:szCs w:val="21"/>
        </w:rPr>
        <w:t xml:space="preserve">年</w:t>
      </w:r>
      <w:r>
        <w:rPr>
          <w:rFonts w:hint="eastAsia" w:ascii="宋体" w:hAnsi="宋体"/>
          <w:szCs w:val="21"/>
          <w:lang w:val="en-AU"/>
        </w:rPr>
        <w:t xml:space="preserve">）</w:t>
      </w:r>
      <w:r>
        <w:rPr>
          <w:rFonts w:hint="eastAsia" w:ascii="宋体" w:hAnsi="宋体"/>
          <w:szCs w:val="21"/>
          <w:lang w:val="en-AU"/>
        </w:rPr>
        <w:t xml:space="preserve">安全生产管理的从业经验；</w:t>
      </w:r>
      <w:r/>
    </w:p>
    <w:p>
      <w:pPr>
        <w:ind w:firstLine="420"/>
        <w:spacing w:line="360" w:lineRule="auto"/>
        <w:rPr>
          <w:rFonts w:ascii="宋体" w:hAnsi="宋体"/>
          <w:szCs w:val="21"/>
          <w:lang w:val="en-AU"/>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lang w:val="en-AU"/>
        </w:rPr>
        <w:t xml:space="preserve">熟悉安全生产和职业卫生的法律法规和标准；</w:t>
      </w:r>
      <w:r/>
    </w:p>
    <w:p>
      <w:pPr>
        <w:ind w:firstLine="420"/>
        <w:spacing w:line="360" w:lineRule="auto"/>
        <w:rPr>
          <w:rFonts w:ascii="宋体" w:hAnsi="宋体"/>
          <w:szCs w:val="21"/>
          <w:lang w:val="en-AU"/>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szCs w:val="21"/>
          <w:lang w:val="en-AU"/>
        </w:rPr>
        <w:t xml:space="preserve">具有安全生产和职业卫生咨询辅导和培训的经验。</w:t>
      </w:r>
      <w:r/>
    </w:p>
    <w:p>
      <w:pPr>
        <w:ind w:firstLine="420"/>
        <w:spacing w:line="360" w:lineRule="auto"/>
        <w:rPr>
          <w:rFonts w:ascii="宋体" w:hAnsi="宋体"/>
          <w:szCs w:val="21"/>
          <w:lang w:val="en-AU"/>
        </w:rPr>
      </w:pPr>
      <w:r>
        <w:rPr>
          <w:rFonts w:hint="eastAsia" w:ascii="宋体" w:hAnsi="宋体"/>
          <w:szCs w:val="21"/>
        </w:rPr>
        <w:t xml:space="preserve">（二）项目须配备其他服务人员不少于</w:t>
      </w:r>
      <w:r>
        <w:rPr>
          <w:rFonts w:hint="eastAsia" w:ascii="宋体" w:hAnsi="宋体"/>
          <w:szCs w:val="21"/>
        </w:rPr>
        <w:t xml:space="preserve">5</w:t>
      </w:r>
      <w:r>
        <w:rPr>
          <w:rFonts w:hint="eastAsia" w:ascii="宋体" w:hAnsi="宋体"/>
          <w:szCs w:val="21"/>
        </w:rPr>
        <w:t xml:space="preserve">名，其中指定</w:t>
      </w:r>
      <w:r>
        <w:rPr>
          <w:rFonts w:hint="eastAsia" w:ascii="宋体" w:hAnsi="宋体"/>
          <w:szCs w:val="21"/>
        </w:rPr>
        <w:t xml:space="preserve">1</w:t>
      </w:r>
      <w:r>
        <w:rPr>
          <w:rFonts w:hint="eastAsia" w:ascii="宋体" w:hAnsi="宋体"/>
          <w:szCs w:val="21"/>
        </w:rPr>
        <w:t xml:space="preserve">人为项目固定对接人员，负责与采购单位及培训主办单位的沟通联系。</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实施考核内容</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rPr>
        <w:t xml:space="preserve">1</w:t>
      </w:r>
      <w:r>
        <w:rPr>
          <w:rFonts w:hint="eastAsia" w:ascii="宋体" w:hAnsi="宋体"/>
          <w:szCs w:val="21"/>
          <w:lang w:val="en-AU"/>
        </w:rPr>
        <w:t xml:space="preserve">）培训实施方案（含培训班课程内容、学时、师资力量等内容）须报</w:t>
      </w:r>
      <w:r>
        <w:rPr>
          <w:rFonts w:hint="eastAsia" w:ascii="宋体" w:hAnsi="宋体"/>
          <w:szCs w:val="21"/>
        </w:rPr>
        <w:t xml:space="preserve">采购单位和</w:t>
      </w:r>
      <w:r>
        <w:rPr>
          <w:rFonts w:hint="eastAsia" w:ascii="宋体" w:hAnsi="宋体"/>
          <w:szCs w:val="21"/>
          <w:lang w:val="en-AU"/>
        </w:rPr>
        <w:t xml:space="preserve">培训主办单位审核通过后，由中标单位予以实施。</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lang w:val="en-AU"/>
        </w:rPr>
        <w:t xml:space="preserve">2</w:t>
      </w:r>
      <w:r>
        <w:rPr>
          <w:rFonts w:hint="eastAsia" w:ascii="宋体" w:hAnsi="宋体"/>
          <w:szCs w:val="21"/>
          <w:lang w:val="en-AU"/>
        </w:rPr>
        <w:t xml:space="preserve">）中标单位须定期向</w:t>
      </w:r>
      <w:r>
        <w:rPr>
          <w:rFonts w:hint="eastAsia" w:ascii="宋体" w:hAnsi="宋体"/>
          <w:szCs w:val="21"/>
        </w:rPr>
        <w:t xml:space="preserve">采购单位、</w:t>
      </w:r>
      <w:r>
        <w:rPr>
          <w:rFonts w:hint="eastAsia" w:ascii="宋体" w:hAnsi="宋体"/>
          <w:szCs w:val="21"/>
          <w:lang w:val="en-AU"/>
        </w:rPr>
        <w:t xml:space="preserve">主办单位汇报培训班的情况（含报名、组织、考试等相关内容），</w:t>
      </w:r>
      <w:r>
        <w:rPr>
          <w:rFonts w:hint="eastAsia" w:ascii="宋体" w:hAnsi="宋体"/>
          <w:szCs w:val="21"/>
        </w:rPr>
        <w:t xml:space="preserve">采购单位和</w:t>
      </w:r>
      <w:r>
        <w:rPr>
          <w:rFonts w:hint="eastAsia" w:ascii="宋体" w:hAnsi="宋体"/>
          <w:szCs w:val="21"/>
          <w:lang w:val="en-AU"/>
        </w:rPr>
        <w:t xml:space="preserve">培训主办单位不定期抽样监督中标单位实施情况。</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知识产权归属</w:t>
      </w:r>
      <w:r/>
    </w:p>
    <w:p>
      <w:pPr>
        <w:ind w:firstLine="420"/>
        <w:spacing w:line="360" w:lineRule="auto"/>
        <w:rPr>
          <w:rFonts w:ascii="宋体" w:hAnsi="宋体"/>
          <w:szCs w:val="21"/>
          <w:lang w:val="en-AU"/>
        </w:rPr>
      </w:pPr>
      <w:r>
        <w:rPr>
          <w:rFonts w:hint="eastAsia" w:ascii="宋体" w:hAnsi="宋体"/>
          <w:szCs w:val="21"/>
        </w:rPr>
        <w:t xml:space="preserve">中标单位</w:t>
      </w:r>
      <w:r>
        <w:rPr>
          <w:rFonts w:hint="eastAsia" w:ascii="宋体" w:hAnsi="宋体"/>
          <w:szCs w:val="21"/>
        </w:rPr>
        <w:t xml:space="preserve">因</w:t>
      </w:r>
      <w:r>
        <w:rPr>
          <w:rFonts w:hint="eastAsia" w:ascii="宋体" w:hAnsi="宋体"/>
          <w:szCs w:val="21"/>
          <w:lang w:val="zh-CN"/>
        </w:rPr>
        <w:t xml:space="preserve">履行本合同产生的报告、课件、手册等所有相关文字资料、影像资料、电子数据等知识产权均归</w:t>
      </w:r>
      <w:r>
        <w:rPr>
          <w:rFonts w:hint="eastAsia" w:ascii="宋体" w:hAnsi="宋体"/>
          <w:szCs w:val="21"/>
          <w:lang w:val="en-AU"/>
        </w:rPr>
        <w:t xml:space="preserve">采购人</w:t>
      </w:r>
      <w:r>
        <w:rPr>
          <w:rFonts w:hint="eastAsia" w:ascii="宋体" w:hAnsi="宋体"/>
          <w:szCs w:val="21"/>
          <w:lang w:val="zh-CN"/>
        </w:rPr>
        <w:t xml:space="preserve">所有；未经</w:t>
      </w:r>
      <w:r>
        <w:rPr>
          <w:rFonts w:hint="eastAsia" w:ascii="宋体" w:hAnsi="宋体"/>
          <w:szCs w:val="21"/>
          <w:lang w:val="en-AU"/>
        </w:rPr>
        <w:t xml:space="preserve">采购人</w:t>
      </w:r>
      <w:r>
        <w:rPr>
          <w:rFonts w:hint="eastAsia" w:ascii="宋体" w:hAnsi="宋体"/>
          <w:szCs w:val="21"/>
          <w:lang w:val="zh-CN"/>
        </w:rPr>
        <w:t xml:space="preserve">书面许可，</w:t>
      </w:r>
      <w:r>
        <w:rPr>
          <w:rFonts w:hint="eastAsia" w:ascii="宋体" w:hAnsi="宋体"/>
          <w:szCs w:val="21"/>
        </w:rPr>
        <w:t xml:space="preserve">中标单位</w:t>
      </w:r>
      <w:r>
        <w:rPr>
          <w:rFonts w:hint="eastAsia" w:ascii="宋体" w:hAnsi="宋体"/>
          <w:szCs w:val="21"/>
          <w:lang w:val="zh-CN"/>
        </w:rPr>
        <w:t xml:space="preserve">不得使用上述资料或授权任何第三方使用。</w:t>
      </w:r>
      <w:r>
        <w:rPr>
          <w:rFonts w:hint="eastAsia" w:ascii="宋体" w:hAnsi="宋体"/>
          <w:szCs w:val="21"/>
        </w:rPr>
        <w:t xml:space="preserve">中标单位</w:t>
      </w:r>
      <w:r>
        <w:rPr>
          <w:rFonts w:hint="eastAsia" w:ascii="宋体" w:hAnsi="宋体"/>
          <w:szCs w:val="21"/>
          <w:lang w:val="zh-CN"/>
        </w:rPr>
        <w:t xml:space="preserve">履行本合同不得侵犯任何第三方的任何权利（包括知识产权），否则由此引发的一切责任由</w:t>
      </w:r>
      <w:r>
        <w:rPr>
          <w:rFonts w:hint="eastAsia" w:ascii="宋体" w:hAnsi="宋体"/>
          <w:szCs w:val="21"/>
        </w:rPr>
        <w:t xml:space="preserve">中标单位</w:t>
      </w:r>
      <w:r>
        <w:rPr>
          <w:rFonts w:hint="eastAsia" w:ascii="宋体" w:hAnsi="宋体"/>
          <w:szCs w:val="21"/>
          <w:lang w:val="zh-CN"/>
        </w:rPr>
        <w:t xml:space="preserve">自行承担，给</w:t>
      </w:r>
      <w:r>
        <w:rPr>
          <w:rFonts w:hint="eastAsia" w:ascii="宋体" w:hAnsi="宋体"/>
          <w:szCs w:val="21"/>
          <w:lang w:val="en-AU"/>
        </w:rPr>
        <w:t xml:space="preserve">采购人</w:t>
      </w:r>
      <w:r>
        <w:rPr>
          <w:rFonts w:hint="eastAsia" w:ascii="宋体" w:hAnsi="宋体"/>
          <w:szCs w:val="21"/>
          <w:lang w:val="zh-CN"/>
        </w:rPr>
        <w:t xml:space="preserve">造成损失的，</w:t>
      </w:r>
      <w:r>
        <w:rPr>
          <w:rFonts w:hint="eastAsia" w:ascii="宋体" w:hAnsi="宋体"/>
          <w:szCs w:val="21"/>
        </w:rPr>
        <w:t xml:space="preserve">中标单位</w:t>
      </w:r>
      <w:r>
        <w:rPr>
          <w:rFonts w:hint="eastAsia" w:ascii="宋体" w:hAnsi="宋体"/>
          <w:szCs w:val="21"/>
          <w:lang w:val="zh-CN"/>
        </w:rPr>
        <w:t xml:space="preserve">应赔偿</w:t>
      </w:r>
      <w:r>
        <w:rPr>
          <w:rFonts w:hint="eastAsia" w:ascii="宋体" w:hAnsi="宋体"/>
          <w:szCs w:val="21"/>
          <w:lang w:val="en-AU"/>
        </w:rPr>
        <w:t xml:space="preserve">采购人</w:t>
      </w:r>
      <w:r>
        <w:rPr>
          <w:rFonts w:hint="eastAsia" w:ascii="宋体" w:hAnsi="宋体"/>
          <w:szCs w:val="21"/>
          <w:lang w:val="zh-CN"/>
        </w:rPr>
        <w:t xml:space="preserve">一切直接、间接损失。</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禁止行为</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lang w:val="en-AU"/>
        </w:rPr>
        <w:t xml:space="preserve">1</w:t>
      </w:r>
      <w:r>
        <w:rPr>
          <w:rFonts w:hint="eastAsia" w:ascii="宋体" w:hAnsi="宋体"/>
          <w:szCs w:val="21"/>
          <w:lang w:val="en-AU"/>
        </w:rPr>
        <w:t xml:space="preserve">）泄露</w:t>
      </w:r>
      <w:r>
        <w:rPr>
          <w:rFonts w:hint="eastAsia" w:ascii="宋体" w:hAnsi="宋体"/>
          <w:szCs w:val="21"/>
        </w:rPr>
        <w:t xml:space="preserve">相关学员信息、企业</w:t>
      </w:r>
      <w:r>
        <w:rPr>
          <w:rFonts w:hint="eastAsia" w:ascii="宋体" w:hAnsi="宋体"/>
          <w:szCs w:val="21"/>
          <w:lang w:val="en-AU"/>
        </w:rPr>
        <w:t xml:space="preserve">技术秘密和商业秘密。</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lang w:val="en-AU"/>
        </w:rPr>
        <w:t xml:space="preserve">2</w:t>
      </w:r>
      <w:r>
        <w:rPr>
          <w:rFonts w:hint="eastAsia" w:ascii="宋体" w:hAnsi="宋体"/>
          <w:szCs w:val="21"/>
          <w:lang w:val="en-AU"/>
        </w:rPr>
        <w:t xml:space="preserve">）出具虚假或者严重失实的</w:t>
      </w:r>
      <w:r>
        <w:rPr>
          <w:rFonts w:hint="eastAsia" w:ascii="宋体" w:hAnsi="宋体"/>
          <w:szCs w:val="21"/>
        </w:rPr>
        <w:t xml:space="preserve">培训</w:t>
      </w:r>
      <w:r>
        <w:rPr>
          <w:rFonts w:hint="eastAsia" w:ascii="宋体" w:hAnsi="宋体"/>
          <w:szCs w:val="21"/>
          <w:lang w:val="en-AU"/>
        </w:rPr>
        <w:t xml:space="preserve">报告。</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lang w:val="en-AU"/>
        </w:rPr>
        <w:t xml:space="preserve">3</w:t>
      </w:r>
      <w:r>
        <w:rPr>
          <w:rFonts w:hint="eastAsia" w:ascii="宋体" w:hAnsi="宋体"/>
          <w:szCs w:val="21"/>
          <w:lang w:val="en-AU"/>
        </w:rPr>
        <w:t xml:space="preserve">）转包、</w:t>
      </w:r>
      <w:r>
        <w:rPr>
          <w:rFonts w:hint="eastAsia" w:ascii="宋体" w:hAnsi="宋体"/>
          <w:szCs w:val="21"/>
        </w:rPr>
        <w:t xml:space="preserve">分包</w:t>
      </w:r>
      <w:r>
        <w:rPr>
          <w:rFonts w:hint="eastAsia" w:ascii="宋体" w:hAnsi="宋体"/>
          <w:szCs w:val="21"/>
          <w:lang w:val="en-AU"/>
        </w:rPr>
        <w:t xml:space="preserve">该项目。</w:t>
      </w:r>
      <w:r/>
    </w:p>
    <w:p>
      <w:pPr>
        <w:ind w:firstLine="420"/>
        <w:spacing w:line="360" w:lineRule="auto"/>
        <w:rPr>
          <w:rFonts w:ascii="宋体" w:hAnsi="宋体"/>
          <w:szCs w:val="21"/>
          <w:lang w:val="en-AU"/>
        </w:rPr>
      </w:pPr>
      <w:r>
        <w:rPr>
          <w:rFonts w:hint="eastAsia" w:ascii="宋体" w:hAnsi="宋体"/>
          <w:szCs w:val="21"/>
          <w:lang w:val="en-AU"/>
        </w:rPr>
        <w:t xml:space="preserve">（</w:t>
      </w:r>
      <w:r>
        <w:rPr>
          <w:rFonts w:hint="eastAsia" w:ascii="宋体" w:hAnsi="宋体"/>
          <w:szCs w:val="21"/>
          <w:lang w:val="en-AU"/>
        </w:rPr>
        <w:t xml:space="preserve">4</w:t>
      </w:r>
      <w:r>
        <w:rPr>
          <w:rFonts w:hint="eastAsia" w:ascii="宋体" w:hAnsi="宋体"/>
          <w:szCs w:val="21"/>
          <w:lang w:val="en-AU"/>
        </w:rPr>
        <w:t xml:space="preserve">）擅自更改、简化、</w:t>
      </w:r>
      <w:r>
        <w:rPr>
          <w:rFonts w:hint="eastAsia" w:ascii="宋体" w:hAnsi="宋体"/>
          <w:szCs w:val="21"/>
        </w:rPr>
        <w:t xml:space="preserve">缩短培训时间</w:t>
      </w:r>
      <w:r>
        <w:rPr>
          <w:rFonts w:hint="eastAsia" w:ascii="宋体" w:hAnsi="宋体"/>
          <w:szCs w:val="21"/>
          <w:lang w:val="en-AU"/>
        </w:rPr>
        <w:t xml:space="preserve">和相关内容。</w:t>
      </w:r>
      <w:r/>
    </w:p>
    <w:p>
      <w:pPr>
        <w:ind w:firstLine="420"/>
        <w:spacing w:line="360" w:lineRule="auto"/>
        <w:rPr>
          <w:rFonts w:ascii="宋体" w:hAnsi="宋体"/>
          <w:szCs w:val="21"/>
        </w:rPr>
      </w:pPr>
      <w:r>
        <w:rPr>
          <w:rFonts w:hint="eastAsia" w:ascii="宋体" w:hAnsi="宋体"/>
          <w:szCs w:val="21"/>
          <w:lang w:val="en-AU"/>
        </w:rPr>
        <w:t xml:space="preserve">（</w:t>
      </w:r>
      <w:r>
        <w:rPr>
          <w:rFonts w:hint="eastAsia" w:ascii="宋体" w:hAnsi="宋体"/>
          <w:szCs w:val="21"/>
        </w:rPr>
        <w:t xml:space="preserve">5</w:t>
      </w:r>
      <w:r>
        <w:rPr>
          <w:rFonts w:hint="eastAsia" w:ascii="宋体" w:hAnsi="宋体"/>
          <w:szCs w:val="21"/>
          <w:lang w:val="en-AU"/>
        </w:rPr>
        <w:t xml:space="preserve">）进行其他与工伤预防宣传培训无关的工作。</w:t>
      </w:r>
      <w:r/>
    </w:p>
    <w:p>
      <w:pPr>
        <w:ind w:firstLine="420"/>
        <w:spacing w:line="360" w:lineRule="auto"/>
        <w:rPr>
          <w:rFonts w:ascii="宋体" w:hAnsi="宋体"/>
          <w:szCs w:val="21"/>
        </w:rPr>
      </w:pPr>
      <w:r>
        <w:rPr>
          <w:rFonts w:hint="eastAsia" w:ascii="宋体" w:hAnsi="宋体"/>
          <w:szCs w:val="21"/>
        </w:rPr>
        <w:t xml:space="preserve">（三）项目验收</w:t>
      </w:r>
      <w:r/>
    </w:p>
    <w:p>
      <w:pPr>
        <w:ind w:firstLine="420"/>
        <w:spacing w:line="360" w:lineRule="auto"/>
        <w:rPr>
          <w:rFonts w:ascii="宋体" w:hAnsi="宋体"/>
          <w:szCs w:val="21"/>
        </w:rPr>
      </w:pPr>
      <w:r>
        <w:rPr>
          <w:rFonts w:hint="eastAsia" w:ascii="宋体" w:hAnsi="宋体"/>
          <w:szCs w:val="21"/>
        </w:rPr>
        <w:t xml:space="preserve">中标单位</w:t>
      </w:r>
      <w:r>
        <w:rPr>
          <w:rFonts w:hint="eastAsia" w:ascii="宋体" w:hAnsi="宋体"/>
          <w:szCs w:val="21"/>
        </w:rPr>
        <w:t xml:space="preserve">根据项目需要，积极配合招标人</w:t>
      </w:r>
      <w:r>
        <w:rPr>
          <w:rFonts w:hint="eastAsia" w:ascii="宋体" w:hAnsi="宋体"/>
          <w:szCs w:val="21"/>
        </w:rPr>
        <w:t xml:space="preserve">对培训质量、成效的全面</w:t>
      </w:r>
      <w:r>
        <w:rPr>
          <w:rFonts w:hint="eastAsia" w:ascii="宋体" w:hAnsi="宋体"/>
          <w:szCs w:val="21"/>
        </w:rPr>
        <w:t xml:space="preserve">评估工作。</w:t>
      </w:r>
      <w:r/>
    </w:p>
    <w:p>
      <w:pPr>
        <w:ind w:firstLine="420"/>
        <w:spacing w:line="360" w:lineRule="auto"/>
        <w:rPr>
          <w:rFonts w:ascii="宋体" w:hAnsi="宋体"/>
          <w:szCs w:val="21"/>
        </w:rPr>
      </w:pPr>
      <w:r>
        <w:rPr>
          <w:rFonts w:hint="eastAsia" w:ascii="宋体" w:hAnsi="宋体"/>
          <w:szCs w:val="21"/>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spacing w:line="360" w:lineRule="auto"/>
        <w:rPr>
          <w:rFonts w:ascii="宋体" w:hAnsi="宋体"/>
          <w:szCs w:val="21"/>
        </w:rPr>
      </w:pPr>
      <w:r>
        <w:rPr>
          <w:rFonts w:hint="eastAsia" w:ascii="宋体" w:hAnsi="宋体"/>
          <w:szCs w:val="21"/>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rPr>
          <w:rFonts w:hint="eastAsia" w:ascii="宋体" w:hAnsi="宋体"/>
          <w:szCs w:val="21"/>
        </w:rPr>
        <w:t xml:space="preserve">注：</w:t>
      </w:r>
      <w:r>
        <w:rPr>
          <w:rFonts w:hint="eastAsia" w:ascii="宋体" w:hAnsi="宋体" w:cs="宋体"/>
        </w:rPr>
        <w:t xml:space="preserve">本项目由</w:t>
      </w:r>
      <w:r>
        <w:rPr>
          <w:rFonts w:hint="eastAsia" w:ascii="宋体" w:hAnsi="宋体" w:cs="宋体"/>
          <w:szCs w:val="21"/>
        </w:rPr>
        <w:t xml:space="preserve">苏州工业园区社会保险基金和公积金管理中心</w:t>
      </w:r>
      <w:r>
        <w:rPr>
          <w:rFonts w:hint="eastAsia" w:ascii="宋体" w:hAnsi="宋体" w:cs="宋体"/>
        </w:rPr>
        <w:t xml:space="preserve">向</w:t>
      </w:r>
      <w:r>
        <w:rPr>
          <w:rFonts w:hint="eastAsia" w:ascii="宋体" w:hAnsi="宋体" w:cs="宋体"/>
        </w:rPr>
        <w:t xml:space="preserve">中标单位</w:t>
      </w:r>
      <w:r>
        <w:rPr>
          <w:rFonts w:hint="eastAsia" w:ascii="宋体" w:hAnsi="宋体" w:cs="宋体"/>
        </w:rPr>
        <w:t xml:space="preserve">支付服务费</w:t>
      </w:r>
      <w:r>
        <w:rPr>
          <w:rFonts w:hint="eastAsia" w:ascii="宋体" w:hAnsi="宋体" w:cs="宋体"/>
        </w:rPr>
        <w:t xml:space="preserve">。</w:t>
      </w:r>
      <w:r/>
    </w:p>
    <w:p>
      <w:pPr>
        <w:ind w:firstLine="420"/>
        <w:spacing w:line="360" w:lineRule="auto"/>
        <w:rPr>
          <w:rFonts w:ascii="宋体" w:hAnsi="宋体"/>
          <w:szCs w:val="21"/>
        </w:rPr>
      </w:pPr>
      <w:r>
        <w:rPr>
          <w:rFonts w:hint="eastAsia" w:ascii="宋体" w:hAnsi="宋体"/>
          <w:szCs w:val="21"/>
        </w:rPr>
        <w:t xml:space="preserve">（四）</w:t>
      </w:r>
      <w:r>
        <w:rPr>
          <w:rFonts w:hint="eastAsia" w:ascii="宋体" w:hAnsi="宋体"/>
          <w:szCs w:val="21"/>
        </w:rPr>
        <w:t xml:space="preserve">合同履行期限：</w:t>
      </w:r>
      <w:r>
        <w:rPr>
          <w:rFonts w:hint="eastAsia" w:ascii="宋体" w:hAnsi="宋体"/>
          <w:szCs w:val="21"/>
          <w:lang w:val="en-AU"/>
        </w:rPr>
        <w:t xml:space="preserve">自合同签订之日起至</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11</w:t>
      </w:r>
      <w:r>
        <w:rPr>
          <w:rFonts w:hint="eastAsia" w:ascii="宋体" w:hAnsi="宋体"/>
          <w:szCs w:val="21"/>
        </w:rPr>
        <w:t xml:space="preserve">月</w:t>
      </w:r>
      <w:r>
        <w:rPr>
          <w:rFonts w:hint="eastAsia" w:ascii="宋体" w:hAnsi="宋体"/>
          <w:szCs w:val="21"/>
        </w:rPr>
        <w:t xml:space="preserve">30</w:t>
      </w:r>
      <w:r>
        <w:rPr>
          <w:rFonts w:hint="eastAsia" w:ascii="宋体" w:hAnsi="宋体"/>
          <w:szCs w:val="21"/>
        </w:rPr>
        <w:t xml:space="preserve">日前完成。</w:t>
      </w:r>
      <w:r/>
    </w:p>
    <w:p>
      <w:pPr>
        <w:spacing w:line="360" w:lineRule="auto"/>
        <w:widowControl/>
        <w:tabs>
          <w:tab w:val="left" w:pos="753" w:leader="none"/>
        </w:tabs>
        <w:rPr>
          <w:rFonts w:ascii="宋体" w:hAnsi="宋体" w:cs="宋体"/>
          <w:b/>
          <w:bCs/>
        </w:rPr>
      </w:pPr>
      <w:r>
        <w:rPr>
          <w:rFonts w:hint="eastAsia" w:ascii="宋体" w:hAnsi="宋体" w:cs="宋体"/>
          <w:b/>
          <w:bCs/>
          <w:szCs w:val="21"/>
        </w:rPr>
        <w:t xml:space="preserve">五、</w:t>
      </w:r>
      <w:r>
        <w:rPr>
          <w:rFonts w:hint="eastAsia" w:ascii="宋体" w:hAnsi="宋体" w:cs="宋体"/>
          <w:b/>
          <w:bCs/>
        </w:rPr>
        <w:t xml:space="preserve">综合说明：</w:t>
      </w:r>
      <w:r/>
    </w:p>
    <w:p>
      <w:pPr>
        <w:ind w:firstLine="420"/>
        <w:spacing w:line="360" w:lineRule="auto"/>
        <w:widowControl/>
        <w:rPr>
          <w:rFonts w:ascii="宋体" w:hAnsi="宋体" w:cs="宋体"/>
        </w:rPr>
      </w:pPr>
      <w:r>
        <w:rPr>
          <w:rFonts w:hint="eastAsia" w:ascii="宋体" w:hAnsi="宋体" w:cs="宋体"/>
        </w:rPr>
        <w:t xml:space="preserve">1.</w:t>
      </w:r>
      <w:r>
        <w:rPr>
          <w:rFonts w:hint="eastAsia" w:ascii="宋体" w:hAnsi="宋体" w:cs="宋体"/>
        </w:rPr>
        <w:t xml:space="preserve">投标单位所提供的服务能够至少达到以上要求，同时明确详细的服务方案。</w:t>
      </w:r>
      <w:r/>
    </w:p>
    <w:p>
      <w:pPr>
        <w:ind w:firstLine="420"/>
        <w:spacing w:line="360" w:lineRule="auto"/>
        <w:widowControl/>
        <w:rPr>
          <w:rFonts w:ascii="宋体" w:hAnsi="宋体" w:cs="宋体"/>
        </w:rPr>
      </w:pPr>
      <w:r>
        <w:rPr>
          <w:rFonts w:hint="eastAsia" w:ascii="宋体" w:hAnsi="宋体" w:cs="宋体"/>
        </w:rPr>
        <w:t xml:space="preserve">2.</w:t>
      </w:r>
      <w:r>
        <w:rPr>
          <w:rFonts w:hint="eastAsia" w:ascii="宋体" w:hAnsi="宋体" w:cs="宋体"/>
        </w:rPr>
        <w:t xml:space="preserve">投标单位必须承诺招标文件中提出的全部要求，如果其中某些条款不响应时，应在文件中逐条列出，未列出的视同响应。</w:t>
      </w:r>
      <w:r/>
    </w:p>
    <w:p>
      <w:pPr>
        <w:ind w:firstLine="420"/>
        <w:spacing w:line="360" w:lineRule="auto"/>
        <w:widowControl/>
        <w:rPr>
          <w:rFonts w:ascii="宋体" w:hAnsi="宋体" w:cs="宋体"/>
        </w:rPr>
      </w:pPr>
      <w:r>
        <w:rPr>
          <w:rFonts w:hint="eastAsia" w:ascii="宋体" w:hAnsi="宋体" w:cs="宋体"/>
        </w:rPr>
        <w:t xml:space="preserve">3.</w:t>
      </w:r>
      <w:r>
        <w:rPr>
          <w:rFonts w:hint="eastAsia" w:ascii="宋体" w:hAnsi="宋体" w:cs="宋体"/>
        </w:rPr>
        <w:t xml:space="preserve">投标总报价一次报定，</w:t>
      </w:r>
      <w:r>
        <w:rPr>
          <w:rFonts w:hint="eastAsia" w:ascii="宋体" w:hAnsi="宋体" w:cs="宋体"/>
          <w:szCs w:val="21"/>
        </w:rPr>
        <w:t xml:space="preserve">费用应包括人工、</w:t>
      </w:r>
      <w:r>
        <w:rPr>
          <w:rFonts w:hint="eastAsia" w:ascii="宋体" w:hAnsi="宋体" w:cs="宋体"/>
          <w:szCs w:val="21"/>
        </w:rPr>
        <w:t xml:space="preserve">成本、</w:t>
      </w:r>
      <w:r>
        <w:rPr>
          <w:rFonts w:hint="eastAsia" w:ascii="宋体" w:hAnsi="宋体" w:cs="宋体"/>
          <w:szCs w:val="21"/>
        </w:rPr>
        <w:t xml:space="preserve">服务所需配套设备、报告制作、保险、利润、</w:t>
      </w:r>
      <w:r>
        <w:rPr>
          <w:rFonts w:hint="eastAsia" w:ascii="宋体" w:hAnsi="宋体" w:cs="宋体"/>
        </w:rPr>
        <w:t xml:space="preserve">代理服务费</w:t>
      </w:r>
      <w:r>
        <w:rPr>
          <w:rFonts w:hint="eastAsia" w:ascii="宋体" w:hAnsi="宋体" w:cs="宋体"/>
        </w:rPr>
        <w:t xml:space="preserve">、</w:t>
      </w:r>
      <w:r>
        <w:rPr>
          <w:rFonts w:hint="eastAsia" w:ascii="宋体" w:hAnsi="宋体" w:cs="宋体"/>
          <w:szCs w:val="21"/>
        </w:rPr>
        <w:t xml:space="preserve">税金等工作所发生的全部费用以及投标单位企业利润和政策性文件规定及合同包含的所有风险、责任等各项应有费用。</w:t>
      </w:r>
      <w:r/>
    </w:p>
    <w:p>
      <w:pPr>
        <w:ind w:firstLine="420"/>
        <w:spacing w:line="360" w:lineRule="auto"/>
        <w:widowControl/>
        <w:rPr>
          <w:rFonts w:ascii="宋体" w:hAnsi="宋体" w:cs="宋体"/>
          <w:spacing w:val="-4"/>
        </w:rPr>
      </w:pPr>
      <w:r>
        <w:rPr>
          <w:rFonts w:hint="eastAsia" w:ascii="宋体" w:hAnsi="宋体" w:cs="宋体"/>
        </w:rPr>
        <w:t xml:space="preserve">4.</w:t>
      </w:r>
      <w:r>
        <w:rPr>
          <w:rFonts w:hint="eastAsia" w:ascii="宋体" w:hAnsi="宋体" w:cs="宋体"/>
        </w:rPr>
        <w:t xml:space="preserve">若中标单位在服务期间出</w:t>
      </w:r>
      <w:r>
        <w:rPr>
          <w:rFonts w:hint="eastAsia" w:ascii="宋体" w:hAnsi="宋体" w:cs="宋体"/>
          <w:spacing w:val="-4"/>
        </w:rPr>
        <w:t xml:space="preserve">现重大责任问题将被解除服务合同。</w:t>
      </w:r>
      <w:r/>
    </w:p>
    <w:p>
      <w:pPr>
        <w:ind w:firstLine="420"/>
        <w:spacing w:line="360" w:lineRule="auto"/>
        <w:widowControl/>
        <w:rPr>
          <w:rFonts w:ascii="宋体" w:hAnsi="宋体" w:cs="宋体"/>
          <w:spacing w:val="-4"/>
        </w:rPr>
      </w:pPr>
      <w:r>
        <w:rPr>
          <w:rFonts w:hint="eastAsia" w:ascii="宋体" w:hAnsi="宋体" w:cs="宋体"/>
          <w:spacing w:val="-4"/>
        </w:rPr>
        <w:t xml:space="preserve">5.</w:t>
      </w:r>
      <w:r>
        <w:rPr>
          <w:rFonts w:hint="eastAsia" w:ascii="宋体" w:hAnsi="宋体" w:cs="宋体"/>
          <w:spacing w:val="-4"/>
        </w:rPr>
        <w:t xml:space="preserve">投标单位须按照本招标文件的要求对该采购项目进行服务工作。在服</w:t>
      </w:r>
      <w:r>
        <w:rPr>
          <w:rFonts w:hint="eastAsia" w:ascii="宋体" w:hAnsi="宋体" w:cs="宋体"/>
          <w:spacing w:val="-4"/>
        </w:rPr>
        <w:t xml:space="preserve">务过程中，中标单位对服务缺陷不予更正，采购单位有权另请其他单位更正，所发生的费用、甲方及第三方的损失全部由中标单位承担。中标单位有责任配合采购单位接受上级领导部门的监督、检查，提供必须的资料。</w:t>
      </w:r>
      <w:r/>
    </w:p>
    <w:p>
      <w:pPr>
        <w:ind w:firstLine="420"/>
        <w:spacing w:line="360" w:lineRule="auto"/>
        <w:rPr>
          <w:rFonts w:ascii="宋体" w:hAnsi="宋体"/>
          <w:szCs w:val="21"/>
        </w:rPr>
      </w:pPr>
      <w:r>
        <w:rPr>
          <w:rFonts w:hint="eastAsia" w:ascii="宋体" w:hAnsi="宋体" w:cs="宋体"/>
        </w:rPr>
        <w:t xml:space="preserve">6</w:t>
      </w:r>
      <w:r>
        <w:rPr>
          <w:rFonts w:hint="eastAsia" w:ascii="宋体" w:hAnsi="宋体" w:cs="宋体"/>
        </w:rPr>
        <w:t xml:space="preserve">.</w:t>
      </w:r>
      <w:r>
        <w:rPr>
          <w:rFonts w:hint="eastAsia" w:ascii="宋体" w:hAnsi="宋体" w:cs="宋体"/>
          <w:lang w:val="zh-CN"/>
        </w:rPr>
        <w:t xml:space="preserve">凡涉及招标文件的补充说明和修改，均以苏州市政府采购网上发布的通知为准</w:t>
      </w:r>
      <w:r>
        <w:rPr>
          <w:rFonts w:hint="eastAsia" w:ascii="宋体" w:hAnsi="宋体"/>
          <w:szCs w:val="21"/>
        </w:rPr>
        <w:t xml:space="preserve">。</w:t>
      </w:r>
      <w:r/>
    </w:p>
    <w:p>
      <w:pPr>
        <w:spacing w:line="360" w:lineRule="auto"/>
        <w:rPr>
          <w:rFonts w:ascii="宋体" w:hAnsi="宋体"/>
          <w:b/>
          <w:bCs/>
          <w:szCs w:val="21"/>
        </w:rPr>
      </w:pPr>
      <w:r>
        <w:rPr>
          <w:rFonts w:hint="eastAsia" w:ascii="宋体" w:hAnsi="宋体"/>
          <w:b/>
          <w:bCs/>
          <w:szCs w:val="21"/>
        </w:rPr>
        <w:t xml:space="preserve">六</w:t>
      </w:r>
      <w:r>
        <w:rPr>
          <w:rFonts w:hint="eastAsia" w:ascii="宋体" w:hAnsi="宋体"/>
          <w:b/>
          <w:bCs/>
          <w:szCs w:val="21"/>
        </w:rPr>
        <w:t xml:space="preserve">、政策执行（如涉及）</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rPr>
          <w:rFonts w:hint="eastAsia" w:ascii="宋体" w:hAnsi="宋体"/>
          <w:szCs w:val="21"/>
        </w:rPr>
        <w:t xml:space="preserve">本项目为服务类，</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w:t>
      </w:r>
      <w:r>
        <w:rPr>
          <w:rFonts w:hint="eastAsia" w:ascii="宋体" w:hAnsi="宋体" w:cs="宋体"/>
          <w:b/>
          <w:bCs/>
          <w:szCs w:val="21"/>
        </w:rPr>
        <w:t xml:space="preserve">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w:t>
      </w:r>
      <w:r>
        <w:rPr>
          <w:rFonts w:hint="eastAsia" w:ascii="宋体" w:hAnsi="宋体" w:cs="宋体"/>
          <w:szCs w:val="21"/>
        </w:rPr>
        <w:t xml:space="preserve">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w:t>
      </w:r>
      <w:r>
        <w:rPr>
          <w:rFonts w:hint="eastAsia" w:ascii="宋体" w:hAnsi="宋体" w:cs="宋体"/>
          <w:b/>
          <w:szCs w:val="21"/>
        </w:rPr>
        <w:t xml:space="preserve">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w:t>
      </w:r>
      <w:r>
        <w:rPr>
          <w:rFonts w:hint="eastAsia" w:ascii="宋体" w:hAnsi="宋体" w:cs="宋体"/>
        </w:rPr>
        <w:t xml:space="preserve">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w:t>
      </w:r>
      <w:r>
        <w:rPr>
          <w:rFonts w:hint="eastAsia" w:ascii="宋体" w:hAnsi="宋体" w:cs="宋体"/>
        </w:rPr>
        <w:t xml:space="preserve">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w:t>
      </w:r>
      <w:r>
        <w:rPr>
          <w:rFonts w:hint="eastAsia" w:ascii="宋体" w:hAnsi="宋体" w:cs="宋体"/>
        </w:rPr>
        <w:t xml:space="preserve">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spacing w:line="360" w:lineRule="auto"/>
        <w:rPr>
          <w:rFonts w:ascii="宋体" w:hAnsi="宋体" w:cs="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w:t>
      </w:r>
      <w:r>
        <w:rPr>
          <w:rFonts w:hint="eastAsia" w:ascii="宋体" w:hAnsi="宋体" w:cs="宋体"/>
        </w:rPr>
        <w:t xml:space="preserve">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bookmarkEnd w:id="52"/>
      <w:r/>
      <w:r/>
    </w:p>
    <w:p>
      <w:pPr>
        <w:pStyle w:val="947"/>
        <w:jc w:val="center"/>
        <w:pageBreakBefore/>
        <w:spacing w:line="360" w:lineRule="auto"/>
        <w:tabs>
          <w:tab w:val="right" w:pos="8302" w:leader="dot"/>
        </w:tabs>
        <w:rPr>
          <w:rStyle w:val="956"/>
          <w:rFonts w:ascii="宋体" w:hAnsi="宋体" w:cs="宋体"/>
          <w:sz w:val="32"/>
          <w:szCs w:val="32"/>
        </w:rPr>
      </w:pPr>
      <w:r>
        <w:rPr>
          <w:rStyle w:val="956"/>
          <w:rFonts w:hint="eastAsia" w:ascii="宋体" w:hAnsi="宋体" w:cs="宋体"/>
          <w:sz w:val="32"/>
          <w:szCs w:val="32"/>
        </w:rPr>
        <w:t xml:space="preserve">第五章</w:t>
      </w:r>
      <w:r>
        <w:rPr>
          <w:rStyle w:val="956"/>
          <w:rFonts w:hint="eastAsia" w:ascii="宋体" w:hAnsi="宋体" w:cs="宋体"/>
          <w:sz w:val="32"/>
          <w:szCs w:val="32"/>
        </w:rPr>
        <w:t xml:space="preserve">  </w:t>
      </w:r>
      <w:r>
        <w:rPr>
          <w:rStyle w:val="956"/>
          <w:rFonts w:hint="eastAsia" w:ascii="宋体" w:hAnsi="宋体" w:cs="宋体"/>
          <w:sz w:val="32"/>
          <w:szCs w:val="32"/>
        </w:rPr>
        <w:t xml:space="preserve">合同文本</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年苏州工业园区安全管理岗位人员培训</w:t>
      </w:r>
      <w:r>
        <w:rPr>
          <w:rFonts w:hint="eastAsia" w:ascii="宋体" w:hAnsi="宋体" w:cs="宋体"/>
          <w:szCs w:val="21"/>
        </w:rPr>
        <w:t xml:space="preserve">】</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pStyle w:val="1015"/>
        <w:ind w:firstLine="420"/>
        <w:rPr>
          <w:rFonts w:ascii="宋体" w:hAnsi="宋体" w:cs="宋体"/>
          <w:sz w:val="21"/>
          <w:szCs w:val="21"/>
        </w:rPr>
      </w:pPr>
      <w:r>
        <w:rPr>
          <w:rFonts w:hint="eastAsia" w:ascii="宋体" w:hAnsi="宋体" w:cs="宋体"/>
          <w:sz w:val="21"/>
          <w:szCs w:val="21"/>
        </w:rPr>
        <w:t xml:space="preserve">甲方（采购方）：苏州工业园区人力资源和社会保障局</w:t>
      </w:r>
      <w:r>
        <w:rPr>
          <w:rFonts w:hint="eastAsia" w:ascii="宋体" w:hAnsi="宋体" w:cs="宋体"/>
          <w:sz w:val="21"/>
          <w:szCs w:val="21"/>
        </w:rPr>
        <w:t xml:space="preserve"> </w:t>
      </w:r>
      <w:r/>
    </w:p>
    <w:p>
      <w:pPr>
        <w:pStyle w:val="1015"/>
        <w:ind w:firstLine="420"/>
        <w:rPr>
          <w:rFonts w:ascii="宋体" w:hAnsi="宋体" w:cs="宋体"/>
          <w:sz w:val="21"/>
          <w:szCs w:val="21"/>
        </w:rPr>
      </w:pPr>
      <w:r>
        <w:rPr>
          <w:rFonts w:hint="eastAsia" w:ascii="宋体" w:hAnsi="宋体" w:cs="宋体"/>
          <w:sz w:val="21"/>
          <w:szCs w:val="21"/>
        </w:rPr>
        <w:t xml:space="preserve">地址：</w:t>
      </w:r>
      <w:r/>
    </w:p>
    <w:p>
      <w:pPr>
        <w:pStyle w:val="1015"/>
        <w:ind w:firstLine="420"/>
        <w:rPr>
          <w:rFonts w:ascii="宋体" w:hAnsi="宋体" w:cs="宋体"/>
          <w:sz w:val="21"/>
          <w:szCs w:val="21"/>
        </w:rPr>
      </w:pPr>
      <w:r>
        <w:rPr>
          <w:rFonts w:hint="eastAsia" w:ascii="宋体" w:hAnsi="宋体" w:cs="宋体"/>
          <w:sz w:val="21"/>
          <w:szCs w:val="21"/>
        </w:rPr>
        <w:t xml:space="preserve">联系人：</w:t>
      </w:r>
      <w:r/>
    </w:p>
    <w:p>
      <w:pPr>
        <w:pStyle w:val="1015"/>
        <w:ind w:firstLine="420"/>
        <w:rPr>
          <w:rFonts w:ascii="宋体" w:hAnsi="宋体" w:cs="宋体"/>
          <w:sz w:val="21"/>
          <w:szCs w:val="21"/>
        </w:rPr>
      </w:pPr>
      <w:r>
        <w:rPr>
          <w:rFonts w:hint="eastAsia" w:ascii="宋体" w:hAnsi="宋体" w:cs="宋体"/>
          <w:sz w:val="21"/>
          <w:szCs w:val="21"/>
        </w:rPr>
        <w:t xml:space="preserve">联系电话：</w:t>
      </w:r>
      <w:r/>
    </w:p>
    <w:p>
      <w:pPr>
        <w:pStyle w:val="1015"/>
        <w:ind w:firstLine="420"/>
        <w:rPr>
          <w:rFonts w:ascii="宋体" w:hAnsi="宋体" w:cs="宋体"/>
          <w:sz w:val="21"/>
          <w:szCs w:val="21"/>
        </w:rPr>
      </w:pPr>
      <w:r>
        <w:rPr>
          <w:rFonts w:ascii="宋体" w:hAnsi="宋体" w:cs="宋体"/>
          <w:sz w:val="21"/>
          <w:szCs w:val="21"/>
        </w:rPr>
      </w:r>
      <w:r/>
    </w:p>
    <w:p>
      <w:pPr>
        <w:pStyle w:val="1015"/>
        <w:ind w:firstLine="420"/>
        <w:rPr>
          <w:rFonts w:ascii="宋体" w:hAnsi="宋体" w:cs="宋体"/>
          <w:sz w:val="21"/>
          <w:szCs w:val="21"/>
        </w:rPr>
      </w:pPr>
      <w:r>
        <w:rPr>
          <w:rFonts w:hint="eastAsia" w:ascii="宋体" w:hAnsi="宋体" w:cs="宋体"/>
          <w:sz w:val="21"/>
          <w:szCs w:val="21"/>
        </w:rPr>
        <w:t xml:space="preserve">乙方：苏州工业园区社会保险基金和公积金管理中心</w:t>
      </w:r>
      <w:r/>
    </w:p>
    <w:p>
      <w:pPr>
        <w:pStyle w:val="1015"/>
        <w:ind w:firstLine="420"/>
        <w:rPr>
          <w:rFonts w:ascii="宋体" w:hAnsi="宋体" w:cs="宋体"/>
          <w:sz w:val="21"/>
          <w:szCs w:val="21"/>
        </w:rPr>
      </w:pPr>
      <w:r>
        <w:rPr>
          <w:rFonts w:hint="eastAsia" w:ascii="宋体" w:hAnsi="宋体" w:cs="宋体"/>
          <w:sz w:val="21"/>
          <w:szCs w:val="21"/>
        </w:rPr>
        <w:t xml:space="preserve">地址：</w:t>
      </w:r>
      <w:r/>
    </w:p>
    <w:p>
      <w:pPr>
        <w:pStyle w:val="1015"/>
        <w:ind w:firstLine="420"/>
        <w:rPr>
          <w:rFonts w:ascii="宋体" w:hAnsi="宋体" w:cs="宋体"/>
          <w:sz w:val="21"/>
          <w:szCs w:val="21"/>
        </w:rPr>
      </w:pPr>
      <w:r>
        <w:rPr>
          <w:rFonts w:hint="eastAsia" w:ascii="宋体" w:hAnsi="宋体" w:cs="宋体"/>
          <w:sz w:val="21"/>
          <w:szCs w:val="21"/>
        </w:rPr>
        <w:t xml:space="preserve">联系人：</w:t>
      </w:r>
      <w:r/>
    </w:p>
    <w:p>
      <w:pPr>
        <w:pStyle w:val="1015"/>
        <w:ind w:firstLine="420"/>
        <w:rPr>
          <w:rFonts w:ascii="宋体" w:hAnsi="宋体" w:cs="宋体"/>
          <w:sz w:val="21"/>
          <w:szCs w:val="21"/>
        </w:rPr>
      </w:pPr>
      <w:r>
        <w:rPr>
          <w:rFonts w:hint="eastAsia" w:ascii="宋体" w:hAnsi="宋体" w:cs="宋体"/>
          <w:sz w:val="21"/>
          <w:szCs w:val="21"/>
        </w:rPr>
        <w:t xml:space="preserve">联系电话：</w:t>
      </w:r>
      <w:r/>
    </w:p>
    <w:p>
      <w:pPr>
        <w:pStyle w:val="1015"/>
        <w:ind w:firstLine="420"/>
        <w:rPr>
          <w:rFonts w:ascii="宋体" w:hAnsi="宋体" w:cs="宋体"/>
          <w:sz w:val="21"/>
          <w:szCs w:val="21"/>
        </w:rPr>
      </w:pPr>
      <w:r>
        <w:rPr>
          <w:rFonts w:ascii="宋体" w:hAnsi="宋体" w:cs="宋体"/>
          <w:sz w:val="21"/>
          <w:szCs w:val="21"/>
        </w:rPr>
      </w:r>
      <w:r/>
    </w:p>
    <w:p>
      <w:pPr>
        <w:pStyle w:val="1015"/>
        <w:ind w:firstLine="420"/>
        <w:rPr>
          <w:rFonts w:ascii="宋体" w:hAnsi="宋体" w:cs="宋体"/>
          <w:sz w:val="21"/>
          <w:szCs w:val="21"/>
        </w:rPr>
      </w:pPr>
      <w:r>
        <w:rPr>
          <w:rFonts w:hint="eastAsia" w:ascii="宋体" w:hAnsi="宋体" w:cs="宋体"/>
          <w:sz w:val="21"/>
          <w:szCs w:val="21"/>
        </w:rPr>
        <w:t xml:space="preserve">丙方（供应商）：</w:t>
      </w:r>
      <w:r/>
    </w:p>
    <w:p>
      <w:pPr>
        <w:pStyle w:val="1015"/>
        <w:ind w:firstLine="420"/>
        <w:rPr>
          <w:rFonts w:ascii="宋体" w:hAnsi="宋体" w:cs="宋体"/>
          <w:sz w:val="21"/>
          <w:szCs w:val="21"/>
        </w:rPr>
      </w:pPr>
      <w:r>
        <w:rPr>
          <w:rFonts w:hint="eastAsia" w:ascii="宋体" w:hAnsi="宋体" w:cs="宋体"/>
          <w:sz w:val="21"/>
          <w:szCs w:val="21"/>
        </w:rPr>
        <w:t xml:space="preserve">地址：</w:t>
      </w:r>
      <w:r/>
    </w:p>
    <w:p>
      <w:pPr>
        <w:pStyle w:val="1015"/>
        <w:ind w:firstLine="420"/>
        <w:rPr>
          <w:rFonts w:ascii="宋体" w:hAnsi="宋体" w:cs="宋体"/>
          <w:sz w:val="21"/>
          <w:szCs w:val="21"/>
        </w:rPr>
      </w:pPr>
      <w:r>
        <w:rPr>
          <w:rFonts w:hint="eastAsia" w:ascii="宋体" w:hAnsi="宋体" w:cs="宋体"/>
          <w:sz w:val="21"/>
          <w:szCs w:val="21"/>
        </w:rPr>
        <w:t xml:space="preserve">联系人：</w:t>
      </w:r>
      <w:r/>
    </w:p>
    <w:p>
      <w:pPr>
        <w:pStyle w:val="1015"/>
        <w:ind w:firstLine="420"/>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rPr>
        <w:t xml:space="preserve"> </w:t>
      </w:r>
      <w:r/>
    </w:p>
    <w:p>
      <w:pPr>
        <w:ind w:firstLine="420"/>
        <w:spacing w:line="360" w:lineRule="auto"/>
        <w:rPr>
          <w:rFonts w:ascii="宋体" w:hAnsi="宋体" w:cs="宋体"/>
          <w:szCs w:val="21"/>
        </w:rPr>
      </w:pPr>
      <w:r>
        <w:rPr>
          <w:rFonts w:ascii="宋体" w:hAnsi="宋体" w:cs="宋体"/>
          <w:szCs w:val="21"/>
        </w:rPr>
      </w:r>
      <w:r/>
    </w:p>
    <w:p>
      <w:pPr>
        <w:pStyle w:val="1022"/>
        <w:ind w:left="0" w:firstLine="480"/>
        <w:spacing w:line="360" w:lineRule="auto"/>
        <w:widowControl/>
        <w:rPr>
          <w:rFonts w:ascii="宋体" w:hAnsi="宋体" w:cs="宋体"/>
          <w:szCs w:val="21"/>
        </w:rPr>
      </w:pPr>
      <w:r>
        <w:rPr>
          <w:rFonts w:hint="eastAsia" w:ascii="宋体" w:hAnsi="宋体" w:cs="宋体"/>
          <w:szCs w:val="21"/>
        </w:rPr>
        <w:t xml:space="preserve">根据《中华人民共和国民法典》和《中华人民共和国政府采购法》等有关法律、法规规定，为明确甲乙</w:t>
      </w:r>
      <w:r>
        <w:rPr>
          <w:rFonts w:hint="eastAsia" w:ascii="宋体" w:hAnsi="宋体" w:cs="宋体"/>
          <w:szCs w:val="21"/>
        </w:rPr>
        <w:t xml:space="preserve">丙三</w:t>
      </w:r>
      <w:r>
        <w:rPr>
          <w:rFonts w:hint="eastAsia" w:ascii="宋体" w:hAnsi="宋体" w:cs="宋体"/>
          <w:szCs w:val="21"/>
        </w:rPr>
        <w:t xml:space="preserve">方在此次</w:t>
      </w:r>
      <w:r>
        <w:rPr>
          <w:rFonts w:hint="eastAsia" w:ascii="宋体" w:hAnsi="宋体" w:cs="宋体"/>
          <w:b/>
          <w:bCs/>
          <w:szCs w:val="21"/>
          <w:u w:val="single"/>
        </w:rPr>
        <w:t xml:space="preserve">2026</w:t>
      </w:r>
      <w:r>
        <w:rPr>
          <w:rFonts w:hint="eastAsia" w:ascii="宋体" w:hAnsi="宋体" w:cs="宋体"/>
          <w:b/>
          <w:bCs/>
          <w:szCs w:val="21"/>
          <w:u w:val="single"/>
        </w:rPr>
        <w:t xml:space="preserve">年苏州工业园区安全管理岗位人员培训</w:t>
      </w:r>
      <w:r>
        <w:rPr>
          <w:rFonts w:hint="eastAsia" w:ascii="宋体" w:hAnsi="宋体" w:cs="宋体"/>
          <w:szCs w:val="21"/>
        </w:rPr>
        <w:t xml:space="preserve">（以下简称“项目”）中的权利、义务和责任，经</w:t>
      </w:r>
      <w:r>
        <w:rPr>
          <w:rFonts w:hint="eastAsia" w:ascii="宋体" w:hAnsi="宋体" w:cs="宋体"/>
          <w:szCs w:val="21"/>
        </w:rPr>
        <w:t xml:space="preserve">三方</w:t>
      </w:r>
      <w:r>
        <w:rPr>
          <w:rFonts w:hint="eastAsia" w:ascii="宋体" w:hAnsi="宋体" w:cs="宋体"/>
          <w:szCs w:val="21"/>
        </w:rPr>
        <w:t xml:space="preserve">友好协商，签订本合同，以兹共同遵守。</w:t>
      </w:r>
      <w:r/>
    </w:p>
    <w:p>
      <w:pPr>
        <w:spacing w:line="360" w:lineRule="auto"/>
        <w:rPr>
          <w:rFonts w:ascii="宋体" w:hAnsi="宋体" w:cs="宋体"/>
          <w:b/>
          <w:bCs/>
          <w:szCs w:val="21"/>
        </w:rPr>
      </w:pPr>
      <w:r>
        <w:rPr>
          <w:rFonts w:hint="eastAsia" w:ascii="宋体" w:hAnsi="宋体" w:cs="宋体"/>
          <w:szCs w:val="21"/>
        </w:rPr>
        <w:t xml:space="preserve">一、下列文件为本合同不可分割的组成部分，并构成一个整体，需综合解释、相互补充。如果下列文件内容出现不一致的情形，在保证按照采购文件确定的事项的前提下，组成本合同的多个文件的优先适用顺序如下</w:t>
      </w:r>
      <w:r>
        <w:rPr>
          <w:rFonts w:hint="eastAsia" w:ascii="宋体" w:hAnsi="宋体" w:cs="宋体"/>
          <w:b/>
          <w:bCs/>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本合同书及本合同书签署后各方以书面形式确认的补充协议、会议纪要等；</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中标通知书；</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政府采购招标文件；</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丙方</w:t>
      </w:r>
      <w:r>
        <w:rPr>
          <w:rFonts w:hint="eastAsia" w:ascii="宋体" w:hAnsi="宋体" w:cs="宋体"/>
          <w:szCs w:val="21"/>
        </w:rPr>
        <w:t xml:space="preserve">中标的投标文件；</w:t>
      </w:r>
      <w:r/>
    </w:p>
    <w:p>
      <w:pPr>
        <w:pStyle w:val="966"/>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cs="宋体"/>
          <w:sz w:val="21"/>
          <w:szCs w:val="21"/>
        </w:rPr>
        <w:t xml:space="preserve">丙方</w:t>
      </w:r>
      <w:r>
        <w:rPr>
          <w:rFonts w:hint="eastAsia" w:hAnsi="宋体" w:eastAsia="宋体" w:cs="宋体"/>
          <w:sz w:val="21"/>
          <w:szCs w:val="21"/>
        </w:rPr>
        <w:t xml:space="preserve">在采购过程中所作的其他承诺、声明、书面澄清等；</w:t>
      </w:r>
      <w:r/>
    </w:p>
    <w:p>
      <w:pPr>
        <w:ind w:firstLine="48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其他合同附件。</w:t>
      </w:r>
      <w:r/>
    </w:p>
    <w:p>
      <w:pPr>
        <w:ind w:firstLine="480"/>
        <w:spacing w:line="360" w:lineRule="auto"/>
        <w:rPr>
          <w:rFonts w:ascii="宋体" w:hAnsi="宋体" w:cs="宋体"/>
          <w:szCs w:val="21"/>
        </w:rPr>
      </w:pPr>
      <w:r>
        <w:rPr>
          <w:rFonts w:hint="eastAsia" w:ascii="宋体" w:hAnsi="宋体" w:cs="宋体"/>
          <w:szCs w:val="21"/>
        </w:rPr>
        <w:t xml:space="preserve">上述文件视为是能相互说明的，上述文件之间出现冲突的，以排列序位在前的文件为准，同一序位的文件以形成时间在后的为准。</w:t>
      </w:r>
      <w:r/>
    </w:p>
    <w:p>
      <w:pPr>
        <w:spacing w:line="360" w:lineRule="auto"/>
        <w:rPr>
          <w:rFonts w:ascii="宋体" w:hAnsi="宋体" w:cs="宋体"/>
          <w:szCs w:val="21"/>
        </w:rPr>
      </w:pPr>
      <w:r>
        <w:rPr>
          <w:rFonts w:hint="eastAsia" w:ascii="宋体" w:hAnsi="宋体" w:cs="宋体"/>
          <w:b/>
          <w:bCs/>
          <w:szCs w:val="21"/>
        </w:rPr>
        <w:t xml:space="preserve">二、合同项目及期限</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丙方负责服务工作。</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服务期限：</w:t>
      </w:r>
      <w:r>
        <w:rPr>
          <w:rFonts w:hint="eastAsia" w:ascii="宋体" w:hAnsi="宋体" w:cs="宋体"/>
          <w:szCs w:val="21"/>
          <w:lang w:val="en-AU"/>
        </w:rPr>
        <w:t xml:space="preserve">自合同签订之日起至</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30</w:t>
      </w:r>
      <w:r>
        <w:rPr>
          <w:rFonts w:hint="eastAsia" w:ascii="宋体" w:hAnsi="宋体" w:cs="宋体"/>
          <w:szCs w:val="21"/>
        </w:rPr>
        <w:t xml:space="preserve">日前完成。</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服务内容</w:t>
      </w:r>
      <w:r>
        <w:rPr>
          <w:rFonts w:hint="eastAsia" w:ascii="宋体" w:hAnsi="宋体" w:cs="宋体"/>
          <w:szCs w:val="21"/>
        </w:rPr>
        <w:t xml:space="preserve">：</w:t>
      </w:r>
      <w:r/>
    </w:p>
    <w:p>
      <w:pPr>
        <w:ind w:firstLine="48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服务地点：甲、乙方指定地点。</w:t>
      </w:r>
      <w:r/>
    </w:p>
    <w:p>
      <w:pPr>
        <w:jc w:val="left"/>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合同价款与支付</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本合同总价款为：人民币（大写）元整（</w:t>
      </w:r>
      <w:r>
        <w:rPr>
          <w:rFonts w:hint="eastAsia" w:ascii="宋体" w:hAnsi="宋体" w:cs="宋体"/>
          <w:szCs w:val="21"/>
        </w:rPr>
        <w:t xml:space="preserve">¥:</w:t>
      </w:r>
      <w:r>
        <w:rPr>
          <w:rFonts w:hint="eastAsia" w:ascii="宋体" w:hAnsi="宋体" w:cs="宋体"/>
          <w:szCs w:val="21"/>
        </w:rPr>
        <w:t xml:space="preserve">元）。</w:t>
      </w:r>
      <w:r/>
    </w:p>
    <w:p>
      <w:pPr>
        <w:ind w:firstLine="480"/>
        <w:spacing w:line="360" w:lineRule="auto"/>
        <w:rPr>
          <w:rFonts w:ascii="宋体" w:hAnsi="宋体" w:cs="宋体"/>
          <w:szCs w:val="21"/>
        </w:rPr>
      </w:pPr>
      <w:r>
        <w:rPr>
          <w:rFonts w:hint="eastAsia" w:ascii="宋体" w:hAnsi="宋体" w:cs="宋体"/>
          <w:szCs w:val="21"/>
        </w:rPr>
        <w:t xml:space="preserve">合同金额包括完成所有采购内容以及本项目所需的劳务支出、保险、配套费用、税费及服务相关等所发生的全部费用以及供应商企业利润、税金和政策性文件规定及合同包含的所有风险、责任等各项应有费用。除非因特殊原因并经买卖双方协商同意，</w:t>
      </w:r>
      <w:r>
        <w:rPr>
          <w:rFonts w:hint="eastAsia" w:ascii="宋体" w:hAnsi="宋体" w:cs="宋体"/>
          <w:szCs w:val="21"/>
        </w:rPr>
        <w:t xml:space="preserve">丙方</w:t>
      </w:r>
      <w:r>
        <w:rPr>
          <w:rFonts w:hint="eastAsia" w:ascii="宋体" w:hAnsi="宋体" w:cs="宋体"/>
          <w:szCs w:val="21"/>
        </w:rPr>
        <w:t xml:space="preserve">不得再要求追加任何费用。同时，除非合同条款中另有规定，否则，</w:t>
      </w:r>
      <w:r>
        <w:rPr>
          <w:rFonts w:hint="eastAsia" w:ascii="宋体" w:hAnsi="宋体" w:cs="宋体"/>
          <w:szCs w:val="21"/>
        </w:rPr>
        <w:t xml:space="preserve">丙方</w:t>
      </w:r>
      <w:r>
        <w:rPr>
          <w:rFonts w:hint="eastAsia" w:ascii="宋体" w:hAnsi="宋体" w:cs="宋体"/>
          <w:szCs w:val="21"/>
        </w:rPr>
        <w:t xml:space="preserve">所报价格在合同实施期间不因市场变化因素而变动。</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合同价款的支付及付款方式：</w:t>
      </w:r>
      <w:r/>
    </w:p>
    <w:p>
      <w:pPr>
        <w:ind w:firstLine="482"/>
        <w:spacing w:line="360" w:lineRule="auto"/>
        <w:rPr>
          <w:rFonts w:ascii="宋体" w:hAnsi="宋体" w:cs="宋体"/>
          <w:szCs w:val="21"/>
        </w:rPr>
      </w:pPr>
      <w:r>
        <w:rPr>
          <w:rFonts w:hint="eastAsia" w:ascii="宋体" w:hAnsi="宋体" w:cs="宋体"/>
        </w:rPr>
        <w:t xml:space="preserve">本项目由乙方</w:t>
      </w:r>
      <w:r>
        <w:rPr>
          <w:rFonts w:hint="eastAsia" w:ascii="宋体" w:hAnsi="宋体" w:cs="宋体"/>
          <w:szCs w:val="21"/>
        </w:rPr>
        <w:t xml:space="preserve">苏州工业园区社会保险基金和公积金管理中心</w:t>
      </w:r>
      <w:r>
        <w:rPr>
          <w:rFonts w:hint="eastAsia" w:ascii="宋体" w:hAnsi="宋体" w:cs="宋体"/>
        </w:rPr>
        <w:t xml:space="preserve">向丙方支付服务费</w:t>
      </w:r>
      <w:r>
        <w:rPr>
          <w:rFonts w:hint="eastAsia" w:ascii="宋体" w:hAnsi="宋体" w:cs="宋体"/>
        </w:rPr>
        <w:t xml:space="preserve">。</w:t>
      </w:r>
      <w:r/>
    </w:p>
    <w:p>
      <w:pPr>
        <w:ind w:firstLine="482"/>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）付款步骤：本合同签订生效后</w:t>
      </w:r>
      <w:r>
        <w:rPr>
          <w:rFonts w:hint="eastAsia" w:ascii="宋体" w:hAnsi="宋体" w:cs="宋体"/>
          <w:szCs w:val="21"/>
        </w:rPr>
        <w:t xml:space="preserve">15</w:t>
      </w:r>
      <w:r>
        <w:rPr>
          <w:rFonts w:hint="eastAsia" w:ascii="宋体" w:hAnsi="宋体" w:cs="宋体"/>
          <w:szCs w:val="21"/>
        </w:rPr>
        <w:t xml:space="preserve">日内，</w:t>
      </w:r>
      <w:r>
        <w:rPr>
          <w:rFonts w:hint="eastAsia" w:ascii="宋体" w:hAnsi="宋体" w:cs="宋体"/>
          <w:szCs w:val="21"/>
        </w:rPr>
        <w:t xml:space="preserve">乙</w:t>
      </w:r>
      <w:r>
        <w:rPr>
          <w:rFonts w:hint="eastAsia" w:ascii="宋体" w:hAnsi="宋体" w:cs="宋体"/>
          <w:szCs w:val="21"/>
        </w:rPr>
        <w:t xml:space="preserve">方向</w:t>
      </w:r>
      <w:r>
        <w:rPr>
          <w:rFonts w:hint="eastAsia" w:ascii="宋体" w:hAnsi="宋体" w:cs="宋体"/>
          <w:szCs w:val="21"/>
        </w:rPr>
        <w:t xml:space="preserve">丙方</w:t>
      </w:r>
      <w:r>
        <w:rPr>
          <w:rFonts w:hint="eastAsia" w:ascii="宋体" w:hAnsi="宋体" w:cs="宋体"/>
          <w:szCs w:val="21"/>
        </w:rPr>
        <w:t xml:space="preserve">支付本合同总金额的</w:t>
      </w: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完成本合同项下服务后，应书面向</w:t>
      </w:r>
      <w:r>
        <w:rPr>
          <w:rFonts w:hint="eastAsia" w:ascii="宋体" w:hAnsi="宋体" w:cs="宋体"/>
          <w:szCs w:val="21"/>
        </w:rPr>
        <w:t xml:space="preserve">甲</w:t>
      </w:r>
      <w:r>
        <w:rPr>
          <w:rFonts w:hint="eastAsia" w:ascii="宋体" w:hAnsi="宋体" w:cs="宋体"/>
          <w:szCs w:val="21"/>
        </w:rPr>
        <w:t xml:space="preserve">方提交余款结算申请，经</w:t>
      </w:r>
      <w:r>
        <w:rPr>
          <w:rFonts w:hint="eastAsia" w:ascii="宋体" w:hAnsi="宋体" w:cs="宋体"/>
          <w:szCs w:val="21"/>
        </w:rPr>
        <w:t xml:space="preserve">甲</w:t>
      </w:r>
      <w:r>
        <w:rPr>
          <w:rFonts w:hint="eastAsia" w:ascii="宋体" w:hAnsi="宋体" w:cs="宋体"/>
          <w:szCs w:val="21"/>
        </w:rPr>
        <w:t xml:space="preserve">方验收确认合格后的</w:t>
      </w:r>
      <w:r>
        <w:rPr>
          <w:rFonts w:hint="eastAsia" w:ascii="宋体" w:hAnsi="宋体" w:cs="宋体"/>
          <w:szCs w:val="21"/>
        </w:rPr>
        <w:t xml:space="preserve">15</w:t>
      </w:r>
      <w:r>
        <w:rPr>
          <w:rFonts w:hint="eastAsia" w:ascii="宋体" w:hAnsi="宋体" w:cs="宋体"/>
          <w:szCs w:val="21"/>
        </w:rPr>
        <w:t xml:space="preserve">日内，</w:t>
      </w:r>
      <w:r>
        <w:rPr>
          <w:rFonts w:hint="eastAsia" w:ascii="宋体" w:hAnsi="宋体" w:cs="宋体"/>
          <w:szCs w:val="21"/>
        </w:rPr>
        <w:t xml:space="preserve">乙方</w:t>
      </w:r>
      <w:r>
        <w:rPr>
          <w:rFonts w:hint="eastAsia" w:ascii="宋体" w:hAnsi="宋体" w:cs="宋体"/>
          <w:szCs w:val="21"/>
        </w:rPr>
        <w:t xml:space="preserve">向</w:t>
      </w:r>
      <w:r>
        <w:rPr>
          <w:rFonts w:hint="eastAsia" w:ascii="宋体" w:hAnsi="宋体" w:cs="宋体"/>
          <w:szCs w:val="21"/>
        </w:rPr>
        <w:t xml:space="preserve">丙方</w:t>
      </w:r>
      <w:r>
        <w:rPr>
          <w:rFonts w:hint="eastAsia" w:ascii="宋体" w:hAnsi="宋体" w:cs="宋体"/>
          <w:szCs w:val="21"/>
        </w:rPr>
        <w:t xml:space="preserve">支付本合同总金额</w:t>
      </w:r>
      <w:r>
        <w:rPr>
          <w:rFonts w:hint="eastAsia" w:ascii="宋体" w:hAnsi="宋体" w:cs="宋体"/>
          <w:szCs w:val="21"/>
        </w:rPr>
        <w:t xml:space="preserve">50</w:t>
      </w:r>
      <w:r>
        <w:rPr>
          <w:rFonts w:hint="eastAsia" w:ascii="宋体" w:hAnsi="宋体" w:cs="宋体"/>
          <w:szCs w:val="21"/>
        </w:rPr>
        <w:t xml:space="preserve">%</w:t>
      </w:r>
      <w:r>
        <w:rPr>
          <w:rFonts w:hint="eastAsia" w:ascii="宋体" w:hAnsi="宋体" w:cs="宋体"/>
          <w:szCs w:val="21"/>
        </w:rPr>
        <w:t xml:space="preserve">的尾款。</w:t>
      </w:r>
      <w:r/>
    </w:p>
    <w:p>
      <w:pPr>
        <w:ind w:firstLine="48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rPr>
        <w:t xml:space="preserve">每次付款前，丙方须</w:t>
      </w:r>
      <w:r>
        <w:rPr>
          <w:rFonts w:hint="eastAsia" w:ascii="宋体" w:hAnsi="宋体" w:cs="宋体"/>
          <w:b/>
          <w:bCs/>
        </w:rPr>
        <w:t xml:space="preserve">向</w:t>
      </w:r>
      <w:r>
        <w:rPr>
          <w:rFonts w:hint="eastAsia" w:ascii="宋体" w:hAnsi="宋体" w:cs="宋体"/>
          <w:b/>
          <w:bCs/>
        </w:rPr>
        <w:t xml:space="preserve">甲</w:t>
      </w:r>
      <w:r>
        <w:rPr>
          <w:rFonts w:hint="eastAsia" w:ascii="宋体" w:hAnsi="宋体" w:cs="宋体"/>
          <w:b/>
          <w:bCs/>
        </w:rPr>
        <w:t xml:space="preserve">方提供合格有效的发票。丙方未按规定</w:t>
      </w:r>
      <w:r>
        <w:rPr>
          <w:rFonts w:hint="eastAsia" w:ascii="宋体" w:hAnsi="宋体" w:cs="宋体"/>
          <w:b/>
          <w:bCs/>
        </w:rPr>
        <w:t xml:space="preserve">提供</w:t>
      </w:r>
      <w:r>
        <w:rPr>
          <w:rFonts w:hint="eastAsia" w:ascii="宋体" w:hAnsi="宋体" w:cs="宋体"/>
          <w:b/>
          <w:bCs/>
        </w:rPr>
        <w:t xml:space="preserve">发票的，乙方有权迟延付款且不承担逾期支付违约责任。</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支付方式：银行转账。</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丙方</w:t>
      </w:r>
      <w:r>
        <w:rPr>
          <w:rFonts w:hint="eastAsia" w:ascii="宋体" w:hAnsi="宋体" w:cs="宋体"/>
          <w:szCs w:val="21"/>
        </w:rPr>
        <w:t xml:space="preserve">收款账户信息如下：</w:t>
      </w:r>
      <w:r/>
    </w:p>
    <w:p>
      <w:pPr>
        <w:ind w:firstLine="48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80"/>
        <w:spacing w:line="360" w:lineRule="auto"/>
        <w:rPr>
          <w:rFonts w:ascii="宋体" w:hAnsi="宋体" w:cs="宋体"/>
          <w:szCs w:val="21"/>
        </w:rPr>
      </w:pPr>
      <w:r>
        <w:rPr>
          <w:rFonts w:hint="eastAsia" w:ascii="宋体" w:hAnsi="宋体" w:cs="宋体"/>
          <w:szCs w:val="21"/>
        </w:rPr>
        <w:t xml:space="preserve">账户名：</w:t>
      </w:r>
      <w:r/>
    </w:p>
    <w:p>
      <w:pPr>
        <w:ind w:firstLine="480"/>
        <w:spacing w:line="360" w:lineRule="auto"/>
        <w:rPr>
          <w:rFonts w:ascii="宋体" w:hAnsi="宋体" w:cs="宋体"/>
          <w:szCs w:val="21"/>
        </w:rPr>
      </w:pPr>
      <w:r>
        <w:rPr>
          <w:rFonts w:hint="eastAsia" w:ascii="宋体" w:hAnsi="宋体" w:cs="宋体"/>
          <w:szCs w:val="21"/>
        </w:rPr>
        <w:t xml:space="preserve">开户行</w:t>
      </w:r>
      <w:r/>
    </w:p>
    <w:p>
      <w:pPr>
        <w:ind w:firstLine="480"/>
        <w:spacing w:line="360" w:lineRule="auto"/>
        <w:rPr>
          <w:rFonts w:ascii="宋体" w:hAnsi="宋体" w:cs="宋体"/>
          <w:szCs w:val="21"/>
        </w:rPr>
      </w:pPr>
      <w:r>
        <w:rPr>
          <w:rFonts w:hint="eastAsia" w:ascii="宋体" w:hAnsi="宋体" w:cs="宋体"/>
          <w:szCs w:val="21"/>
        </w:rPr>
        <w:t xml:space="preserve">数字人民币钱包</w:t>
      </w:r>
      <w:r>
        <w:rPr>
          <w:rFonts w:hint="eastAsia" w:ascii="宋体" w:hAnsi="宋体" w:cs="宋体"/>
          <w:szCs w:val="21"/>
        </w:rPr>
        <w:t xml:space="preserve">ID</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未经双方书面协商一致，</w:t>
      </w:r>
      <w:r>
        <w:rPr>
          <w:rFonts w:hint="eastAsia" w:ascii="宋体" w:hAnsi="宋体" w:cs="宋体"/>
          <w:szCs w:val="21"/>
        </w:rPr>
        <w:t xml:space="preserve">丙</w:t>
      </w:r>
      <w:r>
        <w:rPr>
          <w:rFonts w:hint="eastAsia" w:ascii="宋体" w:hAnsi="宋体" w:cs="宋体"/>
          <w:szCs w:val="21"/>
        </w:rPr>
        <w:t xml:space="preserve">方不得擅自变更收款账户信息，也不得转让债权；未经</w:t>
      </w:r>
      <w:r>
        <w:rPr>
          <w:rFonts w:hint="eastAsia" w:ascii="宋体" w:hAnsi="宋体" w:cs="宋体"/>
          <w:szCs w:val="21"/>
        </w:rPr>
        <w:t xml:space="preserve">甲、乙</w:t>
      </w:r>
      <w:r>
        <w:rPr>
          <w:rFonts w:hint="eastAsia" w:ascii="宋体" w:hAnsi="宋体" w:cs="宋体"/>
          <w:szCs w:val="21"/>
        </w:rPr>
        <w:t xml:space="preserve">方书面同意的债权转让对甲方不发生法律效力，</w:t>
      </w:r>
      <w:r>
        <w:rPr>
          <w:rFonts w:hint="eastAsia" w:ascii="宋体" w:hAnsi="宋体" w:cs="宋体"/>
          <w:szCs w:val="21"/>
        </w:rPr>
        <w:t xml:space="preserve">乙</w:t>
      </w:r>
      <w:r>
        <w:rPr>
          <w:rFonts w:hint="eastAsia" w:ascii="宋体" w:hAnsi="宋体" w:cs="宋体"/>
          <w:szCs w:val="21"/>
        </w:rPr>
        <w:t xml:space="preserve">方仍有权按照合同约定账户支付费用。若</w:t>
      </w:r>
      <w:r>
        <w:rPr>
          <w:rFonts w:hint="eastAsia" w:ascii="宋体" w:hAnsi="宋体" w:cs="宋体"/>
          <w:szCs w:val="21"/>
        </w:rPr>
        <w:t xml:space="preserve">丙</w:t>
      </w:r>
      <w:r>
        <w:rPr>
          <w:rFonts w:hint="eastAsia" w:ascii="宋体" w:hAnsi="宋体" w:cs="宋体"/>
          <w:szCs w:val="21"/>
        </w:rPr>
        <w:t xml:space="preserve">方将对甲方的债权擅自转让给第三人，则</w:t>
      </w:r>
      <w:r>
        <w:rPr>
          <w:rFonts w:hint="eastAsia" w:ascii="宋体" w:hAnsi="宋体" w:cs="宋体"/>
          <w:szCs w:val="21"/>
        </w:rPr>
        <w:t xml:space="preserve">丙</w:t>
      </w:r>
      <w:r>
        <w:rPr>
          <w:rFonts w:hint="eastAsia" w:ascii="宋体" w:hAnsi="宋体" w:cs="宋体"/>
          <w:szCs w:val="21"/>
        </w:rPr>
        <w:t xml:space="preserve">方同意向甲方承担转让的债权金额</w:t>
      </w:r>
      <w:r>
        <w:rPr>
          <w:rFonts w:hint="eastAsia" w:ascii="宋体" w:hAnsi="宋体" w:cs="宋体"/>
          <w:szCs w:val="21"/>
        </w:rPr>
        <w:t xml:space="preserve">10%</w:t>
      </w:r>
      <w:r>
        <w:rPr>
          <w:rFonts w:hint="eastAsia" w:ascii="宋体" w:hAnsi="宋体" w:cs="宋体"/>
          <w:szCs w:val="21"/>
        </w:rPr>
        <w:t xml:space="preserve">的违约金，同时甲方有权单方面解除本合同。第三人因债权转让起诉的，甲方因此次诉讼而产生的案件诉讼费、第三人主张的违约金、利息损失、律师费、保全费、保函费、鉴定费等均由</w:t>
      </w:r>
      <w:r>
        <w:rPr>
          <w:rFonts w:hint="eastAsia" w:ascii="宋体" w:hAnsi="宋体" w:cs="宋体"/>
          <w:szCs w:val="21"/>
        </w:rPr>
        <w:t xml:space="preserve">丙</w:t>
      </w:r>
      <w:r>
        <w:rPr>
          <w:rFonts w:hint="eastAsia" w:ascii="宋体" w:hAnsi="宋体" w:cs="宋体"/>
          <w:szCs w:val="21"/>
        </w:rPr>
        <w:t xml:space="preserve">方承担。</w:t>
      </w:r>
      <w:r/>
    </w:p>
    <w:p>
      <w:pPr>
        <w:spacing w:line="360" w:lineRule="auto"/>
        <w:rPr>
          <w:rFonts w:ascii="宋体" w:hAnsi="宋体" w:cs="宋体"/>
          <w:b/>
          <w:szCs w:val="21"/>
        </w:rPr>
      </w:pPr>
      <w:r>
        <w:rPr>
          <w:rFonts w:hint="eastAsia" w:ascii="宋体" w:hAnsi="宋体" w:cs="宋体"/>
          <w:b/>
          <w:szCs w:val="21"/>
        </w:rPr>
        <w:t xml:space="preserve">四、服务质量要求及知识产权</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丙方</w:t>
      </w:r>
      <w:r>
        <w:rPr>
          <w:rFonts w:hint="eastAsia" w:ascii="宋体" w:hAnsi="宋体" w:cs="宋体"/>
          <w:szCs w:val="21"/>
        </w:rPr>
        <w:t xml:space="preserve">应按</w:t>
      </w:r>
      <w:r>
        <w:rPr>
          <w:rFonts w:hint="eastAsia" w:ascii="宋体" w:hAnsi="宋体" w:cs="宋体"/>
          <w:szCs w:val="21"/>
        </w:rPr>
        <w:t xml:space="preserve">招标</w:t>
      </w:r>
      <w:r>
        <w:rPr>
          <w:rFonts w:hint="eastAsia" w:ascii="宋体" w:hAnsi="宋体" w:cs="宋体"/>
          <w:szCs w:val="21"/>
        </w:rPr>
        <w:t xml:space="preserve">文件的有关规定提供服务。</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丙方</w:t>
      </w:r>
      <w:r>
        <w:rPr>
          <w:rFonts w:hint="eastAsia" w:ascii="宋体" w:hAnsi="宋体" w:cs="宋体"/>
          <w:szCs w:val="21"/>
        </w:rPr>
        <w:t xml:space="preserve">因</w:t>
      </w:r>
      <w:r>
        <w:rPr>
          <w:rFonts w:hint="eastAsia" w:ascii="宋体" w:hAnsi="宋体" w:cs="宋体"/>
          <w:szCs w:val="21"/>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丙方</w:t>
      </w:r>
      <w:r>
        <w:rPr>
          <w:rFonts w:hint="eastAsia" w:ascii="宋体" w:hAnsi="宋体" w:cs="宋体"/>
          <w:szCs w:val="21"/>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cs="宋体"/>
          <w:szCs w:val="21"/>
        </w:rPr>
        <w:t xml:space="preserve">丙方</w:t>
      </w:r>
      <w:r>
        <w:rPr>
          <w:rFonts w:hint="eastAsia" w:ascii="宋体" w:hAnsi="宋体" w:cs="宋体"/>
          <w:szCs w:val="21"/>
        </w:rPr>
        <w:t xml:space="preserve">承担（包括律师费）。</w:t>
      </w:r>
      <w:r/>
    </w:p>
    <w:p>
      <w:pPr>
        <w:spacing w:line="360" w:lineRule="auto"/>
        <w:rPr>
          <w:rFonts w:ascii="宋体" w:hAnsi="宋体" w:cs="宋体"/>
          <w:b/>
          <w:bCs/>
          <w:szCs w:val="21"/>
        </w:rPr>
      </w:pPr>
      <w:r>
        <w:rPr>
          <w:rFonts w:hint="eastAsia" w:ascii="宋体" w:hAnsi="宋体" w:cs="宋体"/>
          <w:b/>
          <w:bCs/>
          <w:szCs w:val="21"/>
        </w:rPr>
        <w:t xml:space="preserve">五、验收要求</w:t>
      </w:r>
      <w:r/>
    </w:p>
    <w:p>
      <w:pPr>
        <w:ind w:firstLine="630"/>
        <w:spacing w:line="360" w:lineRule="auto"/>
        <w:rPr>
          <w:rFonts w:ascii="宋体" w:hAnsi="宋体" w:cs="宋体"/>
          <w:b/>
          <w:bCs/>
          <w:szCs w:val="21"/>
        </w:rPr>
      </w:pPr>
      <w:r>
        <w:rPr>
          <w:rFonts w:hint="eastAsia" w:ascii="宋体" w:hAnsi="宋体" w:cs="宋体"/>
          <w:szCs w:val="21"/>
        </w:rPr>
        <w:t xml:space="preserve">本项目将根据政府采购法及相关法规，《江苏省政府采购履约验收管理办法》以及《关于进一步加强履约验收管理的通知》文件的规定，对</w:t>
      </w:r>
      <w:r>
        <w:rPr>
          <w:rFonts w:hint="eastAsia" w:ascii="宋体" w:hAnsi="宋体" w:cs="宋体"/>
          <w:szCs w:val="21"/>
        </w:rPr>
        <w:t xml:space="preserve">丙方</w:t>
      </w:r>
      <w:r>
        <w:rPr>
          <w:rFonts w:hint="eastAsia" w:ascii="宋体" w:hAnsi="宋体" w:cs="宋体"/>
          <w:szCs w:val="21"/>
        </w:rPr>
        <w:t xml:space="preserve">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确认验收合格的，将出具《政府采购履约验收书》。《政府采购履约验收书》、合同是申请支付政府采购合同价款的必备资料。具体履约验收方案详见合同文本—附件</w:t>
      </w:r>
      <w:r>
        <w:rPr>
          <w:rFonts w:hint="eastAsia" w:ascii="宋体" w:hAnsi="宋体" w:cs="宋体"/>
          <w:szCs w:val="21"/>
        </w:rPr>
        <w:t xml:space="preserve">1</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w:t>
      </w:r>
      <w:r>
        <w:rPr>
          <w:rFonts w:hint="eastAsia" w:ascii="宋体" w:hAnsi="宋体" w:cs="宋体"/>
          <w:b/>
          <w:bCs/>
          <w:szCs w:val="21"/>
        </w:rPr>
        <w:t xml:space="preserve">保密</w:t>
      </w:r>
      <w:r/>
    </w:p>
    <w:p>
      <w:pPr>
        <w:ind w:firstLine="48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lang w:val="zh-CN"/>
        </w:rPr>
        <w:t xml:space="preserve">方对在本合同签订、履行过程中知悉的甲方资料和信息（</w:t>
      </w:r>
      <w:r>
        <w:rPr>
          <w:rFonts w:hint="eastAsia" w:ascii="宋体" w:hAnsi="宋体" w:cs="宋体"/>
          <w:szCs w:val="21"/>
        </w:rPr>
        <w:t xml:space="preserve">包括但不限于收集的培训对象信息</w:t>
      </w:r>
      <w:r>
        <w:rPr>
          <w:rFonts w:hint="eastAsia" w:ascii="宋体" w:hAnsi="宋体" w:cs="宋体"/>
          <w:szCs w:val="21"/>
          <w:lang w:val="zh-CN"/>
        </w:rPr>
        <w:t xml:space="preserve">），除甲、乙方明确书面豁免外，均为保密信息。</w:t>
      </w:r>
      <w:r/>
    </w:p>
    <w:p>
      <w:pPr>
        <w:ind w:firstLine="480"/>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lang w:val="zh-CN"/>
        </w:rPr>
        <w:t xml:space="preserve">方承诺对保密信息之使用仅限于本合同签订与履行的，未经甲方明确书面同意，</w:t>
      </w:r>
      <w:r>
        <w:rPr>
          <w:rFonts w:hint="eastAsia" w:ascii="宋体" w:hAnsi="宋体" w:cs="宋体"/>
          <w:szCs w:val="21"/>
        </w:rPr>
        <w:t xml:space="preserve">丙</w:t>
      </w:r>
      <w:r>
        <w:rPr>
          <w:rFonts w:hint="eastAsia" w:ascii="宋体" w:hAnsi="宋体" w:cs="宋体"/>
          <w:szCs w:val="21"/>
          <w:lang w:val="zh-CN"/>
        </w:rPr>
        <w:t xml:space="preserve">方不得将保密信息用于其它任何范围或场合，不得向任何第三方披露保密信息。</w:t>
      </w:r>
      <w:r/>
    </w:p>
    <w:p>
      <w:pPr>
        <w:ind w:firstLine="480"/>
        <w:spacing w:line="360" w:lineRule="auto"/>
        <w:rPr>
          <w:rFonts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本合同履行终止后，</w:t>
      </w:r>
      <w:r>
        <w:rPr>
          <w:rFonts w:hint="eastAsia" w:ascii="宋体" w:hAnsi="宋体" w:cs="宋体"/>
          <w:szCs w:val="21"/>
        </w:rPr>
        <w:t xml:space="preserve">丙</w:t>
      </w:r>
      <w:r>
        <w:rPr>
          <w:rFonts w:hint="eastAsia" w:ascii="宋体" w:hAnsi="宋体" w:cs="宋体"/>
          <w:szCs w:val="21"/>
          <w:lang w:val="zh-CN"/>
        </w:rPr>
        <w:t xml:space="preserve">方应当归还由甲方向其披露的一切保密信息的原始资料及其相关副本或复制品（包括书面的或电子的），</w:t>
      </w:r>
      <w:r>
        <w:rPr>
          <w:rFonts w:hint="eastAsia" w:ascii="宋体" w:hAnsi="宋体" w:cs="宋体"/>
          <w:szCs w:val="21"/>
        </w:rPr>
        <w:t xml:space="preserve">丙</w:t>
      </w:r>
      <w:r>
        <w:rPr>
          <w:rFonts w:hint="eastAsia" w:ascii="宋体" w:hAnsi="宋体" w:cs="宋体"/>
          <w:szCs w:val="21"/>
          <w:lang w:val="zh-CN"/>
        </w:rPr>
        <w:t xml:space="preserve">方返还保密信息资料后，应继续承担并履行其在本合同项下的其他义务。</w:t>
      </w:r>
      <w:r/>
    </w:p>
    <w:p>
      <w:pPr>
        <w:ind w:firstLine="480"/>
        <w:spacing w:line="360" w:lineRule="auto"/>
        <w:rPr>
          <w:rFonts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lang w:val="zh-CN"/>
        </w:rPr>
        <w:t xml:space="preserve">方员工、供应商、客户等凡是有机会接触到保密信息的主体，含自然人和法人，均负有前述保密义务，</w:t>
      </w:r>
      <w:r>
        <w:rPr>
          <w:rFonts w:hint="eastAsia" w:ascii="宋体" w:hAnsi="宋体" w:cs="宋体"/>
          <w:szCs w:val="21"/>
        </w:rPr>
        <w:t xml:space="preserve">丙</w:t>
      </w:r>
      <w:r>
        <w:rPr>
          <w:rFonts w:hint="eastAsia" w:ascii="宋体" w:hAnsi="宋体" w:cs="宋体"/>
          <w:szCs w:val="21"/>
          <w:lang w:val="zh-CN"/>
        </w:rPr>
        <w:t xml:space="preserve">方应当采取充足措施保障前述主体履行保密义务，否则视为</w:t>
      </w:r>
      <w:r>
        <w:rPr>
          <w:rFonts w:hint="eastAsia" w:ascii="宋体" w:hAnsi="宋体" w:cs="宋体"/>
          <w:szCs w:val="21"/>
        </w:rPr>
        <w:t xml:space="preserve">丙</w:t>
      </w:r>
      <w:r>
        <w:rPr>
          <w:rFonts w:hint="eastAsia" w:ascii="宋体" w:hAnsi="宋体" w:cs="宋体"/>
          <w:szCs w:val="21"/>
          <w:lang w:val="zh-CN"/>
        </w:rPr>
        <w:t xml:space="preserve">方违反保密义务。</w:t>
      </w:r>
      <w:r/>
    </w:p>
    <w:p>
      <w:pPr>
        <w:ind w:firstLine="480"/>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lang w:val="zh-CN"/>
        </w:rPr>
        <w:t xml:space="preserve">方对保密</w:t>
      </w:r>
      <w:r>
        <w:rPr>
          <w:rFonts w:hint="eastAsia" w:ascii="宋体" w:hAnsi="宋体" w:cs="宋体"/>
          <w:szCs w:val="21"/>
          <w:lang w:val="zh-CN"/>
        </w:rPr>
        <w:t xml:space="preserve">信息未经甲方许可进行披露（包括且不限于故意，过失或疏忽）或有其他违反保密义务的行为，甲方有权解除本合同，且</w:t>
      </w:r>
      <w:r>
        <w:rPr>
          <w:rFonts w:hint="eastAsia" w:ascii="宋体" w:hAnsi="宋体" w:cs="宋体"/>
          <w:szCs w:val="21"/>
        </w:rPr>
        <w:t xml:space="preserve">丙</w:t>
      </w:r>
      <w:r>
        <w:rPr>
          <w:rFonts w:hint="eastAsia" w:ascii="宋体" w:hAnsi="宋体" w:cs="宋体"/>
          <w:szCs w:val="21"/>
          <w:lang w:val="zh-CN"/>
        </w:rPr>
        <w:t xml:space="preserve">方应当</w:t>
      </w:r>
      <w:r>
        <w:rPr>
          <w:rFonts w:hint="eastAsia" w:ascii="宋体" w:hAnsi="宋体" w:cs="宋体"/>
          <w:szCs w:val="21"/>
        </w:rPr>
        <w:t xml:space="preserve">按</w:t>
      </w:r>
      <w:r>
        <w:rPr>
          <w:rFonts w:hint="eastAsia" w:ascii="宋体" w:hAnsi="宋体" w:cs="宋体"/>
          <w:szCs w:val="21"/>
        </w:rPr>
        <w:t xml:space="preserve">合同总价款</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lang w:val="zh-CN"/>
        </w:rPr>
        <w:t xml:space="preserve">向甲方支付泄密违约金，并向甲方及其关联主体赔偿因此受到的全部直接和间接损失。此外，甲方还有权寻求停止侵害的禁令或其他类似的法律救济。</w:t>
      </w:r>
      <w:r/>
    </w:p>
    <w:p>
      <w:pPr>
        <w:ind w:firstLine="480"/>
        <w:spacing w:line="360" w:lineRule="auto"/>
        <w:widowControl/>
        <w:rPr>
          <w:rFonts w:ascii="宋体" w:hAnsi="宋体" w:cs="宋体"/>
          <w:b/>
          <w:bCs/>
          <w:szCs w:val="21"/>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无论合同是否成立、生效、变更、解除或终止，前述保密条款不受其限制而继续有效，</w:t>
      </w:r>
      <w:r>
        <w:rPr>
          <w:rFonts w:hint="eastAsia" w:ascii="宋体" w:hAnsi="宋体" w:cs="宋体"/>
          <w:szCs w:val="21"/>
        </w:rPr>
        <w:t xml:space="preserve">丙</w:t>
      </w:r>
      <w:r>
        <w:rPr>
          <w:rFonts w:hint="eastAsia" w:ascii="宋体" w:hAnsi="宋体" w:cs="宋体"/>
          <w:szCs w:val="21"/>
          <w:lang w:val="zh-CN"/>
        </w:rPr>
        <w:t xml:space="preserve">方都应继续承担保密条款约定的保密义务及责任，保密期限为永久。</w:t>
      </w:r>
      <w:r/>
    </w:p>
    <w:p>
      <w:pPr>
        <w:spacing w:line="360" w:lineRule="auto"/>
        <w:rPr>
          <w:rFonts w:ascii="宋体" w:hAnsi="宋体" w:cs="宋体"/>
          <w:b/>
          <w:szCs w:val="21"/>
          <w:lang w:val="zh-CN"/>
        </w:rPr>
      </w:pPr>
      <w:r>
        <w:rPr>
          <w:rFonts w:hint="eastAsia" w:ascii="宋体" w:hAnsi="宋体" w:cs="宋体"/>
          <w:b/>
          <w:bCs/>
          <w:szCs w:val="21"/>
        </w:rPr>
        <w:t xml:space="preserve">七</w:t>
      </w:r>
      <w:r>
        <w:rPr>
          <w:rFonts w:hint="eastAsia" w:ascii="宋体" w:hAnsi="宋体" w:cs="宋体"/>
          <w:b/>
          <w:bCs/>
          <w:szCs w:val="21"/>
        </w:rPr>
        <w:t xml:space="preserve">、</w:t>
      </w:r>
      <w:r>
        <w:rPr>
          <w:rFonts w:hint="eastAsia" w:ascii="宋体" w:hAnsi="宋体" w:cs="宋体"/>
          <w:b/>
          <w:szCs w:val="21"/>
          <w:lang w:val="zh-CN"/>
        </w:rPr>
        <w:t xml:space="preserve">甲、乙方责任</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指定专人作为甲方联系人予以协调工作。加强与</w:t>
      </w:r>
      <w:r>
        <w:rPr>
          <w:rFonts w:hint="eastAsia" w:ascii="宋体" w:hAnsi="宋体" w:cs="宋体"/>
          <w:szCs w:val="21"/>
        </w:rPr>
        <w:t xml:space="preserve">丙</w:t>
      </w:r>
      <w:r>
        <w:rPr>
          <w:rFonts w:hint="eastAsia" w:ascii="宋体" w:hAnsi="宋体" w:cs="宋体"/>
          <w:szCs w:val="21"/>
        </w:rPr>
        <w:t xml:space="preserve">方沟通，交流情况，互通信息。</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甲方应配合</w:t>
      </w:r>
      <w:r>
        <w:rPr>
          <w:rFonts w:hint="eastAsia" w:ascii="宋体" w:hAnsi="宋体" w:cs="宋体"/>
          <w:szCs w:val="21"/>
        </w:rPr>
        <w:t xml:space="preserve">丙</w:t>
      </w:r>
      <w:r>
        <w:rPr>
          <w:rFonts w:hint="eastAsia" w:ascii="宋体" w:hAnsi="宋体" w:cs="宋体"/>
          <w:szCs w:val="21"/>
        </w:rPr>
        <w:t xml:space="preserve">方工作人员履行好合同所规定的职责和义务。</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乙方配合甲方完成合同所规定的支付工作。</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w:t>
      </w:r>
      <w:r>
        <w:rPr>
          <w:rFonts w:hint="eastAsia" w:ascii="宋体" w:hAnsi="宋体" w:cs="宋体"/>
          <w:b/>
          <w:bCs/>
          <w:szCs w:val="21"/>
        </w:rPr>
        <w:t xml:space="preserve">丙方</w:t>
      </w:r>
      <w:r>
        <w:rPr>
          <w:rFonts w:hint="eastAsia" w:ascii="宋体" w:hAnsi="宋体" w:cs="宋体"/>
          <w:b/>
          <w:bCs/>
          <w:szCs w:val="21"/>
        </w:rPr>
        <w:t xml:space="preserve">责任</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rPr>
        <w:t xml:space="preserve">方在从事本项目服务工作中应当做到文明工作、安全生产。</w:t>
      </w:r>
      <w:r>
        <w:rPr>
          <w:rFonts w:hint="eastAsia" w:ascii="宋体" w:hAnsi="宋体" w:cs="宋体"/>
          <w:szCs w:val="21"/>
        </w:rPr>
        <w:t xml:space="preserve">丙</w:t>
      </w:r>
      <w:r>
        <w:rPr>
          <w:rFonts w:hint="eastAsia" w:ascii="宋体" w:hAnsi="宋体" w:cs="宋体"/>
          <w:szCs w:val="21"/>
          <w:lang w:val="zh-CN"/>
        </w:rPr>
        <w:t xml:space="preserve">方应对其服务人员进行日常管理和培训，要求服务人员遵守相关的安全规范，并</w:t>
      </w:r>
      <w:r>
        <w:rPr>
          <w:rFonts w:hint="eastAsia" w:ascii="宋体" w:hAnsi="宋体" w:cs="宋体"/>
          <w:szCs w:val="21"/>
        </w:rPr>
        <w:t xml:space="preserve">采取必要的安全防范措施，</w:t>
      </w:r>
      <w:r>
        <w:rPr>
          <w:rFonts w:hint="eastAsia" w:ascii="宋体" w:hAnsi="宋体" w:cs="宋体"/>
          <w:szCs w:val="21"/>
        </w:rPr>
        <w:t xml:space="preserve">丙</w:t>
      </w:r>
      <w:r>
        <w:rPr>
          <w:rFonts w:hint="eastAsia" w:ascii="宋体" w:hAnsi="宋体" w:cs="宋体"/>
          <w:szCs w:val="21"/>
          <w:lang w:val="zh-CN"/>
        </w:rPr>
        <w:t xml:space="preserve">方服务人员在工作期间发生的意外伤害、猝死、疾病等均由</w:t>
      </w:r>
      <w:r>
        <w:rPr>
          <w:rFonts w:hint="eastAsia" w:ascii="宋体" w:hAnsi="宋体" w:cs="宋体"/>
          <w:szCs w:val="21"/>
        </w:rPr>
        <w:t xml:space="preserve">丙</w:t>
      </w:r>
      <w:r>
        <w:rPr>
          <w:rFonts w:hint="eastAsia" w:ascii="宋体" w:hAnsi="宋体" w:cs="宋体"/>
          <w:szCs w:val="21"/>
          <w:lang w:val="zh-CN"/>
        </w:rPr>
        <w:t xml:space="preserve">方作为用人单位承担相应责任，</w:t>
      </w:r>
      <w:r>
        <w:rPr>
          <w:rFonts w:hint="eastAsia" w:ascii="宋体" w:hAnsi="宋体" w:cs="宋体"/>
          <w:szCs w:val="21"/>
        </w:rPr>
        <w:t xml:space="preserve">丙</w:t>
      </w:r>
      <w:r>
        <w:rPr>
          <w:rFonts w:hint="eastAsia" w:ascii="宋体" w:hAnsi="宋体" w:cs="宋体"/>
          <w:szCs w:val="21"/>
          <w:lang w:val="zh-CN"/>
        </w:rPr>
        <w:t xml:space="preserve">方应负责办理相关工伤或保险理赔等手续，所需金额如理赔不足的，剩余部分则由</w:t>
      </w:r>
      <w:r>
        <w:rPr>
          <w:rFonts w:hint="eastAsia" w:ascii="宋体" w:hAnsi="宋体" w:cs="宋体"/>
          <w:szCs w:val="21"/>
        </w:rPr>
        <w:t xml:space="preserve">丙</w:t>
      </w:r>
      <w:r>
        <w:rPr>
          <w:rFonts w:hint="eastAsia" w:ascii="宋体" w:hAnsi="宋体" w:cs="宋体"/>
          <w:szCs w:val="21"/>
          <w:lang w:val="zh-CN"/>
        </w:rPr>
        <w:t xml:space="preserve">方承担。甲方不承担任何责任，也无需支付任何补偿金、赔偿金、人道主义慰问金。</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rPr>
        <w:t xml:space="preserve">方应及时调整不适应工作需求的工作人员及其员工。如甲方认为该员工不能胜任本职工</w:t>
      </w:r>
      <w:r>
        <w:rPr>
          <w:rFonts w:hint="eastAsia" w:ascii="宋体" w:hAnsi="宋体" w:cs="宋体"/>
          <w:szCs w:val="21"/>
        </w:rPr>
        <w:t xml:space="preserve">作的，必须调整。</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rPr>
        <w:t xml:space="preserve">方应经常对员工进行岗位职责和安全教育，加强岗位责任考核。因管理不当、违规操作等发生安全事故对甲方造成一定损失的，</w:t>
      </w:r>
      <w:r>
        <w:rPr>
          <w:rFonts w:hint="eastAsia" w:ascii="宋体" w:hAnsi="宋体" w:cs="宋体"/>
          <w:szCs w:val="21"/>
        </w:rPr>
        <w:t xml:space="preserve">丙</w:t>
      </w:r>
      <w:r>
        <w:rPr>
          <w:rFonts w:hint="eastAsia" w:ascii="宋体" w:hAnsi="宋体" w:cs="宋体"/>
          <w:szCs w:val="21"/>
        </w:rPr>
        <w:t xml:space="preserve">方需承担相应的赔偿责任。具体办法于合同签订后经甲乙丙三方协商后确定。</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lang w:val="zh-CN"/>
        </w:rPr>
        <w:t xml:space="preserve">方在提供本合同项下服务过程中，应当就具体服务内容进行书面记录并附有能够证明服务情况的相关材料，并应于每月【</w:t>
      </w:r>
      <w:r>
        <w:rPr>
          <w:rFonts w:hint="eastAsia" w:ascii="宋体" w:hAnsi="宋体" w:cs="宋体"/>
          <w:szCs w:val="21"/>
          <w:lang w:val="zh-CN"/>
        </w:rPr>
        <w:t xml:space="preserve">30</w:t>
      </w:r>
      <w:r>
        <w:rPr>
          <w:rFonts w:hint="eastAsia" w:ascii="宋体" w:hAnsi="宋体" w:cs="宋体"/>
          <w:szCs w:val="21"/>
          <w:lang w:val="zh-CN"/>
        </w:rPr>
        <w:t xml:space="preserve">】日前就当月服务情况、本合同项下服务总体进度向甲方进行书面汇报。</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本合同有效期内，</w:t>
      </w:r>
      <w:r>
        <w:rPr>
          <w:rFonts w:hint="eastAsia" w:ascii="宋体" w:hAnsi="宋体" w:cs="宋体"/>
          <w:szCs w:val="21"/>
        </w:rPr>
        <w:t xml:space="preserve">丙</w:t>
      </w:r>
      <w:r>
        <w:rPr>
          <w:rFonts w:hint="eastAsia" w:ascii="宋体" w:hAnsi="宋体" w:cs="宋体"/>
          <w:szCs w:val="21"/>
        </w:rPr>
        <w:t xml:space="preserve">方不得向甲方提供</w:t>
      </w:r>
      <w:r>
        <w:rPr>
          <w:rFonts w:hint="eastAsia" w:ascii="宋体" w:hAnsi="宋体" w:cs="宋体"/>
          <w:szCs w:val="21"/>
        </w:rPr>
        <w:t xml:space="preserve">任何</w:t>
      </w:r>
      <w:r>
        <w:rPr>
          <w:rFonts w:hint="eastAsia" w:ascii="宋体" w:hAnsi="宋体" w:cs="宋体"/>
          <w:szCs w:val="21"/>
          <w:lang w:val="zh-CN"/>
        </w:rPr>
        <w:t xml:space="preserve">虚假资料或信息。</w:t>
      </w:r>
      <w:r>
        <w:rPr>
          <w:rFonts w:hint="eastAsia" w:ascii="宋体" w:hAnsi="宋体" w:cs="宋体"/>
          <w:szCs w:val="21"/>
        </w:rPr>
        <w:t xml:space="preserve">丙</w:t>
      </w:r>
      <w:r>
        <w:rPr>
          <w:rFonts w:hint="eastAsia" w:ascii="宋体" w:hAnsi="宋体" w:cs="宋体"/>
          <w:szCs w:val="21"/>
        </w:rPr>
        <w:t xml:space="preserve">方违反前述规定的，甲方有权解除本合同</w:t>
      </w:r>
      <w:r>
        <w:rPr>
          <w:rFonts w:hint="eastAsia" w:ascii="宋体" w:hAnsi="宋体" w:cs="宋体"/>
          <w:szCs w:val="21"/>
        </w:rPr>
        <w:t xml:space="preserve">，</w:t>
      </w:r>
      <w:r>
        <w:rPr>
          <w:rFonts w:hint="eastAsia" w:ascii="宋体" w:hAnsi="宋体" w:cs="宋体"/>
          <w:szCs w:val="21"/>
        </w:rPr>
        <w:t xml:space="preserve">丙</w:t>
      </w:r>
      <w:r>
        <w:rPr>
          <w:rFonts w:hint="eastAsia" w:ascii="宋体" w:hAnsi="宋体" w:cs="宋体"/>
          <w:szCs w:val="21"/>
        </w:rPr>
        <w:t xml:space="preserve">方</w:t>
      </w:r>
      <w:r>
        <w:rPr>
          <w:rFonts w:hint="eastAsia" w:ascii="宋体" w:hAnsi="宋体" w:cs="宋体"/>
          <w:szCs w:val="21"/>
        </w:rPr>
        <w:t xml:space="preserve">应</w:t>
      </w:r>
      <w:r>
        <w:rPr>
          <w:rFonts w:hint="eastAsia" w:ascii="宋体" w:hAnsi="宋体" w:cs="宋体"/>
          <w:szCs w:val="21"/>
        </w:rPr>
        <w:t xml:space="preserve">返还甲方已经支付的款项，并</w:t>
      </w:r>
      <w:r>
        <w:rPr>
          <w:rFonts w:hint="eastAsia" w:ascii="宋体" w:hAnsi="宋体" w:cs="宋体"/>
          <w:szCs w:val="21"/>
        </w:rPr>
        <w:t xml:space="preserve">向甲方支付本合同总价款</w:t>
      </w:r>
      <w:r>
        <w:rPr>
          <w:rFonts w:hint="eastAsia" w:ascii="宋体" w:hAnsi="宋体" w:cs="宋体"/>
          <w:szCs w:val="21"/>
        </w:rPr>
        <w:t xml:space="preserve">20%</w:t>
      </w:r>
      <w:r>
        <w:rPr>
          <w:rFonts w:hint="eastAsia" w:ascii="宋体" w:hAnsi="宋体" w:cs="宋体"/>
          <w:szCs w:val="21"/>
        </w:rPr>
        <w:t xml:space="preserve">的违约金，给甲方造成损失的，还应赔偿甲方一切直接、间接损失。</w:t>
      </w:r>
      <w:r/>
    </w:p>
    <w:p>
      <w:pPr>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、售后服务</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应以优良的服务态度，提供便捷、快速的服务，售后服务期间，</w:t>
      </w:r>
      <w:r>
        <w:rPr>
          <w:rFonts w:hint="eastAsia" w:ascii="宋体" w:hAnsi="宋体" w:cs="宋体"/>
          <w:szCs w:val="21"/>
        </w:rPr>
        <w:t xml:space="preserve">丙方</w:t>
      </w:r>
      <w:r>
        <w:rPr>
          <w:rFonts w:hint="eastAsia" w:ascii="宋体" w:hAnsi="宋体" w:cs="宋体"/>
          <w:szCs w:val="21"/>
        </w:rPr>
        <w:t xml:space="preserve">提供对项目运行情况熟悉的技术人员负责和甲方联系。</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需要协助相联单位做好联调工作，在服务期内甲方如有需求</w:t>
      </w:r>
      <w:r>
        <w:rPr>
          <w:rFonts w:hint="eastAsia" w:ascii="宋体" w:hAnsi="宋体" w:cs="宋体"/>
          <w:szCs w:val="21"/>
        </w:rPr>
        <w:t xml:space="preserve">丙方</w:t>
      </w:r>
      <w:r>
        <w:rPr>
          <w:rFonts w:hint="eastAsia" w:ascii="宋体" w:hAnsi="宋体" w:cs="宋体"/>
          <w:szCs w:val="21"/>
        </w:rPr>
        <w:t xml:space="preserve">需无偿提供现场服务。</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其它按</w:t>
      </w:r>
      <w:r>
        <w:rPr>
          <w:rFonts w:hint="eastAsia" w:ascii="宋体" w:hAnsi="宋体" w:cs="宋体"/>
          <w:szCs w:val="21"/>
        </w:rPr>
        <w:t xml:space="preserve">丙方</w:t>
      </w:r>
      <w:r>
        <w:rPr>
          <w:rFonts w:hint="eastAsia" w:ascii="宋体" w:hAnsi="宋体" w:cs="宋体"/>
          <w:szCs w:val="21"/>
        </w:rPr>
        <w:t xml:space="preserve">响应文件中的承诺执行。</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、违约责任</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甲、乙</w:t>
      </w:r>
      <w:r>
        <w:rPr>
          <w:rFonts w:hint="eastAsia" w:ascii="宋体" w:hAnsi="宋体" w:cs="宋体"/>
          <w:szCs w:val="21"/>
        </w:rPr>
        <w:t xml:space="preserve">方违约责任及违约金支付：</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）在合同生效后，甲方无理由要求终止服务的，应</w:t>
      </w:r>
      <w:r>
        <w:rPr>
          <w:rFonts w:hint="eastAsia" w:ascii="宋体" w:hAnsi="宋体" w:cs="宋体"/>
          <w:szCs w:val="21"/>
        </w:rPr>
        <w:t xml:space="preserve">由乙方</w:t>
      </w:r>
      <w:r>
        <w:rPr>
          <w:rFonts w:hint="eastAsia" w:ascii="宋体" w:hAnsi="宋体" w:cs="宋体"/>
          <w:szCs w:val="21"/>
        </w:rPr>
        <w:t xml:space="preserve">向</w:t>
      </w:r>
      <w:r>
        <w:rPr>
          <w:rFonts w:hint="eastAsia" w:ascii="宋体" w:hAnsi="宋体" w:cs="宋体"/>
          <w:szCs w:val="21"/>
        </w:rPr>
        <w:t xml:space="preserve">丙</w:t>
      </w:r>
      <w:r>
        <w:rPr>
          <w:rFonts w:hint="eastAsia" w:ascii="宋体" w:hAnsi="宋体" w:cs="宋体"/>
          <w:szCs w:val="21"/>
        </w:rPr>
        <w:t xml:space="preserve">方偿付合同总价款的</w:t>
      </w:r>
      <w:r>
        <w:rPr>
          <w:rFonts w:hint="eastAsia" w:ascii="宋体" w:hAnsi="宋体" w:cs="宋体"/>
          <w:szCs w:val="21"/>
        </w:rPr>
        <w:t xml:space="preserve">5%</w:t>
      </w:r>
      <w:r>
        <w:rPr>
          <w:rFonts w:hint="eastAsia" w:ascii="宋体" w:hAnsi="宋体" w:cs="宋体"/>
          <w:szCs w:val="21"/>
        </w:rPr>
        <w:t xml:space="preserve">，作为违约金，违约金不足以补偿损失的，</w:t>
      </w:r>
      <w:r>
        <w:rPr>
          <w:rFonts w:hint="eastAsia" w:ascii="宋体" w:hAnsi="宋体" w:cs="宋体"/>
          <w:szCs w:val="21"/>
        </w:rPr>
        <w:t xml:space="preserve">丙</w:t>
      </w:r>
      <w:r>
        <w:rPr>
          <w:rFonts w:hint="eastAsia" w:ascii="宋体" w:hAnsi="宋体" w:cs="宋体"/>
          <w:szCs w:val="21"/>
        </w:rPr>
        <w:t xml:space="preserve">方有权要求甲方补足；</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w:t>
      </w:r>
      <w:r>
        <w:rPr>
          <w:rFonts w:hint="eastAsia" w:ascii="宋体" w:hAnsi="宋体" w:cs="宋体"/>
          <w:szCs w:val="21"/>
        </w:rPr>
        <w:t xml:space="preserve">方逾期付款的应按照逾期付款金额的每天万分之四支付逾期付款违约金</w:t>
      </w:r>
      <w:r>
        <w:rPr>
          <w:rFonts w:hint="eastAsia" w:ascii="宋体" w:hAnsi="宋体" w:cs="宋体"/>
          <w:szCs w:val="21"/>
        </w:rPr>
        <w:t xml:space="preserve">，但乙方因此支付的违约金总额以本合同总金额的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为限</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）甲</w:t>
      </w:r>
      <w:r>
        <w:rPr>
          <w:rFonts w:hint="eastAsia" w:ascii="宋体" w:hAnsi="宋体" w:cs="宋体"/>
          <w:szCs w:val="21"/>
        </w:rPr>
        <w:t xml:space="preserve">、乙</w:t>
      </w:r>
      <w:r>
        <w:rPr>
          <w:rFonts w:hint="eastAsia" w:ascii="宋体" w:hAnsi="宋体" w:cs="宋体"/>
          <w:szCs w:val="21"/>
        </w:rPr>
        <w:t xml:space="preserve">方违反合同规定，拒绝接受</w:t>
      </w:r>
      <w:r>
        <w:rPr>
          <w:rFonts w:hint="eastAsia" w:ascii="宋体" w:hAnsi="宋体" w:cs="宋体"/>
          <w:szCs w:val="21"/>
        </w:rPr>
        <w:t xml:space="preserve">丙</w:t>
      </w:r>
      <w:r>
        <w:rPr>
          <w:rFonts w:hint="eastAsia" w:ascii="宋体" w:hAnsi="宋体" w:cs="宋体"/>
          <w:szCs w:val="21"/>
        </w:rPr>
        <w:t xml:space="preserve">方提供服务，应当承担</w:t>
      </w:r>
      <w:r>
        <w:rPr>
          <w:rFonts w:hint="eastAsia" w:ascii="宋体" w:hAnsi="宋体" w:cs="宋体"/>
          <w:szCs w:val="21"/>
        </w:rPr>
        <w:t xml:space="preserve">丙</w:t>
      </w:r>
      <w:r>
        <w:rPr>
          <w:rFonts w:hint="eastAsia" w:ascii="宋体" w:hAnsi="宋体" w:cs="宋体"/>
          <w:szCs w:val="21"/>
        </w:rPr>
        <w:t xml:space="preserve">方由此造成的损失。</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违约责任及违约金支付：</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不能提供服务的</w:t>
      </w:r>
      <w:r>
        <w:rPr>
          <w:rFonts w:hint="eastAsia" w:ascii="宋体" w:hAnsi="宋体" w:cs="宋体"/>
          <w:szCs w:val="21"/>
        </w:rPr>
        <w:t xml:space="preserve">（</w:t>
      </w:r>
      <w:r>
        <w:rPr>
          <w:rFonts w:hint="eastAsia" w:ascii="宋体" w:hAnsi="宋体" w:cs="宋体"/>
          <w:szCs w:val="21"/>
        </w:rPr>
        <w:t xml:space="preserve">逾期提供服务</w:t>
      </w:r>
      <w:r>
        <w:rPr>
          <w:rFonts w:hint="eastAsia" w:ascii="宋体" w:hAnsi="宋体" w:cs="宋体"/>
          <w:szCs w:val="21"/>
        </w:rPr>
        <w:t xml:space="preserve">15</w:t>
      </w:r>
      <w:r>
        <w:rPr>
          <w:rFonts w:hint="eastAsia" w:ascii="宋体" w:hAnsi="宋体" w:cs="宋体"/>
          <w:szCs w:val="21"/>
        </w:rPr>
        <w:t xml:space="preserve">天视为不能提供服务</w:t>
      </w:r>
      <w:r>
        <w:rPr>
          <w:rFonts w:hint="eastAsia" w:ascii="宋体" w:hAnsi="宋体" w:cs="宋体"/>
          <w:szCs w:val="21"/>
        </w:rPr>
        <w:t xml:space="preserve">）</w:t>
      </w:r>
      <w:r>
        <w:rPr>
          <w:rFonts w:hint="eastAsia" w:ascii="宋体" w:hAnsi="宋体" w:cs="宋体"/>
          <w:szCs w:val="21"/>
        </w:rPr>
        <w:t xml:space="preserve">，或服务不合格从而影响甲方正常工作的，甲方有权解除本合同</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应</w:t>
      </w:r>
      <w:r>
        <w:rPr>
          <w:rFonts w:hint="eastAsia" w:ascii="宋体" w:hAnsi="宋体" w:cs="宋体"/>
          <w:szCs w:val="21"/>
        </w:rPr>
        <w:t xml:space="preserve">返还甲方已经支付的款项，并</w:t>
      </w:r>
      <w:r>
        <w:rPr>
          <w:rFonts w:hint="eastAsia" w:ascii="宋体" w:hAnsi="宋体" w:cs="宋体"/>
          <w:szCs w:val="21"/>
        </w:rPr>
        <w:t xml:space="preserve">应向甲方偿付合同总价款</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的违约金，给甲方造成损失的，</w:t>
      </w:r>
      <w:r>
        <w:rPr>
          <w:rFonts w:hint="eastAsia" w:ascii="宋体" w:hAnsi="宋体" w:cs="宋体"/>
          <w:szCs w:val="21"/>
        </w:rPr>
        <w:t xml:space="preserve">丙方</w:t>
      </w:r>
      <w:r>
        <w:rPr>
          <w:rFonts w:hint="eastAsia" w:ascii="宋体" w:hAnsi="宋体" w:cs="宋体"/>
          <w:szCs w:val="21"/>
        </w:rPr>
        <w:t xml:space="preserve">应赔偿甲方一切直接、间接损失。</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）丙方实施培训且考核合格人数未满足项目要求人数的，</w:t>
      </w:r>
      <w:r>
        <w:rPr>
          <w:rFonts w:hint="eastAsia" w:ascii="宋体" w:hAnsi="宋体" w:cs="宋体"/>
          <w:szCs w:val="21"/>
        </w:rPr>
        <w:t xml:space="preserve">按照每人扣</w:t>
      </w:r>
      <w:r>
        <w:rPr>
          <w:rFonts w:hint="eastAsia" w:ascii="宋体" w:hAnsi="宋体" w:cs="宋体"/>
          <w:szCs w:val="21"/>
        </w:rPr>
        <w:t xml:space="preserve">600</w:t>
      </w:r>
      <w:r>
        <w:rPr>
          <w:rFonts w:hint="eastAsia" w:ascii="宋体" w:hAnsi="宋体" w:cs="宋体"/>
          <w:szCs w:val="21"/>
        </w:rPr>
        <w:t xml:space="preserve">元的标准，甲方在尾款中扣除相应金额。</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）丙方实施培训时培训内容、专家配备与项目要求不符的，按照单次</w:t>
      </w:r>
      <w:r>
        <w:rPr>
          <w:rFonts w:hint="eastAsia" w:ascii="宋体" w:hAnsi="宋体" w:cs="宋体"/>
          <w:szCs w:val="21"/>
        </w:rPr>
        <w:t xml:space="preserve">5000</w:t>
      </w:r>
      <w:r>
        <w:rPr>
          <w:rFonts w:hint="eastAsia" w:ascii="宋体" w:hAnsi="宋体" w:cs="宋体"/>
          <w:szCs w:val="21"/>
        </w:rPr>
        <w:t xml:space="preserve">元的标准，在尾款中扣除相应金额。</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逾期提供服务的，应与甲方和政府采购管理部门协商，甲方仍要求的，</w:t>
      </w:r>
      <w:r>
        <w:rPr>
          <w:rFonts w:hint="eastAsia" w:ascii="宋体" w:hAnsi="宋体" w:cs="宋体"/>
          <w:szCs w:val="21"/>
        </w:rPr>
        <w:t xml:space="preserve">丙方</w:t>
      </w:r>
      <w:r>
        <w:rPr>
          <w:rFonts w:hint="eastAsia" w:ascii="宋体" w:hAnsi="宋体" w:cs="宋体"/>
          <w:szCs w:val="21"/>
        </w:rPr>
        <w:t xml:space="preserve">应立即提供服务按照逾期服务的每天万分之四支付逾期违约金，同时承担甲方因此遭致的损失费用。</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）除本合同</w:t>
      </w:r>
      <w:r>
        <w:rPr>
          <w:rFonts w:hint="eastAsia" w:ascii="宋体" w:hAnsi="宋体" w:cs="宋体"/>
          <w:szCs w:val="21"/>
        </w:rPr>
        <w:t xml:space="preserve">另有约定外，</w:t>
      </w:r>
      <w:r>
        <w:rPr>
          <w:rFonts w:hint="eastAsia" w:ascii="宋体" w:hAnsi="宋体" w:cs="宋体"/>
          <w:szCs w:val="21"/>
        </w:rPr>
        <w:t xml:space="preserve">丙方</w:t>
      </w:r>
      <w:r>
        <w:rPr>
          <w:rFonts w:hint="eastAsia" w:ascii="宋体" w:hAnsi="宋体" w:cs="宋体"/>
          <w:szCs w:val="21"/>
        </w:rPr>
        <w:t xml:space="preserve">存在任何违反本合同约定行为的，甲方有权要求</w:t>
      </w:r>
      <w:r>
        <w:rPr>
          <w:rFonts w:hint="eastAsia" w:ascii="宋体" w:hAnsi="宋体" w:cs="宋体"/>
          <w:szCs w:val="21"/>
        </w:rPr>
        <w:t xml:space="preserve">丙方</w:t>
      </w:r>
      <w:r>
        <w:rPr>
          <w:rFonts w:hint="eastAsia" w:ascii="宋体" w:hAnsi="宋体" w:cs="宋体"/>
          <w:szCs w:val="21"/>
        </w:rPr>
        <w:t xml:space="preserve">立即改正。若甲方通知</w:t>
      </w:r>
      <w:r>
        <w:rPr>
          <w:rFonts w:hint="eastAsia" w:ascii="宋体" w:hAnsi="宋体" w:cs="宋体"/>
          <w:szCs w:val="21"/>
        </w:rPr>
        <w:t xml:space="preserve">丙方</w:t>
      </w:r>
      <w:r>
        <w:rPr>
          <w:rFonts w:hint="eastAsia" w:ascii="宋体" w:hAnsi="宋体" w:cs="宋体"/>
          <w:szCs w:val="21"/>
        </w:rPr>
        <w:t xml:space="preserve">进行改正后【</w:t>
      </w:r>
      <w:r>
        <w:rPr>
          <w:rFonts w:hint="eastAsia" w:ascii="宋体" w:hAnsi="宋体" w:cs="宋体"/>
          <w:szCs w:val="21"/>
        </w:rPr>
        <w:t xml:space="preserve">5</w:t>
      </w:r>
      <w:r>
        <w:rPr>
          <w:rFonts w:hint="eastAsia" w:ascii="宋体" w:hAnsi="宋体" w:cs="宋体"/>
          <w:szCs w:val="21"/>
        </w:rPr>
        <w:t xml:space="preserve">】个工作日内，</w:t>
      </w:r>
      <w:r>
        <w:rPr>
          <w:rFonts w:hint="eastAsia" w:ascii="宋体" w:hAnsi="宋体" w:cs="宋体"/>
          <w:szCs w:val="21"/>
        </w:rPr>
        <w:t xml:space="preserve">丙方</w:t>
      </w:r>
      <w:r>
        <w:rPr>
          <w:rFonts w:hint="eastAsia" w:ascii="宋体" w:hAnsi="宋体" w:cs="宋体"/>
          <w:szCs w:val="21"/>
        </w:rPr>
        <w:t xml:space="preserve">仍未改正至符合甲方要求或既成事实无法改正的，</w:t>
      </w:r>
      <w:r>
        <w:rPr>
          <w:rFonts w:hint="eastAsia" w:ascii="宋体" w:hAnsi="宋体" w:cs="宋体"/>
          <w:szCs w:val="21"/>
        </w:rPr>
        <w:t xml:space="preserve">丙方</w:t>
      </w:r>
      <w:r>
        <w:rPr>
          <w:rFonts w:hint="eastAsia" w:ascii="宋体" w:hAnsi="宋体" w:cs="宋体"/>
          <w:szCs w:val="21"/>
        </w:rPr>
        <w:t xml:space="preserve">应向甲方偿付合同总价款</w:t>
      </w:r>
      <w:r>
        <w:rPr>
          <w:rFonts w:hint="eastAsia" w:ascii="宋体" w:hAnsi="宋体" w:cs="宋体"/>
          <w:szCs w:val="21"/>
        </w:rPr>
        <w:t xml:space="preserve">20%</w:t>
      </w:r>
      <w:r>
        <w:rPr>
          <w:rFonts w:hint="eastAsia" w:ascii="宋体" w:hAnsi="宋体" w:cs="宋体"/>
          <w:szCs w:val="21"/>
        </w:rPr>
        <w:t xml:space="preserve">的违约金，给甲方造成损失的，</w:t>
      </w:r>
      <w:r>
        <w:rPr>
          <w:rFonts w:hint="eastAsia" w:ascii="宋体" w:hAnsi="宋体" w:cs="宋体"/>
          <w:szCs w:val="21"/>
        </w:rPr>
        <w:t xml:space="preserve">丙方</w:t>
      </w:r>
      <w:r>
        <w:rPr>
          <w:rFonts w:hint="eastAsia" w:ascii="宋体" w:hAnsi="宋体" w:cs="宋体"/>
          <w:szCs w:val="21"/>
        </w:rPr>
        <w:t xml:space="preserve">应赔偿甲方一</w:t>
      </w:r>
      <w:r>
        <w:rPr>
          <w:rFonts w:hint="eastAsia" w:ascii="宋体" w:hAnsi="宋体" w:cs="宋体"/>
          <w:szCs w:val="21"/>
        </w:rPr>
        <w:t xml:space="preserve">切直接、间接损失。</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）若因</w:t>
      </w:r>
      <w:r>
        <w:rPr>
          <w:rFonts w:hint="eastAsia" w:ascii="宋体" w:hAnsi="宋体" w:cs="宋体"/>
          <w:szCs w:val="21"/>
        </w:rPr>
        <w:t xml:space="preserve">丙方</w:t>
      </w:r>
      <w:r>
        <w:rPr>
          <w:rFonts w:hint="eastAsia" w:ascii="宋体" w:hAnsi="宋体" w:cs="宋体"/>
          <w:szCs w:val="21"/>
        </w:rPr>
        <w:t xml:space="preserve">违约导致本合同解除的，甲方有权聘请其他单位提供服务，因此产生的费用由</w:t>
      </w:r>
      <w:r>
        <w:rPr>
          <w:rFonts w:hint="eastAsia" w:ascii="宋体" w:hAnsi="宋体" w:cs="宋体"/>
          <w:szCs w:val="21"/>
        </w:rPr>
        <w:t xml:space="preserve">丙方</w:t>
      </w:r>
      <w:r>
        <w:rPr>
          <w:rFonts w:hint="eastAsia" w:ascii="宋体" w:hAnsi="宋体" w:cs="宋体"/>
          <w:szCs w:val="21"/>
        </w:rPr>
        <w:t xml:space="preserve">承担。</w:t>
      </w:r>
      <w:r>
        <w:rPr>
          <w:rFonts w:hint="eastAsia" w:ascii="宋体" w:hAnsi="宋体" w:cs="宋体"/>
          <w:szCs w:val="21"/>
        </w:rPr>
        <w:t xml:space="preserve">丙方</w:t>
      </w:r>
      <w:r>
        <w:rPr>
          <w:rFonts w:hint="eastAsia" w:ascii="宋体" w:hAnsi="宋体" w:cs="宋体"/>
          <w:szCs w:val="21"/>
        </w:rPr>
        <w:t xml:space="preserve">应向甲方支付本合同总价款</w:t>
      </w:r>
      <w:r>
        <w:rPr>
          <w:rFonts w:hint="eastAsia" w:ascii="宋体" w:hAnsi="宋体" w:cs="宋体"/>
          <w:szCs w:val="21"/>
        </w:rPr>
        <w:t xml:space="preserve">20%</w:t>
      </w:r>
      <w:r>
        <w:rPr>
          <w:rFonts w:hint="eastAsia" w:ascii="宋体" w:hAnsi="宋体" w:cs="宋体"/>
          <w:szCs w:val="21"/>
        </w:rPr>
        <w:t xml:space="preserve">的违约金，给甲方造成损失的，</w:t>
      </w:r>
      <w:r>
        <w:rPr>
          <w:rFonts w:hint="eastAsia" w:ascii="宋体" w:hAnsi="宋体" w:cs="宋体"/>
          <w:szCs w:val="21"/>
        </w:rPr>
        <w:t xml:space="preserve">丙方</w:t>
      </w:r>
      <w:r>
        <w:rPr>
          <w:rFonts w:hint="eastAsia" w:ascii="宋体" w:hAnsi="宋体" w:cs="宋体"/>
          <w:szCs w:val="21"/>
        </w:rPr>
        <w:t xml:space="preserve">应赔偿甲方一切直接、间接损失。</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丙方</w:t>
      </w:r>
      <w:r>
        <w:rPr>
          <w:rFonts w:hint="eastAsia" w:ascii="宋体" w:hAnsi="宋体" w:cs="宋体"/>
          <w:szCs w:val="21"/>
        </w:rPr>
        <w:t xml:space="preserve">应赔偿甲方的损失、支付给甲方的违约金以及其他依据本合同应支付给甲方的费用，甲方有权直接从未支付款项中予以扣除，不足部分有权要求</w:t>
      </w:r>
      <w:r>
        <w:rPr>
          <w:rFonts w:hint="eastAsia" w:ascii="宋体" w:hAnsi="宋体" w:cs="宋体"/>
          <w:szCs w:val="21"/>
        </w:rPr>
        <w:t xml:space="preserve">丙方</w:t>
      </w:r>
      <w:r>
        <w:rPr>
          <w:rFonts w:hint="eastAsia" w:ascii="宋体" w:hAnsi="宋体" w:cs="宋体"/>
          <w:szCs w:val="21"/>
        </w:rPr>
        <w:t xml:space="preserve">予以补足。</w:t>
      </w:r>
      <w:r/>
    </w:p>
    <w:p>
      <w:pPr>
        <w:spacing w:line="360" w:lineRule="auto"/>
        <w:rPr>
          <w:rFonts w:ascii="宋体" w:hAnsi="宋体" w:cs="宋体"/>
          <w:b/>
          <w:szCs w:val="21"/>
        </w:rPr>
      </w:pPr>
      <w:r>
        <w:rPr>
          <w:rFonts w:hint="eastAsia" w:ascii="宋体" w:hAnsi="宋体" w:cs="宋体"/>
          <w:b/>
          <w:bCs/>
          <w:szCs w:val="21"/>
        </w:rPr>
        <w:t xml:space="preserve">十一</w:t>
      </w:r>
      <w:r>
        <w:rPr>
          <w:rFonts w:hint="eastAsia" w:ascii="宋体" w:hAnsi="宋体" w:cs="宋体"/>
          <w:b/>
          <w:bCs/>
          <w:szCs w:val="21"/>
          <w:lang w:val="zh-CN"/>
        </w:rPr>
        <w:t xml:space="preserve">、</w:t>
      </w:r>
      <w:r>
        <w:rPr>
          <w:rFonts w:hint="eastAsia" w:ascii="宋体" w:hAnsi="宋体" w:cs="宋体"/>
          <w:b/>
          <w:szCs w:val="21"/>
        </w:rPr>
        <w:t xml:space="preserve">不可抗力</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w:t>
      </w:r>
      <w:r>
        <w:rPr>
          <w:rFonts w:hint="eastAsia" w:ascii="宋体" w:hAnsi="宋体" w:cs="宋体"/>
          <w:szCs w:val="21"/>
        </w:rPr>
        <w:t xml:space="preserve">在不可抗力发生后</w:t>
      </w:r>
      <w:r>
        <w:rPr>
          <w:rFonts w:hint="eastAsia" w:ascii="宋体" w:hAnsi="宋体" w:cs="宋体"/>
          <w:szCs w:val="21"/>
        </w:rPr>
        <w:t xml:space="preserve">3</w:t>
      </w:r>
      <w:r>
        <w:rPr>
          <w:rFonts w:hint="eastAsia" w:ascii="宋体" w:hAnsi="宋体" w:cs="宋体"/>
          <w:szCs w:val="21"/>
        </w:rPr>
        <w:t xml:space="preserve">日内</w:t>
      </w:r>
      <w:r>
        <w:rPr>
          <w:rFonts w:hint="eastAsia" w:ascii="宋体" w:hAnsi="宋体" w:cs="宋体"/>
          <w:szCs w:val="21"/>
        </w:rPr>
        <w:t xml:space="preserve">通知对方，以减轻可能给对方造成的损失，并应当在</w:t>
      </w:r>
      <w:r>
        <w:rPr>
          <w:rFonts w:hint="eastAsia" w:ascii="宋体" w:hAnsi="宋体" w:cs="宋体"/>
          <w:szCs w:val="21"/>
        </w:rPr>
        <w:t xml:space="preserve">不可抗力发生后</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内提供</w:t>
      </w:r>
      <w:r>
        <w:rPr>
          <w:rFonts w:hint="eastAsia" w:ascii="宋体" w:hAnsi="宋体" w:cs="宋体"/>
          <w:szCs w:val="21"/>
        </w:rPr>
        <w:t xml:space="preserve">书面</w:t>
      </w:r>
      <w:r>
        <w:rPr>
          <w:rFonts w:hint="eastAsia" w:ascii="宋体" w:hAnsi="宋体" w:cs="宋体"/>
          <w:szCs w:val="21"/>
        </w:rPr>
        <w:t xml:space="preserve">证明</w:t>
      </w:r>
      <w:r>
        <w:rPr>
          <w:rFonts w:hint="eastAsia" w:ascii="宋体" w:hAnsi="宋体" w:cs="宋体"/>
          <w:szCs w:val="21"/>
        </w:rPr>
        <w:t xml:space="preserve">材料</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二</w:t>
      </w:r>
      <w:r>
        <w:rPr>
          <w:rFonts w:hint="eastAsia" w:ascii="宋体" w:hAnsi="宋体" w:cs="宋体"/>
          <w:b/>
          <w:szCs w:val="21"/>
        </w:rPr>
        <w:t xml:space="preserve">、合同转让和修改</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政府采购合同的部分和全部都不得转让。</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甲方和</w:t>
      </w:r>
      <w:r>
        <w:rPr>
          <w:rFonts w:hint="eastAsia" w:ascii="宋体" w:hAnsi="宋体" w:cs="宋体"/>
          <w:szCs w:val="21"/>
        </w:rPr>
        <w:t xml:space="preserve">丙方</w:t>
      </w:r>
      <w:r>
        <w:rPr>
          <w:rFonts w:hint="eastAsia" w:ascii="宋体" w:hAnsi="宋体" w:cs="宋体"/>
          <w:szCs w:val="21"/>
        </w:rPr>
        <w:t xml:space="preserve">都不得擅自变更本合同，但合同继续履行将损害国家和社会公共利益的除外。</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三</w:t>
      </w:r>
      <w:r>
        <w:rPr>
          <w:rFonts w:hint="eastAsia" w:ascii="宋体" w:hAnsi="宋体" w:cs="宋体"/>
          <w:b/>
          <w:szCs w:val="21"/>
        </w:rPr>
        <w:t xml:space="preserve">、合同的解除</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有下列情形之一，合同一方可以解除合同：</w:t>
      </w:r>
      <w:r/>
    </w:p>
    <w:p>
      <w:pPr>
        <w:ind w:firstLine="480"/>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因不可抗力致使不能实现合同目的，未受不可抗力影响的一方有权解除合同；</w:t>
      </w:r>
      <w:r/>
    </w:p>
    <w:p>
      <w:pPr>
        <w:ind w:firstLine="480"/>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因合同一方违约导致合同不能履行，另一方有权解除合同。</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四</w:t>
      </w:r>
      <w:r>
        <w:rPr>
          <w:rFonts w:hint="eastAsia" w:ascii="宋体" w:hAnsi="宋体" w:cs="宋体"/>
          <w:b/>
          <w:szCs w:val="21"/>
        </w:rPr>
        <w:t xml:space="preserve">、争议解决办法</w:t>
      </w:r>
      <w:r/>
    </w:p>
    <w:p>
      <w:pPr>
        <w:ind w:firstLine="48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因本合同或与本合同有关的一切事项发生争议，由双方友好协商解决。协商不成的，任何一方均有权向甲方所</w:t>
      </w:r>
      <w:r>
        <w:rPr>
          <w:rFonts w:hint="eastAsia" w:ascii="宋体" w:hAnsi="宋体" w:cs="宋体"/>
          <w:szCs w:val="21"/>
        </w:rPr>
        <w:t xml:space="preserve">在地人民法院提起诉讼。若由于</w:t>
      </w:r>
      <w:r>
        <w:rPr>
          <w:rFonts w:hint="eastAsia" w:ascii="宋体" w:hAnsi="宋体" w:cs="宋体"/>
          <w:szCs w:val="21"/>
        </w:rPr>
        <w:t xml:space="preserve">丙方</w:t>
      </w:r>
      <w:r>
        <w:rPr>
          <w:rFonts w:hint="eastAsia" w:ascii="宋体" w:hAnsi="宋体" w:cs="宋体"/>
          <w:szCs w:val="21"/>
        </w:rPr>
        <w:t xml:space="preserve">违反本合同约定或</w:t>
      </w:r>
      <w:r>
        <w:rPr>
          <w:rFonts w:hint="eastAsia" w:ascii="宋体" w:hAnsi="宋体" w:cs="宋体"/>
          <w:szCs w:val="21"/>
        </w:rPr>
        <w:t xml:space="preserve">丙方</w:t>
      </w:r>
      <w:r>
        <w:rPr>
          <w:rFonts w:hint="eastAsia" w:ascii="宋体" w:hAnsi="宋体" w:cs="宋体"/>
          <w:szCs w:val="21"/>
        </w:rPr>
        <w:t xml:space="preserve">追究甲方违约但不成立而产生纠纷的，甲方为处理此纠纷产生的费用由</w:t>
      </w:r>
      <w:r>
        <w:rPr>
          <w:rFonts w:hint="eastAsia" w:ascii="宋体" w:hAnsi="宋体" w:cs="宋体"/>
          <w:szCs w:val="21"/>
        </w:rPr>
        <w:t xml:space="preserve">丙方</w:t>
      </w:r>
      <w:r>
        <w:rPr>
          <w:rFonts w:hint="eastAsia" w:ascii="宋体" w:hAnsi="宋体" w:cs="宋体"/>
          <w:szCs w:val="21"/>
        </w:rPr>
        <w:t xml:space="preserve">承担，该费用包括但不限于保全费、诉讼费、执行费、鉴定费、律师费和差旅费等。</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五</w:t>
      </w:r>
      <w:r>
        <w:rPr>
          <w:rFonts w:hint="eastAsia" w:ascii="宋体" w:hAnsi="宋体" w:cs="宋体"/>
          <w:b/>
          <w:szCs w:val="21"/>
        </w:rPr>
        <w:t xml:space="preserve">、合同生效及其他</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本合同经双方法定（授权）代表人签字（或盖章）并盖单位公章（合同章）后生效。</w:t>
      </w:r>
      <w:r/>
    </w:p>
    <w:p>
      <w:pPr>
        <w:pStyle w:val="1020"/>
        <w:ind w:firstLine="420"/>
        <w:spacing w:line="360" w:lineRule="auto"/>
        <w:rPr>
          <w:rFonts w:ascii="宋体" w:hAnsi="宋体" w:cs="宋体"/>
          <w:color w:val="auto"/>
          <w:lang w:val="zh-CN"/>
        </w:rPr>
        <w:pBdr>
          <w:top w:val="none" w:color="auto" w:sz="0" w:space="0"/>
          <w:left w:val="none" w:color="auto" w:sz="0" w:space="0"/>
          <w:bottom w:val="none" w:color="auto" w:sz="0" w:space="0"/>
          <w:right w:val="none" w:color="auto" w:sz="0" w:space="0"/>
        </w:pBdr>
      </w:pPr>
      <w:r>
        <w:rPr>
          <w:rFonts w:hint="eastAsia" w:ascii="宋体" w:hAnsi="宋体" w:cs="宋体"/>
          <w:color w:val="auto"/>
        </w:rPr>
        <w:t xml:space="preserve">2.</w:t>
      </w:r>
      <w:r>
        <w:rPr>
          <w:rFonts w:hint="eastAsia" w:ascii="宋体" w:hAnsi="宋体" w:cs="宋体"/>
          <w:color w:val="auto"/>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auto"/>
          <w:lang w:val="zh-CN"/>
        </w:rPr>
        <w:t xml:space="preserve">经双方签字并加盖公章后生效；补充协议之间如存在冲突的，应以最新签订的为准。</w:t>
      </w:r>
      <w:r/>
    </w:p>
    <w:p>
      <w:pPr>
        <w:pStyle w:val="1020"/>
        <w:ind w:firstLine="420"/>
        <w:spacing w:line="360" w:lineRule="auto"/>
        <w:rPr>
          <w:rStyle w:val="957"/>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color w:val="auto"/>
        </w:rPr>
        <w:t xml:space="preserve">3.</w:t>
      </w:r>
      <w:r>
        <w:rPr>
          <w:rStyle w:val="957"/>
          <w:rFonts w:hint="eastAsia" w:ascii="Times New Roman" w:hAnsi="Times New Roman" w:cs="宋体"/>
          <w:color w:val="auto"/>
          <w:lang w:val="zh-TW" w:eastAsia="zh-TW"/>
        </w:rPr>
        <w:t xml:space="preserve">小型、微型企业不得分包或转包给大型、中型企业，中型企业不得分包或转包给大型企业。</w:t>
      </w:r>
      <w:r/>
    </w:p>
    <w:p>
      <w:pPr>
        <w:ind w:firstLine="480"/>
        <w:spacing w:line="360" w:lineRule="auto"/>
        <w:rPr>
          <w:rFonts w:ascii="宋体" w:hAnsi="宋体" w:cs="宋体"/>
          <w:szCs w:val="21"/>
        </w:rPr>
      </w:pPr>
      <w:r>
        <w:rPr>
          <w:rStyle w:val="957"/>
          <w:rFonts w:hint="eastAsia" w:cs="宋体"/>
        </w:rPr>
        <w:t xml:space="preserve">4</w:t>
      </w:r>
      <w:r>
        <w:rPr>
          <w:rStyle w:val="957"/>
          <w:rFonts w:hint="eastAsia" w:cs="宋体"/>
        </w:rPr>
        <w:t xml:space="preserve">.</w:t>
      </w:r>
      <w:r>
        <w:rPr>
          <w:rStyle w:val="957"/>
          <w:rFonts w:hint="eastAsia" w:cs="宋体"/>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rPr>
          <w:rStyle w:val="957"/>
          <w:rFonts w:hint="eastAsia" w:cs="宋体"/>
          <w:lang w:val="zh-TW"/>
        </w:rPr>
        <w:t xml:space="preserve">。</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六</w:t>
      </w:r>
      <w:r>
        <w:rPr>
          <w:rFonts w:hint="eastAsia" w:ascii="宋体" w:hAnsi="宋体" w:cs="宋体"/>
          <w:b/>
          <w:szCs w:val="21"/>
        </w:rPr>
        <w:t xml:space="preserve">、未尽事宜</w:t>
      </w:r>
      <w:r/>
    </w:p>
    <w:p>
      <w:pPr>
        <w:ind w:firstLine="480"/>
        <w:spacing w:line="360" w:lineRule="auto"/>
        <w:rPr>
          <w:rFonts w:ascii="宋体" w:hAnsi="宋体" w:cs="宋体"/>
          <w:b/>
          <w:szCs w:val="21"/>
        </w:rPr>
      </w:pPr>
      <w:r>
        <w:rPr>
          <w:rFonts w:hint="eastAsia" w:ascii="宋体" w:hAnsi="宋体" w:cs="宋体"/>
          <w:szCs w:val="21"/>
        </w:rPr>
        <w:t xml:space="preserve">未尽事宜应按照《中华人民共和国民法典》《中华人民共和国政府采购法》等相关法律法规之规定解释。</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七</w:t>
      </w:r>
      <w:r>
        <w:rPr>
          <w:rFonts w:hint="eastAsia" w:ascii="宋体" w:hAnsi="宋体" w:cs="宋体"/>
          <w:b/>
          <w:szCs w:val="21"/>
        </w:rPr>
        <w:t xml:space="preserve">、附则</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本合同一式</w:t>
      </w:r>
      <w:r>
        <w:rPr>
          <w:rFonts w:hint="eastAsia" w:ascii="宋体" w:hAnsi="宋体" w:cs="宋体"/>
          <w:szCs w:val="21"/>
          <w:u w:val="single"/>
        </w:rPr>
        <w:t xml:space="preserve">柒</w:t>
      </w:r>
      <w:r>
        <w:rPr>
          <w:rFonts w:hint="eastAsia" w:ascii="宋体" w:hAnsi="宋体" w:cs="宋体"/>
          <w:szCs w:val="21"/>
        </w:rPr>
        <w:t xml:space="preserve">份，甲</w:t>
      </w:r>
      <w:r>
        <w:rPr>
          <w:rFonts w:hint="eastAsia" w:ascii="宋体" w:hAnsi="宋体" w:cs="宋体"/>
          <w:szCs w:val="21"/>
        </w:rPr>
        <w:t xml:space="preserve">、乙</w:t>
      </w:r>
      <w:r>
        <w:rPr>
          <w:rFonts w:hint="eastAsia" w:ascii="宋体" w:hAnsi="宋体" w:cs="宋体"/>
          <w:szCs w:val="21"/>
        </w:rPr>
        <w:t xml:space="preserve">方执</w:t>
      </w:r>
      <w:r>
        <w:rPr>
          <w:rFonts w:hint="eastAsia" w:ascii="宋体" w:hAnsi="宋体" w:cs="宋体"/>
          <w:szCs w:val="21"/>
          <w:u w:val="single"/>
        </w:rPr>
        <w:t xml:space="preserve">贰</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t xml:space="preserve">丙方</w:t>
      </w:r>
      <w:r>
        <w:rPr>
          <w:rFonts w:hint="eastAsia" w:ascii="宋体" w:hAnsi="宋体" w:cs="宋体"/>
          <w:szCs w:val="21"/>
        </w:rPr>
        <w:t xml:space="preserve">执</w:t>
      </w:r>
      <w:r>
        <w:rPr>
          <w:rFonts w:hint="eastAsia" w:ascii="宋体" w:hAnsi="宋体" w:cs="宋体"/>
          <w:szCs w:val="21"/>
          <w:u w:val="single"/>
        </w:rPr>
        <w:t xml:space="preserve">贰</w:t>
      </w:r>
      <w:r>
        <w:rPr>
          <w:rFonts w:hint="eastAsia" w:ascii="宋体" w:hAnsi="宋体" w:cs="宋体"/>
          <w:szCs w:val="21"/>
        </w:rPr>
        <w:t xml:space="preserve">份，采购代理机构</w:t>
      </w:r>
      <w:r>
        <w:rPr>
          <w:rFonts w:hint="eastAsia" w:ascii="宋体" w:hAnsi="宋体" w:cs="宋体"/>
          <w:szCs w:val="21"/>
        </w:rPr>
        <w:t xml:space="preserve">执壹</w:t>
      </w:r>
      <w:r>
        <w:rPr>
          <w:rFonts w:hint="eastAsia" w:ascii="宋体" w:hAnsi="宋体" w:cs="宋体"/>
          <w:szCs w:val="21"/>
        </w:rPr>
        <w:t xml:space="preserve">份。</w:t>
      </w:r>
      <w:r/>
    </w:p>
    <w:p>
      <w:pPr>
        <w:ind w:firstLine="48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本合同首部所载明的双方地址为甲乙</w:t>
      </w:r>
      <w:r>
        <w:rPr>
          <w:rFonts w:hint="eastAsia" w:ascii="宋体" w:hAnsi="宋体" w:cs="宋体"/>
          <w:szCs w:val="21"/>
        </w:rPr>
        <w:t xml:space="preserve">丙三</w:t>
      </w:r>
      <w:r>
        <w:rPr>
          <w:rFonts w:hint="eastAsia" w:ascii="宋体" w:hAnsi="宋体" w:cs="宋体"/>
          <w:szCs w:val="21"/>
        </w:rPr>
        <w:t xml:space="preserve">方认可的相关文件、法律文书送达地址，任何一方如更换通信地址应于【</w:t>
      </w:r>
      <w:r>
        <w:rPr>
          <w:rFonts w:hint="eastAsia" w:ascii="宋体" w:hAnsi="宋体" w:cs="宋体"/>
          <w:szCs w:val="21"/>
        </w:rPr>
        <w:t xml:space="preserve">3</w:t>
      </w:r>
      <w:r>
        <w:rPr>
          <w:rFonts w:hint="eastAsia" w:ascii="宋体" w:hAnsi="宋体" w:cs="宋体"/>
          <w:szCs w:val="21"/>
        </w:rPr>
        <w:t xml:space="preserve">】个日历日内书面通知另一方，未通知的自行承担法院送达不能等不利后果。</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w:t>
      </w:r>
      <w:r>
        <w:rPr>
          <w:rFonts w:hint="eastAsia" w:ascii="宋体" w:hAnsi="宋体" w:cs="宋体"/>
          <w:szCs w:val="21"/>
        </w:rPr>
        <w:t xml:space="preserve">苏州工业园区人力资源和社会保障局</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hint="eastAsia"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hAnsi="宋体" w:cs="宋体"/>
          <w:szCs w:val="21"/>
        </w:rPr>
      </w:pP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pStyle w:val="939"/>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丙</w:t>
      </w:r>
      <w:bookmarkStart w:id="53" w:name="_GoBack"/>
      <w:r/>
      <w:bookmarkEnd w:id="53"/>
      <w:r>
        <w:rPr>
          <w:rFonts w:hint="eastAsia" w:ascii="宋体" w:hAnsi="宋体" w:cs="宋体"/>
          <w:szCs w:val="21"/>
        </w:rPr>
        <w:t xml:space="preserve">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rPr>
          <w:rFonts w:hAnsi="宋体" w:cs="宋体"/>
          <w:szCs w:val="21"/>
        </w:rPr>
      </w:pPr>
      <w:r>
        <w:rPr>
          <w:rFonts w:hAnsi="宋体" w:cs="宋体"/>
          <w:szCs w:val="21"/>
        </w:rPr>
      </w:r>
      <w:r/>
    </w:p>
    <w:p>
      <w:pPr>
        <w:pStyle w:val="939"/>
        <w:rPr>
          <w:rFonts w:hAnsi="宋体" w:cs="宋体"/>
          <w:szCs w:val="21"/>
        </w:rPr>
      </w:pPr>
      <w:r>
        <w:rPr>
          <w:rFonts w:hAnsi="宋体" w:cs="宋体"/>
          <w:szCs w:val="21"/>
        </w:rPr>
      </w:r>
      <w:r/>
    </w:p>
    <w:p>
      <w:pPr>
        <w:pStyle w:val="939"/>
        <w:ind w:firstLine="0"/>
        <w:rPr>
          <w:rFonts w:hAnsi="宋体" w:cs="宋体"/>
          <w:szCs w:val="21"/>
        </w:rPr>
      </w:pPr>
      <w:r>
        <w:rPr>
          <w:rFonts w:hAnsi="宋体" w:cs="宋体"/>
          <w:szCs w:val="21"/>
        </w:r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hint="eastAsia" w:ascii="宋体" w:hAnsi="宋体" w:cs="宋体"/>
        </w:rPr>
        <w:t xml:space="preserve">1</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2026</w:t>
      </w:r>
      <w:r>
        <w:rPr>
          <w:rFonts w:hint="eastAsia" w:ascii="宋体" w:hAnsi="宋体" w:cs="宋体"/>
          <w:b/>
        </w:rPr>
        <w:t xml:space="preserve">年苏州工业园区安全管理岗位人员培训项目</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rPr>
          <w:rFonts w:ascii="宋体" w:hAnsi="宋体" w:cs="宋体"/>
        </w:rPr>
        <w:t xml:space="preserve">。政府采购文件、供应商投标（响应）文件、政府采购合同是履约验收工作的基本依据。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w:t>
      </w:r>
      <w:r>
        <w:rPr>
          <w:rFonts w:ascii="宋体" w:hAnsi="宋体" w:cs="宋体"/>
          <w:spacing w:val="10"/>
        </w:rPr>
        <w:t xml:space="preserve">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w:t>
      </w:r>
      <w:r>
        <w:rPr>
          <w:rFonts w:ascii="宋体" w:hAnsi="宋体" w:cs="宋体"/>
          <w:spacing w:val="-1"/>
        </w:rPr>
        <w:t xml:space="preserve">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w:t>
      </w:r>
      <w:r>
        <w:rPr>
          <w:rFonts w:ascii="宋体" w:hAnsi="宋体" w:cs="宋体"/>
          <w:spacing w:val="-1"/>
        </w:rPr>
        <w:t xml:space="preserve">采购代理机构应当依据委托代理协议的约定组织履约验收工作，及时向采购人反映履约异常情形，协助采购人解</w:t>
      </w:r>
      <w:r>
        <w:rPr>
          <w:rFonts w:ascii="宋体" w:hAnsi="宋体" w:cs="宋体"/>
          <w:spacing w:val="-1"/>
        </w:rPr>
        <w:t xml:space="preserve">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w:t>
      </w:r>
      <w:r>
        <w:rPr>
          <w:rFonts w:ascii="宋体" w:hAnsi="宋体" w:cs="宋体"/>
          <w:spacing w:val="5"/>
        </w:rPr>
        <w:t xml:space="preserve">政府采购合同约定的履约验收条件达到时，采购人应当在</w:t>
      </w:r>
      <w:r>
        <w:rPr>
          <w:rFonts w:ascii="宋体" w:hAnsi="宋体" w:cs="宋体"/>
          <w:spacing w:val="5"/>
        </w:rPr>
        <w:t xml:space="preserve">5</w:t>
      </w:r>
      <w:r>
        <w:rPr>
          <w:rFonts w:ascii="宋体" w:hAnsi="宋体" w:cs="宋体"/>
          <w:spacing w:val="5"/>
        </w:rPr>
        <w:t xml:space="preserve">个工作日内启动履约验收工作，并向供应商发出《政府采购履约验收通知单》</w:t>
      </w:r>
      <w:r>
        <w:rPr>
          <w:rFonts w:ascii="宋体" w:hAnsi="宋体" w:cs="宋体"/>
          <w:spacing w:val="5"/>
        </w:rPr>
        <w:t xml:space="preserve">(</w:t>
      </w:r>
      <w:r>
        <w:rPr>
          <w:rFonts w:ascii="宋体" w:hAnsi="宋体" w:cs="宋体"/>
          <w:spacing w:val="5"/>
        </w:rPr>
        <w:t xml:space="preserve">见下表</w:t>
      </w:r>
      <w:r>
        <w:rPr>
          <w:rFonts w:ascii="宋体" w:hAnsi="宋体" w:cs="宋体"/>
          <w:spacing w:val="5"/>
        </w:rPr>
        <w:t xml:space="preserve">1)</w:t>
      </w:r>
      <w:r>
        <w:rPr>
          <w:rFonts w:ascii="宋体" w:hAnsi="宋体" w:cs="宋体"/>
          <w:spacing w:val="5"/>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w:t>
      </w:r>
      <w:r>
        <w:rPr>
          <w:rFonts w:ascii="宋体" w:hAnsi="宋体" w:cs="宋体"/>
          <w:spacing w:val="5"/>
        </w:rPr>
        <w:t xml:space="preserve">供应商应当配合采购人、采购代理机构做好项目验收工作，及时提供与项目验收相关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w:t>
      </w:r>
      <w:r>
        <w:rPr>
          <w:rFonts w:ascii="宋体" w:hAnsi="宋体" w:cs="宋体"/>
        </w:rPr>
        <w:t xml:space="preserve">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w:t>
      </w:r>
      <w:r>
        <w:rPr>
          <w:rFonts w:ascii="宋体" w:hAnsi="宋体" w:cs="宋体"/>
          <w:b/>
        </w:rPr>
        <w:t xml:space="preserve">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w:t>
      </w:r>
      <w:r>
        <w:rPr>
          <w:rFonts w:ascii="宋体" w:hAnsi="宋体" w:cs="宋体"/>
        </w:rPr>
        <w:t xml:space="preserve">采购人应当组织成立验收小组，验收小组负责实施项目验收工作，其成员构成、人员数量以及负责人由采购人确定，验收小组一般由采购人指定的本单位</w:t>
      </w:r>
      <w:r>
        <w:rPr>
          <w:rFonts w:ascii="宋体" w:hAnsi="宋体" w:cs="宋体"/>
        </w:rPr>
        <w:t xml:space="preserve">3</w:t>
      </w:r>
      <w:r>
        <w:rPr>
          <w:rFonts w:ascii="宋体" w:hAnsi="宋体" w:cs="宋体"/>
        </w:rPr>
        <w:t xml:space="preserve">名</w:t>
      </w:r>
      <w:r>
        <w:rPr>
          <w:rFonts w:ascii="宋体" w:hAnsi="宋体" w:cs="宋体"/>
        </w:rPr>
        <w:t xml:space="preserve">(</w:t>
      </w:r>
      <w:r>
        <w:rPr>
          <w:rFonts w:ascii="宋体" w:hAnsi="宋体" w:cs="宋体"/>
        </w:rPr>
        <w:t xml:space="preserve">含</w:t>
      </w:r>
      <w:r>
        <w:rPr>
          <w:rFonts w:ascii="宋体" w:hAnsi="宋体" w:cs="宋体"/>
        </w:rPr>
        <w:t xml:space="preserve">)</w:t>
      </w:r>
      <w:r>
        <w:rPr>
          <w:rFonts w:ascii="宋体" w:hAnsi="宋体" w:cs="宋体"/>
        </w:rPr>
        <w:t xml:space="preserve">以上单数工作人员组成，并确定一名负责人，参与本项目评审的采购人代表不能作为负责人。若经办采购的人员与采购需求人员分属不同部门，二者应当同时参与验收。分期</w:t>
      </w:r>
      <w:r>
        <w:rPr>
          <w:rFonts w:ascii="宋体" w:hAnsi="宋体" w:cs="宋体"/>
        </w:rPr>
        <w:t xml:space="preserve">(</w:t>
      </w:r>
      <w:r>
        <w:rPr>
          <w:rFonts w:ascii="宋体" w:hAnsi="宋体" w:cs="宋体"/>
        </w:rPr>
        <w:t xml:space="preserve">分段</w:t>
      </w:r>
      <w:r>
        <w:rPr>
          <w:rFonts w:ascii="宋体" w:hAnsi="宋体" w:cs="宋体"/>
        </w:rPr>
        <w:t xml:space="preserve">)</w:t>
      </w:r>
      <w:r>
        <w:rPr>
          <w:rFonts w:ascii="宋体" w:hAnsi="宋体" w:cs="宋体"/>
        </w:rPr>
        <w:t xml:space="preserve">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w:t>
      </w:r>
      <w:r>
        <w:rPr>
          <w:rFonts w:ascii="宋体" w:hAnsi="宋体" w:cs="宋体"/>
        </w:rPr>
        <w:t xml:space="preserve">根据采购项目特点和实际需要，可以邀请相关</w:t>
      </w:r>
      <w:r>
        <w:rPr>
          <w:rFonts w:ascii="宋体" w:hAnsi="宋体" w:cs="宋体"/>
        </w:rPr>
        <w:t xml:space="preserve">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成立验收小组。日常考核、分段验收小组成员的组成不受</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w:t>
      </w:r>
      <w:r>
        <w:rPr>
          <w:rFonts w:ascii="宋体" w:hAnsi="宋体" w:cs="宋体"/>
          <w:b/>
        </w:rPr>
        <w:t xml:space="preserve">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w:t>
      </w:r>
      <w:r>
        <w:rPr>
          <w:rFonts w:ascii="宋体" w:hAnsi="宋体" w:cs="宋体"/>
        </w:rPr>
        <w:t xml:space="preserve">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w:t>
      </w:r>
      <w:r>
        <w:rPr>
          <w:rFonts w:ascii="宋体" w:hAnsi="宋体" w:cs="宋体"/>
        </w:rPr>
        <w:t xml:space="preserve">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w:t>
      </w:r>
      <w:r>
        <w:rPr>
          <w:rFonts w:ascii="宋体" w:hAnsi="宋体" w:cs="宋体"/>
        </w:rPr>
        <w:t xml:space="preserve">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w:t>
      </w:r>
      <w:r>
        <w:rPr>
          <w:rFonts w:ascii="宋体" w:hAnsi="宋体" w:cs="宋体"/>
          <w:b/>
        </w:rPr>
        <w:t xml:space="preserve">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w:t>
      </w:r>
      <w:r>
        <w:rPr>
          <w:rFonts w:ascii="宋体" w:hAnsi="宋体" w:cs="宋体"/>
        </w:rPr>
        <w:t xml:space="preserve">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w:t>
      </w:r>
      <w:r>
        <w:rPr>
          <w:rFonts w:ascii="宋体" w:hAnsi="宋体" w:cs="宋体"/>
        </w:rPr>
        <w:t xml:space="preserve">项目验收范围应当完整，与采购合同</w:t>
      </w:r>
      <w:r>
        <w:rPr>
          <w:rFonts w:ascii="宋体" w:hAnsi="宋体" w:cs="宋体"/>
        </w:rPr>
        <w:t xml:space="preserve">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w:t>
      </w:r>
      <w:r>
        <w:rPr>
          <w:rFonts w:ascii="宋体" w:hAnsi="宋体" w:cs="宋体"/>
        </w:rPr>
        <w:t xml:space="preserve">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w:t>
      </w:r>
      <w:r>
        <w:rPr>
          <w:rFonts w:ascii="宋体" w:hAnsi="宋体" w:cs="宋体"/>
        </w:rPr>
        <w:t xml:space="preserve">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w:t>
      </w:r>
      <w:r>
        <w:rPr>
          <w:rFonts w:ascii="宋体" w:hAnsi="宋体" w:cs="宋体"/>
        </w:rPr>
        <w:t xml:space="preserve">项目验收意见应当客观真实。验收小组成员意见不一致时，按照少数服从多数的原则作出验收意见。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w:t>
      </w:r>
      <w:r>
        <w:rPr>
          <w:rFonts w:ascii="宋体" w:hAnsi="宋体" w:cs="宋体"/>
        </w:rPr>
        <w:t xml:space="preserve">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w:t>
      </w:r>
      <w:r>
        <w:rPr>
          <w:rFonts w:ascii="宋体" w:hAnsi="宋体" w:cs="宋体"/>
          <w:b/>
        </w:rPr>
        <w:t xml:space="preserve">验收工作实施方案</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5.5.1</w:t>
      </w:r>
      <w:r>
        <w:rPr>
          <w:rFonts w:ascii="宋体" w:hAnsi="宋体" w:cs="宋体"/>
          <w:spacing w:val="7"/>
        </w:rPr>
        <w:t xml:space="preserve">验收工作的起止时间：</w:t>
      </w:r>
      <w:r>
        <w:rPr>
          <w:rFonts w:hint="eastAsia" w:ascii="宋体" w:hAnsi="宋体" w:cs="宋体"/>
          <w:spacing w:val="7"/>
        </w:rPr>
        <w:t xml:space="preserve">2026</w:t>
      </w:r>
      <w:r>
        <w:rPr>
          <w:rFonts w:hint="eastAsia" w:ascii="宋体" w:hAnsi="宋体" w:cs="宋体"/>
          <w:spacing w:val="7"/>
        </w:rPr>
        <w:t xml:space="preserve">年苏州工业园区安全管理岗位人员培训项目全部完成</w:t>
      </w:r>
      <w:r>
        <w:rPr>
          <w:rFonts w:ascii="宋体" w:hAnsi="宋体" w:cs="宋体"/>
          <w:spacing w:val="7"/>
        </w:rPr>
        <w:t xml:space="preserve">后</w:t>
      </w:r>
      <w:r>
        <w:rPr>
          <w:rFonts w:hint="eastAsia" w:ascii="宋体" w:hAnsi="宋体" w:cs="宋体"/>
          <w:spacing w:val="7"/>
        </w:rPr>
        <w:t xml:space="preserve">30</w:t>
      </w:r>
      <w:r>
        <w:rPr>
          <w:rFonts w:ascii="宋体" w:hAnsi="宋体" w:cs="宋体"/>
          <w:spacing w:val="7"/>
        </w:rPr>
        <w:t xml:space="preserve">个工作日内；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w:t>
      </w:r>
      <w:r>
        <w:rPr>
          <w:rFonts w:ascii="宋体" w:hAnsi="宋体" w:cs="宋体"/>
        </w:rPr>
        <w:t xml:space="preserve">履约验收范围：</w:t>
      </w:r>
      <w:r>
        <w:rPr>
          <w:rFonts w:hint="eastAsia" w:ascii="宋体" w:hAnsi="宋体" w:cs="宋体"/>
        </w:rPr>
        <w:t xml:space="preserve">2026</w:t>
      </w:r>
      <w:r>
        <w:rPr>
          <w:rFonts w:hint="eastAsia" w:ascii="宋体" w:hAnsi="宋体" w:cs="宋体"/>
        </w:rPr>
        <w:t xml:space="preserve">年苏州工业园区安全管理岗位人员培训；</w:t>
      </w:r>
      <w:r/>
    </w:p>
    <w:p>
      <w:pPr>
        <w:numPr>
          <w:ilvl w:val="255"/>
          <w:numId w:val="0"/>
        </w:num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rPr>
        <w:t xml:space="preserve">5.5.3</w:t>
      </w:r>
      <w:r>
        <w:rPr>
          <w:rFonts w:ascii="宋体" w:hAnsi="宋体" w:cs="宋体"/>
        </w:rPr>
        <w:t xml:space="preserve">履约验收内容：</w:t>
      </w:r>
      <w:r>
        <w:rPr>
          <w:rFonts w:hint="eastAsia" w:ascii="宋体" w:hAnsi="宋体" w:cs="宋体"/>
        </w:rPr>
        <w:t xml:space="preserve">项目实施进度、人员配备、服务质量、档案管理等履约情况；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w:t>
      </w:r>
      <w:r>
        <w:rPr>
          <w:rFonts w:ascii="宋体" w:hAnsi="宋体" w:cs="宋体"/>
        </w:rPr>
        <w:t xml:space="preserve">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w:t>
      </w:r>
      <w:r>
        <w:rPr>
          <w:rFonts w:ascii="宋体" w:hAnsi="宋体" w:cs="宋体"/>
        </w:rPr>
        <w:t xml:space="preserve">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w:t>
      </w:r>
      <w:r>
        <w:rPr>
          <w:rFonts w:ascii="宋体" w:hAnsi="宋体" w:cs="宋体"/>
        </w:rPr>
        <w:t xml:space="preserve">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w:t>
      </w:r>
      <w:r>
        <w:rPr>
          <w:rFonts w:ascii="宋体" w:hAnsi="宋体" w:cs="宋体"/>
          <w:spacing w:val="6"/>
        </w:rPr>
        <w:t xml:space="preserve">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w:t>
      </w:r>
      <w:r>
        <w:rPr>
          <w:rFonts w:ascii="宋体" w:hAnsi="宋体" w:cs="宋体"/>
          <w:spacing w:val="6"/>
        </w:rPr>
        <w:t xml:space="preserve">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w:t>
      </w:r>
      <w:r>
        <w:rPr>
          <w:rFonts w:ascii="宋体" w:hAnsi="宋体" w:cs="宋体"/>
          <w:b/>
        </w:rPr>
        <w:t xml:space="preserve">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w:t>
      </w:r>
      <w:r>
        <w:rPr>
          <w:rFonts w:ascii="宋体" w:hAnsi="宋体" w:cs="宋体"/>
        </w:rPr>
        <w:t xml:space="preserve">验收小组应当要求参与验收的供应商、专业机构、专家和服务对象等出具书面意见，作为验收书的重要组成部分。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w:t>
      </w:r>
      <w:r>
        <w:rPr>
          <w:rFonts w:ascii="宋体" w:hAnsi="宋体" w:cs="宋体"/>
        </w:rPr>
        <w:t xml:space="preserve">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w:t>
      </w:r>
      <w:r>
        <w:rPr>
          <w:rFonts w:ascii="宋体" w:hAnsi="宋体" w:cs="宋体"/>
        </w:rPr>
        <w:t xml:space="preserve">(</w:t>
      </w:r>
      <w:r>
        <w:rPr>
          <w:rFonts w:ascii="宋体" w:hAnsi="宋体" w:cs="宋体"/>
        </w:rPr>
        <w:t xml:space="preserve">响应</w:t>
      </w:r>
      <w:r>
        <w:rPr>
          <w:rFonts w:ascii="宋体" w:hAnsi="宋体" w:cs="宋体"/>
        </w:rPr>
        <w:t xml:space="preserve">)</w:t>
      </w:r>
      <w:r>
        <w:rPr>
          <w:rFonts w:ascii="宋体" w:hAnsi="宋体" w:cs="宋体"/>
        </w:rPr>
        <w:t xml:space="preserve">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5.6.3</w:t>
      </w:r>
      <w:r>
        <w:rPr>
          <w:rFonts w:ascii="宋体" w:hAnsi="宋体" w:cs="宋体"/>
        </w:rPr>
        <w:t xml:space="preserve">验收结束后，验收小组应在验收书中作出最终验收意见，验收小组成员意见不一致时，按照少数服从多数的原则作出验收意见。</w:t>
      </w:r>
      <w:r>
        <w:rPr>
          <w:rFonts w:ascii="宋体" w:hAnsi="宋体" w:cs="宋体"/>
        </w:rPr>
        <w:t xml:space="preserve">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w:t>
      </w:r>
      <w:r>
        <w:rPr>
          <w:rFonts w:ascii="宋体" w:hAnsi="宋体" w:cs="宋体"/>
          <w:b/>
        </w:rPr>
        <w:t xml:space="preserve">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w:t>
      </w:r>
      <w:r>
        <w:rPr>
          <w:rFonts w:ascii="宋体" w:hAnsi="宋体" w:cs="宋体"/>
          <w:spacing w:val="5"/>
        </w:rPr>
        <w:t xml:space="preserve">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w:t>
      </w:r>
      <w:r>
        <w:rPr>
          <w:rFonts w:ascii="宋体" w:hAnsi="宋体" w:cs="宋体"/>
          <w:spacing w:val="8"/>
        </w:rPr>
        <w:t xml:space="preserve">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w:t>
      </w:r>
      <w:r>
        <w:rPr>
          <w:rFonts w:ascii="宋体" w:hAnsi="宋体" w:cs="宋体"/>
          <w:spacing w:val="9"/>
        </w:rPr>
        <w:t xml:space="preserve">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w:t>
      </w:r>
      <w:r>
        <w:rPr>
          <w:rFonts w:ascii="宋体" w:hAnsi="宋体" w:cs="宋体"/>
          <w:spacing w:val="9"/>
        </w:rPr>
        <w:t xml:space="preserve">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w:t>
      </w:r>
      <w:r>
        <w:rPr>
          <w:rFonts w:ascii="宋体" w:hAnsi="宋体" w:cs="宋体"/>
          <w:spacing w:val="10"/>
        </w:rPr>
        <w:t xml:space="preserve">，或者属于技术更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w:t>
      </w:r>
      <w:r>
        <w:rPr>
          <w:rFonts w:ascii="宋体" w:hAnsi="宋体" w:cs="宋体"/>
          <w:b/>
          <w:spacing w:val="8"/>
        </w:rPr>
        <w:t xml:space="preserve">2</w:t>
      </w:r>
      <w:r>
        <w:rPr>
          <w:rFonts w:ascii="宋体" w:hAnsi="宋体" w:cs="宋体"/>
          <w:b/>
          <w:spacing w:val="8"/>
        </w:rPr>
        <w:t xml:space="preserve">）、合同是申请支付政府采购合同价款的必备资料。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w:t>
      </w:r>
      <w:r>
        <w:rPr>
          <w:rFonts w:hint="eastAsia" w:ascii="宋体" w:hAnsi="宋体" w:cs="宋体"/>
          <w:spacing w:val="8"/>
        </w:rPr>
        <w:t xml:space="preserve">目履约验收合格的，采购人应当根据政府采购合同约定及时向供应商支付采购资金、退还履约保证金（如有），不得拖延、拖欠或非法扣留。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w:t>
      </w:r>
      <w:r>
        <w:rPr>
          <w:rFonts w:ascii="宋体" w:hAnsi="宋体" w:cs="宋体"/>
          <w:b/>
          <w:spacing w:val="7"/>
        </w:rPr>
        <w:t xml:space="preserve">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w:t>
      </w:r>
      <w:r>
        <w:rPr>
          <w:rFonts w:ascii="宋体" w:hAnsi="宋体" w:cs="宋体"/>
          <w:b/>
          <w:spacing w:val="8"/>
        </w:rPr>
        <w:t xml:space="preserve">1</w:t>
      </w:r>
      <w:r>
        <w:rPr>
          <w:rFonts w:ascii="宋体" w:hAnsi="宋体" w:cs="宋体"/>
          <w:b/>
          <w:spacing w:val="8"/>
        </w:rPr>
        <w:t xml:space="preserve">：</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rPr>
          <w:szCs w:val="21"/>
        </w:rPr>
        <w:pBdr>
          <w:top w:val="none" w:color="000000" w:sz="0" w:space="0"/>
          <w:left w:val="none" w:color="000000" w:sz="0" w:space="0"/>
          <w:bottom w:val="none" w:color="000000" w:sz="0" w:space="0"/>
          <w:right w:val="none" w:color="000000" w:sz="0" w:space="0"/>
        </w:pBdr>
      </w:pPr>
      <w:r>
        <w:rPr>
          <w:rFonts w:ascii="宋体" w:hAnsi="宋体" w:cs="宋体"/>
          <w:spacing w:val="9"/>
          <w:szCs w:val="21"/>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95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594"/>
        <w:gridCol w:w="1831"/>
        <w:gridCol w:w="2092"/>
        <w:gridCol w:w="2371"/>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rPr>
                <w:szCs w:val="21"/>
              </w:rPr>
              <w:pBdr>
                <w:top w:val="none" w:color="000000" w:sz="0" w:space="0"/>
                <w:left w:val="none" w:color="000000" w:sz="0" w:space="0"/>
                <w:bottom w:val="none" w:color="000000" w:sz="0" w:space="0"/>
                <w:right w:val="none" w:color="000000" w:sz="0" w:space="0"/>
              </w:pBdr>
            </w:pPr>
            <w:r>
              <w:rPr>
                <w:rFonts w:ascii="宋体" w:hAnsi="宋体" w:cs="宋体"/>
                <w:spacing w:val="2"/>
                <w:szCs w:val="21"/>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rPr>
                <w:szCs w:val="21"/>
              </w:rPr>
              <w:pBdr>
                <w:top w:val="none" w:color="000000" w:sz="0" w:space="0"/>
                <w:left w:val="none" w:color="000000" w:sz="0" w:space="0"/>
                <w:bottom w:val="none" w:color="000000" w:sz="0" w:space="0"/>
                <w:right w:val="none" w:color="000000" w:sz="0" w:space="0"/>
              </w:pBdr>
            </w:pPr>
            <w:r>
              <w:rPr>
                <w:rFonts w:ascii="宋体" w:hAnsi="宋体" w:cs="宋体"/>
                <w:spacing w:val="2"/>
                <w:szCs w:val="21"/>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szCs w:val="21"/>
              </w:rPr>
              <w:pBdr>
                <w:top w:val="none" w:color="000000" w:sz="0" w:space="0"/>
                <w:left w:val="none" w:color="000000" w:sz="0" w:space="0"/>
                <w:bottom w:val="none" w:color="000000" w:sz="0" w:space="0"/>
                <w:right w:val="none" w:color="000000" w:sz="0" w:space="0"/>
              </w:pBdr>
            </w:pPr>
            <w:r>
              <w:rPr>
                <w:rFonts w:ascii="宋体" w:hAnsi="宋体" w:cs="宋体"/>
                <w:spacing w:val="2"/>
                <w:szCs w:val="21"/>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szCs w:val="21"/>
              </w:rPr>
              <w:pBdr>
                <w:top w:val="none" w:color="000000" w:sz="0" w:space="0"/>
                <w:left w:val="none" w:color="000000" w:sz="0" w:space="0"/>
                <w:bottom w:val="none" w:color="000000" w:sz="0" w:space="0"/>
                <w:right w:val="none" w:color="000000" w:sz="0" w:space="0"/>
              </w:pBdr>
            </w:pPr>
            <w:r>
              <w:rPr>
                <w:rFonts w:ascii="宋体" w:hAnsi="宋体" w:cs="宋体"/>
                <w:spacing w:val="2"/>
                <w:szCs w:val="21"/>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rPr>
                <w:szCs w:val="21"/>
              </w:rPr>
              <w:pBdr>
                <w:top w:val="none" w:color="000000" w:sz="0" w:space="0"/>
                <w:left w:val="none" w:color="000000" w:sz="0" w:space="0"/>
                <w:bottom w:val="none" w:color="000000" w:sz="0" w:space="0"/>
                <w:right w:val="none" w:color="000000" w:sz="0" w:space="0"/>
              </w:pBdr>
            </w:pPr>
            <w:r>
              <w:rPr>
                <w:rFonts w:ascii="宋体" w:hAnsi="宋体" w:cs="宋体"/>
                <w:spacing w:val="2"/>
                <w:szCs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rPr>
                <w:szCs w:val="21"/>
              </w:rPr>
              <w:pBdr>
                <w:top w:val="none" w:color="000000" w:sz="0" w:space="0"/>
                <w:left w:val="none" w:color="000000" w:sz="0" w:space="0"/>
                <w:bottom w:val="none" w:color="000000" w:sz="0" w:space="0"/>
                <w:right w:val="none" w:color="000000" w:sz="0" w:space="0"/>
              </w:pBdr>
            </w:pPr>
            <w:r>
              <w:rPr>
                <w:rFonts w:ascii="宋体" w:hAnsi="宋体" w:cs="宋体"/>
                <w:spacing w:val="4"/>
                <w:szCs w:val="21"/>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rPr>
                <w:szCs w:val="21"/>
              </w:rPr>
              <w:pBdr>
                <w:top w:val="none" w:color="000000" w:sz="0" w:space="0"/>
                <w:left w:val="none" w:color="000000" w:sz="0" w:space="0"/>
                <w:bottom w:val="none" w:color="000000" w:sz="0" w:space="0"/>
                <w:right w:val="none" w:color="000000" w:sz="0" w:space="0"/>
              </w:pBdr>
            </w:pPr>
            <w:r>
              <w:rPr>
                <w:rFonts w:ascii="宋体" w:hAnsi="宋体" w:cs="宋体"/>
                <w:spacing w:val="4"/>
                <w:szCs w:val="21"/>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rPr>
                <w:szCs w:val="21"/>
              </w:rPr>
              <w:pBdr>
                <w:top w:val="none" w:color="000000" w:sz="0" w:space="0"/>
                <w:left w:val="none" w:color="000000" w:sz="0" w:space="0"/>
                <w:bottom w:val="none" w:color="000000" w:sz="0" w:space="0"/>
                <w:right w:val="none" w:color="000000" w:sz="0" w:space="0"/>
              </w:pBdr>
            </w:pPr>
            <w:r>
              <w:rPr>
                <w:rFonts w:ascii="宋体" w:hAnsi="宋体" w:cs="宋体"/>
                <w:spacing w:val="1"/>
                <w:szCs w:val="21"/>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rPr>
                <w:szCs w:val="21"/>
              </w:rPr>
              <w:pBdr>
                <w:top w:val="none" w:color="000000" w:sz="0" w:space="0"/>
                <w:left w:val="none" w:color="000000" w:sz="0" w:space="0"/>
                <w:bottom w:val="none" w:color="000000" w:sz="0" w:space="0"/>
                <w:right w:val="none" w:color="000000" w:sz="0" w:space="0"/>
              </w:pBdr>
            </w:pPr>
            <w:r>
              <w:rPr>
                <w:rFonts w:ascii="宋体" w:hAnsi="宋体" w:cs="宋体"/>
                <w:spacing w:val="3"/>
                <w:szCs w:val="21"/>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rPr>
                <w:szCs w:val="21"/>
              </w:rPr>
              <w:pBdr>
                <w:top w:val="none" w:color="000000" w:sz="0" w:space="0"/>
                <w:left w:val="none" w:color="000000" w:sz="0" w:space="0"/>
                <w:bottom w:val="none" w:color="000000" w:sz="0" w:space="0"/>
                <w:right w:val="none" w:color="000000" w:sz="0" w:space="0"/>
              </w:pBdr>
            </w:pPr>
            <w:r>
              <w:rPr>
                <w:rFonts w:ascii="宋体" w:hAnsi="宋体" w:cs="宋体"/>
                <w:spacing w:val="7"/>
                <w:szCs w:val="21"/>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spacing w:before="240" w:after="240"/>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left="5311"/>
              <w:spacing w:before="75"/>
              <w:rPr>
                <w:szCs w:val="21"/>
              </w:rPr>
              <w:pBdr>
                <w:top w:val="none" w:color="000000" w:sz="0" w:space="0"/>
                <w:left w:val="none" w:color="000000" w:sz="0" w:space="0"/>
                <w:bottom w:val="none" w:color="000000" w:sz="0" w:space="0"/>
                <w:right w:val="none" w:color="000000" w:sz="0" w:space="0"/>
              </w:pBdr>
            </w:pPr>
            <w:r>
              <w:rPr>
                <w:rFonts w:ascii="宋体" w:hAnsi="宋体" w:cs="宋体"/>
                <w:spacing w:val="3"/>
                <w:szCs w:val="21"/>
              </w:rPr>
              <w:t xml:space="preserve">单位公章</w:t>
            </w:r>
            <w:r/>
          </w:p>
          <w:p>
            <w:pPr>
              <w:spacing w:before="240" w:after="240" w:line="73"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w:t>
            </w:r>
            <w:r/>
          </w:p>
          <w:p>
            <w:pPr>
              <w:ind w:left="5128"/>
              <w:spacing w:before="75"/>
              <w:rPr>
                <w:szCs w:val="21"/>
              </w:rPr>
              <w:pBdr>
                <w:top w:val="none" w:color="000000" w:sz="0" w:space="0"/>
                <w:left w:val="none" w:color="000000" w:sz="0" w:space="0"/>
                <w:bottom w:val="none" w:color="000000" w:sz="0" w:space="0"/>
                <w:right w:val="none" w:color="000000" w:sz="0" w:space="0"/>
              </w:pBdr>
            </w:pPr>
            <w:r>
              <w:rPr>
                <w:rFonts w:ascii="宋体" w:hAnsi="宋体" w:cs="宋体"/>
                <w:spacing w:val="-3"/>
                <w:szCs w:val="21"/>
              </w:rPr>
              <w:t xml:space="preserve">年</w:t>
            </w:r>
            <w:r>
              <w:rPr>
                <w:rFonts w:ascii="宋体" w:hAnsi="宋体" w:cs="宋体"/>
                <w:spacing w:val="18"/>
                <w:szCs w:val="21"/>
              </w:rPr>
              <w:t xml:space="preserve">  </w:t>
            </w:r>
            <w:r>
              <w:rPr>
                <w:rFonts w:ascii="宋体" w:hAnsi="宋体" w:cs="宋体"/>
                <w:spacing w:val="-3"/>
                <w:szCs w:val="21"/>
              </w:rPr>
              <w:t xml:space="preserve">月</w:t>
            </w:r>
            <w:r>
              <w:rPr>
                <w:rFonts w:ascii="宋体" w:hAnsi="宋体" w:cs="宋体"/>
                <w:spacing w:val="12"/>
                <w:szCs w:val="21"/>
              </w:rPr>
              <w:t xml:space="preserve">   </w:t>
            </w:r>
            <w:r>
              <w:rPr>
                <w:rFonts w:ascii="宋体" w:hAnsi="宋体" w:cs="宋体"/>
                <w:spacing w:val="-3"/>
                <w:szCs w:val="21"/>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w:t>
      </w:r>
      <w:r>
        <w:rPr>
          <w:rFonts w:ascii="宋体" w:hAnsi="宋体" w:cs="宋体"/>
          <w:b/>
          <w:spacing w:val="19"/>
        </w:rPr>
        <w:t xml:space="preserve">2</w:t>
      </w:r>
      <w:r>
        <w:rPr>
          <w:rFonts w:ascii="宋体" w:hAnsi="宋体" w:cs="宋体"/>
          <w:b/>
          <w:spacing w:val="19"/>
        </w:rPr>
        <w:t xml:space="preserve">：</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w:t>
      </w:r>
      <w:r>
        <w:rPr>
          <w:rFonts w:ascii="黑体" w:hAnsi="黑体" w:eastAsia="黑体" w:cs="黑体"/>
          <w:spacing w:val="19"/>
          <w:sz w:val="36"/>
        </w:rPr>
        <w:t xml:space="preserve">(</w:t>
      </w:r>
      <w:r>
        <w:rPr>
          <w:rFonts w:ascii="黑体" w:hAnsi="黑体" w:eastAsia="黑体" w:cs="黑体"/>
          <w:spacing w:val="19"/>
          <w:sz w:val="36"/>
        </w:rPr>
        <w:t xml:space="preserve">服务类</w:t>
      </w:r>
      <w:r>
        <w:rPr>
          <w:rFonts w:ascii="黑体" w:hAnsi="黑体" w:eastAsia="黑体" w:cs="黑体"/>
          <w:spacing w:val="19"/>
          <w:sz w:val="36"/>
        </w:rPr>
        <w:t xml:space="preserve">)</w:t>
      </w:r>
      <w:r/>
    </w:p>
    <w:tbl>
      <w:tblPr>
        <w:tblStyle w:val="955"/>
        <w:tblW w:w="1371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48"/>
        <w:gridCol w:w="1724"/>
        <w:gridCol w:w="1799"/>
        <w:gridCol w:w="1759"/>
        <w:gridCol w:w="673"/>
        <w:gridCol w:w="1694"/>
        <w:gridCol w:w="2260"/>
        <w:gridCol w:w="2260"/>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54" w:type="dxa"/>
            <w:textDirection w:val="lrTb"/>
            <w:noWrap w:val="false"/>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54" w:type="dxa"/>
            <w:textDirection w:val="lrTb"/>
            <w:noWrap w:val="false"/>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6"/>
                <w:sz w:val="18"/>
              </w:rPr>
              <w:t xml:space="preserve">□</w:t>
            </w:r>
            <w:r>
              <w:rPr>
                <w:rFonts w:ascii="宋体" w:hAnsi="宋体" w:cs="宋体"/>
                <w:spacing w:val="4"/>
                <w:sz w:val="18"/>
              </w:rPr>
              <w:t xml:space="preserve">   </w:t>
            </w:r>
            <w:r>
              <w:rPr>
                <w:rFonts w:ascii="宋体" w:hAnsi="宋体" w:cs="宋体"/>
                <w:spacing w:val="-6"/>
                <w:sz w:val="18"/>
              </w:rPr>
              <w:t xml:space="preserve">否</w:t>
            </w:r>
            <w:r>
              <w:rPr>
                <w:rFonts w:ascii="宋体" w:hAnsi="宋体" w:cs="宋体"/>
                <w:spacing w:val="-6"/>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46" w:type="dxa"/>
            <w:textDirection w:val="lrTb"/>
            <w:noWrap w:val="false"/>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w:t>
            </w:r>
            <w:r>
              <w:rPr>
                <w:rFonts w:ascii="宋体" w:hAnsi="宋体" w:cs="宋体"/>
                <w:spacing w:val="-1"/>
                <w:sz w:val="18"/>
              </w:rPr>
              <w:t xml:space="preserve">   </w:t>
            </w:r>
            <w:r>
              <w:rPr>
                <w:rFonts w:ascii="宋体" w:hAnsi="宋体" w:cs="宋体"/>
                <w:spacing w:val="-1"/>
                <w:sz w:val="18"/>
              </w:rPr>
              <w:t xml:space="preserve">期（段</w:t>
            </w:r>
            <w:r>
              <w:rPr>
                <w:rFonts w:ascii="宋体" w:hAnsi="宋体" w:cs="宋体"/>
                <w:spacing w:val="6"/>
                <w:sz w:val="18"/>
              </w:rPr>
              <w:t xml:space="preserve">），</w:t>
            </w:r>
            <w:r>
              <w:rPr>
                <w:rFonts w:ascii="宋体" w:hAnsi="宋体" w:cs="宋体"/>
                <w:spacing w:val="-1"/>
                <w:sz w:val="18"/>
              </w:rPr>
              <w:t xml:space="preserve">此为第</w:t>
            </w:r>
            <w:r>
              <w:rPr>
                <w:rFonts w:ascii="宋体" w:hAnsi="宋体" w:cs="宋体"/>
                <w:spacing w:val="-1"/>
                <w:sz w:val="18"/>
              </w:rPr>
              <w:t xml:space="preserve">   </w:t>
            </w:r>
            <w:r>
              <w:rPr>
                <w:rFonts w:ascii="宋体" w:hAnsi="宋体" w:cs="宋体"/>
                <w:spacing w:val="-1"/>
                <w:sz w:val="18"/>
              </w:rPr>
              <w:t xml:space="preserve">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2"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54" w:type="dxa"/>
            <w:textDirection w:val="lrTb"/>
            <w:noWrap w:val="false"/>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w:t>
            </w: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548" w:type="dxa"/>
            <w:vMerge w:val="restart"/>
            <w:textDirection w:val="lrTb"/>
            <w:noWrap w:val="false"/>
          </w:tcPr>
          <w:p>
            <w:pPr>
              <w:spacing w:before="240" w:after="240" w:line="62"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2" w:type="dxa"/>
            <w:textDirection w:val="lrTb"/>
            <w:noWrap w:val="false"/>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w:t>
            </w:r>
            <w:r>
              <w:rPr>
                <w:rFonts w:ascii="宋体" w:hAnsi="宋体" w:cs="宋体"/>
                <w:spacing w:val="-1"/>
                <w:sz w:val="18"/>
              </w:rPr>
              <w:t xml:space="preserve"> </w:t>
            </w:r>
            <w:r>
              <w:rPr>
                <w:rFonts w:ascii="宋体" w:hAnsi="宋体" w:cs="宋体"/>
                <w:spacing w:val="-1"/>
                <w:sz w:val="18"/>
              </w:rPr>
              <w:t xml:space="preserve">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4" w:type="dxa"/>
            <w:textDirection w:val="lrTb"/>
            <w:noWrap w:val="false"/>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w:t>
            </w:r>
            <w:r>
              <w:rPr>
                <w:rFonts w:ascii="宋体" w:hAnsi="宋体" w:cs="宋体"/>
                <w:spacing w:val="-1"/>
                <w:sz w:val="18"/>
              </w:rPr>
              <w:t xml:space="preserve"> </w:t>
            </w:r>
            <w:r>
              <w:rPr>
                <w:rFonts w:ascii="宋体" w:hAnsi="宋体" w:cs="宋体"/>
                <w:spacing w:val="-1"/>
                <w:sz w:val="18"/>
              </w:rPr>
              <w:t xml:space="preserve">地点、方式</w:t>
            </w:r>
            <w:r/>
          </w:p>
        </w:tc>
      </w:tr>
      <w:tr>
        <w:trPr>
          <w:trHeight w:val="1032"/>
        </w:trPr>
        <w:tc>
          <w:tcPr>
            <w:tcW w:w="1548" w:type="dxa"/>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val="false"/>
          </w:tcPr>
          <w:p>
            <w:pPr>
              <w:ind w:left="499"/>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99" w:type="dxa"/>
            <w:textDirection w:val="lrTb"/>
            <w:noWrap w:val="false"/>
          </w:tcPr>
          <w:p>
            <w:pPr>
              <w:ind w:left="552"/>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rPr>
                <w:rFonts w:ascii="宋体" w:hAnsi="宋体" w:cs="宋体"/>
                <w:spacing w:val="-8"/>
                <w:sz w:val="18"/>
              </w:rPr>
              <w:t xml:space="preserve">□</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rPr>
                <w:rFonts w:ascii="宋体" w:hAnsi="宋体" w:cs="宋体"/>
                <w:spacing w:val="-3"/>
                <w:sz w:val="18"/>
              </w:rPr>
              <w:t xml:space="preserve">□</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2" w:type="dxa"/>
            <w:textDirection w:val="lrTb"/>
            <w:noWrap w:val="false"/>
          </w:tcPr>
          <w:p>
            <w:pPr>
              <w:ind w:left="883"/>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4" w:type="dxa"/>
            <w:textDirection w:val="lrTb"/>
            <w:noWrap w:val="false"/>
          </w:tcPr>
          <w:p>
            <w:pPr>
              <w:ind w:left="498"/>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ind w:left="787"/>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60" w:type="dxa"/>
            <w:textDirection w:val="lrTb"/>
            <w:noWrap w:val="false"/>
          </w:tcPr>
          <w:p>
            <w:pPr>
              <w:ind w:left="924"/>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6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w:t>
            </w:r>
            <w:r>
              <w:rPr>
                <w:rFonts w:ascii="宋体" w:hAnsi="宋体" w:cs="宋体"/>
                <w:spacing w:val="-2"/>
                <w:sz w:val="18"/>
              </w:rPr>
              <w:t xml:space="preserve">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6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spacing w:before="240" w:after="240" w:line="71"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7"/>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69" w:type="dxa"/>
            <w:textDirection w:val="lrTb"/>
            <w:noWrap w:val="false"/>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w:t>
            </w:r>
            <w:r>
              <w:rPr>
                <w:rFonts w:ascii="宋体" w:hAnsi="宋体" w:cs="宋体"/>
                <w:spacing w:val="-2"/>
                <w:sz w:val="18"/>
              </w:rPr>
              <w:t xml:space="preserve">  </w:t>
            </w:r>
            <w:r>
              <w:rPr>
                <w:rFonts w:ascii="宋体" w:hAnsi="宋体" w:cs="宋体"/>
                <w:spacing w:val="-2"/>
                <w:sz w:val="18"/>
              </w:rPr>
              <w:t xml:space="preserve">格</w:t>
            </w:r>
            <w:r>
              <w:rPr>
                <w:rFonts w:ascii="宋体" w:hAnsi="宋体" w:cs="宋体"/>
                <w:spacing w:val="-2"/>
                <w:sz w:val="18"/>
              </w:rPr>
              <w:t xml:space="preserve">□</w:t>
            </w:r>
            <w:r>
              <w:rPr>
                <w:rFonts w:ascii="宋体" w:hAnsi="宋体" w:cs="宋体"/>
                <w:sz w:val="18"/>
              </w:rPr>
              <w:t xml:space="preserve">                              </w:t>
            </w:r>
            <w:r>
              <w:rPr>
                <w:rFonts w:ascii="宋体" w:hAnsi="宋体" w:cs="宋体"/>
                <w:spacing w:val="-2"/>
                <w:sz w:val="18"/>
              </w:rPr>
              <w:t xml:space="preserve">不合格</w:t>
            </w:r>
            <w:r>
              <w:rPr>
                <w:rFonts w:ascii="宋体" w:hAnsi="宋体" w:cs="宋体"/>
                <w:spacing w:val="-2"/>
                <w:sz w:val="18"/>
              </w:rPr>
              <w:t xml:space="preserve">□</w:t>
            </w:r>
            <w:r/>
          </w:p>
        </w:tc>
      </w:tr>
      <w:tr>
        <w:trPr>
          <w:trHeight w:val="13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8" w:type="dxa"/>
            <w:textDirection w:val="lrTb"/>
            <w:noWrap w:val="false"/>
          </w:tcPr>
          <w:p>
            <w:pPr>
              <w:ind w:left="274"/>
              <w:spacing w:before="295"/>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69" w:type="dxa"/>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val="false"/>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87" w:type="dxa"/>
            <w:textDirection w:val="lrTb"/>
            <w:noWrap w:val="false"/>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val="false"/>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87" w:type="dxa"/>
            <w:textDirection w:val="lrTb"/>
            <w:noWrap w:val="false"/>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17" w:type="dxa"/>
            <w:textDirection w:val="lrTb"/>
            <w:noWrap w:val="false"/>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rPr>
                <w:rFonts w:ascii="宋体" w:hAnsi="宋体" w:cs="宋体"/>
                <w:spacing w:val="-1"/>
                <w:sz w:val="18"/>
              </w:rPr>
              <w:t xml:space="preserve">（单位公章或授权代表签字）</w:t>
            </w:r>
            <w:r/>
          </w:p>
        </w:tc>
      </w:tr>
    </w:tbl>
    <w:p>
      <w:pPr>
        <w:ind w:left="85"/>
        <w:spacing w:before="266" w:line="239" w:lineRule="atLeast"/>
        <w:pBdr>
          <w:top w:val="none" w:color="000000" w:sz="0" w:space="0"/>
          <w:left w:val="none" w:color="000000" w:sz="0" w:space="0"/>
          <w:bottom w:val="none" w:color="000000" w:sz="0" w:space="0"/>
          <w:right w:val="none" w:color="000000" w:sz="0" w:space="0"/>
        </w:pBdr>
      </w:pPr>
      <w:r>
        <w:rPr>
          <w:rFonts w:ascii="宋体" w:hAnsi="宋体" w:cs="宋体"/>
          <w:sz w:val="18"/>
        </w:rPr>
        <w:t xml:space="preserve">说明：</w:t>
      </w:r>
      <w:r>
        <w:rPr>
          <w:rFonts w:ascii="宋体" w:hAnsi="宋体" w:cs="宋体"/>
          <w:sz w:val="18"/>
        </w:rPr>
        <w:t xml:space="preserve">1.</w:t>
      </w:r>
      <w:r>
        <w:rPr>
          <w:rFonts w:ascii="宋体" w:hAnsi="宋体" w:cs="宋体"/>
          <w:sz w:val="18"/>
        </w:rPr>
        <w:t xml:space="preserve">该表为服务类项目履约验收的参考样表，采购人或采购代理机构可以</w:t>
      </w:r>
      <w:r>
        <w:rPr>
          <w:rFonts w:ascii="宋体" w:hAnsi="宋体" w:cs="宋体"/>
          <w:spacing w:val="-1"/>
          <w:sz w:val="18"/>
        </w:rPr>
        <w:t xml:space="preserve">根据工作实际进行调整。</w:t>
      </w:r>
      <w:r/>
    </w:p>
    <w:p>
      <w:pPr>
        <w:ind w:firstLine="630"/>
        <w:spacing w:line="360" w:lineRule="auto"/>
        <w:rPr>
          <w:rFonts w:hAnsi="宋体" w:cs="宋体"/>
          <w:szCs w:val="21"/>
        </w:rPr>
      </w:pPr>
      <w:r>
        <w:rPr>
          <w:rFonts w:ascii="宋体" w:hAnsi="宋体" w:cs="宋体"/>
          <w:sz w:val="18"/>
        </w:rPr>
        <w:t xml:space="preserve">未委托采购代理机构开展履约验收工作的，无需填写</w:t>
      </w:r>
      <w:r>
        <w:rPr>
          <w:rFonts w:ascii="宋体" w:hAnsi="宋体" w:cs="宋体"/>
          <w:sz w:val="18"/>
        </w:rPr>
        <w:t xml:space="preserve">“</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rPr>
          <w:rFonts w:ascii="宋体" w:hAnsi="宋体" w:cs="宋体"/>
          <w:spacing w:val="-1"/>
          <w:sz w:val="18"/>
        </w:rPr>
        <w:t xml:space="preserve">。</w:t>
      </w:r>
      <w:r/>
    </w:p>
    <w:p>
      <w:r/>
      <w:r/>
    </w:p>
    <w:p>
      <w:pPr>
        <w:pStyle w:val="939"/>
        <w:rPr>
          <w:rFonts w:hAnsi="宋体" w:cs="宋体"/>
          <w:szCs w:val="21"/>
        </w:rPr>
        <w:sectPr>
          <w:headerReference w:type="default" r:id="rId10"/>
          <w:footerReference w:type="default" r:id="rId12"/>
          <w:footnotePr/>
          <w:endnotePr/>
          <w:type w:val="nextPage"/>
          <w:pgSz w:w="16838" w:h="11906" w:orient="landscape"/>
          <w:pgMar w:top="1417" w:right="1440" w:bottom="1417" w:left="1440" w:header="964" w:footer="992" w:gutter="0"/>
          <w:cols w:num="1" w:sep="0" w:space="0" w:equalWidth="1"/>
          <w:docGrid w:linePitch="360"/>
        </w:sectPr>
      </w:pPr>
      <w:r>
        <w:rPr>
          <w:rFonts w:hAnsi="宋体" w:cs="宋体"/>
          <w:szCs w:val="21"/>
        </w:rPr>
      </w:r>
      <w:r/>
    </w:p>
    <w:p>
      <w:pPr>
        <w:pStyle w:val="947"/>
        <w:jc w:val="center"/>
        <w:pageBreakBefore/>
        <w:spacing w:line="360" w:lineRule="auto"/>
        <w:tabs>
          <w:tab w:val="right" w:pos="8302" w:leader="dot"/>
        </w:tabs>
        <w:rPr>
          <w:rFonts w:ascii="宋体" w:hAnsi="宋体" w:eastAsia="宋体" w:cs="宋体"/>
          <w:b/>
          <w:sz w:val="32"/>
          <w:szCs w:val="32"/>
        </w:rPr>
      </w:pPr>
      <w:r>
        <w:rPr>
          <w:rStyle w:val="956"/>
          <w:rFonts w:hint="eastAsia" w:ascii="宋体" w:hAnsi="宋体" w:cs="宋体"/>
          <w:sz w:val="32"/>
          <w:szCs w:val="32"/>
        </w:rPr>
        <w:t xml:space="preserve">第六章</w:t>
      </w:r>
      <w:r>
        <w:rPr>
          <w:rStyle w:val="956"/>
          <w:rFonts w:hint="eastAsia" w:ascii="宋体" w:hAnsi="宋体" w:cs="宋体"/>
          <w:sz w:val="32"/>
          <w:szCs w:val="32"/>
        </w:rPr>
        <w:t xml:space="preserve">  </w:t>
      </w:r>
      <w:r>
        <w:rPr>
          <w:rStyle w:val="956"/>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异常低价审查</w:t>
      </w:r>
      <w:r/>
    </w:p>
    <w:p>
      <w:pPr>
        <w:ind w:firstLine="420"/>
        <w:spacing w:line="360" w:lineRule="auto"/>
        <w:rPr>
          <w:rFonts w:ascii="宋体" w:hAnsi="宋体" w:cs="宋体"/>
          <w:szCs w:val="21"/>
        </w:rPr>
      </w:pPr>
      <w:r>
        <w:rPr>
          <w:rFonts w:hint="eastAsia" w:ascii="宋体" w:hAnsi="宋体" w:cs="宋体"/>
          <w:szCs w:val="21"/>
        </w:rPr>
        <w:t xml:space="preserve">（一）按照财政部发布的《关于推动解决政府采购异常低价问题的通知》（</w:t>
      </w:r>
      <w:r>
        <w:rPr>
          <w:rFonts w:hint="eastAsia" w:ascii="宋体" w:hAnsi="宋体" w:cs="宋体"/>
          <w:szCs w:val="21"/>
        </w:rPr>
        <w:t xml:space="preserve"> </w:t>
      </w:r>
      <w:r>
        <w:rPr>
          <w:rFonts w:hint="eastAsia" w:ascii="宋体" w:hAnsi="宋体" w:cs="宋体"/>
          <w:szCs w:val="21"/>
        </w:rPr>
        <w:t xml:space="preserve">财库〔</w:t>
      </w:r>
      <w:r>
        <w:rPr>
          <w:rFonts w:hint="eastAsia" w:ascii="宋体" w:hAnsi="宋体" w:cs="宋体"/>
          <w:szCs w:val="21"/>
        </w:rPr>
        <w:t xml:space="preserve">2026</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号）文，政府采购评审中出现下列情形之一的，评审委员会应当启动异常</w:t>
      </w:r>
      <w:r>
        <w:rPr>
          <w:rFonts w:hint="eastAsia" w:ascii="宋体" w:hAnsi="宋体" w:cs="宋体"/>
          <w:szCs w:val="21"/>
        </w:rPr>
        <w:t xml:space="preserve">低价投标（响应）审查程序：</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1.</w:t>
      </w:r>
      <w:r>
        <w:rPr>
          <w:rFonts w:hint="eastAsia" w:ascii="宋体" w:hAnsi="宋体" w:cs="宋体"/>
          <w:szCs w:val="21"/>
        </w:rPr>
        <w:t xml:space="preserve">投标（响应）报价低于全部通过符合性审查供应商投标（响应）报价平均值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全部通过符合性审查供应商投标（响应）报价平均值×</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投标（响应）报价低于通过符合性审查的次低报价供应商投标（响应）报价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通过符合性审查的次低报价供应商投标（响应）报价×</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3.</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w:t>
      </w:r>
      <w:r>
        <w:rPr>
          <w:rFonts w:hint="eastAsia" w:ascii="宋体" w:hAnsi="宋体" w:cs="宋体"/>
          <w:szCs w:val="21"/>
        </w:rPr>
        <w:t xml:space="preserve">购项目最高限价×</w:t>
      </w:r>
      <w:r>
        <w:rPr>
          <w:rFonts w:hint="eastAsia" w:ascii="宋体" w:hAnsi="宋体" w:cs="宋体"/>
          <w:szCs w:val="21"/>
        </w:rPr>
        <w:t xml:space="preserve">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4.</w:t>
      </w:r>
      <w:r>
        <w:rPr>
          <w:rFonts w:hint="eastAsia" w:ascii="宋体" w:hAnsi="宋体" w:cs="宋体"/>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（二）评审委员会启动异常低价投标（响应）审查后，属于前述第</w:t>
      </w:r>
      <w:r>
        <w:rPr>
          <w:rFonts w:hint="eastAsia" w:ascii="宋体" w:hAnsi="宋体" w:cs="宋体"/>
          <w:szCs w:val="21"/>
        </w:rPr>
        <w:t xml:space="preserve">1</w:t>
      </w:r>
      <w:r>
        <w:rPr>
          <w:rFonts w:hint="eastAsia" w:ascii="宋体" w:hAnsi="宋体" w:cs="宋体"/>
          <w:szCs w:val="21"/>
        </w:rPr>
        <w:t xml:space="preserve">项至第</w:t>
      </w:r>
      <w:r>
        <w:rPr>
          <w:rFonts w:hint="eastAsia" w:ascii="宋体" w:hAnsi="宋体" w:cs="宋体"/>
          <w:szCs w:val="21"/>
        </w:rPr>
        <w:t xml:space="preserve">4</w:t>
      </w:r>
      <w:r>
        <w:rPr>
          <w:rFonts w:hint="eastAsia" w:ascii="宋体" w:hAnsi="宋体" w:cs="宋体"/>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Cs w:val="21"/>
        </w:rPr>
        <w:t xml:space="preserve">30</w:t>
      </w:r>
      <w:r>
        <w:rPr>
          <w:rFonts w:hint="eastAsia" w:ascii="宋体" w:hAnsi="宋体" w:cs="宋体"/>
          <w:szCs w:val="21"/>
        </w:rPr>
        <w:t xml:space="preserve">分钟。其中，属于第</w:t>
      </w:r>
      <w:r>
        <w:rPr>
          <w:rFonts w:hint="eastAsia" w:ascii="宋体" w:hAnsi="宋体" w:cs="宋体"/>
          <w:szCs w:val="21"/>
        </w:rPr>
        <w:t xml:space="preserve">3</w:t>
      </w:r>
      <w:r>
        <w:rPr>
          <w:rFonts w:hint="eastAsia" w:ascii="宋体" w:hAnsi="宋体" w:cs="宋体"/>
          <w:szCs w:val="21"/>
        </w:rPr>
        <w:t xml:space="preserve">项情形，供应商已随投标（响应）文件一并提交相关书面说明及必要的证明材料</w:t>
      </w:r>
      <w:r>
        <w:rPr>
          <w:rFonts w:hint="eastAsia" w:ascii="宋体" w:hAnsi="宋体" w:cs="宋体"/>
          <w:szCs w:val="21"/>
        </w:rPr>
        <w:t xml:space="preserve">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szCs w:val="21"/>
        </w:rPr>
      </w:pPr>
      <w:r>
        <w:rPr>
          <w:rFonts w:hint="eastAsia" w:ascii="宋体" w:hAnsi="宋体" w:cs="宋体"/>
          <w:b/>
          <w:szCs w:val="21"/>
          <w:lang w:val="zh-CN"/>
        </w:rPr>
        <w:t xml:space="preserve">二、评分标准：</w:t>
      </w:r>
      <w:r/>
    </w:p>
    <w:p>
      <w:pPr>
        <w:ind w:firstLine="420"/>
        <w:spacing w:line="360" w:lineRule="auto"/>
        <w:rPr>
          <w:rFonts w:hint="eastAsia" w:ascii="宋体" w:hAnsi="宋体" w:cs="宋体"/>
          <w:szCs w:val="21"/>
        </w:rPr>
      </w:pPr>
      <w:r>
        <w:rPr>
          <w:rFonts w:hint="eastAsia" w:ascii="宋体" w:hAnsi="宋体" w:cs="宋体"/>
          <w:b/>
          <w:bCs/>
          <w:szCs w:val="21"/>
          <w:lang w:val="zh-CN"/>
        </w:rPr>
        <w:t xml:space="preserve">（一）价格分（最高</w:t>
      </w:r>
      <w:r>
        <w:rPr>
          <w:rFonts w:hint="eastAsia" w:ascii="宋体" w:hAnsi="宋体" w:cs="宋体"/>
          <w:b/>
          <w:bCs/>
          <w:szCs w:val="21"/>
        </w:rPr>
        <w:t xml:space="preserve">为</w:t>
      </w:r>
      <w:r>
        <w:rPr>
          <w:rFonts w:hint="eastAsia" w:ascii="宋体" w:hAnsi="宋体" w:cs="宋体"/>
          <w:b/>
          <w:bCs/>
          <w:szCs w:val="21"/>
        </w:rPr>
        <w:t xml:space="preserve">20</w:t>
      </w:r>
      <w:r>
        <w:rPr>
          <w:rFonts w:hint="eastAsia" w:ascii="宋体" w:hAnsi="宋体" w:cs="宋体"/>
          <w:b/>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第一步：</w:t>
      </w:r>
      <w:r>
        <w:rPr>
          <w:rFonts w:hint="eastAsia" w:ascii="宋体" w:hAnsi="宋体"/>
          <w:szCs w:val="21"/>
        </w:rPr>
        <w:t xml:space="preserve">投标总报价低于或等于最高限价金额的，为有效投标报价。超最高限价金额的投标报价为无效投标报价。无效投标报价的投标文件不得中标</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第二步：价格分采用低价优先法计算，即满足招标文件要求且投标价格最低的投标报价为评标基准价，其价格分为满分。其他投标人的价格分统一按照下列公式计算：</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投标报价得分</w:t>
      </w:r>
      <w:r>
        <w:rPr>
          <w:rFonts w:hint="eastAsia" w:ascii="宋体" w:hAnsi="宋体" w:cs="宋体"/>
          <w:bCs/>
          <w:szCs w:val="21"/>
          <w:lang w:val="zh-CN"/>
        </w:rPr>
        <w:t xml:space="preserve">=</w:t>
      </w:r>
      <w:r>
        <w:rPr>
          <w:rFonts w:hint="eastAsia" w:ascii="宋体" w:hAnsi="宋体" w:cs="宋体"/>
          <w:bCs/>
          <w:szCs w:val="21"/>
          <w:lang w:val="zh-CN"/>
        </w:rPr>
        <w:t xml:space="preserve">（评标基准价</w:t>
      </w:r>
      <w:r>
        <w:rPr>
          <w:rFonts w:hint="eastAsia" w:ascii="宋体" w:hAnsi="宋体" w:cs="宋体"/>
          <w:bCs/>
          <w:szCs w:val="21"/>
          <w:lang w:val="zh-CN"/>
        </w:rPr>
        <w:t xml:space="preserve">/</w:t>
      </w:r>
      <w:r>
        <w:rPr>
          <w:rFonts w:hint="eastAsia" w:ascii="宋体" w:hAnsi="宋体" w:cs="宋体"/>
          <w:bCs/>
          <w:szCs w:val="21"/>
          <w:lang w:val="zh-CN"/>
        </w:rPr>
        <w:t xml:space="preserve">投标报价）</w:t>
      </w:r>
      <w:r>
        <w:rPr>
          <w:rFonts w:hint="eastAsia" w:ascii="宋体" w:hAnsi="宋体" w:cs="宋体"/>
          <w:bCs/>
          <w:szCs w:val="21"/>
          <w:lang w:val="zh-CN"/>
        </w:rPr>
        <w:t xml:space="preserve">*</w:t>
      </w:r>
      <w:r>
        <w:rPr>
          <w:rFonts w:hint="eastAsia" w:ascii="宋体" w:hAnsi="宋体" w:cs="宋体"/>
          <w:bCs/>
          <w:szCs w:val="21"/>
          <w:lang w:val="zh-CN"/>
        </w:rPr>
        <w:t xml:space="preserve">价格权值</w:t>
      </w:r>
      <w:r>
        <w:rPr>
          <w:rFonts w:hint="eastAsia" w:ascii="宋体" w:hAnsi="宋体" w:cs="宋体"/>
          <w:bCs/>
          <w:szCs w:val="21"/>
          <w:lang w:val="zh-CN"/>
        </w:rPr>
        <w:t xml:space="preserve">*100</w:t>
      </w:r>
      <w:r>
        <w:rPr>
          <w:rFonts w:hint="eastAsia" w:ascii="宋体" w:hAnsi="宋体" w:cs="宋体"/>
          <w:bCs/>
          <w:szCs w:val="21"/>
          <w:lang w:val="zh-CN"/>
        </w:rPr>
        <w:t xml:space="preserve">，小数点后保留两位（价格权值为</w:t>
      </w:r>
      <w:r>
        <w:rPr>
          <w:rFonts w:hint="eastAsia" w:ascii="宋体" w:hAnsi="宋体" w:cs="宋体"/>
          <w:bCs/>
          <w:szCs w:val="21"/>
        </w:rPr>
        <w:t xml:space="preserve">2</w:t>
      </w:r>
      <w:r>
        <w:rPr>
          <w:rFonts w:hint="eastAsia" w:ascii="宋体" w:hAnsi="宋体" w:cs="宋体"/>
          <w:bCs/>
          <w:szCs w:val="21"/>
          <w:lang w:val="zh-CN"/>
        </w:rPr>
        <w:t xml:space="preserve">0%</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
          <w:szCs w:val="21"/>
          <w:lang w:val="zh-CN"/>
        </w:rPr>
        <w:t xml:space="preserve">（</w:t>
      </w:r>
      <w:r>
        <w:rPr>
          <w:rFonts w:hint="eastAsia" w:ascii="宋体" w:hAnsi="宋体" w:cs="宋体"/>
          <w:b/>
          <w:szCs w:val="21"/>
        </w:rPr>
        <w:t xml:space="preserve">二</w:t>
      </w:r>
      <w:r>
        <w:rPr>
          <w:rFonts w:hint="eastAsia" w:ascii="宋体" w:hAnsi="宋体" w:cs="宋体"/>
          <w:b/>
          <w:szCs w:val="21"/>
          <w:lang w:val="zh-CN"/>
        </w:rPr>
        <w:t xml:space="preserve">）</w:t>
      </w:r>
      <w:r>
        <w:rPr>
          <w:rFonts w:hint="eastAsia" w:ascii="宋体" w:hAnsi="宋体" w:cs="宋体"/>
          <w:b/>
          <w:szCs w:val="21"/>
          <w:lang w:val="zh-CN"/>
        </w:rPr>
        <w:t xml:space="preserve">技术</w:t>
      </w:r>
      <w:r>
        <w:rPr>
          <w:rFonts w:hint="eastAsia" w:ascii="宋体" w:hAnsi="宋体" w:cs="宋体"/>
          <w:b/>
          <w:szCs w:val="21"/>
        </w:rPr>
        <w:t xml:space="preserve">方案</w:t>
      </w:r>
      <w:r>
        <w:rPr>
          <w:rFonts w:hint="eastAsia" w:ascii="宋体" w:hAnsi="宋体" w:cs="宋体"/>
          <w:b/>
          <w:szCs w:val="21"/>
          <w:lang w:val="zh-CN"/>
        </w:rPr>
        <w:t xml:space="preserve">评分（</w:t>
      </w:r>
      <w:r>
        <w:rPr>
          <w:rFonts w:hint="eastAsia" w:ascii="宋体" w:hAnsi="宋体" w:cs="宋体"/>
          <w:b/>
          <w:szCs w:val="21"/>
        </w:rPr>
        <w:t xml:space="preserve">47</w:t>
      </w:r>
      <w:r>
        <w:rPr>
          <w:rFonts w:hint="eastAsia" w:ascii="宋体" w:hAnsi="宋体" w:cs="宋体"/>
          <w:b/>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项目整体实施方案（</w:t>
      </w:r>
      <w:r>
        <w:rPr>
          <w:rFonts w:hint="eastAsia" w:ascii="宋体" w:hAnsi="宋体" w:cs="宋体"/>
          <w:bCs/>
          <w:szCs w:val="21"/>
        </w:rPr>
        <w:t xml:space="preserve">12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投标单位针对本项目的整体实施方案（包括但不限于项目培训目标、项目组织管理、项目推进进度计划等）进行综合评分。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）方案内容丰富且完整、层次分明、条理清晰、逻辑缜密、可操作性很强，且优于项目需求的，得</w:t>
      </w: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）方案内容丰富且完整，层次分明、可操作性强，能很好地满足本项目需求的，得</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）方案内容完整，层次分明、可操作性较强，能满足本项目需求的，得</w:t>
      </w:r>
      <w:r>
        <w:rPr>
          <w:rFonts w:hint="eastAsia" w:ascii="宋体" w:hAnsi="宋体" w:cs="宋体"/>
          <w:bCs/>
          <w:szCs w:val="21"/>
        </w:rPr>
        <w:t xml:space="preserve">8</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）方案内容完整，但层次不清晰、可操作性一般，但能基本满足本项目需求的，得</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）方案内容有欠缺，层次不清晰，可操作性较差，能满足本项目</w:t>
      </w:r>
      <w:r>
        <w:rPr>
          <w:rFonts w:hint="eastAsia" w:ascii="宋体" w:hAnsi="宋体" w:cs="宋体"/>
          <w:bCs/>
          <w:szCs w:val="21"/>
        </w:rPr>
        <w:t xml:space="preserve">部分需求的，得</w:t>
      </w:r>
      <w:r>
        <w:rPr>
          <w:rFonts w:hint="eastAsia" w:ascii="宋体" w:hAnsi="宋体" w:cs="宋体"/>
          <w:bCs/>
          <w:szCs w:val="21"/>
        </w:rPr>
        <w:t xml:space="preserve">3</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）未提供方案，或方案不具备实质性内容，泛泛而谈，完全不能满足本项目需求的，本项不得分。</w:t>
      </w:r>
      <w:r/>
    </w:p>
    <w:p>
      <w:pPr>
        <w:ind w:firstLine="420"/>
        <w:spacing w:line="360" w:lineRule="auto"/>
        <w:rPr>
          <w:rFonts w:hint="eastAsia"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项目培训大纲和内容（</w:t>
      </w:r>
      <w:r>
        <w:rPr>
          <w:rFonts w:hint="eastAsia" w:ascii="宋体" w:hAnsi="宋体" w:cs="宋体"/>
          <w:bCs/>
          <w:szCs w:val="21"/>
        </w:rPr>
        <w:t xml:space="preserve">12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投标单位根据项目需求制定针对性项目培训大纲和项目课程内容：</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）课程大纲具有良好的针对性，课程内容紧贴大纲，内容丰富，层次分明、条理清晰，且优于项目需求的，得</w:t>
      </w: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）课程大纲内容具有较好的针对性，课程内容丰富，层次分明、条理清晰、能很好地满足项目需求的，得</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）课程大纲内容具有针对性，课程内容较为丰富，层次分明、条理清晰、能满足项目需求的，得</w:t>
      </w:r>
      <w:r>
        <w:rPr>
          <w:rFonts w:hint="eastAsia" w:ascii="宋体" w:hAnsi="宋体" w:cs="宋体"/>
          <w:bCs/>
          <w:szCs w:val="21"/>
        </w:rPr>
        <w:t xml:space="preserve">8</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）课程大纲内容完整，层次分明、可操作性较强，能满足本项目需求的，得</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）课程大纲针对性一般，课程具备基本内容，层次分明、条理清晰、能基本满足项目需求的，得</w:t>
      </w:r>
      <w:r>
        <w:rPr>
          <w:rFonts w:hint="eastAsia" w:ascii="宋体" w:hAnsi="宋体" w:cs="宋体"/>
          <w:bCs/>
          <w:szCs w:val="21"/>
        </w:rPr>
        <w:t xml:space="preserve">3</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）课程大纲没有明确的针对性，课程内容脱离培训大纲，仅泛泛而谈，没有实质性内容，无法满足项目需求的，不得分。</w:t>
      </w:r>
      <w:r/>
    </w:p>
    <w:p>
      <w:pPr>
        <w:ind w:firstLine="420"/>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bCs/>
          <w:szCs w:val="21"/>
        </w:rPr>
        <w:t xml:space="preserve">互动式培训方案（</w:t>
      </w:r>
      <w:r>
        <w:rPr>
          <w:rFonts w:hint="eastAsia" w:ascii="宋体" w:hAnsi="宋体" w:cs="宋体"/>
          <w:bCs/>
          <w:szCs w:val="21"/>
        </w:rPr>
        <w:t xml:space="preserve">8</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投标单位针对本项目制定的互动式培训方案。方案包含但不限于互动式培训方式、培训课时安排。</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互动式培训方案中培训方式多样，形式新颖，能充分调动参训人员学习积极性，培训课时安排科学合理，考虑</w:t>
      </w:r>
      <w:r>
        <w:rPr>
          <w:rFonts w:hint="eastAsia" w:ascii="宋体" w:hAnsi="宋体" w:cs="宋体"/>
          <w:bCs/>
          <w:szCs w:val="21"/>
        </w:rPr>
        <w:t xml:space="preserve">周到，优于项目需求的，得</w:t>
      </w:r>
      <w:r>
        <w:rPr>
          <w:rFonts w:hint="eastAsia" w:ascii="宋体" w:hAnsi="宋体" w:cs="宋体"/>
          <w:bCs/>
          <w:szCs w:val="21"/>
        </w:rPr>
        <w:t xml:space="preserve">8</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）互动式培训方案中培训方式多样，形式较传统，培训课时安排科学合理，考虑周到，能很好地满足项目需求的，得</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rPr>
        <w:t xml:space="preserve">）互动式培训方案中培训方式偏少，形式较传统，培训课时安排科学合理，考虑周到，能满足项目需求的，得</w:t>
      </w:r>
      <w:r>
        <w:rPr>
          <w:rFonts w:hint="eastAsia" w:ascii="宋体" w:hAnsi="宋体" w:cs="宋体"/>
          <w:bCs/>
          <w:szCs w:val="21"/>
        </w:rPr>
        <w:t xml:space="preserve">4</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rPr>
        <w:t xml:space="preserve">）互动式培训方案中培训方式较单一，培训课时安排不尽合理，能满足项目部分需求的，得</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5</w:t>
      </w:r>
      <w:r>
        <w:rPr>
          <w:rFonts w:hint="eastAsia" w:ascii="宋体" w:hAnsi="宋体" w:cs="宋体"/>
          <w:bCs/>
          <w:szCs w:val="21"/>
        </w:rPr>
        <w:t xml:space="preserve">）未提供互动式培训方案，或方案中培训方式单一，培训课时安排不合理，无法满足项目需求的，不得分。</w:t>
      </w:r>
      <w:r/>
    </w:p>
    <w:p>
      <w:pPr>
        <w:ind w:firstLine="420"/>
        <w:spacing w:line="360" w:lineRule="auto"/>
        <w:rPr>
          <w:rFonts w:hint="eastAsia" w:ascii="宋体" w:hAnsi="宋体" w:cs="宋体"/>
          <w:szCs w:val="21"/>
        </w:rPr>
      </w:pPr>
      <w:r>
        <w:rPr>
          <w:rFonts w:hint="eastAsia" w:ascii="宋体" w:hAnsi="宋体" w:cs="宋体"/>
          <w:bCs/>
          <w:szCs w:val="21"/>
        </w:rPr>
        <w:t xml:space="preserve">4.</w:t>
      </w:r>
      <w:r>
        <w:rPr>
          <w:rFonts w:hint="eastAsia" w:ascii="宋体" w:hAnsi="宋体" w:cs="宋体"/>
          <w:bCs/>
          <w:szCs w:val="21"/>
        </w:rPr>
        <w:t xml:space="preserve">线下培训场地和物资配置方案（</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投标单位针对本项目的线下培训场地和物资配置制定方案，内容包含但不限于：线下培训场地的选择、培训物资配置等。</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）线下培训场地和物资配置方案内容翔实、条理清晰，与项目需求有良好的贴合度，优于项目需求的，得</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）线下培训场地和物资配置方案内容具体，细节考虑周到，与项目需求贴合度较好，能满足项目需求，得</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）线下培训场地和物资配置方案内容笼统，细节考虑欠缺，能基本满足项目需求，得</w:t>
      </w:r>
      <w:r>
        <w:rPr>
          <w:rFonts w:hint="eastAsia" w:ascii="宋体" w:hAnsi="宋体" w:cs="宋体"/>
          <w:bCs/>
          <w:szCs w:val="21"/>
        </w:rPr>
        <w:t xml:space="preserve">5</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）线下培训场地和物资配置方案泛泛而谈，与项目贴合度较差，仅能满足项目部分需求，得</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）未提供线下培训场地和物资配置方案，或方案没有实质性内容，偏离项目需求，无法满足项目需求，不得分。</w:t>
      </w:r>
      <w:r/>
    </w:p>
    <w:p>
      <w:pPr>
        <w:ind w:firstLine="420"/>
        <w:spacing w:line="360" w:lineRule="auto"/>
        <w:rPr>
          <w:rFonts w:hint="eastAsia" w:ascii="宋体" w:hAnsi="宋体" w:cs="宋体"/>
          <w:szCs w:val="21"/>
        </w:rPr>
      </w:pPr>
      <w:r>
        <w:rPr>
          <w:rFonts w:hint="eastAsia" w:ascii="宋体" w:hAnsi="宋体" w:cs="宋体"/>
          <w:bCs/>
          <w:szCs w:val="21"/>
        </w:rPr>
        <w:t xml:space="preserve">5.</w:t>
      </w:r>
      <w:r>
        <w:rPr>
          <w:rFonts w:hint="eastAsia" w:ascii="宋体" w:hAnsi="宋体" w:cs="宋体"/>
          <w:bCs/>
          <w:szCs w:val="21"/>
        </w:rPr>
        <w:t xml:space="preserve">工伤预防档案制作及档案管理方案（</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投标单位围绕项目档案制作和档案管理等内容制定方案。</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lang w:val="zh-CN"/>
        </w:rPr>
        <w:t xml:space="preserve">1</w:t>
      </w:r>
      <w:r>
        <w:rPr>
          <w:rFonts w:hint="eastAsia" w:ascii="宋体" w:hAnsi="宋体" w:cs="宋体"/>
          <w:bCs/>
          <w:szCs w:val="21"/>
          <w:lang w:val="zh-CN"/>
        </w:rPr>
        <w:t xml:space="preserve">）</w:t>
      </w:r>
      <w:r>
        <w:rPr>
          <w:rFonts w:hint="eastAsia" w:ascii="宋体" w:hAnsi="宋体" w:cs="宋体"/>
          <w:bCs/>
          <w:szCs w:val="21"/>
        </w:rPr>
        <w:t xml:space="preserve">方案内容具有良好的针对性，层次分明、条理清晰，且优于项目需求的</w:t>
      </w:r>
      <w:r>
        <w:rPr>
          <w:rFonts w:hint="eastAsia" w:ascii="宋体" w:hAnsi="宋体" w:cs="宋体"/>
          <w:bCs/>
          <w:szCs w:val="21"/>
          <w:lang w:val="zh-CN"/>
        </w:rPr>
        <w:t xml:space="preserve">。得</w:t>
      </w:r>
      <w:r>
        <w:rPr>
          <w:rFonts w:hint="eastAsia" w:ascii="宋体" w:hAnsi="宋体" w:cs="宋体"/>
          <w:bCs/>
          <w:szCs w:val="21"/>
        </w:rPr>
        <w:t xml:space="preserve">6</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lang w:val="zh-CN"/>
        </w:rPr>
        <w:t xml:space="preserve">2</w:t>
      </w:r>
      <w:r>
        <w:rPr>
          <w:rFonts w:hint="eastAsia" w:ascii="宋体" w:hAnsi="宋体" w:cs="宋体"/>
          <w:bCs/>
          <w:szCs w:val="21"/>
          <w:lang w:val="zh-CN"/>
        </w:rPr>
        <w:t xml:space="preserve">）</w:t>
      </w:r>
      <w:r>
        <w:rPr>
          <w:rFonts w:hint="eastAsia" w:ascii="宋体" w:hAnsi="宋体" w:cs="宋体"/>
          <w:bCs/>
          <w:szCs w:val="21"/>
        </w:rPr>
        <w:t xml:space="preserve">方案内容具有较好的针对性，层次较分明、条理较清晰，能很好地满足项目需求的，得</w:t>
      </w:r>
      <w:r>
        <w:rPr>
          <w:rFonts w:hint="eastAsia" w:ascii="宋体" w:hAnsi="宋体" w:cs="宋体"/>
          <w:bCs/>
          <w:szCs w:val="21"/>
        </w:rPr>
        <w:t xml:space="preserve">4</w:t>
      </w:r>
      <w:r>
        <w:rPr>
          <w:rFonts w:hint="eastAsia" w:ascii="宋体" w:hAnsi="宋体" w:cs="宋体"/>
          <w:bCs/>
          <w:szCs w:val="21"/>
        </w:rPr>
        <w:t xml:space="preserve">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rPr>
        <w:t xml:space="preserve">）方案内容有针对性，层次较分明、条理较清晰，能满足项目需求的，得</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lang w:val="zh-CN"/>
        </w:rPr>
        <w:t xml:space="preserve">4</w:t>
      </w:r>
      <w:r>
        <w:rPr>
          <w:rFonts w:hint="eastAsia" w:ascii="宋体" w:hAnsi="宋体" w:cs="宋体"/>
          <w:bCs/>
          <w:szCs w:val="21"/>
          <w:lang w:val="zh-CN"/>
        </w:rPr>
        <w:t xml:space="preserve">）</w:t>
      </w:r>
      <w:r>
        <w:rPr>
          <w:rFonts w:hint="eastAsia" w:ascii="宋体" w:hAnsi="宋体" w:cs="宋体"/>
          <w:bCs/>
          <w:szCs w:val="21"/>
        </w:rPr>
        <w:t xml:space="preserve">方案</w:t>
      </w:r>
      <w:r>
        <w:rPr>
          <w:rFonts w:hint="eastAsia" w:ascii="宋体" w:hAnsi="宋体" w:cs="宋体"/>
          <w:bCs/>
          <w:szCs w:val="21"/>
          <w:lang w:val="zh-CN"/>
        </w:rPr>
        <w:t xml:space="preserve">内容</w:t>
      </w:r>
      <w:r>
        <w:rPr>
          <w:rFonts w:hint="eastAsia" w:ascii="宋体" w:hAnsi="宋体" w:cs="宋体"/>
          <w:bCs/>
          <w:szCs w:val="21"/>
        </w:rPr>
        <w:t xml:space="preserve">简略</w:t>
      </w:r>
      <w:r>
        <w:rPr>
          <w:rFonts w:hint="eastAsia" w:ascii="宋体" w:hAnsi="宋体" w:cs="宋体"/>
          <w:bCs/>
          <w:szCs w:val="21"/>
          <w:lang w:val="zh-CN"/>
        </w:rPr>
        <w:t xml:space="preserve">、</w:t>
      </w:r>
      <w:r>
        <w:rPr>
          <w:rFonts w:hint="eastAsia" w:ascii="宋体" w:hAnsi="宋体" w:cs="宋体"/>
          <w:bCs/>
          <w:szCs w:val="21"/>
        </w:rPr>
        <w:t xml:space="preserve">针对性较差</w:t>
      </w:r>
      <w:r>
        <w:rPr>
          <w:rFonts w:hint="eastAsia" w:ascii="宋体" w:hAnsi="宋体" w:cs="宋体"/>
          <w:bCs/>
          <w:szCs w:val="21"/>
          <w:lang w:val="zh-CN"/>
        </w:rPr>
        <w:t xml:space="preserve">、</w:t>
      </w:r>
      <w:r>
        <w:rPr>
          <w:rFonts w:hint="eastAsia" w:ascii="宋体" w:hAnsi="宋体" w:cs="宋体"/>
          <w:bCs/>
          <w:szCs w:val="21"/>
        </w:rPr>
        <w:t xml:space="preserve">仅能</w:t>
      </w:r>
      <w:r>
        <w:rPr>
          <w:rFonts w:hint="eastAsia" w:ascii="宋体" w:hAnsi="宋体" w:cs="宋体"/>
          <w:bCs/>
          <w:szCs w:val="21"/>
          <w:lang w:val="zh-CN"/>
        </w:rPr>
        <w:t xml:space="preserve">满足</w:t>
      </w:r>
      <w:r>
        <w:rPr>
          <w:rFonts w:hint="eastAsia" w:ascii="宋体" w:hAnsi="宋体" w:cs="宋体"/>
          <w:bCs/>
          <w:szCs w:val="21"/>
        </w:rPr>
        <w:t xml:space="preserve">项目部分需求的，</w:t>
      </w:r>
      <w:r>
        <w:rPr>
          <w:rFonts w:hint="eastAsia" w:ascii="宋体" w:hAnsi="宋体" w:cs="宋体"/>
          <w:bCs/>
          <w:szCs w:val="21"/>
          <w:lang w:val="zh-CN"/>
        </w:rPr>
        <w:t xml:space="preserve">得</w:t>
      </w:r>
      <w:r>
        <w:rPr>
          <w:rFonts w:hint="eastAsia" w:ascii="宋体" w:hAnsi="宋体" w:cs="宋体"/>
          <w:bCs/>
          <w:szCs w:val="21"/>
        </w:rPr>
        <w:t xml:space="preserve">1</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）未提供方案，或方案</w:t>
      </w:r>
      <w:r>
        <w:rPr>
          <w:rFonts w:hint="eastAsia" w:ascii="宋体" w:hAnsi="宋体" w:cs="宋体"/>
          <w:bCs/>
          <w:szCs w:val="21"/>
          <w:lang w:val="zh-CN"/>
        </w:rPr>
        <w:t xml:space="preserve">内容</w:t>
      </w:r>
      <w:r>
        <w:rPr>
          <w:rFonts w:hint="eastAsia" w:ascii="宋体" w:hAnsi="宋体" w:cs="宋体"/>
          <w:bCs/>
          <w:szCs w:val="21"/>
        </w:rPr>
        <w:t xml:space="preserve">泛泛而谈，没有针对性，无法满足项目需求的，不得分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（三）人员配置（</w:t>
      </w:r>
      <w:r>
        <w:rPr>
          <w:rFonts w:hint="eastAsia" w:ascii="宋体" w:hAnsi="宋体" w:cs="宋体"/>
          <w:bCs/>
          <w:szCs w:val="21"/>
        </w:rPr>
        <w:t xml:space="preserve">16</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团队中配置的项目负责人</w:t>
      </w:r>
      <w:r>
        <w:rPr>
          <w:rFonts w:hint="eastAsia" w:ascii="宋体" w:hAnsi="宋体" w:cs="宋体"/>
          <w:bCs/>
          <w:szCs w:val="21"/>
        </w:rPr>
        <w:t xml:space="preserve">1</w:t>
      </w:r>
      <w:r>
        <w:rPr>
          <w:rFonts w:hint="eastAsia" w:ascii="宋体" w:hAnsi="宋体" w:cs="宋体"/>
          <w:bCs/>
          <w:szCs w:val="21"/>
        </w:rPr>
        <w:t xml:space="preserve">名</w:t>
      </w:r>
      <w:r>
        <w:rPr>
          <w:rFonts w:hint="eastAsia" w:ascii="宋体" w:hAnsi="宋体" w:cs="宋体"/>
          <w:bCs/>
          <w:szCs w:val="21"/>
          <w:lang w:val="zh-CN"/>
        </w:rPr>
        <w:t xml:space="preserve">（</w:t>
      </w:r>
      <w:r>
        <w:rPr>
          <w:rFonts w:hint="eastAsia" w:ascii="宋体" w:hAnsi="宋体" w:cs="宋体"/>
          <w:bCs/>
          <w:szCs w:val="21"/>
          <w:lang w:val="zh-CN"/>
        </w:rPr>
        <w:t xml:space="preserve">4</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投标单位需提供项目负责人在本单位</w:t>
      </w:r>
      <w:r>
        <w:rPr>
          <w:rFonts w:hint="eastAsia" w:ascii="宋体" w:hAnsi="宋体" w:cs="宋体"/>
          <w:bCs/>
          <w:szCs w:val="21"/>
        </w:rPr>
        <w:t xml:space="preserve">连续缴纳近三个月的社保</w:t>
      </w:r>
      <w:r>
        <w:rPr>
          <w:rFonts w:hint="eastAsia" w:ascii="宋体" w:hAnsi="宋体" w:cs="宋体"/>
          <w:bCs/>
          <w:szCs w:val="21"/>
        </w:rPr>
        <w:t xml:space="preserve">证明材料</w:t>
      </w:r>
      <w:r>
        <w:rPr>
          <w:rFonts w:hint="eastAsia" w:ascii="宋体" w:hAnsi="宋体" w:cs="宋体"/>
          <w:bCs/>
          <w:szCs w:val="21"/>
          <w:lang w:val="zh-CN"/>
        </w:rPr>
        <w:t xml:space="preserve">（</w:t>
      </w:r>
      <w:r>
        <w:rPr>
          <w:rFonts w:hint="eastAsia" w:ascii="宋体" w:hAnsi="宋体" w:cs="宋体"/>
          <w:bCs/>
          <w:szCs w:val="21"/>
        </w:rPr>
        <w:t xml:space="preserve">新注册成立公司可提供注册之日起至</w:t>
      </w:r>
      <w:r>
        <w:rPr>
          <w:rFonts w:hint="eastAsia" w:ascii="宋体" w:hAnsi="宋体" w:cs="宋体"/>
          <w:bCs/>
          <w:szCs w:val="21"/>
        </w:rPr>
        <w:t xml:space="preserve">提交投标文件截止</w:t>
      </w:r>
      <w:r>
        <w:rPr>
          <w:rFonts w:hint="eastAsia" w:ascii="宋体" w:hAnsi="宋体" w:cs="宋体"/>
          <w:bCs/>
          <w:szCs w:val="21"/>
        </w:rPr>
        <w:t xml:space="preserve">之日的所有应缴社保月份社保缴纳证明材料）</w:t>
      </w:r>
      <w:r>
        <w:rPr>
          <w:rFonts w:hint="eastAsia" w:ascii="宋体" w:hAnsi="宋体" w:cs="宋体"/>
          <w:bCs/>
          <w:szCs w:val="21"/>
        </w:rPr>
        <w:t xml:space="preserve">，人员非本单位在</w:t>
      </w:r>
      <w:r>
        <w:rPr>
          <w:rFonts w:hint="eastAsia" w:ascii="宋体" w:hAnsi="宋体" w:cs="宋体"/>
          <w:bCs/>
          <w:szCs w:val="21"/>
        </w:rPr>
        <w:t xml:space="preserve">职人员，不得分。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）项目负责人曾参与同类项目（县级或县级以上应急部门安全生产培训项目或人社部门工伤预防培训项目）且在项目中担任项目负责人（技术负责人），得</w:t>
      </w:r>
      <w:r>
        <w:rPr>
          <w:rFonts w:hint="eastAsia" w:ascii="宋体" w:hAnsi="宋体" w:cs="宋体"/>
          <w:bCs/>
          <w:szCs w:val="21"/>
        </w:rPr>
        <w:t xml:space="preserve">1</w:t>
      </w:r>
      <w:r>
        <w:rPr>
          <w:rFonts w:hint="eastAsia" w:ascii="宋体" w:hAnsi="宋体" w:cs="宋体"/>
          <w:bCs/>
          <w:szCs w:val="21"/>
        </w:rPr>
        <w:t xml:space="preserve">分，（投标人需提供县级或县级以上应急管理或人社部门同类项目的合同扫描件，合同中需体现该项目负责人（技术负责人经验），未提供或提供的资料不全不得分）。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lang w:val="zh-CN"/>
        </w:rPr>
        <w:t xml:space="preserve">项目负责人具有中级注册安全工程师，得</w:t>
      </w:r>
      <w:r>
        <w:rPr>
          <w:rFonts w:hint="eastAsia" w:ascii="宋体" w:hAnsi="宋体" w:cs="宋体"/>
          <w:bCs/>
          <w:szCs w:val="21"/>
          <w:lang w:val="zh-CN"/>
        </w:rPr>
        <w:t xml:space="preserve">1.5</w:t>
      </w:r>
      <w:r>
        <w:rPr>
          <w:rFonts w:hint="eastAsia" w:ascii="宋体" w:hAnsi="宋体" w:cs="宋体"/>
          <w:bCs/>
          <w:szCs w:val="21"/>
          <w:lang w:val="zh-CN"/>
        </w:rPr>
        <w:t xml:space="preserve">分。（投标人</w:t>
      </w:r>
      <w:r>
        <w:rPr>
          <w:rFonts w:hint="eastAsia" w:ascii="宋体" w:hAnsi="宋体" w:cs="宋体"/>
          <w:bCs/>
          <w:szCs w:val="21"/>
        </w:rPr>
        <w:t xml:space="preserve">需</w:t>
      </w:r>
      <w:r>
        <w:rPr>
          <w:rFonts w:hint="eastAsia" w:ascii="宋体" w:hAnsi="宋体" w:cs="宋体"/>
          <w:bCs/>
          <w:szCs w:val="21"/>
          <w:lang w:val="zh-CN"/>
        </w:rPr>
        <w:t xml:space="preserve">提供中级注册安全工程师证书扫描件，</w:t>
      </w:r>
      <w:r>
        <w:rPr>
          <w:rFonts w:hint="eastAsia" w:ascii="宋体" w:hAnsi="宋体" w:cs="宋体"/>
          <w:bCs/>
          <w:szCs w:val="21"/>
        </w:rPr>
        <w:t xml:space="preserve">未提供或提供的资料不全不得分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lang w:val="zh-CN"/>
        </w:rPr>
        <w:t xml:space="preserve">项目负责人具有省级及省级以上安全与应急培训师证书，得</w:t>
      </w:r>
      <w:r>
        <w:rPr>
          <w:rFonts w:hint="eastAsia" w:ascii="宋体" w:hAnsi="宋体" w:cs="宋体"/>
          <w:bCs/>
          <w:szCs w:val="21"/>
          <w:lang w:val="zh-CN"/>
        </w:rPr>
        <w:t xml:space="preserve">1.5</w:t>
      </w:r>
      <w:r>
        <w:rPr>
          <w:rFonts w:hint="eastAsia" w:ascii="宋体" w:hAnsi="宋体" w:cs="宋体"/>
          <w:bCs/>
          <w:szCs w:val="21"/>
          <w:lang w:val="zh-CN"/>
        </w:rPr>
        <w:t xml:space="preserve">分。（投标人</w:t>
      </w:r>
      <w:r>
        <w:rPr>
          <w:rFonts w:hint="eastAsia" w:ascii="宋体" w:hAnsi="宋体" w:cs="宋体"/>
          <w:bCs/>
          <w:szCs w:val="21"/>
        </w:rPr>
        <w:t xml:space="preserve">需</w:t>
      </w:r>
      <w:r>
        <w:rPr>
          <w:rFonts w:hint="eastAsia" w:ascii="宋体" w:hAnsi="宋体" w:cs="宋体"/>
          <w:bCs/>
          <w:szCs w:val="21"/>
          <w:lang w:val="zh-CN"/>
        </w:rPr>
        <w:t xml:space="preserve">提供</w:t>
      </w:r>
      <w:r>
        <w:rPr>
          <w:rFonts w:hint="eastAsia" w:ascii="宋体" w:hAnsi="宋体" w:cs="宋体"/>
          <w:bCs/>
          <w:szCs w:val="21"/>
          <w:lang w:val="zh-CN"/>
        </w:rPr>
        <w:t xml:space="preserve">应急管理部</w:t>
      </w:r>
      <w:r>
        <w:rPr>
          <w:rFonts w:hint="eastAsia" w:ascii="宋体" w:hAnsi="宋体" w:cs="宋体"/>
          <w:bCs/>
          <w:szCs w:val="21"/>
          <w:lang w:val="zh-CN"/>
        </w:rPr>
        <w:t xml:space="preserve">干部培训学院或省应急管理厅</w:t>
      </w:r>
      <w:r>
        <w:rPr>
          <w:rFonts w:hint="eastAsia" w:ascii="宋体" w:hAnsi="宋体" w:cs="宋体"/>
          <w:bCs/>
          <w:szCs w:val="21"/>
        </w:rPr>
        <w:t xml:space="preserve">及其委托机构</w:t>
      </w:r>
      <w:r>
        <w:rPr>
          <w:rFonts w:hint="eastAsia" w:ascii="宋体" w:hAnsi="宋体" w:cs="宋体"/>
          <w:bCs/>
          <w:szCs w:val="21"/>
          <w:lang w:val="zh-CN"/>
        </w:rPr>
        <w:t xml:space="preserve">颁发</w:t>
      </w:r>
      <w:r>
        <w:rPr>
          <w:rFonts w:hint="eastAsia" w:ascii="宋体" w:hAnsi="宋体" w:cs="宋体"/>
          <w:bCs/>
          <w:szCs w:val="21"/>
        </w:rPr>
        <w:t xml:space="preserve">的</w:t>
      </w:r>
      <w:r>
        <w:rPr>
          <w:rFonts w:hint="eastAsia" w:ascii="宋体" w:hAnsi="宋体" w:cs="宋体"/>
          <w:bCs/>
          <w:szCs w:val="21"/>
          <w:lang w:val="zh-CN"/>
        </w:rPr>
        <w:t xml:space="preserve">安全与应急培训师证书扫描件，</w:t>
      </w:r>
      <w:r>
        <w:rPr>
          <w:rFonts w:hint="eastAsia" w:ascii="宋体" w:hAnsi="宋体" w:cs="宋体"/>
          <w:bCs/>
          <w:szCs w:val="21"/>
        </w:rPr>
        <w:t xml:space="preserve">未提供或提供的资料不全不得分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2</w:t>
      </w:r>
      <w:r>
        <w:rPr>
          <w:rFonts w:hint="eastAsia" w:ascii="宋体" w:hAnsi="宋体" w:cs="宋体"/>
          <w:bCs/>
          <w:szCs w:val="21"/>
        </w:rPr>
        <w:t xml:space="preserve">.</w:t>
      </w:r>
      <w:r>
        <w:rPr>
          <w:rFonts w:hint="eastAsia" w:ascii="宋体" w:hAnsi="宋体" w:cs="宋体"/>
          <w:bCs/>
          <w:szCs w:val="21"/>
          <w:lang w:val="zh-CN"/>
        </w:rPr>
        <w:t xml:space="preserve">培训师投入情况（</w:t>
      </w:r>
      <w:r>
        <w:rPr>
          <w:rFonts w:hint="eastAsia" w:ascii="宋体" w:hAnsi="宋体" w:cs="宋体"/>
          <w:bCs/>
          <w:szCs w:val="21"/>
        </w:rPr>
        <w:t xml:space="preserve">8</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投标单位拟投入本项目的培训师，必须</w:t>
      </w:r>
      <w:r>
        <w:rPr>
          <w:rFonts w:hint="eastAsia" w:ascii="宋体" w:hAnsi="宋体" w:cs="宋体"/>
          <w:bCs/>
          <w:szCs w:val="21"/>
          <w:lang w:val="zh-CN"/>
        </w:rPr>
        <w:t xml:space="preserve">同时具备</w:t>
      </w:r>
      <w:r>
        <w:rPr>
          <w:rFonts w:hint="eastAsia" w:ascii="宋体" w:hAnsi="宋体" w:cs="宋体"/>
          <w:bCs/>
          <w:szCs w:val="21"/>
        </w:rPr>
        <w:t xml:space="preserve">中级注册安全工程师和国家或省级</w:t>
      </w:r>
      <w:r>
        <w:rPr>
          <w:rFonts w:hint="eastAsia" w:ascii="宋体" w:hAnsi="宋体" w:cs="宋体"/>
          <w:bCs/>
          <w:szCs w:val="21"/>
          <w:lang w:val="zh-CN"/>
        </w:rPr>
        <w:t xml:space="preserve">安全培训师资格，有</w:t>
      </w:r>
      <w:r>
        <w:rPr>
          <w:rFonts w:hint="eastAsia" w:ascii="宋体" w:hAnsi="宋体" w:cs="宋体"/>
          <w:bCs/>
          <w:szCs w:val="21"/>
          <w:lang w:val="zh-CN"/>
        </w:rPr>
        <w:t xml:space="preserve">1</w:t>
      </w:r>
      <w:r>
        <w:rPr>
          <w:rFonts w:hint="eastAsia" w:ascii="宋体" w:hAnsi="宋体" w:cs="宋体"/>
          <w:bCs/>
          <w:szCs w:val="21"/>
          <w:lang w:val="zh-CN"/>
        </w:rPr>
        <w:t xml:space="preserve">人得</w:t>
      </w:r>
      <w:r>
        <w:rPr>
          <w:rFonts w:hint="eastAsia" w:ascii="宋体" w:hAnsi="宋体" w:cs="宋体"/>
          <w:bCs/>
          <w:szCs w:val="21"/>
          <w:lang w:val="zh-CN"/>
        </w:rPr>
        <w:t xml:space="preserve">2</w:t>
      </w:r>
      <w:r>
        <w:rPr>
          <w:rFonts w:hint="eastAsia" w:ascii="宋体" w:hAnsi="宋体" w:cs="宋体"/>
          <w:bCs/>
          <w:szCs w:val="21"/>
          <w:lang w:val="zh-CN"/>
        </w:rPr>
        <w:t xml:space="preserve">分，最高得</w:t>
      </w:r>
      <w:r>
        <w:rPr>
          <w:rFonts w:hint="eastAsia" w:ascii="宋体" w:hAnsi="宋体" w:cs="宋体"/>
          <w:bCs/>
          <w:szCs w:val="21"/>
        </w:rPr>
        <w:t xml:space="preserve">8</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投标单位</w:t>
      </w:r>
      <w:r>
        <w:rPr>
          <w:rFonts w:hint="eastAsia" w:ascii="宋体" w:hAnsi="宋体" w:cs="宋体"/>
          <w:bCs/>
          <w:szCs w:val="21"/>
          <w:lang w:val="zh-CN"/>
        </w:rPr>
        <w:t xml:space="preserve">需提供</w:t>
      </w:r>
      <w:r>
        <w:rPr>
          <w:rFonts w:hint="eastAsia" w:ascii="宋体" w:hAnsi="宋体" w:cs="宋体"/>
          <w:bCs/>
          <w:szCs w:val="21"/>
        </w:rPr>
        <w:t xml:space="preserve">中级</w:t>
      </w:r>
      <w:r>
        <w:rPr>
          <w:rFonts w:hint="eastAsia" w:ascii="宋体" w:hAnsi="宋体" w:cs="宋体"/>
          <w:bCs/>
          <w:szCs w:val="21"/>
          <w:lang w:val="zh-CN"/>
        </w:rPr>
        <w:t xml:space="preserve">注册安全工程师、国家</w:t>
      </w:r>
      <w:r>
        <w:rPr>
          <w:rFonts w:hint="eastAsia" w:ascii="宋体" w:hAnsi="宋体" w:cs="宋体"/>
          <w:bCs/>
          <w:szCs w:val="21"/>
        </w:rPr>
        <w:t xml:space="preserve">或省</w:t>
      </w:r>
      <w:r>
        <w:rPr>
          <w:rFonts w:hint="eastAsia" w:ascii="宋体" w:hAnsi="宋体" w:cs="宋体"/>
          <w:bCs/>
          <w:szCs w:val="21"/>
          <w:lang w:val="zh-CN"/>
        </w:rPr>
        <w:t xml:space="preserve">级安全培训师证书扫描件、投标单位为投入人员</w:t>
      </w:r>
      <w:r>
        <w:rPr>
          <w:rFonts w:hint="eastAsia" w:ascii="宋体" w:hAnsi="宋体" w:cs="宋体"/>
          <w:bCs/>
          <w:szCs w:val="21"/>
          <w:lang w:val="zh-CN"/>
        </w:rPr>
        <w:t xml:space="preserve">连续</w:t>
      </w:r>
      <w:r>
        <w:rPr>
          <w:rFonts w:hint="eastAsia" w:ascii="宋体" w:hAnsi="宋体" w:cs="宋体"/>
          <w:bCs/>
          <w:szCs w:val="21"/>
          <w:lang w:val="zh-CN"/>
        </w:rPr>
        <w:t xml:space="preserve">缴纳的</w:t>
      </w:r>
      <w:r>
        <w:rPr>
          <w:rFonts w:hint="eastAsia" w:ascii="宋体" w:hAnsi="宋体" w:cs="宋体"/>
          <w:bCs/>
          <w:szCs w:val="21"/>
        </w:rPr>
        <w:t xml:space="preserve">近三个月的社保</w:t>
      </w:r>
      <w:r>
        <w:rPr>
          <w:rFonts w:hint="eastAsia" w:ascii="宋体" w:hAnsi="宋体" w:cs="宋体"/>
          <w:bCs/>
          <w:szCs w:val="21"/>
          <w:lang w:val="zh-CN"/>
        </w:rPr>
        <w:t xml:space="preserve">证明材料</w:t>
      </w:r>
      <w:r>
        <w:rPr>
          <w:rFonts w:hint="eastAsia" w:ascii="宋体" w:hAnsi="宋体" w:cs="宋体"/>
          <w:bCs/>
          <w:szCs w:val="21"/>
          <w:lang w:val="zh-CN"/>
        </w:rPr>
        <w:t xml:space="preserve">（（</w:t>
      </w:r>
      <w:r>
        <w:rPr>
          <w:rFonts w:hint="eastAsia" w:ascii="宋体" w:hAnsi="宋体" w:cs="宋体"/>
          <w:bCs/>
          <w:szCs w:val="21"/>
        </w:rPr>
        <w:t xml:space="preserve">新注册成立公司可提供注册之日起至</w:t>
      </w:r>
      <w:r>
        <w:rPr>
          <w:rFonts w:hint="eastAsia" w:ascii="宋体" w:hAnsi="宋体" w:cs="宋体"/>
          <w:bCs/>
          <w:szCs w:val="21"/>
        </w:rPr>
        <w:t xml:space="preserve">提交投标文件截止</w:t>
      </w:r>
      <w:r>
        <w:rPr>
          <w:rFonts w:hint="eastAsia" w:ascii="宋体" w:hAnsi="宋体" w:cs="宋体"/>
          <w:bCs/>
          <w:szCs w:val="21"/>
        </w:rPr>
        <w:t xml:space="preserve">之日的所有应缴社保月份社保缴纳证明材料）</w:t>
      </w:r>
      <w:r>
        <w:rPr>
          <w:rFonts w:hint="eastAsia" w:ascii="宋体" w:hAnsi="宋体" w:cs="宋体"/>
          <w:bCs/>
          <w:szCs w:val="21"/>
          <w:lang w:val="zh-CN"/>
        </w:rPr>
        <w:t xml:space="preserve">或投标单位与该人员签订合作协议扫描件</w:t>
      </w:r>
      <w:r>
        <w:rPr>
          <w:rFonts w:hint="eastAsia" w:ascii="宋体" w:hAnsi="宋体" w:cs="宋体"/>
          <w:bCs/>
          <w:szCs w:val="21"/>
          <w:lang w:val="zh-CN"/>
        </w:rPr>
        <w:t xml:space="preserve">，</w:t>
      </w:r>
      <w:r>
        <w:rPr>
          <w:rFonts w:hint="eastAsia" w:ascii="宋体" w:hAnsi="宋体" w:cs="宋体"/>
          <w:bCs/>
          <w:szCs w:val="21"/>
        </w:rPr>
        <w:t xml:space="preserve">未提供或提供的资料不全不得分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bCs/>
          <w:szCs w:val="21"/>
          <w:lang w:val="zh-CN"/>
        </w:rPr>
        <w:t xml:space="preserve">.</w:t>
      </w:r>
      <w:r>
        <w:rPr>
          <w:rFonts w:hint="eastAsia" w:ascii="宋体" w:hAnsi="宋体" w:cs="宋体"/>
          <w:bCs/>
          <w:szCs w:val="21"/>
        </w:rPr>
        <w:t xml:space="preserve">中级</w:t>
      </w:r>
      <w:r>
        <w:rPr>
          <w:rFonts w:hint="eastAsia" w:ascii="宋体" w:hAnsi="宋体" w:cs="宋体"/>
          <w:bCs/>
          <w:szCs w:val="21"/>
          <w:lang w:val="zh-CN"/>
        </w:rPr>
        <w:t xml:space="preserve">注册安全工程师投入情况（</w:t>
      </w:r>
      <w:r>
        <w:rPr>
          <w:rFonts w:hint="eastAsia" w:ascii="宋体" w:hAnsi="宋体" w:cs="宋体"/>
          <w:bCs/>
          <w:szCs w:val="21"/>
        </w:rPr>
        <w:t xml:space="preserve">4</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投标单位投入本项目的中级注册安全工程师总数（含项目负责人、培训师、职业卫生师）至少须</w:t>
      </w:r>
      <w:r>
        <w:rPr>
          <w:rFonts w:hint="eastAsia" w:ascii="宋体" w:hAnsi="宋体" w:cs="宋体"/>
          <w:bCs/>
          <w:szCs w:val="21"/>
        </w:rPr>
        <w:t xml:space="preserve">3</w:t>
      </w:r>
      <w:r>
        <w:rPr>
          <w:rFonts w:hint="eastAsia" w:ascii="宋体" w:hAnsi="宋体" w:cs="宋体"/>
          <w:bCs/>
          <w:szCs w:val="21"/>
        </w:rPr>
        <w:t xml:space="preserve">名，在此基础上，每增加</w:t>
      </w:r>
      <w:r>
        <w:rPr>
          <w:rFonts w:hint="eastAsia" w:ascii="宋体" w:hAnsi="宋体" w:cs="宋体"/>
          <w:bCs/>
          <w:szCs w:val="21"/>
          <w:lang w:val="zh-CN"/>
        </w:rPr>
        <w:t xml:space="preserve">一名</w:t>
      </w:r>
      <w:r>
        <w:rPr>
          <w:rFonts w:hint="eastAsia" w:ascii="宋体" w:hAnsi="宋体" w:cs="宋体"/>
          <w:bCs/>
          <w:szCs w:val="21"/>
        </w:rPr>
        <w:t xml:space="preserve">中</w:t>
      </w:r>
      <w:r>
        <w:rPr>
          <w:rFonts w:hint="eastAsia" w:ascii="宋体" w:hAnsi="宋体" w:cs="宋体"/>
          <w:bCs/>
          <w:szCs w:val="21"/>
          <w:lang w:val="zh-CN"/>
        </w:rPr>
        <w:t xml:space="preserve">级</w:t>
      </w:r>
      <w:r>
        <w:rPr>
          <w:rFonts w:hint="eastAsia" w:ascii="宋体" w:hAnsi="宋体" w:cs="宋体"/>
          <w:bCs/>
          <w:szCs w:val="21"/>
          <w:lang w:val="en-AU"/>
        </w:rPr>
        <w:t xml:space="preserve">注册安全工程师，得</w:t>
      </w:r>
      <w:r>
        <w:rPr>
          <w:rFonts w:hint="eastAsia" w:ascii="宋体" w:hAnsi="宋体" w:cs="宋体"/>
          <w:bCs/>
          <w:szCs w:val="21"/>
        </w:rPr>
        <w:t xml:space="preserve">1</w:t>
      </w:r>
      <w:r>
        <w:rPr>
          <w:rFonts w:hint="eastAsia" w:ascii="宋体" w:hAnsi="宋体" w:cs="宋体"/>
          <w:bCs/>
          <w:szCs w:val="21"/>
          <w:lang w:val="zh-CN"/>
        </w:rPr>
        <w:t xml:space="preserve">分，最高</w:t>
      </w:r>
      <w:r>
        <w:rPr>
          <w:rFonts w:hint="eastAsia" w:ascii="宋体" w:hAnsi="宋体" w:cs="宋体"/>
          <w:bCs/>
          <w:szCs w:val="21"/>
        </w:rPr>
        <w:t xml:space="preserve">4</w:t>
      </w:r>
      <w:r>
        <w:rPr>
          <w:rFonts w:hint="eastAsia" w:ascii="宋体" w:hAnsi="宋体" w:cs="宋体"/>
          <w:bCs/>
          <w:szCs w:val="21"/>
          <w:lang w:val="zh-CN"/>
        </w:rPr>
        <w:t xml:space="preserve">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投标单位需提供</w:t>
      </w:r>
      <w:r>
        <w:rPr>
          <w:rFonts w:hint="eastAsia" w:ascii="宋体" w:hAnsi="宋体" w:cs="宋体"/>
          <w:bCs/>
          <w:szCs w:val="21"/>
        </w:rPr>
        <w:t xml:space="preserve">中级</w:t>
      </w:r>
      <w:r>
        <w:rPr>
          <w:rFonts w:hint="eastAsia" w:ascii="宋体" w:hAnsi="宋体" w:cs="宋体"/>
          <w:bCs/>
          <w:szCs w:val="21"/>
          <w:lang w:val="zh-CN"/>
        </w:rPr>
        <w:t xml:space="preserve">注册安全工程师证书扫描及投标单位为</w:t>
      </w:r>
      <w:r>
        <w:rPr>
          <w:rFonts w:hint="eastAsia" w:ascii="宋体" w:hAnsi="宋体" w:cs="宋体"/>
          <w:bCs/>
          <w:szCs w:val="21"/>
        </w:rPr>
        <w:t xml:space="preserve">该</w:t>
      </w:r>
      <w:r>
        <w:rPr>
          <w:rFonts w:hint="eastAsia" w:ascii="宋体" w:hAnsi="宋体" w:cs="宋体"/>
          <w:bCs/>
          <w:szCs w:val="21"/>
          <w:lang w:val="zh-CN"/>
        </w:rPr>
        <w:t xml:space="preserve">人员</w:t>
      </w:r>
      <w:r>
        <w:rPr>
          <w:rFonts w:hint="eastAsia" w:ascii="宋体" w:hAnsi="宋体" w:cs="宋体"/>
          <w:bCs/>
          <w:szCs w:val="21"/>
          <w:lang w:val="zh-CN"/>
        </w:rPr>
        <w:t xml:space="preserve">连续</w:t>
      </w:r>
      <w:r>
        <w:rPr>
          <w:rFonts w:hint="eastAsia" w:ascii="宋体" w:hAnsi="宋体" w:cs="宋体"/>
          <w:bCs/>
          <w:szCs w:val="21"/>
          <w:lang w:val="zh-CN"/>
        </w:rPr>
        <w:t xml:space="preserve">缴纳的</w:t>
      </w:r>
      <w:r>
        <w:rPr>
          <w:rFonts w:hint="eastAsia" w:ascii="宋体" w:hAnsi="宋体" w:cs="宋体"/>
          <w:bCs/>
          <w:szCs w:val="21"/>
        </w:rPr>
        <w:t xml:space="preserve">近三个月的社保</w:t>
      </w:r>
      <w:r>
        <w:rPr>
          <w:rFonts w:hint="eastAsia" w:ascii="宋体" w:hAnsi="宋体" w:cs="宋体"/>
          <w:bCs/>
          <w:szCs w:val="21"/>
          <w:lang w:val="zh-CN"/>
        </w:rPr>
        <w:t xml:space="preserve">证明材料</w:t>
      </w:r>
      <w:r>
        <w:rPr>
          <w:rFonts w:hint="eastAsia" w:ascii="宋体" w:hAnsi="宋体" w:cs="宋体"/>
          <w:bCs/>
          <w:szCs w:val="21"/>
          <w:lang w:val="zh-CN"/>
        </w:rPr>
        <w:t xml:space="preserve">（</w:t>
      </w:r>
      <w:r>
        <w:rPr>
          <w:rFonts w:hint="eastAsia" w:ascii="宋体" w:hAnsi="宋体" w:cs="宋体"/>
          <w:bCs/>
          <w:szCs w:val="21"/>
        </w:rPr>
        <w:t xml:space="preserve">新注册成立公司可提供注册之日起至</w:t>
      </w:r>
      <w:r>
        <w:rPr>
          <w:rFonts w:hint="eastAsia" w:ascii="宋体" w:hAnsi="宋体" w:cs="宋体"/>
          <w:bCs/>
          <w:szCs w:val="21"/>
        </w:rPr>
        <w:t xml:space="preserve">提交投标文件截止</w:t>
      </w:r>
      <w:r>
        <w:rPr>
          <w:rFonts w:hint="eastAsia" w:ascii="宋体" w:hAnsi="宋体" w:cs="宋体"/>
          <w:bCs/>
          <w:szCs w:val="21"/>
        </w:rPr>
        <w:t xml:space="preserve">之日的所有应缴社保月份社保缴纳证明材料）</w:t>
      </w:r>
      <w:r>
        <w:rPr>
          <w:rFonts w:hint="eastAsia" w:ascii="宋体" w:hAnsi="宋体" w:cs="宋体"/>
          <w:bCs/>
          <w:szCs w:val="21"/>
          <w:lang w:val="zh-CN"/>
        </w:rPr>
        <w:t xml:space="preserve">或投标单位与该人员签订合作协议扫描件</w:t>
      </w:r>
      <w:r>
        <w:rPr>
          <w:rFonts w:hint="eastAsia" w:ascii="宋体" w:hAnsi="宋体" w:cs="宋体"/>
          <w:bCs/>
          <w:szCs w:val="21"/>
          <w:lang w:val="zh-CN"/>
        </w:rPr>
        <w:t xml:space="preserve">。</w:t>
      </w:r>
      <w:r>
        <w:rPr>
          <w:rFonts w:hint="eastAsia" w:ascii="宋体" w:hAnsi="宋体" w:cs="宋体"/>
          <w:bCs/>
          <w:szCs w:val="21"/>
        </w:rPr>
        <w:t xml:space="preserve">未提供或提供的资料不全不得分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（四）设备设施（</w:t>
      </w:r>
      <w:r>
        <w:rPr>
          <w:rFonts w:hint="eastAsia" w:ascii="宋体" w:hAnsi="宋体" w:cs="宋体"/>
          <w:bCs/>
          <w:szCs w:val="21"/>
        </w:rPr>
        <w:t xml:space="preserve">5</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、拟投入本项目的设备（</w:t>
      </w:r>
      <w:r>
        <w:rPr>
          <w:rFonts w:hint="eastAsia" w:ascii="宋体" w:hAnsi="宋体" w:cs="宋体"/>
          <w:bCs/>
          <w:szCs w:val="21"/>
        </w:rPr>
        <w:t xml:space="preserve">5</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）投标单位拟投入本项目的小型安全设备：空气呼吸器、心肺复苏模拟人、除颤仪（</w:t>
      </w:r>
      <w:r>
        <w:rPr>
          <w:rFonts w:hint="eastAsia" w:ascii="宋体" w:hAnsi="宋体" w:cs="宋体"/>
          <w:bCs/>
          <w:szCs w:val="21"/>
        </w:rPr>
        <w:t xml:space="preserve">AED</w:t>
      </w:r>
      <w:r>
        <w:rPr>
          <w:rFonts w:hint="eastAsia" w:ascii="宋体" w:hAnsi="宋体" w:cs="宋体"/>
          <w:bCs/>
          <w:szCs w:val="21"/>
        </w:rPr>
        <w:t xml:space="preserve">）、便携式</w:t>
      </w:r>
      <w:r>
        <w:rPr>
          <w:rFonts w:hint="eastAsia" w:ascii="宋体" w:hAnsi="宋体" w:cs="宋体"/>
          <w:bCs/>
          <w:szCs w:val="21"/>
        </w:rPr>
        <w:t xml:space="preserve">VR</w:t>
      </w:r>
      <w:r>
        <w:rPr>
          <w:rFonts w:hint="eastAsia" w:ascii="宋体" w:hAnsi="宋体" w:cs="宋体"/>
          <w:bCs/>
          <w:szCs w:val="21"/>
        </w:rPr>
        <w:t xml:space="preserve">，有一种得</w:t>
      </w:r>
      <w:r>
        <w:rPr>
          <w:rFonts w:hint="eastAsia" w:ascii="宋体" w:hAnsi="宋体" w:cs="宋体"/>
          <w:bCs/>
          <w:szCs w:val="21"/>
        </w:rPr>
        <w:t xml:space="preserve">0.5</w:t>
      </w:r>
      <w:r>
        <w:rPr>
          <w:rFonts w:hint="eastAsia" w:ascii="宋体" w:hAnsi="宋体" w:cs="宋体"/>
          <w:bCs/>
          <w:szCs w:val="21"/>
        </w:rPr>
        <w:t xml:space="preserve">分，最高得</w:t>
      </w:r>
      <w:r>
        <w:rPr>
          <w:rFonts w:hint="eastAsia" w:ascii="宋体" w:hAnsi="宋体" w:cs="宋体"/>
          <w:bCs/>
          <w:szCs w:val="21"/>
        </w:rPr>
        <w:t xml:space="preserve">2</w:t>
      </w:r>
      <w:r>
        <w:rPr>
          <w:rFonts w:hint="eastAsia" w:ascii="宋体" w:hAnsi="宋体" w:cs="宋体"/>
          <w:bCs/>
          <w:szCs w:val="21"/>
        </w:rPr>
        <w:t xml:space="preserve">分（需提供相关设备相关照片、采购发票，未提供或提供的资料不全不得分。）</w:t>
      </w:r>
      <w:r/>
    </w:p>
    <w:p>
      <w:pPr>
        <w:ind w:firstLine="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）投标单位拟投入本项目的大型安全设备：设备连锁安全体感设备、触电安全体感设备、粉尘爆炸安全体感设备、静电放电安全体感设备、机械伤害体感设备、面部防护体感设备。有一种得</w:t>
      </w:r>
      <w:r>
        <w:rPr>
          <w:rFonts w:hint="eastAsia" w:ascii="宋体" w:hAnsi="宋体" w:cs="宋体"/>
          <w:bCs/>
          <w:szCs w:val="21"/>
        </w:rPr>
        <w:t xml:space="preserve">0.5</w:t>
      </w:r>
      <w:r>
        <w:rPr>
          <w:rFonts w:hint="eastAsia" w:ascii="宋体" w:hAnsi="宋体" w:cs="宋体"/>
          <w:bCs/>
          <w:szCs w:val="21"/>
        </w:rPr>
        <w:t xml:space="preserve">分，最高得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lang w:val="zh-CN"/>
        </w:rPr>
        <w:t xml:space="preserve">（投标人须提供大型设备的照片、采购发票，或提供中标后提供上述设备的书面承诺书（格式自拟），</w:t>
      </w:r>
      <w:r>
        <w:rPr>
          <w:rFonts w:hint="eastAsia" w:ascii="宋体" w:hAnsi="宋体" w:cs="宋体"/>
          <w:bCs/>
          <w:szCs w:val="21"/>
        </w:rPr>
        <w:t xml:space="preserve">未提供或提供的资料不全不得分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lang w:val="zh-CN"/>
        </w:rPr>
        <w:t xml:space="preserve">（</w:t>
      </w:r>
      <w:r>
        <w:rPr>
          <w:rFonts w:hint="eastAsia" w:ascii="宋体" w:hAnsi="宋体" w:cs="宋体"/>
          <w:bCs/>
          <w:szCs w:val="21"/>
        </w:rPr>
        <w:t xml:space="preserve">五</w:t>
      </w:r>
      <w:r>
        <w:rPr>
          <w:rFonts w:hint="eastAsia" w:ascii="宋体" w:hAnsi="宋体" w:cs="宋体"/>
          <w:bCs/>
          <w:szCs w:val="21"/>
          <w:lang w:val="zh-CN"/>
        </w:rPr>
        <w:t xml:space="preserve">）</w:t>
      </w:r>
      <w:r>
        <w:rPr>
          <w:rFonts w:hint="eastAsia" w:ascii="宋体" w:hAnsi="宋体" w:cs="宋体"/>
          <w:bCs/>
          <w:szCs w:val="21"/>
        </w:rPr>
        <w:t xml:space="preserve">综合实力（</w:t>
      </w:r>
      <w:r>
        <w:rPr>
          <w:rFonts w:hint="eastAsia" w:ascii="宋体" w:hAnsi="宋体" w:cs="宋体"/>
          <w:bCs/>
          <w:szCs w:val="21"/>
        </w:rPr>
        <w:t xml:space="preserve">12</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lang w:val="zh-CN"/>
        </w:rPr>
        <w:t xml:space="preserve">投标单位的类似业绩（</w:t>
      </w:r>
      <w:r>
        <w:rPr>
          <w:rFonts w:hint="eastAsia" w:ascii="宋体" w:hAnsi="宋体" w:cs="宋体"/>
          <w:bCs/>
          <w:szCs w:val="21"/>
        </w:rPr>
        <w:t xml:space="preserve">8</w:t>
      </w:r>
      <w:r>
        <w:rPr>
          <w:rFonts w:hint="eastAsia" w:ascii="宋体" w:hAnsi="宋体" w:cs="宋体"/>
          <w:bCs/>
          <w:szCs w:val="21"/>
          <w:lang w:val="zh-CN"/>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w:t>
      </w:r>
      <w:r>
        <w:rPr>
          <w:rFonts w:hint="eastAsia" w:ascii="宋体" w:hAnsi="宋体" w:cs="宋体"/>
          <w:bCs/>
          <w:szCs w:val="21"/>
          <w:lang w:val="zh-CN"/>
        </w:rPr>
        <w:t xml:space="preserve">自</w:t>
      </w:r>
      <w:r>
        <w:rPr>
          <w:rFonts w:hint="eastAsia" w:ascii="宋体" w:hAnsi="宋体" w:cs="宋体"/>
          <w:bCs/>
          <w:szCs w:val="21"/>
          <w:lang w:val="zh-CN"/>
        </w:rPr>
        <w:t xml:space="preserve">202</w:t>
      </w:r>
      <w:r>
        <w:rPr>
          <w:rFonts w:hint="eastAsia" w:ascii="宋体" w:hAnsi="宋体" w:cs="宋体"/>
          <w:bCs/>
          <w:szCs w:val="21"/>
        </w:rPr>
        <w:t xml:space="preserve">3</w:t>
      </w:r>
      <w:r>
        <w:rPr>
          <w:rFonts w:hint="eastAsia" w:ascii="宋体" w:hAnsi="宋体" w:cs="宋体"/>
          <w:bCs/>
          <w:szCs w:val="21"/>
          <w:lang w:val="zh-CN"/>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w:t>
      </w:r>
      <w:r>
        <w:rPr>
          <w:rFonts w:hint="eastAsia" w:ascii="宋体" w:hAnsi="宋体" w:cs="宋体"/>
          <w:bCs/>
          <w:szCs w:val="21"/>
          <w:lang w:val="zh-CN"/>
        </w:rPr>
        <w:t xml:space="preserve">（以合同签订时间为准）以来，</w:t>
      </w:r>
      <w:r>
        <w:rPr>
          <w:rFonts w:hint="eastAsia"/>
        </w:rPr>
        <w:t xml:space="preserve">承接过类似工伤预防、安全生产培训项目业绩</w:t>
      </w:r>
      <w:r>
        <w:rPr>
          <w:rFonts w:hint="eastAsia" w:ascii="宋体" w:hAnsi="宋体" w:cs="宋体"/>
          <w:bCs/>
          <w:szCs w:val="21"/>
          <w:lang w:val="zh-CN"/>
        </w:rPr>
        <w:t xml:space="preserve">，每有一个得</w:t>
      </w:r>
      <w:r>
        <w:rPr>
          <w:rFonts w:hint="eastAsia" w:ascii="宋体" w:hAnsi="宋体" w:cs="宋体"/>
          <w:bCs/>
          <w:szCs w:val="21"/>
        </w:rPr>
        <w:t xml:space="preserve">2</w:t>
      </w:r>
      <w:r>
        <w:rPr>
          <w:rFonts w:hint="eastAsia" w:ascii="宋体" w:hAnsi="宋体" w:cs="宋体"/>
          <w:bCs/>
          <w:szCs w:val="21"/>
          <w:lang w:val="zh-CN"/>
        </w:rPr>
        <w:t xml:space="preserve">分，最高得</w:t>
      </w:r>
      <w:r>
        <w:rPr>
          <w:rFonts w:hint="eastAsia" w:ascii="宋体" w:hAnsi="宋体" w:cs="宋体"/>
          <w:bCs/>
          <w:szCs w:val="21"/>
        </w:rPr>
        <w:t xml:space="preserve">8</w:t>
      </w:r>
      <w:r>
        <w:rPr>
          <w:rFonts w:hint="eastAsia" w:ascii="宋体" w:hAnsi="宋体" w:cs="宋体"/>
          <w:bCs/>
          <w:szCs w:val="21"/>
          <w:lang w:val="zh-CN"/>
        </w:rPr>
        <w:t xml:space="preserve">分。每个业绩</w:t>
      </w:r>
      <w:r>
        <w:rPr>
          <w:rFonts w:hint="eastAsia" w:ascii="宋体" w:hAnsi="宋体" w:cs="宋体"/>
          <w:bCs/>
          <w:szCs w:val="21"/>
        </w:rPr>
        <w:t xml:space="preserve">需</w:t>
      </w:r>
      <w:r>
        <w:rPr>
          <w:rFonts w:hint="eastAsia" w:ascii="宋体" w:hAnsi="宋体" w:cs="宋体"/>
          <w:bCs/>
          <w:szCs w:val="21"/>
          <w:lang w:val="zh-CN"/>
        </w:rPr>
        <w:t xml:space="preserve">提供相关合同的扫描件</w:t>
      </w:r>
      <w:r>
        <w:rPr>
          <w:rFonts w:hint="eastAsia" w:ascii="宋体" w:hAnsi="宋体" w:cs="宋体"/>
          <w:bCs/>
          <w:szCs w:val="21"/>
        </w:rPr>
        <w:t xml:space="preserve">和项目发票，不提供或者提供不全者，所对应的同类业绩不得分</w:t>
      </w:r>
      <w:r>
        <w:rPr>
          <w:rFonts w:hint="eastAsia" w:ascii="宋体" w:hAnsi="宋体" w:cs="宋体"/>
          <w:bCs/>
          <w:szCs w:val="21"/>
          <w:lang w:val="zh-CN"/>
        </w:rPr>
        <w:t xml:space="preserve">；</w:t>
      </w:r>
      <w:r/>
    </w:p>
    <w:p>
      <w:pPr>
        <w:ind w:firstLine="420"/>
        <w:spacing w:line="360" w:lineRule="auto"/>
        <w:rPr>
          <w:rFonts w:hint="eastAsia" w:ascii="宋体" w:hAnsi="宋体" w:cs="宋体"/>
          <w:szCs w:val="21"/>
        </w:rPr>
      </w:pPr>
      <w:r>
        <w:rPr>
          <w:rFonts w:hint="eastAsia" w:ascii="宋体" w:hAnsi="宋体" w:cs="宋体"/>
          <w:bCs/>
          <w:szCs w:val="21"/>
        </w:rPr>
        <w:t xml:space="preserve">2.</w:t>
      </w:r>
      <w:r>
        <w:rPr>
          <w:rFonts w:hint="eastAsia" w:ascii="宋体" w:hAnsi="宋体" w:cs="宋体"/>
          <w:bCs/>
          <w:szCs w:val="21"/>
        </w:rPr>
        <w:t xml:space="preserve">体系认证证书（</w:t>
      </w:r>
      <w:r>
        <w:rPr>
          <w:rFonts w:hint="eastAsia" w:ascii="宋体" w:hAnsi="宋体" w:cs="宋体"/>
          <w:bCs/>
          <w:szCs w:val="21"/>
        </w:rPr>
        <w:t xml:space="preserve">4</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投标单位持有有效的质量管理体系、职业健康安全管理体系、培训管理体系、环境管理体系认证证书，每提供一项有效证书得</w:t>
      </w:r>
      <w:r>
        <w:rPr>
          <w:rFonts w:hint="eastAsia" w:ascii="宋体" w:hAnsi="宋体" w:cs="宋体"/>
          <w:bCs/>
          <w:szCs w:val="21"/>
        </w:rPr>
        <w:t xml:space="preserve">1</w:t>
      </w:r>
      <w:r>
        <w:rPr>
          <w:rFonts w:hint="eastAsia" w:ascii="宋体" w:hAnsi="宋体" w:cs="宋体"/>
          <w:bCs/>
          <w:szCs w:val="21"/>
        </w:rPr>
        <w:t xml:space="preserve">分，最高</w:t>
      </w:r>
      <w:r>
        <w:rPr>
          <w:rFonts w:hint="eastAsia" w:ascii="宋体" w:hAnsi="宋体" w:cs="宋体"/>
          <w:bCs/>
          <w:szCs w:val="21"/>
        </w:rPr>
        <w:t xml:space="preserve">4</w:t>
      </w:r>
      <w:r>
        <w:rPr>
          <w:rFonts w:hint="eastAsia" w:ascii="宋体" w:hAnsi="宋体" w:cs="宋体"/>
          <w:bCs/>
          <w:szCs w:val="21"/>
        </w:rPr>
        <w:t xml:space="preserve">分。</w:t>
      </w:r>
      <w:r/>
    </w:p>
    <w:p>
      <w:pPr>
        <w:ind w:firstLine="420"/>
        <w:spacing w:line="360" w:lineRule="auto"/>
        <w:rPr>
          <w:rFonts w:hint="eastAsia" w:ascii="宋体" w:hAnsi="宋体" w:cs="宋体"/>
          <w:szCs w:val="21"/>
        </w:rPr>
      </w:pPr>
      <w:r>
        <w:rPr>
          <w:rFonts w:hint="eastAsia" w:ascii="宋体" w:hAnsi="宋体" w:cs="宋体"/>
          <w:bCs/>
          <w:szCs w:val="21"/>
        </w:rPr>
        <w:t xml:space="preserve">投标单位需提供以上证件的扫描件和国家认证认可监督管理委员会网站截图证明。未提供或提供的资料不全不得分</w:t>
      </w:r>
      <w:r>
        <w:rPr>
          <w:rFonts w:hint="eastAsia" w:ascii="宋体" w:hAnsi="宋体" w:cs="宋体"/>
          <w:bCs/>
          <w:szCs w:val="21"/>
          <w:lang w:val="zh-CN"/>
        </w:rPr>
        <w:t xml:space="preserve">。</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w:t>
      </w:r>
      <w:r>
        <w:rPr>
          <w:rFonts w:hint="eastAsia" w:ascii="宋体" w:hAnsi="宋体" w:cs="宋体"/>
          <w:szCs w:val="21"/>
        </w:rPr>
        <w:t xml:space="preserve">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4"/>
        <w:ind w:firstLine="0"/>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4"/>
        <w:ind w:firstLine="0"/>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4"/>
        <w:ind w:firstLine="0"/>
        <w:jc w:val="right"/>
        <w:spacing w:line="360" w:lineRule="auto"/>
      </w:pPr>
      <w:r>
        <w:rPr>
          <w:rFonts w:hint="eastAsia" w:ascii="宋体" w:hAnsi="宋体" w:eastAsia="宋体" w:cs="宋体"/>
          <w:b/>
          <w:bCs/>
          <w:sz w:val="21"/>
          <w:szCs w:val="21"/>
        </w:rPr>
        <w:t xml:space="preserve">（全文完）</w:t>
      </w:r>
      <w:r/>
    </w:p>
    <w:sectPr>
      <w:footnotePr/>
      <w:endnotePr/>
      <w:type w:val="nextPage"/>
      <w:pgSz w:w="11906" w:h="16838" w:orient="portrait"/>
      <w:pgMar w:top="1440" w:right="1417" w:bottom="1440" w:left="1417" w:header="96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4"/>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4"/>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JSZC-320591-CJZB-G2026-0095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JSZC-320591-CJZB-G2026-0095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1"/>
    <w:link w:val="926"/>
    <w:uiPriority w:val="9"/>
    <w:rPr>
      <w:rFonts w:ascii="Arial" w:hAnsi="Arial" w:eastAsia="Arial" w:cs="Arial"/>
      <w:sz w:val="40"/>
      <w:szCs w:val="40"/>
    </w:rPr>
  </w:style>
  <w:style w:type="character" w:styleId="762">
    <w:name w:val="Heading 2 Char"/>
    <w:basedOn w:val="931"/>
    <w:link w:val="927"/>
    <w:uiPriority w:val="9"/>
    <w:rPr>
      <w:rFonts w:ascii="Arial" w:hAnsi="Arial" w:eastAsia="Arial" w:cs="Arial"/>
      <w:sz w:val="34"/>
    </w:rPr>
  </w:style>
  <w:style w:type="character" w:styleId="763">
    <w:name w:val="Heading 3 Char"/>
    <w:basedOn w:val="931"/>
    <w:link w:val="928"/>
    <w:uiPriority w:val="9"/>
    <w:rPr>
      <w:rFonts w:ascii="Arial" w:hAnsi="Arial" w:eastAsia="Arial" w:cs="Arial"/>
      <w:sz w:val="30"/>
      <w:szCs w:val="30"/>
    </w:rPr>
  </w:style>
  <w:style w:type="paragraph" w:styleId="764">
    <w:name w:val="Heading 4"/>
    <w:basedOn w:val="925"/>
    <w:next w:val="925"/>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basedOn w:val="931"/>
    <w:link w:val="764"/>
    <w:uiPriority w:val="9"/>
    <w:rPr>
      <w:rFonts w:ascii="Arial" w:hAnsi="Arial" w:eastAsia="Arial" w:cs="Arial"/>
      <w:b/>
      <w:bCs/>
      <w:sz w:val="26"/>
      <w:szCs w:val="26"/>
    </w:rPr>
  </w:style>
  <w:style w:type="character" w:styleId="766">
    <w:name w:val="Heading 5 Char"/>
    <w:basedOn w:val="931"/>
    <w:link w:val="929"/>
    <w:uiPriority w:val="9"/>
    <w:rPr>
      <w:rFonts w:ascii="Arial" w:hAnsi="Arial" w:eastAsia="Arial" w:cs="Arial"/>
      <w:b/>
      <w:bCs/>
      <w:sz w:val="24"/>
      <w:szCs w:val="24"/>
    </w:rPr>
  </w:style>
  <w:style w:type="character" w:styleId="767">
    <w:name w:val="Heading 6 Char"/>
    <w:basedOn w:val="931"/>
    <w:link w:val="930"/>
    <w:uiPriority w:val="9"/>
    <w:rPr>
      <w:rFonts w:ascii="Arial" w:hAnsi="Arial" w:eastAsia="Arial" w:cs="Arial"/>
      <w:b/>
      <w:bCs/>
      <w:sz w:val="22"/>
      <w:szCs w:val="22"/>
    </w:rPr>
  </w:style>
  <w:style w:type="paragraph" w:styleId="768">
    <w:name w:val="Heading 7"/>
    <w:basedOn w:val="925"/>
    <w:next w:val="925"/>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1"/>
    <w:link w:val="768"/>
    <w:uiPriority w:val="9"/>
    <w:rPr>
      <w:rFonts w:ascii="Arial" w:hAnsi="Arial" w:eastAsia="Arial" w:cs="Arial"/>
      <w:b/>
      <w:bCs/>
      <w:i/>
      <w:iCs/>
      <w:sz w:val="22"/>
      <w:szCs w:val="22"/>
    </w:rPr>
  </w:style>
  <w:style w:type="paragraph" w:styleId="770">
    <w:name w:val="Heading 8"/>
    <w:basedOn w:val="925"/>
    <w:next w:val="925"/>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1"/>
    <w:link w:val="770"/>
    <w:uiPriority w:val="9"/>
    <w:rPr>
      <w:rFonts w:ascii="Arial" w:hAnsi="Arial" w:eastAsia="Arial" w:cs="Arial"/>
      <w:i/>
      <w:iCs/>
      <w:sz w:val="22"/>
      <w:szCs w:val="22"/>
    </w:rPr>
  </w:style>
  <w:style w:type="paragraph" w:styleId="772">
    <w:name w:val="Heading 9"/>
    <w:basedOn w:val="925"/>
    <w:next w:val="925"/>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1"/>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5"/>
    <w:next w:val="925"/>
    <w:link w:val="776"/>
    <w:uiPriority w:val="10"/>
    <w:qFormat/>
    <w:pPr>
      <w:contextualSpacing/>
      <w:spacing w:before="300" w:after="200"/>
    </w:pPr>
    <w:rPr>
      <w:sz w:val="48"/>
      <w:szCs w:val="48"/>
    </w:rPr>
  </w:style>
  <w:style w:type="character" w:styleId="776">
    <w:name w:val="Title Char"/>
    <w:basedOn w:val="931"/>
    <w:link w:val="775"/>
    <w:uiPriority w:val="10"/>
    <w:rPr>
      <w:sz w:val="48"/>
      <w:szCs w:val="48"/>
    </w:rPr>
  </w:style>
  <w:style w:type="character" w:styleId="777">
    <w:name w:val="Subtitle Char"/>
    <w:basedOn w:val="931"/>
    <w:link w:val="949"/>
    <w:uiPriority w:val="11"/>
    <w:rPr>
      <w:sz w:val="24"/>
      <w:szCs w:val="24"/>
    </w:rPr>
  </w:style>
  <w:style w:type="paragraph" w:styleId="778">
    <w:name w:val="Quote"/>
    <w:basedOn w:val="925"/>
    <w:next w:val="925"/>
    <w:link w:val="779"/>
    <w:uiPriority w:val="29"/>
    <w:qFormat/>
    <w:pPr>
      <w:ind w:left="720" w:right="720"/>
    </w:pPr>
    <w:rPr>
      <w:i/>
    </w:rPr>
  </w:style>
  <w:style w:type="character" w:styleId="779">
    <w:name w:val="Quote Char"/>
    <w:link w:val="778"/>
    <w:uiPriority w:val="29"/>
    <w:rPr>
      <w:i/>
    </w:rPr>
  </w:style>
  <w:style w:type="paragraph" w:styleId="780">
    <w:name w:val="Intense Quote"/>
    <w:basedOn w:val="925"/>
    <w:next w:val="925"/>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31"/>
    <w:link w:val="946"/>
    <w:uiPriority w:val="99"/>
  </w:style>
  <w:style w:type="character" w:styleId="783">
    <w:name w:val="Footer Char"/>
    <w:basedOn w:val="931"/>
    <w:link w:val="944"/>
    <w:uiPriority w:val="99"/>
  </w:style>
  <w:style w:type="paragraph" w:styleId="784">
    <w:name w:val="Caption"/>
    <w:basedOn w:val="925"/>
    <w:next w:val="925"/>
    <w:uiPriority w:val="35"/>
    <w:semiHidden/>
    <w:unhideWhenUsed/>
    <w:qFormat/>
    <w:pPr>
      <w:spacing w:line="276" w:lineRule="auto"/>
    </w:pPr>
    <w:rPr>
      <w:b/>
      <w:bCs/>
      <w:color w:val="4f81bd" w:themeColor="accent1"/>
      <w:sz w:val="18"/>
      <w:szCs w:val="18"/>
    </w:rPr>
  </w:style>
  <w:style w:type="character" w:styleId="785">
    <w:name w:val="Caption Char"/>
    <w:basedOn w:val="784"/>
    <w:link w:val="944"/>
    <w:uiPriority w:val="99"/>
  </w:style>
  <w:style w:type="table" w:styleId="786">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0"/>
    <w:uiPriority w:val="99"/>
    <w:rPr>
      <w:sz w:val="18"/>
    </w:rPr>
  </w:style>
  <w:style w:type="character" w:styleId="912">
    <w:name w:val="footnote reference"/>
    <w:basedOn w:val="931"/>
    <w:uiPriority w:val="99"/>
    <w:unhideWhenUsed/>
    <w:rPr>
      <w:vertAlign w:val="superscript"/>
    </w:rPr>
  </w:style>
  <w:style w:type="paragraph" w:styleId="913">
    <w:name w:val="endnote text"/>
    <w:basedOn w:val="925"/>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1"/>
    <w:uiPriority w:val="99"/>
    <w:semiHidden/>
    <w:unhideWhenUsed/>
    <w:rPr>
      <w:vertAlign w:val="superscript"/>
    </w:r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qFormat/>
    <w:pPr>
      <w:jc w:val="both"/>
      <w:widowControl w:val="off"/>
    </w:pPr>
    <w:rPr>
      <w:sz w:val="21"/>
      <w:szCs w:val="24"/>
    </w:rPr>
  </w:style>
  <w:style w:type="paragraph" w:styleId="926">
    <w:name w:val="Heading 1"/>
    <w:basedOn w:val="925"/>
    <w:next w:val="925"/>
    <w:link w:val="969"/>
    <w:qFormat/>
    <w:pPr>
      <w:keepLines/>
      <w:keepNext/>
      <w:spacing w:before="340" w:after="330" w:line="578" w:lineRule="auto"/>
      <w:outlineLvl w:val="0"/>
    </w:pPr>
    <w:rPr>
      <w:b/>
      <w:bCs/>
      <w:sz w:val="44"/>
      <w:szCs w:val="44"/>
    </w:rPr>
  </w:style>
  <w:style w:type="paragraph" w:styleId="927">
    <w:name w:val="Heading 2"/>
    <w:basedOn w:val="925"/>
    <w:next w:val="925"/>
    <w:link w:val="970"/>
    <w:qFormat/>
    <w:pPr>
      <w:numPr>
        <w:ilvl w:val="1"/>
        <w:numId w:val="1"/>
      </w:numPr>
      <w:spacing w:before="156" w:after="156" w:line="360" w:lineRule="auto"/>
      <w:outlineLvl w:val="1"/>
    </w:pPr>
    <w:rPr>
      <w:rFonts w:ascii="Cambria" w:hAnsi="Cambria"/>
      <w:b/>
      <w:bCs/>
      <w:sz w:val="32"/>
      <w:szCs w:val="32"/>
    </w:rPr>
  </w:style>
  <w:style w:type="paragraph" w:styleId="928">
    <w:name w:val="Heading 3"/>
    <w:basedOn w:val="925"/>
    <w:next w:val="934"/>
    <w:link w:val="972"/>
    <w:qFormat/>
    <w:pPr>
      <w:keepLines/>
      <w:keepNext/>
      <w:spacing w:before="260" w:after="260" w:line="416" w:lineRule="auto"/>
      <w:outlineLvl w:val="2"/>
    </w:pPr>
    <w:rPr>
      <w:b/>
      <w:sz w:val="32"/>
      <w:szCs w:val="20"/>
    </w:rPr>
  </w:style>
  <w:style w:type="paragraph" w:styleId="929">
    <w:name w:val="Heading 5"/>
    <w:basedOn w:val="925"/>
    <w:next w:val="925"/>
    <w:link w:val="973"/>
    <w:qFormat/>
    <w:pPr>
      <w:jc w:val="left"/>
      <w:keepLines/>
      <w:keepNext/>
      <w:spacing w:before="280" w:after="290" w:line="376" w:lineRule="auto"/>
      <w:widowControl/>
      <w:outlineLvl w:val="4"/>
    </w:pPr>
    <w:rPr>
      <w:b/>
      <w:bCs/>
      <w:sz w:val="28"/>
      <w:szCs w:val="28"/>
    </w:rPr>
  </w:style>
  <w:style w:type="paragraph" w:styleId="930">
    <w:name w:val="Heading 6"/>
    <w:basedOn w:val="925"/>
    <w:next w:val="925"/>
    <w:link w:val="974"/>
    <w:uiPriority w:val="9"/>
    <w:qFormat/>
    <w:pPr>
      <w:numPr>
        <w:ilvl w:val="5"/>
        <w:numId w:val="1"/>
      </w:numPr>
      <w:keepLines/>
      <w:keepNext/>
      <w:spacing w:before="120" w:after="64" w:line="300" w:lineRule="auto"/>
      <w:outlineLvl w:val="5"/>
    </w:pPr>
    <w:rPr>
      <w:rFonts w:ascii="Arial" w:hAnsi="Arial"/>
      <w:bCs/>
      <w:sz w:val="24"/>
    </w:rPr>
  </w:style>
  <w:style w:type="character" w:styleId="931" w:default="1">
    <w:name w:val="Default Paragraph Font"/>
    <w:uiPriority w:val="1"/>
    <w:semiHidden/>
    <w:unhideWhenUsed/>
  </w:style>
  <w:style w:type="table" w:styleId="932" w:default="1">
    <w:name w:val="Normal Table"/>
    <w:uiPriority w:val="99"/>
    <w:semiHidden/>
    <w:unhideWhenUsed/>
    <w:qFormat/>
    <w:tblPr>
      <w:tblInd w:w="0" w:type="dxa"/>
      <w:tblCellMar>
        <w:left w:w="108" w:type="dxa"/>
        <w:top w:w="0" w:type="dxa"/>
        <w:right w:w="108" w:type="dxa"/>
        <w:bottom w:w="0" w:type="dxa"/>
      </w:tblCellMar>
    </w:tblPr>
  </w:style>
  <w:style w:type="numbering" w:styleId="933" w:default="1">
    <w:name w:val="No List"/>
    <w:uiPriority w:val="99"/>
    <w:semiHidden/>
    <w:unhideWhenUsed/>
  </w:style>
  <w:style w:type="paragraph" w:styleId="934">
    <w:name w:val="Normal Indent"/>
    <w:basedOn w:val="925"/>
    <w:next w:val="925"/>
    <w:link w:val="971"/>
    <w:qFormat/>
    <w:pPr>
      <w:ind w:firstLine="420"/>
    </w:pPr>
    <w:rPr>
      <w:rFonts w:eastAsia="楷体_GB2312"/>
      <w:sz w:val="24"/>
      <w:szCs w:val="20"/>
    </w:rPr>
  </w:style>
  <w:style w:type="paragraph" w:styleId="935">
    <w:name w:val="table of authorities"/>
    <w:basedOn w:val="925"/>
    <w:next w:val="925"/>
    <w:uiPriority w:val="99"/>
    <w:unhideWhenUsed/>
    <w:qFormat/>
    <w:pPr>
      <w:ind w:left="420"/>
    </w:pPr>
  </w:style>
  <w:style w:type="paragraph" w:styleId="936">
    <w:name w:val="Document Map"/>
    <w:basedOn w:val="925"/>
    <w:qFormat/>
    <w:rPr>
      <w:rFonts w:ascii="宋体"/>
      <w:sz w:val="18"/>
      <w:szCs w:val="18"/>
    </w:rPr>
  </w:style>
  <w:style w:type="paragraph" w:styleId="937">
    <w:name w:val="annotation text"/>
    <w:basedOn w:val="925"/>
    <w:link w:val="975"/>
    <w:qFormat/>
    <w:pPr>
      <w:jc w:val="left"/>
    </w:pPr>
  </w:style>
  <w:style w:type="paragraph" w:styleId="938">
    <w:name w:val="Body Text"/>
    <w:basedOn w:val="925"/>
    <w:link w:val="976"/>
    <w:uiPriority w:val="99"/>
    <w:unhideWhenUsed/>
    <w:qFormat/>
    <w:pPr>
      <w:spacing w:after="120"/>
    </w:pPr>
    <w:rPr>
      <w:sz w:val="20"/>
    </w:rPr>
  </w:style>
  <w:style w:type="paragraph" w:styleId="939">
    <w:name w:val="Body Text Indent"/>
    <w:basedOn w:val="925"/>
    <w:next w:val="925"/>
    <w:link w:val="968"/>
    <w:qFormat/>
    <w:pPr>
      <w:ind w:firstLine="425"/>
      <w:spacing w:line="360" w:lineRule="auto"/>
    </w:pPr>
    <w:rPr>
      <w:sz w:val="24"/>
    </w:rPr>
  </w:style>
  <w:style w:type="paragraph" w:styleId="940">
    <w:name w:val="Block Text"/>
    <w:basedOn w:val="926"/>
    <w:next w:val="925"/>
    <w:qFormat/>
    <w:pPr>
      <w:ind w:left="630" w:right="-609" w:firstLine="420"/>
      <w:spacing w:line="360" w:lineRule="auto"/>
    </w:pPr>
    <w:rPr>
      <w:rFonts w:hint="eastAsia" w:ascii="仿宋_GB2312" w:eastAsia="仿宋_GB2312"/>
      <w:szCs w:val="20"/>
    </w:rPr>
  </w:style>
  <w:style w:type="paragraph" w:styleId="941">
    <w:name w:val="Plain Text"/>
    <w:basedOn w:val="925"/>
    <w:link w:val="977"/>
    <w:qFormat/>
    <w:rPr>
      <w:rFonts w:ascii="宋体" w:hAnsi="Courier New" w:eastAsia="楷体_GB2312"/>
      <w:sz w:val="26"/>
    </w:rPr>
  </w:style>
  <w:style w:type="paragraph" w:styleId="942">
    <w:name w:val="Date"/>
    <w:basedOn w:val="925"/>
    <w:next w:val="925"/>
    <w:link w:val="978"/>
    <w:qFormat/>
    <w:rPr>
      <w:b/>
      <w:bCs/>
      <w:spacing w:val="20"/>
      <w:sz w:val="20"/>
    </w:rPr>
  </w:style>
  <w:style w:type="paragraph" w:styleId="943">
    <w:name w:val="Balloon Text"/>
    <w:basedOn w:val="925"/>
    <w:link w:val="979"/>
    <w:qFormat/>
    <w:rPr>
      <w:sz w:val="18"/>
      <w:szCs w:val="18"/>
    </w:rPr>
  </w:style>
  <w:style w:type="paragraph" w:styleId="944">
    <w:name w:val="Footer"/>
    <w:basedOn w:val="925"/>
    <w:link w:val="980"/>
    <w:uiPriority w:val="99"/>
    <w:qFormat/>
    <w:pPr>
      <w:jc w:val="left"/>
      <w:tabs>
        <w:tab w:val="center" w:pos="4153" w:leader="none"/>
        <w:tab w:val="right" w:pos="8306" w:leader="none"/>
      </w:tabs>
    </w:pPr>
    <w:rPr>
      <w:sz w:val="18"/>
      <w:szCs w:val="18"/>
    </w:rPr>
  </w:style>
  <w:style w:type="paragraph" w:styleId="945">
    <w:name w:val="envelope return"/>
    <w:basedOn w:val="925"/>
    <w:qFormat/>
    <w:rPr>
      <w:rFonts w:ascii="Arial" w:hAnsi="Arial" w:eastAsia="楷体_GB2312"/>
      <w:sz w:val="26"/>
    </w:rPr>
  </w:style>
  <w:style w:type="paragraph" w:styleId="946">
    <w:name w:val="Header"/>
    <w:basedOn w:val="925"/>
    <w:link w:val="981"/>
    <w:qFormat/>
    <w:pPr>
      <w:jc w:val="center"/>
      <w:tabs>
        <w:tab w:val="center" w:pos="4153" w:leader="none"/>
        <w:tab w:val="right" w:pos="8306" w:leader="none"/>
      </w:tabs>
      <w:pBdr>
        <w:bottom w:val="single" w:color="auto" w:sz="6" w:space="1"/>
      </w:pBdr>
    </w:pPr>
    <w:rPr>
      <w:sz w:val="18"/>
      <w:szCs w:val="18"/>
    </w:rPr>
  </w:style>
  <w:style w:type="paragraph" w:styleId="947">
    <w:name w:val="toc 1"/>
    <w:basedOn w:val="925"/>
    <w:next w:val="925"/>
    <w:qFormat/>
    <w:pPr>
      <w:jc w:val="left"/>
    </w:pPr>
    <w:rPr>
      <w:rFonts w:eastAsia="楷体_GB2312"/>
      <w:sz w:val="24"/>
      <w:szCs w:val="20"/>
    </w:rPr>
  </w:style>
  <w:style w:type="paragraph" w:styleId="948">
    <w:name w:val="toc 4"/>
    <w:basedOn w:val="925"/>
    <w:next w:val="925"/>
    <w:qFormat/>
    <w:pPr>
      <w:ind w:left="1260"/>
    </w:pPr>
  </w:style>
  <w:style w:type="paragraph" w:styleId="949">
    <w:name w:val="Subtitle"/>
    <w:basedOn w:val="925"/>
    <w:next w:val="925"/>
    <w:link w:val="982"/>
    <w:qFormat/>
    <w:pPr>
      <w:jc w:val="center"/>
      <w:spacing w:before="240" w:after="60" w:line="312" w:lineRule="auto"/>
      <w:outlineLvl w:val="1"/>
    </w:pPr>
    <w:rPr>
      <w:rFonts w:ascii="宋体" w:hAnsi="Courier New" w:eastAsia="楷体_GB2312"/>
      <w:sz w:val="26"/>
      <w:szCs w:val="20"/>
    </w:rPr>
  </w:style>
  <w:style w:type="paragraph" w:styleId="950">
    <w:name w:val="footnote text"/>
    <w:basedOn w:val="926"/>
    <w:next w:val="940"/>
    <w:qFormat/>
    <w:pPr>
      <w:ind w:firstLine="3584"/>
      <w:spacing w:before="0" w:after="0" w:line="360" w:lineRule="auto"/>
    </w:pPr>
  </w:style>
  <w:style w:type="paragraph" w:styleId="951">
    <w:name w:val="Body Text Indent 3"/>
    <w:basedOn w:val="925"/>
    <w:link w:val="983"/>
    <w:qFormat/>
    <w:pPr>
      <w:ind w:firstLine="480"/>
      <w:jc w:val="left"/>
      <w:spacing w:line="440" w:lineRule="atLeast"/>
    </w:pPr>
    <w:rPr>
      <w:sz w:val="24"/>
    </w:rPr>
  </w:style>
  <w:style w:type="paragraph" w:styleId="952">
    <w:name w:val="Normal (Web)"/>
    <w:basedOn w:val="925"/>
    <w:uiPriority w:val="99"/>
    <w:qFormat/>
    <w:pPr>
      <w:jc w:val="left"/>
      <w:spacing w:beforeAutospacing="1" w:afterAutospacing="1"/>
    </w:pPr>
    <w:rPr>
      <w:sz w:val="24"/>
    </w:rPr>
  </w:style>
  <w:style w:type="paragraph" w:styleId="953">
    <w:name w:val="annotation subject"/>
    <w:basedOn w:val="937"/>
    <w:next w:val="925"/>
    <w:link w:val="984"/>
    <w:qFormat/>
    <w:rPr>
      <w:b/>
      <w:bCs/>
    </w:rPr>
  </w:style>
  <w:style w:type="paragraph" w:styleId="954">
    <w:name w:val="Body Text First Indent 2"/>
    <w:basedOn w:val="939"/>
    <w:qFormat/>
    <w:pPr>
      <w:ind w:left="420" w:firstLine="210"/>
      <w:spacing w:after="120" w:line="240" w:lineRule="auto"/>
    </w:pPr>
    <w:rPr>
      <w:rFonts w:eastAsia="仿宋_GB2312"/>
      <w:sz w:val="30"/>
    </w:rPr>
  </w:style>
  <w:style w:type="table" w:styleId="955">
    <w:name w:val="Table Grid"/>
    <w:basedOn w:val="93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name w:val="Strong"/>
    <w:basedOn w:val="931"/>
    <w:qFormat/>
    <w:rPr>
      <w:rFonts w:ascii="Calibri" w:hAnsi="Calibri" w:eastAsia="宋体" w:cs="Times New Roman"/>
      <w:b/>
    </w:rPr>
  </w:style>
  <w:style w:type="character" w:styleId="957">
    <w:name w:val="page number"/>
    <w:qFormat/>
  </w:style>
  <w:style w:type="character" w:styleId="958">
    <w:name w:val="FollowedHyperlink"/>
    <w:qFormat/>
    <w:rPr>
      <w:color w:val="337ab7"/>
      <w:u w:val="none"/>
    </w:rPr>
  </w:style>
  <w:style w:type="character" w:styleId="959">
    <w:name w:val="Emphasis"/>
    <w:qFormat/>
    <w:rPr>
      <w:i/>
    </w:rPr>
  </w:style>
  <w:style w:type="character" w:styleId="960">
    <w:name w:val="HTML Definition"/>
    <w:qFormat/>
    <w:rPr>
      <w:i/>
    </w:rPr>
  </w:style>
  <w:style w:type="character" w:styleId="961">
    <w:name w:val="Hyperlink"/>
    <w:qFormat/>
    <w:rPr>
      <w:color w:val="337ab7"/>
      <w:u w:val="none"/>
    </w:rPr>
  </w:style>
  <w:style w:type="character" w:styleId="962">
    <w:name w:val="HTML Code"/>
    <w:qFormat/>
    <w:rPr>
      <w:rFonts w:hint="default" w:ascii="Consolas" w:hAnsi="Consolas" w:eastAsia="Consolas" w:cs="Consolas"/>
      <w:color w:val="c7254e"/>
      <w:sz w:val="21"/>
      <w:szCs w:val="21"/>
      <w:shd w:val="clear" w:color="auto" w:fill="f9f2f4"/>
    </w:rPr>
  </w:style>
  <w:style w:type="character" w:styleId="963">
    <w:name w:val="annotation reference"/>
    <w:qFormat/>
    <w:rPr>
      <w:rFonts w:ascii="Calibri" w:hAnsi="Calibri" w:eastAsia="宋体" w:cs="Times New Roman"/>
      <w:sz w:val="21"/>
      <w:szCs w:val="21"/>
    </w:rPr>
  </w:style>
  <w:style w:type="character" w:styleId="964">
    <w:name w:val="HTML Keyboard"/>
    <w:qFormat/>
    <w:rPr>
      <w:rFonts w:ascii="Consolas" w:hAnsi="Consolas" w:eastAsia="Consolas" w:cs="Consolas"/>
      <w:color w:val="ffffff"/>
      <w:sz w:val="21"/>
      <w:szCs w:val="21"/>
      <w:shd w:val="clear" w:color="auto" w:fill="333333"/>
    </w:rPr>
  </w:style>
  <w:style w:type="character" w:styleId="965">
    <w:name w:val="HTML Sample"/>
    <w:qFormat/>
    <w:rPr>
      <w:rFonts w:hint="default" w:ascii="Consolas" w:hAnsi="Consolas" w:eastAsia="Consolas" w:cs="Consolas"/>
      <w:sz w:val="21"/>
      <w:szCs w:val="21"/>
    </w:rPr>
  </w:style>
  <w:style w:type="paragraph" w:styleId="966" w:customStyle="1">
    <w:name w:val="段"/>
    <w:next w:val="925"/>
    <w:qFormat/>
    <w:pPr>
      <w:ind w:firstLine="420"/>
      <w:jc w:val="both"/>
      <w:tabs>
        <w:tab w:val="center" w:pos="4201" w:leader="none"/>
        <w:tab w:val="right" w:pos="9298" w:leader="dot"/>
      </w:tabs>
    </w:pPr>
    <w:rPr>
      <w:rFonts w:ascii="宋体" w:eastAsia="Times New Roman"/>
    </w:rPr>
  </w:style>
  <w:style w:type="paragraph" w:styleId="967" w:customStyle="1">
    <w:name w:val="首行缩进"/>
    <w:basedOn w:val="925"/>
    <w:uiPriority w:val="99"/>
    <w:qFormat/>
    <w:pPr>
      <w:ind w:firstLine="480"/>
    </w:pPr>
    <w:rPr>
      <w:szCs w:val="20"/>
      <w:lang w:val="zh-CN"/>
    </w:rPr>
  </w:style>
  <w:style w:type="character" w:styleId="968" w:customStyle="1">
    <w:name w:val="正文文本缩进 Char"/>
    <w:basedOn w:val="931"/>
    <w:link w:val="939"/>
    <w:qFormat/>
    <w:rPr>
      <w:rFonts w:ascii="Times New Roman" w:hAnsi="Times New Roman" w:eastAsia="宋体" w:cs="Times New Roman"/>
      <w:sz w:val="24"/>
      <w:szCs w:val="24"/>
    </w:rPr>
  </w:style>
  <w:style w:type="character" w:styleId="969" w:customStyle="1">
    <w:name w:val="标题 1 Char"/>
    <w:basedOn w:val="931"/>
    <w:link w:val="926"/>
    <w:qFormat/>
    <w:rPr>
      <w:rFonts w:ascii="Times New Roman" w:hAnsi="Times New Roman" w:eastAsia="宋体" w:cs="Times New Roman"/>
      <w:b/>
      <w:bCs/>
      <w:sz w:val="44"/>
      <w:szCs w:val="44"/>
    </w:rPr>
  </w:style>
  <w:style w:type="character" w:styleId="970" w:customStyle="1">
    <w:name w:val="标题 2 Char"/>
    <w:basedOn w:val="931"/>
    <w:link w:val="927"/>
    <w:qFormat/>
    <w:rPr>
      <w:rFonts w:ascii="Cambria" w:hAnsi="Cambria" w:eastAsia="宋体" w:cs="Times New Roman"/>
      <w:b/>
      <w:bCs/>
      <w:sz w:val="32"/>
      <w:szCs w:val="32"/>
    </w:rPr>
  </w:style>
  <w:style w:type="character" w:styleId="971" w:customStyle="1">
    <w:name w:val="正文缩进 Char"/>
    <w:link w:val="934"/>
    <w:qFormat/>
    <w:rPr>
      <w:rFonts w:ascii="Times New Roman" w:hAnsi="Times New Roman" w:eastAsia="楷体_GB2312" w:cs="Times New Roman"/>
      <w:sz w:val="24"/>
      <w:szCs w:val="20"/>
    </w:rPr>
  </w:style>
  <w:style w:type="character" w:styleId="972" w:customStyle="1">
    <w:name w:val="标题 3 Char"/>
    <w:basedOn w:val="931"/>
    <w:link w:val="928"/>
    <w:qFormat/>
    <w:rPr>
      <w:rFonts w:ascii="Times New Roman" w:hAnsi="Times New Roman" w:eastAsia="宋体" w:cs="Times New Roman"/>
      <w:b/>
      <w:sz w:val="32"/>
      <w:szCs w:val="20"/>
    </w:rPr>
  </w:style>
  <w:style w:type="character" w:styleId="973" w:customStyle="1">
    <w:name w:val="标题 5 Char"/>
    <w:basedOn w:val="931"/>
    <w:link w:val="929"/>
    <w:qFormat/>
    <w:rPr>
      <w:rFonts w:ascii="Times New Roman" w:hAnsi="Times New Roman" w:eastAsia="宋体" w:cs="Times New Roman"/>
      <w:b/>
      <w:bCs/>
      <w:sz w:val="28"/>
      <w:szCs w:val="28"/>
    </w:rPr>
  </w:style>
  <w:style w:type="character" w:styleId="974" w:customStyle="1">
    <w:name w:val="标题 6 Char"/>
    <w:basedOn w:val="931"/>
    <w:link w:val="930"/>
    <w:uiPriority w:val="9"/>
    <w:qFormat/>
    <w:rPr>
      <w:rFonts w:ascii="Arial" w:hAnsi="Arial" w:eastAsia="宋体" w:cs="Times New Roman"/>
      <w:bCs/>
      <w:sz w:val="24"/>
      <w:szCs w:val="24"/>
    </w:rPr>
  </w:style>
  <w:style w:type="character" w:styleId="975" w:customStyle="1">
    <w:name w:val="批注文字 Char"/>
    <w:basedOn w:val="931"/>
    <w:link w:val="937"/>
    <w:qFormat/>
    <w:rPr>
      <w:rFonts w:ascii="Times New Roman" w:hAnsi="Times New Roman" w:eastAsia="宋体" w:cs="Times New Roman"/>
      <w:szCs w:val="24"/>
    </w:rPr>
  </w:style>
  <w:style w:type="character" w:styleId="976" w:customStyle="1">
    <w:name w:val="正文文本 Char1"/>
    <w:basedOn w:val="931"/>
    <w:link w:val="938"/>
    <w:uiPriority w:val="99"/>
    <w:qFormat/>
    <w:rPr>
      <w:rFonts w:ascii="Times New Roman" w:hAnsi="Times New Roman" w:eastAsia="宋体" w:cs="Times New Roman"/>
      <w:sz w:val="20"/>
      <w:szCs w:val="24"/>
    </w:rPr>
  </w:style>
  <w:style w:type="character" w:styleId="977" w:customStyle="1">
    <w:name w:val="纯文本 Char1"/>
    <w:basedOn w:val="931"/>
    <w:link w:val="941"/>
    <w:qFormat/>
    <w:rPr>
      <w:rFonts w:ascii="宋体" w:hAnsi="Courier New" w:eastAsia="楷体_GB2312" w:cs="Times New Roman"/>
      <w:sz w:val="26"/>
      <w:szCs w:val="24"/>
    </w:rPr>
  </w:style>
  <w:style w:type="character" w:styleId="978" w:customStyle="1">
    <w:name w:val="日期 Char"/>
    <w:basedOn w:val="931"/>
    <w:link w:val="942"/>
    <w:qFormat/>
    <w:rPr>
      <w:rFonts w:ascii="Times New Roman" w:hAnsi="Times New Roman" w:eastAsia="宋体" w:cs="Times New Roman"/>
      <w:b/>
      <w:bCs/>
      <w:spacing w:val="20"/>
      <w:sz w:val="20"/>
      <w:szCs w:val="24"/>
    </w:rPr>
  </w:style>
  <w:style w:type="character" w:styleId="979" w:customStyle="1">
    <w:name w:val="批注框文本 Char"/>
    <w:basedOn w:val="931"/>
    <w:link w:val="943"/>
    <w:qFormat/>
    <w:rPr>
      <w:rFonts w:ascii="Times New Roman" w:hAnsi="Times New Roman" w:eastAsia="宋体" w:cs="Times New Roman"/>
      <w:sz w:val="18"/>
      <w:szCs w:val="18"/>
    </w:rPr>
  </w:style>
  <w:style w:type="character" w:styleId="980" w:customStyle="1">
    <w:name w:val="页脚 Char"/>
    <w:basedOn w:val="931"/>
    <w:link w:val="944"/>
    <w:uiPriority w:val="99"/>
    <w:qFormat/>
    <w:rPr>
      <w:rFonts w:ascii="Times New Roman" w:hAnsi="Times New Roman" w:eastAsia="宋体" w:cs="Times New Roman"/>
      <w:sz w:val="18"/>
      <w:szCs w:val="18"/>
    </w:rPr>
  </w:style>
  <w:style w:type="character" w:styleId="981" w:customStyle="1">
    <w:name w:val="页眉 Char"/>
    <w:basedOn w:val="931"/>
    <w:link w:val="946"/>
    <w:qFormat/>
    <w:rPr>
      <w:rFonts w:ascii="Times New Roman" w:hAnsi="Times New Roman" w:eastAsia="宋体" w:cs="Times New Roman"/>
      <w:sz w:val="18"/>
      <w:szCs w:val="18"/>
    </w:rPr>
  </w:style>
  <w:style w:type="character" w:styleId="982" w:customStyle="1">
    <w:name w:val="副标题 Char"/>
    <w:basedOn w:val="931"/>
    <w:link w:val="949"/>
    <w:qFormat/>
    <w:rPr>
      <w:rFonts w:ascii="宋体" w:hAnsi="Courier New" w:eastAsia="楷体_GB2312" w:cs="Times New Roman"/>
      <w:sz w:val="26"/>
      <w:szCs w:val="20"/>
    </w:rPr>
  </w:style>
  <w:style w:type="character" w:styleId="983" w:customStyle="1">
    <w:name w:val="正文文本缩进 3 Char"/>
    <w:basedOn w:val="931"/>
    <w:link w:val="951"/>
    <w:qFormat/>
    <w:rPr>
      <w:rFonts w:ascii="Times New Roman" w:hAnsi="Times New Roman" w:eastAsia="宋体" w:cs="Times New Roman"/>
      <w:sz w:val="24"/>
      <w:szCs w:val="24"/>
    </w:rPr>
  </w:style>
  <w:style w:type="character" w:styleId="984" w:customStyle="1">
    <w:name w:val="批注主题 Char"/>
    <w:basedOn w:val="975"/>
    <w:link w:val="953"/>
    <w:qFormat/>
    <w:rPr>
      <w:rFonts w:ascii="Times New Roman" w:hAnsi="Times New Roman" w:eastAsia="宋体" w:cs="Times New Roman"/>
      <w:b/>
      <w:bCs/>
      <w:szCs w:val="24"/>
    </w:rPr>
  </w:style>
  <w:style w:type="character" w:styleId="985" w:customStyle="1">
    <w:name w:val="hover14"/>
    <w:qFormat/>
    <w:rPr>
      <w:shd w:val="clear" w:color="auto" w:fill="eeeeee"/>
    </w:rPr>
  </w:style>
  <w:style w:type="character" w:styleId="986" w:customStyle="1">
    <w:name w:val="hour_pm"/>
    <w:qFormat/>
  </w:style>
  <w:style w:type="character" w:styleId="987" w:customStyle="1">
    <w:name w:val="first-child"/>
    <w:qFormat/>
  </w:style>
  <w:style w:type="character" w:styleId="988" w:customStyle="1">
    <w:name w:val="正文文本 Char"/>
    <w:uiPriority w:val="99"/>
    <w:qFormat/>
    <w:rPr>
      <w:rFonts w:ascii="Calibri" w:hAnsi="Calibri" w:eastAsia="宋体" w:cs="Times New Roman"/>
      <w:szCs w:val="24"/>
    </w:rPr>
  </w:style>
  <w:style w:type="character" w:styleId="989" w:customStyle="1">
    <w:name w:val="font81"/>
    <w:qFormat/>
    <w:rPr>
      <w:rFonts w:hint="eastAsia" w:ascii="宋体" w:hAnsi="宋体" w:eastAsia="宋体" w:cs="宋体"/>
      <w:b/>
      <w:color w:val="000000"/>
      <w:sz w:val="22"/>
      <w:szCs w:val="22"/>
      <w:u w:val="none"/>
    </w:rPr>
  </w:style>
  <w:style w:type="character" w:styleId="990" w:customStyle="1">
    <w:name w:val="日期 Char1"/>
    <w:qFormat/>
    <w:rPr>
      <w:rFonts w:ascii="Calibri" w:hAnsi="Calibri" w:eastAsia="宋体" w:cs="Times New Roman"/>
      <w:szCs w:val="24"/>
    </w:rPr>
  </w:style>
  <w:style w:type="character" w:styleId="991" w:customStyle="1">
    <w:name w:val="hover13"/>
    <w:qFormat/>
    <w:rPr>
      <w:shd w:val="clear" w:color="auto" w:fill="eeeeee"/>
    </w:rPr>
  </w:style>
  <w:style w:type="character" w:styleId="992" w:customStyle="1">
    <w:name w:val="font71"/>
    <w:qFormat/>
    <w:rPr>
      <w:rFonts w:hint="eastAsia" w:ascii="宋体" w:hAnsi="宋体" w:eastAsia="宋体" w:cs="宋体"/>
      <w:b/>
      <w:color w:val="000000"/>
      <w:sz w:val="22"/>
      <w:szCs w:val="22"/>
      <w:u w:val="none"/>
      <w:vertAlign w:val="superscript"/>
    </w:rPr>
  </w:style>
  <w:style w:type="character" w:styleId="993" w:customStyle="1">
    <w:name w:val="纯文本 Char"/>
    <w:qFormat/>
    <w:rPr>
      <w:rFonts w:ascii="宋体" w:hAnsi="Courier New" w:eastAsia="宋体" w:cs="Courier New"/>
      <w:szCs w:val="21"/>
    </w:rPr>
  </w:style>
  <w:style w:type="character" w:styleId="994" w:customStyle="1">
    <w:name w:val="select2-selection__rendered"/>
    <w:qFormat/>
    <w:rPr>
      <w:sz w:val="18"/>
      <w:szCs w:val="18"/>
    </w:rPr>
  </w:style>
  <w:style w:type="character" w:styleId="995" w:customStyle="1">
    <w:name w:val="first-child1"/>
    <w:qFormat/>
  </w:style>
  <w:style w:type="character" w:styleId="996" w:customStyle="1">
    <w:name w:val="old"/>
    <w:qFormat/>
    <w:rPr>
      <w:color w:val="999999"/>
    </w:rPr>
  </w:style>
  <w:style w:type="character" w:styleId="997" w:customStyle="1">
    <w:name w:val="time"/>
    <w:qFormat/>
    <w:rPr>
      <w:rFonts w:ascii="Arial" w:hAnsi="Arial" w:cs="Arial"/>
    </w:rPr>
  </w:style>
  <w:style w:type="character" w:styleId="998" w:customStyle="1">
    <w:name w:val="Plain Text Char"/>
    <w:link w:val="999"/>
    <w:qFormat/>
    <w:rPr>
      <w:rFonts w:ascii="宋体" w:hAnsi="Courier New" w:eastAsia="楷体_GB2312" w:cs="Times New Roman"/>
      <w:sz w:val="26"/>
    </w:rPr>
  </w:style>
  <w:style w:type="paragraph" w:styleId="999" w:customStyle="1">
    <w:name w:val="纯文本3"/>
    <w:basedOn w:val="925"/>
    <w:link w:val="998"/>
    <w:qFormat/>
    <w:rPr>
      <w:rFonts w:ascii="宋体" w:hAnsi="Courier New" w:eastAsia="楷体_GB2312"/>
      <w:sz w:val="26"/>
      <w:szCs w:val="22"/>
    </w:rPr>
  </w:style>
  <w:style w:type="character" w:styleId="1000" w:customStyle="1">
    <w:name w:val="hour_am"/>
    <w:qFormat/>
  </w:style>
  <w:style w:type="character" w:styleId="1001" w:customStyle="1">
    <w:name w:val="NormalCharacter"/>
    <w:semiHidden/>
    <w:qFormat/>
    <w:rPr>
      <w:rFonts w:ascii="Times New Roman" w:hAnsi="Times New Roman" w:eastAsia="宋体" w:cs="Times New Roman"/>
    </w:rPr>
  </w:style>
  <w:style w:type="paragraph" w:styleId="1002" w:customStyle="1">
    <w:name w:val="纯文本2"/>
    <w:basedOn w:val="925"/>
    <w:qFormat/>
    <w:rPr>
      <w:rFonts w:ascii="宋体" w:hAnsi="Courier New"/>
    </w:rPr>
  </w:style>
  <w:style w:type="paragraph" w:styleId="1003" w:customStyle="1">
    <w:name w:val="文本正文"/>
    <w:basedOn w:val="925"/>
    <w:qFormat/>
    <w:pPr>
      <w:ind w:firstLine="560"/>
      <w:jc w:val="left"/>
      <w:spacing w:line="360" w:lineRule="auto"/>
    </w:pPr>
    <w:rPr>
      <w:sz w:val="28"/>
      <w:szCs w:val="28"/>
    </w:rPr>
  </w:style>
  <w:style w:type="paragraph" w:styleId="1004" w:customStyle="1">
    <w:name w:val="Plain Text1"/>
    <w:basedOn w:val="925"/>
    <w:qFormat/>
    <w:pPr>
      <w:jc w:val="left"/>
      <w:widowControl/>
    </w:pPr>
    <w:rPr>
      <w:rFonts w:ascii="宋体" w:hAnsi="Courier New" w:eastAsia="楷体_GB2312"/>
      <w:sz w:val="26"/>
      <w:szCs w:val="20"/>
    </w:rPr>
  </w:style>
  <w:style w:type="paragraph" w:styleId="1005" w:customStyle="1">
    <w:name w:val="纯文本4"/>
    <w:basedOn w:val="925"/>
    <w:qFormat/>
    <w:rPr>
      <w:rFonts w:ascii="宋体" w:hAnsi="Courier New" w:eastAsia="楷体_GB2312"/>
      <w:sz w:val="26"/>
      <w:szCs w:val="20"/>
    </w:rPr>
  </w:style>
  <w:style w:type="paragraph" w:styleId="1006" w:customStyle="1">
    <w:name w:val="Default"/>
    <w:qFormat/>
    <w:pPr>
      <w:widowControl w:val="off"/>
    </w:pPr>
    <w:rPr>
      <w:rFonts w:ascii="宋体"/>
      <w:color w:val="000000"/>
      <w:sz w:val="24"/>
      <w:szCs w:val="24"/>
    </w:rPr>
  </w:style>
  <w:style w:type="paragraph" w:styleId="1007">
    <w:name w:val="List Paragraph"/>
    <w:basedOn w:val="925"/>
    <w:uiPriority w:val="99"/>
    <w:qFormat/>
    <w:pPr>
      <w:ind w:firstLine="420"/>
    </w:pPr>
  </w:style>
  <w:style w:type="paragraph" w:styleId="1008" w:customStyle="1">
    <w:name w:val="纯文本1"/>
    <w:basedOn w:val="925"/>
    <w:qFormat/>
    <w:rPr>
      <w:rFonts w:ascii="宋体" w:hAnsi="Courier New" w:eastAsia="楷体_GB2312"/>
      <w:sz w:val="28"/>
      <w:szCs w:val="20"/>
    </w:rPr>
  </w:style>
  <w:style w:type="paragraph" w:styleId="1009" w:customStyle="1">
    <w:name w:val="修订1"/>
    <w:uiPriority w:val="99"/>
    <w:unhideWhenUsed/>
    <w:qFormat/>
    <w:rPr>
      <w:sz w:val="21"/>
      <w:szCs w:val="24"/>
    </w:rPr>
  </w:style>
  <w:style w:type="paragraph" w:styleId="1010" w:customStyle="1">
    <w:name w:val="纯文本5"/>
    <w:basedOn w:val="925"/>
    <w:qFormat/>
    <w:rPr>
      <w:rFonts w:ascii="宋体" w:hAnsi="Courier New" w:eastAsia="楷体_GB2312"/>
      <w:sz w:val="26"/>
      <w:szCs w:val="20"/>
    </w:rPr>
  </w:style>
  <w:style w:type="paragraph" w:styleId="1011" w:customStyle="1">
    <w:name w:val="纯文本6"/>
    <w:basedOn w:val="925"/>
    <w:qFormat/>
    <w:rPr>
      <w:rFonts w:ascii="宋体" w:hAnsi="Courier New" w:eastAsia="楷体_GB2312"/>
      <w:sz w:val="26"/>
      <w:szCs w:val="20"/>
    </w:rPr>
  </w:style>
  <w:style w:type="character" w:styleId="1012" w:customStyle="1">
    <w:name w:val="font21"/>
    <w:basedOn w:val="931"/>
    <w:qFormat/>
    <w:rPr>
      <w:rFonts w:hint="eastAsia" w:ascii="宋体" w:hAnsi="宋体" w:eastAsia="宋体" w:cs="宋体"/>
      <w:color w:val="000000"/>
      <w:sz w:val="22"/>
      <w:szCs w:val="22"/>
      <w:u w:val="none"/>
    </w:rPr>
  </w:style>
  <w:style w:type="paragraph" w:styleId="1013" w:customStyle="1">
    <w:name w:val="正文1"/>
    <w:basedOn w:val="925"/>
    <w:qFormat/>
    <w:rPr>
      <w:rFonts w:ascii="宋体" w:hAnsi="宋体" w:cs="宋体"/>
      <w:sz w:val="24"/>
      <w:szCs w:val="20"/>
      <w:lang w:eastAsia="en-US"/>
    </w:rPr>
  </w:style>
  <w:style w:type="paragraph" w:styleId="1014" w:customStyle="1">
    <w:name w:val="Table Paragraph"/>
    <w:basedOn w:val="925"/>
    <w:uiPriority w:val="1"/>
    <w:qFormat/>
    <w:rPr>
      <w:rFonts w:ascii="宋体" w:hAnsi="宋体" w:cs="宋体"/>
      <w:lang w:val="zh-CN" w:bidi="zh-CN"/>
    </w:rPr>
  </w:style>
  <w:style w:type="paragraph" w:styleId="1015" w:customStyle="1">
    <w:name w:val="Andy_3级"/>
    <w:basedOn w:val="925"/>
    <w:qFormat/>
    <w:pPr>
      <w:ind w:firstLine="510"/>
      <w:spacing w:line="360" w:lineRule="auto"/>
    </w:pPr>
    <w:rPr>
      <w:rFonts w:ascii="Calibri" w:hAnsi="Calibri"/>
      <w:sz w:val="24"/>
    </w:rPr>
  </w:style>
  <w:style w:type="character" w:styleId="1016" w:customStyle="1">
    <w:name w:val="font51"/>
    <w:basedOn w:val="931"/>
    <w:qFormat/>
    <w:rPr>
      <w:rFonts w:hint="eastAsia" w:ascii="宋体" w:hAnsi="宋体" w:eastAsia="宋体" w:cs="宋体"/>
      <w:color w:val="000000"/>
      <w:sz w:val="22"/>
      <w:szCs w:val="22"/>
      <w:u w:val="none"/>
    </w:rPr>
  </w:style>
  <w:style w:type="character" w:styleId="1017" w:customStyle="1">
    <w:name w:val="font31"/>
    <w:basedOn w:val="931"/>
    <w:qFormat/>
    <w:rPr>
      <w:rFonts w:hint="default" w:ascii="Times New Roman" w:hAnsi="Times New Roman" w:cs="Times New Roman"/>
      <w:color w:val="000000"/>
      <w:sz w:val="22"/>
      <w:szCs w:val="22"/>
      <w:u w:val="none"/>
    </w:rPr>
  </w:style>
  <w:style w:type="character" w:styleId="1018" w:customStyle="1">
    <w:name w:val="font11"/>
    <w:basedOn w:val="931"/>
    <w:qFormat/>
    <w:rPr>
      <w:rFonts w:hint="eastAsia" w:ascii="宋体" w:hAnsi="宋体" w:eastAsia="宋体" w:cs="宋体"/>
      <w:color w:val="000000"/>
      <w:sz w:val="22"/>
      <w:szCs w:val="22"/>
      <w:u w:val="none"/>
    </w:rPr>
  </w:style>
  <w:style w:type="paragraph" w:styleId="1019" w:customStyle="1">
    <w:name w:val="文档结构图1"/>
    <w:basedOn w:val="925"/>
    <w:uiPriority w:val="99"/>
    <w:qFormat/>
    <w:pPr>
      <w:shd w:val="clear" w:color="auto" w:fill="000080"/>
    </w:pPr>
  </w:style>
  <w:style w:type="paragraph" w:styleId="1020"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021" w:customStyle="1">
    <w:name w:val="纯文本8"/>
    <w:basedOn w:val="925"/>
    <w:qFormat/>
    <w:rPr>
      <w:rFonts w:ascii="宋体" w:hAnsi="Courier New"/>
    </w:rPr>
  </w:style>
  <w:style w:type="paragraph" w:styleId="1022" w:customStyle="1">
    <w:name w:val="正文文本缩进1"/>
    <w:basedOn w:val="925"/>
    <w:next w:val="925"/>
    <w:uiPriority w:val="99"/>
    <w:unhideWhenUsed/>
    <w:qFormat/>
    <w:pPr>
      <w:ind w:left="420" w:firstLine="1188"/>
      <w:spacing w:line="360" w:lineRule="exact"/>
    </w:pPr>
  </w:style>
  <w:style w:type="paragraph" w:styleId="1023" w:customStyle="1">
    <w:name w:val="页脚1"/>
    <w:basedOn w:val="925"/>
    <w:uiPriority w:val="99"/>
    <w:unhideWhenUsed/>
    <w:qFormat/>
    <w:pPr>
      <w:tabs>
        <w:tab w:val="center" w:pos="7143" w:leader="none"/>
        <w:tab w:val="right" w:pos="14287" w:leader="none"/>
      </w:tabs>
    </w:pPr>
  </w:style>
  <w:style w:type="paragraph" w:styleId="1024" w:customStyle="1">
    <w:name w:val="Normal_19"/>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2050"/>
    <customShpInfo spid="_x0000_s2060"/>
    <customShpInfo spid="_x0000_s2061"/>
    <customShpInfo spid="_x0000_s2055"/>
    <customShpInfo spid="_x0000_s2059"/>
    <customShpInfo spid="_x0000_s2053"/>
    <customShpInfo spid="_x0000_s2056"/>
    <customShpInfo spid="_x0000_s2051"/>
    <customShpInfo spid="_x0000_s2052"/>
    <customShpInfo spid="_x0000_s2054"/>
    <customShpInfo spid="_x0000_s2062"/>
    <customShpInfo spid="_x0000_s2058"/>
    <customShpInfo spid="_x0000_s2057"/>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李萍</cp:lastModifiedBy>
  <cp:revision>37</cp:revision>
  <dcterms:created xsi:type="dcterms:W3CDTF">2023-03-07T15:30:00Z</dcterms:created>
  <dcterms:modified xsi:type="dcterms:W3CDTF">2026-08-31T03:43:53Z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