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CF9" w:rsidRDefault="00250746">
      <w:pPr>
        <w:autoSpaceDE w:val="0"/>
        <w:autoSpaceDN w:val="0"/>
        <w:adjustRightInd w:val="0"/>
        <w:spacing w:line="312" w:lineRule="auto"/>
        <w:jc w:val="center"/>
        <w:rPr>
          <w:rFonts w:ascii="Times New Roman" w:hAnsi="Times New Roman"/>
          <w:b/>
          <w:bCs/>
          <w:sz w:val="100"/>
          <w:szCs w:val="100"/>
        </w:rPr>
      </w:pPr>
      <w:r>
        <w:rPr>
          <w:rFonts w:ascii="Times New Roman" w:hAnsi="Times New Roman"/>
          <w:b/>
          <w:sz w:val="44"/>
          <w:szCs w:val="44"/>
        </w:rPr>
        <w:t>启东市</w:t>
      </w:r>
      <w:r>
        <w:rPr>
          <w:rFonts w:ascii="Times New Roman" w:hAnsi="Times New Roman"/>
          <w:b/>
          <w:sz w:val="44"/>
          <w:szCs w:val="44"/>
        </w:rPr>
        <w:t>2026</w:t>
      </w:r>
      <w:r>
        <w:rPr>
          <w:rFonts w:ascii="Times New Roman" w:hAnsi="Times New Roman"/>
          <w:b/>
          <w:sz w:val="44"/>
          <w:szCs w:val="44"/>
        </w:rPr>
        <w:t>年中央农业防灾减灾和水利救灾资金（第六批</w:t>
      </w:r>
      <w:r>
        <w:rPr>
          <w:rFonts w:ascii="Times New Roman" w:hAnsi="Times New Roman"/>
          <w:b/>
          <w:sz w:val="44"/>
          <w:szCs w:val="44"/>
        </w:rPr>
        <w:t>)</w:t>
      </w:r>
      <w:r>
        <w:rPr>
          <w:rFonts w:ascii="Times New Roman" w:hAnsi="Times New Roman"/>
          <w:b/>
          <w:sz w:val="44"/>
          <w:szCs w:val="44"/>
        </w:rPr>
        <w:t>物资采购</w:t>
      </w:r>
    </w:p>
    <w:p w:rsidR="00926CF9" w:rsidRDefault="00250746">
      <w:pPr>
        <w:autoSpaceDE w:val="0"/>
        <w:autoSpaceDN w:val="0"/>
        <w:adjustRightInd w:val="0"/>
        <w:spacing w:line="312" w:lineRule="auto"/>
        <w:jc w:val="center"/>
        <w:rPr>
          <w:rFonts w:ascii="Times New Roman" w:hAnsi="Times New Roman"/>
          <w:b/>
          <w:sz w:val="44"/>
          <w:szCs w:val="44"/>
          <w:lang w:val="zh-CN"/>
        </w:rPr>
      </w:pPr>
      <w:r>
        <w:rPr>
          <w:rFonts w:ascii="Times New Roman" w:hAnsi="Times New Roman"/>
          <w:b/>
          <w:bCs/>
          <w:sz w:val="100"/>
          <w:szCs w:val="100"/>
          <w:lang w:val="zh-CN"/>
        </w:rPr>
        <w:t>政府采购询价文件</w:t>
      </w:r>
    </w:p>
    <w:p w:rsidR="00926CF9" w:rsidRDefault="00250746" w:rsidP="00356FC7">
      <w:pPr>
        <w:autoSpaceDE w:val="0"/>
        <w:autoSpaceDN w:val="0"/>
        <w:adjustRightInd w:val="0"/>
        <w:spacing w:line="312" w:lineRule="auto"/>
        <w:rPr>
          <w:rFonts w:ascii="Times New Roman" w:hAnsi="Times New Roman"/>
          <w:b/>
          <w:sz w:val="44"/>
          <w:szCs w:val="44"/>
        </w:rPr>
      </w:pPr>
      <w:r>
        <w:rPr>
          <w:rFonts w:ascii="Times New Roman" w:hAnsi="Times New Roman"/>
          <w:b/>
          <w:sz w:val="44"/>
          <w:szCs w:val="44"/>
        </w:rPr>
        <w:t>项目编号：</w:t>
      </w:r>
      <w:r w:rsidR="00356FC7" w:rsidRPr="00356FC7">
        <w:rPr>
          <w:rFonts w:ascii="Times New Roman" w:hAnsi="Times New Roman"/>
          <w:b/>
          <w:sz w:val="44"/>
          <w:szCs w:val="44"/>
        </w:rPr>
        <w:t>JSZC-320681-NTRD-X2026-0003</w:t>
      </w:r>
    </w:p>
    <w:p w:rsidR="00926CF9" w:rsidRDefault="00926CF9">
      <w:pPr>
        <w:pStyle w:val="a3"/>
        <w:rPr>
          <w:lang w:val="zh-CN"/>
        </w:rPr>
      </w:pPr>
    </w:p>
    <w:p w:rsidR="00926CF9" w:rsidRDefault="00926CF9">
      <w:pPr>
        <w:pStyle w:val="a3"/>
        <w:rPr>
          <w:lang w:val="zh-CN"/>
        </w:rPr>
      </w:pPr>
    </w:p>
    <w:p w:rsidR="00926CF9" w:rsidRDefault="00926CF9">
      <w:pPr>
        <w:pStyle w:val="a3"/>
        <w:rPr>
          <w:lang w:val="zh-CN"/>
        </w:rPr>
      </w:pPr>
    </w:p>
    <w:p w:rsidR="00926CF9" w:rsidRDefault="00926CF9">
      <w:pPr>
        <w:pStyle w:val="a3"/>
        <w:rPr>
          <w:lang w:val="zh-CN"/>
        </w:rPr>
      </w:pPr>
    </w:p>
    <w:p w:rsidR="00926CF9" w:rsidRDefault="00926CF9">
      <w:pPr>
        <w:pStyle w:val="a3"/>
        <w:widowControl/>
        <w:spacing w:line="312" w:lineRule="auto"/>
      </w:pPr>
    </w:p>
    <w:p w:rsidR="00926CF9" w:rsidRDefault="00926CF9" w:rsidP="00250746">
      <w:pPr>
        <w:autoSpaceDE w:val="0"/>
        <w:autoSpaceDN w:val="0"/>
        <w:adjustRightInd w:val="0"/>
        <w:spacing w:line="312" w:lineRule="auto"/>
        <w:ind w:firstLineChars="298" w:firstLine="626"/>
        <w:jc w:val="left"/>
        <w:rPr>
          <w:rFonts w:ascii="Times New Roman" w:hAnsi="Times New Roman"/>
          <w:szCs w:val="21"/>
        </w:rPr>
      </w:pPr>
    </w:p>
    <w:p w:rsidR="00926CF9" w:rsidRDefault="00926CF9">
      <w:pPr>
        <w:autoSpaceDE w:val="0"/>
        <w:autoSpaceDN w:val="0"/>
        <w:adjustRightInd w:val="0"/>
        <w:spacing w:line="312" w:lineRule="auto"/>
        <w:jc w:val="center"/>
        <w:rPr>
          <w:rFonts w:ascii="Times New Roman" w:hAnsi="Times New Roman"/>
          <w:szCs w:val="21"/>
        </w:rPr>
      </w:pPr>
    </w:p>
    <w:p w:rsidR="00926CF9" w:rsidRDefault="00926CF9">
      <w:pPr>
        <w:autoSpaceDE w:val="0"/>
        <w:autoSpaceDN w:val="0"/>
        <w:adjustRightInd w:val="0"/>
        <w:spacing w:line="312" w:lineRule="auto"/>
        <w:ind w:firstLine="420"/>
        <w:jc w:val="center"/>
        <w:rPr>
          <w:rFonts w:ascii="Times New Roman" w:hAnsi="Times New Roman"/>
          <w:szCs w:val="21"/>
        </w:rPr>
      </w:pPr>
    </w:p>
    <w:p w:rsidR="00926CF9" w:rsidRDefault="00926CF9">
      <w:pPr>
        <w:autoSpaceDE w:val="0"/>
        <w:autoSpaceDN w:val="0"/>
        <w:adjustRightInd w:val="0"/>
        <w:spacing w:line="312" w:lineRule="auto"/>
        <w:rPr>
          <w:rFonts w:ascii="Times New Roman" w:hAnsi="Times New Roman"/>
          <w:b/>
          <w:bCs/>
          <w:sz w:val="36"/>
          <w:szCs w:val="36"/>
          <w:lang w:val="zh-CN"/>
        </w:rPr>
      </w:pPr>
    </w:p>
    <w:p w:rsidR="00926CF9" w:rsidRDefault="00926CF9">
      <w:pPr>
        <w:pStyle w:val="a3"/>
        <w:rPr>
          <w:lang w:val="zh-CN"/>
        </w:rPr>
      </w:pPr>
    </w:p>
    <w:p w:rsidR="00926CF9" w:rsidRDefault="00926CF9">
      <w:pPr>
        <w:rPr>
          <w:rFonts w:ascii="Times New Roman" w:hAnsi="Times New Roman"/>
          <w:lang w:val="zh-CN"/>
        </w:rPr>
      </w:pPr>
    </w:p>
    <w:p w:rsidR="00926CF9" w:rsidRDefault="00926CF9">
      <w:pPr>
        <w:rPr>
          <w:rFonts w:ascii="Times New Roman" w:hAnsi="Times New Roman"/>
          <w:lang w:val="zh-CN"/>
        </w:rPr>
      </w:pPr>
    </w:p>
    <w:p w:rsidR="00926CF9" w:rsidRDefault="00250746">
      <w:pPr>
        <w:autoSpaceDE w:val="0"/>
        <w:autoSpaceDN w:val="0"/>
        <w:adjustRightInd w:val="0"/>
        <w:spacing w:line="312" w:lineRule="auto"/>
        <w:jc w:val="center"/>
        <w:rPr>
          <w:rFonts w:ascii="Times New Roman" w:hAnsi="Times New Roman"/>
          <w:b/>
          <w:sz w:val="44"/>
          <w:szCs w:val="44"/>
        </w:rPr>
      </w:pPr>
      <w:r>
        <w:rPr>
          <w:rFonts w:ascii="Times New Roman" w:hAnsi="Times New Roman"/>
          <w:b/>
          <w:sz w:val="44"/>
          <w:szCs w:val="44"/>
        </w:rPr>
        <w:t>启东市农业农村局</w:t>
      </w:r>
    </w:p>
    <w:p w:rsidR="00926CF9" w:rsidRDefault="00250746">
      <w:pPr>
        <w:spacing w:line="312" w:lineRule="auto"/>
        <w:jc w:val="center"/>
        <w:rPr>
          <w:rFonts w:ascii="Times New Roman" w:hAnsi="Times New Roman"/>
          <w:b/>
          <w:sz w:val="36"/>
          <w:szCs w:val="36"/>
        </w:rPr>
      </w:pPr>
      <w:r>
        <w:rPr>
          <w:rFonts w:ascii="Times New Roman" w:hAnsi="Times New Roman"/>
          <w:b/>
          <w:bCs/>
          <w:sz w:val="32"/>
        </w:rPr>
        <w:t>2026</w:t>
      </w:r>
      <w:r>
        <w:rPr>
          <w:rFonts w:ascii="Times New Roman" w:hAnsi="Times New Roman"/>
          <w:b/>
          <w:sz w:val="36"/>
          <w:szCs w:val="36"/>
        </w:rPr>
        <w:t>年</w:t>
      </w:r>
      <w:r>
        <w:rPr>
          <w:rFonts w:ascii="Times New Roman" w:hAnsi="Times New Roman"/>
          <w:b/>
          <w:bCs/>
          <w:sz w:val="32"/>
        </w:rPr>
        <w:t>9</w:t>
      </w:r>
      <w:r>
        <w:rPr>
          <w:rFonts w:ascii="Times New Roman" w:hAnsi="Times New Roman"/>
          <w:b/>
          <w:sz w:val="36"/>
          <w:szCs w:val="36"/>
        </w:rPr>
        <w:t>月</w:t>
      </w:r>
      <w:r>
        <w:rPr>
          <w:rFonts w:ascii="Times New Roman" w:hAnsi="Times New Roman" w:hint="eastAsia"/>
          <w:b/>
          <w:bCs/>
          <w:sz w:val="32"/>
        </w:rPr>
        <w:t>21</w:t>
      </w:r>
      <w:r>
        <w:rPr>
          <w:rFonts w:ascii="Times New Roman" w:hAnsi="Times New Roman"/>
          <w:b/>
          <w:sz w:val="36"/>
          <w:szCs w:val="36"/>
        </w:rPr>
        <w:t>日</w:t>
      </w:r>
    </w:p>
    <w:p w:rsidR="00926CF9" w:rsidRDefault="00926CF9" w:rsidP="00250746">
      <w:pPr>
        <w:adjustRightInd w:val="0"/>
        <w:snapToGrid w:val="0"/>
        <w:spacing w:line="312" w:lineRule="auto"/>
        <w:ind w:leftChars="-75" w:left="-158"/>
        <w:rPr>
          <w:rFonts w:ascii="Times New Roman" w:hAnsi="Times New Roman"/>
          <w:b/>
          <w:snapToGrid w:val="0"/>
          <w:sz w:val="26"/>
          <w:szCs w:val="28"/>
          <w:u w:val="single"/>
        </w:rPr>
      </w:pPr>
    </w:p>
    <w:p w:rsidR="00926CF9" w:rsidRDefault="00926CF9">
      <w:pPr>
        <w:pStyle w:val="a3"/>
      </w:pPr>
    </w:p>
    <w:p w:rsidR="00926CF9" w:rsidRDefault="00250746" w:rsidP="00250746">
      <w:pPr>
        <w:adjustRightInd w:val="0"/>
        <w:snapToGrid w:val="0"/>
        <w:spacing w:line="500" w:lineRule="exact"/>
        <w:ind w:leftChars="-75" w:left="-158"/>
        <w:rPr>
          <w:rFonts w:ascii="Times New Roman" w:hAnsi="Times New Roman"/>
          <w:b/>
          <w:snapToGrid w:val="0"/>
          <w:sz w:val="26"/>
          <w:szCs w:val="28"/>
          <w:u w:val="single"/>
        </w:rPr>
      </w:pPr>
      <w:r>
        <w:rPr>
          <w:rFonts w:ascii="Times New Roman" w:hAnsi="Times New Roman"/>
          <w:b/>
          <w:snapToGrid w:val="0"/>
          <w:sz w:val="26"/>
          <w:szCs w:val="28"/>
          <w:u w:val="single"/>
        </w:rPr>
        <w:t>________________________________________________________________</w:t>
      </w:r>
    </w:p>
    <w:p w:rsidR="00926CF9" w:rsidRDefault="00250746" w:rsidP="00250746">
      <w:pPr>
        <w:adjustRightInd w:val="0"/>
        <w:snapToGrid w:val="0"/>
        <w:ind w:leftChars="-75" w:left="-158"/>
        <w:jc w:val="left"/>
        <w:rPr>
          <w:rFonts w:ascii="Times New Roman" w:eastAsia="方正仿宋_GBK" w:hAnsi="Times New Roman"/>
          <w:b/>
          <w:snapToGrid w:val="0"/>
          <w:sz w:val="32"/>
          <w:szCs w:val="32"/>
        </w:rPr>
      </w:pPr>
      <w:r>
        <w:rPr>
          <w:rFonts w:ascii="Times New Roman" w:eastAsia="方正仿宋_GBK" w:hAnsi="Times New Roman"/>
          <w:b/>
          <w:snapToGrid w:val="0"/>
          <w:sz w:val="32"/>
          <w:szCs w:val="32"/>
        </w:rPr>
        <w:t>地址：启东市汇龙镇紫薇中路</w:t>
      </w:r>
      <w:r>
        <w:rPr>
          <w:rFonts w:ascii="Times New Roman" w:eastAsia="方正仿宋_GBK" w:hAnsi="Times New Roman"/>
          <w:b/>
          <w:snapToGrid w:val="0"/>
          <w:sz w:val="32"/>
          <w:szCs w:val="32"/>
        </w:rPr>
        <w:t>578</w:t>
      </w:r>
      <w:r>
        <w:rPr>
          <w:rFonts w:ascii="Times New Roman" w:eastAsia="方正仿宋_GBK" w:hAnsi="Times New Roman"/>
          <w:b/>
          <w:snapToGrid w:val="0"/>
          <w:sz w:val="32"/>
          <w:szCs w:val="32"/>
        </w:rPr>
        <w:t>号</w:t>
      </w:r>
    </w:p>
    <w:p w:rsidR="00926CF9" w:rsidRDefault="00250746" w:rsidP="00250746">
      <w:pPr>
        <w:adjustRightInd w:val="0"/>
        <w:snapToGrid w:val="0"/>
        <w:ind w:leftChars="-75" w:left="-158"/>
        <w:jc w:val="left"/>
        <w:rPr>
          <w:rFonts w:ascii="Times New Roman" w:eastAsia="方正仿宋_GBK" w:hAnsi="Times New Roman"/>
          <w:snapToGrid w:val="0"/>
          <w:sz w:val="32"/>
          <w:szCs w:val="32"/>
        </w:rPr>
      </w:pPr>
      <w:r>
        <w:rPr>
          <w:rFonts w:ascii="Times New Roman" w:eastAsia="方正仿宋_GBK" w:hAnsi="Times New Roman"/>
          <w:b/>
          <w:snapToGrid w:val="0"/>
          <w:sz w:val="32"/>
          <w:szCs w:val="32"/>
        </w:rPr>
        <w:t>邮政编码：</w:t>
      </w:r>
      <w:r>
        <w:rPr>
          <w:rFonts w:ascii="Times New Roman" w:eastAsia="方正仿宋_GBK" w:hAnsi="Times New Roman"/>
          <w:snapToGrid w:val="0"/>
          <w:sz w:val="32"/>
          <w:szCs w:val="32"/>
        </w:rPr>
        <w:t>226200</w:t>
      </w:r>
    </w:p>
    <w:p w:rsidR="00926CF9" w:rsidRDefault="00250746" w:rsidP="00250746">
      <w:pPr>
        <w:adjustRightInd w:val="0"/>
        <w:snapToGrid w:val="0"/>
        <w:ind w:leftChars="-75" w:left="-158" w:rightChars="-286" w:right="-601"/>
        <w:rPr>
          <w:rFonts w:ascii="Times New Roman" w:eastAsia="方正仿宋_GBK" w:hAnsi="Times New Roman"/>
          <w:snapToGrid w:val="0"/>
          <w:sz w:val="32"/>
          <w:szCs w:val="32"/>
        </w:rPr>
      </w:pPr>
      <w:r>
        <w:rPr>
          <w:rFonts w:ascii="Times New Roman" w:eastAsia="方正仿宋_GBK" w:hAnsi="Times New Roman"/>
          <w:b/>
          <w:snapToGrid w:val="0"/>
          <w:sz w:val="32"/>
          <w:szCs w:val="32"/>
        </w:rPr>
        <w:t>江苏政府采购网</w:t>
      </w:r>
    </w:p>
    <w:p w:rsidR="00926CF9" w:rsidRDefault="00250746" w:rsidP="00250746">
      <w:pPr>
        <w:tabs>
          <w:tab w:val="left" w:pos="1260"/>
        </w:tabs>
        <w:adjustRightInd w:val="0"/>
        <w:snapToGrid w:val="0"/>
        <w:spacing w:line="312" w:lineRule="auto"/>
        <w:ind w:leftChars="-75" w:left="-158" w:rightChars="-286" w:right="-601"/>
        <w:rPr>
          <w:rFonts w:ascii="Times New Roman" w:eastAsia="方正仿宋_GBK" w:hAnsi="Times New Roman"/>
          <w:sz w:val="32"/>
          <w:szCs w:val="32"/>
        </w:rPr>
      </w:pPr>
      <w:r>
        <w:rPr>
          <w:rFonts w:ascii="Times New Roman" w:eastAsia="方正仿宋_GBK" w:hAnsi="Times New Roman"/>
          <w:sz w:val="32"/>
          <w:szCs w:val="32"/>
        </w:rPr>
        <w:tab/>
      </w:r>
    </w:p>
    <w:p w:rsidR="00926CF9" w:rsidRDefault="00250746">
      <w:pPr>
        <w:widowControl/>
        <w:jc w:val="center"/>
        <w:rPr>
          <w:rFonts w:ascii="Times New Roman" w:eastAsia="方正黑体_GBK" w:hAnsi="Times New Roman"/>
          <w:bCs/>
          <w:spacing w:val="7"/>
          <w:kern w:val="0"/>
          <w:sz w:val="44"/>
          <w:szCs w:val="44"/>
        </w:rPr>
      </w:pPr>
      <w:r>
        <w:rPr>
          <w:rFonts w:ascii="Times New Roman" w:eastAsia="方正仿宋_GBK" w:hAnsi="Times New Roman"/>
          <w:sz w:val="32"/>
          <w:szCs w:val="32"/>
        </w:rPr>
        <w:br w:type="page"/>
      </w:r>
      <w:r>
        <w:rPr>
          <w:rFonts w:ascii="Times New Roman" w:eastAsia="方正黑体_GBK" w:hAnsi="Times New Roman"/>
          <w:bCs/>
          <w:spacing w:val="7"/>
          <w:kern w:val="0"/>
          <w:sz w:val="44"/>
          <w:szCs w:val="44"/>
        </w:rPr>
        <w:lastRenderedPageBreak/>
        <w:t>目录</w:t>
      </w:r>
    </w:p>
    <w:p w:rsidR="00926CF9" w:rsidRDefault="00926CF9">
      <w:pPr>
        <w:autoSpaceDE w:val="0"/>
        <w:autoSpaceDN w:val="0"/>
        <w:adjustRightInd w:val="0"/>
        <w:snapToGrid w:val="0"/>
        <w:spacing w:line="360" w:lineRule="auto"/>
        <w:rPr>
          <w:rFonts w:ascii="Times New Roman" w:eastAsia="方正黑体_GBK" w:hAnsi="Times New Roman"/>
          <w:bCs/>
          <w:spacing w:val="7"/>
          <w:kern w:val="0"/>
          <w:sz w:val="28"/>
          <w:szCs w:val="28"/>
        </w:rPr>
      </w:pPr>
    </w:p>
    <w:p w:rsidR="00926CF9" w:rsidRDefault="00926CF9">
      <w:pPr>
        <w:pStyle w:val="a3"/>
        <w:adjustRightInd w:val="0"/>
        <w:snapToGrid w:val="0"/>
        <w:spacing w:after="0" w:line="360" w:lineRule="auto"/>
      </w:pPr>
    </w:p>
    <w:p w:rsidR="00926CF9" w:rsidRDefault="00250746">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第一部分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询价采购公告</w:t>
      </w:r>
    </w:p>
    <w:p w:rsidR="00926CF9" w:rsidRDefault="00250746">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第二部分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响应须知</w:t>
      </w:r>
    </w:p>
    <w:p w:rsidR="00926CF9" w:rsidRDefault="00250746">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第三部分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项目需求</w:t>
      </w:r>
    </w:p>
    <w:p w:rsidR="00926CF9" w:rsidRDefault="00250746">
      <w:pPr>
        <w:adjustRightInd w:val="0"/>
        <w:snapToGrid w:val="0"/>
        <w:spacing w:line="360" w:lineRule="auto"/>
        <w:ind w:firstLineChars="200" w:firstLine="640"/>
        <w:rPr>
          <w:rFonts w:ascii="Times New Roman" w:eastAsia="方正黑体_GBK" w:hAnsi="Times New Roman"/>
          <w:bCs/>
          <w:sz w:val="32"/>
          <w:szCs w:val="32"/>
        </w:rPr>
      </w:pPr>
      <w:r>
        <w:rPr>
          <w:rFonts w:ascii="Times New Roman" w:eastAsia="方正黑体_GBK" w:hAnsi="Times New Roman"/>
          <w:bCs/>
          <w:sz w:val="32"/>
          <w:szCs w:val="32"/>
        </w:rPr>
        <w:t>第四部分</w:t>
      </w:r>
      <w:r>
        <w:rPr>
          <w:rFonts w:ascii="Times New Roman" w:eastAsia="方正黑体_GBK" w:hAnsi="Times New Roman"/>
          <w:bCs/>
          <w:sz w:val="32"/>
          <w:szCs w:val="32"/>
        </w:rPr>
        <w:t xml:space="preserve">  </w:t>
      </w:r>
      <w:r>
        <w:rPr>
          <w:rFonts w:ascii="Times New Roman" w:eastAsia="方正黑体_GBK" w:hAnsi="Times New Roman"/>
          <w:bCs/>
          <w:sz w:val="32"/>
          <w:szCs w:val="32"/>
        </w:rPr>
        <w:t>响应文件格式</w:t>
      </w: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bookmarkStart w:id="0" w:name="OLE_LINK2"/>
      <w:bookmarkStart w:id="1" w:name="OLE_LINK6"/>
      <w:bookmarkStart w:id="2" w:name="OLE_LINK3"/>
      <w:bookmarkStart w:id="3" w:name="OLE_LINK1"/>
      <w:bookmarkStart w:id="4" w:name="OLE_LINK5"/>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250746">
      <w:pPr>
        <w:autoSpaceDE w:val="0"/>
        <w:autoSpaceDN w:val="0"/>
        <w:adjustRightInd w:val="0"/>
        <w:snapToGrid w:val="0"/>
        <w:spacing w:line="500" w:lineRule="exact"/>
        <w:jc w:val="center"/>
        <w:outlineLvl w:val="0"/>
        <w:rPr>
          <w:rFonts w:ascii="Times New Roman" w:eastAsia="方正小标宋_GBK" w:hAnsi="Times New Roman"/>
          <w:sz w:val="36"/>
          <w:szCs w:val="36"/>
        </w:rPr>
      </w:pPr>
      <w:r>
        <w:rPr>
          <w:rFonts w:ascii="Times New Roman" w:eastAsia="方正小标宋_GBK" w:hAnsi="Times New Roman"/>
          <w:sz w:val="36"/>
          <w:szCs w:val="36"/>
          <w:lang w:val="zh-CN"/>
        </w:rPr>
        <w:lastRenderedPageBreak/>
        <w:t>第一部分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询价采购公告</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受</w:t>
      </w:r>
      <w:r>
        <w:rPr>
          <w:rFonts w:ascii="Times New Roman" w:eastAsia="方正仿宋_GBK" w:hAnsi="Times New Roman"/>
          <w:sz w:val="28"/>
          <w:szCs w:val="28"/>
        </w:rPr>
        <w:t>[</w:t>
      </w:r>
      <w:r>
        <w:rPr>
          <w:rFonts w:ascii="Times New Roman" w:eastAsia="方正仿宋_GBK" w:hAnsi="Times New Roman"/>
          <w:sz w:val="28"/>
          <w:szCs w:val="28"/>
        </w:rPr>
        <w:t>启东市农业农村局</w:t>
      </w:r>
      <w:r>
        <w:rPr>
          <w:rFonts w:ascii="Times New Roman" w:eastAsia="方正仿宋_GBK" w:hAnsi="Times New Roman"/>
          <w:sz w:val="28"/>
          <w:szCs w:val="28"/>
        </w:rPr>
        <w:t>]</w:t>
      </w:r>
      <w:r>
        <w:rPr>
          <w:rFonts w:ascii="Times New Roman" w:eastAsia="方正仿宋_GBK" w:hAnsi="Times New Roman"/>
          <w:sz w:val="28"/>
          <w:szCs w:val="28"/>
        </w:rPr>
        <w:t>的委托，南通润德建设咨询有限公司就</w:t>
      </w:r>
      <w:r>
        <w:rPr>
          <w:rFonts w:ascii="Times New Roman" w:eastAsia="方正仿宋_GBK" w:hAnsi="Times New Roman"/>
          <w:sz w:val="28"/>
          <w:szCs w:val="28"/>
        </w:rPr>
        <w:t>[</w:t>
      </w:r>
      <w:r>
        <w:rPr>
          <w:rFonts w:ascii="Times New Roman" w:eastAsia="方正仿宋_GBK" w:hAnsi="Times New Roman"/>
          <w:sz w:val="28"/>
          <w:szCs w:val="28"/>
        </w:rPr>
        <w:t>启东市</w:t>
      </w:r>
      <w:r>
        <w:rPr>
          <w:rFonts w:ascii="Times New Roman" w:eastAsia="方正仿宋_GBK" w:hAnsi="Times New Roman"/>
          <w:sz w:val="28"/>
          <w:szCs w:val="28"/>
        </w:rPr>
        <w:t>2026</w:t>
      </w:r>
      <w:r>
        <w:rPr>
          <w:rFonts w:ascii="Times New Roman" w:eastAsia="方正仿宋_GBK" w:hAnsi="Times New Roman"/>
          <w:sz w:val="28"/>
          <w:szCs w:val="28"/>
        </w:rPr>
        <w:t>年中央农业防灾减灾和水利救灾资金（第六批</w:t>
      </w:r>
      <w:r>
        <w:rPr>
          <w:rFonts w:ascii="Times New Roman" w:eastAsia="方正仿宋_GBK" w:hAnsi="Times New Roman"/>
          <w:sz w:val="28"/>
          <w:szCs w:val="28"/>
        </w:rPr>
        <w:t>)</w:t>
      </w:r>
      <w:r>
        <w:rPr>
          <w:rFonts w:ascii="Times New Roman" w:eastAsia="方正仿宋_GBK" w:hAnsi="Times New Roman"/>
          <w:sz w:val="28"/>
          <w:szCs w:val="28"/>
        </w:rPr>
        <w:t>物资采购</w:t>
      </w:r>
      <w:r>
        <w:rPr>
          <w:rFonts w:ascii="Times New Roman" w:eastAsia="方正仿宋_GBK" w:hAnsi="Times New Roman"/>
          <w:sz w:val="28"/>
          <w:szCs w:val="28"/>
        </w:rPr>
        <w:t>](</w:t>
      </w:r>
      <w:r>
        <w:rPr>
          <w:rFonts w:ascii="Times New Roman" w:eastAsia="方正仿宋_GBK" w:hAnsi="Times New Roman"/>
          <w:sz w:val="28"/>
          <w:szCs w:val="28"/>
        </w:rPr>
        <w:t>项目编号</w:t>
      </w:r>
      <w:r>
        <w:rPr>
          <w:rFonts w:ascii="Times New Roman" w:eastAsia="方正仿宋_GBK" w:hAnsi="Times New Roman"/>
          <w:sz w:val="28"/>
          <w:szCs w:val="28"/>
        </w:rPr>
        <w:t>:</w:t>
      </w:r>
      <w:r w:rsidR="00ED71A8" w:rsidRPr="00ED71A8">
        <w:rPr>
          <w:rFonts w:ascii="Times New Roman" w:eastAsia="方正仿宋_GBK" w:hAnsi="Times New Roman"/>
          <w:sz w:val="28"/>
          <w:szCs w:val="28"/>
        </w:rPr>
        <w:t xml:space="preserve"> JSZC-320681-NTRD-X2026-0003</w:t>
      </w:r>
      <w:r>
        <w:rPr>
          <w:rFonts w:ascii="Times New Roman" w:eastAsia="方正仿宋_GBK" w:hAnsi="Times New Roman"/>
          <w:sz w:val="28"/>
          <w:szCs w:val="28"/>
        </w:rPr>
        <w:t>)</w:t>
      </w:r>
      <w:r>
        <w:rPr>
          <w:rFonts w:ascii="Times New Roman" w:eastAsia="方正仿宋_GBK" w:hAnsi="Times New Roman"/>
          <w:sz w:val="28"/>
          <w:szCs w:val="28"/>
        </w:rPr>
        <w:t>进行询价采购，欢迎符合条件的供应商响应。</w:t>
      </w:r>
    </w:p>
    <w:p w:rsidR="00926CF9" w:rsidRDefault="00250746">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项目概况</w:t>
      </w:r>
    </w:p>
    <w:p w:rsidR="00926CF9" w:rsidRDefault="00250746">
      <w:pPr>
        <w:pBdr>
          <w:top w:val="single" w:sz="4" w:space="1" w:color="auto"/>
          <w:left w:val="single" w:sz="4" w:space="4" w:color="auto"/>
          <w:bottom w:val="single" w:sz="4" w:space="1" w:color="auto"/>
          <w:right w:val="single" w:sz="4" w:space="4" w:color="auto"/>
        </w:pBd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启东市</w:t>
      </w:r>
      <w:r>
        <w:rPr>
          <w:rFonts w:ascii="Times New Roman" w:eastAsia="方正仿宋_GBK" w:hAnsi="Times New Roman"/>
          <w:sz w:val="28"/>
          <w:szCs w:val="28"/>
        </w:rPr>
        <w:t>2026</w:t>
      </w:r>
      <w:r>
        <w:rPr>
          <w:rFonts w:ascii="Times New Roman" w:eastAsia="方正仿宋_GBK" w:hAnsi="Times New Roman"/>
          <w:sz w:val="28"/>
          <w:szCs w:val="28"/>
        </w:rPr>
        <w:t>年中央农业防灾减灾和水利救灾资金（第六批</w:t>
      </w:r>
      <w:r>
        <w:rPr>
          <w:rFonts w:ascii="Times New Roman" w:eastAsia="方正仿宋_GBK" w:hAnsi="Times New Roman"/>
          <w:sz w:val="28"/>
          <w:szCs w:val="28"/>
        </w:rPr>
        <w:t>)</w:t>
      </w:r>
      <w:r>
        <w:rPr>
          <w:rFonts w:ascii="Times New Roman" w:eastAsia="方正仿宋_GBK" w:hAnsi="Times New Roman"/>
          <w:sz w:val="28"/>
          <w:szCs w:val="28"/>
        </w:rPr>
        <w:t>物资采购</w:t>
      </w:r>
      <w:r>
        <w:rPr>
          <w:rFonts w:ascii="Times New Roman" w:eastAsia="方正仿宋_GBK" w:hAnsi="Times New Roman"/>
          <w:sz w:val="28"/>
          <w:szCs w:val="28"/>
        </w:rPr>
        <w:t>]</w:t>
      </w:r>
      <w:r>
        <w:rPr>
          <w:rFonts w:ascii="Times New Roman" w:eastAsia="方正仿宋_GBK" w:hAnsi="Times New Roman"/>
          <w:sz w:val="28"/>
          <w:szCs w:val="28"/>
        </w:rPr>
        <w:t>的潜在响应供应商应在江苏政府采购网获取采购文件，并于</w:t>
      </w:r>
      <w:r>
        <w:rPr>
          <w:rFonts w:ascii="Times New Roman" w:eastAsia="方正仿宋_GBK" w:hAnsi="Times New Roman"/>
          <w:sz w:val="28"/>
          <w:szCs w:val="28"/>
        </w:rPr>
        <w:t>2026</w:t>
      </w:r>
      <w:r>
        <w:rPr>
          <w:rFonts w:ascii="Times New Roman" w:eastAsia="方正仿宋_GBK" w:hAnsi="Times New Roman"/>
          <w:sz w:val="28"/>
          <w:szCs w:val="28"/>
        </w:rPr>
        <w:t>年</w:t>
      </w:r>
      <w:r>
        <w:rPr>
          <w:rFonts w:ascii="Times New Roman" w:eastAsia="方正仿宋_GBK" w:hAnsi="Times New Roman"/>
          <w:sz w:val="28"/>
          <w:szCs w:val="28"/>
        </w:rPr>
        <w:t>9</w:t>
      </w:r>
      <w:r>
        <w:rPr>
          <w:rFonts w:ascii="Times New Roman" w:eastAsia="方正仿宋_GBK" w:hAnsi="Times New Roman"/>
          <w:sz w:val="28"/>
          <w:szCs w:val="28"/>
        </w:rPr>
        <w:t>月</w:t>
      </w:r>
      <w:r w:rsidR="00356FC7">
        <w:rPr>
          <w:rFonts w:ascii="Times New Roman" w:eastAsia="方正仿宋_GBK" w:hAnsi="Times New Roman" w:hint="eastAsia"/>
          <w:sz w:val="28"/>
          <w:szCs w:val="28"/>
        </w:rPr>
        <w:t>28</w:t>
      </w:r>
      <w:r>
        <w:rPr>
          <w:rFonts w:ascii="Times New Roman" w:eastAsia="方正仿宋_GBK" w:hAnsi="Times New Roman"/>
          <w:sz w:val="28"/>
          <w:szCs w:val="28"/>
        </w:rPr>
        <w:t>日</w:t>
      </w:r>
      <w:r>
        <w:rPr>
          <w:rFonts w:ascii="Times New Roman" w:eastAsia="方正仿宋_GBK" w:hAnsi="Times New Roman"/>
          <w:sz w:val="28"/>
          <w:szCs w:val="28"/>
        </w:rPr>
        <w:t>9</w:t>
      </w:r>
      <w:r>
        <w:rPr>
          <w:rFonts w:ascii="Times New Roman" w:eastAsia="方正仿宋_GBK" w:hAnsi="Times New Roman"/>
          <w:sz w:val="28"/>
          <w:szCs w:val="28"/>
        </w:rPr>
        <w:t>点</w:t>
      </w:r>
      <w:r>
        <w:rPr>
          <w:rFonts w:ascii="Times New Roman" w:eastAsia="方正仿宋_GBK" w:hAnsi="Times New Roman"/>
          <w:sz w:val="28"/>
          <w:szCs w:val="28"/>
        </w:rPr>
        <w:t>00</w:t>
      </w:r>
      <w:r>
        <w:rPr>
          <w:rFonts w:ascii="Times New Roman" w:eastAsia="方正仿宋_GBK" w:hAnsi="Times New Roman"/>
          <w:sz w:val="28"/>
          <w:szCs w:val="28"/>
        </w:rPr>
        <w:t>分（北京时间）前递交响应文件。</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bookmarkStart w:id="5" w:name="_Toc82505652"/>
      <w:r>
        <w:rPr>
          <w:rFonts w:ascii="Times New Roman" w:eastAsia="方正仿宋_GBK" w:hAnsi="Times New Roman"/>
          <w:b/>
          <w:bCs/>
          <w:sz w:val="28"/>
          <w:szCs w:val="28"/>
        </w:rPr>
        <w:t>一、项目基本情况</w:t>
      </w:r>
      <w:bookmarkEnd w:id="5"/>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项目编号：</w:t>
      </w:r>
      <w:r w:rsidR="00356FC7" w:rsidRPr="00356FC7">
        <w:rPr>
          <w:rFonts w:ascii="Times New Roman" w:eastAsia="方正仿宋_GBK" w:hAnsi="Times New Roman"/>
          <w:sz w:val="28"/>
          <w:szCs w:val="28"/>
        </w:rPr>
        <w:t>JSZC-320681-NTRD-X2026-0003</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项目名称：启东市</w:t>
      </w:r>
      <w:r>
        <w:rPr>
          <w:rFonts w:ascii="Times New Roman" w:eastAsia="方正仿宋_GBK" w:hAnsi="Times New Roman"/>
          <w:sz w:val="28"/>
          <w:szCs w:val="28"/>
        </w:rPr>
        <w:t>2026</w:t>
      </w:r>
      <w:r>
        <w:rPr>
          <w:rFonts w:ascii="Times New Roman" w:eastAsia="方正仿宋_GBK" w:hAnsi="Times New Roman"/>
          <w:sz w:val="28"/>
          <w:szCs w:val="28"/>
        </w:rPr>
        <w:t>年中央农业防灾减灾和水利救灾资金（第六批</w:t>
      </w:r>
      <w:r>
        <w:rPr>
          <w:rFonts w:ascii="Times New Roman" w:eastAsia="方正仿宋_GBK" w:hAnsi="Times New Roman"/>
          <w:sz w:val="28"/>
          <w:szCs w:val="28"/>
        </w:rPr>
        <w:t>)</w:t>
      </w:r>
      <w:r>
        <w:rPr>
          <w:rFonts w:ascii="Times New Roman" w:eastAsia="方正仿宋_GBK" w:hAnsi="Times New Roman"/>
          <w:sz w:val="28"/>
          <w:szCs w:val="28"/>
        </w:rPr>
        <w:t>物资采购</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项目类型：货物</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所属行业：化工</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预算金额：</w:t>
      </w:r>
      <w:r>
        <w:rPr>
          <w:rFonts w:ascii="Times New Roman" w:eastAsia="方正仿宋_GBK" w:hAnsi="Times New Roman" w:hint="eastAsia"/>
          <w:sz w:val="28"/>
          <w:szCs w:val="28"/>
        </w:rPr>
        <w:t xml:space="preserve"> 121</w:t>
      </w:r>
      <w:r>
        <w:rPr>
          <w:rFonts w:ascii="Times New Roman" w:eastAsia="方正仿宋_GBK" w:hAnsi="Times New Roman"/>
          <w:sz w:val="28"/>
          <w:szCs w:val="28"/>
        </w:rPr>
        <w:t>万元。</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最高限价：固定总额（</w:t>
      </w:r>
      <w:r>
        <w:rPr>
          <w:rFonts w:ascii="Times New Roman" w:eastAsia="方正仿宋_GBK" w:hAnsi="Times New Roman" w:hint="eastAsia"/>
          <w:sz w:val="28"/>
          <w:szCs w:val="28"/>
        </w:rPr>
        <w:t>121</w:t>
      </w:r>
      <w:r>
        <w:rPr>
          <w:rFonts w:ascii="Times New Roman" w:eastAsia="方正仿宋_GBK" w:hAnsi="Times New Roman"/>
          <w:sz w:val="28"/>
          <w:szCs w:val="28"/>
        </w:rPr>
        <w:t>万元）采购，单价限价详见第三部分《项目需求》</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采购需求：详见询价文件，请仔细研究。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合同履行期限：详见询价文件第三部分项目需求。</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本项目是否接受联合体响应：否。</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本项目是否接受分包：否。</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bookmarkStart w:id="6" w:name="_Toc82505653"/>
      <w:r>
        <w:rPr>
          <w:rFonts w:ascii="Times New Roman" w:eastAsia="方正仿宋_GBK" w:hAnsi="Times New Roman"/>
          <w:b/>
          <w:bCs/>
          <w:sz w:val="28"/>
          <w:szCs w:val="28"/>
        </w:rPr>
        <w:t>二、响应供应商的资格要求</w:t>
      </w:r>
      <w:bookmarkEnd w:id="6"/>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满足《中华人民共和国政府采购法》第二十二条规定；</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落实政府采购政策需满足的资格要求：无</w:t>
      </w:r>
      <w:r>
        <w:rPr>
          <w:rFonts w:ascii="Times New Roman" w:eastAsia="方正仿宋_GBK" w:hAnsi="Times New Roman"/>
          <w:bCs/>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本项目特定资格要求：</w:t>
      </w:r>
    </w:p>
    <w:p w:rsidR="00926CF9" w:rsidRDefault="00250746">
      <w:pPr>
        <w:adjustRightInd w:val="0"/>
        <w:snapToGrid w:val="0"/>
        <w:spacing w:line="500" w:lineRule="exact"/>
        <w:ind w:firstLineChars="200" w:firstLine="560"/>
        <w:rPr>
          <w:rFonts w:ascii="Times New Roman" w:eastAsia="方正仿宋_GBK" w:hAnsi="Times New Roman"/>
          <w:color w:val="000000"/>
          <w:sz w:val="28"/>
          <w:szCs w:val="28"/>
        </w:rPr>
      </w:pPr>
      <w:r>
        <w:rPr>
          <w:rFonts w:ascii="Times New Roman" w:eastAsia="方正仿宋_GBK" w:hAnsi="Times New Roman"/>
          <w:color w:val="000000"/>
          <w:sz w:val="28"/>
          <w:szCs w:val="28"/>
        </w:rPr>
        <w:t>①</w:t>
      </w:r>
      <w:r>
        <w:rPr>
          <w:rFonts w:ascii="Times New Roman" w:eastAsia="方正仿宋_GBK" w:hAnsi="Times New Roman"/>
          <w:color w:val="000000"/>
          <w:sz w:val="28"/>
          <w:szCs w:val="28"/>
        </w:rPr>
        <w:t>在</w:t>
      </w:r>
      <w:r>
        <w:rPr>
          <w:rFonts w:ascii="Times New Roman" w:eastAsia="方正仿宋_GBK" w:hAnsi="Times New Roman"/>
          <w:color w:val="000000"/>
          <w:sz w:val="28"/>
          <w:szCs w:val="28"/>
        </w:rPr>
        <w:t>“</w:t>
      </w:r>
      <w:r>
        <w:rPr>
          <w:rFonts w:ascii="Times New Roman" w:eastAsia="方正仿宋_GBK" w:hAnsi="Times New Roman"/>
          <w:color w:val="000000"/>
          <w:sz w:val="28"/>
          <w:szCs w:val="28"/>
        </w:rPr>
        <w:t>信用中国</w:t>
      </w:r>
      <w:r>
        <w:rPr>
          <w:rFonts w:ascii="Times New Roman" w:eastAsia="方正仿宋_GBK" w:hAnsi="Times New Roman"/>
          <w:color w:val="000000"/>
          <w:sz w:val="28"/>
          <w:szCs w:val="28"/>
        </w:rPr>
        <w:t>”</w:t>
      </w:r>
      <w:r>
        <w:rPr>
          <w:rFonts w:ascii="Times New Roman" w:eastAsia="方正仿宋_GBK" w:hAnsi="Times New Roman"/>
          <w:color w:val="000000"/>
          <w:sz w:val="28"/>
          <w:szCs w:val="28"/>
        </w:rPr>
        <w:t>网站（</w:t>
      </w:r>
      <w:r>
        <w:rPr>
          <w:rFonts w:ascii="Times New Roman" w:eastAsia="方正仿宋_GBK" w:hAnsi="Times New Roman"/>
          <w:color w:val="000000"/>
          <w:sz w:val="28"/>
          <w:szCs w:val="28"/>
        </w:rPr>
        <w:t>www.creditchina.gov.cn</w:t>
      </w:r>
      <w:r>
        <w:rPr>
          <w:rFonts w:ascii="Times New Roman" w:eastAsia="方正仿宋_GBK" w:hAnsi="Times New Roman"/>
          <w:color w:val="000000"/>
          <w:sz w:val="28"/>
          <w:szCs w:val="28"/>
        </w:rPr>
        <w:t>）查询，无被列入</w:t>
      </w:r>
      <w:r>
        <w:rPr>
          <w:rFonts w:ascii="Times New Roman" w:eastAsia="方正仿宋_GBK" w:hAnsi="Times New Roman"/>
          <w:color w:val="000000"/>
          <w:sz w:val="28"/>
          <w:szCs w:val="28"/>
        </w:rPr>
        <w:lastRenderedPageBreak/>
        <w:t>失信被执行人、重大税收违法案件当事人名单、政府采购严重失信行为记录名单及其他不符合《中华人民共和国政府采购法》第二十二条规定条件的信用记录。（响应文件中无需提供证明材料）</w:t>
      </w:r>
    </w:p>
    <w:p w:rsidR="00926CF9" w:rsidRDefault="00250746">
      <w:pPr>
        <w:adjustRightInd w:val="0"/>
        <w:snapToGrid w:val="0"/>
        <w:spacing w:line="500" w:lineRule="exact"/>
        <w:ind w:firstLineChars="200" w:firstLine="560"/>
        <w:rPr>
          <w:rFonts w:ascii="Times New Roman" w:eastAsia="方正仿宋_GBK" w:hAnsi="Times New Roman"/>
          <w:sz w:val="28"/>
          <w:szCs w:val="28"/>
          <w:highlight w:val="yellow"/>
        </w:rPr>
      </w:pPr>
      <w:r>
        <w:rPr>
          <w:rFonts w:ascii="Times New Roman" w:eastAsia="方正仿宋_GBK" w:hAnsi="Times New Roman"/>
          <w:sz w:val="28"/>
          <w:szCs w:val="28"/>
        </w:rPr>
        <w:t>②</w:t>
      </w:r>
      <w:r>
        <w:rPr>
          <w:rFonts w:ascii="Times New Roman" w:eastAsia="方正仿宋_GBK" w:hAnsi="Times New Roman"/>
          <w:sz w:val="28"/>
          <w:szCs w:val="28"/>
        </w:rPr>
        <w:t>对于参加报价的供应商，具有有效的营业执照，并具有农药生产许可证</w:t>
      </w:r>
      <w:r>
        <w:rPr>
          <w:rFonts w:ascii="Times New Roman" w:eastAsia="方正仿宋_GBK" w:hAnsi="Times New Roman" w:hint="eastAsia"/>
          <w:sz w:val="28"/>
          <w:szCs w:val="28"/>
        </w:rPr>
        <w:t>或</w:t>
      </w:r>
      <w:r>
        <w:rPr>
          <w:rFonts w:ascii="Times New Roman" w:eastAsia="方正仿宋_GBK" w:hAnsi="Times New Roman"/>
          <w:sz w:val="28"/>
          <w:szCs w:val="28"/>
        </w:rPr>
        <w:t>农药经营许可证</w:t>
      </w:r>
      <w:r>
        <w:rPr>
          <w:rFonts w:ascii="Times New Roman" w:eastAsia="方正仿宋_GBK" w:hAnsi="Times New Roman" w:hint="eastAsia"/>
          <w:sz w:val="28"/>
          <w:szCs w:val="28"/>
        </w:rPr>
        <w:t>，其中</w:t>
      </w:r>
      <w:r>
        <w:rPr>
          <w:rFonts w:ascii="Times New Roman" w:eastAsia="方正仿宋_GBK" w:hAnsi="Times New Roman" w:hint="eastAsia"/>
          <w:sz w:val="28"/>
          <w:szCs w:val="28"/>
        </w:rPr>
        <w:t>0.16% 14-</w:t>
      </w:r>
      <w:r>
        <w:rPr>
          <w:rFonts w:ascii="Times New Roman" w:eastAsia="方正仿宋_GBK" w:hAnsi="Times New Roman" w:hint="eastAsia"/>
          <w:sz w:val="28"/>
          <w:szCs w:val="28"/>
        </w:rPr>
        <w:t>羟芸·噻苯隆登记作物需包含水稻，</w:t>
      </w:r>
      <w:r>
        <w:rPr>
          <w:rFonts w:ascii="Times New Roman" w:eastAsia="方正仿宋_GBK" w:hAnsi="Times New Roman" w:hint="eastAsia"/>
          <w:sz w:val="28"/>
          <w:szCs w:val="28"/>
        </w:rPr>
        <w:t>0.1%</w:t>
      </w:r>
      <w:r>
        <w:rPr>
          <w:rFonts w:ascii="Times New Roman" w:eastAsia="方正仿宋_GBK" w:hAnsi="Times New Roman" w:hint="eastAsia"/>
          <w:sz w:val="28"/>
          <w:szCs w:val="28"/>
        </w:rPr>
        <w:t>三十烷醇（含复配剂，其中三十烷醇含量≥</w:t>
      </w:r>
      <w:r>
        <w:rPr>
          <w:rFonts w:ascii="Times New Roman" w:eastAsia="方正仿宋_GBK" w:hAnsi="Times New Roman" w:hint="eastAsia"/>
          <w:sz w:val="28"/>
          <w:szCs w:val="28"/>
        </w:rPr>
        <w:t>0.1%</w:t>
      </w:r>
      <w:r>
        <w:rPr>
          <w:rFonts w:ascii="Times New Roman" w:eastAsia="方正仿宋_GBK" w:hAnsi="Times New Roman" w:hint="eastAsia"/>
          <w:sz w:val="28"/>
          <w:szCs w:val="28"/>
        </w:rPr>
        <w:t>）登记作物需包含大豆。</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bookmarkStart w:id="7" w:name="_Toc82505654"/>
      <w:r>
        <w:rPr>
          <w:rFonts w:ascii="Times New Roman" w:eastAsia="方正仿宋_GBK" w:hAnsi="Times New Roman"/>
          <w:b/>
          <w:bCs/>
          <w:sz w:val="28"/>
          <w:szCs w:val="28"/>
        </w:rPr>
        <w:t>三、获取采购文件</w:t>
      </w:r>
      <w:bookmarkEnd w:id="7"/>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时间：自本公告发布之日起至</w:t>
      </w:r>
      <w:r>
        <w:rPr>
          <w:rFonts w:ascii="Times New Roman" w:eastAsia="方正仿宋_GBK" w:hAnsi="Times New Roman"/>
          <w:sz w:val="28"/>
          <w:szCs w:val="28"/>
        </w:rPr>
        <w:t>2026</w:t>
      </w:r>
      <w:r>
        <w:rPr>
          <w:rFonts w:ascii="Times New Roman" w:eastAsia="方正仿宋_GBK" w:hAnsi="Times New Roman"/>
          <w:sz w:val="28"/>
          <w:szCs w:val="28"/>
        </w:rPr>
        <w:t>年</w:t>
      </w:r>
      <w:r>
        <w:rPr>
          <w:rFonts w:ascii="Times New Roman" w:eastAsia="方正仿宋_GBK" w:hAnsi="Times New Roman" w:hint="eastAsia"/>
          <w:sz w:val="28"/>
          <w:szCs w:val="28"/>
        </w:rPr>
        <w:t>9</w:t>
      </w:r>
      <w:r>
        <w:rPr>
          <w:rFonts w:ascii="Times New Roman" w:eastAsia="方正仿宋_GBK" w:hAnsi="Times New Roman"/>
          <w:sz w:val="28"/>
          <w:szCs w:val="28"/>
        </w:rPr>
        <w:t>月</w:t>
      </w:r>
      <w:r w:rsidR="00356FC7">
        <w:rPr>
          <w:rFonts w:ascii="Times New Roman" w:eastAsia="方正仿宋_GBK" w:hAnsi="Times New Roman" w:hint="eastAsia"/>
          <w:sz w:val="28"/>
          <w:szCs w:val="28"/>
        </w:rPr>
        <w:t>28</w:t>
      </w:r>
      <w:r>
        <w:rPr>
          <w:rFonts w:ascii="Times New Roman" w:eastAsia="方正仿宋_GBK" w:hAnsi="Times New Roman"/>
          <w:sz w:val="28"/>
          <w:szCs w:val="28"/>
        </w:rPr>
        <w:t>日</w:t>
      </w:r>
      <w:r>
        <w:rPr>
          <w:rFonts w:ascii="Times New Roman" w:eastAsia="方正仿宋_GBK" w:hAnsi="Times New Roman"/>
          <w:sz w:val="28"/>
          <w:szCs w:val="28"/>
        </w:rPr>
        <w:t>9</w:t>
      </w:r>
      <w:r>
        <w:rPr>
          <w:rFonts w:ascii="Times New Roman" w:eastAsia="方正仿宋_GBK" w:hAnsi="Times New Roman"/>
          <w:sz w:val="28"/>
          <w:szCs w:val="28"/>
        </w:rPr>
        <w:t>点</w:t>
      </w:r>
      <w:r>
        <w:rPr>
          <w:rFonts w:ascii="Times New Roman" w:eastAsia="方正仿宋_GBK" w:hAnsi="Times New Roman"/>
          <w:sz w:val="28"/>
          <w:szCs w:val="28"/>
        </w:rPr>
        <w:t>00</w:t>
      </w:r>
      <w:r>
        <w:rPr>
          <w:rFonts w:ascii="Times New Roman" w:eastAsia="方正仿宋_GBK" w:hAnsi="Times New Roman"/>
          <w:sz w:val="28"/>
          <w:szCs w:val="28"/>
        </w:rPr>
        <w:t>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地点：江苏政府采购网（网上注册登记成功后系统内免费下载）</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方式：</w:t>
      </w:r>
      <w:bookmarkStart w:id="8" w:name="_Toc82505655"/>
      <w:r>
        <w:rPr>
          <w:rFonts w:ascii="Times New Roman" w:eastAsia="方正仿宋_GBK" w:hAnsi="Times New Roman"/>
          <w:sz w:val="28"/>
          <w:szCs w:val="28"/>
        </w:rPr>
        <w:t>本项目采用网上注册登记方式。</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．潜在供应商访问电子招标响应交易平台的网络地址和方法：</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系统用户注册</w:t>
      </w:r>
      <w:r>
        <w:rPr>
          <w:rFonts w:ascii="Times New Roman" w:eastAsia="方正仿宋_GBK" w:hAnsi="Times New Roman"/>
          <w:sz w:val="28"/>
          <w:szCs w:val="28"/>
        </w:rPr>
        <w:t>--</w:t>
      </w:r>
      <w:r>
        <w:rPr>
          <w:rFonts w:ascii="Times New Roman" w:eastAsia="方正仿宋_GBK" w:hAnsi="Times New Roman"/>
          <w:sz w:val="28"/>
          <w:szCs w:val="28"/>
        </w:rPr>
        <w:t>获取</w:t>
      </w:r>
      <w:r>
        <w:rPr>
          <w:rFonts w:ascii="Times New Roman" w:eastAsia="方正仿宋_GBK" w:hAnsi="Times New Roman"/>
          <w:sz w:val="28"/>
          <w:szCs w:val="28"/>
        </w:rPr>
        <w:t>“CA</w:t>
      </w:r>
      <w:r>
        <w:rPr>
          <w:rFonts w:ascii="Times New Roman" w:eastAsia="方正仿宋_GBK" w:hAnsi="Times New Roman"/>
          <w:sz w:val="28"/>
          <w:szCs w:val="28"/>
        </w:rPr>
        <w:t>数字证书</w:t>
      </w:r>
      <w:r>
        <w:rPr>
          <w:rFonts w:ascii="Times New Roman" w:eastAsia="方正仿宋_GBK" w:hAnsi="Times New Roman"/>
          <w:sz w:val="28"/>
          <w:szCs w:val="28"/>
        </w:rPr>
        <w:t>”--CA</w:t>
      </w:r>
      <w:r>
        <w:rPr>
          <w:rFonts w:ascii="Times New Roman" w:eastAsia="方正仿宋_GBK" w:hAnsi="Times New Roman"/>
          <w:sz w:val="28"/>
          <w:szCs w:val="28"/>
        </w:rPr>
        <w:t>绑定与登录</w:t>
      </w:r>
      <w:r>
        <w:rPr>
          <w:rFonts w:ascii="Times New Roman" w:eastAsia="方正仿宋_GBK" w:hAnsi="Times New Roman"/>
          <w:sz w:val="28"/>
          <w:szCs w:val="28"/>
        </w:rPr>
        <w:t>--</w:t>
      </w:r>
      <w:r>
        <w:rPr>
          <w:rFonts w:ascii="Times New Roman" w:eastAsia="方正仿宋_GBK" w:hAnsi="Times New Roman"/>
          <w:sz w:val="28"/>
          <w:szCs w:val="28"/>
        </w:rPr>
        <w:t>网上报名</w:t>
      </w:r>
      <w:r>
        <w:rPr>
          <w:rFonts w:ascii="Times New Roman" w:eastAsia="方正仿宋_GBK" w:hAnsi="Times New Roman"/>
          <w:sz w:val="28"/>
          <w:szCs w:val="28"/>
        </w:rPr>
        <w:t>--</w:t>
      </w:r>
      <w:r>
        <w:rPr>
          <w:rFonts w:ascii="Times New Roman" w:eastAsia="方正仿宋_GBK" w:hAnsi="Times New Roman"/>
          <w:sz w:val="28"/>
          <w:szCs w:val="28"/>
        </w:rPr>
        <w:t>下载采购文件（后缀名为</w:t>
      </w:r>
      <w:r>
        <w:rPr>
          <w:rFonts w:ascii="Times New Roman" w:eastAsia="方正仿宋_GBK" w:hAnsi="Times New Roman"/>
          <w:sz w:val="28"/>
          <w:szCs w:val="28"/>
        </w:rPr>
        <w:t>“.kedt”</w:t>
      </w:r>
      <w:r>
        <w:rPr>
          <w:rFonts w:ascii="Times New Roman" w:eastAsia="方正仿宋_GBK" w:hAnsi="Times New Roman"/>
          <w:sz w:val="28"/>
          <w:szCs w:val="28"/>
        </w:rPr>
        <w:t>）</w:t>
      </w:r>
      <w:r>
        <w:rPr>
          <w:rFonts w:ascii="Times New Roman" w:eastAsia="方正仿宋_GBK" w:hAnsi="Times New Roman"/>
          <w:sz w:val="28"/>
          <w:szCs w:val="28"/>
        </w:rPr>
        <w:t>--</w:t>
      </w:r>
      <w:r>
        <w:rPr>
          <w:rFonts w:ascii="Times New Roman" w:eastAsia="方正仿宋_GBK" w:hAnsi="Times New Roman"/>
          <w:sz w:val="28"/>
          <w:szCs w:val="28"/>
        </w:rPr>
        <w:t>将后缀名为</w:t>
      </w:r>
      <w:r>
        <w:rPr>
          <w:rFonts w:ascii="Times New Roman" w:eastAsia="方正仿宋_GBK" w:hAnsi="Times New Roman"/>
          <w:sz w:val="28"/>
          <w:szCs w:val="28"/>
        </w:rPr>
        <w:t>“.kedt”</w:t>
      </w:r>
      <w:r>
        <w:rPr>
          <w:rFonts w:ascii="Times New Roman" w:eastAsia="方正仿宋_GBK" w:hAnsi="Times New Roman"/>
          <w:sz w:val="28"/>
          <w:szCs w:val="28"/>
        </w:rPr>
        <w:t>的采购文件导入政府采购客户端工具</w:t>
      </w:r>
      <w:r>
        <w:rPr>
          <w:rFonts w:ascii="Times New Roman" w:eastAsia="方正仿宋_GBK" w:hAnsi="Times New Roman"/>
          <w:sz w:val="28"/>
          <w:szCs w:val="28"/>
        </w:rPr>
        <w:t>--</w:t>
      </w:r>
      <w:r>
        <w:rPr>
          <w:rFonts w:ascii="Times New Roman" w:eastAsia="方正仿宋_GBK" w:hAnsi="Times New Roman"/>
          <w:sz w:val="28"/>
          <w:szCs w:val="28"/>
        </w:rPr>
        <w:t>制作响应文件</w:t>
      </w:r>
      <w:r>
        <w:rPr>
          <w:rFonts w:ascii="Times New Roman" w:eastAsia="方正仿宋_GBK" w:hAnsi="Times New Roman"/>
          <w:sz w:val="28"/>
          <w:szCs w:val="28"/>
        </w:rPr>
        <w:t>--</w:t>
      </w:r>
      <w:r>
        <w:rPr>
          <w:rFonts w:ascii="Times New Roman" w:eastAsia="方正仿宋_GBK" w:hAnsi="Times New Roman"/>
          <w:sz w:val="28"/>
          <w:szCs w:val="28"/>
        </w:rPr>
        <w:t>导出加密的响应文件（后缀名为</w:t>
      </w:r>
      <w:r>
        <w:rPr>
          <w:rFonts w:ascii="Times New Roman" w:eastAsia="方正仿宋_GBK" w:hAnsi="Times New Roman"/>
          <w:sz w:val="28"/>
          <w:szCs w:val="28"/>
        </w:rPr>
        <w:t>zip</w:t>
      </w:r>
      <w:r>
        <w:rPr>
          <w:rFonts w:ascii="Times New Roman" w:eastAsia="方正仿宋_GBK" w:hAnsi="Times New Roman"/>
          <w:sz w:val="28"/>
          <w:szCs w:val="28"/>
        </w:rPr>
        <w:t>）</w:t>
      </w:r>
      <w:r>
        <w:rPr>
          <w:rFonts w:ascii="Times New Roman" w:eastAsia="方正仿宋_GBK" w:hAnsi="Times New Roman"/>
          <w:sz w:val="28"/>
          <w:szCs w:val="28"/>
        </w:rPr>
        <w:t>--</w:t>
      </w:r>
      <w:r>
        <w:rPr>
          <w:rFonts w:ascii="Times New Roman" w:eastAsia="方正仿宋_GBK" w:hAnsi="Times New Roman"/>
          <w:sz w:val="28"/>
          <w:szCs w:val="28"/>
        </w:rPr>
        <w:t>通过</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系统上传响应文件。具体见江苏政府采购网</w:t>
      </w:r>
      <w:r>
        <w:rPr>
          <w:rFonts w:ascii="Times New Roman" w:eastAsia="方正仿宋_GBK" w:hAnsi="Times New Roman"/>
          <w:sz w:val="28"/>
          <w:szCs w:val="28"/>
        </w:rPr>
        <w:t>—</w:t>
      </w:r>
      <w:r>
        <w:rPr>
          <w:rFonts w:ascii="Times New Roman" w:eastAsia="方正仿宋_GBK" w:hAnsi="Times New Roman"/>
          <w:sz w:val="28"/>
          <w:szCs w:val="28"/>
        </w:rPr>
        <w:t>资料下载中《江苏省政府采购管理交易系统（苏采云）供应商操作指南》。</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．潜在供应商访问</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系统的网络地址和方法：</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系统的网址：</w:t>
      </w:r>
      <w:r>
        <w:rPr>
          <w:rFonts w:ascii="Times New Roman" w:eastAsia="方正仿宋_GBK" w:hAnsi="Times New Roman"/>
          <w:sz w:val="28"/>
          <w:szCs w:val="28"/>
        </w:rPr>
        <w:t>http://jszfcg.jsczt.cn/</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w:t>
      </w:r>
      <w:r>
        <w:rPr>
          <w:rFonts w:ascii="Times New Roman" w:eastAsia="方正仿宋_GBK" w:hAnsi="Times New Roman"/>
          <w:sz w:val="28"/>
          <w:szCs w:val="28"/>
        </w:rPr>
        <w:t>“CA</w:t>
      </w:r>
      <w:r>
        <w:rPr>
          <w:rFonts w:ascii="Times New Roman" w:eastAsia="方正仿宋_GBK" w:hAnsi="Times New Roman"/>
          <w:sz w:val="28"/>
          <w:szCs w:val="28"/>
        </w:rPr>
        <w:t>数字证书</w:t>
      </w:r>
      <w:r>
        <w:rPr>
          <w:rFonts w:ascii="Times New Roman" w:eastAsia="方正仿宋_GBK" w:hAnsi="Times New Roman"/>
          <w:sz w:val="28"/>
          <w:szCs w:val="28"/>
        </w:rPr>
        <w:t>”</w:t>
      </w:r>
      <w:r>
        <w:rPr>
          <w:rFonts w:ascii="Times New Roman" w:eastAsia="方正仿宋_GBK" w:hAnsi="Times New Roman"/>
          <w:sz w:val="28"/>
          <w:szCs w:val="28"/>
        </w:rPr>
        <w:t>的获取：</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供应商需办理</w:t>
      </w:r>
      <w:r>
        <w:rPr>
          <w:rFonts w:ascii="Times New Roman" w:eastAsia="方正仿宋_GBK" w:hAnsi="Times New Roman"/>
          <w:sz w:val="28"/>
          <w:szCs w:val="28"/>
        </w:rPr>
        <w:t>CA</w:t>
      </w:r>
      <w:r>
        <w:rPr>
          <w:rFonts w:ascii="Times New Roman" w:eastAsia="方正仿宋_GBK" w:hAnsi="Times New Roman"/>
          <w:sz w:val="28"/>
          <w:szCs w:val="28"/>
        </w:rPr>
        <w:t>锁，</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系统目前仅支持政务</w:t>
      </w:r>
      <w:r>
        <w:rPr>
          <w:rFonts w:ascii="Times New Roman" w:eastAsia="方正仿宋_GBK" w:hAnsi="Times New Roman"/>
          <w:sz w:val="28"/>
          <w:szCs w:val="28"/>
        </w:rPr>
        <w:t>CA</w:t>
      </w:r>
      <w:r>
        <w:rPr>
          <w:rFonts w:ascii="Times New Roman" w:eastAsia="方正仿宋_GBK" w:hAnsi="Times New Roman"/>
          <w:sz w:val="28"/>
          <w:szCs w:val="28"/>
        </w:rPr>
        <w:t>、方正签章，省内各地区办理的用于</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平台的政务</w:t>
      </w:r>
      <w:r>
        <w:rPr>
          <w:rFonts w:ascii="Times New Roman" w:eastAsia="方正仿宋_GBK" w:hAnsi="Times New Roman"/>
          <w:sz w:val="28"/>
          <w:szCs w:val="28"/>
        </w:rPr>
        <w:t>CA</w:t>
      </w:r>
      <w:r>
        <w:rPr>
          <w:rFonts w:ascii="Times New Roman" w:eastAsia="方正仿宋_GBK" w:hAnsi="Times New Roman"/>
          <w:sz w:val="28"/>
          <w:szCs w:val="28"/>
        </w:rPr>
        <w:t>、方正签章全省通用。</w:t>
      </w:r>
      <w:r>
        <w:rPr>
          <w:rFonts w:ascii="Times New Roman" w:eastAsia="方正仿宋_GBK" w:hAnsi="Times New Roman"/>
          <w:sz w:val="28"/>
          <w:szCs w:val="28"/>
        </w:rPr>
        <w:t>“CA</w:t>
      </w:r>
      <w:r>
        <w:rPr>
          <w:rFonts w:ascii="Times New Roman" w:eastAsia="方正仿宋_GBK" w:hAnsi="Times New Roman"/>
          <w:sz w:val="28"/>
          <w:szCs w:val="28"/>
        </w:rPr>
        <w:t>数字证书</w:t>
      </w:r>
      <w:r>
        <w:rPr>
          <w:rFonts w:ascii="Times New Roman" w:eastAsia="方正仿宋_GBK" w:hAnsi="Times New Roman"/>
          <w:sz w:val="28"/>
          <w:szCs w:val="28"/>
        </w:rPr>
        <w:t>”</w:t>
      </w:r>
      <w:r>
        <w:rPr>
          <w:rFonts w:ascii="Times New Roman" w:eastAsia="方正仿宋_GBK" w:hAnsi="Times New Roman"/>
          <w:sz w:val="28"/>
          <w:szCs w:val="28"/>
        </w:rPr>
        <w:t>的办理方法详见江苏政府采购网</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供应商进入</w:t>
      </w:r>
      <w:r>
        <w:rPr>
          <w:rFonts w:ascii="Times New Roman" w:eastAsia="方正仿宋_GBK" w:hAnsi="Times New Roman"/>
          <w:sz w:val="28"/>
          <w:szCs w:val="28"/>
        </w:rPr>
        <w:t>—CA</w:t>
      </w:r>
      <w:r>
        <w:rPr>
          <w:rFonts w:ascii="Times New Roman" w:eastAsia="方正仿宋_GBK" w:hAnsi="Times New Roman"/>
          <w:sz w:val="28"/>
          <w:szCs w:val="28"/>
        </w:rPr>
        <w:t>办理指南中《江苏省政府采购数字证书（供应商）数字证书</w:t>
      </w:r>
      <w:r>
        <w:rPr>
          <w:rFonts w:ascii="Times New Roman" w:eastAsia="方正仿宋_GBK" w:hAnsi="Times New Roman"/>
          <w:sz w:val="28"/>
          <w:szCs w:val="28"/>
        </w:rPr>
        <w:t>CA</w:t>
      </w:r>
      <w:r>
        <w:rPr>
          <w:rFonts w:ascii="Times New Roman" w:eastAsia="方正仿宋_GBK" w:hAnsi="Times New Roman"/>
          <w:sz w:val="28"/>
          <w:szCs w:val="28"/>
        </w:rPr>
        <w:t>及电子签章办理指南》。</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．采购文件（后缀名为</w:t>
      </w:r>
      <w:r>
        <w:rPr>
          <w:rFonts w:ascii="Times New Roman" w:eastAsia="方正仿宋_GBK" w:hAnsi="Times New Roman"/>
          <w:sz w:val="28"/>
          <w:szCs w:val="28"/>
        </w:rPr>
        <w:t>“.kedt”</w:t>
      </w:r>
      <w:r>
        <w:rPr>
          <w:rFonts w:ascii="Times New Roman" w:eastAsia="方正仿宋_GBK" w:hAnsi="Times New Roman"/>
          <w:sz w:val="28"/>
          <w:szCs w:val="28"/>
        </w:rPr>
        <w:t>）、供应商操作指南及政府采购客</w:t>
      </w:r>
      <w:r>
        <w:rPr>
          <w:rFonts w:ascii="Times New Roman" w:eastAsia="方正仿宋_GBK" w:hAnsi="Times New Roman"/>
          <w:sz w:val="28"/>
          <w:szCs w:val="28"/>
        </w:rPr>
        <w:lastRenderedPageBreak/>
        <w:t>户端工具可通过</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w:t>
      </w:r>
      <w:r>
        <w:rPr>
          <w:rFonts w:ascii="Times New Roman" w:eastAsia="方正仿宋_GBK" w:hAnsi="Times New Roman"/>
          <w:sz w:val="28"/>
          <w:szCs w:val="28"/>
        </w:rPr>
        <w:t>--</w:t>
      </w:r>
      <w:r>
        <w:rPr>
          <w:rFonts w:ascii="Times New Roman" w:eastAsia="方正仿宋_GBK" w:hAnsi="Times New Roman"/>
          <w:sz w:val="28"/>
          <w:szCs w:val="28"/>
        </w:rPr>
        <w:t>已报名项目</w:t>
      </w:r>
      <w:r>
        <w:rPr>
          <w:rFonts w:ascii="Times New Roman" w:eastAsia="方正仿宋_GBK" w:hAnsi="Times New Roman"/>
          <w:sz w:val="28"/>
          <w:szCs w:val="28"/>
        </w:rPr>
        <w:t>--</w:t>
      </w:r>
      <w:r>
        <w:rPr>
          <w:rFonts w:ascii="Times New Roman" w:eastAsia="方正仿宋_GBK" w:hAnsi="Times New Roman"/>
          <w:sz w:val="28"/>
          <w:szCs w:val="28"/>
        </w:rPr>
        <w:t>报名详情页面内相应链接进行下载。</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w:t>
      </w:r>
      <w:r>
        <w:rPr>
          <w:rFonts w:ascii="Times New Roman" w:eastAsia="方正仿宋_GBK" w:hAnsi="Times New Roman"/>
          <w:sz w:val="28"/>
          <w:szCs w:val="28"/>
        </w:rPr>
        <w:t>．招标代理机构（采购代理机构）将数据电文形式的采购文件加载至</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系统，供潜在供应商下载或者查阅。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w:t>
      </w:r>
      <w:r>
        <w:rPr>
          <w:rFonts w:ascii="Times New Roman" w:eastAsia="方正仿宋_GBK" w:hAnsi="Times New Roman"/>
          <w:sz w:val="28"/>
          <w:szCs w:val="28"/>
        </w:rPr>
        <w:t>．请潜在响应单位提前安装相应的控件（详见《江苏省政府采购管理交易系统（苏采云）供应商操作指南》）并使用谷歌浏览器登录</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系统参与不见面开评标。</w:t>
      </w:r>
    </w:p>
    <w:p w:rsidR="00926CF9" w:rsidRDefault="00250746" w:rsidP="00250746">
      <w:pPr>
        <w:adjustRightInd w:val="0"/>
        <w:snapToGrid w:val="0"/>
        <w:spacing w:line="500" w:lineRule="exact"/>
        <w:ind w:firstLineChars="200" w:firstLine="562"/>
        <w:rPr>
          <w:rFonts w:ascii="Times New Roman" w:eastAsia="方正仿宋_GBK" w:hAnsi="Times New Roman"/>
          <w:b/>
          <w:sz w:val="28"/>
          <w:szCs w:val="28"/>
        </w:rPr>
      </w:pPr>
      <w:r>
        <w:rPr>
          <w:rFonts w:ascii="Times New Roman" w:eastAsia="方正仿宋_GBK" w:hAnsi="Times New Roman"/>
          <w:b/>
          <w:sz w:val="28"/>
          <w:szCs w:val="28"/>
        </w:rPr>
        <w:t>注：如潜在供应商未按上述要求操作，将自行承担所产生的风险。</w:t>
      </w:r>
    </w:p>
    <w:p w:rsidR="00926CF9" w:rsidRDefault="00250746" w:rsidP="00250746">
      <w:pPr>
        <w:adjustRightInd w:val="0"/>
        <w:snapToGrid w:val="0"/>
        <w:spacing w:line="500" w:lineRule="exact"/>
        <w:ind w:firstLineChars="200" w:firstLine="562"/>
        <w:rPr>
          <w:rFonts w:ascii="Times New Roman" w:eastAsia="方正仿宋_GBK" w:hAnsi="Times New Roman"/>
          <w:b/>
          <w:sz w:val="28"/>
          <w:szCs w:val="28"/>
        </w:rPr>
      </w:pPr>
      <w:r>
        <w:rPr>
          <w:rFonts w:ascii="Times New Roman" w:eastAsia="方正仿宋_GBK" w:hAnsi="Times New Roman"/>
          <w:b/>
          <w:bCs/>
          <w:sz w:val="28"/>
          <w:szCs w:val="28"/>
        </w:rPr>
        <w:t>四、响应文件提交</w:t>
      </w:r>
      <w:bookmarkStart w:id="9" w:name="_Toc82505657"/>
      <w:bookmarkEnd w:id="8"/>
      <w:r>
        <w:rPr>
          <w:rFonts w:ascii="Times New Roman" w:eastAsia="方正仿宋_GBK" w:hAnsi="Times New Roman"/>
          <w:b/>
          <w:sz w:val="28"/>
          <w:szCs w:val="28"/>
        </w:rPr>
        <w:t>截止时间、开标时间和地点</w:t>
      </w:r>
    </w:p>
    <w:p w:rsidR="00926CF9" w:rsidRDefault="00250746">
      <w:pPr>
        <w:adjustRightInd w:val="0"/>
        <w:snapToGrid w:val="0"/>
        <w:spacing w:line="500" w:lineRule="exact"/>
        <w:ind w:firstLineChars="200" w:firstLine="560"/>
        <w:rPr>
          <w:rFonts w:ascii="Times New Roman" w:eastAsia="方正仿宋_GBK" w:hAnsi="Times New Roman"/>
          <w:i/>
          <w:sz w:val="28"/>
          <w:szCs w:val="28"/>
          <w:u w:val="single"/>
        </w:rPr>
      </w:pPr>
      <w:r>
        <w:rPr>
          <w:rFonts w:ascii="Times New Roman" w:eastAsia="方正仿宋_GBK" w:hAnsi="Times New Roman"/>
          <w:sz w:val="28"/>
          <w:szCs w:val="28"/>
        </w:rPr>
        <w:t>1</w:t>
      </w:r>
      <w:r>
        <w:rPr>
          <w:rFonts w:ascii="Times New Roman" w:eastAsia="方正仿宋_GBK" w:hAnsi="Times New Roman"/>
          <w:sz w:val="28"/>
          <w:szCs w:val="28"/>
        </w:rPr>
        <w:t>．</w:t>
      </w:r>
      <w:r>
        <w:rPr>
          <w:rFonts w:ascii="Times New Roman" w:eastAsia="方正仿宋_GBK" w:hAnsi="Times New Roman"/>
          <w:sz w:val="28"/>
          <w:szCs w:val="28"/>
        </w:rPr>
        <w:t>2026</w:t>
      </w:r>
      <w:r>
        <w:rPr>
          <w:rFonts w:ascii="Times New Roman" w:eastAsia="方正仿宋_GBK" w:hAnsi="Times New Roman"/>
          <w:sz w:val="28"/>
          <w:szCs w:val="28"/>
        </w:rPr>
        <w:t>年</w:t>
      </w:r>
      <w:r w:rsidR="00356FC7">
        <w:rPr>
          <w:rFonts w:ascii="Times New Roman" w:eastAsia="方正仿宋_GBK" w:hAnsi="Times New Roman" w:hint="eastAsia"/>
          <w:sz w:val="28"/>
          <w:szCs w:val="28"/>
        </w:rPr>
        <w:t>9</w:t>
      </w:r>
      <w:r>
        <w:rPr>
          <w:rFonts w:ascii="Times New Roman" w:eastAsia="方正仿宋_GBK" w:hAnsi="Times New Roman"/>
          <w:sz w:val="28"/>
          <w:szCs w:val="28"/>
        </w:rPr>
        <w:t>月</w:t>
      </w:r>
      <w:r w:rsidR="00356FC7">
        <w:rPr>
          <w:rFonts w:ascii="Times New Roman" w:eastAsia="方正仿宋_GBK" w:hAnsi="Times New Roman" w:hint="eastAsia"/>
          <w:sz w:val="28"/>
          <w:szCs w:val="28"/>
        </w:rPr>
        <w:t>28</w:t>
      </w:r>
      <w:r>
        <w:rPr>
          <w:rFonts w:ascii="Times New Roman" w:eastAsia="方正仿宋_GBK" w:hAnsi="Times New Roman"/>
          <w:sz w:val="28"/>
          <w:szCs w:val="28"/>
        </w:rPr>
        <w:t>日</w:t>
      </w:r>
      <w:r>
        <w:rPr>
          <w:rFonts w:ascii="Times New Roman" w:eastAsia="方正仿宋_GBK" w:hAnsi="Times New Roman"/>
          <w:sz w:val="28"/>
          <w:szCs w:val="28"/>
        </w:rPr>
        <w:t>9</w:t>
      </w:r>
      <w:r>
        <w:rPr>
          <w:rFonts w:ascii="Times New Roman" w:eastAsia="方正仿宋_GBK" w:hAnsi="Times New Roman"/>
          <w:sz w:val="28"/>
          <w:szCs w:val="28"/>
        </w:rPr>
        <w:t>点</w:t>
      </w:r>
      <w:r>
        <w:rPr>
          <w:rFonts w:ascii="Times New Roman" w:eastAsia="方正仿宋_GBK" w:hAnsi="Times New Roman"/>
          <w:sz w:val="28"/>
          <w:szCs w:val="28"/>
        </w:rPr>
        <w:t>00</w:t>
      </w:r>
      <w:r>
        <w:rPr>
          <w:rFonts w:ascii="Times New Roman" w:eastAsia="方正仿宋_GBK" w:hAnsi="Times New Roman"/>
          <w:sz w:val="28"/>
          <w:szCs w:val="28"/>
        </w:rPr>
        <w:t>分（北京时间）</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逾时，交易系统将拒绝接受上传响应文件电子文档。</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注：各供应商请关注开标大厅交流区，在开标结束后，请勿离开开标大厅。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．线上开标地点：</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系统（网址：</w:t>
      </w:r>
      <w:r>
        <w:rPr>
          <w:rFonts w:ascii="Times New Roman" w:eastAsia="方正仿宋_GBK" w:hAnsi="Times New Roman"/>
          <w:sz w:val="28"/>
          <w:szCs w:val="28"/>
        </w:rPr>
        <w:t>http://jszfcg.jsczt.cn/</w:t>
      </w:r>
      <w:r>
        <w:rPr>
          <w:rFonts w:ascii="Times New Roman" w:eastAsia="方正仿宋_GBK" w:hAnsi="Times New Roman"/>
          <w:sz w:val="28"/>
          <w:szCs w:val="28"/>
        </w:rPr>
        <w:t>）</w:t>
      </w:r>
      <w:r>
        <w:rPr>
          <w:rFonts w:ascii="Times New Roman" w:eastAsia="方正仿宋_GBK" w:hAnsi="Times New Roman"/>
          <w:sz w:val="28"/>
          <w:szCs w:val="28"/>
        </w:rPr>
        <w:t>“</w:t>
      </w:r>
      <w:r>
        <w:rPr>
          <w:rFonts w:ascii="Times New Roman" w:eastAsia="方正仿宋_GBK" w:hAnsi="Times New Roman"/>
          <w:sz w:val="28"/>
          <w:szCs w:val="28"/>
        </w:rPr>
        <w:t>开标大厅</w:t>
      </w:r>
      <w:r>
        <w:rPr>
          <w:rFonts w:ascii="Times New Roman" w:eastAsia="方正仿宋_GBK" w:hAnsi="Times New Roman"/>
          <w:sz w:val="28"/>
          <w:szCs w:val="28"/>
        </w:rPr>
        <w:t>”</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
          <w:bCs/>
          <w:sz w:val="28"/>
          <w:szCs w:val="28"/>
        </w:rPr>
      </w:pPr>
      <w:r>
        <w:rPr>
          <w:rFonts w:ascii="Times New Roman" w:eastAsia="方正仿宋_GBK" w:hAnsi="Times New Roman"/>
          <w:sz w:val="28"/>
          <w:szCs w:val="28"/>
        </w:rPr>
        <w:t>3</w:t>
      </w:r>
      <w:r>
        <w:rPr>
          <w:rFonts w:ascii="Times New Roman" w:eastAsia="方正仿宋_GBK" w:hAnsi="Times New Roman"/>
          <w:sz w:val="28"/>
          <w:szCs w:val="28"/>
        </w:rPr>
        <w:t>．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ascii="Times New Roman" w:eastAsia="方正仿宋_GBK" w:hAnsi="Times New Roman"/>
          <w:sz w:val="28"/>
          <w:szCs w:val="28"/>
        </w:rPr>
        <w:t>30</w:t>
      </w:r>
      <w:r>
        <w:rPr>
          <w:rFonts w:ascii="Times New Roman" w:eastAsia="方正仿宋_GBK" w:hAnsi="Times New Roman"/>
          <w:sz w:val="28"/>
          <w:szCs w:val="28"/>
        </w:rPr>
        <w:t>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五、公告期限</w:t>
      </w:r>
      <w:bookmarkEnd w:id="9"/>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自本公告发布之日起</w:t>
      </w:r>
      <w:r>
        <w:rPr>
          <w:rFonts w:ascii="Times New Roman" w:eastAsia="方正仿宋_GBK" w:hAnsi="Times New Roman"/>
          <w:sz w:val="28"/>
          <w:szCs w:val="28"/>
        </w:rPr>
        <w:t>3</w:t>
      </w:r>
      <w:r>
        <w:rPr>
          <w:rFonts w:ascii="Times New Roman" w:eastAsia="方正仿宋_GBK" w:hAnsi="Times New Roman"/>
          <w:sz w:val="28"/>
          <w:szCs w:val="28"/>
        </w:rPr>
        <w:t>个工作日。</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bookmarkStart w:id="10" w:name="_Toc82505658"/>
      <w:r>
        <w:rPr>
          <w:rFonts w:ascii="Times New Roman" w:eastAsia="方正仿宋_GBK" w:hAnsi="Times New Roman"/>
          <w:b/>
          <w:bCs/>
          <w:sz w:val="28"/>
          <w:szCs w:val="28"/>
        </w:rPr>
        <w:t>六、其他补充事宜</w:t>
      </w:r>
      <w:bookmarkEnd w:id="10"/>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．响应保证金：免收。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．项目开标活动模式：不见面远程开标模式。</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．项目演示、样品、答辩等：无。</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．对项目需求部分（供应商资格要求、项目需求）的询问、质疑请向采购人提出，由采购人负责答复；对项目采购文件其他部分的询问、质疑请向采购文件制作人或项目开标经办人提出；对在</w:t>
      </w:r>
      <w:r>
        <w:rPr>
          <w:rFonts w:ascii="Times New Roman" w:eastAsia="方正仿宋_GBK" w:hAnsi="Times New Roman"/>
          <w:sz w:val="28"/>
          <w:szCs w:val="28"/>
        </w:rPr>
        <w:t>“</w:t>
      </w:r>
      <w:r>
        <w:rPr>
          <w:rFonts w:ascii="Times New Roman" w:eastAsia="方正仿宋_GBK" w:hAnsi="Times New Roman"/>
          <w:sz w:val="28"/>
          <w:szCs w:val="28"/>
        </w:rPr>
        <w:t>电子交易平台</w:t>
      </w:r>
      <w:r>
        <w:rPr>
          <w:rFonts w:ascii="Times New Roman" w:eastAsia="方正仿宋_GBK" w:hAnsi="Times New Roman"/>
          <w:sz w:val="28"/>
          <w:szCs w:val="28"/>
        </w:rPr>
        <w:t>”</w:t>
      </w:r>
      <w:r>
        <w:rPr>
          <w:rFonts w:ascii="Times New Roman" w:eastAsia="方正仿宋_GBK" w:hAnsi="Times New Roman"/>
          <w:sz w:val="28"/>
          <w:szCs w:val="28"/>
        </w:rPr>
        <w:t>操作阶段的询问请向交易系统软件公司维护人员提出。</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w:t>
      </w:r>
      <w:r>
        <w:rPr>
          <w:rFonts w:ascii="Times New Roman" w:eastAsia="方正仿宋_GBK" w:hAnsi="Times New Roman"/>
          <w:sz w:val="28"/>
          <w:szCs w:val="28"/>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bookmarkStart w:id="11" w:name="_Toc82505660"/>
      <w:r>
        <w:rPr>
          <w:rFonts w:ascii="Times New Roman" w:eastAsia="方正仿宋_GBK" w:hAnsi="Times New Roman"/>
          <w:b/>
          <w:bCs/>
          <w:sz w:val="28"/>
          <w:szCs w:val="28"/>
        </w:rPr>
        <w:t>七、本次询价联系方式</w:t>
      </w:r>
      <w:bookmarkEnd w:id="11"/>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．采购人信息</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名</w:t>
      </w:r>
      <w:r>
        <w:rPr>
          <w:rFonts w:ascii="Times New Roman" w:eastAsia="方正仿宋_GBK" w:hAnsi="Times New Roman"/>
          <w:sz w:val="28"/>
          <w:szCs w:val="28"/>
        </w:rPr>
        <w:t xml:space="preserve"> </w:t>
      </w:r>
      <w:r>
        <w:rPr>
          <w:rFonts w:ascii="Times New Roman" w:eastAsia="方正仿宋_GBK" w:hAnsi="Times New Roman"/>
          <w:sz w:val="28"/>
          <w:szCs w:val="28"/>
        </w:rPr>
        <w:t>称：启东市农业农村局</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址：启东市汇龙镇紫薇中路</w:t>
      </w:r>
      <w:r>
        <w:rPr>
          <w:rFonts w:ascii="Times New Roman" w:eastAsia="方正仿宋_GBK" w:hAnsi="Times New Roman"/>
          <w:sz w:val="28"/>
          <w:szCs w:val="28"/>
        </w:rPr>
        <w:t>578</w:t>
      </w:r>
      <w:r>
        <w:rPr>
          <w:rFonts w:ascii="Times New Roman" w:eastAsia="方正仿宋_GBK" w:hAnsi="Times New Roman"/>
          <w:sz w:val="28"/>
          <w:szCs w:val="28"/>
        </w:rPr>
        <w:t>号</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联系人：王主任</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联系方式：</w:t>
      </w:r>
      <w:r>
        <w:rPr>
          <w:rFonts w:ascii="Times New Roman" w:eastAsia="方正仿宋_GBK" w:hAnsi="Times New Roman"/>
          <w:sz w:val="28"/>
          <w:szCs w:val="28"/>
        </w:rPr>
        <w:t>13861972200</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．采购代理机构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名</w:t>
      </w:r>
      <w:r>
        <w:rPr>
          <w:rFonts w:ascii="Times New Roman" w:eastAsia="方正仿宋_GBK" w:hAnsi="Times New Roman"/>
          <w:sz w:val="28"/>
          <w:szCs w:val="28"/>
        </w:rPr>
        <w:t xml:space="preserve">  </w:t>
      </w:r>
      <w:r>
        <w:rPr>
          <w:rFonts w:ascii="Times New Roman" w:eastAsia="方正仿宋_GBK" w:hAnsi="Times New Roman"/>
          <w:sz w:val="28"/>
          <w:szCs w:val="28"/>
        </w:rPr>
        <w:t>称：南通润德建设咨询有限公司</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址：启东市经济开发区林洋路</w:t>
      </w:r>
      <w:r>
        <w:rPr>
          <w:rFonts w:ascii="Times New Roman" w:eastAsia="方正仿宋_GBK" w:hAnsi="Times New Roman"/>
          <w:sz w:val="28"/>
          <w:szCs w:val="28"/>
        </w:rPr>
        <w:t xml:space="preserve"> 377 </w:t>
      </w:r>
      <w:r>
        <w:rPr>
          <w:rFonts w:ascii="Times New Roman" w:eastAsia="方正仿宋_GBK" w:hAnsi="Times New Roman"/>
          <w:sz w:val="28"/>
          <w:szCs w:val="28"/>
        </w:rPr>
        <w:t>号皇冠假日酒店办公区</w:t>
      </w:r>
      <w:r>
        <w:rPr>
          <w:rFonts w:ascii="Times New Roman" w:eastAsia="方正仿宋_GBK" w:hAnsi="Times New Roman"/>
          <w:sz w:val="28"/>
          <w:szCs w:val="28"/>
        </w:rPr>
        <w:t>3</w:t>
      </w:r>
      <w:r>
        <w:rPr>
          <w:rFonts w:ascii="Times New Roman" w:eastAsia="方正仿宋_GBK" w:hAnsi="Times New Roman"/>
          <w:sz w:val="28"/>
          <w:szCs w:val="28"/>
        </w:rPr>
        <w:t>楼</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联系方式：</w:t>
      </w:r>
      <w:r>
        <w:rPr>
          <w:rFonts w:ascii="Times New Roman" w:eastAsia="方正仿宋_GBK" w:hAnsi="Times New Roman"/>
          <w:sz w:val="28"/>
          <w:szCs w:val="28"/>
        </w:rPr>
        <w:t>13584720066</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．软件技术支持</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交易系统软件维护人员：</w:t>
      </w:r>
      <w:r>
        <w:rPr>
          <w:rFonts w:ascii="Times New Roman" w:eastAsia="方正仿宋_GBK" w:hAnsi="Times New Roman"/>
          <w:sz w:val="28"/>
          <w:szCs w:val="28"/>
        </w:rPr>
        <w:t>0519-86722801</w:t>
      </w:r>
      <w:r>
        <w:rPr>
          <w:rFonts w:ascii="Times New Roman" w:eastAsia="方正仿宋_GBK" w:hAnsi="Times New Roman"/>
          <w:sz w:val="28"/>
          <w:szCs w:val="28"/>
        </w:rPr>
        <w:t>、</w:t>
      </w:r>
      <w:r>
        <w:rPr>
          <w:rFonts w:ascii="Times New Roman" w:eastAsia="方正仿宋_GBK" w:hAnsi="Times New Roman"/>
          <w:sz w:val="28"/>
          <w:szCs w:val="28"/>
        </w:rPr>
        <w:t>0519-86722806</w:t>
      </w:r>
    </w:p>
    <w:p w:rsidR="00926CF9" w:rsidRDefault="00926CF9">
      <w:pPr>
        <w:adjustRightInd w:val="0"/>
        <w:snapToGrid w:val="0"/>
        <w:spacing w:line="260" w:lineRule="exact"/>
        <w:ind w:firstLineChars="300" w:firstLine="840"/>
        <w:rPr>
          <w:rFonts w:ascii="Times New Roman" w:eastAsia="方正仿宋_GBK" w:hAnsi="Times New Roman"/>
          <w:sz w:val="28"/>
          <w:szCs w:val="28"/>
        </w:rPr>
      </w:pPr>
    </w:p>
    <w:bookmarkEnd w:id="0"/>
    <w:bookmarkEnd w:id="1"/>
    <w:bookmarkEnd w:id="2"/>
    <w:bookmarkEnd w:id="3"/>
    <w:bookmarkEnd w:id="4"/>
    <w:p w:rsidR="00926CF9" w:rsidRDefault="00250746">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r>
        <w:rPr>
          <w:rFonts w:ascii="Times New Roman" w:eastAsia="方正小标宋_GBK" w:hAnsi="Times New Roman"/>
          <w:bCs/>
          <w:sz w:val="36"/>
          <w:szCs w:val="36"/>
        </w:rPr>
        <w:br w:type="page"/>
      </w:r>
      <w:r>
        <w:rPr>
          <w:rFonts w:ascii="Times New Roman" w:eastAsia="方正小标宋_GBK" w:hAnsi="Times New Roman"/>
          <w:sz w:val="36"/>
          <w:szCs w:val="36"/>
          <w:lang w:val="zh-CN"/>
        </w:rPr>
        <w:lastRenderedPageBreak/>
        <w:t>第二部分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响应须知</w:t>
      </w:r>
    </w:p>
    <w:p w:rsidR="00926CF9" w:rsidRDefault="00250746" w:rsidP="0025074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一、总则</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12" w:name="_Toc458694821"/>
      <w:bookmarkStart w:id="13" w:name="_Toc20823276"/>
      <w:bookmarkStart w:id="14" w:name="_Toc16938520"/>
      <w:bookmarkStart w:id="15" w:name="_Toc513029204"/>
      <w:r>
        <w:rPr>
          <w:rFonts w:ascii="Times New Roman" w:eastAsia="方正仿宋_GBK" w:hAnsi="Times New Roman"/>
          <w:sz w:val="28"/>
          <w:szCs w:val="28"/>
        </w:rPr>
        <w:t>1</w:t>
      </w:r>
      <w:bookmarkEnd w:id="12"/>
      <w:r>
        <w:rPr>
          <w:rFonts w:ascii="Times New Roman" w:eastAsia="方正仿宋_GBK" w:hAnsi="Times New Roman"/>
          <w:sz w:val="28"/>
          <w:szCs w:val="28"/>
        </w:rPr>
        <w:t>.</w:t>
      </w:r>
      <w:r>
        <w:rPr>
          <w:rFonts w:ascii="Times New Roman" w:eastAsia="方正仿宋_GBK" w:hAnsi="Times New Roman"/>
          <w:sz w:val="28"/>
          <w:szCs w:val="28"/>
        </w:rPr>
        <w:t>采购方式</w:t>
      </w:r>
      <w:bookmarkEnd w:id="13"/>
      <w:bookmarkEnd w:id="14"/>
      <w:bookmarkEnd w:id="15"/>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本次采购采取询价方式，本询价文件仅适用于询价公告中所述项目。</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16" w:name="_Toc20823277"/>
      <w:bookmarkStart w:id="17" w:name="_Toc16938521"/>
      <w:bookmarkStart w:id="18" w:name="_Toc513029205"/>
      <w:r>
        <w:rPr>
          <w:rFonts w:ascii="Times New Roman" w:eastAsia="方正仿宋_GBK" w:hAnsi="Times New Roman"/>
          <w:sz w:val="28"/>
          <w:szCs w:val="28"/>
        </w:rPr>
        <w:t>2.</w:t>
      </w:r>
      <w:r>
        <w:rPr>
          <w:rFonts w:ascii="Times New Roman" w:eastAsia="方正仿宋_GBK" w:hAnsi="Times New Roman"/>
          <w:sz w:val="28"/>
          <w:szCs w:val="28"/>
        </w:rPr>
        <w:t>合格的</w:t>
      </w:r>
      <w:bookmarkEnd w:id="16"/>
      <w:bookmarkEnd w:id="17"/>
      <w:bookmarkEnd w:id="18"/>
      <w:r>
        <w:rPr>
          <w:rFonts w:ascii="Times New Roman" w:eastAsia="方正仿宋_GBK" w:hAnsi="Times New Roman"/>
          <w:sz w:val="28"/>
          <w:szCs w:val="28"/>
        </w:rPr>
        <w:t>响应供应商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满足询价公告中供应商的资格要求的规定。</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2.2</w:t>
      </w:r>
      <w:r>
        <w:rPr>
          <w:rFonts w:ascii="Times New Roman" w:eastAsia="方正仿宋_GBK" w:hAnsi="Times New Roman"/>
          <w:sz w:val="28"/>
          <w:szCs w:val="28"/>
        </w:rPr>
        <w:t>满足本文件实质性条款的规定。</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19" w:name="_Toc16938522"/>
      <w:bookmarkStart w:id="20" w:name="_Toc513029206"/>
      <w:bookmarkStart w:id="21" w:name="_Toc20823278"/>
      <w:r>
        <w:rPr>
          <w:rFonts w:ascii="Times New Roman" w:eastAsia="方正仿宋_GBK" w:hAnsi="Times New Roman"/>
          <w:sz w:val="28"/>
          <w:szCs w:val="28"/>
        </w:rPr>
        <w:t>3.</w:t>
      </w:r>
      <w:r>
        <w:rPr>
          <w:rFonts w:ascii="Times New Roman" w:eastAsia="方正仿宋_GBK" w:hAnsi="Times New Roman"/>
          <w:sz w:val="28"/>
          <w:szCs w:val="28"/>
        </w:rPr>
        <w:t>适用法律</w:t>
      </w:r>
      <w:bookmarkEnd w:id="19"/>
      <w:bookmarkEnd w:id="20"/>
      <w:bookmarkEnd w:id="21"/>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本次询价采购及由此产生的合同受中华人民共和国有关的法律法规制约和保护。</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22" w:name="_Toc513029207"/>
      <w:bookmarkStart w:id="23" w:name="_Toc16938523"/>
      <w:bookmarkStart w:id="24" w:name="_Toc462564067"/>
      <w:bookmarkStart w:id="25" w:name="_Toc20823279"/>
      <w:r>
        <w:rPr>
          <w:rFonts w:ascii="Times New Roman" w:eastAsia="方正仿宋_GBK" w:hAnsi="Times New Roman"/>
          <w:sz w:val="28"/>
          <w:szCs w:val="28"/>
        </w:rPr>
        <w:t>4.</w:t>
      </w:r>
      <w:r>
        <w:rPr>
          <w:rFonts w:ascii="Times New Roman" w:eastAsia="方正仿宋_GBK" w:hAnsi="Times New Roman"/>
          <w:sz w:val="28"/>
          <w:szCs w:val="28"/>
        </w:rPr>
        <w:t>响应费用</w:t>
      </w:r>
      <w:bookmarkEnd w:id="22"/>
      <w:bookmarkEnd w:id="23"/>
      <w:bookmarkEnd w:id="24"/>
      <w:bookmarkEnd w:id="25"/>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4.1</w:t>
      </w:r>
      <w:r>
        <w:rPr>
          <w:rFonts w:ascii="Times New Roman" w:eastAsia="方正仿宋_GBK" w:hAnsi="Times New Roman"/>
          <w:sz w:val="28"/>
          <w:szCs w:val="28"/>
        </w:rPr>
        <w:t>响应供应商应自行承担所有与参加响应有关的费用，无论响应过程中的做法和结果如何，代理机构在任何情况下均无义务和责任承担这些费用。</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4.2</w:t>
      </w:r>
      <w:r>
        <w:rPr>
          <w:rFonts w:ascii="Times New Roman" w:eastAsia="方正仿宋_GBK" w:hAnsi="Times New Roman"/>
          <w:sz w:val="28"/>
          <w:szCs w:val="28"/>
        </w:rPr>
        <w:t>本次询价采购，代理机构和采购人不收取标书工本费与成交服务费。</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w:t>
      </w:r>
      <w:r>
        <w:rPr>
          <w:rFonts w:ascii="Times New Roman" w:eastAsia="方正仿宋_GBK" w:hAnsi="Times New Roman"/>
          <w:sz w:val="28"/>
          <w:szCs w:val="28"/>
        </w:rPr>
        <w:t>采购文件的约束力</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响应供应商一旦参加本项目采购活动，即被认为接受了本询价采购文件的规定和约束。</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w:t>
      </w:r>
      <w:r>
        <w:rPr>
          <w:rFonts w:ascii="Times New Roman" w:eastAsia="方正仿宋_GBK" w:hAnsi="Times New Roman"/>
          <w:sz w:val="28"/>
          <w:szCs w:val="28"/>
        </w:rPr>
        <w:t>采购文件的解释</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本采购文件仅适用于本次询价采购，项目需求部分（供应商资格要求、项目需求）由采购人解释，其他部分由代理机构解释。</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7.</w:t>
      </w:r>
      <w:r>
        <w:rPr>
          <w:rFonts w:ascii="Times New Roman" w:eastAsia="方正仿宋_GBK" w:hAnsi="Times New Roman"/>
          <w:sz w:val="28"/>
          <w:szCs w:val="28"/>
        </w:rPr>
        <w:t>报价要求</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7.1</w:t>
      </w:r>
      <w:r>
        <w:rPr>
          <w:rFonts w:ascii="Times New Roman" w:eastAsia="方正仿宋_GBK" w:hAnsi="Times New Roman"/>
          <w:sz w:val="28"/>
          <w:szCs w:val="28"/>
        </w:rPr>
        <w:t>询价为一次性报价，响应供应商应一次性报出不得更改的价格。供应商的报价应包括相关附件、货物运输、搬运、使用培训、税金、质保、售后服务等所有相关费用，采购文件中另有规定的除外。</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7.2</w:t>
      </w:r>
      <w:r>
        <w:rPr>
          <w:rFonts w:ascii="Times New Roman" w:eastAsia="方正仿宋_GBK" w:hAnsi="Times New Roman"/>
          <w:sz w:val="28"/>
          <w:szCs w:val="28"/>
        </w:rPr>
        <w:t>采购人不接受任何可选择的报价，成交供应商不得在供货期间提出任何增加费用的要求。请各供应商在报价时充分考虑各种因素。</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sz w:val="28"/>
          <w:szCs w:val="28"/>
        </w:rPr>
        <w:t>7.3</w:t>
      </w:r>
      <w:r>
        <w:rPr>
          <w:rFonts w:ascii="Times New Roman" w:eastAsia="方正仿宋_GBK" w:hAnsi="Times New Roman"/>
          <w:bCs/>
          <w:sz w:val="28"/>
          <w:szCs w:val="28"/>
        </w:rPr>
        <w:t>异常低价投标（响应）审查的情形和具体要求：</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（一）评审过程中出现下列情形之一的，询价小组应当启动异常低价投标（响应）审查程序：</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1.</w:t>
      </w:r>
      <w:r>
        <w:rPr>
          <w:rFonts w:ascii="Times New Roman" w:eastAsia="方正仿宋_GBK" w:hAnsi="Times New Roman"/>
          <w:bCs/>
          <w:sz w:val="28"/>
          <w:szCs w:val="28"/>
        </w:rPr>
        <w:t>投标（响应）报价低于全部通过符合性审查供应商投标（响应）报价平均值</w:t>
      </w:r>
      <w:r>
        <w:rPr>
          <w:rFonts w:ascii="Times New Roman" w:eastAsia="方正仿宋_GBK" w:hAnsi="Times New Roman"/>
          <w:bCs/>
          <w:sz w:val="28"/>
          <w:szCs w:val="28"/>
        </w:rPr>
        <w:t>50%</w:t>
      </w:r>
      <w:r>
        <w:rPr>
          <w:rFonts w:ascii="Times New Roman" w:eastAsia="方正仿宋_GBK" w:hAnsi="Times New Roman"/>
          <w:bCs/>
          <w:sz w:val="28"/>
          <w:szCs w:val="28"/>
        </w:rPr>
        <w:t>的，即投标（响应）报价</w:t>
      </w:r>
      <w:r>
        <w:rPr>
          <w:rFonts w:ascii="Times New Roman" w:eastAsia="方正仿宋_GBK" w:hAnsi="Times New Roman"/>
          <w:bCs/>
          <w:sz w:val="28"/>
          <w:szCs w:val="28"/>
        </w:rPr>
        <w:t>&lt;</w:t>
      </w:r>
      <w:r>
        <w:rPr>
          <w:rFonts w:ascii="Times New Roman" w:eastAsia="方正仿宋_GBK" w:hAnsi="Times New Roman"/>
          <w:bCs/>
          <w:sz w:val="28"/>
          <w:szCs w:val="28"/>
        </w:rPr>
        <w:t>全部通过符合性审查供应商投标（响应）报价平均值</w:t>
      </w:r>
      <w:r>
        <w:rPr>
          <w:rFonts w:ascii="Times New Roman" w:eastAsia="方正仿宋_GBK" w:hAnsi="Times New Roman"/>
          <w:bCs/>
          <w:sz w:val="28"/>
          <w:szCs w:val="28"/>
        </w:rPr>
        <w:t>×50%</w:t>
      </w:r>
      <w:r>
        <w:rPr>
          <w:rFonts w:ascii="Times New Roman" w:eastAsia="方正仿宋_GBK" w:hAnsi="Times New Roman"/>
          <w:bCs/>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2.</w:t>
      </w:r>
      <w:r>
        <w:rPr>
          <w:rFonts w:ascii="Times New Roman" w:eastAsia="方正仿宋_GBK" w:hAnsi="Times New Roman"/>
          <w:bCs/>
          <w:sz w:val="28"/>
          <w:szCs w:val="28"/>
        </w:rPr>
        <w:t>投标（响应）报价低于通过符合性审查的次低报价供应商投标（响应）报价</w:t>
      </w:r>
      <w:r>
        <w:rPr>
          <w:rFonts w:ascii="Times New Roman" w:eastAsia="方正仿宋_GBK" w:hAnsi="Times New Roman"/>
          <w:bCs/>
          <w:sz w:val="28"/>
          <w:szCs w:val="28"/>
        </w:rPr>
        <w:t>50%</w:t>
      </w:r>
      <w:r>
        <w:rPr>
          <w:rFonts w:ascii="Times New Roman" w:eastAsia="方正仿宋_GBK" w:hAnsi="Times New Roman"/>
          <w:bCs/>
          <w:sz w:val="28"/>
          <w:szCs w:val="28"/>
        </w:rPr>
        <w:t>的，即投标（响应）报价</w:t>
      </w:r>
      <w:r>
        <w:rPr>
          <w:rFonts w:ascii="Times New Roman" w:eastAsia="方正仿宋_GBK" w:hAnsi="Times New Roman"/>
          <w:bCs/>
          <w:sz w:val="28"/>
          <w:szCs w:val="28"/>
        </w:rPr>
        <w:t>&lt;</w:t>
      </w:r>
      <w:r>
        <w:rPr>
          <w:rFonts w:ascii="Times New Roman" w:eastAsia="方正仿宋_GBK" w:hAnsi="Times New Roman"/>
          <w:bCs/>
          <w:sz w:val="28"/>
          <w:szCs w:val="28"/>
        </w:rPr>
        <w:t>通过符合性审查的次低报价供应商投标（响应）报价</w:t>
      </w:r>
      <w:r>
        <w:rPr>
          <w:rFonts w:ascii="Times New Roman" w:eastAsia="方正仿宋_GBK" w:hAnsi="Times New Roman"/>
          <w:bCs/>
          <w:sz w:val="28"/>
          <w:szCs w:val="28"/>
        </w:rPr>
        <w:t>×50%</w:t>
      </w:r>
      <w:r>
        <w:rPr>
          <w:rFonts w:ascii="Times New Roman" w:eastAsia="方正仿宋_GBK" w:hAnsi="Times New Roman"/>
          <w:bCs/>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3.</w:t>
      </w:r>
      <w:r>
        <w:rPr>
          <w:rFonts w:ascii="Times New Roman" w:eastAsia="方正仿宋_GBK" w:hAnsi="Times New Roman"/>
          <w:bCs/>
          <w:sz w:val="28"/>
          <w:szCs w:val="28"/>
        </w:rPr>
        <w:t>投标（响应）报价低于采购项目最高限价</w:t>
      </w:r>
      <w:r>
        <w:rPr>
          <w:rFonts w:ascii="Times New Roman" w:eastAsia="方正仿宋_GBK" w:hAnsi="Times New Roman"/>
          <w:bCs/>
          <w:sz w:val="28"/>
          <w:szCs w:val="28"/>
        </w:rPr>
        <w:t>45%</w:t>
      </w:r>
      <w:r>
        <w:rPr>
          <w:rFonts w:ascii="Times New Roman" w:eastAsia="方正仿宋_GBK" w:hAnsi="Times New Roman"/>
          <w:bCs/>
          <w:sz w:val="28"/>
          <w:szCs w:val="28"/>
        </w:rPr>
        <w:t>的，即投标（响应）报价</w:t>
      </w:r>
      <w:r>
        <w:rPr>
          <w:rFonts w:ascii="Times New Roman" w:eastAsia="方正仿宋_GBK" w:hAnsi="Times New Roman"/>
          <w:bCs/>
          <w:sz w:val="28"/>
          <w:szCs w:val="28"/>
        </w:rPr>
        <w:t>&lt;</w:t>
      </w:r>
      <w:r>
        <w:rPr>
          <w:rFonts w:ascii="Times New Roman" w:eastAsia="方正仿宋_GBK" w:hAnsi="Times New Roman"/>
          <w:bCs/>
          <w:sz w:val="28"/>
          <w:szCs w:val="28"/>
        </w:rPr>
        <w:t>采购项目最高限价</w:t>
      </w:r>
      <w:r>
        <w:rPr>
          <w:rFonts w:ascii="Times New Roman" w:eastAsia="方正仿宋_GBK" w:hAnsi="Times New Roman"/>
          <w:bCs/>
          <w:sz w:val="28"/>
          <w:szCs w:val="28"/>
        </w:rPr>
        <w:t>×45%</w:t>
      </w:r>
      <w:r>
        <w:rPr>
          <w:rFonts w:ascii="Times New Roman" w:eastAsia="方正仿宋_GBK" w:hAnsi="Times New Roman"/>
          <w:bCs/>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4.</w:t>
      </w:r>
      <w:r>
        <w:rPr>
          <w:rFonts w:ascii="Times New Roman" w:eastAsia="方正仿宋_GBK" w:hAnsi="Times New Roman"/>
          <w:bCs/>
          <w:sz w:val="28"/>
          <w:szCs w:val="28"/>
        </w:rPr>
        <w:t>询价小组基于专业判断，认为供应商报价过低，有可能影响产品质量或者不能诚信履约的其他情形。</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（二）启动异常低价投标（响应）审查后，属于前述第</w:t>
      </w:r>
      <w:r>
        <w:rPr>
          <w:rFonts w:ascii="Times New Roman" w:eastAsia="方正仿宋_GBK" w:hAnsi="Times New Roman"/>
          <w:bCs/>
          <w:sz w:val="28"/>
          <w:szCs w:val="28"/>
        </w:rPr>
        <w:t xml:space="preserve">1 </w:t>
      </w:r>
      <w:r>
        <w:rPr>
          <w:rFonts w:ascii="Times New Roman" w:eastAsia="方正仿宋_GBK" w:hAnsi="Times New Roman"/>
          <w:bCs/>
          <w:sz w:val="28"/>
          <w:szCs w:val="28"/>
        </w:rPr>
        <w:t>项至第</w:t>
      </w:r>
      <w:r>
        <w:rPr>
          <w:rFonts w:ascii="Times New Roman" w:eastAsia="方正仿宋_GBK" w:hAnsi="Times New Roman"/>
          <w:bCs/>
          <w:sz w:val="28"/>
          <w:szCs w:val="28"/>
        </w:rPr>
        <w:t xml:space="preserve">4 </w:t>
      </w:r>
      <w:r>
        <w:rPr>
          <w:rFonts w:ascii="Times New Roman" w:eastAsia="方正仿宋_GBK" w:hAnsi="Times New Roman"/>
          <w:bCs/>
          <w:sz w:val="28"/>
          <w:szCs w:val="28"/>
        </w:rPr>
        <w:t>项情形的，询价小组应当要求相关供应商在合理的时间内通过</w:t>
      </w:r>
      <w:r>
        <w:rPr>
          <w:rFonts w:ascii="Times New Roman" w:eastAsia="方正仿宋_GBK" w:hAnsi="Times New Roman"/>
          <w:bCs/>
          <w:sz w:val="28"/>
          <w:szCs w:val="28"/>
        </w:rPr>
        <w:t>“</w:t>
      </w:r>
      <w:r>
        <w:rPr>
          <w:rFonts w:ascii="Times New Roman" w:eastAsia="方正仿宋_GBK" w:hAnsi="Times New Roman"/>
          <w:bCs/>
          <w:sz w:val="28"/>
          <w:szCs w:val="28"/>
        </w:rPr>
        <w:t>苏采云</w:t>
      </w:r>
      <w:r>
        <w:rPr>
          <w:rFonts w:ascii="Times New Roman" w:eastAsia="方正仿宋_GBK" w:hAnsi="Times New Roman"/>
          <w:bCs/>
          <w:sz w:val="28"/>
          <w:szCs w:val="28"/>
        </w:rPr>
        <w:t>”</w:t>
      </w:r>
      <w:r>
        <w:rPr>
          <w:rFonts w:ascii="Times New Roman" w:eastAsia="方正仿宋_GBK" w:hAnsi="Times New Roman"/>
          <w:bCs/>
          <w:sz w:val="28"/>
          <w:szCs w:val="28"/>
        </w:rPr>
        <w:t>系统对投标（响应）价格作出解释，提供项目具体成本测算等与报价合理性相关的书面说明及必要的证明材料，包括但不限于原材料成本、人工成本、制造费用等，给予相关供应商的合理时间一般不少于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eastAsia="方正仿宋_GBK" w:hAnsi="Times New Roman"/>
          <w:bCs/>
          <w:sz w:val="28"/>
          <w:szCs w:val="28"/>
        </w:rPr>
        <w:t xml:space="preserve">30 </w:t>
      </w:r>
      <w:r>
        <w:rPr>
          <w:rFonts w:ascii="Times New Roman" w:eastAsia="方正仿宋_GBK" w:hAnsi="Times New Roman"/>
          <w:bCs/>
          <w:sz w:val="28"/>
          <w:szCs w:val="28"/>
        </w:rPr>
        <w:t>分钟。其中，属于第</w:t>
      </w:r>
      <w:r>
        <w:rPr>
          <w:rFonts w:ascii="Times New Roman" w:eastAsia="方正仿宋_GBK" w:hAnsi="Times New Roman"/>
          <w:bCs/>
          <w:sz w:val="28"/>
          <w:szCs w:val="28"/>
        </w:rPr>
        <w:t xml:space="preserve">3 </w:t>
      </w:r>
      <w:r>
        <w:rPr>
          <w:rFonts w:ascii="Times New Roman" w:eastAsia="方正仿宋_GBK" w:hAnsi="Times New Roman"/>
          <w:bCs/>
          <w:sz w:val="28"/>
          <w:szCs w:val="28"/>
        </w:rPr>
        <w:t>项情形，供应商已随投标（响应）文件一并提交相关书面说明及必要的证明材料的，在评审时可不再重复提交。</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w:t>
      </w:r>
      <w:r>
        <w:rPr>
          <w:rFonts w:ascii="Times New Roman" w:eastAsia="方正仿宋_GBK" w:hAnsi="Times New Roman"/>
          <w:bCs/>
          <w:sz w:val="28"/>
          <w:szCs w:val="28"/>
        </w:rPr>
        <w:lastRenderedPageBreak/>
        <w:t>处理。</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异常低价投标（响应）审查的启动原因、审查意见和审查结果应当在评审报告中记录，并随供应商提供的相关书面说明及证明材料，以及询价小组有关互联网浏览、查询历史一并归档。</w:t>
      </w:r>
    </w:p>
    <w:p w:rsidR="00926CF9" w:rsidRDefault="00250746" w:rsidP="0025074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二、采购文件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询价采购文件的构成</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1.1</w:t>
      </w:r>
      <w:r>
        <w:rPr>
          <w:rFonts w:ascii="Times New Roman" w:eastAsia="方正仿宋_GBK" w:hAnsi="Times New Roman"/>
          <w:sz w:val="28"/>
          <w:szCs w:val="28"/>
        </w:rPr>
        <w:t>询价采购文件由以下部分组成：</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）询价采购公告</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）响应须知</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）项目需求</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）响应文件格式</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）附件（如有）</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请响应供应商仔细检查采购文件是否齐全，如有缺漏请立即与代理机构联系解决。</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1.2</w:t>
      </w:r>
      <w:r>
        <w:rPr>
          <w:rFonts w:ascii="Times New Roman" w:eastAsia="方正仿宋_GBK" w:hAnsi="Times New Roman"/>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询价采购文件的澄清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任何要求对采购文件进行澄清的响应供应商，应在响应截止期</w:t>
      </w:r>
      <w:r>
        <w:rPr>
          <w:rFonts w:ascii="Times New Roman" w:eastAsia="方正仿宋_GBK" w:hAnsi="Times New Roman"/>
          <w:sz w:val="28"/>
          <w:szCs w:val="28"/>
        </w:rPr>
        <w:t>3</w:t>
      </w:r>
      <w:r>
        <w:rPr>
          <w:rFonts w:ascii="Times New Roman" w:eastAsia="方正仿宋_GBK" w:hAnsi="Times New Roman"/>
          <w:sz w:val="28"/>
          <w:szCs w:val="28"/>
        </w:rPr>
        <w:t>日前按询价采购公告中的通讯地址，以书面形式通知采购人。采购人有权对发出的采购文件进行必要的澄清或修改。</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26" w:name="_Toc16938528"/>
      <w:bookmarkStart w:id="27" w:name="_Toc20823284"/>
      <w:bookmarkStart w:id="28" w:name="_Toc513029212"/>
      <w:bookmarkStart w:id="29" w:name="_Toc462564071"/>
      <w:r>
        <w:rPr>
          <w:rFonts w:ascii="Times New Roman" w:eastAsia="方正仿宋_GBK" w:hAnsi="Times New Roman"/>
          <w:sz w:val="28"/>
          <w:szCs w:val="28"/>
        </w:rPr>
        <w:lastRenderedPageBreak/>
        <w:t>3.</w:t>
      </w:r>
      <w:r>
        <w:rPr>
          <w:rFonts w:ascii="Times New Roman" w:eastAsia="方正仿宋_GBK" w:hAnsi="Times New Roman"/>
          <w:sz w:val="28"/>
          <w:szCs w:val="28"/>
        </w:rPr>
        <w:t>询价采购文件的修改</w:t>
      </w:r>
      <w:bookmarkEnd w:id="26"/>
      <w:bookmarkEnd w:id="27"/>
      <w:bookmarkEnd w:id="28"/>
      <w:bookmarkEnd w:id="29"/>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3.1</w:t>
      </w:r>
      <w:r>
        <w:rPr>
          <w:rFonts w:ascii="Times New Roman" w:eastAsia="方正仿宋_GBK" w:hAnsi="Times New Roman"/>
          <w:sz w:val="28"/>
          <w:szCs w:val="28"/>
        </w:rPr>
        <w:t>在响应截止时间前，采购人可以对采购文件进行修改。</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3.2</w:t>
      </w:r>
      <w:r>
        <w:rPr>
          <w:rFonts w:ascii="Times New Roman" w:eastAsia="方正仿宋_GBK" w:hAnsi="Times New Roman"/>
          <w:sz w:val="28"/>
          <w:szCs w:val="28"/>
        </w:rPr>
        <w:t>采购人有权按照法定的要求推迟响应截止日期和开标日期。</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bCs/>
          <w:sz w:val="28"/>
          <w:szCs w:val="28"/>
        </w:rPr>
        <w:t>3.3</w:t>
      </w:r>
      <w:r>
        <w:rPr>
          <w:rFonts w:ascii="Times New Roman" w:eastAsia="方正仿宋_GBK" w:hAnsi="Times New Roman"/>
          <w:sz w:val="28"/>
          <w:szCs w:val="28"/>
        </w:rPr>
        <w:t>采购文件的修改将在江苏政府采购网公布，补充文件将作为采购文件的组成部分，并对响应供应商具有约束力，请供应商及时关注网站公告信息。</w:t>
      </w:r>
    </w:p>
    <w:p w:rsidR="00926CF9" w:rsidRDefault="00250746" w:rsidP="0025074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三、响应文件的编制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30" w:name="_Toc16938530"/>
      <w:bookmarkStart w:id="31" w:name="_Toc513029214"/>
      <w:bookmarkStart w:id="32" w:name="_Toc462564073"/>
      <w:bookmarkStart w:id="33" w:name="_Toc20823286"/>
      <w:r>
        <w:rPr>
          <w:rFonts w:ascii="Times New Roman" w:eastAsia="方正仿宋_GBK" w:hAnsi="Times New Roman"/>
          <w:sz w:val="28"/>
          <w:szCs w:val="28"/>
        </w:rPr>
        <w:t>1.</w:t>
      </w:r>
      <w:r>
        <w:rPr>
          <w:rFonts w:ascii="Times New Roman" w:eastAsia="方正仿宋_GBK" w:hAnsi="Times New Roman"/>
          <w:sz w:val="28"/>
          <w:szCs w:val="28"/>
        </w:rPr>
        <w:t>响应文件的语言及度量衡单位</w:t>
      </w:r>
      <w:bookmarkEnd w:id="30"/>
      <w:bookmarkEnd w:id="31"/>
      <w:bookmarkEnd w:id="32"/>
      <w:bookmarkEnd w:id="33"/>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1.1</w:t>
      </w:r>
      <w:r>
        <w:rPr>
          <w:rFonts w:ascii="Times New Roman" w:eastAsia="方正仿宋_GBK" w:hAnsi="Times New Roman"/>
          <w:bCs/>
          <w:sz w:val="28"/>
          <w:szCs w:val="28"/>
        </w:rPr>
        <w:t>响应供应商提交的响应文件以及响应供应商与</w:t>
      </w:r>
      <w:r>
        <w:rPr>
          <w:rFonts w:ascii="Times New Roman" w:eastAsia="方正仿宋_GBK" w:hAnsi="Times New Roman"/>
          <w:sz w:val="28"/>
          <w:szCs w:val="28"/>
        </w:rPr>
        <w:t>采购人</w:t>
      </w:r>
      <w:r>
        <w:rPr>
          <w:rFonts w:ascii="Times New Roman" w:eastAsia="方正仿宋_GBK" w:hAnsi="Times New Roman"/>
          <w:bCs/>
          <w:sz w:val="28"/>
          <w:szCs w:val="28"/>
        </w:rPr>
        <w:t>就有关响应的所有来往通知、函件和文件均应使用简体中文。</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1.2</w:t>
      </w:r>
      <w:r>
        <w:rPr>
          <w:rFonts w:ascii="Times New Roman" w:eastAsia="方正仿宋_GBK" w:hAnsi="Times New Roman"/>
          <w:bCs/>
          <w:sz w:val="28"/>
          <w:szCs w:val="28"/>
        </w:rPr>
        <w:t>除技术性能另有规定外，响应文件所使用的度量衡单位，均须采用国家法定计量单位。</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34" w:name="_Toc20823287"/>
      <w:bookmarkStart w:id="35" w:name="_Toc462564074"/>
      <w:bookmarkStart w:id="36" w:name="_Toc513029215"/>
      <w:bookmarkStart w:id="37" w:name="_Toc16938531"/>
      <w:r>
        <w:rPr>
          <w:rFonts w:ascii="Times New Roman" w:eastAsia="方正仿宋_GBK" w:hAnsi="Times New Roman"/>
          <w:sz w:val="28"/>
          <w:szCs w:val="28"/>
        </w:rPr>
        <w:t>2.</w:t>
      </w:r>
      <w:r>
        <w:rPr>
          <w:rFonts w:ascii="Times New Roman" w:eastAsia="方正仿宋_GBK" w:hAnsi="Times New Roman"/>
          <w:sz w:val="28"/>
          <w:szCs w:val="28"/>
        </w:rPr>
        <w:t>响应文件构成</w:t>
      </w:r>
      <w:bookmarkEnd w:id="34"/>
      <w:bookmarkEnd w:id="35"/>
      <w:bookmarkEnd w:id="36"/>
      <w:bookmarkEnd w:id="37"/>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2.1</w:t>
      </w:r>
      <w:r>
        <w:rPr>
          <w:rFonts w:ascii="Times New Roman" w:eastAsia="方正仿宋_GBK" w:hAnsi="Times New Roman"/>
          <w:bCs/>
          <w:sz w:val="28"/>
          <w:szCs w:val="28"/>
        </w:rPr>
        <w:t>响应供应商应按</w:t>
      </w:r>
      <w:r>
        <w:rPr>
          <w:rFonts w:ascii="Times New Roman" w:eastAsia="方正仿宋_GBK" w:hAnsi="Times New Roman"/>
          <w:bCs/>
          <w:sz w:val="28"/>
          <w:szCs w:val="28"/>
        </w:rPr>
        <w:t>“</w:t>
      </w:r>
      <w:r>
        <w:rPr>
          <w:rFonts w:ascii="Times New Roman" w:eastAsia="方正仿宋_GBK" w:hAnsi="Times New Roman"/>
          <w:bCs/>
          <w:sz w:val="28"/>
          <w:szCs w:val="28"/>
        </w:rPr>
        <w:t>第四部分响应文件格式</w:t>
      </w:r>
      <w:r>
        <w:rPr>
          <w:rFonts w:ascii="Times New Roman" w:eastAsia="方正仿宋_GBK" w:hAnsi="Times New Roman"/>
          <w:bCs/>
          <w:sz w:val="28"/>
          <w:szCs w:val="28"/>
        </w:rPr>
        <w:t>”</w:t>
      </w:r>
      <w:r>
        <w:rPr>
          <w:rFonts w:ascii="Times New Roman" w:eastAsia="方正仿宋_GBK" w:hAnsi="Times New Roman"/>
          <w:sz w:val="28"/>
          <w:szCs w:val="28"/>
        </w:rPr>
        <w:t xml:space="preserve"> </w:t>
      </w:r>
      <w:r>
        <w:rPr>
          <w:rFonts w:ascii="Times New Roman" w:eastAsia="方正仿宋_GBK" w:hAnsi="Times New Roman"/>
          <w:sz w:val="28"/>
          <w:szCs w:val="28"/>
        </w:rPr>
        <w:t>及</w:t>
      </w:r>
      <w:r>
        <w:rPr>
          <w:rFonts w:ascii="Times New Roman" w:eastAsia="方正仿宋_GBK" w:hAnsi="Times New Roman"/>
          <w:sz w:val="28"/>
          <w:szCs w:val="28"/>
        </w:rPr>
        <w:t>“</w:t>
      </w:r>
      <w:r>
        <w:rPr>
          <w:rFonts w:ascii="Times New Roman" w:eastAsia="方正仿宋_GBK" w:hAnsi="Times New Roman"/>
          <w:sz w:val="28"/>
          <w:szCs w:val="28"/>
        </w:rPr>
        <w:t>苏采云系统</w:t>
      </w:r>
      <w:r>
        <w:rPr>
          <w:rFonts w:ascii="Times New Roman" w:eastAsia="方正仿宋_GBK" w:hAnsi="Times New Roman"/>
          <w:sz w:val="28"/>
          <w:szCs w:val="28"/>
        </w:rPr>
        <w:t>”</w:t>
      </w:r>
      <w:r>
        <w:rPr>
          <w:rFonts w:ascii="Times New Roman" w:eastAsia="方正仿宋_GBK" w:hAnsi="Times New Roman"/>
          <w:sz w:val="28"/>
          <w:szCs w:val="28"/>
        </w:rPr>
        <w:t>中电子投标</w:t>
      </w:r>
      <w:r>
        <w:rPr>
          <w:rFonts w:ascii="Times New Roman" w:eastAsia="方正仿宋_GBK" w:hAnsi="Times New Roman"/>
          <w:sz w:val="28"/>
          <w:szCs w:val="28"/>
        </w:rPr>
        <w:t>(</w:t>
      </w:r>
      <w:r>
        <w:rPr>
          <w:rFonts w:ascii="Times New Roman" w:eastAsia="方正仿宋_GBK" w:hAnsi="Times New Roman"/>
          <w:sz w:val="28"/>
          <w:szCs w:val="28"/>
        </w:rPr>
        <w:t>响应</w:t>
      </w:r>
      <w:r>
        <w:rPr>
          <w:rFonts w:ascii="Times New Roman" w:eastAsia="方正仿宋_GBK" w:hAnsi="Times New Roman"/>
          <w:sz w:val="28"/>
          <w:szCs w:val="28"/>
        </w:rPr>
        <w:t>)</w:t>
      </w:r>
      <w:r>
        <w:rPr>
          <w:rFonts w:ascii="Times New Roman" w:eastAsia="方正仿宋_GBK" w:hAnsi="Times New Roman"/>
          <w:sz w:val="28"/>
          <w:szCs w:val="28"/>
        </w:rPr>
        <w:t>文件格式目录要求的内容编写响应文件</w:t>
      </w:r>
      <w:r>
        <w:rPr>
          <w:rFonts w:ascii="Times New Roman" w:eastAsia="方正仿宋_GBK" w:hAnsi="Times New Roman"/>
          <w:bCs/>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kern w:val="0"/>
          <w:sz w:val="28"/>
          <w:szCs w:val="28"/>
        </w:rPr>
        <w:t>2.2</w:t>
      </w:r>
      <w:r>
        <w:rPr>
          <w:rFonts w:ascii="Times New Roman" w:eastAsia="方正仿宋_GBK" w:hAnsi="Times New Roman"/>
          <w:kern w:val="0"/>
          <w:sz w:val="28"/>
          <w:szCs w:val="28"/>
        </w:rPr>
        <w:t>如标书制作工具中格式和内容与</w:t>
      </w:r>
      <w:r>
        <w:rPr>
          <w:rFonts w:ascii="Times New Roman" w:eastAsia="方正仿宋_GBK" w:hAnsi="Times New Roman"/>
          <w:kern w:val="0"/>
          <w:sz w:val="28"/>
          <w:szCs w:val="28"/>
        </w:rPr>
        <w:t>“</w:t>
      </w:r>
      <w:r>
        <w:rPr>
          <w:rFonts w:ascii="Times New Roman" w:eastAsia="方正仿宋_GBK" w:hAnsi="Times New Roman"/>
          <w:kern w:val="0"/>
          <w:sz w:val="28"/>
          <w:szCs w:val="28"/>
        </w:rPr>
        <w:t>江苏政府采购网</w:t>
      </w:r>
      <w:r>
        <w:rPr>
          <w:rFonts w:ascii="Times New Roman" w:eastAsia="方正仿宋_GBK" w:hAnsi="Times New Roman"/>
          <w:kern w:val="0"/>
          <w:sz w:val="28"/>
          <w:szCs w:val="28"/>
        </w:rPr>
        <w:t>”</w:t>
      </w:r>
      <w:r>
        <w:rPr>
          <w:rFonts w:ascii="Times New Roman" w:eastAsia="方正仿宋_GBK" w:hAnsi="Times New Roman"/>
          <w:kern w:val="0"/>
          <w:sz w:val="28"/>
          <w:szCs w:val="28"/>
        </w:rPr>
        <w:t>发布的询价文件不一致，请以</w:t>
      </w:r>
      <w:r>
        <w:rPr>
          <w:rFonts w:ascii="Times New Roman" w:eastAsia="方正仿宋_GBK" w:hAnsi="Times New Roman"/>
          <w:kern w:val="0"/>
          <w:sz w:val="28"/>
          <w:szCs w:val="28"/>
        </w:rPr>
        <w:t>“</w:t>
      </w:r>
      <w:r>
        <w:rPr>
          <w:rFonts w:ascii="Times New Roman" w:eastAsia="方正仿宋_GBK" w:hAnsi="Times New Roman"/>
          <w:kern w:val="0"/>
          <w:sz w:val="28"/>
          <w:szCs w:val="28"/>
        </w:rPr>
        <w:t>江苏政府采购网</w:t>
      </w:r>
      <w:r>
        <w:rPr>
          <w:rFonts w:ascii="Times New Roman" w:eastAsia="方正仿宋_GBK" w:hAnsi="Times New Roman"/>
          <w:kern w:val="0"/>
          <w:sz w:val="28"/>
          <w:szCs w:val="28"/>
        </w:rPr>
        <w:t>”</w:t>
      </w:r>
      <w:r>
        <w:rPr>
          <w:rFonts w:ascii="Times New Roman" w:eastAsia="方正仿宋_GBK" w:hAnsi="Times New Roman"/>
          <w:kern w:val="0"/>
          <w:sz w:val="28"/>
          <w:szCs w:val="28"/>
        </w:rPr>
        <w:t>发布的询价文件为准。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38" w:name="_Hlt26668975"/>
      <w:bookmarkStart w:id="39" w:name="_Hlt26670360"/>
      <w:bookmarkStart w:id="40" w:name="_Hlt26954838"/>
      <w:bookmarkStart w:id="41" w:name="_Toc49090511"/>
      <w:bookmarkStart w:id="42" w:name="_Toc14577360"/>
      <w:bookmarkEnd w:id="38"/>
      <w:bookmarkEnd w:id="39"/>
      <w:bookmarkEnd w:id="40"/>
      <w:r>
        <w:rPr>
          <w:rFonts w:ascii="Times New Roman" w:eastAsia="方正仿宋_GBK" w:hAnsi="Times New Roman"/>
          <w:sz w:val="28"/>
          <w:szCs w:val="28"/>
        </w:rPr>
        <w:t>3.</w:t>
      </w:r>
      <w:r>
        <w:rPr>
          <w:rFonts w:ascii="Times New Roman" w:eastAsia="方正仿宋_GBK" w:hAnsi="Times New Roman"/>
          <w:sz w:val="28"/>
          <w:szCs w:val="28"/>
        </w:rPr>
        <w:t>证明供应商及响应标的符合询价文件规定的文件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43" w:name="_Toc14577355"/>
      <w:bookmarkStart w:id="44" w:name="_Toc49090508"/>
      <w:r>
        <w:rPr>
          <w:rFonts w:ascii="Times New Roman" w:eastAsia="方正仿宋_GBK" w:hAnsi="Times New Roman"/>
          <w:sz w:val="28"/>
          <w:szCs w:val="28"/>
        </w:rPr>
        <w:t>3.1</w:t>
      </w:r>
      <w:r>
        <w:rPr>
          <w:rFonts w:ascii="Times New Roman" w:eastAsia="方正仿宋_GBK" w:hAnsi="Times New Roman"/>
          <w:sz w:val="28"/>
          <w:szCs w:val="28"/>
        </w:rPr>
        <w:t>供应商应按照法律、法规、规章和规范性文件以及询价文件要求提交证明文件，证明其及响应标的符合询价文件规定。</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3.2</w:t>
      </w:r>
      <w:r>
        <w:rPr>
          <w:rFonts w:ascii="Times New Roman" w:eastAsia="方正仿宋_GBK" w:hAnsi="Times New Roman"/>
          <w:sz w:val="28"/>
          <w:szCs w:val="28"/>
        </w:rPr>
        <w:t>询价文件对证明文件无明确形式要求的，证明文件可以以文字资料、图纸和数据等形式提交。</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分项报价</w:t>
      </w:r>
      <w:bookmarkStart w:id="45" w:name="_Hlt26670373"/>
      <w:bookmarkEnd w:id="43"/>
      <w:bookmarkEnd w:id="45"/>
      <w:r>
        <w:rPr>
          <w:rFonts w:ascii="Times New Roman" w:eastAsia="方正仿宋_GBK" w:hAnsi="Times New Roman"/>
          <w:sz w:val="28"/>
          <w:szCs w:val="28"/>
        </w:rPr>
        <w:t>明细表</w:t>
      </w:r>
      <w:bookmarkEnd w:id="44"/>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4.1</w:t>
      </w:r>
      <w:r>
        <w:rPr>
          <w:rFonts w:ascii="Times New Roman" w:eastAsia="方正仿宋_GBK" w:hAnsi="Times New Roman"/>
          <w:sz w:val="28"/>
          <w:szCs w:val="28"/>
        </w:rPr>
        <w:t>供应商应按照询价文件规定格式填报分项报价明细表</w:t>
      </w:r>
      <w:bookmarkStart w:id="46" w:name="_Hlt26670399"/>
      <w:bookmarkEnd w:id="46"/>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4.2</w:t>
      </w:r>
      <w:r>
        <w:rPr>
          <w:rFonts w:ascii="Times New Roman" w:eastAsia="方正仿宋_GBK" w:hAnsi="Times New Roman"/>
          <w:sz w:val="28"/>
          <w:szCs w:val="28"/>
        </w:rPr>
        <w:t>响应货币。询价文件中的单价和总价无特殊规定的采用人民币报价，以元为单位标注。询价文件中另有规定的按规定执行。</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47" w:name="_Hlt26668983"/>
      <w:bookmarkStart w:id="48" w:name="_Hlt26670425"/>
      <w:bookmarkStart w:id="49" w:name="_Hlt26670482"/>
      <w:bookmarkStart w:id="50" w:name="_Hlt26954842"/>
      <w:bookmarkStart w:id="51" w:name="_Hlt26954844"/>
      <w:bookmarkStart w:id="52" w:name="_Hlt26670486"/>
      <w:bookmarkStart w:id="53" w:name="_Hlt26954846"/>
      <w:bookmarkStart w:id="54" w:name="_Hlt26954848"/>
      <w:bookmarkStart w:id="55" w:name="_Hlt26670403"/>
      <w:bookmarkStart w:id="56" w:name="_Hlt26954731"/>
      <w:bookmarkEnd w:id="47"/>
      <w:bookmarkEnd w:id="48"/>
      <w:bookmarkEnd w:id="49"/>
      <w:bookmarkEnd w:id="50"/>
      <w:bookmarkEnd w:id="51"/>
      <w:bookmarkEnd w:id="52"/>
      <w:bookmarkEnd w:id="53"/>
      <w:bookmarkEnd w:id="54"/>
      <w:bookmarkEnd w:id="55"/>
      <w:bookmarkEnd w:id="56"/>
      <w:r>
        <w:rPr>
          <w:rFonts w:ascii="Times New Roman" w:eastAsia="方正仿宋_GBK" w:hAnsi="Times New Roman"/>
          <w:sz w:val="28"/>
          <w:szCs w:val="28"/>
        </w:rPr>
        <w:t>5.</w:t>
      </w:r>
      <w:r>
        <w:rPr>
          <w:rFonts w:ascii="Times New Roman" w:eastAsia="方正仿宋_GBK" w:hAnsi="Times New Roman"/>
          <w:sz w:val="28"/>
          <w:szCs w:val="28"/>
        </w:rPr>
        <w:t>技术部分正负偏离表、商务部分正负偏离表</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5.1</w:t>
      </w:r>
      <w:r>
        <w:rPr>
          <w:rFonts w:ascii="Times New Roman" w:eastAsia="方正仿宋_GBK" w:hAnsi="Times New Roman"/>
          <w:sz w:val="28"/>
          <w:szCs w:val="28"/>
        </w:rPr>
        <w:t>供应商需按询价文件中的技术要求与商务要求作出响应或偏离，并说明原因。</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5.2</w:t>
      </w:r>
      <w:r>
        <w:rPr>
          <w:rFonts w:ascii="Times New Roman" w:eastAsia="方正仿宋_GBK" w:hAnsi="Times New Roman"/>
          <w:sz w:val="28"/>
          <w:szCs w:val="28"/>
        </w:rPr>
        <w:t>供应商可在询价文件中提供认为需要的其他技术文件或说明。</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57" w:name="_Toc49090510"/>
      <w:bookmarkStart w:id="58" w:name="_Toc14577359"/>
      <w:r>
        <w:rPr>
          <w:rFonts w:ascii="Times New Roman" w:eastAsia="方正仿宋_GBK" w:hAnsi="Times New Roman"/>
          <w:sz w:val="28"/>
          <w:szCs w:val="28"/>
        </w:rPr>
        <w:t>6.</w:t>
      </w:r>
      <w:r>
        <w:rPr>
          <w:rFonts w:ascii="Times New Roman" w:eastAsia="方正仿宋_GBK" w:hAnsi="Times New Roman"/>
          <w:sz w:val="28"/>
          <w:szCs w:val="28"/>
        </w:rPr>
        <w:t>询价响应函和询价报价表</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6.1</w:t>
      </w:r>
      <w:r>
        <w:rPr>
          <w:rFonts w:ascii="Times New Roman" w:eastAsia="方正仿宋_GBK" w:hAnsi="Times New Roman"/>
          <w:sz w:val="28"/>
          <w:szCs w:val="28"/>
        </w:rPr>
        <w:t>供应商应按照询价文件中提供的格式完整、正确填写询价响应函、询价报价表。</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6.2</w:t>
      </w:r>
      <w:r>
        <w:rPr>
          <w:rFonts w:ascii="Times New Roman" w:eastAsia="方正仿宋_GBK" w:hAnsi="Times New Roman"/>
          <w:sz w:val="28"/>
          <w:szCs w:val="28"/>
        </w:rPr>
        <w:t>对于采用货币报价的项目，询价报价表中的响应总报价应与分项报价明细表中的响应总报价一致，如不一致，不作为无效响应处理，但评标时按询价报价表中价格为准。</w:t>
      </w:r>
    </w:p>
    <w:bookmarkEnd w:id="57"/>
    <w:bookmarkEnd w:id="58"/>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7.</w:t>
      </w:r>
      <w:r>
        <w:rPr>
          <w:rFonts w:ascii="Times New Roman" w:eastAsia="方正仿宋_GBK" w:hAnsi="Times New Roman"/>
          <w:sz w:val="28"/>
          <w:szCs w:val="28"/>
        </w:rPr>
        <w:t>响应有效期</w:t>
      </w:r>
      <w:bookmarkEnd w:id="41"/>
      <w:bookmarkEnd w:id="42"/>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sz w:val="28"/>
          <w:szCs w:val="28"/>
        </w:rPr>
        <w:t>响应文件和响应供应商法定代表人或其授权委托人签署的文件、资料的有效期为自开标之日起</w:t>
      </w:r>
      <w:r>
        <w:rPr>
          <w:rFonts w:ascii="Times New Roman" w:eastAsia="方正仿宋_GBK" w:hAnsi="Times New Roman"/>
          <w:sz w:val="28"/>
          <w:szCs w:val="28"/>
        </w:rPr>
        <w:t>60</w:t>
      </w:r>
      <w:r>
        <w:rPr>
          <w:rFonts w:ascii="Times New Roman" w:eastAsia="方正仿宋_GBK" w:hAnsi="Times New Roman"/>
          <w:sz w:val="28"/>
          <w:szCs w:val="28"/>
        </w:rPr>
        <w:t>个日历日。</w:t>
      </w:r>
      <w:r>
        <w:rPr>
          <w:rFonts w:ascii="Times New Roman" w:eastAsia="方正仿宋_GBK" w:hAnsi="Times New Roman"/>
          <w:bCs/>
          <w:sz w:val="28"/>
          <w:szCs w:val="28"/>
        </w:rPr>
        <w:t>响应有效期比规定短的将被视为非响应性响应而予以拒绝。</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8.</w:t>
      </w:r>
      <w:r>
        <w:rPr>
          <w:rFonts w:ascii="Times New Roman" w:eastAsia="方正仿宋_GBK" w:hAnsi="Times New Roman"/>
          <w:sz w:val="28"/>
          <w:szCs w:val="28"/>
        </w:rPr>
        <w:t>响应有效期的延长</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在特殊情况下，采购人于原响应有效期满之前，可向响应供应商提出延长响应有效期的要求。这种要求与答复均应采用书面形式。响应供应商可以拒绝</w:t>
      </w:r>
      <w:r>
        <w:rPr>
          <w:rFonts w:ascii="Times New Roman" w:eastAsia="方正仿宋_GBK" w:hAnsi="Times New Roman"/>
          <w:sz w:val="28"/>
          <w:szCs w:val="28"/>
        </w:rPr>
        <w:t>采购人</w:t>
      </w:r>
      <w:r>
        <w:rPr>
          <w:rFonts w:ascii="Times New Roman" w:eastAsia="方正仿宋_GBK" w:hAnsi="Times New Roman"/>
          <w:bCs/>
          <w:sz w:val="28"/>
          <w:szCs w:val="28"/>
        </w:rPr>
        <w:t>的这一要求而放弃响应，同意延长响应有效期的响应供应商既不能要求也不允许修改其响应文件。受响应有效期约束的所有权利与义务均延长至新的有效期。</w:t>
      </w:r>
    </w:p>
    <w:p w:rsidR="00926CF9" w:rsidRDefault="00250746" w:rsidP="00250746">
      <w:pPr>
        <w:widowControl/>
        <w:adjustRightInd w:val="0"/>
        <w:snapToGrid w:val="0"/>
        <w:spacing w:line="500" w:lineRule="exact"/>
        <w:ind w:firstLineChars="200" w:firstLine="562"/>
        <w:jc w:val="left"/>
        <w:rPr>
          <w:rFonts w:ascii="Times New Roman" w:eastAsia="方正仿宋_GBK" w:hAnsi="Times New Roman"/>
          <w:b/>
          <w:bCs/>
          <w:sz w:val="28"/>
          <w:szCs w:val="28"/>
        </w:rPr>
      </w:pPr>
      <w:r>
        <w:rPr>
          <w:rFonts w:ascii="Times New Roman" w:eastAsia="方正仿宋_GBK" w:hAnsi="Times New Roman"/>
          <w:b/>
          <w:bCs/>
          <w:sz w:val="28"/>
          <w:szCs w:val="28"/>
        </w:rPr>
        <w:t>四、响应文件的递交</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响应文件的递交</w:t>
      </w:r>
    </w:p>
    <w:p w:rsidR="00926CF9" w:rsidRDefault="00250746">
      <w:pPr>
        <w:adjustRightInd w:val="0"/>
        <w:snapToGrid w:val="0"/>
        <w:spacing w:line="500" w:lineRule="exact"/>
        <w:ind w:firstLineChars="200" w:firstLine="560"/>
        <w:jc w:val="left"/>
        <w:rPr>
          <w:rFonts w:ascii="Times New Roman" w:eastAsia="方正仿宋_GBK" w:hAnsi="Times New Roman"/>
          <w:b/>
          <w:bCs/>
          <w:i/>
          <w:iCs/>
          <w:sz w:val="28"/>
          <w:szCs w:val="28"/>
        </w:rPr>
      </w:pPr>
      <w:r>
        <w:rPr>
          <w:rFonts w:ascii="Times New Roman" w:eastAsia="方正仿宋_GBK" w:hAnsi="Times New Roman"/>
          <w:bCs/>
          <w:sz w:val="28"/>
          <w:szCs w:val="28"/>
        </w:rPr>
        <w:t>1.1</w:t>
      </w:r>
      <w:r>
        <w:rPr>
          <w:rFonts w:ascii="Times New Roman" w:eastAsia="方正仿宋_GBK" w:hAnsi="Times New Roman"/>
          <w:bCs/>
          <w:sz w:val="28"/>
          <w:szCs w:val="28"/>
        </w:rPr>
        <w:t>供应商应当按照江苏政府采购网</w:t>
      </w:r>
      <w:r>
        <w:rPr>
          <w:rFonts w:ascii="Times New Roman" w:eastAsia="方正仿宋_GBK" w:hAnsi="Times New Roman"/>
          <w:bCs/>
          <w:sz w:val="28"/>
          <w:szCs w:val="28"/>
        </w:rPr>
        <w:t>—</w:t>
      </w:r>
      <w:r>
        <w:rPr>
          <w:rFonts w:ascii="Times New Roman" w:eastAsia="方正仿宋_GBK" w:hAnsi="Times New Roman"/>
          <w:bCs/>
          <w:sz w:val="28"/>
          <w:szCs w:val="28"/>
        </w:rPr>
        <w:t>资料下载中《江苏省政府采购管理交易系统（苏采云）供应商操作指南》规定，在</w:t>
      </w:r>
      <w:r>
        <w:rPr>
          <w:rFonts w:ascii="Times New Roman" w:eastAsia="方正仿宋_GBK" w:hAnsi="Times New Roman"/>
          <w:sz w:val="28"/>
          <w:szCs w:val="28"/>
        </w:rPr>
        <w:t>响应文件提交</w:t>
      </w:r>
      <w:r>
        <w:rPr>
          <w:rFonts w:ascii="Times New Roman" w:eastAsia="方正仿宋_GBK" w:hAnsi="Times New Roman"/>
          <w:bCs/>
          <w:sz w:val="28"/>
          <w:szCs w:val="28"/>
        </w:rPr>
        <w:t>截止时间前按要求制作并上传电子响应文件。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上传响应文件的内容不清楚或不清晰的（含扫描件），造成无法评审或部分影响评审的，导致评审差错的，责任由供应商自负。</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响应文件截止日期</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lastRenderedPageBreak/>
        <w:t>2.1</w:t>
      </w:r>
      <w:r>
        <w:rPr>
          <w:rFonts w:ascii="Times New Roman" w:eastAsia="方正仿宋_GBK" w:hAnsi="Times New Roman"/>
          <w:bCs/>
          <w:sz w:val="28"/>
          <w:szCs w:val="28"/>
        </w:rPr>
        <w:t>供应商上传电子响应文件的时间不得迟于采购公告中规定的响应文件提交截止时间。供应商应充分考虑到网络环境、网络带宽、</w:t>
      </w:r>
      <w:r>
        <w:rPr>
          <w:rFonts w:ascii="Times New Roman" w:eastAsia="方正仿宋_GBK" w:hAnsi="Times New Roman"/>
          <w:bCs/>
          <w:sz w:val="28"/>
          <w:szCs w:val="28"/>
        </w:rPr>
        <w:t>CA</w:t>
      </w:r>
      <w:r>
        <w:rPr>
          <w:rFonts w:ascii="Times New Roman" w:eastAsia="方正仿宋_GBK" w:hAnsi="Times New Roman"/>
          <w:bCs/>
          <w:sz w:val="28"/>
          <w:szCs w:val="28"/>
        </w:rPr>
        <w:t>数字证书及电子签章故障等风险因素，如因供应商自身原因造成的电子响应文件上传不成功由供应商自行承担全部责任。</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2.2</w:t>
      </w:r>
      <w:r>
        <w:rPr>
          <w:rFonts w:ascii="Times New Roman" w:eastAsia="方正仿宋_GBK" w:hAnsi="Times New Roman"/>
          <w:bCs/>
          <w:sz w:val="28"/>
          <w:szCs w:val="28"/>
        </w:rPr>
        <w:t>采购人可以按照规定，通过修改询价文件酌情延长响应截止日期，在此情况下，供应商的所有权利和义务以及供应商受制的截止日期均应以延长后新的截止日期为准。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59" w:name="_Toc16938543"/>
      <w:bookmarkStart w:id="60" w:name="_Toc513029227"/>
      <w:bookmarkStart w:id="61" w:name="_Toc20823299"/>
      <w:r>
        <w:rPr>
          <w:rFonts w:ascii="Times New Roman" w:eastAsia="方正仿宋_GBK" w:hAnsi="Times New Roman"/>
          <w:sz w:val="28"/>
          <w:szCs w:val="28"/>
        </w:rPr>
        <w:t>3.</w:t>
      </w:r>
      <w:r>
        <w:rPr>
          <w:rFonts w:ascii="Times New Roman" w:eastAsia="方正仿宋_GBK" w:hAnsi="Times New Roman"/>
          <w:sz w:val="28"/>
          <w:szCs w:val="28"/>
        </w:rPr>
        <w:t>响应文件</w:t>
      </w:r>
      <w:bookmarkEnd w:id="59"/>
      <w:bookmarkEnd w:id="60"/>
      <w:bookmarkEnd w:id="61"/>
      <w:r>
        <w:rPr>
          <w:rFonts w:ascii="Times New Roman" w:eastAsia="方正仿宋_GBK" w:hAnsi="Times New Roman"/>
          <w:sz w:val="28"/>
          <w:szCs w:val="28"/>
        </w:rPr>
        <w:t>的拒收</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代理机构拒绝接收在其规定的响应截止时间后上传的任何响应文件。未在规定的响应截止时间内上传响应文件电子文档的，询价小组将视其放弃参与本项目采购活动。</w:t>
      </w:r>
      <w:bookmarkStart w:id="62" w:name="_Toc20823300"/>
      <w:bookmarkStart w:id="63" w:name="_Toc16938544"/>
      <w:bookmarkStart w:id="64" w:name="_Toc513029228"/>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响应文件的修改</w:t>
      </w:r>
      <w:bookmarkEnd w:id="62"/>
      <w:bookmarkEnd w:id="63"/>
      <w:bookmarkEnd w:id="64"/>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4.1</w:t>
      </w:r>
      <w:r>
        <w:rPr>
          <w:rFonts w:ascii="Times New Roman" w:eastAsia="方正仿宋_GBK" w:hAnsi="Times New Roman"/>
          <w:bCs/>
          <w:sz w:val="28"/>
          <w:szCs w:val="28"/>
        </w:rPr>
        <w:t>在响应文件提交截止时间之后，响应供应商不得对其响应文件作任何修改。</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4.2</w:t>
      </w:r>
      <w:r>
        <w:rPr>
          <w:rFonts w:ascii="Times New Roman" w:eastAsia="方正仿宋_GBK" w:hAnsi="Times New Roman"/>
          <w:bCs/>
          <w:sz w:val="28"/>
          <w:szCs w:val="28"/>
        </w:rPr>
        <w:t>在响应文件提交截止时间至询价文件中规定的响应有效期满之间的这段时间内，响应供应商不得撤回其响应。</w:t>
      </w:r>
    </w:p>
    <w:p w:rsidR="00926CF9" w:rsidRDefault="00250746" w:rsidP="00250746">
      <w:pPr>
        <w:adjustRightInd w:val="0"/>
        <w:snapToGrid w:val="0"/>
        <w:spacing w:line="500" w:lineRule="exact"/>
        <w:ind w:firstLineChars="200" w:firstLine="562"/>
        <w:jc w:val="left"/>
        <w:rPr>
          <w:rFonts w:ascii="Times New Roman" w:eastAsia="方正仿宋_GBK" w:hAnsi="Times New Roman"/>
          <w:b/>
          <w:sz w:val="28"/>
          <w:szCs w:val="28"/>
        </w:rPr>
      </w:pPr>
      <w:r>
        <w:rPr>
          <w:rFonts w:ascii="Times New Roman" w:eastAsia="方正仿宋_GBK" w:hAnsi="Times New Roman"/>
          <w:b/>
          <w:sz w:val="28"/>
          <w:szCs w:val="28"/>
        </w:rPr>
        <w:t>五、询价采购程序</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询价小组</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1.1</w:t>
      </w:r>
      <w:r>
        <w:rPr>
          <w:rFonts w:ascii="Times New Roman" w:eastAsia="方正仿宋_GBK" w:hAnsi="Times New Roman"/>
          <w:sz w:val="28"/>
          <w:szCs w:val="28"/>
        </w:rPr>
        <w:t>开标后，采购人将立即组织询价小组进行评标。</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询价小组由政府采购评审专家和采购人代表组成，且人员构成符合政府采购有关规定。</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1.3</w:t>
      </w:r>
      <w:r>
        <w:rPr>
          <w:rFonts w:ascii="Times New Roman" w:eastAsia="方正仿宋_GBK" w:hAnsi="Times New Roman"/>
          <w:sz w:val="28"/>
          <w:szCs w:val="28"/>
        </w:rPr>
        <w:t>询价小组应当按照客观、公正、审慎的原则评审响应供应商的响应文件。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响应的澄清</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评审期间，为有助于对响应文件的审查、评价和比较，询价小组有权要求供应商对其响应文件进行澄清，但并非对每个供应商都作澄清要求。</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lastRenderedPageBreak/>
        <w:t>2.2</w:t>
      </w:r>
      <w:r>
        <w:rPr>
          <w:rFonts w:ascii="Times New Roman" w:eastAsia="方正仿宋_GBK" w:hAnsi="Times New Roman"/>
          <w:sz w:val="28"/>
          <w:szCs w:val="28"/>
        </w:rPr>
        <w:t>接到询价小组澄清要求的供应商应派人按询价小组规定的时间和格式作出澄清，澄清的内容作为响应文件的补充部分，但响应的价格和实质性的内容不得做任何更改。</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2.3</w:t>
      </w:r>
      <w:r>
        <w:rPr>
          <w:rFonts w:ascii="Times New Roman" w:eastAsia="方正仿宋_GBK" w:hAnsi="Times New Roman"/>
          <w:sz w:val="28"/>
          <w:szCs w:val="28"/>
        </w:rPr>
        <w:t>接到询价小组澄清要求的供应商如未按规定做出澄清，其风险由供应商自行承担。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对响应文件的初审</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3.1</w:t>
      </w:r>
      <w:r>
        <w:rPr>
          <w:rFonts w:ascii="Times New Roman" w:eastAsia="方正仿宋_GBK" w:hAnsi="Times New Roman"/>
          <w:sz w:val="28"/>
          <w:szCs w:val="28"/>
        </w:rPr>
        <w:t>响应文件初审分为资格性检查和符合性检查。</w:t>
      </w:r>
    </w:p>
    <w:p w:rsidR="00926CF9" w:rsidRDefault="00250746">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）资格性检查：依据法律法规和询价文件的规定，询价小组对响应文件中的资格证明文件等进行审查，以确定供应商是否具备参加询价的资格。</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询价小组在进行资格性审查的同时，将在</w:t>
      </w:r>
      <w:r>
        <w:rPr>
          <w:rFonts w:ascii="Times New Roman" w:eastAsia="方正仿宋_GBK" w:hAnsi="Times New Roman"/>
          <w:sz w:val="28"/>
          <w:szCs w:val="28"/>
        </w:rPr>
        <w:t>“</w:t>
      </w:r>
      <w:r>
        <w:rPr>
          <w:rFonts w:ascii="Times New Roman" w:eastAsia="方正仿宋_GBK" w:hAnsi="Times New Roman"/>
          <w:sz w:val="28"/>
          <w:szCs w:val="28"/>
        </w:rPr>
        <w:t>信用中国</w:t>
      </w:r>
      <w:r>
        <w:rPr>
          <w:rFonts w:ascii="Times New Roman" w:eastAsia="方正仿宋_GBK" w:hAnsi="Times New Roman"/>
          <w:sz w:val="28"/>
          <w:szCs w:val="28"/>
        </w:rPr>
        <w:t>”</w:t>
      </w:r>
      <w:r>
        <w:rPr>
          <w:rFonts w:ascii="Times New Roman" w:eastAsia="方正仿宋_GBK" w:hAnsi="Times New Roman"/>
          <w:sz w:val="28"/>
          <w:szCs w:val="28"/>
        </w:rPr>
        <w:t>网站对供应商是否被列入失信被执行人、重大税收违法案件当事人名单、政府采购严重失信行为记录名单情况进行查询，以确定供应商是否具备参加询价的资格，查询结果留存并归档。</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接受联合体的项目，两个以上的自然人、法人或者其他组织组成一个联合体，以一个供应商的身份共同参加政府采购活动的</w:t>
      </w:r>
      <w:r>
        <w:rPr>
          <w:rFonts w:ascii="Times New Roman" w:eastAsia="方正仿宋_GBK" w:hAnsi="Times New Roman"/>
          <w:sz w:val="28"/>
          <w:szCs w:val="28"/>
        </w:rPr>
        <w:t>,</w:t>
      </w:r>
      <w:r>
        <w:rPr>
          <w:rFonts w:ascii="Times New Roman" w:eastAsia="方正仿宋_GBK" w:hAnsi="Times New Roman"/>
          <w:sz w:val="28"/>
          <w:szCs w:val="28"/>
        </w:rPr>
        <w:t>联合体成员中任何一方存在不良信用记录的，视同联合体存在不良应用记录。</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资格性审查未通过的响应供应商作无效响应处理。</w:t>
      </w:r>
    </w:p>
    <w:p w:rsidR="00926CF9" w:rsidRDefault="00250746">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）符合性检查：依据询价文件的规定，询价小组从响应文件的有效性、完整性和对询价文件的响应程度进行审查，以确定是否对询价文件的实质性要求作出响应。符合性审查未通过的响应供应商作无效响应处理。</w:t>
      </w:r>
    </w:p>
    <w:p w:rsidR="00926CF9" w:rsidRDefault="00250746">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）未通过资格性审查或符合性审查的响应供应商，代理机构将告知其未通过资格性审查或符合性审查的原因</w:t>
      </w:r>
      <w:r>
        <w:rPr>
          <w:rFonts w:ascii="Times New Roman" w:eastAsia="方正仿宋_GBK" w:hAnsi="Times New Roman"/>
          <w:bCs/>
          <w:sz w:val="28"/>
          <w:szCs w:val="28"/>
        </w:rPr>
        <w:t>，评审结束后，代理机构将不再告知未通过资格审查或符合性审查的原因。</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3.2</w:t>
      </w:r>
      <w:r>
        <w:rPr>
          <w:rFonts w:ascii="Times New Roman" w:eastAsia="方正仿宋_GBK" w:hAnsi="Times New Roman"/>
          <w:bCs/>
          <w:sz w:val="28"/>
          <w:szCs w:val="28"/>
        </w:rPr>
        <w:t>询价小组将对确定为实质性响应的响应进行进一步审核，看其是否有计算</w:t>
      </w:r>
      <w:r>
        <w:rPr>
          <w:rFonts w:ascii="Times New Roman" w:eastAsia="方正仿宋_GBK" w:hAnsi="Times New Roman"/>
          <w:sz w:val="28"/>
          <w:szCs w:val="28"/>
        </w:rPr>
        <w:t>上或累加上的算术错误，修正错误的原则如下：</w:t>
      </w:r>
    </w:p>
    <w:p w:rsidR="00926CF9" w:rsidRDefault="00250746">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lastRenderedPageBreak/>
        <w:t>（</w:t>
      </w:r>
      <w:r>
        <w:rPr>
          <w:rFonts w:ascii="Times New Roman" w:eastAsia="方正仿宋_GBK" w:hAnsi="Times New Roman"/>
          <w:sz w:val="28"/>
          <w:szCs w:val="28"/>
        </w:rPr>
        <w:t>1</w:t>
      </w:r>
      <w:r>
        <w:rPr>
          <w:rFonts w:ascii="Times New Roman" w:eastAsia="方正仿宋_GBK" w:hAnsi="Times New Roman"/>
          <w:sz w:val="28"/>
          <w:szCs w:val="28"/>
        </w:rPr>
        <w:t>）响应文件中询价报价表内容与响应文件中相应内容不一致的，以询价报价表为准。</w:t>
      </w:r>
    </w:p>
    <w:p w:rsidR="00926CF9" w:rsidRDefault="00250746">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）大写金额和小写金额不一致的，以大写金额为准。</w:t>
      </w:r>
    </w:p>
    <w:p w:rsidR="00926CF9" w:rsidRDefault="00250746">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）总价金额与按单价汇总金额不一致的，以单价金额计算结果为准。</w:t>
      </w:r>
    </w:p>
    <w:p w:rsidR="00926CF9" w:rsidRDefault="00250746">
      <w:pPr>
        <w:adjustRightInd w:val="0"/>
        <w:snapToGrid w:val="0"/>
        <w:spacing w:line="500" w:lineRule="exact"/>
        <w:ind w:firstLine="420"/>
        <w:jc w:val="left"/>
        <w:rPr>
          <w:rFonts w:ascii="Times New Roman" w:eastAsia="方正仿宋_GBK" w:hAnsi="Times New Roman"/>
          <w:sz w:val="28"/>
          <w:szCs w:val="28"/>
        </w:rPr>
      </w:pPr>
      <w:r>
        <w:rPr>
          <w:rFonts w:ascii="Times New Roman" w:eastAsia="方正仿宋_GBK" w:hAnsi="Times New Roman"/>
          <w:sz w:val="28"/>
          <w:szCs w:val="28"/>
        </w:rPr>
        <w:t>同时出现两种以上错误的，按照前款规定的顺序修正。</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3.3</w:t>
      </w:r>
      <w:r>
        <w:rPr>
          <w:rFonts w:ascii="Times New Roman" w:eastAsia="方正仿宋_GBK" w:hAnsi="Times New Roman"/>
          <w:sz w:val="28"/>
          <w:szCs w:val="28"/>
        </w:rPr>
        <w:t>询价小组将按上述修正错误的方法调整响应文件中的响应报价，并告知响应供应商，调整后的价格应对响应供应商具有约束力。如果响应供应商不接受修正后的价格，则其响应将被拒绝。</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3.4</w:t>
      </w:r>
      <w:r>
        <w:rPr>
          <w:rFonts w:ascii="Times New Roman" w:eastAsia="方正仿宋_GBK" w:hAnsi="Times New Roman"/>
          <w:sz w:val="28"/>
          <w:szCs w:val="28"/>
        </w:rPr>
        <w:t>本采购项目为一个完整标的，询价小组不接受不完整的响应报价。响应供应商或其授权委托人必须对所有项目分别报单价，并合计总价。询价小组有权将未按规定填写的报价视为无效响应。</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3.5</w:t>
      </w:r>
      <w:r>
        <w:rPr>
          <w:rFonts w:ascii="Times New Roman" w:eastAsia="方正仿宋_GBK" w:hAnsi="Times New Roman"/>
          <w:sz w:val="28"/>
          <w:szCs w:val="28"/>
        </w:rPr>
        <w:t>询价小组允许修正响应文件中不构成重大偏离的、微小的、非正规的、不一致的或不规则的地方，但这些修改不能影响任何响应供应商相应的名次排列。</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3.6</w:t>
      </w:r>
      <w:r>
        <w:rPr>
          <w:rFonts w:ascii="Times New Roman" w:eastAsia="方正仿宋_GBK" w:hAnsi="Times New Roman"/>
          <w:sz w:val="28"/>
          <w:szCs w:val="28"/>
        </w:rPr>
        <w:t>提供同一品牌同一型号产品的不同响应供应商参加同一合同项下响应的，以其中通过资格性审查、符合性审查且报价最低的参加评审；报价相同的，由询价小组按照询价文件规定的方式（询价文件未规定的通过随机抽取的方式）确定一个参加评审的响应供应商，其他供应商作为无效响应处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非单一产品采购项目，询价文件中将载明其中的核心产品。多家响应供应商提供的核心产品为同一品牌同一型号的，按前款规定处理。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3.7</w:t>
      </w:r>
      <w:r>
        <w:rPr>
          <w:rFonts w:ascii="Times New Roman" w:eastAsia="方正仿宋_GBK" w:hAnsi="Times New Roman"/>
          <w:sz w:val="28"/>
          <w:szCs w:val="28"/>
        </w:rPr>
        <w:t>响应供应商在询价采购活动全过程中应保持通讯畅通，并安排专人与代理机构及询价小组联系。</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w:t>
      </w:r>
      <w:r>
        <w:rPr>
          <w:rFonts w:ascii="Times New Roman" w:eastAsia="方正仿宋_GBK" w:hAnsi="Times New Roman"/>
          <w:sz w:val="28"/>
          <w:szCs w:val="28"/>
        </w:rPr>
        <w:t>无效响应及废标情形</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4.1</w:t>
      </w:r>
      <w:r>
        <w:rPr>
          <w:rFonts w:ascii="Times New Roman" w:eastAsia="方正仿宋_GBK" w:hAnsi="Times New Roman"/>
          <w:sz w:val="28"/>
          <w:szCs w:val="28"/>
        </w:rPr>
        <w:t>符合下列情形之一者，响应供应商响应无效：</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）响应供应商未按本询价文件要求上传响应文件电子文档的，</w:t>
      </w:r>
      <w:r>
        <w:rPr>
          <w:rFonts w:ascii="Times New Roman" w:eastAsia="方正仿宋_GBK" w:hAnsi="Times New Roman"/>
          <w:sz w:val="28"/>
          <w:szCs w:val="28"/>
        </w:rPr>
        <w:lastRenderedPageBreak/>
        <w:t>或上传的文件打不开的；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）同一响应供应商提交两个（含两个）以上不同的响应报价的；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）响应供应商不具备询价文件中规定资格要求的；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）响应供应商的报价超过了采购预算或最高限价的；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）未通过资格性、符合性审查的；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6</w:t>
      </w:r>
      <w:r>
        <w:rPr>
          <w:rFonts w:ascii="Times New Roman" w:eastAsia="方正仿宋_GBK" w:hAnsi="Times New Roman"/>
          <w:sz w:val="28"/>
          <w:szCs w:val="28"/>
        </w:rPr>
        <w:t>）不符合询价询价文件中规定的其他实质性要求和条件的；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7</w:t>
      </w:r>
      <w:r>
        <w:rPr>
          <w:rFonts w:ascii="Times New Roman" w:eastAsia="方正仿宋_GBK" w:hAnsi="Times New Roman"/>
          <w:sz w:val="28"/>
          <w:szCs w:val="28"/>
        </w:rPr>
        <w:t>）响应供应商被</w:t>
      </w:r>
      <w:r>
        <w:rPr>
          <w:rFonts w:ascii="Times New Roman" w:eastAsia="方正仿宋_GBK" w:hAnsi="Times New Roman"/>
          <w:sz w:val="28"/>
          <w:szCs w:val="28"/>
        </w:rPr>
        <w:t>“</w:t>
      </w:r>
      <w:r>
        <w:rPr>
          <w:rFonts w:ascii="Times New Roman" w:eastAsia="方正仿宋_GBK" w:hAnsi="Times New Roman"/>
          <w:sz w:val="28"/>
          <w:szCs w:val="28"/>
        </w:rPr>
        <w:t>信用中国</w:t>
      </w:r>
      <w:r>
        <w:rPr>
          <w:rFonts w:ascii="Times New Roman" w:eastAsia="方正仿宋_GBK" w:hAnsi="Times New Roman"/>
          <w:sz w:val="28"/>
          <w:szCs w:val="28"/>
        </w:rPr>
        <w:t>”</w:t>
      </w:r>
      <w:r>
        <w:rPr>
          <w:rFonts w:ascii="Times New Roman" w:eastAsia="方正仿宋_GBK" w:hAnsi="Times New Roman"/>
          <w:sz w:val="28"/>
          <w:szCs w:val="28"/>
        </w:rPr>
        <w:t>网站列入失信被执行人或重大税收违法案件当事人名单或政府采购严重失信行为记录名单。或查询</w:t>
      </w:r>
      <w:r>
        <w:rPr>
          <w:rFonts w:ascii="Times New Roman" w:eastAsia="方正仿宋_GBK" w:hAnsi="Times New Roman"/>
          <w:sz w:val="28"/>
          <w:szCs w:val="28"/>
        </w:rPr>
        <w:t>“</w:t>
      </w:r>
      <w:r>
        <w:rPr>
          <w:rFonts w:ascii="Times New Roman" w:eastAsia="方正仿宋_GBK" w:hAnsi="Times New Roman"/>
          <w:sz w:val="28"/>
          <w:szCs w:val="28"/>
        </w:rPr>
        <w:t>信用中国</w:t>
      </w:r>
      <w:r>
        <w:rPr>
          <w:rFonts w:ascii="Times New Roman" w:eastAsia="方正仿宋_GBK" w:hAnsi="Times New Roman"/>
          <w:sz w:val="28"/>
          <w:szCs w:val="28"/>
        </w:rPr>
        <w:t>”</w:t>
      </w:r>
      <w:r>
        <w:rPr>
          <w:rFonts w:ascii="Times New Roman" w:eastAsia="方正仿宋_GBK" w:hAnsi="Times New Roman"/>
          <w:sz w:val="28"/>
          <w:szCs w:val="28"/>
        </w:rPr>
        <w:t>网站后发现响应供应商存在其他不符合《中华人民共和国政府采购法》第二十二条规定条件的信用记录；</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8</w:t>
      </w:r>
      <w:r>
        <w:rPr>
          <w:rFonts w:ascii="Times New Roman" w:eastAsia="方正仿宋_GBK" w:hAnsi="Times New Roman"/>
          <w:sz w:val="28"/>
          <w:szCs w:val="28"/>
        </w:rPr>
        <w:t>）</w:t>
      </w:r>
      <w:r>
        <w:rPr>
          <w:rFonts w:ascii="Times New Roman" w:eastAsia="方正仿宋_GBK" w:hAnsi="Times New Roman"/>
          <w:bCs/>
          <w:sz w:val="28"/>
          <w:szCs w:val="28"/>
        </w:rPr>
        <w:t>响应文件含有采购人不能接受的附加条件的；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9</w:t>
      </w:r>
      <w:r>
        <w:rPr>
          <w:rFonts w:ascii="Times New Roman" w:eastAsia="方正仿宋_GBK" w:hAnsi="Times New Roman"/>
          <w:sz w:val="28"/>
          <w:szCs w:val="28"/>
        </w:rPr>
        <w:t>）</w:t>
      </w:r>
      <w:r>
        <w:rPr>
          <w:rFonts w:ascii="Times New Roman" w:eastAsia="方正仿宋_GBK" w:hAnsi="Times New Roman"/>
          <w:bCs/>
          <w:sz w:val="28"/>
          <w:szCs w:val="28"/>
        </w:rPr>
        <w:t>本项目采购产品被财政部、国家发展和改革委员会、生态环境部等列入</w:t>
      </w:r>
      <w:r>
        <w:rPr>
          <w:rFonts w:ascii="Times New Roman" w:eastAsia="方正仿宋_GBK" w:hAnsi="Times New Roman"/>
          <w:bCs/>
          <w:sz w:val="28"/>
          <w:szCs w:val="28"/>
        </w:rPr>
        <w:t>“</w:t>
      </w:r>
      <w:r>
        <w:rPr>
          <w:rFonts w:ascii="Times New Roman" w:eastAsia="方正仿宋_GBK" w:hAnsi="Times New Roman"/>
          <w:bCs/>
          <w:sz w:val="28"/>
          <w:szCs w:val="28"/>
        </w:rPr>
        <w:t>节能产品品目清单</w:t>
      </w:r>
      <w:r>
        <w:rPr>
          <w:rFonts w:ascii="Times New Roman" w:eastAsia="方正仿宋_GBK" w:hAnsi="Times New Roman"/>
          <w:bCs/>
          <w:sz w:val="28"/>
          <w:szCs w:val="28"/>
        </w:rPr>
        <w:t>”</w:t>
      </w:r>
      <w:r>
        <w:rPr>
          <w:rFonts w:ascii="Times New Roman" w:eastAsia="方正仿宋_GBK" w:hAnsi="Times New Roman"/>
          <w:bCs/>
          <w:sz w:val="28"/>
          <w:szCs w:val="28"/>
        </w:rPr>
        <w:t>、</w:t>
      </w:r>
      <w:r>
        <w:rPr>
          <w:rFonts w:ascii="Times New Roman" w:eastAsia="方正仿宋_GBK" w:hAnsi="Times New Roman"/>
          <w:bCs/>
          <w:sz w:val="28"/>
          <w:szCs w:val="28"/>
        </w:rPr>
        <w:t>“</w:t>
      </w:r>
      <w:r>
        <w:rPr>
          <w:rFonts w:ascii="Times New Roman" w:eastAsia="方正仿宋_GBK" w:hAnsi="Times New Roman"/>
          <w:bCs/>
          <w:sz w:val="28"/>
          <w:szCs w:val="28"/>
        </w:rPr>
        <w:t>环境标志产品品目清单</w:t>
      </w:r>
      <w:r>
        <w:rPr>
          <w:rFonts w:ascii="Times New Roman" w:eastAsia="方正仿宋_GBK" w:hAnsi="Times New Roman"/>
          <w:bCs/>
          <w:sz w:val="28"/>
          <w:szCs w:val="28"/>
        </w:rPr>
        <w:t>”</w:t>
      </w:r>
      <w:r>
        <w:rPr>
          <w:rFonts w:ascii="Times New Roman" w:eastAsia="方正仿宋_GBK" w:hAnsi="Times New Roman"/>
          <w:bCs/>
          <w:sz w:val="28"/>
          <w:szCs w:val="28"/>
        </w:rPr>
        <w:t>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10</w:t>
      </w:r>
      <w:r>
        <w:rPr>
          <w:rFonts w:ascii="Times New Roman" w:eastAsia="方正仿宋_GBK" w:hAnsi="Times New Roman"/>
          <w:sz w:val="28"/>
          <w:szCs w:val="28"/>
        </w:rPr>
        <w:t>）</w:t>
      </w:r>
      <w:r>
        <w:rPr>
          <w:rFonts w:ascii="Times New Roman" w:eastAsia="方正仿宋_GBK" w:hAnsi="Times New Roman"/>
          <w:bCs/>
          <w:sz w:val="28"/>
          <w:szCs w:val="28"/>
        </w:rPr>
        <w:t>响应文件未按照询价文件要求加盖电子签章</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11</w:t>
      </w:r>
      <w:r>
        <w:rPr>
          <w:rFonts w:ascii="Times New Roman" w:eastAsia="方正仿宋_GBK" w:hAnsi="Times New Roman"/>
          <w:bCs/>
          <w:sz w:val="28"/>
          <w:szCs w:val="28"/>
        </w:rPr>
        <w:t>）不同供应商的响应文件经系统查询</w:t>
      </w:r>
      <w:r>
        <w:rPr>
          <w:rFonts w:ascii="Times New Roman" w:eastAsia="方正仿宋_GBK" w:hAnsi="Times New Roman"/>
          <w:bCs/>
          <w:sz w:val="28"/>
          <w:szCs w:val="28"/>
        </w:rPr>
        <w:t>Mac</w:t>
      </w:r>
      <w:r>
        <w:rPr>
          <w:rFonts w:ascii="Times New Roman" w:eastAsia="方正仿宋_GBK" w:hAnsi="Times New Roman"/>
          <w:bCs/>
          <w:sz w:val="28"/>
          <w:szCs w:val="28"/>
        </w:rPr>
        <w:t>地址、标书制作工具客户端标识码一致的。（符合本条款不同的供应商不得参加本项目的后续采购事项，并移送政府采购监管部门进行处理。）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12</w:t>
      </w:r>
      <w:r>
        <w:rPr>
          <w:rFonts w:ascii="Times New Roman" w:eastAsia="方正仿宋_GBK" w:hAnsi="Times New Roman"/>
          <w:sz w:val="28"/>
          <w:szCs w:val="28"/>
        </w:rPr>
        <w:t>）</w:t>
      </w:r>
      <w:r>
        <w:rPr>
          <w:rFonts w:ascii="Times New Roman" w:eastAsia="方正仿宋_GBK" w:hAnsi="Times New Roman"/>
          <w:bCs/>
          <w:sz w:val="28"/>
          <w:szCs w:val="28"/>
        </w:rPr>
        <w:t>其他法律、法规及本询价文件规定的属无效响应的情形</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4.2</w:t>
      </w:r>
      <w:r>
        <w:rPr>
          <w:rFonts w:ascii="Times New Roman" w:eastAsia="方正仿宋_GBK" w:hAnsi="Times New Roman"/>
          <w:sz w:val="28"/>
          <w:szCs w:val="28"/>
        </w:rPr>
        <w:t>符合下列情形之一者，本采购项目废标：</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w:t>
      </w:r>
      <w:r>
        <w:rPr>
          <w:rFonts w:ascii="Times New Roman" w:eastAsia="方正仿宋_GBK" w:hAnsi="Times New Roman"/>
          <w:bCs/>
          <w:sz w:val="28"/>
          <w:szCs w:val="28"/>
        </w:rPr>
        <w:t>符合专业条件的供应商或者对询价文件作实质响应的供应商不足三家的</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）所有合格响应供应商的报价均超过本项目预算金额或最高</w:t>
      </w:r>
      <w:r>
        <w:rPr>
          <w:rFonts w:ascii="Times New Roman" w:eastAsia="方正仿宋_GBK" w:hAnsi="Times New Roman"/>
          <w:sz w:val="28"/>
          <w:szCs w:val="28"/>
        </w:rPr>
        <w:lastRenderedPageBreak/>
        <w:t>限价的；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）出现影响采购公正的违法、违规行为的；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）因重大变故，采购任务取消的；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废标后，对于特殊紧急的采购项目，经监管部门批准后采购人可直接改变采购方式，现场继续组织采购活动。</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六、成交原则</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确定成交单位</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1.1</w:t>
      </w:r>
      <w:r>
        <w:rPr>
          <w:rFonts w:ascii="Times New Roman" w:eastAsia="方正仿宋_GBK" w:hAnsi="Times New Roman"/>
          <w:sz w:val="28"/>
          <w:szCs w:val="28"/>
        </w:rPr>
        <w:t>询价小组将从质量和服务均能满足询价文件实质性响应要求的供应商中，按照报价由低到高顺序推荐</w:t>
      </w:r>
      <w:r>
        <w:rPr>
          <w:rFonts w:ascii="Times New Roman" w:eastAsia="方正仿宋_GBK" w:hAnsi="Times New Roman"/>
          <w:sz w:val="28"/>
          <w:szCs w:val="28"/>
        </w:rPr>
        <w:t>1</w:t>
      </w:r>
      <w:r>
        <w:rPr>
          <w:rFonts w:ascii="Times New Roman" w:eastAsia="方正仿宋_GBK" w:hAnsi="Times New Roman"/>
          <w:sz w:val="28"/>
          <w:szCs w:val="28"/>
        </w:rPr>
        <w:t>名成交候选供应商，若报价相同时则通过抽签方式随机确定排名顺序，并编写评审报告。</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采购人应按照询价小组推荐的成交候选供应商确定成交供应商。</w:t>
      </w:r>
    </w:p>
    <w:p w:rsidR="00926CF9" w:rsidRDefault="00250746">
      <w:pPr>
        <w:adjustRightInd w:val="0"/>
        <w:snapToGrid w:val="0"/>
        <w:spacing w:line="500" w:lineRule="exact"/>
        <w:ind w:firstLine="570"/>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政府采购政策功能落实</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sz w:val="28"/>
          <w:szCs w:val="28"/>
        </w:rPr>
        <w:t>1.2.1</w:t>
      </w:r>
      <w:r>
        <w:rPr>
          <w:rFonts w:ascii="Times New Roman" w:eastAsia="方正仿宋_GBK" w:hAnsi="Times New Roman"/>
          <w:bCs/>
          <w:sz w:val="28"/>
          <w:szCs w:val="28"/>
        </w:rPr>
        <w:t>非专门面向中小企业采购的项目或者采购包，执行以下价格评审优惠的扶持政策。</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1</w:t>
      </w:r>
      <w:r>
        <w:rPr>
          <w:rFonts w:ascii="Times New Roman" w:eastAsia="方正仿宋_GBK" w:hAnsi="Times New Roman"/>
          <w:bCs/>
          <w:sz w:val="28"/>
          <w:szCs w:val="28"/>
        </w:rPr>
        <w:t>）小微型企业价格扣除：</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,1)</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对小型和微型企业产品给予</w:t>
      </w:r>
      <w:r w:rsidR="00250746">
        <w:rPr>
          <w:rFonts w:ascii="Times New Roman" w:eastAsia="方正仿宋_GBK" w:hAnsi="Times New Roman"/>
          <w:bCs/>
          <w:sz w:val="28"/>
          <w:szCs w:val="28"/>
        </w:rPr>
        <w:t>10%</w:t>
      </w:r>
      <w:r w:rsidR="00250746">
        <w:rPr>
          <w:rFonts w:ascii="Times New Roman" w:eastAsia="方正仿宋_GBK" w:hAnsi="Times New Roman"/>
          <w:bCs/>
          <w:sz w:val="28"/>
          <w:szCs w:val="28"/>
        </w:rPr>
        <w:t>的扣除价格，用扣除后的价格参与评审。</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,2)</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供应商需按照《政府采购促进中小企业发展管理办法》（财库</w:t>
      </w:r>
      <w:r w:rsidR="00250746">
        <w:rPr>
          <w:rFonts w:ascii="Times New Roman" w:eastAsia="方正仿宋_GBK" w:hAnsi="Times New Roman"/>
          <w:sz w:val="28"/>
          <w:szCs w:val="28"/>
        </w:rPr>
        <w:t>〔</w:t>
      </w:r>
      <w:r w:rsidR="00250746">
        <w:rPr>
          <w:rFonts w:ascii="Times New Roman" w:eastAsia="方正仿宋_GBK" w:hAnsi="Times New Roman"/>
          <w:bCs/>
          <w:sz w:val="28"/>
          <w:szCs w:val="28"/>
        </w:rPr>
        <w:t>2020</w:t>
      </w:r>
      <w:r w:rsidR="00250746">
        <w:rPr>
          <w:rFonts w:ascii="Times New Roman" w:eastAsia="方正仿宋_GBK" w:hAnsi="Times New Roman"/>
          <w:sz w:val="28"/>
          <w:szCs w:val="28"/>
        </w:rPr>
        <w:t>〕</w:t>
      </w:r>
      <w:r w:rsidR="00250746">
        <w:rPr>
          <w:rFonts w:ascii="Times New Roman" w:eastAsia="方正仿宋_GBK" w:hAnsi="Times New Roman"/>
          <w:bCs/>
          <w:sz w:val="28"/>
          <w:szCs w:val="28"/>
        </w:rPr>
        <w:t>46</w:t>
      </w:r>
      <w:r w:rsidR="00250746">
        <w:rPr>
          <w:rFonts w:ascii="Times New Roman" w:eastAsia="方正仿宋_GBK" w:hAnsi="Times New Roman"/>
          <w:bCs/>
          <w:sz w:val="28"/>
          <w:szCs w:val="28"/>
        </w:rPr>
        <w:t>号）的规定提供相应的《中小企业声明函》。</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,3)</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企业标准请参照《关于印发中小企业划型标准规定的通知》（工信部联企业</w:t>
      </w:r>
      <w:r w:rsidR="00250746">
        <w:rPr>
          <w:rFonts w:ascii="Times New Roman" w:eastAsia="方正仿宋_GBK" w:hAnsi="Times New Roman"/>
          <w:kern w:val="0"/>
          <w:sz w:val="28"/>
          <w:szCs w:val="28"/>
          <w:lang w:val="zh-CN"/>
        </w:rPr>
        <w:t>〔</w:t>
      </w:r>
      <w:r w:rsidR="00250746">
        <w:rPr>
          <w:rFonts w:ascii="Times New Roman" w:eastAsia="方正仿宋_GBK" w:hAnsi="Times New Roman"/>
          <w:bCs/>
          <w:sz w:val="28"/>
          <w:szCs w:val="28"/>
        </w:rPr>
        <w:t>2011</w:t>
      </w:r>
      <w:r w:rsidR="00250746">
        <w:rPr>
          <w:rFonts w:ascii="Times New Roman" w:eastAsia="方正仿宋_GBK" w:hAnsi="Times New Roman"/>
          <w:kern w:val="0"/>
          <w:sz w:val="28"/>
          <w:szCs w:val="28"/>
          <w:lang w:val="zh-CN"/>
        </w:rPr>
        <w:t>〕</w:t>
      </w:r>
      <w:r w:rsidR="00250746">
        <w:rPr>
          <w:rFonts w:ascii="Times New Roman" w:eastAsia="方正仿宋_GBK" w:hAnsi="Times New Roman"/>
          <w:bCs/>
          <w:sz w:val="28"/>
          <w:szCs w:val="28"/>
        </w:rPr>
        <w:t>300</w:t>
      </w:r>
      <w:r w:rsidR="00250746">
        <w:rPr>
          <w:rFonts w:ascii="Times New Roman" w:eastAsia="方正仿宋_GBK" w:hAnsi="Times New Roman"/>
          <w:bCs/>
          <w:sz w:val="28"/>
          <w:szCs w:val="28"/>
        </w:rPr>
        <w:t>号）文件规定自行填写。</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2</w:t>
      </w:r>
      <w:r>
        <w:rPr>
          <w:rFonts w:ascii="Times New Roman" w:eastAsia="方正仿宋_GBK" w:hAnsi="Times New Roman"/>
          <w:bCs/>
          <w:sz w:val="28"/>
          <w:szCs w:val="28"/>
        </w:rPr>
        <w:t>）残疾人福利单位价格扣除：</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,1)</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对残疾人福利性单位，给予</w:t>
      </w:r>
      <w:r w:rsidR="00250746">
        <w:rPr>
          <w:rFonts w:ascii="Times New Roman" w:eastAsia="方正仿宋_GBK" w:hAnsi="Times New Roman"/>
          <w:bCs/>
          <w:sz w:val="28"/>
          <w:szCs w:val="28"/>
        </w:rPr>
        <w:t>10%</w:t>
      </w:r>
      <w:r w:rsidR="00250746">
        <w:rPr>
          <w:rFonts w:ascii="Times New Roman" w:eastAsia="方正仿宋_GBK" w:hAnsi="Times New Roman"/>
          <w:bCs/>
          <w:sz w:val="28"/>
          <w:szCs w:val="28"/>
        </w:rPr>
        <w:t>的价格扣除，用扣除后的价格参与评审。</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,2)</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残疾人福利单位需按照询价文件的要求提供《残疾人福利性单位声明函》。</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,3)</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残疾人福利单位标准请参照《关于促进残疾人就业政府采购政</w:t>
      </w:r>
      <w:r w:rsidR="00250746">
        <w:rPr>
          <w:rFonts w:ascii="Times New Roman" w:eastAsia="方正仿宋_GBK" w:hAnsi="Times New Roman"/>
          <w:bCs/>
          <w:sz w:val="28"/>
          <w:szCs w:val="28"/>
        </w:rPr>
        <w:lastRenderedPageBreak/>
        <w:t>策的通知》（财库〔</w:t>
      </w:r>
      <w:r w:rsidR="00250746">
        <w:rPr>
          <w:rFonts w:ascii="Times New Roman" w:eastAsia="方正仿宋_GBK" w:hAnsi="Times New Roman"/>
          <w:bCs/>
          <w:sz w:val="28"/>
          <w:szCs w:val="28"/>
        </w:rPr>
        <w:t>2017</w:t>
      </w:r>
      <w:r w:rsidR="00250746">
        <w:rPr>
          <w:rFonts w:ascii="Times New Roman" w:eastAsia="方正仿宋_GBK" w:hAnsi="Times New Roman"/>
          <w:bCs/>
          <w:sz w:val="28"/>
          <w:szCs w:val="28"/>
        </w:rPr>
        <w:t>〕</w:t>
      </w:r>
      <w:r w:rsidR="00250746">
        <w:rPr>
          <w:rFonts w:ascii="Times New Roman" w:eastAsia="方正仿宋_GBK" w:hAnsi="Times New Roman"/>
          <w:bCs/>
          <w:sz w:val="28"/>
          <w:szCs w:val="28"/>
        </w:rPr>
        <w:t>141</w:t>
      </w:r>
      <w:r w:rsidR="00250746">
        <w:rPr>
          <w:rFonts w:ascii="Times New Roman" w:eastAsia="方正仿宋_GBK" w:hAnsi="Times New Roman"/>
          <w:bCs/>
          <w:sz w:val="28"/>
          <w:szCs w:val="28"/>
        </w:rPr>
        <w:t>号）。</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3</w:t>
      </w:r>
      <w:r>
        <w:rPr>
          <w:rFonts w:ascii="Times New Roman" w:eastAsia="方正仿宋_GBK" w:hAnsi="Times New Roman"/>
          <w:bCs/>
          <w:sz w:val="28"/>
          <w:szCs w:val="28"/>
        </w:rPr>
        <w:t>）监狱和戒毒企业价格扣除</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,1)</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对监狱和戒毒企业（简称监狱企业）给予</w:t>
      </w:r>
      <w:r w:rsidR="00250746">
        <w:rPr>
          <w:rFonts w:ascii="Times New Roman" w:eastAsia="方正仿宋_GBK" w:hAnsi="Times New Roman"/>
          <w:bCs/>
          <w:sz w:val="28"/>
          <w:szCs w:val="28"/>
        </w:rPr>
        <w:t>10%</w:t>
      </w:r>
      <w:r w:rsidR="00250746">
        <w:rPr>
          <w:rFonts w:ascii="Times New Roman" w:eastAsia="方正仿宋_GBK" w:hAnsi="Times New Roman"/>
          <w:bCs/>
          <w:sz w:val="28"/>
          <w:szCs w:val="28"/>
        </w:rPr>
        <w:t>的价格扣除，用扣除后的价格参与评审。</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,2)</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监狱企业参加政府采购活动时，需提供由省级以上监狱管理局、戒毒管理局</w:t>
      </w:r>
      <w:r w:rsidR="00250746">
        <w:rPr>
          <w:rFonts w:ascii="Times New Roman" w:eastAsia="方正仿宋_GBK" w:hAnsi="Times New Roman"/>
          <w:bCs/>
          <w:sz w:val="28"/>
          <w:szCs w:val="28"/>
        </w:rPr>
        <w:t>(</w:t>
      </w:r>
      <w:r w:rsidR="00250746">
        <w:rPr>
          <w:rFonts w:ascii="Times New Roman" w:eastAsia="方正仿宋_GBK" w:hAnsi="Times New Roman"/>
          <w:bCs/>
          <w:sz w:val="28"/>
          <w:szCs w:val="28"/>
        </w:rPr>
        <w:t>含新疆生产建设兵团</w:t>
      </w:r>
      <w:r w:rsidR="00250746">
        <w:rPr>
          <w:rFonts w:ascii="Times New Roman" w:eastAsia="方正仿宋_GBK" w:hAnsi="Times New Roman"/>
          <w:bCs/>
          <w:sz w:val="28"/>
          <w:szCs w:val="28"/>
        </w:rPr>
        <w:t>)</w:t>
      </w:r>
      <w:r w:rsidR="00250746">
        <w:rPr>
          <w:rFonts w:ascii="Times New Roman" w:eastAsia="方正仿宋_GBK" w:hAnsi="Times New Roman"/>
          <w:bCs/>
          <w:sz w:val="28"/>
          <w:szCs w:val="28"/>
        </w:rPr>
        <w:t>出具的属于监狱企业的证明文件。供应商如不提供上述证明文件，价格将不做相应扣除。</w:t>
      </w:r>
    </w:p>
    <w:p w:rsidR="00926CF9" w:rsidRDefault="00926CF9">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fldChar w:fldCharType="begin"/>
      </w:r>
      <w:r w:rsidR="00250746">
        <w:rPr>
          <w:rFonts w:ascii="Times New Roman" w:eastAsia="方正仿宋_GBK" w:hAnsi="Times New Roman"/>
          <w:bCs/>
          <w:sz w:val="28"/>
          <w:szCs w:val="28"/>
        </w:rPr>
        <w:instrText xml:space="preserve"> eq \o\ac(</w:instrText>
      </w:r>
      <w:r w:rsidR="00250746">
        <w:rPr>
          <w:rFonts w:ascii="Times New Roman" w:eastAsia="方正仿宋_GBK" w:hAnsi="Times New Roman"/>
          <w:bCs/>
          <w:position w:val="-5"/>
          <w:sz w:val="42"/>
          <w:szCs w:val="28"/>
        </w:rPr>
        <w:instrText>○</w:instrText>
      </w:r>
      <w:r w:rsidR="00250746">
        <w:rPr>
          <w:rFonts w:ascii="Times New Roman" w:eastAsia="方正仿宋_GBK" w:hAnsi="Times New Roman"/>
          <w:bCs/>
          <w:sz w:val="28"/>
          <w:szCs w:val="28"/>
        </w:rPr>
        <w:instrText>,3)</w:instrText>
      </w:r>
      <w:r>
        <w:rPr>
          <w:rFonts w:ascii="Times New Roman" w:eastAsia="方正仿宋_GBK" w:hAnsi="Times New Roman"/>
          <w:bCs/>
          <w:sz w:val="28"/>
          <w:szCs w:val="28"/>
        </w:rPr>
        <w:fldChar w:fldCharType="end"/>
      </w:r>
      <w:r w:rsidR="00250746">
        <w:rPr>
          <w:rFonts w:ascii="Times New Roman" w:eastAsia="方正仿宋_GBK" w:hAnsi="Times New Roman"/>
          <w:bCs/>
          <w:sz w:val="28"/>
          <w:szCs w:val="28"/>
        </w:rPr>
        <w:t>监狱企业标准请参照《关于政府采购支持监狱企业发展有关问题的通知》（财库〔</w:t>
      </w:r>
      <w:r w:rsidR="00250746">
        <w:rPr>
          <w:rFonts w:ascii="Times New Roman" w:eastAsia="方正仿宋_GBK" w:hAnsi="Times New Roman"/>
          <w:bCs/>
          <w:sz w:val="28"/>
          <w:szCs w:val="28"/>
        </w:rPr>
        <w:t>2014</w:t>
      </w:r>
      <w:r w:rsidR="00250746">
        <w:rPr>
          <w:rFonts w:ascii="Times New Roman" w:eastAsia="方正仿宋_GBK" w:hAnsi="Times New Roman"/>
          <w:kern w:val="0"/>
          <w:sz w:val="28"/>
          <w:szCs w:val="28"/>
          <w:lang w:val="zh-CN"/>
        </w:rPr>
        <w:t>〕</w:t>
      </w:r>
      <w:r w:rsidR="00250746">
        <w:rPr>
          <w:rFonts w:ascii="Times New Roman" w:eastAsia="方正仿宋_GBK" w:hAnsi="Times New Roman"/>
          <w:bCs/>
          <w:sz w:val="28"/>
          <w:szCs w:val="28"/>
        </w:rPr>
        <w:t>68</w:t>
      </w:r>
      <w:r w:rsidR="00250746">
        <w:rPr>
          <w:rFonts w:ascii="Times New Roman" w:eastAsia="方正仿宋_GBK" w:hAnsi="Times New Roman"/>
          <w:bCs/>
          <w:sz w:val="28"/>
          <w:szCs w:val="28"/>
        </w:rPr>
        <w:t>号）。</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4</w:t>
      </w:r>
      <w:r>
        <w:rPr>
          <w:rFonts w:ascii="Times New Roman" w:eastAsia="方正仿宋_GBK" w:hAnsi="Times New Roman"/>
          <w:bCs/>
          <w:sz w:val="28"/>
          <w:szCs w:val="28"/>
        </w:rPr>
        <w:t>）残疾人福利单位、监狱企业属于小型、微型企业的，不重复享受政策。</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5</w:t>
      </w:r>
      <w:r>
        <w:rPr>
          <w:rFonts w:ascii="Times New Roman" w:eastAsia="方正仿宋_GBK" w:hAnsi="Times New Roman"/>
          <w:bCs/>
          <w:sz w:val="28"/>
          <w:szCs w:val="28"/>
        </w:rPr>
        <w:t>）大中型企业与小微企业（残疾人福利单位、监狱企业）组成联合体或者大中型企业向小微企业（残疾人福利单位、监狱企业）分包的，对联合协议或者分包意向协议约定小微企业合同份额占到合同总金额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eastAsia="方正仿宋_GBK" w:hAnsi="Times New Roman"/>
          <w:bCs/>
          <w:sz w:val="28"/>
          <w:szCs w:val="28"/>
        </w:rPr>
        <w:t>30%</w:t>
      </w:r>
      <w:r>
        <w:rPr>
          <w:rFonts w:ascii="Times New Roman" w:eastAsia="方正仿宋_GBK" w:hAnsi="Times New Roman"/>
          <w:bCs/>
          <w:sz w:val="28"/>
          <w:szCs w:val="28"/>
        </w:rPr>
        <w:t>以上的，对联合体或者大中型企业的报价给予</w:t>
      </w:r>
      <w:r>
        <w:rPr>
          <w:rFonts w:ascii="Times New Roman" w:eastAsia="方正仿宋_GBK" w:hAnsi="Times New Roman"/>
          <w:bCs/>
          <w:sz w:val="28"/>
          <w:szCs w:val="28"/>
        </w:rPr>
        <w:t>6%</w:t>
      </w:r>
      <w:r>
        <w:rPr>
          <w:rFonts w:ascii="Times New Roman" w:eastAsia="方正仿宋_GBK" w:hAnsi="Times New Roman"/>
          <w:bCs/>
          <w:sz w:val="28"/>
          <w:szCs w:val="28"/>
        </w:rPr>
        <w:t>的扣除，用扣除后的价格参与评审。</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6</w:t>
      </w:r>
      <w:r>
        <w:rPr>
          <w:rFonts w:ascii="Times New Roman" w:eastAsia="方正仿宋_GBK" w:hAnsi="Times New Roman"/>
          <w:bCs/>
          <w:sz w:val="28"/>
          <w:szCs w:val="28"/>
        </w:rPr>
        <w:t>）联合体各方均为小型、微型企业（残疾人福利单位、监狱企业）的，联合体享受上述同类价格扣除，用扣除后的价格参与评审。</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1.2.2</w:t>
      </w:r>
      <w:r>
        <w:rPr>
          <w:rFonts w:ascii="Times New Roman" w:eastAsia="方正仿宋_GBK" w:hAnsi="Times New Roman"/>
          <w:bCs/>
          <w:sz w:val="28"/>
          <w:szCs w:val="28"/>
        </w:rPr>
        <w:t>专门面向中小企业采购的项目或者采购包，不再执行上述价格评审优惠的扶持政策。</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1.2.3</w:t>
      </w:r>
      <w:r>
        <w:rPr>
          <w:rFonts w:ascii="Times New Roman" w:eastAsia="方正仿宋_GBK" w:hAnsi="Times New Roman"/>
          <w:bCs/>
          <w:sz w:val="28"/>
          <w:szCs w:val="28"/>
        </w:rPr>
        <w:t>采购本国产品的支持政策</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1</w:t>
      </w:r>
      <w:r>
        <w:rPr>
          <w:rFonts w:ascii="Times New Roman" w:eastAsia="方正仿宋_GBK" w:hAnsi="Times New Roman"/>
          <w:bCs/>
          <w:sz w:val="28"/>
          <w:szCs w:val="28"/>
        </w:rPr>
        <w:t>）当采购项目或采购包的采购标的仅包含单一产品时，政府采购活动中既有本国产品又有非本国产品参与竞争的，依法对本国产品给予价格评审优惠，对本国产品的报价给予</w:t>
      </w:r>
      <w:r>
        <w:rPr>
          <w:rFonts w:ascii="Times New Roman" w:eastAsia="方正仿宋_GBK" w:hAnsi="Times New Roman"/>
          <w:bCs/>
          <w:sz w:val="28"/>
          <w:szCs w:val="28"/>
        </w:rPr>
        <w:t>20%</w:t>
      </w:r>
      <w:r>
        <w:rPr>
          <w:rFonts w:ascii="Times New Roman" w:eastAsia="方正仿宋_GBK" w:hAnsi="Times New Roman"/>
          <w:bCs/>
          <w:sz w:val="28"/>
          <w:szCs w:val="28"/>
        </w:rPr>
        <w:t>的价格扣除，用扣除后的价格参与评审。</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2</w:t>
      </w:r>
      <w:r>
        <w:rPr>
          <w:rFonts w:ascii="Times New Roman" w:eastAsia="方正仿宋_GBK" w:hAnsi="Times New Roman"/>
          <w:bCs/>
          <w:sz w:val="28"/>
          <w:szCs w:val="28"/>
        </w:rPr>
        <w:t>）当采购项目或者采购包的采购标的中含有多种产品，供应商为该采购项目或者采购包提供的符合本国产品标准的产品成本之</w:t>
      </w:r>
      <w:r>
        <w:rPr>
          <w:rFonts w:ascii="Times New Roman" w:eastAsia="方正仿宋_GBK" w:hAnsi="Times New Roman"/>
          <w:bCs/>
          <w:sz w:val="28"/>
          <w:szCs w:val="28"/>
        </w:rPr>
        <w:lastRenderedPageBreak/>
        <w:t>和占该供应商提供的全部产品成本之和的比例达到</w:t>
      </w:r>
      <w:r>
        <w:rPr>
          <w:rFonts w:ascii="Times New Roman" w:eastAsia="方正仿宋_GBK" w:hAnsi="Times New Roman"/>
          <w:bCs/>
          <w:sz w:val="28"/>
          <w:szCs w:val="28"/>
        </w:rPr>
        <w:t>80%</w:t>
      </w:r>
      <w:r>
        <w:rPr>
          <w:rFonts w:ascii="Times New Roman" w:eastAsia="方正仿宋_GBK" w:hAnsi="Times New Roman"/>
          <w:bCs/>
          <w:sz w:val="28"/>
          <w:szCs w:val="28"/>
        </w:rPr>
        <w:t>以上时（</w:t>
      </w:r>
      <w:r>
        <w:rPr>
          <w:rFonts w:ascii="Times New Roman" w:eastAsia="方正仿宋_GBK" w:hAnsi="Times New Roman"/>
          <w:b/>
          <w:sz w:val="28"/>
          <w:szCs w:val="28"/>
        </w:rPr>
        <w:t>供应商需在</w:t>
      </w:r>
      <w:r>
        <w:rPr>
          <w:rFonts w:ascii="Times New Roman" w:eastAsia="方正仿宋_GBK" w:hAnsi="Times New Roman"/>
          <w:b/>
          <w:sz w:val="28"/>
          <w:szCs w:val="28"/>
        </w:rPr>
        <w:t>“</w:t>
      </w:r>
      <w:r>
        <w:rPr>
          <w:rFonts w:ascii="Times New Roman" w:eastAsia="方正仿宋_GBK" w:hAnsi="Times New Roman"/>
          <w:b/>
          <w:sz w:val="28"/>
          <w:szCs w:val="28"/>
        </w:rPr>
        <w:t>第四部分</w:t>
      </w:r>
      <w:r>
        <w:rPr>
          <w:rFonts w:ascii="Times New Roman" w:eastAsia="方正仿宋_GBK" w:hAnsi="Times New Roman"/>
          <w:b/>
          <w:sz w:val="28"/>
          <w:szCs w:val="28"/>
        </w:rPr>
        <w:t xml:space="preserve"> </w:t>
      </w:r>
      <w:r>
        <w:rPr>
          <w:rFonts w:ascii="Times New Roman" w:eastAsia="方正仿宋_GBK" w:hAnsi="Times New Roman"/>
          <w:b/>
          <w:sz w:val="28"/>
          <w:szCs w:val="28"/>
        </w:rPr>
        <w:t>响应文件格式</w:t>
      </w:r>
      <w:r>
        <w:rPr>
          <w:rFonts w:ascii="Times New Roman" w:eastAsia="方正仿宋_GBK" w:hAnsi="Times New Roman"/>
          <w:b/>
          <w:sz w:val="28"/>
          <w:szCs w:val="28"/>
        </w:rPr>
        <w:t>”</w:t>
      </w:r>
      <w:r>
        <w:rPr>
          <w:rFonts w:ascii="Times New Roman" w:eastAsia="方正仿宋_GBK" w:hAnsi="Times New Roman"/>
          <w:b/>
          <w:sz w:val="28"/>
          <w:szCs w:val="28"/>
        </w:rPr>
        <w:t>的</w:t>
      </w:r>
      <w:r>
        <w:rPr>
          <w:rFonts w:ascii="Times New Roman" w:eastAsia="方正仿宋_GBK" w:hAnsi="Times New Roman"/>
          <w:b/>
          <w:sz w:val="28"/>
          <w:szCs w:val="28"/>
        </w:rPr>
        <w:t>“</w:t>
      </w:r>
      <w:r>
        <w:rPr>
          <w:rFonts w:ascii="Times New Roman" w:eastAsia="方正仿宋_GBK" w:hAnsi="Times New Roman"/>
          <w:b/>
          <w:sz w:val="28"/>
          <w:szCs w:val="28"/>
        </w:rPr>
        <w:t>附件</w:t>
      </w:r>
      <w:r>
        <w:rPr>
          <w:rFonts w:ascii="Times New Roman" w:eastAsia="方正仿宋_GBK" w:hAnsi="Times New Roman"/>
          <w:b/>
          <w:sz w:val="28"/>
          <w:szCs w:val="28"/>
        </w:rPr>
        <w:t xml:space="preserve">8 </w:t>
      </w:r>
      <w:r>
        <w:rPr>
          <w:rFonts w:ascii="Times New Roman" w:eastAsia="方正仿宋_GBK" w:hAnsi="Times New Roman"/>
          <w:b/>
          <w:sz w:val="28"/>
          <w:szCs w:val="28"/>
        </w:rPr>
        <w:t>分项报价明细表</w:t>
      </w:r>
      <w:r>
        <w:rPr>
          <w:rFonts w:ascii="Times New Roman" w:eastAsia="方正仿宋_GBK" w:hAnsi="Times New Roman"/>
          <w:b/>
          <w:sz w:val="28"/>
          <w:szCs w:val="28"/>
        </w:rPr>
        <w:t>”</w:t>
      </w:r>
      <w:r>
        <w:rPr>
          <w:rFonts w:ascii="Times New Roman" w:eastAsia="方正仿宋_GBK" w:hAnsi="Times New Roman"/>
          <w:b/>
          <w:sz w:val="28"/>
          <w:szCs w:val="28"/>
        </w:rPr>
        <w:t>中填写比例数值</w:t>
      </w:r>
      <w:r>
        <w:rPr>
          <w:rFonts w:ascii="Times New Roman" w:eastAsia="方正仿宋_GBK" w:hAnsi="Times New Roman"/>
          <w:bCs/>
          <w:sz w:val="28"/>
          <w:szCs w:val="28"/>
        </w:rPr>
        <w:t>），依法对该供应商提供的全部产品给予价格评审优惠，即对该供应商提供的全部产品的总报价给予</w:t>
      </w:r>
      <w:r>
        <w:rPr>
          <w:rFonts w:ascii="Times New Roman" w:eastAsia="方正仿宋_GBK" w:hAnsi="Times New Roman"/>
          <w:bCs/>
          <w:sz w:val="28"/>
          <w:szCs w:val="28"/>
        </w:rPr>
        <w:t>20%</w:t>
      </w:r>
      <w:r>
        <w:rPr>
          <w:rFonts w:ascii="Times New Roman" w:eastAsia="方正仿宋_GBK" w:hAnsi="Times New Roman"/>
          <w:bCs/>
          <w:sz w:val="28"/>
          <w:szCs w:val="28"/>
        </w:rPr>
        <w:t>的价格扣除，用扣除后的价格参与评审。供应商未填写比例数值，或比例数值未达到</w:t>
      </w:r>
      <w:r>
        <w:rPr>
          <w:rFonts w:ascii="Times New Roman" w:eastAsia="方正仿宋_GBK" w:hAnsi="Times New Roman"/>
          <w:bCs/>
          <w:sz w:val="28"/>
          <w:szCs w:val="28"/>
        </w:rPr>
        <w:t>80%</w:t>
      </w:r>
      <w:r>
        <w:rPr>
          <w:rFonts w:ascii="Times New Roman" w:eastAsia="方正仿宋_GBK" w:hAnsi="Times New Roman"/>
          <w:bCs/>
          <w:sz w:val="28"/>
          <w:szCs w:val="28"/>
        </w:rPr>
        <w:t>的，将不享受本国产品价格评审优惠。</w:t>
      </w:r>
    </w:p>
    <w:p w:rsidR="00926CF9" w:rsidRDefault="00250746">
      <w:pPr>
        <w:adjustRightInd w:val="0"/>
        <w:snapToGrid w:val="0"/>
        <w:spacing w:line="500" w:lineRule="exact"/>
        <w:ind w:firstLine="570"/>
        <w:rPr>
          <w:rFonts w:ascii="Times New Roman" w:hAnsi="Times New Roman"/>
          <w:kern w:val="0"/>
          <w:sz w:val="24"/>
        </w:rPr>
      </w:pPr>
      <w:r>
        <w:rPr>
          <w:rFonts w:ascii="Times New Roman" w:eastAsia="方正仿宋_GBK" w:hAnsi="Times New Roman"/>
          <w:bCs/>
          <w:sz w:val="28"/>
          <w:szCs w:val="28"/>
        </w:rPr>
        <w:t>（</w:t>
      </w:r>
      <w:r>
        <w:rPr>
          <w:rFonts w:ascii="Times New Roman" w:eastAsia="方正仿宋_GBK" w:hAnsi="Times New Roman"/>
          <w:bCs/>
          <w:sz w:val="28"/>
          <w:szCs w:val="28"/>
        </w:rPr>
        <w:t>3</w:t>
      </w:r>
      <w:r>
        <w:rPr>
          <w:rFonts w:ascii="Times New Roman" w:eastAsia="方正仿宋_GBK" w:hAnsi="Times New Roman"/>
          <w:bCs/>
          <w:sz w:val="28"/>
          <w:szCs w:val="28"/>
        </w:rPr>
        <w:t>）对于仅有本国产品参与竞争的政府采购项目，本国产品不享受价格扣除评审优惠。</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4</w:t>
      </w:r>
      <w:r>
        <w:rPr>
          <w:rFonts w:ascii="Times New Roman" w:eastAsia="方正仿宋_GBK" w:hAnsi="Times New Roman"/>
          <w:bCs/>
          <w:sz w:val="28"/>
          <w:szCs w:val="28"/>
        </w:rPr>
        <w:t>）供应商需按照询价文件的要求提供《关于符合本国产品标准的声明函》（以下简称《声明函》），如不提供将不享受本国产品价格评审优惠。</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5</w:t>
      </w:r>
      <w:r>
        <w:rPr>
          <w:rFonts w:ascii="Times New Roman" w:eastAsia="方正仿宋_GBK" w:hAnsi="Times New Roman"/>
          <w:bCs/>
          <w:sz w:val="28"/>
          <w:szCs w:val="28"/>
        </w:rPr>
        <w:t>）供应商需在《声明函》中逐一、准确填写产品名称、厂名、生产厂址三项信息（</w:t>
      </w:r>
      <w:r>
        <w:rPr>
          <w:rFonts w:ascii="Times New Roman" w:eastAsia="方正仿宋_GBK" w:hAnsi="Times New Roman"/>
          <w:b/>
          <w:sz w:val="28"/>
          <w:szCs w:val="28"/>
        </w:rPr>
        <w:t>《声明函》中用斜线划除的地方无需填写</w:t>
      </w:r>
      <w:r>
        <w:rPr>
          <w:rFonts w:ascii="Times New Roman" w:eastAsia="方正仿宋_GBK" w:hAnsi="Times New Roman"/>
          <w:bCs/>
          <w:sz w:val="28"/>
          <w:szCs w:val="28"/>
        </w:rPr>
        <w:t>），三项信息中任意一项未填写的视为该项产品不符合本国产品标准，不享受本国产品价格评审优惠。</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6</w:t>
      </w:r>
      <w:r>
        <w:rPr>
          <w:rFonts w:ascii="Times New Roman" w:eastAsia="方正仿宋_GBK" w:hAnsi="Times New Roman"/>
          <w:bCs/>
          <w:sz w:val="28"/>
          <w:szCs w:val="28"/>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eastAsia="方正仿宋_GBK" w:hAnsi="Times New Roman"/>
          <w:bCs/>
          <w:sz w:val="28"/>
          <w:szCs w:val="28"/>
        </w:rPr>
        <w:t>2025</w:t>
      </w:r>
      <w:r>
        <w:rPr>
          <w:rFonts w:ascii="Times New Roman" w:eastAsia="方正仿宋_GBK" w:hAnsi="Times New Roman"/>
          <w:bCs/>
          <w:sz w:val="28"/>
          <w:szCs w:val="28"/>
        </w:rPr>
        <w:t>〕</w:t>
      </w:r>
      <w:r>
        <w:rPr>
          <w:rFonts w:ascii="Times New Roman" w:eastAsia="方正仿宋_GBK" w:hAnsi="Times New Roman"/>
          <w:bCs/>
          <w:sz w:val="28"/>
          <w:szCs w:val="28"/>
        </w:rPr>
        <w:t>34</w:t>
      </w:r>
      <w:r>
        <w:rPr>
          <w:rFonts w:ascii="Times New Roman" w:eastAsia="方正仿宋_GBK" w:hAnsi="Times New Roman"/>
          <w:bCs/>
          <w:sz w:val="28"/>
          <w:szCs w:val="28"/>
        </w:rPr>
        <w:t>号）和询价文件规定的，供应商提供的相关产品视为不符合本国产品标准。</w:t>
      </w:r>
    </w:p>
    <w:p w:rsidR="00926CF9" w:rsidRDefault="00250746">
      <w:pPr>
        <w:adjustRightInd w:val="0"/>
        <w:snapToGrid w:val="0"/>
        <w:spacing w:line="500" w:lineRule="exact"/>
        <w:ind w:firstLine="570"/>
        <w:rPr>
          <w:rFonts w:ascii="Times New Roman" w:eastAsia="方正仿宋_GBK" w:hAnsi="Times New Roman"/>
          <w:bCs/>
          <w:sz w:val="28"/>
          <w:szCs w:val="28"/>
        </w:rPr>
      </w:pPr>
      <w:r>
        <w:rPr>
          <w:rFonts w:ascii="Times New Roman" w:eastAsia="方正仿宋_GBK" w:hAnsi="Times New Roman"/>
          <w:bCs/>
          <w:sz w:val="28"/>
          <w:szCs w:val="28"/>
        </w:rPr>
        <w:t>（</w:t>
      </w:r>
      <w:r>
        <w:rPr>
          <w:rFonts w:ascii="Times New Roman" w:eastAsia="方正仿宋_GBK" w:hAnsi="Times New Roman"/>
          <w:bCs/>
          <w:sz w:val="28"/>
          <w:szCs w:val="28"/>
        </w:rPr>
        <w:t>7</w:t>
      </w:r>
      <w:r>
        <w:rPr>
          <w:rFonts w:ascii="Times New Roman" w:eastAsia="方正仿宋_GBK" w:hAnsi="Times New Roman"/>
          <w:bCs/>
          <w:sz w:val="28"/>
          <w:szCs w:val="28"/>
        </w:rPr>
        <w:t>）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ascii="Times New Roman" w:eastAsia="方正仿宋_GBK" w:hAnsi="Times New Roman"/>
          <w:bCs/>
          <w:sz w:val="28"/>
          <w:szCs w:val="28"/>
        </w:rPr>
        <w:t>2025</w:t>
      </w:r>
      <w:r>
        <w:rPr>
          <w:rFonts w:ascii="Times New Roman" w:eastAsia="方正仿宋_GBK" w:hAnsi="Times New Roman"/>
          <w:bCs/>
          <w:sz w:val="28"/>
          <w:szCs w:val="28"/>
        </w:rPr>
        <w:t>〕</w:t>
      </w:r>
      <w:r>
        <w:rPr>
          <w:rFonts w:ascii="Times New Roman" w:eastAsia="方正仿宋_GBK" w:hAnsi="Times New Roman"/>
          <w:bCs/>
          <w:sz w:val="28"/>
          <w:szCs w:val="28"/>
        </w:rPr>
        <w:t xml:space="preserve">34 </w:t>
      </w:r>
      <w:r>
        <w:rPr>
          <w:rFonts w:ascii="Times New Roman" w:eastAsia="方正仿宋_GBK" w:hAnsi="Times New Roman"/>
          <w:bCs/>
          <w:sz w:val="28"/>
          <w:szCs w:val="28"/>
        </w:rPr>
        <w:t>号）、《政府采购促进中小企业发展管理办法》、《财政部关于进一步加大政府采购支持中小企业力度</w:t>
      </w:r>
      <w:r>
        <w:rPr>
          <w:rFonts w:ascii="Times New Roman" w:eastAsia="方正仿宋_GBK" w:hAnsi="Times New Roman"/>
          <w:bCs/>
          <w:sz w:val="28"/>
          <w:szCs w:val="28"/>
        </w:rPr>
        <w:lastRenderedPageBreak/>
        <w:t>的通知》规定，对该供应商的产品同时给予支持本国产品和小微企业产品的价格评审优惠。相关价格评审扣除优惠，均应该在供应商原始报价基础上计算，用扣除后的价格参与评审。</w:t>
      </w:r>
    </w:p>
    <w:p w:rsidR="00926CF9" w:rsidRDefault="00250746">
      <w:pPr>
        <w:adjustRightInd w:val="0"/>
        <w:snapToGrid w:val="0"/>
        <w:spacing w:line="500" w:lineRule="exact"/>
        <w:ind w:firstLine="570"/>
        <w:rPr>
          <w:rFonts w:ascii="Times New Roman" w:eastAsia="方正仿宋_GBK" w:hAnsi="Times New Roman"/>
          <w:sz w:val="28"/>
          <w:szCs w:val="28"/>
        </w:rPr>
      </w:pPr>
      <w:r>
        <w:rPr>
          <w:rFonts w:ascii="Times New Roman" w:eastAsia="方正仿宋_GBK" w:hAnsi="Times New Roman"/>
          <w:bCs/>
          <w:sz w:val="28"/>
          <w:szCs w:val="28"/>
        </w:rPr>
        <w:t>1.3</w:t>
      </w:r>
      <w:r>
        <w:rPr>
          <w:rFonts w:ascii="Times New Roman" w:eastAsia="方正仿宋_GBK" w:hAnsi="Times New Roman"/>
          <w:sz w:val="28"/>
          <w:szCs w:val="28"/>
        </w:rPr>
        <w:t>如出现供应商最低报价相同的情况，则优先采购</w:t>
      </w:r>
      <w:r>
        <w:rPr>
          <w:rFonts w:ascii="Times New Roman" w:eastAsia="方正仿宋_GBK" w:hAnsi="Times New Roman"/>
          <w:sz w:val="28"/>
          <w:szCs w:val="28"/>
        </w:rPr>
        <w:t>“</w:t>
      </w:r>
      <w:r>
        <w:rPr>
          <w:rFonts w:ascii="Times New Roman" w:eastAsia="方正仿宋_GBK" w:hAnsi="Times New Roman"/>
          <w:sz w:val="28"/>
          <w:szCs w:val="28"/>
        </w:rPr>
        <w:t>环境标志产品</w:t>
      </w:r>
      <w:r>
        <w:rPr>
          <w:rFonts w:ascii="Times New Roman" w:eastAsia="方正仿宋_GBK" w:hAnsi="Times New Roman"/>
          <w:sz w:val="28"/>
          <w:szCs w:val="28"/>
        </w:rPr>
        <w:t>”</w:t>
      </w:r>
      <w:r>
        <w:rPr>
          <w:rFonts w:ascii="Times New Roman" w:eastAsia="方正仿宋_GBK" w:hAnsi="Times New Roman"/>
          <w:sz w:val="28"/>
          <w:szCs w:val="28"/>
        </w:rPr>
        <w:t>或</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）如出现最低报价相同，且响应产品均属于</w:t>
      </w:r>
      <w:r>
        <w:rPr>
          <w:rFonts w:ascii="Times New Roman" w:eastAsia="方正仿宋_GBK" w:hAnsi="Times New Roman"/>
          <w:sz w:val="28"/>
          <w:szCs w:val="28"/>
        </w:rPr>
        <w:t>“</w:t>
      </w:r>
      <w:r>
        <w:rPr>
          <w:rFonts w:ascii="Times New Roman" w:eastAsia="方正仿宋_GBK" w:hAnsi="Times New Roman"/>
          <w:sz w:val="28"/>
          <w:szCs w:val="28"/>
        </w:rPr>
        <w:t>环境标志产品</w:t>
      </w:r>
      <w:r>
        <w:rPr>
          <w:rFonts w:ascii="Times New Roman" w:eastAsia="方正仿宋_GBK" w:hAnsi="Times New Roman"/>
          <w:sz w:val="28"/>
          <w:szCs w:val="28"/>
        </w:rPr>
        <w:t>”</w:t>
      </w:r>
      <w:r>
        <w:rPr>
          <w:rFonts w:ascii="Times New Roman" w:eastAsia="方正仿宋_GBK" w:hAnsi="Times New Roman"/>
          <w:sz w:val="28"/>
          <w:szCs w:val="28"/>
        </w:rPr>
        <w:t>和</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，则将优先采购交货期短者。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）如出现最低报价相同，且响应产品不能同时满足</w:t>
      </w:r>
      <w:r>
        <w:rPr>
          <w:rFonts w:ascii="Times New Roman" w:eastAsia="方正仿宋_GBK" w:hAnsi="Times New Roman"/>
          <w:sz w:val="28"/>
          <w:szCs w:val="28"/>
        </w:rPr>
        <w:t>“</w:t>
      </w:r>
      <w:r>
        <w:rPr>
          <w:rFonts w:ascii="Times New Roman" w:eastAsia="方正仿宋_GBK" w:hAnsi="Times New Roman"/>
          <w:sz w:val="28"/>
          <w:szCs w:val="28"/>
        </w:rPr>
        <w:t>环境标志产品</w:t>
      </w:r>
      <w:r>
        <w:rPr>
          <w:rFonts w:ascii="Times New Roman" w:eastAsia="方正仿宋_GBK" w:hAnsi="Times New Roman"/>
          <w:sz w:val="28"/>
          <w:szCs w:val="28"/>
        </w:rPr>
        <w:t>”</w:t>
      </w:r>
      <w:r>
        <w:rPr>
          <w:rFonts w:ascii="Times New Roman" w:eastAsia="方正仿宋_GBK" w:hAnsi="Times New Roman"/>
          <w:sz w:val="28"/>
          <w:szCs w:val="28"/>
        </w:rPr>
        <w:t>和</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（只能满足其中一项），则将优先采购交货期短者。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1.4</w:t>
      </w:r>
      <w:r>
        <w:rPr>
          <w:rFonts w:ascii="Times New Roman" w:eastAsia="方正仿宋_GBK" w:hAnsi="Times New Roman"/>
          <w:sz w:val="28"/>
          <w:szCs w:val="28"/>
        </w:rPr>
        <w:t>如出现供应商最低报价相同的情况，且响应产品均不是</w:t>
      </w:r>
      <w:r>
        <w:rPr>
          <w:rFonts w:ascii="Times New Roman" w:eastAsia="方正仿宋_GBK" w:hAnsi="Times New Roman"/>
          <w:sz w:val="28"/>
          <w:szCs w:val="28"/>
        </w:rPr>
        <w:t>“</w:t>
      </w:r>
      <w:r>
        <w:rPr>
          <w:rFonts w:ascii="Times New Roman" w:eastAsia="方正仿宋_GBK" w:hAnsi="Times New Roman"/>
          <w:sz w:val="28"/>
          <w:szCs w:val="28"/>
        </w:rPr>
        <w:t>环境标志产品</w:t>
      </w:r>
      <w:r>
        <w:rPr>
          <w:rFonts w:ascii="Times New Roman" w:eastAsia="方正仿宋_GBK" w:hAnsi="Times New Roman"/>
          <w:sz w:val="28"/>
          <w:szCs w:val="28"/>
        </w:rPr>
        <w:t>”</w:t>
      </w:r>
      <w:r>
        <w:rPr>
          <w:rFonts w:ascii="Times New Roman" w:eastAsia="方正仿宋_GBK" w:hAnsi="Times New Roman"/>
          <w:sz w:val="28"/>
          <w:szCs w:val="28"/>
        </w:rPr>
        <w:t>或</w:t>
      </w:r>
      <w:r>
        <w:rPr>
          <w:rFonts w:ascii="Times New Roman" w:eastAsia="方正仿宋_GBK" w:hAnsi="Times New Roman"/>
          <w:sz w:val="28"/>
          <w:szCs w:val="28"/>
        </w:rPr>
        <w:t>“</w:t>
      </w:r>
      <w:r>
        <w:rPr>
          <w:rFonts w:ascii="Times New Roman" w:eastAsia="方正仿宋_GBK" w:hAnsi="Times New Roman"/>
          <w:sz w:val="28"/>
          <w:szCs w:val="28"/>
        </w:rPr>
        <w:t>节能产品</w:t>
      </w:r>
      <w:r>
        <w:rPr>
          <w:rFonts w:ascii="Times New Roman" w:eastAsia="方正仿宋_GBK" w:hAnsi="Times New Roman"/>
          <w:sz w:val="28"/>
          <w:szCs w:val="28"/>
        </w:rPr>
        <w:t>”</w:t>
      </w:r>
      <w:r>
        <w:rPr>
          <w:rFonts w:ascii="Times New Roman" w:eastAsia="方正仿宋_GBK" w:hAnsi="Times New Roman"/>
          <w:sz w:val="28"/>
          <w:szCs w:val="28"/>
        </w:rPr>
        <w:t>，则将优先采购交货期短者。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对于同时列入环境标志产品政府采购品目清单和节能产品政府采购品目清单的产品，则其优先于只列入其中一个品目清单的产品。</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环境标志产品是指列入财政部、生态环境部最新公布的《环境标志产品政府采购品目清单》内的产品。</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节能产品是指列入财政部、国家发展和改革委员会最新公布的《节能产品政府采购品目清单》内的产品。</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注意：响应主要产品如为节能及环境标志产品的，响应供应商必须提供有关证明材料。</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1.5</w:t>
      </w:r>
      <w:r>
        <w:rPr>
          <w:rFonts w:ascii="Times New Roman" w:eastAsia="方正仿宋_GBK" w:hAnsi="Times New Roman"/>
          <w:sz w:val="28"/>
          <w:szCs w:val="28"/>
        </w:rPr>
        <w:t>成交结果公告</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代理机构将在江苏政府采购网发布成交公告，公告期限为</w:t>
      </w:r>
      <w:r>
        <w:rPr>
          <w:rFonts w:ascii="Times New Roman" w:eastAsia="方正仿宋_GBK" w:hAnsi="Times New Roman"/>
          <w:sz w:val="28"/>
          <w:szCs w:val="28"/>
        </w:rPr>
        <w:t>1</w:t>
      </w:r>
      <w:r>
        <w:rPr>
          <w:rFonts w:ascii="Times New Roman" w:eastAsia="方正仿宋_GBK" w:hAnsi="Times New Roman"/>
          <w:sz w:val="28"/>
          <w:szCs w:val="28"/>
        </w:rPr>
        <w:t>个工作日。</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1.6</w:t>
      </w:r>
      <w:r>
        <w:rPr>
          <w:rFonts w:ascii="Times New Roman" w:eastAsia="方正仿宋_GBK" w:hAnsi="Times New Roman"/>
          <w:sz w:val="28"/>
          <w:szCs w:val="28"/>
        </w:rPr>
        <w:t>若有充分证据证明，成交供应商出现下列情况之一的，一经查实，将被取消成交资格：</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）提供虚假材料谋取成交的；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）向采购人、代理机构行贿或者提供其他不正当利益的；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）恶意竞争，响应总报价明显低于其自身合理成本且又无法</w:t>
      </w:r>
      <w:r>
        <w:rPr>
          <w:rFonts w:ascii="Times New Roman" w:eastAsia="方正仿宋_GBK" w:hAnsi="Times New Roman"/>
          <w:sz w:val="28"/>
          <w:szCs w:val="28"/>
        </w:rPr>
        <w:lastRenderedPageBreak/>
        <w:t>提供证明的；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）属于本文件规定的无效条件，但在评审过程中又未被询价小组发现的；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）与采购人或者其他供应商恶意串通的；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6</w:t>
      </w:r>
      <w:r>
        <w:rPr>
          <w:rFonts w:ascii="Times New Roman" w:eastAsia="方正仿宋_GBK" w:hAnsi="Times New Roman"/>
          <w:sz w:val="28"/>
          <w:szCs w:val="28"/>
        </w:rPr>
        <w:t>）采取不正当手段诋毁、排挤其他供应商的；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7</w:t>
      </w:r>
      <w:r>
        <w:rPr>
          <w:rFonts w:ascii="Times New Roman" w:eastAsia="方正仿宋_GBK" w:hAnsi="Times New Roman"/>
          <w:sz w:val="28"/>
          <w:szCs w:val="28"/>
        </w:rPr>
        <w:t>）如有涉及对询价文件实质性内容的隐瞒、欺诈或违法违规行为的。</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1.7</w:t>
      </w:r>
      <w:r>
        <w:rPr>
          <w:rFonts w:ascii="Times New Roman" w:eastAsia="方正仿宋_GBK" w:hAnsi="Times New Roman"/>
          <w:sz w:val="28"/>
          <w:szCs w:val="28"/>
        </w:rPr>
        <w:t>有下列情形之一的，视为响应供应商串通响应，响应无效：</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）不同响应供应商的响应文件由同一单位或者个人编制；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）不同响应供应商委托同一单位或者个人办理响应事宜；</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）不同响应供应商的响应文件载明的项目管理成员或者联系人员为同一人；</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）不同响应供应商的响应文件异常一致或者响应报价呈规律性差异；</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5</w:t>
      </w:r>
      <w:r>
        <w:rPr>
          <w:rFonts w:ascii="Times New Roman" w:eastAsia="方正仿宋_GBK" w:hAnsi="Times New Roman"/>
          <w:sz w:val="28"/>
          <w:szCs w:val="28"/>
        </w:rPr>
        <w:t>）不同响应供应商的响应文件相互混装。</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质疑处理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提出质疑的供应商应当是参与所质疑项目采购活动的供应商。潜在供应商依法获取其可质疑的询价文件的，可以对询价文件提出质疑。</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2.2</w:t>
      </w:r>
      <w:r>
        <w:rPr>
          <w:rFonts w:ascii="Times New Roman" w:eastAsia="方正仿宋_GBK" w:hAnsi="Times New Roman"/>
          <w:sz w:val="28"/>
          <w:szCs w:val="28"/>
        </w:rPr>
        <w:t>供应商认为询价文件、采购过程和采购结果使自己的权益受到损害的，可以在知道或应知其权益受到损害之日起</w:t>
      </w:r>
      <w:r>
        <w:rPr>
          <w:rFonts w:ascii="Times New Roman" w:eastAsia="方正仿宋_GBK" w:hAnsi="Times New Roman"/>
          <w:sz w:val="28"/>
          <w:szCs w:val="28"/>
        </w:rPr>
        <w:t>7</w:t>
      </w:r>
      <w:r>
        <w:rPr>
          <w:rFonts w:ascii="Times New Roman" w:eastAsia="方正仿宋_GBK" w:hAnsi="Times New Roman"/>
          <w:sz w:val="28"/>
          <w:szCs w:val="28"/>
        </w:rPr>
        <w:t>个工作日内，以书面形式向采购人提出质疑。上述应知其权益受到损害之日，是指：</w:t>
      </w:r>
    </w:p>
    <w:p w:rsidR="00926CF9" w:rsidRDefault="00250746">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w:t>
      </w:r>
      <w:r>
        <w:rPr>
          <w:rFonts w:ascii="Times New Roman" w:eastAsia="方正仿宋_GBK" w:hAnsi="Times New Roman"/>
          <w:kern w:val="0"/>
          <w:sz w:val="28"/>
          <w:szCs w:val="28"/>
        </w:rPr>
        <w:t>对可以质疑的询价文件提出质疑的，为收到询价文件之日或者询价文件公告期限届满之日；</w:t>
      </w:r>
    </w:p>
    <w:p w:rsidR="00926CF9" w:rsidRDefault="00250746">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w:t>
      </w:r>
      <w:r>
        <w:rPr>
          <w:rFonts w:ascii="Times New Roman" w:eastAsia="方正仿宋_GBK" w:hAnsi="Times New Roman"/>
          <w:kern w:val="0"/>
          <w:sz w:val="28"/>
          <w:szCs w:val="28"/>
        </w:rPr>
        <w:t>对采购过程提出质疑的，为各采购程序环节结束之日；</w:t>
      </w:r>
    </w:p>
    <w:p w:rsidR="00926CF9" w:rsidRDefault="00250746">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w:t>
      </w:r>
      <w:r>
        <w:rPr>
          <w:rFonts w:ascii="Times New Roman" w:eastAsia="方正仿宋_GBK" w:hAnsi="Times New Roman"/>
          <w:kern w:val="0"/>
          <w:sz w:val="28"/>
          <w:szCs w:val="28"/>
        </w:rPr>
        <w:t>对中标或者成交结果提出质疑的，为中标或者成交结果公告期限届满之日。</w:t>
      </w:r>
    </w:p>
    <w:p w:rsidR="00926CF9" w:rsidRDefault="00250746">
      <w:pPr>
        <w:adjustRightInd w:val="0"/>
        <w:snapToGrid w:val="0"/>
        <w:spacing w:line="500" w:lineRule="exact"/>
        <w:ind w:firstLineChars="200" w:firstLine="560"/>
        <w:jc w:val="left"/>
        <w:rPr>
          <w:rFonts w:ascii="Times New Roman" w:eastAsia="方正仿宋_GBK" w:hAnsi="Times New Roman"/>
          <w:kern w:val="0"/>
          <w:sz w:val="28"/>
          <w:szCs w:val="28"/>
        </w:rPr>
      </w:pPr>
      <w:r>
        <w:rPr>
          <w:rFonts w:ascii="Times New Roman" w:eastAsia="方正仿宋_GBK" w:hAnsi="Times New Roman"/>
          <w:kern w:val="0"/>
          <w:sz w:val="28"/>
          <w:szCs w:val="28"/>
        </w:rPr>
        <w:lastRenderedPageBreak/>
        <w:t>供应商应当在法定质疑期内一次性提出针对同一采购程序环节的质疑。</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2.3</w:t>
      </w:r>
      <w:r>
        <w:rPr>
          <w:rFonts w:ascii="Times New Roman" w:eastAsia="方正仿宋_GBK" w:hAnsi="Times New Roman"/>
          <w:sz w:val="28"/>
          <w:szCs w:val="28"/>
        </w:rPr>
        <w:t>质疑函必须按照本询价文件中《质疑函范本》（附件</w:t>
      </w:r>
      <w:r>
        <w:rPr>
          <w:rFonts w:ascii="Times New Roman" w:eastAsia="方正仿宋_GBK" w:hAnsi="Times New Roman"/>
          <w:sz w:val="28"/>
          <w:szCs w:val="28"/>
        </w:rPr>
        <w:t>13</w:t>
      </w:r>
      <w:r>
        <w:rPr>
          <w:rFonts w:ascii="Times New Roman" w:eastAsia="方正仿宋_GBK" w:hAnsi="Times New Roman"/>
          <w:sz w:val="28"/>
          <w:szCs w:val="28"/>
        </w:rPr>
        <w:t>）要求的格式和内容进行填写。供应商如组成联合体参加响应，则《质疑函范本》中要求签字、盖章、加盖公章之处，联合体各方均须按要求签字、盖章、加盖公章。</w:t>
      </w:r>
    </w:p>
    <w:p w:rsidR="00926CF9" w:rsidRDefault="00250746">
      <w:pPr>
        <w:adjustRightInd w:val="0"/>
        <w:snapToGrid w:val="0"/>
        <w:spacing w:line="500" w:lineRule="exact"/>
        <w:ind w:firstLineChars="200" w:firstLine="560"/>
        <w:jc w:val="left"/>
        <w:rPr>
          <w:rFonts w:ascii="Times New Roman" w:eastAsia="方正仿宋_GBK" w:hAnsi="Times New Roman"/>
          <w:b/>
          <w:sz w:val="28"/>
          <w:szCs w:val="28"/>
        </w:rPr>
      </w:pPr>
      <w:r>
        <w:rPr>
          <w:rFonts w:ascii="Times New Roman" w:eastAsia="方正仿宋_GBK" w:hAnsi="Times New Roman"/>
          <w:sz w:val="28"/>
          <w:szCs w:val="28"/>
        </w:rPr>
        <w:t>2.4</w:t>
      </w:r>
      <w:r>
        <w:rPr>
          <w:rFonts w:ascii="Times New Roman" w:eastAsia="方正仿宋_GBK" w:hAnsi="Times New Roman"/>
          <w:sz w:val="28"/>
          <w:szCs w:val="28"/>
        </w:rPr>
        <w:t>对采购方式、询价文件中项目需求、供应商资格条件等应当由采购人答复的质疑，请向采购人提出，由采购人负责答复。</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供应商于法定期限内提起质疑，向采购人以书面形式提交质疑函。</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采购人质疑接收人及联系方式，见询价文件第一部分。</w:t>
      </w:r>
    </w:p>
    <w:p w:rsidR="00926CF9" w:rsidRDefault="00250746">
      <w:pPr>
        <w:adjustRightInd w:val="0"/>
        <w:snapToGrid w:val="0"/>
        <w:spacing w:line="500" w:lineRule="exact"/>
        <w:ind w:firstLineChars="200" w:firstLine="560"/>
        <w:jc w:val="left"/>
        <w:rPr>
          <w:rFonts w:ascii="Times New Roman" w:eastAsia="方正仿宋_GBK" w:hAnsi="Times New Roman"/>
          <w:sz w:val="28"/>
          <w:szCs w:val="28"/>
        </w:rPr>
      </w:pPr>
      <w:r>
        <w:rPr>
          <w:rFonts w:ascii="Times New Roman" w:eastAsia="方正仿宋_GBK" w:hAnsi="Times New Roman"/>
          <w:sz w:val="28"/>
          <w:szCs w:val="28"/>
        </w:rPr>
        <w:t>2.5</w:t>
      </w:r>
      <w:r>
        <w:rPr>
          <w:rFonts w:ascii="Times New Roman" w:eastAsia="方正仿宋_GBK" w:hAnsi="Times New Roman"/>
          <w:sz w:val="28"/>
          <w:szCs w:val="28"/>
        </w:rPr>
        <w:t>以下情形的质疑不予受理</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1</w:t>
      </w:r>
      <w:r>
        <w:rPr>
          <w:rFonts w:ascii="Times New Roman" w:eastAsia="方正仿宋_GBK" w:hAnsi="Times New Roman"/>
          <w:sz w:val="28"/>
          <w:szCs w:val="28"/>
        </w:rPr>
        <w:t>）内容不符合《政府采购质疑和投诉办法》第十二条规定的质疑。</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2</w:t>
      </w:r>
      <w:r>
        <w:rPr>
          <w:rFonts w:ascii="Times New Roman" w:eastAsia="方正仿宋_GBK" w:hAnsi="Times New Roman"/>
          <w:sz w:val="28"/>
          <w:szCs w:val="28"/>
        </w:rPr>
        <w:t>）超出政府采购法定期限的质疑。</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3</w:t>
      </w:r>
      <w:r>
        <w:rPr>
          <w:rFonts w:ascii="Times New Roman" w:eastAsia="方正仿宋_GBK" w:hAnsi="Times New Roman"/>
          <w:sz w:val="28"/>
          <w:szCs w:val="28"/>
        </w:rPr>
        <w:t>）未参加响应活动的供应商或在响应活动中自身权益未受到损害的供应商所提出的质疑。</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w:t>
      </w:r>
      <w:r>
        <w:rPr>
          <w:rFonts w:ascii="Times New Roman" w:eastAsia="方正仿宋_GBK" w:hAnsi="Times New Roman"/>
          <w:sz w:val="28"/>
          <w:szCs w:val="28"/>
        </w:rPr>
        <w:t>4</w:t>
      </w:r>
      <w:r>
        <w:rPr>
          <w:rFonts w:ascii="Times New Roman" w:eastAsia="方正仿宋_GBK" w:hAnsi="Times New Roman"/>
          <w:sz w:val="28"/>
          <w:szCs w:val="28"/>
        </w:rPr>
        <w:t>）供应商组成联合体参加响应，联合体中任何一方或多方未按要求签字、盖章、加盖公章的质疑。</w:t>
      </w:r>
    </w:p>
    <w:p w:rsidR="00926CF9" w:rsidRDefault="00250746">
      <w:pPr>
        <w:adjustRightInd w:val="0"/>
        <w:snapToGrid w:val="0"/>
        <w:spacing w:line="500" w:lineRule="exact"/>
        <w:ind w:firstLineChars="195" w:firstLine="546"/>
        <w:rPr>
          <w:rFonts w:ascii="Times New Roman" w:eastAsia="方正仿宋_GBK" w:hAnsi="Times New Roman"/>
          <w:sz w:val="28"/>
          <w:szCs w:val="28"/>
        </w:rPr>
      </w:pPr>
      <w:r>
        <w:rPr>
          <w:rFonts w:ascii="Times New Roman" w:eastAsia="方正仿宋_GBK" w:hAnsi="Times New Roman"/>
          <w:sz w:val="28"/>
          <w:szCs w:val="28"/>
        </w:rPr>
        <w:t>2.6</w:t>
      </w:r>
      <w:r>
        <w:rPr>
          <w:rFonts w:ascii="Times New Roman" w:eastAsia="方正仿宋_GBK" w:hAnsi="Times New Roman"/>
          <w:sz w:val="28"/>
          <w:szCs w:val="28"/>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成交通知书</w:t>
      </w:r>
    </w:p>
    <w:p w:rsidR="00926CF9" w:rsidRDefault="00250746">
      <w:pPr>
        <w:adjustRightInd w:val="0"/>
        <w:snapToGrid w:val="0"/>
        <w:spacing w:line="500" w:lineRule="exact"/>
        <w:ind w:firstLineChars="195" w:firstLine="546"/>
        <w:rPr>
          <w:rFonts w:ascii="Times New Roman" w:eastAsia="方正仿宋_GBK" w:hAnsi="Times New Roman"/>
          <w:sz w:val="28"/>
          <w:szCs w:val="28"/>
        </w:rPr>
      </w:pPr>
      <w:r>
        <w:rPr>
          <w:rFonts w:ascii="Times New Roman" w:eastAsia="方正仿宋_GBK" w:hAnsi="Times New Roman"/>
          <w:sz w:val="28"/>
          <w:szCs w:val="28"/>
        </w:rPr>
        <w:t>公告成交结果的同时，采购人向成交供应商发放成交通知书。请成交供应商在成交结果公告届满之日起</w:t>
      </w:r>
      <w:r>
        <w:rPr>
          <w:rFonts w:ascii="Times New Roman" w:eastAsia="方正仿宋_GBK" w:hAnsi="Times New Roman"/>
          <w:sz w:val="28"/>
          <w:szCs w:val="28"/>
        </w:rPr>
        <w:t>30</w:t>
      </w:r>
      <w:r>
        <w:rPr>
          <w:rFonts w:ascii="Times New Roman" w:eastAsia="方正仿宋_GBK" w:hAnsi="Times New Roman"/>
          <w:sz w:val="28"/>
          <w:szCs w:val="28"/>
        </w:rPr>
        <w:t>日内</w:t>
      </w:r>
      <w:r>
        <w:rPr>
          <w:rFonts w:ascii="Times New Roman" w:eastAsia="方正仿宋_GBK" w:hAnsi="Times New Roman"/>
          <w:sz w:val="28"/>
          <w:szCs w:val="28"/>
        </w:rPr>
        <w:t>,</w:t>
      </w:r>
      <w:r>
        <w:rPr>
          <w:rFonts w:ascii="Times New Roman" w:eastAsia="方正仿宋_GBK" w:hAnsi="Times New Roman"/>
          <w:sz w:val="28"/>
          <w:szCs w:val="28"/>
        </w:rPr>
        <w:t>使用</w:t>
      </w:r>
      <w:r>
        <w:rPr>
          <w:rFonts w:ascii="Times New Roman" w:eastAsia="方正仿宋_GBK" w:hAnsi="Times New Roman"/>
          <w:sz w:val="28"/>
          <w:szCs w:val="28"/>
        </w:rPr>
        <w:t>CA</w:t>
      </w:r>
      <w:r>
        <w:rPr>
          <w:rFonts w:ascii="Times New Roman" w:eastAsia="方正仿宋_GBK" w:hAnsi="Times New Roman"/>
          <w:sz w:val="28"/>
          <w:szCs w:val="28"/>
        </w:rPr>
        <w:t>数字证书登录</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系统及时下载成交通知书。因系统存储空间有限，自成交结果公告届满之日起</w:t>
      </w:r>
      <w:r>
        <w:rPr>
          <w:rFonts w:ascii="Times New Roman" w:eastAsia="方正仿宋_GBK" w:hAnsi="Times New Roman"/>
          <w:sz w:val="28"/>
          <w:szCs w:val="28"/>
        </w:rPr>
        <w:t>30</w:t>
      </w:r>
      <w:r>
        <w:rPr>
          <w:rFonts w:ascii="Times New Roman" w:eastAsia="方正仿宋_GBK" w:hAnsi="Times New Roman"/>
          <w:sz w:val="28"/>
          <w:szCs w:val="28"/>
        </w:rPr>
        <w:t>日后，</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系统不再保证提供下载成交通</w:t>
      </w:r>
      <w:r>
        <w:rPr>
          <w:rFonts w:ascii="Times New Roman" w:eastAsia="方正仿宋_GBK" w:hAnsi="Times New Roman"/>
          <w:sz w:val="28"/>
          <w:szCs w:val="28"/>
        </w:rPr>
        <w:lastRenderedPageBreak/>
        <w:t>知书服务</w:t>
      </w:r>
      <w:r>
        <w:rPr>
          <w:rFonts w:ascii="Times New Roman" w:eastAsia="方正仿宋_GBK" w:hAnsi="Times New Roman"/>
          <w:sz w:val="28"/>
          <w:szCs w:val="28"/>
        </w:rPr>
        <w:t>,</w:t>
      </w:r>
      <w:r>
        <w:rPr>
          <w:rFonts w:ascii="Times New Roman" w:eastAsia="方正仿宋_GBK" w:hAnsi="Times New Roman"/>
          <w:sz w:val="28"/>
          <w:szCs w:val="28"/>
        </w:rPr>
        <w:t>因未及时下载而造成的不利后果由成交供应商自行承担。</w:t>
      </w:r>
    </w:p>
    <w:p w:rsidR="00926CF9" w:rsidRDefault="00250746">
      <w:pPr>
        <w:adjustRightInd w:val="0"/>
        <w:snapToGrid w:val="0"/>
        <w:spacing w:line="500" w:lineRule="exact"/>
        <w:ind w:firstLineChars="195" w:firstLine="546"/>
        <w:rPr>
          <w:rFonts w:ascii="Times New Roman" w:eastAsia="方正仿宋_GBK" w:hAnsi="Times New Roman"/>
          <w:sz w:val="28"/>
          <w:szCs w:val="28"/>
        </w:rPr>
      </w:pPr>
      <w:r>
        <w:rPr>
          <w:rFonts w:ascii="Times New Roman" w:eastAsia="方正仿宋_GBK" w:hAnsi="Times New Roman"/>
          <w:sz w:val="28"/>
          <w:szCs w:val="28"/>
        </w:rPr>
        <w:t>成交通知书发出后，采购人不得违法改变成交结果，成交供应商无正当理由不得放弃成交。</w:t>
      </w:r>
    </w:p>
    <w:p w:rsidR="00926CF9" w:rsidRDefault="00250746" w:rsidP="00250746">
      <w:pPr>
        <w:adjustRightInd w:val="0"/>
        <w:snapToGrid w:val="0"/>
        <w:spacing w:line="500" w:lineRule="exact"/>
        <w:ind w:firstLineChars="195" w:firstLine="548"/>
        <w:rPr>
          <w:rFonts w:ascii="Times New Roman" w:eastAsia="方正仿宋_GBK" w:hAnsi="Times New Roman"/>
          <w:b/>
          <w:sz w:val="28"/>
          <w:szCs w:val="28"/>
        </w:rPr>
      </w:pPr>
      <w:r>
        <w:rPr>
          <w:rFonts w:ascii="Times New Roman" w:eastAsia="方正仿宋_GBK" w:hAnsi="Times New Roman"/>
          <w:b/>
          <w:kern w:val="0"/>
          <w:sz w:val="28"/>
          <w:szCs w:val="28"/>
        </w:rPr>
        <w:t>签订合同时请</w:t>
      </w:r>
      <w:r>
        <w:rPr>
          <w:rFonts w:ascii="Times New Roman" w:eastAsia="方正仿宋_GBK" w:hAnsi="Times New Roman"/>
          <w:b/>
          <w:sz w:val="28"/>
          <w:szCs w:val="28"/>
        </w:rPr>
        <w:t>成交供应商提供一正二副纸质版响应文件至采购人处。</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七、授予合同</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签订合同</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1.1</w:t>
      </w:r>
      <w:r>
        <w:rPr>
          <w:rFonts w:ascii="Times New Roman" w:eastAsia="方正仿宋_GBK" w:hAnsi="Times New Roman"/>
          <w:sz w:val="28"/>
          <w:szCs w:val="28"/>
        </w:rPr>
        <w:t>成交供应商应当在成交通知书发出之日起三十日内，按照询价文件确定的事项与采购人签订政府采购合同。</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1.2</w:t>
      </w:r>
      <w:r>
        <w:rPr>
          <w:rFonts w:ascii="Times New Roman" w:eastAsia="方正仿宋_GBK" w:hAnsi="Times New Roman"/>
          <w:sz w:val="28"/>
          <w:szCs w:val="28"/>
        </w:rPr>
        <w:t>询价文件、成交供应商的响应文件及采购过程中有关澄清、承诺文件均应作为合同附件。</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1.3</w:t>
      </w:r>
      <w:r>
        <w:rPr>
          <w:rFonts w:ascii="Times New Roman" w:eastAsia="方正仿宋_GBK" w:hAnsi="Times New Roman"/>
          <w:sz w:val="28"/>
          <w:szCs w:val="28"/>
        </w:rPr>
        <w:t>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货物和服务的追加、减少和添购</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2.1</w:t>
      </w:r>
      <w:r>
        <w:rPr>
          <w:rFonts w:ascii="Times New Roman" w:eastAsia="方正仿宋_GBK" w:hAnsi="Times New Roman"/>
          <w:sz w:val="28"/>
          <w:szCs w:val="28"/>
        </w:rPr>
        <w:t>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eastAsia="方正仿宋_GBK" w:hAnsi="Times New Roman"/>
          <w:sz w:val="28"/>
          <w:szCs w:val="28"/>
        </w:rPr>
        <w:t>10%</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2.2</w:t>
      </w:r>
      <w:r>
        <w:rPr>
          <w:rFonts w:ascii="Times New Roman" w:eastAsia="方正仿宋_GBK" w:hAnsi="Times New Roman"/>
          <w:sz w:val="28"/>
          <w:szCs w:val="28"/>
        </w:rPr>
        <w:t>采购结束后，采购人若由于各种客观原因，必须对采购项目所牵涉的货物和服务进行适当的减少时，在双方协商一致的前提下，可以按照询价采购时的价格水平做相应的调减，并据此签订补充合同。</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合同信用融资扶持政策</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3.1</w:t>
      </w:r>
      <w:r>
        <w:rPr>
          <w:rFonts w:ascii="Times New Roman" w:eastAsia="方正仿宋_GBK" w:hAnsi="Times New Roman"/>
          <w:sz w:val="28"/>
          <w:szCs w:val="28"/>
        </w:rPr>
        <w:t>根据《关于转发江苏省财政厅、中国人民银行南京分行〈关于深入推进政府采购线上合同信用融资工作的通知〉的通知》（通财</w:t>
      </w:r>
      <w:r>
        <w:rPr>
          <w:rFonts w:ascii="Times New Roman" w:eastAsia="方正仿宋_GBK" w:hAnsi="Times New Roman"/>
          <w:sz w:val="28"/>
          <w:szCs w:val="28"/>
        </w:rPr>
        <w:lastRenderedPageBreak/>
        <w:t>购〔</w:t>
      </w:r>
      <w:r>
        <w:rPr>
          <w:rFonts w:ascii="Times New Roman" w:eastAsia="方正仿宋_GBK" w:hAnsi="Times New Roman"/>
          <w:sz w:val="28"/>
          <w:szCs w:val="28"/>
        </w:rPr>
        <w:t>2021</w:t>
      </w:r>
      <w:r>
        <w:rPr>
          <w:rFonts w:ascii="Times New Roman" w:eastAsia="方正仿宋_GBK" w:hAnsi="Times New Roman"/>
          <w:sz w:val="28"/>
          <w:szCs w:val="28"/>
        </w:rPr>
        <w:t>〕</w:t>
      </w:r>
      <w:r>
        <w:rPr>
          <w:rFonts w:ascii="Times New Roman" w:eastAsia="方正仿宋_GBK" w:hAnsi="Times New Roman"/>
          <w:sz w:val="28"/>
          <w:szCs w:val="28"/>
        </w:rPr>
        <w:t>41</w:t>
      </w:r>
      <w:r>
        <w:rPr>
          <w:rFonts w:ascii="Times New Roman" w:eastAsia="方正仿宋_GBK" w:hAnsi="Times New Roman"/>
          <w:sz w:val="28"/>
          <w:szCs w:val="28"/>
        </w:rPr>
        <w:t>号），对政府采购中标（成交）供应商提出</w:t>
      </w:r>
      <w:r>
        <w:rPr>
          <w:rFonts w:ascii="Times New Roman" w:eastAsia="方正仿宋_GBK" w:hAnsi="Times New Roman"/>
          <w:sz w:val="28"/>
          <w:szCs w:val="28"/>
        </w:rPr>
        <w:t>“</w:t>
      </w:r>
      <w:r>
        <w:rPr>
          <w:rFonts w:ascii="Times New Roman" w:eastAsia="方正仿宋_GBK" w:hAnsi="Times New Roman"/>
          <w:sz w:val="28"/>
          <w:szCs w:val="28"/>
        </w:rPr>
        <w:t>政采贷</w:t>
      </w:r>
      <w:r>
        <w:rPr>
          <w:rFonts w:ascii="Times New Roman" w:eastAsia="方正仿宋_GBK" w:hAnsi="Times New Roman"/>
          <w:sz w:val="28"/>
          <w:szCs w:val="28"/>
        </w:rPr>
        <w:t>”</w:t>
      </w:r>
      <w:r>
        <w:rPr>
          <w:rFonts w:ascii="Times New Roman" w:eastAsia="方正仿宋_GBK" w:hAnsi="Times New Roman"/>
          <w:sz w:val="28"/>
          <w:szCs w:val="28"/>
        </w:rPr>
        <w:t>融资申请的，采购人应当依法按时在</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sz w:val="28"/>
          <w:szCs w:val="28"/>
        </w:rPr>
        <w:t>系统中录入并公开政府采购合同信息，勾选</w:t>
      </w:r>
      <w:r>
        <w:rPr>
          <w:rFonts w:ascii="Times New Roman" w:eastAsia="方正仿宋_GBK" w:hAnsi="Times New Roman"/>
          <w:sz w:val="28"/>
          <w:szCs w:val="28"/>
        </w:rPr>
        <w:t>“</w:t>
      </w:r>
      <w:r>
        <w:rPr>
          <w:rFonts w:ascii="Times New Roman" w:eastAsia="方正仿宋_GBK" w:hAnsi="Times New Roman"/>
          <w:sz w:val="28"/>
          <w:szCs w:val="28"/>
        </w:rPr>
        <w:t>融资贷款</w:t>
      </w:r>
      <w:r>
        <w:rPr>
          <w:rFonts w:ascii="Times New Roman" w:eastAsia="方正仿宋_GBK" w:hAnsi="Times New Roman"/>
          <w:sz w:val="28"/>
          <w:szCs w:val="28"/>
        </w:rPr>
        <w:t>”</w:t>
      </w:r>
      <w:r>
        <w:rPr>
          <w:rFonts w:ascii="Times New Roman" w:eastAsia="方正仿宋_GBK" w:hAnsi="Times New Roman"/>
          <w:sz w:val="28"/>
          <w:szCs w:val="28"/>
        </w:rPr>
        <w:t>选项，并在合同签订、验收付款、账号维护等环节提供必要便利，持续降低参与政府采购的中小企业融资成本。中标（成交）供应商如需获得合同信用融资支持，可凭政府采购合同办理</w:t>
      </w:r>
      <w:r>
        <w:rPr>
          <w:rFonts w:ascii="Times New Roman" w:eastAsia="方正仿宋_GBK" w:hAnsi="Times New Roman"/>
          <w:sz w:val="28"/>
          <w:szCs w:val="28"/>
        </w:rPr>
        <w:t>“</w:t>
      </w:r>
      <w:r>
        <w:rPr>
          <w:rFonts w:ascii="Times New Roman" w:eastAsia="方正仿宋_GBK" w:hAnsi="Times New Roman"/>
          <w:sz w:val="28"/>
          <w:szCs w:val="28"/>
        </w:rPr>
        <w:t>政采贷</w:t>
      </w:r>
      <w:r>
        <w:rPr>
          <w:rFonts w:ascii="Times New Roman" w:eastAsia="方正仿宋_GBK" w:hAnsi="Times New Roman"/>
          <w:sz w:val="28"/>
          <w:szCs w:val="28"/>
        </w:rPr>
        <w:t>”</w:t>
      </w:r>
      <w:r>
        <w:rPr>
          <w:rFonts w:ascii="Times New Roman" w:eastAsia="方正仿宋_GBK" w:hAnsi="Times New Roman"/>
          <w:sz w:val="28"/>
          <w:szCs w:val="28"/>
        </w:rPr>
        <w:t>融资贷款，详情请见江苏政府采购网</w:t>
      </w:r>
      <w:r>
        <w:rPr>
          <w:rFonts w:ascii="Times New Roman" w:eastAsia="方正仿宋_GBK" w:hAnsi="Times New Roman"/>
          <w:sz w:val="28"/>
          <w:szCs w:val="28"/>
        </w:rPr>
        <w:t>“</w:t>
      </w:r>
      <w:r>
        <w:rPr>
          <w:rFonts w:ascii="Times New Roman" w:eastAsia="方正仿宋_GBK" w:hAnsi="Times New Roman"/>
          <w:sz w:val="28"/>
          <w:szCs w:val="28"/>
        </w:rPr>
        <w:t>政采贷</w:t>
      </w:r>
      <w:r>
        <w:rPr>
          <w:rFonts w:ascii="Times New Roman" w:eastAsia="方正仿宋_GBK" w:hAnsi="Times New Roman"/>
          <w:sz w:val="28"/>
          <w:szCs w:val="28"/>
        </w:rPr>
        <w:t>”</w:t>
      </w:r>
      <w:r>
        <w:rPr>
          <w:rFonts w:ascii="Times New Roman" w:eastAsia="方正仿宋_GBK" w:hAnsi="Times New Roman"/>
          <w:sz w:val="28"/>
          <w:szCs w:val="28"/>
        </w:rPr>
        <w:t>专栏。</w:t>
      </w:r>
    </w:p>
    <w:p w:rsidR="00926CF9" w:rsidRDefault="00250746" w:rsidP="00250746">
      <w:pPr>
        <w:adjustRightInd w:val="0"/>
        <w:snapToGrid w:val="0"/>
        <w:spacing w:line="500" w:lineRule="exact"/>
        <w:ind w:firstLineChars="200" w:firstLine="562"/>
        <w:rPr>
          <w:rFonts w:ascii="Times New Roman" w:eastAsia="方正仿宋_GBK" w:hAnsi="Times New Roman"/>
          <w:sz w:val="28"/>
          <w:szCs w:val="28"/>
        </w:rPr>
      </w:pPr>
      <w:r>
        <w:rPr>
          <w:rFonts w:ascii="Times New Roman" w:eastAsia="方正仿宋_GBK" w:hAnsi="Times New Roman"/>
          <w:b/>
          <w:sz w:val="28"/>
          <w:szCs w:val="28"/>
        </w:rPr>
        <w:t>八、其他说明</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法定代表人为同一个人的两个及两个以上法人，母公司、全资子公司及其控股公司，只能有一家单位参加本项目的响应。</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代理机构和询价小组不向未成交的响应供应商解释未成交原因，也不公布评审过程中的相关细节。</w:t>
      </w:r>
    </w:p>
    <w:p w:rsidR="00926CF9" w:rsidRDefault="00926CF9">
      <w:pPr>
        <w:pStyle w:val="1"/>
        <w:widowControl/>
        <w:adjustRightInd w:val="0"/>
        <w:snapToGrid w:val="0"/>
        <w:spacing w:before="0" w:after="0" w:line="500" w:lineRule="exact"/>
        <w:jc w:val="center"/>
        <w:rPr>
          <w:rFonts w:eastAsia="方正小标宋_GBK"/>
          <w:b w:val="0"/>
          <w:sz w:val="36"/>
          <w:szCs w:val="36"/>
        </w:rPr>
      </w:pPr>
      <w:bookmarkStart w:id="65" w:name="_Toc32735"/>
    </w:p>
    <w:p w:rsidR="00926CF9" w:rsidRDefault="00250746">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r>
        <w:rPr>
          <w:rFonts w:ascii="Times New Roman" w:eastAsia="方正小标宋_GBK" w:hAnsi="Times New Roman"/>
          <w:b/>
          <w:sz w:val="36"/>
          <w:szCs w:val="36"/>
        </w:rPr>
        <w:br w:type="page"/>
      </w:r>
      <w:r>
        <w:rPr>
          <w:rFonts w:ascii="Times New Roman" w:eastAsia="方正小标宋_GBK" w:hAnsi="Times New Roman"/>
          <w:sz w:val="36"/>
          <w:szCs w:val="36"/>
          <w:lang w:val="zh-CN"/>
        </w:rPr>
        <w:lastRenderedPageBreak/>
        <w:t>第三部分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项目需求</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bookmarkStart w:id="66" w:name="_Toc82505662"/>
      <w:r>
        <w:rPr>
          <w:rFonts w:ascii="Times New Roman" w:eastAsia="方正仿宋_GBK" w:hAnsi="Times New Roman"/>
          <w:b/>
          <w:bCs/>
          <w:sz w:val="28"/>
          <w:szCs w:val="28"/>
        </w:rPr>
        <w:t>响应供应商在制作响应文件时仔细研究项目需求说明。项目需求包括技术要求和商务要求</w:t>
      </w:r>
      <w:r>
        <w:rPr>
          <w:rFonts w:ascii="Times New Roman" w:eastAsia="方正仿宋_GBK" w:hAnsi="Times New Roman"/>
          <w:b/>
          <w:bCs/>
          <w:sz w:val="28"/>
          <w:szCs w:val="28"/>
        </w:rPr>
        <w:t>:</w:t>
      </w:r>
      <w:r>
        <w:rPr>
          <w:rFonts w:ascii="Times New Roman" w:eastAsia="方正仿宋_GBK" w:hAnsi="Times New Roman"/>
          <w:b/>
          <w:bCs/>
          <w:sz w:val="28"/>
          <w:szCs w:val="28"/>
        </w:rPr>
        <w:t>技术要求是指对采购标的功能和质量要求，包括性能、材料、结构、外观、安全，或者服务内容和标准等</w:t>
      </w:r>
      <w:r>
        <w:rPr>
          <w:rFonts w:ascii="Times New Roman" w:eastAsia="方正仿宋_GBK" w:hAnsi="Times New Roman"/>
          <w:b/>
          <w:bCs/>
          <w:sz w:val="28"/>
          <w:szCs w:val="28"/>
        </w:rPr>
        <w:t>;</w:t>
      </w:r>
      <w:r>
        <w:rPr>
          <w:rFonts w:ascii="Times New Roman" w:eastAsia="方正仿宋_GBK" w:hAnsi="Times New Roman"/>
          <w:b/>
          <w:bCs/>
          <w:sz w:val="28"/>
          <w:szCs w:val="28"/>
        </w:rPr>
        <w:t>商务要求是指取得采购标的的时间、地点、财务和服务要求，包括交付（实施）的时间（期限）和地点（范围），付款条件（进度和方法），包装和运输，售后服务，保险等。</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响应供应商不能简单照搬照抄询价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rsidR="00926CF9" w:rsidRDefault="00250746" w:rsidP="00250746">
      <w:pPr>
        <w:adjustRightInd w:val="0"/>
        <w:snapToGrid w:val="0"/>
        <w:spacing w:line="500" w:lineRule="exact"/>
        <w:ind w:firstLineChars="200" w:firstLine="562"/>
        <w:rPr>
          <w:rFonts w:ascii="Times New Roman" w:eastAsia="方正仿宋_GBK" w:hAnsi="Times New Roman"/>
          <w:b/>
          <w:bCs/>
          <w:sz w:val="28"/>
          <w:szCs w:val="28"/>
        </w:rPr>
      </w:pPr>
      <w:r>
        <w:rPr>
          <w:rFonts w:ascii="Times New Roman" w:eastAsia="方正仿宋_GBK" w:hAnsi="Times New Roman"/>
          <w:b/>
          <w:bCs/>
          <w:sz w:val="28"/>
          <w:szCs w:val="28"/>
        </w:rPr>
        <w:t>项目需求内容</w:t>
      </w:r>
    </w:p>
    <w:p w:rsidR="00926CF9" w:rsidRDefault="00250746">
      <w:pPr>
        <w:pStyle w:val="a3"/>
        <w:numPr>
          <w:ilvl w:val="0"/>
          <w:numId w:val="1"/>
        </w:numPr>
        <w:rPr>
          <w:rFonts w:eastAsia="方正仿宋_GBK"/>
          <w:b/>
          <w:bCs/>
          <w:sz w:val="28"/>
          <w:szCs w:val="28"/>
        </w:rPr>
      </w:pPr>
      <w:r>
        <w:rPr>
          <w:rFonts w:eastAsia="方正仿宋_GBK"/>
          <w:b/>
          <w:bCs/>
          <w:sz w:val="28"/>
          <w:szCs w:val="28"/>
        </w:rPr>
        <w:t>启东市</w:t>
      </w:r>
      <w:r>
        <w:rPr>
          <w:rFonts w:eastAsia="方正仿宋_GBK"/>
          <w:b/>
          <w:bCs/>
          <w:sz w:val="28"/>
          <w:szCs w:val="28"/>
        </w:rPr>
        <w:t>2026</w:t>
      </w:r>
      <w:r>
        <w:rPr>
          <w:rFonts w:eastAsia="方正仿宋_GBK"/>
          <w:b/>
          <w:bCs/>
          <w:sz w:val="28"/>
          <w:szCs w:val="28"/>
        </w:rPr>
        <w:t>年中央农业防灾减灾和水利救灾资金（第六批</w:t>
      </w:r>
      <w:r>
        <w:rPr>
          <w:rFonts w:eastAsia="方正仿宋_GBK" w:hint="eastAsia"/>
          <w:b/>
          <w:bCs/>
          <w:sz w:val="28"/>
          <w:szCs w:val="28"/>
        </w:rPr>
        <w:t>）</w:t>
      </w:r>
      <w:r>
        <w:rPr>
          <w:rFonts w:eastAsia="方正仿宋_GBK"/>
          <w:b/>
          <w:bCs/>
          <w:sz w:val="28"/>
          <w:szCs w:val="28"/>
        </w:rPr>
        <w:t>物资采购采购清单一览表</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539"/>
        <w:gridCol w:w="3308"/>
        <w:gridCol w:w="1276"/>
        <w:gridCol w:w="1382"/>
      </w:tblGrid>
      <w:tr w:rsidR="00926CF9">
        <w:trPr>
          <w:trHeight w:val="554"/>
          <w:jc w:val="center"/>
        </w:trPr>
        <w:tc>
          <w:tcPr>
            <w:tcW w:w="8505" w:type="dxa"/>
            <w:gridSpan w:val="4"/>
            <w:vAlign w:val="center"/>
          </w:tcPr>
          <w:p w:rsidR="00926CF9" w:rsidRDefault="00250746">
            <w:pPr>
              <w:snapToGrid w:val="0"/>
              <w:spacing w:line="360" w:lineRule="exact"/>
              <w:jc w:val="center"/>
              <w:rPr>
                <w:rFonts w:ascii="Times New Roman" w:hAnsi="Times New Roman"/>
                <w:b/>
                <w:bCs/>
                <w:sz w:val="24"/>
              </w:rPr>
            </w:pPr>
            <w:r>
              <w:rPr>
                <w:rFonts w:ascii="Times New Roman" w:hAnsi="Times New Roman"/>
                <w:b/>
                <w:bCs/>
                <w:sz w:val="24"/>
              </w:rPr>
              <w:t>采购需求一览表</w:t>
            </w:r>
          </w:p>
        </w:tc>
      </w:tr>
      <w:tr w:rsidR="00926CF9">
        <w:trPr>
          <w:trHeight w:val="554"/>
          <w:jc w:val="center"/>
        </w:trPr>
        <w:tc>
          <w:tcPr>
            <w:tcW w:w="2539" w:type="dxa"/>
            <w:vAlign w:val="center"/>
          </w:tcPr>
          <w:p w:rsidR="00926CF9" w:rsidRDefault="00250746">
            <w:pPr>
              <w:snapToGrid w:val="0"/>
              <w:spacing w:line="360" w:lineRule="exact"/>
              <w:jc w:val="center"/>
              <w:rPr>
                <w:rFonts w:ascii="Times New Roman" w:hAnsi="Times New Roman"/>
                <w:b/>
                <w:sz w:val="24"/>
              </w:rPr>
            </w:pPr>
            <w:r>
              <w:rPr>
                <w:rFonts w:ascii="Times New Roman" w:hAnsi="Times New Roman"/>
                <w:b/>
                <w:sz w:val="24"/>
              </w:rPr>
              <w:t>货物（服务）具体名称</w:t>
            </w:r>
          </w:p>
        </w:tc>
        <w:tc>
          <w:tcPr>
            <w:tcW w:w="3308" w:type="dxa"/>
            <w:vAlign w:val="center"/>
          </w:tcPr>
          <w:p w:rsidR="00926CF9" w:rsidRDefault="00250746">
            <w:pPr>
              <w:widowControl/>
              <w:jc w:val="center"/>
              <w:textAlignment w:val="center"/>
              <w:rPr>
                <w:rFonts w:ascii="Times New Roman" w:hAnsi="Times New Roman"/>
                <w:b/>
                <w:bCs/>
                <w:color w:val="000000"/>
                <w:sz w:val="22"/>
                <w:szCs w:val="22"/>
              </w:rPr>
            </w:pPr>
            <w:r>
              <w:rPr>
                <w:rFonts w:ascii="Times New Roman" w:hAnsi="Times New Roman"/>
                <w:b/>
                <w:bCs/>
                <w:color w:val="000000"/>
                <w:kern w:val="0"/>
                <w:sz w:val="22"/>
                <w:szCs w:val="22"/>
              </w:rPr>
              <w:t>规格参数</w:t>
            </w:r>
          </w:p>
        </w:tc>
        <w:tc>
          <w:tcPr>
            <w:tcW w:w="1276" w:type="dxa"/>
            <w:vAlign w:val="center"/>
          </w:tcPr>
          <w:p w:rsidR="00926CF9" w:rsidRDefault="00250746">
            <w:pPr>
              <w:pStyle w:val="2"/>
              <w:spacing w:after="0" w:line="360" w:lineRule="exact"/>
              <w:ind w:leftChars="0" w:left="0" w:firstLineChars="0" w:firstLine="0"/>
              <w:jc w:val="center"/>
              <w:rPr>
                <w:rFonts w:ascii="Times New Roman" w:hAnsi="Times New Roman"/>
                <w:sz w:val="24"/>
              </w:rPr>
            </w:pPr>
            <w:r>
              <w:rPr>
                <w:rFonts w:ascii="Times New Roman" w:hAnsi="Times New Roman"/>
                <w:b/>
                <w:bCs/>
                <w:sz w:val="24"/>
              </w:rPr>
              <w:t>单价限价</w:t>
            </w:r>
          </w:p>
        </w:tc>
        <w:tc>
          <w:tcPr>
            <w:tcW w:w="1382" w:type="dxa"/>
            <w:vAlign w:val="center"/>
          </w:tcPr>
          <w:p w:rsidR="00926CF9" w:rsidRDefault="00250746">
            <w:pPr>
              <w:snapToGrid w:val="0"/>
              <w:spacing w:line="360" w:lineRule="exact"/>
              <w:jc w:val="center"/>
              <w:rPr>
                <w:rFonts w:ascii="Times New Roman" w:hAnsi="Times New Roman"/>
                <w:b/>
                <w:bCs/>
                <w:sz w:val="24"/>
              </w:rPr>
            </w:pPr>
            <w:r>
              <w:rPr>
                <w:rFonts w:ascii="Times New Roman" w:hAnsi="Times New Roman"/>
                <w:b/>
                <w:bCs/>
                <w:sz w:val="24"/>
              </w:rPr>
              <w:t>采购总额</w:t>
            </w:r>
          </w:p>
        </w:tc>
      </w:tr>
      <w:tr w:rsidR="00926CF9">
        <w:trPr>
          <w:cantSplit/>
          <w:trHeight w:val="567"/>
          <w:jc w:val="center"/>
        </w:trPr>
        <w:tc>
          <w:tcPr>
            <w:tcW w:w="2539" w:type="dxa"/>
            <w:vAlign w:val="center"/>
          </w:tcPr>
          <w:p w:rsidR="00926CF9" w:rsidRDefault="00250746">
            <w:pPr>
              <w:jc w:val="center"/>
              <w:rPr>
                <w:rFonts w:ascii="Times New Roman" w:hAnsi="Times New Roman"/>
                <w:sz w:val="22"/>
                <w:szCs w:val="22"/>
              </w:rPr>
            </w:pPr>
            <w:r>
              <w:rPr>
                <w:rFonts w:ascii="Times New Roman" w:hAnsi="Times New Roman" w:hint="eastAsia"/>
                <w:sz w:val="22"/>
                <w:szCs w:val="22"/>
              </w:rPr>
              <w:t>0.16% 14-</w:t>
            </w:r>
            <w:r>
              <w:rPr>
                <w:rFonts w:ascii="Times New Roman" w:hAnsi="Times New Roman" w:hint="eastAsia"/>
                <w:sz w:val="22"/>
                <w:szCs w:val="22"/>
              </w:rPr>
              <w:t>羟芸•噻苯隆</w:t>
            </w:r>
          </w:p>
        </w:tc>
        <w:tc>
          <w:tcPr>
            <w:tcW w:w="3308" w:type="dxa"/>
            <w:vAlign w:val="center"/>
          </w:tcPr>
          <w:p w:rsidR="00926CF9" w:rsidRDefault="00250746">
            <w:pPr>
              <w:spacing w:line="350" w:lineRule="exact"/>
              <w:jc w:val="center"/>
              <w:rPr>
                <w:rFonts w:ascii="Times New Roman" w:hAnsi="Times New Roman"/>
                <w:sz w:val="22"/>
                <w:szCs w:val="22"/>
              </w:rPr>
            </w:pPr>
            <w:r>
              <w:rPr>
                <w:rFonts w:ascii="Times New Roman" w:hAnsi="Times New Roman" w:hint="eastAsia"/>
                <w:sz w:val="22"/>
                <w:szCs w:val="22"/>
              </w:rPr>
              <w:t>可溶液剂，</w:t>
            </w:r>
            <w:r>
              <w:rPr>
                <w:rFonts w:ascii="Times New Roman" w:hAnsi="Times New Roman" w:hint="eastAsia"/>
                <w:sz w:val="22"/>
                <w:szCs w:val="22"/>
              </w:rPr>
              <w:t>300</w:t>
            </w:r>
            <w:r>
              <w:rPr>
                <w:rFonts w:ascii="Times New Roman" w:hAnsi="Times New Roman" w:hint="eastAsia"/>
                <w:sz w:val="22"/>
                <w:szCs w:val="22"/>
              </w:rPr>
              <w:t>克</w:t>
            </w:r>
            <w:r>
              <w:rPr>
                <w:rFonts w:ascii="Times New Roman" w:hAnsi="Times New Roman" w:hint="eastAsia"/>
                <w:sz w:val="22"/>
                <w:szCs w:val="22"/>
              </w:rPr>
              <w:t>/</w:t>
            </w:r>
            <w:r>
              <w:rPr>
                <w:rFonts w:ascii="Times New Roman" w:hAnsi="Times New Roman" w:hint="eastAsia"/>
                <w:sz w:val="22"/>
                <w:szCs w:val="22"/>
              </w:rPr>
              <w:t>瓶</w:t>
            </w:r>
          </w:p>
        </w:tc>
        <w:tc>
          <w:tcPr>
            <w:tcW w:w="1276"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sz w:val="22"/>
                <w:szCs w:val="22"/>
              </w:rPr>
              <w:t>3</w:t>
            </w:r>
            <w:r>
              <w:rPr>
                <w:rFonts w:ascii="Times New Roman" w:hAnsi="Times New Roman" w:hint="eastAsia"/>
                <w:sz w:val="22"/>
                <w:szCs w:val="22"/>
              </w:rPr>
              <w:t>5</w:t>
            </w:r>
            <w:r>
              <w:rPr>
                <w:rFonts w:ascii="Times New Roman" w:hAnsi="Times New Roman"/>
                <w:sz w:val="22"/>
                <w:szCs w:val="22"/>
              </w:rPr>
              <w:t>元</w:t>
            </w:r>
            <w:r>
              <w:rPr>
                <w:rFonts w:ascii="Times New Roman" w:hAnsi="Times New Roman"/>
                <w:sz w:val="22"/>
                <w:szCs w:val="22"/>
              </w:rPr>
              <w:t>/</w:t>
            </w:r>
            <w:r>
              <w:rPr>
                <w:rFonts w:ascii="Times New Roman" w:hAnsi="Times New Roman"/>
                <w:sz w:val="22"/>
                <w:szCs w:val="22"/>
              </w:rPr>
              <w:t>瓶</w:t>
            </w:r>
          </w:p>
        </w:tc>
        <w:tc>
          <w:tcPr>
            <w:tcW w:w="1382"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sz w:val="22"/>
                <w:szCs w:val="22"/>
              </w:rPr>
              <w:t>2</w:t>
            </w:r>
            <w:r>
              <w:rPr>
                <w:rFonts w:ascii="Times New Roman" w:hAnsi="Times New Roman" w:hint="eastAsia"/>
                <w:sz w:val="22"/>
                <w:szCs w:val="22"/>
              </w:rPr>
              <w:t>0</w:t>
            </w:r>
            <w:r>
              <w:rPr>
                <w:rFonts w:ascii="Times New Roman" w:hAnsi="Times New Roman"/>
                <w:sz w:val="22"/>
                <w:szCs w:val="22"/>
              </w:rPr>
              <w:t>万元</w:t>
            </w:r>
          </w:p>
        </w:tc>
      </w:tr>
      <w:tr w:rsidR="00926CF9">
        <w:trPr>
          <w:cantSplit/>
          <w:trHeight w:val="567"/>
          <w:jc w:val="center"/>
        </w:trPr>
        <w:tc>
          <w:tcPr>
            <w:tcW w:w="2539" w:type="dxa"/>
            <w:vAlign w:val="center"/>
          </w:tcPr>
          <w:p w:rsidR="00926CF9" w:rsidRDefault="00250746">
            <w:pPr>
              <w:jc w:val="center"/>
              <w:rPr>
                <w:rFonts w:ascii="Times New Roman" w:hAnsi="Times New Roman"/>
                <w:sz w:val="22"/>
                <w:szCs w:val="22"/>
              </w:rPr>
            </w:pPr>
            <w:r>
              <w:rPr>
                <w:rFonts w:ascii="Times New Roman" w:hAnsi="Times New Roman" w:hint="eastAsia"/>
                <w:sz w:val="22"/>
                <w:szCs w:val="22"/>
              </w:rPr>
              <w:t>0.1%</w:t>
            </w:r>
            <w:r>
              <w:rPr>
                <w:rFonts w:ascii="Times New Roman" w:hAnsi="Times New Roman" w:hint="eastAsia"/>
                <w:sz w:val="22"/>
                <w:szCs w:val="22"/>
              </w:rPr>
              <w:t>三十烷醇</w:t>
            </w:r>
          </w:p>
        </w:tc>
        <w:tc>
          <w:tcPr>
            <w:tcW w:w="3308" w:type="dxa"/>
            <w:vAlign w:val="center"/>
          </w:tcPr>
          <w:p w:rsidR="00926CF9" w:rsidRDefault="00250746">
            <w:pPr>
              <w:spacing w:line="350" w:lineRule="exact"/>
              <w:jc w:val="center"/>
              <w:rPr>
                <w:rFonts w:ascii="Times New Roman" w:hAnsi="Times New Roman"/>
                <w:sz w:val="22"/>
                <w:szCs w:val="22"/>
              </w:rPr>
            </w:pPr>
            <w:r>
              <w:rPr>
                <w:rFonts w:ascii="Times New Roman" w:hAnsi="Times New Roman" w:hint="eastAsia"/>
                <w:sz w:val="22"/>
                <w:szCs w:val="22"/>
              </w:rPr>
              <w:t>微乳剂，</w:t>
            </w:r>
            <w:r>
              <w:rPr>
                <w:rFonts w:ascii="Times New Roman" w:hAnsi="Times New Roman" w:hint="eastAsia"/>
                <w:sz w:val="22"/>
                <w:szCs w:val="22"/>
              </w:rPr>
              <w:t>200</w:t>
            </w:r>
            <w:r>
              <w:rPr>
                <w:rFonts w:ascii="Times New Roman" w:hAnsi="Times New Roman" w:hint="eastAsia"/>
                <w:sz w:val="22"/>
                <w:szCs w:val="22"/>
              </w:rPr>
              <w:t>毫升</w:t>
            </w:r>
            <w:r>
              <w:rPr>
                <w:rFonts w:ascii="Times New Roman" w:hAnsi="Times New Roman" w:hint="eastAsia"/>
                <w:sz w:val="22"/>
                <w:szCs w:val="22"/>
              </w:rPr>
              <w:t>/</w:t>
            </w:r>
            <w:r>
              <w:rPr>
                <w:rFonts w:ascii="Times New Roman" w:hAnsi="Times New Roman" w:hint="eastAsia"/>
                <w:sz w:val="22"/>
                <w:szCs w:val="22"/>
              </w:rPr>
              <w:t>瓶（含复配剂，其中三十烷醇含量≥</w:t>
            </w:r>
            <w:r>
              <w:rPr>
                <w:rFonts w:ascii="Times New Roman" w:hAnsi="Times New Roman" w:hint="eastAsia"/>
                <w:sz w:val="22"/>
                <w:szCs w:val="22"/>
              </w:rPr>
              <w:t>0.1%</w:t>
            </w:r>
            <w:r>
              <w:rPr>
                <w:rFonts w:ascii="Times New Roman" w:hAnsi="Times New Roman" w:hint="eastAsia"/>
                <w:sz w:val="22"/>
                <w:szCs w:val="22"/>
              </w:rPr>
              <w:t>）</w:t>
            </w:r>
          </w:p>
        </w:tc>
        <w:tc>
          <w:tcPr>
            <w:tcW w:w="1276"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hint="eastAsia"/>
                <w:sz w:val="22"/>
                <w:szCs w:val="22"/>
              </w:rPr>
              <w:t>15</w:t>
            </w:r>
            <w:r>
              <w:rPr>
                <w:rFonts w:ascii="Times New Roman" w:hAnsi="Times New Roman"/>
                <w:sz w:val="22"/>
                <w:szCs w:val="22"/>
              </w:rPr>
              <w:t>元</w:t>
            </w:r>
            <w:r>
              <w:rPr>
                <w:rFonts w:ascii="Times New Roman" w:hAnsi="Times New Roman"/>
                <w:sz w:val="22"/>
                <w:szCs w:val="22"/>
              </w:rPr>
              <w:t>/</w:t>
            </w:r>
            <w:r>
              <w:rPr>
                <w:rFonts w:ascii="Times New Roman" w:hAnsi="Times New Roman"/>
                <w:sz w:val="22"/>
                <w:szCs w:val="22"/>
              </w:rPr>
              <w:t>袋</w:t>
            </w:r>
          </w:p>
        </w:tc>
        <w:tc>
          <w:tcPr>
            <w:tcW w:w="1382"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sz w:val="22"/>
                <w:szCs w:val="22"/>
              </w:rPr>
              <w:t>3</w:t>
            </w:r>
            <w:r>
              <w:rPr>
                <w:rFonts w:ascii="Times New Roman" w:hAnsi="Times New Roman" w:hint="eastAsia"/>
                <w:sz w:val="22"/>
                <w:szCs w:val="22"/>
              </w:rPr>
              <w:t>6</w:t>
            </w:r>
            <w:r>
              <w:rPr>
                <w:rFonts w:ascii="Times New Roman" w:hAnsi="Times New Roman"/>
                <w:sz w:val="22"/>
                <w:szCs w:val="22"/>
              </w:rPr>
              <w:t>万元</w:t>
            </w:r>
          </w:p>
        </w:tc>
      </w:tr>
      <w:tr w:rsidR="00926CF9">
        <w:trPr>
          <w:cantSplit/>
          <w:trHeight w:val="567"/>
          <w:jc w:val="center"/>
        </w:trPr>
        <w:tc>
          <w:tcPr>
            <w:tcW w:w="2539" w:type="dxa"/>
            <w:vAlign w:val="center"/>
          </w:tcPr>
          <w:p w:rsidR="00926CF9" w:rsidRDefault="00250746">
            <w:pPr>
              <w:jc w:val="center"/>
              <w:rPr>
                <w:rFonts w:ascii="Times New Roman" w:hAnsi="Times New Roman"/>
                <w:sz w:val="22"/>
                <w:szCs w:val="22"/>
              </w:rPr>
            </w:pPr>
            <w:r>
              <w:rPr>
                <w:rFonts w:ascii="Times New Roman" w:hAnsi="Times New Roman" w:hint="eastAsia"/>
                <w:sz w:val="22"/>
                <w:szCs w:val="22"/>
              </w:rPr>
              <w:t>大量元素水溶肥（磷钾型）</w:t>
            </w:r>
          </w:p>
        </w:tc>
        <w:tc>
          <w:tcPr>
            <w:tcW w:w="3308" w:type="dxa"/>
            <w:vAlign w:val="center"/>
          </w:tcPr>
          <w:p w:rsidR="00926CF9" w:rsidRDefault="00250746">
            <w:pPr>
              <w:spacing w:line="350" w:lineRule="exact"/>
              <w:jc w:val="center"/>
              <w:rPr>
                <w:rFonts w:ascii="Times New Roman" w:hAnsi="Times New Roman"/>
                <w:sz w:val="22"/>
                <w:szCs w:val="22"/>
              </w:rPr>
            </w:pPr>
            <w:r>
              <w:rPr>
                <w:rFonts w:ascii="Times New Roman" w:hAnsi="Times New Roman" w:hint="eastAsia"/>
                <w:sz w:val="22"/>
                <w:szCs w:val="22"/>
              </w:rPr>
              <w:t>水剂，</w:t>
            </w:r>
            <w:r>
              <w:rPr>
                <w:rFonts w:ascii="Times New Roman" w:hAnsi="Times New Roman" w:hint="eastAsia"/>
                <w:sz w:val="22"/>
                <w:szCs w:val="22"/>
              </w:rPr>
              <w:t>P</w:t>
            </w:r>
            <w:r>
              <w:rPr>
                <w:rFonts w:ascii="Times New Roman" w:hAnsi="Times New Roman" w:hint="eastAsia"/>
                <w:sz w:val="22"/>
                <w:szCs w:val="22"/>
                <w:vertAlign w:val="subscript"/>
              </w:rPr>
              <w:t>2</w:t>
            </w:r>
            <w:r>
              <w:rPr>
                <w:rFonts w:ascii="Times New Roman" w:hAnsi="Times New Roman" w:hint="eastAsia"/>
                <w:sz w:val="22"/>
                <w:szCs w:val="22"/>
              </w:rPr>
              <w:t>O</w:t>
            </w:r>
            <w:r>
              <w:rPr>
                <w:rFonts w:ascii="Times New Roman" w:hAnsi="Times New Roman" w:hint="eastAsia"/>
                <w:sz w:val="22"/>
                <w:szCs w:val="22"/>
                <w:vertAlign w:val="subscript"/>
              </w:rPr>
              <w:t>5</w:t>
            </w:r>
            <w:r>
              <w:rPr>
                <w:rFonts w:ascii="Times New Roman" w:hAnsi="Times New Roman" w:hint="eastAsia"/>
                <w:sz w:val="22"/>
                <w:szCs w:val="22"/>
              </w:rPr>
              <w:t>≥</w:t>
            </w:r>
            <w:r>
              <w:rPr>
                <w:rFonts w:ascii="Times New Roman" w:hAnsi="Times New Roman" w:hint="eastAsia"/>
                <w:sz w:val="22"/>
                <w:szCs w:val="22"/>
              </w:rPr>
              <w:t>450g/L</w:t>
            </w:r>
            <w:r>
              <w:rPr>
                <w:rFonts w:ascii="Times New Roman" w:hAnsi="Times New Roman" w:hint="eastAsia"/>
                <w:sz w:val="22"/>
                <w:szCs w:val="22"/>
              </w:rPr>
              <w:t>，</w:t>
            </w:r>
            <w:r>
              <w:rPr>
                <w:rFonts w:ascii="Times New Roman" w:hAnsi="Times New Roman" w:hint="eastAsia"/>
                <w:sz w:val="22"/>
                <w:szCs w:val="22"/>
              </w:rPr>
              <w:t>K</w:t>
            </w:r>
            <w:r>
              <w:rPr>
                <w:rFonts w:ascii="Times New Roman" w:hAnsi="Times New Roman" w:hint="eastAsia"/>
                <w:sz w:val="22"/>
                <w:szCs w:val="22"/>
                <w:vertAlign w:val="subscript"/>
              </w:rPr>
              <w:t>2</w:t>
            </w:r>
            <w:r>
              <w:rPr>
                <w:rFonts w:ascii="Times New Roman" w:hAnsi="Times New Roman" w:hint="eastAsia"/>
                <w:sz w:val="22"/>
                <w:szCs w:val="22"/>
              </w:rPr>
              <w:t>O</w:t>
            </w:r>
            <w:r>
              <w:rPr>
                <w:rFonts w:ascii="Times New Roman" w:hAnsi="Times New Roman" w:hint="eastAsia"/>
                <w:sz w:val="22"/>
                <w:szCs w:val="22"/>
              </w:rPr>
              <w:t>≥</w:t>
            </w:r>
            <w:r>
              <w:rPr>
                <w:rFonts w:ascii="Times New Roman" w:hAnsi="Times New Roman" w:hint="eastAsia"/>
                <w:sz w:val="22"/>
                <w:szCs w:val="22"/>
              </w:rPr>
              <w:t>560g/L</w:t>
            </w:r>
            <w:r>
              <w:rPr>
                <w:rFonts w:ascii="Times New Roman" w:hAnsi="Times New Roman" w:hint="eastAsia"/>
                <w:sz w:val="22"/>
                <w:szCs w:val="22"/>
              </w:rPr>
              <w:t>，</w:t>
            </w:r>
          </w:p>
          <w:p w:rsidR="00926CF9" w:rsidRDefault="00250746">
            <w:pPr>
              <w:spacing w:line="350" w:lineRule="exact"/>
              <w:jc w:val="center"/>
              <w:rPr>
                <w:rFonts w:ascii="Times New Roman" w:hAnsi="Times New Roman"/>
                <w:sz w:val="22"/>
                <w:szCs w:val="22"/>
              </w:rPr>
            </w:pPr>
            <w:r>
              <w:rPr>
                <w:rFonts w:ascii="Times New Roman" w:hAnsi="Times New Roman" w:hint="eastAsia"/>
                <w:sz w:val="22"/>
                <w:szCs w:val="22"/>
              </w:rPr>
              <w:t>B</w:t>
            </w:r>
            <w:r>
              <w:rPr>
                <w:rFonts w:ascii="Times New Roman" w:hAnsi="Times New Roman" w:hint="eastAsia"/>
                <w:sz w:val="22"/>
                <w:szCs w:val="22"/>
              </w:rPr>
              <w:t>≥</w:t>
            </w:r>
            <w:r>
              <w:rPr>
                <w:rFonts w:ascii="Times New Roman" w:hAnsi="Times New Roman" w:hint="eastAsia"/>
                <w:sz w:val="22"/>
                <w:szCs w:val="22"/>
              </w:rPr>
              <w:t>0.5g/L</w:t>
            </w:r>
            <w:r>
              <w:rPr>
                <w:rFonts w:ascii="Times New Roman" w:hAnsi="Times New Roman" w:hint="eastAsia"/>
                <w:sz w:val="22"/>
                <w:szCs w:val="22"/>
              </w:rPr>
              <w:t>，</w:t>
            </w:r>
            <w:r>
              <w:rPr>
                <w:rFonts w:ascii="Times New Roman" w:hAnsi="Times New Roman" w:hint="eastAsia"/>
                <w:sz w:val="22"/>
                <w:szCs w:val="22"/>
              </w:rPr>
              <w:t>Zn</w:t>
            </w:r>
            <w:r>
              <w:rPr>
                <w:rFonts w:ascii="Times New Roman" w:hAnsi="Times New Roman" w:hint="eastAsia"/>
                <w:sz w:val="22"/>
                <w:szCs w:val="22"/>
              </w:rPr>
              <w:t>≥</w:t>
            </w:r>
            <w:r>
              <w:rPr>
                <w:rFonts w:ascii="Times New Roman" w:hAnsi="Times New Roman" w:hint="eastAsia"/>
                <w:sz w:val="22"/>
                <w:szCs w:val="22"/>
              </w:rPr>
              <w:t>5g/L</w:t>
            </w:r>
            <w:r>
              <w:rPr>
                <w:rFonts w:ascii="Times New Roman" w:hAnsi="Times New Roman" w:hint="eastAsia"/>
                <w:sz w:val="22"/>
                <w:szCs w:val="22"/>
              </w:rPr>
              <w:t>，</w:t>
            </w:r>
            <w:r>
              <w:rPr>
                <w:rFonts w:ascii="Times New Roman" w:hAnsi="Times New Roman" w:hint="eastAsia"/>
                <w:sz w:val="22"/>
                <w:szCs w:val="22"/>
              </w:rPr>
              <w:t>1000</w:t>
            </w:r>
            <w:r>
              <w:rPr>
                <w:rFonts w:ascii="Times New Roman" w:hAnsi="Times New Roman" w:hint="eastAsia"/>
                <w:sz w:val="22"/>
                <w:szCs w:val="22"/>
              </w:rPr>
              <w:t>克</w:t>
            </w:r>
            <w:r>
              <w:rPr>
                <w:rFonts w:ascii="Times New Roman" w:hAnsi="Times New Roman" w:hint="eastAsia"/>
                <w:sz w:val="22"/>
                <w:szCs w:val="22"/>
              </w:rPr>
              <w:t>/</w:t>
            </w:r>
            <w:r>
              <w:rPr>
                <w:rFonts w:ascii="Times New Roman" w:hAnsi="Times New Roman" w:hint="eastAsia"/>
                <w:sz w:val="22"/>
                <w:szCs w:val="22"/>
              </w:rPr>
              <w:t>瓶</w:t>
            </w:r>
          </w:p>
        </w:tc>
        <w:tc>
          <w:tcPr>
            <w:tcW w:w="1276"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hint="eastAsia"/>
                <w:sz w:val="22"/>
                <w:szCs w:val="22"/>
              </w:rPr>
              <w:t>50</w:t>
            </w:r>
            <w:r>
              <w:rPr>
                <w:rFonts w:ascii="Times New Roman" w:hAnsi="Times New Roman"/>
                <w:sz w:val="22"/>
                <w:szCs w:val="22"/>
              </w:rPr>
              <w:t>元</w:t>
            </w:r>
            <w:r>
              <w:rPr>
                <w:rFonts w:ascii="Times New Roman" w:hAnsi="Times New Roman"/>
                <w:sz w:val="22"/>
                <w:szCs w:val="22"/>
              </w:rPr>
              <w:t>/</w:t>
            </w:r>
            <w:r>
              <w:rPr>
                <w:rFonts w:ascii="Times New Roman" w:hAnsi="Times New Roman"/>
                <w:sz w:val="22"/>
                <w:szCs w:val="22"/>
              </w:rPr>
              <w:t>瓶</w:t>
            </w:r>
          </w:p>
        </w:tc>
        <w:tc>
          <w:tcPr>
            <w:tcW w:w="1382"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hint="eastAsia"/>
                <w:sz w:val="22"/>
                <w:szCs w:val="22"/>
              </w:rPr>
              <w:t>2</w:t>
            </w:r>
            <w:r>
              <w:rPr>
                <w:rFonts w:ascii="Times New Roman" w:hAnsi="Times New Roman"/>
                <w:sz w:val="22"/>
                <w:szCs w:val="22"/>
              </w:rPr>
              <w:t>0</w:t>
            </w:r>
            <w:r>
              <w:rPr>
                <w:rFonts w:ascii="Times New Roman" w:hAnsi="Times New Roman"/>
                <w:sz w:val="22"/>
                <w:szCs w:val="22"/>
              </w:rPr>
              <w:t>万元</w:t>
            </w:r>
          </w:p>
        </w:tc>
      </w:tr>
      <w:tr w:rsidR="00926CF9">
        <w:trPr>
          <w:cantSplit/>
          <w:trHeight w:val="567"/>
          <w:jc w:val="center"/>
        </w:trPr>
        <w:tc>
          <w:tcPr>
            <w:tcW w:w="2539" w:type="dxa"/>
            <w:vAlign w:val="center"/>
          </w:tcPr>
          <w:p w:rsidR="00926CF9" w:rsidRDefault="00250746">
            <w:pPr>
              <w:jc w:val="center"/>
              <w:rPr>
                <w:rFonts w:ascii="Times New Roman" w:hAnsi="Times New Roman"/>
                <w:sz w:val="22"/>
                <w:szCs w:val="22"/>
              </w:rPr>
            </w:pPr>
            <w:r>
              <w:rPr>
                <w:rFonts w:ascii="Times New Roman" w:hAnsi="Times New Roman" w:hint="eastAsia"/>
                <w:sz w:val="22"/>
                <w:szCs w:val="22"/>
              </w:rPr>
              <w:t>中量元素水溶肥（有机质型）</w:t>
            </w:r>
          </w:p>
        </w:tc>
        <w:tc>
          <w:tcPr>
            <w:tcW w:w="3308" w:type="dxa"/>
            <w:vAlign w:val="center"/>
          </w:tcPr>
          <w:p w:rsidR="00926CF9" w:rsidRDefault="00250746">
            <w:pPr>
              <w:spacing w:line="350" w:lineRule="exact"/>
              <w:jc w:val="center"/>
              <w:rPr>
                <w:rFonts w:ascii="Times New Roman" w:hAnsi="Times New Roman"/>
                <w:sz w:val="22"/>
                <w:szCs w:val="22"/>
              </w:rPr>
            </w:pPr>
            <w:r>
              <w:rPr>
                <w:rFonts w:ascii="Times New Roman" w:hAnsi="Times New Roman" w:hint="eastAsia"/>
                <w:sz w:val="22"/>
                <w:szCs w:val="22"/>
              </w:rPr>
              <w:t>水剂，有机质≥</w:t>
            </w:r>
            <w:r>
              <w:rPr>
                <w:rFonts w:ascii="Times New Roman" w:hAnsi="Times New Roman" w:hint="eastAsia"/>
                <w:sz w:val="22"/>
                <w:szCs w:val="22"/>
              </w:rPr>
              <w:t>180g/L</w:t>
            </w:r>
            <w:r>
              <w:rPr>
                <w:rFonts w:ascii="Times New Roman" w:hAnsi="Times New Roman" w:hint="eastAsia"/>
                <w:sz w:val="22"/>
                <w:szCs w:val="22"/>
              </w:rPr>
              <w:t>，</w:t>
            </w:r>
            <w:r>
              <w:rPr>
                <w:rFonts w:ascii="Times New Roman" w:hAnsi="Times New Roman" w:hint="eastAsia"/>
                <w:sz w:val="22"/>
                <w:szCs w:val="22"/>
              </w:rPr>
              <w:t>N+K</w:t>
            </w:r>
            <w:r>
              <w:rPr>
                <w:rFonts w:ascii="Times New Roman" w:hAnsi="Times New Roman" w:hint="eastAsia"/>
                <w:sz w:val="22"/>
                <w:szCs w:val="22"/>
                <w:vertAlign w:val="subscript"/>
              </w:rPr>
              <w:t>2</w:t>
            </w:r>
            <w:r>
              <w:rPr>
                <w:rFonts w:ascii="Times New Roman" w:hAnsi="Times New Roman" w:hint="eastAsia"/>
                <w:sz w:val="22"/>
                <w:szCs w:val="22"/>
              </w:rPr>
              <w:t>O</w:t>
            </w:r>
            <w:r>
              <w:rPr>
                <w:rFonts w:ascii="Times New Roman" w:hAnsi="Times New Roman" w:hint="eastAsia"/>
                <w:sz w:val="22"/>
                <w:szCs w:val="22"/>
              </w:rPr>
              <w:t>≥</w:t>
            </w:r>
            <w:r>
              <w:rPr>
                <w:rFonts w:ascii="Times New Roman" w:hAnsi="Times New Roman" w:hint="eastAsia"/>
                <w:sz w:val="22"/>
                <w:szCs w:val="22"/>
              </w:rPr>
              <w:t>150g/L</w:t>
            </w:r>
            <w:r>
              <w:rPr>
                <w:rFonts w:ascii="Times New Roman" w:hAnsi="Times New Roman" w:hint="eastAsia"/>
                <w:sz w:val="22"/>
                <w:szCs w:val="22"/>
              </w:rPr>
              <w:t>，</w:t>
            </w:r>
            <w:r>
              <w:rPr>
                <w:rFonts w:ascii="Times New Roman" w:hAnsi="Times New Roman" w:hint="eastAsia"/>
                <w:sz w:val="22"/>
                <w:szCs w:val="22"/>
              </w:rPr>
              <w:t>Ca</w:t>
            </w:r>
            <w:r>
              <w:rPr>
                <w:rFonts w:ascii="Times New Roman" w:hAnsi="Times New Roman" w:hint="eastAsia"/>
                <w:sz w:val="22"/>
                <w:szCs w:val="22"/>
              </w:rPr>
              <w:t>≥</w:t>
            </w:r>
            <w:r>
              <w:rPr>
                <w:rFonts w:ascii="Times New Roman" w:hAnsi="Times New Roman" w:hint="eastAsia"/>
                <w:sz w:val="22"/>
                <w:szCs w:val="22"/>
              </w:rPr>
              <w:t>10g/L</w:t>
            </w:r>
            <w:r>
              <w:rPr>
                <w:rFonts w:ascii="Times New Roman" w:hAnsi="Times New Roman" w:hint="eastAsia"/>
                <w:sz w:val="22"/>
                <w:szCs w:val="22"/>
              </w:rPr>
              <w:t>，</w:t>
            </w:r>
            <w:r>
              <w:rPr>
                <w:rFonts w:ascii="Times New Roman" w:hAnsi="Times New Roman" w:hint="eastAsia"/>
                <w:sz w:val="22"/>
                <w:szCs w:val="22"/>
              </w:rPr>
              <w:t>PH6.5-8.5</w:t>
            </w:r>
            <w:r>
              <w:rPr>
                <w:rFonts w:ascii="Times New Roman" w:hAnsi="Times New Roman" w:hint="eastAsia"/>
                <w:sz w:val="22"/>
                <w:szCs w:val="22"/>
              </w:rPr>
              <w:t>，水不溶物≤</w:t>
            </w:r>
            <w:r>
              <w:rPr>
                <w:rFonts w:ascii="Times New Roman" w:hAnsi="Times New Roman" w:hint="eastAsia"/>
                <w:sz w:val="22"/>
                <w:szCs w:val="22"/>
              </w:rPr>
              <w:t>20g/L</w:t>
            </w:r>
            <w:r>
              <w:rPr>
                <w:rFonts w:ascii="Times New Roman" w:hAnsi="Times New Roman" w:hint="eastAsia"/>
                <w:sz w:val="22"/>
                <w:szCs w:val="22"/>
              </w:rPr>
              <w:t>，</w:t>
            </w:r>
            <w:r>
              <w:rPr>
                <w:rFonts w:ascii="Times New Roman" w:hAnsi="Times New Roman" w:hint="eastAsia"/>
                <w:sz w:val="22"/>
                <w:szCs w:val="22"/>
              </w:rPr>
              <w:t>1000</w:t>
            </w:r>
            <w:r>
              <w:rPr>
                <w:rFonts w:ascii="Times New Roman" w:hAnsi="Times New Roman" w:hint="eastAsia"/>
                <w:sz w:val="22"/>
                <w:szCs w:val="22"/>
              </w:rPr>
              <w:t>克</w:t>
            </w:r>
            <w:r>
              <w:rPr>
                <w:rFonts w:ascii="Times New Roman" w:hAnsi="Times New Roman" w:hint="eastAsia"/>
                <w:sz w:val="22"/>
                <w:szCs w:val="22"/>
              </w:rPr>
              <w:t>/</w:t>
            </w:r>
            <w:r>
              <w:rPr>
                <w:rFonts w:ascii="Times New Roman" w:hAnsi="Times New Roman" w:hint="eastAsia"/>
                <w:sz w:val="22"/>
                <w:szCs w:val="22"/>
              </w:rPr>
              <w:t>瓶</w:t>
            </w:r>
          </w:p>
        </w:tc>
        <w:tc>
          <w:tcPr>
            <w:tcW w:w="1276"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hint="eastAsia"/>
                <w:sz w:val="22"/>
                <w:szCs w:val="22"/>
              </w:rPr>
              <w:t>48</w:t>
            </w:r>
            <w:r>
              <w:rPr>
                <w:rFonts w:ascii="Times New Roman" w:hAnsi="Times New Roman"/>
                <w:sz w:val="22"/>
                <w:szCs w:val="22"/>
              </w:rPr>
              <w:t>元</w:t>
            </w:r>
            <w:r>
              <w:rPr>
                <w:rFonts w:ascii="Times New Roman" w:hAnsi="Times New Roman"/>
                <w:sz w:val="22"/>
                <w:szCs w:val="22"/>
              </w:rPr>
              <w:t>/</w:t>
            </w:r>
            <w:r>
              <w:rPr>
                <w:rFonts w:ascii="Times New Roman" w:hAnsi="Times New Roman"/>
                <w:sz w:val="22"/>
                <w:szCs w:val="22"/>
              </w:rPr>
              <w:t>瓶</w:t>
            </w:r>
          </w:p>
        </w:tc>
        <w:tc>
          <w:tcPr>
            <w:tcW w:w="1382"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sz w:val="22"/>
                <w:szCs w:val="22"/>
              </w:rPr>
              <w:t>2</w:t>
            </w:r>
            <w:r>
              <w:rPr>
                <w:rFonts w:ascii="Times New Roman" w:hAnsi="Times New Roman" w:hint="eastAsia"/>
                <w:sz w:val="22"/>
                <w:szCs w:val="22"/>
              </w:rPr>
              <w:t>5</w:t>
            </w:r>
            <w:r>
              <w:rPr>
                <w:rFonts w:ascii="Times New Roman" w:hAnsi="Times New Roman"/>
                <w:sz w:val="22"/>
                <w:szCs w:val="22"/>
              </w:rPr>
              <w:t>万元</w:t>
            </w:r>
          </w:p>
        </w:tc>
      </w:tr>
      <w:tr w:rsidR="00926CF9">
        <w:trPr>
          <w:cantSplit/>
          <w:trHeight w:val="567"/>
          <w:jc w:val="center"/>
        </w:trPr>
        <w:tc>
          <w:tcPr>
            <w:tcW w:w="2539" w:type="dxa"/>
            <w:vAlign w:val="center"/>
          </w:tcPr>
          <w:p w:rsidR="00926CF9" w:rsidRDefault="00250746">
            <w:pPr>
              <w:jc w:val="center"/>
              <w:rPr>
                <w:rFonts w:ascii="Times New Roman" w:hAnsi="Times New Roman"/>
                <w:sz w:val="22"/>
                <w:szCs w:val="22"/>
              </w:rPr>
            </w:pPr>
            <w:r>
              <w:rPr>
                <w:rFonts w:ascii="Times New Roman" w:hAnsi="Times New Roman" w:hint="eastAsia"/>
                <w:sz w:val="22"/>
                <w:szCs w:val="22"/>
              </w:rPr>
              <w:t>微量元素水溶肥（含氨基酸）</w:t>
            </w:r>
          </w:p>
        </w:tc>
        <w:tc>
          <w:tcPr>
            <w:tcW w:w="3308" w:type="dxa"/>
            <w:vAlign w:val="center"/>
          </w:tcPr>
          <w:p w:rsidR="00926CF9" w:rsidRDefault="00250746">
            <w:pPr>
              <w:spacing w:line="350" w:lineRule="exact"/>
              <w:jc w:val="center"/>
              <w:rPr>
                <w:rFonts w:ascii="Times New Roman" w:hAnsi="Times New Roman"/>
                <w:sz w:val="22"/>
                <w:szCs w:val="22"/>
              </w:rPr>
            </w:pPr>
            <w:r>
              <w:rPr>
                <w:rFonts w:ascii="Times New Roman" w:hAnsi="Times New Roman" w:hint="eastAsia"/>
                <w:sz w:val="22"/>
                <w:szCs w:val="22"/>
              </w:rPr>
              <w:t>水剂，氨基酸≥</w:t>
            </w:r>
            <w:r>
              <w:rPr>
                <w:rFonts w:ascii="Times New Roman" w:hAnsi="Times New Roman" w:hint="eastAsia"/>
                <w:sz w:val="22"/>
                <w:szCs w:val="22"/>
              </w:rPr>
              <w:t>100g/L</w:t>
            </w:r>
            <w:r>
              <w:rPr>
                <w:rFonts w:ascii="Times New Roman" w:hAnsi="Times New Roman" w:hint="eastAsia"/>
                <w:sz w:val="22"/>
                <w:szCs w:val="22"/>
              </w:rPr>
              <w:t>，</w:t>
            </w:r>
            <w:r>
              <w:rPr>
                <w:rFonts w:ascii="Times New Roman" w:hAnsi="Times New Roman" w:hint="eastAsia"/>
                <w:sz w:val="22"/>
                <w:szCs w:val="22"/>
              </w:rPr>
              <w:t>Cu+Fe+Mn+Zn+B+Mo</w:t>
            </w:r>
            <w:r>
              <w:rPr>
                <w:rFonts w:ascii="Times New Roman" w:hAnsi="Times New Roman" w:hint="eastAsia"/>
                <w:sz w:val="22"/>
                <w:szCs w:val="22"/>
              </w:rPr>
              <w:t>≥</w:t>
            </w:r>
            <w:r>
              <w:rPr>
                <w:rFonts w:ascii="Times New Roman" w:hAnsi="Times New Roman" w:hint="eastAsia"/>
                <w:sz w:val="22"/>
                <w:szCs w:val="22"/>
              </w:rPr>
              <w:t>30g/L</w:t>
            </w:r>
            <w:r>
              <w:rPr>
                <w:rFonts w:ascii="Times New Roman" w:hAnsi="Times New Roman" w:hint="eastAsia"/>
                <w:sz w:val="22"/>
                <w:szCs w:val="22"/>
              </w:rPr>
              <w:t>，</w:t>
            </w:r>
            <w:r>
              <w:rPr>
                <w:rFonts w:ascii="Times New Roman" w:hAnsi="Times New Roman" w:hint="eastAsia"/>
                <w:sz w:val="22"/>
                <w:szCs w:val="22"/>
              </w:rPr>
              <w:t>1000</w:t>
            </w:r>
            <w:r>
              <w:rPr>
                <w:rFonts w:ascii="Times New Roman" w:hAnsi="Times New Roman" w:hint="eastAsia"/>
                <w:sz w:val="22"/>
                <w:szCs w:val="22"/>
              </w:rPr>
              <w:t>克</w:t>
            </w:r>
            <w:r>
              <w:rPr>
                <w:rFonts w:ascii="Times New Roman" w:hAnsi="Times New Roman" w:hint="eastAsia"/>
                <w:sz w:val="22"/>
                <w:szCs w:val="22"/>
              </w:rPr>
              <w:t>/</w:t>
            </w:r>
            <w:r>
              <w:rPr>
                <w:rFonts w:ascii="Times New Roman" w:hAnsi="Times New Roman" w:hint="eastAsia"/>
                <w:sz w:val="22"/>
                <w:szCs w:val="22"/>
              </w:rPr>
              <w:t>瓶</w:t>
            </w:r>
          </w:p>
        </w:tc>
        <w:tc>
          <w:tcPr>
            <w:tcW w:w="1276"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hint="eastAsia"/>
                <w:sz w:val="22"/>
                <w:szCs w:val="22"/>
              </w:rPr>
              <w:t>28</w:t>
            </w:r>
            <w:r>
              <w:rPr>
                <w:rFonts w:ascii="Times New Roman" w:hAnsi="Times New Roman"/>
                <w:sz w:val="22"/>
                <w:szCs w:val="22"/>
              </w:rPr>
              <w:t>元</w:t>
            </w:r>
            <w:r>
              <w:rPr>
                <w:rFonts w:ascii="Times New Roman" w:hAnsi="Times New Roman"/>
                <w:sz w:val="22"/>
                <w:szCs w:val="22"/>
              </w:rPr>
              <w:t>/</w:t>
            </w:r>
            <w:r>
              <w:rPr>
                <w:rFonts w:ascii="Times New Roman" w:hAnsi="Times New Roman"/>
                <w:sz w:val="22"/>
                <w:szCs w:val="22"/>
              </w:rPr>
              <w:t>瓶</w:t>
            </w:r>
          </w:p>
        </w:tc>
        <w:tc>
          <w:tcPr>
            <w:tcW w:w="1382" w:type="dxa"/>
            <w:vAlign w:val="center"/>
          </w:tcPr>
          <w:p w:rsidR="00926CF9" w:rsidRDefault="00250746">
            <w:pPr>
              <w:spacing w:line="360" w:lineRule="exact"/>
              <w:jc w:val="center"/>
              <w:rPr>
                <w:rFonts w:ascii="Times New Roman" w:hAnsi="Times New Roman"/>
                <w:sz w:val="22"/>
                <w:szCs w:val="22"/>
              </w:rPr>
            </w:pPr>
            <w:r>
              <w:rPr>
                <w:rFonts w:ascii="Times New Roman" w:hAnsi="Times New Roman"/>
                <w:sz w:val="22"/>
                <w:szCs w:val="22"/>
              </w:rPr>
              <w:t>2</w:t>
            </w:r>
            <w:r>
              <w:rPr>
                <w:rFonts w:ascii="Times New Roman" w:hAnsi="Times New Roman" w:hint="eastAsia"/>
                <w:sz w:val="22"/>
                <w:szCs w:val="22"/>
              </w:rPr>
              <w:t>0</w:t>
            </w:r>
            <w:r>
              <w:rPr>
                <w:rFonts w:ascii="Times New Roman" w:hAnsi="Times New Roman"/>
                <w:sz w:val="22"/>
                <w:szCs w:val="22"/>
              </w:rPr>
              <w:t>万元</w:t>
            </w:r>
          </w:p>
        </w:tc>
      </w:tr>
      <w:tr w:rsidR="00926CF9">
        <w:trPr>
          <w:cantSplit/>
          <w:trHeight w:val="567"/>
          <w:jc w:val="center"/>
        </w:trPr>
        <w:tc>
          <w:tcPr>
            <w:tcW w:w="5847" w:type="dxa"/>
            <w:gridSpan w:val="2"/>
            <w:vAlign w:val="center"/>
          </w:tcPr>
          <w:p w:rsidR="00926CF9" w:rsidRDefault="00250746">
            <w:pPr>
              <w:spacing w:line="320" w:lineRule="exact"/>
              <w:jc w:val="center"/>
              <w:rPr>
                <w:rFonts w:ascii="Times New Roman" w:hAnsi="Times New Roman"/>
                <w:sz w:val="22"/>
                <w:szCs w:val="22"/>
              </w:rPr>
            </w:pPr>
            <w:r>
              <w:rPr>
                <w:rFonts w:ascii="Times New Roman" w:hAnsi="Times New Roman"/>
                <w:sz w:val="22"/>
                <w:szCs w:val="22"/>
              </w:rPr>
              <w:t>合计</w:t>
            </w:r>
          </w:p>
        </w:tc>
        <w:tc>
          <w:tcPr>
            <w:tcW w:w="2658" w:type="dxa"/>
            <w:gridSpan w:val="2"/>
            <w:vAlign w:val="center"/>
          </w:tcPr>
          <w:p w:rsidR="00926CF9" w:rsidRDefault="00250746">
            <w:pPr>
              <w:spacing w:line="360" w:lineRule="exact"/>
              <w:jc w:val="center"/>
              <w:rPr>
                <w:rFonts w:ascii="Times New Roman" w:hAnsi="Times New Roman"/>
                <w:sz w:val="22"/>
                <w:szCs w:val="22"/>
              </w:rPr>
            </w:pPr>
            <w:r>
              <w:rPr>
                <w:rFonts w:ascii="Times New Roman" w:hAnsi="Times New Roman" w:hint="eastAsia"/>
                <w:sz w:val="22"/>
                <w:szCs w:val="22"/>
              </w:rPr>
              <w:t>121</w:t>
            </w:r>
            <w:r>
              <w:rPr>
                <w:rFonts w:ascii="Times New Roman" w:hAnsi="Times New Roman"/>
                <w:sz w:val="22"/>
                <w:szCs w:val="22"/>
              </w:rPr>
              <w:t>万元</w:t>
            </w:r>
          </w:p>
        </w:tc>
      </w:tr>
    </w:tbl>
    <w:p w:rsidR="00926CF9" w:rsidRDefault="00250746">
      <w:pPr>
        <w:adjustRightInd w:val="0"/>
        <w:snapToGrid w:val="0"/>
        <w:spacing w:line="500" w:lineRule="exact"/>
        <w:ind w:firstLineChars="200" w:firstLine="560"/>
        <w:rPr>
          <w:rFonts w:ascii="Times New Roman" w:hAnsi="Times New Roman"/>
        </w:rPr>
      </w:pPr>
      <w:r>
        <w:rPr>
          <w:rFonts w:ascii="Times New Roman" w:eastAsia="方正仿宋_GBK" w:hAnsi="Times New Roman"/>
          <w:sz w:val="28"/>
          <w:szCs w:val="28"/>
          <w:u w:val="single"/>
        </w:rPr>
        <w:t>备注：本项目为固定总额采购，各投标人仅需进行单价报价，报</w:t>
      </w:r>
      <w:r>
        <w:rPr>
          <w:rFonts w:ascii="Times New Roman" w:eastAsia="方正仿宋_GBK" w:hAnsi="Times New Roman"/>
          <w:sz w:val="28"/>
          <w:szCs w:val="28"/>
          <w:u w:val="single"/>
        </w:rPr>
        <w:lastRenderedPageBreak/>
        <w:t>价超过单价限价的为无效报价。合同供货数量为采购总额除报价单价后按</w:t>
      </w:r>
      <w:r>
        <w:rPr>
          <w:rFonts w:ascii="Times New Roman" w:eastAsia="方正仿宋_GBK" w:hAnsi="Times New Roman"/>
          <w:sz w:val="28"/>
          <w:szCs w:val="28"/>
          <w:u w:val="single"/>
        </w:rPr>
        <w:t>“</w:t>
      </w:r>
      <w:r>
        <w:rPr>
          <w:rFonts w:ascii="Times New Roman" w:eastAsia="方正仿宋_GBK" w:hAnsi="Times New Roman"/>
          <w:sz w:val="28"/>
          <w:szCs w:val="28"/>
          <w:u w:val="single"/>
        </w:rPr>
        <w:t>进一法</w:t>
      </w:r>
      <w:r>
        <w:rPr>
          <w:rFonts w:ascii="Times New Roman" w:eastAsia="方正仿宋_GBK" w:hAnsi="Times New Roman"/>
          <w:sz w:val="28"/>
          <w:szCs w:val="28"/>
          <w:u w:val="single"/>
        </w:rPr>
        <w:t>”</w:t>
      </w:r>
      <w:r>
        <w:rPr>
          <w:rFonts w:ascii="Times New Roman" w:eastAsia="方正仿宋_GBK" w:hAnsi="Times New Roman"/>
          <w:sz w:val="28"/>
          <w:szCs w:val="28"/>
          <w:u w:val="single"/>
        </w:rPr>
        <w:t>取整。</w:t>
      </w:r>
    </w:p>
    <w:p w:rsidR="00926CF9" w:rsidRDefault="00250746">
      <w:pPr>
        <w:pStyle w:val="aa"/>
        <w:numPr>
          <w:ilvl w:val="0"/>
          <w:numId w:val="1"/>
        </w:numPr>
        <w:adjustRightInd w:val="0"/>
        <w:snapToGrid w:val="0"/>
        <w:spacing w:line="500" w:lineRule="exact"/>
        <w:ind w:firstLineChars="0"/>
        <w:rPr>
          <w:rFonts w:ascii="Times New Roman" w:eastAsia="方正仿宋_GBK" w:hAnsi="Times New Roman"/>
          <w:sz w:val="28"/>
          <w:szCs w:val="28"/>
        </w:rPr>
      </w:pPr>
      <w:r>
        <w:rPr>
          <w:rFonts w:ascii="Times New Roman" w:eastAsia="方正仿宋_GBK" w:hAnsi="Times New Roman"/>
          <w:sz w:val="28"/>
          <w:szCs w:val="28"/>
        </w:rPr>
        <w:t>质量要求：</w:t>
      </w:r>
    </w:p>
    <w:p w:rsidR="00926CF9" w:rsidRDefault="00926CF9">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fldChar w:fldCharType="begin"/>
      </w:r>
      <w:r w:rsidR="00250746">
        <w:rPr>
          <w:rFonts w:ascii="Times New Roman" w:eastAsia="方正仿宋_GBK" w:hAnsi="Times New Roman"/>
          <w:sz w:val="28"/>
          <w:szCs w:val="28"/>
        </w:rPr>
        <w:instrText xml:space="preserve"> = 1 \* GB3 \* MERGEFORMAT </w:instrText>
      </w:r>
      <w:r>
        <w:rPr>
          <w:rFonts w:ascii="Times New Roman" w:eastAsia="方正仿宋_GBK" w:hAnsi="Times New Roman"/>
          <w:sz w:val="28"/>
          <w:szCs w:val="28"/>
        </w:rPr>
        <w:fldChar w:fldCharType="separate"/>
      </w:r>
      <w:r w:rsidR="00250746">
        <w:rPr>
          <w:rFonts w:ascii="Times New Roman" w:eastAsia="方正仿宋_GBK" w:hAnsi="Times New Roman"/>
          <w:sz w:val="28"/>
          <w:szCs w:val="28"/>
        </w:rPr>
        <w:t>①</w:t>
      </w:r>
      <w:r>
        <w:rPr>
          <w:rFonts w:ascii="Times New Roman" w:eastAsia="方正仿宋_GBK" w:hAnsi="Times New Roman"/>
          <w:sz w:val="28"/>
          <w:szCs w:val="28"/>
        </w:rPr>
        <w:fldChar w:fldCharType="end"/>
      </w:r>
      <w:r w:rsidR="00250746">
        <w:rPr>
          <w:rFonts w:ascii="Times New Roman" w:eastAsia="方正仿宋_GBK" w:hAnsi="Times New Roman"/>
          <w:sz w:val="28"/>
          <w:szCs w:val="28"/>
        </w:rPr>
        <w:t>供应商须提供符合采购需求、符合国家质量检测标准、行业标准的合格产品，有效期在</w:t>
      </w:r>
      <w:r w:rsidR="00250746">
        <w:rPr>
          <w:rFonts w:ascii="Times New Roman" w:eastAsia="方正仿宋_GBK" w:hAnsi="Times New Roman"/>
          <w:sz w:val="28"/>
          <w:szCs w:val="28"/>
        </w:rPr>
        <w:t>12</w:t>
      </w:r>
      <w:r w:rsidR="00250746">
        <w:rPr>
          <w:rFonts w:ascii="Times New Roman" w:eastAsia="方正仿宋_GBK" w:hAnsi="Times New Roman"/>
          <w:sz w:val="28"/>
          <w:szCs w:val="28"/>
        </w:rPr>
        <w:t>个月以上。</w:t>
      </w:r>
    </w:p>
    <w:p w:rsidR="00926CF9" w:rsidRDefault="00926CF9">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fldChar w:fldCharType="begin"/>
      </w:r>
      <w:r w:rsidR="00250746">
        <w:rPr>
          <w:rFonts w:ascii="Times New Roman" w:eastAsia="方正仿宋_GBK" w:hAnsi="Times New Roman"/>
          <w:sz w:val="28"/>
          <w:szCs w:val="28"/>
        </w:rPr>
        <w:instrText xml:space="preserve"> = 2 \* GB3 \* MERGEFORMAT </w:instrText>
      </w:r>
      <w:r>
        <w:rPr>
          <w:rFonts w:ascii="Times New Roman" w:eastAsia="方正仿宋_GBK" w:hAnsi="Times New Roman"/>
          <w:sz w:val="28"/>
          <w:szCs w:val="28"/>
        </w:rPr>
        <w:fldChar w:fldCharType="separate"/>
      </w:r>
      <w:r w:rsidR="00250746">
        <w:rPr>
          <w:rFonts w:ascii="Times New Roman" w:eastAsia="方正仿宋_GBK" w:hAnsi="Times New Roman"/>
          <w:sz w:val="28"/>
          <w:szCs w:val="28"/>
        </w:rPr>
        <w:t>②</w:t>
      </w:r>
      <w:r>
        <w:rPr>
          <w:rFonts w:ascii="Times New Roman" w:eastAsia="方正仿宋_GBK" w:hAnsi="Times New Roman"/>
          <w:sz w:val="28"/>
          <w:szCs w:val="28"/>
        </w:rPr>
        <w:fldChar w:fldCharType="end"/>
      </w:r>
      <w:r w:rsidR="00250746">
        <w:rPr>
          <w:rFonts w:ascii="Times New Roman" w:eastAsia="方正仿宋_GBK" w:hAnsi="Times New Roman"/>
          <w:sz w:val="28"/>
          <w:szCs w:val="28"/>
        </w:rPr>
        <w:t>成交供应商如不履行招标公告及投标人投标时承诺的条款中的任何一项，发包人有权对承包人进行处罚，每发现一次罚</w:t>
      </w:r>
      <w:r w:rsidR="00250746">
        <w:rPr>
          <w:rFonts w:ascii="Times New Roman" w:eastAsia="方正仿宋_GBK" w:hAnsi="Times New Roman"/>
          <w:sz w:val="28"/>
          <w:szCs w:val="28"/>
        </w:rPr>
        <w:t>5000</w:t>
      </w:r>
      <w:r w:rsidR="00250746">
        <w:rPr>
          <w:rFonts w:ascii="Times New Roman" w:eastAsia="方正仿宋_GBK" w:hAnsi="Times New Roman"/>
          <w:sz w:val="28"/>
          <w:szCs w:val="28"/>
        </w:rPr>
        <w:t>元，如发生不履行行为</w:t>
      </w:r>
      <w:r w:rsidR="00250746">
        <w:rPr>
          <w:rFonts w:ascii="Times New Roman" w:eastAsia="方正仿宋_GBK" w:hAnsi="Times New Roman"/>
          <w:sz w:val="28"/>
          <w:szCs w:val="28"/>
        </w:rPr>
        <w:t>2</w:t>
      </w:r>
      <w:r w:rsidR="00250746">
        <w:rPr>
          <w:rFonts w:ascii="Times New Roman" w:eastAsia="方正仿宋_GBK" w:hAnsi="Times New Roman"/>
          <w:sz w:val="28"/>
          <w:szCs w:val="28"/>
        </w:rPr>
        <w:t>次及以上，发包人有权对未支付的货款及履约保证金拒绝支付，同时记入不良信誉，并按《政府采购法》有关规定，报送政府采购监督管理部门处理。</w:t>
      </w:r>
    </w:p>
    <w:p w:rsidR="00926CF9" w:rsidRDefault="00250746">
      <w:pPr>
        <w:adjustRightInd w:val="0"/>
        <w:snapToGrid w:val="0"/>
        <w:spacing w:line="500" w:lineRule="exact"/>
        <w:rPr>
          <w:rFonts w:ascii="Times New Roman" w:eastAsia="方正仿宋_GBK" w:hAnsi="Times New Roman"/>
          <w:sz w:val="28"/>
          <w:szCs w:val="28"/>
        </w:rPr>
      </w:pPr>
      <w:r>
        <w:rPr>
          <w:rFonts w:ascii="Times New Roman" w:eastAsia="方正仿宋_GBK" w:hAnsi="Times New Roman"/>
          <w:sz w:val="28"/>
          <w:szCs w:val="28"/>
        </w:rPr>
        <w:t>三、交货地址、交货期：供应商须在签订合同后一个月内完成供货，并送至采购人指定的交货地点，否则按违约处理。如因成交供应商原因延期供货的，每推迟一天罚款</w:t>
      </w:r>
      <w:r>
        <w:rPr>
          <w:rFonts w:ascii="Times New Roman" w:eastAsia="方正仿宋_GBK" w:hAnsi="Times New Roman"/>
          <w:sz w:val="28"/>
          <w:szCs w:val="28"/>
        </w:rPr>
        <w:t>1000</w:t>
      </w:r>
      <w:r>
        <w:rPr>
          <w:rFonts w:ascii="Times New Roman" w:eastAsia="方正仿宋_GBK" w:hAnsi="Times New Roman"/>
          <w:sz w:val="28"/>
          <w:szCs w:val="28"/>
        </w:rPr>
        <w:t>元。</w:t>
      </w:r>
    </w:p>
    <w:p w:rsidR="00926CF9" w:rsidRPr="00356FC7" w:rsidRDefault="00250746">
      <w:pPr>
        <w:adjustRightInd w:val="0"/>
        <w:snapToGrid w:val="0"/>
        <w:spacing w:line="500" w:lineRule="exact"/>
        <w:rPr>
          <w:rFonts w:ascii="Times New Roman" w:eastAsia="方正仿宋_GBK" w:hAnsi="Times New Roman"/>
          <w:sz w:val="28"/>
          <w:szCs w:val="28"/>
        </w:rPr>
      </w:pPr>
      <w:r w:rsidRPr="00356FC7">
        <w:rPr>
          <w:rFonts w:ascii="Times New Roman" w:eastAsia="方正仿宋_GBK" w:hAnsi="Times New Roman"/>
          <w:sz w:val="28"/>
          <w:szCs w:val="28"/>
        </w:rPr>
        <w:t>四、约定事项：</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、如中标人弄虚作假，采购人有权取消中标人中标资格。</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、在采购单位收到供应商提供的产品后，如按相关规定应由启东市</w:t>
      </w:r>
      <w:r>
        <w:rPr>
          <w:rFonts w:ascii="Times New Roman" w:eastAsia="方正仿宋_GBK" w:hAnsi="Times New Roman" w:hint="eastAsia"/>
          <w:sz w:val="28"/>
          <w:szCs w:val="28"/>
        </w:rPr>
        <w:t>相关部门</w:t>
      </w:r>
      <w:r>
        <w:rPr>
          <w:rFonts w:ascii="Times New Roman" w:eastAsia="方正仿宋_GBK" w:hAnsi="Times New Roman"/>
          <w:sz w:val="28"/>
          <w:szCs w:val="28"/>
        </w:rPr>
        <w:t>组织抽样检验的，如在抽检过程中供应商不能到场配合的，将视采购单位为其委托单位配合抽检，并在相关文书签字确认。</w:t>
      </w:r>
    </w:p>
    <w:p w:rsidR="00926CF9" w:rsidRDefault="00250746">
      <w:pPr>
        <w:adjustRightInd w:val="0"/>
        <w:snapToGrid w:val="0"/>
        <w:spacing w:line="500" w:lineRule="exact"/>
        <w:rPr>
          <w:rFonts w:ascii="Times New Roman" w:eastAsia="方正仿宋_GBK" w:hAnsi="Times New Roman"/>
          <w:sz w:val="28"/>
          <w:szCs w:val="28"/>
        </w:rPr>
      </w:pPr>
      <w:r>
        <w:rPr>
          <w:rFonts w:ascii="Times New Roman" w:eastAsia="方正仿宋_GBK" w:hAnsi="Times New Roman"/>
          <w:sz w:val="28"/>
          <w:szCs w:val="28"/>
        </w:rPr>
        <w:t>五、付款方式：所有货物到场并经采购人验收合格，且开具发票后三个月内一次性付清（具体支付以启东市财政局打款时间为准）。</w:t>
      </w:r>
    </w:p>
    <w:p w:rsidR="00926CF9" w:rsidRDefault="00250746">
      <w:pPr>
        <w:adjustRightInd w:val="0"/>
        <w:snapToGrid w:val="0"/>
        <w:spacing w:line="500" w:lineRule="exact"/>
        <w:rPr>
          <w:rFonts w:ascii="Times New Roman" w:eastAsia="方正仿宋_GBK" w:hAnsi="Times New Roman"/>
          <w:b/>
          <w:bCs/>
          <w:sz w:val="28"/>
          <w:szCs w:val="28"/>
        </w:rPr>
      </w:pPr>
      <w:r>
        <w:rPr>
          <w:rFonts w:ascii="Times New Roman" w:eastAsia="方正仿宋_GBK" w:hAnsi="Times New Roman"/>
          <w:b/>
          <w:bCs/>
          <w:sz w:val="28"/>
          <w:szCs w:val="28"/>
        </w:rPr>
        <w:t>六、采购标的的其他技术、服务等要求</w:t>
      </w:r>
    </w:p>
    <w:p w:rsidR="00926CF9" w:rsidRDefault="00250746">
      <w:pPr>
        <w:spacing w:line="480" w:lineRule="exact"/>
        <w:rPr>
          <w:rFonts w:ascii="Times New Roman" w:eastAsia="方正仿宋_GBK" w:hAnsi="Times New Roman"/>
          <w:sz w:val="28"/>
          <w:szCs w:val="28"/>
        </w:rPr>
      </w:pPr>
      <w:r>
        <w:rPr>
          <w:rFonts w:ascii="Times New Roman" w:eastAsia="方正仿宋_GBK" w:hAnsi="Times New Roman"/>
          <w:sz w:val="28"/>
          <w:szCs w:val="28"/>
        </w:rPr>
        <w:t>（一）、政府采购中实施本国产品标准及相关政策</w:t>
      </w:r>
    </w:p>
    <w:p w:rsidR="00926CF9" w:rsidRDefault="00250746">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本项目对采购本国产品给予政策支持，具体内容见询价文件</w:t>
      </w:r>
      <w:r>
        <w:rPr>
          <w:rFonts w:ascii="Times New Roman" w:eastAsia="方正仿宋_GBK" w:hAnsi="Times New Roman"/>
          <w:sz w:val="28"/>
          <w:szCs w:val="28"/>
        </w:rPr>
        <w:t>“</w:t>
      </w:r>
      <w:r>
        <w:rPr>
          <w:rFonts w:ascii="Times New Roman" w:eastAsia="方正仿宋_GBK" w:hAnsi="Times New Roman"/>
          <w:sz w:val="28"/>
          <w:szCs w:val="28"/>
        </w:rPr>
        <w:t>第二部分</w:t>
      </w:r>
      <w:r>
        <w:rPr>
          <w:rFonts w:ascii="Times New Roman" w:eastAsia="方正仿宋_GBK" w:hAnsi="Times New Roman"/>
          <w:sz w:val="28"/>
          <w:szCs w:val="28"/>
        </w:rPr>
        <w:t xml:space="preserve"> </w:t>
      </w:r>
      <w:r>
        <w:rPr>
          <w:rFonts w:ascii="Times New Roman" w:eastAsia="方正仿宋_GBK" w:hAnsi="Times New Roman"/>
          <w:sz w:val="28"/>
          <w:szCs w:val="28"/>
        </w:rPr>
        <w:t>响应须知</w:t>
      </w:r>
      <w:r>
        <w:rPr>
          <w:rFonts w:ascii="Times New Roman" w:eastAsia="方正仿宋_GBK" w:hAnsi="Times New Roman"/>
          <w:sz w:val="28"/>
          <w:szCs w:val="28"/>
        </w:rPr>
        <w:t>”</w:t>
      </w:r>
      <w:r>
        <w:rPr>
          <w:rFonts w:ascii="Times New Roman" w:eastAsia="方正仿宋_GBK" w:hAnsi="Times New Roman"/>
          <w:sz w:val="28"/>
          <w:szCs w:val="28"/>
        </w:rPr>
        <w:t>。</w:t>
      </w:r>
    </w:p>
    <w:p w:rsidR="00926CF9" w:rsidRDefault="00250746">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926CF9" w:rsidRDefault="00250746">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lastRenderedPageBreak/>
        <w:t>3.</w:t>
      </w:r>
      <w:r>
        <w:rPr>
          <w:rFonts w:ascii="Times New Roman" w:eastAsia="方正仿宋_GBK" w:hAnsi="Times New Roman"/>
          <w:sz w:val="28"/>
          <w:szCs w:val="28"/>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926CF9" w:rsidRDefault="00250746">
      <w:pPr>
        <w:spacing w:line="480" w:lineRule="exact"/>
        <w:rPr>
          <w:rFonts w:ascii="Times New Roman" w:eastAsia="方正仿宋_GBK" w:hAnsi="Times New Roman"/>
          <w:sz w:val="28"/>
          <w:szCs w:val="28"/>
        </w:rPr>
      </w:pPr>
      <w:r>
        <w:rPr>
          <w:rFonts w:ascii="Times New Roman" w:eastAsia="方正仿宋_GBK" w:hAnsi="Times New Roman"/>
          <w:sz w:val="28"/>
          <w:szCs w:val="28"/>
        </w:rPr>
        <w:t>（二）、本次采购需切实履行绿色采购，参照《江苏省财政厅关于加强政府绿色采购有关事项的通知》（苏财购〔</w:t>
      </w:r>
      <w:r>
        <w:rPr>
          <w:rFonts w:ascii="Times New Roman" w:eastAsia="方正仿宋_GBK" w:hAnsi="Times New Roman"/>
          <w:sz w:val="28"/>
          <w:szCs w:val="28"/>
        </w:rPr>
        <w:t>2023</w:t>
      </w:r>
      <w:r>
        <w:rPr>
          <w:rFonts w:ascii="Times New Roman" w:eastAsia="方正仿宋_GBK" w:hAnsi="Times New Roman"/>
          <w:sz w:val="28"/>
          <w:szCs w:val="28"/>
        </w:rPr>
        <w:t>〕</w:t>
      </w:r>
      <w:r>
        <w:rPr>
          <w:rFonts w:ascii="Times New Roman" w:eastAsia="方正仿宋_GBK" w:hAnsi="Times New Roman"/>
          <w:sz w:val="28"/>
          <w:szCs w:val="28"/>
        </w:rPr>
        <w:t>65</w:t>
      </w:r>
      <w:r>
        <w:rPr>
          <w:rFonts w:ascii="Times New Roman" w:eastAsia="方正仿宋_GBK" w:hAnsi="Times New Roman"/>
          <w:sz w:val="28"/>
          <w:szCs w:val="28"/>
        </w:rPr>
        <w:t>号），严格落实节能环保产品采购政策，严格执行绿色采购需求标准，推广使用低挥发性有机化合物产品，确保绿色采购落实到位。</w:t>
      </w:r>
    </w:p>
    <w:p w:rsidR="00926CF9" w:rsidRDefault="00250746">
      <w:pPr>
        <w:spacing w:line="480" w:lineRule="exact"/>
        <w:ind w:firstLine="560"/>
        <w:rPr>
          <w:rFonts w:ascii="Times New Roman" w:eastAsia="方正仿宋_GBK" w:hAnsi="Times New Roman"/>
          <w:sz w:val="28"/>
          <w:szCs w:val="28"/>
        </w:rPr>
      </w:pPr>
      <w:r>
        <w:rPr>
          <w:rFonts w:ascii="Times New Roman" w:eastAsia="方正仿宋_GBK" w:hAnsi="Times New Roman"/>
          <w:sz w:val="28"/>
          <w:szCs w:val="28"/>
        </w:rPr>
        <w:t>品目清单见《关于印发环境标志产品政府采购品目清单的通知》（财库〔</w:t>
      </w:r>
      <w:r>
        <w:rPr>
          <w:rFonts w:ascii="Times New Roman" w:eastAsia="方正仿宋_GBK" w:hAnsi="Times New Roman"/>
          <w:sz w:val="28"/>
          <w:szCs w:val="28"/>
        </w:rPr>
        <w:t>2019</w:t>
      </w:r>
      <w:r>
        <w:rPr>
          <w:rFonts w:ascii="Times New Roman" w:eastAsia="方正仿宋_GBK" w:hAnsi="Times New Roman"/>
          <w:sz w:val="28"/>
          <w:szCs w:val="28"/>
        </w:rPr>
        <w:t>〕</w:t>
      </w:r>
      <w:r>
        <w:rPr>
          <w:rFonts w:ascii="Times New Roman" w:eastAsia="方正仿宋_GBK" w:hAnsi="Times New Roman"/>
          <w:sz w:val="28"/>
          <w:szCs w:val="28"/>
        </w:rPr>
        <w:t>18</w:t>
      </w:r>
      <w:r>
        <w:rPr>
          <w:rFonts w:ascii="Times New Roman" w:eastAsia="方正仿宋_GBK" w:hAnsi="Times New Roman"/>
          <w:sz w:val="28"/>
          <w:szCs w:val="28"/>
        </w:rPr>
        <w:t>号）、《关于印发节能产品政府采购品目清单的通知》（财库〔</w:t>
      </w:r>
      <w:r>
        <w:rPr>
          <w:rFonts w:ascii="Times New Roman" w:eastAsia="方正仿宋_GBK" w:hAnsi="Times New Roman"/>
          <w:sz w:val="28"/>
          <w:szCs w:val="28"/>
        </w:rPr>
        <w:t>2019</w:t>
      </w:r>
      <w:r>
        <w:rPr>
          <w:rFonts w:ascii="Times New Roman" w:eastAsia="方正仿宋_GBK" w:hAnsi="Times New Roman"/>
          <w:sz w:val="28"/>
          <w:szCs w:val="28"/>
        </w:rPr>
        <w:t>〕</w:t>
      </w:r>
      <w:r>
        <w:rPr>
          <w:rFonts w:ascii="Times New Roman" w:eastAsia="方正仿宋_GBK" w:hAnsi="Times New Roman"/>
          <w:sz w:val="28"/>
          <w:szCs w:val="28"/>
        </w:rPr>
        <w:t>19</w:t>
      </w:r>
      <w:r>
        <w:rPr>
          <w:rFonts w:ascii="Times New Roman" w:eastAsia="方正仿宋_GBK" w:hAnsi="Times New Roman"/>
          <w:sz w:val="28"/>
          <w:szCs w:val="28"/>
        </w:rPr>
        <w:t>号）。</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需求标准见《商品包装政府采购需求标准（试行）》《快递包装政府采购需求标准（试行）》（财办库〔</w:t>
      </w:r>
      <w:r>
        <w:rPr>
          <w:rFonts w:ascii="Times New Roman" w:eastAsia="方正仿宋_GBK" w:hAnsi="Times New Roman"/>
          <w:sz w:val="28"/>
          <w:szCs w:val="28"/>
        </w:rPr>
        <w:t>2020</w:t>
      </w:r>
      <w:r>
        <w:rPr>
          <w:rFonts w:ascii="Times New Roman" w:eastAsia="方正仿宋_GBK" w:hAnsi="Times New Roman"/>
          <w:sz w:val="28"/>
          <w:szCs w:val="28"/>
        </w:rPr>
        <w:t>〕</w:t>
      </w:r>
      <w:r>
        <w:rPr>
          <w:rFonts w:ascii="Times New Roman" w:eastAsia="方正仿宋_GBK" w:hAnsi="Times New Roman"/>
          <w:sz w:val="28"/>
          <w:szCs w:val="28"/>
        </w:rPr>
        <w:t>123</w:t>
      </w:r>
      <w:r>
        <w:rPr>
          <w:rFonts w:ascii="Times New Roman" w:eastAsia="方正仿宋_GBK" w:hAnsi="Times New Roman"/>
          <w:sz w:val="28"/>
          <w:szCs w:val="28"/>
        </w:rPr>
        <w:t>号）、《绿色数据中心政府采购需求标准（试行）》（财库〔</w:t>
      </w:r>
      <w:r>
        <w:rPr>
          <w:rFonts w:ascii="Times New Roman" w:eastAsia="方正仿宋_GBK" w:hAnsi="Times New Roman"/>
          <w:sz w:val="28"/>
          <w:szCs w:val="28"/>
        </w:rPr>
        <w:t>2023</w:t>
      </w:r>
      <w:r>
        <w:rPr>
          <w:rFonts w:ascii="Times New Roman" w:eastAsia="方正仿宋_GBK" w:hAnsi="Times New Roman"/>
          <w:sz w:val="28"/>
          <w:szCs w:val="28"/>
        </w:rPr>
        <w:t>〕</w:t>
      </w:r>
      <w:r>
        <w:rPr>
          <w:rFonts w:ascii="Times New Roman" w:eastAsia="方正仿宋_GBK" w:hAnsi="Times New Roman"/>
          <w:sz w:val="28"/>
          <w:szCs w:val="28"/>
        </w:rPr>
        <w:t>7</w:t>
      </w:r>
      <w:r>
        <w:rPr>
          <w:rFonts w:ascii="Times New Roman" w:eastAsia="方正仿宋_GBK" w:hAnsi="Times New Roman"/>
          <w:sz w:val="28"/>
          <w:szCs w:val="28"/>
        </w:rPr>
        <w:t>号）。</w:t>
      </w:r>
    </w:p>
    <w:p w:rsidR="00926CF9" w:rsidRDefault="00926CF9">
      <w:pPr>
        <w:pStyle w:val="a3"/>
        <w:rPr>
          <w:rFonts w:eastAsia="方正仿宋_GBK"/>
          <w:b/>
          <w:sz w:val="28"/>
          <w:szCs w:val="28"/>
        </w:rPr>
        <w:sectPr w:rsidR="00926CF9">
          <w:pgSz w:w="11915" w:h="16840"/>
          <w:pgMar w:top="1440" w:right="1758" w:bottom="1440" w:left="1758" w:header="851" w:footer="850" w:gutter="0"/>
          <w:pgNumType w:start="133"/>
          <w:cols w:space="720"/>
          <w:docGrid w:type="linesAndChars" w:linePitch="312"/>
        </w:sectPr>
      </w:pPr>
    </w:p>
    <w:p w:rsidR="00926CF9" w:rsidRDefault="00250746">
      <w:pPr>
        <w:pStyle w:val="a3"/>
        <w:rPr>
          <w:rFonts w:eastAsia="方正仿宋_GBK"/>
          <w:b/>
          <w:sz w:val="28"/>
          <w:szCs w:val="28"/>
        </w:rPr>
      </w:pPr>
      <w:r>
        <w:rPr>
          <w:rFonts w:eastAsia="方正仿宋_GBK" w:hint="eastAsia"/>
          <w:b/>
          <w:sz w:val="28"/>
          <w:szCs w:val="28"/>
        </w:rPr>
        <w:lastRenderedPageBreak/>
        <w:t>七</w:t>
      </w:r>
      <w:r>
        <w:rPr>
          <w:rFonts w:eastAsia="方正仿宋_GBK"/>
          <w:b/>
          <w:sz w:val="28"/>
          <w:szCs w:val="28"/>
        </w:rPr>
        <w:t>、合同条款</w:t>
      </w:r>
    </w:p>
    <w:p w:rsidR="00926CF9" w:rsidRDefault="00926CF9">
      <w:pPr>
        <w:spacing w:line="480" w:lineRule="exact"/>
        <w:jc w:val="center"/>
        <w:rPr>
          <w:rFonts w:ascii="Times New Roman" w:hAnsi="Times New Roman"/>
          <w:b/>
          <w:sz w:val="44"/>
          <w:szCs w:val="44"/>
        </w:rPr>
      </w:pPr>
    </w:p>
    <w:p w:rsidR="00926CF9" w:rsidRDefault="00250746">
      <w:pPr>
        <w:spacing w:line="480" w:lineRule="exact"/>
        <w:jc w:val="center"/>
        <w:rPr>
          <w:rFonts w:ascii="Times New Roman" w:hAnsi="Times New Roman"/>
          <w:b/>
          <w:sz w:val="44"/>
          <w:szCs w:val="44"/>
        </w:rPr>
      </w:pPr>
      <w:r>
        <w:rPr>
          <w:rFonts w:ascii="Times New Roman" w:hAnsi="Times New Roman"/>
          <w:b/>
          <w:sz w:val="44"/>
          <w:szCs w:val="44"/>
        </w:rPr>
        <w:t>政府采购合同</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bookmarkStart w:id="67" w:name="_Toc82505665"/>
      <w:bookmarkEnd w:id="66"/>
      <w:r>
        <w:rPr>
          <w:rFonts w:ascii="Times New Roman" w:eastAsia="方正仿宋_GBK" w:hAnsi="Times New Roman"/>
          <w:sz w:val="28"/>
          <w:szCs w:val="28"/>
        </w:rPr>
        <w:t>采购方</w:t>
      </w:r>
      <w:r>
        <w:rPr>
          <w:rFonts w:ascii="Times New Roman" w:eastAsia="方正仿宋_GBK" w:hAnsi="Times New Roman"/>
          <w:sz w:val="28"/>
          <w:szCs w:val="28"/>
        </w:rPr>
        <w:t xml:space="preserve">: </w:t>
      </w:r>
      <w:r>
        <w:rPr>
          <w:rFonts w:ascii="Times New Roman" w:eastAsia="方正仿宋_GBK" w:hAnsi="Times New Roman"/>
          <w:sz w:val="28"/>
          <w:szCs w:val="28"/>
          <w:u w:val="single"/>
        </w:rPr>
        <w:t>启东市农业农村局</w:t>
      </w:r>
      <w:r>
        <w:rPr>
          <w:rFonts w:ascii="Times New Roman" w:eastAsia="方正仿宋_GBK" w:hAnsi="Times New Roman"/>
          <w:sz w:val="28"/>
          <w:szCs w:val="28"/>
        </w:rPr>
        <w:t>（下称需方）</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w:t>
      </w:r>
      <w:r>
        <w:rPr>
          <w:rFonts w:ascii="Times New Roman" w:eastAsia="方正仿宋_GBK" w:hAnsi="Times New Roman"/>
          <w:sz w:val="28"/>
          <w:szCs w:val="28"/>
        </w:rPr>
        <w:t xml:space="preserve">: </w:t>
      </w:r>
      <w:r>
        <w:rPr>
          <w:rFonts w:ascii="Times New Roman" w:eastAsia="方正仿宋_GBK" w:hAnsi="Times New Roman"/>
          <w:sz w:val="28"/>
          <w:szCs w:val="28"/>
          <w:u w:val="single"/>
        </w:rPr>
        <w:t>启东市紫薇中路</w:t>
      </w:r>
      <w:r>
        <w:rPr>
          <w:rFonts w:ascii="Times New Roman" w:eastAsia="方正仿宋_GBK" w:hAnsi="Times New Roman"/>
          <w:sz w:val="28"/>
          <w:szCs w:val="28"/>
          <w:u w:val="single"/>
        </w:rPr>
        <w:t>578</w:t>
      </w:r>
      <w:r>
        <w:rPr>
          <w:rFonts w:ascii="Times New Roman" w:eastAsia="方正仿宋_GBK" w:hAnsi="Times New Roman"/>
          <w:sz w:val="28"/>
          <w:szCs w:val="28"/>
          <w:u w:val="single"/>
        </w:rPr>
        <w:t>号</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供货方</w:t>
      </w:r>
      <w:r>
        <w:rPr>
          <w:rFonts w:ascii="Times New Roman" w:eastAsia="方正仿宋_GBK" w:hAnsi="Times New Roman"/>
          <w:sz w:val="28"/>
          <w:szCs w:val="28"/>
        </w:rPr>
        <w:t>:</w:t>
      </w:r>
      <w:r>
        <w:rPr>
          <w:rFonts w:ascii="Times New Roman" w:eastAsia="方正仿宋_GBK" w:hAnsi="Times New Roman"/>
          <w:sz w:val="28"/>
          <w:szCs w:val="28"/>
        </w:rPr>
        <w:t>（下称供方）</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地</w:t>
      </w:r>
      <w:r>
        <w:rPr>
          <w:rFonts w:ascii="Times New Roman" w:eastAsia="方正仿宋_GBK" w:hAnsi="Times New Roman"/>
          <w:sz w:val="28"/>
          <w:szCs w:val="28"/>
        </w:rPr>
        <w:t xml:space="preserve">  </w:t>
      </w:r>
      <w:r>
        <w:rPr>
          <w:rFonts w:ascii="Times New Roman" w:eastAsia="方正仿宋_GBK" w:hAnsi="Times New Roman"/>
          <w:sz w:val="28"/>
          <w:szCs w:val="28"/>
        </w:rPr>
        <w:t>址</w:t>
      </w:r>
      <w:r>
        <w:rPr>
          <w:rFonts w:ascii="Times New Roman" w:eastAsia="方正仿宋_GBK" w:hAnsi="Times New Roman"/>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签订地点</w:t>
      </w:r>
      <w:r>
        <w:rPr>
          <w:rFonts w:ascii="Times New Roman" w:eastAsia="方正仿宋_GBK" w:hAnsi="Times New Roman"/>
          <w:sz w:val="28"/>
          <w:szCs w:val="28"/>
        </w:rPr>
        <w:t xml:space="preserve">: </w:t>
      </w:r>
      <w:r>
        <w:rPr>
          <w:rFonts w:ascii="Times New Roman" w:eastAsia="方正仿宋_GBK" w:hAnsi="Times New Roman"/>
          <w:sz w:val="28"/>
          <w:szCs w:val="28"/>
          <w:u w:val="single"/>
        </w:rPr>
        <w:t>启东市农业农村局</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签订时间</w:t>
      </w:r>
      <w:r>
        <w:rPr>
          <w:rFonts w:ascii="Times New Roman" w:eastAsia="方正仿宋_GBK" w:hAnsi="Times New Roman"/>
          <w:sz w:val="28"/>
          <w:szCs w:val="28"/>
        </w:rPr>
        <w:t>:2026</w:t>
      </w:r>
      <w:r>
        <w:rPr>
          <w:rFonts w:ascii="Times New Roman" w:eastAsia="方正仿宋_GBK" w:hAnsi="Times New Roman"/>
          <w:sz w:val="28"/>
          <w:szCs w:val="28"/>
        </w:rPr>
        <w:t>年</w:t>
      </w:r>
      <w:r>
        <w:rPr>
          <w:rFonts w:ascii="Times New Roman" w:eastAsia="方正仿宋_GBK" w:hAnsi="Times New Roman"/>
          <w:sz w:val="28"/>
          <w:szCs w:val="28"/>
        </w:rPr>
        <w:t xml:space="preserve">  </w:t>
      </w:r>
      <w:r>
        <w:rPr>
          <w:rFonts w:ascii="Times New Roman" w:eastAsia="方正仿宋_GBK" w:hAnsi="Times New Roman"/>
          <w:sz w:val="28"/>
          <w:szCs w:val="28"/>
        </w:rPr>
        <w:t>月</w:t>
      </w:r>
      <w:r>
        <w:rPr>
          <w:rFonts w:ascii="Times New Roman" w:eastAsia="方正仿宋_GBK" w:hAnsi="Times New Roman"/>
          <w:sz w:val="28"/>
          <w:szCs w:val="28"/>
        </w:rPr>
        <w:t xml:space="preserve">  </w:t>
      </w:r>
      <w:r>
        <w:rPr>
          <w:rFonts w:ascii="Times New Roman" w:eastAsia="方正仿宋_GBK" w:hAnsi="Times New Roman"/>
          <w:sz w:val="28"/>
          <w:szCs w:val="28"/>
        </w:rPr>
        <w:t>日</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根据《政府采购法》、《民法典》及</w:t>
      </w:r>
      <w:r>
        <w:rPr>
          <w:rFonts w:ascii="Times New Roman" w:eastAsia="方正仿宋_GBK" w:hAnsi="Times New Roman"/>
          <w:sz w:val="28"/>
          <w:szCs w:val="28"/>
          <w:u w:val="single"/>
        </w:rPr>
        <w:t>启东市</w:t>
      </w:r>
      <w:r>
        <w:rPr>
          <w:rFonts w:ascii="Times New Roman" w:eastAsia="方正仿宋_GBK" w:hAnsi="Times New Roman"/>
          <w:sz w:val="28"/>
          <w:szCs w:val="28"/>
          <w:u w:val="single"/>
        </w:rPr>
        <w:t>2026</w:t>
      </w:r>
      <w:r>
        <w:rPr>
          <w:rFonts w:ascii="Times New Roman" w:eastAsia="方正仿宋_GBK" w:hAnsi="Times New Roman"/>
          <w:sz w:val="28"/>
          <w:szCs w:val="28"/>
          <w:u w:val="single"/>
        </w:rPr>
        <w:t>年中央农业防灾减灾和水利救灾资金（第六批</w:t>
      </w:r>
      <w:r>
        <w:rPr>
          <w:rFonts w:ascii="Times New Roman" w:eastAsia="方正仿宋_GBK" w:hAnsi="Times New Roman"/>
          <w:sz w:val="28"/>
          <w:szCs w:val="28"/>
          <w:u w:val="single"/>
        </w:rPr>
        <w:t>)</w:t>
      </w:r>
      <w:r>
        <w:rPr>
          <w:rFonts w:ascii="Times New Roman" w:eastAsia="方正仿宋_GBK" w:hAnsi="Times New Roman"/>
          <w:sz w:val="28"/>
          <w:szCs w:val="28"/>
          <w:u w:val="single"/>
        </w:rPr>
        <w:t>项目物资采购</w:t>
      </w:r>
      <w:r>
        <w:rPr>
          <w:rFonts w:ascii="Times New Roman" w:eastAsia="方正仿宋_GBK" w:hAnsi="Times New Roman"/>
          <w:sz w:val="28"/>
          <w:szCs w:val="28"/>
        </w:rPr>
        <w:t>的采购结果、采购文件及投标文件，经双方协商一致，签订本合同。</w:t>
      </w:r>
    </w:p>
    <w:p w:rsidR="00926CF9" w:rsidRDefault="00250746">
      <w:pPr>
        <w:pStyle w:val="aa"/>
        <w:numPr>
          <w:ilvl w:val="0"/>
          <w:numId w:val="2"/>
        </w:numPr>
        <w:adjustRightInd w:val="0"/>
        <w:snapToGrid w:val="0"/>
        <w:spacing w:line="500" w:lineRule="exact"/>
        <w:ind w:firstLineChars="0"/>
        <w:rPr>
          <w:rFonts w:ascii="Times New Roman" w:eastAsia="方正仿宋_GBK" w:hAnsi="Times New Roman"/>
          <w:sz w:val="28"/>
          <w:szCs w:val="28"/>
        </w:rPr>
      </w:pPr>
      <w:r>
        <w:rPr>
          <w:rFonts w:ascii="Times New Roman" w:eastAsia="方正仿宋_GBK" w:hAnsi="Times New Roman"/>
          <w:sz w:val="28"/>
          <w:szCs w:val="28"/>
        </w:rPr>
        <w:t>货物供应明细如下</w:t>
      </w:r>
    </w:p>
    <w:tbl>
      <w:tblPr>
        <w:tblW w:w="5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11"/>
        <w:gridCol w:w="1890"/>
        <w:gridCol w:w="3543"/>
        <w:gridCol w:w="1592"/>
        <w:gridCol w:w="1202"/>
        <w:gridCol w:w="1160"/>
      </w:tblGrid>
      <w:tr w:rsidR="00926CF9">
        <w:trPr>
          <w:trHeight w:val="554"/>
          <w:jc w:val="center"/>
        </w:trPr>
        <w:tc>
          <w:tcPr>
            <w:tcW w:w="306" w:type="pct"/>
            <w:noWrap/>
            <w:vAlign w:val="center"/>
          </w:tcPr>
          <w:p w:rsidR="00926CF9" w:rsidRDefault="00250746">
            <w:pPr>
              <w:snapToGrid w:val="0"/>
              <w:spacing w:line="360" w:lineRule="exact"/>
              <w:jc w:val="center"/>
              <w:rPr>
                <w:rFonts w:ascii="Times New Roman" w:eastAsia="方正仿宋_GBK" w:hAnsi="Times New Roman"/>
                <w:b/>
                <w:sz w:val="18"/>
                <w:szCs w:val="18"/>
              </w:rPr>
            </w:pPr>
            <w:r>
              <w:rPr>
                <w:rFonts w:ascii="Times New Roman" w:eastAsia="方正仿宋_GBK" w:hAnsi="Times New Roman" w:hint="eastAsia"/>
                <w:b/>
                <w:sz w:val="18"/>
                <w:szCs w:val="18"/>
              </w:rPr>
              <w:t>序号</w:t>
            </w:r>
          </w:p>
        </w:tc>
        <w:tc>
          <w:tcPr>
            <w:tcW w:w="945" w:type="pct"/>
            <w:noWrap/>
            <w:vAlign w:val="center"/>
          </w:tcPr>
          <w:p w:rsidR="00926CF9" w:rsidRDefault="00250746">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货物名称</w:t>
            </w:r>
          </w:p>
        </w:tc>
        <w:tc>
          <w:tcPr>
            <w:tcW w:w="1772" w:type="pct"/>
            <w:noWrap/>
            <w:vAlign w:val="center"/>
          </w:tcPr>
          <w:p w:rsidR="00926CF9" w:rsidRDefault="00250746">
            <w:pPr>
              <w:snapToGrid w:val="0"/>
              <w:spacing w:line="360" w:lineRule="exact"/>
              <w:jc w:val="center"/>
              <w:rPr>
                <w:rFonts w:ascii="Times New Roman" w:eastAsia="方正仿宋_GBK" w:hAnsi="Times New Roman"/>
                <w:b/>
                <w:sz w:val="18"/>
                <w:szCs w:val="18"/>
              </w:rPr>
            </w:pPr>
            <w:r>
              <w:rPr>
                <w:rFonts w:ascii="Times New Roman" w:eastAsia="方正仿宋_GBK" w:hAnsi="Times New Roman"/>
                <w:b/>
                <w:sz w:val="18"/>
                <w:szCs w:val="18"/>
              </w:rPr>
              <w:t>品名、规格、</w:t>
            </w:r>
            <w:r>
              <w:rPr>
                <w:rFonts w:ascii="Times New Roman" w:eastAsia="方正仿宋_GBK" w:hAnsi="Times New Roman"/>
                <w:b/>
                <w:bCs/>
                <w:sz w:val="18"/>
                <w:szCs w:val="18"/>
              </w:rPr>
              <w:t>包装</w:t>
            </w:r>
          </w:p>
        </w:tc>
        <w:tc>
          <w:tcPr>
            <w:tcW w:w="796" w:type="pct"/>
            <w:noWrap/>
            <w:vAlign w:val="center"/>
          </w:tcPr>
          <w:p w:rsidR="00926CF9" w:rsidRDefault="00250746">
            <w:pPr>
              <w:snapToGrid w:val="0"/>
              <w:spacing w:line="360" w:lineRule="exact"/>
              <w:jc w:val="center"/>
              <w:rPr>
                <w:rFonts w:ascii="Times New Roman" w:eastAsia="方正仿宋_GBK" w:hAnsi="Times New Roman"/>
                <w:b/>
                <w:bCs/>
                <w:sz w:val="18"/>
                <w:szCs w:val="18"/>
              </w:rPr>
            </w:pPr>
            <w:r>
              <w:rPr>
                <w:rFonts w:ascii="Times New Roman" w:eastAsia="方正仿宋_GBK" w:hAnsi="Times New Roman"/>
                <w:b/>
                <w:bCs/>
                <w:sz w:val="18"/>
                <w:szCs w:val="18"/>
              </w:rPr>
              <w:t>单价</w:t>
            </w:r>
          </w:p>
          <w:p w:rsidR="00926CF9" w:rsidRDefault="00250746">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（元</w:t>
            </w:r>
            <w:r>
              <w:rPr>
                <w:rFonts w:ascii="Times New Roman" w:eastAsia="方正仿宋_GBK" w:hAnsi="Times New Roman"/>
                <w:sz w:val="18"/>
                <w:szCs w:val="18"/>
              </w:rPr>
              <w:t>/</w:t>
            </w:r>
            <w:r>
              <w:rPr>
                <w:rFonts w:ascii="Times New Roman" w:eastAsia="方正仿宋_GBK" w:hAnsi="Times New Roman"/>
                <w:sz w:val="18"/>
                <w:szCs w:val="18"/>
              </w:rPr>
              <w:t>瓶）</w:t>
            </w:r>
          </w:p>
        </w:tc>
        <w:tc>
          <w:tcPr>
            <w:tcW w:w="601" w:type="pct"/>
            <w:shd w:val="clear" w:color="auto" w:fill="auto"/>
            <w:noWrap/>
            <w:vAlign w:val="center"/>
          </w:tcPr>
          <w:p w:rsidR="00926CF9" w:rsidRDefault="00250746">
            <w:pPr>
              <w:pStyle w:val="2"/>
              <w:spacing w:after="0" w:line="360" w:lineRule="exact"/>
              <w:ind w:leftChars="0" w:left="0" w:firstLineChars="0" w:firstLine="0"/>
              <w:jc w:val="center"/>
              <w:rPr>
                <w:rFonts w:ascii="Times New Roman" w:eastAsia="方正仿宋_GBK" w:hAnsi="Times New Roman"/>
                <w:b/>
                <w:bCs/>
                <w:sz w:val="18"/>
                <w:szCs w:val="18"/>
              </w:rPr>
            </w:pPr>
            <w:r>
              <w:rPr>
                <w:rFonts w:ascii="Times New Roman" w:eastAsia="方正仿宋_GBK" w:hAnsi="Times New Roman"/>
                <w:b/>
                <w:bCs/>
                <w:sz w:val="18"/>
                <w:szCs w:val="18"/>
              </w:rPr>
              <w:t>供货数量</w:t>
            </w:r>
          </w:p>
          <w:p w:rsidR="00926CF9" w:rsidRDefault="00250746">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（瓶）</w:t>
            </w:r>
          </w:p>
        </w:tc>
        <w:tc>
          <w:tcPr>
            <w:tcW w:w="580" w:type="pct"/>
            <w:noWrap/>
            <w:vAlign w:val="center"/>
          </w:tcPr>
          <w:p w:rsidR="00926CF9" w:rsidRDefault="00250746">
            <w:pPr>
              <w:snapToGrid w:val="0"/>
              <w:spacing w:line="360" w:lineRule="exact"/>
              <w:jc w:val="center"/>
              <w:rPr>
                <w:rFonts w:ascii="Times New Roman" w:eastAsia="方正仿宋_GBK" w:hAnsi="Times New Roman"/>
                <w:b/>
                <w:bCs/>
                <w:sz w:val="18"/>
                <w:szCs w:val="18"/>
              </w:rPr>
            </w:pPr>
            <w:r>
              <w:rPr>
                <w:rFonts w:ascii="Times New Roman" w:eastAsia="方正仿宋_GBK" w:hAnsi="Times New Roman"/>
                <w:b/>
                <w:bCs/>
                <w:sz w:val="18"/>
                <w:szCs w:val="18"/>
              </w:rPr>
              <w:t>采购总额</w:t>
            </w:r>
          </w:p>
          <w:p w:rsidR="00926CF9" w:rsidRDefault="00250746">
            <w:pPr>
              <w:pStyle w:val="2"/>
              <w:spacing w:after="0" w:line="360" w:lineRule="exact"/>
              <w:ind w:leftChars="0" w:left="0" w:firstLineChars="0" w:firstLine="0"/>
              <w:jc w:val="center"/>
              <w:rPr>
                <w:rFonts w:ascii="Times New Roman" w:eastAsia="方正仿宋_GBK" w:hAnsi="Times New Roman"/>
                <w:sz w:val="18"/>
                <w:szCs w:val="18"/>
              </w:rPr>
            </w:pPr>
            <w:r>
              <w:rPr>
                <w:rFonts w:ascii="Times New Roman" w:eastAsia="方正仿宋_GBK" w:hAnsi="Times New Roman"/>
                <w:sz w:val="18"/>
                <w:szCs w:val="18"/>
              </w:rPr>
              <w:t>（万元）</w:t>
            </w:r>
          </w:p>
        </w:tc>
      </w:tr>
      <w:tr w:rsidR="00926CF9">
        <w:trPr>
          <w:trHeight w:val="370"/>
          <w:jc w:val="center"/>
        </w:trPr>
        <w:tc>
          <w:tcPr>
            <w:tcW w:w="306" w:type="pct"/>
            <w:noWrap/>
            <w:vAlign w:val="center"/>
          </w:tcPr>
          <w:p w:rsidR="00926CF9" w:rsidRDefault="00250746">
            <w:pPr>
              <w:snapToGrid w:val="0"/>
              <w:spacing w:line="360" w:lineRule="exact"/>
              <w:jc w:val="center"/>
              <w:rPr>
                <w:rFonts w:ascii="Times New Roman" w:eastAsia="方正仿宋_GBK" w:hAnsi="Times New Roman"/>
                <w:bCs/>
                <w:szCs w:val="21"/>
              </w:rPr>
            </w:pPr>
            <w:r>
              <w:rPr>
                <w:rFonts w:ascii="Times New Roman" w:eastAsia="方正仿宋_GBK" w:hAnsi="Times New Roman" w:hint="eastAsia"/>
                <w:bCs/>
                <w:szCs w:val="21"/>
              </w:rPr>
              <w:t>1</w:t>
            </w:r>
          </w:p>
        </w:tc>
        <w:tc>
          <w:tcPr>
            <w:tcW w:w="945"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0.16% 14-</w:t>
            </w:r>
            <w:r>
              <w:rPr>
                <w:rFonts w:ascii="Times New Roman" w:eastAsia="方正仿宋_GBK" w:hAnsi="Times New Roman" w:hint="eastAsia"/>
                <w:sz w:val="18"/>
                <w:szCs w:val="18"/>
              </w:rPr>
              <w:t>羟芸·噻苯隆</w:t>
            </w:r>
          </w:p>
        </w:tc>
        <w:tc>
          <w:tcPr>
            <w:tcW w:w="1772" w:type="pct"/>
            <w:noWrap/>
            <w:vAlign w:val="center"/>
          </w:tcPr>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可溶液剂，</w:t>
            </w:r>
            <w:r>
              <w:rPr>
                <w:rFonts w:ascii="Times New Roman" w:eastAsia="方正仿宋_GBK" w:hAnsi="Times New Roman" w:hint="eastAsia"/>
                <w:sz w:val="18"/>
                <w:szCs w:val="18"/>
              </w:rPr>
              <w:t>300</w:t>
            </w:r>
            <w:r>
              <w:rPr>
                <w:rFonts w:ascii="Times New Roman" w:eastAsia="方正仿宋_GBK" w:hAnsi="Times New Roman" w:hint="eastAsia"/>
                <w:sz w:val="18"/>
                <w:szCs w:val="18"/>
              </w:rPr>
              <w:t>克</w:t>
            </w:r>
            <w:r>
              <w:rPr>
                <w:rFonts w:ascii="Times New Roman" w:eastAsia="方正仿宋_GBK" w:hAnsi="Times New Roman" w:hint="eastAsia"/>
                <w:sz w:val="18"/>
                <w:szCs w:val="18"/>
              </w:rPr>
              <w:t>/</w:t>
            </w:r>
            <w:r>
              <w:rPr>
                <w:rFonts w:ascii="Times New Roman" w:eastAsia="方正仿宋_GBK" w:hAnsi="Times New Roman" w:hint="eastAsia"/>
                <w:sz w:val="18"/>
                <w:szCs w:val="18"/>
              </w:rPr>
              <w:t>瓶</w:t>
            </w:r>
          </w:p>
        </w:tc>
        <w:tc>
          <w:tcPr>
            <w:tcW w:w="796" w:type="pct"/>
            <w:noWrap/>
            <w:vAlign w:val="center"/>
          </w:tcPr>
          <w:p w:rsidR="00926CF9" w:rsidRDefault="00926CF9">
            <w:pPr>
              <w:jc w:val="center"/>
              <w:rPr>
                <w:rFonts w:ascii="Times New Roman" w:eastAsia="方正仿宋_GBK" w:hAnsi="Times New Roman"/>
                <w:szCs w:val="21"/>
              </w:rPr>
            </w:pPr>
          </w:p>
        </w:tc>
        <w:tc>
          <w:tcPr>
            <w:tcW w:w="601" w:type="pct"/>
            <w:shd w:val="clear" w:color="auto" w:fill="auto"/>
            <w:noWrap/>
            <w:vAlign w:val="center"/>
          </w:tcPr>
          <w:p w:rsidR="00926CF9" w:rsidRDefault="00926CF9">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hint="eastAsia"/>
                <w:sz w:val="20"/>
                <w:szCs w:val="20"/>
              </w:rPr>
              <w:t>20</w:t>
            </w:r>
          </w:p>
        </w:tc>
      </w:tr>
      <w:tr w:rsidR="00926CF9">
        <w:trPr>
          <w:trHeight w:val="377"/>
          <w:jc w:val="center"/>
        </w:trPr>
        <w:tc>
          <w:tcPr>
            <w:tcW w:w="306" w:type="pct"/>
            <w:noWrap/>
            <w:vAlign w:val="center"/>
          </w:tcPr>
          <w:p w:rsidR="00926CF9" w:rsidRDefault="00250746">
            <w:pPr>
              <w:snapToGrid w:val="0"/>
              <w:spacing w:line="360" w:lineRule="exact"/>
              <w:jc w:val="center"/>
              <w:rPr>
                <w:rFonts w:ascii="Times New Roman" w:eastAsia="方正仿宋_GBK" w:hAnsi="Times New Roman"/>
                <w:bCs/>
                <w:szCs w:val="21"/>
              </w:rPr>
            </w:pPr>
            <w:r>
              <w:rPr>
                <w:rFonts w:ascii="Times New Roman" w:eastAsia="方正仿宋_GBK" w:hAnsi="Times New Roman" w:hint="eastAsia"/>
                <w:bCs/>
                <w:szCs w:val="21"/>
              </w:rPr>
              <w:t>2</w:t>
            </w:r>
          </w:p>
        </w:tc>
        <w:tc>
          <w:tcPr>
            <w:tcW w:w="945"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0.1%</w:t>
            </w:r>
            <w:r>
              <w:rPr>
                <w:rFonts w:ascii="Times New Roman" w:eastAsia="方正仿宋_GBK" w:hAnsi="Times New Roman" w:hint="eastAsia"/>
                <w:sz w:val="18"/>
                <w:szCs w:val="18"/>
              </w:rPr>
              <w:t>三十烷醇</w:t>
            </w:r>
          </w:p>
        </w:tc>
        <w:tc>
          <w:tcPr>
            <w:tcW w:w="1772" w:type="pct"/>
            <w:noWrap/>
            <w:vAlign w:val="center"/>
          </w:tcPr>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微乳剂，</w:t>
            </w:r>
            <w:r>
              <w:rPr>
                <w:rFonts w:ascii="Times New Roman" w:eastAsia="方正仿宋_GBK" w:hAnsi="Times New Roman" w:hint="eastAsia"/>
                <w:sz w:val="18"/>
                <w:szCs w:val="18"/>
              </w:rPr>
              <w:t>200</w:t>
            </w:r>
            <w:r>
              <w:rPr>
                <w:rFonts w:ascii="Times New Roman" w:eastAsia="方正仿宋_GBK" w:hAnsi="Times New Roman" w:hint="eastAsia"/>
                <w:sz w:val="18"/>
                <w:szCs w:val="18"/>
              </w:rPr>
              <w:t>毫升</w:t>
            </w:r>
            <w:r>
              <w:rPr>
                <w:rFonts w:ascii="Times New Roman" w:eastAsia="方正仿宋_GBK" w:hAnsi="Times New Roman" w:hint="eastAsia"/>
                <w:sz w:val="18"/>
                <w:szCs w:val="18"/>
              </w:rPr>
              <w:t>/</w:t>
            </w:r>
            <w:r>
              <w:rPr>
                <w:rFonts w:ascii="Times New Roman" w:eastAsia="方正仿宋_GBK" w:hAnsi="Times New Roman" w:hint="eastAsia"/>
                <w:sz w:val="18"/>
                <w:szCs w:val="18"/>
              </w:rPr>
              <w:t>瓶（含复配剂，其中三十烷醇含量≥</w:t>
            </w:r>
            <w:r>
              <w:rPr>
                <w:rFonts w:ascii="Times New Roman" w:eastAsia="方正仿宋_GBK" w:hAnsi="Times New Roman" w:hint="eastAsia"/>
                <w:sz w:val="18"/>
                <w:szCs w:val="18"/>
              </w:rPr>
              <w:t>0.1%</w:t>
            </w:r>
            <w:r>
              <w:rPr>
                <w:rFonts w:ascii="Times New Roman" w:eastAsia="方正仿宋_GBK" w:hAnsi="Times New Roman" w:hint="eastAsia"/>
                <w:sz w:val="18"/>
                <w:szCs w:val="18"/>
              </w:rPr>
              <w:t>）</w:t>
            </w:r>
          </w:p>
        </w:tc>
        <w:tc>
          <w:tcPr>
            <w:tcW w:w="796" w:type="pct"/>
            <w:noWrap/>
            <w:vAlign w:val="center"/>
          </w:tcPr>
          <w:p w:rsidR="00926CF9" w:rsidRDefault="00926CF9">
            <w:pPr>
              <w:jc w:val="center"/>
              <w:rPr>
                <w:rFonts w:ascii="Times New Roman" w:eastAsia="方正仿宋_GBK" w:hAnsi="Times New Roman"/>
                <w:szCs w:val="21"/>
              </w:rPr>
            </w:pPr>
          </w:p>
        </w:tc>
        <w:tc>
          <w:tcPr>
            <w:tcW w:w="601" w:type="pct"/>
            <w:shd w:val="clear" w:color="auto" w:fill="auto"/>
            <w:noWrap/>
            <w:vAlign w:val="center"/>
          </w:tcPr>
          <w:p w:rsidR="00926CF9" w:rsidRDefault="00926CF9">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hint="eastAsia"/>
                <w:sz w:val="20"/>
                <w:szCs w:val="20"/>
              </w:rPr>
              <w:t>36</w:t>
            </w:r>
          </w:p>
        </w:tc>
      </w:tr>
      <w:tr w:rsidR="00926CF9">
        <w:trPr>
          <w:trHeight w:val="241"/>
          <w:jc w:val="center"/>
        </w:trPr>
        <w:tc>
          <w:tcPr>
            <w:tcW w:w="306" w:type="pct"/>
            <w:noWrap/>
            <w:vAlign w:val="center"/>
          </w:tcPr>
          <w:p w:rsidR="00926CF9" w:rsidRDefault="00250746">
            <w:pPr>
              <w:snapToGrid w:val="0"/>
              <w:spacing w:line="360" w:lineRule="exact"/>
              <w:jc w:val="center"/>
              <w:rPr>
                <w:rFonts w:ascii="Times New Roman" w:eastAsia="方正仿宋_GBK" w:hAnsi="Times New Roman"/>
                <w:bCs/>
                <w:szCs w:val="21"/>
              </w:rPr>
            </w:pPr>
            <w:r>
              <w:rPr>
                <w:rFonts w:ascii="Times New Roman" w:eastAsia="方正仿宋_GBK" w:hAnsi="Times New Roman" w:hint="eastAsia"/>
                <w:bCs/>
                <w:szCs w:val="21"/>
              </w:rPr>
              <w:t>3</w:t>
            </w:r>
          </w:p>
        </w:tc>
        <w:tc>
          <w:tcPr>
            <w:tcW w:w="945"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大量元素水溶肥（磷钾型）</w:t>
            </w:r>
          </w:p>
        </w:tc>
        <w:tc>
          <w:tcPr>
            <w:tcW w:w="1772" w:type="pct"/>
            <w:noWrap/>
            <w:vAlign w:val="center"/>
          </w:tcPr>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水剂，</w:t>
            </w:r>
            <w:r>
              <w:rPr>
                <w:rFonts w:ascii="Times New Roman" w:eastAsia="方正仿宋_GBK" w:hAnsi="Times New Roman" w:hint="eastAsia"/>
                <w:sz w:val="18"/>
                <w:szCs w:val="18"/>
              </w:rPr>
              <w:t>P</w:t>
            </w:r>
            <w:r>
              <w:rPr>
                <w:rFonts w:ascii="Times New Roman" w:eastAsia="方正仿宋_GBK" w:hAnsi="Times New Roman" w:hint="eastAsia"/>
                <w:sz w:val="18"/>
                <w:szCs w:val="18"/>
                <w:vertAlign w:val="subscript"/>
              </w:rPr>
              <w:t>2</w:t>
            </w:r>
            <w:r>
              <w:rPr>
                <w:rFonts w:ascii="Times New Roman" w:eastAsia="方正仿宋_GBK" w:hAnsi="Times New Roman" w:hint="eastAsia"/>
                <w:sz w:val="18"/>
                <w:szCs w:val="18"/>
              </w:rPr>
              <w:t>O</w:t>
            </w:r>
            <w:r>
              <w:rPr>
                <w:rFonts w:ascii="Times New Roman" w:eastAsia="方正仿宋_GBK" w:hAnsi="Times New Roman" w:hint="eastAsia"/>
                <w:sz w:val="18"/>
                <w:szCs w:val="18"/>
                <w:vertAlign w:val="subscript"/>
              </w:rPr>
              <w:t>5</w:t>
            </w:r>
            <w:r>
              <w:rPr>
                <w:rFonts w:ascii="Times New Roman" w:eastAsia="方正仿宋_GBK" w:hAnsi="Times New Roman" w:hint="eastAsia"/>
                <w:sz w:val="18"/>
                <w:szCs w:val="18"/>
              </w:rPr>
              <w:t>≥</w:t>
            </w:r>
            <w:r>
              <w:rPr>
                <w:rFonts w:ascii="Times New Roman" w:eastAsia="方正仿宋_GBK" w:hAnsi="Times New Roman" w:hint="eastAsia"/>
                <w:sz w:val="18"/>
                <w:szCs w:val="18"/>
              </w:rPr>
              <w:t>450g/L</w:t>
            </w:r>
            <w:r>
              <w:rPr>
                <w:rFonts w:ascii="Times New Roman" w:eastAsia="方正仿宋_GBK" w:hAnsi="Times New Roman" w:hint="eastAsia"/>
                <w:sz w:val="18"/>
                <w:szCs w:val="18"/>
              </w:rPr>
              <w:t>，</w:t>
            </w:r>
            <w:r>
              <w:rPr>
                <w:rFonts w:ascii="Times New Roman" w:eastAsia="方正仿宋_GBK" w:hAnsi="Times New Roman" w:hint="eastAsia"/>
                <w:sz w:val="18"/>
                <w:szCs w:val="18"/>
              </w:rPr>
              <w:t>K</w:t>
            </w:r>
            <w:r>
              <w:rPr>
                <w:rFonts w:ascii="Times New Roman" w:eastAsia="方正仿宋_GBK" w:hAnsi="Times New Roman" w:hint="eastAsia"/>
                <w:sz w:val="18"/>
                <w:szCs w:val="18"/>
                <w:vertAlign w:val="subscript"/>
              </w:rPr>
              <w:t>2</w:t>
            </w:r>
            <w:r>
              <w:rPr>
                <w:rFonts w:ascii="Times New Roman" w:eastAsia="方正仿宋_GBK" w:hAnsi="Times New Roman" w:hint="eastAsia"/>
                <w:sz w:val="18"/>
                <w:szCs w:val="18"/>
              </w:rPr>
              <w:t>O</w:t>
            </w:r>
            <w:r>
              <w:rPr>
                <w:rFonts w:ascii="Times New Roman" w:eastAsia="方正仿宋_GBK" w:hAnsi="Times New Roman" w:hint="eastAsia"/>
                <w:sz w:val="18"/>
                <w:szCs w:val="18"/>
              </w:rPr>
              <w:t>≥</w:t>
            </w:r>
            <w:r>
              <w:rPr>
                <w:rFonts w:ascii="Times New Roman" w:eastAsia="方正仿宋_GBK" w:hAnsi="Times New Roman" w:hint="eastAsia"/>
                <w:sz w:val="18"/>
                <w:szCs w:val="18"/>
              </w:rPr>
              <w:t>560g/L</w:t>
            </w:r>
            <w:r>
              <w:rPr>
                <w:rFonts w:ascii="Times New Roman" w:eastAsia="方正仿宋_GBK" w:hAnsi="Times New Roman" w:hint="eastAsia"/>
                <w:sz w:val="18"/>
                <w:szCs w:val="18"/>
              </w:rPr>
              <w:t>，</w:t>
            </w:r>
          </w:p>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B</w:t>
            </w:r>
            <w:r>
              <w:rPr>
                <w:rFonts w:ascii="Times New Roman" w:eastAsia="方正仿宋_GBK" w:hAnsi="Times New Roman" w:hint="eastAsia"/>
                <w:sz w:val="18"/>
                <w:szCs w:val="18"/>
              </w:rPr>
              <w:t>≥</w:t>
            </w:r>
            <w:r>
              <w:rPr>
                <w:rFonts w:ascii="Times New Roman" w:eastAsia="方正仿宋_GBK" w:hAnsi="Times New Roman" w:hint="eastAsia"/>
                <w:sz w:val="18"/>
                <w:szCs w:val="18"/>
              </w:rPr>
              <w:t>0.5g/L</w:t>
            </w:r>
            <w:r>
              <w:rPr>
                <w:rFonts w:ascii="Times New Roman" w:eastAsia="方正仿宋_GBK" w:hAnsi="Times New Roman" w:hint="eastAsia"/>
                <w:sz w:val="18"/>
                <w:szCs w:val="18"/>
              </w:rPr>
              <w:t>，</w:t>
            </w:r>
            <w:r>
              <w:rPr>
                <w:rFonts w:ascii="Times New Roman" w:eastAsia="方正仿宋_GBK" w:hAnsi="Times New Roman" w:hint="eastAsia"/>
                <w:sz w:val="18"/>
                <w:szCs w:val="18"/>
              </w:rPr>
              <w:t>Zn</w:t>
            </w:r>
            <w:r>
              <w:rPr>
                <w:rFonts w:ascii="Times New Roman" w:eastAsia="方正仿宋_GBK" w:hAnsi="Times New Roman" w:hint="eastAsia"/>
                <w:sz w:val="18"/>
                <w:szCs w:val="18"/>
              </w:rPr>
              <w:t>≥</w:t>
            </w:r>
            <w:r>
              <w:rPr>
                <w:rFonts w:ascii="Times New Roman" w:eastAsia="方正仿宋_GBK" w:hAnsi="Times New Roman" w:hint="eastAsia"/>
                <w:sz w:val="18"/>
                <w:szCs w:val="18"/>
              </w:rPr>
              <w:t>5g/L</w:t>
            </w:r>
            <w:r>
              <w:rPr>
                <w:rFonts w:ascii="Times New Roman" w:eastAsia="方正仿宋_GBK" w:hAnsi="Times New Roman" w:hint="eastAsia"/>
                <w:sz w:val="18"/>
                <w:szCs w:val="18"/>
              </w:rPr>
              <w:t>，</w:t>
            </w:r>
            <w:r>
              <w:rPr>
                <w:rFonts w:ascii="Times New Roman" w:eastAsia="方正仿宋_GBK" w:hAnsi="Times New Roman" w:hint="eastAsia"/>
                <w:sz w:val="18"/>
                <w:szCs w:val="18"/>
              </w:rPr>
              <w:t>1000</w:t>
            </w:r>
            <w:r>
              <w:rPr>
                <w:rFonts w:ascii="Times New Roman" w:eastAsia="方正仿宋_GBK" w:hAnsi="Times New Roman" w:hint="eastAsia"/>
                <w:sz w:val="18"/>
                <w:szCs w:val="18"/>
              </w:rPr>
              <w:t>克</w:t>
            </w:r>
            <w:r>
              <w:rPr>
                <w:rFonts w:ascii="Times New Roman" w:eastAsia="方正仿宋_GBK" w:hAnsi="Times New Roman" w:hint="eastAsia"/>
                <w:sz w:val="18"/>
                <w:szCs w:val="18"/>
              </w:rPr>
              <w:t>/</w:t>
            </w:r>
            <w:r>
              <w:rPr>
                <w:rFonts w:ascii="Times New Roman" w:eastAsia="方正仿宋_GBK" w:hAnsi="Times New Roman" w:hint="eastAsia"/>
                <w:sz w:val="18"/>
                <w:szCs w:val="18"/>
              </w:rPr>
              <w:t>瓶</w:t>
            </w:r>
          </w:p>
        </w:tc>
        <w:tc>
          <w:tcPr>
            <w:tcW w:w="796" w:type="pct"/>
            <w:noWrap/>
            <w:vAlign w:val="center"/>
          </w:tcPr>
          <w:p w:rsidR="00926CF9" w:rsidRDefault="00926CF9">
            <w:pPr>
              <w:jc w:val="center"/>
              <w:rPr>
                <w:rFonts w:ascii="Times New Roman" w:eastAsia="方正仿宋_GBK" w:hAnsi="Times New Roman"/>
                <w:szCs w:val="21"/>
              </w:rPr>
            </w:pPr>
          </w:p>
        </w:tc>
        <w:tc>
          <w:tcPr>
            <w:tcW w:w="601" w:type="pct"/>
            <w:shd w:val="clear" w:color="auto" w:fill="auto"/>
            <w:noWrap/>
            <w:vAlign w:val="center"/>
          </w:tcPr>
          <w:p w:rsidR="00926CF9" w:rsidRDefault="00926CF9">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hint="eastAsia"/>
                <w:sz w:val="20"/>
                <w:szCs w:val="20"/>
              </w:rPr>
              <w:t>20</w:t>
            </w:r>
          </w:p>
        </w:tc>
      </w:tr>
      <w:tr w:rsidR="00926CF9">
        <w:trPr>
          <w:trHeight w:val="90"/>
          <w:jc w:val="center"/>
        </w:trPr>
        <w:tc>
          <w:tcPr>
            <w:tcW w:w="306" w:type="pct"/>
            <w:noWrap/>
            <w:vAlign w:val="center"/>
          </w:tcPr>
          <w:p w:rsidR="00926CF9" w:rsidRDefault="00250746">
            <w:pPr>
              <w:snapToGrid w:val="0"/>
              <w:spacing w:line="360" w:lineRule="exact"/>
              <w:jc w:val="center"/>
              <w:rPr>
                <w:rFonts w:ascii="Times New Roman" w:eastAsia="方正仿宋_GBK" w:hAnsi="Times New Roman"/>
                <w:bCs/>
                <w:szCs w:val="21"/>
              </w:rPr>
            </w:pPr>
            <w:r>
              <w:rPr>
                <w:rFonts w:ascii="Times New Roman" w:eastAsia="方正仿宋_GBK" w:hAnsi="Times New Roman" w:hint="eastAsia"/>
                <w:bCs/>
                <w:szCs w:val="21"/>
              </w:rPr>
              <w:t>4</w:t>
            </w:r>
          </w:p>
        </w:tc>
        <w:tc>
          <w:tcPr>
            <w:tcW w:w="945"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中量元素水溶肥（有机质型）</w:t>
            </w:r>
          </w:p>
        </w:tc>
        <w:tc>
          <w:tcPr>
            <w:tcW w:w="1772" w:type="pct"/>
            <w:noWrap/>
            <w:vAlign w:val="center"/>
          </w:tcPr>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水剂，有机质≥</w:t>
            </w:r>
            <w:r>
              <w:rPr>
                <w:rFonts w:ascii="Times New Roman" w:eastAsia="方正仿宋_GBK" w:hAnsi="Times New Roman" w:hint="eastAsia"/>
                <w:sz w:val="18"/>
                <w:szCs w:val="18"/>
              </w:rPr>
              <w:t>180g/L</w:t>
            </w:r>
            <w:r>
              <w:rPr>
                <w:rFonts w:ascii="Times New Roman" w:eastAsia="方正仿宋_GBK" w:hAnsi="Times New Roman" w:hint="eastAsia"/>
                <w:sz w:val="18"/>
                <w:szCs w:val="18"/>
              </w:rPr>
              <w:t>，</w:t>
            </w:r>
            <w:r>
              <w:rPr>
                <w:rFonts w:ascii="Times New Roman" w:eastAsia="方正仿宋_GBK" w:hAnsi="Times New Roman" w:hint="eastAsia"/>
                <w:sz w:val="18"/>
                <w:szCs w:val="18"/>
              </w:rPr>
              <w:t>N+K</w:t>
            </w:r>
            <w:r>
              <w:rPr>
                <w:rFonts w:ascii="Times New Roman" w:eastAsia="方正仿宋_GBK" w:hAnsi="Times New Roman" w:hint="eastAsia"/>
                <w:sz w:val="18"/>
                <w:szCs w:val="18"/>
                <w:vertAlign w:val="subscript"/>
              </w:rPr>
              <w:t>2</w:t>
            </w:r>
            <w:r>
              <w:rPr>
                <w:rFonts w:ascii="Times New Roman" w:eastAsia="方正仿宋_GBK" w:hAnsi="Times New Roman" w:hint="eastAsia"/>
                <w:sz w:val="18"/>
                <w:szCs w:val="18"/>
              </w:rPr>
              <w:t>O</w:t>
            </w:r>
            <w:r>
              <w:rPr>
                <w:rFonts w:ascii="Times New Roman" w:eastAsia="方正仿宋_GBK" w:hAnsi="Times New Roman" w:hint="eastAsia"/>
                <w:sz w:val="18"/>
                <w:szCs w:val="18"/>
              </w:rPr>
              <w:t>≥</w:t>
            </w:r>
            <w:r>
              <w:rPr>
                <w:rFonts w:ascii="Times New Roman" w:eastAsia="方正仿宋_GBK" w:hAnsi="Times New Roman" w:hint="eastAsia"/>
                <w:sz w:val="18"/>
                <w:szCs w:val="18"/>
              </w:rPr>
              <w:t>150g/L</w:t>
            </w:r>
            <w:r>
              <w:rPr>
                <w:rFonts w:ascii="Times New Roman" w:eastAsia="方正仿宋_GBK" w:hAnsi="Times New Roman" w:hint="eastAsia"/>
                <w:sz w:val="18"/>
                <w:szCs w:val="18"/>
              </w:rPr>
              <w:t>，</w:t>
            </w:r>
          </w:p>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Ca</w:t>
            </w:r>
            <w:r>
              <w:rPr>
                <w:rFonts w:ascii="Times New Roman" w:eastAsia="方正仿宋_GBK" w:hAnsi="Times New Roman" w:hint="eastAsia"/>
                <w:sz w:val="18"/>
                <w:szCs w:val="18"/>
              </w:rPr>
              <w:t>≥</w:t>
            </w:r>
            <w:r>
              <w:rPr>
                <w:rFonts w:ascii="Times New Roman" w:eastAsia="方正仿宋_GBK" w:hAnsi="Times New Roman" w:hint="eastAsia"/>
                <w:sz w:val="18"/>
                <w:szCs w:val="18"/>
              </w:rPr>
              <w:t>10g/L</w:t>
            </w:r>
            <w:r>
              <w:rPr>
                <w:rFonts w:ascii="Times New Roman" w:eastAsia="方正仿宋_GBK" w:hAnsi="Times New Roman" w:hint="eastAsia"/>
                <w:sz w:val="18"/>
                <w:szCs w:val="18"/>
              </w:rPr>
              <w:t>，</w:t>
            </w:r>
            <w:r>
              <w:rPr>
                <w:rFonts w:ascii="Times New Roman" w:eastAsia="方正仿宋_GBK" w:hAnsi="Times New Roman" w:hint="eastAsia"/>
                <w:sz w:val="18"/>
                <w:szCs w:val="18"/>
              </w:rPr>
              <w:t>PH6.5-8.5</w:t>
            </w:r>
            <w:r>
              <w:rPr>
                <w:rFonts w:ascii="Times New Roman" w:eastAsia="方正仿宋_GBK" w:hAnsi="Times New Roman" w:hint="eastAsia"/>
                <w:sz w:val="18"/>
                <w:szCs w:val="18"/>
              </w:rPr>
              <w:t>，水不溶物≤</w:t>
            </w:r>
            <w:r>
              <w:rPr>
                <w:rFonts w:ascii="Times New Roman" w:eastAsia="方正仿宋_GBK" w:hAnsi="Times New Roman" w:hint="eastAsia"/>
                <w:sz w:val="18"/>
                <w:szCs w:val="18"/>
              </w:rPr>
              <w:t>20g/L</w:t>
            </w:r>
            <w:r>
              <w:rPr>
                <w:rFonts w:ascii="Times New Roman" w:eastAsia="方正仿宋_GBK" w:hAnsi="Times New Roman" w:hint="eastAsia"/>
                <w:sz w:val="18"/>
                <w:szCs w:val="18"/>
              </w:rPr>
              <w:t>，</w:t>
            </w:r>
          </w:p>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1000</w:t>
            </w:r>
            <w:r>
              <w:rPr>
                <w:rFonts w:ascii="Times New Roman" w:eastAsia="方正仿宋_GBK" w:hAnsi="Times New Roman" w:hint="eastAsia"/>
                <w:sz w:val="18"/>
                <w:szCs w:val="18"/>
              </w:rPr>
              <w:t>克</w:t>
            </w:r>
            <w:r>
              <w:rPr>
                <w:rFonts w:ascii="Times New Roman" w:eastAsia="方正仿宋_GBK" w:hAnsi="Times New Roman" w:hint="eastAsia"/>
                <w:sz w:val="18"/>
                <w:szCs w:val="18"/>
              </w:rPr>
              <w:t>/</w:t>
            </w:r>
            <w:r>
              <w:rPr>
                <w:rFonts w:ascii="Times New Roman" w:eastAsia="方正仿宋_GBK" w:hAnsi="Times New Roman" w:hint="eastAsia"/>
                <w:sz w:val="18"/>
                <w:szCs w:val="18"/>
              </w:rPr>
              <w:t>瓶</w:t>
            </w:r>
          </w:p>
        </w:tc>
        <w:tc>
          <w:tcPr>
            <w:tcW w:w="796" w:type="pct"/>
            <w:noWrap/>
            <w:vAlign w:val="center"/>
          </w:tcPr>
          <w:p w:rsidR="00926CF9" w:rsidRDefault="00926CF9">
            <w:pPr>
              <w:jc w:val="center"/>
              <w:rPr>
                <w:rFonts w:ascii="Times New Roman" w:eastAsia="方正仿宋_GBK" w:hAnsi="Times New Roman"/>
                <w:szCs w:val="21"/>
              </w:rPr>
            </w:pPr>
          </w:p>
        </w:tc>
        <w:tc>
          <w:tcPr>
            <w:tcW w:w="601" w:type="pct"/>
            <w:shd w:val="clear" w:color="auto" w:fill="auto"/>
            <w:noWrap/>
            <w:vAlign w:val="center"/>
          </w:tcPr>
          <w:p w:rsidR="00926CF9" w:rsidRDefault="00926CF9">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hint="eastAsia"/>
                <w:sz w:val="20"/>
                <w:szCs w:val="20"/>
              </w:rPr>
              <w:t>25</w:t>
            </w:r>
          </w:p>
        </w:tc>
      </w:tr>
      <w:tr w:rsidR="00926CF9">
        <w:trPr>
          <w:trHeight w:val="247"/>
          <w:jc w:val="center"/>
        </w:trPr>
        <w:tc>
          <w:tcPr>
            <w:tcW w:w="306" w:type="pct"/>
            <w:noWrap/>
            <w:vAlign w:val="center"/>
          </w:tcPr>
          <w:p w:rsidR="00926CF9" w:rsidRDefault="00250746">
            <w:pPr>
              <w:snapToGrid w:val="0"/>
              <w:spacing w:line="360" w:lineRule="exact"/>
              <w:jc w:val="center"/>
              <w:rPr>
                <w:rFonts w:ascii="Times New Roman" w:eastAsia="方正仿宋_GBK" w:hAnsi="Times New Roman"/>
                <w:bCs/>
                <w:szCs w:val="21"/>
              </w:rPr>
            </w:pPr>
            <w:r>
              <w:rPr>
                <w:rFonts w:ascii="Times New Roman" w:eastAsia="方正仿宋_GBK" w:hAnsi="Times New Roman" w:hint="eastAsia"/>
                <w:bCs/>
                <w:szCs w:val="21"/>
              </w:rPr>
              <w:t>5</w:t>
            </w:r>
          </w:p>
        </w:tc>
        <w:tc>
          <w:tcPr>
            <w:tcW w:w="945"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微量元素水溶肥（含氨基酸）</w:t>
            </w:r>
          </w:p>
        </w:tc>
        <w:tc>
          <w:tcPr>
            <w:tcW w:w="1772" w:type="pct"/>
            <w:noWrap/>
            <w:vAlign w:val="center"/>
          </w:tcPr>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水剂，氨基酸≥</w:t>
            </w:r>
            <w:r>
              <w:rPr>
                <w:rFonts w:ascii="Times New Roman" w:eastAsia="方正仿宋_GBK" w:hAnsi="Times New Roman" w:hint="eastAsia"/>
                <w:sz w:val="18"/>
                <w:szCs w:val="18"/>
              </w:rPr>
              <w:t>100g/L</w:t>
            </w:r>
            <w:r>
              <w:rPr>
                <w:rFonts w:ascii="Times New Roman" w:eastAsia="方正仿宋_GBK" w:hAnsi="Times New Roman" w:hint="eastAsia"/>
                <w:sz w:val="18"/>
                <w:szCs w:val="18"/>
              </w:rPr>
              <w:t>，</w:t>
            </w:r>
          </w:p>
          <w:p w:rsidR="00926CF9" w:rsidRDefault="00250746">
            <w:pPr>
              <w:spacing w:line="350" w:lineRule="exact"/>
              <w:jc w:val="center"/>
              <w:rPr>
                <w:rFonts w:ascii="Times New Roman" w:eastAsia="方正仿宋_GBK" w:hAnsi="Times New Roman"/>
                <w:sz w:val="18"/>
                <w:szCs w:val="18"/>
              </w:rPr>
            </w:pPr>
            <w:r>
              <w:rPr>
                <w:rFonts w:ascii="Times New Roman" w:eastAsia="方正仿宋_GBK" w:hAnsi="Times New Roman" w:hint="eastAsia"/>
                <w:sz w:val="18"/>
                <w:szCs w:val="18"/>
              </w:rPr>
              <w:t>Cu+Fe+Mn+Zn+B+Mo</w:t>
            </w:r>
            <w:r>
              <w:rPr>
                <w:rFonts w:ascii="Times New Roman" w:eastAsia="方正仿宋_GBK" w:hAnsi="Times New Roman" w:hint="eastAsia"/>
                <w:sz w:val="18"/>
                <w:szCs w:val="18"/>
              </w:rPr>
              <w:t>≥</w:t>
            </w:r>
            <w:r>
              <w:rPr>
                <w:rFonts w:ascii="Times New Roman" w:eastAsia="方正仿宋_GBK" w:hAnsi="Times New Roman" w:hint="eastAsia"/>
                <w:sz w:val="18"/>
                <w:szCs w:val="18"/>
              </w:rPr>
              <w:t>30g/L</w:t>
            </w:r>
            <w:r>
              <w:rPr>
                <w:rFonts w:ascii="Times New Roman" w:eastAsia="方正仿宋_GBK" w:hAnsi="Times New Roman" w:hint="eastAsia"/>
                <w:sz w:val="18"/>
                <w:szCs w:val="18"/>
              </w:rPr>
              <w:t>，</w:t>
            </w:r>
            <w:r>
              <w:rPr>
                <w:rFonts w:ascii="Times New Roman" w:eastAsia="方正仿宋_GBK" w:hAnsi="Times New Roman" w:hint="eastAsia"/>
                <w:sz w:val="18"/>
                <w:szCs w:val="18"/>
              </w:rPr>
              <w:t>1000</w:t>
            </w:r>
            <w:r>
              <w:rPr>
                <w:rFonts w:ascii="Times New Roman" w:eastAsia="方正仿宋_GBK" w:hAnsi="Times New Roman" w:hint="eastAsia"/>
                <w:sz w:val="18"/>
                <w:szCs w:val="18"/>
              </w:rPr>
              <w:t>克</w:t>
            </w:r>
            <w:r>
              <w:rPr>
                <w:rFonts w:ascii="Times New Roman" w:eastAsia="方正仿宋_GBK" w:hAnsi="Times New Roman" w:hint="eastAsia"/>
                <w:sz w:val="18"/>
                <w:szCs w:val="18"/>
              </w:rPr>
              <w:t>/</w:t>
            </w:r>
            <w:r>
              <w:rPr>
                <w:rFonts w:ascii="Times New Roman" w:eastAsia="方正仿宋_GBK" w:hAnsi="Times New Roman" w:hint="eastAsia"/>
                <w:sz w:val="18"/>
                <w:szCs w:val="18"/>
              </w:rPr>
              <w:t>瓶</w:t>
            </w:r>
          </w:p>
        </w:tc>
        <w:tc>
          <w:tcPr>
            <w:tcW w:w="796" w:type="pct"/>
            <w:noWrap/>
            <w:vAlign w:val="center"/>
          </w:tcPr>
          <w:p w:rsidR="00926CF9" w:rsidRDefault="00926CF9">
            <w:pPr>
              <w:jc w:val="center"/>
              <w:rPr>
                <w:rFonts w:ascii="Times New Roman" w:eastAsia="方正仿宋_GBK" w:hAnsi="Times New Roman"/>
                <w:szCs w:val="21"/>
              </w:rPr>
            </w:pPr>
          </w:p>
        </w:tc>
        <w:tc>
          <w:tcPr>
            <w:tcW w:w="601" w:type="pct"/>
            <w:shd w:val="clear" w:color="auto" w:fill="auto"/>
            <w:noWrap/>
            <w:vAlign w:val="center"/>
          </w:tcPr>
          <w:p w:rsidR="00926CF9" w:rsidRDefault="00926CF9">
            <w:pPr>
              <w:autoSpaceDE w:val="0"/>
              <w:autoSpaceDN w:val="0"/>
              <w:adjustRightInd w:val="0"/>
              <w:spacing w:line="350" w:lineRule="exact"/>
              <w:jc w:val="center"/>
              <w:rPr>
                <w:rFonts w:ascii="Times New Roman" w:eastAsia="方正仿宋_GBK" w:hAnsi="Times New Roman"/>
                <w:bCs/>
                <w:szCs w:val="21"/>
              </w:rPr>
            </w:pPr>
          </w:p>
        </w:tc>
        <w:tc>
          <w:tcPr>
            <w:tcW w:w="580" w:type="pct"/>
            <w:noWrap/>
            <w:vAlign w:val="center"/>
          </w:tcPr>
          <w:p w:rsidR="00926CF9" w:rsidRDefault="00250746">
            <w:pPr>
              <w:autoSpaceDE w:val="0"/>
              <w:autoSpaceDN w:val="0"/>
              <w:adjustRightInd w:val="0"/>
              <w:spacing w:line="350" w:lineRule="exact"/>
              <w:jc w:val="center"/>
              <w:rPr>
                <w:rFonts w:ascii="Times New Roman" w:eastAsia="方正仿宋_GBK" w:hAnsi="Times New Roman"/>
                <w:bCs/>
                <w:szCs w:val="21"/>
              </w:rPr>
            </w:pPr>
            <w:r>
              <w:rPr>
                <w:rFonts w:ascii="Times New Roman" w:eastAsia="方正仿宋_GBK" w:hAnsi="Times New Roman" w:hint="eastAsia"/>
                <w:sz w:val="20"/>
                <w:szCs w:val="20"/>
              </w:rPr>
              <w:t>20</w:t>
            </w:r>
          </w:p>
        </w:tc>
      </w:tr>
      <w:tr w:rsidR="00926CF9">
        <w:trPr>
          <w:trHeight w:val="247"/>
          <w:jc w:val="center"/>
        </w:trPr>
        <w:tc>
          <w:tcPr>
            <w:tcW w:w="3023" w:type="pct"/>
            <w:gridSpan w:val="3"/>
            <w:noWrap/>
            <w:vAlign w:val="center"/>
          </w:tcPr>
          <w:p w:rsidR="00926CF9" w:rsidRDefault="00250746">
            <w:pPr>
              <w:jc w:val="center"/>
              <w:rPr>
                <w:rFonts w:ascii="Times New Roman" w:eastAsia="方正仿宋_GBK" w:hAnsi="Times New Roman"/>
                <w:sz w:val="20"/>
                <w:szCs w:val="20"/>
              </w:rPr>
            </w:pPr>
            <w:r>
              <w:rPr>
                <w:rFonts w:ascii="Times New Roman" w:eastAsia="方正仿宋_GBK" w:hAnsi="Times New Roman"/>
                <w:szCs w:val="21"/>
              </w:rPr>
              <w:t>采购总金额合计</w:t>
            </w:r>
          </w:p>
        </w:tc>
        <w:tc>
          <w:tcPr>
            <w:tcW w:w="796" w:type="pct"/>
            <w:noWrap/>
            <w:vAlign w:val="center"/>
          </w:tcPr>
          <w:p w:rsidR="00926CF9" w:rsidRDefault="00250746">
            <w:pPr>
              <w:jc w:val="center"/>
              <w:rPr>
                <w:rFonts w:ascii="Times New Roman" w:eastAsia="方正仿宋_GBK" w:hAnsi="Times New Roman"/>
                <w:szCs w:val="21"/>
              </w:rPr>
            </w:pPr>
            <w:r>
              <w:rPr>
                <w:rFonts w:ascii="Times New Roman" w:eastAsia="方正仿宋_GBK" w:hAnsi="Times New Roman"/>
                <w:bCs/>
                <w:szCs w:val="21"/>
              </w:rPr>
              <w:t>/</w:t>
            </w:r>
          </w:p>
        </w:tc>
        <w:tc>
          <w:tcPr>
            <w:tcW w:w="601" w:type="pct"/>
            <w:shd w:val="clear" w:color="auto" w:fill="auto"/>
            <w:noWrap/>
            <w:vAlign w:val="center"/>
          </w:tcPr>
          <w:p w:rsidR="00926CF9" w:rsidRDefault="00926CF9">
            <w:pPr>
              <w:pStyle w:val="a7"/>
              <w:spacing w:line="405" w:lineRule="atLeast"/>
              <w:jc w:val="center"/>
              <w:rPr>
                <w:rFonts w:ascii="Times New Roman" w:eastAsia="方正仿宋_GBK" w:hAnsi="Times New Roman" w:hint="default"/>
                <w:bCs/>
                <w:kern w:val="2"/>
                <w:sz w:val="21"/>
                <w:szCs w:val="21"/>
              </w:rPr>
            </w:pPr>
          </w:p>
        </w:tc>
        <w:tc>
          <w:tcPr>
            <w:tcW w:w="580" w:type="pct"/>
            <w:noWrap/>
            <w:vAlign w:val="center"/>
          </w:tcPr>
          <w:p w:rsidR="00926CF9" w:rsidRDefault="00250746">
            <w:pPr>
              <w:pStyle w:val="a7"/>
              <w:spacing w:line="405" w:lineRule="atLeast"/>
              <w:jc w:val="center"/>
              <w:rPr>
                <w:rFonts w:ascii="Times New Roman" w:eastAsia="方正仿宋_GBK" w:hAnsi="Times New Roman" w:hint="default"/>
                <w:bCs/>
                <w:kern w:val="2"/>
                <w:sz w:val="21"/>
                <w:szCs w:val="21"/>
              </w:rPr>
            </w:pPr>
            <w:r>
              <w:rPr>
                <w:rFonts w:ascii="Times New Roman" w:eastAsia="方正仿宋_GBK" w:hAnsi="Times New Roman"/>
                <w:bCs/>
                <w:kern w:val="2"/>
                <w:sz w:val="21"/>
                <w:szCs w:val="21"/>
              </w:rPr>
              <w:t>121</w:t>
            </w:r>
          </w:p>
        </w:tc>
      </w:tr>
    </w:tbl>
    <w:p w:rsidR="00926CF9" w:rsidRDefault="00926CF9">
      <w:pPr>
        <w:rPr>
          <w:rFonts w:ascii="Times New Roman" w:eastAsia="方正仿宋_GBK" w:hAnsi="Times New Roman"/>
        </w:rPr>
      </w:pP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合同金额（含税）：元，人民币大写：</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本合同价报价中包含相关附件、货物运输、搬运、使用培训、税金、质保、售后服务等所有相关费用。</w:t>
      </w:r>
      <w:r>
        <w:rPr>
          <w:rFonts w:ascii="Times New Roman" w:eastAsia="方正仿宋_GBK" w:hAnsi="Times New Roman"/>
          <w:sz w:val="28"/>
          <w:szCs w:val="28"/>
        </w:rPr>
        <w:t xml:space="preserve">  </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二、本项目质量要求及交货的条件和期限</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1</w:t>
      </w:r>
      <w:r>
        <w:rPr>
          <w:rFonts w:ascii="Times New Roman" w:eastAsia="方正仿宋_GBK" w:hAnsi="Times New Roman"/>
          <w:sz w:val="28"/>
          <w:szCs w:val="28"/>
        </w:rPr>
        <w:t>、质量要求：供应商须提供符合采购需求、符合国家质量检测标准、行业标准的合格产品，有效期在</w:t>
      </w:r>
      <w:r>
        <w:rPr>
          <w:rFonts w:ascii="Times New Roman" w:eastAsia="方正仿宋_GBK" w:hAnsi="Times New Roman"/>
          <w:sz w:val="28"/>
          <w:szCs w:val="28"/>
        </w:rPr>
        <w:t>12</w:t>
      </w:r>
      <w:r>
        <w:rPr>
          <w:rFonts w:ascii="Times New Roman" w:eastAsia="方正仿宋_GBK" w:hAnsi="Times New Roman"/>
          <w:sz w:val="28"/>
          <w:szCs w:val="28"/>
        </w:rPr>
        <w:t>个月以上。</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供应商如不履行招标公告及投标人投标时承诺的条款中的任何一项，采购方有权对供货方进行处罚，每发现一次罚</w:t>
      </w:r>
      <w:r>
        <w:rPr>
          <w:rFonts w:ascii="Times New Roman" w:eastAsia="方正仿宋_GBK" w:hAnsi="Times New Roman"/>
          <w:sz w:val="28"/>
          <w:szCs w:val="28"/>
        </w:rPr>
        <w:t>5000</w:t>
      </w:r>
      <w:r>
        <w:rPr>
          <w:rFonts w:ascii="Times New Roman" w:eastAsia="方正仿宋_GBK" w:hAnsi="Times New Roman"/>
          <w:sz w:val="28"/>
          <w:szCs w:val="28"/>
        </w:rPr>
        <w:t>元，如发生不履行行为</w:t>
      </w:r>
      <w:r>
        <w:rPr>
          <w:rFonts w:ascii="Times New Roman" w:eastAsia="方正仿宋_GBK" w:hAnsi="Times New Roman"/>
          <w:sz w:val="28"/>
          <w:szCs w:val="28"/>
        </w:rPr>
        <w:t>2</w:t>
      </w:r>
      <w:r>
        <w:rPr>
          <w:rFonts w:ascii="Times New Roman" w:eastAsia="方正仿宋_GBK" w:hAnsi="Times New Roman"/>
          <w:sz w:val="28"/>
          <w:szCs w:val="28"/>
        </w:rPr>
        <w:t>次及以上，采购方有权对未支付的货款及履约保证金拒绝支付，同时记入不良信誉，并按《政府采购法》有关规定，报送政府采购监督管理部门处理。</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、交货地址、交货期：供应商须在签订合同后一个月内完成供货，并送至采购人指定的交货地点，否则按违约处理。如因成交供应商原因延期供货的，每推迟一天罚款</w:t>
      </w:r>
      <w:r>
        <w:rPr>
          <w:rFonts w:ascii="Times New Roman" w:eastAsia="方正仿宋_GBK" w:hAnsi="Times New Roman"/>
          <w:sz w:val="28"/>
          <w:szCs w:val="28"/>
        </w:rPr>
        <w:t>1000</w:t>
      </w:r>
      <w:r>
        <w:rPr>
          <w:rFonts w:ascii="Times New Roman" w:eastAsia="方正仿宋_GBK" w:hAnsi="Times New Roman"/>
          <w:sz w:val="28"/>
          <w:szCs w:val="28"/>
        </w:rPr>
        <w:t>元。</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sidRPr="00356FC7">
        <w:rPr>
          <w:rFonts w:ascii="Times New Roman" w:eastAsia="方正仿宋_GBK" w:hAnsi="Times New Roman"/>
          <w:sz w:val="28"/>
          <w:szCs w:val="28"/>
        </w:rPr>
        <w:t>3</w:t>
      </w:r>
      <w:r w:rsidRPr="00356FC7">
        <w:rPr>
          <w:rFonts w:ascii="Times New Roman" w:eastAsia="方正仿宋_GBK" w:hAnsi="Times New Roman"/>
          <w:sz w:val="28"/>
          <w:szCs w:val="28"/>
        </w:rPr>
        <w:t>、约定事项：</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在采购单位收到供应商提供的产品后，按相关规定应由启东市</w:t>
      </w:r>
      <w:r>
        <w:rPr>
          <w:rFonts w:ascii="Times New Roman" w:eastAsia="方正仿宋_GBK" w:hAnsi="Times New Roman" w:hint="eastAsia"/>
          <w:sz w:val="28"/>
          <w:szCs w:val="28"/>
        </w:rPr>
        <w:t>相关部门</w:t>
      </w:r>
      <w:r>
        <w:rPr>
          <w:rFonts w:ascii="Times New Roman" w:eastAsia="方正仿宋_GBK" w:hAnsi="Times New Roman"/>
          <w:sz w:val="28"/>
          <w:szCs w:val="28"/>
        </w:rPr>
        <w:t>组织抽样检验的，如在抽检过程中供应商不能到场配合的，将视采购单位为其委托单位配合抽检，并在相关文书签字确认。</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bookmarkStart w:id="68" w:name="_GoBack"/>
      <w:bookmarkEnd w:id="68"/>
      <w:r>
        <w:rPr>
          <w:rFonts w:ascii="Times New Roman" w:eastAsia="方正仿宋_GBK" w:hAnsi="Times New Roman"/>
          <w:sz w:val="28"/>
          <w:szCs w:val="28"/>
        </w:rPr>
        <w:t>三、付款方式：所有货物到场并经采购人验收合格，且开具发票后三个月内一次性付清。</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四、违约责任：任何一方违约，均需按照下列约定向对方支付违约金。</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1</w:t>
      </w:r>
      <w:r>
        <w:rPr>
          <w:rFonts w:ascii="Times New Roman" w:eastAsia="方正仿宋_GBK" w:hAnsi="Times New Roman"/>
          <w:sz w:val="28"/>
          <w:szCs w:val="28"/>
        </w:rPr>
        <w:t>、供方不能交货及需方中途无理由退货的违约金，按照违约部分货款总值的</w:t>
      </w:r>
      <w:r>
        <w:rPr>
          <w:rFonts w:ascii="Times New Roman" w:eastAsia="方正仿宋_GBK" w:hAnsi="Times New Roman"/>
          <w:sz w:val="28"/>
          <w:szCs w:val="28"/>
          <w:u w:val="single"/>
        </w:rPr>
        <w:t xml:space="preserve">  </w:t>
      </w:r>
      <w:r>
        <w:rPr>
          <w:rFonts w:ascii="Times New Roman" w:eastAsia="方正仿宋_GBK" w:hAnsi="Times New Roman"/>
          <w:sz w:val="28"/>
          <w:szCs w:val="28"/>
          <w:u w:val="single"/>
        </w:rPr>
        <w:t>每日</w:t>
      </w:r>
      <w:r>
        <w:rPr>
          <w:rFonts w:ascii="Times New Roman" w:eastAsia="方正仿宋_GBK" w:hAnsi="Times New Roman"/>
          <w:sz w:val="28"/>
          <w:szCs w:val="28"/>
          <w:u w:val="single"/>
        </w:rPr>
        <w:t xml:space="preserve">0.005%  </w:t>
      </w:r>
      <w:r>
        <w:rPr>
          <w:rFonts w:ascii="Times New Roman" w:eastAsia="方正仿宋_GBK" w:hAnsi="Times New Roman"/>
          <w:sz w:val="28"/>
          <w:szCs w:val="28"/>
        </w:rPr>
        <w:t>支付。</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2</w:t>
      </w:r>
      <w:r>
        <w:rPr>
          <w:rFonts w:ascii="Times New Roman" w:eastAsia="方正仿宋_GBK" w:hAnsi="Times New Roman"/>
          <w:sz w:val="28"/>
          <w:szCs w:val="28"/>
        </w:rPr>
        <w:t>、供方逾期交货及需方逾期付款的违约金，按照逾期部分的货款总值的</w:t>
      </w:r>
      <w:r>
        <w:rPr>
          <w:rFonts w:ascii="Times New Roman" w:eastAsia="方正仿宋_GBK" w:hAnsi="Times New Roman"/>
          <w:sz w:val="28"/>
          <w:szCs w:val="28"/>
          <w:u w:val="single"/>
        </w:rPr>
        <w:t xml:space="preserve">  </w:t>
      </w:r>
      <w:r>
        <w:rPr>
          <w:rFonts w:ascii="Times New Roman" w:eastAsia="方正仿宋_GBK" w:hAnsi="Times New Roman"/>
          <w:sz w:val="28"/>
          <w:szCs w:val="28"/>
          <w:u w:val="single"/>
        </w:rPr>
        <w:t>每日</w:t>
      </w:r>
      <w:r>
        <w:rPr>
          <w:rFonts w:ascii="Times New Roman" w:eastAsia="方正仿宋_GBK" w:hAnsi="Times New Roman"/>
          <w:sz w:val="28"/>
          <w:szCs w:val="28"/>
          <w:u w:val="single"/>
        </w:rPr>
        <w:t xml:space="preserve">0.005%  </w:t>
      </w:r>
      <w:r>
        <w:rPr>
          <w:rFonts w:ascii="Times New Roman" w:eastAsia="方正仿宋_GBK" w:hAnsi="Times New Roman"/>
          <w:sz w:val="28"/>
          <w:szCs w:val="28"/>
        </w:rPr>
        <w:t>支付。</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、供方交付货物时质量明显不符合规定的，而需方有权拒收并有权要求供方限期更换、退货或减少价款等。由于需方原因造成供方逾期交货的需方按约定承担逾期交货违约金。</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五、解决合同争议的方式：</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本合同履行过程中如发生争议，供、需双方应协商解决，如协商不成，则任何一方均可向</w:t>
      </w:r>
      <w:r>
        <w:rPr>
          <w:rFonts w:ascii="Times New Roman" w:eastAsia="方正仿宋_GBK" w:hAnsi="Times New Roman"/>
          <w:sz w:val="28"/>
          <w:szCs w:val="28"/>
          <w:u w:val="single"/>
        </w:rPr>
        <w:t xml:space="preserve">  </w:t>
      </w:r>
      <w:r>
        <w:rPr>
          <w:rFonts w:ascii="Times New Roman" w:eastAsia="方正仿宋_GBK" w:hAnsi="Times New Roman"/>
          <w:sz w:val="28"/>
          <w:szCs w:val="28"/>
          <w:u w:val="single"/>
        </w:rPr>
        <w:t>启东市</w:t>
      </w:r>
      <w:r>
        <w:rPr>
          <w:rFonts w:ascii="Times New Roman" w:eastAsia="方正仿宋_GBK" w:hAnsi="Times New Roman"/>
          <w:sz w:val="28"/>
          <w:szCs w:val="28"/>
          <w:u w:val="single"/>
        </w:rPr>
        <w:t xml:space="preserve">  </w:t>
      </w:r>
      <w:r>
        <w:rPr>
          <w:rFonts w:ascii="Times New Roman" w:eastAsia="方正仿宋_GBK" w:hAnsi="Times New Roman"/>
          <w:sz w:val="28"/>
          <w:szCs w:val="28"/>
        </w:rPr>
        <w:t>人民法院提起诉讼。</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六、其他约定事项：</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lastRenderedPageBreak/>
        <w:t xml:space="preserve">1. </w:t>
      </w:r>
      <w:r>
        <w:rPr>
          <w:rFonts w:ascii="Times New Roman" w:eastAsia="方正仿宋_GBK" w:hAnsi="Times New Roman"/>
          <w:sz w:val="28"/>
          <w:szCs w:val="28"/>
        </w:rPr>
        <w:t>供、需双方如在本合同的履行过程中，对标的物的质量问题发生争议时，以质量技术监督部门或有权鉴定部门的质量鉴定结果为准，由此所产生的一切费用由供方承担。</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 xml:space="preserve">2. </w:t>
      </w:r>
      <w:r>
        <w:rPr>
          <w:rFonts w:ascii="Times New Roman" w:eastAsia="方正仿宋_GBK" w:hAnsi="Times New Roman"/>
          <w:sz w:val="28"/>
          <w:szCs w:val="28"/>
        </w:rPr>
        <w:t>供、需双方在本合同的履行过程中，如遇到不可抗力等因素，造成供货</w:t>
      </w:r>
      <w:r>
        <w:rPr>
          <w:rFonts w:ascii="Times New Roman" w:eastAsia="方正仿宋_GBK" w:hAnsi="Times New Roman"/>
          <w:sz w:val="28"/>
          <w:szCs w:val="28"/>
        </w:rPr>
        <w:t xml:space="preserve"> </w:t>
      </w:r>
      <w:r>
        <w:rPr>
          <w:rFonts w:ascii="Times New Roman" w:eastAsia="方正仿宋_GBK" w:hAnsi="Times New Roman"/>
          <w:sz w:val="28"/>
          <w:szCs w:val="28"/>
        </w:rPr>
        <w:t>时间、费用结算延迟或引起标的物质量问题等相关情况，可协商解决或另订立补充协议，补充协议与本合同具有同等效力。</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3.</w:t>
      </w:r>
      <w:r>
        <w:rPr>
          <w:rFonts w:ascii="Times New Roman" w:eastAsia="方正仿宋_GBK" w:hAnsi="Times New Roman"/>
          <w:sz w:val="28"/>
          <w:szCs w:val="28"/>
        </w:rPr>
        <w:t>除不可抗力的原因外，供方超过合同规定的履行期限十日内仍不能交付</w:t>
      </w:r>
      <w:r>
        <w:rPr>
          <w:rFonts w:ascii="Times New Roman" w:eastAsia="方正仿宋_GBK" w:hAnsi="Times New Roman"/>
          <w:sz w:val="28"/>
          <w:szCs w:val="28"/>
        </w:rPr>
        <w:t xml:space="preserve"> </w:t>
      </w:r>
      <w:r>
        <w:rPr>
          <w:rFonts w:ascii="Times New Roman" w:eastAsia="方正仿宋_GBK" w:hAnsi="Times New Roman"/>
          <w:sz w:val="28"/>
          <w:szCs w:val="28"/>
        </w:rPr>
        <w:t>本合同项目货物的，则视为不能交货，需方有权选择决定是否继续履行本合同，如需方决定终止本合同的履行，则供方必须承担不能交货的违约责任。</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 xml:space="preserve">4. </w:t>
      </w:r>
      <w:r>
        <w:rPr>
          <w:rFonts w:ascii="Times New Roman" w:eastAsia="方正仿宋_GBK" w:hAnsi="Times New Roman"/>
          <w:sz w:val="28"/>
          <w:szCs w:val="28"/>
        </w:rPr>
        <w:t>供方对需方提出货物或服务有欺诈行为的，依照《中华人民共和国消费者权益保护法》的规定承担损害赔偿责任。</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 xml:space="preserve">5. </w:t>
      </w:r>
      <w:r>
        <w:rPr>
          <w:rFonts w:ascii="Times New Roman" w:eastAsia="方正仿宋_GBK" w:hAnsi="Times New Roman"/>
          <w:sz w:val="28"/>
          <w:szCs w:val="28"/>
        </w:rPr>
        <w:t>供方在履行合同过程中，存在恶意不履行合同或欺诈行为的，需方将供方列入黑名单，此后需方所有采购项目对供方不予受理。</w:t>
      </w:r>
    </w:p>
    <w:p w:rsidR="00926CF9" w:rsidRDefault="00250746">
      <w:pPr>
        <w:adjustRightInd w:val="0"/>
        <w:snapToGrid w:val="0"/>
        <w:spacing w:line="48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七、本合同由供、需双方签订并加盖公章（同时双方应加盖骑缝章），经供、需双方法定代表人或委托代理人签字或盖章并经江苏政府采购网网上备案后生效，合同一式份，每份共页，供需双方各执份。</w:t>
      </w:r>
    </w:p>
    <w:p w:rsidR="00926CF9" w:rsidRDefault="00926CF9">
      <w:pPr>
        <w:adjustRightInd w:val="0"/>
        <w:snapToGrid w:val="0"/>
        <w:spacing w:line="500" w:lineRule="exact"/>
        <w:ind w:firstLineChars="200" w:firstLine="560"/>
        <w:rPr>
          <w:rFonts w:ascii="Times New Roman" w:eastAsia="方正仿宋_GBK" w:hAnsi="Times New Roman"/>
          <w:sz w:val="28"/>
          <w:szCs w:val="28"/>
        </w:rPr>
      </w:pPr>
    </w:p>
    <w:p w:rsidR="00926CF9" w:rsidRDefault="00926CF9">
      <w:pPr>
        <w:adjustRightInd w:val="0"/>
        <w:snapToGrid w:val="0"/>
        <w:spacing w:line="500" w:lineRule="exact"/>
        <w:ind w:firstLineChars="200" w:firstLine="560"/>
        <w:rPr>
          <w:rFonts w:ascii="Times New Roman" w:eastAsia="方正仿宋_GBK" w:hAnsi="Times New Roman"/>
          <w:sz w:val="28"/>
          <w:szCs w:val="28"/>
        </w:rPr>
      </w:pP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供方（盖章）：</w:t>
      </w:r>
      <w:r>
        <w:rPr>
          <w:rFonts w:ascii="Times New Roman" w:eastAsia="方正仿宋_GBK" w:hAnsi="Times New Roman"/>
          <w:sz w:val="28"/>
          <w:szCs w:val="28"/>
        </w:rPr>
        <w:t xml:space="preserve">                   </w:t>
      </w:r>
      <w:r>
        <w:rPr>
          <w:rFonts w:ascii="Times New Roman" w:eastAsia="方正仿宋_GBK" w:hAnsi="Times New Roman"/>
          <w:sz w:val="28"/>
          <w:szCs w:val="28"/>
        </w:rPr>
        <w:t>需方（盖章）：</w:t>
      </w:r>
      <w:r>
        <w:rPr>
          <w:rFonts w:ascii="Times New Roman" w:eastAsia="方正仿宋_GBK" w:hAnsi="Times New Roman"/>
          <w:sz w:val="28"/>
          <w:szCs w:val="28"/>
        </w:rPr>
        <w:t xml:space="preserve">          </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法定代表人：</w:t>
      </w:r>
      <w:r>
        <w:rPr>
          <w:rFonts w:ascii="Times New Roman" w:eastAsia="方正仿宋_GBK" w:hAnsi="Times New Roman"/>
          <w:sz w:val="28"/>
          <w:szCs w:val="28"/>
        </w:rPr>
        <w:t xml:space="preserve">                     </w:t>
      </w:r>
      <w:r>
        <w:rPr>
          <w:rFonts w:ascii="Times New Roman" w:eastAsia="方正仿宋_GBK" w:hAnsi="Times New Roman"/>
          <w:sz w:val="28"/>
          <w:szCs w:val="28"/>
        </w:rPr>
        <w:t>法定代表人：</w:t>
      </w:r>
      <w:r>
        <w:rPr>
          <w:rFonts w:ascii="Times New Roman" w:eastAsia="方正仿宋_GBK" w:hAnsi="Times New Roman"/>
          <w:sz w:val="28"/>
          <w:szCs w:val="28"/>
        </w:rPr>
        <w:t xml:space="preserve">         </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委托代理人：</w:t>
      </w:r>
      <w:r>
        <w:rPr>
          <w:rFonts w:ascii="Times New Roman" w:eastAsia="方正仿宋_GBK" w:hAnsi="Times New Roman"/>
          <w:sz w:val="28"/>
          <w:szCs w:val="28"/>
        </w:rPr>
        <w:t xml:space="preserve">                     </w:t>
      </w:r>
      <w:r>
        <w:rPr>
          <w:rFonts w:ascii="Times New Roman" w:eastAsia="方正仿宋_GBK" w:hAnsi="Times New Roman"/>
          <w:sz w:val="28"/>
          <w:szCs w:val="28"/>
        </w:rPr>
        <w:t>委托代理人：</w:t>
      </w:r>
      <w:r>
        <w:rPr>
          <w:rFonts w:ascii="Times New Roman" w:eastAsia="方正仿宋_GBK" w:hAnsi="Times New Roman"/>
          <w:sz w:val="28"/>
          <w:szCs w:val="28"/>
        </w:rPr>
        <w:t xml:space="preserve">            </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联系电话：</w:t>
      </w:r>
      <w:r>
        <w:rPr>
          <w:rFonts w:ascii="Times New Roman" w:eastAsia="方正仿宋_GBK" w:hAnsi="Times New Roman"/>
          <w:sz w:val="28"/>
          <w:szCs w:val="28"/>
        </w:rPr>
        <w:t xml:space="preserve">                       </w:t>
      </w:r>
      <w:r>
        <w:rPr>
          <w:rFonts w:ascii="Times New Roman" w:eastAsia="方正仿宋_GBK" w:hAnsi="Times New Roman"/>
          <w:sz w:val="28"/>
          <w:szCs w:val="28"/>
        </w:rPr>
        <w:t>联系电话：</w:t>
      </w:r>
      <w:r>
        <w:rPr>
          <w:rFonts w:ascii="Times New Roman" w:eastAsia="方正仿宋_GBK" w:hAnsi="Times New Roman"/>
          <w:sz w:val="28"/>
          <w:szCs w:val="28"/>
        </w:rPr>
        <w:t xml:space="preserve">             </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开户银行：</w:t>
      </w:r>
      <w:r>
        <w:rPr>
          <w:rFonts w:ascii="Times New Roman" w:eastAsia="方正仿宋_GBK" w:hAnsi="Times New Roman"/>
          <w:sz w:val="28"/>
          <w:szCs w:val="28"/>
        </w:rPr>
        <w:t xml:space="preserve">                       </w:t>
      </w:r>
      <w:r>
        <w:rPr>
          <w:rFonts w:ascii="Times New Roman" w:eastAsia="方正仿宋_GBK" w:hAnsi="Times New Roman"/>
          <w:sz w:val="28"/>
          <w:szCs w:val="28"/>
        </w:rPr>
        <w:t>开户银行：</w:t>
      </w:r>
    </w:p>
    <w:p w:rsidR="00926CF9" w:rsidRDefault="00250746">
      <w:pPr>
        <w:adjustRightInd w:val="0"/>
        <w:snapToGrid w:val="0"/>
        <w:spacing w:line="500" w:lineRule="exact"/>
        <w:ind w:firstLineChars="200" w:firstLine="560"/>
        <w:rPr>
          <w:rFonts w:ascii="Times New Roman" w:eastAsia="方正仿宋_GBK" w:hAnsi="Times New Roman"/>
          <w:sz w:val="28"/>
          <w:szCs w:val="28"/>
        </w:rPr>
      </w:pPr>
      <w:r>
        <w:rPr>
          <w:rFonts w:ascii="Times New Roman" w:eastAsia="方正仿宋_GBK" w:hAnsi="Times New Roman"/>
          <w:sz w:val="28"/>
          <w:szCs w:val="28"/>
        </w:rPr>
        <w:t>银行帐号：</w:t>
      </w:r>
      <w:r>
        <w:rPr>
          <w:rFonts w:ascii="Times New Roman" w:eastAsia="方正仿宋_GBK" w:hAnsi="Times New Roman"/>
          <w:sz w:val="28"/>
          <w:szCs w:val="28"/>
        </w:rPr>
        <w:t xml:space="preserve">                       </w:t>
      </w:r>
      <w:r>
        <w:rPr>
          <w:rFonts w:ascii="Times New Roman" w:eastAsia="方正仿宋_GBK" w:hAnsi="Times New Roman"/>
          <w:sz w:val="28"/>
          <w:szCs w:val="28"/>
        </w:rPr>
        <w:t>银行帐号：</w:t>
      </w: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p>
    <w:p w:rsidR="00926CF9" w:rsidRDefault="00926CF9">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sectPr w:rsidR="00926CF9">
          <w:pgSz w:w="11915" w:h="16840"/>
          <w:pgMar w:top="1440" w:right="1758" w:bottom="1440" w:left="1758" w:header="851" w:footer="850" w:gutter="0"/>
          <w:pgNumType w:start="133"/>
          <w:cols w:space="720"/>
          <w:docGrid w:type="linesAndChars" w:linePitch="312"/>
        </w:sectPr>
      </w:pPr>
    </w:p>
    <w:p w:rsidR="00926CF9" w:rsidRDefault="00250746">
      <w:pPr>
        <w:autoSpaceDE w:val="0"/>
        <w:autoSpaceDN w:val="0"/>
        <w:adjustRightInd w:val="0"/>
        <w:snapToGrid w:val="0"/>
        <w:spacing w:line="500" w:lineRule="exact"/>
        <w:jc w:val="center"/>
        <w:outlineLvl w:val="0"/>
        <w:rPr>
          <w:rFonts w:ascii="Times New Roman" w:eastAsia="方正小标宋_GBK" w:hAnsi="Times New Roman"/>
          <w:sz w:val="36"/>
          <w:szCs w:val="36"/>
          <w:lang w:val="zh-CN"/>
        </w:rPr>
      </w:pPr>
      <w:r>
        <w:rPr>
          <w:rFonts w:ascii="Times New Roman" w:eastAsia="方正小标宋_GBK" w:hAnsi="Times New Roman"/>
          <w:sz w:val="36"/>
          <w:szCs w:val="36"/>
          <w:lang w:val="zh-CN"/>
        </w:rPr>
        <w:lastRenderedPageBreak/>
        <w:t>第四部分</w:t>
      </w:r>
      <w:r>
        <w:rPr>
          <w:rFonts w:ascii="Times New Roman" w:eastAsia="方正小标宋_GBK" w:hAnsi="Times New Roman"/>
          <w:sz w:val="36"/>
          <w:szCs w:val="36"/>
          <w:lang w:val="zh-CN"/>
        </w:rPr>
        <w:t xml:space="preserve">  </w:t>
      </w:r>
      <w:r>
        <w:rPr>
          <w:rFonts w:ascii="Times New Roman" w:eastAsia="方正小标宋_GBK" w:hAnsi="Times New Roman"/>
          <w:sz w:val="36"/>
          <w:szCs w:val="36"/>
          <w:lang w:val="zh-CN"/>
        </w:rPr>
        <w:t>响应文件</w:t>
      </w:r>
      <w:bookmarkEnd w:id="65"/>
      <w:bookmarkEnd w:id="67"/>
      <w:r>
        <w:rPr>
          <w:rFonts w:ascii="Times New Roman" w:eastAsia="方正小标宋_GBK" w:hAnsi="Times New Roman"/>
          <w:sz w:val="36"/>
          <w:szCs w:val="36"/>
          <w:lang w:val="zh-CN"/>
        </w:rPr>
        <w:t>格式</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lang w:val="zh-CN"/>
        </w:rPr>
        <w:t>1.</w:t>
      </w:r>
      <w:r>
        <w:rPr>
          <w:rFonts w:ascii="Times New Roman" w:eastAsia="方正仿宋_GBK" w:hAnsi="Times New Roman"/>
          <w:kern w:val="0"/>
          <w:sz w:val="28"/>
          <w:szCs w:val="28"/>
        </w:rPr>
        <w:t>响应人符合《中华人民共和国政府采购法》第二十二条规定条件的声明函</w:t>
      </w:r>
      <w:r>
        <w:rPr>
          <w:rFonts w:ascii="Times New Roman" w:eastAsia="方正仿宋_GBK" w:hAnsi="Times New Roman"/>
          <w:kern w:val="0"/>
          <w:sz w:val="28"/>
          <w:szCs w:val="28"/>
          <w:lang w:val="zh-CN"/>
        </w:rPr>
        <w:t>（格式见附件</w:t>
      </w:r>
      <w:r>
        <w:rPr>
          <w:rFonts w:ascii="Times New Roman" w:eastAsia="方正仿宋_GBK" w:hAnsi="Times New Roman"/>
          <w:kern w:val="0"/>
          <w:sz w:val="28"/>
          <w:szCs w:val="28"/>
          <w:lang w:val="zh-CN"/>
        </w:rPr>
        <w:t>1</w:t>
      </w:r>
      <w:r>
        <w:rPr>
          <w:rFonts w:ascii="Times New Roman" w:eastAsia="方正仿宋_GBK" w:hAnsi="Times New Roman"/>
          <w:kern w:val="0"/>
          <w:sz w:val="28"/>
          <w:szCs w:val="28"/>
          <w:lang w:val="zh-CN"/>
        </w:rPr>
        <w:t>）（如分公司参加响应的，另需提供总公司的授权证明）；</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rPr>
        <w:t>2</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法定代表人身份证明书（格式见附件</w:t>
      </w:r>
      <w:r>
        <w:rPr>
          <w:rFonts w:ascii="Times New Roman" w:eastAsia="方正仿宋_GBK" w:hAnsi="Times New Roman"/>
          <w:kern w:val="0"/>
          <w:sz w:val="28"/>
          <w:szCs w:val="28"/>
          <w:lang w:val="zh-CN"/>
        </w:rPr>
        <w:t>2</w:t>
      </w:r>
      <w:r>
        <w:rPr>
          <w:rFonts w:ascii="Times New Roman" w:eastAsia="方正仿宋_GBK" w:hAnsi="Times New Roman"/>
          <w:kern w:val="0"/>
          <w:sz w:val="28"/>
          <w:szCs w:val="28"/>
          <w:lang w:val="zh-CN"/>
        </w:rPr>
        <w:t>）、法人或者其他组织的营业执照等证明文件，自然人参加的提供身份证明；</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rPr>
        <w:t>3</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法定代表人授权委托书原件（格式见附件</w:t>
      </w:r>
      <w:r>
        <w:rPr>
          <w:rFonts w:ascii="Times New Roman" w:eastAsia="方正仿宋_GBK" w:hAnsi="Times New Roman"/>
          <w:kern w:val="0"/>
          <w:sz w:val="28"/>
          <w:szCs w:val="28"/>
          <w:lang w:val="zh-CN"/>
        </w:rPr>
        <w:t>3</w:t>
      </w:r>
      <w:r>
        <w:rPr>
          <w:rFonts w:ascii="Times New Roman" w:eastAsia="方正仿宋_GBK" w:hAnsi="Times New Roman"/>
          <w:kern w:val="0"/>
          <w:sz w:val="28"/>
          <w:szCs w:val="28"/>
          <w:lang w:val="zh-CN"/>
        </w:rPr>
        <w:t>，法定代表人参加的，无需提供授权委托书），谈判代表本人身份证复印件；</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rPr>
        <w:t>4.</w:t>
      </w:r>
      <w:r>
        <w:rPr>
          <w:rFonts w:ascii="Times New Roman" w:eastAsia="方正仿宋_GBK" w:hAnsi="Times New Roman"/>
          <w:kern w:val="0"/>
          <w:sz w:val="28"/>
          <w:szCs w:val="28"/>
          <w:lang w:val="zh-CN"/>
        </w:rPr>
        <w:t>供应商信用承诺书（格式见附件</w:t>
      </w:r>
      <w:r>
        <w:rPr>
          <w:rFonts w:ascii="Times New Roman" w:eastAsia="方正仿宋_GBK" w:hAnsi="Times New Roman"/>
          <w:kern w:val="0"/>
          <w:sz w:val="28"/>
          <w:szCs w:val="28"/>
        </w:rPr>
        <w:t>4</w:t>
      </w:r>
      <w:r>
        <w:rPr>
          <w:rFonts w:ascii="Times New Roman" w:eastAsia="方正仿宋_GBK" w:hAnsi="Times New Roman"/>
          <w:kern w:val="0"/>
          <w:sz w:val="28"/>
          <w:szCs w:val="28"/>
          <w:lang w:val="zh-CN"/>
        </w:rPr>
        <w:t>）；</w:t>
      </w:r>
    </w:p>
    <w:p w:rsidR="00926CF9" w:rsidRDefault="00250746">
      <w:pPr>
        <w:adjustRightInd w:val="0"/>
        <w:snapToGrid w:val="0"/>
        <w:spacing w:line="500" w:lineRule="exact"/>
        <w:ind w:firstLineChars="200" w:firstLine="560"/>
        <w:rPr>
          <w:rFonts w:ascii="Times New Roman" w:eastAsia="方正仿宋_GBK" w:hAnsi="Times New Roman"/>
          <w:bCs/>
          <w:kern w:val="0"/>
          <w:sz w:val="28"/>
          <w:szCs w:val="28"/>
          <w:lang w:val="zh-CN"/>
        </w:rPr>
      </w:pPr>
      <w:r>
        <w:rPr>
          <w:rFonts w:ascii="Times New Roman" w:eastAsia="方正仿宋_GBK" w:hAnsi="Times New Roman"/>
          <w:kern w:val="0"/>
          <w:sz w:val="28"/>
          <w:szCs w:val="28"/>
        </w:rPr>
        <w:t>5</w:t>
      </w:r>
      <w:r>
        <w:rPr>
          <w:rFonts w:ascii="Times New Roman" w:eastAsia="方正仿宋_GBK" w:hAnsi="Times New Roman"/>
          <w:bCs/>
          <w:kern w:val="0"/>
          <w:sz w:val="28"/>
          <w:szCs w:val="28"/>
          <w:lang w:val="zh-CN"/>
        </w:rPr>
        <w:t>.</w:t>
      </w:r>
      <w:r>
        <w:rPr>
          <w:rFonts w:ascii="Times New Roman" w:eastAsia="方正仿宋_GBK" w:hAnsi="Times New Roman"/>
          <w:bCs/>
          <w:kern w:val="0"/>
          <w:sz w:val="28"/>
          <w:szCs w:val="28"/>
          <w:lang w:val="zh-CN"/>
        </w:rPr>
        <w:t>询价响应函（格式见附件</w:t>
      </w:r>
      <w:r>
        <w:rPr>
          <w:rFonts w:ascii="Times New Roman" w:eastAsia="方正仿宋_GBK" w:hAnsi="Times New Roman"/>
          <w:bCs/>
          <w:kern w:val="0"/>
          <w:sz w:val="28"/>
          <w:szCs w:val="28"/>
          <w:lang w:val="zh-CN"/>
        </w:rPr>
        <w:t>5</w:t>
      </w:r>
      <w:r>
        <w:rPr>
          <w:rFonts w:ascii="Times New Roman" w:eastAsia="方正仿宋_GBK" w:hAnsi="Times New Roman"/>
          <w:bCs/>
          <w:kern w:val="0"/>
          <w:sz w:val="28"/>
          <w:szCs w:val="28"/>
          <w:lang w:val="zh-CN"/>
        </w:rPr>
        <w:t>）；</w:t>
      </w:r>
    </w:p>
    <w:p w:rsidR="00926CF9" w:rsidRDefault="00250746">
      <w:pPr>
        <w:adjustRightInd w:val="0"/>
        <w:snapToGrid w:val="0"/>
        <w:spacing w:line="500" w:lineRule="exact"/>
        <w:ind w:firstLineChars="200" w:firstLine="560"/>
        <w:rPr>
          <w:rFonts w:ascii="Times New Roman" w:eastAsia="方正仿宋_GBK" w:hAnsi="Times New Roman"/>
          <w:bCs/>
          <w:kern w:val="0"/>
          <w:sz w:val="28"/>
          <w:szCs w:val="28"/>
          <w:lang w:val="zh-CN"/>
        </w:rPr>
      </w:pPr>
      <w:r>
        <w:rPr>
          <w:rFonts w:ascii="Times New Roman" w:eastAsia="方正仿宋_GBK" w:hAnsi="Times New Roman"/>
          <w:kern w:val="0"/>
          <w:sz w:val="28"/>
          <w:szCs w:val="28"/>
        </w:rPr>
        <w:t>6</w:t>
      </w:r>
      <w:r>
        <w:rPr>
          <w:rFonts w:ascii="Times New Roman" w:eastAsia="方正仿宋_GBK" w:hAnsi="Times New Roman"/>
          <w:bCs/>
          <w:kern w:val="0"/>
          <w:sz w:val="28"/>
          <w:szCs w:val="28"/>
          <w:lang w:val="zh-CN"/>
        </w:rPr>
        <w:t>.</w:t>
      </w:r>
      <w:r>
        <w:rPr>
          <w:rFonts w:ascii="Times New Roman" w:eastAsia="方正仿宋_GBK" w:hAnsi="Times New Roman"/>
          <w:bCs/>
          <w:kern w:val="0"/>
          <w:sz w:val="28"/>
          <w:szCs w:val="28"/>
          <w:lang w:val="zh-CN"/>
        </w:rPr>
        <w:t>商务部分正负偏离表（格式见附件</w:t>
      </w:r>
      <w:r>
        <w:rPr>
          <w:rFonts w:ascii="Times New Roman" w:eastAsia="方正仿宋_GBK" w:hAnsi="Times New Roman"/>
          <w:bCs/>
          <w:kern w:val="0"/>
          <w:sz w:val="28"/>
          <w:szCs w:val="28"/>
          <w:lang w:val="zh-CN"/>
        </w:rPr>
        <w:t>6</w:t>
      </w:r>
      <w:r>
        <w:rPr>
          <w:rFonts w:ascii="Times New Roman" w:eastAsia="方正仿宋_GBK" w:hAnsi="Times New Roman"/>
          <w:bCs/>
          <w:kern w:val="0"/>
          <w:sz w:val="28"/>
          <w:szCs w:val="28"/>
          <w:lang w:val="zh-CN"/>
        </w:rPr>
        <w:t>）、技术部分正负偏离表（格式见附件</w:t>
      </w:r>
      <w:r>
        <w:rPr>
          <w:rFonts w:ascii="Times New Roman" w:eastAsia="方正仿宋_GBK" w:hAnsi="Times New Roman"/>
          <w:bCs/>
          <w:kern w:val="0"/>
          <w:sz w:val="28"/>
          <w:szCs w:val="28"/>
          <w:lang w:val="zh-CN"/>
        </w:rPr>
        <w:t>7</w:t>
      </w:r>
      <w:r>
        <w:rPr>
          <w:rFonts w:ascii="Times New Roman" w:eastAsia="方正仿宋_GBK" w:hAnsi="Times New Roman"/>
          <w:bCs/>
          <w:kern w:val="0"/>
          <w:sz w:val="28"/>
          <w:szCs w:val="28"/>
          <w:lang w:val="zh-CN"/>
        </w:rPr>
        <w:t>）。</w:t>
      </w:r>
    </w:p>
    <w:p w:rsidR="00926CF9" w:rsidRDefault="00250746">
      <w:pPr>
        <w:adjustRightInd w:val="0"/>
        <w:snapToGrid w:val="0"/>
        <w:spacing w:line="500" w:lineRule="exact"/>
        <w:ind w:firstLineChars="200" w:firstLine="560"/>
        <w:rPr>
          <w:rFonts w:ascii="Times New Roman" w:eastAsia="方正仿宋_GBK" w:hAnsi="Times New Roman"/>
          <w:bCs/>
          <w:kern w:val="0"/>
          <w:sz w:val="28"/>
          <w:szCs w:val="28"/>
          <w:lang w:val="zh-CN"/>
        </w:rPr>
      </w:pPr>
      <w:r>
        <w:rPr>
          <w:rFonts w:ascii="Times New Roman" w:eastAsia="方正仿宋_GBK" w:hAnsi="Times New Roman"/>
          <w:bCs/>
          <w:kern w:val="0"/>
          <w:sz w:val="28"/>
          <w:szCs w:val="28"/>
          <w:lang w:val="zh-CN"/>
        </w:rPr>
        <w:t>填制正负偏离表，完全响应的，请以空白表列示。不完全响应的，必须在偏离表中列示；列示不全的，视同故意隐瞒。</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bCs/>
          <w:kern w:val="0"/>
          <w:sz w:val="28"/>
          <w:szCs w:val="28"/>
          <w:lang w:val="zh-CN"/>
        </w:rPr>
        <w:t>7.</w:t>
      </w:r>
      <w:r>
        <w:rPr>
          <w:rFonts w:ascii="Times New Roman" w:eastAsia="方正仿宋_GBK" w:hAnsi="Times New Roman"/>
          <w:bCs/>
          <w:kern w:val="0"/>
          <w:sz w:val="28"/>
          <w:szCs w:val="28"/>
          <w:lang w:val="zh-CN"/>
        </w:rPr>
        <w:t>询价</w:t>
      </w:r>
      <w:r>
        <w:rPr>
          <w:rFonts w:ascii="Times New Roman" w:eastAsia="方正仿宋_GBK" w:hAnsi="Times New Roman"/>
          <w:kern w:val="0"/>
          <w:sz w:val="28"/>
          <w:szCs w:val="28"/>
        </w:rPr>
        <w:t>报价表</w:t>
      </w:r>
      <w:r>
        <w:rPr>
          <w:rFonts w:ascii="Times New Roman" w:eastAsia="方正仿宋_GBK" w:hAnsi="Times New Roman"/>
          <w:kern w:val="0"/>
          <w:sz w:val="28"/>
          <w:szCs w:val="28"/>
          <w:lang w:val="zh-CN"/>
        </w:rPr>
        <w:t>（格式见</w:t>
      </w:r>
      <w:r>
        <w:rPr>
          <w:rFonts w:ascii="Times New Roman" w:eastAsia="方正仿宋_GBK" w:hAnsi="Times New Roman"/>
          <w:sz w:val="28"/>
          <w:szCs w:val="28"/>
        </w:rPr>
        <w:t>“</w:t>
      </w:r>
      <w:r>
        <w:rPr>
          <w:rFonts w:ascii="Times New Roman" w:eastAsia="方正仿宋_GBK" w:hAnsi="Times New Roman"/>
          <w:sz w:val="28"/>
          <w:szCs w:val="28"/>
        </w:rPr>
        <w:t>苏采云</w:t>
      </w:r>
      <w:r>
        <w:rPr>
          <w:rFonts w:ascii="Times New Roman" w:eastAsia="方正仿宋_GBK" w:hAnsi="Times New Roman"/>
          <w:sz w:val="28"/>
          <w:szCs w:val="28"/>
        </w:rPr>
        <w:t>”</w:t>
      </w:r>
      <w:r>
        <w:rPr>
          <w:rFonts w:ascii="Times New Roman" w:eastAsia="方正仿宋_GBK" w:hAnsi="Times New Roman"/>
          <w:kern w:val="0"/>
          <w:sz w:val="28"/>
          <w:szCs w:val="28"/>
          <w:lang w:val="zh-CN"/>
        </w:rPr>
        <w:t>系统内电子投标</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响应</w:t>
      </w:r>
      <w:r>
        <w:rPr>
          <w:rFonts w:ascii="Times New Roman" w:eastAsia="方正仿宋_GBK" w:hAnsi="Times New Roman"/>
          <w:kern w:val="0"/>
          <w:sz w:val="28"/>
          <w:szCs w:val="28"/>
          <w:lang w:val="zh-CN"/>
        </w:rPr>
        <w:t>)</w:t>
      </w:r>
      <w:r>
        <w:rPr>
          <w:rFonts w:ascii="Times New Roman" w:eastAsia="方正仿宋_GBK" w:hAnsi="Times New Roman"/>
          <w:kern w:val="0"/>
          <w:sz w:val="28"/>
          <w:szCs w:val="28"/>
          <w:lang w:val="zh-CN"/>
        </w:rPr>
        <w:t>文件中表式）；</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lang w:val="zh-CN"/>
        </w:rPr>
        <w:t>8.</w:t>
      </w:r>
      <w:r>
        <w:rPr>
          <w:rFonts w:ascii="Times New Roman" w:eastAsia="方正仿宋_GBK" w:hAnsi="Times New Roman"/>
          <w:kern w:val="0"/>
          <w:sz w:val="28"/>
          <w:szCs w:val="28"/>
          <w:lang w:val="zh-CN"/>
        </w:rPr>
        <w:t>分项报价明细表（格式见附件</w:t>
      </w:r>
      <w:r>
        <w:rPr>
          <w:rFonts w:ascii="Times New Roman" w:eastAsia="方正仿宋_GBK" w:hAnsi="Times New Roman"/>
          <w:kern w:val="0"/>
          <w:sz w:val="28"/>
          <w:szCs w:val="28"/>
          <w:lang w:val="zh-CN"/>
        </w:rPr>
        <w:t>8</w:t>
      </w:r>
      <w:r>
        <w:rPr>
          <w:rFonts w:ascii="Times New Roman" w:eastAsia="方正仿宋_GBK" w:hAnsi="Times New Roman"/>
          <w:kern w:val="0"/>
          <w:sz w:val="28"/>
          <w:szCs w:val="28"/>
          <w:lang w:val="zh-CN"/>
        </w:rPr>
        <w:t>）；</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lang w:val="zh-CN"/>
        </w:rPr>
      </w:pPr>
      <w:r>
        <w:rPr>
          <w:rFonts w:ascii="Times New Roman" w:eastAsia="方正仿宋_GBK" w:hAnsi="Times New Roman"/>
          <w:kern w:val="0"/>
          <w:sz w:val="28"/>
          <w:szCs w:val="28"/>
          <w:lang w:val="zh-CN"/>
        </w:rPr>
        <w:t>9.</w:t>
      </w:r>
      <w:r>
        <w:rPr>
          <w:rFonts w:ascii="Times New Roman" w:eastAsia="方正仿宋_GBK" w:hAnsi="Times New Roman"/>
          <w:kern w:val="0"/>
          <w:sz w:val="28"/>
          <w:szCs w:val="28"/>
        </w:rPr>
        <w:t>中小企业声明函（格式见附件</w:t>
      </w:r>
      <w:r>
        <w:rPr>
          <w:rFonts w:ascii="Times New Roman" w:eastAsia="方正仿宋_GBK" w:hAnsi="Times New Roman"/>
          <w:kern w:val="0"/>
          <w:sz w:val="28"/>
          <w:szCs w:val="28"/>
        </w:rPr>
        <w:t>9</w:t>
      </w:r>
      <w:r>
        <w:rPr>
          <w:rFonts w:ascii="Times New Roman" w:eastAsia="方正仿宋_GBK" w:hAnsi="Times New Roman"/>
          <w:kern w:val="0"/>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kern w:val="0"/>
          <w:sz w:val="28"/>
          <w:szCs w:val="28"/>
        </w:rPr>
      </w:pPr>
      <w:r>
        <w:rPr>
          <w:rFonts w:ascii="Times New Roman" w:eastAsia="方正仿宋_GBK" w:hAnsi="Times New Roman"/>
          <w:kern w:val="0"/>
          <w:sz w:val="28"/>
          <w:szCs w:val="28"/>
          <w:lang w:val="zh-CN"/>
        </w:rPr>
        <w:t>10.</w:t>
      </w:r>
      <w:r>
        <w:rPr>
          <w:rFonts w:ascii="Times New Roman" w:eastAsia="方正仿宋_GBK" w:hAnsi="Times New Roman"/>
          <w:kern w:val="0"/>
          <w:sz w:val="28"/>
          <w:szCs w:val="28"/>
        </w:rPr>
        <w:t>残疾人福利性单位声明函（格式见附件</w:t>
      </w:r>
      <w:r>
        <w:rPr>
          <w:rFonts w:ascii="Times New Roman" w:eastAsia="方正仿宋_GBK" w:hAnsi="Times New Roman"/>
          <w:kern w:val="0"/>
          <w:sz w:val="28"/>
          <w:szCs w:val="28"/>
        </w:rPr>
        <w:t>10</w:t>
      </w:r>
      <w:r>
        <w:rPr>
          <w:rFonts w:ascii="Times New Roman" w:eastAsia="方正仿宋_GBK" w:hAnsi="Times New Roman"/>
          <w:kern w:val="0"/>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Cs/>
          <w:kern w:val="0"/>
          <w:sz w:val="28"/>
          <w:szCs w:val="28"/>
        </w:rPr>
      </w:pPr>
      <w:r>
        <w:rPr>
          <w:rFonts w:ascii="Times New Roman" w:eastAsia="方正仿宋_GBK" w:hAnsi="Times New Roman"/>
          <w:kern w:val="0"/>
          <w:sz w:val="28"/>
          <w:szCs w:val="28"/>
        </w:rPr>
        <w:t>11.</w:t>
      </w:r>
      <w:r>
        <w:rPr>
          <w:rFonts w:ascii="Times New Roman" w:eastAsia="方正仿宋_GBK" w:hAnsi="Times New Roman"/>
          <w:bCs/>
          <w:kern w:val="0"/>
          <w:sz w:val="28"/>
          <w:szCs w:val="28"/>
        </w:rPr>
        <w:t>监狱和戒毒企业证明材料（格式见附件</w:t>
      </w:r>
      <w:r>
        <w:rPr>
          <w:rFonts w:ascii="Times New Roman" w:eastAsia="方正仿宋_GBK" w:hAnsi="Times New Roman"/>
          <w:bCs/>
          <w:kern w:val="0"/>
          <w:sz w:val="28"/>
          <w:szCs w:val="28"/>
        </w:rPr>
        <w:t>11</w:t>
      </w:r>
      <w:r>
        <w:rPr>
          <w:rFonts w:ascii="Times New Roman" w:eastAsia="方正仿宋_GBK" w:hAnsi="Times New Roman"/>
          <w:bCs/>
          <w:kern w:val="0"/>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bCs/>
          <w:kern w:val="0"/>
          <w:sz w:val="28"/>
          <w:szCs w:val="28"/>
        </w:rPr>
      </w:pPr>
      <w:r>
        <w:rPr>
          <w:rFonts w:ascii="Times New Roman" w:eastAsia="方正仿宋_GBK" w:hAnsi="Times New Roman"/>
          <w:kern w:val="0"/>
          <w:sz w:val="28"/>
          <w:szCs w:val="28"/>
        </w:rPr>
        <w:t>12.</w:t>
      </w:r>
      <w:r>
        <w:rPr>
          <w:rFonts w:ascii="Times New Roman" w:eastAsia="方正仿宋_GBK" w:hAnsi="Times New Roman"/>
          <w:kern w:val="0"/>
          <w:sz w:val="28"/>
          <w:szCs w:val="28"/>
        </w:rPr>
        <w:t>关于符合本国产品标准的声明函（格式见附件</w:t>
      </w:r>
      <w:r>
        <w:rPr>
          <w:rFonts w:ascii="Times New Roman" w:eastAsia="方正仿宋_GBK" w:hAnsi="Times New Roman"/>
          <w:kern w:val="0"/>
          <w:sz w:val="28"/>
          <w:szCs w:val="28"/>
        </w:rPr>
        <w:t>12</w:t>
      </w:r>
      <w:r>
        <w:rPr>
          <w:rFonts w:ascii="Times New Roman" w:eastAsia="方正仿宋_GBK" w:hAnsi="Times New Roman"/>
          <w:kern w:val="0"/>
          <w:sz w:val="28"/>
          <w:szCs w:val="28"/>
        </w:rPr>
        <w:t>，</w:t>
      </w:r>
      <w:r>
        <w:rPr>
          <w:rFonts w:ascii="Times New Roman" w:eastAsia="方正仿宋_GBK" w:hAnsi="Times New Roman"/>
          <w:bCs/>
          <w:sz w:val="28"/>
          <w:szCs w:val="28"/>
        </w:rPr>
        <w:t>如不提供将不享受本国产品价格评审优惠。</w:t>
      </w:r>
      <w:r>
        <w:rPr>
          <w:rFonts w:ascii="Times New Roman" w:eastAsia="方正仿宋_GBK" w:hAnsi="Times New Roman"/>
          <w:kern w:val="0"/>
          <w:sz w:val="28"/>
          <w:szCs w:val="28"/>
        </w:rPr>
        <w:t>）</w:t>
      </w:r>
      <w:r>
        <w:rPr>
          <w:rFonts w:ascii="Times New Roman" w:eastAsia="方正仿宋_GBK" w:hAnsi="Times New Roman"/>
          <w:bCs/>
          <w:kern w:val="0"/>
          <w:sz w:val="28"/>
          <w:szCs w:val="28"/>
        </w:rPr>
        <w:t>。</w:t>
      </w:r>
    </w:p>
    <w:p w:rsidR="00926CF9" w:rsidRDefault="00250746">
      <w:pPr>
        <w:adjustRightInd w:val="0"/>
        <w:snapToGrid w:val="0"/>
        <w:spacing w:line="500" w:lineRule="exact"/>
        <w:ind w:firstLineChars="200" w:firstLine="560"/>
        <w:rPr>
          <w:rFonts w:ascii="Times New Roman" w:eastAsia="方正仿宋_GBK" w:hAnsi="Times New Roman"/>
          <w:sz w:val="28"/>
          <w:szCs w:val="28"/>
          <w:lang w:val="zh-CN"/>
        </w:rPr>
      </w:pPr>
      <w:r>
        <w:rPr>
          <w:rFonts w:ascii="Times New Roman" w:eastAsia="方正仿宋_GBK" w:hAnsi="Times New Roman"/>
          <w:bCs/>
          <w:kern w:val="0"/>
          <w:sz w:val="28"/>
          <w:szCs w:val="28"/>
        </w:rPr>
        <w:t>13.</w:t>
      </w:r>
      <w:r>
        <w:rPr>
          <w:rFonts w:ascii="Times New Roman" w:eastAsia="方正仿宋_GBK" w:hAnsi="Times New Roman"/>
          <w:sz w:val="28"/>
          <w:szCs w:val="28"/>
          <w:lang w:val="zh-CN"/>
        </w:rPr>
        <w:t>有效的营业执照</w:t>
      </w:r>
      <w:r>
        <w:rPr>
          <w:rFonts w:ascii="Times New Roman" w:eastAsia="方正仿宋_GBK" w:hAnsi="Times New Roman"/>
          <w:sz w:val="28"/>
          <w:szCs w:val="28"/>
        </w:rPr>
        <w:t>复印件及农药生产许可证或农药经营许可证复印件</w:t>
      </w:r>
      <w:r>
        <w:rPr>
          <w:rFonts w:ascii="Times New Roman" w:eastAsia="方正仿宋_GBK" w:hAnsi="Times New Roman"/>
          <w:sz w:val="28"/>
          <w:szCs w:val="28"/>
          <w:lang w:val="zh-CN"/>
        </w:rPr>
        <w:t>（</w:t>
      </w:r>
      <w:r>
        <w:rPr>
          <w:rFonts w:ascii="Times New Roman" w:eastAsia="方正仿宋_GBK" w:hAnsi="Times New Roman"/>
          <w:sz w:val="28"/>
          <w:szCs w:val="28"/>
        </w:rPr>
        <w:t>加盖报价单位</w:t>
      </w:r>
      <w:r>
        <w:rPr>
          <w:rFonts w:ascii="Times New Roman" w:eastAsia="方正仿宋_GBK" w:hAnsi="Times New Roman"/>
          <w:sz w:val="28"/>
          <w:szCs w:val="28"/>
          <w:lang w:val="zh-CN"/>
        </w:rPr>
        <w:t>公章）</w:t>
      </w:r>
      <w:r>
        <w:rPr>
          <w:rFonts w:ascii="Times New Roman" w:eastAsia="方正仿宋_GBK" w:hAnsi="Times New Roman" w:hint="eastAsia"/>
          <w:sz w:val="28"/>
          <w:szCs w:val="28"/>
          <w:lang w:val="zh-CN"/>
        </w:rPr>
        <w:t>，</w:t>
      </w:r>
      <w:r>
        <w:rPr>
          <w:rFonts w:ascii="Times New Roman" w:eastAsia="方正仿宋_GBK" w:hAnsi="Times New Roman" w:hint="eastAsia"/>
          <w:bCs/>
          <w:kern w:val="0"/>
          <w:sz w:val="28"/>
          <w:szCs w:val="28"/>
        </w:rPr>
        <w:t>其中</w:t>
      </w:r>
      <w:r>
        <w:rPr>
          <w:rFonts w:ascii="Times New Roman" w:eastAsia="方正仿宋_GBK" w:hAnsi="Times New Roman" w:hint="eastAsia"/>
          <w:bCs/>
          <w:kern w:val="0"/>
          <w:sz w:val="28"/>
          <w:szCs w:val="28"/>
        </w:rPr>
        <w:t>0.16% 14-</w:t>
      </w:r>
      <w:r>
        <w:rPr>
          <w:rFonts w:ascii="Times New Roman" w:eastAsia="方正仿宋_GBK" w:hAnsi="Times New Roman" w:hint="eastAsia"/>
          <w:bCs/>
          <w:kern w:val="0"/>
          <w:sz w:val="28"/>
          <w:szCs w:val="28"/>
        </w:rPr>
        <w:t>羟芸·噻苯隆登记作物需包含水稻，</w:t>
      </w:r>
      <w:r>
        <w:rPr>
          <w:rFonts w:ascii="Times New Roman" w:eastAsia="方正仿宋_GBK" w:hAnsi="Times New Roman" w:hint="eastAsia"/>
          <w:bCs/>
          <w:kern w:val="0"/>
          <w:sz w:val="28"/>
          <w:szCs w:val="28"/>
        </w:rPr>
        <w:t>0.1%</w:t>
      </w:r>
      <w:r>
        <w:rPr>
          <w:rFonts w:ascii="Times New Roman" w:eastAsia="方正仿宋_GBK" w:hAnsi="Times New Roman" w:hint="eastAsia"/>
          <w:bCs/>
          <w:kern w:val="0"/>
          <w:sz w:val="28"/>
          <w:szCs w:val="28"/>
        </w:rPr>
        <w:t>三十烷醇（含复配剂，其中三十烷醇含量≥</w:t>
      </w:r>
      <w:r>
        <w:rPr>
          <w:rFonts w:ascii="Times New Roman" w:eastAsia="方正仿宋_GBK" w:hAnsi="Times New Roman" w:hint="eastAsia"/>
          <w:bCs/>
          <w:kern w:val="0"/>
          <w:sz w:val="28"/>
          <w:szCs w:val="28"/>
        </w:rPr>
        <w:t>0.1%</w:t>
      </w:r>
      <w:r>
        <w:rPr>
          <w:rFonts w:ascii="Times New Roman" w:eastAsia="方正仿宋_GBK" w:hAnsi="Times New Roman" w:hint="eastAsia"/>
          <w:bCs/>
          <w:kern w:val="0"/>
          <w:sz w:val="28"/>
          <w:szCs w:val="28"/>
        </w:rPr>
        <w:t>）登记作物需包含大豆。</w:t>
      </w:r>
    </w:p>
    <w:p w:rsidR="00926CF9" w:rsidRDefault="00926CF9">
      <w:pPr>
        <w:widowControl/>
        <w:jc w:val="left"/>
        <w:rPr>
          <w:rFonts w:ascii="Times New Roman" w:eastAsia="方正黑体_GBK" w:hAnsi="Times New Roman"/>
          <w:kern w:val="0"/>
          <w:sz w:val="32"/>
          <w:szCs w:val="32"/>
          <w:lang w:val="zh-CN"/>
        </w:rPr>
      </w:pPr>
    </w:p>
    <w:p w:rsidR="00926CF9" w:rsidRDefault="00250746">
      <w:pPr>
        <w:widowControl/>
        <w:jc w:val="left"/>
        <w:rPr>
          <w:rFonts w:ascii="Times New Roman" w:eastAsia="方正黑体_GBK" w:hAnsi="Times New Roman"/>
          <w:kern w:val="0"/>
          <w:sz w:val="32"/>
          <w:szCs w:val="32"/>
          <w:lang w:val="zh-CN"/>
        </w:rPr>
      </w:pPr>
      <w:r>
        <w:rPr>
          <w:rFonts w:ascii="Times New Roman" w:eastAsia="方正黑体_GBK" w:hAnsi="Times New Roman"/>
          <w:kern w:val="0"/>
          <w:sz w:val="32"/>
          <w:szCs w:val="32"/>
          <w:lang w:val="zh-CN"/>
        </w:rPr>
        <w:lastRenderedPageBreak/>
        <w:t>附件</w:t>
      </w:r>
      <w:r>
        <w:rPr>
          <w:rFonts w:ascii="Times New Roman" w:eastAsia="方正黑体_GBK" w:hAnsi="Times New Roman"/>
          <w:kern w:val="0"/>
          <w:sz w:val="32"/>
          <w:szCs w:val="32"/>
          <w:lang w:val="zh-CN"/>
        </w:rPr>
        <w:t>1</w:t>
      </w:r>
    </w:p>
    <w:p w:rsidR="00926CF9" w:rsidRDefault="00250746">
      <w:pPr>
        <w:jc w:val="center"/>
        <w:rPr>
          <w:rFonts w:ascii="Times New Roman" w:hAnsi="Times New Roman"/>
          <w:b/>
          <w:color w:val="000000"/>
          <w:sz w:val="30"/>
          <w:szCs w:val="30"/>
        </w:rPr>
      </w:pPr>
      <w:r>
        <w:rPr>
          <w:rFonts w:ascii="Times New Roman" w:hAnsi="Times New Roman"/>
          <w:b/>
          <w:color w:val="000000"/>
          <w:sz w:val="30"/>
          <w:szCs w:val="30"/>
        </w:rPr>
        <w:t>响应人符合《中华人民共和国政府采购法》第二十二条规定条件的声明函</w:t>
      </w:r>
    </w:p>
    <w:p w:rsidR="00926CF9" w:rsidRDefault="00926CF9">
      <w:pPr>
        <w:spacing w:line="460" w:lineRule="exact"/>
        <w:rPr>
          <w:rFonts w:ascii="Times New Roman" w:hAnsi="Times New Roman"/>
          <w:b/>
          <w:bCs/>
          <w:color w:val="000000"/>
          <w:sz w:val="44"/>
          <w:szCs w:val="44"/>
        </w:rPr>
      </w:pPr>
    </w:p>
    <w:p w:rsidR="00926CF9" w:rsidRDefault="00250746">
      <w:pPr>
        <w:spacing w:line="520" w:lineRule="exact"/>
        <w:ind w:firstLineChars="200" w:firstLine="480"/>
        <w:rPr>
          <w:rFonts w:ascii="Times New Roman" w:hAnsi="Times New Roman"/>
          <w:b/>
          <w:bCs/>
          <w:color w:val="000000"/>
          <w:sz w:val="24"/>
        </w:rPr>
      </w:pPr>
      <w:r>
        <w:rPr>
          <w:rFonts w:ascii="Times New Roman" w:hAnsi="Times New Roman"/>
          <w:bCs/>
          <w:color w:val="000000"/>
          <w:sz w:val="24"/>
        </w:rPr>
        <w:t>我单位参加</w:t>
      </w:r>
      <w:r>
        <w:rPr>
          <w:rFonts w:ascii="Times New Roman" w:hAnsi="Times New Roman"/>
          <w:bCs/>
          <w:color w:val="000000"/>
          <w:sz w:val="24"/>
          <w:szCs w:val="21"/>
        </w:rPr>
        <w:t>（项目名称），（项目编号）响应活动。针对《中华人民共和国政府采购法》第二十二条规定做出如下声明：</w:t>
      </w:r>
    </w:p>
    <w:p w:rsidR="00926CF9" w:rsidRDefault="00250746">
      <w:pPr>
        <w:spacing w:line="520" w:lineRule="exact"/>
        <w:ind w:firstLine="482"/>
        <w:rPr>
          <w:rFonts w:ascii="Times New Roman" w:hAnsi="Times New Roman"/>
          <w:color w:val="000000"/>
          <w:sz w:val="24"/>
        </w:rPr>
      </w:pPr>
      <w:r>
        <w:rPr>
          <w:rFonts w:ascii="Times New Roman" w:hAnsi="Times New Roman"/>
          <w:bCs/>
          <w:color w:val="000000"/>
          <w:sz w:val="24"/>
          <w:szCs w:val="21"/>
        </w:rPr>
        <w:t>1.</w:t>
      </w:r>
      <w:r>
        <w:rPr>
          <w:rFonts w:ascii="Times New Roman" w:hAnsi="Times New Roman"/>
          <w:bCs/>
          <w:color w:val="000000"/>
          <w:sz w:val="24"/>
          <w:szCs w:val="21"/>
        </w:rPr>
        <w:t>我单位具有独立承担民事责任的能力；</w:t>
      </w:r>
    </w:p>
    <w:p w:rsidR="00926CF9" w:rsidRDefault="00250746">
      <w:pPr>
        <w:spacing w:line="520" w:lineRule="exact"/>
        <w:ind w:firstLine="482"/>
        <w:rPr>
          <w:rFonts w:ascii="Times New Roman" w:hAnsi="Times New Roman"/>
          <w:color w:val="000000"/>
          <w:sz w:val="24"/>
        </w:rPr>
      </w:pPr>
      <w:r>
        <w:rPr>
          <w:rFonts w:ascii="Times New Roman" w:hAnsi="Times New Roman"/>
          <w:color w:val="000000"/>
          <w:sz w:val="24"/>
        </w:rPr>
        <w:t>2.</w:t>
      </w:r>
      <w:r>
        <w:rPr>
          <w:rFonts w:ascii="Times New Roman" w:hAnsi="Times New Roman"/>
          <w:color w:val="000000"/>
          <w:sz w:val="24"/>
        </w:rPr>
        <w:t>我单位具有良好的商业信誉和健全的财务会计制度；</w:t>
      </w:r>
    </w:p>
    <w:p w:rsidR="00926CF9" w:rsidRDefault="00250746">
      <w:pPr>
        <w:spacing w:line="520" w:lineRule="exact"/>
        <w:ind w:firstLine="482"/>
        <w:rPr>
          <w:rFonts w:ascii="Times New Roman" w:hAnsi="Times New Roman"/>
          <w:color w:val="000000"/>
          <w:sz w:val="24"/>
        </w:rPr>
      </w:pPr>
      <w:r>
        <w:rPr>
          <w:rFonts w:ascii="Times New Roman" w:hAnsi="Times New Roman"/>
          <w:color w:val="000000"/>
          <w:sz w:val="24"/>
        </w:rPr>
        <w:t>3.</w:t>
      </w:r>
      <w:r>
        <w:rPr>
          <w:rFonts w:ascii="Times New Roman" w:hAnsi="Times New Roman"/>
          <w:color w:val="000000"/>
          <w:sz w:val="24"/>
        </w:rPr>
        <w:t>我单位具有履行合同所必需的设备和专业技术能力；</w:t>
      </w:r>
    </w:p>
    <w:p w:rsidR="00926CF9" w:rsidRDefault="00250746">
      <w:pPr>
        <w:spacing w:line="520" w:lineRule="exact"/>
        <w:ind w:firstLine="482"/>
        <w:rPr>
          <w:rFonts w:ascii="Times New Roman" w:hAnsi="Times New Roman"/>
          <w:color w:val="000000"/>
          <w:sz w:val="24"/>
        </w:rPr>
      </w:pPr>
      <w:r>
        <w:rPr>
          <w:rFonts w:ascii="Times New Roman" w:hAnsi="Times New Roman"/>
          <w:color w:val="000000"/>
          <w:sz w:val="24"/>
        </w:rPr>
        <w:t>4.</w:t>
      </w:r>
      <w:r>
        <w:rPr>
          <w:rFonts w:ascii="Times New Roman" w:hAnsi="Times New Roman"/>
          <w:color w:val="000000"/>
          <w:sz w:val="24"/>
        </w:rPr>
        <w:t>我单位有依法缴纳税收和社会保障资金的良好记录；</w:t>
      </w:r>
    </w:p>
    <w:p w:rsidR="00926CF9" w:rsidRDefault="00250746">
      <w:pPr>
        <w:spacing w:line="520" w:lineRule="exact"/>
        <w:ind w:firstLine="482"/>
        <w:rPr>
          <w:rFonts w:ascii="Times New Roman" w:hAnsi="Times New Roman"/>
          <w:color w:val="000000"/>
          <w:sz w:val="24"/>
        </w:rPr>
      </w:pPr>
      <w:r>
        <w:rPr>
          <w:rFonts w:ascii="Times New Roman" w:hAnsi="Times New Roman"/>
          <w:color w:val="000000"/>
          <w:sz w:val="24"/>
        </w:rPr>
        <w:t>5.</w:t>
      </w:r>
      <w:r>
        <w:rPr>
          <w:rFonts w:ascii="Times New Roman" w:hAnsi="Times New Roman"/>
          <w:color w:val="000000"/>
          <w:sz w:val="24"/>
        </w:rPr>
        <w:t>我单位参加政府采购活动前三年内，在经营活动中没有重大违法记录；（</w:t>
      </w:r>
      <w:r>
        <w:rPr>
          <w:rFonts w:ascii="Times New Roman" w:hAnsi="Times New Roman"/>
          <w:color w:val="000000"/>
          <w:sz w:val="24"/>
        </w:rPr>
        <w:t>1.</w:t>
      </w:r>
      <w:r>
        <w:rPr>
          <w:rFonts w:ascii="Times New Roman" w:hAnsi="Times New Roman"/>
          <w:color w:val="000000"/>
          <w:sz w:val="24"/>
        </w:rPr>
        <w:t>供应商在参加政府采购活动前三年内因违法经营被禁止在一定期限内参加政府采购活动，期限届满的，可以参加政府采购活动。</w:t>
      </w:r>
      <w:r>
        <w:rPr>
          <w:rFonts w:ascii="Times New Roman" w:hAnsi="Times New Roman"/>
          <w:color w:val="000000"/>
          <w:sz w:val="24"/>
        </w:rPr>
        <w:t>2.</w:t>
      </w:r>
      <w:r>
        <w:rPr>
          <w:rFonts w:ascii="Times New Roman" w:hAnsi="Times New Roman"/>
          <w:color w:val="000000"/>
          <w:sz w:val="24"/>
        </w:rPr>
        <w:t>《中华人民共和国政府采购法实施条例》第十九条第一款规定的</w:t>
      </w:r>
      <w:r>
        <w:rPr>
          <w:rFonts w:ascii="Times New Roman" w:hAnsi="Times New Roman"/>
          <w:color w:val="000000"/>
          <w:sz w:val="24"/>
        </w:rPr>
        <w:t>“</w:t>
      </w:r>
      <w:r>
        <w:rPr>
          <w:rFonts w:ascii="Times New Roman" w:hAnsi="Times New Roman"/>
          <w:color w:val="000000"/>
          <w:sz w:val="24"/>
        </w:rPr>
        <w:t>较大数额罚款</w:t>
      </w:r>
      <w:r>
        <w:rPr>
          <w:rFonts w:ascii="Times New Roman" w:hAnsi="Times New Roman"/>
          <w:color w:val="000000"/>
          <w:sz w:val="24"/>
        </w:rPr>
        <w:t>”</w:t>
      </w:r>
      <w:r>
        <w:rPr>
          <w:rFonts w:ascii="Times New Roman" w:hAnsi="Times New Roman"/>
          <w:color w:val="000000"/>
          <w:sz w:val="24"/>
        </w:rPr>
        <w:t>认定为</w:t>
      </w:r>
      <w:r>
        <w:rPr>
          <w:rFonts w:ascii="Times New Roman" w:hAnsi="Times New Roman"/>
          <w:color w:val="000000"/>
          <w:sz w:val="24"/>
        </w:rPr>
        <w:t>200</w:t>
      </w:r>
      <w:r>
        <w:rPr>
          <w:rFonts w:ascii="Times New Roman" w:hAnsi="Times New Roman"/>
          <w:color w:val="000000"/>
          <w:sz w:val="24"/>
        </w:rPr>
        <w:t>万元以上的罚款，法律、行政法规以及国务院有关部门明确规定相关领域</w:t>
      </w:r>
      <w:r>
        <w:rPr>
          <w:rFonts w:ascii="Times New Roman" w:hAnsi="Times New Roman"/>
          <w:color w:val="000000"/>
          <w:sz w:val="24"/>
        </w:rPr>
        <w:t>“</w:t>
      </w:r>
      <w:r>
        <w:rPr>
          <w:rFonts w:ascii="Times New Roman" w:hAnsi="Times New Roman"/>
          <w:color w:val="000000"/>
          <w:sz w:val="24"/>
        </w:rPr>
        <w:t>较大数额罚款</w:t>
      </w:r>
      <w:r>
        <w:rPr>
          <w:rFonts w:ascii="Times New Roman" w:hAnsi="Times New Roman"/>
          <w:color w:val="000000"/>
          <w:sz w:val="24"/>
        </w:rPr>
        <w:t>”</w:t>
      </w:r>
      <w:r>
        <w:rPr>
          <w:rFonts w:ascii="Times New Roman" w:hAnsi="Times New Roman"/>
          <w:color w:val="000000"/>
          <w:sz w:val="24"/>
        </w:rPr>
        <w:t>标准高于</w:t>
      </w:r>
      <w:r>
        <w:rPr>
          <w:rFonts w:ascii="Times New Roman" w:hAnsi="Times New Roman"/>
          <w:color w:val="000000"/>
          <w:sz w:val="24"/>
        </w:rPr>
        <w:t>200</w:t>
      </w:r>
      <w:r>
        <w:rPr>
          <w:rFonts w:ascii="Times New Roman" w:hAnsi="Times New Roman"/>
          <w:color w:val="000000"/>
          <w:sz w:val="24"/>
        </w:rPr>
        <w:t>万元的，从其规定。）</w:t>
      </w:r>
    </w:p>
    <w:p w:rsidR="00926CF9" w:rsidRDefault="00250746">
      <w:pPr>
        <w:spacing w:line="520" w:lineRule="exact"/>
        <w:ind w:firstLine="482"/>
        <w:rPr>
          <w:rFonts w:ascii="Times New Roman" w:hAnsi="Times New Roman"/>
          <w:color w:val="000000"/>
          <w:sz w:val="24"/>
        </w:rPr>
      </w:pPr>
      <w:r>
        <w:rPr>
          <w:rFonts w:ascii="Times New Roman" w:hAnsi="Times New Roman"/>
          <w:color w:val="000000"/>
          <w:sz w:val="24"/>
        </w:rPr>
        <w:t>6.</w:t>
      </w:r>
      <w:r>
        <w:rPr>
          <w:rFonts w:ascii="Times New Roman" w:hAnsi="Times New Roman"/>
          <w:color w:val="000000"/>
          <w:sz w:val="24"/>
        </w:rPr>
        <w:t>我单位满足法律、行政法规规定的其他条件。</w:t>
      </w:r>
    </w:p>
    <w:p w:rsidR="00926CF9" w:rsidRDefault="00926CF9">
      <w:pPr>
        <w:spacing w:line="500" w:lineRule="exact"/>
        <w:ind w:firstLine="482"/>
        <w:rPr>
          <w:rFonts w:ascii="Times New Roman" w:hAnsi="Times New Roman"/>
          <w:color w:val="000000"/>
          <w:sz w:val="24"/>
        </w:rPr>
      </w:pPr>
    </w:p>
    <w:p w:rsidR="00926CF9" w:rsidRDefault="00926CF9">
      <w:pPr>
        <w:spacing w:line="500" w:lineRule="exact"/>
        <w:rPr>
          <w:rFonts w:ascii="Times New Roman" w:hAnsi="Times New Roman"/>
          <w:color w:val="000000"/>
          <w:sz w:val="24"/>
        </w:rPr>
      </w:pPr>
    </w:p>
    <w:p w:rsidR="00926CF9" w:rsidRDefault="00926CF9">
      <w:pPr>
        <w:spacing w:line="500" w:lineRule="exact"/>
        <w:rPr>
          <w:rFonts w:ascii="Times New Roman" w:hAnsi="Times New Roman"/>
          <w:bCs/>
          <w:color w:val="000000"/>
          <w:sz w:val="24"/>
          <w:szCs w:val="21"/>
        </w:rPr>
      </w:pPr>
    </w:p>
    <w:p w:rsidR="00926CF9" w:rsidRDefault="00926CF9">
      <w:pPr>
        <w:spacing w:line="500" w:lineRule="exact"/>
        <w:rPr>
          <w:rFonts w:ascii="Times New Roman" w:hAnsi="Times New Roman"/>
          <w:bCs/>
          <w:color w:val="000000"/>
          <w:sz w:val="24"/>
          <w:szCs w:val="21"/>
        </w:rPr>
      </w:pPr>
    </w:p>
    <w:p w:rsidR="00926CF9" w:rsidRDefault="00926CF9">
      <w:pPr>
        <w:spacing w:line="500" w:lineRule="exact"/>
        <w:rPr>
          <w:rFonts w:ascii="Times New Roman" w:hAnsi="Times New Roman"/>
          <w:bCs/>
          <w:color w:val="000000"/>
          <w:sz w:val="24"/>
          <w:szCs w:val="21"/>
        </w:rPr>
      </w:pPr>
    </w:p>
    <w:p w:rsidR="00926CF9" w:rsidRDefault="00250746">
      <w:pPr>
        <w:spacing w:line="460" w:lineRule="exact"/>
        <w:jc w:val="center"/>
        <w:rPr>
          <w:rFonts w:ascii="Times New Roman" w:hAnsi="Times New Roman"/>
          <w:bCs/>
          <w:color w:val="000000"/>
          <w:sz w:val="24"/>
          <w:szCs w:val="21"/>
        </w:rPr>
      </w:pPr>
      <w:r>
        <w:rPr>
          <w:rFonts w:ascii="Times New Roman" w:hAnsi="Times New Roman"/>
          <w:bCs/>
          <w:color w:val="000000"/>
          <w:sz w:val="24"/>
          <w:szCs w:val="21"/>
        </w:rPr>
        <w:t xml:space="preserve">                                             </w:t>
      </w:r>
      <w:r>
        <w:rPr>
          <w:rFonts w:ascii="Times New Roman" w:hAnsi="Times New Roman"/>
          <w:bCs/>
          <w:color w:val="000000"/>
          <w:sz w:val="24"/>
          <w:szCs w:val="21"/>
        </w:rPr>
        <w:t>承诺人名称（公章）：</w:t>
      </w:r>
    </w:p>
    <w:p w:rsidR="00926CF9" w:rsidRDefault="00926CF9">
      <w:pPr>
        <w:spacing w:line="460" w:lineRule="exact"/>
        <w:jc w:val="right"/>
        <w:rPr>
          <w:rFonts w:ascii="Times New Roman" w:hAnsi="Times New Roman"/>
          <w:bCs/>
          <w:color w:val="000000"/>
          <w:sz w:val="24"/>
          <w:szCs w:val="21"/>
        </w:rPr>
      </w:pPr>
    </w:p>
    <w:p w:rsidR="00926CF9" w:rsidRDefault="00250746">
      <w:pPr>
        <w:spacing w:line="460" w:lineRule="exact"/>
        <w:jc w:val="right"/>
        <w:rPr>
          <w:rFonts w:ascii="Times New Roman" w:hAnsi="Times New Roman"/>
          <w:bCs/>
          <w:color w:val="000000"/>
          <w:sz w:val="24"/>
          <w:szCs w:val="21"/>
        </w:rPr>
      </w:pPr>
      <w:r>
        <w:rPr>
          <w:rFonts w:ascii="Times New Roman" w:hAnsi="Times New Roman"/>
          <w:bCs/>
          <w:color w:val="000000"/>
          <w:sz w:val="24"/>
          <w:szCs w:val="21"/>
        </w:rPr>
        <w:t xml:space="preserve">                                 </w:t>
      </w:r>
      <w:r>
        <w:rPr>
          <w:rFonts w:ascii="Times New Roman" w:hAnsi="Times New Roman"/>
          <w:bCs/>
          <w:color w:val="000000"/>
          <w:sz w:val="24"/>
          <w:szCs w:val="21"/>
        </w:rPr>
        <w:t>日期：年月日</w:t>
      </w:r>
    </w:p>
    <w:p w:rsidR="00926CF9" w:rsidRDefault="00926CF9">
      <w:pPr>
        <w:pStyle w:val="a3"/>
      </w:pPr>
    </w:p>
    <w:p w:rsidR="00926CF9" w:rsidRDefault="00926CF9">
      <w:pPr>
        <w:pStyle w:val="a3"/>
      </w:pPr>
    </w:p>
    <w:p w:rsidR="00926CF9" w:rsidRDefault="00250746">
      <w:pPr>
        <w:spacing w:line="360" w:lineRule="auto"/>
        <w:rPr>
          <w:rFonts w:ascii="Times New Roman" w:eastAsia="方正黑体_GBK" w:hAnsi="Times New Roman"/>
          <w:bCs/>
          <w:sz w:val="32"/>
          <w:szCs w:val="32"/>
        </w:rPr>
      </w:pPr>
      <w:r>
        <w:rPr>
          <w:rFonts w:ascii="Times New Roman" w:eastAsia="方正黑体_GBK" w:hAnsi="Times New Roman"/>
          <w:bCs/>
          <w:sz w:val="32"/>
          <w:szCs w:val="32"/>
        </w:rPr>
        <w:lastRenderedPageBreak/>
        <w:t>附件</w:t>
      </w:r>
      <w:r>
        <w:rPr>
          <w:rFonts w:ascii="Times New Roman" w:eastAsia="方正黑体_GBK" w:hAnsi="Times New Roman"/>
          <w:bCs/>
          <w:sz w:val="32"/>
          <w:szCs w:val="32"/>
        </w:rPr>
        <w:t>2</w:t>
      </w:r>
    </w:p>
    <w:p w:rsidR="00926CF9" w:rsidRDefault="00250746">
      <w:pPr>
        <w:jc w:val="center"/>
        <w:rPr>
          <w:rFonts w:ascii="Times New Roman" w:hAnsi="Times New Roman"/>
          <w:sz w:val="28"/>
          <w:szCs w:val="28"/>
        </w:rPr>
      </w:pPr>
      <w:r>
        <w:rPr>
          <w:rFonts w:ascii="Times New Roman" w:eastAsia="方正小标宋简体" w:hAnsi="Times New Roman"/>
          <w:bCs/>
          <w:color w:val="000000"/>
          <w:sz w:val="30"/>
          <w:szCs w:val="30"/>
        </w:rPr>
        <w:t>法定代表人身份证明</w:t>
      </w:r>
    </w:p>
    <w:p w:rsidR="00926CF9" w:rsidRDefault="00250746">
      <w:pPr>
        <w:spacing w:line="480" w:lineRule="exact"/>
        <w:ind w:firstLineChars="200" w:firstLine="560"/>
        <w:rPr>
          <w:rFonts w:ascii="Times New Roman" w:eastAsia="仿宋" w:hAnsi="Times New Roman"/>
          <w:sz w:val="28"/>
          <w:szCs w:val="28"/>
        </w:rPr>
      </w:pPr>
      <w:r>
        <w:rPr>
          <w:rFonts w:ascii="Times New Roman" w:eastAsia="仿宋" w:hAnsi="Times New Roman"/>
          <w:sz w:val="28"/>
          <w:szCs w:val="28"/>
        </w:rPr>
        <w:t>先生</w:t>
      </w:r>
      <w:r>
        <w:rPr>
          <w:rFonts w:ascii="Times New Roman" w:eastAsia="仿宋" w:hAnsi="Times New Roman"/>
          <w:sz w:val="28"/>
          <w:szCs w:val="28"/>
        </w:rPr>
        <w:t>/</w:t>
      </w:r>
      <w:r>
        <w:rPr>
          <w:rFonts w:ascii="Times New Roman" w:eastAsia="仿宋" w:hAnsi="Times New Roman"/>
          <w:sz w:val="28"/>
          <w:szCs w:val="28"/>
        </w:rPr>
        <w:t>女士，身份证号码：，现任我单位职务，为我单位法定代表人，特此证明。</w:t>
      </w:r>
    </w:p>
    <w:p w:rsidR="00926CF9" w:rsidRDefault="00250746">
      <w:pPr>
        <w:spacing w:line="520" w:lineRule="exact"/>
        <w:ind w:firstLineChars="200" w:firstLine="560"/>
        <w:rPr>
          <w:rFonts w:ascii="Times New Roman" w:eastAsia="仿宋" w:hAnsi="Times New Roman"/>
          <w:sz w:val="28"/>
          <w:szCs w:val="28"/>
        </w:rPr>
      </w:pPr>
      <w:r>
        <w:rPr>
          <w:rFonts w:ascii="Times New Roman" w:eastAsia="仿宋" w:hAnsi="Times New Roman"/>
          <w:sz w:val="28"/>
          <w:szCs w:val="28"/>
        </w:rPr>
        <w:t>本证明用于参加</w:t>
      </w:r>
      <w:r>
        <w:rPr>
          <w:rFonts w:ascii="Times New Roman" w:eastAsia="仿宋" w:hAnsi="Times New Roman"/>
          <w:bCs/>
          <w:color w:val="000000"/>
          <w:sz w:val="28"/>
          <w:szCs w:val="28"/>
        </w:rPr>
        <w:t>（项目名称）（</w:t>
      </w:r>
      <w:r>
        <w:rPr>
          <w:rFonts w:ascii="Times New Roman" w:eastAsia="仿宋" w:hAnsi="Times New Roman"/>
          <w:sz w:val="28"/>
          <w:szCs w:val="28"/>
          <w:u w:val="single"/>
        </w:rPr>
        <w:t>项目编号：</w:t>
      </w:r>
      <w:r>
        <w:rPr>
          <w:rFonts w:ascii="Times New Roman" w:eastAsia="仿宋" w:hAnsi="Times New Roman"/>
          <w:sz w:val="28"/>
          <w:szCs w:val="28"/>
          <w:u w:val="single"/>
        </w:rPr>
        <w:t xml:space="preserve">                    </w:t>
      </w:r>
      <w:r>
        <w:rPr>
          <w:rFonts w:ascii="Times New Roman" w:eastAsia="仿宋" w:hAnsi="Times New Roman"/>
          <w:bCs/>
          <w:color w:val="000000"/>
          <w:sz w:val="28"/>
          <w:szCs w:val="28"/>
        </w:rPr>
        <w:t>）询价活动。</w:t>
      </w:r>
    </w:p>
    <w:p w:rsidR="00926CF9" w:rsidRDefault="00926CF9">
      <w:pPr>
        <w:spacing w:line="480" w:lineRule="exact"/>
        <w:ind w:firstLine="480"/>
        <w:rPr>
          <w:rFonts w:ascii="Times New Roman" w:eastAsia="仿宋" w:hAnsi="Times New Roman"/>
          <w:sz w:val="28"/>
          <w:szCs w:val="28"/>
        </w:rPr>
      </w:pPr>
    </w:p>
    <w:p w:rsidR="00926CF9" w:rsidRDefault="00926CF9">
      <w:pPr>
        <w:spacing w:line="480" w:lineRule="exact"/>
        <w:ind w:firstLine="480"/>
        <w:rPr>
          <w:rFonts w:ascii="Times New Roman" w:eastAsia="仿宋" w:hAnsi="Times New Roman"/>
          <w:sz w:val="28"/>
          <w:szCs w:val="28"/>
        </w:rPr>
      </w:pPr>
    </w:p>
    <w:p w:rsidR="00926CF9" w:rsidRDefault="00926CF9">
      <w:pPr>
        <w:adjustRightInd w:val="0"/>
        <w:spacing w:line="480" w:lineRule="auto"/>
        <w:ind w:leftChars="1550" w:left="3255" w:firstLineChars="100" w:firstLine="280"/>
        <w:rPr>
          <w:rFonts w:ascii="Times New Roman" w:eastAsia="仿宋" w:hAnsi="Times New Roman"/>
          <w:sz w:val="28"/>
          <w:szCs w:val="28"/>
        </w:rPr>
      </w:pPr>
    </w:p>
    <w:p w:rsidR="00926CF9" w:rsidRDefault="00250746">
      <w:pPr>
        <w:adjustRightInd w:val="0"/>
        <w:spacing w:line="480" w:lineRule="auto"/>
        <w:ind w:leftChars="1550" w:left="3255" w:firstLineChars="100" w:firstLine="280"/>
        <w:jc w:val="left"/>
        <w:rPr>
          <w:rFonts w:ascii="Times New Roman" w:eastAsia="仿宋" w:hAnsi="Times New Roman"/>
          <w:sz w:val="28"/>
          <w:szCs w:val="28"/>
          <w:u w:val="single"/>
        </w:rPr>
      </w:pPr>
      <w:r>
        <w:rPr>
          <w:rFonts w:ascii="Times New Roman" w:eastAsia="仿宋" w:hAnsi="Times New Roman"/>
          <w:sz w:val="28"/>
          <w:szCs w:val="28"/>
        </w:rPr>
        <w:t>单位名称（</w:t>
      </w:r>
      <w:r>
        <w:rPr>
          <w:rFonts w:ascii="Times New Roman" w:eastAsia="仿宋" w:hAnsi="Times New Roman"/>
          <w:bCs/>
          <w:color w:val="000000"/>
          <w:sz w:val="28"/>
          <w:szCs w:val="28"/>
        </w:rPr>
        <w:t>加盖</w:t>
      </w:r>
      <w:r>
        <w:rPr>
          <w:rFonts w:ascii="Times New Roman" w:eastAsia="仿宋" w:hAnsi="Times New Roman"/>
          <w:sz w:val="28"/>
          <w:szCs w:val="28"/>
        </w:rPr>
        <w:t>公章）：</w:t>
      </w:r>
    </w:p>
    <w:p w:rsidR="00926CF9" w:rsidRDefault="00250746">
      <w:pPr>
        <w:adjustRightInd w:val="0"/>
        <w:spacing w:line="480" w:lineRule="auto"/>
        <w:ind w:leftChars="1550" w:left="3255" w:firstLineChars="100" w:firstLine="280"/>
        <w:jc w:val="left"/>
        <w:rPr>
          <w:rFonts w:ascii="Times New Roman" w:eastAsia="仿宋" w:hAnsi="Times New Roman"/>
          <w:sz w:val="28"/>
          <w:szCs w:val="28"/>
          <w:u w:val="single"/>
        </w:rPr>
      </w:pPr>
      <w:r>
        <w:rPr>
          <w:rFonts w:ascii="Times New Roman" w:eastAsia="仿宋" w:hAnsi="Times New Roman"/>
          <w:sz w:val="28"/>
          <w:szCs w:val="28"/>
        </w:rPr>
        <w:t>日</w:t>
      </w:r>
      <w:r>
        <w:rPr>
          <w:rFonts w:ascii="Times New Roman" w:eastAsia="仿宋" w:hAnsi="Times New Roman"/>
          <w:sz w:val="28"/>
          <w:szCs w:val="28"/>
        </w:rPr>
        <w:t xml:space="preserve"> </w:t>
      </w:r>
      <w:r>
        <w:rPr>
          <w:rFonts w:ascii="Times New Roman" w:eastAsia="仿宋" w:hAnsi="Times New Roman"/>
          <w:sz w:val="28"/>
          <w:szCs w:val="28"/>
        </w:rPr>
        <w:t>期：年月日</w:t>
      </w:r>
    </w:p>
    <w:p w:rsidR="00926CF9" w:rsidRDefault="00926CF9">
      <w:pPr>
        <w:adjustRightInd w:val="0"/>
        <w:spacing w:line="480" w:lineRule="auto"/>
        <w:jc w:val="left"/>
        <w:rPr>
          <w:rFonts w:ascii="Times New Roman" w:eastAsia="仿宋" w:hAnsi="Times New Roman"/>
          <w:sz w:val="28"/>
          <w:szCs w:val="28"/>
        </w:rPr>
      </w:pPr>
    </w:p>
    <w:p w:rsidR="00926CF9" w:rsidRDefault="00250746">
      <w:pPr>
        <w:adjustRightInd w:val="0"/>
        <w:snapToGrid w:val="0"/>
        <w:spacing w:line="312" w:lineRule="auto"/>
        <w:ind w:firstLineChars="200" w:firstLine="562"/>
        <w:jc w:val="left"/>
        <w:rPr>
          <w:rFonts w:ascii="Times New Roman" w:hAnsi="Times New Roman"/>
          <w:b/>
          <w:sz w:val="28"/>
          <w:szCs w:val="28"/>
        </w:rPr>
      </w:pPr>
      <w:r>
        <w:rPr>
          <w:rFonts w:ascii="Times New Roman" w:eastAsia="仿宋" w:hAnsi="Times New Roman"/>
          <w:b/>
          <w:sz w:val="28"/>
          <w:szCs w:val="28"/>
        </w:rPr>
        <w:t>附：法定代表人的身份证复印件加盖单位公章</w:t>
      </w: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926CF9">
      <w:pPr>
        <w:adjustRightInd w:val="0"/>
        <w:snapToGrid w:val="0"/>
        <w:spacing w:line="312" w:lineRule="auto"/>
        <w:jc w:val="left"/>
        <w:rPr>
          <w:rFonts w:ascii="Times New Roman" w:eastAsia="方正黑体_GBK" w:hAnsi="Times New Roman"/>
          <w:sz w:val="32"/>
          <w:szCs w:val="32"/>
        </w:rPr>
      </w:pPr>
    </w:p>
    <w:p w:rsidR="00926CF9" w:rsidRDefault="00250746">
      <w:pPr>
        <w:adjustRightInd w:val="0"/>
        <w:snapToGrid w:val="0"/>
        <w:spacing w:line="312" w:lineRule="auto"/>
        <w:jc w:val="left"/>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3</w:t>
      </w:r>
    </w:p>
    <w:p w:rsidR="00926CF9" w:rsidRDefault="00250746">
      <w:pPr>
        <w:jc w:val="center"/>
        <w:rPr>
          <w:rFonts w:ascii="Times New Roman" w:hAnsi="Times New Roman"/>
          <w:sz w:val="32"/>
          <w:szCs w:val="32"/>
        </w:rPr>
      </w:pPr>
      <w:r>
        <w:rPr>
          <w:rFonts w:ascii="Times New Roman" w:hAnsi="Times New Roman"/>
          <w:sz w:val="32"/>
          <w:szCs w:val="32"/>
        </w:rPr>
        <w:t>法定代表人授权委托书</w:t>
      </w:r>
    </w:p>
    <w:p w:rsidR="00926CF9" w:rsidRDefault="00926CF9">
      <w:pPr>
        <w:rPr>
          <w:rFonts w:ascii="Times New Roman" w:hAnsi="Times New Roman"/>
          <w:sz w:val="32"/>
          <w:szCs w:val="32"/>
        </w:rPr>
      </w:pPr>
    </w:p>
    <w:p w:rsidR="00926CF9" w:rsidRDefault="00250746">
      <w:pPr>
        <w:ind w:firstLineChars="200" w:firstLine="560"/>
        <w:rPr>
          <w:rFonts w:ascii="Times New Roman" w:hAnsi="Times New Roman"/>
          <w:sz w:val="28"/>
          <w:szCs w:val="28"/>
        </w:rPr>
      </w:pPr>
      <w:r>
        <w:rPr>
          <w:rFonts w:ascii="Times New Roman" w:hAnsi="Times New Roman"/>
          <w:sz w:val="28"/>
          <w:szCs w:val="28"/>
        </w:rPr>
        <w:t>本人（姓名）系（授权单位名称）的法定代表人，现委托（姓名）（身份证号</w:t>
      </w:r>
      <w:r>
        <w:rPr>
          <w:rFonts w:ascii="Times New Roman" w:hAnsi="Times New Roman"/>
          <w:sz w:val="24"/>
          <w:szCs w:val="21"/>
        </w:rPr>
        <w:t>，</w:t>
      </w:r>
      <w:r>
        <w:rPr>
          <w:rFonts w:ascii="Times New Roman" w:hAnsi="Times New Roman"/>
          <w:sz w:val="28"/>
          <w:szCs w:val="28"/>
        </w:rPr>
        <w:t>联系电话</w:t>
      </w:r>
      <w:r>
        <w:rPr>
          <w:rFonts w:ascii="Times New Roman" w:hAnsi="Times New Roman"/>
          <w:sz w:val="28"/>
          <w:szCs w:val="28"/>
        </w:rPr>
        <w:t>__________</w:t>
      </w:r>
      <w:r>
        <w:rPr>
          <w:rFonts w:ascii="Times New Roman" w:hAnsi="Times New Roman"/>
          <w:sz w:val="28"/>
          <w:szCs w:val="28"/>
        </w:rPr>
        <w:t>）为我方代理人，以我方名义全权处理与</w:t>
      </w:r>
      <w:r>
        <w:rPr>
          <w:rFonts w:ascii="Times New Roman" w:hAnsi="Times New Roman"/>
          <w:sz w:val="28"/>
          <w:szCs w:val="28"/>
          <w:u w:val="single"/>
        </w:rPr>
        <w:t>（项目名称）</w:t>
      </w:r>
      <w:r>
        <w:rPr>
          <w:rFonts w:ascii="Times New Roman" w:hAnsi="Times New Roman"/>
          <w:sz w:val="28"/>
          <w:szCs w:val="28"/>
        </w:rPr>
        <w:t>（</w:t>
      </w:r>
      <w:r>
        <w:rPr>
          <w:rFonts w:ascii="Times New Roman" w:hAnsi="Times New Roman"/>
          <w:sz w:val="28"/>
          <w:szCs w:val="28"/>
          <w:u w:val="single"/>
        </w:rPr>
        <w:t>项目编号：</w:t>
      </w:r>
      <w:r>
        <w:rPr>
          <w:rFonts w:ascii="Times New Roman" w:hAnsi="Times New Roman"/>
          <w:sz w:val="28"/>
          <w:szCs w:val="28"/>
        </w:rPr>
        <w:t>）有关的一切事务，其法律后果由我方承担。</w:t>
      </w:r>
    </w:p>
    <w:p w:rsidR="00926CF9" w:rsidRDefault="00250746">
      <w:pPr>
        <w:ind w:firstLineChars="200" w:firstLine="560"/>
        <w:rPr>
          <w:rFonts w:ascii="Times New Roman" w:hAnsi="Times New Roman"/>
          <w:sz w:val="28"/>
          <w:szCs w:val="28"/>
        </w:rPr>
      </w:pPr>
      <w:r>
        <w:rPr>
          <w:rFonts w:ascii="Times New Roman" w:hAnsi="Times New Roman"/>
          <w:sz w:val="28"/>
          <w:szCs w:val="28"/>
        </w:rPr>
        <w:t>本授权书于年月日起生效。代理人无转委托权。</w:t>
      </w:r>
    </w:p>
    <w:p w:rsidR="00926CF9" w:rsidRDefault="00926CF9">
      <w:pPr>
        <w:ind w:firstLineChars="150" w:firstLine="420"/>
        <w:rPr>
          <w:rFonts w:ascii="Times New Roman" w:hAnsi="Times New Roman"/>
          <w:sz w:val="28"/>
          <w:szCs w:val="28"/>
        </w:rPr>
      </w:pPr>
    </w:p>
    <w:p w:rsidR="00926CF9" w:rsidRDefault="00250746">
      <w:pPr>
        <w:ind w:firstLineChars="150" w:firstLine="420"/>
        <w:rPr>
          <w:rFonts w:ascii="Times New Roman" w:hAnsi="Times New Roman"/>
          <w:sz w:val="24"/>
          <w:szCs w:val="21"/>
        </w:rPr>
      </w:pPr>
      <w:r>
        <w:rPr>
          <w:rFonts w:ascii="Times New Roman" w:hAnsi="Times New Roman"/>
          <w:sz w:val="28"/>
          <w:szCs w:val="28"/>
        </w:rPr>
        <w:t>代理人</w:t>
      </w:r>
      <w:r>
        <w:rPr>
          <w:rFonts w:ascii="Times New Roman" w:hAnsi="Times New Roman"/>
          <w:sz w:val="28"/>
          <w:szCs w:val="28"/>
        </w:rPr>
        <w:t>(</w:t>
      </w:r>
      <w:r>
        <w:rPr>
          <w:rFonts w:ascii="Times New Roman" w:hAnsi="Times New Roman"/>
          <w:sz w:val="28"/>
          <w:szCs w:val="28"/>
        </w:rPr>
        <w:t>被授权人</w:t>
      </w:r>
      <w:r>
        <w:rPr>
          <w:rFonts w:ascii="Times New Roman" w:hAnsi="Times New Roman"/>
          <w:sz w:val="28"/>
          <w:szCs w:val="28"/>
        </w:rPr>
        <w:t>)</w:t>
      </w:r>
      <w:r>
        <w:rPr>
          <w:rFonts w:ascii="Times New Roman" w:hAnsi="Times New Roman"/>
          <w:sz w:val="28"/>
          <w:szCs w:val="28"/>
        </w:rPr>
        <w:t>签字：</w:t>
      </w:r>
    </w:p>
    <w:p w:rsidR="00926CF9" w:rsidRDefault="00250746">
      <w:pPr>
        <w:ind w:firstLineChars="150" w:firstLine="420"/>
        <w:rPr>
          <w:rFonts w:ascii="Times New Roman" w:hAnsi="Times New Roman"/>
          <w:sz w:val="28"/>
          <w:szCs w:val="28"/>
        </w:rPr>
      </w:pPr>
      <w:r>
        <w:rPr>
          <w:rFonts w:ascii="Times New Roman" w:hAnsi="Times New Roman"/>
          <w:sz w:val="28"/>
          <w:szCs w:val="28"/>
        </w:rPr>
        <w:t>授权单位名称（盖章）：</w:t>
      </w:r>
    </w:p>
    <w:p w:rsidR="00926CF9" w:rsidRDefault="00250746">
      <w:pPr>
        <w:ind w:firstLineChars="150" w:firstLine="420"/>
        <w:rPr>
          <w:rFonts w:ascii="Times New Roman" w:hAnsi="Times New Roman"/>
          <w:sz w:val="28"/>
          <w:szCs w:val="28"/>
        </w:rPr>
      </w:pPr>
      <w:r>
        <w:rPr>
          <w:rFonts w:ascii="Times New Roman" w:hAnsi="Times New Roman"/>
          <w:sz w:val="28"/>
          <w:szCs w:val="28"/>
        </w:rPr>
        <w:t>授权单位法定代表人（签字或盖章）：</w:t>
      </w:r>
    </w:p>
    <w:p w:rsidR="00926CF9" w:rsidRDefault="00926CF9">
      <w:pPr>
        <w:ind w:firstLineChars="200" w:firstLine="560"/>
        <w:rPr>
          <w:rFonts w:ascii="Times New Roman" w:hAnsi="Times New Roman"/>
          <w:sz w:val="28"/>
          <w:szCs w:val="28"/>
        </w:rPr>
      </w:pPr>
    </w:p>
    <w:p w:rsidR="00926CF9" w:rsidRDefault="00250746">
      <w:pPr>
        <w:jc w:val="right"/>
        <w:rPr>
          <w:rFonts w:ascii="Times New Roman" w:hAnsi="Times New Roman"/>
          <w:sz w:val="28"/>
          <w:szCs w:val="28"/>
        </w:rPr>
      </w:pPr>
      <w:r>
        <w:rPr>
          <w:rFonts w:ascii="Times New Roman" w:hAnsi="Times New Roman"/>
          <w:sz w:val="24"/>
          <w:szCs w:val="21"/>
        </w:rPr>
        <w:t>___</w:t>
      </w:r>
      <w:r>
        <w:rPr>
          <w:rFonts w:ascii="Times New Roman" w:hAnsi="Times New Roman"/>
          <w:sz w:val="24"/>
          <w:szCs w:val="21"/>
          <w:u w:val="single"/>
        </w:rPr>
        <w:t>__</w:t>
      </w:r>
      <w:r>
        <w:rPr>
          <w:rFonts w:ascii="Times New Roman" w:hAnsi="Times New Roman"/>
          <w:sz w:val="28"/>
          <w:szCs w:val="28"/>
        </w:rPr>
        <w:t>年</w:t>
      </w:r>
      <w:r>
        <w:rPr>
          <w:rFonts w:ascii="Times New Roman" w:hAnsi="Times New Roman"/>
          <w:sz w:val="24"/>
          <w:szCs w:val="21"/>
        </w:rPr>
        <w:t>__</w:t>
      </w:r>
      <w:r>
        <w:rPr>
          <w:rFonts w:ascii="Times New Roman" w:hAnsi="Times New Roman"/>
          <w:sz w:val="24"/>
          <w:szCs w:val="21"/>
          <w:u w:val="single"/>
        </w:rPr>
        <w:t>__</w:t>
      </w:r>
      <w:r>
        <w:rPr>
          <w:rFonts w:ascii="Times New Roman" w:hAnsi="Times New Roman"/>
          <w:sz w:val="28"/>
          <w:szCs w:val="28"/>
        </w:rPr>
        <w:t>月</w:t>
      </w:r>
      <w:r>
        <w:rPr>
          <w:rFonts w:ascii="Times New Roman" w:hAnsi="Times New Roman"/>
          <w:sz w:val="24"/>
          <w:szCs w:val="21"/>
        </w:rPr>
        <w:t>__</w:t>
      </w:r>
      <w:r>
        <w:rPr>
          <w:rFonts w:ascii="Times New Roman" w:hAnsi="Times New Roman"/>
          <w:sz w:val="24"/>
          <w:szCs w:val="21"/>
          <w:u w:val="single"/>
        </w:rPr>
        <w:t>__</w:t>
      </w:r>
      <w:r>
        <w:rPr>
          <w:rFonts w:ascii="Times New Roman" w:hAnsi="Times New Roman"/>
          <w:sz w:val="28"/>
          <w:szCs w:val="28"/>
        </w:rPr>
        <w:t>日</w:t>
      </w:r>
    </w:p>
    <w:p w:rsidR="00926CF9" w:rsidRDefault="00926CF9">
      <w:pPr>
        <w:snapToGrid w:val="0"/>
        <w:spacing w:line="400" w:lineRule="exact"/>
        <w:ind w:firstLineChars="192" w:firstLine="540"/>
        <w:contextualSpacing/>
        <w:rPr>
          <w:rFonts w:ascii="Times New Roman" w:hAnsi="Times New Roman"/>
          <w:b/>
          <w:kern w:val="0"/>
          <w:sz w:val="28"/>
          <w:szCs w:val="28"/>
        </w:rPr>
      </w:pPr>
    </w:p>
    <w:p w:rsidR="00926CF9" w:rsidRDefault="00250746">
      <w:pPr>
        <w:adjustRightInd w:val="0"/>
        <w:snapToGrid w:val="0"/>
        <w:spacing w:line="312" w:lineRule="auto"/>
        <w:ind w:firstLineChars="200" w:firstLine="562"/>
        <w:jc w:val="left"/>
        <w:rPr>
          <w:rFonts w:ascii="Times New Roman" w:hAnsi="Times New Roman"/>
          <w:b/>
          <w:kern w:val="0"/>
          <w:sz w:val="28"/>
          <w:szCs w:val="28"/>
        </w:rPr>
      </w:pPr>
      <w:r>
        <w:rPr>
          <w:rFonts w:ascii="Times New Roman" w:hAnsi="Times New Roman"/>
          <w:b/>
          <w:kern w:val="0"/>
          <w:sz w:val="28"/>
          <w:szCs w:val="28"/>
        </w:rPr>
        <w:t>附：代理人</w:t>
      </w:r>
      <w:r>
        <w:rPr>
          <w:rFonts w:ascii="Times New Roman" w:hAnsi="Times New Roman"/>
          <w:b/>
          <w:kern w:val="0"/>
          <w:sz w:val="28"/>
          <w:szCs w:val="28"/>
        </w:rPr>
        <w:t>(</w:t>
      </w:r>
      <w:r>
        <w:rPr>
          <w:rFonts w:ascii="Times New Roman" w:hAnsi="Times New Roman"/>
          <w:b/>
          <w:kern w:val="0"/>
          <w:sz w:val="28"/>
          <w:szCs w:val="28"/>
        </w:rPr>
        <w:t>被授权人</w:t>
      </w:r>
      <w:r>
        <w:rPr>
          <w:rFonts w:ascii="Times New Roman" w:hAnsi="Times New Roman"/>
          <w:b/>
          <w:kern w:val="0"/>
          <w:sz w:val="28"/>
          <w:szCs w:val="28"/>
        </w:rPr>
        <w:t>)</w:t>
      </w:r>
      <w:r>
        <w:rPr>
          <w:rFonts w:ascii="Times New Roman" w:hAnsi="Times New Roman"/>
          <w:b/>
          <w:kern w:val="0"/>
          <w:sz w:val="28"/>
          <w:szCs w:val="28"/>
        </w:rPr>
        <w:t>身份证复印件盖公章</w:t>
      </w:r>
    </w:p>
    <w:p w:rsidR="00926CF9" w:rsidRDefault="00926CF9">
      <w:pPr>
        <w:pStyle w:val="a3"/>
      </w:pPr>
    </w:p>
    <w:p w:rsidR="00926CF9" w:rsidRDefault="00926CF9">
      <w:pPr>
        <w:rPr>
          <w:rFonts w:ascii="Times New Roman" w:hAnsi="Times New Roman"/>
        </w:rPr>
      </w:pPr>
    </w:p>
    <w:p w:rsidR="00926CF9" w:rsidRDefault="00926CF9">
      <w:pPr>
        <w:pStyle w:val="a3"/>
      </w:pPr>
    </w:p>
    <w:p w:rsidR="00926CF9" w:rsidRDefault="00926CF9">
      <w:pPr>
        <w:rPr>
          <w:rFonts w:ascii="Times New Roman" w:hAnsi="Times New Roman"/>
        </w:rPr>
      </w:pPr>
    </w:p>
    <w:p w:rsidR="00926CF9" w:rsidRDefault="00926CF9">
      <w:pPr>
        <w:pStyle w:val="a3"/>
      </w:pPr>
    </w:p>
    <w:p w:rsidR="00926CF9" w:rsidRDefault="00926CF9">
      <w:pPr>
        <w:rPr>
          <w:rFonts w:ascii="Times New Roman" w:hAnsi="Times New Roman"/>
        </w:rPr>
      </w:pPr>
    </w:p>
    <w:p w:rsidR="00926CF9" w:rsidRDefault="00926CF9">
      <w:pPr>
        <w:pStyle w:val="a3"/>
      </w:pPr>
    </w:p>
    <w:p w:rsidR="00926CF9" w:rsidRDefault="00926CF9">
      <w:pPr>
        <w:rPr>
          <w:rFonts w:ascii="Times New Roman" w:hAnsi="Times New Roman"/>
        </w:rPr>
      </w:pPr>
    </w:p>
    <w:p w:rsidR="00926CF9" w:rsidRDefault="00926CF9">
      <w:pPr>
        <w:pStyle w:val="a3"/>
      </w:pPr>
    </w:p>
    <w:p w:rsidR="00926CF9" w:rsidRDefault="00926CF9">
      <w:pPr>
        <w:pStyle w:val="a3"/>
      </w:pPr>
    </w:p>
    <w:p w:rsidR="00926CF9" w:rsidRDefault="00250746">
      <w:pPr>
        <w:spacing w:line="312" w:lineRule="auto"/>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4</w:t>
      </w:r>
    </w:p>
    <w:p w:rsidR="00926CF9" w:rsidRDefault="00250746">
      <w:pPr>
        <w:spacing w:before="240" w:line="312" w:lineRule="auto"/>
        <w:jc w:val="center"/>
        <w:rPr>
          <w:rFonts w:ascii="Times New Roman" w:hAnsi="Times New Roman"/>
          <w:b/>
          <w:sz w:val="32"/>
          <w:szCs w:val="32"/>
        </w:rPr>
      </w:pPr>
      <w:r>
        <w:rPr>
          <w:rFonts w:ascii="Times New Roman" w:hAnsi="Times New Roman"/>
          <w:b/>
          <w:sz w:val="32"/>
          <w:szCs w:val="32"/>
        </w:rPr>
        <w:t>供应商信用承诺书</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为营造公开、公平、公正的公共资源交易环境，树立诚信守法的投标（响应）人形象，本人代表本单位作出以下承诺：</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一、本单位对所提交的单位基本信息、单位负责人、项目负责人、技术负责人、从业资质和资格、业绩、财务状况、信誉等所有资料，均合法、真实、准确、有效，无任何伪造、修改、虚假成分；</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二、严格依照国家和省、市、县关于招标投标等方面的法律、法规、规章、规范性文件，参加公共资源交易招标投标活动；积极履行社会责任，促进廉政建设；</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三、严格遵守即时信息公示规定，及时更新公共资源交易中心主体信息库中信息；</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四、自我约束、自我管理，守合同、重信用，不参与围标串标、弄虚作假、骗取中标、干扰评标、违约毁约、恶意投诉等行为，主动维护公共资源交易招标投标的良好秩序；</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六、自觉接受政府部门、行业组织、社会公众、新闻舆论等监督；</w:t>
      </w:r>
    </w:p>
    <w:p w:rsidR="00926CF9" w:rsidRDefault="00250746">
      <w:pPr>
        <w:spacing w:line="360" w:lineRule="auto"/>
        <w:ind w:firstLineChars="200" w:firstLine="480"/>
        <w:rPr>
          <w:rFonts w:ascii="Times New Roman" w:hAnsi="Times New Roman"/>
          <w:kern w:val="0"/>
          <w:sz w:val="24"/>
          <w:lang w:val="zh-CN"/>
        </w:rPr>
      </w:pPr>
      <w:r>
        <w:rPr>
          <w:rFonts w:ascii="Times New Roman" w:hAnsi="Times New Roman"/>
          <w:kern w:val="0"/>
          <w:sz w:val="24"/>
          <w:lang w:val="zh-CN"/>
        </w:rPr>
        <w:t>七、上述承诺已向本单位员工作了宣传教育；</w:t>
      </w:r>
    </w:p>
    <w:p w:rsidR="00926CF9" w:rsidRDefault="00250746">
      <w:pPr>
        <w:spacing w:line="360" w:lineRule="auto"/>
        <w:ind w:firstLineChars="200" w:firstLine="482"/>
        <w:rPr>
          <w:rFonts w:ascii="Times New Roman" w:hAnsi="Times New Roman"/>
          <w:b/>
          <w:kern w:val="0"/>
          <w:sz w:val="24"/>
          <w:lang w:val="zh-CN"/>
        </w:rPr>
      </w:pPr>
      <w:r>
        <w:rPr>
          <w:rFonts w:ascii="Times New Roman" w:hAnsi="Times New Roman"/>
          <w:b/>
          <w:kern w:val="0"/>
          <w:sz w:val="24"/>
          <w:lang w:val="zh-CN"/>
        </w:rPr>
        <w:t>如有违反上述承诺的不良行为，本单位同意将其予以上网公示。</w:t>
      </w:r>
    </w:p>
    <w:p w:rsidR="00926CF9" w:rsidRDefault="00926CF9">
      <w:pPr>
        <w:spacing w:line="360" w:lineRule="auto"/>
        <w:rPr>
          <w:rFonts w:ascii="Times New Roman" w:hAnsi="Times New Roman"/>
          <w:kern w:val="0"/>
          <w:sz w:val="24"/>
          <w:lang w:val="zh-CN"/>
        </w:rPr>
      </w:pPr>
    </w:p>
    <w:p w:rsidR="00926CF9" w:rsidRDefault="00926CF9">
      <w:pPr>
        <w:spacing w:line="360" w:lineRule="auto"/>
        <w:ind w:firstLineChars="1900" w:firstLine="4560"/>
        <w:rPr>
          <w:rFonts w:ascii="Times New Roman" w:hAnsi="Times New Roman"/>
          <w:kern w:val="0"/>
          <w:sz w:val="24"/>
          <w:lang w:val="zh-CN"/>
        </w:rPr>
      </w:pPr>
    </w:p>
    <w:p w:rsidR="00926CF9" w:rsidRDefault="00250746">
      <w:pPr>
        <w:spacing w:line="360" w:lineRule="auto"/>
        <w:ind w:firstLineChars="1700" w:firstLine="4080"/>
        <w:rPr>
          <w:rFonts w:ascii="Times New Roman" w:hAnsi="Times New Roman"/>
          <w:kern w:val="0"/>
          <w:sz w:val="24"/>
          <w:lang w:val="zh-CN"/>
        </w:rPr>
      </w:pPr>
      <w:r>
        <w:rPr>
          <w:rFonts w:ascii="Times New Roman" w:hAnsi="Times New Roman"/>
          <w:kern w:val="0"/>
          <w:sz w:val="24"/>
          <w:lang w:val="zh-CN"/>
        </w:rPr>
        <w:t>响应供应商名称</w:t>
      </w:r>
      <w:r>
        <w:rPr>
          <w:rFonts w:ascii="Times New Roman" w:hAnsi="Times New Roman"/>
          <w:kern w:val="0"/>
          <w:sz w:val="24"/>
          <w:lang w:val="zh-CN"/>
        </w:rPr>
        <w:t>(</w:t>
      </w:r>
      <w:r>
        <w:rPr>
          <w:rFonts w:ascii="Times New Roman" w:hAnsi="Times New Roman"/>
          <w:kern w:val="0"/>
          <w:sz w:val="24"/>
          <w:lang w:val="zh-CN"/>
        </w:rPr>
        <w:t>盖公章</w:t>
      </w:r>
      <w:r>
        <w:rPr>
          <w:rFonts w:ascii="Times New Roman" w:hAnsi="Times New Roman"/>
          <w:kern w:val="0"/>
          <w:sz w:val="24"/>
          <w:lang w:val="zh-CN"/>
        </w:rPr>
        <w:t>)</w:t>
      </w:r>
      <w:r>
        <w:rPr>
          <w:rFonts w:ascii="Times New Roman" w:hAnsi="Times New Roman"/>
          <w:kern w:val="0"/>
          <w:sz w:val="24"/>
          <w:lang w:val="zh-CN"/>
        </w:rPr>
        <w:t>：</w:t>
      </w:r>
    </w:p>
    <w:p w:rsidR="00926CF9" w:rsidRDefault="00250746">
      <w:pPr>
        <w:spacing w:line="360" w:lineRule="auto"/>
        <w:ind w:firstLineChars="1700" w:firstLine="4080"/>
        <w:rPr>
          <w:rFonts w:ascii="Times New Roman" w:hAnsi="Times New Roman"/>
          <w:kern w:val="0"/>
          <w:sz w:val="24"/>
          <w:lang w:val="zh-CN"/>
        </w:rPr>
      </w:pPr>
      <w:r>
        <w:rPr>
          <w:rFonts w:ascii="Times New Roman" w:hAnsi="Times New Roman"/>
          <w:kern w:val="0"/>
          <w:sz w:val="24"/>
          <w:lang w:val="zh-CN"/>
        </w:rPr>
        <w:t>法定代表人（签字或盖章）：</w:t>
      </w:r>
    </w:p>
    <w:p w:rsidR="00926CF9" w:rsidRDefault="00250746">
      <w:pPr>
        <w:spacing w:line="360" w:lineRule="auto"/>
        <w:ind w:firstLineChars="1700" w:firstLine="4080"/>
        <w:rPr>
          <w:rFonts w:ascii="Times New Roman" w:hAnsi="Times New Roman"/>
          <w:kern w:val="0"/>
          <w:sz w:val="24"/>
          <w:lang w:val="zh-CN"/>
        </w:rPr>
      </w:pPr>
      <w:r>
        <w:rPr>
          <w:rFonts w:ascii="Times New Roman" w:hAnsi="Times New Roman"/>
          <w:kern w:val="0"/>
          <w:sz w:val="24"/>
          <w:lang w:val="zh-CN"/>
        </w:rPr>
        <w:t>时间：</w:t>
      </w:r>
      <w:r>
        <w:rPr>
          <w:rFonts w:ascii="Times New Roman" w:hAnsi="Times New Roman"/>
          <w:kern w:val="0"/>
          <w:sz w:val="24"/>
          <w:lang w:val="zh-CN"/>
        </w:rPr>
        <w:t xml:space="preserve">  </w:t>
      </w:r>
      <w:r>
        <w:rPr>
          <w:rFonts w:ascii="Times New Roman" w:hAnsi="Times New Roman"/>
          <w:kern w:val="0"/>
          <w:sz w:val="24"/>
          <w:lang w:val="zh-CN"/>
        </w:rPr>
        <w:t>年</w:t>
      </w:r>
      <w:r>
        <w:rPr>
          <w:rFonts w:ascii="Times New Roman" w:hAnsi="Times New Roman"/>
          <w:kern w:val="0"/>
          <w:sz w:val="24"/>
          <w:lang w:val="zh-CN"/>
        </w:rPr>
        <w:t xml:space="preserve">  </w:t>
      </w:r>
      <w:r>
        <w:rPr>
          <w:rFonts w:ascii="Times New Roman" w:hAnsi="Times New Roman"/>
          <w:kern w:val="0"/>
          <w:sz w:val="24"/>
          <w:lang w:val="zh-CN"/>
        </w:rPr>
        <w:t>月</w:t>
      </w:r>
      <w:r>
        <w:rPr>
          <w:rFonts w:ascii="Times New Roman" w:hAnsi="Times New Roman"/>
          <w:kern w:val="0"/>
          <w:sz w:val="24"/>
          <w:lang w:val="zh-CN"/>
        </w:rPr>
        <w:t xml:space="preserve">   </w:t>
      </w:r>
      <w:r>
        <w:rPr>
          <w:rFonts w:ascii="Times New Roman" w:hAnsi="Times New Roman"/>
          <w:kern w:val="0"/>
          <w:sz w:val="24"/>
          <w:lang w:val="zh-CN"/>
        </w:rPr>
        <w:t>日</w:t>
      </w:r>
    </w:p>
    <w:p w:rsidR="00926CF9" w:rsidRDefault="00926CF9">
      <w:pPr>
        <w:rPr>
          <w:rFonts w:ascii="Times New Roman" w:eastAsia="方正黑体_GBK" w:hAnsi="Times New Roman"/>
          <w:sz w:val="32"/>
          <w:szCs w:val="32"/>
        </w:rPr>
      </w:pPr>
    </w:p>
    <w:p w:rsidR="00926CF9" w:rsidRDefault="00250746">
      <w:pPr>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5</w:t>
      </w:r>
    </w:p>
    <w:p w:rsidR="00926CF9" w:rsidRDefault="00250746">
      <w:pPr>
        <w:jc w:val="center"/>
        <w:rPr>
          <w:rFonts w:ascii="Times New Roman" w:hAnsi="Times New Roman"/>
          <w:b/>
          <w:sz w:val="32"/>
          <w:szCs w:val="32"/>
        </w:rPr>
      </w:pPr>
      <w:r>
        <w:rPr>
          <w:rFonts w:ascii="Times New Roman" w:hAnsi="Times New Roman"/>
          <w:b/>
          <w:sz w:val="32"/>
          <w:szCs w:val="32"/>
        </w:rPr>
        <w:t>询价响应函</w:t>
      </w:r>
    </w:p>
    <w:p w:rsidR="00926CF9" w:rsidRDefault="00250746">
      <w:pPr>
        <w:adjustRightInd w:val="0"/>
        <w:spacing w:line="420" w:lineRule="exact"/>
        <w:jc w:val="left"/>
        <w:textAlignment w:val="baseline"/>
        <w:rPr>
          <w:rFonts w:ascii="Times New Roman" w:hAnsi="Times New Roman"/>
          <w:sz w:val="24"/>
          <w:szCs w:val="21"/>
        </w:rPr>
      </w:pPr>
      <w:r>
        <w:rPr>
          <w:rFonts w:ascii="Times New Roman" w:hAnsi="Times New Roman"/>
          <w:sz w:val="24"/>
          <w:szCs w:val="21"/>
        </w:rPr>
        <w:t>致：（采购人名称）</w:t>
      </w:r>
    </w:p>
    <w:p w:rsidR="00926CF9" w:rsidRDefault="00250746">
      <w:pPr>
        <w:adjustRightInd w:val="0"/>
        <w:spacing w:line="420" w:lineRule="exact"/>
        <w:ind w:firstLineChars="200" w:firstLine="480"/>
        <w:jc w:val="left"/>
        <w:textAlignment w:val="baseline"/>
        <w:rPr>
          <w:rFonts w:ascii="Times New Roman" w:hAnsi="Times New Roman"/>
          <w:sz w:val="24"/>
          <w:szCs w:val="21"/>
        </w:rPr>
      </w:pPr>
      <w:r>
        <w:rPr>
          <w:rFonts w:ascii="Times New Roman" w:hAnsi="Times New Roman"/>
          <w:sz w:val="24"/>
          <w:szCs w:val="21"/>
        </w:rPr>
        <w:t>根据贵方项目编号为</w:t>
      </w:r>
      <w:r>
        <w:rPr>
          <w:rFonts w:ascii="Times New Roman" w:hAnsi="Times New Roman"/>
          <w:sz w:val="24"/>
          <w:szCs w:val="21"/>
        </w:rPr>
        <w:t>____________________</w:t>
      </w:r>
      <w:r>
        <w:rPr>
          <w:rFonts w:ascii="Times New Roman" w:hAnsi="Times New Roman"/>
          <w:sz w:val="24"/>
          <w:szCs w:val="21"/>
        </w:rPr>
        <w:t>的询价文件，我方正式提交询价响应函，并宣布同意如下内容：</w:t>
      </w:r>
    </w:p>
    <w:p w:rsidR="00926CF9" w:rsidRDefault="00250746">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1.</w:t>
      </w:r>
      <w:r>
        <w:rPr>
          <w:rFonts w:ascii="Times New Roman" w:hAnsi="Times New Roman"/>
          <w:sz w:val="24"/>
          <w:szCs w:val="21"/>
        </w:rPr>
        <w:t>按询价文件规定的各项要求，向买方提供所需货物、服务（包含与货物相关的服务及与服务相关的货物）。</w:t>
      </w:r>
    </w:p>
    <w:p w:rsidR="00926CF9" w:rsidRDefault="00250746">
      <w:pPr>
        <w:adjustRightInd w:val="0"/>
        <w:spacing w:line="420" w:lineRule="exact"/>
        <w:ind w:firstLineChars="200" w:firstLine="480"/>
        <w:jc w:val="left"/>
        <w:textAlignment w:val="baseline"/>
        <w:rPr>
          <w:rFonts w:ascii="Times New Roman" w:hAnsi="Times New Roman"/>
          <w:sz w:val="24"/>
          <w:szCs w:val="21"/>
        </w:rPr>
      </w:pPr>
      <w:r>
        <w:rPr>
          <w:rFonts w:ascii="Times New Roman" w:hAnsi="Times New Roman"/>
          <w:sz w:val="24"/>
          <w:szCs w:val="21"/>
        </w:rPr>
        <w:t>2.</w:t>
      </w:r>
      <w:r>
        <w:rPr>
          <w:rFonts w:ascii="Times New Roman" w:hAnsi="Times New Roman"/>
          <w:sz w:val="24"/>
          <w:szCs w:val="21"/>
        </w:rPr>
        <w:t>我们已详细审核全部询价文件及其有效补充文件，我们知道必须放弃提出含糊不清或误解问题的权利。</w:t>
      </w:r>
    </w:p>
    <w:p w:rsidR="00926CF9" w:rsidRDefault="00250746">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3.</w:t>
      </w:r>
      <w:r>
        <w:rPr>
          <w:rFonts w:ascii="Times New Roman" w:hAnsi="Times New Roman"/>
          <w:sz w:val="24"/>
          <w:szCs w:val="21"/>
        </w:rPr>
        <w:t>我们同意从规定的开标日期起遵循本响应文件，并在规定的询价有效期期满之前均具有约束力。</w:t>
      </w:r>
    </w:p>
    <w:p w:rsidR="00926CF9" w:rsidRDefault="00250746">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4.</w:t>
      </w:r>
      <w:r>
        <w:rPr>
          <w:rFonts w:ascii="Times New Roman" w:hAnsi="Times New Roman"/>
          <w:sz w:val="24"/>
          <w:szCs w:val="21"/>
        </w:rPr>
        <w:t>同意向贵方提供贵方可能另外要求的与询价有关的任何证据或资料，并保证我方已提供和将要提供的文件是真实的、准确的。</w:t>
      </w:r>
    </w:p>
    <w:p w:rsidR="00926CF9" w:rsidRDefault="00250746">
      <w:pPr>
        <w:adjustRightInd w:val="0"/>
        <w:spacing w:line="420" w:lineRule="exact"/>
        <w:ind w:firstLine="480"/>
        <w:jc w:val="left"/>
        <w:textAlignment w:val="baseline"/>
        <w:rPr>
          <w:rFonts w:ascii="Times New Roman" w:hAnsi="Times New Roman"/>
          <w:sz w:val="24"/>
          <w:szCs w:val="21"/>
        </w:rPr>
      </w:pPr>
      <w:r>
        <w:rPr>
          <w:rFonts w:ascii="Times New Roman" w:hAnsi="Times New Roman"/>
          <w:sz w:val="24"/>
          <w:szCs w:val="21"/>
        </w:rPr>
        <w:t>5.</w:t>
      </w:r>
      <w:r>
        <w:rPr>
          <w:rFonts w:ascii="Times New Roman" w:hAnsi="Times New Roman"/>
          <w:sz w:val="24"/>
          <w:szCs w:val="21"/>
        </w:rPr>
        <w:t>一旦我方成交</w:t>
      </w:r>
      <w:r>
        <w:rPr>
          <w:rFonts w:ascii="Times New Roman" w:hAnsi="Times New Roman"/>
          <w:sz w:val="24"/>
          <w:szCs w:val="21"/>
        </w:rPr>
        <w:t>,</w:t>
      </w:r>
      <w:r>
        <w:rPr>
          <w:rFonts w:ascii="Times New Roman" w:hAnsi="Times New Roman"/>
          <w:sz w:val="24"/>
          <w:szCs w:val="21"/>
        </w:rPr>
        <w:t>我方将根据询价文件的规定，严格履行合同的责任和义务</w:t>
      </w:r>
      <w:r>
        <w:rPr>
          <w:rFonts w:ascii="Times New Roman" w:hAnsi="Times New Roman"/>
          <w:sz w:val="24"/>
          <w:szCs w:val="21"/>
        </w:rPr>
        <w:t>,</w:t>
      </w:r>
      <w:r>
        <w:rPr>
          <w:rFonts w:ascii="Times New Roman" w:hAnsi="Times New Roman"/>
          <w:sz w:val="24"/>
          <w:szCs w:val="21"/>
        </w:rPr>
        <w:t>并保证在询价文件规定的时间完成项目，交付买方验收、使用。</w:t>
      </w:r>
    </w:p>
    <w:p w:rsidR="00926CF9" w:rsidRDefault="00250746">
      <w:pPr>
        <w:adjustRightInd w:val="0"/>
        <w:spacing w:line="420" w:lineRule="exact"/>
        <w:ind w:left="425"/>
        <w:jc w:val="left"/>
        <w:textAlignment w:val="baseline"/>
        <w:rPr>
          <w:rFonts w:ascii="Times New Roman" w:hAnsi="Times New Roman"/>
          <w:sz w:val="24"/>
          <w:szCs w:val="21"/>
        </w:rPr>
      </w:pPr>
      <w:r>
        <w:rPr>
          <w:rFonts w:ascii="Times New Roman" w:hAnsi="Times New Roman"/>
          <w:sz w:val="24"/>
          <w:szCs w:val="21"/>
        </w:rPr>
        <w:t>6.</w:t>
      </w:r>
      <w:r>
        <w:rPr>
          <w:rFonts w:ascii="Times New Roman" w:hAnsi="Times New Roman"/>
          <w:sz w:val="24"/>
          <w:szCs w:val="21"/>
        </w:rPr>
        <w:t>我方与本询价有关的正式通讯地址为：</w:t>
      </w:r>
    </w:p>
    <w:p w:rsidR="00926CF9" w:rsidRDefault="00250746">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地</w:t>
      </w:r>
      <w:r>
        <w:rPr>
          <w:rFonts w:ascii="Times New Roman" w:hAnsi="Times New Roman"/>
          <w:sz w:val="24"/>
          <w:szCs w:val="21"/>
        </w:rPr>
        <w:t xml:space="preserve">          </w:t>
      </w:r>
      <w:r>
        <w:rPr>
          <w:rFonts w:ascii="Times New Roman" w:hAnsi="Times New Roman"/>
          <w:sz w:val="24"/>
          <w:szCs w:val="21"/>
        </w:rPr>
        <w:t>址：</w:t>
      </w:r>
    </w:p>
    <w:p w:rsidR="00926CF9" w:rsidRDefault="00250746">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邮</w:t>
      </w:r>
      <w:r>
        <w:rPr>
          <w:rFonts w:ascii="Times New Roman" w:hAnsi="Times New Roman"/>
          <w:sz w:val="24"/>
          <w:szCs w:val="21"/>
        </w:rPr>
        <w:t xml:space="preserve">          </w:t>
      </w:r>
      <w:r>
        <w:rPr>
          <w:rFonts w:ascii="Times New Roman" w:hAnsi="Times New Roman"/>
          <w:sz w:val="24"/>
          <w:szCs w:val="21"/>
        </w:rPr>
        <w:t>编：</w:t>
      </w:r>
    </w:p>
    <w:p w:rsidR="00926CF9" w:rsidRDefault="00250746">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电</w:t>
      </w:r>
      <w:r>
        <w:rPr>
          <w:rFonts w:ascii="Times New Roman" w:hAnsi="Times New Roman"/>
          <w:sz w:val="24"/>
          <w:szCs w:val="21"/>
        </w:rPr>
        <w:t xml:space="preserve">          </w:t>
      </w:r>
      <w:r>
        <w:rPr>
          <w:rFonts w:ascii="Times New Roman" w:hAnsi="Times New Roman"/>
          <w:sz w:val="24"/>
          <w:szCs w:val="21"/>
        </w:rPr>
        <w:t>话：</w:t>
      </w:r>
    </w:p>
    <w:p w:rsidR="00926CF9" w:rsidRDefault="00250746">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电</w:t>
      </w:r>
      <w:r>
        <w:rPr>
          <w:rFonts w:ascii="Times New Roman" w:hAnsi="Times New Roman"/>
          <w:sz w:val="24"/>
          <w:szCs w:val="21"/>
        </w:rPr>
        <w:t xml:space="preserve"> </w:t>
      </w:r>
      <w:r>
        <w:rPr>
          <w:rFonts w:ascii="Times New Roman" w:hAnsi="Times New Roman"/>
          <w:sz w:val="24"/>
          <w:szCs w:val="21"/>
        </w:rPr>
        <w:t>子</w:t>
      </w:r>
      <w:r>
        <w:rPr>
          <w:rFonts w:ascii="Times New Roman" w:hAnsi="Times New Roman"/>
          <w:sz w:val="24"/>
          <w:szCs w:val="21"/>
        </w:rPr>
        <w:t xml:space="preserve"> </w:t>
      </w:r>
      <w:r>
        <w:rPr>
          <w:rFonts w:ascii="Times New Roman" w:hAnsi="Times New Roman"/>
          <w:sz w:val="24"/>
          <w:szCs w:val="21"/>
        </w:rPr>
        <w:t>邮</w:t>
      </w:r>
      <w:r>
        <w:rPr>
          <w:rFonts w:ascii="Times New Roman" w:hAnsi="Times New Roman"/>
          <w:sz w:val="24"/>
          <w:szCs w:val="21"/>
        </w:rPr>
        <w:t xml:space="preserve"> </w:t>
      </w:r>
      <w:r>
        <w:rPr>
          <w:rFonts w:ascii="Times New Roman" w:hAnsi="Times New Roman"/>
          <w:sz w:val="24"/>
          <w:szCs w:val="21"/>
        </w:rPr>
        <w:t>箱：</w:t>
      </w:r>
    </w:p>
    <w:p w:rsidR="00926CF9" w:rsidRDefault="00926CF9">
      <w:pPr>
        <w:pStyle w:val="a3"/>
      </w:pPr>
    </w:p>
    <w:p w:rsidR="00926CF9" w:rsidRDefault="00926CF9">
      <w:pPr>
        <w:rPr>
          <w:rFonts w:ascii="Times New Roman" w:hAnsi="Times New Roman"/>
        </w:rPr>
      </w:pPr>
    </w:p>
    <w:p w:rsidR="00926CF9" w:rsidRDefault="00250746">
      <w:pPr>
        <w:spacing w:line="560" w:lineRule="exact"/>
        <w:ind w:right="180" w:firstLineChars="400" w:firstLine="960"/>
        <w:rPr>
          <w:rFonts w:ascii="Times New Roman" w:hAnsi="Times New Roman"/>
          <w:color w:val="000000"/>
          <w:sz w:val="24"/>
        </w:rPr>
      </w:pPr>
      <w:r>
        <w:rPr>
          <w:rFonts w:ascii="Times New Roman" w:hAnsi="Times New Roman"/>
          <w:color w:val="000000"/>
          <w:sz w:val="24"/>
        </w:rPr>
        <w:t>供应商名称（盖公章）：</w:t>
      </w:r>
    </w:p>
    <w:p w:rsidR="00926CF9" w:rsidRDefault="00926CF9">
      <w:pPr>
        <w:adjustRightInd w:val="0"/>
        <w:spacing w:line="420" w:lineRule="exact"/>
        <w:ind w:leftChars="200" w:left="420" w:firstLineChars="200" w:firstLine="480"/>
        <w:jc w:val="left"/>
        <w:textAlignment w:val="baseline"/>
        <w:rPr>
          <w:rFonts w:ascii="Times New Roman" w:hAnsi="Times New Roman"/>
          <w:sz w:val="24"/>
          <w:szCs w:val="21"/>
        </w:rPr>
      </w:pPr>
    </w:p>
    <w:p w:rsidR="00926CF9" w:rsidRDefault="00250746">
      <w:pPr>
        <w:adjustRightInd w:val="0"/>
        <w:spacing w:line="420" w:lineRule="exact"/>
        <w:ind w:leftChars="200" w:left="420" w:firstLineChars="200" w:firstLine="480"/>
        <w:jc w:val="left"/>
        <w:textAlignment w:val="baseline"/>
        <w:rPr>
          <w:rFonts w:ascii="Times New Roman" w:hAnsi="Times New Roman"/>
          <w:sz w:val="24"/>
          <w:szCs w:val="21"/>
        </w:rPr>
      </w:pPr>
      <w:r>
        <w:rPr>
          <w:rFonts w:ascii="Times New Roman" w:hAnsi="Times New Roman"/>
          <w:sz w:val="24"/>
          <w:szCs w:val="21"/>
        </w:rPr>
        <w:t>日</w:t>
      </w:r>
      <w:r>
        <w:rPr>
          <w:rFonts w:ascii="Times New Roman" w:hAnsi="Times New Roman"/>
          <w:sz w:val="24"/>
          <w:szCs w:val="21"/>
        </w:rPr>
        <w:t xml:space="preserve">          </w:t>
      </w:r>
      <w:r>
        <w:rPr>
          <w:rFonts w:ascii="Times New Roman" w:hAnsi="Times New Roman"/>
          <w:sz w:val="24"/>
          <w:szCs w:val="21"/>
        </w:rPr>
        <w:t>期：</w:t>
      </w:r>
      <w:r>
        <w:rPr>
          <w:rFonts w:ascii="Times New Roman" w:hAnsi="Times New Roman"/>
          <w:sz w:val="24"/>
          <w:szCs w:val="21"/>
        </w:rPr>
        <w:t>________</w:t>
      </w:r>
      <w:r>
        <w:rPr>
          <w:rFonts w:ascii="Times New Roman" w:hAnsi="Times New Roman"/>
          <w:sz w:val="24"/>
          <w:szCs w:val="21"/>
        </w:rPr>
        <w:t>年</w:t>
      </w:r>
      <w:r>
        <w:rPr>
          <w:rFonts w:ascii="Times New Roman" w:hAnsi="Times New Roman"/>
          <w:sz w:val="24"/>
          <w:szCs w:val="21"/>
        </w:rPr>
        <w:t>____</w:t>
      </w:r>
      <w:r>
        <w:rPr>
          <w:rFonts w:ascii="Times New Roman" w:hAnsi="Times New Roman"/>
          <w:sz w:val="24"/>
          <w:szCs w:val="21"/>
        </w:rPr>
        <w:t>月</w:t>
      </w:r>
      <w:r>
        <w:rPr>
          <w:rFonts w:ascii="Times New Roman" w:hAnsi="Times New Roman"/>
          <w:sz w:val="24"/>
          <w:szCs w:val="21"/>
        </w:rPr>
        <w:t>____</w:t>
      </w:r>
      <w:r>
        <w:rPr>
          <w:rFonts w:ascii="Times New Roman" w:hAnsi="Times New Roman"/>
          <w:sz w:val="24"/>
          <w:szCs w:val="21"/>
        </w:rPr>
        <w:t>日</w:t>
      </w:r>
    </w:p>
    <w:p w:rsidR="00926CF9" w:rsidRDefault="00926CF9">
      <w:pPr>
        <w:rPr>
          <w:rFonts w:ascii="Times New Roman" w:hAnsi="Times New Roman"/>
          <w:b/>
          <w:sz w:val="32"/>
          <w:szCs w:val="32"/>
        </w:rPr>
      </w:pPr>
    </w:p>
    <w:p w:rsidR="00926CF9" w:rsidRDefault="00926CF9">
      <w:pPr>
        <w:rPr>
          <w:rFonts w:ascii="Times New Roman" w:eastAsia="方正黑体_GBK" w:hAnsi="Times New Roman"/>
          <w:sz w:val="32"/>
          <w:szCs w:val="32"/>
        </w:rPr>
      </w:pPr>
    </w:p>
    <w:p w:rsidR="00926CF9" w:rsidRDefault="00926CF9">
      <w:pPr>
        <w:rPr>
          <w:rFonts w:ascii="Times New Roman" w:eastAsia="方正黑体_GBK" w:hAnsi="Times New Roman"/>
          <w:sz w:val="32"/>
          <w:szCs w:val="32"/>
        </w:rPr>
      </w:pPr>
    </w:p>
    <w:p w:rsidR="00926CF9" w:rsidRDefault="00926CF9">
      <w:pPr>
        <w:rPr>
          <w:rFonts w:ascii="Times New Roman" w:eastAsia="方正黑体_GBK" w:hAnsi="Times New Roman"/>
          <w:sz w:val="32"/>
          <w:szCs w:val="32"/>
        </w:rPr>
      </w:pPr>
    </w:p>
    <w:p w:rsidR="00926CF9" w:rsidRDefault="00926CF9">
      <w:pPr>
        <w:rPr>
          <w:rFonts w:ascii="Times New Roman" w:eastAsia="方正黑体_GBK" w:hAnsi="Times New Roman"/>
          <w:sz w:val="32"/>
          <w:szCs w:val="32"/>
        </w:rPr>
      </w:pPr>
    </w:p>
    <w:p w:rsidR="00926CF9" w:rsidRDefault="00250746">
      <w:pPr>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6</w:t>
      </w:r>
    </w:p>
    <w:p w:rsidR="00926CF9" w:rsidRDefault="00250746">
      <w:pPr>
        <w:snapToGrid w:val="0"/>
        <w:spacing w:line="300" w:lineRule="auto"/>
        <w:contextualSpacing/>
        <w:jc w:val="center"/>
        <w:rPr>
          <w:rFonts w:ascii="Times New Roman" w:hAnsi="Times New Roman"/>
          <w:b/>
          <w:sz w:val="32"/>
          <w:szCs w:val="32"/>
        </w:rPr>
      </w:pPr>
      <w:r>
        <w:rPr>
          <w:rFonts w:ascii="Times New Roman" w:hAnsi="Times New Roman"/>
          <w:b/>
          <w:sz w:val="32"/>
          <w:szCs w:val="32"/>
        </w:rPr>
        <w:t>商务部分正负偏离表</w:t>
      </w:r>
    </w:p>
    <w:p w:rsidR="00926CF9" w:rsidRDefault="00250746">
      <w:pPr>
        <w:ind w:firstLineChars="200" w:firstLine="560"/>
        <w:jc w:val="center"/>
        <w:rPr>
          <w:rFonts w:ascii="Times New Roman" w:hAnsi="Times New Roman"/>
          <w:sz w:val="28"/>
          <w:szCs w:val="28"/>
        </w:rPr>
      </w:pPr>
      <w:r>
        <w:rPr>
          <w:rFonts w:ascii="Times New Roman" w:hAnsi="Times New Roman"/>
          <w:sz w:val="28"/>
          <w:szCs w:val="28"/>
        </w:rPr>
        <w:t>（由响应供应商据实填写，表格不够自行添加）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82"/>
        <w:gridCol w:w="1845"/>
        <w:gridCol w:w="2776"/>
        <w:gridCol w:w="2078"/>
        <w:gridCol w:w="1147"/>
      </w:tblGrid>
      <w:tr w:rsidR="00926CF9">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询价文件要求的商务条款</w:t>
            </w:r>
          </w:p>
        </w:tc>
        <w:tc>
          <w:tcPr>
            <w:tcW w:w="1413" w:type="pct"/>
            <w:tcBorders>
              <w:top w:val="single" w:sz="12" w:space="0" w:color="auto"/>
              <w:left w:val="single" w:sz="6"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响应文件响应情况</w:t>
            </w:r>
          </w:p>
        </w:tc>
        <w:tc>
          <w:tcPr>
            <w:tcW w:w="778" w:type="pct"/>
            <w:tcBorders>
              <w:top w:val="single" w:sz="12" w:space="0" w:color="auto"/>
              <w:left w:val="single" w:sz="6" w:space="0" w:color="auto"/>
              <w:bottom w:val="single" w:sz="6" w:space="0" w:color="auto"/>
              <w:right w:val="single" w:sz="12" w:space="0" w:color="auto"/>
            </w:tcBorders>
            <w:noWrap/>
          </w:tcPr>
          <w:p w:rsidR="00926CF9" w:rsidRDefault="00926CF9">
            <w:pPr>
              <w:spacing w:line="340" w:lineRule="exact"/>
              <w:jc w:val="center"/>
              <w:rPr>
                <w:rFonts w:ascii="Times New Roman" w:hAnsi="Times New Roman"/>
                <w:sz w:val="28"/>
                <w:szCs w:val="28"/>
              </w:rPr>
            </w:pPr>
          </w:p>
          <w:p w:rsidR="00926CF9" w:rsidRDefault="00250746">
            <w:pPr>
              <w:spacing w:line="340" w:lineRule="exact"/>
              <w:jc w:val="center"/>
              <w:rPr>
                <w:rFonts w:ascii="Times New Roman" w:hAnsi="Times New Roman"/>
                <w:sz w:val="28"/>
                <w:szCs w:val="28"/>
              </w:rPr>
            </w:pPr>
            <w:r>
              <w:rPr>
                <w:rFonts w:ascii="Times New Roman" w:hAnsi="Times New Roman"/>
                <w:sz w:val="28"/>
                <w:szCs w:val="28"/>
              </w:rPr>
              <w:t>偏离说明</w:t>
            </w:r>
          </w:p>
        </w:tc>
      </w:tr>
      <w:tr w:rsidR="00926CF9">
        <w:trPr>
          <w:trHeight w:val="414"/>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r w:rsidR="00926CF9">
        <w:trPr>
          <w:trHeight w:val="548"/>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r w:rsidR="00926CF9">
        <w:trPr>
          <w:trHeight w:val="400"/>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r w:rsidR="00926CF9">
        <w:trPr>
          <w:trHeight w:val="419"/>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bl>
    <w:p w:rsidR="00926CF9" w:rsidRDefault="00250746">
      <w:pPr>
        <w:snapToGrid w:val="0"/>
        <w:spacing w:line="300" w:lineRule="auto"/>
        <w:contextualSpacing/>
        <w:rPr>
          <w:rFonts w:ascii="Times New Roman" w:hAnsi="Times New Roman"/>
          <w:b/>
          <w:sz w:val="28"/>
          <w:szCs w:val="28"/>
        </w:rPr>
      </w:pPr>
      <w:r>
        <w:rPr>
          <w:rFonts w:ascii="Times New Roman" w:hAnsi="Times New Roman"/>
          <w:b/>
          <w:sz w:val="28"/>
          <w:szCs w:val="28"/>
        </w:rPr>
        <w:t>注：</w:t>
      </w:r>
    </w:p>
    <w:p w:rsidR="00926CF9" w:rsidRDefault="00250746">
      <w:pPr>
        <w:snapToGrid w:val="0"/>
        <w:spacing w:line="300" w:lineRule="auto"/>
        <w:ind w:firstLineChars="200" w:firstLine="480"/>
        <w:contextualSpacing/>
        <w:rPr>
          <w:rFonts w:ascii="Times New Roman" w:hAnsi="Times New Roman"/>
          <w:bCs/>
          <w:sz w:val="24"/>
        </w:rPr>
      </w:pPr>
      <w:r>
        <w:rPr>
          <w:rFonts w:ascii="Times New Roman" w:hAnsi="Times New Roman"/>
          <w:sz w:val="24"/>
        </w:rPr>
        <w:t>1.</w:t>
      </w:r>
      <w:r>
        <w:rPr>
          <w:rFonts w:ascii="Times New Roman" w:hAnsi="Times New Roman"/>
          <w:bCs/>
          <w:sz w:val="24"/>
        </w:rPr>
        <w:t>未说明偏离的，将被认为响应询价文件的规定，但该表不作为供应商对所响应内容关于商务部分等详细描述和说明的替代。</w:t>
      </w:r>
    </w:p>
    <w:p w:rsidR="00926CF9" w:rsidRDefault="00250746">
      <w:pPr>
        <w:snapToGrid w:val="0"/>
        <w:spacing w:line="300" w:lineRule="auto"/>
        <w:ind w:firstLineChars="200" w:firstLine="480"/>
        <w:contextualSpacing/>
        <w:rPr>
          <w:rFonts w:ascii="Times New Roman" w:hAnsi="Times New Roman"/>
          <w:bCs/>
          <w:sz w:val="24"/>
        </w:rPr>
      </w:pPr>
      <w:r>
        <w:rPr>
          <w:rFonts w:ascii="Times New Roman" w:hAnsi="Times New Roman"/>
          <w:bCs/>
          <w:sz w:val="24"/>
        </w:rPr>
        <w:t>2.</w:t>
      </w:r>
      <w:r>
        <w:rPr>
          <w:rFonts w:ascii="Times New Roman" w:hAnsi="Times New Roman"/>
          <w:bCs/>
          <w:sz w:val="24"/>
        </w:rPr>
        <w:t>如有偏离的，在</w:t>
      </w:r>
      <w:r>
        <w:rPr>
          <w:rFonts w:ascii="Times New Roman" w:hAnsi="Times New Roman"/>
          <w:bCs/>
          <w:sz w:val="24"/>
        </w:rPr>
        <w:t>“</w:t>
      </w:r>
      <w:r>
        <w:rPr>
          <w:rFonts w:ascii="Times New Roman" w:hAnsi="Times New Roman"/>
          <w:bCs/>
          <w:sz w:val="24"/>
        </w:rPr>
        <w:t>偏离说明</w:t>
      </w:r>
      <w:r>
        <w:rPr>
          <w:rFonts w:ascii="Times New Roman" w:hAnsi="Times New Roman"/>
          <w:bCs/>
          <w:sz w:val="24"/>
        </w:rPr>
        <w:t>”</w:t>
      </w:r>
      <w:r>
        <w:rPr>
          <w:rFonts w:ascii="Times New Roman" w:hAnsi="Times New Roman"/>
          <w:bCs/>
          <w:sz w:val="24"/>
        </w:rPr>
        <w:t>一栏选择</w:t>
      </w:r>
      <w:r>
        <w:rPr>
          <w:rFonts w:ascii="Times New Roman" w:hAnsi="Times New Roman"/>
          <w:bCs/>
          <w:sz w:val="24"/>
        </w:rPr>
        <w:t>“</w:t>
      </w:r>
      <w:r>
        <w:rPr>
          <w:rFonts w:ascii="Times New Roman" w:hAnsi="Times New Roman"/>
          <w:bCs/>
          <w:sz w:val="24"/>
        </w:rPr>
        <w:t>正偏离</w:t>
      </w:r>
      <w:r>
        <w:rPr>
          <w:rFonts w:ascii="Times New Roman" w:hAnsi="Times New Roman"/>
          <w:bCs/>
          <w:sz w:val="24"/>
        </w:rPr>
        <w:t>”</w:t>
      </w:r>
      <w:r>
        <w:rPr>
          <w:rFonts w:ascii="Times New Roman" w:hAnsi="Times New Roman"/>
          <w:bCs/>
          <w:sz w:val="24"/>
        </w:rPr>
        <w:t>、</w:t>
      </w:r>
      <w:r>
        <w:rPr>
          <w:rFonts w:ascii="Times New Roman" w:hAnsi="Times New Roman"/>
          <w:bCs/>
          <w:sz w:val="24"/>
        </w:rPr>
        <w:t>“</w:t>
      </w:r>
      <w:r>
        <w:rPr>
          <w:rFonts w:ascii="Times New Roman" w:hAnsi="Times New Roman"/>
          <w:bCs/>
          <w:sz w:val="24"/>
        </w:rPr>
        <w:t>负偏离</w:t>
      </w:r>
      <w:r>
        <w:rPr>
          <w:rFonts w:ascii="Times New Roman" w:hAnsi="Times New Roman"/>
          <w:bCs/>
          <w:sz w:val="24"/>
        </w:rPr>
        <w:t>”</w:t>
      </w:r>
      <w:r>
        <w:rPr>
          <w:rFonts w:ascii="Times New Roman" w:hAnsi="Times New Roman"/>
          <w:bCs/>
          <w:sz w:val="24"/>
        </w:rPr>
        <w:t>进行填写。正偏离、负偏离的确认和负偏离的是否响应询价文件，由询价小组认定。</w:t>
      </w:r>
    </w:p>
    <w:p w:rsidR="00926CF9" w:rsidRDefault="00250746">
      <w:pPr>
        <w:snapToGrid w:val="0"/>
        <w:spacing w:line="300" w:lineRule="auto"/>
        <w:ind w:firstLineChars="200" w:firstLine="480"/>
        <w:contextualSpacing/>
        <w:rPr>
          <w:rFonts w:ascii="Times New Roman" w:hAnsi="Times New Roman"/>
          <w:bCs/>
          <w:sz w:val="24"/>
        </w:rPr>
      </w:pPr>
      <w:r>
        <w:rPr>
          <w:rFonts w:ascii="Times New Roman" w:hAnsi="Times New Roman"/>
          <w:bCs/>
          <w:sz w:val="24"/>
        </w:rPr>
        <w:t>3.</w:t>
      </w:r>
      <w:r>
        <w:rPr>
          <w:rFonts w:ascii="Times New Roman" w:hAnsi="Times New Roman"/>
          <w:bCs/>
          <w:sz w:val="24"/>
        </w:rPr>
        <w:t>供应商若提供其他增值服务，可以在表中自行据实填写。</w:t>
      </w:r>
    </w:p>
    <w:p w:rsidR="00926CF9" w:rsidRDefault="00926CF9">
      <w:pPr>
        <w:snapToGrid w:val="0"/>
        <w:spacing w:line="400" w:lineRule="exact"/>
        <w:ind w:firstLineChars="192" w:firstLine="540"/>
        <w:contextualSpacing/>
        <w:rPr>
          <w:rFonts w:ascii="Times New Roman" w:hAnsi="Times New Roman"/>
          <w:b/>
          <w:kern w:val="0"/>
          <w:sz w:val="28"/>
          <w:szCs w:val="28"/>
        </w:rPr>
      </w:pPr>
    </w:p>
    <w:p w:rsidR="00926CF9" w:rsidRDefault="00926CF9">
      <w:pPr>
        <w:spacing w:line="312" w:lineRule="auto"/>
        <w:ind w:firstLineChars="287" w:firstLine="807"/>
        <w:rPr>
          <w:rFonts w:ascii="Times New Roman" w:hAnsi="Times New Roman"/>
          <w:b/>
          <w:sz w:val="28"/>
          <w:szCs w:val="28"/>
        </w:rPr>
      </w:pPr>
    </w:p>
    <w:p w:rsidR="00926CF9" w:rsidRDefault="00250746">
      <w:pPr>
        <w:spacing w:line="312" w:lineRule="auto"/>
        <w:ind w:firstLineChars="1100" w:firstLine="3080"/>
        <w:rPr>
          <w:rFonts w:ascii="Times New Roman" w:hAnsi="Times New Roman"/>
          <w:sz w:val="28"/>
          <w:szCs w:val="28"/>
          <w:u w:val="single"/>
        </w:rPr>
      </w:pPr>
      <w:bookmarkStart w:id="69" w:name="_Hlk215755147"/>
      <w:r>
        <w:rPr>
          <w:rFonts w:ascii="Times New Roman" w:hAnsi="Times New Roman"/>
          <w:sz w:val="28"/>
          <w:szCs w:val="28"/>
        </w:rPr>
        <w:t>供应商名称（盖公章）：</w:t>
      </w:r>
    </w:p>
    <w:p w:rsidR="00926CF9" w:rsidRDefault="00250746">
      <w:pPr>
        <w:spacing w:line="312" w:lineRule="auto"/>
        <w:ind w:firstLineChars="1100" w:firstLine="3080"/>
        <w:rPr>
          <w:rFonts w:ascii="Times New Roman" w:hAnsi="Times New Roman"/>
          <w:sz w:val="28"/>
          <w:szCs w:val="28"/>
        </w:rPr>
      </w:pPr>
      <w:r>
        <w:rPr>
          <w:rFonts w:ascii="Times New Roman" w:hAnsi="Times New Roman"/>
          <w:sz w:val="28"/>
          <w:szCs w:val="28"/>
        </w:rPr>
        <w:t>日期：</w:t>
      </w:r>
      <w:r>
        <w:rPr>
          <w:rFonts w:ascii="Times New Roman" w:hAnsi="Times New Roman"/>
          <w:sz w:val="28"/>
          <w:szCs w:val="28"/>
        </w:rPr>
        <w:t xml:space="preserve"> </w:t>
      </w:r>
      <w:r>
        <w:rPr>
          <w:rFonts w:ascii="Times New Roman" w:hAnsi="Times New Roman"/>
          <w:sz w:val="28"/>
          <w:szCs w:val="28"/>
        </w:rPr>
        <w:t>年</w:t>
      </w:r>
      <w:r>
        <w:rPr>
          <w:rFonts w:ascii="Times New Roman" w:hAnsi="Times New Roman"/>
          <w:sz w:val="28"/>
          <w:szCs w:val="28"/>
        </w:rPr>
        <w:t xml:space="preserve"> </w:t>
      </w:r>
      <w:r>
        <w:rPr>
          <w:rFonts w:ascii="Times New Roman" w:hAnsi="Times New Roman"/>
          <w:sz w:val="28"/>
          <w:szCs w:val="28"/>
        </w:rPr>
        <w:t>月</w:t>
      </w:r>
      <w:r>
        <w:rPr>
          <w:rFonts w:ascii="Times New Roman" w:hAnsi="Times New Roman"/>
          <w:sz w:val="28"/>
          <w:szCs w:val="28"/>
        </w:rPr>
        <w:t xml:space="preserve"> </w:t>
      </w:r>
      <w:r>
        <w:rPr>
          <w:rFonts w:ascii="Times New Roman" w:hAnsi="Times New Roman"/>
          <w:sz w:val="28"/>
          <w:szCs w:val="28"/>
        </w:rPr>
        <w:t>日</w:t>
      </w:r>
    </w:p>
    <w:bookmarkEnd w:id="69"/>
    <w:p w:rsidR="00926CF9" w:rsidRDefault="00926CF9">
      <w:pPr>
        <w:widowControl/>
        <w:spacing w:line="312" w:lineRule="auto"/>
        <w:jc w:val="left"/>
        <w:rPr>
          <w:rFonts w:ascii="Times New Roman" w:eastAsia="方正黑体_GBK" w:hAnsi="Times New Roman"/>
          <w:sz w:val="32"/>
          <w:szCs w:val="32"/>
        </w:rPr>
      </w:pPr>
    </w:p>
    <w:p w:rsidR="00926CF9" w:rsidRDefault="00926CF9">
      <w:pPr>
        <w:widowControl/>
        <w:spacing w:line="312" w:lineRule="auto"/>
        <w:jc w:val="left"/>
        <w:rPr>
          <w:rFonts w:ascii="Times New Roman" w:eastAsia="方正黑体_GBK" w:hAnsi="Times New Roman"/>
          <w:sz w:val="32"/>
          <w:szCs w:val="32"/>
        </w:rPr>
      </w:pPr>
    </w:p>
    <w:p w:rsidR="00926CF9" w:rsidRDefault="00926CF9">
      <w:pPr>
        <w:widowControl/>
        <w:spacing w:line="312" w:lineRule="auto"/>
        <w:jc w:val="left"/>
        <w:rPr>
          <w:rFonts w:ascii="Times New Roman" w:eastAsia="方正黑体_GBK" w:hAnsi="Times New Roman"/>
          <w:sz w:val="32"/>
          <w:szCs w:val="32"/>
        </w:rPr>
      </w:pPr>
    </w:p>
    <w:p w:rsidR="00926CF9" w:rsidRDefault="00926CF9">
      <w:pPr>
        <w:widowControl/>
        <w:spacing w:line="312" w:lineRule="auto"/>
        <w:jc w:val="left"/>
        <w:rPr>
          <w:rFonts w:ascii="Times New Roman" w:eastAsia="方正黑体_GBK" w:hAnsi="Times New Roman"/>
          <w:sz w:val="32"/>
          <w:szCs w:val="32"/>
        </w:rPr>
      </w:pPr>
    </w:p>
    <w:p w:rsidR="00926CF9" w:rsidRDefault="00926CF9">
      <w:pPr>
        <w:widowControl/>
        <w:spacing w:line="312" w:lineRule="auto"/>
        <w:jc w:val="left"/>
        <w:rPr>
          <w:rFonts w:ascii="Times New Roman" w:eastAsia="方正黑体_GBK" w:hAnsi="Times New Roman"/>
          <w:sz w:val="32"/>
          <w:szCs w:val="32"/>
        </w:rPr>
      </w:pPr>
    </w:p>
    <w:p w:rsidR="00926CF9" w:rsidRDefault="00926CF9">
      <w:pPr>
        <w:widowControl/>
        <w:spacing w:line="312" w:lineRule="auto"/>
        <w:jc w:val="left"/>
        <w:rPr>
          <w:rFonts w:ascii="Times New Roman" w:eastAsia="方正黑体_GBK" w:hAnsi="Times New Roman"/>
          <w:sz w:val="32"/>
          <w:szCs w:val="32"/>
        </w:rPr>
      </w:pPr>
    </w:p>
    <w:p w:rsidR="00926CF9" w:rsidRDefault="00926CF9">
      <w:pPr>
        <w:widowControl/>
        <w:spacing w:line="312" w:lineRule="auto"/>
        <w:jc w:val="left"/>
        <w:rPr>
          <w:rFonts w:ascii="Times New Roman" w:eastAsia="方正黑体_GBK" w:hAnsi="Times New Roman"/>
          <w:sz w:val="32"/>
          <w:szCs w:val="32"/>
        </w:rPr>
      </w:pPr>
    </w:p>
    <w:p w:rsidR="00926CF9" w:rsidRDefault="00250746">
      <w:pPr>
        <w:widowControl/>
        <w:spacing w:line="312" w:lineRule="auto"/>
        <w:jc w:val="left"/>
        <w:rPr>
          <w:rFonts w:ascii="Times New Roman" w:eastAsia="方正黑体_GBK" w:hAnsi="Times New Roman"/>
          <w:sz w:val="24"/>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7</w:t>
      </w:r>
    </w:p>
    <w:p w:rsidR="00926CF9" w:rsidRDefault="00250746">
      <w:pPr>
        <w:snapToGrid w:val="0"/>
        <w:spacing w:line="300" w:lineRule="auto"/>
        <w:contextualSpacing/>
        <w:jc w:val="center"/>
        <w:rPr>
          <w:rFonts w:ascii="Times New Roman" w:hAnsi="Times New Roman"/>
          <w:b/>
          <w:sz w:val="32"/>
          <w:szCs w:val="32"/>
        </w:rPr>
      </w:pPr>
      <w:r>
        <w:rPr>
          <w:rFonts w:ascii="Times New Roman" w:hAnsi="Times New Roman"/>
          <w:b/>
          <w:sz w:val="32"/>
          <w:szCs w:val="32"/>
        </w:rPr>
        <w:t>技术部分正负偏离表</w:t>
      </w:r>
    </w:p>
    <w:p w:rsidR="00926CF9" w:rsidRDefault="00250746">
      <w:pPr>
        <w:ind w:firstLineChars="200" w:firstLine="560"/>
        <w:jc w:val="center"/>
        <w:rPr>
          <w:rFonts w:ascii="Times New Roman" w:hAnsi="Times New Roman"/>
          <w:sz w:val="28"/>
          <w:szCs w:val="28"/>
        </w:rPr>
      </w:pPr>
      <w:r>
        <w:rPr>
          <w:rFonts w:ascii="Times New Roman" w:hAnsi="Times New Roman"/>
          <w:sz w:val="28"/>
          <w:szCs w:val="28"/>
        </w:rPr>
        <w:t>（由响应供应商据实填写，表格不够自行添加）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682"/>
        <w:gridCol w:w="1845"/>
        <w:gridCol w:w="2776"/>
        <w:gridCol w:w="2078"/>
        <w:gridCol w:w="1147"/>
      </w:tblGrid>
      <w:tr w:rsidR="00926CF9">
        <w:trPr>
          <w:trHeight w:val="994"/>
        </w:trPr>
        <w:tc>
          <w:tcPr>
            <w:tcW w:w="460" w:type="pct"/>
            <w:tcBorders>
              <w:top w:val="single" w:sz="12" w:space="0" w:color="auto"/>
              <w:left w:val="single" w:sz="12"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序号</w:t>
            </w:r>
          </w:p>
        </w:tc>
        <w:tc>
          <w:tcPr>
            <w:tcW w:w="1254" w:type="pct"/>
            <w:tcBorders>
              <w:top w:val="single" w:sz="12" w:space="0" w:color="auto"/>
              <w:left w:val="single" w:sz="6"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货物或服务名称</w:t>
            </w:r>
          </w:p>
        </w:tc>
        <w:tc>
          <w:tcPr>
            <w:tcW w:w="1095" w:type="pct"/>
            <w:tcBorders>
              <w:top w:val="single" w:sz="12" w:space="0" w:color="auto"/>
              <w:left w:val="single" w:sz="6"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询价文件要求的技术要求</w:t>
            </w:r>
          </w:p>
        </w:tc>
        <w:tc>
          <w:tcPr>
            <w:tcW w:w="1413" w:type="pct"/>
            <w:tcBorders>
              <w:top w:val="single" w:sz="12" w:space="0" w:color="auto"/>
              <w:left w:val="single" w:sz="6" w:space="0" w:color="auto"/>
              <w:bottom w:val="single" w:sz="6" w:space="0" w:color="auto"/>
              <w:right w:val="single" w:sz="6" w:space="0" w:color="auto"/>
            </w:tcBorders>
            <w:noWrap/>
            <w:vAlign w:val="center"/>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响应文件响应情况</w:t>
            </w:r>
          </w:p>
        </w:tc>
        <w:tc>
          <w:tcPr>
            <w:tcW w:w="778" w:type="pct"/>
            <w:tcBorders>
              <w:top w:val="single" w:sz="12" w:space="0" w:color="auto"/>
              <w:left w:val="single" w:sz="6" w:space="0" w:color="auto"/>
              <w:bottom w:val="single" w:sz="6" w:space="0" w:color="auto"/>
              <w:right w:val="single" w:sz="12" w:space="0" w:color="auto"/>
            </w:tcBorders>
            <w:noWrap/>
          </w:tcPr>
          <w:p w:rsidR="00926CF9" w:rsidRDefault="00926CF9">
            <w:pPr>
              <w:spacing w:line="340" w:lineRule="exact"/>
              <w:jc w:val="center"/>
              <w:rPr>
                <w:rFonts w:ascii="Times New Roman" w:hAnsi="Times New Roman"/>
                <w:sz w:val="28"/>
                <w:szCs w:val="28"/>
              </w:rPr>
            </w:pPr>
          </w:p>
          <w:p w:rsidR="00926CF9" w:rsidRDefault="00250746">
            <w:pPr>
              <w:spacing w:line="340" w:lineRule="exact"/>
              <w:jc w:val="center"/>
              <w:rPr>
                <w:rFonts w:ascii="Times New Roman" w:hAnsi="Times New Roman"/>
                <w:sz w:val="28"/>
                <w:szCs w:val="28"/>
              </w:rPr>
            </w:pPr>
            <w:r>
              <w:rPr>
                <w:rFonts w:ascii="Times New Roman" w:hAnsi="Times New Roman"/>
                <w:sz w:val="28"/>
                <w:szCs w:val="28"/>
              </w:rPr>
              <w:t>偏离说明</w:t>
            </w:r>
          </w:p>
        </w:tc>
      </w:tr>
      <w:tr w:rsidR="00926CF9">
        <w:trPr>
          <w:trHeight w:val="414"/>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1</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r w:rsidR="00926CF9">
        <w:trPr>
          <w:trHeight w:val="548"/>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2</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r w:rsidR="00926CF9">
        <w:trPr>
          <w:trHeight w:val="400"/>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3</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r w:rsidR="00926CF9">
        <w:trPr>
          <w:trHeight w:val="419"/>
        </w:trPr>
        <w:tc>
          <w:tcPr>
            <w:tcW w:w="460" w:type="pct"/>
            <w:tcBorders>
              <w:top w:val="single" w:sz="6" w:space="0" w:color="auto"/>
              <w:left w:val="single" w:sz="12" w:space="0" w:color="auto"/>
              <w:bottom w:val="single" w:sz="6" w:space="0" w:color="auto"/>
              <w:right w:val="single" w:sz="6" w:space="0" w:color="auto"/>
            </w:tcBorders>
            <w:noWrap/>
          </w:tcPr>
          <w:p w:rsidR="00926CF9" w:rsidRDefault="00250746">
            <w:pPr>
              <w:spacing w:line="340" w:lineRule="exact"/>
              <w:jc w:val="center"/>
              <w:rPr>
                <w:rFonts w:ascii="Times New Roman" w:hAnsi="Times New Roman"/>
                <w:sz w:val="28"/>
                <w:szCs w:val="28"/>
              </w:rPr>
            </w:pPr>
            <w:r>
              <w:rPr>
                <w:rFonts w:ascii="Times New Roman" w:hAnsi="Times New Roman"/>
                <w:sz w:val="28"/>
                <w:szCs w:val="28"/>
              </w:rPr>
              <w:t>4</w:t>
            </w:r>
          </w:p>
        </w:tc>
        <w:tc>
          <w:tcPr>
            <w:tcW w:w="1254"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095"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1413" w:type="pct"/>
            <w:tcBorders>
              <w:top w:val="single" w:sz="6" w:space="0" w:color="auto"/>
              <w:left w:val="single" w:sz="6" w:space="0" w:color="auto"/>
              <w:bottom w:val="single" w:sz="6" w:space="0" w:color="auto"/>
              <w:right w:val="single" w:sz="6" w:space="0" w:color="auto"/>
            </w:tcBorders>
            <w:noWrap/>
            <w:vAlign w:val="center"/>
          </w:tcPr>
          <w:p w:rsidR="00926CF9" w:rsidRDefault="00926CF9">
            <w:pPr>
              <w:spacing w:line="340" w:lineRule="exact"/>
              <w:jc w:val="left"/>
              <w:rPr>
                <w:rFonts w:ascii="Times New Roman" w:hAnsi="Times New Roman"/>
                <w:sz w:val="28"/>
                <w:szCs w:val="28"/>
              </w:rPr>
            </w:pPr>
          </w:p>
        </w:tc>
        <w:tc>
          <w:tcPr>
            <w:tcW w:w="778" w:type="pct"/>
            <w:tcBorders>
              <w:top w:val="single" w:sz="6" w:space="0" w:color="auto"/>
              <w:left w:val="single" w:sz="6" w:space="0" w:color="auto"/>
              <w:bottom w:val="single" w:sz="6" w:space="0" w:color="auto"/>
              <w:right w:val="single" w:sz="12" w:space="0" w:color="auto"/>
            </w:tcBorders>
            <w:noWrap/>
          </w:tcPr>
          <w:p w:rsidR="00926CF9" w:rsidRDefault="00926CF9">
            <w:pPr>
              <w:spacing w:line="340" w:lineRule="exact"/>
              <w:jc w:val="left"/>
              <w:rPr>
                <w:rFonts w:ascii="Times New Roman" w:hAnsi="Times New Roman"/>
                <w:sz w:val="28"/>
                <w:szCs w:val="28"/>
              </w:rPr>
            </w:pPr>
          </w:p>
        </w:tc>
      </w:tr>
    </w:tbl>
    <w:p w:rsidR="00926CF9" w:rsidRDefault="00250746">
      <w:pPr>
        <w:snapToGrid w:val="0"/>
        <w:spacing w:line="300" w:lineRule="auto"/>
        <w:contextualSpacing/>
        <w:rPr>
          <w:rFonts w:ascii="Times New Roman" w:hAnsi="Times New Roman"/>
          <w:b/>
          <w:sz w:val="28"/>
          <w:szCs w:val="28"/>
        </w:rPr>
      </w:pPr>
      <w:r>
        <w:rPr>
          <w:rFonts w:ascii="Times New Roman" w:hAnsi="Times New Roman"/>
          <w:b/>
          <w:sz w:val="28"/>
          <w:szCs w:val="28"/>
        </w:rPr>
        <w:t>注：</w:t>
      </w:r>
    </w:p>
    <w:p w:rsidR="00926CF9" w:rsidRDefault="00250746">
      <w:pPr>
        <w:snapToGrid w:val="0"/>
        <w:spacing w:line="300" w:lineRule="auto"/>
        <w:ind w:firstLineChars="200" w:firstLine="480"/>
        <w:contextualSpacing/>
        <w:rPr>
          <w:rFonts w:ascii="Times New Roman" w:hAnsi="Times New Roman"/>
          <w:bCs/>
          <w:sz w:val="24"/>
        </w:rPr>
      </w:pPr>
      <w:r>
        <w:rPr>
          <w:rFonts w:ascii="Times New Roman" w:hAnsi="Times New Roman"/>
          <w:bCs/>
          <w:sz w:val="24"/>
        </w:rPr>
        <w:t>1.</w:t>
      </w:r>
      <w:r>
        <w:rPr>
          <w:rFonts w:ascii="Times New Roman" w:hAnsi="Times New Roman"/>
          <w:bCs/>
          <w:sz w:val="24"/>
        </w:rPr>
        <w:t>未说明偏离的，将被认为响应询价文件的规定，但该表不作为供应商对所响应内容关于技术部分等详细描述和说明的替代。</w:t>
      </w:r>
    </w:p>
    <w:p w:rsidR="00926CF9" w:rsidRDefault="00250746">
      <w:pPr>
        <w:snapToGrid w:val="0"/>
        <w:spacing w:line="300" w:lineRule="auto"/>
        <w:ind w:firstLineChars="200" w:firstLine="480"/>
        <w:contextualSpacing/>
        <w:rPr>
          <w:rFonts w:ascii="Times New Roman" w:hAnsi="Times New Roman"/>
          <w:bCs/>
          <w:sz w:val="24"/>
        </w:rPr>
      </w:pPr>
      <w:r>
        <w:rPr>
          <w:rFonts w:ascii="Times New Roman" w:hAnsi="Times New Roman"/>
          <w:bCs/>
          <w:sz w:val="24"/>
        </w:rPr>
        <w:t>2.</w:t>
      </w:r>
      <w:r>
        <w:rPr>
          <w:rFonts w:ascii="Times New Roman" w:hAnsi="Times New Roman"/>
          <w:bCs/>
          <w:sz w:val="24"/>
        </w:rPr>
        <w:t>如有偏离的，在</w:t>
      </w:r>
      <w:r>
        <w:rPr>
          <w:rFonts w:ascii="Times New Roman" w:hAnsi="Times New Roman"/>
          <w:bCs/>
          <w:sz w:val="24"/>
        </w:rPr>
        <w:t>“</w:t>
      </w:r>
      <w:r>
        <w:rPr>
          <w:rFonts w:ascii="Times New Roman" w:hAnsi="Times New Roman"/>
          <w:bCs/>
          <w:sz w:val="24"/>
        </w:rPr>
        <w:t>偏离说明</w:t>
      </w:r>
      <w:r>
        <w:rPr>
          <w:rFonts w:ascii="Times New Roman" w:hAnsi="Times New Roman"/>
          <w:bCs/>
          <w:sz w:val="24"/>
        </w:rPr>
        <w:t>”</w:t>
      </w:r>
      <w:r>
        <w:rPr>
          <w:rFonts w:ascii="Times New Roman" w:hAnsi="Times New Roman"/>
          <w:bCs/>
          <w:sz w:val="24"/>
        </w:rPr>
        <w:t>一栏选择</w:t>
      </w:r>
      <w:r>
        <w:rPr>
          <w:rFonts w:ascii="Times New Roman" w:hAnsi="Times New Roman"/>
          <w:bCs/>
          <w:sz w:val="24"/>
        </w:rPr>
        <w:t>“</w:t>
      </w:r>
      <w:r>
        <w:rPr>
          <w:rFonts w:ascii="Times New Roman" w:hAnsi="Times New Roman"/>
          <w:bCs/>
          <w:sz w:val="24"/>
        </w:rPr>
        <w:t>正偏离</w:t>
      </w:r>
      <w:r>
        <w:rPr>
          <w:rFonts w:ascii="Times New Roman" w:hAnsi="Times New Roman"/>
          <w:bCs/>
          <w:sz w:val="24"/>
        </w:rPr>
        <w:t>”</w:t>
      </w:r>
      <w:r>
        <w:rPr>
          <w:rFonts w:ascii="Times New Roman" w:hAnsi="Times New Roman"/>
          <w:bCs/>
          <w:sz w:val="24"/>
        </w:rPr>
        <w:t>、</w:t>
      </w:r>
      <w:r>
        <w:rPr>
          <w:rFonts w:ascii="Times New Roman" w:hAnsi="Times New Roman"/>
          <w:bCs/>
          <w:sz w:val="24"/>
        </w:rPr>
        <w:t>“</w:t>
      </w:r>
      <w:r>
        <w:rPr>
          <w:rFonts w:ascii="Times New Roman" w:hAnsi="Times New Roman"/>
          <w:bCs/>
          <w:sz w:val="24"/>
        </w:rPr>
        <w:t>负偏离</w:t>
      </w:r>
      <w:r>
        <w:rPr>
          <w:rFonts w:ascii="Times New Roman" w:hAnsi="Times New Roman"/>
          <w:bCs/>
          <w:sz w:val="24"/>
        </w:rPr>
        <w:t>”</w:t>
      </w:r>
      <w:r>
        <w:rPr>
          <w:rFonts w:ascii="Times New Roman" w:hAnsi="Times New Roman"/>
          <w:bCs/>
          <w:sz w:val="24"/>
        </w:rPr>
        <w:t>进行填写。正偏离、负偏离的确认和负偏离的是否响应询价文件，由询价小组认定。</w:t>
      </w:r>
    </w:p>
    <w:p w:rsidR="00926CF9" w:rsidRDefault="00250746">
      <w:pPr>
        <w:snapToGrid w:val="0"/>
        <w:spacing w:line="300" w:lineRule="auto"/>
        <w:ind w:firstLineChars="200" w:firstLine="480"/>
        <w:contextualSpacing/>
        <w:rPr>
          <w:rFonts w:ascii="Times New Roman" w:hAnsi="Times New Roman"/>
          <w:bCs/>
          <w:sz w:val="24"/>
        </w:rPr>
      </w:pPr>
      <w:r>
        <w:rPr>
          <w:rFonts w:ascii="Times New Roman" w:hAnsi="Times New Roman"/>
          <w:bCs/>
          <w:sz w:val="24"/>
        </w:rPr>
        <w:t>3.</w:t>
      </w:r>
      <w:r>
        <w:rPr>
          <w:rFonts w:ascii="Times New Roman" w:hAnsi="Times New Roman"/>
          <w:bCs/>
          <w:sz w:val="24"/>
        </w:rPr>
        <w:t>供应商若提供其他增值服务，可以在表中自行据实填写。</w:t>
      </w:r>
    </w:p>
    <w:p w:rsidR="00926CF9" w:rsidRDefault="00926CF9">
      <w:pPr>
        <w:spacing w:line="312" w:lineRule="auto"/>
        <w:ind w:firstLineChars="900" w:firstLine="2520"/>
        <w:rPr>
          <w:rFonts w:ascii="Times New Roman" w:hAnsi="Times New Roman"/>
          <w:sz w:val="28"/>
          <w:szCs w:val="28"/>
        </w:rPr>
      </w:pPr>
    </w:p>
    <w:p w:rsidR="00926CF9" w:rsidRDefault="00926CF9">
      <w:pPr>
        <w:spacing w:line="312" w:lineRule="auto"/>
        <w:ind w:firstLineChars="900" w:firstLine="2520"/>
        <w:rPr>
          <w:rFonts w:ascii="Times New Roman" w:hAnsi="Times New Roman"/>
          <w:sz w:val="28"/>
          <w:szCs w:val="28"/>
        </w:rPr>
      </w:pPr>
    </w:p>
    <w:p w:rsidR="00926CF9" w:rsidRDefault="00250746">
      <w:pPr>
        <w:spacing w:line="312" w:lineRule="auto"/>
        <w:ind w:firstLineChars="1200" w:firstLine="3360"/>
        <w:rPr>
          <w:rFonts w:ascii="Times New Roman" w:hAnsi="Times New Roman"/>
          <w:sz w:val="28"/>
          <w:szCs w:val="28"/>
          <w:u w:val="single"/>
        </w:rPr>
      </w:pPr>
      <w:r>
        <w:rPr>
          <w:rFonts w:ascii="Times New Roman" w:hAnsi="Times New Roman"/>
          <w:sz w:val="28"/>
          <w:szCs w:val="28"/>
        </w:rPr>
        <w:t>供应商名称（盖公章）：</w:t>
      </w:r>
    </w:p>
    <w:p w:rsidR="00926CF9" w:rsidRDefault="00250746">
      <w:pPr>
        <w:spacing w:line="312" w:lineRule="auto"/>
        <w:ind w:firstLineChars="1200" w:firstLine="3360"/>
        <w:rPr>
          <w:rFonts w:ascii="Times New Roman" w:hAnsi="Times New Roman"/>
          <w:sz w:val="28"/>
          <w:szCs w:val="28"/>
        </w:rPr>
      </w:pPr>
      <w:bookmarkStart w:id="70" w:name="_Toc71282449"/>
      <w:bookmarkStart w:id="71" w:name="_Toc71282465"/>
      <w:bookmarkStart w:id="72" w:name="_Toc71282604"/>
      <w:r>
        <w:rPr>
          <w:rFonts w:ascii="Times New Roman" w:hAnsi="Times New Roman"/>
          <w:sz w:val="28"/>
          <w:szCs w:val="28"/>
        </w:rPr>
        <w:t>日期：</w:t>
      </w:r>
      <w:r>
        <w:rPr>
          <w:rFonts w:ascii="Times New Roman" w:hAnsi="Times New Roman"/>
          <w:sz w:val="28"/>
          <w:szCs w:val="28"/>
        </w:rPr>
        <w:t xml:space="preserve"> </w:t>
      </w:r>
      <w:r>
        <w:rPr>
          <w:rFonts w:ascii="Times New Roman" w:hAnsi="Times New Roman"/>
          <w:sz w:val="28"/>
          <w:szCs w:val="28"/>
        </w:rPr>
        <w:t>年</w:t>
      </w:r>
      <w:r>
        <w:rPr>
          <w:rFonts w:ascii="Times New Roman" w:hAnsi="Times New Roman"/>
          <w:sz w:val="28"/>
          <w:szCs w:val="28"/>
        </w:rPr>
        <w:t xml:space="preserve"> </w:t>
      </w:r>
      <w:r>
        <w:rPr>
          <w:rFonts w:ascii="Times New Roman" w:hAnsi="Times New Roman"/>
          <w:sz w:val="28"/>
          <w:szCs w:val="28"/>
        </w:rPr>
        <w:t>月</w:t>
      </w:r>
      <w:r>
        <w:rPr>
          <w:rFonts w:ascii="Times New Roman" w:hAnsi="Times New Roman"/>
          <w:sz w:val="28"/>
          <w:szCs w:val="28"/>
        </w:rPr>
        <w:t xml:space="preserve"> </w:t>
      </w:r>
      <w:r>
        <w:rPr>
          <w:rFonts w:ascii="Times New Roman" w:hAnsi="Times New Roman"/>
          <w:sz w:val="28"/>
          <w:szCs w:val="28"/>
        </w:rPr>
        <w:t>日</w:t>
      </w:r>
      <w:bookmarkEnd w:id="70"/>
      <w:bookmarkEnd w:id="71"/>
      <w:bookmarkEnd w:id="72"/>
    </w:p>
    <w:p w:rsidR="00926CF9" w:rsidRDefault="00926CF9">
      <w:pPr>
        <w:spacing w:line="312" w:lineRule="auto"/>
        <w:rPr>
          <w:rFonts w:ascii="Times New Roman" w:hAnsi="Times New Roman"/>
          <w:b/>
          <w:bCs/>
          <w:sz w:val="32"/>
          <w:szCs w:val="32"/>
        </w:rPr>
      </w:pPr>
    </w:p>
    <w:p w:rsidR="00926CF9" w:rsidRDefault="00926CF9">
      <w:pPr>
        <w:spacing w:line="312" w:lineRule="auto"/>
        <w:rPr>
          <w:rFonts w:ascii="Times New Roman" w:hAnsi="Times New Roman"/>
          <w:b/>
          <w:bCs/>
          <w:sz w:val="32"/>
          <w:szCs w:val="32"/>
        </w:rPr>
      </w:pPr>
    </w:p>
    <w:p w:rsidR="00926CF9" w:rsidRDefault="00926CF9">
      <w:pPr>
        <w:spacing w:line="312" w:lineRule="auto"/>
        <w:rPr>
          <w:rFonts w:ascii="Times New Roman" w:hAnsi="Times New Roman"/>
          <w:b/>
          <w:bCs/>
          <w:sz w:val="32"/>
          <w:szCs w:val="32"/>
        </w:rPr>
      </w:pPr>
    </w:p>
    <w:p w:rsidR="00926CF9" w:rsidRDefault="00926CF9">
      <w:pPr>
        <w:spacing w:line="312" w:lineRule="auto"/>
        <w:rPr>
          <w:rFonts w:ascii="Times New Roman" w:hAnsi="Times New Roman"/>
          <w:b/>
          <w:bCs/>
          <w:sz w:val="32"/>
          <w:szCs w:val="32"/>
        </w:rPr>
      </w:pPr>
    </w:p>
    <w:p w:rsidR="00926CF9" w:rsidRDefault="00926CF9">
      <w:pPr>
        <w:spacing w:line="312" w:lineRule="auto"/>
        <w:rPr>
          <w:rFonts w:ascii="Times New Roman" w:hAnsi="Times New Roman"/>
          <w:b/>
          <w:bCs/>
          <w:sz w:val="32"/>
          <w:szCs w:val="32"/>
        </w:rPr>
      </w:pPr>
    </w:p>
    <w:p w:rsidR="00926CF9" w:rsidRDefault="00926CF9">
      <w:pPr>
        <w:spacing w:line="312" w:lineRule="auto"/>
        <w:rPr>
          <w:rFonts w:ascii="Times New Roman" w:hAnsi="Times New Roman"/>
          <w:b/>
          <w:bCs/>
          <w:sz w:val="32"/>
          <w:szCs w:val="32"/>
        </w:rPr>
      </w:pPr>
    </w:p>
    <w:p w:rsidR="00926CF9" w:rsidRDefault="00926CF9">
      <w:pPr>
        <w:spacing w:line="312" w:lineRule="auto"/>
        <w:rPr>
          <w:rFonts w:ascii="Times New Roman" w:hAnsi="Times New Roman"/>
          <w:b/>
          <w:bCs/>
          <w:sz w:val="32"/>
          <w:szCs w:val="32"/>
        </w:rPr>
      </w:pPr>
    </w:p>
    <w:p w:rsidR="00926CF9" w:rsidRDefault="00250746">
      <w:pPr>
        <w:spacing w:line="312" w:lineRule="auto"/>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8</w:t>
      </w:r>
    </w:p>
    <w:p w:rsidR="00926CF9" w:rsidRDefault="00250746">
      <w:pPr>
        <w:spacing w:line="312" w:lineRule="auto"/>
        <w:jc w:val="center"/>
        <w:rPr>
          <w:rFonts w:ascii="Times New Roman" w:hAnsi="Times New Roman"/>
          <w:b/>
          <w:bCs/>
          <w:sz w:val="32"/>
          <w:szCs w:val="32"/>
        </w:rPr>
      </w:pPr>
      <w:r>
        <w:rPr>
          <w:rFonts w:ascii="Times New Roman" w:hAnsi="Times New Roman"/>
          <w:b/>
          <w:bCs/>
          <w:sz w:val="32"/>
          <w:szCs w:val="32"/>
        </w:rPr>
        <w:t>启东市</w:t>
      </w:r>
      <w:r>
        <w:rPr>
          <w:rFonts w:ascii="Times New Roman" w:hAnsi="Times New Roman"/>
          <w:b/>
          <w:bCs/>
          <w:sz w:val="32"/>
          <w:szCs w:val="32"/>
        </w:rPr>
        <w:t>202</w:t>
      </w:r>
      <w:r>
        <w:rPr>
          <w:rFonts w:ascii="Times New Roman" w:hAnsi="Times New Roman" w:hint="eastAsia"/>
          <w:b/>
          <w:bCs/>
          <w:sz w:val="32"/>
          <w:szCs w:val="32"/>
        </w:rPr>
        <w:t>6</w:t>
      </w:r>
      <w:r>
        <w:rPr>
          <w:rFonts w:ascii="Times New Roman" w:hAnsi="Times New Roman"/>
          <w:b/>
          <w:bCs/>
          <w:sz w:val="32"/>
          <w:szCs w:val="32"/>
        </w:rPr>
        <w:t>年中央农业防灾减灾和水利救灾资金</w:t>
      </w:r>
      <w:r>
        <w:rPr>
          <w:rFonts w:ascii="Times New Roman" w:hAnsi="Times New Roman" w:hint="eastAsia"/>
          <w:b/>
          <w:bCs/>
          <w:sz w:val="32"/>
          <w:szCs w:val="32"/>
        </w:rPr>
        <w:t>（第六批</w:t>
      </w:r>
      <w:r>
        <w:rPr>
          <w:rFonts w:ascii="Times New Roman" w:hAnsi="Times New Roman" w:hint="eastAsia"/>
          <w:b/>
          <w:bCs/>
          <w:sz w:val="32"/>
          <w:szCs w:val="32"/>
        </w:rPr>
        <w:t>)</w:t>
      </w:r>
      <w:r>
        <w:rPr>
          <w:rFonts w:ascii="Times New Roman" w:hAnsi="Times New Roman" w:hint="eastAsia"/>
          <w:b/>
          <w:bCs/>
          <w:sz w:val="32"/>
          <w:szCs w:val="32"/>
        </w:rPr>
        <w:t>项目</w:t>
      </w:r>
      <w:r>
        <w:rPr>
          <w:rFonts w:ascii="Times New Roman" w:hAnsi="Times New Roman"/>
          <w:b/>
          <w:bCs/>
          <w:sz w:val="32"/>
          <w:szCs w:val="32"/>
        </w:rPr>
        <w:t>采购报价表</w:t>
      </w:r>
    </w:p>
    <w:tbl>
      <w:tblPr>
        <w:tblW w:w="65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2223"/>
        <w:gridCol w:w="3122"/>
        <w:gridCol w:w="991"/>
        <w:gridCol w:w="1133"/>
        <w:gridCol w:w="1135"/>
        <w:gridCol w:w="1133"/>
        <w:gridCol w:w="1133"/>
      </w:tblGrid>
      <w:tr w:rsidR="00BF27AD" w:rsidTr="00BF27AD">
        <w:trPr>
          <w:trHeight w:val="554"/>
          <w:jc w:val="center"/>
        </w:trPr>
        <w:tc>
          <w:tcPr>
            <w:tcW w:w="1023" w:type="pct"/>
            <w:noWrap/>
            <w:vAlign w:val="center"/>
          </w:tcPr>
          <w:p w:rsidR="00BF27AD" w:rsidRDefault="00BF27AD">
            <w:pPr>
              <w:snapToGrid w:val="0"/>
              <w:spacing w:line="300" w:lineRule="exact"/>
              <w:jc w:val="center"/>
              <w:rPr>
                <w:rFonts w:ascii="Times New Roman" w:hAnsi="Times New Roman"/>
                <w:b/>
                <w:sz w:val="18"/>
                <w:szCs w:val="18"/>
              </w:rPr>
            </w:pPr>
            <w:r>
              <w:rPr>
                <w:rFonts w:ascii="Times New Roman" w:hAnsi="Times New Roman"/>
                <w:b/>
                <w:sz w:val="18"/>
                <w:szCs w:val="18"/>
              </w:rPr>
              <w:t>货物名称</w:t>
            </w:r>
          </w:p>
        </w:tc>
        <w:tc>
          <w:tcPr>
            <w:tcW w:w="1435" w:type="pct"/>
            <w:noWrap/>
            <w:vAlign w:val="center"/>
          </w:tcPr>
          <w:p w:rsidR="00BF27AD" w:rsidRDefault="00BF27AD">
            <w:pPr>
              <w:snapToGrid w:val="0"/>
              <w:spacing w:line="300" w:lineRule="exact"/>
              <w:jc w:val="center"/>
              <w:rPr>
                <w:rFonts w:ascii="Times New Roman" w:hAnsi="Times New Roman"/>
                <w:b/>
                <w:sz w:val="18"/>
                <w:szCs w:val="18"/>
              </w:rPr>
            </w:pPr>
            <w:r>
              <w:rPr>
                <w:rFonts w:ascii="Times New Roman" w:hAnsi="Times New Roman"/>
                <w:b/>
                <w:sz w:val="18"/>
                <w:szCs w:val="18"/>
              </w:rPr>
              <w:t>品名、规格、</w:t>
            </w:r>
            <w:r>
              <w:rPr>
                <w:rFonts w:ascii="Times New Roman" w:hAnsi="Times New Roman"/>
                <w:b/>
                <w:bCs/>
                <w:sz w:val="18"/>
                <w:szCs w:val="18"/>
              </w:rPr>
              <w:t>包装</w:t>
            </w:r>
          </w:p>
        </w:tc>
        <w:tc>
          <w:tcPr>
            <w:tcW w:w="456" w:type="pct"/>
            <w:noWrap/>
            <w:vAlign w:val="center"/>
          </w:tcPr>
          <w:p w:rsidR="00BF27AD" w:rsidRDefault="00BF27AD">
            <w:pPr>
              <w:snapToGrid w:val="0"/>
              <w:spacing w:line="300" w:lineRule="exact"/>
              <w:jc w:val="center"/>
              <w:rPr>
                <w:rFonts w:ascii="Times New Roman" w:hAnsi="Times New Roman"/>
                <w:b/>
                <w:bCs/>
                <w:sz w:val="18"/>
                <w:szCs w:val="18"/>
              </w:rPr>
            </w:pPr>
            <w:r>
              <w:rPr>
                <w:rFonts w:ascii="Times New Roman" w:hAnsi="Times New Roman"/>
                <w:b/>
                <w:bCs/>
                <w:sz w:val="18"/>
                <w:szCs w:val="18"/>
              </w:rPr>
              <w:t>单价报价</w:t>
            </w:r>
          </w:p>
          <w:p w:rsidR="00BF27AD" w:rsidRDefault="00BF27AD">
            <w:pPr>
              <w:pStyle w:val="2"/>
              <w:spacing w:after="0" w:line="300" w:lineRule="exact"/>
              <w:ind w:leftChars="0" w:left="0" w:firstLineChars="0" w:firstLine="0"/>
              <w:jc w:val="center"/>
              <w:rPr>
                <w:rFonts w:ascii="Times New Roman" w:hAnsi="Times New Roman"/>
                <w:sz w:val="18"/>
                <w:szCs w:val="18"/>
              </w:rPr>
            </w:pPr>
            <w:r>
              <w:rPr>
                <w:rFonts w:ascii="Times New Roman" w:hAnsi="Times New Roman"/>
                <w:sz w:val="18"/>
                <w:szCs w:val="18"/>
              </w:rPr>
              <w:t>（元</w:t>
            </w:r>
            <w:r>
              <w:rPr>
                <w:rFonts w:ascii="Times New Roman" w:hAnsi="Times New Roman"/>
                <w:sz w:val="18"/>
                <w:szCs w:val="18"/>
              </w:rPr>
              <w:t>/</w:t>
            </w:r>
            <w:r>
              <w:rPr>
                <w:rFonts w:ascii="Times New Roman" w:hAnsi="Times New Roman"/>
                <w:sz w:val="18"/>
                <w:szCs w:val="18"/>
              </w:rPr>
              <w:t>瓶）</w:t>
            </w:r>
          </w:p>
        </w:tc>
        <w:tc>
          <w:tcPr>
            <w:tcW w:w="521" w:type="pct"/>
            <w:shd w:val="clear" w:color="auto" w:fill="auto"/>
            <w:noWrap/>
            <w:vAlign w:val="center"/>
          </w:tcPr>
          <w:p w:rsidR="00BF27AD" w:rsidRDefault="00BF27AD">
            <w:pPr>
              <w:snapToGrid w:val="0"/>
              <w:spacing w:line="300" w:lineRule="exact"/>
              <w:jc w:val="center"/>
              <w:rPr>
                <w:rFonts w:ascii="Times New Roman" w:hAnsi="Times New Roman"/>
                <w:b/>
                <w:bCs/>
                <w:sz w:val="18"/>
                <w:szCs w:val="18"/>
              </w:rPr>
            </w:pPr>
            <w:r>
              <w:rPr>
                <w:rFonts w:ascii="Times New Roman" w:hAnsi="Times New Roman"/>
                <w:b/>
                <w:bCs/>
                <w:sz w:val="18"/>
                <w:szCs w:val="18"/>
              </w:rPr>
              <w:t>采购总额</w:t>
            </w:r>
          </w:p>
          <w:p w:rsidR="00BF27AD" w:rsidRDefault="00BF27AD">
            <w:pPr>
              <w:pStyle w:val="2"/>
              <w:spacing w:after="0" w:line="300" w:lineRule="exact"/>
              <w:ind w:leftChars="0" w:left="0" w:firstLineChars="0" w:firstLine="0"/>
              <w:jc w:val="center"/>
              <w:rPr>
                <w:rFonts w:ascii="Times New Roman" w:hAnsi="Times New Roman"/>
                <w:sz w:val="18"/>
                <w:szCs w:val="18"/>
              </w:rPr>
            </w:pPr>
            <w:r>
              <w:rPr>
                <w:rFonts w:ascii="Times New Roman" w:hAnsi="Times New Roman"/>
                <w:sz w:val="18"/>
                <w:szCs w:val="18"/>
              </w:rPr>
              <w:t>（万元）</w:t>
            </w:r>
          </w:p>
        </w:tc>
        <w:tc>
          <w:tcPr>
            <w:tcW w:w="522" w:type="pct"/>
            <w:shd w:val="clear" w:color="auto" w:fill="auto"/>
            <w:noWrap/>
            <w:vAlign w:val="center"/>
          </w:tcPr>
          <w:p w:rsidR="00BF27AD" w:rsidRDefault="00BF27AD">
            <w:pPr>
              <w:pStyle w:val="2"/>
              <w:spacing w:after="0" w:line="300" w:lineRule="exact"/>
              <w:ind w:leftChars="0" w:left="0" w:firstLineChars="0" w:firstLine="0"/>
              <w:jc w:val="center"/>
              <w:rPr>
                <w:rFonts w:ascii="Times New Roman" w:hAnsi="Times New Roman"/>
                <w:sz w:val="18"/>
                <w:szCs w:val="18"/>
              </w:rPr>
            </w:pPr>
            <w:r>
              <w:rPr>
                <w:rFonts w:ascii="Times New Roman" w:hAnsi="Times New Roman"/>
                <w:b/>
                <w:bCs/>
                <w:sz w:val="18"/>
                <w:szCs w:val="18"/>
              </w:rPr>
              <w:t>权重系数</w:t>
            </w:r>
          </w:p>
        </w:tc>
        <w:tc>
          <w:tcPr>
            <w:tcW w:w="521" w:type="pct"/>
            <w:noWrap/>
            <w:vAlign w:val="center"/>
          </w:tcPr>
          <w:p w:rsidR="00BF27AD" w:rsidRDefault="00BF27AD">
            <w:pPr>
              <w:pStyle w:val="2"/>
              <w:spacing w:after="0" w:line="300" w:lineRule="exact"/>
              <w:ind w:leftChars="0" w:left="0" w:firstLineChars="0" w:firstLine="0"/>
              <w:jc w:val="center"/>
              <w:rPr>
                <w:rFonts w:ascii="Times New Roman" w:hAnsi="Times New Roman"/>
                <w:sz w:val="18"/>
                <w:szCs w:val="18"/>
              </w:rPr>
            </w:pPr>
            <w:r>
              <w:rPr>
                <w:rFonts w:ascii="Times New Roman" w:hAnsi="Times New Roman"/>
                <w:b/>
                <w:bCs/>
                <w:sz w:val="18"/>
                <w:szCs w:val="18"/>
              </w:rPr>
              <w:t>生产企业</w:t>
            </w:r>
          </w:p>
        </w:tc>
        <w:tc>
          <w:tcPr>
            <w:tcW w:w="521" w:type="pct"/>
          </w:tcPr>
          <w:p w:rsidR="00BF27AD" w:rsidRDefault="00BF27AD">
            <w:pPr>
              <w:pStyle w:val="2"/>
              <w:spacing w:after="0" w:line="300" w:lineRule="exact"/>
              <w:ind w:leftChars="0" w:left="0" w:firstLineChars="0" w:firstLine="0"/>
              <w:jc w:val="center"/>
              <w:rPr>
                <w:rFonts w:ascii="Times New Roman" w:hAnsi="Times New Roman"/>
                <w:b/>
                <w:bCs/>
                <w:sz w:val="18"/>
                <w:szCs w:val="18"/>
              </w:rPr>
            </w:pPr>
            <w:r>
              <w:rPr>
                <w:rFonts w:ascii="Times New Roman" w:hAnsi="Times New Roman"/>
                <w:b/>
                <w:bCs/>
                <w:sz w:val="18"/>
                <w:szCs w:val="18"/>
              </w:rPr>
              <w:t>是否</w:t>
            </w:r>
            <w:r w:rsidRPr="00FB3A8B">
              <w:rPr>
                <w:rFonts w:ascii="Times New Roman" w:hAnsi="Times New Roman"/>
                <w:b/>
                <w:bCs/>
                <w:sz w:val="18"/>
                <w:szCs w:val="18"/>
              </w:rPr>
              <w:t>符合本国产品标准</w:t>
            </w:r>
          </w:p>
        </w:tc>
      </w:tr>
      <w:tr w:rsidR="00BF27AD" w:rsidTr="00BF27AD">
        <w:trPr>
          <w:trHeight w:val="478"/>
          <w:jc w:val="center"/>
        </w:trPr>
        <w:tc>
          <w:tcPr>
            <w:tcW w:w="1023" w:type="pct"/>
            <w:noWrap/>
            <w:vAlign w:val="center"/>
          </w:tcPr>
          <w:p w:rsidR="00BF27AD" w:rsidRDefault="00BF27AD">
            <w:pPr>
              <w:autoSpaceDE w:val="0"/>
              <w:autoSpaceDN w:val="0"/>
              <w:adjustRightInd w:val="0"/>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0.16% 14-</w:t>
            </w:r>
            <w:r>
              <w:rPr>
                <w:rFonts w:ascii="Times New Roman" w:eastAsiaTheme="minorEastAsia" w:hAnsi="Times New Roman"/>
                <w:sz w:val="18"/>
                <w:szCs w:val="18"/>
              </w:rPr>
              <w:t>羟芸</w:t>
            </w:r>
            <w:r>
              <w:rPr>
                <w:rFonts w:ascii="Times New Roman" w:eastAsiaTheme="minorEastAsia" w:hAnsi="Times New Roman"/>
                <w:sz w:val="18"/>
                <w:szCs w:val="18"/>
              </w:rPr>
              <w:t>·</w:t>
            </w:r>
            <w:r>
              <w:rPr>
                <w:rFonts w:ascii="Times New Roman" w:eastAsiaTheme="minorEastAsia" w:hAnsi="Times New Roman"/>
                <w:sz w:val="18"/>
                <w:szCs w:val="18"/>
              </w:rPr>
              <w:t>噻苯隆</w:t>
            </w:r>
          </w:p>
        </w:tc>
        <w:tc>
          <w:tcPr>
            <w:tcW w:w="1435" w:type="pct"/>
            <w:noWrap/>
            <w:vAlign w:val="center"/>
          </w:tcPr>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可溶液剂，</w:t>
            </w:r>
            <w:r>
              <w:rPr>
                <w:rFonts w:ascii="Times New Roman" w:eastAsiaTheme="minorEastAsia" w:hAnsi="Times New Roman"/>
                <w:sz w:val="18"/>
                <w:szCs w:val="18"/>
              </w:rPr>
              <w:t>300</w:t>
            </w:r>
            <w:r>
              <w:rPr>
                <w:rFonts w:ascii="Times New Roman" w:eastAsiaTheme="minorEastAsia" w:hAnsi="Times New Roman"/>
                <w:sz w:val="18"/>
                <w:szCs w:val="18"/>
              </w:rPr>
              <w:t>克</w:t>
            </w:r>
            <w:r>
              <w:rPr>
                <w:rFonts w:ascii="Times New Roman" w:eastAsiaTheme="minorEastAsia" w:hAnsi="Times New Roman"/>
                <w:sz w:val="18"/>
                <w:szCs w:val="18"/>
              </w:rPr>
              <w:t>/</w:t>
            </w:r>
            <w:r>
              <w:rPr>
                <w:rFonts w:ascii="Times New Roman" w:eastAsiaTheme="minorEastAsia" w:hAnsi="Times New Roman"/>
                <w:sz w:val="18"/>
                <w:szCs w:val="18"/>
              </w:rPr>
              <w:t>瓶</w:t>
            </w:r>
          </w:p>
        </w:tc>
        <w:tc>
          <w:tcPr>
            <w:tcW w:w="456" w:type="pct"/>
            <w:noWrap/>
            <w:vAlign w:val="center"/>
          </w:tcPr>
          <w:p w:rsidR="00BF27AD" w:rsidRDefault="00BF27AD">
            <w:pPr>
              <w:spacing w:line="300" w:lineRule="exact"/>
              <w:jc w:val="center"/>
              <w:rPr>
                <w:rFonts w:ascii="Times New Roman" w:hAnsi="Times New Roman"/>
                <w:szCs w:val="21"/>
              </w:rPr>
            </w:pPr>
          </w:p>
        </w:tc>
        <w:tc>
          <w:tcPr>
            <w:tcW w:w="521" w:type="pct"/>
            <w:shd w:val="clear" w:color="auto" w:fill="auto"/>
            <w:noWrap/>
            <w:vAlign w:val="center"/>
          </w:tcPr>
          <w:p w:rsidR="00BF27AD" w:rsidRDefault="00BF27AD">
            <w:pPr>
              <w:autoSpaceDE w:val="0"/>
              <w:autoSpaceDN w:val="0"/>
              <w:adjustRightInd w:val="0"/>
              <w:spacing w:line="300" w:lineRule="exact"/>
              <w:jc w:val="center"/>
              <w:rPr>
                <w:rFonts w:ascii="Times New Roman" w:hAnsi="Times New Roman"/>
                <w:bCs/>
                <w:szCs w:val="21"/>
              </w:rPr>
            </w:pPr>
            <w:r>
              <w:rPr>
                <w:rFonts w:ascii="Times New Roman" w:hAnsi="Times New Roman"/>
                <w:sz w:val="20"/>
                <w:szCs w:val="20"/>
              </w:rPr>
              <w:t>20</w:t>
            </w:r>
          </w:p>
        </w:tc>
        <w:tc>
          <w:tcPr>
            <w:tcW w:w="522" w:type="pct"/>
            <w:shd w:val="clear" w:color="auto" w:fill="auto"/>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r>
              <w:rPr>
                <w:rFonts w:ascii="Times New Roman" w:hAnsi="Times New Roman" w:hint="default"/>
                <w:bCs/>
                <w:kern w:val="2"/>
                <w:sz w:val="21"/>
                <w:szCs w:val="21"/>
              </w:rPr>
              <w:t>0.1653</w:t>
            </w:r>
          </w:p>
        </w:tc>
        <w:tc>
          <w:tcPr>
            <w:tcW w:w="521" w:type="pct"/>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c>
          <w:tcPr>
            <w:tcW w:w="521" w:type="pct"/>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r>
      <w:tr w:rsidR="00BF27AD" w:rsidTr="00BF27AD">
        <w:trPr>
          <w:trHeight w:val="556"/>
          <w:jc w:val="center"/>
        </w:trPr>
        <w:tc>
          <w:tcPr>
            <w:tcW w:w="1023" w:type="pct"/>
            <w:noWrap/>
            <w:vAlign w:val="center"/>
          </w:tcPr>
          <w:p w:rsidR="00BF27AD" w:rsidRDefault="00BF27AD">
            <w:pPr>
              <w:autoSpaceDE w:val="0"/>
              <w:autoSpaceDN w:val="0"/>
              <w:adjustRightInd w:val="0"/>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0.1%</w:t>
            </w:r>
            <w:r>
              <w:rPr>
                <w:rFonts w:ascii="Times New Roman" w:eastAsiaTheme="minorEastAsia" w:hAnsi="Times New Roman"/>
                <w:sz w:val="18"/>
                <w:szCs w:val="18"/>
              </w:rPr>
              <w:t>三十烷醇</w:t>
            </w:r>
          </w:p>
        </w:tc>
        <w:tc>
          <w:tcPr>
            <w:tcW w:w="1435" w:type="pct"/>
            <w:noWrap/>
            <w:vAlign w:val="center"/>
          </w:tcPr>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微乳剂，</w:t>
            </w:r>
            <w:r>
              <w:rPr>
                <w:rFonts w:ascii="Times New Roman" w:eastAsiaTheme="minorEastAsia" w:hAnsi="Times New Roman"/>
                <w:sz w:val="18"/>
                <w:szCs w:val="18"/>
              </w:rPr>
              <w:t>200</w:t>
            </w:r>
            <w:r>
              <w:rPr>
                <w:rFonts w:ascii="Times New Roman" w:eastAsiaTheme="minorEastAsia" w:hAnsi="Times New Roman"/>
                <w:sz w:val="18"/>
                <w:szCs w:val="18"/>
              </w:rPr>
              <w:t>毫升</w:t>
            </w:r>
            <w:r>
              <w:rPr>
                <w:rFonts w:ascii="Times New Roman" w:eastAsiaTheme="minorEastAsia" w:hAnsi="Times New Roman"/>
                <w:sz w:val="18"/>
                <w:szCs w:val="18"/>
              </w:rPr>
              <w:t>/</w:t>
            </w:r>
            <w:r>
              <w:rPr>
                <w:rFonts w:ascii="Times New Roman" w:eastAsiaTheme="minorEastAsia" w:hAnsi="Times New Roman"/>
                <w:sz w:val="18"/>
                <w:szCs w:val="18"/>
              </w:rPr>
              <w:t>瓶</w:t>
            </w:r>
            <w:r>
              <w:rPr>
                <w:rFonts w:ascii="Times New Roman" w:eastAsiaTheme="minorEastAsia" w:hAnsi="Times New Roman" w:hint="eastAsia"/>
                <w:sz w:val="18"/>
                <w:szCs w:val="18"/>
              </w:rPr>
              <w:t>（含复配剂，其中三十烷醇含量≥</w:t>
            </w:r>
            <w:r>
              <w:rPr>
                <w:rFonts w:ascii="Times New Roman" w:eastAsiaTheme="minorEastAsia" w:hAnsi="Times New Roman" w:hint="eastAsia"/>
                <w:sz w:val="18"/>
                <w:szCs w:val="18"/>
              </w:rPr>
              <w:t>0.1%</w:t>
            </w:r>
            <w:r>
              <w:rPr>
                <w:rFonts w:ascii="Times New Roman" w:eastAsiaTheme="minorEastAsia" w:hAnsi="Times New Roman" w:hint="eastAsia"/>
                <w:sz w:val="18"/>
                <w:szCs w:val="18"/>
              </w:rPr>
              <w:t>）</w:t>
            </w:r>
          </w:p>
        </w:tc>
        <w:tc>
          <w:tcPr>
            <w:tcW w:w="456" w:type="pct"/>
            <w:noWrap/>
            <w:vAlign w:val="center"/>
          </w:tcPr>
          <w:p w:rsidR="00BF27AD" w:rsidRDefault="00BF27AD">
            <w:pPr>
              <w:spacing w:line="300" w:lineRule="exact"/>
              <w:jc w:val="center"/>
              <w:rPr>
                <w:rFonts w:ascii="Times New Roman" w:hAnsi="Times New Roman"/>
                <w:szCs w:val="21"/>
              </w:rPr>
            </w:pPr>
          </w:p>
        </w:tc>
        <w:tc>
          <w:tcPr>
            <w:tcW w:w="521" w:type="pct"/>
            <w:shd w:val="clear" w:color="auto" w:fill="auto"/>
            <w:noWrap/>
            <w:vAlign w:val="center"/>
          </w:tcPr>
          <w:p w:rsidR="00BF27AD" w:rsidRDefault="00BF27AD">
            <w:pPr>
              <w:autoSpaceDE w:val="0"/>
              <w:autoSpaceDN w:val="0"/>
              <w:adjustRightInd w:val="0"/>
              <w:spacing w:line="300" w:lineRule="exact"/>
              <w:jc w:val="center"/>
              <w:rPr>
                <w:rFonts w:ascii="Times New Roman" w:hAnsi="Times New Roman"/>
                <w:bCs/>
                <w:szCs w:val="21"/>
              </w:rPr>
            </w:pPr>
            <w:r>
              <w:rPr>
                <w:rFonts w:ascii="Times New Roman" w:hAnsi="Times New Roman"/>
                <w:sz w:val="20"/>
                <w:szCs w:val="20"/>
              </w:rPr>
              <w:t>36</w:t>
            </w:r>
          </w:p>
        </w:tc>
        <w:tc>
          <w:tcPr>
            <w:tcW w:w="522" w:type="pct"/>
            <w:shd w:val="clear" w:color="auto" w:fill="auto"/>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r>
              <w:rPr>
                <w:rFonts w:ascii="Times New Roman" w:hAnsi="Times New Roman" w:hint="default"/>
                <w:bCs/>
                <w:kern w:val="2"/>
                <w:sz w:val="21"/>
                <w:szCs w:val="21"/>
              </w:rPr>
              <w:t>0.2975</w:t>
            </w:r>
          </w:p>
        </w:tc>
        <w:tc>
          <w:tcPr>
            <w:tcW w:w="521" w:type="pct"/>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c>
          <w:tcPr>
            <w:tcW w:w="521" w:type="pct"/>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r>
      <w:tr w:rsidR="00BF27AD" w:rsidTr="00BF27AD">
        <w:trPr>
          <w:trHeight w:val="680"/>
          <w:jc w:val="center"/>
        </w:trPr>
        <w:tc>
          <w:tcPr>
            <w:tcW w:w="1023" w:type="pct"/>
            <w:noWrap/>
            <w:vAlign w:val="center"/>
          </w:tcPr>
          <w:p w:rsidR="00BF27AD" w:rsidRDefault="00BF27AD">
            <w:pPr>
              <w:autoSpaceDE w:val="0"/>
              <w:autoSpaceDN w:val="0"/>
              <w:adjustRightInd w:val="0"/>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大量元素水溶肥（磷钾型）</w:t>
            </w:r>
          </w:p>
        </w:tc>
        <w:tc>
          <w:tcPr>
            <w:tcW w:w="1435" w:type="pct"/>
            <w:noWrap/>
            <w:vAlign w:val="center"/>
          </w:tcPr>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水剂，</w:t>
            </w:r>
            <w:r>
              <w:rPr>
                <w:rFonts w:ascii="Times New Roman" w:eastAsiaTheme="minorEastAsia" w:hAnsi="Times New Roman"/>
                <w:sz w:val="18"/>
                <w:szCs w:val="18"/>
              </w:rPr>
              <w:t>P</w:t>
            </w:r>
            <w:r>
              <w:rPr>
                <w:rFonts w:ascii="Times New Roman" w:eastAsiaTheme="minorEastAsia" w:hAnsi="Times New Roman"/>
                <w:sz w:val="18"/>
                <w:szCs w:val="18"/>
                <w:vertAlign w:val="subscript"/>
              </w:rPr>
              <w:t>2</w:t>
            </w:r>
            <w:r>
              <w:rPr>
                <w:rFonts w:ascii="Times New Roman" w:eastAsiaTheme="minorEastAsia" w:hAnsi="Times New Roman"/>
                <w:sz w:val="18"/>
                <w:szCs w:val="18"/>
              </w:rPr>
              <w:t>O</w:t>
            </w:r>
            <w:r>
              <w:rPr>
                <w:rFonts w:ascii="Times New Roman" w:eastAsiaTheme="minorEastAsia" w:hAnsi="Times New Roman"/>
                <w:sz w:val="18"/>
                <w:szCs w:val="18"/>
                <w:vertAlign w:val="subscript"/>
              </w:rPr>
              <w:t>5</w:t>
            </w:r>
            <w:r>
              <w:rPr>
                <w:rFonts w:ascii="Times New Roman" w:eastAsiaTheme="minorEastAsia" w:hAnsi="Times New Roman"/>
                <w:sz w:val="18"/>
                <w:szCs w:val="18"/>
              </w:rPr>
              <w:t>≥450g/L</w:t>
            </w:r>
            <w:r>
              <w:rPr>
                <w:rFonts w:ascii="Times New Roman" w:eastAsiaTheme="minorEastAsia" w:hAnsi="Times New Roman"/>
                <w:sz w:val="18"/>
                <w:szCs w:val="18"/>
              </w:rPr>
              <w:t>，</w:t>
            </w:r>
            <w:r>
              <w:rPr>
                <w:rFonts w:ascii="Times New Roman" w:eastAsiaTheme="minorEastAsia" w:hAnsi="Times New Roman"/>
                <w:sz w:val="18"/>
                <w:szCs w:val="18"/>
              </w:rPr>
              <w:t>K</w:t>
            </w:r>
            <w:r>
              <w:rPr>
                <w:rFonts w:ascii="Times New Roman" w:eastAsiaTheme="minorEastAsia" w:hAnsi="Times New Roman"/>
                <w:sz w:val="18"/>
                <w:szCs w:val="18"/>
                <w:vertAlign w:val="subscript"/>
              </w:rPr>
              <w:t>2</w:t>
            </w:r>
            <w:r>
              <w:rPr>
                <w:rFonts w:ascii="Times New Roman" w:eastAsiaTheme="minorEastAsia" w:hAnsi="Times New Roman"/>
                <w:sz w:val="18"/>
                <w:szCs w:val="18"/>
              </w:rPr>
              <w:t>O≥560g/L</w:t>
            </w:r>
            <w:r>
              <w:rPr>
                <w:rFonts w:ascii="Times New Roman" w:eastAsiaTheme="minorEastAsia" w:hAnsi="Times New Roman"/>
                <w:sz w:val="18"/>
                <w:szCs w:val="18"/>
              </w:rPr>
              <w:t>，</w:t>
            </w:r>
          </w:p>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B≥0.5g/L</w:t>
            </w:r>
            <w:r>
              <w:rPr>
                <w:rFonts w:ascii="Times New Roman" w:eastAsiaTheme="minorEastAsia" w:hAnsi="Times New Roman"/>
                <w:sz w:val="18"/>
                <w:szCs w:val="18"/>
              </w:rPr>
              <w:t>，</w:t>
            </w:r>
            <w:r>
              <w:rPr>
                <w:rFonts w:ascii="Times New Roman" w:eastAsiaTheme="minorEastAsia" w:hAnsi="Times New Roman"/>
                <w:sz w:val="18"/>
                <w:szCs w:val="18"/>
              </w:rPr>
              <w:t>Zn≥5g/L</w:t>
            </w:r>
            <w:r>
              <w:rPr>
                <w:rFonts w:ascii="Times New Roman" w:eastAsiaTheme="minorEastAsia" w:hAnsi="Times New Roman"/>
                <w:sz w:val="18"/>
                <w:szCs w:val="18"/>
              </w:rPr>
              <w:t>，</w:t>
            </w:r>
            <w:r>
              <w:rPr>
                <w:rFonts w:ascii="Times New Roman" w:eastAsiaTheme="minorEastAsia" w:hAnsi="Times New Roman"/>
                <w:sz w:val="18"/>
                <w:szCs w:val="18"/>
              </w:rPr>
              <w:t>1000</w:t>
            </w:r>
            <w:r>
              <w:rPr>
                <w:rFonts w:ascii="Times New Roman" w:eastAsiaTheme="minorEastAsia" w:hAnsi="Times New Roman"/>
                <w:sz w:val="18"/>
                <w:szCs w:val="18"/>
              </w:rPr>
              <w:t>克</w:t>
            </w:r>
            <w:r>
              <w:rPr>
                <w:rFonts w:ascii="Times New Roman" w:eastAsiaTheme="minorEastAsia" w:hAnsi="Times New Roman"/>
                <w:sz w:val="18"/>
                <w:szCs w:val="18"/>
              </w:rPr>
              <w:t>/</w:t>
            </w:r>
            <w:r>
              <w:rPr>
                <w:rFonts w:ascii="Times New Roman" w:eastAsiaTheme="minorEastAsia" w:hAnsi="Times New Roman"/>
                <w:sz w:val="18"/>
                <w:szCs w:val="18"/>
              </w:rPr>
              <w:t>瓶</w:t>
            </w:r>
          </w:p>
        </w:tc>
        <w:tc>
          <w:tcPr>
            <w:tcW w:w="456" w:type="pct"/>
            <w:noWrap/>
            <w:vAlign w:val="center"/>
          </w:tcPr>
          <w:p w:rsidR="00BF27AD" w:rsidRDefault="00BF27AD">
            <w:pPr>
              <w:spacing w:line="300" w:lineRule="exact"/>
              <w:jc w:val="center"/>
              <w:rPr>
                <w:rFonts w:ascii="Times New Roman" w:hAnsi="Times New Roman"/>
                <w:szCs w:val="21"/>
              </w:rPr>
            </w:pPr>
          </w:p>
        </w:tc>
        <w:tc>
          <w:tcPr>
            <w:tcW w:w="521" w:type="pct"/>
            <w:shd w:val="clear" w:color="auto" w:fill="auto"/>
            <w:noWrap/>
            <w:vAlign w:val="center"/>
          </w:tcPr>
          <w:p w:rsidR="00BF27AD" w:rsidRDefault="00BF27AD">
            <w:pPr>
              <w:autoSpaceDE w:val="0"/>
              <w:autoSpaceDN w:val="0"/>
              <w:adjustRightInd w:val="0"/>
              <w:spacing w:line="300" w:lineRule="exact"/>
              <w:jc w:val="center"/>
              <w:rPr>
                <w:rFonts w:ascii="Times New Roman" w:hAnsi="Times New Roman"/>
                <w:bCs/>
                <w:szCs w:val="21"/>
              </w:rPr>
            </w:pPr>
            <w:r>
              <w:rPr>
                <w:rFonts w:ascii="Times New Roman" w:hAnsi="Times New Roman"/>
                <w:sz w:val="20"/>
                <w:szCs w:val="20"/>
              </w:rPr>
              <w:t>20</w:t>
            </w:r>
          </w:p>
        </w:tc>
        <w:tc>
          <w:tcPr>
            <w:tcW w:w="522" w:type="pct"/>
            <w:shd w:val="clear" w:color="auto" w:fill="auto"/>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r>
              <w:rPr>
                <w:rFonts w:ascii="Times New Roman" w:hAnsi="Times New Roman" w:hint="default"/>
                <w:bCs/>
                <w:kern w:val="2"/>
                <w:sz w:val="21"/>
                <w:szCs w:val="21"/>
              </w:rPr>
              <w:t>0.1653</w:t>
            </w:r>
          </w:p>
        </w:tc>
        <w:tc>
          <w:tcPr>
            <w:tcW w:w="521" w:type="pct"/>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c>
          <w:tcPr>
            <w:tcW w:w="521" w:type="pct"/>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r>
      <w:tr w:rsidR="00BF27AD" w:rsidTr="00BF27AD">
        <w:trPr>
          <w:trHeight w:val="680"/>
          <w:jc w:val="center"/>
        </w:trPr>
        <w:tc>
          <w:tcPr>
            <w:tcW w:w="1023" w:type="pct"/>
            <w:noWrap/>
            <w:vAlign w:val="center"/>
          </w:tcPr>
          <w:p w:rsidR="00BF27AD" w:rsidRDefault="00BF27AD">
            <w:pPr>
              <w:autoSpaceDE w:val="0"/>
              <w:autoSpaceDN w:val="0"/>
              <w:adjustRightInd w:val="0"/>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中量元素水溶肥（有机质型）</w:t>
            </w:r>
          </w:p>
        </w:tc>
        <w:tc>
          <w:tcPr>
            <w:tcW w:w="1435" w:type="pct"/>
            <w:noWrap/>
            <w:vAlign w:val="center"/>
          </w:tcPr>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水剂，有机质</w:t>
            </w:r>
            <w:r>
              <w:rPr>
                <w:rFonts w:ascii="Times New Roman" w:eastAsiaTheme="minorEastAsia" w:hAnsi="Times New Roman"/>
                <w:sz w:val="18"/>
                <w:szCs w:val="18"/>
              </w:rPr>
              <w:t>≥180g/L</w:t>
            </w:r>
            <w:r>
              <w:rPr>
                <w:rFonts w:ascii="Times New Roman" w:eastAsiaTheme="minorEastAsia" w:hAnsi="Times New Roman"/>
                <w:sz w:val="18"/>
                <w:szCs w:val="18"/>
              </w:rPr>
              <w:t>，</w:t>
            </w:r>
            <w:r>
              <w:rPr>
                <w:rFonts w:ascii="Times New Roman" w:eastAsiaTheme="minorEastAsia" w:hAnsi="Times New Roman"/>
                <w:sz w:val="18"/>
                <w:szCs w:val="18"/>
              </w:rPr>
              <w:t>N+K</w:t>
            </w:r>
            <w:r>
              <w:rPr>
                <w:rFonts w:ascii="Times New Roman" w:eastAsiaTheme="minorEastAsia" w:hAnsi="Times New Roman"/>
                <w:sz w:val="18"/>
                <w:szCs w:val="18"/>
                <w:vertAlign w:val="subscript"/>
              </w:rPr>
              <w:t>2</w:t>
            </w:r>
            <w:r>
              <w:rPr>
                <w:rFonts w:ascii="Times New Roman" w:eastAsiaTheme="minorEastAsia" w:hAnsi="Times New Roman"/>
                <w:sz w:val="18"/>
                <w:szCs w:val="18"/>
              </w:rPr>
              <w:t>O≥150g/L</w:t>
            </w:r>
            <w:r>
              <w:rPr>
                <w:rFonts w:ascii="Times New Roman" w:eastAsiaTheme="minorEastAsia" w:hAnsi="Times New Roman"/>
                <w:sz w:val="18"/>
                <w:szCs w:val="18"/>
              </w:rPr>
              <w:t>，</w:t>
            </w:r>
          </w:p>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Ca≥10g/L</w:t>
            </w:r>
            <w:r>
              <w:rPr>
                <w:rFonts w:ascii="Times New Roman" w:eastAsiaTheme="minorEastAsia" w:hAnsi="Times New Roman"/>
                <w:sz w:val="18"/>
                <w:szCs w:val="18"/>
              </w:rPr>
              <w:t>，</w:t>
            </w:r>
            <w:r>
              <w:rPr>
                <w:rFonts w:ascii="Times New Roman" w:eastAsiaTheme="minorEastAsia" w:hAnsi="Times New Roman"/>
                <w:sz w:val="18"/>
                <w:szCs w:val="18"/>
              </w:rPr>
              <w:t>PH6.5-8.5</w:t>
            </w:r>
            <w:r>
              <w:rPr>
                <w:rFonts w:ascii="Times New Roman" w:eastAsiaTheme="minorEastAsia" w:hAnsi="Times New Roman"/>
                <w:sz w:val="18"/>
                <w:szCs w:val="18"/>
              </w:rPr>
              <w:t>，水不溶物</w:t>
            </w:r>
            <w:r>
              <w:rPr>
                <w:rFonts w:ascii="Times New Roman" w:eastAsiaTheme="minorEastAsia" w:hAnsi="Times New Roman"/>
                <w:sz w:val="18"/>
                <w:szCs w:val="18"/>
              </w:rPr>
              <w:t>≤20g/L</w:t>
            </w:r>
            <w:r>
              <w:rPr>
                <w:rFonts w:ascii="Times New Roman" w:eastAsiaTheme="minorEastAsia" w:hAnsi="Times New Roman"/>
                <w:sz w:val="18"/>
                <w:szCs w:val="18"/>
              </w:rPr>
              <w:t>，</w:t>
            </w:r>
          </w:p>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1000</w:t>
            </w:r>
            <w:r>
              <w:rPr>
                <w:rFonts w:ascii="Times New Roman" w:eastAsiaTheme="minorEastAsia" w:hAnsi="Times New Roman"/>
                <w:sz w:val="18"/>
                <w:szCs w:val="18"/>
              </w:rPr>
              <w:t>克</w:t>
            </w:r>
            <w:r>
              <w:rPr>
                <w:rFonts w:ascii="Times New Roman" w:eastAsiaTheme="minorEastAsia" w:hAnsi="Times New Roman"/>
                <w:sz w:val="18"/>
                <w:szCs w:val="18"/>
              </w:rPr>
              <w:t>/</w:t>
            </w:r>
            <w:r>
              <w:rPr>
                <w:rFonts w:ascii="Times New Roman" w:eastAsiaTheme="minorEastAsia" w:hAnsi="Times New Roman"/>
                <w:sz w:val="18"/>
                <w:szCs w:val="18"/>
              </w:rPr>
              <w:t>瓶</w:t>
            </w:r>
          </w:p>
        </w:tc>
        <w:tc>
          <w:tcPr>
            <w:tcW w:w="456" w:type="pct"/>
            <w:noWrap/>
            <w:vAlign w:val="center"/>
          </w:tcPr>
          <w:p w:rsidR="00BF27AD" w:rsidRDefault="00BF27AD">
            <w:pPr>
              <w:spacing w:line="300" w:lineRule="exact"/>
              <w:jc w:val="center"/>
              <w:rPr>
                <w:rFonts w:ascii="Times New Roman" w:hAnsi="Times New Roman"/>
                <w:szCs w:val="21"/>
              </w:rPr>
            </w:pPr>
          </w:p>
        </w:tc>
        <w:tc>
          <w:tcPr>
            <w:tcW w:w="521" w:type="pct"/>
            <w:shd w:val="clear" w:color="auto" w:fill="auto"/>
            <w:noWrap/>
            <w:vAlign w:val="center"/>
          </w:tcPr>
          <w:p w:rsidR="00BF27AD" w:rsidRDefault="00BF27AD">
            <w:pPr>
              <w:autoSpaceDE w:val="0"/>
              <w:autoSpaceDN w:val="0"/>
              <w:adjustRightInd w:val="0"/>
              <w:spacing w:line="300" w:lineRule="exact"/>
              <w:jc w:val="center"/>
              <w:rPr>
                <w:rFonts w:ascii="Times New Roman" w:hAnsi="Times New Roman"/>
                <w:bCs/>
                <w:szCs w:val="21"/>
              </w:rPr>
            </w:pPr>
            <w:r>
              <w:rPr>
                <w:rFonts w:ascii="Times New Roman" w:hAnsi="Times New Roman"/>
                <w:sz w:val="20"/>
                <w:szCs w:val="20"/>
              </w:rPr>
              <w:t>25</w:t>
            </w:r>
          </w:p>
        </w:tc>
        <w:tc>
          <w:tcPr>
            <w:tcW w:w="522" w:type="pct"/>
            <w:shd w:val="clear" w:color="auto" w:fill="auto"/>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r>
              <w:rPr>
                <w:rFonts w:ascii="Times New Roman" w:hAnsi="Times New Roman" w:hint="default"/>
                <w:bCs/>
                <w:kern w:val="2"/>
                <w:sz w:val="21"/>
                <w:szCs w:val="21"/>
              </w:rPr>
              <w:t>0.2066</w:t>
            </w:r>
          </w:p>
        </w:tc>
        <w:tc>
          <w:tcPr>
            <w:tcW w:w="521" w:type="pct"/>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c>
          <w:tcPr>
            <w:tcW w:w="521" w:type="pct"/>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r>
      <w:tr w:rsidR="00BF27AD" w:rsidTr="00BF27AD">
        <w:trPr>
          <w:trHeight w:val="680"/>
          <w:jc w:val="center"/>
        </w:trPr>
        <w:tc>
          <w:tcPr>
            <w:tcW w:w="1023" w:type="pct"/>
            <w:noWrap/>
            <w:vAlign w:val="center"/>
          </w:tcPr>
          <w:p w:rsidR="00BF27AD" w:rsidRDefault="00BF27AD">
            <w:pPr>
              <w:autoSpaceDE w:val="0"/>
              <w:autoSpaceDN w:val="0"/>
              <w:adjustRightInd w:val="0"/>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微量元素水溶肥（含氨基酸）</w:t>
            </w:r>
          </w:p>
        </w:tc>
        <w:tc>
          <w:tcPr>
            <w:tcW w:w="1435" w:type="pct"/>
            <w:noWrap/>
            <w:vAlign w:val="center"/>
          </w:tcPr>
          <w:p w:rsidR="00BF27AD" w:rsidRDefault="00BF27AD">
            <w:pPr>
              <w:spacing w:line="300" w:lineRule="exact"/>
              <w:jc w:val="center"/>
              <w:rPr>
                <w:rFonts w:ascii="Times New Roman" w:eastAsiaTheme="minorEastAsia" w:hAnsi="Times New Roman"/>
                <w:sz w:val="18"/>
                <w:szCs w:val="18"/>
              </w:rPr>
            </w:pPr>
            <w:r>
              <w:rPr>
                <w:rFonts w:ascii="Times New Roman" w:eastAsiaTheme="minorEastAsia" w:hAnsi="Times New Roman"/>
                <w:sz w:val="18"/>
                <w:szCs w:val="18"/>
              </w:rPr>
              <w:t>水剂，氨基酸</w:t>
            </w:r>
            <w:r>
              <w:rPr>
                <w:rFonts w:ascii="Times New Roman" w:eastAsiaTheme="minorEastAsia" w:hAnsi="Times New Roman"/>
                <w:sz w:val="18"/>
                <w:szCs w:val="18"/>
              </w:rPr>
              <w:t>≥100g/L</w:t>
            </w:r>
            <w:r>
              <w:rPr>
                <w:rFonts w:ascii="Times New Roman" w:eastAsiaTheme="minorEastAsia" w:hAnsi="Times New Roman"/>
                <w:sz w:val="18"/>
                <w:szCs w:val="18"/>
              </w:rPr>
              <w:t>，</w:t>
            </w:r>
            <w:r>
              <w:rPr>
                <w:rFonts w:ascii="Times New Roman" w:eastAsiaTheme="minorEastAsia" w:hAnsi="Times New Roman"/>
                <w:sz w:val="18"/>
                <w:szCs w:val="18"/>
              </w:rPr>
              <w:t>Cu+Fe+Mn+Zn+B+Mo≥30g/L</w:t>
            </w:r>
            <w:r>
              <w:rPr>
                <w:rFonts w:ascii="Times New Roman" w:eastAsiaTheme="minorEastAsia" w:hAnsi="Times New Roman"/>
                <w:sz w:val="18"/>
                <w:szCs w:val="18"/>
              </w:rPr>
              <w:t>，</w:t>
            </w:r>
            <w:r>
              <w:rPr>
                <w:rFonts w:ascii="Times New Roman" w:eastAsiaTheme="minorEastAsia" w:hAnsi="Times New Roman"/>
                <w:sz w:val="18"/>
                <w:szCs w:val="18"/>
              </w:rPr>
              <w:t>1000</w:t>
            </w:r>
            <w:r>
              <w:rPr>
                <w:rFonts w:ascii="Times New Roman" w:eastAsiaTheme="minorEastAsia" w:hAnsi="Times New Roman"/>
                <w:sz w:val="18"/>
                <w:szCs w:val="18"/>
              </w:rPr>
              <w:t>克</w:t>
            </w:r>
            <w:r>
              <w:rPr>
                <w:rFonts w:ascii="Times New Roman" w:eastAsiaTheme="minorEastAsia" w:hAnsi="Times New Roman"/>
                <w:sz w:val="18"/>
                <w:szCs w:val="18"/>
              </w:rPr>
              <w:t>/</w:t>
            </w:r>
            <w:r>
              <w:rPr>
                <w:rFonts w:ascii="Times New Roman" w:eastAsiaTheme="minorEastAsia" w:hAnsi="Times New Roman"/>
                <w:sz w:val="18"/>
                <w:szCs w:val="18"/>
              </w:rPr>
              <w:t>瓶</w:t>
            </w:r>
          </w:p>
        </w:tc>
        <w:tc>
          <w:tcPr>
            <w:tcW w:w="456" w:type="pct"/>
            <w:noWrap/>
            <w:vAlign w:val="center"/>
          </w:tcPr>
          <w:p w:rsidR="00BF27AD" w:rsidRDefault="00BF27AD">
            <w:pPr>
              <w:spacing w:line="300" w:lineRule="exact"/>
              <w:jc w:val="center"/>
              <w:rPr>
                <w:rFonts w:ascii="Times New Roman" w:hAnsi="Times New Roman"/>
                <w:szCs w:val="21"/>
              </w:rPr>
            </w:pPr>
          </w:p>
        </w:tc>
        <w:tc>
          <w:tcPr>
            <w:tcW w:w="521" w:type="pct"/>
            <w:shd w:val="clear" w:color="auto" w:fill="auto"/>
            <w:noWrap/>
            <w:vAlign w:val="center"/>
          </w:tcPr>
          <w:p w:rsidR="00BF27AD" w:rsidRDefault="00BF27AD">
            <w:pPr>
              <w:autoSpaceDE w:val="0"/>
              <w:autoSpaceDN w:val="0"/>
              <w:adjustRightInd w:val="0"/>
              <w:spacing w:line="300" w:lineRule="exact"/>
              <w:jc w:val="center"/>
              <w:rPr>
                <w:rFonts w:ascii="Times New Roman" w:hAnsi="Times New Roman"/>
                <w:bCs/>
                <w:szCs w:val="21"/>
              </w:rPr>
            </w:pPr>
            <w:r>
              <w:rPr>
                <w:rFonts w:ascii="Times New Roman" w:hAnsi="Times New Roman"/>
                <w:sz w:val="20"/>
                <w:szCs w:val="20"/>
              </w:rPr>
              <w:t>20</w:t>
            </w:r>
          </w:p>
        </w:tc>
        <w:tc>
          <w:tcPr>
            <w:tcW w:w="522" w:type="pct"/>
            <w:shd w:val="clear" w:color="auto" w:fill="auto"/>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r>
              <w:rPr>
                <w:rFonts w:ascii="Times New Roman" w:hAnsi="Times New Roman" w:hint="default"/>
                <w:bCs/>
                <w:kern w:val="2"/>
                <w:sz w:val="21"/>
                <w:szCs w:val="21"/>
              </w:rPr>
              <w:t>0.1653</w:t>
            </w:r>
          </w:p>
        </w:tc>
        <w:tc>
          <w:tcPr>
            <w:tcW w:w="521" w:type="pct"/>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c>
          <w:tcPr>
            <w:tcW w:w="521" w:type="pct"/>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r>
      <w:tr w:rsidR="00BF27AD" w:rsidTr="00BF27AD">
        <w:trPr>
          <w:trHeight w:val="540"/>
          <w:jc w:val="center"/>
        </w:trPr>
        <w:tc>
          <w:tcPr>
            <w:tcW w:w="2459" w:type="pct"/>
            <w:gridSpan w:val="2"/>
            <w:noWrap/>
            <w:vAlign w:val="center"/>
          </w:tcPr>
          <w:p w:rsidR="00BF27AD" w:rsidRDefault="00BF27AD">
            <w:pPr>
              <w:spacing w:line="300" w:lineRule="exact"/>
              <w:jc w:val="center"/>
              <w:rPr>
                <w:rFonts w:ascii="Times New Roman" w:hAnsi="Times New Roman"/>
                <w:sz w:val="20"/>
                <w:szCs w:val="20"/>
              </w:rPr>
            </w:pPr>
            <w:r>
              <w:rPr>
                <w:rFonts w:ascii="Times New Roman" w:hAnsi="Times New Roman"/>
                <w:szCs w:val="21"/>
              </w:rPr>
              <w:t>采购总金额合计</w:t>
            </w:r>
          </w:p>
        </w:tc>
        <w:tc>
          <w:tcPr>
            <w:tcW w:w="456" w:type="pct"/>
            <w:noWrap/>
            <w:vAlign w:val="center"/>
          </w:tcPr>
          <w:p w:rsidR="00BF27AD" w:rsidRDefault="00BF27AD">
            <w:pPr>
              <w:spacing w:line="300" w:lineRule="exact"/>
              <w:jc w:val="center"/>
              <w:rPr>
                <w:rFonts w:ascii="Times New Roman" w:hAnsi="Times New Roman"/>
                <w:szCs w:val="21"/>
              </w:rPr>
            </w:pPr>
            <w:r>
              <w:rPr>
                <w:rFonts w:ascii="Times New Roman" w:hAnsi="Times New Roman"/>
                <w:bCs/>
                <w:szCs w:val="21"/>
              </w:rPr>
              <w:t>/</w:t>
            </w:r>
          </w:p>
        </w:tc>
        <w:tc>
          <w:tcPr>
            <w:tcW w:w="521" w:type="pct"/>
            <w:shd w:val="clear" w:color="auto" w:fill="auto"/>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r>
              <w:rPr>
                <w:rFonts w:ascii="Times New Roman" w:hAnsi="Times New Roman" w:hint="default"/>
                <w:bCs/>
                <w:kern w:val="2"/>
                <w:sz w:val="21"/>
                <w:szCs w:val="21"/>
              </w:rPr>
              <w:t>121</w:t>
            </w:r>
          </w:p>
        </w:tc>
        <w:tc>
          <w:tcPr>
            <w:tcW w:w="522" w:type="pct"/>
            <w:shd w:val="clear" w:color="auto" w:fill="auto"/>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r>
              <w:rPr>
                <w:rFonts w:ascii="Times New Roman" w:hAnsi="Times New Roman" w:hint="default"/>
                <w:bCs/>
                <w:kern w:val="2"/>
                <w:sz w:val="21"/>
                <w:szCs w:val="21"/>
              </w:rPr>
              <w:t>1</w:t>
            </w:r>
          </w:p>
        </w:tc>
        <w:tc>
          <w:tcPr>
            <w:tcW w:w="521" w:type="pct"/>
            <w:noWrap/>
            <w:vAlign w:val="center"/>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c>
          <w:tcPr>
            <w:tcW w:w="521" w:type="pct"/>
          </w:tcPr>
          <w:p w:rsidR="00BF27AD" w:rsidRDefault="00BF27AD">
            <w:pPr>
              <w:pStyle w:val="a7"/>
              <w:spacing w:before="0" w:beforeAutospacing="0" w:after="0" w:afterAutospacing="0" w:line="300" w:lineRule="exact"/>
              <w:jc w:val="center"/>
              <w:rPr>
                <w:rFonts w:ascii="Times New Roman" w:hAnsi="Times New Roman" w:hint="default"/>
                <w:bCs/>
                <w:kern w:val="2"/>
                <w:sz w:val="21"/>
                <w:szCs w:val="21"/>
              </w:rPr>
            </w:pPr>
          </w:p>
        </w:tc>
      </w:tr>
    </w:tbl>
    <w:p w:rsidR="00926CF9" w:rsidRDefault="00250746" w:rsidP="00250746">
      <w:pPr>
        <w:pStyle w:val="2"/>
        <w:spacing w:beforeLines="50"/>
        <w:ind w:leftChars="0" w:left="0" w:firstLineChars="0" w:firstLine="0"/>
        <w:rPr>
          <w:rFonts w:ascii="Times New Roman" w:hAnsi="Times New Roman"/>
          <w:b/>
          <w:bCs/>
          <w:sz w:val="28"/>
          <w:szCs w:val="28"/>
        </w:rPr>
      </w:pPr>
      <w:r>
        <w:rPr>
          <w:rFonts w:ascii="Times New Roman" w:hAnsi="Times New Roman"/>
          <w:b/>
          <w:bCs/>
          <w:sz w:val="28"/>
          <w:szCs w:val="28"/>
        </w:rPr>
        <w:t>注：供货数量为采购总价除报价单价后按</w:t>
      </w:r>
      <w:r>
        <w:rPr>
          <w:rFonts w:ascii="Times New Roman" w:hAnsi="Times New Roman"/>
          <w:b/>
          <w:bCs/>
          <w:sz w:val="28"/>
          <w:szCs w:val="28"/>
        </w:rPr>
        <w:t>“</w:t>
      </w:r>
      <w:r>
        <w:rPr>
          <w:rFonts w:ascii="Times New Roman" w:hAnsi="Times New Roman"/>
          <w:b/>
          <w:bCs/>
          <w:sz w:val="28"/>
          <w:szCs w:val="28"/>
        </w:rPr>
        <w:t>进一法</w:t>
      </w:r>
      <w:r>
        <w:rPr>
          <w:rFonts w:ascii="Times New Roman" w:hAnsi="Times New Roman"/>
          <w:b/>
          <w:bCs/>
          <w:sz w:val="28"/>
          <w:szCs w:val="28"/>
        </w:rPr>
        <w:t>”</w:t>
      </w:r>
      <w:r>
        <w:rPr>
          <w:rFonts w:ascii="Times New Roman" w:hAnsi="Times New Roman"/>
          <w:b/>
          <w:bCs/>
          <w:sz w:val="28"/>
          <w:szCs w:val="28"/>
        </w:rPr>
        <w:t>取整。</w:t>
      </w:r>
    </w:p>
    <w:p w:rsidR="00926CF9" w:rsidRDefault="00926CF9">
      <w:pPr>
        <w:adjustRightInd w:val="0"/>
        <w:snapToGrid w:val="0"/>
        <w:spacing w:line="312" w:lineRule="auto"/>
        <w:ind w:firstLineChars="1400" w:firstLine="3360"/>
        <w:jc w:val="left"/>
        <w:rPr>
          <w:rFonts w:ascii="Times New Roman" w:hAnsi="Times New Roman"/>
          <w:sz w:val="24"/>
        </w:rPr>
      </w:pPr>
    </w:p>
    <w:p w:rsidR="00926CF9" w:rsidRDefault="00250746">
      <w:pPr>
        <w:adjustRightInd w:val="0"/>
        <w:snapToGrid w:val="0"/>
        <w:spacing w:line="360" w:lineRule="auto"/>
        <w:ind w:firstLineChars="1400" w:firstLine="3920"/>
        <w:jc w:val="left"/>
        <w:rPr>
          <w:rFonts w:ascii="Times New Roman" w:hAnsi="Times New Roman"/>
          <w:b/>
          <w:bCs/>
          <w:sz w:val="28"/>
          <w:szCs w:val="28"/>
          <w:u w:val="single"/>
        </w:rPr>
      </w:pPr>
      <w:r>
        <w:rPr>
          <w:rFonts w:ascii="Times New Roman" w:hAnsi="Times New Roman"/>
          <w:sz w:val="28"/>
          <w:szCs w:val="28"/>
        </w:rPr>
        <w:t>响应供应商全称（盖公章）：</w:t>
      </w:r>
    </w:p>
    <w:p w:rsidR="00926CF9" w:rsidRDefault="00250746">
      <w:pPr>
        <w:adjustRightInd w:val="0"/>
        <w:snapToGrid w:val="0"/>
        <w:spacing w:line="360" w:lineRule="auto"/>
        <w:ind w:firstLineChars="1400" w:firstLine="3920"/>
        <w:jc w:val="left"/>
        <w:rPr>
          <w:rFonts w:ascii="Times New Roman" w:hAnsi="Times New Roman"/>
          <w:sz w:val="28"/>
          <w:szCs w:val="28"/>
        </w:rPr>
      </w:pPr>
      <w:r>
        <w:rPr>
          <w:rFonts w:ascii="Times New Roman" w:hAnsi="Times New Roman"/>
          <w:sz w:val="28"/>
          <w:szCs w:val="28"/>
        </w:rPr>
        <w:t>法定代表人（签字或盖章）：</w:t>
      </w:r>
      <w:r>
        <w:rPr>
          <w:rFonts w:ascii="Times New Roman" w:hAnsi="Times New Roman"/>
          <w:sz w:val="28"/>
          <w:szCs w:val="28"/>
        </w:rPr>
        <w:t xml:space="preserve"> </w:t>
      </w:r>
    </w:p>
    <w:p w:rsidR="00926CF9" w:rsidRDefault="00250746">
      <w:pPr>
        <w:adjustRightInd w:val="0"/>
        <w:snapToGrid w:val="0"/>
        <w:spacing w:line="360" w:lineRule="auto"/>
        <w:ind w:firstLineChars="1400" w:firstLine="3920"/>
        <w:jc w:val="left"/>
        <w:rPr>
          <w:rFonts w:ascii="Times New Roman" w:hAnsi="Times New Roman"/>
          <w:sz w:val="28"/>
          <w:szCs w:val="28"/>
        </w:rPr>
      </w:pPr>
      <w:r>
        <w:rPr>
          <w:rFonts w:ascii="Times New Roman" w:hAnsi="Times New Roman"/>
          <w:sz w:val="28"/>
          <w:szCs w:val="28"/>
        </w:rPr>
        <w:t>日期：年月日</w:t>
      </w:r>
    </w:p>
    <w:p w:rsidR="00926CF9" w:rsidRDefault="00250746">
      <w:pPr>
        <w:snapToGrid w:val="0"/>
        <w:spacing w:line="360" w:lineRule="auto"/>
        <w:rPr>
          <w:rFonts w:ascii="Times New Roman" w:hAnsi="Times New Roman"/>
          <w:b/>
          <w:sz w:val="24"/>
          <w:lang w:val="zh-CN"/>
        </w:rPr>
      </w:pPr>
      <w:r>
        <w:rPr>
          <w:rFonts w:ascii="Times New Roman" w:hAnsi="Times New Roman"/>
          <w:b/>
          <w:sz w:val="24"/>
        </w:rPr>
        <w:t>注：</w:t>
      </w:r>
      <w:r>
        <w:rPr>
          <w:rFonts w:ascii="Times New Roman" w:hAnsi="Times New Roman"/>
          <w:b/>
          <w:sz w:val="24"/>
        </w:rPr>
        <w:t>1.</w:t>
      </w:r>
      <w:r>
        <w:rPr>
          <w:rFonts w:ascii="Times New Roman" w:hAnsi="Times New Roman"/>
          <w:b/>
          <w:sz w:val="24"/>
        </w:rPr>
        <w:t>本项目一次性报价，</w:t>
      </w:r>
      <w:r>
        <w:rPr>
          <w:rFonts w:ascii="Times New Roman" w:hAnsi="Times New Roman"/>
          <w:b/>
          <w:sz w:val="24"/>
          <w:lang w:val="zh-CN"/>
        </w:rPr>
        <w:t>响应供应商必须详细报出采购清单中各个子项的名称、品牌、生产厂家名称、规格型号、数量、单价、备注中的内容等，且本表各分项报价合计应当与询价报价表中的响应总报价相等。请各供应商务必按照以上要求填报，否则作为无效响应处理。</w:t>
      </w:r>
    </w:p>
    <w:p w:rsidR="00926CF9" w:rsidRDefault="00250746">
      <w:pPr>
        <w:snapToGrid w:val="0"/>
        <w:spacing w:line="360" w:lineRule="auto"/>
        <w:ind w:firstLineChars="200" w:firstLine="482"/>
        <w:rPr>
          <w:rFonts w:ascii="Times New Roman" w:hAnsi="Times New Roman"/>
          <w:b/>
          <w:sz w:val="24"/>
          <w:lang w:val="zh-CN"/>
        </w:rPr>
      </w:pPr>
      <w:r>
        <w:rPr>
          <w:rFonts w:ascii="Times New Roman" w:hAnsi="Times New Roman"/>
          <w:b/>
          <w:bCs/>
          <w:sz w:val="24"/>
        </w:rPr>
        <w:t>2.</w:t>
      </w:r>
      <w:r>
        <w:rPr>
          <w:rFonts w:ascii="Times New Roman" w:hAnsi="Times New Roman"/>
          <w:b/>
          <w:sz w:val="24"/>
          <w:lang w:val="zh-CN"/>
        </w:rPr>
        <w:t>供应商须详细备注主要标的信息，并将随中标（成交）结果公告进行公示。内容不实的，属于提供虚假材料谋取中标、成交，依照《中华人民共和国政府采购法》等国家有关规定追究相应责任。</w:t>
      </w:r>
    </w:p>
    <w:p w:rsidR="00926CF9" w:rsidRDefault="00250746">
      <w:pPr>
        <w:snapToGrid w:val="0"/>
        <w:spacing w:line="300" w:lineRule="auto"/>
        <w:ind w:firstLineChars="200" w:firstLine="482"/>
        <w:outlineLvl w:val="0"/>
        <w:rPr>
          <w:rFonts w:ascii="Times New Roman" w:hAnsi="Times New Roman"/>
          <w:b/>
          <w:kern w:val="0"/>
          <w:sz w:val="24"/>
          <w:lang w:val="zh-CN"/>
        </w:rPr>
        <w:sectPr w:rsidR="00926CF9">
          <w:pgSz w:w="11906" w:h="16838"/>
          <w:pgMar w:top="1440" w:right="1797" w:bottom="1440" w:left="1797" w:header="851" w:footer="992" w:gutter="0"/>
          <w:cols w:space="720"/>
          <w:docGrid w:type="lines" w:linePitch="312"/>
        </w:sectPr>
      </w:pPr>
      <w:r>
        <w:rPr>
          <w:rFonts w:ascii="Times New Roman" w:hAnsi="Times New Roman"/>
          <w:b/>
          <w:kern w:val="0"/>
          <w:sz w:val="24"/>
        </w:rPr>
        <w:t>3.</w:t>
      </w:r>
      <w:r>
        <w:rPr>
          <w:rFonts w:ascii="Times New Roman" w:hAnsi="Times New Roman"/>
          <w:b/>
          <w:kern w:val="0"/>
          <w:sz w:val="24"/>
        </w:rPr>
        <w:t>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b/>
          <w:kern w:val="0"/>
          <w:sz w:val="24"/>
        </w:rPr>
        <w:t>80%</w:t>
      </w:r>
      <w:r>
        <w:rPr>
          <w:rFonts w:ascii="Times New Roman" w:hAnsi="Times New Roman"/>
          <w:b/>
          <w:kern w:val="0"/>
          <w:sz w:val="24"/>
        </w:rPr>
        <w:t>的，将不享受本国产品价格评审优惠</w:t>
      </w:r>
      <w:r>
        <w:rPr>
          <w:rFonts w:ascii="Times New Roman" w:hAnsi="Times New Roman"/>
          <w:b/>
          <w:kern w:val="0"/>
          <w:sz w:val="24"/>
          <w:lang w:val="zh-CN"/>
        </w:rPr>
        <w:t>。</w:t>
      </w:r>
    </w:p>
    <w:p w:rsidR="00926CF9" w:rsidRDefault="00250746">
      <w:pPr>
        <w:widowControl/>
        <w:jc w:val="left"/>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9</w:t>
      </w:r>
    </w:p>
    <w:p w:rsidR="00926CF9" w:rsidRDefault="00250746">
      <w:pPr>
        <w:spacing w:line="400" w:lineRule="exact"/>
        <w:jc w:val="center"/>
        <w:rPr>
          <w:rFonts w:ascii="Times New Roman" w:eastAsia="方正小标宋简体" w:hAnsi="Times New Roman"/>
          <w:bCs/>
          <w:color w:val="000000"/>
          <w:sz w:val="30"/>
          <w:szCs w:val="30"/>
        </w:rPr>
      </w:pPr>
      <w:r>
        <w:rPr>
          <w:rFonts w:ascii="Times New Roman" w:eastAsia="方正小标宋简体" w:hAnsi="Times New Roman"/>
          <w:bCs/>
          <w:color w:val="000000"/>
          <w:sz w:val="30"/>
          <w:szCs w:val="30"/>
        </w:rPr>
        <w:t>中小微企业声明函（货物类项目）（采购包号：</w:t>
      </w:r>
      <w:r>
        <w:rPr>
          <w:rFonts w:ascii="Times New Roman" w:eastAsia="方正小标宋简体" w:hAnsi="Times New Roman"/>
          <w:bCs/>
          <w:color w:val="000000"/>
          <w:sz w:val="30"/>
          <w:szCs w:val="30"/>
        </w:rPr>
        <w:t>**</w:t>
      </w:r>
      <w:r>
        <w:rPr>
          <w:rFonts w:ascii="Times New Roman" w:eastAsia="方正小标宋简体" w:hAnsi="Times New Roman"/>
          <w:bCs/>
          <w:color w:val="000000"/>
          <w:sz w:val="30"/>
          <w:szCs w:val="30"/>
        </w:rPr>
        <w:t>）</w:t>
      </w:r>
    </w:p>
    <w:p w:rsidR="00926CF9" w:rsidRDefault="00926CF9">
      <w:pPr>
        <w:spacing w:line="380" w:lineRule="exact"/>
        <w:ind w:firstLine="360"/>
        <w:rPr>
          <w:rFonts w:ascii="Times New Roman" w:eastAsia="仿宋" w:hAnsi="Times New Roman"/>
          <w:color w:val="000000"/>
          <w:kern w:val="0"/>
          <w:sz w:val="24"/>
        </w:rPr>
      </w:pPr>
    </w:p>
    <w:p w:rsidR="00926CF9" w:rsidRDefault="00250746">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本公司（联合体）郑重声明，根据《政府采购促进中小企业发展管理办法》（财库〔</w:t>
      </w:r>
      <w:r>
        <w:rPr>
          <w:rFonts w:ascii="Times New Roman" w:eastAsia="仿宋" w:hAnsi="Times New Roman"/>
          <w:color w:val="000000"/>
          <w:kern w:val="0"/>
          <w:sz w:val="24"/>
        </w:rPr>
        <w:t>2020</w:t>
      </w:r>
      <w:r>
        <w:rPr>
          <w:rFonts w:ascii="Times New Roman" w:eastAsia="仿宋" w:hAnsi="Times New Roman"/>
          <w:color w:val="000000"/>
          <w:kern w:val="0"/>
          <w:sz w:val="24"/>
        </w:rPr>
        <w:t>〕</w:t>
      </w:r>
      <w:r>
        <w:rPr>
          <w:rFonts w:ascii="Times New Roman" w:eastAsia="仿宋" w:hAnsi="Times New Roman"/>
          <w:color w:val="000000"/>
          <w:kern w:val="0"/>
          <w:sz w:val="24"/>
        </w:rPr>
        <w:t>46</w:t>
      </w:r>
      <w:r>
        <w:rPr>
          <w:rFonts w:ascii="Times New Roman" w:eastAsia="仿宋" w:hAnsi="Times New Roman"/>
          <w:color w:val="000000"/>
          <w:kern w:val="0"/>
          <w:sz w:val="24"/>
        </w:rPr>
        <w:t>号）的规定，本公司（联合体）参加</w:t>
      </w:r>
      <w:r>
        <w:rPr>
          <w:rFonts w:ascii="Times New Roman" w:eastAsia="仿宋" w:hAnsi="Times New Roman"/>
          <w:color w:val="000000"/>
          <w:kern w:val="0"/>
          <w:sz w:val="24"/>
          <w:u w:val="single"/>
        </w:rPr>
        <w:t>（单位名称）</w:t>
      </w:r>
      <w:r>
        <w:rPr>
          <w:rFonts w:ascii="Times New Roman" w:eastAsia="仿宋" w:hAnsi="Times New Roman"/>
          <w:color w:val="000000"/>
          <w:kern w:val="0"/>
          <w:sz w:val="24"/>
        </w:rPr>
        <w:t>采购编号为</w:t>
      </w:r>
      <w:r>
        <w:rPr>
          <w:rFonts w:ascii="Times New Roman" w:eastAsia="仿宋" w:hAnsi="Times New Roman"/>
          <w:color w:val="000000"/>
          <w:kern w:val="0"/>
          <w:sz w:val="24"/>
          <w:u w:val="single"/>
        </w:rPr>
        <w:t>（采购编号）</w:t>
      </w:r>
      <w:r>
        <w:rPr>
          <w:rFonts w:ascii="Times New Roman" w:eastAsia="仿宋" w:hAnsi="Times New Roman"/>
          <w:color w:val="000000"/>
          <w:kern w:val="0"/>
          <w:sz w:val="24"/>
        </w:rPr>
        <w:t>，项目（项目名称）（采购包号：</w:t>
      </w:r>
      <w:r>
        <w:rPr>
          <w:rFonts w:ascii="Times New Roman" w:eastAsia="仿宋" w:hAnsi="Times New Roman"/>
          <w:color w:val="000000"/>
          <w:kern w:val="0"/>
          <w:sz w:val="24"/>
        </w:rPr>
        <w:t>**</w:t>
      </w:r>
      <w:r>
        <w:rPr>
          <w:rFonts w:ascii="Times New Roman" w:eastAsia="仿宋" w:hAnsi="Times New Roman"/>
          <w:color w:val="000000"/>
          <w:kern w:val="0"/>
          <w:sz w:val="24"/>
        </w:rPr>
        <w:t>）的采购活动，提供的货物全部由符合政策要求的中小微企业制造。相关企业（含联合体中的中小微企业、签订采购包意向协议的中小微企业）的具体情况如下：</w:t>
      </w:r>
    </w:p>
    <w:p w:rsidR="00926CF9" w:rsidRDefault="00250746">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1.</w:t>
      </w:r>
      <w:r>
        <w:rPr>
          <w:rFonts w:ascii="Times New Roman" w:eastAsia="仿宋" w:hAnsi="Times New Roman"/>
          <w:color w:val="000000"/>
          <w:kern w:val="0"/>
          <w:sz w:val="24"/>
          <w:u w:val="single"/>
        </w:rPr>
        <w:t>（标的名称）</w:t>
      </w:r>
      <w:r>
        <w:rPr>
          <w:rFonts w:ascii="Times New Roman" w:eastAsia="仿宋" w:hAnsi="Times New Roman"/>
          <w:i/>
          <w:iCs/>
          <w:color w:val="000000"/>
          <w:kern w:val="0"/>
          <w:sz w:val="24"/>
        </w:rPr>
        <w:t>，</w:t>
      </w:r>
      <w:r>
        <w:rPr>
          <w:rFonts w:ascii="Times New Roman" w:eastAsia="仿宋" w:hAnsi="Times New Roman"/>
          <w:color w:val="000000"/>
          <w:kern w:val="0"/>
          <w:sz w:val="24"/>
        </w:rPr>
        <w:t>属于</w:t>
      </w:r>
      <w:r>
        <w:rPr>
          <w:rFonts w:ascii="Times New Roman" w:eastAsia="仿宋" w:hAnsi="Times New Roman"/>
          <w:color w:val="000000"/>
          <w:kern w:val="0"/>
          <w:sz w:val="24"/>
          <w:u w:val="single"/>
        </w:rPr>
        <w:t>（供应商填写询价文件中明确的所属行业）</w:t>
      </w:r>
      <w:r>
        <w:rPr>
          <w:rFonts w:ascii="Times New Roman" w:eastAsia="仿宋" w:hAnsi="Times New Roman"/>
          <w:color w:val="000000"/>
          <w:kern w:val="0"/>
          <w:sz w:val="24"/>
        </w:rPr>
        <w:t>行业；响应产品制造商为</w:t>
      </w:r>
      <w:r>
        <w:rPr>
          <w:rFonts w:ascii="Times New Roman" w:eastAsia="仿宋" w:hAnsi="Times New Roman"/>
          <w:color w:val="000000"/>
          <w:kern w:val="0"/>
          <w:sz w:val="24"/>
          <w:u w:val="single"/>
        </w:rPr>
        <w:t>（企业名称）</w:t>
      </w:r>
      <w:r>
        <w:rPr>
          <w:rFonts w:ascii="Times New Roman" w:eastAsia="仿宋" w:hAnsi="Times New Roman"/>
          <w:color w:val="000000"/>
          <w:kern w:val="0"/>
          <w:sz w:val="24"/>
        </w:rPr>
        <w:t>，从业人员人，营业收入为万元，资产总额为万元，属于</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中型企业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小型企业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微型企业）；</w:t>
      </w:r>
    </w:p>
    <w:p w:rsidR="00926CF9" w:rsidRDefault="00250746">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2.</w:t>
      </w:r>
      <w:r>
        <w:rPr>
          <w:rFonts w:ascii="Times New Roman" w:eastAsia="仿宋" w:hAnsi="Times New Roman"/>
          <w:color w:val="000000"/>
          <w:kern w:val="0"/>
          <w:sz w:val="24"/>
          <w:u w:val="single"/>
        </w:rPr>
        <w:t>（标的名称）</w:t>
      </w:r>
      <w:r>
        <w:rPr>
          <w:rFonts w:ascii="Times New Roman" w:eastAsia="仿宋" w:hAnsi="Times New Roman"/>
          <w:i/>
          <w:iCs/>
          <w:color w:val="000000"/>
          <w:kern w:val="0"/>
          <w:sz w:val="24"/>
        </w:rPr>
        <w:t>，</w:t>
      </w:r>
      <w:r>
        <w:rPr>
          <w:rFonts w:ascii="Times New Roman" w:eastAsia="仿宋" w:hAnsi="Times New Roman"/>
          <w:color w:val="000000"/>
          <w:kern w:val="0"/>
          <w:sz w:val="24"/>
        </w:rPr>
        <w:t>属于</w:t>
      </w:r>
      <w:r>
        <w:rPr>
          <w:rFonts w:ascii="Times New Roman" w:eastAsia="仿宋" w:hAnsi="Times New Roman"/>
          <w:color w:val="000000"/>
          <w:kern w:val="0"/>
          <w:sz w:val="24"/>
          <w:u w:val="single"/>
        </w:rPr>
        <w:t>（供应商填写询价文件中明确的所属行业）</w:t>
      </w:r>
      <w:r>
        <w:rPr>
          <w:rFonts w:ascii="Times New Roman" w:eastAsia="仿宋" w:hAnsi="Times New Roman"/>
          <w:color w:val="000000"/>
          <w:kern w:val="0"/>
          <w:sz w:val="24"/>
        </w:rPr>
        <w:t>行业；响应产品制造商为</w:t>
      </w:r>
      <w:r>
        <w:rPr>
          <w:rFonts w:ascii="Times New Roman" w:eastAsia="仿宋" w:hAnsi="Times New Roman"/>
          <w:color w:val="000000"/>
          <w:kern w:val="0"/>
          <w:sz w:val="24"/>
          <w:u w:val="single"/>
        </w:rPr>
        <w:t>（企业名称）</w:t>
      </w:r>
      <w:r>
        <w:rPr>
          <w:rFonts w:ascii="Times New Roman" w:eastAsia="仿宋" w:hAnsi="Times New Roman"/>
          <w:color w:val="000000"/>
          <w:kern w:val="0"/>
          <w:sz w:val="24"/>
        </w:rPr>
        <w:t>，从业人员人，营业收入为万元，资产总额为万元，属于</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w:t>
      </w:r>
      <w:r>
        <w:rPr>
          <w:rFonts w:ascii="Times New Roman" w:eastAsia="仿宋" w:hAnsi="Times New Roman"/>
          <w:color w:val="000000"/>
          <w:kern w:val="0"/>
          <w:sz w:val="24"/>
          <w:u w:val="single"/>
        </w:rPr>
        <w:t>中型企业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小型企业</w:t>
      </w:r>
      <w:r>
        <w:rPr>
          <w:rFonts w:ascii="Times New Roman" w:eastAsia="仿宋" w:hAnsi="Times New Roman"/>
          <w:color w:val="000000"/>
          <w:kern w:val="0"/>
          <w:sz w:val="24"/>
          <w:u w:val="single"/>
        </w:rPr>
        <w:t xml:space="preserve"> □</w:t>
      </w:r>
      <w:r>
        <w:rPr>
          <w:rFonts w:ascii="Times New Roman" w:eastAsia="仿宋" w:hAnsi="Times New Roman"/>
          <w:color w:val="000000"/>
          <w:kern w:val="0"/>
          <w:sz w:val="24"/>
          <w:u w:val="single"/>
        </w:rPr>
        <w:t>微型企业）；</w:t>
      </w:r>
    </w:p>
    <w:p w:rsidR="00926CF9" w:rsidRDefault="00250746">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w:t>
      </w:r>
    </w:p>
    <w:p w:rsidR="00926CF9" w:rsidRDefault="00250746">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以上企业，不属于大企业的分支机构，不存在控股股东为大企业的情形，也不存在与大企业的负责人为同一人的情形。</w:t>
      </w:r>
    </w:p>
    <w:p w:rsidR="00926CF9" w:rsidRDefault="00250746">
      <w:pPr>
        <w:spacing w:line="380" w:lineRule="exact"/>
        <w:ind w:firstLine="360"/>
        <w:rPr>
          <w:rFonts w:ascii="Times New Roman" w:eastAsia="仿宋" w:hAnsi="Times New Roman"/>
          <w:kern w:val="0"/>
          <w:sz w:val="24"/>
        </w:rPr>
      </w:pPr>
      <w:r>
        <w:rPr>
          <w:rFonts w:ascii="Times New Roman" w:eastAsia="仿宋" w:hAnsi="Times New Roman"/>
          <w:color w:val="000000"/>
          <w:kern w:val="0"/>
          <w:sz w:val="24"/>
        </w:rPr>
        <w:t>本企业对上述声明内容的真实性负责。如有虚假，将依法承担相应责任</w:t>
      </w:r>
    </w:p>
    <w:p w:rsidR="00926CF9" w:rsidRDefault="00926CF9">
      <w:pPr>
        <w:spacing w:line="380" w:lineRule="exact"/>
        <w:ind w:right="180" w:firstLineChars="1071" w:firstLine="2570"/>
        <w:rPr>
          <w:rFonts w:ascii="Times New Roman" w:eastAsia="仿宋" w:hAnsi="Times New Roman"/>
          <w:color w:val="000000"/>
          <w:kern w:val="0"/>
          <w:sz w:val="24"/>
        </w:rPr>
      </w:pPr>
    </w:p>
    <w:p w:rsidR="00926CF9" w:rsidRDefault="00250746">
      <w:pPr>
        <w:spacing w:line="380" w:lineRule="exact"/>
        <w:ind w:right="180" w:firstLineChars="1071" w:firstLine="2570"/>
        <w:rPr>
          <w:rFonts w:ascii="Times New Roman" w:eastAsia="仿宋" w:hAnsi="Times New Roman"/>
          <w:kern w:val="0"/>
          <w:sz w:val="24"/>
        </w:rPr>
      </w:pPr>
      <w:r>
        <w:rPr>
          <w:rFonts w:ascii="Times New Roman" w:eastAsia="仿宋" w:hAnsi="Times New Roman"/>
          <w:color w:val="000000"/>
          <w:kern w:val="0"/>
          <w:sz w:val="24"/>
        </w:rPr>
        <w:t>企业名称（加盖</w:t>
      </w:r>
      <w:r>
        <w:rPr>
          <w:rFonts w:ascii="Times New Roman" w:eastAsia="仿宋" w:hAnsi="Times New Roman"/>
          <w:color w:val="000000"/>
          <w:kern w:val="0"/>
          <w:sz w:val="24"/>
        </w:rPr>
        <w:t>CA</w:t>
      </w:r>
      <w:r>
        <w:rPr>
          <w:rFonts w:ascii="Times New Roman" w:eastAsia="仿宋" w:hAnsi="Times New Roman"/>
          <w:color w:val="000000"/>
          <w:kern w:val="0"/>
          <w:sz w:val="24"/>
        </w:rPr>
        <w:t>电子公章）：</w:t>
      </w:r>
    </w:p>
    <w:p w:rsidR="00926CF9" w:rsidRDefault="00250746">
      <w:pPr>
        <w:snapToGrid w:val="0"/>
        <w:spacing w:line="300" w:lineRule="auto"/>
        <w:ind w:firstLineChars="1100" w:firstLine="2640"/>
        <w:contextualSpacing/>
        <w:rPr>
          <w:rFonts w:ascii="Times New Roman" w:eastAsia="方正黑体_GBK" w:hAnsi="Times New Roman"/>
          <w:kern w:val="0"/>
          <w:sz w:val="24"/>
        </w:rPr>
      </w:pPr>
      <w:r>
        <w:rPr>
          <w:rFonts w:ascii="Times New Roman" w:eastAsia="仿宋" w:hAnsi="Times New Roman"/>
          <w:sz w:val="24"/>
        </w:rPr>
        <w:t>日期：年月日</w:t>
      </w:r>
    </w:p>
    <w:p w:rsidR="00926CF9" w:rsidRDefault="00926CF9">
      <w:pPr>
        <w:spacing w:line="380" w:lineRule="exact"/>
        <w:rPr>
          <w:rFonts w:ascii="Times New Roman" w:eastAsia="仿宋" w:hAnsi="Times New Roman"/>
          <w:kern w:val="0"/>
          <w:sz w:val="24"/>
        </w:rPr>
      </w:pPr>
    </w:p>
    <w:p w:rsidR="00926CF9" w:rsidRDefault="00926CF9">
      <w:pPr>
        <w:spacing w:line="380" w:lineRule="exact"/>
        <w:rPr>
          <w:rFonts w:ascii="Times New Roman" w:eastAsia="仿宋" w:hAnsi="Times New Roman"/>
          <w:kern w:val="0"/>
          <w:sz w:val="24"/>
        </w:rPr>
      </w:pPr>
    </w:p>
    <w:p w:rsidR="00926CF9" w:rsidRDefault="00250746">
      <w:pPr>
        <w:spacing w:line="380" w:lineRule="exact"/>
        <w:ind w:firstLine="480"/>
        <w:rPr>
          <w:rFonts w:ascii="Times New Roman" w:eastAsia="仿宋" w:hAnsi="Times New Roman"/>
          <w:kern w:val="0"/>
          <w:sz w:val="24"/>
        </w:rPr>
      </w:pPr>
      <w:r>
        <w:rPr>
          <w:rFonts w:ascii="Times New Roman" w:eastAsia="仿宋" w:hAnsi="Times New Roman"/>
          <w:color w:val="000000"/>
          <w:kern w:val="0"/>
          <w:sz w:val="24"/>
        </w:rPr>
        <w:t>备注：</w:t>
      </w:r>
    </w:p>
    <w:p w:rsidR="00926CF9" w:rsidRDefault="00250746">
      <w:pPr>
        <w:spacing w:line="380" w:lineRule="exact"/>
        <w:ind w:firstLine="480"/>
        <w:rPr>
          <w:rFonts w:ascii="Times New Roman" w:eastAsia="仿宋" w:hAnsi="Times New Roman"/>
          <w:kern w:val="0"/>
          <w:sz w:val="24"/>
        </w:rPr>
      </w:pPr>
      <w:r>
        <w:rPr>
          <w:rFonts w:ascii="Times New Roman" w:eastAsia="仿宋" w:hAnsi="Times New Roman"/>
          <w:color w:val="000000"/>
          <w:kern w:val="0"/>
          <w:sz w:val="24"/>
        </w:rPr>
        <w:t>1.</w:t>
      </w:r>
      <w:r>
        <w:rPr>
          <w:rFonts w:ascii="Times New Roman" w:eastAsia="仿宋" w:hAnsi="Times New Roman"/>
          <w:color w:val="000000"/>
          <w:kern w:val="0"/>
          <w:sz w:val="24"/>
        </w:rPr>
        <w:t>从业人员、营业收入、资产总额填报上一年度数据，无上一年度数据的新成立企业可不填报。</w:t>
      </w:r>
    </w:p>
    <w:p w:rsidR="00926CF9" w:rsidRDefault="00250746">
      <w:pPr>
        <w:spacing w:line="380" w:lineRule="exact"/>
        <w:ind w:firstLine="480"/>
        <w:rPr>
          <w:rFonts w:ascii="Times New Roman" w:eastAsia="仿宋" w:hAnsi="Times New Roman"/>
          <w:kern w:val="0"/>
          <w:sz w:val="24"/>
        </w:rPr>
      </w:pPr>
      <w:r>
        <w:rPr>
          <w:rFonts w:ascii="Times New Roman" w:eastAsia="仿宋" w:hAnsi="Times New Roman"/>
          <w:color w:val="000000"/>
          <w:kern w:val="0"/>
          <w:sz w:val="24"/>
        </w:rPr>
        <w:t>2.</w:t>
      </w:r>
      <w:r>
        <w:rPr>
          <w:rFonts w:ascii="Times New Roman" w:eastAsia="仿宋" w:hAnsi="Times New Roman"/>
          <w:color w:val="000000"/>
          <w:kern w:val="0"/>
          <w:sz w:val="24"/>
        </w:rPr>
        <w:t>专门面向中小微型企业采购的项目，供应商如不提供此声明函，则不能通过资格审查；非专门面向中小微型企业采购的项目，供应商如不提供此声明函，价格将不做相应扣除。</w:t>
      </w:r>
    </w:p>
    <w:p w:rsidR="00926CF9" w:rsidRDefault="00250746">
      <w:pPr>
        <w:spacing w:line="380" w:lineRule="exact"/>
        <w:ind w:left="540" w:hanging="120"/>
        <w:rPr>
          <w:rFonts w:ascii="Times New Roman" w:eastAsia="仿宋" w:hAnsi="Times New Roman"/>
          <w:kern w:val="0"/>
          <w:sz w:val="24"/>
        </w:rPr>
      </w:pPr>
      <w:r>
        <w:rPr>
          <w:rFonts w:ascii="Times New Roman" w:eastAsia="仿宋" w:hAnsi="Times New Roman"/>
          <w:color w:val="000000"/>
          <w:kern w:val="0"/>
          <w:sz w:val="24"/>
        </w:rPr>
        <w:t>3.</w:t>
      </w:r>
      <w:r>
        <w:rPr>
          <w:rFonts w:ascii="Times New Roman" w:eastAsia="仿宋" w:hAnsi="Times New Roman"/>
          <w:color w:val="000000"/>
          <w:kern w:val="0"/>
          <w:sz w:val="24"/>
        </w:rPr>
        <w:t>供应商应对照《工业和信息化部、国家统计局、国家发展和改革委员会、</w:t>
      </w:r>
    </w:p>
    <w:p w:rsidR="00926CF9" w:rsidRDefault="00250746">
      <w:pPr>
        <w:snapToGrid w:val="0"/>
        <w:spacing w:line="300" w:lineRule="auto"/>
        <w:jc w:val="left"/>
        <w:outlineLvl w:val="0"/>
        <w:rPr>
          <w:rFonts w:ascii="Times New Roman" w:hAnsi="Times New Roman"/>
          <w:sz w:val="28"/>
          <w:szCs w:val="28"/>
          <w:lang w:bidi="zh-CN"/>
        </w:rPr>
      </w:pPr>
      <w:r>
        <w:rPr>
          <w:rFonts w:ascii="Times New Roman" w:eastAsia="仿宋" w:hAnsi="Times New Roman"/>
          <w:color w:val="000000"/>
          <w:kern w:val="0"/>
          <w:sz w:val="24"/>
        </w:rPr>
        <w:t>财政部关于印发中小企业划型标准规定的通知》（工信部联企业〔</w:t>
      </w:r>
      <w:r>
        <w:rPr>
          <w:rFonts w:ascii="Times New Roman" w:eastAsia="仿宋" w:hAnsi="Times New Roman"/>
          <w:color w:val="000000"/>
          <w:kern w:val="0"/>
          <w:sz w:val="24"/>
        </w:rPr>
        <w:t>2011</w:t>
      </w:r>
      <w:r>
        <w:rPr>
          <w:rFonts w:ascii="Times New Roman" w:eastAsia="仿宋" w:hAnsi="Times New Roman"/>
          <w:color w:val="000000"/>
          <w:kern w:val="0"/>
          <w:sz w:val="24"/>
        </w:rPr>
        <w:t>〕</w:t>
      </w:r>
      <w:r>
        <w:rPr>
          <w:rFonts w:ascii="Times New Roman" w:eastAsia="仿宋" w:hAnsi="Times New Roman"/>
          <w:color w:val="000000"/>
          <w:kern w:val="0"/>
          <w:sz w:val="24"/>
        </w:rPr>
        <w:t>300</w:t>
      </w:r>
      <w:r>
        <w:rPr>
          <w:rFonts w:ascii="Times New Roman" w:eastAsia="仿宋" w:hAnsi="Times New Roman"/>
          <w:color w:val="000000"/>
          <w:kern w:val="0"/>
          <w:sz w:val="24"/>
        </w:rPr>
        <w:t>号）《国家统计局关于印发〈统计上大中小微型企业划分办法（</w:t>
      </w:r>
      <w:r>
        <w:rPr>
          <w:rFonts w:ascii="Times New Roman" w:eastAsia="仿宋" w:hAnsi="Times New Roman"/>
          <w:color w:val="000000"/>
          <w:kern w:val="0"/>
          <w:sz w:val="24"/>
        </w:rPr>
        <w:t>2017</w:t>
      </w:r>
      <w:r>
        <w:rPr>
          <w:rFonts w:ascii="Times New Roman" w:eastAsia="仿宋" w:hAnsi="Times New Roman"/>
          <w:color w:val="000000"/>
          <w:kern w:val="0"/>
          <w:sz w:val="24"/>
        </w:rPr>
        <w:t>）〉的通知》（国统字〔</w:t>
      </w:r>
      <w:r>
        <w:rPr>
          <w:rFonts w:ascii="Times New Roman" w:eastAsia="仿宋" w:hAnsi="Times New Roman"/>
          <w:color w:val="000000"/>
          <w:kern w:val="0"/>
          <w:sz w:val="24"/>
        </w:rPr>
        <w:t>2017</w:t>
      </w:r>
      <w:r>
        <w:rPr>
          <w:rFonts w:ascii="Times New Roman" w:eastAsia="仿宋" w:hAnsi="Times New Roman"/>
          <w:color w:val="000000"/>
          <w:kern w:val="0"/>
          <w:sz w:val="24"/>
        </w:rPr>
        <w:t>〕</w:t>
      </w:r>
      <w:r>
        <w:rPr>
          <w:rFonts w:ascii="Times New Roman" w:eastAsia="仿宋" w:hAnsi="Times New Roman"/>
          <w:color w:val="000000"/>
          <w:kern w:val="0"/>
          <w:sz w:val="24"/>
        </w:rPr>
        <w:t>213</w:t>
      </w:r>
      <w:r>
        <w:rPr>
          <w:rFonts w:ascii="Times New Roman" w:eastAsia="仿宋" w:hAnsi="Times New Roman"/>
          <w:color w:val="000000"/>
          <w:kern w:val="0"/>
          <w:sz w:val="24"/>
        </w:rPr>
        <w:t>号）的规定，自行勾选制造商的企业规模类型。</w:t>
      </w:r>
    </w:p>
    <w:p w:rsidR="00926CF9" w:rsidRDefault="00926CF9">
      <w:pPr>
        <w:widowControl/>
        <w:jc w:val="left"/>
        <w:rPr>
          <w:rFonts w:ascii="Times New Roman" w:hAnsi="Times New Roman"/>
          <w:sz w:val="28"/>
          <w:szCs w:val="28"/>
          <w:lang w:bidi="zh-CN"/>
        </w:rPr>
      </w:pPr>
    </w:p>
    <w:p w:rsidR="00926CF9" w:rsidRDefault="00926CF9">
      <w:pPr>
        <w:snapToGrid w:val="0"/>
        <w:spacing w:line="300" w:lineRule="auto"/>
        <w:outlineLvl w:val="0"/>
        <w:rPr>
          <w:rFonts w:ascii="Times New Roman" w:eastAsia="方正黑体_GBK" w:hAnsi="Times New Roman"/>
          <w:sz w:val="32"/>
          <w:szCs w:val="32"/>
        </w:rPr>
      </w:pPr>
    </w:p>
    <w:p w:rsidR="00926CF9" w:rsidRDefault="00926CF9">
      <w:pPr>
        <w:snapToGrid w:val="0"/>
        <w:spacing w:line="300" w:lineRule="auto"/>
        <w:outlineLvl w:val="0"/>
        <w:rPr>
          <w:rFonts w:ascii="Times New Roman" w:eastAsia="方正黑体_GBK" w:hAnsi="Times New Roman"/>
          <w:sz w:val="32"/>
          <w:szCs w:val="32"/>
        </w:rPr>
        <w:sectPr w:rsidR="00926CF9">
          <w:pgSz w:w="11915" w:h="16840"/>
          <w:pgMar w:top="1440" w:right="1758" w:bottom="1440" w:left="1758" w:header="851" w:footer="850" w:gutter="0"/>
          <w:pgNumType w:start="133"/>
          <w:cols w:space="720"/>
          <w:docGrid w:type="linesAndChars" w:linePitch="312"/>
        </w:sectPr>
      </w:pPr>
    </w:p>
    <w:p w:rsidR="00926CF9" w:rsidRDefault="00250746">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10</w:t>
      </w:r>
    </w:p>
    <w:p w:rsidR="00926CF9" w:rsidRDefault="00250746">
      <w:pPr>
        <w:spacing w:line="400" w:lineRule="exact"/>
        <w:jc w:val="center"/>
        <w:rPr>
          <w:rFonts w:ascii="Times New Roman" w:hAnsi="Times New Roman"/>
        </w:rPr>
      </w:pPr>
      <w:r>
        <w:rPr>
          <w:rFonts w:ascii="Times New Roman" w:eastAsia="方正小标宋简体" w:hAnsi="Times New Roman"/>
          <w:bCs/>
          <w:color w:val="000000"/>
          <w:sz w:val="30"/>
          <w:szCs w:val="30"/>
        </w:rPr>
        <w:t>残疾人福利性单位声明函（采购包号：</w:t>
      </w:r>
      <w:r>
        <w:rPr>
          <w:rFonts w:ascii="Times New Roman" w:eastAsia="方正小标宋简体" w:hAnsi="Times New Roman"/>
          <w:bCs/>
          <w:color w:val="000000"/>
          <w:sz w:val="30"/>
          <w:szCs w:val="30"/>
        </w:rPr>
        <w:t>**</w:t>
      </w:r>
      <w:r>
        <w:rPr>
          <w:rFonts w:ascii="Times New Roman" w:eastAsia="方正小标宋简体" w:hAnsi="Times New Roman"/>
          <w:bCs/>
          <w:color w:val="000000"/>
          <w:sz w:val="30"/>
          <w:szCs w:val="30"/>
        </w:rPr>
        <w:t>）</w:t>
      </w:r>
      <w:r>
        <w:rPr>
          <w:rFonts w:ascii="Times New Roman" w:hAnsi="Times New Roman"/>
        </w:rPr>
        <w:t> </w:t>
      </w:r>
    </w:p>
    <w:p w:rsidR="00926CF9" w:rsidRDefault="00926CF9">
      <w:pPr>
        <w:pStyle w:val="a7"/>
        <w:spacing w:before="0" w:beforeAutospacing="0" w:after="0" w:afterAutospacing="0" w:line="400" w:lineRule="exact"/>
        <w:ind w:firstLine="482"/>
        <w:jc w:val="both"/>
        <w:rPr>
          <w:rFonts w:ascii="Times New Roman" w:eastAsia="仿宋" w:hAnsi="Times New Roman" w:hint="default"/>
          <w:sz w:val="28"/>
          <w:szCs w:val="28"/>
        </w:rPr>
      </w:pPr>
    </w:p>
    <w:p w:rsidR="00926CF9" w:rsidRDefault="00250746">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本单位郑重声明，根据《财政部</w:t>
      </w:r>
      <w:r>
        <w:rPr>
          <w:rFonts w:ascii="Times New Roman" w:eastAsia="仿宋" w:hAnsi="Times New Roman" w:hint="default"/>
          <w:sz w:val="28"/>
          <w:szCs w:val="28"/>
        </w:rPr>
        <w:t xml:space="preserve"> </w:t>
      </w:r>
      <w:r>
        <w:rPr>
          <w:rFonts w:ascii="Times New Roman" w:eastAsia="仿宋" w:hAnsi="Times New Roman" w:hint="default"/>
          <w:sz w:val="28"/>
          <w:szCs w:val="28"/>
        </w:rPr>
        <w:t>民政部</w:t>
      </w:r>
      <w:r>
        <w:rPr>
          <w:rFonts w:ascii="Times New Roman" w:eastAsia="仿宋" w:hAnsi="Times New Roman" w:hint="default"/>
          <w:sz w:val="28"/>
          <w:szCs w:val="28"/>
        </w:rPr>
        <w:t xml:space="preserve"> </w:t>
      </w:r>
      <w:r>
        <w:rPr>
          <w:rFonts w:ascii="Times New Roman" w:eastAsia="仿宋" w:hAnsi="Times New Roman" w:hint="default"/>
          <w:sz w:val="28"/>
          <w:szCs w:val="28"/>
        </w:rPr>
        <w:t>中国残疾人联合会关于促进残疾人就业政府采购政策的通知》（财库〔</w:t>
      </w:r>
      <w:r>
        <w:rPr>
          <w:rFonts w:ascii="Times New Roman" w:eastAsia="仿宋" w:hAnsi="Times New Roman" w:hint="default"/>
          <w:sz w:val="28"/>
          <w:szCs w:val="28"/>
        </w:rPr>
        <w:t>2017</w:t>
      </w:r>
      <w:r>
        <w:rPr>
          <w:rFonts w:ascii="Times New Roman" w:eastAsia="仿宋" w:hAnsi="Times New Roman" w:hint="default"/>
          <w:sz w:val="28"/>
          <w:szCs w:val="28"/>
        </w:rPr>
        <w:t>〕</w:t>
      </w:r>
      <w:r>
        <w:rPr>
          <w:rFonts w:ascii="Times New Roman" w:eastAsia="仿宋" w:hAnsi="Times New Roman" w:hint="default"/>
          <w:sz w:val="28"/>
          <w:szCs w:val="28"/>
        </w:rPr>
        <w:t>141</w:t>
      </w:r>
      <w:r>
        <w:rPr>
          <w:rFonts w:ascii="Times New Roman" w:eastAsia="仿宋" w:hAnsi="Times New Roman" w:hint="default"/>
          <w:sz w:val="28"/>
          <w:szCs w:val="28"/>
        </w:rPr>
        <w:t>号）的规定，本单位为符合条件的残疾人福利性单位，且本单位参加</w:t>
      </w:r>
      <w:r>
        <w:rPr>
          <w:rFonts w:ascii="Times New Roman" w:eastAsia="仿宋" w:hAnsi="Times New Roman" w:hint="default"/>
          <w:sz w:val="28"/>
          <w:szCs w:val="28"/>
          <w:u w:val="single"/>
        </w:rPr>
        <w:t>（单位名称）</w:t>
      </w:r>
      <w:r>
        <w:rPr>
          <w:rFonts w:ascii="Times New Roman" w:eastAsia="仿宋" w:hAnsi="Times New Roman" w:hint="default"/>
          <w:sz w:val="28"/>
          <w:szCs w:val="28"/>
        </w:rPr>
        <w:t>采购编号为</w:t>
      </w:r>
      <w:r>
        <w:rPr>
          <w:rFonts w:ascii="Times New Roman" w:eastAsia="仿宋" w:hAnsi="Times New Roman" w:hint="default"/>
          <w:sz w:val="28"/>
          <w:szCs w:val="28"/>
          <w:u w:val="single"/>
        </w:rPr>
        <w:t>（采购编号）</w:t>
      </w:r>
      <w:r>
        <w:rPr>
          <w:rFonts w:ascii="Times New Roman" w:eastAsia="仿宋" w:hAnsi="Times New Roman" w:hint="default"/>
          <w:sz w:val="28"/>
          <w:szCs w:val="28"/>
        </w:rPr>
        <w:t>，项目（项目名称）（采购包号：</w:t>
      </w:r>
      <w:r>
        <w:rPr>
          <w:rFonts w:ascii="Times New Roman" w:eastAsia="仿宋" w:hAnsi="Times New Roman" w:hint="default"/>
          <w:sz w:val="28"/>
          <w:szCs w:val="28"/>
        </w:rPr>
        <w:t>**</w:t>
      </w:r>
      <w:r>
        <w:rPr>
          <w:rFonts w:ascii="Times New Roman" w:eastAsia="仿宋" w:hAnsi="Times New Roman" w:hint="default"/>
          <w:sz w:val="28"/>
          <w:szCs w:val="28"/>
        </w:rPr>
        <w:t>）采购活动由本单位提供服务。</w:t>
      </w:r>
    </w:p>
    <w:p w:rsidR="00926CF9" w:rsidRDefault="00250746">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本单位对上述声明的真实性负责。如有虚假，将依法承担相应责任。</w:t>
      </w:r>
    </w:p>
    <w:p w:rsidR="00926CF9" w:rsidRDefault="00250746">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备注：</w:t>
      </w:r>
    </w:p>
    <w:p w:rsidR="00926CF9" w:rsidRDefault="00250746">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1.</w:t>
      </w:r>
      <w:r>
        <w:rPr>
          <w:rFonts w:ascii="Times New Roman" w:eastAsia="仿宋" w:hAnsi="Times New Roman" w:hint="default"/>
          <w:sz w:val="28"/>
          <w:szCs w:val="28"/>
        </w:rPr>
        <w:t>专门面向中小微型企业采购的项目，供应商为残疾人福利性单位并提供服务的必须提供此声明函，否则将不能通过资格审查。</w:t>
      </w:r>
    </w:p>
    <w:p w:rsidR="00926CF9" w:rsidRDefault="00250746">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2.</w:t>
      </w:r>
      <w:r>
        <w:rPr>
          <w:rFonts w:ascii="Times New Roman" w:eastAsia="仿宋" w:hAnsi="Times New Roman" w:hint="default"/>
          <w:sz w:val="28"/>
          <w:szCs w:val="28"/>
        </w:rPr>
        <w:t>非专门面向中小微型企业采购的项目，供应商如不提供此声明函，价格将不做相应扣除。</w:t>
      </w:r>
    </w:p>
    <w:p w:rsidR="00926CF9" w:rsidRDefault="00250746">
      <w:pPr>
        <w:pStyle w:val="a7"/>
        <w:spacing w:beforeAutospacing="0" w:afterAutospacing="0" w:line="360" w:lineRule="auto"/>
        <w:ind w:firstLine="480"/>
        <w:jc w:val="both"/>
        <w:rPr>
          <w:rFonts w:ascii="Times New Roman" w:eastAsia="仿宋" w:hAnsi="Times New Roman" w:hint="default"/>
          <w:sz w:val="28"/>
          <w:szCs w:val="28"/>
        </w:rPr>
      </w:pPr>
      <w:r>
        <w:rPr>
          <w:rFonts w:ascii="Times New Roman" w:eastAsia="仿宋" w:hAnsi="Times New Roman" w:hint="default"/>
          <w:sz w:val="28"/>
          <w:szCs w:val="28"/>
        </w:rPr>
        <w:t>3.</w:t>
      </w:r>
      <w:r>
        <w:rPr>
          <w:rFonts w:ascii="Times New Roman" w:eastAsia="仿宋" w:hAnsi="Times New Roman" w:hint="default"/>
          <w:sz w:val="28"/>
          <w:szCs w:val="28"/>
        </w:rPr>
        <w:t>中标</w:t>
      </w:r>
      <w:r>
        <w:rPr>
          <w:rFonts w:ascii="Times New Roman" w:eastAsia="仿宋" w:hAnsi="Times New Roman" w:hint="default"/>
          <w:sz w:val="28"/>
          <w:szCs w:val="28"/>
        </w:rPr>
        <w:t>/</w:t>
      </w:r>
      <w:r>
        <w:rPr>
          <w:rFonts w:ascii="Times New Roman" w:eastAsia="仿宋" w:hAnsi="Times New Roman" w:hint="default"/>
          <w:sz w:val="28"/>
          <w:szCs w:val="28"/>
        </w:rPr>
        <w:t>成交供应商为残疾人福利性单位的，此声明函将随中标</w:t>
      </w:r>
      <w:r>
        <w:rPr>
          <w:rFonts w:ascii="Times New Roman" w:eastAsia="仿宋" w:hAnsi="Times New Roman" w:hint="default"/>
          <w:sz w:val="28"/>
          <w:szCs w:val="28"/>
        </w:rPr>
        <w:t>/</w:t>
      </w:r>
      <w:r>
        <w:rPr>
          <w:rFonts w:ascii="Times New Roman" w:eastAsia="仿宋" w:hAnsi="Times New Roman" w:hint="default"/>
          <w:sz w:val="28"/>
          <w:szCs w:val="28"/>
        </w:rPr>
        <w:t>成交结果同时公告，接受社会监督。</w:t>
      </w:r>
    </w:p>
    <w:p w:rsidR="00926CF9" w:rsidRDefault="00250746">
      <w:pPr>
        <w:pStyle w:val="a7"/>
        <w:tabs>
          <w:tab w:val="left" w:pos="4864"/>
        </w:tabs>
        <w:spacing w:beforeAutospacing="0" w:afterAutospacing="0" w:line="360" w:lineRule="auto"/>
        <w:ind w:right="1559" w:firstLine="624"/>
        <w:jc w:val="center"/>
        <w:rPr>
          <w:rFonts w:ascii="Times New Roman" w:eastAsia="仿宋" w:hAnsi="Times New Roman" w:hint="default"/>
          <w:sz w:val="28"/>
          <w:szCs w:val="28"/>
        </w:rPr>
      </w:pPr>
      <w:r>
        <w:rPr>
          <w:rFonts w:ascii="Times New Roman" w:eastAsia="仿宋" w:hAnsi="Times New Roman" w:hint="default"/>
          <w:sz w:val="28"/>
          <w:szCs w:val="28"/>
        </w:rPr>
        <w:t>供应商全称（加盖</w:t>
      </w:r>
      <w:r>
        <w:rPr>
          <w:rFonts w:ascii="Times New Roman" w:eastAsia="仿宋" w:hAnsi="Times New Roman" w:hint="default"/>
          <w:sz w:val="28"/>
          <w:szCs w:val="28"/>
        </w:rPr>
        <w:t>CA</w:t>
      </w:r>
      <w:r>
        <w:rPr>
          <w:rFonts w:ascii="Times New Roman" w:eastAsia="仿宋" w:hAnsi="Times New Roman" w:hint="default"/>
          <w:sz w:val="28"/>
          <w:szCs w:val="28"/>
        </w:rPr>
        <w:t>电子公章）：</w:t>
      </w:r>
    </w:p>
    <w:p w:rsidR="00926CF9" w:rsidRDefault="00250746">
      <w:pPr>
        <w:snapToGrid w:val="0"/>
        <w:spacing w:line="300" w:lineRule="auto"/>
        <w:ind w:firstLineChars="800" w:firstLine="2240"/>
        <w:contextualSpacing/>
        <w:rPr>
          <w:rFonts w:ascii="Times New Roman" w:eastAsia="方正黑体_GBK" w:hAnsi="Times New Roman"/>
          <w:kern w:val="0"/>
          <w:sz w:val="32"/>
          <w:szCs w:val="32"/>
        </w:rPr>
      </w:pPr>
      <w:r>
        <w:rPr>
          <w:rFonts w:ascii="Times New Roman" w:eastAsia="仿宋" w:hAnsi="Times New Roman"/>
          <w:sz w:val="28"/>
          <w:szCs w:val="28"/>
        </w:rPr>
        <w:t>日期：年月日</w:t>
      </w:r>
    </w:p>
    <w:p w:rsidR="00926CF9" w:rsidRDefault="00926CF9">
      <w:pPr>
        <w:tabs>
          <w:tab w:val="left" w:pos="4860"/>
        </w:tabs>
        <w:spacing w:line="588" w:lineRule="exact"/>
        <w:ind w:right="1560" w:firstLineChars="200" w:firstLine="560"/>
        <w:jc w:val="center"/>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eastAsia="方正黑体_GBK" w:hAnsi="Times New Roman"/>
          <w:sz w:val="32"/>
          <w:szCs w:val="32"/>
        </w:rPr>
        <w:sectPr w:rsidR="00926CF9">
          <w:pgSz w:w="11915" w:h="16840"/>
          <w:pgMar w:top="1440" w:right="1758" w:bottom="1440" w:left="1758" w:header="851" w:footer="850" w:gutter="0"/>
          <w:pgNumType w:start="133"/>
          <w:cols w:space="720"/>
          <w:docGrid w:type="linesAndChars" w:linePitch="312"/>
        </w:sectPr>
      </w:pPr>
    </w:p>
    <w:p w:rsidR="00926CF9" w:rsidRDefault="00250746">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11</w:t>
      </w:r>
    </w:p>
    <w:p w:rsidR="00926CF9" w:rsidRDefault="00250746">
      <w:pPr>
        <w:snapToGrid w:val="0"/>
        <w:spacing w:line="420" w:lineRule="exact"/>
        <w:jc w:val="center"/>
        <w:outlineLvl w:val="3"/>
        <w:rPr>
          <w:rFonts w:ascii="Times New Roman" w:hAnsi="Times New Roman"/>
          <w:b/>
          <w:bCs/>
          <w:sz w:val="32"/>
          <w:szCs w:val="32"/>
        </w:rPr>
      </w:pPr>
      <w:r>
        <w:rPr>
          <w:rFonts w:ascii="Times New Roman" w:hAnsi="Times New Roman"/>
          <w:b/>
          <w:bCs/>
          <w:sz w:val="32"/>
          <w:szCs w:val="32"/>
        </w:rPr>
        <w:t>监狱和戒毒企业证明材料</w:t>
      </w:r>
    </w:p>
    <w:p w:rsidR="00926CF9" w:rsidRDefault="00926CF9" w:rsidP="00250746">
      <w:pPr>
        <w:snapToGrid w:val="0"/>
        <w:spacing w:line="420" w:lineRule="exact"/>
        <w:ind w:firstLineChars="177" w:firstLine="496"/>
        <w:rPr>
          <w:rFonts w:ascii="Times New Roman" w:hAnsi="Times New Roman"/>
          <w:sz w:val="28"/>
          <w:szCs w:val="28"/>
        </w:rPr>
      </w:pPr>
    </w:p>
    <w:p w:rsidR="00926CF9" w:rsidRDefault="00250746" w:rsidP="00250746">
      <w:pPr>
        <w:snapToGrid w:val="0"/>
        <w:spacing w:line="420" w:lineRule="exact"/>
        <w:ind w:firstLineChars="177" w:firstLine="498"/>
        <w:rPr>
          <w:rFonts w:ascii="Times New Roman" w:hAnsi="Times New Roman"/>
          <w:b/>
          <w:sz w:val="28"/>
          <w:szCs w:val="28"/>
        </w:rPr>
      </w:pPr>
      <w:r>
        <w:rPr>
          <w:rFonts w:ascii="Times New Roman" w:hAnsi="Times New Roman"/>
          <w:b/>
          <w:sz w:val="28"/>
          <w:szCs w:val="28"/>
        </w:rPr>
        <w:t>（格式自拟）</w:t>
      </w:r>
    </w:p>
    <w:p w:rsidR="00926CF9" w:rsidRDefault="00926CF9" w:rsidP="00250746">
      <w:pPr>
        <w:snapToGrid w:val="0"/>
        <w:spacing w:line="420" w:lineRule="exact"/>
        <w:ind w:firstLineChars="177" w:firstLine="496"/>
        <w:rPr>
          <w:rFonts w:ascii="Times New Roman" w:hAnsi="Times New Roman"/>
          <w:sz w:val="28"/>
          <w:szCs w:val="28"/>
        </w:rPr>
      </w:pPr>
    </w:p>
    <w:p w:rsidR="00926CF9" w:rsidRDefault="00250746" w:rsidP="00250746">
      <w:pPr>
        <w:snapToGrid w:val="0"/>
        <w:spacing w:line="420" w:lineRule="exact"/>
        <w:ind w:firstLineChars="236" w:firstLine="661"/>
        <w:rPr>
          <w:rFonts w:ascii="Times New Roman" w:hAnsi="Times New Roman"/>
          <w:sz w:val="28"/>
          <w:szCs w:val="28"/>
        </w:rPr>
      </w:pPr>
      <w:r>
        <w:rPr>
          <w:rFonts w:ascii="Times New Roman" w:hAnsi="Times New Roman"/>
          <w:sz w:val="28"/>
          <w:szCs w:val="28"/>
        </w:rPr>
        <w:t>根据《财政部司法部关于政府采购支持监狱企业发展有关问题的通知》（财库〔</w:t>
      </w:r>
      <w:r>
        <w:rPr>
          <w:rFonts w:ascii="Times New Roman" w:hAnsi="Times New Roman"/>
          <w:sz w:val="28"/>
          <w:szCs w:val="28"/>
        </w:rPr>
        <w:t>2014</w:t>
      </w:r>
      <w:r>
        <w:rPr>
          <w:rFonts w:ascii="Times New Roman" w:hAnsi="Times New Roman"/>
          <w:sz w:val="28"/>
          <w:szCs w:val="28"/>
        </w:rPr>
        <w:t>〕</w:t>
      </w:r>
      <w:r>
        <w:rPr>
          <w:rFonts w:ascii="Times New Roman" w:hAnsi="Times New Roman"/>
          <w:sz w:val="28"/>
          <w:szCs w:val="28"/>
        </w:rPr>
        <w:t>68</w:t>
      </w:r>
      <w:r>
        <w:rPr>
          <w:rFonts w:ascii="Times New Roman" w:hAnsi="Times New Roman"/>
          <w:sz w:val="28"/>
          <w:szCs w:val="28"/>
        </w:rPr>
        <w:t>号），监狱企业参加政府采购活动时，应当提供由省级以上监狱管理局、戒毒管理局（含新疆生产建设兵团）出具的，供应商属于监狱企业的证明文件。</w:t>
      </w:r>
    </w:p>
    <w:p w:rsidR="00926CF9" w:rsidRDefault="00926CF9">
      <w:pPr>
        <w:pStyle w:val="a3"/>
      </w:pPr>
    </w:p>
    <w:p w:rsidR="00926CF9" w:rsidRDefault="00926CF9">
      <w:pPr>
        <w:rPr>
          <w:rFonts w:ascii="Times New Roman" w:hAnsi="Times New Roman"/>
        </w:rPr>
      </w:pPr>
    </w:p>
    <w:p w:rsidR="00926CF9" w:rsidRDefault="00926CF9">
      <w:pPr>
        <w:pStyle w:val="a3"/>
      </w:pPr>
    </w:p>
    <w:p w:rsidR="00926CF9" w:rsidRDefault="00926CF9">
      <w:pPr>
        <w:snapToGrid w:val="0"/>
        <w:spacing w:line="300" w:lineRule="auto"/>
        <w:outlineLvl w:val="0"/>
        <w:rPr>
          <w:rFonts w:ascii="Times New Roman" w:hAnsi="Times New Roman"/>
          <w:sz w:val="28"/>
          <w:szCs w:val="28"/>
        </w:rPr>
      </w:pPr>
    </w:p>
    <w:p w:rsidR="00926CF9" w:rsidRDefault="00250746">
      <w:pPr>
        <w:snapToGrid w:val="0"/>
        <w:spacing w:line="300" w:lineRule="auto"/>
        <w:outlineLvl w:val="0"/>
        <w:rPr>
          <w:rFonts w:ascii="Times New Roman" w:hAnsi="Times New Roman"/>
          <w:sz w:val="28"/>
          <w:szCs w:val="28"/>
          <w:lang w:bidi="zh-CN"/>
        </w:rPr>
      </w:pPr>
      <w:r>
        <w:rPr>
          <w:rFonts w:ascii="Times New Roman" w:hAnsi="Times New Roman"/>
          <w:sz w:val="28"/>
          <w:szCs w:val="28"/>
          <w:lang w:bidi="zh-CN"/>
        </w:rPr>
        <w:t>注：</w:t>
      </w:r>
      <w:r>
        <w:rPr>
          <w:rFonts w:ascii="Times New Roman" w:hAnsi="Times New Roman"/>
          <w:sz w:val="28"/>
          <w:szCs w:val="28"/>
          <w:lang w:bidi="zh-CN"/>
        </w:rPr>
        <w:t>1</w:t>
      </w:r>
      <w:r>
        <w:rPr>
          <w:rFonts w:ascii="Times New Roman" w:hAnsi="Times New Roman"/>
          <w:sz w:val="28"/>
          <w:szCs w:val="28"/>
          <w:lang w:bidi="zh-CN"/>
        </w:rPr>
        <w:t>、供应商如不提供此声明函，价格将不做相应扣除。</w:t>
      </w:r>
    </w:p>
    <w:p w:rsidR="00926CF9" w:rsidRDefault="00250746">
      <w:pPr>
        <w:snapToGrid w:val="0"/>
        <w:spacing w:line="300" w:lineRule="auto"/>
        <w:ind w:firstLineChars="200" w:firstLine="560"/>
        <w:outlineLvl w:val="0"/>
        <w:rPr>
          <w:rFonts w:ascii="Times New Roman" w:hAnsi="Times New Roman"/>
          <w:sz w:val="28"/>
          <w:szCs w:val="28"/>
        </w:rPr>
      </w:pPr>
      <w:r>
        <w:rPr>
          <w:rFonts w:ascii="Times New Roman" w:hAnsi="Times New Roman"/>
          <w:sz w:val="28"/>
          <w:szCs w:val="28"/>
          <w:lang w:bidi="zh-CN"/>
        </w:rPr>
        <w:t>2</w:t>
      </w:r>
      <w:r>
        <w:rPr>
          <w:rFonts w:ascii="Times New Roman" w:hAnsi="Times New Roman"/>
          <w:sz w:val="28"/>
          <w:szCs w:val="28"/>
          <w:lang w:bidi="zh-CN"/>
        </w:rPr>
        <w:t>、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pStyle w:val="a3"/>
      </w:pPr>
    </w:p>
    <w:p w:rsidR="00926CF9" w:rsidRDefault="00250746">
      <w:pPr>
        <w:snapToGrid w:val="0"/>
        <w:spacing w:line="300" w:lineRule="auto"/>
        <w:outlineLvl w:val="0"/>
        <w:rPr>
          <w:rFonts w:ascii="Times New Roman" w:eastAsia="方正黑体_GBK" w:hAnsi="Times New Roman"/>
          <w:sz w:val="32"/>
          <w:szCs w:val="32"/>
        </w:rPr>
      </w:pPr>
      <w:r>
        <w:rPr>
          <w:rFonts w:ascii="Times New Roman" w:eastAsia="方正黑体_GBK" w:hAnsi="Times New Roman"/>
          <w:sz w:val="32"/>
          <w:szCs w:val="32"/>
        </w:rPr>
        <w:lastRenderedPageBreak/>
        <w:t>附件</w:t>
      </w:r>
      <w:r>
        <w:rPr>
          <w:rFonts w:ascii="Times New Roman" w:eastAsia="方正黑体_GBK" w:hAnsi="Times New Roman"/>
          <w:sz w:val="32"/>
          <w:szCs w:val="32"/>
        </w:rPr>
        <w:t xml:space="preserve">12  </w:t>
      </w:r>
    </w:p>
    <w:p w:rsidR="00926CF9" w:rsidRDefault="00250746">
      <w:pPr>
        <w:spacing w:line="400" w:lineRule="exact"/>
        <w:jc w:val="center"/>
        <w:rPr>
          <w:rFonts w:ascii="Times New Roman" w:eastAsia="方正小标宋简体" w:hAnsi="Times New Roman"/>
          <w:bCs/>
          <w:color w:val="000000"/>
          <w:sz w:val="30"/>
          <w:szCs w:val="30"/>
        </w:rPr>
      </w:pPr>
      <w:r>
        <w:rPr>
          <w:rFonts w:ascii="Times New Roman" w:eastAsia="方正小标宋简体" w:hAnsi="Times New Roman"/>
          <w:bCs/>
          <w:color w:val="000000"/>
          <w:sz w:val="30"/>
          <w:szCs w:val="30"/>
        </w:rPr>
        <w:t>关于符合本国产品标准的声明函</w:t>
      </w:r>
    </w:p>
    <w:p w:rsidR="00926CF9" w:rsidRDefault="00926CF9">
      <w:pPr>
        <w:widowControl/>
        <w:spacing w:line="440" w:lineRule="exact"/>
        <w:ind w:firstLine="420"/>
        <w:jc w:val="left"/>
        <w:rPr>
          <w:rFonts w:ascii="Times New Roman" w:eastAsia="仿宋" w:hAnsi="Times New Roman"/>
          <w:kern w:val="0"/>
          <w:sz w:val="28"/>
          <w:szCs w:val="28"/>
        </w:rPr>
      </w:pPr>
    </w:p>
    <w:p w:rsidR="00926CF9" w:rsidRDefault="00250746">
      <w:pPr>
        <w:widowControl/>
        <w:spacing w:line="440" w:lineRule="exact"/>
        <w:ind w:firstLine="420"/>
        <w:jc w:val="left"/>
        <w:rPr>
          <w:rFonts w:ascii="Times New Roman" w:eastAsia="仿宋" w:hAnsi="Times New Roman"/>
          <w:kern w:val="0"/>
          <w:sz w:val="28"/>
          <w:szCs w:val="28"/>
        </w:rPr>
      </w:pPr>
      <w:r>
        <w:rPr>
          <w:rFonts w:ascii="Times New Roman" w:eastAsia="仿宋" w:hAnsi="Times New Roman"/>
          <w:kern w:val="0"/>
          <w:sz w:val="28"/>
          <w:szCs w:val="28"/>
        </w:rPr>
        <w:t>本公司（单位）郑重声明，根据《国务院办公厅关于在政府采购中实施本国产品标准及相关政策的通知》（国办发〔</w:t>
      </w:r>
      <w:r>
        <w:rPr>
          <w:rFonts w:ascii="Times New Roman" w:eastAsia="仿宋" w:hAnsi="Times New Roman"/>
          <w:kern w:val="0"/>
          <w:sz w:val="28"/>
          <w:szCs w:val="28"/>
        </w:rPr>
        <w:t>2025</w:t>
      </w:r>
      <w:r>
        <w:rPr>
          <w:rFonts w:ascii="Times New Roman" w:eastAsia="仿宋" w:hAnsi="Times New Roman"/>
          <w:kern w:val="0"/>
          <w:sz w:val="28"/>
          <w:szCs w:val="28"/>
        </w:rPr>
        <w:t>〕</w:t>
      </w:r>
      <w:r>
        <w:rPr>
          <w:rFonts w:ascii="Times New Roman" w:eastAsia="仿宋" w:hAnsi="Times New Roman"/>
          <w:kern w:val="0"/>
          <w:sz w:val="28"/>
          <w:szCs w:val="28"/>
        </w:rPr>
        <w:t>34</w:t>
      </w:r>
      <w:r>
        <w:rPr>
          <w:rFonts w:ascii="Times New Roman" w:eastAsia="仿宋" w:hAnsi="Times New Roman"/>
          <w:kern w:val="0"/>
          <w:sz w:val="28"/>
          <w:szCs w:val="28"/>
        </w:rPr>
        <w:t>号）的规定，本公司（单位）提供的以下产品属于本国产品。具体情况如下：</w:t>
      </w:r>
    </w:p>
    <w:p w:rsidR="00926CF9" w:rsidRDefault="00250746">
      <w:pPr>
        <w:widowControl/>
        <w:shd w:val="clear" w:color="auto" w:fill="FFFFFF"/>
        <w:spacing w:line="440" w:lineRule="exact"/>
        <w:ind w:firstLine="420"/>
        <w:rPr>
          <w:rFonts w:ascii="Times New Roman" w:eastAsia="仿宋" w:hAnsi="Times New Roman"/>
          <w:kern w:val="0"/>
          <w:sz w:val="28"/>
          <w:szCs w:val="28"/>
        </w:rPr>
      </w:pPr>
      <w:r>
        <w:rPr>
          <w:rFonts w:ascii="Times New Roman" w:eastAsia="仿宋" w:hAnsi="Times New Roman"/>
          <w:kern w:val="0"/>
          <w:sz w:val="28"/>
          <w:szCs w:val="28"/>
          <w:shd w:val="clear" w:color="auto" w:fill="FFFFFF"/>
        </w:rPr>
        <w:t>1.</w:t>
      </w:r>
      <w:r>
        <w:rPr>
          <w:rFonts w:ascii="Times New Roman" w:eastAsia="仿宋" w:hAnsi="Times New Roman"/>
          <w:kern w:val="0"/>
          <w:sz w:val="28"/>
          <w:szCs w:val="28"/>
          <w:u w:val="single"/>
          <w:shd w:val="clear" w:color="auto" w:fill="FFFFFF"/>
        </w:rPr>
        <w:t>（产品名称</w:t>
      </w:r>
      <w:r>
        <w:rPr>
          <w:rFonts w:ascii="Times New Roman" w:eastAsia="仿宋" w:hAnsi="Times New Roman"/>
          <w:kern w:val="0"/>
          <w:sz w:val="28"/>
          <w:szCs w:val="28"/>
          <w:u w:val="single"/>
          <w:shd w:val="clear" w:color="auto" w:fill="FFFFFF"/>
        </w:rPr>
        <w:t>1</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vertAlign w:val="superscript"/>
        </w:rPr>
        <w:t>1</w:t>
      </w:r>
      <w:r>
        <w:rPr>
          <w:rFonts w:ascii="Times New Roman" w:eastAsia="仿宋" w:hAnsi="Times New Roman"/>
          <w:kern w:val="0"/>
          <w:sz w:val="28"/>
          <w:szCs w:val="28"/>
          <w:shd w:val="clear" w:color="auto" w:fill="FFFFFF"/>
        </w:rPr>
        <w:t>，生产厂为</w:t>
      </w:r>
      <w:r>
        <w:rPr>
          <w:rFonts w:ascii="Times New Roman" w:eastAsia="仿宋" w:hAnsi="Times New Roman"/>
          <w:kern w:val="0"/>
          <w:sz w:val="28"/>
          <w:szCs w:val="28"/>
          <w:u w:val="single"/>
          <w:shd w:val="clear" w:color="auto" w:fill="FFFFFF"/>
        </w:rPr>
        <w:t>（厂名）</w:t>
      </w:r>
      <w:r>
        <w:rPr>
          <w:rFonts w:ascii="Times New Roman" w:eastAsia="仿宋" w:hAnsi="Times New Roman"/>
          <w:kern w:val="0"/>
          <w:sz w:val="28"/>
          <w:szCs w:val="28"/>
          <w:shd w:val="clear" w:color="auto" w:fill="FFFFFF"/>
          <w:vertAlign w:val="superscript"/>
        </w:rPr>
        <w:t>2</w:t>
      </w:r>
      <w:r>
        <w:rPr>
          <w:rFonts w:ascii="Times New Roman" w:eastAsia="仿宋" w:hAnsi="Times New Roman"/>
          <w:kern w:val="0"/>
          <w:sz w:val="28"/>
          <w:szCs w:val="28"/>
          <w:shd w:val="clear" w:color="auto" w:fill="FFFFFF"/>
        </w:rPr>
        <w:t>，厂址为</w:t>
      </w:r>
      <w:r>
        <w:rPr>
          <w:rFonts w:ascii="Times New Roman" w:eastAsia="仿宋" w:hAnsi="Times New Roman"/>
          <w:kern w:val="0"/>
          <w:sz w:val="28"/>
          <w:szCs w:val="28"/>
          <w:u w:val="single"/>
          <w:shd w:val="clear" w:color="auto" w:fill="FFFFFF"/>
        </w:rPr>
        <w:t>（生产厂址）</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的中国境内生产的组件成本占比</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vertAlign w:val="superscript"/>
        </w:rPr>
        <w:t>3</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vertAlign w:val="superscript"/>
        </w:rPr>
        <w:t>4</w:t>
      </w:r>
      <w:r>
        <w:rPr>
          <w:rFonts w:ascii="Times New Roman" w:eastAsia="仿宋" w:hAnsi="Times New Roman"/>
          <w:kern w:val="0"/>
          <w:sz w:val="28"/>
          <w:szCs w:val="28"/>
          <w:shd w:val="clear" w:color="auto" w:fill="FFFFFF"/>
        </w:rPr>
        <w:t>在中国境内生产。</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vertAlign w:val="superscript"/>
        </w:rPr>
        <w:t>5</w:t>
      </w:r>
      <w:r>
        <w:rPr>
          <w:rFonts w:ascii="Times New Roman" w:eastAsia="仿宋" w:hAnsi="Times New Roman"/>
          <w:kern w:val="0"/>
          <w:sz w:val="28"/>
          <w:szCs w:val="28"/>
          <w:shd w:val="clear" w:color="auto" w:fill="FFFFFF"/>
        </w:rPr>
        <w:t>在中国境内完成。</w:t>
      </w:r>
    </w:p>
    <w:p w:rsidR="00926CF9" w:rsidRDefault="00250746">
      <w:pPr>
        <w:widowControl/>
        <w:shd w:val="clear" w:color="auto" w:fill="FFFFFF"/>
        <w:spacing w:line="440" w:lineRule="exact"/>
        <w:ind w:firstLine="420"/>
        <w:rPr>
          <w:rFonts w:ascii="Times New Roman" w:eastAsia="仿宋" w:hAnsi="Times New Roman"/>
          <w:kern w:val="0"/>
          <w:sz w:val="28"/>
          <w:szCs w:val="28"/>
        </w:rPr>
      </w:pPr>
      <w:r>
        <w:rPr>
          <w:rFonts w:ascii="Times New Roman" w:eastAsia="仿宋" w:hAnsi="Times New Roman"/>
          <w:kern w:val="0"/>
          <w:sz w:val="28"/>
          <w:szCs w:val="28"/>
          <w:shd w:val="clear" w:color="auto" w:fill="FFFFFF"/>
        </w:rPr>
        <w:t>2.</w:t>
      </w:r>
      <w:r>
        <w:rPr>
          <w:rFonts w:ascii="Times New Roman" w:eastAsia="仿宋" w:hAnsi="Times New Roman"/>
          <w:kern w:val="0"/>
          <w:sz w:val="28"/>
          <w:szCs w:val="28"/>
          <w:u w:val="single"/>
          <w:shd w:val="clear" w:color="auto" w:fill="FFFFFF"/>
        </w:rPr>
        <w:t>（产品名称</w:t>
      </w:r>
      <w:r>
        <w:rPr>
          <w:rFonts w:ascii="Times New Roman" w:eastAsia="仿宋" w:hAnsi="Times New Roman"/>
          <w:kern w:val="0"/>
          <w:sz w:val="28"/>
          <w:szCs w:val="28"/>
          <w:u w:val="single"/>
          <w:shd w:val="clear" w:color="auto" w:fill="FFFFFF"/>
        </w:rPr>
        <w:t>2</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rPr>
        <w:t>，生产厂为</w:t>
      </w:r>
      <w:r>
        <w:rPr>
          <w:rFonts w:ascii="Times New Roman" w:eastAsia="仿宋" w:hAnsi="Times New Roman"/>
          <w:kern w:val="0"/>
          <w:sz w:val="28"/>
          <w:szCs w:val="28"/>
          <w:u w:val="single"/>
          <w:shd w:val="clear" w:color="auto" w:fill="FFFFFF"/>
        </w:rPr>
        <w:t>（厂名）</w:t>
      </w:r>
      <w:r>
        <w:rPr>
          <w:rFonts w:ascii="Times New Roman" w:eastAsia="仿宋" w:hAnsi="Times New Roman"/>
          <w:kern w:val="0"/>
          <w:sz w:val="28"/>
          <w:szCs w:val="28"/>
          <w:shd w:val="clear" w:color="auto" w:fill="FFFFFF"/>
        </w:rPr>
        <w:t>，厂址为</w:t>
      </w:r>
      <w:r>
        <w:rPr>
          <w:rFonts w:ascii="Times New Roman" w:eastAsia="仿宋" w:hAnsi="Times New Roman"/>
          <w:kern w:val="0"/>
          <w:sz w:val="28"/>
          <w:szCs w:val="28"/>
          <w:u w:val="single"/>
          <w:shd w:val="clear" w:color="auto" w:fill="FFFFFF"/>
        </w:rPr>
        <w:t>（生产厂址）</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的中国境内生产的组件成本占比</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在中国境内生产。</w:t>
      </w:r>
      <w:r>
        <w:rPr>
          <w:rFonts w:ascii="Times New Roman" w:eastAsia="仿宋" w:hAnsi="Times New Roman"/>
          <w:kern w:val="0"/>
          <w:sz w:val="28"/>
          <w:szCs w:val="28"/>
          <w:u w:val="single"/>
          <w:shd w:val="clear" w:color="auto" w:fill="FFFFFF"/>
        </w:rPr>
        <w:t>/</w:t>
      </w:r>
      <w:r>
        <w:rPr>
          <w:rFonts w:ascii="Times New Roman" w:eastAsia="仿宋" w:hAnsi="Times New Roman"/>
          <w:kern w:val="0"/>
          <w:sz w:val="28"/>
          <w:szCs w:val="28"/>
          <w:shd w:val="clear" w:color="auto" w:fill="FFFFFF"/>
        </w:rPr>
        <w:t>的</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在中国境内完成。</w:t>
      </w:r>
    </w:p>
    <w:p w:rsidR="00926CF9" w:rsidRDefault="00250746">
      <w:pPr>
        <w:widowControl/>
        <w:shd w:val="clear" w:color="auto" w:fill="FFFFFF"/>
        <w:spacing w:line="440" w:lineRule="exact"/>
        <w:ind w:firstLine="420"/>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w:t>
      </w:r>
    </w:p>
    <w:p w:rsidR="00926CF9" w:rsidRDefault="00250746">
      <w:pPr>
        <w:widowControl/>
        <w:shd w:val="clear" w:color="auto" w:fill="FFFFFF"/>
        <w:spacing w:line="440" w:lineRule="exact"/>
        <w:ind w:firstLine="420"/>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本公司（单位）对上述声明内容的真实性负责。如有虚假，愿承担相应法律责任。</w:t>
      </w:r>
    </w:p>
    <w:p w:rsidR="00926CF9" w:rsidRDefault="00250746">
      <w:pPr>
        <w:widowControl/>
        <w:shd w:val="clear" w:color="auto" w:fill="FFFFFF"/>
        <w:spacing w:line="440" w:lineRule="exact"/>
        <w:ind w:firstLine="560"/>
        <w:jc w:val="center"/>
        <w:rPr>
          <w:rFonts w:ascii="Times New Roman" w:eastAsia="仿宋" w:hAnsi="Times New Roman"/>
          <w:kern w:val="0"/>
          <w:sz w:val="28"/>
          <w:szCs w:val="28"/>
          <w:shd w:val="clear" w:color="auto" w:fill="FFFFFF"/>
        </w:rPr>
      </w:pPr>
      <w:r>
        <w:rPr>
          <w:rFonts w:ascii="Times New Roman" w:eastAsia="仿宋" w:hAnsi="Times New Roman"/>
          <w:kern w:val="0"/>
          <w:sz w:val="28"/>
          <w:szCs w:val="28"/>
          <w:shd w:val="clear" w:color="auto" w:fill="FFFFFF"/>
        </w:rPr>
        <w:t>公司（单位）名称（加盖</w:t>
      </w:r>
      <w:r>
        <w:rPr>
          <w:rFonts w:ascii="Times New Roman" w:eastAsia="仿宋" w:hAnsi="Times New Roman"/>
          <w:kern w:val="0"/>
          <w:sz w:val="28"/>
          <w:szCs w:val="28"/>
          <w:shd w:val="clear" w:color="auto" w:fill="FFFFFF"/>
        </w:rPr>
        <w:t>CA</w:t>
      </w:r>
      <w:r>
        <w:rPr>
          <w:rFonts w:ascii="Times New Roman" w:eastAsia="仿宋" w:hAnsi="Times New Roman"/>
          <w:kern w:val="0"/>
          <w:sz w:val="28"/>
          <w:szCs w:val="28"/>
          <w:shd w:val="clear" w:color="auto" w:fill="FFFFFF"/>
        </w:rPr>
        <w:t>电子公章）：</w:t>
      </w:r>
    </w:p>
    <w:p w:rsidR="00926CF9" w:rsidRDefault="00250746">
      <w:pPr>
        <w:widowControl/>
        <w:shd w:val="clear" w:color="auto" w:fill="FFFFFF"/>
        <w:spacing w:line="440" w:lineRule="exact"/>
        <w:ind w:firstLineChars="665" w:firstLine="1862"/>
        <w:rPr>
          <w:rFonts w:ascii="Times New Roman" w:eastAsia="方正黑体_GBK" w:hAnsi="Times New Roman"/>
          <w:kern w:val="0"/>
          <w:sz w:val="32"/>
          <w:szCs w:val="32"/>
        </w:rPr>
      </w:pPr>
      <w:r>
        <w:rPr>
          <w:rFonts w:ascii="Times New Roman" w:eastAsia="仿宋" w:hAnsi="Times New Roman"/>
          <w:sz w:val="28"/>
          <w:szCs w:val="28"/>
        </w:rPr>
        <w:t>日期：年月日</w:t>
      </w:r>
    </w:p>
    <w:p w:rsidR="00926CF9" w:rsidRDefault="00926CF9">
      <w:pPr>
        <w:widowControl/>
        <w:shd w:val="clear" w:color="auto" w:fill="FFFFFF"/>
        <w:spacing w:line="440" w:lineRule="exact"/>
        <w:jc w:val="left"/>
        <w:rPr>
          <w:rFonts w:ascii="Times New Roman" w:eastAsia="仿宋" w:hAnsi="Times New Roman"/>
          <w:kern w:val="0"/>
          <w:sz w:val="28"/>
          <w:szCs w:val="28"/>
        </w:rPr>
      </w:pPr>
    </w:p>
    <w:p w:rsidR="00926CF9" w:rsidRDefault="00926CF9">
      <w:pPr>
        <w:widowControl/>
        <w:shd w:val="clear" w:color="auto" w:fill="FFFFFF"/>
        <w:spacing w:line="440" w:lineRule="exact"/>
        <w:jc w:val="left"/>
        <w:rPr>
          <w:rFonts w:ascii="Times New Roman" w:eastAsia="仿宋" w:hAnsi="Times New Roman"/>
          <w:kern w:val="0"/>
          <w:sz w:val="28"/>
          <w:szCs w:val="28"/>
        </w:rPr>
      </w:pPr>
    </w:p>
    <w:p w:rsidR="00926CF9" w:rsidRDefault="00250746">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_________________</w:t>
      </w:r>
    </w:p>
    <w:p w:rsidR="00926CF9" w:rsidRDefault="00250746">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1.</w:t>
      </w:r>
      <w:r>
        <w:rPr>
          <w:rFonts w:ascii="Times New Roman" w:eastAsia="仿宋" w:hAnsi="Times New Roman"/>
          <w:kern w:val="0"/>
          <w:sz w:val="28"/>
          <w:szCs w:val="28"/>
          <w:shd w:val="clear" w:color="auto" w:fill="FFFFFF"/>
        </w:rPr>
        <w:t>产品如有型号，请在</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产品名称</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栏一并填写。</w:t>
      </w:r>
    </w:p>
    <w:p w:rsidR="00926CF9" w:rsidRDefault="00250746">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2.</w:t>
      </w:r>
      <w:r>
        <w:rPr>
          <w:rFonts w:ascii="Times New Roman" w:eastAsia="仿宋" w:hAnsi="Times New Roman"/>
          <w:kern w:val="0"/>
          <w:sz w:val="28"/>
          <w:szCs w:val="28"/>
          <w:shd w:val="clear" w:color="auto" w:fill="FFFFFF"/>
        </w:rPr>
        <w:t>生产厂名与厂址应与生产厂营业执照载明的相关信息保持一致。</w:t>
      </w:r>
    </w:p>
    <w:p w:rsidR="00926CF9" w:rsidRDefault="00250746">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3.</w:t>
      </w:r>
      <w:r>
        <w:rPr>
          <w:rFonts w:ascii="Times New Roman" w:eastAsia="仿宋" w:hAnsi="Times New Roman"/>
          <w:kern w:val="0"/>
          <w:sz w:val="28"/>
          <w:szCs w:val="28"/>
          <w:shd w:val="clear" w:color="auto" w:fill="FFFFFF"/>
        </w:rPr>
        <w:t>该产品的中国境内生产的组件成本占比相关要求实施前，</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规定比例</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栏可不填，下同。</w:t>
      </w:r>
    </w:p>
    <w:p w:rsidR="00926CF9" w:rsidRDefault="00250746">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4.</w:t>
      </w:r>
      <w:r>
        <w:rPr>
          <w:rFonts w:ascii="Times New Roman" w:eastAsia="仿宋" w:hAnsi="Times New Roman"/>
          <w:kern w:val="0"/>
          <w:sz w:val="28"/>
          <w:szCs w:val="28"/>
          <w:shd w:val="clear" w:color="auto" w:fill="FFFFFF"/>
        </w:rPr>
        <w:t>该产品的关键组件要求实施前，</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关键组件</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栏可不填，下同。</w:t>
      </w:r>
    </w:p>
    <w:p w:rsidR="00926CF9" w:rsidRDefault="00250746">
      <w:pPr>
        <w:widowControl/>
        <w:shd w:val="clear" w:color="auto" w:fill="FFFFFF"/>
        <w:spacing w:line="440" w:lineRule="exact"/>
        <w:jc w:val="left"/>
        <w:rPr>
          <w:rFonts w:ascii="Times New Roman" w:eastAsia="仿宋" w:hAnsi="Times New Roman"/>
          <w:kern w:val="0"/>
          <w:sz w:val="28"/>
          <w:szCs w:val="28"/>
        </w:rPr>
      </w:pPr>
      <w:r>
        <w:rPr>
          <w:rFonts w:ascii="Times New Roman" w:eastAsia="仿宋" w:hAnsi="Times New Roman"/>
          <w:kern w:val="0"/>
          <w:sz w:val="28"/>
          <w:szCs w:val="28"/>
          <w:shd w:val="clear" w:color="auto" w:fill="FFFFFF"/>
        </w:rPr>
        <w:t>5.</w:t>
      </w:r>
      <w:r>
        <w:rPr>
          <w:rFonts w:ascii="Times New Roman" w:eastAsia="仿宋" w:hAnsi="Times New Roman"/>
          <w:kern w:val="0"/>
          <w:sz w:val="28"/>
          <w:szCs w:val="28"/>
          <w:shd w:val="clear" w:color="auto" w:fill="FFFFFF"/>
        </w:rPr>
        <w:t>该产品的关键工序要求实施前，</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关键工序</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栏可不填，下同。</w:t>
      </w:r>
    </w:p>
    <w:p w:rsidR="00926CF9" w:rsidRDefault="00250746">
      <w:pPr>
        <w:snapToGrid w:val="0"/>
        <w:spacing w:line="300" w:lineRule="auto"/>
        <w:outlineLvl w:val="0"/>
        <w:rPr>
          <w:rFonts w:ascii="Times New Roman" w:hAnsi="Times New Roman"/>
          <w:sz w:val="28"/>
          <w:szCs w:val="28"/>
        </w:rPr>
      </w:pPr>
      <w:r>
        <w:rPr>
          <w:rFonts w:ascii="Times New Roman" w:eastAsia="仿宋" w:hAnsi="Times New Roman"/>
          <w:kern w:val="0"/>
          <w:sz w:val="28"/>
          <w:szCs w:val="28"/>
          <w:shd w:val="clear" w:color="auto" w:fill="FFFFFF"/>
        </w:rPr>
        <w:t>6.</w:t>
      </w:r>
      <w:r>
        <w:rPr>
          <w:rFonts w:ascii="Times New Roman" w:eastAsia="仿宋" w:hAnsi="Times New Roman"/>
          <w:kern w:val="0"/>
          <w:sz w:val="28"/>
          <w:szCs w:val="28"/>
          <w:shd w:val="clear" w:color="auto" w:fill="FFFFFF"/>
        </w:rPr>
        <w:t>《声明函》中标注</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u w:val="single"/>
          <w:shd w:val="clear" w:color="auto" w:fill="FFFFFF"/>
        </w:rPr>
        <w:t xml:space="preserve"> /</w:t>
      </w:r>
      <w:r>
        <w:rPr>
          <w:rFonts w:ascii="Times New Roman" w:eastAsia="仿宋" w:hAnsi="Times New Roman"/>
          <w:kern w:val="0"/>
          <w:sz w:val="28"/>
          <w:szCs w:val="28"/>
          <w:shd w:val="clear" w:color="auto" w:fill="FFFFFF"/>
        </w:rPr>
        <w:t>”</w:t>
      </w:r>
      <w:r>
        <w:rPr>
          <w:rFonts w:ascii="Times New Roman" w:eastAsia="仿宋" w:hAnsi="Times New Roman"/>
          <w:kern w:val="0"/>
          <w:sz w:val="28"/>
          <w:szCs w:val="28"/>
          <w:shd w:val="clear" w:color="auto" w:fill="FFFFFF"/>
        </w:rPr>
        <w:t>的地方无需填写。</w:t>
      </w:r>
    </w:p>
    <w:p w:rsidR="00926CF9" w:rsidRDefault="00926CF9">
      <w:pPr>
        <w:pStyle w:val="a7"/>
        <w:spacing w:before="30" w:beforeAutospacing="0" w:after="30" w:afterAutospacing="0" w:line="0" w:lineRule="atLeast"/>
        <w:ind w:firstLine="440"/>
        <w:rPr>
          <w:rFonts w:ascii="Times New Roman" w:eastAsia="方正魏碑_GBK" w:hAnsi="Times New Roman" w:hint="default"/>
          <w:sz w:val="22"/>
          <w:shd w:val="clear" w:color="auto" w:fill="FFFFFF"/>
        </w:rPr>
      </w:pPr>
    </w:p>
    <w:p w:rsidR="00926CF9" w:rsidRDefault="00926CF9">
      <w:pPr>
        <w:pStyle w:val="a3"/>
      </w:pPr>
    </w:p>
    <w:p w:rsidR="00926CF9" w:rsidRDefault="00926CF9">
      <w:pPr>
        <w:rPr>
          <w:rFonts w:ascii="Times New Roman" w:eastAsia="方正黑体_GBK" w:hAnsi="Times New Roman"/>
          <w:bCs/>
          <w:sz w:val="32"/>
          <w:szCs w:val="32"/>
        </w:rPr>
      </w:pPr>
    </w:p>
    <w:p w:rsidR="00926CF9" w:rsidRDefault="00250746">
      <w:pPr>
        <w:rPr>
          <w:rFonts w:ascii="Times New Roman" w:eastAsia="方正黑体_GBK" w:hAnsi="Times New Roman"/>
          <w:bCs/>
          <w:sz w:val="32"/>
          <w:szCs w:val="32"/>
        </w:rPr>
      </w:pPr>
      <w:r>
        <w:rPr>
          <w:rFonts w:ascii="Times New Roman" w:eastAsia="方正黑体_GBK" w:hAnsi="Times New Roman"/>
          <w:bCs/>
          <w:sz w:val="32"/>
          <w:szCs w:val="32"/>
        </w:rPr>
        <w:lastRenderedPageBreak/>
        <w:t>附件</w:t>
      </w:r>
      <w:r>
        <w:rPr>
          <w:rFonts w:ascii="Times New Roman" w:eastAsia="方正黑体_GBK" w:hAnsi="Times New Roman"/>
          <w:bCs/>
          <w:sz w:val="32"/>
          <w:szCs w:val="32"/>
        </w:rPr>
        <w:t>13</w:t>
      </w:r>
    </w:p>
    <w:p w:rsidR="00926CF9" w:rsidRDefault="00250746">
      <w:pPr>
        <w:jc w:val="center"/>
        <w:rPr>
          <w:rFonts w:ascii="Times New Roman" w:hAnsi="Times New Roman"/>
          <w:bCs/>
          <w:sz w:val="36"/>
          <w:szCs w:val="36"/>
        </w:rPr>
      </w:pPr>
      <w:r>
        <w:rPr>
          <w:rFonts w:ascii="Times New Roman" w:hAnsi="Times New Roman"/>
          <w:bCs/>
          <w:sz w:val="36"/>
          <w:szCs w:val="36"/>
        </w:rPr>
        <w:t>质疑函范本</w:t>
      </w:r>
    </w:p>
    <w:p w:rsidR="00926CF9" w:rsidRDefault="00250746" w:rsidP="00250746">
      <w:pPr>
        <w:adjustRightInd w:val="0"/>
        <w:snapToGrid w:val="0"/>
        <w:spacing w:beforeLines="100" w:line="312" w:lineRule="auto"/>
        <w:rPr>
          <w:rFonts w:ascii="Times New Roman" w:hAnsi="Times New Roman"/>
          <w:bCs/>
          <w:sz w:val="28"/>
          <w:szCs w:val="28"/>
        </w:rPr>
      </w:pPr>
      <w:r>
        <w:rPr>
          <w:rFonts w:ascii="Times New Roman" w:hAnsi="Times New Roman"/>
          <w:bCs/>
          <w:sz w:val="28"/>
          <w:szCs w:val="28"/>
        </w:rPr>
        <w:t>一、质疑供应商基本信息</w:t>
      </w: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质疑供应商：</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地址：邮编：</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联系人：联系电话：</w:t>
      </w: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授权代表：</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联系电话：</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地址：邮编：</w:t>
      </w:r>
    </w:p>
    <w:p w:rsidR="00926CF9" w:rsidRDefault="00250746">
      <w:pPr>
        <w:adjustRightInd w:val="0"/>
        <w:snapToGrid w:val="0"/>
        <w:spacing w:line="312" w:lineRule="auto"/>
        <w:rPr>
          <w:rFonts w:ascii="Times New Roman" w:hAnsi="Times New Roman"/>
          <w:bCs/>
          <w:sz w:val="28"/>
          <w:szCs w:val="28"/>
        </w:rPr>
      </w:pPr>
      <w:r>
        <w:rPr>
          <w:rFonts w:ascii="Times New Roman" w:hAnsi="Times New Roman"/>
          <w:bCs/>
          <w:sz w:val="28"/>
          <w:szCs w:val="28"/>
        </w:rPr>
        <w:t>二、质疑项目基本情况</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质疑项目的名称：</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质疑项目的编号：包号：</w:t>
      </w: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采购人名称：</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询价文件获取日期：</w:t>
      </w:r>
    </w:p>
    <w:p w:rsidR="00926CF9" w:rsidRDefault="00250746">
      <w:pPr>
        <w:adjustRightInd w:val="0"/>
        <w:snapToGrid w:val="0"/>
        <w:spacing w:line="312" w:lineRule="auto"/>
        <w:rPr>
          <w:rFonts w:ascii="Times New Roman" w:hAnsi="Times New Roman"/>
          <w:bCs/>
          <w:sz w:val="28"/>
          <w:szCs w:val="28"/>
        </w:rPr>
      </w:pPr>
      <w:r>
        <w:rPr>
          <w:rFonts w:ascii="Times New Roman" w:hAnsi="Times New Roman"/>
          <w:bCs/>
          <w:sz w:val="28"/>
          <w:szCs w:val="28"/>
        </w:rPr>
        <w:t>三、质疑事项具体内容</w:t>
      </w: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质疑事项</w:t>
      </w:r>
      <w:r>
        <w:rPr>
          <w:rFonts w:ascii="Times New Roman" w:hAnsi="Times New Roman"/>
          <w:sz w:val="28"/>
          <w:szCs w:val="28"/>
        </w:rPr>
        <w:t>1</w:t>
      </w:r>
      <w:r>
        <w:rPr>
          <w:rFonts w:ascii="Times New Roman" w:hAnsi="Times New Roman"/>
          <w:sz w:val="28"/>
          <w:szCs w:val="28"/>
        </w:rPr>
        <w:t>：</w:t>
      </w: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事实依据：</w:t>
      </w:r>
    </w:p>
    <w:p w:rsidR="00926CF9" w:rsidRDefault="00926CF9">
      <w:pPr>
        <w:adjustRightInd w:val="0"/>
        <w:snapToGrid w:val="0"/>
        <w:spacing w:line="312" w:lineRule="auto"/>
        <w:rPr>
          <w:rFonts w:ascii="Times New Roman" w:hAnsi="Times New Roman"/>
          <w:sz w:val="28"/>
          <w:szCs w:val="28"/>
        </w:rPr>
      </w:pP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法律依据：</w:t>
      </w:r>
    </w:p>
    <w:p w:rsidR="00926CF9" w:rsidRDefault="00926CF9">
      <w:pPr>
        <w:adjustRightInd w:val="0"/>
        <w:snapToGrid w:val="0"/>
        <w:spacing w:line="312" w:lineRule="auto"/>
        <w:rPr>
          <w:rFonts w:ascii="Times New Roman" w:hAnsi="Times New Roman"/>
          <w:sz w:val="28"/>
          <w:szCs w:val="28"/>
          <w:u w:val="dotted"/>
        </w:rPr>
      </w:pP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质疑事项</w:t>
      </w:r>
      <w:r>
        <w:rPr>
          <w:rFonts w:ascii="Times New Roman" w:hAnsi="Times New Roman"/>
          <w:sz w:val="28"/>
          <w:szCs w:val="28"/>
        </w:rPr>
        <w:t>2</w:t>
      </w:r>
    </w:p>
    <w:p w:rsidR="00926CF9" w:rsidRDefault="00250746">
      <w:pPr>
        <w:adjustRightInd w:val="0"/>
        <w:snapToGrid w:val="0"/>
        <w:spacing w:line="312" w:lineRule="auto"/>
        <w:rPr>
          <w:rFonts w:ascii="Times New Roman" w:hAnsi="Times New Roman"/>
          <w:sz w:val="28"/>
          <w:szCs w:val="28"/>
        </w:rPr>
      </w:pPr>
      <w:r>
        <w:rPr>
          <w:rFonts w:ascii="Times New Roman" w:hAnsi="Times New Roman"/>
          <w:sz w:val="28"/>
          <w:szCs w:val="28"/>
        </w:rPr>
        <w:t>……</w:t>
      </w:r>
    </w:p>
    <w:p w:rsidR="00926CF9" w:rsidRDefault="00250746">
      <w:pPr>
        <w:adjustRightInd w:val="0"/>
        <w:snapToGrid w:val="0"/>
        <w:spacing w:line="312" w:lineRule="auto"/>
        <w:rPr>
          <w:rFonts w:ascii="Times New Roman" w:hAnsi="Times New Roman"/>
          <w:bCs/>
          <w:sz w:val="28"/>
          <w:szCs w:val="28"/>
        </w:rPr>
      </w:pPr>
      <w:r>
        <w:rPr>
          <w:rFonts w:ascii="Times New Roman" w:hAnsi="Times New Roman"/>
          <w:bCs/>
          <w:sz w:val="28"/>
          <w:szCs w:val="28"/>
        </w:rPr>
        <w:t>四、与质疑事项相关的质疑请求</w:t>
      </w:r>
    </w:p>
    <w:p w:rsidR="00926CF9" w:rsidRDefault="00250746">
      <w:pPr>
        <w:adjustRightInd w:val="0"/>
        <w:snapToGrid w:val="0"/>
        <w:spacing w:line="312" w:lineRule="auto"/>
        <w:rPr>
          <w:rFonts w:ascii="Times New Roman" w:hAnsi="Times New Roman"/>
          <w:sz w:val="28"/>
          <w:szCs w:val="28"/>
          <w:u w:val="dotted"/>
        </w:rPr>
      </w:pPr>
      <w:r>
        <w:rPr>
          <w:rFonts w:ascii="Times New Roman" w:hAnsi="Times New Roman"/>
          <w:sz w:val="28"/>
          <w:szCs w:val="28"/>
        </w:rPr>
        <w:t>请求：</w:t>
      </w:r>
    </w:p>
    <w:p w:rsidR="00926CF9" w:rsidRDefault="00250746">
      <w:pPr>
        <w:spacing w:line="312" w:lineRule="auto"/>
        <w:rPr>
          <w:rFonts w:ascii="Times New Roman" w:hAnsi="Times New Roman"/>
          <w:sz w:val="28"/>
          <w:szCs w:val="28"/>
        </w:rPr>
      </w:pPr>
      <w:r>
        <w:rPr>
          <w:rFonts w:ascii="Times New Roman" w:hAnsi="Times New Roman"/>
          <w:sz w:val="28"/>
          <w:szCs w:val="28"/>
        </w:rPr>
        <w:t>签字</w:t>
      </w:r>
      <w:r>
        <w:rPr>
          <w:rFonts w:ascii="Times New Roman" w:hAnsi="Times New Roman"/>
          <w:sz w:val="28"/>
          <w:szCs w:val="28"/>
        </w:rPr>
        <w:t>(</w:t>
      </w:r>
      <w:r>
        <w:rPr>
          <w:rFonts w:ascii="Times New Roman" w:hAnsi="Times New Roman"/>
          <w:sz w:val="28"/>
          <w:szCs w:val="28"/>
        </w:rPr>
        <w:t>签章</w:t>
      </w:r>
      <w:r>
        <w:rPr>
          <w:rFonts w:ascii="Times New Roman" w:hAnsi="Times New Roman"/>
          <w:sz w:val="28"/>
          <w:szCs w:val="28"/>
        </w:rPr>
        <w:t>)</w:t>
      </w:r>
      <w:r>
        <w:rPr>
          <w:rFonts w:ascii="Times New Roman" w:hAnsi="Times New Roman"/>
          <w:sz w:val="28"/>
          <w:szCs w:val="28"/>
        </w:rPr>
        <w:t>：</w:t>
      </w:r>
      <w:r>
        <w:rPr>
          <w:rFonts w:ascii="Times New Roman" w:hAnsi="Times New Roman"/>
          <w:sz w:val="28"/>
          <w:szCs w:val="28"/>
        </w:rPr>
        <w:t xml:space="preserve">                   </w:t>
      </w:r>
      <w:r>
        <w:rPr>
          <w:rFonts w:ascii="Times New Roman" w:hAnsi="Times New Roman"/>
          <w:sz w:val="28"/>
          <w:szCs w:val="28"/>
        </w:rPr>
        <w:t>公章：</w:t>
      </w:r>
      <w:r>
        <w:rPr>
          <w:rFonts w:ascii="Times New Roman" w:hAnsi="Times New Roman"/>
          <w:sz w:val="28"/>
          <w:szCs w:val="28"/>
        </w:rPr>
        <w:t xml:space="preserve">                      </w:t>
      </w:r>
    </w:p>
    <w:p w:rsidR="00926CF9" w:rsidRDefault="00250746">
      <w:pPr>
        <w:spacing w:line="312" w:lineRule="auto"/>
        <w:rPr>
          <w:rFonts w:ascii="Times New Roman" w:hAnsi="Times New Roman"/>
          <w:sz w:val="28"/>
          <w:szCs w:val="28"/>
        </w:rPr>
      </w:pPr>
      <w:r>
        <w:rPr>
          <w:rFonts w:ascii="Times New Roman" w:hAnsi="Times New Roman"/>
          <w:sz w:val="28"/>
          <w:szCs w:val="28"/>
        </w:rPr>
        <w:t>日期：</w:t>
      </w:r>
    </w:p>
    <w:p w:rsidR="00926CF9" w:rsidRDefault="00926CF9">
      <w:pPr>
        <w:adjustRightInd w:val="0"/>
        <w:snapToGrid w:val="0"/>
        <w:spacing w:line="288" w:lineRule="auto"/>
        <w:rPr>
          <w:rFonts w:ascii="Times New Roman" w:hAnsi="Times New Roman"/>
          <w:sz w:val="28"/>
          <w:szCs w:val="28"/>
        </w:rPr>
      </w:pPr>
    </w:p>
    <w:p w:rsidR="00926CF9" w:rsidRDefault="00926CF9">
      <w:pPr>
        <w:rPr>
          <w:rFonts w:ascii="Times New Roman" w:hAnsi="Times New Roman"/>
          <w:b/>
          <w:sz w:val="28"/>
          <w:szCs w:val="28"/>
        </w:rPr>
      </w:pPr>
    </w:p>
    <w:p w:rsidR="00926CF9" w:rsidRDefault="00926CF9">
      <w:pPr>
        <w:rPr>
          <w:rFonts w:ascii="Times New Roman" w:hAnsi="Times New Roman"/>
          <w:b/>
          <w:sz w:val="28"/>
          <w:szCs w:val="28"/>
        </w:rPr>
      </w:pPr>
    </w:p>
    <w:p w:rsidR="00926CF9" w:rsidRDefault="00250746">
      <w:pPr>
        <w:rPr>
          <w:rFonts w:ascii="Times New Roman" w:hAnsi="Times New Roman"/>
          <w:b/>
          <w:sz w:val="28"/>
          <w:szCs w:val="28"/>
        </w:rPr>
      </w:pPr>
      <w:r>
        <w:rPr>
          <w:rFonts w:ascii="Times New Roman" w:hAnsi="Times New Roman"/>
          <w:b/>
          <w:sz w:val="28"/>
          <w:szCs w:val="28"/>
        </w:rPr>
        <w:t>质疑函制作说明：</w:t>
      </w:r>
    </w:p>
    <w:p w:rsidR="00926CF9" w:rsidRDefault="00250746">
      <w:pPr>
        <w:widowControl/>
        <w:ind w:firstLineChars="200" w:firstLine="560"/>
        <w:jc w:val="left"/>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供应商提出质疑时，应提交质疑函和必要的证明材料。</w:t>
      </w:r>
    </w:p>
    <w:p w:rsidR="00926CF9" w:rsidRDefault="00250746">
      <w:pPr>
        <w:widowControl/>
        <w:ind w:firstLineChars="200" w:firstLine="560"/>
        <w:jc w:val="left"/>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质疑供应商若委托代理人进行质疑的，质疑函应按要求列明</w:t>
      </w:r>
      <w:r>
        <w:rPr>
          <w:rFonts w:ascii="Times New Roman" w:hAnsi="Times New Roman"/>
          <w:sz w:val="28"/>
          <w:szCs w:val="28"/>
        </w:rPr>
        <w:t>“</w:t>
      </w:r>
      <w:r>
        <w:rPr>
          <w:rFonts w:ascii="Times New Roman" w:hAnsi="Times New Roman"/>
          <w:sz w:val="28"/>
          <w:szCs w:val="28"/>
        </w:rPr>
        <w:t>授权代表</w:t>
      </w:r>
      <w:r>
        <w:rPr>
          <w:rFonts w:ascii="Times New Roman" w:hAnsi="Times New Roman"/>
          <w:sz w:val="28"/>
          <w:szCs w:val="28"/>
        </w:rPr>
        <w:t>”</w:t>
      </w:r>
      <w:r>
        <w:rPr>
          <w:rFonts w:ascii="Times New Roman" w:hAnsi="Times New Roman"/>
          <w:sz w:val="28"/>
          <w:szCs w:val="28"/>
        </w:rPr>
        <w:t>的有关内容，并在附件中提交由质疑</w:t>
      </w:r>
      <w:r>
        <w:rPr>
          <w:rFonts w:ascii="Times New Roman" w:hAnsi="Times New Roman"/>
          <w:kern w:val="0"/>
          <w:sz w:val="28"/>
          <w:szCs w:val="28"/>
        </w:rPr>
        <w:t>供应商签署的授权委托书。授权委托书应载明代理人的姓名或者名称、代理事项、具体权限、期限和相关事项。</w:t>
      </w:r>
    </w:p>
    <w:p w:rsidR="00926CF9" w:rsidRDefault="00250746">
      <w:pPr>
        <w:widowControl/>
        <w:ind w:firstLineChars="200" w:firstLine="560"/>
        <w:jc w:val="left"/>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质疑供应商若对项目的某一分包进行质疑，质疑函中应列明具体分包号。</w:t>
      </w:r>
    </w:p>
    <w:p w:rsidR="00926CF9" w:rsidRDefault="00250746">
      <w:pPr>
        <w:widowControl/>
        <w:ind w:firstLineChars="200" w:firstLine="560"/>
        <w:jc w:val="left"/>
        <w:rPr>
          <w:rFonts w:ascii="Times New Roman" w:hAnsi="Times New Roman"/>
          <w:sz w:val="28"/>
          <w:szCs w:val="28"/>
        </w:rPr>
      </w:pPr>
      <w:r>
        <w:rPr>
          <w:rFonts w:ascii="Times New Roman" w:hAnsi="Times New Roman"/>
          <w:sz w:val="28"/>
          <w:szCs w:val="28"/>
        </w:rPr>
        <w:t>4.</w:t>
      </w:r>
      <w:r>
        <w:rPr>
          <w:rFonts w:ascii="Times New Roman" w:hAnsi="Times New Roman"/>
          <w:sz w:val="28"/>
          <w:szCs w:val="28"/>
        </w:rPr>
        <w:t>质疑函的质疑事项应具体、明确，并有必要的事实依据和法律依据。</w:t>
      </w:r>
    </w:p>
    <w:p w:rsidR="00926CF9" w:rsidRDefault="00250746">
      <w:pPr>
        <w:widowControl/>
        <w:ind w:firstLineChars="200" w:firstLine="560"/>
        <w:jc w:val="left"/>
        <w:rPr>
          <w:rFonts w:ascii="Times New Roman" w:hAnsi="Times New Roman"/>
          <w:sz w:val="28"/>
          <w:szCs w:val="28"/>
        </w:rPr>
      </w:pPr>
      <w:r>
        <w:rPr>
          <w:rFonts w:ascii="Times New Roman" w:hAnsi="Times New Roman"/>
          <w:sz w:val="28"/>
          <w:szCs w:val="28"/>
        </w:rPr>
        <w:t>5.</w:t>
      </w:r>
      <w:r>
        <w:rPr>
          <w:rFonts w:ascii="Times New Roman" w:hAnsi="Times New Roman"/>
          <w:sz w:val="28"/>
          <w:szCs w:val="28"/>
        </w:rPr>
        <w:t>质疑函的质疑请求应与质疑事项相关。</w:t>
      </w:r>
    </w:p>
    <w:p w:rsidR="00926CF9" w:rsidRDefault="00250746">
      <w:pPr>
        <w:widowControl/>
        <w:ind w:firstLineChars="200" w:firstLine="560"/>
        <w:jc w:val="left"/>
        <w:rPr>
          <w:rFonts w:ascii="Times New Roman" w:hAnsi="Times New Roman"/>
          <w:sz w:val="28"/>
          <w:szCs w:val="28"/>
        </w:rPr>
      </w:pPr>
      <w:r>
        <w:rPr>
          <w:rFonts w:ascii="Times New Roman" w:hAnsi="Times New Roman"/>
          <w:sz w:val="28"/>
          <w:szCs w:val="28"/>
        </w:rPr>
        <w:t>6.</w:t>
      </w:r>
      <w:r>
        <w:rPr>
          <w:rFonts w:ascii="Times New Roman" w:hAnsi="Times New Roman"/>
          <w:sz w:val="28"/>
          <w:szCs w:val="28"/>
        </w:rPr>
        <w:t>质疑供应商为自然人的，质疑函应由本人签字；质疑供应商为法人或者其他组织的，质疑函应由法定代表人、主要负责人，或者其授权代表签字或者盖章，并加盖公章。</w:t>
      </w:r>
    </w:p>
    <w:p w:rsidR="00926CF9" w:rsidRDefault="00926CF9">
      <w:pPr>
        <w:snapToGrid w:val="0"/>
        <w:spacing w:line="300" w:lineRule="auto"/>
        <w:outlineLvl w:val="0"/>
        <w:rPr>
          <w:rFonts w:ascii="Times New Roman" w:hAnsi="Times New Roman"/>
          <w:sz w:val="28"/>
          <w:szCs w:val="28"/>
        </w:rPr>
      </w:pPr>
    </w:p>
    <w:p w:rsidR="00926CF9" w:rsidRDefault="00926CF9">
      <w:pPr>
        <w:snapToGrid w:val="0"/>
        <w:spacing w:line="300" w:lineRule="auto"/>
        <w:outlineLvl w:val="0"/>
        <w:rPr>
          <w:rFonts w:ascii="Times New Roman" w:hAnsi="Times New Roman"/>
          <w:sz w:val="28"/>
          <w:szCs w:val="28"/>
        </w:rPr>
      </w:pPr>
    </w:p>
    <w:p w:rsidR="00926CF9" w:rsidRDefault="00926CF9">
      <w:pPr>
        <w:spacing w:line="312" w:lineRule="auto"/>
        <w:rPr>
          <w:rFonts w:ascii="Times New Roman" w:hAnsi="Times New Roman"/>
          <w:sz w:val="28"/>
          <w:szCs w:val="28"/>
        </w:rPr>
      </w:pPr>
    </w:p>
    <w:p w:rsidR="00926CF9" w:rsidRDefault="00926CF9">
      <w:pPr>
        <w:rPr>
          <w:rFonts w:ascii="Times New Roman" w:hAnsi="Times New Roman"/>
        </w:rPr>
      </w:pPr>
    </w:p>
    <w:sectPr w:rsidR="00926CF9" w:rsidSect="00926CF9">
      <w:pgSz w:w="11915" w:h="16840"/>
      <w:pgMar w:top="1440" w:right="1758" w:bottom="1440" w:left="1758" w:header="851" w:footer="850" w:gutter="0"/>
      <w:pgNumType w:start="133"/>
      <w:cols w:space="720"/>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5242" w:rsidRDefault="00225242" w:rsidP="00250746">
      <w:r>
        <w:separator/>
      </w:r>
    </w:p>
  </w:endnote>
  <w:endnote w:type="continuationSeparator" w:id="1">
    <w:p w:rsidR="00225242" w:rsidRDefault="00225242" w:rsidP="0025074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方正仿宋_GBK">
    <w:panose1 w:val="03000509000000000000"/>
    <w:charset w:val="86"/>
    <w:family w:val="script"/>
    <w:pitch w:val="fixed"/>
    <w:sig w:usb0="00000001" w:usb1="080E0000" w:usb2="00000010" w:usb3="00000000" w:csb0="00040000" w:csb1="00000000"/>
  </w:font>
  <w:font w:name="方正黑体_GBK">
    <w:altName w:val="Arial Unicode MS"/>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5242" w:rsidRDefault="00225242" w:rsidP="00250746">
      <w:r>
        <w:separator/>
      </w:r>
    </w:p>
  </w:footnote>
  <w:footnote w:type="continuationSeparator" w:id="1">
    <w:p w:rsidR="00225242" w:rsidRDefault="00225242" w:rsidP="002507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1357"/>
    <w:multiLevelType w:val="multilevel"/>
    <w:tmpl w:val="09B2135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B450C4C"/>
    <w:multiLevelType w:val="multilevel"/>
    <w:tmpl w:val="3B450C4C"/>
    <w:lvl w:ilvl="0">
      <w:start w:val="1"/>
      <w:numFmt w:val="japaneseCounting"/>
      <w:lvlText w:val="%1、"/>
      <w:lvlJc w:val="left"/>
      <w:pPr>
        <w:ind w:left="1280" w:hanging="720"/>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rsids>
    <w:rsidRoot w:val="5BD73C73"/>
    <w:rsid w:val="00072929"/>
    <w:rsid w:val="000C0DCD"/>
    <w:rsid w:val="00170EE9"/>
    <w:rsid w:val="00196FA2"/>
    <w:rsid w:val="002115B5"/>
    <w:rsid w:val="00225242"/>
    <w:rsid w:val="00250746"/>
    <w:rsid w:val="002B34CE"/>
    <w:rsid w:val="002C0BBC"/>
    <w:rsid w:val="002E4E55"/>
    <w:rsid w:val="00356FC7"/>
    <w:rsid w:val="00444211"/>
    <w:rsid w:val="004476F0"/>
    <w:rsid w:val="004B7007"/>
    <w:rsid w:val="005E633C"/>
    <w:rsid w:val="00617A48"/>
    <w:rsid w:val="0077377C"/>
    <w:rsid w:val="007B0927"/>
    <w:rsid w:val="00856923"/>
    <w:rsid w:val="008B1646"/>
    <w:rsid w:val="008C3B3F"/>
    <w:rsid w:val="008D5AD6"/>
    <w:rsid w:val="009075A7"/>
    <w:rsid w:val="00926CF9"/>
    <w:rsid w:val="009A1ADB"/>
    <w:rsid w:val="00A13A42"/>
    <w:rsid w:val="00A33B46"/>
    <w:rsid w:val="00BF27AD"/>
    <w:rsid w:val="00C35623"/>
    <w:rsid w:val="00D452BA"/>
    <w:rsid w:val="00E53328"/>
    <w:rsid w:val="00EB3CAD"/>
    <w:rsid w:val="00ED71A8"/>
    <w:rsid w:val="00F160E6"/>
    <w:rsid w:val="00FB7B25"/>
    <w:rsid w:val="00FF54BB"/>
    <w:rsid w:val="01396619"/>
    <w:rsid w:val="03B12F76"/>
    <w:rsid w:val="0B1B4E9F"/>
    <w:rsid w:val="0BC55C67"/>
    <w:rsid w:val="0E7A01B4"/>
    <w:rsid w:val="0F2C33AF"/>
    <w:rsid w:val="10BF4A70"/>
    <w:rsid w:val="118D3AF9"/>
    <w:rsid w:val="123258EF"/>
    <w:rsid w:val="129613DC"/>
    <w:rsid w:val="142378C2"/>
    <w:rsid w:val="157A1214"/>
    <w:rsid w:val="17285DD4"/>
    <w:rsid w:val="19812363"/>
    <w:rsid w:val="1D8201AF"/>
    <w:rsid w:val="20DD5199"/>
    <w:rsid w:val="22A4689F"/>
    <w:rsid w:val="236A792E"/>
    <w:rsid w:val="279978A1"/>
    <w:rsid w:val="28A55563"/>
    <w:rsid w:val="31CE06CF"/>
    <w:rsid w:val="352727BB"/>
    <w:rsid w:val="37125937"/>
    <w:rsid w:val="37A94276"/>
    <w:rsid w:val="3A287C10"/>
    <w:rsid w:val="3C18734E"/>
    <w:rsid w:val="41055114"/>
    <w:rsid w:val="42E73E0F"/>
    <w:rsid w:val="4621132B"/>
    <w:rsid w:val="489517BD"/>
    <w:rsid w:val="4A4E1A01"/>
    <w:rsid w:val="4DFF6456"/>
    <w:rsid w:val="4F091E91"/>
    <w:rsid w:val="51255EF3"/>
    <w:rsid w:val="51F05E98"/>
    <w:rsid w:val="527702A1"/>
    <w:rsid w:val="53B51F64"/>
    <w:rsid w:val="56515028"/>
    <w:rsid w:val="56B47113"/>
    <w:rsid w:val="579C65C0"/>
    <w:rsid w:val="582E2E4D"/>
    <w:rsid w:val="58CC6203"/>
    <w:rsid w:val="59133644"/>
    <w:rsid w:val="5A6710A2"/>
    <w:rsid w:val="5BD73C73"/>
    <w:rsid w:val="5D866F60"/>
    <w:rsid w:val="5E79376C"/>
    <w:rsid w:val="5EF03528"/>
    <w:rsid w:val="601620D0"/>
    <w:rsid w:val="62D309FF"/>
    <w:rsid w:val="66C979B7"/>
    <w:rsid w:val="6BA442E0"/>
    <w:rsid w:val="6BE318F9"/>
    <w:rsid w:val="6BF750F8"/>
    <w:rsid w:val="6C21709B"/>
    <w:rsid w:val="6E2A0E46"/>
    <w:rsid w:val="7179722C"/>
    <w:rsid w:val="72C84615"/>
    <w:rsid w:val="751738C7"/>
    <w:rsid w:val="77494B5A"/>
    <w:rsid w:val="7A8A0B58"/>
    <w:rsid w:val="7BA1096B"/>
    <w:rsid w:val="7EB459DD"/>
    <w:rsid w:val="7ED865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26CF9"/>
    <w:pPr>
      <w:widowControl w:val="0"/>
      <w:jc w:val="both"/>
    </w:pPr>
    <w:rPr>
      <w:rFonts w:ascii="Calibri" w:hAnsi="Calibri"/>
      <w:kern w:val="2"/>
      <w:sz w:val="21"/>
      <w:szCs w:val="24"/>
    </w:rPr>
  </w:style>
  <w:style w:type="paragraph" w:styleId="1">
    <w:name w:val="heading 1"/>
    <w:basedOn w:val="a"/>
    <w:next w:val="a"/>
    <w:qFormat/>
    <w:rsid w:val="00926CF9"/>
    <w:pPr>
      <w:keepNext/>
      <w:keepLines/>
      <w:spacing w:before="340" w:after="330" w:line="576" w:lineRule="auto"/>
      <w:outlineLvl w:val="0"/>
    </w:pPr>
    <w:rPr>
      <w:rFonts w:ascii="Times New Roman" w:hAnsi="Times New Roman"/>
      <w:b/>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926CF9"/>
    <w:pPr>
      <w:spacing w:after="120"/>
    </w:pPr>
    <w:rPr>
      <w:rFonts w:ascii="Times New Roman" w:hAnsi="Times New Roman"/>
      <w:szCs w:val="20"/>
    </w:rPr>
  </w:style>
  <w:style w:type="paragraph" w:styleId="a4">
    <w:name w:val="Body Text Indent"/>
    <w:basedOn w:val="a"/>
    <w:link w:val="Char"/>
    <w:qFormat/>
    <w:rsid w:val="00926CF9"/>
    <w:pPr>
      <w:spacing w:after="120"/>
      <w:ind w:leftChars="200" w:left="420"/>
    </w:pPr>
  </w:style>
  <w:style w:type="paragraph" w:styleId="a5">
    <w:name w:val="footer"/>
    <w:basedOn w:val="a"/>
    <w:link w:val="Char0"/>
    <w:qFormat/>
    <w:rsid w:val="00926CF9"/>
    <w:pPr>
      <w:tabs>
        <w:tab w:val="center" w:pos="4153"/>
        <w:tab w:val="right" w:pos="8306"/>
      </w:tabs>
      <w:snapToGrid w:val="0"/>
      <w:jc w:val="left"/>
    </w:pPr>
    <w:rPr>
      <w:sz w:val="18"/>
      <w:szCs w:val="18"/>
    </w:rPr>
  </w:style>
  <w:style w:type="paragraph" w:styleId="a6">
    <w:name w:val="header"/>
    <w:basedOn w:val="a"/>
    <w:link w:val="Char1"/>
    <w:qFormat/>
    <w:rsid w:val="00926CF9"/>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qFormat/>
    <w:rsid w:val="00926CF9"/>
    <w:pPr>
      <w:widowControl/>
      <w:spacing w:before="100" w:beforeAutospacing="1" w:after="100" w:afterAutospacing="1"/>
      <w:jc w:val="left"/>
    </w:pPr>
    <w:rPr>
      <w:rFonts w:ascii="Arial Unicode MS" w:hAnsi="Arial Unicode MS" w:hint="eastAsia"/>
      <w:kern w:val="0"/>
      <w:sz w:val="24"/>
      <w:szCs w:val="20"/>
    </w:rPr>
  </w:style>
  <w:style w:type="paragraph" w:styleId="2">
    <w:name w:val="Body Text First Indent 2"/>
    <w:basedOn w:val="a4"/>
    <w:link w:val="2Char"/>
    <w:qFormat/>
    <w:rsid w:val="00926CF9"/>
    <w:pPr>
      <w:ind w:firstLineChars="200" w:firstLine="420"/>
    </w:pPr>
  </w:style>
  <w:style w:type="table" w:styleId="a8">
    <w:name w:val="Table Grid"/>
    <w:basedOn w:val="a1"/>
    <w:uiPriority w:val="59"/>
    <w:qFormat/>
    <w:rsid w:val="00926CF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9">
    <w:name w:val="Emphasis"/>
    <w:qFormat/>
    <w:rsid w:val="00926CF9"/>
    <w:rPr>
      <w:i/>
    </w:rPr>
  </w:style>
  <w:style w:type="character" w:customStyle="1" w:styleId="Char1">
    <w:name w:val="页眉 Char"/>
    <w:basedOn w:val="a0"/>
    <w:link w:val="a6"/>
    <w:qFormat/>
    <w:rsid w:val="00926CF9"/>
    <w:rPr>
      <w:rFonts w:ascii="Calibri" w:hAnsi="Calibri"/>
      <w:kern w:val="2"/>
      <w:sz w:val="18"/>
      <w:szCs w:val="18"/>
    </w:rPr>
  </w:style>
  <w:style w:type="character" w:customStyle="1" w:styleId="Char0">
    <w:name w:val="页脚 Char"/>
    <w:basedOn w:val="a0"/>
    <w:link w:val="a5"/>
    <w:qFormat/>
    <w:rsid w:val="00926CF9"/>
    <w:rPr>
      <w:rFonts w:ascii="Calibri" w:hAnsi="Calibri"/>
      <w:kern w:val="2"/>
      <w:sz w:val="18"/>
      <w:szCs w:val="18"/>
    </w:rPr>
  </w:style>
  <w:style w:type="character" w:customStyle="1" w:styleId="Char">
    <w:name w:val="正文文本缩进 Char"/>
    <w:basedOn w:val="a0"/>
    <w:link w:val="a4"/>
    <w:qFormat/>
    <w:rsid w:val="00926CF9"/>
    <w:rPr>
      <w:rFonts w:ascii="Calibri" w:hAnsi="Calibri"/>
      <w:kern w:val="2"/>
      <w:sz w:val="21"/>
      <w:szCs w:val="24"/>
    </w:rPr>
  </w:style>
  <w:style w:type="character" w:customStyle="1" w:styleId="2Char">
    <w:name w:val="正文首行缩进 2 Char"/>
    <w:basedOn w:val="Char"/>
    <w:link w:val="2"/>
    <w:qFormat/>
    <w:rsid w:val="00926CF9"/>
  </w:style>
  <w:style w:type="paragraph" w:styleId="aa">
    <w:name w:val="List Paragraph"/>
    <w:basedOn w:val="a"/>
    <w:uiPriority w:val="99"/>
    <w:unhideWhenUsed/>
    <w:qFormat/>
    <w:rsid w:val="00926CF9"/>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8B247-540A-4E50-A02D-0A9461358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44</Pages>
  <Words>3531</Words>
  <Characters>20131</Characters>
  <Application>Microsoft Office Word</Application>
  <DocSecurity>0</DocSecurity>
  <Lines>167</Lines>
  <Paragraphs>47</Paragraphs>
  <ScaleCrop>false</ScaleCrop>
  <Company>Micorosoft</Company>
  <LinksUpToDate>false</LinksUpToDate>
  <CharactersWithSpaces>23615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9877</dc:creator>
  <cp:lastModifiedBy>Windows 用户</cp:lastModifiedBy>
  <cp:revision>4</cp:revision>
  <dcterms:created xsi:type="dcterms:W3CDTF">2026-09-21T00:31:00Z</dcterms:created>
  <dcterms:modified xsi:type="dcterms:W3CDTF">2026-09-21T01:58:00Z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681060544EFE4151A5C5A8718A3FA5FF_13</vt:lpwstr>
  </property>
  <property fmtid="{D5CDD505-2E9C-101B-9397-08002B2CF9AE}" pid="4" name="KSOTemplateDocerSaveRecord">
    <vt:lpwstr>eyJoZGlkIjoiMDY0YzI5YjA5MWEyMDBmZjBmOTEwYWJhNWY0ZjEyNGMiLCJ1c2VySWQiOiIyNTcyNTE1MzkifQ==</vt:lpwstr>
  </property>
</Properties>
</file>