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E1609" w14:textId="77777777" w:rsidR="00071683" w:rsidRPr="00C432A0" w:rsidRDefault="00071683">
      <w:pPr>
        <w:rPr>
          <w:rFonts w:ascii="宋体" w:eastAsia="宋体" w:hAnsi="宋体" w:cs="宋体"/>
        </w:rPr>
      </w:pPr>
    </w:p>
    <w:p w14:paraId="18762ACE" w14:textId="77777777" w:rsidR="00071683" w:rsidRPr="00C432A0" w:rsidRDefault="00071683">
      <w:pPr>
        <w:rPr>
          <w:rFonts w:ascii="宋体" w:eastAsia="宋体" w:hAnsi="宋体" w:cs="宋体"/>
        </w:rPr>
      </w:pPr>
    </w:p>
    <w:p w14:paraId="1362148C" w14:textId="77777777" w:rsidR="00071683" w:rsidRPr="00C432A0" w:rsidRDefault="00071683">
      <w:pPr>
        <w:rPr>
          <w:rFonts w:ascii="宋体" w:eastAsia="宋体" w:hAnsi="宋体" w:cs="宋体"/>
        </w:rPr>
      </w:pPr>
    </w:p>
    <w:p w14:paraId="0DB0C926" w14:textId="77777777" w:rsidR="00071683" w:rsidRPr="00C432A0" w:rsidRDefault="00071683">
      <w:pPr>
        <w:jc w:val="center"/>
        <w:rPr>
          <w:rFonts w:ascii="宋体" w:eastAsia="宋体" w:hAnsi="宋体" w:cs="宋体"/>
          <w:b/>
          <w:sz w:val="84"/>
          <w:szCs w:val="84"/>
        </w:rPr>
      </w:pPr>
    </w:p>
    <w:p w14:paraId="4EF367F7" w14:textId="77777777" w:rsidR="00071683" w:rsidRPr="00C432A0" w:rsidRDefault="00071683">
      <w:pPr>
        <w:jc w:val="center"/>
        <w:rPr>
          <w:rFonts w:ascii="宋体" w:eastAsia="宋体" w:hAnsi="宋体" w:cs="宋体"/>
          <w:b/>
          <w:sz w:val="84"/>
          <w:szCs w:val="84"/>
        </w:rPr>
      </w:pPr>
    </w:p>
    <w:p w14:paraId="24DB4302" w14:textId="77777777" w:rsidR="00071683" w:rsidRPr="00C432A0" w:rsidRDefault="00366E55">
      <w:pPr>
        <w:jc w:val="center"/>
        <w:rPr>
          <w:rFonts w:ascii="宋体" w:eastAsia="宋体" w:hAnsi="宋体" w:cs="宋体"/>
          <w:b/>
          <w:sz w:val="84"/>
          <w:szCs w:val="84"/>
        </w:rPr>
      </w:pPr>
      <w:r w:rsidRPr="00C432A0">
        <w:rPr>
          <w:rFonts w:ascii="宋体" w:eastAsia="宋体" w:hAnsi="宋体" w:cs="宋体" w:hint="eastAsia"/>
          <w:b/>
          <w:sz w:val="84"/>
          <w:szCs w:val="84"/>
        </w:rPr>
        <w:t>竞争性磋商文件</w:t>
      </w:r>
    </w:p>
    <w:p w14:paraId="4BC2AFF0" w14:textId="77777777" w:rsidR="00071683" w:rsidRPr="00C432A0" w:rsidRDefault="00071683">
      <w:pPr>
        <w:spacing w:line="480" w:lineRule="auto"/>
        <w:ind w:firstLine="2249"/>
        <w:jc w:val="left"/>
        <w:rPr>
          <w:rFonts w:ascii="宋体" w:eastAsia="宋体" w:hAnsi="宋体" w:cs="宋体"/>
          <w:b/>
          <w:bCs/>
          <w:sz w:val="32"/>
          <w:szCs w:val="24"/>
        </w:rPr>
      </w:pPr>
    </w:p>
    <w:p w14:paraId="71F1BEFE" w14:textId="77777777" w:rsidR="00071683" w:rsidRPr="00C432A0" w:rsidRDefault="00071683">
      <w:pPr>
        <w:spacing w:line="480" w:lineRule="auto"/>
        <w:ind w:firstLine="2249"/>
        <w:jc w:val="left"/>
        <w:rPr>
          <w:rFonts w:ascii="宋体" w:eastAsia="宋体" w:hAnsi="宋体" w:cs="宋体"/>
          <w:b/>
          <w:bCs/>
          <w:sz w:val="32"/>
          <w:szCs w:val="24"/>
        </w:rPr>
      </w:pPr>
    </w:p>
    <w:p w14:paraId="4BA40FC0" w14:textId="77777777" w:rsidR="00071683" w:rsidRPr="00C432A0" w:rsidRDefault="00071683">
      <w:pPr>
        <w:spacing w:line="480" w:lineRule="auto"/>
        <w:ind w:firstLine="2249"/>
        <w:jc w:val="left"/>
        <w:rPr>
          <w:rFonts w:ascii="宋体" w:eastAsia="宋体" w:hAnsi="宋体" w:cs="宋体"/>
          <w:b/>
          <w:bCs/>
          <w:sz w:val="32"/>
          <w:szCs w:val="24"/>
        </w:rPr>
      </w:pPr>
    </w:p>
    <w:p w14:paraId="53BD99D0" w14:textId="12CF2936" w:rsidR="00071683" w:rsidRPr="00C432A0" w:rsidRDefault="00366E55">
      <w:pPr>
        <w:spacing w:line="480" w:lineRule="auto"/>
        <w:ind w:firstLineChars="200" w:firstLine="643"/>
        <w:rPr>
          <w:rFonts w:ascii="宋体" w:eastAsia="宋体" w:hAnsi="宋体" w:cs="宋体"/>
          <w:b/>
          <w:sz w:val="44"/>
          <w:szCs w:val="21"/>
        </w:rPr>
      </w:pPr>
      <w:r w:rsidRPr="00C432A0">
        <w:rPr>
          <w:rFonts w:ascii="宋体" w:eastAsia="宋体" w:hAnsi="宋体" w:cs="宋体" w:hint="eastAsia"/>
          <w:b/>
          <w:bCs/>
          <w:sz w:val="32"/>
          <w:szCs w:val="24"/>
        </w:rPr>
        <w:t>项目名称：</w:t>
      </w:r>
      <w:r w:rsidR="00CA12FE" w:rsidRPr="00C432A0">
        <w:rPr>
          <w:rFonts w:ascii="宋体" w:eastAsia="宋体" w:hAnsi="宋体" w:cs="宋体" w:hint="eastAsia"/>
          <w:b/>
          <w:bCs/>
          <w:sz w:val="32"/>
          <w:szCs w:val="32"/>
        </w:rPr>
        <w:t>连云港市医疗保障局国家</w:t>
      </w:r>
      <w:proofErr w:type="gramStart"/>
      <w:r w:rsidR="00CA12FE" w:rsidRPr="00C432A0">
        <w:rPr>
          <w:rFonts w:ascii="宋体" w:eastAsia="宋体" w:hAnsi="宋体" w:cs="宋体" w:hint="eastAsia"/>
          <w:b/>
          <w:bCs/>
          <w:sz w:val="32"/>
          <w:szCs w:val="32"/>
        </w:rPr>
        <w:t>医保信息</w:t>
      </w:r>
      <w:proofErr w:type="gramEnd"/>
      <w:r w:rsidR="00CA12FE" w:rsidRPr="00C432A0">
        <w:rPr>
          <w:rFonts w:ascii="宋体" w:eastAsia="宋体" w:hAnsi="宋体" w:cs="宋体" w:hint="eastAsia"/>
          <w:b/>
          <w:bCs/>
          <w:sz w:val="32"/>
          <w:szCs w:val="32"/>
        </w:rPr>
        <w:t>平台运维招标采购项目</w:t>
      </w:r>
    </w:p>
    <w:p w14:paraId="711E8BF4" w14:textId="4C6EBF5C" w:rsidR="00071683" w:rsidRPr="00C432A0" w:rsidRDefault="00366E55">
      <w:pPr>
        <w:spacing w:line="480" w:lineRule="auto"/>
        <w:ind w:firstLineChars="200" w:firstLine="643"/>
        <w:rPr>
          <w:rFonts w:ascii="宋体" w:eastAsia="宋体" w:hAnsi="宋体" w:cs="宋体"/>
          <w:b/>
          <w:sz w:val="44"/>
          <w:szCs w:val="21"/>
        </w:rPr>
      </w:pPr>
      <w:r w:rsidRPr="00C432A0">
        <w:rPr>
          <w:rFonts w:ascii="宋体" w:eastAsia="宋体" w:hAnsi="宋体" w:cs="宋体" w:hint="eastAsia"/>
          <w:b/>
          <w:bCs/>
          <w:sz w:val="32"/>
          <w:szCs w:val="24"/>
        </w:rPr>
        <w:t>项目编号：</w:t>
      </w:r>
      <w:r w:rsidR="005C708F" w:rsidRPr="00C432A0">
        <w:rPr>
          <w:rFonts w:ascii="宋体" w:eastAsia="宋体" w:hAnsi="宋体" w:cs="宋体" w:hint="eastAsia"/>
          <w:b/>
          <w:bCs/>
          <w:sz w:val="32"/>
          <w:szCs w:val="24"/>
        </w:rPr>
        <w:t>JSZC-320700-HCCG-C2026-0054</w:t>
      </w:r>
    </w:p>
    <w:p w14:paraId="3894BF1D" w14:textId="77777777" w:rsidR="00071683" w:rsidRPr="00C432A0" w:rsidRDefault="00071683">
      <w:pPr>
        <w:spacing w:line="480" w:lineRule="auto"/>
        <w:jc w:val="center"/>
        <w:rPr>
          <w:rFonts w:ascii="宋体" w:eastAsia="宋体" w:hAnsi="宋体" w:cs="宋体"/>
          <w:b/>
          <w:sz w:val="44"/>
          <w:szCs w:val="21"/>
        </w:rPr>
      </w:pPr>
    </w:p>
    <w:p w14:paraId="6490D583" w14:textId="77777777" w:rsidR="00071683" w:rsidRPr="00C432A0" w:rsidRDefault="00071683">
      <w:pPr>
        <w:spacing w:line="480" w:lineRule="auto"/>
        <w:jc w:val="center"/>
        <w:rPr>
          <w:rFonts w:ascii="宋体" w:eastAsia="宋体" w:hAnsi="宋体" w:cs="宋体"/>
          <w:b/>
          <w:sz w:val="44"/>
          <w:szCs w:val="21"/>
        </w:rPr>
      </w:pPr>
    </w:p>
    <w:p w14:paraId="7A2F937C" w14:textId="78E6EBAD" w:rsidR="00071683" w:rsidRPr="00C432A0" w:rsidRDefault="00366E55">
      <w:pPr>
        <w:spacing w:before="120" w:after="120" w:line="360" w:lineRule="auto"/>
        <w:ind w:firstLineChars="300" w:firstLine="908"/>
        <w:rPr>
          <w:rFonts w:ascii="宋体" w:eastAsia="宋体" w:hAnsi="宋体" w:cs="宋体"/>
          <w:b/>
          <w:bCs/>
          <w:sz w:val="32"/>
          <w:szCs w:val="24"/>
        </w:rPr>
      </w:pPr>
      <w:r w:rsidRPr="00C432A0">
        <w:rPr>
          <w:rFonts w:ascii="宋体" w:eastAsia="宋体" w:hAnsi="宋体" w:cs="宋体" w:hint="eastAsia"/>
          <w:bCs/>
          <w:w w:val="95"/>
          <w:sz w:val="32"/>
          <w:szCs w:val="32"/>
        </w:rPr>
        <w:t>采   购   人：</w:t>
      </w:r>
      <w:r w:rsidR="009E285B" w:rsidRPr="00C432A0">
        <w:rPr>
          <w:rFonts w:ascii="宋体" w:eastAsia="宋体" w:hAnsi="宋体" w:cs="宋体" w:hint="eastAsia"/>
          <w:bCs/>
          <w:w w:val="95"/>
          <w:sz w:val="32"/>
          <w:szCs w:val="32"/>
        </w:rPr>
        <w:t>连云港市医疗保障局(机关)</w:t>
      </w:r>
    </w:p>
    <w:p w14:paraId="4CFF72D6" w14:textId="77777777" w:rsidR="00071683" w:rsidRPr="00C432A0" w:rsidRDefault="00366E55">
      <w:pPr>
        <w:spacing w:before="120" w:after="120" w:line="360" w:lineRule="auto"/>
        <w:ind w:firstLineChars="300" w:firstLine="908"/>
        <w:rPr>
          <w:rFonts w:ascii="宋体" w:eastAsia="宋体" w:hAnsi="宋体" w:cs="宋体"/>
          <w:b/>
          <w:bCs/>
          <w:sz w:val="32"/>
          <w:szCs w:val="24"/>
        </w:rPr>
      </w:pPr>
      <w:r w:rsidRPr="00C432A0">
        <w:rPr>
          <w:rFonts w:ascii="宋体" w:eastAsia="宋体" w:hAnsi="宋体" w:cs="宋体" w:hint="eastAsia"/>
          <w:bCs/>
          <w:w w:val="95"/>
          <w:sz w:val="32"/>
          <w:szCs w:val="32"/>
        </w:rPr>
        <w:t>采购代理机构：江苏鸿成工程项目管理有限公司</w:t>
      </w:r>
    </w:p>
    <w:p w14:paraId="4AD03A73" w14:textId="3E61CF66" w:rsidR="00071683" w:rsidRPr="00C432A0" w:rsidRDefault="00366E55">
      <w:pPr>
        <w:spacing w:before="120" w:after="120" w:line="360" w:lineRule="auto"/>
        <w:jc w:val="center"/>
        <w:rPr>
          <w:rFonts w:ascii="宋体" w:eastAsia="宋体" w:hAnsi="宋体" w:cs="宋体"/>
        </w:rPr>
      </w:pPr>
      <w:r w:rsidRPr="00C432A0">
        <w:rPr>
          <w:rFonts w:ascii="宋体" w:eastAsia="宋体" w:hAnsi="宋体" w:cs="宋体" w:hint="eastAsia"/>
          <w:b/>
          <w:bCs/>
          <w:sz w:val="32"/>
          <w:szCs w:val="24"/>
        </w:rPr>
        <w:t>202</w:t>
      </w:r>
      <w:r w:rsidR="001559A0" w:rsidRPr="00C432A0">
        <w:rPr>
          <w:rFonts w:ascii="宋体" w:eastAsia="宋体" w:hAnsi="宋体" w:cs="宋体"/>
          <w:b/>
          <w:bCs/>
          <w:sz w:val="32"/>
          <w:szCs w:val="24"/>
        </w:rPr>
        <w:t>6</w:t>
      </w:r>
      <w:r w:rsidRPr="00C432A0">
        <w:rPr>
          <w:rFonts w:ascii="宋体" w:eastAsia="宋体" w:hAnsi="宋体" w:cs="宋体" w:hint="eastAsia"/>
          <w:b/>
          <w:bCs/>
          <w:sz w:val="32"/>
          <w:szCs w:val="24"/>
        </w:rPr>
        <w:t>年</w:t>
      </w:r>
      <w:r w:rsidR="00010A25" w:rsidRPr="00C432A0">
        <w:rPr>
          <w:rFonts w:ascii="宋体" w:eastAsia="宋体" w:hAnsi="宋体" w:cs="宋体"/>
          <w:b/>
          <w:bCs/>
          <w:sz w:val="32"/>
          <w:szCs w:val="24"/>
        </w:rPr>
        <w:t>9</w:t>
      </w:r>
      <w:r w:rsidRPr="00C432A0">
        <w:rPr>
          <w:rFonts w:ascii="宋体" w:eastAsia="宋体" w:hAnsi="宋体" w:cs="宋体" w:hint="eastAsia"/>
          <w:b/>
          <w:bCs/>
          <w:sz w:val="32"/>
          <w:szCs w:val="24"/>
        </w:rPr>
        <w:t>月</w:t>
      </w:r>
      <w:bookmarkStart w:id="0" w:name="_Toc161932691"/>
      <w:r w:rsidRPr="00C432A0">
        <w:rPr>
          <w:rFonts w:ascii="宋体" w:eastAsia="宋体" w:hAnsi="宋体" w:cs="宋体" w:hint="eastAsia"/>
        </w:rPr>
        <w:br w:type="page"/>
      </w:r>
    </w:p>
    <w:sdt>
      <w:sdtPr>
        <w:rPr>
          <w:rFonts w:ascii="宋体" w:eastAsia="宋体" w:hAnsi="宋体"/>
          <w:b/>
          <w:bCs/>
          <w:sz w:val="32"/>
          <w:szCs w:val="32"/>
        </w:rPr>
        <w:id w:val="147472316"/>
        <w15:color w:val="DBDBDB"/>
        <w:docPartObj>
          <w:docPartGallery w:val="Table of Contents"/>
          <w:docPartUnique/>
        </w:docPartObj>
      </w:sdtPr>
      <w:sdtContent>
        <w:p w14:paraId="3A9E67A8" w14:textId="77777777" w:rsidR="00071683" w:rsidRPr="00C432A0" w:rsidRDefault="00366E55">
          <w:pPr>
            <w:jc w:val="center"/>
            <w:rPr>
              <w:b/>
              <w:bCs/>
              <w:sz w:val="32"/>
              <w:szCs w:val="32"/>
            </w:rPr>
          </w:pPr>
          <w:r w:rsidRPr="00C432A0">
            <w:rPr>
              <w:rFonts w:ascii="宋体" w:eastAsia="宋体" w:hAnsi="宋体"/>
              <w:b/>
              <w:bCs/>
              <w:sz w:val="32"/>
              <w:szCs w:val="32"/>
            </w:rPr>
            <w:t>目</w:t>
          </w:r>
          <w:r w:rsidRPr="00C432A0">
            <w:rPr>
              <w:rFonts w:ascii="宋体" w:eastAsia="宋体" w:hAnsi="宋体" w:hint="eastAsia"/>
              <w:b/>
              <w:bCs/>
              <w:sz w:val="32"/>
              <w:szCs w:val="32"/>
            </w:rPr>
            <w:t xml:space="preserve">  </w:t>
          </w:r>
          <w:r w:rsidRPr="00C432A0">
            <w:rPr>
              <w:rFonts w:ascii="宋体" w:eastAsia="宋体" w:hAnsi="宋体"/>
              <w:b/>
              <w:bCs/>
              <w:sz w:val="32"/>
              <w:szCs w:val="32"/>
            </w:rPr>
            <w:t>录</w:t>
          </w:r>
        </w:p>
        <w:p w14:paraId="2053C2DE" w14:textId="5306DEEA" w:rsidR="00071683" w:rsidRPr="00C432A0" w:rsidRDefault="00366E55">
          <w:pPr>
            <w:pStyle w:val="TOC1"/>
            <w:tabs>
              <w:tab w:val="clear" w:pos="8296"/>
              <w:tab w:val="right" w:leader="hyphen" w:pos="8306"/>
            </w:tabs>
            <w:spacing w:line="360" w:lineRule="auto"/>
            <w:rPr>
              <w:rFonts w:ascii="宋体" w:eastAsia="宋体" w:hAnsi="宋体" w:cs="宋体"/>
              <w:noProof/>
              <w:sz w:val="24"/>
              <w:szCs w:val="24"/>
            </w:rPr>
          </w:pPr>
          <w:r w:rsidRPr="00C432A0">
            <w:rPr>
              <w:rFonts w:ascii="宋体" w:eastAsia="宋体" w:hAnsi="宋体" w:cs="宋体" w:hint="eastAsia"/>
              <w:sz w:val="24"/>
              <w:szCs w:val="24"/>
            </w:rPr>
            <w:fldChar w:fldCharType="begin"/>
          </w:r>
          <w:r w:rsidRPr="00C432A0">
            <w:rPr>
              <w:rFonts w:ascii="宋体" w:eastAsia="宋体" w:hAnsi="宋体" w:cs="宋体" w:hint="eastAsia"/>
              <w:sz w:val="24"/>
              <w:szCs w:val="24"/>
            </w:rPr>
            <w:instrText xml:space="preserve">TOC \o "1-1" \h \u </w:instrText>
          </w:r>
          <w:r w:rsidRPr="00C432A0">
            <w:rPr>
              <w:rFonts w:ascii="宋体" w:eastAsia="宋体" w:hAnsi="宋体" w:cs="宋体" w:hint="eastAsia"/>
              <w:sz w:val="24"/>
              <w:szCs w:val="24"/>
            </w:rPr>
            <w:fldChar w:fldCharType="separate"/>
          </w:r>
          <w:hyperlink w:anchor="_Toc19017" w:history="1">
            <w:r w:rsidR="00071683" w:rsidRPr="00C432A0">
              <w:rPr>
                <w:rFonts w:ascii="宋体" w:eastAsia="宋体" w:hAnsi="宋体" w:cs="宋体" w:hint="eastAsia"/>
                <w:noProof/>
                <w:sz w:val="24"/>
                <w:szCs w:val="24"/>
              </w:rPr>
              <w:t>第一章  磋商邀请</w:t>
            </w:r>
            <w:r w:rsidR="00071683" w:rsidRPr="00C432A0">
              <w:rPr>
                <w:rFonts w:ascii="宋体" w:eastAsia="宋体" w:hAnsi="宋体" w:cs="宋体" w:hint="eastAsia"/>
                <w:noProof/>
                <w:sz w:val="24"/>
                <w:szCs w:val="24"/>
              </w:rPr>
              <w:tab/>
            </w:r>
            <w:r w:rsidR="00071683" w:rsidRPr="00C432A0">
              <w:rPr>
                <w:rFonts w:ascii="宋体" w:eastAsia="宋体" w:hAnsi="宋体" w:cs="宋体" w:hint="eastAsia"/>
                <w:noProof/>
                <w:sz w:val="24"/>
                <w:szCs w:val="24"/>
              </w:rPr>
              <w:fldChar w:fldCharType="begin"/>
            </w:r>
            <w:r w:rsidR="00071683" w:rsidRPr="00C432A0">
              <w:rPr>
                <w:rFonts w:ascii="宋体" w:eastAsia="宋体" w:hAnsi="宋体" w:cs="宋体" w:hint="eastAsia"/>
                <w:noProof/>
                <w:sz w:val="24"/>
                <w:szCs w:val="24"/>
              </w:rPr>
              <w:instrText xml:space="preserve"> PAGEREF _Toc19017 \h </w:instrText>
            </w:r>
            <w:r w:rsidR="00071683" w:rsidRPr="00C432A0">
              <w:rPr>
                <w:rFonts w:ascii="宋体" w:eastAsia="宋体" w:hAnsi="宋体" w:cs="宋体" w:hint="eastAsia"/>
                <w:noProof/>
                <w:sz w:val="24"/>
                <w:szCs w:val="24"/>
              </w:rPr>
            </w:r>
            <w:r w:rsidR="00071683" w:rsidRPr="00C432A0">
              <w:rPr>
                <w:rFonts w:ascii="宋体" w:eastAsia="宋体" w:hAnsi="宋体" w:cs="宋体" w:hint="eastAsia"/>
                <w:noProof/>
                <w:sz w:val="24"/>
                <w:szCs w:val="24"/>
              </w:rPr>
              <w:fldChar w:fldCharType="separate"/>
            </w:r>
            <w:r w:rsidR="00071683" w:rsidRPr="00C432A0">
              <w:rPr>
                <w:rFonts w:ascii="宋体" w:eastAsia="宋体" w:hAnsi="宋体" w:cs="宋体"/>
                <w:noProof/>
                <w:sz w:val="24"/>
                <w:szCs w:val="24"/>
              </w:rPr>
              <w:t>3</w:t>
            </w:r>
            <w:r w:rsidR="00071683" w:rsidRPr="00C432A0">
              <w:rPr>
                <w:rFonts w:ascii="宋体" w:eastAsia="宋体" w:hAnsi="宋体" w:cs="宋体" w:hint="eastAsia"/>
                <w:noProof/>
                <w:sz w:val="24"/>
                <w:szCs w:val="24"/>
              </w:rPr>
              <w:fldChar w:fldCharType="end"/>
            </w:r>
          </w:hyperlink>
        </w:p>
        <w:p w14:paraId="37E72F4B" w14:textId="220E93FE" w:rsidR="00071683" w:rsidRPr="00C432A0" w:rsidRDefault="00000000">
          <w:pPr>
            <w:pStyle w:val="TOC1"/>
            <w:tabs>
              <w:tab w:val="clear" w:pos="8296"/>
              <w:tab w:val="right" w:leader="hyphen" w:pos="8306"/>
            </w:tabs>
            <w:spacing w:line="360" w:lineRule="auto"/>
            <w:rPr>
              <w:rFonts w:ascii="宋体" w:eastAsia="宋体" w:hAnsi="宋体" w:cs="宋体"/>
              <w:noProof/>
              <w:sz w:val="24"/>
              <w:szCs w:val="24"/>
            </w:rPr>
          </w:pPr>
          <w:hyperlink w:anchor="_Toc18571" w:history="1">
            <w:r w:rsidR="00071683" w:rsidRPr="00C432A0">
              <w:rPr>
                <w:rFonts w:ascii="宋体" w:eastAsia="宋体" w:hAnsi="宋体" w:cs="宋体" w:hint="eastAsia"/>
                <w:noProof/>
                <w:sz w:val="24"/>
                <w:szCs w:val="24"/>
              </w:rPr>
              <w:t>第二章  供应商须知</w:t>
            </w:r>
            <w:r w:rsidR="00071683" w:rsidRPr="00C432A0">
              <w:rPr>
                <w:rFonts w:ascii="宋体" w:eastAsia="宋体" w:hAnsi="宋体" w:cs="宋体" w:hint="eastAsia"/>
                <w:noProof/>
                <w:sz w:val="24"/>
                <w:szCs w:val="24"/>
              </w:rPr>
              <w:tab/>
            </w:r>
            <w:r w:rsidR="00071683" w:rsidRPr="00C432A0">
              <w:rPr>
                <w:rFonts w:ascii="宋体" w:eastAsia="宋体" w:hAnsi="宋体" w:cs="宋体" w:hint="eastAsia"/>
                <w:noProof/>
                <w:sz w:val="24"/>
                <w:szCs w:val="24"/>
              </w:rPr>
              <w:fldChar w:fldCharType="begin"/>
            </w:r>
            <w:r w:rsidR="00071683" w:rsidRPr="00C432A0">
              <w:rPr>
                <w:rFonts w:ascii="宋体" w:eastAsia="宋体" w:hAnsi="宋体" w:cs="宋体" w:hint="eastAsia"/>
                <w:noProof/>
                <w:sz w:val="24"/>
                <w:szCs w:val="24"/>
              </w:rPr>
              <w:instrText xml:space="preserve"> PAGEREF _Toc18571 \h </w:instrText>
            </w:r>
            <w:r w:rsidR="00071683" w:rsidRPr="00C432A0">
              <w:rPr>
                <w:rFonts w:ascii="宋体" w:eastAsia="宋体" w:hAnsi="宋体" w:cs="宋体" w:hint="eastAsia"/>
                <w:noProof/>
                <w:sz w:val="24"/>
                <w:szCs w:val="24"/>
              </w:rPr>
            </w:r>
            <w:r w:rsidR="00071683" w:rsidRPr="00C432A0">
              <w:rPr>
                <w:rFonts w:ascii="宋体" w:eastAsia="宋体" w:hAnsi="宋体" w:cs="宋体" w:hint="eastAsia"/>
                <w:noProof/>
                <w:sz w:val="24"/>
                <w:szCs w:val="24"/>
              </w:rPr>
              <w:fldChar w:fldCharType="separate"/>
            </w:r>
            <w:r w:rsidR="00071683" w:rsidRPr="00C432A0">
              <w:rPr>
                <w:rFonts w:ascii="宋体" w:eastAsia="宋体" w:hAnsi="宋体" w:cs="宋体"/>
                <w:noProof/>
                <w:sz w:val="24"/>
                <w:szCs w:val="24"/>
              </w:rPr>
              <w:t>7</w:t>
            </w:r>
            <w:r w:rsidR="00071683" w:rsidRPr="00C432A0">
              <w:rPr>
                <w:rFonts w:ascii="宋体" w:eastAsia="宋体" w:hAnsi="宋体" w:cs="宋体" w:hint="eastAsia"/>
                <w:noProof/>
                <w:sz w:val="24"/>
                <w:szCs w:val="24"/>
              </w:rPr>
              <w:fldChar w:fldCharType="end"/>
            </w:r>
          </w:hyperlink>
        </w:p>
        <w:p w14:paraId="1E21277A" w14:textId="6D509975" w:rsidR="00071683" w:rsidRPr="00C432A0" w:rsidRDefault="00000000">
          <w:pPr>
            <w:pStyle w:val="TOC1"/>
            <w:tabs>
              <w:tab w:val="clear" w:pos="8296"/>
              <w:tab w:val="right" w:leader="hyphen" w:pos="8306"/>
            </w:tabs>
            <w:spacing w:line="360" w:lineRule="auto"/>
            <w:rPr>
              <w:rFonts w:ascii="宋体" w:eastAsia="宋体" w:hAnsi="宋体" w:cs="宋体"/>
              <w:noProof/>
              <w:sz w:val="24"/>
              <w:szCs w:val="24"/>
            </w:rPr>
          </w:pPr>
          <w:hyperlink w:anchor="_Toc10276" w:history="1">
            <w:r w:rsidR="00071683" w:rsidRPr="00C432A0">
              <w:rPr>
                <w:rFonts w:ascii="宋体" w:eastAsia="宋体" w:hAnsi="宋体" w:cs="宋体" w:hint="eastAsia"/>
                <w:noProof/>
                <w:sz w:val="24"/>
                <w:szCs w:val="24"/>
              </w:rPr>
              <w:t>第三章  合同文本</w:t>
            </w:r>
            <w:r w:rsidR="00071683" w:rsidRPr="00C432A0">
              <w:rPr>
                <w:rFonts w:ascii="宋体" w:eastAsia="宋体" w:hAnsi="宋体" w:cs="宋体" w:hint="eastAsia"/>
                <w:noProof/>
                <w:sz w:val="24"/>
                <w:szCs w:val="24"/>
              </w:rPr>
              <w:tab/>
            </w:r>
            <w:r w:rsidR="00071683" w:rsidRPr="00C432A0">
              <w:rPr>
                <w:rFonts w:ascii="宋体" w:eastAsia="宋体" w:hAnsi="宋体" w:cs="宋体" w:hint="eastAsia"/>
                <w:noProof/>
                <w:sz w:val="24"/>
                <w:szCs w:val="24"/>
              </w:rPr>
              <w:fldChar w:fldCharType="begin"/>
            </w:r>
            <w:r w:rsidR="00071683" w:rsidRPr="00C432A0">
              <w:rPr>
                <w:rFonts w:ascii="宋体" w:eastAsia="宋体" w:hAnsi="宋体" w:cs="宋体" w:hint="eastAsia"/>
                <w:noProof/>
                <w:sz w:val="24"/>
                <w:szCs w:val="24"/>
              </w:rPr>
              <w:instrText xml:space="preserve"> PAGEREF _Toc10276 \h </w:instrText>
            </w:r>
            <w:r w:rsidR="00071683" w:rsidRPr="00C432A0">
              <w:rPr>
                <w:rFonts w:ascii="宋体" w:eastAsia="宋体" w:hAnsi="宋体" w:cs="宋体" w:hint="eastAsia"/>
                <w:noProof/>
                <w:sz w:val="24"/>
                <w:szCs w:val="24"/>
              </w:rPr>
            </w:r>
            <w:r w:rsidR="00071683" w:rsidRPr="00C432A0">
              <w:rPr>
                <w:rFonts w:ascii="宋体" w:eastAsia="宋体" w:hAnsi="宋体" w:cs="宋体" w:hint="eastAsia"/>
                <w:noProof/>
                <w:sz w:val="24"/>
                <w:szCs w:val="24"/>
              </w:rPr>
              <w:fldChar w:fldCharType="separate"/>
            </w:r>
            <w:r w:rsidR="00071683" w:rsidRPr="00C432A0">
              <w:rPr>
                <w:rFonts w:ascii="宋体" w:eastAsia="宋体" w:hAnsi="宋体" w:cs="宋体"/>
                <w:noProof/>
                <w:sz w:val="24"/>
                <w:szCs w:val="24"/>
              </w:rPr>
              <w:t>28</w:t>
            </w:r>
            <w:r w:rsidR="00071683" w:rsidRPr="00C432A0">
              <w:rPr>
                <w:rFonts w:ascii="宋体" w:eastAsia="宋体" w:hAnsi="宋体" w:cs="宋体" w:hint="eastAsia"/>
                <w:noProof/>
                <w:sz w:val="24"/>
                <w:szCs w:val="24"/>
              </w:rPr>
              <w:fldChar w:fldCharType="end"/>
            </w:r>
          </w:hyperlink>
        </w:p>
        <w:p w14:paraId="23A7C561" w14:textId="5A6E5E1F" w:rsidR="00071683" w:rsidRPr="00C432A0" w:rsidRDefault="00000000">
          <w:pPr>
            <w:pStyle w:val="TOC1"/>
            <w:tabs>
              <w:tab w:val="clear" w:pos="8296"/>
              <w:tab w:val="right" w:leader="hyphen" w:pos="8306"/>
            </w:tabs>
            <w:spacing w:line="360" w:lineRule="auto"/>
            <w:rPr>
              <w:rFonts w:ascii="宋体" w:eastAsia="宋体" w:hAnsi="宋体" w:cs="宋体"/>
              <w:noProof/>
              <w:sz w:val="24"/>
              <w:szCs w:val="24"/>
            </w:rPr>
          </w:pPr>
          <w:hyperlink w:anchor="_Toc16556" w:history="1">
            <w:r w:rsidR="00071683" w:rsidRPr="00C432A0">
              <w:rPr>
                <w:rFonts w:ascii="宋体" w:eastAsia="宋体" w:hAnsi="宋体" w:cs="宋体" w:hint="eastAsia"/>
                <w:noProof/>
                <w:sz w:val="24"/>
                <w:szCs w:val="24"/>
              </w:rPr>
              <w:t>第四章  采购需求</w:t>
            </w:r>
            <w:r w:rsidR="00071683" w:rsidRPr="00C432A0">
              <w:rPr>
                <w:rFonts w:ascii="宋体" w:eastAsia="宋体" w:hAnsi="宋体" w:cs="宋体" w:hint="eastAsia"/>
                <w:noProof/>
                <w:sz w:val="24"/>
                <w:szCs w:val="24"/>
              </w:rPr>
              <w:tab/>
            </w:r>
            <w:r w:rsidR="00071683" w:rsidRPr="00C432A0">
              <w:rPr>
                <w:rFonts w:ascii="宋体" w:eastAsia="宋体" w:hAnsi="宋体" w:cs="宋体" w:hint="eastAsia"/>
                <w:noProof/>
                <w:sz w:val="24"/>
                <w:szCs w:val="24"/>
              </w:rPr>
              <w:fldChar w:fldCharType="begin"/>
            </w:r>
            <w:r w:rsidR="00071683" w:rsidRPr="00C432A0">
              <w:rPr>
                <w:rFonts w:ascii="宋体" w:eastAsia="宋体" w:hAnsi="宋体" w:cs="宋体" w:hint="eastAsia"/>
                <w:noProof/>
                <w:sz w:val="24"/>
                <w:szCs w:val="24"/>
              </w:rPr>
              <w:instrText xml:space="preserve"> PAGEREF _Toc16556 \h </w:instrText>
            </w:r>
            <w:r w:rsidR="00071683" w:rsidRPr="00C432A0">
              <w:rPr>
                <w:rFonts w:ascii="宋体" w:eastAsia="宋体" w:hAnsi="宋体" w:cs="宋体" w:hint="eastAsia"/>
                <w:noProof/>
                <w:sz w:val="24"/>
                <w:szCs w:val="24"/>
              </w:rPr>
            </w:r>
            <w:r w:rsidR="00071683" w:rsidRPr="00C432A0">
              <w:rPr>
                <w:rFonts w:ascii="宋体" w:eastAsia="宋体" w:hAnsi="宋体" w:cs="宋体" w:hint="eastAsia"/>
                <w:noProof/>
                <w:sz w:val="24"/>
                <w:szCs w:val="24"/>
              </w:rPr>
              <w:fldChar w:fldCharType="separate"/>
            </w:r>
            <w:r w:rsidR="00071683" w:rsidRPr="00C432A0">
              <w:rPr>
                <w:rFonts w:ascii="宋体" w:eastAsia="宋体" w:hAnsi="宋体" w:cs="宋体"/>
                <w:noProof/>
                <w:sz w:val="24"/>
                <w:szCs w:val="24"/>
              </w:rPr>
              <w:t>33</w:t>
            </w:r>
            <w:r w:rsidR="00071683" w:rsidRPr="00C432A0">
              <w:rPr>
                <w:rFonts w:ascii="宋体" w:eastAsia="宋体" w:hAnsi="宋体" w:cs="宋体" w:hint="eastAsia"/>
                <w:noProof/>
                <w:sz w:val="24"/>
                <w:szCs w:val="24"/>
              </w:rPr>
              <w:fldChar w:fldCharType="end"/>
            </w:r>
          </w:hyperlink>
        </w:p>
        <w:p w14:paraId="0ADA5EC1" w14:textId="740664AE" w:rsidR="00071683" w:rsidRPr="00C432A0" w:rsidRDefault="00000000">
          <w:pPr>
            <w:pStyle w:val="TOC1"/>
            <w:tabs>
              <w:tab w:val="clear" w:pos="8296"/>
              <w:tab w:val="right" w:leader="hyphen" w:pos="8306"/>
            </w:tabs>
            <w:spacing w:line="360" w:lineRule="auto"/>
            <w:rPr>
              <w:rFonts w:ascii="宋体" w:eastAsia="宋体" w:hAnsi="宋体" w:cs="宋体"/>
              <w:noProof/>
              <w:sz w:val="24"/>
              <w:szCs w:val="24"/>
            </w:rPr>
          </w:pPr>
          <w:hyperlink w:anchor="_Toc15817" w:history="1">
            <w:r w:rsidR="00071683" w:rsidRPr="00C432A0">
              <w:rPr>
                <w:rFonts w:ascii="宋体" w:eastAsia="宋体" w:hAnsi="宋体" w:cs="宋体" w:hint="eastAsia"/>
                <w:noProof/>
                <w:sz w:val="24"/>
                <w:szCs w:val="24"/>
              </w:rPr>
              <w:t>第五章  评审方法与评审标准</w:t>
            </w:r>
            <w:r w:rsidR="00071683" w:rsidRPr="00C432A0">
              <w:rPr>
                <w:rFonts w:ascii="宋体" w:eastAsia="宋体" w:hAnsi="宋体" w:cs="宋体" w:hint="eastAsia"/>
                <w:noProof/>
                <w:sz w:val="24"/>
                <w:szCs w:val="24"/>
              </w:rPr>
              <w:tab/>
            </w:r>
            <w:r w:rsidR="00071683" w:rsidRPr="00C432A0">
              <w:rPr>
                <w:rFonts w:ascii="宋体" w:eastAsia="宋体" w:hAnsi="宋体" w:cs="宋体" w:hint="eastAsia"/>
                <w:noProof/>
                <w:sz w:val="24"/>
                <w:szCs w:val="24"/>
              </w:rPr>
              <w:fldChar w:fldCharType="begin"/>
            </w:r>
            <w:r w:rsidR="00071683" w:rsidRPr="00C432A0">
              <w:rPr>
                <w:rFonts w:ascii="宋体" w:eastAsia="宋体" w:hAnsi="宋体" w:cs="宋体" w:hint="eastAsia"/>
                <w:noProof/>
                <w:sz w:val="24"/>
                <w:szCs w:val="24"/>
              </w:rPr>
              <w:instrText xml:space="preserve"> PAGEREF _Toc15817 \h </w:instrText>
            </w:r>
            <w:r w:rsidR="00071683" w:rsidRPr="00C432A0">
              <w:rPr>
                <w:rFonts w:ascii="宋体" w:eastAsia="宋体" w:hAnsi="宋体" w:cs="宋体" w:hint="eastAsia"/>
                <w:noProof/>
                <w:sz w:val="24"/>
                <w:szCs w:val="24"/>
              </w:rPr>
            </w:r>
            <w:r w:rsidR="00071683" w:rsidRPr="00C432A0">
              <w:rPr>
                <w:rFonts w:ascii="宋体" w:eastAsia="宋体" w:hAnsi="宋体" w:cs="宋体" w:hint="eastAsia"/>
                <w:noProof/>
                <w:sz w:val="24"/>
                <w:szCs w:val="24"/>
              </w:rPr>
              <w:fldChar w:fldCharType="separate"/>
            </w:r>
            <w:r w:rsidR="00071683" w:rsidRPr="00C432A0">
              <w:rPr>
                <w:rFonts w:ascii="宋体" w:eastAsia="宋体" w:hAnsi="宋体" w:cs="宋体"/>
                <w:noProof/>
                <w:sz w:val="24"/>
                <w:szCs w:val="24"/>
              </w:rPr>
              <w:t>41</w:t>
            </w:r>
            <w:r w:rsidR="00071683" w:rsidRPr="00C432A0">
              <w:rPr>
                <w:rFonts w:ascii="宋体" w:eastAsia="宋体" w:hAnsi="宋体" w:cs="宋体" w:hint="eastAsia"/>
                <w:noProof/>
                <w:sz w:val="24"/>
                <w:szCs w:val="24"/>
              </w:rPr>
              <w:fldChar w:fldCharType="end"/>
            </w:r>
          </w:hyperlink>
        </w:p>
        <w:p w14:paraId="3AF10030" w14:textId="0DEEC1DD" w:rsidR="00071683" w:rsidRPr="00C432A0" w:rsidRDefault="00000000">
          <w:pPr>
            <w:pStyle w:val="TOC1"/>
            <w:tabs>
              <w:tab w:val="clear" w:pos="8296"/>
              <w:tab w:val="right" w:leader="hyphen" w:pos="8306"/>
            </w:tabs>
            <w:spacing w:line="360" w:lineRule="auto"/>
            <w:rPr>
              <w:rFonts w:ascii="宋体" w:eastAsia="宋体" w:hAnsi="宋体" w:cs="宋体"/>
              <w:noProof/>
              <w:sz w:val="24"/>
              <w:szCs w:val="24"/>
            </w:rPr>
          </w:pPr>
          <w:hyperlink w:anchor="_Toc27714" w:history="1">
            <w:r w:rsidR="00071683" w:rsidRPr="00C432A0">
              <w:rPr>
                <w:rFonts w:ascii="宋体" w:eastAsia="宋体" w:hAnsi="宋体" w:cs="宋体" w:hint="eastAsia"/>
                <w:noProof/>
                <w:sz w:val="24"/>
                <w:szCs w:val="24"/>
              </w:rPr>
              <w:t>第六章  响应文件格式</w:t>
            </w:r>
            <w:r w:rsidR="00071683" w:rsidRPr="00C432A0">
              <w:rPr>
                <w:rFonts w:ascii="宋体" w:eastAsia="宋体" w:hAnsi="宋体" w:cs="宋体" w:hint="eastAsia"/>
                <w:noProof/>
                <w:sz w:val="24"/>
                <w:szCs w:val="24"/>
              </w:rPr>
              <w:tab/>
            </w:r>
            <w:r w:rsidR="00071683" w:rsidRPr="00C432A0">
              <w:rPr>
                <w:rFonts w:ascii="宋体" w:eastAsia="宋体" w:hAnsi="宋体" w:cs="宋体" w:hint="eastAsia"/>
                <w:noProof/>
                <w:sz w:val="24"/>
                <w:szCs w:val="24"/>
              </w:rPr>
              <w:fldChar w:fldCharType="begin"/>
            </w:r>
            <w:r w:rsidR="00071683" w:rsidRPr="00C432A0">
              <w:rPr>
                <w:rFonts w:ascii="宋体" w:eastAsia="宋体" w:hAnsi="宋体" w:cs="宋体" w:hint="eastAsia"/>
                <w:noProof/>
                <w:sz w:val="24"/>
                <w:szCs w:val="24"/>
              </w:rPr>
              <w:instrText xml:space="preserve"> PAGEREF _Toc27714 \h </w:instrText>
            </w:r>
            <w:r w:rsidR="00071683" w:rsidRPr="00C432A0">
              <w:rPr>
                <w:rFonts w:ascii="宋体" w:eastAsia="宋体" w:hAnsi="宋体" w:cs="宋体" w:hint="eastAsia"/>
                <w:noProof/>
                <w:sz w:val="24"/>
                <w:szCs w:val="24"/>
              </w:rPr>
            </w:r>
            <w:r w:rsidR="00071683" w:rsidRPr="00C432A0">
              <w:rPr>
                <w:rFonts w:ascii="宋体" w:eastAsia="宋体" w:hAnsi="宋体" w:cs="宋体" w:hint="eastAsia"/>
                <w:noProof/>
                <w:sz w:val="24"/>
                <w:szCs w:val="24"/>
              </w:rPr>
              <w:fldChar w:fldCharType="separate"/>
            </w:r>
            <w:r w:rsidR="00071683" w:rsidRPr="00C432A0">
              <w:rPr>
                <w:rFonts w:ascii="宋体" w:eastAsia="宋体" w:hAnsi="宋体" w:cs="宋体"/>
                <w:noProof/>
                <w:sz w:val="24"/>
                <w:szCs w:val="24"/>
              </w:rPr>
              <w:t>45</w:t>
            </w:r>
            <w:r w:rsidR="00071683" w:rsidRPr="00C432A0">
              <w:rPr>
                <w:rFonts w:ascii="宋体" w:eastAsia="宋体" w:hAnsi="宋体" w:cs="宋体" w:hint="eastAsia"/>
                <w:noProof/>
                <w:sz w:val="24"/>
                <w:szCs w:val="24"/>
              </w:rPr>
              <w:fldChar w:fldCharType="end"/>
            </w:r>
          </w:hyperlink>
        </w:p>
        <w:p w14:paraId="7FD71212" w14:textId="77777777" w:rsidR="00071683" w:rsidRPr="00C432A0" w:rsidRDefault="00366E55">
          <w:pPr>
            <w:spacing w:line="360" w:lineRule="auto"/>
          </w:pPr>
          <w:r w:rsidRPr="00C432A0">
            <w:rPr>
              <w:rFonts w:ascii="宋体" w:eastAsia="宋体" w:hAnsi="宋体" w:cs="宋体" w:hint="eastAsia"/>
              <w:sz w:val="24"/>
              <w:szCs w:val="24"/>
            </w:rPr>
            <w:fldChar w:fldCharType="end"/>
          </w:r>
        </w:p>
      </w:sdtContent>
    </w:sdt>
    <w:p w14:paraId="6C5DA257" w14:textId="77777777" w:rsidR="00071683" w:rsidRPr="00C432A0" w:rsidRDefault="00071683"/>
    <w:p w14:paraId="4C579D9E" w14:textId="77777777" w:rsidR="00071683" w:rsidRPr="00C432A0" w:rsidRDefault="00366E55">
      <w:pPr>
        <w:outlineLvl w:val="0"/>
        <w:rPr>
          <w:rFonts w:ascii="宋体" w:eastAsia="宋体" w:hAnsi="宋体" w:cs="宋体"/>
        </w:rPr>
      </w:pPr>
      <w:r w:rsidRPr="00C432A0">
        <w:rPr>
          <w:rFonts w:ascii="宋体" w:eastAsia="宋体" w:hAnsi="宋体" w:cs="宋体" w:hint="eastAsia"/>
        </w:rPr>
        <w:br w:type="page"/>
      </w:r>
    </w:p>
    <w:p w14:paraId="4BE51FAD" w14:textId="77777777" w:rsidR="00071683" w:rsidRPr="00C432A0" w:rsidRDefault="00366E55">
      <w:pPr>
        <w:pStyle w:val="1"/>
        <w:spacing w:after="120"/>
        <w:jc w:val="center"/>
        <w:rPr>
          <w:rFonts w:ascii="宋体" w:eastAsia="宋体" w:hAnsi="宋体" w:cs="宋体"/>
          <w:b w:val="0"/>
        </w:rPr>
      </w:pPr>
      <w:bookmarkStart w:id="1" w:name="_Toc19017"/>
      <w:r w:rsidRPr="00C432A0">
        <w:rPr>
          <w:rFonts w:ascii="宋体" w:eastAsia="宋体" w:hAnsi="宋体" w:cs="宋体" w:hint="eastAsia"/>
          <w:b w:val="0"/>
        </w:rPr>
        <w:lastRenderedPageBreak/>
        <w:t>第一章  磋商邀请</w:t>
      </w:r>
      <w:bookmarkEnd w:id="0"/>
      <w:bookmarkEnd w:id="1"/>
    </w:p>
    <w:p w14:paraId="3ABD07D3" w14:textId="5664269A"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受</w:t>
      </w:r>
      <w:bookmarkStart w:id="2" w:name="OLE_LINK2"/>
      <w:r w:rsidR="009E285B" w:rsidRPr="00C432A0">
        <w:rPr>
          <w:rFonts w:ascii="宋体" w:eastAsia="宋体" w:hAnsi="宋体" w:cs="宋体" w:hint="eastAsia"/>
          <w:sz w:val="24"/>
          <w:szCs w:val="24"/>
          <w:u w:val="single"/>
        </w:rPr>
        <w:t>连云港市医疗保障局(机关)</w:t>
      </w:r>
      <w:bookmarkEnd w:id="2"/>
      <w:r w:rsidRPr="00C432A0">
        <w:rPr>
          <w:rFonts w:ascii="宋体" w:eastAsia="宋体" w:hAnsi="宋体" w:cs="宋体" w:hint="eastAsia"/>
          <w:sz w:val="24"/>
          <w:szCs w:val="24"/>
        </w:rPr>
        <w:t>的委托，</w:t>
      </w:r>
      <w:r w:rsidRPr="00C432A0">
        <w:rPr>
          <w:rFonts w:ascii="宋体" w:eastAsia="宋体" w:hAnsi="宋体" w:cs="宋体" w:hint="eastAsia"/>
          <w:sz w:val="24"/>
          <w:szCs w:val="24"/>
          <w:u w:val="single"/>
        </w:rPr>
        <w:t>江苏鸿成工程项目管理有限公</w:t>
      </w:r>
      <w:r w:rsidRPr="00C432A0">
        <w:rPr>
          <w:rFonts w:ascii="宋体" w:eastAsia="宋体" w:hAnsi="宋体" w:cs="宋体" w:hint="eastAsia"/>
          <w:sz w:val="24"/>
          <w:szCs w:val="24"/>
        </w:rPr>
        <w:t>司就</w:t>
      </w:r>
      <w:r w:rsidR="00CA12FE" w:rsidRPr="00C432A0">
        <w:rPr>
          <w:rFonts w:ascii="宋体" w:eastAsia="宋体" w:hAnsi="宋体" w:cs="宋体" w:hint="eastAsia"/>
          <w:sz w:val="24"/>
          <w:u w:val="single"/>
        </w:rPr>
        <w:t>连云港市医疗保障局国家</w:t>
      </w:r>
      <w:proofErr w:type="gramStart"/>
      <w:r w:rsidR="00CA12FE" w:rsidRPr="00C432A0">
        <w:rPr>
          <w:rFonts w:ascii="宋体" w:eastAsia="宋体" w:hAnsi="宋体" w:cs="宋体" w:hint="eastAsia"/>
          <w:sz w:val="24"/>
          <w:u w:val="single"/>
        </w:rPr>
        <w:t>医保信息</w:t>
      </w:r>
      <w:proofErr w:type="gramEnd"/>
      <w:r w:rsidR="00CA12FE" w:rsidRPr="00C432A0">
        <w:rPr>
          <w:rFonts w:ascii="宋体" w:eastAsia="宋体" w:hAnsi="宋体" w:cs="宋体" w:hint="eastAsia"/>
          <w:sz w:val="24"/>
          <w:u w:val="single"/>
        </w:rPr>
        <w:t>平台运维招标采购项目</w:t>
      </w:r>
      <w:r w:rsidRPr="00C432A0">
        <w:rPr>
          <w:rFonts w:ascii="宋体" w:eastAsia="宋体" w:hAnsi="宋体" w:cs="宋体" w:hint="eastAsia"/>
          <w:sz w:val="24"/>
          <w:szCs w:val="24"/>
        </w:rPr>
        <w:t>（</w:t>
      </w:r>
      <w:r w:rsidRPr="00C432A0">
        <w:rPr>
          <w:rFonts w:ascii="宋体" w:hAnsi="宋体" w:hint="eastAsia"/>
          <w:sz w:val="24"/>
          <w:szCs w:val="24"/>
        </w:rPr>
        <w:t>项目编号：</w:t>
      </w:r>
      <w:r w:rsidR="005C708F" w:rsidRPr="00C432A0">
        <w:rPr>
          <w:rFonts w:ascii="宋体" w:eastAsia="宋体" w:hAnsi="宋体" w:cs="宋体" w:hint="eastAsia"/>
          <w:sz w:val="24"/>
          <w:szCs w:val="24"/>
        </w:rPr>
        <w:t>JSZC-320700-HCCG-C2026-0054</w:t>
      </w:r>
      <w:r w:rsidRPr="00C432A0">
        <w:rPr>
          <w:rFonts w:ascii="宋体" w:eastAsia="宋体" w:hAnsi="宋体" w:cs="宋体" w:hint="eastAsia"/>
          <w:sz w:val="24"/>
          <w:szCs w:val="24"/>
        </w:rPr>
        <w:t>）进行竞争性磋商采购，欢迎符合条件的供应商参加磋商。</w:t>
      </w:r>
    </w:p>
    <w:tbl>
      <w:tblPr>
        <w:tblStyle w:val="aff"/>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C432A0" w:rsidRPr="00C432A0" w14:paraId="75031421" w14:textId="77777777">
        <w:tc>
          <w:tcPr>
            <w:tcW w:w="8522" w:type="dxa"/>
          </w:tcPr>
          <w:p w14:paraId="096783CC" w14:textId="77777777" w:rsidR="00071683" w:rsidRPr="00C432A0" w:rsidRDefault="00366E55">
            <w:pPr>
              <w:spacing w:line="500" w:lineRule="exact"/>
              <w:ind w:firstLineChars="200" w:firstLine="480"/>
              <w:jc w:val="left"/>
              <w:rPr>
                <w:rFonts w:ascii="宋体" w:eastAsia="宋体" w:hAnsi="宋体" w:cs="宋体"/>
                <w:sz w:val="24"/>
                <w:szCs w:val="24"/>
              </w:rPr>
            </w:pPr>
            <w:r w:rsidRPr="00C432A0">
              <w:rPr>
                <w:rFonts w:ascii="宋体" w:eastAsia="宋体" w:hAnsi="宋体" w:cs="宋体" w:hint="eastAsia"/>
                <w:sz w:val="24"/>
                <w:szCs w:val="24"/>
              </w:rPr>
              <w:t>项目概况</w:t>
            </w:r>
          </w:p>
          <w:p w14:paraId="7F5647F6" w14:textId="63F12E80" w:rsidR="00071683" w:rsidRPr="00C432A0" w:rsidRDefault="00CA12FE">
            <w:pPr>
              <w:spacing w:line="500" w:lineRule="exact"/>
              <w:ind w:firstLineChars="200" w:firstLine="480"/>
              <w:jc w:val="left"/>
              <w:rPr>
                <w:rFonts w:ascii="宋体" w:eastAsia="宋体" w:hAnsi="宋体" w:cs="宋体"/>
                <w:sz w:val="24"/>
                <w:szCs w:val="24"/>
              </w:rPr>
            </w:pPr>
            <w:r w:rsidRPr="00C432A0">
              <w:rPr>
                <w:rFonts w:ascii="宋体" w:eastAsia="宋体" w:hAnsi="宋体" w:cs="宋体" w:hint="eastAsia"/>
                <w:sz w:val="24"/>
                <w:u w:val="single"/>
              </w:rPr>
              <w:t>连云港市医疗保障局国家</w:t>
            </w:r>
            <w:proofErr w:type="gramStart"/>
            <w:r w:rsidRPr="00C432A0">
              <w:rPr>
                <w:rFonts w:ascii="宋体" w:eastAsia="宋体" w:hAnsi="宋体" w:cs="宋体" w:hint="eastAsia"/>
                <w:sz w:val="24"/>
                <w:u w:val="single"/>
              </w:rPr>
              <w:t>医保信息</w:t>
            </w:r>
            <w:proofErr w:type="gramEnd"/>
            <w:r w:rsidRPr="00C432A0">
              <w:rPr>
                <w:rFonts w:ascii="宋体" w:eastAsia="宋体" w:hAnsi="宋体" w:cs="宋体" w:hint="eastAsia"/>
                <w:sz w:val="24"/>
                <w:u w:val="single"/>
              </w:rPr>
              <w:t>平台运维招标</w:t>
            </w:r>
            <w:proofErr w:type="gramStart"/>
            <w:r w:rsidRPr="00C432A0">
              <w:rPr>
                <w:rFonts w:ascii="宋体" w:eastAsia="宋体" w:hAnsi="宋体" w:cs="宋体" w:hint="eastAsia"/>
                <w:sz w:val="24"/>
                <w:u w:val="single"/>
              </w:rPr>
              <w:t>采购项目</w:t>
            </w:r>
            <w:r w:rsidR="009E285B" w:rsidRPr="00C432A0">
              <w:rPr>
                <w:rFonts w:ascii="宋体" w:eastAsia="宋体" w:hAnsi="宋体" w:cs="宋体" w:hint="eastAsia"/>
                <w:sz w:val="24"/>
                <w:szCs w:val="24"/>
              </w:rPr>
              <w:t>采购项目</w:t>
            </w:r>
            <w:proofErr w:type="gramEnd"/>
            <w:r w:rsidR="009E285B" w:rsidRPr="00C432A0">
              <w:rPr>
                <w:rFonts w:ascii="宋体" w:eastAsia="宋体" w:hAnsi="宋体" w:cs="宋体" w:hint="eastAsia"/>
                <w:sz w:val="24"/>
                <w:szCs w:val="24"/>
              </w:rPr>
              <w:t>的潜在供应商应在</w:t>
            </w:r>
            <w:r w:rsidR="009E285B" w:rsidRPr="00C432A0">
              <w:rPr>
                <w:rFonts w:ascii="宋体" w:eastAsia="宋体" w:hAnsi="宋体" w:cs="宋体" w:hint="eastAsia"/>
                <w:sz w:val="24"/>
                <w:szCs w:val="24"/>
                <w:u w:val="single"/>
              </w:rPr>
              <w:t>“江苏政府采购网”自行免费下载</w:t>
            </w:r>
            <w:r w:rsidR="009E285B" w:rsidRPr="00C432A0">
              <w:rPr>
                <w:rFonts w:ascii="宋体" w:eastAsia="宋体" w:hAnsi="宋体" w:cs="宋体" w:hint="eastAsia"/>
                <w:sz w:val="24"/>
                <w:szCs w:val="24"/>
              </w:rPr>
              <w:t>采购文件，并于</w:t>
            </w:r>
            <w:bookmarkStart w:id="3" w:name="OLE_LINK3"/>
            <w:r w:rsidR="009E285B" w:rsidRPr="00C432A0">
              <w:rPr>
                <w:rFonts w:ascii="宋体" w:eastAsia="宋体" w:hAnsi="宋体" w:cs="宋体" w:hint="eastAsia"/>
                <w:sz w:val="24"/>
                <w:szCs w:val="24"/>
                <w:u w:val="single"/>
              </w:rPr>
              <w:t>202</w:t>
            </w:r>
            <w:r w:rsidR="001559A0" w:rsidRPr="00C432A0">
              <w:rPr>
                <w:rFonts w:ascii="宋体" w:eastAsia="宋体" w:hAnsi="宋体" w:cs="宋体"/>
                <w:sz w:val="24"/>
                <w:szCs w:val="24"/>
                <w:u w:val="single"/>
              </w:rPr>
              <w:t>6</w:t>
            </w:r>
            <w:r w:rsidR="009E285B" w:rsidRPr="00C432A0">
              <w:rPr>
                <w:rFonts w:ascii="宋体" w:eastAsia="宋体" w:hAnsi="宋体" w:cs="宋体" w:hint="eastAsia"/>
                <w:sz w:val="24"/>
                <w:szCs w:val="24"/>
                <w:u w:val="single"/>
              </w:rPr>
              <w:t>年</w:t>
            </w:r>
            <w:r w:rsidR="00B6645D" w:rsidRPr="00C432A0">
              <w:rPr>
                <w:rFonts w:ascii="宋体" w:eastAsia="宋体" w:hAnsi="宋体" w:cs="宋体"/>
                <w:sz w:val="24"/>
                <w:szCs w:val="24"/>
                <w:u w:val="single"/>
              </w:rPr>
              <w:t>9</w:t>
            </w:r>
            <w:r w:rsidR="009E285B" w:rsidRPr="00C432A0">
              <w:rPr>
                <w:rFonts w:ascii="宋体" w:eastAsia="宋体" w:hAnsi="宋体" w:cs="宋体" w:hint="eastAsia"/>
                <w:sz w:val="24"/>
                <w:szCs w:val="24"/>
                <w:u w:val="single"/>
              </w:rPr>
              <w:t>月</w:t>
            </w:r>
            <w:r w:rsidR="00B6645D" w:rsidRPr="00C432A0">
              <w:rPr>
                <w:rFonts w:ascii="宋体" w:eastAsia="宋体" w:hAnsi="宋体" w:cs="宋体"/>
                <w:sz w:val="24"/>
                <w:szCs w:val="24"/>
                <w:u w:val="single"/>
              </w:rPr>
              <w:t>1</w:t>
            </w:r>
            <w:r w:rsidR="00E744C8">
              <w:rPr>
                <w:rFonts w:ascii="宋体" w:eastAsia="宋体" w:hAnsi="宋体" w:cs="宋体"/>
                <w:sz w:val="24"/>
                <w:szCs w:val="24"/>
                <w:u w:val="single"/>
              </w:rPr>
              <w:t>5</w:t>
            </w:r>
            <w:r w:rsidR="009E285B" w:rsidRPr="00C432A0">
              <w:rPr>
                <w:rFonts w:ascii="宋体" w:eastAsia="宋体" w:hAnsi="宋体" w:cs="宋体" w:hint="eastAsia"/>
                <w:sz w:val="24"/>
                <w:szCs w:val="24"/>
                <w:u w:val="single"/>
              </w:rPr>
              <w:t>日</w:t>
            </w:r>
            <w:r w:rsidR="001559A0" w:rsidRPr="00C432A0">
              <w:rPr>
                <w:rFonts w:ascii="宋体" w:eastAsia="宋体" w:hAnsi="宋体" w:cs="宋体"/>
                <w:sz w:val="24"/>
                <w:szCs w:val="24"/>
                <w:u w:val="single"/>
              </w:rPr>
              <w:t>09</w:t>
            </w:r>
            <w:r w:rsidR="009E285B" w:rsidRPr="00C432A0">
              <w:rPr>
                <w:rFonts w:ascii="宋体" w:eastAsia="宋体" w:hAnsi="宋体" w:cs="宋体" w:hint="eastAsia"/>
                <w:sz w:val="24"/>
                <w:szCs w:val="24"/>
                <w:u w:val="single"/>
              </w:rPr>
              <w:t>:00:00</w:t>
            </w:r>
            <w:bookmarkEnd w:id="3"/>
            <w:r w:rsidR="009E285B" w:rsidRPr="00C432A0">
              <w:rPr>
                <w:rFonts w:ascii="宋体" w:eastAsia="宋体" w:hAnsi="宋体" w:cs="宋体" w:hint="eastAsia"/>
                <w:sz w:val="24"/>
                <w:szCs w:val="24"/>
              </w:rPr>
              <w:t>（北京时间）前提交（上传）响应文件。</w:t>
            </w:r>
          </w:p>
        </w:tc>
      </w:tr>
    </w:tbl>
    <w:p w14:paraId="1907C042"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一、项目基本情况</w:t>
      </w:r>
    </w:p>
    <w:p w14:paraId="585B9F1F" w14:textId="3C593A52" w:rsidR="00071683" w:rsidRPr="00C432A0" w:rsidRDefault="00366E55">
      <w:pPr>
        <w:spacing w:line="500" w:lineRule="exact"/>
        <w:ind w:firstLine="482"/>
        <w:jc w:val="left"/>
        <w:rPr>
          <w:rFonts w:ascii="宋体" w:eastAsia="宋体" w:hAnsi="宋体" w:cs="宋体"/>
          <w:sz w:val="24"/>
          <w:szCs w:val="24"/>
        </w:rPr>
      </w:pPr>
      <w:r w:rsidRPr="00C432A0">
        <w:rPr>
          <w:rFonts w:ascii="宋体" w:eastAsia="宋体" w:hAnsi="宋体" w:cs="宋体" w:hint="eastAsia"/>
          <w:sz w:val="24"/>
          <w:szCs w:val="24"/>
        </w:rPr>
        <w:t>项目编号：</w:t>
      </w:r>
      <w:r w:rsidR="005C708F" w:rsidRPr="00C432A0">
        <w:rPr>
          <w:rFonts w:ascii="宋体" w:eastAsia="宋体" w:hAnsi="宋体" w:cs="宋体" w:hint="eastAsia"/>
          <w:sz w:val="24"/>
          <w:szCs w:val="24"/>
        </w:rPr>
        <w:t>JSZC-320700-HCCG-C2026-0054</w:t>
      </w:r>
    </w:p>
    <w:p w14:paraId="67D8C5FE" w14:textId="10BA97E9"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项目名称：</w:t>
      </w:r>
      <w:r w:rsidR="00CA12FE" w:rsidRPr="00C432A0">
        <w:rPr>
          <w:rFonts w:ascii="宋体" w:eastAsia="宋体" w:hAnsi="宋体" w:cs="宋体" w:hint="eastAsia"/>
          <w:sz w:val="24"/>
        </w:rPr>
        <w:t>连云港市医疗保障局国家</w:t>
      </w:r>
      <w:proofErr w:type="gramStart"/>
      <w:r w:rsidR="00CA12FE" w:rsidRPr="00C432A0">
        <w:rPr>
          <w:rFonts w:ascii="宋体" w:eastAsia="宋体" w:hAnsi="宋体" w:cs="宋体" w:hint="eastAsia"/>
          <w:sz w:val="24"/>
        </w:rPr>
        <w:t>医保信息</w:t>
      </w:r>
      <w:proofErr w:type="gramEnd"/>
      <w:r w:rsidR="00CA12FE" w:rsidRPr="00C432A0">
        <w:rPr>
          <w:rFonts w:ascii="宋体" w:eastAsia="宋体" w:hAnsi="宋体" w:cs="宋体" w:hint="eastAsia"/>
          <w:sz w:val="24"/>
        </w:rPr>
        <w:t>平台运维招标采购项目</w:t>
      </w:r>
    </w:p>
    <w:p w14:paraId="7F36CB19" w14:textId="2C65F7A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预算金额：</w:t>
      </w:r>
      <w:r w:rsidR="001559A0" w:rsidRPr="00C432A0">
        <w:rPr>
          <w:rFonts w:ascii="宋体" w:eastAsia="宋体" w:hAnsi="宋体" w:cs="宋体"/>
          <w:sz w:val="24"/>
          <w:szCs w:val="24"/>
        </w:rPr>
        <w:t>190</w:t>
      </w:r>
      <w:r w:rsidRPr="00C432A0">
        <w:rPr>
          <w:rFonts w:ascii="宋体" w:eastAsia="宋体" w:hAnsi="宋体" w:cs="宋体" w:hint="eastAsia"/>
          <w:sz w:val="24"/>
          <w:szCs w:val="24"/>
        </w:rPr>
        <w:t>万元。</w:t>
      </w:r>
    </w:p>
    <w:p w14:paraId="279B8EE0" w14:textId="3D703A32" w:rsidR="009566DC" w:rsidRPr="00C432A0" w:rsidRDefault="009566DC">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最高限价：</w:t>
      </w:r>
      <w:bookmarkStart w:id="4" w:name="OLE_LINK20"/>
      <w:r w:rsidRPr="00C432A0">
        <w:rPr>
          <w:rFonts w:ascii="宋体" w:eastAsia="宋体" w:hAnsi="宋体" w:cs="宋体"/>
          <w:sz w:val="24"/>
          <w:szCs w:val="24"/>
        </w:rPr>
        <w:t>190</w:t>
      </w:r>
      <w:r w:rsidRPr="00C432A0">
        <w:rPr>
          <w:rFonts w:ascii="宋体" w:eastAsia="宋体" w:hAnsi="宋体" w:cs="宋体" w:hint="eastAsia"/>
          <w:sz w:val="24"/>
          <w:szCs w:val="24"/>
        </w:rPr>
        <w:t>万元，报价超过</w:t>
      </w:r>
      <w:r w:rsidR="00B830B0" w:rsidRPr="00C432A0">
        <w:rPr>
          <w:rFonts w:ascii="宋体" w:eastAsia="宋体" w:hAnsi="宋体" w:cs="宋体" w:hint="eastAsia"/>
          <w:sz w:val="24"/>
          <w:szCs w:val="24"/>
        </w:rPr>
        <w:t>最高限价</w:t>
      </w:r>
      <w:r w:rsidRPr="00C432A0">
        <w:rPr>
          <w:rFonts w:ascii="宋体" w:eastAsia="宋体" w:hAnsi="宋体" w:cs="宋体" w:hint="eastAsia"/>
          <w:sz w:val="24"/>
          <w:szCs w:val="24"/>
        </w:rPr>
        <w:t>的按无效响应处理。</w:t>
      </w:r>
      <w:bookmarkEnd w:id="4"/>
    </w:p>
    <w:p w14:paraId="08FCABB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采购方式：竞争性磋商</w:t>
      </w:r>
    </w:p>
    <w:p w14:paraId="6DE94ABA" w14:textId="678B4E6A"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hint="eastAsia"/>
          <w:sz w:val="24"/>
          <w:szCs w:val="24"/>
        </w:rPr>
        <w:t>采购需求：</w:t>
      </w:r>
      <w:bookmarkStart w:id="5" w:name="OLE_LINK17"/>
      <w:r w:rsidR="009566DC" w:rsidRPr="00C432A0">
        <w:rPr>
          <w:rFonts w:ascii="宋体" w:eastAsia="宋体" w:hAnsi="宋体" w:hint="eastAsia"/>
          <w:bCs/>
          <w:sz w:val="24"/>
        </w:rPr>
        <w:t>制定</w:t>
      </w:r>
      <w:proofErr w:type="gramStart"/>
      <w:r w:rsidR="009566DC" w:rsidRPr="00C432A0">
        <w:rPr>
          <w:rFonts w:ascii="宋体" w:eastAsia="宋体" w:hAnsi="宋体" w:hint="eastAsia"/>
          <w:bCs/>
          <w:sz w:val="24"/>
        </w:rPr>
        <w:t>医</w:t>
      </w:r>
      <w:proofErr w:type="gramEnd"/>
      <w:r w:rsidR="009566DC" w:rsidRPr="00C432A0">
        <w:rPr>
          <w:rFonts w:ascii="宋体" w:eastAsia="宋体" w:hAnsi="宋体" w:hint="eastAsia"/>
          <w:bCs/>
          <w:sz w:val="24"/>
        </w:rPr>
        <w:t>保信息系统运</w:t>
      </w:r>
      <w:proofErr w:type="gramStart"/>
      <w:r w:rsidR="009566DC" w:rsidRPr="00C432A0">
        <w:rPr>
          <w:rFonts w:ascii="宋体" w:eastAsia="宋体" w:hAnsi="宋体" w:hint="eastAsia"/>
          <w:bCs/>
          <w:sz w:val="24"/>
        </w:rPr>
        <w:t>维管理</w:t>
      </w:r>
      <w:proofErr w:type="gramEnd"/>
      <w:r w:rsidR="009566DC" w:rsidRPr="00C432A0">
        <w:rPr>
          <w:rFonts w:ascii="宋体" w:eastAsia="宋体" w:hAnsi="宋体" w:hint="eastAsia"/>
          <w:bCs/>
          <w:sz w:val="24"/>
        </w:rPr>
        <w:t>办法，组建医保信息系统运维服务团队，完成连云港市医保信息系统运行维护工作。提供相关技术及业务咨询，根据要求对系统数据做提取和处理，完善系统功能，对信息系统基础资源进行监控和管理，及时掌握网络信息系统资源现状和配置信息，创建一个可知可控的系统环境，保障各类</w:t>
      </w:r>
      <w:proofErr w:type="gramStart"/>
      <w:r w:rsidR="009566DC" w:rsidRPr="00C432A0">
        <w:rPr>
          <w:rFonts w:ascii="宋体" w:eastAsia="宋体" w:hAnsi="宋体" w:hint="eastAsia"/>
          <w:bCs/>
          <w:sz w:val="24"/>
        </w:rPr>
        <w:t>医</w:t>
      </w:r>
      <w:proofErr w:type="gramEnd"/>
      <w:r w:rsidR="009566DC" w:rsidRPr="00C432A0">
        <w:rPr>
          <w:rFonts w:ascii="宋体" w:eastAsia="宋体" w:hAnsi="宋体" w:hint="eastAsia"/>
          <w:bCs/>
          <w:sz w:val="24"/>
        </w:rPr>
        <w:t>保业务应用的可靠、高效、持续、安全运行。</w:t>
      </w:r>
      <w:bookmarkStart w:id="6" w:name="OLE_LINK5"/>
      <w:r w:rsidR="009566DC" w:rsidRPr="00C432A0">
        <w:rPr>
          <w:rFonts w:ascii="宋体" w:eastAsia="宋体" w:hAnsi="宋体" w:hint="eastAsia"/>
          <w:bCs/>
          <w:sz w:val="24"/>
        </w:rPr>
        <w:t>详见第四章 采购需求。</w:t>
      </w:r>
    </w:p>
    <w:bookmarkEnd w:id="6"/>
    <w:p w14:paraId="5A6C9D5F" w14:textId="77777777" w:rsidR="00071683" w:rsidRPr="00C432A0" w:rsidRDefault="00366E55">
      <w:pPr>
        <w:spacing w:line="500" w:lineRule="exact"/>
        <w:ind w:firstLine="482"/>
        <w:jc w:val="left"/>
        <w:rPr>
          <w:rFonts w:ascii="宋体" w:eastAsia="宋体" w:hAnsi="宋体" w:cs="宋体"/>
          <w:b/>
          <w:sz w:val="24"/>
          <w:szCs w:val="24"/>
        </w:rPr>
      </w:pPr>
      <w:r w:rsidRPr="00C432A0">
        <w:rPr>
          <w:rFonts w:ascii="宋体" w:eastAsia="宋体" w:hAnsi="宋体" w:cs="宋体" w:hint="eastAsia"/>
          <w:b/>
          <w:sz w:val="24"/>
          <w:szCs w:val="24"/>
        </w:rPr>
        <w:t>对本项目采购需求部分的询问、质疑请与采购人联系，由采购人负责答复。</w:t>
      </w:r>
    </w:p>
    <w:bookmarkEnd w:id="5"/>
    <w:p w14:paraId="51DA509D" w14:textId="716A30B2"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合同履行期限</w:t>
      </w:r>
      <w:r w:rsidR="009566DC" w:rsidRPr="00C432A0">
        <w:rPr>
          <w:rFonts w:ascii="宋体" w:eastAsia="宋体" w:hAnsi="宋体" w:cs="宋体" w:hint="eastAsia"/>
          <w:sz w:val="24"/>
          <w:szCs w:val="24"/>
        </w:rPr>
        <w:t>（服务期限）</w:t>
      </w:r>
      <w:r w:rsidRPr="00C432A0">
        <w:rPr>
          <w:rFonts w:ascii="宋体" w:eastAsia="宋体" w:hAnsi="宋体" w:cs="宋体" w:hint="eastAsia"/>
          <w:sz w:val="24"/>
          <w:szCs w:val="24"/>
        </w:rPr>
        <w:t>：</w:t>
      </w:r>
      <w:r w:rsidRPr="00C432A0">
        <w:rPr>
          <w:rFonts w:ascii="宋体" w:eastAsia="宋体" w:hAnsi="宋体" w:cs="宋体" w:hint="eastAsia"/>
          <w:sz w:val="24"/>
        </w:rPr>
        <w:t>12个月（合同约定时间起算）。</w:t>
      </w:r>
    </w:p>
    <w:p w14:paraId="27B26BA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本项目（是/否）接受联合体投标：不接受联合体。</w:t>
      </w:r>
    </w:p>
    <w:p w14:paraId="01FF8E33"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lastRenderedPageBreak/>
        <w:t>二、申请人的资格要求</w:t>
      </w:r>
    </w:p>
    <w:p w14:paraId="10632C44" w14:textId="77777777" w:rsidR="00071683" w:rsidRPr="00C432A0" w:rsidRDefault="00366E55">
      <w:pPr>
        <w:spacing w:line="500" w:lineRule="exact"/>
        <w:ind w:firstLine="480"/>
        <w:jc w:val="left"/>
        <w:rPr>
          <w:rFonts w:ascii="宋体" w:eastAsia="宋体" w:hAnsi="宋体" w:cs="宋体"/>
          <w:sz w:val="24"/>
          <w:szCs w:val="24"/>
        </w:rPr>
      </w:pPr>
      <w:bookmarkStart w:id="7" w:name="OLE_LINK24"/>
      <w:r w:rsidRPr="00C432A0">
        <w:rPr>
          <w:rFonts w:ascii="宋体" w:eastAsia="宋体" w:hAnsi="宋体" w:cs="宋体" w:hint="eastAsia"/>
          <w:sz w:val="24"/>
          <w:szCs w:val="24"/>
        </w:rPr>
        <w:t>（一）满足《中华人民共和国政府采购法》第二十二条规定，并提供下列材料：</w:t>
      </w:r>
    </w:p>
    <w:bookmarkEnd w:id="7"/>
    <w:p w14:paraId="00754C3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1.法人或者其他组织的营业执照等证明文件，自然人的身份证明；</w:t>
      </w:r>
    </w:p>
    <w:p w14:paraId="5C83B52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2.上一年度的财务状况报告；（成立不满一年无需提供）</w:t>
      </w:r>
    </w:p>
    <w:p w14:paraId="0B1F528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3.依法缴纳税收和社会保障资金的相关材料；（提供提交响应文件截止时间前一年内至少一个月依法缴纳税收及缴纳社会保障资金的证明材料，供应</w:t>
      </w:r>
      <w:proofErr w:type="gramStart"/>
      <w:r w:rsidRPr="00C432A0">
        <w:rPr>
          <w:rFonts w:ascii="宋体" w:eastAsia="宋体" w:hAnsi="宋体" w:cs="宋体" w:hint="eastAsia"/>
          <w:sz w:val="24"/>
          <w:szCs w:val="24"/>
        </w:rPr>
        <w:t>商依法</w:t>
      </w:r>
      <w:proofErr w:type="gramEnd"/>
      <w:r w:rsidRPr="00C432A0">
        <w:rPr>
          <w:rFonts w:ascii="宋体" w:eastAsia="宋体" w:hAnsi="宋体" w:cs="宋体" w:hint="eastAsia"/>
          <w:sz w:val="24"/>
          <w:szCs w:val="24"/>
        </w:rPr>
        <w:t>享受缓缴、免缴税收、社会保障资金的提供证明材料）</w:t>
      </w:r>
    </w:p>
    <w:p w14:paraId="14D7C57F" w14:textId="77777777" w:rsidR="00071683" w:rsidRPr="00C432A0" w:rsidRDefault="00366E55">
      <w:pPr>
        <w:spacing w:line="500" w:lineRule="exact"/>
        <w:ind w:firstLine="480"/>
        <w:jc w:val="left"/>
        <w:rPr>
          <w:rFonts w:ascii="宋体" w:eastAsia="宋体" w:hAnsi="宋体" w:cs="宋体"/>
          <w:b/>
          <w:bCs/>
          <w:sz w:val="24"/>
          <w:szCs w:val="24"/>
        </w:rPr>
      </w:pPr>
      <w:r w:rsidRPr="00C432A0">
        <w:rPr>
          <w:rFonts w:ascii="宋体" w:eastAsia="宋体" w:hAnsi="宋体" w:cs="宋体" w:hint="eastAsia"/>
          <w:b/>
          <w:bCs/>
          <w:sz w:val="24"/>
          <w:szCs w:val="24"/>
        </w:rPr>
        <w:t>根据</w:t>
      </w:r>
      <w:proofErr w:type="gramStart"/>
      <w:r w:rsidRPr="00C432A0">
        <w:rPr>
          <w:rFonts w:ascii="宋体" w:eastAsia="宋体" w:hAnsi="宋体" w:cs="宋体" w:hint="eastAsia"/>
          <w:b/>
          <w:bCs/>
          <w:sz w:val="24"/>
          <w:szCs w:val="24"/>
        </w:rPr>
        <w:t>连财购</w:t>
      </w:r>
      <w:proofErr w:type="gramEnd"/>
      <w:r w:rsidRPr="00C432A0">
        <w:rPr>
          <w:rFonts w:ascii="宋体" w:eastAsia="宋体" w:hAnsi="宋体" w:cs="宋体" w:hint="eastAsia"/>
          <w:b/>
          <w:bCs/>
          <w:sz w:val="24"/>
          <w:szCs w:val="24"/>
        </w:rPr>
        <w:t>〔2023〕4号、连财购（2023）9号文件精神，2、3项可以提供《财务状况报告及税收、社会保障资金缴纳情况承诺函》，详见响应文件格式）</w:t>
      </w:r>
    </w:p>
    <w:p w14:paraId="5813775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4.具备履行合同所必需的设备和专业技术能力的声明及证明材料；</w:t>
      </w:r>
    </w:p>
    <w:p w14:paraId="5ABB887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5.参加政府采购活动前3年内在经营活动中没有重大违法记录的书面声明；</w:t>
      </w:r>
    </w:p>
    <w:p w14:paraId="7C6011D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6.法律、行政法规规定的其他条件；（如有，请按要求提供）</w:t>
      </w:r>
    </w:p>
    <w:p w14:paraId="6A9AE95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p>
    <w:p w14:paraId="5186C9B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（二）落实政府采购政策需满足的资格要求：</w:t>
      </w:r>
      <w:bookmarkStart w:id="8" w:name="OLE_LINK22"/>
      <w:r w:rsidRPr="00C432A0">
        <w:rPr>
          <w:rFonts w:ascii="宋体" w:eastAsia="宋体" w:hAnsi="宋体" w:cs="宋体" w:hint="eastAsia"/>
          <w:sz w:val="24"/>
          <w:szCs w:val="24"/>
        </w:rPr>
        <w:t>无</w:t>
      </w:r>
      <w:bookmarkEnd w:id="8"/>
      <w:r w:rsidRPr="00C432A0">
        <w:rPr>
          <w:rFonts w:ascii="宋体" w:eastAsia="宋体" w:hAnsi="宋体" w:cs="宋体" w:hint="eastAsia"/>
          <w:sz w:val="24"/>
          <w:szCs w:val="24"/>
        </w:rPr>
        <w:t>。</w:t>
      </w:r>
    </w:p>
    <w:p w14:paraId="6094A40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（三）本项目的特定资格要求：</w:t>
      </w:r>
      <w:bookmarkStart w:id="9" w:name="OLE_LINK18"/>
      <w:r w:rsidRPr="00C432A0">
        <w:rPr>
          <w:rFonts w:ascii="宋体" w:eastAsia="宋体" w:hAnsi="宋体" w:cs="宋体" w:hint="eastAsia"/>
          <w:sz w:val="24"/>
          <w:szCs w:val="24"/>
        </w:rPr>
        <w:t>无</w:t>
      </w:r>
      <w:bookmarkEnd w:id="9"/>
      <w:r w:rsidRPr="00C432A0">
        <w:rPr>
          <w:rFonts w:ascii="宋体" w:eastAsia="宋体" w:hAnsi="宋体" w:cs="宋体" w:hint="eastAsia"/>
          <w:sz w:val="24"/>
          <w:szCs w:val="24"/>
        </w:rPr>
        <w:t>。</w:t>
      </w:r>
    </w:p>
    <w:p w14:paraId="7E450874" w14:textId="77777777" w:rsidR="00071683" w:rsidRPr="00C432A0" w:rsidRDefault="00366E55">
      <w:pPr>
        <w:spacing w:line="500" w:lineRule="exact"/>
        <w:ind w:firstLine="480"/>
        <w:jc w:val="left"/>
        <w:rPr>
          <w:rFonts w:ascii="宋体" w:hAnsi="宋体"/>
          <w:sz w:val="24"/>
          <w:szCs w:val="24"/>
        </w:rPr>
      </w:pPr>
      <w:r w:rsidRPr="00C432A0">
        <w:rPr>
          <w:rFonts w:ascii="宋体" w:eastAsia="宋体" w:hAnsi="宋体" w:cs="宋体" w:hint="eastAsia"/>
          <w:sz w:val="24"/>
          <w:szCs w:val="24"/>
        </w:rPr>
        <w:t>（四）</w:t>
      </w:r>
      <w:r w:rsidRPr="00C432A0">
        <w:rPr>
          <w:rFonts w:ascii="宋体" w:hAnsi="宋体" w:hint="eastAsia"/>
          <w:sz w:val="24"/>
          <w:szCs w:val="24"/>
        </w:rPr>
        <w:t>本项目的其他资格要求：</w:t>
      </w:r>
    </w:p>
    <w:p w14:paraId="4B5192FF" w14:textId="77777777" w:rsidR="00071683" w:rsidRPr="00C432A0" w:rsidRDefault="00366E55">
      <w:pPr>
        <w:spacing w:line="500" w:lineRule="exact"/>
        <w:ind w:firstLine="480"/>
        <w:jc w:val="left"/>
        <w:rPr>
          <w:rFonts w:ascii="宋体" w:eastAsia="宋体" w:hAnsi="宋体" w:cs="宋体"/>
          <w:sz w:val="24"/>
        </w:rPr>
      </w:pPr>
      <w:r w:rsidRPr="00C432A0">
        <w:rPr>
          <w:rFonts w:ascii="宋体" w:eastAsia="宋体" w:hAnsi="宋体" w:cs="宋体" w:hint="eastAsia"/>
          <w:sz w:val="24"/>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62903A9D" w14:textId="77777777" w:rsidR="00071683" w:rsidRPr="00C432A0" w:rsidRDefault="00366E55">
      <w:pPr>
        <w:spacing w:line="500" w:lineRule="exact"/>
        <w:ind w:firstLine="480"/>
        <w:jc w:val="left"/>
        <w:rPr>
          <w:rFonts w:ascii="宋体" w:eastAsia="宋体" w:hAnsi="宋体" w:cs="宋体"/>
          <w:sz w:val="24"/>
        </w:rPr>
      </w:pPr>
      <w:r w:rsidRPr="00C432A0">
        <w:rPr>
          <w:rFonts w:ascii="宋体" w:eastAsia="宋体" w:hAnsi="宋体" w:cs="宋体" w:hint="eastAsia"/>
          <w:sz w:val="24"/>
        </w:rPr>
        <w:t>2.</w:t>
      </w:r>
      <w:bookmarkStart w:id="10" w:name="OLE_LINK7"/>
      <w:r w:rsidRPr="00C432A0">
        <w:rPr>
          <w:rFonts w:ascii="宋体" w:eastAsia="宋体" w:hAnsi="宋体" w:cs="宋体" w:hint="eastAsia"/>
          <w:sz w:val="24"/>
        </w:rPr>
        <w:t>本项目成交后不允许分包或转包</w:t>
      </w:r>
      <w:bookmarkEnd w:id="10"/>
      <w:r w:rsidRPr="00C432A0">
        <w:rPr>
          <w:rFonts w:ascii="宋体" w:eastAsia="宋体" w:hAnsi="宋体" w:cs="宋体" w:hint="eastAsia"/>
          <w:sz w:val="24"/>
        </w:rPr>
        <w:t>。</w:t>
      </w:r>
    </w:p>
    <w:p w14:paraId="5BE38C37"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lastRenderedPageBreak/>
        <w:t>三、获取采购文件</w:t>
      </w:r>
    </w:p>
    <w:p w14:paraId="54974ADF" w14:textId="433F8C4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时间：</w:t>
      </w:r>
      <w:r w:rsidR="001559A0" w:rsidRPr="00C432A0">
        <w:rPr>
          <w:rFonts w:ascii="宋体" w:eastAsia="宋体" w:hAnsi="宋体" w:cs="宋体" w:hint="eastAsia"/>
          <w:sz w:val="24"/>
          <w:szCs w:val="24"/>
        </w:rPr>
        <w:t>2026年</w:t>
      </w:r>
      <w:r w:rsidR="00B6645D" w:rsidRPr="00C432A0">
        <w:rPr>
          <w:rFonts w:ascii="宋体" w:eastAsia="宋体" w:hAnsi="宋体" w:cs="宋体"/>
          <w:sz w:val="24"/>
          <w:szCs w:val="24"/>
        </w:rPr>
        <w:t>9</w:t>
      </w:r>
      <w:r w:rsidR="001559A0" w:rsidRPr="00C432A0">
        <w:rPr>
          <w:rFonts w:ascii="宋体" w:eastAsia="宋体" w:hAnsi="宋体" w:cs="宋体" w:hint="eastAsia"/>
          <w:sz w:val="24"/>
          <w:szCs w:val="24"/>
        </w:rPr>
        <w:t>月</w:t>
      </w:r>
      <w:r w:rsidR="00B6645D" w:rsidRPr="00C432A0">
        <w:rPr>
          <w:rFonts w:ascii="宋体" w:eastAsia="宋体" w:hAnsi="宋体" w:cs="宋体"/>
          <w:sz w:val="24"/>
          <w:szCs w:val="24"/>
        </w:rPr>
        <w:t>0</w:t>
      </w:r>
      <w:r w:rsidR="00246C85">
        <w:rPr>
          <w:rFonts w:ascii="宋体" w:eastAsia="宋体" w:hAnsi="宋体" w:cs="宋体"/>
          <w:sz w:val="24"/>
          <w:szCs w:val="24"/>
        </w:rPr>
        <w:t>3</w:t>
      </w:r>
      <w:r w:rsidR="001559A0" w:rsidRPr="00C432A0">
        <w:rPr>
          <w:rFonts w:ascii="宋体" w:eastAsia="宋体" w:hAnsi="宋体" w:cs="宋体" w:hint="eastAsia"/>
          <w:sz w:val="24"/>
          <w:szCs w:val="24"/>
        </w:rPr>
        <w:t>日</w:t>
      </w:r>
      <w:r w:rsidRPr="00C432A0">
        <w:rPr>
          <w:rFonts w:ascii="宋体" w:hAnsi="宋体" w:cs="宋体" w:hint="eastAsia"/>
          <w:sz w:val="24"/>
          <w:szCs w:val="24"/>
        </w:rPr>
        <w:t>至</w:t>
      </w:r>
      <w:r w:rsidR="001559A0" w:rsidRPr="00C432A0">
        <w:rPr>
          <w:rFonts w:ascii="宋体" w:eastAsia="宋体" w:hAnsi="宋体" w:cs="宋体" w:hint="eastAsia"/>
          <w:sz w:val="24"/>
          <w:szCs w:val="24"/>
        </w:rPr>
        <w:t>2026年</w:t>
      </w:r>
      <w:r w:rsidR="00B6645D" w:rsidRPr="00C432A0">
        <w:rPr>
          <w:rFonts w:ascii="宋体" w:eastAsia="宋体" w:hAnsi="宋体" w:cs="宋体"/>
          <w:sz w:val="24"/>
          <w:szCs w:val="24"/>
        </w:rPr>
        <w:t>9</w:t>
      </w:r>
      <w:r w:rsidR="001559A0" w:rsidRPr="00C432A0">
        <w:rPr>
          <w:rFonts w:ascii="宋体" w:eastAsia="宋体" w:hAnsi="宋体" w:cs="宋体" w:hint="eastAsia"/>
          <w:sz w:val="24"/>
          <w:szCs w:val="24"/>
        </w:rPr>
        <w:t>月</w:t>
      </w:r>
      <w:r w:rsidR="00246C85">
        <w:rPr>
          <w:rFonts w:ascii="宋体" w:eastAsia="宋体" w:hAnsi="宋体" w:cs="宋体"/>
          <w:sz w:val="24"/>
          <w:szCs w:val="24"/>
        </w:rPr>
        <w:t>10</w:t>
      </w:r>
      <w:r w:rsidR="001559A0" w:rsidRPr="00C432A0">
        <w:rPr>
          <w:rFonts w:ascii="宋体" w:eastAsia="宋体" w:hAnsi="宋体" w:cs="宋体" w:hint="eastAsia"/>
          <w:sz w:val="24"/>
          <w:szCs w:val="24"/>
        </w:rPr>
        <w:t>日</w:t>
      </w:r>
      <w:r w:rsidRPr="00C432A0">
        <w:rPr>
          <w:rFonts w:ascii="宋体" w:hAnsi="宋体" w:cs="宋体" w:hint="eastAsia"/>
          <w:sz w:val="24"/>
          <w:szCs w:val="24"/>
        </w:rPr>
        <w:t>23:59止</w:t>
      </w:r>
      <w:r w:rsidRPr="00C432A0">
        <w:rPr>
          <w:rFonts w:ascii="宋体" w:eastAsia="宋体" w:hAnsi="宋体" w:cs="宋体" w:hint="eastAsia"/>
          <w:sz w:val="24"/>
          <w:szCs w:val="24"/>
        </w:rPr>
        <w:t>（北京时间）</w:t>
      </w:r>
    </w:p>
    <w:p w14:paraId="6978EBA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地点：</w:t>
      </w:r>
      <w:r w:rsidRPr="00C432A0">
        <w:rPr>
          <w:rFonts w:ascii="宋体" w:hAnsi="宋体" w:cs="宋体" w:hint="eastAsia"/>
          <w:sz w:val="24"/>
          <w:szCs w:val="24"/>
        </w:rPr>
        <w:t>在“江苏政府采购网”自行免费下载采购文件。</w:t>
      </w:r>
    </w:p>
    <w:p w14:paraId="0E4A0469" w14:textId="2C5605F6"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方式：</w:t>
      </w:r>
      <w:r w:rsidR="004200C5" w:rsidRPr="00C432A0">
        <w:rPr>
          <w:rFonts w:ascii="宋体" w:hAnsi="宋体" w:cs="宋体" w:hint="eastAsia"/>
          <w:sz w:val="24"/>
          <w:szCs w:val="24"/>
        </w:rPr>
        <w:t>登录http://jszfcg.jsczt.cn/或进入江苏政府采购网，点击“苏</w:t>
      </w:r>
      <w:proofErr w:type="gramStart"/>
      <w:r w:rsidR="004200C5" w:rsidRPr="00C432A0">
        <w:rPr>
          <w:rFonts w:ascii="宋体" w:hAnsi="宋体" w:cs="宋体" w:hint="eastAsia"/>
          <w:sz w:val="24"/>
          <w:szCs w:val="24"/>
        </w:rPr>
        <w:t>采云</w:t>
      </w:r>
      <w:proofErr w:type="gramEnd"/>
      <w:r w:rsidR="004200C5" w:rsidRPr="00C432A0">
        <w:rPr>
          <w:rFonts w:ascii="宋体" w:hAnsi="宋体" w:cs="宋体" w:hint="eastAsia"/>
          <w:sz w:val="24"/>
          <w:szCs w:val="24"/>
        </w:rPr>
        <w:t>”进入系统，自行免费下载采购文件。</w:t>
      </w:r>
    </w:p>
    <w:p w14:paraId="7CFEE5A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售价：0.00元</w:t>
      </w:r>
    </w:p>
    <w:p w14:paraId="176ECB97"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四、提交响应文件截止时间、开启时间和地点</w:t>
      </w:r>
    </w:p>
    <w:p w14:paraId="3404601E" w14:textId="65EA4A02"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提交响应文件截止时间：</w:t>
      </w:r>
      <w:bookmarkStart w:id="11" w:name="OLE_LINK4"/>
      <w:r w:rsidR="001559A0" w:rsidRPr="00C432A0">
        <w:rPr>
          <w:rFonts w:ascii="宋体" w:eastAsia="宋体" w:hAnsi="宋体" w:cs="宋体" w:hint="eastAsia"/>
          <w:sz w:val="24"/>
          <w:szCs w:val="24"/>
        </w:rPr>
        <w:t>2026年</w:t>
      </w:r>
      <w:r w:rsidR="00B6645D" w:rsidRPr="00C432A0">
        <w:rPr>
          <w:rFonts w:ascii="宋体" w:eastAsia="宋体" w:hAnsi="宋体" w:cs="宋体"/>
          <w:sz w:val="24"/>
          <w:szCs w:val="24"/>
        </w:rPr>
        <w:t>9</w:t>
      </w:r>
      <w:r w:rsidR="001559A0" w:rsidRPr="00C432A0">
        <w:rPr>
          <w:rFonts w:ascii="宋体" w:eastAsia="宋体" w:hAnsi="宋体" w:cs="宋体" w:hint="eastAsia"/>
          <w:sz w:val="24"/>
          <w:szCs w:val="24"/>
        </w:rPr>
        <w:t>月</w:t>
      </w:r>
      <w:r w:rsidR="00E744C8">
        <w:rPr>
          <w:rFonts w:ascii="宋体" w:eastAsia="宋体" w:hAnsi="宋体" w:cs="宋体"/>
          <w:sz w:val="24"/>
          <w:szCs w:val="24"/>
        </w:rPr>
        <w:t>15</w:t>
      </w:r>
      <w:r w:rsidR="001559A0" w:rsidRPr="00C432A0">
        <w:rPr>
          <w:rFonts w:ascii="宋体" w:eastAsia="宋体" w:hAnsi="宋体" w:cs="宋体" w:hint="eastAsia"/>
          <w:sz w:val="24"/>
          <w:szCs w:val="24"/>
        </w:rPr>
        <w:t>日</w:t>
      </w:r>
      <w:bookmarkEnd w:id="11"/>
      <w:r w:rsidR="001559A0" w:rsidRPr="00C432A0">
        <w:rPr>
          <w:rFonts w:ascii="宋体" w:eastAsia="宋体" w:hAnsi="宋体" w:cs="宋体" w:hint="eastAsia"/>
          <w:sz w:val="24"/>
          <w:szCs w:val="24"/>
        </w:rPr>
        <w:t>09:00:00</w:t>
      </w:r>
      <w:r w:rsidRPr="00C432A0">
        <w:rPr>
          <w:rFonts w:ascii="宋体" w:eastAsia="宋体" w:hAnsi="宋体" w:cs="宋体" w:hint="eastAsia"/>
          <w:sz w:val="24"/>
          <w:szCs w:val="24"/>
        </w:rPr>
        <w:t>（北京时间）</w:t>
      </w:r>
    </w:p>
    <w:p w14:paraId="49FE9DB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开启时间：提交响应文件截止时间</w:t>
      </w:r>
    </w:p>
    <w:p w14:paraId="1AFD953D" w14:textId="77777777" w:rsidR="00071683" w:rsidRPr="00C432A0" w:rsidRDefault="00366E55">
      <w:pPr>
        <w:spacing w:line="500" w:lineRule="exact"/>
        <w:ind w:firstLine="480"/>
        <w:jc w:val="left"/>
        <w:rPr>
          <w:rFonts w:ascii="宋体" w:eastAsia="宋体" w:hAnsi="宋体" w:cs="宋体"/>
        </w:rPr>
      </w:pPr>
      <w:r w:rsidRPr="00C432A0">
        <w:rPr>
          <w:rFonts w:ascii="宋体" w:eastAsia="宋体" w:hAnsi="宋体" w:cs="宋体" w:hint="eastAsia"/>
          <w:sz w:val="24"/>
          <w:szCs w:val="24"/>
        </w:rPr>
        <w:t>开启地点：“苏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”政府采购交易系统网上开标大厅</w:t>
      </w:r>
    </w:p>
    <w:p w14:paraId="480E87E3"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五、公告期限</w:t>
      </w:r>
    </w:p>
    <w:p w14:paraId="47EAF4B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自本公告发布之日起3个工作日。</w:t>
      </w:r>
    </w:p>
    <w:p w14:paraId="20FDEEBA"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六、其他补充事宜</w:t>
      </w:r>
    </w:p>
    <w:p w14:paraId="2651EBFA" w14:textId="77777777" w:rsidR="00071683" w:rsidRPr="00C432A0" w:rsidRDefault="00366E55">
      <w:pPr>
        <w:spacing w:line="500" w:lineRule="exact"/>
        <w:ind w:firstLine="480"/>
        <w:jc w:val="left"/>
        <w:rPr>
          <w:rFonts w:ascii="宋体" w:eastAsia="宋体" w:hAnsi="宋体" w:cs="宋体"/>
          <w:sz w:val="24"/>
          <w:szCs w:val="24"/>
        </w:rPr>
      </w:pPr>
      <w:bookmarkStart w:id="12" w:name="OLE_LINK23"/>
      <w:r w:rsidRPr="00C432A0">
        <w:rPr>
          <w:rFonts w:ascii="宋体" w:eastAsia="宋体" w:hAnsi="宋体" w:cs="宋体" w:hint="eastAsia"/>
          <w:sz w:val="24"/>
          <w:szCs w:val="24"/>
        </w:rPr>
        <w:t>1.本次磋商采购不</w:t>
      </w:r>
      <w:proofErr w:type="gramStart"/>
      <w:r w:rsidRPr="00C432A0">
        <w:rPr>
          <w:rFonts w:ascii="宋体" w:eastAsia="宋体" w:hAnsi="宋体" w:cs="宋体" w:hint="eastAsia"/>
          <w:sz w:val="24"/>
          <w:szCs w:val="24"/>
        </w:rPr>
        <w:t>收取磋商</w:t>
      </w:r>
      <w:proofErr w:type="gramEnd"/>
      <w:r w:rsidRPr="00C432A0">
        <w:rPr>
          <w:rFonts w:ascii="宋体" w:eastAsia="宋体" w:hAnsi="宋体" w:cs="宋体" w:hint="eastAsia"/>
          <w:sz w:val="24"/>
          <w:szCs w:val="24"/>
        </w:rPr>
        <w:t>保证金。</w:t>
      </w:r>
    </w:p>
    <w:p w14:paraId="23B4732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2.本磋商文件中标注★的款项为实质性响应要求和条件，由采购人根据实际情况设置，供应商须逐条明确</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满足实质性要求和条件的响应，否则将按无效响应处理。</w:t>
      </w:r>
    </w:p>
    <w:p w14:paraId="18230C1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3.无论出于何种原因，采购人及其委托的采购代理机构在采购活动开始前可对磋商文件进行修改、补充或者变更，其内容作为磋商文件的重要组成部分，请各供应</w:t>
      </w:r>
      <w:proofErr w:type="gramStart"/>
      <w:r w:rsidRPr="00C432A0">
        <w:rPr>
          <w:rFonts w:ascii="宋体" w:eastAsia="宋体" w:hAnsi="宋体" w:cs="宋体" w:hint="eastAsia"/>
          <w:sz w:val="24"/>
          <w:szCs w:val="24"/>
        </w:rPr>
        <w:t>商关注</w:t>
      </w:r>
      <w:proofErr w:type="gramEnd"/>
      <w:r w:rsidRPr="00C432A0">
        <w:rPr>
          <w:rFonts w:ascii="宋体" w:eastAsia="宋体" w:hAnsi="宋体" w:cs="宋体" w:hint="eastAsia"/>
          <w:b/>
          <w:bCs/>
          <w:sz w:val="24"/>
          <w:szCs w:val="24"/>
        </w:rPr>
        <w:t>江苏政府采购网</w:t>
      </w:r>
      <w:r w:rsidRPr="00C432A0">
        <w:rPr>
          <w:rFonts w:ascii="宋体" w:eastAsia="宋体" w:hAnsi="宋体" w:cs="宋体" w:hint="eastAsia"/>
          <w:sz w:val="24"/>
          <w:szCs w:val="24"/>
        </w:rPr>
        <w:t>。若因供应商自身原因未及时关注本项目有关修改、补充或者变更信息，导致响应文件编制或者提交失误，由此造成的一切损失由供应商自行承担。</w:t>
      </w:r>
    </w:p>
    <w:p w14:paraId="570A1897" w14:textId="77777777" w:rsidR="00071683" w:rsidRPr="00C432A0" w:rsidRDefault="00366E55">
      <w:pPr>
        <w:wordWrap w:val="0"/>
        <w:spacing w:line="500" w:lineRule="exact"/>
        <w:ind w:firstLine="482"/>
        <w:jc w:val="left"/>
        <w:rPr>
          <w:rFonts w:ascii="宋体" w:eastAsia="宋体" w:hAnsi="宋体" w:cs="宋体"/>
          <w:sz w:val="24"/>
          <w:szCs w:val="24"/>
        </w:rPr>
      </w:pPr>
      <w:r w:rsidRPr="00C432A0">
        <w:rPr>
          <w:rFonts w:ascii="宋体" w:eastAsia="宋体" w:hAnsi="宋体" w:cs="宋体" w:hint="eastAsia"/>
          <w:sz w:val="24"/>
          <w:szCs w:val="24"/>
        </w:rPr>
        <w:t>4.根据江苏省财政厅《关于更换全省政府采购交易系统C A数字证书和电子签章的通知》（</w:t>
      </w:r>
      <w:proofErr w:type="gramStart"/>
      <w:r w:rsidRPr="00C432A0">
        <w:rPr>
          <w:rFonts w:ascii="宋体" w:eastAsia="宋体" w:hAnsi="宋体" w:cs="宋体" w:hint="eastAsia"/>
          <w:sz w:val="24"/>
          <w:szCs w:val="24"/>
        </w:rPr>
        <w:t>苏财购〔2023〕</w:t>
      </w:r>
      <w:proofErr w:type="gramEnd"/>
      <w:r w:rsidRPr="00C432A0">
        <w:rPr>
          <w:rFonts w:ascii="宋体" w:eastAsia="宋体" w:hAnsi="宋体" w:cs="宋体" w:hint="eastAsia"/>
          <w:sz w:val="24"/>
          <w:szCs w:val="24"/>
        </w:rPr>
        <w:t>101号）要求，“苏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”政府采购交易系统的CA数字证书、电子签章已更换为江苏省电子政务证书认证中心CA和方正国际软件（北京）有限公司电子签章。供应商通过“苏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”系统参与政府采</w:t>
      </w:r>
      <w:r w:rsidRPr="00C432A0">
        <w:rPr>
          <w:rFonts w:ascii="宋体" w:eastAsia="宋体" w:hAnsi="宋体" w:cs="宋体" w:hint="eastAsia"/>
          <w:sz w:val="24"/>
          <w:szCs w:val="24"/>
        </w:rPr>
        <w:lastRenderedPageBreak/>
        <w:t>购项目，需要办理（更换）CA数字证书和电子签章。具体办理指南和操作手册见链接：http://www.ccgp-jiangsu.gov.cn/jiangsu/zlxz/ee/ee3a4bc5a3454aa2b0d9312230633ce9.html</w:t>
      </w:r>
    </w:p>
    <w:p w14:paraId="3B0823F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请供应</w:t>
      </w:r>
      <w:proofErr w:type="gramStart"/>
      <w:r w:rsidRPr="00C432A0">
        <w:rPr>
          <w:rFonts w:ascii="宋体" w:eastAsia="宋体" w:hAnsi="宋体" w:cs="宋体" w:hint="eastAsia"/>
          <w:sz w:val="24"/>
          <w:szCs w:val="24"/>
        </w:rPr>
        <w:t>商按照</w:t>
      </w:r>
      <w:proofErr w:type="gramEnd"/>
      <w:r w:rsidRPr="00C432A0">
        <w:rPr>
          <w:rFonts w:ascii="宋体" w:eastAsia="宋体" w:hAnsi="宋体" w:cs="宋体" w:hint="eastAsia"/>
          <w:sz w:val="24"/>
          <w:szCs w:val="24"/>
        </w:rPr>
        <w:t>《操作手册》要求获取采购文件，制作、提交（上传）电子响应文件，参加开启，澄清、说明或者补正，参加磋商和提交最后报价。因供应商未按要求操作原因导致电子响应文件被拒绝、造成无效响应的，自行承担一切损失。</w:t>
      </w:r>
    </w:p>
    <w:bookmarkEnd w:id="12"/>
    <w:p w14:paraId="24E9F2FC"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七、对本次采购提出询问，请按以下方式联系</w:t>
      </w:r>
    </w:p>
    <w:p w14:paraId="3611F01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1.采购人信息</w:t>
      </w:r>
    </w:p>
    <w:p w14:paraId="177C4E9B" w14:textId="36B36D21"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名    称：</w:t>
      </w:r>
      <w:r w:rsidR="009E285B" w:rsidRPr="00C432A0">
        <w:rPr>
          <w:rFonts w:ascii="宋体" w:eastAsia="宋体" w:hAnsi="宋体" w:cs="宋体" w:hint="eastAsia"/>
          <w:sz w:val="24"/>
          <w:szCs w:val="24"/>
        </w:rPr>
        <w:t>连云港市医疗保障局(机关)</w:t>
      </w:r>
    </w:p>
    <w:p w14:paraId="032C96B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地    址：连云港市海州区苍梧路36号7号楼</w:t>
      </w:r>
    </w:p>
    <w:p w14:paraId="53C23CA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联 系 人：谷金山</w:t>
      </w:r>
    </w:p>
    <w:p w14:paraId="48D7055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联系电话：0</w:t>
      </w:r>
      <w:r w:rsidRPr="00C432A0">
        <w:rPr>
          <w:rFonts w:ascii="宋体" w:eastAsia="宋体" w:hAnsi="宋体" w:cs="宋体"/>
          <w:sz w:val="24"/>
          <w:szCs w:val="24"/>
        </w:rPr>
        <w:t>518-</w:t>
      </w:r>
      <w:r w:rsidRPr="00C432A0">
        <w:rPr>
          <w:rFonts w:ascii="宋体" w:eastAsia="宋体" w:hAnsi="宋体" w:cs="宋体" w:hint="eastAsia"/>
          <w:sz w:val="24"/>
          <w:szCs w:val="24"/>
        </w:rPr>
        <w:t>8</w:t>
      </w:r>
      <w:r w:rsidRPr="00C432A0">
        <w:rPr>
          <w:rFonts w:ascii="宋体" w:eastAsia="宋体" w:hAnsi="宋体" w:cs="宋体"/>
          <w:sz w:val="24"/>
          <w:szCs w:val="24"/>
        </w:rPr>
        <w:t>5585258</w:t>
      </w:r>
    </w:p>
    <w:p w14:paraId="463C0ED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2.采购代理机构信息</w:t>
      </w:r>
    </w:p>
    <w:p w14:paraId="7D74B8B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名    称：江苏鸿成工程项目管理有限公司</w:t>
      </w:r>
    </w:p>
    <w:p w14:paraId="205C342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地    址：</w:t>
      </w:r>
      <w:r w:rsidRPr="00C432A0">
        <w:rPr>
          <w:rFonts w:ascii="宋体" w:hAnsi="宋体" w:hint="eastAsia"/>
          <w:sz w:val="24"/>
          <w:szCs w:val="24"/>
        </w:rPr>
        <w:t>连云港市</w:t>
      </w:r>
      <w:proofErr w:type="gramStart"/>
      <w:r w:rsidRPr="00C432A0">
        <w:rPr>
          <w:rFonts w:ascii="宋体" w:hAnsi="宋体" w:hint="eastAsia"/>
          <w:sz w:val="24"/>
          <w:szCs w:val="24"/>
        </w:rPr>
        <w:t>海州区郁州北路</w:t>
      </w:r>
      <w:proofErr w:type="gramEnd"/>
      <w:r w:rsidRPr="00C432A0">
        <w:rPr>
          <w:rFonts w:ascii="宋体" w:hAnsi="宋体" w:hint="eastAsia"/>
          <w:sz w:val="24"/>
          <w:szCs w:val="24"/>
        </w:rPr>
        <w:t>9号瀛洲大厦2楼209室</w:t>
      </w:r>
    </w:p>
    <w:p w14:paraId="604BBACF" w14:textId="123A547E"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联 系 人：</w:t>
      </w:r>
      <w:r w:rsidR="001559A0" w:rsidRPr="00C432A0">
        <w:rPr>
          <w:rFonts w:ascii="宋体" w:eastAsia="宋体" w:hAnsi="宋体" w:cs="宋体" w:hint="eastAsia"/>
          <w:sz w:val="24"/>
          <w:szCs w:val="24"/>
        </w:rPr>
        <w:t>何工</w:t>
      </w:r>
    </w:p>
    <w:p w14:paraId="2962DB7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联系电话：</w:t>
      </w:r>
      <w:r w:rsidRPr="00C432A0">
        <w:rPr>
          <w:rFonts w:ascii="宋体" w:hAnsi="宋体" w:hint="eastAsia"/>
          <w:sz w:val="24"/>
          <w:szCs w:val="24"/>
        </w:rPr>
        <w:t>0518-81061799</w:t>
      </w:r>
    </w:p>
    <w:p w14:paraId="39CCD50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3.项目联系方式</w:t>
      </w:r>
    </w:p>
    <w:p w14:paraId="39C07FF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项目联系人：谷金山</w:t>
      </w:r>
    </w:p>
    <w:p w14:paraId="228759EF" w14:textId="77777777" w:rsidR="00071683" w:rsidRPr="00C432A0" w:rsidRDefault="00366E55">
      <w:pPr>
        <w:spacing w:line="500" w:lineRule="exact"/>
        <w:ind w:firstLine="480"/>
        <w:jc w:val="left"/>
        <w:rPr>
          <w:rFonts w:ascii="宋体" w:eastAsia="宋体" w:hAnsi="宋体" w:cs="宋体"/>
          <w:bCs/>
          <w:sz w:val="44"/>
          <w:szCs w:val="44"/>
        </w:rPr>
      </w:pPr>
      <w:r w:rsidRPr="00C432A0">
        <w:rPr>
          <w:rFonts w:ascii="宋体" w:eastAsia="宋体" w:hAnsi="宋体" w:cs="宋体" w:hint="eastAsia"/>
          <w:sz w:val="24"/>
          <w:szCs w:val="24"/>
        </w:rPr>
        <w:t>电      话：0</w:t>
      </w:r>
      <w:r w:rsidRPr="00C432A0">
        <w:rPr>
          <w:rFonts w:ascii="宋体" w:eastAsia="宋体" w:hAnsi="宋体" w:cs="宋体"/>
          <w:sz w:val="24"/>
          <w:szCs w:val="24"/>
        </w:rPr>
        <w:t>518-</w:t>
      </w:r>
      <w:r w:rsidRPr="00C432A0">
        <w:rPr>
          <w:rFonts w:ascii="宋体" w:eastAsia="宋体" w:hAnsi="宋体" w:cs="宋体" w:hint="eastAsia"/>
          <w:sz w:val="24"/>
          <w:szCs w:val="24"/>
        </w:rPr>
        <w:t>8</w:t>
      </w:r>
      <w:r w:rsidRPr="00C432A0">
        <w:rPr>
          <w:rFonts w:ascii="宋体" w:eastAsia="宋体" w:hAnsi="宋体" w:cs="宋体"/>
          <w:sz w:val="24"/>
          <w:szCs w:val="24"/>
        </w:rPr>
        <w:t>5585258</w:t>
      </w:r>
    </w:p>
    <w:p w14:paraId="232436B7" w14:textId="77777777" w:rsidR="00071683" w:rsidRPr="00C432A0" w:rsidRDefault="00366E55">
      <w:pPr>
        <w:widowControl/>
        <w:jc w:val="left"/>
        <w:rPr>
          <w:rFonts w:ascii="宋体" w:eastAsia="宋体" w:hAnsi="宋体" w:cs="宋体"/>
          <w:bCs/>
          <w:sz w:val="44"/>
          <w:szCs w:val="44"/>
        </w:rPr>
      </w:pPr>
      <w:bookmarkStart w:id="13" w:name="_Toc161932692"/>
      <w:r w:rsidRPr="00C432A0">
        <w:rPr>
          <w:rFonts w:ascii="宋体" w:eastAsia="宋体" w:hAnsi="宋体" w:cs="宋体" w:hint="eastAsia"/>
          <w:b/>
        </w:rPr>
        <w:br w:type="page" w:clear="all"/>
      </w:r>
    </w:p>
    <w:p w14:paraId="2ACFB9FE" w14:textId="77777777" w:rsidR="00071683" w:rsidRPr="00C432A0" w:rsidRDefault="00366E55">
      <w:pPr>
        <w:pStyle w:val="1"/>
        <w:spacing w:after="120"/>
        <w:jc w:val="center"/>
        <w:rPr>
          <w:rFonts w:ascii="宋体" w:eastAsia="宋体" w:hAnsi="宋体" w:cs="宋体"/>
          <w:b w:val="0"/>
        </w:rPr>
      </w:pPr>
      <w:bookmarkStart w:id="14" w:name="_Toc18571"/>
      <w:r w:rsidRPr="00C432A0">
        <w:rPr>
          <w:rFonts w:ascii="宋体" w:eastAsia="宋体" w:hAnsi="宋体" w:cs="宋体" w:hint="eastAsia"/>
          <w:b w:val="0"/>
        </w:rPr>
        <w:lastRenderedPageBreak/>
        <w:t>第二章  供应商须知</w:t>
      </w:r>
      <w:bookmarkEnd w:id="13"/>
      <w:bookmarkEnd w:id="14"/>
    </w:p>
    <w:p w14:paraId="1F1754EA"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一、总则</w:t>
      </w:r>
    </w:p>
    <w:p w14:paraId="201004C0"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1、采购方式</w:t>
      </w:r>
    </w:p>
    <w:p w14:paraId="26FD68B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1.1 本次政府采购活动采取竞争性磋商（以下简称磋商）方式，本磋商文件仅适用于磋商公告中所述项目。</w:t>
      </w:r>
    </w:p>
    <w:p w14:paraId="0DAE953A"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2、合格的供应商</w:t>
      </w:r>
    </w:p>
    <w:p w14:paraId="0FB25F8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2.1 满足磋商公告中申请人的资格要求的规定。</w:t>
      </w:r>
    </w:p>
    <w:p w14:paraId="37248E2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9909F0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2.3 满足本磋商文件全部实质性要求和条件的规定。</w:t>
      </w:r>
    </w:p>
    <w:p w14:paraId="40F8E8E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2.4 符合上述条件的供应商应承</w:t>
      </w:r>
      <w:proofErr w:type="gramStart"/>
      <w:r w:rsidRPr="00C432A0">
        <w:rPr>
          <w:rFonts w:ascii="宋体" w:eastAsia="宋体" w:hAnsi="宋体" w:cs="宋体" w:hint="eastAsia"/>
          <w:sz w:val="24"/>
          <w:szCs w:val="24"/>
        </w:rPr>
        <w:t>担参与</w:t>
      </w:r>
      <w:proofErr w:type="gramEnd"/>
      <w:r w:rsidRPr="00C432A0">
        <w:rPr>
          <w:rFonts w:ascii="宋体" w:eastAsia="宋体" w:hAnsi="宋体" w:cs="宋体" w:hint="eastAsia"/>
          <w:sz w:val="24"/>
          <w:szCs w:val="24"/>
        </w:rPr>
        <w:t>磋商采购及履约过程应承担的全部责任与义务。</w:t>
      </w:r>
    </w:p>
    <w:p w14:paraId="549A5D8D"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3、适用法律</w:t>
      </w:r>
    </w:p>
    <w:p w14:paraId="7F599E2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3.1 本次磋商采购及由此产生的合同受中华人民共和国有关的法律法规制约和保护。</w:t>
      </w:r>
    </w:p>
    <w:p w14:paraId="7893CB9D"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4、磋商费用</w:t>
      </w:r>
    </w:p>
    <w:p w14:paraId="799772E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4.1 供应商应自行承担所有</w:t>
      </w:r>
      <w:bookmarkStart w:id="15" w:name="OLE_LINK6"/>
      <w:r w:rsidRPr="00C432A0">
        <w:rPr>
          <w:rFonts w:ascii="宋体" w:eastAsia="宋体" w:hAnsi="宋体" w:cs="宋体" w:hint="eastAsia"/>
          <w:sz w:val="24"/>
          <w:szCs w:val="24"/>
        </w:rPr>
        <w:t>与参与磋商采购活动有关的费用</w:t>
      </w:r>
      <w:bookmarkEnd w:id="15"/>
      <w:r w:rsidRPr="00C432A0">
        <w:rPr>
          <w:rFonts w:ascii="宋体" w:eastAsia="宋体" w:hAnsi="宋体" w:cs="宋体" w:hint="eastAsia"/>
          <w:sz w:val="24"/>
          <w:szCs w:val="24"/>
        </w:rPr>
        <w:t>，无论磋商采购过程中的做法和结果如何，采购人和江苏鸿成工程项目管理有限公司（以下简称代理机构）在任何情况下均无义务和责任承担这些费用。</w:t>
      </w:r>
    </w:p>
    <w:p w14:paraId="76AB6BAB" w14:textId="0D1B62F1" w:rsidR="00071683" w:rsidRPr="00C432A0" w:rsidRDefault="00366E55">
      <w:pPr>
        <w:spacing w:line="500" w:lineRule="exact"/>
        <w:ind w:firstLine="480"/>
        <w:jc w:val="left"/>
        <w:rPr>
          <w:rFonts w:ascii="宋体" w:eastAsia="宋体" w:hAnsi="宋体" w:cs="宋体"/>
          <w:sz w:val="24"/>
        </w:rPr>
      </w:pPr>
      <w:r w:rsidRPr="00C432A0">
        <w:rPr>
          <w:rFonts w:ascii="宋体" w:eastAsia="宋体" w:hAnsi="宋体" w:cs="宋体" w:hint="eastAsia"/>
          <w:sz w:val="24"/>
          <w:szCs w:val="24"/>
        </w:rPr>
        <w:t xml:space="preserve">4.2 </w:t>
      </w:r>
      <w:r w:rsidRPr="00C432A0">
        <w:rPr>
          <w:rFonts w:ascii="宋体" w:eastAsia="宋体" w:hAnsi="宋体" w:cs="宋体" w:hint="eastAsia"/>
          <w:sz w:val="24"/>
        </w:rPr>
        <w:t>采购代理服务费</w:t>
      </w:r>
    </w:p>
    <w:p w14:paraId="1E06F1BF" w14:textId="5B44F63B" w:rsidR="00071683" w:rsidRPr="00C432A0" w:rsidRDefault="00366E55">
      <w:pPr>
        <w:spacing w:line="500" w:lineRule="exact"/>
        <w:ind w:firstLine="480"/>
        <w:jc w:val="left"/>
        <w:rPr>
          <w:rFonts w:ascii="宋体" w:eastAsia="宋体" w:hAnsi="宋体" w:cs="宋体"/>
          <w:sz w:val="24"/>
        </w:rPr>
      </w:pPr>
      <w:r w:rsidRPr="00C432A0">
        <w:rPr>
          <w:rFonts w:ascii="宋体" w:eastAsia="宋体" w:hAnsi="宋体" w:cs="宋体" w:hint="eastAsia"/>
          <w:sz w:val="24"/>
        </w:rPr>
        <w:t>4.2.1本项目的</w:t>
      </w:r>
      <w:r w:rsidR="001559A0" w:rsidRPr="00C432A0">
        <w:rPr>
          <w:rFonts w:ascii="宋体" w:eastAsia="宋体" w:hAnsi="宋体" w:cs="宋体" w:hint="eastAsia"/>
          <w:sz w:val="24"/>
        </w:rPr>
        <w:t>采购</w:t>
      </w:r>
      <w:r w:rsidRPr="00C432A0">
        <w:rPr>
          <w:rFonts w:ascii="宋体" w:eastAsia="宋体" w:hAnsi="宋体" w:cs="宋体" w:hint="eastAsia"/>
          <w:sz w:val="24"/>
        </w:rPr>
        <w:t>代理费为5000元，由采购人支付。</w:t>
      </w:r>
    </w:p>
    <w:p w14:paraId="4E4609EB"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5、磋商文件的约束力</w:t>
      </w:r>
    </w:p>
    <w:p w14:paraId="2E9D28E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5.1 供应商一旦参与本项目采购活动，即被认为接受了本磋商文件的规定和约束。</w:t>
      </w:r>
    </w:p>
    <w:p w14:paraId="73ABD57D"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lastRenderedPageBreak/>
        <w:t>二、磋商文件</w:t>
      </w:r>
    </w:p>
    <w:p w14:paraId="0D59AB4D"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6、磋商文件的构成</w:t>
      </w:r>
    </w:p>
    <w:p w14:paraId="6A4AC48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6.1 磋商文件由以下部分构成：</w:t>
      </w:r>
    </w:p>
    <w:p w14:paraId="11789FF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（1）磋商邀请</w:t>
      </w:r>
    </w:p>
    <w:p w14:paraId="2C58FCC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（2）供应商须知</w:t>
      </w:r>
    </w:p>
    <w:p w14:paraId="6F958B0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（3）合同文本</w:t>
      </w:r>
    </w:p>
    <w:p w14:paraId="6B65059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（4）采购需求</w:t>
      </w:r>
    </w:p>
    <w:p w14:paraId="769ECE6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（5）评审方法与评审标准</w:t>
      </w:r>
    </w:p>
    <w:p w14:paraId="1CCD8E1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（6）响应文件格式</w:t>
      </w:r>
    </w:p>
    <w:p w14:paraId="471000D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请仔细检查磋商文件是否齐全，如有</w:t>
      </w:r>
      <w:proofErr w:type="gramStart"/>
      <w:r w:rsidRPr="00C432A0">
        <w:rPr>
          <w:rFonts w:ascii="宋体" w:eastAsia="宋体" w:hAnsi="宋体" w:cs="宋体" w:hint="eastAsia"/>
          <w:sz w:val="24"/>
          <w:szCs w:val="24"/>
        </w:rPr>
        <w:t>缺漏请</w:t>
      </w:r>
      <w:proofErr w:type="gramEnd"/>
      <w:r w:rsidRPr="00C432A0">
        <w:rPr>
          <w:rFonts w:ascii="宋体" w:eastAsia="宋体" w:hAnsi="宋体" w:cs="宋体" w:hint="eastAsia"/>
          <w:sz w:val="24"/>
          <w:szCs w:val="24"/>
        </w:rPr>
        <w:t>立即与代理机构联系解决。</w:t>
      </w:r>
    </w:p>
    <w:p w14:paraId="5CE210AF"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7、磋商文件的澄清</w:t>
      </w:r>
    </w:p>
    <w:p w14:paraId="617C312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7.1 任何要求对磋商文件进行澄清的供应商，应在提交响应文件截止时间五日前按磋商公告中的通讯地址，以书面形式通知采购人或者代理机构。</w:t>
      </w:r>
    </w:p>
    <w:p w14:paraId="7DBBD0B8"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8、磋商文件的修改</w:t>
      </w:r>
    </w:p>
    <w:p w14:paraId="0A3BA62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8.1 在响应文件提交截止时间前，采购人和代理机构可以对磋商文件进行修改。</w:t>
      </w:r>
    </w:p>
    <w:p w14:paraId="5D983C5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8.2 采购人和代理机构有权按照法定的要求推迟提交响应文件截止时间和开启时间。</w:t>
      </w:r>
    </w:p>
    <w:p w14:paraId="04DB273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8.3 磋商文件的修改将在江苏政府采购网公布，补充文件将作为磋商文件的组成部分，并对供应商具有约束力。</w:t>
      </w:r>
    </w:p>
    <w:p w14:paraId="7EDABB89"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三、响应文件编制</w:t>
      </w:r>
    </w:p>
    <w:p w14:paraId="1F2E4720"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9、响应文件编写注意事项</w:t>
      </w:r>
    </w:p>
    <w:p w14:paraId="3AA2670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9.1 供应商应当仔细</w:t>
      </w:r>
      <w:proofErr w:type="gramStart"/>
      <w:r w:rsidRPr="00C432A0">
        <w:rPr>
          <w:rFonts w:ascii="宋体" w:eastAsia="宋体" w:hAnsi="宋体" w:cs="宋体" w:hint="eastAsia"/>
          <w:sz w:val="24"/>
          <w:szCs w:val="24"/>
        </w:rPr>
        <w:t>阅读磋商</w:t>
      </w:r>
      <w:proofErr w:type="gramEnd"/>
      <w:r w:rsidRPr="00C432A0">
        <w:rPr>
          <w:rFonts w:ascii="宋体" w:eastAsia="宋体" w:hAnsi="宋体" w:cs="宋体" w:hint="eastAsia"/>
          <w:sz w:val="24"/>
          <w:szCs w:val="24"/>
        </w:rPr>
        <w:t>文件中所有的事项、格式、条款和规范等要求，在完全了解采购内容、技术性能要求和商务条件后，按照磋商文件的要求编制响应文件。响应文件应当对磋商文件提出的要求和条件</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明确响应，并</w:t>
      </w:r>
      <w:r w:rsidRPr="00C432A0">
        <w:rPr>
          <w:rFonts w:ascii="宋体" w:eastAsia="宋体" w:hAnsi="宋体" w:cs="宋体" w:hint="eastAsia"/>
          <w:sz w:val="24"/>
          <w:szCs w:val="24"/>
        </w:rPr>
        <w:lastRenderedPageBreak/>
        <w:t>保证所提供的全部资料的真实性，否则作无效响应处理。</w:t>
      </w:r>
    </w:p>
    <w:p w14:paraId="770CF71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9.2 对磋商文件提出的实质性要求和条件</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响应是指供应商必须对磋商文件中标明实质性要求和条件的技术参数及性能配置、数量、价格、售后服务、合同主要条款及其它要求等内容逐条</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满足原要求和条件的响应。</w:t>
      </w:r>
    </w:p>
    <w:p w14:paraId="1C072622"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10、响应文件的语言及度量衡单位</w:t>
      </w:r>
    </w:p>
    <w:p w14:paraId="0765E6C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6B0B037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10.2 除技术性能另有规定外，响应文件所使用的度量衡单位，均须采用国家法定计量单位。</w:t>
      </w:r>
    </w:p>
    <w:p w14:paraId="7972A01A"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11、响应文件的构成</w:t>
      </w:r>
    </w:p>
    <w:p w14:paraId="4CDF452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11.1 供应商编写的响应文件应包括资格证明文件、符合性证明文件、分项报价表、技术要求响应及偏离表、商务要求响应及偏离表、其他证明文件、磋商响应函等部分。</w:t>
      </w:r>
    </w:p>
    <w:p w14:paraId="20BF1B2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11.2 如响应文件制作工具中格式和内容与江苏政府采购网发布的磋商文件不一致，请以江苏政府采购网发布的磋商文件为准。</w:t>
      </w:r>
    </w:p>
    <w:p w14:paraId="7567FBB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11.3 特别提醒供应商，混乱的编排导致响应文件被误读或竞争性磋商小组（以下简称磋商小组）查找不到有效文件是供应商的风险。</w:t>
      </w:r>
    </w:p>
    <w:p w14:paraId="1E65CD32"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12、证明供应商及响应标的</w:t>
      </w:r>
      <w:proofErr w:type="gramStart"/>
      <w:r w:rsidRPr="00C432A0">
        <w:rPr>
          <w:rFonts w:ascii="宋体" w:eastAsia="宋体" w:hAnsi="宋体" w:cs="宋体" w:hint="eastAsia"/>
          <w:sz w:val="28"/>
          <w:szCs w:val="28"/>
        </w:rPr>
        <w:t>符合磋商</w:t>
      </w:r>
      <w:proofErr w:type="gramEnd"/>
      <w:r w:rsidRPr="00C432A0">
        <w:rPr>
          <w:rFonts w:ascii="宋体" w:eastAsia="宋体" w:hAnsi="宋体" w:cs="宋体" w:hint="eastAsia"/>
          <w:sz w:val="28"/>
          <w:szCs w:val="28"/>
        </w:rPr>
        <w:t>文件规定的文件</w:t>
      </w:r>
    </w:p>
    <w:p w14:paraId="52FC5AF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12.1 供应商应按照磋商文件要求提交证明文件，证明其及响应标的</w:t>
      </w:r>
      <w:proofErr w:type="gramStart"/>
      <w:r w:rsidRPr="00C432A0">
        <w:rPr>
          <w:rFonts w:ascii="宋体" w:eastAsia="宋体" w:hAnsi="宋体" w:cs="宋体" w:hint="eastAsia"/>
          <w:sz w:val="24"/>
          <w:szCs w:val="24"/>
        </w:rPr>
        <w:t>符合磋商</w:t>
      </w:r>
      <w:proofErr w:type="gramEnd"/>
      <w:r w:rsidRPr="00C432A0">
        <w:rPr>
          <w:rFonts w:ascii="宋体" w:eastAsia="宋体" w:hAnsi="宋体" w:cs="宋体" w:hint="eastAsia"/>
          <w:sz w:val="24"/>
          <w:szCs w:val="24"/>
        </w:rPr>
        <w:t>文件规定。</w:t>
      </w:r>
    </w:p>
    <w:p w14:paraId="57E043C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12.2 磋商文件对证明文件无明确形式要求的，证明文件可以以文字资料、图纸和数据等形式提交。</w:t>
      </w:r>
    </w:p>
    <w:p w14:paraId="1BAF7AB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lastRenderedPageBreak/>
        <w:t>12.3 供应商委托代理时应当提交授权委托书，请按磋商文件第六章给定格式及要求填写并附法定代表人（单位负责人）与委托代理人身份证明。</w:t>
      </w:r>
    </w:p>
    <w:p w14:paraId="7D871CD8" w14:textId="77777777" w:rsidR="00071683" w:rsidRPr="00C432A0" w:rsidRDefault="00366E55">
      <w:pPr>
        <w:pStyle w:val="3"/>
        <w:spacing w:before="120" w:line="360" w:lineRule="auto"/>
        <w:ind w:firstLine="562"/>
        <w:jc w:val="left"/>
        <w:rPr>
          <w:rFonts w:ascii="宋体" w:eastAsia="宋体" w:hAnsi="宋体" w:cs="宋体"/>
        </w:rPr>
      </w:pPr>
      <w:r w:rsidRPr="00C432A0">
        <w:rPr>
          <w:rFonts w:ascii="宋体" w:eastAsia="宋体" w:hAnsi="宋体" w:cs="宋体" w:hint="eastAsia"/>
          <w:sz w:val="28"/>
          <w:szCs w:val="28"/>
        </w:rPr>
        <w:t>13、分项报价表</w:t>
      </w:r>
    </w:p>
    <w:p w14:paraId="20E9C87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13.1 供应商应根据响应报价要求在分项报价表中列明各项单价、总价等，未全部列示的作无效响应处理。</w:t>
      </w:r>
    </w:p>
    <w:p w14:paraId="11C3BBB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13.2 响应文件中的单价和总价无特殊规定的采用人民币报价，以元为单位标注。磋商文件中另有规定的按规定执行。</w:t>
      </w:r>
    </w:p>
    <w:p w14:paraId="234BCF01"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14、技术要求响应及偏离表、商务要求响应及偏离表</w:t>
      </w:r>
    </w:p>
    <w:p w14:paraId="42660E4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14.1 技术要求是指对采购标的</w:t>
      </w:r>
      <w:proofErr w:type="gramStart"/>
      <w:r w:rsidRPr="00C432A0">
        <w:rPr>
          <w:rFonts w:ascii="宋体" w:eastAsia="宋体" w:hAnsi="宋体" w:cs="宋体" w:hint="eastAsia"/>
          <w:sz w:val="24"/>
          <w:szCs w:val="24"/>
        </w:rPr>
        <w:t>的</w:t>
      </w:r>
      <w:proofErr w:type="gramEnd"/>
      <w:r w:rsidRPr="00C432A0">
        <w:rPr>
          <w:rFonts w:ascii="宋体" w:eastAsia="宋体" w:hAnsi="宋体" w:cs="宋体" w:hint="eastAsia"/>
          <w:sz w:val="24"/>
          <w:szCs w:val="24"/>
        </w:rPr>
        <w:t>功能和质量要求，包括性能、材料、结构、外观、安全，或者服务内容和标准等。商务要求是指取得采购标的</w:t>
      </w:r>
      <w:proofErr w:type="gramStart"/>
      <w:r w:rsidRPr="00C432A0">
        <w:rPr>
          <w:rFonts w:ascii="宋体" w:eastAsia="宋体" w:hAnsi="宋体" w:cs="宋体" w:hint="eastAsia"/>
          <w:sz w:val="24"/>
          <w:szCs w:val="24"/>
        </w:rPr>
        <w:t>的</w:t>
      </w:r>
      <w:proofErr w:type="gramEnd"/>
      <w:r w:rsidRPr="00C432A0">
        <w:rPr>
          <w:rFonts w:ascii="宋体" w:eastAsia="宋体" w:hAnsi="宋体" w:cs="宋体" w:hint="eastAsia"/>
          <w:sz w:val="24"/>
          <w:szCs w:val="24"/>
        </w:rPr>
        <w:t>时间、地点、财务和服务要求，包括交付（实施）的时间（期限）和地点（范围），付款条件（进度和方式），包装和运输，售后服务，保险等。供应商</w:t>
      </w:r>
      <w:proofErr w:type="gramStart"/>
      <w:r w:rsidRPr="00C432A0">
        <w:rPr>
          <w:rFonts w:ascii="宋体" w:eastAsia="宋体" w:hAnsi="宋体" w:cs="宋体" w:hint="eastAsia"/>
          <w:sz w:val="24"/>
          <w:szCs w:val="24"/>
        </w:rPr>
        <w:t>应对磋商</w:t>
      </w:r>
      <w:proofErr w:type="gramEnd"/>
      <w:r w:rsidRPr="00C432A0">
        <w:rPr>
          <w:rFonts w:ascii="宋体" w:eastAsia="宋体" w:hAnsi="宋体" w:cs="宋体" w:hint="eastAsia"/>
          <w:sz w:val="24"/>
          <w:szCs w:val="24"/>
        </w:rPr>
        <w:t>文件中的技术要求与商务要求逐项</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响应或偏离。</w:t>
      </w:r>
    </w:p>
    <w:p w14:paraId="12161CA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14.2 供应商可在响应文件中提供认为需要的其他技术文件或说明。</w:t>
      </w:r>
    </w:p>
    <w:p w14:paraId="7086FB19"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15、服务承诺、培训计划、人员安排及其他</w:t>
      </w:r>
    </w:p>
    <w:p w14:paraId="22126B8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15.1 供应商应根据磋商文件要求提供有关售后服务的管理制度，售后服务机构的分布情况，售后服务人员的数量、素质、技术水平及售后服务的反应能力等。</w:t>
      </w:r>
    </w:p>
    <w:p w14:paraId="75F61E0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15.2 供应商应根据磋商文件要求提供培训计划、人员安排等。</w:t>
      </w:r>
    </w:p>
    <w:p w14:paraId="46E6318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15.3 供应商应根据磋商文件要求提供响应标的</w:t>
      </w:r>
      <w:proofErr w:type="gramStart"/>
      <w:r w:rsidRPr="00C432A0">
        <w:rPr>
          <w:rFonts w:ascii="宋体" w:eastAsia="宋体" w:hAnsi="宋体" w:cs="宋体" w:hint="eastAsia"/>
          <w:sz w:val="24"/>
          <w:szCs w:val="24"/>
        </w:rPr>
        <w:t>的</w:t>
      </w:r>
      <w:proofErr w:type="gramEnd"/>
      <w:r w:rsidRPr="00C432A0">
        <w:rPr>
          <w:rFonts w:ascii="宋体" w:eastAsia="宋体" w:hAnsi="宋体" w:cs="宋体" w:hint="eastAsia"/>
          <w:sz w:val="24"/>
          <w:szCs w:val="24"/>
        </w:rPr>
        <w:t>主要组成部分、功能设计、实现思路及关键技术等。</w:t>
      </w:r>
    </w:p>
    <w:p w14:paraId="1AAAF51A"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16、磋商响应函</w:t>
      </w:r>
    </w:p>
    <w:p w14:paraId="0E371C3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16.1 供应商应按照磋商文件提供的格式完整、正确</w:t>
      </w:r>
      <w:proofErr w:type="gramStart"/>
      <w:r w:rsidRPr="00C432A0">
        <w:rPr>
          <w:rFonts w:ascii="宋体" w:eastAsia="宋体" w:hAnsi="宋体" w:cs="宋体" w:hint="eastAsia"/>
          <w:sz w:val="24"/>
          <w:szCs w:val="24"/>
        </w:rPr>
        <w:t>填写磋商</w:t>
      </w:r>
      <w:proofErr w:type="gramEnd"/>
      <w:r w:rsidRPr="00C432A0">
        <w:rPr>
          <w:rFonts w:ascii="宋体" w:eastAsia="宋体" w:hAnsi="宋体" w:cs="宋体" w:hint="eastAsia"/>
          <w:sz w:val="24"/>
          <w:szCs w:val="24"/>
        </w:rPr>
        <w:t>响应函。</w:t>
      </w:r>
    </w:p>
    <w:p w14:paraId="4D94735B"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17、磋商有效期</w:t>
      </w:r>
    </w:p>
    <w:p w14:paraId="5326D49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17.1 磋商有效期为磋商文件规定的开启之日后六十（60）天。磋商有效期比规定短的将被视为未实质性响应磋商文件而予以拒绝。</w:t>
      </w:r>
    </w:p>
    <w:p w14:paraId="4CB1264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lastRenderedPageBreak/>
        <w:t>17.2 在特殊情况下（法律法规另有规定的除外），经监管部门批准后，代理机构在原磋商有效期满之前可向供应商提出延长磋商有效期的要求。这种要求与答复均应采用书面形式。供应商可以拒绝这一要求而</w:t>
      </w:r>
      <w:proofErr w:type="gramStart"/>
      <w:r w:rsidRPr="00C432A0">
        <w:rPr>
          <w:rFonts w:ascii="宋体" w:eastAsia="宋体" w:hAnsi="宋体" w:cs="宋体" w:hint="eastAsia"/>
          <w:sz w:val="24"/>
          <w:szCs w:val="24"/>
        </w:rPr>
        <w:t>放弃磋商</w:t>
      </w:r>
      <w:proofErr w:type="gramEnd"/>
      <w:r w:rsidRPr="00C432A0">
        <w:rPr>
          <w:rFonts w:ascii="宋体" w:eastAsia="宋体" w:hAnsi="宋体" w:cs="宋体" w:hint="eastAsia"/>
          <w:sz w:val="24"/>
          <w:szCs w:val="24"/>
        </w:rPr>
        <w:t>响应，同意延长磋商有效期的供应商既不能要求也不允许修改其响应文件。受磋商有效期约束的所有权利与义务均延长至新的有效期。</w:t>
      </w:r>
    </w:p>
    <w:p w14:paraId="0F420391"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四、响应文件提交</w:t>
      </w:r>
    </w:p>
    <w:p w14:paraId="3B13ACB5"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18、电子响应文件的提交</w:t>
      </w:r>
    </w:p>
    <w:p w14:paraId="3D2F963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18.1 供应商应当按照《操作手册》规定，在响应文件提交截止时间</w:t>
      </w:r>
      <w:proofErr w:type="gramStart"/>
      <w:r w:rsidRPr="00C432A0">
        <w:rPr>
          <w:rFonts w:ascii="宋体" w:eastAsia="宋体" w:hAnsi="宋体" w:cs="宋体" w:hint="eastAsia"/>
          <w:sz w:val="24"/>
          <w:szCs w:val="24"/>
        </w:rPr>
        <w:t>前制作</w:t>
      </w:r>
      <w:proofErr w:type="gramEnd"/>
      <w:r w:rsidRPr="00C432A0">
        <w:rPr>
          <w:rFonts w:ascii="宋体" w:eastAsia="宋体" w:hAnsi="宋体" w:cs="宋体" w:hint="eastAsia"/>
          <w:sz w:val="24"/>
          <w:szCs w:val="24"/>
        </w:rPr>
        <w:t>并提交（上传）电子响应文件。</w:t>
      </w:r>
    </w:p>
    <w:p w14:paraId="48EEB294"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19、提交响应文件截止时间</w:t>
      </w:r>
    </w:p>
    <w:p w14:paraId="1601C19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19.1 供应商提交（上传）电子响应文件的时间不得迟于磋商公告中规定的截止时间。</w:t>
      </w:r>
    </w:p>
    <w:p w14:paraId="715DB30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供应商应充分考虑计算机硬件、软件及网络环境等风险因素，如因供应商自身原因造成电子响应文件提交（上传）不成功的按照本磋商文件第二章第29.1条规</w:t>
      </w:r>
      <w:proofErr w:type="gramStart"/>
      <w:r w:rsidRPr="00C432A0">
        <w:rPr>
          <w:rFonts w:ascii="宋体" w:eastAsia="宋体" w:hAnsi="宋体" w:cs="宋体" w:hint="eastAsia"/>
          <w:sz w:val="24"/>
          <w:szCs w:val="24"/>
        </w:rPr>
        <w:t>定作</w:t>
      </w:r>
      <w:proofErr w:type="gramEnd"/>
      <w:r w:rsidRPr="00C432A0">
        <w:rPr>
          <w:rFonts w:ascii="宋体" w:eastAsia="宋体" w:hAnsi="宋体" w:cs="宋体" w:hint="eastAsia"/>
          <w:sz w:val="24"/>
          <w:szCs w:val="24"/>
        </w:rPr>
        <w:t>无效响应处理。</w:t>
      </w:r>
    </w:p>
    <w:p w14:paraId="2FDFEE0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19.2 采购人和代理机构可以按照规定，通过修改磋商文件酌情延长响应文件提交截止时间，在此情况下，供应商的所有权利和义务以及供应商受制的截止时间均应以延长后新的截止时间为准。</w:t>
      </w:r>
    </w:p>
    <w:p w14:paraId="57750DEC"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20、响应文件的拒收</w:t>
      </w:r>
    </w:p>
    <w:p w14:paraId="69F354E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20.1 代理机构拒绝接收在磋商文件规定的截止时间后提交（上传）的任何响应文件。</w:t>
      </w:r>
    </w:p>
    <w:p w14:paraId="11ACAEC4"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21、响应文件的撤回和修改</w:t>
      </w:r>
    </w:p>
    <w:p w14:paraId="10A8507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21.1 供应商可在提交（上传）响应文件截止时间前，撤回其电子响应文件，具体操作方法见《操作手册》。供应商撤回电子响应文件的，则认为其不再参与本项目采购活动。</w:t>
      </w:r>
    </w:p>
    <w:p w14:paraId="177F0AE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21.2 供应商可在提交（上传）响应文件截止时间前，对其电子响应文件进</w:t>
      </w:r>
      <w:r w:rsidRPr="00C432A0">
        <w:rPr>
          <w:rFonts w:ascii="宋体" w:eastAsia="宋体" w:hAnsi="宋体" w:cs="宋体" w:hint="eastAsia"/>
          <w:sz w:val="24"/>
          <w:szCs w:val="24"/>
        </w:rPr>
        <w:lastRenderedPageBreak/>
        <w:t>行修改，具体操作方法见《操作手册》。在提交（上传）响应文件截止时间之后，供应商不得对其电子响应文件做任何修改。</w:t>
      </w:r>
    </w:p>
    <w:p w14:paraId="141BF09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21.3 在提交（上传）响应文件截止时间至磋商文件规定的磋商有效期满之间的这段时间内，供应商不得撤回其电子响应文件。</w:t>
      </w:r>
    </w:p>
    <w:p w14:paraId="4AACEB83"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五、响应文件开启（解密）与评审</w:t>
      </w:r>
    </w:p>
    <w:p w14:paraId="121115B5"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22、响应文件开启（解密）</w:t>
      </w:r>
    </w:p>
    <w:p w14:paraId="469CAF0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22.1 代理机构将在磋商公告中规定的时间和地点组织响应文件开启。供应商应当按时参加，并在“苏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”系统规定的时间内对其电子响应文件进行解密。</w:t>
      </w:r>
    </w:p>
    <w:p w14:paraId="2DE13EE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22.2 供应商在开启（解密）过程中涉及到的响应文件解密、开启结果确认等工作，应当按照《操作手册》规定执行。</w:t>
      </w:r>
    </w:p>
    <w:p w14:paraId="20299E0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22.5 供应商未参加开启（解密）的，视同认可开启（解密）结果。</w:t>
      </w:r>
    </w:p>
    <w:p w14:paraId="3BFD559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22.6 供应商在开启（解密）、澄清、磋商、最后报价、评审全过程中应保持通讯畅通，及时登录“苏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”系统查阅、答复相关信息，并安排专人与代理机构及磋商小组联系。</w:t>
      </w:r>
    </w:p>
    <w:p w14:paraId="1186653E"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23、磋商小组</w:t>
      </w:r>
    </w:p>
    <w:p w14:paraId="08FAF20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23.1 响应文件开启（解密）后，代理机构将组织磋商小组进行评审。</w:t>
      </w:r>
    </w:p>
    <w:p w14:paraId="1E0A7A9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23.2 磋商小组由采购人代表和有关技术、经济等方面的评审专家组成，</w:t>
      </w:r>
      <w:proofErr w:type="gramStart"/>
      <w:r w:rsidRPr="00C432A0">
        <w:rPr>
          <w:rFonts w:ascii="宋体" w:eastAsia="宋体" w:hAnsi="宋体" w:cs="宋体" w:hint="eastAsia"/>
          <w:sz w:val="24"/>
          <w:szCs w:val="24"/>
        </w:rPr>
        <w:t>且人员</w:t>
      </w:r>
      <w:proofErr w:type="gramEnd"/>
      <w:r w:rsidRPr="00C432A0">
        <w:rPr>
          <w:rFonts w:ascii="宋体" w:eastAsia="宋体" w:hAnsi="宋体" w:cs="宋体" w:hint="eastAsia"/>
          <w:sz w:val="24"/>
          <w:szCs w:val="24"/>
        </w:rPr>
        <w:t>构成符合政府采购有关规定。</w:t>
      </w:r>
    </w:p>
    <w:p w14:paraId="06B9003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23.3 磋商小组按照磋商文件规定的评审程序、评审方法和评审标准进行独立评审并确定成交候选人。</w:t>
      </w:r>
    </w:p>
    <w:p w14:paraId="3B42C223"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24、评审过程的保密与公正</w:t>
      </w:r>
    </w:p>
    <w:p w14:paraId="29964A3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24.1 凡是与审查、澄清、评价和比较有关的资料以及成交建议等，采购人、评审专家、代理机构均不得向供应商或与评审无关的其他人员透露。</w:t>
      </w:r>
    </w:p>
    <w:p w14:paraId="30F593B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24.2 在评审过程中，供应商不得以任何行为影响评审过程，否则其响应文件将被作为无效响应文件。</w:t>
      </w:r>
    </w:p>
    <w:p w14:paraId="2F8A291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lastRenderedPageBreak/>
        <w:t>24.3 代理机构和磋商小组不向未成交的供应</w:t>
      </w:r>
      <w:proofErr w:type="gramStart"/>
      <w:r w:rsidRPr="00C432A0">
        <w:rPr>
          <w:rFonts w:ascii="宋体" w:eastAsia="宋体" w:hAnsi="宋体" w:cs="宋体" w:hint="eastAsia"/>
          <w:sz w:val="24"/>
          <w:szCs w:val="24"/>
        </w:rPr>
        <w:t>商解释未</w:t>
      </w:r>
      <w:proofErr w:type="gramEnd"/>
      <w:r w:rsidRPr="00C432A0">
        <w:rPr>
          <w:rFonts w:ascii="宋体" w:eastAsia="宋体" w:hAnsi="宋体" w:cs="宋体" w:hint="eastAsia"/>
          <w:sz w:val="24"/>
          <w:szCs w:val="24"/>
        </w:rPr>
        <w:t>成交原因，也不公布评审过程中的相关细节。</w:t>
      </w:r>
    </w:p>
    <w:p w14:paraId="5478C1A7"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25、响应文件的澄清</w:t>
      </w:r>
    </w:p>
    <w:p w14:paraId="54F2D02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25.1 评审期间，磋商小组对响应文件中含义不明确、同类问题表述不一致或者有明显文字和计算错误的内容，有权要求供应商</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必要的澄清、说明或者补正。</w:t>
      </w:r>
    </w:p>
    <w:p w14:paraId="398E4FB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67C9520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磋商小组并非对每个供应商都提出澄清、说明或者补正要求。</w:t>
      </w:r>
    </w:p>
    <w:p w14:paraId="4E92C9E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25.2 需要供应商进行澄清、说明或者补正的，磋商小组将通过“苏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”系统向供应商发出“澄清要求函”，接到“澄清要求函”的供应商应当按照要求在“苏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”系统中提交“澄清响应函”，并加盖CA电子公章。澄清、说明或者补正的内容作为响应文件的补充部分，具体操作方法见《操作手册》。</w:t>
      </w:r>
    </w:p>
    <w:p w14:paraId="700EB2E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 xml:space="preserve">25.3 </w:t>
      </w:r>
      <w:proofErr w:type="gramStart"/>
      <w:r w:rsidRPr="00C432A0">
        <w:rPr>
          <w:rFonts w:ascii="宋体" w:eastAsia="宋体" w:hAnsi="宋体" w:cs="宋体" w:hint="eastAsia"/>
          <w:sz w:val="24"/>
          <w:szCs w:val="24"/>
        </w:rPr>
        <w:t>接到磋商</w:t>
      </w:r>
      <w:proofErr w:type="gramEnd"/>
      <w:r w:rsidRPr="00C432A0">
        <w:rPr>
          <w:rFonts w:ascii="宋体" w:eastAsia="宋体" w:hAnsi="宋体" w:cs="宋体" w:hint="eastAsia"/>
          <w:sz w:val="24"/>
          <w:szCs w:val="24"/>
        </w:rPr>
        <w:t>小组澄清、说明或者补正要求的供应商如未按要求响应，其风险由供应商自行承担。</w:t>
      </w:r>
    </w:p>
    <w:p w14:paraId="5AB2A45D"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26、对响应文件的审查</w:t>
      </w:r>
    </w:p>
    <w:p w14:paraId="45897C1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26.1 响应文件审查分为资格审查和符合性审查。</w:t>
      </w:r>
    </w:p>
    <w:p w14:paraId="5AA82B7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26.1.1资格审查：磋商小组依据法律法规和磋商文件的规定，对响应文件中的资格证明文件进行审查，以确定供应商是否具备参加磋商采购的资格。</w:t>
      </w:r>
    </w:p>
    <w:p w14:paraId="39AF9116" w14:textId="77777777" w:rsidR="00071683" w:rsidRPr="00C432A0" w:rsidRDefault="00366E55">
      <w:pPr>
        <w:wordWrap w:val="0"/>
        <w:spacing w:line="500" w:lineRule="exact"/>
        <w:ind w:firstLine="482"/>
        <w:jc w:val="left"/>
        <w:rPr>
          <w:rFonts w:ascii="宋体" w:eastAsia="宋体" w:hAnsi="宋体" w:cs="宋体"/>
          <w:sz w:val="24"/>
          <w:szCs w:val="24"/>
        </w:rPr>
      </w:pPr>
      <w:r w:rsidRPr="00C432A0">
        <w:rPr>
          <w:rFonts w:ascii="宋体" w:eastAsia="宋体" w:hAnsi="宋体" w:cs="宋体" w:hint="eastAsia"/>
          <w:sz w:val="24"/>
          <w:szCs w:val="24"/>
        </w:rPr>
        <w:t>磋商小组在进行资格审查的同时，将在信用中国网站（www.creditchina.gov.cn）、中国政府采购网（www.ccgp.gov.cn）查询供应商的信用记录，以确定供应商是否具备参加磋商资格，查询结果留存并归档。</w:t>
      </w:r>
    </w:p>
    <w:p w14:paraId="24968A1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2F16011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26.1.2符合性审查：磋商小组依据磋商文件的规定，从响应文件的有效</w:t>
      </w:r>
      <w:r w:rsidRPr="00C432A0">
        <w:rPr>
          <w:rFonts w:ascii="宋体" w:eastAsia="宋体" w:hAnsi="宋体" w:cs="宋体" w:hint="eastAsia"/>
          <w:sz w:val="24"/>
          <w:szCs w:val="24"/>
        </w:rPr>
        <w:lastRenderedPageBreak/>
        <w:t>性、完整性和对磋商文件的响应程度进行审查，以确定其是否实质性响应了磋商文件要求。实质性响应是与磋商文件要求的全部实质性要求和条件相符，且与磋商文件的其余非实质性要求和条件没有重大偏离。</w:t>
      </w:r>
    </w:p>
    <w:p w14:paraId="13186EF2" w14:textId="77777777" w:rsidR="00071683" w:rsidRPr="00C432A0" w:rsidRDefault="00366E55">
      <w:pPr>
        <w:spacing w:line="500" w:lineRule="exact"/>
        <w:ind w:firstLine="480"/>
        <w:rPr>
          <w:rFonts w:asciiTheme="minorEastAsia" w:hAnsiTheme="minorEastAsia"/>
          <w:sz w:val="24"/>
          <w:szCs w:val="24"/>
        </w:rPr>
      </w:pPr>
      <w:r w:rsidRPr="00C432A0">
        <w:rPr>
          <w:rFonts w:asciiTheme="minorEastAsia" w:hAnsiTheme="minorEastAsia" w:hint="eastAsia"/>
          <w:sz w:val="24"/>
          <w:szCs w:val="24"/>
        </w:rPr>
        <w:t>26.1.3政府采购异常低价审查：</w:t>
      </w:r>
    </w:p>
    <w:p w14:paraId="40B8E642" w14:textId="77777777" w:rsidR="00071683" w:rsidRPr="00C432A0" w:rsidRDefault="00366E55">
      <w:pPr>
        <w:spacing w:line="500" w:lineRule="exact"/>
        <w:ind w:firstLine="480"/>
        <w:rPr>
          <w:rFonts w:asciiTheme="minorEastAsia" w:hAnsiTheme="minorEastAsia"/>
          <w:sz w:val="24"/>
          <w:szCs w:val="24"/>
        </w:rPr>
      </w:pPr>
      <w:r w:rsidRPr="00C432A0">
        <w:rPr>
          <w:rFonts w:asciiTheme="minorEastAsia" w:hAnsiTheme="minorEastAsia" w:hint="eastAsia"/>
          <w:sz w:val="24"/>
          <w:szCs w:val="24"/>
        </w:rPr>
        <w:t>（一）评审过程中出现下列情形之一的，</w:t>
      </w:r>
      <w:r w:rsidRPr="00C432A0">
        <w:rPr>
          <w:rFonts w:ascii="宋体" w:hAnsi="宋体" w:hint="eastAsia"/>
          <w:sz w:val="24"/>
          <w:szCs w:val="24"/>
        </w:rPr>
        <w:t>磋商小组</w:t>
      </w:r>
      <w:r w:rsidRPr="00C432A0">
        <w:rPr>
          <w:rFonts w:asciiTheme="minorEastAsia" w:hAnsiTheme="minorEastAsia" w:hint="eastAsia"/>
          <w:sz w:val="24"/>
          <w:szCs w:val="24"/>
        </w:rPr>
        <w:t>应当启动异常低价响应审查程序：</w:t>
      </w:r>
    </w:p>
    <w:p w14:paraId="5AA90086" w14:textId="698F1B5E" w:rsidR="004200C5" w:rsidRPr="00C432A0" w:rsidRDefault="004200C5" w:rsidP="004200C5">
      <w:pPr>
        <w:spacing w:line="500" w:lineRule="exact"/>
        <w:ind w:firstLine="480"/>
        <w:rPr>
          <w:rFonts w:asciiTheme="minorEastAsia" w:hAnsiTheme="minorEastAsia"/>
          <w:sz w:val="24"/>
          <w:szCs w:val="24"/>
        </w:rPr>
      </w:pPr>
      <w:r w:rsidRPr="00C432A0">
        <w:rPr>
          <w:rFonts w:asciiTheme="minorEastAsia" w:hAnsiTheme="minorEastAsia" w:hint="eastAsia"/>
          <w:sz w:val="24"/>
          <w:szCs w:val="24"/>
        </w:rPr>
        <w:t xml:space="preserve">1.响应报价低于全部通过符合性审查供应商响应报价平均值65%的，即响应报价&lt;全部通过符合性审查供应商响应报价平均值×65%； </w:t>
      </w:r>
    </w:p>
    <w:p w14:paraId="2085EC46" w14:textId="4A345E7C" w:rsidR="004200C5" w:rsidRPr="00C432A0" w:rsidRDefault="004200C5" w:rsidP="004200C5">
      <w:pPr>
        <w:spacing w:line="500" w:lineRule="exact"/>
        <w:ind w:firstLine="480"/>
        <w:rPr>
          <w:rFonts w:asciiTheme="minorEastAsia" w:hAnsiTheme="minorEastAsia"/>
          <w:sz w:val="24"/>
          <w:szCs w:val="24"/>
        </w:rPr>
      </w:pPr>
      <w:r w:rsidRPr="00C432A0">
        <w:rPr>
          <w:rFonts w:asciiTheme="minorEastAsia" w:hAnsiTheme="minorEastAsia" w:hint="eastAsia"/>
          <w:sz w:val="24"/>
          <w:szCs w:val="24"/>
        </w:rPr>
        <w:t xml:space="preserve">2.响应报价低于通过符合性审查的次低报价供应商响应报价65%的，即响应报价&lt;通过符合性审查的次低报价供应商响应报价×65%； </w:t>
      </w:r>
    </w:p>
    <w:p w14:paraId="4CC5F9DE" w14:textId="42CA3190" w:rsidR="004200C5" w:rsidRPr="00C432A0" w:rsidRDefault="004200C5" w:rsidP="004200C5">
      <w:pPr>
        <w:spacing w:line="500" w:lineRule="exact"/>
        <w:ind w:firstLine="480"/>
        <w:rPr>
          <w:rFonts w:asciiTheme="minorEastAsia" w:hAnsiTheme="minorEastAsia"/>
          <w:sz w:val="24"/>
          <w:szCs w:val="24"/>
        </w:rPr>
      </w:pPr>
      <w:r w:rsidRPr="00C432A0">
        <w:rPr>
          <w:rFonts w:asciiTheme="minorEastAsia" w:hAnsiTheme="minorEastAsia" w:hint="eastAsia"/>
          <w:sz w:val="24"/>
          <w:szCs w:val="24"/>
        </w:rPr>
        <w:t xml:space="preserve">3.响应报价低于采购项目最高限价65%的，即响应报价&lt;采购项目最高限价×65%； </w:t>
      </w:r>
    </w:p>
    <w:p w14:paraId="1D3185A0" w14:textId="04495D38" w:rsidR="004200C5" w:rsidRPr="00C432A0" w:rsidRDefault="004200C5" w:rsidP="004200C5">
      <w:pPr>
        <w:spacing w:line="500" w:lineRule="exact"/>
        <w:ind w:firstLine="480"/>
        <w:rPr>
          <w:rFonts w:asciiTheme="minorEastAsia" w:hAnsiTheme="minorEastAsia"/>
          <w:sz w:val="24"/>
          <w:szCs w:val="24"/>
        </w:rPr>
      </w:pPr>
      <w:r w:rsidRPr="00C432A0">
        <w:rPr>
          <w:rFonts w:asciiTheme="minorEastAsia" w:hAnsiTheme="minorEastAsia" w:hint="eastAsia"/>
          <w:sz w:val="24"/>
          <w:szCs w:val="24"/>
        </w:rPr>
        <w:t>4.磋商小组基于专业判断，认为供应商报价过低，有可能影响产品质量或者不能诚信履约的其他情形。</w:t>
      </w:r>
    </w:p>
    <w:p w14:paraId="256EEAB8" w14:textId="38956A23" w:rsidR="00071683" w:rsidRPr="00C432A0" w:rsidRDefault="00936998" w:rsidP="004200C5">
      <w:pPr>
        <w:spacing w:line="500" w:lineRule="exact"/>
        <w:ind w:firstLine="480"/>
        <w:rPr>
          <w:rFonts w:asciiTheme="minorEastAsia" w:hAnsiTheme="minorEastAsia"/>
          <w:sz w:val="24"/>
          <w:szCs w:val="24"/>
        </w:rPr>
      </w:pPr>
      <w:r w:rsidRPr="00C432A0">
        <w:rPr>
          <w:rFonts w:ascii="宋体" w:eastAsia="宋体" w:hAnsi="宋体" w:cs="Times New Roman" w:hint="eastAsia"/>
          <w:sz w:val="24"/>
        </w:rPr>
        <w:t>（二）磋商小组启动异常低价投标审查后，属于前述（一）中第1项至第4项情形的，应当要求相关供应商在评审现场合理的时间内对响应价格</w:t>
      </w:r>
      <w:proofErr w:type="gramStart"/>
      <w:r w:rsidRPr="00C432A0">
        <w:rPr>
          <w:rFonts w:ascii="宋体" w:eastAsia="宋体" w:hAnsi="宋体" w:cs="Times New Roman" w:hint="eastAsia"/>
          <w:sz w:val="24"/>
        </w:rPr>
        <w:t>作出</w:t>
      </w:r>
      <w:proofErr w:type="gramEnd"/>
      <w:r w:rsidRPr="00C432A0">
        <w:rPr>
          <w:rFonts w:ascii="宋体" w:eastAsia="宋体" w:hAnsi="宋体" w:cs="Times New Roman" w:hint="eastAsia"/>
          <w:sz w:val="24"/>
        </w:rPr>
        <w:t>解释，提供项目具体成本测算等与报价合理性相关的书面说明及必要的证明材料，包括但不限于原材料成本、人工成本、制造费用等，给予相关供应商的合理时间一般不少于30分钟，具体时间由磋商小组确定。其中，属于（一）中第3项情形，供应商已随响应文件一并提交相关书面说明及必要的证明材料的，在评审现场可不再重复提交。未设定最高限价的采购项目，以采购项目预算金额作为最高限价。 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处理。 采购人、采购代理机构应当为磋商小组在评审现场及时获取同类项目中标价格、类似产品市场价格水平、行业人工费</w:t>
      </w:r>
      <w:r w:rsidRPr="00C432A0">
        <w:rPr>
          <w:rFonts w:ascii="宋体" w:eastAsia="宋体" w:hAnsi="宋体" w:cs="Times New Roman" w:hint="eastAsia"/>
          <w:sz w:val="24"/>
        </w:rPr>
        <w:lastRenderedPageBreak/>
        <w:t>用标准、国家有关部门指导行业协会发布的行业平均成本等相关信息资料提供便利。磋商小组借助互联网等渠道查询相关信息的，应当严格遵守评审工作纪律，不得实施影响评审公正的行为。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异常低价投标审查的启动原因、审查意见和审查结果应当在评审报告中记录，并随供应商提供的相关书面说明及证明材料，以及磋商小组有关互联网浏览、查询历史一并归档。</w:t>
      </w:r>
    </w:p>
    <w:p w14:paraId="183FF1D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Theme="minorEastAsia" w:hAnsiTheme="minorEastAsia" w:hint="eastAsia"/>
          <w:sz w:val="24"/>
          <w:szCs w:val="24"/>
        </w:rPr>
        <w:t>磋商小组将通过“苏</w:t>
      </w:r>
      <w:proofErr w:type="gramStart"/>
      <w:r w:rsidRPr="00C432A0">
        <w:rPr>
          <w:rFonts w:asciiTheme="minorEastAsia" w:hAnsiTheme="minorEastAsia" w:hint="eastAsia"/>
          <w:sz w:val="24"/>
          <w:szCs w:val="24"/>
        </w:rPr>
        <w:t>采云</w:t>
      </w:r>
      <w:proofErr w:type="gramEnd"/>
      <w:r w:rsidRPr="00C432A0">
        <w:rPr>
          <w:rFonts w:asciiTheme="minorEastAsia" w:hAnsiTheme="minorEastAsia" w:hint="eastAsia"/>
          <w:sz w:val="24"/>
          <w:szCs w:val="24"/>
        </w:rPr>
        <w:t>”系统要求其在合理的时间内提供书面说明、证明材料。供应商可在响应文件中提供项目具体成本测算等与报价合理性相关的书面说明及相关证明材料，对响应价格</w:t>
      </w:r>
      <w:proofErr w:type="gramStart"/>
      <w:r w:rsidRPr="00C432A0">
        <w:rPr>
          <w:rFonts w:asciiTheme="minorEastAsia" w:hAnsiTheme="minorEastAsia" w:hint="eastAsia"/>
          <w:sz w:val="24"/>
          <w:szCs w:val="24"/>
        </w:rPr>
        <w:t>作出</w:t>
      </w:r>
      <w:proofErr w:type="gramEnd"/>
      <w:r w:rsidRPr="00C432A0">
        <w:rPr>
          <w:rFonts w:asciiTheme="minorEastAsia" w:hAnsiTheme="minorEastAsia" w:hint="eastAsia"/>
          <w:sz w:val="24"/>
          <w:szCs w:val="24"/>
        </w:rPr>
        <w:t>解释，便于评审。</w:t>
      </w:r>
    </w:p>
    <w:p w14:paraId="4770F00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未通过资格审查或符合性审查的供应商，将通过“苏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”系统中告知其未通过的原因，评审结束后，将不再告知。</w:t>
      </w:r>
    </w:p>
    <w:p w14:paraId="6EA2980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 xml:space="preserve">26.2 </w:t>
      </w:r>
      <w:r w:rsidRPr="00C432A0">
        <w:rPr>
          <w:rFonts w:ascii="宋体" w:eastAsia="宋体" w:hAnsi="宋体" w:cs="Times New Roman" w:hint="eastAsia"/>
          <w:sz w:val="24"/>
          <w:szCs w:val="24"/>
        </w:rPr>
        <w:t>在符合性审查阶段，</w:t>
      </w:r>
      <w:r w:rsidRPr="00C432A0">
        <w:rPr>
          <w:rFonts w:ascii="宋体" w:hAnsi="宋体" w:hint="eastAsia"/>
          <w:sz w:val="24"/>
          <w:szCs w:val="24"/>
        </w:rPr>
        <w:t>磋商小组</w:t>
      </w:r>
      <w:r w:rsidRPr="00C432A0">
        <w:rPr>
          <w:rFonts w:ascii="宋体" w:eastAsia="宋体" w:hAnsi="宋体" w:cs="Times New Roman" w:hint="eastAsia"/>
          <w:sz w:val="24"/>
          <w:szCs w:val="24"/>
        </w:rPr>
        <w:t>会将审查每份响应文件是否实质性响应了磋商文件的要求。实质性响应的响应应当是与磋商文件要求的全部条款、条件和规格相符，没有重大偏离或保留的响应。</w:t>
      </w:r>
    </w:p>
    <w:p w14:paraId="7C8DD531" w14:textId="77777777" w:rsidR="00071683" w:rsidRPr="00C432A0" w:rsidRDefault="00366E55">
      <w:pPr>
        <w:spacing w:line="500" w:lineRule="exact"/>
        <w:ind w:firstLine="480"/>
        <w:rPr>
          <w:rFonts w:ascii="宋体" w:eastAsia="宋体" w:hAnsi="宋体" w:cs="Times New Roman"/>
          <w:sz w:val="24"/>
          <w:szCs w:val="24"/>
        </w:rPr>
      </w:pPr>
      <w:r w:rsidRPr="00C432A0">
        <w:rPr>
          <w:rFonts w:ascii="宋体" w:eastAsia="宋体" w:hAnsi="宋体" w:cs="Times New Roman" w:hint="eastAsia"/>
          <w:sz w:val="24"/>
          <w:szCs w:val="24"/>
        </w:rPr>
        <w:t>所谓重大偏离或保留是指与磋商文件规定的实质性要求存在负偏离，或者在实质上与磋商文件不一致，</w:t>
      </w:r>
      <w:r w:rsidRPr="00C432A0">
        <w:rPr>
          <w:rFonts w:ascii="Calibri" w:eastAsia="宋体" w:hAnsi="Calibri" w:cs="Times New Roman" w:hint="eastAsia"/>
          <w:sz w:val="24"/>
          <w:szCs w:val="24"/>
        </w:rPr>
        <w:t>包含但不限于设备质量、技术规格、售后服务和履约能力等材料明显不能满足磋商文件要求，有可能影响产品质量或者不能诚信履约，</w:t>
      </w:r>
      <w:r w:rsidRPr="00C432A0">
        <w:rPr>
          <w:rFonts w:ascii="宋体" w:eastAsia="宋体" w:hAnsi="宋体" w:cs="Times New Roman" w:hint="eastAsia"/>
          <w:sz w:val="24"/>
          <w:szCs w:val="24"/>
        </w:rPr>
        <w:t>限制了合同中买方的权利或供应商的义务，纠正这些偏离或保留将会对其他实质性响应要求的供应商的竞争地位产生不公正的影响。</w:t>
      </w:r>
    </w:p>
    <w:p w14:paraId="372379B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Times New Roman" w:hint="eastAsia"/>
          <w:sz w:val="24"/>
          <w:szCs w:val="24"/>
        </w:rPr>
        <w:t>重大偏离的认定需经过磋商小组以少数服从多数的原则</w:t>
      </w:r>
      <w:proofErr w:type="gramStart"/>
      <w:r w:rsidRPr="00C432A0">
        <w:rPr>
          <w:rFonts w:ascii="宋体" w:eastAsia="宋体" w:hAnsi="宋体" w:cs="Times New Roman" w:hint="eastAsia"/>
          <w:sz w:val="24"/>
          <w:szCs w:val="24"/>
        </w:rPr>
        <w:t>作出</w:t>
      </w:r>
      <w:proofErr w:type="gramEnd"/>
      <w:r w:rsidRPr="00C432A0">
        <w:rPr>
          <w:rFonts w:ascii="宋体" w:eastAsia="宋体" w:hAnsi="宋体" w:cs="Times New Roman" w:hint="eastAsia"/>
          <w:sz w:val="24"/>
          <w:szCs w:val="24"/>
        </w:rPr>
        <w:t>结论。磋商小组决定响应文件的</w:t>
      </w:r>
      <w:proofErr w:type="gramStart"/>
      <w:r w:rsidRPr="00C432A0">
        <w:rPr>
          <w:rFonts w:ascii="宋体" w:eastAsia="宋体" w:hAnsi="宋体" w:cs="Times New Roman" w:hint="eastAsia"/>
          <w:sz w:val="24"/>
          <w:szCs w:val="24"/>
        </w:rPr>
        <w:t>响应性只根据</w:t>
      </w:r>
      <w:proofErr w:type="gramEnd"/>
      <w:r w:rsidRPr="00C432A0">
        <w:rPr>
          <w:rFonts w:ascii="宋体" w:eastAsia="宋体" w:hAnsi="宋体" w:cs="Times New Roman" w:hint="eastAsia"/>
          <w:sz w:val="24"/>
          <w:szCs w:val="24"/>
        </w:rPr>
        <w:t>磋商文件本身的内容，而不寻求外部的证据。</w:t>
      </w:r>
    </w:p>
    <w:p w14:paraId="57DA002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26.3 如果响应文件实质上没有响应磋商文件的要求，磋商小组将予以拒绝，供应商不得通过修改或撤销不符合要求的偏离或保留而使其成为实质性响应。</w:t>
      </w:r>
    </w:p>
    <w:p w14:paraId="238D5160"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27、磋商程序</w:t>
      </w:r>
    </w:p>
    <w:p w14:paraId="1E72F25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27.1 对于通过资格审查和符合性审查的供应商，磋商小组将集中与单一供应商分别进行磋商。</w:t>
      </w:r>
    </w:p>
    <w:p w14:paraId="6D6EF97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在磋商过程中，磋商小组可能根据磋商文件和磋商情况实质性变动的内容</w:t>
      </w:r>
      <w:r w:rsidRPr="00C432A0">
        <w:rPr>
          <w:rFonts w:ascii="宋体" w:eastAsia="宋体" w:hAnsi="宋体" w:cs="宋体" w:hint="eastAsia"/>
          <w:sz w:val="24"/>
          <w:szCs w:val="24"/>
        </w:rPr>
        <w:lastRenderedPageBreak/>
        <w:t>有：采购需求中的技术、服务要求以及合同草案条款。对磋商文件</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的实质性变动是磋商文件的有效组成部分，磋商小组将通过“苏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”系统向供应商发出“磋商函”。供应商应当按照磋商文件的变动情况和磋商小组的要求在“苏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”系统提交“磋商响应函”，并加盖CA电子公章。供应商未按照要求</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响应的视为放弃磋商，其响应文件按无效响应处理。</w:t>
      </w:r>
    </w:p>
    <w:p w14:paraId="5766552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已提交响应文件的供应商，在提交最后报价之前，可以根据磋商情况</w:t>
      </w:r>
      <w:proofErr w:type="gramStart"/>
      <w:r w:rsidRPr="00C432A0">
        <w:rPr>
          <w:rFonts w:ascii="宋体" w:eastAsia="宋体" w:hAnsi="宋体" w:cs="宋体" w:hint="eastAsia"/>
          <w:sz w:val="24"/>
          <w:szCs w:val="24"/>
        </w:rPr>
        <w:t>退出磋商</w:t>
      </w:r>
      <w:proofErr w:type="gramEnd"/>
      <w:r w:rsidRPr="00C432A0">
        <w:rPr>
          <w:rFonts w:ascii="宋体" w:eastAsia="宋体" w:hAnsi="宋体" w:cs="宋体" w:hint="eastAsia"/>
          <w:sz w:val="24"/>
          <w:szCs w:val="24"/>
        </w:rPr>
        <w:t>采购，应在“苏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”系统中提交“退出磋商函”，并加盖CA电子公章。</w:t>
      </w:r>
    </w:p>
    <w:p w14:paraId="2D34AC1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27.2 磋商文件能够详细列明采购标的</w:t>
      </w:r>
      <w:proofErr w:type="gramStart"/>
      <w:r w:rsidRPr="00C432A0">
        <w:rPr>
          <w:rFonts w:ascii="宋体" w:eastAsia="宋体" w:hAnsi="宋体" w:cs="宋体" w:hint="eastAsia"/>
          <w:sz w:val="24"/>
          <w:szCs w:val="24"/>
        </w:rPr>
        <w:t>的</w:t>
      </w:r>
      <w:proofErr w:type="gramEnd"/>
      <w:r w:rsidRPr="00C432A0">
        <w:rPr>
          <w:rFonts w:ascii="宋体" w:eastAsia="宋体" w:hAnsi="宋体" w:cs="宋体" w:hint="eastAsia"/>
          <w:sz w:val="24"/>
          <w:szCs w:val="24"/>
        </w:rPr>
        <w:t>技术、服务要求的，磋商结束后，磋商小组将在“苏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”系统向所有实质性响应的供应商发出“最后报价要求函”及最后报价格式表，要求所有实质性响应的供应商在规定的时间内提交最后报价。</w:t>
      </w:r>
    </w:p>
    <w:p w14:paraId="327C64C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磋商文件不能详细列明采购标的</w:t>
      </w:r>
      <w:proofErr w:type="gramStart"/>
      <w:r w:rsidRPr="00C432A0">
        <w:rPr>
          <w:rFonts w:ascii="宋体" w:eastAsia="宋体" w:hAnsi="宋体" w:cs="宋体" w:hint="eastAsia"/>
          <w:sz w:val="24"/>
          <w:szCs w:val="24"/>
        </w:rPr>
        <w:t>的</w:t>
      </w:r>
      <w:proofErr w:type="gramEnd"/>
      <w:r w:rsidRPr="00C432A0">
        <w:rPr>
          <w:rFonts w:ascii="宋体" w:eastAsia="宋体" w:hAnsi="宋体" w:cs="宋体" w:hint="eastAsia"/>
          <w:sz w:val="24"/>
          <w:szCs w:val="24"/>
        </w:rPr>
        <w:t>技术、服务要求，需经磋商由供应商提供最终设计方案或解决方案的，磋商结束后，磋商小组将按照少数服从多数的原则投票推荐3家以上供应商的设计方案或者解决方案，在“苏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”系统中向其发出“最后报价要求函”及最后报价格式表，要求其在规定的时间内提交最后报价。</w:t>
      </w:r>
    </w:p>
    <w:p w14:paraId="0DF9DB2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0FE2C42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供应商未在磋商小组规定的时间内在“苏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”系统中提交最后报价的视为放弃磋商，其响应文件按无效响应处理。</w:t>
      </w:r>
    </w:p>
    <w:p w14:paraId="6091E6D5"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28、评审方法与评审标准</w:t>
      </w:r>
    </w:p>
    <w:p w14:paraId="5BC8A09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28.1 评审方法。详见本磋商文件第五章。</w:t>
      </w:r>
    </w:p>
    <w:p w14:paraId="0F59183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28.2 评审标准。详见本磋商文件第五章。</w:t>
      </w:r>
    </w:p>
    <w:p w14:paraId="441975AD"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lastRenderedPageBreak/>
        <w:t>29、未实质性响应磋商文件的情形和采购活动终止</w:t>
      </w:r>
    </w:p>
    <w:p w14:paraId="4BB3205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29.1 未实质性响应磋商文件的情形：</w:t>
      </w:r>
    </w:p>
    <w:p w14:paraId="3843078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（1）供应商未按照磋商文件要求提交（上传）电子响应文件的。</w:t>
      </w:r>
    </w:p>
    <w:p w14:paraId="4421F3A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（2）供应商在“苏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”系统规定的时间内未成功解密电子响应文件的。</w:t>
      </w:r>
    </w:p>
    <w:p w14:paraId="04DA9F8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（3）供应商不</w:t>
      </w:r>
      <w:proofErr w:type="gramStart"/>
      <w:r w:rsidRPr="00C432A0">
        <w:rPr>
          <w:rFonts w:ascii="宋体" w:eastAsia="宋体" w:hAnsi="宋体" w:cs="宋体" w:hint="eastAsia"/>
          <w:sz w:val="24"/>
          <w:szCs w:val="24"/>
        </w:rPr>
        <w:t>具备磋商</w:t>
      </w:r>
      <w:proofErr w:type="gramEnd"/>
      <w:r w:rsidRPr="00C432A0">
        <w:rPr>
          <w:rFonts w:ascii="宋体" w:eastAsia="宋体" w:hAnsi="宋体" w:cs="宋体" w:hint="eastAsia"/>
          <w:sz w:val="24"/>
          <w:szCs w:val="24"/>
        </w:rPr>
        <w:t>文件中规定的资格要求的。</w:t>
      </w:r>
    </w:p>
    <w:p w14:paraId="739598F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24FCA50" w14:textId="2EDD87DC"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（5）不</w:t>
      </w:r>
      <w:proofErr w:type="gramStart"/>
      <w:r w:rsidRPr="00C432A0">
        <w:rPr>
          <w:rFonts w:ascii="宋体" w:eastAsia="宋体" w:hAnsi="宋体" w:cs="宋体" w:hint="eastAsia"/>
          <w:sz w:val="24"/>
          <w:szCs w:val="24"/>
        </w:rPr>
        <w:t>符合磋商</w:t>
      </w:r>
      <w:proofErr w:type="gramEnd"/>
      <w:r w:rsidRPr="00C432A0">
        <w:rPr>
          <w:rFonts w:ascii="宋体" w:eastAsia="宋体" w:hAnsi="宋体" w:cs="宋体" w:hint="eastAsia"/>
          <w:sz w:val="24"/>
          <w:szCs w:val="24"/>
        </w:rPr>
        <w:t>文件规定的实质性要求和条件的。</w:t>
      </w:r>
    </w:p>
    <w:p w14:paraId="4D92DF4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（6）本项目采购产品（如有）被财政部、</w:t>
      </w:r>
      <w:proofErr w:type="gramStart"/>
      <w:r w:rsidRPr="00C432A0">
        <w:rPr>
          <w:rFonts w:ascii="宋体" w:eastAsia="宋体" w:hAnsi="宋体" w:cs="宋体" w:hint="eastAsia"/>
          <w:sz w:val="24"/>
          <w:szCs w:val="24"/>
        </w:rPr>
        <w:t>国家发改委</w:t>
      </w:r>
      <w:proofErr w:type="gramEnd"/>
      <w:r w:rsidRPr="00C432A0">
        <w:rPr>
          <w:rFonts w:ascii="宋体" w:eastAsia="宋体" w:hAnsi="宋体" w:cs="宋体" w:hint="eastAsia"/>
          <w:sz w:val="24"/>
          <w:szCs w:val="24"/>
        </w:rPr>
        <w:t>、生态环境部等列入“节能产品品目清单”“环境标志产品品目清单”强制采购范围，而供应商响应产品不在强制采购范围内或者未按要求提供国家确定的认证机构出具的、处于有效期之内的节能产品认证证书的。</w:t>
      </w:r>
    </w:p>
    <w:p w14:paraId="7216130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（7）供应商未通过符合性审查的。</w:t>
      </w:r>
    </w:p>
    <w:p w14:paraId="6842F9F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（8）供应商未按照要求对磋商或者最后报价</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响应的。</w:t>
      </w:r>
    </w:p>
    <w:p w14:paraId="3782181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（9）供应商提交两个（含两个）以上不同的最后报价的。</w:t>
      </w:r>
    </w:p>
    <w:p w14:paraId="1D9C02B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（10）供应商的最后报价超过了采购预算或者最高限价的。</w:t>
      </w:r>
    </w:p>
    <w:p w14:paraId="1AAC2C0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（11）磋商小组认为供应商的最后报价明显低于其他通过符合性审查供应商的最后报价，有可能影响产品质量或者不能诚信履约，将通过“苏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”系统要求其在合理的时间内提供说明，必要时提交相关证明材料，供应商不能证明其报价合理性的。</w:t>
      </w:r>
    </w:p>
    <w:p w14:paraId="387B27A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（12）响应文件含有采购人不能接受的附加条件的。</w:t>
      </w:r>
    </w:p>
    <w:p w14:paraId="454CC8E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（13）响应文件未按照磋商文件要求加盖公章（CA电子公章）的。</w:t>
      </w:r>
    </w:p>
    <w:p w14:paraId="0FB683A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（14）其他法律、法规及本磋商文件规定的属于未实质性响应磋商文件的情形。</w:t>
      </w:r>
    </w:p>
    <w:p w14:paraId="5FE4AC2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29.2 有下列情形之一的，视为供应商串通，响应无效：</w:t>
      </w:r>
    </w:p>
    <w:p w14:paraId="0B52574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lastRenderedPageBreak/>
        <w:t>（1）不同供应商的响应文件由同一单位或者个人编制。</w:t>
      </w:r>
    </w:p>
    <w:p w14:paraId="227BB9B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（2）不同供应商委托同一单位或者个人办理磋商事宜。</w:t>
      </w:r>
    </w:p>
    <w:p w14:paraId="1AA4362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（3）不同供应商的响应文件载明的项目管理成员或者联系人员为同一人。</w:t>
      </w:r>
    </w:p>
    <w:p w14:paraId="115D1FA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（4）不同供应商的响应文件异常一致或者最后报价呈规律性差异。</w:t>
      </w:r>
    </w:p>
    <w:p w14:paraId="060D7B6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（5）不同供应商的响应文件相互混装。</w:t>
      </w:r>
    </w:p>
    <w:p w14:paraId="0B85970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29.3 采购活动终止的情形：</w:t>
      </w:r>
    </w:p>
    <w:p w14:paraId="4136B6B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（1）因“苏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”系统故障原因造成开启（解密）不成功的，或者至磋商文件规定的截止时间成功解密电子响应文件的供应商不足三家的。</w:t>
      </w:r>
    </w:p>
    <w:p w14:paraId="21CC3D1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（2）磋商小组</w:t>
      </w:r>
      <w:proofErr w:type="gramStart"/>
      <w:r w:rsidRPr="00C432A0">
        <w:rPr>
          <w:rFonts w:ascii="宋体" w:eastAsia="宋体" w:hAnsi="宋体" w:cs="宋体" w:hint="eastAsia"/>
          <w:sz w:val="24"/>
          <w:szCs w:val="24"/>
        </w:rPr>
        <w:t>认定磋商</w:t>
      </w:r>
      <w:proofErr w:type="gramEnd"/>
      <w:r w:rsidRPr="00C432A0">
        <w:rPr>
          <w:rFonts w:ascii="宋体" w:eastAsia="宋体" w:hAnsi="宋体" w:cs="宋体" w:hint="eastAsia"/>
          <w:sz w:val="24"/>
          <w:szCs w:val="24"/>
        </w:rPr>
        <w:t>文件存在歧义、重大缺陷导致评审工作无法进行，或者磋商文件内容违反国家有关强制性规定的。</w:t>
      </w:r>
    </w:p>
    <w:p w14:paraId="148F8A5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（3）除本磋商文件第二章第27.2条第三款规定的情形外，符合专业条件的供应商或者对磋商文件作实质响应的供应商不足三家的。</w:t>
      </w:r>
    </w:p>
    <w:p w14:paraId="6F87097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（4）出现影响采购公正的违法、违规行为的。</w:t>
      </w:r>
    </w:p>
    <w:p w14:paraId="3DCD859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（5）因重大变故，采购任务取消的。</w:t>
      </w:r>
    </w:p>
    <w:p w14:paraId="5B009D7C"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六、成交</w:t>
      </w:r>
    </w:p>
    <w:p w14:paraId="38F30651"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30、确定成交单位</w:t>
      </w:r>
    </w:p>
    <w:p w14:paraId="2A205BE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7464286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评审得分相同的，由采购人或者采购人委托磋商小组按照磋商文件规定的方式确定一个供应商获得成交供应商推荐资格，磋商文件未规定的采取随机抽取方式确定。</w:t>
      </w:r>
    </w:p>
    <w:p w14:paraId="0C0F18F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30.2 采购人从评审报告提出的成交候选供应商中，按照排序由高到低的原则确定成交供应商。采购人确定成交供应商后，代理机构将在江苏政府采购网发布成交结果公告，公告期限为1个工作日。</w:t>
      </w:r>
    </w:p>
    <w:p w14:paraId="0380BFC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30.3 若有充分证据证明，成交供应</w:t>
      </w:r>
      <w:proofErr w:type="gramStart"/>
      <w:r w:rsidRPr="00C432A0">
        <w:rPr>
          <w:rFonts w:ascii="宋体" w:eastAsia="宋体" w:hAnsi="宋体" w:cs="宋体" w:hint="eastAsia"/>
          <w:sz w:val="24"/>
          <w:szCs w:val="24"/>
        </w:rPr>
        <w:t>商存在</w:t>
      </w:r>
      <w:proofErr w:type="gramEnd"/>
      <w:r w:rsidRPr="00C432A0">
        <w:rPr>
          <w:rFonts w:ascii="宋体" w:eastAsia="宋体" w:hAnsi="宋体" w:cs="宋体" w:hint="eastAsia"/>
          <w:sz w:val="24"/>
          <w:szCs w:val="24"/>
        </w:rPr>
        <w:t>下列情形之一的，一经查实，将</w:t>
      </w:r>
      <w:r w:rsidRPr="00C432A0">
        <w:rPr>
          <w:rFonts w:ascii="宋体" w:eastAsia="宋体" w:hAnsi="宋体" w:cs="宋体" w:hint="eastAsia"/>
          <w:sz w:val="24"/>
          <w:szCs w:val="24"/>
        </w:rPr>
        <w:lastRenderedPageBreak/>
        <w:t>被取消成交资格：</w:t>
      </w:r>
    </w:p>
    <w:p w14:paraId="5AC82B7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（1）提供虚假材料谋取中标、成交的。</w:t>
      </w:r>
    </w:p>
    <w:p w14:paraId="3885D1D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（2）采取不正当手段诋毁、排挤其他供应商的。</w:t>
      </w:r>
    </w:p>
    <w:p w14:paraId="57C44D3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（3）与采购人、其他供应商或者代理机构恶意串通的。</w:t>
      </w:r>
    </w:p>
    <w:p w14:paraId="1DA76A2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（4）向采购人、代理机构行贿或者提供其他不正当利益的。</w:t>
      </w:r>
    </w:p>
    <w:p w14:paraId="0E2EDA4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（5）属于本磋商文件规定的无效情形，但在评审过程中又未被磋商小组发现的。</w:t>
      </w:r>
    </w:p>
    <w:p w14:paraId="6292BDC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（6）成交后无正当理由拒不与采购人签订政府采购合同或者未按照磋商文件确定的事项签订政府采购合同的。</w:t>
      </w:r>
    </w:p>
    <w:p w14:paraId="0FAEBA6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（7）将政府采购合同转包的。</w:t>
      </w:r>
    </w:p>
    <w:p w14:paraId="52FF68A8"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31、成交通知书</w:t>
      </w:r>
    </w:p>
    <w:p w14:paraId="7C99DDA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31.1 成交结果确定后，代理机构将向成交供应商发出成交通知书。</w:t>
      </w:r>
      <w:proofErr w:type="gramStart"/>
      <w:r w:rsidRPr="00C432A0">
        <w:rPr>
          <w:rFonts w:ascii="宋体" w:eastAsia="宋体" w:hAnsi="宋体" w:cs="宋体" w:hint="eastAsia"/>
          <w:sz w:val="24"/>
          <w:szCs w:val="24"/>
        </w:rPr>
        <w:t>请成交</w:t>
      </w:r>
      <w:proofErr w:type="gramEnd"/>
      <w:r w:rsidRPr="00C432A0">
        <w:rPr>
          <w:rFonts w:ascii="宋体" w:eastAsia="宋体" w:hAnsi="宋体" w:cs="宋体" w:hint="eastAsia"/>
          <w:sz w:val="24"/>
          <w:szCs w:val="24"/>
        </w:rPr>
        <w:t>供应商在成交结果公告届满之日起30日内，登录“苏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”系统及时领取（下载）成交通知书。因系统存储空间有限，自成交结果公告届满之日起30日后，“苏</w:t>
      </w:r>
      <w:proofErr w:type="gramStart"/>
      <w:r w:rsidRPr="00C432A0">
        <w:rPr>
          <w:rFonts w:ascii="宋体" w:eastAsia="宋体" w:hAnsi="宋体" w:cs="宋体" w:hint="eastAsia"/>
          <w:sz w:val="24"/>
          <w:szCs w:val="24"/>
        </w:rPr>
        <w:t>采云</w:t>
      </w:r>
      <w:proofErr w:type="gramEnd"/>
      <w:r w:rsidRPr="00C432A0">
        <w:rPr>
          <w:rFonts w:ascii="宋体" w:eastAsia="宋体" w:hAnsi="宋体" w:cs="宋体" w:hint="eastAsia"/>
          <w:sz w:val="24"/>
          <w:szCs w:val="24"/>
        </w:rPr>
        <w:t>”系统不再保证提供成交通知书下载服务，因未及时下载造成的不利后果</w:t>
      </w:r>
      <w:proofErr w:type="gramStart"/>
      <w:r w:rsidRPr="00C432A0">
        <w:rPr>
          <w:rFonts w:ascii="宋体" w:eastAsia="宋体" w:hAnsi="宋体" w:cs="宋体" w:hint="eastAsia"/>
          <w:sz w:val="24"/>
          <w:szCs w:val="24"/>
        </w:rPr>
        <w:t>由成交</w:t>
      </w:r>
      <w:proofErr w:type="gramEnd"/>
      <w:r w:rsidRPr="00C432A0">
        <w:rPr>
          <w:rFonts w:ascii="宋体" w:eastAsia="宋体" w:hAnsi="宋体" w:cs="宋体" w:hint="eastAsia"/>
          <w:sz w:val="24"/>
          <w:szCs w:val="24"/>
        </w:rPr>
        <w:t>供应商自行承担。</w:t>
      </w:r>
    </w:p>
    <w:p w14:paraId="23E5867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31.2 成交通知书将作为政府采购合同的一个组成部分。对采购人和成交供应商均具有法律效力。成交通知书发出后，采购人改变成交结果的，或者成交供应商放弃成交项目的，应当依法承担法律责任。</w:t>
      </w:r>
    </w:p>
    <w:p w14:paraId="215F799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31.3 成交供应商应在成交后七个工作日内，向代理机构提供五份与电子响应文件一致的纸质打印胶装响应文件，封面、骑缝需加盖公章。</w:t>
      </w:r>
    </w:p>
    <w:p w14:paraId="01104BC5"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七、授予合同</w:t>
      </w:r>
    </w:p>
    <w:p w14:paraId="1B19D5A9"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32、履约保证金</w:t>
      </w:r>
    </w:p>
    <w:p w14:paraId="7B1F4F9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32.1 履约保证金的数额不得超过政府采购合同金额的10%。成交供应商应当以支票、汇票、本票或者金融机构、担保机构出具的保函等非现金形式提交。成交供应商可自愿使用履约保函（保险）代替交纳履约保证金，详情请见</w:t>
      </w:r>
      <w:r w:rsidRPr="00C432A0">
        <w:rPr>
          <w:rFonts w:ascii="宋体" w:eastAsia="宋体" w:hAnsi="宋体" w:cs="宋体" w:hint="eastAsia"/>
          <w:sz w:val="24"/>
          <w:szCs w:val="24"/>
        </w:rPr>
        <w:lastRenderedPageBreak/>
        <w:t>《关于在全省政府采购领域推行电子履约保函（保险）的通知》（</w:t>
      </w:r>
      <w:proofErr w:type="gramStart"/>
      <w:r w:rsidRPr="00C432A0">
        <w:rPr>
          <w:rFonts w:ascii="宋体" w:eastAsia="宋体" w:hAnsi="宋体" w:cs="宋体" w:hint="eastAsia"/>
          <w:sz w:val="24"/>
          <w:szCs w:val="24"/>
        </w:rPr>
        <w:t>苏财购〔2023〕</w:t>
      </w:r>
      <w:proofErr w:type="gramEnd"/>
      <w:r w:rsidRPr="00C432A0">
        <w:rPr>
          <w:rFonts w:ascii="宋体" w:eastAsia="宋体" w:hAnsi="宋体" w:cs="宋体" w:hint="eastAsia"/>
          <w:sz w:val="24"/>
          <w:szCs w:val="24"/>
        </w:rPr>
        <w:t>150号）规定。</w:t>
      </w:r>
    </w:p>
    <w:p w14:paraId="75B4946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32.2 成交供应商违约的，采购人将按照合同约定扣除其全部或部分履约保证金。如成交供应商违约给采购人造成的损失超过履约保证金的，应当依法赔偿超过部分的损失。</w:t>
      </w:r>
    </w:p>
    <w:p w14:paraId="1EF2F89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32.3 履约保证金自合同生效之日起至合同约定的成交供应商主要义务履行完毕止，采购人应当按合同约定及时退还履约保证金。</w:t>
      </w:r>
    </w:p>
    <w:p w14:paraId="66328E3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32.4 逾期退还履约保证金的采购人承担违约责任，按照中国人民银行同期贷款基准利率向成交供应商支付超期资金占用费。</w:t>
      </w:r>
    </w:p>
    <w:p w14:paraId="27AFC5E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32.5 本项目履约保证金要求详见磋商文件第四章 采购需求。</w:t>
      </w:r>
    </w:p>
    <w:p w14:paraId="53186A8F"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33、签订合同</w:t>
      </w:r>
    </w:p>
    <w:p w14:paraId="3EB7A4E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33.1 成交供应商应当在成交通知书发出之日起三十日内，按照磋商文件和成交供应商响应文件的规定，与采购人签订政府采购合同。</w:t>
      </w:r>
    </w:p>
    <w:p w14:paraId="6D8D069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33.2 磋商文件、成交供应商的响应文件及磋商采购过程中有关澄清、承诺、磋商响应等文件均应作为合同附件。</w:t>
      </w:r>
    </w:p>
    <w:p w14:paraId="2269DE6F" w14:textId="403E6179"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33.3 签订合同后，成交供应商不得将合同标的转包。未经采购人同意，成交供应商也不得采用分包的形式履行合同，否则采购人有权终止合同。转包或分包造成采购人损失的，成交供应商应承担相应赔偿责任</w:t>
      </w:r>
      <w:r w:rsidR="002847D0" w:rsidRPr="00C432A0">
        <w:rPr>
          <w:rFonts w:ascii="宋体" w:eastAsia="宋体" w:hAnsi="宋体" w:cs="宋体" w:hint="eastAsia"/>
          <w:sz w:val="24"/>
          <w:szCs w:val="24"/>
        </w:rPr>
        <w:t>（本项目成交后不允许分包或转包）</w:t>
      </w:r>
      <w:r w:rsidRPr="00C432A0">
        <w:rPr>
          <w:rFonts w:ascii="宋体" w:eastAsia="宋体" w:hAnsi="宋体" w:cs="宋体" w:hint="eastAsia"/>
          <w:sz w:val="24"/>
          <w:szCs w:val="24"/>
        </w:rPr>
        <w:t>。</w:t>
      </w:r>
    </w:p>
    <w:p w14:paraId="647B3C88"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34、合同标的</w:t>
      </w:r>
      <w:proofErr w:type="gramStart"/>
      <w:r w:rsidRPr="00C432A0">
        <w:rPr>
          <w:rFonts w:ascii="宋体" w:eastAsia="宋体" w:hAnsi="宋体" w:cs="宋体" w:hint="eastAsia"/>
          <w:sz w:val="28"/>
          <w:szCs w:val="28"/>
        </w:rPr>
        <w:t>的</w:t>
      </w:r>
      <w:proofErr w:type="gramEnd"/>
      <w:r w:rsidRPr="00C432A0">
        <w:rPr>
          <w:rFonts w:ascii="宋体" w:eastAsia="宋体" w:hAnsi="宋体" w:cs="宋体" w:hint="eastAsia"/>
          <w:sz w:val="28"/>
          <w:szCs w:val="28"/>
        </w:rPr>
        <w:t>追加</w:t>
      </w:r>
    </w:p>
    <w:p w14:paraId="4579342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26759B53"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35、政府采购履约资金扶持政策</w:t>
      </w:r>
    </w:p>
    <w:p w14:paraId="33A017F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35.1 成交供应商可凭政府采购合同办理融资贷款，详情请见江苏政府采购</w:t>
      </w:r>
      <w:r w:rsidRPr="00C432A0">
        <w:rPr>
          <w:rFonts w:ascii="宋体" w:eastAsia="宋体" w:hAnsi="宋体" w:cs="宋体" w:hint="eastAsia"/>
          <w:sz w:val="24"/>
          <w:szCs w:val="24"/>
        </w:rPr>
        <w:lastRenderedPageBreak/>
        <w:t>网“政采贷”专栏。</w:t>
      </w:r>
    </w:p>
    <w:p w14:paraId="7841123F"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八、询问与质疑</w:t>
      </w:r>
    </w:p>
    <w:p w14:paraId="00516B4D"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36、询问</w:t>
      </w:r>
    </w:p>
    <w:p w14:paraId="67C86AE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36.1 供应商对政府采购活动事项有疑问的，可以提出询问，采购人或者代理机构应当在3个工作日内对供应</w:t>
      </w:r>
      <w:proofErr w:type="gramStart"/>
      <w:r w:rsidRPr="00C432A0">
        <w:rPr>
          <w:rFonts w:ascii="宋体" w:eastAsia="宋体" w:hAnsi="宋体" w:cs="宋体" w:hint="eastAsia"/>
          <w:sz w:val="24"/>
          <w:szCs w:val="24"/>
        </w:rPr>
        <w:t>商依法</w:t>
      </w:r>
      <w:proofErr w:type="gramEnd"/>
      <w:r w:rsidRPr="00C432A0">
        <w:rPr>
          <w:rFonts w:ascii="宋体" w:eastAsia="宋体" w:hAnsi="宋体" w:cs="宋体" w:hint="eastAsia"/>
          <w:sz w:val="24"/>
          <w:szCs w:val="24"/>
        </w:rPr>
        <w:t>提出的询问</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答复，但答复的内容不得涉及商业秘密。供应商提出的询问超出采购人对代理机构委托授权范围的，代理机构应当告知其向采购人提出。</w:t>
      </w:r>
    </w:p>
    <w:p w14:paraId="662BDDA9"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37、质疑提出</w:t>
      </w:r>
    </w:p>
    <w:p w14:paraId="4E271FD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37.1 提出质疑的供应商应当是参与所质疑项目采购活动的供应商。</w:t>
      </w:r>
    </w:p>
    <w:p w14:paraId="284F71D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37.2 供应商认为采购文件、采购过程、采购结果使自己的权益受到损害的，可以在知道或者应知其权益受到损害之日（获取采购文件之日、成交结果公告发布之日）起七个工作日内以书面形式向采购人、代理机构提出质疑。</w:t>
      </w:r>
    </w:p>
    <w:p w14:paraId="5DAE3E2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供应商应当在法定质疑期内一次性提出针对同一采购程序环节的质疑，供应商如在法定期限内对同一采购程序环节提出多次质疑的，采购人、代理机构将只对供应商第一次质疑</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答复。</w:t>
      </w:r>
    </w:p>
    <w:p w14:paraId="0F0BD57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未按照采购公告要求获取采购文件的供应商，视为未参与该项目采购活动，不具备对该采购文件提出质疑的法定权利。</w:t>
      </w:r>
    </w:p>
    <w:p w14:paraId="265CF59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37.3 提出质疑时，必须坚持“实事求是”的原则，不能臆测。属于须由法定部门调查、侦查或先行</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相关认定的事项，质疑供应商应当依法申请具有法定职权的部门查清、认定，并将相关结果提供给采购人、代理机构。采购人、代理机构不具有法定调查、认定权限。</w:t>
      </w:r>
    </w:p>
    <w:p w14:paraId="382D2C1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37.4 质疑函的接收方式为供应商书面原件提交。联系部门、联系电话和通讯地址详见磋商文件第一章。质疑实行实名制，不得进行虚假、恶意质疑。</w:t>
      </w:r>
    </w:p>
    <w:p w14:paraId="7CFAC47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37.5 质疑</w:t>
      </w:r>
      <w:proofErr w:type="gramStart"/>
      <w:r w:rsidRPr="00C432A0">
        <w:rPr>
          <w:rFonts w:ascii="宋体" w:eastAsia="宋体" w:hAnsi="宋体" w:cs="宋体" w:hint="eastAsia"/>
          <w:sz w:val="24"/>
          <w:szCs w:val="24"/>
        </w:rPr>
        <w:t>函应当</w:t>
      </w:r>
      <w:proofErr w:type="gramEnd"/>
      <w:r w:rsidRPr="00C432A0">
        <w:rPr>
          <w:rFonts w:ascii="宋体" w:eastAsia="宋体" w:hAnsi="宋体" w:cs="宋体" w:hint="eastAsia"/>
          <w:sz w:val="24"/>
          <w:szCs w:val="24"/>
        </w:rPr>
        <w:t>使用范本，详见磋商文件第六章。供应商提出质疑应当提交质疑函和必要的证明材料，应当包括下列内容：</w:t>
      </w:r>
    </w:p>
    <w:p w14:paraId="671908D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（1）供应商的姓名或者名称、地址、邮编、联系人及联系电话；</w:t>
      </w:r>
    </w:p>
    <w:p w14:paraId="056AC79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lastRenderedPageBreak/>
        <w:t>（2）质疑项目的名称、编号；</w:t>
      </w:r>
    </w:p>
    <w:p w14:paraId="5783DFE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（3）具体、明确的质疑事项和与质疑事项相关的请求；</w:t>
      </w:r>
    </w:p>
    <w:p w14:paraId="4A5C1E9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（4）事实依据；</w:t>
      </w:r>
    </w:p>
    <w:p w14:paraId="699855C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（5）必要的法律依据；</w:t>
      </w:r>
    </w:p>
    <w:p w14:paraId="7393981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（6）提出质疑的日期；</w:t>
      </w:r>
    </w:p>
    <w:p w14:paraId="4D13942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（7）必要的证明材料；</w:t>
      </w:r>
    </w:p>
    <w:p w14:paraId="5FB39DA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（8）营业执照复印件及授权委托书原件、法定代表人（单位负责人）身份证复印件、委托代理人身份证复印件。</w:t>
      </w:r>
    </w:p>
    <w:p w14:paraId="4C99798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供应商为自然人的，应当由本人签字；供应商为法人或者其他组织的，应当由法定代表人、主要负责人，或者其委托代理人签字或者盖章，并加盖单位公章。</w:t>
      </w:r>
    </w:p>
    <w:p w14:paraId="2B5437EE" w14:textId="77777777" w:rsidR="00071683" w:rsidRPr="00C432A0" w:rsidRDefault="00366E55">
      <w:pPr>
        <w:pStyle w:val="3"/>
        <w:spacing w:before="120" w:line="360" w:lineRule="auto"/>
        <w:ind w:firstLine="562"/>
        <w:jc w:val="left"/>
        <w:rPr>
          <w:rFonts w:ascii="宋体" w:eastAsia="宋体" w:hAnsi="宋体" w:cs="宋体"/>
          <w:sz w:val="24"/>
          <w:szCs w:val="24"/>
        </w:rPr>
      </w:pPr>
      <w:r w:rsidRPr="00C432A0">
        <w:rPr>
          <w:rFonts w:ascii="宋体" w:eastAsia="宋体" w:hAnsi="宋体" w:cs="宋体" w:hint="eastAsia"/>
          <w:sz w:val="28"/>
          <w:szCs w:val="28"/>
        </w:rPr>
        <w:t>38、质疑函的受理和答复</w:t>
      </w:r>
    </w:p>
    <w:p w14:paraId="4A24D7B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38.1 质疑供应商应当保证其提出的质疑事项及必要的证明材料的真实性及来源的合法性，并承担相应的法律责任。对不能提供必要的证明材料的、涉及商业秘密的、非书面原件形式的、匿名的</w:t>
      </w:r>
      <w:proofErr w:type="gramStart"/>
      <w:r w:rsidRPr="00C432A0">
        <w:rPr>
          <w:rFonts w:ascii="宋体" w:eastAsia="宋体" w:hAnsi="宋体" w:cs="宋体" w:hint="eastAsia"/>
          <w:sz w:val="24"/>
          <w:szCs w:val="24"/>
        </w:rPr>
        <w:t>质疑函将不予</w:t>
      </w:r>
      <w:proofErr w:type="gramEnd"/>
      <w:r w:rsidRPr="00C432A0">
        <w:rPr>
          <w:rFonts w:ascii="宋体" w:eastAsia="宋体" w:hAnsi="宋体" w:cs="宋体" w:hint="eastAsia"/>
          <w:sz w:val="24"/>
          <w:szCs w:val="24"/>
        </w:rPr>
        <w:t>受理。必要的证明材料要具备客观性、关联性、合法性，无法查实的（如宣传册、媒体报道、猜测、推理等）不能作为证明材料。采购人、代理机构不负责搜集必要的证明材料等工作。</w:t>
      </w:r>
    </w:p>
    <w:p w14:paraId="3906940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38.2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48F3E27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38.3 对不符合质疑要求的，采购人、代理机构有权要求其补充必要的证明材料，质疑供应商未在法定时间内补充必要的证明材料的，不利后果由质疑供应商自行承担。</w:t>
      </w:r>
    </w:p>
    <w:p w14:paraId="457FA11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38.4 以下情形的质疑依法不予受理：</w:t>
      </w:r>
    </w:p>
    <w:p w14:paraId="37099F4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（1）内容不符合《政府采购质疑和投诉办法》第十二条规定的质疑。</w:t>
      </w:r>
    </w:p>
    <w:p w14:paraId="2D8329F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lastRenderedPageBreak/>
        <w:t>（2）超出政府采购法定期限的质疑。</w:t>
      </w:r>
    </w:p>
    <w:p w14:paraId="006B101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（3）以传真、电子邮件等方式提交的非原件形式的质疑。</w:t>
      </w:r>
    </w:p>
    <w:p w14:paraId="4BEE9CA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（4）未参与采购活动或在采购活动中自身权益未受到损害的供应商提出的质疑。</w:t>
      </w:r>
    </w:p>
    <w:p w14:paraId="38D0D89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（5）供应商组成联合体，联合体中任何一方或多方未按要求签字（盖章）、加盖公章的质疑。</w:t>
      </w:r>
    </w:p>
    <w:p w14:paraId="4318B02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38.5 采购人、代理机构依法受理的质疑，将按照政府采购有关规定，在法定期限内</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答复。</w:t>
      </w:r>
    </w:p>
    <w:p w14:paraId="53D67B9E"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39、质疑处理</w:t>
      </w:r>
    </w:p>
    <w:p w14:paraId="06352ED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39.1 质疑供应商未按照法定程序进行质疑投诉的，视为一般失信行为。</w:t>
      </w:r>
    </w:p>
    <w:p w14:paraId="5AE0A9B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39.2 质疑供应商不配合或者采取不正当手段干扰政府采购质疑、投诉处理工作的，视为一般失信行为。</w:t>
      </w:r>
    </w:p>
    <w:p w14:paraId="20928DF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39.3 质疑供应</w:t>
      </w:r>
      <w:proofErr w:type="gramStart"/>
      <w:r w:rsidRPr="00C432A0">
        <w:rPr>
          <w:rFonts w:ascii="宋体" w:eastAsia="宋体" w:hAnsi="宋体" w:cs="宋体" w:hint="eastAsia"/>
          <w:sz w:val="24"/>
          <w:szCs w:val="24"/>
        </w:rPr>
        <w:t>商投诉</w:t>
      </w:r>
      <w:proofErr w:type="gramEnd"/>
      <w:r w:rsidRPr="00C432A0">
        <w:rPr>
          <w:rFonts w:ascii="宋体" w:eastAsia="宋体" w:hAnsi="宋体" w:cs="宋体" w:hint="eastAsia"/>
          <w:sz w:val="24"/>
          <w:szCs w:val="24"/>
        </w:rPr>
        <w:t>受理期间，就同一事项多头举报，干扰财政部门投诉处理的，视为一般失信行为。</w:t>
      </w:r>
    </w:p>
    <w:p w14:paraId="47A5705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39.4 质疑供应商在全国范围12个月内三次以上质疑查无实据的，视为一般失信行为。</w:t>
      </w:r>
    </w:p>
    <w:p w14:paraId="2BCAC76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479CA01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39.6 质疑供应商在全国范围12个月内三次以上投诉查无实据的，视为严重失信行为。</w:t>
      </w:r>
    </w:p>
    <w:p w14:paraId="0DA9F41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39.7 未尽事宜，依照有关法律、法规执行。</w:t>
      </w:r>
    </w:p>
    <w:p w14:paraId="305700E6" w14:textId="77777777" w:rsidR="00071683" w:rsidRPr="00C432A0" w:rsidRDefault="00366E55">
      <w:pPr>
        <w:pStyle w:val="2"/>
        <w:spacing w:before="120"/>
        <w:rPr>
          <w:rFonts w:ascii="宋体" w:eastAsia="宋体" w:hAnsi="宋体" w:cs="宋体"/>
          <w:b w:val="0"/>
        </w:rPr>
      </w:pPr>
      <w:r w:rsidRPr="00C432A0">
        <w:rPr>
          <w:rFonts w:ascii="宋体" w:eastAsia="宋体" w:hAnsi="宋体" w:cs="宋体" w:hint="eastAsia"/>
          <w:b w:val="0"/>
        </w:rPr>
        <w:t>九、政府采购政策功能</w:t>
      </w:r>
    </w:p>
    <w:p w14:paraId="0C0C27BA"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40、促进中小企业发展</w:t>
      </w:r>
    </w:p>
    <w:p w14:paraId="1512F08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40.1 本项目执行《关于印发&lt;政府采购促进中小企业发展管理办法&gt;的通</w:t>
      </w:r>
      <w:r w:rsidRPr="00C432A0">
        <w:rPr>
          <w:rFonts w:ascii="宋体" w:eastAsia="宋体" w:hAnsi="宋体" w:cs="宋体" w:hint="eastAsia"/>
          <w:sz w:val="24"/>
          <w:szCs w:val="24"/>
        </w:rPr>
        <w:lastRenderedPageBreak/>
        <w:t>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47BD169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40.2 本项目对提供的服务全部由小型企业、微型企业、残疾人福利性单位和监狱企业承接的报价给予10%的扣除，用扣除后的价格参与评审。</w:t>
      </w:r>
    </w:p>
    <w:p w14:paraId="09A11F8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如本项目同意联合体参加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53B88BA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40.3 参加本项目政府采购活动的供应</w:t>
      </w:r>
      <w:proofErr w:type="gramStart"/>
      <w:r w:rsidRPr="00C432A0">
        <w:rPr>
          <w:rFonts w:ascii="宋体" w:eastAsia="宋体" w:hAnsi="宋体" w:cs="宋体" w:hint="eastAsia"/>
          <w:sz w:val="24"/>
          <w:szCs w:val="24"/>
        </w:rPr>
        <w:t>商享受</w:t>
      </w:r>
      <w:proofErr w:type="gramEnd"/>
      <w:r w:rsidRPr="00C432A0">
        <w:rPr>
          <w:rFonts w:ascii="宋体" w:eastAsia="宋体" w:hAnsi="宋体" w:cs="宋体" w:hint="eastAsia"/>
          <w:sz w:val="24"/>
          <w:szCs w:val="24"/>
        </w:rPr>
        <w:t xml:space="preserve">价格评审优惠的应当提供的材料： </w:t>
      </w:r>
    </w:p>
    <w:p w14:paraId="4830EFC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（1）供应商为小型企业、微型企业的，提供《中小企业声明函》（第六章 响应文件格式）。</w:t>
      </w:r>
    </w:p>
    <w:p w14:paraId="1710242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（2）符合《关于促进残疾人就业政府采购政策的通知》（财库〔2017〕141号）规定的条件并提供《残疾人福利性单位声明函》（第六章 响应文件格式）的残疾人福利性单位视同小型、微型企业。</w:t>
      </w:r>
    </w:p>
    <w:p w14:paraId="5BD84D4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0DA6541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40.4 残疾人福利单位、监狱企业属于小型、微型企业的，不重复享受政策。</w:t>
      </w:r>
    </w:p>
    <w:p w14:paraId="1C53D21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40.5 享受扶持政策获得政府采购合同的，小微型企业不得将合同分包给大</w:t>
      </w:r>
      <w:r w:rsidRPr="00C432A0">
        <w:rPr>
          <w:rFonts w:ascii="宋体" w:eastAsia="宋体" w:hAnsi="宋体" w:cs="宋体" w:hint="eastAsia"/>
          <w:sz w:val="24"/>
          <w:szCs w:val="24"/>
        </w:rPr>
        <w:lastRenderedPageBreak/>
        <w:t>中型企业，中型企业不得将合同分包给大型企业。</w:t>
      </w:r>
    </w:p>
    <w:p w14:paraId="3C70DFE3"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41、支持绿色发展</w:t>
      </w:r>
    </w:p>
    <w:p w14:paraId="50179D7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7E8A40D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46DC19C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41.3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55042ACD" w14:textId="77777777" w:rsidR="00071683" w:rsidRPr="00C432A0" w:rsidRDefault="00366E55">
      <w:pPr>
        <w:pStyle w:val="3"/>
        <w:spacing w:before="120" w:line="360" w:lineRule="auto"/>
        <w:ind w:firstLine="562"/>
        <w:jc w:val="left"/>
        <w:rPr>
          <w:rFonts w:ascii="宋体" w:eastAsia="宋体" w:hAnsi="宋体" w:cs="宋体"/>
          <w:sz w:val="28"/>
          <w:szCs w:val="28"/>
        </w:rPr>
      </w:pPr>
      <w:r w:rsidRPr="00C432A0">
        <w:rPr>
          <w:rFonts w:ascii="宋体" w:eastAsia="宋体" w:hAnsi="宋体" w:cs="宋体" w:hint="eastAsia"/>
          <w:sz w:val="28"/>
          <w:szCs w:val="28"/>
        </w:rPr>
        <w:t>42、政府采购需求标准</w:t>
      </w:r>
    </w:p>
    <w:p w14:paraId="24BF203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42.1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w:t>
      </w:r>
      <w:proofErr w:type="gramStart"/>
      <w:r w:rsidRPr="00C432A0">
        <w:rPr>
          <w:rFonts w:ascii="宋体" w:eastAsia="宋体" w:hAnsi="宋体" w:cs="宋体" w:hint="eastAsia"/>
          <w:sz w:val="24"/>
          <w:szCs w:val="24"/>
        </w:rPr>
        <w:t>一</w:t>
      </w:r>
      <w:proofErr w:type="gramEnd"/>
      <w:r w:rsidRPr="00C432A0">
        <w:rPr>
          <w:rFonts w:ascii="宋体" w:eastAsia="宋体" w:hAnsi="宋体" w:cs="宋体" w:hint="eastAsia"/>
          <w:sz w:val="24"/>
          <w:szCs w:val="24"/>
        </w:rPr>
        <w:t>体式计算机、工作站、通用服务器、操作系统、数据库的，执行相关政府采购需求标准。</w:t>
      </w:r>
    </w:p>
    <w:p w14:paraId="2CC78EA2" w14:textId="47436070" w:rsidR="005949D1" w:rsidRPr="00C432A0" w:rsidRDefault="00366E55" w:rsidP="005949D1">
      <w:pPr>
        <w:pStyle w:val="3"/>
        <w:spacing w:before="120" w:line="360" w:lineRule="auto"/>
        <w:ind w:firstLine="562"/>
        <w:jc w:val="left"/>
        <w:rPr>
          <w:rFonts w:ascii="Times New Roman" w:eastAsia="宋体" w:hAnsi="Times New Roman" w:cs="Times New Roman"/>
          <w:szCs w:val="21"/>
        </w:rPr>
      </w:pPr>
      <w:r w:rsidRPr="00C432A0">
        <w:rPr>
          <w:rFonts w:ascii="宋体" w:eastAsia="宋体" w:hAnsi="宋体" w:cs="宋体" w:hint="eastAsia"/>
          <w:sz w:val="24"/>
          <w:szCs w:val="24"/>
        </w:rPr>
        <w:br w:type="page" w:clear="all"/>
      </w:r>
      <w:r w:rsidR="005949D1" w:rsidRPr="00C432A0">
        <w:rPr>
          <w:rFonts w:ascii="宋体" w:eastAsia="宋体" w:hAnsi="宋体" w:cs="宋体"/>
          <w:sz w:val="28"/>
          <w:szCs w:val="28"/>
        </w:rPr>
        <w:lastRenderedPageBreak/>
        <w:t>43.采购本国产品的支持政策</w:t>
      </w:r>
    </w:p>
    <w:p w14:paraId="7EB7A72D" w14:textId="350A8A6A" w:rsidR="005949D1" w:rsidRPr="00C432A0" w:rsidRDefault="005949D1" w:rsidP="005949D1">
      <w:pPr>
        <w:spacing w:line="360" w:lineRule="auto"/>
        <w:ind w:firstLine="480"/>
        <w:rPr>
          <w:rFonts w:ascii="宋体" w:eastAsia="宋体" w:hAnsi="宋体" w:cs="Times New Roman"/>
          <w:sz w:val="24"/>
          <w:szCs w:val="21"/>
        </w:rPr>
      </w:pPr>
      <w:bookmarkStart w:id="16" w:name="OLE_LINK15"/>
      <w:r w:rsidRPr="00C432A0">
        <w:rPr>
          <w:rFonts w:ascii="宋体" w:eastAsia="宋体" w:hAnsi="宋体" w:cs="Times New Roman"/>
          <w:sz w:val="24"/>
          <w:szCs w:val="21"/>
        </w:rPr>
        <w:t>43</w:t>
      </w:r>
      <w:bookmarkEnd w:id="16"/>
      <w:r w:rsidRPr="00C432A0">
        <w:rPr>
          <w:rFonts w:ascii="宋体" w:eastAsia="宋体" w:hAnsi="宋体" w:cs="Times New Roman" w:hint="eastAsia"/>
          <w:sz w:val="24"/>
          <w:szCs w:val="21"/>
        </w:rPr>
        <w:t>.1本项目政府采购活动中既有本国产品又有非本国产品参与竞争的，依法对本国产品给予价格评审优惠，对本国产品的报价给予20%的价格扣除，用扣除后的价格参与评审。</w:t>
      </w:r>
      <w:r w:rsidR="00BE0918" w:rsidRPr="00C432A0">
        <w:rPr>
          <w:rFonts w:ascii="宋体" w:eastAsia="宋体" w:hAnsi="宋体" w:cs="宋体" w:hint="eastAsia"/>
          <w:bCs/>
          <w:sz w:val="24"/>
          <w:szCs w:val="24"/>
        </w:rPr>
        <w:t>上述支持政策不改变最终中标价格，政府采购合同仍按照成交供应商的报价签订。</w:t>
      </w:r>
    </w:p>
    <w:p w14:paraId="669570BE" w14:textId="15F78475" w:rsidR="005949D1" w:rsidRPr="00C432A0" w:rsidRDefault="005949D1" w:rsidP="005949D1">
      <w:pPr>
        <w:spacing w:line="360" w:lineRule="auto"/>
        <w:ind w:firstLine="480"/>
        <w:rPr>
          <w:rFonts w:ascii="宋体" w:eastAsia="宋体" w:hAnsi="宋体" w:cs="Times New Roman"/>
          <w:sz w:val="24"/>
          <w:szCs w:val="21"/>
        </w:rPr>
      </w:pPr>
      <w:r w:rsidRPr="00C432A0">
        <w:rPr>
          <w:rFonts w:ascii="宋体" w:eastAsia="宋体" w:hAnsi="宋体" w:cs="Times New Roman" w:hint="eastAsia"/>
          <w:sz w:val="24"/>
          <w:szCs w:val="21"/>
        </w:rPr>
        <w:t>43.2当采购项目或者采购包中含有多种产品，供应商为该采购项目或者采购包提供的</w:t>
      </w:r>
      <w:bookmarkStart w:id="17" w:name="OLE_LINK19"/>
      <w:r w:rsidRPr="00C432A0">
        <w:rPr>
          <w:rFonts w:ascii="宋体" w:eastAsia="宋体" w:hAnsi="宋体" w:cs="Times New Roman" w:hint="eastAsia"/>
          <w:sz w:val="24"/>
          <w:szCs w:val="21"/>
        </w:rPr>
        <w:t>符合本国产品标准的产品成本之和占该供应商提供的全部产品成本之和的比例</w:t>
      </w:r>
      <w:bookmarkEnd w:id="17"/>
      <w:r w:rsidRPr="00C432A0">
        <w:rPr>
          <w:rFonts w:ascii="宋体" w:eastAsia="宋体" w:hAnsi="宋体" w:cs="Times New Roman" w:hint="eastAsia"/>
          <w:sz w:val="24"/>
          <w:szCs w:val="21"/>
        </w:rPr>
        <w:t xml:space="preserve">达到80%以上时（供应商需在“第六章 </w:t>
      </w:r>
      <w:bookmarkStart w:id="18" w:name="OLE_LINK16"/>
      <w:r w:rsidRPr="00C432A0">
        <w:rPr>
          <w:rFonts w:ascii="宋体" w:eastAsia="宋体" w:hAnsi="宋体" w:cs="Times New Roman" w:hint="eastAsia"/>
          <w:sz w:val="24"/>
          <w:szCs w:val="21"/>
        </w:rPr>
        <w:t>响应文件格式</w:t>
      </w:r>
      <w:bookmarkEnd w:id="18"/>
      <w:r w:rsidRPr="00C432A0">
        <w:rPr>
          <w:rFonts w:ascii="宋体" w:eastAsia="宋体" w:hAnsi="宋体" w:cs="Times New Roman" w:hint="eastAsia"/>
          <w:sz w:val="24"/>
          <w:szCs w:val="21"/>
        </w:rPr>
        <w:t>”的“响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E130B8F" w14:textId="3EF591C6" w:rsidR="005949D1" w:rsidRPr="00C432A0" w:rsidRDefault="005949D1" w:rsidP="005949D1">
      <w:pPr>
        <w:spacing w:line="360" w:lineRule="auto"/>
        <w:ind w:firstLine="480"/>
        <w:rPr>
          <w:rFonts w:ascii="宋体" w:eastAsia="宋体" w:hAnsi="宋体" w:cs="Times New Roman"/>
          <w:sz w:val="24"/>
          <w:szCs w:val="21"/>
        </w:rPr>
      </w:pPr>
      <w:r w:rsidRPr="00C432A0">
        <w:rPr>
          <w:rFonts w:ascii="宋体" w:eastAsia="宋体" w:hAnsi="宋体" w:cs="Times New Roman" w:hint="eastAsia"/>
          <w:sz w:val="24"/>
          <w:szCs w:val="21"/>
        </w:rPr>
        <w:t>43.3供应商需按照采购文件的要求提供《关于符合本国产品标准的声明函》（以下简称《声明函》），如不提供将不享受本国产品价格评审优惠。</w:t>
      </w:r>
    </w:p>
    <w:p w14:paraId="0BAF1AF5" w14:textId="41B2EE1C" w:rsidR="005949D1" w:rsidRPr="00C432A0" w:rsidRDefault="005949D1" w:rsidP="005949D1">
      <w:pPr>
        <w:spacing w:line="360" w:lineRule="auto"/>
        <w:ind w:firstLine="480"/>
        <w:rPr>
          <w:rFonts w:ascii="宋体" w:eastAsia="宋体" w:hAnsi="宋体" w:cs="Times New Roman"/>
          <w:sz w:val="24"/>
          <w:szCs w:val="21"/>
        </w:rPr>
      </w:pPr>
      <w:r w:rsidRPr="00C432A0">
        <w:rPr>
          <w:rFonts w:ascii="宋体" w:eastAsia="宋体" w:hAnsi="宋体" w:cs="Times New Roman" w:hint="eastAsia"/>
          <w:sz w:val="24"/>
          <w:szCs w:val="21"/>
        </w:rPr>
        <w:t>43.4供应商需在《声明函》中逐一、准确填写产品名称、厂名、生产厂址三项信息（《声明函》中用</w:t>
      </w:r>
      <w:proofErr w:type="gramStart"/>
      <w:r w:rsidRPr="00C432A0">
        <w:rPr>
          <w:rFonts w:ascii="宋体" w:eastAsia="宋体" w:hAnsi="宋体" w:cs="Times New Roman" w:hint="eastAsia"/>
          <w:sz w:val="24"/>
          <w:szCs w:val="21"/>
        </w:rPr>
        <w:t>斜线划除的</w:t>
      </w:r>
      <w:proofErr w:type="gramEnd"/>
      <w:r w:rsidRPr="00C432A0">
        <w:rPr>
          <w:rFonts w:ascii="宋体" w:eastAsia="宋体" w:hAnsi="宋体" w:cs="Times New Roman" w:hint="eastAsia"/>
          <w:sz w:val="24"/>
          <w:szCs w:val="21"/>
        </w:rPr>
        <w:t>地方无需填写），三项信息中任意一项未填写的视为该项产品不符合本国产品标准，不享受本国产品价格评审优惠。</w:t>
      </w:r>
    </w:p>
    <w:p w14:paraId="57A9F0B6" w14:textId="1EB41D9E" w:rsidR="005949D1" w:rsidRPr="00C432A0" w:rsidRDefault="005949D1" w:rsidP="005949D1">
      <w:pPr>
        <w:spacing w:line="360" w:lineRule="auto"/>
        <w:ind w:firstLine="480"/>
        <w:rPr>
          <w:rFonts w:ascii="宋体" w:eastAsia="宋体" w:hAnsi="宋体" w:cs="Times New Roman"/>
          <w:sz w:val="24"/>
          <w:szCs w:val="21"/>
        </w:rPr>
      </w:pPr>
      <w:r w:rsidRPr="00C432A0">
        <w:rPr>
          <w:rFonts w:ascii="宋体" w:eastAsia="宋体" w:hAnsi="宋体" w:cs="Times New Roman" w:hint="eastAsia"/>
          <w:sz w:val="24"/>
          <w:szCs w:val="21"/>
        </w:rPr>
        <w:t>43.5评标过程中，如发现供应商在《声明函》内容含义不明确、同类事项与投标（响应）文件表述不一致或者有明显文字错误等情况的，评标委员会应当以书面形式要求供应商</w:t>
      </w:r>
      <w:proofErr w:type="gramStart"/>
      <w:r w:rsidRPr="00C432A0">
        <w:rPr>
          <w:rFonts w:ascii="宋体" w:eastAsia="宋体" w:hAnsi="宋体" w:cs="Times New Roman" w:hint="eastAsia"/>
          <w:sz w:val="24"/>
          <w:szCs w:val="21"/>
        </w:rPr>
        <w:t>作出</w:t>
      </w:r>
      <w:proofErr w:type="gramEnd"/>
      <w:r w:rsidRPr="00C432A0">
        <w:rPr>
          <w:rFonts w:ascii="宋体" w:eastAsia="宋体" w:hAnsi="宋体" w:cs="Times New Roman" w:hint="eastAsia"/>
          <w:sz w:val="24"/>
          <w:szCs w:val="21"/>
        </w:rPr>
        <w:t>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p>
    <w:p w14:paraId="2D844970" w14:textId="36571CA6" w:rsidR="005949D1" w:rsidRPr="00C432A0" w:rsidRDefault="005949D1" w:rsidP="005949D1">
      <w:pPr>
        <w:spacing w:line="360" w:lineRule="auto"/>
        <w:ind w:firstLine="480"/>
        <w:rPr>
          <w:rFonts w:ascii="宋体" w:eastAsia="宋体" w:hAnsi="宋体" w:cs="Times New Roman"/>
          <w:sz w:val="24"/>
          <w:szCs w:val="21"/>
        </w:rPr>
      </w:pPr>
      <w:r w:rsidRPr="00C432A0">
        <w:rPr>
          <w:rFonts w:ascii="宋体" w:eastAsia="宋体" w:hAnsi="宋体" w:cs="Times New Roman" w:hint="eastAsia"/>
          <w:sz w:val="24"/>
          <w:szCs w:val="21"/>
        </w:rPr>
        <w:t>43.6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70226ED" w14:textId="4D055840" w:rsidR="005949D1" w:rsidRPr="00C432A0" w:rsidRDefault="005949D1" w:rsidP="005949D1">
      <w:pPr>
        <w:spacing w:line="360" w:lineRule="auto"/>
        <w:ind w:firstLine="480"/>
        <w:rPr>
          <w:rFonts w:ascii="宋体" w:eastAsia="宋体" w:hAnsi="宋体" w:cs="Times New Roman"/>
          <w:sz w:val="24"/>
          <w:szCs w:val="21"/>
        </w:rPr>
      </w:pPr>
      <w:r w:rsidRPr="00C432A0">
        <w:rPr>
          <w:rFonts w:ascii="宋体" w:eastAsia="宋体" w:hAnsi="宋体" w:cs="Times New Roman" w:hint="eastAsia"/>
          <w:sz w:val="24"/>
          <w:szCs w:val="21"/>
        </w:rPr>
        <w:t>43.7本国产品应当在中国境内生产，即在中华人民共和国关境内实现从原材料、组件到产品的属性改变。从具体情形看，在国内保税区、综合保税区等海关特殊监管区域生产的产品，属于在中国境内生产的产品；对医疗器械产品，</w:t>
      </w:r>
      <w:r w:rsidRPr="00C432A0">
        <w:rPr>
          <w:rFonts w:ascii="宋体" w:eastAsia="宋体" w:hAnsi="宋体" w:cs="Times New Roman" w:hint="eastAsia"/>
          <w:sz w:val="24"/>
          <w:szCs w:val="21"/>
        </w:rPr>
        <w:lastRenderedPageBreak/>
        <w:t>取得药品监督管理部门授予的准字号医疗器械注册证的，属于在中国境内生产的产品；其他产品，根据实际情况判断是否在中国境内生产。</w:t>
      </w:r>
    </w:p>
    <w:p w14:paraId="6BD14B37" w14:textId="065DF5D2" w:rsidR="005949D1" w:rsidRPr="00C432A0" w:rsidRDefault="005949D1">
      <w:pPr>
        <w:spacing w:line="500" w:lineRule="exact"/>
        <w:ind w:firstLine="480"/>
        <w:jc w:val="left"/>
        <w:rPr>
          <w:rFonts w:ascii="宋体" w:eastAsia="宋体" w:hAnsi="宋体" w:cs="宋体"/>
          <w:sz w:val="24"/>
          <w:szCs w:val="24"/>
        </w:rPr>
      </w:pPr>
      <w:r w:rsidRPr="00C432A0">
        <w:rPr>
          <w:rFonts w:ascii="宋体" w:eastAsia="宋体" w:hAnsi="宋体" w:cs="宋体"/>
          <w:sz w:val="24"/>
          <w:szCs w:val="24"/>
        </w:rPr>
        <w:br w:type="page"/>
      </w:r>
    </w:p>
    <w:p w14:paraId="5DAC1D2E" w14:textId="77777777" w:rsidR="00071683" w:rsidRPr="00C432A0" w:rsidRDefault="00071683">
      <w:pPr>
        <w:spacing w:line="500" w:lineRule="exact"/>
        <w:ind w:firstLine="480"/>
        <w:jc w:val="left"/>
        <w:rPr>
          <w:rFonts w:ascii="宋体" w:eastAsia="宋体" w:hAnsi="宋体" w:cs="宋体"/>
          <w:sz w:val="24"/>
          <w:szCs w:val="24"/>
        </w:rPr>
      </w:pPr>
    </w:p>
    <w:p w14:paraId="7B9ACCB1" w14:textId="77777777" w:rsidR="00071683" w:rsidRPr="00C432A0" w:rsidRDefault="00366E55">
      <w:pPr>
        <w:pStyle w:val="1"/>
        <w:spacing w:after="120"/>
        <w:jc w:val="center"/>
        <w:rPr>
          <w:rFonts w:ascii="宋体" w:eastAsia="宋体" w:hAnsi="宋体" w:cs="宋体"/>
          <w:b w:val="0"/>
        </w:rPr>
      </w:pPr>
      <w:bookmarkStart w:id="19" w:name="_Toc10276"/>
      <w:bookmarkStart w:id="20" w:name="_Toc161932693"/>
      <w:r w:rsidRPr="00C432A0">
        <w:rPr>
          <w:rFonts w:ascii="宋体" w:eastAsia="宋体" w:hAnsi="宋体" w:cs="宋体" w:hint="eastAsia"/>
          <w:b w:val="0"/>
        </w:rPr>
        <w:t>第三章  合同文本</w:t>
      </w:r>
      <w:bookmarkEnd w:id="19"/>
      <w:bookmarkEnd w:id="20"/>
    </w:p>
    <w:p w14:paraId="763B0C6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（备注：以下为成交后签订本项目合同的通用条款，成交供应商不得提出实质性的修改，签订合同时请删除本条备注。）</w:t>
      </w:r>
    </w:p>
    <w:p w14:paraId="430793E4" w14:textId="77777777" w:rsidR="00071683" w:rsidRPr="00C432A0" w:rsidRDefault="00071683">
      <w:pPr>
        <w:spacing w:line="500" w:lineRule="exact"/>
        <w:ind w:firstLine="480"/>
        <w:jc w:val="left"/>
        <w:rPr>
          <w:rFonts w:ascii="宋体" w:eastAsia="宋体" w:hAnsi="宋体" w:cs="宋体"/>
          <w:sz w:val="24"/>
          <w:szCs w:val="24"/>
        </w:rPr>
      </w:pPr>
    </w:p>
    <w:p w14:paraId="7A600271" w14:textId="77777777" w:rsidR="00071683" w:rsidRPr="00C432A0" w:rsidRDefault="00071683">
      <w:pPr>
        <w:spacing w:line="500" w:lineRule="exact"/>
        <w:ind w:firstLine="480"/>
        <w:jc w:val="left"/>
        <w:rPr>
          <w:rFonts w:ascii="宋体" w:eastAsia="宋体" w:hAnsi="宋体" w:cs="宋体"/>
          <w:sz w:val="24"/>
          <w:szCs w:val="24"/>
        </w:rPr>
      </w:pPr>
    </w:p>
    <w:p w14:paraId="55197F1C" w14:textId="77777777" w:rsidR="00071683" w:rsidRPr="00C432A0" w:rsidRDefault="00366E55">
      <w:pPr>
        <w:spacing w:line="500" w:lineRule="exact"/>
        <w:jc w:val="center"/>
        <w:rPr>
          <w:rFonts w:ascii="宋体" w:eastAsia="宋体" w:hAnsi="宋体" w:cs="宋体"/>
          <w:sz w:val="32"/>
          <w:szCs w:val="24"/>
        </w:rPr>
      </w:pPr>
      <w:r w:rsidRPr="00C432A0">
        <w:rPr>
          <w:rFonts w:ascii="宋体" w:eastAsia="宋体" w:hAnsi="宋体" w:cs="宋体" w:hint="eastAsia"/>
          <w:sz w:val="32"/>
          <w:szCs w:val="24"/>
        </w:rPr>
        <w:t>连云港市政府采购合同（服务）</w:t>
      </w:r>
    </w:p>
    <w:p w14:paraId="33D757AA" w14:textId="77777777" w:rsidR="00071683" w:rsidRPr="00C432A0" w:rsidRDefault="00366E55">
      <w:pPr>
        <w:spacing w:line="500" w:lineRule="exact"/>
        <w:jc w:val="center"/>
        <w:rPr>
          <w:rFonts w:ascii="宋体" w:eastAsia="宋体" w:hAnsi="宋体" w:cs="宋体"/>
          <w:sz w:val="28"/>
          <w:szCs w:val="24"/>
        </w:rPr>
      </w:pPr>
      <w:r w:rsidRPr="00C432A0">
        <w:rPr>
          <w:rFonts w:ascii="宋体" w:eastAsia="宋体" w:hAnsi="宋体" w:cs="宋体" w:hint="eastAsia"/>
          <w:sz w:val="28"/>
          <w:szCs w:val="24"/>
        </w:rPr>
        <w:t>（合同编号：***）</w:t>
      </w:r>
    </w:p>
    <w:p w14:paraId="40FFF21F" w14:textId="77777777" w:rsidR="00071683" w:rsidRPr="00C432A0" w:rsidRDefault="00366E55">
      <w:pPr>
        <w:spacing w:line="500" w:lineRule="exact"/>
        <w:jc w:val="left"/>
        <w:rPr>
          <w:rFonts w:ascii="宋体" w:eastAsia="宋体" w:hAnsi="宋体" w:cs="宋体"/>
          <w:sz w:val="24"/>
          <w:szCs w:val="24"/>
        </w:rPr>
      </w:pPr>
      <w:r w:rsidRPr="00C432A0">
        <w:rPr>
          <w:rFonts w:ascii="宋体" w:eastAsia="宋体" w:hAnsi="宋体" w:cs="宋体" w:hint="eastAsia"/>
          <w:sz w:val="24"/>
          <w:szCs w:val="24"/>
        </w:rPr>
        <w:t>甲方：（买方）_________</w:t>
      </w:r>
    </w:p>
    <w:p w14:paraId="35BECFC8" w14:textId="77777777" w:rsidR="00071683" w:rsidRPr="00C432A0" w:rsidRDefault="00366E55">
      <w:pPr>
        <w:spacing w:line="500" w:lineRule="exact"/>
        <w:jc w:val="left"/>
        <w:rPr>
          <w:rFonts w:ascii="宋体" w:eastAsia="宋体" w:hAnsi="宋体" w:cs="宋体"/>
          <w:sz w:val="24"/>
          <w:szCs w:val="24"/>
        </w:rPr>
      </w:pPr>
      <w:r w:rsidRPr="00C432A0">
        <w:rPr>
          <w:rFonts w:ascii="宋体" w:eastAsia="宋体" w:hAnsi="宋体" w:cs="宋体" w:hint="eastAsia"/>
          <w:sz w:val="24"/>
          <w:szCs w:val="24"/>
        </w:rPr>
        <w:t>乙方：（卖方）_________</w:t>
      </w:r>
    </w:p>
    <w:p w14:paraId="1E66183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甲、乙双方根据</w:t>
      </w:r>
      <w:r w:rsidRPr="00C432A0">
        <w:rPr>
          <w:rFonts w:ascii="宋体" w:eastAsia="宋体" w:hAnsi="宋体" w:cs="宋体" w:hint="eastAsia"/>
          <w:sz w:val="24"/>
          <w:u w:val="single"/>
        </w:rPr>
        <w:t xml:space="preserve">      </w:t>
      </w:r>
      <w:r w:rsidRPr="00C432A0">
        <w:rPr>
          <w:rFonts w:ascii="宋体" w:eastAsia="宋体" w:hAnsi="宋体" w:cs="宋体" w:hint="eastAsia"/>
          <w:sz w:val="24"/>
        </w:rPr>
        <w:t>年</w:t>
      </w:r>
      <w:r w:rsidRPr="00C432A0">
        <w:rPr>
          <w:rFonts w:ascii="宋体" w:eastAsia="宋体" w:hAnsi="宋体" w:cs="宋体" w:hint="eastAsia"/>
          <w:sz w:val="24"/>
          <w:u w:val="single"/>
        </w:rPr>
        <w:t xml:space="preserve">   </w:t>
      </w:r>
      <w:r w:rsidRPr="00C432A0">
        <w:rPr>
          <w:rFonts w:ascii="宋体" w:eastAsia="宋体" w:hAnsi="宋体" w:cs="宋体" w:hint="eastAsia"/>
          <w:sz w:val="24"/>
        </w:rPr>
        <w:t>月</w:t>
      </w:r>
      <w:r w:rsidRPr="00C432A0">
        <w:rPr>
          <w:rFonts w:ascii="宋体" w:eastAsia="宋体" w:hAnsi="宋体" w:cs="宋体" w:hint="eastAsia"/>
          <w:sz w:val="24"/>
          <w:u w:val="single"/>
        </w:rPr>
        <w:t xml:space="preserve">   </w:t>
      </w:r>
      <w:r w:rsidRPr="00C432A0">
        <w:rPr>
          <w:rFonts w:ascii="宋体" w:eastAsia="宋体" w:hAnsi="宋体" w:cs="宋体" w:hint="eastAsia"/>
          <w:sz w:val="24"/>
        </w:rPr>
        <w:t>日</w:t>
      </w:r>
      <w:r w:rsidRPr="00C432A0">
        <w:rPr>
          <w:rFonts w:ascii="宋体" w:eastAsia="宋体" w:hAnsi="宋体" w:cs="宋体" w:hint="eastAsia"/>
          <w:sz w:val="24"/>
          <w:u w:val="single"/>
        </w:rPr>
        <w:t xml:space="preserve">      </w:t>
      </w:r>
      <w:r w:rsidRPr="00C432A0">
        <w:rPr>
          <w:rFonts w:ascii="宋体" w:eastAsia="宋体" w:hAnsi="宋体" w:cs="宋体" w:hint="eastAsia"/>
          <w:sz w:val="24"/>
          <w:szCs w:val="24"/>
        </w:rPr>
        <w:t>项目（项目编号：</w:t>
      </w:r>
      <w:r w:rsidRPr="00C432A0">
        <w:rPr>
          <w:rFonts w:ascii="宋体" w:eastAsia="宋体" w:hAnsi="宋体" w:cs="宋体" w:hint="eastAsia"/>
          <w:sz w:val="24"/>
          <w:u w:val="single"/>
        </w:rPr>
        <w:t xml:space="preserve">      </w:t>
      </w:r>
      <w:r w:rsidRPr="00C432A0">
        <w:rPr>
          <w:rFonts w:ascii="宋体" w:eastAsia="宋体" w:hAnsi="宋体" w:cs="宋体" w:hint="eastAsia"/>
          <w:sz w:val="24"/>
          <w:szCs w:val="24"/>
        </w:rPr>
        <w:t>）竞争性磋商采购的结果，签订本合同。</w:t>
      </w:r>
    </w:p>
    <w:p w14:paraId="4FBDF3F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一、合同内容</w:t>
      </w:r>
    </w:p>
    <w:p w14:paraId="3DF1A83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1.1 服务内容：</w:t>
      </w:r>
      <w:r w:rsidRPr="00C432A0">
        <w:rPr>
          <w:rFonts w:ascii="宋体" w:eastAsia="宋体" w:hAnsi="宋体" w:cs="宋体" w:hint="eastAsia"/>
          <w:sz w:val="24"/>
          <w:u w:val="single"/>
        </w:rPr>
        <w:t xml:space="preserve">      </w:t>
      </w:r>
      <w:r w:rsidRPr="00C432A0">
        <w:rPr>
          <w:rFonts w:ascii="宋体" w:eastAsia="宋体" w:hAnsi="宋体" w:cs="宋体" w:hint="eastAsia"/>
          <w:sz w:val="24"/>
          <w:szCs w:val="24"/>
        </w:rPr>
        <w:t>。</w:t>
      </w:r>
    </w:p>
    <w:p w14:paraId="4975B9E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1.2 服务要求：</w:t>
      </w:r>
      <w:r w:rsidRPr="00C432A0">
        <w:rPr>
          <w:rFonts w:ascii="宋体" w:eastAsia="宋体" w:hAnsi="宋体" w:cs="宋体" w:hint="eastAsia"/>
          <w:sz w:val="24"/>
          <w:u w:val="single"/>
        </w:rPr>
        <w:t xml:space="preserve">      </w:t>
      </w:r>
      <w:r w:rsidRPr="00C432A0">
        <w:rPr>
          <w:rFonts w:ascii="宋体" w:eastAsia="宋体" w:hAnsi="宋体" w:cs="宋体" w:hint="eastAsia"/>
          <w:sz w:val="24"/>
          <w:szCs w:val="24"/>
        </w:rPr>
        <w:t>。</w:t>
      </w:r>
    </w:p>
    <w:p w14:paraId="1906401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1.3 服务标准：</w:t>
      </w:r>
      <w:r w:rsidRPr="00C432A0">
        <w:rPr>
          <w:rFonts w:ascii="宋体" w:eastAsia="宋体" w:hAnsi="宋体" w:cs="宋体" w:hint="eastAsia"/>
          <w:sz w:val="24"/>
          <w:u w:val="single"/>
        </w:rPr>
        <w:t xml:space="preserve">      </w:t>
      </w:r>
      <w:r w:rsidRPr="00C432A0">
        <w:rPr>
          <w:rFonts w:ascii="宋体" w:eastAsia="宋体" w:hAnsi="宋体" w:cs="宋体" w:hint="eastAsia"/>
          <w:sz w:val="24"/>
          <w:szCs w:val="24"/>
        </w:rPr>
        <w:t>。</w:t>
      </w:r>
    </w:p>
    <w:p w14:paraId="34343CA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1.4 补充条款：</w:t>
      </w:r>
      <w:r w:rsidRPr="00C432A0">
        <w:rPr>
          <w:rFonts w:ascii="宋体" w:eastAsia="宋体" w:hAnsi="宋体" w:cs="宋体" w:hint="eastAsia"/>
          <w:sz w:val="24"/>
          <w:u w:val="single"/>
        </w:rPr>
        <w:t xml:space="preserve">      </w:t>
      </w:r>
      <w:r w:rsidRPr="00C432A0">
        <w:rPr>
          <w:rFonts w:ascii="宋体" w:eastAsia="宋体" w:hAnsi="宋体" w:cs="宋体" w:hint="eastAsia"/>
          <w:sz w:val="24"/>
          <w:szCs w:val="24"/>
        </w:rPr>
        <w:t>。</w:t>
      </w:r>
    </w:p>
    <w:p w14:paraId="7958180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二、合同金额</w:t>
      </w:r>
    </w:p>
    <w:p w14:paraId="63BF33D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2.1 本合同金额为人民币（大写）：</w:t>
      </w:r>
      <w:r w:rsidRPr="00C432A0">
        <w:rPr>
          <w:rFonts w:ascii="宋体" w:eastAsia="宋体" w:hAnsi="宋体" w:cs="宋体" w:hint="eastAsia"/>
          <w:sz w:val="24"/>
          <w:u w:val="single"/>
        </w:rPr>
        <w:t xml:space="preserve">      </w:t>
      </w:r>
      <w:r w:rsidRPr="00C432A0">
        <w:rPr>
          <w:rFonts w:ascii="宋体" w:eastAsia="宋体" w:hAnsi="宋体" w:cs="宋体" w:hint="eastAsia"/>
          <w:sz w:val="24"/>
          <w:szCs w:val="24"/>
        </w:rPr>
        <w:t>元（¥</w:t>
      </w:r>
      <w:r w:rsidRPr="00C432A0">
        <w:rPr>
          <w:rFonts w:ascii="宋体" w:eastAsia="宋体" w:hAnsi="宋体" w:cs="宋体" w:hint="eastAsia"/>
          <w:sz w:val="24"/>
          <w:u w:val="single"/>
        </w:rPr>
        <w:t xml:space="preserve">      </w:t>
      </w:r>
      <w:r w:rsidRPr="00C432A0">
        <w:rPr>
          <w:rFonts w:ascii="宋体" w:eastAsia="宋体" w:hAnsi="宋体" w:cs="宋体" w:hint="eastAsia"/>
          <w:sz w:val="24"/>
          <w:szCs w:val="24"/>
        </w:rPr>
        <w:t>）。</w:t>
      </w:r>
    </w:p>
    <w:p w14:paraId="47B3D71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6980B88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三、技术资料</w:t>
      </w:r>
    </w:p>
    <w:p w14:paraId="1507681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3.1 乙方应按磋商文件规定的时间向甲方提供有关技术资料。</w:t>
      </w:r>
    </w:p>
    <w:p w14:paraId="6C58930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3.2 没有甲方事先书面同意，乙方不得将由甲方提供的有关合同或任何合同条文、规格、计划、图纸、样品或资料提供给与履行本合同无关的任何其他</w:t>
      </w:r>
      <w:r w:rsidRPr="00C432A0">
        <w:rPr>
          <w:rFonts w:ascii="宋体" w:eastAsia="宋体" w:hAnsi="宋体" w:cs="宋体" w:hint="eastAsia"/>
          <w:sz w:val="24"/>
          <w:szCs w:val="24"/>
        </w:rPr>
        <w:lastRenderedPageBreak/>
        <w:t>人。即使</w:t>
      </w:r>
      <w:proofErr w:type="gramStart"/>
      <w:r w:rsidRPr="00C432A0">
        <w:rPr>
          <w:rFonts w:ascii="宋体" w:eastAsia="宋体" w:hAnsi="宋体" w:cs="宋体" w:hint="eastAsia"/>
          <w:sz w:val="24"/>
          <w:szCs w:val="24"/>
        </w:rPr>
        <w:t>向履行</w:t>
      </w:r>
      <w:proofErr w:type="gramEnd"/>
      <w:r w:rsidRPr="00C432A0">
        <w:rPr>
          <w:rFonts w:ascii="宋体" w:eastAsia="宋体" w:hAnsi="宋体" w:cs="宋体" w:hint="eastAsia"/>
          <w:sz w:val="24"/>
          <w:szCs w:val="24"/>
        </w:rPr>
        <w:t>本合同有关的人员提供，也应注意保密并限于履行合同的必需范围。</w:t>
      </w:r>
    </w:p>
    <w:p w14:paraId="3ADDBA0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四、知识产权</w:t>
      </w:r>
    </w:p>
    <w:p w14:paraId="313ACAE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1B43479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五、产权担保</w:t>
      </w:r>
    </w:p>
    <w:p w14:paraId="1DA9729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5.1 乙方保证所交付标的</w:t>
      </w:r>
      <w:proofErr w:type="gramStart"/>
      <w:r w:rsidRPr="00C432A0">
        <w:rPr>
          <w:rFonts w:ascii="宋体" w:eastAsia="宋体" w:hAnsi="宋体" w:cs="宋体" w:hint="eastAsia"/>
          <w:sz w:val="24"/>
          <w:szCs w:val="24"/>
        </w:rPr>
        <w:t>的</w:t>
      </w:r>
      <w:proofErr w:type="gramEnd"/>
      <w:r w:rsidRPr="00C432A0">
        <w:rPr>
          <w:rFonts w:ascii="宋体" w:eastAsia="宋体" w:hAnsi="宋体" w:cs="宋体" w:hint="eastAsia"/>
          <w:sz w:val="24"/>
          <w:szCs w:val="24"/>
        </w:rPr>
        <w:t>所有权完全属于</w:t>
      </w:r>
      <w:proofErr w:type="gramStart"/>
      <w:r w:rsidRPr="00C432A0">
        <w:rPr>
          <w:rFonts w:ascii="宋体" w:eastAsia="宋体" w:hAnsi="宋体" w:cs="宋体" w:hint="eastAsia"/>
          <w:sz w:val="24"/>
          <w:szCs w:val="24"/>
        </w:rPr>
        <w:t>乙方且</w:t>
      </w:r>
      <w:proofErr w:type="gramEnd"/>
      <w:r w:rsidRPr="00C432A0">
        <w:rPr>
          <w:rFonts w:ascii="宋体" w:eastAsia="宋体" w:hAnsi="宋体" w:cs="宋体" w:hint="eastAsia"/>
          <w:sz w:val="24"/>
          <w:szCs w:val="24"/>
        </w:rPr>
        <w:t>无任何抵押、查封等产权瑕疵。</w:t>
      </w:r>
    </w:p>
    <w:p w14:paraId="3C76AD9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六、履约保证金</w:t>
      </w:r>
    </w:p>
    <w:p w14:paraId="5033914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6.1 本合同不收取履约保证金。</w:t>
      </w:r>
    </w:p>
    <w:p w14:paraId="51136AF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七、合同转包或分包</w:t>
      </w:r>
    </w:p>
    <w:p w14:paraId="1CA0EA8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7.1 本合同范围内产品或服务，应由乙方直接供应，不得转让他人供应或部分分包给他人供应。</w:t>
      </w:r>
    </w:p>
    <w:p w14:paraId="753E01A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7.2 如有转让和未经甲方同意的分包行为，甲方有权终止合同。</w:t>
      </w:r>
    </w:p>
    <w:p w14:paraId="40E56BF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八、服务时间</w:t>
      </w:r>
    </w:p>
    <w:p w14:paraId="395A137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8.1 服务时间：</w:t>
      </w:r>
      <w:r w:rsidRPr="00C432A0">
        <w:rPr>
          <w:rFonts w:ascii="宋体" w:eastAsia="宋体" w:hAnsi="宋体" w:cs="宋体" w:hint="eastAsia"/>
          <w:sz w:val="24"/>
          <w:u w:val="single"/>
        </w:rPr>
        <w:t xml:space="preserve">      </w:t>
      </w:r>
      <w:r w:rsidRPr="00C432A0">
        <w:rPr>
          <w:rFonts w:ascii="宋体" w:eastAsia="宋体" w:hAnsi="宋体" w:cs="宋体" w:hint="eastAsia"/>
          <w:sz w:val="24"/>
          <w:szCs w:val="24"/>
        </w:rPr>
        <w:t>。</w:t>
      </w:r>
    </w:p>
    <w:p w14:paraId="21B6ADD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九、合同内容的交付</w:t>
      </w:r>
    </w:p>
    <w:p w14:paraId="497F7FE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9.1 交 付 期：_________。</w:t>
      </w:r>
    </w:p>
    <w:p w14:paraId="7623224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9.2 交付方式：_________。</w:t>
      </w:r>
    </w:p>
    <w:p w14:paraId="579B264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9.3 交付地点：_________。</w:t>
      </w:r>
    </w:p>
    <w:p w14:paraId="7E7B1EA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059DC1F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9.5 乙方在合同标的交付甲方48小时前通知甲方准备接收。合同标的在规定的交付期限内由乙方送达甲方指定的地点视为交付，乙方同时需通知甲方已</w:t>
      </w:r>
      <w:r w:rsidRPr="00C432A0">
        <w:rPr>
          <w:rFonts w:ascii="宋体" w:eastAsia="宋体" w:hAnsi="宋体" w:cs="宋体" w:hint="eastAsia"/>
          <w:sz w:val="24"/>
          <w:szCs w:val="24"/>
        </w:rPr>
        <w:lastRenderedPageBreak/>
        <w:t>送达。</w:t>
      </w:r>
    </w:p>
    <w:p w14:paraId="01C79A1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十、合同款支付</w:t>
      </w:r>
    </w:p>
    <w:p w14:paraId="14782F3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10.1 付款方式：_________。</w:t>
      </w:r>
    </w:p>
    <w:p w14:paraId="1BA1E46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10.2 当采购数量与实际使用数量不一致时，乙方应根据实际使用量提供产品和服务，合同的最终结算金额按实际使用量乘以成交单价计算。</w:t>
      </w:r>
    </w:p>
    <w:p w14:paraId="4A7EB62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十一、税费</w:t>
      </w:r>
    </w:p>
    <w:p w14:paraId="6B73345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11.1 本合同执行中相关的一切税费均由乙方负担。</w:t>
      </w:r>
    </w:p>
    <w:p w14:paraId="3A4BAE4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十二、质量保证及售后服务</w:t>
      </w:r>
    </w:p>
    <w:p w14:paraId="3DBCE6B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12.1 乙方应按磋商文件规定和响应文件承诺的性能、技术要求、质量标准向甲方提供产品或服务。</w:t>
      </w:r>
    </w:p>
    <w:p w14:paraId="28CBEC0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12.2 乙方提供的产品或服务在服务期内因其本身出现质量问题，根据实际情况，经双方协商，可按以下办法处理：</w:t>
      </w:r>
    </w:p>
    <w:p w14:paraId="773C5B0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（1）更换：由乙方承担所产生的全部费用。</w:t>
      </w:r>
    </w:p>
    <w:p w14:paraId="2653A53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（2）合同终止处理：合同终止，乙方退还甲方支付的合同款，同时承担由此产生的全部费用，甲方不承担任何产生费用。</w:t>
      </w:r>
    </w:p>
    <w:p w14:paraId="1C80BF9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12.3 如在使用过程中发生质量问题，乙方在接到甲方通知后</w:t>
      </w:r>
      <w:r w:rsidRPr="00C432A0">
        <w:rPr>
          <w:rFonts w:ascii="宋体" w:eastAsia="宋体" w:hAnsi="宋体" w:cs="宋体" w:hint="eastAsia"/>
          <w:sz w:val="24"/>
          <w:u w:val="single"/>
        </w:rPr>
        <w:t xml:space="preserve">    </w:t>
      </w:r>
      <w:r w:rsidRPr="00C432A0">
        <w:rPr>
          <w:rFonts w:ascii="宋体" w:eastAsia="宋体" w:hAnsi="宋体" w:cs="宋体" w:hint="eastAsia"/>
          <w:sz w:val="24"/>
          <w:szCs w:val="24"/>
        </w:rPr>
        <w:t>小时内到达甲方现场。</w:t>
      </w:r>
    </w:p>
    <w:p w14:paraId="612458D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12.4 在服务期内，乙方应对产品或服务出现的质量及安全问题负责处理解决并承担一切费用。</w:t>
      </w:r>
    </w:p>
    <w:p w14:paraId="139259C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十三、项目验收</w:t>
      </w:r>
    </w:p>
    <w:p w14:paraId="6D3EF24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13.1 甲方依法组织履约验收工作。</w:t>
      </w:r>
    </w:p>
    <w:p w14:paraId="677B793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D5EC99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13.3 对于实际使用人和甲方分离的项目，甲方邀请实际使用人参与验收。</w:t>
      </w:r>
    </w:p>
    <w:p w14:paraId="5E6DBC3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13.4 如有必要，甲方邀请参加本项目的其他供应商或第三</w:t>
      </w:r>
      <w:proofErr w:type="gramStart"/>
      <w:r w:rsidRPr="00C432A0">
        <w:rPr>
          <w:rFonts w:ascii="宋体" w:eastAsia="宋体" w:hAnsi="宋体" w:cs="宋体" w:hint="eastAsia"/>
          <w:sz w:val="24"/>
          <w:szCs w:val="24"/>
        </w:rPr>
        <w:t>方专业</w:t>
      </w:r>
      <w:proofErr w:type="gramEnd"/>
      <w:r w:rsidRPr="00C432A0">
        <w:rPr>
          <w:rFonts w:ascii="宋体" w:eastAsia="宋体" w:hAnsi="宋体" w:cs="宋体" w:hint="eastAsia"/>
          <w:sz w:val="24"/>
          <w:szCs w:val="24"/>
        </w:rPr>
        <w:t>机构及专</w:t>
      </w:r>
      <w:r w:rsidRPr="00C432A0">
        <w:rPr>
          <w:rFonts w:ascii="宋体" w:eastAsia="宋体" w:hAnsi="宋体" w:cs="宋体" w:hint="eastAsia"/>
          <w:sz w:val="24"/>
          <w:szCs w:val="24"/>
        </w:rPr>
        <w:lastRenderedPageBreak/>
        <w:t>家参与验收，相关意见将作为</w:t>
      </w:r>
      <w:proofErr w:type="gramStart"/>
      <w:r w:rsidRPr="00C432A0">
        <w:rPr>
          <w:rFonts w:ascii="宋体" w:eastAsia="宋体" w:hAnsi="宋体" w:cs="宋体" w:hint="eastAsia"/>
          <w:sz w:val="24"/>
          <w:szCs w:val="24"/>
        </w:rPr>
        <w:t>验收书</w:t>
      </w:r>
      <w:proofErr w:type="gramEnd"/>
      <w:r w:rsidRPr="00C432A0">
        <w:rPr>
          <w:rFonts w:ascii="宋体" w:eastAsia="宋体" w:hAnsi="宋体" w:cs="宋体" w:hint="eastAsia"/>
          <w:sz w:val="24"/>
          <w:szCs w:val="24"/>
        </w:rPr>
        <w:t>的参考资料。</w:t>
      </w:r>
    </w:p>
    <w:p w14:paraId="79D5221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9B6F2E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sidRPr="00C432A0">
        <w:rPr>
          <w:rFonts w:ascii="宋体" w:eastAsia="宋体" w:hAnsi="宋体" w:cs="宋体" w:hint="eastAsia"/>
          <w:sz w:val="24"/>
        </w:rPr>
        <w:t>中华人民共和国民法典</w:t>
      </w:r>
      <w:r w:rsidRPr="00C432A0">
        <w:rPr>
          <w:rFonts w:ascii="宋体" w:eastAsia="宋体" w:hAnsi="宋体" w:cs="宋体" w:hint="eastAsia"/>
          <w:sz w:val="24"/>
          <w:szCs w:val="24"/>
        </w:rPr>
        <w:t>》。乙方在履约过程中有政府采购法律法规规定的违法违规情形的，甲方将及时报告本级财政部门。</w:t>
      </w:r>
    </w:p>
    <w:p w14:paraId="3A8F50E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十四、违约责任</w:t>
      </w:r>
    </w:p>
    <w:p w14:paraId="152B0D7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14.1 甲方无正当理由拒收的，甲方向乙方偿付拒收标的总额</w:t>
      </w:r>
      <w:r w:rsidRPr="00C432A0">
        <w:rPr>
          <w:rFonts w:ascii="宋体" w:eastAsia="宋体" w:hAnsi="宋体" w:cs="宋体" w:hint="eastAsia"/>
          <w:sz w:val="24"/>
          <w:szCs w:val="24"/>
          <w:u w:val="single"/>
        </w:rPr>
        <w:t>百分之二</w:t>
      </w:r>
      <w:r w:rsidRPr="00C432A0">
        <w:rPr>
          <w:rFonts w:ascii="宋体" w:eastAsia="宋体" w:hAnsi="宋体" w:cs="宋体" w:hint="eastAsia"/>
          <w:sz w:val="24"/>
          <w:szCs w:val="24"/>
        </w:rPr>
        <w:t>的违约金。</w:t>
      </w:r>
    </w:p>
    <w:p w14:paraId="7226D69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14.2 甲方无故逾期验收和办理合同款支付手续的，甲方应按逾期付款总额每日</w:t>
      </w:r>
      <w:r w:rsidRPr="00C432A0">
        <w:rPr>
          <w:rFonts w:ascii="宋体" w:eastAsia="宋体" w:hAnsi="宋体" w:cs="宋体" w:hint="eastAsia"/>
          <w:sz w:val="24"/>
          <w:szCs w:val="24"/>
          <w:u w:val="single"/>
        </w:rPr>
        <w:t>万分之二</w:t>
      </w:r>
      <w:r w:rsidRPr="00C432A0">
        <w:rPr>
          <w:rFonts w:ascii="宋体" w:eastAsia="宋体" w:hAnsi="宋体" w:cs="宋体" w:hint="eastAsia"/>
          <w:sz w:val="24"/>
          <w:szCs w:val="24"/>
        </w:rPr>
        <w:t>向乙方支付违约金，最高限额为本合同总额的</w:t>
      </w:r>
      <w:r w:rsidRPr="00C432A0">
        <w:rPr>
          <w:rFonts w:ascii="宋体" w:eastAsia="宋体" w:hAnsi="宋体" w:cs="宋体" w:hint="eastAsia"/>
          <w:sz w:val="24"/>
          <w:szCs w:val="24"/>
          <w:u w:val="single"/>
        </w:rPr>
        <w:t>百分之二</w:t>
      </w:r>
      <w:r w:rsidRPr="00C432A0">
        <w:rPr>
          <w:rFonts w:ascii="宋体" w:eastAsia="宋体" w:hAnsi="宋体" w:cs="宋体" w:hint="eastAsia"/>
          <w:sz w:val="24"/>
          <w:szCs w:val="24"/>
        </w:rPr>
        <w:t>。</w:t>
      </w:r>
    </w:p>
    <w:p w14:paraId="34B8360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14.3 乙方逾期交付合同标的</w:t>
      </w:r>
      <w:proofErr w:type="gramStart"/>
      <w:r w:rsidRPr="00C432A0">
        <w:rPr>
          <w:rFonts w:ascii="宋体" w:eastAsia="宋体" w:hAnsi="宋体" w:cs="宋体" w:hint="eastAsia"/>
          <w:sz w:val="24"/>
          <w:szCs w:val="24"/>
        </w:rPr>
        <w:t>的</w:t>
      </w:r>
      <w:proofErr w:type="gramEnd"/>
      <w:r w:rsidRPr="00C432A0">
        <w:rPr>
          <w:rFonts w:ascii="宋体" w:eastAsia="宋体" w:hAnsi="宋体" w:cs="宋体" w:hint="eastAsia"/>
          <w:sz w:val="24"/>
          <w:szCs w:val="24"/>
        </w:rPr>
        <w:t>，乙方应按逾期交付总额每日</w:t>
      </w:r>
      <w:r w:rsidRPr="00C432A0">
        <w:rPr>
          <w:rFonts w:ascii="宋体" w:eastAsia="宋体" w:hAnsi="宋体" w:cs="宋体" w:hint="eastAsia"/>
          <w:sz w:val="24"/>
          <w:szCs w:val="24"/>
          <w:u w:val="single"/>
        </w:rPr>
        <w:t>万分之二</w:t>
      </w:r>
      <w:r w:rsidRPr="00C432A0">
        <w:rPr>
          <w:rFonts w:ascii="宋体" w:eastAsia="宋体" w:hAnsi="宋体" w:cs="宋体" w:hint="eastAsia"/>
          <w:sz w:val="24"/>
          <w:szCs w:val="24"/>
        </w:rPr>
        <w:t>向甲方支付违约金，由甲方从待付合同款中扣除，最高限额为本合同总额的</w:t>
      </w:r>
      <w:r w:rsidRPr="00C432A0">
        <w:rPr>
          <w:rFonts w:ascii="宋体" w:eastAsia="宋体" w:hAnsi="宋体" w:cs="宋体" w:hint="eastAsia"/>
          <w:sz w:val="24"/>
          <w:szCs w:val="24"/>
          <w:u w:val="single"/>
        </w:rPr>
        <w:t>百分之二</w:t>
      </w:r>
      <w:r w:rsidRPr="00C432A0">
        <w:rPr>
          <w:rFonts w:ascii="宋体" w:eastAsia="宋体" w:hAnsi="宋体" w:cs="宋体" w:hint="eastAsia"/>
          <w:sz w:val="24"/>
          <w:szCs w:val="24"/>
        </w:rPr>
        <w:t>。逾期超过约定日期</w:t>
      </w:r>
      <w:r w:rsidRPr="00C432A0">
        <w:rPr>
          <w:rFonts w:ascii="宋体" w:eastAsia="宋体" w:hAnsi="宋体" w:cs="宋体" w:hint="eastAsia"/>
          <w:sz w:val="24"/>
          <w:szCs w:val="24"/>
          <w:u w:val="single"/>
        </w:rPr>
        <w:t>10个工作日</w:t>
      </w:r>
      <w:r w:rsidRPr="00C432A0">
        <w:rPr>
          <w:rFonts w:ascii="宋体" w:eastAsia="宋体" w:hAnsi="宋体" w:cs="宋体" w:hint="eastAsia"/>
          <w:sz w:val="24"/>
          <w:szCs w:val="24"/>
        </w:rPr>
        <w:t>不能交付的，甲方可解除本合同。乙方因逾期交付或因其他违约行为导致甲方解除合同的，乙方应向甲方支付合同总额</w:t>
      </w:r>
      <w:r w:rsidRPr="00C432A0">
        <w:rPr>
          <w:rFonts w:ascii="宋体" w:eastAsia="宋体" w:hAnsi="宋体" w:cs="宋体" w:hint="eastAsia"/>
          <w:sz w:val="24"/>
          <w:szCs w:val="24"/>
          <w:u w:val="single"/>
        </w:rPr>
        <w:t>百分之二</w:t>
      </w:r>
      <w:r w:rsidRPr="00C432A0">
        <w:rPr>
          <w:rFonts w:ascii="宋体" w:eastAsia="宋体" w:hAnsi="宋体" w:cs="宋体" w:hint="eastAsia"/>
          <w:sz w:val="24"/>
          <w:szCs w:val="24"/>
        </w:rPr>
        <w:t xml:space="preserve">的违约金，如造成甲方损失超过违约金的，超出部分由乙方继续承担赔偿责任。 </w:t>
      </w:r>
    </w:p>
    <w:p w14:paraId="62CBA6A9"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14.4 乙方交付的产品或服务不</w:t>
      </w:r>
      <w:proofErr w:type="gramStart"/>
      <w:r w:rsidRPr="00C432A0">
        <w:rPr>
          <w:rFonts w:ascii="宋体" w:eastAsia="宋体" w:hAnsi="宋体" w:cs="宋体" w:hint="eastAsia"/>
          <w:sz w:val="24"/>
          <w:szCs w:val="24"/>
        </w:rPr>
        <w:t>符合磋商</w:t>
      </w:r>
      <w:proofErr w:type="gramEnd"/>
      <w:r w:rsidRPr="00C432A0">
        <w:rPr>
          <w:rFonts w:ascii="宋体" w:eastAsia="宋体" w:hAnsi="宋体" w:cs="宋体" w:hint="eastAsia"/>
          <w:sz w:val="24"/>
          <w:szCs w:val="24"/>
        </w:rPr>
        <w:t>文件规定标准、乙方响应文件承诺及国家有关质量标准的，甲方有权拒收，乙方愿意更换但逾期交付的，按乙方逾期交付处理。乙方拒绝更换的，甲方可单方面解除合同，并由乙方赔偿由此造成的甲方全部损失。</w:t>
      </w:r>
    </w:p>
    <w:p w14:paraId="5AFC472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lastRenderedPageBreak/>
        <w:t>十五、不可抗力事件处理</w:t>
      </w:r>
    </w:p>
    <w:p w14:paraId="7D16189E"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15.1 在合同有效期内，任何一方因不可抗力事件导致不能履行合同的，则合同履行期可延长，其延长期与不可抗力影响期相同。</w:t>
      </w:r>
    </w:p>
    <w:p w14:paraId="54D0C6D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15.2 不可抗力事件发生后，应立即通知对方，并寄送有关权威机构出具的证明。</w:t>
      </w:r>
    </w:p>
    <w:p w14:paraId="2011FFE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15.3 不可抗力事件延续120天以上，双方应通过友好协商，确定是否继续履行合同。</w:t>
      </w:r>
    </w:p>
    <w:p w14:paraId="09D1699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十六、解决争议的方法</w:t>
      </w:r>
    </w:p>
    <w:p w14:paraId="4F3B732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16.1 甲乙双方因合同签订、履行而发生的一切争议，应通过友好协商解决。如协商不成，按下列第</w:t>
      </w:r>
      <w:r w:rsidRPr="00C432A0">
        <w:rPr>
          <w:rFonts w:ascii="宋体" w:eastAsia="宋体" w:hAnsi="宋体" w:cs="宋体" w:hint="eastAsia"/>
          <w:sz w:val="24"/>
          <w:szCs w:val="24"/>
          <w:u w:val="single"/>
        </w:rPr>
        <w:t>（1）</w:t>
      </w:r>
      <w:r w:rsidRPr="00C432A0">
        <w:rPr>
          <w:rFonts w:ascii="宋体" w:eastAsia="宋体" w:hAnsi="宋体" w:cs="宋体" w:hint="eastAsia"/>
          <w:sz w:val="24"/>
          <w:szCs w:val="24"/>
        </w:rPr>
        <w:t>种方式解决：</w:t>
      </w:r>
    </w:p>
    <w:p w14:paraId="040C813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（1）向连云港仲裁委员会申请仲裁。</w:t>
      </w:r>
    </w:p>
    <w:p w14:paraId="2BCD9C40"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（2）向合同签订地法院起诉，合同签订地在此约定为连云港市。</w:t>
      </w:r>
    </w:p>
    <w:p w14:paraId="1E87C41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十七、合同生效及其他</w:t>
      </w:r>
    </w:p>
    <w:p w14:paraId="4A466ED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17.1 合同经双方法定代表人或授权代表签字并加盖单位公章后生效。</w:t>
      </w:r>
    </w:p>
    <w:p w14:paraId="262B8EA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17.2 本合同未尽事宜，遵照</w:t>
      </w:r>
      <w:r w:rsidRPr="00C432A0">
        <w:rPr>
          <w:rFonts w:ascii="宋体" w:eastAsia="宋体" w:hAnsi="宋体" w:cs="宋体" w:hint="eastAsia"/>
          <w:sz w:val="24"/>
        </w:rPr>
        <w:t>《中华人民共和国民法典》</w:t>
      </w:r>
      <w:r w:rsidRPr="00C432A0">
        <w:rPr>
          <w:rFonts w:ascii="宋体" w:eastAsia="宋体" w:hAnsi="宋体" w:cs="宋体" w:hint="eastAsia"/>
          <w:sz w:val="24"/>
          <w:szCs w:val="24"/>
        </w:rPr>
        <w:t>、《</w:t>
      </w:r>
      <w:r w:rsidRPr="00C432A0">
        <w:rPr>
          <w:rFonts w:ascii="宋体" w:eastAsia="宋体" w:hAnsi="宋体" w:cs="宋体" w:hint="eastAsia"/>
          <w:sz w:val="24"/>
        </w:rPr>
        <w:t>中华人民共和国</w:t>
      </w:r>
      <w:r w:rsidRPr="00C432A0">
        <w:rPr>
          <w:rFonts w:ascii="宋体" w:eastAsia="宋体" w:hAnsi="宋体" w:cs="宋体" w:hint="eastAsia"/>
          <w:sz w:val="24"/>
          <w:szCs w:val="24"/>
        </w:rPr>
        <w:t>政府采购法》有关条文执行。</w:t>
      </w:r>
    </w:p>
    <w:p w14:paraId="5654745A"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17.3 本合同正本一式四份，具有同等法律效力，甲方执二份、乙方执一份，甲方报一份至政府采购监督管理部门。</w:t>
      </w:r>
    </w:p>
    <w:p w14:paraId="1604119B" w14:textId="77777777" w:rsidR="00071683" w:rsidRPr="00C432A0" w:rsidRDefault="00071683">
      <w:pPr>
        <w:spacing w:line="500" w:lineRule="exact"/>
        <w:ind w:firstLine="480"/>
        <w:jc w:val="left"/>
        <w:rPr>
          <w:rFonts w:ascii="宋体" w:eastAsia="宋体" w:hAnsi="宋体" w:cs="宋体"/>
          <w:sz w:val="24"/>
          <w:szCs w:val="24"/>
        </w:rPr>
      </w:pPr>
    </w:p>
    <w:p w14:paraId="0444B9B9" w14:textId="77777777" w:rsidR="00071683" w:rsidRPr="00C432A0" w:rsidRDefault="00071683">
      <w:pPr>
        <w:spacing w:line="500" w:lineRule="exact"/>
        <w:ind w:firstLine="480"/>
        <w:jc w:val="left"/>
        <w:rPr>
          <w:rFonts w:ascii="宋体" w:eastAsia="宋体" w:hAnsi="宋体" w:cs="宋体"/>
          <w:sz w:val="24"/>
          <w:szCs w:val="24"/>
        </w:rPr>
      </w:pPr>
    </w:p>
    <w:p w14:paraId="2F15F72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 xml:space="preserve">甲方：                        乙方： </w:t>
      </w:r>
    </w:p>
    <w:p w14:paraId="67E03D41"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 xml:space="preserve">地址：                        地址： </w:t>
      </w:r>
    </w:p>
    <w:p w14:paraId="194C76D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法定代表人或授权代表：        法定代表人或授权代表：</w:t>
      </w:r>
    </w:p>
    <w:p w14:paraId="23361EA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 xml:space="preserve">联系电话：                    联系电话：     </w:t>
      </w:r>
    </w:p>
    <w:p w14:paraId="264A038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 xml:space="preserve">                                     </w:t>
      </w:r>
    </w:p>
    <w:p w14:paraId="2696512A" w14:textId="77777777" w:rsidR="00071683" w:rsidRPr="00C432A0" w:rsidRDefault="00366E55">
      <w:pPr>
        <w:spacing w:line="500" w:lineRule="exact"/>
        <w:ind w:firstLine="480"/>
        <w:jc w:val="right"/>
        <w:rPr>
          <w:rFonts w:ascii="宋体" w:eastAsia="宋体" w:hAnsi="宋体" w:cs="宋体"/>
          <w:sz w:val="24"/>
          <w:szCs w:val="24"/>
        </w:rPr>
      </w:pPr>
      <w:r w:rsidRPr="00C432A0">
        <w:rPr>
          <w:rFonts w:ascii="宋体" w:eastAsia="宋体" w:hAnsi="宋体" w:cs="宋体" w:hint="eastAsia"/>
          <w:sz w:val="24"/>
          <w:szCs w:val="24"/>
        </w:rPr>
        <w:t>签订日期：       年    月    日</w:t>
      </w:r>
    </w:p>
    <w:p w14:paraId="36EC4EAE" w14:textId="77777777" w:rsidR="00071683" w:rsidRPr="00C432A0" w:rsidRDefault="00366E55">
      <w:pPr>
        <w:widowControl/>
        <w:jc w:val="left"/>
        <w:rPr>
          <w:rFonts w:ascii="宋体" w:eastAsia="宋体" w:hAnsi="宋体" w:cs="宋体"/>
          <w:sz w:val="24"/>
          <w:szCs w:val="24"/>
        </w:rPr>
      </w:pPr>
      <w:r w:rsidRPr="00C432A0">
        <w:rPr>
          <w:rFonts w:ascii="宋体" w:eastAsia="宋体" w:hAnsi="宋体" w:cs="宋体" w:hint="eastAsia"/>
          <w:sz w:val="24"/>
          <w:szCs w:val="24"/>
        </w:rPr>
        <w:br w:type="page" w:clear="all"/>
      </w:r>
    </w:p>
    <w:p w14:paraId="26DF7B96" w14:textId="77777777" w:rsidR="00071683" w:rsidRPr="00C432A0" w:rsidRDefault="00366E55">
      <w:pPr>
        <w:pStyle w:val="1"/>
        <w:spacing w:after="120"/>
        <w:jc w:val="center"/>
        <w:rPr>
          <w:rFonts w:ascii="宋体" w:eastAsia="宋体" w:hAnsi="宋体" w:cs="宋体"/>
          <w:b w:val="0"/>
        </w:rPr>
      </w:pPr>
      <w:bookmarkStart w:id="21" w:name="_Toc161932694"/>
      <w:bookmarkStart w:id="22" w:name="_Toc16556"/>
      <w:r w:rsidRPr="00C432A0">
        <w:rPr>
          <w:rFonts w:ascii="宋体" w:eastAsia="宋体" w:hAnsi="宋体" w:cs="宋体" w:hint="eastAsia"/>
          <w:b w:val="0"/>
        </w:rPr>
        <w:lastRenderedPageBreak/>
        <w:t>第四章  采购需求</w:t>
      </w:r>
      <w:bookmarkEnd w:id="21"/>
      <w:bookmarkEnd w:id="22"/>
    </w:p>
    <w:p w14:paraId="1052339B" w14:textId="77777777" w:rsidR="00071683" w:rsidRPr="00C432A0" w:rsidRDefault="00366E55">
      <w:pPr>
        <w:spacing w:line="360" w:lineRule="auto"/>
        <w:ind w:firstLine="480"/>
        <w:jc w:val="left"/>
        <w:rPr>
          <w:rFonts w:ascii="宋体" w:eastAsia="宋体" w:hAnsi="宋体" w:cs="宋体"/>
          <w:sz w:val="24"/>
          <w:szCs w:val="24"/>
        </w:rPr>
      </w:pPr>
      <w:r w:rsidRPr="00C432A0">
        <w:rPr>
          <w:rFonts w:ascii="宋体" w:eastAsia="宋体" w:hAnsi="宋体" w:cs="宋体" w:hint="eastAsia"/>
          <w:sz w:val="24"/>
          <w:szCs w:val="24"/>
        </w:rPr>
        <w:t>说明：本项目属性为</w:t>
      </w:r>
      <w:r w:rsidRPr="00C432A0">
        <w:rPr>
          <w:rFonts w:ascii="宋体" w:eastAsia="宋体" w:hAnsi="宋体" w:cs="宋体" w:hint="eastAsia"/>
          <w:b/>
          <w:sz w:val="24"/>
          <w:szCs w:val="24"/>
        </w:rPr>
        <w:t>服务</w:t>
      </w:r>
      <w:r w:rsidRPr="00C432A0">
        <w:rPr>
          <w:rFonts w:ascii="宋体" w:eastAsia="宋体" w:hAnsi="宋体" w:cs="宋体" w:hint="eastAsia"/>
          <w:sz w:val="24"/>
          <w:szCs w:val="24"/>
        </w:rPr>
        <w:t>，采购标的对应的中小企业划分标准所属行业为：</w:t>
      </w:r>
      <w:r w:rsidRPr="00C432A0">
        <w:rPr>
          <w:rFonts w:ascii="宋体" w:eastAsia="宋体" w:hAnsi="宋体" w:cs="宋体" w:hint="eastAsia"/>
          <w:sz w:val="24"/>
          <w:szCs w:val="24"/>
          <w:u w:val="single"/>
        </w:rPr>
        <w:t>软件和信息技术服务业</w:t>
      </w:r>
      <w:r w:rsidRPr="00C432A0">
        <w:rPr>
          <w:rFonts w:ascii="宋体" w:eastAsia="宋体" w:hAnsi="宋体" w:cs="宋体" w:hint="eastAsia"/>
          <w:sz w:val="24"/>
          <w:szCs w:val="24"/>
        </w:rPr>
        <w:t>。</w:t>
      </w:r>
    </w:p>
    <w:p w14:paraId="126BE23E" w14:textId="77777777" w:rsidR="00071683" w:rsidRPr="00C432A0" w:rsidRDefault="00366E55">
      <w:pPr>
        <w:spacing w:line="360" w:lineRule="auto"/>
        <w:ind w:firstLine="482"/>
        <w:jc w:val="left"/>
        <w:rPr>
          <w:rFonts w:ascii="宋体" w:eastAsia="宋体" w:hAnsi="宋体" w:cs="宋体"/>
          <w:sz w:val="24"/>
          <w:szCs w:val="24"/>
        </w:rPr>
      </w:pPr>
      <w:r w:rsidRPr="00C432A0">
        <w:rPr>
          <w:rFonts w:ascii="宋体" w:eastAsia="宋体" w:hAnsi="宋体" w:cs="宋体" w:hint="eastAsia"/>
          <w:sz w:val="24"/>
          <w:szCs w:val="24"/>
        </w:rPr>
        <w:t>1、根据《政府采购需求管理办法》等有关规定，采购人确定采购需求。</w:t>
      </w:r>
    </w:p>
    <w:p w14:paraId="0F8B5E8A" w14:textId="77777777" w:rsidR="00071683" w:rsidRPr="00C432A0" w:rsidRDefault="00366E55">
      <w:pPr>
        <w:spacing w:line="360" w:lineRule="auto"/>
        <w:ind w:firstLine="482"/>
        <w:rPr>
          <w:rFonts w:ascii="宋体" w:eastAsia="宋体" w:hAnsi="宋体" w:cs="宋体"/>
          <w:sz w:val="24"/>
          <w:szCs w:val="24"/>
        </w:rPr>
      </w:pPr>
      <w:r w:rsidRPr="00C432A0">
        <w:rPr>
          <w:rFonts w:ascii="宋体" w:eastAsia="宋体" w:hAnsi="宋体" w:cs="宋体" w:hint="eastAsia"/>
          <w:sz w:val="24"/>
          <w:szCs w:val="24"/>
        </w:rPr>
        <w:t>2、</w:t>
      </w:r>
      <w:r w:rsidRPr="00C432A0">
        <w:rPr>
          <w:rFonts w:ascii="宋体" w:eastAsia="宋体" w:hAnsi="宋体" w:cs="宋体" w:hint="eastAsia"/>
          <w:b/>
          <w:bCs/>
          <w:sz w:val="24"/>
          <w:szCs w:val="24"/>
        </w:rPr>
        <w:t>本项目需求中标注★号的款项为实质性要求和条件，</w:t>
      </w:r>
      <w:r w:rsidRPr="00C432A0">
        <w:rPr>
          <w:rFonts w:ascii="宋体" w:eastAsia="宋体" w:hAnsi="宋体" w:cs="宋体" w:hint="eastAsia"/>
          <w:sz w:val="24"/>
          <w:szCs w:val="24"/>
        </w:rPr>
        <w:t>由采购人根据实际情况设置，供应商须逐条明确</w:t>
      </w:r>
      <w:proofErr w:type="gramStart"/>
      <w:r w:rsidRPr="00C432A0">
        <w:rPr>
          <w:rFonts w:ascii="宋体" w:eastAsia="宋体" w:hAnsi="宋体" w:cs="宋体" w:hint="eastAsia"/>
          <w:sz w:val="24"/>
          <w:szCs w:val="24"/>
        </w:rPr>
        <w:t>作出</w:t>
      </w:r>
      <w:proofErr w:type="gramEnd"/>
      <w:r w:rsidRPr="00C432A0">
        <w:rPr>
          <w:rFonts w:ascii="宋体" w:eastAsia="宋体" w:hAnsi="宋体" w:cs="宋体" w:hint="eastAsia"/>
          <w:sz w:val="24"/>
          <w:szCs w:val="24"/>
        </w:rPr>
        <w:t>满足实质性要求和条件的响应，否则将按无效响应处理。</w:t>
      </w:r>
    </w:p>
    <w:tbl>
      <w:tblPr>
        <w:tblStyle w:val="aff"/>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8084"/>
      </w:tblGrid>
      <w:tr w:rsidR="00C432A0" w:rsidRPr="00C432A0" w14:paraId="11777797" w14:textId="77777777" w:rsidTr="006A7DF1">
        <w:trPr>
          <w:jc w:val="center"/>
        </w:trPr>
        <w:tc>
          <w:tcPr>
            <w:tcW w:w="8505" w:type="dxa"/>
            <w:gridSpan w:val="2"/>
            <w:tcBorders>
              <w:top w:val="nil"/>
              <w:left w:val="nil"/>
              <w:bottom w:val="single" w:sz="4" w:space="0" w:color="auto"/>
              <w:right w:val="nil"/>
            </w:tcBorders>
            <w:vAlign w:val="center"/>
          </w:tcPr>
          <w:p w14:paraId="0D47AAFE" w14:textId="77777777" w:rsidR="00726852" w:rsidRPr="00C432A0" w:rsidRDefault="00726852" w:rsidP="006A7DF1">
            <w:pPr>
              <w:spacing w:line="500" w:lineRule="exact"/>
              <w:jc w:val="center"/>
              <w:rPr>
                <w:rFonts w:ascii="黑体" w:eastAsia="黑体" w:hAnsi="黑体"/>
                <w:sz w:val="24"/>
                <w:szCs w:val="24"/>
              </w:rPr>
            </w:pPr>
            <w:r w:rsidRPr="00C432A0">
              <w:rPr>
                <w:rFonts w:ascii="黑体" w:eastAsia="黑体" w:hAnsi="黑体"/>
                <w:sz w:val="24"/>
                <w:szCs w:val="24"/>
              </w:rPr>
              <w:t>采购需求中须满足的实质性要求和条件</w:t>
            </w:r>
          </w:p>
        </w:tc>
      </w:tr>
      <w:tr w:rsidR="00C432A0" w:rsidRPr="00C432A0" w14:paraId="5BE9A207" w14:textId="77777777" w:rsidTr="006A7DF1">
        <w:trPr>
          <w:jc w:val="center"/>
        </w:trPr>
        <w:tc>
          <w:tcPr>
            <w:tcW w:w="816" w:type="dxa"/>
            <w:tcBorders>
              <w:top w:val="single" w:sz="4" w:space="0" w:color="auto"/>
            </w:tcBorders>
          </w:tcPr>
          <w:p w14:paraId="2F33A0DE" w14:textId="77777777" w:rsidR="00726852" w:rsidRPr="00C432A0" w:rsidRDefault="00726852" w:rsidP="006A7DF1">
            <w:pPr>
              <w:spacing w:line="500" w:lineRule="exact"/>
              <w:jc w:val="center"/>
              <w:rPr>
                <w:b/>
                <w:sz w:val="24"/>
                <w:szCs w:val="24"/>
              </w:rPr>
            </w:pPr>
            <w:r w:rsidRPr="00C432A0">
              <w:rPr>
                <w:b/>
                <w:sz w:val="24"/>
                <w:szCs w:val="24"/>
              </w:rPr>
              <w:t>序号</w:t>
            </w:r>
          </w:p>
        </w:tc>
        <w:tc>
          <w:tcPr>
            <w:tcW w:w="7689" w:type="dxa"/>
            <w:tcBorders>
              <w:top w:val="single" w:sz="4" w:space="0" w:color="auto"/>
            </w:tcBorders>
          </w:tcPr>
          <w:p w14:paraId="6AAF2349" w14:textId="77777777" w:rsidR="00726852" w:rsidRPr="00C432A0" w:rsidRDefault="00726852" w:rsidP="006A7DF1">
            <w:pPr>
              <w:spacing w:line="500" w:lineRule="exact"/>
              <w:jc w:val="center"/>
              <w:rPr>
                <w:b/>
                <w:sz w:val="24"/>
                <w:szCs w:val="24"/>
              </w:rPr>
            </w:pPr>
            <w:r w:rsidRPr="00C432A0">
              <w:rPr>
                <w:b/>
                <w:sz w:val="24"/>
                <w:szCs w:val="24"/>
              </w:rPr>
              <w:t>实质性要求和条件</w:t>
            </w:r>
          </w:p>
        </w:tc>
      </w:tr>
      <w:tr w:rsidR="00C432A0" w:rsidRPr="00C432A0" w14:paraId="1B993ACE" w14:textId="77777777" w:rsidTr="006A7DF1">
        <w:trPr>
          <w:trHeight w:val="90"/>
          <w:jc w:val="center"/>
        </w:trPr>
        <w:tc>
          <w:tcPr>
            <w:tcW w:w="816" w:type="dxa"/>
          </w:tcPr>
          <w:p w14:paraId="2CF9BFB6" w14:textId="77777777" w:rsidR="00726852" w:rsidRPr="00C432A0" w:rsidRDefault="00726852" w:rsidP="006A7DF1">
            <w:pPr>
              <w:spacing w:line="500" w:lineRule="exact"/>
              <w:jc w:val="center"/>
              <w:rPr>
                <w:sz w:val="24"/>
                <w:szCs w:val="24"/>
              </w:rPr>
            </w:pPr>
            <w:r w:rsidRPr="00C432A0">
              <w:rPr>
                <w:rFonts w:hint="eastAsia"/>
                <w:sz w:val="24"/>
                <w:szCs w:val="24"/>
              </w:rPr>
              <w:t>1</w:t>
            </w:r>
          </w:p>
        </w:tc>
        <w:tc>
          <w:tcPr>
            <w:tcW w:w="7689" w:type="dxa"/>
          </w:tcPr>
          <w:p w14:paraId="043C6271" w14:textId="31A0C5CD" w:rsidR="00726852" w:rsidRPr="00C432A0" w:rsidRDefault="00726852" w:rsidP="006A7DF1">
            <w:pPr>
              <w:spacing w:line="500" w:lineRule="exact"/>
              <w:jc w:val="left"/>
              <w:rPr>
                <w:sz w:val="24"/>
                <w:szCs w:val="24"/>
              </w:rPr>
            </w:pPr>
            <w:r w:rsidRPr="00C432A0">
              <w:rPr>
                <w:rFonts w:ascii="宋体" w:eastAsia="宋体" w:hAnsi="宋体" w:cs="宋体" w:hint="eastAsia"/>
                <w:sz w:val="24"/>
                <w:szCs w:val="24"/>
              </w:rPr>
              <w:t>★</w:t>
            </w:r>
            <w:r w:rsidR="00E94999" w:rsidRPr="00C432A0">
              <w:rPr>
                <w:rFonts w:ascii="宋体" w:eastAsia="宋体" w:hAnsi="宋体" w:cs="宋体" w:hint="eastAsia"/>
                <w:b/>
                <w:bCs/>
                <w:sz w:val="24"/>
              </w:rPr>
              <w:t>合同履行期限（服务期限）：12个月（合同约定时间起算）</w:t>
            </w:r>
          </w:p>
        </w:tc>
      </w:tr>
      <w:tr w:rsidR="00726852" w:rsidRPr="00C432A0" w14:paraId="5B45133C" w14:textId="77777777" w:rsidTr="006A7DF1">
        <w:trPr>
          <w:jc w:val="center"/>
        </w:trPr>
        <w:tc>
          <w:tcPr>
            <w:tcW w:w="816" w:type="dxa"/>
          </w:tcPr>
          <w:p w14:paraId="6071BBB0" w14:textId="77777777" w:rsidR="00726852" w:rsidRPr="00C432A0" w:rsidRDefault="00726852" w:rsidP="006A7DF1">
            <w:pPr>
              <w:spacing w:line="500" w:lineRule="exact"/>
              <w:jc w:val="center"/>
              <w:rPr>
                <w:sz w:val="24"/>
                <w:szCs w:val="24"/>
              </w:rPr>
            </w:pPr>
            <w:r w:rsidRPr="00C432A0">
              <w:rPr>
                <w:rFonts w:hint="eastAsia"/>
                <w:sz w:val="24"/>
                <w:szCs w:val="24"/>
              </w:rPr>
              <w:t>2</w:t>
            </w:r>
          </w:p>
        </w:tc>
        <w:tc>
          <w:tcPr>
            <w:tcW w:w="7689" w:type="dxa"/>
          </w:tcPr>
          <w:p w14:paraId="063A3A63" w14:textId="77777777" w:rsidR="00726852" w:rsidRPr="00C432A0" w:rsidRDefault="00726852" w:rsidP="006A7DF1">
            <w:pPr>
              <w:spacing w:line="360" w:lineRule="auto"/>
              <w:rPr>
                <w:rFonts w:ascii="宋体" w:eastAsia="宋体" w:hAnsi="宋体" w:cs="宋体"/>
                <w:b/>
                <w:bCs/>
                <w:sz w:val="24"/>
              </w:rPr>
            </w:pPr>
            <w:r w:rsidRPr="00C432A0">
              <w:rPr>
                <w:rFonts w:ascii="宋体" w:eastAsia="宋体" w:hAnsi="宋体" w:cs="宋体" w:hint="eastAsia"/>
                <w:sz w:val="24"/>
                <w:szCs w:val="24"/>
              </w:rPr>
              <w:t>★</w:t>
            </w:r>
            <w:r w:rsidRPr="00C432A0">
              <w:rPr>
                <w:rFonts w:ascii="宋体" w:eastAsia="宋体" w:hAnsi="宋体" w:cs="宋体" w:hint="eastAsia"/>
                <w:b/>
                <w:bCs/>
                <w:sz w:val="24"/>
              </w:rPr>
              <w:t>（4）应急保障：建立完善应急机制和应急预案以满足业务持续性要求，保障系统稳定运行、系统故障及时排解。</w:t>
            </w:r>
          </w:p>
          <w:p w14:paraId="02DEAD94" w14:textId="77777777" w:rsidR="00726852" w:rsidRPr="00C432A0" w:rsidRDefault="00726852" w:rsidP="006A7DF1">
            <w:pPr>
              <w:spacing w:line="360" w:lineRule="auto"/>
              <w:ind w:firstLine="482"/>
              <w:rPr>
                <w:rFonts w:ascii="宋体" w:eastAsia="宋体" w:hAnsi="宋体" w:cs="宋体"/>
                <w:b/>
                <w:bCs/>
                <w:sz w:val="24"/>
              </w:rPr>
            </w:pPr>
            <w:r w:rsidRPr="00C432A0">
              <w:rPr>
                <w:rFonts w:ascii="宋体" w:eastAsia="宋体" w:hAnsi="宋体" w:cs="宋体" w:hint="eastAsia"/>
                <w:b/>
                <w:bCs/>
                <w:sz w:val="24"/>
              </w:rPr>
              <w:t>故障定义及响应时间要求</w:t>
            </w:r>
          </w:p>
          <w:p w14:paraId="33B5B06D" w14:textId="77777777" w:rsidR="00726852" w:rsidRPr="00C432A0" w:rsidRDefault="00726852" w:rsidP="006A7DF1">
            <w:pPr>
              <w:pStyle w:val="a9"/>
              <w:spacing w:before="0" w:beforeAutospacing="0" w:after="0" w:afterAutospacing="0" w:line="360" w:lineRule="auto"/>
              <w:ind w:left="0" w:firstLine="482"/>
              <w:jc w:val="left"/>
              <w:rPr>
                <w:rFonts w:ascii="宋体" w:eastAsia="宋体" w:hAnsi="宋体" w:cs="宋体"/>
                <w:b/>
                <w:bCs/>
                <w:sz w:val="24"/>
                <w:szCs w:val="24"/>
              </w:rPr>
            </w:pPr>
            <w:r w:rsidRPr="00C432A0">
              <w:rPr>
                <w:rFonts w:ascii="宋体" w:eastAsia="宋体" w:hAnsi="宋体" w:cs="宋体" w:hint="eastAsia"/>
                <w:b/>
                <w:bCs/>
                <w:sz w:val="24"/>
                <w:szCs w:val="24"/>
              </w:rPr>
              <w:t>一级：属于普通问题。表现为系统运行效率降低、用户体验较差等现象。</w:t>
            </w:r>
          </w:p>
          <w:p w14:paraId="5C3E1F23" w14:textId="77777777" w:rsidR="00726852" w:rsidRPr="00C432A0" w:rsidRDefault="00726852" w:rsidP="006A7DF1">
            <w:pPr>
              <w:pStyle w:val="a9"/>
              <w:spacing w:before="0" w:beforeAutospacing="0" w:after="0" w:afterAutospacing="0" w:line="360" w:lineRule="auto"/>
              <w:ind w:left="0" w:firstLine="482"/>
              <w:jc w:val="left"/>
              <w:rPr>
                <w:rFonts w:ascii="宋体" w:eastAsia="宋体" w:hAnsi="宋体" w:cs="宋体"/>
                <w:b/>
                <w:bCs/>
                <w:sz w:val="24"/>
                <w:szCs w:val="24"/>
              </w:rPr>
            </w:pPr>
            <w:r w:rsidRPr="00C432A0">
              <w:rPr>
                <w:rFonts w:ascii="宋体" w:eastAsia="宋体" w:hAnsi="宋体" w:cs="宋体" w:hint="eastAsia"/>
                <w:b/>
                <w:bCs/>
                <w:sz w:val="24"/>
                <w:szCs w:val="24"/>
              </w:rPr>
              <w:t>二级：属于较严重问题。表现为系统运行效率明显下降、数据出现误差等现象。</w:t>
            </w:r>
          </w:p>
          <w:p w14:paraId="563D74E1" w14:textId="77777777" w:rsidR="00726852" w:rsidRPr="00C432A0" w:rsidRDefault="00726852" w:rsidP="006A7DF1">
            <w:pPr>
              <w:pStyle w:val="a9"/>
              <w:spacing w:before="0" w:beforeAutospacing="0" w:after="0" w:afterAutospacing="0" w:line="360" w:lineRule="auto"/>
              <w:ind w:left="0" w:firstLine="482"/>
              <w:jc w:val="left"/>
              <w:rPr>
                <w:rFonts w:ascii="宋体" w:eastAsia="宋体" w:hAnsi="宋体" w:cs="宋体"/>
                <w:b/>
                <w:bCs/>
                <w:sz w:val="24"/>
                <w:szCs w:val="24"/>
              </w:rPr>
            </w:pPr>
            <w:r w:rsidRPr="00C432A0">
              <w:rPr>
                <w:rFonts w:ascii="宋体" w:eastAsia="宋体" w:hAnsi="宋体" w:cs="宋体" w:hint="eastAsia"/>
                <w:b/>
                <w:bCs/>
                <w:sz w:val="24"/>
                <w:szCs w:val="24"/>
              </w:rPr>
              <w:t>三级：属于严重问题。其具体现象为：表现为系统运行出现间断、数据严重失真或缺失等现象。</w:t>
            </w:r>
          </w:p>
          <w:p w14:paraId="0EB9BC8D" w14:textId="77777777" w:rsidR="00726852" w:rsidRPr="00C432A0" w:rsidRDefault="00726852" w:rsidP="006A7DF1">
            <w:pPr>
              <w:pStyle w:val="a9"/>
              <w:spacing w:before="0" w:beforeAutospacing="0" w:after="0" w:afterAutospacing="0" w:line="360" w:lineRule="auto"/>
              <w:ind w:left="0" w:firstLine="482"/>
              <w:jc w:val="left"/>
              <w:rPr>
                <w:rFonts w:ascii="宋体" w:eastAsia="宋体" w:hAnsi="宋体" w:cs="宋体"/>
                <w:b/>
                <w:bCs/>
                <w:sz w:val="24"/>
                <w:szCs w:val="24"/>
              </w:rPr>
            </w:pPr>
            <w:r w:rsidRPr="00C432A0">
              <w:rPr>
                <w:rFonts w:ascii="宋体" w:eastAsia="宋体" w:hAnsi="宋体" w:cs="宋体" w:hint="eastAsia"/>
                <w:b/>
                <w:bCs/>
                <w:sz w:val="24"/>
                <w:szCs w:val="24"/>
              </w:rPr>
              <w:t>四级：属于紧急问题。表现为因系统自身故障导致系统停止运行、数据丢失现象。</w:t>
            </w:r>
          </w:p>
          <w:p w14:paraId="0683146A" w14:textId="77777777" w:rsidR="00726852" w:rsidRPr="00C432A0" w:rsidRDefault="00726852" w:rsidP="006A7DF1">
            <w:pPr>
              <w:pStyle w:val="a9"/>
              <w:spacing w:before="0" w:beforeAutospacing="0" w:after="0" w:afterAutospacing="0" w:line="360" w:lineRule="auto"/>
              <w:ind w:left="0" w:firstLine="482"/>
              <w:jc w:val="left"/>
              <w:rPr>
                <w:rFonts w:ascii="宋体" w:eastAsia="宋体" w:hAnsi="宋体" w:cs="宋体"/>
                <w:b/>
                <w:bCs/>
                <w:sz w:val="24"/>
                <w:szCs w:val="24"/>
              </w:rPr>
            </w:pPr>
            <w:r w:rsidRPr="00C432A0">
              <w:rPr>
                <w:rFonts w:ascii="宋体" w:eastAsia="宋体" w:hAnsi="宋体" w:cs="宋体" w:hint="eastAsia"/>
                <w:b/>
                <w:bCs/>
                <w:sz w:val="24"/>
                <w:szCs w:val="24"/>
              </w:rPr>
              <w:t>根据上述故障级别，供应商提供的服务响应要求如下：</w:t>
            </w:r>
          </w:p>
          <w:tbl>
            <w:tblPr>
              <w:tblW w:w="7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3"/>
              <w:gridCol w:w="2194"/>
              <w:gridCol w:w="2132"/>
              <w:gridCol w:w="2039"/>
            </w:tblGrid>
            <w:tr w:rsidR="00C432A0" w:rsidRPr="00C432A0" w14:paraId="6A324774" w14:textId="77777777" w:rsidTr="006A7DF1">
              <w:trPr>
                <w:trHeight w:val="962"/>
                <w:jc w:val="center"/>
              </w:trPr>
              <w:tc>
                <w:tcPr>
                  <w:tcW w:w="1493" w:type="dxa"/>
                  <w:tcBorders>
                    <w:top w:val="single" w:sz="4" w:space="0" w:color="auto"/>
                    <w:left w:val="single" w:sz="4" w:space="0" w:color="auto"/>
                    <w:bottom w:val="single" w:sz="4" w:space="0" w:color="auto"/>
                    <w:right w:val="single" w:sz="4" w:space="0" w:color="auto"/>
                  </w:tcBorders>
                  <w:vAlign w:val="center"/>
                </w:tcPr>
                <w:p w14:paraId="6DB2D9E8"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故障级别</w:t>
                  </w:r>
                </w:p>
              </w:tc>
              <w:tc>
                <w:tcPr>
                  <w:tcW w:w="2194" w:type="dxa"/>
                  <w:tcBorders>
                    <w:top w:val="single" w:sz="4" w:space="0" w:color="auto"/>
                    <w:left w:val="single" w:sz="4" w:space="0" w:color="auto"/>
                    <w:bottom w:val="single" w:sz="4" w:space="0" w:color="auto"/>
                    <w:right w:val="single" w:sz="4" w:space="0" w:color="auto"/>
                  </w:tcBorders>
                  <w:vAlign w:val="center"/>
                </w:tcPr>
                <w:p w14:paraId="015E8A5A"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电话响应时限</w:t>
                  </w:r>
                </w:p>
              </w:tc>
              <w:tc>
                <w:tcPr>
                  <w:tcW w:w="2132" w:type="dxa"/>
                  <w:tcBorders>
                    <w:top w:val="single" w:sz="4" w:space="0" w:color="auto"/>
                    <w:left w:val="single" w:sz="4" w:space="0" w:color="auto"/>
                    <w:bottom w:val="single" w:sz="4" w:space="0" w:color="auto"/>
                    <w:right w:val="single" w:sz="4" w:space="0" w:color="auto"/>
                  </w:tcBorders>
                  <w:vAlign w:val="center"/>
                </w:tcPr>
                <w:p w14:paraId="22EE55EB"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人员到场时限</w:t>
                  </w:r>
                </w:p>
              </w:tc>
              <w:tc>
                <w:tcPr>
                  <w:tcW w:w="2039" w:type="dxa"/>
                  <w:tcBorders>
                    <w:top w:val="single" w:sz="4" w:space="0" w:color="auto"/>
                    <w:left w:val="single" w:sz="4" w:space="0" w:color="auto"/>
                    <w:bottom w:val="single" w:sz="4" w:space="0" w:color="auto"/>
                    <w:right w:val="single" w:sz="4" w:space="0" w:color="auto"/>
                  </w:tcBorders>
                  <w:vAlign w:val="center"/>
                </w:tcPr>
                <w:p w14:paraId="2C62ED31"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故障解决时限</w:t>
                  </w:r>
                </w:p>
              </w:tc>
            </w:tr>
            <w:tr w:rsidR="00C432A0" w:rsidRPr="00C432A0" w14:paraId="35961B14" w14:textId="77777777" w:rsidTr="006A7DF1">
              <w:trPr>
                <w:trHeight w:val="490"/>
                <w:jc w:val="center"/>
              </w:trPr>
              <w:tc>
                <w:tcPr>
                  <w:tcW w:w="1493" w:type="dxa"/>
                  <w:tcBorders>
                    <w:top w:val="single" w:sz="4" w:space="0" w:color="auto"/>
                    <w:left w:val="single" w:sz="4" w:space="0" w:color="auto"/>
                    <w:bottom w:val="single" w:sz="4" w:space="0" w:color="auto"/>
                    <w:right w:val="single" w:sz="4" w:space="0" w:color="auto"/>
                  </w:tcBorders>
                </w:tcPr>
                <w:p w14:paraId="25EC1CC0"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四级</w:t>
                  </w:r>
                </w:p>
              </w:tc>
              <w:tc>
                <w:tcPr>
                  <w:tcW w:w="2194" w:type="dxa"/>
                  <w:tcBorders>
                    <w:top w:val="single" w:sz="4" w:space="0" w:color="auto"/>
                    <w:left w:val="single" w:sz="4" w:space="0" w:color="auto"/>
                    <w:bottom w:val="single" w:sz="4" w:space="0" w:color="auto"/>
                    <w:right w:val="single" w:sz="4" w:space="0" w:color="auto"/>
                  </w:tcBorders>
                </w:tcPr>
                <w:p w14:paraId="6E17A73F"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5分钟</w:t>
                  </w:r>
                </w:p>
              </w:tc>
              <w:tc>
                <w:tcPr>
                  <w:tcW w:w="2132" w:type="dxa"/>
                  <w:tcBorders>
                    <w:top w:val="single" w:sz="4" w:space="0" w:color="auto"/>
                    <w:left w:val="single" w:sz="4" w:space="0" w:color="auto"/>
                    <w:bottom w:val="single" w:sz="4" w:space="0" w:color="auto"/>
                    <w:right w:val="single" w:sz="4" w:space="0" w:color="auto"/>
                  </w:tcBorders>
                </w:tcPr>
                <w:p w14:paraId="1C781041"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1小时</w:t>
                  </w:r>
                </w:p>
              </w:tc>
              <w:tc>
                <w:tcPr>
                  <w:tcW w:w="2039" w:type="dxa"/>
                  <w:tcBorders>
                    <w:top w:val="single" w:sz="4" w:space="0" w:color="auto"/>
                    <w:left w:val="single" w:sz="4" w:space="0" w:color="auto"/>
                    <w:bottom w:val="single" w:sz="4" w:space="0" w:color="auto"/>
                    <w:right w:val="single" w:sz="4" w:space="0" w:color="auto"/>
                  </w:tcBorders>
                </w:tcPr>
                <w:p w14:paraId="45144489"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2小时</w:t>
                  </w:r>
                </w:p>
              </w:tc>
            </w:tr>
            <w:tr w:rsidR="00C432A0" w:rsidRPr="00C432A0" w14:paraId="225D9A99" w14:textId="77777777" w:rsidTr="006A7DF1">
              <w:trPr>
                <w:trHeight w:val="490"/>
                <w:jc w:val="center"/>
              </w:trPr>
              <w:tc>
                <w:tcPr>
                  <w:tcW w:w="1493" w:type="dxa"/>
                  <w:tcBorders>
                    <w:top w:val="single" w:sz="4" w:space="0" w:color="auto"/>
                    <w:left w:val="single" w:sz="4" w:space="0" w:color="auto"/>
                    <w:bottom w:val="single" w:sz="4" w:space="0" w:color="auto"/>
                    <w:right w:val="single" w:sz="4" w:space="0" w:color="auto"/>
                  </w:tcBorders>
                </w:tcPr>
                <w:p w14:paraId="5A99A9E7"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三级</w:t>
                  </w:r>
                </w:p>
              </w:tc>
              <w:tc>
                <w:tcPr>
                  <w:tcW w:w="2194" w:type="dxa"/>
                  <w:tcBorders>
                    <w:top w:val="single" w:sz="4" w:space="0" w:color="auto"/>
                    <w:left w:val="single" w:sz="4" w:space="0" w:color="auto"/>
                    <w:bottom w:val="single" w:sz="4" w:space="0" w:color="auto"/>
                    <w:right w:val="single" w:sz="4" w:space="0" w:color="auto"/>
                  </w:tcBorders>
                </w:tcPr>
                <w:p w14:paraId="5417E260"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5分钟</w:t>
                  </w:r>
                </w:p>
              </w:tc>
              <w:tc>
                <w:tcPr>
                  <w:tcW w:w="2132" w:type="dxa"/>
                  <w:tcBorders>
                    <w:top w:val="single" w:sz="4" w:space="0" w:color="auto"/>
                    <w:left w:val="single" w:sz="4" w:space="0" w:color="auto"/>
                    <w:bottom w:val="single" w:sz="4" w:space="0" w:color="auto"/>
                    <w:right w:val="single" w:sz="4" w:space="0" w:color="auto"/>
                  </w:tcBorders>
                </w:tcPr>
                <w:p w14:paraId="33546673"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2小时</w:t>
                  </w:r>
                </w:p>
              </w:tc>
              <w:tc>
                <w:tcPr>
                  <w:tcW w:w="2039" w:type="dxa"/>
                  <w:tcBorders>
                    <w:top w:val="single" w:sz="4" w:space="0" w:color="auto"/>
                    <w:left w:val="single" w:sz="4" w:space="0" w:color="auto"/>
                    <w:bottom w:val="single" w:sz="4" w:space="0" w:color="auto"/>
                    <w:right w:val="single" w:sz="4" w:space="0" w:color="auto"/>
                  </w:tcBorders>
                </w:tcPr>
                <w:p w14:paraId="47EB20FE"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4小时</w:t>
                  </w:r>
                </w:p>
              </w:tc>
            </w:tr>
            <w:tr w:rsidR="00C432A0" w:rsidRPr="00C432A0" w14:paraId="42400729" w14:textId="77777777" w:rsidTr="006A7DF1">
              <w:trPr>
                <w:trHeight w:val="490"/>
                <w:jc w:val="center"/>
              </w:trPr>
              <w:tc>
                <w:tcPr>
                  <w:tcW w:w="1493" w:type="dxa"/>
                  <w:tcBorders>
                    <w:top w:val="single" w:sz="4" w:space="0" w:color="auto"/>
                    <w:left w:val="single" w:sz="4" w:space="0" w:color="auto"/>
                    <w:bottom w:val="single" w:sz="4" w:space="0" w:color="auto"/>
                    <w:right w:val="single" w:sz="4" w:space="0" w:color="auto"/>
                  </w:tcBorders>
                </w:tcPr>
                <w:p w14:paraId="7C00AFC1"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二级</w:t>
                  </w:r>
                </w:p>
              </w:tc>
              <w:tc>
                <w:tcPr>
                  <w:tcW w:w="2194" w:type="dxa"/>
                  <w:tcBorders>
                    <w:top w:val="single" w:sz="4" w:space="0" w:color="auto"/>
                    <w:left w:val="single" w:sz="4" w:space="0" w:color="auto"/>
                    <w:bottom w:val="single" w:sz="4" w:space="0" w:color="auto"/>
                    <w:right w:val="single" w:sz="4" w:space="0" w:color="auto"/>
                  </w:tcBorders>
                </w:tcPr>
                <w:p w14:paraId="41636697"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5分钟</w:t>
                  </w:r>
                </w:p>
              </w:tc>
              <w:tc>
                <w:tcPr>
                  <w:tcW w:w="2132" w:type="dxa"/>
                  <w:tcBorders>
                    <w:top w:val="single" w:sz="4" w:space="0" w:color="auto"/>
                    <w:left w:val="single" w:sz="4" w:space="0" w:color="auto"/>
                    <w:bottom w:val="single" w:sz="4" w:space="0" w:color="auto"/>
                    <w:right w:val="single" w:sz="4" w:space="0" w:color="auto"/>
                  </w:tcBorders>
                </w:tcPr>
                <w:p w14:paraId="1D6382DA"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3小时</w:t>
                  </w:r>
                </w:p>
              </w:tc>
              <w:tc>
                <w:tcPr>
                  <w:tcW w:w="2039" w:type="dxa"/>
                  <w:tcBorders>
                    <w:top w:val="single" w:sz="4" w:space="0" w:color="auto"/>
                    <w:left w:val="single" w:sz="4" w:space="0" w:color="auto"/>
                    <w:bottom w:val="single" w:sz="4" w:space="0" w:color="auto"/>
                    <w:right w:val="single" w:sz="4" w:space="0" w:color="auto"/>
                  </w:tcBorders>
                </w:tcPr>
                <w:p w14:paraId="0D9FB06D"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8小时</w:t>
                  </w:r>
                </w:p>
              </w:tc>
            </w:tr>
            <w:tr w:rsidR="00C432A0" w:rsidRPr="00C432A0" w14:paraId="7682A201" w14:textId="77777777" w:rsidTr="006A7DF1">
              <w:trPr>
                <w:trHeight w:val="510"/>
                <w:jc w:val="center"/>
              </w:trPr>
              <w:tc>
                <w:tcPr>
                  <w:tcW w:w="1493" w:type="dxa"/>
                  <w:tcBorders>
                    <w:top w:val="single" w:sz="4" w:space="0" w:color="auto"/>
                    <w:left w:val="single" w:sz="4" w:space="0" w:color="auto"/>
                    <w:bottom w:val="single" w:sz="4" w:space="0" w:color="auto"/>
                    <w:right w:val="single" w:sz="4" w:space="0" w:color="auto"/>
                  </w:tcBorders>
                </w:tcPr>
                <w:p w14:paraId="2D5F8743"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lastRenderedPageBreak/>
                    <w:t>一级</w:t>
                  </w:r>
                </w:p>
              </w:tc>
              <w:tc>
                <w:tcPr>
                  <w:tcW w:w="2194" w:type="dxa"/>
                  <w:tcBorders>
                    <w:top w:val="single" w:sz="4" w:space="0" w:color="auto"/>
                    <w:left w:val="single" w:sz="4" w:space="0" w:color="auto"/>
                    <w:bottom w:val="single" w:sz="4" w:space="0" w:color="auto"/>
                    <w:right w:val="single" w:sz="4" w:space="0" w:color="auto"/>
                  </w:tcBorders>
                </w:tcPr>
                <w:p w14:paraId="44D4E73D"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5分钟</w:t>
                  </w:r>
                </w:p>
              </w:tc>
              <w:tc>
                <w:tcPr>
                  <w:tcW w:w="2132" w:type="dxa"/>
                  <w:tcBorders>
                    <w:top w:val="single" w:sz="4" w:space="0" w:color="auto"/>
                    <w:left w:val="single" w:sz="4" w:space="0" w:color="auto"/>
                    <w:bottom w:val="single" w:sz="4" w:space="0" w:color="auto"/>
                    <w:right w:val="single" w:sz="4" w:space="0" w:color="auto"/>
                  </w:tcBorders>
                </w:tcPr>
                <w:p w14:paraId="36B7D718"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4小时</w:t>
                  </w:r>
                </w:p>
              </w:tc>
              <w:tc>
                <w:tcPr>
                  <w:tcW w:w="2039" w:type="dxa"/>
                  <w:tcBorders>
                    <w:top w:val="single" w:sz="4" w:space="0" w:color="auto"/>
                    <w:left w:val="single" w:sz="4" w:space="0" w:color="auto"/>
                    <w:bottom w:val="single" w:sz="4" w:space="0" w:color="auto"/>
                    <w:right w:val="single" w:sz="4" w:space="0" w:color="auto"/>
                  </w:tcBorders>
                </w:tcPr>
                <w:p w14:paraId="45C37595" w14:textId="77777777" w:rsidR="00726852" w:rsidRPr="00C432A0" w:rsidRDefault="00726852" w:rsidP="006A7DF1">
                  <w:pPr>
                    <w:pStyle w:val="a9"/>
                    <w:spacing w:before="0" w:beforeAutospacing="0" w:after="0" w:afterAutospacing="0" w:line="360" w:lineRule="auto"/>
                    <w:ind w:left="0"/>
                    <w:jc w:val="center"/>
                    <w:rPr>
                      <w:rFonts w:ascii="宋体" w:eastAsia="宋体" w:hAnsi="宋体" w:cs="宋体"/>
                      <w:b/>
                      <w:bCs/>
                      <w:sz w:val="24"/>
                      <w:szCs w:val="24"/>
                    </w:rPr>
                  </w:pPr>
                  <w:r w:rsidRPr="00C432A0">
                    <w:rPr>
                      <w:rFonts w:ascii="宋体" w:eastAsia="宋体" w:hAnsi="宋体" w:cs="宋体" w:hint="eastAsia"/>
                      <w:b/>
                      <w:bCs/>
                      <w:sz w:val="24"/>
                      <w:szCs w:val="24"/>
                    </w:rPr>
                    <w:t>10小时</w:t>
                  </w:r>
                </w:p>
              </w:tc>
            </w:tr>
          </w:tbl>
          <w:p w14:paraId="0C8DE824" w14:textId="77777777" w:rsidR="00726852" w:rsidRPr="00C432A0" w:rsidRDefault="00726852" w:rsidP="006A7DF1">
            <w:pPr>
              <w:pStyle w:val="a9"/>
              <w:spacing w:before="0" w:beforeAutospacing="0" w:after="0" w:afterAutospacing="0" w:line="360" w:lineRule="auto"/>
              <w:ind w:left="0" w:firstLine="482"/>
              <w:jc w:val="left"/>
              <w:rPr>
                <w:rFonts w:ascii="宋体" w:eastAsia="宋体" w:hAnsi="宋体" w:cs="宋体"/>
                <w:b/>
                <w:bCs/>
                <w:sz w:val="24"/>
                <w:szCs w:val="24"/>
              </w:rPr>
            </w:pPr>
            <w:r w:rsidRPr="00C432A0">
              <w:rPr>
                <w:rFonts w:ascii="宋体" w:eastAsia="宋体" w:hAnsi="宋体" w:cs="宋体" w:hint="eastAsia"/>
                <w:b/>
                <w:bCs/>
                <w:sz w:val="24"/>
                <w:szCs w:val="24"/>
              </w:rPr>
              <w:t>在服务期内，实时监测系统运行状态，提供灵活多样的有效服务方式（包括但不限于驻场、远程服务、专用服务电话等），提供7*24小时的响应服务，保证在任何时候工作人员都能及时找到服务人员。如遇驻场人员无法远程解决的必须在规定时间内赶到现场提供支持。</w:t>
            </w:r>
          </w:p>
          <w:p w14:paraId="3B0F7695" w14:textId="77777777" w:rsidR="00726852" w:rsidRPr="00C432A0" w:rsidRDefault="00726852" w:rsidP="006A7DF1">
            <w:pPr>
              <w:spacing w:line="360" w:lineRule="auto"/>
              <w:ind w:firstLineChars="200" w:firstLine="482"/>
              <w:jc w:val="left"/>
              <w:rPr>
                <w:rFonts w:ascii="宋体" w:eastAsia="宋体" w:hAnsi="宋体" w:cs="宋体"/>
                <w:sz w:val="24"/>
                <w:szCs w:val="24"/>
              </w:rPr>
            </w:pPr>
            <w:r w:rsidRPr="00C432A0">
              <w:rPr>
                <w:rFonts w:ascii="宋体" w:eastAsia="宋体" w:hAnsi="宋体" w:cs="Calibri" w:hint="eastAsia"/>
                <w:b/>
                <w:bCs/>
                <w:sz w:val="24"/>
                <w:szCs w:val="24"/>
              </w:rPr>
              <w:t>(响应文件提供承诺函并加盖供应商公章，承诺函格式自拟)</w:t>
            </w:r>
          </w:p>
        </w:tc>
      </w:tr>
    </w:tbl>
    <w:p w14:paraId="2308547F" w14:textId="77777777" w:rsidR="00071683" w:rsidRPr="00C432A0" w:rsidRDefault="00071683">
      <w:pPr>
        <w:pStyle w:val="a3"/>
      </w:pPr>
    </w:p>
    <w:p w14:paraId="6BF80D3C" w14:textId="77777777" w:rsidR="00726852" w:rsidRPr="00C432A0" w:rsidRDefault="00726852" w:rsidP="00726852">
      <w:pPr>
        <w:spacing w:line="360" w:lineRule="auto"/>
        <w:ind w:firstLine="562"/>
        <w:rPr>
          <w:rFonts w:ascii="宋体" w:eastAsia="宋体" w:hAnsi="宋体" w:cs="Times New Roman"/>
          <w:b/>
          <w:sz w:val="28"/>
          <w:szCs w:val="28"/>
        </w:rPr>
      </w:pPr>
      <w:bookmarkStart w:id="23" w:name="OLE_LINK8"/>
      <w:r w:rsidRPr="00C432A0">
        <w:rPr>
          <w:rFonts w:ascii="宋体" w:eastAsia="宋体" w:hAnsi="宋体" w:cs="Times New Roman" w:hint="eastAsia"/>
          <w:b/>
          <w:sz w:val="28"/>
          <w:szCs w:val="28"/>
        </w:rPr>
        <w:t>一、项目概况</w:t>
      </w:r>
    </w:p>
    <w:p w14:paraId="26209CA0"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2021年</w:t>
      </w:r>
      <w:r w:rsidRPr="00C432A0">
        <w:rPr>
          <w:rFonts w:ascii="宋体" w:eastAsia="宋体" w:hAnsi="宋体"/>
          <w:sz w:val="24"/>
        </w:rPr>
        <w:t>9</w:t>
      </w:r>
      <w:r w:rsidRPr="00C432A0">
        <w:rPr>
          <w:rFonts w:ascii="宋体" w:eastAsia="宋体" w:hAnsi="宋体" w:hint="eastAsia"/>
          <w:sz w:val="24"/>
        </w:rPr>
        <w:t>月随着国家医疗保障信息平台在连云港市的成功上线，连云港市</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保局在全市范围内真正实现了业务办理标准化、监督管理智能化、公共服务便捷化、决策分析精准化，大大提升了医疗保障服务能力和服务水平，与此同时连云港市</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保局也完成了个体灵活就业人员征收与税务系统的衔接、居民</w:t>
      </w:r>
      <w:proofErr w:type="gramStart"/>
      <w:r w:rsidRPr="00C432A0">
        <w:rPr>
          <w:rFonts w:ascii="宋体" w:eastAsia="宋体" w:hAnsi="宋体" w:hint="eastAsia"/>
          <w:sz w:val="24"/>
        </w:rPr>
        <w:t>医保费征收</w:t>
      </w:r>
      <w:proofErr w:type="gramEnd"/>
      <w:r w:rsidRPr="00C432A0">
        <w:rPr>
          <w:rFonts w:ascii="宋体" w:eastAsia="宋体" w:hAnsi="宋体" w:hint="eastAsia"/>
          <w:sz w:val="24"/>
        </w:rPr>
        <w:t>等多个</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保信息化系统的改革和升级，满足了市民群众更全面更便捷的</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保服务需要，推动了全市医疗保障事业高质量发展，同时</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保业务信息化要求也越来越高，系统维护的需求也越来越多，需要组建和加强信息系统维护团队，保障</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保信息系统的平稳运行。</w:t>
      </w:r>
    </w:p>
    <w:p w14:paraId="4C257A45" w14:textId="77777777" w:rsidR="00726852" w:rsidRPr="00C432A0" w:rsidRDefault="00726852" w:rsidP="00726852">
      <w:pPr>
        <w:spacing w:line="360" w:lineRule="auto"/>
        <w:ind w:firstLine="562"/>
        <w:rPr>
          <w:rFonts w:ascii="宋体" w:eastAsia="宋体" w:hAnsi="宋体" w:cs="Times New Roman"/>
          <w:b/>
          <w:sz w:val="28"/>
          <w:szCs w:val="28"/>
        </w:rPr>
      </w:pPr>
      <w:r w:rsidRPr="00C432A0">
        <w:rPr>
          <w:rFonts w:ascii="宋体" w:eastAsia="宋体" w:hAnsi="宋体" w:cs="Times New Roman" w:hint="eastAsia"/>
          <w:b/>
          <w:sz w:val="28"/>
          <w:szCs w:val="28"/>
        </w:rPr>
        <w:t>二、服务技术要求</w:t>
      </w:r>
    </w:p>
    <w:p w14:paraId="54D0823B"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1.服务内容</w:t>
      </w:r>
    </w:p>
    <w:p w14:paraId="5E20F11E"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制定</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保信息系统运</w:t>
      </w:r>
      <w:proofErr w:type="gramStart"/>
      <w:r w:rsidRPr="00C432A0">
        <w:rPr>
          <w:rFonts w:ascii="宋体" w:eastAsia="宋体" w:hAnsi="宋体" w:hint="eastAsia"/>
          <w:sz w:val="24"/>
        </w:rPr>
        <w:t>维管理</w:t>
      </w:r>
      <w:proofErr w:type="gramEnd"/>
      <w:r w:rsidRPr="00C432A0">
        <w:rPr>
          <w:rFonts w:ascii="宋体" w:eastAsia="宋体" w:hAnsi="宋体" w:hint="eastAsia"/>
          <w:sz w:val="24"/>
        </w:rPr>
        <w:t>办法，组建</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保信息系统运维服务团队，完成连云港市</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信息系统运行维护工作。提供相关技术及业务咨询，根据要求对系统数据做提取和处理，完善系统功能，对信息系统基础资源进行监控和管理，及时掌握网络信息系统资源现状和配置信息，创建一个可知可控的系统环境，保障各类</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保业务应用的可靠、高效、持续、安全运行。</w:t>
      </w:r>
    </w:p>
    <w:p w14:paraId="30CEE404"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运维服务内容为应用软件运行中的缺陷完善、功能优化、系统升级、系统部署、运行监控等。</w:t>
      </w:r>
    </w:p>
    <w:p w14:paraId="0C0E384F" w14:textId="0ABBDFD6"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本项目要求对</w:t>
      </w:r>
      <w:r w:rsidR="009E285B" w:rsidRPr="00C432A0">
        <w:rPr>
          <w:rFonts w:ascii="宋体" w:eastAsia="宋体" w:hAnsi="宋体" w:hint="eastAsia"/>
          <w:sz w:val="24"/>
        </w:rPr>
        <w:t>连云港市医疗保障局</w:t>
      </w:r>
      <w:r w:rsidRPr="00C432A0">
        <w:rPr>
          <w:rFonts w:ascii="宋体" w:eastAsia="宋体" w:hAnsi="宋体" w:hint="eastAsia"/>
          <w:sz w:val="24"/>
        </w:rPr>
        <w:t>现有省</w:t>
      </w:r>
      <w:proofErr w:type="gramStart"/>
      <w:r w:rsidRPr="00C432A0">
        <w:rPr>
          <w:rFonts w:ascii="宋体" w:eastAsia="宋体" w:hAnsi="宋体" w:hint="eastAsia"/>
          <w:sz w:val="24"/>
        </w:rPr>
        <w:t>医保信息</w:t>
      </w:r>
      <w:proofErr w:type="gramEnd"/>
      <w:r w:rsidRPr="00C432A0">
        <w:rPr>
          <w:rFonts w:ascii="宋体" w:eastAsia="宋体" w:hAnsi="宋体" w:hint="eastAsia"/>
          <w:sz w:val="24"/>
        </w:rPr>
        <w:t>平台的相关核心业务子系统本地运维、两</w:t>
      </w:r>
      <w:proofErr w:type="gramStart"/>
      <w:r w:rsidRPr="00C432A0">
        <w:rPr>
          <w:rFonts w:ascii="宋体" w:eastAsia="宋体" w:hAnsi="宋体" w:hint="eastAsia"/>
          <w:sz w:val="24"/>
        </w:rPr>
        <w:t>定交流</w:t>
      </w:r>
      <w:proofErr w:type="gramEnd"/>
      <w:r w:rsidRPr="00C432A0">
        <w:rPr>
          <w:rFonts w:ascii="宋体" w:eastAsia="宋体" w:hAnsi="宋体" w:hint="eastAsia"/>
          <w:sz w:val="24"/>
        </w:rPr>
        <w:t>平台、工单管理、税务交互平台、一人一档平台、</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保支付资格系统、市异地就医平台进行服务，其中省</w:t>
      </w:r>
      <w:proofErr w:type="gramStart"/>
      <w:r w:rsidRPr="00C432A0">
        <w:rPr>
          <w:rFonts w:ascii="宋体" w:eastAsia="宋体" w:hAnsi="宋体" w:hint="eastAsia"/>
          <w:sz w:val="24"/>
        </w:rPr>
        <w:t>医保信息</w:t>
      </w:r>
      <w:proofErr w:type="gramEnd"/>
      <w:r w:rsidRPr="00C432A0">
        <w:rPr>
          <w:rFonts w:ascii="宋体" w:eastAsia="宋体" w:hAnsi="宋体" w:hint="eastAsia"/>
          <w:sz w:val="24"/>
        </w:rPr>
        <w:t>平台的相关核心业务子系统包含：内部统一门户子系统、异地就医子系统、支付方式管理子系统、</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保业务基础子系统、基础信息管理子系统、内部控制子系统。</w:t>
      </w:r>
    </w:p>
    <w:p w14:paraId="1892F3C9"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lastRenderedPageBreak/>
        <w:t>（1）保障以上信息系统的安全稳定运行，实时对系统进行维护保障，确保本市应用系统现有功能、接口和服务能满足实际工作需要，及时改正系统使用过程中的缺陷。省</w:t>
      </w:r>
      <w:proofErr w:type="gramStart"/>
      <w:r w:rsidRPr="00C432A0">
        <w:rPr>
          <w:rFonts w:ascii="宋体" w:eastAsia="宋体" w:hAnsi="宋体" w:hint="eastAsia"/>
          <w:sz w:val="24"/>
        </w:rPr>
        <w:t>医保信息</w:t>
      </w:r>
      <w:proofErr w:type="gramEnd"/>
      <w:r w:rsidRPr="00C432A0">
        <w:rPr>
          <w:rFonts w:ascii="宋体" w:eastAsia="宋体" w:hAnsi="宋体" w:hint="eastAsia"/>
          <w:sz w:val="24"/>
        </w:rPr>
        <w:t>平台的相关核心业务子系统的运</w:t>
      </w:r>
      <w:proofErr w:type="gramStart"/>
      <w:r w:rsidRPr="00C432A0">
        <w:rPr>
          <w:rFonts w:ascii="宋体" w:eastAsia="宋体" w:hAnsi="宋体" w:hint="eastAsia"/>
          <w:sz w:val="24"/>
        </w:rPr>
        <w:t>维功能</w:t>
      </w:r>
      <w:proofErr w:type="gramEnd"/>
      <w:r w:rsidRPr="00C432A0">
        <w:rPr>
          <w:rFonts w:ascii="宋体" w:eastAsia="宋体" w:hAnsi="宋体" w:hint="eastAsia"/>
          <w:sz w:val="24"/>
        </w:rPr>
        <w:t>主要包括以下内容：</w:t>
      </w:r>
    </w:p>
    <w:p w14:paraId="589F2BA0"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a、内部统一门户子系统，主要包括：通讯录管理、文件服务、消息服务、用户管理、资源管理、安全角色管理、业务角色管理、密码修改、密码重置等功能。</w:t>
      </w:r>
    </w:p>
    <w:p w14:paraId="6D598F82"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b、异地就医子系统，主要包括：省内和跨省异地就医、就医地对账、参保地对账、医疗机构信息上传、月清算申请数据、就医地冲正、异地人员备案下载等功能。</w:t>
      </w:r>
    </w:p>
    <w:p w14:paraId="1FE36E22"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c、支付方式管理子系统，主要包括：政策参数管理、静态要素管理、动态要素管理、政策条件管理、待遇结算政策管理等功能。</w:t>
      </w:r>
    </w:p>
    <w:p w14:paraId="7304C439"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d、</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保业务基础子系统，主要包括：参保管理、缴费管理、个人账户管理、医疗救助管理、定点协议管理、个人待遇管理、定点机构结算管理、基金财务管理、</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保目录查询、综合查询等功能。</w:t>
      </w:r>
    </w:p>
    <w:p w14:paraId="18E8AF8D"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e、基础信息管理子系统，主要包括：人员管理、</w:t>
      </w:r>
      <w:proofErr w:type="gramStart"/>
      <w:r w:rsidRPr="00C432A0">
        <w:rPr>
          <w:rFonts w:ascii="宋体" w:eastAsia="宋体" w:hAnsi="宋体" w:hint="eastAsia"/>
          <w:sz w:val="24"/>
        </w:rPr>
        <w:t>医保信息</w:t>
      </w:r>
      <w:proofErr w:type="gramEnd"/>
      <w:r w:rsidRPr="00C432A0">
        <w:rPr>
          <w:rFonts w:ascii="宋体" w:eastAsia="宋体" w:hAnsi="宋体" w:hint="eastAsia"/>
          <w:sz w:val="24"/>
        </w:rPr>
        <w:t>业务编码标准查询、组织机构管理、</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保区划管理等功能。</w:t>
      </w:r>
    </w:p>
    <w:p w14:paraId="31A37CFB"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f、内部控制子系统，主要包括：业务规范设置管理、内控功能模块管理、内控风险分析管理等功能。</w:t>
      </w:r>
    </w:p>
    <w:p w14:paraId="67FE6AF8"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（2）根据需求的变化，对有关软件不涉及到软件架构的问题及时调整、更新、升级。</w:t>
      </w:r>
    </w:p>
    <w:p w14:paraId="265A985E"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（3）</w:t>
      </w:r>
      <w:proofErr w:type="gramStart"/>
      <w:r w:rsidRPr="00C432A0">
        <w:rPr>
          <w:rFonts w:ascii="宋体" w:eastAsia="宋体" w:hAnsi="宋体" w:hint="eastAsia"/>
          <w:sz w:val="24"/>
        </w:rPr>
        <w:t>重保服务</w:t>
      </w:r>
      <w:proofErr w:type="gramEnd"/>
      <w:r w:rsidRPr="00C432A0">
        <w:rPr>
          <w:rFonts w:ascii="宋体" w:eastAsia="宋体" w:hAnsi="宋体" w:hint="eastAsia"/>
          <w:sz w:val="24"/>
        </w:rPr>
        <w:t>：遇重要业务上线、重要节庆日、重大活动开展等重要时间节点，根据现场重大保障服务要求，提前制定保障方案和风险应急预案，提供24小时无间断服务，确保系统稳定运行、系统故障及时排解。</w:t>
      </w:r>
    </w:p>
    <w:p w14:paraId="7C9413AE" w14:textId="77777777" w:rsidR="00726852" w:rsidRPr="00C432A0" w:rsidRDefault="00726852" w:rsidP="00726852">
      <w:pPr>
        <w:spacing w:line="360" w:lineRule="auto"/>
        <w:ind w:firstLine="482"/>
        <w:rPr>
          <w:rFonts w:ascii="宋体" w:eastAsia="宋体" w:hAnsi="宋体" w:cs="宋体"/>
          <w:b/>
          <w:bCs/>
          <w:sz w:val="24"/>
        </w:rPr>
      </w:pPr>
      <w:r w:rsidRPr="00C432A0">
        <w:rPr>
          <w:rFonts w:ascii="宋体" w:eastAsia="宋体" w:hAnsi="宋体" w:cs="宋体" w:hint="eastAsia"/>
          <w:sz w:val="24"/>
          <w:szCs w:val="24"/>
        </w:rPr>
        <w:t>★</w:t>
      </w:r>
      <w:r w:rsidRPr="00C432A0">
        <w:rPr>
          <w:rFonts w:ascii="宋体" w:eastAsia="宋体" w:hAnsi="宋体" w:cs="宋体" w:hint="eastAsia"/>
          <w:b/>
          <w:bCs/>
          <w:sz w:val="24"/>
        </w:rPr>
        <w:t>（4）应急保障：建立完善应急机制和应急预案以满足业务持续性要求，保障系统稳定运行、系统故障及时排解。</w:t>
      </w:r>
    </w:p>
    <w:p w14:paraId="57C3E9A1" w14:textId="77777777" w:rsidR="00726852" w:rsidRPr="00C432A0" w:rsidRDefault="00726852" w:rsidP="00726852">
      <w:pPr>
        <w:spacing w:line="360" w:lineRule="auto"/>
        <w:ind w:firstLine="482"/>
        <w:rPr>
          <w:rFonts w:ascii="宋体" w:eastAsia="宋体" w:hAnsi="宋体" w:cs="宋体"/>
          <w:b/>
          <w:bCs/>
          <w:sz w:val="24"/>
        </w:rPr>
      </w:pPr>
      <w:r w:rsidRPr="00C432A0">
        <w:rPr>
          <w:rFonts w:ascii="宋体" w:eastAsia="宋体" w:hAnsi="宋体" w:cs="宋体" w:hint="eastAsia"/>
          <w:b/>
          <w:bCs/>
          <w:sz w:val="24"/>
        </w:rPr>
        <w:t>故障定义及响应时间要求</w:t>
      </w:r>
    </w:p>
    <w:p w14:paraId="11E6A33A" w14:textId="77777777" w:rsidR="00726852" w:rsidRPr="00C432A0" w:rsidRDefault="00726852" w:rsidP="00726852">
      <w:pPr>
        <w:spacing w:line="360" w:lineRule="auto"/>
        <w:ind w:firstLine="482"/>
        <w:jc w:val="left"/>
        <w:rPr>
          <w:rFonts w:ascii="宋体" w:eastAsia="宋体" w:hAnsi="宋体" w:cs="宋体"/>
          <w:b/>
          <w:bCs/>
          <w:sz w:val="24"/>
          <w:szCs w:val="24"/>
        </w:rPr>
      </w:pPr>
      <w:r w:rsidRPr="00C432A0">
        <w:rPr>
          <w:rFonts w:ascii="宋体" w:eastAsia="宋体" w:hAnsi="宋体" w:cs="宋体" w:hint="eastAsia"/>
          <w:b/>
          <w:bCs/>
          <w:sz w:val="24"/>
          <w:szCs w:val="24"/>
        </w:rPr>
        <w:t>一级：属于普通问题。表现为系统运行效率降低、用户体验较差等现象。</w:t>
      </w:r>
    </w:p>
    <w:p w14:paraId="5810A476" w14:textId="77777777" w:rsidR="00726852" w:rsidRPr="00C432A0" w:rsidRDefault="00726852" w:rsidP="00726852">
      <w:pPr>
        <w:spacing w:line="360" w:lineRule="auto"/>
        <w:ind w:firstLine="482"/>
        <w:jc w:val="left"/>
        <w:rPr>
          <w:rFonts w:ascii="宋体" w:eastAsia="宋体" w:hAnsi="宋体" w:cs="宋体"/>
          <w:b/>
          <w:bCs/>
          <w:sz w:val="24"/>
          <w:szCs w:val="24"/>
        </w:rPr>
      </w:pPr>
      <w:r w:rsidRPr="00C432A0">
        <w:rPr>
          <w:rFonts w:ascii="宋体" w:eastAsia="宋体" w:hAnsi="宋体" w:cs="宋体" w:hint="eastAsia"/>
          <w:b/>
          <w:bCs/>
          <w:sz w:val="24"/>
          <w:szCs w:val="24"/>
        </w:rPr>
        <w:t>二级：属于较严重问题。表现为系统运行效率明显下降、数据出现误差等现象。</w:t>
      </w:r>
    </w:p>
    <w:p w14:paraId="11822C25" w14:textId="77777777" w:rsidR="00726852" w:rsidRPr="00C432A0" w:rsidRDefault="00726852" w:rsidP="00726852">
      <w:pPr>
        <w:spacing w:line="360" w:lineRule="auto"/>
        <w:ind w:firstLine="482"/>
        <w:jc w:val="left"/>
        <w:rPr>
          <w:rFonts w:ascii="宋体" w:eastAsia="宋体" w:hAnsi="宋体" w:cs="宋体"/>
          <w:b/>
          <w:bCs/>
          <w:sz w:val="24"/>
          <w:szCs w:val="24"/>
        </w:rPr>
      </w:pPr>
      <w:r w:rsidRPr="00C432A0">
        <w:rPr>
          <w:rFonts w:ascii="宋体" w:eastAsia="宋体" w:hAnsi="宋体" w:cs="宋体" w:hint="eastAsia"/>
          <w:b/>
          <w:bCs/>
          <w:sz w:val="24"/>
          <w:szCs w:val="24"/>
        </w:rPr>
        <w:lastRenderedPageBreak/>
        <w:t>三级：属于严重问题。其具体现象为：表现为系统运行出现间断、数据严重失真或缺失等现象。</w:t>
      </w:r>
    </w:p>
    <w:p w14:paraId="49E442C9" w14:textId="77777777" w:rsidR="00726852" w:rsidRPr="00C432A0" w:rsidRDefault="00726852" w:rsidP="00726852">
      <w:pPr>
        <w:spacing w:line="360" w:lineRule="auto"/>
        <w:ind w:firstLine="482"/>
        <w:jc w:val="left"/>
        <w:rPr>
          <w:rFonts w:ascii="宋体" w:eastAsia="宋体" w:hAnsi="宋体" w:cs="宋体"/>
          <w:b/>
          <w:bCs/>
          <w:sz w:val="24"/>
          <w:szCs w:val="24"/>
        </w:rPr>
      </w:pPr>
      <w:r w:rsidRPr="00C432A0">
        <w:rPr>
          <w:rFonts w:ascii="宋体" w:eastAsia="宋体" w:hAnsi="宋体" w:cs="宋体" w:hint="eastAsia"/>
          <w:b/>
          <w:bCs/>
          <w:sz w:val="24"/>
          <w:szCs w:val="24"/>
        </w:rPr>
        <w:t>四级：属于紧急问题。表现为因系统自身故障导致系统停止运行、数据丢失现象。</w:t>
      </w:r>
    </w:p>
    <w:p w14:paraId="54E2ED76" w14:textId="77777777" w:rsidR="00726852" w:rsidRPr="00C432A0" w:rsidRDefault="00726852" w:rsidP="00726852">
      <w:pPr>
        <w:spacing w:line="360" w:lineRule="auto"/>
        <w:ind w:firstLine="482"/>
        <w:jc w:val="left"/>
        <w:rPr>
          <w:rFonts w:ascii="宋体" w:eastAsia="宋体" w:hAnsi="宋体" w:cs="宋体"/>
          <w:b/>
          <w:bCs/>
          <w:sz w:val="24"/>
          <w:szCs w:val="24"/>
        </w:rPr>
      </w:pPr>
      <w:r w:rsidRPr="00C432A0">
        <w:rPr>
          <w:rFonts w:ascii="宋体" w:eastAsia="宋体" w:hAnsi="宋体" w:cs="宋体" w:hint="eastAsia"/>
          <w:b/>
          <w:bCs/>
          <w:sz w:val="24"/>
          <w:szCs w:val="24"/>
        </w:rPr>
        <w:t>根据上述故障级别，供应商提供的服务响应要求如下：</w:t>
      </w:r>
    </w:p>
    <w:tbl>
      <w:tblPr>
        <w:tblW w:w="785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3"/>
        <w:gridCol w:w="2194"/>
        <w:gridCol w:w="2132"/>
        <w:gridCol w:w="2039"/>
      </w:tblGrid>
      <w:tr w:rsidR="00C432A0" w:rsidRPr="00C432A0" w14:paraId="2E95896A" w14:textId="77777777" w:rsidTr="006A7DF1">
        <w:trPr>
          <w:trHeight w:val="962"/>
        </w:trPr>
        <w:tc>
          <w:tcPr>
            <w:tcW w:w="1493" w:type="dxa"/>
            <w:tcBorders>
              <w:top w:val="single" w:sz="4" w:space="0" w:color="auto"/>
              <w:left w:val="single" w:sz="4" w:space="0" w:color="auto"/>
              <w:bottom w:val="single" w:sz="4" w:space="0" w:color="auto"/>
              <w:right w:val="single" w:sz="4" w:space="0" w:color="auto"/>
            </w:tcBorders>
            <w:vAlign w:val="center"/>
          </w:tcPr>
          <w:p w14:paraId="20BCBCE8"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故障级别</w:t>
            </w:r>
          </w:p>
        </w:tc>
        <w:tc>
          <w:tcPr>
            <w:tcW w:w="2194" w:type="dxa"/>
            <w:tcBorders>
              <w:top w:val="single" w:sz="4" w:space="0" w:color="auto"/>
              <w:left w:val="single" w:sz="4" w:space="0" w:color="auto"/>
              <w:bottom w:val="single" w:sz="4" w:space="0" w:color="auto"/>
              <w:right w:val="single" w:sz="4" w:space="0" w:color="auto"/>
            </w:tcBorders>
            <w:vAlign w:val="center"/>
          </w:tcPr>
          <w:p w14:paraId="03A7DF7C"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电话响应时限</w:t>
            </w:r>
          </w:p>
        </w:tc>
        <w:tc>
          <w:tcPr>
            <w:tcW w:w="2132" w:type="dxa"/>
            <w:tcBorders>
              <w:top w:val="single" w:sz="4" w:space="0" w:color="auto"/>
              <w:left w:val="single" w:sz="4" w:space="0" w:color="auto"/>
              <w:bottom w:val="single" w:sz="4" w:space="0" w:color="auto"/>
              <w:right w:val="single" w:sz="4" w:space="0" w:color="auto"/>
            </w:tcBorders>
            <w:vAlign w:val="center"/>
          </w:tcPr>
          <w:p w14:paraId="5A354B4C"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人员到场时限</w:t>
            </w:r>
          </w:p>
        </w:tc>
        <w:tc>
          <w:tcPr>
            <w:tcW w:w="2039" w:type="dxa"/>
            <w:tcBorders>
              <w:top w:val="single" w:sz="4" w:space="0" w:color="auto"/>
              <w:left w:val="single" w:sz="4" w:space="0" w:color="auto"/>
              <w:bottom w:val="single" w:sz="4" w:space="0" w:color="auto"/>
              <w:right w:val="single" w:sz="4" w:space="0" w:color="auto"/>
            </w:tcBorders>
            <w:vAlign w:val="center"/>
          </w:tcPr>
          <w:p w14:paraId="499685BD"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故障解决时限</w:t>
            </w:r>
          </w:p>
        </w:tc>
      </w:tr>
      <w:tr w:rsidR="00C432A0" w:rsidRPr="00C432A0" w14:paraId="0A6EB2A2" w14:textId="77777777" w:rsidTr="006A7DF1">
        <w:trPr>
          <w:trHeight w:val="490"/>
        </w:trPr>
        <w:tc>
          <w:tcPr>
            <w:tcW w:w="1493" w:type="dxa"/>
            <w:tcBorders>
              <w:top w:val="single" w:sz="4" w:space="0" w:color="auto"/>
              <w:left w:val="single" w:sz="4" w:space="0" w:color="auto"/>
              <w:bottom w:val="single" w:sz="4" w:space="0" w:color="auto"/>
              <w:right w:val="single" w:sz="4" w:space="0" w:color="auto"/>
            </w:tcBorders>
          </w:tcPr>
          <w:p w14:paraId="39C5749C"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四级</w:t>
            </w:r>
          </w:p>
        </w:tc>
        <w:tc>
          <w:tcPr>
            <w:tcW w:w="2194" w:type="dxa"/>
            <w:tcBorders>
              <w:top w:val="single" w:sz="4" w:space="0" w:color="auto"/>
              <w:left w:val="single" w:sz="4" w:space="0" w:color="auto"/>
              <w:bottom w:val="single" w:sz="4" w:space="0" w:color="auto"/>
              <w:right w:val="single" w:sz="4" w:space="0" w:color="auto"/>
            </w:tcBorders>
          </w:tcPr>
          <w:p w14:paraId="67175AFD"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5分钟</w:t>
            </w:r>
          </w:p>
        </w:tc>
        <w:tc>
          <w:tcPr>
            <w:tcW w:w="2132" w:type="dxa"/>
            <w:tcBorders>
              <w:top w:val="single" w:sz="4" w:space="0" w:color="auto"/>
              <w:left w:val="single" w:sz="4" w:space="0" w:color="auto"/>
              <w:bottom w:val="single" w:sz="4" w:space="0" w:color="auto"/>
              <w:right w:val="single" w:sz="4" w:space="0" w:color="auto"/>
            </w:tcBorders>
          </w:tcPr>
          <w:p w14:paraId="060A7F58"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1小时</w:t>
            </w:r>
          </w:p>
        </w:tc>
        <w:tc>
          <w:tcPr>
            <w:tcW w:w="2039" w:type="dxa"/>
            <w:tcBorders>
              <w:top w:val="single" w:sz="4" w:space="0" w:color="auto"/>
              <w:left w:val="single" w:sz="4" w:space="0" w:color="auto"/>
              <w:bottom w:val="single" w:sz="4" w:space="0" w:color="auto"/>
              <w:right w:val="single" w:sz="4" w:space="0" w:color="auto"/>
            </w:tcBorders>
          </w:tcPr>
          <w:p w14:paraId="5BC407DE"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2小时</w:t>
            </w:r>
          </w:p>
        </w:tc>
      </w:tr>
      <w:tr w:rsidR="00C432A0" w:rsidRPr="00C432A0" w14:paraId="3AF88C50" w14:textId="77777777" w:rsidTr="006A7DF1">
        <w:trPr>
          <w:trHeight w:val="490"/>
        </w:trPr>
        <w:tc>
          <w:tcPr>
            <w:tcW w:w="1493" w:type="dxa"/>
            <w:tcBorders>
              <w:top w:val="single" w:sz="4" w:space="0" w:color="auto"/>
              <w:left w:val="single" w:sz="4" w:space="0" w:color="auto"/>
              <w:bottom w:val="single" w:sz="4" w:space="0" w:color="auto"/>
              <w:right w:val="single" w:sz="4" w:space="0" w:color="auto"/>
            </w:tcBorders>
          </w:tcPr>
          <w:p w14:paraId="53C7A24E"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三级</w:t>
            </w:r>
          </w:p>
        </w:tc>
        <w:tc>
          <w:tcPr>
            <w:tcW w:w="2194" w:type="dxa"/>
            <w:tcBorders>
              <w:top w:val="single" w:sz="4" w:space="0" w:color="auto"/>
              <w:left w:val="single" w:sz="4" w:space="0" w:color="auto"/>
              <w:bottom w:val="single" w:sz="4" w:space="0" w:color="auto"/>
              <w:right w:val="single" w:sz="4" w:space="0" w:color="auto"/>
            </w:tcBorders>
          </w:tcPr>
          <w:p w14:paraId="2CAA5FAE"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5分钟</w:t>
            </w:r>
          </w:p>
        </w:tc>
        <w:tc>
          <w:tcPr>
            <w:tcW w:w="2132" w:type="dxa"/>
            <w:tcBorders>
              <w:top w:val="single" w:sz="4" w:space="0" w:color="auto"/>
              <w:left w:val="single" w:sz="4" w:space="0" w:color="auto"/>
              <w:bottom w:val="single" w:sz="4" w:space="0" w:color="auto"/>
              <w:right w:val="single" w:sz="4" w:space="0" w:color="auto"/>
            </w:tcBorders>
          </w:tcPr>
          <w:p w14:paraId="1F256BC8"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2小时</w:t>
            </w:r>
          </w:p>
        </w:tc>
        <w:tc>
          <w:tcPr>
            <w:tcW w:w="2039" w:type="dxa"/>
            <w:tcBorders>
              <w:top w:val="single" w:sz="4" w:space="0" w:color="auto"/>
              <w:left w:val="single" w:sz="4" w:space="0" w:color="auto"/>
              <w:bottom w:val="single" w:sz="4" w:space="0" w:color="auto"/>
              <w:right w:val="single" w:sz="4" w:space="0" w:color="auto"/>
            </w:tcBorders>
          </w:tcPr>
          <w:p w14:paraId="79A49BC3"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4小时</w:t>
            </w:r>
          </w:p>
        </w:tc>
      </w:tr>
      <w:tr w:rsidR="00C432A0" w:rsidRPr="00C432A0" w14:paraId="3725B4A3" w14:textId="77777777" w:rsidTr="006A7DF1">
        <w:trPr>
          <w:trHeight w:val="490"/>
        </w:trPr>
        <w:tc>
          <w:tcPr>
            <w:tcW w:w="1493" w:type="dxa"/>
            <w:tcBorders>
              <w:top w:val="single" w:sz="4" w:space="0" w:color="auto"/>
              <w:left w:val="single" w:sz="4" w:space="0" w:color="auto"/>
              <w:bottom w:val="single" w:sz="4" w:space="0" w:color="auto"/>
              <w:right w:val="single" w:sz="4" w:space="0" w:color="auto"/>
            </w:tcBorders>
          </w:tcPr>
          <w:p w14:paraId="6C2BB84B"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二级</w:t>
            </w:r>
          </w:p>
        </w:tc>
        <w:tc>
          <w:tcPr>
            <w:tcW w:w="2194" w:type="dxa"/>
            <w:tcBorders>
              <w:top w:val="single" w:sz="4" w:space="0" w:color="auto"/>
              <w:left w:val="single" w:sz="4" w:space="0" w:color="auto"/>
              <w:bottom w:val="single" w:sz="4" w:space="0" w:color="auto"/>
              <w:right w:val="single" w:sz="4" w:space="0" w:color="auto"/>
            </w:tcBorders>
          </w:tcPr>
          <w:p w14:paraId="644A1047"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5分钟</w:t>
            </w:r>
          </w:p>
        </w:tc>
        <w:tc>
          <w:tcPr>
            <w:tcW w:w="2132" w:type="dxa"/>
            <w:tcBorders>
              <w:top w:val="single" w:sz="4" w:space="0" w:color="auto"/>
              <w:left w:val="single" w:sz="4" w:space="0" w:color="auto"/>
              <w:bottom w:val="single" w:sz="4" w:space="0" w:color="auto"/>
              <w:right w:val="single" w:sz="4" w:space="0" w:color="auto"/>
            </w:tcBorders>
          </w:tcPr>
          <w:p w14:paraId="085F5787"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3小时</w:t>
            </w:r>
          </w:p>
        </w:tc>
        <w:tc>
          <w:tcPr>
            <w:tcW w:w="2039" w:type="dxa"/>
            <w:tcBorders>
              <w:top w:val="single" w:sz="4" w:space="0" w:color="auto"/>
              <w:left w:val="single" w:sz="4" w:space="0" w:color="auto"/>
              <w:bottom w:val="single" w:sz="4" w:space="0" w:color="auto"/>
              <w:right w:val="single" w:sz="4" w:space="0" w:color="auto"/>
            </w:tcBorders>
          </w:tcPr>
          <w:p w14:paraId="4CAD8074"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8小时</w:t>
            </w:r>
          </w:p>
        </w:tc>
      </w:tr>
      <w:tr w:rsidR="00C432A0" w:rsidRPr="00C432A0" w14:paraId="69D17349" w14:textId="77777777" w:rsidTr="006A7DF1">
        <w:trPr>
          <w:trHeight w:val="510"/>
        </w:trPr>
        <w:tc>
          <w:tcPr>
            <w:tcW w:w="1493" w:type="dxa"/>
            <w:tcBorders>
              <w:top w:val="single" w:sz="4" w:space="0" w:color="auto"/>
              <w:left w:val="single" w:sz="4" w:space="0" w:color="auto"/>
              <w:bottom w:val="single" w:sz="4" w:space="0" w:color="auto"/>
              <w:right w:val="single" w:sz="4" w:space="0" w:color="auto"/>
            </w:tcBorders>
          </w:tcPr>
          <w:p w14:paraId="3C8FAA88"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一级</w:t>
            </w:r>
          </w:p>
        </w:tc>
        <w:tc>
          <w:tcPr>
            <w:tcW w:w="2194" w:type="dxa"/>
            <w:tcBorders>
              <w:top w:val="single" w:sz="4" w:space="0" w:color="auto"/>
              <w:left w:val="single" w:sz="4" w:space="0" w:color="auto"/>
              <w:bottom w:val="single" w:sz="4" w:space="0" w:color="auto"/>
              <w:right w:val="single" w:sz="4" w:space="0" w:color="auto"/>
            </w:tcBorders>
          </w:tcPr>
          <w:p w14:paraId="6E8DEAA9"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5分钟</w:t>
            </w:r>
          </w:p>
        </w:tc>
        <w:tc>
          <w:tcPr>
            <w:tcW w:w="2132" w:type="dxa"/>
            <w:tcBorders>
              <w:top w:val="single" w:sz="4" w:space="0" w:color="auto"/>
              <w:left w:val="single" w:sz="4" w:space="0" w:color="auto"/>
              <w:bottom w:val="single" w:sz="4" w:space="0" w:color="auto"/>
              <w:right w:val="single" w:sz="4" w:space="0" w:color="auto"/>
            </w:tcBorders>
          </w:tcPr>
          <w:p w14:paraId="55704BA1"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4小时</w:t>
            </w:r>
          </w:p>
        </w:tc>
        <w:tc>
          <w:tcPr>
            <w:tcW w:w="2039" w:type="dxa"/>
            <w:tcBorders>
              <w:top w:val="single" w:sz="4" w:space="0" w:color="auto"/>
              <w:left w:val="single" w:sz="4" w:space="0" w:color="auto"/>
              <w:bottom w:val="single" w:sz="4" w:space="0" w:color="auto"/>
              <w:right w:val="single" w:sz="4" w:space="0" w:color="auto"/>
            </w:tcBorders>
          </w:tcPr>
          <w:p w14:paraId="5012519A" w14:textId="77777777" w:rsidR="00726852" w:rsidRPr="00C432A0" w:rsidRDefault="00726852" w:rsidP="00726852">
            <w:pPr>
              <w:spacing w:line="360" w:lineRule="auto"/>
              <w:jc w:val="center"/>
              <w:rPr>
                <w:rFonts w:ascii="宋体" w:eastAsia="宋体" w:hAnsi="宋体" w:cs="宋体"/>
                <w:b/>
                <w:bCs/>
                <w:sz w:val="24"/>
                <w:szCs w:val="24"/>
              </w:rPr>
            </w:pPr>
            <w:r w:rsidRPr="00C432A0">
              <w:rPr>
                <w:rFonts w:ascii="宋体" w:eastAsia="宋体" w:hAnsi="宋体" w:cs="宋体" w:hint="eastAsia"/>
                <w:b/>
                <w:bCs/>
                <w:sz w:val="24"/>
                <w:szCs w:val="24"/>
              </w:rPr>
              <w:t>10小时</w:t>
            </w:r>
          </w:p>
        </w:tc>
      </w:tr>
    </w:tbl>
    <w:p w14:paraId="23409867" w14:textId="77777777" w:rsidR="00726852" w:rsidRPr="00C432A0" w:rsidRDefault="00726852" w:rsidP="00726852">
      <w:pPr>
        <w:spacing w:line="360" w:lineRule="auto"/>
        <w:ind w:firstLine="482"/>
        <w:jc w:val="left"/>
        <w:rPr>
          <w:rFonts w:ascii="宋体" w:eastAsia="宋体" w:hAnsi="宋体" w:cs="宋体"/>
          <w:b/>
          <w:bCs/>
          <w:sz w:val="24"/>
          <w:szCs w:val="24"/>
        </w:rPr>
      </w:pPr>
      <w:r w:rsidRPr="00C432A0">
        <w:rPr>
          <w:rFonts w:ascii="宋体" w:eastAsia="宋体" w:hAnsi="宋体" w:cs="宋体" w:hint="eastAsia"/>
          <w:b/>
          <w:bCs/>
          <w:sz w:val="24"/>
          <w:szCs w:val="24"/>
        </w:rPr>
        <w:t>在服务期内，实时监测系统运行状态，提供灵活多样的有效服务方式（包括但不限于驻场、远程服务、专用服务电话等），提供7*24小时的响应服务，保证在任何时候工作人员都能及时找到服务人员。如遇驻场人员无法远程解决的必须在规定时间内赶到现场提供支持。</w:t>
      </w:r>
    </w:p>
    <w:p w14:paraId="00237BF1" w14:textId="77777777" w:rsidR="00726852" w:rsidRPr="00C432A0" w:rsidRDefault="00726852" w:rsidP="00726852">
      <w:pPr>
        <w:spacing w:line="360" w:lineRule="auto"/>
        <w:ind w:firstLine="482"/>
        <w:jc w:val="left"/>
        <w:rPr>
          <w:rFonts w:ascii="宋体" w:eastAsia="宋体" w:hAnsi="宋体" w:cs="宋体"/>
          <w:b/>
          <w:bCs/>
          <w:sz w:val="24"/>
          <w:szCs w:val="24"/>
        </w:rPr>
      </w:pPr>
      <w:r w:rsidRPr="00C432A0">
        <w:rPr>
          <w:rFonts w:ascii="宋体" w:eastAsia="宋体" w:hAnsi="宋体" w:cs="Calibri" w:hint="eastAsia"/>
          <w:b/>
          <w:bCs/>
          <w:sz w:val="24"/>
          <w:szCs w:val="24"/>
        </w:rPr>
        <w:t>(响应文件提供承诺函并加盖供应商公章，承诺函格式自拟)</w:t>
      </w:r>
    </w:p>
    <w:p w14:paraId="6C567BD4"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2.服务技术要求</w:t>
      </w:r>
    </w:p>
    <w:p w14:paraId="4CD96575"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2.1保障国家</w:t>
      </w:r>
      <w:proofErr w:type="gramStart"/>
      <w:r w:rsidRPr="00C432A0">
        <w:rPr>
          <w:rFonts w:ascii="宋体" w:eastAsia="宋体" w:hAnsi="宋体" w:hint="eastAsia"/>
          <w:sz w:val="24"/>
        </w:rPr>
        <w:t>医保信息</w:t>
      </w:r>
      <w:proofErr w:type="gramEnd"/>
      <w:r w:rsidRPr="00C432A0">
        <w:rPr>
          <w:rFonts w:ascii="宋体" w:eastAsia="宋体" w:hAnsi="宋体" w:hint="eastAsia"/>
          <w:sz w:val="24"/>
        </w:rPr>
        <w:t>平台、原金保（</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保）信息平台、国家</w:t>
      </w:r>
      <w:proofErr w:type="gramStart"/>
      <w:r w:rsidRPr="00C432A0">
        <w:rPr>
          <w:rFonts w:ascii="宋体" w:eastAsia="宋体" w:hAnsi="宋体" w:hint="eastAsia"/>
          <w:sz w:val="24"/>
        </w:rPr>
        <w:t>医</w:t>
      </w:r>
      <w:proofErr w:type="gramEnd"/>
      <w:r w:rsidRPr="00C432A0">
        <w:rPr>
          <w:rFonts w:ascii="宋体" w:eastAsia="宋体" w:hAnsi="宋体" w:hint="eastAsia"/>
          <w:sz w:val="24"/>
        </w:rPr>
        <w:t>保业务编码及关联公共服务系统的可靠、高效、持续、安全运行，需要实时对系统进行维护。</w:t>
      </w:r>
    </w:p>
    <w:p w14:paraId="4B1621E1"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2.2系统运行时间为7*24*365，最大许可中断时间为30分钟。</w:t>
      </w:r>
    </w:p>
    <w:p w14:paraId="2B1E8F8E"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2.3现场人员作息要求：</w:t>
      </w:r>
    </w:p>
    <w:p w14:paraId="4E75F3C1" w14:textId="77777777" w:rsidR="00726852" w:rsidRPr="00C432A0" w:rsidRDefault="00726852" w:rsidP="00726852">
      <w:pPr>
        <w:numPr>
          <w:ilvl w:val="0"/>
          <w:numId w:val="1"/>
        </w:numPr>
        <w:spacing w:line="360" w:lineRule="auto"/>
        <w:rPr>
          <w:rFonts w:ascii="宋体" w:eastAsia="宋体" w:hAnsi="宋体"/>
          <w:sz w:val="24"/>
        </w:rPr>
      </w:pPr>
      <w:r w:rsidRPr="00C432A0">
        <w:rPr>
          <w:rFonts w:ascii="宋体" w:eastAsia="宋体" w:hAnsi="宋体" w:hint="eastAsia"/>
          <w:sz w:val="24"/>
        </w:rPr>
        <w:t>工作日：按照采购人作息时间。</w:t>
      </w:r>
    </w:p>
    <w:p w14:paraId="1E1523A8" w14:textId="77777777" w:rsidR="00726852" w:rsidRPr="00C432A0" w:rsidRDefault="00726852" w:rsidP="00726852">
      <w:pPr>
        <w:numPr>
          <w:ilvl w:val="0"/>
          <w:numId w:val="1"/>
        </w:numPr>
        <w:spacing w:line="360" w:lineRule="auto"/>
        <w:rPr>
          <w:rFonts w:ascii="宋体" w:eastAsia="宋体" w:hAnsi="宋体"/>
          <w:sz w:val="24"/>
        </w:rPr>
      </w:pPr>
      <w:r w:rsidRPr="00C432A0">
        <w:rPr>
          <w:rFonts w:ascii="宋体" w:eastAsia="宋体" w:hAnsi="宋体" w:hint="eastAsia"/>
          <w:sz w:val="24"/>
        </w:rPr>
        <w:t>节假日：至少安排</w:t>
      </w:r>
      <w:r w:rsidRPr="00C432A0">
        <w:rPr>
          <w:rFonts w:ascii="宋体" w:eastAsia="宋体" w:hAnsi="宋体"/>
          <w:sz w:val="24"/>
        </w:rPr>
        <w:t>1</w:t>
      </w:r>
      <w:r w:rsidRPr="00C432A0">
        <w:rPr>
          <w:rFonts w:ascii="宋体" w:eastAsia="宋体" w:hAnsi="宋体" w:hint="eastAsia"/>
          <w:sz w:val="24"/>
        </w:rPr>
        <w:t>名运维服务人员值班，根据项目需要现场值班或加班。</w:t>
      </w:r>
    </w:p>
    <w:p w14:paraId="2C05B721" w14:textId="77777777" w:rsidR="00726852" w:rsidRPr="00C432A0" w:rsidRDefault="00726852" w:rsidP="00726852">
      <w:pPr>
        <w:spacing w:line="360" w:lineRule="auto"/>
        <w:ind w:firstLine="480"/>
        <w:rPr>
          <w:rFonts w:ascii="宋体" w:eastAsia="宋体" w:hAnsi="宋体"/>
          <w:sz w:val="24"/>
        </w:rPr>
      </w:pPr>
      <w:bookmarkStart w:id="24" w:name="_Toc80978136"/>
      <w:r w:rsidRPr="00C432A0">
        <w:rPr>
          <w:rFonts w:ascii="宋体" w:eastAsia="宋体" w:hAnsi="宋体" w:hint="eastAsia"/>
          <w:sz w:val="24"/>
        </w:rPr>
        <w:t>2.4响应时限要求</w:t>
      </w:r>
      <w:bookmarkEnd w:id="24"/>
      <w:r w:rsidRPr="00C432A0">
        <w:rPr>
          <w:rFonts w:ascii="宋体" w:eastAsia="宋体" w:hAnsi="宋体" w:hint="eastAsia"/>
          <w:sz w:val="24"/>
        </w:rPr>
        <w:t>：</w:t>
      </w:r>
    </w:p>
    <w:p w14:paraId="724F3152" w14:textId="77777777" w:rsidR="00726852" w:rsidRPr="00C432A0" w:rsidRDefault="00726852" w:rsidP="00726852">
      <w:pPr>
        <w:numPr>
          <w:ilvl w:val="0"/>
          <w:numId w:val="2"/>
        </w:numPr>
        <w:spacing w:line="360" w:lineRule="auto"/>
        <w:rPr>
          <w:rFonts w:ascii="宋体" w:eastAsia="宋体" w:hAnsi="宋体"/>
          <w:sz w:val="24"/>
        </w:rPr>
      </w:pPr>
      <w:r w:rsidRPr="00C432A0">
        <w:rPr>
          <w:rFonts w:ascii="宋体" w:eastAsia="宋体" w:hAnsi="宋体" w:hint="eastAsia"/>
          <w:sz w:val="24"/>
        </w:rPr>
        <w:t>正常工作时间：现场服务，及时响应。</w:t>
      </w:r>
    </w:p>
    <w:p w14:paraId="632409CD" w14:textId="77777777" w:rsidR="00726852" w:rsidRPr="00C432A0" w:rsidRDefault="00726852" w:rsidP="00726852">
      <w:pPr>
        <w:spacing w:line="360" w:lineRule="auto"/>
        <w:ind w:firstLine="480"/>
        <w:rPr>
          <w:rFonts w:ascii="宋体" w:eastAsia="宋体" w:hAnsi="宋体"/>
          <w:b/>
          <w:sz w:val="24"/>
        </w:rPr>
      </w:pPr>
      <w:r w:rsidRPr="00C432A0">
        <w:rPr>
          <w:rFonts w:ascii="宋体" w:eastAsia="宋体" w:hAnsi="宋体" w:hint="eastAsia"/>
          <w:sz w:val="24"/>
        </w:rPr>
        <w:t>非工作时间：提供</w:t>
      </w:r>
      <w:r w:rsidRPr="00C432A0">
        <w:rPr>
          <w:rFonts w:ascii="宋体" w:eastAsia="宋体" w:hAnsi="宋体"/>
          <w:sz w:val="24"/>
        </w:rPr>
        <w:t>7*24</w:t>
      </w:r>
      <w:r w:rsidRPr="00C432A0">
        <w:rPr>
          <w:rFonts w:ascii="宋体" w:eastAsia="宋体" w:hAnsi="宋体" w:hint="eastAsia"/>
          <w:sz w:val="24"/>
        </w:rPr>
        <w:t>小时</w:t>
      </w:r>
      <w:proofErr w:type="gramStart"/>
      <w:r w:rsidRPr="00C432A0">
        <w:rPr>
          <w:rFonts w:ascii="宋体" w:eastAsia="宋体" w:hAnsi="宋体" w:hint="eastAsia"/>
          <w:sz w:val="24"/>
        </w:rPr>
        <w:t>不</w:t>
      </w:r>
      <w:proofErr w:type="gramEnd"/>
      <w:r w:rsidRPr="00C432A0">
        <w:rPr>
          <w:rFonts w:ascii="宋体" w:eastAsia="宋体" w:hAnsi="宋体" w:hint="eastAsia"/>
          <w:sz w:val="24"/>
        </w:rPr>
        <w:t>关机响应。</w:t>
      </w:r>
    </w:p>
    <w:p w14:paraId="7898F6C7" w14:textId="77777777" w:rsidR="00726852" w:rsidRPr="00C432A0" w:rsidRDefault="00726852" w:rsidP="00726852">
      <w:pPr>
        <w:spacing w:line="360" w:lineRule="auto"/>
        <w:ind w:firstLine="562"/>
        <w:rPr>
          <w:rFonts w:ascii="宋体" w:eastAsia="宋体" w:hAnsi="宋体" w:cs="Times New Roman"/>
          <w:b/>
          <w:sz w:val="28"/>
          <w:szCs w:val="28"/>
        </w:rPr>
      </w:pPr>
      <w:r w:rsidRPr="00C432A0">
        <w:rPr>
          <w:rFonts w:ascii="宋体" w:eastAsia="宋体" w:hAnsi="宋体" w:cs="Times New Roman" w:hint="eastAsia"/>
          <w:b/>
          <w:sz w:val="28"/>
          <w:szCs w:val="28"/>
        </w:rPr>
        <w:t>三、人员配备要求</w:t>
      </w:r>
    </w:p>
    <w:p w14:paraId="1F40336B"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lastRenderedPageBreak/>
        <w:t>本项目须配备至少6名驻场（驻场地点为连云港市）运维服务人员，并指定其中一名为本项目的项目负责人。供应商需加强人员审核，有过重大数据安全责任人员不得参与本项目；国家法定节假日须提供值班人员名单及联系方式。</w:t>
      </w:r>
    </w:p>
    <w:p w14:paraId="7D0164E9"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项目负责人：具有丰富的信息系统管理运维经验，负责运</w:t>
      </w:r>
      <w:proofErr w:type="gramStart"/>
      <w:r w:rsidRPr="00C432A0">
        <w:rPr>
          <w:rFonts w:ascii="宋体" w:eastAsia="宋体" w:hAnsi="宋体" w:cs="宋体" w:hint="eastAsia"/>
          <w:sz w:val="24"/>
        </w:rPr>
        <w:t>维目标</w:t>
      </w:r>
      <w:proofErr w:type="gramEnd"/>
      <w:r w:rsidRPr="00C432A0">
        <w:rPr>
          <w:rFonts w:ascii="宋体" w:eastAsia="宋体" w:hAnsi="宋体" w:cs="宋体" w:hint="eastAsia"/>
          <w:sz w:val="24"/>
        </w:rPr>
        <w:t>的实现，领导项目团队准时、优质的完成全部工作任务；与采购人沟通，协调与项目组之间的合作；跟踪项目的进度，协调项目组成员之间的合作；制定运维计划，量化任务，合理分配给相应的人员；定期组织项目会议，进行项目总结、商讨存在的问题、确定下一步工作计划；定期向采购人汇报运维情况；负责拟定和收集整理项目相关文档等。</w:t>
      </w:r>
    </w:p>
    <w:p w14:paraId="39894511" w14:textId="77777777" w:rsidR="00726852" w:rsidRPr="00C432A0" w:rsidRDefault="00726852" w:rsidP="00726852">
      <w:pPr>
        <w:spacing w:line="360" w:lineRule="auto"/>
        <w:ind w:firstLine="480"/>
        <w:rPr>
          <w:rFonts w:ascii="宋体" w:eastAsia="宋体" w:hAnsi="宋体"/>
          <w:b/>
          <w:sz w:val="24"/>
        </w:rPr>
      </w:pPr>
      <w:r w:rsidRPr="00C432A0">
        <w:rPr>
          <w:rFonts w:ascii="宋体" w:eastAsia="宋体" w:hAnsi="宋体" w:cs="宋体"/>
          <w:sz w:val="24"/>
        </w:rPr>
        <w:t>驻场运维服务人员</w:t>
      </w:r>
      <w:r w:rsidRPr="00C432A0">
        <w:rPr>
          <w:rFonts w:ascii="宋体" w:eastAsia="宋体" w:hAnsi="宋体" w:cs="宋体" w:hint="eastAsia"/>
          <w:sz w:val="24"/>
        </w:rPr>
        <w:t>：熟悉计算机、操作系统、数据库以及软件工程知识，理解软件开发方法及过程；熟悉软件质量及软件质量管理基础知识、软件测试标准；了解信息化及信息安全基础知识。需对项目经理负责，准时、优质的完成项目经理安排的全部工作任务；协助项目经理和相关人员同采购人沟通，保持良好的客户关系；需求调研、分析、反馈、跟踪、测试、上线等维护相关工作；协助采购人分析、反馈、处理问题；向项目经理及时反馈运</w:t>
      </w:r>
      <w:proofErr w:type="gramStart"/>
      <w:r w:rsidRPr="00C432A0">
        <w:rPr>
          <w:rFonts w:ascii="宋体" w:eastAsia="宋体" w:hAnsi="宋体" w:cs="宋体" w:hint="eastAsia"/>
          <w:sz w:val="24"/>
        </w:rPr>
        <w:t>维项目</w:t>
      </w:r>
      <w:proofErr w:type="gramEnd"/>
      <w:r w:rsidRPr="00C432A0">
        <w:rPr>
          <w:rFonts w:ascii="宋体" w:eastAsia="宋体" w:hAnsi="宋体" w:cs="宋体" w:hint="eastAsia"/>
          <w:sz w:val="24"/>
        </w:rPr>
        <w:t>中的问题，并根据实际情况提出改进建议；定期向项目经理汇报项目维护情况；拟定相关技术文档。</w:t>
      </w:r>
    </w:p>
    <w:p w14:paraId="622B71EB" w14:textId="77777777" w:rsidR="00726852" w:rsidRPr="00C432A0" w:rsidRDefault="00726852" w:rsidP="00726852">
      <w:pPr>
        <w:spacing w:line="360" w:lineRule="auto"/>
        <w:ind w:firstLine="562"/>
        <w:rPr>
          <w:rFonts w:ascii="宋体" w:eastAsia="宋体" w:hAnsi="宋体" w:cs="Times New Roman"/>
          <w:b/>
          <w:sz w:val="28"/>
          <w:szCs w:val="28"/>
        </w:rPr>
      </w:pPr>
      <w:r w:rsidRPr="00C432A0">
        <w:rPr>
          <w:rFonts w:ascii="宋体" w:eastAsia="宋体" w:hAnsi="宋体" w:cs="Times New Roman" w:hint="eastAsia"/>
          <w:b/>
          <w:sz w:val="28"/>
          <w:szCs w:val="28"/>
        </w:rPr>
        <w:t>四、服务期限与项目进度安排</w:t>
      </w:r>
    </w:p>
    <w:p w14:paraId="37BE2EEC" w14:textId="4416C28D" w:rsidR="00726852" w:rsidRPr="00C432A0" w:rsidRDefault="00726852" w:rsidP="00726852">
      <w:pPr>
        <w:spacing w:line="360" w:lineRule="auto"/>
        <w:ind w:firstLine="482"/>
        <w:rPr>
          <w:rFonts w:ascii="宋体" w:eastAsia="宋体" w:hAnsi="宋体"/>
          <w:sz w:val="24"/>
        </w:rPr>
      </w:pPr>
      <w:r w:rsidRPr="00C432A0">
        <w:rPr>
          <w:rFonts w:ascii="宋体" w:eastAsia="宋体" w:hAnsi="宋体" w:cs="宋体" w:hint="eastAsia"/>
          <w:sz w:val="24"/>
          <w:szCs w:val="24"/>
        </w:rPr>
        <w:t>★</w:t>
      </w:r>
      <w:r w:rsidR="00E94999" w:rsidRPr="00C432A0">
        <w:rPr>
          <w:rFonts w:ascii="宋体" w:eastAsia="宋体" w:hAnsi="宋体" w:cs="宋体" w:hint="eastAsia"/>
          <w:b/>
          <w:bCs/>
          <w:sz w:val="24"/>
        </w:rPr>
        <w:t>合同履行期限（服务期限）：12个月（合同约定时间起算）</w:t>
      </w:r>
    </w:p>
    <w:p w14:paraId="161AD274" w14:textId="77777777" w:rsidR="00726852" w:rsidRPr="00C432A0" w:rsidRDefault="00726852" w:rsidP="00726852">
      <w:pPr>
        <w:spacing w:line="360" w:lineRule="auto"/>
        <w:ind w:firstLine="562"/>
        <w:rPr>
          <w:rFonts w:ascii="宋体" w:eastAsia="宋体" w:hAnsi="宋体" w:cs="Times New Roman"/>
          <w:b/>
          <w:sz w:val="28"/>
          <w:szCs w:val="28"/>
        </w:rPr>
      </w:pPr>
      <w:r w:rsidRPr="00C432A0">
        <w:rPr>
          <w:rFonts w:ascii="宋体" w:eastAsia="宋体" w:hAnsi="宋体" w:cs="Times New Roman" w:hint="eastAsia"/>
          <w:b/>
          <w:sz w:val="28"/>
          <w:szCs w:val="28"/>
        </w:rPr>
        <w:t>五、服务标准（或成果要求）</w:t>
      </w:r>
    </w:p>
    <w:p w14:paraId="1E0860E4" w14:textId="77777777" w:rsidR="00726852" w:rsidRPr="00C432A0" w:rsidRDefault="00726852" w:rsidP="00726852">
      <w:pPr>
        <w:spacing w:line="360" w:lineRule="auto"/>
        <w:ind w:firstLine="240"/>
        <w:rPr>
          <w:rFonts w:ascii="宋体" w:eastAsia="宋体" w:hAnsi="宋体" w:cs="宋体"/>
          <w:sz w:val="24"/>
        </w:rPr>
      </w:pPr>
      <w:r w:rsidRPr="00C432A0">
        <w:rPr>
          <w:rFonts w:ascii="宋体" w:eastAsia="宋体" w:hAnsi="宋体" w:cs="宋体" w:hint="eastAsia"/>
          <w:sz w:val="24"/>
        </w:rPr>
        <w:t>《信息安全技术信息安全管理体系要求》GB/T 22080-2016</w:t>
      </w:r>
    </w:p>
    <w:p w14:paraId="4279DFDF" w14:textId="77777777" w:rsidR="00726852" w:rsidRPr="00C432A0" w:rsidRDefault="00726852" w:rsidP="00726852">
      <w:pPr>
        <w:spacing w:line="360" w:lineRule="auto"/>
        <w:ind w:firstLine="240"/>
        <w:rPr>
          <w:rFonts w:ascii="宋体" w:eastAsia="宋体" w:hAnsi="宋体" w:cs="宋体"/>
          <w:sz w:val="24"/>
        </w:rPr>
      </w:pPr>
      <w:r w:rsidRPr="00C432A0">
        <w:rPr>
          <w:rFonts w:ascii="宋体" w:eastAsia="宋体" w:hAnsi="宋体" w:cs="宋体" w:hint="eastAsia"/>
          <w:sz w:val="24"/>
        </w:rPr>
        <w:t>《信息安全技术办公信息系统安全管理要求》GB/T 37094-2018</w:t>
      </w:r>
    </w:p>
    <w:p w14:paraId="588E4E12" w14:textId="77777777" w:rsidR="00726852" w:rsidRPr="00C432A0" w:rsidRDefault="00726852" w:rsidP="00726852">
      <w:pPr>
        <w:spacing w:line="360" w:lineRule="auto"/>
        <w:ind w:firstLine="240"/>
        <w:rPr>
          <w:rFonts w:ascii="宋体" w:eastAsia="宋体" w:hAnsi="宋体" w:cs="宋体"/>
          <w:sz w:val="24"/>
        </w:rPr>
      </w:pPr>
      <w:r w:rsidRPr="00C432A0">
        <w:rPr>
          <w:rFonts w:ascii="宋体" w:eastAsia="宋体" w:hAnsi="宋体" w:cs="宋体" w:hint="eastAsia"/>
          <w:sz w:val="24"/>
        </w:rPr>
        <w:t>《信息安全技术电子政务移动办公系统安全技术规范》GB/T 35282-2023</w:t>
      </w:r>
    </w:p>
    <w:p w14:paraId="6655DD22" w14:textId="77777777" w:rsidR="00726852" w:rsidRPr="00C432A0" w:rsidRDefault="00726852" w:rsidP="00726852">
      <w:pPr>
        <w:spacing w:line="360" w:lineRule="auto"/>
        <w:ind w:firstLine="240"/>
        <w:rPr>
          <w:rFonts w:ascii="宋体" w:eastAsia="宋体" w:hAnsi="宋体" w:cs="宋体"/>
          <w:sz w:val="24"/>
        </w:rPr>
      </w:pPr>
      <w:r w:rsidRPr="00C432A0">
        <w:rPr>
          <w:rFonts w:ascii="宋体" w:eastAsia="宋体" w:hAnsi="宋体" w:cs="宋体" w:hint="eastAsia"/>
          <w:sz w:val="24"/>
        </w:rPr>
        <w:t>《信息技术服务运行维护》（GB/T28827.12012）</w:t>
      </w:r>
    </w:p>
    <w:p w14:paraId="07113DF7" w14:textId="77777777" w:rsidR="00726852" w:rsidRPr="00C432A0" w:rsidRDefault="00726852" w:rsidP="00726852">
      <w:pPr>
        <w:spacing w:line="360" w:lineRule="auto"/>
        <w:ind w:firstLine="240"/>
        <w:rPr>
          <w:rFonts w:ascii="宋体" w:eastAsia="宋体" w:hAnsi="宋体" w:cs="宋体"/>
          <w:sz w:val="24"/>
        </w:rPr>
      </w:pPr>
      <w:r w:rsidRPr="00C432A0">
        <w:rPr>
          <w:rFonts w:ascii="宋体" w:eastAsia="宋体" w:hAnsi="宋体" w:cs="宋体" w:hint="eastAsia"/>
          <w:sz w:val="24"/>
        </w:rPr>
        <w:t>《中华人民共和国计算机信息系统安全保护条例》（国务院147号令）</w:t>
      </w:r>
    </w:p>
    <w:p w14:paraId="3B82F3B0" w14:textId="77777777" w:rsidR="00726852" w:rsidRPr="00C432A0" w:rsidRDefault="00726852" w:rsidP="00726852">
      <w:pPr>
        <w:spacing w:line="360" w:lineRule="auto"/>
        <w:ind w:firstLine="240"/>
        <w:rPr>
          <w:rFonts w:ascii="宋体" w:eastAsia="宋体" w:hAnsi="宋体" w:cs="宋体"/>
          <w:sz w:val="24"/>
        </w:rPr>
      </w:pPr>
      <w:r w:rsidRPr="00C432A0">
        <w:rPr>
          <w:rFonts w:ascii="宋体" w:eastAsia="宋体" w:hAnsi="宋体" w:cs="宋体" w:hint="eastAsia"/>
          <w:sz w:val="24"/>
        </w:rPr>
        <w:t>《关于信息安全等级保护工作的实施意见》（公通字[2004]66号）</w:t>
      </w:r>
    </w:p>
    <w:p w14:paraId="29CB814D" w14:textId="77777777" w:rsidR="00726852" w:rsidRPr="00C432A0" w:rsidRDefault="00726852" w:rsidP="00726852">
      <w:pPr>
        <w:spacing w:line="360" w:lineRule="auto"/>
        <w:ind w:firstLine="240"/>
        <w:rPr>
          <w:rFonts w:ascii="宋体" w:eastAsia="宋体" w:hAnsi="宋体" w:cs="宋体"/>
          <w:sz w:val="24"/>
        </w:rPr>
      </w:pPr>
      <w:r w:rsidRPr="00C432A0">
        <w:rPr>
          <w:rFonts w:ascii="宋体" w:eastAsia="宋体" w:hAnsi="宋体" w:cs="宋体" w:hint="eastAsia"/>
          <w:sz w:val="24"/>
        </w:rPr>
        <w:t>《电子政务标准化指南》GB/T30850-2014</w:t>
      </w:r>
    </w:p>
    <w:p w14:paraId="7F2C430E"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上述标准有更新的，执行最新标准。</w:t>
      </w:r>
    </w:p>
    <w:p w14:paraId="6015795A" w14:textId="77777777" w:rsidR="00726852" w:rsidRPr="00C432A0" w:rsidRDefault="00726852" w:rsidP="00726852">
      <w:pPr>
        <w:spacing w:line="360" w:lineRule="auto"/>
        <w:ind w:firstLine="562"/>
        <w:rPr>
          <w:rFonts w:ascii="宋体" w:eastAsia="宋体" w:hAnsi="宋体" w:cs="Times New Roman"/>
          <w:b/>
          <w:sz w:val="28"/>
          <w:szCs w:val="28"/>
        </w:rPr>
      </w:pPr>
      <w:r w:rsidRPr="00C432A0">
        <w:rPr>
          <w:rFonts w:ascii="宋体" w:eastAsia="宋体" w:hAnsi="宋体" w:cs="Times New Roman" w:hint="eastAsia"/>
          <w:b/>
          <w:sz w:val="28"/>
          <w:szCs w:val="28"/>
        </w:rPr>
        <w:t>六、培训要求</w:t>
      </w:r>
    </w:p>
    <w:p w14:paraId="32DD68E8" w14:textId="77777777" w:rsidR="00726852" w:rsidRPr="00C432A0" w:rsidRDefault="00726852" w:rsidP="00726852">
      <w:pPr>
        <w:spacing w:line="360" w:lineRule="auto"/>
        <w:ind w:firstLine="480"/>
        <w:rPr>
          <w:rFonts w:ascii="宋体" w:eastAsia="宋体" w:hAnsi="宋体"/>
          <w:b/>
          <w:sz w:val="24"/>
        </w:rPr>
      </w:pPr>
      <w:r w:rsidRPr="00C432A0">
        <w:rPr>
          <w:rFonts w:ascii="宋体" w:eastAsia="宋体" w:hAnsi="宋体" w:hint="eastAsia"/>
          <w:bCs/>
          <w:sz w:val="24"/>
        </w:rPr>
        <w:lastRenderedPageBreak/>
        <w:t>提供对</w:t>
      </w:r>
      <w:proofErr w:type="gramStart"/>
      <w:r w:rsidRPr="00C432A0">
        <w:rPr>
          <w:rFonts w:ascii="宋体" w:eastAsia="宋体" w:hAnsi="宋体" w:hint="eastAsia"/>
          <w:bCs/>
          <w:sz w:val="24"/>
        </w:rPr>
        <w:t>医</w:t>
      </w:r>
      <w:proofErr w:type="gramEnd"/>
      <w:r w:rsidRPr="00C432A0">
        <w:rPr>
          <w:rFonts w:ascii="宋体" w:eastAsia="宋体" w:hAnsi="宋体" w:hint="eastAsia"/>
          <w:bCs/>
          <w:sz w:val="24"/>
        </w:rPr>
        <w:t>保业务人员的业务培训2次以上。培训内容为</w:t>
      </w:r>
      <w:proofErr w:type="gramStart"/>
      <w:r w:rsidRPr="00C432A0">
        <w:rPr>
          <w:rFonts w:ascii="宋体" w:eastAsia="宋体" w:hAnsi="宋体" w:hint="eastAsia"/>
          <w:bCs/>
          <w:sz w:val="24"/>
        </w:rPr>
        <w:t>医</w:t>
      </w:r>
      <w:proofErr w:type="gramEnd"/>
      <w:r w:rsidRPr="00C432A0">
        <w:rPr>
          <w:rFonts w:ascii="宋体" w:eastAsia="宋体" w:hAnsi="宋体" w:hint="eastAsia"/>
          <w:bCs/>
          <w:sz w:val="24"/>
        </w:rPr>
        <w:t>保信息系统各模块使用及注意事项，具体包括</w:t>
      </w:r>
      <w:proofErr w:type="gramStart"/>
      <w:r w:rsidRPr="00C432A0">
        <w:rPr>
          <w:rFonts w:ascii="宋体" w:eastAsia="宋体" w:hAnsi="宋体" w:hint="eastAsia"/>
          <w:bCs/>
          <w:sz w:val="24"/>
        </w:rPr>
        <w:t>医</w:t>
      </w:r>
      <w:proofErr w:type="gramEnd"/>
      <w:r w:rsidRPr="00C432A0">
        <w:rPr>
          <w:rFonts w:ascii="宋体" w:eastAsia="宋体" w:hAnsi="宋体" w:hint="eastAsia"/>
          <w:bCs/>
          <w:sz w:val="24"/>
        </w:rPr>
        <w:t>保征缴、公共服务、待遇结算、编码维护等业务办理</w:t>
      </w:r>
      <w:r w:rsidRPr="00C432A0">
        <w:rPr>
          <w:rFonts w:ascii="宋体" w:eastAsia="宋体" w:hAnsi="宋体" w:hint="eastAsia"/>
          <w:sz w:val="24"/>
        </w:rPr>
        <w:t>。</w:t>
      </w:r>
    </w:p>
    <w:p w14:paraId="730E65BE" w14:textId="77777777" w:rsidR="00726852" w:rsidRPr="00C432A0" w:rsidRDefault="00726852" w:rsidP="00726852">
      <w:pPr>
        <w:spacing w:line="360" w:lineRule="auto"/>
        <w:ind w:firstLine="562"/>
        <w:rPr>
          <w:rFonts w:ascii="宋体" w:eastAsia="宋体" w:hAnsi="宋体" w:cs="Times New Roman"/>
          <w:b/>
          <w:sz w:val="28"/>
          <w:szCs w:val="28"/>
        </w:rPr>
      </w:pPr>
      <w:r w:rsidRPr="00C432A0">
        <w:rPr>
          <w:rFonts w:ascii="宋体" w:eastAsia="宋体" w:hAnsi="宋体" w:cs="Times New Roman" w:hint="eastAsia"/>
          <w:b/>
          <w:sz w:val="28"/>
          <w:szCs w:val="28"/>
        </w:rPr>
        <w:t>七、考核标准及考核办法</w:t>
      </w:r>
    </w:p>
    <w:p w14:paraId="0A622595"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成交供应商根据采购人要求安排运维服务人员进驻现场，以季度为服务质量考核周期,由采购人信息部门组织相关部门进行季度考核。季度综合评分低于85分，须由现场项目负责人提交整改报告；季度综合评分低于80分的，须</w:t>
      </w:r>
      <w:proofErr w:type="gramStart"/>
      <w:r w:rsidRPr="00C432A0">
        <w:rPr>
          <w:rFonts w:ascii="宋体" w:eastAsia="宋体" w:hAnsi="宋体" w:cs="宋体" w:hint="eastAsia"/>
          <w:sz w:val="24"/>
        </w:rPr>
        <w:t>由成交</w:t>
      </w:r>
      <w:proofErr w:type="gramEnd"/>
      <w:r w:rsidRPr="00C432A0">
        <w:rPr>
          <w:rFonts w:ascii="宋体" w:eastAsia="宋体" w:hAnsi="宋体" w:cs="宋体" w:hint="eastAsia"/>
          <w:sz w:val="24"/>
        </w:rPr>
        <w:t>供应商提交书面整改报告，相关问题须在半个月整改到位。季度综合评分与整改情况作为年度验收重要依据。</w:t>
      </w:r>
    </w:p>
    <w:p w14:paraId="72488CD5"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年度综合评分取季度评分平均分，安全事件扣分项按次纳入年度评分。年度综合评分总分低于80分，每降低一分，扣除2万元服务费（最多累计扣除金额不超过合同金额的20%）。</w:t>
      </w:r>
    </w:p>
    <w:p w14:paraId="644FC110"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具体评分制度为：</w:t>
      </w:r>
    </w:p>
    <w:p w14:paraId="62AE5C0D"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a、评分采用百分制，满分为100分；</w:t>
      </w:r>
    </w:p>
    <w:p w14:paraId="560E4560"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b、从几个角度进行评分（加分或扣分），具体如下：</w:t>
      </w:r>
    </w:p>
    <w:p w14:paraId="7C8847DE"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1.驻场人员必须遵守采购人的管理规章制度，严格遵守工作时间,避免出现问题得不到及时解决，如因工作不到位造成如业务系统停机超过15分钟以上等重大影响的，每次考核扣5分；</w:t>
      </w:r>
    </w:p>
    <w:p w14:paraId="133A013E"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 xml:space="preserve">    2.成交供应商要加强服务人员数据安全教育，提高服务人员安全意识与防范数据安全风险的能力，因工作不到位引起重大数据安全事件，每次扣5分考核分，对采购人员造成经济和名誉损失的成交供应商须承担相应责任。</w:t>
      </w:r>
    </w:p>
    <w:p w14:paraId="334E6916"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3.</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6"/>
        <w:gridCol w:w="928"/>
        <w:gridCol w:w="1152"/>
        <w:gridCol w:w="751"/>
        <w:gridCol w:w="1171"/>
        <w:gridCol w:w="931"/>
        <w:gridCol w:w="893"/>
        <w:gridCol w:w="894"/>
      </w:tblGrid>
      <w:tr w:rsidR="00C432A0" w:rsidRPr="00C432A0" w14:paraId="4B3C0BFD" w14:textId="77777777" w:rsidTr="006A7DF1">
        <w:trPr>
          <w:trHeight w:val="706"/>
        </w:trPr>
        <w:tc>
          <w:tcPr>
            <w:tcW w:w="1508" w:type="pct"/>
            <w:gridSpan w:val="2"/>
            <w:noWrap/>
            <w:vAlign w:val="center"/>
          </w:tcPr>
          <w:p w14:paraId="6222485B"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服务年度内</w:t>
            </w:r>
          </w:p>
          <w:p w14:paraId="583EC351"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计划内达成率(%)</w:t>
            </w:r>
          </w:p>
        </w:tc>
        <w:tc>
          <w:tcPr>
            <w:tcW w:w="1146" w:type="pct"/>
            <w:gridSpan w:val="2"/>
            <w:noWrap/>
            <w:vAlign w:val="center"/>
          </w:tcPr>
          <w:p w14:paraId="7AD7E8B8"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特别关注类问题</w:t>
            </w:r>
          </w:p>
          <w:p w14:paraId="4807C312"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延期时间（天）</w:t>
            </w:r>
          </w:p>
        </w:tc>
        <w:tc>
          <w:tcPr>
            <w:tcW w:w="1267" w:type="pct"/>
            <w:gridSpan w:val="2"/>
            <w:noWrap/>
            <w:vAlign w:val="center"/>
          </w:tcPr>
          <w:p w14:paraId="6CD3567D"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采购人经办机构整体满意度</w:t>
            </w:r>
          </w:p>
        </w:tc>
        <w:tc>
          <w:tcPr>
            <w:tcW w:w="1077" w:type="pct"/>
            <w:gridSpan w:val="2"/>
            <w:noWrap/>
            <w:vAlign w:val="center"/>
          </w:tcPr>
          <w:p w14:paraId="02A9E829"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采购人信息部门整体满意度</w:t>
            </w:r>
          </w:p>
        </w:tc>
      </w:tr>
      <w:tr w:rsidR="00C432A0" w:rsidRPr="00C432A0" w14:paraId="0E1446F5" w14:textId="77777777" w:rsidTr="006A7DF1">
        <w:trPr>
          <w:trHeight w:val="166"/>
        </w:trPr>
        <w:tc>
          <w:tcPr>
            <w:tcW w:w="949" w:type="pct"/>
            <w:noWrap/>
            <w:vAlign w:val="center"/>
          </w:tcPr>
          <w:p w14:paraId="59A4D15C"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达成率水平</w:t>
            </w:r>
          </w:p>
        </w:tc>
        <w:tc>
          <w:tcPr>
            <w:tcW w:w="559" w:type="pct"/>
            <w:noWrap/>
            <w:vAlign w:val="center"/>
          </w:tcPr>
          <w:p w14:paraId="2300AF35"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评分</w:t>
            </w:r>
          </w:p>
          <w:p w14:paraId="6C4E5699"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标准</w:t>
            </w:r>
          </w:p>
        </w:tc>
        <w:tc>
          <w:tcPr>
            <w:tcW w:w="694" w:type="pct"/>
            <w:noWrap/>
            <w:vAlign w:val="center"/>
          </w:tcPr>
          <w:p w14:paraId="145D1D54"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延期程度</w:t>
            </w:r>
          </w:p>
        </w:tc>
        <w:tc>
          <w:tcPr>
            <w:tcW w:w="452" w:type="pct"/>
            <w:noWrap/>
            <w:vAlign w:val="center"/>
          </w:tcPr>
          <w:p w14:paraId="533AC8CD"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评分标准</w:t>
            </w:r>
          </w:p>
        </w:tc>
        <w:tc>
          <w:tcPr>
            <w:tcW w:w="706" w:type="pct"/>
            <w:noWrap/>
            <w:vAlign w:val="center"/>
          </w:tcPr>
          <w:p w14:paraId="11363D89"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满意度</w:t>
            </w:r>
          </w:p>
        </w:tc>
        <w:tc>
          <w:tcPr>
            <w:tcW w:w="560" w:type="pct"/>
            <w:noWrap/>
            <w:vAlign w:val="center"/>
          </w:tcPr>
          <w:p w14:paraId="68E37B2C"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评分标准</w:t>
            </w:r>
          </w:p>
        </w:tc>
        <w:tc>
          <w:tcPr>
            <w:tcW w:w="538" w:type="pct"/>
            <w:noWrap/>
            <w:vAlign w:val="center"/>
          </w:tcPr>
          <w:p w14:paraId="79F92EFB"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成效</w:t>
            </w:r>
          </w:p>
        </w:tc>
        <w:tc>
          <w:tcPr>
            <w:tcW w:w="539" w:type="pct"/>
            <w:noWrap/>
            <w:vAlign w:val="center"/>
          </w:tcPr>
          <w:p w14:paraId="678C57E1"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评分标准</w:t>
            </w:r>
          </w:p>
        </w:tc>
      </w:tr>
      <w:tr w:rsidR="00C432A0" w:rsidRPr="00C432A0" w14:paraId="2405205D" w14:textId="77777777" w:rsidTr="006A7DF1">
        <w:trPr>
          <w:trHeight w:val="166"/>
        </w:trPr>
        <w:tc>
          <w:tcPr>
            <w:tcW w:w="949" w:type="pct"/>
            <w:noWrap/>
            <w:vAlign w:val="center"/>
          </w:tcPr>
          <w:p w14:paraId="3AF2CDEA"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达成率≥90%</w:t>
            </w:r>
          </w:p>
        </w:tc>
        <w:tc>
          <w:tcPr>
            <w:tcW w:w="559" w:type="pct"/>
            <w:noWrap/>
            <w:vAlign w:val="center"/>
          </w:tcPr>
          <w:p w14:paraId="0FD26A98"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+2</w:t>
            </w:r>
          </w:p>
        </w:tc>
        <w:tc>
          <w:tcPr>
            <w:tcW w:w="694" w:type="pct"/>
            <w:noWrap/>
            <w:vAlign w:val="center"/>
          </w:tcPr>
          <w:p w14:paraId="165001DE"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10≥延期&gt;0</w:t>
            </w:r>
          </w:p>
        </w:tc>
        <w:tc>
          <w:tcPr>
            <w:tcW w:w="452" w:type="pct"/>
            <w:noWrap/>
            <w:vAlign w:val="center"/>
          </w:tcPr>
          <w:p w14:paraId="1664616A"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-1</w:t>
            </w:r>
          </w:p>
        </w:tc>
        <w:tc>
          <w:tcPr>
            <w:tcW w:w="706" w:type="pct"/>
            <w:noWrap/>
            <w:vAlign w:val="center"/>
          </w:tcPr>
          <w:p w14:paraId="23F9E917"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非常满意</w:t>
            </w:r>
          </w:p>
        </w:tc>
        <w:tc>
          <w:tcPr>
            <w:tcW w:w="560" w:type="pct"/>
            <w:noWrap/>
            <w:vAlign w:val="center"/>
          </w:tcPr>
          <w:p w14:paraId="456FD911"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+10</w:t>
            </w:r>
          </w:p>
        </w:tc>
        <w:tc>
          <w:tcPr>
            <w:tcW w:w="538" w:type="pct"/>
            <w:noWrap/>
            <w:vAlign w:val="center"/>
          </w:tcPr>
          <w:p w14:paraId="6EE7467A"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好</w:t>
            </w:r>
          </w:p>
        </w:tc>
        <w:tc>
          <w:tcPr>
            <w:tcW w:w="539" w:type="pct"/>
            <w:noWrap/>
            <w:vAlign w:val="center"/>
          </w:tcPr>
          <w:p w14:paraId="3987A657"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+5</w:t>
            </w:r>
          </w:p>
        </w:tc>
      </w:tr>
      <w:tr w:rsidR="00C432A0" w:rsidRPr="00C432A0" w14:paraId="7CBBCD19" w14:textId="77777777" w:rsidTr="006A7DF1">
        <w:trPr>
          <w:trHeight w:val="166"/>
        </w:trPr>
        <w:tc>
          <w:tcPr>
            <w:tcW w:w="949" w:type="pct"/>
            <w:noWrap/>
            <w:vAlign w:val="center"/>
          </w:tcPr>
          <w:p w14:paraId="73B75192"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90%&gt;达成率</w:t>
            </w:r>
            <w:r w:rsidRPr="00C432A0">
              <w:rPr>
                <w:rFonts w:ascii="宋体" w:eastAsia="宋体" w:hAnsi="宋体" w:cs="宋体" w:hint="eastAsia"/>
                <w:sz w:val="24"/>
              </w:rPr>
              <w:lastRenderedPageBreak/>
              <w:t>≥80%</w:t>
            </w:r>
          </w:p>
        </w:tc>
        <w:tc>
          <w:tcPr>
            <w:tcW w:w="559" w:type="pct"/>
            <w:noWrap/>
            <w:vAlign w:val="center"/>
          </w:tcPr>
          <w:p w14:paraId="5AC13A4F"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lastRenderedPageBreak/>
              <w:t>0</w:t>
            </w:r>
          </w:p>
        </w:tc>
        <w:tc>
          <w:tcPr>
            <w:tcW w:w="694" w:type="pct"/>
            <w:noWrap/>
            <w:vAlign w:val="center"/>
          </w:tcPr>
          <w:p w14:paraId="41E6D4AC"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20≥延</w:t>
            </w:r>
            <w:r w:rsidRPr="00C432A0">
              <w:rPr>
                <w:rFonts w:ascii="宋体" w:eastAsia="宋体" w:hAnsi="宋体" w:cs="宋体" w:hint="eastAsia"/>
                <w:sz w:val="24"/>
              </w:rPr>
              <w:lastRenderedPageBreak/>
              <w:t>期&gt;10</w:t>
            </w:r>
          </w:p>
        </w:tc>
        <w:tc>
          <w:tcPr>
            <w:tcW w:w="452" w:type="pct"/>
            <w:noWrap/>
            <w:vAlign w:val="center"/>
          </w:tcPr>
          <w:p w14:paraId="4F799A82"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lastRenderedPageBreak/>
              <w:t>-2</w:t>
            </w:r>
          </w:p>
        </w:tc>
        <w:tc>
          <w:tcPr>
            <w:tcW w:w="706" w:type="pct"/>
            <w:noWrap/>
            <w:vAlign w:val="center"/>
          </w:tcPr>
          <w:p w14:paraId="072946C5"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比较满</w:t>
            </w:r>
            <w:r w:rsidRPr="00C432A0">
              <w:rPr>
                <w:rFonts w:ascii="宋体" w:eastAsia="宋体" w:hAnsi="宋体" w:cs="宋体" w:hint="eastAsia"/>
                <w:sz w:val="24"/>
              </w:rPr>
              <w:lastRenderedPageBreak/>
              <w:t>意</w:t>
            </w:r>
          </w:p>
        </w:tc>
        <w:tc>
          <w:tcPr>
            <w:tcW w:w="560" w:type="pct"/>
            <w:noWrap/>
            <w:vAlign w:val="center"/>
          </w:tcPr>
          <w:p w14:paraId="558CA95D"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lastRenderedPageBreak/>
              <w:t>+5</w:t>
            </w:r>
          </w:p>
        </w:tc>
        <w:tc>
          <w:tcPr>
            <w:tcW w:w="538" w:type="pct"/>
            <w:noWrap/>
            <w:vAlign w:val="center"/>
          </w:tcPr>
          <w:p w14:paraId="104A3EA9"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一般</w:t>
            </w:r>
          </w:p>
        </w:tc>
        <w:tc>
          <w:tcPr>
            <w:tcW w:w="539" w:type="pct"/>
            <w:noWrap/>
            <w:vAlign w:val="center"/>
          </w:tcPr>
          <w:p w14:paraId="0B52A620"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0</w:t>
            </w:r>
          </w:p>
        </w:tc>
      </w:tr>
      <w:tr w:rsidR="00C432A0" w:rsidRPr="00C432A0" w14:paraId="6A93C676" w14:textId="77777777" w:rsidTr="006A7DF1">
        <w:trPr>
          <w:trHeight w:val="166"/>
        </w:trPr>
        <w:tc>
          <w:tcPr>
            <w:tcW w:w="949" w:type="pct"/>
            <w:noWrap/>
            <w:vAlign w:val="center"/>
          </w:tcPr>
          <w:p w14:paraId="4BB8301E"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80%&gt;达成率≥70%</w:t>
            </w:r>
          </w:p>
        </w:tc>
        <w:tc>
          <w:tcPr>
            <w:tcW w:w="559" w:type="pct"/>
            <w:noWrap/>
            <w:vAlign w:val="center"/>
          </w:tcPr>
          <w:p w14:paraId="741AC86F"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-2</w:t>
            </w:r>
          </w:p>
        </w:tc>
        <w:tc>
          <w:tcPr>
            <w:tcW w:w="694" w:type="pct"/>
            <w:noWrap/>
            <w:vAlign w:val="center"/>
          </w:tcPr>
          <w:p w14:paraId="42884CD9"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30≥延期&gt;20</w:t>
            </w:r>
          </w:p>
        </w:tc>
        <w:tc>
          <w:tcPr>
            <w:tcW w:w="452" w:type="pct"/>
            <w:noWrap/>
            <w:vAlign w:val="center"/>
          </w:tcPr>
          <w:p w14:paraId="01F90ADC"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-3</w:t>
            </w:r>
          </w:p>
        </w:tc>
        <w:tc>
          <w:tcPr>
            <w:tcW w:w="706" w:type="pct"/>
            <w:noWrap/>
            <w:vAlign w:val="center"/>
          </w:tcPr>
          <w:p w14:paraId="4A224E39"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一般</w:t>
            </w:r>
          </w:p>
        </w:tc>
        <w:tc>
          <w:tcPr>
            <w:tcW w:w="560" w:type="pct"/>
            <w:noWrap/>
            <w:vAlign w:val="center"/>
          </w:tcPr>
          <w:p w14:paraId="211FB24F"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0</w:t>
            </w:r>
          </w:p>
        </w:tc>
        <w:tc>
          <w:tcPr>
            <w:tcW w:w="538" w:type="pct"/>
            <w:noWrap/>
            <w:vAlign w:val="center"/>
          </w:tcPr>
          <w:p w14:paraId="580843C2"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差</w:t>
            </w:r>
          </w:p>
        </w:tc>
        <w:tc>
          <w:tcPr>
            <w:tcW w:w="539" w:type="pct"/>
            <w:noWrap/>
            <w:vAlign w:val="center"/>
          </w:tcPr>
          <w:p w14:paraId="501C591E"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-2</w:t>
            </w:r>
          </w:p>
        </w:tc>
      </w:tr>
      <w:tr w:rsidR="00C432A0" w:rsidRPr="00C432A0" w14:paraId="6D793D20" w14:textId="77777777" w:rsidTr="006A7DF1">
        <w:trPr>
          <w:trHeight w:val="166"/>
        </w:trPr>
        <w:tc>
          <w:tcPr>
            <w:tcW w:w="949" w:type="pct"/>
            <w:noWrap/>
            <w:vAlign w:val="center"/>
          </w:tcPr>
          <w:p w14:paraId="423192A8"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70%&gt;达成率≥60%</w:t>
            </w:r>
          </w:p>
        </w:tc>
        <w:tc>
          <w:tcPr>
            <w:tcW w:w="559" w:type="pct"/>
            <w:noWrap/>
            <w:vAlign w:val="center"/>
          </w:tcPr>
          <w:p w14:paraId="02D3FF31"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-5</w:t>
            </w:r>
          </w:p>
        </w:tc>
        <w:tc>
          <w:tcPr>
            <w:tcW w:w="694" w:type="pct"/>
            <w:noWrap/>
            <w:vAlign w:val="center"/>
          </w:tcPr>
          <w:p w14:paraId="19F1AB35"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60≥延期&gt;30</w:t>
            </w:r>
          </w:p>
        </w:tc>
        <w:tc>
          <w:tcPr>
            <w:tcW w:w="452" w:type="pct"/>
            <w:noWrap/>
            <w:vAlign w:val="center"/>
          </w:tcPr>
          <w:p w14:paraId="6741D0C4"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-5</w:t>
            </w:r>
          </w:p>
        </w:tc>
        <w:tc>
          <w:tcPr>
            <w:tcW w:w="706" w:type="pct"/>
            <w:noWrap/>
            <w:vAlign w:val="center"/>
          </w:tcPr>
          <w:p w14:paraId="62F2EF1B"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不满意</w:t>
            </w:r>
          </w:p>
        </w:tc>
        <w:tc>
          <w:tcPr>
            <w:tcW w:w="560" w:type="pct"/>
            <w:noWrap/>
            <w:vAlign w:val="center"/>
          </w:tcPr>
          <w:p w14:paraId="1CCBBAF9"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-5</w:t>
            </w:r>
          </w:p>
        </w:tc>
        <w:tc>
          <w:tcPr>
            <w:tcW w:w="538" w:type="pct"/>
            <w:noWrap/>
            <w:vAlign w:val="center"/>
          </w:tcPr>
          <w:p w14:paraId="4ED0A5F8"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很差</w:t>
            </w:r>
          </w:p>
        </w:tc>
        <w:tc>
          <w:tcPr>
            <w:tcW w:w="539" w:type="pct"/>
            <w:noWrap/>
            <w:vAlign w:val="center"/>
          </w:tcPr>
          <w:p w14:paraId="357BE7D2"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-4</w:t>
            </w:r>
          </w:p>
        </w:tc>
      </w:tr>
      <w:tr w:rsidR="00C432A0" w:rsidRPr="00C432A0" w14:paraId="06ECDF61" w14:textId="77777777" w:rsidTr="006A7DF1">
        <w:trPr>
          <w:trHeight w:val="166"/>
        </w:trPr>
        <w:tc>
          <w:tcPr>
            <w:tcW w:w="949" w:type="pct"/>
            <w:noWrap/>
            <w:vAlign w:val="center"/>
          </w:tcPr>
          <w:p w14:paraId="5F2AECA9"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达成率&lt;60%</w:t>
            </w:r>
          </w:p>
        </w:tc>
        <w:tc>
          <w:tcPr>
            <w:tcW w:w="559" w:type="pct"/>
            <w:noWrap/>
            <w:vAlign w:val="center"/>
          </w:tcPr>
          <w:p w14:paraId="0CC5E8F0"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-10</w:t>
            </w:r>
          </w:p>
        </w:tc>
        <w:tc>
          <w:tcPr>
            <w:tcW w:w="694" w:type="pct"/>
            <w:noWrap/>
            <w:vAlign w:val="center"/>
          </w:tcPr>
          <w:p w14:paraId="1F85F4FD"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延期≥60</w:t>
            </w:r>
          </w:p>
        </w:tc>
        <w:tc>
          <w:tcPr>
            <w:tcW w:w="452" w:type="pct"/>
            <w:noWrap/>
            <w:vAlign w:val="center"/>
          </w:tcPr>
          <w:p w14:paraId="7114516B"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-10</w:t>
            </w:r>
          </w:p>
        </w:tc>
        <w:tc>
          <w:tcPr>
            <w:tcW w:w="706" w:type="pct"/>
            <w:noWrap/>
            <w:vAlign w:val="center"/>
          </w:tcPr>
          <w:p w14:paraId="338468F6"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非常不满意</w:t>
            </w:r>
          </w:p>
        </w:tc>
        <w:tc>
          <w:tcPr>
            <w:tcW w:w="560" w:type="pct"/>
            <w:noWrap/>
            <w:vAlign w:val="center"/>
          </w:tcPr>
          <w:p w14:paraId="79BB7F34"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-10</w:t>
            </w:r>
          </w:p>
        </w:tc>
        <w:tc>
          <w:tcPr>
            <w:tcW w:w="538" w:type="pct"/>
            <w:noWrap/>
            <w:vAlign w:val="center"/>
          </w:tcPr>
          <w:p w14:paraId="290BE5ED"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非常差</w:t>
            </w:r>
          </w:p>
        </w:tc>
        <w:tc>
          <w:tcPr>
            <w:tcW w:w="539" w:type="pct"/>
            <w:noWrap/>
            <w:vAlign w:val="center"/>
          </w:tcPr>
          <w:p w14:paraId="48808EA3" w14:textId="77777777" w:rsidR="00726852" w:rsidRPr="00C432A0" w:rsidRDefault="00726852" w:rsidP="00726852">
            <w:pPr>
              <w:spacing w:line="360" w:lineRule="auto"/>
              <w:rPr>
                <w:rFonts w:ascii="宋体" w:eastAsia="宋体" w:hAnsi="宋体" w:cs="宋体"/>
                <w:sz w:val="24"/>
              </w:rPr>
            </w:pPr>
            <w:r w:rsidRPr="00C432A0">
              <w:rPr>
                <w:rFonts w:ascii="宋体" w:eastAsia="宋体" w:hAnsi="宋体" w:cs="宋体" w:hint="eastAsia"/>
                <w:sz w:val="24"/>
              </w:rPr>
              <w:t>-6</w:t>
            </w:r>
          </w:p>
        </w:tc>
      </w:tr>
    </w:tbl>
    <w:p w14:paraId="48424FC0"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说明：</w:t>
      </w:r>
    </w:p>
    <w:p w14:paraId="32FA457A"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1）计划内达成率（%）：在服务周期内，计划内达成率=实际完成问题数/采购人期望关闭时间内完成的问题数；在个别问题处理过程中，如因</w:t>
      </w:r>
      <w:proofErr w:type="gramStart"/>
      <w:r w:rsidRPr="00C432A0">
        <w:rPr>
          <w:rFonts w:ascii="宋体" w:eastAsia="宋体" w:hAnsi="宋体" w:cs="宋体" w:hint="eastAsia"/>
          <w:sz w:val="24"/>
        </w:rPr>
        <w:t>非供应</w:t>
      </w:r>
      <w:proofErr w:type="gramEnd"/>
      <w:r w:rsidRPr="00C432A0">
        <w:rPr>
          <w:rFonts w:ascii="宋体" w:eastAsia="宋体" w:hAnsi="宋体" w:cs="宋体" w:hint="eastAsia"/>
          <w:sz w:val="24"/>
        </w:rPr>
        <w:t>商原因造成问题处理周期加长，则供应商有权利与采购人协商将计划完成时间进行顺延；</w:t>
      </w:r>
    </w:p>
    <w:p w14:paraId="46483329"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2）特别关注类问题延期时间：对于采购人信息部门确定为‘特别关注’类的问题，延期时间=实际完成日期-采购人期望关闭日期；</w:t>
      </w:r>
    </w:p>
    <w:p w14:paraId="5ADF7D91" w14:textId="77777777" w:rsidR="00726852" w:rsidRPr="00C432A0" w:rsidRDefault="00726852" w:rsidP="00726852">
      <w:pPr>
        <w:spacing w:line="360" w:lineRule="auto"/>
        <w:ind w:firstLine="480"/>
        <w:rPr>
          <w:rFonts w:ascii="宋体" w:eastAsia="宋体" w:hAnsi="宋体" w:cs="宋体"/>
          <w:sz w:val="24"/>
        </w:rPr>
      </w:pPr>
      <w:r w:rsidRPr="00C432A0">
        <w:rPr>
          <w:rFonts w:ascii="宋体" w:eastAsia="宋体" w:hAnsi="宋体" w:cs="宋体" w:hint="eastAsia"/>
          <w:sz w:val="24"/>
        </w:rPr>
        <w:t>3）采购人经办机构整体满意度：由采购人信息部门对相关业务经办机构进行内部满意度调查，根据调查结果统一进行评分；</w:t>
      </w:r>
    </w:p>
    <w:p w14:paraId="4AE0FD11" w14:textId="77777777" w:rsidR="00726852" w:rsidRPr="00C432A0" w:rsidRDefault="00726852" w:rsidP="00726852">
      <w:pPr>
        <w:spacing w:line="360" w:lineRule="auto"/>
        <w:ind w:firstLine="480"/>
        <w:rPr>
          <w:rFonts w:ascii="宋体" w:eastAsia="宋体" w:hAnsi="宋体"/>
          <w:b/>
          <w:sz w:val="24"/>
        </w:rPr>
      </w:pPr>
      <w:r w:rsidRPr="00C432A0">
        <w:rPr>
          <w:rFonts w:ascii="宋体" w:eastAsia="宋体" w:hAnsi="宋体" w:cs="宋体" w:hint="eastAsia"/>
          <w:sz w:val="24"/>
        </w:rPr>
        <w:t>4）采购人信息部门整体满意度：由采购人信息部门负责人综合相关信息部门技术人员的评价后统一进行评分</w:t>
      </w:r>
      <w:r w:rsidRPr="00C432A0">
        <w:rPr>
          <w:rFonts w:ascii="宋体" w:eastAsia="宋体" w:hAnsi="宋体" w:hint="eastAsia"/>
          <w:sz w:val="24"/>
        </w:rPr>
        <w:t>。</w:t>
      </w:r>
    </w:p>
    <w:p w14:paraId="34594367" w14:textId="77777777" w:rsidR="00726852" w:rsidRPr="00C432A0" w:rsidRDefault="00726852" w:rsidP="00726852">
      <w:pPr>
        <w:spacing w:line="360" w:lineRule="auto"/>
        <w:ind w:firstLine="562"/>
        <w:rPr>
          <w:rFonts w:ascii="宋体" w:eastAsia="宋体" w:hAnsi="宋体" w:cs="Times New Roman"/>
          <w:b/>
          <w:sz w:val="28"/>
          <w:szCs w:val="28"/>
        </w:rPr>
      </w:pPr>
      <w:r w:rsidRPr="00C432A0">
        <w:rPr>
          <w:rFonts w:ascii="宋体" w:eastAsia="宋体" w:hAnsi="宋体" w:cs="Times New Roman" w:hint="eastAsia"/>
          <w:b/>
          <w:sz w:val="28"/>
          <w:szCs w:val="28"/>
        </w:rPr>
        <w:t>八、履约验收</w:t>
      </w:r>
    </w:p>
    <w:p w14:paraId="5F7B922B"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成交供应商按合同约定完成运维任务，在服务到期后，采购单位在15日内组织验收。</w:t>
      </w:r>
    </w:p>
    <w:p w14:paraId="22A36DF7" w14:textId="151D0C30" w:rsidR="00726852" w:rsidRPr="00C432A0" w:rsidRDefault="00726852" w:rsidP="00726852">
      <w:pPr>
        <w:spacing w:line="360" w:lineRule="auto"/>
        <w:ind w:firstLine="480"/>
        <w:jc w:val="left"/>
        <w:rPr>
          <w:rFonts w:ascii="宋体" w:eastAsia="宋体" w:hAnsi="宋体" w:cs="Times New Roman"/>
          <w:sz w:val="24"/>
          <w:szCs w:val="24"/>
        </w:rPr>
      </w:pPr>
      <w:r w:rsidRPr="00C432A0">
        <w:rPr>
          <w:rFonts w:ascii="宋体" w:eastAsia="宋体" w:hAnsi="宋体" w:cs="Times New Roman" w:hint="eastAsia"/>
          <w:sz w:val="24"/>
          <w:szCs w:val="24"/>
        </w:rPr>
        <w:t>成交供应商提供在整个项目实施过程中相关技术文档。采购人组成验收小组，验收人员应当按照</w:t>
      </w:r>
      <w:r w:rsidR="005949D1" w:rsidRPr="00C432A0">
        <w:rPr>
          <w:rFonts w:ascii="宋体" w:eastAsia="宋体" w:hAnsi="宋体" w:cs="Times New Roman" w:hint="eastAsia"/>
          <w:sz w:val="24"/>
          <w:szCs w:val="24"/>
        </w:rPr>
        <w:t>采购文件</w:t>
      </w:r>
      <w:r w:rsidRPr="00C432A0">
        <w:rPr>
          <w:rFonts w:ascii="宋体" w:eastAsia="宋体" w:hAnsi="宋体" w:cs="Times New Roman" w:hint="eastAsia"/>
          <w:sz w:val="24"/>
          <w:szCs w:val="24"/>
        </w:rPr>
        <w:t>、</w:t>
      </w:r>
      <w:r w:rsidR="00936998" w:rsidRPr="00C432A0">
        <w:rPr>
          <w:rFonts w:ascii="宋体" w:eastAsia="宋体" w:hAnsi="宋体" w:cs="Times New Roman" w:hint="eastAsia"/>
          <w:sz w:val="24"/>
          <w:szCs w:val="24"/>
        </w:rPr>
        <w:t>响应文件</w:t>
      </w:r>
      <w:r w:rsidRPr="00C432A0">
        <w:rPr>
          <w:rFonts w:ascii="宋体" w:eastAsia="宋体" w:hAnsi="宋体" w:cs="Times New Roman" w:hint="eastAsia"/>
          <w:sz w:val="24"/>
          <w:szCs w:val="24"/>
        </w:rPr>
        <w:t>、合同及相关技术标准，对供应商的履约情况开展验收。验收结束后，验收人员应当出具验收报告并签字。</w:t>
      </w:r>
    </w:p>
    <w:p w14:paraId="72BE573F" w14:textId="77777777" w:rsidR="00726852" w:rsidRPr="00C432A0" w:rsidRDefault="00726852" w:rsidP="00726852">
      <w:pPr>
        <w:spacing w:line="360" w:lineRule="auto"/>
        <w:ind w:firstLine="562"/>
        <w:rPr>
          <w:rFonts w:ascii="宋体" w:eastAsia="宋体" w:hAnsi="宋体" w:cs="Times New Roman"/>
          <w:b/>
          <w:sz w:val="28"/>
          <w:szCs w:val="28"/>
        </w:rPr>
      </w:pPr>
      <w:r w:rsidRPr="00C432A0">
        <w:rPr>
          <w:rFonts w:ascii="宋体" w:eastAsia="宋体" w:hAnsi="宋体" w:cs="Times New Roman" w:hint="eastAsia"/>
          <w:b/>
          <w:sz w:val="28"/>
          <w:szCs w:val="28"/>
        </w:rPr>
        <w:t>九、付款方式与履约保证金</w:t>
      </w:r>
    </w:p>
    <w:p w14:paraId="0B2606C6" w14:textId="77777777" w:rsidR="00726852" w:rsidRPr="00C432A0" w:rsidRDefault="00726852" w:rsidP="00726852">
      <w:pPr>
        <w:spacing w:line="360" w:lineRule="auto"/>
        <w:ind w:firstLine="480"/>
        <w:rPr>
          <w:rFonts w:ascii="宋体" w:eastAsia="宋体" w:hAnsi="宋体"/>
          <w:bCs/>
          <w:sz w:val="24"/>
        </w:rPr>
      </w:pPr>
      <w:r w:rsidRPr="00C432A0">
        <w:rPr>
          <w:rFonts w:ascii="宋体" w:eastAsia="宋体" w:hAnsi="宋体" w:hint="eastAsia"/>
          <w:bCs/>
          <w:sz w:val="24"/>
        </w:rPr>
        <w:t>1、付款方式</w:t>
      </w:r>
    </w:p>
    <w:p w14:paraId="32AA8C05" w14:textId="77777777" w:rsidR="00414F96" w:rsidRPr="00C432A0" w:rsidRDefault="00414F96" w:rsidP="00414F96">
      <w:pPr>
        <w:spacing w:line="360" w:lineRule="auto"/>
        <w:ind w:firstLine="480"/>
        <w:rPr>
          <w:rFonts w:ascii="宋体" w:eastAsia="宋体" w:hAnsi="宋体"/>
          <w:bCs/>
          <w:sz w:val="24"/>
        </w:rPr>
      </w:pPr>
      <w:r w:rsidRPr="00C432A0">
        <w:rPr>
          <w:rFonts w:ascii="宋体" w:eastAsia="宋体" w:hAnsi="宋体" w:hint="eastAsia"/>
          <w:bCs/>
          <w:sz w:val="24"/>
        </w:rPr>
        <w:t>合同签订后十个工作日采购人向成交供应商支付合同总价款的35%；采购人在2027年6月30日前向成交供应商支付合同总价款的35%；</w:t>
      </w:r>
      <w:proofErr w:type="gramStart"/>
      <w:r w:rsidRPr="00C432A0">
        <w:rPr>
          <w:rFonts w:ascii="宋体" w:eastAsia="宋体" w:hAnsi="宋体" w:hint="eastAsia"/>
          <w:bCs/>
          <w:sz w:val="24"/>
        </w:rPr>
        <w:t>自服务</w:t>
      </w:r>
      <w:proofErr w:type="gramEnd"/>
      <w:r w:rsidRPr="00C432A0">
        <w:rPr>
          <w:rFonts w:ascii="宋体" w:eastAsia="宋体" w:hAnsi="宋体" w:hint="eastAsia"/>
          <w:bCs/>
          <w:sz w:val="24"/>
        </w:rPr>
        <w:t>期满验收合格后，采购人自收到正式发票十个工作日向成交供应商支付合同总价款的30%</w:t>
      </w:r>
      <w:r w:rsidRPr="00C432A0">
        <w:rPr>
          <w:rFonts w:ascii="宋体" w:eastAsia="宋体" w:hAnsi="宋体" w:hint="eastAsia"/>
          <w:bCs/>
          <w:sz w:val="24"/>
        </w:rPr>
        <w:lastRenderedPageBreak/>
        <w:t>（扣除考核扣款）。</w:t>
      </w:r>
    </w:p>
    <w:bookmarkEnd w:id="23"/>
    <w:p w14:paraId="1042A7B3"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2、履约保证金</w:t>
      </w:r>
    </w:p>
    <w:p w14:paraId="682831A7"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本项目不收取履约保证金。</w:t>
      </w:r>
    </w:p>
    <w:p w14:paraId="6905B346" w14:textId="77777777" w:rsidR="00726852" w:rsidRPr="00C432A0" w:rsidRDefault="00726852" w:rsidP="00726852">
      <w:pPr>
        <w:spacing w:line="360" w:lineRule="auto"/>
        <w:ind w:firstLine="562"/>
        <w:rPr>
          <w:rFonts w:ascii="宋体" w:eastAsia="宋体" w:hAnsi="宋体" w:cs="Times New Roman"/>
          <w:b/>
          <w:sz w:val="28"/>
          <w:szCs w:val="28"/>
        </w:rPr>
      </w:pPr>
      <w:r w:rsidRPr="00C432A0">
        <w:rPr>
          <w:rFonts w:ascii="宋体" w:eastAsia="宋体" w:hAnsi="宋体" w:cs="Times New Roman" w:hint="eastAsia"/>
          <w:b/>
          <w:sz w:val="28"/>
          <w:szCs w:val="28"/>
        </w:rPr>
        <w:t>十、报价要求</w:t>
      </w:r>
    </w:p>
    <w:p w14:paraId="1ABB7BF1"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本项目不接受备选的方案或有选择的报价。报价内容包括：人工费、服务费、设备损耗、税金以及项目实施过程中涉及到的其他一切费用。</w:t>
      </w:r>
    </w:p>
    <w:p w14:paraId="258E9B87" w14:textId="3F2D8B54" w:rsidR="00726852" w:rsidRPr="00C432A0" w:rsidRDefault="00726852" w:rsidP="00726852">
      <w:pPr>
        <w:spacing w:line="360" w:lineRule="auto"/>
        <w:ind w:firstLine="420"/>
        <w:rPr>
          <w:rFonts w:ascii="宋体" w:eastAsia="宋体" w:hAnsi="宋体"/>
        </w:rPr>
      </w:pPr>
      <w:r w:rsidRPr="00C432A0">
        <w:rPr>
          <w:rFonts w:ascii="宋体" w:eastAsia="宋体" w:hAnsi="宋体" w:hint="eastAsia"/>
        </w:rPr>
        <w:t xml:space="preserve"> </w:t>
      </w:r>
      <w:r w:rsidRPr="00C432A0">
        <w:rPr>
          <w:rFonts w:ascii="宋体" w:eastAsia="宋体" w:hAnsi="宋体" w:hint="eastAsia"/>
          <w:sz w:val="24"/>
        </w:rPr>
        <w:t>供应</w:t>
      </w:r>
      <w:proofErr w:type="gramStart"/>
      <w:r w:rsidRPr="00C432A0">
        <w:rPr>
          <w:rFonts w:ascii="宋体" w:eastAsia="宋体" w:hAnsi="宋体" w:hint="eastAsia"/>
          <w:sz w:val="24"/>
        </w:rPr>
        <w:t>商按照</w:t>
      </w:r>
      <w:proofErr w:type="gramEnd"/>
      <w:r w:rsidR="00366E55" w:rsidRPr="00366E55">
        <w:rPr>
          <w:rFonts w:ascii="宋体" w:eastAsia="宋体" w:hAnsi="宋体" w:hint="eastAsia"/>
          <w:sz w:val="24"/>
        </w:rPr>
        <w:t>磋商报价表</w:t>
      </w:r>
      <w:r w:rsidR="00366E55">
        <w:rPr>
          <w:rFonts w:ascii="宋体" w:eastAsia="宋体" w:hAnsi="宋体" w:hint="eastAsia"/>
          <w:sz w:val="24"/>
        </w:rPr>
        <w:t>（</w:t>
      </w:r>
      <w:r w:rsidR="00366E55" w:rsidRPr="00C432A0">
        <w:rPr>
          <w:rFonts w:ascii="宋体" w:eastAsia="宋体" w:hAnsi="宋体" w:hint="eastAsia"/>
          <w:sz w:val="24"/>
        </w:rPr>
        <w:t>开标一览表</w:t>
      </w:r>
      <w:r w:rsidR="00366E55">
        <w:rPr>
          <w:rFonts w:ascii="宋体" w:eastAsia="宋体" w:hAnsi="宋体" w:hint="eastAsia"/>
          <w:sz w:val="24"/>
        </w:rPr>
        <w:t>）</w:t>
      </w:r>
      <w:r w:rsidRPr="00C432A0">
        <w:rPr>
          <w:rFonts w:ascii="宋体" w:eastAsia="宋体" w:hAnsi="宋体" w:hint="eastAsia"/>
          <w:sz w:val="24"/>
        </w:rPr>
        <w:t>和分项报价表的格式要求填写报价。</w:t>
      </w:r>
    </w:p>
    <w:p w14:paraId="6AF14EC0" w14:textId="77777777" w:rsidR="00726852" w:rsidRPr="00C432A0" w:rsidRDefault="00726852" w:rsidP="00726852">
      <w:pPr>
        <w:spacing w:line="360" w:lineRule="auto"/>
        <w:ind w:firstLine="562"/>
        <w:rPr>
          <w:rFonts w:ascii="宋体" w:eastAsia="宋体" w:hAnsi="宋体" w:cs="Times New Roman"/>
          <w:b/>
          <w:sz w:val="28"/>
          <w:szCs w:val="28"/>
        </w:rPr>
      </w:pPr>
      <w:r w:rsidRPr="00C432A0">
        <w:rPr>
          <w:rFonts w:ascii="宋体" w:eastAsia="宋体" w:hAnsi="宋体" w:cs="Times New Roman" w:hint="eastAsia"/>
          <w:b/>
          <w:sz w:val="28"/>
          <w:szCs w:val="28"/>
        </w:rPr>
        <w:t>十一、其他</w:t>
      </w:r>
    </w:p>
    <w:p w14:paraId="46670B3E"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本项目报价不得超过预算价（最高限价）。</w:t>
      </w:r>
    </w:p>
    <w:p w14:paraId="7A272E26" w14:textId="77777777" w:rsidR="00726852" w:rsidRPr="00C432A0" w:rsidRDefault="00726852" w:rsidP="00726852">
      <w:pPr>
        <w:spacing w:line="360" w:lineRule="auto"/>
        <w:ind w:firstLine="480"/>
        <w:rPr>
          <w:rFonts w:ascii="宋体" w:eastAsia="宋体" w:hAnsi="宋体"/>
          <w:sz w:val="24"/>
        </w:rPr>
      </w:pPr>
      <w:r w:rsidRPr="00C432A0">
        <w:rPr>
          <w:rFonts w:ascii="宋体" w:eastAsia="宋体" w:hAnsi="宋体" w:hint="eastAsia"/>
          <w:sz w:val="24"/>
        </w:rPr>
        <w:t>特别提醒供应商：应根据国家收费标准并结合市场实际进行报价，总价包干。</w:t>
      </w:r>
    </w:p>
    <w:p w14:paraId="4C2265D5" w14:textId="77777777" w:rsidR="00726852" w:rsidRPr="00C432A0" w:rsidRDefault="00726852" w:rsidP="00726852">
      <w:pPr>
        <w:spacing w:line="360" w:lineRule="auto"/>
        <w:ind w:firstLine="480"/>
        <w:rPr>
          <w:rFonts w:ascii="宋体" w:eastAsia="宋体" w:hAnsi="宋体"/>
          <w:sz w:val="24"/>
          <w:szCs w:val="24"/>
        </w:rPr>
      </w:pPr>
      <w:r w:rsidRPr="00C432A0">
        <w:rPr>
          <w:rFonts w:ascii="宋体" w:eastAsia="宋体" w:hAnsi="宋体" w:hint="eastAsia"/>
          <w:sz w:val="24"/>
        </w:rPr>
        <w:t>工作中涉及的敏感资料、电子数据等相关信息，成交供应商应严格执行保密的相关规定，不得以任何方式向任何第三人披露、泄露或许可第三人使用，否则追究其相应法律责任。</w:t>
      </w:r>
    </w:p>
    <w:p w14:paraId="7C51BB78" w14:textId="77777777" w:rsidR="00071683" w:rsidRPr="00C432A0" w:rsidRDefault="00071683">
      <w:pPr>
        <w:rPr>
          <w:rFonts w:ascii="宋体" w:eastAsia="宋体" w:hAnsi="宋体"/>
        </w:rPr>
      </w:pPr>
    </w:p>
    <w:p w14:paraId="5E78ED6F" w14:textId="77777777" w:rsidR="00071683" w:rsidRPr="00C432A0" w:rsidRDefault="00366E55">
      <w:pPr>
        <w:widowControl/>
        <w:jc w:val="left"/>
        <w:rPr>
          <w:rFonts w:ascii="宋体" w:eastAsia="宋体" w:hAnsi="宋体" w:cs="宋体"/>
          <w:bCs/>
          <w:sz w:val="44"/>
          <w:szCs w:val="44"/>
        </w:rPr>
      </w:pPr>
      <w:r w:rsidRPr="00C432A0">
        <w:rPr>
          <w:rFonts w:ascii="宋体" w:eastAsia="宋体" w:hAnsi="宋体" w:hint="eastAsia"/>
        </w:rPr>
        <w:br w:type="page"/>
      </w:r>
    </w:p>
    <w:p w14:paraId="2F8F9FA4" w14:textId="77777777" w:rsidR="00071683" w:rsidRPr="00C432A0" w:rsidRDefault="00366E55">
      <w:pPr>
        <w:pStyle w:val="1"/>
        <w:spacing w:after="120"/>
        <w:jc w:val="center"/>
        <w:rPr>
          <w:rFonts w:ascii="宋体" w:eastAsia="宋体" w:hAnsi="宋体"/>
          <w:b w:val="0"/>
        </w:rPr>
      </w:pPr>
      <w:bookmarkStart w:id="25" w:name="_Toc15817"/>
      <w:r w:rsidRPr="00C432A0">
        <w:rPr>
          <w:rFonts w:ascii="宋体" w:eastAsia="宋体" w:hAnsi="宋体"/>
        </w:rPr>
        <w:lastRenderedPageBreak/>
        <w:t>第五章</w:t>
      </w:r>
      <w:r w:rsidRPr="00C432A0">
        <w:rPr>
          <w:rFonts w:ascii="宋体" w:eastAsia="宋体" w:hAnsi="宋体" w:hint="eastAsia"/>
        </w:rPr>
        <w:t xml:space="preserve">  评审方法与评审标准</w:t>
      </w:r>
      <w:bookmarkEnd w:id="25"/>
    </w:p>
    <w:p w14:paraId="33EC2BEC" w14:textId="77777777"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hint="eastAsia"/>
          <w:sz w:val="24"/>
          <w:szCs w:val="24"/>
        </w:rPr>
        <w:t>一、评审方法</w:t>
      </w:r>
    </w:p>
    <w:p w14:paraId="065DD24E" w14:textId="77777777"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hint="eastAsia"/>
          <w:sz w:val="24"/>
          <w:szCs w:val="24"/>
        </w:rPr>
        <w:t>经磋商确定最终采购需求和提交最后报价的供应商后，由磋商小组采用综合评分法对提交最后报价的供应商的响应文件和最后报价进行综合评分。</w:t>
      </w:r>
    </w:p>
    <w:p w14:paraId="5859BE72" w14:textId="77777777"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hint="eastAsia"/>
          <w:sz w:val="24"/>
          <w:szCs w:val="24"/>
        </w:rPr>
        <w:t>综合评分法，是指响应文件满足磋商文件全部实质性要求且按评审因素的量化指标评审得分最高的供应商为成交候选供应商的评审方法。</w:t>
      </w:r>
    </w:p>
    <w:p w14:paraId="05EBF987" w14:textId="77777777"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sz w:val="24"/>
          <w:szCs w:val="24"/>
        </w:rPr>
        <w:t>二、评审标准</w:t>
      </w:r>
    </w:p>
    <w:p w14:paraId="48D068EA" w14:textId="77777777"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hint="eastAsia"/>
          <w:sz w:val="24"/>
          <w:szCs w:val="24"/>
        </w:rPr>
        <w:t>（1）评审时，磋商小组以磋商文件为评审依据，磋商小组各成员独立对每个供应商的响应文件进行评价，并汇总每个供应商的得分。项目评审过程中，不得去掉最后报价中的最高报价和最低报价。</w:t>
      </w:r>
    </w:p>
    <w:p w14:paraId="7E55ADAC" w14:textId="77777777"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hint="eastAsia"/>
          <w:sz w:val="24"/>
          <w:szCs w:val="24"/>
        </w:rPr>
        <w:t>（2）本项目评分总分为100分，按四舍五入取至小数点后两位。</w:t>
      </w:r>
    </w:p>
    <w:p w14:paraId="37F4A96E" w14:textId="77777777"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hint="eastAsia"/>
          <w:sz w:val="24"/>
          <w:szCs w:val="24"/>
        </w:rPr>
        <w:t>（3）总得分=价格分+技术分+商务分。</w:t>
      </w:r>
    </w:p>
    <w:p w14:paraId="4014A3DF" w14:textId="77777777" w:rsidR="00071683" w:rsidRPr="00C432A0" w:rsidRDefault="00366E55">
      <w:pPr>
        <w:spacing w:line="500" w:lineRule="exact"/>
        <w:jc w:val="center"/>
        <w:rPr>
          <w:rFonts w:ascii="宋体" w:eastAsia="宋体" w:hAnsi="宋体"/>
          <w:sz w:val="32"/>
          <w:szCs w:val="24"/>
        </w:rPr>
      </w:pPr>
      <w:r w:rsidRPr="00C432A0">
        <w:rPr>
          <w:rFonts w:ascii="宋体" w:eastAsia="宋体" w:hAnsi="宋体" w:hint="eastAsia"/>
          <w:sz w:val="32"/>
          <w:szCs w:val="24"/>
        </w:rPr>
        <w:t>综合评分法</w:t>
      </w:r>
    </w:p>
    <w:p w14:paraId="72DF83B7" w14:textId="77777777"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hint="eastAsia"/>
          <w:sz w:val="24"/>
          <w:szCs w:val="24"/>
        </w:rPr>
        <w:t>（1）价格分（10分）</w:t>
      </w:r>
    </w:p>
    <w:p w14:paraId="03CCFE4B" w14:textId="77777777"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hint="eastAsia"/>
          <w:sz w:val="24"/>
          <w:szCs w:val="24"/>
        </w:rPr>
        <w:t>采用低价优先法计算，即满足磋商文件要求且最后报价最低的供应商的价格为磋商基准价，其价格分为满分。其他供应商的价格</w:t>
      </w:r>
      <w:proofErr w:type="gramStart"/>
      <w:r w:rsidRPr="00C432A0">
        <w:rPr>
          <w:rFonts w:ascii="宋体" w:eastAsia="宋体" w:hAnsi="宋体" w:hint="eastAsia"/>
          <w:sz w:val="24"/>
          <w:szCs w:val="24"/>
        </w:rPr>
        <w:t>分统一</w:t>
      </w:r>
      <w:proofErr w:type="gramEnd"/>
      <w:r w:rsidRPr="00C432A0">
        <w:rPr>
          <w:rFonts w:ascii="宋体" w:eastAsia="宋体" w:hAnsi="宋体" w:hint="eastAsia"/>
          <w:sz w:val="24"/>
          <w:szCs w:val="24"/>
        </w:rPr>
        <w:t>按照下列公式计算：</w:t>
      </w:r>
    </w:p>
    <w:p w14:paraId="6A442BA1" w14:textId="77777777"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hint="eastAsia"/>
          <w:sz w:val="24"/>
          <w:szCs w:val="24"/>
        </w:rPr>
        <w:t>磋商报价得分=（磋商基准价／最后磋商报价）×10分</w:t>
      </w:r>
    </w:p>
    <w:p w14:paraId="544ABC05" w14:textId="77777777" w:rsidR="00071683" w:rsidRPr="00C432A0" w:rsidRDefault="00366E55">
      <w:pPr>
        <w:spacing w:line="500" w:lineRule="exact"/>
        <w:ind w:firstLine="480"/>
        <w:jc w:val="left"/>
        <w:rPr>
          <w:rFonts w:ascii="宋体" w:eastAsia="宋体" w:hAnsi="宋体"/>
          <w:sz w:val="24"/>
          <w:szCs w:val="24"/>
        </w:rPr>
      </w:pPr>
      <w:r w:rsidRPr="00C432A0">
        <w:rPr>
          <w:rFonts w:ascii="宋体" w:eastAsia="宋体" w:hAnsi="宋体" w:hint="eastAsia"/>
          <w:sz w:val="24"/>
          <w:szCs w:val="24"/>
        </w:rPr>
        <w:t>因落实政府采购政策进行价格扣除的，用扣除后的价格参加评审。</w:t>
      </w:r>
    </w:p>
    <w:p w14:paraId="73989887" w14:textId="77777777" w:rsidR="004200C5" w:rsidRPr="00C432A0" w:rsidRDefault="004200C5" w:rsidP="004200C5">
      <w:pPr>
        <w:numPr>
          <w:ilvl w:val="0"/>
          <w:numId w:val="4"/>
        </w:numPr>
        <w:spacing w:line="500" w:lineRule="exact"/>
        <w:ind w:firstLine="480"/>
        <w:jc w:val="left"/>
        <w:rPr>
          <w:rFonts w:ascii="宋体" w:eastAsia="宋体" w:hAnsi="宋体"/>
          <w:sz w:val="24"/>
          <w:szCs w:val="24"/>
        </w:rPr>
      </w:pPr>
      <w:bookmarkStart w:id="26" w:name="_Toc161932696"/>
      <w:r w:rsidRPr="00C432A0">
        <w:rPr>
          <w:rFonts w:ascii="宋体" w:eastAsia="宋体" w:hAnsi="宋体" w:hint="eastAsia"/>
          <w:sz w:val="24"/>
          <w:szCs w:val="24"/>
        </w:rPr>
        <w:t>技术分（56分）</w:t>
      </w:r>
    </w:p>
    <w:tbl>
      <w:tblPr>
        <w:tblW w:w="92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00"/>
        <w:gridCol w:w="7740"/>
      </w:tblGrid>
      <w:tr w:rsidR="00C432A0" w:rsidRPr="00C432A0" w14:paraId="69351D15" w14:textId="77777777" w:rsidTr="004200C5">
        <w:trPr>
          <w:trHeight w:val="614"/>
          <w:jc w:val="center"/>
        </w:trPr>
        <w:tc>
          <w:tcPr>
            <w:tcW w:w="1499" w:type="dxa"/>
            <w:tcBorders>
              <w:top w:val="single" w:sz="4" w:space="0" w:color="000000"/>
              <w:left w:val="single" w:sz="4" w:space="0" w:color="000000"/>
              <w:bottom w:val="single" w:sz="4" w:space="0" w:color="000000"/>
              <w:right w:val="single" w:sz="4" w:space="0" w:color="000000"/>
            </w:tcBorders>
            <w:vAlign w:val="center"/>
            <w:hideMark/>
          </w:tcPr>
          <w:p w14:paraId="402072A5"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b/>
                <w:sz w:val="24"/>
              </w:rPr>
            </w:pPr>
            <w:r w:rsidRPr="00C432A0">
              <w:rPr>
                <w:rFonts w:ascii="宋体" w:eastAsia="宋体" w:hAnsi="宋体" w:hint="eastAsia"/>
                <w:b/>
                <w:sz w:val="24"/>
              </w:rPr>
              <w:t>评审因素</w:t>
            </w:r>
          </w:p>
        </w:tc>
        <w:tc>
          <w:tcPr>
            <w:tcW w:w="7734" w:type="dxa"/>
            <w:tcBorders>
              <w:top w:val="single" w:sz="4" w:space="0" w:color="000000"/>
              <w:left w:val="single" w:sz="4" w:space="0" w:color="000000"/>
              <w:bottom w:val="single" w:sz="4" w:space="0" w:color="000000"/>
              <w:right w:val="single" w:sz="4" w:space="0" w:color="000000"/>
            </w:tcBorders>
            <w:vAlign w:val="center"/>
            <w:hideMark/>
          </w:tcPr>
          <w:p w14:paraId="37DB0AAB"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b/>
                <w:sz w:val="24"/>
              </w:rPr>
            </w:pPr>
            <w:r w:rsidRPr="00C432A0">
              <w:rPr>
                <w:rFonts w:ascii="宋体" w:eastAsia="宋体" w:hAnsi="宋体" w:hint="eastAsia"/>
                <w:b/>
                <w:sz w:val="24"/>
              </w:rPr>
              <w:t>评审标准</w:t>
            </w:r>
          </w:p>
        </w:tc>
      </w:tr>
      <w:tr w:rsidR="00C432A0" w:rsidRPr="00C432A0" w14:paraId="5800611A" w14:textId="77777777" w:rsidTr="004200C5">
        <w:trPr>
          <w:trHeight w:val="614"/>
          <w:jc w:val="center"/>
        </w:trPr>
        <w:tc>
          <w:tcPr>
            <w:tcW w:w="1499" w:type="dxa"/>
            <w:tcBorders>
              <w:top w:val="single" w:sz="4" w:space="0" w:color="000000"/>
              <w:left w:val="single" w:sz="4" w:space="0" w:color="000000"/>
              <w:bottom w:val="single" w:sz="4" w:space="0" w:color="000000"/>
              <w:right w:val="single" w:sz="4" w:space="0" w:color="000000"/>
            </w:tcBorders>
            <w:vAlign w:val="center"/>
            <w:hideMark/>
          </w:tcPr>
          <w:p w14:paraId="35A99C1A"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cs="宋体"/>
                <w:sz w:val="24"/>
              </w:rPr>
            </w:pPr>
            <w:r w:rsidRPr="00C432A0">
              <w:rPr>
                <w:rFonts w:ascii="宋体" w:eastAsia="宋体" w:hAnsi="宋体" w:cs="宋体" w:hint="eastAsia"/>
                <w:sz w:val="24"/>
              </w:rPr>
              <w:t>项目理解</w:t>
            </w:r>
          </w:p>
          <w:p w14:paraId="46D65362"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cs="宋体"/>
                <w:sz w:val="24"/>
              </w:rPr>
            </w:pPr>
            <w:r w:rsidRPr="00C432A0">
              <w:rPr>
                <w:rFonts w:ascii="宋体" w:eastAsia="宋体" w:hAnsi="宋体" w:cs="宋体" w:hint="eastAsia"/>
                <w:sz w:val="24"/>
              </w:rPr>
              <w:t>（8分）</w:t>
            </w:r>
          </w:p>
        </w:tc>
        <w:tc>
          <w:tcPr>
            <w:tcW w:w="7734" w:type="dxa"/>
            <w:tcBorders>
              <w:top w:val="single" w:sz="4" w:space="0" w:color="000000"/>
              <w:left w:val="single" w:sz="4" w:space="0" w:color="000000"/>
              <w:bottom w:val="single" w:sz="4" w:space="0" w:color="000000"/>
              <w:right w:val="single" w:sz="4" w:space="0" w:color="000000"/>
            </w:tcBorders>
            <w:vAlign w:val="center"/>
            <w:hideMark/>
          </w:tcPr>
          <w:p w14:paraId="2749AA73"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根据磋商文件要求及本项目特点提供对本项目的理解，内容包括但不限于对本次项目涉及的运维内容和要求的了解等内容。</w:t>
            </w:r>
          </w:p>
          <w:p w14:paraId="501CBB11" w14:textId="77777777" w:rsidR="004200C5" w:rsidRPr="00C432A0" w:rsidRDefault="004200C5">
            <w:pPr>
              <w:widowControl/>
              <w:spacing w:line="400" w:lineRule="exact"/>
              <w:rPr>
                <w:rFonts w:ascii="宋体" w:eastAsia="宋体" w:hAnsi="宋体"/>
                <w:sz w:val="24"/>
              </w:rPr>
            </w:pPr>
            <w:r w:rsidRPr="00C432A0">
              <w:rPr>
                <w:rFonts w:ascii="宋体" w:eastAsia="宋体" w:hAnsi="宋体" w:hint="eastAsia"/>
                <w:sz w:val="24"/>
              </w:rPr>
              <w:t>对运维内容全面的响应，</w:t>
            </w:r>
            <w:proofErr w:type="gramStart"/>
            <w:r w:rsidRPr="00C432A0">
              <w:rPr>
                <w:rFonts w:ascii="宋体" w:eastAsia="宋体" w:hAnsi="宋体" w:hint="eastAsia"/>
                <w:sz w:val="24"/>
              </w:rPr>
              <w:t>运维项应对</w:t>
            </w:r>
            <w:proofErr w:type="gramEnd"/>
            <w:r w:rsidRPr="00C432A0">
              <w:rPr>
                <w:rFonts w:ascii="宋体" w:eastAsia="宋体" w:hAnsi="宋体" w:hint="eastAsia"/>
                <w:sz w:val="24"/>
              </w:rPr>
              <w:t>准确，诠释充分，切实可行的，</w:t>
            </w:r>
            <w:r w:rsidRPr="00C432A0">
              <w:rPr>
                <w:rFonts w:ascii="宋体" w:eastAsia="宋体" w:hAnsi="宋体" w:hint="eastAsia"/>
                <w:b/>
                <w:sz w:val="24"/>
              </w:rPr>
              <w:t>得8分</w:t>
            </w:r>
            <w:r w:rsidRPr="00C432A0">
              <w:rPr>
                <w:rFonts w:ascii="宋体" w:eastAsia="宋体" w:hAnsi="宋体" w:hint="eastAsia"/>
                <w:sz w:val="24"/>
              </w:rPr>
              <w:t>；</w:t>
            </w:r>
          </w:p>
          <w:p w14:paraId="79416B57" w14:textId="77777777" w:rsidR="004200C5" w:rsidRPr="00C432A0" w:rsidRDefault="004200C5">
            <w:pPr>
              <w:widowControl/>
              <w:spacing w:line="400" w:lineRule="exact"/>
              <w:rPr>
                <w:rFonts w:ascii="宋体" w:eastAsia="宋体" w:hAnsi="宋体"/>
                <w:sz w:val="24"/>
              </w:rPr>
            </w:pPr>
            <w:r w:rsidRPr="00C432A0">
              <w:rPr>
                <w:rFonts w:ascii="宋体" w:eastAsia="宋体" w:hAnsi="宋体" w:hint="eastAsia"/>
                <w:sz w:val="24"/>
              </w:rPr>
              <w:t>对运维内容</w:t>
            </w:r>
            <w:proofErr w:type="gramStart"/>
            <w:r w:rsidRPr="00C432A0">
              <w:rPr>
                <w:rFonts w:ascii="宋体" w:eastAsia="宋体" w:hAnsi="宋体" w:hint="eastAsia"/>
                <w:sz w:val="24"/>
              </w:rPr>
              <w:t>响应较</w:t>
            </w:r>
            <w:proofErr w:type="gramEnd"/>
            <w:r w:rsidRPr="00C432A0">
              <w:rPr>
                <w:rFonts w:ascii="宋体" w:eastAsia="宋体" w:hAnsi="宋体" w:hint="eastAsia"/>
                <w:sz w:val="24"/>
              </w:rPr>
              <w:t>全面，</w:t>
            </w:r>
            <w:proofErr w:type="gramStart"/>
            <w:r w:rsidRPr="00C432A0">
              <w:rPr>
                <w:rFonts w:ascii="宋体" w:eastAsia="宋体" w:hAnsi="宋体" w:hint="eastAsia"/>
                <w:sz w:val="24"/>
              </w:rPr>
              <w:t>运维项较</w:t>
            </w:r>
            <w:proofErr w:type="gramEnd"/>
            <w:r w:rsidRPr="00C432A0">
              <w:rPr>
                <w:rFonts w:ascii="宋体" w:eastAsia="宋体" w:hAnsi="宋体" w:hint="eastAsia"/>
                <w:sz w:val="24"/>
              </w:rPr>
              <w:t>准确，</w:t>
            </w:r>
            <w:proofErr w:type="gramStart"/>
            <w:r w:rsidRPr="00C432A0">
              <w:rPr>
                <w:rFonts w:ascii="宋体" w:eastAsia="宋体" w:hAnsi="宋体" w:hint="eastAsia"/>
                <w:sz w:val="24"/>
              </w:rPr>
              <w:t>诠释较</w:t>
            </w:r>
            <w:proofErr w:type="gramEnd"/>
            <w:r w:rsidRPr="00C432A0">
              <w:rPr>
                <w:rFonts w:ascii="宋体" w:eastAsia="宋体" w:hAnsi="宋体" w:hint="eastAsia"/>
                <w:sz w:val="24"/>
              </w:rPr>
              <w:t>充分、可行的，</w:t>
            </w:r>
            <w:r w:rsidRPr="00C432A0">
              <w:rPr>
                <w:rFonts w:ascii="宋体" w:eastAsia="宋体" w:hAnsi="宋体" w:hint="eastAsia"/>
                <w:b/>
                <w:sz w:val="24"/>
              </w:rPr>
              <w:t>得5分</w:t>
            </w:r>
            <w:r w:rsidRPr="00C432A0">
              <w:rPr>
                <w:rFonts w:ascii="宋体" w:eastAsia="宋体" w:hAnsi="宋体" w:hint="eastAsia"/>
                <w:sz w:val="24"/>
              </w:rPr>
              <w:t>；</w:t>
            </w:r>
          </w:p>
          <w:p w14:paraId="5DBFE596" w14:textId="77777777" w:rsidR="004200C5" w:rsidRPr="00C432A0" w:rsidRDefault="004200C5">
            <w:pPr>
              <w:widowControl/>
              <w:spacing w:line="400" w:lineRule="exact"/>
              <w:rPr>
                <w:rFonts w:ascii="宋体" w:eastAsia="宋体" w:hAnsi="宋体"/>
                <w:sz w:val="24"/>
              </w:rPr>
            </w:pPr>
            <w:r w:rsidRPr="00C432A0">
              <w:rPr>
                <w:rFonts w:ascii="宋体" w:eastAsia="宋体" w:hAnsi="宋体" w:hint="eastAsia"/>
                <w:sz w:val="24"/>
              </w:rPr>
              <w:t>对运维内容响应基本符合项目需求，诠释不充分的，</w:t>
            </w:r>
            <w:r w:rsidRPr="00C432A0">
              <w:rPr>
                <w:rFonts w:ascii="宋体" w:eastAsia="宋体" w:hAnsi="宋体" w:hint="eastAsia"/>
                <w:b/>
                <w:sz w:val="24"/>
              </w:rPr>
              <w:t>得2分</w:t>
            </w:r>
            <w:r w:rsidRPr="00C432A0">
              <w:rPr>
                <w:rFonts w:ascii="宋体" w:eastAsia="宋体" w:hAnsi="宋体" w:hint="eastAsia"/>
                <w:sz w:val="24"/>
              </w:rPr>
              <w:t>；</w:t>
            </w:r>
          </w:p>
          <w:p w14:paraId="25D7846F" w14:textId="77777777" w:rsidR="004200C5" w:rsidRPr="00C432A0" w:rsidRDefault="004200C5">
            <w:pPr>
              <w:widowControl/>
              <w:spacing w:line="400" w:lineRule="exact"/>
              <w:rPr>
                <w:rFonts w:ascii="宋体" w:eastAsia="宋体" w:hAnsi="宋体"/>
                <w:sz w:val="24"/>
              </w:rPr>
            </w:pPr>
            <w:r w:rsidRPr="00C432A0">
              <w:rPr>
                <w:rFonts w:ascii="宋体" w:eastAsia="宋体" w:hAnsi="宋体" w:hint="eastAsia"/>
                <w:b/>
                <w:sz w:val="24"/>
              </w:rPr>
              <w:lastRenderedPageBreak/>
              <w:t>未见阐述不得分</w:t>
            </w:r>
            <w:r w:rsidRPr="00C432A0">
              <w:rPr>
                <w:rFonts w:ascii="宋体" w:eastAsia="宋体" w:hAnsi="宋体" w:hint="eastAsia"/>
                <w:sz w:val="24"/>
              </w:rPr>
              <w:t>。</w:t>
            </w:r>
          </w:p>
        </w:tc>
      </w:tr>
      <w:tr w:rsidR="00C432A0" w:rsidRPr="00C432A0" w14:paraId="06E4BB5F" w14:textId="77777777" w:rsidTr="004200C5">
        <w:trPr>
          <w:trHeight w:val="614"/>
          <w:jc w:val="center"/>
        </w:trPr>
        <w:tc>
          <w:tcPr>
            <w:tcW w:w="1499" w:type="dxa"/>
            <w:tcBorders>
              <w:top w:val="single" w:sz="4" w:space="0" w:color="000000"/>
              <w:left w:val="single" w:sz="4" w:space="0" w:color="000000"/>
              <w:bottom w:val="single" w:sz="4" w:space="0" w:color="000000"/>
              <w:right w:val="single" w:sz="4" w:space="0" w:color="000000"/>
            </w:tcBorders>
            <w:vAlign w:val="center"/>
            <w:hideMark/>
          </w:tcPr>
          <w:p w14:paraId="219A06ED"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sz w:val="24"/>
              </w:rPr>
            </w:pPr>
            <w:bookmarkStart w:id="27" w:name="OLE_LINK9"/>
            <w:r w:rsidRPr="00C432A0">
              <w:rPr>
                <w:rFonts w:ascii="宋体" w:eastAsia="宋体" w:hAnsi="宋体" w:hint="eastAsia"/>
                <w:sz w:val="24"/>
              </w:rPr>
              <w:lastRenderedPageBreak/>
              <w:t>系统运维服务方案</w:t>
            </w:r>
          </w:p>
          <w:bookmarkEnd w:id="27"/>
          <w:p w14:paraId="2D087BD4"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cs="宋体"/>
                <w:sz w:val="24"/>
              </w:rPr>
            </w:pPr>
            <w:r w:rsidRPr="00C432A0">
              <w:rPr>
                <w:rFonts w:ascii="宋体" w:eastAsia="宋体" w:hAnsi="宋体" w:cs="宋体" w:hint="eastAsia"/>
                <w:sz w:val="24"/>
              </w:rPr>
              <w:t>（8分）</w:t>
            </w:r>
          </w:p>
        </w:tc>
        <w:tc>
          <w:tcPr>
            <w:tcW w:w="7734" w:type="dxa"/>
            <w:tcBorders>
              <w:top w:val="single" w:sz="4" w:space="0" w:color="000000"/>
              <w:left w:val="single" w:sz="4" w:space="0" w:color="000000"/>
              <w:bottom w:val="single" w:sz="4" w:space="0" w:color="000000"/>
              <w:right w:val="single" w:sz="4" w:space="0" w:color="000000"/>
            </w:tcBorders>
            <w:vAlign w:val="center"/>
            <w:hideMark/>
          </w:tcPr>
          <w:p w14:paraId="398343AA"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根据磋商文件要求及本项目特点提供有效的系统运维服务方案，内容包括但不限于服务渠道、服务方式、岗位设置、服务流程、响应级别、人员保障等内容。</w:t>
            </w:r>
          </w:p>
          <w:p w14:paraId="7BC7ADD1"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方案内容详细完整、服务方式多样、岗位设置合理、服务流程科学、人员保障措施切实可行的，</w:t>
            </w:r>
            <w:r w:rsidRPr="00C432A0">
              <w:rPr>
                <w:rFonts w:ascii="宋体" w:eastAsia="宋体" w:hAnsi="宋体" w:hint="eastAsia"/>
                <w:b/>
                <w:sz w:val="24"/>
              </w:rPr>
              <w:t>得8分；</w:t>
            </w:r>
          </w:p>
          <w:p w14:paraId="36641BB2"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方案内容较详细完整、服务方式较多样、岗位设置较合理、服务流程较科学、人员保障措施较切实可行的，</w:t>
            </w:r>
            <w:r w:rsidRPr="00C432A0">
              <w:rPr>
                <w:rFonts w:ascii="宋体" w:eastAsia="宋体" w:hAnsi="宋体" w:hint="eastAsia"/>
                <w:b/>
                <w:sz w:val="24"/>
              </w:rPr>
              <w:t>得5分</w:t>
            </w:r>
            <w:r w:rsidRPr="00C432A0">
              <w:rPr>
                <w:rFonts w:ascii="宋体" w:eastAsia="宋体" w:hAnsi="宋体" w:hint="eastAsia"/>
                <w:sz w:val="24"/>
              </w:rPr>
              <w:t>；</w:t>
            </w:r>
          </w:p>
          <w:p w14:paraId="39873D60"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方案内容有缺项，岗位设置、保障措施科学性、可操作性一般的，</w:t>
            </w:r>
            <w:r w:rsidRPr="00C432A0">
              <w:rPr>
                <w:rFonts w:ascii="宋体" w:eastAsia="宋体" w:hAnsi="宋体" w:hint="eastAsia"/>
                <w:b/>
                <w:sz w:val="24"/>
              </w:rPr>
              <w:t>得2分</w:t>
            </w:r>
            <w:r w:rsidRPr="00C432A0">
              <w:rPr>
                <w:rFonts w:ascii="宋体" w:eastAsia="宋体" w:hAnsi="宋体" w:hint="eastAsia"/>
                <w:sz w:val="24"/>
              </w:rPr>
              <w:t>；</w:t>
            </w:r>
          </w:p>
          <w:p w14:paraId="144A712E" w14:textId="77777777" w:rsidR="004200C5" w:rsidRPr="00C432A0" w:rsidRDefault="004200C5">
            <w:pPr>
              <w:spacing w:line="400" w:lineRule="exact"/>
              <w:rPr>
                <w:rFonts w:ascii="宋体" w:eastAsia="宋体" w:hAnsi="宋体"/>
                <w:sz w:val="24"/>
              </w:rPr>
            </w:pPr>
            <w:r w:rsidRPr="00C432A0">
              <w:rPr>
                <w:rFonts w:ascii="宋体" w:eastAsia="宋体" w:hAnsi="宋体" w:hint="eastAsia"/>
                <w:b/>
                <w:sz w:val="24"/>
              </w:rPr>
              <w:t>未见阐述不得分。</w:t>
            </w:r>
          </w:p>
        </w:tc>
      </w:tr>
      <w:tr w:rsidR="00C432A0" w:rsidRPr="00C432A0" w14:paraId="1850DBC6" w14:textId="77777777" w:rsidTr="004200C5">
        <w:trPr>
          <w:trHeight w:val="614"/>
          <w:jc w:val="center"/>
        </w:trPr>
        <w:tc>
          <w:tcPr>
            <w:tcW w:w="1499" w:type="dxa"/>
            <w:tcBorders>
              <w:top w:val="single" w:sz="4" w:space="0" w:color="000000"/>
              <w:left w:val="single" w:sz="4" w:space="0" w:color="000000"/>
              <w:bottom w:val="single" w:sz="4" w:space="0" w:color="000000"/>
              <w:right w:val="single" w:sz="4" w:space="0" w:color="000000"/>
            </w:tcBorders>
            <w:vAlign w:val="center"/>
            <w:hideMark/>
          </w:tcPr>
          <w:p w14:paraId="0FF4CDD5"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sz w:val="24"/>
              </w:rPr>
            </w:pPr>
            <w:r w:rsidRPr="00C432A0">
              <w:rPr>
                <w:rFonts w:ascii="宋体" w:eastAsia="宋体" w:hAnsi="宋体" w:hint="eastAsia"/>
                <w:sz w:val="24"/>
              </w:rPr>
              <w:t>运</w:t>
            </w:r>
            <w:proofErr w:type="gramStart"/>
            <w:r w:rsidRPr="00C432A0">
              <w:rPr>
                <w:rFonts w:ascii="宋体" w:eastAsia="宋体" w:hAnsi="宋体" w:hint="eastAsia"/>
                <w:sz w:val="24"/>
              </w:rPr>
              <w:t>维管理</w:t>
            </w:r>
            <w:proofErr w:type="gramEnd"/>
            <w:r w:rsidRPr="00C432A0">
              <w:rPr>
                <w:rFonts w:ascii="宋体" w:eastAsia="宋体" w:hAnsi="宋体" w:hint="eastAsia"/>
                <w:sz w:val="24"/>
              </w:rPr>
              <w:t>体系</w:t>
            </w:r>
          </w:p>
          <w:p w14:paraId="3D891F33"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sz w:val="24"/>
              </w:rPr>
            </w:pPr>
            <w:r w:rsidRPr="00C432A0">
              <w:rPr>
                <w:rFonts w:ascii="宋体" w:eastAsia="宋体" w:hAnsi="宋体" w:hint="eastAsia"/>
                <w:sz w:val="24"/>
              </w:rPr>
              <w:t>（8分）</w:t>
            </w:r>
          </w:p>
        </w:tc>
        <w:tc>
          <w:tcPr>
            <w:tcW w:w="7734" w:type="dxa"/>
            <w:tcBorders>
              <w:top w:val="single" w:sz="4" w:space="0" w:color="000000"/>
              <w:left w:val="single" w:sz="4" w:space="0" w:color="000000"/>
              <w:bottom w:val="single" w:sz="4" w:space="0" w:color="000000"/>
              <w:right w:val="single" w:sz="4" w:space="0" w:color="000000"/>
            </w:tcBorders>
            <w:vAlign w:val="center"/>
            <w:hideMark/>
          </w:tcPr>
          <w:p w14:paraId="507EB18E"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根据磋商文件要求及本项目特点提供运</w:t>
            </w:r>
            <w:proofErr w:type="gramStart"/>
            <w:r w:rsidRPr="00C432A0">
              <w:rPr>
                <w:rFonts w:ascii="宋体" w:eastAsia="宋体" w:hAnsi="宋体" w:hint="eastAsia"/>
                <w:sz w:val="24"/>
              </w:rPr>
              <w:t>维管理</w:t>
            </w:r>
            <w:proofErr w:type="gramEnd"/>
            <w:r w:rsidRPr="00C432A0">
              <w:rPr>
                <w:rFonts w:ascii="宋体" w:eastAsia="宋体" w:hAnsi="宋体" w:hint="eastAsia"/>
                <w:sz w:val="24"/>
              </w:rPr>
              <w:t>体系，内容包含但不限于运</w:t>
            </w:r>
            <w:proofErr w:type="gramStart"/>
            <w:r w:rsidRPr="00C432A0">
              <w:rPr>
                <w:rFonts w:ascii="宋体" w:eastAsia="宋体" w:hAnsi="宋体" w:hint="eastAsia"/>
                <w:sz w:val="24"/>
              </w:rPr>
              <w:t>维管理</w:t>
            </w:r>
            <w:proofErr w:type="gramEnd"/>
            <w:r w:rsidRPr="00C432A0">
              <w:rPr>
                <w:rFonts w:ascii="宋体" w:eastAsia="宋体" w:hAnsi="宋体" w:hint="eastAsia"/>
                <w:sz w:val="24"/>
              </w:rPr>
              <w:t>制度、作业规范、安全管理、人员管理等内容。</w:t>
            </w:r>
          </w:p>
          <w:p w14:paraId="276E801C"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运</w:t>
            </w:r>
            <w:proofErr w:type="gramStart"/>
            <w:r w:rsidRPr="00C432A0">
              <w:rPr>
                <w:rFonts w:ascii="宋体" w:eastAsia="宋体" w:hAnsi="宋体" w:hint="eastAsia"/>
                <w:sz w:val="24"/>
              </w:rPr>
              <w:t>维管理</w:t>
            </w:r>
            <w:proofErr w:type="gramEnd"/>
            <w:r w:rsidRPr="00C432A0">
              <w:rPr>
                <w:rFonts w:ascii="宋体" w:eastAsia="宋体" w:hAnsi="宋体" w:hint="eastAsia"/>
                <w:sz w:val="24"/>
              </w:rPr>
              <w:t>体系完整、先进、科学，具有完善的专业化运</w:t>
            </w:r>
            <w:proofErr w:type="gramStart"/>
            <w:r w:rsidRPr="00C432A0">
              <w:rPr>
                <w:rFonts w:ascii="宋体" w:eastAsia="宋体" w:hAnsi="宋体" w:hint="eastAsia"/>
                <w:sz w:val="24"/>
              </w:rPr>
              <w:t>维管理</w:t>
            </w:r>
            <w:proofErr w:type="gramEnd"/>
            <w:r w:rsidRPr="00C432A0">
              <w:rPr>
                <w:rFonts w:ascii="宋体" w:eastAsia="宋体" w:hAnsi="宋体" w:hint="eastAsia"/>
                <w:sz w:val="24"/>
              </w:rPr>
              <w:t>制度与作业规范，安全管理和人员管理符合项目要求的，</w:t>
            </w:r>
            <w:r w:rsidRPr="00C432A0">
              <w:rPr>
                <w:rFonts w:ascii="宋体" w:eastAsia="宋体" w:hAnsi="宋体" w:hint="eastAsia"/>
                <w:b/>
                <w:sz w:val="24"/>
              </w:rPr>
              <w:t>得8分</w:t>
            </w:r>
            <w:r w:rsidRPr="00C432A0">
              <w:rPr>
                <w:rFonts w:ascii="宋体" w:eastAsia="宋体" w:hAnsi="宋体" w:hint="eastAsia"/>
                <w:sz w:val="24"/>
              </w:rPr>
              <w:t>；</w:t>
            </w:r>
          </w:p>
          <w:p w14:paraId="55357EBF"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运</w:t>
            </w:r>
            <w:proofErr w:type="gramStart"/>
            <w:r w:rsidRPr="00C432A0">
              <w:rPr>
                <w:rFonts w:ascii="宋体" w:eastAsia="宋体" w:hAnsi="宋体" w:hint="eastAsia"/>
                <w:sz w:val="24"/>
              </w:rPr>
              <w:t>维管理</w:t>
            </w:r>
            <w:proofErr w:type="gramEnd"/>
            <w:r w:rsidRPr="00C432A0">
              <w:rPr>
                <w:rFonts w:ascii="宋体" w:eastAsia="宋体" w:hAnsi="宋体" w:hint="eastAsia"/>
                <w:sz w:val="24"/>
              </w:rPr>
              <w:t>体系较完整、先进、科学，运</w:t>
            </w:r>
            <w:proofErr w:type="gramStart"/>
            <w:r w:rsidRPr="00C432A0">
              <w:rPr>
                <w:rFonts w:ascii="宋体" w:eastAsia="宋体" w:hAnsi="宋体" w:hint="eastAsia"/>
                <w:sz w:val="24"/>
              </w:rPr>
              <w:t>维管理</w:t>
            </w:r>
            <w:proofErr w:type="gramEnd"/>
            <w:r w:rsidRPr="00C432A0">
              <w:rPr>
                <w:rFonts w:ascii="宋体" w:eastAsia="宋体" w:hAnsi="宋体" w:hint="eastAsia"/>
                <w:sz w:val="24"/>
              </w:rPr>
              <w:t>制度与作业规范较为专业，安全管理和人员管理基本符合项目要求的，</w:t>
            </w:r>
            <w:r w:rsidRPr="00C432A0">
              <w:rPr>
                <w:rFonts w:ascii="宋体" w:eastAsia="宋体" w:hAnsi="宋体" w:hint="eastAsia"/>
                <w:b/>
                <w:sz w:val="24"/>
              </w:rPr>
              <w:t>得5分</w:t>
            </w:r>
            <w:r w:rsidRPr="00C432A0">
              <w:rPr>
                <w:rFonts w:ascii="宋体" w:eastAsia="宋体" w:hAnsi="宋体" w:hint="eastAsia"/>
                <w:sz w:val="24"/>
              </w:rPr>
              <w:t>；</w:t>
            </w:r>
          </w:p>
          <w:p w14:paraId="004C57A8"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运</w:t>
            </w:r>
            <w:proofErr w:type="gramStart"/>
            <w:r w:rsidRPr="00C432A0">
              <w:rPr>
                <w:rFonts w:ascii="宋体" w:eastAsia="宋体" w:hAnsi="宋体" w:hint="eastAsia"/>
                <w:sz w:val="24"/>
              </w:rPr>
              <w:t>维管理</w:t>
            </w:r>
            <w:proofErr w:type="gramEnd"/>
            <w:r w:rsidRPr="00C432A0">
              <w:rPr>
                <w:rFonts w:ascii="宋体" w:eastAsia="宋体" w:hAnsi="宋体" w:hint="eastAsia"/>
                <w:sz w:val="24"/>
              </w:rPr>
              <w:t>体系不完整，运</w:t>
            </w:r>
            <w:proofErr w:type="gramStart"/>
            <w:r w:rsidRPr="00C432A0">
              <w:rPr>
                <w:rFonts w:ascii="宋体" w:eastAsia="宋体" w:hAnsi="宋体" w:hint="eastAsia"/>
                <w:sz w:val="24"/>
              </w:rPr>
              <w:t>维管理</w:t>
            </w:r>
            <w:proofErr w:type="gramEnd"/>
            <w:r w:rsidRPr="00C432A0">
              <w:rPr>
                <w:rFonts w:ascii="宋体" w:eastAsia="宋体" w:hAnsi="宋体" w:hint="eastAsia"/>
                <w:sz w:val="24"/>
              </w:rPr>
              <w:t>制度与作业规范</w:t>
            </w:r>
            <w:proofErr w:type="gramStart"/>
            <w:r w:rsidRPr="00C432A0">
              <w:rPr>
                <w:rFonts w:ascii="宋体" w:eastAsia="宋体" w:hAnsi="宋体" w:hint="eastAsia"/>
                <w:sz w:val="24"/>
              </w:rPr>
              <w:t>不</w:t>
            </w:r>
            <w:proofErr w:type="gramEnd"/>
            <w:r w:rsidRPr="00C432A0">
              <w:rPr>
                <w:rFonts w:ascii="宋体" w:eastAsia="宋体" w:hAnsi="宋体" w:hint="eastAsia"/>
                <w:sz w:val="24"/>
              </w:rPr>
              <w:t>专业，安全管理和人员管理与项目匹配度较差的，</w:t>
            </w:r>
            <w:r w:rsidRPr="00C432A0">
              <w:rPr>
                <w:rFonts w:ascii="宋体" w:eastAsia="宋体" w:hAnsi="宋体" w:hint="eastAsia"/>
                <w:b/>
                <w:sz w:val="24"/>
              </w:rPr>
              <w:t>得2分</w:t>
            </w:r>
            <w:r w:rsidRPr="00C432A0">
              <w:rPr>
                <w:rFonts w:ascii="宋体" w:eastAsia="宋体" w:hAnsi="宋体" w:hint="eastAsia"/>
                <w:sz w:val="24"/>
              </w:rPr>
              <w:t>；</w:t>
            </w:r>
          </w:p>
          <w:p w14:paraId="0BCB7B96" w14:textId="77777777" w:rsidR="004200C5" w:rsidRPr="00C432A0" w:rsidRDefault="004200C5">
            <w:pPr>
              <w:spacing w:line="400" w:lineRule="exact"/>
              <w:rPr>
                <w:rFonts w:ascii="宋体" w:eastAsia="宋体" w:hAnsi="宋体"/>
                <w:sz w:val="24"/>
              </w:rPr>
            </w:pPr>
            <w:r w:rsidRPr="00C432A0">
              <w:rPr>
                <w:rFonts w:ascii="宋体" w:eastAsia="宋体" w:hAnsi="宋体" w:hint="eastAsia"/>
                <w:b/>
                <w:sz w:val="24"/>
              </w:rPr>
              <w:t>未见阐述不得分。</w:t>
            </w:r>
          </w:p>
        </w:tc>
      </w:tr>
      <w:tr w:rsidR="00C432A0" w:rsidRPr="00C432A0" w14:paraId="1456EC18" w14:textId="77777777" w:rsidTr="004200C5">
        <w:trPr>
          <w:trHeight w:val="614"/>
          <w:jc w:val="center"/>
        </w:trPr>
        <w:tc>
          <w:tcPr>
            <w:tcW w:w="1499" w:type="dxa"/>
            <w:tcBorders>
              <w:top w:val="single" w:sz="4" w:space="0" w:color="000000"/>
              <w:left w:val="single" w:sz="4" w:space="0" w:color="000000"/>
              <w:bottom w:val="single" w:sz="4" w:space="0" w:color="000000"/>
              <w:right w:val="single" w:sz="4" w:space="0" w:color="000000"/>
            </w:tcBorders>
            <w:vAlign w:val="center"/>
            <w:hideMark/>
          </w:tcPr>
          <w:p w14:paraId="710BF836"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sz w:val="24"/>
              </w:rPr>
            </w:pPr>
            <w:r w:rsidRPr="00C432A0">
              <w:rPr>
                <w:rFonts w:ascii="宋体" w:eastAsia="宋体" w:hAnsi="宋体" w:hint="eastAsia"/>
                <w:sz w:val="24"/>
              </w:rPr>
              <w:t>应急处置方案</w:t>
            </w:r>
          </w:p>
          <w:p w14:paraId="733E1089"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sz w:val="24"/>
              </w:rPr>
            </w:pPr>
            <w:r w:rsidRPr="00C432A0">
              <w:rPr>
                <w:rFonts w:ascii="宋体" w:eastAsia="宋体" w:hAnsi="宋体" w:hint="eastAsia"/>
                <w:sz w:val="24"/>
              </w:rPr>
              <w:t>（8分）</w:t>
            </w:r>
          </w:p>
        </w:tc>
        <w:tc>
          <w:tcPr>
            <w:tcW w:w="7734" w:type="dxa"/>
            <w:tcBorders>
              <w:top w:val="single" w:sz="4" w:space="0" w:color="000000"/>
              <w:left w:val="single" w:sz="4" w:space="0" w:color="000000"/>
              <w:bottom w:val="single" w:sz="4" w:space="0" w:color="000000"/>
              <w:right w:val="single" w:sz="4" w:space="0" w:color="000000"/>
            </w:tcBorders>
            <w:vAlign w:val="center"/>
            <w:hideMark/>
          </w:tcPr>
          <w:p w14:paraId="2F0D42FE"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根据磋商文件要求及本项目特点提供应急处置方案，内容包含但不限于突发事件处置方案、应急保障措施、响应流程、人员安排等</w:t>
            </w:r>
          </w:p>
          <w:p w14:paraId="2ACFE16B"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突发事件处置方案内容详细、完整，应急保障措施可操作性强，响应流程迅速、人员安排充足合理，</w:t>
            </w:r>
            <w:r w:rsidRPr="00C432A0">
              <w:rPr>
                <w:rFonts w:ascii="宋体" w:eastAsia="宋体" w:hAnsi="宋体" w:hint="eastAsia"/>
                <w:b/>
                <w:sz w:val="24"/>
              </w:rPr>
              <w:t>得8分</w:t>
            </w:r>
            <w:r w:rsidRPr="00C432A0">
              <w:rPr>
                <w:rFonts w:ascii="宋体" w:eastAsia="宋体" w:hAnsi="宋体" w:hint="eastAsia"/>
                <w:sz w:val="24"/>
              </w:rPr>
              <w:t>；</w:t>
            </w:r>
          </w:p>
          <w:p w14:paraId="040782DE"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突发事件处置方案内较详细、较完整，应急保障措施可操作性较强，响应流程较迅速、人员安排满足基本要求，</w:t>
            </w:r>
            <w:r w:rsidRPr="00C432A0">
              <w:rPr>
                <w:rFonts w:ascii="宋体" w:eastAsia="宋体" w:hAnsi="宋体" w:hint="eastAsia"/>
                <w:b/>
                <w:sz w:val="24"/>
              </w:rPr>
              <w:t>得5分</w:t>
            </w:r>
            <w:r w:rsidRPr="00C432A0">
              <w:rPr>
                <w:rFonts w:ascii="宋体" w:eastAsia="宋体" w:hAnsi="宋体" w:hint="eastAsia"/>
                <w:sz w:val="24"/>
              </w:rPr>
              <w:t>，</w:t>
            </w:r>
          </w:p>
          <w:p w14:paraId="2F342C95"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突发事件处置方案、应急保障措施可行性一般，可操作性一般，响应流程较为繁杂，人员安排不充足的，</w:t>
            </w:r>
            <w:r w:rsidRPr="00C432A0">
              <w:rPr>
                <w:rFonts w:ascii="宋体" w:eastAsia="宋体" w:hAnsi="宋体" w:hint="eastAsia"/>
                <w:b/>
                <w:sz w:val="24"/>
              </w:rPr>
              <w:t>得2分</w:t>
            </w:r>
            <w:r w:rsidRPr="00C432A0">
              <w:rPr>
                <w:rFonts w:ascii="宋体" w:eastAsia="宋体" w:hAnsi="宋体" w:hint="eastAsia"/>
                <w:sz w:val="24"/>
              </w:rPr>
              <w:t>；</w:t>
            </w:r>
          </w:p>
          <w:p w14:paraId="7F9F10DD" w14:textId="77777777" w:rsidR="004200C5" w:rsidRPr="00C432A0" w:rsidRDefault="004200C5">
            <w:pPr>
              <w:spacing w:line="400" w:lineRule="exact"/>
              <w:rPr>
                <w:rFonts w:ascii="宋体" w:eastAsia="宋体" w:hAnsi="宋体"/>
                <w:sz w:val="24"/>
              </w:rPr>
            </w:pPr>
            <w:bookmarkStart w:id="28" w:name="OLE_LINK1"/>
            <w:r w:rsidRPr="00C432A0">
              <w:rPr>
                <w:rFonts w:ascii="宋体" w:eastAsia="宋体" w:hAnsi="宋体" w:hint="eastAsia"/>
                <w:b/>
                <w:sz w:val="24"/>
              </w:rPr>
              <w:t>未见阐述不得分。</w:t>
            </w:r>
            <w:bookmarkEnd w:id="28"/>
          </w:p>
        </w:tc>
      </w:tr>
      <w:tr w:rsidR="00C432A0" w:rsidRPr="00C432A0" w14:paraId="5DD82C6E" w14:textId="77777777" w:rsidTr="004200C5">
        <w:trPr>
          <w:trHeight w:val="416"/>
          <w:jc w:val="center"/>
        </w:trPr>
        <w:tc>
          <w:tcPr>
            <w:tcW w:w="1499" w:type="dxa"/>
            <w:tcBorders>
              <w:top w:val="single" w:sz="4" w:space="0" w:color="000000"/>
              <w:left w:val="single" w:sz="4" w:space="0" w:color="000000"/>
              <w:bottom w:val="single" w:sz="4" w:space="0" w:color="000000"/>
              <w:right w:val="single" w:sz="4" w:space="0" w:color="000000"/>
            </w:tcBorders>
            <w:vAlign w:val="center"/>
            <w:hideMark/>
          </w:tcPr>
          <w:p w14:paraId="65AC074B"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Times New Roman" w:hAnsi="Times New Roman" w:cs="仿宋"/>
                <w:sz w:val="24"/>
                <w:szCs w:val="24"/>
              </w:rPr>
            </w:pPr>
            <w:r w:rsidRPr="00C432A0">
              <w:rPr>
                <w:rFonts w:ascii="Times New Roman" w:hAnsi="Times New Roman" w:cs="仿宋" w:hint="eastAsia"/>
                <w:sz w:val="24"/>
                <w:szCs w:val="24"/>
              </w:rPr>
              <w:t>需求变更响应方案</w:t>
            </w:r>
          </w:p>
          <w:p w14:paraId="13A0B964"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sz w:val="24"/>
              </w:rPr>
            </w:pPr>
            <w:r w:rsidRPr="00C432A0">
              <w:rPr>
                <w:rFonts w:ascii="Times New Roman" w:hAnsi="Times New Roman" w:cs="仿宋" w:hint="eastAsia"/>
                <w:sz w:val="24"/>
                <w:szCs w:val="24"/>
              </w:rPr>
              <w:t>（</w:t>
            </w:r>
            <w:r w:rsidRPr="00C432A0">
              <w:rPr>
                <w:rFonts w:ascii="Times New Roman" w:hAnsi="Times New Roman" w:cs="仿宋"/>
                <w:sz w:val="24"/>
                <w:szCs w:val="24"/>
              </w:rPr>
              <w:t>8</w:t>
            </w:r>
            <w:r w:rsidRPr="00C432A0">
              <w:rPr>
                <w:rFonts w:ascii="Times New Roman" w:hAnsi="Times New Roman" w:cs="仿宋" w:hint="eastAsia"/>
                <w:sz w:val="24"/>
                <w:szCs w:val="24"/>
              </w:rPr>
              <w:t>分）</w:t>
            </w:r>
          </w:p>
        </w:tc>
        <w:tc>
          <w:tcPr>
            <w:tcW w:w="7734" w:type="dxa"/>
            <w:tcBorders>
              <w:top w:val="single" w:sz="4" w:space="0" w:color="000000"/>
              <w:left w:val="single" w:sz="4" w:space="0" w:color="000000"/>
              <w:bottom w:val="single" w:sz="4" w:space="0" w:color="000000"/>
              <w:right w:val="single" w:sz="4" w:space="0" w:color="000000"/>
            </w:tcBorders>
            <w:vAlign w:val="center"/>
            <w:hideMark/>
          </w:tcPr>
          <w:p w14:paraId="17F4EF72" w14:textId="77777777" w:rsidR="004200C5" w:rsidRPr="00C432A0" w:rsidRDefault="004200C5">
            <w:pPr>
              <w:spacing w:line="400" w:lineRule="exact"/>
              <w:rPr>
                <w:rFonts w:ascii="Times New Roman" w:hAnsi="Times New Roman"/>
                <w:sz w:val="24"/>
                <w:szCs w:val="24"/>
              </w:rPr>
            </w:pPr>
            <w:r w:rsidRPr="00C432A0">
              <w:rPr>
                <w:rFonts w:ascii="Times New Roman" w:hAnsi="Times New Roman" w:hint="eastAsia"/>
                <w:sz w:val="24"/>
                <w:szCs w:val="24"/>
              </w:rPr>
              <w:t>根据磋商文件要求及本项目特点提供需求变更响应方案。包括需求变更统一管理流程、响应规范、时效要求等。</w:t>
            </w:r>
          </w:p>
          <w:p w14:paraId="2A92B225" w14:textId="77777777" w:rsidR="004200C5" w:rsidRPr="00C432A0" w:rsidRDefault="004200C5">
            <w:pPr>
              <w:spacing w:line="400" w:lineRule="exact"/>
              <w:rPr>
                <w:rFonts w:ascii="Times New Roman" w:hAnsi="Times New Roman"/>
                <w:sz w:val="24"/>
                <w:szCs w:val="24"/>
              </w:rPr>
            </w:pPr>
            <w:r w:rsidRPr="00C432A0">
              <w:rPr>
                <w:rFonts w:ascii="Times New Roman" w:hAnsi="Times New Roman" w:hint="eastAsia"/>
                <w:sz w:val="24"/>
                <w:szCs w:val="24"/>
              </w:rPr>
              <w:t>整体思路及方案符合实际、与本项目的实际切合度高，可行性强的，得</w:t>
            </w:r>
            <w:r w:rsidRPr="00C432A0">
              <w:rPr>
                <w:rFonts w:ascii="Times New Roman" w:hAnsi="Times New Roman"/>
                <w:sz w:val="24"/>
                <w:szCs w:val="24"/>
              </w:rPr>
              <w:t>8</w:t>
            </w:r>
            <w:r w:rsidRPr="00C432A0">
              <w:rPr>
                <w:rFonts w:ascii="Times New Roman" w:hAnsi="Times New Roman" w:hint="eastAsia"/>
                <w:sz w:val="24"/>
                <w:szCs w:val="24"/>
              </w:rPr>
              <w:t>分。</w:t>
            </w:r>
          </w:p>
          <w:p w14:paraId="58C90517" w14:textId="77777777" w:rsidR="004200C5" w:rsidRPr="00C432A0" w:rsidRDefault="004200C5">
            <w:pPr>
              <w:spacing w:line="400" w:lineRule="exact"/>
              <w:rPr>
                <w:rFonts w:ascii="Times New Roman" w:hAnsi="Times New Roman"/>
                <w:sz w:val="24"/>
                <w:szCs w:val="24"/>
              </w:rPr>
            </w:pPr>
            <w:r w:rsidRPr="00C432A0">
              <w:rPr>
                <w:rFonts w:ascii="Times New Roman" w:hAnsi="Times New Roman" w:hint="eastAsia"/>
                <w:sz w:val="24"/>
                <w:szCs w:val="24"/>
              </w:rPr>
              <w:t>整体思路及方案较合理、较可行，符合本项目的实际情况的，得</w:t>
            </w:r>
            <w:r w:rsidRPr="00C432A0">
              <w:rPr>
                <w:rFonts w:ascii="Times New Roman" w:hAnsi="Times New Roman"/>
                <w:sz w:val="24"/>
                <w:szCs w:val="24"/>
              </w:rPr>
              <w:t>5</w:t>
            </w:r>
            <w:r w:rsidRPr="00C432A0">
              <w:rPr>
                <w:rFonts w:ascii="Times New Roman" w:hAnsi="Times New Roman" w:hint="eastAsia"/>
                <w:sz w:val="24"/>
                <w:szCs w:val="24"/>
              </w:rPr>
              <w:t>分。</w:t>
            </w:r>
          </w:p>
          <w:p w14:paraId="32D5206B" w14:textId="77777777" w:rsidR="004200C5" w:rsidRPr="00C432A0" w:rsidRDefault="004200C5">
            <w:pPr>
              <w:spacing w:line="400" w:lineRule="exact"/>
              <w:rPr>
                <w:rFonts w:ascii="Times New Roman" w:hAnsi="Times New Roman"/>
                <w:sz w:val="24"/>
                <w:szCs w:val="24"/>
              </w:rPr>
            </w:pPr>
            <w:r w:rsidRPr="00C432A0">
              <w:rPr>
                <w:rFonts w:ascii="Times New Roman" w:hAnsi="Times New Roman" w:hint="eastAsia"/>
                <w:sz w:val="24"/>
                <w:szCs w:val="24"/>
              </w:rPr>
              <w:lastRenderedPageBreak/>
              <w:t>整体思路及方案一般，满足基本要求，得</w:t>
            </w:r>
            <w:r w:rsidRPr="00C432A0">
              <w:rPr>
                <w:rFonts w:ascii="Times New Roman" w:hAnsi="Times New Roman"/>
                <w:sz w:val="24"/>
                <w:szCs w:val="24"/>
              </w:rPr>
              <w:t>2</w:t>
            </w:r>
            <w:r w:rsidRPr="00C432A0">
              <w:rPr>
                <w:rFonts w:ascii="Times New Roman" w:hAnsi="Times New Roman" w:hint="eastAsia"/>
                <w:sz w:val="24"/>
                <w:szCs w:val="24"/>
              </w:rPr>
              <w:t>分。</w:t>
            </w:r>
          </w:p>
          <w:p w14:paraId="35497347" w14:textId="77777777" w:rsidR="004200C5" w:rsidRPr="00C432A0" w:rsidRDefault="004200C5">
            <w:pPr>
              <w:spacing w:line="400" w:lineRule="exact"/>
              <w:rPr>
                <w:rFonts w:ascii="宋体" w:eastAsia="宋体" w:hAnsi="宋体"/>
                <w:sz w:val="24"/>
              </w:rPr>
            </w:pPr>
            <w:r w:rsidRPr="00C432A0">
              <w:rPr>
                <w:rFonts w:ascii="宋体" w:eastAsia="宋体" w:hAnsi="宋体" w:hint="eastAsia"/>
                <w:b/>
                <w:sz w:val="24"/>
              </w:rPr>
              <w:t>未见阐述不得分。</w:t>
            </w:r>
          </w:p>
        </w:tc>
      </w:tr>
      <w:tr w:rsidR="00C432A0" w:rsidRPr="00C432A0" w14:paraId="30B392C4" w14:textId="77777777" w:rsidTr="004200C5">
        <w:trPr>
          <w:trHeight w:val="614"/>
          <w:jc w:val="center"/>
        </w:trPr>
        <w:tc>
          <w:tcPr>
            <w:tcW w:w="1499" w:type="dxa"/>
            <w:tcBorders>
              <w:top w:val="single" w:sz="4" w:space="0" w:color="000000"/>
              <w:left w:val="single" w:sz="4" w:space="0" w:color="000000"/>
              <w:bottom w:val="single" w:sz="4" w:space="0" w:color="000000"/>
              <w:right w:val="single" w:sz="4" w:space="0" w:color="000000"/>
            </w:tcBorders>
            <w:vAlign w:val="center"/>
            <w:hideMark/>
          </w:tcPr>
          <w:p w14:paraId="492D564C"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sz w:val="24"/>
              </w:rPr>
            </w:pPr>
            <w:r w:rsidRPr="00C432A0">
              <w:rPr>
                <w:rFonts w:ascii="宋体" w:eastAsia="宋体" w:hAnsi="宋体" w:hint="eastAsia"/>
                <w:sz w:val="24"/>
              </w:rPr>
              <w:lastRenderedPageBreak/>
              <w:t>系统安全方案</w:t>
            </w:r>
          </w:p>
          <w:p w14:paraId="6B546F62"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sz w:val="24"/>
              </w:rPr>
            </w:pPr>
            <w:r w:rsidRPr="00C432A0">
              <w:rPr>
                <w:rFonts w:ascii="宋体" w:eastAsia="宋体" w:hAnsi="宋体" w:hint="eastAsia"/>
                <w:sz w:val="24"/>
              </w:rPr>
              <w:t>（8分）</w:t>
            </w:r>
          </w:p>
        </w:tc>
        <w:tc>
          <w:tcPr>
            <w:tcW w:w="7734" w:type="dxa"/>
            <w:tcBorders>
              <w:top w:val="single" w:sz="4" w:space="0" w:color="000000"/>
              <w:left w:val="single" w:sz="4" w:space="0" w:color="000000"/>
              <w:bottom w:val="single" w:sz="4" w:space="0" w:color="000000"/>
              <w:right w:val="single" w:sz="4" w:space="0" w:color="000000"/>
            </w:tcBorders>
            <w:vAlign w:val="center"/>
            <w:hideMark/>
          </w:tcPr>
          <w:p w14:paraId="2141F146"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根据磋商文件要求及本项目特点提供系统安全方案，包含但不限于安全需求分析、安全体系架构、信息安全建议、保障应急预案等内容。</w:t>
            </w:r>
          </w:p>
          <w:p w14:paraId="79D1C8D7"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全面分析系统安全需求，安全体系架构完善，信息安全建议针对性强，操作系统、应用系统安全策略好，保障应急预案完善的</w:t>
            </w:r>
            <w:r w:rsidRPr="00C432A0">
              <w:rPr>
                <w:rFonts w:ascii="宋体" w:eastAsia="宋体" w:hAnsi="宋体" w:hint="eastAsia"/>
                <w:b/>
                <w:sz w:val="24"/>
              </w:rPr>
              <w:t>，</w:t>
            </w:r>
            <w:r w:rsidRPr="00C432A0">
              <w:rPr>
                <w:rFonts w:ascii="宋体" w:eastAsia="宋体" w:hAnsi="宋体" w:hint="eastAsia"/>
                <w:b/>
                <w:bCs/>
                <w:sz w:val="24"/>
              </w:rPr>
              <w:t>得</w:t>
            </w:r>
            <w:r w:rsidRPr="00C432A0">
              <w:rPr>
                <w:rFonts w:ascii="宋体" w:eastAsia="宋体" w:hAnsi="宋体" w:hint="eastAsia"/>
                <w:b/>
                <w:sz w:val="24"/>
              </w:rPr>
              <w:t>8分</w:t>
            </w:r>
            <w:r w:rsidRPr="00C432A0">
              <w:rPr>
                <w:rFonts w:ascii="宋体" w:eastAsia="宋体" w:hAnsi="宋体" w:hint="eastAsia"/>
                <w:sz w:val="24"/>
              </w:rPr>
              <w:t>；</w:t>
            </w:r>
          </w:p>
          <w:p w14:paraId="0012EC13"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较全面分析系统安全需求，安全体系架构较为完善，信息安全建议针对性较强，操作系统、应用系统安全策略较好，保障应急预案较完善的</w:t>
            </w:r>
            <w:r w:rsidRPr="00C432A0">
              <w:rPr>
                <w:rFonts w:ascii="宋体" w:eastAsia="宋体" w:hAnsi="宋体" w:hint="eastAsia"/>
                <w:b/>
                <w:sz w:val="24"/>
              </w:rPr>
              <w:t>，</w:t>
            </w:r>
            <w:r w:rsidRPr="00C432A0">
              <w:rPr>
                <w:rFonts w:ascii="宋体" w:eastAsia="宋体" w:hAnsi="宋体" w:hint="eastAsia"/>
                <w:b/>
                <w:bCs/>
                <w:sz w:val="24"/>
              </w:rPr>
              <w:t>得</w:t>
            </w:r>
            <w:r w:rsidRPr="00C432A0">
              <w:rPr>
                <w:rFonts w:ascii="宋体" w:eastAsia="宋体" w:hAnsi="宋体" w:hint="eastAsia"/>
                <w:b/>
                <w:sz w:val="24"/>
              </w:rPr>
              <w:t>5分</w:t>
            </w:r>
            <w:r w:rsidRPr="00C432A0">
              <w:rPr>
                <w:rFonts w:ascii="宋体" w:eastAsia="宋体" w:hAnsi="宋体" w:hint="eastAsia"/>
                <w:sz w:val="24"/>
              </w:rPr>
              <w:t>；</w:t>
            </w:r>
          </w:p>
          <w:p w14:paraId="70F75410"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未全面分析系统安全需求，提供的安全架构不完善，提出信息安全建议针对性一般，操作系统、应用系统安全策略一般，保障应急预案不完善的</w:t>
            </w:r>
            <w:r w:rsidRPr="00C432A0">
              <w:rPr>
                <w:rFonts w:ascii="宋体" w:eastAsia="宋体" w:hAnsi="宋体" w:hint="eastAsia"/>
                <w:b/>
                <w:sz w:val="24"/>
              </w:rPr>
              <w:t>，</w:t>
            </w:r>
            <w:r w:rsidRPr="00C432A0">
              <w:rPr>
                <w:rFonts w:ascii="宋体" w:eastAsia="宋体" w:hAnsi="宋体" w:hint="eastAsia"/>
                <w:b/>
                <w:bCs/>
                <w:sz w:val="24"/>
              </w:rPr>
              <w:t>得</w:t>
            </w:r>
            <w:r w:rsidRPr="00C432A0">
              <w:rPr>
                <w:rFonts w:ascii="宋体" w:eastAsia="宋体" w:hAnsi="宋体" w:hint="eastAsia"/>
                <w:b/>
                <w:sz w:val="24"/>
              </w:rPr>
              <w:t>2分</w:t>
            </w:r>
            <w:r w:rsidRPr="00C432A0">
              <w:rPr>
                <w:rFonts w:ascii="宋体" w:eastAsia="宋体" w:hAnsi="宋体" w:hint="eastAsia"/>
                <w:sz w:val="24"/>
              </w:rPr>
              <w:t>；</w:t>
            </w:r>
          </w:p>
          <w:p w14:paraId="5B60EEBC" w14:textId="77777777" w:rsidR="004200C5" w:rsidRPr="00C432A0" w:rsidRDefault="004200C5">
            <w:pPr>
              <w:spacing w:line="400" w:lineRule="exact"/>
              <w:rPr>
                <w:rFonts w:ascii="宋体" w:eastAsia="宋体" w:hAnsi="宋体"/>
                <w:sz w:val="24"/>
              </w:rPr>
            </w:pPr>
            <w:r w:rsidRPr="00C432A0">
              <w:rPr>
                <w:rFonts w:ascii="宋体" w:eastAsia="宋体" w:hAnsi="宋体" w:hint="eastAsia"/>
                <w:b/>
                <w:sz w:val="24"/>
              </w:rPr>
              <w:t>未见阐述不得分。</w:t>
            </w:r>
          </w:p>
        </w:tc>
      </w:tr>
      <w:tr w:rsidR="00C432A0" w:rsidRPr="00C432A0" w14:paraId="71728FA7" w14:textId="77777777" w:rsidTr="004200C5">
        <w:trPr>
          <w:trHeight w:val="614"/>
          <w:jc w:val="center"/>
        </w:trPr>
        <w:tc>
          <w:tcPr>
            <w:tcW w:w="1499" w:type="dxa"/>
            <w:tcBorders>
              <w:top w:val="single" w:sz="4" w:space="0" w:color="000000"/>
              <w:left w:val="single" w:sz="4" w:space="0" w:color="000000"/>
              <w:bottom w:val="single" w:sz="4" w:space="0" w:color="000000"/>
              <w:right w:val="single" w:sz="4" w:space="0" w:color="000000"/>
            </w:tcBorders>
            <w:vAlign w:val="center"/>
            <w:hideMark/>
          </w:tcPr>
          <w:p w14:paraId="74123554"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cs="宋体"/>
                <w:sz w:val="24"/>
              </w:rPr>
            </w:pPr>
            <w:r w:rsidRPr="00C432A0">
              <w:rPr>
                <w:rFonts w:ascii="宋体" w:eastAsia="宋体" w:hAnsi="宋体" w:cs="宋体" w:hint="eastAsia"/>
                <w:sz w:val="24"/>
              </w:rPr>
              <w:t>培训服务</w:t>
            </w:r>
          </w:p>
          <w:p w14:paraId="7994C655"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eastAsia="宋体" w:hAnsi="宋体" w:cs="宋体"/>
                <w:sz w:val="24"/>
              </w:rPr>
            </w:pPr>
            <w:r w:rsidRPr="00C432A0">
              <w:rPr>
                <w:rFonts w:ascii="宋体" w:eastAsia="宋体" w:hAnsi="宋体" w:cs="宋体" w:hint="eastAsia"/>
                <w:sz w:val="24"/>
              </w:rPr>
              <w:t>（8分）</w:t>
            </w:r>
          </w:p>
        </w:tc>
        <w:tc>
          <w:tcPr>
            <w:tcW w:w="7734" w:type="dxa"/>
            <w:tcBorders>
              <w:top w:val="single" w:sz="4" w:space="0" w:color="000000"/>
              <w:left w:val="single" w:sz="4" w:space="0" w:color="000000"/>
              <w:bottom w:val="single" w:sz="4" w:space="0" w:color="000000"/>
              <w:right w:val="single" w:sz="4" w:space="0" w:color="000000"/>
            </w:tcBorders>
            <w:vAlign w:val="center"/>
            <w:hideMark/>
          </w:tcPr>
          <w:p w14:paraId="5B899D98" w14:textId="77777777" w:rsidR="004200C5" w:rsidRPr="00C432A0" w:rsidRDefault="004200C5">
            <w:pPr>
              <w:spacing w:line="400" w:lineRule="exact"/>
              <w:rPr>
                <w:rFonts w:ascii="宋体" w:eastAsia="宋体" w:hAnsi="宋体"/>
                <w:sz w:val="24"/>
              </w:rPr>
            </w:pPr>
            <w:bookmarkStart w:id="29" w:name="OLE_LINK10"/>
            <w:r w:rsidRPr="00C432A0">
              <w:rPr>
                <w:rFonts w:ascii="宋体" w:eastAsia="宋体" w:hAnsi="宋体" w:hint="eastAsia"/>
                <w:sz w:val="24"/>
              </w:rPr>
              <w:t>根据磋商文件要求及本项目特点提供相关培训服务，内容包含但不限于培训计划、内容、对象、次数等内容。</w:t>
            </w:r>
          </w:p>
          <w:p w14:paraId="496FADA7"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培训方案完整、培训内容全面、培训计划切实可行的</w:t>
            </w:r>
            <w:r w:rsidRPr="00C432A0">
              <w:rPr>
                <w:rFonts w:ascii="宋体" w:eastAsia="宋体" w:hAnsi="宋体" w:hint="eastAsia"/>
                <w:b/>
                <w:sz w:val="24"/>
              </w:rPr>
              <w:t>，</w:t>
            </w:r>
            <w:r w:rsidRPr="00C432A0">
              <w:rPr>
                <w:rFonts w:ascii="宋体" w:eastAsia="宋体" w:hAnsi="宋体" w:hint="eastAsia"/>
                <w:b/>
                <w:bCs/>
                <w:sz w:val="24"/>
              </w:rPr>
              <w:t>得</w:t>
            </w:r>
            <w:r w:rsidRPr="00C432A0">
              <w:rPr>
                <w:rFonts w:ascii="宋体" w:eastAsia="宋体" w:hAnsi="宋体" w:hint="eastAsia"/>
                <w:b/>
                <w:sz w:val="24"/>
              </w:rPr>
              <w:t>8分</w:t>
            </w:r>
            <w:r w:rsidRPr="00C432A0">
              <w:rPr>
                <w:rFonts w:ascii="宋体" w:eastAsia="宋体" w:hAnsi="宋体" w:hint="eastAsia"/>
                <w:sz w:val="24"/>
              </w:rPr>
              <w:t>；</w:t>
            </w:r>
          </w:p>
          <w:p w14:paraId="5C65CCE9"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培训方案较为完整、培训内容较为全面、培训计划较为可行的</w:t>
            </w:r>
            <w:r w:rsidRPr="00C432A0">
              <w:rPr>
                <w:rFonts w:ascii="宋体" w:eastAsia="宋体" w:hAnsi="宋体" w:hint="eastAsia"/>
                <w:b/>
                <w:sz w:val="24"/>
              </w:rPr>
              <w:t>，</w:t>
            </w:r>
            <w:r w:rsidRPr="00C432A0">
              <w:rPr>
                <w:rFonts w:ascii="宋体" w:eastAsia="宋体" w:hAnsi="宋体" w:hint="eastAsia"/>
                <w:b/>
                <w:bCs/>
                <w:sz w:val="24"/>
              </w:rPr>
              <w:t>得</w:t>
            </w:r>
            <w:r w:rsidRPr="00C432A0">
              <w:rPr>
                <w:rFonts w:ascii="宋体" w:eastAsia="宋体" w:hAnsi="宋体" w:hint="eastAsia"/>
                <w:b/>
                <w:sz w:val="24"/>
              </w:rPr>
              <w:t>5分</w:t>
            </w:r>
            <w:r w:rsidRPr="00C432A0">
              <w:rPr>
                <w:rFonts w:ascii="宋体" w:eastAsia="宋体" w:hAnsi="宋体" w:hint="eastAsia"/>
                <w:sz w:val="24"/>
              </w:rPr>
              <w:t>；</w:t>
            </w:r>
          </w:p>
          <w:p w14:paraId="48730067" w14:textId="77777777" w:rsidR="004200C5" w:rsidRPr="00C432A0" w:rsidRDefault="004200C5">
            <w:pPr>
              <w:spacing w:line="400" w:lineRule="exact"/>
              <w:rPr>
                <w:rFonts w:ascii="宋体" w:eastAsia="宋体" w:hAnsi="宋体"/>
                <w:sz w:val="24"/>
              </w:rPr>
            </w:pPr>
            <w:r w:rsidRPr="00C432A0">
              <w:rPr>
                <w:rFonts w:ascii="宋体" w:eastAsia="宋体" w:hAnsi="宋体" w:hint="eastAsia"/>
                <w:sz w:val="24"/>
              </w:rPr>
              <w:t>培训方案不完整、培训内容不全面、培训计划可行性较差的</w:t>
            </w:r>
            <w:r w:rsidRPr="00C432A0">
              <w:rPr>
                <w:rFonts w:ascii="宋体" w:eastAsia="宋体" w:hAnsi="宋体" w:hint="eastAsia"/>
                <w:b/>
                <w:sz w:val="24"/>
              </w:rPr>
              <w:t>，</w:t>
            </w:r>
            <w:r w:rsidRPr="00C432A0">
              <w:rPr>
                <w:rFonts w:ascii="宋体" w:eastAsia="宋体" w:hAnsi="宋体" w:hint="eastAsia"/>
                <w:b/>
                <w:bCs/>
                <w:sz w:val="24"/>
              </w:rPr>
              <w:t>得</w:t>
            </w:r>
            <w:r w:rsidRPr="00C432A0">
              <w:rPr>
                <w:rFonts w:ascii="宋体" w:eastAsia="宋体" w:hAnsi="宋体" w:hint="eastAsia"/>
                <w:b/>
                <w:sz w:val="24"/>
              </w:rPr>
              <w:t>2分</w:t>
            </w:r>
            <w:r w:rsidRPr="00C432A0">
              <w:rPr>
                <w:rFonts w:ascii="宋体" w:eastAsia="宋体" w:hAnsi="宋体" w:hint="eastAsia"/>
                <w:sz w:val="24"/>
              </w:rPr>
              <w:t>；</w:t>
            </w:r>
          </w:p>
          <w:p w14:paraId="7EE34F9F" w14:textId="77777777" w:rsidR="004200C5" w:rsidRPr="00C432A0" w:rsidRDefault="004200C5">
            <w:pPr>
              <w:spacing w:line="400" w:lineRule="exact"/>
              <w:rPr>
                <w:rFonts w:ascii="宋体" w:eastAsia="宋体" w:hAnsi="宋体"/>
                <w:sz w:val="24"/>
              </w:rPr>
            </w:pPr>
            <w:r w:rsidRPr="00C432A0">
              <w:rPr>
                <w:rFonts w:ascii="宋体" w:eastAsia="宋体" w:hAnsi="宋体" w:hint="eastAsia"/>
                <w:b/>
                <w:sz w:val="24"/>
              </w:rPr>
              <w:t>未见阐述不得分。</w:t>
            </w:r>
            <w:bookmarkEnd w:id="29"/>
          </w:p>
        </w:tc>
      </w:tr>
    </w:tbl>
    <w:p w14:paraId="52FDF47A" w14:textId="77777777" w:rsidR="004200C5" w:rsidRPr="00C432A0" w:rsidRDefault="004200C5" w:rsidP="004200C5">
      <w:pPr>
        <w:numPr>
          <w:ilvl w:val="0"/>
          <w:numId w:val="4"/>
        </w:numPr>
        <w:spacing w:line="500" w:lineRule="exact"/>
        <w:ind w:firstLine="480"/>
        <w:jc w:val="left"/>
        <w:rPr>
          <w:rFonts w:ascii="宋体" w:eastAsia="宋体" w:hAnsi="宋体"/>
          <w:sz w:val="24"/>
          <w:szCs w:val="24"/>
        </w:rPr>
      </w:pPr>
      <w:r w:rsidRPr="00C432A0">
        <w:rPr>
          <w:rFonts w:ascii="宋体" w:eastAsia="宋体" w:hAnsi="宋体" w:hint="eastAsia"/>
          <w:sz w:val="24"/>
          <w:szCs w:val="24"/>
        </w:rPr>
        <w:t>商务分（34分）</w:t>
      </w:r>
    </w:p>
    <w:tbl>
      <w:tblPr>
        <w:tblW w:w="92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0"/>
        <w:gridCol w:w="7595"/>
      </w:tblGrid>
      <w:tr w:rsidR="00C432A0" w:rsidRPr="00C432A0" w14:paraId="47F63066" w14:textId="77777777" w:rsidTr="00383D37">
        <w:trPr>
          <w:trHeight w:val="621"/>
          <w:jc w:val="center"/>
        </w:trPr>
        <w:tc>
          <w:tcPr>
            <w:tcW w:w="1660" w:type="dxa"/>
            <w:tcBorders>
              <w:top w:val="single" w:sz="4" w:space="0" w:color="000000"/>
              <w:left w:val="single" w:sz="4" w:space="0" w:color="000000"/>
              <w:bottom w:val="single" w:sz="4" w:space="0" w:color="000000"/>
              <w:right w:val="single" w:sz="4" w:space="0" w:color="000000"/>
            </w:tcBorders>
            <w:vAlign w:val="center"/>
            <w:hideMark/>
          </w:tcPr>
          <w:p w14:paraId="7398BB11"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eastAsia="宋体" w:hAnsi="宋体" w:cs="Times New Roman"/>
                <w:sz w:val="24"/>
                <w:szCs w:val="24"/>
              </w:rPr>
            </w:pPr>
            <w:r w:rsidRPr="00C432A0">
              <w:rPr>
                <w:rFonts w:ascii="宋体" w:eastAsia="宋体" w:hAnsi="宋体" w:cs="Times New Roman" w:hint="eastAsia"/>
                <w:sz w:val="24"/>
                <w:szCs w:val="24"/>
              </w:rPr>
              <w:t>评审因素</w:t>
            </w:r>
          </w:p>
        </w:tc>
        <w:tc>
          <w:tcPr>
            <w:tcW w:w="7595" w:type="dxa"/>
            <w:tcBorders>
              <w:top w:val="single" w:sz="4" w:space="0" w:color="000000"/>
              <w:left w:val="single" w:sz="4" w:space="0" w:color="000000"/>
              <w:bottom w:val="single" w:sz="4" w:space="0" w:color="000000"/>
              <w:right w:val="single" w:sz="4" w:space="0" w:color="000000"/>
            </w:tcBorders>
            <w:vAlign w:val="center"/>
            <w:hideMark/>
          </w:tcPr>
          <w:p w14:paraId="454D77B5" w14:textId="77777777"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eastAsia="宋体" w:hAnsi="宋体" w:cs="Times New Roman"/>
                <w:sz w:val="24"/>
                <w:szCs w:val="24"/>
              </w:rPr>
            </w:pPr>
            <w:r w:rsidRPr="00C432A0">
              <w:rPr>
                <w:rFonts w:ascii="宋体" w:eastAsia="宋体" w:hAnsi="宋体" w:cs="Times New Roman" w:hint="eastAsia"/>
                <w:sz w:val="24"/>
                <w:szCs w:val="24"/>
              </w:rPr>
              <w:t>评审标准</w:t>
            </w:r>
          </w:p>
        </w:tc>
      </w:tr>
      <w:tr w:rsidR="00C432A0" w:rsidRPr="00C432A0" w14:paraId="48C7D357" w14:textId="77777777" w:rsidTr="00383D37">
        <w:trPr>
          <w:trHeight w:val="621"/>
          <w:jc w:val="center"/>
        </w:trPr>
        <w:tc>
          <w:tcPr>
            <w:tcW w:w="1660" w:type="dxa"/>
            <w:tcBorders>
              <w:top w:val="single" w:sz="4" w:space="0" w:color="000000"/>
              <w:left w:val="single" w:sz="4" w:space="0" w:color="000000"/>
              <w:bottom w:val="single" w:sz="4" w:space="0" w:color="000000"/>
              <w:right w:val="single" w:sz="4" w:space="0" w:color="000000"/>
            </w:tcBorders>
            <w:vAlign w:val="center"/>
            <w:hideMark/>
          </w:tcPr>
          <w:p w14:paraId="4AAB8422" w14:textId="77777777" w:rsidR="004200C5" w:rsidRPr="00C432A0" w:rsidRDefault="004200C5">
            <w:pPr>
              <w:spacing w:line="400" w:lineRule="exact"/>
              <w:jc w:val="center"/>
              <w:rPr>
                <w:rFonts w:ascii="宋体" w:eastAsia="宋体" w:hAnsi="宋体" w:cs="宋体"/>
                <w:sz w:val="24"/>
              </w:rPr>
            </w:pPr>
            <w:r w:rsidRPr="00C432A0">
              <w:rPr>
                <w:rFonts w:ascii="宋体" w:eastAsia="宋体" w:hAnsi="宋体" w:cs="宋体" w:hint="eastAsia"/>
                <w:sz w:val="24"/>
              </w:rPr>
              <w:t>履约能力</w:t>
            </w:r>
          </w:p>
          <w:p w14:paraId="30F8E657" w14:textId="3B00D4E8" w:rsidR="004200C5" w:rsidRPr="00C432A0" w:rsidRDefault="004200C5">
            <w:pPr>
              <w:spacing w:line="400" w:lineRule="exact"/>
              <w:jc w:val="center"/>
              <w:rPr>
                <w:rFonts w:ascii="宋体" w:eastAsia="宋体" w:hAnsi="宋体" w:cs="宋体"/>
                <w:sz w:val="24"/>
              </w:rPr>
            </w:pPr>
            <w:r w:rsidRPr="00C432A0">
              <w:rPr>
                <w:rFonts w:ascii="宋体" w:eastAsia="宋体" w:hAnsi="宋体" w:cs="宋体" w:hint="eastAsia"/>
                <w:sz w:val="24"/>
              </w:rPr>
              <w:t>（</w:t>
            </w:r>
            <w:r w:rsidR="00246C85">
              <w:rPr>
                <w:rFonts w:ascii="宋体" w:eastAsia="宋体" w:hAnsi="宋体" w:cs="宋体"/>
                <w:sz w:val="24"/>
              </w:rPr>
              <w:t>15</w:t>
            </w:r>
            <w:r w:rsidRPr="00C432A0">
              <w:rPr>
                <w:rFonts w:ascii="宋体" w:eastAsia="宋体" w:hAnsi="宋体" w:cs="宋体" w:hint="eastAsia"/>
                <w:sz w:val="24"/>
              </w:rPr>
              <w:t>分）</w:t>
            </w:r>
          </w:p>
        </w:tc>
        <w:tc>
          <w:tcPr>
            <w:tcW w:w="7595" w:type="dxa"/>
            <w:tcBorders>
              <w:top w:val="single" w:sz="4" w:space="0" w:color="000000"/>
              <w:left w:val="single" w:sz="4" w:space="0" w:color="000000"/>
              <w:bottom w:val="single" w:sz="4" w:space="0" w:color="000000"/>
              <w:right w:val="single" w:sz="4" w:space="0" w:color="000000"/>
            </w:tcBorders>
            <w:hideMark/>
          </w:tcPr>
          <w:p w14:paraId="57A97736" w14:textId="77777777" w:rsidR="004200C5" w:rsidRPr="00C432A0" w:rsidRDefault="004200C5">
            <w:pPr>
              <w:rPr>
                <w:rFonts w:ascii="宋体" w:eastAsia="宋体" w:hAnsi="宋体"/>
                <w:sz w:val="24"/>
              </w:rPr>
            </w:pPr>
            <w:r w:rsidRPr="00C432A0">
              <w:rPr>
                <w:rFonts w:ascii="宋体" w:eastAsia="宋体" w:hAnsi="宋体" w:cs="宋体" w:hint="eastAsia"/>
                <w:sz w:val="24"/>
                <w:szCs w:val="24"/>
                <w:lang w:bidi="ar"/>
              </w:rPr>
              <w:t>供应商具有：</w:t>
            </w:r>
          </w:p>
          <w:p w14:paraId="4BDBA2F6" w14:textId="1C372513" w:rsidR="004200C5" w:rsidRPr="00C432A0" w:rsidRDefault="00587138">
            <w:pPr>
              <w:spacing w:line="400" w:lineRule="exact"/>
              <w:rPr>
                <w:rFonts w:ascii="宋体" w:eastAsia="宋体" w:hAnsi="宋体"/>
                <w:sz w:val="24"/>
              </w:rPr>
            </w:pPr>
            <w:r w:rsidRPr="00C432A0">
              <w:rPr>
                <w:rFonts w:ascii="宋体" w:eastAsia="宋体" w:hAnsi="宋体" w:hint="eastAsia"/>
                <w:sz w:val="24"/>
              </w:rPr>
              <w:t>1</w:t>
            </w:r>
            <w:r w:rsidR="004200C5" w:rsidRPr="00C432A0">
              <w:rPr>
                <w:rFonts w:ascii="宋体" w:eastAsia="宋体" w:hAnsi="宋体" w:hint="eastAsia"/>
                <w:sz w:val="24"/>
              </w:rPr>
              <w:t>.相关计算机软件著作权登记证书，每提供1个得3分，</w:t>
            </w:r>
            <w:r w:rsidR="004200C5" w:rsidRPr="00C432A0">
              <w:rPr>
                <w:rFonts w:ascii="宋体" w:eastAsia="宋体" w:hAnsi="宋体" w:hint="eastAsia"/>
                <w:b/>
                <w:sz w:val="24"/>
              </w:rPr>
              <w:t>最高得</w:t>
            </w:r>
            <w:r w:rsidR="00246C85">
              <w:rPr>
                <w:rFonts w:ascii="宋体" w:eastAsia="宋体" w:hAnsi="宋体"/>
                <w:b/>
                <w:sz w:val="24"/>
              </w:rPr>
              <w:t>9</w:t>
            </w:r>
            <w:r w:rsidR="004200C5" w:rsidRPr="00C432A0">
              <w:rPr>
                <w:rFonts w:ascii="宋体" w:eastAsia="宋体" w:hAnsi="宋体" w:hint="eastAsia"/>
                <w:b/>
                <w:sz w:val="24"/>
              </w:rPr>
              <w:t>分</w:t>
            </w:r>
            <w:r w:rsidR="004200C5" w:rsidRPr="00C432A0">
              <w:rPr>
                <w:rFonts w:ascii="宋体" w:eastAsia="宋体" w:hAnsi="宋体" w:hint="eastAsia"/>
                <w:sz w:val="24"/>
              </w:rPr>
              <w:t>。</w:t>
            </w:r>
          </w:p>
          <w:p w14:paraId="4407A271" w14:textId="14E22937" w:rsidR="004200C5" w:rsidRPr="00C432A0" w:rsidRDefault="00587138">
            <w:pPr>
              <w:spacing w:line="400" w:lineRule="exact"/>
              <w:rPr>
                <w:rFonts w:ascii="宋体" w:eastAsia="宋体" w:hAnsi="宋体"/>
                <w:sz w:val="24"/>
              </w:rPr>
            </w:pPr>
            <w:r w:rsidRPr="00C432A0">
              <w:rPr>
                <w:rFonts w:ascii="宋体" w:eastAsia="宋体" w:hAnsi="宋体" w:hint="eastAsia"/>
                <w:sz w:val="24"/>
              </w:rPr>
              <w:t>2</w:t>
            </w:r>
            <w:r w:rsidR="004200C5" w:rsidRPr="00C432A0">
              <w:rPr>
                <w:rFonts w:ascii="宋体" w:eastAsia="宋体" w:hAnsi="宋体" w:hint="eastAsia"/>
                <w:sz w:val="24"/>
              </w:rPr>
              <w:t>.</w:t>
            </w:r>
            <w:r w:rsidR="004200C5" w:rsidRPr="00C432A0">
              <w:rPr>
                <w:rFonts w:ascii="宋体" w:hAnsi="宋体" w:hint="eastAsia"/>
                <w:sz w:val="24"/>
              </w:rPr>
              <w:t>有效的质量管理体系认证证书、</w:t>
            </w:r>
            <w:r w:rsidR="004200C5" w:rsidRPr="00C432A0">
              <w:rPr>
                <w:rFonts w:ascii="宋体" w:hAnsi="宋体" w:cs="宋体" w:hint="eastAsia"/>
                <w:sz w:val="24"/>
                <w:szCs w:val="24"/>
              </w:rPr>
              <w:t>信息安全管理体系认证证书</w:t>
            </w:r>
            <w:r w:rsidR="004200C5" w:rsidRPr="00C432A0">
              <w:rPr>
                <w:rFonts w:ascii="宋体" w:hAnsi="宋体" w:hint="eastAsia"/>
                <w:sz w:val="24"/>
              </w:rPr>
              <w:t>，每提供1个得3分，最高得</w:t>
            </w:r>
            <w:r w:rsidR="005A79D9" w:rsidRPr="00C432A0">
              <w:rPr>
                <w:rFonts w:ascii="宋体" w:hAnsi="宋体" w:hint="eastAsia"/>
                <w:sz w:val="24"/>
              </w:rPr>
              <w:t>6</w:t>
            </w:r>
            <w:r w:rsidR="004200C5" w:rsidRPr="00C432A0">
              <w:rPr>
                <w:rFonts w:ascii="宋体" w:hAnsi="宋体" w:hint="eastAsia"/>
                <w:sz w:val="24"/>
              </w:rPr>
              <w:t>分。</w:t>
            </w:r>
          </w:p>
          <w:p w14:paraId="73EF922E" w14:textId="5C9B5256" w:rsidR="004200C5" w:rsidRPr="00C432A0" w:rsidRDefault="004200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eastAsia="宋体" w:hAnsi="宋体"/>
                <w:sz w:val="24"/>
              </w:rPr>
            </w:pPr>
            <w:r w:rsidRPr="00C432A0">
              <w:rPr>
                <w:rFonts w:ascii="宋体" w:eastAsia="宋体" w:hAnsi="宋体" w:hint="eastAsia"/>
                <w:b/>
                <w:sz w:val="24"/>
              </w:rPr>
              <w:t>（上述1-</w:t>
            </w:r>
            <w:r w:rsidR="00587138" w:rsidRPr="00C432A0">
              <w:rPr>
                <w:rFonts w:ascii="宋体" w:eastAsia="宋体" w:hAnsi="宋体" w:hint="eastAsia"/>
                <w:b/>
                <w:sz w:val="24"/>
              </w:rPr>
              <w:t>2</w:t>
            </w:r>
            <w:r w:rsidRPr="00C432A0">
              <w:rPr>
                <w:rFonts w:ascii="宋体" w:eastAsia="宋体" w:hAnsi="宋体" w:hint="eastAsia"/>
                <w:b/>
                <w:sz w:val="24"/>
              </w:rPr>
              <w:t>项响应文件中提供证书</w:t>
            </w:r>
            <w:proofErr w:type="gramStart"/>
            <w:r w:rsidRPr="00C432A0">
              <w:rPr>
                <w:rFonts w:ascii="宋体" w:eastAsia="宋体" w:hAnsi="宋体" w:hint="eastAsia"/>
                <w:b/>
                <w:sz w:val="24"/>
              </w:rPr>
              <w:t>扫描件并加盖</w:t>
            </w:r>
            <w:proofErr w:type="gramEnd"/>
            <w:r w:rsidRPr="00C432A0">
              <w:rPr>
                <w:rFonts w:ascii="宋体" w:eastAsia="宋体" w:hAnsi="宋体" w:hint="eastAsia"/>
                <w:b/>
                <w:sz w:val="24"/>
              </w:rPr>
              <w:t>供应商公章，否则不得分）</w:t>
            </w:r>
          </w:p>
        </w:tc>
      </w:tr>
      <w:tr w:rsidR="00C432A0" w:rsidRPr="00C432A0" w14:paraId="5294A56F" w14:textId="77777777" w:rsidTr="00383D37">
        <w:trPr>
          <w:trHeight w:val="621"/>
          <w:jc w:val="center"/>
        </w:trPr>
        <w:tc>
          <w:tcPr>
            <w:tcW w:w="1660" w:type="dxa"/>
            <w:tcBorders>
              <w:top w:val="single" w:sz="4" w:space="0" w:color="000000"/>
              <w:left w:val="single" w:sz="4" w:space="0" w:color="000000"/>
              <w:bottom w:val="single" w:sz="4" w:space="0" w:color="000000"/>
              <w:right w:val="single" w:sz="4" w:space="0" w:color="000000"/>
            </w:tcBorders>
            <w:vAlign w:val="center"/>
            <w:hideMark/>
          </w:tcPr>
          <w:p w14:paraId="35038859" w14:textId="77777777" w:rsidR="004200C5" w:rsidRPr="00C432A0" w:rsidRDefault="004200C5">
            <w:pPr>
              <w:spacing w:line="400" w:lineRule="exact"/>
              <w:jc w:val="center"/>
              <w:rPr>
                <w:rFonts w:ascii="宋体" w:eastAsia="宋体" w:hAnsi="宋体" w:cs="宋体"/>
                <w:sz w:val="24"/>
              </w:rPr>
            </w:pPr>
            <w:r w:rsidRPr="00C432A0">
              <w:rPr>
                <w:rFonts w:ascii="宋体" w:eastAsia="宋体" w:hAnsi="宋体" w:cs="宋体" w:hint="eastAsia"/>
                <w:sz w:val="24"/>
              </w:rPr>
              <w:t>项目负责人</w:t>
            </w:r>
          </w:p>
          <w:p w14:paraId="63928CB5" w14:textId="7749DE1E" w:rsidR="004200C5" w:rsidRPr="00C432A0" w:rsidRDefault="004200C5">
            <w:pPr>
              <w:spacing w:line="400" w:lineRule="exact"/>
              <w:jc w:val="center"/>
              <w:rPr>
                <w:rFonts w:ascii="宋体" w:eastAsia="宋体" w:hAnsi="宋体" w:cs="宋体"/>
                <w:sz w:val="24"/>
              </w:rPr>
            </w:pPr>
            <w:r w:rsidRPr="00C432A0">
              <w:rPr>
                <w:rFonts w:ascii="宋体" w:eastAsia="宋体" w:hAnsi="宋体" w:cs="宋体" w:hint="eastAsia"/>
                <w:sz w:val="24"/>
              </w:rPr>
              <w:t>（</w:t>
            </w:r>
            <w:r w:rsidR="00383D37" w:rsidRPr="00C432A0">
              <w:rPr>
                <w:rFonts w:ascii="宋体" w:eastAsia="宋体" w:hAnsi="宋体" w:cs="宋体" w:hint="eastAsia"/>
                <w:sz w:val="24"/>
              </w:rPr>
              <w:t>4</w:t>
            </w:r>
            <w:r w:rsidRPr="00C432A0">
              <w:rPr>
                <w:rFonts w:ascii="宋体" w:eastAsia="宋体" w:hAnsi="宋体" w:cs="宋体" w:hint="eastAsia"/>
                <w:sz w:val="24"/>
              </w:rPr>
              <w:t>分）</w:t>
            </w:r>
          </w:p>
        </w:tc>
        <w:tc>
          <w:tcPr>
            <w:tcW w:w="7595" w:type="dxa"/>
            <w:tcBorders>
              <w:top w:val="single" w:sz="4" w:space="0" w:color="000000"/>
              <w:left w:val="single" w:sz="4" w:space="0" w:color="000000"/>
              <w:bottom w:val="single" w:sz="4" w:space="0" w:color="000000"/>
              <w:right w:val="single" w:sz="4" w:space="0" w:color="000000"/>
            </w:tcBorders>
            <w:hideMark/>
          </w:tcPr>
          <w:p w14:paraId="082CD572" w14:textId="2ADBD8C9" w:rsidR="004200C5" w:rsidRPr="00C432A0" w:rsidRDefault="004200C5">
            <w:pPr>
              <w:spacing w:line="560" w:lineRule="exact"/>
              <w:rPr>
                <w:rFonts w:ascii="宋体" w:hAnsi="宋体" w:cs="宋体"/>
                <w:sz w:val="24"/>
                <w:szCs w:val="24"/>
              </w:rPr>
            </w:pPr>
            <w:r w:rsidRPr="00C432A0">
              <w:rPr>
                <w:rFonts w:ascii="宋体" w:hAnsi="宋体" w:cs="宋体" w:hint="eastAsia"/>
                <w:sz w:val="24"/>
                <w:szCs w:val="24"/>
              </w:rPr>
              <w:t>本项目拟配备的项目负责人具有信息系统项目管理师证书</w:t>
            </w:r>
            <w:r w:rsidR="00383D37" w:rsidRPr="00C432A0">
              <w:rPr>
                <w:rFonts w:ascii="宋体" w:hAnsi="宋体" w:cs="宋体" w:hint="eastAsia"/>
                <w:sz w:val="24"/>
                <w:szCs w:val="24"/>
              </w:rPr>
              <w:t>、系统架构设计师证书</w:t>
            </w:r>
            <w:r w:rsidRPr="00C432A0">
              <w:rPr>
                <w:rFonts w:ascii="宋体" w:hAnsi="宋体" w:cs="宋体" w:hint="eastAsia"/>
                <w:sz w:val="24"/>
                <w:szCs w:val="24"/>
              </w:rPr>
              <w:t>的</w:t>
            </w:r>
            <w:r w:rsidR="00383D37" w:rsidRPr="00C432A0">
              <w:rPr>
                <w:rFonts w:ascii="宋体" w:hAnsi="宋体" w:cs="宋体" w:hint="eastAsia"/>
                <w:sz w:val="24"/>
                <w:szCs w:val="24"/>
              </w:rPr>
              <w:t>，每有一个证书</w:t>
            </w:r>
            <w:r w:rsidRPr="00C432A0">
              <w:rPr>
                <w:rFonts w:ascii="宋体" w:hAnsi="宋体" w:cs="宋体" w:hint="eastAsia"/>
                <w:sz w:val="24"/>
                <w:szCs w:val="24"/>
              </w:rPr>
              <w:t>得</w:t>
            </w:r>
            <w:r w:rsidR="00383D37" w:rsidRPr="00C432A0">
              <w:rPr>
                <w:rFonts w:ascii="宋体" w:hAnsi="宋体" w:cs="宋体" w:hint="eastAsia"/>
                <w:sz w:val="24"/>
                <w:szCs w:val="24"/>
              </w:rPr>
              <w:t>2</w:t>
            </w:r>
            <w:r w:rsidRPr="00C432A0">
              <w:rPr>
                <w:rFonts w:ascii="宋体" w:hAnsi="宋体" w:cs="宋体" w:hint="eastAsia"/>
                <w:sz w:val="24"/>
                <w:szCs w:val="24"/>
              </w:rPr>
              <w:t>分</w:t>
            </w:r>
            <w:r w:rsidR="00383D37" w:rsidRPr="00C432A0">
              <w:rPr>
                <w:rFonts w:ascii="宋体" w:hAnsi="宋体" w:cs="宋体" w:hint="eastAsia"/>
                <w:sz w:val="24"/>
                <w:szCs w:val="24"/>
              </w:rPr>
              <w:t>，本项最高得4分</w:t>
            </w:r>
            <w:r w:rsidRPr="00C432A0">
              <w:rPr>
                <w:rFonts w:ascii="宋体" w:hAnsi="宋体" w:cs="宋体" w:hint="eastAsia"/>
                <w:sz w:val="24"/>
                <w:szCs w:val="24"/>
              </w:rPr>
              <w:t>。</w:t>
            </w:r>
          </w:p>
          <w:p w14:paraId="3B053A26" w14:textId="74DFBA39" w:rsidR="004200C5" w:rsidRPr="00C432A0" w:rsidRDefault="004200C5">
            <w:pPr>
              <w:spacing w:line="560" w:lineRule="exact"/>
              <w:rPr>
                <w:rFonts w:ascii="宋体" w:eastAsia="宋体" w:hAnsi="宋体" w:cs="宋体"/>
                <w:sz w:val="24"/>
                <w:szCs w:val="24"/>
                <w:lang w:bidi="ar"/>
              </w:rPr>
            </w:pPr>
            <w:r w:rsidRPr="00C432A0">
              <w:rPr>
                <w:rFonts w:ascii="宋体" w:hAnsi="宋体" w:cs="宋体" w:hint="eastAsia"/>
                <w:b/>
                <w:bCs/>
                <w:sz w:val="24"/>
                <w:szCs w:val="24"/>
              </w:rPr>
              <w:t>（</w:t>
            </w:r>
            <w:r w:rsidRPr="00C432A0">
              <w:rPr>
                <w:rFonts w:ascii="宋体" w:eastAsia="宋体" w:hAnsi="宋体" w:hint="eastAsia"/>
                <w:b/>
                <w:bCs/>
                <w:sz w:val="24"/>
              </w:rPr>
              <w:t>响应文件中</w:t>
            </w:r>
            <w:r w:rsidRPr="00C432A0">
              <w:rPr>
                <w:rFonts w:ascii="宋体" w:hAnsi="宋体" w:cs="宋体" w:hint="eastAsia"/>
                <w:b/>
                <w:bCs/>
                <w:sz w:val="24"/>
                <w:szCs w:val="24"/>
              </w:rPr>
              <w:t>提供供应商</w:t>
            </w:r>
            <w:r w:rsidRPr="00C432A0">
              <w:rPr>
                <w:rFonts w:ascii="宋体" w:eastAsia="宋体" w:hAnsi="宋体" w:cs="宋体" w:hint="eastAsia"/>
                <w:b/>
                <w:bCs/>
                <w:sz w:val="24"/>
                <w:szCs w:val="24"/>
              </w:rPr>
              <w:t>为其缴纳的2026年3月至今任意一个月的</w:t>
            </w:r>
            <w:proofErr w:type="gramStart"/>
            <w:r w:rsidRPr="00C432A0">
              <w:rPr>
                <w:rFonts w:ascii="宋体" w:eastAsia="宋体" w:hAnsi="宋体" w:cs="宋体" w:hint="eastAsia"/>
                <w:b/>
                <w:bCs/>
                <w:sz w:val="24"/>
                <w:szCs w:val="24"/>
              </w:rPr>
              <w:t>社保证明</w:t>
            </w:r>
            <w:proofErr w:type="gramEnd"/>
            <w:r w:rsidRPr="00C432A0">
              <w:rPr>
                <w:rFonts w:ascii="宋体" w:eastAsia="宋体" w:hAnsi="宋体" w:cs="宋体" w:hint="eastAsia"/>
                <w:b/>
                <w:bCs/>
                <w:sz w:val="24"/>
                <w:szCs w:val="24"/>
              </w:rPr>
              <w:t>材料</w:t>
            </w:r>
            <w:r w:rsidRPr="00C432A0">
              <w:rPr>
                <w:rFonts w:ascii="宋体" w:hAnsi="宋体" w:cs="宋体" w:hint="eastAsia"/>
                <w:b/>
                <w:bCs/>
                <w:sz w:val="24"/>
                <w:szCs w:val="24"/>
              </w:rPr>
              <w:t>以及相关证书</w:t>
            </w:r>
            <w:proofErr w:type="gramStart"/>
            <w:r w:rsidRPr="00C432A0">
              <w:rPr>
                <w:rFonts w:ascii="宋体" w:hAnsi="宋体" w:cs="宋体" w:hint="eastAsia"/>
                <w:b/>
                <w:bCs/>
                <w:sz w:val="24"/>
                <w:szCs w:val="24"/>
              </w:rPr>
              <w:t>扫描件并加盖</w:t>
            </w:r>
            <w:proofErr w:type="gramEnd"/>
            <w:r w:rsidRPr="00C432A0">
              <w:rPr>
                <w:rFonts w:ascii="宋体" w:hAnsi="宋体" w:cs="宋体" w:hint="eastAsia"/>
                <w:b/>
                <w:bCs/>
                <w:sz w:val="24"/>
                <w:szCs w:val="24"/>
              </w:rPr>
              <w:t>供应商公章，否则不得分）</w:t>
            </w:r>
          </w:p>
        </w:tc>
      </w:tr>
      <w:tr w:rsidR="00C432A0" w:rsidRPr="00C432A0" w14:paraId="69684107" w14:textId="77777777" w:rsidTr="00383D37">
        <w:trPr>
          <w:trHeight w:val="621"/>
          <w:jc w:val="center"/>
        </w:trPr>
        <w:tc>
          <w:tcPr>
            <w:tcW w:w="1660" w:type="dxa"/>
            <w:tcBorders>
              <w:top w:val="single" w:sz="4" w:space="0" w:color="000000"/>
              <w:left w:val="single" w:sz="4" w:space="0" w:color="000000"/>
              <w:bottom w:val="single" w:sz="4" w:space="0" w:color="000000"/>
              <w:right w:val="single" w:sz="4" w:space="0" w:color="000000"/>
            </w:tcBorders>
            <w:vAlign w:val="center"/>
            <w:hideMark/>
          </w:tcPr>
          <w:p w14:paraId="2B9B872A" w14:textId="77777777" w:rsidR="004200C5" w:rsidRPr="00C432A0" w:rsidRDefault="004200C5">
            <w:pPr>
              <w:spacing w:line="400" w:lineRule="exact"/>
              <w:jc w:val="center"/>
              <w:rPr>
                <w:rFonts w:ascii="宋体" w:eastAsia="宋体" w:hAnsi="宋体" w:cs="宋体"/>
                <w:sz w:val="24"/>
              </w:rPr>
            </w:pPr>
            <w:r w:rsidRPr="00C432A0">
              <w:rPr>
                <w:rFonts w:ascii="宋体" w:eastAsia="宋体" w:hAnsi="宋体" w:cs="宋体" w:hint="eastAsia"/>
                <w:sz w:val="24"/>
              </w:rPr>
              <w:lastRenderedPageBreak/>
              <w:t>业绩</w:t>
            </w:r>
          </w:p>
          <w:p w14:paraId="089D290F" w14:textId="162779C4" w:rsidR="004200C5" w:rsidRPr="00C432A0" w:rsidRDefault="004200C5">
            <w:pPr>
              <w:spacing w:line="276" w:lineRule="auto"/>
              <w:jc w:val="center"/>
              <w:rPr>
                <w:rFonts w:ascii="宋体" w:eastAsia="宋体" w:hAnsi="宋体"/>
              </w:rPr>
            </w:pPr>
            <w:r w:rsidRPr="00C432A0">
              <w:rPr>
                <w:rFonts w:ascii="宋体" w:eastAsia="宋体" w:hAnsi="宋体" w:cs="宋体" w:hint="eastAsia"/>
                <w:sz w:val="24"/>
              </w:rPr>
              <w:t>（1</w:t>
            </w:r>
            <w:r w:rsidR="00246C85">
              <w:rPr>
                <w:rFonts w:ascii="宋体" w:eastAsia="宋体" w:hAnsi="宋体" w:cs="宋体"/>
                <w:sz w:val="24"/>
              </w:rPr>
              <w:t>2</w:t>
            </w:r>
            <w:r w:rsidRPr="00C432A0">
              <w:rPr>
                <w:rFonts w:ascii="宋体" w:eastAsia="宋体" w:hAnsi="宋体" w:cs="宋体" w:hint="eastAsia"/>
                <w:sz w:val="24"/>
              </w:rPr>
              <w:t>分）</w:t>
            </w:r>
          </w:p>
        </w:tc>
        <w:tc>
          <w:tcPr>
            <w:tcW w:w="7595" w:type="dxa"/>
            <w:tcBorders>
              <w:top w:val="single" w:sz="4" w:space="0" w:color="000000"/>
              <w:left w:val="single" w:sz="4" w:space="0" w:color="000000"/>
              <w:bottom w:val="single" w:sz="4" w:space="0" w:color="000000"/>
              <w:right w:val="single" w:sz="4" w:space="0" w:color="000000"/>
            </w:tcBorders>
            <w:vAlign w:val="center"/>
            <w:hideMark/>
          </w:tcPr>
          <w:p w14:paraId="103CCCEA" w14:textId="1C8E1F4C" w:rsidR="004200C5" w:rsidRPr="00C432A0" w:rsidRDefault="004200C5">
            <w:pPr>
              <w:widowControl/>
              <w:spacing w:line="400" w:lineRule="exact"/>
              <w:rPr>
                <w:rFonts w:ascii="宋体" w:eastAsia="宋体" w:hAnsi="宋体"/>
                <w:sz w:val="24"/>
              </w:rPr>
            </w:pPr>
            <w:r w:rsidRPr="00C432A0">
              <w:rPr>
                <w:rFonts w:ascii="宋体" w:eastAsia="宋体" w:hAnsi="宋体" w:hint="eastAsia"/>
                <w:sz w:val="24"/>
              </w:rPr>
              <w:t>自2022年1月1日以来，供应商具有软件运</w:t>
            </w:r>
            <w:proofErr w:type="gramStart"/>
            <w:r w:rsidRPr="00C432A0">
              <w:rPr>
                <w:rFonts w:ascii="宋体" w:eastAsia="宋体" w:hAnsi="宋体" w:hint="eastAsia"/>
                <w:sz w:val="24"/>
              </w:rPr>
              <w:t>维或者</w:t>
            </w:r>
            <w:proofErr w:type="gramEnd"/>
            <w:r w:rsidRPr="00C432A0">
              <w:rPr>
                <w:rFonts w:ascii="宋体" w:eastAsia="宋体" w:hAnsi="宋体" w:hint="eastAsia"/>
                <w:sz w:val="24"/>
              </w:rPr>
              <w:t>开发业绩，每有一个得</w:t>
            </w:r>
            <w:r w:rsidR="00383D37" w:rsidRPr="00C432A0">
              <w:rPr>
                <w:rFonts w:ascii="宋体" w:eastAsia="宋体" w:hAnsi="宋体" w:hint="eastAsia"/>
                <w:sz w:val="24"/>
              </w:rPr>
              <w:t>3</w:t>
            </w:r>
            <w:r w:rsidRPr="00C432A0">
              <w:rPr>
                <w:rFonts w:ascii="宋体" w:eastAsia="宋体" w:hAnsi="宋体" w:hint="eastAsia"/>
                <w:sz w:val="24"/>
              </w:rPr>
              <w:t>分，</w:t>
            </w:r>
            <w:r w:rsidRPr="00C432A0">
              <w:rPr>
                <w:rFonts w:ascii="宋体" w:eastAsia="宋体" w:hAnsi="宋体" w:hint="eastAsia"/>
                <w:b/>
                <w:sz w:val="24"/>
              </w:rPr>
              <w:t>本项最高得</w:t>
            </w:r>
            <w:r w:rsidR="00246C85">
              <w:rPr>
                <w:rFonts w:ascii="宋体" w:eastAsia="宋体" w:hAnsi="宋体"/>
                <w:b/>
                <w:sz w:val="24"/>
              </w:rPr>
              <w:t>12</w:t>
            </w:r>
            <w:r w:rsidRPr="00C432A0">
              <w:rPr>
                <w:rFonts w:ascii="宋体" w:eastAsia="宋体" w:hAnsi="宋体" w:hint="eastAsia"/>
                <w:b/>
                <w:sz w:val="24"/>
              </w:rPr>
              <w:t>分</w:t>
            </w:r>
            <w:r w:rsidRPr="00C432A0">
              <w:rPr>
                <w:rFonts w:ascii="宋体" w:eastAsia="宋体" w:hAnsi="宋体" w:hint="eastAsia"/>
                <w:sz w:val="24"/>
              </w:rPr>
              <w:t>。</w:t>
            </w:r>
          </w:p>
          <w:p w14:paraId="078DE3C9" w14:textId="77777777" w:rsidR="004200C5" w:rsidRPr="00C432A0" w:rsidRDefault="004200C5">
            <w:pPr>
              <w:spacing w:line="276" w:lineRule="auto"/>
              <w:jc w:val="left"/>
              <w:rPr>
                <w:rFonts w:ascii="宋体" w:eastAsia="宋体" w:hAnsi="宋体"/>
              </w:rPr>
            </w:pPr>
            <w:r w:rsidRPr="00C432A0">
              <w:rPr>
                <w:rFonts w:ascii="宋体" w:eastAsia="宋体" w:hAnsi="宋体" w:hint="eastAsia"/>
                <w:b/>
                <w:sz w:val="24"/>
              </w:rPr>
              <w:t>（响应文件中提供合同关键页</w:t>
            </w:r>
            <w:proofErr w:type="gramStart"/>
            <w:r w:rsidRPr="00C432A0">
              <w:rPr>
                <w:rFonts w:ascii="宋体" w:eastAsia="宋体" w:hAnsi="宋体" w:hint="eastAsia"/>
                <w:b/>
                <w:sz w:val="24"/>
              </w:rPr>
              <w:t>扫描件并加盖</w:t>
            </w:r>
            <w:proofErr w:type="gramEnd"/>
            <w:r w:rsidRPr="00C432A0">
              <w:rPr>
                <w:rFonts w:ascii="宋体" w:eastAsia="宋体" w:hAnsi="宋体" w:hint="eastAsia"/>
                <w:b/>
                <w:sz w:val="24"/>
              </w:rPr>
              <w:t>供应商公章，时间、内容以合同为准，否则不得分）</w:t>
            </w:r>
          </w:p>
        </w:tc>
      </w:tr>
      <w:tr w:rsidR="005A79D9" w:rsidRPr="00C432A0" w14:paraId="59074FCB" w14:textId="77777777" w:rsidTr="00383D37">
        <w:trPr>
          <w:trHeight w:val="621"/>
          <w:jc w:val="center"/>
        </w:trPr>
        <w:tc>
          <w:tcPr>
            <w:tcW w:w="1660" w:type="dxa"/>
            <w:tcBorders>
              <w:top w:val="single" w:sz="4" w:space="0" w:color="000000"/>
              <w:left w:val="single" w:sz="4" w:space="0" w:color="000000"/>
              <w:bottom w:val="single" w:sz="4" w:space="0" w:color="000000"/>
              <w:right w:val="single" w:sz="4" w:space="0" w:color="000000"/>
            </w:tcBorders>
            <w:vAlign w:val="center"/>
          </w:tcPr>
          <w:p w14:paraId="6FD604E3" w14:textId="77777777" w:rsidR="005A79D9" w:rsidRPr="00C432A0" w:rsidRDefault="005A79D9">
            <w:pPr>
              <w:spacing w:line="400" w:lineRule="exact"/>
              <w:jc w:val="center"/>
              <w:rPr>
                <w:rFonts w:ascii="宋体" w:eastAsia="宋体" w:hAnsi="宋体" w:cs="宋体"/>
                <w:sz w:val="24"/>
              </w:rPr>
            </w:pPr>
            <w:r w:rsidRPr="00C432A0">
              <w:rPr>
                <w:rFonts w:ascii="宋体" w:eastAsia="宋体" w:hAnsi="宋体" w:cs="宋体" w:hint="eastAsia"/>
                <w:sz w:val="24"/>
              </w:rPr>
              <w:t>服务承诺</w:t>
            </w:r>
          </w:p>
          <w:p w14:paraId="029BB3B1" w14:textId="6571E175" w:rsidR="005A79D9" w:rsidRPr="00C432A0" w:rsidRDefault="005A79D9">
            <w:pPr>
              <w:spacing w:line="400" w:lineRule="exact"/>
              <w:jc w:val="center"/>
              <w:rPr>
                <w:rFonts w:ascii="宋体" w:eastAsia="宋体" w:hAnsi="宋体" w:cs="宋体"/>
                <w:sz w:val="24"/>
              </w:rPr>
            </w:pPr>
            <w:r w:rsidRPr="00C432A0">
              <w:rPr>
                <w:rFonts w:ascii="宋体" w:eastAsia="宋体" w:hAnsi="宋体" w:cs="宋体" w:hint="eastAsia"/>
                <w:sz w:val="24"/>
              </w:rPr>
              <w:t>（3分）</w:t>
            </w:r>
          </w:p>
        </w:tc>
        <w:tc>
          <w:tcPr>
            <w:tcW w:w="7595" w:type="dxa"/>
            <w:tcBorders>
              <w:top w:val="single" w:sz="4" w:space="0" w:color="000000"/>
              <w:left w:val="single" w:sz="4" w:space="0" w:color="000000"/>
              <w:bottom w:val="single" w:sz="4" w:space="0" w:color="000000"/>
              <w:right w:val="single" w:sz="4" w:space="0" w:color="000000"/>
            </w:tcBorders>
            <w:vAlign w:val="center"/>
          </w:tcPr>
          <w:p w14:paraId="2A494C78" w14:textId="3F93EF80" w:rsidR="005A79D9" w:rsidRPr="00C432A0" w:rsidRDefault="005A79D9">
            <w:pPr>
              <w:widowControl/>
              <w:spacing w:line="400" w:lineRule="exact"/>
              <w:rPr>
                <w:rFonts w:ascii="宋体" w:eastAsia="宋体" w:hAnsi="宋体"/>
                <w:sz w:val="24"/>
              </w:rPr>
            </w:pPr>
            <w:bookmarkStart w:id="30" w:name="OLE_LINK11"/>
            <w:r w:rsidRPr="00C432A0">
              <w:rPr>
                <w:rFonts w:ascii="Times New Roman" w:hAnsi="Times New Roman" w:cs="仿宋" w:hint="eastAsia"/>
                <w:sz w:val="24"/>
                <w:szCs w:val="24"/>
              </w:rPr>
              <w:t>投标人承诺，投入本项目的运</w:t>
            </w:r>
            <w:proofErr w:type="gramStart"/>
            <w:r w:rsidRPr="00C432A0">
              <w:rPr>
                <w:rFonts w:ascii="Times New Roman" w:hAnsi="Times New Roman" w:cs="仿宋" w:hint="eastAsia"/>
                <w:sz w:val="24"/>
                <w:szCs w:val="24"/>
              </w:rPr>
              <w:t>维人员</w:t>
            </w:r>
            <w:proofErr w:type="gramEnd"/>
            <w:r w:rsidRPr="00C432A0">
              <w:rPr>
                <w:rFonts w:ascii="Times New Roman" w:hAnsi="Times New Roman" w:cs="仿宋" w:hint="eastAsia"/>
                <w:sz w:val="24"/>
                <w:szCs w:val="24"/>
              </w:rPr>
              <w:t>在本项目服务期内不得同时参与其他运维服务或系统开发项目，得</w:t>
            </w:r>
            <w:r w:rsidRPr="00C432A0">
              <w:rPr>
                <w:rFonts w:ascii="Times New Roman" w:hAnsi="Times New Roman" w:cs="仿宋" w:hint="eastAsia"/>
                <w:sz w:val="24"/>
                <w:szCs w:val="24"/>
              </w:rPr>
              <w:t>3</w:t>
            </w:r>
            <w:r w:rsidRPr="00C432A0">
              <w:rPr>
                <w:rFonts w:ascii="Times New Roman" w:hAnsi="Times New Roman" w:cs="仿宋" w:hint="eastAsia"/>
                <w:sz w:val="24"/>
                <w:szCs w:val="24"/>
              </w:rPr>
              <w:t>分，未提供不得分（提供承诺函，格式自拟）。</w:t>
            </w:r>
            <w:bookmarkEnd w:id="30"/>
          </w:p>
        </w:tc>
      </w:tr>
    </w:tbl>
    <w:p w14:paraId="7E569B54" w14:textId="77777777" w:rsidR="00071683" w:rsidRPr="00C432A0" w:rsidRDefault="00071683">
      <w:pPr>
        <w:pStyle w:val="1"/>
        <w:spacing w:after="120"/>
        <w:rPr>
          <w:rFonts w:ascii="宋体" w:eastAsia="宋体" w:hAnsi="宋体"/>
          <w:b w:val="0"/>
          <w:bCs w:val="0"/>
          <w:sz w:val="21"/>
          <w:szCs w:val="22"/>
        </w:rPr>
      </w:pPr>
    </w:p>
    <w:p w14:paraId="32DA1DA4" w14:textId="77777777" w:rsidR="00071683" w:rsidRPr="00C432A0" w:rsidRDefault="00071683">
      <w:pPr>
        <w:pStyle w:val="a3"/>
      </w:pPr>
    </w:p>
    <w:p w14:paraId="0A8D21A3" w14:textId="77777777" w:rsidR="00071683" w:rsidRPr="00C432A0" w:rsidRDefault="00071683">
      <w:pPr>
        <w:pStyle w:val="1"/>
        <w:spacing w:after="120"/>
        <w:jc w:val="center"/>
        <w:rPr>
          <w:rFonts w:ascii="宋体" w:eastAsia="宋体" w:hAnsi="宋体" w:cs="宋体"/>
          <w:b w:val="0"/>
        </w:rPr>
      </w:pPr>
    </w:p>
    <w:p w14:paraId="73E524DC" w14:textId="77777777" w:rsidR="00071683" w:rsidRPr="00C432A0" w:rsidRDefault="00071683">
      <w:pPr>
        <w:pStyle w:val="1"/>
        <w:spacing w:after="120"/>
        <w:jc w:val="center"/>
        <w:rPr>
          <w:rFonts w:ascii="宋体" w:eastAsia="宋体" w:hAnsi="宋体" w:cs="宋体"/>
          <w:b w:val="0"/>
        </w:rPr>
      </w:pPr>
    </w:p>
    <w:p w14:paraId="235E92E7" w14:textId="77777777" w:rsidR="00071683" w:rsidRPr="00C432A0" w:rsidRDefault="00071683">
      <w:pPr>
        <w:pStyle w:val="1"/>
        <w:spacing w:after="120"/>
        <w:jc w:val="center"/>
        <w:rPr>
          <w:rFonts w:ascii="宋体" w:eastAsia="宋体" w:hAnsi="宋体" w:cs="宋体"/>
          <w:b w:val="0"/>
        </w:rPr>
      </w:pPr>
    </w:p>
    <w:p w14:paraId="6AD5FD65" w14:textId="77777777" w:rsidR="00071683" w:rsidRPr="00C432A0" w:rsidRDefault="00071683">
      <w:pPr>
        <w:pStyle w:val="1"/>
        <w:spacing w:after="120"/>
        <w:jc w:val="center"/>
        <w:rPr>
          <w:rFonts w:ascii="宋体" w:eastAsia="宋体" w:hAnsi="宋体" w:cs="宋体"/>
          <w:b w:val="0"/>
        </w:rPr>
      </w:pPr>
    </w:p>
    <w:p w14:paraId="50ACCE05" w14:textId="77777777" w:rsidR="00071683" w:rsidRPr="00C432A0" w:rsidRDefault="00071683">
      <w:pPr>
        <w:pStyle w:val="1"/>
        <w:spacing w:after="120"/>
        <w:jc w:val="center"/>
        <w:rPr>
          <w:rFonts w:ascii="宋体" w:eastAsia="宋体" w:hAnsi="宋体" w:cs="宋体"/>
          <w:b w:val="0"/>
        </w:rPr>
      </w:pPr>
    </w:p>
    <w:p w14:paraId="4D1FB06F" w14:textId="77777777" w:rsidR="00071683" w:rsidRPr="00C432A0" w:rsidRDefault="00071683"/>
    <w:p w14:paraId="085FD794" w14:textId="77777777" w:rsidR="00071683" w:rsidRPr="00C432A0" w:rsidRDefault="00071683">
      <w:pPr>
        <w:pStyle w:val="a3"/>
      </w:pPr>
    </w:p>
    <w:p w14:paraId="638E0F8B" w14:textId="77777777" w:rsidR="00071683" w:rsidRPr="00C432A0" w:rsidRDefault="00071683">
      <w:pPr>
        <w:pStyle w:val="a3"/>
      </w:pPr>
    </w:p>
    <w:p w14:paraId="0AFAA154" w14:textId="77777777" w:rsidR="00071683" w:rsidRPr="00C432A0" w:rsidRDefault="00071683">
      <w:pPr>
        <w:pStyle w:val="a3"/>
      </w:pPr>
    </w:p>
    <w:p w14:paraId="70BBB424" w14:textId="77777777" w:rsidR="00071683" w:rsidRPr="00C432A0" w:rsidRDefault="00366E55">
      <w:pPr>
        <w:rPr>
          <w:rFonts w:ascii="宋体" w:eastAsia="宋体" w:hAnsi="宋体" w:cs="宋体"/>
        </w:rPr>
      </w:pPr>
      <w:bookmarkStart w:id="31" w:name="_Toc27714"/>
      <w:r w:rsidRPr="00C432A0">
        <w:rPr>
          <w:rFonts w:ascii="宋体" w:eastAsia="宋体" w:hAnsi="宋体" w:cs="宋体" w:hint="eastAsia"/>
        </w:rPr>
        <w:br w:type="page"/>
      </w:r>
    </w:p>
    <w:p w14:paraId="5AE4896C" w14:textId="77777777" w:rsidR="00071683" w:rsidRPr="00C432A0" w:rsidRDefault="00366E55">
      <w:pPr>
        <w:pStyle w:val="1"/>
        <w:spacing w:after="120"/>
        <w:jc w:val="center"/>
        <w:rPr>
          <w:rFonts w:ascii="宋体" w:eastAsia="宋体" w:hAnsi="宋体" w:cs="宋体"/>
          <w:b w:val="0"/>
        </w:rPr>
      </w:pPr>
      <w:r w:rsidRPr="00C432A0">
        <w:rPr>
          <w:rFonts w:ascii="宋体" w:eastAsia="宋体" w:hAnsi="宋体" w:cs="宋体" w:hint="eastAsia"/>
          <w:b w:val="0"/>
        </w:rPr>
        <w:lastRenderedPageBreak/>
        <w:t>第六章  响应文件格式</w:t>
      </w:r>
      <w:bookmarkEnd w:id="26"/>
      <w:bookmarkEnd w:id="31"/>
    </w:p>
    <w:p w14:paraId="0611A138" w14:textId="77777777" w:rsidR="00071683" w:rsidRPr="00C432A0" w:rsidRDefault="00071683">
      <w:pPr>
        <w:spacing w:line="500" w:lineRule="exact"/>
        <w:jc w:val="left"/>
        <w:rPr>
          <w:rFonts w:ascii="宋体" w:eastAsia="宋体" w:hAnsi="宋体" w:cs="宋体"/>
          <w:sz w:val="24"/>
          <w:szCs w:val="24"/>
        </w:rPr>
      </w:pPr>
    </w:p>
    <w:p w14:paraId="706B4F68" w14:textId="77777777" w:rsidR="00071683" w:rsidRPr="00C432A0" w:rsidRDefault="00071683">
      <w:pPr>
        <w:jc w:val="center"/>
        <w:rPr>
          <w:rFonts w:ascii="宋体" w:eastAsia="宋体" w:hAnsi="宋体" w:cs="宋体"/>
          <w:b/>
          <w:sz w:val="72"/>
          <w:szCs w:val="21"/>
        </w:rPr>
      </w:pPr>
    </w:p>
    <w:p w14:paraId="13DE89E9" w14:textId="77777777" w:rsidR="00071683" w:rsidRPr="00C432A0" w:rsidRDefault="00366E55">
      <w:pPr>
        <w:jc w:val="center"/>
        <w:rPr>
          <w:rFonts w:ascii="宋体" w:eastAsia="宋体" w:hAnsi="宋体" w:cs="宋体"/>
          <w:b/>
          <w:sz w:val="72"/>
          <w:szCs w:val="21"/>
        </w:rPr>
      </w:pPr>
      <w:r w:rsidRPr="00C432A0">
        <w:rPr>
          <w:rFonts w:ascii="宋体" w:eastAsia="宋体" w:hAnsi="宋体" w:cs="宋体" w:hint="eastAsia"/>
          <w:b/>
          <w:sz w:val="72"/>
          <w:szCs w:val="21"/>
        </w:rPr>
        <w:t>响  应  文  件</w:t>
      </w:r>
    </w:p>
    <w:p w14:paraId="4081A000" w14:textId="77777777" w:rsidR="00071683" w:rsidRPr="00C432A0" w:rsidRDefault="00071683">
      <w:pPr>
        <w:jc w:val="center"/>
        <w:rPr>
          <w:rFonts w:ascii="宋体" w:eastAsia="宋体" w:hAnsi="宋体" w:cs="宋体"/>
          <w:b/>
          <w:sz w:val="72"/>
          <w:szCs w:val="21"/>
        </w:rPr>
      </w:pPr>
    </w:p>
    <w:p w14:paraId="5329B587" w14:textId="77777777" w:rsidR="00071683" w:rsidRPr="00C432A0" w:rsidRDefault="00071683">
      <w:pPr>
        <w:jc w:val="center"/>
        <w:rPr>
          <w:rFonts w:ascii="宋体" w:eastAsia="宋体" w:hAnsi="宋体" w:cs="宋体"/>
          <w:b/>
          <w:sz w:val="72"/>
          <w:szCs w:val="21"/>
        </w:rPr>
      </w:pPr>
    </w:p>
    <w:p w14:paraId="4D662F5B" w14:textId="77777777" w:rsidR="00071683" w:rsidRPr="00C432A0" w:rsidRDefault="00071683">
      <w:pPr>
        <w:jc w:val="center"/>
        <w:rPr>
          <w:rFonts w:ascii="宋体" w:eastAsia="宋体" w:hAnsi="宋体" w:cs="宋体"/>
          <w:b/>
          <w:sz w:val="36"/>
          <w:szCs w:val="21"/>
        </w:rPr>
      </w:pPr>
    </w:p>
    <w:p w14:paraId="4B73C039" w14:textId="77777777" w:rsidR="00071683" w:rsidRPr="00C432A0" w:rsidRDefault="00071683">
      <w:pPr>
        <w:jc w:val="center"/>
        <w:rPr>
          <w:rFonts w:ascii="宋体" w:eastAsia="宋体" w:hAnsi="宋体" w:cs="宋体"/>
          <w:b/>
          <w:sz w:val="36"/>
          <w:szCs w:val="21"/>
        </w:rPr>
      </w:pPr>
    </w:p>
    <w:p w14:paraId="33BB2CBD" w14:textId="77777777" w:rsidR="00071683" w:rsidRPr="00C432A0" w:rsidRDefault="00071683">
      <w:pPr>
        <w:jc w:val="center"/>
        <w:rPr>
          <w:rFonts w:ascii="宋体" w:eastAsia="宋体" w:hAnsi="宋体" w:cs="宋体"/>
          <w:b/>
          <w:sz w:val="36"/>
          <w:szCs w:val="21"/>
        </w:rPr>
      </w:pPr>
    </w:p>
    <w:p w14:paraId="586B8063" w14:textId="77777777" w:rsidR="00071683" w:rsidRPr="00C432A0" w:rsidRDefault="00366E55">
      <w:pPr>
        <w:ind w:firstLine="1084"/>
        <w:rPr>
          <w:rFonts w:ascii="宋体" w:eastAsia="宋体" w:hAnsi="宋体" w:cs="宋体"/>
          <w:b/>
          <w:sz w:val="36"/>
          <w:szCs w:val="21"/>
        </w:rPr>
      </w:pPr>
      <w:r w:rsidRPr="00C432A0">
        <w:rPr>
          <w:rFonts w:ascii="宋体" w:eastAsia="宋体" w:hAnsi="宋体" w:cs="宋体" w:hint="eastAsia"/>
          <w:b/>
          <w:sz w:val="36"/>
          <w:szCs w:val="21"/>
        </w:rPr>
        <w:t>项 目 名 称：</w:t>
      </w:r>
      <w:r w:rsidRPr="00C432A0">
        <w:rPr>
          <w:rFonts w:ascii="宋体" w:eastAsia="宋体" w:hAnsi="宋体" w:cs="宋体" w:hint="eastAsia"/>
          <w:b/>
          <w:sz w:val="36"/>
          <w:szCs w:val="21"/>
          <w:u w:val="single"/>
        </w:rPr>
        <w:t xml:space="preserve">                   </w:t>
      </w:r>
    </w:p>
    <w:p w14:paraId="22C5F265" w14:textId="77777777" w:rsidR="00071683" w:rsidRPr="00C432A0" w:rsidRDefault="00366E55">
      <w:pPr>
        <w:ind w:firstLine="1084"/>
        <w:rPr>
          <w:rFonts w:ascii="宋体" w:eastAsia="宋体" w:hAnsi="宋体" w:cs="宋体"/>
          <w:b/>
          <w:sz w:val="36"/>
          <w:szCs w:val="21"/>
          <w:u w:val="single"/>
        </w:rPr>
      </w:pPr>
      <w:r w:rsidRPr="00C432A0">
        <w:rPr>
          <w:rFonts w:ascii="宋体" w:eastAsia="宋体" w:hAnsi="宋体" w:cs="宋体" w:hint="eastAsia"/>
          <w:b/>
          <w:sz w:val="36"/>
          <w:szCs w:val="21"/>
        </w:rPr>
        <w:t>项 目 编 号：</w:t>
      </w:r>
      <w:r w:rsidRPr="00C432A0">
        <w:rPr>
          <w:rFonts w:ascii="宋体" w:eastAsia="宋体" w:hAnsi="宋体" w:cs="宋体" w:hint="eastAsia"/>
          <w:b/>
          <w:sz w:val="36"/>
          <w:szCs w:val="21"/>
          <w:u w:val="single"/>
        </w:rPr>
        <w:t xml:space="preserve">                   </w:t>
      </w:r>
    </w:p>
    <w:p w14:paraId="1D222363" w14:textId="77777777" w:rsidR="00071683" w:rsidRPr="00C432A0" w:rsidRDefault="00366E55">
      <w:pPr>
        <w:rPr>
          <w:rFonts w:ascii="宋体" w:eastAsia="宋体" w:hAnsi="宋体" w:cs="宋体"/>
          <w:b/>
          <w:sz w:val="36"/>
          <w:szCs w:val="21"/>
          <w:u w:val="single"/>
        </w:rPr>
      </w:pPr>
      <w:r w:rsidRPr="00C432A0">
        <w:rPr>
          <w:rFonts w:ascii="宋体" w:eastAsia="宋体" w:hAnsi="宋体" w:cs="宋体" w:hint="eastAsia"/>
          <w:b/>
          <w:sz w:val="36"/>
          <w:szCs w:val="21"/>
        </w:rPr>
        <w:t xml:space="preserve">      供应商名称 ：</w:t>
      </w:r>
      <w:r w:rsidRPr="00C432A0">
        <w:rPr>
          <w:rFonts w:ascii="宋体" w:eastAsia="宋体" w:hAnsi="宋体" w:cs="宋体" w:hint="eastAsia"/>
          <w:b/>
          <w:sz w:val="36"/>
          <w:szCs w:val="21"/>
          <w:u w:val="single"/>
        </w:rPr>
        <w:t>（加盖CA电子公章）</w:t>
      </w:r>
    </w:p>
    <w:p w14:paraId="3C477C9D" w14:textId="77777777" w:rsidR="00071683" w:rsidRPr="00C432A0" w:rsidRDefault="00366E55">
      <w:pPr>
        <w:rPr>
          <w:rFonts w:ascii="宋体" w:eastAsia="宋体" w:hAnsi="宋体" w:cs="宋体"/>
          <w:b/>
          <w:sz w:val="36"/>
          <w:szCs w:val="21"/>
          <w:u w:val="single"/>
        </w:rPr>
      </w:pPr>
      <w:r w:rsidRPr="00C432A0">
        <w:rPr>
          <w:rFonts w:ascii="宋体" w:eastAsia="宋体" w:hAnsi="宋体" w:cs="宋体" w:hint="eastAsia"/>
          <w:b/>
          <w:sz w:val="36"/>
          <w:szCs w:val="21"/>
        </w:rPr>
        <w:t xml:space="preserve">      日      期 ：</w:t>
      </w:r>
      <w:r w:rsidRPr="00C432A0">
        <w:rPr>
          <w:rFonts w:ascii="宋体" w:eastAsia="宋体" w:hAnsi="宋体" w:cs="宋体" w:hint="eastAsia"/>
          <w:b/>
          <w:sz w:val="36"/>
          <w:szCs w:val="21"/>
          <w:u w:val="single"/>
        </w:rPr>
        <w:t xml:space="preserve">                   </w:t>
      </w:r>
    </w:p>
    <w:p w14:paraId="24CA9D12" w14:textId="77777777" w:rsidR="00071683" w:rsidRPr="00C432A0" w:rsidRDefault="00071683">
      <w:pPr>
        <w:spacing w:line="440" w:lineRule="exact"/>
        <w:jc w:val="center"/>
        <w:rPr>
          <w:rFonts w:ascii="宋体" w:eastAsia="宋体" w:hAnsi="宋体" w:cs="宋体"/>
          <w:b/>
          <w:bCs/>
          <w:sz w:val="32"/>
          <w:szCs w:val="32"/>
        </w:rPr>
      </w:pPr>
    </w:p>
    <w:p w14:paraId="785F421C" w14:textId="77777777" w:rsidR="00071683" w:rsidRPr="00C432A0" w:rsidRDefault="00071683">
      <w:pPr>
        <w:spacing w:line="440" w:lineRule="exact"/>
        <w:rPr>
          <w:rFonts w:ascii="宋体" w:eastAsia="宋体" w:hAnsi="宋体" w:cs="宋体"/>
          <w:szCs w:val="21"/>
        </w:rPr>
      </w:pPr>
    </w:p>
    <w:p w14:paraId="27552DF2" w14:textId="77777777" w:rsidR="00071683" w:rsidRPr="00C432A0" w:rsidRDefault="00071683">
      <w:pPr>
        <w:spacing w:line="500" w:lineRule="exact"/>
        <w:jc w:val="left"/>
        <w:rPr>
          <w:rFonts w:ascii="宋体" w:eastAsia="宋体" w:hAnsi="宋体" w:cs="宋体"/>
          <w:sz w:val="24"/>
          <w:szCs w:val="24"/>
        </w:rPr>
      </w:pPr>
    </w:p>
    <w:p w14:paraId="113F35DD" w14:textId="77777777" w:rsidR="00071683" w:rsidRPr="00C432A0" w:rsidRDefault="00071683">
      <w:pPr>
        <w:spacing w:line="500" w:lineRule="exact"/>
        <w:jc w:val="left"/>
        <w:rPr>
          <w:rFonts w:ascii="宋体" w:eastAsia="宋体" w:hAnsi="宋体" w:cs="宋体"/>
          <w:sz w:val="24"/>
          <w:szCs w:val="24"/>
        </w:rPr>
      </w:pPr>
    </w:p>
    <w:p w14:paraId="5688BE44" w14:textId="77777777" w:rsidR="00071683" w:rsidRPr="00C432A0" w:rsidRDefault="00071683">
      <w:pPr>
        <w:spacing w:line="500" w:lineRule="exact"/>
        <w:jc w:val="left"/>
        <w:rPr>
          <w:rFonts w:ascii="宋体" w:eastAsia="宋体" w:hAnsi="宋体" w:cs="宋体"/>
          <w:sz w:val="24"/>
          <w:szCs w:val="24"/>
        </w:rPr>
      </w:pPr>
    </w:p>
    <w:p w14:paraId="3CFDCBB0" w14:textId="77777777" w:rsidR="00071683" w:rsidRPr="00C432A0" w:rsidRDefault="00366E55">
      <w:pPr>
        <w:widowControl/>
        <w:jc w:val="left"/>
        <w:rPr>
          <w:rFonts w:ascii="宋体" w:eastAsia="宋体" w:hAnsi="宋体" w:cs="宋体"/>
          <w:sz w:val="24"/>
          <w:szCs w:val="24"/>
        </w:rPr>
      </w:pPr>
      <w:r w:rsidRPr="00C432A0">
        <w:rPr>
          <w:rFonts w:ascii="宋体" w:eastAsia="宋体" w:hAnsi="宋体" w:cs="宋体" w:hint="eastAsia"/>
          <w:sz w:val="24"/>
          <w:szCs w:val="24"/>
        </w:rPr>
        <w:br w:type="page" w:clear="all"/>
      </w:r>
    </w:p>
    <w:p w14:paraId="69354BC8" w14:textId="77777777" w:rsidR="00071683" w:rsidRPr="00C432A0" w:rsidRDefault="00366E55">
      <w:pPr>
        <w:keepNext/>
        <w:keepLines/>
        <w:spacing w:before="360" w:after="200" w:line="360" w:lineRule="auto"/>
        <w:jc w:val="left"/>
        <w:outlineLvl w:val="1"/>
        <w:rPr>
          <w:rFonts w:ascii="宋体" w:eastAsia="宋体" w:hAnsi="宋体" w:cs="宋体"/>
          <w:iCs/>
          <w:sz w:val="36"/>
          <w:szCs w:val="36"/>
        </w:rPr>
      </w:pPr>
      <w:r w:rsidRPr="00C432A0">
        <w:rPr>
          <w:rFonts w:ascii="宋体" w:eastAsia="宋体" w:hAnsi="宋体" w:cs="宋体" w:hint="eastAsia"/>
          <w:iCs/>
          <w:sz w:val="36"/>
          <w:szCs w:val="36"/>
        </w:rPr>
        <w:lastRenderedPageBreak/>
        <w:t>一、法人或者其他组织的营业执照等证明文件，自然人的身份证明</w:t>
      </w:r>
    </w:p>
    <w:p w14:paraId="379DD638" w14:textId="77777777" w:rsidR="00071683" w:rsidRPr="00C432A0" w:rsidRDefault="00071683">
      <w:pPr>
        <w:rPr>
          <w:rFonts w:ascii="宋体" w:eastAsia="宋体" w:hAnsi="宋体" w:cs="宋体"/>
        </w:rPr>
      </w:pPr>
    </w:p>
    <w:p w14:paraId="27D1AC60" w14:textId="77777777" w:rsidR="00071683" w:rsidRPr="00C432A0" w:rsidRDefault="00366E55">
      <w:pPr>
        <w:keepNext/>
        <w:keepLines/>
        <w:spacing w:before="360" w:after="200" w:line="360" w:lineRule="auto"/>
        <w:jc w:val="left"/>
        <w:outlineLvl w:val="1"/>
        <w:rPr>
          <w:rFonts w:ascii="宋体" w:eastAsia="宋体" w:hAnsi="宋体" w:cs="宋体"/>
          <w:iCs/>
          <w:sz w:val="36"/>
        </w:rPr>
      </w:pPr>
      <w:r w:rsidRPr="00C432A0">
        <w:rPr>
          <w:rFonts w:ascii="宋体" w:eastAsia="宋体" w:hAnsi="宋体" w:cs="宋体" w:hint="eastAsia"/>
          <w:iCs/>
          <w:sz w:val="36"/>
        </w:rPr>
        <w:t>二、上一年度的财务状况报告</w:t>
      </w:r>
    </w:p>
    <w:p w14:paraId="72EC0ED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（成立不满一年无需提供）</w:t>
      </w:r>
    </w:p>
    <w:p w14:paraId="4B5FE05C" w14:textId="77777777" w:rsidR="00071683" w:rsidRPr="00C432A0" w:rsidRDefault="00071683">
      <w:pPr>
        <w:rPr>
          <w:rFonts w:ascii="宋体" w:eastAsia="宋体" w:hAnsi="宋体" w:cs="宋体"/>
        </w:rPr>
      </w:pPr>
    </w:p>
    <w:p w14:paraId="09CE3381" w14:textId="77777777" w:rsidR="00071683" w:rsidRPr="00C432A0" w:rsidRDefault="00071683">
      <w:pPr>
        <w:rPr>
          <w:rFonts w:ascii="宋体" w:eastAsia="宋体" w:hAnsi="宋体" w:cs="宋体"/>
        </w:rPr>
      </w:pPr>
    </w:p>
    <w:p w14:paraId="1660B355" w14:textId="77777777" w:rsidR="00071683" w:rsidRPr="00C432A0" w:rsidRDefault="00366E55">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hint="eastAsia"/>
          <w:sz w:val="36"/>
        </w:rPr>
        <w:t>三、依法缴纳税收和社会保障资金的相关材料</w:t>
      </w:r>
    </w:p>
    <w:p w14:paraId="5A8F52ED"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（提供提交响应文件截止时间前一年内至少一个月依法缴纳税收及缴纳社会保障资金的证明材料，供应</w:t>
      </w:r>
      <w:proofErr w:type="gramStart"/>
      <w:r w:rsidRPr="00C432A0">
        <w:rPr>
          <w:rFonts w:ascii="宋体" w:eastAsia="宋体" w:hAnsi="宋体" w:cs="宋体" w:hint="eastAsia"/>
          <w:sz w:val="24"/>
          <w:szCs w:val="24"/>
        </w:rPr>
        <w:t>商依法</w:t>
      </w:r>
      <w:proofErr w:type="gramEnd"/>
      <w:r w:rsidRPr="00C432A0">
        <w:rPr>
          <w:rFonts w:ascii="宋体" w:eastAsia="宋体" w:hAnsi="宋体" w:cs="宋体" w:hint="eastAsia"/>
          <w:sz w:val="24"/>
          <w:szCs w:val="24"/>
        </w:rPr>
        <w:t>享受缓缴、免缴税收、社会保障资金的提供证明材料）</w:t>
      </w:r>
    </w:p>
    <w:p w14:paraId="10E8EBC7" w14:textId="77777777" w:rsidR="00071683" w:rsidRPr="00C432A0" w:rsidRDefault="00071683">
      <w:pPr>
        <w:rPr>
          <w:rFonts w:ascii="宋体" w:eastAsia="宋体" w:hAnsi="宋体" w:cs="宋体"/>
        </w:rPr>
      </w:pPr>
    </w:p>
    <w:p w14:paraId="147DB51B" w14:textId="77777777" w:rsidR="00071683" w:rsidRPr="00C432A0" w:rsidRDefault="00071683">
      <w:pPr>
        <w:rPr>
          <w:rFonts w:ascii="宋体" w:eastAsia="宋体" w:hAnsi="宋体" w:cs="宋体"/>
        </w:rPr>
      </w:pPr>
    </w:p>
    <w:p w14:paraId="63E04A41" w14:textId="77777777" w:rsidR="00071683" w:rsidRPr="00C432A0" w:rsidRDefault="00366E55">
      <w:pPr>
        <w:spacing w:line="360" w:lineRule="auto"/>
        <w:jc w:val="center"/>
        <w:rPr>
          <w:rFonts w:ascii="宋体" w:eastAsia="宋体" w:hAnsi="宋体" w:cs="宋体"/>
          <w:bCs/>
          <w:sz w:val="36"/>
          <w:szCs w:val="28"/>
        </w:rPr>
      </w:pPr>
      <w:r w:rsidRPr="00C432A0">
        <w:rPr>
          <w:rFonts w:ascii="宋体" w:eastAsia="宋体" w:hAnsi="宋体" w:cs="宋体" w:hint="eastAsia"/>
          <w:bCs/>
          <w:sz w:val="36"/>
          <w:szCs w:val="28"/>
        </w:rPr>
        <w:t>财务状况报告及税收、社会保障资金缴纳情况承诺函</w:t>
      </w:r>
    </w:p>
    <w:p w14:paraId="10676230" w14:textId="77777777" w:rsidR="00071683" w:rsidRPr="00C432A0" w:rsidRDefault="00071683">
      <w:pPr>
        <w:jc w:val="left"/>
        <w:rPr>
          <w:rFonts w:ascii="宋体" w:eastAsia="宋体" w:hAnsi="宋体" w:cs="宋体"/>
          <w:szCs w:val="24"/>
        </w:rPr>
      </w:pPr>
    </w:p>
    <w:p w14:paraId="0F2B55C9" w14:textId="77777777" w:rsidR="00071683" w:rsidRPr="00C432A0" w:rsidRDefault="00366E55">
      <w:pPr>
        <w:spacing w:line="500" w:lineRule="exact"/>
        <w:jc w:val="left"/>
        <w:rPr>
          <w:rFonts w:ascii="宋体" w:eastAsia="宋体" w:hAnsi="宋体" w:cs="宋体"/>
          <w:sz w:val="24"/>
          <w:szCs w:val="24"/>
        </w:rPr>
      </w:pPr>
      <w:r w:rsidRPr="00C432A0">
        <w:rPr>
          <w:rFonts w:ascii="宋体" w:eastAsia="宋体" w:hAnsi="宋体" w:cs="宋体" w:hint="eastAsia"/>
          <w:sz w:val="24"/>
          <w:szCs w:val="24"/>
        </w:rPr>
        <w:t>致：</w:t>
      </w:r>
      <w:r w:rsidRPr="00C432A0">
        <w:rPr>
          <w:rFonts w:ascii="宋体" w:eastAsia="宋体" w:hAnsi="宋体" w:cs="宋体" w:hint="eastAsia"/>
          <w:iCs/>
          <w:sz w:val="24"/>
          <w:szCs w:val="24"/>
          <w:u w:val="single"/>
        </w:rPr>
        <w:t>采购人名称</w:t>
      </w:r>
    </w:p>
    <w:p w14:paraId="41A9472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我方</w:t>
      </w:r>
      <w:r w:rsidRPr="00C432A0">
        <w:rPr>
          <w:rFonts w:ascii="宋体" w:eastAsia="宋体" w:hAnsi="宋体" w:cs="宋体" w:hint="eastAsia"/>
          <w:iCs/>
          <w:sz w:val="24"/>
          <w:szCs w:val="24"/>
          <w:u w:val="single"/>
        </w:rPr>
        <w:t>供应商名称</w:t>
      </w:r>
      <w:r w:rsidRPr="00C432A0">
        <w:rPr>
          <w:rFonts w:ascii="宋体" w:eastAsia="宋体" w:hAnsi="宋体" w:cs="宋体" w:hint="eastAsia"/>
          <w:sz w:val="24"/>
          <w:szCs w:val="24"/>
        </w:rPr>
        <w:t>参加</w:t>
      </w:r>
      <w:r w:rsidRPr="00C432A0">
        <w:rPr>
          <w:rFonts w:ascii="宋体" w:eastAsia="宋体" w:hAnsi="宋体" w:cs="宋体" w:hint="eastAsia"/>
          <w:i/>
          <w:sz w:val="24"/>
          <w:szCs w:val="24"/>
        </w:rPr>
        <w:t>项目名称</w:t>
      </w:r>
      <w:r w:rsidRPr="00C432A0">
        <w:rPr>
          <w:rFonts w:ascii="宋体" w:eastAsia="宋体" w:hAnsi="宋体" w:cs="宋体" w:hint="eastAsia"/>
          <w:sz w:val="24"/>
          <w:szCs w:val="24"/>
        </w:rPr>
        <w:t>（项目编号：</w:t>
      </w:r>
      <w:r w:rsidRPr="00C432A0">
        <w:rPr>
          <w:rFonts w:ascii="宋体" w:eastAsia="宋体" w:hAnsi="宋体" w:cs="宋体" w:hint="eastAsia"/>
          <w:iCs/>
          <w:sz w:val="24"/>
          <w:szCs w:val="24"/>
          <w:u w:val="single"/>
        </w:rPr>
        <w:t>项目编号</w:t>
      </w:r>
      <w:r w:rsidRPr="00C432A0">
        <w:rPr>
          <w:rFonts w:ascii="宋体" w:eastAsia="宋体" w:hAnsi="宋体" w:cs="宋体" w:hint="eastAsia"/>
          <w:sz w:val="24"/>
          <w:szCs w:val="24"/>
        </w:rPr>
        <w:t>）采购，根据《关于简化政府采购供应商资格审查有关事项的通知》（连财购〔2023〕4号）、</w:t>
      </w:r>
      <w:r w:rsidRPr="00C432A0">
        <w:rPr>
          <w:rFonts w:ascii="宋体" w:hAnsi="宋体" w:hint="eastAsia"/>
          <w:sz w:val="24"/>
          <w:szCs w:val="24"/>
        </w:rPr>
        <w:t>《关于做好2023年度政府采购领域优化营商环境有关工作的通知》（连财购〔2023〕9号）</w:t>
      </w:r>
      <w:r w:rsidRPr="00C432A0">
        <w:rPr>
          <w:rFonts w:ascii="宋体" w:eastAsia="宋体" w:hAnsi="宋体" w:cs="宋体" w:hint="eastAsia"/>
          <w:sz w:val="24"/>
          <w:szCs w:val="24"/>
        </w:rPr>
        <w:t>，我方承诺具备《中华人民共和国政府采购法》第二十二条第（二）、第（四）项，《中华人民共和国政府采购法实施条例》第十七条第（二）项规定条件的，具体包括：</w:t>
      </w:r>
    </w:p>
    <w:p w14:paraId="7F45A0C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（1）具有良好的商业信誉和健全的财务会计制度（财务状况报告）；</w:t>
      </w:r>
    </w:p>
    <w:p w14:paraId="46BEF03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（2）有依法缴纳税收和社会保障资金的良好记录。</w:t>
      </w:r>
    </w:p>
    <w:p w14:paraId="6F717B38"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我方对上述承诺的真实性负责，如有虚假，将依法承担提供虚假材料谋取中标、成交责任，同时同意有关主管部门将相关失信信息记入公共信用信息系</w:t>
      </w:r>
      <w:r w:rsidRPr="00C432A0">
        <w:rPr>
          <w:rFonts w:ascii="宋体" w:eastAsia="宋体" w:hAnsi="宋体" w:cs="宋体" w:hint="eastAsia"/>
          <w:sz w:val="24"/>
          <w:szCs w:val="24"/>
        </w:rPr>
        <w:lastRenderedPageBreak/>
        <w:t>统并在相关政府门户网站公开。</w:t>
      </w:r>
    </w:p>
    <w:p w14:paraId="7958C42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特此承诺</w:t>
      </w:r>
    </w:p>
    <w:p w14:paraId="3F7BDFDE" w14:textId="77777777" w:rsidR="00071683" w:rsidRPr="00C432A0" w:rsidRDefault="00071683">
      <w:pPr>
        <w:spacing w:line="500" w:lineRule="exact"/>
        <w:ind w:firstLine="480"/>
        <w:jc w:val="left"/>
        <w:rPr>
          <w:rFonts w:ascii="宋体" w:eastAsia="宋体" w:hAnsi="宋体" w:cs="宋体"/>
          <w:sz w:val="24"/>
          <w:szCs w:val="24"/>
        </w:rPr>
      </w:pPr>
    </w:p>
    <w:p w14:paraId="545D82D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供应商（公章）：</w:t>
      </w:r>
    </w:p>
    <w:p w14:paraId="31EBEE17"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法定代表人（单位负责人）或委托代理人（签名或签章）：</w:t>
      </w:r>
    </w:p>
    <w:p w14:paraId="3FC0DAF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日期：    年     月     日</w:t>
      </w:r>
    </w:p>
    <w:p w14:paraId="72BE642F" w14:textId="77777777" w:rsidR="00071683" w:rsidRPr="00C432A0" w:rsidRDefault="00071683">
      <w:pPr>
        <w:rPr>
          <w:rFonts w:ascii="宋体" w:eastAsia="宋体" w:hAnsi="宋体" w:cs="宋体"/>
        </w:rPr>
      </w:pPr>
    </w:p>
    <w:p w14:paraId="5E8CFEE2" w14:textId="77777777" w:rsidR="00071683" w:rsidRPr="00C432A0" w:rsidRDefault="00071683">
      <w:pPr>
        <w:rPr>
          <w:rFonts w:ascii="宋体" w:eastAsia="宋体" w:hAnsi="宋体" w:cs="宋体"/>
        </w:rPr>
      </w:pPr>
    </w:p>
    <w:p w14:paraId="22FB400E" w14:textId="77777777" w:rsidR="00071683" w:rsidRPr="00C432A0" w:rsidRDefault="00366E55">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hint="eastAsia"/>
          <w:sz w:val="36"/>
        </w:rPr>
        <w:t>四、具备履行合同所必需的设备和专业技术能力的声明及证明材料</w:t>
      </w:r>
    </w:p>
    <w:p w14:paraId="1A832EAB" w14:textId="77777777" w:rsidR="00071683" w:rsidRPr="00C432A0" w:rsidRDefault="00366E55">
      <w:pPr>
        <w:spacing w:line="460" w:lineRule="exact"/>
        <w:jc w:val="center"/>
        <w:rPr>
          <w:rFonts w:ascii="宋体" w:eastAsia="宋体" w:hAnsi="宋体" w:cs="宋体"/>
          <w:sz w:val="24"/>
          <w:szCs w:val="24"/>
        </w:rPr>
      </w:pPr>
      <w:r w:rsidRPr="00C432A0">
        <w:rPr>
          <w:rFonts w:ascii="宋体" w:eastAsia="宋体" w:hAnsi="宋体" w:cs="宋体" w:hint="eastAsia"/>
          <w:bCs/>
          <w:sz w:val="36"/>
          <w:szCs w:val="28"/>
        </w:rPr>
        <w:t>具备履行合同所必需的设备和专业技术能力的声明及证明材料</w:t>
      </w:r>
    </w:p>
    <w:p w14:paraId="0492C1E6"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我单位郑重声明：我单位具备履行本项采购合同所必需的设备和专业技术能力，为履行本项采购合同我公司具备如下主要设备和主要专业技术能力：</w:t>
      </w:r>
    </w:p>
    <w:p w14:paraId="2425019C"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主要设备有：</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。（须附证明材料）</w:t>
      </w:r>
    </w:p>
    <w:p w14:paraId="19ACA510" w14:textId="77777777" w:rsidR="00071683" w:rsidRPr="00C432A0" w:rsidRDefault="00071683">
      <w:pPr>
        <w:jc w:val="left"/>
        <w:rPr>
          <w:rFonts w:ascii="宋体" w:eastAsia="宋体" w:hAnsi="宋体" w:cs="宋体"/>
          <w:sz w:val="24"/>
          <w:szCs w:val="24"/>
        </w:rPr>
      </w:pPr>
    </w:p>
    <w:p w14:paraId="631A69F5"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主要专业技术能力有：</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。（须附证明材料）</w:t>
      </w:r>
    </w:p>
    <w:p w14:paraId="1819D2FB" w14:textId="77777777" w:rsidR="00071683" w:rsidRPr="00C432A0" w:rsidRDefault="00071683">
      <w:pPr>
        <w:spacing w:line="360" w:lineRule="auto"/>
        <w:ind w:firstLine="480"/>
        <w:rPr>
          <w:rFonts w:ascii="宋体" w:eastAsia="宋体" w:hAnsi="宋体" w:cs="宋体"/>
          <w:sz w:val="24"/>
          <w:szCs w:val="24"/>
        </w:rPr>
      </w:pPr>
    </w:p>
    <w:p w14:paraId="1F8DE41C" w14:textId="77777777" w:rsidR="00071683" w:rsidRPr="00C432A0" w:rsidRDefault="00071683">
      <w:pPr>
        <w:spacing w:line="360" w:lineRule="auto"/>
        <w:ind w:firstLine="480"/>
        <w:rPr>
          <w:rFonts w:ascii="宋体" w:eastAsia="宋体" w:hAnsi="宋体" w:cs="宋体"/>
          <w:sz w:val="24"/>
          <w:szCs w:val="24"/>
        </w:rPr>
      </w:pPr>
    </w:p>
    <w:p w14:paraId="0C9AF2C5"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供应商（盖章）：</w:t>
      </w:r>
    </w:p>
    <w:p w14:paraId="521023DA"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法定代表人（单位负责人）或委托代理人（签字或盖章）：</w:t>
      </w:r>
    </w:p>
    <w:p w14:paraId="0984EDBE"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日期：    年     月     日</w:t>
      </w:r>
    </w:p>
    <w:p w14:paraId="2DA14083" w14:textId="77777777" w:rsidR="00071683" w:rsidRPr="00C432A0" w:rsidRDefault="00071683">
      <w:pPr>
        <w:jc w:val="left"/>
        <w:rPr>
          <w:rFonts w:ascii="宋体" w:eastAsia="宋体" w:hAnsi="宋体" w:cs="宋体"/>
          <w:szCs w:val="24"/>
        </w:rPr>
      </w:pPr>
    </w:p>
    <w:p w14:paraId="283BEE84" w14:textId="77777777" w:rsidR="00071683" w:rsidRPr="00C432A0" w:rsidRDefault="00366E55">
      <w:pPr>
        <w:spacing w:line="360" w:lineRule="auto"/>
        <w:ind w:firstLine="480"/>
        <w:rPr>
          <w:rFonts w:ascii="宋体" w:eastAsia="宋体" w:hAnsi="宋体" w:cs="宋体"/>
          <w:sz w:val="24"/>
          <w:szCs w:val="24"/>
        </w:rPr>
      </w:pPr>
      <w:proofErr w:type="gramStart"/>
      <w:r w:rsidRPr="00C432A0">
        <w:rPr>
          <w:rFonts w:ascii="宋体" w:eastAsia="宋体" w:hAnsi="宋体" w:cs="宋体" w:hint="eastAsia"/>
          <w:sz w:val="24"/>
          <w:szCs w:val="24"/>
        </w:rPr>
        <w:t>附主要</w:t>
      </w:r>
      <w:proofErr w:type="gramEnd"/>
      <w:r w:rsidRPr="00C432A0">
        <w:rPr>
          <w:rFonts w:ascii="宋体" w:eastAsia="宋体" w:hAnsi="宋体" w:cs="宋体" w:hint="eastAsia"/>
          <w:sz w:val="24"/>
          <w:szCs w:val="24"/>
        </w:rPr>
        <w:t>设备和主要专业技术能力的证明材料如下：</w:t>
      </w:r>
    </w:p>
    <w:p w14:paraId="4EB92174" w14:textId="77777777" w:rsidR="00071683" w:rsidRPr="00C432A0" w:rsidRDefault="00071683">
      <w:pPr>
        <w:spacing w:line="360" w:lineRule="auto"/>
        <w:jc w:val="left"/>
        <w:rPr>
          <w:rFonts w:ascii="宋体" w:eastAsia="宋体" w:hAnsi="宋体" w:cs="宋体"/>
          <w:sz w:val="24"/>
          <w:szCs w:val="24"/>
        </w:rPr>
      </w:pPr>
    </w:p>
    <w:p w14:paraId="27373CE6" w14:textId="77777777" w:rsidR="00071683" w:rsidRPr="00C432A0" w:rsidRDefault="00071683">
      <w:pPr>
        <w:spacing w:line="360" w:lineRule="auto"/>
        <w:jc w:val="left"/>
        <w:rPr>
          <w:rFonts w:ascii="宋体" w:eastAsia="宋体" w:hAnsi="宋体" w:cs="宋体"/>
          <w:sz w:val="24"/>
          <w:szCs w:val="24"/>
        </w:rPr>
      </w:pPr>
    </w:p>
    <w:p w14:paraId="2F2757C4" w14:textId="77777777" w:rsidR="00071683" w:rsidRPr="00C432A0" w:rsidRDefault="00366E55">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hint="eastAsia"/>
          <w:sz w:val="36"/>
        </w:rPr>
        <w:lastRenderedPageBreak/>
        <w:t>五、参加政府采购活动前3年内在经营活动中没有重大违法记录的书面声明</w:t>
      </w:r>
    </w:p>
    <w:p w14:paraId="4E4BD1B2" w14:textId="77777777" w:rsidR="00071683" w:rsidRPr="00C432A0" w:rsidRDefault="00366E55">
      <w:pPr>
        <w:spacing w:line="460" w:lineRule="exact"/>
        <w:jc w:val="center"/>
        <w:rPr>
          <w:rFonts w:ascii="宋体" w:eastAsia="宋体" w:hAnsi="宋体" w:cs="宋体"/>
          <w:b/>
          <w:bCs/>
          <w:sz w:val="44"/>
          <w:szCs w:val="44"/>
        </w:rPr>
      </w:pPr>
      <w:r w:rsidRPr="00C432A0">
        <w:rPr>
          <w:rFonts w:ascii="宋体" w:eastAsia="宋体" w:hAnsi="宋体" w:cs="宋体" w:hint="eastAsia"/>
          <w:bCs/>
          <w:sz w:val="36"/>
          <w:szCs w:val="28"/>
        </w:rPr>
        <w:t>声  明</w:t>
      </w:r>
    </w:p>
    <w:p w14:paraId="14AF6A94"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551C4792" w14:textId="77777777" w:rsidR="00071683" w:rsidRPr="00C432A0" w:rsidRDefault="00071683">
      <w:pPr>
        <w:spacing w:line="500" w:lineRule="exact"/>
        <w:ind w:firstLine="480"/>
        <w:jc w:val="left"/>
        <w:rPr>
          <w:rFonts w:ascii="宋体" w:eastAsia="宋体" w:hAnsi="宋体" w:cs="宋体"/>
          <w:sz w:val="24"/>
          <w:szCs w:val="24"/>
        </w:rPr>
      </w:pPr>
    </w:p>
    <w:p w14:paraId="44FDEADF"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供应商（盖章）：</w:t>
      </w:r>
    </w:p>
    <w:p w14:paraId="44E5DF33"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法定代表人（单位负责人）或委托代理人（签字或盖章）：</w:t>
      </w:r>
    </w:p>
    <w:p w14:paraId="4AAA1D42"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日期：    年     月     日</w:t>
      </w:r>
    </w:p>
    <w:p w14:paraId="260AF411" w14:textId="77777777" w:rsidR="00071683" w:rsidRPr="00C432A0" w:rsidRDefault="00071683">
      <w:pPr>
        <w:rPr>
          <w:rFonts w:ascii="宋体" w:eastAsia="宋体" w:hAnsi="宋体" w:cs="宋体"/>
        </w:rPr>
      </w:pPr>
    </w:p>
    <w:p w14:paraId="71B0482F" w14:textId="77777777" w:rsidR="00071683" w:rsidRPr="00C432A0" w:rsidRDefault="00071683">
      <w:pPr>
        <w:rPr>
          <w:rFonts w:ascii="宋体" w:eastAsia="宋体" w:hAnsi="宋体" w:cs="宋体"/>
        </w:rPr>
      </w:pPr>
    </w:p>
    <w:p w14:paraId="27FB35B7" w14:textId="77777777" w:rsidR="00071683" w:rsidRPr="00C432A0" w:rsidRDefault="00366E55">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hint="eastAsia"/>
          <w:sz w:val="36"/>
        </w:rPr>
        <w:t>六、法律、行政法规规定的其他条件的证明文件</w:t>
      </w:r>
    </w:p>
    <w:p w14:paraId="1334A8BC"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（如有，请按要求提供）</w:t>
      </w:r>
    </w:p>
    <w:p w14:paraId="04FB85ED" w14:textId="77777777" w:rsidR="00071683" w:rsidRPr="00C432A0" w:rsidRDefault="00071683">
      <w:pPr>
        <w:rPr>
          <w:rFonts w:ascii="宋体" w:eastAsia="宋体" w:hAnsi="宋体" w:cs="宋体"/>
        </w:rPr>
      </w:pPr>
    </w:p>
    <w:p w14:paraId="2B2BB4BF" w14:textId="77777777" w:rsidR="00071683" w:rsidRPr="00C432A0" w:rsidRDefault="00071683">
      <w:pPr>
        <w:rPr>
          <w:rFonts w:ascii="宋体" w:eastAsia="宋体" w:hAnsi="宋体" w:cs="宋体"/>
        </w:rPr>
      </w:pPr>
    </w:p>
    <w:p w14:paraId="34E583A6" w14:textId="77777777" w:rsidR="00071683" w:rsidRPr="00C432A0" w:rsidRDefault="00366E55">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hint="eastAsia"/>
          <w:sz w:val="36"/>
        </w:rPr>
        <w:t>七 、落实政府采购政策需满足的资格要求的证明文件</w:t>
      </w:r>
    </w:p>
    <w:p w14:paraId="553ED0F5"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（如有，请按要求提供）</w:t>
      </w:r>
    </w:p>
    <w:p w14:paraId="55639E33" w14:textId="77777777" w:rsidR="00071683" w:rsidRPr="00C432A0" w:rsidRDefault="00071683">
      <w:pPr>
        <w:rPr>
          <w:rFonts w:ascii="宋体" w:eastAsia="宋体" w:hAnsi="宋体" w:cs="宋体"/>
        </w:rPr>
      </w:pPr>
    </w:p>
    <w:p w14:paraId="5ACEFE08" w14:textId="77777777" w:rsidR="00071683" w:rsidRPr="00C432A0" w:rsidRDefault="00071683">
      <w:pPr>
        <w:rPr>
          <w:rFonts w:ascii="宋体" w:eastAsia="宋体" w:hAnsi="宋体" w:cs="宋体"/>
        </w:rPr>
      </w:pPr>
    </w:p>
    <w:p w14:paraId="68782A04" w14:textId="77777777" w:rsidR="00071683" w:rsidRPr="00C432A0" w:rsidRDefault="00366E55">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hint="eastAsia"/>
          <w:sz w:val="36"/>
        </w:rPr>
        <w:t>八、特定资格要求的证明文件</w:t>
      </w:r>
    </w:p>
    <w:p w14:paraId="1F09CA0B" w14:textId="77777777" w:rsidR="00071683" w:rsidRPr="00C432A0" w:rsidRDefault="00366E55">
      <w:pPr>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（如有，请按要求提供）</w:t>
      </w:r>
    </w:p>
    <w:p w14:paraId="5E516584" w14:textId="77777777" w:rsidR="00071683" w:rsidRPr="00C432A0" w:rsidRDefault="00071683">
      <w:pPr>
        <w:rPr>
          <w:rFonts w:ascii="宋体" w:eastAsia="宋体" w:hAnsi="宋体" w:cs="宋体"/>
        </w:rPr>
      </w:pPr>
    </w:p>
    <w:p w14:paraId="4BDB3461" w14:textId="77777777" w:rsidR="00071683" w:rsidRPr="00C432A0" w:rsidRDefault="00366E55">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hint="eastAsia"/>
          <w:sz w:val="36"/>
        </w:rPr>
        <w:lastRenderedPageBreak/>
        <w:t>九、授权委托书与法定代表人（单位负责人）身份证明</w:t>
      </w:r>
    </w:p>
    <w:p w14:paraId="029C0990" w14:textId="77777777" w:rsidR="00071683" w:rsidRPr="00C432A0" w:rsidRDefault="00366E55">
      <w:pPr>
        <w:spacing w:line="360" w:lineRule="exact"/>
        <w:jc w:val="center"/>
        <w:rPr>
          <w:rFonts w:ascii="宋体" w:eastAsia="宋体" w:hAnsi="宋体" w:cs="宋体"/>
          <w:b/>
          <w:sz w:val="36"/>
          <w:szCs w:val="36"/>
        </w:rPr>
      </w:pPr>
      <w:r w:rsidRPr="00C432A0">
        <w:rPr>
          <w:rFonts w:ascii="宋体" w:eastAsia="宋体" w:hAnsi="宋体" w:cs="宋体" w:hint="eastAsia"/>
          <w:b/>
          <w:sz w:val="36"/>
          <w:szCs w:val="36"/>
        </w:rPr>
        <w:t>授权委托书</w:t>
      </w:r>
    </w:p>
    <w:p w14:paraId="4149AC7A" w14:textId="77777777" w:rsidR="00071683" w:rsidRPr="00C432A0" w:rsidRDefault="00366E55">
      <w:pPr>
        <w:spacing w:line="360" w:lineRule="auto"/>
        <w:rPr>
          <w:rFonts w:ascii="宋体" w:eastAsia="宋体" w:hAnsi="宋体" w:cs="宋体"/>
          <w:sz w:val="24"/>
          <w:szCs w:val="24"/>
        </w:rPr>
      </w:pPr>
      <w:r w:rsidRPr="00C432A0">
        <w:rPr>
          <w:rFonts w:ascii="宋体" w:eastAsia="宋体" w:hAnsi="宋体" w:cs="宋体" w:hint="eastAsia"/>
          <w:sz w:val="24"/>
          <w:szCs w:val="24"/>
        </w:rPr>
        <w:t>致：</w:t>
      </w:r>
      <w:r w:rsidRPr="00C432A0">
        <w:rPr>
          <w:rFonts w:ascii="宋体" w:eastAsia="宋体" w:hAnsi="宋体" w:cs="宋体" w:hint="eastAsia"/>
          <w:sz w:val="24"/>
          <w:szCs w:val="24"/>
          <w:u w:val="single"/>
        </w:rPr>
        <w:t>采购单位</w:t>
      </w:r>
    </w:p>
    <w:p w14:paraId="6F38B485" w14:textId="77777777" w:rsidR="00071683" w:rsidRPr="00C432A0" w:rsidRDefault="00366E55">
      <w:pPr>
        <w:spacing w:line="360" w:lineRule="auto"/>
        <w:ind w:firstLine="420"/>
        <w:jc w:val="left"/>
        <w:rPr>
          <w:rFonts w:ascii="宋体" w:eastAsia="宋体" w:hAnsi="宋体" w:cs="宋体"/>
          <w:sz w:val="24"/>
          <w:szCs w:val="24"/>
        </w:rPr>
      </w:pPr>
      <w:r w:rsidRPr="00C432A0">
        <w:rPr>
          <w:rFonts w:ascii="宋体" w:eastAsia="宋体" w:hAnsi="宋体" w:cs="宋体" w:hint="eastAsia"/>
          <w:sz w:val="24"/>
          <w:szCs w:val="24"/>
        </w:rPr>
        <w:t>本人</w:t>
      </w:r>
      <w:r w:rsidRPr="00C432A0">
        <w:rPr>
          <w:rFonts w:ascii="宋体" w:eastAsia="宋体" w:hAnsi="宋体" w:cs="宋体" w:hint="eastAsia"/>
          <w:sz w:val="24"/>
          <w:szCs w:val="24"/>
          <w:u w:val="single"/>
        </w:rPr>
        <w:t xml:space="preserve"> （姓名） </w:t>
      </w:r>
      <w:r w:rsidRPr="00C432A0">
        <w:rPr>
          <w:rFonts w:ascii="宋体" w:eastAsia="宋体" w:hAnsi="宋体" w:cs="宋体" w:hint="eastAsia"/>
          <w:sz w:val="24"/>
          <w:szCs w:val="24"/>
        </w:rPr>
        <w:t>系</w:t>
      </w:r>
      <w:r w:rsidRPr="00C432A0">
        <w:rPr>
          <w:rFonts w:ascii="宋体" w:eastAsia="宋体" w:hAnsi="宋体" w:cs="宋体" w:hint="eastAsia"/>
          <w:sz w:val="24"/>
          <w:szCs w:val="24"/>
          <w:u w:val="single"/>
        </w:rPr>
        <w:t xml:space="preserve"> （供应商名称） </w:t>
      </w:r>
      <w:r w:rsidRPr="00C432A0">
        <w:rPr>
          <w:rFonts w:ascii="宋体" w:eastAsia="宋体" w:hAnsi="宋体" w:cs="宋体" w:hint="eastAsia"/>
          <w:sz w:val="24"/>
          <w:szCs w:val="24"/>
        </w:rPr>
        <w:t>的法定代表人（单位负责人），现委托</w:t>
      </w:r>
      <w:r w:rsidRPr="00C432A0">
        <w:rPr>
          <w:rFonts w:ascii="宋体" w:eastAsia="宋体" w:hAnsi="宋体" w:cs="宋体" w:hint="eastAsia"/>
          <w:sz w:val="24"/>
          <w:szCs w:val="24"/>
          <w:u w:val="single"/>
        </w:rPr>
        <w:t xml:space="preserve"> （姓名） </w:t>
      </w:r>
      <w:r w:rsidRPr="00C432A0">
        <w:rPr>
          <w:rFonts w:ascii="宋体" w:eastAsia="宋体" w:hAnsi="宋体" w:cs="宋体" w:hint="eastAsia"/>
          <w:sz w:val="24"/>
          <w:szCs w:val="24"/>
        </w:rPr>
        <w:t>为我方代理人。代理人根据授权，以我方名义签署、澄清确认、提交、撤回、修改</w:t>
      </w:r>
      <w:r w:rsidRPr="00C432A0">
        <w:rPr>
          <w:rFonts w:ascii="宋体" w:eastAsia="宋体" w:hAnsi="宋体" w:cs="宋体" w:hint="eastAsia"/>
          <w:sz w:val="24"/>
          <w:szCs w:val="24"/>
          <w:u w:val="single"/>
        </w:rPr>
        <w:t xml:space="preserve"> （项目名称） </w:t>
      </w:r>
      <w:r w:rsidRPr="00C432A0">
        <w:rPr>
          <w:rFonts w:ascii="宋体" w:eastAsia="宋体" w:hAnsi="宋体" w:cs="宋体" w:hint="eastAsia"/>
          <w:sz w:val="24"/>
          <w:szCs w:val="24"/>
        </w:rPr>
        <w:t>项目（项目编号：</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）响应文件和处理有关事宜，其法律后果由我方承担。</w:t>
      </w:r>
    </w:p>
    <w:p w14:paraId="11F3DA31" w14:textId="77777777" w:rsidR="00071683" w:rsidRPr="00C432A0" w:rsidRDefault="00366E55">
      <w:pPr>
        <w:spacing w:line="360" w:lineRule="auto"/>
        <w:ind w:firstLine="420"/>
        <w:jc w:val="left"/>
        <w:rPr>
          <w:rFonts w:ascii="宋体" w:eastAsia="宋体" w:hAnsi="宋体" w:cs="宋体"/>
          <w:sz w:val="24"/>
          <w:szCs w:val="24"/>
        </w:rPr>
      </w:pPr>
      <w:r w:rsidRPr="00C432A0">
        <w:rPr>
          <w:rFonts w:ascii="宋体" w:eastAsia="宋体" w:hAnsi="宋体" w:cs="宋体" w:hint="eastAsia"/>
          <w:sz w:val="24"/>
          <w:szCs w:val="24"/>
        </w:rPr>
        <w:t>委托期限：自本授权委托书签署之日起至响应有效期届满之日止。</w:t>
      </w:r>
    </w:p>
    <w:p w14:paraId="03CDA9EA" w14:textId="77777777" w:rsidR="00071683" w:rsidRPr="00C432A0" w:rsidRDefault="00366E55">
      <w:pPr>
        <w:spacing w:line="360" w:lineRule="auto"/>
        <w:ind w:firstLine="420"/>
        <w:jc w:val="left"/>
        <w:rPr>
          <w:rFonts w:ascii="宋体" w:eastAsia="宋体" w:hAnsi="宋体" w:cs="宋体"/>
          <w:sz w:val="24"/>
          <w:szCs w:val="24"/>
        </w:rPr>
      </w:pPr>
      <w:r w:rsidRPr="00C432A0">
        <w:rPr>
          <w:rFonts w:ascii="宋体" w:eastAsia="宋体" w:hAnsi="宋体" w:cs="宋体" w:hint="eastAsia"/>
          <w:sz w:val="24"/>
          <w:szCs w:val="24"/>
        </w:rPr>
        <w:t>代理人无转委托权。</w:t>
      </w:r>
      <w:r w:rsidRPr="00C432A0">
        <w:rPr>
          <w:rFonts w:ascii="宋体" w:eastAsia="宋体" w:hAnsi="宋体" w:cs="宋体" w:hint="eastAsia"/>
          <w:sz w:val="24"/>
          <w:szCs w:val="24"/>
        </w:rPr>
        <w:br/>
      </w:r>
    </w:p>
    <w:p w14:paraId="19A708BE" w14:textId="77777777" w:rsidR="00071683" w:rsidRPr="00C432A0" w:rsidRDefault="00366E55">
      <w:pPr>
        <w:spacing w:line="360" w:lineRule="auto"/>
        <w:rPr>
          <w:rFonts w:ascii="宋体" w:eastAsia="宋体" w:hAnsi="宋体" w:cs="宋体"/>
          <w:sz w:val="24"/>
          <w:szCs w:val="24"/>
        </w:rPr>
      </w:pPr>
      <w:r w:rsidRPr="00C432A0">
        <w:rPr>
          <w:rFonts w:ascii="宋体" w:eastAsia="宋体" w:hAnsi="宋体" w:cs="宋体" w:hint="eastAsia"/>
          <w:sz w:val="24"/>
          <w:szCs w:val="24"/>
        </w:rPr>
        <w:t>供应商名称（加盖公章）：</w:t>
      </w:r>
      <w:r w:rsidRPr="00C432A0">
        <w:rPr>
          <w:rFonts w:ascii="宋体" w:eastAsia="宋体" w:hAnsi="宋体" w:cs="宋体" w:hint="eastAsia"/>
          <w:sz w:val="24"/>
          <w:szCs w:val="24"/>
          <w:u w:val="single"/>
        </w:rPr>
        <w:t xml:space="preserve">             </w:t>
      </w:r>
    </w:p>
    <w:p w14:paraId="6B81E3FE" w14:textId="77777777" w:rsidR="00071683" w:rsidRPr="00C432A0" w:rsidRDefault="00366E55">
      <w:pPr>
        <w:spacing w:line="360" w:lineRule="auto"/>
        <w:rPr>
          <w:rFonts w:ascii="宋体" w:eastAsia="宋体" w:hAnsi="宋体" w:cs="宋体"/>
          <w:sz w:val="24"/>
          <w:szCs w:val="24"/>
        </w:rPr>
      </w:pPr>
      <w:r w:rsidRPr="00C432A0">
        <w:rPr>
          <w:rFonts w:ascii="宋体" w:eastAsia="宋体" w:hAnsi="宋体" w:cs="宋体" w:hint="eastAsia"/>
          <w:sz w:val="24"/>
          <w:szCs w:val="24"/>
        </w:rPr>
        <w:t>法定代表人（单位负责人）（签字、签章或印鉴）：</w:t>
      </w:r>
      <w:r w:rsidRPr="00C432A0">
        <w:rPr>
          <w:rFonts w:ascii="宋体" w:eastAsia="宋体" w:hAnsi="宋体" w:cs="宋体" w:hint="eastAsia"/>
          <w:sz w:val="24"/>
          <w:szCs w:val="24"/>
          <w:u w:val="single"/>
        </w:rPr>
        <w:t xml:space="preserve">             </w:t>
      </w:r>
    </w:p>
    <w:p w14:paraId="75555C9E" w14:textId="77777777" w:rsidR="00071683" w:rsidRPr="00C432A0" w:rsidRDefault="00366E55">
      <w:pPr>
        <w:spacing w:line="360" w:lineRule="auto"/>
        <w:rPr>
          <w:rFonts w:ascii="宋体" w:eastAsia="宋体" w:hAnsi="宋体" w:cs="宋体"/>
          <w:sz w:val="24"/>
          <w:szCs w:val="24"/>
        </w:rPr>
      </w:pPr>
      <w:r w:rsidRPr="00C432A0">
        <w:rPr>
          <w:rFonts w:ascii="宋体" w:eastAsia="宋体" w:hAnsi="宋体" w:cs="宋体" w:hint="eastAsia"/>
          <w:sz w:val="24"/>
          <w:szCs w:val="24"/>
        </w:rPr>
        <w:t>委托代理人（签字/签章）：</w:t>
      </w:r>
      <w:r w:rsidRPr="00C432A0">
        <w:rPr>
          <w:rFonts w:ascii="宋体" w:eastAsia="宋体" w:hAnsi="宋体" w:cs="宋体" w:hint="eastAsia"/>
          <w:sz w:val="24"/>
          <w:szCs w:val="24"/>
          <w:u w:val="single"/>
        </w:rPr>
        <w:t xml:space="preserve">             </w:t>
      </w:r>
    </w:p>
    <w:p w14:paraId="6F6EAECA" w14:textId="77777777" w:rsidR="00071683" w:rsidRPr="00C432A0" w:rsidRDefault="00366E55">
      <w:pPr>
        <w:spacing w:line="360" w:lineRule="auto"/>
        <w:rPr>
          <w:rFonts w:ascii="宋体" w:eastAsia="宋体" w:hAnsi="宋体" w:cs="宋体"/>
          <w:sz w:val="24"/>
          <w:szCs w:val="24"/>
        </w:rPr>
      </w:pPr>
      <w:r w:rsidRPr="00C432A0">
        <w:rPr>
          <w:rFonts w:ascii="宋体" w:eastAsia="宋体" w:hAnsi="宋体" w:cs="宋体" w:hint="eastAsia"/>
          <w:sz w:val="24"/>
          <w:szCs w:val="24"/>
        </w:rPr>
        <w:t>日期：    年     月     日</w:t>
      </w:r>
    </w:p>
    <w:p w14:paraId="0A100143" w14:textId="77777777" w:rsidR="00071683" w:rsidRPr="00C432A0" w:rsidRDefault="00071683">
      <w:pPr>
        <w:tabs>
          <w:tab w:val="left" w:pos="5580"/>
        </w:tabs>
        <w:spacing w:line="360" w:lineRule="auto"/>
        <w:ind w:firstLine="480"/>
        <w:rPr>
          <w:rFonts w:ascii="宋体" w:eastAsia="宋体" w:hAnsi="宋体" w:cs="宋体"/>
          <w:sz w:val="24"/>
          <w:szCs w:val="20"/>
        </w:rPr>
      </w:pPr>
    </w:p>
    <w:p w14:paraId="3D7CEE6D" w14:textId="77777777" w:rsidR="00071683" w:rsidRPr="00C432A0" w:rsidRDefault="00366E55">
      <w:pPr>
        <w:tabs>
          <w:tab w:val="left" w:pos="5580"/>
        </w:tabs>
        <w:spacing w:line="360" w:lineRule="auto"/>
        <w:jc w:val="left"/>
        <w:rPr>
          <w:rFonts w:ascii="宋体" w:eastAsia="宋体" w:hAnsi="宋体" w:cs="宋体"/>
          <w:sz w:val="24"/>
          <w:szCs w:val="20"/>
        </w:rPr>
      </w:pPr>
      <w:r w:rsidRPr="00C432A0">
        <w:rPr>
          <w:rFonts w:ascii="宋体" w:eastAsia="宋体" w:hAnsi="宋体" w:cs="宋体" w:hint="eastAsia"/>
          <w:sz w:val="24"/>
          <w:szCs w:val="20"/>
        </w:rPr>
        <w:t>法定代表人（单位负责人）有效期内的身份证</w:t>
      </w:r>
      <w:r w:rsidRPr="00C432A0">
        <w:rPr>
          <w:rFonts w:ascii="宋体" w:eastAsia="宋体" w:hAnsi="宋体" w:cs="宋体" w:hint="eastAsia"/>
          <w:b/>
          <w:sz w:val="24"/>
          <w:szCs w:val="20"/>
        </w:rPr>
        <w:t>正反面</w:t>
      </w:r>
      <w:r w:rsidRPr="00C432A0">
        <w:rPr>
          <w:rFonts w:ascii="宋体" w:eastAsia="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C432A0" w:rsidRPr="00C432A0" w14:paraId="71FD2420" w14:textId="77777777">
        <w:trPr>
          <w:trHeight w:val="1399"/>
        </w:trPr>
        <w:tc>
          <w:tcPr>
            <w:tcW w:w="4673" w:type="dxa"/>
          </w:tcPr>
          <w:p w14:paraId="168AF29F" w14:textId="77777777" w:rsidR="00071683" w:rsidRPr="00C432A0" w:rsidRDefault="00071683">
            <w:pPr>
              <w:tabs>
                <w:tab w:val="left" w:pos="5580"/>
              </w:tabs>
              <w:spacing w:line="360" w:lineRule="auto"/>
              <w:jc w:val="left"/>
              <w:rPr>
                <w:rFonts w:ascii="宋体" w:eastAsia="宋体" w:hAnsi="宋体" w:cs="宋体"/>
                <w:sz w:val="24"/>
                <w:szCs w:val="20"/>
              </w:rPr>
            </w:pPr>
          </w:p>
          <w:p w14:paraId="6AB08DE2" w14:textId="77777777" w:rsidR="00071683" w:rsidRPr="00C432A0" w:rsidRDefault="00071683">
            <w:pPr>
              <w:tabs>
                <w:tab w:val="left" w:pos="5580"/>
              </w:tabs>
              <w:spacing w:line="360" w:lineRule="auto"/>
              <w:jc w:val="left"/>
              <w:rPr>
                <w:rFonts w:ascii="宋体" w:eastAsia="宋体" w:hAnsi="宋体" w:cs="宋体"/>
                <w:sz w:val="24"/>
                <w:szCs w:val="20"/>
              </w:rPr>
            </w:pPr>
          </w:p>
          <w:p w14:paraId="42E1D0DA" w14:textId="77777777" w:rsidR="00071683" w:rsidRPr="00C432A0" w:rsidRDefault="00071683">
            <w:pPr>
              <w:tabs>
                <w:tab w:val="left" w:pos="5580"/>
              </w:tabs>
              <w:spacing w:line="360" w:lineRule="auto"/>
              <w:jc w:val="left"/>
              <w:rPr>
                <w:rFonts w:ascii="宋体" w:eastAsia="宋体" w:hAnsi="宋体" w:cs="宋体"/>
                <w:sz w:val="24"/>
                <w:szCs w:val="20"/>
              </w:rPr>
            </w:pPr>
          </w:p>
        </w:tc>
        <w:tc>
          <w:tcPr>
            <w:tcW w:w="4536" w:type="dxa"/>
          </w:tcPr>
          <w:p w14:paraId="50CF0095" w14:textId="77777777" w:rsidR="00071683" w:rsidRPr="00C432A0" w:rsidRDefault="00071683">
            <w:pPr>
              <w:tabs>
                <w:tab w:val="left" w:pos="5580"/>
              </w:tabs>
              <w:spacing w:line="360" w:lineRule="auto"/>
              <w:jc w:val="left"/>
              <w:rPr>
                <w:rFonts w:ascii="宋体" w:eastAsia="宋体" w:hAnsi="宋体" w:cs="宋体"/>
                <w:sz w:val="24"/>
                <w:szCs w:val="20"/>
              </w:rPr>
            </w:pPr>
          </w:p>
          <w:p w14:paraId="5E49E760" w14:textId="77777777" w:rsidR="00071683" w:rsidRPr="00C432A0" w:rsidRDefault="00071683">
            <w:pPr>
              <w:tabs>
                <w:tab w:val="left" w:pos="5580"/>
              </w:tabs>
              <w:spacing w:line="360" w:lineRule="auto"/>
              <w:jc w:val="left"/>
              <w:rPr>
                <w:rFonts w:ascii="宋体" w:eastAsia="宋体" w:hAnsi="宋体" w:cs="宋体"/>
                <w:sz w:val="24"/>
                <w:szCs w:val="20"/>
              </w:rPr>
            </w:pPr>
          </w:p>
          <w:p w14:paraId="741CA861" w14:textId="77777777" w:rsidR="00071683" w:rsidRPr="00C432A0" w:rsidRDefault="00071683">
            <w:pPr>
              <w:tabs>
                <w:tab w:val="left" w:pos="5580"/>
              </w:tabs>
              <w:spacing w:line="360" w:lineRule="auto"/>
              <w:jc w:val="left"/>
              <w:rPr>
                <w:rFonts w:ascii="宋体" w:eastAsia="宋体" w:hAnsi="宋体" w:cs="宋体"/>
                <w:sz w:val="24"/>
                <w:szCs w:val="20"/>
              </w:rPr>
            </w:pPr>
          </w:p>
        </w:tc>
      </w:tr>
    </w:tbl>
    <w:p w14:paraId="6E329206" w14:textId="77777777" w:rsidR="00071683" w:rsidRPr="00C432A0" w:rsidRDefault="00366E55">
      <w:pPr>
        <w:tabs>
          <w:tab w:val="left" w:pos="5580"/>
        </w:tabs>
        <w:spacing w:line="360" w:lineRule="auto"/>
        <w:jc w:val="left"/>
        <w:rPr>
          <w:rFonts w:ascii="宋体" w:eastAsia="宋体" w:hAnsi="宋体" w:cs="宋体"/>
          <w:sz w:val="24"/>
          <w:szCs w:val="20"/>
        </w:rPr>
      </w:pPr>
      <w:r w:rsidRPr="00C432A0">
        <w:rPr>
          <w:rFonts w:ascii="宋体" w:eastAsia="宋体" w:hAnsi="宋体" w:cs="宋体" w:hint="eastAsia"/>
          <w:sz w:val="24"/>
          <w:szCs w:val="20"/>
        </w:rPr>
        <w:t>委托代理人有效期内的身份证</w:t>
      </w:r>
      <w:r w:rsidRPr="00C432A0">
        <w:rPr>
          <w:rFonts w:ascii="宋体" w:eastAsia="宋体" w:hAnsi="宋体" w:cs="宋体" w:hint="eastAsia"/>
          <w:b/>
          <w:sz w:val="24"/>
          <w:szCs w:val="20"/>
        </w:rPr>
        <w:t>正反面</w:t>
      </w:r>
      <w:r w:rsidRPr="00C432A0">
        <w:rPr>
          <w:rFonts w:ascii="宋体" w:eastAsia="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C432A0" w:rsidRPr="00C432A0" w14:paraId="450D8308" w14:textId="77777777">
        <w:trPr>
          <w:trHeight w:val="1399"/>
        </w:trPr>
        <w:tc>
          <w:tcPr>
            <w:tcW w:w="4673" w:type="dxa"/>
          </w:tcPr>
          <w:p w14:paraId="71743B6E" w14:textId="77777777" w:rsidR="00071683" w:rsidRPr="00C432A0" w:rsidRDefault="00071683">
            <w:pPr>
              <w:tabs>
                <w:tab w:val="left" w:pos="5580"/>
              </w:tabs>
              <w:spacing w:line="360" w:lineRule="auto"/>
              <w:jc w:val="left"/>
              <w:rPr>
                <w:rFonts w:ascii="宋体" w:eastAsia="宋体" w:hAnsi="宋体" w:cs="宋体"/>
                <w:sz w:val="24"/>
                <w:szCs w:val="20"/>
              </w:rPr>
            </w:pPr>
          </w:p>
          <w:p w14:paraId="24128005" w14:textId="77777777" w:rsidR="00071683" w:rsidRPr="00C432A0" w:rsidRDefault="00071683">
            <w:pPr>
              <w:tabs>
                <w:tab w:val="left" w:pos="5580"/>
              </w:tabs>
              <w:spacing w:line="360" w:lineRule="auto"/>
              <w:jc w:val="left"/>
              <w:rPr>
                <w:rFonts w:ascii="宋体" w:eastAsia="宋体" w:hAnsi="宋体" w:cs="宋体"/>
                <w:sz w:val="24"/>
                <w:szCs w:val="20"/>
              </w:rPr>
            </w:pPr>
          </w:p>
          <w:p w14:paraId="301BA257" w14:textId="77777777" w:rsidR="00071683" w:rsidRPr="00C432A0" w:rsidRDefault="00071683">
            <w:pPr>
              <w:tabs>
                <w:tab w:val="left" w:pos="5580"/>
              </w:tabs>
              <w:spacing w:line="360" w:lineRule="auto"/>
              <w:jc w:val="left"/>
              <w:rPr>
                <w:rFonts w:ascii="宋体" w:eastAsia="宋体" w:hAnsi="宋体" w:cs="宋体"/>
                <w:sz w:val="24"/>
                <w:szCs w:val="20"/>
              </w:rPr>
            </w:pPr>
          </w:p>
        </w:tc>
        <w:tc>
          <w:tcPr>
            <w:tcW w:w="4536" w:type="dxa"/>
          </w:tcPr>
          <w:p w14:paraId="46D9BA07" w14:textId="77777777" w:rsidR="00071683" w:rsidRPr="00C432A0" w:rsidRDefault="00071683">
            <w:pPr>
              <w:tabs>
                <w:tab w:val="left" w:pos="5580"/>
              </w:tabs>
              <w:spacing w:line="360" w:lineRule="auto"/>
              <w:jc w:val="left"/>
              <w:rPr>
                <w:rFonts w:ascii="宋体" w:eastAsia="宋体" w:hAnsi="宋体" w:cs="宋体"/>
                <w:sz w:val="24"/>
                <w:szCs w:val="20"/>
              </w:rPr>
            </w:pPr>
          </w:p>
          <w:p w14:paraId="6F2D7741" w14:textId="77777777" w:rsidR="00071683" w:rsidRPr="00C432A0" w:rsidRDefault="00071683">
            <w:pPr>
              <w:tabs>
                <w:tab w:val="left" w:pos="5580"/>
              </w:tabs>
              <w:spacing w:line="360" w:lineRule="auto"/>
              <w:jc w:val="left"/>
              <w:rPr>
                <w:rFonts w:ascii="宋体" w:eastAsia="宋体" w:hAnsi="宋体" w:cs="宋体"/>
                <w:sz w:val="24"/>
                <w:szCs w:val="20"/>
              </w:rPr>
            </w:pPr>
          </w:p>
          <w:p w14:paraId="4F93545F" w14:textId="77777777" w:rsidR="00071683" w:rsidRPr="00C432A0" w:rsidRDefault="00071683">
            <w:pPr>
              <w:tabs>
                <w:tab w:val="left" w:pos="5580"/>
              </w:tabs>
              <w:spacing w:line="360" w:lineRule="auto"/>
              <w:jc w:val="left"/>
              <w:rPr>
                <w:rFonts w:ascii="宋体" w:eastAsia="宋体" w:hAnsi="宋体" w:cs="宋体"/>
                <w:sz w:val="24"/>
                <w:szCs w:val="20"/>
              </w:rPr>
            </w:pPr>
          </w:p>
        </w:tc>
      </w:tr>
    </w:tbl>
    <w:p w14:paraId="3A646621" w14:textId="77777777" w:rsidR="00071683" w:rsidRPr="00C432A0" w:rsidRDefault="00366E55">
      <w:pPr>
        <w:tabs>
          <w:tab w:val="left" w:pos="5580"/>
        </w:tabs>
        <w:spacing w:line="360" w:lineRule="auto"/>
        <w:jc w:val="left"/>
        <w:rPr>
          <w:rFonts w:ascii="宋体" w:eastAsia="宋体" w:hAnsi="宋体" w:cs="宋体"/>
          <w:sz w:val="24"/>
          <w:szCs w:val="24"/>
        </w:rPr>
      </w:pPr>
      <w:r w:rsidRPr="00C432A0">
        <w:rPr>
          <w:rFonts w:ascii="宋体" w:eastAsia="宋体" w:hAnsi="宋体" w:cs="宋体" w:hint="eastAsia"/>
          <w:sz w:val="24"/>
          <w:szCs w:val="24"/>
        </w:rPr>
        <w:t>填报说明：</w:t>
      </w:r>
    </w:p>
    <w:p w14:paraId="4AABA552" w14:textId="77777777" w:rsidR="00071683" w:rsidRPr="00C432A0" w:rsidRDefault="00366E55">
      <w:pPr>
        <w:tabs>
          <w:tab w:val="left" w:pos="5580"/>
        </w:tabs>
        <w:spacing w:line="360" w:lineRule="auto"/>
        <w:ind w:firstLine="480"/>
        <w:jc w:val="left"/>
        <w:rPr>
          <w:rFonts w:ascii="宋体" w:eastAsia="宋体" w:hAnsi="宋体" w:cs="宋体"/>
          <w:sz w:val="24"/>
          <w:szCs w:val="24"/>
        </w:rPr>
      </w:pPr>
      <w:r w:rsidRPr="00C432A0">
        <w:rPr>
          <w:rFonts w:ascii="宋体" w:eastAsia="宋体" w:hAnsi="宋体" w:cs="宋体" w:hint="eastAsia"/>
          <w:sz w:val="24"/>
          <w:szCs w:val="24"/>
        </w:rPr>
        <w:t>1、若供应商为事业单位或其他组织或分支机构（仅当磋商文件注明允许分支机构参与磋商的），则法定代表人（单位负责人）处的签署人可为单位负责人。</w:t>
      </w:r>
    </w:p>
    <w:p w14:paraId="0ADF9E38" w14:textId="77777777" w:rsidR="00071683" w:rsidRPr="00C432A0" w:rsidRDefault="00366E55">
      <w:pPr>
        <w:tabs>
          <w:tab w:val="left" w:pos="5580"/>
        </w:tabs>
        <w:spacing w:line="360" w:lineRule="auto"/>
        <w:ind w:firstLine="480"/>
        <w:jc w:val="left"/>
        <w:rPr>
          <w:rFonts w:ascii="宋体" w:eastAsia="宋体" w:hAnsi="宋体" w:cs="宋体"/>
          <w:sz w:val="24"/>
          <w:szCs w:val="24"/>
        </w:rPr>
      </w:pPr>
      <w:r w:rsidRPr="00C432A0">
        <w:rPr>
          <w:rFonts w:ascii="宋体" w:eastAsia="宋体" w:hAnsi="宋体" w:cs="宋体" w:hint="eastAsia"/>
          <w:sz w:val="24"/>
          <w:szCs w:val="24"/>
        </w:rPr>
        <w:lastRenderedPageBreak/>
        <w:t>2、若响应文件中全部签字之处均为法定代表人（单位负责人）本人签署，则可不提供本《授权委托书》，但须提供《法定代表人（单位负责人）身份证明》。</w:t>
      </w:r>
    </w:p>
    <w:p w14:paraId="46176BA2" w14:textId="77777777" w:rsidR="00071683" w:rsidRPr="00C432A0" w:rsidRDefault="00366E55">
      <w:pPr>
        <w:tabs>
          <w:tab w:val="left" w:pos="5580"/>
        </w:tabs>
        <w:spacing w:line="360" w:lineRule="auto"/>
        <w:ind w:firstLine="480"/>
        <w:jc w:val="left"/>
        <w:rPr>
          <w:rFonts w:ascii="宋体" w:eastAsia="宋体" w:hAnsi="宋体" w:cs="宋体"/>
          <w:sz w:val="24"/>
          <w:szCs w:val="24"/>
        </w:rPr>
      </w:pPr>
      <w:r w:rsidRPr="00C432A0">
        <w:rPr>
          <w:rFonts w:ascii="宋体" w:eastAsia="宋体" w:hAnsi="宋体" w:cs="宋体" w:hint="eastAsia"/>
          <w:sz w:val="24"/>
          <w:szCs w:val="24"/>
        </w:rPr>
        <w:t>3、供应商为自然人的情形，可不提供本《授权委托书》。</w:t>
      </w:r>
    </w:p>
    <w:p w14:paraId="543ABDBE" w14:textId="77777777" w:rsidR="00071683" w:rsidRPr="00C432A0" w:rsidRDefault="00071683">
      <w:pPr>
        <w:rPr>
          <w:rFonts w:ascii="宋体" w:eastAsia="宋体" w:hAnsi="宋体" w:cs="宋体"/>
        </w:rPr>
      </w:pPr>
    </w:p>
    <w:p w14:paraId="6B475569" w14:textId="77777777" w:rsidR="00071683" w:rsidRPr="00C432A0" w:rsidRDefault="00071683">
      <w:pPr>
        <w:rPr>
          <w:rFonts w:ascii="宋体" w:eastAsia="宋体" w:hAnsi="宋体" w:cs="宋体"/>
        </w:rPr>
      </w:pPr>
    </w:p>
    <w:p w14:paraId="015139B9" w14:textId="77777777" w:rsidR="00071683" w:rsidRPr="00C432A0" w:rsidRDefault="00071683">
      <w:pPr>
        <w:spacing w:line="360" w:lineRule="exact"/>
        <w:jc w:val="center"/>
        <w:rPr>
          <w:rFonts w:ascii="宋体" w:eastAsia="宋体" w:hAnsi="宋体" w:cs="宋体"/>
          <w:b/>
          <w:sz w:val="36"/>
          <w:szCs w:val="36"/>
        </w:rPr>
      </w:pPr>
    </w:p>
    <w:p w14:paraId="2CE69405" w14:textId="77777777" w:rsidR="00071683" w:rsidRPr="00C432A0" w:rsidRDefault="00366E55">
      <w:pPr>
        <w:rPr>
          <w:rFonts w:ascii="宋体" w:eastAsia="宋体" w:hAnsi="宋体" w:cs="宋体"/>
          <w:b/>
          <w:sz w:val="36"/>
          <w:szCs w:val="36"/>
        </w:rPr>
      </w:pPr>
      <w:r w:rsidRPr="00C432A0">
        <w:rPr>
          <w:rFonts w:ascii="宋体" w:eastAsia="宋体" w:hAnsi="宋体" w:cs="宋体" w:hint="eastAsia"/>
          <w:b/>
          <w:sz w:val="36"/>
          <w:szCs w:val="36"/>
        </w:rPr>
        <w:br w:type="page"/>
      </w:r>
    </w:p>
    <w:p w14:paraId="54F92CAE" w14:textId="77777777" w:rsidR="00071683" w:rsidRPr="00C432A0" w:rsidRDefault="00366E55">
      <w:pPr>
        <w:spacing w:line="360" w:lineRule="exact"/>
        <w:jc w:val="center"/>
        <w:rPr>
          <w:rFonts w:ascii="宋体" w:eastAsia="宋体" w:hAnsi="宋体" w:cs="宋体"/>
          <w:b/>
          <w:sz w:val="36"/>
          <w:szCs w:val="36"/>
        </w:rPr>
      </w:pPr>
      <w:r w:rsidRPr="00C432A0">
        <w:rPr>
          <w:rFonts w:ascii="宋体" w:eastAsia="宋体" w:hAnsi="宋体" w:cs="宋体" w:hint="eastAsia"/>
          <w:b/>
          <w:sz w:val="36"/>
          <w:szCs w:val="36"/>
        </w:rPr>
        <w:lastRenderedPageBreak/>
        <w:t>法定代表人（单位负责人）身份证明</w:t>
      </w:r>
    </w:p>
    <w:p w14:paraId="7D268DCB" w14:textId="77777777" w:rsidR="00071683" w:rsidRPr="00C432A0" w:rsidRDefault="00071683">
      <w:pPr>
        <w:spacing w:line="200" w:lineRule="exact"/>
        <w:rPr>
          <w:rFonts w:ascii="宋体" w:eastAsia="宋体" w:hAnsi="宋体" w:cs="宋体"/>
          <w:sz w:val="20"/>
          <w:szCs w:val="20"/>
        </w:rPr>
      </w:pPr>
    </w:p>
    <w:p w14:paraId="624412BB" w14:textId="77777777" w:rsidR="00071683" w:rsidRPr="00C432A0" w:rsidRDefault="00366E55">
      <w:pPr>
        <w:tabs>
          <w:tab w:val="left" w:pos="5580"/>
        </w:tabs>
        <w:spacing w:line="360" w:lineRule="auto"/>
        <w:rPr>
          <w:rFonts w:ascii="宋体" w:eastAsia="宋体" w:hAnsi="宋体" w:cs="宋体"/>
          <w:sz w:val="24"/>
          <w:szCs w:val="24"/>
        </w:rPr>
      </w:pPr>
      <w:r w:rsidRPr="00C432A0">
        <w:rPr>
          <w:rFonts w:ascii="宋体" w:eastAsia="宋体" w:hAnsi="宋体" w:cs="宋体" w:hint="eastAsia"/>
          <w:sz w:val="24"/>
          <w:szCs w:val="24"/>
        </w:rPr>
        <w:t>致：</w:t>
      </w:r>
      <w:r w:rsidRPr="00C432A0">
        <w:rPr>
          <w:rFonts w:ascii="宋体" w:eastAsia="宋体" w:hAnsi="宋体" w:cs="宋体" w:hint="eastAsia"/>
          <w:sz w:val="24"/>
          <w:szCs w:val="24"/>
          <w:u w:val="single"/>
        </w:rPr>
        <w:t xml:space="preserve"> 采购单位 </w:t>
      </w:r>
    </w:p>
    <w:p w14:paraId="4EF74655" w14:textId="77777777" w:rsidR="00071683" w:rsidRPr="00C432A0" w:rsidRDefault="00366E55">
      <w:pPr>
        <w:tabs>
          <w:tab w:val="left" w:pos="567"/>
          <w:tab w:val="left" w:pos="2412"/>
          <w:tab w:val="left" w:pos="3883"/>
          <w:tab w:val="left" w:pos="5352"/>
          <w:tab w:val="left" w:pos="6821"/>
        </w:tabs>
        <w:spacing w:before="120" w:line="335" w:lineRule="exact"/>
        <w:ind w:firstLine="480"/>
        <w:rPr>
          <w:rFonts w:ascii="宋体" w:eastAsia="宋体" w:hAnsi="宋体" w:cs="宋体"/>
          <w:sz w:val="24"/>
          <w:szCs w:val="24"/>
        </w:rPr>
      </w:pPr>
      <w:r w:rsidRPr="00C432A0">
        <w:rPr>
          <w:rFonts w:ascii="宋体" w:eastAsia="宋体" w:hAnsi="宋体" w:cs="宋体" w:hint="eastAsia"/>
          <w:sz w:val="24"/>
          <w:szCs w:val="24"/>
        </w:rPr>
        <w:t>兹证明，</w:t>
      </w:r>
    </w:p>
    <w:p w14:paraId="1224DEC7" w14:textId="77777777" w:rsidR="00071683" w:rsidRPr="00C432A0" w:rsidRDefault="00366E55">
      <w:pPr>
        <w:tabs>
          <w:tab w:val="left" w:pos="567"/>
          <w:tab w:val="left" w:pos="1690"/>
          <w:tab w:val="left" w:pos="3400"/>
          <w:tab w:val="left" w:pos="5110"/>
          <w:tab w:val="left" w:pos="6821"/>
        </w:tabs>
        <w:spacing w:before="120" w:line="335" w:lineRule="exact"/>
        <w:rPr>
          <w:rFonts w:ascii="宋体" w:eastAsia="宋体" w:hAnsi="宋体" w:cs="宋体"/>
          <w:sz w:val="24"/>
          <w:szCs w:val="24"/>
        </w:rPr>
      </w:pPr>
      <w:r w:rsidRPr="00C432A0">
        <w:rPr>
          <w:rFonts w:ascii="宋体" w:eastAsia="宋体" w:hAnsi="宋体" w:cs="宋体" w:hint="eastAsia"/>
          <w:sz w:val="24"/>
          <w:szCs w:val="24"/>
        </w:rPr>
        <w:t>姓名：</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性别：</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年龄：</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职务：</w:t>
      </w:r>
      <w:r w:rsidRPr="00C432A0">
        <w:rPr>
          <w:rFonts w:ascii="宋体" w:eastAsia="宋体" w:hAnsi="宋体" w:cs="宋体" w:hint="eastAsia"/>
          <w:sz w:val="24"/>
          <w:szCs w:val="24"/>
          <w:u w:val="single"/>
        </w:rPr>
        <w:t xml:space="preserve">        </w:t>
      </w:r>
    </w:p>
    <w:p w14:paraId="3BA091CE" w14:textId="77777777" w:rsidR="00071683" w:rsidRPr="00C432A0" w:rsidRDefault="00071683">
      <w:pPr>
        <w:tabs>
          <w:tab w:val="left" w:pos="567"/>
          <w:tab w:val="left" w:pos="2412"/>
          <w:tab w:val="left" w:pos="3883"/>
          <w:tab w:val="left" w:pos="5352"/>
          <w:tab w:val="left" w:pos="6821"/>
        </w:tabs>
        <w:spacing w:before="120" w:line="335" w:lineRule="exact"/>
        <w:rPr>
          <w:rFonts w:ascii="宋体" w:eastAsia="宋体" w:hAnsi="宋体" w:cs="宋体"/>
          <w:sz w:val="24"/>
          <w:szCs w:val="24"/>
        </w:rPr>
      </w:pPr>
    </w:p>
    <w:p w14:paraId="7ABEB08E" w14:textId="77777777" w:rsidR="00071683" w:rsidRPr="00C432A0" w:rsidRDefault="00366E55">
      <w:pPr>
        <w:tabs>
          <w:tab w:val="left" w:pos="2250"/>
          <w:tab w:val="left" w:pos="2412"/>
          <w:tab w:val="left" w:pos="3883"/>
          <w:tab w:val="left" w:pos="5352"/>
          <w:tab w:val="left" w:pos="6821"/>
        </w:tabs>
        <w:spacing w:before="120" w:line="335" w:lineRule="exact"/>
        <w:rPr>
          <w:rFonts w:ascii="宋体" w:eastAsia="宋体" w:hAnsi="宋体" w:cs="宋体"/>
          <w:sz w:val="24"/>
          <w:szCs w:val="24"/>
        </w:rPr>
      </w:pPr>
      <w:r w:rsidRPr="00C432A0">
        <w:rPr>
          <w:rFonts w:ascii="宋体" w:eastAsia="宋体" w:hAnsi="宋体" w:cs="宋体" w:hint="eastAsia"/>
          <w:sz w:val="24"/>
          <w:szCs w:val="24"/>
        </w:rPr>
        <w:t>系</w:t>
      </w:r>
      <w:r w:rsidRPr="00C432A0">
        <w:rPr>
          <w:rFonts w:ascii="宋体" w:eastAsia="宋体" w:hAnsi="宋体" w:cs="宋体" w:hint="eastAsia"/>
          <w:sz w:val="24"/>
          <w:szCs w:val="24"/>
          <w:u w:val="single"/>
        </w:rPr>
        <w:t xml:space="preserve"> （供应商名称） </w:t>
      </w:r>
      <w:r w:rsidRPr="00C432A0">
        <w:rPr>
          <w:rFonts w:ascii="宋体" w:eastAsia="宋体" w:hAnsi="宋体" w:cs="宋体" w:hint="eastAsia"/>
          <w:sz w:val="24"/>
          <w:szCs w:val="24"/>
        </w:rPr>
        <w:t>的法定代表人（单位负责人）。</w:t>
      </w:r>
    </w:p>
    <w:p w14:paraId="1DB3E0EF" w14:textId="77777777" w:rsidR="00071683" w:rsidRPr="00C432A0" w:rsidRDefault="00071683">
      <w:pPr>
        <w:tabs>
          <w:tab w:val="left" w:pos="567"/>
          <w:tab w:val="left" w:pos="2412"/>
          <w:tab w:val="left" w:pos="3883"/>
          <w:tab w:val="left" w:pos="5352"/>
          <w:tab w:val="left" w:pos="6821"/>
        </w:tabs>
        <w:spacing w:before="120" w:line="335" w:lineRule="exact"/>
        <w:rPr>
          <w:rFonts w:ascii="宋体" w:eastAsia="宋体" w:hAnsi="宋体" w:cs="宋体"/>
          <w:sz w:val="24"/>
          <w:szCs w:val="24"/>
        </w:rPr>
      </w:pPr>
    </w:p>
    <w:p w14:paraId="2E2EE79B" w14:textId="77777777" w:rsidR="00071683" w:rsidRPr="00C432A0" w:rsidRDefault="00071683">
      <w:pPr>
        <w:tabs>
          <w:tab w:val="left" w:pos="567"/>
          <w:tab w:val="left" w:pos="2412"/>
          <w:tab w:val="left" w:pos="3883"/>
          <w:tab w:val="left" w:pos="5352"/>
          <w:tab w:val="left" w:pos="6821"/>
        </w:tabs>
        <w:spacing w:before="120" w:line="335" w:lineRule="exact"/>
        <w:rPr>
          <w:rFonts w:ascii="宋体" w:eastAsia="宋体" w:hAnsi="宋体" w:cs="宋体"/>
          <w:sz w:val="24"/>
          <w:szCs w:val="24"/>
        </w:rPr>
      </w:pPr>
    </w:p>
    <w:p w14:paraId="55A9AE50" w14:textId="77777777" w:rsidR="00071683" w:rsidRPr="00C432A0" w:rsidRDefault="00366E55">
      <w:pPr>
        <w:tabs>
          <w:tab w:val="left" w:pos="567"/>
        </w:tabs>
        <w:spacing w:before="120" w:line="583" w:lineRule="auto"/>
        <w:ind w:right="-46"/>
        <w:rPr>
          <w:rFonts w:ascii="宋体" w:eastAsia="宋体" w:hAnsi="宋体" w:cs="宋体"/>
          <w:spacing w:val="-3"/>
          <w:sz w:val="24"/>
          <w:szCs w:val="24"/>
        </w:rPr>
      </w:pPr>
      <w:r w:rsidRPr="00C432A0">
        <w:rPr>
          <w:rFonts w:ascii="宋体" w:eastAsia="宋体" w:hAnsi="宋体" w:cs="宋体" w:hint="eastAsia"/>
          <w:spacing w:val="-3"/>
          <w:sz w:val="24"/>
          <w:szCs w:val="24"/>
        </w:rPr>
        <w:t>法</w:t>
      </w:r>
      <w:r w:rsidRPr="00C432A0">
        <w:rPr>
          <w:rFonts w:ascii="宋体" w:eastAsia="宋体" w:hAnsi="宋体" w:cs="宋体" w:hint="eastAsia"/>
          <w:sz w:val="24"/>
          <w:szCs w:val="24"/>
        </w:rPr>
        <w:t>定</w:t>
      </w:r>
      <w:r w:rsidRPr="00C432A0">
        <w:rPr>
          <w:rFonts w:ascii="宋体" w:eastAsia="宋体" w:hAnsi="宋体" w:cs="宋体" w:hint="eastAsia"/>
          <w:spacing w:val="-3"/>
          <w:sz w:val="24"/>
          <w:szCs w:val="24"/>
        </w:rPr>
        <w:t>代</w:t>
      </w:r>
      <w:r w:rsidRPr="00C432A0">
        <w:rPr>
          <w:rFonts w:ascii="宋体" w:eastAsia="宋体" w:hAnsi="宋体" w:cs="宋体" w:hint="eastAsia"/>
          <w:sz w:val="24"/>
          <w:szCs w:val="24"/>
        </w:rPr>
        <w:t>表</w:t>
      </w:r>
      <w:r w:rsidRPr="00C432A0">
        <w:rPr>
          <w:rFonts w:ascii="宋体" w:eastAsia="宋体" w:hAnsi="宋体" w:cs="宋体" w:hint="eastAsia"/>
          <w:spacing w:val="-3"/>
          <w:sz w:val="24"/>
          <w:szCs w:val="24"/>
        </w:rPr>
        <w:t>人</w:t>
      </w:r>
      <w:r w:rsidRPr="00C432A0">
        <w:rPr>
          <w:rFonts w:ascii="宋体" w:eastAsia="宋体" w:hAnsi="宋体" w:cs="宋体" w:hint="eastAsia"/>
          <w:sz w:val="24"/>
          <w:szCs w:val="24"/>
        </w:rPr>
        <w:t>（</w:t>
      </w:r>
      <w:r w:rsidRPr="00C432A0">
        <w:rPr>
          <w:rFonts w:ascii="宋体" w:eastAsia="宋体" w:hAnsi="宋体" w:cs="宋体" w:hint="eastAsia"/>
          <w:spacing w:val="-3"/>
          <w:sz w:val="24"/>
          <w:szCs w:val="24"/>
        </w:rPr>
        <w:t>单</w:t>
      </w:r>
      <w:r w:rsidRPr="00C432A0">
        <w:rPr>
          <w:rFonts w:ascii="宋体" w:eastAsia="宋体" w:hAnsi="宋体" w:cs="宋体" w:hint="eastAsia"/>
          <w:sz w:val="24"/>
          <w:szCs w:val="24"/>
        </w:rPr>
        <w:t>位</w:t>
      </w:r>
      <w:r w:rsidRPr="00C432A0">
        <w:rPr>
          <w:rFonts w:ascii="宋体" w:eastAsia="宋体" w:hAnsi="宋体" w:cs="宋体" w:hint="eastAsia"/>
          <w:spacing w:val="-3"/>
          <w:sz w:val="24"/>
          <w:szCs w:val="24"/>
        </w:rPr>
        <w:t>负</w:t>
      </w:r>
      <w:r w:rsidRPr="00C432A0">
        <w:rPr>
          <w:rFonts w:ascii="宋体" w:eastAsia="宋体" w:hAnsi="宋体" w:cs="宋体" w:hint="eastAsia"/>
          <w:sz w:val="24"/>
          <w:szCs w:val="24"/>
        </w:rPr>
        <w:t>责人</w:t>
      </w:r>
      <w:r w:rsidRPr="00C432A0">
        <w:rPr>
          <w:rFonts w:ascii="宋体" w:eastAsia="宋体" w:hAnsi="宋体" w:cs="宋体" w:hint="eastAsia"/>
          <w:spacing w:val="-3"/>
          <w:sz w:val="24"/>
          <w:szCs w:val="24"/>
        </w:rPr>
        <w:t>）有效期内的身份证正反面电子件：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071683" w:rsidRPr="00C432A0" w14:paraId="23118926" w14:textId="77777777">
        <w:trPr>
          <w:trHeight w:val="1399"/>
        </w:trPr>
        <w:tc>
          <w:tcPr>
            <w:tcW w:w="4673" w:type="dxa"/>
          </w:tcPr>
          <w:p w14:paraId="66A1594A" w14:textId="77777777" w:rsidR="00071683" w:rsidRPr="00C432A0" w:rsidRDefault="00071683">
            <w:pPr>
              <w:tabs>
                <w:tab w:val="left" w:pos="5580"/>
              </w:tabs>
              <w:spacing w:line="360" w:lineRule="auto"/>
              <w:jc w:val="left"/>
              <w:rPr>
                <w:rFonts w:ascii="宋体" w:eastAsia="宋体" w:hAnsi="宋体" w:cs="宋体"/>
                <w:sz w:val="24"/>
                <w:szCs w:val="20"/>
              </w:rPr>
            </w:pPr>
          </w:p>
          <w:p w14:paraId="69BA7797" w14:textId="77777777" w:rsidR="00071683" w:rsidRPr="00C432A0" w:rsidRDefault="00071683">
            <w:pPr>
              <w:tabs>
                <w:tab w:val="left" w:pos="5580"/>
              </w:tabs>
              <w:spacing w:line="360" w:lineRule="auto"/>
              <w:jc w:val="left"/>
              <w:rPr>
                <w:rFonts w:ascii="宋体" w:eastAsia="宋体" w:hAnsi="宋体" w:cs="宋体"/>
                <w:sz w:val="24"/>
                <w:szCs w:val="20"/>
              </w:rPr>
            </w:pPr>
          </w:p>
          <w:p w14:paraId="4B2ACA53" w14:textId="77777777" w:rsidR="00071683" w:rsidRPr="00C432A0" w:rsidRDefault="00071683">
            <w:pPr>
              <w:tabs>
                <w:tab w:val="left" w:pos="5580"/>
              </w:tabs>
              <w:spacing w:line="360" w:lineRule="auto"/>
              <w:jc w:val="left"/>
              <w:rPr>
                <w:rFonts w:ascii="宋体" w:eastAsia="宋体" w:hAnsi="宋体" w:cs="宋体"/>
                <w:sz w:val="24"/>
                <w:szCs w:val="20"/>
              </w:rPr>
            </w:pPr>
          </w:p>
        </w:tc>
        <w:tc>
          <w:tcPr>
            <w:tcW w:w="4536" w:type="dxa"/>
          </w:tcPr>
          <w:p w14:paraId="6828877C" w14:textId="77777777" w:rsidR="00071683" w:rsidRPr="00C432A0" w:rsidRDefault="00071683">
            <w:pPr>
              <w:tabs>
                <w:tab w:val="left" w:pos="5580"/>
              </w:tabs>
              <w:spacing w:line="360" w:lineRule="auto"/>
              <w:jc w:val="left"/>
              <w:rPr>
                <w:rFonts w:ascii="宋体" w:eastAsia="宋体" w:hAnsi="宋体" w:cs="宋体"/>
                <w:sz w:val="24"/>
                <w:szCs w:val="20"/>
              </w:rPr>
            </w:pPr>
          </w:p>
          <w:p w14:paraId="39F69FE9" w14:textId="77777777" w:rsidR="00071683" w:rsidRPr="00C432A0" w:rsidRDefault="00071683">
            <w:pPr>
              <w:tabs>
                <w:tab w:val="left" w:pos="5580"/>
              </w:tabs>
              <w:spacing w:line="360" w:lineRule="auto"/>
              <w:jc w:val="left"/>
              <w:rPr>
                <w:rFonts w:ascii="宋体" w:eastAsia="宋体" w:hAnsi="宋体" w:cs="宋体"/>
                <w:sz w:val="24"/>
                <w:szCs w:val="20"/>
              </w:rPr>
            </w:pPr>
          </w:p>
          <w:p w14:paraId="0012EDA8" w14:textId="77777777" w:rsidR="00071683" w:rsidRPr="00C432A0" w:rsidRDefault="00071683">
            <w:pPr>
              <w:tabs>
                <w:tab w:val="left" w:pos="5580"/>
              </w:tabs>
              <w:spacing w:line="360" w:lineRule="auto"/>
              <w:jc w:val="left"/>
              <w:rPr>
                <w:rFonts w:ascii="宋体" w:eastAsia="宋体" w:hAnsi="宋体" w:cs="宋体"/>
                <w:sz w:val="24"/>
                <w:szCs w:val="20"/>
              </w:rPr>
            </w:pPr>
          </w:p>
        </w:tc>
      </w:tr>
    </w:tbl>
    <w:p w14:paraId="4B989948" w14:textId="77777777" w:rsidR="00071683" w:rsidRPr="00C432A0" w:rsidRDefault="00071683">
      <w:pPr>
        <w:tabs>
          <w:tab w:val="left" w:pos="567"/>
        </w:tabs>
        <w:spacing w:before="120" w:line="583" w:lineRule="auto"/>
        <w:ind w:right="4305"/>
        <w:rPr>
          <w:rFonts w:ascii="宋体" w:eastAsia="宋体" w:hAnsi="宋体" w:cs="宋体"/>
          <w:spacing w:val="-3"/>
          <w:sz w:val="24"/>
          <w:szCs w:val="24"/>
        </w:rPr>
      </w:pPr>
    </w:p>
    <w:p w14:paraId="75597634" w14:textId="77777777" w:rsidR="00071683" w:rsidRPr="00C432A0" w:rsidRDefault="00366E55">
      <w:pPr>
        <w:spacing w:line="360" w:lineRule="auto"/>
        <w:rPr>
          <w:rFonts w:ascii="宋体" w:eastAsia="宋体" w:hAnsi="宋体" w:cs="宋体"/>
          <w:sz w:val="24"/>
          <w:szCs w:val="24"/>
        </w:rPr>
      </w:pPr>
      <w:r w:rsidRPr="00C432A0">
        <w:rPr>
          <w:rFonts w:ascii="宋体" w:eastAsia="宋体" w:hAnsi="宋体" w:cs="宋体" w:hint="eastAsia"/>
          <w:sz w:val="24"/>
          <w:szCs w:val="24"/>
        </w:rPr>
        <w:t>供应商名称（加盖公章）</w:t>
      </w:r>
      <w:r w:rsidRPr="00C432A0">
        <w:rPr>
          <w:rFonts w:ascii="宋体" w:eastAsia="宋体" w:hAnsi="宋体" w:cs="宋体" w:hint="eastAsia"/>
          <w:sz w:val="24"/>
          <w:szCs w:val="24"/>
          <w:lang w:val="zh-CN"/>
        </w:rPr>
        <w:t>：</w:t>
      </w:r>
      <w:r w:rsidRPr="00C432A0">
        <w:rPr>
          <w:rFonts w:ascii="宋体" w:eastAsia="宋体" w:hAnsi="宋体" w:cs="宋体" w:hint="eastAsia"/>
          <w:sz w:val="24"/>
          <w:szCs w:val="24"/>
          <w:u w:val="single"/>
        </w:rPr>
        <w:t xml:space="preserve">             </w:t>
      </w:r>
    </w:p>
    <w:p w14:paraId="6E48E1CA" w14:textId="77777777" w:rsidR="00071683" w:rsidRPr="00C432A0" w:rsidRDefault="00366E55">
      <w:pPr>
        <w:spacing w:line="360" w:lineRule="auto"/>
        <w:rPr>
          <w:rFonts w:ascii="宋体" w:eastAsia="宋体" w:hAnsi="宋体" w:cs="宋体"/>
          <w:sz w:val="24"/>
          <w:szCs w:val="24"/>
        </w:rPr>
      </w:pPr>
      <w:r w:rsidRPr="00C432A0">
        <w:rPr>
          <w:rFonts w:ascii="宋体" w:eastAsia="宋体" w:hAnsi="宋体" w:cs="宋体" w:hint="eastAsia"/>
          <w:spacing w:val="-3"/>
          <w:sz w:val="24"/>
          <w:szCs w:val="24"/>
        </w:rPr>
        <w:t>法定代表人（</w:t>
      </w:r>
      <w:r w:rsidRPr="00C432A0">
        <w:rPr>
          <w:rFonts w:ascii="宋体" w:eastAsia="宋体" w:hAnsi="宋体" w:cs="宋体" w:hint="eastAsia"/>
          <w:sz w:val="24"/>
          <w:szCs w:val="24"/>
        </w:rPr>
        <w:t>单位负责人</w:t>
      </w:r>
      <w:r w:rsidRPr="00C432A0">
        <w:rPr>
          <w:rFonts w:ascii="宋体" w:eastAsia="宋体" w:hAnsi="宋体" w:cs="宋体" w:hint="eastAsia"/>
          <w:spacing w:val="-3"/>
          <w:sz w:val="24"/>
          <w:szCs w:val="24"/>
        </w:rPr>
        <w:t>）（签字、签章或印鉴）：</w:t>
      </w:r>
      <w:r w:rsidRPr="00C432A0">
        <w:rPr>
          <w:rFonts w:ascii="宋体" w:eastAsia="宋体" w:hAnsi="宋体" w:cs="宋体" w:hint="eastAsia"/>
          <w:sz w:val="24"/>
          <w:szCs w:val="24"/>
          <w:u w:val="single"/>
        </w:rPr>
        <w:t xml:space="preserve">             </w:t>
      </w:r>
    </w:p>
    <w:p w14:paraId="4521AB1B" w14:textId="77777777" w:rsidR="00071683" w:rsidRPr="00C432A0" w:rsidRDefault="00071683">
      <w:pPr>
        <w:spacing w:line="360" w:lineRule="auto"/>
        <w:rPr>
          <w:rFonts w:ascii="宋体" w:eastAsia="宋体" w:hAnsi="宋体" w:cs="宋体"/>
          <w:sz w:val="24"/>
          <w:szCs w:val="24"/>
        </w:rPr>
      </w:pPr>
    </w:p>
    <w:p w14:paraId="24670DC5" w14:textId="77777777" w:rsidR="00071683" w:rsidRPr="00C432A0" w:rsidRDefault="00366E55">
      <w:pPr>
        <w:spacing w:line="360" w:lineRule="auto"/>
        <w:rPr>
          <w:rFonts w:ascii="宋体" w:eastAsia="宋体" w:hAnsi="宋体" w:cs="宋体"/>
          <w:sz w:val="24"/>
          <w:szCs w:val="24"/>
        </w:rPr>
      </w:pPr>
      <w:r w:rsidRPr="00C432A0">
        <w:rPr>
          <w:rFonts w:ascii="宋体" w:eastAsia="宋体" w:hAnsi="宋体" w:cs="宋体" w:hint="eastAsia"/>
          <w:sz w:val="24"/>
          <w:szCs w:val="24"/>
        </w:rPr>
        <w:t>日期：    年     月     日</w:t>
      </w:r>
    </w:p>
    <w:p w14:paraId="39EA43EA" w14:textId="77777777" w:rsidR="00071683" w:rsidRPr="00C432A0" w:rsidRDefault="00071683">
      <w:pPr>
        <w:spacing w:line="360" w:lineRule="auto"/>
        <w:rPr>
          <w:rFonts w:ascii="宋体" w:eastAsia="宋体" w:hAnsi="宋体" w:cs="宋体"/>
          <w:sz w:val="24"/>
          <w:szCs w:val="24"/>
        </w:rPr>
      </w:pPr>
    </w:p>
    <w:p w14:paraId="5B6A4266" w14:textId="77777777" w:rsidR="00071683" w:rsidRPr="00C432A0" w:rsidRDefault="00071683">
      <w:pPr>
        <w:rPr>
          <w:rFonts w:ascii="宋体" w:eastAsia="宋体" w:hAnsi="宋体" w:cs="宋体"/>
        </w:rPr>
      </w:pPr>
    </w:p>
    <w:p w14:paraId="25C030BD" w14:textId="77777777" w:rsidR="00071683" w:rsidRPr="00C432A0" w:rsidRDefault="00366E55">
      <w:pPr>
        <w:rPr>
          <w:rFonts w:ascii="宋体" w:eastAsia="宋体" w:hAnsi="宋体" w:cs="宋体"/>
          <w:sz w:val="36"/>
        </w:rPr>
      </w:pPr>
      <w:r w:rsidRPr="00C432A0">
        <w:rPr>
          <w:rFonts w:ascii="宋体" w:eastAsia="宋体" w:hAnsi="宋体" w:cs="宋体" w:hint="eastAsia"/>
          <w:sz w:val="36"/>
        </w:rPr>
        <w:br w:type="page"/>
      </w:r>
    </w:p>
    <w:p w14:paraId="34F83A22" w14:textId="77777777" w:rsidR="00071683" w:rsidRPr="00C432A0" w:rsidRDefault="00366E55">
      <w:pPr>
        <w:keepNext/>
        <w:keepLines/>
        <w:spacing w:before="260" w:after="260" w:line="416" w:lineRule="auto"/>
        <w:jc w:val="left"/>
        <w:outlineLvl w:val="1"/>
        <w:rPr>
          <w:rFonts w:ascii="宋体" w:eastAsia="宋体" w:hAnsi="宋体" w:cs="宋体"/>
          <w:b/>
          <w:sz w:val="32"/>
          <w:szCs w:val="32"/>
        </w:rPr>
      </w:pPr>
      <w:r w:rsidRPr="00C432A0">
        <w:rPr>
          <w:rFonts w:ascii="宋体" w:eastAsia="宋体" w:hAnsi="宋体" w:cs="宋体" w:hint="eastAsia"/>
          <w:sz w:val="36"/>
        </w:rPr>
        <w:lastRenderedPageBreak/>
        <w:t>十、磋商响应函</w:t>
      </w:r>
    </w:p>
    <w:p w14:paraId="62F61006" w14:textId="77777777" w:rsidR="00071683" w:rsidRPr="00C432A0" w:rsidRDefault="00366E55">
      <w:pPr>
        <w:tabs>
          <w:tab w:val="left" w:pos="360"/>
        </w:tabs>
        <w:spacing w:line="360" w:lineRule="auto"/>
        <w:jc w:val="center"/>
        <w:rPr>
          <w:rFonts w:ascii="宋体" w:eastAsia="宋体" w:hAnsi="宋体" w:cs="宋体"/>
          <w:sz w:val="24"/>
          <w:szCs w:val="24"/>
        </w:rPr>
      </w:pPr>
      <w:r w:rsidRPr="00C432A0">
        <w:rPr>
          <w:rFonts w:ascii="宋体" w:eastAsia="宋体" w:hAnsi="宋体" w:cs="宋体" w:hint="eastAsia"/>
          <w:bCs/>
          <w:sz w:val="36"/>
          <w:szCs w:val="28"/>
        </w:rPr>
        <w:t>磋商响应函</w:t>
      </w:r>
    </w:p>
    <w:p w14:paraId="14FC7EC3" w14:textId="77777777" w:rsidR="00071683" w:rsidRPr="00C432A0" w:rsidRDefault="00366E55">
      <w:pPr>
        <w:spacing w:line="500" w:lineRule="exact"/>
        <w:jc w:val="left"/>
        <w:rPr>
          <w:rFonts w:ascii="宋体" w:eastAsia="宋体" w:hAnsi="宋体" w:cs="宋体"/>
          <w:sz w:val="24"/>
          <w:szCs w:val="21"/>
        </w:rPr>
      </w:pPr>
      <w:r w:rsidRPr="00C432A0">
        <w:rPr>
          <w:rFonts w:ascii="宋体" w:eastAsia="宋体" w:hAnsi="宋体" w:cs="宋体" w:hint="eastAsia"/>
          <w:sz w:val="24"/>
          <w:szCs w:val="21"/>
        </w:rPr>
        <w:t>致：</w:t>
      </w:r>
      <w:r w:rsidRPr="00C432A0">
        <w:rPr>
          <w:rFonts w:ascii="Calibri" w:eastAsia="宋体" w:hAnsi="Calibri" w:cs="Times New Roman" w:hint="eastAsia"/>
          <w:sz w:val="24"/>
          <w:szCs w:val="24"/>
          <w:u w:val="single"/>
        </w:rPr>
        <w:t>采购单位</w:t>
      </w:r>
    </w:p>
    <w:p w14:paraId="55DEB204"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根据贵方的JSZC-_________________号磋商文件，正式授权下述签字人_________________(姓名)代表我方______________（供应商的名称），全权处理本次项目磋商采购的有关事宜。</w:t>
      </w:r>
    </w:p>
    <w:p w14:paraId="7DCDB24C"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据此函，__________签字</w:t>
      </w:r>
      <w:proofErr w:type="gramStart"/>
      <w:r w:rsidRPr="00C432A0">
        <w:rPr>
          <w:rFonts w:ascii="宋体" w:eastAsia="宋体" w:hAnsi="宋体" w:cs="宋体" w:hint="eastAsia"/>
          <w:sz w:val="24"/>
          <w:szCs w:val="21"/>
        </w:rPr>
        <w:t>人兹宣布</w:t>
      </w:r>
      <w:proofErr w:type="gramEnd"/>
      <w:r w:rsidRPr="00C432A0">
        <w:rPr>
          <w:rFonts w:ascii="宋体" w:eastAsia="宋体" w:hAnsi="宋体" w:cs="宋体" w:hint="eastAsia"/>
          <w:sz w:val="24"/>
          <w:szCs w:val="21"/>
        </w:rPr>
        <w:t>同意如下：</w:t>
      </w:r>
    </w:p>
    <w:p w14:paraId="35473424"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1.按磋商文件规定的各项要求，向买方提供所需服务（包含与服务相关的货物、工程）。</w:t>
      </w:r>
    </w:p>
    <w:p w14:paraId="7DD6C945"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2.我们完全理解贵方不一定将合同授予最低报价的供应商。</w:t>
      </w:r>
    </w:p>
    <w:p w14:paraId="3901DA73"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3.我们已详细审核全部磋商文件及其有效补充文件，我们知道必须放弃提出含糊不清或误解问题的权利。</w:t>
      </w:r>
    </w:p>
    <w:p w14:paraId="19A6DEBB"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4.我们同意从规定的开启日期起遵循本响应文件，并在规定的磋商有效期期满之前均具有约束力。</w:t>
      </w:r>
    </w:p>
    <w:p w14:paraId="0A2E5876"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5.同意向贵方提供贵方可能另外要求的与磋商采购有关的任何证据或资料，并保证我方已提供和将要提供的文件是真实的、准确的。</w:t>
      </w:r>
    </w:p>
    <w:p w14:paraId="3502A28C"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6.一旦我方成交,我方将根据磋商文件的规定，严格履行合同的责任和义务,并保证在磋商文件规定的时间完成项目，交付买方验收、使用。</w:t>
      </w:r>
    </w:p>
    <w:p w14:paraId="2948F881"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7.与本磋商有关的正式通讯地址为：</w:t>
      </w:r>
    </w:p>
    <w:p w14:paraId="1BA74CDE"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地        址：</w:t>
      </w:r>
    </w:p>
    <w:p w14:paraId="464787C7" w14:textId="77777777" w:rsidR="00071683" w:rsidRPr="00C432A0" w:rsidRDefault="00366E55">
      <w:pPr>
        <w:spacing w:line="500" w:lineRule="exact"/>
        <w:ind w:firstLine="480"/>
        <w:jc w:val="left"/>
        <w:rPr>
          <w:rFonts w:ascii="宋体" w:eastAsia="宋体" w:hAnsi="宋体" w:cs="宋体"/>
          <w:sz w:val="24"/>
          <w:szCs w:val="21"/>
        </w:rPr>
      </w:pPr>
      <w:proofErr w:type="gramStart"/>
      <w:r w:rsidRPr="00C432A0">
        <w:rPr>
          <w:rFonts w:ascii="宋体" w:eastAsia="宋体" w:hAnsi="宋体" w:cs="宋体" w:hint="eastAsia"/>
          <w:sz w:val="24"/>
          <w:szCs w:val="21"/>
        </w:rPr>
        <w:t>邮</w:t>
      </w:r>
      <w:proofErr w:type="gramEnd"/>
      <w:r w:rsidRPr="00C432A0">
        <w:rPr>
          <w:rFonts w:ascii="宋体" w:eastAsia="宋体" w:hAnsi="宋体" w:cs="宋体" w:hint="eastAsia"/>
          <w:sz w:val="24"/>
          <w:szCs w:val="21"/>
        </w:rPr>
        <w:t xml:space="preserve">        编：</w:t>
      </w:r>
    </w:p>
    <w:p w14:paraId="1B6A62D2"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电        话：</w:t>
      </w:r>
    </w:p>
    <w:p w14:paraId="347A2517"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传        真：</w:t>
      </w:r>
    </w:p>
    <w:p w14:paraId="3DFEBB08"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供应商开户行：</w:t>
      </w:r>
    </w:p>
    <w:p w14:paraId="46D560A2" w14:textId="77777777" w:rsidR="00071683" w:rsidRPr="00C432A0" w:rsidRDefault="00366E55">
      <w:pPr>
        <w:spacing w:line="500" w:lineRule="exact"/>
        <w:ind w:firstLine="480"/>
        <w:jc w:val="left"/>
        <w:rPr>
          <w:rFonts w:ascii="宋体" w:eastAsia="宋体" w:hAnsi="宋体" w:cs="宋体"/>
          <w:sz w:val="24"/>
          <w:szCs w:val="21"/>
        </w:rPr>
      </w:pPr>
      <w:proofErr w:type="gramStart"/>
      <w:r w:rsidRPr="00C432A0">
        <w:rPr>
          <w:rFonts w:ascii="宋体" w:eastAsia="宋体" w:hAnsi="宋体" w:cs="宋体" w:hint="eastAsia"/>
          <w:sz w:val="24"/>
          <w:szCs w:val="21"/>
        </w:rPr>
        <w:t>账</w:t>
      </w:r>
      <w:proofErr w:type="gramEnd"/>
      <w:r w:rsidRPr="00C432A0">
        <w:rPr>
          <w:rFonts w:ascii="宋体" w:eastAsia="宋体" w:hAnsi="宋体" w:cs="宋体" w:hint="eastAsia"/>
          <w:sz w:val="24"/>
          <w:szCs w:val="21"/>
        </w:rPr>
        <w:t xml:space="preserve">        号： </w:t>
      </w:r>
    </w:p>
    <w:p w14:paraId="6B522A5C" w14:textId="77777777" w:rsidR="00071683" w:rsidRPr="00C432A0" w:rsidRDefault="00071683">
      <w:pPr>
        <w:rPr>
          <w:rFonts w:ascii="宋体" w:eastAsia="宋体" w:hAnsi="宋体" w:cs="宋体"/>
        </w:rPr>
      </w:pPr>
    </w:p>
    <w:p w14:paraId="5E859748" w14:textId="77777777" w:rsidR="00071683" w:rsidRPr="00C432A0" w:rsidRDefault="00071683">
      <w:pPr>
        <w:rPr>
          <w:rFonts w:ascii="宋体" w:eastAsia="宋体" w:hAnsi="宋体" w:cs="宋体"/>
        </w:rPr>
      </w:pPr>
    </w:p>
    <w:p w14:paraId="45CB5E3A"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lastRenderedPageBreak/>
        <w:t>供应商（盖章）：</w:t>
      </w:r>
    </w:p>
    <w:p w14:paraId="6539BA41"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法定代表人（单位负责人）或委托代理人（签字或盖章）：</w:t>
      </w:r>
    </w:p>
    <w:p w14:paraId="67B099F1" w14:textId="77777777" w:rsidR="00071683" w:rsidRPr="00C432A0" w:rsidRDefault="00366E55">
      <w:pPr>
        <w:spacing w:line="500" w:lineRule="exact"/>
        <w:ind w:firstLine="480"/>
        <w:rPr>
          <w:rFonts w:ascii="宋体" w:eastAsia="宋体" w:hAnsi="宋体" w:cs="宋体"/>
          <w:sz w:val="24"/>
          <w:szCs w:val="24"/>
        </w:rPr>
      </w:pPr>
      <w:r w:rsidRPr="00C432A0">
        <w:rPr>
          <w:rFonts w:ascii="宋体" w:eastAsia="宋体" w:hAnsi="宋体" w:cs="宋体" w:hint="eastAsia"/>
          <w:sz w:val="24"/>
          <w:szCs w:val="24"/>
        </w:rPr>
        <w:t>日期：    年     月     日</w:t>
      </w:r>
    </w:p>
    <w:p w14:paraId="3857B12A" w14:textId="77777777" w:rsidR="00071683" w:rsidRPr="00C432A0" w:rsidRDefault="00071683">
      <w:pPr>
        <w:rPr>
          <w:rFonts w:ascii="宋体" w:eastAsia="宋体" w:hAnsi="宋体" w:cs="宋体"/>
        </w:rPr>
      </w:pPr>
    </w:p>
    <w:p w14:paraId="5BBF2E17" w14:textId="77777777" w:rsidR="00071683" w:rsidRPr="00C432A0" w:rsidRDefault="00071683">
      <w:pPr>
        <w:rPr>
          <w:rFonts w:ascii="宋体" w:eastAsia="宋体" w:hAnsi="宋体" w:cs="宋体"/>
        </w:rPr>
      </w:pPr>
    </w:p>
    <w:p w14:paraId="47056916" w14:textId="77777777" w:rsidR="00071683" w:rsidRPr="00C432A0" w:rsidRDefault="00366E55">
      <w:pPr>
        <w:rPr>
          <w:rFonts w:ascii="宋体" w:eastAsia="宋体" w:hAnsi="宋体" w:cs="宋体"/>
          <w:sz w:val="36"/>
        </w:rPr>
      </w:pPr>
      <w:r w:rsidRPr="00C432A0">
        <w:rPr>
          <w:rFonts w:ascii="宋体" w:eastAsia="宋体" w:hAnsi="宋体" w:cs="宋体" w:hint="eastAsia"/>
          <w:sz w:val="36"/>
        </w:rPr>
        <w:br w:type="page"/>
      </w:r>
    </w:p>
    <w:p w14:paraId="3A2942FF" w14:textId="77777777" w:rsidR="00071683" w:rsidRPr="00C432A0" w:rsidRDefault="00366E55">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hint="eastAsia"/>
          <w:sz w:val="36"/>
        </w:rPr>
        <w:lastRenderedPageBreak/>
        <w:t>十一、</w:t>
      </w:r>
      <w:bookmarkStart w:id="32" w:name="OLE_LINK12"/>
      <w:r w:rsidRPr="00C432A0">
        <w:rPr>
          <w:rFonts w:ascii="宋体" w:eastAsia="宋体" w:hAnsi="宋体" w:cs="宋体" w:hint="eastAsia"/>
          <w:sz w:val="36"/>
        </w:rPr>
        <w:t>中小企业声明函（服务）（分包号：**）</w:t>
      </w:r>
    </w:p>
    <w:p w14:paraId="6B6A775F" w14:textId="77777777" w:rsidR="00071683" w:rsidRPr="00C432A0" w:rsidRDefault="00366E55">
      <w:pPr>
        <w:tabs>
          <w:tab w:val="left" w:pos="360"/>
        </w:tabs>
        <w:spacing w:line="360" w:lineRule="auto"/>
        <w:jc w:val="center"/>
        <w:rPr>
          <w:rFonts w:ascii="宋体" w:eastAsia="宋体" w:hAnsi="宋体" w:cs="宋体"/>
          <w:sz w:val="24"/>
          <w:szCs w:val="24"/>
        </w:rPr>
      </w:pPr>
      <w:r w:rsidRPr="00C432A0">
        <w:rPr>
          <w:rFonts w:ascii="宋体" w:eastAsia="宋体" w:hAnsi="宋体" w:cs="宋体" w:hint="eastAsia"/>
          <w:bCs/>
          <w:sz w:val="36"/>
          <w:szCs w:val="28"/>
        </w:rPr>
        <w:t>中小企业声明函</w:t>
      </w:r>
    </w:p>
    <w:p w14:paraId="7F223DEF" w14:textId="3F6A3EEB" w:rsidR="00071683" w:rsidRPr="00C432A0" w:rsidRDefault="00366E55" w:rsidP="00F85E9B">
      <w:pPr>
        <w:spacing w:line="440" w:lineRule="exact"/>
        <w:ind w:firstLine="480"/>
        <w:rPr>
          <w:rFonts w:ascii="宋体" w:eastAsia="宋体" w:hAnsi="宋体" w:cs="宋体"/>
          <w:sz w:val="24"/>
        </w:rPr>
      </w:pPr>
      <w:r w:rsidRPr="00C432A0">
        <w:rPr>
          <w:rFonts w:ascii="宋体" w:eastAsia="宋体" w:hAnsi="宋体" w:cs="宋体" w:hint="eastAsia"/>
          <w:sz w:val="24"/>
          <w:szCs w:val="24"/>
        </w:rPr>
        <w:t>本公司（联合体）郑重声明，根据《政府采购促进中小企业发展管理办法》(财库〔2020〕46号)的规定，本公司（联合体）参加</w:t>
      </w:r>
      <w:r w:rsidRPr="00C432A0">
        <w:rPr>
          <w:rFonts w:ascii="宋体" w:eastAsia="宋体" w:hAnsi="宋体" w:cs="宋体" w:hint="eastAsia"/>
          <w:sz w:val="24"/>
          <w:szCs w:val="24"/>
          <w:u w:val="single"/>
        </w:rPr>
        <w:t>（单位名称）</w:t>
      </w:r>
      <w:r w:rsidRPr="00C432A0">
        <w:rPr>
          <w:rFonts w:ascii="宋体" w:eastAsia="宋体" w:hAnsi="宋体" w:cs="宋体" w:hint="eastAsia"/>
          <w:sz w:val="24"/>
          <w:szCs w:val="24"/>
        </w:rPr>
        <w:t>的</w:t>
      </w:r>
      <w:r w:rsidRPr="00C432A0">
        <w:rPr>
          <w:rFonts w:ascii="宋体" w:eastAsia="宋体" w:hAnsi="宋体" w:cs="宋体" w:hint="eastAsia"/>
          <w:sz w:val="24"/>
          <w:szCs w:val="24"/>
          <w:u w:val="single"/>
        </w:rPr>
        <w:t>（项目名称）</w:t>
      </w:r>
      <w:r w:rsidRPr="00C432A0">
        <w:rPr>
          <w:rFonts w:ascii="宋体" w:eastAsia="宋体" w:hAnsi="宋体" w:cs="宋体" w:hint="eastAsia"/>
          <w:sz w:val="24"/>
          <w:szCs w:val="24"/>
        </w:rPr>
        <w:t>（项目编号：</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，分包号：</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）采购活动，提供的</w:t>
      </w:r>
      <w:r w:rsidRPr="00C432A0">
        <w:rPr>
          <w:rFonts w:ascii="宋体" w:eastAsia="宋体" w:hAnsi="宋体" w:cs="宋体" w:hint="eastAsia"/>
          <w:sz w:val="24"/>
        </w:rPr>
        <w:t>服务全部由符合政策要求的中小企业承接。</w:t>
      </w:r>
      <w:r w:rsidR="00BE0918" w:rsidRPr="00C432A0">
        <w:rPr>
          <w:rFonts w:ascii="宋体" w:eastAsia="宋体" w:hAnsi="宋体" w:cs="宋体" w:hint="eastAsia"/>
          <w:sz w:val="24"/>
        </w:rPr>
        <w:t>服务全部由符合政策的中小</w:t>
      </w:r>
      <w:proofErr w:type="gramStart"/>
      <w:r w:rsidR="00BE0918" w:rsidRPr="00C432A0">
        <w:rPr>
          <w:rFonts w:ascii="宋体" w:eastAsia="宋体" w:hAnsi="宋体" w:cs="宋体" w:hint="eastAsia"/>
          <w:sz w:val="24"/>
        </w:rPr>
        <w:t>微企业</w:t>
      </w:r>
      <w:proofErr w:type="gramEnd"/>
      <w:r w:rsidR="00BE0918" w:rsidRPr="00C432A0">
        <w:rPr>
          <w:rFonts w:ascii="宋体" w:eastAsia="宋体" w:hAnsi="宋体" w:cs="宋体" w:hint="eastAsia"/>
          <w:sz w:val="24"/>
        </w:rPr>
        <w:t>承接。根据《工业和信息化部、国家统计局、国家发展和改革委员会、财政部关于印发中小企业划型标准规定的通知》(工信部联企业[2011]300号)的规定，相关企业的具体情况如下：</w:t>
      </w:r>
    </w:p>
    <w:p w14:paraId="794CD75B" w14:textId="77777777" w:rsidR="00BE0918" w:rsidRPr="00C432A0" w:rsidRDefault="00BE0918" w:rsidP="00F85E9B">
      <w:pPr>
        <w:spacing w:line="440" w:lineRule="exact"/>
        <w:ind w:firstLine="360"/>
        <w:rPr>
          <w:rFonts w:ascii="宋体" w:hAnsi="宋体"/>
          <w:i/>
          <w:sz w:val="24"/>
          <w:szCs w:val="24"/>
          <w:u w:val="single"/>
        </w:rPr>
      </w:pPr>
      <w:r w:rsidRPr="00C432A0">
        <w:rPr>
          <w:rFonts w:ascii="宋体" w:hAnsi="宋体" w:hint="eastAsia"/>
          <w:sz w:val="24"/>
          <w:szCs w:val="24"/>
        </w:rPr>
        <w:t>1.</w:t>
      </w:r>
      <w:r w:rsidRPr="00C432A0">
        <w:rPr>
          <w:rFonts w:ascii="宋体" w:hAnsi="宋体" w:hint="eastAsia"/>
          <w:sz w:val="24"/>
          <w:szCs w:val="24"/>
          <w:u w:val="single"/>
        </w:rPr>
        <w:t>（标的名称）</w:t>
      </w:r>
      <w:r w:rsidRPr="00C432A0">
        <w:rPr>
          <w:rFonts w:ascii="宋体" w:hAnsi="宋体" w:hint="eastAsia"/>
          <w:i/>
          <w:sz w:val="24"/>
          <w:szCs w:val="24"/>
        </w:rPr>
        <w:t>，</w:t>
      </w:r>
      <w:r w:rsidRPr="00C432A0">
        <w:rPr>
          <w:rFonts w:ascii="宋体" w:hAnsi="宋体" w:hint="eastAsia"/>
          <w:sz w:val="24"/>
          <w:szCs w:val="24"/>
        </w:rPr>
        <w:t>属于</w:t>
      </w:r>
      <w:r w:rsidRPr="00C432A0">
        <w:rPr>
          <w:rFonts w:ascii="宋体" w:hAnsi="宋体" w:hint="eastAsia"/>
          <w:sz w:val="24"/>
          <w:szCs w:val="24"/>
          <w:u w:val="single"/>
        </w:rPr>
        <w:t xml:space="preserve">       </w:t>
      </w:r>
      <w:r w:rsidRPr="00C432A0">
        <w:rPr>
          <w:rFonts w:ascii="宋体" w:hAnsi="宋体" w:hint="eastAsia"/>
          <w:sz w:val="24"/>
          <w:szCs w:val="24"/>
        </w:rPr>
        <w:t>行业；承接企业为</w:t>
      </w:r>
      <w:r w:rsidRPr="00C432A0">
        <w:rPr>
          <w:rFonts w:ascii="宋体" w:hAnsi="宋体" w:hint="eastAsia"/>
          <w:sz w:val="24"/>
          <w:szCs w:val="24"/>
          <w:u w:val="single"/>
        </w:rPr>
        <w:t>（企业名称）</w:t>
      </w:r>
      <w:r w:rsidRPr="00C432A0">
        <w:rPr>
          <w:rFonts w:ascii="宋体" w:hAnsi="宋体" w:hint="eastAsia"/>
          <w:sz w:val="24"/>
          <w:szCs w:val="24"/>
        </w:rPr>
        <w:t>，从业人员</w:t>
      </w:r>
      <w:r w:rsidRPr="00C432A0">
        <w:rPr>
          <w:rFonts w:ascii="宋体" w:hAnsi="宋体" w:hint="eastAsia"/>
          <w:sz w:val="24"/>
          <w:szCs w:val="24"/>
          <w:u w:val="single"/>
        </w:rPr>
        <w:t xml:space="preserve">      </w:t>
      </w:r>
      <w:r w:rsidRPr="00C432A0">
        <w:rPr>
          <w:rFonts w:ascii="宋体" w:hAnsi="宋体" w:hint="eastAsia"/>
          <w:sz w:val="24"/>
          <w:szCs w:val="24"/>
        </w:rPr>
        <w:t>人，营业收入为</w:t>
      </w:r>
      <w:r w:rsidRPr="00C432A0">
        <w:rPr>
          <w:rFonts w:ascii="宋体" w:hAnsi="宋体" w:hint="eastAsia"/>
          <w:sz w:val="24"/>
          <w:szCs w:val="24"/>
          <w:u w:val="single"/>
        </w:rPr>
        <w:t xml:space="preserve">     </w:t>
      </w:r>
      <w:r w:rsidRPr="00C432A0">
        <w:rPr>
          <w:rFonts w:ascii="宋体" w:hAnsi="宋体" w:hint="eastAsia"/>
          <w:sz w:val="24"/>
          <w:szCs w:val="24"/>
        </w:rPr>
        <w:t>万元，资产总额为</w:t>
      </w:r>
      <w:r w:rsidRPr="00C432A0">
        <w:rPr>
          <w:rFonts w:ascii="宋体" w:hAnsi="宋体" w:hint="eastAsia"/>
          <w:sz w:val="24"/>
          <w:szCs w:val="24"/>
          <w:u w:val="single"/>
        </w:rPr>
        <w:t xml:space="preserve">      </w:t>
      </w:r>
      <w:r w:rsidRPr="00C432A0">
        <w:rPr>
          <w:rFonts w:ascii="宋体" w:hAnsi="宋体" w:hint="eastAsia"/>
          <w:sz w:val="24"/>
          <w:szCs w:val="24"/>
        </w:rPr>
        <w:t>万元</w:t>
      </w:r>
      <w:r w:rsidRPr="00C432A0">
        <w:rPr>
          <w:rFonts w:ascii="宋体" w:hAnsi="宋体" w:hint="eastAsia"/>
          <w:sz w:val="24"/>
          <w:szCs w:val="24"/>
          <w:vertAlign w:val="superscript"/>
        </w:rPr>
        <w:t>1</w:t>
      </w:r>
      <w:r w:rsidRPr="00C432A0">
        <w:rPr>
          <w:rFonts w:ascii="宋体" w:hAnsi="宋体" w:hint="eastAsia"/>
          <w:sz w:val="24"/>
          <w:szCs w:val="24"/>
        </w:rPr>
        <w:t>，属于</w:t>
      </w:r>
      <w:r w:rsidRPr="00C432A0">
        <w:rPr>
          <w:rFonts w:ascii="宋体" w:hAnsi="宋体" w:hint="eastAsia"/>
          <w:sz w:val="24"/>
          <w:szCs w:val="24"/>
          <w:u w:val="single"/>
        </w:rPr>
        <w:t>（小型企业、微型企业）；</w:t>
      </w:r>
    </w:p>
    <w:p w14:paraId="478A7328" w14:textId="77777777" w:rsidR="00BE0918" w:rsidRPr="00C432A0" w:rsidRDefault="00BE0918" w:rsidP="00F85E9B">
      <w:pPr>
        <w:spacing w:line="440" w:lineRule="exact"/>
        <w:ind w:firstLine="360"/>
        <w:rPr>
          <w:rFonts w:ascii="宋体" w:hAnsi="宋体"/>
          <w:sz w:val="24"/>
          <w:szCs w:val="24"/>
        </w:rPr>
      </w:pPr>
      <w:r w:rsidRPr="00C432A0">
        <w:rPr>
          <w:rFonts w:ascii="宋体" w:hAnsi="宋体" w:hint="eastAsia"/>
          <w:sz w:val="24"/>
          <w:szCs w:val="24"/>
        </w:rPr>
        <w:t>……</w:t>
      </w:r>
    </w:p>
    <w:p w14:paraId="2570ACC9" w14:textId="77777777" w:rsidR="00BE0918" w:rsidRPr="00C432A0" w:rsidRDefault="00BE0918" w:rsidP="00F85E9B">
      <w:pPr>
        <w:spacing w:line="440" w:lineRule="exact"/>
        <w:ind w:firstLine="360"/>
        <w:rPr>
          <w:rFonts w:ascii="宋体" w:hAnsi="宋体"/>
          <w:sz w:val="24"/>
          <w:szCs w:val="24"/>
        </w:rPr>
      </w:pPr>
      <w:r w:rsidRPr="00C432A0">
        <w:rPr>
          <w:rFonts w:ascii="宋体" w:hAnsi="宋体" w:hint="eastAsia"/>
          <w:sz w:val="24"/>
          <w:szCs w:val="24"/>
        </w:rPr>
        <w:t>以上企业，不属于大企业的分支机构，不存在控股股东为大企业的情形，也不存在与大企业的负责人为同一人的情形。</w:t>
      </w:r>
    </w:p>
    <w:p w14:paraId="24E94873" w14:textId="6EA15A08" w:rsidR="00071683" w:rsidRPr="00C432A0" w:rsidRDefault="00BE0918" w:rsidP="00F85E9B">
      <w:pPr>
        <w:spacing w:line="440" w:lineRule="exact"/>
        <w:ind w:firstLine="480"/>
        <w:rPr>
          <w:rFonts w:ascii="宋体" w:eastAsia="宋体" w:hAnsi="宋体" w:cs="宋体"/>
          <w:sz w:val="24"/>
          <w:szCs w:val="24"/>
        </w:rPr>
      </w:pPr>
      <w:r w:rsidRPr="00C432A0">
        <w:rPr>
          <w:rFonts w:ascii="宋体" w:hAnsi="宋体" w:hint="eastAsia"/>
          <w:sz w:val="24"/>
          <w:szCs w:val="24"/>
        </w:rPr>
        <w:t>本企业对上述声明内容的真实性负责。如有虚假，将依法承担相应责任</w:t>
      </w:r>
      <w:r w:rsidRPr="00C432A0">
        <w:rPr>
          <w:rFonts w:ascii="宋体" w:eastAsia="宋体" w:hAnsi="宋体" w:cs="宋体" w:hint="eastAsia"/>
          <w:sz w:val="24"/>
          <w:szCs w:val="24"/>
        </w:rPr>
        <w:t>。</w:t>
      </w:r>
    </w:p>
    <w:p w14:paraId="4FFFA841" w14:textId="77777777" w:rsidR="00071683" w:rsidRPr="00C432A0" w:rsidRDefault="00071683">
      <w:pPr>
        <w:spacing w:line="560" w:lineRule="exact"/>
        <w:ind w:right="1620"/>
        <w:rPr>
          <w:rFonts w:ascii="宋体" w:eastAsia="宋体" w:hAnsi="宋体" w:cs="宋体"/>
          <w:sz w:val="24"/>
          <w:szCs w:val="24"/>
        </w:rPr>
      </w:pPr>
    </w:p>
    <w:p w14:paraId="4B67CE6F" w14:textId="77777777" w:rsidR="00071683" w:rsidRPr="00C432A0" w:rsidRDefault="00366E55">
      <w:pPr>
        <w:spacing w:line="560" w:lineRule="exact"/>
        <w:ind w:right="1620" w:firstLine="2880"/>
        <w:rPr>
          <w:rFonts w:ascii="宋体" w:eastAsia="宋体" w:hAnsi="宋体" w:cs="宋体"/>
          <w:sz w:val="24"/>
          <w:szCs w:val="24"/>
        </w:rPr>
      </w:pPr>
      <w:r w:rsidRPr="00C432A0">
        <w:rPr>
          <w:rFonts w:ascii="宋体" w:eastAsia="宋体" w:hAnsi="宋体" w:cs="宋体" w:hint="eastAsia"/>
          <w:sz w:val="24"/>
          <w:szCs w:val="24"/>
        </w:rPr>
        <w:t>企业名称（盖章）：</w:t>
      </w:r>
    </w:p>
    <w:p w14:paraId="6C3FDE01" w14:textId="77777777" w:rsidR="00071683" w:rsidRPr="00C432A0" w:rsidRDefault="00366E55">
      <w:pPr>
        <w:spacing w:line="560" w:lineRule="exact"/>
        <w:ind w:right="1140" w:firstLine="2880"/>
        <w:rPr>
          <w:rFonts w:ascii="宋体" w:eastAsia="宋体" w:hAnsi="宋体" w:cs="宋体"/>
          <w:sz w:val="24"/>
          <w:szCs w:val="24"/>
        </w:rPr>
      </w:pPr>
      <w:r w:rsidRPr="00C432A0">
        <w:rPr>
          <w:rFonts w:ascii="宋体" w:eastAsia="宋体" w:hAnsi="宋体" w:cs="宋体" w:hint="eastAsia"/>
          <w:sz w:val="24"/>
          <w:szCs w:val="24"/>
        </w:rPr>
        <w:t>日   期：</w:t>
      </w:r>
    </w:p>
    <w:p w14:paraId="344479B7" w14:textId="77777777" w:rsidR="00071683" w:rsidRPr="00C432A0" w:rsidRDefault="00366E55">
      <w:pPr>
        <w:spacing w:line="360" w:lineRule="auto"/>
        <w:ind w:right="480"/>
        <w:jc w:val="left"/>
        <w:rPr>
          <w:rFonts w:ascii="宋体" w:eastAsia="宋体" w:hAnsi="宋体" w:cs="宋体"/>
          <w:sz w:val="24"/>
          <w:szCs w:val="24"/>
        </w:rPr>
      </w:pPr>
      <w:r w:rsidRPr="00C432A0">
        <w:rPr>
          <w:rFonts w:ascii="宋体" w:eastAsia="宋体" w:hAnsi="宋体" w:cs="宋体" w:hint="eastAsia"/>
          <w:sz w:val="24"/>
          <w:szCs w:val="24"/>
        </w:rPr>
        <w:t>填报说明：</w:t>
      </w:r>
    </w:p>
    <w:p w14:paraId="6082FD8E" w14:textId="77777777" w:rsidR="00071683" w:rsidRPr="00C432A0" w:rsidRDefault="00366E55">
      <w:pPr>
        <w:spacing w:line="360" w:lineRule="auto"/>
        <w:ind w:firstLine="480"/>
        <w:jc w:val="left"/>
        <w:rPr>
          <w:rFonts w:ascii="宋体" w:eastAsia="宋体" w:hAnsi="宋体" w:cs="宋体"/>
          <w:sz w:val="24"/>
          <w:szCs w:val="24"/>
        </w:rPr>
      </w:pPr>
      <w:r w:rsidRPr="00C432A0">
        <w:rPr>
          <w:rFonts w:ascii="宋体" w:eastAsia="宋体" w:hAnsi="宋体" w:cs="宋体" w:hint="eastAsia"/>
          <w:sz w:val="24"/>
          <w:szCs w:val="24"/>
        </w:rPr>
        <w:t>1、从业人员、营业收入、资产总额填报上一年度数据，无上</w:t>
      </w:r>
      <w:proofErr w:type="gramStart"/>
      <w:r w:rsidRPr="00C432A0">
        <w:rPr>
          <w:rFonts w:ascii="宋体" w:eastAsia="宋体" w:hAnsi="宋体" w:cs="宋体" w:hint="eastAsia"/>
          <w:sz w:val="24"/>
          <w:szCs w:val="24"/>
        </w:rPr>
        <w:t>一</w:t>
      </w:r>
      <w:proofErr w:type="gramEnd"/>
      <w:r w:rsidRPr="00C432A0">
        <w:rPr>
          <w:rFonts w:ascii="宋体" w:eastAsia="宋体" w:hAnsi="宋体" w:cs="宋体" w:hint="eastAsia"/>
          <w:sz w:val="24"/>
          <w:szCs w:val="24"/>
        </w:rPr>
        <w:t>年度数据的新成立企业可不填报。</w:t>
      </w:r>
    </w:p>
    <w:p w14:paraId="188914C5" w14:textId="77777777" w:rsidR="00071683" w:rsidRPr="00C432A0" w:rsidRDefault="00366E55">
      <w:pPr>
        <w:spacing w:line="360" w:lineRule="auto"/>
        <w:ind w:firstLine="480"/>
        <w:jc w:val="left"/>
        <w:rPr>
          <w:rFonts w:ascii="宋体" w:eastAsia="宋体" w:hAnsi="宋体" w:cs="宋体"/>
          <w:sz w:val="24"/>
          <w:szCs w:val="24"/>
        </w:rPr>
      </w:pPr>
      <w:r w:rsidRPr="00C432A0">
        <w:rPr>
          <w:rFonts w:ascii="宋体" w:eastAsia="宋体" w:hAnsi="宋体" w:cs="宋体" w:hint="eastAsia"/>
          <w:sz w:val="24"/>
          <w:szCs w:val="24"/>
        </w:rPr>
        <w:t>2、请供应商如实填写，</w:t>
      </w:r>
      <w:r w:rsidRPr="00C432A0">
        <w:rPr>
          <w:rFonts w:ascii="宋体" w:eastAsia="宋体" w:hAnsi="宋体" w:cs="宋体" w:hint="eastAsia"/>
          <w:sz w:val="24"/>
        </w:rPr>
        <w:t>所填内容将作为评审的依据</w:t>
      </w:r>
      <w:r w:rsidRPr="00C432A0">
        <w:rPr>
          <w:rFonts w:ascii="宋体" w:eastAsia="宋体" w:hAnsi="宋体" w:cs="宋体" w:hint="eastAsia"/>
          <w:sz w:val="24"/>
          <w:szCs w:val="24"/>
        </w:rPr>
        <w:t>，如填写不完整或不一致或填写有误，将承担一切不利后果。</w:t>
      </w:r>
    </w:p>
    <w:p w14:paraId="18EFEF9C" w14:textId="77777777" w:rsidR="00071683" w:rsidRPr="00C432A0" w:rsidRDefault="00366E55">
      <w:pPr>
        <w:spacing w:line="360" w:lineRule="auto"/>
        <w:ind w:firstLine="480"/>
        <w:jc w:val="left"/>
        <w:rPr>
          <w:rFonts w:ascii="宋体" w:eastAsia="宋体" w:hAnsi="宋体" w:cs="宋体"/>
          <w:sz w:val="24"/>
          <w:szCs w:val="24"/>
        </w:rPr>
      </w:pPr>
      <w:r w:rsidRPr="00C432A0">
        <w:rPr>
          <w:rFonts w:ascii="宋体" w:eastAsia="宋体" w:hAnsi="宋体" w:cs="宋体" w:hint="eastAsia"/>
          <w:sz w:val="24"/>
          <w:szCs w:val="24"/>
        </w:rPr>
        <w:t>3、成交供应商的《中小企业声明函》随成交结果公开，接受社会监督。</w:t>
      </w:r>
    </w:p>
    <w:p w14:paraId="2FD5696A" w14:textId="4DB745E4" w:rsidR="00071683" w:rsidRPr="00C432A0" w:rsidRDefault="00F85E9B" w:rsidP="00F85E9B">
      <w:pPr>
        <w:spacing w:line="360" w:lineRule="auto"/>
        <w:ind w:firstLine="480"/>
        <w:jc w:val="left"/>
        <w:rPr>
          <w:rFonts w:ascii="宋体" w:eastAsia="宋体" w:hAnsi="宋体" w:cs="宋体"/>
          <w:sz w:val="24"/>
          <w:szCs w:val="24"/>
        </w:rPr>
      </w:pPr>
      <w:r w:rsidRPr="00C432A0">
        <w:rPr>
          <w:rFonts w:ascii="宋体" w:eastAsia="宋体" w:hAnsi="宋体" w:cs="宋体" w:hint="eastAsia"/>
          <w:sz w:val="24"/>
          <w:szCs w:val="24"/>
        </w:rPr>
        <w:t>4、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AD56CD6" w14:textId="77777777" w:rsidR="00071683" w:rsidRPr="00C432A0" w:rsidRDefault="00366E55">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hint="eastAsia"/>
          <w:sz w:val="36"/>
        </w:rPr>
        <w:lastRenderedPageBreak/>
        <w:t>十二、残疾人福利性单位声明函（分包号：**）</w:t>
      </w:r>
    </w:p>
    <w:p w14:paraId="247675B0" w14:textId="77777777" w:rsidR="00071683" w:rsidRPr="00C432A0" w:rsidRDefault="00366E55">
      <w:pPr>
        <w:tabs>
          <w:tab w:val="left" w:pos="360"/>
        </w:tabs>
        <w:spacing w:line="360" w:lineRule="auto"/>
        <w:jc w:val="center"/>
        <w:rPr>
          <w:rFonts w:ascii="宋体" w:eastAsia="宋体" w:hAnsi="宋体" w:cs="宋体"/>
          <w:sz w:val="24"/>
          <w:szCs w:val="21"/>
        </w:rPr>
      </w:pPr>
      <w:r w:rsidRPr="00C432A0">
        <w:rPr>
          <w:rFonts w:ascii="宋体" w:eastAsia="宋体" w:hAnsi="宋体" w:cs="宋体" w:hint="eastAsia"/>
          <w:bCs/>
          <w:sz w:val="36"/>
          <w:szCs w:val="28"/>
        </w:rPr>
        <w:t>残疾人福利性单位声明函</w:t>
      </w:r>
    </w:p>
    <w:p w14:paraId="6EB967C4" w14:textId="77777777" w:rsidR="00071683" w:rsidRPr="00C432A0" w:rsidRDefault="00366E55">
      <w:pPr>
        <w:spacing w:line="500" w:lineRule="exact"/>
        <w:ind w:firstLine="480"/>
        <w:jc w:val="left"/>
        <w:rPr>
          <w:rFonts w:ascii="宋体" w:eastAsia="宋体" w:hAnsi="宋体" w:cs="宋体"/>
          <w:sz w:val="24"/>
          <w:szCs w:val="21"/>
        </w:rPr>
      </w:pPr>
      <w:r w:rsidRPr="00C432A0">
        <w:rPr>
          <w:rFonts w:ascii="宋体" w:eastAsia="宋体" w:hAnsi="宋体" w:cs="宋体" w:hint="eastAsia"/>
          <w:sz w:val="24"/>
          <w:szCs w:val="21"/>
        </w:rPr>
        <w:t>本单位郑重声明，根据《财政部 民政部 中国残疾人联合会关于促进残疾人就业政府采购政策的通知》（财库</w:t>
      </w:r>
      <w:r w:rsidRPr="00C432A0">
        <w:rPr>
          <w:rFonts w:ascii="宋体" w:eastAsia="宋体" w:hAnsi="宋体" w:cs="宋体" w:hint="eastAsia"/>
          <w:sz w:val="24"/>
          <w:szCs w:val="24"/>
        </w:rPr>
        <w:t>〔2017〕</w:t>
      </w:r>
      <w:r w:rsidRPr="00C432A0">
        <w:rPr>
          <w:rFonts w:ascii="宋体" w:eastAsia="宋体" w:hAnsi="宋体" w:cs="宋体" w:hint="eastAsia"/>
          <w:sz w:val="24"/>
          <w:szCs w:val="21"/>
        </w:rPr>
        <w:t>141号）的规定，本单位为符合条件的残疾人福利性单位，且本单位参加</w:t>
      </w:r>
      <w:r w:rsidRPr="00C432A0">
        <w:rPr>
          <w:rFonts w:ascii="宋体" w:eastAsia="宋体" w:hAnsi="宋体" w:cs="宋体" w:hint="eastAsia"/>
          <w:sz w:val="24"/>
          <w:szCs w:val="21"/>
          <w:u w:val="single"/>
        </w:rPr>
        <w:t xml:space="preserve">           </w:t>
      </w:r>
      <w:r w:rsidRPr="00C432A0">
        <w:rPr>
          <w:rFonts w:ascii="宋体" w:eastAsia="宋体" w:hAnsi="宋体" w:cs="宋体" w:hint="eastAsia"/>
          <w:sz w:val="24"/>
          <w:szCs w:val="21"/>
        </w:rPr>
        <w:t>单位的</w:t>
      </w:r>
      <w:r w:rsidRPr="00C432A0">
        <w:rPr>
          <w:rFonts w:ascii="宋体" w:eastAsia="宋体" w:hAnsi="宋体" w:cs="宋体" w:hint="eastAsia"/>
          <w:sz w:val="24"/>
          <w:szCs w:val="21"/>
          <w:u w:val="single"/>
        </w:rPr>
        <w:t xml:space="preserve">           </w:t>
      </w:r>
      <w:r w:rsidRPr="00C432A0">
        <w:rPr>
          <w:rFonts w:ascii="宋体" w:eastAsia="宋体" w:hAnsi="宋体" w:cs="宋体" w:hint="eastAsia"/>
          <w:sz w:val="24"/>
          <w:szCs w:val="21"/>
        </w:rPr>
        <w:t>项目（</w:t>
      </w:r>
      <w:r w:rsidRPr="00C432A0">
        <w:rPr>
          <w:rFonts w:ascii="宋体" w:eastAsia="宋体" w:hAnsi="宋体" w:cs="宋体" w:hint="eastAsia"/>
          <w:sz w:val="24"/>
          <w:szCs w:val="24"/>
        </w:rPr>
        <w:t>项目编号：</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，分包号：</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1"/>
        </w:rPr>
        <w:t>）采购活动由本单位提供全部服务。</w:t>
      </w:r>
    </w:p>
    <w:p w14:paraId="76A46476" w14:textId="77777777" w:rsidR="00071683" w:rsidRPr="00C432A0" w:rsidRDefault="00366E55">
      <w:pPr>
        <w:spacing w:line="500" w:lineRule="exact"/>
        <w:ind w:firstLine="480"/>
        <w:rPr>
          <w:rFonts w:ascii="宋体" w:eastAsia="宋体" w:hAnsi="宋体" w:cs="宋体"/>
          <w:sz w:val="24"/>
          <w:szCs w:val="21"/>
        </w:rPr>
      </w:pPr>
      <w:r w:rsidRPr="00C432A0">
        <w:rPr>
          <w:rFonts w:ascii="宋体" w:eastAsia="宋体" w:hAnsi="宋体" w:cs="宋体" w:hint="eastAsia"/>
          <w:sz w:val="24"/>
          <w:szCs w:val="21"/>
        </w:rPr>
        <w:t>本单位对上述声明的真实性负责。如有虚假，将依法承担相应责任。</w:t>
      </w:r>
    </w:p>
    <w:p w14:paraId="03251859" w14:textId="77777777" w:rsidR="00071683" w:rsidRPr="00C432A0" w:rsidRDefault="00071683">
      <w:pPr>
        <w:spacing w:line="500" w:lineRule="exact"/>
        <w:ind w:firstLine="480"/>
        <w:rPr>
          <w:rFonts w:ascii="宋体" w:eastAsia="宋体" w:hAnsi="宋体" w:cs="宋体"/>
          <w:sz w:val="24"/>
          <w:szCs w:val="21"/>
        </w:rPr>
      </w:pPr>
    </w:p>
    <w:p w14:paraId="2534F522" w14:textId="77777777" w:rsidR="00071683" w:rsidRPr="00C432A0" w:rsidRDefault="00366E55">
      <w:pPr>
        <w:spacing w:line="560" w:lineRule="exact"/>
        <w:ind w:right="1620" w:firstLine="2880"/>
        <w:rPr>
          <w:rFonts w:ascii="宋体" w:eastAsia="宋体" w:hAnsi="宋体" w:cs="宋体"/>
          <w:sz w:val="24"/>
          <w:szCs w:val="24"/>
        </w:rPr>
      </w:pPr>
      <w:r w:rsidRPr="00C432A0">
        <w:rPr>
          <w:rFonts w:ascii="宋体" w:eastAsia="宋体" w:hAnsi="宋体" w:cs="宋体" w:hint="eastAsia"/>
          <w:sz w:val="24"/>
          <w:szCs w:val="24"/>
        </w:rPr>
        <w:t>单位名称（盖章）：</w:t>
      </w:r>
    </w:p>
    <w:p w14:paraId="55C171AD" w14:textId="77777777" w:rsidR="00071683" w:rsidRPr="00C432A0" w:rsidRDefault="00366E55">
      <w:pPr>
        <w:spacing w:line="560" w:lineRule="exact"/>
        <w:ind w:right="1140" w:firstLine="2880"/>
        <w:rPr>
          <w:rFonts w:ascii="宋体" w:eastAsia="宋体" w:hAnsi="宋体" w:cs="宋体"/>
          <w:sz w:val="24"/>
          <w:szCs w:val="24"/>
        </w:rPr>
      </w:pPr>
      <w:r w:rsidRPr="00C432A0">
        <w:rPr>
          <w:rFonts w:ascii="宋体" w:eastAsia="宋体" w:hAnsi="宋体" w:cs="宋体" w:hint="eastAsia"/>
          <w:sz w:val="24"/>
          <w:szCs w:val="24"/>
        </w:rPr>
        <w:t>日   期：</w:t>
      </w:r>
    </w:p>
    <w:p w14:paraId="7551B46F" w14:textId="77777777" w:rsidR="00071683" w:rsidRPr="00C432A0" w:rsidRDefault="00071683">
      <w:pPr>
        <w:rPr>
          <w:rFonts w:ascii="宋体" w:eastAsia="宋体" w:hAnsi="宋体" w:cs="宋体"/>
        </w:rPr>
      </w:pPr>
    </w:p>
    <w:p w14:paraId="034F5959" w14:textId="77777777" w:rsidR="00071683" w:rsidRPr="00C432A0" w:rsidRDefault="00071683">
      <w:pPr>
        <w:rPr>
          <w:rFonts w:ascii="宋体" w:eastAsia="宋体" w:hAnsi="宋体" w:cs="宋体"/>
        </w:rPr>
      </w:pPr>
    </w:p>
    <w:p w14:paraId="6F12870A" w14:textId="77777777" w:rsidR="00071683" w:rsidRPr="00C432A0" w:rsidRDefault="00366E55">
      <w:pPr>
        <w:spacing w:line="360" w:lineRule="auto"/>
        <w:rPr>
          <w:rFonts w:ascii="宋体" w:eastAsia="宋体" w:hAnsi="宋体" w:cs="宋体"/>
          <w:bCs/>
          <w:sz w:val="24"/>
          <w:szCs w:val="24"/>
        </w:rPr>
      </w:pPr>
      <w:r w:rsidRPr="00C432A0">
        <w:rPr>
          <w:rFonts w:ascii="宋体" w:eastAsia="宋体" w:hAnsi="宋体" w:cs="宋体" w:hint="eastAsia"/>
          <w:bCs/>
          <w:sz w:val="24"/>
          <w:szCs w:val="24"/>
        </w:rPr>
        <w:t>填报说明：</w:t>
      </w:r>
    </w:p>
    <w:p w14:paraId="0DC8D994" w14:textId="77777777" w:rsidR="00071683" w:rsidRPr="00C432A0" w:rsidRDefault="00366E55">
      <w:pPr>
        <w:spacing w:line="360" w:lineRule="auto"/>
        <w:ind w:firstLine="480"/>
        <w:jc w:val="left"/>
        <w:rPr>
          <w:rFonts w:ascii="宋体" w:eastAsia="宋体" w:hAnsi="宋体" w:cs="宋体"/>
          <w:bCs/>
          <w:sz w:val="24"/>
          <w:szCs w:val="24"/>
        </w:rPr>
      </w:pPr>
      <w:r w:rsidRPr="00C432A0">
        <w:rPr>
          <w:rFonts w:ascii="宋体" w:eastAsia="宋体" w:hAnsi="宋体" w:cs="宋体" w:hint="eastAsia"/>
          <w:bCs/>
          <w:sz w:val="24"/>
          <w:szCs w:val="24"/>
        </w:rPr>
        <w:t>1、</w:t>
      </w:r>
      <w:r w:rsidRPr="00C432A0">
        <w:rPr>
          <w:rFonts w:ascii="宋体" w:eastAsia="宋体" w:hAnsi="宋体" w:cs="宋体" w:hint="eastAsia"/>
          <w:sz w:val="24"/>
          <w:szCs w:val="24"/>
        </w:rPr>
        <w:t>请供应商如实填写，</w:t>
      </w:r>
      <w:r w:rsidRPr="00C432A0">
        <w:rPr>
          <w:rFonts w:ascii="宋体" w:eastAsia="宋体" w:hAnsi="宋体" w:cs="宋体" w:hint="eastAsia"/>
          <w:bCs/>
          <w:sz w:val="24"/>
        </w:rPr>
        <w:t>所填内容将作为评审的依据</w:t>
      </w:r>
      <w:r w:rsidRPr="00C432A0">
        <w:rPr>
          <w:rFonts w:ascii="宋体" w:eastAsia="宋体" w:hAnsi="宋体" w:cs="宋体" w:hint="eastAsia"/>
          <w:sz w:val="24"/>
          <w:szCs w:val="24"/>
        </w:rPr>
        <w:t>，如填写不完整或不一致或填写有误，将不享受扶持政策。</w:t>
      </w:r>
    </w:p>
    <w:p w14:paraId="511CB49D" w14:textId="77777777" w:rsidR="00071683" w:rsidRPr="00C432A0" w:rsidRDefault="00366E55">
      <w:pPr>
        <w:spacing w:line="360" w:lineRule="auto"/>
        <w:ind w:firstLine="480"/>
        <w:jc w:val="left"/>
        <w:rPr>
          <w:rFonts w:ascii="宋体" w:eastAsia="宋体" w:hAnsi="宋体" w:cs="宋体"/>
          <w:sz w:val="24"/>
          <w:szCs w:val="24"/>
        </w:rPr>
      </w:pPr>
      <w:r w:rsidRPr="00C432A0">
        <w:rPr>
          <w:rFonts w:ascii="宋体" w:eastAsia="宋体" w:hAnsi="宋体" w:cs="宋体" w:hint="eastAsia"/>
          <w:bCs/>
          <w:sz w:val="24"/>
          <w:szCs w:val="24"/>
        </w:rPr>
        <w:t>2、成交供应商的《残疾人福利性单位声明函》随成交结果公开</w:t>
      </w:r>
      <w:r w:rsidRPr="00C432A0">
        <w:rPr>
          <w:rFonts w:ascii="宋体" w:eastAsia="宋体" w:hAnsi="宋体" w:cs="宋体" w:hint="eastAsia"/>
          <w:sz w:val="24"/>
          <w:szCs w:val="24"/>
        </w:rPr>
        <w:t>，接受社会监督</w:t>
      </w:r>
      <w:r w:rsidRPr="00C432A0">
        <w:rPr>
          <w:rFonts w:ascii="宋体" w:eastAsia="宋体" w:hAnsi="宋体" w:cs="宋体" w:hint="eastAsia"/>
          <w:bCs/>
          <w:sz w:val="24"/>
          <w:szCs w:val="24"/>
        </w:rPr>
        <w:t>。</w:t>
      </w:r>
    </w:p>
    <w:p w14:paraId="359946EF" w14:textId="77777777" w:rsidR="00071683" w:rsidRPr="00C432A0" w:rsidRDefault="00071683">
      <w:pPr>
        <w:rPr>
          <w:rFonts w:ascii="宋体" w:eastAsia="宋体" w:hAnsi="宋体" w:cs="宋体"/>
        </w:rPr>
      </w:pPr>
    </w:p>
    <w:p w14:paraId="181B0897" w14:textId="77777777" w:rsidR="00071683" w:rsidRPr="00C432A0" w:rsidRDefault="00071683">
      <w:pPr>
        <w:rPr>
          <w:rFonts w:ascii="宋体" w:eastAsia="宋体" w:hAnsi="宋体" w:cs="宋体"/>
        </w:rPr>
      </w:pPr>
    </w:p>
    <w:bookmarkEnd w:id="32"/>
    <w:p w14:paraId="46E6B1B1" w14:textId="77777777" w:rsidR="00071683" w:rsidRPr="00C432A0" w:rsidRDefault="00071683">
      <w:pPr>
        <w:rPr>
          <w:rFonts w:ascii="宋体" w:eastAsia="宋体" w:hAnsi="宋体" w:cs="宋体"/>
        </w:rPr>
      </w:pPr>
    </w:p>
    <w:p w14:paraId="18E6DD28" w14:textId="77777777" w:rsidR="00071683" w:rsidRPr="00C432A0" w:rsidRDefault="00366E55">
      <w:pPr>
        <w:rPr>
          <w:rFonts w:ascii="宋体" w:eastAsia="宋体" w:hAnsi="宋体" w:cs="宋体"/>
          <w:sz w:val="36"/>
        </w:rPr>
      </w:pPr>
      <w:r w:rsidRPr="00C432A0">
        <w:rPr>
          <w:rFonts w:ascii="宋体" w:eastAsia="宋体" w:hAnsi="宋体" w:cs="宋体" w:hint="eastAsia"/>
          <w:sz w:val="36"/>
        </w:rPr>
        <w:br w:type="page"/>
      </w:r>
    </w:p>
    <w:p w14:paraId="4C2B93E4" w14:textId="32A719CE" w:rsidR="00366E55" w:rsidRPr="00366E55" w:rsidRDefault="00366E55" w:rsidP="00366E55">
      <w:pPr>
        <w:pStyle w:val="2"/>
        <w:spacing w:before="120"/>
        <w:rPr>
          <w:rFonts w:ascii="宋体" w:eastAsia="宋体" w:hAnsi="宋体" w:cs="宋体"/>
          <w:b w:val="0"/>
          <w:bCs w:val="0"/>
          <w:sz w:val="36"/>
          <w:szCs w:val="36"/>
        </w:rPr>
      </w:pPr>
      <w:r w:rsidRPr="00366E55">
        <w:rPr>
          <w:rFonts w:ascii="宋体" w:eastAsia="宋体" w:hAnsi="宋体" w:cs="宋体" w:hint="eastAsia"/>
          <w:b w:val="0"/>
          <w:bCs w:val="0"/>
          <w:sz w:val="36"/>
        </w:rPr>
        <w:lastRenderedPageBreak/>
        <w:t>十三、</w:t>
      </w:r>
      <w:bookmarkStart w:id="33" w:name="OLE_LINK21"/>
      <w:bookmarkStart w:id="34" w:name="OLE_LINK14"/>
      <w:r w:rsidRPr="00366E55">
        <w:rPr>
          <w:rFonts w:ascii="宋体" w:eastAsia="宋体" w:hAnsi="宋体" w:cs="宋体"/>
          <w:b w:val="0"/>
          <w:bCs w:val="0"/>
          <w:sz w:val="36"/>
          <w:szCs w:val="28"/>
        </w:rPr>
        <w:t>磋商报价表</w:t>
      </w:r>
      <w:bookmarkEnd w:id="33"/>
      <w:r>
        <w:rPr>
          <w:rFonts w:ascii="宋体" w:eastAsia="宋体" w:hAnsi="宋体" w:cs="宋体" w:hint="eastAsia"/>
          <w:b w:val="0"/>
          <w:bCs w:val="0"/>
          <w:sz w:val="36"/>
          <w:szCs w:val="28"/>
        </w:rPr>
        <w:t>（开标一览表）</w:t>
      </w:r>
    </w:p>
    <w:p w14:paraId="3ED57B1A" w14:textId="77777777" w:rsidR="00366E55" w:rsidRDefault="00366E55" w:rsidP="00366E55">
      <w:pPr>
        <w:pStyle w:val="affc"/>
      </w:pPr>
      <w:r>
        <w:t>本次为首次报价                                  货币单位：人民币元</w:t>
      </w:r>
    </w:p>
    <w:p w14:paraId="1EE07627" w14:textId="77777777" w:rsidR="00366E55" w:rsidRDefault="00366E55" w:rsidP="00366E55">
      <w:pPr>
        <w:pStyle w:val="affc"/>
      </w:pPr>
      <w:r>
        <w:t>项目编号：</w:t>
      </w:r>
      <w:r>
        <w:rPr>
          <w:rStyle w:val="custom-tag-placeholder-class"/>
        </w:rPr>
        <w:t>项目编号</w:t>
      </w:r>
      <w:r>
        <w:t> </w:t>
      </w:r>
    </w:p>
    <w:tbl>
      <w:tblPr>
        <w:tblStyle w:val="aff"/>
        <w:tblW w:w="0" w:type="auto"/>
        <w:tblLook w:val="04A0" w:firstRow="1" w:lastRow="0" w:firstColumn="1" w:lastColumn="0" w:noHBand="0" w:noVBand="1"/>
      </w:tblPr>
      <w:tblGrid>
        <w:gridCol w:w="2765"/>
        <w:gridCol w:w="2765"/>
        <w:gridCol w:w="2766"/>
      </w:tblGrid>
      <w:tr w:rsidR="00366E55" w14:paraId="2F053925" w14:textId="77777777" w:rsidTr="00366E55">
        <w:trPr>
          <w:trHeight w:val="689"/>
        </w:trPr>
        <w:tc>
          <w:tcPr>
            <w:tcW w:w="2765" w:type="dxa"/>
            <w:vAlign w:val="center"/>
          </w:tcPr>
          <w:p w14:paraId="7D6DF583" w14:textId="599E3CEC" w:rsidR="00366E55" w:rsidRDefault="00366E55" w:rsidP="00366E55">
            <w:pPr>
              <w:pStyle w:val="affc"/>
            </w:pPr>
            <w:r>
              <w:t>项目名称</w:t>
            </w:r>
          </w:p>
        </w:tc>
        <w:tc>
          <w:tcPr>
            <w:tcW w:w="2765" w:type="dxa"/>
            <w:vAlign w:val="center"/>
          </w:tcPr>
          <w:p w14:paraId="7E70A017" w14:textId="26940EAA" w:rsidR="00366E55" w:rsidRDefault="00366E55" w:rsidP="00366E55">
            <w:pPr>
              <w:pStyle w:val="affc"/>
            </w:pPr>
            <w:r>
              <w:t>项目内容</w:t>
            </w:r>
          </w:p>
        </w:tc>
        <w:tc>
          <w:tcPr>
            <w:tcW w:w="2766" w:type="dxa"/>
            <w:vAlign w:val="center"/>
          </w:tcPr>
          <w:p w14:paraId="41BA9C26" w14:textId="19035CF0" w:rsidR="00366E55" w:rsidRDefault="00366E55" w:rsidP="00366E55">
            <w:pPr>
              <w:pStyle w:val="affc"/>
            </w:pPr>
            <w:r>
              <w:t>总价（小写）</w:t>
            </w:r>
          </w:p>
        </w:tc>
      </w:tr>
      <w:tr w:rsidR="00366E55" w14:paraId="60ADD2BB" w14:textId="77777777" w:rsidTr="00366E55">
        <w:trPr>
          <w:trHeight w:val="661"/>
        </w:trPr>
        <w:tc>
          <w:tcPr>
            <w:tcW w:w="2765" w:type="dxa"/>
            <w:vAlign w:val="center"/>
          </w:tcPr>
          <w:p w14:paraId="766E0406" w14:textId="61CEAA10" w:rsidR="00366E55" w:rsidRDefault="00366E55" w:rsidP="00366E55">
            <w:pPr>
              <w:pStyle w:val="affc"/>
            </w:pPr>
            <w:r>
              <w:t> </w:t>
            </w:r>
            <w:r>
              <w:rPr>
                <w:rStyle w:val="custom-tag-placeholder-class"/>
              </w:rPr>
              <w:t>项目名称</w:t>
            </w:r>
            <w:r>
              <w:t> </w:t>
            </w:r>
          </w:p>
        </w:tc>
        <w:tc>
          <w:tcPr>
            <w:tcW w:w="2765" w:type="dxa"/>
            <w:vAlign w:val="center"/>
          </w:tcPr>
          <w:p w14:paraId="759D543C" w14:textId="505F2193" w:rsidR="00366E55" w:rsidRDefault="00366E55" w:rsidP="00366E55">
            <w:pPr>
              <w:pStyle w:val="affc"/>
            </w:pPr>
            <w:r>
              <w:t>详见响应文件</w:t>
            </w:r>
          </w:p>
        </w:tc>
        <w:tc>
          <w:tcPr>
            <w:tcW w:w="2766" w:type="dxa"/>
          </w:tcPr>
          <w:p w14:paraId="2FB57DF4" w14:textId="19E547E5" w:rsidR="00366E55" w:rsidRDefault="00366E55" w:rsidP="00366E55">
            <w:pPr>
              <w:pStyle w:val="affc"/>
              <w:ind w:firstLineChars="700" w:firstLine="1680"/>
            </w:pPr>
            <w:r>
              <w:t>元</w:t>
            </w:r>
          </w:p>
        </w:tc>
      </w:tr>
      <w:tr w:rsidR="00366E55" w14:paraId="70EC0993" w14:textId="77777777" w:rsidTr="00366E55">
        <w:trPr>
          <w:trHeight w:val="689"/>
        </w:trPr>
        <w:tc>
          <w:tcPr>
            <w:tcW w:w="2765" w:type="dxa"/>
            <w:vAlign w:val="center"/>
          </w:tcPr>
          <w:p w14:paraId="077A28A7" w14:textId="3614899E" w:rsidR="00366E55" w:rsidRDefault="00366E55" w:rsidP="00366E55">
            <w:pPr>
              <w:pStyle w:val="affc"/>
            </w:pPr>
            <w:r>
              <w:t>总价（大写）：</w:t>
            </w:r>
          </w:p>
        </w:tc>
        <w:tc>
          <w:tcPr>
            <w:tcW w:w="2765" w:type="dxa"/>
            <w:vAlign w:val="center"/>
          </w:tcPr>
          <w:p w14:paraId="7476448A" w14:textId="4CF0480A" w:rsidR="00366E55" w:rsidRDefault="00366E55" w:rsidP="00366E55">
            <w:pPr>
              <w:pStyle w:val="affc"/>
            </w:pPr>
            <w:r>
              <w:rPr>
                <w:rStyle w:val="custom-tag-placeholder-class"/>
              </w:rPr>
              <w:t>金额大写</w:t>
            </w:r>
            <w:r>
              <w:t> </w:t>
            </w:r>
          </w:p>
        </w:tc>
        <w:tc>
          <w:tcPr>
            <w:tcW w:w="2766" w:type="dxa"/>
          </w:tcPr>
          <w:p w14:paraId="783052F9" w14:textId="77777777" w:rsidR="00366E55" w:rsidRDefault="00366E55" w:rsidP="00366E55">
            <w:pPr>
              <w:pStyle w:val="affc"/>
            </w:pPr>
          </w:p>
        </w:tc>
      </w:tr>
    </w:tbl>
    <w:p w14:paraId="038527FB" w14:textId="77777777" w:rsidR="00366E55" w:rsidRDefault="00366E55" w:rsidP="00366E55">
      <w:pPr>
        <w:pStyle w:val="affc"/>
      </w:pPr>
      <w:r>
        <w:t>报价说明：</w:t>
      </w:r>
    </w:p>
    <w:p w14:paraId="265B8CAC" w14:textId="77777777" w:rsidR="00366E55" w:rsidRDefault="00366E55" w:rsidP="00366E55">
      <w:pPr>
        <w:pStyle w:val="affc"/>
      </w:pPr>
      <w:r>
        <w:t>1、报价包括完成项目的所有费用。采购人不再支付报价以外的任何费用。</w:t>
      </w:r>
    </w:p>
    <w:p w14:paraId="213056B6" w14:textId="77777777" w:rsidR="00366E55" w:rsidRDefault="00366E55" w:rsidP="00366E55">
      <w:pPr>
        <w:pStyle w:val="affc"/>
      </w:pPr>
      <w:r>
        <w:t>2、报价以总价为准，大小写不一致以大写为准；</w:t>
      </w:r>
    </w:p>
    <w:p w14:paraId="567B4EBF" w14:textId="77777777" w:rsidR="00366E55" w:rsidRDefault="00366E55" w:rsidP="00366E55">
      <w:pPr>
        <w:pStyle w:val="affc"/>
      </w:pPr>
      <w:r>
        <w:t>3、偏离说明：详见《偏离表》；</w:t>
      </w:r>
    </w:p>
    <w:p w14:paraId="5388CBEE" w14:textId="77777777" w:rsidR="00366E55" w:rsidRDefault="00366E55" w:rsidP="00366E55">
      <w:pPr>
        <w:pStyle w:val="affc"/>
      </w:pPr>
      <w:r>
        <w:t>供应商（电子签章）：</w:t>
      </w:r>
    </w:p>
    <w:p w14:paraId="20202FCA" w14:textId="77777777" w:rsidR="00366E55" w:rsidRPr="00C432A0" w:rsidRDefault="00366E55" w:rsidP="00366E55">
      <w:pPr>
        <w:spacing w:line="560" w:lineRule="exact"/>
        <w:ind w:right="1140" w:firstLine="2880"/>
        <w:rPr>
          <w:rFonts w:ascii="宋体" w:eastAsia="宋体" w:hAnsi="宋体" w:cs="宋体"/>
          <w:sz w:val="24"/>
          <w:szCs w:val="24"/>
        </w:rPr>
      </w:pPr>
      <w:r w:rsidRPr="00C432A0">
        <w:rPr>
          <w:rFonts w:ascii="宋体" w:eastAsia="宋体" w:hAnsi="宋体" w:cs="宋体" w:hint="eastAsia"/>
          <w:sz w:val="24"/>
          <w:szCs w:val="24"/>
        </w:rPr>
        <w:t>日   期：</w:t>
      </w:r>
    </w:p>
    <w:p w14:paraId="0353756D" w14:textId="77777777" w:rsidR="00366E55" w:rsidRDefault="00366E55" w:rsidP="00366E55">
      <w:pPr>
        <w:pStyle w:val="affc"/>
      </w:pPr>
    </w:p>
    <w:p w14:paraId="0B13D3D1" w14:textId="0352C4FD" w:rsidR="00071683" w:rsidRPr="00C432A0" w:rsidRDefault="00366E55">
      <w:pPr>
        <w:keepNext/>
        <w:keepLines/>
        <w:spacing w:before="360" w:after="200" w:line="360" w:lineRule="auto"/>
        <w:jc w:val="left"/>
        <w:outlineLvl w:val="1"/>
        <w:rPr>
          <w:rFonts w:ascii="宋体" w:eastAsia="宋体" w:hAnsi="宋体" w:cs="宋体"/>
          <w:sz w:val="36"/>
        </w:rPr>
      </w:pPr>
      <w:r>
        <w:rPr>
          <w:rFonts w:ascii="宋体" w:eastAsia="宋体" w:hAnsi="宋体" w:cs="宋体"/>
          <w:sz w:val="36"/>
        </w:rPr>
        <w:br w:type="page"/>
      </w:r>
      <w:r w:rsidRPr="00C432A0">
        <w:rPr>
          <w:rFonts w:ascii="宋体" w:eastAsia="宋体" w:hAnsi="宋体" w:cs="宋体" w:hint="eastAsia"/>
          <w:sz w:val="36"/>
        </w:rPr>
        <w:lastRenderedPageBreak/>
        <w:t>分项报价表（分包号：**）</w:t>
      </w:r>
    </w:p>
    <w:p w14:paraId="56A4DB5E" w14:textId="77777777" w:rsidR="00071683" w:rsidRPr="00C432A0" w:rsidRDefault="00366E55">
      <w:pPr>
        <w:tabs>
          <w:tab w:val="left" w:pos="360"/>
        </w:tabs>
        <w:spacing w:line="360" w:lineRule="auto"/>
        <w:jc w:val="center"/>
        <w:rPr>
          <w:rFonts w:ascii="宋体" w:eastAsia="宋体" w:hAnsi="宋体" w:cs="宋体"/>
          <w:bCs/>
          <w:sz w:val="36"/>
          <w:szCs w:val="28"/>
        </w:rPr>
      </w:pPr>
      <w:r w:rsidRPr="00C432A0">
        <w:rPr>
          <w:rFonts w:ascii="宋体" w:eastAsia="宋体" w:hAnsi="宋体" w:cs="宋体" w:hint="eastAsia"/>
          <w:bCs/>
          <w:sz w:val="36"/>
          <w:szCs w:val="28"/>
        </w:rPr>
        <w:t>分项报价表</w:t>
      </w:r>
    </w:p>
    <w:p w14:paraId="0D497698" w14:textId="77777777" w:rsidR="00071683" w:rsidRPr="00C432A0" w:rsidRDefault="00366E55">
      <w:pPr>
        <w:spacing w:line="360" w:lineRule="auto"/>
        <w:jc w:val="left"/>
        <w:rPr>
          <w:rFonts w:ascii="宋体" w:eastAsia="宋体" w:hAnsi="宋体" w:cs="宋体"/>
          <w:bCs/>
          <w:sz w:val="24"/>
          <w:szCs w:val="24"/>
        </w:rPr>
      </w:pPr>
      <w:r w:rsidRPr="00C432A0">
        <w:rPr>
          <w:rFonts w:ascii="宋体" w:eastAsia="宋体" w:hAnsi="宋体" w:cs="宋体" w:hint="eastAsia"/>
          <w:sz w:val="24"/>
          <w:szCs w:val="24"/>
        </w:rPr>
        <w:t>项目名称：      项目编号：      分包号：</w:t>
      </w:r>
      <w:r w:rsidRPr="00C432A0">
        <w:rPr>
          <w:rFonts w:ascii="宋体" w:eastAsia="宋体" w:hAnsi="宋体" w:cs="宋体" w:hint="eastAsia"/>
          <w:bCs/>
          <w:sz w:val="24"/>
          <w:szCs w:val="24"/>
        </w:rPr>
        <w:t xml:space="preserve"> </w:t>
      </w:r>
    </w:p>
    <w:p w14:paraId="5CF786B4" w14:textId="77777777" w:rsidR="00071683" w:rsidRPr="00C432A0" w:rsidRDefault="00366E55">
      <w:pPr>
        <w:spacing w:line="360" w:lineRule="auto"/>
        <w:jc w:val="right"/>
        <w:rPr>
          <w:rFonts w:ascii="宋体" w:eastAsia="宋体" w:hAnsi="宋体" w:cs="宋体"/>
          <w:szCs w:val="24"/>
        </w:rPr>
      </w:pPr>
      <w:r w:rsidRPr="00C432A0">
        <w:rPr>
          <w:rFonts w:ascii="宋体" w:eastAsia="宋体" w:hAnsi="宋体" w:cs="宋体" w:hint="eastAsia"/>
          <w:szCs w:val="24"/>
        </w:rPr>
        <w:t>单位：元</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6"/>
        <w:gridCol w:w="1756"/>
        <w:gridCol w:w="1417"/>
        <w:gridCol w:w="993"/>
        <w:gridCol w:w="1093"/>
        <w:gridCol w:w="2350"/>
      </w:tblGrid>
      <w:tr w:rsidR="00C432A0" w:rsidRPr="00C432A0" w14:paraId="2B2E4E72" w14:textId="77777777">
        <w:trPr>
          <w:cantSplit/>
          <w:trHeight w:val="898"/>
          <w:jc w:val="center"/>
        </w:trPr>
        <w:tc>
          <w:tcPr>
            <w:tcW w:w="896" w:type="dxa"/>
            <w:vAlign w:val="center"/>
          </w:tcPr>
          <w:p w14:paraId="635205A2" w14:textId="77777777" w:rsidR="00071683" w:rsidRPr="00C432A0" w:rsidRDefault="00366E55">
            <w:pPr>
              <w:spacing w:line="560" w:lineRule="exact"/>
              <w:jc w:val="center"/>
              <w:rPr>
                <w:rFonts w:ascii="宋体" w:eastAsia="宋体" w:hAnsi="宋体" w:cs="宋体"/>
                <w:sz w:val="24"/>
              </w:rPr>
            </w:pPr>
            <w:r w:rsidRPr="00C432A0">
              <w:rPr>
                <w:rFonts w:ascii="宋体" w:eastAsia="宋体" w:hAnsi="宋体" w:cs="宋体" w:hint="eastAsia"/>
                <w:sz w:val="24"/>
              </w:rPr>
              <w:t>序号</w:t>
            </w:r>
          </w:p>
        </w:tc>
        <w:tc>
          <w:tcPr>
            <w:tcW w:w="1756" w:type="dxa"/>
            <w:vAlign w:val="center"/>
          </w:tcPr>
          <w:p w14:paraId="1F4FE87B" w14:textId="77777777" w:rsidR="00071683" w:rsidRPr="00C432A0" w:rsidRDefault="00366E55">
            <w:pPr>
              <w:spacing w:line="560" w:lineRule="exact"/>
              <w:jc w:val="center"/>
              <w:rPr>
                <w:rFonts w:ascii="宋体" w:eastAsia="宋体" w:hAnsi="宋体" w:cs="宋体"/>
                <w:sz w:val="24"/>
              </w:rPr>
            </w:pPr>
            <w:r w:rsidRPr="00C432A0">
              <w:rPr>
                <w:rFonts w:ascii="宋体" w:eastAsia="宋体" w:hAnsi="宋体" w:cs="宋体" w:hint="eastAsia"/>
                <w:sz w:val="24"/>
              </w:rPr>
              <w:t>产品、服务（标的）名称</w:t>
            </w:r>
          </w:p>
        </w:tc>
        <w:tc>
          <w:tcPr>
            <w:tcW w:w="1417" w:type="dxa"/>
            <w:vAlign w:val="center"/>
          </w:tcPr>
          <w:p w14:paraId="54E1161C" w14:textId="77777777" w:rsidR="00071683" w:rsidRPr="00C432A0" w:rsidRDefault="00366E55">
            <w:pPr>
              <w:spacing w:line="560" w:lineRule="exact"/>
              <w:jc w:val="center"/>
              <w:rPr>
                <w:rFonts w:ascii="宋体" w:eastAsia="宋体" w:hAnsi="宋体" w:cs="宋体"/>
                <w:sz w:val="24"/>
              </w:rPr>
            </w:pPr>
            <w:r w:rsidRPr="00C432A0">
              <w:rPr>
                <w:rFonts w:ascii="宋体" w:eastAsia="宋体" w:hAnsi="宋体" w:cs="宋体" w:hint="eastAsia"/>
                <w:sz w:val="24"/>
              </w:rPr>
              <w:t>分项单位</w:t>
            </w:r>
          </w:p>
        </w:tc>
        <w:tc>
          <w:tcPr>
            <w:tcW w:w="993" w:type="dxa"/>
            <w:vAlign w:val="center"/>
          </w:tcPr>
          <w:p w14:paraId="79E34931" w14:textId="77777777" w:rsidR="00071683" w:rsidRPr="00C432A0" w:rsidRDefault="00366E55">
            <w:pPr>
              <w:spacing w:line="560" w:lineRule="exact"/>
              <w:jc w:val="center"/>
              <w:rPr>
                <w:rFonts w:ascii="宋体" w:eastAsia="宋体" w:hAnsi="宋体" w:cs="宋体"/>
                <w:sz w:val="24"/>
              </w:rPr>
            </w:pPr>
            <w:r w:rsidRPr="00C432A0">
              <w:rPr>
                <w:rFonts w:ascii="宋体" w:eastAsia="宋体" w:hAnsi="宋体" w:cs="宋体" w:hint="eastAsia"/>
                <w:sz w:val="24"/>
              </w:rPr>
              <w:t>数量</w:t>
            </w:r>
          </w:p>
        </w:tc>
        <w:tc>
          <w:tcPr>
            <w:tcW w:w="1093" w:type="dxa"/>
            <w:vAlign w:val="center"/>
          </w:tcPr>
          <w:p w14:paraId="23DBC768" w14:textId="77777777" w:rsidR="00071683" w:rsidRPr="00C432A0" w:rsidRDefault="00366E55">
            <w:pPr>
              <w:spacing w:line="560" w:lineRule="exact"/>
              <w:jc w:val="center"/>
              <w:rPr>
                <w:rFonts w:ascii="宋体" w:eastAsia="宋体" w:hAnsi="宋体" w:cs="宋体"/>
                <w:sz w:val="24"/>
              </w:rPr>
            </w:pPr>
            <w:r w:rsidRPr="00C432A0">
              <w:rPr>
                <w:rFonts w:ascii="宋体" w:eastAsia="宋体" w:hAnsi="宋体" w:cs="宋体" w:hint="eastAsia"/>
                <w:sz w:val="24"/>
              </w:rPr>
              <w:t>单价</w:t>
            </w:r>
          </w:p>
        </w:tc>
        <w:tc>
          <w:tcPr>
            <w:tcW w:w="2350" w:type="dxa"/>
            <w:vAlign w:val="center"/>
          </w:tcPr>
          <w:p w14:paraId="45084AD5" w14:textId="77777777" w:rsidR="00071683" w:rsidRPr="00C432A0" w:rsidRDefault="00366E55">
            <w:pPr>
              <w:spacing w:line="560" w:lineRule="exact"/>
              <w:jc w:val="center"/>
              <w:rPr>
                <w:rFonts w:ascii="宋体" w:eastAsia="宋体" w:hAnsi="宋体" w:cs="宋体"/>
                <w:sz w:val="24"/>
              </w:rPr>
            </w:pPr>
            <w:r w:rsidRPr="00C432A0">
              <w:rPr>
                <w:rFonts w:ascii="宋体" w:eastAsia="宋体" w:hAnsi="宋体" w:cs="宋体" w:hint="eastAsia"/>
                <w:sz w:val="24"/>
              </w:rPr>
              <w:t>单项</w:t>
            </w:r>
          </w:p>
          <w:p w14:paraId="124C6F36" w14:textId="77777777" w:rsidR="00071683" w:rsidRPr="00C432A0" w:rsidRDefault="00366E55">
            <w:pPr>
              <w:spacing w:line="560" w:lineRule="exact"/>
              <w:jc w:val="center"/>
              <w:rPr>
                <w:rFonts w:ascii="宋体" w:eastAsia="宋体" w:hAnsi="宋体" w:cs="宋体"/>
                <w:sz w:val="24"/>
              </w:rPr>
            </w:pPr>
            <w:r w:rsidRPr="00C432A0">
              <w:rPr>
                <w:rFonts w:ascii="宋体" w:eastAsia="宋体" w:hAnsi="宋体" w:cs="宋体" w:hint="eastAsia"/>
                <w:sz w:val="24"/>
              </w:rPr>
              <w:t>合计价</w:t>
            </w:r>
          </w:p>
        </w:tc>
      </w:tr>
      <w:tr w:rsidR="00C432A0" w:rsidRPr="00C432A0" w14:paraId="7AE164FE" w14:textId="77777777">
        <w:trPr>
          <w:cantSplit/>
          <w:trHeight w:val="501"/>
          <w:jc w:val="center"/>
        </w:trPr>
        <w:tc>
          <w:tcPr>
            <w:tcW w:w="896" w:type="dxa"/>
            <w:vAlign w:val="center"/>
          </w:tcPr>
          <w:p w14:paraId="22766496" w14:textId="77777777" w:rsidR="00071683" w:rsidRPr="00C432A0" w:rsidRDefault="00071683">
            <w:pPr>
              <w:spacing w:line="560" w:lineRule="exact"/>
              <w:jc w:val="center"/>
              <w:rPr>
                <w:rFonts w:ascii="宋体" w:eastAsia="宋体" w:hAnsi="宋体" w:cs="宋体"/>
                <w:sz w:val="24"/>
              </w:rPr>
            </w:pPr>
          </w:p>
        </w:tc>
        <w:tc>
          <w:tcPr>
            <w:tcW w:w="1756" w:type="dxa"/>
            <w:vAlign w:val="center"/>
          </w:tcPr>
          <w:p w14:paraId="33F30E84" w14:textId="77777777" w:rsidR="00071683" w:rsidRPr="00C432A0" w:rsidRDefault="00071683">
            <w:pPr>
              <w:spacing w:line="560" w:lineRule="exact"/>
              <w:jc w:val="center"/>
              <w:rPr>
                <w:rFonts w:ascii="宋体" w:eastAsia="宋体" w:hAnsi="宋体" w:cs="宋体"/>
                <w:sz w:val="24"/>
              </w:rPr>
            </w:pPr>
          </w:p>
        </w:tc>
        <w:tc>
          <w:tcPr>
            <w:tcW w:w="1417" w:type="dxa"/>
            <w:vAlign w:val="center"/>
          </w:tcPr>
          <w:p w14:paraId="571796AC" w14:textId="77777777" w:rsidR="00071683" w:rsidRPr="00C432A0" w:rsidRDefault="00071683">
            <w:pPr>
              <w:spacing w:line="560" w:lineRule="exact"/>
              <w:jc w:val="center"/>
              <w:rPr>
                <w:rFonts w:ascii="宋体" w:eastAsia="宋体" w:hAnsi="宋体" w:cs="宋体"/>
                <w:sz w:val="24"/>
              </w:rPr>
            </w:pPr>
          </w:p>
        </w:tc>
        <w:tc>
          <w:tcPr>
            <w:tcW w:w="993" w:type="dxa"/>
            <w:vAlign w:val="center"/>
          </w:tcPr>
          <w:p w14:paraId="1D7BA6E1" w14:textId="77777777" w:rsidR="00071683" w:rsidRPr="00C432A0" w:rsidRDefault="00071683">
            <w:pPr>
              <w:spacing w:line="560" w:lineRule="exact"/>
              <w:jc w:val="center"/>
              <w:rPr>
                <w:rFonts w:ascii="宋体" w:eastAsia="宋体" w:hAnsi="宋体" w:cs="宋体"/>
                <w:sz w:val="24"/>
              </w:rPr>
            </w:pPr>
          </w:p>
        </w:tc>
        <w:tc>
          <w:tcPr>
            <w:tcW w:w="1093" w:type="dxa"/>
            <w:vAlign w:val="center"/>
          </w:tcPr>
          <w:p w14:paraId="0E6E66FE" w14:textId="77777777" w:rsidR="00071683" w:rsidRPr="00C432A0" w:rsidRDefault="00071683">
            <w:pPr>
              <w:spacing w:line="560" w:lineRule="exact"/>
              <w:jc w:val="center"/>
              <w:rPr>
                <w:rFonts w:ascii="宋体" w:eastAsia="宋体" w:hAnsi="宋体" w:cs="宋体"/>
                <w:sz w:val="24"/>
              </w:rPr>
            </w:pPr>
          </w:p>
        </w:tc>
        <w:tc>
          <w:tcPr>
            <w:tcW w:w="2350" w:type="dxa"/>
            <w:vAlign w:val="center"/>
          </w:tcPr>
          <w:p w14:paraId="10FC4F0D" w14:textId="77777777" w:rsidR="00071683" w:rsidRPr="00C432A0" w:rsidRDefault="00071683">
            <w:pPr>
              <w:spacing w:line="560" w:lineRule="exact"/>
              <w:jc w:val="center"/>
              <w:rPr>
                <w:rFonts w:ascii="宋体" w:eastAsia="宋体" w:hAnsi="宋体" w:cs="宋体"/>
                <w:sz w:val="24"/>
              </w:rPr>
            </w:pPr>
          </w:p>
        </w:tc>
      </w:tr>
      <w:tr w:rsidR="00C432A0" w:rsidRPr="00C432A0" w14:paraId="09BB8159" w14:textId="77777777">
        <w:trPr>
          <w:cantSplit/>
          <w:trHeight w:val="501"/>
          <w:jc w:val="center"/>
        </w:trPr>
        <w:tc>
          <w:tcPr>
            <w:tcW w:w="896" w:type="dxa"/>
            <w:vAlign w:val="center"/>
          </w:tcPr>
          <w:p w14:paraId="4D9792B1" w14:textId="77777777" w:rsidR="00071683" w:rsidRPr="00C432A0" w:rsidRDefault="00071683">
            <w:pPr>
              <w:spacing w:line="560" w:lineRule="exact"/>
              <w:jc w:val="center"/>
              <w:rPr>
                <w:rFonts w:ascii="宋体" w:eastAsia="宋体" w:hAnsi="宋体" w:cs="宋体"/>
                <w:sz w:val="24"/>
              </w:rPr>
            </w:pPr>
          </w:p>
        </w:tc>
        <w:tc>
          <w:tcPr>
            <w:tcW w:w="1756" w:type="dxa"/>
            <w:vAlign w:val="center"/>
          </w:tcPr>
          <w:p w14:paraId="6C74A27C" w14:textId="77777777" w:rsidR="00071683" w:rsidRPr="00C432A0" w:rsidRDefault="00071683">
            <w:pPr>
              <w:spacing w:line="560" w:lineRule="exact"/>
              <w:jc w:val="center"/>
              <w:rPr>
                <w:rFonts w:ascii="宋体" w:eastAsia="宋体" w:hAnsi="宋体" w:cs="宋体"/>
                <w:sz w:val="24"/>
              </w:rPr>
            </w:pPr>
          </w:p>
        </w:tc>
        <w:tc>
          <w:tcPr>
            <w:tcW w:w="1417" w:type="dxa"/>
            <w:vAlign w:val="center"/>
          </w:tcPr>
          <w:p w14:paraId="0D4E53A8" w14:textId="77777777" w:rsidR="00071683" w:rsidRPr="00C432A0" w:rsidRDefault="00071683">
            <w:pPr>
              <w:spacing w:line="560" w:lineRule="exact"/>
              <w:jc w:val="center"/>
              <w:rPr>
                <w:rFonts w:ascii="宋体" w:eastAsia="宋体" w:hAnsi="宋体" w:cs="宋体"/>
                <w:sz w:val="24"/>
              </w:rPr>
            </w:pPr>
          </w:p>
        </w:tc>
        <w:tc>
          <w:tcPr>
            <w:tcW w:w="993" w:type="dxa"/>
            <w:vAlign w:val="center"/>
          </w:tcPr>
          <w:p w14:paraId="08E98451" w14:textId="77777777" w:rsidR="00071683" w:rsidRPr="00C432A0" w:rsidRDefault="00071683">
            <w:pPr>
              <w:spacing w:line="560" w:lineRule="exact"/>
              <w:jc w:val="center"/>
              <w:rPr>
                <w:rFonts w:ascii="宋体" w:eastAsia="宋体" w:hAnsi="宋体" w:cs="宋体"/>
                <w:sz w:val="24"/>
              </w:rPr>
            </w:pPr>
          </w:p>
        </w:tc>
        <w:tc>
          <w:tcPr>
            <w:tcW w:w="1093" w:type="dxa"/>
            <w:vAlign w:val="center"/>
          </w:tcPr>
          <w:p w14:paraId="48001C19" w14:textId="77777777" w:rsidR="00071683" w:rsidRPr="00C432A0" w:rsidRDefault="00071683">
            <w:pPr>
              <w:spacing w:line="560" w:lineRule="exact"/>
              <w:jc w:val="center"/>
              <w:rPr>
                <w:rFonts w:ascii="宋体" w:eastAsia="宋体" w:hAnsi="宋体" w:cs="宋体"/>
                <w:sz w:val="24"/>
              </w:rPr>
            </w:pPr>
          </w:p>
        </w:tc>
        <w:tc>
          <w:tcPr>
            <w:tcW w:w="2350" w:type="dxa"/>
            <w:vAlign w:val="center"/>
          </w:tcPr>
          <w:p w14:paraId="7B195EE5" w14:textId="77777777" w:rsidR="00071683" w:rsidRPr="00C432A0" w:rsidRDefault="00071683">
            <w:pPr>
              <w:spacing w:line="560" w:lineRule="exact"/>
              <w:jc w:val="center"/>
              <w:rPr>
                <w:rFonts w:ascii="宋体" w:eastAsia="宋体" w:hAnsi="宋体" w:cs="宋体"/>
                <w:sz w:val="24"/>
              </w:rPr>
            </w:pPr>
          </w:p>
        </w:tc>
      </w:tr>
      <w:tr w:rsidR="00C432A0" w:rsidRPr="00C432A0" w14:paraId="5753FEC4" w14:textId="77777777">
        <w:trPr>
          <w:cantSplit/>
          <w:trHeight w:val="501"/>
          <w:jc w:val="center"/>
        </w:trPr>
        <w:tc>
          <w:tcPr>
            <w:tcW w:w="896" w:type="dxa"/>
            <w:vAlign w:val="center"/>
          </w:tcPr>
          <w:p w14:paraId="32513703" w14:textId="77777777" w:rsidR="00071683" w:rsidRPr="00C432A0" w:rsidRDefault="00071683">
            <w:pPr>
              <w:spacing w:line="560" w:lineRule="exact"/>
              <w:jc w:val="center"/>
              <w:rPr>
                <w:rFonts w:ascii="宋体" w:eastAsia="宋体" w:hAnsi="宋体" w:cs="宋体"/>
                <w:sz w:val="24"/>
              </w:rPr>
            </w:pPr>
          </w:p>
        </w:tc>
        <w:tc>
          <w:tcPr>
            <w:tcW w:w="1756" w:type="dxa"/>
            <w:vAlign w:val="center"/>
          </w:tcPr>
          <w:p w14:paraId="56AC768F" w14:textId="77777777" w:rsidR="00071683" w:rsidRPr="00C432A0" w:rsidRDefault="00071683">
            <w:pPr>
              <w:spacing w:line="560" w:lineRule="exact"/>
              <w:jc w:val="center"/>
              <w:rPr>
                <w:rFonts w:ascii="宋体" w:eastAsia="宋体" w:hAnsi="宋体" w:cs="宋体"/>
                <w:sz w:val="24"/>
              </w:rPr>
            </w:pPr>
          </w:p>
        </w:tc>
        <w:tc>
          <w:tcPr>
            <w:tcW w:w="1417" w:type="dxa"/>
            <w:vAlign w:val="center"/>
          </w:tcPr>
          <w:p w14:paraId="3486B7BC" w14:textId="77777777" w:rsidR="00071683" w:rsidRPr="00C432A0" w:rsidRDefault="00071683">
            <w:pPr>
              <w:spacing w:line="560" w:lineRule="exact"/>
              <w:jc w:val="center"/>
              <w:rPr>
                <w:rFonts w:ascii="宋体" w:eastAsia="宋体" w:hAnsi="宋体" w:cs="宋体"/>
                <w:sz w:val="24"/>
              </w:rPr>
            </w:pPr>
          </w:p>
        </w:tc>
        <w:tc>
          <w:tcPr>
            <w:tcW w:w="993" w:type="dxa"/>
            <w:vAlign w:val="center"/>
          </w:tcPr>
          <w:p w14:paraId="1E8ACB97" w14:textId="77777777" w:rsidR="00071683" w:rsidRPr="00C432A0" w:rsidRDefault="00071683">
            <w:pPr>
              <w:spacing w:line="560" w:lineRule="exact"/>
              <w:jc w:val="center"/>
              <w:rPr>
                <w:rFonts w:ascii="宋体" w:eastAsia="宋体" w:hAnsi="宋体" w:cs="宋体"/>
                <w:sz w:val="24"/>
              </w:rPr>
            </w:pPr>
          </w:p>
        </w:tc>
        <w:tc>
          <w:tcPr>
            <w:tcW w:w="1093" w:type="dxa"/>
            <w:vAlign w:val="center"/>
          </w:tcPr>
          <w:p w14:paraId="0F2B880D" w14:textId="77777777" w:rsidR="00071683" w:rsidRPr="00C432A0" w:rsidRDefault="00071683">
            <w:pPr>
              <w:spacing w:line="560" w:lineRule="exact"/>
              <w:jc w:val="center"/>
              <w:rPr>
                <w:rFonts w:ascii="宋体" w:eastAsia="宋体" w:hAnsi="宋体" w:cs="宋体"/>
                <w:sz w:val="24"/>
              </w:rPr>
            </w:pPr>
          </w:p>
        </w:tc>
        <w:tc>
          <w:tcPr>
            <w:tcW w:w="2350" w:type="dxa"/>
            <w:vAlign w:val="center"/>
          </w:tcPr>
          <w:p w14:paraId="5D36FB7D" w14:textId="77777777" w:rsidR="00071683" w:rsidRPr="00C432A0" w:rsidRDefault="00071683">
            <w:pPr>
              <w:spacing w:line="560" w:lineRule="exact"/>
              <w:jc w:val="center"/>
              <w:rPr>
                <w:rFonts w:ascii="宋体" w:eastAsia="宋体" w:hAnsi="宋体" w:cs="宋体"/>
                <w:sz w:val="24"/>
              </w:rPr>
            </w:pPr>
          </w:p>
        </w:tc>
      </w:tr>
      <w:tr w:rsidR="00C432A0" w:rsidRPr="00C432A0" w14:paraId="5E8506D7" w14:textId="77777777">
        <w:trPr>
          <w:cantSplit/>
          <w:trHeight w:val="501"/>
          <w:jc w:val="center"/>
        </w:trPr>
        <w:tc>
          <w:tcPr>
            <w:tcW w:w="6155" w:type="dxa"/>
            <w:gridSpan w:val="5"/>
            <w:vAlign w:val="center"/>
          </w:tcPr>
          <w:p w14:paraId="40E35E07" w14:textId="77777777" w:rsidR="00071683" w:rsidRPr="00C432A0" w:rsidRDefault="00366E55">
            <w:pPr>
              <w:spacing w:line="560" w:lineRule="exact"/>
              <w:jc w:val="center"/>
              <w:rPr>
                <w:rFonts w:ascii="宋体" w:eastAsia="宋体" w:hAnsi="宋体" w:cs="宋体"/>
                <w:sz w:val="24"/>
              </w:rPr>
            </w:pPr>
            <w:r w:rsidRPr="00C432A0">
              <w:rPr>
                <w:rFonts w:ascii="宋体" w:eastAsia="宋体" w:hAnsi="宋体" w:cs="宋体" w:hint="eastAsia"/>
                <w:sz w:val="24"/>
              </w:rPr>
              <w:t>总计（元）</w:t>
            </w:r>
          </w:p>
        </w:tc>
        <w:tc>
          <w:tcPr>
            <w:tcW w:w="2350" w:type="dxa"/>
            <w:vAlign w:val="center"/>
          </w:tcPr>
          <w:p w14:paraId="1A2CBE0E" w14:textId="77777777" w:rsidR="00071683" w:rsidRPr="00C432A0" w:rsidRDefault="00071683">
            <w:pPr>
              <w:spacing w:line="560" w:lineRule="exact"/>
              <w:jc w:val="center"/>
              <w:rPr>
                <w:rFonts w:ascii="宋体" w:eastAsia="宋体" w:hAnsi="宋体" w:cs="宋体"/>
                <w:sz w:val="24"/>
              </w:rPr>
            </w:pPr>
          </w:p>
        </w:tc>
      </w:tr>
      <w:tr w:rsidR="00BE0918" w:rsidRPr="00C432A0" w14:paraId="752570A2" w14:textId="77777777">
        <w:trPr>
          <w:cantSplit/>
          <w:trHeight w:val="501"/>
          <w:jc w:val="center"/>
        </w:trPr>
        <w:tc>
          <w:tcPr>
            <w:tcW w:w="6155" w:type="dxa"/>
            <w:gridSpan w:val="5"/>
            <w:vAlign w:val="center"/>
          </w:tcPr>
          <w:p w14:paraId="2FB9CE39" w14:textId="0100774E" w:rsidR="00BE0918" w:rsidRPr="00C432A0" w:rsidRDefault="002527C4">
            <w:pPr>
              <w:spacing w:line="560" w:lineRule="exact"/>
              <w:jc w:val="center"/>
              <w:rPr>
                <w:rFonts w:ascii="宋体" w:eastAsia="宋体" w:hAnsi="宋体" w:cs="宋体"/>
                <w:sz w:val="24"/>
              </w:rPr>
            </w:pPr>
            <w:r w:rsidRPr="00C432A0">
              <w:rPr>
                <w:rFonts w:ascii="宋体" w:eastAsia="宋体" w:hAnsi="宋体" w:cs="Times New Roman" w:hint="eastAsia"/>
                <w:sz w:val="24"/>
                <w:szCs w:val="21"/>
              </w:rPr>
              <w:t>符合本国产品标准的产品成本之和占该供应商提供的全部产品成本之和的比例（%）</w:t>
            </w:r>
          </w:p>
        </w:tc>
        <w:tc>
          <w:tcPr>
            <w:tcW w:w="2350" w:type="dxa"/>
            <w:vAlign w:val="center"/>
          </w:tcPr>
          <w:p w14:paraId="0629300F" w14:textId="77777777" w:rsidR="00BE0918" w:rsidRPr="00C432A0" w:rsidRDefault="00BE0918">
            <w:pPr>
              <w:spacing w:line="560" w:lineRule="exact"/>
              <w:jc w:val="center"/>
              <w:rPr>
                <w:rFonts w:ascii="宋体" w:eastAsia="宋体" w:hAnsi="宋体" w:cs="宋体"/>
                <w:sz w:val="24"/>
              </w:rPr>
            </w:pPr>
          </w:p>
        </w:tc>
      </w:tr>
    </w:tbl>
    <w:p w14:paraId="26D36962" w14:textId="77777777" w:rsidR="00071683" w:rsidRPr="00C432A0" w:rsidRDefault="00071683">
      <w:pPr>
        <w:spacing w:line="360" w:lineRule="auto"/>
        <w:ind w:firstLine="420"/>
        <w:rPr>
          <w:rFonts w:ascii="宋体" w:eastAsia="宋体" w:hAnsi="宋体" w:cs="宋体"/>
          <w:szCs w:val="24"/>
        </w:rPr>
      </w:pPr>
    </w:p>
    <w:p w14:paraId="1BAC84A8" w14:textId="77777777" w:rsidR="00071683" w:rsidRPr="00C432A0" w:rsidRDefault="00366E55">
      <w:pPr>
        <w:spacing w:line="360" w:lineRule="auto"/>
        <w:ind w:firstLine="420"/>
        <w:rPr>
          <w:rFonts w:ascii="宋体" w:eastAsia="宋体" w:hAnsi="宋体" w:cs="宋体"/>
          <w:szCs w:val="24"/>
        </w:rPr>
      </w:pPr>
      <w:r w:rsidRPr="00C432A0">
        <w:rPr>
          <w:rFonts w:ascii="宋体" w:eastAsia="宋体" w:hAnsi="宋体" w:cs="宋体" w:hint="eastAsia"/>
          <w:szCs w:val="24"/>
        </w:rPr>
        <w:t>供应商（盖章）：</w:t>
      </w:r>
    </w:p>
    <w:p w14:paraId="2AFD2219" w14:textId="77777777" w:rsidR="00071683" w:rsidRPr="00C432A0" w:rsidRDefault="00366E55">
      <w:pPr>
        <w:spacing w:line="360" w:lineRule="auto"/>
        <w:ind w:firstLine="420"/>
        <w:rPr>
          <w:rFonts w:ascii="宋体" w:eastAsia="宋体" w:hAnsi="宋体" w:cs="宋体"/>
          <w:szCs w:val="24"/>
        </w:rPr>
      </w:pPr>
      <w:r w:rsidRPr="00C432A0">
        <w:rPr>
          <w:rFonts w:ascii="宋体" w:eastAsia="宋体" w:hAnsi="宋体" w:cs="宋体" w:hint="eastAsia"/>
          <w:szCs w:val="24"/>
        </w:rPr>
        <w:t>法定代表人（单位负责人）或委托代理人（签字或盖章）：</w:t>
      </w:r>
    </w:p>
    <w:p w14:paraId="3C7788A2" w14:textId="2B47DCBA" w:rsidR="002527C4" w:rsidRPr="00C432A0" w:rsidRDefault="00366E55" w:rsidP="002527C4">
      <w:pPr>
        <w:spacing w:line="360" w:lineRule="auto"/>
        <w:ind w:firstLine="420"/>
        <w:rPr>
          <w:rFonts w:ascii="宋体" w:eastAsia="宋体" w:hAnsi="宋体" w:cs="宋体"/>
          <w:szCs w:val="24"/>
        </w:rPr>
      </w:pPr>
      <w:r w:rsidRPr="00C432A0">
        <w:rPr>
          <w:rFonts w:ascii="宋体" w:eastAsia="宋体" w:hAnsi="宋体" w:cs="宋体" w:hint="eastAsia"/>
          <w:szCs w:val="24"/>
        </w:rPr>
        <w:t>日期：    年     月     日</w:t>
      </w:r>
      <w:bookmarkEnd w:id="34"/>
      <w:r w:rsidR="002527C4" w:rsidRPr="00C432A0">
        <w:rPr>
          <w:rFonts w:ascii="宋体" w:eastAsia="宋体" w:hAnsi="宋体" w:cs="宋体"/>
          <w:szCs w:val="24"/>
        </w:rPr>
        <w:br w:type="page"/>
      </w:r>
    </w:p>
    <w:p w14:paraId="55DF6A01" w14:textId="77777777" w:rsidR="00071683" w:rsidRPr="00C432A0" w:rsidRDefault="00366E55">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hint="eastAsia"/>
          <w:sz w:val="36"/>
        </w:rPr>
        <w:lastRenderedPageBreak/>
        <w:t>十四、技术要求响应及偏离表（分包号：**）</w:t>
      </w:r>
    </w:p>
    <w:p w14:paraId="79FCD1ED" w14:textId="77777777" w:rsidR="00071683" w:rsidRPr="00C432A0" w:rsidRDefault="00366E55">
      <w:pPr>
        <w:tabs>
          <w:tab w:val="left" w:pos="360"/>
        </w:tabs>
        <w:spacing w:line="360" w:lineRule="auto"/>
        <w:jc w:val="center"/>
        <w:rPr>
          <w:rFonts w:ascii="宋体" w:eastAsia="宋体" w:hAnsi="宋体" w:cs="宋体"/>
          <w:bCs/>
          <w:sz w:val="36"/>
          <w:szCs w:val="28"/>
        </w:rPr>
      </w:pPr>
      <w:r w:rsidRPr="00C432A0">
        <w:rPr>
          <w:rFonts w:ascii="宋体" w:eastAsia="宋体" w:hAnsi="宋体" w:cs="宋体" w:hint="eastAsia"/>
          <w:bCs/>
          <w:sz w:val="36"/>
          <w:szCs w:val="28"/>
        </w:rPr>
        <w:t>技术要求响应及偏离表</w:t>
      </w:r>
    </w:p>
    <w:p w14:paraId="2A116F07" w14:textId="77777777" w:rsidR="00071683" w:rsidRPr="00C432A0" w:rsidRDefault="00366E55">
      <w:pPr>
        <w:spacing w:line="360" w:lineRule="auto"/>
        <w:jc w:val="left"/>
        <w:rPr>
          <w:rFonts w:ascii="宋体" w:eastAsia="宋体" w:hAnsi="宋体" w:cs="宋体"/>
          <w:sz w:val="36"/>
        </w:rPr>
      </w:pPr>
      <w:r w:rsidRPr="00C432A0">
        <w:rPr>
          <w:rFonts w:ascii="宋体" w:eastAsia="宋体" w:hAnsi="宋体" w:cs="宋体" w:hint="eastAsia"/>
          <w:sz w:val="24"/>
          <w:szCs w:val="24"/>
        </w:rPr>
        <w:t>项目名称：      项目编号：      分包号：</w:t>
      </w:r>
      <w:r w:rsidRPr="00C432A0">
        <w:rPr>
          <w:rFonts w:ascii="宋体" w:eastAsia="宋体" w:hAnsi="宋体" w:cs="宋体" w:hint="eastAsia"/>
          <w:bCs/>
          <w:sz w:val="24"/>
          <w:szCs w:val="24"/>
        </w:rPr>
        <w:t xml:space="preserve"> </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9"/>
        <w:gridCol w:w="3273"/>
        <w:gridCol w:w="3024"/>
        <w:gridCol w:w="1399"/>
      </w:tblGrid>
      <w:tr w:rsidR="00C432A0" w:rsidRPr="00C432A0" w14:paraId="41AD1BB6" w14:textId="77777777">
        <w:trPr>
          <w:cantSplit/>
          <w:jc w:val="center"/>
        </w:trPr>
        <w:tc>
          <w:tcPr>
            <w:tcW w:w="809" w:type="dxa"/>
            <w:vAlign w:val="center"/>
          </w:tcPr>
          <w:p w14:paraId="15E7C53C"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序号</w:t>
            </w:r>
          </w:p>
        </w:tc>
        <w:tc>
          <w:tcPr>
            <w:tcW w:w="3273" w:type="dxa"/>
            <w:vAlign w:val="center"/>
          </w:tcPr>
          <w:p w14:paraId="6697C1C3"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磋商文件要求</w:t>
            </w:r>
          </w:p>
        </w:tc>
        <w:tc>
          <w:tcPr>
            <w:tcW w:w="3024" w:type="dxa"/>
            <w:vAlign w:val="center"/>
          </w:tcPr>
          <w:p w14:paraId="06768262"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响应情况</w:t>
            </w:r>
          </w:p>
        </w:tc>
        <w:tc>
          <w:tcPr>
            <w:tcW w:w="1399" w:type="dxa"/>
            <w:vAlign w:val="center"/>
          </w:tcPr>
          <w:p w14:paraId="21CB2C24"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超出、符合或偏离</w:t>
            </w:r>
          </w:p>
        </w:tc>
      </w:tr>
      <w:tr w:rsidR="00C432A0" w:rsidRPr="00C432A0" w14:paraId="07C108FE" w14:textId="77777777">
        <w:trPr>
          <w:cantSplit/>
          <w:trHeight w:val="640"/>
          <w:jc w:val="center"/>
        </w:trPr>
        <w:tc>
          <w:tcPr>
            <w:tcW w:w="809" w:type="dxa"/>
            <w:vAlign w:val="center"/>
          </w:tcPr>
          <w:p w14:paraId="4856C8FB"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1</w:t>
            </w:r>
          </w:p>
        </w:tc>
        <w:tc>
          <w:tcPr>
            <w:tcW w:w="3273" w:type="dxa"/>
            <w:vAlign w:val="center"/>
          </w:tcPr>
          <w:p w14:paraId="7031CEB9" w14:textId="77777777" w:rsidR="00071683" w:rsidRPr="00C432A0" w:rsidRDefault="00071683">
            <w:pPr>
              <w:jc w:val="center"/>
              <w:rPr>
                <w:rFonts w:ascii="宋体" w:eastAsia="宋体" w:hAnsi="宋体" w:cs="宋体"/>
                <w:sz w:val="24"/>
                <w:szCs w:val="24"/>
              </w:rPr>
            </w:pPr>
          </w:p>
        </w:tc>
        <w:tc>
          <w:tcPr>
            <w:tcW w:w="3024" w:type="dxa"/>
            <w:vAlign w:val="center"/>
          </w:tcPr>
          <w:p w14:paraId="60644EB4" w14:textId="77777777" w:rsidR="00071683" w:rsidRPr="00C432A0" w:rsidRDefault="00071683">
            <w:pPr>
              <w:jc w:val="center"/>
              <w:rPr>
                <w:rFonts w:ascii="宋体" w:eastAsia="宋体" w:hAnsi="宋体" w:cs="宋体"/>
                <w:sz w:val="24"/>
                <w:szCs w:val="24"/>
              </w:rPr>
            </w:pPr>
          </w:p>
        </w:tc>
        <w:tc>
          <w:tcPr>
            <w:tcW w:w="1399" w:type="dxa"/>
            <w:vAlign w:val="center"/>
          </w:tcPr>
          <w:p w14:paraId="2D0B0D8A" w14:textId="77777777" w:rsidR="00071683" w:rsidRPr="00C432A0" w:rsidRDefault="00071683">
            <w:pPr>
              <w:jc w:val="center"/>
              <w:rPr>
                <w:rFonts w:ascii="宋体" w:eastAsia="宋体" w:hAnsi="宋体" w:cs="宋体"/>
                <w:sz w:val="24"/>
                <w:szCs w:val="24"/>
              </w:rPr>
            </w:pPr>
          </w:p>
        </w:tc>
      </w:tr>
      <w:tr w:rsidR="00C432A0" w:rsidRPr="00C432A0" w14:paraId="5F892E18" w14:textId="77777777">
        <w:trPr>
          <w:cantSplit/>
          <w:trHeight w:val="640"/>
          <w:jc w:val="center"/>
        </w:trPr>
        <w:tc>
          <w:tcPr>
            <w:tcW w:w="809" w:type="dxa"/>
            <w:vAlign w:val="center"/>
          </w:tcPr>
          <w:p w14:paraId="50EA87FB"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2</w:t>
            </w:r>
          </w:p>
        </w:tc>
        <w:tc>
          <w:tcPr>
            <w:tcW w:w="3273" w:type="dxa"/>
            <w:vAlign w:val="center"/>
          </w:tcPr>
          <w:p w14:paraId="44F32153" w14:textId="77777777" w:rsidR="00071683" w:rsidRPr="00C432A0" w:rsidRDefault="00071683">
            <w:pPr>
              <w:jc w:val="center"/>
              <w:rPr>
                <w:rFonts w:ascii="宋体" w:eastAsia="宋体" w:hAnsi="宋体" w:cs="宋体"/>
                <w:sz w:val="24"/>
                <w:szCs w:val="24"/>
              </w:rPr>
            </w:pPr>
          </w:p>
        </w:tc>
        <w:tc>
          <w:tcPr>
            <w:tcW w:w="3024" w:type="dxa"/>
            <w:vAlign w:val="center"/>
          </w:tcPr>
          <w:p w14:paraId="0A0906B5" w14:textId="77777777" w:rsidR="00071683" w:rsidRPr="00C432A0" w:rsidRDefault="00071683">
            <w:pPr>
              <w:jc w:val="center"/>
              <w:rPr>
                <w:rFonts w:ascii="宋体" w:eastAsia="宋体" w:hAnsi="宋体" w:cs="宋体"/>
                <w:sz w:val="24"/>
                <w:szCs w:val="24"/>
              </w:rPr>
            </w:pPr>
          </w:p>
        </w:tc>
        <w:tc>
          <w:tcPr>
            <w:tcW w:w="1399" w:type="dxa"/>
            <w:vAlign w:val="center"/>
          </w:tcPr>
          <w:p w14:paraId="2AF2F5A8" w14:textId="77777777" w:rsidR="00071683" w:rsidRPr="00C432A0" w:rsidRDefault="00071683">
            <w:pPr>
              <w:jc w:val="center"/>
              <w:rPr>
                <w:rFonts w:ascii="宋体" w:eastAsia="宋体" w:hAnsi="宋体" w:cs="宋体"/>
                <w:sz w:val="24"/>
                <w:szCs w:val="24"/>
              </w:rPr>
            </w:pPr>
          </w:p>
        </w:tc>
      </w:tr>
      <w:tr w:rsidR="00C432A0" w:rsidRPr="00C432A0" w14:paraId="3175BADE" w14:textId="77777777">
        <w:trPr>
          <w:cantSplit/>
          <w:trHeight w:val="640"/>
          <w:jc w:val="center"/>
        </w:trPr>
        <w:tc>
          <w:tcPr>
            <w:tcW w:w="809" w:type="dxa"/>
            <w:vAlign w:val="center"/>
          </w:tcPr>
          <w:p w14:paraId="401AC780"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3</w:t>
            </w:r>
          </w:p>
        </w:tc>
        <w:tc>
          <w:tcPr>
            <w:tcW w:w="3273" w:type="dxa"/>
            <w:vAlign w:val="center"/>
          </w:tcPr>
          <w:p w14:paraId="363900DB" w14:textId="77777777" w:rsidR="00071683" w:rsidRPr="00C432A0" w:rsidRDefault="00071683">
            <w:pPr>
              <w:jc w:val="center"/>
              <w:rPr>
                <w:rFonts w:ascii="宋体" w:eastAsia="宋体" w:hAnsi="宋体" w:cs="宋体"/>
                <w:sz w:val="24"/>
                <w:szCs w:val="24"/>
              </w:rPr>
            </w:pPr>
          </w:p>
        </w:tc>
        <w:tc>
          <w:tcPr>
            <w:tcW w:w="3024" w:type="dxa"/>
            <w:vAlign w:val="center"/>
          </w:tcPr>
          <w:p w14:paraId="6BCE9CCD" w14:textId="77777777" w:rsidR="00071683" w:rsidRPr="00C432A0" w:rsidRDefault="00071683">
            <w:pPr>
              <w:jc w:val="center"/>
              <w:rPr>
                <w:rFonts w:ascii="宋体" w:eastAsia="宋体" w:hAnsi="宋体" w:cs="宋体"/>
                <w:sz w:val="24"/>
                <w:szCs w:val="24"/>
              </w:rPr>
            </w:pPr>
          </w:p>
        </w:tc>
        <w:tc>
          <w:tcPr>
            <w:tcW w:w="1399" w:type="dxa"/>
            <w:vAlign w:val="center"/>
          </w:tcPr>
          <w:p w14:paraId="1F37EA33" w14:textId="77777777" w:rsidR="00071683" w:rsidRPr="00C432A0" w:rsidRDefault="00071683">
            <w:pPr>
              <w:jc w:val="center"/>
              <w:rPr>
                <w:rFonts w:ascii="宋体" w:eastAsia="宋体" w:hAnsi="宋体" w:cs="宋体"/>
                <w:sz w:val="24"/>
                <w:szCs w:val="24"/>
              </w:rPr>
            </w:pPr>
          </w:p>
        </w:tc>
      </w:tr>
      <w:tr w:rsidR="00071683" w:rsidRPr="00C432A0" w14:paraId="3308A827" w14:textId="77777777">
        <w:trPr>
          <w:cantSplit/>
          <w:trHeight w:val="640"/>
          <w:jc w:val="center"/>
        </w:trPr>
        <w:tc>
          <w:tcPr>
            <w:tcW w:w="809" w:type="dxa"/>
            <w:vAlign w:val="center"/>
          </w:tcPr>
          <w:p w14:paraId="31EDB752"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w:t>
            </w:r>
          </w:p>
        </w:tc>
        <w:tc>
          <w:tcPr>
            <w:tcW w:w="3273" w:type="dxa"/>
            <w:vAlign w:val="center"/>
          </w:tcPr>
          <w:p w14:paraId="0012DB4B" w14:textId="77777777" w:rsidR="00071683" w:rsidRPr="00C432A0" w:rsidRDefault="00071683">
            <w:pPr>
              <w:jc w:val="center"/>
              <w:rPr>
                <w:rFonts w:ascii="宋体" w:eastAsia="宋体" w:hAnsi="宋体" w:cs="宋体"/>
                <w:sz w:val="24"/>
                <w:szCs w:val="24"/>
              </w:rPr>
            </w:pPr>
          </w:p>
        </w:tc>
        <w:tc>
          <w:tcPr>
            <w:tcW w:w="3024" w:type="dxa"/>
            <w:vAlign w:val="center"/>
          </w:tcPr>
          <w:p w14:paraId="23A372DD" w14:textId="77777777" w:rsidR="00071683" w:rsidRPr="00C432A0" w:rsidRDefault="00071683">
            <w:pPr>
              <w:jc w:val="center"/>
              <w:rPr>
                <w:rFonts w:ascii="宋体" w:eastAsia="宋体" w:hAnsi="宋体" w:cs="宋体"/>
                <w:sz w:val="24"/>
                <w:szCs w:val="24"/>
              </w:rPr>
            </w:pPr>
          </w:p>
        </w:tc>
        <w:tc>
          <w:tcPr>
            <w:tcW w:w="1399" w:type="dxa"/>
            <w:vAlign w:val="center"/>
          </w:tcPr>
          <w:p w14:paraId="1AB7300D" w14:textId="77777777" w:rsidR="00071683" w:rsidRPr="00C432A0" w:rsidRDefault="00071683">
            <w:pPr>
              <w:jc w:val="center"/>
              <w:rPr>
                <w:rFonts w:ascii="宋体" w:eastAsia="宋体" w:hAnsi="宋体" w:cs="宋体"/>
                <w:sz w:val="24"/>
                <w:szCs w:val="24"/>
              </w:rPr>
            </w:pPr>
          </w:p>
        </w:tc>
      </w:tr>
    </w:tbl>
    <w:p w14:paraId="7FEE90A0" w14:textId="77777777" w:rsidR="00071683" w:rsidRPr="00C432A0" w:rsidRDefault="00071683">
      <w:pPr>
        <w:spacing w:line="500" w:lineRule="exact"/>
        <w:ind w:firstLine="480"/>
        <w:rPr>
          <w:rFonts w:ascii="宋体" w:eastAsia="宋体" w:hAnsi="宋体" w:cs="宋体"/>
          <w:sz w:val="24"/>
          <w:szCs w:val="24"/>
        </w:rPr>
      </w:pPr>
    </w:p>
    <w:p w14:paraId="03212FA0" w14:textId="77777777" w:rsidR="00071683" w:rsidRPr="00C432A0" w:rsidRDefault="00071683">
      <w:pPr>
        <w:spacing w:line="500" w:lineRule="exact"/>
        <w:ind w:firstLine="480"/>
        <w:rPr>
          <w:rFonts w:ascii="宋体" w:eastAsia="宋体" w:hAnsi="宋体" w:cs="宋体"/>
          <w:sz w:val="24"/>
          <w:szCs w:val="24"/>
        </w:rPr>
      </w:pPr>
    </w:p>
    <w:p w14:paraId="420C2EB8"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供应商（盖章）：</w:t>
      </w:r>
    </w:p>
    <w:p w14:paraId="6B1FAEE1"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法定代表人（单位负责人）或委托代理人（签字或盖章）：</w:t>
      </w:r>
    </w:p>
    <w:p w14:paraId="6C0ADCDA" w14:textId="77777777" w:rsidR="00071683" w:rsidRPr="00C432A0" w:rsidRDefault="00366E55">
      <w:pPr>
        <w:spacing w:line="500" w:lineRule="exact"/>
        <w:ind w:firstLine="480"/>
        <w:rPr>
          <w:rFonts w:ascii="宋体" w:eastAsia="宋体" w:hAnsi="宋体" w:cs="宋体"/>
          <w:sz w:val="24"/>
          <w:szCs w:val="24"/>
        </w:rPr>
      </w:pPr>
      <w:r w:rsidRPr="00C432A0">
        <w:rPr>
          <w:rFonts w:ascii="宋体" w:eastAsia="宋体" w:hAnsi="宋体" w:cs="宋体" w:hint="eastAsia"/>
          <w:sz w:val="24"/>
          <w:szCs w:val="24"/>
        </w:rPr>
        <w:t>日期：    年     月     日</w:t>
      </w:r>
    </w:p>
    <w:p w14:paraId="683A36F1" w14:textId="77777777" w:rsidR="00BE0918" w:rsidRPr="00C432A0" w:rsidRDefault="00BE0918">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sz w:val="36"/>
        </w:rPr>
        <w:br w:type="page"/>
      </w:r>
    </w:p>
    <w:p w14:paraId="3A8DD6B1" w14:textId="1CF7C480" w:rsidR="00071683" w:rsidRPr="00C432A0" w:rsidRDefault="00366E55">
      <w:pPr>
        <w:keepNext/>
        <w:keepLines/>
        <w:spacing w:before="360" w:after="200" w:line="360" w:lineRule="auto"/>
        <w:jc w:val="left"/>
        <w:outlineLvl w:val="1"/>
        <w:rPr>
          <w:rFonts w:ascii="宋体" w:eastAsia="宋体" w:hAnsi="宋体" w:cs="宋体"/>
          <w:sz w:val="36"/>
        </w:rPr>
      </w:pPr>
      <w:r w:rsidRPr="00C432A0">
        <w:rPr>
          <w:rFonts w:ascii="宋体" w:eastAsia="宋体" w:hAnsi="宋体" w:cs="宋体" w:hint="eastAsia"/>
          <w:sz w:val="36"/>
        </w:rPr>
        <w:lastRenderedPageBreak/>
        <w:t>十五、商务要求响应及偏离表（分包号：**）</w:t>
      </w:r>
    </w:p>
    <w:p w14:paraId="7555988E" w14:textId="77777777" w:rsidR="00071683" w:rsidRPr="00C432A0" w:rsidRDefault="00366E55">
      <w:pPr>
        <w:tabs>
          <w:tab w:val="left" w:pos="360"/>
        </w:tabs>
        <w:spacing w:line="360" w:lineRule="auto"/>
        <w:jc w:val="center"/>
        <w:rPr>
          <w:rFonts w:ascii="宋体" w:eastAsia="宋体" w:hAnsi="宋体" w:cs="宋体"/>
          <w:bCs/>
          <w:sz w:val="36"/>
          <w:szCs w:val="28"/>
        </w:rPr>
      </w:pPr>
      <w:r w:rsidRPr="00C432A0">
        <w:rPr>
          <w:rFonts w:ascii="宋体" w:eastAsia="宋体" w:hAnsi="宋体" w:cs="宋体" w:hint="eastAsia"/>
          <w:bCs/>
          <w:sz w:val="36"/>
          <w:szCs w:val="28"/>
        </w:rPr>
        <w:t>商务要求响应及偏离表</w:t>
      </w:r>
    </w:p>
    <w:p w14:paraId="06044125" w14:textId="77777777" w:rsidR="00071683" w:rsidRPr="00C432A0" w:rsidRDefault="00366E55">
      <w:pPr>
        <w:spacing w:line="360" w:lineRule="auto"/>
        <w:jc w:val="left"/>
        <w:rPr>
          <w:rFonts w:ascii="宋体" w:eastAsia="宋体" w:hAnsi="宋体" w:cs="宋体"/>
        </w:rPr>
      </w:pPr>
      <w:r w:rsidRPr="00C432A0">
        <w:rPr>
          <w:rFonts w:ascii="宋体" w:eastAsia="宋体" w:hAnsi="宋体" w:cs="宋体" w:hint="eastAsia"/>
          <w:sz w:val="24"/>
          <w:szCs w:val="24"/>
        </w:rPr>
        <w:t>项目名称：      项目编号：      分包号：</w:t>
      </w:r>
      <w:r w:rsidRPr="00C432A0">
        <w:rPr>
          <w:rFonts w:ascii="宋体" w:eastAsia="宋体" w:hAnsi="宋体" w:cs="宋体" w:hint="eastAsia"/>
          <w:bCs/>
          <w:sz w:val="24"/>
          <w:szCs w:val="24"/>
        </w:rPr>
        <w:t xml:space="preserve"> </w:t>
      </w:r>
    </w:p>
    <w:tbl>
      <w:tblPr>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3263"/>
        <w:gridCol w:w="3034"/>
        <w:gridCol w:w="1391"/>
      </w:tblGrid>
      <w:tr w:rsidR="00C432A0" w:rsidRPr="00C432A0" w14:paraId="638310E5" w14:textId="77777777">
        <w:trPr>
          <w:cantSplit/>
        </w:trPr>
        <w:tc>
          <w:tcPr>
            <w:tcW w:w="817" w:type="dxa"/>
            <w:vAlign w:val="center"/>
          </w:tcPr>
          <w:p w14:paraId="109A6BA4" w14:textId="77777777" w:rsidR="00071683" w:rsidRPr="00C432A0" w:rsidRDefault="00366E55">
            <w:pPr>
              <w:jc w:val="center"/>
              <w:rPr>
                <w:rFonts w:ascii="宋体" w:eastAsia="宋体" w:hAnsi="宋体" w:cs="宋体"/>
                <w:sz w:val="24"/>
                <w:szCs w:val="24"/>
              </w:rPr>
            </w:pPr>
            <w:bookmarkStart w:id="35" w:name="_Hlt24879081"/>
            <w:bookmarkStart w:id="36" w:name="_Hlt26955056"/>
            <w:bookmarkStart w:id="37" w:name="_Hlt26671372"/>
            <w:bookmarkStart w:id="38" w:name="_Hlt26580838"/>
            <w:bookmarkStart w:id="39" w:name="_Hlt26671343"/>
            <w:bookmarkStart w:id="40" w:name="_Hlt26955064"/>
            <w:bookmarkStart w:id="41" w:name="_Hlt26782999"/>
            <w:bookmarkStart w:id="42" w:name="_Hlt26609391"/>
            <w:bookmarkEnd w:id="35"/>
            <w:bookmarkEnd w:id="36"/>
            <w:bookmarkEnd w:id="37"/>
            <w:bookmarkEnd w:id="38"/>
            <w:bookmarkEnd w:id="39"/>
            <w:bookmarkEnd w:id="40"/>
            <w:bookmarkEnd w:id="41"/>
            <w:bookmarkEnd w:id="42"/>
            <w:r w:rsidRPr="00C432A0">
              <w:rPr>
                <w:rFonts w:ascii="宋体" w:eastAsia="宋体" w:hAnsi="宋体" w:cs="宋体" w:hint="eastAsia"/>
                <w:sz w:val="24"/>
                <w:szCs w:val="24"/>
              </w:rPr>
              <w:t>序号</w:t>
            </w:r>
          </w:p>
        </w:tc>
        <w:tc>
          <w:tcPr>
            <w:tcW w:w="3263" w:type="dxa"/>
            <w:vAlign w:val="center"/>
          </w:tcPr>
          <w:p w14:paraId="02C32C1F"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磋商文件要求</w:t>
            </w:r>
          </w:p>
        </w:tc>
        <w:tc>
          <w:tcPr>
            <w:tcW w:w="3034" w:type="dxa"/>
            <w:vAlign w:val="center"/>
          </w:tcPr>
          <w:p w14:paraId="477FDCAD"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响应情况</w:t>
            </w:r>
          </w:p>
        </w:tc>
        <w:tc>
          <w:tcPr>
            <w:tcW w:w="1391" w:type="dxa"/>
            <w:vAlign w:val="center"/>
          </w:tcPr>
          <w:p w14:paraId="1445224D"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超出、符合或偏离</w:t>
            </w:r>
          </w:p>
        </w:tc>
      </w:tr>
      <w:tr w:rsidR="00C432A0" w:rsidRPr="00C432A0" w14:paraId="635F947C" w14:textId="77777777">
        <w:trPr>
          <w:cantSplit/>
          <w:trHeight w:val="640"/>
        </w:trPr>
        <w:tc>
          <w:tcPr>
            <w:tcW w:w="817" w:type="dxa"/>
            <w:vAlign w:val="center"/>
          </w:tcPr>
          <w:p w14:paraId="3113866D"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1</w:t>
            </w:r>
          </w:p>
        </w:tc>
        <w:tc>
          <w:tcPr>
            <w:tcW w:w="3263" w:type="dxa"/>
            <w:vAlign w:val="center"/>
          </w:tcPr>
          <w:p w14:paraId="55035EF9" w14:textId="77777777" w:rsidR="00071683" w:rsidRPr="00C432A0" w:rsidRDefault="00071683">
            <w:pPr>
              <w:jc w:val="center"/>
              <w:rPr>
                <w:rFonts w:ascii="宋体" w:eastAsia="宋体" w:hAnsi="宋体" w:cs="宋体"/>
                <w:sz w:val="24"/>
                <w:szCs w:val="24"/>
              </w:rPr>
            </w:pPr>
          </w:p>
        </w:tc>
        <w:tc>
          <w:tcPr>
            <w:tcW w:w="3034" w:type="dxa"/>
            <w:vAlign w:val="center"/>
          </w:tcPr>
          <w:p w14:paraId="756E25E6" w14:textId="77777777" w:rsidR="00071683" w:rsidRPr="00C432A0" w:rsidRDefault="00071683">
            <w:pPr>
              <w:jc w:val="center"/>
              <w:rPr>
                <w:rFonts w:ascii="宋体" w:eastAsia="宋体" w:hAnsi="宋体" w:cs="宋体"/>
                <w:sz w:val="24"/>
                <w:szCs w:val="24"/>
              </w:rPr>
            </w:pPr>
          </w:p>
        </w:tc>
        <w:tc>
          <w:tcPr>
            <w:tcW w:w="1391" w:type="dxa"/>
            <w:vAlign w:val="center"/>
          </w:tcPr>
          <w:p w14:paraId="2AC87736" w14:textId="77777777" w:rsidR="00071683" w:rsidRPr="00C432A0" w:rsidRDefault="00071683">
            <w:pPr>
              <w:jc w:val="center"/>
              <w:rPr>
                <w:rFonts w:ascii="宋体" w:eastAsia="宋体" w:hAnsi="宋体" w:cs="宋体"/>
                <w:sz w:val="24"/>
                <w:szCs w:val="24"/>
              </w:rPr>
            </w:pPr>
          </w:p>
        </w:tc>
      </w:tr>
      <w:tr w:rsidR="00C432A0" w:rsidRPr="00C432A0" w14:paraId="35996146" w14:textId="77777777">
        <w:trPr>
          <w:cantSplit/>
          <w:trHeight w:val="640"/>
        </w:trPr>
        <w:tc>
          <w:tcPr>
            <w:tcW w:w="817" w:type="dxa"/>
            <w:vAlign w:val="center"/>
          </w:tcPr>
          <w:p w14:paraId="2F06F143"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2</w:t>
            </w:r>
          </w:p>
        </w:tc>
        <w:tc>
          <w:tcPr>
            <w:tcW w:w="3263" w:type="dxa"/>
            <w:vAlign w:val="center"/>
          </w:tcPr>
          <w:p w14:paraId="5325E57F" w14:textId="77777777" w:rsidR="00071683" w:rsidRPr="00C432A0" w:rsidRDefault="00071683">
            <w:pPr>
              <w:jc w:val="center"/>
              <w:rPr>
                <w:rFonts w:ascii="宋体" w:eastAsia="宋体" w:hAnsi="宋体" w:cs="宋体"/>
                <w:sz w:val="24"/>
                <w:szCs w:val="24"/>
              </w:rPr>
            </w:pPr>
          </w:p>
        </w:tc>
        <w:tc>
          <w:tcPr>
            <w:tcW w:w="3034" w:type="dxa"/>
            <w:vAlign w:val="center"/>
          </w:tcPr>
          <w:p w14:paraId="26AE3EE0" w14:textId="77777777" w:rsidR="00071683" w:rsidRPr="00C432A0" w:rsidRDefault="00071683">
            <w:pPr>
              <w:jc w:val="center"/>
              <w:rPr>
                <w:rFonts w:ascii="宋体" w:eastAsia="宋体" w:hAnsi="宋体" w:cs="宋体"/>
                <w:sz w:val="24"/>
                <w:szCs w:val="24"/>
              </w:rPr>
            </w:pPr>
          </w:p>
        </w:tc>
        <w:tc>
          <w:tcPr>
            <w:tcW w:w="1391" w:type="dxa"/>
            <w:vAlign w:val="center"/>
          </w:tcPr>
          <w:p w14:paraId="5EAFD36E" w14:textId="77777777" w:rsidR="00071683" w:rsidRPr="00C432A0" w:rsidRDefault="00071683">
            <w:pPr>
              <w:jc w:val="center"/>
              <w:rPr>
                <w:rFonts w:ascii="宋体" w:eastAsia="宋体" w:hAnsi="宋体" w:cs="宋体"/>
                <w:sz w:val="24"/>
                <w:szCs w:val="24"/>
              </w:rPr>
            </w:pPr>
          </w:p>
        </w:tc>
      </w:tr>
      <w:tr w:rsidR="00C432A0" w:rsidRPr="00C432A0" w14:paraId="59262370" w14:textId="77777777">
        <w:trPr>
          <w:cantSplit/>
          <w:trHeight w:val="640"/>
        </w:trPr>
        <w:tc>
          <w:tcPr>
            <w:tcW w:w="817" w:type="dxa"/>
            <w:vAlign w:val="center"/>
          </w:tcPr>
          <w:p w14:paraId="72CED78B"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3</w:t>
            </w:r>
          </w:p>
        </w:tc>
        <w:tc>
          <w:tcPr>
            <w:tcW w:w="3263" w:type="dxa"/>
            <w:vAlign w:val="center"/>
          </w:tcPr>
          <w:p w14:paraId="7E8A4580" w14:textId="77777777" w:rsidR="00071683" w:rsidRPr="00C432A0" w:rsidRDefault="00071683">
            <w:pPr>
              <w:jc w:val="center"/>
              <w:rPr>
                <w:rFonts w:ascii="宋体" w:eastAsia="宋体" w:hAnsi="宋体" w:cs="宋体"/>
                <w:sz w:val="24"/>
                <w:szCs w:val="24"/>
              </w:rPr>
            </w:pPr>
          </w:p>
        </w:tc>
        <w:tc>
          <w:tcPr>
            <w:tcW w:w="3034" w:type="dxa"/>
            <w:vAlign w:val="center"/>
          </w:tcPr>
          <w:p w14:paraId="05623B75" w14:textId="77777777" w:rsidR="00071683" w:rsidRPr="00C432A0" w:rsidRDefault="00071683">
            <w:pPr>
              <w:jc w:val="center"/>
              <w:rPr>
                <w:rFonts w:ascii="宋体" w:eastAsia="宋体" w:hAnsi="宋体" w:cs="宋体"/>
                <w:sz w:val="24"/>
                <w:szCs w:val="24"/>
              </w:rPr>
            </w:pPr>
          </w:p>
        </w:tc>
        <w:tc>
          <w:tcPr>
            <w:tcW w:w="1391" w:type="dxa"/>
            <w:vAlign w:val="center"/>
          </w:tcPr>
          <w:p w14:paraId="63FF93A1" w14:textId="77777777" w:rsidR="00071683" w:rsidRPr="00C432A0" w:rsidRDefault="00071683">
            <w:pPr>
              <w:jc w:val="center"/>
              <w:rPr>
                <w:rFonts w:ascii="宋体" w:eastAsia="宋体" w:hAnsi="宋体" w:cs="宋体"/>
                <w:sz w:val="24"/>
                <w:szCs w:val="24"/>
              </w:rPr>
            </w:pPr>
          </w:p>
        </w:tc>
      </w:tr>
      <w:tr w:rsidR="00071683" w:rsidRPr="00C432A0" w14:paraId="1936010D" w14:textId="77777777">
        <w:trPr>
          <w:cantSplit/>
          <w:trHeight w:val="640"/>
        </w:trPr>
        <w:tc>
          <w:tcPr>
            <w:tcW w:w="817" w:type="dxa"/>
            <w:vAlign w:val="center"/>
          </w:tcPr>
          <w:p w14:paraId="49C3880F"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w:t>
            </w:r>
          </w:p>
        </w:tc>
        <w:tc>
          <w:tcPr>
            <w:tcW w:w="3263" w:type="dxa"/>
            <w:vAlign w:val="center"/>
          </w:tcPr>
          <w:p w14:paraId="7C8A32D9" w14:textId="77777777" w:rsidR="00071683" w:rsidRPr="00C432A0" w:rsidRDefault="00071683">
            <w:pPr>
              <w:jc w:val="center"/>
              <w:rPr>
                <w:rFonts w:ascii="宋体" w:eastAsia="宋体" w:hAnsi="宋体" w:cs="宋体"/>
                <w:sz w:val="24"/>
                <w:szCs w:val="24"/>
              </w:rPr>
            </w:pPr>
          </w:p>
        </w:tc>
        <w:tc>
          <w:tcPr>
            <w:tcW w:w="3034" w:type="dxa"/>
            <w:vAlign w:val="center"/>
          </w:tcPr>
          <w:p w14:paraId="7B530CF4" w14:textId="77777777" w:rsidR="00071683" w:rsidRPr="00C432A0" w:rsidRDefault="00071683">
            <w:pPr>
              <w:jc w:val="center"/>
              <w:rPr>
                <w:rFonts w:ascii="宋体" w:eastAsia="宋体" w:hAnsi="宋体" w:cs="宋体"/>
                <w:sz w:val="24"/>
                <w:szCs w:val="24"/>
              </w:rPr>
            </w:pPr>
          </w:p>
        </w:tc>
        <w:tc>
          <w:tcPr>
            <w:tcW w:w="1391" w:type="dxa"/>
            <w:vAlign w:val="center"/>
          </w:tcPr>
          <w:p w14:paraId="3C0B8D5E" w14:textId="77777777" w:rsidR="00071683" w:rsidRPr="00C432A0" w:rsidRDefault="00071683">
            <w:pPr>
              <w:jc w:val="center"/>
              <w:rPr>
                <w:rFonts w:ascii="宋体" w:eastAsia="宋体" w:hAnsi="宋体" w:cs="宋体"/>
                <w:sz w:val="24"/>
                <w:szCs w:val="24"/>
              </w:rPr>
            </w:pPr>
          </w:p>
        </w:tc>
      </w:tr>
    </w:tbl>
    <w:p w14:paraId="46B76F13" w14:textId="77777777" w:rsidR="00071683" w:rsidRPr="00C432A0" w:rsidRDefault="00071683">
      <w:pPr>
        <w:spacing w:line="500" w:lineRule="exact"/>
        <w:ind w:firstLine="480"/>
        <w:rPr>
          <w:rFonts w:ascii="宋体" w:eastAsia="宋体" w:hAnsi="宋体" w:cs="宋体"/>
          <w:sz w:val="24"/>
          <w:szCs w:val="24"/>
        </w:rPr>
      </w:pPr>
    </w:p>
    <w:p w14:paraId="7514EA2B" w14:textId="77777777" w:rsidR="00071683" w:rsidRPr="00C432A0" w:rsidRDefault="00071683">
      <w:pPr>
        <w:spacing w:line="500" w:lineRule="exact"/>
        <w:ind w:firstLine="480"/>
        <w:rPr>
          <w:rFonts w:ascii="宋体" w:eastAsia="宋体" w:hAnsi="宋体" w:cs="宋体"/>
          <w:sz w:val="24"/>
          <w:szCs w:val="24"/>
        </w:rPr>
      </w:pPr>
    </w:p>
    <w:p w14:paraId="10629229"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供应商（盖章）：</w:t>
      </w:r>
    </w:p>
    <w:p w14:paraId="0977C95B"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法定代表人（单位负责人）或委托代理人（签字或盖章）：</w:t>
      </w:r>
    </w:p>
    <w:p w14:paraId="229D6B71" w14:textId="77777777" w:rsidR="00071683" w:rsidRPr="00C432A0" w:rsidRDefault="00366E55">
      <w:pPr>
        <w:spacing w:line="500" w:lineRule="exact"/>
        <w:ind w:firstLine="480"/>
        <w:rPr>
          <w:rFonts w:ascii="宋体" w:eastAsia="宋体" w:hAnsi="宋体" w:cs="宋体"/>
          <w:sz w:val="24"/>
          <w:szCs w:val="24"/>
        </w:rPr>
      </w:pPr>
      <w:r w:rsidRPr="00C432A0">
        <w:rPr>
          <w:rFonts w:ascii="宋体" w:eastAsia="宋体" w:hAnsi="宋体" w:cs="宋体" w:hint="eastAsia"/>
          <w:sz w:val="24"/>
          <w:szCs w:val="24"/>
        </w:rPr>
        <w:t>日期：    年     月     日</w:t>
      </w:r>
    </w:p>
    <w:p w14:paraId="67AB1AB0" w14:textId="77777777" w:rsidR="00071683" w:rsidRPr="00C432A0" w:rsidRDefault="00071683">
      <w:pPr>
        <w:spacing w:line="500" w:lineRule="exact"/>
        <w:rPr>
          <w:rFonts w:ascii="宋体" w:eastAsia="宋体" w:hAnsi="宋体" w:cs="宋体"/>
          <w:sz w:val="24"/>
          <w:szCs w:val="24"/>
        </w:rPr>
      </w:pPr>
    </w:p>
    <w:p w14:paraId="100927E9" w14:textId="77777777" w:rsidR="00071683" w:rsidRPr="00C432A0" w:rsidRDefault="00071683">
      <w:pPr>
        <w:rPr>
          <w:rFonts w:ascii="宋体" w:eastAsia="宋体" w:hAnsi="宋体" w:cs="宋体"/>
        </w:rPr>
      </w:pPr>
    </w:p>
    <w:p w14:paraId="42C01F4F" w14:textId="77777777" w:rsidR="00071683" w:rsidRPr="00C432A0" w:rsidRDefault="00366E55">
      <w:pPr>
        <w:rPr>
          <w:rFonts w:ascii="宋体" w:eastAsia="宋体" w:hAnsi="宋体" w:cs="宋体"/>
          <w:iCs/>
          <w:sz w:val="36"/>
        </w:rPr>
      </w:pPr>
      <w:r w:rsidRPr="00C432A0">
        <w:rPr>
          <w:rFonts w:ascii="宋体" w:eastAsia="宋体" w:hAnsi="宋体" w:cs="宋体" w:hint="eastAsia"/>
          <w:iCs/>
          <w:sz w:val="36"/>
        </w:rPr>
        <w:br w:type="page"/>
      </w:r>
    </w:p>
    <w:p w14:paraId="55651853" w14:textId="77777777" w:rsidR="00071683" w:rsidRPr="00C432A0" w:rsidRDefault="00366E55">
      <w:pPr>
        <w:keepNext/>
        <w:keepLines/>
        <w:spacing w:before="360" w:after="200" w:line="360" w:lineRule="auto"/>
        <w:jc w:val="left"/>
        <w:outlineLvl w:val="1"/>
        <w:rPr>
          <w:rFonts w:ascii="宋体" w:eastAsia="宋体" w:hAnsi="宋体" w:cs="宋体"/>
          <w:iCs/>
          <w:sz w:val="36"/>
        </w:rPr>
      </w:pPr>
      <w:r w:rsidRPr="00C432A0">
        <w:rPr>
          <w:rFonts w:ascii="宋体" w:eastAsia="宋体" w:hAnsi="宋体" w:cs="宋体" w:hint="eastAsia"/>
          <w:iCs/>
          <w:sz w:val="36"/>
        </w:rPr>
        <w:lastRenderedPageBreak/>
        <w:t>十六、类似项目业绩一览表（分包号：**）</w:t>
      </w:r>
    </w:p>
    <w:p w14:paraId="56F51822" w14:textId="77777777" w:rsidR="00071683" w:rsidRPr="00C432A0" w:rsidRDefault="00366E55">
      <w:pPr>
        <w:tabs>
          <w:tab w:val="left" w:pos="360"/>
        </w:tabs>
        <w:spacing w:line="360" w:lineRule="auto"/>
        <w:jc w:val="center"/>
        <w:rPr>
          <w:rFonts w:ascii="宋体" w:eastAsia="宋体" w:hAnsi="宋体" w:cs="宋体"/>
          <w:bCs/>
          <w:sz w:val="36"/>
          <w:szCs w:val="28"/>
        </w:rPr>
      </w:pPr>
      <w:r w:rsidRPr="00C432A0">
        <w:rPr>
          <w:rFonts w:ascii="宋体" w:eastAsia="宋体" w:hAnsi="宋体" w:cs="宋体" w:hint="eastAsia"/>
          <w:bCs/>
          <w:sz w:val="36"/>
          <w:szCs w:val="28"/>
        </w:rPr>
        <w:t>类似项目业绩一览表</w:t>
      </w:r>
    </w:p>
    <w:p w14:paraId="783500A1" w14:textId="77777777" w:rsidR="00071683" w:rsidRPr="00C432A0" w:rsidRDefault="00366E55">
      <w:pPr>
        <w:spacing w:line="360" w:lineRule="auto"/>
        <w:jc w:val="left"/>
        <w:rPr>
          <w:rFonts w:ascii="宋体" w:eastAsia="宋体" w:hAnsi="宋体" w:cs="宋体"/>
        </w:rPr>
      </w:pPr>
      <w:r w:rsidRPr="00C432A0">
        <w:rPr>
          <w:rFonts w:ascii="宋体" w:eastAsia="宋体" w:hAnsi="宋体" w:cs="宋体" w:hint="eastAsia"/>
          <w:sz w:val="24"/>
          <w:szCs w:val="24"/>
        </w:rPr>
        <w:t>项目名称：      项目编号：      分包号：</w:t>
      </w:r>
      <w:r w:rsidRPr="00C432A0">
        <w:rPr>
          <w:rFonts w:ascii="宋体" w:eastAsia="宋体" w:hAnsi="宋体" w:cs="宋体" w:hint="eastAsia"/>
          <w:bCs/>
          <w:sz w:val="24"/>
          <w:szCs w:val="24"/>
        </w:rPr>
        <w:t xml:space="preserve"> </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2686"/>
        <w:gridCol w:w="1850"/>
        <w:gridCol w:w="1985"/>
        <w:gridCol w:w="1309"/>
      </w:tblGrid>
      <w:tr w:rsidR="00C432A0" w:rsidRPr="00C432A0" w14:paraId="7F220B79" w14:textId="77777777">
        <w:trPr>
          <w:cantSplit/>
          <w:jc w:val="center"/>
        </w:trPr>
        <w:tc>
          <w:tcPr>
            <w:tcW w:w="675" w:type="dxa"/>
            <w:vAlign w:val="center"/>
          </w:tcPr>
          <w:p w14:paraId="28022935"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序号</w:t>
            </w:r>
          </w:p>
        </w:tc>
        <w:tc>
          <w:tcPr>
            <w:tcW w:w="2686" w:type="dxa"/>
            <w:vAlign w:val="center"/>
          </w:tcPr>
          <w:p w14:paraId="6462F422"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项目名称</w:t>
            </w:r>
          </w:p>
        </w:tc>
        <w:tc>
          <w:tcPr>
            <w:tcW w:w="1850" w:type="dxa"/>
            <w:vAlign w:val="center"/>
          </w:tcPr>
          <w:p w14:paraId="726D6FA5"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签订时间</w:t>
            </w:r>
          </w:p>
        </w:tc>
        <w:tc>
          <w:tcPr>
            <w:tcW w:w="1985" w:type="dxa"/>
            <w:vAlign w:val="center"/>
          </w:tcPr>
          <w:p w14:paraId="568E9DF1"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采购单位</w:t>
            </w:r>
          </w:p>
        </w:tc>
        <w:tc>
          <w:tcPr>
            <w:tcW w:w="1309" w:type="dxa"/>
            <w:vAlign w:val="center"/>
          </w:tcPr>
          <w:p w14:paraId="63904102"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主要标的</w:t>
            </w:r>
          </w:p>
        </w:tc>
      </w:tr>
      <w:tr w:rsidR="00C432A0" w:rsidRPr="00C432A0" w14:paraId="0DDEE5EF" w14:textId="77777777">
        <w:trPr>
          <w:cantSplit/>
          <w:trHeight w:val="640"/>
          <w:jc w:val="center"/>
        </w:trPr>
        <w:tc>
          <w:tcPr>
            <w:tcW w:w="675" w:type="dxa"/>
            <w:vAlign w:val="center"/>
          </w:tcPr>
          <w:p w14:paraId="32AF1DD9" w14:textId="77777777" w:rsidR="00071683" w:rsidRPr="00C432A0" w:rsidRDefault="00071683">
            <w:pPr>
              <w:jc w:val="center"/>
              <w:rPr>
                <w:rFonts w:ascii="宋体" w:eastAsia="宋体" w:hAnsi="宋体" w:cs="宋体"/>
                <w:sz w:val="24"/>
                <w:szCs w:val="24"/>
              </w:rPr>
            </w:pPr>
          </w:p>
        </w:tc>
        <w:tc>
          <w:tcPr>
            <w:tcW w:w="2686" w:type="dxa"/>
            <w:vAlign w:val="center"/>
          </w:tcPr>
          <w:p w14:paraId="276014A2" w14:textId="77777777" w:rsidR="00071683" w:rsidRPr="00C432A0" w:rsidRDefault="00071683">
            <w:pPr>
              <w:jc w:val="center"/>
              <w:rPr>
                <w:rFonts w:ascii="宋体" w:eastAsia="宋体" w:hAnsi="宋体" w:cs="宋体"/>
                <w:sz w:val="24"/>
                <w:szCs w:val="24"/>
              </w:rPr>
            </w:pPr>
          </w:p>
        </w:tc>
        <w:tc>
          <w:tcPr>
            <w:tcW w:w="1850" w:type="dxa"/>
          </w:tcPr>
          <w:p w14:paraId="03B1FAB9" w14:textId="77777777" w:rsidR="00071683" w:rsidRPr="00C432A0" w:rsidRDefault="00071683">
            <w:pPr>
              <w:jc w:val="center"/>
              <w:rPr>
                <w:rFonts w:ascii="宋体" w:eastAsia="宋体" w:hAnsi="宋体" w:cs="宋体"/>
                <w:sz w:val="24"/>
                <w:szCs w:val="24"/>
              </w:rPr>
            </w:pPr>
          </w:p>
        </w:tc>
        <w:tc>
          <w:tcPr>
            <w:tcW w:w="1985" w:type="dxa"/>
            <w:vAlign w:val="center"/>
          </w:tcPr>
          <w:p w14:paraId="42E35501" w14:textId="77777777" w:rsidR="00071683" w:rsidRPr="00C432A0" w:rsidRDefault="00071683">
            <w:pPr>
              <w:jc w:val="center"/>
              <w:rPr>
                <w:rFonts w:ascii="宋体" w:eastAsia="宋体" w:hAnsi="宋体" w:cs="宋体"/>
                <w:sz w:val="24"/>
                <w:szCs w:val="24"/>
              </w:rPr>
            </w:pPr>
          </w:p>
        </w:tc>
        <w:tc>
          <w:tcPr>
            <w:tcW w:w="1309" w:type="dxa"/>
            <w:vAlign w:val="center"/>
          </w:tcPr>
          <w:p w14:paraId="02E2BB8B" w14:textId="77777777" w:rsidR="00071683" w:rsidRPr="00C432A0" w:rsidRDefault="00071683">
            <w:pPr>
              <w:jc w:val="center"/>
              <w:rPr>
                <w:rFonts w:ascii="宋体" w:eastAsia="宋体" w:hAnsi="宋体" w:cs="宋体"/>
                <w:sz w:val="24"/>
                <w:szCs w:val="24"/>
              </w:rPr>
            </w:pPr>
          </w:p>
        </w:tc>
      </w:tr>
      <w:tr w:rsidR="00C432A0" w:rsidRPr="00C432A0" w14:paraId="3CAD0B23" w14:textId="77777777">
        <w:trPr>
          <w:cantSplit/>
          <w:trHeight w:val="640"/>
          <w:jc w:val="center"/>
        </w:trPr>
        <w:tc>
          <w:tcPr>
            <w:tcW w:w="675" w:type="dxa"/>
            <w:vAlign w:val="center"/>
          </w:tcPr>
          <w:p w14:paraId="48756F38" w14:textId="77777777" w:rsidR="00071683" w:rsidRPr="00C432A0" w:rsidRDefault="00071683">
            <w:pPr>
              <w:jc w:val="center"/>
              <w:rPr>
                <w:rFonts w:ascii="宋体" w:eastAsia="宋体" w:hAnsi="宋体" w:cs="宋体"/>
                <w:sz w:val="24"/>
                <w:szCs w:val="24"/>
              </w:rPr>
            </w:pPr>
          </w:p>
        </w:tc>
        <w:tc>
          <w:tcPr>
            <w:tcW w:w="2686" w:type="dxa"/>
            <w:vAlign w:val="center"/>
          </w:tcPr>
          <w:p w14:paraId="36C7C603" w14:textId="77777777" w:rsidR="00071683" w:rsidRPr="00C432A0" w:rsidRDefault="00071683">
            <w:pPr>
              <w:jc w:val="center"/>
              <w:rPr>
                <w:rFonts w:ascii="宋体" w:eastAsia="宋体" w:hAnsi="宋体" w:cs="宋体"/>
                <w:sz w:val="24"/>
                <w:szCs w:val="24"/>
              </w:rPr>
            </w:pPr>
          </w:p>
        </w:tc>
        <w:tc>
          <w:tcPr>
            <w:tcW w:w="1850" w:type="dxa"/>
          </w:tcPr>
          <w:p w14:paraId="76C54B0A" w14:textId="77777777" w:rsidR="00071683" w:rsidRPr="00C432A0" w:rsidRDefault="00071683">
            <w:pPr>
              <w:jc w:val="center"/>
              <w:rPr>
                <w:rFonts w:ascii="宋体" w:eastAsia="宋体" w:hAnsi="宋体" w:cs="宋体"/>
                <w:sz w:val="24"/>
                <w:szCs w:val="24"/>
              </w:rPr>
            </w:pPr>
          </w:p>
        </w:tc>
        <w:tc>
          <w:tcPr>
            <w:tcW w:w="1985" w:type="dxa"/>
            <w:vAlign w:val="center"/>
          </w:tcPr>
          <w:p w14:paraId="6F270E1A" w14:textId="77777777" w:rsidR="00071683" w:rsidRPr="00C432A0" w:rsidRDefault="00071683">
            <w:pPr>
              <w:jc w:val="center"/>
              <w:rPr>
                <w:rFonts w:ascii="宋体" w:eastAsia="宋体" w:hAnsi="宋体" w:cs="宋体"/>
                <w:sz w:val="24"/>
                <w:szCs w:val="24"/>
              </w:rPr>
            </w:pPr>
          </w:p>
        </w:tc>
        <w:tc>
          <w:tcPr>
            <w:tcW w:w="1309" w:type="dxa"/>
            <w:vAlign w:val="center"/>
          </w:tcPr>
          <w:p w14:paraId="1FBBED1B" w14:textId="77777777" w:rsidR="00071683" w:rsidRPr="00C432A0" w:rsidRDefault="00071683">
            <w:pPr>
              <w:jc w:val="center"/>
              <w:rPr>
                <w:rFonts w:ascii="宋体" w:eastAsia="宋体" w:hAnsi="宋体" w:cs="宋体"/>
                <w:sz w:val="24"/>
                <w:szCs w:val="24"/>
              </w:rPr>
            </w:pPr>
          </w:p>
        </w:tc>
      </w:tr>
      <w:tr w:rsidR="00071683" w:rsidRPr="00C432A0" w14:paraId="49E95E64" w14:textId="77777777">
        <w:trPr>
          <w:cantSplit/>
          <w:trHeight w:val="640"/>
          <w:jc w:val="center"/>
        </w:trPr>
        <w:tc>
          <w:tcPr>
            <w:tcW w:w="675" w:type="dxa"/>
            <w:vAlign w:val="center"/>
          </w:tcPr>
          <w:p w14:paraId="52FD9D47" w14:textId="77777777" w:rsidR="00071683" w:rsidRPr="00C432A0" w:rsidRDefault="00071683">
            <w:pPr>
              <w:jc w:val="center"/>
              <w:rPr>
                <w:rFonts w:ascii="宋体" w:eastAsia="宋体" w:hAnsi="宋体" w:cs="宋体"/>
                <w:sz w:val="24"/>
                <w:szCs w:val="24"/>
              </w:rPr>
            </w:pPr>
          </w:p>
        </w:tc>
        <w:tc>
          <w:tcPr>
            <w:tcW w:w="2686" w:type="dxa"/>
            <w:vAlign w:val="center"/>
          </w:tcPr>
          <w:p w14:paraId="57BDA147" w14:textId="77777777" w:rsidR="00071683" w:rsidRPr="00C432A0" w:rsidRDefault="00071683">
            <w:pPr>
              <w:jc w:val="center"/>
              <w:rPr>
                <w:rFonts w:ascii="宋体" w:eastAsia="宋体" w:hAnsi="宋体" w:cs="宋体"/>
                <w:sz w:val="24"/>
                <w:szCs w:val="24"/>
              </w:rPr>
            </w:pPr>
          </w:p>
        </w:tc>
        <w:tc>
          <w:tcPr>
            <w:tcW w:w="1850" w:type="dxa"/>
          </w:tcPr>
          <w:p w14:paraId="4189C756" w14:textId="77777777" w:rsidR="00071683" w:rsidRPr="00C432A0" w:rsidRDefault="00071683">
            <w:pPr>
              <w:jc w:val="center"/>
              <w:rPr>
                <w:rFonts w:ascii="宋体" w:eastAsia="宋体" w:hAnsi="宋体" w:cs="宋体"/>
                <w:sz w:val="24"/>
                <w:szCs w:val="24"/>
              </w:rPr>
            </w:pPr>
          </w:p>
        </w:tc>
        <w:tc>
          <w:tcPr>
            <w:tcW w:w="1985" w:type="dxa"/>
            <w:vAlign w:val="center"/>
          </w:tcPr>
          <w:p w14:paraId="1077A3F3" w14:textId="77777777" w:rsidR="00071683" w:rsidRPr="00C432A0" w:rsidRDefault="00071683">
            <w:pPr>
              <w:jc w:val="center"/>
              <w:rPr>
                <w:rFonts w:ascii="宋体" w:eastAsia="宋体" w:hAnsi="宋体" w:cs="宋体"/>
                <w:sz w:val="24"/>
                <w:szCs w:val="24"/>
              </w:rPr>
            </w:pPr>
          </w:p>
        </w:tc>
        <w:tc>
          <w:tcPr>
            <w:tcW w:w="1309" w:type="dxa"/>
            <w:vAlign w:val="center"/>
          </w:tcPr>
          <w:p w14:paraId="767A472D" w14:textId="77777777" w:rsidR="00071683" w:rsidRPr="00C432A0" w:rsidRDefault="00071683">
            <w:pPr>
              <w:jc w:val="center"/>
              <w:rPr>
                <w:rFonts w:ascii="宋体" w:eastAsia="宋体" w:hAnsi="宋体" w:cs="宋体"/>
                <w:sz w:val="24"/>
                <w:szCs w:val="24"/>
              </w:rPr>
            </w:pPr>
          </w:p>
        </w:tc>
      </w:tr>
    </w:tbl>
    <w:p w14:paraId="0419B46C" w14:textId="77777777" w:rsidR="00071683" w:rsidRPr="00C432A0" w:rsidRDefault="00071683">
      <w:pPr>
        <w:spacing w:line="500" w:lineRule="exact"/>
        <w:ind w:firstLine="480"/>
        <w:rPr>
          <w:rFonts w:ascii="宋体" w:eastAsia="宋体" w:hAnsi="宋体" w:cs="宋体"/>
          <w:sz w:val="24"/>
          <w:szCs w:val="24"/>
        </w:rPr>
      </w:pPr>
    </w:p>
    <w:p w14:paraId="10226670" w14:textId="77777777" w:rsidR="00071683" w:rsidRPr="00C432A0" w:rsidRDefault="00071683">
      <w:pPr>
        <w:spacing w:line="500" w:lineRule="exact"/>
        <w:ind w:firstLine="480"/>
        <w:rPr>
          <w:rFonts w:ascii="宋体" w:eastAsia="宋体" w:hAnsi="宋体" w:cs="宋体"/>
          <w:sz w:val="24"/>
          <w:szCs w:val="24"/>
        </w:rPr>
      </w:pPr>
    </w:p>
    <w:p w14:paraId="098701DA"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供应商（盖章）：</w:t>
      </w:r>
    </w:p>
    <w:p w14:paraId="6B3C0198"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法定代表人（单位负责人）或委托代理人（签字或盖章）：</w:t>
      </w:r>
    </w:p>
    <w:p w14:paraId="181AEDB8" w14:textId="77777777" w:rsidR="00071683" w:rsidRPr="00C432A0" w:rsidRDefault="00366E55">
      <w:pPr>
        <w:spacing w:line="500" w:lineRule="exact"/>
        <w:ind w:firstLine="480"/>
        <w:rPr>
          <w:rFonts w:ascii="宋体" w:eastAsia="宋体" w:hAnsi="宋体" w:cs="宋体"/>
          <w:sz w:val="24"/>
          <w:szCs w:val="24"/>
        </w:rPr>
      </w:pPr>
      <w:r w:rsidRPr="00C432A0">
        <w:rPr>
          <w:rFonts w:ascii="宋体" w:eastAsia="宋体" w:hAnsi="宋体" w:cs="宋体" w:hint="eastAsia"/>
          <w:sz w:val="24"/>
          <w:szCs w:val="24"/>
        </w:rPr>
        <w:t>日期：    年     月     日</w:t>
      </w:r>
    </w:p>
    <w:p w14:paraId="67983334" w14:textId="77777777" w:rsidR="00071683" w:rsidRPr="00C432A0" w:rsidRDefault="00071683">
      <w:pPr>
        <w:rPr>
          <w:rFonts w:ascii="宋体" w:eastAsia="宋体" w:hAnsi="宋体" w:cs="宋体"/>
        </w:rPr>
      </w:pPr>
    </w:p>
    <w:p w14:paraId="2CAEE7A4" w14:textId="77777777" w:rsidR="00071683" w:rsidRPr="00C432A0" w:rsidRDefault="00071683">
      <w:pPr>
        <w:rPr>
          <w:rFonts w:ascii="宋体" w:eastAsia="宋体" w:hAnsi="宋体" w:cs="宋体"/>
        </w:rPr>
      </w:pPr>
    </w:p>
    <w:p w14:paraId="7C0B163D" w14:textId="77777777" w:rsidR="00071683" w:rsidRPr="00C432A0" w:rsidRDefault="00366E55">
      <w:pPr>
        <w:rPr>
          <w:rFonts w:ascii="宋体" w:eastAsia="宋体" w:hAnsi="宋体" w:cs="宋体"/>
          <w:iCs/>
          <w:sz w:val="36"/>
        </w:rPr>
      </w:pPr>
      <w:r w:rsidRPr="00C432A0">
        <w:rPr>
          <w:rFonts w:ascii="宋体" w:eastAsia="宋体" w:hAnsi="宋体" w:cs="宋体" w:hint="eastAsia"/>
          <w:iCs/>
          <w:sz w:val="36"/>
        </w:rPr>
        <w:br w:type="page"/>
      </w:r>
    </w:p>
    <w:p w14:paraId="2D250FB8" w14:textId="77777777" w:rsidR="00071683" w:rsidRPr="00C432A0" w:rsidRDefault="00366E55">
      <w:pPr>
        <w:keepNext/>
        <w:keepLines/>
        <w:spacing w:before="360" w:after="200" w:line="360" w:lineRule="auto"/>
        <w:jc w:val="left"/>
        <w:outlineLvl w:val="1"/>
        <w:rPr>
          <w:rFonts w:ascii="宋体" w:eastAsia="宋体" w:hAnsi="宋体" w:cs="宋体"/>
          <w:iCs/>
          <w:sz w:val="36"/>
        </w:rPr>
      </w:pPr>
      <w:r w:rsidRPr="00C432A0">
        <w:rPr>
          <w:rFonts w:ascii="宋体" w:eastAsia="宋体" w:hAnsi="宋体" w:cs="宋体" w:hint="eastAsia"/>
          <w:iCs/>
          <w:sz w:val="36"/>
        </w:rPr>
        <w:lastRenderedPageBreak/>
        <w:t>十七、项目团队人员一览表（分包号：**）</w:t>
      </w:r>
    </w:p>
    <w:p w14:paraId="61AA8A5A" w14:textId="77777777" w:rsidR="00071683" w:rsidRPr="00C432A0" w:rsidRDefault="00366E55">
      <w:pPr>
        <w:tabs>
          <w:tab w:val="left" w:pos="360"/>
        </w:tabs>
        <w:spacing w:line="360" w:lineRule="auto"/>
        <w:jc w:val="center"/>
        <w:rPr>
          <w:rFonts w:ascii="宋体" w:eastAsia="宋体" w:hAnsi="宋体" w:cs="宋体"/>
          <w:bCs/>
          <w:sz w:val="36"/>
          <w:szCs w:val="28"/>
        </w:rPr>
      </w:pPr>
      <w:r w:rsidRPr="00C432A0">
        <w:rPr>
          <w:rFonts w:ascii="宋体" w:eastAsia="宋体" w:hAnsi="宋体" w:cs="宋体" w:hint="eastAsia"/>
          <w:bCs/>
          <w:sz w:val="36"/>
          <w:szCs w:val="28"/>
        </w:rPr>
        <w:t>项目团队人员一览表</w:t>
      </w:r>
    </w:p>
    <w:p w14:paraId="6DDE7A23" w14:textId="77777777" w:rsidR="00071683" w:rsidRPr="00C432A0" w:rsidRDefault="00366E55">
      <w:pPr>
        <w:spacing w:line="360" w:lineRule="auto"/>
        <w:jc w:val="left"/>
        <w:rPr>
          <w:rFonts w:ascii="宋体" w:eastAsia="宋体" w:hAnsi="宋体" w:cs="宋体"/>
        </w:rPr>
      </w:pPr>
      <w:r w:rsidRPr="00C432A0">
        <w:rPr>
          <w:rFonts w:ascii="宋体" w:eastAsia="宋体" w:hAnsi="宋体" w:cs="宋体" w:hint="eastAsia"/>
          <w:sz w:val="24"/>
          <w:szCs w:val="24"/>
        </w:rPr>
        <w:t>项目名称：      项目编号：      分包号：</w:t>
      </w:r>
      <w:r w:rsidRPr="00C432A0">
        <w:rPr>
          <w:rFonts w:ascii="宋体" w:eastAsia="宋体" w:hAnsi="宋体" w:cs="宋体" w:hint="eastAsia"/>
          <w:bCs/>
          <w:sz w:val="24"/>
          <w:szCs w:val="24"/>
        </w:rPr>
        <w:t xml:space="preserve"> </w:t>
      </w:r>
    </w:p>
    <w:tbl>
      <w:tblPr>
        <w:tblW w:w="81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9"/>
        <w:gridCol w:w="1988"/>
        <w:gridCol w:w="2541"/>
        <w:gridCol w:w="2523"/>
      </w:tblGrid>
      <w:tr w:rsidR="00C432A0" w:rsidRPr="00C432A0" w14:paraId="65CB5C37" w14:textId="77777777">
        <w:trPr>
          <w:cantSplit/>
          <w:trHeight w:val="1190"/>
          <w:jc w:val="center"/>
        </w:trPr>
        <w:tc>
          <w:tcPr>
            <w:tcW w:w="1079" w:type="dxa"/>
            <w:vAlign w:val="center"/>
          </w:tcPr>
          <w:p w14:paraId="351BF08B"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姓名</w:t>
            </w:r>
          </w:p>
        </w:tc>
        <w:tc>
          <w:tcPr>
            <w:tcW w:w="1988" w:type="dxa"/>
            <w:vAlign w:val="center"/>
          </w:tcPr>
          <w:p w14:paraId="0382EF9A"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本项目拟担任职务</w:t>
            </w:r>
          </w:p>
        </w:tc>
        <w:tc>
          <w:tcPr>
            <w:tcW w:w="2541" w:type="dxa"/>
            <w:vAlign w:val="center"/>
          </w:tcPr>
          <w:p w14:paraId="2F20388F"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技术职称、专业资质</w:t>
            </w:r>
          </w:p>
        </w:tc>
        <w:tc>
          <w:tcPr>
            <w:tcW w:w="2523" w:type="dxa"/>
            <w:vAlign w:val="center"/>
          </w:tcPr>
          <w:p w14:paraId="23176D52" w14:textId="77777777" w:rsidR="00071683" w:rsidRPr="00C432A0" w:rsidRDefault="00366E55">
            <w:pPr>
              <w:jc w:val="center"/>
              <w:rPr>
                <w:rFonts w:ascii="宋体" w:eastAsia="宋体" w:hAnsi="宋体" w:cs="宋体"/>
                <w:sz w:val="24"/>
                <w:szCs w:val="24"/>
              </w:rPr>
            </w:pPr>
            <w:r w:rsidRPr="00C432A0">
              <w:rPr>
                <w:rFonts w:ascii="宋体" w:eastAsia="宋体" w:hAnsi="宋体" w:cs="宋体" w:hint="eastAsia"/>
                <w:sz w:val="24"/>
                <w:szCs w:val="24"/>
              </w:rPr>
              <w:t>主要资历及担任过的职务</w:t>
            </w:r>
          </w:p>
        </w:tc>
      </w:tr>
      <w:tr w:rsidR="00C432A0" w:rsidRPr="00C432A0" w14:paraId="43CD87CC" w14:textId="77777777">
        <w:trPr>
          <w:cantSplit/>
          <w:trHeight w:val="817"/>
          <w:jc w:val="center"/>
        </w:trPr>
        <w:tc>
          <w:tcPr>
            <w:tcW w:w="1079" w:type="dxa"/>
            <w:vAlign w:val="center"/>
          </w:tcPr>
          <w:p w14:paraId="6577A280" w14:textId="77777777" w:rsidR="00071683" w:rsidRPr="00C432A0" w:rsidRDefault="00071683">
            <w:pPr>
              <w:jc w:val="center"/>
              <w:rPr>
                <w:rFonts w:ascii="宋体" w:eastAsia="宋体" w:hAnsi="宋体" w:cs="宋体"/>
                <w:sz w:val="24"/>
                <w:szCs w:val="24"/>
              </w:rPr>
            </w:pPr>
          </w:p>
        </w:tc>
        <w:tc>
          <w:tcPr>
            <w:tcW w:w="1988" w:type="dxa"/>
            <w:vAlign w:val="center"/>
          </w:tcPr>
          <w:p w14:paraId="78590B94" w14:textId="77777777" w:rsidR="00071683" w:rsidRPr="00C432A0" w:rsidRDefault="00071683">
            <w:pPr>
              <w:jc w:val="center"/>
              <w:rPr>
                <w:rFonts w:ascii="宋体" w:eastAsia="宋体" w:hAnsi="宋体" w:cs="宋体"/>
                <w:sz w:val="24"/>
                <w:szCs w:val="24"/>
              </w:rPr>
            </w:pPr>
          </w:p>
        </w:tc>
        <w:tc>
          <w:tcPr>
            <w:tcW w:w="2541" w:type="dxa"/>
          </w:tcPr>
          <w:p w14:paraId="73EBD446" w14:textId="77777777" w:rsidR="00071683" w:rsidRPr="00C432A0" w:rsidRDefault="00071683">
            <w:pPr>
              <w:jc w:val="center"/>
              <w:rPr>
                <w:rFonts w:ascii="宋体" w:eastAsia="宋体" w:hAnsi="宋体" w:cs="宋体"/>
                <w:sz w:val="24"/>
                <w:szCs w:val="24"/>
              </w:rPr>
            </w:pPr>
          </w:p>
        </w:tc>
        <w:tc>
          <w:tcPr>
            <w:tcW w:w="2523" w:type="dxa"/>
            <w:vAlign w:val="center"/>
          </w:tcPr>
          <w:p w14:paraId="4D868CC7" w14:textId="77777777" w:rsidR="00071683" w:rsidRPr="00C432A0" w:rsidRDefault="00071683">
            <w:pPr>
              <w:jc w:val="center"/>
              <w:rPr>
                <w:rFonts w:ascii="宋体" w:eastAsia="宋体" w:hAnsi="宋体" w:cs="宋体"/>
                <w:sz w:val="24"/>
                <w:szCs w:val="24"/>
              </w:rPr>
            </w:pPr>
          </w:p>
        </w:tc>
      </w:tr>
      <w:tr w:rsidR="00C432A0" w:rsidRPr="00C432A0" w14:paraId="2EB0319F" w14:textId="77777777">
        <w:trPr>
          <w:cantSplit/>
          <w:trHeight w:val="817"/>
          <w:jc w:val="center"/>
        </w:trPr>
        <w:tc>
          <w:tcPr>
            <w:tcW w:w="1079" w:type="dxa"/>
            <w:vAlign w:val="center"/>
          </w:tcPr>
          <w:p w14:paraId="3836DD5B" w14:textId="77777777" w:rsidR="00071683" w:rsidRPr="00C432A0" w:rsidRDefault="00071683">
            <w:pPr>
              <w:jc w:val="center"/>
              <w:rPr>
                <w:rFonts w:ascii="宋体" w:eastAsia="宋体" w:hAnsi="宋体" w:cs="宋体"/>
                <w:sz w:val="24"/>
                <w:szCs w:val="24"/>
              </w:rPr>
            </w:pPr>
          </w:p>
        </w:tc>
        <w:tc>
          <w:tcPr>
            <w:tcW w:w="1988" w:type="dxa"/>
            <w:vAlign w:val="center"/>
          </w:tcPr>
          <w:p w14:paraId="0348AB33" w14:textId="77777777" w:rsidR="00071683" w:rsidRPr="00C432A0" w:rsidRDefault="00071683">
            <w:pPr>
              <w:jc w:val="center"/>
              <w:rPr>
                <w:rFonts w:ascii="宋体" w:eastAsia="宋体" w:hAnsi="宋体" w:cs="宋体"/>
                <w:sz w:val="24"/>
                <w:szCs w:val="24"/>
              </w:rPr>
            </w:pPr>
          </w:p>
        </w:tc>
        <w:tc>
          <w:tcPr>
            <w:tcW w:w="2541" w:type="dxa"/>
          </w:tcPr>
          <w:p w14:paraId="660F4DEB" w14:textId="77777777" w:rsidR="00071683" w:rsidRPr="00C432A0" w:rsidRDefault="00071683">
            <w:pPr>
              <w:jc w:val="center"/>
              <w:rPr>
                <w:rFonts w:ascii="宋体" w:eastAsia="宋体" w:hAnsi="宋体" w:cs="宋体"/>
                <w:sz w:val="24"/>
                <w:szCs w:val="24"/>
              </w:rPr>
            </w:pPr>
          </w:p>
        </w:tc>
        <w:tc>
          <w:tcPr>
            <w:tcW w:w="2523" w:type="dxa"/>
            <w:vAlign w:val="center"/>
          </w:tcPr>
          <w:p w14:paraId="58F1D8D5" w14:textId="77777777" w:rsidR="00071683" w:rsidRPr="00C432A0" w:rsidRDefault="00071683">
            <w:pPr>
              <w:jc w:val="center"/>
              <w:rPr>
                <w:rFonts w:ascii="宋体" w:eastAsia="宋体" w:hAnsi="宋体" w:cs="宋体"/>
                <w:sz w:val="24"/>
                <w:szCs w:val="24"/>
              </w:rPr>
            </w:pPr>
          </w:p>
        </w:tc>
      </w:tr>
      <w:tr w:rsidR="00071683" w:rsidRPr="00C432A0" w14:paraId="2BB2ACF0" w14:textId="77777777">
        <w:trPr>
          <w:cantSplit/>
          <w:trHeight w:val="830"/>
          <w:jc w:val="center"/>
        </w:trPr>
        <w:tc>
          <w:tcPr>
            <w:tcW w:w="1079" w:type="dxa"/>
            <w:vAlign w:val="center"/>
          </w:tcPr>
          <w:p w14:paraId="595CF064" w14:textId="77777777" w:rsidR="00071683" w:rsidRPr="00C432A0" w:rsidRDefault="00071683">
            <w:pPr>
              <w:jc w:val="center"/>
              <w:rPr>
                <w:rFonts w:ascii="宋体" w:eastAsia="宋体" w:hAnsi="宋体" w:cs="宋体"/>
                <w:sz w:val="24"/>
                <w:szCs w:val="24"/>
              </w:rPr>
            </w:pPr>
          </w:p>
        </w:tc>
        <w:tc>
          <w:tcPr>
            <w:tcW w:w="1988" w:type="dxa"/>
            <w:vAlign w:val="center"/>
          </w:tcPr>
          <w:p w14:paraId="39886C89" w14:textId="77777777" w:rsidR="00071683" w:rsidRPr="00C432A0" w:rsidRDefault="00071683">
            <w:pPr>
              <w:jc w:val="center"/>
              <w:rPr>
                <w:rFonts w:ascii="宋体" w:eastAsia="宋体" w:hAnsi="宋体" w:cs="宋体"/>
                <w:sz w:val="24"/>
                <w:szCs w:val="24"/>
              </w:rPr>
            </w:pPr>
          </w:p>
        </w:tc>
        <w:tc>
          <w:tcPr>
            <w:tcW w:w="2541" w:type="dxa"/>
          </w:tcPr>
          <w:p w14:paraId="4E3D05E3" w14:textId="77777777" w:rsidR="00071683" w:rsidRPr="00C432A0" w:rsidRDefault="00071683">
            <w:pPr>
              <w:jc w:val="center"/>
              <w:rPr>
                <w:rFonts w:ascii="宋体" w:eastAsia="宋体" w:hAnsi="宋体" w:cs="宋体"/>
                <w:sz w:val="24"/>
                <w:szCs w:val="24"/>
              </w:rPr>
            </w:pPr>
          </w:p>
        </w:tc>
        <w:tc>
          <w:tcPr>
            <w:tcW w:w="2523" w:type="dxa"/>
            <w:vAlign w:val="center"/>
          </w:tcPr>
          <w:p w14:paraId="1C1A97B3" w14:textId="77777777" w:rsidR="00071683" w:rsidRPr="00C432A0" w:rsidRDefault="00071683">
            <w:pPr>
              <w:jc w:val="center"/>
              <w:rPr>
                <w:rFonts w:ascii="宋体" w:eastAsia="宋体" w:hAnsi="宋体" w:cs="宋体"/>
                <w:sz w:val="24"/>
                <w:szCs w:val="24"/>
              </w:rPr>
            </w:pPr>
          </w:p>
        </w:tc>
      </w:tr>
    </w:tbl>
    <w:p w14:paraId="3FA1931B" w14:textId="77777777" w:rsidR="00071683" w:rsidRPr="00C432A0" w:rsidRDefault="00071683">
      <w:pPr>
        <w:spacing w:line="500" w:lineRule="exact"/>
        <w:ind w:firstLine="480"/>
        <w:rPr>
          <w:rFonts w:ascii="宋体" w:eastAsia="宋体" w:hAnsi="宋体" w:cs="宋体"/>
          <w:sz w:val="24"/>
          <w:szCs w:val="24"/>
        </w:rPr>
      </w:pPr>
    </w:p>
    <w:p w14:paraId="7B5C3A99"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供应商（盖章）：</w:t>
      </w:r>
    </w:p>
    <w:p w14:paraId="3A0DB5AB" w14:textId="77777777" w:rsidR="00071683" w:rsidRPr="00C432A0" w:rsidRDefault="00366E55">
      <w:pPr>
        <w:spacing w:line="360" w:lineRule="auto"/>
        <w:ind w:firstLine="480"/>
        <w:rPr>
          <w:rFonts w:ascii="宋体" w:eastAsia="宋体" w:hAnsi="宋体" w:cs="宋体"/>
          <w:sz w:val="24"/>
          <w:szCs w:val="24"/>
        </w:rPr>
      </w:pPr>
      <w:r w:rsidRPr="00C432A0">
        <w:rPr>
          <w:rFonts w:ascii="宋体" w:eastAsia="宋体" w:hAnsi="宋体" w:cs="宋体" w:hint="eastAsia"/>
          <w:sz w:val="24"/>
          <w:szCs w:val="24"/>
        </w:rPr>
        <w:t>法定代表人（单位负责人）或委托代理人（签字或盖章）：</w:t>
      </w:r>
    </w:p>
    <w:p w14:paraId="4C2A8E3D" w14:textId="77777777" w:rsidR="00071683" w:rsidRPr="00C432A0" w:rsidRDefault="00366E55">
      <w:pPr>
        <w:spacing w:line="500" w:lineRule="exact"/>
        <w:ind w:firstLine="480"/>
        <w:rPr>
          <w:rFonts w:ascii="宋体" w:eastAsia="宋体" w:hAnsi="宋体" w:cs="宋体"/>
          <w:sz w:val="24"/>
          <w:szCs w:val="24"/>
        </w:rPr>
      </w:pPr>
      <w:r w:rsidRPr="00C432A0">
        <w:rPr>
          <w:rFonts w:ascii="宋体" w:eastAsia="宋体" w:hAnsi="宋体" w:cs="宋体" w:hint="eastAsia"/>
          <w:sz w:val="24"/>
          <w:szCs w:val="24"/>
        </w:rPr>
        <w:t>日期：    年     月     日</w:t>
      </w:r>
    </w:p>
    <w:p w14:paraId="7E47625B" w14:textId="12DCFA47" w:rsidR="00BE0918" w:rsidRPr="00C432A0" w:rsidRDefault="00366E55" w:rsidP="00BE0918">
      <w:pPr>
        <w:widowControl/>
        <w:jc w:val="left"/>
        <w:rPr>
          <w:rFonts w:ascii="Times New Roman" w:eastAsia="宋体" w:hAnsi="Times New Roman" w:cs="Times New Roman"/>
          <w:szCs w:val="21"/>
        </w:rPr>
      </w:pPr>
      <w:bookmarkStart w:id="43" w:name="_格式2__法定代表人授权书"/>
      <w:bookmarkStart w:id="44" w:name="_Hlt26609389"/>
      <w:bookmarkStart w:id="45" w:name="_Hlt26955066"/>
      <w:bookmarkStart w:id="46" w:name="_Hlt26671374"/>
      <w:bookmarkEnd w:id="43"/>
      <w:bookmarkEnd w:id="44"/>
      <w:bookmarkEnd w:id="45"/>
      <w:bookmarkEnd w:id="46"/>
      <w:r w:rsidRPr="00C432A0">
        <w:rPr>
          <w:rFonts w:ascii="宋体" w:eastAsia="宋体" w:hAnsi="宋体" w:cs="宋体" w:hint="eastAsia"/>
          <w:bCs/>
          <w:sz w:val="40"/>
          <w:szCs w:val="32"/>
        </w:rPr>
        <w:br w:type="page" w:clear="all"/>
      </w:r>
      <w:r w:rsidR="00BE0918" w:rsidRPr="00C432A0">
        <w:rPr>
          <w:rFonts w:ascii="黑体" w:eastAsia="黑体" w:hAnsi="黑体" w:cs="黑体"/>
          <w:sz w:val="32"/>
          <w:szCs w:val="21"/>
          <w:u w:val="single"/>
        </w:rPr>
        <w:lastRenderedPageBreak/>
        <w:t>十八、</w:t>
      </w:r>
      <w:r w:rsidR="00BE0918" w:rsidRPr="00C432A0">
        <w:rPr>
          <w:rFonts w:ascii="宋体" w:eastAsia="宋体" w:hAnsi="宋体" w:cs="宋体"/>
          <w:b/>
          <w:sz w:val="30"/>
          <w:szCs w:val="21"/>
          <w:u w:val="single"/>
        </w:rPr>
        <w:t>关于符合本国产品标准的声明函</w:t>
      </w:r>
    </w:p>
    <w:p w14:paraId="13952DC1" w14:textId="77777777" w:rsidR="00BE0918" w:rsidRPr="00C432A0" w:rsidRDefault="00BE0918" w:rsidP="00BE0918">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宋体" w:hAnsi="Times New Roman" w:cs="Times New Roman"/>
          <w:szCs w:val="21"/>
        </w:rPr>
      </w:pPr>
      <w:r w:rsidRPr="00C432A0">
        <w:rPr>
          <w:rFonts w:ascii="宋体" w:eastAsia="宋体" w:hAnsi="宋体" w:cs="宋体"/>
          <w:sz w:val="24"/>
          <w:szCs w:val="21"/>
        </w:rPr>
        <w:t> </w:t>
      </w:r>
    </w:p>
    <w:p w14:paraId="5D08FFC8"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15" w:after="15"/>
        <w:jc w:val="center"/>
        <w:rPr>
          <w:rFonts w:ascii="Times New Roman" w:eastAsia="宋体" w:hAnsi="Times New Roman" w:cs="Times New Roman"/>
          <w:szCs w:val="21"/>
        </w:rPr>
      </w:pPr>
      <w:bookmarkStart w:id="47" w:name="OLE_LINK13"/>
      <w:r w:rsidRPr="00C432A0">
        <w:rPr>
          <w:rFonts w:ascii="宋体" w:eastAsia="宋体" w:hAnsi="宋体" w:cs="宋体"/>
          <w:b/>
          <w:sz w:val="30"/>
          <w:szCs w:val="21"/>
        </w:rPr>
        <w:t>关于符合本国产品标准的声明函</w:t>
      </w:r>
    </w:p>
    <w:p w14:paraId="3D497E1D"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15" w:after="15"/>
        <w:ind w:firstLine="420"/>
        <w:rPr>
          <w:rFonts w:ascii="Times New Roman" w:eastAsia="宋体" w:hAnsi="Times New Roman" w:cs="Times New Roman"/>
          <w:szCs w:val="21"/>
        </w:rPr>
      </w:pPr>
      <w:r w:rsidRPr="00C432A0">
        <w:rPr>
          <w:rFonts w:ascii="宋体" w:eastAsia="宋体" w:hAnsi="宋体" w:cs="宋体"/>
          <w:sz w:val="24"/>
          <w:szCs w:val="21"/>
        </w:rPr>
        <w:t> </w:t>
      </w:r>
    </w:p>
    <w:p w14:paraId="4777EBF0" w14:textId="77777777" w:rsidR="00BE0918" w:rsidRPr="00C432A0" w:rsidRDefault="00BE0918" w:rsidP="00BE0918">
      <w:pPr>
        <w:pBdr>
          <w:top w:val="none" w:sz="0" w:space="0" w:color="000000"/>
          <w:left w:val="none" w:sz="0" w:space="0" w:color="000000"/>
          <w:bottom w:val="none" w:sz="0" w:space="0" w:color="000000"/>
          <w:right w:val="none" w:sz="0" w:space="0" w:color="000000"/>
        </w:pBdr>
        <w:spacing w:line="85" w:lineRule="atLeast"/>
        <w:ind w:firstLine="420"/>
        <w:rPr>
          <w:rFonts w:ascii="Times New Roman" w:eastAsia="宋体" w:hAnsi="Times New Roman" w:cs="Times New Roman"/>
          <w:szCs w:val="21"/>
        </w:rPr>
      </w:pPr>
      <w:r w:rsidRPr="00C432A0">
        <w:rPr>
          <w:rFonts w:ascii="宋体" w:eastAsia="宋体" w:hAnsi="宋体" w:cs="宋体"/>
          <w:sz w:val="24"/>
          <w:szCs w:val="21"/>
        </w:rPr>
        <w:t>本公司（单位）郑重声明，根据《国务院办公厅关于在政府采购中实施本国产品标准及相关政策的通知》（国办发〔2025〕34号）的规定，本公司（单位）提供的以下产品属于本国产品。具体情况如下：</w:t>
      </w:r>
    </w:p>
    <w:p w14:paraId="5EA32203"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rPr>
          <w:rFonts w:ascii="Times New Roman" w:eastAsia="宋体" w:hAnsi="Times New Roman" w:cs="Times New Roman"/>
          <w:szCs w:val="21"/>
        </w:rPr>
      </w:pPr>
      <w:r w:rsidRPr="00C432A0">
        <w:rPr>
          <w:rFonts w:ascii="宋体" w:eastAsia="宋体" w:hAnsi="宋体" w:cs="宋体"/>
          <w:sz w:val="24"/>
          <w:szCs w:val="21"/>
        </w:rPr>
        <w:t>1.</w:t>
      </w:r>
      <w:r w:rsidRPr="00C432A0">
        <w:rPr>
          <w:rFonts w:ascii="宋体" w:eastAsia="宋体" w:hAnsi="宋体" w:cs="宋体"/>
          <w:sz w:val="24"/>
          <w:szCs w:val="21"/>
          <w:u w:val="single"/>
        </w:rPr>
        <w:t>（产品名称1）</w:t>
      </w:r>
      <w:r w:rsidRPr="00C432A0">
        <w:rPr>
          <w:rFonts w:ascii="宋体" w:eastAsia="宋体" w:hAnsi="宋体" w:cs="宋体"/>
          <w:sz w:val="24"/>
          <w:szCs w:val="21"/>
          <w:vertAlign w:val="superscript"/>
        </w:rPr>
        <w:t>1</w:t>
      </w:r>
      <w:r w:rsidRPr="00C432A0">
        <w:rPr>
          <w:rFonts w:ascii="宋体" w:eastAsia="宋体" w:hAnsi="宋体" w:cs="宋体"/>
          <w:sz w:val="24"/>
          <w:szCs w:val="21"/>
        </w:rPr>
        <w:t>，生产厂为</w:t>
      </w:r>
      <w:r w:rsidRPr="00C432A0">
        <w:rPr>
          <w:rFonts w:ascii="宋体" w:eastAsia="宋体" w:hAnsi="宋体" w:cs="宋体"/>
          <w:sz w:val="24"/>
          <w:szCs w:val="21"/>
          <w:u w:val="single"/>
        </w:rPr>
        <w:t>（厂名）</w:t>
      </w:r>
      <w:r w:rsidRPr="00C432A0">
        <w:rPr>
          <w:rFonts w:ascii="宋体" w:eastAsia="宋体" w:hAnsi="宋体" w:cs="宋体"/>
          <w:sz w:val="24"/>
          <w:szCs w:val="21"/>
          <w:vertAlign w:val="superscript"/>
        </w:rPr>
        <w:t>2</w:t>
      </w:r>
      <w:r w:rsidRPr="00C432A0">
        <w:rPr>
          <w:rFonts w:ascii="宋体" w:eastAsia="宋体" w:hAnsi="宋体" w:cs="宋体"/>
          <w:sz w:val="24"/>
          <w:szCs w:val="21"/>
        </w:rPr>
        <w:t>，厂址为</w:t>
      </w:r>
      <w:r w:rsidRPr="00C432A0">
        <w:rPr>
          <w:rFonts w:ascii="宋体" w:eastAsia="宋体" w:hAnsi="宋体" w:cs="宋体"/>
          <w:sz w:val="24"/>
          <w:szCs w:val="21"/>
          <w:u w:val="single"/>
        </w:rPr>
        <w:t>（生产厂址）</w:t>
      </w:r>
      <w:r w:rsidRPr="00C432A0">
        <w:rPr>
          <w:rFonts w:ascii="宋体" w:eastAsia="宋体" w:hAnsi="宋体" w:cs="宋体"/>
          <w:sz w:val="24"/>
          <w:szCs w:val="21"/>
        </w:rPr>
        <w:t>。</w:t>
      </w:r>
      <w:r w:rsidRPr="00C432A0">
        <w:rPr>
          <w:rFonts w:ascii="宋体" w:eastAsia="宋体" w:hAnsi="宋体" w:cs="宋体"/>
          <w:sz w:val="24"/>
          <w:szCs w:val="21"/>
          <w:u w:val="single"/>
        </w:rPr>
        <w:t xml:space="preserve"> / </w:t>
      </w:r>
      <w:r w:rsidRPr="00C432A0">
        <w:rPr>
          <w:rFonts w:ascii="宋体" w:eastAsia="宋体" w:hAnsi="宋体" w:cs="宋体"/>
          <w:sz w:val="24"/>
          <w:szCs w:val="21"/>
        </w:rPr>
        <w:t>的中国境内生产的组件成本占比≥</w:t>
      </w:r>
      <w:r w:rsidRPr="00C432A0">
        <w:rPr>
          <w:rFonts w:ascii="宋体" w:eastAsia="宋体" w:hAnsi="宋体" w:cs="宋体"/>
          <w:sz w:val="24"/>
          <w:szCs w:val="21"/>
          <w:u w:val="single"/>
        </w:rPr>
        <w:t>  /  </w:t>
      </w:r>
      <w:r w:rsidRPr="00C432A0">
        <w:rPr>
          <w:rFonts w:ascii="宋体" w:eastAsia="宋体" w:hAnsi="宋体" w:cs="宋体"/>
          <w:sz w:val="24"/>
          <w:szCs w:val="21"/>
          <w:vertAlign w:val="superscript"/>
        </w:rPr>
        <w:t>3</w:t>
      </w:r>
      <w:r w:rsidRPr="00C432A0">
        <w:rPr>
          <w:rFonts w:ascii="宋体" w:eastAsia="宋体" w:hAnsi="宋体" w:cs="宋体"/>
          <w:sz w:val="24"/>
          <w:szCs w:val="21"/>
        </w:rPr>
        <w:t>。</w:t>
      </w:r>
      <w:r w:rsidRPr="00C432A0">
        <w:rPr>
          <w:rFonts w:ascii="宋体" w:eastAsia="宋体" w:hAnsi="宋体" w:cs="宋体"/>
          <w:sz w:val="24"/>
          <w:szCs w:val="21"/>
          <w:u w:val="single"/>
        </w:rPr>
        <w:t>  /  </w:t>
      </w:r>
      <w:r w:rsidRPr="00C432A0">
        <w:rPr>
          <w:rFonts w:ascii="宋体" w:eastAsia="宋体" w:hAnsi="宋体" w:cs="宋体"/>
          <w:sz w:val="24"/>
          <w:szCs w:val="21"/>
        </w:rPr>
        <w:t>的</w:t>
      </w:r>
      <w:r w:rsidRPr="00C432A0">
        <w:rPr>
          <w:rFonts w:ascii="宋体" w:eastAsia="宋体" w:hAnsi="宋体" w:cs="宋体"/>
          <w:sz w:val="24"/>
          <w:szCs w:val="21"/>
          <w:u w:val="single"/>
        </w:rPr>
        <w:t>  /  </w:t>
      </w:r>
      <w:r w:rsidRPr="00C432A0">
        <w:rPr>
          <w:rFonts w:ascii="宋体" w:eastAsia="宋体" w:hAnsi="宋体" w:cs="宋体"/>
          <w:sz w:val="24"/>
          <w:szCs w:val="21"/>
          <w:vertAlign w:val="superscript"/>
        </w:rPr>
        <w:t>4</w:t>
      </w:r>
      <w:r w:rsidRPr="00C432A0">
        <w:rPr>
          <w:rFonts w:ascii="宋体" w:eastAsia="宋体" w:hAnsi="宋体" w:cs="宋体"/>
          <w:sz w:val="24"/>
          <w:szCs w:val="21"/>
        </w:rPr>
        <w:t>在中国境内生产。</w:t>
      </w:r>
      <w:r w:rsidRPr="00C432A0">
        <w:rPr>
          <w:rFonts w:ascii="宋体" w:eastAsia="宋体" w:hAnsi="宋体" w:cs="宋体"/>
          <w:sz w:val="24"/>
          <w:szCs w:val="21"/>
          <w:u w:val="single"/>
        </w:rPr>
        <w:t>  /  </w:t>
      </w:r>
      <w:r w:rsidRPr="00C432A0">
        <w:rPr>
          <w:rFonts w:ascii="宋体" w:eastAsia="宋体" w:hAnsi="宋体" w:cs="宋体"/>
          <w:sz w:val="24"/>
          <w:szCs w:val="21"/>
        </w:rPr>
        <w:t>的</w:t>
      </w:r>
      <w:r w:rsidRPr="00C432A0">
        <w:rPr>
          <w:rFonts w:ascii="宋体" w:eastAsia="宋体" w:hAnsi="宋体" w:cs="宋体"/>
          <w:sz w:val="24"/>
          <w:szCs w:val="21"/>
          <w:u w:val="single"/>
        </w:rPr>
        <w:t>  /  </w:t>
      </w:r>
      <w:r w:rsidRPr="00C432A0">
        <w:rPr>
          <w:rFonts w:ascii="宋体" w:eastAsia="宋体" w:hAnsi="宋体" w:cs="宋体"/>
          <w:sz w:val="24"/>
          <w:szCs w:val="21"/>
          <w:vertAlign w:val="superscript"/>
        </w:rPr>
        <w:t>5</w:t>
      </w:r>
      <w:r w:rsidRPr="00C432A0">
        <w:rPr>
          <w:rFonts w:ascii="宋体" w:eastAsia="宋体" w:hAnsi="宋体" w:cs="宋体"/>
          <w:sz w:val="24"/>
          <w:szCs w:val="21"/>
        </w:rPr>
        <w:t>在中国境内完成。</w:t>
      </w:r>
    </w:p>
    <w:p w14:paraId="335CC666"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rPr>
          <w:rFonts w:ascii="Times New Roman" w:eastAsia="宋体" w:hAnsi="Times New Roman" w:cs="Times New Roman"/>
          <w:szCs w:val="21"/>
        </w:rPr>
      </w:pPr>
      <w:r w:rsidRPr="00C432A0">
        <w:rPr>
          <w:rFonts w:ascii="宋体" w:eastAsia="宋体" w:hAnsi="宋体" w:cs="宋体"/>
          <w:sz w:val="24"/>
          <w:szCs w:val="21"/>
        </w:rPr>
        <w:t>2.</w:t>
      </w:r>
      <w:r w:rsidRPr="00C432A0">
        <w:rPr>
          <w:rFonts w:ascii="宋体" w:eastAsia="宋体" w:hAnsi="宋体" w:cs="宋体"/>
          <w:sz w:val="24"/>
          <w:szCs w:val="21"/>
          <w:u w:val="single"/>
        </w:rPr>
        <w:t>（产品名称2）</w:t>
      </w:r>
      <w:r w:rsidRPr="00C432A0">
        <w:rPr>
          <w:rFonts w:ascii="宋体" w:eastAsia="宋体" w:hAnsi="宋体" w:cs="宋体"/>
          <w:sz w:val="24"/>
          <w:szCs w:val="21"/>
        </w:rPr>
        <w:t>，生产厂为</w:t>
      </w:r>
      <w:r w:rsidRPr="00C432A0">
        <w:rPr>
          <w:rFonts w:ascii="宋体" w:eastAsia="宋体" w:hAnsi="宋体" w:cs="宋体"/>
          <w:sz w:val="24"/>
          <w:szCs w:val="21"/>
          <w:u w:val="single"/>
        </w:rPr>
        <w:t>（厂名）</w:t>
      </w:r>
      <w:r w:rsidRPr="00C432A0">
        <w:rPr>
          <w:rFonts w:ascii="宋体" w:eastAsia="宋体" w:hAnsi="宋体" w:cs="宋体"/>
          <w:sz w:val="24"/>
          <w:szCs w:val="21"/>
        </w:rPr>
        <w:t>，厂址为</w:t>
      </w:r>
      <w:r w:rsidRPr="00C432A0">
        <w:rPr>
          <w:rFonts w:ascii="宋体" w:eastAsia="宋体" w:hAnsi="宋体" w:cs="宋体"/>
          <w:sz w:val="24"/>
          <w:szCs w:val="21"/>
          <w:u w:val="single"/>
        </w:rPr>
        <w:t>（生产厂址）</w:t>
      </w:r>
      <w:r w:rsidRPr="00C432A0">
        <w:rPr>
          <w:rFonts w:ascii="宋体" w:eastAsia="宋体" w:hAnsi="宋体" w:cs="宋体"/>
          <w:sz w:val="24"/>
          <w:szCs w:val="21"/>
        </w:rPr>
        <w:t>。</w:t>
      </w:r>
      <w:r w:rsidRPr="00C432A0">
        <w:rPr>
          <w:rFonts w:ascii="宋体" w:eastAsia="宋体" w:hAnsi="宋体" w:cs="宋体"/>
          <w:sz w:val="24"/>
          <w:szCs w:val="21"/>
          <w:u w:val="single"/>
        </w:rPr>
        <w:t> /  </w:t>
      </w:r>
      <w:r w:rsidRPr="00C432A0">
        <w:rPr>
          <w:rFonts w:ascii="宋体" w:eastAsia="宋体" w:hAnsi="宋体" w:cs="宋体"/>
          <w:sz w:val="24"/>
          <w:szCs w:val="21"/>
        </w:rPr>
        <w:t>的中国境内生产的组件成本占比≥</w:t>
      </w:r>
      <w:r w:rsidRPr="00C432A0">
        <w:rPr>
          <w:rFonts w:ascii="宋体" w:eastAsia="宋体" w:hAnsi="宋体" w:cs="宋体"/>
          <w:sz w:val="24"/>
          <w:szCs w:val="21"/>
          <w:u w:val="single"/>
        </w:rPr>
        <w:t>  /  </w:t>
      </w:r>
      <w:r w:rsidRPr="00C432A0">
        <w:rPr>
          <w:rFonts w:ascii="宋体" w:eastAsia="宋体" w:hAnsi="宋体" w:cs="宋体"/>
          <w:sz w:val="24"/>
          <w:szCs w:val="21"/>
        </w:rPr>
        <w:t>。</w:t>
      </w:r>
      <w:r w:rsidRPr="00C432A0">
        <w:rPr>
          <w:rFonts w:ascii="宋体" w:eastAsia="宋体" w:hAnsi="宋体" w:cs="宋体"/>
          <w:sz w:val="24"/>
          <w:szCs w:val="21"/>
          <w:u w:val="single"/>
        </w:rPr>
        <w:t>  /  </w:t>
      </w:r>
      <w:r w:rsidRPr="00C432A0">
        <w:rPr>
          <w:rFonts w:ascii="宋体" w:eastAsia="宋体" w:hAnsi="宋体" w:cs="宋体"/>
          <w:sz w:val="24"/>
          <w:szCs w:val="21"/>
        </w:rPr>
        <w:t>的</w:t>
      </w:r>
      <w:r w:rsidRPr="00C432A0">
        <w:rPr>
          <w:rFonts w:ascii="宋体" w:eastAsia="宋体" w:hAnsi="宋体" w:cs="宋体"/>
          <w:sz w:val="24"/>
          <w:szCs w:val="21"/>
          <w:u w:val="single"/>
        </w:rPr>
        <w:t>  /  </w:t>
      </w:r>
      <w:r w:rsidRPr="00C432A0">
        <w:rPr>
          <w:rFonts w:ascii="宋体" w:eastAsia="宋体" w:hAnsi="宋体" w:cs="宋体"/>
          <w:sz w:val="24"/>
          <w:szCs w:val="21"/>
        </w:rPr>
        <w:t>在中国境内生产。</w:t>
      </w:r>
      <w:r w:rsidRPr="00C432A0">
        <w:rPr>
          <w:rFonts w:ascii="宋体" w:eastAsia="宋体" w:hAnsi="宋体" w:cs="宋体"/>
          <w:sz w:val="24"/>
          <w:szCs w:val="21"/>
          <w:u w:val="single"/>
        </w:rPr>
        <w:t>  /  </w:t>
      </w:r>
      <w:r w:rsidRPr="00C432A0">
        <w:rPr>
          <w:rFonts w:ascii="宋体" w:eastAsia="宋体" w:hAnsi="宋体" w:cs="宋体"/>
          <w:sz w:val="24"/>
          <w:szCs w:val="21"/>
        </w:rPr>
        <w:t>的</w:t>
      </w:r>
      <w:r w:rsidRPr="00C432A0">
        <w:rPr>
          <w:rFonts w:ascii="宋体" w:eastAsia="宋体" w:hAnsi="宋体" w:cs="宋体"/>
          <w:sz w:val="24"/>
          <w:szCs w:val="21"/>
          <w:u w:val="single"/>
        </w:rPr>
        <w:t>  /  </w:t>
      </w:r>
      <w:r w:rsidRPr="00C432A0">
        <w:rPr>
          <w:rFonts w:ascii="宋体" w:eastAsia="宋体" w:hAnsi="宋体" w:cs="宋体"/>
          <w:sz w:val="24"/>
          <w:szCs w:val="21"/>
        </w:rPr>
        <w:t>在中国境内完成。</w:t>
      </w:r>
    </w:p>
    <w:p w14:paraId="093413D2"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rPr>
          <w:rFonts w:ascii="Times New Roman" w:eastAsia="宋体" w:hAnsi="Times New Roman" w:cs="Times New Roman"/>
          <w:szCs w:val="21"/>
        </w:rPr>
      </w:pPr>
      <w:r w:rsidRPr="00C432A0">
        <w:rPr>
          <w:rFonts w:ascii="宋体" w:eastAsia="宋体" w:hAnsi="宋体" w:cs="宋体"/>
          <w:sz w:val="24"/>
          <w:szCs w:val="21"/>
        </w:rPr>
        <w:t>……</w:t>
      </w:r>
    </w:p>
    <w:p w14:paraId="2DE90DD2"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rPr>
          <w:rFonts w:ascii="Times New Roman" w:eastAsia="宋体" w:hAnsi="Times New Roman" w:cs="Times New Roman"/>
          <w:szCs w:val="21"/>
        </w:rPr>
      </w:pPr>
      <w:r w:rsidRPr="00C432A0">
        <w:rPr>
          <w:rFonts w:ascii="宋体" w:eastAsia="宋体" w:hAnsi="宋体" w:cs="宋体"/>
          <w:sz w:val="24"/>
          <w:szCs w:val="21"/>
        </w:rPr>
        <w:t>本公司（单位）对上述声明内容的真实性负责。如有虚假，愿承担相应法律责任。</w:t>
      </w:r>
    </w:p>
    <w:p w14:paraId="60C40369"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rPr>
          <w:rFonts w:ascii="Times New Roman" w:eastAsia="宋体" w:hAnsi="Times New Roman" w:cs="Times New Roman"/>
          <w:szCs w:val="21"/>
        </w:rPr>
      </w:pPr>
      <w:r w:rsidRPr="00C432A0">
        <w:rPr>
          <w:rFonts w:ascii="宋体" w:eastAsia="宋体" w:hAnsi="宋体" w:cs="宋体"/>
          <w:sz w:val="24"/>
          <w:szCs w:val="21"/>
        </w:rPr>
        <w:t> </w:t>
      </w:r>
    </w:p>
    <w:p w14:paraId="5AC3AFFB"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jc w:val="right"/>
        <w:rPr>
          <w:rFonts w:ascii="Times New Roman" w:eastAsia="宋体" w:hAnsi="Times New Roman" w:cs="Times New Roman"/>
          <w:szCs w:val="21"/>
        </w:rPr>
      </w:pPr>
      <w:r w:rsidRPr="00C432A0">
        <w:rPr>
          <w:rFonts w:ascii="宋体" w:eastAsia="宋体" w:hAnsi="宋体" w:cs="宋体"/>
          <w:sz w:val="24"/>
          <w:szCs w:val="21"/>
        </w:rPr>
        <w:t>   公司（单位）名称（加盖CA电子公章）：         </w:t>
      </w:r>
    </w:p>
    <w:p w14:paraId="20430C0C"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jc w:val="center"/>
        <w:rPr>
          <w:rFonts w:ascii="Times New Roman" w:eastAsia="宋体" w:hAnsi="Times New Roman" w:cs="Times New Roman"/>
          <w:szCs w:val="21"/>
        </w:rPr>
      </w:pPr>
      <w:r w:rsidRPr="00C432A0">
        <w:rPr>
          <w:rFonts w:ascii="宋体" w:eastAsia="宋体" w:hAnsi="宋体" w:cs="宋体"/>
          <w:sz w:val="24"/>
          <w:szCs w:val="21"/>
        </w:rPr>
        <w:t>           日期：      年   月   日         </w:t>
      </w:r>
    </w:p>
    <w:p w14:paraId="4731F65C"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rPr>
          <w:rFonts w:ascii="Times New Roman" w:eastAsia="宋体" w:hAnsi="Times New Roman" w:cs="Times New Roman"/>
          <w:szCs w:val="21"/>
        </w:rPr>
      </w:pPr>
      <w:r w:rsidRPr="00C432A0">
        <w:rPr>
          <w:rFonts w:ascii="宋体" w:eastAsia="宋体" w:hAnsi="宋体" w:cs="宋体"/>
          <w:sz w:val="24"/>
          <w:szCs w:val="21"/>
        </w:rPr>
        <w:t> </w:t>
      </w:r>
    </w:p>
    <w:p w14:paraId="62C504A2"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rPr>
          <w:rFonts w:ascii="Times New Roman" w:eastAsia="宋体" w:hAnsi="Times New Roman" w:cs="Times New Roman"/>
          <w:szCs w:val="21"/>
        </w:rPr>
      </w:pPr>
      <w:r w:rsidRPr="00C432A0">
        <w:rPr>
          <w:rFonts w:ascii="宋体" w:eastAsia="宋体" w:hAnsi="宋体" w:cs="宋体"/>
          <w:sz w:val="24"/>
          <w:szCs w:val="21"/>
        </w:rPr>
        <w:t> </w:t>
      </w:r>
    </w:p>
    <w:p w14:paraId="3B4F9331"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rPr>
          <w:rFonts w:ascii="Times New Roman" w:eastAsia="宋体" w:hAnsi="Times New Roman" w:cs="Times New Roman"/>
          <w:szCs w:val="21"/>
        </w:rPr>
      </w:pPr>
      <w:r w:rsidRPr="00C432A0">
        <w:rPr>
          <w:rFonts w:ascii="宋体" w:eastAsia="宋体" w:hAnsi="宋体" w:cs="宋体"/>
          <w:sz w:val="24"/>
          <w:szCs w:val="21"/>
        </w:rPr>
        <w:t>_________________</w:t>
      </w:r>
    </w:p>
    <w:p w14:paraId="76CE9E8E"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rPr>
          <w:rFonts w:ascii="Times New Roman" w:eastAsia="宋体" w:hAnsi="Times New Roman" w:cs="Times New Roman"/>
          <w:szCs w:val="21"/>
        </w:rPr>
      </w:pPr>
      <w:r w:rsidRPr="00C432A0">
        <w:rPr>
          <w:rFonts w:ascii="宋体" w:eastAsia="宋体" w:hAnsi="宋体" w:cs="宋体"/>
          <w:sz w:val="24"/>
          <w:szCs w:val="21"/>
        </w:rPr>
        <w:t>1.产品如有型号，请在“产品名称”栏一并填写。</w:t>
      </w:r>
    </w:p>
    <w:p w14:paraId="6FA5B308"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rPr>
          <w:rFonts w:ascii="Times New Roman" w:eastAsia="宋体" w:hAnsi="Times New Roman" w:cs="Times New Roman"/>
          <w:szCs w:val="21"/>
        </w:rPr>
      </w:pPr>
      <w:r w:rsidRPr="00C432A0">
        <w:rPr>
          <w:rFonts w:ascii="宋体" w:eastAsia="宋体" w:hAnsi="宋体" w:cs="宋体"/>
          <w:sz w:val="24"/>
          <w:szCs w:val="21"/>
        </w:rPr>
        <w:t>2.生产厂名与厂址应与生产厂营业执照载明的相关信息保持一致。</w:t>
      </w:r>
    </w:p>
    <w:p w14:paraId="42D22714"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rPr>
          <w:rFonts w:ascii="Times New Roman" w:eastAsia="宋体" w:hAnsi="Times New Roman" w:cs="Times New Roman"/>
          <w:szCs w:val="21"/>
        </w:rPr>
      </w:pPr>
      <w:r w:rsidRPr="00C432A0">
        <w:rPr>
          <w:rFonts w:ascii="宋体" w:eastAsia="宋体" w:hAnsi="宋体" w:cs="宋体"/>
          <w:sz w:val="24"/>
          <w:szCs w:val="21"/>
        </w:rPr>
        <w:t>3.该产品的中国境内生产的组件成本占比相关要求实施前，“规定比例”栏可不填，下同。</w:t>
      </w:r>
    </w:p>
    <w:p w14:paraId="1331F6C5"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rPr>
          <w:rFonts w:ascii="Times New Roman" w:eastAsia="宋体" w:hAnsi="Times New Roman" w:cs="Times New Roman"/>
          <w:szCs w:val="21"/>
        </w:rPr>
      </w:pPr>
      <w:r w:rsidRPr="00C432A0">
        <w:rPr>
          <w:rFonts w:ascii="宋体" w:eastAsia="宋体" w:hAnsi="宋体" w:cs="宋体"/>
          <w:sz w:val="24"/>
          <w:szCs w:val="21"/>
        </w:rPr>
        <w:t>4.该产品的关键组件要求实施前，“关键组件”栏可不填，下同。</w:t>
      </w:r>
    </w:p>
    <w:p w14:paraId="7ED4A87F"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rPr>
          <w:rFonts w:ascii="Times New Roman" w:eastAsia="宋体" w:hAnsi="Times New Roman" w:cs="Times New Roman"/>
          <w:szCs w:val="21"/>
        </w:rPr>
      </w:pPr>
      <w:r w:rsidRPr="00C432A0">
        <w:rPr>
          <w:rFonts w:ascii="宋体" w:eastAsia="宋体" w:hAnsi="宋体" w:cs="宋体"/>
          <w:sz w:val="24"/>
          <w:szCs w:val="21"/>
        </w:rPr>
        <w:t>5.该产品的关键工序要求实施前，“关键工序”栏可不填，下同。</w:t>
      </w:r>
    </w:p>
    <w:p w14:paraId="3F511489" w14:textId="77777777" w:rsidR="00BE0918" w:rsidRPr="00C432A0" w:rsidRDefault="00BE0918" w:rsidP="00BE0918">
      <w:pPr>
        <w:pBdr>
          <w:top w:val="none" w:sz="0" w:space="0" w:color="000000"/>
          <w:left w:val="none" w:sz="0" w:space="0" w:color="000000"/>
          <w:bottom w:val="none" w:sz="0" w:space="0" w:color="000000"/>
          <w:right w:val="none" w:sz="0" w:space="0" w:color="000000"/>
        </w:pBdr>
        <w:shd w:val="clear" w:color="FFFFFF" w:fill="FFFFFF"/>
        <w:spacing w:before="30" w:after="30" w:line="85" w:lineRule="atLeast"/>
        <w:rPr>
          <w:rFonts w:ascii="Times New Roman" w:eastAsia="宋体" w:hAnsi="Times New Roman" w:cs="Times New Roman"/>
          <w:szCs w:val="21"/>
        </w:rPr>
      </w:pPr>
      <w:r w:rsidRPr="00C432A0">
        <w:rPr>
          <w:rFonts w:ascii="宋体" w:eastAsia="宋体" w:hAnsi="宋体" w:cs="宋体"/>
          <w:sz w:val="24"/>
          <w:szCs w:val="21"/>
        </w:rPr>
        <w:t>6.《声明函》中标注“</w:t>
      </w:r>
      <w:r w:rsidRPr="00C432A0">
        <w:rPr>
          <w:rFonts w:ascii="宋体" w:eastAsia="宋体" w:hAnsi="宋体" w:cs="宋体"/>
          <w:sz w:val="24"/>
          <w:szCs w:val="21"/>
          <w:u w:val="single"/>
        </w:rPr>
        <w:t>  /  </w:t>
      </w:r>
      <w:r w:rsidRPr="00C432A0">
        <w:rPr>
          <w:rFonts w:ascii="宋体" w:eastAsia="宋体" w:hAnsi="宋体" w:cs="宋体"/>
          <w:sz w:val="24"/>
          <w:szCs w:val="21"/>
        </w:rPr>
        <w:t>”的地方无需填写。</w:t>
      </w:r>
    </w:p>
    <w:p w14:paraId="248DA41D" w14:textId="77777777" w:rsidR="00BE0918" w:rsidRPr="00C432A0" w:rsidRDefault="00BE0918" w:rsidP="00BE0918">
      <w:pPr>
        <w:spacing w:line="360" w:lineRule="auto"/>
        <w:ind w:firstLine="480"/>
        <w:rPr>
          <w:rFonts w:ascii="宋体" w:eastAsia="宋体" w:hAnsi="宋体" w:cs="Times New Roman"/>
          <w:sz w:val="24"/>
          <w:szCs w:val="24"/>
        </w:rPr>
      </w:pPr>
    </w:p>
    <w:bookmarkEnd w:id="47"/>
    <w:p w14:paraId="054461FE" w14:textId="62A53836" w:rsidR="00BE0918" w:rsidRPr="00C432A0" w:rsidRDefault="00BE0918">
      <w:pPr>
        <w:widowControl/>
        <w:jc w:val="left"/>
        <w:rPr>
          <w:rFonts w:ascii="宋体" w:eastAsia="宋体" w:hAnsi="宋体" w:cs="宋体"/>
          <w:bCs/>
          <w:sz w:val="40"/>
          <w:szCs w:val="32"/>
        </w:rPr>
      </w:pPr>
      <w:r w:rsidRPr="00C432A0">
        <w:rPr>
          <w:rFonts w:ascii="宋体" w:eastAsia="宋体" w:hAnsi="宋体" w:cs="宋体"/>
          <w:bCs/>
          <w:sz w:val="40"/>
          <w:szCs w:val="32"/>
        </w:rPr>
        <w:br w:type="page"/>
      </w:r>
    </w:p>
    <w:p w14:paraId="776A63E7" w14:textId="77777777" w:rsidR="00071683" w:rsidRPr="00C432A0" w:rsidRDefault="00071683">
      <w:pPr>
        <w:widowControl/>
        <w:jc w:val="left"/>
        <w:rPr>
          <w:rFonts w:ascii="宋体" w:eastAsia="宋体" w:hAnsi="宋体" w:cs="宋体"/>
          <w:bCs/>
          <w:sz w:val="40"/>
          <w:szCs w:val="32"/>
        </w:rPr>
      </w:pPr>
    </w:p>
    <w:p w14:paraId="54ECF4C7" w14:textId="77777777" w:rsidR="00071683" w:rsidRPr="00C432A0" w:rsidRDefault="00366E55">
      <w:pPr>
        <w:jc w:val="center"/>
        <w:rPr>
          <w:rFonts w:ascii="宋体" w:eastAsia="宋体" w:hAnsi="宋体" w:cs="宋体"/>
          <w:bCs/>
          <w:sz w:val="40"/>
          <w:szCs w:val="32"/>
        </w:rPr>
      </w:pPr>
      <w:r w:rsidRPr="00C432A0">
        <w:rPr>
          <w:rFonts w:ascii="宋体" w:eastAsia="宋体" w:hAnsi="宋体" w:cs="宋体" w:hint="eastAsia"/>
          <w:bCs/>
          <w:sz w:val="40"/>
          <w:szCs w:val="32"/>
        </w:rPr>
        <w:t>质疑函范本</w:t>
      </w:r>
    </w:p>
    <w:p w14:paraId="187EBCE9" w14:textId="77777777" w:rsidR="00071683" w:rsidRPr="00C432A0" w:rsidRDefault="00366E55">
      <w:pPr>
        <w:spacing w:line="500" w:lineRule="exact"/>
        <w:rPr>
          <w:rFonts w:ascii="宋体" w:eastAsia="宋体" w:hAnsi="宋体" w:cs="宋体"/>
          <w:bCs/>
          <w:sz w:val="24"/>
          <w:szCs w:val="24"/>
        </w:rPr>
      </w:pPr>
      <w:r w:rsidRPr="00C432A0">
        <w:rPr>
          <w:rFonts w:ascii="宋体" w:eastAsia="宋体" w:hAnsi="宋体" w:cs="宋体" w:hint="eastAsia"/>
          <w:bCs/>
          <w:sz w:val="24"/>
          <w:szCs w:val="24"/>
        </w:rPr>
        <w:t>致：</w:t>
      </w:r>
      <w:r w:rsidRPr="00C432A0">
        <w:rPr>
          <w:rFonts w:ascii="宋体" w:eastAsia="宋体" w:hAnsi="宋体" w:cs="宋体" w:hint="eastAsia"/>
          <w:sz w:val="24"/>
          <w:szCs w:val="24"/>
          <w:u w:val="single"/>
        </w:rPr>
        <w:t xml:space="preserve">                                                                 </w:t>
      </w:r>
    </w:p>
    <w:p w14:paraId="6703FB8A" w14:textId="77777777" w:rsidR="00071683" w:rsidRPr="00C432A0" w:rsidRDefault="00366E55">
      <w:pPr>
        <w:spacing w:line="500" w:lineRule="exact"/>
        <w:rPr>
          <w:rFonts w:ascii="宋体" w:eastAsia="宋体" w:hAnsi="宋体" w:cs="宋体"/>
          <w:bCs/>
          <w:sz w:val="24"/>
          <w:szCs w:val="24"/>
        </w:rPr>
      </w:pPr>
      <w:r w:rsidRPr="00C432A0">
        <w:rPr>
          <w:rFonts w:ascii="宋体" w:eastAsia="宋体" w:hAnsi="宋体" w:cs="宋体" w:hint="eastAsia"/>
          <w:bCs/>
          <w:sz w:val="24"/>
          <w:szCs w:val="24"/>
        </w:rPr>
        <w:t>一、质疑供应商基本信息</w:t>
      </w:r>
    </w:p>
    <w:p w14:paraId="10BD70B1" w14:textId="77777777" w:rsidR="00071683" w:rsidRPr="00C432A0" w:rsidRDefault="00366E55">
      <w:pPr>
        <w:spacing w:line="500" w:lineRule="exact"/>
        <w:rPr>
          <w:rFonts w:ascii="宋体" w:eastAsia="宋体" w:hAnsi="宋体" w:cs="宋体"/>
          <w:sz w:val="24"/>
          <w:szCs w:val="24"/>
          <w:u w:val="single"/>
        </w:rPr>
      </w:pPr>
      <w:r w:rsidRPr="00C432A0">
        <w:rPr>
          <w:rFonts w:ascii="宋体" w:eastAsia="宋体" w:hAnsi="宋体" w:cs="宋体" w:hint="eastAsia"/>
          <w:sz w:val="24"/>
          <w:szCs w:val="24"/>
        </w:rPr>
        <w:t>质疑供应商：</w:t>
      </w:r>
      <w:r w:rsidRPr="00C432A0">
        <w:rPr>
          <w:rFonts w:ascii="宋体" w:eastAsia="宋体" w:hAnsi="宋体" w:cs="宋体" w:hint="eastAsia"/>
          <w:sz w:val="24"/>
          <w:szCs w:val="24"/>
          <w:u w:val="single"/>
        </w:rPr>
        <w:t xml:space="preserve">                                                         </w:t>
      </w:r>
    </w:p>
    <w:p w14:paraId="294F6D9A" w14:textId="77777777" w:rsidR="00071683" w:rsidRPr="00C432A0" w:rsidRDefault="00366E55">
      <w:pPr>
        <w:spacing w:line="500" w:lineRule="exact"/>
        <w:rPr>
          <w:rFonts w:ascii="宋体" w:eastAsia="宋体" w:hAnsi="宋体" w:cs="宋体"/>
          <w:sz w:val="24"/>
          <w:szCs w:val="24"/>
        </w:rPr>
      </w:pPr>
      <w:r w:rsidRPr="00C432A0">
        <w:rPr>
          <w:rFonts w:ascii="宋体" w:eastAsia="宋体" w:hAnsi="宋体" w:cs="宋体" w:hint="eastAsia"/>
          <w:sz w:val="24"/>
          <w:szCs w:val="24"/>
        </w:rPr>
        <w:t>地址：</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邮编：</w:t>
      </w:r>
      <w:r w:rsidRPr="00C432A0">
        <w:rPr>
          <w:rFonts w:ascii="宋体" w:eastAsia="宋体" w:hAnsi="宋体" w:cs="宋体" w:hint="eastAsia"/>
          <w:sz w:val="24"/>
          <w:szCs w:val="24"/>
          <w:u w:val="single"/>
        </w:rPr>
        <w:t xml:space="preserve">                            </w:t>
      </w:r>
    </w:p>
    <w:p w14:paraId="7032AF4D" w14:textId="77777777" w:rsidR="00071683" w:rsidRPr="00C432A0" w:rsidRDefault="00366E55">
      <w:pPr>
        <w:spacing w:line="500" w:lineRule="exact"/>
        <w:rPr>
          <w:rFonts w:ascii="宋体" w:eastAsia="宋体" w:hAnsi="宋体" w:cs="宋体"/>
          <w:sz w:val="24"/>
          <w:szCs w:val="24"/>
        </w:rPr>
      </w:pPr>
      <w:r w:rsidRPr="00C432A0">
        <w:rPr>
          <w:rFonts w:ascii="宋体" w:eastAsia="宋体" w:hAnsi="宋体" w:cs="宋体" w:hint="eastAsia"/>
          <w:sz w:val="24"/>
          <w:szCs w:val="24"/>
        </w:rPr>
        <w:t>联系人：</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联系电话：</w:t>
      </w:r>
      <w:r w:rsidRPr="00C432A0">
        <w:rPr>
          <w:rFonts w:ascii="宋体" w:eastAsia="宋体" w:hAnsi="宋体" w:cs="宋体" w:hint="eastAsia"/>
          <w:sz w:val="24"/>
          <w:szCs w:val="24"/>
          <w:u w:val="single"/>
        </w:rPr>
        <w:t xml:space="preserve">                             </w:t>
      </w:r>
    </w:p>
    <w:p w14:paraId="33B0CEE1" w14:textId="77777777" w:rsidR="00071683" w:rsidRPr="00C432A0" w:rsidRDefault="00366E55">
      <w:pPr>
        <w:spacing w:line="500" w:lineRule="exact"/>
        <w:rPr>
          <w:rFonts w:ascii="宋体" w:eastAsia="宋体" w:hAnsi="宋体" w:cs="宋体"/>
          <w:sz w:val="24"/>
          <w:szCs w:val="24"/>
          <w:u w:val="single"/>
        </w:rPr>
      </w:pPr>
      <w:r w:rsidRPr="00C432A0">
        <w:rPr>
          <w:rFonts w:ascii="宋体" w:eastAsia="宋体" w:hAnsi="宋体" w:cs="宋体" w:hint="eastAsia"/>
          <w:sz w:val="24"/>
          <w:szCs w:val="24"/>
        </w:rPr>
        <w:t>授权代表：</w:t>
      </w:r>
      <w:r w:rsidRPr="00C432A0">
        <w:rPr>
          <w:rFonts w:ascii="宋体" w:eastAsia="宋体" w:hAnsi="宋体" w:cs="宋体" w:hint="eastAsia"/>
          <w:sz w:val="24"/>
          <w:szCs w:val="24"/>
          <w:u w:val="single"/>
        </w:rPr>
        <w:t xml:space="preserve">                                                           </w:t>
      </w:r>
    </w:p>
    <w:p w14:paraId="268982B8" w14:textId="77777777" w:rsidR="00071683" w:rsidRPr="00C432A0" w:rsidRDefault="00366E55">
      <w:pPr>
        <w:spacing w:line="500" w:lineRule="exact"/>
        <w:rPr>
          <w:rFonts w:ascii="宋体" w:eastAsia="宋体" w:hAnsi="宋体" w:cs="宋体"/>
          <w:sz w:val="24"/>
          <w:szCs w:val="24"/>
        </w:rPr>
      </w:pPr>
      <w:r w:rsidRPr="00C432A0">
        <w:rPr>
          <w:rFonts w:ascii="宋体" w:eastAsia="宋体" w:hAnsi="宋体" w:cs="宋体" w:hint="eastAsia"/>
          <w:sz w:val="24"/>
          <w:szCs w:val="24"/>
        </w:rPr>
        <w:t>联系电话：</w:t>
      </w:r>
      <w:r w:rsidRPr="00C432A0">
        <w:rPr>
          <w:rFonts w:ascii="宋体" w:eastAsia="宋体" w:hAnsi="宋体" w:cs="宋体" w:hint="eastAsia"/>
          <w:sz w:val="24"/>
          <w:szCs w:val="24"/>
          <w:u w:val="single"/>
        </w:rPr>
        <w:t xml:space="preserve">                                                           </w:t>
      </w:r>
    </w:p>
    <w:p w14:paraId="2BF78FF4" w14:textId="77777777" w:rsidR="00071683" w:rsidRPr="00C432A0" w:rsidRDefault="00366E55">
      <w:pPr>
        <w:spacing w:line="500" w:lineRule="exact"/>
        <w:rPr>
          <w:rFonts w:ascii="宋体" w:eastAsia="宋体" w:hAnsi="宋体" w:cs="宋体"/>
          <w:sz w:val="24"/>
          <w:szCs w:val="24"/>
        </w:rPr>
      </w:pPr>
      <w:r w:rsidRPr="00C432A0">
        <w:rPr>
          <w:rFonts w:ascii="宋体" w:eastAsia="宋体" w:hAnsi="宋体" w:cs="宋体" w:hint="eastAsia"/>
          <w:sz w:val="24"/>
          <w:szCs w:val="24"/>
        </w:rPr>
        <w:t xml:space="preserve">地址： </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邮编：</w:t>
      </w:r>
      <w:r w:rsidRPr="00C432A0">
        <w:rPr>
          <w:rFonts w:ascii="宋体" w:eastAsia="宋体" w:hAnsi="宋体" w:cs="宋体" w:hint="eastAsia"/>
          <w:sz w:val="24"/>
          <w:szCs w:val="24"/>
          <w:u w:val="single"/>
        </w:rPr>
        <w:t xml:space="preserve">                                </w:t>
      </w:r>
    </w:p>
    <w:p w14:paraId="0E280639" w14:textId="77777777" w:rsidR="00071683" w:rsidRPr="00C432A0" w:rsidRDefault="00366E55">
      <w:pPr>
        <w:spacing w:line="500" w:lineRule="exact"/>
        <w:rPr>
          <w:rFonts w:ascii="宋体" w:eastAsia="宋体" w:hAnsi="宋体" w:cs="宋体"/>
          <w:bCs/>
          <w:sz w:val="24"/>
          <w:szCs w:val="24"/>
        </w:rPr>
      </w:pPr>
      <w:r w:rsidRPr="00C432A0">
        <w:rPr>
          <w:rFonts w:ascii="宋体" w:eastAsia="宋体" w:hAnsi="宋体" w:cs="宋体" w:hint="eastAsia"/>
          <w:bCs/>
          <w:sz w:val="24"/>
          <w:szCs w:val="24"/>
        </w:rPr>
        <w:t>二、质疑项目基本情况</w:t>
      </w:r>
    </w:p>
    <w:p w14:paraId="6DC42044" w14:textId="77777777" w:rsidR="00071683" w:rsidRPr="00C432A0" w:rsidRDefault="00366E55">
      <w:pPr>
        <w:spacing w:line="500" w:lineRule="exact"/>
        <w:rPr>
          <w:rFonts w:ascii="宋体" w:eastAsia="宋体" w:hAnsi="宋体" w:cs="宋体"/>
          <w:sz w:val="24"/>
          <w:szCs w:val="24"/>
        </w:rPr>
      </w:pPr>
      <w:r w:rsidRPr="00C432A0">
        <w:rPr>
          <w:rFonts w:ascii="宋体" w:eastAsia="宋体" w:hAnsi="宋体" w:cs="宋体" w:hint="eastAsia"/>
          <w:sz w:val="24"/>
          <w:szCs w:val="24"/>
        </w:rPr>
        <w:t>质疑项目的名称：</w:t>
      </w:r>
      <w:r w:rsidRPr="00C432A0">
        <w:rPr>
          <w:rFonts w:ascii="宋体" w:eastAsia="宋体" w:hAnsi="宋体" w:cs="宋体" w:hint="eastAsia"/>
          <w:sz w:val="24"/>
          <w:szCs w:val="24"/>
          <w:u w:val="single"/>
        </w:rPr>
        <w:t xml:space="preserve">                                                     </w:t>
      </w:r>
    </w:p>
    <w:p w14:paraId="124E68BF" w14:textId="77777777" w:rsidR="00071683" w:rsidRPr="00C432A0" w:rsidRDefault="00366E55">
      <w:pPr>
        <w:spacing w:line="500" w:lineRule="exact"/>
        <w:rPr>
          <w:rFonts w:ascii="宋体" w:eastAsia="宋体" w:hAnsi="宋体" w:cs="宋体"/>
          <w:sz w:val="24"/>
          <w:szCs w:val="24"/>
        </w:rPr>
      </w:pPr>
      <w:r w:rsidRPr="00C432A0">
        <w:rPr>
          <w:rFonts w:ascii="宋体" w:eastAsia="宋体" w:hAnsi="宋体" w:cs="宋体" w:hint="eastAsia"/>
          <w:sz w:val="24"/>
          <w:szCs w:val="24"/>
        </w:rPr>
        <w:t>质疑项目的编号：</w:t>
      </w:r>
      <w:r w:rsidRPr="00C432A0">
        <w:rPr>
          <w:rFonts w:ascii="宋体" w:eastAsia="宋体" w:hAnsi="宋体" w:cs="宋体" w:hint="eastAsia"/>
          <w:sz w:val="24"/>
          <w:szCs w:val="24"/>
          <w:u w:val="single"/>
        </w:rPr>
        <w:t xml:space="preserve">                         </w:t>
      </w:r>
      <w:r w:rsidRPr="00C432A0">
        <w:rPr>
          <w:rFonts w:ascii="宋体" w:eastAsia="宋体" w:hAnsi="宋体" w:cs="宋体" w:hint="eastAsia"/>
          <w:sz w:val="24"/>
          <w:szCs w:val="24"/>
        </w:rPr>
        <w:t>包号：</w:t>
      </w:r>
      <w:r w:rsidRPr="00C432A0">
        <w:rPr>
          <w:rFonts w:ascii="宋体" w:eastAsia="宋体" w:hAnsi="宋体" w:cs="宋体" w:hint="eastAsia"/>
          <w:sz w:val="24"/>
          <w:szCs w:val="24"/>
          <w:u w:val="single"/>
        </w:rPr>
        <w:t xml:space="preserve">                      </w:t>
      </w:r>
    </w:p>
    <w:p w14:paraId="5D9BC4F9" w14:textId="77777777" w:rsidR="00071683" w:rsidRPr="00C432A0" w:rsidRDefault="00366E55">
      <w:pPr>
        <w:spacing w:line="500" w:lineRule="exact"/>
        <w:rPr>
          <w:rFonts w:ascii="宋体" w:eastAsia="宋体" w:hAnsi="宋体" w:cs="宋体"/>
          <w:sz w:val="24"/>
          <w:szCs w:val="24"/>
          <w:u w:val="single"/>
        </w:rPr>
      </w:pPr>
      <w:r w:rsidRPr="00C432A0">
        <w:rPr>
          <w:rFonts w:ascii="宋体" w:eastAsia="宋体" w:hAnsi="宋体" w:cs="宋体" w:hint="eastAsia"/>
          <w:sz w:val="24"/>
          <w:szCs w:val="24"/>
        </w:rPr>
        <w:t>采购人名称：</w:t>
      </w:r>
      <w:r w:rsidRPr="00C432A0">
        <w:rPr>
          <w:rFonts w:ascii="宋体" w:eastAsia="宋体" w:hAnsi="宋体" w:cs="宋体" w:hint="eastAsia"/>
          <w:sz w:val="24"/>
          <w:szCs w:val="24"/>
          <w:u w:val="single"/>
        </w:rPr>
        <w:t xml:space="preserve">                                                         </w:t>
      </w:r>
    </w:p>
    <w:p w14:paraId="5267764F" w14:textId="77777777" w:rsidR="00071683" w:rsidRPr="00C432A0" w:rsidRDefault="00366E55">
      <w:pPr>
        <w:spacing w:line="500" w:lineRule="exact"/>
        <w:rPr>
          <w:rFonts w:ascii="宋体" w:eastAsia="宋体" w:hAnsi="宋体" w:cs="宋体"/>
          <w:sz w:val="24"/>
          <w:szCs w:val="24"/>
        </w:rPr>
      </w:pPr>
      <w:r w:rsidRPr="00C432A0">
        <w:rPr>
          <w:rFonts w:ascii="宋体" w:eastAsia="宋体" w:hAnsi="宋体" w:cs="宋体" w:hint="eastAsia"/>
          <w:sz w:val="24"/>
          <w:szCs w:val="24"/>
        </w:rPr>
        <w:t>采购文件获取日期：</w:t>
      </w:r>
      <w:r w:rsidRPr="00C432A0">
        <w:rPr>
          <w:rFonts w:ascii="宋体" w:eastAsia="宋体" w:hAnsi="宋体" w:cs="宋体" w:hint="eastAsia"/>
          <w:sz w:val="24"/>
          <w:szCs w:val="24"/>
          <w:u w:val="single"/>
        </w:rPr>
        <w:t xml:space="preserve">                                                   </w:t>
      </w:r>
    </w:p>
    <w:p w14:paraId="0654894E" w14:textId="77777777" w:rsidR="00071683" w:rsidRPr="00C432A0" w:rsidRDefault="00366E55">
      <w:pPr>
        <w:spacing w:line="500" w:lineRule="exact"/>
        <w:rPr>
          <w:rFonts w:ascii="宋体" w:eastAsia="宋体" w:hAnsi="宋体" w:cs="宋体"/>
          <w:bCs/>
          <w:sz w:val="24"/>
          <w:szCs w:val="24"/>
        </w:rPr>
      </w:pPr>
      <w:r w:rsidRPr="00C432A0">
        <w:rPr>
          <w:rFonts w:ascii="宋体" w:eastAsia="宋体" w:hAnsi="宋体" w:cs="宋体" w:hint="eastAsia"/>
          <w:bCs/>
          <w:sz w:val="24"/>
          <w:szCs w:val="24"/>
        </w:rPr>
        <w:t>三、质疑事项具体内容</w:t>
      </w:r>
    </w:p>
    <w:p w14:paraId="709A893D" w14:textId="77777777" w:rsidR="00071683" w:rsidRPr="00C432A0" w:rsidRDefault="00366E55">
      <w:pPr>
        <w:spacing w:line="500" w:lineRule="exact"/>
        <w:rPr>
          <w:rFonts w:ascii="宋体" w:eastAsia="宋体" w:hAnsi="宋体" w:cs="宋体"/>
          <w:sz w:val="24"/>
          <w:szCs w:val="24"/>
          <w:u w:val="single"/>
        </w:rPr>
      </w:pPr>
      <w:r w:rsidRPr="00C432A0">
        <w:rPr>
          <w:rFonts w:ascii="宋体" w:eastAsia="宋体" w:hAnsi="宋体" w:cs="宋体" w:hint="eastAsia"/>
          <w:sz w:val="24"/>
          <w:szCs w:val="24"/>
        </w:rPr>
        <w:t>质疑事项1：</w:t>
      </w:r>
      <w:r w:rsidRPr="00C432A0">
        <w:rPr>
          <w:rFonts w:ascii="宋体" w:eastAsia="宋体" w:hAnsi="宋体" w:cs="宋体" w:hint="eastAsia"/>
          <w:sz w:val="24"/>
          <w:szCs w:val="24"/>
          <w:u w:val="single"/>
        </w:rPr>
        <w:t xml:space="preserve">                                                          </w:t>
      </w:r>
    </w:p>
    <w:p w14:paraId="380B1D4F" w14:textId="77777777" w:rsidR="00071683" w:rsidRPr="00C432A0" w:rsidRDefault="00366E55">
      <w:pPr>
        <w:spacing w:line="500" w:lineRule="exact"/>
        <w:rPr>
          <w:rFonts w:ascii="宋体" w:eastAsia="宋体" w:hAnsi="宋体" w:cs="宋体"/>
          <w:sz w:val="24"/>
          <w:szCs w:val="24"/>
          <w:u w:val="single"/>
        </w:rPr>
      </w:pPr>
      <w:r w:rsidRPr="00C432A0">
        <w:rPr>
          <w:rFonts w:ascii="宋体" w:eastAsia="宋体" w:hAnsi="宋体" w:cs="宋体" w:hint="eastAsia"/>
          <w:sz w:val="24"/>
          <w:szCs w:val="24"/>
        </w:rPr>
        <w:t>事实依据：</w:t>
      </w:r>
      <w:r w:rsidRPr="00C432A0">
        <w:rPr>
          <w:rFonts w:ascii="宋体" w:eastAsia="宋体" w:hAnsi="宋体" w:cs="宋体" w:hint="eastAsia"/>
          <w:sz w:val="24"/>
          <w:szCs w:val="24"/>
          <w:u w:val="single"/>
        </w:rPr>
        <w:t xml:space="preserve">                                                            </w:t>
      </w:r>
    </w:p>
    <w:p w14:paraId="0188E404" w14:textId="77777777" w:rsidR="00071683" w:rsidRPr="00C432A0" w:rsidRDefault="00366E55">
      <w:pPr>
        <w:spacing w:line="500" w:lineRule="exact"/>
        <w:rPr>
          <w:rFonts w:ascii="宋体" w:eastAsia="宋体" w:hAnsi="宋体" w:cs="宋体"/>
          <w:sz w:val="24"/>
          <w:szCs w:val="24"/>
        </w:rPr>
      </w:pPr>
      <w:r w:rsidRPr="00C432A0">
        <w:rPr>
          <w:rFonts w:ascii="宋体" w:eastAsia="宋体" w:hAnsi="宋体" w:cs="宋体" w:hint="eastAsia"/>
          <w:sz w:val="24"/>
          <w:szCs w:val="24"/>
          <w:u w:val="single"/>
        </w:rPr>
        <w:t xml:space="preserve">                                                                      </w:t>
      </w:r>
    </w:p>
    <w:p w14:paraId="68478F43" w14:textId="77777777" w:rsidR="00071683" w:rsidRPr="00C432A0" w:rsidRDefault="00366E55">
      <w:pPr>
        <w:spacing w:line="500" w:lineRule="exact"/>
        <w:rPr>
          <w:rFonts w:ascii="宋体" w:eastAsia="宋体" w:hAnsi="宋体" w:cs="宋体"/>
          <w:sz w:val="24"/>
          <w:szCs w:val="24"/>
          <w:u w:val="single"/>
        </w:rPr>
      </w:pPr>
      <w:r w:rsidRPr="00C432A0">
        <w:rPr>
          <w:rFonts w:ascii="宋体" w:eastAsia="宋体" w:hAnsi="宋体" w:cs="宋体" w:hint="eastAsia"/>
          <w:sz w:val="24"/>
          <w:szCs w:val="24"/>
        </w:rPr>
        <w:t>法律依据：</w:t>
      </w:r>
      <w:r w:rsidRPr="00C432A0">
        <w:rPr>
          <w:rFonts w:ascii="宋体" w:eastAsia="宋体" w:hAnsi="宋体" w:cs="宋体" w:hint="eastAsia"/>
          <w:sz w:val="24"/>
          <w:szCs w:val="24"/>
          <w:u w:val="single"/>
        </w:rPr>
        <w:t xml:space="preserve">                                                            </w:t>
      </w:r>
    </w:p>
    <w:p w14:paraId="3D12E81B" w14:textId="77777777" w:rsidR="00071683" w:rsidRPr="00C432A0" w:rsidRDefault="00366E55">
      <w:pPr>
        <w:spacing w:line="500" w:lineRule="exact"/>
        <w:rPr>
          <w:rFonts w:ascii="宋体" w:eastAsia="宋体" w:hAnsi="宋体" w:cs="宋体"/>
          <w:sz w:val="24"/>
          <w:szCs w:val="24"/>
          <w:u w:val="single"/>
        </w:rPr>
      </w:pPr>
      <w:r w:rsidRPr="00C432A0">
        <w:rPr>
          <w:rFonts w:ascii="宋体" w:eastAsia="宋体" w:hAnsi="宋体" w:cs="宋体" w:hint="eastAsia"/>
          <w:sz w:val="24"/>
          <w:szCs w:val="24"/>
          <w:u w:val="single"/>
        </w:rPr>
        <w:t xml:space="preserve">                                                                      </w:t>
      </w:r>
    </w:p>
    <w:p w14:paraId="2805961E" w14:textId="77777777" w:rsidR="00071683" w:rsidRPr="00C432A0" w:rsidRDefault="00366E55">
      <w:pPr>
        <w:spacing w:line="500" w:lineRule="exact"/>
        <w:rPr>
          <w:rFonts w:ascii="宋体" w:eastAsia="宋体" w:hAnsi="宋体" w:cs="宋体"/>
          <w:sz w:val="24"/>
          <w:szCs w:val="24"/>
          <w:u w:val="single"/>
        </w:rPr>
      </w:pPr>
      <w:r w:rsidRPr="00C432A0">
        <w:rPr>
          <w:rFonts w:ascii="宋体" w:eastAsia="宋体" w:hAnsi="宋体" w:cs="宋体" w:hint="eastAsia"/>
          <w:sz w:val="24"/>
          <w:szCs w:val="24"/>
        </w:rPr>
        <w:t>质疑事项2</w:t>
      </w:r>
    </w:p>
    <w:p w14:paraId="62DE8632" w14:textId="77777777" w:rsidR="00071683" w:rsidRPr="00C432A0" w:rsidRDefault="00366E55">
      <w:pPr>
        <w:spacing w:line="500" w:lineRule="exact"/>
        <w:rPr>
          <w:rFonts w:ascii="宋体" w:eastAsia="宋体" w:hAnsi="宋体" w:cs="宋体"/>
          <w:sz w:val="24"/>
          <w:szCs w:val="24"/>
        </w:rPr>
      </w:pPr>
      <w:r w:rsidRPr="00C432A0">
        <w:rPr>
          <w:rFonts w:ascii="宋体" w:eastAsia="宋体" w:hAnsi="宋体" w:cs="宋体" w:hint="eastAsia"/>
          <w:sz w:val="24"/>
          <w:szCs w:val="24"/>
        </w:rPr>
        <w:t>……</w:t>
      </w:r>
    </w:p>
    <w:p w14:paraId="312C6BE6" w14:textId="77777777" w:rsidR="00071683" w:rsidRPr="00C432A0" w:rsidRDefault="00366E55">
      <w:pPr>
        <w:spacing w:line="500" w:lineRule="exact"/>
        <w:rPr>
          <w:rFonts w:ascii="宋体" w:eastAsia="宋体" w:hAnsi="宋体" w:cs="宋体"/>
          <w:bCs/>
          <w:sz w:val="24"/>
          <w:szCs w:val="24"/>
        </w:rPr>
      </w:pPr>
      <w:r w:rsidRPr="00C432A0">
        <w:rPr>
          <w:rFonts w:ascii="宋体" w:eastAsia="宋体" w:hAnsi="宋体" w:cs="宋体" w:hint="eastAsia"/>
          <w:bCs/>
          <w:sz w:val="24"/>
          <w:szCs w:val="24"/>
        </w:rPr>
        <w:t>四、与质疑事项相关的质疑请求</w:t>
      </w:r>
    </w:p>
    <w:p w14:paraId="49AF6C52" w14:textId="77777777" w:rsidR="00071683" w:rsidRPr="00C432A0" w:rsidRDefault="00366E55">
      <w:pPr>
        <w:spacing w:line="500" w:lineRule="exact"/>
        <w:rPr>
          <w:rFonts w:ascii="宋体" w:eastAsia="宋体" w:hAnsi="宋体" w:cs="宋体"/>
          <w:sz w:val="24"/>
          <w:szCs w:val="24"/>
          <w:u w:val="single"/>
        </w:rPr>
      </w:pPr>
      <w:r w:rsidRPr="00C432A0">
        <w:rPr>
          <w:rFonts w:ascii="宋体" w:eastAsia="宋体" w:hAnsi="宋体" w:cs="宋体" w:hint="eastAsia"/>
          <w:sz w:val="24"/>
          <w:szCs w:val="24"/>
        </w:rPr>
        <w:t>请求：</w:t>
      </w:r>
      <w:r w:rsidRPr="00C432A0">
        <w:rPr>
          <w:rFonts w:ascii="宋体" w:eastAsia="宋体" w:hAnsi="宋体" w:cs="宋体" w:hint="eastAsia"/>
          <w:sz w:val="24"/>
          <w:szCs w:val="24"/>
          <w:u w:val="single"/>
        </w:rPr>
        <w:t xml:space="preserve">                                                                </w:t>
      </w:r>
    </w:p>
    <w:p w14:paraId="21A46CF2" w14:textId="77777777" w:rsidR="00071683" w:rsidRPr="00C432A0" w:rsidRDefault="00366E55">
      <w:pPr>
        <w:spacing w:line="500" w:lineRule="exact"/>
        <w:rPr>
          <w:rFonts w:ascii="宋体" w:eastAsia="宋体" w:hAnsi="宋体" w:cs="宋体"/>
          <w:sz w:val="24"/>
          <w:szCs w:val="24"/>
        </w:rPr>
      </w:pPr>
      <w:r w:rsidRPr="00C432A0">
        <w:rPr>
          <w:rFonts w:ascii="宋体" w:eastAsia="宋体" w:hAnsi="宋体" w:cs="宋体" w:hint="eastAsia"/>
          <w:sz w:val="24"/>
          <w:szCs w:val="24"/>
        </w:rPr>
        <w:t xml:space="preserve">签字（签章）：                   公章：                      </w:t>
      </w:r>
    </w:p>
    <w:p w14:paraId="79829172" w14:textId="77777777" w:rsidR="00071683" w:rsidRPr="00C432A0" w:rsidRDefault="00366E55">
      <w:pPr>
        <w:spacing w:line="500" w:lineRule="exact"/>
        <w:rPr>
          <w:rFonts w:ascii="宋体" w:eastAsia="宋体" w:hAnsi="宋体" w:cs="宋体"/>
          <w:sz w:val="24"/>
          <w:szCs w:val="24"/>
        </w:rPr>
      </w:pPr>
      <w:r w:rsidRPr="00C432A0">
        <w:rPr>
          <w:rFonts w:ascii="宋体" w:eastAsia="宋体" w:hAnsi="宋体" w:cs="宋体" w:hint="eastAsia"/>
          <w:sz w:val="24"/>
          <w:szCs w:val="24"/>
        </w:rPr>
        <w:t xml:space="preserve">日期：    </w:t>
      </w:r>
    </w:p>
    <w:p w14:paraId="3D902E96" w14:textId="77777777" w:rsidR="00071683" w:rsidRPr="00C432A0" w:rsidRDefault="00366E55">
      <w:pPr>
        <w:spacing w:line="500" w:lineRule="exact"/>
        <w:rPr>
          <w:rFonts w:ascii="宋体" w:eastAsia="宋体" w:hAnsi="宋体" w:cs="宋体"/>
          <w:b/>
          <w:sz w:val="24"/>
          <w:szCs w:val="24"/>
        </w:rPr>
      </w:pPr>
      <w:r w:rsidRPr="00C432A0">
        <w:rPr>
          <w:rFonts w:ascii="宋体" w:eastAsia="宋体" w:hAnsi="宋体" w:cs="宋体" w:hint="eastAsia"/>
          <w:b/>
          <w:sz w:val="24"/>
          <w:szCs w:val="24"/>
        </w:rPr>
        <w:lastRenderedPageBreak/>
        <w:t>质疑函制作说明：</w:t>
      </w:r>
    </w:p>
    <w:p w14:paraId="1F919110" w14:textId="77777777" w:rsidR="00071683" w:rsidRPr="00C432A0" w:rsidRDefault="00366E55">
      <w:pPr>
        <w:widowControl/>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1.供应商提出质疑时，应提交质疑函和必要的证明材料。</w:t>
      </w:r>
    </w:p>
    <w:p w14:paraId="6E3AF695" w14:textId="77777777" w:rsidR="00071683" w:rsidRPr="00C432A0" w:rsidRDefault="00366E55">
      <w:pPr>
        <w:widowControl/>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2.质疑供应商若委托代理人进行质疑的，</w:t>
      </w:r>
      <w:proofErr w:type="gramStart"/>
      <w:r w:rsidRPr="00C432A0">
        <w:rPr>
          <w:rFonts w:ascii="宋体" w:eastAsia="宋体" w:hAnsi="宋体" w:cs="宋体" w:hint="eastAsia"/>
          <w:sz w:val="24"/>
          <w:szCs w:val="24"/>
        </w:rPr>
        <w:t>质疑函应按</w:t>
      </w:r>
      <w:proofErr w:type="gramEnd"/>
      <w:r w:rsidRPr="00C432A0">
        <w:rPr>
          <w:rFonts w:ascii="宋体" w:eastAsia="宋体" w:hAnsi="宋体" w:cs="宋体" w:hint="eastAsia"/>
          <w:sz w:val="24"/>
          <w:szCs w:val="24"/>
        </w:rPr>
        <w:t>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1C642EF" w14:textId="77777777" w:rsidR="00071683" w:rsidRPr="00C432A0" w:rsidRDefault="00366E55">
      <w:pPr>
        <w:widowControl/>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3.质疑供应商若对项目的某一分包进行质疑，质疑函中应列明具体分包号。</w:t>
      </w:r>
    </w:p>
    <w:p w14:paraId="51CD6F8E" w14:textId="77777777" w:rsidR="00071683" w:rsidRPr="00C432A0" w:rsidRDefault="00366E55">
      <w:pPr>
        <w:widowControl/>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4.质疑函的质疑事项应具体、明确，并有必要的事实依据和法律依据。</w:t>
      </w:r>
    </w:p>
    <w:p w14:paraId="42063B92" w14:textId="77777777" w:rsidR="00071683" w:rsidRPr="00C432A0" w:rsidRDefault="00366E55">
      <w:pPr>
        <w:widowControl/>
        <w:spacing w:line="500" w:lineRule="exact"/>
        <w:ind w:firstLine="480"/>
        <w:jc w:val="left"/>
        <w:rPr>
          <w:rFonts w:ascii="宋体" w:eastAsia="宋体" w:hAnsi="宋体" w:cs="宋体"/>
          <w:sz w:val="24"/>
          <w:szCs w:val="24"/>
        </w:rPr>
      </w:pPr>
      <w:r w:rsidRPr="00C432A0">
        <w:rPr>
          <w:rFonts w:ascii="宋体" w:eastAsia="宋体" w:hAnsi="宋体" w:cs="宋体" w:hint="eastAsia"/>
          <w:sz w:val="24"/>
          <w:szCs w:val="24"/>
        </w:rPr>
        <w:t>5.质疑函的质疑请求应与质疑事项相关。</w:t>
      </w:r>
    </w:p>
    <w:p w14:paraId="02490692" w14:textId="77777777" w:rsidR="00071683" w:rsidRPr="00C432A0" w:rsidRDefault="00366E55">
      <w:pPr>
        <w:widowControl/>
        <w:spacing w:line="500" w:lineRule="exact"/>
        <w:ind w:firstLine="480"/>
        <w:jc w:val="left"/>
        <w:rPr>
          <w:rFonts w:ascii="宋体" w:eastAsia="宋体" w:hAnsi="宋体" w:cs="宋体"/>
          <w:sz w:val="24"/>
          <w:szCs w:val="24"/>
        </w:rPr>
      </w:pPr>
      <w:r w:rsidRPr="00C432A0">
        <w:rPr>
          <w:rFonts w:ascii="宋体" w:eastAsia="宋体" w:hAnsi="宋体" w:cs="宋体" w:hint="eastAsia"/>
          <w:b/>
          <w:sz w:val="24"/>
          <w:szCs w:val="24"/>
        </w:rPr>
        <w:t>6.质疑供应商为自然人的，</w:t>
      </w:r>
      <w:proofErr w:type="gramStart"/>
      <w:r w:rsidRPr="00C432A0">
        <w:rPr>
          <w:rFonts w:ascii="宋体" w:eastAsia="宋体" w:hAnsi="宋体" w:cs="宋体" w:hint="eastAsia"/>
          <w:b/>
          <w:sz w:val="24"/>
          <w:szCs w:val="24"/>
        </w:rPr>
        <w:t>质疑函应附</w:t>
      </w:r>
      <w:proofErr w:type="gramEnd"/>
      <w:r w:rsidRPr="00C432A0">
        <w:rPr>
          <w:rFonts w:ascii="宋体" w:eastAsia="宋体" w:hAnsi="宋体" w:cs="宋体" w:hint="eastAsia"/>
          <w:b/>
          <w:sz w:val="24"/>
          <w:szCs w:val="24"/>
        </w:rPr>
        <w:t>自然人身份证明复印件并由本人签字；质疑供应商为法人或者其他组织的，</w:t>
      </w:r>
      <w:proofErr w:type="gramStart"/>
      <w:r w:rsidRPr="00C432A0">
        <w:rPr>
          <w:rFonts w:ascii="宋体" w:eastAsia="宋体" w:hAnsi="宋体" w:cs="宋体" w:hint="eastAsia"/>
          <w:b/>
          <w:sz w:val="24"/>
          <w:szCs w:val="24"/>
        </w:rPr>
        <w:t>质疑函应附</w:t>
      </w:r>
      <w:proofErr w:type="gramEnd"/>
      <w:r w:rsidRPr="00C432A0">
        <w:rPr>
          <w:rFonts w:ascii="宋体" w:eastAsia="宋体" w:hAnsi="宋体" w:cs="宋体" w:hint="eastAsia"/>
          <w:b/>
          <w:sz w:val="24"/>
          <w:szCs w:val="24"/>
        </w:rPr>
        <w:t>营业执照等证明文件复印件、法定代表人或主要负责人身份证明复印件，并由法定代表人或主要负责人签字或盖章，并加盖公章；委托授权质疑的还应附授权委托书，并由授权代表签字或者盖章，并加盖公章。</w:t>
      </w:r>
    </w:p>
    <w:sectPr w:rsidR="00071683" w:rsidRPr="00C432A0">
      <w:footerReference w:type="default" r:id="rId8"/>
      <w:pgSz w:w="11906" w:h="16838"/>
      <w:pgMar w:top="1440" w:right="1800" w:bottom="1440" w:left="180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3496F" w14:textId="77777777" w:rsidR="00C97903" w:rsidRDefault="00C97903">
      <w:r>
        <w:separator/>
      </w:r>
    </w:p>
  </w:endnote>
  <w:endnote w:type="continuationSeparator" w:id="0">
    <w:p w14:paraId="5316EC2B" w14:textId="77777777" w:rsidR="00C97903" w:rsidRDefault="00C97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70858"/>
    </w:sdtPr>
    <w:sdtContent>
      <w:p w14:paraId="692BAFBE" w14:textId="313EA943" w:rsidR="00071683" w:rsidRDefault="00366E55">
        <w:pPr>
          <w:pStyle w:val="af2"/>
          <w:jc w:val="center"/>
        </w:pPr>
        <w:r>
          <w:fldChar w:fldCharType="begin"/>
        </w:r>
        <w:r>
          <w:instrText xml:space="preserve"> PAGE   \* MERGEFORMAT </w:instrText>
        </w:r>
        <w:r>
          <w:fldChar w:fldCharType="separate"/>
        </w:r>
        <w:r>
          <w:rPr>
            <w:lang w:val="zh-CN"/>
          </w:rPr>
          <w:t>37</w:t>
        </w:r>
        <w:r>
          <w:rPr>
            <w:lang w:val="zh-CN"/>
          </w:rPr>
          <w:fldChar w:fldCharType="end"/>
        </w:r>
      </w:p>
    </w:sdtContent>
  </w:sdt>
  <w:p w14:paraId="3344E9EF" w14:textId="77777777" w:rsidR="00071683" w:rsidRDefault="00071683">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B7BDA" w14:textId="77777777" w:rsidR="00C97903" w:rsidRDefault="00C97903">
      <w:r>
        <w:separator/>
      </w:r>
    </w:p>
  </w:footnote>
  <w:footnote w:type="continuationSeparator" w:id="0">
    <w:p w14:paraId="00B5397A" w14:textId="77777777" w:rsidR="00C97903" w:rsidRDefault="00C979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7348A"/>
    <w:multiLevelType w:val="multilevel"/>
    <w:tmpl w:val="1617348A"/>
    <w:lvl w:ilvl="0">
      <w:start w:val="1"/>
      <w:numFmt w:val="decimal"/>
      <w:lvlText w:val="%1)"/>
      <w:lvlJc w:val="left"/>
      <w:pPr>
        <w:ind w:left="1467" w:hanging="420"/>
      </w:pPr>
    </w:lvl>
    <w:lvl w:ilvl="1">
      <w:start w:val="1"/>
      <w:numFmt w:val="lowerLetter"/>
      <w:lvlText w:val="%2)"/>
      <w:lvlJc w:val="left"/>
      <w:pPr>
        <w:ind w:left="1887" w:hanging="420"/>
      </w:pPr>
    </w:lvl>
    <w:lvl w:ilvl="2">
      <w:start w:val="1"/>
      <w:numFmt w:val="lowerRoman"/>
      <w:lvlText w:val="%3."/>
      <w:lvlJc w:val="right"/>
      <w:pPr>
        <w:ind w:left="2307" w:hanging="420"/>
      </w:pPr>
    </w:lvl>
    <w:lvl w:ilvl="3">
      <w:start w:val="1"/>
      <w:numFmt w:val="decimal"/>
      <w:lvlText w:val="%4."/>
      <w:lvlJc w:val="left"/>
      <w:pPr>
        <w:ind w:left="2727" w:hanging="420"/>
      </w:pPr>
    </w:lvl>
    <w:lvl w:ilvl="4">
      <w:start w:val="1"/>
      <w:numFmt w:val="lowerLetter"/>
      <w:lvlText w:val="%5)"/>
      <w:lvlJc w:val="left"/>
      <w:pPr>
        <w:ind w:left="3147" w:hanging="420"/>
      </w:pPr>
    </w:lvl>
    <w:lvl w:ilvl="5">
      <w:start w:val="1"/>
      <w:numFmt w:val="lowerRoman"/>
      <w:lvlText w:val="%6."/>
      <w:lvlJc w:val="right"/>
      <w:pPr>
        <w:ind w:left="3567" w:hanging="420"/>
      </w:pPr>
    </w:lvl>
    <w:lvl w:ilvl="6">
      <w:start w:val="1"/>
      <w:numFmt w:val="decimal"/>
      <w:lvlText w:val="%7."/>
      <w:lvlJc w:val="left"/>
      <w:pPr>
        <w:ind w:left="3987" w:hanging="420"/>
      </w:pPr>
    </w:lvl>
    <w:lvl w:ilvl="7">
      <w:start w:val="1"/>
      <w:numFmt w:val="lowerLetter"/>
      <w:lvlText w:val="%8)"/>
      <w:lvlJc w:val="left"/>
      <w:pPr>
        <w:ind w:left="4407" w:hanging="420"/>
      </w:pPr>
    </w:lvl>
    <w:lvl w:ilvl="8">
      <w:start w:val="1"/>
      <w:numFmt w:val="lowerRoman"/>
      <w:lvlText w:val="%9."/>
      <w:lvlJc w:val="right"/>
      <w:pPr>
        <w:ind w:left="4827" w:hanging="420"/>
      </w:pPr>
    </w:lvl>
  </w:abstractNum>
  <w:abstractNum w:abstractNumId="1" w15:restartNumberingAfterBreak="0">
    <w:nsid w:val="2AE839D7"/>
    <w:multiLevelType w:val="multilevel"/>
    <w:tmpl w:val="2AE839D7"/>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15:restartNumberingAfterBreak="0">
    <w:nsid w:val="5D3C0739"/>
    <w:multiLevelType w:val="multilevel"/>
    <w:tmpl w:val="5D3C0739"/>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086029716">
    <w:abstractNumId w:val="0"/>
  </w:num>
  <w:num w:numId="2" w16cid:durableId="1534149261">
    <w:abstractNumId w:val="1"/>
  </w:num>
  <w:num w:numId="3" w16cid:durableId="305470872">
    <w:abstractNumId w:val="2"/>
  </w:num>
  <w:num w:numId="4" w16cid:durableId="781656147">
    <w:abstractNumId w:val="2"/>
    <w:lvlOverride w:ilvl="0">
      <w:startOverride w:val="2"/>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99E"/>
    <w:rsid w:val="00010A25"/>
    <w:rsid w:val="000273E1"/>
    <w:rsid w:val="00053171"/>
    <w:rsid w:val="00071683"/>
    <w:rsid w:val="00082F26"/>
    <w:rsid w:val="000B04D8"/>
    <w:rsid w:val="000B0E81"/>
    <w:rsid w:val="000C773B"/>
    <w:rsid w:val="000E1421"/>
    <w:rsid w:val="00110562"/>
    <w:rsid w:val="00144498"/>
    <w:rsid w:val="001559A0"/>
    <w:rsid w:val="00237491"/>
    <w:rsid w:val="00246C85"/>
    <w:rsid w:val="00250ABC"/>
    <w:rsid w:val="002527C4"/>
    <w:rsid w:val="002566B6"/>
    <w:rsid w:val="002847D0"/>
    <w:rsid w:val="003014E6"/>
    <w:rsid w:val="00330D50"/>
    <w:rsid w:val="00336430"/>
    <w:rsid w:val="00366E55"/>
    <w:rsid w:val="00383D37"/>
    <w:rsid w:val="00387C64"/>
    <w:rsid w:val="00414F96"/>
    <w:rsid w:val="004200C5"/>
    <w:rsid w:val="00472E03"/>
    <w:rsid w:val="004D5A40"/>
    <w:rsid w:val="005014C8"/>
    <w:rsid w:val="0054261E"/>
    <w:rsid w:val="00587138"/>
    <w:rsid w:val="005949D1"/>
    <w:rsid w:val="005A79D9"/>
    <w:rsid w:val="005C4C5D"/>
    <w:rsid w:val="005C708F"/>
    <w:rsid w:val="00617F60"/>
    <w:rsid w:val="00657FBE"/>
    <w:rsid w:val="006E65FA"/>
    <w:rsid w:val="006F54C8"/>
    <w:rsid w:val="00726852"/>
    <w:rsid w:val="007414EF"/>
    <w:rsid w:val="007B2EA6"/>
    <w:rsid w:val="0083050D"/>
    <w:rsid w:val="008363F4"/>
    <w:rsid w:val="00850D0E"/>
    <w:rsid w:val="0092375D"/>
    <w:rsid w:val="00923E18"/>
    <w:rsid w:val="00936998"/>
    <w:rsid w:val="009566DC"/>
    <w:rsid w:val="00975545"/>
    <w:rsid w:val="009E285B"/>
    <w:rsid w:val="00A731CC"/>
    <w:rsid w:val="00AB7E02"/>
    <w:rsid w:val="00B55EE3"/>
    <w:rsid w:val="00B6645D"/>
    <w:rsid w:val="00B830B0"/>
    <w:rsid w:val="00B87A8B"/>
    <w:rsid w:val="00B942E2"/>
    <w:rsid w:val="00BD6731"/>
    <w:rsid w:val="00BE0918"/>
    <w:rsid w:val="00C432A0"/>
    <w:rsid w:val="00C97903"/>
    <w:rsid w:val="00CA12FE"/>
    <w:rsid w:val="00D01BB0"/>
    <w:rsid w:val="00D07D51"/>
    <w:rsid w:val="00DE11E2"/>
    <w:rsid w:val="00DF39F5"/>
    <w:rsid w:val="00E01E9D"/>
    <w:rsid w:val="00E744C8"/>
    <w:rsid w:val="00E94999"/>
    <w:rsid w:val="00EA6D17"/>
    <w:rsid w:val="00EC4551"/>
    <w:rsid w:val="00F2459D"/>
    <w:rsid w:val="00F25DC7"/>
    <w:rsid w:val="00F33307"/>
    <w:rsid w:val="00F52ED3"/>
    <w:rsid w:val="00F5462C"/>
    <w:rsid w:val="00F8199E"/>
    <w:rsid w:val="00F85E9B"/>
    <w:rsid w:val="00F95D66"/>
    <w:rsid w:val="00FA116F"/>
    <w:rsid w:val="00FB44F1"/>
    <w:rsid w:val="010A478A"/>
    <w:rsid w:val="02274EC8"/>
    <w:rsid w:val="02C60B85"/>
    <w:rsid w:val="03CF75C5"/>
    <w:rsid w:val="03D8291E"/>
    <w:rsid w:val="03FF434E"/>
    <w:rsid w:val="04115E30"/>
    <w:rsid w:val="04243DB5"/>
    <w:rsid w:val="04531FA4"/>
    <w:rsid w:val="0458580D"/>
    <w:rsid w:val="04620439"/>
    <w:rsid w:val="04657F2A"/>
    <w:rsid w:val="054A15F9"/>
    <w:rsid w:val="054B711F"/>
    <w:rsid w:val="05924D4E"/>
    <w:rsid w:val="06EC048E"/>
    <w:rsid w:val="073F0F06"/>
    <w:rsid w:val="074327A4"/>
    <w:rsid w:val="078828AD"/>
    <w:rsid w:val="087921F6"/>
    <w:rsid w:val="095C5D9F"/>
    <w:rsid w:val="0A0124A3"/>
    <w:rsid w:val="0A4A209B"/>
    <w:rsid w:val="0AEF054D"/>
    <w:rsid w:val="0B7373D0"/>
    <w:rsid w:val="0BE45BD8"/>
    <w:rsid w:val="0BF1626A"/>
    <w:rsid w:val="0C790716"/>
    <w:rsid w:val="0CE9794A"/>
    <w:rsid w:val="0DBE2B84"/>
    <w:rsid w:val="0E770F85"/>
    <w:rsid w:val="0EDB59B8"/>
    <w:rsid w:val="0F0767AD"/>
    <w:rsid w:val="0F331350"/>
    <w:rsid w:val="0F346E76"/>
    <w:rsid w:val="0FF02D9D"/>
    <w:rsid w:val="10044A9B"/>
    <w:rsid w:val="109E0A4B"/>
    <w:rsid w:val="11082369"/>
    <w:rsid w:val="111B6540"/>
    <w:rsid w:val="11765524"/>
    <w:rsid w:val="125F245C"/>
    <w:rsid w:val="126A6080"/>
    <w:rsid w:val="12E60488"/>
    <w:rsid w:val="13280AA0"/>
    <w:rsid w:val="13A50343"/>
    <w:rsid w:val="13C02ED1"/>
    <w:rsid w:val="13ED3323"/>
    <w:rsid w:val="14661880"/>
    <w:rsid w:val="14891A12"/>
    <w:rsid w:val="15537B88"/>
    <w:rsid w:val="157D50D3"/>
    <w:rsid w:val="15E769F0"/>
    <w:rsid w:val="164B51D1"/>
    <w:rsid w:val="16556050"/>
    <w:rsid w:val="172123D6"/>
    <w:rsid w:val="17CA0378"/>
    <w:rsid w:val="17F378CF"/>
    <w:rsid w:val="188B5D59"/>
    <w:rsid w:val="18E35B95"/>
    <w:rsid w:val="18E668A3"/>
    <w:rsid w:val="195645B9"/>
    <w:rsid w:val="1A1F2BFD"/>
    <w:rsid w:val="1A55661F"/>
    <w:rsid w:val="1A6E76E0"/>
    <w:rsid w:val="1AA475A6"/>
    <w:rsid w:val="1BC33A5C"/>
    <w:rsid w:val="1BE7774A"/>
    <w:rsid w:val="1CBB4733"/>
    <w:rsid w:val="1CDA7AC0"/>
    <w:rsid w:val="1DDE561E"/>
    <w:rsid w:val="1E1E141D"/>
    <w:rsid w:val="1E7A2AF8"/>
    <w:rsid w:val="1E7E3C6A"/>
    <w:rsid w:val="1EB53B30"/>
    <w:rsid w:val="1EFA59E6"/>
    <w:rsid w:val="1F577261"/>
    <w:rsid w:val="1F6F7384"/>
    <w:rsid w:val="1F901EA7"/>
    <w:rsid w:val="1FA53BA4"/>
    <w:rsid w:val="1FBF278C"/>
    <w:rsid w:val="1FC3227C"/>
    <w:rsid w:val="200A1C59"/>
    <w:rsid w:val="20474C5B"/>
    <w:rsid w:val="20880DD0"/>
    <w:rsid w:val="211D776A"/>
    <w:rsid w:val="21415B4F"/>
    <w:rsid w:val="21A9264A"/>
    <w:rsid w:val="21EE1107"/>
    <w:rsid w:val="227B299A"/>
    <w:rsid w:val="22806203"/>
    <w:rsid w:val="235D6544"/>
    <w:rsid w:val="2366364A"/>
    <w:rsid w:val="23B56380"/>
    <w:rsid w:val="247E2C16"/>
    <w:rsid w:val="24B228BF"/>
    <w:rsid w:val="24B77ED6"/>
    <w:rsid w:val="25973F8F"/>
    <w:rsid w:val="25BF7042"/>
    <w:rsid w:val="25E22D30"/>
    <w:rsid w:val="263B44B7"/>
    <w:rsid w:val="26A34BB6"/>
    <w:rsid w:val="26EC030B"/>
    <w:rsid w:val="27090058"/>
    <w:rsid w:val="277F0B43"/>
    <w:rsid w:val="27895B59"/>
    <w:rsid w:val="285C326E"/>
    <w:rsid w:val="28BB61E6"/>
    <w:rsid w:val="28FC05AD"/>
    <w:rsid w:val="29B669AE"/>
    <w:rsid w:val="2AE13EFE"/>
    <w:rsid w:val="2B710DDE"/>
    <w:rsid w:val="2C077995"/>
    <w:rsid w:val="2C6B3A80"/>
    <w:rsid w:val="2C7F752B"/>
    <w:rsid w:val="2CF00429"/>
    <w:rsid w:val="2D0B2762"/>
    <w:rsid w:val="2D687213"/>
    <w:rsid w:val="2E093550"/>
    <w:rsid w:val="2E254102"/>
    <w:rsid w:val="2F177EEF"/>
    <w:rsid w:val="2F927575"/>
    <w:rsid w:val="30542A7D"/>
    <w:rsid w:val="310E0E7D"/>
    <w:rsid w:val="31662A68"/>
    <w:rsid w:val="317A2E44"/>
    <w:rsid w:val="318F0210"/>
    <w:rsid w:val="31E53BD8"/>
    <w:rsid w:val="32586854"/>
    <w:rsid w:val="32FA5B5D"/>
    <w:rsid w:val="330E33B7"/>
    <w:rsid w:val="33DF6B01"/>
    <w:rsid w:val="33E52369"/>
    <w:rsid w:val="34E97C37"/>
    <w:rsid w:val="35775243"/>
    <w:rsid w:val="358D0F0B"/>
    <w:rsid w:val="3709636F"/>
    <w:rsid w:val="37A61E10"/>
    <w:rsid w:val="37D6235C"/>
    <w:rsid w:val="37F012DD"/>
    <w:rsid w:val="38BB5D8F"/>
    <w:rsid w:val="38EF77E6"/>
    <w:rsid w:val="396B44C6"/>
    <w:rsid w:val="396C0E37"/>
    <w:rsid w:val="39F41558"/>
    <w:rsid w:val="3BE15B0C"/>
    <w:rsid w:val="3BE253E0"/>
    <w:rsid w:val="3BF13876"/>
    <w:rsid w:val="3C5F6A31"/>
    <w:rsid w:val="3D05582A"/>
    <w:rsid w:val="3D3E0D3C"/>
    <w:rsid w:val="3D9646D4"/>
    <w:rsid w:val="3DE10046"/>
    <w:rsid w:val="3E703177"/>
    <w:rsid w:val="3E8D5AD7"/>
    <w:rsid w:val="3F2B4343"/>
    <w:rsid w:val="3F8073EA"/>
    <w:rsid w:val="402469A1"/>
    <w:rsid w:val="420A5691"/>
    <w:rsid w:val="421B164C"/>
    <w:rsid w:val="422A188F"/>
    <w:rsid w:val="42D57A4D"/>
    <w:rsid w:val="42D9578F"/>
    <w:rsid w:val="434075BC"/>
    <w:rsid w:val="43776D56"/>
    <w:rsid w:val="43F6182A"/>
    <w:rsid w:val="44E1092B"/>
    <w:rsid w:val="45725A27"/>
    <w:rsid w:val="458319E2"/>
    <w:rsid w:val="45876384"/>
    <w:rsid w:val="45F66658"/>
    <w:rsid w:val="47794E4B"/>
    <w:rsid w:val="477D2D36"/>
    <w:rsid w:val="47A45C40"/>
    <w:rsid w:val="483E6094"/>
    <w:rsid w:val="4848435F"/>
    <w:rsid w:val="48691363"/>
    <w:rsid w:val="489F2FD7"/>
    <w:rsid w:val="48BB76E5"/>
    <w:rsid w:val="48CC18F2"/>
    <w:rsid w:val="493C0826"/>
    <w:rsid w:val="495E079C"/>
    <w:rsid w:val="4A1B668D"/>
    <w:rsid w:val="4A9D3546"/>
    <w:rsid w:val="4AA77F21"/>
    <w:rsid w:val="4B1F5D09"/>
    <w:rsid w:val="4B2E23F0"/>
    <w:rsid w:val="4B315A3D"/>
    <w:rsid w:val="4B8169C4"/>
    <w:rsid w:val="4BFE6267"/>
    <w:rsid w:val="4C0D5148"/>
    <w:rsid w:val="4C0F3FD0"/>
    <w:rsid w:val="4C98598E"/>
    <w:rsid w:val="4D357A66"/>
    <w:rsid w:val="4D565C2E"/>
    <w:rsid w:val="4D587BF8"/>
    <w:rsid w:val="4D9E1AAF"/>
    <w:rsid w:val="4E0336C0"/>
    <w:rsid w:val="4EA03605"/>
    <w:rsid w:val="4F1B2C8C"/>
    <w:rsid w:val="4F5D32A4"/>
    <w:rsid w:val="4F8C3B89"/>
    <w:rsid w:val="4FA673B8"/>
    <w:rsid w:val="508B3E41"/>
    <w:rsid w:val="51840FBC"/>
    <w:rsid w:val="518976D2"/>
    <w:rsid w:val="51D830B6"/>
    <w:rsid w:val="52416EAD"/>
    <w:rsid w:val="52720E14"/>
    <w:rsid w:val="528F4A01"/>
    <w:rsid w:val="52FE0E3A"/>
    <w:rsid w:val="53654E1D"/>
    <w:rsid w:val="536C1D08"/>
    <w:rsid w:val="53AB6CD4"/>
    <w:rsid w:val="53E27730"/>
    <w:rsid w:val="54C53DC5"/>
    <w:rsid w:val="553E48C9"/>
    <w:rsid w:val="55986DE4"/>
    <w:rsid w:val="55A97243"/>
    <w:rsid w:val="55BD684B"/>
    <w:rsid w:val="55C91693"/>
    <w:rsid w:val="56666EE2"/>
    <w:rsid w:val="56D26326"/>
    <w:rsid w:val="57476D14"/>
    <w:rsid w:val="582726A1"/>
    <w:rsid w:val="588673C8"/>
    <w:rsid w:val="58931AE5"/>
    <w:rsid w:val="5A5F4374"/>
    <w:rsid w:val="5A871B1D"/>
    <w:rsid w:val="5B372BFB"/>
    <w:rsid w:val="5BE80399"/>
    <w:rsid w:val="5C1D0043"/>
    <w:rsid w:val="5CA16EC6"/>
    <w:rsid w:val="5D0C00B7"/>
    <w:rsid w:val="5D153410"/>
    <w:rsid w:val="5D2731E1"/>
    <w:rsid w:val="5D485594"/>
    <w:rsid w:val="5D600B2F"/>
    <w:rsid w:val="5D8660BC"/>
    <w:rsid w:val="5DB03139"/>
    <w:rsid w:val="5E8A7E76"/>
    <w:rsid w:val="5E9860A7"/>
    <w:rsid w:val="5FC353A5"/>
    <w:rsid w:val="5FD21144"/>
    <w:rsid w:val="5FE1582B"/>
    <w:rsid w:val="5FFB68ED"/>
    <w:rsid w:val="603E2C7E"/>
    <w:rsid w:val="60B13450"/>
    <w:rsid w:val="613025C6"/>
    <w:rsid w:val="61F71336"/>
    <w:rsid w:val="625B3673"/>
    <w:rsid w:val="634C3904"/>
    <w:rsid w:val="636447A9"/>
    <w:rsid w:val="63901A42"/>
    <w:rsid w:val="63DA4A6C"/>
    <w:rsid w:val="63E43B3C"/>
    <w:rsid w:val="64346872"/>
    <w:rsid w:val="64F41B5D"/>
    <w:rsid w:val="656C5B97"/>
    <w:rsid w:val="6578453C"/>
    <w:rsid w:val="65E10333"/>
    <w:rsid w:val="661C136B"/>
    <w:rsid w:val="663D434A"/>
    <w:rsid w:val="679C6C08"/>
    <w:rsid w:val="687A2E8E"/>
    <w:rsid w:val="68CE56FB"/>
    <w:rsid w:val="68EC23C5"/>
    <w:rsid w:val="6990454A"/>
    <w:rsid w:val="69AA4EE0"/>
    <w:rsid w:val="69BB0E9B"/>
    <w:rsid w:val="6A5F5CCB"/>
    <w:rsid w:val="6A7554EE"/>
    <w:rsid w:val="6AFA59F3"/>
    <w:rsid w:val="6B560E7C"/>
    <w:rsid w:val="6B59096C"/>
    <w:rsid w:val="6BA0659B"/>
    <w:rsid w:val="6C1D5E3D"/>
    <w:rsid w:val="6C4433CA"/>
    <w:rsid w:val="6C507FC1"/>
    <w:rsid w:val="6C6475C8"/>
    <w:rsid w:val="6CA3362C"/>
    <w:rsid w:val="6CBE317C"/>
    <w:rsid w:val="6D142D9C"/>
    <w:rsid w:val="6D415B5B"/>
    <w:rsid w:val="6DC04CD2"/>
    <w:rsid w:val="6E032E11"/>
    <w:rsid w:val="6E891568"/>
    <w:rsid w:val="6F321C00"/>
    <w:rsid w:val="6F6D70DC"/>
    <w:rsid w:val="700C2451"/>
    <w:rsid w:val="70950698"/>
    <w:rsid w:val="70CE5958"/>
    <w:rsid w:val="71B66B18"/>
    <w:rsid w:val="720F447A"/>
    <w:rsid w:val="73A806E2"/>
    <w:rsid w:val="73D2575F"/>
    <w:rsid w:val="741A4809"/>
    <w:rsid w:val="744A1799"/>
    <w:rsid w:val="74DF0134"/>
    <w:rsid w:val="74FC6F38"/>
    <w:rsid w:val="752E4C17"/>
    <w:rsid w:val="756E770A"/>
    <w:rsid w:val="758D6BED"/>
    <w:rsid w:val="759817C5"/>
    <w:rsid w:val="75D67789"/>
    <w:rsid w:val="75FE6CDF"/>
    <w:rsid w:val="7665330B"/>
    <w:rsid w:val="76B745F6"/>
    <w:rsid w:val="77244524"/>
    <w:rsid w:val="7730111A"/>
    <w:rsid w:val="77744EA2"/>
    <w:rsid w:val="77764653"/>
    <w:rsid w:val="77B71863"/>
    <w:rsid w:val="78061E7B"/>
    <w:rsid w:val="785B3F75"/>
    <w:rsid w:val="78A771BA"/>
    <w:rsid w:val="78EF0B61"/>
    <w:rsid w:val="79200D1B"/>
    <w:rsid w:val="79501600"/>
    <w:rsid w:val="7A4B0019"/>
    <w:rsid w:val="7AEC7106"/>
    <w:rsid w:val="7B4909FD"/>
    <w:rsid w:val="7B503B39"/>
    <w:rsid w:val="7B5178B1"/>
    <w:rsid w:val="7BF87D2D"/>
    <w:rsid w:val="7C1A5EF5"/>
    <w:rsid w:val="7C7A4BE6"/>
    <w:rsid w:val="7CFE1373"/>
    <w:rsid w:val="7D0A41BC"/>
    <w:rsid w:val="7D472D1A"/>
    <w:rsid w:val="7D59104F"/>
    <w:rsid w:val="7DC75C09"/>
    <w:rsid w:val="7DCE343B"/>
    <w:rsid w:val="7F0D3AEF"/>
    <w:rsid w:val="7F9722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EAE8B"/>
  <w15:docId w15:val="{BF36F3A0-457C-45EE-8BFE-F4007043A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sz w:val="21"/>
      <w:szCs w:val="22"/>
    </w:rPr>
  </w:style>
  <w:style w:type="paragraph" w:styleId="1">
    <w:name w:val="heading 1"/>
    <w:basedOn w:val="a"/>
    <w:next w:val="a"/>
    <w:link w:val="10"/>
    <w:uiPriority w:val="9"/>
    <w:qFormat/>
    <w:pPr>
      <w:keepNext/>
      <w:keepLines/>
      <w:spacing w:afterLines="50" w:after="50" w:line="360" w:lineRule="auto"/>
      <w:outlineLvl w:val="0"/>
    </w:pPr>
    <w:rPr>
      <w:b/>
      <w:bCs/>
      <w:sz w:val="44"/>
      <w:szCs w:val="44"/>
    </w:rPr>
  </w:style>
  <w:style w:type="paragraph" w:styleId="2">
    <w:name w:val="heading 2"/>
    <w:basedOn w:val="a"/>
    <w:next w:val="a"/>
    <w:link w:val="20"/>
    <w:uiPriority w:val="9"/>
    <w:unhideWhenUsed/>
    <w:qFormat/>
    <w:pPr>
      <w:keepNext/>
      <w:keepLines/>
      <w:spacing w:beforeLines="50" w:before="50" w:line="360" w:lineRule="auto"/>
      <w:outlineLvl w:val="1"/>
    </w:pPr>
    <w:rPr>
      <w:rFonts w:ascii="Cambria" w:eastAsia="黑体" w:hAnsi="Cambria" w:cstheme="majorBidi"/>
      <w:b/>
      <w:bCs/>
      <w:sz w:val="32"/>
      <w:szCs w:val="32"/>
    </w:rPr>
  </w:style>
  <w:style w:type="paragraph" w:styleId="3">
    <w:name w:val="heading 3"/>
    <w:basedOn w:val="a"/>
    <w:next w:val="a"/>
    <w:link w:val="30"/>
    <w:uiPriority w:val="9"/>
    <w:unhideWhenUsed/>
    <w:qFormat/>
    <w:pPr>
      <w:keepNext/>
      <w:keepLines/>
      <w:spacing w:beforeLines="50" w:before="50" w:line="416" w:lineRule="auto"/>
      <w:outlineLvl w:val="2"/>
    </w:pPr>
    <w:rPr>
      <w:b/>
      <w:bCs/>
      <w:sz w:val="32"/>
      <w:szCs w:val="32"/>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Normal Indent"/>
    <w:basedOn w:val="a"/>
    <w:qFormat/>
    <w:pPr>
      <w:ind w:firstLine="420"/>
    </w:pPr>
    <w:rPr>
      <w:szCs w:val="20"/>
    </w:r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Document Map"/>
    <w:basedOn w:val="a"/>
    <w:link w:val="a6"/>
    <w:uiPriority w:val="99"/>
    <w:semiHidden/>
    <w:unhideWhenUsed/>
    <w:qFormat/>
    <w:rPr>
      <w:rFonts w:ascii="宋体" w:eastAsia="宋体"/>
      <w:sz w:val="18"/>
      <w:szCs w:val="18"/>
    </w:rPr>
  </w:style>
  <w:style w:type="paragraph" w:styleId="a7">
    <w:name w:val="annotation text"/>
    <w:basedOn w:val="a"/>
    <w:link w:val="a8"/>
    <w:qFormat/>
    <w:pPr>
      <w:spacing w:line="360" w:lineRule="auto"/>
      <w:ind w:firstLine="922"/>
      <w:jc w:val="left"/>
    </w:pPr>
    <w:rPr>
      <w:rFonts w:ascii="Times New Roman" w:eastAsia="宋体" w:hAnsi="Times New Roman" w:cs="Times New Roman"/>
      <w:szCs w:val="24"/>
    </w:rPr>
  </w:style>
  <w:style w:type="paragraph" w:styleId="a9">
    <w:name w:val="Body Text"/>
    <w:basedOn w:val="a"/>
    <w:uiPriority w:val="99"/>
    <w:unhideWhenUsed/>
    <w:qFormat/>
    <w:pPr>
      <w:spacing w:before="100" w:beforeAutospacing="1" w:after="100" w:afterAutospacing="1"/>
      <w:ind w:left="860"/>
    </w:pPr>
    <w:rPr>
      <w:rFonts w:ascii="微软雅黑" w:eastAsia="微软雅黑" w:hAnsi="微软雅黑" w:cs="Times New Roman"/>
      <w:sz w:val="28"/>
      <w:szCs w:val="28"/>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a">
    <w:name w:val="Plain Text"/>
    <w:basedOn w:val="a"/>
    <w:link w:val="ab"/>
    <w:qFormat/>
    <w:rPr>
      <w:rFonts w:ascii="宋体" w:eastAsia="宋体" w:hAnsi="Courier New" w:cs="Times New Roman"/>
      <w:szCs w:val="20"/>
    </w:rPr>
  </w:style>
  <w:style w:type="paragraph" w:styleId="TOC8">
    <w:name w:val="toc 8"/>
    <w:basedOn w:val="a"/>
    <w:next w:val="a"/>
    <w:uiPriority w:val="39"/>
    <w:unhideWhenUsed/>
    <w:qFormat/>
    <w:pPr>
      <w:spacing w:after="57"/>
      <w:ind w:left="1984"/>
    </w:pPr>
  </w:style>
  <w:style w:type="paragraph" w:styleId="ac">
    <w:name w:val="Date"/>
    <w:basedOn w:val="a"/>
    <w:next w:val="a"/>
    <w:link w:val="ad"/>
    <w:uiPriority w:val="99"/>
    <w:semiHidden/>
    <w:unhideWhenUsed/>
    <w:qFormat/>
    <w:pPr>
      <w:ind w:left="100"/>
    </w:pPr>
  </w:style>
  <w:style w:type="paragraph" w:styleId="ae">
    <w:name w:val="endnote text"/>
    <w:basedOn w:val="a"/>
    <w:link w:val="af"/>
    <w:uiPriority w:val="99"/>
    <w:semiHidden/>
    <w:unhideWhenUsed/>
    <w:qFormat/>
    <w:rPr>
      <w:sz w:val="20"/>
    </w:rPr>
  </w:style>
  <w:style w:type="paragraph" w:styleId="af0">
    <w:name w:val="Balloon Text"/>
    <w:basedOn w:val="a"/>
    <w:link w:val="af1"/>
    <w:uiPriority w:val="99"/>
    <w:semiHidden/>
    <w:unhideWhenUsed/>
    <w:qFormat/>
    <w:rPr>
      <w:sz w:val="18"/>
      <w:szCs w:val="18"/>
    </w:rPr>
  </w:style>
  <w:style w:type="paragraph" w:styleId="af2">
    <w:name w:val="footer"/>
    <w:basedOn w:val="a"/>
    <w:link w:val="af3"/>
    <w:uiPriority w:val="99"/>
    <w:unhideWhenUsed/>
    <w:qFormat/>
    <w:pPr>
      <w:tabs>
        <w:tab w:val="center" w:pos="4153"/>
        <w:tab w:val="right" w:pos="8306"/>
      </w:tabs>
      <w:jc w:val="left"/>
    </w:pPr>
    <w:rPr>
      <w:sz w:val="18"/>
      <w:szCs w:val="18"/>
    </w:rPr>
  </w:style>
  <w:style w:type="paragraph" w:styleId="af4">
    <w:name w:val="header"/>
    <w:basedOn w:val="a"/>
    <w:link w:val="af5"/>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tabs>
        <w:tab w:val="right" w:leader="dot" w:pos="8296"/>
      </w:tabs>
      <w:jc w:val="center"/>
    </w:pPr>
    <w:rPr>
      <w:rFonts w:ascii="黑体" w:eastAsia="黑体" w:hAnsi="黑体"/>
      <w:sz w:val="36"/>
      <w:szCs w:val="32"/>
    </w:rPr>
  </w:style>
  <w:style w:type="paragraph" w:styleId="TOC4">
    <w:name w:val="toc 4"/>
    <w:basedOn w:val="a"/>
    <w:next w:val="a"/>
    <w:uiPriority w:val="39"/>
    <w:unhideWhenUsed/>
    <w:qFormat/>
    <w:pPr>
      <w:spacing w:after="57"/>
      <w:ind w:left="850"/>
    </w:pPr>
  </w:style>
  <w:style w:type="paragraph" w:styleId="af6">
    <w:name w:val="Subtitle"/>
    <w:basedOn w:val="a"/>
    <w:next w:val="a"/>
    <w:link w:val="af7"/>
    <w:uiPriority w:val="11"/>
    <w:qFormat/>
    <w:pPr>
      <w:spacing w:before="200" w:after="200"/>
    </w:pPr>
    <w:rPr>
      <w:sz w:val="24"/>
      <w:szCs w:val="24"/>
    </w:rPr>
  </w:style>
  <w:style w:type="paragraph" w:styleId="af8">
    <w:name w:val="footnote text"/>
    <w:basedOn w:val="a"/>
    <w:link w:val="af9"/>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a">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b">
    <w:name w:val="Title"/>
    <w:basedOn w:val="a"/>
    <w:next w:val="a"/>
    <w:link w:val="afc"/>
    <w:uiPriority w:val="10"/>
    <w:qFormat/>
    <w:pPr>
      <w:spacing w:before="300" w:after="200"/>
      <w:contextualSpacing/>
    </w:pPr>
    <w:rPr>
      <w:sz w:val="48"/>
      <w:szCs w:val="48"/>
    </w:rPr>
  </w:style>
  <w:style w:type="paragraph" w:styleId="afd">
    <w:name w:val="annotation subject"/>
    <w:basedOn w:val="a7"/>
    <w:next w:val="a7"/>
    <w:link w:val="afe"/>
    <w:uiPriority w:val="99"/>
    <w:semiHidden/>
    <w:unhideWhenUsed/>
    <w:qFormat/>
    <w:pPr>
      <w:spacing w:line="240" w:lineRule="auto"/>
      <w:ind w:firstLine="0"/>
    </w:pPr>
    <w:rPr>
      <w:rFonts w:asciiTheme="minorHAnsi" w:eastAsiaTheme="minorEastAsia" w:hAnsiTheme="minorHAnsi" w:cstheme="minorBidi"/>
      <w:b/>
      <w:bCs/>
      <w:szCs w:val="22"/>
    </w:rPr>
  </w:style>
  <w:style w:type="table" w:styleId="aff">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endnote reference"/>
    <w:basedOn w:val="a0"/>
    <w:uiPriority w:val="99"/>
    <w:semiHidden/>
    <w:unhideWhenUsed/>
    <w:qFormat/>
    <w:rPr>
      <w:vertAlign w:val="superscript"/>
    </w:rPr>
  </w:style>
  <w:style w:type="character" w:styleId="aff1">
    <w:name w:val="Hyperlink"/>
    <w:uiPriority w:val="99"/>
    <w:qFormat/>
    <w:rPr>
      <w:color w:val="0000FF"/>
      <w:u w:val="none"/>
    </w:rPr>
  </w:style>
  <w:style w:type="character" w:styleId="aff2">
    <w:name w:val="annotation reference"/>
    <w:qFormat/>
    <w:rPr>
      <w:sz w:val="21"/>
      <w:szCs w:val="21"/>
    </w:rPr>
  </w:style>
  <w:style w:type="character" w:styleId="aff3">
    <w:name w:val="footnote reference"/>
    <w:basedOn w:val="a0"/>
    <w:uiPriority w:val="99"/>
    <w:unhideWhenUsed/>
    <w:qFormat/>
    <w:rPr>
      <w:vertAlign w:val="superscript"/>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f4">
    <w:name w:val="List Paragraph"/>
    <w:basedOn w:val="a"/>
    <w:uiPriority w:val="34"/>
    <w:qFormat/>
    <w:pPr>
      <w:ind w:left="720"/>
      <w:contextualSpacing/>
    </w:pPr>
  </w:style>
  <w:style w:type="paragraph" w:styleId="aff5">
    <w:name w:val="No Spacing"/>
    <w:uiPriority w:val="1"/>
    <w:qFormat/>
  </w:style>
  <w:style w:type="character" w:customStyle="1" w:styleId="afc">
    <w:name w:val="标题 字符"/>
    <w:basedOn w:val="a0"/>
    <w:link w:val="afb"/>
    <w:uiPriority w:val="10"/>
    <w:qFormat/>
    <w:rPr>
      <w:sz w:val="48"/>
      <w:szCs w:val="48"/>
    </w:rPr>
  </w:style>
  <w:style w:type="character" w:customStyle="1" w:styleId="af7">
    <w:name w:val="副标题 字符"/>
    <w:basedOn w:val="a0"/>
    <w:link w:val="af6"/>
    <w:uiPriority w:val="11"/>
    <w:qFormat/>
    <w:rPr>
      <w:sz w:val="24"/>
      <w:szCs w:val="24"/>
    </w:rPr>
  </w:style>
  <w:style w:type="paragraph" w:styleId="aff6">
    <w:name w:val="Quote"/>
    <w:basedOn w:val="a"/>
    <w:next w:val="a"/>
    <w:link w:val="aff7"/>
    <w:uiPriority w:val="29"/>
    <w:qFormat/>
    <w:pPr>
      <w:ind w:left="720" w:right="720"/>
    </w:pPr>
    <w:rPr>
      <w:i/>
    </w:rPr>
  </w:style>
  <w:style w:type="character" w:customStyle="1" w:styleId="aff7">
    <w:name w:val="引用 字符"/>
    <w:link w:val="aff6"/>
    <w:uiPriority w:val="29"/>
    <w:qFormat/>
    <w:rPr>
      <w:i/>
    </w:rPr>
  </w:style>
  <w:style w:type="paragraph" w:styleId="aff8">
    <w:name w:val="Intense Quote"/>
    <w:basedOn w:val="a"/>
    <w:next w:val="a"/>
    <w:link w:val="af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9">
    <w:name w:val="明显引用 字符"/>
    <w:link w:val="aff8"/>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9">
    <w:name w:val="脚注文本 字符"/>
    <w:link w:val="af8"/>
    <w:uiPriority w:val="99"/>
    <w:qFormat/>
    <w:rPr>
      <w:sz w:val="18"/>
    </w:rPr>
  </w:style>
  <w:style w:type="character" w:customStyle="1" w:styleId="af">
    <w:name w:val="尾注文本 字符"/>
    <w:link w:val="ae"/>
    <w:uiPriority w:val="99"/>
    <w:qFormat/>
    <w:rPr>
      <w:sz w:val="20"/>
    </w:rPr>
  </w:style>
  <w:style w:type="paragraph" w:customStyle="1" w:styleId="TOC11">
    <w:name w:val="TOC 标题11"/>
    <w:uiPriority w:val="39"/>
    <w:unhideWhenUsed/>
    <w:qFormat/>
  </w:style>
  <w:style w:type="character" w:customStyle="1" w:styleId="af5">
    <w:name w:val="页眉 字符"/>
    <w:basedOn w:val="a0"/>
    <w:link w:val="af4"/>
    <w:uiPriority w:val="99"/>
    <w:qFormat/>
    <w:rPr>
      <w:sz w:val="18"/>
      <w:szCs w:val="18"/>
    </w:rPr>
  </w:style>
  <w:style w:type="character" w:customStyle="1" w:styleId="af3">
    <w:name w:val="页脚 字符"/>
    <w:basedOn w:val="a0"/>
    <w:link w:val="af2"/>
    <w:uiPriority w:val="99"/>
    <w:qFormat/>
    <w:rPr>
      <w:sz w:val="18"/>
      <w:szCs w:val="18"/>
    </w:rPr>
  </w:style>
  <w:style w:type="character" w:customStyle="1" w:styleId="10">
    <w:name w:val="标题 1 字符"/>
    <w:basedOn w:val="a0"/>
    <w:link w:val="1"/>
    <w:uiPriority w:val="9"/>
    <w:qFormat/>
    <w:rPr>
      <w:rFonts w:asciiTheme="minorHAnsi" w:eastAsiaTheme="minorEastAsia" w:hAnsiTheme="minorHAnsi"/>
      <w:b/>
      <w:bCs/>
      <w:sz w:val="44"/>
      <w:szCs w:val="44"/>
    </w:rPr>
  </w:style>
  <w:style w:type="character" w:customStyle="1" w:styleId="a6">
    <w:name w:val="文档结构图 字符"/>
    <w:basedOn w:val="a0"/>
    <w:link w:val="a5"/>
    <w:uiPriority w:val="99"/>
    <w:semiHidden/>
    <w:qFormat/>
    <w:rPr>
      <w:rFonts w:ascii="宋体" w:eastAsia="宋体"/>
      <w:sz w:val="18"/>
      <w:szCs w:val="18"/>
    </w:rPr>
  </w:style>
  <w:style w:type="character" w:customStyle="1" w:styleId="20">
    <w:name w:val="标题 2 字符"/>
    <w:basedOn w:val="a0"/>
    <w:link w:val="2"/>
    <w:uiPriority w:val="9"/>
    <w:qFormat/>
    <w:rPr>
      <w:rFonts w:ascii="Cambria" w:eastAsia="黑体" w:hAnsi="Cambria" w:cstheme="majorBidi"/>
      <w:b/>
      <w:bCs/>
      <w:sz w:val="32"/>
      <w:szCs w:val="32"/>
    </w:rPr>
  </w:style>
  <w:style w:type="character" w:customStyle="1" w:styleId="30">
    <w:name w:val="标题 3 字符"/>
    <w:basedOn w:val="a0"/>
    <w:link w:val="3"/>
    <w:uiPriority w:val="9"/>
    <w:qFormat/>
    <w:rPr>
      <w:rFonts w:asciiTheme="minorHAnsi" w:eastAsiaTheme="minorEastAsia" w:hAnsiTheme="minorHAnsi"/>
      <w:b/>
      <w:bCs/>
      <w:sz w:val="32"/>
      <w:szCs w:val="32"/>
    </w:rPr>
  </w:style>
  <w:style w:type="character" w:customStyle="1" w:styleId="ad">
    <w:name w:val="日期 字符"/>
    <w:basedOn w:val="a0"/>
    <w:link w:val="ac"/>
    <w:uiPriority w:val="99"/>
    <w:semiHidden/>
    <w:qFormat/>
  </w:style>
  <w:style w:type="character" w:customStyle="1" w:styleId="a8">
    <w:name w:val="批注文字 字符"/>
    <w:basedOn w:val="a0"/>
    <w:link w:val="a7"/>
    <w:qFormat/>
    <w:rPr>
      <w:rFonts w:ascii="Times New Roman" w:eastAsia="宋体" w:hAnsi="Times New Roman" w:cs="Times New Roman"/>
      <w:szCs w:val="24"/>
    </w:rPr>
  </w:style>
  <w:style w:type="character" w:customStyle="1" w:styleId="af1">
    <w:name w:val="批注框文本 字符"/>
    <w:basedOn w:val="a0"/>
    <w:link w:val="af0"/>
    <w:uiPriority w:val="99"/>
    <w:semiHidden/>
    <w:qFormat/>
    <w:rPr>
      <w:sz w:val="18"/>
      <w:szCs w:val="18"/>
    </w:rPr>
  </w:style>
  <w:style w:type="paragraph" w:customStyle="1" w:styleId="Default">
    <w:name w:val="Default"/>
    <w:link w:val="DefaultChar"/>
    <w:uiPriority w:val="99"/>
    <w:qFormat/>
    <w:pPr>
      <w:widowControl w:val="0"/>
    </w:pPr>
    <w:rPr>
      <w:rFonts w:ascii="MS Mincho" w:hAnsi="Calibri"/>
      <w:color w:val="000000"/>
      <w:sz w:val="21"/>
      <w:szCs w:val="24"/>
    </w:rPr>
  </w:style>
  <w:style w:type="character" w:customStyle="1" w:styleId="DefaultChar">
    <w:name w:val="Default Char"/>
    <w:link w:val="Default"/>
    <w:uiPriority w:val="99"/>
    <w:qFormat/>
    <w:rPr>
      <w:rFonts w:ascii="MS Mincho" w:eastAsia="宋体" w:hAnsi="Calibri" w:cs="Times New Roman"/>
      <w:color w:val="000000"/>
      <w:szCs w:val="24"/>
    </w:rPr>
  </w:style>
  <w:style w:type="character" w:customStyle="1" w:styleId="ab">
    <w:name w:val="纯文本 字符"/>
    <w:basedOn w:val="a0"/>
    <w:link w:val="aa"/>
    <w:qFormat/>
    <w:rPr>
      <w:rFonts w:ascii="宋体" w:eastAsia="宋体" w:hAnsi="Courier New" w:cs="Times New Roman"/>
      <w:szCs w:val="20"/>
    </w:rPr>
  </w:style>
  <w:style w:type="character" w:customStyle="1" w:styleId="afe">
    <w:name w:val="批注主题 字符"/>
    <w:basedOn w:val="a8"/>
    <w:link w:val="afd"/>
    <w:uiPriority w:val="99"/>
    <w:semiHidden/>
    <w:qFormat/>
    <w:rPr>
      <w:rFonts w:asciiTheme="minorHAnsi" w:eastAsiaTheme="minorEastAsia" w:hAnsiTheme="minorHAnsi" w:cstheme="minorBidi"/>
      <w:b/>
      <w:bCs/>
      <w:sz w:val="21"/>
      <w:szCs w:val="22"/>
    </w:rPr>
  </w:style>
  <w:style w:type="paragraph" w:styleId="affa">
    <w:name w:val="Revision"/>
    <w:hidden/>
    <w:uiPriority w:val="99"/>
    <w:unhideWhenUsed/>
    <w:rsid w:val="00414F96"/>
    <w:rPr>
      <w:rFonts w:asciiTheme="minorHAnsi" w:eastAsiaTheme="minorEastAsia" w:hAnsiTheme="minorHAnsi" w:cstheme="minorBidi"/>
      <w:sz w:val="21"/>
      <w:szCs w:val="22"/>
    </w:rPr>
  </w:style>
  <w:style w:type="character" w:styleId="affb">
    <w:name w:val="Strong"/>
    <w:basedOn w:val="a0"/>
    <w:uiPriority w:val="22"/>
    <w:qFormat/>
    <w:rsid w:val="00366E55"/>
    <w:rPr>
      <w:b/>
      <w:bCs/>
    </w:rPr>
  </w:style>
  <w:style w:type="paragraph" w:styleId="affc">
    <w:name w:val="Normal (Web)"/>
    <w:basedOn w:val="a"/>
    <w:uiPriority w:val="99"/>
    <w:semiHidden/>
    <w:unhideWhenUsed/>
    <w:rsid w:val="00366E55"/>
    <w:pPr>
      <w:widowControl/>
      <w:spacing w:before="100" w:beforeAutospacing="1" w:after="100" w:afterAutospacing="1"/>
      <w:jc w:val="left"/>
    </w:pPr>
    <w:rPr>
      <w:rFonts w:ascii="宋体" w:eastAsia="宋体" w:hAnsi="宋体" w:cs="宋体"/>
      <w:sz w:val="24"/>
      <w:szCs w:val="24"/>
    </w:rPr>
  </w:style>
  <w:style w:type="character" w:customStyle="1" w:styleId="custom-tag-placeholder-class">
    <w:name w:val="custom-tag-placeholder-class"/>
    <w:basedOn w:val="a0"/>
    <w:rsid w:val="00366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23436">
      <w:bodyDiv w:val="1"/>
      <w:marLeft w:val="0"/>
      <w:marRight w:val="0"/>
      <w:marTop w:val="0"/>
      <w:marBottom w:val="0"/>
      <w:divBdr>
        <w:top w:val="none" w:sz="0" w:space="0" w:color="auto"/>
        <w:left w:val="none" w:sz="0" w:space="0" w:color="auto"/>
        <w:bottom w:val="none" w:sz="0" w:space="0" w:color="auto"/>
        <w:right w:val="none" w:sz="0" w:space="0" w:color="auto"/>
      </w:divBdr>
    </w:div>
    <w:div w:id="925185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8A2E27-7C38-4B73-B765-D4BCD047B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64</Pages>
  <Words>5218</Words>
  <Characters>29744</Characters>
  <Application>Microsoft Office Word</Application>
  <DocSecurity>0</DocSecurity>
  <Lines>247</Lines>
  <Paragraphs>69</Paragraphs>
  <ScaleCrop>false</ScaleCrop>
  <Company/>
  <LinksUpToDate>false</LinksUpToDate>
  <CharactersWithSpaces>34893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Administrator</cp:lastModifiedBy>
  <cp:revision>44</cp:revision>
  <dcterms:created xsi:type="dcterms:W3CDTF">2025-08-29T02:00:00Z</dcterms:created>
  <dcterms:modified xsi:type="dcterms:W3CDTF">2026-09-03T02:18:00Z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78CAE34C174A4FF99AA05DD0B9740E70_13</vt:lpwstr>
  </property>
  <property fmtid="{D5CDD505-2E9C-101B-9397-08002B2CF9AE}" pid="4" name="KSOTemplateDocerSaveRecord">
    <vt:lpwstr>eyJoZGlkIjoiMTk3OTVkYjJjYTEyY2M4ZmRjZmMzNmM3YTdkMGNkYWQiLCJ1c2VySWQiOiIxOTAxODk1MzYifQ==</vt:lpwstr>
  </property>
</Properties>
</file>