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C5C3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6288f453daa4a6b99ba9474fc4c56c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288f453daa4a6b99ba9474fc4c56cc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42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2026-09-20T09:18:38Z</dcterms:created>
  <dc:creator>Administrator</dc:creator>
  <cp:lastModifiedBy>Administrator</cp:lastModifiedBy>
  <dcterms:modified xsi:type="dcterms:W3CDTF">2026-09-20T09:18:43Z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eyJoZGlkIjoiZDMwZjdmYTFlMTVmYTc5NjBlODc1YzVjYjI1MzUxYzIiLCJ1c2VySWQiOiIxNjI3MzA4MDM4In0=</vt:lpwstr>
  </property>
  <property fmtid="{D5CDD505-2E9C-101B-9397-08002B2CF9AE}" pid="4" name="ICV">
    <vt:lpwstr>764640389C3A45358D18158F999B9157_12</vt:lpwstr>
  </property>
</Properties>
</file>