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C5BF6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一、被推荐供应商名单 </w:t>
      </w:r>
    </w:p>
    <w:p w14:paraId="2612B54D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1.第一成交候选人</w:t>
      </w:r>
      <w:r>
        <w:rPr>
          <w:rFonts w:hint="eastAsia"/>
          <w:b/>
          <w:sz w:val="30"/>
          <w:szCs w:val="30"/>
          <w:lang w:val="en-US" w:eastAsia="zh-CN"/>
        </w:rPr>
        <w:t>：</w:t>
      </w:r>
      <w:r>
        <w:rPr>
          <w:rFonts w:hint="eastAsia"/>
          <w:b/>
          <w:sz w:val="30"/>
          <w:szCs w:val="30"/>
        </w:rPr>
        <w:t>江苏领恒医疗器械有限公司</w:t>
      </w:r>
    </w:p>
    <w:p w14:paraId="1D121660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2.第二成交候选人：山东拓庄医疗科技有限公司</w:t>
      </w:r>
    </w:p>
    <w:p w14:paraId="0B580250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3.第三成交候选人：江苏弘润医疗管理有限公司</w:t>
      </w:r>
    </w:p>
    <w:p w14:paraId="3E4B70B9">
      <w:pPr>
        <w:rPr>
          <w:rFonts w:hint="eastAsia"/>
          <w:b w:val="0"/>
          <w:bCs/>
          <w:sz w:val="30"/>
          <w:szCs w:val="30"/>
        </w:rPr>
      </w:pPr>
      <w:r>
        <w:rPr>
          <w:rFonts w:hint="eastAsia"/>
          <w:b/>
          <w:sz w:val="30"/>
          <w:szCs w:val="30"/>
        </w:rPr>
        <w:t>二、推荐理由：本次评审采用综</w:t>
      </w:r>
      <w:bookmarkStart w:id="0" w:name="_GoBack"/>
      <w:bookmarkEnd w:id="0"/>
      <w:r>
        <w:rPr>
          <w:rFonts w:hint="eastAsia"/>
          <w:b/>
          <w:sz w:val="30"/>
          <w:szCs w:val="30"/>
        </w:rPr>
        <w:t>合评分法，本次评审按得分高低顺序推荐成交候选人。得分相同的，按报价从低到高顺序排列；得分且报价相同的，按技术指标优劣顺序排列。</w:t>
      </w:r>
    </w:p>
    <w:p w14:paraId="64E91F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kYWFmNTM3Y2Q4ZjE3NDZlMWQ2MDU3NWY2MmY1NTgifQ=="/>
  </w:docVars>
  <w:rsids>
    <w:rsidRoot w:val="005D230C"/>
    <w:rsid w:val="00293AE7"/>
    <w:rsid w:val="004D38C1"/>
    <w:rsid w:val="005D230C"/>
    <w:rsid w:val="007B3CD0"/>
    <w:rsid w:val="008B1FA6"/>
    <w:rsid w:val="00C91C61"/>
    <w:rsid w:val="00F0395F"/>
    <w:rsid w:val="21241757"/>
    <w:rsid w:val="2B680F4A"/>
    <w:rsid w:val="2BED3D81"/>
    <w:rsid w:val="3AA54376"/>
    <w:rsid w:val="60EE4341"/>
    <w:rsid w:val="69E93CEB"/>
    <w:rsid w:val="77496E38"/>
    <w:rsid w:val="7B2B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spacing w:after="0" w:line="360" w:lineRule="auto"/>
      <w:ind w:left="0" w:leftChars="0" w:firstLine="420" w:firstLineChars="200"/>
    </w:pPr>
    <w:rPr>
      <w:rFonts w:ascii="宋体" w:hAnsi="宋体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2021-07-20T03:07:00Z</dcterms:created>
  <dc:creator>lm</dc:creator>
  <cp:lastModifiedBy>wff</cp:lastModifiedBy>
  <dcterms:modified xsi:type="dcterms:W3CDTF">2026-09-30T00:58:57Z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9FAFEA2A4D3249BCA52565E106AB2F1C</vt:lpwstr>
  </property>
  <property fmtid="{D5CDD505-2E9C-101B-9397-08002B2CF9AE}" pid="4" name="KSOTemplateDocerSaveRecord">
    <vt:lpwstr>eyJoZGlkIjoiZjFiNzNkMWQxYmY5ZWI1MzIxNWYxMGMwMjk5YjBkMjEiLCJ1c2VySWQiOiIxMTUzODMyOTI0In0=</vt:lpwstr>
  </property>
</Properties>
</file>