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D9950">
      <w:r>
        <w:drawing>
          <wp:inline distT="0" distB="0" distL="114300" distR="114300">
            <wp:extent cx="5266690" cy="6308725"/>
            <wp:effectExtent l="0" t="0" r="1016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30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55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2026-10-09T06:52:46Z</dcterms:created>
  <dc:creator>Administrator</dc:creator>
  <cp:lastModifiedBy>周洋</cp:lastModifiedBy>
  <dcterms:modified xsi:type="dcterms:W3CDTF">2026-10-09T06:53:27Z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eyJoZGlkIjoiZWQ1NmQ2MTQ0ZTMyYThiZjhjZDJiNjlhN2ZhYThhODAiLCJ1c2VySWQiOiIxMTQ0MjQwMzEzIn0=</vt:lpwstr>
  </property>
  <property fmtid="{D5CDD505-2E9C-101B-9397-08002B2CF9AE}" pid="4" name="ICV">
    <vt:lpwstr>C5F9C96404FC40F1BF1DE5FB99E376EA_12</vt:lpwstr>
  </property>
</Properties>
</file>