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val="en-US" w:eastAsia="zh-CN"/>
        </w:rPr>
        <w:t xml:space="preserve">金山镇2026年度户户通道路硬化项目</w:t>
      </w:r>
      <w:r>
        <w:rPr>
          <w:rFonts w:hint="eastAsia" w:cs="宋体"/>
          <w:b/>
          <w:bCs/>
          <w:spacing w:val="16"/>
          <w:sz w:val="32"/>
          <w:szCs w:val="32"/>
          <w:highlight w:val="none"/>
          <w:lang w:eastAsia="zh-CN"/>
        </w:rPr>
        <w:t xml:space="preserve">（政府采购工程）（专门面向中小企业）</w:t>
      </w:r>
      <w:r/>
    </w:p>
    <w:p>
      <w:pPr>
        <w:ind w:firstLine="1413"/>
        <w:jc w:val="both"/>
        <w:spacing w:line="720" w:lineRule="exact"/>
        <w:rPr>
          <w:rFonts w:hint="default"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编号：JSZC-320707-LYGH-C202</w:t>
      </w:r>
      <w:r>
        <w:rPr>
          <w:rFonts w:hint="eastAsia" w:cs="宋体"/>
          <w:b/>
          <w:bCs/>
          <w:spacing w:val="16"/>
          <w:sz w:val="32"/>
          <w:szCs w:val="32"/>
          <w:highlight w:val="none"/>
          <w:lang w:val="en-US" w:eastAsia="zh-CN"/>
        </w:rPr>
        <w:t xml:space="preserve">6</w:t>
      </w:r>
      <w:r>
        <w:rPr>
          <w:rFonts w:hint="eastAsia" w:ascii="宋体" w:hAnsi="宋体" w:eastAsia="宋体" w:cs="宋体"/>
          <w:b/>
          <w:bCs/>
          <w:spacing w:val="16"/>
          <w:sz w:val="32"/>
          <w:szCs w:val="32"/>
          <w:highlight w:val="none"/>
        </w:rPr>
        <w:t xml:space="preserve">-</w:t>
      </w:r>
      <w:r>
        <w:rPr>
          <w:rFonts w:hint="eastAsia" w:cs="宋体"/>
          <w:b/>
          <w:bCs/>
          <w:spacing w:val="16"/>
          <w:sz w:val="32"/>
          <w:szCs w:val="32"/>
          <w:highlight w:val="none"/>
          <w:lang w:val="en-US" w:eastAsia="zh-CN"/>
        </w:rPr>
        <w:t xml:space="preserve">0004</w:t>
      </w:r>
      <w:r/>
    </w:p>
    <w:p>
      <w:pPr>
        <w:pStyle w:val="756"/>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56"/>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56"/>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赣榆区金山镇人民政府</w:t>
      </w:r>
      <w:r/>
    </w:p>
    <w:p>
      <w:pPr>
        <w:pStyle w:val="756"/>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江苏泓泉项目管理有限公司</w:t>
      </w:r>
      <w:r/>
    </w:p>
    <w:p>
      <w:pPr>
        <w:pStyle w:val="756"/>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10</w:t>
      </w:r>
      <w:r>
        <w:rPr>
          <w:rFonts w:hint="eastAsia" w:ascii="宋体" w:hAnsi="宋体" w:eastAsia="宋体" w:cs="宋体"/>
          <w:b/>
          <w:bCs/>
          <w:sz w:val="32"/>
          <w:highlight w:val="none"/>
          <w:lang w:eastAsia="zh-CN"/>
        </w:rPr>
        <w:t xml:space="preserve">月</w:t>
      </w:r>
      <w:r/>
    </w:p>
    <w:p>
      <w:pPr>
        <w:pStyle w:val="793"/>
        <w:ind w:firstLine="480"/>
        <w:rPr>
          <w:rFonts w:hint="eastAsia" w:ascii="宋体" w:hAnsi="宋体" w:eastAsia="宋体" w:cs="宋体"/>
          <w:color w:val="auto"/>
          <w:highlight w:val="none"/>
        </w:rPr>
        <w:sectPr>
          <w:footerReference w:type="default" r:id="rId9"/>
          <w:footerReference w:type="first" r:id="rId10"/>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w:t>
      </w:r>
      <w:r>
        <w:rPr>
          <w:rFonts w:hint="eastAsia" w:cs="宋体"/>
          <w:color w:val="000000"/>
          <w:sz w:val="32"/>
          <w:highlight w:val="none"/>
          <w:lang w:val="en-US" w:eastAsia="zh-CN"/>
        </w:rPr>
        <w:t xml:space="preserve">采购</w:t>
      </w:r>
      <w:r>
        <w:rPr>
          <w:rFonts w:hint="eastAsia" w:ascii="宋体" w:hAnsi="宋体" w:eastAsia="宋体" w:cs="宋体"/>
          <w:color w:val="000000"/>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政府采购合同</w:t>
      </w:r>
      <w:r>
        <w:rPr>
          <w:rFonts w:hint="eastAsia" w:ascii="宋体" w:hAnsi="宋体" w:eastAsia="宋体" w:cs="宋体"/>
          <w:color w:val="000000"/>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第七</w:t>
      </w:r>
      <w:r>
        <w:rPr>
          <w:rFonts w:hint="eastAsia" w:ascii="宋体" w:hAnsi="宋体" w:eastAsia="宋体" w:cs="宋体"/>
          <w:color w:val="000000"/>
          <w:sz w:val="32"/>
          <w:highlight w:val="none"/>
          <w:lang w:val="en-US" w:eastAsia="zh-CN"/>
        </w:rPr>
        <w:t xml:space="preserve">章</w:t>
      </w:r>
      <w:r>
        <w:rPr>
          <w:rFonts w:hint="eastAsia" w:ascii="宋体" w:hAnsi="宋体" w:eastAsia="宋体" w:cs="宋体"/>
          <w:color w:val="000000"/>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37"/>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金山镇2026年度户户通道路硬化项目（政府采购工程）（专门面向中小企业）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11</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 06 </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1"/>
                <w:highlight w:val="none"/>
                <w:u w:val="single"/>
              </w:rPr>
              <w:t xml:space="preserve"> </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标段编号：JSZC-320707-LYGH-C202</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0004</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标段名称：</w:t>
      </w:r>
      <w:r>
        <w:rPr>
          <w:rFonts w:hint="eastAsia" w:cs="宋体"/>
          <w:color w:val="000000"/>
          <w:sz w:val="22"/>
          <w:highlight w:val="none"/>
          <w:lang w:eastAsia="zh-CN"/>
        </w:rPr>
        <w:t xml:space="preserve">金山镇2026年度户户通道路硬化项目（政府采购工程）（专门面向中小企业）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165 </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w:t>
      </w:r>
      <w:r>
        <w:rPr>
          <w:rFonts w:hint="eastAsia" w:cs="宋体"/>
          <w:b w:val="0"/>
          <w:bCs/>
          <w:color w:val="000000"/>
          <w:sz w:val="22"/>
          <w:highlight w:val="yellow"/>
          <w:u w:val="single"/>
          <w:lang w:val="en-US" w:eastAsia="zh-CN"/>
        </w:rPr>
        <w:t xml:space="preserve">1609382.05</w:t>
      </w:r>
      <w:r>
        <w:rPr>
          <w:rFonts w:hint="eastAsia" w:cs="宋体"/>
          <w:b/>
          <w:color w:val="000000"/>
          <w:sz w:val="22"/>
          <w:highlight w:val="yellow"/>
          <w:u w:val="single"/>
          <w:lang w:val="en-US" w:eastAsia="zh-CN"/>
        </w:rPr>
        <w:t xml:space="preserve"> </w:t>
      </w:r>
      <w:r>
        <w:rPr>
          <w:rFonts w:hint="eastAsia" w:ascii="宋体" w:hAnsi="宋体" w:eastAsia="宋体" w:cs="宋体"/>
          <w:b/>
          <w:color w:val="auto"/>
          <w:sz w:val="22"/>
          <w:highlight w:val="yellow"/>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cs="宋体"/>
          <w:color w:val="000000"/>
          <w:sz w:val="22"/>
          <w:highlight w:val="none"/>
          <w:lang w:eastAsia="zh-CN"/>
        </w:rPr>
        <w:t xml:space="preserve">金山镇2026年度户户通道路硬化项目</w:t>
      </w:r>
      <w:r>
        <w:rPr>
          <w:rFonts w:hint="eastAsia" w:ascii="宋体" w:hAnsi="宋体" w:eastAsia="宋体" w:cs="宋体"/>
          <w:color w:val="000000"/>
          <w:sz w:val="22"/>
          <w:highlight w:val="none"/>
          <w:lang w:val="en-US" w:eastAsia="zh-CN"/>
        </w:rPr>
        <w:t xml:space="preserve">，金山镇黄泥埃村混凝土道路约13255m2，小河埃村混凝土道路约6621m2，丁庄村混凝土道路约</w:t>
      </w:r>
      <w:r>
        <w:rPr>
          <w:rFonts w:hint="eastAsia" w:cs="宋体"/>
          <w:color w:val="000000"/>
          <w:sz w:val="22"/>
          <w:highlight w:val="none"/>
          <w:lang w:val="en-US" w:eastAsia="zh-CN"/>
        </w:rPr>
        <w:t xml:space="preserve">6978.7</w:t>
      </w:r>
      <w:r>
        <w:rPr>
          <w:rFonts w:hint="eastAsia" w:ascii="宋体" w:hAnsi="宋体" w:eastAsia="宋体" w:cs="宋体"/>
          <w:color w:val="000000"/>
          <w:sz w:val="22"/>
          <w:highlight w:val="none"/>
          <w:lang w:val="en-US" w:eastAsia="zh-CN"/>
        </w:rPr>
        <w:t xml:space="preserve">m2</w:t>
      </w:r>
      <w:r>
        <w:rPr>
          <w:rFonts w:hint="eastAsia" w:cs="宋体"/>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具体详见工程量清单。</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cs="宋体"/>
          <w:color w:val="000000"/>
          <w:sz w:val="22"/>
          <w:highlight w:val="none"/>
          <w:lang w:val="en-US" w:eastAsia="zh-CN"/>
        </w:rPr>
        <w:t xml:space="preserve">金山镇黄泥埃村、小河埃村、丁庄村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  45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highlight w:val="none"/>
        </w:rPr>
        <w:t xml:space="preserve">，</w:t>
      </w:r>
      <w:r>
        <w:rPr>
          <w:rFonts w:cs="宋体" w:asciiTheme="minorEastAsia" w:hAnsiTheme="minorEastAsia" w:eastAsiaTheme="minorEastAsia"/>
          <w:b w:val="0"/>
          <w:bCs/>
          <w:color w:val="auto"/>
          <w:szCs w:val="21"/>
          <w:highlight w:val="none"/>
        </w:rPr>
        <w:t xml:space="preserve">具体开工日期以</w:t>
      </w:r>
      <w:r>
        <w:rPr>
          <w:rFonts w:hint="eastAsia" w:cs="宋体" w:asciiTheme="minorEastAsia" w:hAnsiTheme="minorEastAsia" w:eastAsiaTheme="minorEastAsia"/>
          <w:b w:val="0"/>
          <w:bCs/>
          <w:color w:val="auto"/>
          <w:szCs w:val="21"/>
          <w:highlight w:val="none"/>
        </w:rPr>
        <w:t xml:space="preserve">采购人</w:t>
      </w:r>
      <w:r>
        <w:rPr>
          <w:rFonts w:cs="宋体" w:asciiTheme="minorEastAsia" w:hAnsiTheme="minorEastAsia" w:eastAsiaTheme="minorEastAsia"/>
          <w:b w:val="0"/>
          <w:bCs/>
          <w:color w:val="auto"/>
          <w:szCs w:val="21"/>
          <w:highlight w:val="none"/>
        </w:rPr>
        <w:t xml:space="preserve">发出的书面通知（开工令）为准</w:t>
      </w:r>
      <w:r>
        <w:rPr>
          <w:rFonts w:hint="eastAsia" w:cs="宋体" w:asciiTheme="minorEastAsia" w:hAnsiTheme="minorEastAsia" w:eastAsiaTheme="minorEastAsia"/>
          <w:b w:val="0"/>
          <w:bCs/>
          <w:color w:val="auto"/>
          <w:szCs w:val="21"/>
          <w:highlight w:val="none"/>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 xml:space="preserve">（</w:t>
      </w:r>
      <w:r>
        <w:rPr>
          <w:rFonts w:hint="eastAsia" w:cs="Times New Roman"/>
          <w:color w:val="000000" w:themeColor="text1"/>
          <w:sz w:val="21"/>
          <w:szCs w:val="21"/>
          <w:highlight w:val="none"/>
          <w:lang w:val="en-US" w:eastAsia="zh-CN"/>
          <w14:textFill>
            <w14:solidFill>
              <w14:schemeClr w14:val="tx1"/>
            </w14:solidFill>
          </w14:textFill>
        </w:rPr>
        <w:t xml:space="preserve">1</w:t>
      </w:r>
      <w:r>
        <w:rPr>
          <w:rFonts w:hint="eastAsia"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 B 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ff0000"/>
          <w:sz w:val="22"/>
          <w:highlight w:val="none"/>
          <w:lang w:val="en-US" w:eastAsia="zh-CN"/>
        </w:rPr>
        <w:t xml:space="preserve">202</w:t>
      </w:r>
      <w:r>
        <w:rPr>
          <w:rFonts w:hint="eastAsia" w:cs="宋体"/>
          <w:b/>
          <w:bCs/>
          <w:color w:val="ff0000"/>
          <w:sz w:val="22"/>
          <w:highlight w:val="none"/>
          <w:lang w:val="en-US" w:eastAsia="zh-CN"/>
        </w:rPr>
        <w:t xml:space="preserve">6</w:t>
      </w:r>
      <w:r>
        <w:rPr>
          <w:rFonts w:hint="eastAsia" w:ascii="宋体" w:hAnsi="宋体" w:eastAsia="宋体" w:cs="宋体"/>
          <w:b/>
          <w:bCs/>
          <w:color w:val="ff0000"/>
          <w:sz w:val="22"/>
          <w:highlight w:val="none"/>
          <w:lang w:val="en-US" w:eastAsia="zh-CN"/>
        </w:rPr>
        <w:t xml:space="preserve">年</w:t>
      </w:r>
      <w:r>
        <w:rPr>
          <w:rFonts w:hint="eastAsia" w:cs="宋体"/>
          <w:b/>
          <w:bCs/>
          <w:color w:val="ff0000"/>
          <w:sz w:val="22"/>
          <w:highlight w:val="none"/>
          <w:u w:val="single"/>
          <w:lang w:val="en-US" w:eastAsia="zh-CN"/>
        </w:rPr>
        <w:t xml:space="preserve">05</w:t>
      </w:r>
      <w:r>
        <w:rPr>
          <w:rFonts w:hint="eastAsia" w:ascii="宋体" w:hAnsi="宋体" w:eastAsia="宋体" w:cs="宋体"/>
          <w:b/>
          <w:bCs/>
          <w:color w:val="ff0000"/>
          <w:sz w:val="22"/>
          <w:highlight w:val="none"/>
          <w:lang w:val="en-US" w:eastAsia="zh-CN"/>
        </w:rPr>
        <w:t xml:space="preserve">月</w:t>
      </w:r>
      <w:r>
        <w:rPr>
          <w:rFonts w:hint="eastAsia" w:cs="宋体"/>
          <w:b/>
          <w:bCs/>
          <w:color w:val="ff0000"/>
          <w:sz w:val="22"/>
          <w:highlight w:val="none"/>
          <w:lang w:val="en-US" w:eastAsia="zh-CN"/>
        </w:rPr>
        <w:t xml:space="preserve">以来</w:t>
      </w:r>
      <w:r>
        <w:rPr>
          <w:rFonts w:hint="eastAsia" w:ascii="宋体" w:hAnsi="宋体" w:eastAsia="宋体" w:cs="宋体"/>
          <w:b/>
          <w:bCs/>
          <w:color w:val="ff0000"/>
          <w:sz w:val="22"/>
          <w:highlight w:val="none"/>
          <w:lang w:val="en-US" w:eastAsia="zh-CN"/>
        </w:rPr>
        <w:t xml:space="preserve">任意一个月</w:t>
      </w:r>
      <w:r>
        <w:rPr>
          <w:rFonts w:hint="eastAsia" w:ascii="宋体" w:hAnsi="宋体" w:eastAsia="宋体" w:cs="宋体"/>
          <w:color w:val="000000"/>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b w:val="0"/>
          <w:bCs w:val="0"/>
          <w:i w:val="0"/>
          <w:iCs w:val="0"/>
          <w:caps w:val="0"/>
          <w:color w:val="333333"/>
          <w:spacing w:val="0"/>
          <w:sz w:val="21"/>
          <w:szCs w:val="21"/>
          <w:highlight w:val="none"/>
          <w:shd w:val="clear" w:color="auto" w:fill="ffffff"/>
          <w:lang w:val="en-US" w:eastAsia="zh-CN" w:bidi="ar"/>
        </w:rPr>
        <w:t xml:space="preserve">（已退休仍在执业有效期内的必须提供退休证明及聘用合同）</w:t>
      </w:r>
      <w:r>
        <w:rPr>
          <w:rFonts w:hint="eastAsia" w:cs="宋体"/>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在建工程是指处于中标结果公告（直接发包的项目以合同签订时间为准）到合同约定的工程全部完成且取得验收合格证明期间的工程。验收合格证明是指由建设单位（或者监理）组织工程建设各方验收合格，并签署相应的单位工程质量竣工验收记录或者分部工程质量验收记录等验收文件（注：除以上描述的竣工验收证明外，其他所有的初步验收、交工验收、完工验收等均不认可）。</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ff0000"/>
          <w:sz w:val="22"/>
          <w:highlight w:val="none"/>
        </w:rPr>
        <w:t xml:space="preserve">202</w:t>
      </w:r>
      <w:r>
        <w:rPr>
          <w:rFonts w:hint="eastAsia" w:cs="宋体"/>
          <w:b/>
          <w:color w:val="ff0000"/>
          <w:sz w:val="22"/>
          <w:highlight w:val="none"/>
          <w:lang w:val="en-US" w:eastAsia="zh-CN"/>
        </w:rPr>
        <w:t xml:space="preserve">6</w:t>
      </w:r>
      <w:r>
        <w:rPr>
          <w:rFonts w:hint="eastAsia" w:ascii="宋体" w:hAnsi="宋体" w:eastAsia="宋体" w:cs="宋体"/>
          <w:b/>
          <w:color w:val="ff0000"/>
          <w:sz w:val="22"/>
          <w:highlight w:val="none"/>
        </w:rPr>
        <w:t xml:space="preserve">年</w:t>
      </w:r>
      <w:r>
        <w:rPr>
          <w:rFonts w:hint="eastAsia" w:cs="宋体"/>
          <w:b/>
          <w:color w:val="ff0000"/>
          <w:sz w:val="22"/>
          <w:highlight w:val="none"/>
          <w:u w:val="single"/>
          <w:lang w:val="en-US" w:eastAsia="zh-CN"/>
        </w:rPr>
        <w:t xml:space="preserve"> 10 </w:t>
      </w:r>
      <w:r>
        <w:rPr>
          <w:rFonts w:hint="eastAsia" w:ascii="宋体" w:hAnsi="宋体" w:eastAsia="宋体" w:cs="宋体"/>
          <w:b/>
          <w:color w:val="ff0000"/>
          <w:sz w:val="22"/>
          <w:highlight w:val="none"/>
        </w:rPr>
        <w:t xml:space="preserve">月</w:t>
      </w:r>
      <w:r>
        <w:rPr>
          <w:rFonts w:hint="eastAsia" w:cs="宋体"/>
          <w:b/>
          <w:color w:val="ff0000"/>
          <w:sz w:val="22"/>
          <w:highlight w:val="none"/>
          <w:u w:val="single"/>
          <w:lang w:val="en-US" w:eastAsia="zh-CN"/>
        </w:rPr>
        <w:t xml:space="preserve"> 26 </w:t>
      </w:r>
      <w:r>
        <w:rPr>
          <w:rFonts w:hint="eastAsia" w:ascii="宋体" w:hAnsi="宋体" w:eastAsia="宋体" w:cs="宋体"/>
          <w:b/>
          <w:color w:val="ff0000"/>
          <w:sz w:val="22"/>
          <w:highlight w:val="none"/>
        </w:rPr>
        <w:t xml:space="preserve">日至202</w:t>
      </w:r>
      <w:r>
        <w:rPr>
          <w:rFonts w:hint="eastAsia" w:cs="宋体"/>
          <w:b/>
          <w:color w:val="ff0000"/>
          <w:sz w:val="22"/>
          <w:highlight w:val="none"/>
          <w:lang w:val="en-US" w:eastAsia="zh-CN"/>
        </w:rPr>
        <w:t xml:space="preserve">6</w:t>
      </w:r>
      <w:r>
        <w:rPr>
          <w:rFonts w:hint="eastAsia" w:ascii="宋体" w:hAnsi="宋体" w:eastAsia="宋体" w:cs="宋体"/>
          <w:b/>
          <w:color w:val="ff0000"/>
          <w:sz w:val="22"/>
          <w:highlight w:val="none"/>
        </w:rPr>
        <w:t xml:space="preserve">年</w:t>
      </w:r>
      <w:r>
        <w:rPr>
          <w:rFonts w:hint="eastAsia" w:cs="宋体"/>
          <w:b/>
          <w:color w:val="ff0000"/>
          <w:sz w:val="22"/>
          <w:highlight w:val="none"/>
          <w:u w:val="single"/>
          <w:lang w:val="en-US" w:eastAsia="zh-CN"/>
        </w:rPr>
        <w:t xml:space="preserve"> 11 </w:t>
      </w:r>
      <w:r>
        <w:rPr>
          <w:rFonts w:hint="eastAsia" w:ascii="宋体" w:hAnsi="宋体" w:eastAsia="宋体" w:cs="宋体"/>
          <w:b/>
          <w:color w:val="ff0000"/>
          <w:sz w:val="22"/>
          <w:highlight w:val="none"/>
        </w:rPr>
        <w:t xml:space="preserve">月</w:t>
      </w:r>
      <w:r>
        <w:rPr>
          <w:rFonts w:hint="eastAsia" w:cs="宋体"/>
          <w:b/>
          <w:color w:val="ff0000"/>
          <w:sz w:val="22"/>
          <w:highlight w:val="none"/>
          <w:u w:val="single"/>
          <w:lang w:val="en-US" w:eastAsia="zh-CN"/>
        </w:rPr>
        <w:t xml:space="preserve"> 02 </w:t>
      </w:r>
      <w:r>
        <w:rPr>
          <w:rFonts w:hint="eastAsia" w:ascii="宋体" w:hAnsi="宋体" w:eastAsia="宋体" w:cs="宋体"/>
          <w:b/>
          <w:color w:val="ff0000"/>
          <w:sz w:val="22"/>
          <w:highlight w:val="none"/>
        </w:rPr>
        <w:t xml:space="preserve">日</w:t>
      </w:r>
      <w:r>
        <w:rPr>
          <w:rFonts w:hint="eastAsia" w:ascii="宋体" w:hAnsi="宋体" w:eastAsia="宋体" w:cs="宋体"/>
          <w:color w:val="000000"/>
          <w:sz w:val="22"/>
          <w:highlight w:val="none"/>
        </w:rPr>
        <w:t xml:space="preserve">（北京时间）</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highlight w:val="none"/>
        </w:rPr>
        <w:t xml:space="preserve">提交响应文件截止时间、开标时间和地点</w:t>
      </w:r>
      <w:bookmarkStart w:id="62" w:name="_GoBack"/>
      <w:r/>
      <w:bookmarkEnd w:id="62"/>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ff0000"/>
          <w:sz w:val="22"/>
          <w:highlight w:val="none"/>
          <w:lang w:eastAsia="zh-CN"/>
        </w:rPr>
        <w:t xml:space="preserve">202</w:t>
      </w:r>
      <w:r>
        <w:rPr>
          <w:rFonts w:hint="eastAsia" w:cs="宋体"/>
          <w:b/>
          <w:color w:val="ff0000"/>
          <w:sz w:val="22"/>
          <w:highlight w:val="none"/>
          <w:lang w:val="en-US" w:eastAsia="zh-CN"/>
        </w:rPr>
        <w:t xml:space="preserve">6</w:t>
      </w:r>
      <w:r>
        <w:rPr>
          <w:rFonts w:hint="eastAsia" w:ascii="宋体" w:hAnsi="宋体" w:eastAsia="宋体" w:cs="宋体"/>
          <w:b/>
          <w:color w:val="ff0000"/>
          <w:sz w:val="22"/>
          <w:highlight w:val="none"/>
          <w:lang w:eastAsia="zh-CN"/>
        </w:rPr>
        <w:t xml:space="preserve">年</w:t>
      </w:r>
      <w:r>
        <w:rPr>
          <w:rFonts w:hint="eastAsia" w:cs="宋体"/>
          <w:b/>
          <w:color w:val="ff0000"/>
          <w:sz w:val="22"/>
          <w:highlight w:val="none"/>
          <w:u w:val="single"/>
          <w:lang w:val="en-US" w:eastAsia="zh-CN"/>
        </w:rPr>
        <w:t xml:space="preserve">11</w:t>
      </w:r>
      <w:r>
        <w:rPr>
          <w:rFonts w:hint="eastAsia" w:ascii="宋体" w:hAnsi="宋体" w:eastAsia="宋体" w:cs="宋体"/>
          <w:b/>
          <w:color w:val="ff0000"/>
          <w:sz w:val="22"/>
          <w:highlight w:val="none"/>
          <w:lang w:eastAsia="zh-CN"/>
        </w:rPr>
        <w:t xml:space="preserve">月</w:t>
      </w:r>
      <w:r>
        <w:rPr>
          <w:rFonts w:hint="eastAsia" w:cs="宋体"/>
          <w:b/>
          <w:color w:val="ff0000"/>
          <w:sz w:val="22"/>
          <w:highlight w:val="none"/>
          <w:u w:val="single"/>
          <w:lang w:val="en-US" w:eastAsia="zh-CN"/>
        </w:rPr>
        <w:t xml:space="preserve"> 06 </w:t>
      </w:r>
      <w:r>
        <w:rPr>
          <w:rFonts w:hint="eastAsia" w:ascii="宋体" w:hAnsi="宋体" w:eastAsia="宋体" w:cs="宋体"/>
          <w:b/>
          <w:color w:val="ff0000"/>
          <w:sz w:val="22"/>
          <w:highlight w:val="none"/>
          <w:lang w:eastAsia="zh-CN"/>
        </w:rPr>
        <w:t xml:space="preserve">日</w:t>
      </w:r>
      <w:r>
        <w:rPr>
          <w:rFonts w:hint="eastAsia" w:ascii="宋体" w:hAnsi="宋体" w:eastAsia="宋体" w:cs="宋体"/>
          <w:b/>
          <w:color w:val="ff0000"/>
          <w:sz w:val="22"/>
          <w:highlight w:val="none"/>
          <w:lang w:val="en-US" w:eastAsia="zh-CN"/>
        </w:rPr>
        <w:t xml:space="preserve">上午9</w:t>
      </w:r>
      <w:r>
        <w:rPr>
          <w:rFonts w:hint="eastAsia" w:ascii="宋体" w:hAnsi="宋体" w:eastAsia="宋体" w:cs="宋体"/>
          <w:b/>
          <w:color w:val="ff0000"/>
          <w:sz w:val="22"/>
          <w:highlight w:val="none"/>
        </w:rPr>
        <w:t xml:space="preserve">点</w:t>
      </w:r>
      <w:r>
        <w:rPr>
          <w:rFonts w:hint="eastAsia" w:ascii="宋体" w:hAnsi="宋体" w:eastAsia="宋体" w:cs="宋体"/>
          <w:b/>
          <w:color w:val="ff0000"/>
          <w:sz w:val="21"/>
          <w:highlight w:val="none"/>
          <w:lang w:val="en-US" w:eastAsia="zh-CN"/>
        </w:rPr>
        <w:t xml:space="preserve">00</w:t>
      </w:r>
      <w:r>
        <w:rPr>
          <w:rFonts w:hint="eastAsia" w:ascii="宋体" w:hAnsi="宋体" w:eastAsia="宋体" w:cs="宋体"/>
          <w:b/>
          <w:color w:val="ff0000"/>
          <w:sz w:val="22"/>
          <w:highlight w:val="none"/>
        </w:rPr>
        <w:t xml:space="preserve">分</w:t>
      </w:r>
      <w:r>
        <w:rPr>
          <w:rFonts w:hint="eastAsia" w:ascii="宋体" w:hAnsi="宋体" w:eastAsia="宋体" w:cs="宋体"/>
          <w:b/>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1.采购人信息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赣榆区金山镇人民政府</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cs="宋体"/>
          <w:color w:val="000000"/>
          <w:sz w:val="22"/>
          <w:highlight w:val="none"/>
          <w:lang w:val="en-US" w:eastAsia="zh-CN"/>
        </w:rPr>
        <w:t xml:space="preserve">赣榆区金山镇金茂路</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联系人：</w:t>
      </w:r>
      <w:r>
        <w:rPr>
          <w:rFonts w:hint="eastAsia" w:cs="宋体"/>
          <w:color w:val="000000"/>
          <w:sz w:val="22"/>
          <w:highlight w:val="none"/>
          <w:u w:val="none"/>
          <w:lang w:val="en-US" w:eastAsia="zh-CN"/>
        </w:rPr>
        <w:t xml:space="preserve">王局</w:t>
      </w:r>
      <w:r>
        <w:rPr>
          <w:rFonts w:hint="eastAsia" w:ascii="宋体" w:hAnsi="宋体" w:eastAsia="宋体" w:cs="宋体"/>
          <w:color w:val="000000"/>
          <w:sz w:val="22"/>
          <w:highlight w:val="none"/>
          <w:lang w:val="en-US" w:eastAsia="zh-CN"/>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u w:val="none"/>
          <w:lang w:val="en-US" w:eastAsia="zh-CN"/>
        </w:rPr>
        <w:t xml:space="preserve">13851392911</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江苏泓泉项目管理有限公司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ascii="宋体" w:hAnsi="宋体" w:eastAsia="宋体"/>
          <w:sz w:val="21"/>
          <w:szCs w:val="21"/>
          <w:highlight w:val="none"/>
          <w:lang w:eastAsia="zh-CN"/>
        </w:rPr>
        <w:t xml:space="preserve">赣榆区</w:t>
      </w:r>
      <w:r>
        <w:rPr>
          <w:rFonts w:hint="eastAsia" w:ascii="宋体" w:hAnsi="宋体" w:eastAsia="宋体"/>
          <w:sz w:val="21"/>
          <w:szCs w:val="21"/>
          <w:highlight w:val="none"/>
          <w:lang w:val="en-US" w:eastAsia="zh-CN"/>
        </w:rPr>
        <w:t xml:space="preserve">青口镇华中南路东侧鑫鑫精品装饰城5号楼104商铺</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ascii="宋体" w:hAnsi="宋体" w:eastAsia="宋体" w:cs="宋体"/>
          <w:color w:val="000000"/>
          <w:sz w:val="22"/>
          <w:highlight w:val="none"/>
          <w:lang w:val="en-US" w:eastAsia="zh-CN"/>
        </w:rPr>
        <w:t xml:space="preserve">刘工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15152180390</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ascii="宋体" w:hAnsi="宋体" w:eastAsia="宋体" w:cs="宋体"/>
          <w:color w:val="000000"/>
          <w:sz w:val="22"/>
          <w:highlight w:val="none"/>
          <w:lang w:val="en-US" w:eastAsia="zh-CN"/>
        </w:rPr>
        <w:t xml:space="preserve">刘工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15152180390</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1.根据省财政厅《关于更</w:t>
      </w:r>
      <w:r>
        <w:rPr>
          <w:rFonts w:hint="eastAsia" w:ascii="宋体" w:hAnsi="宋体" w:eastAsia="宋体" w:cs="宋体"/>
          <w:color w:val="000000"/>
          <w:sz w:val="22"/>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江苏泓泉项目管理有限公司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w:t>
      </w:r>
      <w:r>
        <w:rPr>
          <w:rFonts w:hint="eastAsia" w:cs="宋体"/>
          <w:b/>
          <w:color w:val="000000"/>
          <w:sz w:val="22"/>
          <w:highlight w:val="none"/>
          <w:lang w:val="en-US" w:eastAsia="zh-CN"/>
        </w:rPr>
        <w:t xml:space="preserve">40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highlight w:val="none"/>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0" w:name="_Toc513029219"/>
      <w:r/>
      <w:bookmarkStart w:id="1" w:name="_Toc61149558"/>
      <w:r/>
      <w:bookmarkStart w:id="2" w:name="_Toc14577357"/>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0"/>
      <w:r/>
      <w:bookmarkEnd w:id="1"/>
      <w:r/>
      <w:bookmarkEnd w:id="2"/>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1.1磋商报价应是磋商文件所确定的采购范围内的全部工作内容的价格体现。其应包括施工设备、劳务、管理、材料、安装、维护、利润、税金及政策性文件规定的各项应有费用等。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val="en-US" w:eastAsia="zh-CN"/>
        </w:rPr>
        <w:t xml:space="preserve">1</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 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highlight w:val="none"/>
        </w:rPr>
        <w:t xml:space="preserve">投标报价应包括采购文件所确定的招标范围内相应工程量清单、规范、图纸</w:t>
      </w:r>
      <w:r>
        <w:rPr>
          <w:rFonts w:hint="eastAsia" w:eastAsia="宋体" w:asciiTheme="minorEastAsia" w:hAnsiTheme="minorEastAsia"/>
          <w:b/>
          <w:color w:val="auto"/>
          <w:szCs w:val="21"/>
          <w:highlight w:val="none"/>
          <w:lang w:eastAsia="zh-CN"/>
        </w:rPr>
        <w:t xml:space="preserve">（</w:t>
      </w:r>
      <w:r>
        <w:rPr>
          <w:rFonts w:hint="eastAsia" w:eastAsia="宋体" w:asciiTheme="minorEastAsia" w:hAnsiTheme="minorEastAsia"/>
          <w:b/>
          <w:color w:val="auto"/>
          <w:szCs w:val="21"/>
          <w:highlight w:val="none"/>
          <w:lang w:val="en-US" w:eastAsia="zh-CN"/>
        </w:rPr>
        <w:t xml:space="preserve">如有</w:t>
      </w:r>
      <w:r>
        <w:rPr>
          <w:rFonts w:hint="eastAsia" w:eastAsia="宋体" w:asciiTheme="minorEastAsia" w:hAnsiTheme="minorEastAsia"/>
          <w:b/>
          <w:color w:val="auto"/>
          <w:szCs w:val="21"/>
          <w:highlight w:val="none"/>
          <w:lang w:eastAsia="zh-CN"/>
        </w:rPr>
        <w:t xml:space="preserve">）</w:t>
      </w:r>
      <w:r>
        <w:rPr>
          <w:rFonts w:hint="eastAsia" w:asciiTheme="minorEastAsia" w:hAnsiTheme="minorEastAsia" w:eastAsiaTheme="minorEastAsia"/>
          <w:b/>
          <w:color w:val="auto"/>
          <w:szCs w:val="21"/>
          <w:highlight w:val="none"/>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规费、风险、利润、税金等及政策性文件规定的一切费用。</w:t>
      </w:r>
      <w:r>
        <w:rPr>
          <w:rFonts w:hint="eastAsia" w:ascii="宋体" w:hAnsi="宋体" w:eastAsia="宋体" w:cs="宋体"/>
          <w:color w:val="000000"/>
          <w:sz w:val="22"/>
          <w:highlight w:val="none"/>
        </w:rPr>
        <w:t xml:space="preserve"> </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特别说明：</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2）承包人应考虑整个工程的整体协调，服从建设单位对施工安全、质量与进度的总管理、总协调与总控制。</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jc w:val="left"/>
        <w:spacing w:line="440" w:lineRule="exact"/>
        <w:tabs>
          <w:tab w:val="left" w:pos="900" w:leader="none"/>
        </w:tabs>
        <w:rPr>
          <w:rFonts w:hint="eastAsia" w:asciiTheme="minorEastAsia" w:hAnsiTheme="minorEastAsia" w:eastAsiaTheme="minorEastAsia"/>
          <w:b w:val="0"/>
          <w:bCs w:val="0"/>
          <w:color w:val="auto"/>
          <w:szCs w:val="21"/>
          <w:highlight w:val="none"/>
        </w:rPr>
      </w:pPr>
      <w:r>
        <w:rPr>
          <w:rFonts w:hint="eastAsia" w:asciiTheme="minorEastAsia" w:hAnsiTheme="minorEastAsia" w:eastAsiaTheme="minorEastAsia"/>
          <w:color w:val="auto"/>
          <w:szCs w:val="21"/>
          <w:highlight w:val="none"/>
        </w:rPr>
        <w:t xml:space="preserve">5）</w:t>
      </w:r>
      <w:r>
        <w:rPr>
          <w:rFonts w:hint="eastAsia" w:asciiTheme="minorEastAsia" w:hAnsiTheme="minorEastAsia" w:eastAsiaTheme="minorEastAsia"/>
          <w:b w:val="0"/>
          <w:bCs w:val="0"/>
          <w:color w:val="auto"/>
          <w:szCs w:val="21"/>
          <w:highlight w:val="none"/>
        </w:rPr>
        <w:t xml:space="preserve">供应商须根据施工图、技术规范及招标文件的要求施工。所有材料必须严格按照施工图纸、采购文件要求采购。</w:t>
      </w:r>
      <w:r>
        <w:rPr>
          <w:rFonts w:hint="eastAsia" w:eastAsia="宋体" w:asciiTheme="minorEastAsia" w:hAnsiTheme="minorEastAsia"/>
          <w:b w:val="0"/>
          <w:bCs w:val="0"/>
          <w:color w:val="auto"/>
          <w:szCs w:val="21"/>
          <w:highlight w:val="none"/>
          <w:lang w:val="en-US" w:eastAsia="zh-CN"/>
        </w:rPr>
        <w:t xml:space="preserve">供应商</w:t>
      </w:r>
      <w:r>
        <w:rPr>
          <w:rFonts w:hint="eastAsia" w:asciiTheme="minorEastAsia" w:hAnsiTheme="minorEastAsia" w:eastAsiaTheme="minorEastAsia"/>
          <w:b w:val="0"/>
          <w:bCs w:val="0"/>
          <w:color w:val="auto"/>
          <w:szCs w:val="21"/>
          <w:highlight w:val="none"/>
        </w:rPr>
        <w:t xml:space="preserve">不得购买伪劣产品或以旧充新、以次充好、掺杂使假。所有材料及其它配件均须确保为国标合格、先进、成熟、安全可靠的知名品牌的全新优等产品，以确保施工及成品安全环保。</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7）本工程砼必须使用商品混凝土（工程量清单中列明的非商品砼除外）</w:t>
      </w:r>
      <w:r>
        <w:rPr>
          <w:rFonts w:hint="eastAsia" w:eastAsia="宋体" w:asciiTheme="minorEastAsia" w:hAnsi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jc w:val="left"/>
        <w:spacing w:line="440" w:lineRule="exact"/>
        <w:tabs>
          <w:tab w:val="left" w:pos="900" w:leader="none"/>
        </w:tabs>
        <w:rPr>
          <w:rFonts w:hint="eastAsia" w:asciiTheme="minorEastAsia" w:hAnsiTheme="minorEastAsia" w:eastAsiaTheme="minorEastAsia"/>
          <w:b w:val="0"/>
          <w:bCs w:val="0"/>
          <w:color w:val="auto"/>
          <w:szCs w:val="21"/>
          <w:highlight w:val="none"/>
          <w:lang w:eastAsia="zh-CN"/>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 w:val="0"/>
          <w:bCs w:val="0"/>
          <w:color w:val="auto"/>
          <w:szCs w:val="21"/>
          <w:highlight w:val="none"/>
        </w:rPr>
        <w:t xml:space="preserve">）</w:t>
      </w:r>
      <w:r>
        <w:rPr>
          <w:rFonts w:hint="eastAsia" w:asciiTheme="minorEastAsia" w:hAnsiTheme="minorEastAsia" w:eastAsiaTheme="minorEastAsia"/>
          <w:b w:val="0"/>
          <w:bCs w:val="0"/>
          <w:color w:val="auto"/>
          <w:szCs w:val="21"/>
          <w:highlight w:val="none"/>
          <w:lang w:eastAsia="zh-CN"/>
        </w:rPr>
        <w:t xml:space="preserve">对于</w:t>
      </w:r>
      <w:r>
        <w:rPr>
          <w:rFonts w:hint="eastAsia" w:asciiTheme="minorEastAsia" w:hAnsiTheme="minorEastAsia" w:eastAsiaTheme="minorEastAsia"/>
          <w:b w:val="0"/>
          <w:bCs w:val="0"/>
          <w:color w:val="auto"/>
          <w:szCs w:val="21"/>
          <w:highlight w:val="none"/>
          <w:lang w:val="en-US" w:eastAsia="zh-CN"/>
        </w:rPr>
        <w:t xml:space="preserve">本项目</w:t>
      </w:r>
      <w:r>
        <w:rPr>
          <w:rFonts w:hint="eastAsia" w:asciiTheme="minorEastAsia" w:hAnsiTheme="minorEastAsia" w:eastAsiaTheme="minorEastAsia"/>
          <w:b w:val="0"/>
          <w:bCs w:val="0"/>
          <w:color w:val="auto"/>
          <w:szCs w:val="21"/>
          <w:highlight w:val="none"/>
          <w:lang w:eastAsia="zh-CN"/>
        </w:rPr>
        <w:t xml:space="preserve">的</w:t>
      </w:r>
      <w:r>
        <w:rPr>
          <w:rFonts w:hint="eastAsia" w:asciiTheme="minorEastAsia" w:hAnsiTheme="minorEastAsia" w:eastAsiaTheme="minorEastAsia"/>
          <w:b w:val="0"/>
          <w:bCs w:val="0"/>
          <w:color w:val="auto"/>
          <w:szCs w:val="21"/>
          <w:highlight w:val="none"/>
          <w:lang w:val="en-US" w:eastAsia="zh-CN"/>
        </w:rPr>
        <w:t xml:space="preserve">专业工程</w:t>
      </w:r>
      <w:r>
        <w:rPr>
          <w:rFonts w:hint="eastAsia" w:asciiTheme="minorEastAsia" w:hAnsiTheme="minorEastAsia" w:eastAsiaTheme="minorEastAsia"/>
          <w:b w:val="0"/>
          <w:bCs w:val="0"/>
          <w:color w:val="auto"/>
          <w:szCs w:val="21"/>
          <w:highlight w:val="none"/>
          <w:lang w:eastAsia="zh-CN"/>
        </w:rPr>
        <w:t xml:space="preserve">暂估价项目，按</w:t>
      </w:r>
      <w:r>
        <w:rPr>
          <w:rFonts w:hint="eastAsia" w:asciiTheme="minorEastAsia" w:hAnsiTheme="minorEastAsia" w:eastAsiaTheme="minorEastAsia"/>
          <w:b w:val="0"/>
          <w:bCs w:val="0"/>
          <w:color w:val="auto"/>
          <w:szCs w:val="21"/>
          <w:highlight w:val="none"/>
          <w:lang w:val="en-US" w:eastAsia="zh-CN"/>
        </w:rPr>
        <w:t xml:space="preserve">以下</w:t>
      </w:r>
      <w:r>
        <w:rPr>
          <w:rFonts w:hint="eastAsia" w:asciiTheme="minorEastAsia" w:hAnsiTheme="minorEastAsia" w:eastAsiaTheme="minorEastAsia"/>
          <w:b w:val="0"/>
          <w:bCs w:val="0"/>
          <w:color w:val="auto"/>
          <w:szCs w:val="21"/>
          <w:highlight w:val="none"/>
          <w:lang w:eastAsia="zh-CN"/>
        </w:rPr>
        <w:t xml:space="preserve">约定确认和批准：</w:t>
      </w:r>
      <w:r/>
    </w:p>
    <w:p>
      <w:pPr>
        <w:ind w:firstLine="440"/>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b w:val="0"/>
          <w:bCs w:val="0"/>
          <w:color w:val="auto"/>
          <w:szCs w:val="21"/>
          <w:highlight w:val="none"/>
          <w:lang w:eastAsia="zh-CN"/>
        </w:rPr>
        <w:t xml:space="preserve">承包人应根据施工进度计划，在</w:t>
      </w:r>
      <w:r>
        <w:rPr>
          <w:rFonts w:hint="eastAsia" w:asciiTheme="minorEastAsia" w:hAnsiTheme="minorEastAsia" w:eastAsiaTheme="minorEastAsia"/>
          <w:b w:val="0"/>
          <w:bCs w:val="0"/>
          <w:color w:val="auto"/>
          <w:szCs w:val="21"/>
          <w:highlight w:val="none"/>
          <w:lang w:val="en-US" w:eastAsia="zh-CN"/>
        </w:rPr>
        <w:t xml:space="preserve">专业工程</w:t>
      </w:r>
      <w:r>
        <w:rPr>
          <w:rFonts w:hint="eastAsia" w:asciiTheme="minorEastAsia" w:hAnsiTheme="minorEastAsia" w:eastAsiaTheme="minorEastAsia"/>
          <w:b w:val="0"/>
          <w:bCs w:val="0"/>
          <w:color w:val="auto"/>
          <w:szCs w:val="21"/>
          <w:highlight w:val="none"/>
          <w:lang w:eastAsia="zh-CN"/>
        </w:rPr>
        <w:t xml:space="preserve">暂估价项目</w:t>
      </w:r>
      <w:r>
        <w:rPr>
          <w:rFonts w:hint="eastAsia" w:asciiTheme="minorEastAsia" w:hAnsiTheme="minorEastAsia" w:eastAsiaTheme="minorEastAsia"/>
          <w:b w:val="0"/>
          <w:bCs w:val="0"/>
          <w:color w:val="auto"/>
          <w:szCs w:val="21"/>
          <w:highlight w:val="none"/>
          <w:lang w:val="en-US" w:eastAsia="zh-CN"/>
        </w:rPr>
        <w:t xml:space="preserve">实施之前，与监理人、发包人确认具体实施的工程量及单价，经发包人书面同意后按发包人要求进行施工。</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9）供应商中标后可根据施工图（如有）提出合理化建议，但必须经业主书面及设计单位认可同意方可调整。</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10）投标报价时不得改变清单中规定的暂列金额、材料暂估价格表、专业工程暂估价（详见工程量清单）。</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11）关于投标报价的其他说明：</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①</w:t>
      </w:r>
      <w:r>
        <w:rPr>
          <w:rFonts w:hint="eastAsia" w:asciiTheme="minorEastAsia" w:hAnsiTheme="minorEastAsia" w:eastAsiaTheme="minorEastAsia"/>
          <w:color w:val="auto"/>
          <w:szCs w:val="21"/>
          <w:highlight w:val="none"/>
        </w:rPr>
        <w:t xml:space="preserve">如有材料需现场加工、运输等相关费用包含在投标报价中。</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②</w:t>
      </w:r>
      <w:r>
        <w:rPr>
          <w:rFonts w:hint="eastAsia" w:asciiTheme="minorEastAsia" w:hAnsiTheme="minorEastAsia" w:eastAsiaTheme="minorEastAsia"/>
          <w:color w:val="auto"/>
          <w:szCs w:val="21"/>
          <w:highlight w:val="none"/>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③</w:t>
      </w:r>
      <w:r>
        <w:rPr>
          <w:rFonts w:hint="eastAsia" w:asciiTheme="minorEastAsia" w:hAnsiTheme="minorEastAsia" w:eastAsiaTheme="minorEastAsia"/>
          <w:color w:val="auto"/>
          <w:szCs w:val="21"/>
          <w:highlight w:val="none"/>
        </w:rPr>
        <w:t xml:space="preserve">供应商在报价时应充分考虑本工程的质量要求，对本工程各项工艺、材料的检查、检验、试验、测试等所需费用和时间应充分考虑。</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④</w:t>
      </w:r>
      <w:r>
        <w:rPr>
          <w:rFonts w:hint="eastAsia" w:asciiTheme="minorEastAsia" w:hAnsiTheme="minorEastAsia" w:eastAsiaTheme="minorEastAsia"/>
          <w:color w:val="auto"/>
          <w:szCs w:val="21"/>
          <w:highlight w:val="none"/>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上述保护费用均由供应商自行考虑在投标报价中。</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⑤</w:t>
      </w:r>
      <w:r>
        <w:rPr>
          <w:rFonts w:hint="eastAsia" w:asciiTheme="minorEastAsia" w:hAnsiTheme="minorEastAsia" w:eastAsiaTheme="minorEastAsia"/>
          <w:color w:val="auto"/>
          <w:szCs w:val="21"/>
          <w:highlight w:val="none"/>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⑥</w:t>
      </w:r>
      <w:r>
        <w:rPr>
          <w:rFonts w:hint="eastAsia" w:asciiTheme="minorEastAsia" w:hAnsiTheme="minorEastAsia" w:eastAsiaTheme="minorEastAsia"/>
          <w:color w:val="auto"/>
          <w:szCs w:val="21"/>
          <w:highlight w:val="none"/>
        </w:rPr>
        <w:t xml:space="preserve">在本标段工程验收合格后承包人应对本专业工程进行全面清扫，移交发包方，费用包含在投标报价中。</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⑦</w:t>
      </w:r>
      <w:r>
        <w:rPr>
          <w:rFonts w:hint="eastAsia" w:asciiTheme="minorEastAsia" w:hAnsiTheme="minorEastAsia" w:eastAsiaTheme="minorEastAsia"/>
          <w:color w:val="auto"/>
          <w:szCs w:val="21"/>
          <w:highlight w:val="none"/>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jc w:val="left"/>
        <w:spacing w:line="440" w:lineRule="exact"/>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⑧特别提醒供应商的施工组织设计及施工工艺、所用的材料等应充分考虑气候等自然环境对本工程特殊要求进行报价，以保证质量。</w:t>
      </w:r>
      <w:r/>
    </w:p>
    <w:p>
      <w:pPr>
        <w:jc w:val="left"/>
        <w:spacing w:line="440" w:lineRule="exact"/>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highlight w:val="none"/>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Cs w:val="21"/>
          <w:highlight w:val="none"/>
        </w:rPr>
        <w:t xml:space="preserve">(2) </w:t>
      </w:r>
      <w:r>
        <w:rPr>
          <w:rFonts w:hint="eastAsia" w:asciiTheme="minorEastAsia" w:hAnsiTheme="minorEastAsia" w:eastAsiaTheme="minorEastAsia"/>
          <w:color w:val="auto"/>
          <w:szCs w:val="21"/>
          <w:highlight w:val="none"/>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highlight w:val="none"/>
        </w:rPr>
        <w:t xml:space="preserve">施工设备、劳务、管理、材料、检测、采购、运输、装卸、保管、制造、安装、协调费、措施费、规费、风险、利润、税金等及政策性文件规定的一切费用。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Theme="minorEastAsia" w:hAnsiTheme="minorEastAsia" w:eastAsiaTheme="minorEastAsia"/>
          <w:color w:val="auto"/>
          <w:szCs w:val="21"/>
          <w:highlight w:val="none"/>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第二轮报价</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第一轮报价）</w:t>
      </w:r>
      <w:r>
        <w:rPr>
          <w:rFonts w:asciiTheme="minorEastAsia" w:hAnsiTheme="minorEastAsia" w:eastAsiaTheme="minorEastAsia"/>
          <w:b/>
          <w:color w:val="auto"/>
          <w:szCs w:val="21"/>
          <w:highlight w:val="none"/>
        </w:rPr>
        <w:t xml:space="preserve">*100%</w:t>
      </w:r>
      <w:r>
        <w:rPr>
          <w:rFonts w:hint="eastAsia" w:asciiTheme="minorEastAsia" w:hAnsiTheme="minorEastAsia" w:eastAsiaTheme="minorEastAsia"/>
          <w:b/>
          <w:color w:val="auto"/>
          <w:szCs w:val="21"/>
          <w:highlight w:val="none"/>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1.4可选用的工程预算、费用定额和政策性文件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(1)用于磋商报价可参考的依据为：《</w:t>
      </w:r>
      <w:r>
        <w:rPr>
          <w:rFonts w:hint="eastAsia" w:ascii="宋体" w:hAnsi="宋体" w:eastAsia="宋体" w:cs="宋体"/>
          <w:b/>
          <w:bCs/>
          <w:color w:val="000000"/>
          <w:sz w:val="22"/>
          <w:highlight w:val="none"/>
          <w:lang w:val="en-US" w:eastAsia="zh-CN"/>
        </w:rPr>
        <w:t xml:space="preserve">建设</w:t>
      </w:r>
      <w:r>
        <w:rPr>
          <w:rFonts w:hint="eastAsia" w:ascii="宋体" w:hAnsi="宋体" w:eastAsia="宋体" w:cs="宋体"/>
          <w:b/>
          <w:bCs/>
          <w:color w:val="000000"/>
          <w:sz w:val="22"/>
          <w:highlight w:val="none"/>
        </w:rPr>
        <w:t xml:space="preserve">工程工程量</w:t>
      </w:r>
      <w:r>
        <w:rPr>
          <w:rFonts w:hint="eastAsia" w:ascii="宋体" w:hAnsi="宋体" w:eastAsia="宋体" w:cs="宋体"/>
          <w:b/>
          <w:bCs/>
          <w:color w:val="000000"/>
          <w:sz w:val="22"/>
          <w:highlight w:val="none"/>
          <w:lang w:val="en-US" w:eastAsia="zh-CN"/>
        </w:rPr>
        <w:t xml:space="preserve">清单计价标准</w:t>
      </w:r>
      <w:r>
        <w:rPr>
          <w:rFonts w:hint="eastAsia" w:ascii="宋体" w:hAnsi="宋体" w:eastAsia="宋体" w:cs="宋体"/>
          <w:b/>
          <w:bCs/>
          <w:color w:val="000000"/>
          <w:sz w:val="22"/>
          <w:highlight w:val="none"/>
        </w:rPr>
        <w:t xml:space="preserve">》（GB</w:t>
      </w:r>
      <w:r>
        <w:rPr>
          <w:rFonts w:hint="eastAsia" w:ascii="宋体" w:hAnsi="宋体" w:eastAsia="宋体" w:cs="宋体"/>
          <w:b/>
          <w:bCs/>
          <w:color w:val="000000"/>
          <w:sz w:val="22"/>
          <w:highlight w:val="none"/>
          <w:lang w:val="en-US" w:eastAsia="zh-CN"/>
        </w:rPr>
        <w:t xml:space="preserve">/T </w:t>
      </w:r>
      <w:r>
        <w:rPr>
          <w:rFonts w:hint="eastAsia" w:ascii="宋体" w:hAnsi="宋体" w:eastAsia="宋体" w:cs="宋体"/>
          <w:b/>
          <w:bCs/>
          <w:color w:val="000000"/>
          <w:sz w:val="22"/>
          <w:highlight w:val="none"/>
        </w:rPr>
        <w:t xml:space="preserve">50500-20</w:t>
      </w:r>
      <w:r>
        <w:rPr>
          <w:rFonts w:hint="eastAsia" w:ascii="宋体" w:hAnsi="宋体" w:eastAsia="宋体" w:cs="宋体"/>
          <w:b/>
          <w:bCs/>
          <w:color w:val="000000"/>
          <w:sz w:val="22"/>
          <w:highlight w:val="none"/>
          <w:lang w:val="en-US" w:eastAsia="zh-CN"/>
        </w:rPr>
        <w:t xml:space="preserve">24</w:t>
      </w:r>
      <w:r>
        <w:rPr>
          <w:rFonts w:hint="eastAsia" w:ascii="宋体" w:hAnsi="宋体" w:eastAsia="宋体" w:cs="宋体"/>
          <w:b/>
          <w:bCs/>
          <w:color w:val="000000"/>
          <w:sz w:val="22"/>
          <w:highlight w:val="none"/>
        </w:rPr>
        <w:t xml:space="preserve">）</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w:t>
      </w:r>
      <w:r>
        <w:rPr>
          <w:rFonts w:hint="eastAsia" w:ascii="宋体" w:hAnsi="宋体" w:eastAsia="宋体" w:cs="宋体"/>
          <w:b/>
          <w:bCs/>
          <w:color w:val="000000"/>
          <w:sz w:val="22"/>
          <w:highlight w:val="none"/>
          <w:lang w:val="en-US" w:eastAsia="zh-CN"/>
        </w:rPr>
        <w:t xml:space="preserve">市政</w:t>
      </w:r>
      <w:r>
        <w:rPr>
          <w:rFonts w:hint="eastAsia" w:ascii="宋体" w:hAnsi="宋体" w:eastAsia="宋体" w:cs="宋体"/>
          <w:b/>
          <w:bCs/>
          <w:color w:val="000000"/>
          <w:sz w:val="22"/>
          <w:highlight w:val="none"/>
        </w:rPr>
        <w:t xml:space="preserve">工程工程量</w:t>
      </w:r>
      <w:r>
        <w:rPr>
          <w:rFonts w:hint="eastAsia" w:ascii="宋体" w:hAnsi="宋体" w:eastAsia="宋体" w:cs="宋体"/>
          <w:b/>
          <w:bCs/>
          <w:color w:val="000000"/>
          <w:sz w:val="22"/>
          <w:highlight w:val="none"/>
          <w:lang w:val="en-US" w:eastAsia="zh-CN"/>
        </w:rPr>
        <w:t xml:space="preserve">计算标准</w:t>
      </w:r>
      <w:r>
        <w:rPr>
          <w:rFonts w:hint="eastAsia" w:ascii="宋体" w:hAnsi="宋体" w:eastAsia="宋体" w:cs="宋体"/>
          <w:b/>
          <w:bCs/>
          <w:color w:val="000000"/>
          <w:sz w:val="22"/>
          <w:highlight w:val="none"/>
        </w:rPr>
        <w:t xml:space="preserve">》（GB</w:t>
      </w:r>
      <w:r>
        <w:rPr>
          <w:rFonts w:hint="eastAsia" w:ascii="宋体" w:hAnsi="宋体" w:eastAsia="宋体" w:cs="宋体"/>
          <w:b/>
          <w:bCs/>
          <w:color w:val="000000"/>
          <w:sz w:val="22"/>
          <w:highlight w:val="none"/>
          <w:lang w:val="en-US" w:eastAsia="zh-CN"/>
        </w:rPr>
        <w:t xml:space="preserve">/T</w:t>
      </w:r>
      <w:r>
        <w:rPr>
          <w:rFonts w:hint="eastAsia" w:cs="宋体"/>
          <w:b/>
          <w:bCs/>
          <w:color w:val="000000"/>
          <w:sz w:val="22"/>
          <w:highlight w:val="none"/>
          <w:lang w:val="en-US" w:eastAsia="zh-CN"/>
        </w:rPr>
        <w:t xml:space="preserve"> </w:t>
      </w:r>
      <w:r>
        <w:rPr>
          <w:rFonts w:hint="eastAsia" w:ascii="宋体" w:hAnsi="宋体" w:eastAsia="宋体" w:cs="宋体"/>
          <w:b/>
          <w:bCs/>
          <w:color w:val="000000"/>
          <w:sz w:val="22"/>
          <w:highlight w:val="none"/>
        </w:rPr>
        <w:t xml:space="preserve">50</w:t>
      </w:r>
      <w:r>
        <w:rPr>
          <w:rFonts w:hint="eastAsia" w:ascii="宋体" w:hAnsi="宋体" w:eastAsia="宋体" w:cs="宋体"/>
          <w:b/>
          <w:bCs/>
          <w:color w:val="000000"/>
          <w:sz w:val="22"/>
          <w:highlight w:val="none"/>
          <w:lang w:val="en-US" w:eastAsia="zh-CN"/>
        </w:rPr>
        <w:t xml:space="preserve">857</w:t>
      </w:r>
      <w:r>
        <w:rPr>
          <w:rFonts w:hint="eastAsia" w:ascii="宋体" w:hAnsi="宋体" w:eastAsia="宋体" w:cs="宋体"/>
          <w:b/>
          <w:bCs/>
          <w:color w:val="000000"/>
          <w:sz w:val="22"/>
          <w:highlight w:val="none"/>
        </w:rPr>
        <w:t xml:space="preserve">-20</w:t>
      </w:r>
      <w:r>
        <w:rPr>
          <w:rFonts w:hint="eastAsia" w:ascii="宋体" w:hAnsi="宋体" w:eastAsia="宋体" w:cs="宋体"/>
          <w:b/>
          <w:bCs/>
          <w:color w:val="000000"/>
          <w:sz w:val="22"/>
          <w:highlight w:val="none"/>
          <w:lang w:val="en-US" w:eastAsia="zh-CN"/>
        </w:rPr>
        <w:t xml:space="preserve">24</w:t>
      </w:r>
      <w:r>
        <w:rPr>
          <w:rFonts w:hint="eastAsia" w:ascii="宋体" w:hAnsi="宋体" w:eastAsia="宋体" w:cs="宋体"/>
          <w:b/>
          <w:bCs/>
          <w:color w:val="000000"/>
          <w:sz w:val="22"/>
          <w:highlight w:val="none"/>
        </w:rPr>
        <w:t xml:space="preserve">）</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《江苏省</w:t>
      </w:r>
      <w:r>
        <w:rPr>
          <w:rFonts w:hint="eastAsia" w:ascii="宋体" w:hAnsi="宋体" w:eastAsia="宋体" w:cs="宋体"/>
          <w:b/>
          <w:bCs/>
          <w:color w:val="000000"/>
          <w:sz w:val="22"/>
          <w:highlight w:val="none"/>
          <w:lang w:val="en-US" w:eastAsia="zh-CN"/>
        </w:rPr>
        <w:t xml:space="preserve">市政</w:t>
      </w:r>
      <w:r>
        <w:rPr>
          <w:rFonts w:hint="eastAsia" w:ascii="宋体" w:hAnsi="宋体" w:eastAsia="宋体" w:cs="宋体"/>
          <w:b/>
          <w:bCs/>
          <w:color w:val="000000"/>
          <w:sz w:val="22"/>
          <w:highlight w:val="none"/>
        </w:rPr>
        <w:t xml:space="preserve">工程</w:t>
      </w:r>
      <w:r>
        <w:rPr>
          <w:rFonts w:hint="eastAsia" w:ascii="宋体" w:hAnsi="宋体" w:eastAsia="宋体" w:cs="宋体"/>
          <w:b/>
          <w:bCs/>
          <w:color w:val="000000"/>
          <w:sz w:val="22"/>
          <w:highlight w:val="none"/>
          <w:lang w:val="en-US" w:eastAsia="zh-CN"/>
        </w:rPr>
        <w:t xml:space="preserve">消耗量</w:t>
      </w:r>
      <w:r>
        <w:rPr>
          <w:rFonts w:hint="eastAsia" w:ascii="宋体" w:hAnsi="宋体" w:eastAsia="宋体" w:cs="宋体"/>
          <w:b/>
          <w:bCs/>
          <w:color w:val="000000"/>
          <w:sz w:val="22"/>
          <w:highlight w:val="none"/>
        </w:rPr>
        <w:t xml:space="preserve">》（20</w:t>
      </w:r>
      <w:r>
        <w:rPr>
          <w:rFonts w:hint="eastAsia" w:ascii="宋体" w:hAnsi="宋体" w:eastAsia="宋体" w:cs="宋体"/>
          <w:b/>
          <w:bCs/>
          <w:color w:val="000000"/>
          <w:sz w:val="22"/>
          <w:highlight w:val="none"/>
          <w:lang w:val="en-US" w:eastAsia="zh-CN"/>
        </w:rPr>
        <w:t xml:space="preserve">26</w:t>
      </w:r>
      <w:r>
        <w:rPr>
          <w:rFonts w:hint="eastAsia" w:ascii="宋体" w:hAnsi="宋体" w:eastAsia="宋体" w:cs="宋体"/>
          <w:b/>
          <w:bCs/>
          <w:color w:val="000000"/>
          <w:sz w:val="22"/>
          <w:highlight w:val="none"/>
        </w:rPr>
        <w:t xml:space="preserve">）</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《江苏省</w:t>
      </w:r>
      <w:r>
        <w:rPr>
          <w:rFonts w:hint="eastAsia" w:ascii="宋体" w:hAnsi="宋体" w:eastAsia="宋体" w:cs="宋体"/>
          <w:b/>
          <w:bCs/>
          <w:color w:val="000000"/>
          <w:sz w:val="22"/>
          <w:highlight w:val="none"/>
          <w:lang w:val="en-US" w:eastAsia="zh-CN"/>
        </w:rPr>
        <w:t xml:space="preserve">建设工程费用参考</w:t>
      </w:r>
      <w:r>
        <w:rPr>
          <w:rFonts w:hint="eastAsia" w:ascii="宋体" w:hAnsi="宋体" w:eastAsia="宋体" w:cs="宋体"/>
          <w:b/>
          <w:bCs/>
          <w:color w:val="000000"/>
          <w:sz w:val="22"/>
          <w:highlight w:val="none"/>
        </w:rPr>
        <w:t xml:space="preserve">》</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苏建价〔2019〕178号文《省住房城乡建设厅关于建筑业增值税计价政策调整的通知》</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lang w:val="en-US" w:eastAsia="zh-CN"/>
        </w:rPr>
        <w:t xml:space="preserve">主要</w:t>
      </w:r>
      <w:r>
        <w:rPr>
          <w:rFonts w:hint="eastAsia" w:ascii="宋体" w:hAnsi="宋体" w:eastAsia="宋体" w:cs="宋体"/>
          <w:b/>
          <w:bCs/>
          <w:color w:val="000000"/>
          <w:sz w:val="22"/>
          <w:highlight w:val="none"/>
        </w:rPr>
        <w:t xml:space="preserve">材料价格</w:t>
      </w:r>
      <w:r>
        <w:rPr>
          <w:rFonts w:hint="eastAsia" w:cs="宋体"/>
          <w:b/>
          <w:bCs/>
          <w:color w:val="000000"/>
          <w:sz w:val="22"/>
          <w:highlight w:val="none"/>
          <w:lang w:val="en-US" w:eastAsia="zh-CN"/>
        </w:rPr>
        <w:t xml:space="preserve">参考</w:t>
      </w:r>
      <w:r>
        <w:rPr>
          <w:rFonts w:hint="eastAsia" w:ascii="宋体" w:hAnsi="宋体" w:eastAsia="宋体" w:cs="宋体"/>
          <w:b/>
          <w:bCs/>
          <w:color w:val="000000"/>
          <w:sz w:val="22"/>
          <w:highlight w:val="none"/>
          <w:lang w:val="en-US" w:eastAsia="zh-CN"/>
        </w:rPr>
        <w:t xml:space="preserve">市场价</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rPr>
        <w:t xml:space="preserve">国家、省市颁布的与工程造价有关的法规、文件、规定。</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1.5经磋商后，最后报价低于磋商供应商在响应文件首次报价的分项报价同比例调整。最低报价不能作为成交的保证。</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本次采购采用竞争性磋商，因第二轮报价只报总价，结算时，以成交人提交的综合单价同比下浮【下浮率=（1-第二轮报价/第一轮报价）*100%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3.2下列费用为不可竞争费用，不可竞争费用应严格执行有关费用标准，不得降低标准进行磋商，否则作无效响应处理。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(1)税金：</w:t>
      </w:r>
      <w:r>
        <w:rPr>
          <w:rFonts w:hint="eastAsia" w:ascii="宋体" w:hAnsi="宋体" w:eastAsia="宋体" w:cs="宋体"/>
          <w:b/>
          <w:bCs/>
          <w:color w:val="000000"/>
          <w:sz w:val="22"/>
          <w:highlight w:val="none"/>
        </w:rPr>
        <w:t xml:space="preserve">包括按规定必须计入工程造价的</w:t>
      </w:r>
      <w:r>
        <w:rPr>
          <w:rFonts w:hint="eastAsia" w:cs="宋体"/>
          <w:b/>
          <w:bCs/>
          <w:color w:val="000000"/>
          <w:sz w:val="22"/>
          <w:highlight w:val="none"/>
          <w:lang w:val="en-US" w:eastAsia="zh-CN"/>
        </w:rPr>
        <w:t xml:space="preserve">增值税</w:t>
      </w:r>
      <w:r>
        <w:rPr>
          <w:rFonts w:hint="eastAsia" w:ascii="宋体" w:hAnsi="宋体" w:eastAsia="宋体" w:cs="宋体"/>
          <w:b/>
          <w:bCs/>
          <w:color w:val="000000"/>
          <w:sz w:val="22"/>
          <w:highlight w:val="none"/>
        </w:rPr>
        <w:t xml:space="preserve">，</w:t>
      </w:r>
      <w:r>
        <w:rPr>
          <w:rFonts w:hint="eastAsia" w:ascii="宋体" w:hAnsi="宋体" w:eastAsia="宋体" w:cs="宋体"/>
          <w:color w:val="000000"/>
          <w:sz w:val="22"/>
          <w:highlight w:val="none"/>
        </w:rPr>
        <w:t xml:space="preserve">按照不含税工程造价乘以工程所在地的税率计算。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w:t>
      </w:r>
      <w:r>
        <w:rPr>
          <w:rFonts w:hint="eastAsia" w:cs="宋体"/>
          <w:b/>
          <w:bCs/>
          <w:color w:val="000000"/>
          <w:sz w:val="22"/>
          <w:highlight w:val="none"/>
          <w:lang w:val="en-US" w:eastAsia="zh-CN"/>
        </w:rPr>
        <w:t xml:space="preserve">2</w:t>
      </w:r>
      <w:r>
        <w:rPr>
          <w:rFonts w:hint="eastAsia" w:ascii="宋体" w:hAnsi="宋体" w:eastAsia="宋体" w:cs="宋体"/>
          <w:b/>
          <w:bCs/>
          <w:color w:val="000000"/>
          <w:sz w:val="22"/>
          <w:highlight w:val="none"/>
        </w:rPr>
        <w:t xml:space="preserve">)安全</w:t>
      </w:r>
      <w:r>
        <w:rPr>
          <w:rFonts w:hint="eastAsia" w:cs="宋体"/>
          <w:b/>
          <w:bCs/>
          <w:color w:val="000000"/>
          <w:sz w:val="22"/>
          <w:highlight w:val="none"/>
          <w:lang w:val="en-US" w:eastAsia="zh-CN"/>
        </w:rPr>
        <w:t xml:space="preserve">生产费：关于安全生产费支付比例、支付期限和结算方式的约定：按《企业安全费用提取和使用管理办法》（财资[2022]文件136号）及有关规定执行。</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highlight w:val="none"/>
        </w:rPr>
      </w:pPr>
      <w:r>
        <w:rPr>
          <w:rFonts w:hint="eastAsia" w:ascii="宋体" w:hAnsi="宋体" w:eastAsia="宋体" w:cs="宋体"/>
          <w:b w:val="0"/>
          <w:bCs w:val="0"/>
          <w:color w:val="000000"/>
          <w:sz w:val="22"/>
          <w:highlight w:val="none"/>
        </w:rPr>
        <w:t xml:space="preserve">3.5</w:t>
      </w:r>
      <w:r>
        <w:rPr>
          <w:rFonts w:hint="eastAsia" w:cs="宋体" w:asciiTheme="minorEastAsia" w:hAnsiTheme="minorEastAsia" w:eastAsiaTheme="minorEastAsia"/>
          <w:b w:val="0"/>
          <w:bCs w:val="0"/>
          <w:color w:val="auto"/>
          <w:szCs w:val="21"/>
          <w:highlight w:val="none"/>
        </w:rPr>
        <w:t xml:space="preserve">采购人不组织统一踏勘现场，</w:t>
      </w:r>
      <w:r>
        <w:rPr>
          <w:rFonts w:hint="eastAsia" w:asciiTheme="minorEastAsia" w:hAnsiTheme="minorEastAsia" w:eastAsiaTheme="minorEastAsia"/>
          <w:color w:val="auto"/>
          <w:szCs w:val="21"/>
          <w:highlight w:val="none"/>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highlight w:val="none"/>
        </w:rPr>
        <w:t xml:space="preserve">，</w:t>
      </w:r>
      <w:r>
        <w:rPr>
          <w:rFonts w:hint="eastAsia" w:asciiTheme="minorEastAsia" w:hAnsiTheme="minorEastAsia" w:eastAsiaTheme="minorEastAsia"/>
          <w:color w:val="auto"/>
          <w:szCs w:val="21"/>
          <w:highlight w:val="none"/>
        </w:rPr>
        <w:t xml:space="preserve">任何因忽视或误解工地情况而导致的成本增加或工期延长等情况一律不予认可。</w:t>
      </w:r>
      <w:r>
        <w:rPr>
          <w:rFonts w:hint="eastAsia" w:eastAsia="宋体" w:asciiTheme="minorEastAsia" w:hAnsiTheme="minorEastAsia"/>
          <w:color w:val="auto"/>
          <w:szCs w:val="21"/>
          <w:highlight w:val="none"/>
          <w:lang w:val="en-US" w:eastAsia="zh-CN"/>
        </w:rPr>
        <w:t xml:space="preserve">供应商</w:t>
      </w:r>
      <w:r>
        <w:rPr>
          <w:rFonts w:hint="eastAsia" w:eastAsia="宋体" w:cs="宋体" w:asciiTheme="minorEastAsia" w:hAnsiTheme="minorEastAsia"/>
          <w:b w:val="0"/>
          <w:bCs w:val="0"/>
          <w:color w:val="auto"/>
          <w:szCs w:val="21"/>
          <w:highlight w:val="none"/>
          <w:lang w:val="en-US" w:eastAsia="zh-CN"/>
        </w:rPr>
        <w:t xml:space="preserve">勘察产生的</w:t>
      </w:r>
      <w:r>
        <w:rPr>
          <w:rFonts w:hint="eastAsia" w:cs="宋体" w:asciiTheme="minorEastAsia" w:hAnsiTheme="minorEastAsia" w:eastAsiaTheme="minorEastAsia"/>
          <w:b w:val="0"/>
          <w:bCs w:val="0"/>
          <w:color w:val="auto"/>
          <w:szCs w:val="21"/>
          <w:highlight w:val="none"/>
        </w:rPr>
        <w:t xml:space="preserve">费用</w:t>
      </w:r>
      <w:r>
        <w:rPr>
          <w:rFonts w:hint="eastAsia" w:eastAsia="宋体" w:cs="宋体" w:asciiTheme="minorEastAsia" w:hAnsiTheme="minorEastAsia"/>
          <w:b w:val="0"/>
          <w:bCs w:val="0"/>
          <w:color w:val="auto"/>
          <w:szCs w:val="21"/>
          <w:highlight w:val="none"/>
          <w:lang w:val="en-US" w:eastAsia="zh-CN"/>
        </w:rPr>
        <w:t xml:space="preserve">由其自行承担</w:t>
      </w:r>
      <w:r>
        <w:rPr>
          <w:rFonts w:hint="eastAsia" w:cs="宋体" w:asciiTheme="minorEastAsia" w:hAnsiTheme="minorEastAsia" w:eastAsiaTheme="minorEastAsia"/>
          <w:b w:val="0"/>
          <w:bCs w:val="0"/>
          <w:color w:val="auto"/>
          <w:szCs w:val="21"/>
          <w:highlight w:val="none"/>
        </w:rPr>
        <w:t xml:space="preserve">。</w:t>
      </w:r>
      <w:r>
        <w:rPr>
          <w:rFonts w:hint="eastAsia" w:asciiTheme="minorEastAsia" w:hAnsiTheme="minorEastAsia" w:eastAsiaTheme="minorEastAsia"/>
          <w:b w:val="0"/>
          <w:bCs w:val="0"/>
          <w:color w:val="auto"/>
          <w:szCs w:val="21"/>
          <w:highlight w:val="none"/>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highlight w:val="none"/>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3.7因有工程变更造成的工程量清单增减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(1) 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按磋商报价的单价计算；(2) 新增加的近似子项参照相近的子项单价计算</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(3)无相同或近似的子项，由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3.8磋商供应商应当在响应文件中详细、定量地列出优惠让利的理由及所采取的技术措施。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315"/>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4" w:name="_Toc513029234"/>
      <w:r/>
      <w:bookmarkStart w:id="5" w:name="_Toc16938550"/>
      <w:r/>
      <w:bookmarkStart w:id="6" w:name="_Toc20823306"/>
      <w:r>
        <w:rPr>
          <w:rFonts w:hint="eastAsia" w:ascii="宋体" w:hAnsi="宋体" w:eastAsia="宋体" w:cs="宋体"/>
          <w:color w:val="000000"/>
          <w:sz w:val="22"/>
          <w:highlight w:val="none"/>
        </w:rPr>
        <w:t xml:space="preserve">6、</w:t>
      </w:r>
      <w:bookmarkEnd w:id="4"/>
      <w:r/>
      <w:bookmarkEnd w:id="5"/>
      <w:r/>
      <w:bookmarkEnd w:id="6"/>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8" w:lineRule="atLeast"/>
        <w:rPr>
          <w:rFonts w:hint="eastAsia" w:ascii="宋体" w:hAnsi="宋体" w:eastAsia="宋体" w:cs="宋体"/>
          <w:b/>
          <w:bCs/>
          <w:color w:val="000000" w:themeColor="text1"/>
          <w:sz w:val="22"/>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ascii="宋体" w:hAnsi="宋体" w:eastAsia="宋体" w:cs="宋体"/>
          <w:b/>
          <w:bCs/>
          <w:color w:val="000000" w:themeColor="text1"/>
          <w:sz w:val="22"/>
          <w:highlight w:val="none"/>
          <w:u w:val="single"/>
          <w14:textFill>
            <w14:solidFill>
              <w14:schemeClr w14:val="tx1"/>
            </w14:solidFill>
          </w14:textFill>
        </w:rPr>
        <w:t xml:space="preserve">本项目执行苏财购【202</w:t>
      </w:r>
      <w:r>
        <w:rPr>
          <w:rFonts w:hint="eastAsia" w:cs="宋体"/>
          <w:b/>
          <w:bCs/>
          <w:color w:val="000000" w:themeColor="text1"/>
          <w:sz w:val="22"/>
          <w:highlight w:val="none"/>
          <w:u w:val="single"/>
          <w:lang w:val="en-US" w:eastAsia="zh-CN"/>
          <w14:textFill>
            <w14:solidFill>
              <w14:schemeClr w14:val="tx1"/>
            </w14:solidFill>
          </w14:textFill>
        </w:rPr>
        <w:t xml:space="preserve">6</w:t>
      </w:r>
      <w:r>
        <w:rPr>
          <w:rFonts w:ascii="宋体" w:hAnsi="宋体" w:eastAsia="宋体" w:cs="宋体"/>
          <w:b/>
          <w:bCs/>
          <w:color w:val="000000" w:themeColor="text1"/>
          <w:sz w:val="22"/>
          <w:highlight w:val="none"/>
          <w:u w:val="single"/>
          <w14:textFill>
            <w14:solidFill>
              <w14:schemeClr w14:val="tx1"/>
            </w14:solidFill>
          </w14:textFill>
        </w:rPr>
        <w:t xml:space="preserve">】</w:t>
      </w:r>
      <w:r>
        <w:rPr>
          <w:rFonts w:hint="eastAsia" w:cs="宋体"/>
          <w:b/>
          <w:bCs/>
          <w:color w:val="000000" w:themeColor="text1"/>
          <w:sz w:val="22"/>
          <w:highlight w:val="none"/>
          <w:u w:val="single"/>
          <w:lang w:val="en-US" w:eastAsia="zh-CN"/>
          <w14:textFill>
            <w14:solidFill>
              <w14:schemeClr w14:val="tx1"/>
            </w14:solidFill>
          </w14:textFill>
        </w:rPr>
        <w:t xml:space="preserve">36</w:t>
      </w:r>
      <w:r>
        <w:rPr>
          <w:rFonts w:ascii="宋体" w:hAnsi="宋体" w:eastAsia="宋体" w:cs="宋体"/>
          <w:b/>
          <w:bCs/>
          <w:color w:val="000000" w:themeColor="text1"/>
          <w:sz w:val="22"/>
          <w:highlight w:val="none"/>
          <w:u w:val="single"/>
          <w14:textFill>
            <w14:solidFill>
              <w14:schemeClr w14:val="tx1"/>
            </w14:solidFill>
          </w14:textFill>
        </w:rPr>
        <w:t xml:space="preserve">号文《</w:t>
      </w:r>
      <w:r>
        <w:rPr>
          <w:rFonts w:hint="eastAsia" w:ascii="宋体" w:hAnsi="宋体" w:eastAsia="宋体" w:cs="宋体"/>
          <w:b/>
          <w:bCs/>
          <w:color w:val="000000" w:themeColor="text1"/>
          <w:sz w:val="22"/>
          <w:highlight w:val="none"/>
          <w:u w:val="single"/>
          <w14:textFill>
            <w14:solidFill>
              <w14:schemeClr w14:val="tx1"/>
            </w14:solidFill>
          </w14:textFill>
        </w:rPr>
        <w:t xml:space="preserve">江苏省财政厅转发财政部关于推动解决政府采购异常低价问题的通知</w:t>
      </w:r>
      <w:r>
        <w:rPr>
          <w:rFonts w:ascii="宋体" w:hAnsi="宋体" w:eastAsia="宋体" w:cs="宋体"/>
          <w:b/>
          <w:bCs/>
          <w:color w:val="000000" w:themeColor="text1"/>
          <w:sz w:val="22"/>
          <w:highlight w:val="none"/>
          <w:u w:val="single"/>
          <w14:textFill>
            <w14:solidFill>
              <w14:schemeClr w14:val="tx1"/>
            </w14:solidFill>
          </w14:textFill>
        </w:rPr>
        <w:t xml:space="preserve">》</w:t>
      </w: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w:t>
      </w:r>
      <w:r>
        <w:rPr>
          <w:rFonts w:ascii="宋体" w:hAnsi="宋体" w:eastAsia="宋体" w:cs="宋体"/>
          <w:b/>
          <w:bCs/>
          <w:color w:val="000000" w:themeColor="text1"/>
          <w:sz w:val="22"/>
          <w:highlight w:val="none"/>
          <w:u w:val="single"/>
          <w14:textFill>
            <w14:solidFill>
              <w14:schemeClr w14:val="tx1"/>
            </w14:solidFill>
          </w14:textFill>
        </w:rPr>
        <w:t xml:space="preserve">采购人应在采购文件中明确评审委员会启动异常低价投标</w:t>
      </w: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响应</w:t>
      </w: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w:t>
      </w:r>
      <w:r>
        <w:rPr>
          <w:rFonts w:ascii="宋体" w:hAnsi="宋体" w:eastAsia="宋体" w:cs="宋体"/>
          <w:b/>
          <w:bCs/>
          <w:color w:val="000000" w:themeColor="text1"/>
          <w:sz w:val="22"/>
          <w:highlight w:val="none"/>
          <w:u w:val="single"/>
          <w14:textFill>
            <w14:solidFill>
              <w14:schemeClr w14:val="tx1"/>
            </w14:solidFill>
          </w14:textFill>
        </w:rPr>
        <w:t xml:space="preserve">审查的情形和具体要求，包括</w:t>
      </w: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一</w:t>
      </w: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bCs/>
          <w:color w:val="000000" w:themeColor="text1"/>
          <w:sz w:val="22"/>
          <w:highlight w:val="none"/>
          <w:u w:val="single"/>
          <w14:textFill>
            <w14:solidFill>
              <w14:schemeClr w14:val="tx1"/>
            </w14:solidFill>
          </w14:textFill>
        </w:rPr>
        <w:t xml:space="preserve">响应</w:t>
      </w: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bCs/>
          <w:color w:val="000000" w:themeColor="text1"/>
          <w:sz w:val="22"/>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50%</w:t>
      </w:r>
      <w:r>
        <w:rPr>
          <w:rFonts w:hint="eastAsia" w:cs="宋体"/>
          <w:b/>
          <w:bCs/>
          <w:color w:val="000000" w:themeColor="text1"/>
          <w:sz w:val="22"/>
          <w:highlight w:val="none"/>
          <w:u w:val="singl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bCs/>
          <w:color w:val="000000" w:themeColor="text1"/>
          <w:sz w:val="22"/>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50%</w:t>
      </w:r>
      <w:r>
        <w:rPr>
          <w:rFonts w:hint="eastAsia" w:cs="宋体"/>
          <w:b/>
          <w:bCs/>
          <w:color w:val="000000" w:themeColor="text1"/>
          <w:sz w:val="22"/>
          <w:highlight w:val="none"/>
          <w:u w:val="singl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bCs/>
          <w:color w:val="000000" w:themeColor="text1"/>
          <w:sz w:val="22"/>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45%</w:t>
      </w:r>
      <w:r>
        <w:rPr>
          <w:rFonts w:hint="eastAsia" w:cs="宋体"/>
          <w:b/>
          <w:bCs/>
          <w:color w:val="000000" w:themeColor="text1"/>
          <w:sz w:val="22"/>
          <w:highlight w:val="none"/>
          <w:u w:val="singl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 xml:space="preserve">二</w:t>
      </w: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bCs/>
          <w:color w:val="000000" w:themeColor="text1"/>
          <w:sz w:val="22"/>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u w:val="singl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明显不符合技术规范、技术标准的要求；</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7" w:name="_Toc513029238"/>
      <w:r/>
      <w:bookmarkStart w:id="8" w:name="_Toc16938554"/>
      <w:r/>
      <w:bookmarkStart w:id="9" w:name="_Toc20823310"/>
      <w:r>
        <w:rPr>
          <w:rFonts w:hint="eastAsia" w:ascii="宋体" w:hAnsi="宋体" w:eastAsia="宋体" w:cs="宋体"/>
          <w:color w:val="000000"/>
          <w:sz w:val="22"/>
          <w:highlight w:val="none"/>
        </w:rPr>
        <w:t xml:space="preserve">1、</w:t>
      </w:r>
      <w:bookmarkEnd w:id="7"/>
      <w:r>
        <w:rPr>
          <w:rFonts w:hint="eastAsia" w:ascii="宋体" w:hAnsi="宋体" w:eastAsia="宋体" w:cs="宋体"/>
          <w:color w:val="000000"/>
          <w:sz w:val="22"/>
          <w:highlight w:val="none"/>
        </w:rPr>
        <w:t xml:space="preserve">确定</w:t>
      </w:r>
      <w:bookmarkEnd w:id="8"/>
      <w:r/>
      <w:bookmarkEnd w:id="9"/>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highlight w:val="none"/>
        </w:rPr>
        <w:t xml:space="preserve">需提供四</w:t>
      </w:r>
      <w:r>
        <w:rPr>
          <w:rFonts w:hint="eastAsia" w:eastAsia="宋体" w:asciiTheme="minorEastAsia" w:hAnsiTheme="minorEastAsia"/>
          <w:b/>
          <w:bCs/>
          <w:color w:val="auto"/>
          <w:szCs w:val="21"/>
          <w:highlight w:val="none"/>
          <w:lang w:val="en-US" w:eastAsia="zh-CN"/>
        </w:rPr>
        <w:t xml:space="preserve">份</w:t>
      </w:r>
      <w:r>
        <w:rPr>
          <w:rFonts w:hint="eastAsia" w:asciiTheme="minorEastAsia" w:hAnsiTheme="minorEastAsia" w:eastAsiaTheme="minorEastAsia"/>
          <w:b/>
          <w:bCs/>
          <w:color w:val="auto"/>
          <w:szCs w:val="21"/>
          <w:highlight w:val="none"/>
        </w:rPr>
        <w:t xml:space="preserve">与电子响应文件一致的纸质打印文件</w:t>
      </w:r>
      <w:r>
        <w:rPr>
          <w:rFonts w:hint="eastAsia" w:eastAsia="宋体" w:asciiTheme="minorEastAsia" w:hAnsiTheme="minorEastAsia"/>
          <w:b/>
          <w:bCs/>
          <w:color w:val="auto"/>
          <w:szCs w:val="21"/>
          <w:highlight w:val="none"/>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 30 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highlight w:val="none"/>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highlight w:val="none"/>
        </w:rPr>
        <w:t xml:space="preserve">采购人按采购合同约定对供应商履约情况进行验收</w:t>
      </w:r>
      <w:r>
        <w:rPr>
          <w:rFonts w:hint="eastAsia" w:eastAsia="宋体" w:asciiTheme="minorEastAsia" w:hAnsiTheme="minorEastAsia"/>
          <w:b/>
          <w:color w:val="auto"/>
          <w:szCs w:val="21"/>
          <w:highlight w:val="none"/>
          <w:lang w:eastAsia="zh-CN"/>
        </w:rPr>
        <w:t xml:space="preserve">，</w:t>
      </w:r>
      <w:r>
        <w:rPr>
          <w:rFonts w:hint="eastAsia" w:asciiTheme="minorEastAsia" w:hAnsiTheme="minorEastAsia" w:eastAsiaTheme="minorEastAsia"/>
          <w:b/>
          <w:color w:val="auto"/>
          <w:szCs w:val="21"/>
          <w:highlight w:val="none"/>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highlight w:val="none"/>
        </w:rPr>
        <w:t xml:space="preserve">磋商</w:t>
      </w:r>
      <w:r>
        <w:rPr>
          <w:rFonts w:hint="eastAsia" w:cs="Times New Roman"/>
          <w:sz w:val="21"/>
          <w:szCs w:val="21"/>
          <w:highlight w:val="none"/>
          <w:lang w:val="en-US" w:eastAsia="zh-CN"/>
        </w:rPr>
        <w:t xml:space="preserve">采购</w:t>
      </w:r>
      <w:r>
        <w:rPr>
          <w:rFonts w:hint="eastAsia" w:ascii="宋体" w:hAnsi="宋体" w:cs="Times New Roman"/>
          <w:sz w:val="21"/>
          <w:szCs w:val="21"/>
          <w:highlight w:val="none"/>
        </w:rPr>
        <w:t xml:space="preserve">文件约定收取履约保证金的，成交供应商应当以支票、汇票、本票或者金融机构、担保机构出具的保函等非现金形式在</w:t>
      </w:r>
      <w:r>
        <w:rPr>
          <w:rFonts w:hint="eastAsia" w:cs="Times New Roman"/>
          <w:sz w:val="21"/>
          <w:szCs w:val="21"/>
          <w:highlight w:val="none"/>
          <w:lang w:val="en-US" w:eastAsia="zh-CN"/>
        </w:rPr>
        <w:t xml:space="preserve">中标公告发布后次日（以首个工作日开始计算）起 10 日内且合同签订前提交</w:t>
      </w:r>
      <w:r>
        <w:rPr>
          <w:rFonts w:hint="eastAsia" w:ascii="宋体" w:hAnsi="宋体" w:cs="Times New Roman"/>
          <w:sz w:val="21"/>
          <w:szCs w:val="21"/>
          <w:highlight w:val="none"/>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highlight w:val="none"/>
        </w:rPr>
        <w:t xml:space="preserve">成交供应商应当以支票、汇票、本票或者金融机构、担保机构出具的保函等非现金形式在</w:t>
      </w:r>
      <w:r>
        <w:rPr>
          <w:rFonts w:hint="eastAsia" w:ascii="宋体" w:hAnsi="宋体" w:cs="Times New Roman"/>
          <w:sz w:val="21"/>
          <w:szCs w:val="21"/>
          <w:highlight w:val="none"/>
          <w:lang w:val="en-US" w:eastAsia="zh-CN"/>
        </w:rPr>
        <w:t xml:space="preserve">中标公告发布后次日（以首个工作日开始计算）起 1</w:t>
      </w:r>
      <w:r>
        <w:rPr>
          <w:rFonts w:hint="eastAsia" w:cs="Times New Roman"/>
          <w:sz w:val="21"/>
          <w:szCs w:val="21"/>
          <w:highlight w:val="none"/>
          <w:lang w:val="en-US" w:eastAsia="zh-CN"/>
        </w:rPr>
        <w:t xml:space="preserve">5</w:t>
      </w:r>
      <w:r>
        <w:rPr>
          <w:rFonts w:hint="eastAsia" w:ascii="宋体" w:hAnsi="宋体" w:cs="Times New Roman"/>
          <w:sz w:val="21"/>
          <w:szCs w:val="21"/>
          <w:highlight w:val="none"/>
          <w:lang w:val="en-US" w:eastAsia="zh-CN"/>
        </w:rPr>
        <w:t xml:space="preserve"> 日内且合同签订前</w:t>
      </w:r>
      <w:r>
        <w:rPr>
          <w:rFonts w:hint="eastAsia" w:ascii="宋体" w:hAnsi="宋体" w:cs="Times New Roman"/>
          <w:sz w:val="21"/>
          <w:szCs w:val="21"/>
          <w:highlight w:val="none"/>
        </w:rPr>
        <w:t xml:space="preserve">提交</w:t>
      </w:r>
      <w:r>
        <w:rPr>
          <w:rFonts w:hint="eastAsia" w:cs="Times New Roman"/>
          <w:sz w:val="21"/>
          <w:szCs w:val="21"/>
          <w:highlight w:val="none"/>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 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政府采购合同格式</w:t>
      </w:r>
      <w:r/>
    </w:p>
    <w:p>
      <w:pPr>
        <w:jc w:val="center"/>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2"/>
          <w:szCs w:val="52"/>
          <w:highlight w:val="none"/>
          <w:lang w:bidi="ar"/>
        </w:rPr>
      </w:r>
      <w:r/>
    </w:p>
    <w:p>
      <w:pPr>
        <w:jc w:val="center"/>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2"/>
          <w:szCs w:val="52"/>
          <w:highlight w:val="none"/>
          <w:lang w:bidi="ar"/>
        </w:rPr>
      </w:r>
      <w:r/>
    </w:p>
    <w:p>
      <w:pPr>
        <w:jc w:val="center"/>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2"/>
          <w:szCs w:val="52"/>
          <w:highlight w:val="none"/>
          <w:lang w:bidi="ar"/>
        </w:rPr>
        <w:t xml:space="preserve">赣 榆 区 政 府 采 购</w:t>
      </w:r>
      <w:r/>
    </w:p>
    <w:p>
      <w:pPr>
        <w:ind w:firstLine="1041"/>
        <w:jc w:val="left"/>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2"/>
          <w:szCs w:val="52"/>
          <w:highlight w:val="none"/>
          <w:lang w:bidi="ar"/>
        </w:rPr>
      </w:r>
      <w:r/>
    </w:p>
    <w:p>
      <w:pPr>
        <w:ind w:firstLine="1291"/>
        <w:jc w:val="left"/>
        <w:spacing w:line="360" w:lineRule="auto"/>
        <w:widowControl/>
        <w:tabs>
          <w:tab w:val="left" w:pos="899" w:leader="none"/>
        </w:tabs>
        <w:rPr>
          <w:rFonts w:hint="eastAsia" w:ascii="宋体" w:hAnsi="宋体" w:eastAsia="宋体" w:cs="宋体"/>
          <w:highlight w:val="none"/>
        </w:rPr>
      </w:pPr>
      <w:r>
        <w:rPr>
          <w:rFonts w:hint="eastAsia" w:ascii="宋体" w:hAnsi="宋体" w:eastAsia="宋体" w:cs="宋体"/>
          <w:b/>
          <w:bCs/>
          <w:color w:val="000000"/>
          <w:sz w:val="43"/>
          <w:szCs w:val="43"/>
          <w:highlight w:val="none"/>
          <w:u w:val="single"/>
          <w:lang w:bidi="ar"/>
        </w:rPr>
        <w:t xml:space="preserve">                         </w:t>
      </w:r>
      <w:r>
        <w:rPr>
          <w:rFonts w:hint="eastAsia" w:ascii="宋体" w:hAnsi="宋体" w:eastAsia="宋体" w:cs="宋体"/>
          <w:b/>
          <w:bCs/>
          <w:color w:val="000000"/>
          <w:sz w:val="43"/>
          <w:szCs w:val="43"/>
          <w:highlight w:val="none"/>
          <w:lang w:bidi="ar"/>
        </w:rPr>
        <w:t xml:space="preserve">合同 </w:t>
      </w:r>
      <w:r/>
    </w:p>
    <w:p>
      <w:pPr>
        <w:ind w:firstLine="860"/>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ind w:firstLine="860"/>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793"/>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ind w:firstLine="800"/>
        <w:jc w:val="left"/>
        <w:spacing w:line="360" w:lineRule="auto"/>
        <w:widowControl/>
        <w:rPr>
          <w:rFonts w:hint="eastAsia" w:ascii="宋体" w:hAnsi="宋体" w:eastAsia="宋体" w:cs="宋体"/>
          <w:sz w:val="20"/>
          <w:szCs w:val="22"/>
          <w:highlight w:val="none"/>
        </w:rPr>
      </w:pPr>
      <w:r>
        <w:rPr>
          <w:rFonts w:hint="eastAsia" w:ascii="宋体" w:hAnsi="宋体" w:eastAsia="宋体" w:cs="宋体"/>
          <w:b/>
          <w:bCs/>
          <w:color w:val="000000"/>
          <w:sz w:val="40"/>
          <w:szCs w:val="40"/>
          <w:highlight w:val="none"/>
          <w:lang w:bidi="ar"/>
        </w:rPr>
        <w:t xml:space="preserve">合同编号： </w:t>
      </w:r>
      <w:r/>
    </w:p>
    <w:p>
      <w:pPr>
        <w:ind w:firstLine="860"/>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ind w:firstLine="860"/>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793"/>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ind w:firstLine="800"/>
        <w:jc w:val="left"/>
        <w:spacing w:line="360" w:lineRule="auto"/>
        <w:widowControl/>
        <w:rPr>
          <w:rFonts w:hint="eastAsia" w:ascii="宋体" w:hAnsi="宋体" w:eastAsia="宋体" w:cs="宋体"/>
          <w:sz w:val="20"/>
          <w:szCs w:val="22"/>
          <w:highlight w:val="none"/>
        </w:rPr>
      </w:pPr>
      <w:r>
        <w:rPr>
          <w:rFonts w:hint="eastAsia" w:ascii="宋体" w:hAnsi="宋体" w:eastAsia="宋体" w:cs="宋体"/>
          <w:b/>
          <w:bCs/>
          <w:color w:val="000000"/>
          <w:sz w:val="40"/>
          <w:szCs w:val="40"/>
          <w:highlight w:val="none"/>
          <w:lang w:bidi="ar"/>
        </w:rPr>
        <w:t xml:space="preserve">采购人： </w:t>
      </w:r>
      <w:r/>
    </w:p>
    <w:p>
      <w:pPr>
        <w:ind w:firstLine="800"/>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40"/>
          <w:szCs w:val="40"/>
          <w:highlight w:val="none"/>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960"/>
          <w:rFonts w:hint="eastAsia" w:ascii="宋体" w:hAnsi="宋体" w:eastAsia="宋体" w:cs="宋体"/>
          <w:color w:val="auto"/>
          <w:sz w:val="24"/>
          <w:highlight w:val="none"/>
        </w:rPr>
      </w:pPr>
      <w:r>
        <w:rPr>
          <w:rStyle w:val="960"/>
          <w:rFonts w:hint="eastAsia" w:ascii="宋体" w:hAnsi="宋体" w:eastAsia="宋体" w:cs="宋体"/>
          <w:b/>
          <w:color w:val="auto"/>
          <w:sz w:val="28"/>
          <w:highlight w:val="none"/>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r>
      <w:r/>
    </w:p>
    <w:p>
      <w:pPr>
        <w:ind w:left="0" w:right="0" w:firstLine="442"/>
        <w:keepLines w:val="0"/>
        <w:keepNext w:val="0"/>
        <w:pageBreakBefore w:val="0"/>
        <w:spacing w:line="360" w:lineRule="auto"/>
        <w:widowControl w:val="off"/>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发包人（全称）：</w:t>
      </w:r>
      <w:r>
        <w:rPr>
          <w:rFonts w:hint="eastAsia" w:ascii="宋体" w:hAnsi="宋体" w:eastAsia="宋体" w:cs="宋体"/>
          <w:b/>
          <w:szCs w:val="21"/>
          <w:highlight w:val="none"/>
          <w:u w:val="single"/>
        </w:rPr>
        <w:t xml:space="preserve">                     </w:t>
      </w:r>
      <w:r>
        <w:rPr>
          <w:rFonts w:hint="eastAsia" w:ascii="宋体" w:hAnsi="宋体" w:eastAsia="宋体" w:cs="宋体"/>
          <w:b/>
          <w:szCs w:val="21"/>
          <w:highlight w:val="none"/>
          <w:u w:val="single"/>
          <w:lang w:val="en-US" w:eastAsia="zh-CN"/>
        </w:rPr>
        <w:t xml:space="preserve">             </w:t>
      </w:r>
      <w:r>
        <w:rPr>
          <w:rFonts w:hint="eastAsia" w:ascii="宋体" w:hAnsi="宋体" w:eastAsia="宋体" w:cs="宋体"/>
          <w:b/>
          <w:szCs w:val="21"/>
          <w:highlight w:val="none"/>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b/>
          <w:szCs w:val="21"/>
          <w:highlight w:val="none"/>
          <w:u w:val="single"/>
        </w:rPr>
        <w:t xml:space="preserve">                    </w:t>
      </w:r>
      <w:r>
        <w:rPr>
          <w:rFonts w:hint="eastAsia" w:ascii="宋体" w:hAnsi="宋体" w:eastAsia="宋体" w:cs="宋体"/>
          <w:b/>
          <w:szCs w:val="21"/>
          <w:highlight w:val="none"/>
          <w:u w:val="single"/>
          <w:lang w:val="en-US" w:eastAsia="zh-CN"/>
        </w:rPr>
        <w:t xml:space="preserve">               </w:t>
      </w:r>
      <w:r>
        <w:rPr>
          <w:rFonts w:hint="eastAsia" w:ascii="宋体" w:hAnsi="宋体" w:eastAsia="宋体" w:cs="宋体"/>
          <w:b/>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根据《中华人民共和国</w:t>
      </w:r>
      <w:r>
        <w:rPr>
          <w:rFonts w:hint="eastAsia" w:ascii="宋体" w:hAnsi="宋体" w:eastAsia="宋体" w:cs="宋体"/>
          <w:szCs w:val="21"/>
          <w:highlight w:val="none"/>
          <w:lang w:val="en-US" w:eastAsia="zh-CN"/>
        </w:rPr>
        <w:t xml:space="preserve">民法典</w:t>
      </w:r>
      <w:r>
        <w:rPr>
          <w:rFonts w:hint="eastAsia" w:ascii="宋体" w:hAnsi="宋体" w:eastAsia="宋体" w:cs="宋体"/>
          <w:szCs w:val="21"/>
          <w:highlight w:val="none"/>
        </w:rPr>
        <w:t xml:space="preserve">》、《中华人民共和国建筑法》及有关法律规定，遵循平等、自愿、公平和诚实信用的原则，双方就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工程施工及有关事项协商一致，共同达成如下协议：</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10" w:name="_Toc351203481"/>
      <w:r>
        <w:rPr>
          <w:rFonts w:hint="eastAsia" w:ascii="宋体" w:hAnsi="宋体" w:eastAsia="宋体" w:cs="宋体"/>
          <w:b w:val="0"/>
          <w:sz w:val="21"/>
          <w:szCs w:val="21"/>
          <w:highlight w:val="none"/>
        </w:rPr>
        <w:t xml:space="preserve">一、工程概况</w:t>
      </w:r>
      <w:bookmarkEnd w:id="10"/>
      <w:r/>
      <w:r/>
    </w:p>
    <w:p>
      <w:pPr>
        <w:ind w:left="0" w:right="0" w:firstLine="440"/>
        <w:keepLines w:val="0"/>
        <w:keepNext w:val="0"/>
        <w:pageBreakBefore w:val="0"/>
        <w:spacing w:line="360" w:lineRule="auto"/>
        <w:widowControl w:val="off"/>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1.工程名称</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2.工程地点：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3.工程立项批准文号：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bCs/>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4.资金来源：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5.工程内容：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 </w:t>
      </w:r>
      <w:r>
        <w:rPr>
          <w:rFonts w:hint="eastAsia" w:ascii="宋体" w:hAnsi="宋体" w:eastAsia="宋体" w:cs="宋体"/>
          <w:bCs/>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6.工程承包范围：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highlight w:val="none"/>
        </w:rPr>
      </w:pPr>
      <w:r/>
      <w:bookmarkStart w:id="11" w:name="_Toc351203482"/>
      <w:r>
        <w:rPr>
          <w:rFonts w:hint="eastAsia" w:ascii="宋体" w:hAnsi="宋体" w:eastAsia="宋体" w:cs="宋体"/>
          <w:b w:val="0"/>
          <w:sz w:val="21"/>
          <w:szCs w:val="21"/>
          <w:highlight w:val="none"/>
        </w:rPr>
        <w:t xml:space="preserve">二、合同工期</w:t>
      </w:r>
      <w:bookmarkEnd w:id="11"/>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日</w:t>
      </w:r>
      <w:r>
        <w:rPr>
          <w:rFonts w:hint="eastAsia" w:cs="宋体"/>
          <w:szCs w:val="21"/>
          <w:highlight w:val="none"/>
          <w:lang w:eastAsia="zh-CN"/>
        </w:rPr>
        <w:t xml:space="preserve">（具体开工日期以</w:t>
      </w:r>
      <w:r>
        <w:rPr>
          <w:rFonts w:hint="eastAsia" w:cs="宋体"/>
          <w:szCs w:val="21"/>
          <w:highlight w:val="none"/>
          <w:lang w:val="en-US" w:eastAsia="zh-CN"/>
        </w:rPr>
        <w:t xml:space="preserve">发包人</w:t>
      </w:r>
      <w:r>
        <w:rPr>
          <w:rFonts w:hint="eastAsia" w:cs="宋体"/>
          <w:szCs w:val="21"/>
          <w:highlight w:val="none"/>
          <w:lang w:eastAsia="zh-CN"/>
        </w:rPr>
        <w:t xml:space="preserve">发出的书面通知（开工令）为准）</w:t>
      </w:r>
      <w:r>
        <w:rPr>
          <w:rFonts w:hint="eastAsia" w:ascii="宋体" w:hAnsi="宋体" w:eastAsia="宋体" w:cs="宋体"/>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计划竣工日期：</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天。工期总日历天数与根据前述计划开竣工日期计算的工期天数不一致的，以工期总日历天数为准。</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12" w:name="_Toc351203483"/>
      <w:r>
        <w:rPr>
          <w:rFonts w:hint="eastAsia" w:ascii="宋体" w:hAnsi="宋体" w:eastAsia="宋体" w:cs="宋体"/>
          <w:b w:val="0"/>
          <w:sz w:val="21"/>
          <w:szCs w:val="21"/>
          <w:highlight w:val="none"/>
        </w:rPr>
        <w:t xml:space="preserve">三、质量标准</w:t>
      </w:r>
      <w:bookmarkEnd w:id="12"/>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Theme="minorEastAsia" w:hAnsiTheme="minorEastAsia" w:eastAsiaTheme="minorEastAsia"/>
          <w:color w:val="auto"/>
          <w:szCs w:val="30"/>
          <w:highlight w:val="none"/>
        </w:rPr>
        <w:t xml:space="preserve">工程质量符合</w:t>
      </w:r>
      <w:r>
        <w:rPr>
          <w:rFonts w:hint="eastAsia" w:ascii="宋体" w:hAnsi="宋体" w:eastAsia="宋体" w:cs="宋体"/>
          <w:szCs w:val="21"/>
          <w:highlight w:val="none"/>
          <w:u w:val="single"/>
          <w:lang w:val="en-US" w:eastAsia="zh-CN"/>
        </w:rPr>
        <w:t xml:space="preserve">          </w:t>
      </w:r>
      <w:r>
        <w:rPr>
          <w:rFonts w:hint="eastAsia" w:asciiTheme="minorEastAsia" w:hAnsiTheme="minorEastAsia" w:eastAsiaTheme="minorEastAsia"/>
          <w:color w:val="auto"/>
          <w:szCs w:val="30"/>
          <w:highlight w:val="none"/>
        </w:rPr>
        <w:t xml:space="preserve">标准，等级为</w:t>
      </w:r>
      <w:r>
        <w:rPr>
          <w:rFonts w:hint="eastAsia" w:ascii="宋体" w:hAnsi="宋体" w:eastAsia="宋体" w:cs="宋体"/>
          <w:szCs w:val="21"/>
          <w:highlight w:val="none"/>
          <w:u w:val="single"/>
          <w:lang w:val="en-US" w:eastAsia="zh-CN"/>
        </w:rPr>
        <w:t xml:space="preserve">           </w:t>
      </w:r>
      <w:r>
        <w:rPr>
          <w:rFonts w:hint="eastAsia" w:asciiTheme="minorEastAsia" w:hAnsiTheme="minorEastAsia" w:eastAsiaTheme="minorEastAsia"/>
          <w:color w:val="auto"/>
          <w:szCs w:val="30"/>
          <w:highlight w:val="none"/>
        </w:rPr>
        <w:t xml:space="preserve">。</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13" w:name="_Toc351203484"/>
      <w:r>
        <w:rPr>
          <w:rFonts w:hint="eastAsia" w:ascii="宋体" w:hAnsi="宋体" w:eastAsia="宋体" w:cs="宋体"/>
          <w:b w:val="0"/>
          <w:sz w:val="21"/>
          <w:szCs w:val="21"/>
          <w:highlight w:val="none"/>
        </w:rPr>
        <w:t xml:space="preserve">四、签约合同价与合同价格形式</w:t>
      </w:r>
      <w:bookmarkEnd w:id="13"/>
      <w:r>
        <w:rPr>
          <w:rFonts w:hint="eastAsia" w:ascii="宋体" w:hAnsi="宋体" w:eastAsia="宋体" w:cs="宋体"/>
          <w:b w:val="0"/>
          <w:sz w:val="21"/>
          <w:szCs w:val="21"/>
          <w:highlight w:val="none"/>
        </w:rPr>
        <w:tab/>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1.签约合同价为：人民币（大写）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其中：</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color w:val="auto"/>
          <w:sz w:val="21"/>
          <w:szCs w:val="21"/>
          <w:highlight w:val="none"/>
        </w:rPr>
        <w:t xml:space="preserve">安全</w:t>
      </w:r>
      <w:r>
        <w:rPr>
          <w:rFonts w:hint="eastAsia" w:ascii="宋体" w:hAnsi="宋体" w:eastAsia="宋体" w:cs="宋体"/>
          <w:color w:val="auto"/>
          <w:sz w:val="21"/>
          <w:szCs w:val="21"/>
          <w:highlight w:val="none"/>
          <w:lang w:val="en-US" w:eastAsia="zh-CN"/>
        </w:rPr>
        <w:t xml:space="preserve">生产</w:t>
      </w:r>
      <w:r>
        <w:rPr>
          <w:rFonts w:hint="eastAsia" w:ascii="宋体" w:hAnsi="宋体" w:eastAsia="宋体" w:cs="宋体"/>
          <w:color w:val="auto"/>
          <w:sz w:val="21"/>
          <w:szCs w:val="21"/>
          <w:highlight w:val="none"/>
        </w:rPr>
        <w:t xml:space="preserve">费</w:t>
      </w:r>
      <w:r>
        <w:rPr>
          <w:rFonts w:hint="eastAsia" w:ascii="宋体" w:hAnsi="宋体" w:eastAsia="宋体" w:cs="宋体"/>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（2）材料和工程设备暂估价金额：</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（3）专业工程暂估价金额：</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（4）暂列金额：</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2.合同价格形式：</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 xml:space="preserve">固定单价合同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highlight w:val="none"/>
        </w:rPr>
      </w:pPr>
      <w:r/>
      <w:bookmarkStart w:id="14" w:name="_Toc351203485"/>
      <w:r>
        <w:rPr>
          <w:rFonts w:hint="eastAsia" w:ascii="宋体" w:hAnsi="宋体" w:eastAsia="宋体" w:cs="宋体"/>
          <w:b w:val="0"/>
          <w:sz w:val="21"/>
          <w:szCs w:val="21"/>
          <w:highlight w:val="none"/>
        </w:rPr>
        <w:t xml:space="preserve">五、</w:t>
      </w:r>
      <w:bookmarkEnd w:id="14"/>
      <w:r>
        <w:rPr>
          <w:rFonts w:hint="eastAsia" w:ascii="宋体" w:hAnsi="宋体" w:eastAsia="宋体" w:cs="宋体"/>
          <w:b w:val="0"/>
          <w:sz w:val="21"/>
          <w:szCs w:val="21"/>
          <w:highlight w:val="none"/>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承包人项目经理：</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15" w:name="_Toc351203486"/>
      <w:r>
        <w:rPr>
          <w:rFonts w:hint="eastAsia" w:ascii="宋体" w:hAnsi="宋体" w:eastAsia="宋体" w:cs="宋体"/>
          <w:b w:val="0"/>
          <w:sz w:val="21"/>
          <w:szCs w:val="21"/>
          <w:highlight w:val="none"/>
        </w:rPr>
        <w:t xml:space="preserve">六、合同文件构成</w:t>
      </w:r>
      <w:bookmarkEnd w:id="15"/>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1</w:t>
      </w:r>
      <w:r>
        <w:rPr>
          <w:rFonts w:hint="eastAsia" w:asciiTheme="minorEastAsia" w:hAnsiTheme="minorEastAsia" w:eastAsiaTheme="minorEastAsia"/>
          <w:color w:val="auto"/>
          <w:szCs w:val="30"/>
          <w:highlight w:val="none"/>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2</w:t>
      </w:r>
      <w:r>
        <w:rPr>
          <w:rFonts w:hint="eastAsia" w:asciiTheme="minorEastAsia" w:hAnsiTheme="minorEastAsia" w:eastAsiaTheme="minorEastAsia"/>
          <w:color w:val="auto"/>
          <w:szCs w:val="30"/>
          <w:highlight w:val="none"/>
        </w:rPr>
        <w:t xml:space="preserve">）投标函及其附录（如果有）；</w:t>
      </w:r>
      <w:r>
        <w:rPr>
          <w:rFonts w:asciiTheme="minorEastAsia" w:hAnsiTheme="minorEastAsia" w:eastAsiaTheme="minorEastAsia"/>
          <w:color w:val="auto"/>
          <w:szCs w:val="30"/>
          <w:highlight w:val="none"/>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3</w:t>
      </w:r>
      <w:r>
        <w:rPr>
          <w:rFonts w:hint="eastAsia" w:asciiTheme="minorEastAsia" w:hAnsiTheme="minorEastAsia" w:eastAsiaTheme="minorEastAsia"/>
          <w:color w:val="auto"/>
          <w:szCs w:val="30"/>
          <w:highlight w:val="none"/>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4</w:t>
      </w:r>
      <w:r>
        <w:rPr>
          <w:rFonts w:hint="eastAsia" w:asciiTheme="minorEastAsia" w:hAnsiTheme="minorEastAsia" w:eastAsiaTheme="minorEastAsia"/>
          <w:color w:val="auto"/>
          <w:szCs w:val="30"/>
          <w:highlight w:val="none"/>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5</w:t>
      </w:r>
      <w:r>
        <w:rPr>
          <w:rFonts w:hint="eastAsia" w:asciiTheme="minorEastAsia" w:hAnsiTheme="minorEastAsia" w:eastAsiaTheme="minorEastAsia"/>
          <w:color w:val="auto"/>
          <w:szCs w:val="30"/>
          <w:highlight w:val="none"/>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6</w:t>
      </w:r>
      <w:r>
        <w:rPr>
          <w:rFonts w:hint="eastAsia" w:asciiTheme="minorEastAsia" w:hAnsiTheme="minorEastAsia" w:eastAsiaTheme="minorEastAsia"/>
          <w:color w:val="auto"/>
          <w:szCs w:val="30"/>
          <w:highlight w:val="none"/>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7</w:t>
      </w:r>
      <w:r>
        <w:rPr>
          <w:rFonts w:hint="eastAsia" w:asciiTheme="minorEastAsia" w:hAnsiTheme="minorEastAsia" w:eastAsiaTheme="minorEastAsia"/>
          <w:color w:val="auto"/>
          <w:szCs w:val="30"/>
          <w:highlight w:val="none"/>
        </w:rPr>
        <w:t xml:space="preserve">）图纸</w:t>
      </w:r>
      <w:r>
        <w:rPr>
          <w:rFonts w:hint="eastAsia" w:eastAsia="宋体" w:asciiTheme="minorEastAsia" w:hAnsiTheme="minorEastAsia"/>
          <w:color w:val="auto"/>
          <w:szCs w:val="30"/>
          <w:highlight w:val="none"/>
          <w:lang w:eastAsia="zh-CN"/>
        </w:rPr>
        <w:t xml:space="preserve">（</w:t>
      </w:r>
      <w:r>
        <w:rPr>
          <w:rFonts w:hint="eastAsia" w:eastAsia="宋体" w:asciiTheme="minorEastAsia" w:hAnsiTheme="minorEastAsia"/>
          <w:color w:val="auto"/>
          <w:szCs w:val="30"/>
          <w:highlight w:val="none"/>
          <w:lang w:val="en-US" w:eastAsia="zh-CN"/>
        </w:rPr>
        <w:t xml:space="preserve">如有</w:t>
      </w:r>
      <w:r>
        <w:rPr>
          <w:rFonts w:hint="eastAsia" w:eastAsia="宋体" w:asciiTheme="minorEastAsia" w:hAnsiTheme="minorEastAsia"/>
          <w:color w:val="auto"/>
          <w:szCs w:val="30"/>
          <w:highlight w:val="none"/>
          <w:lang w:eastAsia="zh-CN"/>
        </w:rPr>
        <w:t xml:space="preserve">）</w:t>
      </w:r>
      <w:r>
        <w:rPr>
          <w:rFonts w:hint="eastAsia" w:asciiTheme="minorEastAsia" w:hAnsiTheme="minorEastAsia" w:eastAsiaTheme="minorEastAsia"/>
          <w:color w:val="auto"/>
          <w:szCs w:val="30"/>
          <w:highlight w:val="none"/>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8</w:t>
      </w:r>
      <w:r>
        <w:rPr>
          <w:rFonts w:hint="eastAsia" w:asciiTheme="minorEastAsia" w:hAnsiTheme="minorEastAsia" w:eastAsiaTheme="minorEastAsia"/>
          <w:color w:val="auto"/>
          <w:szCs w:val="30"/>
          <w:highlight w:val="none"/>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rPr>
      </w:pPr>
      <w:r/>
      <w:bookmarkStart w:id="16" w:name="_Toc351203487"/>
      <w:r>
        <w:rPr>
          <w:rFonts w:hint="eastAsia" w:ascii="宋体" w:hAnsi="宋体" w:eastAsia="宋体" w:cs="宋体"/>
          <w:b w:val="0"/>
          <w:sz w:val="21"/>
          <w:szCs w:val="21"/>
          <w:highlight w:val="none"/>
        </w:rPr>
        <w:t xml:space="preserve">七、承诺</w:t>
      </w:r>
      <w:bookmarkEnd w:id="16"/>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w:t>
      </w:r>
      <w:r>
        <w:rPr>
          <w:rFonts w:hint="eastAsia" w:cs="宋体"/>
          <w:bCs/>
          <w:szCs w:val="21"/>
          <w:highlight w:val="none"/>
          <w:lang w:eastAsia="zh-CN"/>
        </w:rPr>
        <w:t xml:space="preserve">，</w:t>
      </w:r>
      <w:r>
        <w:rPr>
          <w:rFonts w:hint="eastAsia" w:ascii="宋体" w:hAnsi="宋体" w:eastAsia="宋体" w:cs="宋体"/>
          <w:bCs/>
          <w:szCs w:val="21"/>
          <w:highlight w:val="none"/>
        </w:rPr>
        <w:t xml:space="preserve">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default" w:ascii="宋体" w:hAnsi="宋体" w:eastAsia="宋体" w:cs="宋体"/>
          <w:bCs/>
          <w:szCs w:val="21"/>
          <w:highlight w:val="none"/>
          <w:lang w:val="en-US" w:eastAsia="zh-CN"/>
        </w:rPr>
      </w:pPr>
      <w:r>
        <w:rPr>
          <w:rFonts w:hint="eastAsia" w:cs="宋体"/>
          <w:bCs/>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承包人同意由发包人直接从其工程款中扣除其应承担的违约金。</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bookmarkStart w:id="17" w:name="_Toc351203488"/>
      <w:r>
        <w:rPr>
          <w:rFonts w:hint="eastAsia" w:ascii="宋体" w:hAnsi="宋体" w:eastAsia="宋体" w:cs="宋体"/>
          <w:szCs w:val="21"/>
          <w:highlight w:val="none"/>
        </w:rPr>
        <w:t xml:space="preserve">八、词语含义</w:t>
      </w:r>
      <w:bookmarkEnd w:id="17"/>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本协议书中词语含义与第二部分通用合同条款中赋予的含义相同。</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18" w:name="_Toc351203489"/>
      <w:r>
        <w:rPr>
          <w:rFonts w:hint="eastAsia" w:ascii="宋体" w:hAnsi="宋体" w:eastAsia="宋体" w:cs="宋体"/>
          <w:b w:val="0"/>
          <w:sz w:val="21"/>
          <w:szCs w:val="21"/>
          <w:highlight w:val="none"/>
        </w:rPr>
        <w:t xml:space="preserve">九、签订时间</w:t>
      </w:r>
      <w:bookmarkEnd w:id="18"/>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本合同于</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日签订。</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19" w:name="_Toc351203490"/>
      <w:r>
        <w:rPr>
          <w:rFonts w:hint="eastAsia" w:ascii="宋体" w:hAnsi="宋体" w:eastAsia="宋体" w:cs="宋体"/>
          <w:b w:val="0"/>
          <w:sz w:val="21"/>
          <w:szCs w:val="21"/>
          <w:highlight w:val="none"/>
        </w:rPr>
        <w:t xml:space="preserve">十、签订地点</w:t>
      </w:r>
      <w:bookmarkEnd w:id="19"/>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本合同在</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签订。</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20" w:name="_Toc351203491"/>
      <w:r>
        <w:rPr>
          <w:rFonts w:hint="eastAsia" w:ascii="宋体" w:hAnsi="宋体" w:eastAsia="宋体" w:cs="宋体"/>
          <w:b w:val="0"/>
          <w:sz w:val="21"/>
          <w:szCs w:val="21"/>
          <w:highlight w:val="none"/>
        </w:rPr>
        <w:t xml:space="preserve">十一、补充协议</w:t>
      </w:r>
      <w:bookmarkEnd w:id="20"/>
      <w:r/>
      <w:r/>
    </w:p>
    <w:p>
      <w:pPr>
        <w:ind w:left="0" w:right="0" w:firstLine="440"/>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Cs/>
          <w:szCs w:val="21"/>
          <w:highlight w:val="none"/>
        </w:rPr>
        <w:t xml:space="preserve">合同未尽事宜，合同当事人另行签订补充协议，补充协议是合同的组成部分。</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21" w:name="_Toc351203492"/>
      <w:r>
        <w:rPr>
          <w:rFonts w:hint="eastAsia" w:ascii="宋体" w:hAnsi="宋体" w:eastAsia="宋体" w:cs="宋体"/>
          <w:b w:val="0"/>
          <w:sz w:val="21"/>
          <w:szCs w:val="21"/>
          <w:highlight w:val="none"/>
        </w:rPr>
        <w:t xml:space="preserve">十二、合同生效</w:t>
      </w:r>
      <w:bookmarkEnd w:id="21"/>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本合同自</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u w:val="single"/>
          <w:lang w:eastAsia="zh-CN"/>
        </w:rPr>
        <w:t xml:space="preserve">双方签字盖章</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生效。</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22" w:name="_Toc351203493"/>
      <w:r>
        <w:rPr>
          <w:rFonts w:hint="eastAsia" w:ascii="宋体" w:hAnsi="宋体" w:eastAsia="宋体" w:cs="宋体"/>
          <w:b w:val="0"/>
          <w:sz w:val="21"/>
          <w:szCs w:val="21"/>
          <w:highlight w:val="none"/>
        </w:rPr>
        <w:t xml:space="preserve">十三、合同份数</w:t>
      </w:r>
      <w:bookmarkEnd w:id="22"/>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本合同一式</w:t>
      </w:r>
      <w:r>
        <w:rPr>
          <w:rFonts w:hint="eastAsia" w:ascii="宋体" w:hAnsi="宋体" w:eastAsia="宋体" w:cs="宋体"/>
          <w:bCs/>
          <w:szCs w:val="21"/>
          <w:highlight w:val="none"/>
          <w:u w:val="single"/>
        </w:rPr>
        <w:t xml:space="preserve">  </w:t>
      </w:r>
      <w:r>
        <w:rPr>
          <w:rFonts w:hint="eastAsia" w:ascii="宋体" w:hAnsi="宋体" w:cs="宋体"/>
          <w:bCs/>
          <w:szCs w:val="21"/>
          <w:highlight w:val="none"/>
          <w:u w:val="single"/>
          <w:lang w:val="en-US" w:eastAsia="zh-CN"/>
        </w:rPr>
        <w:t xml:space="preserve">陆</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份，均具有同等法律效力，发包人执</w:t>
      </w:r>
      <w:r>
        <w:rPr>
          <w:rFonts w:hint="eastAsia" w:ascii="宋体" w:hAnsi="宋体" w:eastAsia="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份，承包人执</w:t>
      </w:r>
      <w:r>
        <w:rPr>
          <w:rFonts w:hint="eastAsia" w:ascii="宋体" w:hAnsi="宋体" w:eastAsia="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份。</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（签字</w:t>
      </w:r>
      <w:r>
        <w:rPr>
          <w:rFonts w:hint="eastAsia" w:ascii="宋体" w:hAnsi="宋体" w:eastAsia="宋体" w:cs="宋体"/>
          <w:szCs w:val="21"/>
          <w:highlight w:val="none"/>
          <w:lang w:val="en-US" w:eastAsia="zh-CN"/>
        </w:rPr>
        <w:t xml:space="preserve">或盖章</w:t>
      </w:r>
      <w:r>
        <w:rPr>
          <w:rFonts w:hint="eastAsia" w:ascii="宋体" w:hAnsi="宋体" w:eastAsia="宋体" w:cs="宋体"/>
          <w:szCs w:val="21"/>
          <w:highlight w:val="none"/>
        </w:rPr>
        <w:t xml:space="preserve">）                              （签字</w:t>
      </w:r>
      <w:r>
        <w:rPr>
          <w:rFonts w:hint="eastAsia" w:ascii="宋体" w:hAnsi="宋体" w:eastAsia="宋体" w:cs="宋体"/>
          <w:szCs w:val="21"/>
          <w:highlight w:val="none"/>
          <w:lang w:val="en-US" w:eastAsia="zh-CN"/>
        </w:rPr>
        <w:t xml:space="preserve">或盖章</w:t>
      </w:r>
      <w:r>
        <w:rPr>
          <w:rFonts w:hint="eastAsia" w:ascii="宋体" w:hAnsi="宋体" w:eastAsia="宋体" w:cs="宋体"/>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地  址：</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法定代表人：</w:t>
      </w:r>
      <w:r>
        <w:rPr>
          <w:rFonts w:hint="eastAsia" w:ascii="宋体" w:hAnsi="宋体" w:eastAsia="宋体" w:cs="宋体"/>
          <w:szCs w:val="21"/>
          <w:highlight w:val="none"/>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委托代理人：</w:t>
      </w:r>
      <w:r>
        <w:rPr>
          <w:rFonts w:hint="eastAsia" w:ascii="宋体" w:hAnsi="宋体" w:eastAsia="宋体" w:cs="宋体"/>
          <w:szCs w:val="21"/>
          <w:highlight w:val="none"/>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p>
    <w:p>
      <w:pPr>
        <w:ind w:left="0" w:right="0" w:firstLine="440"/>
        <w:keepLines w:val="0"/>
        <w:keepNext w:val="0"/>
        <w:pageBreakBefore w:val="0"/>
        <w:spacing w:line="360" w:lineRule="auto"/>
        <w:widowControl w:val="off"/>
        <w:rPr>
          <w:rStyle w:val="960"/>
          <w:rFonts w:hint="eastAsia" w:ascii="宋体" w:hAnsi="宋体" w:eastAsia="宋体" w:cs="宋体"/>
          <w:color w:val="auto"/>
          <w:sz w:val="21"/>
          <w:szCs w:val="21"/>
          <w:highlight w:val="non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 xml:space="preserve">                 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r>
        <w:rPr>
          <w:rStyle w:val="960"/>
          <w:rFonts w:hint="eastAsia" w:ascii="宋体" w:hAnsi="宋体" w:eastAsia="宋体" w:cs="宋体"/>
          <w:color w:val="auto"/>
          <w:sz w:val="21"/>
          <w:szCs w:val="21"/>
          <w:highlight w:val="none"/>
        </w:rPr>
        <w:t xml:space="preserve">  </w:t>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2"/>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line="360" w:lineRule="exact"/>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 xml:space="preserve">第二部分</w:t>
      </w:r>
      <w:r>
        <w:rPr>
          <w:rFonts w:hint="eastAsia" w:ascii="宋体" w:hAnsi="宋体" w:eastAsia="宋体" w:cs="宋体"/>
          <w:b/>
          <w:sz w:val="28"/>
          <w:szCs w:val="28"/>
          <w:highlight w:val="none"/>
          <w:lang w:val="en-US" w:eastAsia="zh-CN"/>
        </w:rPr>
        <w:t xml:space="preserve">  通</w:t>
      </w:r>
      <w:r>
        <w:rPr>
          <w:rFonts w:hint="eastAsia" w:ascii="宋体" w:hAnsi="宋体" w:eastAsia="宋体" w:cs="宋体"/>
          <w:b/>
          <w:sz w:val="28"/>
          <w:szCs w:val="28"/>
          <w:highlight w:val="none"/>
        </w:rPr>
        <w:t xml:space="preserve">用合同条款</w:t>
      </w:r>
      <w:r/>
    </w:p>
    <w:p>
      <w:pPr>
        <w:ind w:firstLine="440"/>
        <w:jc w:val="both"/>
        <w:spacing w:line="460" w:lineRule="exact"/>
        <w:rPr>
          <w:rFonts w:hint="eastAsia" w:asciiTheme="minorEastAsia" w:hAnsiTheme="minorEastAsia" w:eastAsiaTheme="minorEastAsia"/>
          <w:b w:val="0"/>
          <w:bCs/>
          <w:color w:val="auto"/>
          <w:szCs w:val="21"/>
          <w:highlight w:val="none"/>
        </w:rPr>
      </w:pPr>
      <w:r>
        <w:rPr>
          <w:rFonts w:hint="eastAsia" w:asciiTheme="minorEastAsia" w:hAnsiTheme="minorEastAsia" w:eastAsiaTheme="minorEastAsia"/>
          <w:b w:val="0"/>
          <w:bCs/>
          <w:color w:val="auto"/>
          <w:szCs w:val="21"/>
          <w:highlight w:val="none"/>
        </w:rPr>
      </w:r>
      <w:r/>
    </w:p>
    <w:p>
      <w:pPr>
        <w:ind w:firstLine="480"/>
        <w:jc w:val="both"/>
        <w:spacing w:line="460" w:lineRule="exact"/>
        <w:rPr>
          <w:rStyle w:val="960"/>
          <w:rFonts w:hint="eastAsia" w:ascii="宋体" w:hAnsi="宋体" w:eastAsia="宋体" w:cs="宋体"/>
          <w:color w:val="auto"/>
          <w:sz w:val="21"/>
          <w:szCs w:val="21"/>
          <w:highlight w:val="none"/>
        </w:rPr>
      </w:pPr>
      <w:r>
        <w:rPr>
          <w:rFonts w:hint="eastAsia" w:asciiTheme="minorEastAsia" w:hAnsiTheme="minorEastAsia" w:eastAsiaTheme="minorEastAsia"/>
          <w:b w:val="0"/>
          <w:bCs/>
          <w:color w:val="auto"/>
          <w:sz w:val="24"/>
          <w:szCs w:val="24"/>
          <w:highlight w:val="none"/>
        </w:rPr>
        <w:t xml:space="preserve">通用合同条款执行《</w:t>
      </w:r>
      <w:r>
        <w:rPr>
          <w:rFonts w:asciiTheme="minorEastAsia" w:hAnsiTheme="minorEastAsia" w:eastAsiaTheme="minorEastAsia"/>
          <w:b w:val="0"/>
          <w:bCs/>
          <w:color w:val="auto"/>
          <w:sz w:val="24"/>
          <w:szCs w:val="24"/>
          <w:highlight w:val="none"/>
        </w:rPr>
        <w:t xml:space="preserve">建设工程施工合同（示范文本）</w:t>
      </w:r>
      <w:r>
        <w:rPr>
          <w:rFonts w:hint="eastAsia" w:asciiTheme="minorEastAsia" w:hAnsiTheme="minorEastAsia" w:eastAsiaTheme="minorEastAsia"/>
          <w:b w:val="0"/>
          <w:bCs/>
          <w:color w:val="auto"/>
          <w:sz w:val="24"/>
          <w:szCs w:val="24"/>
          <w:highlight w:val="none"/>
        </w:rPr>
        <w:t xml:space="preserve">》</w:t>
      </w:r>
      <w:r>
        <w:rPr>
          <w:rFonts w:asciiTheme="minorEastAsia" w:hAnsiTheme="minorEastAsia" w:eastAsiaTheme="minorEastAsia"/>
          <w:b w:val="0"/>
          <w:bCs/>
          <w:color w:val="auto"/>
          <w:sz w:val="24"/>
          <w:szCs w:val="24"/>
          <w:highlight w:val="none"/>
        </w:rPr>
        <w:t xml:space="preserve">（GF—201</w:t>
      </w:r>
      <w:r>
        <w:rPr>
          <w:rFonts w:hint="eastAsia" w:asciiTheme="minorEastAsia" w:hAnsiTheme="minorEastAsia" w:eastAsiaTheme="minorEastAsia"/>
          <w:b w:val="0"/>
          <w:bCs/>
          <w:color w:val="auto"/>
          <w:sz w:val="24"/>
          <w:szCs w:val="24"/>
          <w:highlight w:val="none"/>
        </w:rPr>
        <w:t xml:space="preserve">7</w:t>
      </w:r>
      <w:r>
        <w:rPr>
          <w:rFonts w:asciiTheme="minorEastAsia" w:hAnsiTheme="minorEastAsia" w:eastAsiaTheme="minorEastAsia"/>
          <w:b w:val="0"/>
          <w:bCs/>
          <w:color w:val="auto"/>
          <w:sz w:val="24"/>
          <w:szCs w:val="24"/>
          <w:highlight w:val="none"/>
        </w:rPr>
        <w:t xml:space="preserve">—</w:t>
      </w:r>
      <w:r>
        <w:rPr>
          <w:rFonts w:hint="eastAsia" w:asciiTheme="minorEastAsia" w:hAnsiTheme="minorEastAsia" w:eastAsiaTheme="minorEastAsia"/>
          <w:b w:val="0"/>
          <w:bCs/>
          <w:color w:val="auto"/>
          <w:sz w:val="24"/>
          <w:szCs w:val="24"/>
          <w:highlight w:val="none"/>
        </w:rPr>
        <w:t xml:space="preserve">0201）中《第二部分 通用条款》。</w:t>
      </w:r>
      <w:r/>
    </w:p>
    <w:p>
      <w:pPr>
        <w:ind w:firstLine="480"/>
        <w:spacing w:line="460" w:lineRule="exact"/>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960"/>
          <w:rFonts w:hint="eastAsia" w:ascii="宋体" w:hAnsi="宋体" w:eastAsia="宋体" w:cs="宋体"/>
          <w:b/>
          <w:color w:val="auto"/>
          <w:sz w:val="21"/>
          <w:szCs w:val="21"/>
          <w:highlight w:val="none"/>
        </w:rPr>
      </w:pPr>
      <w:r>
        <w:rPr>
          <w:rStyle w:val="960"/>
          <w:rFonts w:hint="eastAsia" w:ascii="宋体" w:hAnsi="宋体" w:eastAsia="宋体" w:cs="宋体"/>
          <w:b/>
          <w:color w:val="auto"/>
          <w:sz w:val="21"/>
          <w:szCs w:val="21"/>
          <w:highlight w:val="none"/>
        </w:rPr>
        <w:br w:type="page" w:clear="all"/>
      </w:r>
      <w:r/>
    </w:p>
    <w:p>
      <w:pPr>
        <w:jc w:val="center"/>
        <w:keepLines w:val="0"/>
        <w:keepNext w:val="0"/>
        <w:pageBreakBefore w:val="0"/>
        <w:spacing w:line="360" w:lineRule="auto"/>
        <w:widowControl w:val="off"/>
        <w:rPr>
          <w:rStyle w:val="960"/>
          <w:rFonts w:hint="eastAsia" w:ascii="宋体" w:hAnsi="宋体" w:eastAsia="宋体" w:cs="宋体"/>
          <w:b/>
          <w:color w:val="auto"/>
          <w:sz w:val="21"/>
          <w:szCs w:val="21"/>
          <w:highlight w:val="none"/>
        </w:rPr>
      </w:pPr>
      <w:r>
        <w:rPr>
          <w:rStyle w:val="960"/>
          <w:rFonts w:hint="eastAsia" w:ascii="宋体" w:hAnsi="宋体" w:eastAsia="宋体" w:cs="宋体"/>
          <w:b/>
          <w:color w:val="auto"/>
          <w:sz w:val="28"/>
          <w:szCs w:val="28"/>
          <w:highlight w:val="none"/>
        </w:rPr>
        <w:t xml:space="preserve">第三部分 专用合同条款</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 一般约定</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 词语定义</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1.1.1合同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1.1.1.1合同：</w:t>
      </w:r>
      <w:r>
        <w:rPr>
          <w:rFonts w:hint="eastAsia" w:ascii="宋体" w:hAnsi="宋体" w:eastAsia="宋体" w:cs="宋体"/>
          <w:color w:val="auto"/>
          <w:sz w:val="21"/>
          <w:szCs w:val="21"/>
          <w:highlight w:val="none"/>
          <w:u w:val="single"/>
          <w:lang w:val="en-US" w:eastAsia="zh-CN"/>
        </w:rPr>
        <w:t xml:space="preserve">合同协议书、中标通知书、投标函及其附录、专用合同条款及其附件、通用合同条款、技术标准和要求、图纸、已标价工程量清单和预算书以及其他合同文件。</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1.1.1.10其他合同文件包括：</w:t>
      </w:r>
      <w:r>
        <w:rPr>
          <w:rFonts w:hint="eastAsia" w:ascii="宋体" w:hAnsi="宋体" w:eastAsia="宋体" w:cs="宋体"/>
          <w:sz w:val="21"/>
          <w:szCs w:val="32"/>
          <w:highlight w:val="none"/>
          <w:u w:val="single"/>
          <w:shd w:val="clear" w:color="auto" w:fill="auto"/>
          <w:lang w:eastAsia="zh-CN"/>
        </w:rPr>
        <w:t xml:space="preserve">（</w:t>
      </w:r>
      <w:r>
        <w:rPr>
          <w:rFonts w:hint="eastAsia" w:ascii="宋体" w:hAnsi="宋体" w:eastAsia="宋体" w:cs="宋体"/>
          <w:sz w:val="21"/>
          <w:szCs w:val="32"/>
          <w:highlight w:val="none"/>
          <w:u w:val="single"/>
          <w:shd w:val="clear" w:color="auto" w:fill="auto"/>
          <w:lang w:eastAsia="zh-CN"/>
        </w:rPr>
        <w:t xml:space="preserve">1）</w:t>
      </w:r>
      <w:r>
        <w:rPr>
          <w:rFonts w:hint="eastAsia" w:ascii="宋体" w:hAnsi="宋体" w:eastAsia="宋体" w:cs="宋体"/>
          <w:sz w:val="21"/>
          <w:szCs w:val="32"/>
          <w:highlight w:val="none"/>
          <w:u w:val="single"/>
          <w:shd w:val="clear" w:color="auto" w:fill="auto"/>
          <w:lang w:val="en-US" w:eastAsia="zh-CN"/>
        </w:rPr>
        <w:t xml:space="preserve">招标</w:t>
      </w:r>
      <w:r>
        <w:rPr>
          <w:rFonts w:hint="eastAsia" w:ascii="宋体" w:hAnsi="宋体" w:eastAsia="宋体" w:cs="宋体"/>
          <w:sz w:val="21"/>
          <w:szCs w:val="32"/>
          <w:highlight w:val="none"/>
          <w:u w:val="single"/>
          <w:shd w:val="clear" w:color="auto" w:fill="auto"/>
          <w:lang w:eastAsia="zh-CN"/>
        </w:rPr>
        <w:t xml:space="preserve">文件</w:t>
      </w:r>
      <w:r>
        <w:rPr>
          <w:rFonts w:hint="eastAsia" w:ascii="宋体" w:hAnsi="宋体" w:eastAsia="宋体" w:cs="宋体"/>
          <w:sz w:val="21"/>
          <w:szCs w:val="32"/>
          <w:highlight w:val="none"/>
          <w:u w:val="single"/>
          <w:shd w:val="clear" w:color="auto" w:fill="auto"/>
          <w:lang w:val="en-US" w:eastAsia="zh-CN"/>
        </w:rPr>
        <w:t xml:space="preserve">（含澄清、答疑等补充文件）</w:t>
      </w:r>
      <w:r>
        <w:rPr>
          <w:rFonts w:hint="eastAsia" w:ascii="宋体" w:hAnsi="宋体" w:eastAsia="宋体" w:cs="宋体"/>
          <w:sz w:val="21"/>
          <w:szCs w:val="32"/>
          <w:highlight w:val="none"/>
          <w:u w:val="single"/>
          <w:shd w:val="clear" w:color="auto" w:fill="auto"/>
          <w:lang w:eastAsia="zh-CN"/>
        </w:rPr>
        <w:t xml:space="preserve">；（2）标准、规范及有关技术资料；（3）合同履行中，发包人、承包人有关工程的洽商、变更等书面协议或文件视为本合同的组成部分</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1.1.2 合同当事人及其他相关方</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1.1.2.4监理人：</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名    称：</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资质类别和等级：</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电子信箱：</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通信地址：</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1.1.2.5 设计人：</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名    称：</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资质类别和等级：</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电子信箱：</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通信地址：</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1.1.3 工程和设备</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1.1.3.7 作为施工现场组成部分的其他场所包括：</w:t>
      </w:r>
      <w:r>
        <w:rPr>
          <w:rFonts w:hint="eastAsia" w:ascii="宋体" w:hAnsi="宋体" w:eastAsia="宋体" w:cs="宋体"/>
          <w:color w:val="auto"/>
          <w:sz w:val="21"/>
          <w:szCs w:val="21"/>
          <w:highlight w:val="none"/>
          <w:u w:val="single"/>
          <w:lang w:eastAsia="zh-CN"/>
        </w:rPr>
        <w:t xml:space="preserve"> 临时设施及永久占地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1.1.3.9 永久占地包括：</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1.1.3.10 临时占地包括：</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双方在合同履行过程中确定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1.3法律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适用于合同的其他规范性文件：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b/>
          <w:color w:val="000000"/>
          <w:sz w:val="21"/>
          <w:szCs w:val="21"/>
          <w:highlight w:val="none"/>
          <w:u w:val="single"/>
          <w:lang w:val="en-US" w:eastAsia="zh-CN"/>
        </w:rPr>
        <w:t xml:space="preserve">《中华人民共和国建筑法》、《中华人民共和国民法典》、《中华人民共和国招标投标法》、《中华人民共和国安全生产法》、《中华人民共和国担保法》、《中华人民共和国反不正当竞争法》、七部委第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1.4 标准和规范</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1.4.1适用于工程的标准规范包括：</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val="en-US" w:eastAsia="zh-CN"/>
        </w:rPr>
        <w:t xml:space="preserve">国家、地方相关的现行标准、规范</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1.4.2 发包人提供国外标准、规范的名称：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发包人提供国外标准、规范的份数：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发包人提供国外标准、规范的名称：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1.4.3发包人对工程的技术标准和功能要求的特殊要求：</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val="en-US" w:eastAsia="zh-CN"/>
        </w:rPr>
        <w:t xml:space="preserve">详见本工程施工图纸</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1.5 合同文件的优先顺序</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合同文件组成及优先顺序为：</w:t>
      </w:r>
      <w:r>
        <w:rPr>
          <w:rFonts w:hint="eastAsia" w:ascii="宋体" w:hAnsi="宋体" w:eastAsia="宋体" w:cs="宋体"/>
          <w:color w:val="auto"/>
          <w:sz w:val="21"/>
          <w:szCs w:val="21"/>
          <w:highlight w:val="none"/>
          <w:u w:val="single"/>
          <w:lang w:eastAsia="zh-CN"/>
        </w:rPr>
        <w:t xml:space="preserve">（1）合同协议书；（2）中标通知书；（3）投标函及其附录；（4）专用合同条款及其附件；</w:t>
      </w:r>
      <w:r>
        <w:rPr>
          <w:rFonts w:hint="eastAsia" w:ascii="宋体" w:hAnsi="宋体" w:eastAsia="宋体" w:cs="宋体"/>
          <w:color w:val="auto"/>
          <w:sz w:val="21"/>
          <w:szCs w:val="21"/>
          <w:highlight w:val="none"/>
          <w:u w:val="single"/>
          <w:lang w:val="en-US" w:eastAsia="zh-CN"/>
        </w:rPr>
        <w:t xml:space="preserve">（5）通用合同条款；（6）技术标准和要求；（7）图纸；（8）己标价工程量清单；（9）其他合同文件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bookmarkStart w:id="23" w:name="_Toc13201"/>
      <w:r>
        <w:rPr>
          <w:rFonts w:hint="eastAsia" w:ascii="宋体" w:hAnsi="宋体" w:eastAsia="宋体" w:cs="宋体"/>
          <w:color w:val="auto"/>
          <w:sz w:val="21"/>
          <w:szCs w:val="21"/>
          <w:highlight w:val="none"/>
          <w:u w:val="single"/>
          <w:lang w:eastAsia="zh-CN"/>
        </w:rPr>
        <w:t xml:space="preserve">上述各项合同文件包括合同当事人就该项合同文件所作出的补充和修改，属于同一类内容的文件，应以最新签署的为准。</w:t>
      </w:r>
      <w:bookmarkEnd w:id="23"/>
      <w:r>
        <w:rPr>
          <w:rFonts w:hint="eastAsia" w:ascii="宋体" w:hAnsi="宋体" w:eastAsia="宋体" w:cs="宋体"/>
          <w:color w:val="auto"/>
          <w:sz w:val="21"/>
          <w:szCs w:val="21"/>
          <w:highlight w:val="none"/>
          <w:u w:val="single"/>
          <w:lang w:eastAsia="zh-CN"/>
        </w:rPr>
        <w:t xml:space="preserve">  </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u w:val="single"/>
          <w:lang w:eastAsia="zh-CN"/>
        </w:rPr>
        <w:t xml:space="preserve">在合同订立及履行过程中形成的与合同有关的文件均构成合同文件组成部分，并根据其性质确定优先解释顺序。</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 图纸和承包人文件</w:t>
      </w:r>
      <w:r>
        <w:rPr>
          <w:rFonts w:hint="eastAsia" w:ascii="宋体" w:hAnsi="宋体" w:eastAsia="宋体" w:cs="宋体"/>
          <w:color w:val="auto"/>
          <w:sz w:val="21"/>
          <w:szCs w:val="21"/>
          <w:highlight w:val="none"/>
          <w:lang w:eastAsia="zh-CN"/>
        </w:rPr>
        <w:tab/>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1.6.1 图纸的提供</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发包人向承包人提供图纸的期限：</w:t>
      </w:r>
      <w:r>
        <w:rPr>
          <w:rFonts w:hint="eastAsia" w:ascii="宋体" w:hAnsi="宋体" w:eastAsia="宋体" w:cs="宋体"/>
          <w:sz w:val="21"/>
          <w:szCs w:val="32"/>
          <w:highlight w:val="none"/>
          <w:u w:val="single"/>
          <w:shd w:val="clear" w:color="auto" w:fill="auto"/>
          <w:lang w:eastAsia="zh-CN"/>
        </w:rPr>
        <w:t xml:space="preserve">合同协议书签订后 7 天内或开</w:t>
      </w:r>
      <w:r>
        <w:rPr>
          <w:rFonts w:hint="eastAsia" w:ascii="宋体" w:hAnsi="宋体" w:eastAsia="宋体" w:cs="宋体"/>
          <w:sz w:val="21"/>
          <w:szCs w:val="32"/>
          <w:highlight w:val="none"/>
          <w:u w:val="single"/>
          <w:shd w:val="clear" w:color="auto" w:fill="auto"/>
          <w:lang w:val="en-US" w:eastAsia="zh-CN"/>
        </w:rPr>
        <w:t xml:space="preserve">工</w:t>
      </w:r>
      <w:r>
        <w:rPr>
          <w:rFonts w:hint="eastAsia" w:ascii="宋体" w:hAnsi="宋体" w:eastAsia="宋体" w:cs="宋体"/>
          <w:sz w:val="21"/>
          <w:szCs w:val="32"/>
          <w:highlight w:val="none"/>
          <w:u w:val="single"/>
          <w:shd w:val="clear" w:color="auto" w:fill="auto"/>
          <w:lang w:eastAsia="zh-CN"/>
        </w:rPr>
        <w:t xml:space="preserve">日期前 14 天内</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发包人向承包人提供图纸的数量：</w:t>
      </w:r>
      <w:r>
        <w:rPr>
          <w:rFonts w:hint="eastAsia" w:ascii="宋体" w:hAnsi="宋体" w:eastAsia="宋体" w:cs="宋体"/>
          <w:sz w:val="21"/>
          <w:szCs w:val="32"/>
          <w:highlight w:val="none"/>
          <w:u w:val="single"/>
          <w:shd w:val="clear" w:color="auto" w:fill="auto"/>
          <w:lang w:eastAsia="zh-CN"/>
        </w:rPr>
        <w:t xml:space="preserve">开工前提供全套施工图纸 2 套，若承包人需增加图纸份数，经发包人同意后由承包人复制，费用由承包人承担。另提供该工程全套施工图纸电子版文件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val="en-US" w:eastAsia="zh-CN"/>
        </w:rPr>
        <w:t xml:space="preserve">因承包人用于或转让给第三方导致发包人的损失由承包人承担</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发包人向承包人提供图纸的内容：</w:t>
      </w:r>
      <w:r>
        <w:rPr>
          <w:rFonts w:hint="eastAsia" w:ascii="宋体" w:hAnsi="宋体" w:eastAsia="宋体" w:cs="宋体"/>
          <w:sz w:val="21"/>
          <w:szCs w:val="32"/>
          <w:highlight w:val="none"/>
          <w:u w:val="single"/>
          <w:shd w:val="clear" w:color="auto" w:fill="auto"/>
          <w:lang w:eastAsia="zh-CN"/>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宋体"/>
          <w:sz w:val="21"/>
          <w:szCs w:val="32"/>
          <w:highlight w:val="none"/>
          <w:u w:val="single"/>
          <w:shd w:val="clear" w:color="auto" w:fill="auto"/>
          <w:lang w:val="en-US" w:eastAsia="zh-CN"/>
        </w:rPr>
        <w:t xml:space="preserve">因承包人用于或转让给第三方导致发包人的损失由承包人承担</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1.6.4 承包人文件</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需要由承包人提供的文件，包括：</w:t>
      </w:r>
      <w:r>
        <w:rPr>
          <w:rFonts w:hint="eastAsia" w:ascii="宋体" w:hAnsi="宋体" w:eastAsia="宋体" w:cs="宋体"/>
          <w:color w:val="auto"/>
          <w:sz w:val="21"/>
          <w:szCs w:val="21"/>
          <w:highlight w:val="none"/>
          <w:u w:val="single"/>
          <w:lang w:val="en-US" w:eastAsia="zh-CN"/>
        </w:rPr>
        <w:t xml:space="preserve">施工组织方案、施工进度计划，材料计划。已完工程量报表（含工程变更及签证预算）、承包人购材料清单、劳动力及用款计划等及发包人要求提供的其他资料。</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承包人提供的文件的期限为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32"/>
          <w:highlight w:val="none"/>
          <w:u w:val="single"/>
          <w:shd w:val="clear" w:color="auto" w:fill="auto"/>
          <w:lang w:eastAsia="zh-CN"/>
        </w:rPr>
        <w:t xml:space="preserve">承包人在开工前 5 天内，向监理工程师提交</w:t>
      </w:r>
      <w:r>
        <w:rPr>
          <w:rFonts w:hint="eastAsia" w:ascii="宋体" w:hAnsi="宋体" w:eastAsia="宋体" w:cs="宋体"/>
          <w:sz w:val="21"/>
          <w:szCs w:val="32"/>
          <w:highlight w:val="none"/>
          <w:u w:val="single"/>
          <w:shd w:val="clear" w:color="auto" w:fill="auto"/>
          <w:lang w:val="en-US" w:eastAsia="zh-CN"/>
        </w:rPr>
        <w:t xml:space="preserve">6</w:t>
      </w:r>
      <w:r>
        <w:rPr>
          <w:rFonts w:hint="eastAsia" w:ascii="宋体" w:hAnsi="宋体" w:eastAsia="宋体" w:cs="宋体"/>
          <w:sz w:val="21"/>
          <w:szCs w:val="32"/>
          <w:highlight w:val="none"/>
          <w:u w:val="single"/>
          <w:shd w:val="clear" w:color="auto" w:fill="auto"/>
          <w:lang w:eastAsia="zh-CN"/>
        </w:rPr>
        <w:t xml:space="preserve">份</w:t>
      </w:r>
      <w:r>
        <w:rPr>
          <w:rFonts w:hint="eastAsia" w:ascii="宋体" w:hAnsi="宋体" w:eastAsia="宋体" w:cs="宋体"/>
          <w:sz w:val="21"/>
          <w:szCs w:val="32"/>
          <w:highlight w:val="none"/>
          <w:u w:val="single"/>
          <w:shd w:val="clear" w:color="auto" w:fill="auto"/>
          <w:lang w:val="en-US" w:eastAsia="zh-CN"/>
        </w:rPr>
        <w:t xml:space="preserve">详细的施工组织方案、施工进度计划、完工时间及提供材料计划</w:t>
      </w:r>
      <w:r>
        <w:rPr>
          <w:rFonts w:hint="eastAsia" w:ascii="宋体" w:hAnsi="宋体" w:eastAsia="宋体" w:cs="宋体"/>
          <w:sz w:val="21"/>
          <w:szCs w:val="32"/>
          <w:highlight w:val="none"/>
          <w:u w:val="single"/>
          <w:shd w:val="clear" w:color="auto" w:fill="auto"/>
          <w:lang w:eastAsia="zh-CN"/>
        </w:rPr>
        <w:t xml:space="preserve">；对于关键部位和环节工程，施工前至少 5 天內应按监理工程师要求提交专项施工方案，以备审查批准；每月 25 日前应按监理工程师要求提供本月周报及下月计划各</w:t>
      </w:r>
      <w:r>
        <w:rPr>
          <w:rFonts w:hint="eastAsia" w:ascii="宋体" w:hAnsi="宋体" w:eastAsia="宋体" w:cs="宋体"/>
          <w:sz w:val="21"/>
          <w:szCs w:val="32"/>
          <w:highlight w:val="none"/>
          <w:u w:val="single"/>
          <w:shd w:val="clear" w:color="auto" w:fill="auto"/>
          <w:lang w:val="en-US" w:eastAsia="zh-CN"/>
        </w:rPr>
        <w:t xml:space="preserve">6</w:t>
      </w:r>
      <w:r>
        <w:rPr>
          <w:rFonts w:hint="eastAsia" w:ascii="宋体" w:hAnsi="宋体" w:eastAsia="宋体" w:cs="宋体"/>
          <w:sz w:val="21"/>
          <w:szCs w:val="32"/>
          <w:highlight w:val="none"/>
          <w:u w:val="single"/>
          <w:shd w:val="clear" w:color="auto" w:fill="auto"/>
          <w:lang w:eastAsia="zh-CN"/>
        </w:rPr>
        <w:t xml:space="preserve">份；每周例会前一天应按监理工程师要求提供本周周报及下周计划各</w:t>
      </w:r>
      <w:r>
        <w:rPr>
          <w:rFonts w:hint="eastAsia" w:ascii="宋体" w:hAnsi="宋体" w:eastAsia="宋体" w:cs="宋体"/>
          <w:sz w:val="21"/>
          <w:szCs w:val="32"/>
          <w:highlight w:val="none"/>
          <w:u w:val="single"/>
          <w:shd w:val="clear" w:color="auto" w:fill="auto"/>
          <w:lang w:val="en-US" w:eastAsia="zh-CN"/>
        </w:rPr>
        <w:t xml:space="preserve">6</w:t>
      </w:r>
      <w:r>
        <w:rPr>
          <w:rFonts w:hint="eastAsia" w:ascii="宋体" w:hAnsi="宋体" w:eastAsia="宋体" w:cs="宋体"/>
          <w:sz w:val="21"/>
          <w:szCs w:val="32"/>
          <w:highlight w:val="none"/>
          <w:u w:val="single"/>
          <w:shd w:val="clear" w:color="auto" w:fill="auto"/>
          <w:lang w:eastAsia="zh-CN"/>
        </w:rPr>
        <w:t xml:space="preserve">份；必要时应提供日报和日计划</w:t>
      </w:r>
      <w:r>
        <w:rPr>
          <w:rFonts w:hint="eastAsia" w:ascii="宋体" w:hAnsi="宋体" w:eastAsia="宋体" w:cs="宋体"/>
          <w:sz w:val="21"/>
          <w:szCs w:val="32"/>
          <w:highlight w:val="none"/>
          <w:u w:val="single"/>
          <w:shd w:val="clear" w:color="auto" w:fill="auto"/>
          <w:lang w:val="en-US" w:eastAsia="zh-CN"/>
        </w:rPr>
        <w:t xml:space="preserve">及发包人要求提供的其他资料</w:t>
      </w:r>
      <w:r>
        <w:rPr>
          <w:rFonts w:hint="eastAsia" w:ascii="宋体" w:hAnsi="宋体" w:eastAsia="宋体" w:cs="宋体"/>
          <w:sz w:val="21"/>
          <w:szCs w:val="32"/>
          <w:highlight w:val="none"/>
          <w:u w:val="single"/>
          <w:shd w:val="clear" w:color="auto" w:fill="auto"/>
          <w:lang w:eastAsia="zh-CN"/>
        </w:rPr>
        <w:t xml:space="preserve">各</w:t>
      </w:r>
      <w:r>
        <w:rPr>
          <w:rFonts w:hint="eastAsia" w:ascii="宋体" w:hAnsi="宋体" w:eastAsia="宋体" w:cs="宋体"/>
          <w:sz w:val="21"/>
          <w:szCs w:val="32"/>
          <w:highlight w:val="none"/>
          <w:u w:val="single"/>
          <w:shd w:val="clear" w:color="auto" w:fill="auto"/>
          <w:lang w:val="en-US" w:eastAsia="zh-CN"/>
        </w:rPr>
        <w:t xml:space="preserve">6</w:t>
      </w:r>
      <w:r>
        <w:rPr>
          <w:rFonts w:hint="eastAsia" w:ascii="宋体" w:hAnsi="宋体" w:eastAsia="宋体" w:cs="宋体"/>
          <w:sz w:val="21"/>
          <w:szCs w:val="32"/>
          <w:highlight w:val="none"/>
          <w:u w:val="single"/>
          <w:shd w:val="clear" w:color="auto" w:fill="auto"/>
          <w:lang w:eastAsia="zh-CN"/>
        </w:rPr>
        <w:t xml:space="preserve">份。以上资料由监理人报送发包人2 份。如承包人未及时提供相应书面材料，如有发现每次直接扣除</w:t>
      </w:r>
      <w:r>
        <w:rPr>
          <w:rFonts w:hint="eastAsia" w:ascii="宋体" w:hAnsi="宋体" w:eastAsia="宋体" w:cs="宋体"/>
          <w:sz w:val="21"/>
          <w:szCs w:val="32"/>
          <w:highlight w:val="none"/>
          <w:u w:val="single"/>
          <w:shd w:val="clear" w:color="auto" w:fill="auto"/>
          <w:lang w:val="en-US" w:eastAsia="zh-CN"/>
        </w:rPr>
        <w:t xml:space="preserve">2000元作为</w:t>
      </w:r>
      <w:r>
        <w:rPr>
          <w:rFonts w:hint="eastAsia" w:ascii="宋体" w:hAnsi="宋体" w:eastAsia="宋体" w:cs="宋体"/>
          <w:sz w:val="21"/>
          <w:szCs w:val="32"/>
          <w:highlight w:val="none"/>
          <w:u w:val="single"/>
          <w:shd w:val="clear" w:color="auto" w:fill="auto"/>
          <w:lang w:eastAsia="zh-CN"/>
        </w:rPr>
        <w:t xml:space="preserve">违约金</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承包人提供的文件的期限为：</w:t>
      </w:r>
      <w:r>
        <w:rPr>
          <w:rFonts w:hint="eastAsia" w:ascii="宋体" w:hAnsi="宋体" w:eastAsia="宋体" w:cs="宋体"/>
          <w:sz w:val="21"/>
          <w:szCs w:val="32"/>
          <w:highlight w:val="none"/>
          <w:u w:val="single"/>
          <w:shd w:val="clear" w:color="auto" w:fill="auto"/>
          <w:lang w:eastAsia="zh-CN"/>
        </w:rPr>
        <w:t xml:space="preserve">根据发包人实际要求</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承包人提供的文件的数量为：</w:t>
      </w:r>
      <w:r>
        <w:rPr>
          <w:rFonts w:hint="eastAsia" w:ascii="宋体" w:hAnsi="宋体" w:eastAsia="宋体" w:cs="宋体"/>
          <w:sz w:val="21"/>
          <w:szCs w:val="32"/>
          <w:highlight w:val="none"/>
          <w:u w:val="single"/>
          <w:shd w:val="clear" w:color="auto" w:fill="auto"/>
          <w:lang w:eastAsia="zh-CN"/>
        </w:rPr>
        <w:t xml:space="preserve">根据发包人实际要求</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承包人提供的文件的形式为：</w:t>
      </w:r>
      <w:r>
        <w:rPr>
          <w:rFonts w:hint="eastAsia" w:ascii="宋体" w:hAnsi="宋体" w:eastAsia="宋体" w:cs="宋体"/>
          <w:sz w:val="21"/>
          <w:szCs w:val="32"/>
          <w:highlight w:val="none"/>
          <w:u w:val="single"/>
          <w:shd w:val="clear" w:color="auto" w:fill="auto"/>
          <w:lang w:val="en-US" w:eastAsia="zh-CN"/>
        </w:rPr>
        <w:t xml:space="preserve">以发包人或监理公司要求和通知为准</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发包人审批承包人文件的期限：</w:t>
      </w:r>
      <w:r>
        <w:rPr>
          <w:rFonts w:hint="eastAsia" w:ascii="宋体" w:hAnsi="宋体" w:eastAsia="宋体" w:cs="宋体"/>
          <w:sz w:val="21"/>
          <w:szCs w:val="32"/>
          <w:highlight w:val="none"/>
          <w:u w:val="single"/>
          <w:shd w:val="clear" w:color="auto" w:fill="auto"/>
          <w:lang w:val="en-US" w:eastAsia="zh-CN"/>
        </w:rPr>
        <w:t xml:space="preserve">收到书面文件 14 日内</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sz w:val="21"/>
          <w:szCs w:val="32"/>
          <w:highlight w:val="none"/>
          <w:shd w:val="clear" w:color="auto" w:fill="auto"/>
          <w:lang w:eastAsia="zh-CN"/>
        </w:rPr>
        <w:t xml:space="preserve">监理人审批承包人文件的期限：</w:t>
      </w:r>
      <w:r>
        <w:rPr>
          <w:rFonts w:hint="eastAsia" w:ascii="宋体" w:hAnsi="宋体" w:eastAsia="宋体" w:cs="宋体"/>
          <w:sz w:val="21"/>
          <w:szCs w:val="32"/>
          <w:highlight w:val="none"/>
          <w:u w:val="single"/>
          <w:shd w:val="clear" w:color="auto" w:fill="auto"/>
          <w:lang w:eastAsia="zh-CN"/>
        </w:rPr>
        <w:t xml:space="preserve">收到承包人文件后 </w:t>
      </w:r>
      <w:r>
        <w:rPr>
          <w:rFonts w:hint="eastAsia" w:ascii="宋体" w:hAnsi="宋体" w:eastAsia="宋体" w:cs="宋体"/>
          <w:sz w:val="21"/>
          <w:szCs w:val="32"/>
          <w:highlight w:val="none"/>
          <w:u w:val="single"/>
          <w:shd w:val="clear" w:color="auto" w:fill="auto"/>
          <w:lang w:val="en-US" w:eastAsia="zh-CN"/>
        </w:rPr>
        <w:t xml:space="preserve">7</w:t>
      </w:r>
      <w:r>
        <w:rPr>
          <w:rFonts w:hint="eastAsia" w:ascii="宋体" w:hAnsi="宋体" w:eastAsia="宋体" w:cs="宋体"/>
          <w:sz w:val="21"/>
          <w:szCs w:val="32"/>
          <w:highlight w:val="none"/>
          <w:u w:val="single"/>
          <w:shd w:val="clear" w:color="auto" w:fill="auto"/>
          <w:lang w:eastAsia="zh-CN"/>
        </w:rPr>
        <w:t xml:space="preserve"> 天内，监理人对承包人文件有异议的， 承包人应予以修改，并重新报送监理人。监理人的审查并不减轻或免除承包人根据合同约定应当承担的责任</w:t>
      </w:r>
      <w:r>
        <w:rPr>
          <w:rFonts w:hint="eastAsia" w:ascii="宋体" w:hAnsi="宋体" w:eastAsia="宋体" w:cs="宋体"/>
          <w:sz w:val="21"/>
          <w:szCs w:val="32"/>
          <w:highlight w:val="none"/>
          <w:shd w:val="clear" w:color="auto" w:fill="auto"/>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1.6.5 现场图纸准备</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关于现场图纸准备的约定：</w:t>
      </w:r>
      <w:r>
        <w:rPr>
          <w:rFonts w:hint="eastAsia" w:ascii="宋体" w:hAnsi="宋体" w:eastAsia="宋体" w:cs="宋体"/>
          <w:b/>
          <w:bCs/>
          <w:sz w:val="21"/>
          <w:szCs w:val="32"/>
          <w:highlight w:val="none"/>
          <w:u w:val="single"/>
          <w:shd w:val="clear" w:color="auto" w:fill="auto"/>
          <w:lang w:eastAsia="zh-CN"/>
        </w:rPr>
        <w:t xml:space="preserve">承包人应在施工现场另外保存一套完整的图纸和承包人文件，供发包人、监理人及有关人员进行工程检查时使用</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承包人对原设计的修改必须得到发包人、原设计单位和监理工程师的同意，如擅自修改，须承担违约责任并对后果负责。</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1.7 联络</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1.7.1发包人和承包人应当在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天内将与合同有关的通知、批准、证明、证书、指示、指令、要求、请求、同意、意见、确定和决定等书面函件送达对方当事人。</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1.7.2 发包人接收文件的地点：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eastAsia="zh-CN"/>
        </w:rPr>
        <w:t xml:space="preserve">发包人</w:t>
      </w:r>
      <w:r>
        <w:rPr>
          <w:rFonts w:hint="eastAsia" w:ascii="宋体" w:hAnsi="宋体" w:eastAsia="宋体" w:cs="宋体"/>
          <w:sz w:val="21"/>
          <w:szCs w:val="32"/>
          <w:highlight w:val="none"/>
          <w:u w:val="single"/>
          <w:shd w:val="clear" w:color="auto" w:fill="auto"/>
          <w:lang w:val="en-US" w:eastAsia="zh-CN"/>
        </w:rPr>
        <w:t xml:space="preserve">指定</w:t>
      </w:r>
      <w:r>
        <w:rPr>
          <w:rFonts w:hint="eastAsia" w:ascii="宋体" w:hAnsi="宋体" w:eastAsia="宋体" w:cs="宋体"/>
          <w:sz w:val="21"/>
          <w:szCs w:val="32"/>
          <w:highlight w:val="none"/>
          <w:u w:val="single"/>
          <w:shd w:val="clear" w:color="auto" w:fill="auto"/>
          <w:lang w:eastAsia="zh-CN"/>
        </w:rPr>
        <w:t xml:space="preserve">地点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发包人指定的接收人为：</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eastAsia="zh-CN"/>
        </w:rPr>
        <w:t xml:space="preserve">发包人</w:t>
      </w:r>
      <w:r>
        <w:rPr>
          <w:rFonts w:hint="eastAsia" w:ascii="宋体" w:hAnsi="宋体" w:eastAsia="宋体" w:cs="宋体"/>
          <w:sz w:val="21"/>
          <w:szCs w:val="32"/>
          <w:highlight w:val="none"/>
          <w:u w:val="single"/>
          <w:shd w:val="clear" w:color="auto" w:fill="auto"/>
          <w:lang w:val="en-US" w:eastAsia="zh-CN"/>
        </w:rPr>
        <w:t xml:space="preserve">现场</w:t>
      </w:r>
      <w:r>
        <w:rPr>
          <w:rFonts w:hint="eastAsia" w:ascii="宋体" w:hAnsi="宋体" w:eastAsia="宋体" w:cs="宋体"/>
          <w:sz w:val="21"/>
          <w:szCs w:val="32"/>
          <w:highlight w:val="none"/>
          <w:u w:val="single"/>
          <w:shd w:val="clear" w:color="auto" w:fill="auto"/>
          <w:lang w:eastAsia="zh-CN"/>
        </w:rPr>
        <w:t xml:space="preserve">代表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承包人接收文件的地点：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val="en-US" w:eastAsia="zh-CN"/>
        </w:rPr>
        <w:t xml:space="preserve">双方协商确定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承包人指定的接收人为：</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val="en-US" w:eastAsia="zh-CN"/>
        </w:rPr>
        <w:t xml:space="preserve">双方协商确定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监理人接收文件的地点：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val="en-US" w:eastAsia="zh-CN"/>
        </w:rPr>
        <w:t xml:space="preserve">双方协商确定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监理人指定的接收人为：</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val="en-US" w:eastAsia="zh-CN"/>
        </w:rPr>
        <w:t xml:space="preserve">双方协商确定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1.10 交通运输</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删除通用条款 1.10.2、1.10.3 条，承包人根据现场已有状况，为满足施工需要的相关措施及费用已包含在合同总价中。</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1.10.1 出入现场的权利</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关于出入现场的权利的约定：</w:t>
      </w:r>
      <w:r>
        <w:rPr>
          <w:rFonts w:hint="eastAsia" w:ascii="宋体" w:hAnsi="宋体" w:eastAsia="宋体" w:cs="宋体"/>
          <w:strike w:val="0"/>
          <w:sz w:val="21"/>
          <w:szCs w:val="32"/>
          <w:highlight w:val="none"/>
          <w:u w:val="single"/>
          <w:shd w:val="clear" w:color="auto" w:fill="auto"/>
          <w:lang w:eastAsia="zh-CN"/>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strike w:val="0"/>
          <w:sz w:val="21"/>
          <w:szCs w:val="32"/>
          <w:highlight w:val="none"/>
          <w:u w:val="single"/>
          <w:shd w:val="clear" w:color="auto" w:fill="auto"/>
          <w:lang w:val="en-US" w:eastAsia="zh-CN"/>
        </w:rPr>
        <w:t xml:space="preserve">审核并不减免承包人的责任。</w:t>
      </w:r>
      <w:r>
        <w:rPr>
          <w:rFonts w:hint="eastAsia" w:ascii="宋体" w:hAnsi="宋体" w:eastAsia="宋体" w:cs="宋体"/>
          <w:strike w:val="0"/>
          <w:color w:val="auto"/>
          <w:sz w:val="21"/>
          <w:szCs w:val="21"/>
          <w:highlight w:val="none"/>
          <w:u w:val="single"/>
          <w:lang w:eastAsia="zh-CN"/>
        </w:rPr>
        <w:t xml:space="preserve">承包人必须遵守发包人及政府有关主管部门对施工现场的管理规定，按规定办理有关手续、承担有关费用，该费用已含在签约合同价中。</w:t>
      </w:r>
      <w:r/>
    </w:p>
    <w:p>
      <w:pPr>
        <w:ind w:left="0" w:firstLine="420"/>
        <w:jc w:val="left"/>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1.10.3 场内交通</w:t>
      </w:r>
      <w:r/>
    </w:p>
    <w:p>
      <w:pPr>
        <w:ind w:left="0" w:firstLine="420"/>
        <w:jc w:val="left"/>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关于场外交通和场内交通的边界的约定：</w:t>
      </w:r>
      <w:r>
        <w:rPr>
          <w:rFonts w:hint="eastAsia" w:ascii="宋体" w:hAnsi="宋体" w:eastAsia="宋体" w:cs="宋体"/>
          <w:strike w:val="0"/>
          <w:sz w:val="21"/>
          <w:szCs w:val="21"/>
          <w:highlight w:val="none"/>
          <w:u w:val="single"/>
          <w:shd w:val="clear" w:color="auto" w:fill="auto"/>
          <w:lang w:eastAsia="zh-CN"/>
        </w:rPr>
        <w:t xml:space="preserve">根据现场实际情况而定</w:t>
      </w:r>
      <w:r>
        <w:rPr>
          <w:rFonts w:hint="eastAsia" w:ascii="宋体" w:hAnsi="宋体" w:eastAsia="宋体" w:cs="宋体"/>
          <w:strike w:val="0"/>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关于发包人向承包人免费提供满足工程施工需要的场内道路和交通设施的约定：</w:t>
      </w:r>
      <w:r>
        <w:rPr>
          <w:rFonts w:hint="eastAsia" w:ascii="宋体" w:hAnsi="宋体" w:eastAsia="宋体" w:cs="宋体"/>
          <w:strike w:val="0"/>
          <w:sz w:val="21"/>
          <w:szCs w:val="21"/>
          <w:highlight w:val="none"/>
          <w:u w:val="single"/>
          <w:shd w:val="clear" w:color="auto" w:fill="auto"/>
          <w:lang w:eastAsia="zh-CN"/>
        </w:rPr>
        <w:t xml:space="preserve">除发包人按照合同约定提供的场内道路和交通设施外，承包人负责修建、维修、养护和管理施工所需的其他场内临时道路和交通设施，</w:t>
      </w:r>
      <w:r>
        <w:rPr>
          <w:rFonts w:hint="eastAsia" w:ascii="宋体" w:hAnsi="宋体" w:eastAsia="宋体" w:cs="宋体"/>
          <w:strike w:val="0"/>
          <w:sz w:val="21"/>
          <w:szCs w:val="21"/>
          <w:highlight w:val="none"/>
          <w:u w:val="single"/>
          <w:shd w:val="clear" w:color="auto" w:fill="auto"/>
          <w:lang w:val="en-US" w:eastAsia="zh-CN"/>
        </w:rPr>
        <w:t xml:space="preserve">费用由承包人负担</w:t>
      </w:r>
      <w:r>
        <w:rPr>
          <w:rFonts w:hint="eastAsia" w:ascii="宋体" w:hAnsi="宋体" w:eastAsia="宋体" w:cs="宋体"/>
          <w:strike w:val="0"/>
          <w:sz w:val="21"/>
          <w:szCs w:val="21"/>
          <w:highlight w:val="none"/>
          <w:u w:val="single"/>
          <w:shd w:val="clear" w:color="auto" w:fill="auto"/>
          <w:lang w:eastAsia="zh-CN"/>
        </w:rPr>
        <w:t xml:space="preserve">。发包人和监理人可以为实现合同目的使用承包人修建的场内临时道路和交通设施</w:t>
      </w:r>
      <w:r>
        <w:rPr>
          <w:rFonts w:hint="eastAsia" w:ascii="宋体" w:hAnsi="宋体" w:eastAsia="宋体" w:cs="宋体"/>
          <w:strike w:val="0"/>
          <w:color w:val="auto"/>
          <w:sz w:val="21"/>
          <w:szCs w:val="21"/>
          <w:highlight w:val="none"/>
          <w:lang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1.10.4超大件和超重件的运输</w:t>
      </w:r>
      <w:r/>
    </w:p>
    <w:p>
      <w:pPr>
        <w:ind w:left="0" w:firstLine="420"/>
        <w:jc w:val="left"/>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运输超大件或超重件所需的道路和桥梁临时加固改造费用和其他有关费用由</w:t>
      </w:r>
      <w:r>
        <w:rPr>
          <w:rFonts w:hint="eastAsia" w:ascii="宋体" w:hAnsi="宋体" w:eastAsia="宋体" w:cs="宋体"/>
          <w:strike w:val="0"/>
          <w:color w:val="auto"/>
          <w:sz w:val="21"/>
          <w:szCs w:val="21"/>
          <w:highlight w:val="none"/>
          <w:u w:val="single"/>
          <w:lang w:eastAsia="zh-CN"/>
        </w:rPr>
        <w:t xml:space="preserve"> </w:t>
      </w:r>
      <w:r>
        <w:rPr>
          <w:rFonts w:hint="eastAsia" w:ascii="宋体" w:hAnsi="宋体" w:eastAsia="宋体" w:cs="宋体"/>
          <w:strike w:val="0"/>
          <w:sz w:val="21"/>
          <w:szCs w:val="32"/>
          <w:highlight w:val="none"/>
          <w:u w:val="single"/>
          <w:shd w:val="clear" w:color="auto" w:fill="auto"/>
          <w:lang w:eastAsia="zh-CN"/>
        </w:rPr>
        <w:t xml:space="preserve">承包人</w:t>
      </w:r>
      <w:r>
        <w:rPr>
          <w:rFonts w:hint="eastAsia" w:ascii="宋体" w:hAnsi="宋体" w:eastAsia="宋体" w:cs="宋体"/>
          <w:strike w:val="0"/>
          <w:color w:val="auto"/>
          <w:sz w:val="21"/>
          <w:szCs w:val="21"/>
          <w:highlight w:val="none"/>
          <w:u w:val="single"/>
          <w:lang w:eastAsia="zh-CN"/>
        </w:rPr>
        <w:t xml:space="preserve"> </w:t>
      </w:r>
      <w:r>
        <w:rPr>
          <w:rFonts w:hint="eastAsia" w:ascii="宋体" w:hAnsi="宋体" w:eastAsia="宋体" w:cs="宋体"/>
          <w:strike w:val="0"/>
          <w:color w:val="auto"/>
          <w:sz w:val="21"/>
          <w:szCs w:val="21"/>
          <w:highlight w:val="none"/>
          <w:lang w:eastAsia="zh-CN"/>
        </w:rPr>
        <w:t xml:space="preserve">承担。</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1.11 知识产权</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trike w:val="0"/>
          <w:color w:val="auto"/>
          <w:sz w:val="21"/>
          <w:szCs w:val="21"/>
          <w:highlight w:val="none"/>
          <w:u w:val="single"/>
          <w:lang w:val="en-US" w:eastAsia="zh-CN"/>
        </w:rPr>
        <w:t xml:space="preserve">按</w:t>
      </w:r>
      <w:r>
        <w:rPr>
          <w:rFonts w:hint="eastAsia" w:ascii="宋体" w:hAnsi="宋体" w:eastAsia="宋体" w:cs="宋体"/>
          <w:strike w:val="0"/>
          <w:spacing w:val="-2"/>
          <w:sz w:val="21"/>
          <w:szCs w:val="24"/>
          <w:highlight w:val="none"/>
          <w:u w:val="single"/>
          <w:shd w:val="clear" w:color="auto" w:fill="auto"/>
          <w:lang w:val="en-US" w:eastAsia="zh-CN"/>
        </w:rPr>
        <w:t xml:space="preserve">通用条款执行</w:t>
      </w:r>
      <w:r>
        <w:rPr>
          <w:rFonts w:hint="eastAsia" w:ascii="宋体" w:hAnsi="宋体" w:eastAsia="宋体" w:cs="宋体"/>
          <w:strike w:val="0"/>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关于发包人提供的上述文件的使用限制的要求：</w:t>
      </w:r>
      <w:r>
        <w:rPr>
          <w:rFonts w:hint="eastAsia" w:ascii="宋体" w:hAnsi="宋体" w:eastAsia="宋体" w:cs="宋体"/>
          <w:strike w:val="0"/>
          <w:spacing w:val="-2"/>
          <w:sz w:val="21"/>
          <w:szCs w:val="24"/>
          <w:highlight w:val="none"/>
          <w:u w:val="single"/>
          <w:shd w:val="clear" w:color="auto" w:fill="auto"/>
          <w:lang w:eastAsia="zh-CN"/>
        </w:rPr>
        <w:t xml:space="preserve">现场施工图纸，未经发包人同意，承包人不得自行复制或向任何第三方泄露、转借、转让，施工完成，如数交回</w:t>
      </w:r>
      <w:r>
        <w:rPr>
          <w:rFonts w:hint="eastAsia" w:ascii="宋体" w:hAnsi="宋体" w:eastAsia="宋体" w:cs="宋体"/>
          <w:strike w:val="0"/>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1.11.2 关于承包人为实施工程所编制文件的著作权的归属：</w:t>
      </w:r>
      <w:r>
        <w:rPr>
          <w:rFonts w:hint="eastAsia" w:ascii="宋体" w:hAnsi="宋体" w:eastAsia="宋体" w:cs="宋体"/>
          <w:strike w:val="0"/>
          <w:spacing w:val="-2"/>
          <w:sz w:val="21"/>
          <w:szCs w:val="24"/>
          <w:highlight w:val="none"/>
          <w:u w:val="single"/>
          <w:shd w:val="clear" w:color="auto" w:fill="auto"/>
          <w:lang w:eastAsia="zh-CN"/>
        </w:rPr>
        <w:t xml:space="preserve">发包人</w:t>
      </w:r>
      <w:r>
        <w:rPr>
          <w:rFonts w:hint="eastAsia" w:ascii="宋体" w:hAnsi="宋体" w:eastAsia="宋体" w:cs="宋体"/>
          <w:strike w:val="0"/>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关于承包人提供的上述文件的使用限制的要求：</w:t>
      </w:r>
      <w:r>
        <w:rPr>
          <w:rFonts w:hint="eastAsia" w:ascii="宋体" w:hAnsi="宋体" w:eastAsia="宋体" w:cs="宋体"/>
          <w:strike w:val="0"/>
          <w:sz w:val="21"/>
          <w:szCs w:val="24"/>
          <w:highlight w:val="none"/>
          <w:u w:val="single"/>
          <w:shd w:val="clear" w:color="auto" w:fill="auto"/>
          <w:lang w:eastAsia="zh-CN"/>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 5%做为违约金</w:t>
      </w:r>
      <w:r>
        <w:rPr>
          <w:rFonts w:hint="eastAsia" w:ascii="宋体" w:hAnsi="宋体" w:eastAsia="宋体" w:cs="宋体"/>
          <w:strike w:val="0"/>
          <w:sz w:val="21"/>
          <w:szCs w:val="32"/>
          <w:highlight w:val="none"/>
          <w:u w:val="single"/>
          <w:shd w:val="clear" w:color="auto" w:fill="auto"/>
          <w:lang w:eastAsia="zh-CN"/>
        </w:rPr>
        <w:t xml:space="preserve"> </w:t>
      </w:r>
      <w:r>
        <w:rPr>
          <w:rFonts w:hint="eastAsia" w:ascii="宋体" w:hAnsi="宋体" w:eastAsia="宋体" w:cs="宋体"/>
          <w:strike w:val="0"/>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1.11.4 承包人在施工过程中所采用的专利、专有技术、技术秘密的使用费的承担方式：</w:t>
      </w:r>
      <w:r>
        <w:rPr>
          <w:rFonts w:hint="eastAsia" w:ascii="宋体" w:hAnsi="宋体" w:eastAsia="宋体" w:cs="宋体"/>
          <w:strike w:val="0"/>
          <w:sz w:val="21"/>
          <w:szCs w:val="32"/>
          <w:highlight w:val="none"/>
          <w:u w:val="single"/>
          <w:shd w:val="clear" w:color="auto" w:fill="auto"/>
          <w:lang w:eastAsia="zh-CN"/>
        </w:rPr>
        <w:t xml:space="preserve">已含在合同价中，结算时不予调整</w:t>
      </w:r>
      <w:r>
        <w:rPr>
          <w:rFonts w:hint="eastAsia" w:ascii="宋体" w:hAnsi="宋体" w:eastAsia="宋体" w:cs="宋体"/>
          <w:strike w:val="0"/>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1.13工程量清单错误的修正</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出现工程量清单错误时，是否调整合同价格：</w:t>
      </w:r>
      <w:r>
        <w:rPr>
          <w:rFonts w:hint="eastAsia" w:ascii="宋体" w:hAnsi="宋体" w:eastAsia="宋体" w:cs="宋体"/>
          <w:b/>
          <w:strike w:val="0"/>
          <w:color w:val="000000"/>
          <w:sz w:val="21"/>
          <w:szCs w:val="32"/>
          <w:highlight w:val="none"/>
          <w:u w:val="single"/>
          <w:lang w:val="en-US" w:eastAsia="zh-CN"/>
        </w:rPr>
        <w:t xml:space="preserve">    是    </w:t>
      </w:r>
      <w:r>
        <w:rPr>
          <w:rFonts w:hint="eastAsia" w:ascii="宋体" w:hAnsi="宋体" w:eastAsia="宋体" w:cs="宋体"/>
          <w:strike w:val="0"/>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eastAsia="zh-CN"/>
        </w:rPr>
        <w:t xml:space="preserve">允许调整合同价格的工程量偏差范围：</w:t>
      </w:r>
      <w:r>
        <w:rPr>
          <w:rFonts w:hint="eastAsia" w:ascii="宋体" w:hAnsi="宋体" w:eastAsia="宋体" w:cs="宋体"/>
          <w:strike w:val="0"/>
          <w:color w:val="auto"/>
          <w:sz w:val="21"/>
          <w:szCs w:val="21"/>
          <w:highlight w:val="none"/>
          <w:u w:val="single"/>
          <w:lang w:eastAsia="zh-CN"/>
        </w:rPr>
        <w:t xml:space="preserve"></w:t>
      </w:r>
      <w:r>
        <w:rPr>
          <w:rFonts w:hint="eastAsia" w:ascii="宋体" w:hAnsi="宋体" w:eastAsia="宋体" w:cs="宋体"/>
          <w:b/>
          <w:bCs/>
          <w:strike w:val="0"/>
          <w:color w:val="auto"/>
          <w:sz w:val="21"/>
          <w:szCs w:val="21"/>
          <w:highlight w:val="none"/>
          <w:u w:val="single"/>
          <w:lang w:val="en-US" w:eastAsia="zh-CN"/>
        </w:rPr>
        <w:t xml:space="preserve">执行GB/T 50500-2024版计价和计算标准</w:t>
      </w:r>
      <w:r>
        <w:rPr>
          <w:rFonts w:hint="eastAsia" w:ascii="宋体" w:hAnsi="宋体" w:eastAsia="宋体" w:cs="宋体"/>
          <w:strike w:val="0"/>
          <w:color w:val="auto"/>
          <w:sz w:val="21"/>
          <w:szCs w:val="21"/>
          <w:highlight w:val="none"/>
          <w:u w:val="single"/>
          <w:lang w:eastAsia="zh-CN"/>
        </w:rPr>
        <w:t xml:space="preserve">  </w:t>
      </w:r>
      <w:r>
        <w:rPr>
          <w:rFonts w:hint="eastAsia" w:ascii="宋体" w:hAnsi="宋体" w:eastAsia="宋体" w:cs="宋体"/>
          <w:strike w:val="0"/>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eastAsia="zh-CN"/>
        </w:rPr>
        <w:outlineLvl w:val="9"/>
      </w:pPr>
      <w:r>
        <w:rPr>
          <w:rFonts w:hint="eastAsia" w:ascii="宋体" w:hAnsi="宋体" w:eastAsia="宋体" w:cs="宋体"/>
          <w:strike w:val="0"/>
          <w:color w:val="auto"/>
          <w:sz w:val="21"/>
          <w:szCs w:val="21"/>
          <w:highlight w:val="none"/>
          <w:lang w:val="en-US" w:eastAsia="zh-CN"/>
        </w:rPr>
        <w:t xml:space="preserve">清单项目中特征描述不全的工序，如图纸已明确或已指明引用的规范、图集等或是常规工艺必须的工序，视为已包含在报价中。</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2. 发包人</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2.2 发包人代表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发包人代表：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姓    名：</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身份证号：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职    务：</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电子信箱：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通信地址：</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发包人对发包人代表的授权范围如下：</w:t>
      </w:r>
      <w:r>
        <w:rPr>
          <w:rFonts w:hint="eastAsia" w:ascii="宋体" w:hAnsi="宋体" w:eastAsia="宋体" w:cs="宋体"/>
          <w:sz w:val="21"/>
          <w:szCs w:val="24"/>
          <w:highlight w:val="none"/>
          <w:u w:val="single"/>
          <w:shd w:val="clear" w:color="auto" w:fill="auto"/>
          <w:lang w:eastAsia="zh-CN"/>
        </w:rPr>
        <w:t xml:space="preserve">对工程进行全面监督、审批监理工程师提交的报告、协调外部关系以保证工程顺利进行；检查、督促施工单位、监理单位的现场工作；组织协调施工现场与工程相关部门的工作，</w:t>
      </w:r>
      <w:r>
        <w:rPr>
          <w:rFonts w:hint="eastAsia" w:ascii="宋体" w:hAnsi="宋体" w:eastAsia="宋体" w:cs="宋体"/>
          <w:sz w:val="21"/>
          <w:szCs w:val="24"/>
          <w:highlight w:val="none"/>
          <w:u w:val="single"/>
          <w:shd w:val="clear" w:color="auto" w:fill="auto"/>
          <w:lang w:val="en-US" w:eastAsia="zh-CN"/>
        </w:rPr>
        <w:t xml:space="preserve">发包人</w:t>
      </w:r>
      <w:r>
        <w:rPr>
          <w:rFonts w:hint="eastAsia" w:ascii="宋体" w:hAnsi="宋体" w:eastAsia="宋体" w:cs="宋体"/>
          <w:sz w:val="21"/>
          <w:szCs w:val="24"/>
          <w:highlight w:val="none"/>
          <w:u w:val="single"/>
          <w:shd w:val="clear" w:color="auto" w:fill="auto"/>
          <w:lang w:eastAsia="zh-CN"/>
        </w:rPr>
        <w:t xml:space="preserve">指令的下达、相关问题的处理</w:t>
      </w:r>
      <w:r>
        <w:rPr>
          <w:rFonts w:hint="eastAsia" w:ascii="宋体" w:hAnsi="宋体" w:eastAsia="宋体" w:cs="宋体"/>
          <w:color w:val="auto"/>
          <w:sz w:val="21"/>
          <w:szCs w:val="21"/>
          <w:highlight w:val="none"/>
          <w:u w:val="singl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2.4 施工现场、施工条件和基础资料的提供</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2.4.1 提供施工现场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关于发包人移交施工现场的期限要求：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sz w:val="21"/>
          <w:szCs w:val="24"/>
          <w:highlight w:val="none"/>
          <w:u w:val="single"/>
          <w:shd w:val="clear" w:color="auto" w:fill="auto"/>
          <w:lang w:val="en-US" w:eastAsia="zh-CN"/>
        </w:rPr>
        <w:t xml:space="preserve">开工前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2.4.2 提供施工条件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u w:val="single"/>
          <w:shd w:val="clear" w:color="auto" w:fill="auto"/>
          <w:lang w:eastAsia="zh-CN"/>
        </w:rPr>
      </w:pPr>
      <w:r>
        <w:rPr>
          <w:rFonts w:hint="eastAsia" w:ascii="宋体" w:hAnsi="宋体" w:eastAsia="宋体" w:cs="宋体"/>
          <w:color w:val="auto"/>
          <w:sz w:val="21"/>
          <w:szCs w:val="21"/>
          <w:highlight w:val="none"/>
          <w:lang w:eastAsia="zh-CN"/>
        </w:rPr>
        <w:t xml:space="preserve">关于发包人应负责提供施工所需要的条件，包括：</w:t>
      </w:r>
      <w:r>
        <w:rPr>
          <w:rFonts w:hint="eastAsia" w:ascii="宋体" w:hAnsi="宋体" w:eastAsia="宋体" w:cs="宋体"/>
          <w:sz w:val="21"/>
          <w:szCs w:val="24"/>
          <w:highlight w:val="none"/>
          <w:u w:val="single"/>
          <w:shd w:val="clear" w:color="auto" w:fill="auto"/>
          <w:lang w:eastAsia="zh-CN"/>
        </w:rPr>
        <w:t xml:space="preserve">(1) 发包人不提供水源、电源到施工现场，由承包人自行考虑接入点并提供材料、设备接水、接电，并自备合格计量表计量，供水、供电费用（含接水、接电费用）由承包人</w:t>
      </w:r>
      <w:r>
        <w:rPr>
          <w:rFonts w:hint="eastAsia" w:ascii="宋体" w:hAnsi="宋体" w:eastAsia="宋体" w:cs="宋体"/>
          <w:sz w:val="21"/>
          <w:szCs w:val="24"/>
          <w:highlight w:val="none"/>
          <w:u w:val="single"/>
          <w:shd w:val="clear" w:color="auto" w:fill="auto"/>
          <w:lang w:val="en-US" w:eastAsia="zh-CN"/>
        </w:rPr>
        <w:t xml:space="preserve">承担</w:t>
      </w:r>
      <w:r>
        <w:rPr>
          <w:rFonts w:hint="eastAsia" w:ascii="宋体" w:hAnsi="宋体" w:eastAsia="宋体" w:cs="宋体"/>
          <w:sz w:val="21"/>
          <w:szCs w:val="24"/>
          <w:highlight w:val="none"/>
          <w:u w:val="single"/>
          <w:shd w:val="clear" w:color="auto" w:fill="auto"/>
          <w:lang w:eastAsia="zh-CN"/>
        </w:rPr>
        <w:t xml:space="preserve">，</w:t>
      </w:r>
      <w:r>
        <w:rPr>
          <w:rFonts w:hint="eastAsia" w:ascii="宋体" w:hAnsi="宋体" w:eastAsia="宋体" w:cs="宋体"/>
          <w:sz w:val="21"/>
          <w:szCs w:val="24"/>
          <w:highlight w:val="none"/>
          <w:u w:val="single"/>
          <w:shd w:val="clear" w:color="auto" w:fill="auto"/>
          <w:lang w:val="en-US" w:eastAsia="zh-CN"/>
        </w:rPr>
        <w:t xml:space="preserve">包含在合同价中。施工中机械设施、施工及生活用水用电费用等均由承包人承担。承包人临时项目部选址报发包人同意后自行建设(包括场地处理)，费用包含在合同价中。</w:t>
      </w:r>
      <w:r>
        <w:rPr>
          <w:rFonts w:hint="eastAsia" w:ascii="宋体" w:hAnsi="宋体" w:eastAsia="宋体" w:cs="宋体"/>
          <w:sz w:val="21"/>
          <w:szCs w:val="24"/>
          <w:highlight w:val="none"/>
          <w:u w:val="single"/>
          <w:shd w:val="clear" w:color="auto" w:fill="auto"/>
          <w:lang w:eastAsia="zh-CN"/>
        </w:rPr>
        <w:t xml:space="preserve">通讯工具自备。</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u w:val="single"/>
          <w:shd w:val="clear" w:color="auto" w:fill="auto"/>
          <w:lang w:eastAsia="zh-CN"/>
        </w:rPr>
      </w:pPr>
      <w:r>
        <w:rPr>
          <w:rFonts w:hint="eastAsia" w:ascii="宋体" w:hAnsi="宋体" w:eastAsia="宋体" w:cs="宋体"/>
          <w:sz w:val="21"/>
          <w:szCs w:val="24"/>
          <w:highlight w:val="none"/>
          <w:u w:val="single"/>
          <w:shd w:val="clear" w:color="auto" w:fill="auto"/>
          <w:lang w:eastAsia="zh-CN"/>
        </w:rPr>
        <w:t xml:space="preserve">(2)施工场地与公共道路的通道开通时间和要求：见现场实际条件，包含在合同价中。</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sz w:val="21"/>
          <w:szCs w:val="24"/>
          <w:highlight w:val="none"/>
          <w:u w:val="single"/>
          <w:shd w:val="clear" w:color="auto" w:fill="auto"/>
          <w:lang w:eastAsia="zh-CN"/>
        </w:rPr>
        <w:t xml:space="preserve">(3)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w:t>
      </w:r>
      <w:r>
        <w:rPr>
          <w:rFonts w:hint="eastAsia" w:ascii="宋体" w:hAnsi="宋体" w:eastAsia="宋体" w:cs="宋体"/>
          <w:sz w:val="21"/>
          <w:szCs w:val="24"/>
          <w:highlight w:val="none"/>
          <w:u w:val="single"/>
          <w:shd w:val="clear" w:color="auto" w:fill="auto"/>
          <w:lang w:val="en-US" w:eastAsia="zh-CN"/>
        </w:rPr>
        <w:t xml:space="preserve">均由承包人承担</w:t>
      </w:r>
      <w:r>
        <w:rPr>
          <w:rFonts w:hint="eastAsia" w:ascii="宋体" w:hAnsi="宋体" w:eastAsia="宋体" w:cs="宋体"/>
          <w:sz w:val="21"/>
          <w:szCs w:val="24"/>
          <w:highlight w:val="none"/>
          <w:u w:val="single"/>
          <w:shd w:val="clear" w:color="auto" w:fill="auto"/>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2.5 资金来源证明及支付担保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发包人提供资金来源证明的期限要求：</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sz w:val="21"/>
          <w:szCs w:val="32"/>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发包人是否提供支付担保：</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sz w:val="21"/>
          <w:szCs w:val="32"/>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发包人提供支付担保的形式：</w:t>
      </w:r>
      <w:r>
        <w:rPr>
          <w:rFonts w:hint="eastAsia" w:ascii="宋体" w:hAnsi="宋体" w:eastAsia="宋体" w:cs="宋体"/>
          <w:sz w:val="21"/>
          <w:szCs w:val="32"/>
          <w:highlight w:val="none"/>
          <w:u w:val="single"/>
          <w:shd w:val="clear" w:color="auto" w:fill="auto"/>
          <w:lang w:eastAsia="zh-CN"/>
        </w:rPr>
        <w:t xml:space="preserve"> </w:t>
      </w:r>
      <w:r>
        <w:rPr>
          <w:rFonts w:hint="eastAsia" w:ascii="宋体" w:hAnsi="宋体" w:eastAsia="宋体" w:cs="宋体"/>
          <w:sz w:val="21"/>
          <w:szCs w:val="32"/>
          <w:highlight w:val="none"/>
          <w:u w:val="single"/>
          <w:shd w:val="clear" w:color="auto" w:fill="auto"/>
          <w:lang w:val="en-US" w:eastAsia="zh-CN"/>
        </w:rPr>
        <w:t xml:space="preserve">  /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3. 承包人</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3.1 承包人的一般义务</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（1）办理法律规定应由承包人办理的许可和批准，并将办理结果书面报送发包人留存；</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（2）按法律规定和合同约定完成工程，并在保修期内承担保修义务；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（3）按法律规定和合同约定采取施工安全和环境保护措施，办理工伤保险，确保工程及人员、材料、设备和设施的安全；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（4）按合同约定的工作内容和施工进度要求，编制施工组织设计和施工措施计划，并对所有施工作业和施工方法的完备性和安全可靠性负责；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auto"/>
          <w:sz w:val="21"/>
          <w:szCs w:val="21"/>
          <w:highlight w:val="none"/>
          <w:lang w:val="en-US" w:eastAsia="zh-CN"/>
        </w:rPr>
        <w:t xml:space="preserve">如有发现直接扣除合同总价款的5%作为违约金</w:t>
      </w:r>
      <w:r>
        <w:rPr>
          <w:rFonts w:hint="eastAsia" w:ascii="宋体" w:hAnsi="宋体" w:eastAsia="宋体" w:cs="宋体"/>
          <w:color w:val="auto"/>
          <w:sz w:val="21"/>
          <w:szCs w:val="21"/>
          <w:highlight w:val="none"/>
          <w:lang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（6）施工场地清洁符合环境卫生管理的相关规定，交工前应将一切建筑垃圾、施工废弃物清理干净，运至发包人或政府有关部门指定地点</w:t>
      </w:r>
      <w:r>
        <w:rPr>
          <w:rFonts w:hint="eastAsia" w:ascii="宋体" w:hAnsi="宋体" w:eastAsia="宋体" w:cs="宋体"/>
          <w:color w:val="auto"/>
          <w:sz w:val="21"/>
          <w:szCs w:val="21"/>
          <w:highlight w:val="none"/>
          <w:lang w:val="en-US" w:eastAsia="zh-CN"/>
        </w:rPr>
        <w:t xml:space="preserve">并承担相应费用</w:t>
      </w:r>
      <w:r>
        <w:rPr>
          <w:rFonts w:hint="eastAsia" w:ascii="宋体" w:hAnsi="宋体" w:eastAsia="宋体" w:cs="宋体"/>
          <w:color w:val="auto"/>
          <w:sz w:val="21"/>
          <w:szCs w:val="21"/>
          <w:highlight w:val="none"/>
          <w:lang w:eastAsia="zh-CN"/>
        </w:rPr>
        <w:t xml:space="preserve">，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按照通用条款第6.3款〔环境保护〕约定负责施工场地及其周边环境与生态的保护工作；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（7）按通用条款第6.1款〔安全文明施工〕约定采取施工安全措施，确保工程及其人员、材料、设备和设施的安全，防止因工程施工造成的人身伤害和财产损失；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（8）将发包人按合同约定支付的各项价款专用于合同工程，且应及时支付其雇用人员工资，并及时向分包人支付合同价款；</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eastAsia="zh-CN"/>
        </w:rPr>
        <w:t xml:space="preserve">承包人提交的竣工资料的内容：</w:t>
      </w:r>
      <w:r>
        <w:rPr>
          <w:rFonts w:hint="eastAsia" w:ascii="宋体" w:hAnsi="宋体" w:eastAsia="宋体" w:cs="宋体"/>
          <w:sz w:val="21"/>
          <w:szCs w:val="24"/>
          <w:highlight w:val="none"/>
          <w:u w:val="single"/>
          <w:shd w:val="clear" w:color="auto" w:fill="auto"/>
          <w:lang w:eastAsia="zh-CN"/>
        </w:rPr>
        <w:t xml:space="preserve">承包人应在工程具备竣工验收条件后 40 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承包人不得以任何理由拒绝向发包人提供完整的竣工资料，如未提交或提交不完整，</w:t>
      </w:r>
      <w:r>
        <w:rPr>
          <w:rFonts w:hint="eastAsia" w:ascii="宋体" w:hAnsi="宋体" w:eastAsia="宋体" w:cs="宋体"/>
          <w:sz w:val="21"/>
          <w:szCs w:val="24"/>
          <w:highlight w:val="none"/>
          <w:u w:val="single"/>
          <w:shd w:val="clear" w:color="auto" w:fill="auto"/>
          <w:lang w:val="en-US" w:eastAsia="zh-CN"/>
        </w:rPr>
        <w:t xml:space="preserve">由此产生的后果由承包人自行承担</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承包人需要提交的竣工资料套数：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24"/>
          <w:highlight w:val="none"/>
          <w:u w:val="single"/>
          <w:shd w:val="clear" w:color="auto" w:fill="auto"/>
          <w:lang w:eastAsia="zh-CN"/>
        </w:rPr>
        <w:t xml:space="preserve">不少于两套竣工资料原件，四套复印件及电子文档(含竣工图八套)二套</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承包人提交的竣工资料的费用承担：</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32"/>
          <w:highlight w:val="none"/>
          <w:u w:val="single"/>
          <w:shd w:val="clear" w:color="auto" w:fill="auto"/>
          <w:lang w:eastAsia="zh-CN"/>
        </w:rPr>
        <w:t xml:space="preserve">由承包人承担</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承包人提交的竣工资料移交时间：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32"/>
          <w:highlight w:val="none"/>
          <w:u w:val="single"/>
          <w:shd w:val="clear" w:color="auto" w:fill="auto"/>
          <w:lang w:eastAsia="zh-CN"/>
        </w:rPr>
        <w:t xml:space="preserve">工程具备竣工验收条件后 4</w:t>
      </w:r>
      <w:r>
        <w:rPr>
          <w:rFonts w:hint="eastAsia" w:ascii="宋体" w:hAnsi="宋体" w:eastAsia="宋体" w:cs="宋体"/>
          <w:sz w:val="21"/>
          <w:szCs w:val="32"/>
          <w:highlight w:val="none"/>
          <w:u w:val="single"/>
          <w:shd w:val="clear" w:color="auto" w:fill="auto"/>
          <w:lang w:val="en-US" w:eastAsia="zh-CN"/>
        </w:rPr>
        <w:t xml:space="preserve">0</w:t>
      </w:r>
      <w:r>
        <w:rPr>
          <w:rFonts w:hint="eastAsia" w:ascii="宋体" w:hAnsi="宋体" w:eastAsia="宋体" w:cs="宋体"/>
          <w:sz w:val="21"/>
          <w:szCs w:val="32"/>
          <w:highlight w:val="none"/>
          <w:u w:val="single"/>
          <w:shd w:val="clear" w:color="auto" w:fill="auto"/>
          <w:lang w:eastAsia="zh-CN"/>
        </w:rPr>
        <w:t xml:space="preserve"> 天内</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承包人提交的竣工资料形式要求：</w:t>
      </w:r>
      <w:r>
        <w:rPr>
          <w:rFonts w:hint="eastAsia" w:ascii="宋体" w:hAnsi="宋体" w:eastAsia="宋体" w:cs="宋体"/>
          <w:sz w:val="21"/>
          <w:szCs w:val="32"/>
          <w:highlight w:val="none"/>
          <w:u w:val="single"/>
          <w:shd w:val="clear" w:color="auto" w:fill="auto"/>
          <w:lang w:eastAsia="zh-CN"/>
        </w:rPr>
        <w:t xml:space="preserve">书面文件和电子文件</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eastAsia="zh-CN"/>
        </w:rPr>
        <w:t xml:space="preserve">承包人应履行的其他义务：</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1）应提供计划、报表的名称及完成时间：</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A、进场后一周内提供材料计划，每月 25 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B、承包人负责施工场地周围地下管线和邻近建筑物、构筑物（含文物保护建筑）、古树名木的保护。负责工地现场临时设施、道路、管线的施工和保养，采取措施避免工程施工对红线周围地下管线、邻近建筑物及市政设施造成破</w:t>
      </w:r>
      <w:r>
        <w:rPr>
          <w:rFonts w:hint="eastAsia" w:ascii="宋体" w:hAnsi="宋体" w:eastAsia="宋体" w:cs="宋体"/>
          <w:color w:val="auto"/>
          <w:sz w:val="21"/>
          <w:szCs w:val="21"/>
          <w:highlight w:val="none"/>
          <w:lang w:val="en-US" w:eastAsia="zh-CN"/>
        </w:rPr>
        <w:t xml:space="preserve">坏，如造成破坏，恢复原状，费用均由承包人负责。采取措施保护邻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 500mm 以上的、名木古树、地下文物等），承包人已根据自身的施工技术能力并考虑其施工风险，将此费用考虑在投标报价中，此项费用在施工中不予调整，承包人有责任采取保护措施，否则承担造成的一切责任及相应费用。</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C、承包人在施工中的问题应以书面形式为准，而且必须提前三天发文给发包人，口头汇报不作依据。承包人发文应有标准固定格式，规范的文件编号，由项目负责人签署发文，发包人工程师签署后生效。</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建筑垃圾清运出场，其外运堆放场地及运距由承包人事先已综合考虑在投标报价中，以后不作调整。</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否则，每项逾期一天，承包人应向发包人支付人</w:t>
      </w:r>
      <w:r>
        <w:rPr>
          <w:rFonts w:hint="eastAsia" w:ascii="宋体" w:hAnsi="宋体" w:eastAsia="宋体" w:cs="宋体"/>
          <w:color w:val="auto"/>
          <w:sz w:val="21"/>
          <w:szCs w:val="21"/>
          <w:highlight w:val="none"/>
          <w:lang w:val="en-US" w:eastAsia="zh-CN"/>
        </w:rPr>
        <w:t xml:space="preserve">民币 1 万元违约金，并限时完成指令。未经发包人同意，承包人不得以任何名义作任何关于该项目的宣传报道，无论该报道是否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 5 万元违约金，发包人无需征得承包人同意，直接从承包人工程进度款或保修款中扣除。</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F、承包人内部的劳资双方纠纷致使施工人员到发包人办公、生产场所聚众闹事、静坐等的，每次给予 1 万元罚款。该行为影响到发包人利益并造成损失或遭新闻媒体曝光的，承包人承担由此产生的一切后果和费用。</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G、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H、承包人已自行考虑施工组织设计中材料和构件的二次搬运、非甲方所为八小时内的临时停水停电、环保噪音扰民、连续降雨、严重冰冻、高（中）考、农忙、节假日、市内重大活动期间以及业主需要的时间段内可能对施工作出某些限制和配合要求等引起的功效降低、民抚费用及措施费用。</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I、双方约定承包人应做的其他工作：①开工前水、电接入点由承包人自行接入；②承包人有义务对本工程图纸详细审阅，并提出合理化建议，确保施工期间尽量少发生拆除变更等浪费现象。③施工过程中与</w:t>
      </w:r>
      <w:r>
        <w:rPr>
          <w:rFonts w:hint="eastAsia" w:ascii="宋体" w:hAnsi="宋体" w:eastAsia="宋体" w:cs="宋体"/>
          <w:color w:val="auto"/>
          <w:sz w:val="21"/>
          <w:szCs w:val="21"/>
          <w:highlight w:val="none"/>
          <w:lang w:val="en-US" w:eastAsia="zh-CN"/>
        </w:rPr>
        <w:t xml:space="preserve">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 a、竣工资料符合连云港市城建档案馆关于档案资料的要求，有配合发包人做好资料归档、结算审计、结算备案的义务，及时处理好现场事务；b、准时参</w:t>
      </w:r>
      <w:r>
        <w:rPr>
          <w:rFonts w:hint="eastAsia" w:ascii="宋体" w:hAnsi="宋体" w:eastAsia="宋体" w:cs="宋体"/>
          <w:color w:val="auto"/>
          <w:sz w:val="21"/>
          <w:szCs w:val="21"/>
          <w:highlight w:val="none"/>
          <w:lang w:val="en-US" w:eastAsia="zh-CN"/>
        </w:rPr>
        <w:t xml:space="preserve">加监理组织的每周工程例会和专题会议；c、竣工验收 15 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务；发包人确认无法胜任工作者，包括：a.对分部分项工程施工进</w:t>
      </w:r>
      <w:r>
        <w:rPr>
          <w:rFonts w:hint="eastAsia" w:ascii="宋体" w:hAnsi="宋体" w:eastAsia="宋体" w:cs="宋体"/>
          <w:color w:val="auto"/>
          <w:sz w:val="21"/>
          <w:szCs w:val="21"/>
          <w:highlight w:val="none"/>
          <w:lang w:val="en-US" w:eastAsia="zh-CN"/>
        </w:rPr>
        <w:t xml:space="preserve">度及施工质量达不到合同要求负有责任的施工人员、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关的人员；g.高空抛倒建筑垃圾者；h.围攻殴打发包人或监理单位工作人员； I.有偷盗行为及损害发包人财产的人员；j.扰乱发包人正常工作秩序的人员；k.其他发包人认为需要离开现场的人员。</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J、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承担施工安全保卫工作及非夜间施工照明的责任和要求：</w:t>
      </w:r>
      <w:r>
        <w:rPr>
          <w:rFonts w:hint="eastAsia" w:ascii="宋体" w:hAnsi="宋体" w:eastAsia="宋体" w:cs="宋体"/>
          <w:color w:val="auto"/>
          <w:sz w:val="21"/>
          <w:szCs w:val="21"/>
          <w:highlight w:val="none"/>
          <w:u w:val="single"/>
          <w:lang w:eastAsia="zh-CN"/>
        </w:rPr>
        <w:t xml:space="preserve">按照国家、江苏</w:t>
      </w:r>
      <w:r>
        <w:rPr>
          <w:rFonts w:hint="eastAsia" w:ascii="宋体" w:hAnsi="宋体" w:eastAsia="宋体" w:cs="宋体"/>
          <w:color w:val="auto"/>
          <w:sz w:val="21"/>
          <w:szCs w:val="21"/>
          <w:highlight w:val="none"/>
          <w:u w:val="single"/>
          <w:lang w:eastAsia="zh-CN"/>
        </w:rPr>
        <w:t xml:space="preserve">省及连云港市有关规定及施工现场实际情况由承包人负责施工现场的施工安全保卫工作及非夜间照明，费用由承包人自理。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rFonts w:hint="eastAsia" w:ascii="宋体" w:hAnsi="宋体" w:eastAsia="宋体" w:cs="宋体"/>
          <w:color w:val="auto"/>
          <w:sz w:val="21"/>
          <w:szCs w:val="21"/>
          <w:highlight w:val="none"/>
          <w:lang w:eastAsia="zh-CN"/>
        </w:rPr>
        <w:t xml:space="preserve">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向发包人提供的办公和生活房屋及设施的要求：</w:t>
      </w:r>
      <w:r>
        <w:rPr>
          <w:rFonts w:hint="eastAsia" w:ascii="宋体" w:hAnsi="宋体" w:eastAsia="宋体" w:cs="宋体"/>
          <w:color w:val="auto"/>
          <w:sz w:val="21"/>
          <w:szCs w:val="21"/>
          <w:highlight w:val="none"/>
          <w:u w:val="single"/>
          <w:lang w:eastAsia="zh-CN"/>
        </w:rPr>
        <w:t xml:space="preserve"> 具体根据现场情况按发包人要求执行，费用包含在投标报价中。</w:t>
      </w:r>
      <w:r>
        <w:rPr>
          <w:rFonts w:hint="eastAsia" w:ascii="宋体" w:hAnsi="宋体" w:eastAsia="宋体" w:cs="宋体"/>
          <w:color w:val="auto"/>
          <w:sz w:val="21"/>
          <w:szCs w:val="21"/>
          <w:highlight w:val="none"/>
          <w:lang w:eastAsia="zh-CN"/>
        </w:rPr>
        <w:t xml:space="preserve">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需承包人办理的有关施工场地交通、环卫和施工噪音管理等手续：</w:t>
      </w:r>
      <w:r>
        <w:rPr>
          <w:rFonts w:hint="eastAsia" w:ascii="宋体" w:hAnsi="宋体" w:eastAsia="宋体" w:cs="宋体"/>
          <w:color w:val="auto"/>
          <w:sz w:val="21"/>
          <w:szCs w:val="21"/>
          <w:highlight w:val="none"/>
          <w:u w:val="single"/>
          <w:lang w:eastAsia="zh-CN"/>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1"/>
          <w:szCs w:val="21"/>
          <w:highlight w:val="none"/>
          <w:u w:val="single"/>
          <w:lang w:val="en-US" w:eastAsia="zh-CN"/>
        </w:rPr>
        <w:t xml:space="preserve">发包人不承担任何费用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已完工程成品保护的特殊要求及费用承担：</w:t>
      </w:r>
      <w:r>
        <w:rPr>
          <w:rFonts w:hint="eastAsia" w:ascii="宋体" w:hAnsi="宋体" w:eastAsia="宋体" w:cs="宋体"/>
          <w:color w:val="auto"/>
          <w:sz w:val="21"/>
          <w:szCs w:val="21"/>
          <w:highlight w:val="none"/>
          <w:u w:val="single"/>
          <w:lang w:eastAsia="zh-CN"/>
        </w:rPr>
        <w:t xml:space="preserve">由承包人负责成品保护并承担</w:t>
      </w:r>
      <w:r>
        <w:rPr>
          <w:rFonts w:hint="eastAsia" w:ascii="宋体" w:hAnsi="宋体" w:eastAsia="宋体" w:cs="宋体"/>
          <w:color w:val="auto"/>
          <w:sz w:val="21"/>
          <w:szCs w:val="21"/>
          <w:highlight w:val="none"/>
          <w:u w:val="single"/>
          <w:lang w:val="en-US" w:eastAsia="zh-CN"/>
        </w:rPr>
        <w:t xml:space="preserve">相关</w:t>
      </w:r>
      <w:r>
        <w:rPr>
          <w:rFonts w:hint="eastAsia" w:ascii="宋体" w:hAnsi="宋体" w:eastAsia="宋体" w:cs="宋体"/>
          <w:color w:val="auto"/>
          <w:sz w:val="21"/>
          <w:szCs w:val="21"/>
          <w:highlight w:val="none"/>
          <w:u w:val="single"/>
          <w:lang w:eastAsia="zh-CN"/>
        </w:rPr>
        <w:t xml:space="preserve">费用，</w:t>
      </w:r>
      <w:r>
        <w:rPr>
          <w:rFonts w:hint="eastAsia" w:ascii="宋体" w:hAnsi="宋体" w:eastAsia="宋体" w:cs="宋体"/>
          <w:color w:val="auto"/>
          <w:sz w:val="21"/>
          <w:szCs w:val="21"/>
          <w:highlight w:val="none"/>
          <w:u w:val="single"/>
          <w:lang w:val="en-US" w:eastAsia="zh-CN"/>
        </w:rPr>
        <w:t xml:space="preserve">发包人不承担任何费用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施工场地周围地下管线和邻近建筑物、构筑物(含文物保护建筑)、古树名木的保护要求及费用承担：</w:t>
      </w:r>
      <w:r>
        <w:rPr>
          <w:rFonts w:hint="eastAsia" w:ascii="宋体" w:hAnsi="宋体" w:eastAsia="宋体" w:cs="宋体"/>
          <w:color w:val="auto"/>
          <w:sz w:val="21"/>
          <w:szCs w:val="21"/>
          <w:highlight w:val="none"/>
          <w:u w:val="single"/>
          <w:lang w:eastAsia="zh-CN"/>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rPr>
          <w:rFonts w:hint="eastAsia" w:ascii="宋体" w:hAnsi="宋体" w:eastAsia="宋体" w:cs="宋体"/>
          <w:color w:val="auto"/>
          <w:sz w:val="21"/>
          <w:szCs w:val="21"/>
          <w:highlight w:val="none"/>
          <w:u w:val="single"/>
          <w:lang w:val="en-US" w:eastAsia="zh-CN"/>
        </w:rPr>
        <w:t xml:space="preserve">发包人不承担任何费用</w:t>
      </w:r>
      <w:r>
        <w:rPr>
          <w:rFonts w:hint="eastAsia" w:ascii="宋体" w:hAnsi="宋体" w:eastAsia="宋体" w:cs="宋体"/>
          <w:color w:val="auto"/>
          <w:sz w:val="21"/>
          <w:szCs w:val="21"/>
          <w:highlight w:val="none"/>
          <w:u w:val="single"/>
          <w:lang w:eastAsia="zh-CN"/>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7）施工场地清洁卫生的要求：</w:t>
      </w:r>
      <w:r>
        <w:rPr>
          <w:rFonts w:hint="eastAsia" w:ascii="宋体" w:hAnsi="宋体" w:eastAsia="宋体" w:cs="宋体"/>
          <w:color w:val="auto"/>
          <w:sz w:val="21"/>
          <w:szCs w:val="21"/>
          <w:highlight w:val="none"/>
          <w:u w:val="single"/>
          <w:lang w:val="en-US" w:eastAsia="zh-CN"/>
        </w:rPr>
        <w:t xml:space="preserve">按标准化施工现场管理，保持现场清洁，符合环境要求；交工前清理现场，因施工产生的垃圾外运，费用由承包人自理</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承包人有义务对本工程图纸详细审阅，并提出合理化建议，确保施工期间尽量少发生拆除变更等浪费现象。施工过程中因承包人与周围发生的纠纷由承包人自行协商解决，费用由承包人自理，发包人不承担任何责任和费用。</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双方约定承包人应做的其它工作：（包括但不限于）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a.</w:t>
      </w:r>
      <w:r>
        <w:rPr>
          <w:rFonts w:hint="eastAsia" w:ascii="宋体" w:hAnsi="宋体" w:eastAsia="宋体" w:cs="宋体"/>
          <w:color w:val="auto"/>
          <w:sz w:val="21"/>
          <w:szCs w:val="21"/>
          <w:highlight w:val="none"/>
          <w:lang w:val="en-US" w:eastAsia="zh-CN"/>
        </w:rPr>
        <w:t xml:space="preserve">承包人应负责修建进入施工现场的临时道路，确保施工设备、车辆顺利进出施工现场，如因路况不好及周边环境所限，导致运输车辆不能到达指定地点发生二次转运或延误工期等情况，承包人承担相应责任及费用。在施工中，由承包人自身原因造成的停工、返工、材料、物件的倒运、机械二次进场等损失，均由承包人承担。</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c.严格按施工图纸、国家现行的施工及技术验收规范进行施工，做好自检工作，并按规定程序进行检测和报验，确保工程质量和工期。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d.严格按施工安全规范要求采取预防事故的措施，确保施工安全和第三者安全。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e.承包人应派出专业安全人员、质量人员在施工现场实施全天候值班。凡施工中因承包人原因发生的一切安全事故，均由承包人承担责任并负责赔偿由此造成的损失。事故发生后承包人应书面报告发包人或主管单位备案。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f.施工中承包人应做好施工原始记录，隐蔽工程记录，按照国家验收规范的要求，整理、检查、编制工程验收竣工资料。并在竣工时按规定移交发包人。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g.在施工中，由承包人自身原因造成的停工、返工、材料、物件的倒运、机械二次进场等损失，均由承包人承担。</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h.</w:t>
      </w:r>
      <w:r>
        <w:rPr>
          <w:rFonts w:hint="eastAsia" w:ascii="宋体" w:hAnsi="宋体" w:eastAsia="宋体" w:cs="宋体"/>
          <w:color w:val="auto"/>
          <w:sz w:val="21"/>
          <w:szCs w:val="21"/>
          <w:highlight w:val="none"/>
          <w:lang w:eastAsia="zh-CN"/>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同时应满足相关技术规范要求。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i</w:t>
      </w:r>
      <w:r>
        <w:rPr>
          <w:rFonts w:hint="eastAsia" w:ascii="宋体" w:hAnsi="宋体" w:eastAsia="宋体" w:cs="宋体"/>
          <w:color w:val="auto"/>
          <w:sz w:val="21"/>
          <w:szCs w:val="21"/>
          <w:highlight w:val="none"/>
          <w:lang w:eastAsia="zh-CN"/>
        </w:rPr>
        <w:t xml:space="preserve">.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j</w:t>
      </w:r>
      <w:r>
        <w:rPr>
          <w:rFonts w:hint="eastAsia" w:ascii="宋体" w:hAnsi="宋体" w:eastAsia="宋体" w:cs="宋体"/>
          <w:color w:val="auto"/>
          <w:sz w:val="21"/>
          <w:szCs w:val="21"/>
          <w:highlight w:val="none"/>
          <w:lang w:eastAsia="zh-CN"/>
        </w:rPr>
        <w:t xml:space="preserve">.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eastAsia="宋体" w:cs="宋体"/>
          <w:color w:val="auto"/>
          <w:sz w:val="21"/>
          <w:szCs w:val="21"/>
          <w:highlight w:val="none"/>
          <w:lang w:eastAsia="zh-CN"/>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k</w:t>
      </w:r>
      <w:r>
        <w:rPr>
          <w:rFonts w:hint="eastAsia" w:ascii="宋体" w:hAnsi="宋体" w:eastAsia="宋体" w:cs="宋体"/>
          <w:color w:val="auto"/>
          <w:sz w:val="21"/>
          <w:szCs w:val="21"/>
          <w:highlight w:val="none"/>
          <w:lang w:eastAsia="zh-CN"/>
        </w:rPr>
        <w:t xml:space="preserve">.材料设备要报批送检，竣工资料须经行发包人管部门验收合格并备案，同时经城建档案验收合格并移交备案等全部工作内容，并承担由此而产生的所有费用。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l</w:t>
      </w:r>
      <w:r>
        <w:rPr>
          <w:rFonts w:hint="eastAsia" w:ascii="宋体" w:hAnsi="宋体" w:eastAsia="宋体" w:cs="宋体"/>
          <w:color w:val="auto"/>
          <w:sz w:val="21"/>
          <w:szCs w:val="21"/>
          <w:highlight w:val="none"/>
          <w:lang w:eastAsia="zh-CN"/>
        </w:rPr>
        <w:t xml:space="preserve">.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ff0000"/>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m</w:t>
      </w:r>
      <w:r>
        <w:rPr>
          <w:rFonts w:hint="eastAsia" w:ascii="宋体" w:hAnsi="宋体" w:eastAsia="宋体" w:cs="宋体"/>
          <w:color w:val="auto"/>
          <w:sz w:val="21"/>
          <w:szCs w:val="21"/>
          <w:highlight w:val="none"/>
          <w:lang w:eastAsia="zh-CN"/>
        </w:rPr>
        <w:t xml:space="preserve">.本工程涉及的所有检测费用（包含但不仅限于消防、环保、桩基、防雷、荷载板等检测费用），均由承包人承担。</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n.</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竣工资料符合连云港市档案局关于档案资料的要求；</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准时参加监理组织的每周工程例会和专题会议；</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应接受发包人的现场协调管理；</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其它事宜由双方协商另定。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承包人未能按要求履行以上各项义务，造成发包人损失的，承包人应赔偿发包人有关损失。</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3.2 项目经理</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3.2.1 </w:t>
      </w:r>
      <w:r>
        <w:rPr>
          <w:rFonts w:hint="eastAsia" w:ascii="宋体" w:hAnsi="宋体" w:eastAsia="宋体" w:cs="宋体"/>
          <w:color w:val="auto"/>
          <w:sz w:val="21"/>
          <w:szCs w:val="21"/>
          <w:highlight w:val="none"/>
          <w:lang w:eastAsia="zh-CN"/>
        </w:rPr>
        <w:t xml:space="preserve">项目经理：</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姓    名：</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身份证号：</w:t>
      </w:r>
      <w:r>
        <w:rPr>
          <w:rFonts w:hint="eastAsia" w:ascii="宋体" w:hAnsi="宋体" w:eastAsia="宋体" w:cs="宋体"/>
          <w:color w:val="auto"/>
          <w:sz w:val="21"/>
          <w:szCs w:val="21"/>
          <w:highlight w:val="none"/>
          <w:u w:val="single"/>
          <w:lang w:eastAsia="zh-CN"/>
        </w:rPr>
        <w:t xml:space="preserve">  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建造师执业资格等级：</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建造师注册证书号：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建造师执业印章号：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安全生产考核合格证书号：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电子信箱：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通信地址：</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承包人对项目经理的授权范围如下：</w:t>
      </w:r>
      <w:r>
        <w:rPr>
          <w:rFonts w:hint="eastAsia" w:ascii="宋体" w:hAnsi="宋体" w:eastAsia="宋体" w:cs="宋体"/>
          <w:color w:val="auto"/>
          <w:sz w:val="21"/>
          <w:szCs w:val="21"/>
          <w:highlight w:val="none"/>
          <w:u w:val="single"/>
          <w:lang w:val="en-US" w:eastAsia="zh-CN"/>
        </w:rPr>
        <w:t xml:space="preserve">项目经理</w:t>
      </w:r>
      <w:r>
        <w:rPr>
          <w:rFonts w:hint="eastAsia" w:ascii="宋体" w:hAnsi="宋体" w:eastAsia="宋体" w:cs="宋体"/>
          <w:sz w:val="21"/>
          <w:szCs w:val="32"/>
          <w:highlight w:val="none"/>
          <w:u w:val="single"/>
          <w:shd w:val="clear" w:color="auto" w:fill="auto"/>
          <w:lang w:val="en-US" w:eastAsia="zh-CN"/>
        </w:rPr>
        <w:t xml:space="preserve">负责本项目施工期间的进度、质量、安全文明施工等全部的施工任务，施工期间与发包人签署的变更签证、补充协议等</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val="0"/>
          <w:sz w:val="21"/>
          <w:szCs w:val="32"/>
          <w:highlight w:val="none"/>
          <w:u w:val="single"/>
          <w:shd w:val="clear" w:color="auto" w:fill="auto"/>
          <w:lang w:val="en-US" w:eastAsia="zh-CN"/>
        </w:rPr>
        <w:outlineLvl w:val="9"/>
      </w:pPr>
      <w:r>
        <w:rPr>
          <w:rFonts w:hint="eastAsia" w:ascii="宋体" w:hAnsi="宋体" w:eastAsia="宋体" w:cs="宋体"/>
          <w:color w:val="auto"/>
          <w:sz w:val="21"/>
          <w:szCs w:val="21"/>
          <w:highlight w:val="none"/>
          <w:lang w:eastAsia="zh-CN"/>
        </w:rPr>
        <w:t xml:space="preserve">关于项目经理每月在施工现场的时间要求：</w:t>
      </w:r>
      <w:r>
        <w:rPr>
          <w:rFonts w:hint="eastAsia" w:ascii="宋体" w:hAnsi="宋体" w:eastAsia="宋体" w:cs="宋体"/>
          <w:b w:val="0"/>
          <w:bCs w:val="0"/>
          <w:sz w:val="21"/>
          <w:szCs w:val="32"/>
          <w:highlight w:val="none"/>
          <w:u w:val="single"/>
          <w:shd w:val="clear" w:color="auto" w:fill="auto"/>
          <w:lang w:val="en-US" w:eastAsia="zh-CN"/>
        </w:rPr>
        <w:t xml:space="preserve">开工之日起到竣工结束，项目经理每月不得少于25天，每天必须保证8小时以上在现场组织施工，离开现场需征得发包人的负责人书面同意。若有事必须请假，否则发包人将对承包人处于5000元/天的惩罚，发包人、监理单位有权要求更换不称职的项目经理；若项目经理连续一周未到现场，发包方有权终止合同，由此造成的所有损失由承包人负责。发包人每天实行签到制度（施工现场采用生物识别网络管理系统进行电子化考勤、管理）</w:t>
      </w:r>
      <w:r>
        <w:rPr>
          <w:rFonts w:hint="eastAsia" w:ascii="宋体" w:hAnsi="宋体" w:eastAsia="宋体" w:cs="宋体"/>
          <w:b w:val="0"/>
          <w:bCs w:val="0"/>
          <w:color w:val="auto"/>
          <w:sz w:val="21"/>
          <w:szCs w:val="21"/>
          <w:highlight w:val="none"/>
          <w:u w:val="single"/>
          <w:lang w:eastAsia="zh-CN"/>
        </w:rPr>
        <w:t xml:space="preserve">。</w:t>
      </w:r>
      <w:r>
        <w:rPr>
          <w:rFonts w:hint="eastAsia" w:ascii="宋体" w:hAnsi="宋体" w:eastAsia="宋体" w:cs="宋体"/>
          <w:b w:val="0"/>
          <w:bCs w:val="0"/>
          <w:sz w:val="21"/>
          <w:szCs w:val="32"/>
          <w:highlight w:val="none"/>
          <w:u w:val="single"/>
          <w:shd w:val="clear" w:color="auto" w:fill="auto"/>
          <w:lang w:val="en-US" w:eastAsia="zh-CN"/>
        </w:rPr>
        <w:t xml:space="preserve">必须按时参加工程例会（有事须以书面形式向发包人请假并经批准）。</w:t>
      </w:r>
      <w:r/>
    </w:p>
    <w:p>
      <w:pPr>
        <w:ind w:left="0" w:firstLine="420"/>
        <w:jc w:val="left"/>
        <w:keepLines w:val="0"/>
        <w:keepNext w:val="0"/>
        <w:pageBreakBefore w:val="0"/>
        <w:spacing w:line="360" w:lineRule="auto"/>
        <w:widowControl w:val="off"/>
        <w:rPr>
          <w:rFonts w:hint="eastAsia" w:ascii="宋体" w:hAnsi="宋体" w:eastAsia="宋体" w:cs="宋体"/>
          <w:b/>
          <w:bCs/>
          <w:sz w:val="21"/>
          <w:szCs w:val="32"/>
          <w:highlight w:val="none"/>
          <w:u w:val="single"/>
          <w:shd w:val="clear" w:color="auto" w:fill="auto"/>
          <w:lang w:val="en-US" w:eastAsia="zh-CN"/>
        </w:rPr>
        <w:outlineLvl w:val="9"/>
      </w:pPr>
      <w:r>
        <w:rPr>
          <w:rFonts w:hint="eastAsia" w:ascii="宋体" w:hAnsi="宋体" w:eastAsia="宋体" w:cs="宋体"/>
          <w:b w:val="0"/>
          <w:bCs w:val="0"/>
          <w:sz w:val="21"/>
          <w:szCs w:val="32"/>
          <w:highlight w:val="none"/>
          <w:u w:val="single"/>
          <w:shd w:val="clear" w:color="auto" w:fill="auto"/>
          <w:lang w:val="en-US" w:eastAsia="zh-CN"/>
        </w:rPr>
        <w:t xml:space="preserve">项目经理必须采取有效措施保证在整个施工期间，施工现场均有足够的劳动力、材料设备以保证工程顺利实施。不得因节假日、农忙影响工程施工进度。</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承包人未提交劳动合同，以及没有为项目经理缴纳社会保险证明的违约责任：</w:t>
      </w:r>
      <w:r>
        <w:rPr>
          <w:rFonts w:hint="eastAsia" w:ascii="宋体" w:hAnsi="宋体" w:eastAsia="宋体" w:cs="宋体"/>
          <w:sz w:val="21"/>
          <w:szCs w:val="32"/>
          <w:highlight w:val="none"/>
          <w:u w:val="single"/>
          <w:shd w:val="clear" w:color="auto" w:fill="auto"/>
          <w:lang w:eastAsia="zh-CN"/>
        </w:rPr>
        <w:t xml:space="preserve">发包人按</w:t>
      </w:r>
      <w:r>
        <w:rPr>
          <w:rFonts w:hint="eastAsia" w:ascii="宋体" w:hAnsi="宋体" w:eastAsia="宋体" w:cs="宋体"/>
          <w:sz w:val="21"/>
          <w:szCs w:val="32"/>
          <w:highlight w:val="none"/>
          <w:u w:val="single"/>
          <w:shd w:val="clear" w:color="auto" w:fill="auto"/>
          <w:lang w:val="en-US" w:eastAsia="zh-CN"/>
        </w:rPr>
        <w:t xml:space="preserve"> 5 </w:t>
      </w:r>
      <w:r>
        <w:rPr>
          <w:rFonts w:hint="eastAsia" w:ascii="宋体" w:hAnsi="宋体" w:eastAsia="宋体" w:cs="宋体"/>
          <w:sz w:val="21"/>
          <w:szCs w:val="32"/>
          <w:highlight w:val="none"/>
          <w:u w:val="single"/>
          <w:shd w:val="clear" w:color="auto" w:fill="auto"/>
          <w:lang w:eastAsia="zh-CN"/>
        </w:rPr>
        <w:t xml:space="preserve">万/次进行处罚，同时发包人有权要求承包人更换项目经理，且更换后的项目经理资质等级、业绩不低于原项目经理，</w:t>
      </w:r>
      <w:r>
        <w:rPr>
          <w:rFonts w:hint="eastAsia" w:ascii="宋体" w:hAnsi="宋体" w:eastAsia="宋体" w:cs="宋体"/>
          <w:sz w:val="21"/>
          <w:szCs w:val="32"/>
          <w:highlight w:val="none"/>
          <w:u w:val="single"/>
          <w:shd w:val="clear" w:color="auto" w:fill="auto"/>
          <w:lang w:val="en-US" w:eastAsia="zh-CN"/>
        </w:rPr>
        <w:t xml:space="preserve">由此增加的费用和（或）延迟的工期由承包人承担，否则发包人将解除施工合同</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项目经理未经批准，擅自离开施工现场的违约责任：</w:t>
      </w:r>
      <w:r>
        <w:rPr>
          <w:rFonts w:hint="eastAsia" w:ascii="宋体" w:hAnsi="宋体" w:eastAsia="宋体" w:cs="宋体"/>
          <w:sz w:val="21"/>
          <w:szCs w:val="32"/>
          <w:highlight w:val="none"/>
          <w:u w:val="single"/>
          <w:shd w:val="clear" w:color="auto" w:fill="auto"/>
          <w:lang w:val="en-US" w:eastAsia="zh-CN"/>
        </w:rPr>
        <w:t xml:space="preserve">发包人每发现一次项目经理擅自离开施工现场的，承包人向发包人支付违约金2万元，累计发现五次项目经理擅自离开施工现场，视为承包人擅自更换项目经理，发包人有权解除合同，同时承包人还应向发包人支付违约金 10 万元</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3.2.3 承包人擅自更换项目经理的违约责任：</w:t>
      </w:r>
      <w:r>
        <w:rPr>
          <w:rFonts w:hint="eastAsia" w:ascii="宋体" w:hAnsi="宋体" w:eastAsia="宋体" w:cs="宋体"/>
          <w:color w:val="auto"/>
          <w:sz w:val="21"/>
          <w:szCs w:val="21"/>
          <w:highlight w:val="none"/>
          <w:u w:val="single"/>
          <w:lang w:eastAsia="zh-CN"/>
        </w:rPr>
        <w:t xml:space="preserve">项目经理及项目总工只有在发生以下特殊情况方可更换：因故伤残或重大疾病丧失工作能力或死亡的、被有关部门责令吊销执业资格的。且更换后的项目经理资质等级、业绩不低于原项目经理，否则发包人将解除施工合同。除上述特殊情况发生项目负责人更换的，承包人应承担相应的违约责任：</w:t>
      </w:r>
      <w:r>
        <w:rPr>
          <w:rFonts w:hint="eastAsia" w:ascii="宋体" w:hAnsi="宋体" w:eastAsia="宋体" w:cs="宋体"/>
          <w:color w:val="auto"/>
          <w:sz w:val="21"/>
          <w:szCs w:val="21"/>
          <w:highlight w:val="none"/>
          <w:u w:val="single"/>
          <w:lang w:val="en-US" w:eastAsia="zh-CN"/>
        </w:rPr>
        <w:t xml:space="preserve">承包人须向发包人支付违约金 5 万元，违约金从工程竣工结算款中扣除</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同时</w:t>
      </w:r>
      <w:r>
        <w:rPr>
          <w:rFonts w:hint="eastAsia" w:ascii="宋体" w:hAnsi="宋体" w:eastAsia="宋体" w:cs="宋体"/>
          <w:color w:val="auto"/>
          <w:sz w:val="21"/>
          <w:szCs w:val="21"/>
          <w:highlight w:val="none"/>
          <w:u w:val="single"/>
          <w:lang w:eastAsia="zh-CN"/>
        </w:rPr>
        <w:t xml:space="preserve">发包人有权解除合同，</w:t>
      </w:r>
      <w:r>
        <w:rPr>
          <w:rFonts w:hint="eastAsia" w:ascii="宋体" w:hAnsi="宋体" w:eastAsia="宋体" w:cs="宋体"/>
          <w:color w:val="auto"/>
          <w:sz w:val="21"/>
          <w:szCs w:val="21"/>
          <w:highlight w:val="none"/>
          <w:u w:val="single"/>
          <w:lang w:val="en-US" w:eastAsia="zh-CN"/>
        </w:rPr>
        <w:t xml:space="preserve">并追究承包人由此给发包人造成的一切损失</w:t>
      </w:r>
      <w:r>
        <w:rPr>
          <w:rFonts w:hint="eastAsia" w:ascii="宋体" w:hAnsi="宋体" w:eastAsia="宋体" w:cs="宋体"/>
          <w:color w:val="auto"/>
          <w:sz w:val="21"/>
          <w:szCs w:val="21"/>
          <w:highlight w:val="none"/>
          <w:u w:val="singl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3.2.4 承包人无正当理由拒绝更换项目经理的违约责任：</w:t>
      </w:r>
      <w:r>
        <w:rPr>
          <w:rFonts w:hint="eastAsia" w:ascii="宋体" w:hAnsi="宋体" w:eastAsia="宋体" w:cs="宋体"/>
          <w:sz w:val="21"/>
          <w:szCs w:val="32"/>
          <w:highlight w:val="none"/>
          <w:u w:val="single"/>
          <w:shd w:val="clear" w:color="auto" w:fill="auto"/>
          <w:lang w:val="en-US" w:eastAsia="zh-CN"/>
        </w:rPr>
        <w:t xml:space="preserve">承包人须向发包人支付违约金10万元，违约金从工程款中扣除，同时发包人有权解除合同，并追究承包人由此给发包人造成的一切损失</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3.2.5 发包人认为项目经理不能胜任本项目工作要求的，要求承包人更换项目经理的：</w:t>
      </w:r>
      <w:r>
        <w:rPr>
          <w:rFonts w:hint="eastAsia" w:ascii="宋体" w:hAnsi="宋体" w:eastAsia="宋体" w:cs="宋体"/>
          <w:color w:val="auto"/>
          <w:sz w:val="21"/>
          <w:szCs w:val="21"/>
          <w:highlight w:val="none"/>
          <w:u w:val="single"/>
          <w:lang w:eastAsia="zh-CN"/>
        </w:rPr>
        <w:t xml:space="preserve">承包人应当按要求更换（更换后的项目经理资质等级、业绩不低于原项目经理），并向发包人支付违约金 </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lang w:eastAsia="zh-CN"/>
        </w:rPr>
        <w:t xml:space="preserve"> 万元/次</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3.3 承包人人员</w:t>
      </w:r>
      <w:r/>
    </w:p>
    <w:p>
      <w:pPr>
        <w:ind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val="en-US" w:eastAsia="zh-CN"/>
        </w:rPr>
      </w:pPr>
      <w:r>
        <w:rPr>
          <w:rFonts w:hint="eastAsia" w:ascii="宋体" w:hAnsi="宋体" w:eastAsia="宋体" w:cs="宋体"/>
          <w:sz w:val="21"/>
          <w:szCs w:val="24"/>
          <w:highlight w:val="none"/>
          <w:shd w:val="clear" w:color="auto" w:fill="auto"/>
          <w:lang w:val="en-US" w:eastAsia="zh-CN"/>
        </w:rPr>
        <w:t xml:space="preserve">本工程投标主要技术管理人员承包人不得单方面更换；若出现更换情况，发包人有权要求承包人改正，若乙方拒绝改正的，则发包人有权终止合同并责令承包人退场，并按2000元/天索赔(从违约之日至退场之日)。</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rPr>
          <w:rFonts w:hint="eastAsia" w:ascii="宋体" w:hAnsi="宋体" w:eastAsia="宋体" w:cs="宋体"/>
          <w:sz w:val="21"/>
          <w:szCs w:val="24"/>
          <w:highlight w:val="none"/>
          <w:shd w:val="clear" w:color="auto" w:fill="auto"/>
          <w:lang w:eastAsia="zh-CN"/>
        </w:rPr>
        <w:t xml:space="preserve">项目管理团队：</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32"/>
          <w:highlight w:val="none"/>
          <w:lang w:eastAsia="zh-CN"/>
        </w:rPr>
      </w:pPr>
      <w:r/>
      <w:bookmarkStart w:id="24" w:name="_Toc23862"/>
      <w:r>
        <w:rPr>
          <w:rFonts w:hint="eastAsia" w:ascii="宋体" w:hAnsi="宋体" w:eastAsia="宋体" w:cs="宋体"/>
          <w:sz w:val="21"/>
          <w:szCs w:val="24"/>
          <w:highlight w:val="none"/>
          <w:shd w:val="clear" w:color="auto" w:fill="auto"/>
          <w:lang w:eastAsia="zh-CN"/>
        </w:rPr>
        <w:t xml:space="preserve">技术负责人：</w:t>
      </w:r>
      <w:bookmarkEnd w:id="24"/>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25" w:name="_Toc21577"/>
      <w:r>
        <w:rPr>
          <w:rFonts w:hint="eastAsia" w:ascii="宋体" w:hAnsi="宋体" w:eastAsia="宋体" w:cs="宋体"/>
          <w:sz w:val="21"/>
          <w:szCs w:val="24"/>
          <w:highlight w:val="none"/>
          <w:shd w:val="clear" w:color="auto" w:fill="auto"/>
          <w:lang w:eastAsia="zh-CN"/>
        </w:rPr>
        <w:t xml:space="preserve">姓名：</w:t>
      </w:r>
      <w:bookmarkEnd w:id="25"/>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26" w:name="_Toc27999"/>
      <w:r>
        <w:rPr>
          <w:rFonts w:hint="eastAsia" w:ascii="宋体" w:hAnsi="宋体" w:eastAsia="宋体" w:cs="宋体"/>
          <w:sz w:val="21"/>
          <w:szCs w:val="24"/>
          <w:highlight w:val="none"/>
          <w:shd w:val="clear" w:color="auto" w:fill="auto"/>
          <w:lang w:eastAsia="zh-CN"/>
        </w:rPr>
        <w:t xml:space="preserve">身份证号：</w:t>
      </w:r>
      <w:bookmarkEnd w:id="26"/>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27" w:name="_Toc10432"/>
      <w:r>
        <w:rPr>
          <w:rFonts w:hint="eastAsia" w:ascii="宋体" w:hAnsi="宋体" w:eastAsia="宋体" w:cs="宋体"/>
          <w:sz w:val="21"/>
          <w:szCs w:val="24"/>
          <w:highlight w:val="none"/>
          <w:shd w:val="clear" w:color="auto" w:fill="auto"/>
          <w:lang w:eastAsia="zh-CN"/>
        </w:rPr>
        <w:t xml:space="preserve">注册（执业）证书名称及号码：</w:t>
      </w:r>
      <w:bookmarkEnd w:id="27"/>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32"/>
          <w:highlight w:val="none"/>
          <w:lang w:eastAsia="zh-CN"/>
        </w:rPr>
      </w:pPr>
      <w:r/>
      <w:bookmarkStart w:id="28" w:name="_Toc11533"/>
      <w:r>
        <w:rPr>
          <w:rFonts w:hint="eastAsia" w:ascii="宋体" w:hAnsi="宋体" w:eastAsia="宋体" w:cs="宋体"/>
          <w:sz w:val="21"/>
          <w:szCs w:val="24"/>
          <w:highlight w:val="none"/>
          <w:shd w:val="clear" w:color="auto" w:fill="auto"/>
          <w:lang w:eastAsia="zh-CN"/>
        </w:rPr>
        <w:t xml:space="preserve">联系电话：</w:t>
      </w:r>
      <w:bookmarkEnd w:id="28"/>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29" w:name="_Toc31624"/>
      <w:r>
        <w:rPr>
          <w:rFonts w:hint="eastAsia" w:ascii="宋体" w:hAnsi="宋体" w:eastAsia="宋体" w:cs="宋体"/>
          <w:sz w:val="21"/>
          <w:szCs w:val="24"/>
          <w:highlight w:val="none"/>
          <w:shd w:val="clear" w:color="auto" w:fill="auto"/>
          <w:lang w:eastAsia="zh-CN"/>
        </w:rPr>
        <w:t xml:space="preserve">施工员：</w:t>
      </w:r>
      <w:bookmarkEnd w:id="29"/>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30" w:name="_Toc16871"/>
      <w:r>
        <w:rPr>
          <w:rFonts w:hint="eastAsia" w:ascii="宋体" w:hAnsi="宋体" w:eastAsia="宋体" w:cs="宋体"/>
          <w:sz w:val="21"/>
          <w:szCs w:val="24"/>
          <w:highlight w:val="none"/>
          <w:shd w:val="clear" w:color="auto" w:fill="auto"/>
          <w:lang w:eastAsia="zh-CN"/>
        </w:rPr>
        <w:t xml:space="preserve">姓名：</w:t>
      </w:r>
      <w:bookmarkEnd w:id="30"/>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31" w:name="_Toc19851"/>
      <w:r>
        <w:rPr>
          <w:rFonts w:hint="eastAsia" w:ascii="宋体" w:hAnsi="宋体" w:eastAsia="宋体" w:cs="宋体"/>
          <w:sz w:val="21"/>
          <w:szCs w:val="24"/>
          <w:highlight w:val="none"/>
          <w:shd w:val="clear" w:color="auto" w:fill="auto"/>
          <w:lang w:eastAsia="zh-CN"/>
        </w:rPr>
        <w:t xml:space="preserve">身份证号：</w:t>
      </w:r>
      <w:bookmarkEnd w:id="31"/>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32" w:name="_Toc29127"/>
      <w:r>
        <w:rPr>
          <w:rFonts w:hint="eastAsia" w:ascii="宋体" w:hAnsi="宋体" w:eastAsia="宋体" w:cs="宋体"/>
          <w:sz w:val="21"/>
          <w:szCs w:val="24"/>
          <w:highlight w:val="none"/>
          <w:shd w:val="clear" w:color="auto" w:fill="auto"/>
          <w:lang w:eastAsia="zh-CN"/>
        </w:rPr>
        <w:t xml:space="preserve">施工员证书号：</w:t>
      </w:r>
      <w:bookmarkEnd w:id="32"/>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32"/>
          <w:highlight w:val="none"/>
          <w:lang w:eastAsia="zh-CN"/>
        </w:rPr>
      </w:pPr>
      <w:r/>
      <w:bookmarkStart w:id="33" w:name="_Toc17734"/>
      <w:r>
        <w:rPr>
          <w:rFonts w:hint="eastAsia" w:ascii="宋体" w:hAnsi="宋体" w:eastAsia="宋体" w:cs="宋体"/>
          <w:sz w:val="21"/>
          <w:szCs w:val="24"/>
          <w:highlight w:val="none"/>
          <w:shd w:val="clear" w:color="auto" w:fill="auto"/>
          <w:lang w:eastAsia="zh-CN"/>
        </w:rPr>
        <w:t xml:space="preserve">联系电话：</w:t>
      </w:r>
      <w:bookmarkEnd w:id="33"/>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32"/>
          <w:highlight w:val="none"/>
          <w:lang w:eastAsia="zh-CN"/>
        </w:rPr>
      </w:pPr>
      <w:r/>
      <w:bookmarkStart w:id="34" w:name="_Toc2337"/>
      <w:r>
        <w:rPr>
          <w:rFonts w:hint="eastAsia" w:ascii="宋体" w:hAnsi="宋体" w:eastAsia="宋体" w:cs="宋体"/>
          <w:sz w:val="21"/>
          <w:szCs w:val="24"/>
          <w:highlight w:val="none"/>
          <w:shd w:val="clear" w:color="auto" w:fill="auto"/>
          <w:lang w:eastAsia="zh-CN"/>
        </w:rPr>
        <w:t xml:space="preserve">质监员：</w:t>
      </w:r>
      <w:bookmarkEnd w:id="34"/>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35" w:name="_Toc17851"/>
      <w:r>
        <w:rPr>
          <w:rFonts w:hint="eastAsia" w:ascii="宋体" w:hAnsi="宋体" w:eastAsia="宋体" w:cs="宋体"/>
          <w:sz w:val="21"/>
          <w:szCs w:val="24"/>
          <w:highlight w:val="none"/>
          <w:shd w:val="clear" w:color="auto" w:fill="auto"/>
          <w:lang w:eastAsia="zh-CN"/>
        </w:rPr>
        <w:t xml:space="preserve">姓名：</w:t>
      </w:r>
      <w:bookmarkEnd w:id="35"/>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36" w:name="_Toc28124"/>
      <w:r>
        <w:rPr>
          <w:rFonts w:hint="eastAsia" w:ascii="宋体" w:hAnsi="宋体" w:eastAsia="宋体" w:cs="宋体"/>
          <w:sz w:val="21"/>
          <w:szCs w:val="24"/>
          <w:highlight w:val="none"/>
          <w:shd w:val="clear" w:color="auto" w:fill="auto"/>
          <w:lang w:eastAsia="zh-CN"/>
        </w:rPr>
        <w:t xml:space="preserve">身份证号：</w:t>
      </w:r>
      <w:bookmarkEnd w:id="36"/>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37" w:name="_Toc14426"/>
      <w:r>
        <w:rPr>
          <w:rFonts w:hint="eastAsia" w:ascii="宋体" w:hAnsi="宋体" w:eastAsia="宋体" w:cs="宋体"/>
          <w:sz w:val="21"/>
          <w:szCs w:val="24"/>
          <w:highlight w:val="none"/>
          <w:shd w:val="clear" w:color="auto" w:fill="auto"/>
          <w:lang w:eastAsia="zh-CN"/>
        </w:rPr>
        <w:t xml:space="preserve">质监员证书号：</w:t>
      </w:r>
      <w:bookmarkEnd w:id="37"/>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32"/>
          <w:highlight w:val="none"/>
          <w:lang w:eastAsia="zh-CN"/>
        </w:rPr>
      </w:pPr>
      <w:r/>
      <w:bookmarkStart w:id="38" w:name="_Toc14893"/>
      <w:r>
        <w:rPr>
          <w:rFonts w:hint="eastAsia" w:ascii="宋体" w:hAnsi="宋体" w:eastAsia="宋体" w:cs="宋体"/>
          <w:sz w:val="21"/>
          <w:szCs w:val="24"/>
          <w:highlight w:val="none"/>
          <w:shd w:val="clear" w:color="auto" w:fill="auto"/>
          <w:lang w:eastAsia="zh-CN"/>
        </w:rPr>
        <w:t xml:space="preserve">联系电话：</w:t>
      </w:r>
      <w:bookmarkEnd w:id="38"/>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39" w:name="_Toc21252"/>
      <w:r>
        <w:rPr>
          <w:rFonts w:hint="eastAsia" w:ascii="宋体" w:hAnsi="宋体" w:eastAsia="宋体" w:cs="宋体"/>
          <w:sz w:val="21"/>
          <w:szCs w:val="24"/>
          <w:highlight w:val="none"/>
          <w:shd w:val="clear" w:color="auto" w:fill="auto"/>
          <w:lang w:eastAsia="zh-CN"/>
        </w:rPr>
        <w:t xml:space="preserve">安全员：</w:t>
      </w:r>
      <w:bookmarkEnd w:id="39"/>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40" w:name="_Toc9983"/>
      <w:r>
        <w:rPr>
          <w:rFonts w:hint="eastAsia" w:ascii="宋体" w:hAnsi="宋体" w:eastAsia="宋体" w:cs="宋体"/>
          <w:sz w:val="21"/>
          <w:szCs w:val="24"/>
          <w:highlight w:val="none"/>
          <w:shd w:val="clear" w:color="auto" w:fill="auto"/>
          <w:lang w:eastAsia="zh-CN"/>
        </w:rPr>
        <w:t xml:space="preserve">姓名：</w:t>
      </w:r>
      <w:bookmarkEnd w:id="40"/>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41" w:name="_Toc9019"/>
      <w:r>
        <w:rPr>
          <w:rFonts w:hint="eastAsia" w:ascii="宋体" w:hAnsi="宋体" w:eastAsia="宋体" w:cs="宋体"/>
          <w:sz w:val="21"/>
          <w:szCs w:val="24"/>
          <w:highlight w:val="none"/>
          <w:shd w:val="clear" w:color="auto" w:fill="auto"/>
          <w:lang w:eastAsia="zh-CN"/>
        </w:rPr>
        <w:t xml:space="preserve">身份证号：</w:t>
      </w:r>
      <w:bookmarkEnd w:id="41"/>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4"/>
          <w:highlight w:val="none"/>
          <w:shd w:val="clear" w:color="auto" w:fill="auto"/>
          <w:lang w:eastAsia="zh-CN"/>
        </w:rPr>
      </w:pPr>
      <w:r/>
      <w:bookmarkStart w:id="42" w:name="_Toc2801"/>
      <w:r>
        <w:rPr>
          <w:rFonts w:hint="eastAsia" w:ascii="宋体" w:hAnsi="宋体" w:eastAsia="宋体" w:cs="宋体"/>
          <w:sz w:val="21"/>
          <w:szCs w:val="24"/>
          <w:highlight w:val="none"/>
          <w:shd w:val="clear" w:color="auto" w:fill="auto"/>
          <w:lang w:eastAsia="zh-CN"/>
        </w:rPr>
        <w:t xml:space="preserve">安全员证书号：</w:t>
      </w:r>
      <w:bookmarkEnd w:id="42"/>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4"/>
          <w:highlight w:val="none"/>
          <w:shd w:val="clear" w:color="auto" w:fill="auto"/>
          <w:lang w:eastAsia="zh-CN"/>
        </w:rPr>
        <w:t xml:space="preserve">联系电话：</w:t>
      </w:r>
      <w:r>
        <w:rPr>
          <w:rFonts w:hint="eastAsia" w:ascii="宋体" w:hAnsi="宋体" w:eastAsia="宋体" w:cs="宋体"/>
          <w:sz w:val="21"/>
          <w:szCs w:val="24"/>
          <w:highlight w:val="none"/>
          <w:u w:val="single"/>
          <w:shd w:val="clear" w:color="auto" w:fill="auto"/>
          <w:lang w:val="en-US" w:eastAsia="zh-CN"/>
        </w:rPr>
        <w:t xml:space="preserve">                            </w:t>
      </w:r>
      <w:r>
        <w:rPr>
          <w:rFonts w:hint="eastAsia" w:ascii="宋体" w:hAnsi="宋体" w:eastAsia="宋体" w:cs="宋体"/>
          <w:sz w:val="21"/>
          <w:szCs w:val="24"/>
          <w:highlight w:val="none"/>
          <w:shd w:val="clear" w:color="auto" w:fill="auto"/>
          <w:lang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shd w:val="clear" w:color="auto" w:fill="auto"/>
          <w:lang w:eastAsia="zh-CN"/>
        </w:rPr>
        <w:t xml:space="preserve">大中型项目，开工前</w:t>
      </w:r>
      <w:r>
        <w:rPr>
          <w:rFonts w:hint="eastAsia" w:ascii="宋体" w:hAnsi="宋体" w:eastAsia="宋体" w:cs="宋体"/>
          <w:sz w:val="21"/>
          <w:szCs w:val="21"/>
          <w:highlight w:val="none"/>
          <w:shd w:val="clear" w:color="auto" w:fill="auto"/>
          <w:lang w:val="en-US" w:eastAsia="zh-CN"/>
        </w:rPr>
        <w:t xml:space="preserve">承包</w:t>
      </w:r>
      <w:r>
        <w:rPr>
          <w:rFonts w:hint="eastAsia" w:ascii="宋体" w:hAnsi="宋体" w:eastAsia="宋体" w:cs="宋体"/>
          <w:sz w:val="21"/>
          <w:szCs w:val="21"/>
          <w:highlight w:val="none"/>
          <w:shd w:val="clear" w:color="auto" w:fill="auto"/>
          <w:lang w:eastAsia="zh-CN"/>
        </w:rPr>
        <w:t xml:space="preserve">人应在施工现场安装生物识别网络管理系统，</w:t>
      </w:r>
      <w:r>
        <w:rPr>
          <w:rFonts w:hint="eastAsia" w:ascii="宋体" w:hAnsi="宋体" w:eastAsia="宋体" w:cs="宋体"/>
          <w:sz w:val="21"/>
          <w:szCs w:val="21"/>
          <w:highlight w:val="none"/>
          <w:shd w:val="clear" w:color="auto" w:fill="auto"/>
          <w:lang w:val="en-US" w:eastAsia="zh-CN"/>
        </w:rPr>
        <w:t xml:space="preserve">发包人</w:t>
      </w:r>
      <w:r>
        <w:rPr>
          <w:rFonts w:hint="eastAsia" w:ascii="宋体" w:hAnsi="宋体" w:eastAsia="宋体" w:cs="宋体"/>
          <w:sz w:val="21"/>
          <w:szCs w:val="21"/>
          <w:highlight w:val="none"/>
          <w:shd w:val="clear" w:color="auto" w:fill="auto"/>
          <w:lang w:eastAsia="zh-CN"/>
        </w:rPr>
        <w:t xml:space="preserve">依据合同约定条款对项目负责人等项目组成员加强履约管理。</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3.3.1 承包人提交项目管理机构及施工现场管理人员安排报告的期限：</w:t>
      </w:r>
      <w:r>
        <w:rPr>
          <w:rFonts w:hint="eastAsia" w:ascii="宋体" w:hAnsi="宋体" w:eastAsia="宋体" w:cs="宋体"/>
          <w:color w:val="auto"/>
          <w:sz w:val="21"/>
          <w:szCs w:val="21"/>
          <w:highlight w:val="none"/>
          <w:u w:val="single"/>
          <w:lang w:val="en-US" w:eastAsia="zh-CN"/>
        </w:rPr>
        <w:t xml:space="preserve">承包人应在合同签订后 7 日内，向发包人提交项目管理机构及施工现场人员安排报告，并经发包人书面同意确认后，方可办理合同备案手续</w:t>
      </w:r>
      <w:r>
        <w:rPr>
          <w:rFonts w:hint="eastAsia" w:ascii="宋体" w:hAnsi="宋体" w:eastAsia="宋体" w:cs="宋体"/>
          <w:color w:val="auto"/>
          <w:sz w:val="21"/>
          <w:szCs w:val="21"/>
          <w:highlight w:val="none"/>
          <w:lang w:val="en-US" w:eastAsia="zh-CN"/>
        </w:rPr>
        <w:t xml:space="preserve">。</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3.3.3 承包人无正当理由拒绝撤换主要施工管理人员的违约责任：</w:t>
      </w:r>
      <w:r>
        <w:rPr>
          <w:rFonts w:hint="eastAsia" w:ascii="宋体" w:hAnsi="宋体" w:eastAsia="宋体" w:cs="宋体"/>
          <w:sz w:val="21"/>
          <w:szCs w:val="32"/>
          <w:highlight w:val="none"/>
          <w:u w:val="single"/>
          <w:shd w:val="clear" w:color="auto" w:fill="auto"/>
          <w:lang w:val="en-US" w:eastAsia="zh-CN"/>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若承包人拒绝更换的，则发包人有权解除合同，同时追回已经支付的款项并索赔违约金5万元。</w:t>
      </w:r>
      <w:r/>
    </w:p>
    <w:p>
      <w:pPr>
        <w:ind w:firstLine="420"/>
        <w:jc w:val="left"/>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3.3.4 承包人主要施工管理人员离开施工现场的批准要求：</w:t>
      </w:r>
      <w:r>
        <w:rPr>
          <w:rFonts w:hint="eastAsia" w:ascii="宋体" w:hAnsi="宋体" w:eastAsia="宋体" w:cs="宋体"/>
          <w:sz w:val="21"/>
          <w:szCs w:val="32"/>
          <w:highlight w:val="none"/>
          <w:u w:val="single"/>
          <w:shd w:val="clear" w:color="auto" w:fill="auto"/>
          <w:lang w:val="en-US" w:eastAsia="zh-CN"/>
        </w:rPr>
        <w:t xml:space="preserve">应提前 1 天书面通知监理人，并征得发包人书面同意</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3.3.5承包人擅自更换主要施工管理人员的违约责任：</w:t>
      </w:r>
      <w:r>
        <w:rPr>
          <w:rFonts w:hint="eastAsia" w:ascii="宋体" w:hAnsi="宋体" w:eastAsia="宋体" w:cs="宋体"/>
          <w:color w:val="auto"/>
          <w:sz w:val="21"/>
          <w:szCs w:val="21"/>
          <w:highlight w:val="none"/>
          <w:u w:val="single"/>
          <w:lang w:val="en-US" w:eastAsia="zh-CN"/>
        </w:rPr>
        <w:t xml:space="preserve">若承包人擅自更换主要施工管理人员，</w:t>
      </w:r>
      <w:r>
        <w:rPr>
          <w:rFonts w:hint="eastAsia" w:ascii="宋体" w:hAnsi="宋体" w:eastAsia="宋体" w:cs="宋体"/>
          <w:sz w:val="21"/>
          <w:szCs w:val="32"/>
          <w:highlight w:val="none"/>
          <w:u w:val="single"/>
          <w:shd w:val="clear" w:color="auto" w:fill="auto"/>
          <w:lang w:eastAsia="zh-CN"/>
        </w:rPr>
        <w:t xml:space="preserve">承包人需向发包人支付20000 元/人/次的违约金，同时要求承包人更换后的主要施工管理人员资质等级、业绩不低于原主要施工管理人员，</w:t>
      </w:r>
      <w:r>
        <w:rPr>
          <w:rFonts w:hint="eastAsia" w:ascii="宋体" w:hAnsi="宋体" w:eastAsia="宋体" w:cs="宋体"/>
          <w:sz w:val="21"/>
          <w:szCs w:val="32"/>
          <w:highlight w:val="none"/>
          <w:u w:val="single"/>
          <w:shd w:val="clear" w:color="auto" w:fill="auto"/>
          <w:lang w:val="en-US" w:eastAsia="zh-CN"/>
        </w:rPr>
        <w:t xml:space="preserve">否则扣除承包人的全部履约保证金</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承包人主要施工管理人员擅自离开施工现场的违约责任：</w:t>
      </w:r>
      <w:r>
        <w:rPr>
          <w:rFonts w:hint="eastAsia" w:ascii="宋体" w:hAnsi="宋体" w:eastAsia="宋体" w:cs="宋体"/>
          <w:color w:val="auto"/>
          <w:sz w:val="21"/>
          <w:szCs w:val="21"/>
          <w:highlight w:val="none"/>
          <w:u w:val="single"/>
          <w:lang w:eastAsia="zh-CN"/>
        </w:rPr>
        <w:t xml:space="preserve">发包人每发现一次主要施工管理人员擅自离开施工现场的，承包人向发包人支付违约金</w:t>
      </w:r>
      <w:r>
        <w:rPr>
          <w:rFonts w:hint="eastAsia" w:ascii="宋体" w:hAnsi="宋体" w:eastAsia="宋体" w:cs="宋体"/>
          <w:color w:val="auto"/>
          <w:sz w:val="21"/>
          <w:szCs w:val="21"/>
          <w:highlight w:val="none"/>
          <w:u w:val="single"/>
          <w:lang w:val="en-US" w:eastAsia="zh-CN"/>
        </w:rPr>
        <w:t xml:space="preserve">5000</w:t>
      </w:r>
      <w:r>
        <w:rPr>
          <w:rFonts w:hint="eastAsia" w:ascii="宋体" w:hAnsi="宋体" w:eastAsia="宋体" w:cs="宋体"/>
          <w:color w:val="auto"/>
          <w:sz w:val="21"/>
          <w:szCs w:val="21"/>
          <w:highlight w:val="none"/>
          <w:u w:val="single"/>
          <w:lang w:eastAsia="zh-CN"/>
        </w:rPr>
        <w:t xml:space="preserve">元，累计发现 5 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w:t>
      </w:r>
      <w:r>
        <w:rPr>
          <w:rFonts w:hint="eastAsia" w:ascii="宋体" w:hAnsi="宋体" w:eastAsia="宋体" w:cs="宋体"/>
          <w:color w:val="auto"/>
          <w:sz w:val="21"/>
          <w:szCs w:val="21"/>
          <w:highlight w:val="none"/>
          <w:u w:val="single"/>
          <w:lang w:val="en-US" w:eastAsia="zh-CN"/>
        </w:rPr>
        <w:t xml:space="preserve">5000</w:t>
      </w:r>
      <w:r>
        <w:rPr>
          <w:rFonts w:hint="eastAsia" w:ascii="宋体" w:hAnsi="宋体" w:eastAsia="宋体" w:cs="宋体"/>
          <w:color w:val="auto"/>
          <w:sz w:val="21"/>
          <w:szCs w:val="21"/>
          <w:highlight w:val="none"/>
          <w:u w:val="single"/>
          <w:lang w:eastAsia="zh-CN"/>
        </w:rPr>
        <w:t xml:space="preserve">元/人·次）。</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3.5 分包</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3.5.1 分包的一般约定</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禁止分包的工程包括：</w:t>
      </w:r>
      <w:r>
        <w:rPr>
          <w:rFonts w:hint="eastAsia" w:ascii="宋体" w:hAnsi="宋体" w:eastAsia="宋体" w:cs="宋体"/>
          <w:spacing w:val="-3"/>
          <w:sz w:val="21"/>
          <w:szCs w:val="21"/>
          <w:highlight w:val="none"/>
          <w:u w:val="single"/>
          <w:shd w:val="clear" w:color="auto" w:fill="auto"/>
          <w:lang w:val="en-US" w:eastAsia="zh-CN"/>
        </w:rPr>
        <w:t xml:space="preserve">未经发包人同意，本工程不允许分包</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主体结构、关键性工作的范围：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sz w:val="21"/>
          <w:szCs w:val="32"/>
          <w:highlight w:val="none"/>
          <w:u w:val="single"/>
          <w:shd w:val="clear" w:color="auto" w:fill="auto"/>
          <w:lang w:val="en-US" w:eastAsia="zh-CN"/>
        </w:rPr>
        <w:t xml:space="preserve">本项目所有施工范围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3.5.2分包的确定</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允许分包的专业工程包括：</w:t>
      </w:r>
      <w:r>
        <w:rPr>
          <w:rFonts w:hint="eastAsia" w:ascii="宋体" w:hAnsi="宋体" w:eastAsia="宋体" w:cs="宋体"/>
          <w:spacing w:val="-3"/>
          <w:sz w:val="21"/>
          <w:szCs w:val="21"/>
          <w:highlight w:val="none"/>
          <w:u w:val="single"/>
          <w:shd w:val="clear" w:color="auto" w:fill="auto"/>
          <w:lang w:val="en-US" w:eastAsia="zh-CN"/>
        </w:rPr>
        <w:t xml:space="preserve">发包人有权决定分包内容，分包单位需向发包人书面申请，并得到发包人书面认可</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其他关于分包的约定：</w:t>
      </w:r>
      <w:r>
        <w:rPr>
          <w:rFonts w:hint="eastAsia" w:ascii="宋体" w:hAnsi="宋体" w:eastAsia="宋体" w:cs="宋体"/>
          <w:color w:val="auto"/>
          <w:sz w:val="21"/>
          <w:szCs w:val="21"/>
          <w:highlight w:val="none"/>
          <w:u w:val="single"/>
          <w:lang w:eastAsia="zh-CN"/>
        </w:rPr>
        <w:t xml:space="preserve"> 发包人不允许承包人将工程转包和分包给任何第三方。</w:t>
      </w:r>
      <w:r>
        <w:rPr>
          <w:rFonts w:hint="eastAsia" w:ascii="宋体" w:hAnsi="宋体" w:eastAsia="宋体" w:cs="宋体"/>
          <w:color w:val="auto"/>
          <w:sz w:val="21"/>
          <w:szCs w:val="21"/>
          <w:highlight w:val="none"/>
          <w:u w:val="single"/>
          <w:lang w:val="en-US" w:eastAsia="zh-CN"/>
        </w:rPr>
        <w:t xml:space="preserve">除符合法律法规规定的情形并经发包人书面同意的及劳务分包外，不得分包。承包人违反合同约定进行转包或违法分包的：按合同价的 10%进行处罚，并从工程款中直接扣除，经发包人要求仍未整改到位或情节严重的清除出场。</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3.5.4 分包合同价款</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关于分包合同价款支付的约定：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3.6 工程照管与成品、半成品保护</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承包人负责照管工程及工程相关的材料、工程设备的起始间：</w:t>
      </w:r>
      <w:r>
        <w:rPr>
          <w:rFonts w:hint="eastAsia" w:ascii="宋体" w:hAnsi="宋体" w:eastAsia="宋体" w:cs="宋体"/>
          <w:spacing w:val="-3"/>
          <w:sz w:val="21"/>
          <w:szCs w:val="21"/>
          <w:highlight w:val="none"/>
          <w:u w:val="single"/>
          <w:shd w:val="clear" w:color="auto" w:fill="auto"/>
          <w:lang w:eastAsia="zh-CN"/>
        </w:rPr>
        <w:t xml:space="preserve">自发包人向承包人移交施工</w:t>
      </w:r>
      <w:r>
        <w:rPr>
          <w:rFonts w:hint="eastAsia" w:ascii="宋体" w:hAnsi="宋体" w:eastAsia="宋体" w:cs="宋体"/>
          <w:spacing w:val="-6"/>
          <w:sz w:val="21"/>
          <w:szCs w:val="21"/>
          <w:highlight w:val="none"/>
          <w:u w:val="single"/>
          <w:shd w:val="clear" w:color="auto" w:fill="auto"/>
          <w:lang w:eastAsia="zh-CN"/>
        </w:rPr>
        <w:t xml:space="preserve">现场之日起，承包人应负责照管工程及工程相关的材料、工程设备，直到</w:t>
      </w:r>
      <w:r>
        <w:rPr>
          <w:rFonts w:hint="eastAsia" w:ascii="宋体" w:hAnsi="宋体" w:eastAsia="宋体" w:cs="宋体"/>
          <w:spacing w:val="-6"/>
          <w:sz w:val="21"/>
          <w:szCs w:val="21"/>
          <w:highlight w:val="none"/>
          <w:u w:val="single"/>
          <w:shd w:val="clear" w:color="auto" w:fill="auto"/>
          <w:lang w:val="en-US" w:eastAsia="zh-CN"/>
        </w:rPr>
        <w:t xml:space="preserve">竣工验收</w:t>
      </w:r>
      <w:r>
        <w:rPr>
          <w:rFonts w:hint="eastAsia" w:ascii="宋体" w:hAnsi="宋体" w:eastAsia="宋体" w:cs="宋体"/>
          <w:spacing w:val="-6"/>
          <w:sz w:val="21"/>
          <w:szCs w:val="21"/>
          <w:highlight w:val="none"/>
          <w:u w:val="single"/>
          <w:shd w:val="clear" w:color="auto" w:fill="auto"/>
          <w:lang w:eastAsia="zh-CN"/>
        </w:rPr>
        <w:t xml:space="preserve">颁发工程接收证书之日</w:t>
      </w:r>
      <w:r>
        <w:rPr>
          <w:rFonts w:hint="eastAsia" w:ascii="宋体" w:hAnsi="宋体" w:eastAsia="宋体" w:cs="宋体"/>
          <w:spacing w:val="-3"/>
          <w:sz w:val="21"/>
          <w:szCs w:val="21"/>
          <w:highlight w:val="none"/>
          <w:u w:val="single"/>
          <w:shd w:val="clear" w:color="auto" w:fill="auto"/>
          <w:lang w:eastAsia="zh-CN"/>
        </w:rPr>
        <w:t xml:space="preserve">止</w:t>
      </w:r>
      <w:r>
        <w:rPr>
          <w:rFonts w:hint="eastAsia" w:ascii="宋体" w:hAnsi="宋体" w:eastAsia="宋体" w:cs="宋体"/>
          <w:spacing w:val="-3"/>
          <w:sz w:val="21"/>
          <w:szCs w:val="21"/>
          <w:highlight w:val="none"/>
          <w:u w:val="single"/>
          <w:shd w:val="clear" w:color="auto" w:fill="auto"/>
          <w:lang w:val="en-US" w:eastAsia="zh-CN"/>
        </w:rPr>
        <w:t xml:space="preserve">。承包人在施工时，应对现有项目范围内生产生活设备、设施、货物等采取必要的保护措施，费用由承包人负责；</w:t>
      </w:r>
      <w:r>
        <w:rPr>
          <w:rFonts w:hint="eastAsia" w:ascii="宋体" w:hAnsi="宋体" w:eastAsia="宋体" w:cs="宋体"/>
          <w:spacing w:val="-3"/>
          <w:sz w:val="21"/>
          <w:szCs w:val="21"/>
          <w:highlight w:val="none"/>
          <w:u w:val="single"/>
          <w:shd w:val="clear" w:color="auto" w:fill="auto"/>
          <w:lang w:eastAsia="zh-CN"/>
        </w:rPr>
        <w:t xml:space="preserve">工程交付前成品保护由承包人负责，费用由承包人承担。已竣工工程未交付发包人之前，</w:t>
      </w:r>
      <w:r>
        <w:rPr>
          <w:rFonts w:hint="eastAsia" w:ascii="宋体" w:hAnsi="宋体" w:eastAsia="宋体" w:cs="宋体"/>
          <w:spacing w:val="-7"/>
          <w:sz w:val="21"/>
          <w:szCs w:val="21"/>
          <w:highlight w:val="none"/>
          <w:u w:val="single"/>
          <w:shd w:val="clear" w:color="auto" w:fill="auto"/>
          <w:lang w:eastAsia="zh-CN"/>
        </w:rPr>
        <w:t xml:space="preserve">承包人负责已完工程的保护工作，承担毁损、火灾、丢失的风险，保护期间发生损坏保护期间发生损坏、失窃，承包人自费予以修复；</w:t>
      </w:r>
      <w:r>
        <w:rPr>
          <w:rFonts w:hint="eastAsia" w:ascii="宋体" w:hAnsi="宋体" w:eastAsia="宋体" w:cs="宋体"/>
          <w:sz w:val="21"/>
          <w:szCs w:val="21"/>
          <w:highlight w:val="none"/>
          <w:u w:val="single"/>
          <w:shd w:val="clear" w:color="auto" w:fill="auto"/>
          <w:lang w:eastAsia="zh-CN"/>
        </w:rPr>
        <w:t xml:space="preserve">已竣工工程未交付使用前，承包人应负责已完工程的成品保护工作。</w:t>
      </w:r>
      <w:r>
        <w:rPr>
          <w:rFonts w:hint="eastAsia" w:ascii="宋体" w:hAnsi="宋体" w:eastAsia="宋体" w:cs="宋体"/>
          <w:sz w:val="21"/>
          <w:szCs w:val="21"/>
          <w:highlight w:val="none"/>
          <w:u w:val="single"/>
          <w:shd w:val="clear" w:color="auto" w:fill="auto"/>
          <w:lang w:val="en-US" w:eastAsia="zh-CN"/>
        </w:rPr>
        <w:t xml:space="preserve">在施工过程中，承包人还应保护施工现场原有的建筑物（非施工部分），如有损坏，由承包人负责赔偿</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3.7 履约担保</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承包人是否提供履约担保：</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bCs/>
          <w:sz w:val="21"/>
          <w:szCs w:val="24"/>
          <w:highlight w:val="none"/>
          <w:u w:val="single"/>
          <w:shd w:val="clear" w:color="auto" w:fill="auto"/>
          <w:lang w:val="en-US" w:eastAsia="zh-CN"/>
        </w:rPr>
        <w:t xml:space="preserve">否</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right="0" w:firstLine="420"/>
        <w:jc w:val="both"/>
        <w:keepLines w:val="0"/>
        <w:keepNext w:val="0"/>
        <w:pageBreakBefore w:val="0"/>
        <w:spacing w:line="360" w:lineRule="auto"/>
        <w:widowControl w:val="off"/>
        <w:tabs>
          <w:tab w:val="left" w:pos="1160" w:leader="none"/>
          <w:tab w:val="left" w:pos="2423" w:leader="none"/>
        </w:tabs>
        <w:rPr>
          <w:rFonts w:hint="eastAsia" w:ascii="宋体" w:hAnsi="宋体" w:eastAsia="宋体" w:cs="宋体"/>
          <w:sz w:val="21"/>
          <w:szCs w:val="32"/>
          <w:highlight w:val="none"/>
          <w:shd w:val="clear" w:color="auto" w:fill="auto"/>
          <w:lang w:val="en-US" w:eastAsia="zh-CN" w:bidi="ar-SA"/>
        </w:rPr>
      </w:pPr>
      <w:r>
        <w:rPr>
          <w:rFonts w:hint="eastAsia" w:ascii="宋体" w:hAnsi="宋体" w:eastAsia="宋体" w:cs="宋体"/>
          <w:sz w:val="21"/>
          <w:szCs w:val="32"/>
          <w:highlight w:val="none"/>
          <w:shd w:val="clear" w:color="auto" w:fill="auto"/>
          <w:lang w:val="en-US" w:eastAsia="zh-CN" w:bidi="ar-SA"/>
        </w:rPr>
        <w:t xml:space="preserve">承包人提供履约担保的形式、金额及期限的：</w:t>
      </w:r>
      <w:r/>
    </w:p>
    <w:p>
      <w:pPr>
        <w:ind w:firstLine="420"/>
        <w:jc w:val="left"/>
        <w:keepLines w:val="0"/>
        <w:keepNext w:val="0"/>
        <w:pageBreakBefore w:val="0"/>
        <w:spacing w:line="360" w:lineRule="auto"/>
        <w:widowControl w:val="off"/>
        <w:rPr>
          <w:rFonts w:hint="default" w:ascii="Arial" w:hAnsi="Arial" w:eastAsia="Arial" w:cs="宋体"/>
          <w:b w:val="0"/>
          <w:bCs w:val="0"/>
          <w:color w:val="auto"/>
          <w:sz w:val="21"/>
          <w:szCs w:val="21"/>
          <w:highlight w:val="none"/>
          <w:lang w:eastAsia="en-US"/>
        </w:rPr>
      </w:pPr>
      <w:r>
        <w:rPr>
          <w:rFonts w:hint="eastAsia" w:ascii="Arial" w:hAnsi="Arial" w:eastAsia="Arial" w:cs="宋体"/>
          <w:b w:val="0"/>
          <w:bCs w:val="0"/>
          <w:color w:val="auto"/>
          <w:sz w:val="21"/>
          <w:szCs w:val="21"/>
          <w:highlight w:val="none"/>
          <w:lang w:eastAsia="en-US"/>
        </w:rPr>
        <w:t xml:space="preserve">形式：</w:t>
      </w:r>
      <w:r>
        <w:rPr>
          <w:rFonts w:hint="eastAsia" w:ascii="Arial" w:hAnsi="Arial" w:eastAsia="Arial" w:cs="宋体"/>
          <w:b/>
          <w:bCs/>
          <w:color w:val="auto"/>
          <w:sz w:val="21"/>
          <w:szCs w:val="21"/>
          <w:highlight w:val="none"/>
          <w:u w:val="single"/>
          <w:lang w:eastAsia="en-US"/>
        </w:rPr>
        <w:t xml:space="preserve">支票、汇票、本票、保函等非现金形式</w:t>
      </w:r>
      <w:r>
        <w:rPr>
          <w:rFonts w:hint="eastAsia" w:ascii="Arial" w:hAnsi="Arial" w:eastAsia="Arial" w:cs="宋体"/>
          <w:b w:val="0"/>
          <w:bCs w:val="0"/>
          <w:color w:val="auto"/>
          <w:sz w:val="21"/>
          <w:szCs w:val="21"/>
          <w:highlight w:val="none"/>
          <w:u w:val="single"/>
          <w:lang w:eastAsia="en-US"/>
        </w:rPr>
        <w:t xml:space="preserve">；</w:t>
      </w:r>
      <w:r/>
    </w:p>
    <w:p>
      <w:pPr>
        <w:ind w:firstLine="420"/>
        <w:jc w:val="left"/>
        <w:keepLines w:val="0"/>
        <w:keepNext w:val="0"/>
        <w:pageBreakBefore w:val="0"/>
        <w:spacing w:line="360" w:lineRule="auto"/>
        <w:widowControl w:val="off"/>
        <w:rPr>
          <w:rFonts w:hint="default" w:ascii="Arial" w:hAnsi="Arial" w:eastAsia="Arial" w:cs="宋体"/>
          <w:b w:val="0"/>
          <w:bCs w:val="0"/>
          <w:color w:val="auto"/>
          <w:sz w:val="21"/>
          <w:szCs w:val="21"/>
          <w:highlight w:val="none"/>
          <w:lang w:eastAsia="en-US"/>
        </w:rPr>
      </w:pPr>
      <w:r>
        <w:rPr>
          <w:rFonts w:hint="eastAsia" w:ascii="Arial" w:hAnsi="Arial" w:eastAsia="Arial" w:cs="宋体"/>
          <w:b w:val="0"/>
          <w:bCs w:val="0"/>
          <w:color w:val="auto"/>
          <w:sz w:val="21"/>
          <w:szCs w:val="21"/>
          <w:highlight w:val="none"/>
          <w:lang w:eastAsia="en-US"/>
        </w:rPr>
        <w:t xml:space="preserve">金额：</w:t>
      </w:r>
      <w:r>
        <w:rPr>
          <w:rFonts w:hint="eastAsia" w:ascii="Arial" w:hAnsi="Arial" w:eastAsia="Arial" w:cs="宋体"/>
          <w:b/>
          <w:bCs/>
          <w:color w:val="auto"/>
          <w:sz w:val="21"/>
          <w:szCs w:val="21"/>
          <w:highlight w:val="none"/>
          <w:u w:val="single"/>
          <w:lang w:eastAsia="en-US"/>
        </w:rPr>
        <w:t xml:space="preserve">中标价</w:t>
      </w:r>
      <w:r>
        <w:rPr>
          <w:rFonts w:hint="eastAsia" w:ascii="Arial" w:hAnsi="Arial" w:eastAsia="宋体" w:cs="宋体"/>
          <w:b/>
          <w:bCs/>
          <w:color w:val="auto"/>
          <w:sz w:val="21"/>
          <w:szCs w:val="21"/>
          <w:highlight w:val="none"/>
          <w:u w:val="single"/>
          <w:lang w:val="en-US" w:eastAsia="zh-CN"/>
        </w:rPr>
        <w:t xml:space="preserve">的</w:t>
      </w:r>
      <w:r>
        <w:rPr>
          <w:rFonts w:hint="eastAsia" w:ascii="Arial" w:hAnsi="Arial" w:eastAsia="Arial" w:cs="宋体"/>
          <w:b/>
          <w:bCs/>
          <w:color w:val="auto"/>
          <w:sz w:val="21"/>
          <w:szCs w:val="21"/>
          <w:highlight w:val="none"/>
          <w:u w:val="single"/>
          <w:lang w:eastAsia="en-US"/>
        </w:rPr>
        <w:t xml:space="preserve">10%</w:t>
      </w:r>
      <w:r>
        <w:rPr>
          <w:rFonts w:hint="eastAsia" w:ascii="Arial" w:hAnsi="Arial" w:eastAsia="Arial" w:cs="宋体"/>
          <w:b w:val="0"/>
          <w:bCs w:val="0"/>
          <w:color w:val="auto"/>
          <w:sz w:val="21"/>
          <w:szCs w:val="21"/>
          <w:highlight w:val="none"/>
          <w:u w:val="single"/>
          <w:lang w:eastAsia="en-US"/>
        </w:rPr>
        <w:t xml:space="preserve">；</w:t>
      </w:r>
      <w:r/>
    </w:p>
    <w:p>
      <w:pPr>
        <w:ind w:firstLine="420"/>
        <w:jc w:val="left"/>
        <w:keepLines w:val="0"/>
        <w:keepNext w:val="0"/>
        <w:pageBreakBefore w:val="0"/>
        <w:spacing w:line="360" w:lineRule="auto"/>
        <w:widowControl w:val="off"/>
        <w:rPr>
          <w:rFonts w:hint="default" w:ascii="Arial" w:hAnsi="Arial" w:eastAsia="Arial" w:cs="宋体"/>
          <w:b w:val="0"/>
          <w:bCs w:val="0"/>
          <w:color w:val="auto"/>
          <w:sz w:val="21"/>
          <w:szCs w:val="21"/>
          <w:highlight w:val="none"/>
          <w:lang w:eastAsia="en-US"/>
        </w:rPr>
      </w:pPr>
      <w:r>
        <w:rPr>
          <w:rFonts w:hint="eastAsia" w:ascii="Arial" w:hAnsi="Arial" w:eastAsia="Arial" w:cs="宋体"/>
          <w:b w:val="0"/>
          <w:bCs w:val="0"/>
          <w:color w:val="auto"/>
          <w:sz w:val="21"/>
          <w:szCs w:val="21"/>
          <w:highlight w:val="none"/>
          <w:lang w:eastAsia="en-US"/>
        </w:rPr>
        <w:t xml:space="preserve">期限：</w:t>
      </w:r>
      <w:r>
        <w:rPr>
          <w:rFonts w:hint="eastAsia" w:ascii="Arial" w:hAnsi="Arial" w:eastAsia="Arial" w:cs="宋体"/>
          <w:b/>
          <w:bCs/>
          <w:color w:val="auto"/>
          <w:sz w:val="21"/>
          <w:szCs w:val="21"/>
          <w:highlight w:val="none"/>
          <w:u w:val="single"/>
          <w:lang w:val="en-US" w:eastAsia="zh-CN"/>
        </w:rPr>
        <w:t xml:space="preserve">承包人应在中标公告发布后次日（以首个工作日开始计算）起 15 日内且合同签订前，向发包人提交中标价的10%的履约保证金，否则中标人将被视为自动放弃中标</w:t>
      </w:r>
      <w:r>
        <w:rPr>
          <w:rFonts w:hint="eastAsia" w:ascii="Arial" w:hAnsi="Arial" w:eastAsia="Arial" w:cs="宋体"/>
          <w:b/>
          <w:bCs/>
          <w:color w:val="auto"/>
          <w:sz w:val="21"/>
          <w:szCs w:val="21"/>
          <w:highlight w:val="none"/>
          <w:u w:val="single"/>
          <w:lang w:eastAsia="en-US"/>
        </w:rPr>
        <w:t xml:space="preserve">；工程</w:t>
      </w:r>
      <w:r>
        <w:rPr>
          <w:rFonts w:hint="eastAsia" w:ascii="宋体" w:hAnsi="宋体" w:eastAsia="宋体" w:cs="宋体"/>
          <w:b/>
          <w:bCs/>
          <w:sz w:val="21"/>
          <w:szCs w:val="21"/>
          <w:highlight w:val="none"/>
          <w:u w:val="single"/>
          <w:shd w:val="clear" w:color="auto" w:fill="auto"/>
          <w:lang w:eastAsia="en-US"/>
        </w:rPr>
        <w:t xml:space="preserve">完工且验收合格后30天内返还</w:t>
      </w:r>
      <w:r>
        <w:rPr>
          <w:rFonts w:hint="eastAsia" w:ascii="宋体" w:hAnsi="宋体" w:eastAsia="宋体" w:cs="宋体"/>
          <w:b/>
          <w:bCs/>
          <w:sz w:val="21"/>
          <w:szCs w:val="21"/>
          <w:highlight w:val="none"/>
          <w:u w:val="single"/>
          <w:shd w:val="clear" w:color="auto" w:fill="auto"/>
          <w:lang w:eastAsia="zh-CN"/>
        </w:rPr>
        <w:t xml:space="preserve">（</w:t>
      </w:r>
      <w:r>
        <w:rPr>
          <w:rFonts w:hint="eastAsia" w:ascii="宋体" w:hAnsi="宋体" w:eastAsia="宋体" w:cs="宋体"/>
          <w:b/>
          <w:bCs/>
          <w:sz w:val="21"/>
          <w:szCs w:val="21"/>
          <w:highlight w:val="none"/>
          <w:u w:val="single"/>
          <w:shd w:val="clear" w:color="auto" w:fill="auto"/>
          <w:lang w:val="en-US" w:eastAsia="zh-CN"/>
        </w:rPr>
        <w:t xml:space="preserve">无息</w:t>
      </w:r>
      <w:r>
        <w:rPr>
          <w:rFonts w:hint="eastAsia" w:ascii="宋体" w:hAnsi="宋体" w:eastAsia="宋体" w:cs="宋体"/>
          <w:b/>
          <w:bCs/>
          <w:sz w:val="21"/>
          <w:szCs w:val="21"/>
          <w:highlight w:val="none"/>
          <w:u w:val="single"/>
          <w:shd w:val="clear" w:color="auto" w:fill="auto"/>
          <w:lang w:eastAsia="zh-CN"/>
        </w:rPr>
        <w:t xml:space="preserve">）</w:t>
      </w:r>
      <w:r>
        <w:rPr>
          <w:rFonts w:hint="default" w:ascii="Arial" w:hAnsi="Arial" w:eastAsia="Arial" w:cs="宋体"/>
          <w:b w:val="0"/>
          <w:bCs w:val="0"/>
          <w:color w:val="auto"/>
          <w:sz w:val="21"/>
          <w:szCs w:val="21"/>
          <w:highlight w:val="none"/>
          <w:lang w:eastAsia="en-US"/>
        </w:rPr>
        <w:t xml:space="preserve">。</w:t>
      </w:r>
      <w:r/>
    </w:p>
    <w:p>
      <w:pPr>
        <w:ind w:firstLine="420"/>
        <w:jc w:val="left"/>
        <w:keepLines w:val="0"/>
        <w:keepNext w:val="0"/>
        <w:pageBreakBefore w:val="0"/>
        <w:spacing w:line="360" w:lineRule="auto"/>
        <w:widowControl w:val="off"/>
        <w:rPr>
          <w:rFonts w:hint="default" w:ascii="Arial" w:hAnsi="Arial" w:eastAsia="Arial" w:cs="宋体"/>
          <w:b w:val="0"/>
          <w:bCs w:val="0"/>
          <w:color w:val="auto"/>
          <w:sz w:val="21"/>
          <w:szCs w:val="21"/>
          <w:highlight w:val="none"/>
          <w:u w:val="single"/>
          <w:lang w:eastAsia="en-US"/>
        </w:rPr>
        <w:outlineLvl w:val="0"/>
      </w:pPr>
      <w:r>
        <w:rPr>
          <w:rFonts w:hint="eastAsia" w:ascii="Arial" w:hAnsi="Arial" w:eastAsia="Arial" w:cs="宋体"/>
          <w:b w:val="0"/>
          <w:bCs w:val="0"/>
          <w:color w:val="auto"/>
          <w:sz w:val="21"/>
          <w:szCs w:val="21"/>
          <w:highlight w:val="none"/>
          <w:lang w:eastAsia="en-US"/>
        </w:rPr>
        <w:t xml:space="preserve">逾期退还履约保证金的违约责任：</w:t>
      </w:r>
      <w:r>
        <w:rPr>
          <w:rFonts w:hint="eastAsia" w:ascii="Arial" w:hAnsi="Arial" w:eastAsia="Arial" w:cs="宋体"/>
          <w:b w:val="0"/>
          <w:bCs w:val="0"/>
          <w:color w:val="auto"/>
          <w:sz w:val="21"/>
          <w:szCs w:val="21"/>
          <w:highlight w:val="none"/>
          <w:u w:val="single"/>
          <w:lang w:eastAsia="en-US"/>
        </w:rPr>
        <w:t xml:space="preserve"> </w:t>
      </w:r>
      <w:r>
        <w:rPr>
          <w:rFonts w:hint="eastAsia" w:ascii="Arial" w:hAnsi="Arial" w:eastAsia="Arial" w:cs="宋体"/>
          <w:b/>
          <w:bCs/>
          <w:color w:val="auto"/>
          <w:sz w:val="21"/>
          <w:szCs w:val="21"/>
          <w:highlight w:val="none"/>
          <w:u w:val="single"/>
          <w:lang w:eastAsia="en-US"/>
        </w:rPr>
        <w:t xml:space="preserve">除不可抗力外，发包人逾期退还履约保证金的，除应当退还履约保证金本金外，还应按商业银行同期贷款利率上浮 10%后的利率支付资金占用费</w:t>
      </w:r>
      <w:r>
        <w:rPr>
          <w:rFonts w:hint="eastAsia" w:ascii="Arial" w:hAnsi="Arial" w:eastAsia="Arial" w:cs="宋体"/>
          <w:b w:val="0"/>
          <w:bCs w:val="0"/>
          <w:color w:val="auto"/>
          <w:sz w:val="21"/>
          <w:szCs w:val="21"/>
          <w:highlight w:val="none"/>
          <w:u w:val="single"/>
          <w:lang w:eastAsia="en-US"/>
        </w:rPr>
        <w:t xml:space="preserve">。 </w:t>
      </w:r>
      <w:r/>
    </w:p>
    <w:p>
      <w:pPr>
        <w:ind w:left="0" w:right="0" w:firstLine="420"/>
        <w:jc w:val="left"/>
        <w:keepLines w:val="0"/>
        <w:keepNext w:val="0"/>
        <w:pageBreakBefore w:val="0"/>
        <w:spacing w:line="360" w:lineRule="auto"/>
        <w:widowControl w:val="off"/>
        <w:rPr>
          <w:rFonts w:hint="default" w:ascii="宋体" w:hAnsi="宋体" w:eastAsia="宋体" w:cs="宋体"/>
          <w:b/>
          <w:bCs/>
          <w:color w:val="auto"/>
          <w:sz w:val="21"/>
          <w:szCs w:val="24"/>
          <w:highlight w:val="none"/>
          <w:shd w:val="clear" w:color="auto" w:fill="auto"/>
          <w:lang w:val="en-US" w:eastAsia="zh-CN"/>
        </w:rPr>
      </w:pPr>
      <w:r>
        <w:rPr>
          <w:rFonts w:hint="eastAsia" w:ascii="宋体" w:hAnsi="宋体" w:eastAsia="宋体" w:cs="宋体"/>
          <w:b w:val="0"/>
          <w:bCs w:val="0"/>
          <w:color w:val="auto"/>
          <w:sz w:val="21"/>
          <w:szCs w:val="21"/>
          <w:highlight w:val="none"/>
          <w:lang w:val="en-US" w:eastAsia="en-US" w:bidi="ar-SA"/>
        </w:rPr>
        <w:t xml:space="preserve">不予退还的情形：</w:t>
      </w:r>
      <w:r>
        <w:rPr>
          <w:rFonts w:hint="eastAsia" w:ascii="宋体" w:hAnsi="宋体" w:eastAsia="宋体" w:cs="宋体"/>
          <w:b w:val="0"/>
          <w:bCs w:val="0"/>
          <w:color w:val="auto"/>
          <w:sz w:val="21"/>
          <w:szCs w:val="21"/>
          <w:highlight w:val="none"/>
          <w:u w:val="single"/>
          <w:lang w:val="en-US" w:eastAsia="en-US" w:bidi="ar-SA"/>
        </w:rPr>
        <w:t xml:space="preserve"> </w:t>
      </w:r>
      <w:r>
        <w:rPr>
          <w:rFonts w:hint="eastAsia" w:ascii="宋体" w:hAnsi="宋体" w:eastAsia="宋体" w:cs="宋体"/>
          <w:b/>
          <w:bCs/>
          <w:color w:val="auto"/>
          <w:sz w:val="21"/>
          <w:szCs w:val="21"/>
          <w:highlight w:val="none"/>
          <w:u w:val="single"/>
          <w:lang w:val="en-US" w:eastAsia="en-US" w:bidi="ar-SA"/>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color w:val="auto"/>
          <w:sz w:val="21"/>
          <w:szCs w:val="21"/>
          <w:highlight w:val="none"/>
          <w:u w:val="single"/>
          <w:lang w:val="en-US" w:eastAsia="en-US" w:bidi="ar-SA"/>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4"/>
          <w:highlight w:val="none"/>
          <w:shd w:val="clear" w:color="auto" w:fill="auto"/>
          <w:lang w:eastAsia="zh-CN"/>
        </w:rPr>
        <w:t xml:space="preserve">未按规定提交履约保证金的，视为承包人放弃中标项目。</w:t>
      </w:r>
      <w:r>
        <w:rPr>
          <w:rFonts w:hint="eastAsia" w:ascii="宋体" w:hAnsi="宋体" w:eastAsia="宋体" w:cs="宋体"/>
          <w:sz w:val="21"/>
          <w:szCs w:val="24"/>
          <w:highlight w:val="none"/>
          <w:shd w:val="clear" w:color="auto" w:fill="auto"/>
          <w:lang w:eastAsia="zh-CN"/>
        </w:rPr>
        <w:t xml:space="preserve">承包人不履行合同，履约保证金不予返还。</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4. 监理人</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关于监理人的监理内容：</w:t>
      </w:r>
      <w:r>
        <w:rPr>
          <w:rFonts w:hint="eastAsia" w:ascii="宋体" w:hAnsi="宋体" w:eastAsia="宋体" w:cs="宋体"/>
          <w:b/>
          <w:color w:val="000000"/>
          <w:sz w:val="21"/>
          <w:szCs w:val="32"/>
          <w:highlight w:val="none"/>
          <w:u w:val="single"/>
          <w:lang w:eastAsia="zh-CN"/>
        </w:rPr>
        <w:t xml:space="preserve">对本工程施工及保修阶段的进度、质量、投资控制，安全、文明施工、合同、信息管理和组织协调，</w:t>
      </w:r>
      <w:r>
        <w:rPr>
          <w:rFonts w:hint="eastAsia" w:ascii="宋体" w:hAnsi="宋体" w:eastAsia="宋体" w:cs="宋体"/>
          <w:b/>
          <w:color w:val="000000"/>
          <w:sz w:val="21"/>
          <w:szCs w:val="32"/>
          <w:highlight w:val="none"/>
          <w:u w:val="single"/>
          <w:lang w:val="en-US" w:eastAsia="zh-CN"/>
        </w:rPr>
        <w:t xml:space="preserve">详见监理合同</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关于监理人的监理权限：</w:t>
      </w:r>
      <w:r>
        <w:rPr>
          <w:rFonts w:hint="eastAsia" w:ascii="宋体" w:hAnsi="宋体" w:eastAsia="宋体" w:cs="宋体"/>
          <w:sz w:val="21"/>
          <w:szCs w:val="32"/>
          <w:highlight w:val="none"/>
          <w:u w:val="single"/>
          <w:shd w:val="clear" w:color="auto" w:fill="auto"/>
          <w:lang w:eastAsia="zh-CN"/>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sz w:val="21"/>
          <w:szCs w:val="21"/>
          <w:highlight w:val="none"/>
          <w:u w:val="single"/>
          <w:shd w:val="clear" w:color="auto" w:fill="auto"/>
          <w:lang w:eastAsia="zh-CN"/>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w:t>
      </w:r>
      <w:r>
        <w:rPr>
          <w:rFonts w:hint="eastAsia" w:ascii="宋体" w:hAnsi="宋体" w:eastAsia="宋体" w:cs="宋体"/>
          <w:color w:val="auto"/>
          <w:sz w:val="21"/>
          <w:szCs w:val="21"/>
          <w:highlight w:val="none"/>
          <w:lang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关于监理人在施工现场的办公场所、生活场所的提供和费用承担的约定：</w:t>
      </w:r>
      <w:r>
        <w:rPr>
          <w:rFonts w:hint="eastAsia" w:ascii="宋体" w:hAnsi="宋体" w:eastAsia="宋体" w:cs="宋体"/>
          <w:sz w:val="21"/>
          <w:szCs w:val="21"/>
          <w:highlight w:val="none"/>
          <w:u w:val="single"/>
          <w:shd w:val="clear" w:color="auto" w:fill="auto"/>
          <w:lang w:eastAsia="zh-CN"/>
        </w:rPr>
        <w:t xml:space="preserve">由监理人承担</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4.2 监理人员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总监理工程师：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姓    名：</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职    务：</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监理工程师执业资格证书号：</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电子信箱：</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通信地址：</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关于监理人的其他约定：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4.4 商定或确定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在发包人和承包人不能通过协商达成一致意见时，发包人授权监理人对以下事项进行确定：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5. 工程质量</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5.1 质量要求</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5.1.1 特殊质量标准和要求：</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u w:val="single"/>
          <w:shd w:val="clear" w:color="auto" w:fill="auto"/>
          <w:lang w:eastAsia="zh-CN"/>
        </w:rPr>
        <w:outlineLvl w:val="9"/>
      </w:pPr>
      <w:r>
        <w:rPr>
          <w:rFonts w:hint="eastAsia" w:ascii="宋体" w:hAnsi="宋体" w:eastAsia="宋体" w:cs="宋体"/>
          <w:b w:val="0"/>
          <w:bCs w:val="0"/>
          <w:sz w:val="21"/>
          <w:szCs w:val="21"/>
          <w:highlight w:val="none"/>
          <w:u w:val="single"/>
          <w:shd w:val="clear" w:color="auto" w:fill="auto"/>
          <w:lang w:eastAsia="zh-CN"/>
        </w:rPr>
        <w:t xml:space="preserve">（</w:t>
      </w:r>
      <w:r>
        <w:rPr>
          <w:rFonts w:hint="eastAsia" w:ascii="宋体" w:hAnsi="宋体" w:eastAsia="宋体" w:cs="宋体"/>
          <w:b w:val="0"/>
          <w:bCs w:val="0"/>
          <w:sz w:val="21"/>
          <w:szCs w:val="21"/>
          <w:highlight w:val="none"/>
          <w:u w:val="single"/>
          <w:shd w:val="clear" w:color="auto" w:fill="auto"/>
          <w:lang w:val="en-US" w:eastAsia="zh-CN"/>
        </w:rPr>
        <w:t xml:space="preserve">1</w:t>
      </w:r>
      <w:r>
        <w:rPr>
          <w:rFonts w:hint="eastAsia" w:ascii="宋体" w:hAnsi="宋体" w:eastAsia="宋体" w:cs="宋体"/>
          <w:b w:val="0"/>
          <w:bCs w:val="0"/>
          <w:sz w:val="21"/>
          <w:szCs w:val="21"/>
          <w:highlight w:val="none"/>
          <w:u w:val="single"/>
          <w:shd w:val="clear" w:color="auto" w:fill="auto"/>
          <w:lang w:eastAsia="zh-CN"/>
        </w:rPr>
        <w:t xml:space="preserve">）本工程必须根据国家有关施工规范、设计图纸及说明、图纸会审纪要和变更设计联系单组织施工和验收，工程质量达到合格标准。</w:t>
      </w:r>
      <w:r>
        <w:rPr>
          <w:rFonts w:hint="eastAsia" w:ascii="宋体" w:hAnsi="宋体" w:eastAsia="宋体" w:cs="宋体"/>
          <w:sz w:val="21"/>
          <w:szCs w:val="21"/>
          <w:highlight w:val="none"/>
          <w:u w:val="single"/>
          <w:shd w:val="clear" w:color="auto" w:fill="auto"/>
          <w:lang w:eastAsia="zh-CN"/>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u w:val="single"/>
          <w:shd w:val="clear" w:color="auto" w:fill="auto"/>
          <w:lang w:eastAsia="zh-CN"/>
        </w:rPr>
        <w:outlineLvl w:val="9"/>
      </w:pPr>
      <w:r>
        <w:rPr>
          <w:rFonts w:hint="eastAsia" w:ascii="宋体" w:hAnsi="宋体" w:eastAsia="宋体" w:cs="宋体"/>
          <w:b w:val="0"/>
          <w:bCs w:val="0"/>
          <w:sz w:val="21"/>
          <w:szCs w:val="21"/>
          <w:highlight w:val="none"/>
          <w:u w:val="single"/>
          <w:shd w:val="clear" w:color="auto" w:fill="auto"/>
          <w:lang w:eastAsia="zh-CN"/>
        </w:rPr>
        <w:t xml:space="preserve">（</w:t>
      </w:r>
      <w:r>
        <w:rPr>
          <w:rFonts w:hint="eastAsia" w:ascii="宋体" w:hAnsi="宋体" w:eastAsia="宋体" w:cs="宋体"/>
          <w:b w:val="0"/>
          <w:bCs w:val="0"/>
          <w:sz w:val="21"/>
          <w:szCs w:val="21"/>
          <w:highlight w:val="none"/>
          <w:u w:val="single"/>
          <w:shd w:val="clear" w:color="auto" w:fill="auto"/>
          <w:lang w:val="en-US" w:eastAsia="zh-CN"/>
        </w:rPr>
        <w:t xml:space="preserve">2</w:t>
      </w:r>
      <w:r>
        <w:rPr>
          <w:rFonts w:hint="eastAsia" w:ascii="宋体" w:hAnsi="宋体" w:eastAsia="宋体" w:cs="宋体"/>
          <w:b w:val="0"/>
          <w:bCs w:val="0"/>
          <w:sz w:val="21"/>
          <w:szCs w:val="21"/>
          <w:highlight w:val="none"/>
          <w:u w:val="single"/>
          <w:shd w:val="clear" w:color="auto" w:fill="auto"/>
          <w:lang w:eastAsia="zh-CN"/>
        </w:rPr>
        <w:t xml:space="preserve">）由于承包人原因发生工程质量问题，由此所造成的所有经济损失和一切责任均由承包人承担。</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u w:val="single"/>
          <w:shd w:val="clear" w:color="auto" w:fill="auto"/>
          <w:lang w:eastAsia="zh-CN"/>
        </w:rPr>
        <w:outlineLvl w:val="9"/>
      </w:pPr>
      <w:r>
        <w:rPr>
          <w:rFonts w:hint="eastAsia" w:ascii="宋体" w:hAnsi="宋体" w:eastAsia="宋体" w:cs="宋体"/>
          <w:b w:val="0"/>
          <w:bCs w:val="0"/>
          <w:sz w:val="21"/>
          <w:szCs w:val="21"/>
          <w:highlight w:val="none"/>
          <w:u w:val="single"/>
          <w:shd w:val="clear" w:color="auto" w:fill="auto"/>
          <w:lang w:eastAsia="zh-CN"/>
        </w:rPr>
        <w:t xml:space="preserve">（</w:t>
      </w:r>
      <w:r>
        <w:rPr>
          <w:rFonts w:hint="eastAsia" w:ascii="宋体" w:hAnsi="宋体" w:eastAsia="宋体" w:cs="宋体"/>
          <w:b w:val="0"/>
          <w:bCs w:val="0"/>
          <w:sz w:val="21"/>
          <w:szCs w:val="21"/>
          <w:highlight w:val="none"/>
          <w:u w:val="single"/>
          <w:shd w:val="clear" w:color="auto" w:fill="auto"/>
          <w:lang w:val="en-US" w:eastAsia="zh-CN"/>
        </w:rPr>
        <w:t xml:space="preserve">3</w:t>
      </w:r>
      <w:r>
        <w:rPr>
          <w:rFonts w:hint="eastAsia" w:ascii="宋体" w:hAnsi="宋体" w:eastAsia="宋体" w:cs="宋体"/>
          <w:b w:val="0"/>
          <w:bCs w:val="0"/>
          <w:sz w:val="21"/>
          <w:szCs w:val="21"/>
          <w:highlight w:val="none"/>
          <w:u w:val="single"/>
          <w:shd w:val="clear" w:color="auto" w:fill="auto"/>
          <w:lang w:eastAsia="zh-CN"/>
        </w:rPr>
        <w:t xml:space="preserve">）承包人必须精心组织施工，在施工过程中，如承包人未按设计要求和规范进行施工而造成返工重做的，承包人无条件整改至合格为止。</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u w:val="single"/>
          <w:shd w:val="clear" w:color="auto" w:fill="auto"/>
          <w:lang w:eastAsia="zh-CN"/>
        </w:rPr>
        <w:outlineLvl w:val="9"/>
      </w:pPr>
      <w:r>
        <w:rPr>
          <w:rFonts w:hint="eastAsia" w:ascii="宋体" w:hAnsi="宋体" w:eastAsia="宋体" w:cs="宋体"/>
          <w:b w:val="0"/>
          <w:bCs w:val="0"/>
          <w:sz w:val="21"/>
          <w:szCs w:val="21"/>
          <w:highlight w:val="none"/>
          <w:u w:val="single"/>
          <w:shd w:val="clear" w:color="auto" w:fill="auto"/>
          <w:lang w:eastAsia="zh-CN"/>
        </w:rPr>
        <w:t xml:space="preserve">（</w:t>
      </w:r>
      <w:r>
        <w:rPr>
          <w:rFonts w:hint="eastAsia" w:ascii="宋体" w:hAnsi="宋体" w:eastAsia="宋体" w:cs="宋体"/>
          <w:b w:val="0"/>
          <w:bCs w:val="0"/>
          <w:sz w:val="21"/>
          <w:szCs w:val="21"/>
          <w:highlight w:val="none"/>
          <w:u w:val="single"/>
          <w:shd w:val="clear" w:color="auto" w:fill="auto"/>
          <w:lang w:val="en-US" w:eastAsia="zh-CN"/>
        </w:rPr>
        <w:t xml:space="preserve">4</w:t>
      </w:r>
      <w:r>
        <w:rPr>
          <w:rFonts w:hint="eastAsia" w:ascii="宋体" w:hAnsi="宋体" w:eastAsia="宋体" w:cs="宋体"/>
          <w:b w:val="0"/>
          <w:bCs w:val="0"/>
          <w:sz w:val="21"/>
          <w:szCs w:val="21"/>
          <w:highlight w:val="none"/>
          <w:u w:val="single"/>
          <w:shd w:val="clear" w:color="auto" w:fill="auto"/>
          <w:lang w:eastAsia="zh-CN"/>
        </w:rPr>
        <w:t xml:space="preserve">）本工程的所有隐蔽工程必须经发包人和监理公司人员验收合格签字认可方可隐蔽。</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u w:val="single"/>
          <w:shd w:val="clear" w:color="auto" w:fill="auto"/>
          <w:lang w:eastAsia="zh-CN"/>
        </w:rPr>
        <w:outlineLvl w:val="9"/>
      </w:pPr>
      <w:r>
        <w:rPr>
          <w:rFonts w:hint="eastAsia" w:ascii="宋体" w:hAnsi="宋体" w:eastAsia="宋体" w:cs="宋体"/>
          <w:b w:val="0"/>
          <w:bCs w:val="0"/>
          <w:sz w:val="21"/>
          <w:szCs w:val="21"/>
          <w:highlight w:val="none"/>
          <w:u w:val="single"/>
          <w:shd w:val="clear" w:color="auto" w:fill="auto"/>
          <w:lang w:eastAsia="zh-CN"/>
        </w:rPr>
        <w:t xml:space="preserve">（</w:t>
      </w:r>
      <w:r>
        <w:rPr>
          <w:rFonts w:hint="eastAsia" w:ascii="宋体" w:hAnsi="宋体" w:eastAsia="宋体" w:cs="宋体"/>
          <w:b w:val="0"/>
          <w:bCs w:val="0"/>
          <w:sz w:val="21"/>
          <w:szCs w:val="21"/>
          <w:highlight w:val="none"/>
          <w:u w:val="single"/>
          <w:shd w:val="clear" w:color="auto" w:fill="auto"/>
          <w:lang w:val="en-US" w:eastAsia="zh-CN"/>
        </w:rPr>
        <w:t xml:space="preserve">5</w:t>
      </w:r>
      <w:r>
        <w:rPr>
          <w:rFonts w:hint="eastAsia" w:ascii="宋体" w:hAnsi="宋体" w:eastAsia="宋体" w:cs="宋体"/>
          <w:b w:val="0"/>
          <w:bCs w:val="0"/>
          <w:sz w:val="21"/>
          <w:szCs w:val="21"/>
          <w:highlight w:val="none"/>
          <w:u w:val="single"/>
          <w:shd w:val="clear" w:color="auto" w:fill="auto"/>
          <w:lang w:eastAsia="zh-CN"/>
        </w:rPr>
        <w:t xml:space="preserve">）承包人承包范围内的土方回填必须确保回填土质量，如今后发生因回填土质量不符合要求而产生的费用由承包人自负。</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shd w:val="clear" w:color="auto" w:fill="auto"/>
          <w:lang w:eastAsia="zh-CN"/>
        </w:rPr>
        <w:outlineLvl w:val="9"/>
      </w:pPr>
      <w:r>
        <w:rPr>
          <w:rFonts w:hint="eastAsia" w:ascii="宋体" w:hAnsi="宋体" w:eastAsia="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lang w:eastAsia="zh-CN"/>
        </w:rPr>
        <w:t xml:space="preserve">）双方对工程质量有争议，请工程所在地建设行政主管部门裁定，裁定费用及因此造成的损失，由责任方承担。双方均有责</w:t>
      </w:r>
      <w:r>
        <w:rPr>
          <w:rFonts w:hint="eastAsia" w:ascii="宋体" w:hAnsi="宋体" w:eastAsia="宋体" w:cs="宋体"/>
          <w:sz w:val="21"/>
          <w:szCs w:val="21"/>
          <w:highlight w:val="none"/>
          <w:u w:val="single"/>
          <w:shd w:val="clear" w:color="auto" w:fill="auto"/>
          <w:lang w:eastAsia="zh-CN"/>
        </w:rPr>
        <w:t xml:space="preserve">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关于工程奖项的约定：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5.3 隐蔽工程检查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5.3.2承包人提前通知监理人隐蔽工程检查的期限的约定：</w:t>
      </w:r>
      <w:r>
        <w:rPr>
          <w:rFonts w:hint="eastAsia" w:ascii="宋体" w:hAnsi="宋体" w:eastAsia="宋体" w:cs="宋体"/>
          <w:sz w:val="21"/>
          <w:szCs w:val="21"/>
          <w:highlight w:val="none"/>
          <w:u w:val="single"/>
          <w:shd w:val="clear" w:color="auto" w:fill="auto"/>
          <w:lang w:eastAsia="zh-CN"/>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w:t>
      </w:r>
      <w:r>
        <w:rPr>
          <w:rFonts w:hint="eastAsia" w:ascii="宋体" w:hAnsi="宋体" w:eastAsia="宋体" w:cs="宋体"/>
          <w:color w:val="auto"/>
          <w:sz w:val="21"/>
          <w:szCs w:val="21"/>
          <w:highlight w:val="none"/>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shd w:val="clear" w:color="auto" w:fill="auto"/>
          <w:lang w:eastAsia="zh-CN"/>
        </w:rPr>
        <w:t xml:space="preserve">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w:t>
      </w:r>
      <w:r>
        <w:rPr>
          <w:rFonts w:hint="eastAsia" w:ascii="宋体" w:hAnsi="宋体" w:eastAsia="宋体" w:cs="宋体"/>
          <w:sz w:val="21"/>
          <w:szCs w:val="21"/>
          <w:highlight w:val="none"/>
          <w:shd w:val="clear" w:color="auto" w:fill="auto"/>
          <w:lang w:val="en-US" w:eastAsia="zh-CN"/>
        </w:rPr>
        <w:t xml:space="preserve">签收</w:t>
      </w:r>
      <w:r>
        <w:rPr>
          <w:rFonts w:hint="eastAsia" w:ascii="宋体" w:hAnsi="宋体" w:eastAsia="宋体" w:cs="宋体"/>
          <w:sz w:val="21"/>
          <w:szCs w:val="21"/>
          <w:highlight w:val="none"/>
          <w:shd w:val="clear" w:color="auto" w:fill="auto"/>
          <w:lang w:eastAsia="zh-CN"/>
        </w:rPr>
        <w:t xml:space="preserve">后即可生效），罚款在当期工程进度款中扣回，并保留对此期间完成的工作质量进行验证进而采取补救措施的权利。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sz w:val="21"/>
          <w:szCs w:val="21"/>
          <w:highlight w:val="none"/>
          <w:shd w:val="clear" w:color="auto" w:fill="auto"/>
          <w:lang w:eastAsia="zh-CN"/>
        </w:rPr>
        <w:t xml:space="preserve">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监理人不能按时进行检查时，应提前</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24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小时提交书面延期要求。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关于延期最长不得超过：</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48</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小时。</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6. 安全文明施工与环境保护</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6.1.1 项目安全生产的达标目标及相应事项的约定：</w:t>
      </w:r>
      <w:r>
        <w:rPr>
          <w:rFonts w:hint="eastAsia" w:ascii="宋体" w:hAnsi="宋体" w:eastAsia="宋体" w:cs="宋体"/>
          <w:sz w:val="21"/>
          <w:szCs w:val="21"/>
          <w:highlight w:val="none"/>
          <w:u w:val="single"/>
          <w:shd w:val="clear" w:color="auto" w:fill="auto"/>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sz w:val="21"/>
          <w:szCs w:val="21"/>
          <w:highlight w:val="none"/>
          <w:u w:val="single"/>
          <w:shd w:val="clear" w:color="auto" w:fill="auto"/>
          <w:lang w:val="en-US" w:eastAsia="zh-CN"/>
        </w:rPr>
        <w:t xml:space="preserve">施工现场发生的安全事故均由承包人承担全部责任，与发包人无关</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承包方应配合相邻标段共同做好现场有组织排水、排污工作，不得因此影响施工进度。承包人负责施工现场的安全及第三方人身安全。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lang w:eastAsia="zh-CN"/>
        </w:rPr>
        <w:t xml:space="preserve">发包人及建设主管单位将对施工现场进行周期性检查，该检查应不影响正常施工，承包人应予以配合。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lang w:eastAsia="zh-CN"/>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lang w:eastAsia="zh-CN"/>
        </w:rPr>
        <w:t xml:space="preserve">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sz w:val="21"/>
          <w:szCs w:val="21"/>
          <w:highlight w:val="none"/>
          <w:u w:val="single"/>
          <w:shd w:val="clear" w:color="auto" w:fill="auto"/>
          <w:lang w:eastAsia="zh-CN"/>
        </w:rPr>
        <w:t xml:space="preserve">因承包人原因出现重大安全事故造成的停工，不得作为顺延工期的理由。</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lang w:eastAsia="zh-CN"/>
        </w:rPr>
        <w:t xml:space="preserve">6.1.4 关于治安保卫的特别约定：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按照国家、江苏省及连云港市有关规定及施工现场实际情况由承包人负责施工现场的施工安全保卫工作及非夜间照明，费用由承包人自理。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u w:val="single"/>
          <w:lang w:val="en-US" w:eastAsia="zh-CN"/>
        </w:rPr>
        <w:t xml:space="preserve">（2）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u w:val="single"/>
          <w:lang w:val="en-US" w:eastAsia="zh-CN"/>
        </w:rPr>
        <w:t xml:space="preserve">（3）实施和完成本工程过程中，承包人应充分关注和保障所有在场人员及行人的安全，承包人应在开工后 7 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关于编制施工场地治安管理计划的约定：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6.1.5 文明施工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合同当事人对文明施工的要求：</w:t>
      </w:r>
      <w:r>
        <w:rPr>
          <w:rFonts w:hint="eastAsia" w:ascii="宋体" w:hAnsi="宋体" w:eastAsia="宋体" w:cs="宋体"/>
          <w:color w:val="auto"/>
          <w:sz w:val="21"/>
          <w:szCs w:val="21"/>
          <w:highlight w:val="none"/>
          <w:u w:val="single"/>
          <w:lang w:val="en-US" w:eastAsia="zh-CN"/>
        </w:rPr>
        <w:t xml:space="preserve">（1）承包人保证遵守政府主管部门对施工场地交通、施工噪音以及和安全生产有关的管理规定，按规定办理有关手续，并以书面形式告知发包人、监理单位，以上费用由承包人承担。承包人承担未尽遵守责任造成的违约金，并赔偿因此而给发包人带来的损失。承包人保证严格遵守有关环境保护法律法规，并严格按照</w:t>
      </w:r>
      <w:r>
        <w:rPr>
          <w:rFonts w:hint="eastAsia" w:ascii="宋体" w:hAnsi="宋体" w:eastAsia="宋体" w:cs="宋体"/>
          <w:color w:val="auto"/>
          <w:sz w:val="21"/>
          <w:szCs w:val="21"/>
          <w:highlight w:val="none"/>
          <w:u w:val="single"/>
          <w:lang w:val="en-US" w:eastAsia="zh-CN"/>
        </w:rPr>
        <w:t xml:space="preserve">环境检查审核要求，加强施工现场的环境管理，在施工过程中严格落实粉尘、废水等污染防治措施及生态保护、水土保持措施，由此发生的费用及违约金由承包人负责。（2）施工过程所需一切证件（包括夜间施工许可）由承包人及时自行办理。如发生扰民和民扰自行妥善处理并承担相关费用。（3）承包人须考虑污水排放，排至发包人指定位置。保证施工现场清洁卫生符合有关规定，达到文明工地要求，费用已包括在承包人合同价内。承包人在施工过程中做到工完场清。工程竣工后 7 天内清理现场，并将门窗、地面、墙面等擦拭干净，所有现场临时设施必须在 7 天</w:t>
      </w:r>
      <w:r>
        <w:rPr>
          <w:rFonts w:hint="eastAsia" w:ascii="宋体" w:hAnsi="宋体" w:eastAsia="宋体" w:cs="宋体"/>
          <w:color w:val="auto"/>
          <w:sz w:val="21"/>
          <w:szCs w:val="21"/>
          <w:highlight w:val="none"/>
          <w:u w:val="single"/>
          <w:lang w:val="en-US" w:eastAsia="zh-CN"/>
        </w:rPr>
        <w:t xml:space="preserve">内拆除完毕并使场地恢复清洁，所发生的拆除费用由承包人自行承担。（4）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 1000 元的违约金。（5）因承包人现场清洁卫生工作不到位，导致投诉或遭新闻媒体曝光，承包人承担由此产生的一切后果和费用，经查实后，每次给予 1000 元违约金。承包人要制定生活和环境卫生管理制度，要搞好职工宿舍卫生和</w:t>
      </w:r>
      <w:r>
        <w:rPr>
          <w:rFonts w:hint="eastAsia" w:ascii="宋体" w:hAnsi="宋体" w:eastAsia="宋体" w:cs="宋体"/>
          <w:color w:val="auto"/>
          <w:sz w:val="21"/>
          <w:szCs w:val="21"/>
          <w:highlight w:val="none"/>
          <w:u w:val="single"/>
          <w:lang w:val="en-US" w:eastAsia="zh-CN"/>
        </w:rPr>
        <w:t xml:space="preserve">食堂的饮食卫生，并做好厕所保洁工作。临时搭建须经发包人批准，且应整齐美观，并严格执行《连云港市创建文明城市》的相关规定。（6）发现发生打架斗殴、偷盗等行为的，每人次违约金 1000 元。（7）施工现场需按标准化工地标准设置五牌一图，按相关文件规定和园区管理规定设置好施工围挡、安全文明施工警示标牌和标语，材料堆放区、材料加工区需设置标牌等，因本项目为重点项目，如遇施工期间上级领导现场视察，承包人配合做好现场标语、横幅、展牌等设置、建筑垃圾清理等工作，以及甲方要求的其他安全文明施工措施，费用已包含在合同价款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6.1.6 </w:t>
      </w:r>
      <w:r>
        <w:rPr>
          <w:rFonts w:hint="eastAsia" w:ascii="宋体" w:hAnsi="宋体" w:eastAsia="宋体" w:cs="宋体"/>
          <w:b/>
          <w:bCs/>
          <w:color w:val="auto"/>
          <w:sz w:val="21"/>
          <w:szCs w:val="21"/>
          <w:highlight w:val="none"/>
        </w:rPr>
        <w:t xml:space="preserve">关于安全</w:t>
      </w:r>
      <w:r>
        <w:rPr>
          <w:rFonts w:hint="eastAsia" w:ascii="宋体" w:hAnsi="宋体" w:eastAsia="宋体" w:cs="宋体"/>
          <w:b/>
          <w:bCs/>
          <w:color w:val="auto"/>
          <w:sz w:val="21"/>
          <w:szCs w:val="21"/>
          <w:highlight w:val="none"/>
          <w:lang w:val="en-US" w:eastAsia="zh-CN"/>
        </w:rPr>
        <w:t xml:space="preserve">生产</w:t>
      </w:r>
      <w:r>
        <w:rPr>
          <w:rFonts w:hint="eastAsia" w:ascii="宋体" w:hAnsi="宋体" w:eastAsia="宋体" w:cs="宋体"/>
          <w:b/>
          <w:bCs/>
          <w:color w:val="auto"/>
          <w:sz w:val="21"/>
          <w:szCs w:val="21"/>
          <w:highlight w:val="none"/>
        </w:rPr>
        <w:t xml:space="preserve">费支付比例</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支付期限</w:t>
      </w:r>
      <w:r>
        <w:rPr>
          <w:rFonts w:hint="eastAsia" w:ascii="宋体" w:hAnsi="宋体" w:eastAsia="宋体" w:cs="宋体"/>
          <w:b/>
          <w:bCs/>
          <w:color w:val="auto"/>
          <w:sz w:val="21"/>
          <w:szCs w:val="21"/>
          <w:highlight w:val="none"/>
          <w:lang w:val="en-US" w:eastAsia="zh-CN"/>
        </w:rPr>
        <w:t xml:space="preserve">和结算方式</w:t>
      </w:r>
      <w:r>
        <w:rPr>
          <w:rFonts w:hint="eastAsia" w:ascii="宋体" w:hAnsi="宋体" w:eastAsia="宋体" w:cs="宋体"/>
          <w:b/>
          <w:bCs/>
          <w:color w:val="auto"/>
          <w:sz w:val="21"/>
          <w:szCs w:val="21"/>
          <w:highlight w:val="none"/>
        </w:rPr>
        <w:t xml:space="preserve">的约定：</w:t>
      </w:r>
      <w:r>
        <w:rPr>
          <w:rFonts w:hint="eastAsia" w:ascii="宋体" w:hAnsi="宋体" w:eastAsia="宋体" w:cs="宋体"/>
          <w:b/>
          <w:bCs/>
          <w:color w:val="auto"/>
          <w:sz w:val="21"/>
          <w:szCs w:val="21"/>
          <w:highlight w:val="none"/>
          <w:u w:val="single"/>
          <w:lang w:val="en-US" w:eastAsia="zh-CN"/>
        </w:rPr>
        <w:t xml:space="preserve">按《企业安全费用提取和使用管理办法》（财资[2022]文件136号）及有关规定执行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7. 工期和进度</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7.1 施工组织设计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7.1.1 合</w:t>
      </w:r>
      <w:r>
        <w:rPr>
          <w:rFonts w:hint="eastAsia" w:ascii="宋体" w:hAnsi="宋体" w:eastAsia="宋体" w:cs="宋体"/>
          <w:color w:val="auto"/>
          <w:sz w:val="21"/>
          <w:szCs w:val="21"/>
          <w:highlight w:val="none"/>
          <w:lang w:eastAsia="zh-CN"/>
        </w:rPr>
        <w:t xml:space="preserve">同当事人约定的施工组织设计应包括的其他内容：</w:t>
      </w:r>
      <w:r>
        <w:rPr>
          <w:rFonts w:hint="eastAsia" w:ascii="宋体" w:hAnsi="宋体" w:eastAsia="宋体" w:cs="宋体"/>
          <w:b/>
          <w:color w:val="000000"/>
          <w:sz w:val="21"/>
          <w:szCs w:val="21"/>
          <w:highlight w:val="none"/>
          <w:u w:val="single"/>
          <w:lang w:val="en-US" w:eastAsia="zh-CN"/>
        </w:rPr>
        <w:t xml:space="preserve">按通用条款</w:t>
      </w:r>
      <w:r>
        <w:rPr>
          <w:rFonts w:hint="eastAsia" w:ascii="宋体" w:hAnsi="宋体" w:eastAsia="宋体" w:cs="宋体"/>
          <w:b/>
          <w:color w:val="000000"/>
          <w:sz w:val="21"/>
          <w:szCs w:val="21"/>
          <w:highlight w:val="none"/>
          <w:u w:val="single"/>
          <w:lang w:eastAsia="zh-CN"/>
        </w:rPr>
        <w:t xml:space="preserve">执行</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7.1.2 </w:t>
      </w:r>
      <w:r>
        <w:rPr>
          <w:rFonts w:hint="eastAsia" w:ascii="宋体" w:hAnsi="宋体" w:eastAsia="宋体" w:cs="宋体"/>
          <w:color w:val="auto"/>
          <w:sz w:val="21"/>
          <w:szCs w:val="21"/>
          <w:highlight w:val="none"/>
          <w:lang w:eastAsia="zh-CN"/>
        </w:rPr>
        <w:t xml:space="preserve">施工组织设计的提交和修改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承包人提交详细施工组织设计的期限的约定：</w:t>
      </w:r>
      <w:r>
        <w:rPr>
          <w:rFonts w:hint="eastAsia" w:ascii="宋体" w:hAnsi="宋体" w:eastAsia="宋体" w:cs="宋体"/>
          <w:b/>
          <w:color w:val="000000"/>
          <w:sz w:val="21"/>
          <w:szCs w:val="32"/>
          <w:highlight w:val="none"/>
          <w:u w:val="single"/>
          <w:lang w:eastAsia="zh-CN"/>
        </w:rPr>
        <w:t xml:space="preserve">合同签订后14日内且不得迟于开工前7天</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发包人和监理人在收到详细的施工组织设计后确认或提出修改意见的</w:t>
      </w:r>
      <w:r>
        <w:rPr>
          <w:rFonts w:hint="eastAsia" w:ascii="宋体" w:hAnsi="宋体" w:eastAsia="宋体" w:cs="宋体"/>
          <w:color w:val="auto"/>
          <w:sz w:val="21"/>
          <w:szCs w:val="21"/>
          <w:highlight w:val="none"/>
          <w:lang w:val="en-US" w:eastAsia="zh-CN"/>
        </w:rPr>
        <w:t xml:space="preserve">期</w:t>
      </w:r>
      <w:r>
        <w:rPr>
          <w:rFonts w:hint="eastAsia" w:ascii="宋体" w:hAnsi="宋体" w:eastAsia="宋体" w:cs="宋体"/>
          <w:color w:val="auto"/>
          <w:sz w:val="21"/>
          <w:szCs w:val="21"/>
          <w:highlight w:val="none"/>
          <w:lang w:eastAsia="zh-CN"/>
        </w:rPr>
        <w:t xml:space="preserve">限：</w:t>
      </w:r>
      <w:r>
        <w:rPr>
          <w:rFonts w:hint="eastAsia" w:ascii="宋体" w:hAnsi="宋体" w:eastAsia="宋体" w:cs="宋体"/>
          <w:sz w:val="21"/>
          <w:szCs w:val="21"/>
          <w:highlight w:val="none"/>
          <w:u w:val="single"/>
          <w:shd w:val="clear" w:color="auto" w:fill="auto"/>
          <w:lang w:eastAsia="zh-CN"/>
        </w:rPr>
        <w:t xml:space="preserve">收到施工组织设计后7天内</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7.2 施工进度计划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sz w:val="21"/>
          <w:szCs w:val="21"/>
          <w:highlight w:val="none"/>
          <w:shd w:val="clear" w:color="auto" w:fill="auto"/>
          <w:lang w:eastAsia="zh-CN"/>
        </w:rPr>
        <w:t xml:space="preserve">7.2.1</w:t>
      </w:r>
      <w:r>
        <w:rPr>
          <w:rFonts w:hint="eastAsia" w:ascii="宋体" w:hAnsi="宋体" w:eastAsia="宋体" w:cs="宋体"/>
          <w:sz w:val="21"/>
          <w:szCs w:val="21"/>
          <w:highlight w:val="none"/>
          <w:u w:val="single"/>
          <w:shd w:val="clear" w:color="auto" w:fill="auto"/>
          <w:lang w:eastAsia="zh-CN"/>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7.2.2 施工进度计划的修订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发包人和监理人在收到修订的施工进度计划后确认或提出修改意见的期限：</w:t>
      </w:r>
      <w:r>
        <w:rPr>
          <w:rFonts w:hint="eastAsia" w:ascii="宋体" w:hAnsi="宋体" w:eastAsia="宋体" w:cs="宋体"/>
          <w:sz w:val="21"/>
          <w:szCs w:val="21"/>
          <w:highlight w:val="none"/>
          <w:u w:val="single"/>
          <w:shd w:val="clear" w:color="auto" w:fill="auto"/>
          <w:lang w:eastAsia="zh-CN"/>
        </w:rPr>
        <w:t xml:space="preserve">收到修订的施工进度计划后7天内</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7.3 开工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7.3.1 开工准备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关于承包人提交</w:t>
      </w:r>
      <w:r>
        <w:rPr>
          <w:rFonts w:hint="eastAsia" w:ascii="宋体" w:hAnsi="宋体" w:eastAsia="宋体" w:cs="宋体"/>
          <w:color w:val="auto"/>
          <w:sz w:val="21"/>
          <w:szCs w:val="21"/>
          <w:highlight w:val="none"/>
          <w:lang w:eastAsia="zh-CN"/>
        </w:rPr>
        <w:t xml:space="preserve">工程开工报审表的期限：</w:t>
      </w:r>
      <w:r>
        <w:rPr>
          <w:rFonts w:hint="eastAsia" w:ascii="宋体" w:hAnsi="宋体" w:eastAsia="宋体" w:cs="宋体"/>
          <w:b/>
          <w:color w:val="000000"/>
          <w:sz w:val="21"/>
          <w:szCs w:val="32"/>
          <w:highlight w:val="none"/>
          <w:u w:val="single"/>
          <w:lang w:val="en-US" w:eastAsia="zh-CN"/>
        </w:rPr>
        <w:t xml:space="preserve">按发包人要求执行</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关于发包人应完成的其他开工准备工作及期限：</w:t>
      </w:r>
      <w:r>
        <w:rPr>
          <w:rFonts w:hint="eastAsia" w:ascii="宋体" w:hAnsi="宋体" w:eastAsia="宋体" w:cs="宋体"/>
          <w:b/>
          <w:color w:val="000000"/>
          <w:sz w:val="21"/>
          <w:szCs w:val="32"/>
          <w:highlight w:val="none"/>
          <w:u w:val="single"/>
          <w:lang w:val="en-US" w:eastAsia="zh-CN"/>
        </w:rPr>
        <w:t xml:space="preserve">由发包人决定</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关于承包人应完成的其他开工准备工作及期限：</w:t>
      </w:r>
      <w:r>
        <w:rPr>
          <w:rFonts w:hint="eastAsia" w:ascii="宋体" w:hAnsi="宋体" w:eastAsia="宋体" w:cs="宋体"/>
          <w:b/>
          <w:color w:val="000000"/>
          <w:sz w:val="21"/>
          <w:szCs w:val="32"/>
          <w:highlight w:val="none"/>
          <w:u w:val="single"/>
          <w:lang w:val="en-US" w:eastAsia="zh-CN"/>
        </w:rPr>
        <w:t xml:space="preserve">按发包人要求执行</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7.3.2开工通知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因发包人原因造成监理人未能在计划开工日期之日起</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180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天内发出开工通知的，承包人有权提出价格调整要求，或者解除合同。</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b/>
          <w:bCs/>
          <w:sz w:val="21"/>
          <w:szCs w:val="21"/>
          <w:highlight w:val="none"/>
          <w:shd w:val="clear" w:color="auto" w:fill="auto"/>
          <w:lang w:val="en-US" w:eastAsia="zh-CN"/>
        </w:rPr>
        <w:t xml:space="preserve">开工通知发出后，因承包人原因未按合同约定做好开工准备的，或者未按开工通知约定及时进场的，视同承包人违约，发包人有权扣除承包人的全部履约保证金，并终止合同。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7.4 测量放线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lang w:eastAsia="zh-CN"/>
        </w:rPr>
        <w:t xml:space="preserve">承包人进场后开工日期前 7 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u w:val="single"/>
          <w:lang w:eastAsia="zh-CN"/>
        </w:rPr>
        <w:t xml:space="preserve">承包人负责做好保护工作并对其工作失误而造成的事故负赔偿责任。</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7.5 工期延误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7.5.1 因发包人原因导致工期延误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合同工期内如果发生不可抗拒的自然灾害，或因甲方的原因而造成工期滞后的，发包人应书面通知承包人，承包人应积极配合发包人做好施工计划调整，并合理调整人员和机械，工期相应顺延，发包人不承担其他损失。承包人在情况发生后 14 天内，就延误的工期以书面形式向监理工程师提出报告，监理工程师在收到报告后 14 天内予以确认，逾期不予确认也不提出修改意见，视为同意顺延工期。</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u w:val="single"/>
          <w:lang w:eastAsia="zh-CN"/>
        </w:rPr>
        <w:t xml:space="preserve">在施工期间，承包人将做好应急发电设备及临时停水的准备工作，因政府政策性避峰、临时停电、停水原因而造成的相应损失，发包人均不予补偿。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7.5.2 因承包人原因导致工期延误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因承包人原因造成工期延误，逾期竣工违约金的计算方法为：</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eastAsia="宋体" w:cs="宋体"/>
          <w:sz w:val="21"/>
          <w:szCs w:val="21"/>
          <w:highlight w:val="none"/>
          <w:shd w:val="clear" w:color="auto" w:fill="auto"/>
          <w:lang w:val="en-US" w:eastAsia="zh-CN"/>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eastAsia="宋体" w:cs="宋体"/>
          <w:sz w:val="21"/>
          <w:szCs w:val="21"/>
          <w:highlight w:val="none"/>
          <w:shd w:val="clear" w:color="auto" w:fill="auto"/>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sz w:val="21"/>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万元/天向发包人支付违约金；对承包人不能按期竣工的，且拖延工期达到一定期限的（超过 30 天的），除支付约定违约金外，发包人有权解除合同，承包人应按发包人要求退场，并承担发包人的实际损失。承包人支付逾期竣工违约金后，不免除承包人继续完成工程及修补缺陷的义务</w:t>
      </w:r>
      <w:r>
        <w:rPr>
          <w:rFonts w:hint="eastAsia" w:ascii="宋体" w:hAnsi="宋体" w:eastAsia="宋体" w:cs="宋体"/>
          <w:sz w:val="21"/>
          <w:szCs w:val="21"/>
          <w:highlight w:val="none"/>
          <w:shd w:val="clear" w:color="auto" w:fill="auto"/>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因承包人原因造成工期延误，逾期竣工违约金的上限：</w:t>
      </w:r>
      <w:r>
        <w:rPr>
          <w:rFonts w:hint="eastAsia" w:ascii="宋体" w:hAnsi="宋体" w:eastAsia="宋体" w:cs="宋体"/>
          <w:sz w:val="21"/>
          <w:szCs w:val="21"/>
          <w:highlight w:val="none"/>
          <w:u w:val="single"/>
          <w:shd w:val="clear" w:color="auto" w:fill="auto"/>
          <w:lang w:val="en-US" w:eastAsia="zh-CN"/>
        </w:rPr>
        <w:t xml:space="preserve">无上限</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sz w:val="21"/>
          <w:szCs w:val="21"/>
          <w:highlight w:val="none"/>
          <w:u w:val="single"/>
          <w:shd w:val="clear" w:color="auto" w:fill="auto"/>
          <w:lang w:eastAsia="zh-CN"/>
        </w:rPr>
        <w:t xml:space="preserve">承包人支付逾期竣工违约金后，不免除承包人继续完成工程及修补缺陷的义务</w:t>
      </w:r>
      <w:r>
        <w:rPr>
          <w:rFonts w:hint="eastAsia" w:ascii="宋体" w:hAnsi="宋体" w:eastAsia="宋体" w:cs="宋体"/>
          <w:sz w:val="21"/>
          <w:szCs w:val="21"/>
          <w:highlight w:val="none"/>
          <w:shd w:val="clear" w:color="auto" w:fill="auto"/>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7.6 不利物质条件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不利物质条件的其他情形和有关约定：</w:t>
      </w:r>
      <w:r>
        <w:rPr>
          <w:rFonts w:hint="eastAsia" w:ascii="宋体" w:hAnsi="宋体" w:eastAsia="宋体" w:cs="宋体"/>
          <w:sz w:val="21"/>
          <w:szCs w:val="21"/>
          <w:highlight w:val="none"/>
          <w:u w:val="single"/>
          <w:shd w:val="clear" w:color="auto" w:fill="auto"/>
          <w:lang w:eastAsia="zh-CN"/>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宋体"/>
          <w:sz w:val="21"/>
          <w:szCs w:val="21"/>
          <w:highlight w:val="none"/>
          <w:u w:val="single"/>
          <w:shd w:val="clear" w:color="auto" w:fill="auto"/>
          <w:lang w:val="en-US" w:eastAsia="zh-CN"/>
        </w:rPr>
        <w:t xml:space="preserve">费用已综合考虑在合同价款中</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7.7异常恶劣的气候条件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发包人和承包人同意以下情形视为异常恶劣的气候条件：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lang w:eastAsia="zh-CN"/>
        </w:rPr>
        <w:t xml:space="preserve">(1）日降雨量大于50mm的雨日超过1天；</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lang w:eastAsia="zh-CN"/>
        </w:rPr>
        <w:t xml:space="preserve">(2）6级以上台风灾害；</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lang w:eastAsia="zh-CN"/>
        </w:rPr>
        <w:t xml:space="preserve">(3）日气温超过38℃的高温大于3天；</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lang w:eastAsia="zh-CN"/>
        </w:rPr>
        <w:t xml:space="preserve">(4）日气温低于-20℃的严寒大于3天；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sz w:val="21"/>
          <w:szCs w:val="21"/>
          <w:highlight w:val="none"/>
          <w:u w:val="single"/>
          <w:shd w:val="clear" w:color="auto" w:fill="auto"/>
          <w:lang w:eastAsia="zh-CN"/>
        </w:rPr>
        <w:t xml:space="preserve">(5）造成工程损坏的冰雹和大雪灾害：日降雪量10mm及以上。</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7.9 提前竣工的奖励</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7.9.2提前竣工的奖励：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7.10补充条款：</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承包人应当按照发包人书面指定的开工日期开工。承包人不能按时开工，应当不迟于发包人通知的开工日期前 3 天，以书面形式向发包人提出延期开工的理由和要求。发包人代表应当在接到延期开工申请后的 48 小时内以书面形式答复承包人。发包人在接到延期开工申请后 48 小时内不答复，视为同意承包人要求，工期相应顺延。发包人不同意延期要求或承包人未在规定时间内提出延期开工要求，工期不予顺延。</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开工前承包人对施工图纸认真核查，积极配合发包人组织的施工图纸交底及会审工作，指出图纸上任何不符施工常规、惯例或规范之处，以及设计图纸中错、漏、各专业不符问题。如因承包人未能在施工该道工序提前 10 日协调解决好此类矛盾、问题而造成工程费用增加和工期延误，承包人承担全部责任。</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合同总价已包括必须的加班工作以使本工程能在竣工之日前完成。以后补偿加班费的要求将不获考虑。</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根据施工现场等实际需要，对施工现场布置进行调整和整修、对设计图纸进行变更，承包人应无条件给予配合执行，并在发包人规定的时间内完成，否则，每逾期一日，承包人应向发包人支付人民币 2 万元违约金，并限时完成指令。</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8. 材料与设备</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8.2 承包人采购材料与工程设备</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8.2.1 承包人负责采购材料、工程设备的，应按照设计和有关标准要求采购，并提供产品合格证明及出厂证明，对材料、工程设备质量负责。</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8.2.2 工程施工中，承包人自行采购的主要材料设备的价格、档次、品牌、规格、型号、生产厂家等须经监理工程师和发包人认可并签发认购单后方可采购使用，否则竣工结算时发包人可不予结算，由此造成的损失由承包人自负。承包人必须按招标文件要求及投标书中标明的材料品牌、产地、规格、颜色等进行采购，发包人可在材料的同档次内根据实际需要进行调整，但价格不予调整。</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8.4材料与工程设备的保管与使用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8.4.1发包人供应的材料设备的保管费用的承担：</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甲供材料的卸车费、堆放、保管等由承包人负责，材料运到现场后的保管及安装过程中的损耗由承包人负责，相关费用已包含在合同总价中</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8.6 样品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8.6.1样品的报送与封存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需要承包人报送样品的材料或工程设备，样品的种类、名称、规格、数量要求：</w:t>
      </w:r>
      <w:r>
        <w:rPr>
          <w:rFonts w:hint="eastAsia" w:ascii="宋体" w:hAnsi="宋体" w:eastAsia="宋体" w:cs="宋体"/>
          <w:color w:val="auto"/>
          <w:sz w:val="21"/>
          <w:szCs w:val="21"/>
          <w:highlight w:val="none"/>
          <w:u w:val="single"/>
          <w:lang w:val="en-US" w:eastAsia="zh-CN"/>
        </w:rPr>
        <w:t xml:space="preserve">有品牌要求的材料设备按发包人需求报送样品，并经发包人、监理人、设计单位、使用单位等共同确定后封样，大批量采购和施工严格按照封样样品执行，如有差异造成返工的工期延误和费用损失，有承包人自行承担，相关送样封样相关费用包含在签约合同价中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8.8 施工设备和临时设施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8.8.1 承包人提供的施工设备和临时设施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关于修建临时设施费用承担的约定：</w:t>
      </w:r>
      <w:r>
        <w:rPr>
          <w:rFonts w:hint="eastAsia" w:ascii="宋体" w:hAnsi="宋体" w:eastAsia="宋体" w:cs="宋体"/>
          <w:sz w:val="21"/>
          <w:szCs w:val="21"/>
          <w:highlight w:val="none"/>
          <w:u w:val="single"/>
          <w:shd w:val="clear" w:color="auto" w:fill="auto"/>
          <w:lang w:val="en-US" w:eastAsia="zh-CN"/>
        </w:rPr>
        <w:t xml:space="preserve">承包人负责施工临时设施、环保及环卫的相关手续由承包人办理报批手续，并承担与之相关费用</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临时设施包括但不限于：生活区设施、办公区设施、场地硬化、现场围挡。</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9. 试验与检验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9.1试验设备与试验人员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9.1.2 试验设备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施工现场需要配置的试验场所：</w:t>
      </w:r>
      <w:r>
        <w:rPr>
          <w:rFonts w:hint="eastAsia" w:ascii="宋体" w:hAnsi="宋体" w:eastAsia="宋体" w:cs="宋体"/>
          <w:b/>
          <w:color w:val="000000"/>
          <w:sz w:val="21"/>
          <w:szCs w:val="32"/>
          <w:highlight w:val="none"/>
          <w:u w:val="single"/>
          <w:lang w:val="en-US" w:eastAsia="zh-CN"/>
        </w:rPr>
        <w:t xml:space="preserve">由承包人提供</w:t>
      </w:r>
      <w:r>
        <w:rPr>
          <w:rFonts w:hint="eastAsia" w:ascii="宋体" w:hAnsi="宋体" w:eastAsia="宋体" w:cs="宋体"/>
          <w:color w:val="auto"/>
          <w:sz w:val="21"/>
          <w:szCs w:val="21"/>
          <w:highlight w:val="none"/>
          <w:lang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施工现场需要配备的试验设备：</w:t>
      </w:r>
      <w:r>
        <w:rPr>
          <w:rFonts w:hint="eastAsia" w:ascii="宋体" w:hAnsi="宋体" w:eastAsia="宋体" w:cs="宋体"/>
          <w:b/>
          <w:color w:val="000000"/>
          <w:sz w:val="21"/>
          <w:szCs w:val="32"/>
          <w:highlight w:val="none"/>
          <w:u w:val="single"/>
          <w:lang w:val="en-US" w:eastAsia="zh-CN"/>
        </w:rPr>
        <w:t xml:space="preserve">由承包人提供</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施工现场需要具备的其他试验条件：</w:t>
      </w:r>
      <w:r>
        <w:rPr>
          <w:rFonts w:hint="eastAsia" w:ascii="宋体" w:hAnsi="宋体" w:eastAsia="宋体" w:cs="宋体"/>
          <w:b/>
          <w:color w:val="000000"/>
          <w:sz w:val="21"/>
          <w:szCs w:val="32"/>
          <w:highlight w:val="none"/>
          <w:u w:val="single"/>
          <w:lang w:val="en-US" w:eastAsia="zh-CN"/>
        </w:rPr>
        <w:t xml:space="preserve">由承包人提供</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试验与检验费用</w:t>
      </w:r>
      <w:r>
        <w:rPr>
          <w:rFonts w:hint="eastAsia" w:ascii="宋体" w:hAnsi="宋体" w:eastAsia="宋体" w:cs="宋体"/>
          <w:color w:val="auto"/>
          <w:sz w:val="21"/>
          <w:szCs w:val="21"/>
          <w:highlight w:val="none"/>
          <w:u w:val="single"/>
          <w:lang w:eastAsia="zh-CN"/>
        </w:rPr>
        <w:t xml:space="preserve">由承包人承担</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9.4 现场工艺试验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现场工艺试验的有关约定：</w:t>
      </w:r>
      <w:r>
        <w:rPr>
          <w:rFonts w:hint="eastAsia" w:ascii="宋体" w:hAnsi="宋体" w:eastAsia="宋体" w:cs="宋体"/>
          <w:b/>
          <w:color w:val="000000"/>
          <w:sz w:val="21"/>
          <w:szCs w:val="32"/>
          <w:highlight w:val="none"/>
          <w:u w:val="single"/>
          <w:lang w:eastAsia="zh-CN"/>
        </w:rPr>
        <w:t xml:space="preserve">根据现场实际施工需求</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10. 变更</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10.1变更的范围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工程变更：</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10.1.1 下列事项引起的计量与计价风险应由发包人承担，承包人的投标报价可不考虑，发包人应按《建设工程工程量清单计价标准》（GB/T50500-2024）相关规定及时调整相应的合同价款，事项影响工期变化，并符合合同约定工期调整的，调整合同工期。因承包人原因引起工期延误及其费用增加 (减少) 的，按《建设工程工程量清单计价标准》（GB/T50500-2024）相关规定执行：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1 采用单价合同的工程，发包人提供的除措施项目清单外的项目清单存在工程量清单缺陷；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2 发包人提供的工程项目原始数据和基准资料错误；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3 发包人批准的工程变更；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4 发包人要求的赶工、提前竣工、停工或暂缓施工；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5 法律法规与政策性变化；</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6 超出招标文件规定承包人应承担风险范围和幅度，以及《建设工程工程量清单计价标准》（GB/T50500-2024）规定市场物价变动应予调整的物价变化范围和波动幅度；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7 其他应当由发包人承担责任的事项。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10.1.2 下列事项引起的计量与计价风险应由承包人承担，承包人在投标报价中应予考虑，因其引起的合同价格和(或)工期变化应视为已包含在合同总价及合同工期内，除合同另有约定外，合同价格和工期不应予调整。因发包人原因引起工期延误，按合同约定应予批准工期延长和(或)其引起的费用增加(减少)的，按《建设工程工程量清单计价标准》（GB/T50500-2024）相关规定执行：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1 措施项目清单的准确性及完整性；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2 采用单价合同的工程，承包人为完成工程量清单及其项目特征所说明的工程、国家及行业工程量计算标准中工作内容说明的所有工作所需费用；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3 承包人因自身原因引起实施方案变化引起的费用调整；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4 承包人因施工机具使用、施工技术应用以及组织管理水平等自身原因造成的施工费用增加；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5 承包人因自身原因引起的赶工、停工或暂缓施工； </w:t>
      </w:r>
      <w:r/>
    </w:p>
    <w:p>
      <w:pPr>
        <w:ind w:left="0" w:right="0" w:firstLine="440"/>
        <w:jc w:val="left"/>
        <w:keepLines w:val="0"/>
        <w:keepNext w:val="0"/>
        <w:pageBreakBefore w:val="0"/>
        <w:spacing w:line="360" w:lineRule="auto"/>
        <w:widowControl w:val="off"/>
        <w:rPr>
          <w:rFonts w:hint="eastAsia" w:ascii="宋体" w:hAnsi="宋体" w:eastAsia="宋体" w:cs="宋体"/>
          <w:b/>
          <w:bCs/>
          <w:sz w:val="22"/>
          <w:szCs w:val="21"/>
          <w:highlight w:val="none"/>
          <w:u w:val="single"/>
          <w:shd w:val="clear" w:color="auto" w:fill="auto"/>
          <w:lang w:val="en-US" w:eastAsia="zh-CN"/>
        </w:rPr>
      </w:pPr>
      <w:r>
        <w:rPr>
          <w:rFonts w:hint="eastAsia" w:ascii="宋体" w:hAnsi="宋体" w:eastAsia="宋体" w:cs="宋体"/>
          <w:b/>
          <w:bCs/>
          <w:sz w:val="22"/>
          <w:szCs w:val="21"/>
          <w:highlight w:val="none"/>
          <w:u w:val="single"/>
          <w:shd w:val="clear" w:color="auto" w:fill="auto"/>
          <w:lang w:val="en-US" w:eastAsia="zh-CN"/>
        </w:rPr>
        <w:t xml:space="preserve">6 未超出招标文件、合同约定物价变化范围和波动幅度的市场物价变动； </w:t>
      </w:r>
      <w:r/>
    </w:p>
    <w:p>
      <w:pPr>
        <w:ind w:firstLine="44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
          <w:bCs/>
          <w:sz w:val="22"/>
          <w:szCs w:val="21"/>
          <w:highlight w:val="none"/>
          <w:u w:val="single"/>
          <w:shd w:val="clear" w:color="auto" w:fill="auto"/>
          <w:lang w:val="en-US" w:eastAsia="zh-CN"/>
        </w:rPr>
        <w:t xml:space="preserve">7 其他应当由承包人承担责任的事项。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10.4 变更估价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10.4.1 变更估价原则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关于变更估价的约定：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）相同施工条件下实施相同项目特征的清单项目，应采用相应的合同单价；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）相同施工条件下实施类似项目特征的清单项目或类似施工条件下实施相同项目特征的清单项目，应采用类似清单项目的合同单价换算调整后的综合单价；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）相同施工条件下实施不同项目特征的清单项目或不同施工条件下实施相同项目特征的清单项目，可依据工程实施情况，结合类似项目的合同单价计价规则及报价水平，协商确定市场合理的综合单价；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）不同施工条件下实施不同项目特征的清单项目，可依据工程实施情况，结合同类工程类似清单项目的综合单价，协商确定市场合理的综合单价；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）因减少或取消清单项目的工程变更显著改变了实施中的工程施工条件，可根据实施工程的具体情况、市场价格、合同单价计价规则及报价水平协商确定工程变更的综合单价。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u w:val="single"/>
          <w:lang w:val="en-US" w:eastAsia="zh-CN"/>
        </w:rPr>
        <w:t xml:space="preserve">本合同未约定的其他变更事宜，</w:t>
      </w:r>
      <w:r>
        <w:rPr>
          <w:rFonts w:hint="eastAsia" w:ascii="宋体" w:hAnsi="宋体" w:eastAsia="宋体" w:cs="宋体"/>
          <w:b/>
          <w:bCs/>
          <w:color w:val="auto"/>
          <w:sz w:val="21"/>
          <w:szCs w:val="21"/>
          <w:highlight w:val="none"/>
          <w:u w:val="single"/>
          <w:shd w:val="clear" w:color="auto" w:fill="auto"/>
          <w:lang w:val="en-US" w:eastAsia="zh-CN"/>
        </w:rPr>
        <w:t xml:space="preserve">执行GB/T 50500-2024版</w:t>
      </w:r>
      <w:r>
        <w:rPr>
          <w:rFonts w:hint="eastAsia" w:ascii="宋体" w:hAnsi="宋体" w:eastAsia="宋体" w:cs="宋体"/>
          <w:b/>
          <w:color w:val="auto"/>
          <w:sz w:val="21"/>
          <w:szCs w:val="32"/>
          <w:highlight w:val="none"/>
          <w:u w:val="single"/>
          <w:lang w:val="en-US" w:eastAsia="zh-CN"/>
        </w:rPr>
        <w:t xml:space="preserve">《建设工程工程量清单计价标准》</w:t>
      </w:r>
      <w:r>
        <w:rPr>
          <w:rFonts w:hint="eastAsia" w:ascii="宋体" w:hAnsi="宋体" w:eastAsia="宋体" w:cs="宋体"/>
          <w:b/>
          <w:bCs/>
          <w:color w:val="auto"/>
          <w:sz w:val="21"/>
          <w:szCs w:val="21"/>
          <w:highlight w:val="none"/>
          <w:u w:val="single"/>
          <w:shd w:val="clear" w:color="auto" w:fill="auto"/>
          <w:lang w:val="en-US" w:eastAsia="zh-CN"/>
        </w:rPr>
        <w:t xml:space="preserve">、配套计算标准及现行造价管理相关文件</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10.5承包人的合理化建议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监理人审查承包人合理化建议的期限：</w:t>
      </w:r>
      <w:r>
        <w:rPr>
          <w:rFonts w:hint="eastAsia" w:ascii="宋体" w:hAnsi="宋体" w:eastAsia="宋体" w:cs="宋体"/>
          <w:sz w:val="21"/>
          <w:szCs w:val="21"/>
          <w:highlight w:val="none"/>
          <w:u w:val="single"/>
          <w:shd w:val="clear" w:color="auto" w:fill="auto"/>
          <w:lang w:eastAsia="zh-CN"/>
        </w:rPr>
        <w:t xml:space="preserve">收到承包人提交的合理化建议后7日内</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发包人审批承包人合理化建议的期限：</w:t>
      </w:r>
      <w:r>
        <w:rPr>
          <w:rFonts w:hint="eastAsia" w:ascii="宋体" w:hAnsi="宋体" w:eastAsia="宋体" w:cs="宋体"/>
          <w:sz w:val="21"/>
          <w:szCs w:val="21"/>
          <w:highlight w:val="none"/>
          <w:u w:val="single"/>
          <w:shd w:val="clear" w:color="auto" w:fill="auto"/>
          <w:lang w:eastAsia="zh-CN"/>
        </w:rPr>
        <w:t xml:space="preserve">收到承包人提交的合理化建议后7日内</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10.7 暂估价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暂估价材料</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工程设备</w:t>
      </w:r>
      <w:r>
        <w:rPr>
          <w:rFonts w:hint="eastAsia" w:cs="宋体"/>
          <w:color w:val="auto"/>
          <w:sz w:val="21"/>
          <w:szCs w:val="21"/>
          <w:highlight w:val="none"/>
          <w:lang w:val="en-US" w:eastAsia="zh-CN"/>
        </w:rPr>
        <w:t xml:space="preserve">和专业工程暂估价</w:t>
      </w:r>
      <w:r>
        <w:rPr>
          <w:rFonts w:hint="eastAsia" w:ascii="宋体" w:hAnsi="宋体" w:eastAsia="宋体" w:cs="宋体"/>
          <w:color w:val="auto"/>
          <w:sz w:val="21"/>
          <w:szCs w:val="21"/>
          <w:highlight w:val="none"/>
          <w:lang w:eastAsia="zh-CN"/>
        </w:rPr>
        <w:t xml:space="preserve">的明细详见</w:t>
      </w:r>
      <w:r>
        <w:rPr>
          <w:rFonts w:hint="eastAsia" w:cs="宋体"/>
          <w:color w:val="auto"/>
          <w:sz w:val="21"/>
          <w:szCs w:val="21"/>
          <w:highlight w:val="none"/>
          <w:lang w:val="en-US" w:eastAsia="zh-CN"/>
        </w:rPr>
        <w:t xml:space="preserve">招标工程量清单</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10.7.1 依法必须招标的暂估价项目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对于依法必须招标的暂估价项目的确认和批准采取第</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种方式确定。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第 1 种方式：对于依法必须招标的暂估价项目，由承包人招标，对该暂估价项目的确认和批准按照以下约定执行：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（1）承包人应当根据施工进度计划，在招标工作启动前 14 天将招标方案通过监理人报送发包人审查，发包人应当在收到承包人报送的招标方案后 7 天内批准或提出修改意见。承包人应当按照经过发包人批准的招标方案开展招标工作；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（2）承包人应当根据施工进度计划，提前 14 天将招标文件通过监理人报送发包人审批，发包人应当在收到承包人报送的相关文件后 7 天内完成审批或提出修改意见；发包人有权确定招标控制价并按照法律规定参加评标；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（3）承包人与供应商、分包人在签订暂估价合同前，应当提前 7 天将确定的中标候选供应商或中标候选分包人的资料报送发包人，发包人应在收到资料后 3 天内与承包人共同确定中标人；承包人应当在签订合同后 7 天内，将暂估价合同副本报送发包人留存。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第 2 种方式：对于依法必须招标的暂估价项目，由发包人和承包人共同招标确定暂估价供应商或分包人的，承包人应按照施工进度计划，在招标工作启动前 14 天通知发包人，并提交暂估价招标方案和工作分工。发包人应在收到后 7 天内确认。确定中标人后，由发包人、承包人与中标人共同签订暂估价合同。</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lang w:eastAsia="zh-CN"/>
        </w:rPr>
        <w:t xml:space="preserve">10.7.2 不属于依法必须招标的</w:t>
      </w:r>
      <w:r>
        <w:rPr>
          <w:rFonts w:hint="eastAsia" w:cs="宋体"/>
          <w:b w:val="0"/>
          <w:bCs w:val="0"/>
          <w:color w:val="auto"/>
          <w:sz w:val="21"/>
          <w:szCs w:val="21"/>
          <w:highlight w:val="none"/>
          <w:lang w:val="en-US" w:eastAsia="zh-CN"/>
        </w:rPr>
        <w:t xml:space="preserve">专业工程</w:t>
      </w:r>
      <w:r>
        <w:rPr>
          <w:rFonts w:hint="eastAsia" w:ascii="宋体" w:hAnsi="宋体" w:eastAsia="宋体" w:cs="宋体"/>
          <w:b w:val="0"/>
          <w:bCs w:val="0"/>
          <w:color w:val="auto"/>
          <w:sz w:val="21"/>
          <w:szCs w:val="21"/>
          <w:highlight w:val="none"/>
          <w:lang w:eastAsia="zh-CN"/>
        </w:rPr>
        <w:t xml:space="preserve">暂估价项目</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lang w:eastAsia="zh-CN"/>
        </w:rPr>
        <w:t xml:space="preserve">对于不属于依法必须招标的</w:t>
      </w:r>
      <w:r>
        <w:rPr>
          <w:rFonts w:hint="eastAsia" w:cs="宋体"/>
          <w:b w:val="0"/>
          <w:bCs w:val="0"/>
          <w:color w:val="auto"/>
          <w:sz w:val="21"/>
          <w:szCs w:val="21"/>
          <w:highlight w:val="none"/>
          <w:lang w:val="en-US" w:eastAsia="zh-CN"/>
        </w:rPr>
        <w:t xml:space="preserve">专业工程</w:t>
      </w:r>
      <w:r>
        <w:rPr>
          <w:rFonts w:hint="eastAsia" w:ascii="宋体" w:hAnsi="宋体" w:eastAsia="宋体" w:cs="宋体"/>
          <w:b w:val="0"/>
          <w:bCs w:val="0"/>
          <w:color w:val="auto"/>
          <w:sz w:val="21"/>
          <w:szCs w:val="21"/>
          <w:highlight w:val="none"/>
          <w:lang w:eastAsia="zh-CN"/>
        </w:rPr>
        <w:t xml:space="preserve">暂估价项目的确认和批准采取第</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cs="宋体"/>
          <w:b w:val="0"/>
          <w:bCs w:val="0"/>
          <w:color w:val="auto"/>
          <w:sz w:val="21"/>
          <w:szCs w:val="21"/>
          <w:highlight w:val="none"/>
          <w:u w:val="single"/>
          <w:lang w:val="en-US" w:eastAsia="zh-CN"/>
        </w:rPr>
        <w:t xml:space="preserve">1</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lang w:eastAsia="zh-CN"/>
        </w:rPr>
        <w:t xml:space="preserve">种方式确定。</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lang w:eastAsia="zh-CN"/>
        </w:rPr>
        <w:t xml:space="preserve">第 1 种方式：对于不属于依法必须招标的</w:t>
      </w:r>
      <w:r>
        <w:rPr>
          <w:rFonts w:hint="eastAsia" w:cs="宋体"/>
          <w:b w:val="0"/>
          <w:bCs w:val="0"/>
          <w:color w:val="auto"/>
          <w:sz w:val="21"/>
          <w:szCs w:val="21"/>
          <w:highlight w:val="none"/>
          <w:lang w:val="en-US" w:eastAsia="zh-CN"/>
        </w:rPr>
        <w:t xml:space="preserve">专业工程</w:t>
      </w:r>
      <w:r>
        <w:rPr>
          <w:rFonts w:hint="eastAsia" w:ascii="宋体" w:hAnsi="宋体" w:eastAsia="宋体" w:cs="宋体"/>
          <w:b w:val="0"/>
          <w:bCs w:val="0"/>
          <w:color w:val="auto"/>
          <w:sz w:val="21"/>
          <w:szCs w:val="21"/>
          <w:highlight w:val="none"/>
          <w:lang w:eastAsia="zh-CN"/>
        </w:rPr>
        <w:t xml:space="preserve">暂估价项目，按本项约定确认和批准：</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yellow"/>
          <w:lang w:eastAsia="zh-CN"/>
        </w:rPr>
        <w:outlineLvl w:val="9"/>
      </w:pPr>
      <w:r>
        <w:rPr>
          <w:rFonts w:hint="eastAsia" w:ascii="宋体" w:hAnsi="宋体" w:eastAsia="宋体" w:cs="宋体"/>
          <w:b w:val="0"/>
          <w:bCs w:val="0"/>
          <w:color w:val="auto"/>
          <w:sz w:val="21"/>
          <w:szCs w:val="21"/>
          <w:highlight w:val="none"/>
          <w:lang w:eastAsia="zh-CN"/>
        </w:rPr>
        <w:t xml:space="preserve">承包人应根据施工进度计划，在</w:t>
      </w:r>
      <w:r>
        <w:rPr>
          <w:rFonts w:hint="eastAsia" w:cs="宋体"/>
          <w:b w:val="0"/>
          <w:bCs w:val="0"/>
          <w:color w:val="auto"/>
          <w:sz w:val="21"/>
          <w:szCs w:val="21"/>
          <w:highlight w:val="none"/>
          <w:lang w:val="en-US" w:eastAsia="zh-CN"/>
        </w:rPr>
        <w:t xml:space="preserve">专业工程</w:t>
      </w:r>
      <w:r>
        <w:rPr>
          <w:rFonts w:hint="eastAsia" w:ascii="宋体" w:hAnsi="宋体" w:eastAsia="宋体" w:cs="宋体"/>
          <w:b w:val="0"/>
          <w:bCs w:val="0"/>
          <w:color w:val="auto"/>
          <w:sz w:val="21"/>
          <w:szCs w:val="21"/>
          <w:highlight w:val="none"/>
          <w:lang w:eastAsia="zh-CN"/>
        </w:rPr>
        <w:t xml:space="preserve">暂估价项目</w:t>
      </w:r>
      <w:r>
        <w:rPr>
          <w:rFonts w:hint="eastAsia" w:cs="宋体"/>
          <w:b w:val="0"/>
          <w:bCs w:val="0"/>
          <w:color w:val="auto"/>
          <w:sz w:val="21"/>
          <w:szCs w:val="21"/>
          <w:highlight w:val="none"/>
          <w:lang w:val="en-US" w:eastAsia="zh-CN"/>
        </w:rPr>
        <w:t xml:space="preserve">实施之前，与监理人、发包人确认具体实施的工程量及单价，经发包人书面同意后按发包人要求进行施工。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第 2 种方式：承包人按照第 10.7.1 项〔依法必须招标的暂估价项目〕约定的第 2 种方式确定暂估价项目。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第3种方式：</w:t>
      </w:r>
      <w:r>
        <w:rPr>
          <w:rFonts w:hint="eastAsia" w:ascii="宋体" w:hAnsi="宋体" w:eastAsia="宋体" w:cs="宋体"/>
          <w:color w:val="auto"/>
          <w:sz w:val="21"/>
          <w:szCs w:val="21"/>
          <w:highlight w:val="none"/>
          <w:lang w:eastAsia="zh-CN"/>
        </w:rPr>
        <w:t xml:space="preserve">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承包人直接实施的暂估价项目的约定：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合同当事人关于暂列金额使用的约定：</w:t>
      </w:r>
      <w:r>
        <w:rPr>
          <w:rFonts w:hint="eastAsia" w:ascii="宋体" w:hAnsi="宋体" w:eastAsia="宋体" w:cs="宋体"/>
          <w:b/>
          <w:color w:val="000000"/>
          <w:sz w:val="21"/>
          <w:szCs w:val="32"/>
          <w:highlight w:val="none"/>
          <w:u w:val="single"/>
          <w:lang w:eastAsia="zh-CN"/>
        </w:rPr>
        <w:t xml:space="preserve">暂列金额应按照发包人的要求使用</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11. 价格调整</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11.1 市场价格波动引起的调整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市场价格波动是否调整合同价格的约定：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不调整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12. 合同价格、计量与支付</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12.1 合同价格形式</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1.单价合同。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采用</w:t>
      </w:r>
      <w:r>
        <w:rPr>
          <w:rFonts w:hint="eastAsia" w:ascii="宋体" w:hAnsi="宋体" w:eastAsia="宋体" w:cs="宋体"/>
          <w:color w:val="auto"/>
          <w:sz w:val="21"/>
          <w:szCs w:val="21"/>
          <w:highlight w:val="none"/>
          <w:u w:val="single"/>
          <w:lang w:eastAsia="zh-CN"/>
        </w:rPr>
        <w:t xml:space="preserve">单价合同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合同总价应包括按招标文件规定完成合同工程工程量清单所需的全部费用。工程量清单中的分部分项工程项目清单存在缺陷的，按照 2024 版计价和计算标准规定调整合同价格。已标价工程量清单作为合同文件的组成部分，合同单价可用于合同价格调整的计价，但已标价工程量清单中以项计价的分部分项工程项目清单和措施项目清单，按总价合同的相关规定计价。</w:t>
      </w:r>
      <w:r/>
    </w:p>
    <w:p>
      <w:pPr>
        <w:ind w:left="0" w:right="0" w:firstLine="420"/>
        <w:jc w:val="left"/>
        <w:keepLines w:val="0"/>
        <w:keepNext w:val="0"/>
        <w:pageBreakBefore w:val="0"/>
        <w:spacing w:line="360" w:lineRule="auto"/>
        <w:widowControl w:val="off"/>
        <w:rPr>
          <w:rFonts w:hint="eastAsia" w:ascii="宋体" w:hAnsi="宋体" w:eastAsia="宋体" w:cs="宋体"/>
          <w:sz w:val="21"/>
          <w:szCs w:val="32"/>
          <w:highlight w:val="none"/>
          <w:shd w:val="clear" w:color="auto" w:fill="auto"/>
          <w:lang w:eastAsia="zh-CN"/>
        </w:rPr>
      </w:pPr>
      <w:r>
        <w:rPr>
          <w:rFonts w:hint="eastAsia" w:ascii="宋体" w:hAnsi="宋体" w:eastAsia="宋体" w:cs="宋体"/>
          <w:sz w:val="21"/>
          <w:szCs w:val="32"/>
          <w:highlight w:val="none"/>
          <w:shd w:val="clear" w:color="auto" w:fill="auto"/>
          <w:lang w:eastAsia="zh-CN"/>
        </w:rPr>
        <w:t xml:space="preserve">综合单价包含的风险范围：</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承包人风险：</w:t>
      </w:r>
      <w:r>
        <w:rPr>
          <w:rFonts w:hint="eastAsia" w:ascii="宋体" w:hAnsi="宋体" w:eastAsia="宋体" w:cs="宋体"/>
          <w:b/>
          <w:color w:val="000000"/>
          <w:sz w:val="21"/>
          <w:szCs w:val="32"/>
          <w:highlight w:val="none"/>
          <w:u w:val="single"/>
          <w:lang w:eastAsia="zh-CN"/>
        </w:rPr>
        <w:t xml:space="preserve">1.各类人工、材料、机械的市场风险；2.为完成本工程所承担的施工期间除不可抗力、发包人风险以外的其他一切风险。</w:t>
      </w:r>
      <w:r/>
    </w:p>
    <w:p>
      <w:pPr>
        <w:ind w:left="0" w:right="0" w:firstLine="420"/>
        <w:jc w:val="left"/>
        <w:keepLines w:val="0"/>
        <w:keepNext w:val="0"/>
        <w:pageBreakBefore w:val="0"/>
        <w:spacing w:line="360" w:lineRule="auto"/>
        <w:widowControl w:val="off"/>
        <w:rPr>
          <w:rFonts w:hint="eastAsia" w:ascii="宋体" w:hAnsi="宋体" w:eastAsia="宋体" w:cs="宋体"/>
          <w:sz w:val="21"/>
          <w:szCs w:val="32"/>
          <w:highlight w:val="none"/>
          <w:shd w:val="clear" w:color="auto" w:fill="auto"/>
          <w:lang w:eastAsia="zh-CN"/>
        </w:rPr>
      </w:pPr>
      <w:r>
        <w:rPr>
          <w:rFonts w:hint="eastAsia" w:ascii="宋体" w:hAnsi="宋体" w:eastAsia="宋体" w:cs="宋体"/>
          <w:color w:val="000000"/>
          <w:sz w:val="21"/>
          <w:szCs w:val="21"/>
          <w:highlight w:val="none"/>
          <w:lang w:eastAsia="zh-CN"/>
        </w:rPr>
        <w:t xml:space="preserve">发包人风险：</w:t>
      </w:r>
      <w:r>
        <w:rPr>
          <w:rFonts w:hint="eastAsia" w:ascii="宋体" w:hAnsi="宋体" w:eastAsia="宋体" w:cs="宋体"/>
          <w:b/>
          <w:color w:val="000000"/>
          <w:sz w:val="21"/>
          <w:szCs w:val="32"/>
          <w:highlight w:val="none"/>
          <w:u w:val="single"/>
          <w:lang w:eastAsia="zh-CN"/>
        </w:rPr>
        <w:t xml:space="preserve">除承包人风险外的国家法律、法规、规章发生变化</w:t>
      </w:r>
      <w:r>
        <w:rPr>
          <w:rFonts w:hint="eastAsia" w:ascii="宋体" w:hAnsi="宋体" w:eastAsia="宋体" w:cs="宋体"/>
          <w:color w:val="000000"/>
          <w:sz w:val="21"/>
          <w:szCs w:val="21"/>
          <w:highlight w:val="none"/>
          <w:lang w:eastAsia="zh-CN"/>
        </w:rPr>
        <w:t xml:space="preserve">。</w:t>
      </w:r>
      <w:r/>
    </w:p>
    <w:p>
      <w:pPr>
        <w:ind w:left="0" w:right="0" w:firstLine="420"/>
        <w:jc w:val="left"/>
        <w:keepLines w:val="0"/>
        <w:keepNext w:val="0"/>
        <w:pageBreakBefore w:val="0"/>
        <w:spacing w:line="360" w:lineRule="auto"/>
        <w:widowControl w:val="off"/>
        <w:rPr>
          <w:rFonts w:hint="eastAsia" w:ascii="宋体" w:hAnsi="宋体" w:eastAsia="宋体" w:cs="宋体"/>
          <w:sz w:val="21"/>
          <w:szCs w:val="32"/>
          <w:highlight w:val="none"/>
          <w:shd w:val="clear" w:color="auto" w:fill="auto"/>
          <w:lang w:eastAsia="zh-CN"/>
        </w:rPr>
      </w:pPr>
      <w:r>
        <w:rPr>
          <w:rFonts w:hint="eastAsia" w:ascii="宋体" w:hAnsi="宋体" w:eastAsia="宋体" w:cs="宋体"/>
          <w:sz w:val="21"/>
          <w:szCs w:val="32"/>
          <w:highlight w:val="none"/>
          <w:shd w:val="clear" w:color="auto" w:fill="auto"/>
          <w:lang w:eastAsia="zh-CN"/>
        </w:rPr>
        <w:t xml:space="preserve">风险费用的计算方法：</w:t>
      </w:r>
      <w:r>
        <w:rPr>
          <w:rFonts w:hint="eastAsia" w:ascii="宋体" w:hAnsi="宋体" w:eastAsia="宋体" w:cs="宋体"/>
          <w:sz w:val="21"/>
          <w:szCs w:val="32"/>
          <w:highlight w:val="none"/>
          <w:u w:val="single"/>
          <w:shd w:val="clear" w:color="auto" w:fill="auto"/>
          <w:lang w:eastAsia="zh-CN"/>
        </w:rPr>
        <w:t xml:space="preserve">承包人投标时应自行充分考虑风险，除不可抗力及发包人风险外，今后不做调整。本工程主要材料风险</w:t>
      </w:r>
      <w:r>
        <w:rPr>
          <w:rFonts w:hint="eastAsia" w:ascii="宋体" w:hAnsi="宋体" w:eastAsia="宋体" w:cs="宋体"/>
          <w:b w:val="0"/>
          <w:bCs w:val="0"/>
          <w:sz w:val="21"/>
          <w:szCs w:val="32"/>
          <w:highlight w:val="none"/>
          <w:u w:val="single"/>
          <w:shd w:val="clear" w:color="auto" w:fill="auto"/>
          <w:lang w:eastAsia="zh-CN"/>
        </w:rPr>
        <w:t xml:space="preserve">（</w:t>
      </w:r>
      <w:r>
        <w:rPr>
          <w:rFonts w:hint="eastAsia" w:ascii="宋体" w:hAnsi="宋体" w:eastAsia="宋体" w:cs="宋体"/>
          <w:b w:val="0"/>
          <w:bCs w:val="0"/>
          <w:sz w:val="21"/>
          <w:szCs w:val="32"/>
          <w:highlight w:val="none"/>
          <w:u w:val="single"/>
          <w:shd w:val="clear" w:color="auto" w:fill="auto"/>
          <w:lang w:val="en-US" w:eastAsia="zh-CN"/>
        </w:rPr>
        <w:t xml:space="preserve">本合同第 11.1 条约定范围</w:t>
      </w:r>
      <w:r>
        <w:rPr>
          <w:rFonts w:hint="eastAsia" w:ascii="宋体" w:hAnsi="宋体" w:eastAsia="宋体" w:cs="宋体"/>
          <w:b w:val="0"/>
          <w:bCs w:val="0"/>
          <w:sz w:val="21"/>
          <w:szCs w:val="32"/>
          <w:highlight w:val="none"/>
          <w:u w:val="single"/>
          <w:shd w:val="clear" w:color="auto" w:fill="auto"/>
          <w:lang w:eastAsia="zh-CN"/>
        </w:rPr>
        <w:t xml:space="preserve">）</w:t>
      </w:r>
      <w:r>
        <w:rPr>
          <w:rFonts w:hint="eastAsia" w:ascii="宋体" w:hAnsi="宋体" w:eastAsia="宋体" w:cs="宋体"/>
          <w:sz w:val="21"/>
          <w:szCs w:val="32"/>
          <w:highlight w:val="none"/>
          <w:u w:val="single"/>
          <w:shd w:val="clear" w:color="auto" w:fill="auto"/>
          <w:lang w:eastAsia="zh-CN"/>
        </w:rPr>
        <w:t xml:space="preserve">计算方法执行专用条款相关规定 </w:t>
      </w:r>
      <w:r>
        <w:rPr>
          <w:rFonts w:hint="eastAsia" w:ascii="宋体" w:hAnsi="宋体" w:eastAsia="宋体" w:cs="宋体"/>
          <w:sz w:val="21"/>
          <w:szCs w:val="32"/>
          <w:highlight w:val="none"/>
          <w:shd w:val="clear" w:color="auto" w:fill="auto"/>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sz w:val="21"/>
          <w:szCs w:val="32"/>
          <w:highlight w:val="none"/>
          <w:shd w:val="clear" w:color="auto" w:fill="auto"/>
          <w:lang w:eastAsia="zh-CN"/>
        </w:rPr>
        <w:t xml:space="preserve">风险范围以外合同价格的调整方法：</w:t>
      </w:r>
      <w:r>
        <w:rPr>
          <w:rFonts w:hint="eastAsia" w:ascii="宋体" w:hAnsi="宋体" w:eastAsia="宋体" w:cs="宋体"/>
          <w:b/>
          <w:bCs/>
          <w:sz w:val="21"/>
          <w:szCs w:val="21"/>
          <w:highlight w:val="none"/>
          <w:u w:val="single"/>
          <w:shd w:val="clear" w:color="auto" w:fill="auto"/>
          <w:lang w:eastAsia="zh-CN"/>
        </w:rPr>
        <w:t xml:space="preserve">参见本合同第</w:t>
      </w:r>
      <w:r>
        <w:rPr>
          <w:rFonts w:hint="eastAsia" w:ascii="宋体" w:hAnsi="宋体" w:eastAsia="宋体" w:cs="宋体"/>
          <w:b/>
          <w:bCs/>
          <w:sz w:val="21"/>
          <w:szCs w:val="21"/>
          <w:highlight w:val="none"/>
          <w:u w:val="single"/>
          <w:shd w:val="clear" w:color="auto" w:fill="auto"/>
          <w:lang w:val="en-US" w:eastAsia="zh-CN"/>
        </w:rPr>
        <w:t xml:space="preserve">10.4</w:t>
      </w:r>
      <w:r>
        <w:rPr>
          <w:rFonts w:hint="eastAsia" w:ascii="宋体" w:hAnsi="宋体" w:eastAsia="宋体" w:cs="宋体"/>
          <w:b/>
          <w:bCs/>
          <w:sz w:val="21"/>
          <w:szCs w:val="21"/>
          <w:highlight w:val="none"/>
          <w:u w:val="single"/>
          <w:shd w:val="clear" w:color="auto" w:fill="auto"/>
          <w:lang w:eastAsia="zh-CN"/>
        </w:rPr>
        <w:t xml:space="preserve">条的相关约定</w:t>
      </w:r>
      <w:r>
        <w:rPr>
          <w:rFonts w:hint="eastAsia" w:ascii="宋体" w:hAnsi="宋体" w:eastAsia="宋体" w:cs="宋体"/>
          <w:sz w:val="21"/>
          <w:szCs w:val="21"/>
          <w:highlight w:val="none"/>
          <w:shd w:val="clear" w:color="auto" w:fill="auto"/>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2.总价合同。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总价包含的风险范围：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风险费用的计算方法：</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风险范围以外合同价格的调整方法：</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3、其他价格方式：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12.2 预付款</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12.2.1 预付款的支付</w:t>
      </w:r>
      <w:r/>
    </w:p>
    <w:p>
      <w:pPr>
        <w:ind w:left="0" w:right="0" w:firstLine="440"/>
        <w:jc w:val="left"/>
        <w:keepLines w:val="0"/>
        <w:keepNext w:val="0"/>
        <w:pageBreakBefore w:val="0"/>
        <w:spacing w:line="360" w:lineRule="auto"/>
        <w:widowControl w:val="off"/>
        <w:rPr>
          <w:rFonts w:hint="eastAsia" w:ascii="宋体" w:hAnsi="宋体" w:eastAsia="宋体" w:cs="宋体"/>
          <w:sz w:val="22"/>
          <w:szCs w:val="21"/>
          <w:highlight w:val="none"/>
          <w:shd w:val="clear" w:color="auto" w:fill="auto"/>
          <w:lang w:eastAsia="en-US"/>
        </w:rPr>
      </w:pPr>
      <w:r>
        <w:rPr>
          <w:rFonts w:hint="eastAsia" w:ascii="宋体" w:hAnsi="宋体" w:eastAsia="宋体" w:cs="宋体"/>
          <w:sz w:val="22"/>
          <w:szCs w:val="32"/>
          <w:highlight w:val="none"/>
          <w:shd w:val="clear" w:color="auto" w:fill="auto"/>
          <w:lang w:eastAsia="en-US"/>
        </w:rPr>
        <w:t xml:space="preserve">预付款支付比例或金额：</w:t>
      </w:r>
      <w:r>
        <w:rPr>
          <w:rFonts w:hint="eastAsia" w:ascii="宋体" w:hAnsi="宋体" w:eastAsia="宋体" w:cs="宋体"/>
          <w:sz w:val="22"/>
          <w:szCs w:val="21"/>
          <w:highlight w:val="none"/>
          <w:u w:val="single"/>
          <w:shd w:val="clear" w:color="auto" w:fill="auto"/>
          <w:lang w:eastAsia="en-US"/>
        </w:rPr>
        <w:t xml:space="preserve">  </w:t>
      </w:r>
      <w:r>
        <w:rPr>
          <w:rFonts w:hint="eastAsia" w:ascii="宋体" w:hAnsi="宋体" w:eastAsia="宋体" w:cs="宋体"/>
          <w:b/>
          <w:bCs/>
          <w:sz w:val="22"/>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eastAsia="宋体" w:cs="宋体"/>
          <w:sz w:val="22"/>
          <w:szCs w:val="21"/>
          <w:highlight w:val="none"/>
          <w:u w:val="single"/>
          <w:shd w:val="clear" w:color="auto" w:fill="auto"/>
          <w:lang w:eastAsia="en-US"/>
        </w:rPr>
        <w:t xml:space="preserve">。</w:t>
      </w:r>
      <w:r/>
    </w:p>
    <w:p>
      <w:pPr>
        <w:ind w:left="0" w:right="0" w:firstLine="440"/>
        <w:jc w:val="left"/>
        <w:keepLines w:val="0"/>
        <w:keepNext w:val="0"/>
        <w:pageBreakBefore w:val="0"/>
        <w:spacing w:line="360" w:lineRule="auto"/>
        <w:widowControl w:val="off"/>
        <w:rPr>
          <w:rFonts w:hint="eastAsia" w:ascii="宋体" w:hAnsi="宋体" w:eastAsia="宋体" w:cs="宋体"/>
          <w:sz w:val="22"/>
          <w:szCs w:val="32"/>
          <w:highlight w:val="none"/>
          <w:shd w:val="clear" w:color="auto" w:fill="auto"/>
          <w:lang w:eastAsia="en-US"/>
        </w:rPr>
      </w:pPr>
      <w:r>
        <w:rPr>
          <w:rFonts w:hint="eastAsia" w:ascii="宋体" w:hAnsi="宋体" w:eastAsia="宋体" w:cs="宋体"/>
          <w:sz w:val="22"/>
          <w:szCs w:val="32"/>
          <w:highlight w:val="none"/>
          <w:shd w:val="clear" w:color="auto" w:fill="auto"/>
          <w:lang w:eastAsia="en-US"/>
        </w:rPr>
        <w:t xml:space="preserve">预付款支付期限：</w:t>
      </w:r>
      <w:r>
        <w:rPr>
          <w:rFonts w:hint="eastAsia" w:ascii="宋体" w:hAnsi="宋体" w:eastAsia="宋体" w:cs="宋体"/>
          <w:sz w:val="22"/>
          <w:szCs w:val="32"/>
          <w:highlight w:val="none"/>
          <w:u w:val="single"/>
          <w:shd w:val="clear" w:color="auto" w:fill="auto"/>
          <w:lang w:eastAsia="en-US"/>
        </w:rPr>
        <w:t xml:space="preserve">  </w:t>
      </w:r>
      <w:r>
        <w:rPr>
          <w:rFonts w:hint="eastAsia" w:ascii="宋体" w:hAnsi="宋体" w:eastAsia="宋体" w:cs="宋体"/>
          <w:b/>
          <w:bCs/>
          <w:sz w:val="22"/>
          <w:szCs w:val="21"/>
          <w:highlight w:val="none"/>
          <w:u w:val="single"/>
          <w:shd w:val="clear" w:color="auto" w:fill="auto"/>
          <w:lang w:val="en-US" w:eastAsia="zh-CN"/>
        </w:rPr>
        <w:t xml:space="preserve">合同签订并进场后7个工作日内 </w:t>
      </w:r>
      <w:r>
        <w:rPr>
          <w:rFonts w:hint="eastAsia" w:ascii="宋体" w:hAnsi="宋体" w:eastAsia="宋体" w:cs="宋体"/>
          <w:sz w:val="22"/>
          <w:szCs w:val="32"/>
          <w:highlight w:val="none"/>
          <w:u w:val="single"/>
          <w:shd w:val="clear" w:color="auto" w:fill="auto"/>
          <w:lang w:eastAsia="en-US"/>
        </w:rPr>
        <w:t xml:space="preserve"> </w:t>
      </w:r>
      <w:r>
        <w:rPr>
          <w:rFonts w:hint="eastAsia" w:ascii="宋体" w:hAnsi="宋体" w:eastAsia="宋体" w:cs="宋体"/>
          <w:sz w:val="22"/>
          <w:szCs w:val="32"/>
          <w:highlight w:val="none"/>
          <w:shd w:val="clear" w:color="auto" w:fill="auto"/>
          <w:lang w:eastAsia="en-US"/>
        </w:rPr>
        <w:t xml:space="preserve">。</w:t>
      </w:r>
      <w:r/>
    </w:p>
    <w:p>
      <w:pPr>
        <w:ind w:left="0" w:right="0" w:firstLine="440"/>
        <w:jc w:val="left"/>
        <w:keepLines w:val="0"/>
        <w:keepNext w:val="0"/>
        <w:pageBreakBefore w:val="0"/>
        <w:spacing w:line="360" w:lineRule="auto"/>
        <w:widowControl w:val="off"/>
        <w:rPr>
          <w:rFonts w:hint="eastAsia" w:ascii="宋体" w:hAnsi="宋体" w:eastAsia="宋体" w:cs="宋体"/>
          <w:sz w:val="22"/>
          <w:szCs w:val="32"/>
          <w:highlight w:val="none"/>
          <w:shd w:val="clear" w:color="auto" w:fill="auto"/>
          <w:lang w:eastAsia="en-US"/>
        </w:rPr>
      </w:pPr>
      <w:r>
        <w:rPr>
          <w:rFonts w:hint="eastAsia" w:ascii="宋体" w:hAnsi="宋体" w:eastAsia="宋体" w:cs="宋体"/>
          <w:sz w:val="22"/>
          <w:szCs w:val="32"/>
          <w:highlight w:val="none"/>
          <w:shd w:val="clear" w:color="auto" w:fill="auto"/>
          <w:lang w:eastAsia="en-US"/>
        </w:rPr>
        <w:t xml:space="preserve">预付款扣回的方式：</w:t>
      </w:r>
      <w:r>
        <w:rPr>
          <w:rFonts w:hint="eastAsia" w:ascii="宋体" w:hAnsi="宋体" w:eastAsia="宋体" w:cs="宋体"/>
          <w:sz w:val="22"/>
          <w:szCs w:val="32"/>
          <w:highlight w:val="none"/>
          <w:u w:val="single"/>
          <w:shd w:val="clear" w:color="auto" w:fill="auto"/>
          <w:lang w:eastAsia="en-US"/>
        </w:rPr>
        <w:t xml:space="preserve"> </w:t>
      </w:r>
      <w:r>
        <w:rPr>
          <w:rFonts w:hint="eastAsia" w:ascii="宋体" w:hAnsi="宋体" w:eastAsia="宋体" w:cs="宋体"/>
          <w:b/>
          <w:bCs/>
          <w:sz w:val="22"/>
          <w:szCs w:val="21"/>
          <w:highlight w:val="none"/>
          <w:u w:val="single"/>
          <w:shd w:val="clear" w:color="auto" w:fill="auto"/>
          <w:lang w:val="en-US" w:eastAsia="zh-CN"/>
        </w:rPr>
        <w:t xml:space="preserve">预付款在第一次进度款支付时全额扣回</w:t>
      </w:r>
      <w:r>
        <w:rPr>
          <w:rFonts w:hint="eastAsia" w:ascii="宋体" w:hAnsi="宋体" w:eastAsia="宋体" w:cs="宋体"/>
          <w:sz w:val="22"/>
          <w:szCs w:val="32"/>
          <w:highlight w:val="none"/>
          <w:u w:val="single"/>
          <w:shd w:val="clear" w:color="auto" w:fill="auto"/>
          <w:lang w:eastAsia="en-US"/>
        </w:rPr>
        <w:t xml:space="preserve"> </w:t>
      </w:r>
      <w:r>
        <w:rPr>
          <w:rFonts w:hint="eastAsia" w:ascii="宋体" w:hAnsi="宋体" w:eastAsia="宋体" w:cs="宋体"/>
          <w:sz w:val="22"/>
          <w:szCs w:val="32"/>
          <w:highlight w:val="none"/>
          <w:shd w:val="clear" w:color="auto" w:fill="auto"/>
          <w:lang w:eastAsia="en-US"/>
        </w:rPr>
        <w:t xml:space="preserve">。</w:t>
      </w:r>
      <w:r/>
    </w:p>
    <w:p>
      <w:pPr>
        <w:ind w:left="0" w:right="0" w:firstLine="440"/>
        <w:jc w:val="left"/>
        <w:keepLines w:val="0"/>
        <w:keepNext w:val="0"/>
        <w:pageBreakBefore w:val="0"/>
        <w:spacing w:line="360" w:lineRule="auto"/>
        <w:widowControl w:val="off"/>
        <w:rPr>
          <w:rFonts w:hint="eastAsia" w:ascii="宋体" w:hAnsi="宋体" w:eastAsia="宋体" w:cs="宋体"/>
          <w:sz w:val="22"/>
          <w:szCs w:val="32"/>
          <w:highlight w:val="none"/>
          <w:shd w:val="clear" w:color="auto" w:fill="auto"/>
          <w:lang w:eastAsia="en-US"/>
        </w:rPr>
      </w:pPr>
      <w:r>
        <w:rPr>
          <w:rFonts w:hint="eastAsia" w:ascii="宋体" w:hAnsi="宋体" w:eastAsia="宋体" w:cs="宋体"/>
          <w:sz w:val="22"/>
          <w:szCs w:val="32"/>
          <w:highlight w:val="none"/>
          <w:shd w:val="clear" w:color="auto" w:fill="auto"/>
          <w:lang w:eastAsia="en-US"/>
        </w:rPr>
        <w:t xml:space="preserve">12.2.2 预付款担保</w:t>
      </w:r>
      <w:r/>
    </w:p>
    <w:p>
      <w:pPr>
        <w:ind w:left="0" w:right="0" w:firstLine="440"/>
        <w:jc w:val="left"/>
        <w:keepLines w:val="0"/>
        <w:keepNext w:val="0"/>
        <w:pageBreakBefore w:val="0"/>
        <w:spacing w:line="360" w:lineRule="auto"/>
        <w:widowControl w:val="off"/>
        <w:rPr>
          <w:rFonts w:hint="eastAsia" w:ascii="宋体" w:hAnsi="宋体" w:eastAsia="宋体" w:cs="宋体"/>
          <w:sz w:val="22"/>
          <w:szCs w:val="32"/>
          <w:highlight w:val="none"/>
          <w:shd w:val="clear" w:color="auto" w:fill="auto"/>
          <w:lang w:eastAsia="en-US"/>
        </w:rPr>
      </w:pPr>
      <w:r>
        <w:rPr>
          <w:rFonts w:hint="eastAsia" w:ascii="宋体" w:hAnsi="宋体" w:eastAsia="宋体" w:cs="宋体"/>
          <w:sz w:val="22"/>
          <w:szCs w:val="32"/>
          <w:highlight w:val="none"/>
          <w:shd w:val="clear" w:color="auto" w:fill="auto"/>
          <w:lang w:eastAsia="en-US"/>
        </w:rPr>
        <w:t xml:space="preserve">承包人提交预付款担保的期限：</w:t>
      </w:r>
      <w:r>
        <w:rPr>
          <w:rFonts w:hint="eastAsia" w:ascii="宋体" w:hAnsi="宋体" w:eastAsia="宋体" w:cs="宋体"/>
          <w:sz w:val="22"/>
          <w:szCs w:val="32"/>
          <w:highlight w:val="none"/>
          <w:u w:val="single"/>
          <w:shd w:val="clear" w:color="auto" w:fill="auto"/>
          <w:lang w:eastAsia="en-US"/>
        </w:rPr>
        <w:t xml:space="preserve"> </w:t>
      </w:r>
      <w:r>
        <w:rPr>
          <w:rFonts w:hint="eastAsia" w:ascii="宋体" w:hAnsi="宋体" w:eastAsia="宋体" w:cs="宋体"/>
          <w:b/>
          <w:bCs/>
          <w:sz w:val="22"/>
          <w:szCs w:val="32"/>
          <w:highlight w:val="none"/>
          <w:u w:val="single"/>
          <w:shd w:val="clear" w:color="auto" w:fill="auto"/>
          <w:lang w:val="en-US" w:eastAsia="zh-CN"/>
        </w:rPr>
        <w:t xml:space="preserve">发包人支付预付款7天前</w:t>
      </w:r>
      <w:r>
        <w:rPr>
          <w:rFonts w:hint="eastAsia" w:ascii="宋体" w:hAnsi="宋体" w:eastAsia="宋体" w:cs="宋体"/>
          <w:sz w:val="22"/>
          <w:szCs w:val="32"/>
          <w:highlight w:val="none"/>
          <w:u w:val="single"/>
          <w:shd w:val="clear" w:color="auto" w:fill="auto"/>
          <w:lang w:eastAsia="en-US"/>
        </w:rPr>
        <w:t xml:space="preserve"> </w:t>
      </w:r>
      <w:r>
        <w:rPr>
          <w:rFonts w:hint="eastAsia" w:ascii="宋体" w:hAnsi="宋体" w:eastAsia="宋体" w:cs="宋体"/>
          <w:sz w:val="22"/>
          <w:szCs w:val="32"/>
          <w:highlight w:val="none"/>
          <w:shd w:val="clear" w:color="auto" w:fill="auto"/>
          <w:lang w:eastAsia="en-US"/>
        </w:rPr>
        <w:t xml:space="preserve">。</w:t>
      </w:r>
      <w:r/>
    </w:p>
    <w:p>
      <w:pPr>
        <w:ind w:left="0" w:firstLine="44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sz w:val="22"/>
          <w:szCs w:val="32"/>
          <w:highlight w:val="none"/>
          <w:shd w:val="clear" w:color="auto" w:fill="auto"/>
          <w:lang w:eastAsia="en-US"/>
        </w:rPr>
        <w:t xml:space="preserve">预付款担保的形式为：</w:t>
      </w:r>
      <w:r>
        <w:rPr>
          <w:rFonts w:hint="eastAsia" w:ascii="宋体" w:hAnsi="宋体" w:eastAsia="宋体" w:cs="宋体"/>
          <w:sz w:val="22"/>
          <w:szCs w:val="32"/>
          <w:highlight w:val="none"/>
          <w:u w:val="single"/>
          <w:shd w:val="clear" w:color="auto" w:fill="auto"/>
          <w:lang w:eastAsia="en-US"/>
        </w:rPr>
        <w:t xml:space="preserve"> </w:t>
      </w:r>
      <w:r>
        <w:rPr>
          <w:rFonts w:hint="eastAsia" w:ascii="宋体" w:hAnsi="宋体" w:eastAsia="宋体" w:cs="宋体"/>
          <w:b/>
          <w:bCs/>
          <w:sz w:val="22"/>
          <w:szCs w:val="32"/>
          <w:highlight w:val="none"/>
          <w:u w:val="single"/>
          <w:shd w:val="clear" w:color="auto" w:fill="auto"/>
          <w:lang w:val="en-US" w:eastAsia="zh-CN"/>
        </w:rPr>
        <w:t xml:space="preserve">现金或</w:t>
      </w:r>
      <w:r>
        <w:rPr>
          <w:rFonts w:hint="eastAsia" w:ascii="宋体" w:hAnsi="宋体" w:eastAsia="宋体" w:cs="宋体"/>
          <w:b/>
          <w:bCs/>
          <w:sz w:val="22"/>
          <w:szCs w:val="32"/>
          <w:highlight w:val="none"/>
          <w:u w:val="single"/>
          <w:shd w:val="clear" w:color="auto" w:fill="auto"/>
          <w:lang w:eastAsia="en-US"/>
        </w:rPr>
        <w:t xml:space="preserve">承包人基本户银行出具的银行保函</w:t>
      </w:r>
      <w:r>
        <w:rPr>
          <w:rFonts w:hint="eastAsia" w:ascii="宋体" w:hAnsi="宋体" w:eastAsia="宋体" w:cs="宋体"/>
          <w:sz w:val="22"/>
          <w:szCs w:val="32"/>
          <w:highlight w:val="none"/>
          <w:u w:val="single"/>
          <w:shd w:val="clear" w:color="auto" w:fill="auto"/>
          <w:lang w:eastAsia="en-US"/>
        </w:rPr>
        <w:t xml:space="preserve"> </w:t>
      </w:r>
      <w:r>
        <w:rPr>
          <w:rFonts w:hint="eastAsia" w:ascii="宋体" w:hAnsi="宋体" w:eastAsia="宋体" w:cs="宋体"/>
          <w:sz w:val="22"/>
          <w:szCs w:val="32"/>
          <w:highlight w:val="none"/>
          <w:shd w:val="clear" w:color="auto" w:fill="auto"/>
          <w:lang w:eastAsia="en-US"/>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12.3 计量</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12.3.1 计量原则</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工程量计算规则：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000000"/>
          <w:sz w:val="21"/>
          <w:szCs w:val="32"/>
          <w:highlight w:val="none"/>
          <w:u w:val="single"/>
          <w:lang w:val="en-US" w:eastAsia="zh-CN"/>
        </w:rPr>
        <w:t xml:space="preserve">工程量计算规则执行 GB/T 50500-2024 版计价和计算标准及相关图集</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12.3.2 计量周期</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关于计量周期的约定：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000000"/>
          <w:sz w:val="21"/>
          <w:szCs w:val="32"/>
          <w:highlight w:val="none"/>
          <w:u w:val="single"/>
          <w:lang w:val="en-US" w:eastAsia="zh-CN"/>
        </w:rPr>
        <w:t xml:space="preserve">按付款节点计量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12.3.3 单价合同的计量</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关于单价合同计量的约定：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000000"/>
          <w:sz w:val="21"/>
          <w:szCs w:val="32"/>
          <w:highlight w:val="none"/>
          <w:u w:val="single"/>
          <w:lang w:val="en-US" w:eastAsia="zh-CN"/>
        </w:rPr>
        <w:t xml:space="preserve">工程量按实计量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12.3.4 总价合同的计量</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关于总价合同计量的约定：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12.3.5总价合同采用支付分解表计量支付的，是否适用第</w:t>
      </w:r>
      <w:r>
        <w:rPr>
          <w:rFonts w:hint="eastAsia" w:ascii="宋体" w:hAnsi="宋体" w:eastAsia="宋体" w:cs="宋体"/>
          <w:color w:val="auto"/>
          <w:sz w:val="21"/>
          <w:szCs w:val="21"/>
          <w:highlight w:val="none"/>
          <w:lang w:eastAsia="zh-CN"/>
        </w:rPr>
        <w:t xml:space="preserve">12.3.4 </w:t>
      </w:r>
      <w:r>
        <w:rPr>
          <w:rFonts w:hint="eastAsia" w:ascii="宋体" w:hAnsi="宋体" w:eastAsia="宋体" w:cs="宋体"/>
          <w:color w:val="auto"/>
          <w:sz w:val="21"/>
          <w:szCs w:val="21"/>
          <w:highlight w:val="none"/>
          <w:lang w:eastAsia="zh-CN"/>
        </w:rPr>
        <w:t xml:space="preserve">项</w:t>
      </w:r>
      <w:r>
        <w:rPr>
          <w:rFonts w:hint="eastAsia" w:ascii="宋体" w:hAnsi="宋体" w:eastAsia="宋体" w:cs="宋体"/>
          <w:color w:val="auto"/>
          <w:sz w:val="21"/>
          <w:szCs w:val="21"/>
          <w:highlight w:val="none"/>
          <w:lang w:eastAsia="zh-CN"/>
        </w:rPr>
        <w:t xml:space="preserve">〔总价合同的计量〕</w:t>
      </w:r>
      <w:r>
        <w:rPr>
          <w:rFonts w:hint="eastAsia" w:ascii="宋体" w:hAnsi="宋体" w:eastAsia="宋体" w:cs="宋体"/>
          <w:color w:val="auto"/>
          <w:sz w:val="21"/>
          <w:szCs w:val="21"/>
          <w:highlight w:val="none"/>
          <w:lang w:eastAsia="zh-CN"/>
        </w:rPr>
        <w:t xml:space="preserve">约定进行计量：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12.3.6 其他价格形式合同的计量</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其他价格形式的计量方式和程序：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12.4 工程进度款支付</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12.4.1 付款周期</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关于付款周期的约定：</w:t>
      </w:r>
      <w:r/>
    </w:p>
    <w:p>
      <w:pPr>
        <w:ind w:left="0" w:right="0" w:firstLine="442"/>
        <w:jc w:val="left"/>
        <w:keepLines w:val="0"/>
        <w:keepNext w:val="0"/>
        <w:pageBreakBefore w:val="0"/>
        <w:spacing w:line="360" w:lineRule="auto"/>
        <w:widowControl w:val="off"/>
        <w:tabs>
          <w:tab w:val="left" w:pos="7350" w:leader="none"/>
        </w:tabs>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eastAsia="宋体" w:cs="宋体"/>
          <w:b/>
          <w:color w:val="auto"/>
          <w:sz w:val="22"/>
          <w:szCs w:val="32"/>
          <w:highlight w:val="none"/>
          <w:u w:val="none"/>
          <w:lang w:eastAsia="zh-CN"/>
        </w:rPr>
        <w:t xml:space="preserve">（</w:t>
      </w:r>
      <w:r>
        <w:rPr>
          <w:rFonts w:hint="eastAsia" w:ascii="宋体" w:hAnsi="宋体" w:eastAsia="宋体" w:cs="宋体"/>
          <w:b/>
          <w:color w:val="auto"/>
          <w:sz w:val="22"/>
          <w:szCs w:val="32"/>
          <w:highlight w:val="none"/>
          <w:u w:val="none"/>
          <w:lang w:val="en-US" w:eastAsia="zh-CN"/>
        </w:rPr>
        <w:t xml:space="preserve">1</w:t>
      </w:r>
      <w:r>
        <w:rPr>
          <w:rFonts w:hint="eastAsia" w:ascii="宋体" w:hAnsi="宋体" w:eastAsia="宋体" w:cs="宋体"/>
          <w:b/>
          <w:color w:val="auto"/>
          <w:sz w:val="22"/>
          <w:szCs w:val="32"/>
          <w:highlight w:val="none"/>
          <w:u w:val="none"/>
          <w:lang w:eastAsia="zh-CN"/>
        </w:rPr>
        <w:t xml:space="preserve">）</w:t>
      </w:r>
      <w:r>
        <w:rPr>
          <w:rFonts w:hint="eastAsia" w:ascii="宋体" w:hAnsi="宋体" w:eastAsia="宋体" w:cs="宋体"/>
          <w:b/>
          <w:color w:val="auto"/>
          <w:sz w:val="22"/>
          <w:szCs w:val="32"/>
          <w:highlight w:val="yellow"/>
          <w:u w:val="none"/>
          <w:lang w:val="en-US" w:eastAsia="zh-CN"/>
        </w:rPr>
        <w:t xml:space="preserve">合同签订并进场后7个工作日内，</w:t>
      </w:r>
      <w:r>
        <w:rPr>
          <w:rFonts w:hint="eastAsia" w:ascii="宋体" w:hAnsi="宋体" w:eastAsia="宋体" w:cs="宋体"/>
          <w:b/>
          <w:bCs/>
          <w:color w:val="auto"/>
          <w:sz w:val="22"/>
          <w:szCs w:val="21"/>
          <w:highlight w:val="yellow"/>
          <w:lang w:val="en-US" w:eastAsia="zh-CN"/>
        </w:rPr>
        <w:t xml:space="preserve">甲方支付合同金额的10%作为预付款，</w:t>
      </w:r>
      <w:r>
        <w:rPr>
          <w:rFonts w:hint="eastAsia" w:ascii="宋体" w:hAnsi="宋体" w:eastAsia="宋体" w:cs="宋体"/>
          <w:b/>
          <w:color w:val="auto"/>
          <w:sz w:val="21"/>
          <w:szCs w:val="21"/>
          <w:highlight w:val="yellow"/>
          <w:u w:val="none"/>
          <w:lang w:val="en-US" w:eastAsia="zh-CN"/>
        </w:rPr>
        <w:t xml:space="preserve">工程完工并验收合格后付至已完合格工程量价款的80%，审计完成后付至审定价的97%；留3%质保金，待缺陷责任期满后支付到审计价款的100%（无息）</w:t>
      </w:r>
      <w:r>
        <w:rPr>
          <w:rFonts w:hint="eastAsia" w:ascii="宋体" w:hAnsi="宋体" w:eastAsia="宋体" w:cs="宋体"/>
          <w:b/>
          <w:color w:val="auto"/>
          <w:sz w:val="22"/>
          <w:szCs w:val="32"/>
          <w:highlight w:val="yellow"/>
          <w:u w:val="none"/>
          <w:lang w:eastAsia="zh-CN"/>
        </w:rPr>
        <w:t xml:space="preserve">。</w:t>
      </w:r>
      <w:r/>
    </w:p>
    <w:p>
      <w:pPr>
        <w:ind w:left="0" w:right="0" w:firstLine="442"/>
        <w:jc w:val="left"/>
        <w:keepLines w:val="0"/>
        <w:keepNext w:val="0"/>
        <w:pageBreakBefore w:val="0"/>
        <w:spacing w:line="360" w:lineRule="auto"/>
        <w:widowControl w:val="off"/>
        <w:rPr>
          <w:rFonts w:hint="eastAsia" w:ascii="宋体" w:hAnsi="宋体" w:eastAsia="宋体" w:cs="宋体"/>
          <w:b/>
          <w:bCs/>
          <w:sz w:val="22"/>
          <w:szCs w:val="32"/>
          <w:highlight w:val="none"/>
          <w:shd w:val="clear" w:color="auto" w:fill="auto"/>
          <w:lang w:eastAsia="en-US"/>
        </w:rPr>
      </w:pPr>
      <w:r>
        <w:rPr>
          <w:rFonts w:hint="eastAsia" w:ascii="宋体" w:hAnsi="宋体" w:eastAsia="宋体" w:cs="宋体"/>
          <w:b/>
          <w:bCs/>
          <w:sz w:val="22"/>
          <w:szCs w:val="32"/>
          <w:highlight w:val="none"/>
          <w:shd w:val="clear" w:color="auto" w:fill="auto"/>
          <w:lang w:eastAsia="zh-CN"/>
        </w:rPr>
        <w:t xml:space="preserve">（</w:t>
      </w:r>
      <w:r>
        <w:rPr>
          <w:rFonts w:hint="eastAsia" w:ascii="宋体" w:hAnsi="宋体" w:eastAsia="宋体" w:cs="宋体"/>
          <w:b/>
          <w:bCs/>
          <w:sz w:val="22"/>
          <w:szCs w:val="32"/>
          <w:highlight w:val="none"/>
          <w:shd w:val="clear" w:color="auto" w:fill="auto"/>
          <w:lang w:val="en-US" w:eastAsia="zh-CN"/>
        </w:rPr>
        <w:t xml:space="preserve">2</w:t>
      </w:r>
      <w:r>
        <w:rPr>
          <w:rFonts w:hint="eastAsia" w:ascii="宋体" w:hAnsi="宋体" w:eastAsia="宋体" w:cs="宋体"/>
          <w:b/>
          <w:bCs/>
          <w:sz w:val="22"/>
          <w:szCs w:val="32"/>
          <w:highlight w:val="none"/>
          <w:shd w:val="clear" w:color="auto" w:fill="auto"/>
          <w:lang w:eastAsia="zh-CN"/>
        </w:rPr>
        <w:t xml:space="preserve">）</w:t>
      </w:r>
      <w:r>
        <w:rPr>
          <w:rFonts w:hint="eastAsia" w:ascii="宋体" w:hAnsi="宋体" w:eastAsia="宋体" w:cs="宋体"/>
          <w:b/>
          <w:bCs/>
          <w:sz w:val="22"/>
          <w:szCs w:val="32"/>
          <w:highlight w:val="none"/>
          <w:shd w:val="clear" w:color="auto" w:fill="auto"/>
          <w:lang w:eastAsia="en-US"/>
        </w:rPr>
        <w:t xml:space="preserve">每次支付工程款时，承包人必须提供符合税法的等额正规发票，否则迟延付款的责任由承包人自行承担。</w:t>
      </w:r>
      <w:r/>
    </w:p>
    <w:p>
      <w:pPr>
        <w:ind w:left="0" w:firstLine="442"/>
        <w:jc w:val="left"/>
        <w:keepLines w:val="0"/>
        <w:keepNext w:val="0"/>
        <w:pageBreakBefore w:val="0"/>
        <w:spacing w:line="360" w:lineRule="auto"/>
        <w:widowControl w:val="off"/>
        <w:rPr>
          <w:rFonts w:hint="eastAsia" w:ascii="宋体" w:hAnsi="宋体" w:eastAsia="宋体" w:cs="宋体"/>
          <w:b/>
          <w:bCs/>
          <w:sz w:val="21"/>
          <w:szCs w:val="21"/>
          <w:highlight w:val="none"/>
          <w:u w:val="single"/>
          <w:shd w:val="clear" w:color="auto" w:fill="auto"/>
          <w:lang w:val="en-US" w:eastAsia="zh-CN"/>
        </w:rPr>
        <w:outlineLvl w:val="9"/>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12.4.2 进度付款申请单的编制</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关于进度付款申请单编制的约定：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按发包人规定的工作流程及要求执行，</w:t>
      </w:r>
      <w:r>
        <w:rPr>
          <w:rFonts w:hint="eastAsia" w:ascii="宋体" w:hAnsi="宋体" w:eastAsia="宋体" w:cs="宋体"/>
          <w:sz w:val="21"/>
          <w:szCs w:val="32"/>
          <w:highlight w:val="none"/>
          <w:u w:val="single"/>
          <w:shd w:val="clear" w:color="auto" w:fill="auto"/>
          <w:lang w:eastAsia="zh-CN"/>
        </w:rPr>
        <w:t xml:space="preserve">不含工程变更、签证、索赔费用等</w:t>
      </w:r>
      <w:r>
        <w:rPr>
          <w:rFonts w:hint="eastAsia" w:ascii="宋体" w:hAnsi="宋体" w:eastAsia="宋体" w:cs="宋体"/>
          <w:sz w:val="21"/>
          <w:szCs w:val="32"/>
          <w:highlight w:val="none"/>
          <w:u w:val="single"/>
          <w:shd w:val="clear" w:color="auto" w:fill="auto"/>
          <w:lang w:val="en-US" w:eastAsia="zh-CN"/>
        </w:rPr>
        <w:t xml:space="preserve">部分</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12.4.3 进度付款申请单的提交</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（1）单价合同进度付款申请单提交的约定：</w:t>
      </w:r>
      <w:r>
        <w:rPr>
          <w:rFonts w:hint="eastAsia" w:ascii="宋体" w:hAnsi="宋体" w:eastAsia="宋体" w:cs="宋体"/>
          <w:sz w:val="21"/>
          <w:szCs w:val="32"/>
          <w:highlight w:val="none"/>
          <w:u w:val="single"/>
          <w:shd w:val="clear" w:color="auto" w:fill="auto"/>
          <w:lang w:eastAsia="zh-CN"/>
        </w:rPr>
        <w:t xml:space="preserve">施工至合同约定付款节点</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（2）总价合同进度付款申请单提交的约定：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（3）其他价格形式合同进度付款申请单提交的约定：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12.4.4 进度款审核和支付</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（1）监理人审查并报送发包人的期限：</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32"/>
          <w:highlight w:val="none"/>
          <w:u w:val="single"/>
          <w:shd w:val="clear" w:color="auto" w:fill="auto"/>
          <w:lang w:eastAsia="zh-CN"/>
        </w:rPr>
        <w:t xml:space="preserve">在收到承包人进度付款申请单以及相关资料后共 14 天出具进度款支付证书，其中监理工程师应在收到承包人进度付款申请单以及相关资料后 7 天内审查完成，并报跟踪审计单位审核，跟审单位应在收到后 7 天内完成审核并报发包人批准</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发包人完成审批并签发进度款支付证书的期限：</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val="0"/>
          <w:bCs/>
          <w:color w:val="000000"/>
          <w:sz w:val="21"/>
          <w:szCs w:val="32"/>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（2）发包人支付进度款的期限：</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Arial" w:hAnsi="Arial" w:eastAsia="Arial" w:cs="Times New Roman"/>
          <w:b w:val="0"/>
          <w:bCs/>
          <w:color w:val="auto"/>
          <w:sz w:val="21"/>
          <w:szCs w:val="21"/>
          <w:highlight w:val="none"/>
          <w:u w:val="single"/>
          <w:lang w:eastAsia="zh-CN"/>
        </w:rPr>
        <w:t xml:space="preserve">按资金到位情况拨付</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发包人逾期支付进度款的违约金的计算方式：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val="0"/>
          <w:bCs/>
          <w:color w:val="000000"/>
          <w:sz w:val="21"/>
          <w:szCs w:val="32"/>
          <w:highlight w:val="none"/>
          <w:u w:val="single"/>
          <w:lang w:val="en-US" w:eastAsia="zh-CN"/>
        </w:rPr>
        <w:t xml:space="preserve">/</w:t>
      </w:r>
      <w:r>
        <w:rPr>
          <w:rFonts w:hint="eastAsia" w:ascii="宋体" w:hAnsi="宋体" w:eastAsia="宋体" w:cs="宋体"/>
          <w:b/>
          <w:color w:val="000000"/>
          <w:sz w:val="21"/>
          <w:szCs w:val="32"/>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12.4.6 支付分解表的编制</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2.总价合同支付分解表的编制与审批：</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3.单价合同的总价项目支付分解表的编制与审批：</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val="0"/>
          <w:bCs/>
          <w:color w:val="000000"/>
          <w:sz w:val="21"/>
          <w:szCs w:val="32"/>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13. 验收和工程试车</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13.1 分部分项工程验收</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13.1.2监理人不能按时进行验收时，应提前</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小时提交书面延期要求。</w:t>
      </w:r>
      <w:r/>
    </w:p>
    <w:p>
      <w:pPr>
        <w:ind w:left="0"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关于延期最长不得超过：</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48</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小时。</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13.2 竣工验收</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13.2.2竣工验收程序</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关于竣工验收程序的约定：</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（3）竣工验收合格的，发包人应在验收合格后28天内向承包人签发工程接收证书。发包人无正当理由逾期不颁发工程接收证书的，自验收合格后第29天起视为已颁发工程接收证书。</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lang w:eastAsia="zh-CN"/>
        </w:rPr>
        <w:t xml:space="preserve">双方协商延期支付时间，不计取违约金</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13.2.5移交、接收全部与部分工程</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承包人向发包人移交工程的期限：</w:t>
      </w:r>
      <w:r>
        <w:rPr>
          <w:rFonts w:hint="eastAsia" w:ascii="宋体" w:hAnsi="宋体" w:eastAsia="宋体" w:cs="宋体"/>
          <w:b/>
          <w:color w:val="000000"/>
          <w:sz w:val="21"/>
          <w:szCs w:val="32"/>
          <w:highlight w:val="none"/>
          <w:u w:val="single"/>
          <w:lang w:val="en-US" w:eastAsia="zh-CN"/>
        </w:rPr>
        <w:t xml:space="preserve">在颁发工程接收证书后 7 日内完成工程的移交</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发包人未按本合同约定接收全部或部分工程的，违约金的计算方法为：</w:t>
      </w:r>
      <w:r>
        <w:rPr>
          <w:rFonts w:hint="eastAsia" w:ascii="宋体" w:hAnsi="宋体" w:eastAsia="宋体" w:cs="宋体"/>
          <w:color w:val="000000"/>
          <w:sz w:val="21"/>
          <w:szCs w:val="21"/>
          <w:highlight w:val="none"/>
          <w:u w:val="single"/>
          <w:lang w:eastAsia="zh-CN"/>
        </w:rPr>
        <w:t xml:space="preserve">双方协商延期支付时间，不计取违约金</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承包人未按时移交工程的，违约金的计算方法为：</w:t>
      </w:r>
      <w:r>
        <w:rPr>
          <w:rFonts w:hint="eastAsia" w:ascii="宋体" w:hAnsi="宋体" w:eastAsia="宋体" w:cs="宋体"/>
          <w:b/>
          <w:color w:val="000000"/>
          <w:sz w:val="21"/>
          <w:szCs w:val="32"/>
          <w:highlight w:val="none"/>
          <w:u w:val="single"/>
          <w:lang w:eastAsia="zh-CN"/>
        </w:rPr>
        <w:t xml:space="preserve">如承包人未按时移交工程的，承包人需向发包人支付</w:t>
      </w:r>
      <w:r>
        <w:rPr>
          <w:rFonts w:hint="eastAsia" w:ascii="宋体" w:hAnsi="宋体" w:eastAsia="宋体" w:cs="宋体"/>
          <w:b/>
          <w:color w:val="000000"/>
          <w:sz w:val="21"/>
          <w:szCs w:val="32"/>
          <w:highlight w:val="none"/>
          <w:u w:val="single"/>
          <w:lang w:val="en-US" w:eastAsia="zh-CN"/>
        </w:rPr>
        <w:t xml:space="preserve">1</w:t>
      </w:r>
      <w:r>
        <w:rPr>
          <w:rFonts w:hint="eastAsia" w:ascii="宋体" w:hAnsi="宋体" w:eastAsia="宋体" w:cs="宋体"/>
          <w:b/>
          <w:color w:val="000000"/>
          <w:sz w:val="21"/>
          <w:szCs w:val="32"/>
          <w:highlight w:val="none"/>
          <w:u w:val="single"/>
          <w:lang w:eastAsia="zh-CN"/>
        </w:rPr>
        <w:t xml:space="preserve">万元/天的违约金。本违约金无上限。违约金从工程竣工结算款中扣除。</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13.3 工程试车</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13.3.1 试车程序</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工程试车内容：</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（1）单机无负荷试车费用由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（2）无负荷联动试车费用由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13.3.3 投料试车</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关于投料试车相关事项的约定：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13.6 竣工退场</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13.6.1 竣工退场</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承包人完成竣工退场的期限：</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000000"/>
          <w:sz w:val="21"/>
          <w:szCs w:val="32"/>
          <w:highlight w:val="none"/>
          <w:u w:val="single"/>
          <w:lang w:eastAsia="zh-CN"/>
        </w:rPr>
        <w:t xml:space="preserve">工程竣工验收后，施工单位的施工人员、材料、设备</w:t>
      </w:r>
      <w:r>
        <w:rPr>
          <w:rFonts w:hint="eastAsia" w:ascii="宋体" w:hAnsi="宋体" w:eastAsia="宋体" w:cs="宋体"/>
          <w:b/>
          <w:color w:val="000000"/>
          <w:sz w:val="21"/>
          <w:szCs w:val="32"/>
          <w:highlight w:val="none"/>
          <w:u w:val="single"/>
          <w:lang w:val="en-US" w:eastAsia="zh-CN"/>
        </w:rPr>
        <w:t xml:space="preserve">等</w:t>
      </w:r>
      <w:r>
        <w:rPr>
          <w:rFonts w:hint="eastAsia" w:ascii="宋体" w:hAnsi="宋体" w:eastAsia="宋体" w:cs="宋体"/>
          <w:b/>
          <w:color w:val="000000"/>
          <w:sz w:val="21"/>
          <w:szCs w:val="32"/>
          <w:highlight w:val="none"/>
          <w:u w:val="single"/>
          <w:lang w:eastAsia="zh-CN"/>
        </w:rPr>
        <w:t xml:space="preserve">必须在7天内全部退出现场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14. 竣工结算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14.1 竣工结算申请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承包人提交竣工结算申请单的期限：</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000000"/>
          <w:sz w:val="21"/>
          <w:szCs w:val="21"/>
          <w:highlight w:val="none"/>
          <w:u w:val="single"/>
          <w:lang w:eastAsia="zh-CN"/>
        </w:rPr>
        <w:t xml:space="preserve">执行通用条款</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竣工结算申请单应包括的内容：</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000000"/>
          <w:sz w:val="21"/>
          <w:szCs w:val="21"/>
          <w:highlight w:val="none"/>
          <w:u w:val="single"/>
          <w:lang w:eastAsia="zh-CN"/>
        </w:rPr>
        <w:t xml:space="preserve">按发包人要求执行</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14.2 竣工结算审核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发包人审批竣工付款申请单的期限：</w:t>
      </w:r>
      <w:r>
        <w:rPr>
          <w:rFonts w:hint="eastAsia" w:ascii="宋体" w:hAnsi="宋体" w:eastAsia="宋体" w:cs="宋体"/>
          <w:b/>
          <w:color w:val="000000"/>
          <w:sz w:val="21"/>
          <w:szCs w:val="21"/>
          <w:highlight w:val="none"/>
          <w:u w:val="single"/>
          <w:lang w:eastAsia="zh-CN"/>
        </w:rPr>
        <w:t xml:space="preserve">具体实施按照发包人规定的工作流程及要求执行</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发包人完成竣工付款的期限：</w:t>
      </w:r>
      <w:r>
        <w:rPr>
          <w:rFonts w:hint="eastAsia" w:ascii="宋体" w:hAnsi="宋体" w:eastAsia="宋体" w:cs="宋体"/>
          <w:b/>
          <w:color w:val="000000"/>
          <w:sz w:val="21"/>
          <w:szCs w:val="21"/>
          <w:highlight w:val="none"/>
          <w:u w:val="single"/>
          <w:lang w:eastAsia="zh-CN"/>
        </w:rPr>
        <w:t xml:space="preserve">具体实施按照发包人规定的工作流程及要求执行</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关于竣工付款证书异议部分复核的方式和程序：</w:t>
      </w:r>
      <w:r>
        <w:rPr>
          <w:rFonts w:hint="eastAsia" w:ascii="宋体" w:hAnsi="宋体" w:eastAsia="宋体" w:cs="宋体"/>
          <w:sz w:val="21"/>
          <w:szCs w:val="21"/>
          <w:highlight w:val="none"/>
          <w:u w:val="single"/>
          <w:shd w:val="clear" w:color="auto" w:fill="auto"/>
          <w:lang w:eastAsia="zh-CN"/>
        </w:rPr>
        <w:t xml:space="preserve">按照通用条款第 20 条“争议解决”的约定办理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14.4 最终结清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14.4.1 最终结清申请单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承包人提交最终结清申请单的份数：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21"/>
          <w:highlight w:val="none"/>
          <w:u w:val="single"/>
          <w:shd w:val="clear" w:color="auto" w:fill="auto"/>
          <w:lang w:eastAsia="zh-CN"/>
        </w:rPr>
        <w:t xml:space="preserve">按发包人要求执行</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承包人提交最终结算申请单的期限：</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21"/>
          <w:highlight w:val="none"/>
          <w:u w:val="single"/>
          <w:shd w:val="clear" w:color="auto" w:fill="auto"/>
          <w:lang w:eastAsia="zh-CN"/>
        </w:rPr>
        <w:t xml:space="preserve">在缺陷责任期终止证书颁发后7日内</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14.4.2 最终结清证书和支付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（1）发包人完成最终结清申请单的审批并颁发最终结清证书的期限：</w:t>
      </w:r>
      <w:r>
        <w:rPr>
          <w:rFonts w:hint="eastAsia" w:ascii="宋体" w:hAnsi="宋体" w:eastAsia="宋体" w:cs="宋体"/>
          <w:sz w:val="21"/>
          <w:szCs w:val="21"/>
          <w:highlight w:val="none"/>
          <w:u w:val="single"/>
          <w:shd w:val="clear" w:color="auto" w:fill="auto"/>
          <w:lang w:eastAsia="zh-CN"/>
        </w:rPr>
        <w:t xml:space="preserve">按发包人工作流程</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（2）发包人完成支付的期限：</w:t>
      </w:r>
      <w:r>
        <w:rPr>
          <w:rFonts w:hint="eastAsia" w:ascii="宋体" w:hAnsi="宋体" w:eastAsia="宋体" w:cs="宋体"/>
          <w:b/>
          <w:color w:val="000000"/>
          <w:sz w:val="21"/>
          <w:szCs w:val="21"/>
          <w:highlight w:val="none"/>
          <w:u w:val="single"/>
          <w:lang w:val="en-US" w:eastAsia="zh-CN"/>
        </w:rPr>
        <w:t xml:space="preserve">颁发最终结清证书后 28 天内完成，双方协商延期支付时间，不计取违约金 </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15. 缺陷责任期与保修</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15.2缺陷责任期</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缺陷责任期的具体期限：</w:t>
      </w:r>
      <w:r>
        <w:rPr>
          <w:rFonts w:hint="eastAsia" w:ascii="宋体" w:hAnsi="宋体" w:eastAsia="宋体" w:cs="宋体"/>
          <w:sz w:val="21"/>
          <w:szCs w:val="21"/>
          <w:highlight w:val="none"/>
          <w:u w:val="single"/>
          <w:shd w:val="clear" w:color="auto" w:fill="auto"/>
          <w:lang w:val="en-US" w:eastAsia="zh-CN"/>
        </w:rPr>
        <w:t xml:space="preserve">自实际竣工并验收合格日期起 24 个月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15.3 质量保证金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关于是否扣留质量保证金的约定：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sz w:val="21"/>
          <w:szCs w:val="21"/>
          <w:highlight w:val="none"/>
          <w:u w:val="single"/>
          <w:shd w:val="clear" w:color="auto" w:fill="auto"/>
          <w:lang w:val="en-US" w:eastAsia="zh-CN"/>
        </w:rPr>
        <w:t xml:space="preserve">扣留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15.3.1 承包人提供质量保证金的方式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质量保证金采用以下第</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32"/>
          <w:highlight w:val="none"/>
          <w:u w:val="single"/>
          <w:shd w:val="clear" w:color="auto" w:fill="auto"/>
          <w:lang w:eastAsia="zh-CN"/>
        </w:rPr>
        <w:t xml:space="preserve">（3）</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种方式：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（1）质量保证金保函，保证金额为：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%的工程款；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（3）其他方式：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24"/>
          <w:highlight w:val="none"/>
          <w:u w:val="single"/>
          <w:shd w:val="clear" w:color="auto" w:fill="auto"/>
          <w:lang w:val="en-US" w:eastAsia="zh-CN"/>
        </w:rPr>
        <w:t xml:space="preserve">质量保证金按工程审定结算价的3%一次性扣留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15.3.2 质量保证金的扣留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质量保证金的扣留采取以下第</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21"/>
          <w:highlight w:val="none"/>
          <w:u w:val="single"/>
          <w:shd w:val="clear" w:color="auto" w:fill="auto"/>
          <w:lang w:eastAsia="zh-CN"/>
        </w:rPr>
        <w:t xml:space="preserve">（2）</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种方式：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（1）在支付工程进度款时逐次扣留，在此情形下，质量保证金的计算基数不包括预付款的支付、扣回以及价格调整的金额；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（2）工程竣工结算时一次性扣留质量保证金；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（3）其他扣留方式：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关于质量保证金的补充约定：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15.4保修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15.4.1 保修责任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工程保修期为：</w:t>
      </w:r>
      <w:r>
        <w:rPr>
          <w:rFonts w:hint="eastAsia" w:ascii="宋体" w:hAnsi="宋体" w:eastAsia="宋体" w:cs="宋体"/>
          <w:color w:val="auto"/>
          <w:sz w:val="21"/>
          <w:szCs w:val="21"/>
          <w:highlight w:val="none"/>
          <w:u w:val="single"/>
          <w:lang w:eastAsia="zh-CN"/>
        </w:rPr>
        <w:t xml:space="preserve">  见工程质量保修书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15.4.3 修复通知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承包人收到保修通知并到达工程现场的合理时间：</w:t>
      </w:r>
      <w:r>
        <w:rPr>
          <w:rFonts w:hint="eastAsia" w:ascii="宋体" w:hAnsi="宋体" w:eastAsia="宋体" w:cs="宋体"/>
          <w:color w:val="auto"/>
          <w:sz w:val="21"/>
          <w:szCs w:val="21"/>
          <w:highlight w:val="none"/>
          <w:u w:val="single"/>
          <w:lang w:eastAsia="zh-CN"/>
        </w:rPr>
        <w:t xml:space="preserve">收到保修通知或口头通知后</w:t>
      </w:r>
      <w:r>
        <w:rPr>
          <w:rFonts w:hint="eastAsia" w:ascii="宋体" w:hAnsi="宋体" w:eastAsia="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u w:val="single"/>
          <w:lang w:eastAsia="zh-CN"/>
        </w:rPr>
        <w:t xml:space="preserve">小时内</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16. 违约</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16.1 发包人违约</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16.1.1发包人违约的情形</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发包人违约的其他情形：</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16.1.2 发包人违约的责任</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发包人违约责任的承担方式和计算方法：</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（1）因发包人原因未能在计划开工日期前7天内下达开工通知的违约责任：</w:t>
      </w:r>
      <w:r>
        <w:rPr>
          <w:rFonts w:hint="eastAsia" w:ascii="宋体" w:hAnsi="宋体" w:eastAsia="宋体" w:cs="宋体"/>
          <w:sz w:val="21"/>
          <w:szCs w:val="21"/>
          <w:highlight w:val="none"/>
          <w:u w:val="single"/>
          <w:shd w:val="clear" w:color="auto" w:fill="auto"/>
          <w:lang w:eastAsia="zh-CN"/>
        </w:rPr>
        <w:t xml:space="preserve">由承包人书面提出，并</w:t>
      </w:r>
      <w:r>
        <w:rPr>
          <w:rFonts w:hint="eastAsia" w:ascii="宋体" w:hAnsi="宋体" w:eastAsia="宋体" w:cs="宋体"/>
          <w:sz w:val="21"/>
          <w:szCs w:val="21"/>
          <w:highlight w:val="none"/>
          <w:u w:val="single"/>
          <w:shd w:val="clear" w:color="auto" w:fill="auto"/>
          <w:lang w:val="en-US" w:eastAsia="zh-CN"/>
        </w:rPr>
        <w:t xml:space="preserve">由</w:t>
      </w:r>
      <w:r>
        <w:rPr>
          <w:rFonts w:hint="eastAsia" w:ascii="宋体" w:hAnsi="宋体" w:eastAsia="宋体" w:cs="宋体"/>
          <w:sz w:val="21"/>
          <w:szCs w:val="21"/>
          <w:highlight w:val="none"/>
          <w:u w:val="single"/>
          <w:shd w:val="clear" w:color="auto" w:fill="auto"/>
          <w:lang w:eastAsia="zh-CN"/>
        </w:rPr>
        <w:t xml:space="preserve">监理工程师和甲方派驻现场工程师核实确认后，顺延工期，</w:t>
      </w:r>
      <w:r>
        <w:rPr>
          <w:rFonts w:hint="eastAsia" w:ascii="宋体" w:hAnsi="宋体" w:eastAsia="宋体" w:cs="宋体"/>
          <w:sz w:val="21"/>
          <w:szCs w:val="21"/>
          <w:highlight w:val="none"/>
          <w:u w:val="single"/>
          <w:shd w:val="clear" w:color="auto" w:fill="auto"/>
          <w:lang w:val="en-US" w:eastAsia="zh-CN"/>
        </w:rPr>
        <w:t xml:space="preserve">不补偿任何费用，不承担违约责任及承包方因此造成的损失</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（2）因发包人原因未能按合同约定支付合同价款的违约责任：</w:t>
      </w:r>
      <w:r>
        <w:rPr>
          <w:rFonts w:hint="eastAsia" w:ascii="宋体" w:hAnsi="宋体" w:eastAsia="宋体" w:cs="宋体"/>
          <w:sz w:val="21"/>
          <w:szCs w:val="21"/>
          <w:highlight w:val="none"/>
          <w:u w:val="single"/>
          <w:shd w:val="clear" w:color="auto" w:fill="auto"/>
          <w:lang w:val="en-US" w:eastAsia="zh-CN"/>
        </w:rPr>
        <w:t xml:space="preserve">不补偿任何费用，不承担违约责任及承包方因此造成的损失</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shd w:val="clear" w:color="auto" w:fill="auto"/>
          <w:lang w:val="en-US" w:eastAsia="zh-CN"/>
        </w:rPr>
        <w:t xml:space="preserve">不补偿任何费用，不承担违约责任及承包方因此造成的损失</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shd w:val="clear" w:color="auto" w:fill="auto"/>
          <w:lang w:eastAsia="zh-CN"/>
        </w:rPr>
        <w:t xml:space="preserve">由承包人书面提出，并</w:t>
      </w:r>
      <w:r>
        <w:rPr>
          <w:rFonts w:hint="eastAsia" w:ascii="宋体" w:hAnsi="宋体" w:eastAsia="宋体" w:cs="宋体"/>
          <w:sz w:val="21"/>
          <w:szCs w:val="21"/>
          <w:highlight w:val="none"/>
          <w:u w:val="single"/>
          <w:shd w:val="clear" w:color="auto" w:fill="auto"/>
          <w:lang w:val="en-US" w:eastAsia="zh-CN"/>
        </w:rPr>
        <w:t xml:space="preserve">由</w:t>
      </w:r>
      <w:r>
        <w:rPr>
          <w:rFonts w:hint="eastAsia" w:ascii="宋体" w:hAnsi="宋体" w:eastAsia="宋体" w:cs="宋体"/>
          <w:sz w:val="21"/>
          <w:szCs w:val="21"/>
          <w:highlight w:val="none"/>
          <w:u w:val="single"/>
          <w:shd w:val="clear" w:color="auto" w:fill="auto"/>
          <w:lang w:eastAsia="zh-CN"/>
        </w:rPr>
        <w:t xml:space="preserve">监理工程师和甲方派驻现场工程师核实确认后，顺延工期，</w:t>
      </w:r>
      <w:r>
        <w:rPr>
          <w:rFonts w:hint="eastAsia" w:ascii="宋体" w:hAnsi="宋体" w:eastAsia="宋体" w:cs="宋体"/>
          <w:sz w:val="21"/>
          <w:szCs w:val="21"/>
          <w:highlight w:val="none"/>
          <w:u w:val="single"/>
          <w:shd w:val="clear" w:color="auto" w:fill="auto"/>
          <w:lang w:val="en-US" w:eastAsia="zh-CN"/>
        </w:rPr>
        <w:t xml:space="preserve">不补偿任何费用</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（5）因发包人违反合同约定造成暂停施工的违约责任：</w:t>
      </w:r>
      <w:r>
        <w:rPr>
          <w:rFonts w:hint="eastAsia" w:ascii="宋体" w:hAnsi="宋体" w:eastAsia="宋体" w:cs="宋体"/>
          <w:sz w:val="21"/>
          <w:szCs w:val="32"/>
          <w:highlight w:val="none"/>
          <w:u w:val="single"/>
          <w:shd w:val="clear" w:color="auto" w:fill="auto"/>
          <w:lang w:eastAsia="zh-CN"/>
        </w:rPr>
        <w:t xml:space="preserve">由承包人书面提出，并</w:t>
      </w:r>
      <w:r>
        <w:rPr>
          <w:rFonts w:hint="eastAsia" w:ascii="宋体" w:hAnsi="宋体" w:eastAsia="宋体" w:cs="宋体"/>
          <w:sz w:val="21"/>
          <w:szCs w:val="32"/>
          <w:highlight w:val="none"/>
          <w:u w:val="single"/>
          <w:shd w:val="clear" w:color="auto" w:fill="auto"/>
          <w:lang w:val="en-US" w:eastAsia="zh-CN"/>
        </w:rPr>
        <w:t xml:space="preserve">由</w:t>
      </w:r>
      <w:r>
        <w:rPr>
          <w:rFonts w:hint="eastAsia" w:ascii="宋体" w:hAnsi="宋体" w:eastAsia="宋体" w:cs="宋体"/>
          <w:sz w:val="21"/>
          <w:szCs w:val="32"/>
          <w:highlight w:val="none"/>
          <w:u w:val="single"/>
          <w:shd w:val="clear" w:color="auto" w:fill="auto"/>
          <w:lang w:eastAsia="zh-CN"/>
        </w:rPr>
        <w:t xml:space="preserve">监理工程师和甲方派驻现场工程师核实确认后，可酌情延长工期，不补偿任何费用，</w:t>
      </w:r>
      <w:r>
        <w:rPr>
          <w:rFonts w:hint="eastAsia" w:ascii="宋体" w:hAnsi="宋体" w:eastAsia="宋体" w:cs="宋体"/>
          <w:sz w:val="21"/>
          <w:szCs w:val="32"/>
          <w:highlight w:val="none"/>
          <w:u w:val="single"/>
          <w:shd w:val="clear" w:color="auto" w:fill="auto"/>
          <w:lang w:val="en-US" w:eastAsia="zh-CN"/>
        </w:rPr>
        <w:t xml:space="preserve">不承担违约责任及承包方因此造成的损失</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shd w:val="clear" w:color="auto" w:fill="auto"/>
          <w:lang w:eastAsia="zh-CN"/>
        </w:rPr>
        <w:t xml:space="preserve">由承包人书面提出，并有监理工程师和甲方派驻现场工程师核实确认后，可酌情延长工期，不补偿任何费用，</w:t>
      </w:r>
      <w:r>
        <w:rPr>
          <w:rFonts w:hint="eastAsia" w:ascii="宋体" w:hAnsi="宋体" w:eastAsia="宋体" w:cs="宋体"/>
          <w:sz w:val="21"/>
          <w:szCs w:val="21"/>
          <w:highlight w:val="none"/>
          <w:u w:val="single"/>
          <w:shd w:val="clear" w:color="auto" w:fill="auto"/>
          <w:lang w:val="en-US" w:eastAsia="zh-CN"/>
        </w:rPr>
        <w:t xml:space="preserve">不承担违约责任及承包方因此造成的损失</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（7）其他：</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16.1.3 因发包人违约解除合同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承包人按16.1.1项〔发包人违约的情形〕约定暂停施工满</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天后发包人仍不纠正其违约行为并致使合同目的不能实现的，承包人有权解除合同。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16.2 承包人违约</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16.2.1 承包人违约的情形</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承包人违约的其他情形：</w:t>
      </w:r>
      <w:r/>
    </w:p>
    <w:p>
      <w:pPr>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u w:val="single"/>
          <w:lang w:val="en-US" w:eastAsia="zh-CN" w:bidi="ar-SA"/>
        </w:rPr>
        <w:t xml:space="preserve">（1）中间验收达不到质量要求； </w:t>
      </w:r>
      <w:r/>
    </w:p>
    <w:p>
      <w:pPr>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u w:val="single"/>
          <w:lang w:val="en-US" w:eastAsia="zh-CN" w:bidi="ar-SA"/>
        </w:rPr>
        <w:t xml:space="preserve">（2）中间验收与竣工验收不合格； </w:t>
      </w:r>
      <w:r/>
    </w:p>
    <w:p>
      <w:pPr>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u w:val="single"/>
          <w:lang w:val="en-US" w:eastAsia="zh-CN" w:bidi="ar-SA"/>
        </w:rPr>
        <w:t xml:space="preserve">（3）承包人未按规定实施； </w:t>
      </w:r>
      <w:r/>
    </w:p>
    <w:p>
      <w:pPr>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u w:val="single"/>
          <w:lang w:val="en-US" w:eastAsia="zh-CN" w:bidi="ar-SA"/>
        </w:rPr>
        <w:t xml:space="preserve">（4）因承包人安全文明措施不到位的或未按规定实施的； </w:t>
      </w:r>
      <w:r/>
    </w:p>
    <w:p>
      <w:pPr>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u w:val="single"/>
          <w:lang w:val="en-US" w:eastAsia="zh-CN" w:bidi="ar-SA"/>
        </w:rPr>
        <w:t xml:space="preserve">（5）若因承包人原因，导致周边住户和单位投诉或新闻媒体负面曝光； </w:t>
      </w:r>
      <w:r/>
    </w:p>
    <w:p>
      <w:pPr>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u w:val="single"/>
          <w:lang w:val="en-US" w:eastAsia="zh-CN" w:bidi="ar-SA"/>
        </w:rPr>
        <w:t xml:space="preserve">（6）如承包人不能按规定上报竣工结算； </w:t>
      </w:r>
      <w:r/>
    </w:p>
    <w:p>
      <w:pPr>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u w:val="single"/>
          <w:lang w:val="en-US" w:eastAsia="zh-CN" w:bidi="ar-SA"/>
        </w:rPr>
        <w:t xml:space="preserve">（7）如因承包人原因发生保险事故给发包人造成影响的； </w:t>
      </w:r>
      <w:r/>
    </w:p>
    <w:p>
      <w:pPr>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u w:val="single"/>
          <w:lang w:val="en-US" w:eastAsia="zh-CN" w:bidi="ar-SA"/>
        </w:rPr>
        <w:t xml:space="preserve">（8）经查实如承包人有出借资质或挂靠施工现象发生； </w:t>
      </w:r>
      <w:r/>
    </w:p>
    <w:p>
      <w:pPr>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bidi="ar-SA"/>
        </w:rPr>
        <w:outlineLvl w:val="9"/>
      </w:pPr>
      <w:r>
        <w:rPr>
          <w:rFonts w:hint="eastAsia" w:ascii="宋体" w:hAnsi="宋体" w:eastAsia="宋体" w:cs="宋体"/>
          <w:b/>
          <w:color w:val="000000"/>
          <w:sz w:val="21"/>
          <w:szCs w:val="21"/>
          <w:highlight w:val="none"/>
          <w:u w:val="single"/>
          <w:lang w:val="en-US" w:eastAsia="zh-CN" w:bidi="ar-SA"/>
        </w:rPr>
        <w:t xml:space="preserve">（9）承包人因任何原因，未在甲方及监理同意的情况下停工或消极怠工，均视为违约，且在接到复工通知 3 日内不复工的，甲方有权解除合同，扣除履约保证金，已完工程量按70%计量，且一切损失由承包人自负。 </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b/>
          <w:color w:val="000000"/>
          <w:sz w:val="21"/>
          <w:szCs w:val="21"/>
          <w:highlight w:val="none"/>
          <w:u w:val="single"/>
          <w:lang w:val="en-US" w:eastAsia="zh-CN" w:bidi="ar-SA"/>
        </w:rPr>
        <w:t xml:space="preserve">（10）承包人其他违约情形。</w:t>
      </w:r>
      <w:r/>
    </w:p>
    <w:p>
      <w:pPr>
        <w:ind w:left="0" w:firstLine="422"/>
        <w:jc w:val="left"/>
        <w:keepLines w:val="0"/>
        <w:keepNext w:val="0"/>
        <w:pageBreakBefore w:val="0"/>
        <w:spacing w:line="360" w:lineRule="auto"/>
        <w:widowControl w:val="off"/>
        <w:rPr>
          <w:rFonts w:hint="default" w:ascii="宋体" w:hAnsi="宋体" w:eastAsia="宋体" w:cs="宋体"/>
          <w:color w:val="auto"/>
          <w:sz w:val="21"/>
          <w:szCs w:val="21"/>
          <w:highlight w:val="none"/>
          <w:u w:val="single"/>
          <w:lang w:val="en-US" w:eastAsia="zh-CN"/>
        </w:rPr>
        <w:outlineLvl w:val="9"/>
      </w:pPr>
      <w:r>
        <w:rPr>
          <w:rFonts w:hint="eastAsia" w:ascii="宋体" w:hAnsi="宋体" w:eastAsia="宋体" w:cs="宋体"/>
          <w:b/>
          <w:bCs/>
          <w:color w:val="auto"/>
          <w:sz w:val="21"/>
          <w:szCs w:val="21"/>
          <w:highlight w:val="none"/>
          <w:u w:val="single"/>
          <w:lang w:val="en-US" w:eastAsia="zh-CN"/>
        </w:rPr>
        <w:t xml:space="preserve">除上述违约责任外，承包人有违反本合同其他任一之约定的，除应改正外，还应向发包人支付违约金 5 万元，拒不改正的，发包人还有权解除本合同，因此造成损失的，由承包人承担。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16.2.2承包人违约的责任</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承包人违约责任的承担方式和计算方法：</w:t>
      </w:r>
      <w:r>
        <w:rPr>
          <w:rFonts w:hint="eastAsia" w:ascii="宋体" w:hAnsi="宋体" w:eastAsia="宋体" w:cs="宋体"/>
          <w:color w:val="auto"/>
          <w:sz w:val="21"/>
          <w:szCs w:val="21"/>
          <w:highlight w:val="none"/>
          <w:u w:val="single"/>
          <w:lang w:val="en-US" w:eastAsia="zh-CN"/>
        </w:rPr>
        <w:t xml:space="preserve">由承包人承担全部费用并承担相关法律责任。</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(1)</w:t>
      </w:r>
      <w:r>
        <w:rPr>
          <w:rFonts w:hint="eastAsia" w:ascii="宋体" w:hAnsi="宋体" w:eastAsia="宋体" w:cs="宋体"/>
          <w:b/>
          <w:color w:val="000000"/>
          <w:sz w:val="21"/>
          <w:szCs w:val="21"/>
          <w:highlight w:val="none"/>
          <w:u w:val="single"/>
          <w:lang w:val="en-US" w:eastAsia="zh-CN"/>
        </w:rPr>
        <w:t xml:space="preserve">承包人弄虚作假，以任何形式允许其他单位或个人使用承包人单位的资质证书、营业执照参与本工程的施工、非法转包、违法分包等违法违规行为：发包人将对此不良行为进行曝光，取消中标资格；已签订合同进场施工的，一经发现有以上情况，发包人有权终止合同并对承包人清场处理，承包人须赔付合同价 10%的违约金，且无条件立即撤场，已完合格工程量按 70%造价结算；发包人保留依法追究其法律责任的权力，一切后果由承包人承担。扣除承包人 10%的工程合同价款</w:t>
      </w:r>
      <w:r>
        <w:rPr>
          <w:rFonts w:hint="eastAsia" w:ascii="宋体" w:hAnsi="宋体" w:eastAsia="宋体" w:cs="宋体"/>
          <w:b/>
          <w:color w:val="000000"/>
          <w:sz w:val="21"/>
          <w:szCs w:val="21"/>
          <w:highlight w:val="none"/>
          <w:u w:val="single"/>
          <w:lang w:eastAsia="zh-CN"/>
        </w:rPr>
        <w:t xml:space="preserve">；</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(2)承包人违反合同约定采购和使用不合格的材料和工程设备的：按发包人要求进行整改，并按材料和工程设备价款的 20%进行处罚，并从工程款中直接扣除；</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(3)</w:t>
      </w:r>
      <w:r>
        <w:rPr>
          <w:rFonts w:hint="eastAsia" w:ascii="宋体" w:hAnsi="宋体" w:eastAsia="宋体" w:cs="宋体"/>
          <w:b/>
          <w:color w:val="000000"/>
          <w:sz w:val="21"/>
          <w:szCs w:val="21"/>
          <w:highlight w:val="none"/>
          <w:u w:val="single"/>
          <w:lang w:val="en-US" w:eastAsia="zh-CN"/>
        </w:rPr>
        <w:t xml:space="preserve">因承包人原因导致工程中间验收质量不符合合同要求的：限期整改，工期不延长，整改后仍不合格的，由承包人支付合同金额 10%的违约金，并赔偿因工期延长及质量不符合合同要求造成发包人的一切损失</w:t>
      </w:r>
      <w:r>
        <w:rPr>
          <w:rFonts w:hint="eastAsia" w:ascii="宋体" w:hAnsi="宋体" w:eastAsia="宋体" w:cs="宋体"/>
          <w:b/>
          <w:color w:val="000000"/>
          <w:sz w:val="21"/>
          <w:szCs w:val="21"/>
          <w:highlight w:val="none"/>
          <w:u w:val="single"/>
          <w:lang w:eastAsia="zh-CN"/>
        </w:rPr>
        <w:t xml:space="preserve">；</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(4)承包人违反第8.9款〔材料与设备专用要求〕的约定，未经批准，私自将已按照合同约定进入施工现场的材料或设备撤离施工现场的：限期整改，工期不延长；</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rPr>
      </w:pPr>
      <w:r>
        <w:rPr>
          <w:rFonts w:hint="eastAsia" w:ascii="宋体" w:hAnsi="宋体" w:eastAsia="宋体" w:cs="宋体"/>
          <w:b/>
          <w:color w:val="000000"/>
          <w:sz w:val="21"/>
          <w:szCs w:val="21"/>
          <w:highlight w:val="none"/>
          <w:u w:val="single"/>
          <w:lang w:eastAsia="zh-CN"/>
        </w:rPr>
        <w:t xml:space="preserve">(5) </w:t>
      </w:r>
      <w:r>
        <w:rPr>
          <w:rFonts w:hint="eastAsia" w:ascii="宋体" w:hAnsi="宋体" w:eastAsia="宋体" w:cs="宋体"/>
          <w:b/>
          <w:color w:val="000000"/>
          <w:sz w:val="21"/>
          <w:szCs w:val="21"/>
          <w:highlight w:val="none"/>
          <w:u w:val="single"/>
          <w:lang w:val="en-US" w:eastAsia="zh-CN"/>
        </w:rPr>
        <w:t xml:space="preserve">承包人未能按施工进度计划及时完成合同约定的工作，造成工期延误的：每延误一天支付违约金1万元，并从工程款中直接扣除；对节点工期严重滞后且未采取有效赶工措施，将导致工程延期超过 15 天的，发包人有权终止合同，更换施工单位，由此造成的一切损失并追究承包人违约责任。</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(7)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(9) 若因承包人原因，导致周边住户和单位投诉或新闻媒体负面曝光的，承包人需承担由此产生的一切后果和费用。每曝光一次承包人需向发包人支付 1 万元的违约金。</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(11) </w:t>
      </w:r>
      <w:r>
        <w:rPr>
          <w:rFonts w:hint="eastAsia" w:ascii="宋体" w:hAnsi="宋体" w:eastAsia="宋体" w:cs="宋体"/>
          <w:b/>
          <w:color w:val="000000"/>
          <w:sz w:val="21"/>
          <w:szCs w:val="21"/>
          <w:highlight w:val="none"/>
          <w:u w:val="single"/>
          <w:lang w:val="en-US" w:eastAsia="zh-CN"/>
        </w:rPr>
        <w:t xml:space="preserve">承包人须购买建筑工程一切险及安全生产责任险，发生安全事故导致发包人损失的(包括但不限于赔偿金、行政罚款、声誉损失)，承包人承担全额赔偿责任，并支付保险赔付金 20%的违约金。</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b/>
          <w:color w:val="000000"/>
          <w:sz w:val="21"/>
          <w:szCs w:val="21"/>
          <w:highlight w:val="none"/>
          <w:u w:val="single"/>
          <w:lang w:eastAsia="zh-CN"/>
        </w:rPr>
        <w:t xml:space="preserve">(12) 对严重违约需清除出场的承包人，发包人将其情况书面报告当地及单位所在地建设行政主管部门，向承包人书面提出限期清场的要求并登报公示。  </w:t>
      </w:r>
      <w:r>
        <w:rPr>
          <w:rFonts w:hint="eastAsia" w:ascii="宋体" w:hAnsi="宋体" w:eastAsia="宋体" w:cs="宋体"/>
          <w:color w:val="auto"/>
          <w:sz w:val="21"/>
          <w:szCs w:val="21"/>
          <w:highlight w:val="none"/>
          <w:lang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16.2.3 因承包人违约解除合同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关于承包人违约解除合同的特别约定：</w:t>
      </w:r>
      <w:r>
        <w:rPr>
          <w:rFonts w:hint="eastAsia" w:ascii="宋体" w:hAnsi="宋体" w:eastAsia="宋体" w:cs="宋体"/>
          <w:b/>
          <w:color w:val="000000"/>
          <w:sz w:val="21"/>
          <w:szCs w:val="32"/>
          <w:highlight w:val="none"/>
          <w:u w:val="single"/>
          <w:lang w:val="en-US" w:eastAsia="zh-CN"/>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全部履约保证金（或银行保函）并暂停对承包人的付款，承包人承担违约责任、支付违约金、赔偿发包人工期和其他实际直接损失，承包人在现场的人员无条件退场。在本合同解除后，承包人必须在 5 日内无条件退场并完成清理工作。</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b/>
          <w:color w:val="000000"/>
          <w:sz w:val="21"/>
          <w:szCs w:val="32"/>
          <w:highlight w:val="none"/>
          <w:u w:val="single"/>
          <w:lang w:eastAsia="zh-CN"/>
        </w:rPr>
        <w:t xml:space="preserve">发包人有权无偿使用。发包人继续使用的行为不免除或减轻承包人应承担的违约责任</w:t>
      </w:r>
      <w:r>
        <w:rPr>
          <w:rFonts w:hint="eastAsia" w:ascii="宋体" w:hAnsi="宋体" w:eastAsia="宋体" w:cs="宋体"/>
          <w:color w:val="auto"/>
          <w:sz w:val="21"/>
          <w:szCs w:val="21"/>
          <w:highlight w:val="none"/>
          <w:lang w:eastAsia="zh-CN"/>
        </w:rPr>
        <w:t xml:space="preserve">。</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b/>
          <w:sz w:val="21"/>
          <w:szCs w:val="24"/>
          <w:highlight w:val="none"/>
          <w:shd w:val="clear" w:color="auto" w:fill="auto"/>
          <w:lang w:eastAsia="zh-CN"/>
        </w:rPr>
        <w:t xml:space="preserve">签订合同后被发现存在出借（挂靠）资质的行为，愿意无条件接受被取消中标（承包）资格、履约保证金不予退还、合同解除及清除出场，一切损失自行承担。</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17. 不可抗力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17.1 不可抗力的确认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除通用合同条款约定的不可抗力事件之外，视为不可抗力的其他情形： </w:t>
      </w:r>
      <w:r>
        <w:rPr>
          <w:rFonts w:hint="eastAsia" w:ascii="宋体" w:hAnsi="宋体" w:eastAsia="宋体" w:cs="宋体"/>
          <w:sz w:val="21"/>
          <w:szCs w:val="32"/>
          <w:highlight w:val="none"/>
          <w:u w:val="single"/>
          <w:shd w:val="clear" w:color="auto" w:fill="auto"/>
          <w:lang w:eastAsia="zh-CN"/>
        </w:rPr>
        <w:t xml:space="preserve">战争、动乱、空中飞行物体坠落以及洪水、地震、重大疫情等</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17.4 因不可抗力解除合同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合同解除后，发包人应在商定或确定发包人应支付款项后</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天内完成款项的支付。</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18. 保险</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18.1 工程保险</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outlineLvl w:val="9"/>
      </w:pPr>
      <w:r>
        <w:rPr>
          <w:rFonts w:hint="eastAsia" w:ascii="宋体" w:hAnsi="宋体" w:eastAsia="宋体" w:cs="宋体"/>
          <w:color w:val="auto"/>
          <w:sz w:val="21"/>
          <w:szCs w:val="21"/>
          <w:highlight w:val="none"/>
          <w:lang w:eastAsia="zh-CN"/>
        </w:rPr>
        <w:t xml:space="preserve">关于工程保险的特别约定：</w:t>
      </w:r>
      <w:r>
        <w:rPr>
          <w:rFonts w:hint="eastAsia" w:ascii="宋体" w:hAnsi="宋体" w:eastAsia="宋体" w:cs="宋体"/>
          <w:sz w:val="21"/>
          <w:szCs w:val="21"/>
          <w:highlight w:val="none"/>
          <w:u w:val="single"/>
          <w:shd w:val="clear" w:color="auto" w:fill="auto"/>
          <w:lang w:eastAsia="zh-CN"/>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outlineLvl w:val="9"/>
      </w:pPr>
      <w:r>
        <w:rPr>
          <w:rFonts w:hint="eastAsia" w:ascii="宋体" w:hAnsi="宋体" w:eastAsia="宋体" w:cs="宋体"/>
          <w:sz w:val="21"/>
          <w:szCs w:val="21"/>
          <w:highlight w:val="none"/>
          <w:u w:val="single"/>
          <w:shd w:val="clear" w:color="auto" w:fill="auto"/>
          <w:lang w:eastAsia="zh-CN"/>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u w:val="single"/>
          <w:shd w:val="clear" w:color="auto" w:fill="auto"/>
          <w:lang w:eastAsia="zh-CN"/>
        </w:rPr>
        <w:outlineLvl w:val="9"/>
      </w:pPr>
      <w:r>
        <w:rPr>
          <w:rFonts w:hint="eastAsia" w:ascii="宋体" w:hAnsi="宋体" w:eastAsia="宋体" w:cs="宋体"/>
          <w:sz w:val="21"/>
          <w:szCs w:val="21"/>
          <w:highlight w:val="none"/>
          <w:u w:val="single"/>
          <w:shd w:val="clear" w:color="auto" w:fill="auto"/>
          <w:lang w:val="en-US" w:eastAsia="zh-CN"/>
        </w:rPr>
        <w:t xml:space="preserve">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18.3 其他保险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建筑工程一切险由承包人办理，以承包人与发包人名义联名投保，投保条件与保险费率由承包人根据江苏省保险行业协会有关工程保险的相关规定自行考虑，该项费用含在报价中，不单列。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关于其他保险的约定：</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32"/>
          <w:highlight w:val="none"/>
          <w:lang w:eastAsia="zh-CN"/>
        </w:rPr>
      </w:pPr>
      <w:r>
        <w:rPr>
          <w:rFonts w:hint="eastAsia" w:ascii="宋体" w:hAnsi="宋体" w:eastAsia="宋体" w:cs="宋体"/>
          <w:color w:val="000000"/>
          <w:sz w:val="21"/>
          <w:szCs w:val="32"/>
          <w:highlight w:val="none"/>
          <w:lang w:eastAsia="zh-CN"/>
        </w:rPr>
        <w:t xml:space="preserve">（1）保险合同需经发包人审批。</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32"/>
          <w:highlight w:val="none"/>
          <w:lang w:eastAsia="zh-CN"/>
        </w:rPr>
      </w:pPr>
      <w:r>
        <w:rPr>
          <w:rFonts w:hint="eastAsia" w:ascii="宋体" w:hAnsi="宋体" w:eastAsia="宋体" w:cs="宋体"/>
          <w:color w:val="000000"/>
          <w:sz w:val="21"/>
          <w:szCs w:val="32"/>
          <w:highlight w:val="none"/>
          <w:lang w:eastAsia="zh-CN"/>
        </w:rPr>
        <w:t xml:space="preserve">（2）保险事故发生时，承包人有责任尽力采取必要的措施，防止或者减少损失。</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32"/>
          <w:highlight w:val="none"/>
          <w:lang w:eastAsia="zh-CN"/>
        </w:rPr>
      </w:pPr>
      <w:r>
        <w:rPr>
          <w:rFonts w:hint="eastAsia" w:ascii="宋体" w:hAnsi="宋体" w:eastAsia="宋体" w:cs="宋体"/>
          <w:color w:val="000000"/>
          <w:sz w:val="21"/>
          <w:szCs w:val="32"/>
          <w:highlight w:val="none"/>
          <w:lang w:eastAsia="zh-CN"/>
        </w:rPr>
        <w:t xml:space="preserve">（3）如发生保险事故时，承包人应负责向保险公司索赔及办理赔付事宜。</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32"/>
          <w:highlight w:val="none"/>
          <w:lang w:eastAsia="zh-CN"/>
        </w:rPr>
      </w:pPr>
      <w:r>
        <w:rPr>
          <w:rFonts w:hint="eastAsia" w:ascii="宋体" w:hAnsi="宋体" w:eastAsia="宋体" w:cs="宋体"/>
          <w:color w:val="000000"/>
          <w:sz w:val="21"/>
          <w:szCs w:val="32"/>
          <w:highlight w:val="none"/>
          <w:lang w:eastAsia="zh-CN"/>
        </w:rPr>
        <w:t xml:space="preserve">（4）合同生效后，承包人必须在工程开工前办理保险，如承包人未办理保险的，发包人有权从工程进度款中扣除此工程保险费用，直接选择保险人。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承包人是否应为其施工设备等办理财产保险：</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承包人为其施工设备等办理财产保险</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18.7 通知义务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关于变更保险合同时的通知义务的约定：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b/>
          <w:color w:val="000000"/>
          <w:sz w:val="21"/>
          <w:szCs w:val="32"/>
          <w:highlight w:val="none"/>
          <w:u w:val="single"/>
          <w:lang w:val="en-US" w:eastAsia="zh-CN"/>
        </w:rPr>
        <w:t xml:space="preserve">变更前应事先征得对方同意并通知监理人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b/>
          <w:color w:val="auto"/>
          <w:sz w:val="21"/>
          <w:szCs w:val="21"/>
          <w:highlight w:val="none"/>
          <w:lang w:eastAsia="zh-CN"/>
        </w:rPr>
        <w:t xml:space="preserve">20. 争议解决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20.3 争议评审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合同当事人是否同意将工程争议提交争议评审小组决定：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20.3.1 争议评审小组的确定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outlineLvl w:val="9"/>
      </w:pPr>
      <w:r>
        <w:rPr>
          <w:rFonts w:hint="eastAsia" w:ascii="宋体" w:hAnsi="宋体" w:eastAsia="宋体" w:cs="宋体"/>
          <w:color w:val="auto"/>
          <w:sz w:val="21"/>
          <w:szCs w:val="21"/>
          <w:highlight w:val="none"/>
          <w:lang w:eastAsia="zh-CN"/>
        </w:rPr>
        <w:t xml:space="preserve">争议评审小组成员的确定：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选定争议评审员的期限：</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争议评审小组成员的报酬承担方式：</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其他事项的约定：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20.3.2 争议评审小组的决定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合同当事人关于本项的约定：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20.4仲裁或诉讼</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因合同及合同有关事项发生的争议，按下列第</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种方式解决：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（1）向</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仲裁委员会申请仲裁；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（2）向</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sz w:val="21"/>
          <w:szCs w:val="21"/>
          <w:highlight w:val="none"/>
          <w:u w:val="single"/>
          <w:shd w:val="clear" w:color="auto" w:fill="auto"/>
          <w:lang w:eastAsia="zh-CN"/>
        </w:rPr>
        <w:t xml:space="preserve">工程所在地有管辖权</w:t>
      </w:r>
      <w:r>
        <w:rPr>
          <w:rFonts w:hint="eastAsia" w:ascii="宋体" w:hAnsi="宋体" w:eastAsia="宋体" w:cs="宋体"/>
          <w:sz w:val="21"/>
          <w:szCs w:val="21"/>
          <w:highlight w:val="none"/>
          <w:u w:val="single"/>
          <w:shd w:val="clear" w:color="auto" w:fill="auto"/>
          <w:lang w:val="en-US" w:eastAsia="zh-CN"/>
        </w:rPr>
        <w:t xml:space="preserve">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人民法院起诉。</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
          <w:color w:val="auto"/>
          <w:sz w:val="21"/>
          <w:szCs w:val="21"/>
          <w:highlight w:val="none"/>
          <w:lang w:val="en-US" w:eastAsia="zh-CN"/>
        </w:rPr>
        <w:t xml:space="preserve">21.补充条款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21.4施工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21.5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21.6 无论任何时期，发包人有权在本合同所属工程范围内根据整个项目的实际施工进度，将工程分阶段开工与竣工。承包人已被视为在报价中考虑此因素。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21.7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21.8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21.9 本合同价中应包括防洪、防风、暴雨措施所需要的一切费用。施工方案和施工措施的修改而造成增加的费用由承包人承担。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21.10 施工过程中与周围发生的各类民扰、矛盾及纠纷由承包人自行协商解决，费用由承包人自理，该费用应包含在合同价中。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21.11 如承包人转包或分包的行为造成发包人被第三方起诉、提起仲裁的，发包人因此受到的损失由承包人承担，且承包人应支付给发包人第三方诉求金额 10%的违约金。发包人有权将承包人列入不良资信名单，并向相关行政主管部门举报。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21.12 承包人须无条件配合发包人办理施工许可证，包括但不限于提供所需资料、签署相关文件等，承包人应在收到发包人通知后3个工作日内完成材料提交，逾期超过3个工作日的，发包人有权按合同总价的0.5%计取违约金。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21.13 因工程变更等因素调整增加的工程款，不与进度款同期支付，待工程结算审计后支付。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val="en-US" w:eastAsia="zh-CN"/>
        </w:rPr>
        <w:t xml:space="preserve">.14按照《保障农民工工资支付条例》、《江苏省工程建设领域农民工工资支付管理办法》苏建建管〔2016〕707 号及《关于落实建设领域治理拖欠农民工工资问题有关规定的通知》连建管〔2017〕83 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资专管员</w:t>
      </w:r>
      <w:r>
        <w:rPr>
          <w:rFonts w:hint="eastAsia" w:ascii="宋体" w:hAnsi="宋体" w:eastAsia="宋体" w:cs="宋体"/>
          <w:color w:val="auto"/>
          <w:sz w:val="21"/>
          <w:szCs w:val="21"/>
          <w:highlight w:val="none"/>
          <w:lang w:val="en-US" w:eastAsia="zh-CN"/>
        </w:rPr>
        <w:t xml:space="preserve">，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农民工工资，如因承包方原因造成不良后果，发包人将取消该承包人今后在发包人的投标资格。若因承包人拖欠民工工资而对发包人正常工作造成影响，发包人有权按承包人实际拖欠数，在进度款中扣除备付。施工单位每月 5 日前向建设单位、银行报送上月农民工工资表，应根据合同约定于当月 15 前将上月人工</w:t>
      </w:r>
      <w:r>
        <w:rPr>
          <w:rFonts w:hint="eastAsia" w:ascii="宋体" w:hAnsi="宋体" w:eastAsia="宋体" w:cs="宋体"/>
          <w:color w:val="auto"/>
          <w:sz w:val="21"/>
          <w:szCs w:val="21"/>
          <w:highlight w:val="none"/>
          <w:lang w:val="en-US" w:eastAsia="zh-CN"/>
        </w:rPr>
        <w:t xml:space="preserve">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21.15</w:t>
      </w:r>
      <w:r>
        <w:rPr>
          <w:rFonts w:hint="eastAsia" w:ascii="宋体" w:hAnsi="宋体" w:eastAsia="宋体" w:cs="宋体"/>
          <w:b w:val="0"/>
          <w:bCs w:val="0"/>
          <w:sz w:val="22"/>
          <w:szCs w:val="21"/>
          <w:highlight w:val="none"/>
          <w:shd w:val="clear" w:color="auto" w:fill="auto"/>
          <w:lang w:val="en-US" w:eastAsia="zh-CN"/>
        </w:rPr>
        <w:t xml:space="preserve">本工程危大工程专项方案的专家论证费用由承包人承担，请各投标人综合考虑，后期不再增加相关费用。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21.16对与本合同实施有关的各类检测、验收(如档案、安全、评审、审计、阶段验收、竣工验收、移交等)、上级视察及检查等工作，承包人应积极配合、参加，并承担相应费用，承包人应按发包人的要求及时提供完整的审计资料、竣工验收备案资料。若因承包人未按要求及时提供相关审计资料，应向发包人支付合同总价款的 1%作为违约金，造成的影响审计进度及支付进度等相关责任由承包人承担，造成发包人经济损失的，承包人应承担赔偿责任。</w:t>
      </w:r>
      <w:r/>
    </w:p>
    <w:p>
      <w:pPr>
        <w:ind w:firstLine="420"/>
        <w:jc w:val="left"/>
        <w:keepLines w:val="0"/>
        <w:keepNext w:val="0"/>
        <w:pageBreakBefore w:val="0"/>
        <w:spacing w:line="360" w:lineRule="auto"/>
        <w:widowControl w:val="off"/>
        <w:rPr>
          <w:rFonts w:hint="eastAsia" w:ascii="Arial" w:hAnsi="Arial" w:eastAsia="Arial" w:cs="宋体"/>
          <w:b/>
          <w:color w:val="auto"/>
          <w:sz w:val="22"/>
          <w:szCs w:val="21"/>
          <w:highlight w:val="none"/>
          <w:lang w:eastAsia="en-US"/>
        </w:rPr>
      </w:pPr>
      <w:r>
        <w:rPr>
          <w:rFonts w:hint="eastAsia" w:ascii="宋体" w:hAnsi="宋体" w:eastAsia="宋体" w:cs="宋体"/>
          <w:color w:val="auto"/>
          <w:sz w:val="21"/>
          <w:szCs w:val="21"/>
          <w:highlight w:val="none"/>
          <w:lang w:val="en-US" w:eastAsia="zh-CN"/>
        </w:rPr>
        <w:t xml:space="preserve">21.17 </w:t>
      </w:r>
      <w:r>
        <w:rPr>
          <w:rFonts w:hint="eastAsia" w:ascii="宋体" w:hAnsi="宋体" w:eastAsia="宋体" w:cs="宋体"/>
          <w:b/>
          <w:bCs/>
          <w:sz w:val="22"/>
          <w:szCs w:val="21"/>
          <w:highlight w:val="yellow"/>
          <w:shd w:val="clear" w:color="auto" w:fill="auto"/>
          <w:lang w:eastAsia="en-US"/>
        </w:rPr>
        <w:t xml:space="preserve">工程结算审计约定：</w:t>
      </w:r>
      <w:r>
        <w:rPr>
          <w:rFonts w:hint="eastAsia" w:ascii="Arial" w:hAnsi="Arial" w:eastAsia="Arial" w:cs="宋体"/>
          <w:b/>
          <w:color w:val="auto"/>
          <w:sz w:val="22"/>
          <w:szCs w:val="21"/>
          <w:highlight w:val="yellow"/>
          <w:lang w:eastAsia="en-US"/>
        </w:rPr>
        <w:t xml:space="preserve">为防止承包人高估冒算，承包人送审结算核减率应小于5%（含5%），该部分的审计费用由发包人支付，若承包人送审结算核减率大于 5%，则超过部分的审计费用由承包人支付。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关于变更的范围的约定：本工程施工过程中所涉及的一切工程变更、签证单须经发包人书面确认并加盖公章后方可执行，否则审计决算不予认可，因此产生的所有费用由承包人自行承担。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21.18 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21.19承包人负责本工程竣工资料的整理，保证资料符合要求，及时报送总包并配合总包整体工程竣工验收。因资料移交不及时及工程质量导致竣工验收或竣工备案延误的，按工期延误处理。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21.20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21.21施工期间承包人必须配合相关单位做好文明施工及安全的工作，否则发包人有权对其进行经济处罚。承包人应对现场作业、施工方法及施工过程的完整性、稳定性和安全性承担全部责任，负责完成对工程的稳定、完整、安全、可靠及有效运行所必需的全部工作。若工程质量不符合施工验收规范及设计要求的，承包人按要求须在限期内返工或需采取其他补救措施达到合格标准，所发生的费用均由承包人承担。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21.22 承包人不得因企业资质核验影响办理工程建设手续（如合同签订、合同备案、施工许可证办理等），否则发包人有权没收履约保证金并解除合同，因此造成的一切损失由承包人承担。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21.23 若中标后施工中发现是挂靠单位的，招标人有权中止施工合同，投标人已完工程量合格部分的按投标价格70%结算退场，不合格部分不予结算。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21.24合同签订后，若承包人不按合同双方约定进场施工，发包人有权没收承包人的合同履约保证金并终止合同；若因承包人原因未按时完成工程进度（特别申明：承包人未按施工进度计划要求完成施工内容）视同承包人违约，发包方有权没收承包人的合同履约保证金并终止合同，同时进行强制性清场，承包人须无条件撤离施工现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21.25施工过程中及时清运因本工程产生之建筑垃圾，保持现场的整洁，创文明施工现场，所有建筑垃圾应清理出施工区域按有关规定处理，否则由此引起的一切损失或产生的费用由承包人负责。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21.26承包人办理行政主管部门垃圾处理手续等，本项目垃圾处理费由承包人自行考虑并含入报价中，不单列。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21.27承包人必须做到“六个百分百”施工标准，即“施工工地周边100%围挡、物料堆放100%覆盖、出入车辆100%冲洗、施工现场地面100%硬化、拆迁工地100%湿法作业、渣土车辆100%密闭运输”，否则发包人将按相关条例处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21.28承包人的权利义务：①承包人对施工现场管理并对安全生产、保卫等工作负全部责任，在进场前应与施工人员</w:t>
      </w:r>
      <w:r>
        <w:rPr>
          <w:rFonts w:hint="eastAsia" w:ascii="宋体" w:hAnsi="宋体" w:eastAsia="宋体" w:cs="宋体"/>
          <w:color w:val="auto"/>
          <w:sz w:val="21"/>
          <w:szCs w:val="21"/>
          <w:highlight w:val="none"/>
          <w:lang w:val="en-US" w:eastAsia="zh-CN"/>
        </w:rPr>
        <w:t xml:space="preserve">签订安全协议书。②承包人应在进场前为其施工人员投保意外伤害保险，保险期间不少于自工程开工之日至工程验收合格之日。③如因承包人原因造成工程发生安全事故的，因此产生的一切法律责任均由承包人承担。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⑤承包人应按照国家有关劳动保护规定对进场作业人员根据岗位和工种情况为施工人员提供必要的劳动保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21.29 本合同约定智慧工地创建所需费用均包含在合同价款中，不再另行计取。</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21.30 承包人应对扬尘污染防治承担全部责任，并应当制定具体的施工扬尘污染防治实施方案。从事房屋建筑、市政基础设施建设</w:t>
      </w:r>
      <w:r>
        <w:rPr>
          <w:rFonts w:hint="eastAsia" w:ascii="宋体" w:hAnsi="宋体" w:eastAsia="宋体" w:cs="宋体"/>
          <w:color w:val="auto"/>
          <w:sz w:val="21"/>
          <w:szCs w:val="21"/>
          <w:highlight w:val="none"/>
          <w:lang w:val="en-US" w:eastAsia="zh-CN"/>
        </w:rPr>
        <w:t xml:space="preserve">、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应当对裸露地面进行覆盖；超过三个月的，应当进行绿化、铺装或者遮盖。该费用已包含在合同总价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21.31 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w:t>
      </w:r>
      <w:r>
        <w:rPr>
          <w:rFonts w:hint="eastAsia" w:ascii="宋体" w:hAnsi="宋体" w:eastAsia="宋体" w:cs="宋体"/>
          <w:color w:val="auto"/>
          <w:sz w:val="21"/>
          <w:szCs w:val="21"/>
          <w:highlight w:val="none"/>
          <w:lang w:val="en-US" w:eastAsia="zh-CN"/>
        </w:rPr>
        <w:t xml:space="preserve">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因承包方原因引起发包方和承包方诉讼的，发包人因参与诉讼而产生的一切费用，包括但不限于律师费（以发包人与律师事务所签订的委托代理合同、律师费支付凭证和律师费发票为准）、诉讼费（以正式发票为准）等发包人实际支付、实际垫付或将来必然将支付的费用，都由承包人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21.32 为保证项目顺利完成，如需赶工施工的，该费用已包含在合同价中，包含但不限于赶工、雨季施工、反季节施工等措施费用。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21.33承包人应将本工程挖出的土方及建筑垃圾清运出场，其外运堆放场地（按发包人要求执行）及运距由承包人事先已综合考虑，该费用应包含在合同价中。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21.34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21.35承包人应对现场作业、施工方法及施工过程的完整性、稳定性和安全性承担全部责任，负责完成对工程的稳定、完整、安全、可靠及有效运行所必需的全部工作。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21.36若工程质量不符合施工验收规范及设计要求的，承包人按要求须在限期内返工或需采取其他补救措施达到合格标准，所发生的费用均由承包人承担。</w:t>
      </w:r>
      <w:r/>
    </w:p>
    <w:p>
      <w:pPr>
        <w:ind w:left="0" w:right="0" w:firstLine="440"/>
        <w:jc w:val="left"/>
        <w:keepLines w:val="0"/>
        <w:keepNext w:val="0"/>
        <w:pageBreakBefore w:val="0"/>
        <w:spacing w:line="360" w:lineRule="auto"/>
        <w:widowControl w:val="off"/>
        <w:rPr>
          <w:rFonts w:hint="eastAsia" w:ascii="宋体" w:hAnsi="宋体" w:eastAsia="宋体" w:cs="宋体"/>
          <w:b w:val="0"/>
          <w:bCs w:val="0"/>
          <w:sz w:val="22"/>
          <w:szCs w:val="21"/>
          <w:highlight w:val="none"/>
          <w:shd w:val="clear" w:color="auto" w:fill="auto"/>
          <w:lang w:val="en-US" w:eastAsia="zh-CN"/>
        </w:rPr>
      </w:pPr>
      <w:r>
        <w:rPr>
          <w:rFonts w:hint="eastAsia" w:ascii="宋体" w:hAnsi="宋体" w:eastAsia="宋体" w:cs="宋体"/>
          <w:b w:val="0"/>
          <w:bCs w:val="0"/>
          <w:sz w:val="22"/>
          <w:szCs w:val="21"/>
          <w:highlight w:val="none"/>
          <w:shd w:val="clear" w:color="auto" w:fill="auto"/>
          <w:lang w:val="en-US" w:eastAsia="zh-CN"/>
        </w:rPr>
        <w:t xml:space="preserve">21.37关于不平衡报价的约定：本项目发包人不接受不平衡报价，承包人无条件承担因不平衡报价导致的各类损失。对中标文件中明显不合理的单价（指中标单价与发包人认可的单价偏差超过±</w:t>
      </w:r>
      <w:r>
        <w:rPr>
          <w:rFonts w:hint="eastAsia" w:cs="宋体"/>
          <w:b w:val="0"/>
          <w:bCs w:val="0"/>
          <w:sz w:val="22"/>
          <w:szCs w:val="21"/>
          <w:highlight w:val="none"/>
          <w:shd w:val="clear" w:color="auto" w:fill="auto"/>
          <w:lang w:val="en-US" w:eastAsia="zh-CN"/>
        </w:rPr>
        <w:t xml:space="preserve">25</w:t>
      </w:r>
      <w:r>
        <w:rPr>
          <w:rFonts w:hint="eastAsia" w:ascii="宋体" w:hAnsi="宋体" w:eastAsia="宋体" w:cs="宋体"/>
          <w:b w:val="0"/>
          <w:bCs w:val="0"/>
          <w:sz w:val="22"/>
          <w:szCs w:val="21"/>
          <w:highlight w:val="none"/>
          <w:shd w:val="clear" w:color="auto" w:fill="auto"/>
          <w:lang w:val="en-US" w:eastAsia="zh-CN"/>
        </w:rPr>
        <w:t xml:space="preserve">%时），发包人有权按照以下有利于发包人的原则处理： </w:t>
      </w:r>
      <w:r/>
    </w:p>
    <w:p>
      <w:pPr>
        <w:ind w:left="0" w:right="0" w:firstLine="440"/>
        <w:jc w:val="left"/>
        <w:keepLines w:val="0"/>
        <w:keepNext w:val="0"/>
        <w:pageBreakBefore w:val="0"/>
        <w:spacing w:line="360" w:lineRule="auto"/>
        <w:widowControl w:val="off"/>
        <w:rPr>
          <w:rFonts w:hint="eastAsia" w:ascii="宋体" w:hAnsi="宋体" w:eastAsia="宋体" w:cs="宋体"/>
          <w:b w:val="0"/>
          <w:bCs w:val="0"/>
          <w:sz w:val="22"/>
          <w:szCs w:val="21"/>
          <w:highlight w:val="none"/>
          <w:shd w:val="clear" w:color="auto" w:fill="auto"/>
          <w:lang w:val="en-US" w:eastAsia="zh-CN"/>
        </w:rPr>
      </w:pPr>
      <w:r>
        <w:rPr>
          <w:rFonts w:hint="eastAsia" w:ascii="宋体" w:hAnsi="宋体" w:eastAsia="宋体" w:cs="宋体"/>
          <w:b w:val="0"/>
          <w:bCs w:val="0"/>
          <w:sz w:val="22"/>
          <w:szCs w:val="21"/>
          <w:highlight w:val="none"/>
          <w:shd w:val="clear" w:color="auto" w:fill="auto"/>
          <w:lang w:val="en-US" w:eastAsia="zh-CN"/>
        </w:rPr>
        <w:t xml:space="preserve">（1）当分项工程变更或工程量清单错误，导致工程量增加超过原清单工程量的 15%时，则原合同内的工程量(含增加 15%以内部分)和单价不变，但对增加超过 15%部分的工程量，按投标报价和发包人认可的单价，取两者中较低价进行结算； </w:t>
      </w:r>
      <w:r/>
    </w:p>
    <w:p>
      <w:pPr>
        <w:ind w:left="0" w:right="0" w:firstLine="440"/>
        <w:jc w:val="left"/>
        <w:keepLines w:val="0"/>
        <w:keepNext w:val="0"/>
        <w:pageBreakBefore w:val="0"/>
        <w:spacing w:line="360" w:lineRule="auto"/>
        <w:widowControl w:val="off"/>
        <w:rPr>
          <w:rFonts w:hint="eastAsia" w:ascii="宋体" w:hAnsi="宋体" w:eastAsia="宋体" w:cs="宋体"/>
          <w:b w:val="0"/>
          <w:bCs w:val="0"/>
          <w:sz w:val="22"/>
          <w:szCs w:val="21"/>
          <w:highlight w:val="none"/>
          <w:shd w:val="clear" w:color="auto" w:fill="auto"/>
          <w:lang w:val="en-US" w:eastAsia="zh-CN"/>
        </w:rPr>
      </w:pPr>
      <w:r>
        <w:rPr>
          <w:rFonts w:hint="eastAsia" w:ascii="宋体" w:hAnsi="宋体" w:eastAsia="宋体" w:cs="宋体"/>
          <w:b w:val="0"/>
          <w:bCs w:val="0"/>
          <w:sz w:val="22"/>
          <w:szCs w:val="21"/>
          <w:highlight w:val="none"/>
          <w:shd w:val="clear" w:color="auto" w:fill="auto"/>
          <w:lang w:val="en-US" w:eastAsia="zh-CN"/>
        </w:rPr>
        <w:t xml:space="preserve">（2）当分项工程变更或工程量清单错误，导致工程量减少超过原清单工程量的 15%时，则减少超过 15%部分的工程量，按投标报价和发包人认可的单价，取两者中较高价进行扣除； </w:t>
      </w:r>
      <w:r/>
    </w:p>
    <w:p>
      <w:pPr>
        <w:ind w:left="0" w:right="0" w:firstLine="440"/>
        <w:jc w:val="left"/>
        <w:keepLines w:val="0"/>
        <w:keepNext w:val="0"/>
        <w:pageBreakBefore w:val="0"/>
        <w:spacing w:line="360" w:lineRule="auto"/>
        <w:widowControl w:val="off"/>
        <w:rPr>
          <w:rFonts w:hint="eastAsia" w:ascii="宋体" w:hAnsi="宋体" w:eastAsia="宋体" w:cs="宋体"/>
          <w:b w:val="0"/>
          <w:bCs w:val="0"/>
          <w:sz w:val="22"/>
          <w:szCs w:val="21"/>
          <w:highlight w:val="none"/>
          <w:shd w:val="clear" w:color="auto" w:fill="auto"/>
          <w:lang w:val="en-US" w:eastAsia="zh-CN"/>
        </w:rPr>
      </w:pPr>
      <w:r>
        <w:rPr>
          <w:rFonts w:hint="eastAsia" w:ascii="宋体" w:hAnsi="宋体" w:eastAsia="宋体" w:cs="宋体"/>
          <w:b w:val="0"/>
          <w:bCs w:val="0"/>
          <w:sz w:val="22"/>
          <w:szCs w:val="21"/>
          <w:highlight w:val="none"/>
          <w:shd w:val="clear" w:color="auto" w:fill="auto"/>
          <w:lang w:val="en-US" w:eastAsia="zh-CN"/>
        </w:rPr>
        <w:t xml:space="preserve">（3）未经发包人允许，承包人擅自减少施工内容，导致工程量减少时，除按合同约定承担违约责任外，减少部分的工程量，按投标报价和发包人认可的单价，取两者中较高价*1.2倍进行扣除；对承包人擅自实施超过合同约定的工程量不予计量； </w:t>
      </w:r>
      <w:r/>
    </w:p>
    <w:p>
      <w:pPr>
        <w:ind w:left="0" w:right="0" w:firstLine="440"/>
        <w:jc w:val="left"/>
        <w:keepLines w:val="0"/>
        <w:keepNext w:val="0"/>
        <w:pageBreakBefore w:val="0"/>
        <w:spacing w:line="360" w:lineRule="auto"/>
        <w:widowControl w:val="off"/>
        <w:rPr>
          <w:rFonts w:hint="eastAsia" w:ascii="宋体" w:hAnsi="宋体" w:eastAsia="宋体" w:cs="宋体"/>
          <w:b w:val="0"/>
          <w:bCs w:val="0"/>
          <w:sz w:val="22"/>
          <w:szCs w:val="21"/>
          <w:highlight w:val="none"/>
          <w:shd w:val="clear" w:color="auto" w:fill="auto"/>
          <w:lang w:val="en-US" w:eastAsia="zh-CN"/>
        </w:rPr>
      </w:pPr>
      <w:r>
        <w:rPr>
          <w:rFonts w:hint="eastAsia" w:ascii="宋体" w:hAnsi="宋体" w:eastAsia="宋体" w:cs="宋体"/>
          <w:b w:val="0"/>
          <w:bCs w:val="0"/>
          <w:sz w:val="22"/>
          <w:szCs w:val="21"/>
          <w:highlight w:val="none"/>
          <w:shd w:val="clear" w:color="auto" w:fill="auto"/>
          <w:lang w:val="en-US" w:eastAsia="zh-CN"/>
        </w:rPr>
        <w:t xml:space="preserve">（4）发包人认可的单价指：根据现行计价办法、工程造价管理机构发布的信息价格（人材机均按基准期、总价措施按中标文件对应费率）确定的单价（缺项按市场价）；</w:t>
      </w:r>
      <w:r/>
    </w:p>
    <w:p>
      <w:pPr>
        <w:ind w:firstLine="440"/>
        <w:jc w:val="left"/>
        <w:keepLines w:val="0"/>
        <w:keepNext w:val="0"/>
        <w:pageBreakBefore w:val="0"/>
        <w:spacing w:line="360" w:lineRule="auto"/>
        <w:widowControl w:val="off"/>
        <w:rPr>
          <w:rFonts w:hint="eastAsia" w:ascii="宋体" w:hAnsi="宋体" w:eastAsia="宋体" w:cs="宋体"/>
          <w:b w:val="0"/>
          <w:bCs w:val="0"/>
          <w:sz w:val="22"/>
          <w:szCs w:val="21"/>
          <w:highlight w:val="none"/>
          <w:shd w:val="clear" w:color="auto" w:fill="auto"/>
          <w:lang w:val="en-US" w:eastAsia="zh-CN"/>
        </w:rPr>
        <w:outlineLvl w:val="9"/>
      </w:pPr>
      <w:r>
        <w:rPr>
          <w:rFonts w:hint="eastAsia" w:ascii="宋体" w:hAnsi="宋体" w:eastAsia="宋体" w:cs="宋体"/>
          <w:b w:val="0"/>
          <w:bCs w:val="0"/>
          <w:sz w:val="22"/>
          <w:szCs w:val="21"/>
          <w:highlight w:val="none"/>
          <w:shd w:val="clear" w:color="auto" w:fill="auto"/>
          <w:lang w:val="en-US" w:eastAsia="zh-CN"/>
        </w:rPr>
        <w:t xml:space="preserve">21.38 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同时应满足相关技术规范要求。承包人严格按照投标选定品牌采购施工，如非客观原因更换品牌，每次罚款所更换材料（设备）造价的 10%。</w:t>
      </w:r>
      <w:r/>
    </w:p>
    <w:p>
      <w:pPr>
        <w:ind w:firstLine="420"/>
        <w:jc w:val="left"/>
        <w:spacing w:line="360" w:lineRule="auto"/>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协议书附件：</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附件1：</w:t>
      </w:r>
      <w:r>
        <w:rPr>
          <w:rFonts w:hint="eastAsia" w:ascii="宋体" w:hAnsi="宋体" w:eastAsia="宋体" w:cs="宋体"/>
          <w:sz w:val="30"/>
          <w:szCs w:val="30"/>
          <w:highlight w:val="none"/>
          <w:shd w:val="clear" w:color="auto" w:fill="auto"/>
        </w:rPr>
        <w:t xml:space="preserve">工程质量保修书</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cs="宋体"/>
          <w:sz w:val="30"/>
          <w:szCs w:val="32"/>
          <w:highlight w:val="none"/>
          <w:shd w:val="clear" w:color="auto" w:fill="auto"/>
          <w:lang w:val="en-US" w:eastAsia="zh-CN"/>
        </w:rPr>
        <w:t xml:space="preserve">2</w:t>
      </w:r>
      <w:r>
        <w:rPr>
          <w:rFonts w:hint="eastAsia" w:ascii="宋体" w:hAnsi="宋体" w:eastAsia="宋体" w:cs="宋体"/>
          <w:sz w:val="30"/>
          <w:szCs w:val="32"/>
          <w:highlight w:val="none"/>
          <w:shd w:val="clear" w:color="auto" w:fill="auto"/>
        </w:rPr>
        <w:t xml:space="preserve">：</w:t>
      </w:r>
      <w:r>
        <w:rPr>
          <w:rFonts w:hint="eastAsia" w:ascii="宋体" w:hAnsi="宋体" w:eastAsia="宋体" w:cs="宋体"/>
          <w:sz w:val="30"/>
          <w:szCs w:val="30"/>
          <w:highlight w:val="none"/>
          <w:shd w:val="clear" w:color="auto" w:fill="auto"/>
        </w:rPr>
        <w:t xml:space="preserve">承包人主要施工管理人员表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cs="宋体"/>
          <w:sz w:val="30"/>
          <w:szCs w:val="32"/>
          <w:highlight w:val="none"/>
          <w:shd w:val="clear" w:color="auto" w:fill="auto"/>
          <w:lang w:val="en-US" w:eastAsia="zh-CN"/>
        </w:rPr>
        <w:t xml:space="preserve">3</w:t>
      </w:r>
      <w:r>
        <w:rPr>
          <w:rFonts w:hint="eastAsia" w:ascii="宋体" w:hAnsi="宋体" w:eastAsia="宋体" w:cs="宋体"/>
          <w:sz w:val="30"/>
          <w:szCs w:val="32"/>
          <w:highlight w:val="none"/>
          <w:shd w:val="clear" w:color="auto" w:fill="auto"/>
        </w:rPr>
        <w:t xml:space="preserve">：</w:t>
      </w:r>
      <w:r>
        <w:rPr>
          <w:rFonts w:hint="eastAsia" w:ascii="宋体" w:hAnsi="宋体" w:eastAsia="宋体" w:cs="宋体"/>
          <w:sz w:val="30"/>
          <w:szCs w:val="30"/>
          <w:highlight w:val="none"/>
          <w:shd w:val="clear" w:color="auto" w:fill="auto"/>
        </w:rPr>
        <w:t xml:space="preserve">工程安全环境管理协议</w:t>
      </w:r>
      <w:r/>
    </w:p>
    <w:p>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 xml:space="preserve">附件</w:t>
      </w:r>
      <w:r>
        <w:rPr>
          <w:rFonts w:hint="eastAsia" w:cs="宋体"/>
          <w:sz w:val="30"/>
          <w:szCs w:val="32"/>
          <w:highlight w:val="none"/>
          <w:shd w:val="clear" w:color="auto" w:fill="auto"/>
          <w:lang w:val="en-US" w:eastAsia="zh-CN"/>
        </w:rPr>
        <w:t xml:space="preserve">4</w:t>
      </w:r>
      <w:r>
        <w:rPr>
          <w:rFonts w:hint="eastAsia" w:ascii="宋体" w:hAnsi="宋体" w:eastAsia="宋体" w:cs="宋体"/>
          <w:sz w:val="30"/>
          <w:szCs w:val="32"/>
          <w:highlight w:val="none"/>
          <w:shd w:val="clear" w:color="auto" w:fill="auto"/>
        </w:rPr>
        <w:t xml:space="preserve">：工程廉政</w:t>
      </w:r>
      <w:r>
        <w:rPr>
          <w:rFonts w:hint="eastAsia" w:ascii="宋体" w:hAnsi="宋体" w:eastAsia="宋体" w:cs="宋体"/>
          <w:sz w:val="30"/>
          <w:szCs w:val="32"/>
          <w:highlight w:val="none"/>
          <w:shd w:val="clear" w:color="auto" w:fill="auto"/>
          <w:lang w:eastAsia="zh-CN"/>
        </w:rPr>
        <w:t xml:space="preserve">合同</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 xml:space="preserve">附件</w:t>
      </w:r>
      <w:r>
        <w:rPr>
          <w:rFonts w:hint="eastAsia" w:cs="宋体"/>
          <w:sz w:val="30"/>
          <w:szCs w:val="32"/>
          <w:highlight w:val="none"/>
          <w:shd w:val="clear" w:color="auto" w:fill="auto"/>
          <w:lang w:val="en-US" w:eastAsia="zh-CN"/>
        </w:rPr>
        <w:t xml:space="preserve">5</w:t>
      </w:r>
      <w:r>
        <w:rPr>
          <w:rFonts w:hint="eastAsia" w:ascii="宋体" w:hAnsi="宋体" w:eastAsia="宋体" w:cs="宋体"/>
          <w:sz w:val="30"/>
          <w:szCs w:val="32"/>
          <w:highlight w:val="none"/>
          <w:shd w:val="clear" w:color="auto" w:fill="auto"/>
          <w:lang w:val="en-US" w:eastAsia="zh-CN"/>
        </w:rPr>
        <w:t xml:space="preserve">：</w:t>
      </w:r>
      <w:r>
        <w:rPr>
          <w:rFonts w:hint="eastAsia" w:ascii="宋体" w:hAnsi="宋体" w:eastAsia="宋体" w:cs="宋体"/>
          <w:sz w:val="30"/>
          <w:szCs w:val="32"/>
          <w:highlight w:val="none"/>
          <w:shd w:val="clear" w:color="auto" w:fill="auto"/>
        </w:rPr>
        <w:t xml:space="preserve">不拖欠农民工工资</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cs="宋体"/>
          <w:sz w:val="30"/>
          <w:szCs w:val="32"/>
          <w:highlight w:val="none"/>
          <w:shd w:val="clear" w:color="auto" w:fill="auto"/>
          <w:lang w:val="en-US" w:eastAsia="zh-CN"/>
        </w:rPr>
        <w:t xml:space="preserve">6</w:t>
      </w:r>
      <w:r>
        <w:rPr>
          <w:rFonts w:hint="eastAsia" w:ascii="宋体" w:hAnsi="宋体" w:eastAsia="宋体" w:cs="宋体"/>
          <w:sz w:val="30"/>
          <w:szCs w:val="32"/>
          <w:highlight w:val="none"/>
          <w:shd w:val="clear" w:color="auto" w:fill="auto"/>
        </w:rPr>
        <w:t xml:space="preserve">：中标人诚信承诺书</w:t>
      </w:r>
      <w:r/>
    </w:p>
    <w:p>
      <w:pP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752"/>
        <w:tabs>
          <w:tab w:val="left" w:pos="1080" w:leader="none"/>
        </w:tabs>
        <w:rPr>
          <w:rFonts w:hint="eastAsia"/>
          <w:highlight w:val="none"/>
        </w:rPr>
      </w:pPr>
      <w:r>
        <w:rPr>
          <w:rFonts w:hint="eastAsia"/>
          <w:highlight w:val="none"/>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keepLines w:val="0"/>
        <w:keepNext w:val="0"/>
        <w:pageBreakBefore w:val="0"/>
        <w:spacing w:line="360" w:lineRule="auto"/>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keepLines w:val="0"/>
        <w:keepNext w:val="0"/>
        <w:pageBreakBefore w:val="0"/>
        <w:spacing w:line="360" w:lineRule="auto"/>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43" w:name="_Toc296891053"/>
      <w:r/>
      <w:bookmarkStart w:id="44" w:name="_Toc296944564"/>
      <w:r/>
      <w:bookmarkStart w:id="45" w:name="_Toc267261692"/>
      <w:r/>
      <w:bookmarkStart w:id="46" w:name="_Toc296347224"/>
      <w:r/>
      <w:bookmarkStart w:id="47" w:name="_Toc296346726"/>
      <w:r/>
      <w:bookmarkStart w:id="48" w:name="_Toc296503225"/>
      <w:r/>
      <w:bookmarkStart w:id="49" w:name="_Toc296891265"/>
      <w:r>
        <w:rPr>
          <w:rFonts w:hint="eastAsia" w:ascii="宋体" w:hAnsi="宋体" w:eastAsia="宋体" w:cs="宋体"/>
          <w:sz w:val="30"/>
          <w:szCs w:val="30"/>
          <w:highlight w:val="none"/>
          <w:shd w:val="clear" w:color="auto" w:fill="auto"/>
        </w:rPr>
        <w:t xml:space="preserve">件</w:t>
      </w:r>
      <w:r>
        <w:rPr>
          <w:rFonts w:hint="eastAsia" w:cs="宋体"/>
          <w:sz w:val="30"/>
          <w:szCs w:val="30"/>
          <w:highlight w:val="none"/>
          <w:shd w:val="clear" w:color="auto" w:fill="auto"/>
          <w:lang w:val="en-US" w:eastAsia="zh-CN"/>
        </w:rPr>
        <w:t xml:space="preserve">1</w:t>
      </w:r>
      <w:r>
        <w:rPr>
          <w:rFonts w:hint="eastAsia" w:ascii="宋体" w:hAnsi="宋体" w:eastAsia="宋体" w:cs="宋体"/>
          <w:sz w:val="30"/>
          <w:szCs w:val="30"/>
          <w:highlight w:val="none"/>
          <w:shd w:val="clear" w:color="auto" w:fill="auto"/>
        </w:rPr>
        <w:t xml:space="preserve">：</w:t>
      </w:r>
      <w:bookmarkEnd w:id="43"/>
      <w:bookmarkEnd w:id="44"/>
      <w:bookmarkEnd w:id="45"/>
      <w:bookmarkEnd w:id="46"/>
      <w:bookmarkEnd w:id="47"/>
      <w:bookmarkEnd w:id="48"/>
      <w:bookmarkEnd w:id="49"/>
      <w:r/>
    </w:p>
    <w:p>
      <w:pPr>
        <w:jc w:val="center"/>
        <w:keepLines w:val="0"/>
        <w:keepNext w:val="0"/>
        <w:pageBreakBefore w:val="0"/>
        <w:spacing w:after="120" w:line="360" w:lineRule="auto"/>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工程质量保修书</w:t>
      </w:r>
      <w:r/>
    </w:p>
    <w:p>
      <w:pPr>
        <w:ind w:firstLine="440"/>
        <w:keepLines w:val="0"/>
        <w:keepNext w:val="0"/>
        <w:pageBreakBefore w:val="0"/>
        <w:spacing w:line="360" w:lineRule="auto"/>
        <w:widowControl w:val="off"/>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 xml:space="preserve">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（工程全称）签订工程质量保修书。</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一、工程质量保修范围和内容</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承包人在质量保修期内，按照有关法律规定和合同约定，承担工程质量保修责任。</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outlineLvl w:val="0"/>
      </w:pPr>
      <w:r>
        <w:rPr>
          <w:rFonts w:hint="eastAsia" w:ascii="宋体" w:hAnsi="宋体" w:eastAsia="宋体" w:cs="宋体"/>
          <w:b/>
          <w:szCs w:val="21"/>
          <w:highlight w:val="none"/>
          <w:shd w:val="clear" w:color="auto" w:fill="auto"/>
        </w:rPr>
        <w:t xml:space="preserve">　　</w:t>
      </w:r>
      <w:r>
        <w:rPr>
          <w:rFonts w:hint="eastAsia" w:ascii="宋体" w:hAnsi="宋体" w:eastAsia="宋体" w:cs="宋体"/>
          <w:szCs w:val="21"/>
          <w:highlight w:val="none"/>
          <w:shd w:val="clear" w:color="auto" w:fill="auto"/>
        </w:rPr>
        <w:t xml:space="preserve">二、质量保修期</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1．地基基础工程和主体结构工程为设计文件规定的工程合理使用年限；</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 xml:space="preserve">年；</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个采暖期、供冷期；</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7．其他约定：实际竣工即工程完工且经质检部门验收合格，正式办理交付使用手续之日。</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质量保修期自工程竣工验收合格之日起计算。</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三、缺陷责任期</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缺陷责任期终止后，发包人应退还剩余的质量保证金。</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四、质量保修责任</w:t>
      </w:r>
      <w:r/>
    </w:p>
    <w:p>
      <w:pPr>
        <w:ind w:left="110" w:firstLine="45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2．发生紧急事故需抢修的，承包人在接到事故通知后，应当立即到达事故现场抢修。</w:t>
      </w:r>
      <w:r/>
    </w:p>
    <w:p>
      <w:pPr>
        <w:ind w:left="110" w:firstLine="45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4．质量保修完成后，由发包人组织验收。</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五、保修费用</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保修费用由造成质量缺陷的责任方承担。</w:t>
      </w:r>
      <w:r/>
    </w:p>
    <w:p>
      <w:pPr>
        <w:ind w:firstLine="442"/>
        <w:jc w:val="left"/>
        <w:keepLines w:val="0"/>
        <w:keepNext w:val="0"/>
        <w:pageBreakBefore w:val="0"/>
        <w:spacing w:line="360" w:lineRule="auto"/>
        <w:widowControl w:val="off"/>
        <w:rPr>
          <w:rFonts w:hint="eastAsia" w:ascii="宋体" w:hAnsi="宋体" w:eastAsia="宋体" w:cs="宋体"/>
          <w:szCs w:val="21"/>
          <w:highlight w:val="none"/>
          <w:u w:val="single"/>
          <w:shd w:val="clear" w:color="auto" w:fill="auto"/>
        </w:rPr>
        <w:outlineLvl w:val="0"/>
      </w:pPr>
      <w:r>
        <w:rPr>
          <w:rFonts w:hint="eastAsia" w:ascii="宋体" w:hAnsi="宋体" w:eastAsia="宋体" w:cs="宋体"/>
          <w:b/>
          <w:szCs w:val="21"/>
          <w:highlight w:val="none"/>
          <w:shd w:val="clear" w:color="auto" w:fill="auto"/>
        </w:rPr>
        <w:t xml:space="preserve">六</w:t>
      </w:r>
      <w:r>
        <w:rPr>
          <w:rFonts w:hint="eastAsia" w:ascii="宋体" w:hAnsi="宋体" w:eastAsia="宋体" w:cs="宋体"/>
          <w:szCs w:val="21"/>
          <w:highlight w:val="none"/>
          <w:shd w:val="clear" w:color="auto" w:fill="auto"/>
        </w:rPr>
        <w:t xml:space="preserve">、双方约定的其他工程质量保修事项：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18"/>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工程质量保修书由发包人、承包人在工程竣工验收前共同签署，作为施工合同附件，其有效期限至保修期满。</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r/>
    </w:p>
    <w:p>
      <w:pPr>
        <w:keepLines w:val="0"/>
        <w:keepNext w:val="0"/>
        <w:pageBreakBefore w:val="0"/>
        <w:spacing w:line="360" w:lineRule="auto"/>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50" w:name="_Toc296891056"/>
      <w:r/>
      <w:bookmarkStart w:id="51" w:name="_Toc296891268"/>
      <w:r/>
      <w:bookmarkStart w:id="52" w:name="_Toc267261699"/>
      <w:r/>
      <w:bookmarkStart w:id="53" w:name="_Toc296503228"/>
      <w:r/>
      <w:bookmarkStart w:id="54" w:name="_Toc296347227"/>
      <w:r/>
      <w:bookmarkStart w:id="55" w:name="_Toc296944567"/>
      <w:r/>
      <w:bookmarkStart w:id="56" w:name="_Toc296346729"/>
      <w:r>
        <w:rPr>
          <w:rFonts w:hint="eastAsia" w:ascii="宋体" w:hAnsi="宋体" w:eastAsia="宋体" w:cs="宋体"/>
          <w:sz w:val="30"/>
          <w:szCs w:val="30"/>
          <w:highlight w:val="none"/>
          <w:shd w:val="clear" w:color="auto" w:fill="auto"/>
        </w:rPr>
        <w:t xml:space="preserve">件</w:t>
      </w:r>
      <w:r>
        <w:rPr>
          <w:rFonts w:hint="eastAsia" w:cs="宋体"/>
          <w:sz w:val="30"/>
          <w:szCs w:val="30"/>
          <w:highlight w:val="none"/>
          <w:shd w:val="clear" w:color="auto" w:fill="auto"/>
          <w:lang w:val="en-US" w:eastAsia="zh-CN"/>
        </w:rPr>
        <w:t xml:space="preserve">2</w:t>
      </w:r>
      <w:r>
        <w:rPr>
          <w:rFonts w:hint="eastAsia" w:ascii="宋体" w:hAnsi="宋体" w:eastAsia="宋体" w:cs="宋体"/>
          <w:sz w:val="30"/>
          <w:szCs w:val="30"/>
          <w:highlight w:val="none"/>
          <w:shd w:val="clear" w:color="auto" w:fill="auto"/>
        </w:rPr>
        <w:t xml:space="preserve">：</w:t>
      </w:r>
      <w:bookmarkEnd w:id="50"/>
      <w:bookmarkEnd w:id="51"/>
      <w:bookmarkEnd w:id="52"/>
      <w:bookmarkEnd w:id="53"/>
      <w:bookmarkEnd w:id="54"/>
      <w:bookmarkEnd w:id="55"/>
      <w:bookmarkEnd w:id="56"/>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承包人主要施工管理人员表</w:t>
      </w:r>
      <w:r/>
    </w:p>
    <w:tbl>
      <w:tblPr>
        <w:tblStyle w:val="7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项目经理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项目副经理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技术负责人</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造价管理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质量管理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材料管理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计划管理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安全管理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r/>
    </w:p>
    <w:p>
      <w:pPr>
        <w:jc w:val="left"/>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cs="宋体"/>
          <w:sz w:val="30"/>
          <w:szCs w:val="30"/>
          <w:highlight w:val="none"/>
          <w:shd w:val="clear" w:color="auto" w:fill="auto"/>
          <w:lang w:val="en-US" w:eastAsia="zh-CN"/>
        </w:rPr>
        <w:t xml:space="preserve">3</w:t>
      </w:r>
      <w:r>
        <w:rPr>
          <w:rFonts w:hint="eastAsia" w:ascii="宋体" w:hAnsi="宋体" w:eastAsia="宋体" w:cs="宋体"/>
          <w:sz w:val="30"/>
          <w:szCs w:val="30"/>
          <w:highlight w:val="none"/>
          <w:shd w:val="clear" w:color="auto" w:fill="auto"/>
        </w:rPr>
        <w:t xml:space="preserve">：</w:t>
      </w:r>
      <w:r/>
    </w:p>
    <w:p>
      <w:pPr>
        <w:jc w:val="center"/>
        <w:spacing w:line="440" w:lineRule="exac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ind w:firstLine="442"/>
        <w:spacing w:line="440" w:lineRule="exact"/>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 xml:space="preserve">发包人：</w:t>
      </w:r>
      <w:r>
        <w:rPr>
          <w:rFonts w:hint="eastAsia" w:ascii="宋体" w:hAnsi="宋体" w:eastAsia="宋体" w:cs="宋体"/>
          <w:szCs w:val="21"/>
          <w:highlight w:val="none"/>
          <w:u w:val="single"/>
          <w:shd w:val="clear" w:color="auto" w:fill="auto"/>
        </w:rPr>
        <w:t xml:space="preserve">                     </w:t>
      </w:r>
      <w:r/>
    </w:p>
    <w:p>
      <w:pPr>
        <w:ind w:firstLine="442"/>
        <w:spacing w:line="440" w:lineRule="exact"/>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 xml:space="preserve">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 《建设工程安全管理条例》；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r/>
    </w:p>
    <w:p>
      <w:pPr>
        <w:pStyle w:val="970"/>
        <w:ind w:firstLine="1200"/>
        <w:spacing w:line="360" w:lineRule="auto"/>
        <w:rPr>
          <w:rFonts w:hint="eastAsia" w:ascii="宋体" w:hAnsi="宋体" w:eastAsia="宋体" w:cs="宋体"/>
          <w:i w:val="0"/>
          <w:szCs w:val="24"/>
          <w:highlight w:val="none"/>
          <w:shd w:val="clear" w:color="auto" w:fill="auto"/>
        </w:rPr>
      </w:pPr>
      <w:r>
        <w:rPr>
          <w:rFonts w:hint="eastAsia" w:ascii="宋体" w:hAnsi="宋体" w:eastAsia="宋体" w:cs="宋体"/>
          <w:i w:val="0"/>
          <w:szCs w:val="24"/>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cs="宋体"/>
          <w:sz w:val="30"/>
          <w:szCs w:val="30"/>
          <w:highlight w:val="none"/>
          <w:shd w:val="clear" w:color="auto" w:fill="auto"/>
          <w:lang w:val="en-US" w:eastAsia="zh-CN"/>
        </w:rPr>
        <w:t xml:space="preserve">4</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 xml:space="preserve">8．本合同一式</w:t>
      </w:r>
      <w:r>
        <w:rPr>
          <w:rFonts w:hint="eastAsia" w:ascii="宋体" w:hAnsi="宋体" w:eastAsia="宋体" w:cs="宋体"/>
          <w:sz w:val="22"/>
          <w:szCs w:val="22"/>
          <w:highlight w:val="none"/>
          <w:shd w:val="clear" w:color="auto" w:fill="auto"/>
          <w:lang w:eastAsia="zh-CN"/>
        </w:rPr>
        <w:t xml:space="preserve">陆</w:t>
      </w:r>
      <w:r>
        <w:rPr>
          <w:rFonts w:hint="eastAsia" w:ascii="宋体" w:hAnsi="宋体" w:eastAsia="宋体" w:cs="宋体"/>
          <w:sz w:val="22"/>
          <w:szCs w:val="22"/>
          <w:highlight w:val="none"/>
          <w:shd w:val="clear" w:color="auto" w:fill="auto"/>
        </w:rPr>
        <w:t xml:space="preserve">份，由甲乙双方各执</w:t>
      </w:r>
      <w:r>
        <w:rPr>
          <w:rFonts w:hint="eastAsia" w:ascii="宋体" w:hAnsi="宋体" w:eastAsia="宋体" w:cs="宋体"/>
          <w:sz w:val="22"/>
          <w:szCs w:val="22"/>
          <w:highlight w:val="none"/>
          <w:shd w:val="clear" w:color="auto" w:fill="auto"/>
          <w:lang w:val="en-US" w:eastAsia="zh-CN"/>
        </w:rPr>
        <w:t xml:space="preserve">一</w:t>
      </w:r>
      <w:r>
        <w:rPr>
          <w:rFonts w:hint="eastAsia" w:ascii="宋体" w:hAnsi="宋体" w:eastAsia="宋体" w:cs="宋体"/>
          <w:sz w:val="22"/>
          <w:szCs w:val="22"/>
          <w:highlight w:val="none"/>
          <w:shd w:val="clear" w:color="auto" w:fill="auto"/>
        </w:rPr>
        <w:t xml:space="preserve">份，送交甲乙双方的监督单位各一份</w:t>
      </w:r>
      <w:r>
        <w:rPr>
          <w:rFonts w:hint="eastAsia" w:ascii="宋体" w:hAnsi="宋体" w:eastAsia="宋体" w:cs="宋体"/>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752"/>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cs="宋体"/>
          <w:sz w:val="30"/>
          <w:szCs w:val="30"/>
          <w:highlight w:val="none"/>
          <w:shd w:val="clear" w:color="auto" w:fill="auto"/>
          <w:lang w:val="en-US" w:eastAsia="zh-CN"/>
        </w:rPr>
        <w:t xml:space="preserve">5</w:t>
      </w:r>
      <w:r>
        <w:rPr>
          <w:rFonts w:hint="eastAsia" w:ascii="宋体" w:hAnsi="宋体" w:eastAsia="宋体" w:cs="宋体"/>
          <w:sz w:val="30"/>
          <w:szCs w:val="30"/>
          <w:highlight w:val="none"/>
          <w:shd w:val="clear" w:color="auto" w:fill="auto"/>
        </w:rPr>
        <w:t xml:space="preserve">：</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r>
      <w:r/>
    </w:p>
    <w:p>
      <w:pPr>
        <w:ind w:firstLine="525"/>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 w:right="1320"/>
        <w:jc w:val="center"/>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84" w:right="1320" w:firstLine="1386"/>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19" w:right="1080" w:hanging="1329"/>
        <w:jc w:val="center"/>
        <w:spacing w:line="400" w:lineRule="exact"/>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r/>
    </w:p>
    <w:p>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cs="宋体"/>
          <w:sz w:val="30"/>
          <w:szCs w:val="30"/>
          <w:highlight w:val="none"/>
          <w:shd w:val="clear" w:color="auto" w:fill="auto"/>
          <w:lang w:val="en-US" w:eastAsia="zh-CN"/>
        </w:rPr>
        <w:t xml:space="preserve">6</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中标人法人代表或授权委托人签字：</w:t>
      </w:r>
      <w:r>
        <w:rPr>
          <w:rFonts w:hint="eastAsia" w:ascii="宋体" w:hAnsi="宋体" w:eastAsia="宋体" w:cs="宋体"/>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r/>
    </w:p>
    <w:p>
      <w:pPr>
        <w:ind w:firstLine="4830"/>
        <w:rPr>
          <w:highlight w:val="none"/>
        </w:rPr>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r/>
    </w:p>
    <w:p>
      <w:pPr>
        <w:contextualSpacing/>
        <w:spacing w:line="360" w:lineRule="auto"/>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37"/>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37"/>
        <w:numPr>
          <w:ilvl w:val="0"/>
          <w:numId w:val="0"/>
        </w:numPr>
        <w:jc w:val="center"/>
        <w:keepLines w:val="0"/>
        <w:keepNext w:val="0"/>
        <w:pageBreakBefore w:val="0"/>
        <w:spacing w:before="24" w:after="3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w:t>
      </w:r>
      <w:r>
        <w:rPr>
          <w:rFonts w:hint="eastAsia" w:cs="宋体"/>
          <w:b/>
          <w:bCs/>
          <w:sz w:val="24"/>
          <w:highlight w:val="none"/>
          <w:lang w:val="en-US" w:eastAsia="zh-CN" w:bidi="ar"/>
        </w:rPr>
        <w:t xml:space="preserve">中标</w:t>
      </w:r>
      <w:r>
        <w:rPr>
          <w:rFonts w:hint="eastAsia" w:ascii="宋体" w:hAnsi="宋体" w:eastAsia="宋体" w:cs="宋体"/>
          <w:b/>
          <w:bCs/>
          <w:sz w:val="24"/>
          <w:highlight w:val="none"/>
          <w:lang w:bidi="ar"/>
        </w:rPr>
        <w:t xml:space="preserve">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r/>
    </w:p>
    <w:p>
      <w:pPr>
        <w:ind w:firstLine="420"/>
        <w:jc w:val="left"/>
        <w:keepLines w:val="0"/>
        <w:keepNext w:val="0"/>
        <w:pageBreakBefore w:val="0"/>
        <w:spacing w:line="360" w:lineRule="auto"/>
        <w:widowControl/>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sz w:val="21"/>
          <w:szCs w:val="21"/>
          <w:highlight w:val="none"/>
          <w:lang w:bidi="ar"/>
        </w:rPr>
        <w:t xml:space="preserve">(一)、</w:t>
      </w:r>
      <w:r>
        <w:rPr>
          <w:rFonts w:hint="eastAsia" w:cs="宋体" w:asciiTheme="majorEastAsia" w:hAnsiTheme="majorEastAsia" w:eastAsiaTheme="majorEastAsia"/>
          <w:color w:val="auto"/>
          <w:sz w:val="21"/>
          <w:szCs w:val="21"/>
          <w:highlight w:val="none"/>
          <w:lang w:bidi="ar"/>
        </w:rPr>
        <w:t xml:space="preserve"> 本工程采用的计价规范 </w:t>
      </w:r>
      <w:r/>
    </w:p>
    <w:p>
      <w:pPr>
        <w:ind w:firstLine="420"/>
        <w:jc w:val="left"/>
        <w:keepLines w:val="0"/>
        <w:keepNext w:val="0"/>
        <w:pageBreakBefore w:val="0"/>
        <w:spacing w:line="360" w:lineRule="auto"/>
        <w:widowControl/>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sz w:val="21"/>
          <w:szCs w:val="21"/>
          <w:highlight w:val="none"/>
          <w:lang w:bidi="ar"/>
        </w:rPr>
        <w:t xml:space="preserve">1、江苏省</w:t>
      </w:r>
      <w:r>
        <w:rPr>
          <w:rFonts w:hint="eastAsia" w:cs="宋体" w:asciiTheme="majorEastAsia" w:hAnsiTheme="majorEastAsia" w:eastAsiaTheme="majorEastAsia"/>
          <w:color w:val="auto"/>
          <w:sz w:val="21"/>
          <w:szCs w:val="21"/>
          <w:highlight w:val="none"/>
          <w:lang w:val="en-US" w:eastAsia="zh-CN" w:bidi="ar"/>
        </w:rPr>
        <w:t xml:space="preserve">市政</w:t>
      </w:r>
      <w:r>
        <w:rPr>
          <w:rFonts w:hint="eastAsia" w:cs="宋体" w:asciiTheme="majorEastAsia" w:hAnsiTheme="majorEastAsia" w:eastAsiaTheme="majorEastAsia"/>
          <w:color w:val="auto"/>
          <w:sz w:val="21"/>
          <w:szCs w:val="21"/>
          <w:highlight w:val="none"/>
          <w:lang w:bidi="ar"/>
        </w:rPr>
        <w:t xml:space="preserve">工程</w:t>
      </w:r>
      <w:r>
        <w:rPr>
          <w:rFonts w:cs="宋体" w:asciiTheme="majorEastAsia" w:hAnsiTheme="majorEastAsia" w:eastAsiaTheme="majorEastAsia"/>
          <w:color w:val="auto"/>
          <w:sz w:val="21"/>
          <w:szCs w:val="21"/>
          <w:highlight w:val="none"/>
          <w:lang w:bidi="ar"/>
        </w:rPr>
        <w:t xml:space="preserve">预算定额</w:t>
      </w:r>
      <w:r>
        <w:rPr>
          <w:rFonts w:hint="eastAsia" w:cs="宋体" w:asciiTheme="majorEastAsia" w:hAnsiTheme="majorEastAsia" w:eastAsiaTheme="majorEastAsia"/>
          <w:color w:val="auto"/>
          <w:sz w:val="21"/>
          <w:szCs w:val="21"/>
          <w:highlight w:val="none"/>
          <w:lang w:bidi="ar"/>
        </w:rPr>
        <w:t xml:space="preserve">； </w:t>
      </w:r>
      <w:r/>
    </w:p>
    <w:p>
      <w:pPr>
        <w:ind w:firstLine="420"/>
        <w:jc w:val="left"/>
        <w:keepLines w:val="0"/>
        <w:keepNext w:val="0"/>
        <w:pageBreakBefore w:val="0"/>
        <w:spacing w:line="360" w:lineRule="auto"/>
        <w:widowControl/>
        <w:rPr>
          <w:rFonts w:asciiTheme="majorEastAsia" w:hAnsiTheme="majorEastAsia" w:eastAsiaTheme="majorEastAsia"/>
          <w:color w:val="auto"/>
          <w:sz w:val="21"/>
          <w:szCs w:val="21"/>
          <w:highlight w:val="none"/>
        </w:rPr>
      </w:pPr>
      <w:r>
        <w:rPr>
          <w:rFonts w:cs="宋体" w:asciiTheme="majorEastAsia" w:hAnsiTheme="majorEastAsia" w:eastAsiaTheme="majorEastAsia"/>
          <w:color w:val="auto"/>
          <w:sz w:val="21"/>
          <w:szCs w:val="21"/>
          <w:highlight w:val="none"/>
          <w:lang w:bidi="ar"/>
        </w:rPr>
        <w:t xml:space="preserve">2</w:t>
      </w:r>
      <w:r>
        <w:rPr>
          <w:rFonts w:hint="eastAsia" w:cs="宋体" w:asciiTheme="majorEastAsia" w:hAnsiTheme="majorEastAsia" w:eastAsiaTheme="majorEastAsia"/>
          <w:color w:val="auto"/>
          <w:sz w:val="21"/>
          <w:szCs w:val="21"/>
          <w:highlight w:val="none"/>
          <w:lang w:bidi="ar"/>
        </w:rPr>
        <w:t xml:space="preserve">、连云港市及江苏省相关文件精神。 </w:t>
      </w:r>
      <w:r/>
    </w:p>
    <w:p>
      <w:pPr>
        <w:ind w:firstLine="420"/>
        <w:jc w:val="left"/>
        <w:keepLines w:val="0"/>
        <w:keepNext w:val="0"/>
        <w:pageBreakBefore w:val="0"/>
        <w:spacing w:line="360" w:lineRule="auto"/>
        <w:widowControl/>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sz w:val="21"/>
          <w:szCs w:val="21"/>
          <w:highlight w:val="none"/>
          <w:lang w:bidi="ar"/>
        </w:rPr>
        <w:t xml:space="preserve">(二)、本工程采用的技术规范 </w:t>
      </w:r>
      <w:r/>
    </w:p>
    <w:p>
      <w:pPr>
        <w:ind w:firstLine="420"/>
        <w:jc w:val="left"/>
        <w:keepLines w:val="0"/>
        <w:keepNext w:val="0"/>
        <w:pageBreakBefore w:val="0"/>
        <w:spacing w:line="360" w:lineRule="auto"/>
        <w:widowControl/>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sz w:val="21"/>
          <w:szCs w:val="21"/>
          <w:highlight w:val="none"/>
          <w:lang w:bidi="ar"/>
        </w:rPr>
        <w:t xml:space="preserve">1、采用国家现行相关的国家标准和行业标准，磋商单位在磋商文件中明确注明。 </w:t>
      </w:r>
      <w:r/>
    </w:p>
    <w:p>
      <w:pPr>
        <w:ind w:firstLine="420"/>
        <w:jc w:val="left"/>
        <w:keepLines w:val="0"/>
        <w:keepNext w:val="0"/>
        <w:pageBreakBefore w:val="0"/>
        <w:spacing w:line="360" w:lineRule="auto"/>
        <w:widowControl/>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sz w:val="21"/>
          <w:szCs w:val="21"/>
          <w:highlight w:val="none"/>
          <w:lang w:bidi="ar"/>
        </w:rPr>
        <w:t xml:space="preserve">2、采用行业标准的不得低于国家标准； </w:t>
      </w:r>
      <w:r/>
    </w:p>
    <w:p>
      <w:pPr>
        <w:ind w:firstLine="420"/>
        <w:jc w:val="left"/>
        <w:keepLines w:val="0"/>
        <w:keepNext w:val="0"/>
        <w:pageBreakBefore w:val="0"/>
        <w:spacing w:line="360" w:lineRule="auto"/>
        <w:widowControl/>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sz w:val="21"/>
          <w:szCs w:val="21"/>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asciiTheme="majorEastAsia" w:hAnsiTheme="majorEastAsia" w:eastAsiaTheme="majorEastAsia"/>
          <w:color w:val="auto"/>
          <w:sz w:val="21"/>
          <w:szCs w:val="21"/>
          <w:highlight w:val="none"/>
          <w:lang w:bidi="ar"/>
        </w:rPr>
        <w:t xml:space="preserve">4、如没有国颁标准的，按相应的行业标准执行。</w:t>
      </w:r>
      <w:r>
        <w:rPr>
          <w:rFonts w:hint="eastAsia" w:ascii="宋体" w:hAnsi="宋体" w:eastAsia="宋体" w:cs="宋体"/>
          <w:sz w:val="21"/>
          <w:szCs w:val="21"/>
          <w:highlight w:val="non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highlight w:val="none"/>
        </w:rPr>
      </w:pPr>
      <w:r>
        <w:rPr>
          <w:rFonts w:hint="eastAsia" w:ascii="宋体" w:hAnsi="宋体" w:eastAsia="宋体" w:cs="宋体"/>
          <w:b/>
          <w:bCs/>
          <w:sz w:val="24"/>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本项目属性为工程采购，采购标的对应的中小企业划分标准所属行业为</w:t>
      </w:r>
      <w:r>
        <w:rPr>
          <w:rFonts w:hint="eastAsia" w:ascii="宋体" w:hAnsi="宋体" w:eastAsia="宋体" w:cs="宋体"/>
          <w:b/>
          <w:bCs/>
          <w:sz w:val="24"/>
          <w:highlight w:val="none"/>
          <w:lang w:eastAsia="zh-CN" w:bidi="ar"/>
        </w:rPr>
        <w:t xml:space="preserve">建筑</w:t>
      </w:r>
      <w:r>
        <w:rPr>
          <w:rFonts w:hint="eastAsia" w:ascii="宋体" w:hAnsi="宋体" w:eastAsia="宋体" w:cs="宋体"/>
          <w:b/>
          <w:bCs/>
          <w:sz w:val="24"/>
          <w:highlight w:val="none"/>
          <w:lang w:val="en-US" w:eastAsia="zh-CN" w:bidi="ar"/>
        </w:rPr>
        <w:t xml:space="preserve">业</w:t>
      </w:r>
      <w:r>
        <w:rPr>
          <w:rFonts w:hint="eastAsia" w:ascii="宋体" w:hAnsi="宋体" w:eastAsia="宋体" w:cs="宋体"/>
          <w:b/>
          <w:bCs/>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1"/>
          <w:szCs w:val="21"/>
          <w:highlight w:val="none"/>
          <w:lang w:val="en-US" w:eastAsia="zh-CN" w:bidi="ar"/>
        </w:rPr>
      </w:pPr>
      <w:r>
        <w:rPr>
          <w:rFonts w:hint="eastAsia"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建设地点：</w:t>
      </w:r>
      <w:r>
        <w:rPr>
          <w:rFonts w:hint="eastAsia" w:ascii="宋体" w:hAnsi="宋体" w:eastAsia="宋体" w:cs="宋体"/>
          <w:sz w:val="21"/>
          <w:szCs w:val="21"/>
          <w:highlight w:val="none"/>
          <w:lang w:val="en-US" w:eastAsia="zh-CN" w:bidi="ar"/>
        </w:rPr>
        <w:t xml:space="preserve">金山镇黄泥埃村、小河埃村、丁庄村</w:t>
      </w:r>
      <w:r/>
    </w:p>
    <w:p>
      <w:pPr>
        <w:ind w:firstLine="480"/>
        <w:jc w:val="left"/>
        <w:keepLines w:val="0"/>
        <w:keepNext w:val="0"/>
        <w:pageBreakBefore w:val="0"/>
        <w:spacing w:line="360" w:lineRule="auto"/>
        <w:widowControl/>
        <w:rPr>
          <w:rFonts w:hint="eastAsia" w:ascii="宋体" w:hAnsi="宋体" w:eastAsia="宋体" w:cs="宋体"/>
          <w:sz w:val="21"/>
          <w:szCs w:val="21"/>
          <w:highlight w:val="none"/>
          <w:lang w:val="en-US" w:eastAsia="zh-CN" w:bidi="ar"/>
        </w:rPr>
      </w:pPr>
      <w:r>
        <w:rPr>
          <w:rFonts w:hint="eastAsia" w:cs="宋体"/>
          <w:b w:val="0"/>
          <w:bCs w:val="0"/>
          <w:sz w:val="21"/>
          <w:szCs w:val="21"/>
          <w:highlight w:val="none"/>
          <w:lang w:val="en-US" w:eastAsia="zh-CN" w:bidi="ar"/>
        </w:rPr>
        <w:t xml:space="preserve">2、</w:t>
      </w:r>
      <w:r>
        <w:rPr>
          <w:rFonts w:hint="eastAsia" w:ascii="宋体" w:hAnsi="宋体" w:eastAsia="宋体" w:cs="宋体"/>
          <w:sz w:val="21"/>
          <w:szCs w:val="21"/>
          <w:highlight w:val="none"/>
          <w:lang w:bidi="ar"/>
        </w:rPr>
        <w:t xml:space="preserve">施工范围：</w:t>
      </w:r>
      <w:r>
        <w:rPr>
          <w:rFonts w:hint="eastAsia" w:cs="宋体"/>
          <w:sz w:val="21"/>
          <w:szCs w:val="21"/>
          <w:highlight w:val="none"/>
          <w:lang w:val="en-US" w:eastAsia="zh-CN" w:bidi="ar"/>
        </w:rPr>
        <w:t xml:space="preserve">金山镇2026年度户户通道路硬化项目，金山镇黄泥埃村混凝土道路约13255m2，小河埃村混凝土道路约6621m2，丁庄村混凝土道路约6978.7m2，具体详见工程量清单。</w:t>
      </w:r>
      <w:r/>
    </w:p>
    <w:p>
      <w:pPr>
        <w:ind w:firstLine="48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sz w:val="21"/>
          <w:szCs w:val="21"/>
          <w:highlight w:val="none"/>
          <w:lang w:eastAsia="zh-CN" w:bidi="ar"/>
        </w:rPr>
      </w:pPr>
      <w:r>
        <w:rPr>
          <w:rFonts w:hint="eastAsia" w:ascii="宋体" w:hAnsi="宋体" w:eastAsia="宋体" w:cs="宋体"/>
          <w:b/>
          <w:bCs/>
          <w:sz w:val="21"/>
          <w:szCs w:val="21"/>
          <w:highlight w:val="none"/>
          <w:lang w:bidi="ar"/>
        </w:rPr>
        <w:t xml:space="preserve">★</w:t>
      </w:r>
      <w:r>
        <w:rPr>
          <w:rFonts w:hint="eastAsia" w:cs="宋体"/>
          <w:b/>
          <w:bCs/>
          <w:sz w:val="21"/>
          <w:szCs w:val="21"/>
          <w:highlight w:val="none"/>
          <w:lang w:val="en-US" w:eastAsia="zh-CN" w:bidi="ar"/>
        </w:rPr>
        <w:t xml:space="preserve">4、</w:t>
      </w:r>
      <w:r>
        <w:rPr>
          <w:rFonts w:hint="eastAsia" w:ascii="宋体" w:hAnsi="宋体" w:eastAsia="宋体" w:cs="宋体"/>
          <w:sz w:val="21"/>
          <w:szCs w:val="21"/>
          <w:highlight w:val="none"/>
          <w:lang w:bidi="ar"/>
        </w:rPr>
        <w:t xml:space="preserve">质量标准：执行国家现行验收标准，等级为合格</w:t>
      </w:r>
      <w:r>
        <w:rPr>
          <w:rFonts w:hint="eastAsia" w:cs="宋体"/>
          <w:sz w:val="21"/>
          <w:szCs w:val="21"/>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ff0000"/>
          <w:sz w:val="21"/>
          <w:szCs w:val="21"/>
          <w:highlight w:val="none"/>
          <w:lang w:eastAsia="zh-CN" w:bidi="ar"/>
        </w:rPr>
      </w:pPr>
      <w:r>
        <w:rPr>
          <w:rFonts w:hint="eastAsia" w:ascii="宋体" w:hAnsi="宋体" w:eastAsia="宋体" w:cs="宋体"/>
          <w:b/>
          <w:bCs/>
          <w:sz w:val="21"/>
          <w:szCs w:val="21"/>
          <w:highlight w:val="none"/>
          <w:lang w:bidi="ar"/>
        </w:rPr>
        <w:t xml:space="preserve">★</w:t>
      </w:r>
      <w:r>
        <w:rPr>
          <w:rFonts w:hint="eastAsia" w:cs="宋体"/>
          <w:b/>
          <w:bCs/>
          <w:sz w:val="21"/>
          <w:szCs w:val="21"/>
          <w:highlight w:val="none"/>
          <w:lang w:val="en-US" w:eastAsia="zh-CN" w:bidi="ar"/>
        </w:rPr>
        <w:t xml:space="preserve">5、</w:t>
      </w:r>
      <w:r>
        <w:rPr>
          <w:rFonts w:hint="eastAsia" w:ascii="宋体" w:hAnsi="宋体" w:eastAsia="宋体" w:cs="宋体"/>
          <w:sz w:val="21"/>
          <w:szCs w:val="21"/>
          <w:highlight w:val="none"/>
          <w:lang w:bidi="ar"/>
        </w:rPr>
        <w:t xml:space="preserve">合同履行期限</w:t>
      </w:r>
      <w:r>
        <w:rPr>
          <w:rFonts w:hint="eastAsia" w:cs="宋体"/>
          <w:color w:val="auto"/>
          <w:sz w:val="21"/>
          <w:szCs w:val="21"/>
          <w:highlight w:val="none"/>
          <w:lang w:eastAsia="zh-CN" w:bidi="ar"/>
        </w:rPr>
        <w:t xml:space="preserve">：</w:t>
      </w:r>
      <w:r>
        <w:rPr>
          <w:rFonts w:hint="eastAsia" w:cs="宋体" w:asciiTheme="minorEastAsia" w:hAnsiTheme="minorEastAsia"/>
          <w:b/>
          <w:color w:val="auto"/>
          <w:sz w:val="21"/>
          <w:szCs w:val="21"/>
          <w:highlight w:val="none"/>
          <w:u w:val="single"/>
          <w:lang w:val="en-US" w:eastAsia="zh-CN"/>
        </w:rPr>
        <w:t xml:space="preserve">  45  </w:t>
      </w:r>
      <w:r>
        <w:rPr>
          <w:rFonts w:hint="eastAsia" w:cs="宋体" w:asciiTheme="minorEastAsia" w:hAnsiTheme="minorEastAsia" w:eastAsiaTheme="minorEastAsia"/>
          <w:b/>
          <w:color w:val="auto"/>
          <w:sz w:val="21"/>
          <w:szCs w:val="21"/>
          <w:highlight w:val="none"/>
        </w:rPr>
        <w:t xml:space="preserve">日历天，</w:t>
      </w:r>
      <w:r>
        <w:rPr>
          <w:rFonts w:cs="宋体" w:asciiTheme="minorEastAsia" w:hAnsiTheme="minorEastAsia" w:eastAsiaTheme="minorEastAsia"/>
          <w:b/>
          <w:color w:val="auto"/>
          <w:sz w:val="21"/>
          <w:szCs w:val="21"/>
          <w:highlight w:val="none"/>
        </w:rPr>
        <w:t xml:space="preserve">具体开工日期以</w:t>
      </w:r>
      <w:r>
        <w:rPr>
          <w:rFonts w:hint="eastAsia" w:cs="宋体" w:asciiTheme="minorEastAsia" w:hAnsiTheme="minorEastAsia" w:eastAsiaTheme="minorEastAsia"/>
          <w:b/>
          <w:color w:val="auto"/>
          <w:sz w:val="21"/>
          <w:szCs w:val="21"/>
          <w:highlight w:val="none"/>
        </w:rPr>
        <w:t xml:space="preserve">采购人</w:t>
      </w:r>
      <w:r>
        <w:rPr>
          <w:rFonts w:cs="宋体" w:asciiTheme="minorEastAsia" w:hAnsiTheme="minorEastAsia" w:eastAsiaTheme="minorEastAsia"/>
          <w:b/>
          <w:color w:val="auto"/>
          <w:sz w:val="21"/>
          <w:szCs w:val="21"/>
          <w:highlight w:val="none"/>
        </w:rPr>
        <w:t xml:space="preserve">发出的书面通知（开工令）为准</w:t>
      </w:r>
      <w:r>
        <w:rPr>
          <w:rFonts w:hint="eastAsia" w:eastAsia="宋体" w:cs="宋体" w:asciiTheme="minorEastAsia" w:hAnsiTheme="minorEastAsia"/>
          <w:b/>
          <w:color w:val="auto"/>
          <w:sz w:val="21"/>
          <w:szCs w:val="21"/>
          <w:highlight w:val="none"/>
          <w:lang w:eastAsia="zh-CN"/>
        </w:rPr>
        <w:t xml:space="preserve">。</w:t>
      </w:r>
      <w:r/>
    </w:p>
    <w:p>
      <w:pPr>
        <w:numPr>
          <w:ilvl w:val="0"/>
          <w:numId w:val="0"/>
        </w:numPr>
        <w:ind w:firstLine="422"/>
        <w:keepLines w:val="0"/>
        <w:keepNext w:val="0"/>
        <w:pageBreakBefore w:val="0"/>
        <w:spacing w:line="360" w:lineRule="auto"/>
        <w:rPr>
          <w:rFonts w:hint="default"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6、</w:t>
      </w:r>
      <w:r>
        <w:rPr>
          <w:rFonts w:hint="eastAsia" w:cs="宋体"/>
          <w:b w:val="0"/>
          <w:bCs w:val="0"/>
          <w:sz w:val="21"/>
          <w:szCs w:val="21"/>
          <w:highlight w:val="none"/>
          <w:lang w:val="en-US" w:eastAsia="zh-CN" w:bidi="ar"/>
        </w:rPr>
        <w:t xml:space="preserve">履约保证金：</w:t>
      </w:r>
      <w:r>
        <w:rPr>
          <w:rFonts w:hint="eastAsia" w:cs="宋体"/>
          <w:b/>
          <w:bCs/>
          <w:sz w:val="21"/>
          <w:szCs w:val="21"/>
          <w:highlight w:val="none"/>
          <w:lang w:val="en-US" w:eastAsia="zh-CN" w:bidi="ar"/>
        </w:rPr>
        <w:t xml:space="preserve">本项目不收取履约保证金。</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u w:val="none"/>
          <w:shd w:val="clear" w:color="auto" w:fill="auto"/>
          <w:lang w:val="en-US" w:eastAsia="zh-CN" w:bidi="ar"/>
        </w:rPr>
      </w:pPr>
      <w:r>
        <w:rPr>
          <w:rFonts w:hint="eastAsia" w:cs="宋体"/>
          <w:b/>
          <w:bCs/>
          <w:sz w:val="21"/>
          <w:szCs w:val="21"/>
          <w:highlight w:val="none"/>
          <w:lang w:val="en-US" w:eastAsia="zh-CN" w:bidi="ar"/>
        </w:rPr>
        <w:t xml:space="preserve">    </w:t>
      </w:r>
      <w:r>
        <w:rPr>
          <w:rFonts w:hint="eastAsia" w:ascii="宋体" w:hAnsi="宋体" w:eastAsia="宋体" w:cs="宋体"/>
          <w:b/>
          <w:bCs/>
          <w:sz w:val="21"/>
          <w:szCs w:val="21"/>
          <w:highlight w:val="none"/>
          <w:lang w:bidi="ar"/>
        </w:rPr>
        <w:t xml:space="preserve">★</w:t>
      </w:r>
      <w:r>
        <w:rPr>
          <w:rFonts w:hint="eastAsia" w:cs="宋体"/>
          <w:b/>
          <w:bCs/>
          <w:sz w:val="21"/>
          <w:szCs w:val="21"/>
          <w:highlight w:val="none"/>
          <w:lang w:val="en-US" w:eastAsia="zh-CN" w:bidi="ar"/>
        </w:rPr>
        <w:t xml:space="preserve">7、</w:t>
      </w:r>
      <w:r>
        <w:rPr>
          <w:rFonts w:hint="eastAsia" w:ascii="宋体" w:hAnsi="宋体" w:eastAsia="宋体" w:cs="宋体"/>
          <w:sz w:val="21"/>
          <w:szCs w:val="21"/>
          <w:highlight w:val="none"/>
          <w:lang w:bidi="ar"/>
        </w:rPr>
        <w:t xml:space="preserve">付款方式：</w:t>
      </w:r>
      <w:r>
        <w:rPr>
          <w:rFonts w:hint="eastAsia" w:ascii="宋体" w:hAnsi="宋体"/>
          <w:b/>
          <w:color w:val="auto"/>
          <w:sz w:val="21"/>
          <w:szCs w:val="21"/>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1"/>
          <w:szCs w:val="21"/>
          <w:highlight w:val="none"/>
          <w:u w:val="none"/>
          <w:lang w:val="en-US" w:eastAsia="zh-CN"/>
        </w:rPr>
        <w:t xml:space="preserve">。</w:t>
      </w:r>
      <w:r/>
    </w:p>
    <w:p>
      <w:pPr>
        <w:ind w:firstLine="422"/>
        <w:keepLines w:val="0"/>
        <w:keepNext w:val="0"/>
        <w:pageBreakBefore w:val="0"/>
        <w:spacing w:line="360" w:lineRule="auto"/>
        <w:rPr>
          <w:rFonts w:hint="eastAsia" w:ascii="宋体" w:hAnsi="宋体"/>
          <w:b/>
          <w:color w:val="auto"/>
          <w:sz w:val="21"/>
          <w:szCs w:val="21"/>
          <w:highlight w:val="none"/>
          <w:u w:val="none"/>
          <w:lang w:val="en-US" w:eastAsia="zh-CN"/>
        </w:rPr>
      </w:pPr>
      <w:r>
        <w:rPr>
          <w:rFonts w:hint="eastAsia" w:ascii="宋体" w:hAnsi="宋体"/>
          <w:b/>
          <w:color w:val="auto"/>
          <w:sz w:val="21"/>
          <w:szCs w:val="21"/>
          <w:highlight w:val="none"/>
          <w:u w:val="none"/>
          <w:lang w:val="en-US" w:eastAsia="zh-CN"/>
        </w:rPr>
        <w:t xml:space="preserve">采购人对满足合同约定支付条件的项目自收到发票后10个工作日内将资金支付到约定的供应商账户 (以发票开具日期计算)。</w:t>
      </w:r>
      <w:r/>
    </w:p>
    <w:p>
      <w:pPr>
        <w:ind w:firstLine="440"/>
        <w:jc w:val="left"/>
        <w:keepLines w:val="0"/>
        <w:keepNext w:val="0"/>
        <w:pageBreakBefore w:val="0"/>
        <w:spacing w:line="360" w:lineRule="auto"/>
        <w:tabs>
          <w:tab w:val="left" w:pos="900" w:leader="none"/>
        </w:tabs>
        <w:rPr>
          <w:rFonts w:hint="default" w:cs="宋体" w:asciiTheme="minorEastAsia" w:hAnsiTheme="minorEastAsia" w:eastAsiaTheme="minorEastAsia"/>
          <w:b/>
          <w:bCs/>
          <w:color w:val="auto"/>
          <w:szCs w:val="21"/>
          <w:highlight w:val="none"/>
          <w:lang w:val="en-US" w:eastAsia="zh-CN"/>
        </w:rPr>
      </w:pPr>
      <w:r>
        <w:rPr>
          <w:rFonts w:hint="default" w:cs="宋体" w:asciiTheme="minorEastAsia" w:hAnsiTheme="minorEastAsia" w:eastAsiaTheme="minorEastAsia"/>
          <w:b/>
          <w:bCs/>
          <w:color w:val="auto"/>
          <w:szCs w:val="21"/>
          <w:highlight w:val="none"/>
          <w:lang w:val="en-US" w:eastAsia="zh-CN"/>
        </w:rPr>
      </w:r>
      <w:r/>
    </w:p>
    <w:p>
      <w:pPr>
        <w:ind w:firstLine="440"/>
        <w:jc w:val="left"/>
        <w:spacing w:line="440" w:lineRule="exact"/>
        <w:tabs>
          <w:tab w:val="left" w:pos="900" w:leader="none"/>
        </w:tabs>
        <w:rPr>
          <w:rFonts w:hint="eastAsia" w:cs="宋体" w:asciiTheme="minorEastAsia" w:hAnsiTheme="minorEastAsia" w:eastAsiaTheme="minorEastAsia"/>
          <w:b/>
          <w:bCs/>
          <w:color w:val="auto"/>
          <w:szCs w:val="21"/>
          <w:highlight w:val="none"/>
          <w:lang w:val="en-US" w:eastAsia="zh-CN"/>
        </w:rPr>
      </w:pPr>
      <w:r>
        <w:rPr>
          <w:rFonts w:hint="eastAsia" w:cs="宋体" w:asciiTheme="minorEastAsia" w:hAnsiTheme="minorEastAsia" w:eastAsiaTheme="minorEastAsia"/>
          <w:b/>
          <w:bCs/>
          <w:color w:val="auto"/>
          <w:szCs w:val="21"/>
          <w:highlight w:val="none"/>
          <w:lang w:val="en-US" w:eastAsia="zh-CN"/>
        </w:rPr>
      </w:r>
      <w:r/>
    </w:p>
    <w:p>
      <w:pPr>
        <w:ind w:firstLine="440"/>
        <w:jc w:val="left"/>
        <w:spacing w:line="440" w:lineRule="exact"/>
        <w:tabs>
          <w:tab w:val="left" w:pos="900" w:leader="none"/>
        </w:tabs>
        <w:rPr>
          <w:rFonts w:hint="eastAsia" w:cs="宋体" w:asciiTheme="minorEastAsia" w:hAnsiTheme="minorEastAsia" w:eastAsiaTheme="minorEastAsia"/>
          <w:b/>
          <w:bCs/>
          <w:color w:val="auto"/>
          <w:szCs w:val="21"/>
          <w:highlight w:val="none"/>
          <w:lang w:val="en-US" w:eastAsia="zh-CN"/>
        </w:rPr>
      </w:pPr>
      <w:r>
        <w:rPr>
          <w:rFonts w:hint="eastAsia" w:cs="宋体" w:asciiTheme="minorEastAsia" w:hAnsiTheme="minorEastAsia" w:eastAsiaTheme="minorEastAsia"/>
          <w:b/>
          <w:bCs/>
          <w:color w:val="auto"/>
          <w:szCs w:val="21"/>
          <w:highlight w:val="none"/>
          <w:lang w:val="en-US" w:eastAsia="zh-CN"/>
        </w:rPr>
      </w:r>
      <w:r/>
    </w:p>
    <w:p>
      <w:pPr>
        <w:ind w:firstLine="440"/>
        <w:jc w:val="left"/>
        <w:spacing w:line="440" w:lineRule="exact"/>
        <w:tabs>
          <w:tab w:val="left" w:pos="900" w:leader="none"/>
        </w:tabs>
        <w:rPr>
          <w:rFonts w:hint="eastAsia" w:cs="宋体" w:asciiTheme="minorEastAsia" w:hAnsiTheme="minorEastAsia" w:eastAsiaTheme="minorEastAsia"/>
          <w:b/>
          <w:bCs/>
          <w:color w:val="auto"/>
          <w:szCs w:val="21"/>
          <w:highlight w:val="none"/>
          <w:lang w:val="en-US" w:eastAsia="zh-CN"/>
        </w:rPr>
      </w:pPr>
      <w:r>
        <w:rPr>
          <w:rFonts w:hint="eastAsia" w:cs="宋体" w:asciiTheme="minorEastAsia" w:hAnsiTheme="minorEastAsia" w:eastAsiaTheme="minorEastAsia"/>
          <w:b/>
          <w:bCs/>
          <w:color w:val="auto"/>
          <w:szCs w:val="21"/>
          <w:highlight w:val="none"/>
          <w:lang w:val="en-US" w:eastAsia="zh-CN"/>
        </w:rPr>
      </w:r>
      <w:r/>
    </w:p>
    <w:p>
      <w:pPr>
        <w:ind w:firstLine="440"/>
        <w:jc w:val="left"/>
        <w:spacing w:line="440" w:lineRule="exact"/>
        <w:tabs>
          <w:tab w:val="left" w:pos="900" w:leader="none"/>
        </w:tabs>
        <w:rPr>
          <w:rFonts w:hint="eastAsia" w:cs="宋体" w:asciiTheme="minorEastAsia" w:hAnsiTheme="minorEastAsia" w:eastAsiaTheme="minorEastAsia"/>
          <w:b/>
          <w:bCs/>
          <w:color w:val="auto"/>
          <w:szCs w:val="21"/>
          <w:highlight w:val="none"/>
          <w:lang w:val="en-US" w:eastAsia="zh-CN"/>
        </w:rPr>
      </w:pPr>
      <w:r>
        <w:rPr>
          <w:rFonts w:hint="eastAsia" w:cs="宋体" w:asciiTheme="minorEastAsia" w:hAnsiTheme="minorEastAsia" w:eastAsiaTheme="minorEastAsia"/>
          <w:b/>
          <w:bCs/>
          <w:color w:val="auto"/>
          <w:szCs w:val="21"/>
          <w:highlight w:val="none"/>
          <w:lang w:val="en-US" w:eastAsia="zh-CN"/>
        </w:rPr>
        <w:t xml:space="preserve"> </w:t>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工程量清单（另附）</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75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5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5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highlight w:val="none"/>
        </w:rPr>
      </w:pPr>
      <w:r>
        <w:rPr>
          <w:rFonts w:hint="eastAsia" w:ascii="宋体" w:hAnsi="宋体" w:eastAsia="宋体" w:cs="宋体"/>
          <w:b/>
          <w:bCs/>
          <w:sz w:val="31"/>
          <w:szCs w:val="31"/>
          <w:highlight w:val="none"/>
          <w:lang w:bidi="ar"/>
        </w:rPr>
        <w:br w:type="page" w:clear="all"/>
      </w:r>
      <w:r>
        <w:rPr>
          <w:rFonts w:hint="eastAsia" w:ascii="宋体" w:hAnsi="宋体" w:eastAsia="宋体" w:cs="宋体"/>
          <w:b/>
          <w:bCs/>
          <w:sz w:val="31"/>
          <w:szCs w:val="31"/>
          <w:highlight w:val="none"/>
          <w:lang w:bidi="ar"/>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numPr>
          <w:ilvl w:val="0"/>
          <w:numId w:val="0"/>
        </w:num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val="en-US" w:eastAsia="en-US" w:bidi="ar"/>
        </w:rPr>
        <w:t xml:space="preserve">二、</w:t>
      </w:r>
      <w:r>
        <w:rPr>
          <w:rFonts w:hint="eastAsia" w:ascii="宋体" w:hAnsi="宋体" w:eastAsia="宋体" w:cs="宋体"/>
          <w:b/>
          <w:bCs/>
          <w:sz w:val="31"/>
          <w:szCs w:val="31"/>
          <w:highlight w:val="none"/>
          <w:lang w:bidi="ar"/>
        </w:rPr>
        <w:t xml:space="preserve">开标一览表（首次磋商响应报价表）</w:t>
      </w:r>
      <w:r/>
    </w:p>
    <w:tbl>
      <w:tblPr>
        <w:tblStyle w:val="7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793"/>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5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6"/>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highlight w:val="none"/>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highlight w:val="none"/>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四、政府采购政策</w:t>
      </w:r>
      <w:r/>
    </w:p>
    <w:p>
      <w:pPr>
        <w:jc w:val="center"/>
        <w:spacing w:line="360" w:lineRule="auto"/>
        <w:widowControl/>
        <w:rPr>
          <w:rFonts w:hint="eastAsia" w:ascii="宋体" w:hAnsi="宋体" w:eastAsia="宋体" w:cs="宋体"/>
          <w:highlight w:val="none"/>
        </w:rPr>
      </w:pPr>
      <w:r>
        <w:rPr>
          <w:rFonts w:hint="eastAsia" w:ascii="宋体" w:hAnsi="宋体" w:eastAsia="宋体" w:cs="宋体"/>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3"/>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93"/>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0"/>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highlight w:val="none"/>
          <w:lang w:val="en-US" w:eastAsia="zh-CN"/>
        </w:rPr>
      </w:pPr>
      <w:r>
        <w:rPr>
          <w:rFonts w:hint="default" w:asciiTheme="minorEastAsia" w:hAnsiTheme="minorEastAsia" w:eastAsiaTheme="minorEastAsia" w:cstheme="minorEastAsia"/>
          <w:sz w:val="24"/>
          <w:szCs w:val="21"/>
          <w:highlight w:val="none"/>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highlight w:val="none"/>
          <w:lang w:val="en-US" w:eastAsia="zh-CN"/>
        </w:rPr>
      </w:pPr>
      <w:r>
        <w:rPr>
          <w:rFonts w:hint="default" w:asciiTheme="minorEastAsia" w:hAnsiTheme="minorEastAsia" w:eastAsiaTheme="minorEastAsia" w:cstheme="minorEastAsia"/>
          <w:sz w:val="22"/>
          <w:szCs w:val="22"/>
          <w:highlight w:val="none"/>
          <w:lang w:val="en-US" w:eastAsia="zh-CN"/>
        </w:rPr>
        <w:t xml:space="preserve">本公司(单位)郑重声明</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国办发</w:t>
      </w:r>
      <w:r>
        <w:rPr>
          <w:rFonts w:hint="eastAsia" w:asciiTheme="minorEastAsia" w:hAnsiTheme="minorEastAsia" w:eastAsiaTheme="minorEastAsia" w:cstheme="minorEastAsia"/>
          <w:sz w:val="22"/>
          <w:szCs w:val="22"/>
          <w:highlight w:val="none"/>
          <w:lang w:val="en-US" w:eastAsia="zh-CN"/>
        </w:rPr>
        <w:t xml:space="preserve">[2025]</w:t>
      </w:r>
      <w:r>
        <w:rPr>
          <w:rFonts w:hint="default" w:asciiTheme="minorEastAsia" w:hAnsiTheme="minorEastAsia" w:eastAsiaTheme="minorEastAsia" w:cstheme="minorEastAsia"/>
          <w:sz w:val="22"/>
          <w:szCs w:val="22"/>
          <w:highlight w:val="none"/>
          <w:lang w:val="en-US" w:eastAsia="zh-CN"/>
        </w:rPr>
        <w:t xml:space="preserve">34号</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的规定</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本公司</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单位</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提供的以下产品属于本国产品。具体情况如下</w:t>
      </w:r>
      <w:r>
        <w:rPr>
          <w:rFonts w:hint="eastAsia" w:asciiTheme="minorEastAsia" w:hAnsiTheme="minorEastAsia" w:eastAsiaTheme="minorEastAsia" w:cstheme="minorEastAsia"/>
          <w:sz w:val="22"/>
          <w:szCs w:val="22"/>
          <w:highlight w:val="none"/>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1</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 生产厂为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在中国境内生产。</w:t>
      </w:r>
      <w:r>
        <w:rPr>
          <w:rFonts w:hint="default" w:asciiTheme="minorEastAsia" w:hAnsiTheme="minorEastAsia" w:eastAsiaTheme="minorEastAsia" w:cstheme="minorEastAsia"/>
          <w:i/>
          <w:iCs/>
          <w:sz w:val="22"/>
          <w:szCs w:val="22"/>
          <w:highlight w:val="none"/>
          <w:u w:val="single"/>
          <w:lang w:val="en-US" w:eastAsia="zh-CN"/>
        </w:rPr>
        <w:t xml:space="preserve">(产品名称1)</w:t>
      </w:r>
      <w:r>
        <w:rPr>
          <w:rFonts w:hint="default" w:asciiTheme="minorEastAsia" w:hAnsiTheme="minorEastAsia" w:eastAsiaTheme="minorEastAsia" w:cstheme="minorEastAsia"/>
          <w:sz w:val="22"/>
          <w:szCs w:val="22"/>
          <w:highlight w:val="none"/>
          <w:lang w:val="en-US" w:eastAsia="zh-CN"/>
        </w:rPr>
        <w:t xml:space="preserve">的 </w:t>
      </w:r>
      <w:r>
        <w:rPr>
          <w:rFonts w:hint="default" w:asciiTheme="minorEastAsia" w:hAnsiTheme="minorEastAsia" w:eastAsiaTheme="minorEastAsia" w:cstheme="minorEastAsia"/>
          <w:i/>
          <w:iCs/>
          <w:sz w:val="22"/>
          <w:szCs w:val="22"/>
          <w:highlight w:val="none"/>
          <w:u w:val="single"/>
          <w:lang w:val="en-US" w:eastAsia="zh-CN"/>
        </w:rPr>
        <w:t xml:space="preserve">(关键工序)</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5</w:t>
      </w:r>
      <w:r>
        <w:rPr>
          <w:rFonts w:hint="default" w:asciiTheme="minorEastAsia" w:hAnsiTheme="minorEastAsia" w:eastAsiaTheme="minorEastAsia" w:cstheme="minorEastAsia"/>
          <w:sz w:val="22"/>
          <w:szCs w:val="22"/>
          <w:highlight w:val="none"/>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产品名称2</w:t>
      </w:r>
      <w:r>
        <w:rPr>
          <w:rFonts w:hint="eastAsia" w:asciiTheme="minorEastAsia" w:hAnsiTheme="minorEastAsia" w:eastAsiaTheme="minorEastAsia" w:cstheme="minorEastAsia"/>
          <w:i/>
          <w:iCs/>
          <w:sz w:val="22"/>
          <w:szCs w:val="22"/>
          <w:highlight w:val="none"/>
          <w:u w:val="single"/>
          <w:lang w:val="en-US" w:eastAsia="zh-CN"/>
        </w:rPr>
        <w:t xml:space="preserve">） </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生产厂为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产品名称2</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的中国境内生产的组件成本占比≥</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none"/>
          <w:lang w:val="en-US" w:eastAsia="zh-CN"/>
        </w:rPr>
        <w:t xml:space="preserve">。</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产品名称2</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关键组件</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在中国境内生产。</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产品名称2</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的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关键工序</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 xml:space="preserve">……</w:t>
      </w:r>
      <w:r/>
    </w:p>
    <w:p>
      <w:pPr>
        <w:jc w:val="both"/>
        <w:spacing w:line="360" w:lineRule="auto"/>
        <w:rPr>
          <w:rFonts w:hint="default" w:ascii="宋体" w:hAnsi="宋体" w:eastAsia="宋体" w:cs="宋体"/>
          <w:sz w:val="24"/>
          <w:szCs w:val="21"/>
          <w:highlight w:val="none"/>
          <w:u w:val="single"/>
          <w:lang w:val="en-US" w:eastAsia="zh-CN"/>
        </w:rPr>
      </w:pPr>
      <w:r>
        <w:rPr>
          <w:rFonts w:hint="eastAsia" w:ascii="宋体" w:hAnsi="宋体" w:eastAsia="宋体" w:cs="宋体"/>
          <w:sz w:val="24"/>
          <w:szCs w:val="21"/>
          <w:highlight w:val="none"/>
          <w:u w:val="single"/>
          <w:lang w:val="en-US" w:eastAsia="zh-CN"/>
        </w:rPr>
        <w:t xml:space="preserve">                      </w:t>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highlight w:val="none"/>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yellow"/>
        </w:rPr>
        <w:t xml:space="preserve">原件</w:t>
      </w:r>
      <w:r>
        <w:rPr>
          <w:rFonts w:hint="eastAsia" w:cs="宋体"/>
          <w:b/>
          <w:color w:val="auto"/>
          <w:highlight w:val="yellow"/>
          <w:lang w:val="en-US" w:eastAsia="zh-CN"/>
        </w:rPr>
        <w:t xml:space="preserve">彩色</w:t>
      </w:r>
      <w:r>
        <w:rPr>
          <w:rFonts w:hint="eastAsia" w:ascii="宋体" w:hAnsi="宋体" w:eastAsia="宋体" w:cs="宋体"/>
          <w:b/>
          <w:color w:val="auto"/>
          <w:highlight w:val="yellow"/>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793"/>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777"/>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75"/>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75"/>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44"/>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 xml:space="preserve">六、法定代表人身份证明书(格式)</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93"/>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7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793"/>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spacing w:line="360" w:lineRule="auto"/>
        <w:widowControl/>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 xml:space="preserve">八、</w:t>
      </w:r>
      <w:r>
        <w:rPr>
          <w:rFonts w:hint="eastAsia" w:ascii="宋体" w:hAnsi="宋体" w:eastAsia="宋体" w:cs="宋体"/>
          <w:b/>
          <w:bCs/>
          <w:sz w:val="44"/>
          <w:szCs w:val="44"/>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756"/>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pStyle w:val="756"/>
        <w:jc w:val="left"/>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施工总体实施方案</w:t>
      </w:r>
      <w:r/>
    </w:p>
    <w:p>
      <w:pPr>
        <w:pStyle w:val="756"/>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施工进度计划和各阶段进度的保证措施</w:t>
      </w:r>
      <w:r/>
    </w:p>
    <w:p>
      <w:pPr>
        <w:pStyle w:val="756"/>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3、</w:t>
      </w:r>
      <w:r>
        <w:rPr>
          <w:rFonts w:hint="eastAsia" w:ascii="宋体" w:hAnsi="宋体" w:eastAsia="宋体" w:cs="宋体"/>
          <w:szCs w:val="21"/>
          <w:highlight w:val="none"/>
          <w:lang w:val="en-US" w:eastAsia="zh-CN"/>
        </w:rPr>
        <w:t xml:space="preserve">关键施工技术、工艺及工程项目实施的重点、难点和合理化建议</w:t>
      </w:r>
      <w:r/>
    </w:p>
    <w:p>
      <w:pPr>
        <w:pStyle w:val="756"/>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4、</w:t>
      </w:r>
      <w:r>
        <w:rPr>
          <w:rFonts w:hint="eastAsia" w:ascii="宋体" w:hAnsi="宋体" w:eastAsia="宋体" w:cs="宋体"/>
          <w:szCs w:val="21"/>
          <w:highlight w:val="none"/>
          <w:lang w:val="en-US" w:eastAsia="zh-CN"/>
        </w:rPr>
        <w:t xml:space="preserve">施工质量保证措施</w:t>
      </w:r>
      <w:r/>
    </w:p>
    <w:p>
      <w:pPr>
        <w:pStyle w:val="756"/>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5、</w:t>
      </w:r>
      <w:r>
        <w:rPr>
          <w:rFonts w:hint="eastAsia" w:ascii="宋体" w:hAnsi="宋体" w:eastAsia="宋体" w:cs="宋体"/>
          <w:szCs w:val="21"/>
          <w:highlight w:val="none"/>
          <w:lang w:val="en-US" w:eastAsia="zh-CN"/>
        </w:rPr>
        <w:t xml:space="preserve">现场管理</w:t>
      </w:r>
      <w:r/>
    </w:p>
    <w:p>
      <w:pPr>
        <w:pStyle w:val="756"/>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6、</w:t>
      </w:r>
      <w:r>
        <w:rPr>
          <w:rFonts w:hint="eastAsia" w:ascii="宋体" w:hAnsi="宋体" w:eastAsia="宋体" w:cs="宋体"/>
          <w:szCs w:val="21"/>
          <w:highlight w:val="none"/>
          <w:lang w:val="en-US" w:eastAsia="zh-CN"/>
        </w:rPr>
        <w:t xml:space="preserve">施工机具设备及劳动力配置方案</w:t>
      </w:r>
      <w:r/>
    </w:p>
    <w:p>
      <w:pPr>
        <w:pStyle w:val="75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7、</w:t>
      </w:r>
      <w:r>
        <w:rPr>
          <w:rFonts w:hint="eastAsia" w:ascii="宋体" w:hAnsi="宋体" w:eastAsia="宋体" w:cs="宋体"/>
          <w:szCs w:val="21"/>
          <w:highlight w:val="none"/>
          <w:lang w:val="en-US" w:eastAsia="zh-CN"/>
        </w:rPr>
        <w:t xml:space="preserve">安全文明施工及环境保护措施</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rPr>
          <w:rFonts w:hint="eastAsia"/>
          <w:highlight w:val="none"/>
        </w:rPr>
      </w:pPr>
      <w:r>
        <w:rPr>
          <w:rFonts w:hint="eastAsia"/>
          <w:highlight w:val="none"/>
        </w:rPr>
      </w:r>
      <w:r/>
    </w:p>
    <w:p>
      <w:pPr>
        <w:pStyle w:val="793"/>
        <w:ind w:firstLine="0"/>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756"/>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highlight w:val="none"/>
          <w:lang w:val="en-US" w:eastAsia="en-US" w:bidi="ar-SA"/>
        </w:rPr>
        <w:t xml:space="preserve">1、</w:t>
      </w:r>
      <w:r>
        <w:rPr>
          <w:rFonts w:hint="eastAsia" w:cs="宋体"/>
          <w:sz w:val="21"/>
          <w:szCs w:val="21"/>
          <w:highlight w:val="none"/>
          <w:lang w:val="en-US" w:eastAsia="zh-CN" w:bidi="ar"/>
        </w:rPr>
        <w:t xml:space="preserve">项目组人员</w:t>
      </w:r>
      <w:r/>
    </w:p>
    <w:p>
      <w:pPr>
        <w:pStyle w:val="756"/>
        <w:numPr>
          <w:ilvl w:val="0"/>
          <w:numId w:val="0"/>
        </w:numPr>
        <w:jc w:val="left"/>
        <w:spacing w:line="360" w:lineRule="auto"/>
        <w:rPr>
          <w:rFonts w:hint="eastAsia" w:ascii="宋体" w:hAnsi="宋体" w:eastAsia="宋体" w:cs="宋体"/>
          <w:sz w:val="21"/>
          <w:szCs w:val="21"/>
          <w:highlight w:val="none"/>
          <w:lang w:bidi="ar"/>
        </w:rPr>
      </w:pPr>
      <w:r>
        <w:rPr>
          <w:rFonts w:hint="eastAsia" w:ascii="宋体" w:hAnsi="宋体" w:eastAsia="宋体" w:cs="宋体"/>
          <w:color w:val="333333"/>
          <w:sz w:val="21"/>
          <w:szCs w:val="21"/>
          <w:highlight w:val="none"/>
          <w:lang w:val="en-US" w:eastAsia="en-US" w:bidi="ar-SA"/>
        </w:rPr>
        <w:t xml:space="preserve">2、</w:t>
      </w:r>
      <w:r>
        <w:rPr>
          <w:rFonts w:hint="eastAsia" w:ascii="宋体" w:hAnsi="宋体" w:eastAsia="宋体" w:cs="宋体"/>
          <w:sz w:val="21"/>
          <w:szCs w:val="21"/>
          <w:highlight w:val="none"/>
          <w:lang w:eastAsia="zh-CN" w:bidi="ar"/>
        </w:rPr>
        <w:t xml:space="preserve">类似</w:t>
      </w:r>
      <w:r>
        <w:rPr>
          <w:rFonts w:hint="eastAsia" w:ascii="宋体" w:hAnsi="宋体" w:eastAsia="宋体" w:cs="宋体"/>
          <w:sz w:val="21"/>
          <w:szCs w:val="21"/>
          <w:highlight w:val="none"/>
          <w:lang w:bidi="ar"/>
        </w:rPr>
        <w:t xml:space="preserve">业绩</w:t>
      </w:r>
      <w:r/>
    </w:p>
    <w:p>
      <w:pPr>
        <w:pStyle w:val="756"/>
        <w:numPr>
          <w:ilvl w:val="0"/>
          <w:numId w:val="0"/>
        </w:numPr>
        <w:jc w:val="left"/>
        <w:spacing w:line="360" w:lineRule="auto"/>
        <w:rPr>
          <w:rFonts w:hint="default" w:ascii="宋体" w:hAnsi="宋体" w:eastAsia="宋体" w:cs="宋体"/>
          <w:sz w:val="21"/>
          <w:szCs w:val="21"/>
          <w:highlight w:val="none"/>
          <w:lang w:val="en-US" w:eastAsia="zh-CN" w:bidi="ar"/>
        </w:rPr>
      </w:pPr>
      <w:r>
        <w:rPr>
          <w:rFonts w:hint="default" w:ascii="宋体" w:hAnsi="宋体" w:eastAsia="宋体" w:cs="宋体"/>
          <w:sz w:val="21"/>
          <w:szCs w:val="21"/>
          <w:highlight w:val="none"/>
          <w:lang w:val="en-US" w:eastAsia="zh-CN" w:bidi="ar"/>
        </w:rPr>
      </w:r>
      <w:r/>
    </w:p>
    <w:p>
      <w:pPr>
        <w:pStyle w:val="756"/>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793"/>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793"/>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45"/>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keepLines/>
        <w:keepNext/>
        <w:pageBreakBefore w:val="0"/>
        <w:spacing w:line="264" w:lineRule="auto"/>
        <w:rPr>
          <w:rFonts w:ascii="宋体" w:hAnsi="宋体" w:eastAsia="宋体" w:cs="Times New Roman"/>
          <w:b/>
          <w:bCs/>
          <w:sz w:val="24"/>
          <w:szCs w:val="32"/>
          <w:highlight w:val="none"/>
        </w:rPr>
        <w:outlineLvl w:val="1"/>
      </w:pPr>
      <w:r>
        <w:rPr>
          <w:rFonts w:hint="eastAsia" w:ascii="宋体" w:hAnsi="宋体" w:eastAsia="宋体" w:cs="Times New Roman"/>
          <w:b/>
          <w:bCs/>
          <w:sz w:val="24"/>
          <w:szCs w:val="32"/>
          <w:highlight w:val="none"/>
        </w:rPr>
        <w:t xml:space="preserve">质疑函范本</w:t>
      </w:r>
      <w:r/>
    </w:p>
    <w:p>
      <w:pPr>
        <w:jc w:val="center"/>
        <w:pageBreakBefore w:val="0"/>
        <w:spacing w:line="264" w:lineRule="auto"/>
        <w:tabs>
          <w:tab w:val="left" w:pos="360" w:leader="none"/>
        </w:tabs>
        <w:rPr>
          <w:rFonts w:ascii="宋体" w:hAnsi="宋体" w:eastAsia="宋体" w:cs="宋体"/>
          <w:b/>
          <w:bCs/>
          <w:sz w:val="30"/>
          <w:szCs w:val="30"/>
          <w:highlight w:val="none"/>
        </w:rPr>
      </w:pPr>
      <w:r>
        <w:rPr>
          <w:rFonts w:hint="eastAsia" w:ascii="宋体" w:hAnsi="宋体" w:eastAsia="宋体" w:cs="宋体"/>
          <w:b/>
          <w:bCs/>
          <w:sz w:val="30"/>
          <w:szCs w:val="30"/>
          <w:highlight w:val="none"/>
        </w:rPr>
        <w:t xml:space="preserve">质疑函范本</w:t>
      </w:r>
      <w:r/>
    </w:p>
    <w:p>
      <w:pPr>
        <w:pageBreakBefore w:val="0"/>
        <w:spacing w:line="264" w:lineRule="auto"/>
        <w:rPr>
          <w:rFonts w:ascii="宋体" w:hAnsi="宋体" w:eastAsia="宋体" w:cs="仿宋"/>
          <w:bCs/>
          <w:szCs w:val="21"/>
          <w:highlight w:val="none"/>
        </w:rPr>
      </w:pPr>
      <w:r>
        <w:rPr>
          <w:rFonts w:hint="eastAsia" w:ascii="宋体" w:hAnsi="宋体" w:eastAsia="宋体" w:cs="仿宋"/>
          <w:bCs/>
          <w:szCs w:val="21"/>
          <w:highlight w:val="none"/>
        </w:rPr>
        <w:t xml:space="preserve">致：</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bCs/>
          <w:szCs w:val="21"/>
          <w:highlight w:val="none"/>
        </w:rPr>
      </w:pPr>
      <w:r>
        <w:rPr>
          <w:rFonts w:hint="eastAsia" w:ascii="宋体" w:hAnsi="宋体" w:eastAsia="宋体" w:cs="仿宋"/>
          <w:bCs/>
          <w:szCs w:val="21"/>
          <w:highlight w:val="none"/>
        </w:rPr>
        <w:t xml:space="preserve">一、质疑供应商基本信息</w:t>
      </w:r>
      <w:r/>
    </w:p>
    <w:p>
      <w:pPr>
        <w:pageBreakBefore w:val="0"/>
        <w:spacing w:line="264" w:lineRule="auto"/>
        <w:rPr>
          <w:rFonts w:ascii="宋体" w:hAnsi="宋体" w:eastAsia="宋体" w:cs="仿宋"/>
          <w:szCs w:val="21"/>
          <w:highlight w:val="none"/>
          <w:u w:val="single"/>
        </w:rPr>
      </w:pPr>
      <w:r>
        <w:rPr>
          <w:rFonts w:hint="eastAsia" w:ascii="宋体" w:hAnsi="宋体" w:eastAsia="宋体" w:cs="仿宋"/>
          <w:szCs w:val="21"/>
          <w:highlight w:val="none"/>
        </w:rPr>
        <w:t xml:space="preserve">质疑供应商：</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rPr>
      </w:pPr>
      <w:r>
        <w:rPr>
          <w:rFonts w:hint="eastAsia" w:ascii="宋体" w:hAnsi="宋体" w:eastAsia="宋体" w:cs="仿宋"/>
          <w:szCs w:val="21"/>
          <w:highlight w:val="none"/>
        </w:rPr>
        <w:t xml:space="preserve">地址：</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邮编：</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rPr>
      </w:pPr>
      <w:r>
        <w:rPr>
          <w:rFonts w:hint="eastAsia" w:ascii="宋体" w:hAnsi="宋体" w:eastAsia="宋体" w:cs="仿宋"/>
          <w:szCs w:val="21"/>
          <w:highlight w:val="none"/>
        </w:rPr>
        <w:t xml:space="preserve">联系人：</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联系电话：</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u w:val="single"/>
        </w:rPr>
      </w:pPr>
      <w:r>
        <w:rPr>
          <w:rFonts w:hint="eastAsia" w:ascii="宋体" w:hAnsi="宋体" w:eastAsia="宋体" w:cs="仿宋"/>
          <w:szCs w:val="21"/>
          <w:highlight w:val="none"/>
        </w:rPr>
        <w:t xml:space="preserve">授权代表：</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rPr>
      </w:pPr>
      <w:r>
        <w:rPr>
          <w:rFonts w:hint="eastAsia" w:ascii="宋体" w:hAnsi="宋体" w:eastAsia="宋体" w:cs="仿宋"/>
          <w:szCs w:val="21"/>
          <w:highlight w:val="none"/>
        </w:rPr>
        <w:t xml:space="preserve">联系电话：</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rPr>
      </w:pPr>
      <w:r>
        <w:rPr>
          <w:rFonts w:hint="eastAsia" w:ascii="宋体" w:hAnsi="宋体" w:eastAsia="宋体" w:cs="仿宋"/>
          <w:szCs w:val="21"/>
          <w:highlight w:val="none"/>
        </w:rPr>
        <w:t xml:space="preserve">地址： </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邮编：</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bCs/>
          <w:szCs w:val="21"/>
          <w:highlight w:val="none"/>
        </w:rPr>
      </w:pPr>
      <w:r>
        <w:rPr>
          <w:rFonts w:hint="eastAsia" w:ascii="宋体" w:hAnsi="宋体" w:eastAsia="宋体" w:cs="仿宋"/>
          <w:bCs/>
          <w:szCs w:val="21"/>
          <w:highlight w:val="none"/>
        </w:rPr>
        <w:t xml:space="preserve">二、质疑项目基本情况</w:t>
      </w:r>
      <w:r/>
    </w:p>
    <w:p>
      <w:pPr>
        <w:pageBreakBefore w:val="0"/>
        <w:spacing w:line="264" w:lineRule="auto"/>
        <w:rPr>
          <w:rFonts w:ascii="宋体" w:hAnsi="宋体" w:eastAsia="宋体" w:cs="仿宋"/>
          <w:szCs w:val="21"/>
          <w:highlight w:val="none"/>
        </w:rPr>
      </w:pPr>
      <w:r>
        <w:rPr>
          <w:rFonts w:hint="eastAsia" w:ascii="宋体" w:hAnsi="宋体" w:eastAsia="宋体" w:cs="仿宋"/>
          <w:szCs w:val="21"/>
          <w:highlight w:val="none"/>
        </w:rPr>
        <w:t xml:space="preserve">质疑项目的名称：</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rPr>
      </w:pPr>
      <w:r>
        <w:rPr>
          <w:rFonts w:hint="eastAsia" w:ascii="宋体" w:hAnsi="宋体" w:eastAsia="宋体" w:cs="仿宋"/>
          <w:szCs w:val="21"/>
          <w:highlight w:val="none"/>
        </w:rPr>
        <w:t xml:space="preserve">质疑项目的编号：</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包号：</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u w:val="single"/>
        </w:rPr>
      </w:pPr>
      <w:r>
        <w:rPr>
          <w:rFonts w:hint="eastAsia" w:ascii="宋体" w:hAnsi="宋体" w:eastAsia="宋体" w:cs="仿宋"/>
          <w:szCs w:val="21"/>
          <w:highlight w:val="none"/>
        </w:rPr>
        <w:t xml:space="preserve">采购人名称：</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rPr>
      </w:pPr>
      <w:r>
        <w:rPr>
          <w:rFonts w:hint="eastAsia" w:ascii="宋体" w:hAnsi="宋体" w:eastAsia="宋体" w:cs="仿宋"/>
          <w:szCs w:val="21"/>
          <w:highlight w:val="none"/>
        </w:rPr>
        <w:t xml:space="preserve">采购文件获取日期：</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bCs/>
          <w:szCs w:val="21"/>
          <w:highlight w:val="none"/>
        </w:rPr>
      </w:pPr>
      <w:r>
        <w:rPr>
          <w:rFonts w:hint="eastAsia" w:ascii="宋体" w:hAnsi="宋体" w:eastAsia="宋体" w:cs="仿宋"/>
          <w:bCs/>
          <w:szCs w:val="21"/>
          <w:highlight w:val="none"/>
        </w:rPr>
        <w:t xml:space="preserve">三、质疑事项具体内容</w:t>
      </w:r>
      <w:r/>
    </w:p>
    <w:p>
      <w:pPr>
        <w:pageBreakBefore w:val="0"/>
        <w:spacing w:line="264" w:lineRule="auto"/>
        <w:rPr>
          <w:rFonts w:ascii="宋体" w:hAnsi="宋体" w:eastAsia="宋体" w:cs="仿宋"/>
          <w:szCs w:val="21"/>
          <w:highlight w:val="none"/>
          <w:u w:val="single"/>
        </w:rPr>
      </w:pPr>
      <w:r>
        <w:rPr>
          <w:rFonts w:hint="eastAsia" w:ascii="宋体" w:hAnsi="宋体" w:eastAsia="宋体" w:cs="仿宋"/>
          <w:szCs w:val="21"/>
          <w:highlight w:val="none"/>
        </w:rPr>
        <w:t xml:space="preserve">质疑事项1：</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u w:val="single"/>
        </w:rPr>
      </w:pPr>
      <w:r>
        <w:rPr>
          <w:rFonts w:hint="eastAsia" w:ascii="宋体" w:hAnsi="宋体" w:eastAsia="宋体" w:cs="仿宋"/>
          <w:szCs w:val="21"/>
          <w:highlight w:val="none"/>
        </w:rPr>
        <w:t xml:space="preserve">事实依据：</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rPr>
      </w:pP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u w:val="single"/>
        </w:rPr>
      </w:pPr>
      <w:r>
        <w:rPr>
          <w:rFonts w:hint="eastAsia" w:ascii="宋体" w:hAnsi="宋体" w:eastAsia="宋体" w:cs="仿宋"/>
          <w:szCs w:val="21"/>
          <w:highlight w:val="none"/>
        </w:rPr>
        <w:t xml:space="preserve">法律依据：</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u w:val="single"/>
        </w:rPr>
      </w:pP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仿宋"/>
          <w:szCs w:val="21"/>
          <w:highlight w:val="none"/>
          <w:u w:val="single"/>
        </w:rPr>
      </w:pPr>
      <w:r>
        <w:rPr>
          <w:rFonts w:hint="eastAsia" w:ascii="宋体" w:hAnsi="宋体" w:eastAsia="宋体" w:cs="仿宋"/>
          <w:szCs w:val="21"/>
          <w:highlight w:val="none"/>
        </w:rPr>
        <w:t xml:space="preserve">质疑事项2</w:t>
      </w:r>
      <w:r/>
    </w:p>
    <w:p>
      <w:pPr>
        <w:pageBreakBefore w:val="0"/>
        <w:spacing w:line="264" w:lineRule="auto"/>
        <w:rPr>
          <w:rFonts w:ascii="宋体" w:hAnsi="宋体" w:eastAsia="宋体" w:cs="仿宋"/>
          <w:szCs w:val="21"/>
          <w:highlight w:val="none"/>
        </w:rPr>
      </w:pPr>
      <w:r>
        <w:rPr>
          <w:rFonts w:hint="eastAsia" w:ascii="宋体" w:hAnsi="宋体" w:eastAsia="宋体" w:cs="仿宋"/>
          <w:szCs w:val="21"/>
          <w:highlight w:val="none"/>
        </w:rPr>
        <w:t xml:space="preserve">……</w:t>
      </w:r>
      <w:r/>
    </w:p>
    <w:p>
      <w:pPr>
        <w:pageBreakBefore w:val="0"/>
        <w:spacing w:line="264" w:lineRule="auto"/>
        <w:rPr>
          <w:rFonts w:ascii="宋体" w:hAnsi="宋体" w:eastAsia="宋体" w:cs="仿宋"/>
          <w:bCs/>
          <w:szCs w:val="21"/>
          <w:highlight w:val="none"/>
        </w:rPr>
      </w:pPr>
      <w:r>
        <w:rPr>
          <w:rFonts w:hint="eastAsia" w:ascii="宋体" w:hAnsi="宋体" w:eastAsia="宋体" w:cs="仿宋"/>
          <w:bCs/>
          <w:szCs w:val="21"/>
          <w:highlight w:val="none"/>
        </w:rPr>
        <w:t xml:space="preserve">四、与质疑事项相关的质疑请求</w:t>
      </w:r>
      <w:r/>
    </w:p>
    <w:p>
      <w:pPr>
        <w:pageBreakBefore w:val="0"/>
        <w:spacing w:line="264" w:lineRule="auto"/>
        <w:rPr>
          <w:rFonts w:ascii="宋体" w:hAnsi="宋体" w:eastAsia="宋体" w:cs="仿宋"/>
          <w:szCs w:val="21"/>
          <w:highlight w:val="none"/>
          <w:u w:val="single"/>
        </w:rPr>
      </w:pPr>
      <w:r>
        <w:rPr>
          <w:rFonts w:hint="eastAsia" w:ascii="宋体" w:hAnsi="宋体" w:eastAsia="宋体" w:cs="仿宋"/>
          <w:szCs w:val="21"/>
          <w:highlight w:val="none"/>
        </w:rPr>
        <w:t xml:space="preserve">请求：</w:t>
      </w:r>
      <w:r>
        <w:rPr>
          <w:rFonts w:hint="eastAsia" w:ascii="宋体" w:hAnsi="宋体" w:eastAsia="宋体" w:cs="仿宋"/>
          <w:szCs w:val="21"/>
          <w:highlight w:val="none"/>
          <w:u w:val="single"/>
        </w:rPr>
        <w:t xml:space="preserve">                                                                </w:t>
      </w:r>
      <w:r/>
    </w:p>
    <w:p>
      <w:pPr>
        <w:pageBreakBefore w:val="0"/>
        <w:spacing w:line="264"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签字（签章）：                   公章：                      </w:t>
      </w:r>
      <w:r/>
    </w:p>
    <w:p>
      <w:pPr>
        <w:pageBreakBefore w:val="0"/>
        <w:spacing w:line="264"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日期：    </w:t>
      </w:r>
      <w:r/>
    </w:p>
    <w:p>
      <w:pPr>
        <w:pageBreakBefore w:val="0"/>
        <w:spacing w:line="264"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质疑函制作说明：</w:t>
      </w:r>
      <w:r/>
    </w:p>
    <w:p>
      <w:pPr>
        <w:ind w:firstLine="480"/>
        <w:jc w:val="left"/>
        <w:pageBreakBefore w:val="0"/>
        <w:spacing w:line="264"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1.供应商提出质疑时，应提交质疑函和必要的证明材料。</w:t>
      </w:r>
      <w:r/>
    </w:p>
    <w:p>
      <w:pPr>
        <w:ind w:firstLine="480"/>
        <w:jc w:val="left"/>
        <w:pageBreakBefore w:val="0"/>
        <w:spacing w:line="264"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pageBreakBefore w:val="0"/>
        <w:spacing w:line="264"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3.质疑供应商若对项目的某一分包进行质疑，质疑函中应列明具体分包号。</w:t>
      </w:r>
      <w:r/>
    </w:p>
    <w:p>
      <w:pPr>
        <w:ind w:firstLine="480"/>
        <w:jc w:val="left"/>
        <w:pageBreakBefore w:val="0"/>
        <w:spacing w:line="264"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4.质疑函的质疑事项应具体、明确，并有必要的事实依据和法律依据。</w:t>
      </w:r>
      <w:r/>
    </w:p>
    <w:p>
      <w:pPr>
        <w:ind w:firstLine="480"/>
        <w:jc w:val="left"/>
        <w:pageBreakBefore w:val="0"/>
        <w:spacing w:line="264"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5.质疑函的质疑请求应与质疑事项相关。</w:t>
      </w:r>
      <w:r/>
    </w:p>
    <w:p>
      <w:pPr>
        <w:ind w:firstLine="440"/>
        <w:pageBreakBefore w:val="0"/>
        <w:spacing w:line="264" w:lineRule="auto"/>
        <w:rPr>
          <w:rFonts w:hint="eastAsia" w:ascii="宋体" w:hAnsi="宋体" w:eastAsia="宋体" w:cs="宋体"/>
          <w:sz w:val="24"/>
          <w:szCs w:val="24"/>
          <w:highlight w:val="none"/>
          <w:lang w:eastAsia="zh-CN"/>
        </w:rPr>
      </w:pPr>
      <w:r>
        <w:rPr>
          <w:rFonts w:hint="eastAsia" w:ascii="宋体" w:hAnsi="宋体" w:eastAsia="宋体" w:cs="Times New Roman"/>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w:t>
      </w:r>
      <w:r>
        <w:rPr>
          <w:rFonts w:hint="eastAsia" w:ascii="宋体" w:hAnsi="宋体" w:eastAsia="宋体" w:cs="Times New Roman"/>
          <w:szCs w:val="21"/>
          <w:highlight w:val="none"/>
          <w:lang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736"/>
        <w:ind w:left="0" w:firstLine="0"/>
        <w:jc w:val="center"/>
        <w:spacing w:before="0" w:line="288" w:lineRule="auto"/>
        <w:rPr>
          <w:rFonts w:hint="eastAsia" w:ascii="宋体" w:hAnsi="宋体" w:eastAsia="宋体" w:cs="宋体"/>
          <w:highlight w:val="none"/>
        </w:rPr>
      </w:pPr>
      <w:r/>
      <w:bookmarkStart w:id="57" w:name="_Toc11060"/>
      <w:r/>
      <w:bookmarkStart w:id="58" w:name="_Toc7552"/>
      <w:r>
        <w:rPr>
          <w:rFonts w:hint="eastAsia" w:ascii="宋体" w:hAnsi="宋体" w:eastAsia="宋体" w:cs="宋体"/>
          <w:highlight w:val="none"/>
        </w:rPr>
        <w:t xml:space="preserve">评标办法前附表</w:t>
      </w:r>
      <w:bookmarkEnd w:id="57"/>
      <w:r/>
      <w:bookmarkEnd w:id="58"/>
      <w:r/>
      <w:r/>
    </w:p>
    <w:tbl>
      <w:tblPr>
        <w:tblStyle w:val="745"/>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highlight w:val="none"/>
              </w:rPr>
            </w:pPr>
            <w:r/>
            <w:bookmarkStart w:id="59" w:name="_Toc184635093"/>
            <w:r/>
            <w:bookmarkStart w:id="60" w:name="_Toc12629"/>
            <w:r/>
            <w:bookmarkStart w:id="61" w:name="_Toc24022"/>
            <w:r>
              <w:rPr>
                <w:rFonts w:hint="eastAsia" w:ascii="宋体" w:hAnsi="宋体" w:eastAsia="宋体" w:cs="宋体"/>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只能有一个投标文件及有效报价（招标文件要求提交备选投标的除外）</w:t>
            </w:r>
            <w:r/>
          </w:p>
        </w:tc>
      </w:tr>
      <w:tr>
        <w:trPr>
          <w:jc w:val="center"/>
          <w:trHeight w:val="465"/>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bottom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40"/>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资格评审标准</w:t>
            </w:r>
            <w:r/>
          </w:p>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响应性评审标准</w:t>
            </w:r>
            <w:r/>
          </w:p>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lang w:eastAsia="zh-CN"/>
              </w:rPr>
            </w:pPr>
            <w:r>
              <w:rPr>
                <w:rFonts w:hint="eastAsia" w:cs="宋体"/>
                <w:color w:val="000000"/>
                <w:szCs w:val="21"/>
                <w:highlight w:val="none"/>
                <w:lang w:eastAsia="zh-CN"/>
              </w:rPr>
              <w:t xml:space="preserve">金山镇2026年度户户通道路硬化项目（政府采购工程）（专门面向中小企业）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ff0000"/>
                <w:szCs w:val="21"/>
                <w:highlight w:val="none"/>
              </w:rPr>
            </w:pPr>
            <w:r>
              <w:rPr>
                <w:rFonts w:hint="eastAsia" w:cs="宋体"/>
                <w:color w:val="ff0000"/>
                <w:szCs w:val="21"/>
                <w:highlight w:val="none"/>
                <w:u w:val="single"/>
                <w:lang w:val="en-US" w:eastAsia="zh-CN"/>
              </w:rPr>
              <w:t xml:space="preserve"> 45 </w:t>
            </w:r>
            <w:r>
              <w:rPr>
                <w:rFonts w:hint="eastAsia" w:ascii="宋体" w:hAnsi="宋体" w:eastAsia="宋体" w:cs="宋体"/>
                <w:color w:val="ff0000"/>
                <w:szCs w:val="21"/>
                <w:highlight w:val="none"/>
                <w:lang w:val="en-US" w:eastAsia="zh-CN"/>
              </w:rPr>
              <w:t xml:space="preserve">日历天</w:t>
            </w:r>
            <w:r>
              <w:rPr>
                <w:rFonts w:hint="eastAsia" w:ascii="宋体" w:hAnsi="宋体" w:eastAsia="宋体" w:cs="宋体"/>
                <w:color w:val="ff0000"/>
                <w:szCs w:val="21"/>
                <w:highlight w:val="none"/>
              </w:rPr>
              <w:t xml:space="preserve">（以实际开工令为准），竣工日期相应顺延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hint="eastAsia" w:ascii="宋体" w:hAnsi="宋体" w:eastAsia="宋体" w:cs="宋体"/>
                <w:color w:val="000000"/>
                <w:highlight w:val="none"/>
              </w:rPr>
              <w:t xml:space="preserve">第二章“</w:t>
            </w:r>
            <w:r>
              <w:rPr>
                <w:rFonts w:hint="eastAsia" w:cs="宋体"/>
                <w:color w:val="000000"/>
                <w:highlight w:val="none"/>
                <w:lang w:val="en-US" w:eastAsia="zh-CN"/>
              </w:rPr>
              <w:t xml:space="preserve">六</w:t>
            </w:r>
            <w:r>
              <w:rPr>
                <w:rFonts w:hint="eastAsia" w:ascii="宋体" w:hAnsi="宋体" w:eastAsia="宋体" w:cs="宋体"/>
                <w:color w:val="000000"/>
                <w:highlight w:val="none"/>
              </w:rPr>
              <w:t xml:space="preserve">、磋商与评审”中</w:t>
            </w:r>
            <w:r>
              <w:rPr>
                <w:rFonts w:hint="eastAsia" w:cs="宋体"/>
                <w:color w:val="000000"/>
                <w:highlight w:val="none"/>
                <w:lang w:val="en-US" w:eastAsia="zh-CN"/>
              </w:rPr>
              <w:t xml:space="preserve">6</w:t>
            </w:r>
            <w:r>
              <w:rPr>
                <w:rFonts w:hint="eastAsia" w:ascii="宋体" w:hAnsi="宋体" w:eastAsia="宋体" w:cs="宋体"/>
                <w:color w:val="000000"/>
                <w:highlight w:val="none"/>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737"/>
              <w:ind w:firstLine="1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highlight w:val="none"/>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p>
          <w:p>
            <w:pPr>
              <w:jc w:val="center"/>
              <w:rPr>
                <w:rFonts w:hint="eastAsia" w:ascii="宋体" w:hAnsi="宋体" w:eastAsia="宋体" w:cs="宋体"/>
                <w:color w:val="000000"/>
                <w:szCs w:val="21"/>
                <w:highlight w:val="none"/>
              </w:rPr>
            </w:pPr>
            <w:r>
              <w:rPr>
                <w:rFonts w:hint="eastAsia" w:cs="宋体"/>
                <w:color w:val="000000"/>
                <w:szCs w:val="21"/>
                <w:highlight w:val="none"/>
                <w:lang w:eastAsia="zh-CN"/>
              </w:rPr>
              <w:t xml:space="preserve">（</w:t>
            </w:r>
            <w:r>
              <w:rPr>
                <w:rFonts w:hint="eastAsia"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分</w:t>
            </w:r>
            <w:r>
              <w:rPr>
                <w:rFonts w:hint="eastAsia" w:cs="宋体"/>
                <w:color w:val="000000"/>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56"/>
              <w:jc w:val="left"/>
              <w:keepLines w:val="0"/>
              <w:keepNext w:val="0"/>
              <w:pageBreakBefore w:val="0"/>
              <w:spacing w:line="312"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评标基准分：</w:t>
            </w:r>
            <w:r>
              <w:rPr>
                <w:rFonts w:hint="eastAsia"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0分</w:t>
            </w:r>
            <w:r>
              <w:rPr>
                <w:rFonts w:hint="eastAsia" w:hAnsi="宋体" w:cs="宋体"/>
                <w:color w:val="000000"/>
                <w:szCs w:val="21"/>
                <w:highlight w:val="none"/>
                <w:lang w:eastAsia="zh-CN"/>
              </w:rPr>
              <w:t xml:space="preserve">。</w:t>
            </w:r>
            <w:r/>
          </w:p>
          <w:p>
            <w:pPr>
              <w:pStyle w:val="756"/>
              <w:jc w:val="left"/>
              <w:keepLines w:val="0"/>
              <w:keepNext w:val="0"/>
              <w:pageBreakBefore w:val="0"/>
              <w:spacing w:line="312"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56"/>
              <w:jc w:val="left"/>
              <w:keepLines w:val="0"/>
              <w:keepNext w:val="0"/>
              <w:pageBreakBefore w:val="0"/>
              <w:spacing w:line="312"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磋商报价得分=（磋商基准价/最后磋商报价）× </w:t>
            </w:r>
            <w:r>
              <w:rPr>
                <w:rFonts w:hint="eastAsia"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 分（四舍五入后保留小数点后两位）</w:t>
            </w:r>
            <w:r/>
          </w:p>
          <w:p>
            <w:pPr>
              <w:pStyle w:val="756"/>
              <w:jc w:val="left"/>
              <w:keepLines w:val="0"/>
              <w:keepNext w:val="0"/>
              <w:pageBreakBefore w:val="0"/>
              <w:spacing w:line="312"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项目评审过程中，不得去掉最后报价中的最高报价和最低报价。  </w:t>
            </w:r>
            <w:r/>
          </w:p>
        </w:tc>
      </w:tr>
      <w:tr>
        <w:trPr>
          <w:jc w:val="center"/>
          <w:trHeight w:val="3401"/>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793"/>
              <w:ind w:firstLine="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施工组织设计（</w:t>
            </w:r>
            <w:r>
              <w:rPr>
                <w:rFonts w:hint="eastAsia" w:hAnsi="宋体" w:cs="宋体"/>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left="0" w:right="0" w:firstLine="442"/>
              <w:spacing w:before="0" w:after="0" w:line="240" w:lineRule="auto"/>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施工总体实施方案（</w:t>
            </w:r>
            <w:r>
              <w:rPr>
                <w:rFonts w:hint="eastAsia"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1.项目概况及现状分析实施方案，1分；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2.总体施工部署方案，</w:t>
            </w:r>
            <w:r>
              <w:rPr>
                <w:rFonts w:hint="eastAsia" w:cs="宋体"/>
                <w:color w:val="auto"/>
                <w:sz w:val="22"/>
                <w:szCs w:val="22"/>
                <w:highlight w:val="none"/>
                <w:lang w:val="en-US" w:eastAsia="zh-CN" w:bidi="ar"/>
              </w:rPr>
              <w:t xml:space="preserve">0.5</w:t>
            </w:r>
            <w:r>
              <w:rPr>
                <w:rFonts w:hint="eastAsia" w:ascii="宋体" w:hAnsi="宋体" w:eastAsia="宋体" w:cs="宋体"/>
                <w:color w:val="auto"/>
                <w:sz w:val="22"/>
                <w:szCs w:val="22"/>
                <w:highlight w:val="none"/>
                <w:lang w:val="en-US" w:eastAsia="zh-CN" w:bidi="ar"/>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3.总体资源配置实施方案，1分；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4.项目总体实施目标方案，</w:t>
            </w:r>
            <w:r>
              <w:rPr>
                <w:rFonts w:hint="eastAsia" w:cs="宋体"/>
                <w:color w:val="auto"/>
                <w:sz w:val="22"/>
                <w:szCs w:val="22"/>
                <w:highlight w:val="none"/>
                <w:lang w:val="en-US" w:eastAsia="zh-CN" w:bidi="ar"/>
              </w:rPr>
              <w:t xml:space="preserve">0.5</w:t>
            </w:r>
            <w:r>
              <w:rPr>
                <w:rFonts w:hint="eastAsia" w:ascii="宋体" w:hAnsi="宋体" w:eastAsia="宋体" w:cs="宋体"/>
                <w:color w:val="auto"/>
                <w:sz w:val="22"/>
                <w:szCs w:val="22"/>
                <w:highlight w:val="none"/>
                <w:lang w:val="en-US" w:eastAsia="zh-CN" w:bidi="ar"/>
              </w:rPr>
              <w:t xml:space="preserve">分。</w:t>
            </w:r>
            <w:r/>
          </w:p>
          <w:p>
            <w:pPr>
              <w:ind w:firstLine="420"/>
              <w:jc w:val="both"/>
              <w:keepLines w:val="0"/>
              <w:keepNext w:val="0"/>
              <w:pageBreakBefore w:val="0"/>
              <w:spacing w:line="288" w:lineRule="auto"/>
              <w:widowControl/>
              <w:rPr>
                <w:rFonts w:hint="eastAsia" w:ascii="宋体" w:hAnsi="宋体" w:eastAsia="宋体" w:cs="宋体"/>
                <w:color w:val="000000"/>
                <w:szCs w:val="21"/>
                <w:highlight w:val="none"/>
              </w:rPr>
            </w:pPr>
            <w:r>
              <w:rPr>
                <w:rFonts w:hint="eastAsia" w:ascii="宋体" w:hAnsi="宋体" w:eastAsia="宋体" w:cs="宋体"/>
                <w:sz w:val="21"/>
                <w:szCs w:val="21"/>
                <w:highlight w:val="none"/>
                <w:lang w:val="en-US" w:eastAsia="zh-CN" w:bidi="ar-SA"/>
              </w:rPr>
              <w:t xml:space="preserve">方案包含上述4个方面内容，且内容完整，得3分；每缺少一个方面内容，扣对应分值；内容存在缺陷（如不适用于本项目，表述前后不一致或内容矛盾，语句有歧义，仅有框架或标题，涉及的规范及标准错误，套用其他项目内容等任意一种情形），每处扣0.5分，扣完为止。未提供方案不得分。</w:t>
            </w:r>
            <w:r/>
          </w:p>
        </w:tc>
      </w:tr>
      <w:tr>
        <w:trPr>
          <w:jc w:val="center"/>
          <w:trHeight w:val="2993"/>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施工进度计划和各阶段进度的保证措施（</w:t>
            </w:r>
            <w:r>
              <w:rPr>
                <w:rFonts w:hint="eastAsia" w:cs="宋体"/>
                <w:b/>
                <w:bCs/>
                <w:color w:val="auto"/>
                <w:sz w:val="22"/>
                <w:szCs w:val="22"/>
                <w:highlight w:val="none"/>
                <w:lang w:val="en-US" w:eastAsia="zh-CN" w:bidi="ar"/>
              </w:rPr>
              <w:t xml:space="preserve">3</w:t>
            </w:r>
            <w:r>
              <w:rPr>
                <w:rFonts w:hint="eastAsia" w:ascii="宋体" w:hAnsi="宋体" w:eastAsia="宋体" w:cs="宋体"/>
                <w:b/>
                <w:bCs/>
                <w:color w:val="auto"/>
                <w:sz w:val="22"/>
                <w:szCs w:val="22"/>
                <w:highlight w:val="none"/>
                <w:lang w:val="en-US" w:eastAsia="zh-CN" w:bidi="ar"/>
              </w:rPr>
              <w:t xml:space="preserve">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1.总体施工进度计划体系，</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2.分阶段节点进度计划，</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3.进度资源、进度管控保障措施，</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ind w:firstLine="420"/>
              <w:jc w:val="both"/>
              <w:keepLines w:val="0"/>
              <w:keepNext w:val="0"/>
              <w:pageBreakBefore w:val="0"/>
              <w:spacing w:line="288" w:lineRule="auto"/>
              <w:widowControl/>
              <w:rPr>
                <w:rFonts w:hint="eastAsia" w:ascii="宋体" w:hAnsi="Times New Roman" w:eastAsia="宋体" w:cs="Times New Roman"/>
                <w:color w:val="000000"/>
                <w:sz w:val="21"/>
                <w:szCs w:val="21"/>
                <w:highlight w:val="none"/>
              </w:rPr>
            </w:pPr>
            <w:r>
              <w:rPr>
                <w:rFonts w:hint="eastAsia" w:ascii="宋体" w:hAnsi="宋体" w:eastAsia="宋体" w:cs="宋体"/>
                <w:sz w:val="21"/>
                <w:szCs w:val="21"/>
                <w:highlight w:val="none"/>
                <w:lang w:val="en-US" w:eastAsia="zh-CN" w:bidi="ar-SA"/>
              </w:rPr>
              <w:t xml:space="preserve">方案包含上述3个方面内容，且内容完整，得3分；每缺少一个方面内容，扣对应分值；内容存在缺陷（如不适用于本项目，表述前后不一致或内容矛盾，语句有歧义，仅有框架或标题，涉及的规范及标准错误，套用其他项目内容等任意一种情形），每处扣0.5分，扣完为止。未提供方案不得分。</w:t>
            </w:r>
            <w:r/>
          </w:p>
        </w:tc>
      </w:tr>
      <w:tr>
        <w:trPr>
          <w:jc w:val="center"/>
          <w:trHeight w:val="3593"/>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关键施工技术、工艺及工程项目实施的重点、难点和合理化建议（</w:t>
            </w:r>
            <w:r>
              <w:rPr>
                <w:rFonts w:hint="eastAsia" w:cs="宋体"/>
                <w:b/>
                <w:bCs/>
                <w:color w:val="auto"/>
                <w:sz w:val="22"/>
                <w:szCs w:val="22"/>
                <w:highlight w:val="none"/>
                <w:lang w:val="en-US" w:eastAsia="zh-CN" w:bidi="ar"/>
              </w:rPr>
              <w:t xml:space="preserve">4</w:t>
            </w:r>
            <w:r>
              <w:rPr>
                <w:rFonts w:hint="eastAsia" w:ascii="宋体" w:hAnsi="宋体" w:eastAsia="宋体" w:cs="宋体"/>
                <w:b/>
                <w:bCs/>
                <w:color w:val="auto"/>
                <w:sz w:val="22"/>
                <w:szCs w:val="22"/>
                <w:highlight w:val="none"/>
                <w:lang w:val="en-US" w:eastAsia="zh-CN" w:bidi="ar"/>
              </w:rPr>
              <w:t xml:space="preserve">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1.关键施工技术与细化工艺方案，</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2.项目实施重点管控方案，</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3.项目实施难点及专项应对方案，</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4.工程合理化建议，</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ind w:firstLine="42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宋体" w:hAnsi="宋体" w:eastAsia="宋体" w:cs="宋体"/>
                <w:sz w:val="21"/>
                <w:szCs w:val="21"/>
                <w:highlight w:val="none"/>
                <w:lang w:val="en-US" w:eastAsia="zh-CN" w:bidi="ar-SA"/>
              </w:rPr>
              <w:t xml:space="preserve">方案包含上述4个方面内容，且内容完整，得4分；每缺少一个方面内容，扣对应分值；内容存在缺陷（如不适用于本项目，表述前后不一致或内容矛盾，语句有歧义，仅有框架或标题，涉及的规范及标准错误，套用其他项目内容等任意一种情形），每处扣0.5分，扣完为止。未提供方案不得分。</w:t>
            </w:r>
            <w:r/>
          </w:p>
        </w:tc>
      </w:tr>
      <w:tr>
        <w:trPr>
          <w:jc w:val="center"/>
          <w:trHeight w:val="3563"/>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
                <w:bCs/>
                <w:color w:val="auto"/>
                <w:sz w:val="22"/>
                <w:szCs w:val="22"/>
                <w:highlight w:val="none"/>
              </w:rPr>
              <w:t xml:space="preserve">施工质量保证措施（</w:t>
            </w:r>
            <w:r>
              <w:rPr>
                <w:rFonts w:hint="eastAsia"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1.质量管理组织与制度保障方案，</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2.原材料、构配件质量管控方案，</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3.施工过程工序质量控制方案，</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4.质量验收与资料保障方案，</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ind w:firstLine="420"/>
              <w:jc w:val="both"/>
              <w:keepLines w:val="0"/>
              <w:keepNext w:val="0"/>
              <w:pageBreakBefore w:val="0"/>
              <w:spacing w:line="288" w:lineRule="auto"/>
              <w:widowControl/>
              <w:rPr>
                <w:rFonts w:hint="eastAsia" w:ascii="宋体" w:hAnsi="宋体" w:eastAsia="宋体" w:cs="宋体"/>
                <w:color w:val="000000"/>
                <w:szCs w:val="21"/>
                <w:highlight w:val="none"/>
              </w:rPr>
            </w:pPr>
            <w:r>
              <w:rPr>
                <w:rFonts w:hint="eastAsia" w:ascii="宋体" w:hAnsi="宋体" w:eastAsia="宋体" w:cs="宋体"/>
                <w:sz w:val="21"/>
                <w:szCs w:val="21"/>
                <w:highlight w:val="none"/>
                <w:lang w:val="en-US" w:eastAsia="zh-CN" w:bidi="ar-SA"/>
              </w:rPr>
              <w:t xml:space="preserve">方案包含上述4个方面内容，且内容完整，得4分；每缺少一个方面内容，扣对应分值；内容存在缺陷（如不适用于本项目，表述前后不一致或内容矛盾，语句有歧义，仅有框架或标题，涉及的规范及标准错误，套用其他项目内容等任意一种情形），每处扣0.5分，扣完为止。未提供方案不得分。</w:t>
            </w:r>
            <w:r/>
          </w:p>
        </w:tc>
      </w:tr>
      <w:tr>
        <w:trPr>
          <w:jc w:val="center"/>
          <w:trHeight w:val="334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现场管理（</w:t>
            </w:r>
            <w:r>
              <w:rPr>
                <w:rFonts w:hint="eastAsia"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施工现场平面与标准化布置管理</w:t>
            </w:r>
            <w:r>
              <w:rPr>
                <w:rFonts w:hint="eastAsia" w:ascii="宋体" w:hAnsi="宋体" w:eastAsia="宋体" w:cs="宋体"/>
                <w:color w:val="auto"/>
                <w:sz w:val="22"/>
                <w:szCs w:val="22"/>
                <w:highlight w:val="none"/>
                <w:lang w:eastAsia="zh-CN"/>
              </w:rPr>
              <w:t xml:space="preserve">，</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现场人机料动态管控管理</w:t>
            </w:r>
            <w:r>
              <w:rPr>
                <w:rFonts w:hint="eastAsia" w:ascii="宋体" w:hAnsi="宋体" w:eastAsia="宋体" w:cs="宋体"/>
                <w:color w:val="auto"/>
                <w:sz w:val="22"/>
                <w:szCs w:val="22"/>
                <w:highlight w:val="none"/>
                <w:lang w:eastAsia="zh-CN"/>
              </w:rPr>
              <w:t xml:space="preserve">方案，</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ascii="宋体" w:hAnsi="宋体" w:eastAsia="宋体" w:cs="宋体"/>
                <w:color w:val="auto"/>
                <w:sz w:val="22"/>
                <w:szCs w:val="22"/>
                <w:highlight w:val="none"/>
              </w:rPr>
              <w:t xml:space="preserve">现场文明施工与便民管控</w:t>
            </w:r>
            <w:r>
              <w:rPr>
                <w:rFonts w:hint="eastAsia" w:ascii="宋体" w:hAnsi="宋体" w:eastAsia="宋体" w:cs="宋体"/>
                <w:color w:val="auto"/>
                <w:sz w:val="22"/>
                <w:szCs w:val="22"/>
                <w:highlight w:val="none"/>
                <w:lang w:eastAsia="zh-CN"/>
              </w:rPr>
              <w:t xml:space="preserve">方案，</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ascii="宋体" w:hAnsi="宋体" w:eastAsia="宋体" w:cs="宋体"/>
                <w:color w:val="auto"/>
                <w:sz w:val="22"/>
                <w:szCs w:val="22"/>
                <w:highlight w:val="none"/>
              </w:rPr>
              <w:t xml:space="preserve">现场巡查、制度与闭环管理</w:t>
            </w:r>
            <w:r>
              <w:rPr>
                <w:rFonts w:hint="eastAsia" w:ascii="宋体" w:hAnsi="宋体" w:eastAsia="宋体" w:cs="宋体"/>
                <w:color w:val="auto"/>
                <w:sz w:val="22"/>
                <w:szCs w:val="22"/>
                <w:highlight w:val="none"/>
                <w:lang w:eastAsia="zh-CN"/>
              </w:rPr>
              <w:t xml:space="preserve">方案，</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ind w:firstLine="420"/>
              <w:jc w:val="both"/>
              <w:keepLines w:val="0"/>
              <w:keepNext w:val="0"/>
              <w:pageBreakBefore w:val="0"/>
              <w:spacing w:line="288" w:lineRule="auto"/>
              <w:widowControl/>
              <w:rPr>
                <w:rFonts w:hint="eastAsia" w:ascii="宋体" w:hAnsi="宋体" w:eastAsia="宋体" w:cs="宋体"/>
                <w:color w:val="000000"/>
                <w:szCs w:val="21"/>
                <w:highlight w:val="none"/>
              </w:rPr>
            </w:pPr>
            <w:r>
              <w:rPr>
                <w:rFonts w:hint="eastAsia" w:ascii="宋体" w:hAnsi="宋体" w:eastAsia="宋体" w:cs="宋体"/>
                <w:sz w:val="21"/>
                <w:szCs w:val="21"/>
                <w:highlight w:val="none"/>
                <w:lang w:val="en-US" w:eastAsia="zh-CN" w:bidi="ar-SA"/>
              </w:rPr>
              <w:t xml:space="preserve">方案包含上述4个方面内容，且内容完整，得4分；每缺少一个方面内容，扣对应分值；内容存在缺陷（如不适用于本项目，表述前后不一致或内容矛盾，语句有歧义，仅有框架或标题，涉及的规范及标准错误，套用其他项目内容等任意一种情形），每处扣0.5分，扣完为止。未提供方案不得分。</w:t>
            </w:r>
            <w:r/>
          </w:p>
        </w:tc>
      </w:tr>
      <w:tr>
        <w:trPr>
          <w:jc w:val="center"/>
          <w:trHeight w:val="3410"/>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施工机具设备及劳动力配置方案（</w:t>
            </w:r>
            <w:r>
              <w:rPr>
                <w:rFonts w:hint="eastAsia" w:ascii="宋体" w:hAnsi="宋体" w:eastAsia="宋体" w:cs="宋体"/>
                <w:b/>
                <w:bCs/>
                <w:sz w:val="22"/>
                <w:szCs w:val="22"/>
                <w:highlight w:val="none"/>
                <w:lang w:val="en-US" w:eastAsia="zh-CN"/>
              </w:rPr>
              <w:t xml:space="preserve">4</w:t>
            </w:r>
            <w:r>
              <w:rPr>
                <w:rFonts w:hint="eastAsia" w:ascii="宋体" w:hAnsi="宋体" w:eastAsia="宋体" w:cs="宋体"/>
                <w:b/>
                <w:bCs/>
                <w:sz w:val="22"/>
                <w:szCs w:val="22"/>
                <w:highlight w:val="none"/>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ascii="宋体" w:hAnsi="宋体" w:eastAsia="宋体" w:cs="宋体"/>
                <w:sz w:val="22"/>
                <w:szCs w:val="22"/>
                <w:highlight w:val="none"/>
              </w:rPr>
              <w:t xml:space="preserve">施工机具设备配置方案</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ascii="宋体" w:hAnsi="宋体" w:eastAsia="宋体" w:cs="宋体"/>
                <w:sz w:val="22"/>
                <w:szCs w:val="22"/>
                <w:highlight w:val="none"/>
              </w:rPr>
              <w:t xml:space="preserve">设备进场、维保与保障管理</w:t>
            </w:r>
            <w:r>
              <w:rPr>
                <w:rFonts w:hint="eastAsia" w:ascii="宋体" w:hAnsi="宋体" w:eastAsia="宋体" w:cs="宋体"/>
                <w:sz w:val="22"/>
                <w:szCs w:val="22"/>
                <w:highlight w:val="none"/>
                <w:lang w:eastAsia="zh-CN"/>
              </w:rPr>
              <w:t xml:space="preserve">方案，</w:t>
            </w:r>
            <w:r>
              <w:rPr>
                <w:rFonts w:hint="eastAsia" w:ascii="宋体" w:hAnsi="宋体" w:eastAsia="宋体"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ascii="宋体" w:hAnsi="宋体" w:eastAsia="宋体" w:cs="宋体"/>
                <w:sz w:val="22"/>
                <w:szCs w:val="22"/>
                <w:highlight w:val="none"/>
              </w:rPr>
              <w:t xml:space="preserve">劳动力班组配置方案</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rPr>
                <w:rFonts w:ascii="宋体" w:hAnsi="宋体" w:eastAsia="宋体" w:cs="宋体"/>
                <w:sz w:val="22"/>
                <w:szCs w:val="22"/>
                <w:highlight w:val="none"/>
              </w:rPr>
              <w:t xml:space="preserve">人员管理与进退场保障</w:t>
            </w:r>
            <w:r>
              <w:rPr>
                <w:rFonts w:hint="eastAsia" w:ascii="宋体" w:hAnsi="宋体" w:eastAsia="宋体" w:cs="宋体"/>
                <w:sz w:val="22"/>
                <w:szCs w:val="22"/>
                <w:highlight w:val="none"/>
                <w:lang w:eastAsia="zh-CN"/>
              </w:rPr>
              <w:t xml:space="preserve">方案，</w:t>
            </w:r>
            <w:r>
              <w:rPr>
                <w:rFonts w:hint="eastAsia" w:ascii="宋体" w:hAnsi="宋体" w:eastAsia="宋体" w:cs="宋体"/>
                <w:sz w:val="22"/>
                <w:szCs w:val="22"/>
                <w:highlight w:val="none"/>
                <w:lang w:val="en-US" w:eastAsia="zh-CN"/>
              </w:rPr>
              <w:t xml:space="preserve">1分。</w:t>
            </w:r>
            <w:r/>
          </w:p>
          <w:p>
            <w:pPr>
              <w:ind w:firstLine="420"/>
              <w:jc w:val="both"/>
              <w:keepLines w:val="0"/>
              <w:keepNext w:val="0"/>
              <w:pageBreakBefore w:val="0"/>
              <w:spacing w:line="288" w:lineRule="auto"/>
              <w:widowControl/>
              <w:rPr>
                <w:rFonts w:hint="eastAsia" w:ascii="宋体" w:hAnsi="宋体" w:eastAsia="宋体" w:cs="宋体"/>
                <w:b/>
                <w:color w:val="000000"/>
                <w:szCs w:val="21"/>
                <w:highlight w:val="none"/>
                <w:lang w:bidi="ar"/>
              </w:rPr>
            </w:pPr>
            <w:r>
              <w:rPr>
                <w:rFonts w:hint="eastAsia" w:ascii="宋体" w:hAnsi="宋体" w:eastAsia="宋体" w:cs="宋体"/>
                <w:sz w:val="21"/>
                <w:szCs w:val="21"/>
                <w:highlight w:val="none"/>
                <w:lang w:val="en-US" w:eastAsia="zh-CN" w:bidi="ar-SA"/>
              </w:rPr>
              <w:t xml:space="preserve">方案包含上述4个方面内容，且内容完整，得4分；每缺少一个方面内容，扣对应分值；内容存在缺陷（如不适用于本项目，表述前后不一致或内容矛盾，语句有歧义，仅有框架或标题，涉及的规范及标准错误，套用其他项目内容等任意一种情形），每处扣0.5分，扣完为止。未提供方案不得分。</w:t>
            </w:r>
            <w:r/>
          </w:p>
        </w:tc>
      </w:tr>
      <w:tr>
        <w:trPr>
          <w:jc w:val="center"/>
          <w:trHeight w:val="305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安全文明施工及环境保护措施（</w:t>
            </w:r>
            <w:r>
              <w:rPr>
                <w:rFonts w:hint="eastAsia" w:cs="宋体"/>
                <w:b/>
                <w:bCs/>
                <w:sz w:val="22"/>
                <w:szCs w:val="22"/>
                <w:highlight w:val="none"/>
                <w:lang w:val="en-US" w:eastAsia="zh-CN"/>
              </w:rPr>
              <w:t xml:space="preserve">3</w:t>
            </w:r>
            <w:r>
              <w:rPr>
                <w:rFonts w:hint="eastAsia" w:ascii="宋体" w:hAnsi="宋体" w:eastAsia="宋体" w:cs="宋体"/>
                <w:b/>
                <w:bCs/>
                <w:sz w:val="22"/>
                <w:szCs w:val="22"/>
                <w:highlight w:val="none"/>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ascii="宋体" w:hAnsi="宋体" w:eastAsia="宋体" w:cs="宋体"/>
                <w:sz w:val="22"/>
                <w:szCs w:val="22"/>
                <w:highlight w:val="none"/>
              </w:rPr>
              <w:t xml:space="preserve">安全生产保障措施</w:t>
            </w:r>
            <w:r>
              <w:rPr>
                <w:rFonts w:hint="eastAsia" w:ascii="宋体" w:hAnsi="宋体" w:eastAsia="宋体" w:cs="宋体"/>
                <w:sz w:val="22"/>
                <w:szCs w:val="22"/>
                <w:highlight w:val="none"/>
                <w:lang w:eastAsia="zh-CN"/>
              </w:rPr>
              <w:t xml:space="preserve">方案，</w:t>
            </w:r>
            <w:r>
              <w:rPr>
                <w:rFonts w:hint="eastAsia" w:cs="宋体"/>
                <w:sz w:val="22"/>
                <w:szCs w:val="22"/>
                <w:highlight w:val="none"/>
                <w:lang w:val="en-US" w:eastAsia="zh-CN"/>
              </w:rPr>
              <w:t xml:space="preserve">1</w:t>
            </w:r>
            <w:r>
              <w:rPr>
                <w:rFonts w:hint="eastAsia" w:ascii="宋体" w:hAnsi="宋体" w:eastAsia="宋体" w:cs="宋体"/>
                <w:sz w:val="22"/>
                <w:szCs w:val="22"/>
                <w:highlight w:val="none"/>
                <w:lang w:val="en-US" w:eastAsia="zh-CN"/>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ascii="宋体" w:hAnsi="宋体" w:eastAsia="宋体" w:cs="宋体"/>
                <w:sz w:val="22"/>
                <w:szCs w:val="22"/>
                <w:highlight w:val="none"/>
              </w:rPr>
              <w:t xml:space="preserve">文明施工管理措施</w:t>
            </w:r>
            <w:r>
              <w:rPr>
                <w:rFonts w:hint="eastAsia" w:ascii="宋体" w:hAnsi="宋体" w:eastAsia="宋体" w:cs="宋体"/>
                <w:sz w:val="22"/>
                <w:szCs w:val="22"/>
                <w:highlight w:val="none"/>
                <w:lang w:eastAsia="zh-CN"/>
              </w:rPr>
              <w:t xml:space="preserve">方案，</w:t>
            </w:r>
            <w:r>
              <w:rPr>
                <w:rFonts w:hint="eastAsia" w:cs="宋体"/>
                <w:sz w:val="22"/>
                <w:szCs w:val="22"/>
                <w:highlight w:val="none"/>
                <w:lang w:val="en-US" w:eastAsia="zh-CN"/>
              </w:rPr>
              <w:t xml:space="preserve">1</w:t>
            </w:r>
            <w:r>
              <w:rPr>
                <w:rFonts w:hint="eastAsia" w:ascii="宋体" w:hAnsi="宋体" w:eastAsia="宋体" w:cs="宋体"/>
                <w:sz w:val="22"/>
                <w:szCs w:val="22"/>
                <w:highlight w:val="none"/>
                <w:lang w:val="en-US" w:eastAsia="zh-CN"/>
              </w:rPr>
              <w:t xml:space="preserve">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ascii="宋体" w:hAnsi="宋体" w:eastAsia="宋体" w:cs="宋体"/>
                <w:sz w:val="22"/>
                <w:szCs w:val="22"/>
                <w:highlight w:val="none"/>
              </w:rPr>
              <w:t xml:space="preserve">环境保护措施</w:t>
            </w:r>
            <w:r>
              <w:rPr>
                <w:rFonts w:hint="eastAsia" w:ascii="宋体" w:hAnsi="宋体" w:eastAsia="宋体" w:cs="宋体"/>
                <w:sz w:val="22"/>
                <w:szCs w:val="22"/>
                <w:highlight w:val="none"/>
                <w:lang w:eastAsia="zh-CN"/>
              </w:rPr>
              <w:t xml:space="preserve">方案，</w:t>
            </w:r>
            <w:r>
              <w:rPr>
                <w:rFonts w:hint="eastAsia" w:cs="宋体"/>
                <w:sz w:val="22"/>
                <w:szCs w:val="22"/>
                <w:highlight w:val="none"/>
                <w:lang w:val="en-US" w:eastAsia="zh-CN"/>
              </w:rPr>
              <w:t xml:space="preserve">1</w:t>
            </w:r>
            <w:r>
              <w:rPr>
                <w:rFonts w:hint="eastAsia" w:ascii="宋体" w:hAnsi="宋体" w:eastAsia="宋体" w:cs="宋体"/>
                <w:sz w:val="22"/>
                <w:szCs w:val="22"/>
                <w:highlight w:val="none"/>
                <w:lang w:val="en-US" w:eastAsia="zh-CN"/>
              </w:rPr>
              <w:t xml:space="preserve">分。</w:t>
            </w:r>
            <w:r/>
          </w:p>
          <w:p>
            <w:pPr>
              <w:ind w:firstLine="420"/>
              <w:jc w:val="both"/>
              <w:keepLines w:val="0"/>
              <w:keepNext w:val="0"/>
              <w:pageBreakBefore w:val="0"/>
              <w:spacing w:line="288" w:lineRule="auto"/>
              <w:widowControl/>
              <w:rPr>
                <w:rFonts w:hint="eastAsia" w:ascii="宋体" w:hAnsi="宋体" w:eastAsia="宋体" w:cs="宋体"/>
                <w:b/>
                <w:bCs/>
                <w:color w:val="333333"/>
                <w:szCs w:val="21"/>
                <w:highlight w:val="none"/>
              </w:rPr>
              <w:suppressLineNumbers w:val="0"/>
            </w:pPr>
            <w:r>
              <w:rPr>
                <w:rFonts w:hint="eastAsia" w:ascii="宋体" w:hAnsi="宋体" w:eastAsia="宋体" w:cs="宋体"/>
                <w:sz w:val="21"/>
                <w:szCs w:val="21"/>
                <w:highlight w:val="none"/>
                <w:lang w:val="en-US" w:eastAsia="zh-CN" w:bidi="ar-SA"/>
              </w:rPr>
              <w:t xml:space="preserve">方案包含上述3个方面内容，且内容完整，得3分；每缺少一个方面内容，扣对应分值；内容存在缺陷（如不适用于本项目，表述前后不一致或内容矛盾，语句有歧义，仅有框架或标题，涉及的规范及标准错误，套用其他项目内容等任意一种情形），每处扣0.5分，扣完为止。未提供方案不得分。</w:t>
            </w:r>
            <w:r/>
          </w:p>
        </w:tc>
      </w:tr>
      <w:tr>
        <w:trPr>
          <w:jc w:val="center"/>
          <w:trHeight w:val="3586"/>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793"/>
              <w:ind w:firstLine="0"/>
              <w:jc w:val="center"/>
              <w:widowControl w:val="off"/>
              <w:rPr>
                <w:rFonts w:hint="eastAsia" w:ascii="宋体" w:hAnsi="宋体" w:eastAsia="宋体" w:cs="宋体"/>
                <w:color w:val="000000"/>
                <w:sz w:val="22"/>
                <w:szCs w:val="21"/>
                <w:highlight w:val="none"/>
                <w:lang w:val="en-US" w:eastAsia="zh-CN" w:bidi="ar"/>
              </w:rPr>
            </w:pPr>
            <w:r>
              <w:rPr>
                <w:rFonts w:hint="eastAsia" w:ascii="宋体" w:hAnsi="宋体" w:eastAsia="宋体" w:cs="宋体"/>
                <w:color w:val="000000"/>
                <w:sz w:val="22"/>
                <w:szCs w:val="21"/>
                <w:highlight w:val="none"/>
                <w:lang w:val="en-US" w:eastAsia="zh-CN" w:bidi="ar"/>
              </w:rPr>
              <w:t xml:space="preserve">商务</w:t>
            </w:r>
            <w:r/>
          </w:p>
          <w:p>
            <w:pPr>
              <w:pStyle w:val="793"/>
              <w:ind w:firstLine="0"/>
              <w:jc w:val="center"/>
              <w:widowControl w:val="off"/>
              <w:rPr>
                <w:rFonts w:hint="eastAsia" w:ascii="宋体" w:hAnsi="宋体" w:eastAsia="宋体" w:cs="宋体"/>
                <w:color w:val="000000"/>
                <w:sz w:val="22"/>
                <w:szCs w:val="21"/>
                <w:highlight w:val="none"/>
                <w:lang w:val="en-US" w:eastAsia="zh-CN" w:bidi="ar"/>
              </w:rPr>
            </w:pPr>
            <w:r>
              <w:rPr>
                <w:rFonts w:hint="eastAsia" w:ascii="宋体" w:hAnsi="宋体" w:eastAsia="宋体" w:cs="宋体"/>
                <w:color w:val="000000"/>
                <w:sz w:val="22"/>
                <w:szCs w:val="21"/>
                <w:highlight w:val="none"/>
                <w:lang w:val="en-US" w:eastAsia="zh-CN" w:bidi="ar"/>
              </w:rPr>
              <w:t xml:space="preserve">评审</w:t>
            </w:r>
            <w:r/>
          </w:p>
          <w:p>
            <w:pPr>
              <w:pStyle w:val="793"/>
              <w:ind w:firstLine="0"/>
              <w:jc w:val="center"/>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cs="宋体"/>
                <w:sz w:val="21"/>
                <w:szCs w:val="21"/>
                <w:highlight w:val="none"/>
                <w:lang w:val="en-US" w:eastAsia="zh-CN" w:bidi="ar"/>
              </w:rPr>
              <w:t xml:space="preserve">项目组人员</w:t>
            </w:r>
            <w:r>
              <w:rPr>
                <w:rFonts w:hint="eastAsia" w:ascii="宋体" w:hAnsi="宋体" w:eastAsia="宋体" w:cs="宋体"/>
                <w:sz w:val="21"/>
                <w:szCs w:val="21"/>
                <w:highlight w:val="none"/>
                <w:lang w:eastAsia="zh-CN" w:bidi="ar"/>
              </w:rPr>
              <w:t xml:space="preserve">（</w:t>
            </w:r>
            <w:r>
              <w:rPr>
                <w:rFonts w:hint="eastAsia" w:cs="宋体"/>
                <w:sz w:val="21"/>
                <w:szCs w:val="21"/>
                <w:highlight w:val="none"/>
                <w:lang w:val="en-US" w:eastAsia="zh-CN" w:bidi="ar"/>
              </w:rPr>
              <w:t xml:space="preserve">6</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46"/>
              <w:numPr>
                <w:ilvl w:val="0"/>
                <w:numId w:val="0"/>
              </w:numPr>
              <w:jc w:val="left"/>
              <w:keepLines w:val="0"/>
              <w:keepNext w:val="0"/>
              <w:pageBreakBefore w:val="0"/>
              <w:spacing w:line="312"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技术负责人具有中级</w:t>
            </w:r>
            <w:r>
              <w:rPr>
                <w:rFonts w:hint="eastAsia" w:cs="宋体"/>
                <w:color w:val="auto"/>
                <w:sz w:val="21"/>
                <w:szCs w:val="21"/>
                <w:highlight w:val="none"/>
                <w:lang w:val="en-US" w:eastAsia="zh-CN" w:bidi="ar"/>
              </w:rPr>
              <w:t xml:space="preserve">及以上</w:t>
            </w:r>
            <w:r>
              <w:rPr>
                <w:rFonts w:hint="eastAsia" w:ascii="宋体" w:hAnsi="宋体" w:eastAsia="宋体" w:cs="宋体"/>
                <w:color w:val="auto"/>
                <w:sz w:val="21"/>
                <w:szCs w:val="21"/>
                <w:highlight w:val="none"/>
                <w:lang w:bidi="ar"/>
              </w:rPr>
              <w:t xml:space="preserve">工程师职称的得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pStyle w:val="946"/>
              <w:numPr>
                <w:ilvl w:val="0"/>
                <w:numId w:val="0"/>
              </w:numPr>
              <w:jc w:val="left"/>
              <w:keepLines w:val="0"/>
              <w:keepNext w:val="0"/>
              <w:pageBreakBefore w:val="0"/>
              <w:spacing w:line="312"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w:t>
            </w:r>
            <w:r>
              <w:rPr>
                <w:rFonts w:hint="eastAsia"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项目组成员（除项目负责人及技术负责人外）中有安全员</w:t>
            </w:r>
            <w:r>
              <w:rPr>
                <w:rFonts w:hint="eastAsia" w:cs="宋体"/>
                <w:color w:val="auto"/>
                <w:sz w:val="21"/>
                <w:szCs w:val="21"/>
                <w:highlight w:val="none"/>
                <w:lang w:val="en-US" w:eastAsia="zh-CN" w:bidi="ar"/>
              </w:rPr>
              <w:t xml:space="preserve">的</w:t>
            </w:r>
            <w:r>
              <w:rPr>
                <w:rFonts w:hint="eastAsia" w:ascii="宋体" w:hAnsi="宋体" w:eastAsia="宋体" w:cs="宋体"/>
                <w:color w:val="auto"/>
                <w:sz w:val="21"/>
                <w:szCs w:val="21"/>
                <w:highlight w:val="none"/>
                <w:lang w:bidi="ar"/>
              </w:rPr>
              <w:t xml:space="preserve">，得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pStyle w:val="946"/>
              <w:numPr>
                <w:ilvl w:val="0"/>
                <w:numId w:val="0"/>
              </w:numPr>
              <w:jc w:val="left"/>
              <w:keepLines w:val="0"/>
              <w:keepNext w:val="0"/>
              <w:pageBreakBefore w:val="0"/>
              <w:spacing w:line="312" w:lineRule="auto"/>
              <w:widowControl/>
              <w:rPr>
                <w:rFonts w:hint="eastAsia" w:ascii="宋体" w:hAnsi="宋体" w:eastAsia="宋体" w:cs="宋体"/>
                <w:color w:val="auto"/>
                <w:sz w:val="21"/>
                <w:szCs w:val="21"/>
                <w:highlight w:val="none"/>
                <w:lang w:eastAsia="zh-CN" w:bidi="ar"/>
              </w:rPr>
            </w:pPr>
            <w:r>
              <w:rPr>
                <w:rFonts w:hint="eastAsia" w:cs="宋体"/>
                <w:color w:val="auto"/>
                <w:sz w:val="21"/>
                <w:szCs w:val="21"/>
                <w:highlight w:val="none"/>
                <w:lang w:eastAsia="zh-CN" w:bidi="ar"/>
              </w:rPr>
              <w:t xml:space="preserve">（</w:t>
            </w:r>
            <w:r>
              <w:rPr>
                <w:rFonts w:hint="eastAsia" w:cs="宋体"/>
                <w:color w:val="auto"/>
                <w:sz w:val="21"/>
                <w:szCs w:val="21"/>
                <w:highlight w:val="none"/>
                <w:lang w:val="en-US" w:eastAsia="zh-CN" w:bidi="ar"/>
              </w:rPr>
              <w:t xml:space="preserve">3</w:t>
            </w:r>
            <w:r>
              <w:rPr>
                <w:rFonts w:hint="eastAsia" w:cs="宋体"/>
                <w:color w:val="auto"/>
                <w:sz w:val="21"/>
                <w:szCs w:val="21"/>
                <w:highlight w:val="none"/>
                <w:lang w:eastAsia="zh-CN" w:bidi="ar"/>
              </w:rPr>
              <w:t xml:space="preserve">）项目组成员（除项目负责人及技术负责人外）具有中级及以上职称的每有一个加</w:t>
            </w:r>
            <w:r>
              <w:rPr>
                <w:rFonts w:hint="eastAsia" w:cs="宋体"/>
                <w:color w:val="auto"/>
                <w:sz w:val="21"/>
                <w:szCs w:val="21"/>
                <w:highlight w:val="none"/>
                <w:lang w:val="en-US" w:eastAsia="zh-CN" w:bidi="ar"/>
              </w:rPr>
              <w:t xml:space="preserve">2</w:t>
            </w:r>
            <w:r>
              <w:rPr>
                <w:rFonts w:hint="eastAsia" w:cs="宋体"/>
                <w:color w:val="auto"/>
                <w:sz w:val="21"/>
                <w:szCs w:val="21"/>
                <w:highlight w:val="none"/>
                <w:lang w:eastAsia="zh-CN" w:bidi="ar"/>
              </w:rPr>
              <w:t xml:space="preserve">分，最高得</w:t>
            </w:r>
            <w:r>
              <w:rPr>
                <w:rFonts w:hint="eastAsia" w:cs="宋体"/>
                <w:color w:val="auto"/>
                <w:sz w:val="21"/>
                <w:szCs w:val="21"/>
                <w:highlight w:val="none"/>
                <w:lang w:val="en-US" w:eastAsia="zh-CN" w:bidi="ar"/>
              </w:rPr>
              <w:t xml:space="preserve">2</w:t>
            </w:r>
            <w:r>
              <w:rPr>
                <w:rFonts w:hint="eastAsia" w:cs="宋体"/>
                <w:color w:val="auto"/>
                <w:sz w:val="21"/>
                <w:szCs w:val="21"/>
                <w:highlight w:val="none"/>
                <w:lang w:eastAsia="zh-CN" w:bidi="ar"/>
              </w:rPr>
              <w:t xml:space="preserve">分。</w:t>
            </w:r>
            <w:r/>
          </w:p>
          <w:p>
            <w:pPr>
              <w:pStyle w:val="793"/>
              <w:ind w:left="0" w:firstLine="0"/>
              <w:jc w:val="both"/>
              <w:keepLines w:val="0"/>
              <w:keepNext w:val="0"/>
              <w:pageBreakBefore w:val="0"/>
              <w:spacing w:line="312" w:lineRule="auto"/>
              <w:widowControl/>
              <w:rPr>
                <w:rFonts w:hint="eastAsia" w:ascii="宋体" w:hAnsi="宋体" w:eastAsia="宋体" w:cs="宋体"/>
                <w:color w:val="auto"/>
                <w:szCs w:val="21"/>
                <w:highlight w:val="none"/>
                <w:lang w:bidi="ar"/>
              </w:rPr>
            </w:pPr>
            <w:r>
              <w:rPr>
                <w:rFonts w:hint="eastAsia" w:cs="宋体"/>
                <w:b/>
                <w:bCs/>
                <w:color w:val="auto"/>
                <w:sz w:val="21"/>
                <w:szCs w:val="21"/>
                <w:highlight w:val="none"/>
                <w:lang w:val="en-US" w:eastAsia="zh-CN"/>
              </w:rPr>
              <w:t xml:space="preserve">注：</w:t>
            </w:r>
            <w:r>
              <w:rPr>
                <w:rFonts w:hint="eastAsia"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提供</w:t>
            </w:r>
            <w:r>
              <w:rPr>
                <w:rFonts w:hint="eastAsia" w:hAnsi="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职称证书、社会保险缴纳证明（</w:t>
            </w:r>
            <w:r>
              <w:rPr>
                <w:rFonts w:hint="eastAsia" w:cs="宋体"/>
                <w:color w:val="auto"/>
                <w:sz w:val="21"/>
                <w:szCs w:val="21"/>
                <w:highlight w:val="none"/>
                <w:lang w:val="en-US" w:eastAsia="zh-CN"/>
              </w:rPr>
              <w:t xml:space="preserve">提供投标单位为其缴纳的</w:t>
            </w:r>
            <w:r>
              <w:rPr>
                <w:rFonts w:hint="eastAsia" w:cs="宋体"/>
                <w:b/>
                <w:bCs/>
                <w:color w:val="auto"/>
                <w:sz w:val="21"/>
                <w:szCs w:val="21"/>
                <w:highlight w:val="none"/>
                <w:lang w:val="en-US" w:eastAsia="zh-CN"/>
              </w:rPr>
              <w:t xml:space="preserve">2026年05月以来任意一个月的社保</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社会保险缴纳证明必须由社保部门出具并加盖社保机构章或社保机构参保缴费证明电子专用章）</w:t>
            </w:r>
            <w:r>
              <w:rPr>
                <w:rFonts w:hint="eastAsia" w:ascii="宋体" w:hAnsi="宋体" w:eastAsia="宋体" w:cs="宋体"/>
                <w:color w:val="auto"/>
                <w:sz w:val="21"/>
                <w:szCs w:val="21"/>
                <w:highlight w:val="none"/>
                <w:lang w:val="en-US" w:eastAsia="zh-CN"/>
              </w:rPr>
              <w:t xml:space="preserve">等。</w:t>
            </w:r>
            <w:r/>
          </w:p>
        </w:tc>
      </w:tr>
      <w:tr>
        <w:trPr>
          <w:jc w:val="center"/>
          <w:trHeight w:val="178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pStyle w:val="793"/>
              <w:ind w:firstLine="0"/>
              <w:jc w:val="center"/>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类似</w:t>
            </w:r>
            <w:r>
              <w:rPr>
                <w:rFonts w:hint="eastAsia" w:ascii="宋体" w:hAnsi="宋体" w:eastAsia="宋体" w:cs="宋体"/>
                <w:sz w:val="21"/>
                <w:szCs w:val="21"/>
                <w:highlight w:val="none"/>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1"/>
                <w:highlight w:val="none"/>
                <w:lang w:val="en-US" w:eastAsia="en-US" w:bidi="ar"/>
              </w:rPr>
            </w:pPr>
            <w:r>
              <w:rPr>
                <w:rFonts w:hint="eastAsia" w:ascii="宋体" w:hAnsi="宋体" w:eastAsia="宋体" w:cs="宋体"/>
                <w:sz w:val="21"/>
                <w:szCs w:val="21"/>
                <w:highlight w:val="none"/>
                <w:lang w:eastAsia="zh-CN" w:bidi="ar"/>
              </w:rPr>
              <w:t xml:space="preserve">（</w:t>
            </w:r>
            <w:r>
              <w:rPr>
                <w:rFonts w:hint="eastAsia" w:cs="宋体"/>
                <w:sz w:val="21"/>
                <w:szCs w:val="21"/>
                <w:highlight w:val="none"/>
                <w:lang w:val="en-US" w:eastAsia="zh-CN" w:bidi="ar"/>
              </w:rPr>
              <w:t xml:space="preserve">9</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both"/>
              <w:keepLines w:val="0"/>
              <w:keepNext w:val="0"/>
              <w:pageBreakBefore w:val="0"/>
              <w:spacing w:line="312" w:lineRule="auto"/>
              <w:widowControl/>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suppressLineNumbers w:val="0"/>
            </w:pPr>
            <w:r>
              <w:rPr>
                <w:rFonts w:hint="eastAsia" w:ascii="宋体" w:hAnsi="宋体" w:eastAsia="宋体" w:cs="宋体"/>
                <w:color w:val="000000"/>
                <w:sz w:val="21"/>
                <w:szCs w:val="21"/>
                <w:highlight w:val="none"/>
                <w:lang w:eastAsia="zh-CN"/>
              </w:rPr>
              <w:t xml:space="preserve">自</w:t>
            </w:r>
            <w:r>
              <w:rPr>
                <w:rFonts w:hint="eastAsia" w:ascii="宋体" w:hAnsi="宋体" w:eastAsia="宋体" w:cs="宋体"/>
                <w:b/>
                <w:bCs/>
                <w:color w:val="000000"/>
                <w:sz w:val="21"/>
                <w:szCs w:val="21"/>
                <w:highlight w:val="none"/>
              </w:rPr>
              <w:t xml:space="preserve">20</w:t>
            </w:r>
            <w:r>
              <w:rPr>
                <w:rFonts w:hint="eastAsia"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年</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月1日</w:t>
            </w:r>
            <w:r>
              <w:rPr>
                <w:rFonts w:hint="eastAsia" w:ascii="宋体" w:hAnsi="宋体" w:eastAsia="宋体" w:cs="宋体"/>
                <w:sz w:val="21"/>
                <w:szCs w:val="21"/>
                <w:highlight w:val="none"/>
                <w:lang w:bidi="ar"/>
              </w:rPr>
              <w:t xml:space="preserve">以来</w:t>
            </w:r>
            <w:r>
              <w:rPr>
                <w:rFonts w:hint="eastAsia" w:ascii="宋体" w:hAnsi="宋体" w:eastAsia="宋体" w:cs="宋体"/>
                <w:sz w:val="21"/>
                <w:szCs w:val="21"/>
                <w:highlight w:val="none"/>
                <w:lang w:eastAsia="zh-CN" w:bidi="ar"/>
              </w:rPr>
              <w:t xml:space="preserve">（以施工合同签订时间为准）</w:t>
            </w:r>
            <w:r>
              <w:rPr>
                <w:rFonts w:hint="eastAsia" w:ascii="宋体" w:hAnsi="宋体" w:eastAsia="宋体" w:cs="宋体"/>
                <w:sz w:val="21"/>
                <w:szCs w:val="21"/>
                <w:highlight w:val="none"/>
                <w:lang w:val="en-US" w:eastAsia="zh-CN" w:bidi="ar"/>
              </w:rPr>
              <w:t xml:space="preserve">完成过的类似</w:t>
            </w:r>
            <w:r>
              <w:rPr>
                <w:rFonts w:hint="eastAsia" w:cs="宋体"/>
                <w:sz w:val="21"/>
                <w:szCs w:val="21"/>
                <w:highlight w:val="none"/>
                <w:lang w:val="en-US" w:eastAsia="zh-CN" w:bidi="ar"/>
              </w:rPr>
              <w:t xml:space="preserve">道路</w:t>
            </w:r>
            <w:r>
              <w:rPr>
                <w:rFonts w:hint="eastAsia" w:ascii="宋体" w:hAnsi="宋体" w:eastAsia="宋体" w:cs="宋体"/>
                <w:sz w:val="21"/>
                <w:szCs w:val="21"/>
                <w:highlight w:val="none"/>
                <w:lang w:val="en-US" w:eastAsia="zh-CN" w:bidi="ar"/>
              </w:rPr>
              <w:t xml:space="preserve">工程项目业绩的，每份业绩得</w:t>
            </w:r>
            <w:r>
              <w:rPr>
                <w:rFonts w:hint="eastAsia" w:cs="宋体"/>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b/>
                <w:bCs/>
                <w:sz w:val="21"/>
                <w:szCs w:val="21"/>
                <w:highlight w:val="none"/>
                <w:lang w:val="en-US" w:eastAsia="zh-CN" w:bidi="ar"/>
              </w:rPr>
              <w:t xml:space="preserve">本项最高得</w:t>
            </w:r>
            <w:r>
              <w:rPr>
                <w:rFonts w:hint="eastAsia" w:cs="宋体"/>
                <w:b/>
                <w:bCs/>
                <w:sz w:val="21"/>
                <w:szCs w:val="21"/>
                <w:highlight w:val="none"/>
                <w:lang w:val="en-US" w:eastAsia="zh-CN" w:bidi="ar"/>
              </w:rPr>
              <w:t xml:space="preserve">9</w:t>
            </w:r>
            <w:r>
              <w:rPr>
                <w:rFonts w:hint="eastAsia" w:ascii="宋体" w:hAnsi="宋体" w:eastAsia="宋体" w:cs="宋体"/>
                <w:b/>
                <w:bCs/>
                <w:sz w:val="21"/>
                <w:szCs w:val="21"/>
                <w:highlight w:val="none"/>
                <w:lang w:val="en-US" w:eastAsia="zh-CN" w:bidi="ar"/>
              </w:rPr>
              <w:t xml:space="preserve">分</w:t>
            </w:r>
            <w:r>
              <w:rPr>
                <w:rFonts w:hint="eastAsia" w:ascii="宋体" w:hAnsi="宋体" w:eastAsia="宋体" w:cs="宋体"/>
                <w:sz w:val="21"/>
                <w:szCs w:val="21"/>
                <w:highlight w:val="none"/>
                <w:lang w:val="en-US" w:eastAsia="zh-CN" w:bidi="ar"/>
              </w:rPr>
              <w:t xml:space="preserve">。</w:t>
            </w:r>
            <w:r/>
          </w:p>
          <w:p>
            <w:pPr>
              <w:pStyle w:val="793"/>
              <w:ind w:left="0" w:firstLine="0"/>
              <w:jc w:val="both"/>
              <w:keepLines w:val="0"/>
              <w:keepNext w:val="0"/>
              <w:pageBreakBefore w:val="0"/>
              <w:spacing w:line="312" w:lineRule="auto"/>
              <w:widowControl/>
              <w:rPr>
                <w:rFonts w:hint="eastAsia"/>
                <w:color w:val="auto"/>
                <w:highlight w:val="none"/>
              </w:rPr>
            </w:pPr>
            <w:r>
              <w:rPr>
                <w:rFonts w:hint="eastAsia" w:ascii="宋体" w:hAnsi="宋体" w:eastAsia="宋体" w:cs="宋体"/>
                <w:b/>
                <w:bCs/>
                <w:color w:val="auto"/>
                <w:sz w:val="21"/>
                <w:szCs w:val="21"/>
                <w:highlight w:val="none"/>
                <w:lang w:val="en-US" w:eastAsia="zh-CN" w:bidi="ar-SA"/>
              </w:rPr>
              <w:t xml:space="preserve">注：</w:t>
            </w:r>
            <w:r>
              <w:rPr>
                <w:rFonts w:hint="eastAsia" w:hAnsi="宋体" w:cs="宋体"/>
                <w:b/>
                <w:bCs/>
                <w:color w:val="auto"/>
                <w:sz w:val="21"/>
                <w:szCs w:val="21"/>
                <w:highlight w:val="none"/>
                <w:lang w:val="en-US" w:eastAsia="zh-CN" w:bidi="ar-SA"/>
              </w:rPr>
              <w:t xml:space="preserve">须</w:t>
            </w:r>
            <w:r>
              <w:rPr>
                <w:rFonts w:hint="eastAsia" w:ascii="宋体" w:hAnsi="宋体" w:eastAsia="宋体" w:cs="宋体"/>
                <w:b/>
                <w:bCs/>
                <w:color w:val="auto"/>
                <w:sz w:val="21"/>
                <w:szCs w:val="21"/>
                <w:highlight w:val="none"/>
                <w:lang w:val="en-US" w:eastAsia="zh-CN" w:bidi="ar-SA"/>
              </w:rPr>
              <w:t xml:space="preserve">提供合同</w:t>
            </w:r>
            <w:r>
              <w:rPr>
                <w:rFonts w:hint="eastAsia" w:hAnsi="宋体" w:cs="宋体"/>
                <w:b/>
                <w:bCs/>
                <w:color w:val="auto"/>
                <w:sz w:val="21"/>
                <w:szCs w:val="21"/>
                <w:highlight w:val="none"/>
                <w:lang w:val="en-US" w:eastAsia="zh-CN" w:bidi="ar-SA"/>
              </w:rPr>
              <w:t xml:space="preserve">协议书</w:t>
            </w:r>
            <w:r>
              <w:rPr>
                <w:rFonts w:hint="eastAsia" w:ascii="宋体" w:hAnsi="宋体" w:eastAsia="宋体" w:cs="宋体"/>
                <w:b/>
                <w:bCs/>
                <w:color w:val="auto"/>
                <w:sz w:val="21"/>
                <w:szCs w:val="21"/>
                <w:highlight w:val="none"/>
                <w:lang w:val="en-US" w:eastAsia="zh-CN" w:bidi="ar-SA"/>
              </w:rPr>
              <w:t xml:space="preserve">原件扫描件上传至</w:t>
            </w:r>
            <w:r>
              <w:rPr>
                <w:rFonts w:hint="eastAsia" w:hAnsi="宋体" w:cs="宋体"/>
                <w:b/>
                <w:bCs/>
                <w:color w:val="auto"/>
                <w:sz w:val="21"/>
                <w:szCs w:val="21"/>
                <w:highlight w:val="none"/>
                <w:lang w:val="en-US" w:eastAsia="zh-CN" w:bidi="ar-SA"/>
              </w:rPr>
              <w:t xml:space="preserve">响应</w:t>
            </w:r>
            <w:r>
              <w:rPr>
                <w:rFonts w:hint="eastAsia" w:ascii="宋体" w:hAnsi="宋体" w:eastAsia="宋体" w:cs="宋体"/>
                <w:b/>
                <w:bCs/>
                <w:color w:val="auto"/>
                <w:sz w:val="21"/>
                <w:szCs w:val="21"/>
                <w:highlight w:val="none"/>
                <w:lang w:val="en-US" w:eastAsia="zh-CN" w:bidi="ar-SA"/>
              </w:rPr>
              <w:t xml:space="preserve">文件中</w:t>
            </w:r>
            <w:r>
              <w:rPr>
                <w:rFonts w:hint="eastAsia"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未提供或提供不全或模糊不清无法辨认</w:t>
            </w:r>
            <w:r>
              <w:rPr>
                <w:rFonts w:hint="eastAsia" w:hAnsi="宋体" w:cs="宋体"/>
                <w:b/>
                <w:bCs/>
                <w:color w:val="auto"/>
                <w:sz w:val="21"/>
                <w:szCs w:val="21"/>
                <w:highlight w:val="none"/>
                <w:lang w:val="en-US" w:eastAsia="zh-CN" w:bidi="ar-SA"/>
              </w:rPr>
              <w:t xml:space="preserve">相关信息</w:t>
            </w:r>
            <w:r>
              <w:rPr>
                <w:rFonts w:hint="eastAsia" w:ascii="宋体" w:hAnsi="宋体" w:eastAsia="宋体" w:cs="宋体"/>
                <w:b/>
                <w:bCs/>
                <w:color w:val="auto"/>
                <w:sz w:val="21"/>
                <w:szCs w:val="21"/>
                <w:highlight w:val="none"/>
                <w:lang w:val="en-US" w:eastAsia="zh-CN" w:bidi="ar-SA"/>
              </w:rPr>
              <w:t xml:space="preserve">的</w:t>
            </w:r>
            <w:r>
              <w:rPr>
                <w:rFonts w:hint="eastAsia"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不予得分。</w:t>
            </w:r>
            <w:r/>
          </w:p>
        </w:tc>
      </w:tr>
    </w:tbl>
    <w:p>
      <w:pPr>
        <w:ind w:firstLine="440"/>
        <w:jc w:val="left"/>
        <w:keepLines w:val="0"/>
        <w:keepNext w:val="0"/>
        <w:pageBreakBefore w:val="0"/>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bidi="ar"/>
        </w:rPr>
        <w:t xml:space="preserve">投标文件中提供上述</w:t>
      </w:r>
      <w:r>
        <w:rPr>
          <w:rFonts w:hint="eastAsia" w:ascii="宋体" w:hAnsi="宋体" w:eastAsia="宋体" w:cs="宋体"/>
          <w:b/>
          <w:bCs/>
          <w:szCs w:val="21"/>
          <w:highlight w:val="yellow"/>
          <w:lang w:bidi="ar"/>
        </w:rPr>
        <w:t xml:space="preserve">原件</w:t>
      </w:r>
      <w:r>
        <w:rPr>
          <w:rFonts w:hint="eastAsia" w:cs="宋体"/>
          <w:b/>
          <w:bCs/>
          <w:szCs w:val="21"/>
          <w:highlight w:val="yellow"/>
          <w:lang w:val="en-US" w:eastAsia="zh-CN" w:bidi="ar"/>
        </w:rPr>
        <w:t xml:space="preserve">彩色扫描件</w:t>
      </w:r>
      <w:r>
        <w:rPr>
          <w:rFonts w:hint="eastAsia" w:ascii="宋体" w:hAnsi="宋体" w:eastAsia="宋体" w:cs="宋体"/>
          <w:b/>
          <w:bCs/>
          <w:szCs w:val="21"/>
          <w:highlight w:val="none"/>
          <w:lang w:bidi="ar"/>
        </w:rPr>
        <w:t xml:space="preserve">证明资料，</w:t>
      </w:r>
      <w:r>
        <w:rPr>
          <w:rFonts w:hint="eastAsia" w:ascii="宋体" w:hAnsi="宋体" w:eastAsia="宋体" w:cs="宋体"/>
          <w:b/>
          <w:szCs w:val="21"/>
          <w:highlight w:val="none"/>
        </w:rPr>
        <w:t xml:space="preserve">提供的证明材料必须能清晰反映投标人名称、时间等需要明确的内容。没有明确、缺项、含糊不清的不予计分。</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60"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w:t>
      </w:r>
      <w:r>
        <w:rPr>
          <w:rFonts w:hint="eastAsia" w:cs="宋体"/>
          <w:sz w:val="24"/>
          <w:highlight w:val="none"/>
          <w:lang w:val="en-US" w:eastAsia="zh-CN" w:bidi="ar"/>
        </w:rPr>
        <w:t xml:space="preserve">=</w:t>
      </w:r>
      <w:r>
        <w:rPr>
          <w:rFonts w:hint="eastAsia" w:ascii="宋体" w:hAnsi="宋体" w:eastAsia="宋体" w:cs="宋体"/>
          <w:sz w:val="24"/>
          <w:highlight w:val="none"/>
          <w:lang w:bidi="ar"/>
        </w:rPr>
        <w:t xml:space="preserve">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60"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59"/>
      <w:r/>
      <w:bookmarkEnd w:id="60"/>
      <w:r/>
      <w:bookmarkEnd w:id="61"/>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sectPr>
      <w:headerReference w:type="default" r:id="rId8"/>
      <w:footerReference w:type="default" r:id="rId11"/>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uiPriority w:val="1"/>
    <w:qFormat/>
    <w:pPr>
      <w:widowControl w:val="off"/>
    </w:pPr>
    <w:rPr>
      <w:rFonts w:hint="default" w:ascii="宋体" w:hAnsi="宋体" w:eastAsia="宋体" w:cs="宋体"/>
      <w:sz w:val="22"/>
      <w:szCs w:val="22"/>
      <w:lang w:val="en-US" w:eastAsia="en-US" w:bidi="ar-SA"/>
    </w:rPr>
  </w:style>
  <w:style w:type="paragraph" w:styleId="735">
    <w:name w:val="Heading 1"/>
    <w:basedOn w:val="734"/>
    <w:next w:val="734"/>
    <w:uiPriority w:val="1"/>
    <w:qFormat/>
    <w:pPr>
      <w:spacing w:before="1"/>
      <w:outlineLvl w:val="0"/>
    </w:pPr>
    <w:rPr>
      <w:b/>
      <w:bCs/>
      <w:sz w:val="52"/>
      <w:szCs w:val="52"/>
    </w:rPr>
  </w:style>
  <w:style w:type="paragraph" w:styleId="736">
    <w:name w:val="Heading 2"/>
    <w:basedOn w:val="734"/>
    <w:next w:val="734"/>
    <w:uiPriority w:val="1"/>
    <w:qFormat/>
    <w:pPr>
      <w:ind w:left="2517"/>
      <w:spacing w:before="38"/>
      <w:outlineLvl w:val="1"/>
    </w:pPr>
    <w:rPr>
      <w:b/>
      <w:bCs/>
      <w:sz w:val="44"/>
      <w:szCs w:val="44"/>
    </w:rPr>
  </w:style>
  <w:style w:type="paragraph" w:styleId="737">
    <w:name w:val="Heading 3"/>
    <w:basedOn w:val="734"/>
    <w:next w:val="734"/>
    <w:uiPriority w:val="1"/>
    <w:qFormat/>
    <w:pPr>
      <w:jc w:val="center"/>
      <w:spacing w:before="24"/>
      <w:outlineLvl w:val="2"/>
    </w:pPr>
    <w:rPr>
      <w:b/>
      <w:bCs/>
      <w:sz w:val="32"/>
      <w:szCs w:val="32"/>
    </w:rPr>
  </w:style>
  <w:style w:type="paragraph" w:styleId="738">
    <w:name w:val="Heading 4"/>
    <w:basedOn w:val="734"/>
    <w:next w:val="734"/>
    <w:uiPriority w:val="1"/>
    <w:qFormat/>
    <w:pPr>
      <w:ind w:left="2" w:right="438"/>
      <w:jc w:val="center"/>
      <w:spacing w:before="23"/>
      <w:outlineLvl w:val="3"/>
    </w:pPr>
    <w:rPr>
      <w:b/>
      <w:bCs/>
      <w:sz w:val="30"/>
      <w:szCs w:val="30"/>
    </w:rPr>
  </w:style>
  <w:style w:type="paragraph" w:styleId="739">
    <w:name w:val="Heading 5"/>
    <w:basedOn w:val="734"/>
    <w:next w:val="734"/>
    <w:uiPriority w:val="1"/>
    <w:qFormat/>
    <w:pPr>
      <w:ind w:left="1000"/>
      <w:spacing w:before="1"/>
      <w:outlineLvl w:val="4"/>
    </w:pPr>
    <w:rPr>
      <w:b/>
      <w:bCs/>
      <w:sz w:val="28"/>
      <w:szCs w:val="28"/>
    </w:rPr>
  </w:style>
  <w:style w:type="paragraph" w:styleId="740">
    <w:name w:val="Heading 6"/>
    <w:basedOn w:val="734"/>
    <w:next w:val="734"/>
    <w:uiPriority w:val="1"/>
    <w:qFormat/>
    <w:pPr>
      <w:ind w:left="702"/>
      <w:outlineLvl w:val="5"/>
    </w:pPr>
    <w:rPr>
      <w:b/>
      <w:bCs/>
      <w:sz w:val="24"/>
      <w:szCs w:val="24"/>
    </w:rPr>
  </w:style>
  <w:style w:type="paragraph" w:styleId="741">
    <w:name w:val="Heading 7"/>
    <w:basedOn w:val="734"/>
    <w:next w:val="734"/>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0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0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Normal Indent"/>
    <w:basedOn w:val="734"/>
    <w:link w:val="957"/>
    <w:uiPriority w:val="0"/>
    <w:qFormat/>
    <w:pPr>
      <w:ind w:firstLine="420"/>
    </w:pPr>
    <w:rPr>
      <w:szCs w:val="20"/>
    </w:r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4"/>
    <w:link w:val="949"/>
    <w:uiPriority w:val="0"/>
    <w:qFormat/>
  </w:style>
  <w:style w:type="paragraph" w:styleId="750">
    <w:name w:val="Body Text"/>
    <w:basedOn w:val="734"/>
    <w:next w:val="734"/>
    <w:uiPriority w:val="1"/>
    <w:qFormat/>
    <w:rPr>
      <w:sz w:val="24"/>
      <w:szCs w:val="24"/>
    </w:rPr>
  </w:style>
  <w:style w:type="paragraph" w:styleId="751">
    <w:name w:val="Body Text Indent"/>
    <w:basedOn w:val="734"/>
    <w:next w:val="752"/>
    <w:uiPriority w:val="0"/>
    <w:qFormat/>
    <w:pPr>
      <w:ind w:firstLine="645"/>
    </w:pPr>
    <w:rPr>
      <w:rFonts w:ascii="楷体_GB2312" w:eastAsia="楷体_GB2312"/>
      <w:sz w:val="32"/>
      <w:szCs w:val="20"/>
    </w:rPr>
  </w:style>
  <w:style w:type="paragraph" w:styleId="752">
    <w:name w:val="Body Text First Indent 2"/>
    <w:basedOn w:val="751"/>
    <w:uiPriority w:val="99"/>
    <w:unhideWhenUsed/>
    <w:qFormat/>
    <w:pPr>
      <w:ind w:left="420" w:firstLine="420"/>
    </w:pPr>
  </w:style>
  <w:style w:type="paragraph" w:styleId="753">
    <w:name w:val="Block Text"/>
    <w:basedOn w:val="734"/>
    <w:uiPriority w:val="0"/>
    <w:qFormat/>
    <w:pPr>
      <w:ind w:left="256" w:right="6" w:firstLine="624"/>
    </w:pPr>
    <w:rPr>
      <w:rFonts w:eastAsia="仿宋_GB2312"/>
      <w:sz w:val="28"/>
      <w:szCs w:val="20"/>
    </w:rPr>
  </w:style>
  <w:style w:type="paragraph" w:styleId="754">
    <w:name w:val="toc 5"/>
    <w:basedOn w:val="734"/>
    <w:next w:val="734"/>
    <w:uiPriority w:val="39"/>
    <w:unhideWhenUsed/>
    <w:qFormat/>
    <w:pPr>
      <w:ind w:left="1134" w:right="0" w:firstLine="0"/>
      <w:spacing w:after="57"/>
    </w:pPr>
  </w:style>
  <w:style w:type="paragraph" w:styleId="755">
    <w:name w:val="toc 3"/>
    <w:basedOn w:val="734"/>
    <w:next w:val="734"/>
    <w:uiPriority w:val="39"/>
    <w:unhideWhenUsed/>
    <w:qFormat/>
    <w:pPr>
      <w:ind w:left="567" w:right="0" w:firstLine="0"/>
      <w:spacing w:after="57"/>
    </w:pPr>
  </w:style>
  <w:style w:type="paragraph" w:styleId="756">
    <w:name w:val="Plain Text"/>
    <w:basedOn w:val="734"/>
    <w:uiPriority w:val="0"/>
    <w:qFormat/>
    <w:rPr>
      <w:rFonts w:hAnsi="Courier New"/>
      <w:szCs w:val="20"/>
    </w:rPr>
  </w:style>
  <w:style w:type="paragraph" w:styleId="757">
    <w:name w:val="toc 8"/>
    <w:basedOn w:val="734"/>
    <w:next w:val="734"/>
    <w:uiPriority w:val="39"/>
    <w:unhideWhenUsed/>
    <w:qFormat/>
    <w:pPr>
      <w:ind w:left="1984" w:right="0" w:firstLine="0"/>
      <w:spacing w:after="57"/>
    </w:pPr>
  </w:style>
  <w:style w:type="paragraph" w:styleId="758">
    <w:name w:val="Body Text Indent 2"/>
    <w:basedOn w:val="734"/>
    <w:uiPriority w:val="0"/>
    <w:qFormat/>
    <w:pPr>
      <w:ind w:left="420"/>
      <w:spacing w:after="120" w:line="480" w:lineRule="auto"/>
    </w:pPr>
  </w:style>
  <w:style w:type="paragraph" w:styleId="759">
    <w:name w:val="endnote text"/>
    <w:basedOn w:val="734"/>
    <w:link w:val="941"/>
    <w:uiPriority w:val="99"/>
    <w:semiHidden/>
    <w:unhideWhenUsed/>
    <w:qFormat/>
    <w:pPr>
      <w:spacing w:after="0" w:line="240" w:lineRule="auto"/>
    </w:pPr>
    <w:rPr>
      <w:sz w:val="20"/>
    </w:rPr>
  </w:style>
  <w:style w:type="paragraph" w:styleId="760">
    <w:name w:val="Balloon Text"/>
    <w:basedOn w:val="734"/>
    <w:link w:val="951"/>
    <w:uiPriority w:val="0"/>
    <w:qFormat/>
    <w:rPr>
      <w:sz w:val="18"/>
      <w:szCs w:val="18"/>
    </w:rPr>
  </w:style>
  <w:style w:type="paragraph" w:styleId="761">
    <w:name w:val="Footer"/>
    <w:basedOn w:val="734"/>
    <w:uiPriority w:val="0"/>
    <w:qFormat/>
    <w:pPr>
      <w:tabs>
        <w:tab w:val="center" w:pos="4153" w:leader="none"/>
        <w:tab w:val="right" w:pos="8306" w:leader="none"/>
      </w:tabs>
    </w:pPr>
    <w:rPr>
      <w:sz w:val="18"/>
    </w:rPr>
  </w:style>
  <w:style w:type="paragraph" w:styleId="762">
    <w:name w:val="envelope return"/>
    <w:basedOn w:val="734"/>
    <w:uiPriority w:val="0"/>
    <w:qFormat/>
    <w:rPr>
      <w:rFonts w:ascii="Arial" w:hAnsi="Arial"/>
    </w:rPr>
  </w:style>
  <w:style w:type="paragraph" w:styleId="763">
    <w:name w:val="Header"/>
    <w:basedOn w:val="73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4">
    <w:name w:val="toc 1"/>
    <w:basedOn w:val="734"/>
    <w:next w:val="734"/>
    <w:uiPriority w:val="0"/>
    <w:qFormat/>
  </w:style>
  <w:style w:type="paragraph" w:styleId="765">
    <w:name w:val="toc 4"/>
    <w:basedOn w:val="734"/>
    <w:next w:val="734"/>
    <w:uiPriority w:val="39"/>
    <w:unhideWhenUsed/>
    <w:qFormat/>
    <w:pPr>
      <w:ind w:left="850" w:right="0" w:firstLine="0"/>
      <w:spacing w:after="57"/>
    </w:pPr>
  </w:style>
  <w:style w:type="paragraph" w:styleId="766">
    <w:name w:val="Subtitle"/>
    <w:basedOn w:val="734"/>
    <w:next w:val="734"/>
    <w:link w:val="807"/>
    <w:uiPriority w:val="11"/>
    <w:qFormat/>
    <w:pPr>
      <w:spacing w:before="200" w:after="200"/>
    </w:pPr>
    <w:rPr>
      <w:sz w:val="24"/>
      <w:szCs w:val="24"/>
    </w:rPr>
  </w:style>
  <w:style w:type="paragraph" w:styleId="767">
    <w:name w:val="footnote text"/>
    <w:basedOn w:val="734"/>
    <w:link w:val="940"/>
    <w:uiPriority w:val="99"/>
    <w:semiHidden/>
    <w:unhideWhenUsed/>
    <w:qFormat/>
    <w:pPr>
      <w:spacing w:after="40" w:line="240" w:lineRule="auto"/>
    </w:pPr>
    <w:rPr>
      <w:sz w:val="18"/>
    </w:rPr>
  </w:style>
  <w:style w:type="paragraph" w:styleId="768">
    <w:name w:val="toc 6"/>
    <w:basedOn w:val="734"/>
    <w:next w:val="734"/>
    <w:uiPriority w:val="39"/>
    <w:unhideWhenUsed/>
    <w:qFormat/>
    <w:pPr>
      <w:ind w:left="1417" w:right="0" w:firstLine="0"/>
      <w:spacing w:after="57"/>
    </w:pPr>
  </w:style>
  <w:style w:type="paragraph" w:styleId="769">
    <w:name w:val="table of figures"/>
    <w:basedOn w:val="734"/>
    <w:next w:val="734"/>
    <w:uiPriority w:val="99"/>
    <w:unhideWhenUsed/>
    <w:qFormat/>
    <w:pPr>
      <w:spacing w:after="0" w:afterAutospacing="0"/>
    </w:pPr>
  </w:style>
  <w:style w:type="paragraph" w:styleId="770">
    <w:name w:val="toc 2"/>
    <w:basedOn w:val="734"/>
    <w:next w:val="734"/>
    <w:uiPriority w:val="39"/>
    <w:unhideWhenUsed/>
    <w:qFormat/>
    <w:pPr>
      <w:ind w:left="283" w:right="0" w:firstLine="0"/>
      <w:spacing w:after="57"/>
    </w:pPr>
  </w:style>
  <w:style w:type="paragraph" w:styleId="771">
    <w:name w:val="toc 9"/>
    <w:basedOn w:val="734"/>
    <w:next w:val="734"/>
    <w:uiPriority w:val="39"/>
    <w:unhideWhenUsed/>
    <w:qFormat/>
    <w:pPr>
      <w:ind w:left="2268" w:right="0" w:firstLine="0"/>
      <w:spacing w:after="57"/>
    </w:pPr>
  </w:style>
  <w:style w:type="paragraph" w:styleId="772">
    <w:name w:val="Normal (Web)"/>
    <w:basedOn w:val="734"/>
    <w:uiPriority w:val="99"/>
    <w:qFormat/>
    <w:pPr>
      <w:jc w:val="left"/>
      <w:spacing w:before="100" w:beforeAutospacing="1" w:after="100" w:afterAutospacing="1"/>
      <w:widowControl/>
    </w:pPr>
    <w:rPr>
      <w:rFonts w:ascii="宋体" w:hAnsi="宋体"/>
      <w:sz w:val="24"/>
    </w:rPr>
  </w:style>
  <w:style w:type="paragraph" w:styleId="773">
    <w:name w:val="Title"/>
    <w:basedOn w:val="734"/>
    <w:uiPriority w:val="1"/>
    <w:qFormat/>
    <w:pPr>
      <w:ind w:left="35"/>
      <w:jc w:val="center"/>
    </w:pPr>
    <w:rPr>
      <w:b/>
      <w:bCs/>
      <w:sz w:val="80"/>
      <w:szCs w:val="80"/>
    </w:rPr>
  </w:style>
  <w:style w:type="paragraph" w:styleId="774">
    <w:name w:val="annotation subject"/>
    <w:basedOn w:val="749"/>
    <w:next w:val="749"/>
    <w:link w:val="950"/>
    <w:uiPriority w:val="0"/>
    <w:qFormat/>
    <w:rPr>
      <w:b/>
      <w:bCs/>
    </w:rPr>
  </w:style>
  <w:style w:type="paragraph" w:styleId="775">
    <w:name w:val="Body Text First Indent"/>
    <w:basedOn w:val="750"/>
    <w:uiPriority w:val="0"/>
    <w:qFormat/>
    <w:pPr>
      <w:ind w:firstLine="100"/>
    </w:pPr>
  </w:style>
  <w:style w:type="table" w:styleId="776">
    <w:name w:val="Table Grid"/>
    <w:basedOn w:val="7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44"/>
    <w:uiPriority w:val="0"/>
    <w:qFormat/>
    <w:rPr>
      <w:b/>
      <w:bCs/>
    </w:rPr>
  </w:style>
  <w:style w:type="character" w:styleId="778">
    <w:name w:val="endnote reference"/>
    <w:basedOn w:val="744"/>
    <w:uiPriority w:val="99"/>
    <w:semiHidden/>
    <w:unhideWhenUsed/>
    <w:qFormat/>
    <w:rPr>
      <w:vertAlign w:val="superscript"/>
    </w:rPr>
  </w:style>
  <w:style w:type="character" w:styleId="779">
    <w:name w:val="FollowedHyperlink"/>
    <w:basedOn w:val="744"/>
    <w:uiPriority w:val="0"/>
    <w:qFormat/>
    <w:rPr>
      <w:color w:val="800080"/>
      <w:u w:val="none"/>
    </w:rPr>
  </w:style>
  <w:style w:type="character" w:styleId="780">
    <w:name w:val="Emphasis"/>
    <w:basedOn w:val="744"/>
    <w:uiPriority w:val="20"/>
    <w:qFormat/>
    <w:rPr>
      <w:i/>
    </w:rPr>
  </w:style>
  <w:style w:type="character" w:styleId="781">
    <w:name w:val="HTML Definition"/>
    <w:basedOn w:val="744"/>
    <w:uiPriority w:val="0"/>
    <w:qFormat/>
  </w:style>
  <w:style w:type="character" w:styleId="782">
    <w:name w:val="HTML Typewriter"/>
    <w:basedOn w:val="744"/>
    <w:uiPriority w:val="0"/>
    <w:qFormat/>
    <w:rPr>
      <w:rFonts w:hint="default" w:ascii="monospace" w:hAnsi="monospace" w:eastAsia="monospace" w:cs="monospace"/>
      <w:sz w:val="20"/>
    </w:rPr>
  </w:style>
  <w:style w:type="character" w:styleId="783">
    <w:name w:val="HTML Acronym"/>
    <w:basedOn w:val="744"/>
    <w:uiPriority w:val="0"/>
    <w:qFormat/>
  </w:style>
  <w:style w:type="character" w:styleId="784">
    <w:name w:val="HTML Variable"/>
    <w:basedOn w:val="744"/>
    <w:uiPriority w:val="0"/>
    <w:qFormat/>
  </w:style>
  <w:style w:type="character" w:styleId="785">
    <w:name w:val="Hyperlink"/>
    <w:basedOn w:val="744"/>
    <w:uiPriority w:val="0"/>
    <w:qFormat/>
    <w:rPr>
      <w:color w:val="0000ff"/>
      <w:u w:val="none"/>
    </w:rPr>
  </w:style>
  <w:style w:type="character" w:styleId="786">
    <w:name w:val="HTML Code"/>
    <w:basedOn w:val="744"/>
    <w:uiPriority w:val="0"/>
    <w:qFormat/>
    <w:rPr>
      <w:rFonts w:hint="default" w:ascii="monospace" w:hAnsi="monospace" w:eastAsia="monospace" w:cs="monospace"/>
      <w:sz w:val="20"/>
    </w:rPr>
  </w:style>
  <w:style w:type="character" w:styleId="787">
    <w:name w:val="annotation reference"/>
    <w:basedOn w:val="744"/>
    <w:uiPriority w:val="0"/>
    <w:qFormat/>
    <w:rPr>
      <w:sz w:val="21"/>
      <w:szCs w:val="21"/>
    </w:rPr>
  </w:style>
  <w:style w:type="character" w:styleId="788">
    <w:name w:val="HTML Cite"/>
    <w:basedOn w:val="744"/>
    <w:uiPriority w:val="0"/>
    <w:qFormat/>
  </w:style>
  <w:style w:type="character" w:styleId="789">
    <w:name w:val="footnote reference"/>
    <w:basedOn w:val="744"/>
    <w:uiPriority w:val="99"/>
    <w:unhideWhenUsed/>
    <w:qFormat/>
    <w:rPr>
      <w:vertAlign w:val="superscript"/>
    </w:rPr>
  </w:style>
  <w:style w:type="character" w:styleId="790">
    <w:name w:val="HTML Keyboard"/>
    <w:basedOn w:val="744"/>
    <w:uiPriority w:val="0"/>
    <w:qFormat/>
    <w:rPr>
      <w:rFonts w:ascii="monospace" w:hAnsi="monospace" w:eastAsia="monospace" w:cs="monospace"/>
      <w:sz w:val="20"/>
    </w:rPr>
  </w:style>
  <w:style w:type="character" w:styleId="791">
    <w:name w:val="HTML Sample"/>
    <w:basedOn w:val="744"/>
    <w:uiPriority w:val="0"/>
    <w:qFormat/>
    <w:rPr>
      <w:rFonts w:hint="default" w:ascii="monospace" w:hAnsi="monospace" w:eastAsia="monospace" w:cs="monospace"/>
    </w:rPr>
  </w:style>
  <w:style w:type="paragraph" w:styleId="792" w:customStyle="1">
    <w:name w:val="正文1"/>
    <w:next w:val="734"/>
    <w:uiPriority w:val="99"/>
    <w:qFormat/>
    <w:pPr>
      <w:jc w:val="both"/>
      <w:widowControl w:val="off"/>
    </w:pPr>
    <w:rPr>
      <w:rFonts w:hint="default" w:ascii="Calibri" w:hAnsi="Calibri" w:eastAsia="宋体" w:cs="Calibri"/>
      <w:lang w:val="en-US" w:eastAsia="zh-CN" w:bidi="ar-SA"/>
    </w:rPr>
  </w:style>
  <w:style w:type="paragraph" w:styleId="793" w:customStyle="1">
    <w:name w:val="段"/>
    <w:next w:val="734"/>
    <w:uiPriority w:val="0"/>
    <w:qFormat/>
    <w:pPr>
      <w:ind w:firstLine="200"/>
      <w:jc w:val="both"/>
    </w:pPr>
    <w:rPr>
      <w:rFonts w:hint="default" w:ascii="宋体" w:hAnsi="Times New Roman" w:eastAsia="宋体" w:cs="Times New Roman"/>
      <w:sz w:val="21"/>
      <w:lang w:val="en-US" w:eastAsia="zh-CN" w:bidi="ar-SA"/>
    </w:rPr>
  </w:style>
  <w:style w:type="paragraph" w:styleId="794" w:customStyle="1">
    <w:name w:val="Default"/>
    <w:link w:val="959"/>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95" w:customStyle="1">
    <w:name w:val="引用1"/>
    <w:basedOn w:val="734"/>
    <w:next w:val="734"/>
    <w:uiPriority w:val="99"/>
    <w:qFormat/>
    <w:pPr>
      <w:ind w:left="864" w:right="864"/>
      <w:jc w:val="center"/>
    </w:pPr>
    <w:rPr>
      <w:i/>
      <w:iCs/>
      <w:color w:val="404040"/>
      <w:szCs w:val="21"/>
    </w:rPr>
  </w:style>
  <w:style w:type="character" w:styleId="796" w:customStyle="1">
    <w:name w:val="Heading 1 Char"/>
    <w:basedOn w:val="744"/>
    <w:uiPriority w:val="9"/>
    <w:qFormat/>
    <w:rPr>
      <w:rFonts w:ascii="Arial" w:hAnsi="Arial" w:eastAsia="Arial" w:cs="Arial"/>
      <w:sz w:val="40"/>
      <w:szCs w:val="40"/>
    </w:rPr>
  </w:style>
  <w:style w:type="character" w:styleId="797" w:customStyle="1">
    <w:name w:val="Heading 2 Char"/>
    <w:basedOn w:val="744"/>
    <w:uiPriority w:val="9"/>
    <w:qFormat/>
    <w:rPr>
      <w:rFonts w:ascii="Arial" w:hAnsi="Arial" w:eastAsia="Arial" w:cs="Arial"/>
      <w:sz w:val="34"/>
    </w:rPr>
  </w:style>
  <w:style w:type="character" w:styleId="798" w:customStyle="1">
    <w:name w:val="Heading 3 Char"/>
    <w:basedOn w:val="744"/>
    <w:uiPriority w:val="9"/>
    <w:qFormat/>
    <w:rPr>
      <w:rFonts w:ascii="Arial" w:hAnsi="Arial" w:eastAsia="Arial" w:cs="Arial"/>
      <w:sz w:val="30"/>
      <w:szCs w:val="30"/>
    </w:rPr>
  </w:style>
  <w:style w:type="character" w:styleId="799" w:customStyle="1">
    <w:name w:val="Heading 4 Char"/>
    <w:basedOn w:val="744"/>
    <w:uiPriority w:val="9"/>
    <w:qFormat/>
    <w:rPr>
      <w:rFonts w:ascii="Arial" w:hAnsi="Arial" w:eastAsia="Arial" w:cs="Arial"/>
      <w:b/>
      <w:bCs/>
      <w:sz w:val="26"/>
      <w:szCs w:val="26"/>
    </w:rPr>
  </w:style>
  <w:style w:type="character" w:styleId="800" w:customStyle="1">
    <w:name w:val="Heading 5 Char"/>
    <w:basedOn w:val="744"/>
    <w:uiPriority w:val="9"/>
    <w:qFormat/>
    <w:rPr>
      <w:rFonts w:ascii="Arial" w:hAnsi="Arial" w:eastAsia="Arial" w:cs="Arial"/>
      <w:b/>
      <w:bCs/>
      <w:sz w:val="24"/>
      <w:szCs w:val="24"/>
    </w:rPr>
  </w:style>
  <w:style w:type="character" w:styleId="801" w:customStyle="1">
    <w:name w:val="Heading 6 Char"/>
    <w:basedOn w:val="744"/>
    <w:uiPriority w:val="9"/>
    <w:qFormat/>
    <w:rPr>
      <w:rFonts w:ascii="Arial" w:hAnsi="Arial" w:eastAsia="Arial" w:cs="Arial"/>
      <w:b/>
      <w:bCs/>
      <w:sz w:val="22"/>
      <w:szCs w:val="22"/>
    </w:rPr>
  </w:style>
  <w:style w:type="character" w:styleId="802" w:customStyle="1">
    <w:name w:val="Heading 7 Char"/>
    <w:basedOn w:val="744"/>
    <w:link w:val="741"/>
    <w:uiPriority w:val="9"/>
    <w:qFormat/>
    <w:rPr>
      <w:rFonts w:ascii="Arial" w:hAnsi="Arial" w:eastAsia="Arial" w:cs="Arial"/>
      <w:b/>
      <w:bCs/>
      <w:i/>
      <w:iCs/>
      <w:sz w:val="22"/>
      <w:szCs w:val="22"/>
    </w:rPr>
  </w:style>
  <w:style w:type="character" w:styleId="803" w:customStyle="1">
    <w:name w:val="Heading 8 Char"/>
    <w:basedOn w:val="744"/>
    <w:link w:val="742"/>
    <w:uiPriority w:val="9"/>
    <w:qFormat/>
    <w:rPr>
      <w:rFonts w:ascii="Arial" w:hAnsi="Arial" w:eastAsia="Arial" w:cs="Arial"/>
      <w:i/>
      <w:iCs/>
      <w:sz w:val="22"/>
      <w:szCs w:val="22"/>
    </w:rPr>
  </w:style>
  <w:style w:type="character" w:styleId="804" w:customStyle="1">
    <w:name w:val="Heading 9 Char"/>
    <w:basedOn w:val="744"/>
    <w:link w:val="743"/>
    <w:uiPriority w:val="9"/>
    <w:qFormat/>
    <w:rPr>
      <w:rFonts w:ascii="Arial" w:hAnsi="Arial" w:eastAsia="Arial" w:cs="Arial"/>
      <w:i/>
      <w:iCs/>
      <w:sz w:val="21"/>
      <w:szCs w:val="21"/>
    </w:r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basedOn w:val="744"/>
    <w:uiPriority w:val="10"/>
    <w:qFormat/>
    <w:rPr>
      <w:sz w:val="48"/>
      <w:szCs w:val="48"/>
    </w:rPr>
  </w:style>
  <w:style w:type="character" w:styleId="807" w:customStyle="1">
    <w:name w:val="Subtitle Char"/>
    <w:basedOn w:val="744"/>
    <w:link w:val="766"/>
    <w:uiPriority w:val="11"/>
    <w:qFormat/>
    <w:rPr>
      <w:sz w:val="24"/>
      <w:szCs w:val="24"/>
    </w:rPr>
  </w:style>
  <w:style w:type="paragraph" w:styleId="808">
    <w:name w:val="Quote"/>
    <w:basedOn w:val="734"/>
    <w:next w:val="734"/>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34"/>
    <w:next w:val="734"/>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basedOn w:val="744"/>
    <w:uiPriority w:val="99"/>
    <w:qFormat/>
  </w:style>
  <w:style w:type="character" w:styleId="813" w:customStyle="1">
    <w:name w:val="Footer Char"/>
    <w:basedOn w:val="744"/>
    <w:uiPriority w:val="99"/>
    <w:qFormat/>
  </w:style>
  <w:style w:type="character" w:styleId="814" w:customStyle="1">
    <w:name w:val="Caption Char"/>
    <w:uiPriority w:val="99"/>
    <w:qFormat/>
  </w:style>
  <w:style w:type="table" w:styleId="815"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4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basedOn w:val="74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basedOn w:val="74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basedOn w:val="74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4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4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4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4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4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basedOn w:val="74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4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4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4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4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4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4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4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4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4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4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4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4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4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4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4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4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4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4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4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4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4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4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4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4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4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4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4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4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4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4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4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4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4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4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4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basedOn w:val="74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basedOn w:val="74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basedOn w:val="74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basedOn w:val="74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basedOn w:val="74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4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4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4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4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4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4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4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basedOn w:val="74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basedOn w:val="74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basedOn w:val="74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4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4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link w:val="767"/>
    <w:uiPriority w:val="99"/>
    <w:qFormat/>
    <w:rPr>
      <w:sz w:val="18"/>
    </w:rPr>
  </w:style>
  <w:style w:type="character" w:styleId="941" w:customStyle="1">
    <w:name w:val="Endnote Text Char"/>
    <w:link w:val="759"/>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列出段落1"/>
    <w:basedOn w:val="734"/>
    <w:uiPriority w:val="0"/>
    <w:qFormat/>
    <w:pPr>
      <w:ind w:firstLine="420"/>
    </w:pPr>
    <w:rPr>
      <w:rFonts w:ascii="Calibri" w:hAnsi="Calibri"/>
    </w:rPr>
  </w:style>
  <w:style w:type="paragraph" w:styleId="944" w:customStyle="1">
    <w:name w:val="首行缩进"/>
    <w:basedOn w:val="734"/>
    <w:uiPriority w:val="0"/>
    <w:qFormat/>
    <w:pPr>
      <w:ind w:firstLine="480"/>
    </w:pPr>
    <w:rPr>
      <w:lang w:val="zh-CN"/>
    </w:rPr>
  </w:style>
  <w:style w:type="table" w:styleId="945" w:customStyle="1">
    <w:name w:val="Table Normal"/>
    <w:uiPriority w:val="2"/>
    <w:semiHidden/>
    <w:unhideWhenUsed/>
    <w:qFormat/>
    <w:tblPr>
      <w:tblCellMar>
        <w:left w:w="0" w:type="dxa"/>
        <w:top w:w="0" w:type="dxa"/>
        <w:right w:w="0" w:type="dxa"/>
        <w:bottom w:w="0" w:type="dxa"/>
      </w:tblCellMar>
    </w:tblPr>
  </w:style>
  <w:style w:type="paragraph" w:styleId="946">
    <w:name w:val="List Paragraph"/>
    <w:basedOn w:val="734"/>
    <w:uiPriority w:val="1"/>
    <w:qFormat/>
    <w:pPr>
      <w:ind w:left="760" w:firstLine="479"/>
    </w:pPr>
  </w:style>
  <w:style w:type="paragraph" w:styleId="947" w:customStyle="1">
    <w:name w:val="Table Paragraph"/>
    <w:basedOn w:val="734"/>
    <w:uiPriority w:val="1"/>
    <w:qFormat/>
  </w:style>
  <w:style w:type="paragraph" w:styleId="948" w:customStyle="1">
    <w:name w:val="WPSOffice手动目录 1"/>
    <w:uiPriority w:val="0"/>
    <w:qFormat/>
    <w:rPr>
      <w:rFonts w:hint="default" w:asciiTheme="minorHAnsi" w:hAnsiTheme="minorHAnsi" w:eastAsiaTheme="minorHAnsi" w:cstheme="minorBidi"/>
      <w:lang w:val="en-US" w:eastAsia="zh-CN" w:bidi="ar-SA"/>
    </w:rPr>
  </w:style>
  <w:style w:type="character" w:styleId="949" w:customStyle="1">
    <w:name w:val="批注文字 Char"/>
    <w:basedOn w:val="744"/>
    <w:link w:val="749"/>
    <w:uiPriority w:val="0"/>
    <w:qFormat/>
    <w:rPr>
      <w:rFonts w:ascii="宋体" w:hAnsi="宋体" w:eastAsia="宋体" w:cs="宋体"/>
      <w:sz w:val="22"/>
      <w:szCs w:val="22"/>
      <w:lang w:eastAsia="en-US"/>
    </w:rPr>
  </w:style>
  <w:style w:type="character" w:styleId="950" w:customStyle="1">
    <w:name w:val="批注主题 Char"/>
    <w:basedOn w:val="949"/>
    <w:link w:val="774"/>
    <w:uiPriority w:val="0"/>
    <w:qFormat/>
    <w:rPr>
      <w:rFonts w:ascii="宋体" w:hAnsi="宋体" w:eastAsia="宋体" w:cs="宋体"/>
      <w:b/>
      <w:bCs/>
      <w:sz w:val="22"/>
      <w:szCs w:val="22"/>
      <w:lang w:eastAsia="en-US"/>
    </w:rPr>
  </w:style>
  <w:style w:type="character" w:styleId="951" w:customStyle="1">
    <w:name w:val="批注框文本 Char"/>
    <w:basedOn w:val="744"/>
    <w:link w:val="760"/>
    <w:uiPriority w:val="0"/>
    <w:qFormat/>
    <w:rPr>
      <w:rFonts w:ascii="宋体" w:hAnsi="宋体" w:cs="宋体"/>
      <w:sz w:val="18"/>
      <w:szCs w:val="18"/>
      <w:lang w:eastAsia="en-US"/>
    </w:rPr>
  </w:style>
  <w:style w:type="character" w:styleId="952" w:customStyle="1">
    <w:name w:val="hover"/>
    <w:basedOn w:val="744"/>
    <w:uiPriority w:val="0"/>
    <w:qFormat/>
    <w:rPr>
      <w:color w:val="ffffff"/>
    </w:rPr>
  </w:style>
  <w:style w:type="character" w:styleId="953" w:customStyle="1">
    <w:name w:val="hover1"/>
    <w:basedOn w:val="744"/>
    <w:uiPriority w:val="0"/>
    <w:qFormat/>
    <w:rPr>
      <w:color w:val="5fb878"/>
    </w:rPr>
  </w:style>
  <w:style w:type="character" w:styleId="954" w:customStyle="1">
    <w:name w:val="hover2"/>
    <w:basedOn w:val="744"/>
    <w:uiPriority w:val="0"/>
    <w:qFormat/>
    <w:rPr>
      <w:color w:val="5fb878"/>
    </w:rPr>
  </w:style>
  <w:style w:type="character" w:styleId="955" w:customStyle="1">
    <w:name w:val="font31"/>
    <w:basedOn w:val="744"/>
    <w:uiPriority w:val="0"/>
    <w:qFormat/>
    <w:rPr>
      <w:rFonts w:ascii="宋体" w:hAnsi="宋体" w:eastAsia="宋体" w:cs="宋体"/>
      <w:color w:val="000000"/>
      <w:sz w:val="10"/>
      <w:szCs w:val="10"/>
      <w:u w:val="none"/>
    </w:rPr>
  </w:style>
  <w:style w:type="character" w:styleId="956" w:customStyle="1">
    <w:name w:val="font11"/>
    <w:basedOn w:val="744"/>
    <w:uiPriority w:val="0"/>
    <w:qFormat/>
    <w:rPr>
      <w:rFonts w:ascii="宋体" w:hAnsi="宋体" w:eastAsia="宋体" w:cs="宋体"/>
      <w:b/>
      <w:bCs/>
      <w:color w:val="000000"/>
      <w:sz w:val="10"/>
      <w:szCs w:val="10"/>
      <w:u w:val="none"/>
    </w:rPr>
  </w:style>
  <w:style w:type="character" w:styleId="957" w:customStyle="1">
    <w:name w:val="正文缩进 Char"/>
    <w:link w:val="747"/>
    <w:uiPriority w:val="0"/>
    <w:qFormat/>
    <w:rPr>
      <w:rFonts w:ascii="宋体" w:hAnsi="宋体" w:cs="宋体"/>
      <w:sz w:val="22"/>
      <w:lang w:eastAsia="en-US"/>
    </w:rPr>
  </w:style>
  <w:style w:type="paragraph" w:styleId="958" w:customStyle="1">
    <w:name w:val="普通正文"/>
    <w:basedOn w:val="734"/>
    <w:uiPriority w:val="0"/>
    <w:qFormat/>
    <w:pPr>
      <w:ind w:firstLine="480"/>
      <w:spacing w:before="120" w:after="120" w:line="360" w:lineRule="auto"/>
    </w:pPr>
    <w:rPr>
      <w:rFonts w:ascii="Arial" w:hAnsi="Arial" w:cs="Times New Roman"/>
      <w:sz w:val="24"/>
      <w:szCs w:val="24"/>
      <w:lang w:eastAsia="zh-CN"/>
    </w:rPr>
  </w:style>
  <w:style w:type="character" w:styleId="959" w:customStyle="1">
    <w:name w:val="Default Char"/>
    <w:link w:val="794"/>
    <w:uiPriority w:val="99"/>
    <w:qFormat/>
    <w:rPr>
      <w:rFonts w:ascii="仿宋_GB2312" w:eastAsia="仿宋_GB2312"/>
      <w:color w:val="000000"/>
      <w:sz w:val="24"/>
      <w:szCs w:val="24"/>
    </w:rPr>
  </w:style>
  <w:style w:type="character" w:styleId="960" w:customStyle="1">
    <w:name w:val="NormalCharacter"/>
    <w:uiPriority w:val="0"/>
    <w:qFormat/>
  </w:style>
  <w:style w:type="paragraph" w:styleId="961"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62" w:customStyle="1">
    <w:name w:val="样式 标题 3 + (中文) 黑体 小四 非加粗 段前: 7.8 磅 段后: 0 磅 行距: 固定值 20 磅"/>
    <w:basedOn w:val="737"/>
    <w:uiPriority w:val="0"/>
    <w:qFormat/>
    <w:pPr>
      <w:spacing w:before="0" w:after="0"/>
    </w:pPr>
    <w:rPr>
      <w:rFonts w:eastAsia="黑体" w:cs="宋体"/>
      <w:szCs w:val="20"/>
    </w:rPr>
  </w:style>
  <w:style w:type="paragraph" w:styleId="963" w:customStyle="1">
    <w:name w:val="UserStyle_609"/>
    <w:basedOn w:val="734"/>
    <w:uiPriority w:val="0"/>
    <w:qFormat/>
    <w:pPr>
      <w:ind w:left="360" w:right="360"/>
      <w:jc w:val="left"/>
      <w:spacing w:before="100" w:after="100"/>
    </w:pPr>
    <w:rPr>
      <w:rFonts w:ascii="Times New Roman" w:hAnsi="Times New Roman"/>
      <w:sz w:val="24"/>
      <w:szCs w:val="20"/>
    </w:rPr>
  </w:style>
  <w:style w:type="paragraph" w:styleId="964" w:customStyle="1">
    <w:name w:val="PlainText"/>
    <w:basedOn w:val="734"/>
    <w:uiPriority w:val="0"/>
    <w:qFormat/>
    <w:rPr>
      <w:rFonts w:ascii="宋体" w:hAnsi="Courier New"/>
      <w:szCs w:val="21"/>
    </w:rPr>
  </w:style>
  <w:style w:type="paragraph" w:styleId="965" w:customStyle="1">
    <w:name w:val="AnnotationText"/>
    <w:basedOn w:val="734"/>
    <w:uiPriority w:val="0"/>
    <w:qFormat/>
    <w:pPr>
      <w:jc w:val="left"/>
    </w:pPr>
  </w:style>
  <w:style w:type="paragraph" w:styleId="966" w:customStyle="1">
    <w:name w:val="BodyText"/>
    <w:basedOn w:val="734"/>
    <w:uiPriority w:val="0"/>
    <w:qFormat/>
    <w:pPr>
      <w:jc w:val="left"/>
      <w:spacing w:line="312" w:lineRule="atLeast"/>
      <w:tabs>
        <w:tab w:val="left" w:pos="1160" w:leader="none"/>
        <w:tab w:val="left" w:pos="2423" w:leader="none"/>
      </w:tabs>
    </w:pPr>
    <w:rPr>
      <w:szCs w:val="20"/>
    </w:rPr>
  </w:style>
  <w:style w:type="paragraph" w:styleId="967" w:customStyle="1">
    <w:name w:val="正文首行缩进 21"/>
    <w:basedOn w:val="968"/>
    <w:uiPriority w:val="0"/>
    <w:qFormat/>
    <w:pPr>
      <w:ind w:left="420" w:firstLine="420"/>
      <w:jc w:val="both"/>
      <w:spacing w:after="120"/>
      <w:widowControl w:val="off"/>
    </w:pPr>
    <w:rPr>
      <w:rFonts w:ascii="Calibri" w:hAnsi="Calibri" w:eastAsia="宋体" w:cs="Times New Roman"/>
      <w:sz w:val="18"/>
      <w:szCs w:val="18"/>
      <w:lang w:val="en-US" w:eastAsia="zh-CN" w:bidi="ar-SA"/>
    </w:rPr>
  </w:style>
  <w:style w:type="paragraph" w:styleId="968" w:customStyle="1">
    <w:name w:val="正文文本缩进1"/>
    <w:basedOn w:val="734"/>
    <w:next w:val="969"/>
    <w:uiPriority w:val="0"/>
    <w:qFormat/>
    <w:pPr>
      <w:ind w:firstLine="645"/>
    </w:pPr>
    <w:rPr>
      <w:rFonts w:ascii="楷体_GB2312" w:eastAsia="楷体_GB2312"/>
      <w:sz w:val="32"/>
      <w:szCs w:val="20"/>
      <w:lang w:val="en-US" w:eastAsia="en-US"/>
    </w:rPr>
  </w:style>
  <w:style w:type="paragraph" w:styleId="969" w:customStyle="1">
    <w:name w:val="寄信人地址1"/>
    <w:basedOn w:val="734"/>
    <w:uiPriority w:val="0"/>
    <w:qFormat/>
    <w:rPr>
      <w:rFonts w:ascii="Calibri" w:hAnsi="Calibri" w:eastAsia="宋体" w:cs="Times New Roman"/>
    </w:rPr>
  </w:style>
  <w:style w:type="paragraph" w:styleId="970" w:customStyle="1">
    <w:name w:val="Address"/>
    <w:basedOn w:val="734"/>
    <w:next w:val="734"/>
    <w:uiPriority w:val="0"/>
    <w:qFormat/>
    <w:pPr>
      <w:jc w:val="left"/>
    </w:pPr>
    <w:rPr>
      <w:i/>
      <w:sz w:val="24"/>
      <w:szCs w:val="20"/>
    </w:rPr>
  </w:style>
  <w:style w:type="paragraph" w:styleId="971" w:customStyle="1">
    <w:name w:val="列出段落2"/>
    <w:basedOn w:val="734"/>
    <w:uiPriority w:val="0"/>
    <w:qFormat/>
    <w:pPr>
      <w:ind w:firstLine="420"/>
    </w:pPr>
    <w:rPr>
      <w:rFonts w:ascii="Calibri" w:hAnsi="Calibri" w:eastAsia="宋体" w:cs="Times New Roman"/>
      <w:szCs w:val="22"/>
    </w:rPr>
  </w:style>
  <w:style w:type="numbering" w:styleId="15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459CCDB-4D08-435F-BA83-7E4D016C936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刘青</cp:lastModifiedBy>
  <cp:revision>37</cp:revision>
  <dcterms:created xsi:type="dcterms:W3CDTF">2022-05-24T02:54:00Z</dcterms:created>
  <dcterms:modified xsi:type="dcterms:W3CDTF">2026-10-23T07:37:51Z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2052-12.1.0.29161</vt:lpwstr>
  </property>
  <property fmtid="{D5CDD505-2E9C-101B-9397-08002B2CF9AE}" pid="5" name="ICV">
    <vt:lpwstr>D87C6C66CA5945899F57522B5B0037B4_13</vt:lpwstr>
  </property>
  <property fmtid="{D5CDD505-2E9C-101B-9397-08002B2CF9AE}" pid="6" name="KSOTemplateDocerSaveRecord">
    <vt:lpwstr>eyJoZGlkIjoiNDFjY2U0OTY2MmEyZjg1NGRjMGQzNGFlMzUzNTFkMzkiLCJ1c2VySWQiOiI1NDM5Mzk2NTgifQ==</vt:lpwstr>
  </property>
</Properties>
</file>